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F99EA"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ECIE4003</w:t>
      </w:r>
      <w:r w:rsidRPr="006163D3">
        <w:rPr>
          <w:rFonts w:ascii="Calibri" w:eastAsia="Times New Roman" w:hAnsi="Calibri" w:cs="Calibri"/>
          <w:kern w:val="0"/>
          <w:sz w:val="44"/>
          <w:szCs w:val="44"/>
          <w:lang w:eastAsia="en-GB"/>
          <w14:ligatures w14:val="none"/>
        </w:rPr>
        <w:t> </w:t>
      </w:r>
    </w:p>
    <w:p w14:paraId="11204901"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1E9D582C"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Anghenion Ychwanegol mewn Cyd-destun</w:t>
      </w:r>
      <w:r w:rsidRPr="006163D3">
        <w:rPr>
          <w:rFonts w:ascii="Calibri" w:eastAsia="Times New Roman" w:hAnsi="Calibri" w:cs="Calibri"/>
          <w:kern w:val="0"/>
          <w:sz w:val="44"/>
          <w:szCs w:val="44"/>
          <w:lang w:eastAsia="en-GB"/>
          <w14:ligatures w14:val="none"/>
        </w:rPr>
        <w:t> </w:t>
      </w:r>
    </w:p>
    <w:p w14:paraId="154C5B4A"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2D56EE6A"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Portffolio</w:t>
      </w:r>
      <w:r w:rsidRPr="006163D3">
        <w:rPr>
          <w:rFonts w:ascii="Calibri" w:eastAsia="Times New Roman" w:hAnsi="Calibri" w:cs="Calibri"/>
          <w:kern w:val="0"/>
          <w:sz w:val="44"/>
          <w:szCs w:val="44"/>
          <w:lang w:eastAsia="en-GB"/>
          <w14:ligatures w14:val="none"/>
        </w:rPr>
        <w:t> </w:t>
      </w:r>
    </w:p>
    <w:p w14:paraId="7B052BC0"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106C5D63"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Rhif Myfyriwr: 2316335</w:t>
      </w:r>
      <w:r w:rsidRPr="006163D3">
        <w:rPr>
          <w:rFonts w:ascii="Calibri" w:eastAsia="Times New Roman" w:hAnsi="Calibri" w:cs="Calibri"/>
          <w:kern w:val="0"/>
          <w:sz w:val="44"/>
          <w:szCs w:val="44"/>
          <w:lang w:eastAsia="en-GB"/>
          <w14:ligatures w14:val="none"/>
        </w:rPr>
        <w:t> </w:t>
      </w:r>
    </w:p>
    <w:p w14:paraId="28476387"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55C1ED3C"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0BB703AC"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6000BD06" w14:textId="77777777" w:rsidR="00224AB2" w:rsidRDefault="006163D3" w:rsidP="00224AB2">
      <w:pPr>
        <w:spacing w:after="0" w:line="240" w:lineRule="auto"/>
        <w:jc w:val="center"/>
        <w:textAlignment w:val="baseline"/>
        <w:rPr>
          <w:rFonts w:ascii="Calibri" w:eastAsia="Times New Roman" w:hAnsi="Calibri" w:cs="Calibri"/>
          <w:kern w:val="0"/>
          <w:sz w:val="44"/>
          <w:szCs w:val="44"/>
          <w:lang w:eastAsia="en-GB"/>
          <w14:ligatures w14:val="none"/>
        </w:rPr>
      </w:pPr>
      <w:r w:rsidRPr="006163D3">
        <w:rPr>
          <w:rFonts w:ascii="Calibri" w:eastAsia="Times New Roman" w:hAnsi="Calibri" w:cs="Calibri"/>
          <w:i/>
          <w:iCs/>
          <w:kern w:val="0"/>
          <w:sz w:val="44"/>
          <w:szCs w:val="44"/>
          <w:lang w:val="cy-GB" w:eastAsia="en-GB"/>
          <w14:ligatures w14:val="none"/>
        </w:rPr>
        <w:t> </w:t>
      </w:r>
    </w:p>
    <w:p w14:paraId="6C6F8B08"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3C6374E7"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69A11516"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5FF52359"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4614B402"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004AB07A"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3E429746"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1D1CFFCD"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75B17A77"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7DCFA546"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20F51914"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418D1A68"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38CB8CF7" w14:textId="77777777" w:rsidR="00224AB2" w:rsidRDefault="00224AB2" w:rsidP="00224AB2">
      <w:pPr>
        <w:spacing w:after="0" w:line="240" w:lineRule="auto"/>
        <w:jc w:val="center"/>
        <w:textAlignment w:val="baseline"/>
        <w:rPr>
          <w:rFonts w:ascii="Calibri" w:eastAsia="Times New Roman" w:hAnsi="Calibri" w:cs="Calibri"/>
          <w:kern w:val="0"/>
          <w:sz w:val="44"/>
          <w:szCs w:val="44"/>
          <w:lang w:eastAsia="en-GB"/>
          <w14:ligatures w14:val="none"/>
        </w:rPr>
      </w:pPr>
    </w:p>
    <w:p w14:paraId="7B7A9F64" w14:textId="73EBBF90" w:rsidR="006163D3" w:rsidRPr="006163D3" w:rsidRDefault="006163D3" w:rsidP="00224AB2">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2A41CA3F"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lastRenderedPageBreak/>
        <w:t>  </w:t>
      </w:r>
      <w:r w:rsidRPr="006163D3">
        <w:rPr>
          <w:rFonts w:ascii="Calibri" w:eastAsia="Times New Roman" w:hAnsi="Calibri" w:cs="Calibri"/>
          <w:kern w:val="0"/>
          <w:sz w:val="44"/>
          <w:szCs w:val="44"/>
          <w:lang w:eastAsia="en-GB"/>
          <w14:ligatures w14:val="none"/>
        </w:rPr>
        <w:t> </w:t>
      </w:r>
    </w:p>
    <w:p w14:paraId="38F8A3BC"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b/>
          <w:bCs/>
          <w:kern w:val="0"/>
          <w:sz w:val="40"/>
          <w:szCs w:val="40"/>
          <w:lang w:val="cy-GB" w:eastAsia="en-GB"/>
          <w14:ligatures w14:val="none"/>
        </w:rPr>
        <w:t>Elfen 1</w:t>
      </w:r>
      <w:r w:rsidRPr="006163D3">
        <w:rPr>
          <w:rFonts w:ascii="Calibri" w:eastAsia="Times New Roman" w:hAnsi="Calibri" w:cs="Calibri"/>
          <w:kern w:val="0"/>
          <w:sz w:val="40"/>
          <w:szCs w:val="40"/>
          <w:lang w:eastAsia="en-GB"/>
          <w14:ligatures w14:val="none"/>
        </w:rPr>
        <w:t> </w:t>
      </w:r>
    </w:p>
    <w:p w14:paraId="494C97AD" w14:textId="7ED0F960" w:rsidR="006163D3" w:rsidRDefault="006163D3" w:rsidP="00224AB2">
      <w:pPr>
        <w:spacing w:after="0" w:line="240" w:lineRule="auto"/>
        <w:jc w:val="center"/>
        <w:textAlignment w:val="baseline"/>
        <w:rPr>
          <w:rFonts w:ascii="Calibri" w:eastAsia="Times New Roman" w:hAnsi="Calibri" w:cs="Calibri"/>
          <w:kern w:val="0"/>
          <w:sz w:val="44"/>
          <w:szCs w:val="44"/>
          <w:lang w:val="en-US" w:eastAsia="en-GB"/>
          <w14:ligatures w14:val="none"/>
        </w:rPr>
      </w:pPr>
      <w:r w:rsidRPr="006163D3">
        <w:rPr>
          <w:rFonts w:ascii="Segoe UI" w:eastAsia="Times New Roman" w:hAnsi="Segoe UI" w:cs="Segoe UI"/>
          <w:noProof/>
          <w:kern w:val="0"/>
          <w:sz w:val="18"/>
          <w:szCs w:val="18"/>
          <w:lang w:val="en-US" w:eastAsia="en-GB"/>
          <w14:ligatures w14:val="none"/>
        </w:rPr>
        <w:drawing>
          <wp:inline distT="0" distB="0" distL="0" distR="0" wp14:anchorId="79F9F2AC" wp14:editId="293BA8BC">
            <wp:extent cx="5731510" cy="7671435"/>
            <wp:effectExtent l="0" t="0" r="0" b="0"/>
            <wp:docPr id="1212650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671435"/>
                    </a:xfrm>
                    <a:prstGeom prst="rect">
                      <a:avLst/>
                    </a:prstGeom>
                    <a:noFill/>
                    <a:ln>
                      <a:noFill/>
                    </a:ln>
                  </pic:spPr>
                </pic:pic>
              </a:graphicData>
            </a:graphic>
          </wp:inline>
        </w:drawing>
      </w: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val="en-US" w:eastAsia="en-GB"/>
          <w14:ligatures w14:val="none"/>
        </w:rPr>
        <w:t> </w:t>
      </w:r>
    </w:p>
    <w:p w14:paraId="78F1691E"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val="en-US" w:eastAsia="en-GB"/>
          <w14:ligatures w14:val="none"/>
        </w:rPr>
      </w:pPr>
    </w:p>
    <w:p w14:paraId="785DDA08" w14:textId="77777777" w:rsidR="006163D3" w:rsidRPr="006163D3" w:rsidRDefault="006163D3" w:rsidP="00A714BF">
      <w:pPr>
        <w:spacing w:after="0" w:line="36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lastRenderedPageBreak/>
        <w:t>Cyfeiriadau</w:t>
      </w:r>
      <w:r w:rsidRPr="006163D3">
        <w:rPr>
          <w:rFonts w:ascii="Calibri" w:eastAsia="Times New Roman" w:hAnsi="Calibri" w:cs="Calibri"/>
          <w:kern w:val="0"/>
          <w:sz w:val="44"/>
          <w:szCs w:val="44"/>
          <w:lang w:eastAsia="en-GB"/>
          <w14:ligatures w14:val="none"/>
        </w:rPr>
        <w:t> </w:t>
      </w:r>
    </w:p>
    <w:p w14:paraId="1469CD63" w14:textId="537FDEBA" w:rsidR="00554DF7" w:rsidRPr="00554DF7" w:rsidRDefault="00554DF7" w:rsidP="00554DF7">
      <w:pPr>
        <w:numPr>
          <w:ilvl w:val="0"/>
          <w:numId w:val="1"/>
        </w:numPr>
        <w:spacing w:after="0" w:line="360" w:lineRule="auto"/>
        <w:textAlignment w:val="baseline"/>
        <w:rPr>
          <w:rFonts w:ascii="Aptos" w:eastAsia="Times New Roman" w:hAnsi="Aptos" w:cs="Segoe UI"/>
          <w:kern w:val="0"/>
          <w:sz w:val="24"/>
          <w:szCs w:val="24"/>
          <w:lang w:eastAsia="en-GB"/>
          <w14:ligatures w14:val="none"/>
        </w:rPr>
      </w:pPr>
      <w:r w:rsidRPr="006163D3">
        <w:rPr>
          <w:rFonts w:ascii="Calibri" w:eastAsia="Times New Roman" w:hAnsi="Calibri" w:cs="Calibri"/>
          <w:color w:val="000000"/>
          <w:kern w:val="0"/>
          <w:sz w:val="24"/>
          <w:szCs w:val="24"/>
          <w:lang w:val="cy-GB" w:eastAsia="en-GB"/>
          <w14:ligatures w14:val="none"/>
        </w:rPr>
        <w:t>‌</w:t>
      </w:r>
      <w:r w:rsidRPr="006163D3">
        <w:rPr>
          <w:rFonts w:ascii="Calibri" w:eastAsia="Times New Roman" w:hAnsi="Calibri" w:cs="Calibri"/>
          <w:color w:val="000000"/>
          <w:kern w:val="0"/>
          <w:lang w:val="cy-GB" w:eastAsia="en-GB"/>
          <w14:ligatures w14:val="none"/>
        </w:rPr>
        <w:t xml:space="preserve"> ADHD </w:t>
      </w:r>
      <w:proofErr w:type="spellStart"/>
      <w:r w:rsidRPr="006163D3">
        <w:rPr>
          <w:rFonts w:ascii="Calibri" w:eastAsia="Times New Roman" w:hAnsi="Calibri" w:cs="Calibri"/>
          <w:color w:val="000000"/>
          <w:kern w:val="0"/>
          <w:lang w:val="cy-GB" w:eastAsia="en-GB"/>
          <w14:ligatures w14:val="none"/>
        </w:rPr>
        <w:t>Foundation</w:t>
      </w:r>
      <w:proofErr w:type="spellEnd"/>
      <w:r w:rsidRPr="006163D3">
        <w:rPr>
          <w:rFonts w:ascii="Calibri" w:eastAsia="Times New Roman" w:hAnsi="Calibri" w:cs="Calibri"/>
          <w:color w:val="000000"/>
          <w:kern w:val="0"/>
          <w:lang w:val="cy-GB" w:eastAsia="en-GB"/>
          <w14:ligatures w14:val="none"/>
        </w:rPr>
        <w:t xml:space="preserve"> (2018). </w:t>
      </w:r>
      <w:proofErr w:type="spellStart"/>
      <w:r w:rsidRPr="006163D3">
        <w:rPr>
          <w:rFonts w:ascii="Calibri" w:eastAsia="Times New Roman" w:hAnsi="Calibri" w:cs="Calibri"/>
          <w:i/>
          <w:iCs/>
          <w:color w:val="000000"/>
          <w:kern w:val="0"/>
          <w:lang w:val="cy-GB" w:eastAsia="en-GB"/>
          <w14:ligatures w14:val="none"/>
        </w:rPr>
        <w:t>Teaching</w:t>
      </w:r>
      <w:proofErr w:type="spellEnd"/>
      <w:r w:rsidRPr="006163D3">
        <w:rPr>
          <w:rFonts w:ascii="Calibri" w:eastAsia="Times New Roman" w:hAnsi="Calibri" w:cs="Calibri"/>
          <w:i/>
          <w:iCs/>
          <w:color w:val="000000"/>
          <w:kern w:val="0"/>
          <w:lang w:val="cy-GB" w:eastAsia="en-GB"/>
          <w14:ligatures w14:val="none"/>
        </w:rPr>
        <w:t xml:space="preserve"> </w:t>
      </w:r>
      <w:proofErr w:type="spellStart"/>
      <w:r w:rsidRPr="006163D3">
        <w:rPr>
          <w:rFonts w:ascii="Calibri" w:eastAsia="Times New Roman" w:hAnsi="Calibri" w:cs="Calibri"/>
          <w:i/>
          <w:iCs/>
          <w:color w:val="000000"/>
          <w:kern w:val="0"/>
          <w:lang w:val="cy-GB" w:eastAsia="en-GB"/>
          <w14:ligatures w14:val="none"/>
        </w:rPr>
        <w:t>and</w:t>
      </w:r>
      <w:proofErr w:type="spellEnd"/>
      <w:r w:rsidRPr="006163D3">
        <w:rPr>
          <w:rFonts w:ascii="Calibri" w:eastAsia="Times New Roman" w:hAnsi="Calibri" w:cs="Calibri"/>
          <w:i/>
          <w:iCs/>
          <w:color w:val="000000"/>
          <w:kern w:val="0"/>
          <w:lang w:val="cy-GB" w:eastAsia="en-GB"/>
          <w14:ligatures w14:val="none"/>
        </w:rPr>
        <w:t xml:space="preserve"> </w:t>
      </w:r>
      <w:proofErr w:type="spellStart"/>
      <w:r w:rsidRPr="006163D3">
        <w:rPr>
          <w:rFonts w:ascii="Calibri" w:eastAsia="Times New Roman" w:hAnsi="Calibri" w:cs="Calibri"/>
          <w:i/>
          <w:iCs/>
          <w:color w:val="000000"/>
          <w:kern w:val="0"/>
          <w:lang w:val="cy-GB" w:eastAsia="en-GB"/>
          <w14:ligatures w14:val="none"/>
        </w:rPr>
        <w:t>managing</w:t>
      </w:r>
      <w:proofErr w:type="spellEnd"/>
      <w:r w:rsidRPr="006163D3">
        <w:rPr>
          <w:rFonts w:ascii="Calibri" w:eastAsia="Times New Roman" w:hAnsi="Calibri" w:cs="Calibri"/>
          <w:i/>
          <w:iCs/>
          <w:color w:val="000000"/>
          <w:kern w:val="0"/>
          <w:lang w:val="cy-GB" w:eastAsia="en-GB"/>
          <w14:ligatures w14:val="none"/>
        </w:rPr>
        <w:t xml:space="preserve"> </w:t>
      </w:r>
      <w:proofErr w:type="spellStart"/>
      <w:r w:rsidRPr="006163D3">
        <w:rPr>
          <w:rFonts w:ascii="Calibri" w:eastAsia="Times New Roman" w:hAnsi="Calibri" w:cs="Calibri"/>
          <w:i/>
          <w:iCs/>
          <w:color w:val="000000"/>
          <w:kern w:val="0"/>
          <w:lang w:val="cy-GB" w:eastAsia="en-GB"/>
          <w14:ligatures w14:val="none"/>
        </w:rPr>
        <w:t>students</w:t>
      </w:r>
      <w:proofErr w:type="spellEnd"/>
      <w:r w:rsidRPr="006163D3">
        <w:rPr>
          <w:rFonts w:ascii="Calibri" w:eastAsia="Times New Roman" w:hAnsi="Calibri" w:cs="Calibri"/>
          <w:i/>
          <w:iCs/>
          <w:color w:val="000000"/>
          <w:kern w:val="0"/>
          <w:lang w:val="cy-GB" w:eastAsia="en-GB"/>
          <w14:ligatures w14:val="none"/>
        </w:rPr>
        <w:t xml:space="preserve"> </w:t>
      </w:r>
      <w:proofErr w:type="spellStart"/>
      <w:r w:rsidRPr="006163D3">
        <w:rPr>
          <w:rFonts w:ascii="Calibri" w:eastAsia="Times New Roman" w:hAnsi="Calibri" w:cs="Calibri"/>
          <w:i/>
          <w:iCs/>
          <w:color w:val="000000"/>
          <w:kern w:val="0"/>
          <w:lang w:val="cy-GB" w:eastAsia="en-GB"/>
          <w14:ligatures w14:val="none"/>
        </w:rPr>
        <w:t>with</w:t>
      </w:r>
      <w:proofErr w:type="spellEnd"/>
      <w:r w:rsidRPr="006163D3">
        <w:rPr>
          <w:rFonts w:ascii="Calibri" w:eastAsia="Times New Roman" w:hAnsi="Calibri" w:cs="Calibri"/>
          <w:i/>
          <w:iCs/>
          <w:color w:val="000000"/>
          <w:kern w:val="0"/>
          <w:lang w:val="cy-GB" w:eastAsia="en-GB"/>
          <w14:ligatures w14:val="none"/>
        </w:rPr>
        <w:t xml:space="preserve"> ADHD: Systems, </w:t>
      </w:r>
      <w:proofErr w:type="spellStart"/>
      <w:r w:rsidRPr="006163D3">
        <w:rPr>
          <w:rFonts w:ascii="Calibri" w:eastAsia="Times New Roman" w:hAnsi="Calibri" w:cs="Calibri"/>
          <w:i/>
          <w:iCs/>
          <w:color w:val="000000"/>
          <w:kern w:val="0"/>
          <w:lang w:val="cy-GB" w:eastAsia="en-GB"/>
          <w14:ligatures w14:val="none"/>
        </w:rPr>
        <w:t>strategies</w:t>
      </w:r>
      <w:proofErr w:type="spellEnd"/>
      <w:r w:rsidRPr="006163D3">
        <w:rPr>
          <w:rFonts w:ascii="Calibri" w:eastAsia="Times New Roman" w:hAnsi="Calibri" w:cs="Calibri"/>
          <w:i/>
          <w:iCs/>
          <w:color w:val="000000"/>
          <w:kern w:val="0"/>
          <w:lang w:val="cy-GB" w:eastAsia="en-GB"/>
          <w14:ligatures w14:val="none"/>
        </w:rPr>
        <w:t xml:space="preserve"> </w:t>
      </w:r>
      <w:proofErr w:type="spellStart"/>
      <w:r w:rsidRPr="006163D3">
        <w:rPr>
          <w:rFonts w:ascii="Calibri" w:eastAsia="Times New Roman" w:hAnsi="Calibri" w:cs="Calibri"/>
          <w:i/>
          <w:iCs/>
          <w:color w:val="000000"/>
          <w:kern w:val="0"/>
          <w:lang w:val="cy-GB" w:eastAsia="en-GB"/>
          <w14:ligatures w14:val="none"/>
        </w:rPr>
        <w:t>solutions</w:t>
      </w:r>
      <w:proofErr w:type="spellEnd"/>
      <w:r w:rsidRPr="006163D3">
        <w:rPr>
          <w:rFonts w:ascii="Calibri" w:eastAsia="Times New Roman" w:hAnsi="Calibri" w:cs="Calibri"/>
          <w:color w:val="000000"/>
          <w:kern w:val="0"/>
          <w:lang w:val="cy-GB" w:eastAsia="en-GB"/>
          <w14:ligatures w14:val="none"/>
        </w:rPr>
        <w:t>. [</w:t>
      </w:r>
      <w:proofErr w:type="spellStart"/>
      <w:r w:rsidRPr="006163D3">
        <w:rPr>
          <w:rFonts w:ascii="Calibri" w:eastAsia="Times New Roman" w:hAnsi="Calibri" w:cs="Calibri"/>
          <w:color w:val="000000"/>
          <w:kern w:val="0"/>
          <w:lang w:val="cy-GB" w:eastAsia="en-GB"/>
          <w14:ligatures w14:val="none"/>
        </w:rPr>
        <w:t>online</w:t>
      </w:r>
      <w:proofErr w:type="spellEnd"/>
      <w:r w:rsidRPr="006163D3">
        <w:rPr>
          <w:rFonts w:ascii="Calibri" w:eastAsia="Times New Roman" w:hAnsi="Calibri" w:cs="Calibri"/>
          <w:color w:val="000000"/>
          <w:kern w:val="0"/>
          <w:lang w:val="cy-GB" w:eastAsia="en-GB"/>
          <w14:ligatures w14:val="none"/>
        </w:rPr>
        <w:t xml:space="preserve">] </w:t>
      </w:r>
      <w:proofErr w:type="spellStart"/>
      <w:r w:rsidRPr="006163D3">
        <w:rPr>
          <w:rFonts w:ascii="Calibri" w:eastAsia="Times New Roman" w:hAnsi="Calibri" w:cs="Calibri"/>
          <w:color w:val="000000"/>
          <w:kern w:val="0"/>
          <w:lang w:val="cy-GB" w:eastAsia="en-GB"/>
          <w14:ligatures w14:val="none"/>
        </w:rPr>
        <w:t>Available</w:t>
      </w:r>
      <w:proofErr w:type="spellEnd"/>
      <w:r w:rsidRPr="006163D3">
        <w:rPr>
          <w:rFonts w:ascii="Calibri" w:eastAsia="Times New Roman" w:hAnsi="Calibri" w:cs="Calibri"/>
          <w:color w:val="000000"/>
          <w:kern w:val="0"/>
          <w:lang w:val="cy-GB" w:eastAsia="en-GB"/>
          <w14:ligatures w14:val="none"/>
        </w:rPr>
        <w:t xml:space="preserve"> at: </w:t>
      </w:r>
      <w:hyperlink r:id="rId7" w:tgtFrame="_blank" w:history="1">
        <w:r w:rsidRPr="006163D3">
          <w:rPr>
            <w:rFonts w:ascii="Calibri" w:eastAsia="Times New Roman" w:hAnsi="Calibri" w:cs="Calibri"/>
            <w:color w:val="467886"/>
            <w:kern w:val="0"/>
            <w:u w:val="single"/>
            <w:lang w:val="cy-GB" w:eastAsia="en-GB"/>
            <w14:ligatures w14:val="none"/>
          </w:rPr>
          <w:t>https://www.adhdfoundation.org.uk/wp-content/uploads/2022/03/Teaching-and-Managing-Students-with-ADHD.pdf</w:t>
        </w:r>
      </w:hyperlink>
      <w:r w:rsidRPr="006163D3">
        <w:rPr>
          <w:rFonts w:ascii="Calibri" w:eastAsia="Times New Roman" w:hAnsi="Calibri" w:cs="Calibri"/>
          <w:color w:val="000000"/>
          <w:kern w:val="0"/>
          <w:lang w:val="cy-GB" w:eastAsia="en-GB"/>
          <w14:ligatures w14:val="none"/>
        </w:rPr>
        <w:t>.</w:t>
      </w:r>
      <w:r w:rsidRPr="006163D3">
        <w:rPr>
          <w:rFonts w:ascii="Calibri" w:eastAsia="Times New Roman" w:hAnsi="Calibri" w:cs="Calibri"/>
          <w:color w:val="000000"/>
          <w:kern w:val="0"/>
          <w:lang w:eastAsia="en-GB"/>
          <w14:ligatures w14:val="none"/>
        </w:rPr>
        <w:t> </w:t>
      </w:r>
    </w:p>
    <w:p w14:paraId="438252E7" w14:textId="2C7EB81C" w:rsidR="006163D3" w:rsidRPr="008F79AE" w:rsidRDefault="006163D3" w:rsidP="00554DF7">
      <w:pPr>
        <w:pStyle w:val="ListParagraph"/>
        <w:numPr>
          <w:ilvl w:val="0"/>
          <w:numId w:val="1"/>
        </w:numPr>
        <w:spacing w:after="0" w:line="360" w:lineRule="auto"/>
        <w:textAlignment w:val="baseline"/>
        <w:rPr>
          <w:rFonts w:ascii="Calibri" w:eastAsia="Times New Roman" w:hAnsi="Calibri" w:cs="Calibri"/>
          <w:kern w:val="0"/>
          <w:lang w:eastAsia="en-GB"/>
          <w14:ligatures w14:val="none"/>
        </w:rPr>
      </w:pPr>
      <w:proofErr w:type="spellStart"/>
      <w:r w:rsidRPr="00554DF7">
        <w:rPr>
          <w:rFonts w:ascii="Calibri" w:eastAsia="Times New Roman" w:hAnsi="Calibri" w:cs="Calibri"/>
          <w:color w:val="000000"/>
          <w:kern w:val="0"/>
          <w:lang w:val="cy-GB" w:eastAsia="en-GB"/>
          <w14:ligatures w14:val="none"/>
        </w:rPr>
        <w:t>Faraone</w:t>
      </w:r>
      <w:proofErr w:type="spellEnd"/>
      <w:r w:rsidRPr="00554DF7">
        <w:rPr>
          <w:rFonts w:ascii="Calibri" w:eastAsia="Times New Roman" w:hAnsi="Calibri" w:cs="Calibri"/>
          <w:color w:val="000000"/>
          <w:kern w:val="0"/>
          <w:lang w:val="cy-GB" w:eastAsia="en-GB"/>
          <w14:ligatures w14:val="none"/>
        </w:rPr>
        <w:t xml:space="preserve">, S.V., </w:t>
      </w:r>
      <w:proofErr w:type="spellStart"/>
      <w:r w:rsidRPr="00554DF7">
        <w:rPr>
          <w:rFonts w:ascii="Calibri" w:eastAsia="Times New Roman" w:hAnsi="Calibri" w:cs="Calibri"/>
          <w:color w:val="000000"/>
          <w:kern w:val="0"/>
          <w:lang w:val="cy-GB" w:eastAsia="en-GB"/>
          <w14:ligatures w14:val="none"/>
        </w:rPr>
        <w:t>Asherson</w:t>
      </w:r>
      <w:proofErr w:type="spellEnd"/>
      <w:r w:rsidRPr="00554DF7">
        <w:rPr>
          <w:rFonts w:ascii="Calibri" w:eastAsia="Times New Roman" w:hAnsi="Calibri" w:cs="Calibri"/>
          <w:color w:val="000000"/>
          <w:kern w:val="0"/>
          <w:lang w:val="cy-GB" w:eastAsia="en-GB"/>
          <w14:ligatures w14:val="none"/>
        </w:rPr>
        <w:t xml:space="preserve">, P., </w:t>
      </w:r>
      <w:proofErr w:type="spellStart"/>
      <w:r w:rsidRPr="00554DF7">
        <w:rPr>
          <w:rFonts w:ascii="Calibri" w:eastAsia="Times New Roman" w:hAnsi="Calibri" w:cs="Calibri"/>
          <w:color w:val="000000"/>
          <w:kern w:val="0"/>
          <w:lang w:val="cy-GB" w:eastAsia="en-GB"/>
          <w14:ligatures w14:val="none"/>
        </w:rPr>
        <w:t>Banaschewski</w:t>
      </w:r>
      <w:proofErr w:type="spellEnd"/>
      <w:r w:rsidRPr="00554DF7">
        <w:rPr>
          <w:rFonts w:ascii="Calibri" w:eastAsia="Times New Roman" w:hAnsi="Calibri" w:cs="Calibri"/>
          <w:color w:val="000000"/>
          <w:kern w:val="0"/>
          <w:lang w:val="cy-GB" w:eastAsia="en-GB"/>
          <w14:ligatures w14:val="none"/>
        </w:rPr>
        <w:t xml:space="preserve">, T., </w:t>
      </w:r>
      <w:proofErr w:type="spellStart"/>
      <w:r w:rsidRPr="00554DF7">
        <w:rPr>
          <w:rFonts w:ascii="Calibri" w:eastAsia="Times New Roman" w:hAnsi="Calibri" w:cs="Calibri"/>
          <w:color w:val="000000"/>
          <w:kern w:val="0"/>
          <w:lang w:val="cy-GB" w:eastAsia="en-GB"/>
          <w14:ligatures w14:val="none"/>
        </w:rPr>
        <w:t>Biederman</w:t>
      </w:r>
      <w:proofErr w:type="spellEnd"/>
      <w:r w:rsidRPr="00554DF7">
        <w:rPr>
          <w:rFonts w:ascii="Calibri" w:eastAsia="Times New Roman" w:hAnsi="Calibri" w:cs="Calibri"/>
          <w:color w:val="000000"/>
          <w:kern w:val="0"/>
          <w:lang w:val="cy-GB" w:eastAsia="en-GB"/>
          <w14:ligatures w14:val="none"/>
        </w:rPr>
        <w:t xml:space="preserve">, J., </w:t>
      </w:r>
      <w:proofErr w:type="spellStart"/>
      <w:r w:rsidRPr="00554DF7">
        <w:rPr>
          <w:rFonts w:ascii="Calibri" w:eastAsia="Times New Roman" w:hAnsi="Calibri" w:cs="Calibri"/>
          <w:color w:val="000000"/>
          <w:kern w:val="0"/>
          <w:lang w:val="cy-GB" w:eastAsia="en-GB"/>
          <w14:ligatures w14:val="none"/>
        </w:rPr>
        <w:t>Buitelaar</w:t>
      </w:r>
      <w:proofErr w:type="spellEnd"/>
      <w:r w:rsidRPr="00554DF7">
        <w:rPr>
          <w:rFonts w:ascii="Calibri" w:eastAsia="Times New Roman" w:hAnsi="Calibri" w:cs="Calibri"/>
          <w:color w:val="000000"/>
          <w:kern w:val="0"/>
          <w:lang w:val="cy-GB" w:eastAsia="en-GB"/>
          <w14:ligatures w14:val="none"/>
        </w:rPr>
        <w:t xml:space="preserve">, J.K., </w:t>
      </w:r>
      <w:proofErr w:type="spellStart"/>
      <w:r w:rsidRPr="00554DF7">
        <w:rPr>
          <w:rFonts w:ascii="Calibri" w:eastAsia="Times New Roman" w:hAnsi="Calibri" w:cs="Calibri"/>
          <w:color w:val="000000"/>
          <w:kern w:val="0"/>
          <w:lang w:val="cy-GB" w:eastAsia="en-GB"/>
          <w14:ligatures w14:val="none"/>
        </w:rPr>
        <w:t>Ramos-Quiroga</w:t>
      </w:r>
      <w:proofErr w:type="spellEnd"/>
      <w:r w:rsidRPr="00554DF7">
        <w:rPr>
          <w:rFonts w:ascii="Calibri" w:eastAsia="Times New Roman" w:hAnsi="Calibri" w:cs="Calibri"/>
          <w:color w:val="000000"/>
          <w:kern w:val="0"/>
          <w:lang w:val="cy-GB" w:eastAsia="en-GB"/>
          <w14:ligatures w14:val="none"/>
        </w:rPr>
        <w:t xml:space="preserve">, J.A., </w:t>
      </w:r>
      <w:proofErr w:type="spellStart"/>
      <w:r w:rsidRPr="00554DF7">
        <w:rPr>
          <w:rFonts w:ascii="Calibri" w:eastAsia="Times New Roman" w:hAnsi="Calibri" w:cs="Calibri"/>
          <w:color w:val="000000"/>
          <w:kern w:val="0"/>
          <w:lang w:val="cy-GB" w:eastAsia="en-GB"/>
          <w14:ligatures w14:val="none"/>
        </w:rPr>
        <w:t>Rohde</w:t>
      </w:r>
      <w:proofErr w:type="spellEnd"/>
      <w:r w:rsidRPr="00554DF7">
        <w:rPr>
          <w:rFonts w:ascii="Calibri" w:eastAsia="Times New Roman" w:hAnsi="Calibri" w:cs="Calibri"/>
          <w:color w:val="000000"/>
          <w:kern w:val="0"/>
          <w:lang w:val="cy-GB" w:eastAsia="en-GB"/>
          <w14:ligatures w14:val="none"/>
        </w:rPr>
        <w:t xml:space="preserve">, L.A., </w:t>
      </w:r>
      <w:proofErr w:type="spellStart"/>
      <w:r w:rsidRPr="00554DF7">
        <w:rPr>
          <w:rFonts w:ascii="Calibri" w:eastAsia="Times New Roman" w:hAnsi="Calibri" w:cs="Calibri"/>
          <w:color w:val="000000"/>
          <w:kern w:val="0"/>
          <w:lang w:val="cy-GB" w:eastAsia="en-GB"/>
          <w14:ligatures w14:val="none"/>
        </w:rPr>
        <w:t>Sonuga-Barke</w:t>
      </w:r>
      <w:proofErr w:type="spellEnd"/>
      <w:r w:rsidRPr="00554DF7">
        <w:rPr>
          <w:rFonts w:ascii="Calibri" w:eastAsia="Times New Roman" w:hAnsi="Calibri" w:cs="Calibri"/>
          <w:color w:val="000000"/>
          <w:kern w:val="0"/>
          <w:lang w:val="cy-GB" w:eastAsia="en-GB"/>
          <w14:ligatures w14:val="none"/>
        </w:rPr>
        <w:t xml:space="preserve">, E.J.S., </w:t>
      </w:r>
      <w:proofErr w:type="spellStart"/>
      <w:r w:rsidRPr="00554DF7">
        <w:rPr>
          <w:rFonts w:ascii="Calibri" w:eastAsia="Times New Roman" w:hAnsi="Calibri" w:cs="Calibri"/>
          <w:color w:val="000000"/>
          <w:kern w:val="0"/>
          <w:lang w:val="cy-GB" w:eastAsia="en-GB"/>
          <w14:ligatures w14:val="none"/>
        </w:rPr>
        <w:t>Tannock</w:t>
      </w:r>
      <w:proofErr w:type="spellEnd"/>
      <w:r w:rsidRPr="00554DF7">
        <w:rPr>
          <w:rFonts w:ascii="Calibri" w:eastAsia="Times New Roman" w:hAnsi="Calibri" w:cs="Calibri"/>
          <w:color w:val="000000"/>
          <w:kern w:val="0"/>
          <w:lang w:val="cy-GB" w:eastAsia="en-GB"/>
          <w14:ligatures w14:val="none"/>
        </w:rPr>
        <w:t xml:space="preserve">, R. </w:t>
      </w:r>
      <w:proofErr w:type="spellStart"/>
      <w:r w:rsidRPr="00554DF7">
        <w:rPr>
          <w:rFonts w:ascii="Calibri" w:eastAsia="Times New Roman" w:hAnsi="Calibri" w:cs="Calibri"/>
          <w:color w:val="000000"/>
          <w:kern w:val="0"/>
          <w:lang w:val="cy-GB" w:eastAsia="en-GB"/>
          <w14:ligatures w14:val="none"/>
        </w:rPr>
        <w:t>and</w:t>
      </w:r>
      <w:proofErr w:type="spellEnd"/>
      <w:r w:rsidRPr="00554DF7">
        <w:rPr>
          <w:rFonts w:ascii="Calibri" w:eastAsia="Times New Roman" w:hAnsi="Calibri" w:cs="Calibri"/>
          <w:color w:val="000000"/>
          <w:kern w:val="0"/>
          <w:lang w:val="cy-GB" w:eastAsia="en-GB"/>
          <w14:ligatures w14:val="none"/>
        </w:rPr>
        <w:t xml:space="preserve"> </w:t>
      </w:r>
      <w:proofErr w:type="spellStart"/>
      <w:r w:rsidRPr="00554DF7">
        <w:rPr>
          <w:rFonts w:ascii="Calibri" w:eastAsia="Times New Roman" w:hAnsi="Calibri" w:cs="Calibri"/>
          <w:color w:val="000000"/>
          <w:kern w:val="0"/>
          <w:lang w:val="cy-GB" w:eastAsia="en-GB"/>
          <w14:ligatures w14:val="none"/>
        </w:rPr>
        <w:t>Franke</w:t>
      </w:r>
      <w:proofErr w:type="spellEnd"/>
      <w:r w:rsidRPr="00554DF7">
        <w:rPr>
          <w:rFonts w:ascii="Calibri" w:eastAsia="Times New Roman" w:hAnsi="Calibri" w:cs="Calibri"/>
          <w:color w:val="000000"/>
          <w:kern w:val="0"/>
          <w:lang w:val="cy-GB" w:eastAsia="en-GB"/>
          <w14:ligatures w14:val="none"/>
        </w:rPr>
        <w:t xml:space="preserve">, B. (2015). </w:t>
      </w:r>
      <w:proofErr w:type="spellStart"/>
      <w:r w:rsidRPr="00554DF7">
        <w:rPr>
          <w:rFonts w:ascii="Calibri" w:eastAsia="Times New Roman" w:hAnsi="Calibri" w:cs="Calibri"/>
          <w:color w:val="000000"/>
          <w:kern w:val="0"/>
          <w:lang w:val="cy-GB" w:eastAsia="en-GB"/>
          <w14:ligatures w14:val="none"/>
        </w:rPr>
        <w:t>Attention-deficit</w:t>
      </w:r>
      <w:proofErr w:type="spellEnd"/>
      <w:r w:rsidRPr="00554DF7">
        <w:rPr>
          <w:rFonts w:ascii="Calibri" w:eastAsia="Times New Roman" w:hAnsi="Calibri" w:cs="Calibri"/>
          <w:color w:val="000000"/>
          <w:kern w:val="0"/>
          <w:lang w:val="cy-GB" w:eastAsia="en-GB"/>
          <w14:ligatures w14:val="none"/>
        </w:rPr>
        <w:t>/</w:t>
      </w:r>
      <w:proofErr w:type="spellStart"/>
      <w:r w:rsidRPr="00554DF7">
        <w:rPr>
          <w:rFonts w:ascii="Calibri" w:eastAsia="Times New Roman" w:hAnsi="Calibri" w:cs="Calibri"/>
          <w:color w:val="000000"/>
          <w:kern w:val="0"/>
          <w:lang w:val="cy-GB" w:eastAsia="en-GB"/>
          <w14:ligatures w14:val="none"/>
        </w:rPr>
        <w:t>hyperactivity</w:t>
      </w:r>
      <w:proofErr w:type="spellEnd"/>
      <w:r w:rsidRPr="00554DF7">
        <w:rPr>
          <w:rFonts w:ascii="Calibri" w:eastAsia="Times New Roman" w:hAnsi="Calibri" w:cs="Calibri"/>
          <w:color w:val="000000"/>
          <w:kern w:val="0"/>
          <w:lang w:val="cy-GB" w:eastAsia="en-GB"/>
          <w14:ligatures w14:val="none"/>
        </w:rPr>
        <w:t xml:space="preserve"> </w:t>
      </w:r>
      <w:proofErr w:type="spellStart"/>
      <w:r w:rsidRPr="00554DF7">
        <w:rPr>
          <w:rFonts w:ascii="Calibri" w:eastAsia="Times New Roman" w:hAnsi="Calibri" w:cs="Calibri"/>
          <w:color w:val="000000"/>
          <w:kern w:val="0"/>
          <w:lang w:val="cy-GB" w:eastAsia="en-GB"/>
          <w14:ligatures w14:val="none"/>
        </w:rPr>
        <w:t>disorder</w:t>
      </w:r>
      <w:proofErr w:type="spellEnd"/>
      <w:r w:rsidRPr="00554DF7">
        <w:rPr>
          <w:rFonts w:ascii="Calibri" w:eastAsia="Times New Roman" w:hAnsi="Calibri" w:cs="Calibri"/>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Nature</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Reviews</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Disease</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Primers</w:t>
      </w:r>
      <w:proofErr w:type="spellEnd"/>
      <w:r w:rsidRPr="00554DF7">
        <w:rPr>
          <w:rFonts w:ascii="Calibri" w:eastAsia="Times New Roman" w:hAnsi="Calibri" w:cs="Calibri"/>
          <w:color w:val="000000"/>
          <w:kern w:val="0"/>
          <w:lang w:val="cy-GB" w:eastAsia="en-GB"/>
          <w14:ligatures w14:val="none"/>
        </w:rPr>
        <w:t>, [</w:t>
      </w:r>
      <w:proofErr w:type="spellStart"/>
      <w:r w:rsidRPr="00554DF7">
        <w:rPr>
          <w:rFonts w:ascii="Calibri" w:eastAsia="Times New Roman" w:hAnsi="Calibri" w:cs="Calibri"/>
          <w:color w:val="000000"/>
          <w:kern w:val="0"/>
          <w:lang w:val="cy-GB" w:eastAsia="en-GB"/>
          <w14:ligatures w14:val="none"/>
        </w:rPr>
        <w:t>online</w:t>
      </w:r>
      <w:proofErr w:type="spellEnd"/>
      <w:r w:rsidRPr="00554DF7">
        <w:rPr>
          <w:rFonts w:ascii="Calibri" w:eastAsia="Times New Roman" w:hAnsi="Calibri" w:cs="Calibri"/>
          <w:color w:val="000000"/>
          <w:kern w:val="0"/>
          <w:lang w:val="cy-GB" w:eastAsia="en-GB"/>
          <w14:ligatures w14:val="none"/>
        </w:rPr>
        <w:t xml:space="preserve">] 1(15020), p.15020. </w:t>
      </w:r>
      <w:proofErr w:type="spellStart"/>
      <w:r w:rsidRPr="00554DF7">
        <w:rPr>
          <w:rFonts w:ascii="Calibri" w:eastAsia="Times New Roman" w:hAnsi="Calibri" w:cs="Calibri"/>
          <w:color w:val="000000"/>
          <w:kern w:val="0"/>
          <w:lang w:val="cy-GB" w:eastAsia="en-GB"/>
          <w14:ligatures w14:val="none"/>
        </w:rPr>
        <w:t>doi:https</w:t>
      </w:r>
      <w:proofErr w:type="spellEnd"/>
      <w:r w:rsidRPr="00554DF7">
        <w:rPr>
          <w:rFonts w:ascii="Calibri" w:eastAsia="Times New Roman" w:hAnsi="Calibri" w:cs="Calibri"/>
          <w:color w:val="000000"/>
          <w:kern w:val="0"/>
          <w:lang w:val="cy-GB" w:eastAsia="en-GB"/>
          <w14:ligatures w14:val="none"/>
        </w:rPr>
        <w:t>://doi.org/10.1038/nrdp.2015.20.</w:t>
      </w:r>
      <w:r w:rsidRPr="00554DF7">
        <w:rPr>
          <w:rFonts w:ascii="Calibri" w:eastAsia="Times New Roman" w:hAnsi="Calibri" w:cs="Calibri"/>
          <w:color w:val="000000"/>
          <w:kern w:val="0"/>
          <w:lang w:eastAsia="en-GB"/>
          <w14:ligatures w14:val="none"/>
        </w:rPr>
        <w:t> </w:t>
      </w:r>
    </w:p>
    <w:p w14:paraId="301885F6" w14:textId="65B05D8D" w:rsidR="008F79AE" w:rsidRPr="008F79AE" w:rsidRDefault="008F79AE" w:rsidP="008F79AE">
      <w:pPr>
        <w:pStyle w:val="ListParagraph"/>
        <w:numPr>
          <w:ilvl w:val="0"/>
          <w:numId w:val="1"/>
        </w:numPr>
        <w:spacing w:after="0" w:line="360" w:lineRule="auto"/>
        <w:textAlignment w:val="baseline"/>
        <w:rPr>
          <w:rFonts w:ascii="Calibri" w:eastAsia="Times New Roman" w:hAnsi="Calibri" w:cs="Calibri"/>
          <w:kern w:val="0"/>
          <w:lang w:eastAsia="en-GB"/>
          <w14:ligatures w14:val="none"/>
        </w:rPr>
      </w:pPr>
      <w:r w:rsidRPr="00554DF7">
        <w:rPr>
          <w:rFonts w:ascii="Calibri" w:eastAsia="Times New Roman" w:hAnsi="Calibri" w:cs="Calibri"/>
          <w:color w:val="000000"/>
          <w:kern w:val="0"/>
          <w:lang w:val="cy-GB" w:eastAsia="en-GB"/>
          <w14:ligatures w14:val="none"/>
        </w:rPr>
        <w:t>GOV.WALES. (</w:t>
      </w:r>
      <w:proofErr w:type="spellStart"/>
      <w:r w:rsidRPr="00554DF7">
        <w:rPr>
          <w:rFonts w:ascii="Calibri" w:eastAsia="Times New Roman" w:hAnsi="Calibri" w:cs="Calibri"/>
          <w:color w:val="000000"/>
          <w:kern w:val="0"/>
          <w:lang w:val="cy-GB" w:eastAsia="en-GB"/>
          <w14:ligatures w14:val="none"/>
        </w:rPr>
        <w:t>n.d</w:t>
      </w:r>
      <w:proofErr w:type="spellEnd"/>
      <w:r w:rsidRPr="00554DF7">
        <w:rPr>
          <w:rFonts w:ascii="Calibri" w:eastAsia="Times New Roman" w:hAnsi="Calibri" w:cs="Calibri"/>
          <w:color w:val="000000"/>
          <w:kern w:val="0"/>
          <w:lang w:val="cy-GB" w:eastAsia="en-GB"/>
          <w14:ligatures w14:val="none"/>
        </w:rPr>
        <w:t xml:space="preserve">.). </w:t>
      </w:r>
      <w:r w:rsidRPr="00554DF7">
        <w:rPr>
          <w:rFonts w:ascii="Calibri" w:eastAsia="Times New Roman" w:hAnsi="Calibri" w:cs="Calibri"/>
          <w:i/>
          <w:iCs/>
          <w:color w:val="000000"/>
          <w:kern w:val="0"/>
          <w:lang w:val="cy-GB" w:eastAsia="en-GB"/>
          <w14:ligatures w14:val="none"/>
        </w:rPr>
        <w:t xml:space="preserve">The </w:t>
      </w:r>
      <w:proofErr w:type="spellStart"/>
      <w:r w:rsidRPr="00554DF7">
        <w:rPr>
          <w:rFonts w:ascii="Calibri" w:eastAsia="Times New Roman" w:hAnsi="Calibri" w:cs="Calibri"/>
          <w:i/>
          <w:iCs/>
          <w:color w:val="000000"/>
          <w:kern w:val="0"/>
          <w:lang w:val="cy-GB" w:eastAsia="en-GB"/>
          <w14:ligatures w14:val="none"/>
        </w:rPr>
        <w:t>additional</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learning</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needs</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transformation</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programme</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frequently</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asked</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questions</w:t>
      </w:r>
      <w:proofErr w:type="spellEnd"/>
      <w:r w:rsidRPr="00554DF7">
        <w:rPr>
          <w:rFonts w:ascii="Calibri" w:eastAsia="Times New Roman" w:hAnsi="Calibri" w:cs="Calibri"/>
          <w:i/>
          <w:iCs/>
          <w:color w:val="000000"/>
          <w:kern w:val="0"/>
          <w:lang w:val="cy-GB" w:eastAsia="en-GB"/>
          <w14:ligatures w14:val="none"/>
        </w:rPr>
        <w:t xml:space="preserve"> [HTML]</w:t>
      </w:r>
      <w:r w:rsidRPr="00554DF7">
        <w:rPr>
          <w:rFonts w:ascii="Calibri" w:eastAsia="Times New Roman" w:hAnsi="Calibri" w:cs="Calibri"/>
          <w:color w:val="000000"/>
          <w:kern w:val="0"/>
          <w:lang w:val="cy-GB" w:eastAsia="en-GB"/>
          <w14:ligatures w14:val="none"/>
        </w:rPr>
        <w:t>. [</w:t>
      </w:r>
      <w:proofErr w:type="spellStart"/>
      <w:r w:rsidRPr="00554DF7">
        <w:rPr>
          <w:rFonts w:ascii="Calibri" w:eastAsia="Times New Roman" w:hAnsi="Calibri" w:cs="Calibri"/>
          <w:color w:val="000000"/>
          <w:kern w:val="0"/>
          <w:lang w:val="cy-GB" w:eastAsia="en-GB"/>
          <w14:ligatures w14:val="none"/>
        </w:rPr>
        <w:t>online</w:t>
      </w:r>
      <w:proofErr w:type="spellEnd"/>
      <w:r w:rsidRPr="00554DF7">
        <w:rPr>
          <w:rFonts w:ascii="Calibri" w:eastAsia="Times New Roman" w:hAnsi="Calibri" w:cs="Calibri"/>
          <w:color w:val="000000"/>
          <w:kern w:val="0"/>
          <w:lang w:val="cy-GB" w:eastAsia="en-GB"/>
          <w14:ligatures w14:val="none"/>
        </w:rPr>
        <w:t xml:space="preserve">] </w:t>
      </w:r>
      <w:proofErr w:type="spellStart"/>
      <w:r w:rsidRPr="00554DF7">
        <w:rPr>
          <w:rFonts w:ascii="Calibri" w:eastAsia="Times New Roman" w:hAnsi="Calibri" w:cs="Calibri"/>
          <w:color w:val="000000"/>
          <w:kern w:val="0"/>
          <w:lang w:val="cy-GB" w:eastAsia="en-GB"/>
          <w14:ligatures w14:val="none"/>
        </w:rPr>
        <w:t>Available</w:t>
      </w:r>
      <w:proofErr w:type="spellEnd"/>
      <w:r w:rsidRPr="00554DF7">
        <w:rPr>
          <w:rFonts w:ascii="Calibri" w:eastAsia="Times New Roman" w:hAnsi="Calibri" w:cs="Calibri"/>
          <w:color w:val="000000"/>
          <w:kern w:val="0"/>
          <w:lang w:val="cy-GB" w:eastAsia="en-GB"/>
          <w14:ligatures w14:val="none"/>
        </w:rPr>
        <w:t xml:space="preserve"> at: </w:t>
      </w:r>
      <w:hyperlink r:id="rId8" w:anchor="52873" w:tgtFrame="_blank" w:history="1">
        <w:r w:rsidRPr="00554DF7">
          <w:rPr>
            <w:rFonts w:ascii="Calibri" w:eastAsia="Times New Roman" w:hAnsi="Calibri" w:cs="Calibri"/>
            <w:color w:val="467886"/>
            <w:kern w:val="0"/>
            <w:u w:val="single"/>
            <w:lang w:val="cy-GB" w:eastAsia="en-GB"/>
            <w14:ligatures w14:val="none"/>
          </w:rPr>
          <w:t>https://www.gov.wales/additional-learning-needs-transformation-programme-frequently-asked-questions-html#52873</w:t>
        </w:r>
      </w:hyperlink>
      <w:r w:rsidRPr="00554DF7">
        <w:rPr>
          <w:rFonts w:ascii="Calibri" w:eastAsia="Times New Roman" w:hAnsi="Calibri" w:cs="Calibri"/>
          <w:color w:val="000000"/>
          <w:kern w:val="0"/>
          <w:lang w:val="cy-GB" w:eastAsia="en-GB"/>
          <w14:ligatures w14:val="none"/>
        </w:rPr>
        <w:t>.</w:t>
      </w:r>
      <w:r w:rsidRPr="00554DF7">
        <w:rPr>
          <w:rFonts w:ascii="Calibri" w:eastAsia="Times New Roman" w:hAnsi="Calibri" w:cs="Calibri"/>
          <w:color w:val="000000"/>
          <w:kern w:val="0"/>
          <w:lang w:eastAsia="en-GB"/>
          <w14:ligatures w14:val="none"/>
        </w:rPr>
        <w:t> </w:t>
      </w:r>
    </w:p>
    <w:p w14:paraId="79B33444" w14:textId="68C7399E" w:rsidR="006163D3" w:rsidRPr="00554DF7" w:rsidRDefault="006163D3" w:rsidP="00554DF7">
      <w:pPr>
        <w:pStyle w:val="ListParagraph"/>
        <w:numPr>
          <w:ilvl w:val="0"/>
          <w:numId w:val="1"/>
        </w:numPr>
        <w:spacing w:after="0" w:line="360" w:lineRule="auto"/>
        <w:textAlignment w:val="baseline"/>
        <w:rPr>
          <w:rFonts w:ascii="Calibri" w:eastAsia="Times New Roman" w:hAnsi="Calibri" w:cs="Calibri"/>
          <w:kern w:val="0"/>
          <w:lang w:eastAsia="en-GB"/>
          <w14:ligatures w14:val="none"/>
        </w:rPr>
      </w:pPr>
      <w:proofErr w:type="spellStart"/>
      <w:r w:rsidRPr="00554DF7">
        <w:rPr>
          <w:rFonts w:ascii="Calibri" w:eastAsia="Times New Roman" w:hAnsi="Calibri" w:cs="Calibri"/>
          <w:kern w:val="0"/>
          <w:lang w:val="cy-GB" w:eastAsia="en-GB"/>
          <w14:ligatures w14:val="none"/>
        </w:rPr>
        <w:t>Kos</w:t>
      </w:r>
      <w:proofErr w:type="spellEnd"/>
      <w:r w:rsidRPr="00554DF7">
        <w:rPr>
          <w:rFonts w:ascii="Calibri" w:eastAsia="Times New Roman" w:hAnsi="Calibri" w:cs="Calibri"/>
          <w:kern w:val="0"/>
          <w:lang w:val="cy-GB" w:eastAsia="en-GB"/>
          <w14:ligatures w14:val="none"/>
        </w:rPr>
        <w:t xml:space="preserve">, J. M., </w:t>
      </w:r>
      <w:proofErr w:type="spellStart"/>
      <w:r w:rsidRPr="00554DF7">
        <w:rPr>
          <w:rFonts w:ascii="Calibri" w:eastAsia="Times New Roman" w:hAnsi="Calibri" w:cs="Calibri"/>
          <w:kern w:val="0"/>
          <w:lang w:val="cy-GB" w:eastAsia="en-GB"/>
          <w14:ligatures w14:val="none"/>
        </w:rPr>
        <w:t>Richdale</w:t>
      </w:r>
      <w:proofErr w:type="spellEnd"/>
      <w:r w:rsidRPr="00554DF7">
        <w:rPr>
          <w:rFonts w:ascii="Calibri" w:eastAsia="Times New Roman" w:hAnsi="Calibri" w:cs="Calibri"/>
          <w:kern w:val="0"/>
          <w:lang w:val="cy-GB" w:eastAsia="en-GB"/>
          <w14:ligatures w14:val="none"/>
        </w:rPr>
        <w:t xml:space="preserve">, A. L. &amp; </w:t>
      </w:r>
      <w:proofErr w:type="spellStart"/>
      <w:r w:rsidRPr="00554DF7">
        <w:rPr>
          <w:rFonts w:ascii="Calibri" w:eastAsia="Times New Roman" w:hAnsi="Calibri" w:cs="Calibri"/>
          <w:kern w:val="0"/>
          <w:lang w:val="cy-GB" w:eastAsia="en-GB"/>
          <w14:ligatures w14:val="none"/>
        </w:rPr>
        <w:t>Hay</w:t>
      </w:r>
      <w:proofErr w:type="spellEnd"/>
      <w:r w:rsidRPr="00554DF7">
        <w:rPr>
          <w:rFonts w:ascii="Calibri" w:eastAsia="Times New Roman" w:hAnsi="Calibri" w:cs="Calibri"/>
          <w:kern w:val="0"/>
          <w:lang w:val="cy-GB" w:eastAsia="en-GB"/>
          <w14:ligatures w14:val="none"/>
        </w:rPr>
        <w:t>, D. A. (2006) ‘</w:t>
      </w:r>
      <w:proofErr w:type="spellStart"/>
      <w:r w:rsidRPr="00554DF7">
        <w:rPr>
          <w:rFonts w:ascii="Calibri" w:eastAsia="Times New Roman" w:hAnsi="Calibri" w:cs="Calibri"/>
          <w:kern w:val="0"/>
          <w:lang w:val="cy-GB" w:eastAsia="en-GB"/>
          <w14:ligatures w14:val="none"/>
        </w:rPr>
        <w:t>Children</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with</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attention</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deficit</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hyperactivity</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disorder</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and</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their</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teachers</w:t>
      </w:r>
      <w:proofErr w:type="spellEnd"/>
      <w:r w:rsidRPr="00554DF7">
        <w:rPr>
          <w:rFonts w:ascii="Calibri" w:eastAsia="Times New Roman" w:hAnsi="Calibri" w:cs="Calibri"/>
          <w:kern w:val="0"/>
          <w:lang w:val="cy-GB" w:eastAsia="en-GB"/>
          <w14:ligatures w14:val="none"/>
        </w:rPr>
        <w:t xml:space="preserve">: a </w:t>
      </w:r>
      <w:proofErr w:type="spellStart"/>
      <w:r w:rsidRPr="00554DF7">
        <w:rPr>
          <w:rFonts w:ascii="Calibri" w:eastAsia="Times New Roman" w:hAnsi="Calibri" w:cs="Calibri"/>
          <w:kern w:val="0"/>
          <w:lang w:val="cy-GB" w:eastAsia="en-GB"/>
          <w14:ligatures w14:val="none"/>
        </w:rPr>
        <w:t>review</w:t>
      </w:r>
      <w:proofErr w:type="spellEnd"/>
      <w:r w:rsidRPr="00554DF7">
        <w:rPr>
          <w:rFonts w:ascii="Calibri" w:eastAsia="Times New Roman" w:hAnsi="Calibri" w:cs="Calibri"/>
          <w:kern w:val="0"/>
          <w:lang w:val="cy-GB" w:eastAsia="en-GB"/>
          <w14:ligatures w14:val="none"/>
        </w:rPr>
        <w:t xml:space="preserve"> of the </w:t>
      </w:r>
      <w:proofErr w:type="spellStart"/>
      <w:r w:rsidRPr="00554DF7">
        <w:rPr>
          <w:rFonts w:ascii="Calibri" w:eastAsia="Times New Roman" w:hAnsi="Calibri" w:cs="Calibri"/>
          <w:kern w:val="0"/>
          <w:lang w:val="cy-GB" w:eastAsia="en-GB"/>
          <w14:ligatures w14:val="none"/>
        </w:rPr>
        <w:t>literature</w:t>
      </w:r>
      <w:proofErr w:type="spellEnd"/>
      <w:r w:rsidRPr="00554DF7">
        <w:rPr>
          <w:rFonts w:ascii="Calibri" w:eastAsia="Times New Roman" w:hAnsi="Calibri" w:cs="Calibri"/>
          <w:kern w:val="0"/>
          <w:lang w:val="cy-GB" w:eastAsia="en-GB"/>
          <w14:ligatures w14:val="none"/>
        </w:rPr>
        <w:t xml:space="preserve">’, International </w:t>
      </w:r>
      <w:proofErr w:type="spellStart"/>
      <w:r w:rsidRPr="00554DF7">
        <w:rPr>
          <w:rFonts w:ascii="Calibri" w:eastAsia="Times New Roman" w:hAnsi="Calibri" w:cs="Calibri"/>
          <w:kern w:val="0"/>
          <w:lang w:val="cy-GB" w:eastAsia="en-GB"/>
          <w14:ligatures w14:val="none"/>
        </w:rPr>
        <w:t>Journal</w:t>
      </w:r>
      <w:proofErr w:type="spellEnd"/>
      <w:r w:rsidRPr="00554DF7">
        <w:rPr>
          <w:rFonts w:ascii="Calibri" w:eastAsia="Times New Roman" w:hAnsi="Calibri" w:cs="Calibri"/>
          <w:kern w:val="0"/>
          <w:lang w:val="cy-GB" w:eastAsia="en-GB"/>
          <w14:ligatures w14:val="none"/>
        </w:rPr>
        <w:t xml:space="preserve"> of </w:t>
      </w:r>
      <w:proofErr w:type="spellStart"/>
      <w:r w:rsidRPr="00554DF7">
        <w:rPr>
          <w:rFonts w:ascii="Calibri" w:eastAsia="Times New Roman" w:hAnsi="Calibri" w:cs="Calibri"/>
          <w:kern w:val="0"/>
          <w:lang w:val="cy-GB" w:eastAsia="en-GB"/>
          <w14:ligatures w14:val="none"/>
        </w:rPr>
        <w:t>Disability</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Development</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and</w:t>
      </w:r>
      <w:proofErr w:type="spellEnd"/>
      <w:r w:rsidRPr="00554DF7">
        <w:rPr>
          <w:rFonts w:ascii="Calibri" w:eastAsia="Times New Roman" w:hAnsi="Calibri" w:cs="Calibri"/>
          <w:kern w:val="0"/>
          <w:lang w:val="cy-GB" w:eastAsia="en-GB"/>
          <w14:ligatures w14:val="none"/>
        </w:rPr>
        <w:t xml:space="preserve"> </w:t>
      </w:r>
      <w:proofErr w:type="spellStart"/>
      <w:r w:rsidRPr="00554DF7">
        <w:rPr>
          <w:rFonts w:ascii="Calibri" w:eastAsia="Times New Roman" w:hAnsi="Calibri" w:cs="Calibri"/>
          <w:kern w:val="0"/>
          <w:lang w:val="cy-GB" w:eastAsia="en-GB"/>
          <w14:ligatures w14:val="none"/>
        </w:rPr>
        <w:t>Education</w:t>
      </w:r>
      <w:proofErr w:type="spellEnd"/>
      <w:r w:rsidRPr="00554DF7">
        <w:rPr>
          <w:rFonts w:ascii="Calibri" w:eastAsia="Times New Roman" w:hAnsi="Calibri" w:cs="Calibri"/>
          <w:kern w:val="0"/>
          <w:lang w:val="cy-GB" w:eastAsia="en-GB"/>
          <w14:ligatures w14:val="none"/>
        </w:rPr>
        <w:t>, 53 (2), 147–160.</w:t>
      </w:r>
      <w:r w:rsidRPr="00554DF7">
        <w:rPr>
          <w:rFonts w:ascii="Calibri" w:eastAsia="Times New Roman" w:hAnsi="Calibri" w:cs="Calibri"/>
          <w:kern w:val="0"/>
          <w:lang w:eastAsia="en-GB"/>
          <w14:ligatures w14:val="none"/>
        </w:rPr>
        <w:t> </w:t>
      </w:r>
    </w:p>
    <w:p w14:paraId="3B506FB5" w14:textId="76F159FE" w:rsidR="006163D3" w:rsidRPr="00554DF7" w:rsidRDefault="006163D3" w:rsidP="00554DF7">
      <w:pPr>
        <w:pStyle w:val="ListParagraph"/>
        <w:numPr>
          <w:ilvl w:val="0"/>
          <w:numId w:val="1"/>
        </w:numPr>
        <w:spacing w:after="0" w:line="360" w:lineRule="auto"/>
        <w:textAlignment w:val="baseline"/>
        <w:rPr>
          <w:rFonts w:ascii="Calibri" w:eastAsia="Times New Roman" w:hAnsi="Calibri" w:cs="Calibri"/>
          <w:kern w:val="0"/>
          <w:sz w:val="24"/>
          <w:szCs w:val="24"/>
          <w:lang w:eastAsia="en-GB"/>
          <w14:ligatures w14:val="none"/>
        </w:rPr>
      </w:pPr>
      <w:r w:rsidRPr="00554DF7">
        <w:rPr>
          <w:rFonts w:ascii="Calibri" w:eastAsia="Times New Roman" w:hAnsi="Calibri" w:cs="Calibri"/>
          <w:color w:val="000000"/>
          <w:kern w:val="0"/>
          <w:lang w:val="cy-GB" w:eastAsia="en-GB"/>
          <w14:ligatures w14:val="none"/>
        </w:rPr>
        <w:t xml:space="preserve">Llun 1 : </w:t>
      </w:r>
      <w:proofErr w:type="spellStart"/>
      <w:r w:rsidRPr="00554DF7">
        <w:rPr>
          <w:rFonts w:ascii="Calibri" w:eastAsia="Times New Roman" w:hAnsi="Calibri" w:cs="Calibri"/>
          <w:color w:val="000000"/>
          <w:kern w:val="0"/>
          <w:lang w:val="cy-GB" w:eastAsia="en-GB"/>
          <w14:ligatures w14:val="none"/>
        </w:rPr>
        <w:t>Anon</w:t>
      </w:r>
      <w:proofErr w:type="spellEnd"/>
      <w:r w:rsidRPr="00554DF7">
        <w:rPr>
          <w:rFonts w:ascii="Calibri" w:eastAsia="Times New Roman" w:hAnsi="Calibri" w:cs="Calibri"/>
          <w:color w:val="000000"/>
          <w:kern w:val="0"/>
          <w:lang w:val="cy-GB" w:eastAsia="en-GB"/>
          <w14:ligatures w14:val="none"/>
        </w:rPr>
        <w:t>, (</w:t>
      </w:r>
      <w:proofErr w:type="spellStart"/>
      <w:r w:rsidRPr="00554DF7">
        <w:rPr>
          <w:rFonts w:ascii="Calibri" w:eastAsia="Times New Roman" w:hAnsi="Calibri" w:cs="Calibri"/>
          <w:color w:val="000000"/>
          <w:kern w:val="0"/>
          <w:lang w:val="cy-GB" w:eastAsia="en-GB"/>
          <w14:ligatures w14:val="none"/>
        </w:rPr>
        <w:t>n.d</w:t>
      </w:r>
      <w:proofErr w:type="spellEnd"/>
      <w:r w:rsidRPr="00554DF7">
        <w:rPr>
          <w:rFonts w:ascii="Calibri" w:eastAsia="Times New Roman" w:hAnsi="Calibri" w:cs="Calibri"/>
          <w:color w:val="000000"/>
          <w:kern w:val="0"/>
          <w:lang w:val="cy-GB" w:eastAsia="en-GB"/>
          <w14:ligatures w14:val="none"/>
        </w:rPr>
        <w:t xml:space="preserve">.). </w:t>
      </w:r>
      <w:r w:rsidRPr="00554DF7">
        <w:rPr>
          <w:rFonts w:ascii="Calibri" w:eastAsia="Times New Roman" w:hAnsi="Calibri" w:cs="Calibri"/>
          <w:i/>
          <w:iCs/>
          <w:color w:val="000000"/>
          <w:kern w:val="0"/>
          <w:lang w:val="cy-GB" w:eastAsia="en-GB"/>
          <w14:ligatures w14:val="none"/>
        </w:rPr>
        <w:t xml:space="preserve">25+ </w:t>
      </w:r>
      <w:proofErr w:type="spellStart"/>
      <w:r w:rsidRPr="00554DF7">
        <w:rPr>
          <w:rFonts w:ascii="Calibri" w:eastAsia="Times New Roman" w:hAnsi="Calibri" w:cs="Calibri"/>
          <w:i/>
          <w:iCs/>
          <w:color w:val="000000"/>
          <w:kern w:val="0"/>
          <w:lang w:val="cy-GB" w:eastAsia="en-GB"/>
          <w14:ligatures w14:val="none"/>
        </w:rPr>
        <w:t>Strategies</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for</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Kids</w:t>
      </w:r>
      <w:proofErr w:type="spellEnd"/>
      <w:r w:rsidRPr="00554DF7">
        <w:rPr>
          <w:rFonts w:ascii="Calibri" w:eastAsia="Times New Roman" w:hAnsi="Calibri" w:cs="Calibri"/>
          <w:i/>
          <w:iCs/>
          <w:color w:val="000000"/>
          <w:kern w:val="0"/>
          <w:lang w:val="cy-GB" w:eastAsia="en-GB"/>
          <w14:ligatures w14:val="none"/>
        </w:rPr>
        <w:t xml:space="preserve"> </w:t>
      </w:r>
      <w:proofErr w:type="spellStart"/>
      <w:r w:rsidRPr="00554DF7">
        <w:rPr>
          <w:rFonts w:ascii="Calibri" w:eastAsia="Times New Roman" w:hAnsi="Calibri" w:cs="Calibri"/>
          <w:i/>
          <w:iCs/>
          <w:color w:val="000000"/>
          <w:kern w:val="0"/>
          <w:lang w:val="cy-GB" w:eastAsia="en-GB"/>
          <w14:ligatures w14:val="none"/>
        </w:rPr>
        <w:t>with</w:t>
      </w:r>
      <w:proofErr w:type="spellEnd"/>
      <w:r w:rsidRPr="00554DF7">
        <w:rPr>
          <w:rFonts w:ascii="Calibri" w:eastAsia="Times New Roman" w:hAnsi="Calibri" w:cs="Calibri"/>
          <w:i/>
          <w:iCs/>
          <w:color w:val="000000"/>
          <w:kern w:val="0"/>
          <w:lang w:val="cy-GB" w:eastAsia="en-GB"/>
          <w14:ligatures w14:val="none"/>
        </w:rPr>
        <w:t xml:space="preserve"> ADHD - The </w:t>
      </w:r>
      <w:proofErr w:type="spellStart"/>
      <w:r w:rsidRPr="00554DF7">
        <w:rPr>
          <w:rFonts w:ascii="Calibri" w:eastAsia="Times New Roman" w:hAnsi="Calibri" w:cs="Calibri"/>
          <w:i/>
          <w:iCs/>
          <w:color w:val="000000"/>
          <w:kern w:val="0"/>
          <w:lang w:val="cy-GB" w:eastAsia="en-GB"/>
          <w14:ligatures w14:val="none"/>
        </w:rPr>
        <w:t>Pathway</w:t>
      </w:r>
      <w:proofErr w:type="spellEnd"/>
      <w:r w:rsidRPr="00554DF7">
        <w:rPr>
          <w:rFonts w:ascii="Calibri" w:eastAsia="Times New Roman" w:hAnsi="Calibri" w:cs="Calibri"/>
          <w:i/>
          <w:iCs/>
          <w:color w:val="000000"/>
          <w:kern w:val="0"/>
          <w:lang w:val="cy-GB" w:eastAsia="en-GB"/>
          <w14:ligatures w14:val="none"/>
        </w:rPr>
        <w:t xml:space="preserve"> 2 </w:t>
      </w:r>
      <w:proofErr w:type="spellStart"/>
      <w:r w:rsidRPr="00554DF7">
        <w:rPr>
          <w:rFonts w:ascii="Calibri" w:eastAsia="Times New Roman" w:hAnsi="Calibri" w:cs="Calibri"/>
          <w:i/>
          <w:iCs/>
          <w:color w:val="000000"/>
          <w:kern w:val="0"/>
          <w:lang w:val="cy-GB" w:eastAsia="en-GB"/>
          <w14:ligatures w14:val="none"/>
        </w:rPr>
        <w:t>Success</w:t>
      </w:r>
      <w:proofErr w:type="spellEnd"/>
      <w:r w:rsidRPr="00554DF7">
        <w:rPr>
          <w:rFonts w:ascii="Calibri" w:eastAsia="Times New Roman" w:hAnsi="Calibri" w:cs="Calibri"/>
          <w:color w:val="000000"/>
          <w:kern w:val="0"/>
          <w:lang w:val="cy-GB" w:eastAsia="en-GB"/>
          <w14:ligatures w14:val="none"/>
        </w:rPr>
        <w:t>. [</w:t>
      </w:r>
      <w:proofErr w:type="spellStart"/>
      <w:r w:rsidRPr="00554DF7">
        <w:rPr>
          <w:rFonts w:ascii="Calibri" w:eastAsia="Times New Roman" w:hAnsi="Calibri" w:cs="Calibri"/>
          <w:color w:val="000000"/>
          <w:kern w:val="0"/>
          <w:lang w:val="cy-GB" w:eastAsia="en-GB"/>
          <w14:ligatures w14:val="none"/>
        </w:rPr>
        <w:t>online</w:t>
      </w:r>
      <w:proofErr w:type="spellEnd"/>
      <w:r w:rsidRPr="00554DF7">
        <w:rPr>
          <w:rFonts w:ascii="Calibri" w:eastAsia="Times New Roman" w:hAnsi="Calibri" w:cs="Calibri"/>
          <w:color w:val="000000"/>
          <w:kern w:val="0"/>
          <w:lang w:val="cy-GB" w:eastAsia="en-GB"/>
          <w14:ligatures w14:val="none"/>
        </w:rPr>
        <w:t xml:space="preserve">] </w:t>
      </w:r>
      <w:proofErr w:type="spellStart"/>
      <w:r w:rsidRPr="00554DF7">
        <w:rPr>
          <w:rFonts w:ascii="Calibri" w:eastAsia="Times New Roman" w:hAnsi="Calibri" w:cs="Calibri"/>
          <w:color w:val="000000"/>
          <w:kern w:val="0"/>
          <w:lang w:val="cy-GB" w:eastAsia="en-GB"/>
          <w14:ligatures w14:val="none"/>
        </w:rPr>
        <w:t>Available</w:t>
      </w:r>
      <w:proofErr w:type="spellEnd"/>
      <w:r w:rsidRPr="00554DF7">
        <w:rPr>
          <w:rFonts w:ascii="Calibri" w:eastAsia="Times New Roman" w:hAnsi="Calibri" w:cs="Calibri"/>
          <w:color w:val="000000"/>
          <w:kern w:val="0"/>
          <w:lang w:val="cy-GB" w:eastAsia="en-GB"/>
          <w14:ligatures w14:val="none"/>
        </w:rPr>
        <w:t xml:space="preserve"> at: </w:t>
      </w:r>
      <w:hyperlink r:id="rId9" w:tgtFrame="_blank" w:history="1">
        <w:r w:rsidRPr="00554DF7">
          <w:rPr>
            <w:rFonts w:ascii="Calibri" w:eastAsia="Times New Roman" w:hAnsi="Calibri" w:cs="Calibri"/>
            <w:color w:val="467886"/>
            <w:kern w:val="0"/>
            <w:u w:val="single"/>
            <w:lang w:val="cy-GB" w:eastAsia="en-GB"/>
            <w14:ligatures w14:val="none"/>
          </w:rPr>
          <w:t>https://www.thepathway2success.com/25-strategies-for-kids-with-adhd/</w:t>
        </w:r>
      </w:hyperlink>
      <w:r w:rsidRPr="00554DF7">
        <w:rPr>
          <w:rFonts w:ascii="Calibri" w:eastAsia="Times New Roman" w:hAnsi="Calibri" w:cs="Calibri"/>
          <w:color w:val="000000"/>
          <w:kern w:val="0"/>
          <w:lang w:val="cy-GB" w:eastAsia="en-GB"/>
          <w14:ligatures w14:val="none"/>
        </w:rPr>
        <w:t>.</w:t>
      </w:r>
      <w:r w:rsidRPr="00554DF7">
        <w:rPr>
          <w:rFonts w:ascii="Calibri" w:eastAsia="Times New Roman" w:hAnsi="Calibri" w:cs="Calibri"/>
          <w:color w:val="000000"/>
          <w:kern w:val="0"/>
          <w:lang w:eastAsia="en-GB"/>
          <w14:ligatures w14:val="none"/>
        </w:rPr>
        <w:t> </w:t>
      </w:r>
    </w:p>
    <w:p w14:paraId="17DA5151" w14:textId="77777777" w:rsidR="006163D3" w:rsidRPr="006163D3" w:rsidRDefault="006163D3" w:rsidP="00A714BF">
      <w:pPr>
        <w:spacing w:after="0" w:line="360" w:lineRule="auto"/>
        <w:ind w:left="720"/>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color w:val="000000"/>
          <w:kern w:val="0"/>
          <w:sz w:val="24"/>
          <w:szCs w:val="24"/>
          <w:lang w:eastAsia="en-GB"/>
          <w14:ligatures w14:val="none"/>
        </w:rPr>
        <w:t> </w:t>
      </w:r>
    </w:p>
    <w:p w14:paraId="2D6E4CBF"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eastAsia="en-GB"/>
          <w14:ligatures w14:val="none"/>
        </w:rPr>
        <w:t> </w:t>
      </w:r>
    </w:p>
    <w:p w14:paraId="7B82F753"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6A573757" w14:textId="77777777" w:rsidR="006163D3" w:rsidRDefault="006163D3" w:rsidP="006163D3">
      <w:pPr>
        <w:spacing w:after="0" w:line="240" w:lineRule="auto"/>
        <w:textAlignment w:val="baseline"/>
        <w:rPr>
          <w:rFonts w:ascii="Calibri" w:eastAsia="Times New Roman" w:hAnsi="Calibri" w:cs="Calibri"/>
          <w:kern w:val="0"/>
          <w:sz w:val="44"/>
          <w:szCs w:val="44"/>
          <w:lang w:eastAsia="en-GB"/>
          <w14:ligatures w14:val="none"/>
        </w:rPr>
      </w:pPr>
      <w:r w:rsidRPr="006163D3">
        <w:rPr>
          <w:rFonts w:ascii="Calibri" w:eastAsia="Times New Roman" w:hAnsi="Calibri" w:cs="Calibri"/>
          <w:kern w:val="0"/>
          <w:sz w:val="44"/>
          <w:szCs w:val="44"/>
          <w:lang w:eastAsia="en-GB"/>
          <w14:ligatures w14:val="none"/>
        </w:rPr>
        <w:t> </w:t>
      </w:r>
    </w:p>
    <w:p w14:paraId="6F110C53" w14:textId="77777777" w:rsidR="006163D3" w:rsidRDefault="006163D3" w:rsidP="006163D3">
      <w:pPr>
        <w:spacing w:after="0" w:line="240" w:lineRule="auto"/>
        <w:textAlignment w:val="baseline"/>
        <w:rPr>
          <w:rFonts w:ascii="Calibri" w:eastAsia="Times New Roman" w:hAnsi="Calibri" w:cs="Calibri"/>
          <w:kern w:val="0"/>
          <w:sz w:val="44"/>
          <w:szCs w:val="44"/>
          <w:lang w:eastAsia="en-GB"/>
          <w14:ligatures w14:val="none"/>
        </w:rPr>
      </w:pPr>
    </w:p>
    <w:p w14:paraId="7795980B"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02E9BC68"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443ED9C1"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101DA953"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51B5839A"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31A6CFF2"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564699E2"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7145C239"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52223487"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6BE7BF8D"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56F71713"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4CA33C3B" w14:textId="253DEDEE"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p>
    <w:p w14:paraId="336E6B57" w14:textId="77777777" w:rsidR="00224AB2" w:rsidRDefault="00224AB2" w:rsidP="006163D3">
      <w:pPr>
        <w:spacing w:after="0" w:line="240" w:lineRule="auto"/>
        <w:textAlignment w:val="baseline"/>
        <w:rPr>
          <w:rFonts w:ascii="Segoe UI" w:eastAsia="Times New Roman" w:hAnsi="Segoe UI" w:cs="Segoe UI"/>
          <w:kern w:val="0"/>
          <w:sz w:val="18"/>
          <w:szCs w:val="18"/>
          <w:lang w:eastAsia="en-GB"/>
          <w14:ligatures w14:val="none"/>
        </w:rPr>
      </w:pPr>
    </w:p>
    <w:p w14:paraId="72D0D434" w14:textId="77777777" w:rsidR="008F79AE" w:rsidRDefault="008F79AE" w:rsidP="006163D3">
      <w:pPr>
        <w:spacing w:after="0" w:line="240" w:lineRule="auto"/>
        <w:textAlignment w:val="baseline"/>
        <w:rPr>
          <w:rFonts w:ascii="Segoe UI" w:eastAsia="Times New Roman" w:hAnsi="Segoe UI" w:cs="Segoe UI"/>
          <w:kern w:val="0"/>
          <w:sz w:val="18"/>
          <w:szCs w:val="18"/>
          <w:lang w:eastAsia="en-GB"/>
          <w14:ligatures w14:val="none"/>
        </w:rPr>
      </w:pPr>
    </w:p>
    <w:p w14:paraId="043AF47D" w14:textId="77777777" w:rsidR="008F79AE" w:rsidRDefault="008F79AE" w:rsidP="006163D3">
      <w:pPr>
        <w:spacing w:after="0" w:line="240" w:lineRule="auto"/>
        <w:textAlignment w:val="baseline"/>
        <w:rPr>
          <w:rFonts w:ascii="Segoe UI" w:eastAsia="Times New Roman" w:hAnsi="Segoe UI" w:cs="Segoe UI"/>
          <w:kern w:val="0"/>
          <w:sz w:val="18"/>
          <w:szCs w:val="18"/>
          <w:lang w:eastAsia="en-GB"/>
          <w14:ligatures w14:val="none"/>
        </w:rPr>
      </w:pPr>
    </w:p>
    <w:p w14:paraId="0607ACDF" w14:textId="77777777" w:rsidR="008F79AE" w:rsidRPr="006163D3" w:rsidRDefault="008F79AE" w:rsidP="006163D3">
      <w:pPr>
        <w:spacing w:after="0" w:line="240" w:lineRule="auto"/>
        <w:textAlignment w:val="baseline"/>
        <w:rPr>
          <w:rFonts w:ascii="Segoe UI" w:eastAsia="Times New Roman" w:hAnsi="Segoe UI" w:cs="Segoe UI"/>
          <w:kern w:val="0"/>
          <w:sz w:val="18"/>
          <w:szCs w:val="18"/>
          <w:lang w:eastAsia="en-GB"/>
          <w14:ligatures w14:val="none"/>
        </w:rPr>
      </w:pPr>
    </w:p>
    <w:p w14:paraId="1CA52BBF" w14:textId="77777777" w:rsid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eastAsia="en-GB"/>
          <w14:ligatures w14:val="none"/>
        </w:rPr>
        <w:t> </w:t>
      </w:r>
    </w:p>
    <w:p w14:paraId="36A519AA" w14:textId="078BF84F"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b/>
          <w:bCs/>
          <w:kern w:val="0"/>
          <w:sz w:val="44"/>
          <w:szCs w:val="44"/>
          <w:lang w:val="cy-GB" w:eastAsia="en-GB"/>
          <w14:ligatures w14:val="none"/>
        </w:rPr>
        <w:lastRenderedPageBreak/>
        <w:t>Elfen 2</w:t>
      </w:r>
    </w:p>
    <w:p w14:paraId="76D66838"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Archwilio’r sbectrwm eang a chymhleth o Anghenion Dysgu Ychwanegol</w:t>
      </w:r>
      <w:r w:rsidRPr="006163D3">
        <w:rPr>
          <w:rFonts w:ascii="Calibri" w:eastAsia="Times New Roman" w:hAnsi="Calibri" w:cs="Calibri"/>
          <w:kern w:val="0"/>
          <w:sz w:val="44"/>
          <w:szCs w:val="44"/>
          <w:lang w:eastAsia="en-GB"/>
          <w14:ligatures w14:val="none"/>
        </w:rPr>
        <w:t> </w:t>
      </w:r>
    </w:p>
    <w:p w14:paraId="1A6927E7" w14:textId="77777777" w:rsidR="006163D3" w:rsidRPr="006163D3" w:rsidRDefault="006163D3" w:rsidP="006163D3">
      <w:pPr>
        <w:spacing w:after="0" w:line="240" w:lineRule="auto"/>
        <w:ind w:left="540" w:hanging="540"/>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color w:val="000000"/>
          <w:kern w:val="0"/>
          <w:lang w:eastAsia="en-GB"/>
          <w14:ligatures w14:val="none"/>
        </w:rPr>
        <w:t> </w:t>
      </w:r>
    </w:p>
    <w:p w14:paraId="4F2C90A0"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color w:val="000000"/>
          <w:kern w:val="0"/>
          <w:sz w:val="24"/>
          <w:szCs w:val="24"/>
          <w:lang w:val="cy-GB" w:eastAsia="en-GB"/>
          <w14:ligatures w14:val="none"/>
        </w:rPr>
        <w:t xml:space="preserve">Gall Anghenion Dysgu golygu amryw o bethau wahanol i bob unigolyn gwahanol. Mae gan blant anghenion addysgol arbennig os oes ganddynt anhawster dysgu sy’n galw am wneud darpariaeth addysgol arbennig ar eu cyfer. Mae gan blant anhawster dysgu os ydynt; yn cael anhawster sylweddol fwy wrth ddysgu na mwyafrif y plant o'r un oedran; neu os oes gennych anabledd sy'n eu hatal neu'n eu rhwystro rhag gwneud defnydd o gyfleusterau addysgol o fath a ddarperir yn gyffredinol ar gyfer plant o'r un oedran mewn ysgolion o fewn ardal yr awdurdod addysg lleol ; o dan oedran ysgol gorfodol ac yn dod o fewn y diffiniadau uchod neu y byddent yn gwneud hynny pe na bai darpariaeth addysgol arbennig yn cael ei gwneud ar eu cyfer </w:t>
      </w:r>
      <w:r w:rsidRPr="006163D3">
        <w:rPr>
          <w:rFonts w:ascii="Calibri" w:eastAsia="Times New Roman" w:hAnsi="Calibri" w:cs="Calibri"/>
          <w:kern w:val="0"/>
          <w:sz w:val="24"/>
          <w:szCs w:val="24"/>
          <w:lang w:val="cy-GB" w:eastAsia="en-GB"/>
          <w14:ligatures w14:val="none"/>
        </w:rPr>
        <w:t>(</w:t>
      </w:r>
      <w:proofErr w:type="spellStart"/>
      <w:r w:rsidRPr="006163D3">
        <w:rPr>
          <w:rFonts w:ascii="Calibri" w:eastAsia="Times New Roman" w:hAnsi="Calibri" w:cs="Calibri"/>
          <w:kern w:val="0"/>
          <w:sz w:val="24"/>
          <w:szCs w:val="24"/>
          <w:lang w:val="cy-GB" w:eastAsia="en-GB"/>
          <w14:ligatures w14:val="none"/>
        </w:rPr>
        <w:t>Special</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Educational</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Needs</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Code</w:t>
      </w:r>
      <w:proofErr w:type="spellEnd"/>
      <w:r w:rsidRPr="006163D3">
        <w:rPr>
          <w:rFonts w:ascii="Calibri" w:eastAsia="Times New Roman" w:hAnsi="Calibri" w:cs="Calibri"/>
          <w:kern w:val="0"/>
          <w:sz w:val="24"/>
          <w:szCs w:val="24"/>
          <w:lang w:val="cy-GB" w:eastAsia="en-GB"/>
          <w14:ligatures w14:val="none"/>
        </w:rPr>
        <w:t xml:space="preserve"> of </w:t>
      </w:r>
      <w:proofErr w:type="spellStart"/>
      <w:r w:rsidRPr="006163D3">
        <w:rPr>
          <w:rFonts w:ascii="Calibri" w:eastAsia="Times New Roman" w:hAnsi="Calibri" w:cs="Calibri"/>
          <w:kern w:val="0"/>
          <w:sz w:val="24"/>
          <w:szCs w:val="24"/>
          <w:lang w:val="cy-GB" w:eastAsia="en-GB"/>
          <w14:ligatures w14:val="none"/>
        </w:rPr>
        <w:t>Practice</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for</w:t>
      </w:r>
      <w:proofErr w:type="spellEnd"/>
      <w:r w:rsidRPr="006163D3">
        <w:rPr>
          <w:rFonts w:ascii="Calibri" w:eastAsia="Times New Roman" w:hAnsi="Calibri" w:cs="Calibri"/>
          <w:kern w:val="0"/>
          <w:sz w:val="24"/>
          <w:szCs w:val="24"/>
          <w:lang w:val="cy-GB" w:eastAsia="en-GB"/>
          <w14:ligatures w14:val="none"/>
        </w:rPr>
        <w:t xml:space="preserve"> Wales, </w:t>
      </w:r>
      <w:proofErr w:type="spellStart"/>
      <w:r w:rsidRPr="006163D3">
        <w:rPr>
          <w:rFonts w:ascii="Calibri" w:eastAsia="Times New Roman" w:hAnsi="Calibri" w:cs="Calibri"/>
          <w:kern w:val="0"/>
          <w:sz w:val="24"/>
          <w:szCs w:val="24"/>
          <w:lang w:val="cy-GB" w:eastAsia="en-GB"/>
          <w14:ligatures w14:val="none"/>
        </w:rPr>
        <w:t>n.d</w:t>
      </w:r>
      <w:proofErr w:type="spellEnd"/>
      <w:r w:rsidRPr="006163D3">
        <w:rPr>
          <w:rFonts w:ascii="Calibri" w:eastAsia="Times New Roman" w:hAnsi="Calibri" w:cs="Calibri"/>
          <w:kern w:val="0"/>
          <w:sz w:val="24"/>
          <w:szCs w:val="24"/>
          <w:lang w:val="cy-GB" w:eastAsia="en-GB"/>
          <w14:ligatures w14:val="none"/>
        </w:rPr>
        <w:t>). Mae’r Cod ADY yn diffinio Anghenion Dysgu Ychwanegol, os oes gan berson anhawster dysgu neu anabledd (boed yr anhawster dysgu neu anabledd yn deillio o gyflwr meddygol neu fel arall) sy’n galw am ddarpariaeth ddysgu ychwanegol. Mae gan blentyn o oedran ysgol gorfodol neu berson dros yr oedran hwnnw anhawster dysgu neu anabledd os yw’n cael anhawster dysgu sylweddol fwy na’r mwyafrif o blant eraill o’r un oedran, neu os oes ganddynt anabledd at ddibenion Deddf Cydraddoldeb 2010 sy’n ei atal neu’n ei lesteirio rhag gwneud defnydd o gyfleusterau ar gyfer addysg neu hyfforddiant o’r math a ddarperir yn gyffredinol ar gyfer eraill o’r un oedran mewn ysgolion prif ffrwd a gynhelir neu sefydliadau prif ffrwd yn y sector addysg bellach (Llywodraeth Cymru, 2020). </w:t>
      </w:r>
      <w:r w:rsidRPr="006163D3">
        <w:rPr>
          <w:rFonts w:ascii="Calibri" w:eastAsia="Times New Roman" w:hAnsi="Calibri" w:cs="Calibri"/>
          <w:kern w:val="0"/>
          <w:sz w:val="24"/>
          <w:szCs w:val="24"/>
          <w:lang w:eastAsia="en-GB"/>
          <w14:ligatures w14:val="none"/>
        </w:rPr>
        <w:t> </w:t>
      </w:r>
    </w:p>
    <w:p w14:paraId="7BB51D71"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kern w:val="0"/>
          <w:sz w:val="24"/>
          <w:szCs w:val="24"/>
          <w:lang w:val="cy-GB" w:eastAsia="en-GB"/>
          <w14:ligatures w14:val="none"/>
        </w:rPr>
        <w:t xml:space="preserve">Mae’r model meddygol yn edrych ar nam person yn gyntaf ac yn canolbwyntio ar y nam fel achos pobl anabl yn methu â chael gafael ar nwyddau a gwasanaethau neu’n gallu cymryd rhan lawn mewn cymdeithas. Mae datganiadau fel ‘ni all ddarllen y papur newydd hwnnw oherwydd ei fod yn ddall’ yn enghraifft o bobl yn cael eu dylanwadu gan y model meddygol o anabledd. Mae’r model meddygol yn canolbwyntio ar y nam a’r hyn y gellir ei wneud i ‘drwsio’ y person anabl neu ddarparu gwasanaethau arbennig ar ei gyfer fel unigolyn. Nid yw hyn yn awgrymu bod ymyrraeth feddygol a chefnogaeth i bobl anabl yn negyddol ynddynt eu hunain mewn unrhyw ffordd ond mae’r model meddygol yn canolbwyntio ar yr </w:t>
      </w:r>
      <w:r w:rsidRPr="006163D3">
        <w:rPr>
          <w:rFonts w:ascii="Calibri" w:eastAsia="Times New Roman" w:hAnsi="Calibri" w:cs="Calibri"/>
          <w:kern w:val="0"/>
          <w:sz w:val="24"/>
          <w:szCs w:val="24"/>
          <w:lang w:val="cy-GB" w:eastAsia="en-GB"/>
          <w14:ligatures w14:val="none"/>
        </w:rPr>
        <w:lastRenderedPageBreak/>
        <w:t>unigolyn fel y broblem yn hytrach nag edrych yn ehangach ar gymdeithas (</w:t>
      </w:r>
      <w:proofErr w:type="spellStart"/>
      <w:r w:rsidRPr="006163D3">
        <w:rPr>
          <w:rFonts w:ascii="Calibri" w:eastAsia="Times New Roman" w:hAnsi="Calibri" w:cs="Calibri"/>
          <w:kern w:val="0"/>
          <w:sz w:val="24"/>
          <w:szCs w:val="24"/>
          <w:lang w:val="cy-GB" w:eastAsia="en-GB"/>
          <w14:ligatures w14:val="none"/>
        </w:rPr>
        <w:t>Parliamentary</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and</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Health</w:t>
      </w:r>
      <w:proofErr w:type="spellEnd"/>
      <w:r w:rsidRPr="006163D3">
        <w:rPr>
          <w:rFonts w:ascii="Calibri" w:eastAsia="Times New Roman" w:hAnsi="Calibri" w:cs="Calibri"/>
          <w:kern w:val="0"/>
          <w:sz w:val="24"/>
          <w:szCs w:val="24"/>
          <w:lang w:val="cy-GB" w:eastAsia="en-GB"/>
          <w14:ligatures w14:val="none"/>
        </w:rPr>
        <w:t xml:space="preserve"> Service </w:t>
      </w:r>
      <w:proofErr w:type="spellStart"/>
      <w:r w:rsidRPr="006163D3">
        <w:rPr>
          <w:rFonts w:ascii="Calibri" w:eastAsia="Times New Roman" w:hAnsi="Calibri" w:cs="Calibri"/>
          <w:kern w:val="0"/>
          <w:sz w:val="24"/>
          <w:szCs w:val="24"/>
          <w:lang w:val="cy-GB" w:eastAsia="en-GB"/>
          <w14:ligatures w14:val="none"/>
        </w:rPr>
        <w:t>Ombudsman</w:t>
      </w:r>
      <w:proofErr w:type="spellEnd"/>
      <w:r w:rsidRPr="006163D3">
        <w:rPr>
          <w:rFonts w:ascii="Calibri" w:eastAsia="Times New Roman" w:hAnsi="Calibri" w:cs="Calibri"/>
          <w:kern w:val="0"/>
          <w:sz w:val="24"/>
          <w:szCs w:val="24"/>
          <w:lang w:val="cy-GB" w:eastAsia="en-GB"/>
          <w14:ligatures w14:val="none"/>
        </w:rPr>
        <w:t>, 2015).</w:t>
      </w:r>
      <w:r w:rsidRPr="006163D3">
        <w:rPr>
          <w:rFonts w:ascii="Calibri" w:eastAsia="Times New Roman" w:hAnsi="Calibri" w:cs="Calibri"/>
          <w:kern w:val="0"/>
          <w:sz w:val="24"/>
          <w:szCs w:val="24"/>
          <w:lang w:eastAsia="en-GB"/>
          <w14:ligatures w14:val="none"/>
        </w:rPr>
        <w:t> </w:t>
      </w:r>
    </w:p>
    <w:p w14:paraId="6E3777A7"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kern w:val="0"/>
          <w:sz w:val="24"/>
          <w:szCs w:val="24"/>
          <w:lang w:val="cy-GB" w:eastAsia="en-GB"/>
          <w14:ligatures w14:val="none"/>
        </w:rPr>
        <w:t xml:space="preserve">Nid yw y Model Cymdeithasol o Anabledd, o'i gymharu â'r model meddygol, yn cydnabod bod nam, cyflwr iechyd neu </w:t>
      </w:r>
      <w:proofErr w:type="spellStart"/>
      <w:r w:rsidRPr="006163D3">
        <w:rPr>
          <w:rFonts w:ascii="Calibri" w:eastAsia="Times New Roman" w:hAnsi="Calibri" w:cs="Calibri"/>
          <w:kern w:val="0"/>
          <w:sz w:val="24"/>
          <w:szCs w:val="24"/>
          <w:lang w:val="cy-GB" w:eastAsia="en-GB"/>
          <w14:ligatures w14:val="none"/>
        </w:rPr>
        <w:t>niwrowahaniaeth</w:t>
      </w:r>
      <w:proofErr w:type="spellEnd"/>
      <w:r w:rsidRPr="006163D3">
        <w:rPr>
          <w:rFonts w:ascii="Calibri" w:eastAsia="Times New Roman" w:hAnsi="Calibri" w:cs="Calibri"/>
          <w:kern w:val="0"/>
          <w:sz w:val="24"/>
          <w:szCs w:val="24"/>
          <w:lang w:val="cy-GB" w:eastAsia="en-GB"/>
          <w14:ligatures w14:val="none"/>
        </w:rPr>
        <w:t xml:space="preserve"> person anabl yn rhwystr. Mae’n troi dull y Model Meddygol ar ei ben trwy ddweud mai rhwystrau amgylcheddol, </w:t>
      </w:r>
      <w:proofErr w:type="spellStart"/>
      <w:r w:rsidRPr="006163D3">
        <w:rPr>
          <w:rFonts w:ascii="Calibri" w:eastAsia="Times New Roman" w:hAnsi="Calibri" w:cs="Calibri"/>
          <w:kern w:val="0"/>
          <w:sz w:val="24"/>
          <w:szCs w:val="24"/>
          <w:lang w:val="cy-GB" w:eastAsia="en-GB"/>
          <w14:ligatures w14:val="none"/>
        </w:rPr>
        <w:t>agweddol</w:t>
      </w:r>
      <w:proofErr w:type="spellEnd"/>
      <w:r w:rsidRPr="006163D3">
        <w:rPr>
          <w:rFonts w:ascii="Calibri" w:eastAsia="Times New Roman" w:hAnsi="Calibri" w:cs="Calibri"/>
          <w:kern w:val="0"/>
          <w:sz w:val="24"/>
          <w:szCs w:val="24"/>
          <w:lang w:val="cy-GB" w:eastAsia="en-GB"/>
          <w14:ligatures w14:val="none"/>
        </w:rPr>
        <w:t xml:space="preserve"> a threfniadol ei gymdeithas yw’r rheswm y mae person yn profi </w:t>
      </w:r>
      <w:proofErr w:type="spellStart"/>
      <w:r w:rsidRPr="006163D3">
        <w:rPr>
          <w:rFonts w:ascii="Calibri" w:eastAsia="Times New Roman" w:hAnsi="Calibri" w:cs="Calibri"/>
          <w:kern w:val="0"/>
          <w:sz w:val="24"/>
          <w:szCs w:val="24"/>
          <w:lang w:val="cy-GB" w:eastAsia="en-GB"/>
          <w14:ligatures w14:val="none"/>
        </w:rPr>
        <w:t>allgáu</w:t>
      </w:r>
      <w:proofErr w:type="spellEnd"/>
      <w:r w:rsidRPr="006163D3">
        <w:rPr>
          <w:rFonts w:ascii="Calibri" w:eastAsia="Times New Roman" w:hAnsi="Calibri" w:cs="Calibri"/>
          <w:kern w:val="0"/>
          <w:sz w:val="24"/>
          <w:szCs w:val="24"/>
          <w:lang w:val="cy-GB" w:eastAsia="en-GB"/>
          <w14:ligatures w14:val="none"/>
        </w:rPr>
        <w:t xml:space="preserve"> a gwahaniaethu. Crëwyd y Model Cymdeithasol gan bobl anabl o’u profiadau bywyd eu hunain, a dyna pam y mae’n gweld nam neu cyflwr iechyd unigolyn fel nodwedd o wahaniaethau dynol i’w gwerthfawrogi ar ei delerau ei hun. Mae'r model hwn yn ystyried anabledd fel lluniad cymdeithasol sy'n cael ei orfodi ar bobl trwy'r ffordd y mae cymdeithas yn cael ei hadeiladu a'i threfnu. Mae’r ffordd hon o edrych ar brofiadau pobl anabl wedi’i chynllunio i hyrwyddo newid cymdeithasol trwy gydraddoldeb a hawliau dynol. Mae’r Model Cymdeithasol yn defnyddio iaith fwy cadarnhaol fel annibyniaeth, hawliau dynol, cydraddoldeb, tegwch a chyfle. Mae'r model cymdeithasol yn ymwneud â phobl anabl yn derbyn yr holl wybodaeth mewn fformatau hygyrch a sicrhau eu bod yn deall yn llawn fanteision a sgil-effeithiau posibl pob triniaeth fel y </w:t>
      </w:r>
      <w:proofErr w:type="spellStart"/>
      <w:r w:rsidRPr="006163D3">
        <w:rPr>
          <w:rFonts w:ascii="Calibri" w:eastAsia="Times New Roman" w:hAnsi="Calibri" w:cs="Calibri"/>
          <w:kern w:val="0"/>
          <w:sz w:val="24"/>
          <w:szCs w:val="24"/>
          <w:lang w:val="cy-GB" w:eastAsia="en-GB"/>
          <w14:ligatures w14:val="none"/>
        </w:rPr>
        <w:t>gallant</w:t>
      </w:r>
      <w:proofErr w:type="spellEnd"/>
      <w:r w:rsidRPr="006163D3">
        <w:rPr>
          <w:rFonts w:ascii="Calibri" w:eastAsia="Times New Roman" w:hAnsi="Calibri" w:cs="Calibri"/>
          <w:kern w:val="0"/>
          <w:sz w:val="24"/>
          <w:szCs w:val="24"/>
          <w:lang w:val="cy-GB" w:eastAsia="en-GB"/>
          <w14:ligatures w14:val="none"/>
        </w:rPr>
        <w:t xml:space="preserve"> wneud dewisiadau gwybodus (</w:t>
      </w:r>
      <w:proofErr w:type="spellStart"/>
      <w:r w:rsidRPr="006163D3">
        <w:rPr>
          <w:rFonts w:ascii="Calibri" w:eastAsia="Times New Roman" w:hAnsi="Calibri" w:cs="Calibri"/>
          <w:kern w:val="0"/>
          <w:sz w:val="24"/>
          <w:szCs w:val="24"/>
          <w:lang w:val="cy-GB" w:eastAsia="en-GB"/>
          <w14:ligatures w14:val="none"/>
        </w:rPr>
        <w:t>Disability</w:t>
      </w:r>
      <w:proofErr w:type="spellEnd"/>
      <w:r w:rsidRPr="006163D3">
        <w:rPr>
          <w:rFonts w:ascii="Calibri" w:eastAsia="Times New Roman" w:hAnsi="Calibri" w:cs="Calibri"/>
          <w:kern w:val="0"/>
          <w:sz w:val="24"/>
          <w:szCs w:val="24"/>
          <w:lang w:val="cy-GB" w:eastAsia="en-GB"/>
          <w14:ligatures w14:val="none"/>
        </w:rPr>
        <w:t xml:space="preserve"> Wales, </w:t>
      </w:r>
      <w:proofErr w:type="spellStart"/>
      <w:r w:rsidRPr="006163D3">
        <w:rPr>
          <w:rFonts w:ascii="Calibri" w:eastAsia="Times New Roman" w:hAnsi="Calibri" w:cs="Calibri"/>
          <w:kern w:val="0"/>
          <w:sz w:val="24"/>
          <w:szCs w:val="24"/>
          <w:lang w:val="cy-GB" w:eastAsia="en-GB"/>
          <w14:ligatures w14:val="none"/>
        </w:rPr>
        <w:t>n.d</w:t>
      </w:r>
      <w:proofErr w:type="spellEnd"/>
      <w:r w:rsidRPr="006163D3">
        <w:rPr>
          <w:rFonts w:ascii="Calibri" w:eastAsia="Times New Roman" w:hAnsi="Calibri" w:cs="Calibri"/>
          <w:kern w:val="0"/>
          <w:sz w:val="24"/>
          <w:szCs w:val="24"/>
          <w:lang w:val="cy-GB" w:eastAsia="en-GB"/>
          <w14:ligatures w14:val="none"/>
        </w:rPr>
        <w:t>).</w:t>
      </w:r>
      <w:r w:rsidRPr="006163D3">
        <w:rPr>
          <w:rFonts w:ascii="Calibri" w:eastAsia="Times New Roman" w:hAnsi="Calibri" w:cs="Calibri"/>
          <w:kern w:val="0"/>
          <w:sz w:val="24"/>
          <w:szCs w:val="24"/>
          <w:lang w:eastAsia="en-GB"/>
          <w14:ligatures w14:val="none"/>
        </w:rPr>
        <w:t> </w:t>
      </w:r>
    </w:p>
    <w:p w14:paraId="60F62865"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kern w:val="0"/>
          <w:sz w:val="24"/>
          <w:szCs w:val="24"/>
          <w:lang w:val="cy-GB" w:eastAsia="en-GB"/>
          <w14:ligatures w14:val="none"/>
        </w:rPr>
        <w:t xml:space="preserve">Y ‘corff cyfrifol’ yw’r Awdurdod Lleol, neu gorff llywodraethu’r Ysgol neu’r Coleg y mae eich plentyn yn ei fynychu. Mae gan leoliadau blynyddoedd cynnar, ysgolion, colegau ac awdurdodau lleol ddyletswyddau cyfreithiol clir i weithredu i atal gwahaniaethu anghyfreithlon, boed yn uniongyrchol neu’n anuniongyrchol. Rhaid iddynt sicrhau nad ydynt yn trin plant a phobl ifanc ag anableddau yn ‘llai ffafriol’ nag eraill. Mae dyletswydd ysgol i’w disgyblion yn mynd y tu hwnt i’r addysg ffurfiol yn unig, mae’n darparu ac yn cwmpasu holl weithgareddau’r ysgol megis gweithgareddau allgyrsiol a hamdden. Deddf Cydraddoldeb 2010 yw ffynhonnell unigol cyfraith gwahaniaethu ar gyfer Cymru a Lloegr. Mae Deddf Cydraddoldeb 2010 yn amddiffyn unigolion rhag gwahaniaethu gan ysgolion, colegau a darparwyr addysg eraill. O dan Ddeddf Cydraddoldeb 2010, mae dyletswydd ar gyrff cyfrifol i wneud addasiadau rhesymol ar gyfer pobl anabl. Diben y ddyletswydd i wneud addasiadau rhesymol yw mynd i’r afael â sefyllfa lle mae person anabl yn cael ei roi dan anfantais sylweddol, o’i gymharu â phersonau nad ydynt yn anabl. Rhaid i unrhyw addasiadau a wneir fod yn rhesymol i'w gwneud a </w:t>
      </w:r>
      <w:proofErr w:type="spellStart"/>
      <w:r w:rsidRPr="006163D3">
        <w:rPr>
          <w:rFonts w:ascii="Calibri" w:eastAsia="Times New Roman" w:hAnsi="Calibri" w:cs="Calibri"/>
          <w:kern w:val="0"/>
          <w:sz w:val="24"/>
          <w:szCs w:val="24"/>
          <w:lang w:val="cy-GB" w:eastAsia="en-GB"/>
          <w14:ligatures w14:val="none"/>
        </w:rPr>
        <w:t>gallant</w:t>
      </w:r>
      <w:proofErr w:type="spellEnd"/>
      <w:r w:rsidRPr="006163D3">
        <w:rPr>
          <w:rFonts w:ascii="Calibri" w:eastAsia="Times New Roman" w:hAnsi="Calibri" w:cs="Calibri"/>
          <w:kern w:val="0"/>
          <w:sz w:val="24"/>
          <w:szCs w:val="24"/>
          <w:lang w:val="cy-GB" w:eastAsia="en-GB"/>
          <w14:ligatures w14:val="none"/>
        </w:rPr>
        <w:t xml:space="preserve"> fod ar 3 ffurf; newid darpariaeth, maen prawf neu arfer; newid i nodwedd ffisegol; a/neu drwy ddarparu cymorth ategol (</w:t>
      </w:r>
      <w:proofErr w:type="spellStart"/>
      <w:r w:rsidRPr="006163D3">
        <w:rPr>
          <w:rFonts w:ascii="Calibri" w:eastAsia="Times New Roman" w:hAnsi="Calibri" w:cs="Calibri"/>
          <w:kern w:val="0"/>
          <w:sz w:val="24"/>
          <w:szCs w:val="24"/>
          <w:lang w:val="cy-GB" w:eastAsia="en-GB"/>
          <w14:ligatures w14:val="none"/>
        </w:rPr>
        <w:t>Snap</w:t>
      </w:r>
      <w:proofErr w:type="spellEnd"/>
      <w:r w:rsidRPr="006163D3">
        <w:rPr>
          <w:rFonts w:ascii="Calibri" w:eastAsia="Times New Roman" w:hAnsi="Calibri" w:cs="Calibri"/>
          <w:kern w:val="0"/>
          <w:sz w:val="24"/>
          <w:szCs w:val="24"/>
          <w:lang w:val="cy-GB" w:eastAsia="en-GB"/>
          <w14:ligatures w14:val="none"/>
        </w:rPr>
        <w:t xml:space="preserve"> Cymru, </w:t>
      </w:r>
      <w:proofErr w:type="spellStart"/>
      <w:r w:rsidRPr="006163D3">
        <w:rPr>
          <w:rFonts w:ascii="Calibri" w:eastAsia="Times New Roman" w:hAnsi="Calibri" w:cs="Calibri"/>
          <w:kern w:val="0"/>
          <w:sz w:val="24"/>
          <w:szCs w:val="24"/>
          <w:lang w:val="cy-GB" w:eastAsia="en-GB"/>
          <w14:ligatures w14:val="none"/>
        </w:rPr>
        <w:t>n.d</w:t>
      </w:r>
      <w:proofErr w:type="spellEnd"/>
      <w:r w:rsidRPr="006163D3">
        <w:rPr>
          <w:rFonts w:ascii="Calibri" w:eastAsia="Times New Roman" w:hAnsi="Calibri" w:cs="Calibri"/>
          <w:kern w:val="0"/>
          <w:sz w:val="24"/>
          <w:szCs w:val="24"/>
          <w:lang w:val="cy-GB" w:eastAsia="en-GB"/>
          <w14:ligatures w14:val="none"/>
        </w:rPr>
        <w:t>).</w:t>
      </w:r>
      <w:r w:rsidRPr="006163D3">
        <w:rPr>
          <w:rFonts w:ascii="Calibri" w:eastAsia="Times New Roman" w:hAnsi="Calibri" w:cs="Calibri"/>
          <w:kern w:val="0"/>
          <w:sz w:val="24"/>
          <w:szCs w:val="24"/>
          <w:lang w:eastAsia="en-GB"/>
          <w14:ligatures w14:val="none"/>
        </w:rPr>
        <w:t> </w:t>
      </w:r>
    </w:p>
    <w:p w14:paraId="5E7885BA"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kern w:val="0"/>
          <w:sz w:val="24"/>
          <w:szCs w:val="24"/>
          <w:lang w:val="cy-GB" w:eastAsia="en-GB"/>
          <w14:ligatures w14:val="none"/>
        </w:rPr>
        <w:lastRenderedPageBreak/>
        <w:t xml:space="preserve">Ym mis Mehefin 1994 ffurfiodd cynrychiolwyr o 92 o lywodraethau a 25 o sefydliadau rhyngwladol Gynhadledd y Byd ar Addysg Anghenion Arbennig, a gynhaliwyd yn </w:t>
      </w:r>
      <w:proofErr w:type="spellStart"/>
      <w:r w:rsidRPr="006163D3">
        <w:rPr>
          <w:rFonts w:ascii="Calibri" w:eastAsia="Times New Roman" w:hAnsi="Calibri" w:cs="Calibri"/>
          <w:kern w:val="0"/>
          <w:sz w:val="24"/>
          <w:szCs w:val="24"/>
          <w:lang w:val="cy-GB" w:eastAsia="en-GB"/>
          <w14:ligatures w14:val="none"/>
        </w:rPr>
        <w:t>Salamanca</w:t>
      </w:r>
      <w:proofErr w:type="spellEnd"/>
      <w:r w:rsidRPr="006163D3">
        <w:rPr>
          <w:rFonts w:ascii="Calibri" w:eastAsia="Times New Roman" w:hAnsi="Calibri" w:cs="Calibri"/>
          <w:kern w:val="0"/>
          <w:sz w:val="24"/>
          <w:szCs w:val="24"/>
          <w:lang w:val="cy-GB" w:eastAsia="en-GB"/>
          <w14:ligatures w14:val="none"/>
        </w:rPr>
        <w:t xml:space="preserve">, Sbaen. Cytunwyd ar Ddatganiad newydd deinamig ar addysg pob plentyn anabl, a oedd yn galw am i gynhwysiant fod yn arferol. Er bod ffocws uniongyrchol cynhadledd </w:t>
      </w:r>
      <w:proofErr w:type="spellStart"/>
      <w:r w:rsidRPr="006163D3">
        <w:rPr>
          <w:rFonts w:ascii="Calibri" w:eastAsia="Times New Roman" w:hAnsi="Calibri" w:cs="Calibri"/>
          <w:kern w:val="0"/>
          <w:sz w:val="24"/>
          <w:szCs w:val="24"/>
          <w:lang w:val="cy-GB" w:eastAsia="en-GB"/>
          <w14:ligatures w14:val="none"/>
        </w:rPr>
        <w:t>Salamanca</w:t>
      </w:r>
      <w:proofErr w:type="spellEnd"/>
      <w:r w:rsidRPr="006163D3">
        <w:rPr>
          <w:rFonts w:ascii="Calibri" w:eastAsia="Times New Roman" w:hAnsi="Calibri" w:cs="Calibri"/>
          <w:kern w:val="0"/>
          <w:sz w:val="24"/>
          <w:szCs w:val="24"/>
          <w:lang w:val="cy-GB" w:eastAsia="en-GB"/>
          <w14:ligatures w14:val="none"/>
        </w:rPr>
        <w:t xml:space="preserve"> ar yr hyn a elwid yn addysg anghenion arbennig, daeth i’r casgliad na all addysg anghenion arbennig, mater o bryder cyfartal i wledydd y Gogledd a’r De, symud ymlaen ar ei phen ei hun. Rhaid iddo ffurfio rhan o strategaeth addysgol gyffredinol ac, yn wir, o bolisïau cymdeithasol ac economaidd newydd. Mae'n galw am ddiwygiad mawr i'r ysgol gyffredin. Mewn adran a ddyfynnwyd yn eang, daeth Datganiad </w:t>
      </w:r>
      <w:proofErr w:type="spellStart"/>
      <w:r w:rsidRPr="006163D3">
        <w:rPr>
          <w:rFonts w:ascii="Calibri" w:eastAsia="Times New Roman" w:hAnsi="Calibri" w:cs="Calibri"/>
          <w:kern w:val="0"/>
          <w:sz w:val="24"/>
          <w:szCs w:val="24"/>
          <w:lang w:val="cy-GB" w:eastAsia="en-GB"/>
          <w14:ligatures w14:val="none"/>
        </w:rPr>
        <w:t>Salamanca</w:t>
      </w:r>
      <w:proofErr w:type="spellEnd"/>
      <w:r w:rsidRPr="006163D3">
        <w:rPr>
          <w:rFonts w:ascii="Calibri" w:eastAsia="Times New Roman" w:hAnsi="Calibri" w:cs="Calibri"/>
          <w:kern w:val="0"/>
          <w:sz w:val="24"/>
          <w:szCs w:val="24"/>
          <w:lang w:val="cy-GB" w:eastAsia="en-GB"/>
          <w14:ligatures w14:val="none"/>
        </w:rPr>
        <w:t xml:space="preserve"> i’r casgliad mai ysgolion rheolaidd gyda chyfeiriadedd cynhwysol yw’r dulliau mwyaf effeithiol o frwydro yn erbyn agweddau gwahaniaethol, creu cymunedau croesawgar, adeiladu cymdeithas gynhwysol a sicrhau addysg i bawb; ar ben hynny, maent yn darparu addysg effeithiol i'r mwyafrif o blant ac yn gwella effeithlonrwydd ac yn y pen draw cost-effeithiolrwydd y system addysg gyfan. Fel y mae'r darn allweddol hwn yn ei ddangos, gellir cyfiawnhau'r symudiad tuag at ysgolion cynhwysol ar nifer o seiliau. Mae yna gyfiawnhad addysgol, cyfiawnhad cymdeithasol a chyfiawnhad economaidd (</w:t>
      </w:r>
      <w:proofErr w:type="spellStart"/>
      <w:r w:rsidRPr="006163D3">
        <w:rPr>
          <w:rFonts w:ascii="Calibri" w:eastAsia="Times New Roman" w:hAnsi="Calibri" w:cs="Calibri"/>
          <w:kern w:val="0"/>
          <w:sz w:val="24"/>
          <w:szCs w:val="24"/>
          <w:lang w:val="cy-GB" w:eastAsia="en-GB"/>
          <w14:ligatures w14:val="none"/>
        </w:rPr>
        <w:t>Ainscow</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et</w:t>
      </w:r>
      <w:proofErr w:type="spellEnd"/>
      <w:r w:rsidRPr="006163D3">
        <w:rPr>
          <w:rFonts w:ascii="Calibri" w:eastAsia="Times New Roman" w:hAnsi="Calibri" w:cs="Calibri"/>
          <w:kern w:val="0"/>
          <w:sz w:val="24"/>
          <w:szCs w:val="24"/>
          <w:lang w:val="cy-GB" w:eastAsia="en-GB"/>
          <w14:ligatures w14:val="none"/>
        </w:rPr>
        <w:t xml:space="preserve"> </w:t>
      </w:r>
      <w:proofErr w:type="spellStart"/>
      <w:r w:rsidRPr="006163D3">
        <w:rPr>
          <w:rFonts w:ascii="Calibri" w:eastAsia="Times New Roman" w:hAnsi="Calibri" w:cs="Calibri"/>
          <w:kern w:val="0"/>
          <w:sz w:val="24"/>
          <w:szCs w:val="24"/>
          <w:lang w:val="cy-GB" w:eastAsia="en-GB"/>
          <w14:ligatures w14:val="none"/>
        </w:rPr>
        <w:t>al</w:t>
      </w:r>
      <w:proofErr w:type="spellEnd"/>
      <w:r w:rsidRPr="006163D3">
        <w:rPr>
          <w:rFonts w:ascii="Calibri" w:eastAsia="Times New Roman" w:hAnsi="Calibri" w:cs="Calibri"/>
          <w:kern w:val="0"/>
          <w:sz w:val="24"/>
          <w:szCs w:val="24"/>
          <w:lang w:val="cy-GB" w:eastAsia="en-GB"/>
          <w14:ligatures w14:val="none"/>
        </w:rPr>
        <w:t>, 2019). </w:t>
      </w:r>
      <w:r w:rsidRPr="006163D3">
        <w:rPr>
          <w:rFonts w:ascii="Calibri" w:eastAsia="Times New Roman" w:hAnsi="Calibri" w:cs="Calibri"/>
          <w:kern w:val="0"/>
          <w:sz w:val="24"/>
          <w:szCs w:val="24"/>
          <w:lang w:eastAsia="en-GB"/>
          <w14:ligatures w14:val="none"/>
        </w:rPr>
        <w:t> </w:t>
      </w:r>
    </w:p>
    <w:p w14:paraId="50AF2502" w14:textId="77777777" w:rsidR="006163D3" w:rsidRPr="006163D3" w:rsidRDefault="006163D3" w:rsidP="00A714BF">
      <w:pPr>
        <w:spacing w:after="0" w:line="360" w:lineRule="auto"/>
        <w:textAlignment w:val="baseline"/>
        <w:rPr>
          <w:rFonts w:ascii="Segoe UI" w:eastAsia="Times New Roman" w:hAnsi="Segoe UI" w:cs="Segoe UI"/>
          <w:kern w:val="0"/>
          <w:sz w:val="20"/>
          <w:szCs w:val="20"/>
          <w:lang w:eastAsia="en-GB"/>
          <w14:ligatures w14:val="none"/>
        </w:rPr>
      </w:pPr>
      <w:r w:rsidRPr="006163D3">
        <w:rPr>
          <w:rFonts w:ascii="Calibri" w:eastAsia="Times New Roman" w:hAnsi="Calibri" w:cs="Calibri"/>
          <w:kern w:val="0"/>
          <w:sz w:val="24"/>
          <w:szCs w:val="24"/>
          <w:lang w:val="cy-GB" w:eastAsia="en-GB"/>
          <w14:ligatures w14:val="none"/>
        </w:rPr>
        <w:t xml:space="preserve">Yr allwedd i gefnogaeth effeithiol yw cydnabod bod anghenion pob person yn unigryw. Efallai na fydd yr hyn sy’n gweithio i un unigolyn yn addas i unigolyn arall, hyd yn oed os yw’n cael yr un diagnosis. Mae teilwra cymorth i gryfderau, heriau a dewisiadau penodol yr unigolyn yn hollbwysig. I gloi, mae’r sbectrwm o anghenion ychwanegol yn eang ac yn amlochrog, sy’n gofyn am ddull hyblyg, </w:t>
      </w:r>
      <w:proofErr w:type="spellStart"/>
      <w:r w:rsidRPr="006163D3">
        <w:rPr>
          <w:rFonts w:ascii="Calibri" w:eastAsia="Times New Roman" w:hAnsi="Calibri" w:cs="Calibri"/>
          <w:kern w:val="0"/>
          <w:sz w:val="24"/>
          <w:szCs w:val="24"/>
          <w:lang w:val="cy-GB" w:eastAsia="en-GB"/>
          <w14:ligatures w14:val="none"/>
        </w:rPr>
        <w:t>unigoledig</w:t>
      </w:r>
      <w:proofErr w:type="spellEnd"/>
      <w:r w:rsidRPr="006163D3">
        <w:rPr>
          <w:rFonts w:ascii="Calibri" w:eastAsia="Times New Roman" w:hAnsi="Calibri" w:cs="Calibri"/>
          <w:kern w:val="0"/>
          <w:sz w:val="24"/>
          <w:szCs w:val="24"/>
          <w:lang w:val="cy-GB" w:eastAsia="en-GB"/>
          <w14:ligatures w14:val="none"/>
        </w:rPr>
        <w:t xml:space="preserve"> o roi cymorth. Drwy ddeall natur amrywiol yr anghenion hyn a gweithredu strategaethau cynhwysfawr sy’n canolbwyntio ar yr unigolyn, gallwn gynorthwyo unigolion yn well i gyrraedd eu llawn botensial a gwella ansawdd eu bywyd (National </w:t>
      </w:r>
      <w:proofErr w:type="spellStart"/>
      <w:r w:rsidRPr="006163D3">
        <w:rPr>
          <w:rFonts w:ascii="Calibri" w:eastAsia="Times New Roman" w:hAnsi="Calibri" w:cs="Calibri"/>
          <w:kern w:val="0"/>
          <w:sz w:val="24"/>
          <w:szCs w:val="24"/>
          <w:lang w:val="cy-GB" w:eastAsia="en-GB"/>
          <w14:ligatures w14:val="none"/>
        </w:rPr>
        <w:t>Autistic</w:t>
      </w:r>
      <w:proofErr w:type="spellEnd"/>
      <w:r w:rsidRPr="006163D3">
        <w:rPr>
          <w:rFonts w:ascii="Calibri" w:eastAsia="Times New Roman" w:hAnsi="Calibri" w:cs="Calibri"/>
          <w:kern w:val="0"/>
          <w:sz w:val="24"/>
          <w:szCs w:val="24"/>
          <w:lang w:val="cy-GB" w:eastAsia="en-GB"/>
          <w14:ligatures w14:val="none"/>
        </w:rPr>
        <w:t xml:space="preserve"> Society, 2023).</w:t>
      </w:r>
      <w:r w:rsidRPr="006163D3">
        <w:rPr>
          <w:rFonts w:ascii="Calibri" w:eastAsia="Times New Roman" w:hAnsi="Calibri" w:cs="Calibri"/>
          <w:kern w:val="0"/>
          <w:sz w:val="24"/>
          <w:szCs w:val="24"/>
          <w:lang w:eastAsia="en-GB"/>
          <w14:ligatures w14:val="none"/>
        </w:rPr>
        <w:t> </w:t>
      </w:r>
    </w:p>
    <w:p w14:paraId="6A2BA1E7"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26EF1581"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3D18AFA2"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kern w:val="0"/>
          <w:sz w:val="44"/>
          <w:szCs w:val="44"/>
          <w:lang w:eastAsia="en-GB"/>
          <w14:ligatures w14:val="none"/>
        </w:rPr>
        <w:t> </w:t>
      </w:r>
    </w:p>
    <w:p w14:paraId="26ED99CF" w14:textId="77777777" w:rsidR="00224AB2" w:rsidRDefault="00224AB2" w:rsidP="006163D3">
      <w:pPr>
        <w:spacing w:after="0" w:line="240" w:lineRule="auto"/>
        <w:jc w:val="center"/>
        <w:textAlignment w:val="baseline"/>
        <w:rPr>
          <w:rFonts w:ascii="Calibri" w:eastAsia="Times New Roman" w:hAnsi="Calibri" w:cs="Calibri"/>
          <w:i/>
          <w:iCs/>
          <w:kern w:val="0"/>
          <w:sz w:val="44"/>
          <w:szCs w:val="44"/>
          <w:lang w:val="cy-GB" w:eastAsia="en-GB"/>
          <w14:ligatures w14:val="none"/>
        </w:rPr>
      </w:pPr>
    </w:p>
    <w:p w14:paraId="27EEB1B1" w14:textId="77777777" w:rsidR="008F79AE" w:rsidRDefault="008F79AE" w:rsidP="008F79AE">
      <w:pPr>
        <w:spacing w:after="0" w:line="240" w:lineRule="auto"/>
        <w:textAlignment w:val="baseline"/>
        <w:rPr>
          <w:rFonts w:ascii="Calibri" w:eastAsia="Times New Roman" w:hAnsi="Calibri" w:cs="Calibri"/>
          <w:i/>
          <w:iCs/>
          <w:kern w:val="0"/>
          <w:sz w:val="44"/>
          <w:szCs w:val="44"/>
          <w:lang w:val="cy-GB" w:eastAsia="en-GB"/>
          <w14:ligatures w14:val="none"/>
        </w:rPr>
      </w:pPr>
    </w:p>
    <w:p w14:paraId="7716B569" w14:textId="1DBAF250" w:rsidR="006163D3" w:rsidRPr="006163D3" w:rsidRDefault="006163D3" w:rsidP="008F79AE">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t> </w:t>
      </w:r>
      <w:r w:rsidRPr="006163D3">
        <w:rPr>
          <w:rFonts w:ascii="Calibri" w:eastAsia="Times New Roman" w:hAnsi="Calibri" w:cs="Calibri"/>
          <w:kern w:val="0"/>
          <w:sz w:val="44"/>
          <w:szCs w:val="44"/>
          <w:lang w:eastAsia="en-GB"/>
          <w14:ligatures w14:val="none"/>
        </w:rPr>
        <w:t> </w:t>
      </w:r>
    </w:p>
    <w:p w14:paraId="3D3A7C00" w14:textId="77777777" w:rsidR="006163D3" w:rsidRPr="006163D3" w:rsidRDefault="006163D3" w:rsidP="00A714BF">
      <w:pPr>
        <w:spacing w:after="0" w:line="36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i/>
          <w:iCs/>
          <w:kern w:val="0"/>
          <w:sz w:val="44"/>
          <w:szCs w:val="44"/>
          <w:lang w:val="cy-GB" w:eastAsia="en-GB"/>
          <w14:ligatures w14:val="none"/>
        </w:rPr>
        <w:lastRenderedPageBreak/>
        <w:t>Cyfeiriadau Elfen 2</w:t>
      </w:r>
      <w:r w:rsidRPr="006163D3">
        <w:rPr>
          <w:rFonts w:ascii="Calibri" w:eastAsia="Times New Roman" w:hAnsi="Calibri" w:cs="Calibri"/>
          <w:kern w:val="0"/>
          <w:sz w:val="44"/>
          <w:szCs w:val="44"/>
          <w:lang w:eastAsia="en-GB"/>
          <w14:ligatures w14:val="none"/>
        </w:rPr>
        <w:t> </w:t>
      </w:r>
    </w:p>
    <w:p w14:paraId="12B0326E" w14:textId="77777777" w:rsidR="00921AA9" w:rsidRDefault="00B65B62" w:rsidP="00B65B62">
      <w:pPr>
        <w:numPr>
          <w:ilvl w:val="0"/>
          <w:numId w:val="6"/>
        </w:numPr>
        <w:spacing w:after="0" w:line="360" w:lineRule="auto"/>
        <w:textAlignment w:val="baseline"/>
        <w:rPr>
          <w:rFonts w:ascii="Aptos" w:eastAsia="Times New Roman" w:hAnsi="Aptos" w:cs="Segoe UI"/>
          <w:kern w:val="0"/>
          <w:sz w:val="24"/>
          <w:szCs w:val="24"/>
          <w:lang w:eastAsia="en-GB"/>
          <w14:ligatures w14:val="none"/>
        </w:rPr>
      </w:pPr>
      <w:r w:rsidRPr="006163D3">
        <w:rPr>
          <w:rFonts w:ascii="Calibri" w:eastAsia="Times New Roman" w:hAnsi="Calibri" w:cs="Calibri"/>
          <w:kern w:val="0"/>
          <w:sz w:val="24"/>
          <w:szCs w:val="24"/>
          <w:lang w:val="en-US" w:eastAsia="en-GB"/>
          <w14:ligatures w14:val="none"/>
        </w:rPr>
        <w:t>‌</w:t>
      </w:r>
      <w:r w:rsidRPr="006163D3">
        <w:rPr>
          <w:rFonts w:ascii="Aptos" w:eastAsia="Times New Roman" w:hAnsi="Aptos" w:cs="Segoe UI"/>
          <w:kern w:val="0"/>
          <w:sz w:val="24"/>
          <w:szCs w:val="24"/>
          <w:lang w:val="en-US" w:eastAsia="en-GB"/>
          <w14:ligatures w14:val="none"/>
        </w:rPr>
        <w:t xml:space="preserve"> Ainscow, M., </w:t>
      </w:r>
      <w:proofErr w:type="spellStart"/>
      <w:r w:rsidRPr="006163D3">
        <w:rPr>
          <w:rFonts w:ascii="Aptos" w:eastAsia="Times New Roman" w:hAnsi="Aptos" w:cs="Segoe UI"/>
          <w:kern w:val="0"/>
          <w:sz w:val="24"/>
          <w:szCs w:val="24"/>
          <w:lang w:val="en-US" w:eastAsia="en-GB"/>
          <w14:ligatures w14:val="none"/>
        </w:rPr>
        <w:t>Slee</w:t>
      </w:r>
      <w:proofErr w:type="spellEnd"/>
      <w:r w:rsidRPr="006163D3">
        <w:rPr>
          <w:rFonts w:ascii="Aptos" w:eastAsia="Times New Roman" w:hAnsi="Aptos" w:cs="Segoe UI"/>
          <w:kern w:val="0"/>
          <w:sz w:val="24"/>
          <w:szCs w:val="24"/>
          <w:lang w:val="en-US" w:eastAsia="en-GB"/>
          <w14:ligatures w14:val="none"/>
        </w:rPr>
        <w:t xml:space="preserve">, R., &amp; Best, M. (2019). Editorial: the Salamanca Statement: 25 years on. </w:t>
      </w:r>
      <w:r w:rsidRPr="006163D3">
        <w:rPr>
          <w:rFonts w:ascii="Aptos" w:eastAsia="Times New Roman" w:hAnsi="Aptos" w:cs="Segoe UI"/>
          <w:i/>
          <w:iCs/>
          <w:kern w:val="0"/>
          <w:sz w:val="24"/>
          <w:szCs w:val="24"/>
          <w:lang w:val="en-US" w:eastAsia="en-GB"/>
          <w14:ligatures w14:val="none"/>
        </w:rPr>
        <w:t>International Journal of Inclusive Education</w:t>
      </w:r>
      <w:r w:rsidRPr="006163D3">
        <w:rPr>
          <w:rFonts w:ascii="Aptos" w:eastAsia="Times New Roman" w:hAnsi="Aptos" w:cs="Segoe UI"/>
          <w:kern w:val="0"/>
          <w:sz w:val="24"/>
          <w:szCs w:val="24"/>
          <w:lang w:val="en-US" w:eastAsia="en-GB"/>
          <w14:ligatures w14:val="none"/>
        </w:rPr>
        <w:t xml:space="preserve">, </w:t>
      </w:r>
      <w:r w:rsidRPr="006163D3">
        <w:rPr>
          <w:rFonts w:ascii="Aptos" w:eastAsia="Times New Roman" w:hAnsi="Aptos" w:cs="Segoe UI"/>
          <w:i/>
          <w:iCs/>
          <w:kern w:val="0"/>
          <w:sz w:val="24"/>
          <w:szCs w:val="24"/>
          <w:lang w:val="en-US" w:eastAsia="en-GB"/>
          <w14:ligatures w14:val="none"/>
        </w:rPr>
        <w:t>23</w:t>
      </w:r>
      <w:r w:rsidRPr="006163D3">
        <w:rPr>
          <w:rFonts w:ascii="Aptos" w:eastAsia="Times New Roman" w:hAnsi="Aptos" w:cs="Segoe UI"/>
          <w:kern w:val="0"/>
          <w:sz w:val="24"/>
          <w:szCs w:val="24"/>
          <w:lang w:val="en-US" w:eastAsia="en-GB"/>
          <w14:ligatures w14:val="none"/>
        </w:rPr>
        <w:t xml:space="preserve">(7–8), 671–676. </w:t>
      </w:r>
      <w:hyperlink r:id="rId10" w:tgtFrame="_blank" w:history="1">
        <w:r w:rsidRPr="006163D3">
          <w:rPr>
            <w:rFonts w:ascii="Aptos" w:eastAsia="Times New Roman" w:hAnsi="Aptos" w:cs="Segoe UI"/>
            <w:kern w:val="0"/>
            <w:sz w:val="24"/>
            <w:szCs w:val="24"/>
            <w:u w:val="single"/>
            <w:lang w:val="en-US" w:eastAsia="en-GB"/>
            <w14:ligatures w14:val="none"/>
          </w:rPr>
          <w:t>https://doi.org/10.1080/13603116.2019.1622800</w:t>
        </w:r>
      </w:hyperlink>
    </w:p>
    <w:p w14:paraId="4E728E96" w14:textId="5E5DE509" w:rsidR="00B65B62" w:rsidRPr="000F484E" w:rsidRDefault="00921AA9" w:rsidP="00921AA9">
      <w:pPr>
        <w:numPr>
          <w:ilvl w:val="0"/>
          <w:numId w:val="6"/>
        </w:numPr>
        <w:spacing w:after="0" w:line="360" w:lineRule="auto"/>
        <w:textAlignment w:val="baseline"/>
        <w:rPr>
          <w:rFonts w:ascii="Calibri" w:eastAsia="Times New Roman" w:hAnsi="Calibri" w:cs="Calibri"/>
          <w:kern w:val="0"/>
          <w:sz w:val="27"/>
          <w:szCs w:val="27"/>
          <w:lang w:eastAsia="en-GB"/>
          <w14:ligatures w14:val="none"/>
        </w:rPr>
      </w:pPr>
      <w:r w:rsidRPr="006163D3">
        <w:rPr>
          <w:rFonts w:ascii="Calibri" w:eastAsia="Times New Roman" w:hAnsi="Calibri" w:cs="Calibri"/>
          <w:kern w:val="0"/>
          <w:sz w:val="27"/>
          <w:szCs w:val="27"/>
          <w:lang w:val="en-US" w:eastAsia="en-GB"/>
          <w14:ligatures w14:val="none"/>
        </w:rPr>
        <w:t xml:space="preserve">Centre for Studies on Inclusive Education (2020) </w:t>
      </w:r>
      <w:r w:rsidRPr="006163D3">
        <w:rPr>
          <w:rFonts w:ascii="Calibri" w:eastAsia="Times New Roman" w:hAnsi="Calibri" w:cs="Calibri"/>
          <w:i/>
          <w:iCs/>
          <w:kern w:val="0"/>
          <w:sz w:val="27"/>
          <w:szCs w:val="27"/>
          <w:lang w:val="en-US" w:eastAsia="en-GB"/>
          <w14:ligatures w14:val="none"/>
        </w:rPr>
        <w:t>The UNESCO Salamanca Statement</w:t>
      </w:r>
      <w:r w:rsidRPr="006163D3">
        <w:rPr>
          <w:rFonts w:ascii="Calibri" w:eastAsia="Times New Roman" w:hAnsi="Calibri" w:cs="Calibri"/>
          <w:kern w:val="0"/>
          <w:sz w:val="27"/>
          <w:szCs w:val="27"/>
          <w:lang w:val="en-US" w:eastAsia="en-GB"/>
          <w14:ligatures w14:val="none"/>
        </w:rPr>
        <w:t xml:space="preserve">, </w:t>
      </w:r>
      <w:r w:rsidRPr="006163D3">
        <w:rPr>
          <w:rFonts w:ascii="Calibri" w:eastAsia="Times New Roman" w:hAnsi="Calibri" w:cs="Calibri"/>
          <w:i/>
          <w:iCs/>
          <w:kern w:val="0"/>
          <w:sz w:val="27"/>
          <w:szCs w:val="27"/>
          <w:u w:val="single"/>
          <w:lang w:val="en-US" w:eastAsia="en-GB"/>
          <w14:ligatures w14:val="none"/>
        </w:rPr>
        <w:t>www.csie.org.uk</w:t>
      </w:r>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w:t>
      </w:r>
      <w:proofErr w:type="spellEnd"/>
      <w:r w:rsidRPr="006163D3">
        <w:rPr>
          <w:rFonts w:ascii="Calibri" w:eastAsia="Times New Roman" w:hAnsi="Calibri" w:cs="Calibri"/>
          <w:kern w:val="0"/>
          <w:sz w:val="27"/>
          <w:szCs w:val="27"/>
          <w:lang w:val="en-US" w:eastAsia="en-GB"/>
          <w14:ligatures w14:val="none"/>
        </w:rPr>
        <w:t xml:space="preserve"> at: </w:t>
      </w:r>
      <w:hyperlink r:id="rId11" w:tgtFrame="_blank" w:history="1">
        <w:r w:rsidRPr="006163D3">
          <w:rPr>
            <w:rFonts w:ascii="Calibri" w:eastAsia="Times New Roman" w:hAnsi="Calibri" w:cs="Calibri"/>
            <w:kern w:val="0"/>
            <w:sz w:val="27"/>
            <w:szCs w:val="27"/>
            <w:u w:val="single"/>
            <w:lang w:val="en-US" w:eastAsia="en-GB"/>
            <w14:ligatures w14:val="none"/>
          </w:rPr>
          <w:t>https://www.csie.org.uk/inclusion/unesco-salamanca.shtml</w:t>
        </w:r>
      </w:hyperlink>
      <w:r w:rsidRPr="006163D3">
        <w:rPr>
          <w:rFonts w:ascii="Calibri" w:eastAsia="Times New Roman" w:hAnsi="Calibri" w:cs="Calibri"/>
          <w:kern w:val="0"/>
          <w:sz w:val="27"/>
          <w:szCs w:val="27"/>
          <w:lang w:val="en-US" w:eastAsia="en-GB"/>
          <w14:ligatures w14:val="none"/>
        </w:rPr>
        <w:t>.</w:t>
      </w:r>
      <w:r w:rsidRPr="006163D3">
        <w:rPr>
          <w:rFonts w:ascii="Calibri" w:eastAsia="Times New Roman" w:hAnsi="Calibri" w:cs="Calibri"/>
          <w:kern w:val="0"/>
          <w:sz w:val="27"/>
          <w:szCs w:val="27"/>
          <w:lang w:eastAsia="en-GB"/>
          <w14:ligatures w14:val="none"/>
        </w:rPr>
        <w:t> </w:t>
      </w:r>
      <w:r w:rsidR="00B65B62" w:rsidRPr="006163D3">
        <w:rPr>
          <w:rFonts w:ascii="Aptos" w:eastAsia="Times New Roman" w:hAnsi="Aptos" w:cs="Segoe UI"/>
          <w:kern w:val="0"/>
          <w:sz w:val="24"/>
          <w:szCs w:val="24"/>
          <w:lang w:eastAsia="en-GB"/>
          <w14:ligatures w14:val="none"/>
        </w:rPr>
        <w:t> </w:t>
      </w:r>
    </w:p>
    <w:p w14:paraId="35BF42B6" w14:textId="1862F504" w:rsidR="000F484E" w:rsidRDefault="000F484E" w:rsidP="000F484E">
      <w:pPr>
        <w:numPr>
          <w:ilvl w:val="0"/>
          <w:numId w:val="6"/>
        </w:numPr>
        <w:spacing w:after="0" w:line="360" w:lineRule="auto"/>
        <w:textAlignment w:val="baseline"/>
        <w:rPr>
          <w:rFonts w:ascii="Calibri" w:eastAsia="Times New Roman" w:hAnsi="Calibri" w:cs="Calibri"/>
          <w:kern w:val="0"/>
          <w:sz w:val="27"/>
          <w:szCs w:val="27"/>
          <w:lang w:eastAsia="en-GB"/>
          <w14:ligatures w14:val="none"/>
        </w:rPr>
      </w:pPr>
      <w:r w:rsidRPr="006163D3">
        <w:rPr>
          <w:rFonts w:ascii="Calibri" w:eastAsia="Times New Roman" w:hAnsi="Calibri" w:cs="Calibri"/>
          <w:kern w:val="0"/>
          <w:sz w:val="24"/>
          <w:szCs w:val="24"/>
          <w:lang w:val="en-US" w:eastAsia="en-GB"/>
          <w14:ligatures w14:val="none"/>
        </w:rPr>
        <w:t>‌</w:t>
      </w:r>
      <w:r w:rsidRPr="006163D3">
        <w:rPr>
          <w:rFonts w:ascii="Calibri" w:eastAsia="Times New Roman" w:hAnsi="Calibri" w:cs="Calibri"/>
          <w:kern w:val="0"/>
          <w:sz w:val="27"/>
          <w:szCs w:val="27"/>
          <w:lang w:val="en-US" w:eastAsia="en-GB"/>
          <w14:ligatures w14:val="none"/>
        </w:rPr>
        <w:t xml:space="preserve">Disability Wales (no date) </w:t>
      </w:r>
      <w:r w:rsidRPr="006163D3">
        <w:rPr>
          <w:rFonts w:ascii="Calibri" w:eastAsia="Times New Roman" w:hAnsi="Calibri" w:cs="Calibri"/>
          <w:i/>
          <w:iCs/>
          <w:kern w:val="0"/>
          <w:sz w:val="27"/>
          <w:szCs w:val="27"/>
          <w:lang w:val="en-US" w:eastAsia="en-GB"/>
          <w14:ligatures w14:val="none"/>
        </w:rPr>
        <w:t>Social Model of Disability</w:t>
      </w:r>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w:t>
      </w:r>
      <w:proofErr w:type="spellEnd"/>
      <w:r w:rsidRPr="006163D3">
        <w:rPr>
          <w:rFonts w:ascii="Calibri" w:eastAsia="Times New Roman" w:hAnsi="Calibri" w:cs="Calibri"/>
          <w:kern w:val="0"/>
          <w:sz w:val="27"/>
          <w:szCs w:val="27"/>
          <w:lang w:val="en-US" w:eastAsia="en-GB"/>
          <w14:ligatures w14:val="none"/>
        </w:rPr>
        <w:t xml:space="preserve"> at: </w:t>
      </w:r>
      <w:hyperlink r:id="rId12" w:tgtFrame="_blank" w:history="1">
        <w:r w:rsidRPr="006163D3">
          <w:rPr>
            <w:rFonts w:ascii="Calibri" w:eastAsia="Times New Roman" w:hAnsi="Calibri" w:cs="Calibri"/>
            <w:kern w:val="0"/>
            <w:sz w:val="27"/>
            <w:szCs w:val="27"/>
            <w:u w:val="single"/>
            <w:lang w:val="en-US" w:eastAsia="en-GB"/>
            <w14:ligatures w14:val="none"/>
          </w:rPr>
          <w:t>https://www.disabilitywales.org/wp-content/uploads/2024/08/SMD-Toolkit.pdf</w:t>
        </w:r>
      </w:hyperlink>
      <w:r w:rsidRPr="006163D3">
        <w:rPr>
          <w:rFonts w:ascii="Calibri" w:eastAsia="Times New Roman" w:hAnsi="Calibri" w:cs="Calibri"/>
          <w:kern w:val="0"/>
          <w:sz w:val="27"/>
          <w:szCs w:val="27"/>
          <w:lang w:val="en-US" w:eastAsia="en-GB"/>
          <w14:ligatures w14:val="none"/>
        </w:rPr>
        <w:t xml:space="preserve"> (Accessed: 31 October 2024).</w:t>
      </w:r>
      <w:r w:rsidRPr="006163D3">
        <w:rPr>
          <w:rFonts w:ascii="Calibri" w:eastAsia="Times New Roman" w:hAnsi="Calibri" w:cs="Calibri"/>
          <w:kern w:val="0"/>
          <w:sz w:val="27"/>
          <w:szCs w:val="27"/>
          <w:lang w:eastAsia="en-GB"/>
          <w14:ligatures w14:val="none"/>
        </w:rPr>
        <w:t> </w:t>
      </w:r>
    </w:p>
    <w:p w14:paraId="212974D1" w14:textId="37A647E2" w:rsidR="00C749FC" w:rsidRPr="00C749FC" w:rsidRDefault="00C749FC" w:rsidP="00C749FC">
      <w:pPr>
        <w:numPr>
          <w:ilvl w:val="0"/>
          <w:numId w:val="6"/>
        </w:numPr>
        <w:spacing w:after="0" w:line="360" w:lineRule="auto"/>
        <w:textAlignment w:val="baseline"/>
        <w:rPr>
          <w:rFonts w:ascii="Calibri" w:eastAsia="Times New Roman" w:hAnsi="Calibri" w:cs="Calibri"/>
          <w:kern w:val="0"/>
          <w:sz w:val="27"/>
          <w:szCs w:val="27"/>
          <w:lang w:eastAsia="en-GB"/>
          <w14:ligatures w14:val="none"/>
        </w:rPr>
      </w:pPr>
      <w:r w:rsidRPr="006163D3">
        <w:rPr>
          <w:rFonts w:ascii="Calibri" w:eastAsia="Times New Roman" w:hAnsi="Calibri" w:cs="Calibri"/>
          <w:kern w:val="0"/>
          <w:sz w:val="24"/>
          <w:szCs w:val="24"/>
          <w:lang w:val="en-US" w:eastAsia="en-GB"/>
          <w14:ligatures w14:val="none"/>
        </w:rPr>
        <w:t>‌</w:t>
      </w:r>
      <w:r w:rsidRPr="006163D3">
        <w:rPr>
          <w:rFonts w:ascii="Calibri" w:eastAsia="Times New Roman" w:hAnsi="Calibri" w:cs="Calibri"/>
          <w:kern w:val="0"/>
          <w:sz w:val="27"/>
          <w:szCs w:val="27"/>
          <w:lang w:val="en-US" w:eastAsia="en-GB"/>
          <w14:ligatures w14:val="none"/>
        </w:rPr>
        <w:t xml:space="preserve"> National Autistic Society (2023) </w:t>
      </w:r>
      <w:r w:rsidRPr="006163D3">
        <w:rPr>
          <w:rFonts w:ascii="Calibri" w:eastAsia="Times New Roman" w:hAnsi="Calibri" w:cs="Calibri"/>
          <w:i/>
          <w:iCs/>
          <w:kern w:val="0"/>
          <w:sz w:val="27"/>
          <w:szCs w:val="27"/>
          <w:lang w:val="en-US" w:eastAsia="en-GB"/>
          <w14:ligatures w14:val="none"/>
        </w:rPr>
        <w:t>Varying Support Needs</w:t>
      </w:r>
      <w:r w:rsidRPr="006163D3">
        <w:rPr>
          <w:rFonts w:ascii="Calibri" w:eastAsia="Times New Roman" w:hAnsi="Calibri" w:cs="Calibri"/>
          <w:kern w:val="0"/>
          <w:sz w:val="27"/>
          <w:szCs w:val="27"/>
          <w:lang w:val="en-US" w:eastAsia="en-GB"/>
          <w14:ligatures w14:val="none"/>
        </w:rPr>
        <w:t xml:space="preserve">, </w:t>
      </w:r>
      <w:r w:rsidRPr="006163D3">
        <w:rPr>
          <w:rFonts w:ascii="Calibri" w:eastAsia="Times New Roman" w:hAnsi="Calibri" w:cs="Calibri"/>
          <w:i/>
          <w:iCs/>
          <w:kern w:val="0"/>
          <w:sz w:val="27"/>
          <w:szCs w:val="27"/>
          <w:u w:val="single"/>
          <w:lang w:val="en-US" w:eastAsia="en-GB"/>
          <w14:ligatures w14:val="none"/>
        </w:rPr>
        <w:t>www.autism.org.uk</w:t>
      </w:r>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w:t>
      </w:r>
      <w:proofErr w:type="spellEnd"/>
      <w:r w:rsidRPr="006163D3">
        <w:rPr>
          <w:rFonts w:ascii="Calibri" w:eastAsia="Times New Roman" w:hAnsi="Calibri" w:cs="Calibri"/>
          <w:kern w:val="0"/>
          <w:sz w:val="27"/>
          <w:szCs w:val="27"/>
          <w:lang w:val="en-US" w:eastAsia="en-GB"/>
          <w14:ligatures w14:val="none"/>
        </w:rPr>
        <w:t xml:space="preserve"> at: </w:t>
      </w:r>
      <w:hyperlink r:id="rId13" w:tgtFrame="_blank" w:history="1">
        <w:r w:rsidRPr="006163D3">
          <w:rPr>
            <w:rFonts w:ascii="Calibri" w:eastAsia="Times New Roman" w:hAnsi="Calibri" w:cs="Calibri"/>
            <w:kern w:val="0"/>
            <w:sz w:val="27"/>
            <w:szCs w:val="27"/>
            <w:u w:val="single"/>
            <w:lang w:val="en-US" w:eastAsia="en-GB"/>
            <w14:ligatures w14:val="none"/>
          </w:rPr>
          <w:t>https://www.autism.org.uk/advice-and-guidance/what-is-autism/varying-support-needs</w:t>
        </w:r>
      </w:hyperlink>
      <w:r w:rsidRPr="006163D3">
        <w:rPr>
          <w:rFonts w:ascii="Calibri" w:eastAsia="Times New Roman" w:hAnsi="Calibri" w:cs="Calibri"/>
          <w:kern w:val="0"/>
          <w:sz w:val="27"/>
          <w:szCs w:val="27"/>
          <w:lang w:val="en-US" w:eastAsia="en-GB"/>
          <w14:ligatures w14:val="none"/>
        </w:rPr>
        <w:t>.</w:t>
      </w:r>
    </w:p>
    <w:p w14:paraId="66A1FDA0" w14:textId="52A71BC5" w:rsidR="00C749FC" w:rsidRPr="00C749FC" w:rsidRDefault="00C749FC" w:rsidP="00C749FC">
      <w:pPr>
        <w:pStyle w:val="ListParagraph"/>
        <w:numPr>
          <w:ilvl w:val="0"/>
          <w:numId w:val="6"/>
        </w:numPr>
        <w:spacing w:after="0" w:line="360" w:lineRule="auto"/>
        <w:textAlignment w:val="baseline"/>
        <w:rPr>
          <w:rFonts w:ascii="Calibri" w:eastAsia="Times New Roman" w:hAnsi="Calibri" w:cs="Calibri"/>
          <w:kern w:val="0"/>
          <w:sz w:val="27"/>
          <w:szCs w:val="27"/>
          <w:lang w:eastAsia="en-GB"/>
          <w14:ligatures w14:val="none"/>
        </w:rPr>
      </w:pPr>
      <w:r w:rsidRPr="00C749FC">
        <w:rPr>
          <w:rFonts w:ascii="Calibri" w:eastAsia="Times New Roman" w:hAnsi="Calibri" w:cs="Calibri"/>
          <w:kern w:val="0"/>
          <w:sz w:val="27"/>
          <w:szCs w:val="27"/>
          <w:lang w:val="en-US" w:eastAsia="en-GB"/>
          <w14:ligatures w14:val="none"/>
        </w:rPr>
        <w:t xml:space="preserve">Parliamentary and Health Service Ombudsman (2015) </w:t>
      </w:r>
      <w:r w:rsidRPr="00C749FC">
        <w:rPr>
          <w:rFonts w:ascii="Calibri" w:eastAsia="Times New Roman" w:hAnsi="Calibri" w:cs="Calibri"/>
          <w:i/>
          <w:iCs/>
          <w:kern w:val="0"/>
          <w:sz w:val="27"/>
          <w:szCs w:val="27"/>
          <w:lang w:val="en-US" w:eastAsia="en-GB"/>
          <w14:ligatures w14:val="none"/>
        </w:rPr>
        <w:t>Introduction to the Social and Medical Models of Disability</w:t>
      </w:r>
      <w:r w:rsidRPr="00C749FC">
        <w:rPr>
          <w:rFonts w:ascii="Calibri" w:eastAsia="Times New Roman" w:hAnsi="Calibri" w:cs="Calibri"/>
          <w:kern w:val="0"/>
          <w:sz w:val="27"/>
          <w:szCs w:val="27"/>
          <w:lang w:val="en-US" w:eastAsia="en-GB"/>
          <w14:ligatures w14:val="none"/>
        </w:rPr>
        <w:t xml:space="preserve">, pp. 1–4. </w:t>
      </w:r>
      <w:proofErr w:type="spellStart"/>
      <w:r w:rsidRPr="00C749FC">
        <w:rPr>
          <w:rFonts w:ascii="Calibri" w:eastAsia="Times New Roman" w:hAnsi="Calibri" w:cs="Calibri"/>
          <w:kern w:val="0"/>
          <w:sz w:val="27"/>
          <w:szCs w:val="27"/>
          <w:lang w:val="en-US" w:eastAsia="en-GB"/>
          <w14:ligatures w14:val="none"/>
        </w:rPr>
        <w:t>Ar</w:t>
      </w:r>
      <w:proofErr w:type="spellEnd"/>
      <w:r w:rsidRPr="00C749FC">
        <w:rPr>
          <w:rFonts w:ascii="Calibri" w:eastAsia="Times New Roman" w:hAnsi="Calibri" w:cs="Calibri"/>
          <w:kern w:val="0"/>
          <w:sz w:val="27"/>
          <w:szCs w:val="27"/>
          <w:lang w:val="en-US" w:eastAsia="en-GB"/>
          <w14:ligatures w14:val="none"/>
        </w:rPr>
        <w:t xml:space="preserve"> </w:t>
      </w:r>
      <w:proofErr w:type="spellStart"/>
      <w:r w:rsidRPr="00C749FC">
        <w:rPr>
          <w:rFonts w:ascii="Calibri" w:eastAsia="Times New Roman" w:hAnsi="Calibri" w:cs="Calibri"/>
          <w:kern w:val="0"/>
          <w:sz w:val="27"/>
          <w:szCs w:val="27"/>
          <w:lang w:val="en-US" w:eastAsia="en-GB"/>
          <w14:ligatures w14:val="none"/>
        </w:rPr>
        <w:t>gael</w:t>
      </w:r>
      <w:proofErr w:type="spellEnd"/>
      <w:r w:rsidRPr="00C749FC">
        <w:rPr>
          <w:rFonts w:ascii="Calibri" w:eastAsia="Times New Roman" w:hAnsi="Calibri" w:cs="Calibri"/>
          <w:kern w:val="0"/>
          <w:sz w:val="27"/>
          <w:szCs w:val="27"/>
          <w:lang w:val="en-US" w:eastAsia="en-GB"/>
          <w14:ligatures w14:val="none"/>
        </w:rPr>
        <w:t xml:space="preserve"> at: </w:t>
      </w:r>
      <w:hyperlink r:id="rId14" w:tgtFrame="_blank" w:history="1">
        <w:r w:rsidRPr="00C749FC">
          <w:rPr>
            <w:rFonts w:ascii="Calibri" w:eastAsia="Times New Roman" w:hAnsi="Calibri" w:cs="Calibri"/>
            <w:kern w:val="0"/>
            <w:sz w:val="27"/>
            <w:szCs w:val="27"/>
            <w:u w:val="single"/>
            <w:lang w:val="en-US" w:eastAsia="en-GB"/>
            <w14:ligatures w14:val="none"/>
          </w:rPr>
          <w:t>https://www.ombudsman.org.uk/sites/default/files/FDN-218144_Introduction_to_the_Social_and_Medical_Models_of_Disability.pdf</w:t>
        </w:r>
      </w:hyperlink>
      <w:r w:rsidRPr="00C749FC">
        <w:rPr>
          <w:rFonts w:ascii="Calibri" w:eastAsia="Times New Roman" w:hAnsi="Calibri" w:cs="Calibri"/>
          <w:kern w:val="0"/>
          <w:sz w:val="27"/>
          <w:szCs w:val="27"/>
          <w:lang w:val="en-US" w:eastAsia="en-GB"/>
          <w14:ligatures w14:val="none"/>
        </w:rPr>
        <w:t>.</w:t>
      </w:r>
      <w:r w:rsidRPr="00C749FC">
        <w:rPr>
          <w:rFonts w:ascii="Calibri" w:eastAsia="Times New Roman" w:hAnsi="Calibri" w:cs="Calibri"/>
          <w:kern w:val="0"/>
          <w:sz w:val="27"/>
          <w:szCs w:val="27"/>
          <w:lang w:eastAsia="en-GB"/>
          <w14:ligatures w14:val="none"/>
        </w:rPr>
        <w:t> </w:t>
      </w:r>
    </w:p>
    <w:p w14:paraId="059F74FE" w14:textId="33A8546B" w:rsidR="00921AA9" w:rsidRPr="006163D3" w:rsidRDefault="00921AA9" w:rsidP="00921AA9">
      <w:pPr>
        <w:numPr>
          <w:ilvl w:val="0"/>
          <w:numId w:val="9"/>
        </w:numPr>
        <w:spacing w:after="0" w:line="360" w:lineRule="auto"/>
        <w:textAlignment w:val="baseline"/>
        <w:rPr>
          <w:rFonts w:ascii="Calibri" w:eastAsia="Times New Roman" w:hAnsi="Calibri" w:cs="Calibri"/>
          <w:kern w:val="0"/>
          <w:sz w:val="27"/>
          <w:szCs w:val="27"/>
          <w:lang w:eastAsia="en-GB"/>
          <w14:ligatures w14:val="none"/>
        </w:rPr>
      </w:pPr>
      <w:r w:rsidRPr="006163D3">
        <w:rPr>
          <w:rFonts w:ascii="Calibri" w:eastAsia="Times New Roman" w:hAnsi="Calibri" w:cs="Calibri"/>
          <w:kern w:val="0"/>
          <w:sz w:val="24"/>
          <w:szCs w:val="24"/>
          <w:lang w:val="en-US" w:eastAsia="en-GB"/>
          <w14:ligatures w14:val="none"/>
        </w:rPr>
        <w:t>‌</w:t>
      </w:r>
      <w:r w:rsidRPr="006163D3">
        <w:rPr>
          <w:rFonts w:ascii="Calibri" w:eastAsia="Times New Roman" w:hAnsi="Calibri" w:cs="Calibri"/>
          <w:i/>
          <w:iCs/>
          <w:kern w:val="0"/>
          <w:sz w:val="27"/>
          <w:szCs w:val="27"/>
          <w:lang w:val="en-US" w:eastAsia="en-GB"/>
          <w14:ligatures w14:val="none"/>
        </w:rPr>
        <w:t>Snap Cymru (2024) Discrimination</w:t>
      </w:r>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w:t>
      </w:r>
      <w:proofErr w:type="spellEnd"/>
      <w:r w:rsidRPr="006163D3">
        <w:rPr>
          <w:rFonts w:ascii="Calibri" w:eastAsia="Times New Roman" w:hAnsi="Calibri" w:cs="Calibri"/>
          <w:kern w:val="0"/>
          <w:sz w:val="27"/>
          <w:szCs w:val="27"/>
          <w:lang w:val="en-US" w:eastAsia="en-GB"/>
          <w14:ligatures w14:val="none"/>
        </w:rPr>
        <w:t xml:space="preserve"> at: </w:t>
      </w:r>
      <w:hyperlink r:id="rId15" w:tgtFrame="_blank" w:history="1">
        <w:r w:rsidRPr="006163D3">
          <w:rPr>
            <w:rFonts w:ascii="Calibri" w:eastAsia="Times New Roman" w:hAnsi="Calibri" w:cs="Calibri"/>
            <w:kern w:val="0"/>
            <w:sz w:val="27"/>
            <w:szCs w:val="27"/>
            <w:u w:val="single"/>
            <w:lang w:val="en-US" w:eastAsia="en-GB"/>
            <w14:ligatures w14:val="none"/>
          </w:rPr>
          <w:t>https://www.snapcymru.org/discrimination/</w:t>
        </w:r>
      </w:hyperlink>
      <w:r w:rsidRPr="006163D3">
        <w:rPr>
          <w:rFonts w:ascii="Calibri" w:eastAsia="Times New Roman" w:hAnsi="Calibri" w:cs="Calibri"/>
          <w:kern w:val="0"/>
          <w:sz w:val="27"/>
          <w:szCs w:val="27"/>
          <w:lang w:val="en-US" w:eastAsia="en-GB"/>
          <w14:ligatures w14:val="none"/>
        </w:rPr>
        <w:t xml:space="preserve"> (Accessed: 31 October 2024).</w:t>
      </w:r>
      <w:r w:rsidRPr="006163D3">
        <w:rPr>
          <w:rFonts w:ascii="Calibri" w:eastAsia="Times New Roman" w:hAnsi="Calibri" w:cs="Calibri"/>
          <w:kern w:val="0"/>
          <w:sz w:val="27"/>
          <w:szCs w:val="27"/>
          <w:lang w:eastAsia="en-GB"/>
          <w14:ligatures w14:val="none"/>
        </w:rPr>
        <w:t> </w:t>
      </w:r>
    </w:p>
    <w:p w14:paraId="361F42E7" w14:textId="5120417D" w:rsidR="00921AA9" w:rsidRPr="006163D3" w:rsidRDefault="00921AA9" w:rsidP="00921AA9">
      <w:pPr>
        <w:numPr>
          <w:ilvl w:val="0"/>
          <w:numId w:val="10"/>
        </w:numPr>
        <w:spacing w:after="0" w:line="360" w:lineRule="auto"/>
        <w:textAlignment w:val="baseline"/>
        <w:rPr>
          <w:rFonts w:ascii="Aptos" w:eastAsia="Times New Roman" w:hAnsi="Aptos" w:cs="Segoe UI"/>
          <w:kern w:val="0"/>
          <w:sz w:val="24"/>
          <w:szCs w:val="24"/>
          <w:lang w:eastAsia="en-GB"/>
          <w14:ligatures w14:val="none"/>
        </w:rPr>
      </w:pPr>
      <w:r w:rsidRPr="006163D3">
        <w:rPr>
          <w:rFonts w:ascii="Calibri" w:eastAsia="Times New Roman" w:hAnsi="Calibri" w:cs="Calibri"/>
          <w:i/>
          <w:iCs/>
          <w:kern w:val="0"/>
          <w:sz w:val="27"/>
          <w:szCs w:val="27"/>
          <w:lang w:val="en-US" w:eastAsia="en-GB"/>
          <w14:ligatures w14:val="none"/>
        </w:rPr>
        <w:t>Special Educational Needs Code of Practice for Wales</w:t>
      </w:r>
      <w:r w:rsidRPr="006163D3">
        <w:rPr>
          <w:rFonts w:ascii="Calibri" w:eastAsia="Times New Roman" w:hAnsi="Calibri" w:cs="Calibri"/>
          <w:kern w:val="0"/>
          <w:sz w:val="27"/>
          <w:szCs w:val="27"/>
          <w:lang w:val="en-US" w:eastAsia="en-GB"/>
          <w14:ligatures w14:val="none"/>
        </w:rPr>
        <w:t xml:space="preserve"> (no date).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gaelat</w:t>
      </w:r>
      <w:proofErr w:type="spellEnd"/>
      <w:r w:rsidRPr="006163D3">
        <w:rPr>
          <w:rFonts w:ascii="Calibri" w:eastAsia="Times New Roman" w:hAnsi="Calibri" w:cs="Calibri"/>
          <w:kern w:val="0"/>
          <w:sz w:val="27"/>
          <w:szCs w:val="27"/>
          <w:lang w:val="en-US" w:eastAsia="en-GB"/>
          <w14:ligatures w14:val="none"/>
        </w:rPr>
        <w:t xml:space="preserve">: </w:t>
      </w:r>
      <w:hyperlink r:id="rId16" w:tgtFrame="_blank" w:history="1">
        <w:r w:rsidRPr="006163D3">
          <w:rPr>
            <w:rFonts w:ascii="Calibri" w:eastAsia="Times New Roman" w:hAnsi="Calibri" w:cs="Calibri"/>
            <w:kern w:val="0"/>
            <w:sz w:val="27"/>
            <w:szCs w:val="27"/>
            <w:u w:val="single"/>
            <w:lang w:val="en-US" w:eastAsia="en-GB"/>
            <w14:ligatures w14:val="none"/>
          </w:rPr>
          <w:t>https://www.gov.wales/sites/default/files/publications/2018-03/special-educational-needs-code-of-practice-for-wales.pdf</w:t>
        </w:r>
      </w:hyperlink>
      <w:r w:rsidRPr="006163D3">
        <w:rPr>
          <w:rFonts w:ascii="Calibri" w:eastAsia="Times New Roman" w:hAnsi="Calibri" w:cs="Calibri"/>
          <w:kern w:val="0"/>
          <w:sz w:val="27"/>
          <w:szCs w:val="27"/>
          <w:lang w:val="en-US" w:eastAsia="en-GB"/>
          <w14:ligatures w14:val="none"/>
        </w:rPr>
        <w:t>.</w:t>
      </w:r>
      <w:r w:rsidRPr="006163D3">
        <w:rPr>
          <w:rFonts w:ascii="Calibri" w:eastAsia="Times New Roman" w:hAnsi="Calibri" w:cs="Calibri"/>
          <w:kern w:val="0"/>
          <w:sz w:val="27"/>
          <w:szCs w:val="27"/>
          <w:lang w:eastAsia="en-GB"/>
          <w14:ligatures w14:val="none"/>
        </w:rPr>
        <w:t> </w:t>
      </w:r>
    </w:p>
    <w:p w14:paraId="73FE3400" w14:textId="14AB9F70" w:rsidR="00A723E1" w:rsidRPr="00A723E1" w:rsidRDefault="00A723E1" w:rsidP="00A723E1">
      <w:pPr>
        <w:numPr>
          <w:ilvl w:val="0"/>
          <w:numId w:val="13"/>
        </w:numPr>
        <w:spacing w:after="0" w:line="360" w:lineRule="auto"/>
        <w:textAlignment w:val="baseline"/>
        <w:rPr>
          <w:rFonts w:ascii="Aptos" w:eastAsia="Times New Roman" w:hAnsi="Aptos" w:cs="Segoe UI"/>
          <w:kern w:val="0"/>
          <w:sz w:val="24"/>
          <w:szCs w:val="24"/>
          <w:lang w:eastAsia="en-GB"/>
          <w14:ligatures w14:val="none"/>
        </w:rPr>
      </w:pPr>
      <w:r w:rsidRPr="006163D3">
        <w:rPr>
          <w:rFonts w:ascii="Calibri" w:eastAsia="Times New Roman" w:hAnsi="Calibri" w:cs="Calibri"/>
          <w:kern w:val="0"/>
          <w:sz w:val="27"/>
          <w:szCs w:val="27"/>
          <w:lang w:val="en-US" w:eastAsia="en-GB"/>
          <w14:ligatures w14:val="none"/>
        </w:rPr>
        <w:t xml:space="preserve">Welsh Government (2020) </w:t>
      </w:r>
      <w:r w:rsidRPr="006163D3">
        <w:rPr>
          <w:rFonts w:ascii="Calibri" w:eastAsia="Times New Roman" w:hAnsi="Calibri" w:cs="Calibri"/>
          <w:i/>
          <w:iCs/>
          <w:kern w:val="0"/>
          <w:sz w:val="27"/>
          <w:szCs w:val="27"/>
          <w:lang w:val="en-US" w:eastAsia="en-GB"/>
          <w14:ligatures w14:val="none"/>
        </w:rPr>
        <w:t xml:space="preserve">The additional learning needs transformation </w:t>
      </w:r>
      <w:proofErr w:type="spellStart"/>
      <w:r w:rsidRPr="006163D3">
        <w:rPr>
          <w:rFonts w:ascii="Calibri" w:eastAsia="Times New Roman" w:hAnsi="Calibri" w:cs="Calibri"/>
          <w:i/>
          <w:iCs/>
          <w:kern w:val="0"/>
          <w:sz w:val="27"/>
          <w:szCs w:val="27"/>
          <w:lang w:val="en-US" w:eastAsia="en-GB"/>
          <w14:ligatures w14:val="none"/>
        </w:rPr>
        <w:t>programme</w:t>
      </w:r>
      <w:proofErr w:type="spellEnd"/>
      <w:r w:rsidRPr="006163D3">
        <w:rPr>
          <w:rFonts w:ascii="Calibri" w:eastAsia="Times New Roman" w:hAnsi="Calibri" w:cs="Calibri"/>
          <w:kern w:val="0"/>
          <w:sz w:val="27"/>
          <w:szCs w:val="27"/>
          <w:lang w:val="en-US" w:eastAsia="en-GB"/>
          <w14:ligatures w14:val="none"/>
        </w:rPr>
        <w:t xml:space="preserve">, </w:t>
      </w:r>
      <w:r w:rsidRPr="006163D3">
        <w:rPr>
          <w:rFonts w:ascii="Calibri" w:eastAsia="Times New Roman" w:hAnsi="Calibri" w:cs="Calibri"/>
          <w:i/>
          <w:iCs/>
          <w:kern w:val="0"/>
          <w:sz w:val="27"/>
          <w:szCs w:val="27"/>
          <w:lang w:val="en-US" w:eastAsia="en-GB"/>
          <w14:ligatures w14:val="none"/>
        </w:rPr>
        <w:t>GOV.WALES</w:t>
      </w:r>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Ar</w:t>
      </w:r>
      <w:proofErr w:type="spellEnd"/>
      <w:r w:rsidRPr="006163D3">
        <w:rPr>
          <w:rFonts w:ascii="Calibri" w:eastAsia="Times New Roman" w:hAnsi="Calibri" w:cs="Calibri"/>
          <w:kern w:val="0"/>
          <w:sz w:val="27"/>
          <w:szCs w:val="27"/>
          <w:lang w:val="en-US" w:eastAsia="en-GB"/>
          <w14:ligatures w14:val="none"/>
        </w:rPr>
        <w:t xml:space="preserve"> </w:t>
      </w:r>
      <w:proofErr w:type="spellStart"/>
      <w:r w:rsidRPr="006163D3">
        <w:rPr>
          <w:rFonts w:ascii="Calibri" w:eastAsia="Times New Roman" w:hAnsi="Calibri" w:cs="Calibri"/>
          <w:kern w:val="0"/>
          <w:sz w:val="27"/>
          <w:szCs w:val="27"/>
          <w:lang w:val="en-US" w:eastAsia="en-GB"/>
          <w14:ligatures w14:val="none"/>
        </w:rPr>
        <w:t>gael</w:t>
      </w:r>
      <w:proofErr w:type="spellEnd"/>
      <w:r w:rsidRPr="006163D3">
        <w:rPr>
          <w:rFonts w:ascii="Calibri" w:eastAsia="Times New Roman" w:hAnsi="Calibri" w:cs="Calibri"/>
          <w:kern w:val="0"/>
          <w:sz w:val="27"/>
          <w:szCs w:val="27"/>
          <w:lang w:val="en-US" w:eastAsia="en-GB"/>
          <w14:ligatures w14:val="none"/>
        </w:rPr>
        <w:t xml:space="preserve"> at: </w:t>
      </w:r>
      <w:hyperlink r:id="rId17" w:tgtFrame="_blank" w:history="1">
        <w:r w:rsidRPr="006163D3">
          <w:rPr>
            <w:rFonts w:ascii="Calibri" w:eastAsia="Times New Roman" w:hAnsi="Calibri" w:cs="Calibri"/>
            <w:kern w:val="0"/>
            <w:sz w:val="27"/>
            <w:szCs w:val="27"/>
            <w:u w:val="single"/>
            <w:lang w:val="en-US" w:eastAsia="en-GB"/>
            <w14:ligatures w14:val="none"/>
          </w:rPr>
          <w:t>https://www.gov.wales/additional-learning-needs-transformation-programme-frequently-asked-questions-html</w:t>
        </w:r>
      </w:hyperlink>
      <w:r w:rsidRPr="006163D3">
        <w:rPr>
          <w:rFonts w:ascii="Calibri" w:eastAsia="Times New Roman" w:hAnsi="Calibri" w:cs="Calibri"/>
          <w:kern w:val="0"/>
          <w:sz w:val="27"/>
          <w:szCs w:val="27"/>
          <w:lang w:val="en-US" w:eastAsia="en-GB"/>
          <w14:ligatures w14:val="none"/>
        </w:rPr>
        <w:t>.</w:t>
      </w:r>
      <w:r w:rsidRPr="006163D3">
        <w:rPr>
          <w:rFonts w:ascii="Calibri" w:eastAsia="Times New Roman" w:hAnsi="Calibri" w:cs="Calibri"/>
          <w:kern w:val="0"/>
          <w:sz w:val="27"/>
          <w:szCs w:val="27"/>
          <w:lang w:eastAsia="en-GB"/>
          <w14:ligatures w14:val="none"/>
        </w:rPr>
        <w:t> </w:t>
      </w:r>
    </w:p>
    <w:p w14:paraId="283BEB05" w14:textId="7B138D8B" w:rsidR="006163D3" w:rsidRPr="006163D3" w:rsidRDefault="002F32AA" w:rsidP="002F32AA">
      <w:pPr>
        <w:spacing w:after="0" w:line="360" w:lineRule="auto"/>
        <w:ind w:left="3600"/>
        <w:textAlignment w:val="baseline"/>
        <w:rPr>
          <w:rFonts w:ascii="Calibri" w:eastAsia="Times New Roman" w:hAnsi="Calibri" w:cs="Calibri"/>
          <w:kern w:val="0"/>
          <w:sz w:val="27"/>
          <w:szCs w:val="27"/>
          <w:lang w:eastAsia="en-GB"/>
          <w14:ligatures w14:val="none"/>
        </w:rPr>
      </w:pPr>
      <w:r>
        <w:rPr>
          <w:rFonts w:ascii="Calibri" w:eastAsia="Times New Roman" w:hAnsi="Calibri" w:cs="Calibri"/>
          <w:b/>
          <w:bCs/>
          <w:kern w:val="0"/>
          <w:sz w:val="44"/>
          <w:szCs w:val="44"/>
          <w:lang w:val="cy-GB" w:eastAsia="en-GB"/>
          <w14:ligatures w14:val="none"/>
        </w:rPr>
        <w:lastRenderedPageBreak/>
        <w:t xml:space="preserve">  </w:t>
      </w:r>
      <w:r w:rsidR="006163D3" w:rsidRPr="006163D3">
        <w:rPr>
          <w:rFonts w:ascii="Calibri" w:eastAsia="Times New Roman" w:hAnsi="Calibri" w:cs="Calibri"/>
          <w:b/>
          <w:bCs/>
          <w:kern w:val="0"/>
          <w:sz w:val="44"/>
          <w:szCs w:val="44"/>
          <w:lang w:val="cy-GB" w:eastAsia="en-GB"/>
          <w14:ligatures w14:val="none"/>
        </w:rPr>
        <w:t>Elfen 3</w:t>
      </w:r>
    </w:p>
    <w:p w14:paraId="1DB3E062"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6163D3">
        <w:rPr>
          <w:rFonts w:ascii="Calibri" w:eastAsia="Times New Roman" w:hAnsi="Calibri" w:cs="Calibri"/>
          <w:i/>
          <w:iCs/>
          <w:color w:val="000000"/>
          <w:kern w:val="0"/>
          <w:sz w:val="40"/>
          <w:szCs w:val="40"/>
          <w:lang w:val="cy-GB" w:eastAsia="en-GB"/>
          <w14:ligatures w14:val="none"/>
        </w:rPr>
        <w:t>Archwiliwch a chrynhowch anghenion dysgu ychwanegol disgybl gan ddefnyddio dull cynllunio sy’n canolbwyntio ar yr unigolyn</w:t>
      </w:r>
      <w:r w:rsidRPr="006163D3">
        <w:rPr>
          <w:rFonts w:ascii="Calibri" w:eastAsia="Times New Roman" w:hAnsi="Calibri" w:cs="Calibri"/>
          <w:color w:val="000000"/>
          <w:kern w:val="0"/>
          <w:sz w:val="40"/>
          <w:szCs w:val="40"/>
          <w:lang w:val="en-US" w:eastAsia="en-GB"/>
          <w14:ligatures w14:val="none"/>
        </w:rPr>
        <w:t> </w:t>
      </w:r>
    </w:p>
    <w:p w14:paraId="18B3C09B"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6163D3">
        <w:rPr>
          <w:rFonts w:ascii="Calibri" w:eastAsia="Times New Roman" w:hAnsi="Calibri" w:cs="Calibri"/>
          <w:kern w:val="0"/>
          <w:sz w:val="44"/>
          <w:szCs w:val="44"/>
          <w:lang w:val="en-US"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163D3" w:rsidRPr="006163D3" w14:paraId="0EBD544E" w14:textId="77777777" w:rsidTr="006163D3">
        <w:trPr>
          <w:trHeight w:val="285"/>
        </w:trPr>
        <w:tc>
          <w:tcPr>
            <w:tcW w:w="9360" w:type="dxa"/>
            <w:tcBorders>
              <w:top w:val="single" w:sz="6" w:space="0" w:color="auto"/>
              <w:left w:val="single" w:sz="6" w:space="0" w:color="auto"/>
              <w:bottom w:val="single" w:sz="6" w:space="0" w:color="auto"/>
              <w:right w:val="single" w:sz="6" w:space="0" w:color="auto"/>
            </w:tcBorders>
            <w:shd w:val="clear" w:color="auto" w:fill="auto"/>
            <w:hideMark/>
          </w:tcPr>
          <w:p w14:paraId="42F0CC35"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eastAsia="en-GB"/>
                <w14:ligatures w14:val="none"/>
              </w:rPr>
              <w:t> </w:t>
            </w:r>
          </w:p>
          <w:p w14:paraId="2AD6D530" w14:textId="77777777" w:rsidR="006163D3" w:rsidRPr="006163D3" w:rsidRDefault="006163D3" w:rsidP="00A714BF">
            <w:pPr>
              <w:spacing w:after="0" w:line="360" w:lineRule="auto"/>
              <w:jc w:val="center"/>
              <w:textAlignment w:val="baseline"/>
              <w:rPr>
                <w:rFonts w:ascii="Times New Roman" w:eastAsia="Times New Roman" w:hAnsi="Times New Roman" w:cs="Times New Roman"/>
                <w:kern w:val="0"/>
                <w:sz w:val="24"/>
                <w:szCs w:val="24"/>
                <w:lang w:eastAsia="en-GB"/>
                <w14:ligatures w14:val="none"/>
              </w:rPr>
            </w:pPr>
            <w:r w:rsidRPr="006163D3">
              <w:rPr>
                <w:rFonts w:ascii="Calibri" w:eastAsia="Times New Roman" w:hAnsi="Calibri" w:cs="Calibri"/>
                <w:b/>
                <w:bCs/>
                <w:color w:val="C7037E"/>
                <w:kern w:val="0"/>
                <w:sz w:val="28"/>
                <w:szCs w:val="28"/>
                <w:lang w:val="cy-GB" w:eastAsia="en-GB"/>
                <w14:ligatures w14:val="none"/>
              </w:rPr>
              <w:t>Adran 1C: Proffil (Amdanaf i)</w:t>
            </w:r>
            <w:r w:rsidRPr="006163D3">
              <w:rPr>
                <w:rFonts w:ascii="Calibri" w:eastAsia="Times New Roman" w:hAnsi="Calibri" w:cs="Calibri"/>
                <w:color w:val="C7037E"/>
                <w:kern w:val="0"/>
                <w:sz w:val="28"/>
                <w:szCs w:val="28"/>
                <w:lang w:eastAsia="en-GB"/>
                <w14:ligatures w14:val="none"/>
              </w:rPr>
              <w:t> </w:t>
            </w:r>
          </w:p>
        </w:tc>
      </w:tr>
      <w:tr w:rsidR="006163D3" w:rsidRPr="006163D3" w14:paraId="47FC9BB3" w14:textId="77777777" w:rsidTr="006163D3">
        <w:trPr>
          <w:trHeight w:val="285"/>
        </w:trPr>
        <w:tc>
          <w:tcPr>
            <w:tcW w:w="9360" w:type="dxa"/>
            <w:tcBorders>
              <w:top w:val="single" w:sz="6" w:space="0" w:color="auto"/>
              <w:left w:val="single" w:sz="6" w:space="0" w:color="auto"/>
              <w:bottom w:val="single" w:sz="6" w:space="0" w:color="auto"/>
              <w:right w:val="single" w:sz="6" w:space="0" w:color="auto"/>
            </w:tcBorders>
            <w:shd w:val="clear" w:color="auto" w:fill="auto"/>
            <w:hideMark/>
          </w:tcPr>
          <w:p w14:paraId="1057DADA"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Calibri" w:eastAsia="Times New Roman" w:hAnsi="Calibri" w:cs="Calibri"/>
                <w:i/>
                <w:iCs/>
                <w:kern w:val="0"/>
                <w:sz w:val="24"/>
                <w:szCs w:val="24"/>
                <w:lang w:val="cy-GB" w:eastAsia="en-GB"/>
                <w14:ligatures w14:val="none"/>
              </w:rPr>
              <w:t> </w:t>
            </w:r>
            <w:r w:rsidRPr="006163D3">
              <w:rPr>
                <w:rFonts w:ascii="Calibri" w:eastAsia="Times New Roman" w:hAnsi="Calibri" w:cs="Calibri"/>
                <w:kern w:val="0"/>
                <w:sz w:val="24"/>
                <w:szCs w:val="24"/>
                <w:lang w:eastAsia="en-GB"/>
                <w14:ligatures w14:val="none"/>
              </w:rPr>
              <w:t> </w:t>
            </w:r>
          </w:p>
          <w:p w14:paraId="15739E9C"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Calibri" w:eastAsia="Times New Roman" w:hAnsi="Calibri" w:cs="Calibri"/>
                <w:b/>
                <w:bCs/>
                <w:i/>
                <w:iCs/>
                <w:kern w:val="0"/>
                <w:sz w:val="24"/>
                <w:szCs w:val="24"/>
                <w:lang w:val="en-US" w:eastAsia="en-GB"/>
                <w14:ligatures w14:val="none"/>
              </w:rPr>
              <w:t xml:space="preserve"> Beth </w:t>
            </w:r>
            <w:proofErr w:type="spellStart"/>
            <w:r w:rsidRPr="006163D3">
              <w:rPr>
                <w:rFonts w:ascii="Calibri" w:eastAsia="Times New Roman" w:hAnsi="Calibri" w:cs="Calibri"/>
                <w:b/>
                <w:bCs/>
                <w:i/>
                <w:iCs/>
                <w:kern w:val="0"/>
                <w:sz w:val="24"/>
                <w:szCs w:val="24"/>
                <w:lang w:val="en-US" w:eastAsia="en-GB"/>
                <w14:ligatures w14:val="none"/>
              </w:rPr>
              <w:t>sy’n</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bwysig</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i'r</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dysgwr</w:t>
            </w:r>
            <w:proofErr w:type="spellEnd"/>
            <w:r w:rsidRPr="006163D3">
              <w:rPr>
                <w:rFonts w:ascii="Calibri" w:eastAsia="Times New Roman" w:hAnsi="Calibri" w:cs="Calibri"/>
                <w:b/>
                <w:bCs/>
                <w:i/>
                <w:iCs/>
                <w:kern w:val="0"/>
                <w:sz w:val="24"/>
                <w:szCs w:val="24"/>
                <w:lang w:val="en-US" w:eastAsia="en-GB"/>
                <w14:ligatures w14:val="none"/>
              </w:rPr>
              <w:t>?</w:t>
            </w:r>
            <w:r w:rsidRPr="006163D3">
              <w:rPr>
                <w:rFonts w:ascii="Calibri" w:eastAsia="Times New Roman" w:hAnsi="Calibri" w:cs="Calibri"/>
                <w:kern w:val="0"/>
                <w:sz w:val="24"/>
                <w:szCs w:val="24"/>
                <w:lang w:eastAsia="en-GB"/>
                <w14:ligatures w14:val="none"/>
              </w:rPr>
              <w:t> </w:t>
            </w:r>
          </w:p>
          <w:p w14:paraId="0F98901B" w14:textId="77777777" w:rsidR="006163D3" w:rsidRPr="006163D3" w:rsidRDefault="006163D3" w:rsidP="00A714BF">
            <w:pPr>
              <w:numPr>
                <w:ilvl w:val="0"/>
                <w:numId w:val="14"/>
              </w:numPr>
              <w:spacing w:after="0" w:line="360" w:lineRule="auto"/>
              <w:ind w:left="1080" w:firstLine="0"/>
              <w:textAlignment w:val="baseline"/>
              <w:rPr>
                <w:rFonts w:ascii="Calibri" w:eastAsia="Times New Roman" w:hAnsi="Calibri" w:cs="Calibri"/>
                <w:kern w:val="0"/>
                <w:sz w:val="24"/>
                <w:szCs w:val="24"/>
                <w:lang w:eastAsia="en-GB"/>
                <w14:ligatures w14:val="none"/>
              </w:rPr>
            </w:pPr>
            <w:r w:rsidRPr="006163D3">
              <w:rPr>
                <w:rFonts w:ascii="Calibri" w:eastAsia="Times New Roman" w:hAnsi="Calibri" w:cs="Calibri"/>
                <w:color w:val="212121"/>
                <w:kern w:val="0"/>
                <w:sz w:val="24"/>
                <w:szCs w:val="24"/>
                <w:lang w:val="cy-GB" w:eastAsia="en-GB"/>
                <w14:ligatures w14:val="none"/>
              </w:rPr>
              <w:t>Cael cefnogaeth dda gan deulu</w:t>
            </w:r>
            <w:r w:rsidRPr="006163D3">
              <w:rPr>
                <w:rFonts w:ascii="Calibri" w:eastAsia="Times New Roman" w:hAnsi="Calibri" w:cs="Calibri"/>
                <w:color w:val="212121"/>
                <w:kern w:val="0"/>
                <w:sz w:val="24"/>
                <w:szCs w:val="24"/>
                <w:lang w:eastAsia="en-GB"/>
                <w14:ligatures w14:val="none"/>
              </w:rPr>
              <w:t> </w:t>
            </w:r>
          </w:p>
          <w:p w14:paraId="6ADD0F95" w14:textId="77777777" w:rsidR="006163D3" w:rsidRPr="006163D3" w:rsidRDefault="006163D3" w:rsidP="00A714BF">
            <w:pPr>
              <w:numPr>
                <w:ilvl w:val="0"/>
                <w:numId w:val="15"/>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Cael cefnogaeth dda yn yr ysgol</w:t>
            </w:r>
            <w:r w:rsidRPr="006163D3">
              <w:rPr>
                <w:rFonts w:ascii="Calibri" w:eastAsia="Times New Roman" w:hAnsi="Calibri" w:cs="Calibri"/>
                <w:color w:val="212121"/>
                <w:kern w:val="0"/>
                <w:sz w:val="24"/>
                <w:szCs w:val="24"/>
                <w:lang w:val="en-US" w:eastAsia="en-GB"/>
                <w14:ligatures w14:val="none"/>
              </w:rPr>
              <w:t> </w:t>
            </w:r>
          </w:p>
          <w:p w14:paraId="3DABB4AD" w14:textId="77777777" w:rsidR="006163D3" w:rsidRPr="006163D3" w:rsidRDefault="006163D3" w:rsidP="00A714BF">
            <w:pPr>
              <w:numPr>
                <w:ilvl w:val="0"/>
                <w:numId w:val="16"/>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Bod yn hapus yn ystod y dydd</w:t>
            </w:r>
            <w:r w:rsidRPr="006163D3">
              <w:rPr>
                <w:rFonts w:ascii="Calibri" w:eastAsia="Times New Roman" w:hAnsi="Calibri" w:cs="Calibri"/>
                <w:color w:val="212121"/>
                <w:kern w:val="0"/>
                <w:sz w:val="24"/>
                <w:szCs w:val="24"/>
                <w:lang w:val="en-US" w:eastAsia="en-GB"/>
                <w14:ligatures w14:val="none"/>
              </w:rPr>
              <w:t> </w:t>
            </w:r>
          </w:p>
          <w:p w14:paraId="7F3F19E6" w14:textId="77777777" w:rsidR="006163D3" w:rsidRPr="006163D3" w:rsidRDefault="006163D3" w:rsidP="00A714BF">
            <w:pPr>
              <w:numPr>
                <w:ilvl w:val="0"/>
                <w:numId w:val="17"/>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Treulio amser gyda fy ffrindiau yn ystod y dydd.</w:t>
            </w:r>
            <w:r w:rsidRPr="006163D3">
              <w:rPr>
                <w:rFonts w:ascii="Calibri" w:eastAsia="Times New Roman" w:hAnsi="Calibri" w:cs="Calibri"/>
                <w:color w:val="212121"/>
                <w:kern w:val="0"/>
                <w:sz w:val="24"/>
                <w:szCs w:val="24"/>
                <w:lang w:val="en-US" w:eastAsia="en-GB"/>
                <w14:ligatures w14:val="none"/>
              </w:rPr>
              <w:t> </w:t>
            </w:r>
          </w:p>
          <w:p w14:paraId="32D19094" w14:textId="77777777" w:rsidR="006163D3" w:rsidRPr="006163D3" w:rsidRDefault="006163D3" w:rsidP="00A714BF">
            <w:pPr>
              <w:numPr>
                <w:ilvl w:val="0"/>
                <w:numId w:val="18"/>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Technoleg, yn enwedig fy ffôn</w:t>
            </w:r>
            <w:r w:rsidRPr="006163D3">
              <w:rPr>
                <w:rFonts w:ascii="Calibri" w:eastAsia="Times New Roman" w:hAnsi="Calibri" w:cs="Calibri"/>
                <w:color w:val="212121"/>
                <w:kern w:val="0"/>
                <w:sz w:val="24"/>
                <w:szCs w:val="24"/>
                <w:lang w:val="en-US" w:eastAsia="en-GB"/>
                <w14:ligatures w14:val="none"/>
              </w:rPr>
              <w:t> </w:t>
            </w:r>
          </w:p>
          <w:p w14:paraId="2CA459B4" w14:textId="77777777" w:rsidR="006163D3" w:rsidRPr="006163D3" w:rsidRDefault="006163D3" w:rsidP="00A714BF">
            <w:pPr>
              <w:numPr>
                <w:ilvl w:val="0"/>
                <w:numId w:val="19"/>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Bod allan yn yr awyr agored</w:t>
            </w:r>
            <w:r w:rsidRPr="006163D3">
              <w:rPr>
                <w:rFonts w:ascii="Calibri" w:eastAsia="Times New Roman" w:hAnsi="Calibri" w:cs="Calibri"/>
                <w:color w:val="212121"/>
                <w:kern w:val="0"/>
                <w:sz w:val="24"/>
                <w:szCs w:val="24"/>
                <w:lang w:val="en-US" w:eastAsia="en-GB"/>
                <w14:ligatures w14:val="none"/>
              </w:rPr>
              <w:t> </w:t>
            </w:r>
          </w:p>
          <w:p w14:paraId="3812235C" w14:textId="77777777" w:rsidR="006163D3" w:rsidRPr="006163D3" w:rsidRDefault="006163D3" w:rsidP="00A714BF">
            <w:pPr>
              <w:numPr>
                <w:ilvl w:val="0"/>
                <w:numId w:val="20"/>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Gwaith pren a gwersi DT</w:t>
            </w:r>
            <w:r w:rsidRPr="006163D3">
              <w:rPr>
                <w:rFonts w:ascii="Calibri" w:eastAsia="Times New Roman" w:hAnsi="Calibri" w:cs="Calibri"/>
                <w:color w:val="212121"/>
                <w:kern w:val="0"/>
                <w:sz w:val="24"/>
                <w:szCs w:val="24"/>
                <w:lang w:val="en-US" w:eastAsia="en-GB"/>
                <w14:ligatures w14:val="none"/>
              </w:rPr>
              <w:t> </w:t>
            </w:r>
          </w:p>
          <w:p w14:paraId="2AE35983" w14:textId="77777777" w:rsidR="006163D3" w:rsidRPr="006163D3" w:rsidRDefault="006163D3" w:rsidP="00A714BF">
            <w:pPr>
              <w:numPr>
                <w:ilvl w:val="0"/>
                <w:numId w:val="21"/>
              </w:numPr>
              <w:shd w:val="clear" w:color="auto" w:fill="FFFFFF"/>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Teimlo’n gyfartal a phawb arall</w:t>
            </w:r>
            <w:r w:rsidRPr="006163D3">
              <w:rPr>
                <w:rFonts w:ascii="Calibri" w:eastAsia="Times New Roman" w:hAnsi="Calibri" w:cs="Calibri"/>
                <w:color w:val="212121"/>
                <w:kern w:val="0"/>
                <w:sz w:val="24"/>
                <w:szCs w:val="24"/>
                <w:lang w:val="en-US" w:eastAsia="en-GB"/>
                <w14:ligatures w14:val="none"/>
              </w:rPr>
              <w:t> </w:t>
            </w:r>
          </w:p>
          <w:p w14:paraId="6EEDCF4D"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Arial" w:eastAsia="Times New Roman" w:hAnsi="Arial" w:cs="Arial"/>
                <w:b/>
                <w:bCs/>
                <w:kern w:val="0"/>
                <w:sz w:val="24"/>
                <w:szCs w:val="24"/>
                <w:lang w:val="en-US" w:eastAsia="en-GB"/>
                <w14:ligatures w14:val="none"/>
              </w:rPr>
              <w:t> </w:t>
            </w:r>
            <w:r w:rsidRPr="006163D3">
              <w:rPr>
                <w:rFonts w:ascii="Calibri" w:eastAsia="Times New Roman" w:hAnsi="Calibri" w:cs="Calibri"/>
                <w:b/>
                <w:bCs/>
                <w:i/>
                <w:iCs/>
                <w:kern w:val="0"/>
                <w:sz w:val="24"/>
                <w:szCs w:val="24"/>
                <w:lang w:val="en-US" w:eastAsia="en-GB"/>
                <w14:ligatures w14:val="none"/>
              </w:rPr>
              <w:t xml:space="preserve">Beth </w:t>
            </w:r>
            <w:proofErr w:type="spellStart"/>
            <w:r w:rsidRPr="006163D3">
              <w:rPr>
                <w:rFonts w:ascii="Calibri" w:eastAsia="Times New Roman" w:hAnsi="Calibri" w:cs="Calibri"/>
                <w:b/>
                <w:bCs/>
                <w:i/>
                <w:iCs/>
                <w:kern w:val="0"/>
                <w:sz w:val="24"/>
                <w:szCs w:val="24"/>
                <w:lang w:val="en-US" w:eastAsia="en-GB"/>
                <w14:ligatures w14:val="none"/>
              </w:rPr>
              <w:t>sy’n</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bwysig</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ar</w:t>
            </w:r>
            <w:proofErr w:type="spellEnd"/>
            <w:r w:rsidRPr="006163D3">
              <w:rPr>
                <w:rFonts w:ascii="Calibri" w:eastAsia="Times New Roman" w:hAnsi="Calibri" w:cs="Calibri"/>
                <w:b/>
                <w:bCs/>
                <w:i/>
                <w:iCs/>
                <w:kern w:val="0"/>
                <w:sz w:val="24"/>
                <w:szCs w:val="24"/>
                <w:lang w:val="en-US" w:eastAsia="en-GB"/>
                <w14:ligatures w14:val="none"/>
              </w:rPr>
              <w:t xml:space="preserve"> </w:t>
            </w:r>
            <w:proofErr w:type="spellStart"/>
            <w:r w:rsidRPr="006163D3">
              <w:rPr>
                <w:rFonts w:ascii="Calibri" w:eastAsia="Times New Roman" w:hAnsi="Calibri" w:cs="Calibri"/>
                <w:b/>
                <w:bCs/>
                <w:i/>
                <w:iCs/>
                <w:kern w:val="0"/>
                <w:sz w:val="24"/>
                <w:szCs w:val="24"/>
                <w:lang w:val="en-US" w:eastAsia="en-GB"/>
                <w14:ligatures w14:val="none"/>
              </w:rPr>
              <w:t>gyfer</w:t>
            </w:r>
            <w:proofErr w:type="spellEnd"/>
            <w:r w:rsidRPr="006163D3">
              <w:rPr>
                <w:rFonts w:ascii="Calibri" w:eastAsia="Times New Roman" w:hAnsi="Calibri" w:cs="Calibri"/>
                <w:b/>
                <w:bCs/>
                <w:i/>
                <w:iCs/>
                <w:kern w:val="0"/>
                <w:sz w:val="24"/>
                <w:szCs w:val="24"/>
                <w:lang w:val="en-US" w:eastAsia="en-GB"/>
                <w14:ligatures w14:val="none"/>
              </w:rPr>
              <w:t xml:space="preserve"> y </w:t>
            </w:r>
            <w:proofErr w:type="spellStart"/>
            <w:r w:rsidRPr="006163D3">
              <w:rPr>
                <w:rFonts w:ascii="Calibri" w:eastAsia="Times New Roman" w:hAnsi="Calibri" w:cs="Calibri"/>
                <w:b/>
                <w:bCs/>
                <w:i/>
                <w:iCs/>
                <w:kern w:val="0"/>
                <w:sz w:val="24"/>
                <w:szCs w:val="24"/>
                <w:lang w:val="en-US" w:eastAsia="en-GB"/>
                <w14:ligatures w14:val="none"/>
              </w:rPr>
              <w:t>dysgwr</w:t>
            </w:r>
            <w:proofErr w:type="spellEnd"/>
            <w:r w:rsidRPr="006163D3">
              <w:rPr>
                <w:rFonts w:ascii="Calibri" w:eastAsia="Times New Roman" w:hAnsi="Calibri" w:cs="Calibri"/>
                <w:b/>
                <w:bCs/>
                <w:i/>
                <w:iCs/>
                <w:kern w:val="0"/>
                <w:sz w:val="24"/>
                <w:szCs w:val="24"/>
                <w:lang w:val="en-US" w:eastAsia="en-GB"/>
                <w14:ligatures w14:val="none"/>
              </w:rPr>
              <w:t>?</w:t>
            </w:r>
            <w:r w:rsidRPr="006163D3">
              <w:rPr>
                <w:rFonts w:ascii="Calibri" w:eastAsia="Times New Roman" w:hAnsi="Calibri" w:cs="Calibri"/>
                <w:kern w:val="0"/>
                <w:sz w:val="24"/>
                <w:szCs w:val="24"/>
                <w:lang w:eastAsia="en-GB"/>
                <w14:ligatures w14:val="none"/>
              </w:rPr>
              <w:t> </w:t>
            </w:r>
          </w:p>
          <w:p w14:paraId="3436BF93" w14:textId="77777777" w:rsidR="006163D3" w:rsidRPr="006163D3" w:rsidRDefault="006163D3" w:rsidP="00A714BF">
            <w:pPr>
              <w:numPr>
                <w:ilvl w:val="0"/>
                <w:numId w:val="22"/>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Mae gwybod bod pobl yn cydnabod fy ymdrechion yn bwysig iawn I fi ac rwy’n ymateb yn dda i ganmoliaeth. </w:t>
            </w:r>
            <w:r w:rsidRPr="006163D3">
              <w:rPr>
                <w:rFonts w:ascii="Calibri" w:eastAsia="Times New Roman" w:hAnsi="Calibri" w:cs="Calibri"/>
                <w:color w:val="000000"/>
                <w:kern w:val="0"/>
                <w:sz w:val="24"/>
                <w:szCs w:val="24"/>
                <w:lang w:val="en-US" w:eastAsia="en-GB"/>
                <w14:ligatures w14:val="none"/>
              </w:rPr>
              <w:t> </w:t>
            </w:r>
          </w:p>
          <w:p w14:paraId="336034F5" w14:textId="77777777" w:rsidR="006163D3" w:rsidRPr="006163D3" w:rsidRDefault="006163D3" w:rsidP="00A714BF">
            <w:pPr>
              <w:numPr>
                <w:ilvl w:val="0"/>
                <w:numId w:val="23"/>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Rwy’n gallu ymdrechu gyda fy ngwaith ond mae’n dibynnu ar y pwnc.</w:t>
            </w:r>
            <w:r w:rsidRPr="006163D3">
              <w:rPr>
                <w:rFonts w:ascii="Calibri" w:eastAsia="Times New Roman" w:hAnsi="Calibri" w:cs="Calibri"/>
                <w:color w:val="000000"/>
                <w:kern w:val="0"/>
                <w:sz w:val="24"/>
                <w:szCs w:val="24"/>
                <w:lang w:val="en-US" w:eastAsia="en-GB"/>
                <w14:ligatures w14:val="none"/>
              </w:rPr>
              <w:t> </w:t>
            </w:r>
          </w:p>
          <w:p w14:paraId="75EA25F6" w14:textId="77777777" w:rsidR="002A5EEE" w:rsidRPr="002A5EEE" w:rsidRDefault="006163D3" w:rsidP="00A714BF">
            <w:pPr>
              <w:numPr>
                <w:ilvl w:val="0"/>
                <w:numId w:val="24"/>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 xml:space="preserve"> Byddwch yn amyneddgar ‘da fi gan fy mod yn  gweld gwaith iaith yn anodd. </w:t>
            </w:r>
          </w:p>
          <w:p w14:paraId="0CDC6A95" w14:textId="6D552144" w:rsidR="006163D3" w:rsidRPr="006163D3" w:rsidRDefault="006163D3" w:rsidP="00A714BF">
            <w:pPr>
              <w:numPr>
                <w:ilvl w:val="0"/>
                <w:numId w:val="24"/>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Tra yn yr ysgol gynradd bues i yn derbyn cymorth gyda’r therapydd Iaith a Lleferydd.</w:t>
            </w:r>
            <w:r w:rsidRPr="006163D3">
              <w:rPr>
                <w:rFonts w:ascii="Calibri" w:eastAsia="Times New Roman" w:hAnsi="Calibri" w:cs="Calibri"/>
                <w:color w:val="000000"/>
                <w:kern w:val="0"/>
                <w:sz w:val="24"/>
                <w:szCs w:val="24"/>
                <w:lang w:val="en-US" w:eastAsia="en-GB"/>
                <w14:ligatures w14:val="none"/>
              </w:rPr>
              <w:t> </w:t>
            </w:r>
          </w:p>
          <w:p w14:paraId="7EF185DB" w14:textId="77777777" w:rsidR="006163D3" w:rsidRPr="006163D3" w:rsidRDefault="006163D3" w:rsidP="00A714BF">
            <w:pPr>
              <w:numPr>
                <w:ilvl w:val="0"/>
                <w:numId w:val="25"/>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Mae canolbwyntio yn broblem i mi ac yn amlwg yn cael effaith ar yr hyn rwy’n medru cyflawni. Credaf fy mod yn gallu canolbwyntio'n well gyda chymorth cerddoriaeth (clustffonau) yn enwedig wrth wneud gwaith estynedig unigol.</w:t>
            </w:r>
            <w:r w:rsidRPr="006163D3">
              <w:rPr>
                <w:rFonts w:ascii="Calibri" w:eastAsia="Times New Roman" w:hAnsi="Calibri" w:cs="Calibri"/>
                <w:color w:val="212121"/>
                <w:kern w:val="0"/>
                <w:sz w:val="24"/>
                <w:szCs w:val="24"/>
                <w:lang w:val="en-US" w:eastAsia="en-GB"/>
                <w14:ligatures w14:val="none"/>
              </w:rPr>
              <w:t> </w:t>
            </w:r>
          </w:p>
          <w:p w14:paraId="12A91773" w14:textId="77777777" w:rsidR="006163D3" w:rsidRPr="006163D3" w:rsidRDefault="006163D3" w:rsidP="00A714BF">
            <w:pPr>
              <w:numPr>
                <w:ilvl w:val="0"/>
                <w:numId w:val="26"/>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t>Os nad wyf wedi gwneud fy ngwaith yn gywir, helpwch fi i ddeall y dasg yn well drwy ail esbonio yn hytrach na cholli amynedd. </w:t>
            </w:r>
            <w:r w:rsidRPr="006163D3">
              <w:rPr>
                <w:rFonts w:ascii="Calibri" w:eastAsia="Times New Roman" w:hAnsi="Calibri" w:cs="Calibri"/>
                <w:color w:val="212121"/>
                <w:kern w:val="0"/>
                <w:sz w:val="24"/>
                <w:szCs w:val="24"/>
                <w:lang w:val="en-US" w:eastAsia="en-GB"/>
                <w14:ligatures w14:val="none"/>
              </w:rPr>
              <w:t> </w:t>
            </w:r>
          </w:p>
          <w:p w14:paraId="7BF55809" w14:textId="77777777" w:rsidR="006163D3" w:rsidRPr="006163D3" w:rsidRDefault="006163D3" w:rsidP="00A714BF">
            <w:pPr>
              <w:numPr>
                <w:ilvl w:val="0"/>
                <w:numId w:val="27"/>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212121"/>
                <w:kern w:val="0"/>
                <w:sz w:val="24"/>
                <w:szCs w:val="24"/>
                <w:lang w:val="cy-GB" w:eastAsia="en-GB"/>
                <w14:ligatures w14:val="none"/>
              </w:rPr>
              <w:lastRenderedPageBreak/>
              <w:t>Mae fy sylw yn cael ei ddenu’n rhwydd felly a oes modd ystyried lleoliad addas o fewn y dosbarth. Mae angen awyrgylch tawel arnaf i weithio.</w:t>
            </w:r>
            <w:r w:rsidRPr="006163D3">
              <w:rPr>
                <w:rFonts w:ascii="Calibri" w:eastAsia="Times New Roman" w:hAnsi="Calibri" w:cs="Calibri"/>
                <w:color w:val="212121"/>
                <w:kern w:val="0"/>
                <w:sz w:val="24"/>
                <w:szCs w:val="24"/>
                <w:lang w:val="en-US" w:eastAsia="en-GB"/>
                <w14:ligatures w14:val="none"/>
              </w:rPr>
              <w:t> </w:t>
            </w:r>
          </w:p>
          <w:p w14:paraId="0E3F597E" w14:textId="77777777" w:rsidR="006163D3" w:rsidRPr="006163D3" w:rsidRDefault="006163D3" w:rsidP="00A714BF">
            <w:pPr>
              <w:numPr>
                <w:ilvl w:val="0"/>
                <w:numId w:val="28"/>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Rwy'n gweld defnyddio '</w:t>
            </w:r>
            <w:proofErr w:type="spellStart"/>
            <w:r w:rsidRPr="006163D3">
              <w:rPr>
                <w:rFonts w:ascii="Calibri" w:eastAsia="Times New Roman" w:hAnsi="Calibri" w:cs="Calibri"/>
                <w:color w:val="000000"/>
                <w:kern w:val="0"/>
                <w:sz w:val="24"/>
                <w:szCs w:val="24"/>
                <w:lang w:val="cy-GB" w:eastAsia="en-GB"/>
                <w14:ligatures w14:val="none"/>
              </w:rPr>
              <w:t>overlay</w:t>
            </w:r>
            <w:proofErr w:type="spellEnd"/>
            <w:r w:rsidRPr="006163D3">
              <w:rPr>
                <w:rFonts w:ascii="Calibri" w:eastAsia="Times New Roman" w:hAnsi="Calibri" w:cs="Calibri"/>
                <w:color w:val="000000"/>
                <w:kern w:val="0"/>
                <w:sz w:val="24"/>
                <w:szCs w:val="24"/>
                <w:lang w:val="cy-GB" w:eastAsia="en-GB"/>
                <w14:ligatures w14:val="none"/>
              </w:rPr>
              <w:t>' gwyrdd yn help wrth ddarllen. Mae hyn yn gwneud y llythrennau i ymddangos yn gliriach.</w:t>
            </w:r>
            <w:r w:rsidRPr="006163D3">
              <w:rPr>
                <w:rFonts w:ascii="Calibri" w:eastAsia="Times New Roman" w:hAnsi="Calibri" w:cs="Calibri"/>
                <w:color w:val="000000"/>
                <w:kern w:val="0"/>
                <w:sz w:val="24"/>
                <w:szCs w:val="24"/>
                <w:lang w:val="en-US" w:eastAsia="en-GB"/>
                <w14:ligatures w14:val="none"/>
              </w:rPr>
              <w:t> </w:t>
            </w:r>
          </w:p>
          <w:p w14:paraId="2F58F2F1" w14:textId="77777777" w:rsidR="006163D3" w:rsidRPr="006163D3" w:rsidRDefault="006163D3" w:rsidP="00A714BF">
            <w:pPr>
              <w:numPr>
                <w:ilvl w:val="0"/>
                <w:numId w:val="29"/>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Rwy'n gallu gweld cofnodi pethau ar bapur yn anodd weithiau ac yn gweld cael enghreifftiau o help mawr.</w:t>
            </w:r>
            <w:r w:rsidRPr="006163D3">
              <w:rPr>
                <w:rFonts w:ascii="Calibri" w:eastAsia="Times New Roman" w:hAnsi="Calibri" w:cs="Calibri"/>
                <w:color w:val="000000"/>
                <w:kern w:val="0"/>
                <w:sz w:val="24"/>
                <w:szCs w:val="24"/>
                <w:lang w:val="en-US" w:eastAsia="en-GB"/>
                <w14:ligatures w14:val="none"/>
              </w:rPr>
              <w:t> </w:t>
            </w:r>
          </w:p>
          <w:p w14:paraId="026CDBED" w14:textId="77777777" w:rsidR="006163D3" w:rsidRPr="006163D3" w:rsidRDefault="006163D3" w:rsidP="00A714BF">
            <w:pPr>
              <w:numPr>
                <w:ilvl w:val="0"/>
                <w:numId w:val="30"/>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Mae angen cefnogaeth wrth drefnu syniadau a pharagraffu.</w:t>
            </w:r>
            <w:r w:rsidRPr="006163D3">
              <w:rPr>
                <w:rFonts w:ascii="Calibri" w:eastAsia="Times New Roman" w:hAnsi="Calibri" w:cs="Calibri"/>
                <w:color w:val="000000"/>
                <w:kern w:val="0"/>
                <w:sz w:val="24"/>
                <w:szCs w:val="24"/>
                <w:lang w:val="en-US" w:eastAsia="en-GB"/>
                <w14:ligatures w14:val="none"/>
              </w:rPr>
              <w:t> </w:t>
            </w:r>
          </w:p>
          <w:p w14:paraId="253DB471" w14:textId="77777777" w:rsidR="006163D3" w:rsidRPr="006163D3" w:rsidRDefault="006163D3" w:rsidP="00A714BF">
            <w:pPr>
              <w:numPr>
                <w:ilvl w:val="0"/>
                <w:numId w:val="31"/>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Rhoi amser digonol i fi gyflawni fy ngwaith ysgol a chartref i'r safon orau.</w:t>
            </w:r>
            <w:r w:rsidRPr="006163D3">
              <w:rPr>
                <w:rFonts w:ascii="Calibri" w:eastAsia="Times New Roman" w:hAnsi="Calibri" w:cs="Calibri"/>
                <w:color w:val="000000"/>
                <w:kern w:val="0"/>
                <w:sz w:val="24"/>
                <w:szCs w:val="24"/>
                <w:lang w:val="en-US" w:eastAsia="en-GB"/>
                <w14:ligatures w14:val="none"/>
              </w:rPr>
              <w:t> </w:t>
            </w:r>
          </w:p>
          <w:p w14:paraId="4B40265F" w14:textId="77777777" w:rsidR="006163D3" w:rsidRPr="006163D3" w:rsidRDefault="006163D3" w:rsidP="00A714BF">
            <w:pPr>
              <w:numPr>
                <w:ilvl w:val="0"/>
                <w:numId w:val="32"/>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color w:val="000000"/>
                <w:kern w:val="0"/>
                <w:sz w:val="24"/>
                <w:szCs w:val="24"/>
                <w:lang w:val="cy-GB" w:eastAsia="en-GB"/>
                <w14:ligatures w14:val="none"/>
              </w:rPr>
              <w:t>Bydd angen sicrhau amser ychwanegol arnaf wrth gwblhau tasgau / profion o fewn y dosbarth. Mae angen sicrhau fy mod yn cael 25% amser ychwanegol. Mae hyn wedi ei drefnu o ran yr arholiadau allanol.</w:t>
            </w:r>
            <w:r w:rsidRPr="006163D3">
              <w:rPr>
                <w:rFonts w:ascii="Calibri" w:eastAsia="Times New Roman" w:hAnsi="Calibri" w:cs="Calibri"/>
                <w:color w:val="000000"/>
                <w:kern w:val="0"/>
                <w:sz w:val="24"/>
                <w:szCs w:val="24"/>
                <w:lang w:val="en-US" w:eastAsia="en-GB"/>
                <w14:ligatures w14:val="none"/>
              </w:rPr>
              <w:t> </w:t>
            </w:r>
          </w:p>
          <w:p w14:paraId="770CFAC0"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val="en-US" w:eastAsia="en-GB"/>
                <w14:ligatures w14:val="none"/>
              </w:rPr>
            </w:pPr>
            <w:r w:rsidRPr="006163D3">
              <w:rPr>
                <w:rFonts w:ascii="Calibri" w:eastAsia="Times New Roman" w:hAnsi="Calibri" w:cs="Calibri"/>
                <w:color w:val="000000"/>
                <w:kern w:val="0"/>
                <w:sz w:val="24"/>
                <w:szCs w:val="24"/>
                <w:lang w:val="en-US" w:eastAsia="en-GB"/>
                <w14:ligatures w14:val="none"/>
              </w:rPr>
              <w:t> </w:t>
            </w:r>
          </w:p>
        </w:tc>
      </w:tr>
      <w:tr w:rsidR="006163D3" w:rsidRPr="006163D3" w14:paraId="04268DDC" w14:textId="77777777" w:rsidTr="006163D3">
        <w:trPr>
          <w:trHeight w:val="480"/>
        </w:trPr>
        <w:tc>
          <w:tcPr>
            <w:tcW w:w="9360" w:type="dxa"/>
            <w:tcBorders>
              <w:top w:val="single" w:sz="6" w:space="0" w:color="auto"/>
              <w:left w:val="single" w:sz="6" w:space="0" w:color="auto"/>
              <w:bottom w:val="single" w:sz="6" w:space="0" w:color="auto"/>
              <w:right w:val="single" w:sz="6" w:space="0" w:color="auto"/>
            </w:tcBorders>
            <w:shd w:val="clear" w:color="auto" w:fill="auto"/>
            <w:hideMark/>
          </w:tcPr>
          <w:p w14:paraId="40EDF6EC" w14:textId="77777777" w:rsidR="006163D3" w:rsidRPr="006163D3" w:rsidRDefault="006163D3" w:rsidP="00A714BF">
            <w:pPr>
              <w:spacing w:after="0" w:line="360" w:lineRule="auto"/>
              <w:jc w:val="center"/>
              <w:textAlignment w:val="baseline"/>
              <w:rPr>
                <w:rFonts w:ascii="Times New Roman" w:eastAsia="Times New Roman" w:hAnsi="Times New Roman" w:cs="Times New Roman"/>
                <w:kern w:val="0"/>
                <w:sz w:val="24"/>
                <w:szCs w:val="24"/>
                <w:lang w:eastAsia="en-GB"/>
                <w14:ligatures w14:val="none"/>
              </w:rPr>
            </w:pPr>
            <w:proofErr w:type="spellStart"/>
            <w:r w:rsidRPr="006163D3">
              <w:rPr>
                <w:rFonts w:ascii="Calibri" w:eastAsia="Times New Roman" w:hAnsi="Calibri" w:cs="Calibri"/>
                <w:b/>
                <w:bCs/>
                <w:color w:val="C7037E"/>
                <w:kern w:val="0"/>
                <w:sz w:val="28"/>
                <w:szCs w:val="28"/>
                <w:lang w:val="en-US" w:eastAsia="en-GB"/>
                <w14:ligatures w14:val="none"/>
              </w:rPr>
              <w:lastRenderedPageBreak/>
              <w:t>Adran</w:t>
            </w:r>
            <w:proofErr w:type="spellEnd"/>
            <w:r w:rsidRPr="006163D3">
              <w:rPr>
                <w:rFonts w:ascii="Calibri" w:eastAsia="Times New Roman" w:hAnsi="Calibri" w:cs="Calibri"/>
                <w:b/>
                <w:bCs/>
                <w:color w:val="C7037E"/>
                <w:kern w:val="0"/>
                <w:sz w:val="28"/>
                <w:szCs w:val="28"/>
                <w:lang w:val="en-US" w:eastAsia="en-GB"/>
                <w14:ligatures w14:val="none"/>
              </w:rPr>
              <w:t xml:space="preserve"> 2A: </w:t>
            </w:r>
            <w:proofErr w:type="spellStart"/>
            <w:r w:rsidRPr="006163D3">
              <w:rPr>
                <w:rFonts w:ascii="Calibri" w:eastAsia="Times New Roman" w:hAnsi="Calibri" w:cs="Calibri"/>
                <w:b/>
                <w:bCs/>
                <w:color w:val="C7037E"/>
                <w:kern w:val="0"/>
                <w:sz w:val="28"/>
                <w:szCs w:val="28"/>
                <w:lang w:val="en-US" w:eastAsia="en-GB"/>
                <w14:ligatures w14:val="none"/>
              </w:rPr>
              <w:t>Disgrifiad</w:t>
            </w:r>
            <w:proofErr w:type="spellEnd"/>
            <w:r w:rsidRPr="006163D3">
              <w:rPr>
                <w:rFonts w:ascii="Calibri" w:eastAsia="Times New Roman" w:hAnsi="Calibri" w:cs="Calibri"/>
                <w:b/>
                <w:bCs/>
                <w:color w:val="C7037E"/>
                <w:kern w:val="0"/>
                <w:sz w:val="28"/>
                <w:szCs w:val="28"/>
                <w:lang w:val="en-US" w:eastAsia="en-GB"/>
                <w14:ligatures w14:val="none"/>
              </w:rPr>
              <w:t xml:space="preserve"> o </w:t>
            </w:r>
            <w:proofErr w:type="spellStart"/>
            <w:r w:rsidRPr="006163D3">
              <w:rPr>
                <w:rFonts w:ascii="Calibri" w:eastAsia="Times New Roman" w:hAnsi="Calibri" w:cs="Calibri"/>
                <w:b/>
                <w:bCs/>
                <w:color w:val="C7037E"/>
                <w:kern w:val="0"/>
                <w:sz w:val="28"/>
                <w:szCs w:val="28"/>
                <w:lang w:val="en-US" w:eastAsia="en-GB"/>
                <w14:ligatures w14:val="none"/>
              </w:rPr>
              <w:t>anghenion</w:t>
            </w:r>
            <w:proofErr w:type="spellEnd"/>
            <w:r w:rsidRPr="006163D3">
              <w:rPr>
                <w:rFonts w:ascii="Calibri" w:eastAsia="Times New Roman" w:hAnsi="Calibri" w:cs="Calibri"/>
                <w:b/>
                <w:bCs/>
                <w:color w:val="C7037E"/>
                <w:kern w:val="0"/>
                <w:sz w:val="28"/>
                <w:szCs w:val="28"/>
                <w:lang w:val="en-US" w:eastAsia="en-GB"/>
                <w14:ligatures w14:val="none"/>
              </w:rPr>
              <w:t xml:space="preserve"> </w:t>
            </w:r>
            <w:proofErr w:type="spellStart"/>
            <w:r w:rsidRPr="006163D3">
              <w:rPr>
                <w:rFonts w:ascii="Calibri" w:eastAsia="Times New Roman" w:hAnsi="Calibri" w:cs="Calibri"/>
                <w:b/>
                <w:bCs/>
                <w:color w:val="C7037E"/>
                <w:kern w:val="0"/>
                <w:sz w:val="28"/>
                <w:szCs w:val="28"/>
                <w:lang w:val="en-US" w:eastAsia="en-GB"/>
                <w14:ligatures w14:val="none"/>
              </w:rPr>
              <w:t>dysgu</w:t>
            </w:r>
            <w:proofErr w:type="spellEnd"/>
            <w:r w:rsidRPr="006163D3">
              <w:rPr>
                <w:rFonts w:ascii="Calibri" w:eastAsia="Times New Roman" w:hAnsi="Calibri" w:cs="Calibri"/>
                <w:b/>
                <w:bCs/>
                <w:color w:val="C7037E"/>
                <w:kern w:val="0"/>
                <w:sz w:val="28"/>
                <w:szCs w:val="28"/>
                <w:lang w:val="en-US" w:eastAsia="en-GB"/>
                <w14:ligatures w14:val="none"/>
              </w:rPr>
              <w:t xml:space="preserve"> </w:t>
            </w:r>
            <w:proofErr w:type="spellStart"/>
            <w:r w:rsidRPr="006163D3">
              <w:rPr>
                <w:rFonts w:ascii="Calibri" w:eastAsia="Times New Roman" w:hAnsi="Calibri" w:cs="Calibri"/>
                <w:b/>
                <w:bCs/>
                <w:color w:val="C7037E"/>
                <w:kern w:val="0"/>
                <w:sz w:val="28"/>
                <w:szCs w:val="28"/>
                <w:lang w:val="en-US" w:eastAsia="en-GB"/>
                <w14:ligatures w14:val="none"/>
              </w:rPr>
              <w:t>ychwanegol</w:t>
            </w:r>
            <w:proofErr w:type="spellEnd"/>
            <w:r w:rsidRPr="006163D3">
              <w:rPr>
                <w:rFonts w:ascii="Calibri" w:eastAsia="Times New Roman" w:hAnsi="Calibri" w:cs="Calibri"/>
                <w:b/>
                <w:bCs/>
                <w:color w:val="C7037E"/>
                <w:kern w:val="0"/>
                <w:sz w:val="28"/>
                <w:szCs w:val="28"/>
                <w:lang w:val="en-US" w:eastAsia="en-GB"/>
                <w14:ligatures w14:val="none"/>
              </w:rPr>
              <w:t xml:space="preserve"> (ADY) y </w:t>
            </w:r>
            <w:proofErr w:type="spellStart"/>
            <w:r w:rsidRPr="006163D3">
              <w:rPr>
                <w:rFonts w:ascii="Calibri" w:eastAsia="Times New Roman" w:hAnsi="Calibri" w:cs="Calibri"/>
                <w:b/>
                <w:bCs/>
                <w:color w:val="C7037E"/>
                <w:kern w:val="0"/>
                <w:sz w:val="28"/>
                <w:szCs w:val="28"/>
                <w:lang w:val="en-US" w:eastAsia="en-GB"/>
                <w14:ligatures w14:val="none"/>
              </w:rPr>
              <w:t>plentyn</w:t>
            </w:r>
            <w:proofErr w:type="spellEnd"/>
            <w:r w:rsidRPr="006163D3">
              <w:rPr>
                <w:rFonts w:ascii="Calibri" w:eastAsia="Times New Roman" w:hAnsi="Calibri" w:cs="Calibri"/>
                <w:b/>
                <w:bCs/>
                <w:color w:val="C7037E"/>
                <w:kern w:val="0"/>
                <w:sz w:val="28"/>
                <w:szCs w:val="28"/>
                <w:lang w:val="en-US" w:eastAsia="en-GB"/>
                <w14:ligatures w14:val="none"/>
              </w:rPr>
              <w:t xml:space="preserve"> </w:t>
            </w:r>
            <w:proofErr w:type="spellStart"/>
            <w:r w:rsidRPr="006163D3">
              <w:rPr>
                <w:rFonts w:ascii="Calibri" w:eastAsia="Times New Roman" w:hAnsi="Calibri" w:cs="Calibri"/>
                <w:b/>
                <w:bCs/>
                <w:color w:val="C7037E"/>
                <w:kern w:val="0"/>
                <w:sz w:val="28"/>
                <w:szCs w:val="28"/>
                <w:lang w:val="en-US" w:eastAsia="en-GB"/>
                <w14:ligatures w14:val="none"/>
              </w:rPr>
              <w:t>neu’r</w:t>
            </w:r>
            <w:proofErr w:type="spellEnd"/>
            <w:r w:rsidRPr="006163D3">
              <w:rPr>
                <w:rFonts w:ascii="Calibri" w:eastAsia="Times New Roman" w:hAnsi="Calibri" w:cs="Calibri"/>
                <w:b/>
                <w:bCs/>
                <w:color w:val="C7037E"/>
                <w:kern w:val="0"/>
                <w:sz w:val="28"/>
                <w:szCs w:val="28"/>
                <w:lang w:val="en-US" w:eastAsia="en-GB"/>
                <w14:ligatures w14:val="none"/>
              </w:rPr>
              <w:t xml:space="preserve"> person </w:t>
            </w:r>
            <w:proofErr w:type="spellStart"/>
            <w:r w:rsidRPr="006163D3">
              <w:rPr>
                <w:rFonts w:ascii="Calibri" w:eastAsia="Times New Roman" w:hAnsi="Calibri" w:cs="Calibri"/>
                <w:b/>
                <w:bCs/>
                <w:color w:val="C7037E"/>
                <w:kern w:val="0"/>
                <w:sz w:val="28"/>
                <w:szCs w:val="28"/>
                <w:lang w:val="en-US" w:eastAsia="en-GB"/>
                <w14:ligatures w14:val="none"/>
              </w:rPr>
              <w:t>ifan</w:t>
            </w:r>
            <w:proofErr w:type="spellEnd"/>
            <w:r w:rsidRPr="006163D3">
              <w:rPr>
                <w:rFonts w:ascii="Calibri" w:eastAsia="Times New Roman" w:hAnsi="Calibri" w:cs="Calibri"/>
                <w:color w:val="C7037E"/>
                <w:kern w:val="0"/>
                <w:sz w:val="28"/>
                <w:szCs w:val="28"/>
                <w:lang w:eastAsia="en-GB"/>
                <w14:ligatures w14:val="none"/>
              </w:rPr>
              <w:t> </w:t>
            </w:r>
          </w:p>
        </w:tc>
      </w:tr>
      <w:tr w:rsidR="006163D3" w:rsidRPr="006163D3" w14:paraId="6289F3C3" w14:textId="77777777" w:rsidTr="006163D3">
        <w:trPr>
          <w:trHeight w:val="5970"/>
        </w:trPr>
        <w:tc>
          <w:tcPr>
            <w:tcW w:w="9360" w:type="dxa"/>
            <w:tcBorders>
              <w:top w:val="single" w:sz="6" w:space="0" w:color="auto"/>
              <w:left w:val="single" w:sz="6" w:space="0" w:color="auto"/>
              <w:bottom w:val="single" w:sz="6" w:space="0" w:color="auto"/>
              <w:right w:val="single" w:sz="6" w:space="0" w:color="auto"/>
            </w:tcBorders>
            <w:shd w:val="clear" w:color="auto" w:fill="auto"/>
            <w:hideMark/>
          </w:tcPr>
          <w:p w14:paraId="561CE765" w14:textId="77777777" w:rsidR="006163D3" w:rsidRPr="006163D3" w:rsidRDefault="006163D3" w:rsidP="00A714BF">
            <w:pPr>
              <w:spacing w:after="0" w:line="360" w:lineRule="auto"/>
              <w:jc w:val="both"/>
              <w:textAlignment w:val="baseline"/>
              <w:rPr>
                <w:rFonts w:ascii="Times New Roman" w:eastAsia="Times New Roman" w:hAnsi="Times New Roman" w:cs="Times New Roman"/>
                <w:kern w:val="0"/>
                <w:sz w:val="24"/>
                <w:szCs w:val="24"/>
                <w:lang w:eastAsia="en-GB"/>
                <w14:ligatures w14:val="none"/>
              </w:rPr>
            </w:pPr>
            <w:r w:rsidRPr="006163D3">
              <w:rPr>
                <w:rFonts w:ascii="Calibri" w:eastAsia="Times New Roman" w:hAnsi="Calibri" w:cs="Calibri"/>
                <w:color w:val="000000"/>
                <w:kern w:val="0"/>
                <w:sz w:val="28"/>
                <w:szCs w:val="28"/>
                <w:lang w:val="cy-GB" w:eastAsia="en-GB"/>
                <w14:ligatures w14:val="none"/>
              </w:rPr>
              <w:t> </w:t>
            </w:r>
            <w:r w:rsidRPr="006163D3">
              <w:rPr>
                <w:rFonts w:ascii="Calibri" w:eastAsia="Times New Roman" w:hAnsi="Calibri" w:cs="Calibri"/>
                <w:color w:val="000000"/>
                <w:kern w:val="0"/>
                <w:sz w:val="28"/>
                <w:szCs w:val="28"/>
                <w:lang w:eastAsia="en-GB"/>
                <w14:ligatures w14:val="none"/>
              </w:rPr>
              <w:t> </w:t>
            </w:r>
          </w:p>
          <w:p w14:paraId="2DE5E98E" w14:textId="6C0F1CF8" w:rsidR="006163D3" w:rsidRPr="006163D3" w:rsidRDefault="00FB49C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b/>
                <w:bCs/>
                <w:kern w:val="0"/>
                <w:sz w:val="24"/>
                <w:szCs w:val="24"/>
                <w:u w:val="single"/>
                <w:lang w:val="cy-GB" w:eastAsia="en-GB"/>
                <w14:ligatures w14:val="none"/>
              </w:rPr>
              <w:t>Gwybyddiaeth a Dysgu</w:t>
            </w:r>
          </w:p>
          <w:p w14:paraId="683DBA96" w14:textId="77777777" w:rsidR="006163D3" w:rsidRPr="006163D3" w:rsidRDefault="006163D3" w:rsidP="00A714BF">
            <w:pPr>
              <w:numPr>
                <w:ilvl w:val="0"/>
                <w:numId w:val="33"/>
              </w:numPr>
              <w:spacing w:after="0" w:line="360" w:lineRule="auto"/>
              <w:ind w:left="1080" w:firstLine="0"/>
              <w:textAlignment w:val="baseline"/>
              <w:rPr>
                <w:rFonts w:ascii="Calibri" w:eastAsia="Times New Roman" w:hAnsi="Calibri" w:cs="Calibri"/>
                <w:kern w:val="0"/>
                <w:sz w:val="24"/>
                <w:szCs w:val="24"/>
                <w:lang w:eastAsia="en-GB"/>
                <w14:ligatures w14:val="none"/>
              </w:rPr>
            </w:pPr>
            <w:r w:rsidRPr="006163D3">
              <w:rPr>
                <w:rFonts w:ascii="Calibri" w:eastAsia="Times New Roman" w:hAnsi="Calibri" w:cs="Calibri"/>
                <w:kern w:val="0"/>
                <w:sz w:val="24"/>
                <w:szCs w:val="24"/>
                <w:lang w:val="cy-GB" w:eastAsia="en-GB"/>
                <w14:ligatures w14:val="none"/>
              </w:rPr>
              <w:t> Cyflymder darllen araf</w:t>
            </w:r>
            <w:r w:rsidRPr="006163D3">
              <w:rPr>
                <w:rFonts w:ascii="Calibri" w:eastAsia="Times New Roman" w:hAnsi="Calibri" w:cs="Calibri"/>
                <w:kern w:val="0"/>
                <w:sz w:val="24"/>
                <w:szCs w:val="24"/>
                <w:lang w:eastAsia="en-GB"/>
                <w14:ligatures w14:val="none"/>
              </w:rPr>
              <w:t> </w:t>
            </w:r>
          </w:p>
          <w:p w14:paraId="232BE9B4" w14:textId="77777777" w:rsidR="006163D3" w:rsidRPr="006163D3" w:rsidRDefault="006163D3" w:rsidP="00A714BF">
            <w:pPr>
              <w:numPr>
                <w:ilvl w:val="0"/>
                <w:numId w:val="34"/>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Anhawster sganio testun i echdynnu gwybodaeth allweddol</w:t>
            </w:r>
            <w:r w:rsidRPr="006163D3">
              <w:rPr>
                <w:rFonts w:ascii="Calibri" w:eastAsia="Times New Roman" w:hAnsi="Calibri" w:cs="Calibri"/>
                <w:kern w:val="0"/>
                <w:sz w:val="24"/>
                <w:szCs w:val="24"/>
                <w:lang w:val="en-US" w:eastAsia="en-GB"/>
                <w14:ligatures w14:val="none"/>
              </w:rPr>
              <w:t> </w:t>
            </w:r>
          </w:p>
          <w:p w14:paraId="66B176BB" w14:textId="77777777" w:rsidR="006163D3" w:rsidRPr="006163D3" w:rsidRDefault="006163D3" w:rsidP="00A714BF">
            <w:pPr>
              <w:numPr>
                <w:ilvl w:val="0"/>
                <w:numId w:val="35"/>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Cof gweithio gwan a chanolbwyntio ac angen dilynol i ail-ddarllen darnau sawl gwaith i gael dealltwriaeth.</w:t>
            </w:r>
            <w:r w:rsidRPr="006163D3">
              <w:rPr>
                <w:rFonts w:ascii="Calibri" w:eastAsia="Times New Roman" w:hAnsi="Calibri" w:cs="Calibri"/>
                <w:kern w:val="0"/>
                <w:sz w:val="24"/>
                <w:szCs w:val="24"/>
                <w:lang w:val="en-US" w:eastAsia="en-GB"/>
                <w14:ligatures w14:val="none"/>
              </w:rPr>
              <w:t> </w:t>
            </w:r>
          </w:p>
          <w:p w14:paraId="4124C3B1" w14:textId="77777777" w:rsidR="006163D3" w:rsidRPr="006163D3" w:rsidRDefault="006163D3" w:rsidP="00A714BF">
            <w:pPr>
              <w:numPr>
                <w:ilvl w:val="0"/>
                <w:numId w:val="36"/>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Gall darllen fod yn hynod flinedig am yr holl resymau hyn. </w:t>
            </w:r>
            <w:r w:rsidRPr="006163D3">
              <w:rPr>
                <w:rFonts w:ascii="Calibri" w:eastAsia="Times New Roman" w:hAnsi="Calibri" w:cs="Calibri"/>
                <w:kern w:val="0"/>
                <w:sz w:val="24"/>
                <w:szCs w:val="24"/>
                <w:lang w:val="en-US" w:eastAsia="en-GB"/>
                <w14:ligatures w14:val="none"/>
              </w:rPr>
              <w:t> </w:t>
            </w:r>
          </w:p>
          <w:p w14:paraId="3A743C63" w14:textId="77777777" w:rsidR="006163D3" w:rsidRPr="006163D3" w:rsidRDefault="006163D3" w:rsidP="00A714BF">
            <w:pPr>
              <w:numPr>
                <w:ilvl w:val="0"/>
                <w:numId w:val="37"/>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Camddehongli neu ddryswch o symbolau mathemategol a chamleoli pwyntiau degol.</w:t>
            </w:r>
            <w:r w:rsidRPr="006163D3">
              <w:rPr>
                <w:rFonts w:ascii="Calibri" w:eastAsia="Times New Roman" w:hAnsi="Calibri" w:cs="Calibri"/>
                <w:kern w:val="0"/>
                <w:sz w:val="24"/>
                <w:szCs w:val="24"/>
                <w:lang w:val="en-US" w:eastAsia="en-GB"/>
                <w14:ligatures w14:val="none"/>
              </w:rPr>
              <w:t> </w:t>
            </w:r>
          </w:p>
          <w:p w14:paraId="183D68B3" w14:textId="77777777" w:rsidR="006163D3" w:rsidRPr="006163D3" w:rsidRDefault="006163D3" w:rsidP="00A714BF">
            <w:pPr>
              <w:numPr>
                <w:ilvl w:val="0"/>
                <w:numId w:val="38"/>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Anhawster echdynnu gwybodaeth o ddiagramau, siartiau, graffiau ac ati.</w:t>
            </w:r>
            <w:r w:rsidRPr="006163D3">
              <w:rPr>
                <w:rFonts w:ascii="Calibri" w:eastAsia="Times New Roman" w:hAnsi="Calibri" w:cs="Calibri"/>
                <w:kern w:val="0"/>
                <w:sz w:val="24"/>
                <w:szCs w:val="24"/>
                <w:lang w:val="en-US" w:eastAsia="en-GB"/>
                <w14:ligatures w14:val="none"/>
              </w:rPr>
              <w:t> </w:t>
            </w:r>
          </w:p>
          <w:p w14:paraId="06E6607D"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Arial" w:eastAsia="Times New Roman" w:hAnsi="Arial" w:cs="Arial"/>
                <w:b/>
                <w:bCs/>
                <w:kern w:val="0"/>
                <w:sz w:val="24"/>
                <w:szCs w:val="24"/>
                <w:lang w:val="cy-GB" w:eastAsia="en-GB"/>
                <w14:ligatures w14:val="none"/>
              </w:rPr>
              <w:t> </w:t>
            </w:r>
            <w:r w:rsidRPr="006163D3">
              <w:rPr>
                <w:rFonts w:ascii="Arial" w:eastAsia="Times New Roman" w:hAnsi="Arial" w:cs="Arial"/>
                <w:kern w:val="0"/>
                <w:sz w:val="24"/>
                <w:szCs w:val="24"/>
                <w:lang w:eastAsia="en-GB"/>
                <w14:ligatures w14:val="none"/>
              </w:rPr>
              <w:t> </w:t>
            </w:r>
          </w:p>
          <w:p w14:paraId="4F105D7F" w14:textId="1588CC74" w:rsidR="006163D3" w:rsidRPr="006163D3" w:rsidRDefault="00A714BF"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b/>
                <w:bCs/>
                <w:kern w:val="0"/>
                <w:sz w:val="24"/>
                <w:szCs w:val="24"/>
                <w:u w:val="single"/>
                <w:lang w:val="cy-GB" w:eastAsia="en-GB"/>
                <w14:ligatures w14:val="none"/>
              </w:rPr>
              <w:t>Cyfathrebu a Rhyngweithio</w:t>
            </w:r>
          </w:p>
          <w:p w14:paraId="41DFB2EB" w14:textId="77777777" w:rsidR="006163D3" w:rsidRPr="006163D3" w:rsidRDefault="006163D3" w:rsidP="00A714BF">
            <w:pPr>
              <w:numPr>
                <w:ilvl w:val="0"/>
                <w:numId w:val="39"/>
              </w:numPr>
              <w:spacing w:after="0" w:line="360" w:lineRule="auto"/>
              <w:ind w:left="1080" w:firstLine="0"/>
              <w:textAlignment w:val="baseline"/>
              <w:rPr>
                <w:rFonts w:ascii="Calibri" w:eastAsia="Times New Roman" w:hAnsi="Calibri" w:cs="Calibri"/>
                <w:kern w:val="0"/>
                <w:sz w:val="24"/>
                <w:szCs w:val="24"/>
                <w:lang w:eastAsia="en-GB"/>
                <w14:ligatures w14:val="none"/>
              </w:rPr>
            </w:pPr>
            <w:r w:rsidRPr="006163D3">
              <w:rPr>
                <w:rFonts w:ascii="Calibri" w:eastAsia="Times New Roman" w:hAnsi="Calibri" w:cs="Calibri"/>
                <w:kern w:val="0"/>
                <w:sz w:val="24"/>
                <w:szCs w:val="24"/>
                <w:lang w:val="cy-GB" w:eastAsia="en-GB"/>
                <w14:ligatures w14:val="none"/>
              </w:rPr>
              <w:t>Gallaf gael trafferth dod o hyd i'r gair yr wyf am ei ddweud. · Efallai y byddaf yn teimlo bod y gair “ar flaen fy nhafod” ac yn teimlo'n rhwystredig gyda hyn.</w:t>
            </w:r>
            <w:r w:rsidRPr="006163D3">
              <w:rPr>
                <w:rFonts w:ascii="Calibri" w:eastAsia="Times New Roman" w:hAnsi="Calibri" w:cs="Calibri"/>
                <w:kern w:val="0"/>
                <w:sz w:val="24"/>
                <w:szCs w:val="24"/>
                <w:lang w:eastAsia="en-GB"/>
                <w14:ligatures w14:val="none"/>
              </w:rPr>
              <w:t> </w:t>
            </w:r>
          </w:p>
          <w:p w14:paraId="3DDFBCC9" w14:textId="77777777" w:rsidR="006163D3" w:rsidRPr="006163D3" w:rsidRDefault="006163D3" w:rsidP="00A714BF">
            <w:pPr>
              <w:numPr>
                <w:ilvl w:val="0"/>
                <w:numId w:val="40"/>
              </w:numPr>
              <w:spacing w:after="0" w:line="360" w:lineRule="auto"/>
              <w:ind w:left="1080" w:firstLine="0"/>
              <w:textAlignment w:val="baseline"/>
              <w:rPr>
                <w:rFonts w:ascii="Aptos" w:eastAsia="Times New Roman" w:hAnsi="Aptos" w:cs="Times New Roman"/>
                <w:kern w:val="0"/>
                <w:sz w:val="28"/>
                <w:szCs w:val="28"/>
                <w:lang w:val="en-US" w:eastAsia="en-GB"/>
                <w14:ligatures w14:val="none"/>
              </w:rPr>
            </w:pPr>
            <w:r w:rsidRPr="006163D3">
              <w:rPr>
                <w:rFonts w:ascii="Calibri" w:eastAsia="Times New Roman" w:hAnsi="Calibri" w:cs="Calibri"/>
                <w:kern w:val="0"/>
                <w:sz w:val="24"/>
                <w:szCs w:val="24"/>
                <w:lang w:val="cy-GB" w:eastAsia="en-GB"/>
                <w14:ligatures w14:val="none"/>
              </w:rPr>
              <w:t>Mae llawysgrifen yn mynd yn annarllenadwy o dan bwysau</w:t>
            </w:r>
            <w:r w:rsidRPr="006163D3">
              <w:rPr>
                <w:rFonts w:ascii="Calibri" w:eastAsia="Times New Roman" w:hAnsi="Calibri" w:cs="Calibri"/>
                <w:kern w:val="0"/>
                <w:sz w:val="24"/>
                <w:szCs w:val="24"/>
                <w:lang w:val="en-US" w:eastAsia="en-GB"/>
                <w14:ligatures w14:val="none"/>
              </w:rPr>
              <w:t> </w:t>
            </w:r>
          </w:p>
          <w:p w14:paraId="4B5A3593" w14:textId="77777777" w:rsidR="006163D3" w:rsidRPr="006163D3" w:rsidRDefault="006163D3"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6163D3">
              <w:rPr>
                <w:rFonts w:ascii="Arial" w:eastAsia="Times New Roman" w:hAnsi="Arial" w:cs="Arial"/>
                <w:b/>
                <w:bCs/>
                <w:kern w:val="0"/>
                <w:sz w:val="24"/>
                <w:szCs w:val="24"/>
                <w:lang w:val="cy-GB" w:eastAsia="en-GB"/>
                <w14:ligatures w14:val="none"/>
              </w:rPr>
              <w:t>  </w:t>
            </w:r>
            <w:r w:rsidRPr="006163D3">
              <w:rPr>
                <w:rFonts w:ascii="Arial" w:eastAsia="Times New Roman" w:hAnsi="Arial" w:cs="Arial"/>
                <w:kern w:val="0"/>
                <w:sz w:val="24"/>
                <w:szCs w:val="24"/>
                <w:lang w:eastAsia="en-GB"/>
                <w14:ligatures w14:val="none"/>
              </w:rPr>
              <w:t> </w:t>
            </w:r>
          </w:p>
          <w:p w14:paraId="5EC617FA" w14:textId="068E0BB8" w:rsidR="006163D3" w:rsidRPr="006163D3" w:rsidRDefault="00A714BF" w:rsidP="00A714BF">
            <w:pPr>
              <w:spacing w:after="0" w:line="36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b/>
                <w:bCs/>
                <w:kern w:val="0"/>
                <w:sz w:val="24"/>
                <w:szCs w:val="24"/>
                <w:u w:val="single"/>
                <w:lang w:val="cy-GB" w:eastAsia="en-GB"/>
                <w14:ligatures w14:val="none"/>
              </w:rPr>
              <w:t>Ymddygiad, Emosiynol a datblygiad cymdeithasol</w:t>
            </w:r>
          </w:p>
          <w:p w14:paraId="7092A7E9" w14:textId="77777777" w:rsidR="006163D3" w:rsidRPr="006163D3" w:rsidRDefault="006163D3" w:rsidP="00A714BF">
            <w:pPr>
              <w:numPr>
                <w:ilvl w:val="0"/>
                <w:numId w:val="41"/>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lastRenderedPageBreak/>
              <w:t>Mae llawer o fy mhroblemau emosiynol yn digwydd allan o rwystredigaeth gyda sefyllfaoedd ysgol neu gymdeithasol</w:t>
            </w:r>
            <w:r w:rsidRPr="006163D3">
              <w:rPr>
                <w:rFonts w:ascii="Calibri" w:eastAsia="Times New Roman" w:hAnsi="Calibri" w:cs="Calibri"/>
                <w:kern w:val="0"/>
                <w:sz w:val="24"/>
                <w:szCs w:val="24"/>
                <w:lang w:val="en-US" w:eastAsia="en-GB"/>
                <w14:ligatures w14:val="none"/>
              </w:rPr>
              <w:t> </w:t>
            </w:r>
          </w:p>
          <w:p w14:paraId="45408A88" w14:textId="5EACC6D3" w:rsidR="006163D3" w:rsidRPr="006163D3" w:rsidRDefault="006163D3" w:rsidP="00A714BF">
            <w:pPr>
              <w:numPr>
                <w:ilvl w:val="0"/>
                <w:numId w:val="42"/>
              </w:numPr>
              <w:spacing w:after="0" w:line="360" w:lineRule="auto"/>
              <w:ind w:left="1080" w:firstLine="0"/>
              <w:textAlignment w:val="baseline"/>
              <w:rPr>
                <w:rFonts w:ascii="Calibri" w:eastAsia="Times New Roman" w:hAnsi="Calibri" w:cs="Calibri"/>
                <w:kern w:val="0"/>
                <w:sz w:val="24"/>
                <w:szCs w:val="24"/>
                <w:lang w:val="en-US" w:eastAsia="en-GB"/>
                <w14:ligatures w14:val="none"/>
              </w:rPr>
            </w:pPr>
            <w:r w:rsidRPr="006163D3">
              <w:rPr>
                <w:rFonts w:ascii="Calibri" w:eastAsia="Times New Roman" w:hAnsi="Calibri" w:cs="Calibri"/>
                <w:kern w:val="0"/>
                <w:sz w:val="24"/>
                <w:szCs w:val="24"/>
                <w:lang w:val="cy-GB" w:eastAsia="en-GB"/>
                <w14:ligatures w14:val="none"/>
              </w:rPr>
              <w:t xml:space="preserve">Efallai y byddaf yn defnyddio fy </w:t>
            </w:r>
            <w:r w:rsidR="006273BE" w:rsidRPr="008F79AE">
              <w:rPr>
                <w:rFonts w:ascii="Calibri" w:eastAsia="Times New Roman" w:hAnsi="Calibri" w:cs="Calibri"/>
                <w:kern w:val="0"/>
                <w:sz w:val="24"/>
                <w:szCs w:val="24"/>
                <w:lang w:val="cy-GB" w:eastAsia="en-GB"/>
                <w14:ligatures w14:val="none"/>
              </w:rPr>
              <w:t>dicter</w:t>
            </w:r>
            <w:r w:rsidRPr="006163D3">
              <w:rPr>
                <w:rFonts w:ascii="Calibri" w:eastAsia="Times New Roman" w:hAnsi="Calibri" w:cs="Calibri"/>
                <w:kern w:val="0"/>
                <w:sz w:val="24"/>
                <w:szCs w:val="24"/>
                <w:lang w:val="cy-GB" w:eastAsia="en-GB"/>
                <w14:ligatures w14:val="none"/>
              </w:rPr>
              <w:t xml:space="preserve"> i dorri i ffwrdd oddi wrth y bobl hynny yr wyf wedi dysgu i fod yn ddibynnol arnynt</w:t>
            </w:r>
            <w:r w:rsidRPr="006163D3">
              <w:rPr>
                <w:rFonts w:ascii="Calibri" w:eastAsia="Times New Roman" w:hAnsi="Calibri" w:cs="Calibri"/>
                <w:kern w:val="0"/>
                <w:sz w:val="24"/>
                <w:szCs w:val="24"/>
                <w:lang w:val="en-US" w:eastAsia="en-GB"/>
                <w14:ligatures w14:val="none"/>
              </w:rPr>
              <w:t> </w:t>
            </w:r>
          </w:p>
          <w:p w14:paraId="580F6B08" w14:textId="77777777" w:rsidR="006163D3" w:rsidRPr="006163D3" w:rsidRDefault="006163D3" w:rsidP="00A714BF">
            <w:pPr>
              <w:numPr>
                <w:ilvl w:val="0"/>
                <w:numId w:val="43"/>
              </w:numPr>
              <w:spacing w:after="0" w:line="360" w:lineRule="auto"/>
              <w:ind w:left="1080" w:firstLine="0"/>
              <w:textAlignment w:val="baseline"/>
              <w:rPr>
                <w:rFonts w:ascii="Calibri" w:eastAsia="Times New Roman" w:hAnsi="Calibri" w:cs="Calibri"/>
                <w:kern w:val="0"/>
                <w:lang w:val="en-US" w:eastAsia="en-GB"/>
                <w14:ligatures w14:val="none"/>
              </w:rPr>
            </w:pPr>
            <w:r w:rsidRPr="006163D3">
              <w:rPr>
                <w:rFonts w:ascii="Calibri" w:eastAsia="Times New Roman" w:hAnsi="Calibri" w:cs="Calibri"/>
                <w:kern w:val="0"/>
                <w:sz w:val="24"/>
                <w:szCs w:val="24"/>
                <w:lang w:val="cy-GB" w:eastAsia="en-GB"/>
                <w14:ligatures w14:val="none"/>
              </w:rPr>
              <w:t>Mae trafod gwaith gyda cyd-ddisgyblion yn helpu i mi ddeall y gwaith</w:t>
            </w:r>
            <w:r w:rsidRPr="006163D3">
              <w:rPr>
                <w:rFonts w:ascii="Calibri" w:eastAsia="Times New Roman" w:hAnsi="Calibri" w:cs="Calibri"/>
                <w:kern w:val="0"/>
                <w:sz w:val="24"/>
                <w:szCs w:val="24"/>
                <w:lang w:val="en-US" w:eastAsia="en-GB"/>
                <w14:ligatures w14:val="none"/>
              </w:rPr>
              <w:t> </w:t>
            </w:r>
          </w:p>
        </w:tc>
      </w:tr>
    </w:tbl>
    <w:p w14:paraId="61596238" w14:textId="406D9D00" w:rsidR="006163D3" w:rsidRDefault="006163D3"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7A4CA333"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3A0A80AD"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0E1D2B91"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477FAC77"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3EBC2871"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6286FCEC" w14:textId="77777777" w:rsidR="002F32AA" w:rsidRDefault="002F32AA" w:rsidP="006163D3">
      <w:pPr>
        <w:spacing w:after="0" w:line="240" w:lineRule="auto"/>
        <w:textAlignment w:val="baseline"/>
        <w:rPr>
          <w:rFonts w:ascii="Calibri" w:eastAsia="Times New Roman" w:hAnsi="Calibri" w:cs="Calibri"/>
          <w:i/>
          <w:iCs/>
          <w:kern w:val="0"/>
          <w:sz w:val="44"/>
          <w:szCs w:val="44"/>
          <w:lang w:val="cy-GB" w:eastAsia="en-GB"/>
          <w14:ligatures w14:val="none"/>
        </w:rPr>
      </w:pPr>
    </w:p>
    <w:p w14:paraId="2F79264E" w14:textId="77777777" w:rsidR="002F32AA" w:rsidRPr="006163D3" w:rsidRDefault="002F32AA" w:rsidP="006163D3">
      <w:pPr>
        <w:spacing w:after="0" w:line="240" w:lineRule="auto"/>
        <w:textAlignment w:val="baseline"/>
        <w:rPr>
          <w:rFonts w:ascii="Segoe UI" w:eastAsia="Times New Roman" w:hAnsi="Segoe UI" w:cs="Segoe UI"/>
          <w:kern w:val="0"/>
          <w:sz w:val="18"/>
          <w:szCs w:val="18"/>
          <w:lang w:eastAsia="en-GB"/>
          <w14:ligatures w14:val="none"/>
        </w:rPr>
      </w:pPr>
    </w:p>
    <w:p w14:paraId="3D19EB24"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val="en-US" w:eastAsia="en-GB"/>
          <w14:ligatures w14:val="none"/>
        </w:rPr>
      </w:pPr>
      <w:r w:rsidRPr="006163D3">
        <w:rPr>
          <w:rFonts w:ascii="Calibri" w:eastAsia="Times New Roman" w:hAnsi="Calibri" w:cs="Calibri"/>
          <w:kern w:val="0"/>
          <w:sz w:val="44"/>
          <w:szCs w:val="44"/>
          <w:lang w:val="en-US" w:eastAsia="en-GB"/>
          <w14:ligatures w14:val="none"/>
        </w:rPr>
        <w:t> </w:t>
      </w:r>
    </w:p>
    <w:p w14:paraId="265E9407"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val="en-US" w:eastAsia="en-GB"/>
          <w14:ligatures w14:val="none"/>
        </w:rPr>
      </w:pPr>
      <w:r w:rsidRPr="006163D3">
        <w:rPr>
          <w:rFonts w:ascii="Calibri" w:eastAsia="Times New Roman" w:hAnsi="Calibri" w:cs="Calibri"/>
          <w:kern w:val="0"/>
          <w:sz w:val="44"/>
          <w:szCs w:val="44"/>
          <w:lang w:val="en-US" w:eastAsia="en-GB"/>
          <w14:ligatures w14:val="none"/>
        </w:rPr>
        <w:t> </w:t>
      </w:r>
    </w:p>
    <w:p w14:paraId="1561A31E" w14:textId="77777777" w:rsidR="006163D3" w:rsidRDefault="006163D3" w:rsidP="006163D3">
      <w:pPr>
        <w:spacing w:after="0" w:line="240" w:lineRule="auto"/>
        <w:textAlignment w:val="baseline"/>
        <w:rPr>
          <w:rFonts w:ascii="Calibri" w:eastAsia="Times New Roman" w:hAnsi="Calibri" w:cs="Calibri"/>
          <w:kern w:val="0"/>
          <w:sz w:val="44"/>
          <w:szCs w:val="44"/>
          <w:lang w:val="en-US" w:eastAsia="en-GB"/>
          <w14:ligatures w14:val="none"/>
        </w:rPr>
      </w:pPr>
      <w:r w:rsidRPr="006163D3">
        <w:rPr>
          <w:rFonts w:ascii="Calibri" w:eastAsia="Times New Roman" w:hAnsi="Calibri" w:cs="Calibri"/>
          <w:kern w:val="0"/>
          <w:sz w:val="44"/>
          <w:szCs w:val="44"/>
          <w:lang w:val="en-US" w:eastAsia="en-GB"/>
          <w14:ligatures w14:val="none"/>
        </w:rPr>
        <w:t> </w:t>
      </w:r>
    </w:p>
    <w:p w14:paraId="32E913D0" w14:textId="77777777" w:rsidR="006163D3" w:rsidRDefault="006163D3" w:rsidP="006163D3">
      <w:pPr>
        <w:spacing w:after="0" w:line="240" w:lineRule="auto"/>
        <w:textAlignment w:val="baseline"/>
        <w:rPr>
          <w:rFonts w:ascii="Calibri" w:eastAsia="Times New Roman" w:hAnsi="Calibri" w:cs="Calibri"/>
          <w:kern w:val="0"/>
          <w:sz w:val="44"/>
          <w:szCs w:val="44"/>
          <w:lang w:val="en-US" w:eastAsia="en-GB"/>
          <w14:ligatures w14:val="none"/>
        </w:rPr>
      </w:pPr>
    </w:p>
    <w:p w14:paraId="38610550" w14:textId="77777777" w:rsidR="006163D3" w:rsidRDefault="006163D3" w:rsidP="006163D3">
      <w:pPr>
        <w:spacing w:after="0" w:line="240" w:lineRule="auto"/>
        <w:textAlignment w:val="baseline"/>
        <w:rPr>
          <w:rFonts w:ascii="Calibri" w:eastAsia="Times New Roman" w:hAnsi="Calibri" w:cs="Calibri"/>
          <w:kern w:val="0"/>
          <w:sz w:val="44"/>
          <w:szCs w:val="44"/>
          <w:lang w:val="en-US" w:eastAsia="en-GB"/>
          <w14:ligatures w14:val="none"/>
        </w:rPr>
      </w:pPr>
    </w:p>
    <w:p w14:paraId="3F5EE28D"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val="en-US" w:eastAsia="en-GB"/>
          <w14:ligatures w14:val="none"/>
        </w:rPr>
      </w:pPr>
    </w:p>
    <w:p w14:paraId="53DEA78E" w14:textId="1F48407C" w:rsidR="002F32AA" w:rsidRPr="008F79AE" w:rsidRDefault="002F32AA" w:rsidP="008F79AE">
      <w:pPr>
        <w:spacing w:after="0" w:line="240" w:lineRule="auto"/>
        <w:textAlignment w:val="baseline"/>
        <w:rPr>
          <w:rFonts w:ascii="Segoe UI" w:eastAsia="Times New Roman" w:hAnsi="Segoe UI" w:cs="Segoe UI"/>
          <w:kern w:val="0"/>
          <w:sz w:val="18"/>
          <w:szCs w:val="18"/>
          <w:lang w:val="en-US" w:eastAsia="en-GB"/>
          <w14:ligatures w14:val="none"/>
        </w:rPr>
      </w:pPr>
    </w:p>
    <w:p w14:paraId="2C840C74" w14:textId="410E4535" w:rsidR="002F32AA" w:rsidRDefault="002F32AA" w:rsidP="0064394B">
      <w:pPr>
        <w:spacing w:after="0" w:line="240" w:lineRule="auto"/>
        <w:textAlignment w:val="baseline"/>
        <w:rPr>
          <w:rFonts w:ascii="Calibri" w:eastAsia="Times New Roman" w:hAnsi="Calibri" w:cs="Calibri"/>
          <w:b/>
          <w:bCs/>
          <w:kern w:val="0"/>
          <w:sz w:val="44"/>
          <w:szCs w:val="44"/>
          <w:lang w:val="cy-GB" w:eastAsia="en-GB"/>
          <w14:ligatures w14:val="none"/>
        </w:rPr>
      </w:pPr>
    </w:p>
    <w:p w14:paraId="7ABD8E6C" w14:textId="07A0525A"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eastAsia="en-GB"/>
          <w14:ligatures w14:val="none"/>
        </w:rPr>
      </w:pPr>
      <w:r w:rsidRPr="006163D3">
        <w:rPr>
          <w:rFonts w:ascii="Calibri" w:eastAsia="Times New Roman" w:hAnsi="Calibri" w:cs="Calibri"/>
          <w:b/>
          <w:bCs/>
          <w:kern w:val="0"/>
          <w:sz w:val="44"/>
          <w:szCs w:val="44"/>
          <w:lang w:val="cy-GB" w:eastAsia="en-GB"/>
          <w14:ligatures w14:val="none"/>
        </w:rPr>
        <w:lastRenderedPageBreak/>
        <w:t>Elfen 4 </w:t>
      </w:r>
      <w:r w:rsidRPr="006163D3">
        <w:rPr>
          <w:rFonts w:ascii="Calibri" w:eastAsia="Times New Roman" w:hAnsi="Calibri" w:cs="Calibri"/>
          <w:kern w:val="0"/>
          <w:sz w:val="44"/>
          <w:szCs w:val="44"/>
          <w:lang w:eastAsia="en-GB"/>
          <w14:ligatures w14:val="none"/>
        </w:rPr>
        <w:t> </w:t>
      </w:r>
    </w:p>
    <w:p w14:paraId="550DBBD8" w14:textId="77777777" w:rsidR="006163D3" w:rsidRPr="006163D3" w:rsidRDefault="006163D3" w:rsidP="006163D3">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6163D3">
        <w:rPr>
          <w:rFonts w:ascii="Calibri" w:eastAsia="Times New Roman" w:hAnsi="Calibri" w:cs="Calibri"/>
          <w:i/>
          <w:iCs/>
          <w:color w:val="000000"/>
          <w:kern w:val="0"/>
          <w:sz w:val="40"/>
          <w:szCs w:val="40"/>
          <w:lang w:val="cy-GB" w:eastAsia="en-GB"/>
          <w14:ligatures w14:val="none"/>
        </w:rPr>
        <w:t>Trafodwch y cymorth posibl a ddarperir i’r disgybl a ddewiswyd gennych (gan ddefnyddio’r egwyddorion, dulliau a pholisïau allweddol sy’n arwain arfer</w:t>
      </w:r>
      <w:r w:rsidRPr="006163D3">
        <w:rPr>
          <w:rFonts w:ascii="Calibri" w:eastAsia="Times New Roman" w:hAnsi="Calibri" w:cs="Calibri"/>
          <w:i/>
          <w:iCs/>
          <w:color w:val="000000"/>
          <w:kern w:val="0"/>
          <w:sz w:val="54"/>
          <w:szCs w:val="54"/>
          <w:lang w:val="cy-GB" w:eastAsia="en-GB"/>
          <w14:ligatures w14:val="none"/>
        </w:rPr>
        <w:t xml:space="preserve"> </w:t>
      </w:r>
      <w:r w:rsidRPr="006163D3">
        <w:rPr>
          <w:rFonts w:ascii="Calibri" w:eastAsia="Times New Roman" w:hAnsi="Calibri" w:cs="Calibri"/>
          <w:i/>
          <w:iCs/>
          <w:color w:val="000000"/>
          <w:kern w:val="0"/>
          <w:sz w:val="40"/>
          <w:szCs w:val="40"/>
          <w:lang w:val="cy-GB" w:eastAsia="en-GB"/>
          <w14:ligatures w14:val="none"/>
        </w:rPr>
        <w:t>cynhwysol)</w:t>
      </w:r>
      <w:r w:rsidRPr="006163D3">
        <w:rPr>
          <w:rFonts w:ascii="Calibri" w:eastAsia="Times New Roman" w:hAnsi="Calibri" w:cs="Calibri"/>
          <w:color w:val="000000"/>
          <w:kern w:val="0"/>
          <w:sz w:val="40"/>
          <w:szCs w:val="40"/>
          <w:lang w:val="en-US" w:eastAsia="en-GB"/>
          <w14:ligatures w14:val="none"/>
        </w:rPr>
        <w:t> </w:t>
      </w:r>
    </w:p>
    <w:p w14:paraId="21A78E5B" w14:textId="105A971A" w:rsidR="006163D3" w:rsidRPr="008F79AE" w:rsidRDefault="006163D3" w:rsidP="008F79AE">
      <w:pPr>
        <w:spacing w:after="0" w:line="240" w:lineRule="auto"/>
        <w:jc w:val="center"/>
        <w:textAlignment w:val="baseline"/>
        <w:rPr>
          <w:rFonts w:ascii="Segoe UI" w:eastAsia="Times New Roman" w:hAnsi="Segoe UI" w:cs="Segoe UI"/>
          <w:kern w:val="0"/>
          <w:sz w:val="18"/>
          <w:szCs w:val="18"/>
          <w:lang w:eastAsia="en-GB"/>
          <w14:ligatures w14:val="none"/>
        </w:rPr>
        <w:sectPr w:rsidR="006163D3" w:rsidRPr="008F79AE">
          <w:pgSz w:w="11906" w:h="16838"/>
          <w:pgMar w:top="1440" w:right="1440" w:bottom="1440" w:left="1440" w:header="708" w:footer="708" w:gutter="0"/>
          <w:cols w:space="708"/>
          <w:docGrid w:linePitch="360"/>
        </w:sectPr>
      </w:pPr>
      <w:r w:rsidRPr="006163D3">
        <w:rPr>
          <w:rFonts w:ascii="Calibri" w:eastAsia="Times New Roman" w:hAnsi="Calibri" w:cs="Calibri"/>
          <w:color w:val="7030A0"/>
          <w:kern w:val="0"/>
          <w:sz w:val="32"/>
          <w:szCs w:val="32"/>
          <w:lang w:val="cy-GB" w:eastAsia="en-GB"/>
          <w14:ligatures w14:val="none"/>
        </w:rPr>
        <w:t> </w:t>
      </w:r>
      <w:r w:rsidRPr="006163D3">
        <w:rPr>
          <w:rFonts w:ascii="Calibri" w:eastAsia="Times New Roman" w:hAnsi="Calibri" w:cs="Calibri"/>
          <w:color w:val="7030A0"/>
          <w:kern w:val="0"/>
          <w:sz w:val="32"/>
          <w:szCs w:val="32"/>
          <w:lang w:eastAsia="en-GB"/>
          <w14:ligatures w14:val="none"/>
        </w:rPr>
        <w:t> </w:t>
      </w:r>
    </w:p>
    <w:p w14:paraId="051FE6BA"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val="cy-GB" w:eastAsia="en-GB"/>
          <w14:ligatures w14:val="none"/>
        </w:rPr>
        <w:lastRenderedPageBreak/>
        <w:t>Yn seiliedig ar Adran 2B1 : Disgrifiad o ddarpariaeth ddysgu ychwanegol (</w:t>
      </w:r>
      <w:proofErr w:type="spellStart"/>
      <w:r w:rsidRPr="006163D3">
        <w:rPr>
          <w:rFonts w:ascii="Aptos" w:eastAsia="Times New Roman" w:hAnsi="Aptos" w:cs="Segoe UI"/>
          <w:kern w:val="0"/>
          <w:sz w:val="24"/>
          <w:szCs w:val="24"/>
          <w:lang w:val="cy-GB" w:eastAsia="en-GB"/>
          <w14:ligatures w14:val="none"/>
        </w:rPr>
        <w:t>DDdY</w:t>
      </w:r>
      <w:proofErr w:type="spellEnd"/>
      <w:r w:rsidRPr="006163D3">
        <w:rPr>
          <w:rFonts w:ascii="Aptos" w:eastAsia="Times New Roman" w:hAnsi="Aptos" w:cs="Segoe UI"/>
          <w:kern w:val="0"/>
          <w:sz w:val="24"/>
          <w:szCs w:val="24"/>
          <w:lang w:val="cy-GB" w:eastAsia="en-GB"/>
          <w14:ligatures w14:val="none"/>
        </w:rPr>
        <w:t>) y plentyn neu’r person ifanc a sut y caiff ei darparu</w:t>
      </w:r>
      <w:r w:rsidRPr="006163D3">
        <w:rPr>
          <w:rFonts w:ascii="Aptos" w:eastAsia="Times New Roman" w:hAnsi="Aptos" w:cs="Segoe UI"/>
          <w:kern w:val="0"/>
          <w:sz w:val="24"/>
          <w:szCs w:val="24"/>
          <w:lang w:eastAsia="en-GB"/>
          <w14:ligatures w14:val="none"/>
        </w:rPr>
        <w:t> </w:t>
      </w:r>
    </w:p>
    <w:tbl>
      <w:tblPr>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1"/>
        <w:gridCol w:w="7021"/>
      </w:tblGrid>
      <w:tr w:rsidR="006163D3" w:rsidRPr="006163D3" w14:paraId="2661E177" w14:textId="77777777" w:rsidTr="000D49F0">
        <w:trPr>
          <w:trHeight w:val="285"/>
        </w:trPr>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2DB9610A" w14:textId="55E8CD4E" w:rsidR="006163D3" w:rsidRPr="006163D3" w:rsidRDefault="006163D3" w:rsidP="006163D3">
            <w:pPr>
              <w:spacing w:after="0" w:line="240" w:lineRule="auto"/>
              <w:textAlignment w:val="baseline"/>
              <w:rPr>
                <w:rFonts w:ascii="Aptos" w:eastAsia="Times New Roman" w:hAnsi="Aptos" w:cs="Times New Roman"/>
                <w:kern w:val="0"/>
                <w:sz w:val="24"/>
                <w:szCs w:val="24"/>
                <w:lang w:val="cy-GB" w:eastAsia="en-GB"/>
                <w14:ligatures w14:val="none"/>
              </w:rPr>
            </w:pPr>
            <w:r w:rsidRPr="006163D3">
              <w:rPr>
                <w:rFonts w:ascii="Aptos" w:eastAsia="Times New Roman" w:hAnsi="Aptos" w:cs="Times New Roman"/>
                <w:kern w:val="0"/>
                <w:sz w:val="18"/>
                <w:szCs w:val="18"/>
                <w:lang w:val="cy-GB" w:eastAsia="en-GB"/>
                <w14:ligatures w14:val="none"/>
              </w:rPr>
              <w:t>2B1.1</w:t>
            </w:r>
            <w:r w:rsidR="000D49F0" w:rsidRPr="0001143C">
              <w:rPr>
                <w:rFonts w:ascii="Aptos" w:eastAsia="Times New Roman" w:hAnsi="Aptos" w:cs="Times New Roman"/>
                <w:kern w:val="0"/>
                <w:sz w:val="18"/>
                <w:szCs w:val="18"/>
                <w:lang w:val="cy-GB" w:eastAsia="en-GB"/>
                <w14:ligatures w14:val="none"/>
              </w:rPr>
              <w:t xml:space="preserve">) Canlyniad </w:t>
            </w:r>
            <w:proofErr w:type="spellStart"/>
            <w:r w:rsidR="000D49F0" w:rsidRPr="0001143C">
              <w:rPr>
                <w:rFonts w:ascii="Aptos" w:eastAsia="Times New Roman" w:hAnsi="Aptos" w:cs="Times New Roman"/>
                <w:kern w:val="0"/>
                <w:sz w:val="18"/>
                <w:szCs w:val="18"/>
                <w:lang w:val="cy-GB" w:eastAsia="en-GB"/>
                <w14:ligatures w14:val="none"/>
              </w:rPr>
              <w:t>Bwriadedig</w:t>
            </w:r>
            <w:proofErr w:type="spellEnd"/>
          </w:p>
        </w:tc>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4F51791E" w14:textId="77777777" w:rsidR="00207831" w:rsidRPr="006163D3" w:rsidRDefault="00207831" w:rsidP="006163D3">
            <w:pPr>
              <w:spacing w:after="0" w:line="240" w:lineRule="auto"/>
              <w:textAlignment w:val="baseline"/>
              <w:rPr>
                <w:rFonts w:ascii="Times New Roman" w:eastAsia="Times New Roman" w:hAnsi="Times New Roman" w:cs="Times New Roman"/>
                <w:kern w:val="0"/>
                <w:sz w:val="24"/>
                <w:szCs w:val="24"/>
                <w:lang w:val="cy-GB" w:eastAsia="en-GB"/>
                <w14:ligatures w14:val="none"/>
              </w:rPr>
            </w:pPr>
          </w:p>
          <w:p w14:paraId="5AD736A9" w14:textId="3AE1F96F" w:rsidR="006163D3" w:rsidRPr="006163D3" w:rsidRDefault="006163D3" w:rsidP="006163D3">
            <w:pPr>
              <w:spacing w:after="0" w:line="240" w:lineRule="auto"/>
              <w:textAlignment w:val="baseline"/>
              <w:rPr>
                <w:rFonts w:ascii="Times New Roman" w:eastAsia="Times New Roman" w:hAnsi="Times New Roman" w:cs="Times New Roman"/>
                <w:kern w:val="0"/>
                <w:sz w:val="24"/>
                <w:szCs w:val="24"/>
                <w:lang w:val="cy-GB" w:eastAsia="en-GB"/>
                <w14:ligatures w14:val="none"/>
              </w:rPr>
            </w:pPr>
            <w:r w:rsidRPr="006163D3">
              <w:rPr>
                <w:rFonts w:ascii="Aptos" w:eastAsia="Times New Roman" w:hAnsi="Aptos" w:cs="Times New Roman"/>
                <w:kern w:val="0"/>
                <w:sz w:val="24"/>
                <w:szCs w:val="24"/>
                <w:lang w:val="cy-GB" w:eastAsia="en-GB"/>
                <w14:ligatures w14:val="none"/>
              </w:rPr>
              <w:t>  </w:t>
            </w:r>
            <w:r w:rsidR="008A15EF" w:rsidRPr="0001143C">
              <w:rPr>
                <w:rFonts w:ascii="Aptos" w:eastAsia="Times New Roman" w:hAnsi="Aptos" w:cs="Times New Roman"/>
                <w:kern w:val="0"/>
                <w:sz w:val="24"/>
                <w:szCs w:val="24"/>
                <w:lang w:val="cy-GB" w:eastAsia="en-GB"/>
                <w14:ligatures w14:val="none"/>
              </w:rPr>
              <w:t>Gwell</w:t>
            </w:r>
            <w:r w:rsidR="008A15EF" w:rsidRPr="0001143C">
              <w:rPr>
                <w:rFonts w:ascii="Aptos" w:eastAsia="Times New Roman" w:hAnsi="Aptos" w:cs="Times New Roman"/>
                <w:kern w:val="0"/>
                <w:sz w:val="24"/>
                <w:szCs w:val="24"/>
                <w:lang w:val="cy-GB" w:eastAsia="en-GB"/>
                <w14:ligatures w14:val="none"/>
              </w:rPr>
              <w:t>a</w:t>
            </w:r>
            <w:r w:rsidR="008A15EF" w:rsidRPr="0001143C">
              <w:rPr>
                <w:rFonts w:ascii="Aptos" w:eastAsia="Times New Roman" w:hAnsi="Aptos" w:cs="Times New Roman"/>
                <w:kern w:val="0"/>
                <w:sz w:val="24"/>
                <w:szCs w:val="24"/>
                <w:lang w:val="cy-GB" w:eastAsia="en-GB"/>
                <w14:ligatures w14:val="none"/>
              </w:rPr>
              <w:t xml:space="preserve"> swyddogaeth weithredol a sgiliau trefnu</w:t>
            </w:r>
          </w:p>
          <w:p w14:paraId="0D58E550" w14:textId="77777777" w:rsidR="006163D3" w:rsidRPr="006163D3" w:rsidRDefault="006163D3" w:rsidP="006163D3">
            <w:pPr>
              <w:spacing w:after="0" w:line="240" w:lineRule="auto"/>
              <w:textAlignment w:val="baseline"/>
              <w:rPr>
                <w:rFonts w:ascii="Times New Roman" w:eastAsia="Times New Roman" w:hAnsi="Times New Roman" w:cs="Times New Roman"/>
                <w:kern w:val="0"/>
                <w:sz w:val="24"/>
                <w:szCs w:val="24"/>
                <w:lang w:val="cy-GB" w:eastAsia="en-GB"/>
                <w14:ligatures w14:val="none"/>
              </w:rPr>
            </w:pPr>
            <w:r w:rsidRPr="006163D3">
              <w:rPr>
                <w:rFonts w:ascii="Aptos" w:eastAsia="Times New Roman" w:hAnsi="Aptos" w:cs="Times New Roman"/>
                <w:kern w:val="0"/>
                <w:sz w:val="24"/>
                <w:szCs w:val="24"/>
                <w:lang w:val="cy-GB" w:eastAsia="en-GB"/>
                <w14:ligatures w14:val="none"/>
              </w:rPr>
              <w:t>  </w:t>
            </w:r>
          </w:p>
        </w:tc>
      </w:tr>
    </w:tbl>
    <w:tbl>
      <w:tblPr>
        <w:tblpPr w:leftFromText="180" w:rightFromText="180" w:vertAnchor="text" w:horzAnchor="margin" w:tblpY="57"/>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4"/>
        <w:gridCol w:w="1134"/>
        <w:gridCol w:w="4253"/>
        <w:gridCol w:w="1433"/>
        <w:gridCol w:w="1418"/>
      </w:tblGrid>
      <w:tr w:rsidR="00567AA6" w:rsidRPr="006163D3" w14:paraId="47EC32EC" w14:textId="77777777" w:rsidTr="00567AA6">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5395C2E1"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2B1.2) Disgrifiad o ddarpariaeth ddysgu ychwanegol (</w:t>
            </w:r>
            <w:proofErr w:type="spellStart"/>
            <w:r w:rsidRPr="006163D3">
              <w:rPr>
                <w:rFonts w:ascii="Aptos" w:eastAsia="Times New Roman" w:hAnsi="Aptos" w:cs="Times New Roman"/>
                <w:kern w:val="0"/>
                <w:sz w:val="18"/>
                <w:szCs w:val="18"/>
                <w:lang w:val="cy-GB" w:eastAsia="en-GB"/>
                <w14:ligatures w14:val="none"/>
              </w:rPr>
              <w:t>DDdY</w:t>
            </w:r>
            <w:proofErr w:type="spellEnd"/>
            <w:r w:rsidRPr="006163D3">
              <w:rPr>
                <w:rFonts w:ascii="Aptos" w:eastAsia="Times New Roman" w:hAnsi="Aptos" w:cs="Times New Roman"/>
                <w:kern w:val="0"/>
                <w:sz w:val="18"/>
                <w:szCs w:val="18"/>
                <w:lang w:val="cy-GB" w:eastAsia="en-GB"/>
                <w14:ligatures w14:val="none"/>
              </w:rPr>
              <w:t>) y plentyn neu’r person ifanc a sut y caiff ei darparu</w:t>
            </w:r>
            <w:r w:rsidRPr="006163D3">
              <w:rPr>
                <w:rFonts w:ascii="Aptos" w:eastAsia="Times New Roman" w:hAnsi="Aptos" w:cs="Times New Roman"/>
                <w:kern w:val="0"/>
                <w:sz w:val="18"/>
                <w:szCs w:val="18"/>
                <w:lang w:eastAsia="en-GB"/>
                <w14:ligatures w14:val="none"/>
              </w:rPr>
              <w:t> </w:t>
            </w:r>
          </w:p>
          <w:p w14:paraId="33620390"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22F6C46" w14:textId="3BB4E1B4"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xml:space="preserve">2B1.3) </w:t>
            </w:r>
            <w:r w:rsidR="00BA28E6">
              <w:rPr>
                <w:rFonts w:ascii="Aptos" w:eastAsia="Times New Roman" w:hAnsi="Aptos" w:cs="Times New Roman"/>
                <w:kern w:val="0"/>
                <w:sz w:val="18"/>
                <w:szCs w:val="18"/>
                <w:lang w:val="cy-GB" w:eastAsia="en-GB"/>
                <w14:ligatures w14:val="none"/>
              </w:rPr>
              <w:t>Oes angen</w:t>
            </w:r>
            <w:r w:rsidRPr="006163D3">
              <w:rPr>
                <w:rFonts w:ascii="Aptos" w:eastAsia="Times New Roman" w:hAnsi="Aptos" w:cs="Times New Roman"/>
                <w:kern w:val="0"/>
                <w:sz w:val="18"/>
                <w:szCs w:val="18"/>
                <w:lang w:val="cy-GB" w:eastAsia="en-GB"/>
                <w14:ligatures w14:val="none"/>
              </w:rPr>
              <w:t xml:space="preserve"> darparu'r Ddarpariaeth Dysgu Ychwanegol yn Gymraeg?</w:t>
            </w:r>
            <w:r w:rsidRPr="006163D3">
              <w:rPr>
                <w:rFonts w:ascii="Aptos" w:eastAsia="Times New Roman" w:hAnsi="Aptos" w:cs="Times New Roman"/>
                <w:kern w:val="0"/>
                <w:sz w:val="18"/>
                <w:szCs w:val="18"/>
                <w:lang w:eastAsia="en-GB"/>
                <w14:ligatures w14:val="none"/>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0059A5C8"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2B1.4)</w:t>
            </w:r>
            <w:r w:rsidRPr="006163D3">
              <w:rPr>
                <w:rFonts w:ascii="Aptos" w:eastAsia="Times New Roman" w:hAnsi="Aptos" w:cs="Times New Roman"/>
                <w:kern w:val="0"/>
                <w:sz w:val="18"/>
                <w:szCs w:val="18"/>
                <w:lang w:eastAsia="en-GB"/>
                <w14:ligatures w14:val="none"/>
              </w:rPr>
              <w:t> </w:t>
            </w:r>
          </w:p>
          <w:p w14:paraId="0A398FCC"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Pwy fydd yn darparu'r Ddarpariaeth Dysgu Ychwanegol&gt;</w:t>
            </w:r>
            <w:r w:rsidRPr="006163D3">
              <w:rPr>
                <w:rFonts w:ascii="Aptos" w:eastAsia="Times New Roman" w:hAnsi="Aptos" w:cs="Times New Roman"/>
                <w:kern w:val="0"/>
                <w:sz w:val="18"/>
                <w:szCs w:val="18"/>
                <w:lang w:eastAsia="en-GB"/>
                <w14:ligatures w14:val="none"/>
              </w:rPr>
              <w:t> </w:t>
            </w: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5D4E4A0B"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2B1.5)</w:t>
            </w:r>
            <w:r w:rsidRPr="006163D3">
              <w:rPr>
                <w:rFonts w:ascii="Aptos" w:eastAsia="Times New Roman" w:hAnsi="Aptos" w:cs="Times New Roman"/>
                <w:kern w:val="0"/>
                <w:sz w:val="18"/>
                <w:szCs w:val="18"/>
                <w:lang w:eastAsia="en-GB"/>
                <w14:ligatures w14:val="none"/>
              </w:rPr>
              <w:t> </w:t>
            </w:r>
          </w:p>
          <w:p w14:paraId="1F7B7469"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cychwyn</w:t>
            </w:r>
            <w:r w:rsidRPr="006163D3">
              <w:rPr>
                <w:rFonts w:ascii="Aptos" w:eastAsia="Times New Roman" w:hAnsi="Aptos" w:cs="Times New Roman"/>
                <w:kern w:val="0"/>
                <w:sz w:val="18"/>
                <w:szCs w:val="18"/>
                <w:lang w:eastAsia="en-GB"/>
                <w14:ligatures w14:val="none"/>
              </w:rPr>
              <w:t> </w:t>
            </w:r>
          </w:p>
          <w:p w14:paraId="5E2DA454"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18060F99"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2B1.6)</w:t>
            </w:r>
            <w:r w:rsidRPr="006163D3">
              <w:rPr>
                <w:rFonts w:ascii="Aptos" w:eastAsia="Times New Roman" w:hAnsi="Aptos" w:cs="Times New Roman"/>
                <w:kern w:val="0"/>
                <w:sz w:val="18"/>
                <w:szCs w:val="18"/>
                <w:lang w:eastAsia="en-GB"/>
                <w14:ligatures w14:val="none"/>
              </w:rPr>
              <w:t> </w:t>
            </w:r>
          </w:p>
          <w:p w14:paraId="3B911555" w14:textId="77777777" w:rsidR="000D49F0" w:rsidRPr="006163D3" w:rsidRDefault="000D49F0" w:rsidP="000D49F0">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gorffen</w:t>
            </w:r>
            <w:r w:rsidRPr="006163D3">
              <w:rPr>
                <w:rFonts w:ascii="Aptos" w:eastAsia="Times New Roman" w:hAnsi="Aptos" w:cs="Times New Roman"/>
                <w:kern w:val="0"/>
                <w:sz w:val="18"/>
                <w:szCs w:val="18"/>
                <w:lang w:eastAsia="en-GB"/>
                <w14:ligatures w14:val="none"/>
              </w:rPr>
              <w:t> </w:t>
            </w:r>
          </w:p>
        </w:tc>
      </w:tr>
      <w:tr w:rsidR="00567AA6" w:rsidRPr="006163D3" w14:paraId="480C279D" w14:textId="77777777" w:rsidTr="00567AA6">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51935660" w14:textId="7AFAC0B4"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Addysgu strategaethau rheoli amser gan ddefnyddio offer digidol a chynllunwyr gweledol. Darparu cyfleoedd rheolaidd i ymarfer defnyddio'r offer hyn ar gyfer cynllunio tymor byr a thymor hir.</w:t>
            </w:r>
          </w:p>
          <w:p w14:paraId="1C658787" w14:textId="77777777"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Rhannwch aseiniadau mawr yn dasgau llai y gellir eu rheoli. Creu templedi ar gyfer dadansoddiad o dasgau y gall y myfyriwr eu defnyddio'n annibynnol.</w:t>
            </w:r>
          </w:p>
          <w:p w14:paraId="7E0D1A09" w14:textId="77777777"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Darparu cyfarwyddyd penodol mewn sgiliau trefnu ac astudio. Gallai hyn gynnwys addysgu strategaethau penodol ar gyfer trefnu nodiadau, rheoli gwaith cartref, a pharatoi ar gyfer arholiadau.</w:t>
            </w:r>
          </w:p>
          <w:p w14:paraId="57ACBCDC" w14:textId="77777777"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 xml:space="preserve">Cynnig gwiriadau rheolaidd i fonitro cynnydd ac addasu strategaethau. Defnyddiwch y sesiynau hyn </w:t>
            </w:r>
            <w:r w:rsidRPr="00E637A6">
              <w:rPr>
                <w:rFonts w:eastAsia="Times New Roman" w:cstheme="minorHAnsi"/>
                <w:kern w:val="0"/>
                <w:sz w:val="24"/>
                <w:szCs w:val="24"/>
                <w:lang w:val="cy-GB" w:eastAsia="en-GB"/>
                <w14:ligatures w14:val="none"/>
              </w:rPr>
              <w:lastRenderedPageBreak/>
              <w:t>i adolygu effeithiolrwydd dulliau gweithredu cyfredol a gwneud addasiadau angenrheidiol.</w:t>
            </w:r>
          </w:p>
          <w:p w14:paraId="18D62BDA" w14:textId="77777777"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Gweithredu system ffeilio cod lliw ar gyfer gwahanol bynciau i helpu gyda threfnu deunyddiau.</w:t>
            </w:r>
          </w:p>
          <w:p w14:paraId="6B5CFB32" w14:textId="77777777" w:rsidR="00023CDE" w:rsidRPr="00E637A6"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Dysgwch sut i ddefnyddio rhestrau gwirio a rhestrau o bethau i'w gwneud i reoli tasgau dyddiol a phrosiectau hirdymor.</w:t>
            </w:r>
          </w:p>
          <w:p w14:paraId="5A86D8A7" w14:textId="7CBB7F43" w:rsidR="000D49F0" w:rsidRPr="00672FBF" w:rsidRDefault="00023CDE" w:rsidP="00E637A6">
            <w:pPr>
              <w:pStyle w:val="ListParagraph"/>
              <w:numPr>
                <w:ilvl w:val="0"/>
                <w:numId w:val="47"/>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 xml:space="preserve">Anogwch y defnydd o offer digidol ar gyfer trefniadaeth, megis </w:t>
            </w:r>
            <w:proofErr w:type="spellStart"/>
            <w:r w:rsidRPr="00E637A6">
              <w:rPr>
                <w:rFonts w:eastAsia="Times New Roman" w:cstheme="minorHAnsi"/>
                <w:kern w:val="0"/>
                <w:sz w:val="24"/>
                <w:szCs w:val="24"/>
                <w:lang w:val="cy-GB" w:eastAsia="en-GB"/>
                <w14:ligatures w14:val="none"/>
              </w:rPr>
              <w:t>apiau</w:t>
            </w:r>
            <w:proofErr w:type="spellEnd"/>
            <w:r w:rsidRPr="00E637A6">
              <w:rPr>
                <w:rFonts w:eastAsia="Times New Roman" w:cstheme="minorHAnsi"/>
                <w:kern w:val="0"/>
                <w:sz w:val="24"/>
                <w:szCs w:val="24"/>
                <w:lang w:val="cy-GB" w:eastAsia="en-GB"/>
                <w14:ligatures w14:val="none"/>
              </w:rPr>
              <w:t xml:space="preserve"> calendr gyda nodiadau atgoffa a meddalwedd rheoli tasgau.</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2326912" w14:textId="77777777" w:rsidR="000D49F0" w:rsidRPr="006163D3" w:rsidRDefault="000D49F0" w:rsidP="00E637A6">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lastRenderedPageBreak/>
              <w:t> </w:t>
            </w:r>
            <w:r w:rsidRPr="006163D3">
              <w:rPr>
                <w:rFonts w:eastAsia="Times New Roman" w:cstheme="minorHAnsi"/>
                <w:kern w:val="0"/>
                <w:sz w:val="24"/>
                <w:szCs w:val="24"/>
                <w:lang w:eastAsia="en-GB"/>
                <w14:ligatures w14:val="none"/>
              </w:rPr>
              <w:t> </w:t>
            </w:r>
          </w:p>
          <w:p w14:paraId="62F58851" w14:textId="062A332E" w:rsidR="000D49F0" w:rsidRPr="006163D3" w:rsidRDefault="00BA28E6" w:rsidP="00E637A6">
            <w:pPr>
              <w:spacing w:after="0" w:line="360" w:lineRule="auto"/>
              <w:textAlignment w:val="baseline"/>
              <w:rPr>
                <w:rFonts w:eastAsia="Times New Roman" w:cstheme="minorHAnsi"/>
                <w:kern w:val="0"/>
                <w:sz w:val="24"/>
                <w:szCs w:val="24"/>
                <w:lang w:eastAsia="en-GB"/>
                <w14:ligatures w14:val="none"/>
              </w:rPr>
            </w:pPr>
            <w:r w:rsidRPr="00E637A6">
              <w:rPr>
                <w:rFonts w:eastAsia="Times New Roman" w:cstheme="minorHAnsi"/>
                <w:kern w:val="0"/>
                <w:sz w:val="24"/>
                <w:szCs w:val="24"/>
                <w:lang w:val="cy-GB" w:eastAsia="en-GB"/>
                <w14:ligatures w14:val="none"/>
              </w:rPr>
              <w:t xml:space="preserve">     Oes</w:t>
            </w:r>
            <w:r w:rsidR="000D49F0" w:rsidRPr="006163D3">
              <w:rPr>
                <w:rFonts w:eastAsia="Times New Roman" w:cstheme="minorHAnsi"/>
                <w:kern w:val="0"/>
                <w:sz w:val="24"/>
                <w:szCs w:val="24"/>
                <w:lang w:eastAsia="en-GB"/>
                <w14:ligatures w14:val="none"/>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3078C34" w14:textId="235CC88D" w:rsidR="00F618DA" w:rsidRPr="00E637A6" w:rsidRDefault="001F0F48" w:rsidP="00E637A6">
            <w:pPr>
              <w:pStyle w:val="ListParagraph"/>
              <w:numPr>
                <w:ilvl w:val="0"/>
                <w:numId w:val="46"/>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Bydd yr Canolfan Cymorth ‘Hafan’ o fewn yr ysgol yn cynorthwyo</w:t>
            </w:r>
            <w:r w:rsidR="00A411FE" w:rsidRPr="00E637A6">
              <w:rPr>
                <w:rFonts w:eastAsia="Times New Roman" w:cstheme="minorHAnsi"/>
                <w:kern w:val="0"/>
                <w:sz w:val="24"/>
                <w:szCs w:val="24"/>
                <w:lang w:val="cy-GB" w:eastAsia="en-GB"/>
                <w14:ligatures w14:val="none"/>
              </w:rPr>
              <w:t xml:space="preserve"> gyda’r elfennau trefnu</w:t>
            </w:r>
            <w:r w:rsidR="00E12A01" w:rsidRPr="00E637A6">
              <w:rPr>
                <w:rFonts w:eastAsia="Times New Roman" w:cstheme="minorHAnsi"/>
                <w:kern w:val="0"/>
                <w:sz w:val="24"/>
                <w:szCs w:val="24"/>
                <w:lang w:val="cy-GB" w:eastAsia="en-GB"/>
                <w14:ligatures w14:val="none"/>
              </w:rPr>
              <w:t xml:space="preserve"> cyn ac yn ystod cofrestru ar fore ddydd Llun</w:t>
            </w:r>
          </w:p>
          <w:p w14:paraId="039A91F8" w14:textId="77777777" w:rsidR="00F618DA" w:rsidRPr="00E637A6" w:rsidRDefault="00F618DA" w:rsidP="00E637A6">
            <w:pPr>
              <w:pStyle w:val="ListParagraph"/>
              <w:numPr>
                <w:ilvl w:val="0"/>
                <w:numId w:val="46"/>
              </w:numPr>
              <w:spacing w:after="0" w:line="360" w:lineRule="auto"/>
              <w:textAlignment w:val="baseline"/>
              <w:rPr>
                <w:rFonts w:eastAsia="Times New Roman" w:cstheme="minorHAnsi"/>
                <w:kern w:val="0"/>
                <w:sz w:val="24"/>
                <w:szCs w:val="24"/>
                <w:lang w:val="cy-GB" w:eastAsia="en-GB"/>
                <w14:ligatures w14:val="none"/>
              </w:rPr>
            </w:pPr>
            <w:r w:rsidRPr="00E637A6">
              <w:rPr>
                <w:rFonts w:eastAsia="Times New Roman" w:cstheme="minorHAnsi"/>
                <w:kern w:val="0"/>
                <w:sz w:val="24"/>
                <w:szCs w:val="24"/>
                <w:lang w:val="cy-GB" w:eastAsia="en-GB"/>
                <w14:ligatures w14:val="none"/>
              </w:rPr>
              <w:t>Athrawon i ddarparu yr addasiadau i gyd-fynd gyda’r gwaith gwreiddiol</w:t>
            </w:r>
          </w:p>
          <w:p w14:paraId="007B6ECA" w14:textId="5BDE79EF" w:rsidR="000D49F0" w:rsidRPr="00E637A6" w:rsidRDefault="00F618DA" w:rsidP="00E637A6">
            <w:pPr>
              <w:pStyle w:val="ListParagraph"/>
              <w:numPr>
                <w:ilvl w:val="0"/>
                <w:numId w:val="46"/>
              </w:numPr>
              <w:spacing w:after="0" w:line="360" w:lineRule="auto"/>
              <w:textAlignment w:val="baseline"/>
              <w:rPr>
                <w:rFonts w:eastAsia="Times New Roman" w:cstheme="minorHAnsi"/>
                <w:kern w:val="0"/>
                <w:sz w:val="24"/>
                <w:szCs w:val="24"/>
                <w:lang w:eastAsia="en-GB"/>
                <w14:ligatures w14:val="none"/>
              </w:rPr>
            </w:pPr>
            <w:r w:rsidRPr="00E637A6">
              <w:rPr>
                <w:rFonts w:eastAsia="Times New Roman" w:cstheme="minorHAnsi"/>
                <w:kern w:val="0"/>
                <w:sz w:val="24"/>
                <w:szCs w:val="24"/>
                <w:lang w:val="cy-GB" w:eastAsia="en-GB"/>
                <w14:ligatures w14:val="none"/>
              </w:rPr>
              <w:t>Cydlynydd ADY yr ysgol</w:t>
            </w: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1A55D9F5" w14:textId="18679D02" w:rsidR="000D49F0" w:rsidRPr="006163D3" w:rsidRDefault="000D49F0" w:rsidP="00E637A6">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r w:rsidR="00B74E67" w:rsidRPr="00E637A6">
              <w:rPr>
                <w:rFonts w:eastAsia="Times New Roman" w:cstheme="minorHAnsi"/>
                <w:kern w:val="0"/>
                <w:sz w:val="24"/>
                <w:szCs w:val="24"/>
                <w:lang w:eastAsia="en-GB"/>
                <w14:ligatures w14:val="none"/>
              </w:rPr>
              <w:t>3/9/</w:t>
            </w:r>
            <w:r w:rsidR="00FA3D81" w:rsidRPr="00E637A6">
              <w:rPr>
                <w:rFonts w:eastAsia="Times New Roman" w:cstheme="minorHAnsi"/>
                <w:kern w:val="0"/>
                <w:sz w:val="24"/>
                <w:szCs w:val="24"/>
                <w:lang w:eastAsia="en-GB"/>
                <w14:ligatures w14:val="none"/>
              </w:rPr>
              <w:t>24</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6A9743AD" w14:textId="4897977B" w:rsidR="000D49F0" w:rsidRPr="006163D3" w:rsidRDefault="000D49F0" w:rsidP="00E637A6">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r w:rsidR="00E02E8C" w:rsidRPr="00E637A6">
              <w:rPr>
                <w:rFonts w:eastAsia="Times New Roman" w:cstheme="minorHAnsi"/>
                <w:kern w:val="0"/>
                <w:sz w:val="24"/>
                <w:szCs w:val="24"/>
                <w:lang w:eastAsia="en-GB"/>
                <w14:ligatures w14:val="none"/>
              </w:rPr>
              <w:t>25/10/24</w:t>
            </w:r>
          </w:p>
        </w:tc>
      </w:tr>
    </w:tbl>
    <w:p w14:paraId="52E891C3" w14:textId="77777777" w:rsidR="006163D3" w:rsidRPr="006163D3" w:rsidRDefault="006163D3" w:rsidP="006163D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val="cy-GB" w:eastAsia="en-GB"/>
          <w14:ligatures w14:val="none"/>
        </w:rPr>
        <w:t> </w:t>
      </w:r>
      <w:r w:rsidRPr="006163D3">
        <w:rPr>
          <w:rFonts w:ascii="Aptos" w:eastAsia="Times New Roman" w:hAnsi="Aptos" w:cs="Segoe UI"/>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60"/>
        <w:gridCol w:w="6960"/>
      </w:tblGrid>
      <w:tr w:rsidR="006163D3" w:rsidRPr="006163D3" w14:paraId="56EBC3F8" w14:textId="77777777" w:rsidTr="006163D3">
        <w:trPr>
          <w:trHeight w:val="285"/>
        </w:trPr>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3F2CCF30" w14:textId="77777777" w:rsidR="006163D3" w:rsidRPr="006163D3" w:rsidRDefault="006163D3" w:rsidP="006163D3">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2B1.7) Rhesymeg ar gyfer y Ddarpariaeth Dysgu Ychwanegol.</w:t>
            </w:r>
            <w:r w:rsidRPr="006163D3">
              <w:rPr>
                <w:rFonts w:ascii="Aptos" w:eastAsia="Times New Roman" w:hAnsi="Aptos" w:cs="Times New Roman"/>
                <w:kern w:val="0"/>
                <w:sz w:val="18"/>
                <w:szCs w:val="18"/>
                <w:lang w:eastAsia="en-GB"/>
                <w14:ligatures w14:val="none"/>
              </w:rPr>
              <w:t> </w:t>
            </w:r>
          </w:p>
          <w:p w14:paraId="35154D1D" w14:textId="77777777" w:rsidR="006163D3" w:rsidRPr="006163D3" w:rsidRDefault="006163D3" w:rsidP="006163D3">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Cwblhewch yr adran hon OS oes gwahaniaeth barn</w:t>
            </w:r>
            <w:r w:rsidRPr="006163D3">
              <w:rPr>
                <w:rFonts w:ascii="Aptos" w:eastAsia="Times New Roman" w:hAnsi="Aptos" w:cs="Times New Roman"/>
                <w:kern w:val="0"/>
                <w:sz w:val="18"/>
                <w:szCs w:val="18"/>
                <w:lang w:eastAsia="en-GB"/>
                <w14:ligatures w14:val="none"/>
              </w:rPr>
              <w:t> </w:t>
            </w:r>
          </w:p>
        </w:tc>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0D3C21DD" w14:textId="77777777" w:rsidR="006163D3" w:rsidRPr="006163D3" w:rsidRDefault="006163D3" w:rsidP="006163D3">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eastAsia="en-GB"/>
                <w14:ligatures w14:val="none"/>
              </w:rPr>
              <w:t> </w:t>
            </w:r>
          </w:p>
        </w:tc>
      </w:tr>
    </w:tbl>
    <w:p w14:paraId="022376AE" w14:textId="77777777" w:rsidR="00672FBF" w:rsidRPr="00672FBF" w:rsidRDefault="00672FBF" w:rsidP="00672FBF">
      <w:pPr>
        <w:spacing w:after="0" w:line="240" w:lineRule="auto"/>
        <w:textAlignment w:val="baseline"/>
        <w:rPr>
          <w:rFonts w:ascii="Segoe UI" w:eastAsia="Times New Roman" w:hAnsi="Segoe UI" w:cs="Segoe UI"/>
          <w:kern w:val="0"/>
          <w:sz w:val="18"/>
          <w:szCs w:val="18"/>
          <w:lang w:eastAsia="en-GB"/>
          <w14:ligatures w14:val="none"/>
        </w:rPr>
      </w:pPr>
    </w:p>
    <w:p w14:paraId="1B6029EC" w14:textId="77777777" w:rsidR="00593C83" w:rsidRDefault="00593C83"/>
    <w:p w14:paraId="17829244" w14:textId="77777777" w:rsidR="00934BA7" w:rsidRDefault="00934BA7"/>
    <w:p w14:paraId="1248A392" w14:textId="77777777" w:rsidR="00934BA7" w:rsidRDefault="00934BA7"/>
    <w:p w14:paraId="336E7CF3" w14:textId="77777777" w:rsidR="00934BA7" w:rsidRDefault="00934BA7"/>
    <w:p w14:paraId="435A6092" w14:textId="77777777" w:rsidR="00934BA7" w:rsidRDefault="00934BA7"/>
    <w:p w14:paraId="592C3C2F" w14:textId="77777777" w:rsidR="00934BA7" w:rsidRDefault="00934BA7"/>
    <w:p w14:paraId="58EC28C7" w14:textId="77777777" w:rsidR="00934BA7" w:rsidRDefault="00934BA7"/>
    <w:p w14:paraId="3368B52F" w14:textId="77777777" w:rsidR="00593C83" w:rsidRDefault="00593C83"/>
    <w:p w14:paraId="2EE93E0A" w14:textId="23E4D8CA" w:rsidR="00816663" w:rsidRPr="006163D3" w:rsidRDefault="00816663" w:rsidP="00816663">
      <w:pPr>
        <w:spacing w:after="0" w:line="240" w:lineRule="auto"/>
        <w:textAlignment w:val="baseline"/>
        <w:rPr>
          <w:rFonts w:ascii="Segoe UI" w:eastAsia="Times New Roman" w:hAnsi="Segoe UI" w:cs="Segoe UI"/>
          <w:kern w:val="0"/>
          <w:sz w:val="18"/>
          <w:szCs w:val="18"/>
          <w:lang w:val="cy-GB" w:eastAsia="en-GB"/>
          <w14:ligatures w14:val="none"/>
        </w:rPr>
      </w:pPr>
      <w:r w:rsidRPr="006163D3">
        <w:rPr>
          <w:rFonts w:ascii="Aptos" w:eastAsia="Times New Roman" w:hAnsi="Aptos" w:cs="Segoe UI"/>
          <w:kern w:val="0"/>
          <w:sz w:val="18"/>
          <w:szCs w:val="18"/>
          <w:lang w:val="cy-GB" w:eastAsia="en-GB"/>
          <w14:ligatures w14:val="none"/>
        </w:rPr>
        <w:lastRenderedPageBreak/>
        <w:t>Yn seiliedig ar Adran 2B</w:t>
      </w:r>
      <w:r w:rsidR="00052B8C">
        <w:rPr>
          <w:rFonts w:ascii="Aptos" w:eastAsia="Times New Roman" w:hAnsi="Aptos" w:cs="Segoe UI"/>
          <w:kern w:val="0"/>
          <w:sz w:val="18"/>
          <w:szCs w:val="18"/>
          <w:lang w:val="cy-GB" w:eastAsia="en-GB"/>
          <w14:ligatures w14:val="none"/>
        </w:rPr>
        <w:t>2</w:t>
      </w:r>
      <w:r w:rsidRPr="006163D3">
        <w:rPr>
          <w:rFonts w:ascii="Aptos" w:eastAsia="Times New Roman" w:hAnsi="Aptos" w:cs="Segoe UI"/>
          <w:kern w:val="0"/>
          <w:sz w:val="18"/>
          <w:szCs w:val="18"/>
          <w:lang w:val="cy-GB" w:eastAsia="en-GB"/>
          <w14:ligatures w14:val="none"/>
        </w:rPr>
        <w:t xml:space="preserve"> : Disgrifiad o ddarpariaeth ddysgu ychwanegol (</w:t>
      </w:r>
      <w:proofErr w:type="spellStart"/>
      <w:r w:rsidRPr="006163D3">
        <w:rPr>
          <w:rFonts w:ascii="Aptos" w:eastAsia="Times New Roman" w:hAnsi="Aptos" w:cs="Segoe UI"/>
          <w:kern w:val="0"/>
          <w:sz w:val="18"/>
          <w:szCs w:val="18"/>
          <w:lang w:val="cy-GB" w:eastAsia="en-GB"/>
          <w14:ligatures w14:val="none"/>
        </w:rPr>
        <w:t>DDdY</w:t>
      </w:r>
      <w:proofErr w:type="spellEnd"/>
      <w:r w:rsidRPr="006163D3">
        <w:rPr>
          <w:rFonts w:ascii="Aptos" w:eastAsia="Times New Roman" w:hAnsi="Aptos" w:cs="Segoe UI"/>
          <w:kern w:val="0"/>
          <w:sz w:val="18"/>
          <w:szCs w:val="18"/>
          <w:lang w:val="cy-GB" w:eastAsia="en-GB"/>
          <w14:ligatures w14:val="none"/>
        </w:rPr>
        <w:t>) y plentyn neu’r person ifanc a sut y caiff ei darparu </w:t>
      </w:r>
    </w:p>
    <w:tbl>
      <w:tblPr>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1"/>
        <w:gridCol w:w="7021"/>
      </w:tblGrid>
      <w:tr w:rsidR="00816663" w:rsidRPr="006163D3" w14:paraId="3A4E8F00" w14:textId="77777777" w:rsidTr="00A33C7E">
        <w:trPr>
          <w:trHeight w:val="285"/>
        </w:trPr>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44FDC911" w14:textId="5C3AEB45" w:rsidR="00816663" w:rsidRPr="006163D3" w:rsidRDefault="00816663" w:rsidP="00A33C7E">
            <w:pPr>
              <w:spacing w:after="0" w:line="240" w:lineRule="auto"/>
              <w:textAlignment w:val="baseline"/>
              <w:rPr>
                <w:rFonts w:ascii="Aptos" w:eastAsia="Times New Roman" w:hAnsi="Aptos"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052B8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.1</w:t>
            </w:r>
            <w:r w:rsidRPr="001C49CE">
              <w:rPr>
                <w:rFonts w:ascii="Aptos" w:eastAsia="Times New Roman" w:hAnsi="Aptos" w:cs="Times New Roman"/>
                <w:kern w:val="0"/>
                <w:sz w:val="18"/>
                <w:szCs w:val="18"/>
                <w:lang w:val="cy-GB" w:eastAsia="en-GB"/>
                <w14:ligatures w14:val="none"/>
              </w:rPr>
              <w:t xml:space="preserve">) Canlyniad </w:t>
            </w:r>
            <w:proofErr w:type="spellStart"/>
            <w:r w:rsidRPr="001C49CE">
              <w:rPr>
                <w:rFonts w:ascii="Aptos" w:eastAsia="Times New Roman" w:hAnsi="Aptos" w:cs="Times New Roman"/>
                <w:kern w:val="0"/>
                <w:sz w:val="18"/>
                <w:szCs w:val="18"/>
                <w:lang w:val="cy-GB" w:eastAsia="en-GB"/>
                <w14:ligatures w14:val="none"/>
              </w:rPr>
              <w:t>Bwriadedig</w:t>
            </w:r>
            <w:proofErr w:type="spellEnd"/>
          </w:p>
        </w:tc>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57177D4C" w14:textId="5EB073C2" w:rsidR="00816663" w:rsidRPr="006163D3" w:rsidRDefault="00816663" w:rsidP="00A33C7E">
            <w:pPr>
              <w:spacing w:after="0" w:line="240" w:lineRule="auto"/>
              <w:textAlignment w:val="baseline"/>
              <w:rPr>
                <w:rFonts w:ascii="Aptos" w:eastAsia="Times New Roman" w:hAnsi="Aptos"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004D020C" w:rsidRPr="002F0B60">
              <w:rPr>
                <w:rFonts w:ascii="Aptos" w:eastAsia="Times New Roman" w:hAnsi="Aptos" w:cs="Times New Roman"/>
                <w:kern w:val="0"/>
                <w:sz w:val="24"/>
                <w:szCs w:val="24"/>
                <w:lang w:val="cy-GB" w:eastAsia="en-GB"/>
                <w14:ligatures w14:val="none"/>
              </w:rPr>
              <w:t>Geirfa a gwybodaeth gefndir gryfach</w:t>
            </w:r>
            <w:r w:rsidR="004D020C" w:rsidRPr="006163D3">
              <w:rPr>
                <w:rFonts w:ascii="Aptos" w:eastAsia="Times New Roman" w:hAnsi="Aptos" w:cs="Times New Roman"/>
                <w:kern w:val="0"/>
                <w:sz w:val="24"/>
                <w:szCs w:val="24"/>
                <w:lang w:val="cy-GB" w:eastAsia="en-GB"/>
                <w14:ligatures w14:val="none"/>
              </w:rPr>
              <w:t> </w:t>
            </w:r>
            <w:r w:rsidR="004D020C" w:rsidRPr="006163D3">
              <w:rPr>
                <w:rFonts w:ascii="Aptos" w:eastAsia="Times New Roman" w:hAnsi="Aptos" w:cs="Times New Roman"/>
                <w:kern w:val="0"/>
                <w:sz w:val="24"/>
                <w:szCs w:val="24"/>
                <w:lang w:eastAsia="en-GB"/>
                <w14:ligatures w14:val="none"/>
              </w:rPr>
              <w:t> </w:t>
            </w:r>
          </w:p>
          <w:p w14:paraId="3B2EAA92"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  </w:t>
            </w:r>
          </w:p>
          <w:p w14:paraId="08527457"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  </w:t>
            </w:r>
          </w:p>
          <w:p w14:paraId="5E45E427"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  </w:t>
            </w:r>
          </w:p>
        </w:tc>
      </w:tr>
    </w:tbl>
    <w:tbl>
      <w:tblPr>
        <w:tblpPr w:leftFromText="180" w:rightFromText="180" w:vertAnchor="text" w:horzAnchor="margin" w:tblpY="57"/>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1"/>
        <w:gridCol w:w="1134"/>
        <w:gridCol w:w="4536"/>
        <w:gridCol w:w="1433"/>
        <w:gridCol w:w="1418"/>
      </w:tblGrid>
      <w:tr w:rsidR="001C49CE" w:rsidRPr="006163D3" w14:paraId="7F44EA3F" w14:textId="77777777" w:rsidTr="00473540">
        <w:trPr>
          <w:trHeight w:val="285"/>
        </w:trPr>
        <w:tc>
          <w:tcPr>
            <w:tcW w:w="5521" w:type="dxa"/>
            <w:tcBorders>
              <w:top w:val="single" w:sz="6" w:space="0" w:color="auto"/>
              <w:left w:val="single" w:sz="6" w:space="0" w:color="auto"/>
              <w:bottom w:val="single" w:sz="6" w:space="0" w:color="auto"/>
              <w:right w:val="single" w:sz="6" w:space="0" w:color="auto"/>
            </w:tcBorders>
            <w:shd w:val="clear" w:color="auto" w:fill="auto"/>
            <w:hideMark/>
          </w:tcPr>
          <w:p w14:paraId="72D0BCE0" w14:textId="298F38D9"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.2) Disgrifiad o ddarpariaeth ddysgu ychwanegol (</w:t>
            </w:r>
            <w:proofErr w:type="spellStart"/>
            <w:r w:rsidRPr="006163D3">
              <w:rPr>
                <w:rFonts w:ascii="Aptos" w:eastAsia="Times New Roman" w:hAnsi="Aptos" w:cs="Times New Roman"/>
                <w:kern w:val="0"/>
                <w:sz w:val="18"/>
                <w:szCs w:val="18"/>
                <w:lang w:val="cy-GB" w:eastAsia="en-GB"/>
                <w14:ligatures w14:val="none"/>
              </w:rPr>
              <w:t>DDdY</w:t>
            </w:r>
            <w:proofErr w:type="spellEnd"/>
            <w:r w:rsidRPr="006163D3">
              <w:rPr>
                <w:rFonts w:ascii="Aptos" w:eastAsia="Times New Roman" w:hAnsi="Aptos" w:cs="Times New Roman"/>
                <w:kern w:val="0"/>
                <w:sz w:val="18"/>
                <w:szCs w:val="18"/>
                <w:lang w:val="cy-GB" w:eastAsia="en-GB"/>
                <w14:ligatures w14:val="none"/>
              </w:rPr>
              <w:t>) y plentyn neu’r person ifanc a sut y caiff ei darparu </w:t>
            </w:r>
          </w:p>
          <w:p w14:paraId="4CEAE153"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9D3020B" w14:textId="25817E3B"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 xml:space="preserve">.3) </w:t>
            </w:r>
            <w:r w:rsidR="00E02B12">
              <w:rPr>
                <w:rFonts w:ascii="Aptos" w:eastAsia="Times New Roman" w:hAnsi="Aptos" w:cs="Times New Roman"/>
                <w:kern w:val="0"/>
                <w:sz w:val="18"/>
                <w:szCs w:val="18"/>
                <w:lang w:val="cy-GB" w:eastAsia="en-GB"/>
                <w14:ligatures w14:val="none"/>
              </w:rPr>
              <w:t>Oes angen</w:t>
            </w:r>
            <w:r w:rsidRPr="006163D3">
              <w:rPr>
                <w:rFonts w:ascii="Aptos" w:eastAsia="Times New Roman" w:hAnsi="Aptos" w:cs="Times New Roman"/>
                <w:kern w:val="0"/>
                <w:sz w:val="18"/>
                <w:szCs w:val="18"/>
                <w:lang w:val="cy-GB" w:eastAsia="en-GB"/>
                <w14:ligatures w14:val="none"/>
              </w:rPr>
              <w:t xml:space="preserve"> darparu'r Ddarpariaeth Dysgu Ychwanegol yn Gymraeg?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5F02587B" w14:textId="4D394B2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.4) </w:t>
            </w:r>
          </w:p>
          <w:p w14:paraId="78094384"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Pwy fydd yn darparu'r Ddarpariaeth Dysgu Ychwanegol&gt; </w:t>
            </w: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1670212E" w14:textId="1AB5AA5E"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.5) </w:t>
            </w:r>
          </w:p>
          <w:p w14:paraId="66B5AFDC"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Dyddiad cychwyn </w:t>
            </w:r>
          </w:p>
          <w:p w14:paraId="63287611"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224660A4" w14:textId="5B980243"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.6) </w:t>
            </w:r>
          </w:p>
          <w:p w14:paraId="00F62DBA"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18"/>
                <w:szCs w:val="18"/>
                <w:lang w:val="cy-GB" w:eastAsia="en-GB"/>
                <w14:ligatures w14:val="none"/>
              </w:rPr>
            </w:pPr>
            <w:r w:rsidRPr="006163D3">
              <w:rPr>
                <w:rFonts w:ascii="Aptos" w:eastAsia="Times New Roman" w:hAnsi="Aptos" w:cs="Times New Roman"/>
                <w:kern w:val="0"/>
                <w:sz w:val="18"/>
                <w:szCs w:val="18"/>
                <w:lang w:val="cy-GB" w:eastAsia="en-GB"/>
                <w14:ligatures w14:val="none"/>
              </w:rPr>
              <w:t>Dyddiad gorffen </w:t>
            </w:r>
          </w:p>
        </w:tc>
      </w:tr>
      <w:tr w:rsidR="001C49CE" w:rsidRPr="006163D3" w14:paraId="7FC89F7E" w14:textId="77777777" w:rsidTr="00473540">
        <w:trPr>
          <w:trHeight w:val="285"/>
        </w:trPr>
        <w:tc>
          <w:tcPr>
            <w:tcW w:w="5521" w:type="dxa"/>
            <w:tcBorders>
              <w:top w:val="single" w:sz="6" w:space="0" w:color="auto"/>
              <w:left w:val="single" w:sz="6" w:space="0" w:color="auto"/>
              <w:bottom w:val="single" w:sz="6" w:space="0" w:color="auto"/>
              <w:right w:val="single" w:sz="6" w:space="0" w:color="auto"/>
            </w:tcBorders>
            <w:shd w:val="clear" w:color="auto" w:fill="auto"/>
            <w:hideMark/>
          </w:tcPr>
          <w:p w14:paraId="7A5A18ED" w14:textId="77777777" w:rsidR="00A94DA6" w:rsidRPr="00273E4C" w:rsidRDefault="00A94DA6"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Gweithredu rhaglen lythrennedd strwythuredig gyda ffocws cryf ar hyfforddiant rhuglder. Dylai'r rhaglen hon fod yn seiliedig ar dystiolaeth. Rhaid cynnwys elfennau o gyfarwyddyd ffoneg, adnabod geiriau golwg, ac ymarferion darllen dro ar ôl tro.</w:t>
            </w:r>
          </w:p>
          <w:p w14:paraId="1CDD25D8" w14:textId="00DB5BB6" w:rsidR="001C49CE" w:rsidRPr="00273E4C" w:rsidRDefault="001C49CE"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Darparu ymarfer dyddiol gydag ymarferion darllen wedi'u hamseru i gynyddu cyflymder darllen. Dechreuwch gyda darnau byr a chynyddwch hyd a chymhlethdod yn raddol. Defnyddio amrywiaeth o destunau i gynnal diddordeb a pherthnasedd i’r cwricwlwm.</w:t>
            </w:r>
          </w:p>
          <w:p w14:paraId="3584BE84" w14:textId="5A47EE62" w:rsidR="001C49CE" w:rsidRPr="00273E4C" w:rsidRDefault="001C49CE"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lastRenderedPageBreak/>
              <w:t>Defnyddio technoleg gynorthwyol fel meddalwedd testun-i-leferydd ar gyfer testunau cymhleth. Mae hyn yn galluogi'r myfyriwr i gael mynediad at gynnwys heriol wrth ddatblygu ei sgiliau darllen. Dysgwch y myfyriwr sut i ddefnyddio'r offer hyn yn annibynnol i hyrwyddo hunangynhaliaeth.</w:t>
            </w:r>
          </w:p>
          <w:p w14:paraId="1456F4D6" w14:textId="090A9E75" w:rsidR="001C49CE" w:rsidRPr="00273E4C" w:rsidRDefault="001C49CE"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Cynnig llyfrau sain ochr yn ochr â deunyddiau printiedig i atgyfnerthu dealltwriaeth. Mae'r dull aml-foddol hwn yn cefnogi dealltwriaeth ac yn caniatáu i'r myfyriwr ymgysylltu â chynnwys lefel gradd hyd yn oed os yw ei sgiliau datgodio yn dal i ddatblygu.</w:t>
            </w:r>
          </w:p>
          <w:p w14:paraId="66FB74C1" w14:textId="77777777" w:rsidR="001C49CE" w:rsidRPr="00273E4C" w:rsidRDefault="001C49CE"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Gweithredu strategaethau darllen mewn parau lle mae'r myfyriwr yn darllen yn uchel gyda chyfoed neu athro, gan baragraffau am yn ail. Mae hyn yn darparu model o ddarllen rhugl a chefnogaeth uniongyrchol ar gyfer geiriau anodd.</w:t>
            </w:r>
          </w:p>
          <w:p w14:paraId="11DB5D24" w14:textId="3D0C3501" w:rsidR="00816663" w:rsidRPr="00273E4C" w:rsidRDefault="001C49CE" w:rsidP="00E02B12">
            <w:pPr>
              <w:pStyle w:val="ListParagraph"/>
              <w:numPr>
                <w:ilvl w:val="0"/>
                <w:numId w:val="45"/>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lastRenderedPageBreak/>
              <w:t>Defnyddiwch droshaenau lliw neu addaswch liwiau cefndir ar ddyfeisiau digidol os yw'r myfyriwr yn gweld hyn yn ddefnyddiol ar gyfer lleihau straen gweledol.</w:t>
            </w:r>
          </w:p>
          <w:p w14:paraId="2790DC76" w14:textId="4EE07934" w:rsidR="00816663" w:rsidRPr="006163D3" w:rsidRDefault="00816663" w:rsidP="00E02B12">
            <w:pPr>
              <w:spacing w:after="0" w:line="360" w:lineRule="auto"/>
              <w:ind w:firstLine="70"/>
              <w:textAlignment w:val="baseline"/>
              <w:rPr>
                <w:rFonts w:eastAsia="Times New Roman" w:cstheme="minorHAnsi"/>
                <w:kern w:val="0"/>
                <w:sz w:val="24"/>
                <w:szCs w:val="24"/>
                <w:lang w:val="cy-GB" w:eastAsia="en-GB"/>
                <w14:ligatures w14:val="none"/>
              </w:rPr>
            </w:pPr>
          </w:p>
          <w:p w14:paraId="4D92F1B5" w14:textId="43C410BE" w:rsidR="00816663" w:rsidRPr="006163D3" w:rsidRDefault="00816663" w:rsidP="00E1631E">
            <w:pPr>
              <w:spacing w:after="0" w:line="360" w:lineRule="auto"/>
              <w:textAlignment w:val="baseline"/>
              <w:rPr>
                <w:rFonts w:eastAsia="Times New Roman" w:cstheme="minorHAnsi"/>
                <w:kern w:val="0"/>
                <w:sz w:val="24"/>
                <w:szCs w:val="24"/>
                <w:lang w:val="cy-GB" w:eastAsia="en-GB"/>
                <w14:ligatures w14:val="none"/>
              </w:rPr>
            </w:pPr>
          </w:p>
          <w:p w14:paraId="194F8000" w14:textId="53C330CC" w:rsidR="00816663" w:rsidRPr="006163D3" w:rsidRDefault="00816663" w:rsidP="00E02B12">
            <w:pPr>
              <w:spacing w:after="0" w:line="240" w:lineRule="auto"/>
              <w:ind w:firstLine="70"/>
              <w:textAlignment w:val="baseline"/>
              <w:rPr>
                <w:rFonts w:eastAsia="Times New Roman" w:cstheme="minorHAnsi"/>
                <w:kern w:val="0"/>
                <w:sz w:val="24"/>
                <w:szCs w:val="24"/>
                <w:lang w:val="cy-GB" w:eastAsia="en-GB"/>
                <w14:ligatures w14:val="none"/>
              </w:rPr>
            </w:pP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9EE5246" w14:textId="77777777" w:rsidR="00816663" w:rsidRPr="006163D3" w:rsidRDefault="00816663" w:rsidP="00A33C7E">
            <w:pPr>
              <w:spacing w:after="0" w:line="240" w:lineRule="auto"/>
              <w:textAlignment w:val="baseline"/>
              <w:rPr>
                <w:rFonts w:eastAsia="Times New Roman" w:cstheme="minorHAnsi"/>
                <w:kern w:val="0"/>
                <w:sz w:val="24"/>
                <w:szCs w:val="24"/>
                <w:lang w:val="cy-GB" w:eastAsia="en-GB"/>
                <w14:ligatures w14:val="none"/>
              </w:rPr>
            </w:pPr>
            <w:r w:rsidRPr="006163D3">
              <w:rPr>
                <w:rFonts w:eastAsia="Times New Roman" w:cstheme="minorHAnsi"/>
                <w:kern w:val="0"/>
                <w:sz w:val="24"/>
                <w:szCs w:val="24"/>
                <w:lang w:val="cy-GB" w:eastAsia="en-GB"/>
                <w14:ligatures w14:val="none"/>
              </w:rPr>
              <w:lastRenderedPageBreak/>
              <w:t>  </w:t>
            </w:r>
          </w:p>
          <w:p w14:paraId="283BBBEC"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57A07444"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2C4ADFCA"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4EBFF6A3"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79D9E15E"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5DD1878C" w14:textId="77777777" w:rsidR="00A94DA6" w:rsidRPr="00273E4C" w:rsidRDefault="00A94DA6" w:rsidP="00A33C7E">
            <w:pPr>
              <w:spacing w:after="0" w:line="240" w:lineRule="auto"/>
              <w:textAlignment w:val="baseline"/>
              <w:rPr>
                <w:rFonts w:eastAsia="Times New Roman" w:cstheme="minorHAnsi"/>
                <w:kern w:val="0"/>
                <w:sz w:val="24"/>
                <w:szCs w:val="24"/>
                <w:lang w:val="cy-GB" w:eastAsia="en-GB"/>
                <w14:ligatures w14:val="none"/>
              </w:rPr>
            </w:pPr>
          </w:p>
          <w:p w14:paraId="66D70BD6" w14:textId="20E95F40" w:rsidR="00816663" w:rsidRPr="006163D3" w:rsidRDefault="00E02B12" w:rsidP="00A33C7E">
            <w:pPr>
              <w:spacing w:after="0" w:line="24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 xml:space="preserve">Oes. Cymraeg a </w:t>
            </w:r>
            <w:r w:rsidR="00CF577B" w:rsidRPr="00273E4C">
              <w:rPr>
                <w:rFonts w:eastAsia="Times New Roman" w:cstheme="minorHAnsi"/>
                <w:kern w:val="0"/>
                <w:sz w:val="24"/>
                <w:szCs w:val="24"/>
                <w:lang w:val="cy-GB" w:eastAsia="en-GB"/>
                <w14:ligatures w14:val="none"/>
              </w:rPr>
              <w:t>Saesneg</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527A06B8" w14:textId="77777777" w:rsidR="00816663" w:rsidRPr="00273E4C" w:rsidRDefault="00CF577B" w:rsidP="00273E4C">
            <w:pPr>
              <w:pStyle w:val="ListParagraph"/>
              <w:numPr>
                <w:ilvl w:val="0"/>
                <w:numId w:val="46"/>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Bydd cynorthwyydd dosbarth yn gweithio</w:t>
            </w:r>
            <w:r w:rsidR="003C3671" w:rsidRPr="00273E4C">
              <w:rPr>
                <w:rFonts w:eastAsia="Times New Roman" w:cstheme="minorHAnsi"/>
                <w:kern w:val="0"/>
                <w:sz w:val="24"/>
                <w:szCs w:val="24"/>
                <w:lang w:val="cy-GB" w:eastAsia="en-GB"/>
                <w14:ligatures w14:val="none"/>
              </w:rPr>
              <w:t xml:space="preserve"> gyda’r plentyn 1-2-1 yn ystod 2 cyfnod cofrestru yr wythnos</w:t>
            </w:r>
          </w:p>
          <w:p w14:paraId="7A05EA79" w14:textId="77777777" w:rsidR="003C3671" w:rsidRPr="00273E4C" w:rsidRDefault="00AF708C" w:rsidP="00273E4C">
            <w:pPr>
              <w:pStyle w:val="ListParagraph"/>
              <w:numPr>
                <w:ilvl w:val="0"/>
                <w:numId w:val="46"/>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Athrawon i ddarparu yr addasiadau i gyd-fynd gyda’r gwaith</w:t>
            </w:r>
            <w:r w:rsidR="004E5BFF" w:rsidRPr="00273E4C">
              <w:rPr>
                <w:rFonts w:eastAsia="Times New Roman" w:cstheme="minorHAnsi"/>
                <w:kern w:val="0"/>
                <w:sz w:val="24"/>
                <w:szCs w:val="24"/>
                <w:lang w:val="cy-GB" w:eastAsia="en-GB"/>
                <w14:ligatures w14:val="none"/>
              </w:rPr>
              <w:t xml:space="preserve"> gwreiddiol</w:t>
            </w:r>
          </w:p>
          <w:p w14:paraId="62EE0AB9" w14:textId="22764FBC" w:rsidR="002A0535" w:rsidRPr="00CF577B" w:rsidRDefault="002A0535" w:rsidP="00273E4C">
            <w:pPr>
              <w:pStyle w:val="ListParagraph"/>
              <w:numPr>
                <w:ilvl w:val="0"/>
                <w:numId w:val="46"/>
              </w:numPr>
              <w:spacing w:after="0" w:line="360" w:lineRule="auto"/>
              <w:textAlignment w:val="baseline"/>
              <w:rPr>
                <w:rFonts w:ascii="Times New Roman" w:eastAsia="Times New Roman" w:hAnsi="Times New Roman" w:cs="Times New Roman"/>
                <w:kern w:val="0"/>
                <w:sz w:val="18"/>
                <w:szCs w:val="18"/>
                <w:lang w:val="cy-GB" w:eastAsia="en-GB"/>
                <w14:ligatures w14:val="none"/>
              </w:rPr>
            </w:pPr>
            <w:r w:rsidRPr="00273E4C">
              <w:rPr>
                <w:rFonts w:eastAsia="Times New Roman" w:cstheme="minorHAnsi"/>
                <w:kern w:val="0"/>
                <w:sz w:val="24"/>
                <w:szCs w:val="24"/>
                <w:lang w:val="cy-GB" w:eastAsia="en-GB"/>
                <w14:ligatures w14:val="none"/>
              </w:rPr>
              <w:t>Cydlynydd ADY yr ysgol</w:t>
            </w: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611E5051" w14:textId="53840596" w:rsidR="00816663" w:rsidRPr="006163D3" w:rsidRDefault="00816663" w:rsidP="00A33C7E">
            <w:pPr>
              <w:spacing w:after="0" w:line="240" w:lineRule="auto"/>
              <w:textAlignment w:val="baseline"/>
              <w:rPr>
                <w:rFonts w:eastAsia="Times New Roman" w:cstheme="minorHAnsi"/>
                <w:kern w:val="0"/>
                <w:sz w:val="24"/>
                <w:szCs w:val="24"/>
                <w:lang w:val="cy-GB" w:eastAsia="en-GB"/>
                <w14:ligatures w14:val="none"/>
              </w:rPr>
            </w:pPr>
            <w:r w:rsidRPr="006163D3">
              <w:rPr>
                <w:rFonts w:eastAsia="Times New Roman" w:cstheme="minorHAnsi"/>
                <w:kern w:val="0"/>
                <w:sz w:val="24"/>
                <w:szCs w:val="24"/>
                <w:lang w:val="cy-GB" w:eastAsia="en-GB"/>
                <w14:ligatures w14:val="none"/>
              </w:rPr>
              <w:t>  </w:t>
            </w:r>
            <w:r w:rsidR="00E1631E" w:rsidRPr="00273E4C">
              <w:rPr>
                <w:rFonts w:eastAsia="Times New Roman" w:cstheme="minorHAnsi"/>
                <w:kern w:val="0"/>
                <w:sz w:val="24"/>
                <w:szCs w:val="24"/>
                <w:lang w:val="cy-GB" w:eastAsia="en-GB"/>
                <w14:ligatures w14:val="none"/>
              </w:rPr>
              <w:t>3</w:t>
            </w:r>
            <w:r w:rsidR="004E5BFF" w:rsidRPr="00273E4C">
              <w:rPr>
                <w:rFonts w:eastAsia="Times New Roman" w:cstheme="minorHAnsi"/>
                <w:kern w:val="0"/>
                <w:sz w:val="24"/>
                <w:szCs w:val="24"/>
                <w:lang w:val="cy-GB" w:eastAsia="en-GB"/>
                <w14:ligatures w14:val="none"/>
              </w:rPr>
              <w:t>/</w:t>
            </w:r>
            <w:r w:rsidR="00E1631E" w:rsidRPr="00273E4C">
              <w:rPr>
                <w:rFonts w:eastAsia="Times New Roman" w:cstheme="minorHAnsi"/>
                <w:kern w:val="0"/>
                <w:sz w:val="24"/>
                <w:szCs w:val="24"/>
                <w:lang w:val="cy-GB" w:eastAsia="en-GB"/>
                <w14:ligatures w14:val="none"/>
              </w:rPr>
              <w:t>9/</w:t>
            </w:r>
            <w:r w:rsidR="004E5BFF" w:rsidRPr="00273E4C">
              <w:rPr>
                <w:rFonts w:eastAsia="Times New Roman" w:cstheme="minorHAnsi"/>
                <w:kern w:val="0"/>
                <w:sz w:val="24"/>
                <w:szCs w:val="24"/>
                <w:lang w:val="cy-GB" w:eastAsia="en-GB"/>
                <w14:ligatures w14:val="none"/>
              </w:rPr>
              <w:t>24</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62FC2FF4" w14:textId="43F19CD1" w:rsidR="00816663" w:rsidRPr="006163D3" w:rsidRDefault="00816663" w:rsidP="00A33C7E">
            <w:pPr>
              <w:spacing w:after="0" w:line="240" w:lineRule="auto"/>
              <w:textAlignment w:val="baseline"/>
              <w:rPr>
                <w:rFonts w:eastAsia="Times New Roman" w:cstheme="minorHAnsi"/>
                <w:kern w:val="0"/>
                <w:sz w:val="24"/>
                <w:szCs w:val="24"/>
                <w:lang w:val="cy-GB" w:eastAsia="en-GB"/>
                <w14:ligatures w14:val="none"/>
              </w:rPr>
            </w:pPr>
            <w:r w:rsidRPr="006163D3">
              <w:rPr>
                <w:rFonts w:eastAsia="Times New Roman" w:cstheme="minorHAnsi"/>
                <w:kern w:val="0"/>
                <w:sz w:val="24"/>
                <w:szCs w:val="24"/>
                <w:lang w:val="cy-GB" w:eastAsia="en-GB"/>
                <w14:ligatures w14:val="none"/>
              </w:rPr>
              <w:t>  </w:t>
            </w:r>
            <w:r w:rsidR="00E1631E" w:rsidRPr="00273E4C">
              <w:rPr>
                <w:rFonts w:eastAsia="Times New Roman" w:cstheme="minorHAnsi"/>
                <w:kern w:val="0"/>
                <w:sz w:val="24"/>
                <w:szCs w:val="24"/>
                <w:lang w:val="cy-GB" w:eastAsia="en-GB"/>
                <w14:ligatures w14:val="none"/>
              </w:rPr>
              <w:t>20/12/24</w:t>
            </w:r>
          </w:p>
        </w:tc>
      </w:tr>
    </w:tbl>
    <w:p w14:paraId="4E9BAEA4" w14:textId="77777777" w:rsidR="00816663" w:rsidRPr="006163D3" w:rsidRDefault="00816663" w:rsidP="0081666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val="cy-GB" w:eastAsia="en-GB"/>
          <w14:ligatures w14:val="none"/>
        </w:rPr>
        <w:lastRenderedPageBreak/>
        <w:t> </w:t>
      </w:r>
      <w:r w:rsidRPr="006163D3">
        <w:rPr>
          <w:rFonts w:ascii="Aptos" w:eastAsia="Times New Roman" w:hAnsi="Aptos" w:cs="Segoe UI"/>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60"/>
        <w:gridCol w:w="6960"/>
      </w:tblGrid>
      <w:tr w:rsidR="00816663" w:rsidRPr="006163D3" w14:paraId="50131B66" w14:textId="77777777" w:rsidTr="00A33C7E">
        <w:trPr>
          <w:trHeight w:val="285"/>
        </w:trPr>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4587ABCF" w14:textId="797AA31B"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4D020C">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.7) Rhesymeg ar gyfer y Ddarpariaeth Dysgu Ychwanegol.</w:t>
            </w:r>
            <w:r w:rsidRPr="006163D3">
              <w:rPr>
                <w:rFonts w:ascii="Aptos" w:eastAsia="Times New Roman" w:hAnsi="Aptos" w:cs="Times New Roman"/>
                <w:kern w:val="0"/>
                <w:sz w:val="18"/>
                <w:szCs w:val="18"/>
                <w:lang w:eastAsia="en-GB"/>
                <w14:ligatures w14:val="none"/>
              </w:rPr>
              <w:t> </w:t>
            </w:r>
          </w:p>
          <w:p w14:paraId="00D70310"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Cwblhewch yr adran hon OS oes gwahaniaeth barn</w:t>
            </w:r>
            <w:r w:rsidRPr="006163D3">
              <w:rPr>
                <w:rFonts w:ascii="Aptos" w:eastAsia="Times New Roman" w:hAnsi="Aptos" w:cs="Times New Roman"/>
                <w:kern w:val="0"/>
                <w:sz w:val="18"/>
                <w:szCs w:val="18"/>
                <w:lang w:eastAsia="en-GB"/>
                <w14:ligatures w14:val="none"/>
              </w:rPr>
              <w:t> </w:t>
            </w:r>
          </w:p>
        </w:tc>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539D2EA4"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eastAsia="en-GB"/>
                <w14:ligatures w14:val="none"/>
              </w:rPr>
              <w:t> </w:t>
            </w:r>
          </w:p>
        </w:tc>
      </w:tr>
    </w:tbl>
    <w:p w14:paraId="451E1A71" w14:textId="77777777" w:rsidR="00816663" w:rsidRDefault="00816663"/>
    <w:p w14:paraId="014259C6" w14:textId="77777777" w:rsidR="00E1631E" w:rsidRPr="006163D3" w:rsidRDefault="00E1631E" w:rsidP="00816663">
      <w:pPr>
        <w:spacing w:after="0" w:line="240" w:lineRule="auto"/>
        <w:textAlignment w:val="baseline"/>
        <w:rPr>
          <w:rFonts w:ascii="Segoe UI" w:eastAsia="Times New Roman" w:hAnsi="Segoe UI" w:cs="Segoe UI"/>
          <w:kern w:val="0"/>
          <w:sz w:val="18"/>
          <w:szCs w:val="18"/>
          <w:lang w:eastAsia="en-GB"/>
          <w14:ligatures w14:val="none"/>
        </w:rPr>
      </w:pPr>
    </w:p>
    <w:tbl>
      <w:tblPr>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1"/>
        <w:gridCol w:w="7021"/>
      </w:tblGrid>
      <w:tr w:rsidR="00816663" w:rsidRPr="006163D3" w14:paraId="40D56636" w14:textId="77777777" w:rsidTr="00A33C7E">
        <w:trPr>
          <w:trHeight w:val="285"/>
        </w:trPr>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62B67F74" w14:textId="2B955F7F" w:rsidR="00816663" w:rsidRPr="006163D3" w:rsidRDefault="00816663" w:rsidP="00A33C7E">
            <w:pPr>
              <w:spacing w:after="0" w:line="240" w:lineRule="auto"/>
              <w:textAlignment w:val="baseline"/>
              <w:rPr>
                <w:rFonts w:ascii="Aptos" w:eastAsia="Times New Roman" w:hAnsi="Aptos"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.1</w:t>
            </w:r>
            <w:r w:rsidRPr="000D49F0">
              <w:rPr>
                <w:rFonts w:ascii="Aptos" w:eastAsia="Times New Roman" w:hAnsi="Aptos" w:cs="Times New Roman"/>
                <w:kern w:val="0"/>
                <w:sz w:val="18"/>
                <w:szCs w:val="18"/>
                <w:lang w:val="cy-GB" w:eastAsia="en-GB"/>
                <w14:ligatures w14:val="none"/>
              </w:rPr>
              <w:t xml:space="preserve">) Canlyniad </w:t>
            </w:r>
            <w:proofErr w:type="spellStart"/>
            <w:r w:rsidRPr="000D49F0">
              <w:rPr>
                <w:rFonts w:ascii="Aptos" w:eastAsia="Times New Roman" w:hAnsi="Aptos" w:cs="Times New Roman"/>
                <w:kern w:val="0"/>
                <w:sz w:val="18"/>
                <w:szCs w:val="18"/>
                <w:lang w:val="cy-GB" w:eastAsia="en-GB"/>
                <w14:ligatures w14:val="none"/>
              </w:rPr>
              <w:t>Bwriadedig</w:t>
            </w:r>
            <w:proofErr w:type="spellEnd"/>
          </w:p>
        </w:tc>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0E447204"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p>
          <w:p w14:paraId="72D6B401" w14:textId="4B04C982" w:rsidR="00816663" w:rsidRPr="006163D3" w:rsidRDefault="00816663" w:rsidP="00A33C7E">
            <w:pPr>
              <w:spacing w:after="0" w:line="240" w:lineRule="auto"/>
              <w:textAlignment w:val="baseline"/>
              <w:rPr>
                <w:rFonts w:eastAsia="Times New Roman" w:cstheme="minorHAnsi"/>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proofErr w:type="spellStart"/>
            <w:r w:rsidR="009C467A">
              <w:rPr>
                <w:rFonts w:eastAsia="Times New Roman" w:cstheme="minorHAnsi"/>
                <w:kern w:val="0"/>
                <w:sz w:val="24"/>
                <w:szCs w:val="24"/>
                <w:lang w:eastAsia="en-GB"/>
                <w14:ligatures w14:val="none"/>
              </w:rPr>
              <w:t>Gwella</w:t>
            </w:r>
            <w:proofErr w:type="spellEnd"/>
            <w:r w:rsidR="009C467A">
              <w:rPr>
                <w:rFonts w:eastAsia="Times New Roman" w:cstheme="minorHAnsi"/>
                <w:kern w:val="0"/>
                <w:sz w:val="24"/>
                <w:szCs w:val="24"/>
                <w:lang w:eastAsia="en-GB"/>
                <w14:ligatures w14:val="none"/>
              </w:rPr>
              <w:t xml:space="preserve"> </w:t>
            </w:r>
            <w:proofErr w:type="spellStart"/>
            <w:r w:rsidR="009C467A">
              <w:rPr>
                <w:rFonts w:eastAsia="Times New Roman" w:cstheme="minorHAnsi"/>
                <w:kern w:val="0"/>
                <w:sz w:val="24"/>
                <w:szCs w:val="24"/>
                <w:lang w:eastAsia="en-GB"/>
                <w14:ligatures w14:val="none"/>
              </w:rPr>
              <w:t>cymeryd</w:t>
            </w:r>
            <w:proofErr w:type="spellEnd"/>
            <w:r w:rsidR="009C467A">
              <w:rPr>
                <w:rFonts w:eastAsia="Times New Roman" w:cstheme="minorHAnsi"/>
                <w:kern w:val="0"/>
                <w:sz w:val="24"/>
                <w:szCs w:val="24"/>
                <w:lang w:eastAsia="en-GB"/>
                <w14:ligatures w14:val="none"/>
              </w:rPr>
              <w:t xml:space="preserve"> </w:t>
            </w:r>
            <w:proofErr w:type="spellStart"/>
            <w:r w:rsidR="009C467A">
              <w:rPr>
                <w:rFonts w:eastAsia="Times New Roman" w:cstheme="minorHAnsi"/>
                <w:kern w:val="0"/>
                <w:sz w:val="24"/>
                <w:szCs w:val="24"/>
                <w:lang w:eastAsia="en-GB"/>
                <w14:ligatures w14:val="none"/>
              </w:rPr>
              <w:t>nodiadau</w:t>
            </w:r>
            <w:proofErr w:type="spellEnd"/>
            <w:r w:rsidR="009C467A">
              <w:rPr>
                <w:rFonts w:eastAsia="Times New Roman" w:cstheme="minorHAnsi"/>
                <w:kern w:val="0"/>
                <w:sz w:val="24"/>
                <w:szCs w:val="24"/>
                <w:lang w:eastAsia="en-GB"/>
                <w14:ligatures w14:val="none"/>
              </w:rPr>
              <w:t xml:space="preserve"> a </w:t>
            </w:r>
            <w:proofErr w:type="spellStart"/>
            <w:r w:rsidR="009C467A">
              <w:rPr>
                <w:rFonts w:eastAsia="Times New Roman" w:cstheme="minorHAnsi"/>
                <w:kern w:val="0"/>
                <w:sz w:val="24"/>
                <w:szCs w:val="24"/>
                <w:lang w:eastAsia="en-GB"/>
                <w14:ligatures w14:val="none"/>
              </w:rPr>
              <w:t>chadw</w:t>
            </w:r>
            <w:proofErr w:type="spellEnd"/>
            <w:r w:rsidR="009C467A">
              <w:rPr>
                <w:rFonts w:eastAsia="Times New Roman" w:cstheme="minorHAnsi"/>
                <w:kern w:val="0"/>
                <w:sz w:val="24"/>
                <w:szCs w:val="24"/>
                <w:lang w:eastAsia="en-GB"/>
                <w14:ligatures w14:val="none"/>
              </w:rPr>
              <w:t xml:space="preserve"> </w:t>
            </w:r>
            <w:proofErr w:type="spellStart"/>
            <w:r w:rsidR="009C467A">
              <w:rPr>
                <w:rFonts w:eastAsia="Times New Roman" w:cstheme="minorHAnsi"/>
                <w:kern w:val="0"/>
                <w:sz w:val="24"/>
                <w:szCs w:val="24"/>
                <w:lang w:eastAsia="en-GB"/>
                <w14:ligatures w14:val="none"/>
              </w:rPr>
              <w:t>wybodaeth</w:t>
            </w:r>
            <w:proofErr w:type="spellEnd"/>
          </w:p>
          <w:p w14:paraId="31C47F2D"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p>
          <w:p w14:paraId="5A4FC214"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p>
        </w:tc>
      </w:tr>
    </w:tbl>
    <w:tbl>
      <w:tblPr>
        <w:tblpPr w:leftFromText="180" w:rightFromText="180" w:vertAnchor="text" w:horzAnchor="margin" w:tblpY="57"/>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4"/>
        <w:gridCol w:w="1276"/>
        <w:gridCol w:w="4252"/>
        <w:gridCol w:w="1292"/>
        <w:gridCol w:w="1418"/>
      </w:tblGrid>
      <w:tr w:rsidR="00941F9A" w:rsidRPr="006163D3" w14:paraId="6C6B412F" w14:textId="77777777" w:rsidTr="00941F9A">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55BF0380" w14:textId="1147201E"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.2) Disgrifiad o ddarpariaeth ddysgu ychwanegol (</w:t>
            </w:r>
            <w:proofErr w:type="spellStart"/>
            <w:r w:rsidRPr="006163D3">
              <w:rPr>
                <w:rFonts w:ascii="Aptos" w:eastAsia="Times New Roman" w:hAnsi="Aptos" w:cs="Times New Roman"/>
                <w:kern w:val="0"/>
                <w:sz w:val="18"/>
                <w:szCs w:val="18"/>
                <w:lang w:val="cy-GB" w:eastAsia="en-GB"/>
                <w14:ligatures w14:val="none"/>
              </w:rPr>
              <w:t>DDdY</w:t>
            </w:r>
            <w:proofErr w:type="spellEnd"/>
            <w:r w:rsidRPr="006163D3">
              <w:rPr>
                <w:rFonts w:ascii="Aptos" w:eastAsia="Times New Roman" w:hAnsi="Aptos" w:cs="Times New Roman"/>
                <w:kern w:val="0"/>
                <w:sz w:val="18"/>
                <w:szCs w:val="18"/>
                <w:lang w:val="cy-GB" w:eastAsia="en-GB"/>
                <w14:ligatures w14:val="none"/>
              </w:rPr>
              <w:t>) y plentyn neu’r person ifanc a sut y caiff ei darparu</w:t>
            </w:r>
            <w:r w:rsidRPr="006163D3">
              <w:rPr>
                <w:rFonts w:ascii="Aptos" w:eastAsia="Times New Roman" w:hAnsi="Aptos" w:cs="Times New Roman"/>
                <w:kern w:val="0"/>
                <w:sz w:val="18"/>
                <w:szCs w:val="18"/>
                <w:lang w:eastAsia="en-GB"/>
                <w14:ligatures w14:val="none"/>
              </w:rPr>
              <w:t> </w:t>
            </w:r>
          </w:p>
          <w:p w14:paraId="1BF63632"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4F89D6D5" w14:textId="0181780D"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 xml:space="preserve">.3) </w:t>
            </w:r>
            <w:r w:rsidR="007E6122">
              <w:rPr>
                <w:rFonts w:ascii="Aptos" w:eastAsia="Times New Roman" w:hAnsi="Aptos" w:cs="Times New Roman"/>
                <w:kern w:val="0"/>
                <w:sz w:val="18"/>
                <w:szCs w:val="18"/>
                <w:lang w:val="cy-GB" w:eastAsia="en-GB"/>
                <w14:ligatures w14:val="none"/>
              </w:rPr>
              <w:t>Oes angen</w:t>
            </w:r>
            <w:r w:rsidRPr="006163D3">
              <w:rPr>
                <w:rFonts w:ascii="Aptos" w:eastAsia="Times New Roman" w:hAnsi="Aptos" w:cs="Times New Roman"/>
                <w:kern w:val="0"/>
                <w:sz w:val="18"/>
                <w:szCs w:val="18"/>
                <w:lang w:val="cy-GB" w:eastAsia="en-GB"/>
                <w14:ligatures w14:val="none"/>
              </w:rPr>
              <w:t xml:space="preserve"> darparu'r Ddarpariaeth Dysgu Ychwanegol yn Gymraeg?</w:t>
            </w:r>
            <w:r w:rsidRPr="006163D3">
              <w:rPr>
                <w:rFonts w:ascii="Aptos" w:eastAsia="Times New Roman" w:hAnsi="Aptos" w:cs="Times New Roman"/>
                <w:kern w:val="0"/>
                <w:sz w:val="18"/>
                <w:szCs w:val="18"/>
                <w:lang w:eastAsia="en-GB"/>
                <w14:ligatures w14:val="none"/>
              </w:rPr>
              <w:t> </w:t>
            </w:r>
          </w:p>
        </w:tc>
        <w:tc>
          <w:tcPr>
            <w:tcW w:w="4252" w:type="dxa"/>
            <w:tcBorders>
              <w:top w:val="single" w:sz="6" w:space="0" w:color="auto"/>
              <w:left w:val="single" w:sz="6" w:space="0" w:color="auto"/>
              <w:bottom w:val="single" w:sz="6" w:space="0" w:color="auto"/>
              <w:right w:val="single" w:sz="6" w:space="0" w:color="auto"/>
            </w:tcBorders>
            <w:shd w:val="clear" w:color="auto" w:fill="auto"/>
            <w:hideMark/>
          </w:tcPr>
          <w:p w14:paraId="76038BD5" w14:textId="0456B726"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eastAsia="en-GB"/>
                <w14:ligatures w14:val="none"/>
              </w:rPr>
              <w:t> </w:t>
            </w:r>
          </w:p>
          <w:p w14:paraId="01185E26"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Pwy fydd yn darparu'r Ddarpariaeth Dysgu Ychwanegol&gt;</w:t>
            </w:r>
            <w:r w:rsidRPr="006163D3">
              <w:rPr>
                <w:rFonts w:ascii="Aptos" w:eastAsia="Times New Roman" w:hAnsi="Aptos" w:cs="Times New Roman"/>
                <w:kern w:val="0"/>
                <w:sz w:val="18"/>
                <w:szCs w:val="18"/>
                <w:lang w:eastAsia="en-GB"/>
                <w14:ligatures w14:val="none"/>
              </w:rPr>
              <w:t> </w:t>
            </w:r>
          </w:p>
        </w:tc>
        <w:tc>
          <w:tcPr>
            <w:tcW w:w="1292" w:type="dxa"/>
            <w:tcBorders>
              <w:top w:val="single" w:sz="6" w:space="0" w:color="auto"/>
              <w:left w:val="single" w:sz="6" w:space="0" w:color="auto"/>
              <w:bottom w:val="single" w:sz="6" w:space="0" w:color="auto"/>
              <w:right w:val="single" w:sz="6" w:space="0" w:color="auto"/>
            </w:tcBorders>
            <w:shd w:val="clear" w:color="auto" w:fill="auto"/>
            <w:hideMark/>
          </w:tcPr>
          <w:p w14:paraId="1EE07D59" w14:textId="21F21BF6"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.5)</w:t>
            </w:r>
            <w:r w:rsidRPr="006163D3">
              <w:rPr>
                <w:rFonts w:ascii="Aptos" w:eastAsia="Times New Roman" w:hAnsi="Aptos" w:cs="Times New Roman"/>
                <w:kern w:val="0"/>
                <w:sz w:val="18"/>
                <w:szCs w:val="18"/>
                <w:lang w:eastAsia="en-GB"/>
                <w14:ligatures w14:val="none"/>
              </w:rPr>
              <w:t> </w:t>
            </w:r>
          </w:p>
          <w:p w14:paraId="253572E3"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cychwyn</w:t>
            </w:r>
            <w:r w:rsidRPr="006163D3">
              <w:rPr>
                <w:rFonts w:ascii="Aptos" w:eastAsia="Times New Roman" w:hAnsi="Aptos" w:cs="Times New Roman"/>
                <w:kern w:val="0"/>
                <w:sz w:val="18"/>
                <w:szCs w:val="18"/>
                <w:lang w:eastAsia="en-GB"/>
                <w14:ligatures w14:val="none"/>
              </w:rPr>
              <w:t> </w:t>
            </w:r>
          </w:p>
          <w:p w14:paraId="0E852C3F"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25FF2A71" w14:textId="62218CCD"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3</w:t>
            </w:r>
            <w:r w:rsidRPr="006163D3">
              <w:rPr>
                <w:rFonts w:ascii="Aptos" w:eastAsia="Times New Roman" w:hAnsi="Aptos" w:cs="Times New Roman"/>
                <w:kern w:val="0"/>
                <w:sz w:val="18"/>
                <w:szCs w:val="18"/>
                <w:lang w:val="cy-GB" w:eastAsia="en-GB"/>
                <w14:ligatures w14:val="none"/>
              </w:rPr>
              <w:t>.6)</w:t>
            </w:r>
            <w:r w:rsidRPr="006163D3">
              <w:rPr>
                <w:rFonts w:ascii="Aptos" w:eastAsia="Times New Roman" w:hAnsi="Aptos" w:cs="Times New Roman"/>
                <w:kern w:val="0"/>
                <w:sz w:val="18"/>
                <w:szCs w:val="18"/>
                <w:lang w:eastAsia="en-GB"/>
                <w14:ligatures w14:val="none"/>
              </w:rPr>
              <w:t> </w:t>
            </w:r>
          </w:p>
          <w:p w14:paraId="490C0010"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gorffen</w:t>
            </w:r>
            <w:r w:rsidRPr="006163D3">
              <w:rPr>
                <w:rFonts w:ascii="Aptos" w:eastAsia="Times New Roman" w:hAnsi="Aptos" w:cs="Times New Roman"/>
                <w:kern w:val="0"/>
                <w:sz w:val="18"/>
                <w:szCs w:val="18"/>
                <w:lang w:eastAsia="en-GB"/>
                <w14:ligatures w14:val="none"/>
              </w:rPr>
              <w:t> </w:t>
            </w:r>
          </w:p>
        </w:tc>
      </w:tr>
      <w:tr w:rsidR="00941F9A" w:rsidRPr="006163D3" w14:paraId="44C6C045" w14:textId="77777777" w:rsidTr="00941F9A">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0DFB02D1" w14:textId="6574C7F7" w:rsidR="00106BEB"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Dysgwch dechnegau cymryd nodiadau amlsynhwyraidd megis mapio meddwl. Darparu templedi ac enghreifftiau, a chaniatáu amser ar gyfer ymarfer yn ystod gwersi.</w:t>
            </w:r>
          </w:p>
          <w:p w14:paraId="71A7B4AF" w14:textId="77777777" w:rsidR="00106BEB"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lastRenderedPageBreak/>
              <w:t>Caniatáu defnyddio dyfeisiau recordio llais yn ystod darlithoedd. Dysgwch y myfyriwr sut i ddefnyddio'r recordiadau hyn yn effeithiol i'w hadolygu, gan gynnwys sut i fynegeio pwyntiau pwysig er hwylustod.</w:t>
            </w:r>
          </w:p>
          <w:p w14:paraId="49CB9695" w14:textId="77777777" w:rsidR="00106BEB"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Darparwch nodiadau darlith neu amlinelliadau ymlaen llaw. Mae hyn yn caniatáu i'r myfyriwr ganolbwyntio ar ddeall ac ychwanegu at y wybodaeth yn hytrach na chael trafferth dal popeth yn ystod y wers.</w:t>
            </w:r>
          </w:p>
          <w:p w14:paraId="225CB975" w14:textId="77777777" w:rsidR="00106BEB"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Annog y defnydd o godau lliw a threfnwyr gweledol ar gyfer trefnu nodiadau. Addysgu systemau penodol, fel defnyddio gwahanol liwiau ar gyfer prif syniadau, manylion ategol, a chwestiynau.</w:t>
            </w:r>
          </w:p>
          <w:p w14:paraId="5A43837C" w14:textId="77777777" w:rsidR="00106BEB"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Cyflwyno offer cymryd nodiadau digidol sy'n caniatáu ad-drefnu a chwilio nodiadau yn hawdd. Darparu hyfforddiant ar sut i ddefnyddio'r offer hyn yn effeithiol.</w:t>
            </w:r>
          </w:p>
          <w:p w14:paraId="69B0A8A6" w14:textId="6B181EE9" w:rsidR="00816663" w:rsidRPr="00273E4C" w:rsidRDefault="00106BEB" w:rsidP="00273E4C">
            <w:pPr>
              <w:pStyle w:val="ListParagraph"/>
              <w:numPr>
                <w:ilvl w:val="0"/>
                <w:numId w:val="48"/>
              </w:numPr>
              <w:spacing w:after="0" w:line="360" w:lineRule="auto"/>
              <w:textAlignment w:val="baseline"/>
              <w:rPr>
                <w:rFonts w:eastAsia="Times New Roman" w:cstheme="minorHAnsi"/>
                <w:kern w:val="0"/>
                <w:sz w:val="24"/>
                <w:szCs w:val="24"/>
                <w:lang w:val="cy-GB" w:eastAsia="en-GB"/>
                <w14:ligatures w14:val="none"/>
              </w:rPr>
            </w:pPr>
            <w:r w:rsidRPr="00273E4C">
              <w:rPr>
                <w:rFonts w:eastAsia="Times New Roman" w:cstheme="minorHAnsi"/>
                <w:kern w:val="0"/>
                <w:sz w:val="24"/>
                <w:szCs w:val="24"/>
                <w:lang w:val="cy-GB" w:eastAsia="en-GB"/>
                <w14:ligatures w14:val="none"/>
              </w:rPr>
              <w:t xml:space="preserve">Gweithredu strategaethau cymryd nodiadau cydweithredol, lle mae myfyrwyr yn rhannu ac yn </w:t>
            </w:r>
            <w:r w:rsidRPr="00273E4C">
              <w:rPr>
                <w:rFonts w:eastAsia="Times New Roman" w:cstheme="minorHAnsi"/>
                <w:kern w:val="0"/>
                <w:sz w:val="24"/>
                <w:szCs w:val="24"/>
                <w:lang w:val="cy-GB" w:eastAsia="en-GB"/>
                <w14:ligatures w14:val="none"/>
              </w:rPr>
              <w:lastRenderedPageBreak/>
              <w:t>cymharu nodiadau ar ôl gwersi i lenwi bylchau ac egluro dealltwriaeth.</w:t>
            </w:r>
          </w:p>
          <w:p w14:paraId="3942DCD2"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p>
          <w:p w14:paraId="03CF620E" w14:textId="6F5595BD"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45F15361"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lastRenderedPageBreak/>
              <w:t> </w:t>
            </w:r>
            <w:r w:rsidRPr="006163D3">
              <w:rPr>
                <w:rFonts w:ascii="Aptos" w:eastAsia="Times New Roman" w:hAnsi="Aptos" w:cs="Times New Roman"/>
                <w:kern w:val="0"/>
                <w:sz w:val="24"/>
                <w:szCs w:val="24"/>
                <w:lang w:eastAsia="en-GB"/>
                <w14:ligatures w14:val="none"/>
              </w:rPr>
              <w:t> </w:t>
            </w:r>
          </w:p>
          <w:p w14:paraId="56189517" w14:textId="75C8E6F4" w:rsidR="00816663" w:rsidRPr="006163D3" w:rsidRDefault="007E6122"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ptos" w:eastAsia="Times New Roman" w:hAnsi="Aptos" w:cs="Times New Roman"/>
                <w:kern w:val="0"/>
                <w:sz w:val="24"/>
                <w:szCs w:val="24"/>
                <w:lang w:val="cy-GB" w:eastAsia="en-GB"/>
                <w14:ligatures w14:val="none"/>
              </w:rPr>
              <w:t xml:space="preserve">     Oes</w:t>
            </w:r>
            <w:r w:rsidR="00816663" w:rsidRPr="006163D3">
              <w:rPr>
                <w:rFonts w:ascii="Aptos" w:eastAsia="Times New Roman" w:hAnsi="Aptos" w:cs="Times New Roman"/>
                <w:kern w:val="0"/>
                <w:sz w:val="24"/>
                <w:szCs w:val="24"/>
                <w:lang w:eastAsia="en-GB"/>
                <w14:ligatures w14:val="none"/>
              </w:rPr>
              <w:t> </w:t>
            </w:r>
          </w:p>
        </w:tc>
        <w:tc>
          <w:tcPr>
            <w:tcW w:w="4252" w:type="dxa"/>
            <w:tcBorders>
              <w:top w:val="single" w:sz="6" w:space="0" w:color="auto"/>
              <w:left w:val="single" w:sz="6" w:space="0" w:color="auto"/>
              <w:bottom w:val="single" w:sz="6" w:space="0" w:color="auto"/>
              <w:right w:val="single" w:sz="6" w:space="0" w:color="auto"/>
            </w:tcBorders>
            <w:shd w:val="clear" w:color="auto" w:fill="auto"/>
            <w:hideMark/>
          </w:tcPr>
          <w:p w14:paraId="435CF089" w14:textId="7DF7E6A4" w:rsidR="00816663" w:rsidRPr="007E6122" w:rsidRDefault="005E5E3C" w:rsidP="00316B01">
            <w:pPr>
              <w:pStyle w:val="ListParagraph"/>
              <w:numPr>
                <w:ilvl w:val="0"/>
                <w:numId w:val="49"/>
              </w:numPr>
              <w:spacing w:after="0" w:line="360" w:lineRule="auto"/>
              <w:textAlignment w:val="baseline"/>
              <w:rPr>
                <w:rFonts w:eastAsia="Times New Roman" w:cstheme="minorHAnsi"/>
                <w:kern w:val="0"/>
                <w:sz w:val="24"/>
                <w:szCs w:val="24"/>
                <w:lang w:val="cy-GB" w:eastAsia="en-GB"/>
                <w14:ligatures w14:val="none"/>
              </w:rPr>
            </w:pPr>
            <w:r w:rsidRPr="007E6122">
              <w:rPr>
                <w:rFonts w:eastAsia="Times New Roman" w:cstheme="minorHAnsi"/>
                <w:kern w:val="0"/>
                <w:sz w:val="24"/>
                <w:szCs w:val="24"/>
                <w:lang w:val="cy-GB" w:eastAsia="en-GB"/>
                <w14:ligatures w14:val="none"/>
              </w:rPr>
              <w:t>Cydlynydd ADY yr Ysgol</w:t>
            </w:r>
          </w:p>
          <w:p w14:paraId="70D22DB2" w14:textId="7A82FFF5" w:rsidR="005E5E3C" w:rsidRPr="007E6122" w:rsidRDefault="000624BB" w:rsidP="00316B01">
            <w:pPr>
              <w:pStyle w:val="ListParagraph"/>
              <w:numPr>
                <w:ilvl w:val="0"/>
                <w:numId w:val="49"/>
              </w:numPr>
              <w:spacing w:after="0" w:line="360" w:lineRule="auto"/>
              <w:textAlignment w:val="baseline"/>
              <w:rPr>
                <w:rFonts w:eastAsia="Times New Roman" w:cstheme="minorHAnsi"/>
                <w:kern w:val="0"/>
                <w:sz w:val="24"/>
                <w:szCs w:val="24"/>
                <w:lang w:val="cy-GB" w:eastAsia="en-GB"/>
                <w14:ligatures w14:val="none"/>
              </w:rPr>
            </w:pPr>
            <w:r w:rsidRPr="007E6122">
              <w:rPr>
                <w:rFonts w:eastAsia="Times New Roman" w:cstheme="minorHAnsi"/>
                <w:kern w:val="0"/>
                <w:sz w:val="24"/>
                <w:szCs w:val="24"/>
                <w:lang w:val="cy-GB" w:eastAsia="en-GB"/>
                <w14:ligatures w14:val="none"/>
              </w:rPr>
              <w:t xml:space="preserve">Rhoi gwersi ymyrraeth </w:t>
            </w:r>
            <w:r w:rsidR="00DC149F" w:rsidRPr="007E6122">
              <w:rPr>
                <w:rFonts w:eastAsia="Times New Roman" w:cstheme="minorHAnsi"/>
                <w:kern w:val="0"/>
                <w:sz w:val="24"/>
                <w:szCs w:val="24"/>
                <w:lang w:val="cy-GB" w:eastAsia="en-GB"/>
                <w14:ligatures w14:val="none"/>
              </w:rPr>
              <w:t xml:space="preserve">ar amserlen y disgybl </w:t>
            </w:r>
            <w:r w:rsidR="00316B01" w:rsidRPr="007E6122">
              <w:rPr>
                <w:rFonts w:eastAsia="Times New Roman" w:cstheme="minorHAnsi"/>
                <w:kern w:val="0"/>
                <w:sz w:val="24"/>
                <w:szCs w:val="24"/>
                <w:lang w:val="cy-GB" w:eastAsia="en-GB"/>
                <w14:ligatures w14:val="none"/>
              </w:rPr>
              <w:t>fel</w:t>
            </w:r>
            <w:r w:rsidR="00DC149F" w:rsidRPr="007E6122">
              <w:rPr>
                <w:rFonts w:eastAsia="Times New Roman" w:cstheme="minorHAnsi"/>
                <w:kern w:val="0"/>
                <w:sz w:val="24"/>
                <w:szCs w:val="24"/>
                <w:lang w:val="cy-GB" w:eastAsia="en-GB"/>
                <w14:ligatures w14:val="none"/>
              </w:rPr>
              <w:t xml:space="preserve"> ei fod yn gwybod pryd maent yn derbyn y sesiynau</w:t>
            </w:r>
            <w:r w:rsidR="00B530FA" w:rsidRPr="007E6122">
              <w:rPr>
                <w:rFonts w:eastAsia="Times New Roman" w:cstheme="minorHAnsi"/>
                <w:kern w:val="0"/>
                <w:sz w:val="24"/>
                <w:szCs w:val="24"/>
                <w:lang w:val="cy-GB" w:eastAsia="en-GB"/>
                <w14:ligatures w14:val="none"/>
              </w:rPr>
              <w:t xml:space="preserve"> er mwyn bwrw’r targed yma</w:t>
            </w:r>
          </w:p>
          <w:p w14:paraId="4A2FF77B" w14:textId="77777777" w:rsidR="007E6122" w:rsidRPr="007E6122" w:rsidRDefault="007E6122" w:rsidP="00316B01">
            <w:pPr>
              <w:pStyle w:val="ListParagraph"/>
              <w:numPr>
                <w:ilvl w:val="0"/>
                <w:numId w:val="49"/>
              </w:numPr>
              <w:spacing w:after="0" w:line="360" w:lineRule="auto"/>
              <w:textAlignment w:val="baseline"/>
              <w:rPr>
                <w:rFonts w:eastAsia="Times New Roman" w:cstheme="minorHAnsi"/>
                <w:kern w:val="0"/>
                <w:sz w:val="24"/>
                <w:szCs w:val="24"/>
                <w:lang w:val="cy-GB" w:eastAsia="en-GB"/>
                <w14:ligatures w14:val="none"/>
              </w:rPr>
            </w:pPr>
            <w:r w:rsidRPr="007E6122">
              <w:rPr>
                <w:rFonts w:eastAsia="Times New Roman" w:cstheme="minorHAnsi"/>
                <w:kern w:val="0"/>
                <w:sz w:val="24"/>
                <w:szCs w:val="24"/>
                <w:lang w:val="cy-GB" w:eastAsia="en-GB"/>
                <w14:ligatures w14:val="none"/>
              </w:rPr>
              <w:lastRenderedPageBreak/>
              <w:t>Athrawon i ddarparu yr addasiadau i gyd-fynd gyda’r gwaith gwreiddiol</w:t>
            </w:r>
          </w:p>
          <w:p w14:paraId="081C7FEE" w14:textId="4140D645" w:rsidR="007E6122" w:rsidRPr="007E6122" w:rsidRDefault="007E6122" w:rsidP="007E6122">
            <w:pPr>
              <w:spacing w:after="0" w:line="240" w:lineRule="auto"/>
              <w:textAlignment w:val="baseline"/>
              <w:rPr>
                <w:rFonts w:eastAsia="Times New Roman" w:cstheme="minorHAnsi"/>
                <w:kern w:val="0"/>
                <w:sz w:val="24"/>
                <w:szCs w:val="24"/>
                <w:lang w:eastAsia="en-GB"/>
                <w14:ligatures w14:val="none"/>
              </w:rPr>
            </w:pPr>
          </w:p>
        </w:tc>
        <w:tc>
          <w:tcPr>
            <w:tcW w:w="1292" w:type="dxa"/>
            <w:tcBorders>
              <w:top w:val="single" w:sz="6" w:space="0" w:color="auto"/>
              <w:left w:val="single" w:sz="6" w:space="0" w:color="auto"/>
              <w:bottom w:val="single" w:sz="6" w:space="0" w:color="auto"/>
              <w:right w:val="single" w:sz="6" w:space="0" w:color="auto"/>
            </w:tcBorders>
            <w:shd w:val="clear" w:color="auto" w:fill="auto"/>
            <w:hideMark/>
          </w:tcPr>
          <w:p w14:paraId="48648881" w14:textId="6D8358BB"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lastRenderedPageBreak/>
              <w:t> </w:t>
            </w:r>
            <w:r w:rsidRPr="006163D3">
              <w:rPr>
                <w:rFonts w:ascii="Aptos" w:eastAsia="Times New Roman" w:hAnsi="Aptos" w:cs="Times New Roman"/>
                <w:kern w:val="0"/>
                <w:sz w:val="24"/>
                <w:szCs w:val="24"/>
                <w:lang w:eastAsia="en-GB"/>
                <w14:ligatures w14:val="none"/>
              </w:rPr>
              <w:t> </w:t>
            </w:r>
            <w:r w:rsidR="00AF0C0A">
              <w:rPr>
                <w:rFonts w:ascii="Aptos" w:eastAsia="Times New Roman" w:hAnsi="Aptos" w:cs="Times New Roman"/>
                <w:kern w:val="0"/>
                <w:sz w:val="24"/>
                <w:szCs w:val="24"/>
                <w:lang w:eastAsia="en-GB"/>
                <w14:ligatures w14:val="none"/>
              </w:rPr>
              <w:t>4</w:t>
            </w:r>
            <w:r w:rsidR="00454100">
              <w:rPr>
                <w:rFonts w:ascii="Aptos" w:eastAsia="Times New Roman" w:hAnsi="Aptos" w:cs="Times New Roman"/>
                <w:kern w:val="0"/>
                <w:sz w:val="24"/>
                <w:szCs w:val="24"/>
                <w:lang w:eastAsia="en-GB"/>
                <w14:ligatures w14:val="none"/>
              </w:rPr>
              <w:t>/11/24</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53D59BCC" w14:textId="0B0E7F46"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r w:rsidR="00454100">
              <w:rPr>
                <w:rFonts w:ascii="Aptos" w:eastAsia="Times New Roman" w:hAnsi="Aptos" w:cs="Times New Roman"/>
                <w:kern w:val="0"/>
                <w:sz w:val="24"/>
                <w:szCs w:val="24"/>
                <w:lang w:eastAsia="en-GB"/>
                <w14:ligatures w14:val="none"/>
              </w:rPr>
              <w:t>20/12/24</w:t>
            </w:r>
          </w:p>
        </w:tc>
      </w:tr>
    </w:tbl>
    <w:p w14:paraId="17CAE4C5" w14:textId="77777777" w:rsidR="00816663" w:rsidRPr="006163D3" w:rsidRDefault="00816663" w:rsidP="00816663">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val="cy-GB" w:eastAsia="en-GB"/>
          <w14:ligatures w14:val="none"/>
        </w:rPr>
        <w:lastRenderedPageBreak/>
        <w:t> </w:t>
      </w:r>
      <w:r w:rsidRPr="006163D3">
        <w:rPr>
          <w:rFonts w:ascii="Aptos" w:eastAsia="Times New Roman" w:hAnsi="Aptos" w:cs="Segoe UI"/>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60"/>
        <w:gridCol w:w="6960"/>
      </w:tblGrid>
      <w:tr w:rsidR="00816663" w:rsidRPr="006163D3" w14:paraId="53280A53" w14:textId="77777777" w:rsidTr="00A33C7E">
        <w:trPr>
          <w:trHeight w:val="285"/>
        </w:trPr>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5DB71AE7" w14:textId="3A7634C1"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A8300F">
              <w:rPr>
                <w:rFonts w:ascii="Aptos" w:eastAsia="Times New Roman" w:hAnsi="Aptos" w:cs="Times New Roman"/>
                <w:kern w:val="0"/>
                <w:sz w:val="18"/>
                <w:szCs w:val="18"/>
                <w:lang w:val="cy-GB" w:eastAsia="en-GB"/>
                <w14:ligatures w14:val="none"/>
              </w:rPr>
              <w:t>2</w:t>
            </w:r>
            <w:r w:rsidRPr="006163D3">
              <w:rPr>
                <w:rFonts w:ascii="Aptos" w:eastAsia="Times New Roman" w:hAnsi="Aptos" w:cs="Times New Roman"/>
                <w:kern w:val="0"/>
                <w:sz w:val="18"/>
                <w:szCs w:val="18"/>
                <w:lang w:val="cy-GB" w:eastAsia="en-GB"/>
                <w14:ligatures w14:val="none"/>
              </w:rPr>
              <w:t>.7) Rhesymeg ar gyfer y Ddarpariaeth Dysgu Ychwanegol.</w:t>
            </w:r>
            <w:r w:rsidRPr="006163D3">
              <w:rPr>
                <w:rFonts w:ascii="Aptos" w:eastAsia="Times New Roman" w:hAnsi="Aptos" w:cs="Times New Roman"/>
                <w:kern w:val="0"/>
                <w:sz w:val="18"/>
                <w:szCs w:val="18"/>
                <w:lang w:eastAsia="en-GB"/>
                <w14:ligatures w14:val="none"/>
              </w:rPr>
              <w:t> </w:t>
            </w:r>
          </w:p>
          <w:p w14:paraId="548FF8BE"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Cwblhewch yr adran hon OS oes gwahaniaeth barn</w:t>
            </w:r>
            <w:r w:rsidRPr="006163D3">
              <w:rPr>
                <w:rFonts w:ascii="Aptos" w:eastAsia="Times New Roman" w:hAnsi="Aptos" w:cs="Times New Roman"/>
                <w:kern w:val="0"/>
                <w:sz w:val="18"/>
                <w:szCs w:val="18"/>
                <w:lang w:eastAsia="en-GB"/>
                <w14:ligatures w14:val="none"/>
              </w:rPr>
              <w:t> </w:t>
            </w:r>
          </w:p>
        </w:tc>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32466F49" w14:textId="77777777" w:rsidR="00816663" w:rsidRPr="006163D3" w:rsidRDefault="00816663"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eastAsia="en-GB"/>
                <w14:ligatures w14:val="none"/>
              </w:rPr>
              <w:t> </w:t>
            </w:r>
          </w:p>
        </w:tc>
      </w:tr>
    </w:tbl>
    <w:p w14:paraId="088119DB" w14:textId="77777777" w:rsidR="00816663" w:rsidRDefault="00816663"/>
    <w:p w14:paraId="2CA63BD2" w14:textId="77777777" w:rsidR="00E02E8C" w:rsidRDefault="00E02E8C"/>
    <w:p w14:paraId="5940199E" w14:textId="77777777" w:rsidR="00E02E8C" w:rsidRDefault="00E02E8C"/>
    <w:tbl>
      <w:tblPr>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1"/>
        <w:gridCol w:w="7021"/>
      </w:tblGrid>
      <w:tr w:rsidR="00E02E8C" w:rsidRPr="006163D3" w14:paraId="0F8C9215" w14:textId="77777777" w:rsidTr="00A33C7E">
        <w:trPr>
          <w:trHeight w:val="285"/>
        </w:trPr>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174CCA98" w14:textId="331FF4F8" w:rsidR="00E02E8C" w:rsidRPr="006163D3" w:rsidRDefault="00E02E8C" w:rsidP="00A33C7E">
            <w:pPr>
              <w:spacing w:after="0" w:line="240" w:lineRule="auto"/>
              <w:textAlignment w:val="baseline"/>
              <w:rPr>
                <w:rFonts w:ascii="Aptos" w:eastAsia="Times New Roman" w:hAnsi="Aptos"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B824EE">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.1</w:t>
            </w:r>
            <w:r w:rsidRPr="000D49F0">
              <w:rPr>
                <w:rFonts w:ascii="Aptos" w:eastAsia="Times New Roman" w:hAnsi="Aptos" w:cs="Times New Roman"/>
                <w:kern w:val="0"/>
                <w:sz w:val="18"/>
                <w:szCs w:val="18"/>
                <w:lang w:val="cy-GB" w:eastAsia="en-GB"/>
                <w14:ligatures w14:val="none"/>
              </w:rPr>
              <w:t xml:space="preserve">) Canlyniad </w:t>
            </w:r>
            <w:proofErr w:type="spellStart"/>
            <w:r w:rsidRPr="000D49F0">
              <w:rPr>
                <w:rFonts w:ascii="Aptos" w:eastAsia="Times New Roman" w:hAnsi="Aptos" w:cs="Times New Roman"/>
                <w:kern w:val="0"/>
                <w:sz w:val="18"/>
                <w:szCs w:val="18"/>
                <w:lang w:val="cy-GB" w:eastAsia="en-GB"/>
                <w14:ligatures w14:val="none"/>
              </w:rPr>
              <w:t>Bwriadedig</w:t>
            </w:r>
            <w:proofErr w:type="spellEnd"/>
          </w:p>
        </w:tc>
        <w:tc>
          <w:tcPr>
            <w:tcW w:w="7021" w:type="dxa"/>
            <w:tcBorders>
              <w:top w:val="single" w:sz="6" w:space="0" w:color="auto"/>
              <w:left w:val="single" w:sz="6" w:space="0" w:color="auto"/>
              <w:bottom w:val="single" w:sz="6" w:space="0" w:color="auto"/>
              <w:right w:val="single" w:sz="6" w:space="0" w:color="auto"/>
            </w:tcBorders>
            <w:shd w:val="clear" w:color="auto" w:fill="auto"/>
            <w:hideMark/>
          </w:tcPr>
          <w:p w14:paraId="7804F6C4" w14:textId="77777777" w:rsidR="00E02E8C" w:rsidRPr="006163D3" w:rsidRDefault="00E02E8C" w:rsidP="00A33C7E">
            <w:pPr>
              <w:spacing w:after="0" w:line="24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717BBD54" w14:textId="25393EE4" w:rsidR="00E02E8C" w:rsidRPr="006163D3" w:rsidRDefault="00E02E8C" w:rsidP="00A33C7E">
            <w:pPr>
              <w:spacing w:after="0" w:line="24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roofErr w:type="spellStart"/>
            <w:r w:rsidR="00AD3A63" w:rsidRPr="00AD3A63">
              <w:rPr>
                <w:rFonts w:eastAsia="Times New Roman" w:cstheme="minorHAnsi"/>
                <w:kern w:val="0"/>
                <w:sz w:val="24"/>
                <w:szCs w:val="24"/>
                <w:lang w:eastAsia="en-GB"/>
                <w14:ligatures w14:val="none"/>
              </w:rPr>
              <w:t>Gwell</w:t>
            </w:r>
            <w:proofErr w:type="spellEnd"/>
            <w:r w:rsidR="00AD3A63" w:rsidRPr="00AD3A63">
              <w:rPr>
                <w:rFonts w:eastAsia="Times New Roman" w:cstheme="minorHAnsi"/>
                <w:kern w:val="0"/>
                <w:sz w:val="24"/>
                <w:szCs w:val="24"/>
                <w:lang w:eastAsia="en-GB"/>
                <w14:ligatures w14:val="none"/>
              </w:rPr>
              <w:t xml:space="preserve"> </w:t>
            </w:r>
            <w:proofErr w:type="spellStart"/>
            <w:r w:rsidR="00AD3A63" w:rsidRPr="00AD3A63">
              <w:rPr>
                <w:rFonts w:eastAsia="Times New Roman" w:cstheme="minorHAnsi"/>
                <w:kern w:val="0"/>
                <w:sz w:val="24"/>
                <w:szCs w:val="24"/>
                <w:lang w:eastAsia="en-GB"/>
                <w14:ligatures w14:val="none"/>
              </w:rPr>
              <w:t>mynegiant</w:t>
            </w:r>
            <w:proofErr w:type="spellEnd"/>
            <w:r w:rsidR="00AD3A63" w:rsidRPr="00AD3A63">
              <w:rPr>
                <w:rFonts w:eastAsia="Times New Roman" w:cstheme="minorHAnsi"/>
                <w:kern w:val="0"/>
                <w:sz w:val="24"/>
                <w:szCs w:val="24"/>
                <w:lang w:eastAsia="en-GB"/>
                <w14:ligatures w14:val="none"/>
              </w:rPr>
              <w:t xml:space="preserve"> </w:t>
            </w:r>
            <w:proofErr w:type="spellStart"/>
            <w:r w:rsidR="00AD3A63" w:rsidRPr="00AD3A63">
              <w:rPr>
                <w:rFonts w:eastAsia="Times New Roman" w:cstheme="minorHAnsi"/>
                <w:kern w:val="0"/>
                <w:sz w:val="24"/>
                <w:szCs w:val="24"/>
                <w:lang w:eastAsia="en-GB"/>
                <w14:ligatures w14:val="none"/>
              </w:rPr>
              <w:t>ysgrifenedig</w:t>
            </w:r>
            <w:proofErr w:type="spellEnd"/>
            <w:r w:rsidR="00AD3A63" w:rsidRPr="00AD3A63">
              <w:rPr>
                <w:rFonts w:eastAsia="Times New Roman" w:cstheme="minorHAnsi"/>
                <w:kern w:val="0"/>
                <w:sz w:val="24"/>
                <w:szCs w:val="24"/>
                <w:lang w:eastAsia="en-GB"/>
                <w14:ligatures w14:val="none"/>
              </w:rPr>
              <w:t xml:space="preserve"> a </w:t>
            </w:r>
            <w:proofErr w:type="spellStart"/>
            <w:r w:rsidR="00AD3A63" w:rsidRPr="00AD3A63">
              <w:rPr>
                <w:rFonts w:eastAsia="Times New Roman" w:cstheme="minorHAnsi"/>
                <w:kern w:val="0"/>
                <w:sz w:val="24"/>
                <w:szCs w:val="24"/>
                <w:lang w:eastAsia="en-GB"/>
                <w14:ligatures w14:val="none"/>
              </w:rPr>
              <w:t>sgiliau</w:t>
            </w:r>
            <w:proofErr w:type="spellEnd"/>
            <w:r w:rsidR="00AD3A63" w:rsidRPr="00AD3A63">
              <w:rPr>
                <w:rFonts w:eastAsia="Times New Roman" w:cstheme="minorHAnsi"/>
                <w:kern w:val="0"/>
                <w:sz w:val="24"/>
                <w:szCs w:val="24"/>
                <w:lang w:eastAsia="en-GB"/>
                <w14:ligatures w14:val="none"/>
              </w:rPr>
              <w:t xml:space="preserve"> </w:t>
            </w:r>
            <w:proofErr w:type="spellStart"/>
            <w:r w:rsidR="00AD3A63" w:rsidRPr="00AD3A63">
              <w:rPr>
                <w:rFonts w:eastAsia="Times New Roman" w:cstheme="minorHAnsi"/>
                <w:kern w:val="0"/>
                <w:sz w:val="24"/>
                <w:szCs w:val="24"/>
                <w:lang w:eastAsia="en-GB"/>
                <w14:ligatures w14:val="none"/>
              </w:rPr>
              <w:t>ysgrifennu</w:t>
            </w:r>
            <w:proofErr w:type="spellEnd"/>
            <w:r w:rsidR="00AD3A63" w:rsidRPr="00AD3A63">
              <w:rPr>
                <w:rFonts w:eastAsia="Times New Roman" w:cstheme="minorHAnsi"/>
                <w:kern w:val="0"/>
                <w:sz w:val="24"/>
                <w:szCs w:val="24"/>
                <w:lang w:eastAsia="en-GB"/>
                <w14:ligatures w14:val="none"/>
              </w:rPr>
              <w:t xml:space="preserve"> </w:t>
            </w:r>
            <w:proofErr w:type="spellStart"/>
            <w:r w:rsidR="00AD3A63" w:rsidRPr="00AD3A63">
              <w:rPr>
                <w:rFonts w:eastAsia="Times New Roman" w:cstheme="minorHAnsi"/>
                <w:kern w:val="0"/>
                <w:sz w:val="24"/>
                <w:szCs w:val="24"/>
                <w:lang w:eastAsia="en-GB"/>
                <w14:ligatures w14:val="none"/>
              </w:rPr>
              <w:t>traethodau</w:t>
            </w:r>
            <w:proofErr w:type="spellEnd"/>
          </w:p>
          <w:p w14:paraId="331B30BC" w14:textId="77777777" w:rsidR="00E02E8C" w:rsidRPr="006163D3" w:rsidRDefault="00E02E8C" w:rsidP="00A33C7E">
            <w:pPr>
              <w:spacing w:after="0" w:line="24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35296175" w14:textId="77777777" w:rsidR="00E02E8C" w:rsidRPr="006163D3" w:rsidRDefault="00E02E8C" w:rsidP="00A33C7E">
            <w:pPr>
              <w:spacing w:after="0" w:line="24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tc>
      </w:tr>
    </w:tbl>
    <w:tbl>
      <w:tblPr>
        <w:tblpPr w:leftFromText="180" w:rightFromText="180" w:vertAnchor="text" w:horzAnchor="margin" w:tblpY="57"/>
        <w:tblW w:w="1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4"/>
        <w:gridCol w:w="1134"/>
        <w:gridCol w:w="4253"/>
        <w:gridCol w:w="1433"/>
        <w:gridCol w:w="1418"/>
      </w:tblGrid>
      <w:tr w:rsidR="000E0832" w:rsidRPr="006163D3" w14:paraId="0AAA69EB" w14:textId="77777777" w:rsidTr="00941F9A">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1ECCFB89" w14:textId="2C62178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B824EE">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.2) Disgrifiad o ddarpariaeth ddysgu ychwanegol (</w:t>
            </w:r>
            <w:proofErr w:type="spellStart"/>
            <w:r w:rsidRPr="006163D3">
              <w:rPr>
                <w:rFonts w:ascii="Aptos" w:eastAsia="Times New Roman" w:hAnsi="Aptos" w:cs="Times New Roman"/>
                <w:kern w:val="0"/>
                <w:sz w:val="18"/>
                <w:szCs w:val="18"/>
                <w:lang w:val="cy-GB" w:eastAsia="en-GB"/>
                <w14:ligatures w14:val="none"/>
              </w:rPr>
              <w:t>DDdY</w:t>
            </w:r>
            <w:proofErr w:type="spellEnd"/>
            <w:r w:rsidRPr="006163D3">
              <w:rPr>
                <w:rFonts w:ascii="Aptos" w:eastAsia="Times New Roman" w:hAnsi="Aptos" w:cs="Times New Roman"/>
                <w:kern w:val="0"/>
                <w:sz w:val="18"/>
                <w:szCs w:val="18"/>
                <w:lang w:val="cy-GB" w:eastAsia="en-GB"/>
                <w14:ligatures w14:val="none"/>
              </w:rPr>
              <w:t>) y plentyn neu’r person ifanc a sut y caiff ei darparu</w:t>
            </w:r>
            <w:r w:rsidRPr="006163D3">
              <w:rPr>
                <w:rFonts w:ascii="Aptos" w:eastAsia="Times New Roman" w:hAnsi="Aptos" w:cs="Times New Roman"/>
                <w:kern w:val="0"/>
                <w:sz w:val="18"/>
                <w:szCs w:val="18"/>
                <w:lang w:eastAsia="en-GB"/>
                <w14:ligatures w14:val="none"/>
              </w:rPr>
              <w:t> </w:t>
            </w:r>
          </w:p>
          <w:p w14:paraId="38DA6A52"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E2DA46E" w14:textId="491ECCF2"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B824EE">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.3)</w:t>
            </w:r>
            <w:r w:rsidR="000E0832">
              <w:rPr>
                <w:rFonts w:ascii="Aptos" w:eastAsia="Times New Roman" w:hAnsi="Aptos" w:cs="Times New Roman"/>
                <w:kern w:val="0"/>
                <w:sz w:val="18"/>
                <w:szCs w:val="18"/>
                <w:lang w:val="cy-GB" w:eastAsia="en-GB"/>
                <w14:ligatures w14:val="none"/>
              </w:rPr>
              <w:t xml:space="preserve">Oes angen </w:t>
            </w:r>
            <w:r w:rsidRPr="006163D3">
              <w:rPr>
                <w:rFonts w:ascii="Aptos" w:eastAsia="Times New Roman" w:hAnsi="Aptos" w:cs="Times New Roman"/>
                <w:kern w:val="0"/>
                <w:sz w:val="18"/>
                <w:szCs w:val="18"/>
                <w:lang w:val="cy-GB" w:eastAsia="en-GB"/>
                <w14:ligatures w14:val="none"/>
              </w:rPr>
              <w:t>darparu'r Ddarpariaeth Dysgu Ychwanegol yn Gymraeg?</w:t>
            </w:r>
            <w:r w:rsidRPr="006163D3">
              <w:rPr>
                <w:rFonts w:ascii="Aptos" w:eastAsia="Times New Roman" w:hAnsi="Aptos" w:cs="Times New Roman"/>
                <w:kern w:val="0"/>
                <w:sz w:val="18"/>
                <w:szCs w:val="18"/>
                <w:lang w:eastAsia="en-GB"/>
                <w14:ligatures w14:val="none"/>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2809E53B" w14:textId="3F1869BD"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493783">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eastAsia="en-GB"/>
                <w14:ligatures w14:val="none"/>
              </w:rPr>
              <w:t> </w:t>
            </w:r>
          </w:p>
          <w:p w14:paraId="1EABD709"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Pwy fydd yn darparu'r Ddarpariaeth Dysgu Ychwanegol&gt;</w:t>
            </w:r>
            <w:r w:rsidRPr="006163D3">
              <w:rPr>
                <w:rFonts w:ascii="Aptos" w:eastAsia="Times New Roman" w:hAnsi="Aptos" w:cs="Times New Roman"/>
                <w:kern w:val="0"/>
                <w:sz w:val="18"/>
                <w:szCs w:val="18"/>
                <w:lang w:eastAsia="en-GB"/>
                <w14:ligatures w14:val="none"/>
              </w:rPr>
              <w:t> </w:t>
            </w: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41653C80" w14:textId="72D750E0"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B824EE">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.5)</w:t>
            </w:r>
            <w:r w:rsidRPr="006163D3">
              <w:rPr>
                <w:rFonts w:ascii="Aptos" w:eastAsia="Times New Roman" w:hAnsi="Aptos" w:cs="Times New Roman"/>
                <w:kern w:val="0"/>
                <w:sz w:val="18"/>
                <w:szCs w:val="18"/>
                <w:lang w:eastAsia="en-GB"/>
                <w14:ligatures w14:val="none"/>
              </w:rPr>
              <w:t> </w:t>
            </w:r>
          </w:p>
          <w:p w14:paraId="63CED83C"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cychwyn</w:t>
            </w:r>
            <w:r w:rsidRPr="006163D3">
              <w:rPr>
                <w:rFonts w:ascii="Aptos" w:eastAsia="Times New Roman" w:hAnsi="Aptos" w:cs="Times New Roman"/>
                <w:kern w:val="0"/>
                <w:sz w:val="18"/>
                <w:szCs w:val="18"/>
                <w:lang w:eastAsia="en-GB"/>
                <w14:ligatures w14:val="none"/>
              </w:rPr>
              <w:t> </w:t>
            </w:r>
          </w:p>
          <w:p w14:paraId="114A588E"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 </w:t>
            </w:r>
            <w:r w:rsidRPr="006163D3">
              <w:rPr>
                <w:rFonts w:ascii="Aptos" w:eastAsia="Times New Roman" w:hAnsi="Aptos" w:cs="Times New Roman"/>
                <w:kern w:val="0"/>
                <w:sz w:val="18"/>
                <w:szCs w:val="18"/>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6C34027F" w14:textId="313F2FBA"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B824EE">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.6)</w:t>
            </w:r>
            <w:r w:rsidRPr="006163D3">
              <w:rPr>
                <w:rFonts w:ascii="Aptos" w:eastAsia="Times New Roman" w:hAnsi="Aptos" w:cs="Times New Roman"/>
                <w:kern w:val="0"/>
                <w:sz w:val="18"/>
                <w:szCs w:val="18"/>
                <w:lang w:eastAsia="en-GB"/>
                <w14:ligatures w14:val="none"/>
              </w:rPr>
              <w:t> </w:t>
            </w:r>
          </w:p>
          <w:p w14:paraId="2250A3D8"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Dyddiad gorffen</w:t>
            </w:r>
            <w:r w:rsidRPr="006163D3">
              <w:rPr>
                <w:rFonts w:ascii="Aptos" w:eastAsia="Times New Roman" w:hAnsi="Aptos" w:cs="Times New Roman"/>
                <w:kern w:val="0"/>
                <w:sz w:val="18"/>
                <w:szCs w:val="18"/>
                <w:lang w:eastAsia="en-GB"/>
                <w14:ligatures w14:val="none"/>
              </w:rPr>
              <w:t> </w:t>
            </w:r>
          </w:p>
        </w:tc>
      </w:tr>
      <w:tr w:rsidR="000E0832" w:rsidRPr="006163D3" w14:paraId="5F545A66" w14:textId="77777777" w:rsidTr="00941F9A">
        <w:trPr>
          <w:trHeight w:val="285"/>
        </w:trPr>
        <w:tc>
          <w:tcPr>
            <w:tcW w:w="5804" w:type="dxa"/>
            <w:tcBorders>
              <w:top w:val="single" w:sz="6" w:space="0" w:color="auto"/>
              <w:left w:val="single" w:sz="6" w:space="0" w:color="auto"/>
              <w:bottom w:val="single" w:sz="6" w:space="0" w:color="auto"/>
              <w:right w:val="single" w:sz="6" w:space="0" w:color="auto"/>
            </w:tcBorders>
            <w:shd w:val="clear" w:color="auto" w:fill="auto"/>
            <w:hideMark/>
          </w:tcPr>
          <w:p w14:paraId="731C51A0" w14:textId="77777777" w:rsidR="000E0832" w:rsidRPr="000E0832" w:rsidRDefault="000E0832" w:rsidP="000E0832">
            <w:pPr>
              <w:pStyle w:val="ListParagraph"/>
              <w:numPr>
                <w:ilvl w:val="0"/>
                <w:numId w:val="50"/>
              </w:numPr>
              <w:spacing w:after="0" w:line="360" w:lineRule="auto"/>
              <w:textAlignment w:val="baseline"/>
              <w:rPr>
                <w:rFonts w:eastAsia="Times New Roman" w:cstheme="minorHAnsi"/>
                <w:kern w:val="0"/>
                <w:sz w:val="24"/>
                <w:szCs w:val="24"/>
                <w:lang w:val="cy-GB" w:eastAsia="en-GB"/>
                <w14:ligatures w14:val="none"/>
              </w:rPr>
            </w:pPr>
            <w:r w:rsidRPr="000E0832">
              <w:rPr>
                <w:rFonts w:eastAsia="Times New Roman" w:cstheme="minorHAnsi"/>
                <w:kern w:val="0"/>
                <w:sz w:val="24"/>
                <w:szCs w:val="24"/>
                <w:lang w:val="cy-GB" w:eastAsia="en-GB"/>
                <w14:ligatures w14:val="none"/>
              </w:rPr>
              <w:t xml:space="preserve">Bydd y myfyriwr yn cael ei addysgu i adnabod sbardunau emosiynol ac arwyddion corfforol o rwystredigaeth neu bryder trwy sesiynau gwirio rheolaidd ac ymarferion myfyrio dan arweiniad. Bydd cynllun rheoli ymddygiad personol yn cael ei </w:t>
            </w:r>
            <w:r w:rsidRPr="000E0832">
              <w:rPr>
                <w:rFonts w:eastAsia="Times New Roman" w:cstheme="minorHAnsi"/>
                <w:kern w:val="0"/>
                <w:sz w:val="24"/>
                <w:szCs w:val="24"/>
                <w:lang w:val="cy-GB" w:eastAsia="en-GB"/>
                <w14:ligatures w14:val="none"/>
              </w:rPr>
              <w:lastRenderedPageBreak/>
              <w:t>greu ar y cyd, gan ymgorffori disgwyliadau clir, nodau penodol, a gwobrau y cytunwyd arnynt ar gyfer cyrraedd targedau.</w:t>
            </w:r>
          </w:p>
          <w:p w14:paraId="20745DE3" w14:textId="65C7E0C8" w:rsidR="000E0832" w:rsidRPr="000E0832" w:rsidRDefault="000E0832" w:rsidP="000E0832">
            <w:pPr>
              <w:pStyle w:val="ListParagraph"/>
              <w:numPr>
                <w:ilvl w:val="0"/>
                <w:numId w:val="50"/>
              </w:numPr>
              <w:spacing w:after="0" w:line="360" w:lineRule="auto"/>
              <w:textAlignment w:val="baseline"/>
              <w:rPr>
                <w:rFonts w:eastAsia="Times New Roman" w:cstheme="minorHAnsi"/>
                <w:kern w:val="0"/>
                <w:sz w:val="24"/>
                <w:szCs w:val="24"/>
                <w:lang w:val="cy-GB" w:eastAsia="en-GB"/>
                <w14:ligatures w14:val="none"/>
              </w:rPr>
            </w:pPr>
            <w:r w:rsidRPr="000E0832">
              <w:rPr>
                <w:rFonts w:eastAsia="Times New Roman" w:cstheme="minorHAnsi"/>
                <w:kern w:val="0"/>
                <w:sz w:val="24"/>
                <w:szCs w:val="24"/>
                <w:lang w:val="cy-GB" w:eastAsia="en-GB"/>
                <w14:ligatures w14:val="none"/>
              </w:rPr>
              <w:t>Bydd technegau hunan-reoleiddio fel ymarferion anadlu dwfn a defnyddio pêl straen yn cael eu hymarfer yn rheolaidd. Bydd system signal arwahanol gydag athrawon yn ysgogi'r defnydd o'r technegau hyn yn ystod gwersi. Bydd man '</w:t>
            </w:r>
            <w:r w:rsidR="00237388">
              <w:rPr>
                <w:rFonts w:eastAsia="Times New Roman" w:cstheme="minorHAnsi"/>
                <w:kern w:val="0"/>
                <w:sz w:val="24"/>
                <w:szCs w:val="24"/>
                <w:lang w:val="cy-GB" w:eastAsia="en-GB"/>
                <w14:ligatures w14:val="none"/>
              </w:rPr>
              <w:t>ymlacio</w:t>
            </w:r>
            <w:r w:rsidRPr="000E0832">
              <w:rPr>
                <w:rFonts w:eastAsia="Times New Roman" w:cstheme="minorHAnsi"/>
                <w:kern w:val="0"/>
                <w:sz w:val="24"/>
                <w:szCs w:val="24"/>
                <w:lang w:val="cy-GB" w:eastAsia="en-GB"/>
                <w14:ligatures w14:val="none"/>
              </w:rPr>
              <w:t>' dynodedig yn cael ei sefydlu i'w ddefnyddio pan fyddwch chi'n teimlo'n orlawn.</w:t>
            </w:r>
          </w:p>
          <w:p w14:paraId="2B42A38F" w14:textId="77777777" w:rsidR="000E0832" w:rsidRPr="000E0832" w:rsidRDefault="000E0832" w:rsidP="000E0832">
            <w:pPr>
              <w:pStyle w:val="ListParagraph"/>
              <w:numPr>
                <w:ilvl w:val="0"/>
                <w:numId w:val="50"/>
              </w:numPr>
              <w:spacing w:after="0" w:line="360" w:lineRule="auto"/>
              <w:textAlignment w:val="baseline"/>
              <w:rPr>
                <w:rFonts w:eastAsia="Times New Roman" w:cstheme="minorHAnsi"/>
                <w:kern w:val="0"/>
                <w:sz w:val="24"/>
                <w:szCs w:val="24"/>
                <w:lang w:val="cy-GB" w:eastAsia="en-GB"/>
                <w14:ligatures w14:val="none"/>
              </w:rPr>
            </w:pPr>
            <w:r w:rsidRPr="000E0832">
              <w:rPr>
                <w:rFonts w:eastAsia="Times New Roman" w:cstheme="minorHAnsi"/>
                <w:kern w:val="0"/>
                <w:sz w:val="24"/>
                <w:szCs w:val="24"/>
                <w:lang w:val="cy-GB" w:eastAsia="en-GB"/>
                <w14:ligatures w14:val="none"/>
              </w:rPr>
              <w:t>Bydd straeon cymdeithasol ac ymarferion chwarae rôl yn modelu ymddygiad priodol yn yr ystafell ddosbarth a strategaethau datrys problemau. Bydd seibiannau byr, strwythuredig rheolaidd yn cael eu hymgorffori mewn gwersi i helpu i gadw ffocws. Cyflwynir system hunan-fonitro, lle bydd y myfyriwr yn olrhain ei ymddygiad ei hun yn rheolaidd.</w:t>
            </w:r>
          </w:p>
          <w:p w14:paraId="3689737A" w14:textId="77777777" w:rsidR="000E0832" w:rsidRPr="000E0832" w:rsidRDefault="000E0832" w:rsidP="000E0832">
            <w:pPr>
              <w:pStyle w:val="ListParagraph"/>
              <w:numPr>
                <w:ilvl w:val="0"/>
                <w:numId w:val="50"/>
              </w:numPr>
              <w:spacing w:after="0" w:line="360" w:lineRule="auto"/>
              <w:textAlignment w:val="baseline"/>
              <w:rPr>
                <w:rFonts w:eastAsia="Times New Roman" w:cstheme="minorHAnsi"/>
                <w:kern w:val="0"/>
                <w:sz w:val="24"/>
                <w:szCs w:val="24"/>
                <w:lang w:val="cy-GB" w:eastAsia="en-GB"/>
                <w14:ligatures w14:val="none"/>
              </w:rPr>
            </w:pPr>
            <w:r w:rsidRPr="000E0832">
              <w:rPr>
                <w:rFonts w:eastAsia="Times New Roman" w:cstheme="minorHAnsi"/>
                <w:kern w:val="0"/>
                <w:sz w:val="24"/>
                <w:szCs w:val="24"/>
                <w:lang w:val="cy-GB" w:eastAsia="en-GB"/>
                <w14:ligatures w14:val="none"/>
              </w:rPr>
              <w:t xml:space="preserve">Bydd atgyfnerthu cadarnhaol yn cael ei bwysleisio, gyda chanmoliaeth ar unwaith am hunan-reoleiddio da ac ymddygiad ar dasg. Bydd system gyfathrebu </w:t>
            </w:r>
            <w:r w:rsidRPr="000E0832">
              <w:rPr>
                <w:rFonts w:eastAsia="Times New Roman" w:cstheme="minorHAnsi"/>
                <w:kern w:val="0"/>
                <w:sz w:val="24"/>
                <w:szCs w:val="24"/>
                <w:lang w:val="cy-GB" w:eastAsia="en-GB"/>
                <w14:ligatures w14:val="none"/>
              </w:rPr>
              <w:lastRenderedPageBreak/>
              <w:t>cartref-ysgol yn sicrhau atgyfnerthu cyson ar draws amgylcheddau. Bydd cyfarfodydd rheolaidd gyda mentor staff yn rhoi cyfleoedd i drafod heriau, dathlu llwyddiannau, a mireinio strategaethau.</w:t>
            </w:r>
          </w:p>
          <w:p w14:paraId="1CF67CC7" w14:textId="521FD095" w:rsidR="00E02E8C" w:rsidRPr="006163D3" w:rsidRDefault="000E0832" w:rsidP="000E0832">
            <w:pPr>
              <w:numPr>
                <w:ilvl w:val="0"/>
                <w:numId w:val="50"/>
              </w:numPr>
              <w:spacing w:after="0" w:line="360" w:lineRule="auto"/>
              <w:textAlignment w:val="baseline"/>
              <w:rPr>
                <w:rFonts w:eastAsia="Times New Roman" w:cstheme="minorHAnsi"/>
                <w:kern w:val="0"/>
                <w:sz w:val="24"/>
                <w:szCs w:val="24"/>
                <w:lang w:eastAsia="en-GB"/>
                <w14:ligatures w14:val="none"/>
              </w:rPr>
            </w:pPr>
            <w:r w:rsidRPr="000E0832">
              <w:rPr>
                <w:rFonts w:eastAsia="Times New Roman" w:cstheme="minorHAnsi"/>
                <w:kern w:val="0"/>
                <w:sz w:val="24"/>
                <w:szCs w:val="24"/>
                <w:lang w:val="cy-GB" w:eastAsia="en-GB"/>
                <w14:ligatures w14:val="none"/>
              </w:rPr>
              <w:t>Bydd y myfyriwr yn dysgu defnyddio datganiadau 'I' i fynegi teimladau ac anghenion yn briodol. Bydd cynnydd yn cael ei adolygu'n wythnosol, gydag addasiadau'n cael eu gwneud i'r cynllun ymddygiad yn ôl yr angen. Bydd llwyddiannau'n cael eu dathlu er mwyn magu hyder a chymhelliant ar gyfer gwelliant parhaus.</w:t>
            </w:r>
            <w:r w:rsidR="00E02E8C" w:rsidRPr="006163D3">
              <w:rPr>
                <w:rFonts w:eastAsia="Times New Roman" w:cstheme="minorHAnsi"/>
                <w:kern w:val="0"/>
                <w:sz w:val="24"/>
                <w:szCs w:val="24"/>
                <w:lang w:val="cy-GB" w:eastAsia="en-GB"/>
                <w14:ligatures w14:val="none"/>
              </w:rPr>
              <w:t> </w:t>
            </w:r>
            <w:r w:rsidR="00E02E8C" w:rsidRPr="006163D3">
              <w:rPr>
                <w:rFonts w:eastAsia="Times New Roman" w:cstheme="minorHAnsi"/>
                <w:kern w:val="0"/>
                <w:sz w:val="24"/>
                <w:szCs w:val="24"/>
                <w:lang w:eastAsia="en-GB"/>
                <w14:ligatures w14:val="none"/>
              </w:rPr>
              <w:t> </w:t>
            </w:r>
          </w:p>
          <w:p w14:paraId="371D918B"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046564A1"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40D233E1"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5B1D0BD7"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045C0D6D"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5A7BCBAA"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5A411405"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0DA9E6CD"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4A07F7ED"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2EBF1471"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lastRenderedPageBreak/>
              <w:t> </w:t>
            </w:r>
            <w:r w:rsidRPr="006163D3">
              <w:rPr>
                <w:rFonts w:eastAsia="Times New Roman" w:cstheme="minorHAnsi"/>
                <w:kern w:val="0"/>
                <w:sz w:val="24"/>
                <w:szCs w:val="24"/>
                <w:lang w:eastAsia="en-GB"/>
                <w14:ligatures w14:val="none"/>
              </w:rPr>
              <w:t> </w:t>
            </w:r>
          </w:p>
          <w:p w14:paraId="7380089E"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p w14:paraId="11D77FE0" w14:textId="77777777" w:rsidR="00E02E8C" w:rsidRPr="006163D3" w:rsidRDefault="00E02E8C" w:rsidP="000E0832">
            <w:pPr>
              <w:spacing w:after="0" w:line="360" w:lineRule="auto"/>
              <w:textAlignment w:val="baseline"/>
              <w:rPr>
                <w:rFonts w:eastAsia="Times New Roman" w:cstheme="minorHAnsi"/>
                <w:kern w:val="0"/>
                <w:sz w:val="24"/>
                <w:szCs w:val="24"/>
                <w:lang w:eastAsia="en-GB"/>
                <w14:ligatures w14:val="none"/>
              </w:rPr>
            </w:pPr>
            <w:r w:rsidRPr="006163D3">
              <w:rPr>
                <w:rFonts w:eastAsia="Times New Roman" w:cstheme="minorHAnsi"/>
                <w:kern w:val="0"/>
                <w:sz w:val="24"/>
                <w:szCs w:val="24"/>
                <w:lang w:val="cy-GB" w:eastAsia="en-GB"/>
                <w14:ligatures w14:val="none"/>
              </w:rPr>
              <w:t> </w:t>
            </w:r>
            <w:r w:rsidRPr="006163D3">
              <w:rPr>
                <w:rFonts w:eastAsia="Times New Roman" w:cstheme="minorHAnsi"/>
                <w:kern w:val="0"/>
                <w:sz w:val="24"/>
                <w:szCs w:val="24"/>
                <w:lang w:eastAsia="en-GB"/>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3516C33"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lastRenderedPageBreak/>
              <w:t> </w:t>
            </w:r>
            <w:r w:rsidRPr="006163D3">
              <w:rPr>
                <w:rFonts w:ascii="Aptos" w:eastAsia="Times New Roman" w:hAnsi="Aptos" w:cs="Times New Roman"/>
                <w:kern w:val="0"/>
                <w:sz w:val="24"/>
                <w:szCs w:val="24"/>
                <w:lang w:eastAsia="en-GB"/>
                <w14:ligatures w14:val="none"/>
              </w:rPr>
              <w:t> </w:t>
            </w:r>
          </w:p>
          <w:p w14:paraId="35B0A05E" w14:textId="5DBD80D0" w:rsidR="00E02E8C" w:rsidRPr="006163D3" w:rsidRDefault="000E0832"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ptos" w:eastAsia="Times New Roman" w:hAnsi="Aptos" w:cs="Times New Roman"/>
                <w:kern w:val="0"/>
                <w:sz w:val="24"/>
                <w:szCs w:val="24"/>
                <w:lang w:val="cy-GB" w:eastAsia="en-GB"/>
                <w14:ligatures w14:val="none"/>
              </w:rPr>
              <w:t>Oes</w:t>
            </w:r>
            <w:r w:rsidR="00E02E8C" w:rsidRPr="006163D3">
              <w:rPr>
                <w:rFonts w:ascii="Aptos" w:eastAsia="Times New Roman" w:hAnsi="Aptos" w:cs="Times New Roman"/>
                <w:kern w:val="0"/>
                <w:sz w:val="24"/>
                <w:szCs w:val="24"/>
                <w:lang w:eastAsia="en-GB"/>
                <w14:ligatures w14:val="none"/>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7B8EA18" w14:textId="77777777" w:rsidR="00E02E8C" w:rsidRPr="00237388" w:rsidRDefault="002E6F94" w:rsidP="00237388">
            <w:pPr>
              <w:pStyle w:val="ListParagraph"/>
              <w:numPr>
                <w:ilvl w:val="0"/>
                <w:numId w:val="51"/>
              </w:numPr>
              <w:spacing w:after="0" w:line="360" w:lineRule="auto"/>
              <w:textAlignment w:val="baseline"/>
              <w:rPr>
                <w:rFonts w:eastAsia="Times New Roman" w:cstheme="minorHAnsi"/>
                <w:kern w:val="0"/>
                <w:sz w:val="24"/>
                <w:szCs w:val="24"/>
                <w:lang w:val="cy-GB" w:eastAsia="en-GB"/>
                <w14:ligatures w14:val="none"/>
              </w:rPr>
            </w:pPr>
            <w:r w:rsidRPr="00237388">
              <w:rPr>
                <w:rFonts w:eastAsia="Times New Roman" w:cstheme="minorHAnsi"/>
                <w:kern w:val="0"/>
                <w:sz w:val="24"/>
                <w:szCs w:val="24"/>
                <w:lang w:val="cy-GB" w:eastAsia="en-GB"/>
                <w14:ligatures w14:val="none"/>
              </w:rPr>
              <w:t xml:space="preserve">Bydd y rheolwyr cynhwysiant yn gyfrifol ar gyfer </w:t>
            </w:r>
            <w:r w:rsidR="00237388" w:rsidRPr="00237388">
              <w:rPr>
                <w:rFonts w:eastAsia="Times New Roman" w:cstheme="minorHAnsi"/>
                <w:kern w:val="0"/>
                <w:sz w:val="24"/>
                <w:szCs w:val="24"/>
                <w:lang w:val="cy-GB" w:eastAsia="en-GB"/>
                <w14:ligatures w14:val="none"/>
              </w:rPr>
              <w:t>y lle diogel iddo ymlacio I helpu rheoli ei emosiynau</w:t>
            </w:r>
          </w:p>
          <w:p w14:paraId="349DA231" w14:textId="77777777" w:rsidR="00237388" w:rsidRPr="00237388" w:rsidRDefault="00237388" w:rsidP="00237388">
            <w:pPr>
              <w:pStyle w:val="ListParagraph"/>
              <w:numPr>
                <w:ilvl w:val="0"/>
                <w:numId w:val="51"/>
              </w:numPr>
              <w:spacing w:after="0" w:line="360" w:lineRule="auto"/>
              <w:textAlignment w:val="baseline"/>
              <w:rPr>
                <w:rFonts w:eastAsia="Times New Roman" w:cstheme="minorHAnsi"/>
                <w:kern w:val="0"/>
                <w:sz w:val="24"/>
                <w:szCs w:val="24"/>
                <w:lang w:val="cy-GB" w:eastAsia="en-GB"/>
                <w14:ligatures w14:val="none"/>
              </w:rPr>
            </w:pPr>
            <w:r w:rsidRPr="00237388">
              <w:rPr>
                <w:rFonts w:eastAsia="Times New Roman" w:cstheme="minorHAnsi"/>
                <w:kern w:val="0"/>
                <w:sz w:val="24"/>
                <w:szCs w:val="24"/>
                <w:lang w:val="cy-GB" w:eastAsia="en-GB"/>
                <w14:ligatures w14:val="none"/>
              </w:rPr>
              <w:t>Cydlynydd ADY yr Ysgol</w:t>
            </w:r>
          </w:p>
          <w:p w14:paraId="540506B2" w14:textId="456387DC" w:rsidR="00237388" w:rsidRPr="00237388" w:rsidRDefault="00237388" w:rsidP="00237388">
            <w:pPr>
              <w:spacing w:after="0" w:line="240" w:lineRule="auto"/>
              <w:textAlignment w:val="baseline"/>
              <w:rPr>
                <w:rFonts w:eastAsia="Times New Roman" w:cstheme="minorHAnsi"/>
                <w:kern w:val="0"/>
                <w:sz w:val="24"/>
                <w:szCs w:val="24"/>
                <w:lang w:eastAsia="en-GB"/>
                <w14:ligatures w14:val="none"/>
              </w:rPr>
            </w:pPr>
          </w:p>
        </w:tc>
        <w:tc>
          <w:tcPr>
            <w:tcW w:w="1433" w:type="dxa"/>
            <w:tcBorders>
              <w:top w:val="single" w:sz="6" w:space="0" w:color="auto"/>
              <w:left w:val="single" w:sz="6" w:space="0" w:color="auto"/>
              <w:bottom w:val="single" w:sz="6" w:space="0" w:color="auto"/>
              <w:right w:val="single" w:sz="6" w:space="0" w:color="auto"/>
            </w:tcBorders>
            <w:shd w:val="clear" w:color="auto" w:fill="auto"/>
            <w:hideMark/>
          </w:tcPr>
          <w:p w14:paraId="5FDEBE9E" w14:textId="5C7D9940"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val="cy-GB" w:eastAsia="en-GB"/>
                <w14:ligatures w14:val="none"/>
              </w:rPr>
              <w:t> </w:t>
            </w:r>
            <w:r w:rsidRPr="006163D3">
              <w:rPr>
                <w:rFonts w:ascii="Aptos" w:eastAsia="Times New Roman" w:hAnsi="Aptos" w:cs="Times New Roman"/>
                <w:kern w:val="0"/>
                <w:sz w:val="24"/>
                <w:szCs w:val="24"/>
                <w:lang w:eastAsia="en-GB"/>
                <w14:ligatures w14:val="none"/>
              </w:rPr>
              <w:t> </w:t>
            </w:r>
            <w:r w:rsidR="002E6F94">
              <w:rPr>
                <w:rFonts w:ascii="Aptos" w:eastAsia="Times New Roman" w:hAnsi="Aptos" w:cs="Times New Roman"/>
                <w:kern w:val="0"/>
                <w:sz w:val="24"/>
                <w:szCs w:val="24"/>
                <w:lang w:eastAsia="en-GB"/>
                <w14:ligatures w14:val="none"/>
              </w:rPr>
              <w:t>3/9/24</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14:paraId="7F439913" w14:textId="2AE4D1FD" w:rsidR="00E02E8C" w:rsidRPr="006163D3" w:rsidRDefault="002E6F94"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ptos" w:eastAsia="Times New Roman" w:hAnsi="Aptos" w:cs="Times New Roman"/>
                <w:kern w:val="0"/>
                <w:sz w:val="24"/>
                <w:szCs w:val="24"/>
                <w:lang w:val="cy-GB" w:eastAsia="en-GB"/>
                <w14:ligatures w14:val="none"/>
              </w:rPr>
              <w:t>20/12/24</w:t>
            </w:r>
            <w:r w:rsidR="00E02E8C" w:rsidRPr="006163D3">
              <w:rPr>
                <w:rFonts w:ascii="Aptos" w:eastAsia="Times New Roman" w:hAnsi="Aptos" w:cs="Times New Roman"/>
                <w:kern w:val="0"/>
                <w:sz w:val="24"/>
                <w:szCs w:val="24"/>
                <w:lang w:val="cy-GB" w:eastAsia="en-GB"/>
                <w14:ligatures w14:val="none"/>
              </w:rPr>
              <w:t> </w:t>
            </w:r>
            <w:r w:rsidR="00E02E8C" w:rsidRPr="006163D3">
              <w:rPr>
                <w:rFonts w:ascii="Aptos" w:eastAsia="Times New Roman" w:hAnsi="Aptos" w:cs="Times New Roman"/>
                <w:kern w:val="0"/>
                <w:sz w:val="24"/>
                <w:szCs w:val="24"/>
                <w:lang w:eastAsia="en-GB"/>
                <w14:ligatures w14:val="none"/>
              </w:rPr>
              <w:t> </w:t>
            </w:r>
          </w:p>
        </w:tc>
      </w:tr>
    </w:tbl>
    <w:p w14:paraId="421CD57E" w14:textId="77777777" w:rsidR="00E02E8C" w:rsidRPr="006163D3" w:rsidRDefault="00E02E8C" w:rsidP="00E02E8C">
      <w:pPr>
        <w:spacing w:after="0" w:line="240" w:lineRule="auto"/>
        <w:textAlignment w:val="baseline"/>
        <w:rPr>
          <w:rFonts w:ascii="Segoe UI" w:eastAsia="Times New Roman" w:hAnsi="Segoe UI" w:cs="Segoe UI"/>
          <w:kern w:val="0"/>
          <w:sz w:val="18"/>
          <w:szCs w:val="18"/>
          <w:lang w:eastAsia="en-GB"/>
          <w14:ligatures w14:val="none"/>
        </w:rPr>
      </w:pPr>
      <w:r w:rsidRPr="006163D3">
        <w:rPr>
          <w:rFonts w:ascii="Aptos" w:eastAsia="Times New Roman" w:hAnsi="Aptos" w:cs="Segoe UI"/>
          <w:kern w:val="0"/>
          <w:sz w:val="24"/>
          <w:szCs w:val="24"/>
          <w:lang w:val="cy-GB" w:eastAsia="en-GB"/>
          <w14:ligatures w14:val="none"/>
        </w:rPr>
        <w:lastRenderedPageBreak/>
        <w:t> </w:t>
      </w:r>
      <w:r w:rsidRPr="006163D3">
        <w:rPr>
          <w:rFonts w:ascii="Aptos" w:eastAsia="Times New Roman" w:hAnsi="Aptos" w:cs="Segoe UI"/>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60"/>
        <w:gridCol w:w="6960"/>
      </w:tblGrid>
      <w:tr w:rsidR="00E02E8C" w:rsidRPr="006163D3" w14:paraId="6FACFB9B" w14:textId="77777777" w:rsidTr="00A33C7E">
        <w:trPr>
          <w:trHeight w:val="285"/>
        </w:trPr>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673725D4" w14:textId="7E68D4DB"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2B</w:t>
            </w:r>
            <w:r w:rsidR="00493783">
              <w:rPr>
                <w:rFonts w:ascii="Aptos" w:eastAsia="Times New Roman" w:hAnsi="Aptos" w:cs="Times New Roman"/>
                <w:kern w:val="0"/>
                <w:sz w:val="18"/>
                <w:szCs w:val="18"/>
                <w:lang w:val="cy-GB" w:eastAsia="en-GB"/>
                <w14:ligatures w14:val="none"/>
              </w:rPr>
              <w:t>4</w:t>
            </w:r>
            <w:r w:rsidRPr="006163D3">
              <w:rPr>
                <w:rFonts w:ascii="Aptos" w:eastAsia="Times New Roman" w:hAnsi="Aptos" w:cs="Times New Roman"/>
                <w:kern w:val="0"/>
                <w:sz w:val="18"/>
                <w:szCs w:val="18"/>
                <w:lang w:val="cy-GB" w:eastAsia="en-GB"/>
                <w14:ligatures w14:val="none"/>
              </w:rPr>
              <w:t>.7) Rhesymeg ar gyfer y Ddarpariaeth Dysgu Ychwanegol.</w:t>
            </w:r>
            <w:r w:rsidRPr="006163D3">
              <w:rPr>
                <w:rFonts w:ascii="Aptos" w:eastAsia="Times New Roman" w:hAnsi="Aptos" w:cs="Times New Roman"/>
                <w:kern w:val="0"/>
                <w:sz w:val="18"/>
                <w:szCs w:val="18"/>
                <w:lang w:eastAsia="en-GB"/>
                <w14:ligatures w14:val="none"/>
              </w:rPr>
              <w:t> </w:t>
            </w:r>
          </w:p>
          <w:p w14:paraId="49B314CD"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18"/>
                <w:szCs w:val="18"/>
                <w:lang w:val="cy-GB" w:eastAsia="en-GB"/>
                <w14:ligatures w14:val="none"/>
              </w:rPr>
              <w:t>Cwblhewch yr adran hon OS oes gwahaniaeth barn</w:t>
            </w:r>
            <w:r w:rsidRPr="006163D3">
              <w:rPr>
                <w:rFonts w:ascii="Aptos" w:eastAsia="Times New Roman" w:hAnsi="Aptos" w:cs="Times New Roman"/>
                <w:kern w:val="0"/>
                <w:sz w:val="18"/>
                <w:szCs w:val="18"/>
                <w:lang w:eastAsia="en-GB"/>
                <w14:ligatures w14:val="none"/>
              </w:rPr>
              <w:t> </w:t>
            </w:r>
          </w:p>
        </w:tc>
        <w:tc>
          <w:tcPr>
            <w:tcW w:w="6960" w:type="dxa"/>
            <w:tcBorders>
              <w:top w:val="single" w:sz="6" w:space="0" w:color="auto"/>
              <w:left w:val="single" w:sz="6" w:space="0" w:color="auto"/>
              <w:bottom w:val="single" w:sz="6" w:space="0" w:color="auto"/>
              <w:right w:val="single" w:sz="6" w:space="0" w:color="auto"/>
            </w:tcBorders>
            <w:shd w:val="clear" w:color="auto" w:fill="auto"/>
            <w:hideMark/>
          </w:tcPr>
          <w:p w14:paraId="7631CDB1" w14:textId="77777777" w:rsidR="00E02E8C" w:rsidRPr="006163D3" w:rsidRDefault="00E02E8C" w:rsidP="00A33C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6163D3">
              <w:rPr>
                <w:rFonts w:ascii="Aptos" w:eastAsia="Times New Roman" w:hAnsi="Aptos" w:cs="Times New Roman"/>
                <w:kern w:val="0"/>
                <w:sz w:val="24"/>
                <w:szCs w:val="24"/>
                <w:lang w:eastAsia="en-GB"/>
                <w14:ligatures w14:val="none"/>
              </w:rPr>
              <w:t> </w:t>
            </w:r>
          </w:p>
        </w:tc>
      </w:tr>
    </w:tbl>
    <w:p w14:paraId="7452607E" w14:textId="77777777" w:rsidR="00E02E8C" w:rsidRDefault="00E02E8C"/>
    <w:sectPr w:rsidR="00E02E8C" w:rsidSect="00616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7601"/>
    <w:multiLevelType w:val="hybridMultilevel"/>
    <w:tmpl w:val="C58C1AB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03464106"/>
    <w:multiLevelType w:val="multilevel"/>
    <w:tmpl w:val="742E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D23F06"/>
    <w:multiLevelType w:val="multilevel"/>
    <w:tmpl w:val="F89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FD2CBD"/>
    <w:multiLevelType w:val="multilevel"/>
    <w:tmpl w:val="23D6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9441D5"/>
    <w:multiLevelType w:val="multilevel"/>
    <w:tmpl w:val="A586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E741B2"/>
    <w:multiLevelType w:val="hybridMultilevel"/>
    <w:tmpl w:val="01FA555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0D0A6317"/>
    <w:multiLevelType w:val="multilevel"/>
    <w:tmpl w:val="6CB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C203E7"/>
    <w:multiLevelType w:val="multilevel"/>
    <w:tmpl w:val="B31C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0B3C16"/>
    <w:multiLevelType w:val="hybridMultilevel"/>
    <w:tmpl w:val="8A707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C630E4"/>
    <w:multiLevelType w:val="multilevel"/>
    <w:tmpl w:val="9544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5F6E8C"/>
    <w:multiLevelType w:val="multilevel"/>
    <w:tmpl w:val="8044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2C462C"/>
    <w:multiLevelType w:val="multilevel"/>
    <w:tmpl w:val="A730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F4332F"/>
    <w:multiLevelType w:val="multilevel"/>
    <w:tmpl w:val="AB38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0E39A5"/>
    <w:multiLevelType w:val="multilevel"/>
    <w:tmpl w:val="497C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49635F"/>
    <w:multiLevelType w:val="multilevel"/>
    <w:tmpl w:val="E9F2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FB7D1F"/>
    <w:multiLevelType w:val="multilevel"/>
    <w:tmpl w:val="E26C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9402BC"/>
    <w:multiLevelType w:val="multilevel"/>
    <w:tmpl w:val="1A7A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B46CFA"/>
    <w:multiLevelType w:val="multilevel"/>
    <w:tmpl w:val="0ED2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5A5635"/>
    <w:multiLevelType w:val="hybridMultilevel"/>
    <w:tmpl w:val="0FC0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7612AF"/>
    <w:multiLevelType w:val="multilevel"/>
    <w:tmpl w:val="DF94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613CD5"/>
    <w:multiLevelType w:val="multilevel"/>
    <w:tmpl w:val="F014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836153"/>
    <w:multiLevelType w:val="multilevel"/>
    <w:tmpl w:val="176A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597269"/>
    <w:multiLevelType w:val="multilevel"/>
    <w:tmpl w:val="0E78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447682"/>
    <w:multiLevelType w:val="multilevel"/>
    <w:tmpl w:val="4C12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8B1CD1"/>
    <w:multiLevelType w:val="multilevel"/>
    <w:tmpl w:val="49E8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B55185"/>
    <w:multiLevelType w:val="multilevel"/>
    <w:tmpl w:val="62C0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FB000C"/>
    <w:multiLevelType w:val="multilevel"/>
    <w:tmpl w:val="0A9A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0E772A"/>
    <w:multiLevelType w:val="multilevel"/>
    <w:tmpl w:val="9FEE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425DAB"/>
    <w:multiLevelType w:val="multilevel"/>
    <w:tmpl w:val="8354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4F011C"/>
    <w:multiLevelType w:val="multilevel"/>
    <w:tmpl w:val="915C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F96FC7"/>
    <w:multiLevelType w:val="multilevel"/>
    <w:tmpl w:val="F1CC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7181B8D"/>
    <w:multiLevelType w:val="hybridMultilevel"/>
    <w:tmpl w:val="3BC8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DB53E1"/>
    <w:multiLevelType w:val="multilevel"/>
    <w:tmpl w:val="5C8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7FC4378"/>
    <w:multiLevelType w:val="hybridMultilevel"/>
    <w:tmpl w:val="4978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E81398"/>
    <w:multiLevelType w:val="multilevel"/>
    <w:tmpl w:val="DB84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A10DDA"/>
    <w:multiLevelType w:val="multilevel"/>
    <w:tmpl w:val="3642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FFA7647"/>
    <w:multiLevelType w:val="multilevel"/>
    <w:tmpl w:val="B972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0B57366"/>
    <w:multiLevelType w:val="multilevel"/>
    <w:tmpl w:val="B1A4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5973DED"/>
    <w:multiLevelType w:val="multilevel"/>
    <w:tmpl w:val="EA18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BB61978"/>
    <w:multiLevelType w:val="multilevel"/>
    <w:tmpl w:val="86AC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BB41F2"/>
    <w:multiLevelType w:val="multilevel"/>
    <w:tmpl w:val="31B0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400CC8"/>
    <w:multiLevelType w:val="multilevel"/>
    <w:tmpl w:val="2168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13353F"/>
    <w:multiLevelType w:val="multilevel"/>
    <w:tmpl w:val="D2A8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35A46CC"/>
    <w:multiLevelType w:val="multilevel"/>
    <w:tmpl w:val="7088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260D4F"/>
    <w:multiLevelType w:val="hybridMultilevel"/>
    <w:tmpl w:val="9FA06E86"/>
    <w:lvl w:ilvl="0" w:tplc="6E7A9EC0">
      <w:start w:val="1"/>
      <w:numFmt w:val="bullet"/>
      <w:lvlText w:val="•"/>
      <w:lvlJc w:val="left"/>
      <w:pPr>
        <w:tabs>
          <w:tab w:val="num" w:pos="720"/>
        </w:tabs>
        <w:ind w:left="720" w:hanging="360"/>
      </w:pPr>
      <w:rPr>
        <w:rFonts w:ascii="Arial" w:hAnsi="Arial" w:hint="default"/>
      </w:rPr>
    </w:lvl>
    <w:lvl w:ilvl="1" w:tplc="B37ABBCE" w:tentative="1">
      <w:start w:val="1"/>
      <w:numFmt w:val="bullet"/>
      <w:lvlText w:val="•"/>
      <w:lvlJc w:val="left"/>
      <w:pPr>
        <w:tabs>
          <w:tab w:val="num" w:pos="1440"/>
        </w:tabs>
        <w:ind w:left="1440" w:hanging="360"/>
      </w:pPr>
      <w:rPr>
        <w:rFonts w:ascii="Arial" w:hAnsi="Arial" w:hint="default"/>
      </w:rPr>
    </w:lvl>
    <w:lvl w:ilvl="2" w:tplc="859C4154">
      <w:start w:val="1"/>
      <w:numFmt w:val="bullet"/>
      <w:lvlText w:val="•"/>
      <w:lvlJc w:val="left"/>
      <w:pPr>
        <w:tabs>
          <w:tab w:val="num" w:pos="2160"/>
        </w:tabs>
        <w:ind w:left="2160" w:hanging="360"/>
      </w:pPr>
      <w:rPr>
        <w:rFonts w:ascii="Arial" w:hAnsi="Arial" w:hint="default"/>
      </w:rPr>
    </w:lvl>
    <w:lvl w:ilvl="3" w:tplc="A54CDC1A" w:tentative="1">
      <w:start w:val="1"/>
      <w:numFmt w:val="bullet"/>
      <w:lvlText w:val="•"/>
      <w:lvlJc w:val="left"/>
      <w:pPr>
        <w:tabs>
          <w:tab w:val="num" w:pos="2880"/>
        </w:tabs>
        <w:ind w:left="2880" w:hanging="360"/>
      </w:pPr>
      <w:rPr>
        <w:rFonts w:ascii="Arial" w:hAnsi="Arial" w:hint="default"/>
      </w:rPr>
    </w:lvl>
    <w:lvl w:ilvl="4" w:tplc="4CDE7758" w:tentative="1">
      <w:start w:val="1"/>
      <w:numFmt w:val="bullet"/>
      <w:lvlText w:val="•"/>
      <w:lvlJc w:val="left"/>
      <w:pPr>
        <w:tabs>
          <w:tab w:val="num" w:pos="3600"/>
        </w:tabs>
        <w:ind w:left="3600" w:hanging="360"/>
      </w:pPr>
      <w:rPr>
        <w:rFonts w:ascii="Arial" w:hAnsi="Arial" w:hint="default"/>
      </w:rPr>
    </w:lvl>
    <w:lvl w:ilvl="5" w:tplc="0F101CE8" w:tentative="1">
      <w:start w:val="1"/>
      <w:numFmt w:val="bullet"/>
      <w:lvlText w:val="•"/>
      <w:lvlJc w:val="left"/>
      <w:pPr>
        <w:tabs>
          <w:tab w:val="num" w:pos="4320"/>
        </w:tabs>
        <w:ind w:left="4320" w:hanging="360"/>
      </w:pPr>
      <w:rPr>
        <w:rFonts w:ascii="Arial" w:hAnsi="Arial" w:hint="default"/>
      </w:rPr>
    </w:lvl>
    <w:lvl w:ilvl="6" w:tplc="6A46750C" w:tentative="1">
      <w:start w:val="1"/>
      <w:numFmt w:val="bullet"/>
      <w:lvlText w:val="•"/>
      <w:lvlJc w:val="left"/>
      <w:pPr>
        <w:tabs>
          <w:tab w:val="num" w:pos="5040"/>
        </w:tabs>
        <w:ind w:left="5040" w:hanging="360"/>
      </w:pPr>
      <w:rPr>
        <w:rFonts w:ascii="Arial" w:hAnsi="Arial" w:hint="default"/>
      </w:rPr>
    </w:lvl>
    <w:lvl w:ilvl="7" w:tplc="C93EF4F0" w:tentative="1">
      <w:start w:val="1"/>
      <w:numFmt w:val="bullet"/>
      <w:lvlText w:val="•"/>
      <w:lvlJc w:val="left"/>
      <w:pPr>
        <w:tabs>
          <w:tab w:val="num" w:pos="5760"/>
        </w:tabs>
        <w:ind w:left="5760" w:hanging="360"/>
      </w:pPr>
      <w:rPr>
        <w:rFonts w:ascii="Arial" w:hAnsi="Arial" w:hint="default"/>
      </w:rPr>
    </w:lvl>
    <w:lvl w:ilvl="8" w:tplc="628E59F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B3A68EA"/>
    <w:multiLevelType w:val="multilevel"/>
    <w:tmpl w:val="4AD4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ED2334E"/>
    <w:multiLevelType w:val="multilevel"/>
    <w:tmpl w:val="02CC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3A30B25"/>
    <w:multiLevelType w:val="multilevel"/>
    <w:tmpl w:val="9046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9661B2B"/>
    <w:multiLevelType w:val="hybridMultilevel"/>
    <w:tmpl w:val="07CC5E5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9" w15:restartNumberingAfterBreak="0">
    <w:nsid w:val="79EE75C9"/>
    <w:multiLevelType w:val="multilevel"/>
    <w:tmpl w:val="D062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F355995"/>
    <w:multiLevelType w:val="multilevel"/>
    <w:tmpl w:val="F6A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8127550">
    <w:abstractNumId w:val="10"/>
  </w:num>
  <w:num w:numId="2" w16cid:durableId="1902015892">
    <w:abstractNumId w:val="21"/>
  </w:num>
  <w:num w:numId="3" w16cid:durableId="207497624">
    <w:abstractNumId w:val="30"/>
  </w:num>
  <w:num w:numId="4" w16cid:durableId="1448742524">
    <w:abstractNumId w:val="26"/>
  </w:num>
  <w:num w:numId="5" w16cid:durableId="528035018">
    <w:abstractNumId w:val="23"/>
  </w:num>
  <w:num w:numId="6" w16cid:durableId="1694569462">
    <w:abstractNumId w:val="15"/>
  </w:num>
  <w:num w:numId="7" w16cid:durableId="946885144">
    <w:abstractNumId w:val="32"/>
  </w:num>
  <w:num w:numId="8" w16cid:durableId="793601629">
    <w:abstractNumId w:val="34"/>
  </w:num>
  <w:num w:numId="9" w16cid:durableId="1145775538">
    <w:abstractNumId w:val="27"/>
  </w:num>
  <w:num w:numId="10" w16cid:durableId="1480151014">
    <w:abstractNumId w:val="45"/>
  </w:num>
  <w:num w:numId="11" w16cid:durableId="2106069900">
    <w:abstractNumId w:val="38"/>
  </w:num>
  <w:num w:numId="12" w16cid:durableId="762921302">
    <w:abstractNumId w:val="3"/>
  </w:num>
  <w:num w:numId="13" w16cid:durableId="431363038">
    <w:abstractNumId w:val="6"/>
  </w:num>
  <w:num w:numId="14" w16cid:durableId="1176189618">
    <w:abstractNumId w:val="42"/>
  </w:num>
  <w:num w:numId="15" w16cid:durableId="1152940099">
    <w:abstractNumId w:val="7"/>
  </w:num>
  <w:num w:numId="16" w16cid:durableId="1304191709">
    <w:abstractNumId w:val="9"/>
  </w:num>
  <w:num w:numId="17" w16cid:durableId="1764644256">
    <w:abstractNumId w:val="13"/>
  </w:num>
  <w:num w:numId="18" w16cid:durableId="638455988">
    <w:abstractNumId w:val="14"/>
  </w:num>
  <w:num w:numId="19" w16cid:durableId="2108844846">
    <w:abstractNumId w:val="25"/>
  </w:num>
  <w:num w:numId="20" w16cid:durableId="1500148840">
    <w:abstractNumId w:val="24"/>
  </w:num>
  <w:num w:numId="21" w16cid:durableId="586691259">
    <w:abstractNumId w:val="12"/>
  </w:num>
  <w:num w:numId="22" w16cid:durableId="592275377">
    <w:abstractNumId w:val="40"/>
  </w:num>
  <w:num w:numId="23" w16cid:durableId="2119714607">
    <w:abstractNumId w:val="11"/>
  </w:num>
  <w:num w:numId="24" w16cid:durableId="189995599">
    <w:abstractNumId w:val="19"/>
  </w:num>
  <w:num w:numId="25" w16cid:durableId="402795512">
    <w:abstractNumId w:val="50"/>
  </w:num>
  <w:num w:numId="26" w16cid:durableId="510031641">
    <w:abstractNumId w:val="49"/>
  </w:num>
  <w:num w:numId="27" w16cid:durableId="2900307">
    <w:abstractNumId w:val="36"/>
  </w:num>
  <w:num w:numId="28" w16cid:durableId="881333440">
    <w:abstractNumId w:val="22"/>
  </w:num>
  <w:num w:numId="29" w16cid:durableId="1956597090">
    <w:abstractNumId w:val="16"/>
  </w:num>
  <w:num w:numId="30" w16cid:durableId="2112581266">
    <w:abstractNumId w:val="4"/>
  </w:num>
  <w:num w:numId="31" w16cid:durableId="1629162150">
    <w:abstractNumId w:val="47"/>
  </w:num>
  <w:num w:numId="32" w16cid:durableId="1224366564">
    <w:abstractNumId w:val="28"/>
  </w:num>
  <w:num w:numId="33" w16cid:durableId="72355477">
    <w:abstractNumId w:val="43"/>
  </w:num>
  <w:num w:numId="34" w16cid:durableId="984822157">
    <w:abstractNumId w:val="37"/>
  </w:num>
  <w:num w:numId="35" w16cid:durableId="1415207716">
    <w:abstractNumId w:val="20"/>
  </w:num>
  <w:num w:numId="36" w16cid:durableId="1881357835">
    <w:abstractNumId w:val="41"/>
  </w:num>
  <w:num w:numId="37" w16cid:durableId="2040861236">
    <w:abstractNumId w:val="2"/>
  </w:num>
  <w:num w:numId="38" w16cid:durableId="805927277">
    <w:abstractNumId w:val="29"/>
  </w:num>
  <w:num w:numId="39" w16cid:durableId="397048232">
    <w:abstractNumId w:val="1"/>
  </w:num>
  <w:num w:numId="40" w16cid:durableId="1600719258">
    <w:abstractNumId w:val="39"/>
  </w:num>
  <w:num w:numId="41" w16cid:durableId="616642448">
    <w:abstractNumId w:val="17"/>
  </w:num>
  <w:num w:numId="42" w16cid:durableId="775904908">
    <w:abstractNumId w:val="35"/>
  </w:num>
  <w:num w:numId="43" w16cid:durableId="1174999874">
    <w:abstractNumId w:val="46"/>
  </w:num>
  <w:num w:numId="44" w16cid:durableId="291176636">
    <w:abstractNumId w:val="44"/>
  </w:num>
  <w:num w:numId="45" w16cid:durableId="1565489818">
    <w:abstractNumId w:val="33"/>
  </w:num>
  <w:num w:numId="46" w16cid:durableId="1744835274">
    <w:abstractNumId w:val="5"/>
  </w:num>
  <w:num w:numId="47" w16cid:durableId="799878750">
    <w:abstractNumId w:val="8"/>
  </w:num>
  <w:num w:numId="48" w16cid:durableId="507913866">
    <w:abstractNumId w:val="31"/>
  </w:num>
  <w:num w:numId="49" w16cid:durableId="27344242">
    <w:abstractNumId w:val="48"/>
  </w:num>
  <w:num w:numId="50" w16cid:durableId="1244414123">
    <w:abstractNumId w:val="18"/>
  </w:num>
  <w:num w:numId="51" w16cid:durableId="800539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D3"/>
    <w:rsid w:val="0001143C"/>
    <w:rsid w:val="00023CDE"/>
    <w:rsid w:val="00052B8C"/>
    <w:rsid w:val="000624BB"/>
    <w:rsid w:val="000D49F0"/>
    <w:rsid w:val="000E0832"/>
    <w:rsid w:val="000F484E"/>
    <w:rsid w:val="00106BEB"/>
    <w:rsid w:val="001C49CE"/>
    <w:rsid w:val="001F0F48"/>
    <w:rsid w:val="00207831"/>
    <w:rsid w:val="00224AB2"/>
    <w:rsid w:val="00237388"/>
    <w:rsid w:val="00273E4C"/>
    <w:rsid w:val="002A0535"/>
    <w:rsid w:val="002A5EEE"/>
    <w:rsid w:val="002E6F94"/>
    <w:rsid w:val="002F0B60"/>
    <w:rsid w:val="002F32AA"/>
    <w:rsid w:val="00316B01"/>
    <w:rsid w:val="003C3671"/>
    <w:rsid w:val="00454100"/>
    <w:rsid w:val="00473540"/>
    <w:rsid w:val="00493783"/>
    <w:rsid w:val="004B2205"/>
    <w:rsid w:val="004D020C"/>
    <w:rsid w:val="004E5BFF"/>
    <w:rsid w:val="00554DF7"/>
    <w:rsid w:val="00567AA6"/>
    <w:rsid w:val="00593C83"/>
    <w:rsid w:val="005E5E3C"/>
    <w:rsid w:val="006163D3"/>
    <w:rsid w:val="006273BE"/>
    <w:rsid w:val="0064394B"/>
    <w:rsid w:val="00672FBF"/>
    <w:rsid w:val="006904BE"/>
    <w:rsid w:val="007E6122"/>
    <w:rsid w:val="00816663"/>
    <w:rsid w:val="00887556"/>
    <w:rsid w:val="008A15EF"/>
    <w:rsid w:val="008B57B8"/>
    <w:rsid w:val="008F79AE"/>
    <w:rsid w:val="009212F8"/>
    <w:rsid w:val="00921AA9"/>
    <w:rsid w:val="00934BA7"/>
    <w:rsid w:val="00941F9A"/>
    <w:rsid w:val="009C467A"/>
    <w:rsid w:val="00A27785"/>
    <w:rsid w:val="00A411FE"/>
    <w:rsid w:val="00A714BF"/>
    <w:rsid w:val="00A723E1"/>
    <w:rsid w:val="00A8300F"/>
    <w:rsid w:val="00A94DA6"/>
    <w:rsid w:val="00AB7B2C"/>
    <w:rsid w:val="00AD3A63"/>
    <w:rsid w:val="00AF0C0A"/>
    <w:rsid w:val="00AF708C"/>
    <w:rsid w:val="00B530FA"/>
    <w:rsid w:val="00B65B62"/>
    <w:rsid w:val="00B74E67"/>
    <w:rsid w:val="00B824EE"/>
    <w:rsid w:val="00BA28E6"/>
    <w:rsid w:val="00C53093"/>
    <w:rsid w:val="00C749FC"/>
    <w:rsid w:val="00CF577B"/>
    <w:rsid w:val="00D41EC6"/>
    <w:rsid w:val="00DC149F"/>
    <w:rsid w:val="00E02B12"/>
    <w:rsid w:val="00E02E8C"/>
    <w:rsid w:val="00E12A01"/>
    <w:rsid w:val="00E1631E"/>
    <w:rsid w:val="00E637A6"/>
    <w:rsid w:val="00F618DA"/>
    <w:rsid w:val="00FA089C"/>
    <w:rsid w:val="00FA3D81"/>
    <w:rsid w:val="00FB49C3"/>
    <w:rsid w:val="00FD1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68F2"/>
  <w15:chartTrackingRefBased/>
  <w15:docId w15:val="{FF09B6AC-A99D-41E8-B8FD-FC292623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163D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paragraph">
    <w:name w:val="paragraph"/>
    <w:basedOn w:val="Normal"/>
    <w:rsid w:val="006163D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textrun">
    <w:name w:val="textrun"/>
    <w:basedOn w:val="DefaultParagraphFont"/>
    <w:rsid w:val="006163D3"/>
  </w:style>
  <w:style w:type="character" w:customStyle="1" w:styleId="normaltextrun">
    <w:name w:val="normaltextrun"/>
    <w:basedOn w:val="DefaultParagraphFont"/>
    <w:rsid w:val="006163D3"/>
  </w:style>
  <w:style w:type="character" w:customStyle="1" w:styleId="eop">
    <w:name w:val="eop"/>
    <w:basedOn w:val="DefaultParagraphFont"/>
    <w:rsid w:val="006163D3"/>
  </w:style>
  <w:style w:type="character" w:customStyle="1" w:styleId="scxw183066101">
    <w:name w:val="scxw183066101"/>
    <w:basedOn w:val="DefaultParagraphFont"/>
    <w:rsid w:val="006163D3"/>
  </w:style>
  <w:style w:type="character" w:customStyle="1" w:styleId="wacimagecontainer">
    <w:name w:val="wacimagecontainer"/>
    <w:basedOn w:val="DefaultParagraphFont"/>
    <w:rsid w:val="006163D3"/>
  </w:style>
  <w:style w:type="character" w:customStyle="1" w:styleId="wacimageborder">
    <w:name w:val="wacimageborder"/>
    <w:basedOn w:val="DefaultParagraphFont"/>
    <w:rsid w:val="006163D3"/>
  </w:style>
  <w:style w:type="paragraph" w:customStyle="1" w:styleId="outlineelement">
    <w:name w:val="outlineelement"/>
    <w:basedOn w:val="Normal"/>
    <w:rsid w:val="006163D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6163D3"/>
    <w:rPr>
      <w:color w:val="0000FF"/>
      <w:u w:val="single"/>
    </w:rPr>
  </w:style>
  <w:style w:type="character" w:styleId="FollowedHyperlink">
    <w:name w:val="FollowedHyperlink"/>
    <w:basedOn w:val="DefaultParagraphFont"/>
    <w:uiPriority w:val="99"/>
    <w:semiHidden/>
    <w:unhideWhenUsed/>
    <w:rsid w:val="006163D3"/>
    <w:rPr>
      <w:color w:val="800080"/>
      <w:u w:val="single"/>
    </w:rPr>
  </w:style>
  <w:style w:type="paragraph" w:styleId="ListParagraph">
    <w:name w:val="List Paragraph"/>
    <w:basedOn w:val="Normal"/>
    <w:uiPriority w:val="34"/>
    <w:qFormat/>
    <w:rsid w:val="00E02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228154">
      <w:bodyDiv w:val="1"/>
      <w:marLeft w:val="0"/>
      <w:marRight w:val="0"/>
      <w:marTop w:val="0"/>
      <w:marBottom w:val="0"/>
      <w:divBdr>
        <w:top w:val="none" w:sz="0" w:space="0" w:color="auto"/>
        <w:left w:val="none" w:sz="0" w:space="0" w:color="auto"/>
        <w:bottom w:val="none" w:sz="0" w:space="0" w:color="auto"/>
        <w:right w:val="none" w:sz="0" w:space="0" w:color="auto"/>
      </w:divBdr>
      <w:divsChild>
        <w:div w:id="1523782870">
          <w:marLeft w:val="1886"/>
          <w:marRight w:val="0"/>
          <w:marTop w:val="0"/>
          <w:marBottom w:val="0"/>
          <w:divBdr>
            <w:top w:val="none" w:sz="0" w:space="0" w:color="auto"/>
            <w:left w:val="none" w:sz="0" w:space="0" w:color="auto"/>
            <w:bottom w:val="none" w:sz="0" w:space="0" w:color="auto"/>
            <w:right w:val="none" w:sz="0" w:space="0" w:color="auto"/>
          </w:divBdr>
        </w:div>
        <w:div w:id="1660423961">
          <w:marLeft w:val="1886"/>
          <w:marRight w:val="0"/>
          <w:marTop w:val="0"/>
          <w:marBottom w:val="0"/>
          <w:divBdr>
            <w:top w:val="none" w:sz="0" w:space="0" w:color="auto"/>
            <w:left w:val="none" w:sz="0" w:space="0" w:color="auto"/>
            <w:bottom w:val="none" w:sz="0" w:space="0" w:color="auto"/>
            <w:right w:val="none" w:sz="0" w:space="0" w:color="auto"/>
          </w:divBdr>
        </w:div>
        <w:div w:id="2024018080">
          <w:marLeft w:val="1886"/>
          <w:marRight w:val="0"/>
          <w:marTop w:val="0"/>
          <w:marBottom w:val="0"/>
          <w:divBdr>
            <w:top w:val="none" w:sz="0" w:space="0" w:color="auto"/>
            <w:left w:val="none" w:sz="0" w:space="0" w:color="auto"/>
            <w:bottom w:val="none" w:sz="0" w:space="0" w:color="auto"/>
            <w:right w:val="none" w:sz="0" w:space="0" w:color="auto"/>
          </w:divBdr>
        </w:div>
        <w:div w:id="1748067268">
          <w:marLeft w:val="1886"/>
          <w:marRight w:val="0"/>
          <w:marTop w:val="0"/>
          <w:marBottom w:val="0"/>
          <w:divBdr>
            <w:top w:val="none" w:sz="0" w:space="0" w:color="auto"/>
            <w:left w:val="none" w:sz="0" w:space="0" w:color="auto"/>
            <w:bottom w:val="none" w:sz="0" w:space="0" w:color="auto"/>
            <w:right w:val="none" w:sz="0" w:space="0" w:color="auto"/>
          </w:divBdr>
        </w:div>
        <w:div w:id="1923834969">
          <w:marLeft w:val="1886"/>
          <w:marRight w:val="0"/>
          <w:marTop w:val="0"/>
          <w:marBottom w:val="0"/>
          <w:divBdr>
            <w:top w:val="none" w:sz="0" w:space="0" w:color="auto"/>
            <w:left w:val="none" w:sz="0" w:space="0" w:color="auto"/>
            <w:bottom w:val="none" w:sz="0" w:space="0" w:color="auto"/>
            <w:right w:val="none" w:sz="0" w:space="0" w:color="auto"/>
          </w:divBdr>
        </w:div>
        <w:div w:id="748382193">
          <w:marLeft w:val="1886"/>
          <w:marRight w:val="0"/>
          <w:marTop w:val="0"/>
          <w:marBottom w:val="0"/>
          <w:divBdr>
            <w:top w:val="none" w:sz="0" w:space="0" w:color="auto"/>
            <w:left w:val="none" w:sz="0" w:space="0" w:color="auto"/>
            <w:bottom w:val="none" w:sz="0" w:space="0" w:color="auto"/>
            <w:right w:val="none" w:sz="0" w:space="0" w:color="auto"/>
          </w:divBdr>
        </w:div>
      </w:divsChild>
    </w:div>
    <w:div w:id="2020229248">
      <w:bodyDiv w:val="1"/>
      <w:marLeft w:val="0"/>
      <w:marRight w:val="0"/>
      <w:marTop w:val="0"/>
      <w:marBottom w:val="0"/>
      <w:divBdr>
        <w:top w:val="none" w:sz="0" w:space="0" w:color="auto"/>
        <w:left w:val="none" w:sz="0" w:space="0" w:color="auto"/>
        <w:bottom w:val="none" w:sz="0" w:space="0" w:color="auto"/>
        <w:right w:val="none" w:sz="0" w:space="0" w:color="auto"/>
      </w:divBdr>
      <w:divsChild>
        <w:div w:id="1947078467">
          <w:marLeft w:val="0"/>
          <w:marRight w:val="0"/>
          <w:marTop w:val="0"/>
          <w:marBottom w:val="0"/>
          <w:divBdr>
            <w:top w:val="none" w:sz="0" w:space="0" w:color="auto"/>
            <w:left w:val="none" w:sz="0" w:space="0" w:color="auto"/>
            <w:bottom w:val="none" w:sz="0" w:space="0" w:color="auto"/>
            <w:right w:val="none" w:sz="0" w:space="0" w:color="auto"/>
          </w:divBdr>
        </w:div>
        <w:div w:id="2078431504">
          <w:marLeft w:val="0"/>
          <w:marRight w:val="0"/>
          <w:marTop w:val="0"/>
          <w:marBottom w:val="0"/>
          <w:divBdr>
            <w:top w:val="none" w:sz="0" w:space="0" w:color="auto"/>
            <w:left w:val="none" w:sz="0" w:space="0" w:color="auto"/>
            <w:bottom w:val="none" w:sz="0" w:space="0" w:color="auto"/>
            <w:right w:val="none" w:sz="0" w:space="0" w:color="auto"/>
          </w:divBdr>
        </w:div>
        <w:div w:id="1586066777">
          <w:marLeft w:val="0"/>
          <w:marRight w:val="0"/>
          <w:marTop w:val="0"/>
          <w:marBottom w:val="0"/>
          <w:divBdr>
            <w:top w:val="none" w:sz="0" w:space="0" w:color="auto"/>
            <w:left w:val="none" w:sz="0" w:space="0" w:color="auto"/>
            <w:bottom w:val="none" w:sz="0" w:space="0" w:color="auto"/>
            <w:right w:val="none" w:sz="0" w:space="0" w:color="auto"/>
          </w:divBdr>
        </w:div>
        <w:div w:id="350650222">
          <w:marLeft w:val="0"/>
          <w:marRight w:val="0"/>
          <w:marTop w:val="0"/>
          <w:marBottom w:val="0"/>
          <w:divBdr>
            <w:top w:val="none" w:sz="0" w:space="0" w:color="auto"/>
            <w:left w:val="none" w:sz="0" w:space="0" w:color="auto"/>
            <w:bottom w:val="none" w:sz="0" w:space="0" w:color="auto"/>
            <w:right w:val="none" w:sz="0" w:space="0" w:color="auto"/>
          </w:divBdr>
        </w:div>
        <w:div w:id="1379820827">
          <w:marLeft w:val="0"/>
          <w:marRight w:val="0"/>
          <w:marTop w:val="0"/>
          <w:marBottom w:val="0"/>
          <w:divBdr>
            <w:top w:val="none" w:sz="0" w:space="0" w:color="auto"/>
            <w:left w:val="none" w:sz="0" w:space="0" w:color="auto"/>
            <w:bottom w:val="none" w:sz="0" w:space="0" w:color="auto"/>
            <w:right w:val="none" w:sz="0" w:space="0" w:color="auto"/>
          </w:divBdr>
        </w:div>
        <w:div w:id="1944069574">
          <w:marLeft w:val="0"/>
          <w:marRight w:val="0"/>
          <w:marTop w:val="0"/>
          <w:marBottom w:val="0"/>
          <w:divBdr>
            <w:top w:val="none" w:sz="0" w:space="0" w:color="auto"/>
            <w:left w:val="none" w:sz="0" w:space="0" w:color="auto"/>
            <w:bottom w:val="none" w:sz="0" w:space="0" w:color="auto"/>
            <w:right w:val="none" w:sz="0" w:space="0" w:color="auto"/>
          </w:divBdr>
        </w:div>
        <w:div w:id="1025594337">
          <w:marLeft w:val="0"/>
          <w:marRight w:val="0"/>
          <w:marTop w:val="0"/>
          <w:marBottom w:val="0"/>
          <w:divBdr>
            <w:top w:val="none" w:sz="0" w:space="0" w:color="auto"/>
            <w:left w:val="none" w:sz="0" w:space="0" w:color="auto"/>
            <w:bottom w:val="none" w:sz="0" w:space="0" w:color="auto"/>
            <w:right w:val="none" w:sz="0" w:space="0" w:color="auto"/>
          </w:divBdr>
        </w:div>
        <w:div w:id="1823499515">
          <w:marLeft w:val="0"/>
          <w:marRight w:val="0"/>
          <w:marTop w:val="0"/>
          <w:marBottom w:val="0"/>
          <w:divBdr>
            <w:top w:val="none" w:sz="0" w:space="0" w:color="auto"/>
            <w:left w:val="none" w:sz="0" w:space="0" w:color="auto"/>
            <w:bottom w:val="none" w:sz="0" w:space="0" w:color="auto"/>
            <w:right w:val="none" w:sz="0" w:space="0" w:color="auto"/>
          </w:divBdr>
        </w:div>
        <w:div w:id="547568024">
          <w:marLeft w:val="0"/>
          <w:marRight w:val="0"/>
          <w:marTop w:val="0"/>
          <w:marBottom w:val="0"/>
          <w:divBdr>
            <w:top w:val="none" w:sz="0" w:space="0" w:color="auto"/>
            <w:left w:val="none" w:sz="0" w:space="0" w:color="auto"/>
            <w:bottom w:val="none" w:sz="0" w:space="0" w:color="auto"/>
            <w:right w:val="none" w:sz="0" w:space="0" w:color="auto"/>
          </w:divBdr>
        </w:div>
        <w:div w:id="42751451">
          <w:marLeft w:val="0"/>
          <w:marRight w:val="0"/>
          <w:marTop w:val="0"/>
          <w:marBottom w:val="0"/>
          <w:divBdr>
            <w:top w:val="none" w:sz="0" w:space="0" w:color="auto"/>
            <w:left w:val="none" w:sz="0" w:space="0" w:color="auto"/>
            <w:bottom w:val="none" w:sz="0" w:space="0" w:color="auto"/>
            <w:right w:val="none" w:sz="0" w:space="0" w:color="auto"/>
          </w:divBdr>
        </w:div>
        <w:div w:id="1302349969">
          <w:marLeft w:val="0"/>
          <w:marRight w:val="0"/>
          <w:marTop w:val="0"/>
          <w:marBottom w:val="0"/>
          <w:divBdr>
            <w:top w:val="none" w:sz="0" w:space="0" w:color="auto"/>
            <w:left w:val="none" w:sz="0" w:space="0" w:color="auto"/>
            <w:bottom w:val="none" w:sz="0" w:space="0" w:color="auto"/>
            <w:right w:val="none" w:sz="0" w:space="0" w:color="auto"/>
          </w:divBdr>
        </w:div>
        <w:div w:id="72358661">
          <w:marLeft w:val="0"/>
          <w:marRight w:val="0"/>
          <w:marTop w:val="0"/>
          <w:marBottom w:val="0"/>
          <w:divBdr>
            <w:top w:val="none" w:sz="0" w:space="0" w:color="auto"/>
            <w:left w:val="none" w:sz="0" w:space="0" w:color="auto"/>
            <w:bottom w:val="none" w:sz="0" w:space="0" w:color="auto"/>
            <w:right w:val="none" w:sz="0" w:space="0" w:color="auto"/>
          </w:divBdr>
        </w:div>
        <w:div w:id="566689931">
          <w:marLeft w:val="0"/>
          <w:marRight w:val="0"/>
          <w:marTop w:val="0"/>
          <w:marBottom w:val="0"/>
          <w:divBdr>
            <w:top w:val="none" w:sz="0" w:space="0" w:color="auto"/>
            <w:left w:val="none" w:sz="0" w:space="0" w:color="auto"/>
            <w:bottom w:val="none" w:sz="0" w:space="0" w:color="auto"/>
            <w:right w:val="none" w:sz="0" w:space="0" w:color="auto"/>
          </w:divBdr>
        </w:div>
        <w:div w:id="1726904005">
          <w:marLeft w:val="0"/>
          <w:marRight w:val="0"/>
          <w:marTop w:val="0"/>
          <w:marBottom w:val="0"/>
          <w:divBdr>
            <w:top w:val="none" w:sz="0" w:space="0" w:color="auto"/>
            <w:left w:val="none" w:sz="0" w:space="0" w:color="auto"/>
            <w:bottom w:val="none" w:sz="0" w:space="0" w:color="auto"/>
            <w:right w:val="none" w:sz="0" w:space="0" w:color="auto"/>
          </w:divBdr>
        </w:div>
        <w:div w:id="2090303023">
          <w:marLeft w:val="0"/>
          <w:marRight w:val="0"/>
          <w:marTop w:val="0"/>
          <w:marBottom w:val="0"/>
          <w:divBdr>
            <w:top w:val="none" w:sz="0" w:space="0" w:color="auto"/>
            <w:left w:val="none" w:sz="0" w:space="0" w:color="auto"/>
            <w:bottom w:val="none" w:sz="0" w:space="0" w:color="auto"/>
            <w:right w:val="none" w:sz="0" w:space="0" w:color="auto"/>
          </w:divBdr>
        </w:div>
        <w:div w:id="286087020">
          <w:marLeft w:val="0"/>
          <w:marRight w:val="0"/>
          <w:marTop w:val="0"/>
          <w:marBottom w:val="0"/>
          <w:divBdr>
            <w:top w:val="none" w:sz="0" w:space="0" w:color="auto"/>
            <w:left w:val="none" w:sz="0" w:space="0" w:color="auto"/>
            <w:bottom w:val="none" w:sz="0" w:space="0" w:color="auto"/>
            <w:right w:val="none" w:sz="0" w:space="0" w:color="auto"/>
          </w:divBdr>
        </w:div>
        <w:div w:id="2014843255">
          <w:marLeft w:val="0"/>
          <w:marRight w:val="0"/>
          <w:marTop w:val="0"/>
          <w:marBottom w:val="0"/>
          <w:divBdr>
            <w:top w:val="none" w:sz="0" w:space="0" w:color="auto"/>
            <w:left w:val="none" w:sz="0" w:space="0" w:color="auto"/>
            <w:bottom w:val="none" w:sz="0" w:space="0" w:color="auto"/>
            <w:right w:val="none" w:sz="0" w:space="0" w:color="auto"/>
          </w:divBdr>
        </w:div>
        <w:div w:id="449281223">
          <w:marLeft w:val="0"/>
          <w:marRight w:val="0"/>
          <w:marTop w:val="0"/>
          <w:marBottom w:val="0"/>
          <w:divBdr>
            <w:top w:val="none" w:sz="0" w:space="0" w:color="auto"/>
            <w:left w:val="none" w:sz="0" w:space="0" w:color="auto"/>
            <w:bottom w:val="none" w:sz="0" w:space="0" w:color="auto"/>
            <w:right w:val="none" w:sz="0" w:space="0" w:color="auto"/>
          </w:divBdr>
        </w:div>
        <w:div w:id="146752956">
          <w:marLeft w:val="0"/>
          <w:marRight w:val="0"/>
          <w:marTop w:val="0"/>
          <w:marBottom w:val="0"/>
          <w:divBdr>
            <w:top w:val="none" w:sz="0" w:space="0" w:color="auto"/>
            <w:left w:val="none" w:sz="0" w:space="0" w:color="auto"/>
            <w:bottom w:val="none" w:sz="0" w:space="0" w:color="auto"/>
            <w:right w:val="none" w:sz="0" w:space="0" w:color="auto"/>
          </w:divBdr>
        </w:div>
        <w:div w:id="1434285738">
          <w:marLeft w:val="0"/>
          <w:marRight w:val="0"/>
          <w:marTop w:val="0"/>
          <w:marBottom w:val="0"/>
          <w:divBdr>
            <w:top w:val="none" w:sz="0" w:space="0" w:color="auto"/>
            <w:left w:val="none" w:sz="0" w:space="0" w:color="auto"/>
            <w:bottom w:val="none" w:sz="0" w:space="0" w:color="auto"/>
            <w:right w:val="none" w:sz="0" w:space="0" w:color="auto"/>
          </w:divBdr>
        </w:div>
        <w:div w:id="532497177">
          <w:marLeft w:val="0"/>
          <w:marRight w:val="0"/>
          <w:marTop w:val="0"/>
          <w:marBottom w:val="0"/>
          <w:divBdr>
            <w:top w:val="none" w:sz="0" w:space="0" w:color="auto"/>
            <w:left w:val="none" w:sz="0" w:space="0" w:color="auto"/>
            <w:bottom w:val="none" w:sz="0" w:space="0" w:color="auto"/>
            <w:right w:val="none" w:sz="0" w:space="0" w:color="auto"/>
          </w:divBdr>
        </w:div>
        <w:div w:id="1919092044">
          <w:marLeft w:val="0"/>
          <w:marRight w:val="0"/>
          <w:marTop w:val="0"/>
          <w:marBottom w:val="0"/>
          <w:divBdr>
            <w:top w:val="none" w:sz="0" w:space="0" w:color="auto"/>
            <w:left w:val="none" w:sz="0" w:space="0" w:color="auto"/>
            <w:bottom w:val="none" w:sz="0" w:space="0" w:color="auto"/>
            <w:right w:val="none" w:sz="0" w:space="0" w:color="auto"/>
          </w:divBdr>
        </w:div>
        <w:div w:id="1495876080">
          <w:marLeft w:val="0"/>
          <w:marRight w:val="0"/>
          <w:marTop w:val="0"/>
          <w:marBottom w:val="0"/>
          <w:divBdr>
            <w:top w:val="none" w:sz="0" w:space="0" w:color="auto"/>
            <w:left w:val="none" w:sz="0" w:space="0" w:color="auto"/>
            <w:bottom w:val="none" w:sz="0" w:space="0" w:color="auto"/>
            <w:right w:val="none" w:sz="0" w:space="0" w:color="auto"/>
          </w:divBdr>
        </w:div>
        <w:div w:id="1625577656">
          <w:marLeft w:val="0"/>
          <w:marRight w:val="0"/>
          <w:marTop w:val="0"/>
          <w:marBottom w:val="0"/>
          <w:divBdr>
            <w:top w:val="none" w:sz="0" w:space="0" w:color="auto"/>
            <w:left w:val="none" w:sz="0" w:space="0" w:color="auto"/>
            <w:bottom w:val="none" w:sz="0" w:space="0" w:color="auto"/>
            <w:right w:val="none" w:sz="0" w:space="0" w:color="auto"/>
          </w:divBdr>
        </w:div>
        <w:div w:id="1843474328">
          <w:marLeft w:val="0"/>
          <w:marRight w:val="0"/>
          <w:marTop w:val="0"/>
          <w:marBottom w:val="0"/>
          <w:divBdr>
            <w:top w:val="none" w:sz="0" w:space="0" w:color="auto"/>
            <w:left w:val="none" w:sz="0" w:space="0" w:color="auto"/>
            <w:bottom w:val="none" w:sz="0" w:space="0" w:color="auto"/>
            <w:right w:val="none" w:sz="0" w:space="0" w:color="auto"/>
          </w:divBdr>
        </w:div>
        <w:div w:id="1737194809">
          <w:marLeft w:val="0"/>
          <w:marRight w:val="0"/>
          <w:marTop w:val="0"/>
          <w:marBottom w:val="0"/>
          <w:divBdr>
            <w:top w:val="none" w:sz="0" w:space="0" w:color="auto"/>
            <w:left w:val="none" w:sz="0" w:space="0" w:color="auto"/>
            <w:bottom w:val="none" w:sz="0" w:space="0" w:color="auto"/>
            <w:right w:val="none" w:sz="0" w:space="0" w:color="auto"/>
          </w:divBdr>
        </w:div>
        <w:div w:id="376508670">
          <w:marLeft w:val="0"/>
          <w:marRight w:val="0"/>
          <w:marTop w:val="0"/>
          <w:marBottom w:val="0"/>
          <w:divBdr>
            <w:top w:val="none" w:sz="0" w:space="0" w:color="auto"/>
            <w:left w:val="none" w:sz="0" w:space="0" w:color="auto"/>
            <w:bottom w:val="none" w:sz="0" w:space="0" w:color="auto"/>
            <w:right w:val="none" w:sz="0" w:space="0" w:color="auto"/>
          </w:divBdr>
        </w:div>
        <w:div w:id="2024165738">
          <w:marLeft w:val="0"/>
          <w:marRight w:val="0"/>
          <w:marTop w:val="0"/>
          <w:marBottom w:val="0"/>
          <w:divBdr>
            <w:top w:val="none" w:sz="0" w:space="0" w:color="auto"/>
            <w:left w:val="none" w:sz="0" w:space="0" w:color="auto"/>
            <w:bottom w:val="none" w:sz="0" w:space="0" w:color="auto"/>
            <w:right w:val="none" w:sz="0" w:space="0" w:color="auto"/>
          </w:divBdr>
        </w:div>
        <w:div w:id="1789355454">
          <w:marLeft w:val="0"/>
          <w:marRight w:val="0"/>
          <w:marTop w:val="0"/>
          <w:marBottom w:val="0"/>
          <w:divBdr>
            <w:top w:val="none" w:sz="0" w:space="0" w:color="auto"/>
            <w:left w:val="none" w:sz="0" w:space="0" w:color="auto"/>
            <w:bottom w:val="none" w:sz="0" w:space="0" w:color="auto"/>
            <w:right w:val="none" w:sz="0" w:space="0" w:color="auto"/>
          </w:divBdr>
        </w:div>
        <w:div w:id="1621188023">
          <w:marLeft w:val="0"/>
          <w:marRight w:val="0"/>
          <w:marTop w:val="0"/>
          <w:marBottom w:val="0"/>
          <w:divBdr>
            <w:top w:val="none" w:sz="0" w:space="0" w:color="auto"/>
            <w:left w:val="none" w:sz="0" w:space="0" w:color="auto"/>
            <w:bottom w:val="none" w:sz="0" w:space="0" w:color="auto"/>
            <w:right w:val="none" w:sz="0" w:space="0" w:color="auto"/>
          </w:divBdr>
        </w:div>
        <w:div w:id="1810898444">
          <w:marLeft w:val="0"/>
          <w:marRight w:val="0"/>
          <w:marTop w:val="0"/>
          <w:marBottom w:val="0"/>
          <w:divBdr>
            <w:top w:val="none" w:sz="0" w:space="0" w:color="auto"/>
            <w:left w:val="none" w:sz="0" w:space="0" w:color="auto"/>
            <w:bottom w:val="none" w:sz="0" w:space="0" w:color="auto"/>
            <w:right w:val="none" w:sz="0" w:space="0" w:color="auto"/>
          </w:divBdr>
        </w:div>
        <w:div w:id="1307514780">
          <w:marLeft w:val="0"/>
          <w:marRight w:val="0"/>
          <w:marTop w:val="0"/>
          <w:marBottom w:val="0"/>
          <w:divBdr>
            <w:top w:val="none" w:sz="0" w:space="0" w:color="auto"/>
            <w:left w:val="none" w:sz="0" w:space="0" w:color="auto"/>
            <w:bottom w:val="none" w:sz="0" w:space="0" w:color="auto"/>
            <w:right w:val="none" w:sz="0" w:space="0" w:color="auto"/>
          </w:divBdr>
        </w:div>
        <w:div w:id="1163355966">
          <w:marLeft w:val="0"/>
          <w:marRight w:val="0"/>
          <w:marTop w:val="0"/>
          <w:marBottom w:val="0"/>
          <w:divBdr>
            <w:top w:val="none" w:sz="0" w:space="0" w:color="auto"/>
            <w:left w:val="none" w:sz="0" w:space="0" w:color="auto"/>
            <w:bottom w:val="none" w:sz="0" w:space="0" w:color="auto"/>
            <w:right w:val="none" w:sz="0" w:space="0" w:color="auto"/>
          </w:divBdr>
        </w:div>
        <w:div w:id="1551960234">
          <w:marLeft w:val="0"/>
          <w:marRight w:val="0"/>
          <w:marTop w:val="0"/>
          <w:marBottom w:val="0"/>
          <w:divBdr>
            <w:top w:val="none" w:sz="0" w:space="0" w:color="auto"/>
            <w:left w:val="none" w:sz="0" w:space="0" w:color="auto"/>
            <w:bottom w:val="none" w:sz="0" w:space="0" w:color="auto"/>
            <w:right w:val="none" w:sz="0" w:space="0" w:color="auto"/>
          </w:divBdr>
        </w:div>
        <w:div w:id="1714113223">
          <w:marLeft w:val="0"/>
          <w:marRight w:val="0"/>
          <w:marTop w:val="0"/>
          <w:marBottom w:val="0"/>
          <w:divBdr>
            <w:top w:val="none" w:sz="0" w:space="0" w:color="auto"/>
            <w:left w:val="none" w:sz="0" w:space="0" w:color="auto"/>
            <w:bottom w:val="none" w:sz="0" w:space="0" w:color="auto"/>
            <w:right w:val="none" w:sz="0" w:space="0" w:color="auto"/>
          </w:divBdr>
        </w:div>
        <w:div w:id="1374501808">
          <w:marLeft w:val="0"/>
          <w:marRight w:val="0"/>
          <w:marTop w:val="0"/>
          <w:marBottom w:val="0"/>
          <w:divBdr>
            <w:top w:val="none" w:sz="0" w:space="0" w:color="auto"/>
            <w:left w:val="none" w:sz="0" w:space="0" w:color="auto"/>
            <w:bottom w:val="none" w:sz="0" w:space="0" w:color="auto"/>
            <w:right w:val="none" w:sz="0" w:space="0" w:color="auto"/>
          </w:divBdr>
        </w:div>
        <w:div w:id="1836798322">
          <w:marLeft w:val="0"/>
          <w:marRight w:val="0"/>
          <w:marTop w:val="0"/>
          <w:marBottom w:val="0"/>
          <w:divBdr>
            <w:top w:val="none" w:sz="0" w:space="0" w:color="auto"/>
            <w:left w:val="none" w:sz="0" w:space="0" w:color="auto"/>
            <w:bottom w:val="none" w:sz="0" w:space="0" w:color="auto"/>
            <w:right w:val="none" w:sz="0" w:space="0" w:color="auto"/>
          </w:divBdr>
        </w:div>
        <w:div w:id="315109765">
          <w:marLeft w:val="0"/>
          <w:marRight w:val="0"/>
          <w:marTop w:val="0"/>
          <w:marBottom w:val="0"/>
          <w:divBdr>
            <w:top w:val="none" w:sz="0" w:space="0" w:color="auto"/>
            <w:left w:val="none" w:sz="0" w:space="0" w:color="auto"/>
            <w:bottom w:val="none" w:sz="0" w:space="0" w:color="auto"/>
            <w:right w:val="none" w:sz="0" w:space="0" w:color="auto"/>
          </w:divBdr>
        </w:div>
        <w:div w:id="1654023878">
          <w:marLeft w:val="0"/>
          <w:marRight w:val="0"/>
          <w:marTop w:val="0"/>
          <w:marBottom w:val="0"/>
          <w:divBdr>
            <w:top w:val="none" w:sz="0" w:space="0" w:color="auto"/>
            <w:left w:val="none" w:sz="0" w:space="0" w:color="auto"/>
            <w:bottom w:val="none" w:sz="0" w:space="0" w:color="auto"/>
            <w:right w:val="none" w:sz="0" w:space="0" w:color="auto"/>
          </w:divBdr>
        </w:div>
        <w:div w:id="1402946532">
          <w:marLeft w:val="0"/>
          <w:marRight w:val="0"/>
          <w:marTop w:val="0"/>
          <w:marBottom w:val="0"/>
          <w:divBdr>
            <w:top w:val="none" w:sz="0" w:space="0" w:color="auto"/>
            <w:left w:val="none" w:sz="0" w:space="0" w:color="auto"/>
            <w:bottom w:val="none" w:sz="0" w:space="0" w:color="auto"/>
            <w:right w:val="none" w:sz="0" w:space="0" w:color="auto"/>
          </w:divBdr>
        </w:div>
        <w:div w:id="282539005">
          <w:marLeft w:val="0"/>
          <w:marRight w:val="0"/>
          <w:marTop w:val="0"/>
          <w:marBottom w:val="0"/>
          <w:divBdr>
            <w:top w:val="none" w:sz="0" w:space="0" w:color="auto"/>
            <w:left w:val="none" w:sz="0" w:space="0" w:color="auto"/>
            <w:bottom w:val="none" w:sz="0" w:space="0" w:color="auto"/>
            <w:right w:val="none" w:sz="0" w:space="0" w:color="auto"/>
          </w:divBdr>
        </w:div>
        <w:div w:id="2105571466">
          <w:marLeft w:val="0"/>
          <w:marRight w:val="0"/>
          <w:marTop w:val="0"/>
          <w:marBottom w:val="0"/>
          <w:divBdr>
            <w:top w:val="none" w:sz="0" w:space="0" w:color="auto"/>
            <w:left w:val="none" w:sz="0" w:space="0" w:color="auto"/>
            <w:bottom w:val="none" w:sz="0" w:space="0" w:color="auto"/>
            <w:right w:val="none" w:sz="0" w:space="0" w:color="auto"/>
          </w:divBdr>
        </w:div>
        <w:div w:id="1693919456">
          <w:marLeft w:val="0"/>
          <w:marRight w:val="0"/>
          <w:marTop w:val="0"/>
          <w:marBottom w:val="0"/>
          <w:divBdr>
            <w:top w:val="none" w:sz="0" w:space="0" w:color="auto"/>
            <w:left w:val="none" w:sz="0" w:space="0" w:color="auto"/>
            <w:bottom w:val="none" w:sz="0" w:space="0" w:color="auto"/>
            <w:right w:val="none" w:sz="0" w:space="0" w:color="auto"/>
          </w:divBdr>
        </w:div>
        <w:div w:id="825440677">
          <w:marLeft w:val="0"/>
          <w:marRight w:val="0"/>
          <w:marTop w:val="0"/>
          <w:marBottom w:val="0"/>
          <w:divBdr>
            <w:top w:val="none" w:sz="0" w:space="0" w:color="auto"/>
            <w:left w:val="none" w:sz="0" w:space="0" w:color="auto"/>
            <w:bottom w:val="none" w:sz="0" w:space="0" w:color="auto"/>
            <w:right w:val="none" w:sz="0" w:space="0" w:color="auto"/>
          </w:divBdr>
        </w:div>
        <w:div w:id="91977678">
          <w:marLeft w:val="0"/>
          <w:marRight w:val="0"/>
          <w:marTop w:val="0"/>
          <w:marBottom w:val="0"/>
          <w:divBdr>
            <w:top w:val="none" w:sz="0" w:space="0" w:color="auto"/>
            <w:left w:val="none" w:sz="0" w:space="0" w:color="auto"/>
            <w:bottom w:val="none" w:sz="0" w:space="0" w:color="auto"/>
            <w:right w:val="none" w:sz="0" w:space="0" w:color="auto"/>
          </w:divBdr>
        </w:div>
        <w:div w:id="1018892190">
          <w:marLeft w:val="0"/>
          <w:marRight w:val="0"/>
          <w:marTop w:val="0"/>
          <w:marBottom w:val="0"/>
          <w:divBdr>
            <w:top w:val="none" w:sz="0" w:space="0" w:color="auto"/>
            <w:left w:val="none" w:sz="0" w:space="0" w:color="auto"/>
            <w:bottom w:val="none" w:sz="0" w:space="0" w:color="auto"/>
            <w:right w:val="none" w:sz="0" w:space="0" w:color="auto"/>
          </w:divBdr>
        </w:div>
        <w:div w:id="599490189">
          <w:marLeft w:val="0"/>
          <w:marRight w:val="0"/>
          <w:marTop w:val="0"/>
          <w:marBottom w:val="0"/>
          <w:divBdr>
            <w:top w:val="none" w:sz="0" w:space="0" w:color="auto"/>
            <w:left w:val="none" w:sz="0" w:space="0" w:color="auto"/>
            <w:bottom w:val="none" w:sz="0" w:space="0" w:color="auto"/>
            <w:right w:val="none" w:sz="0" w:space="0" w:color="auto"/>
          </w:divBdr>
        </w:div>
        <w:div w:id="518391042">
          <w:marLeft w:val="0"/>
          <w:marRight w:val="0"/>
          <w:marTop w:val="0"/>
          <w:marBottom w:val="0"/>
          <w:divBdr>
            <w:top w:val="none" w:sz="0" w:space="0" w:color="auto"/>
            <w:left w:val="none" w:sz="0" w:space="0" w:color="auto"/>
            <w:bottom w:val="none" w:sz="0" w:space="0" w:color="auto"/>
            <w:right w:val="none" w:sz="0" w:space="0" w:color="auto"/>
          </w:divBdr>
        </w:div>
        <w:div w:id="525339147">
          <w:marLeft w:val="0"/>
          <w:marRight w:val="0"/>
          <w:marTop w:val="0"/>
          <w:marBottom w:val="0"/>
          <w:divBdr>
            <w:top w:val="none" w:sz="0" w:space="0" w:color="auto"/>
            <w:left w:val="none" w:sz="0" w:space="0" w:color="auto"/>
            <w:bottom w:val="none" w:sz="0" w:space="0" w:color="auto"/>
            <w:right w:val="none" w:sz="0" w:space="0" w:color="auto"/>
          </w:divBdr>
        </w:div>
        <w:div w:id="1269117693">
          <w:marLeft w:val="0"/>
          <w:marRight w:val="0"/>
          <w:marTop w:val="0"/>
          <w:marBottom w:val="0"/>
          <w:divBdr>
            <w:top w:val="none" w:sz="0" w:space="0" w:color="auto"/>
            <w:left w:val="none" w:sz="0" w:space="0" w:color="auto"/>
            <w:bottom w:val="none" w:sz="0" w:space="0" w:color="auto"/>
            <w:right w:val="none" w:sz="0" w:space="0" w:color="auto"/>
          </w:divBdr>
        </w:div>
        <w:div w:id="1864828607">
          <w:marLeft w:val="0"/>
          <w:marRight w:val="0"/>
          <w:marTop w:val="0"/>
          <w:marBottom w:val="0"/>
          <w:divBdr>
            <w:top w:val="none" w:sz="0" w:space="0" w:color="auto"/>
            <w:left w:val="none" w:sz="0" w:space="0" w:color="auto"/>
            <w:bottom w:val="none" w:sz="0" w:space="0" w:color="auto"/>
            <w:right w:val="none" w:sz="0" w:space="0" w:color="auto"/>
          </w:divBdr>
        </w:div>
        <w:div w:id="960571430">
          <w:marLeft w:val="0"/>
          <w:marRight w:val="0"/>
          <w:marTop w:val="0"/>
          <w:marBottom w:val="0"/>
          <w:divBdr>
            <w:top w:val="none" w:sz="0" w:space="0" w:color="auto"/>
            <w:left w:val="none" w:sz="0" w:space="0" w:color="auto"/>
            <w:bottom w:val="none" w:sz="0" w:space="0" w:color="auto"/>
            <w:right w:val="none" w:sz="0" w:space="0" w:color="auto"/>
          </w:divBdr>
        </w:div>
        <w:div w:id="1541749025">
          <w:marLeft w:val="0"/>
          <w:marRight w:val="0"/>
          <w:marTop w:val="0"/>
          <w:marBottom w:val="0"/>
          <w:divBdr>
            <w:top w:val="none" w:sz="0" w:space="0" w:color="auto"/>
            <w:left w:val="none" w:sz="0" w:space="0" w:color="auto"/>
            <w:bottom w:val="none" w:sz="0" w:space="0" w:color="auto"/>
            <w:right w:val="none" w:sz="0" w:space="0" w:color="auto"/>
          </w:divBdr>
        </w:div>
        <w:div w:id="1559046733">
          <w:marLeft w:val="0"/>
          <w:marRight w:val="0"/>
          <w:marTop w:val="0"/>
          <w:marBottom w:val="0"/>
          <w:divBdr>
            <w:top w:val="none" w:sz="0" w:space="0" w:color="auto"/>
            <w:left w:val="none" w:sz="0" w:space="0" w:color="auto"/>
            <w:bottom w:val="none" w:sz="0" w:space="0" w:color="auto"/>
            <w:right w:val="none" w:sz="0" w:space="0" w:color="auto"/>
          </w:divBdr>
        </w:div>
        <w:div w:id="2131362274">
          <w:marLeft w:val="0"/>
          <w:marRight w:val="0"/>
          <w:marTop w:val="0"/>
          <w:marBottom w:val="0"/>
          <w:divBdr>
            <w:top w:val="none" w:sz="0" w:space="0" w:color="auto"/>
            <w:left w:val="none" w:sz="0" w:space="0" w:color="auto"/>
            <w:bottom w:val="none" w:sz="0" w:space="0" w:color="auto"/>
            <w:right w:val="none" w:sz="0" w:space="0" w:color="auto"/>
          </w:divBdr>
        </w:div>
        <w:div w:id="618416730">
          <w:marLeft w:val="0"/>
          <w:marRight w:val="0"/>
          <w:marTop w:val="0"/>
          <w:marBottom w:val="0"/>
          <w:divBdr>
            <w:top w:val="none" w:sz="0" w:space="0" w:color="auto"/>
            <w:left w:val="none" w:sz="0" w:space="0" w:color="auto"/>
            <w:bottom w:val="none" w:sz="0" w:space="0" w:color="auto"/>
            <w:right w:val="none" w:sz="0" w:space="0" w:color="auto"/>
          </w:divBdr>
        </w:div>
        <w:div w:id="1225095770">
          <w:marLeft w:val="0"/>
          <w:marRight w:val="0"/>
          <w:marTop w:val="0"/>
          <w:marBottom w:val="0"/>
          <w:divBdr>
            <w:top w:val="none" w:sz="0" w:space="0" w:color="auto"/>
            <w:left w:val="none" w:sz="0" w:space="0" w:color="auto"/>
            <w:bottom w:val="none" w:sz="0" w:space="0" w:color="auto"/>
            <w:right w:val="none" w:sz="0" w:space="0" w:color="auto"/>
          </w:divBdr>
        </w:div>
        <w:div w:id="1555316476">
          <w:marLeft w:val="0"/>
          <w:marRight w:val="0"/>
          <w:marTop w:val="0"/>
          <w:marBottom w:val="0"/>
          <w:divBdr>
            <w:top w:val="none" w:sz="0" w:space="0" w:color="auto"/>
            <w:left w:val="none" w:sz="0" w:space="0" w:color="auto"/>
            <w:bottom w:val="none" w:sz="0" w:space="0" w:color="auto"/>
            <w:right w:val="none" w:sz="0" w:space="0" w:color="auto"/>
          </w:divBdr>
        </w:div>
        <w:div w:id="1457598517">
          <w:marLeft w:val="0"/>
          <w:marRight w:val="0"/>
          <w:marTop w:val="0"/>
          <w:marBottom w:val="0"/>
          <w:divBdr>
            <w:top w:val="none" w:sz="0" w:space="0" w:color="auto"/>
            <w:left w:val="none" w:sz="0" w:space="0" w:color="auto"/>
            <w:bottom w:val="none" w:sz="0" w:space="0" w:color="auto"/>
            <w:right w:val="none" w:sz="0" w:space="0" w:color="auto"/>
          </w:divBdr>
        </w:div>
        <w:div w:id="2098211096">
          <w:marLeft w:val="0"/>
          <w:marRight w:val="0"/>
          <w:marTop w:val="0"/>
          <w:marBottom w:val="0"/>
          <w:divBdr>
            <w:top w:val="none" w:sz="0" w:space="0" w:color="auto"/>
            <w:left w:val="none" w:sz="0" w:space="0" w:color="auto"/>
            <w:bottom w:val="none" w:sz="0" w:space="0" w:color="auto"/>
            <w:right w:val="none" w:sz="0" w:space="0" w:color="auto"/>
          </w:divBdr>
        </w:div>
        <w:div w:id="286855571">
          <w:marLeft w:val="0"/>
          <w:marRight w:val="0"/>
          <w:marTop w:val="0"/>
          <w:marBottom w:val="0"/>
          <w:divBdr>
            <w:top w:val="none" w:sz="0" w:space="0" w:color="auto"/>
            <w:left w:val="none" w:sz="0" w:space="0" w:color="auto"/>
            <w:bottom w:val="none" w:sz="0" w:space="0" w:color="auto"/>
            <w:right w:val="none" w:sz="0" w:space="0" w:color="auto"/>
          </w:divBdr>
        </w:div>
        <w:div w:id="1009870320">
          <w:marLeft w:val="0"/>
          <w:marRight w:val="0"/>
          <w:marTop w:val="0"/>
          <w:marBottom w:val="0"/>
          <w:divBdr>
            <w:top w:val="none" w:sz="0" w:space="0" w:color="auto"/>
            <w:left w:val="none" w:sz="0" w:space="0" w:color="auto"/>
            <w:bottom w:val="none" w:sz="0" w:space="0" w:color="auto"/>
            <w:right w:val="none" w:sz="0" w:space="0" w:color="auto"/>
          </w:divBdr>
        </w:div>
        <w:div w:id="1119838848">
          <w:marLeft w:val="0"/>
          <w:marRight w:val="0"/>
          <w:marTop w:val="0"/>
          <w:marBottom w:val="0"/>
          <w:divBdr>
            <w:top w:val="none" w:sz="0" w:space="0" w:color="auto"/>
            <w:left w:val="none" w:sz="0" w:space="0" w:color="auto"/>
            <w:bottom w:val="none" w:sz="0" w:space="0" w:color="auto"/>
            <w:right w:val="none" w:sz="0" w:space="0" w:color="auto"/>
          </w:divBdr>
        </w:div>
        <w:div w:id="1680350834">
          <w:marLeft w:val="0"/>
          <w:marRight w:val="0"/>
          <w:marTop w:val="0"/>
          <w:marBottom w:val="0"/>
          <w:divBdr>
            <w:top w:val="none" w:sz="0" w:space="0" w:color="auto"/>
            <w:left w:val="none" w:sz="0" w:space="0" w:color="auto"/>
            <w:bottom w:val="none" w:sz="0" w:space="0" w:color="auto"/>
            <w:right w:val="none" w:sz="0" w:space="0" w:color="auto"/>
          </w:divBdr>
        </w:div>
        <w:div w:id="142158453">
          <w:marLeft w:val="0"/>
          <w:marRight w:val="0"/>
          <w:marTop w:val="0"/>
          <w:marBottom w:val="0"/>
          <w:divBdr>
            <w:top w:val="none" w:sz="0" w:space="0" w:color="auto"/>
            <w:left w:val="none" w:sz="0" w:space="0" w:color="auto"/>
            <w:bottom w:val="none" w:sz="0" w:space="0" w:color="auto"/>
            <w:right w:val="none" w:sz="0" w:space="0" w:color="auto"/>
          </w:divBdr>
        </w:div>
        <w:div w:id="1806896577">
          <w:marLeft w:val="0"/>
          <w:marRight w:val="0"/>
          <w:marTop w:val="0"/>
          <w:marBottom w:val="0"/>
          <w:divBdr>
            <w:top w:val="none" w:sz="0" w:space="0" w:color="auto"/>
            <w:left w:val="none" w:sz="0" w:space="0" w:color="auto"/>
            <w:bottom w:val="none" w:sz="0" w:space="0" w:color="auto"/>
            <w:right w:val="none" w:sz="0" w:space="0" w:color="auto"/>
          </w:divBdr>
          <w:divsChild>
            <w:div w:id="694422124">
              <w:marLeft w:val="-75"/>
              <w:marRight w:val="0"/>
              <w:marTop w:val="30"/>
              <w:marBottom w:val="30"/>
              <w:divBdr>
                <w:top w:val="none" w:sz="0" w:space="0" w:color="auto"/>
                <w:left w:val="none" w:sz="0" w:space="0" w:color="auto"/>
                <w:bottom w:val="none" w:sz="0" w:space="0" w:color="auto"/>
                <w:right w:val="none" w:sz="0" w:space="0" w:color="auto"/>
              </w:divBdr>
              <w:divsChild>
                <w:div w:id="1441872581">
                  <w:marLeft w:val="0"/>
                  <w:marRight w:val="0"/>
                  <w:marTop w:val="0"/>
                  <w:marBottom w:val="0"/>
                  <w:divBdr>
                    <w:top w:val="none" w:sz="0" w:space="0" w:color="auto"/>
                    <w:left w:val="none" w:sz="0" w:space="0" w:color="auto"/>
                    <w:bottom w:val="none" w:sz="0" w:space="0" w:color="auto"/>
                    <w:right w:val="none" w:sz="0" w:space="0" w:color="auto"/>
                  </w:divBdr>
                  <w:divsChild>
                    <w:div w:id="1717049541">
                      <w:marLeft w:val="0"/>
                      <w:marRight w:val="0"/>
                      <w:marTop w:val="0"/>
                      <w:marBottom w:val="0"/>
                      <w:divBdr>
                        <w:top w:val="none" w:sz="0" w:space="0" w:color="auto"/>
                        <w:left w:val="none" w:sz="0" w:space="0" w:color="auto"/>
                        <w:bottom w:val="none" w:sz="0" w:space="0" w:color="auto"/>
                        <w:right w:val="none" w:sz="0" w:space="0" w:color="auto"/>
                      </w:divBdr>
                      <w:divsChild>
                        <w:div w:id="1306663430">
                          <w:marLeft w:val="0"/>
                          <w:marRight w:val="0"/>
                          <w:marTop w:val="0"/>
                          <w:marBottom w:val="0"/>
                          <w:divBdr>
                            <w:top w:val="none" w:sz="0" w:space="0" w:color="auto"/>
                            <w:left w:val="none" w:sz="0" w:space="0" w:color="auto"/>
                            <w:bottom w:val="none" w:sz="0" w:space="0" w:color="auto"/>
                            <w:right w:val="none" w:sz="0" w:space="0" w:color="auto"/>
                          </w:divBdr>
                        </w:div>
                        <w:div w:id="16762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80483">
                  <w:marLeft w:val="0"/>
                  <w:marRight w:val="0"/>
                  <w:marTop w:val="0"/>
                  <w:marBottom w:val="0"/>
                  <w:divBdr>
                    <w:top w:val="none" w:sz="0" w:space="0" w:color="auto"/>
                    <w:left w:val="none" w:sz="0" w:space="0" w:color="auto"/>
                    <w:bottom w:val="none" w:sz="0" w:space="0" w:color="auto"/>
                    <w:right w:val="none" w:sz="0" w:space="0" w:color="auto"/>
                  </w:divBdr>
                  <w:divsChild>
                    <w:div w:id="958800469">
                      <w:marLeft w:val="0"/>
                      <w:marRight w:val="0"/>
                      <w:marTop w:val="0"/>
                      <w:marBottom w:val="0"/>
                      <w:divBdr>
                        <w:top w:val="none" w:sz="0" w:space="0" w:color="auto"/>
                        <w:left w:val="none" w:sz="0" w:space="0" w:color="auto"/>
                        <w:bottom w:val="none" w:sz="0" w:space="0" w:color="auto"/>
                        <w:right w:val="none" w:sz="0" w:space="0" w:color="auto"/>
                      </w:divBdr>
                      <w:divsChild>
                        <w:div w:id="802499121">
                          <w:marLeft w:val="0"/>
                          <w:marRight w:val="0"/>
                          <w:marTop w:val="0"/>
                          <w:marBottom w:val="0"/>
                          <w:divBdr>
                            <w:top w:val="none" w:sz="0" w:space="0" w:color="auto"/>
                            <w:left w:val="none" w:sz="0" w:space="0" w:color="auto"/>
                            <w:bottom w:val="none" w:sz="0" w:space="0" w:color="auto"/>
                            <w:right w:val="none" w:sz="0" w:space="0" w:color="auto"/>
                          </w:divBdr>
                        </w:div>
                        <w:div w:id="721559820">
                          <w:marLeft w:val="0"/>
                          <w:marRight w:val="0"/>
                          <w:marTop w:val="0"/>
                          <w:marBottom w:val="0"/>
                          <w:divBdr>
                            <w:top w:val="none" w:sz="0" w:space="0" w:color="auto"/>
                            <w:left w:val="none" w:sz="0" w:space="0" w:color="auto"/>
                            <w:bottom w:val="none" w:sz="0" w:space="0" w:color="auto"/>
                            <w:right w:val="none" w:sz="0" w:space="0" w:color="auto"/>
                          </w:divBdr>
                        </w:div>
                        <w:div w:id="216212623">
                          <w:marLeft w:val="0"/>
                          <w:marRight w:val="0"/>
                          <w:marTop w:val="0"/>
                          <w:marBottom w:val="0"/>
                          <w:divBdr>
                            <w:top w:val="none" w:sz="0" w:space="0" w:color="auto"/>
                            <w:left w:val="none" w:sz="0" w:space="0" w:color="auto"/>
                            <w:bottom w:val="none" w:sz="0" w:space="0" w:color="auto"/>
                            <w:right w:val="none" w:sz="0" w:space="0" w:color="auto"/>
                          </w:divBdr>
                        </w:div>
                        <w:div w:id="2060548719">
                          <w:marLeft w:val="0"/>
                          <w:marRight w:val="0"/>
                          <w:marTop w:val="0"/>
                          <w:marBottom w:val="0"/>
                          <w:divBdr>
                            <w:top w:val="none" w:sz="0" w:space="0" w:color="auto"/>
                            <w:left w:val="none" w:sz="0" w:space="0" w:color="auto"/>
                            <w:bottom w:val="none" w:sz="0" w:space="0" w:color="auto"/>
                            <w:right w:val="none" w:sz="0" w:space="0" w:color="auto"/>
                          </w:divBdr>
                        </w:div>
                        <w:div w:id="2063022852">
                          <w:marLeft w:val="0"/>
                          <w:marRight w:val="0"/>
                          <w:marTop w:val="0"/>
                          <w:marBottom w:val="0"/>
                          <w:divBdr>
                            <w:top w:val="none" w:sz="0" w:space="0" w:color="auto"/>
                            <w:left w:val="none" w:sz="0" w:space="0" w:color="auto"/>
                            <w:bottom w:val="none" w:sz="0" w:space="0" w:color="auto"/>
                            <w:right w:val="none" w:sz="0" w:space="0" w:color="auto"/>
                          </w:divBdr>
                        </w:div>
                        <w:div w:id="620721474">
                          <w:marLeft w:val="0"/>
                          <w:marRight w:val="0"/>
                          <w:marTop w:val="0"/>
                          <w:marBottom w:val="0"/>
                          <w:divBdr>
                            <w:top w:val="none" w:sz="0" w:space="0" w:color="auto"/>
                            <w:left w:val="none" w:sz="0" w:space="0" w:color="auto"/>
                            <w:bottom w:val="none" w:sz="0" w:space="0" w:color="auto"/>
                            <w:right w:val="none" w:sz="0" w:space="0" w:color="auto"/>
                          </w:divBdr>
                        </w:div>
                        <w:div w:id="1882282839">
                          <w:marLeft w:val="0"/>
                          <w:marRight w:val="0"/>
                          <w:marTop w:val="0"/>
                          <w:marBottom w:val="0"/>
                          <w:divBdr>
                            <w:top w:val="none" w:sz="0" w:space="0" w:color="auto"/>
                            <w:left w:val="none" w:sz="0" w:space="0" w:color="auto"/>
                            <w:bottom w:val="none" w:sz="0" w:space="0" w:color="auto"/>
                            <w:right w:val="none" w:sz="0" w:space="0" w:color="auto"/>
                          </w:divBdr>
                        </w:div>
                        <w:div w:id="85154246">
                          <w:marLeft w:val="0"/>
                          <w:marRight w:val="0"/>
                          <w:marTop w:val="0"/>
                          <w:marBottom w:val="0"/>
                          <w:divBdr>
                            <w:top w:val="none" w:sz="0" w:space="0" w:color="auto"/>
                            <w:left w:val="none" w:sz="0" w:space="0" w:color="auto"/>
                            <w:bottom w:val="none" w:sz="0" w:space="0" w:color="auto"/>
                            <w:right w:val="none" w:sz="0" w:space="0" w:color="auto"/>
                          </w:divBdr>
                        </w:div>
                        <w:div w:id="449860618">
                          <w:marLeft w:val="0"/>
                          <w:marRight w:val="0"/>
                          <w:marTop w:val="0"/>
                          <w:marBottom w:val="0"/>
                          <w:divBdr>
                            <w:top w:val="none" w:sz="0" w:space="0" w:color="auto"/>
                            <w:left w:val="none" w:sz="0" w:space="0" w:color="auto"/>
                            <w:bottom w:val="none" w:sz="0" w:space="0" w:color="auto"/>
                            <w:right w:val="none" w:sz="0" w:space="0" w:color="auto"/>
                          </w:divBdr>
                        </w:div>
                        <w:div w:id="1881239283">
                          <w:marLeft w:val="0"/>
                          <w:marRight w:val="0"/>
                          <w:marTop w:val="0"/>
                          <w:marBottom w:val="0"/>
                          <w:divBdr>
                            <w:top w:val="none" w:sz="0" w:space="0" w:color="auto"/>
                            <w:left w:val="none" w:sz="0" w:space="0" w:color="auto"/>
                            <w:bottom w:val="none" w:sz="0" w:space="0" w:color="auto"/>
                            <w:right w:val="none" w:sz="0" w:space="0" w:color="auto"/>
                          </w:divBdr>
                        </w:div>
                        <w:div w:id="2070884875">
                          <w:marLeft w:val="0"/>
                          <w:marRight w:val="0"/>
                          <w:marTop w:val="0"/>
                          <w:marBottom w:val="0"/>
                          <w:divBdr>
                            <w:top w:val="none" w:sz="0" w:space="0" w:color="auto"/>
                            <w:left w:val="none" w:sz="0" w:space="0" w:color="auto"/>
                            <w:bottom w:val="none" w:sz="0" w:space="0" w:color="auto"/>
                            <w:right w:val="none" w:sz="0" w:space="0" w:color="auto"/>
                          </w:divBdr>
                        </w:div>
                        <w:div w:id="1072696571">
                          <w:marLeft w:val="0"/>
                          <w:marRight w:val="0"/>
                          <w:marTop w:val="0"/>
                          <w:marBottom w:val="0"/>
                          <w:divBdr>
                            <w:top w:val="none" w:sz="0" w:space="0" w:color="auto"/>
                            <w:left w:val="none" w:sz="0" w:space="0" w:color="auto"/>
                            <w:bottom w:val="none" w:sz="0" w:space="0" w:color="auto"/>
                            <w:right w:val="none" w:sz="0" w:space="0" w:color="auto"/>
                          </w:divBdr>
                        </w:div>
                        <w:div w:id="289821813">
                          <w:marLeft w:val="0"/>
                          <w:marRight w:val="0"/>
                          <w:marTop w:val="0"/>
                          <w:marBottom w:val="0"/>
                          <w:divBdr>
                            <w:top w:val="none" w:sz="0" w:space="0" w:color="auto"/>
                            <w:left w:val="none" w:sz="0" w:space="0" w:color="auto"/>
                            <w:bottom w:val="none" w:sz="0" w:space="0" w:color="auto"/>
                            <w:right w:val="none" w:sz="0" w:space="0" w:color="auto"/>
                          </w:divBdr>
                        </w:div>
                        <w:div w:id="2122994293">
                          <w:marLeft w:val="0"/>
                          <w:marRight w:val="0"/>
                          <w:marTop w:val="0"/>
                          <w:marBottom w:val="0"/>
                          <w:divBdr>
                            <w:top w:val="none" w:sz="0" w:space="0" w:color="auto"/>
                            <w:left w:val="none" w:sz="0" w:space="0" w:color="auto"/>
                            <w:bottom w:val="none" w:sz="0" w:space="0" w:color="auto"/>
                            <w:right w:val="none" w:sz="0" w:space="0" w:color="auto"/>
                          </w:divBdr>
                        </w:div>
                        <w:div w:id="40520819">
                          <w:marLeft w:val="0"/>
                          <w:marRight w:val="0"/>
                          <w:marTop w:val="0"/>
                          <w:marBottom w:val="0"/>
                          <w:divBdr>
                            <w:top w:val="none" w:sz="0" w:space="0" w:color="auto"/>
                            <w:left w:val="none" w:sz="0" w:space="0" w:color="auto"/>
                            <w:bottom w:val="none" w:sz="0" w:space="0" w:color="auto"/>
                            <w:right w:val="none" w:sz="0" w:space="0" w:color="auto"/>
                          </w:divBdr>
                        </w:div>
                        <w:div w:id="1510370494">
                          <w:marLeft w:val="0"/>
                          <w:marRight w:val="0"/>
                          <w:marTop w:val="0"/>
                          <w:marBottom w:val="0"/>
                          <w:divBdr>
                            <w:top w:val="none" w:sz="0" w:space="0" w:color="auto"/>
                            <w:left w:val="none" w:sz="0" w:space="0" w:color="auto"/>
                            <w:bottom w:val="none" w:sz="0" w:space="0" w:color="auto"/>
                            <w:right w:val="none" w:sz="0" w:space="0" w:color="auto"/>
                          </w:divBdr>
                        </w:div>
                        <w:div w:id="1179075243">
                          <w:marLeft w:val="0"/>
                          <w:marRight w:val="0"/>
                          <w:marTop w:val="0"/>
                          <w:marBottom w:val="0"/>
                          <w:divBdr>
                            <w:top w:val="none" w:sz="0" w:space="0" w:color="auto"/>
                            <w:left w:val="none" w:sz="0" w:space="0" w:color="auto"/>
                            <w:bottom w:val="none" w:sz="0" w:space="0" w:color="auto"/>
                            <w:right w:val="none" w:sz="0" w:space="0" w:color="auto"/>
                          </w:divBdr>
                        </w:div>
                        <w:div w:id="878083999">
                          <w:marLeft w:val="0"/>
                          <w:marRight w:val="0"/>
                          <w:marTop w:val="0"/>
                          <w:marBottom w:val="0"/>
                          <w:divBdr>
                            <w:top w:val="none" w:sz="0" w:space="0" w:color="auto"/>
                            <w:left w:val="none" w:sz="0" w:space="0" w:color="auto"/>
                            <w:bottom w:val="none" w:sz="0" w:space="0" w:color="auto"/>
                            <w:right w:val="none" w:sz="0" w:space="0" w:color="auto"/>
                          </w:divBdr>
                        </w:div>
                        <w:div w:id="1695688890">
                          <w:marLeft w:val="0"/>
                          <w:marRight w:val="0"/>
                          <w:marTop w:val="0"/>
                          <w:marBottom w:val="0"/>
                          <w:divBdr>
                            <w:top w:val="none" w:sz="0" w:space="0" w:color="auto"/>
                            <w:left w:val="none" w:sz="0" w:space="0" w:color="auto"/>
                            <w:bottom w:val="none" w:sz="0" w:space="0" w:color="auto"/>
                            <w:right w:val="none" w:sz="0" w:space="0" w:color="auto"/>
                          </w:divBdr>
                        </w:div>
                        <w:div w:id="745538416">
                          <w:marLeft w:val="0"/>
                          <w:marRight w:val="0"/>
                          <w:marTop w:val="0"/>
                          <w:marBottom w:val="0"/>
                          <w:divBdr>
                            <w:top w:val="none" w:sz="0" w:space="0" w:color="auto"/>
                            <w:left w:val="none" w:sz="0" w:space="0" w:color="auto"/>
                            <w:bottom w:val="none" w:sz="0" w:space="0" w:color="auto"/>
                            <w:right w:val="none" w:sz="0" w:space="0" w:color="auto"/>
                          </w:divBdr>
                        </w:div>
                        <w:div w:id="723066613">
                          <w:marLeft w:val="0"/>
                          <w:marRight w:val="0"/>
                          <w:marTop w:val="0"/>
                          <w:marBottom w:val="0"/>
                          <w:divBdr>
                            <w:top w:val="none" w:sz="0" w:space="0" w:color="auto"/>
                            <w:left w:val="none" w:sz="0" w:space="0" w:color="auto"/>
                            <w:bottom w:val="none" w:sz="0" w:space="0" w:color="auto"/>
                            <w:right w:val="none" w:sz="0" w:space="0" w:color="auto"/>
                          </w:divBdr>
                        </w:div>
                        <w:div w:id="967903955">
                          <w:marLeft w:val="0"/>
                          <w:marRight w:val="0"/>
                          <w:marTop w:val="0"/>
                          <w:marBottom w:val="0"/>
                          <w:divBdr>
                            <w:top w:val="none" w:sz="0" w:space="0" w:color="auto"/>
                            <w:left w:val="none" w:sz="0" w:space="0" w:color="auto"/>
                            <w:bottom w:val="none" w:sz="0" w:space="0" w:color="auto"/>
                            <w:right w:val="none" w:sz="0" w:space="0" w:color="auto"/>
                          </w:divBdr>
                        </w:div>
                        <w:div w:id="14426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348743">
                  <w:marLeft w:val="0"/>
                  <w:marRight w:val="0"/>
                  <w:marTop w:val="0"/>
                  <w:marBottom w:val="0"/>
                  <w:divBdr>
                    <w:top w:val="none" w:sz="0" w:space="0" w:color="auto"/>
                    <w:left w:val="none" w:sz="0" w:space="0" w:color="auto"/>
                    <w:bottom w:val="none" w:sz="0" w:space="0" w:color="auto"/>
                    <w:right w:val="none" w:sz="0" w:space="0" w:color="auto"/>
                  </w:divBdr>
                  <w:divsChild>
                    <w:div w:id="734359155">
                      <w:marLeft w:val="0"/>
                      <w:marRight w:val="0"/>
                      <w:marTop w:val="0"/>
                      <w:marBottom w:val="0"/>
                      <w:divBdr>
                        <w:top w:val="none" w:sz="0" w:space="0" w:color="auto"/>
                        <w:left w:val="none" w:sz="0" w:space="0" w:color="auto"/>
                        <w:bottom w:val="none" w:sz="0" w:space="0" w:color="auto"/>
                        <w:right w:val="none" w:sz="0" w:space="0" w:color="auto"/>
                      </w:divBdr>
                      <w:divsChild>
                        <w:div w:id="202528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52174">
                  <w:marLeft w:val="0"/>
                  <w:marRight w:val="0"/>
                  <w:marTop w:val="0"/>
                  <w:marBottom w:val="0"/>
                  <w:divBdr>
                    <w:top w:val="none" w:sz="0" w:space="0" w:color="auto"/>
                    <w:left w:val="none" w:sz="0" w:space="0" w:color="auto"/>
                    <w:bottom w:val="none" w:sz="0" w:space="0" w:color="auto"/>
                    <w:right w:val="none" w:sz="0" w:space="0" w:color="auto"/>
                  </w:divBdr>
                  <w:divsChild>
                    <w:div w:id="269047544">
                      <w:marLeft w:val="0"/>
                      <w:marRight w:val="0"/>
                      <w:marTop w:val="0"/>
                      <w:marBottom w:val="0"/>
                      <w:divBdr>
                        <w:top w:val="none" w:sz="0" w:space="0" w:color="auto"/>
                        <w:left w:val="none" w:sz="0" w:space="0" w:color="auto"/>
                        <w:bottom w:val="none" w:sz="0" w:space="0" w:color="auto"/>
                        <w:right w:val="none" w:sz="0" w:space="0" w:color="auto"/>
                      </w:divBdr>
                      <w:divsChild>
                        <w:div w:id="1717243629">
                          <w:marLeft w:val="0"/>
                          <w:marRight w:val="0"/>
                          <w:marTop w:val="0"/>
                          <w:marBottom w:val="0"/>
                          <w:divBdr>
                            <w:top w:val="none" w:sz="0" w:space="0" w:color="auto"/>
                            <w:left w:val="none" w:sz="0" w:space="0" w:color="auto"/>
                            <w:bottom w:val="none" w:sz="0" w:space="0" w:color="auto"/>
                            <w:right w:val="none" w:sz="0" w:space="0" w:color="auto"/>
                          </w:divBdr>
                        </w:div>
                        <w:div w:id="464353241">
                          <w:marLeft w:val="0"/>
                          <w:marRight w:val="0"/>
                          <w:marTop w:val="0"/>
                          <w:marBottom w:val="0"/>
                          <w:divBdr>
                            <w:top w:val="none" w:sz="0" w:space="0" w:color="auto"/>
                            <w:left w:val="none" w:sz="0" w:space="0" w:color="auto"/>
                            <w:bottom w:val="none" w:sz="0" w:space="0" w:color="auto"/>
                            <w:right w:val="none" w:sz="0" w:space="0" w:color="auto"/>
                          </w:divBdr>
                        </w:div>
                        <w:div w:id="305277650">
                          <w:marLeft w:val="0"/>
                          <w:marRight w:val="0"/>
                          <w:marTop w:val="0"/>
                          <w:marBottom w:val="0"/>
                          <w:divBdr>
                            <w:top w:val="none" w:sz="0" w:space="0" w:color="auto"/>
                            <w:left w:val="none" w:sz="0" w:space="0" w:color="auto"/>
                            <w:bottom w:val="none" w:sz="0" w:space="0" w:color="auto"/>
                            <w:right w:val="none" w:sz="0" w:space="0" w:color="auto"/>
                          </w:divBdr>
                        </w:div>
                        <w:div w:id="749546437">
                          <w:marLeft w:val="0"/>
                          <w:marRight w:val="0"/>
                          <w:marTop w:val="0"/>
                          <w:marBottom w:val="0"/>
                          <w:divBdr>
                            <w:top w:val="none" w:sz="0" w:space="0" w:color="auto"/>
                            <w:left w:val="none" w:sz="0" w:space="0" w:color="auto"/>
                            <w:bottom w:val="none" w:sz="0" w:space="0" w:color="auto"/>
                            <w:right w:val="none" w:sz="0" w:space="0" w:color="auto"/>
                          </w:divBdr>
                        </w:div>
                        <w:div w:id="795297783">
                          <w:marLeft w:val="0"/>
                          <w:marRight w:val="0"/>
                          <w:marTop w:val="0"/>
                          <w:marBottom w:val="0"/>
                          <w:divBdr>
                            <w:top w:val="none" w:sz="0" w:space="0" w:color="auto"/>
                            <w:left w:val="none" w:sz="0" w:space="0" w:color="auto"/>
                            <w:bottom w:val="none" w:sz="0" w:space="0" w:color="auto"/>
                            <w:right w:val="none" w:sz="0" w:space="0" w:color="auto"/>
                          </w:divBdr>
                        </w:div>
                        <w:div w:id="1547571561">
                          <w:marLeft w:val="0"/>
                          <w:marRight w:val="0"/>
                          <w:marTop w:val="0"/>
                          <w:marBottom w:val="0"/>
                          <w:divBdr>
                            <w:top w:val="none" w:sz="0" w:space="0" w:color="auto"/>
                            <w:left w:val="none" w:sz="0" w:space="0" w:color="auto"/>
                            <w:bottom w:val="none" w:sz="0" w:space="0" w:color="auto"/>
                            <w:right w:val="none" w:sz="0" w:space="0" w:color="auto"/>
                          </w:divBdr>
                        </w:div>
                        <w:div w:id="156967820">
                          <w:marLeft w:val="0"/>
                          <w:marRight w:val="0"/>
                          <w:marTop w:val="0"/>
                          <w:marBottom w:val="0"/>
                          <w:divBdr>
                            <w:top w:val="none" w:sz="0" w:space="0" w:color="auto"/>
                            <w:left w:val="none" w:sz="0" w:space="0" w:color="auto"/>
                            <w:bottom w:val="none" w:sz="0" w:space="0" w:color="auto"/>
                            <w:right w:val="none" w:sz="0" w:space="0" w:color="auto"/>
                          </w:divBdr>
                        </w:div>
                        <w:div w:id="749738018">
                          <w:marLeft w:val="0"/>
                          <w:marRight w:val="0"/>
                          <w:marTop w:val="0"/>
                          <w:marBottom w:val="0"/>
                          <w:divBdr>
                            <w:top w:val="none" w:sz="0" w:space="0" w:color="auto"/>
                            <w:left w:val="none" w:sz="0" w:space="0" w:color="auto"/>
                            <w:bottom w:val="none" w:sz="0" w:space="0" w:color="auto"/>
                            <w:right w:val="none" w:sz="0" w:space="0" w:color="auto"/>
                          </w:divBdr>
                        </w:div>
                        <w:div w:id="1670867041">
                          <w:marLeft w:val="0"/>
                          <w:marRight w:val="0"/>
                          <w:marTop w:val="0"/>
                          <w:marBottom w:val="0"/>
                          <w:divBdr>
                            <w:top w:val="none" w:sz="0" w:space="0" w:color="auto"/>
                            <w:left w:val="none" w:sz="0" w:space="0" w:color="auto"/>
                            <w:bottom w:val="none" w:sz="0" w:space="0" w:color="auto"/>
                            <w:right w:val="none" w:sz="0" w:space="0" w:color="auto"/>
                          </w:divBdr>
                        </w:div>
                        <w:div w:id="2024429864">
                          <w:marLeft w:val="0"/>
                          <w:marRight w:val="0"/>
                          <w:marTop w:val="0"/>
                          <w:marBottom w:val="0"/>
                          <w:divBdr>
                            <w:top w:val="none" w:sz="0" w:space="0" w:color="auto"/>
                            <w:left w:val="none" w:sz="0" w:space="0" w:color="auto"/>
                            <w:bottom w:val="none" w:sz="0" w:space="0" w:color="auto"/>
                            <w:right w:val="none" w:sz="0" w:space="0" w:color="auto"/>
                          </w:divBdr>
                        </w:div>
                        <w:div w:id="2133746237">
                          <w:marLeft w:val="0"/>
                          <w:marRight w:val="0"/>
                          <w:marTop w:val="0"/>
                          <w:marBottom w:val="0"/>
                          <w:divBdr>
                            <w:top w:val="none" w:sz="0" w:space="0" w:color="auto"/>
                            <w:left w:val="none" w:sz="0" w:space="0" w:color="auto"/>
                            <w:bottom w:val="none" w:sz="0" w:space="0" w:color="auto"/>
                            <w:right w:val="none" w:sz="0" w:space="0" w:color="auto"/>
                          </w:divBdr>
                        </w:div>
                        <w:div w:id="76024555">
                          <w:marLeft w:val="0"/>
                          <w:marRight w:val="0"/>
                          <w:marTop w:val="0"/>
                          <w:marBottom w:val="0"/>
                          <w:divBdr>
                            <w:top w:val="none" w:sz="0" w:space="0" w:color="auto"/>
                            <w:left w:val="none" w:sz="0" w:space="0" w:color="auto"/>
                            <w:bottom w:val="none" w:sz="0" w:space="0" w:color="auto"/>
                            <w:right w:val="none" w:sz="0" w:space="0" w:color="auto"/>
                          </w:divBdr>
                        </w:div>
                        <w:div w:id="1573002371">
                          <w:marLeft w:val="0"/>
                          <w:marRight w:val="0"/>
                          <w:marTop w:val="0"/>
                          <w:marBottom w:val="0"/>
                          <w:divBdr>
                            <w:top w:val="none" w:sz="0" w:space="0" w:color="auto"/>
                            <w:left w:val="none" w:sz="0" w:space="0" w:color="auto"/>
                            <w:bottom w:val="none" w:sz="0" w:space="0" w:color="auto"/>
                            <w:right w:val="none" w:sz="0" w:space="0" w:color="auto"/>
                          </w:divBdr>
                        </w:div>
                        <w:div w:id="1757938469">
                          <w:marLeft w:val="0"/>
                          <w:marRight w:val="0"/>
                          <w:marTop w:val="0"/>
                          <w:marBottom w:val="0"/>
                          <w:divBdr>
                            <w:top w:val="none" w:sz="0" w:space="0" w:color="auto"/>
                            <w:left w:val="none" w:sz="0" w:space="0" w:color="auto"/>
                            <w:bottom w:val="none" w:sz="0" w:space="0" w:color="auto"/>
                            <w:right w:val="none" w:sz="0" w:space="0" w:color="auto"/>
                          </w:divBdr>
                        </w:div>
                        <w:div w:id="1286039374">
                          <w:marLeft w:val="0"/>
                          <w:marRight w:val="0"/>
                          <w:marTop w:val="0"/>
                          <w:marBottom w:val="0"/>
                          <w:divBdr>
                            <w:top w:val="none" w:sz="0" w:space="0" w:color="auto"/>
                            <w:left w:val="none" w:sz="0" w:space="0" w:color="auto"/>
                            <w:bottom w:val="none" w:sz="0" w:space="0" w:color="auto"/>
                            <w:right w:val="none" w:sz="0" w:space="0" w:color="auto"/>
                          </w:divBdr>
                        </w:div>
                        <w:div w:id="2067101627">
                          <w:marLeft w:val="0"/>
                          <w:marRight w:val="0"/>
                          <w:marTop w:val="0"/>
                          <w:marBottom w:val="0"/>
                          <w:divBdr>
                            <w:top w:val="none" w:sz="0" w:space="0" w:color="auto"/>
                            <w:left w:val="none" w:sz="0" w:space="0" w:color="auto"/>
                            <w:bottom w:val="none" w:sz="0" w:space="0" w:color="auto"/>
                            <w:right w:val="none" w:sz="0" w:space="0" w:color="auto"/>
                          </w:divBdr>
                        </w:div>
                        <w:div w:id="2434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88866">
          <w:marLeft w:val="0"/>
          <w:marRight w:val="0"/>
          <w:marTop w:val="0"/>
          <w:marBottom w:val="0"/>
          <w:divBdr>
            <w:top w:val="none" w:sz="0" w:space="0" w:color="auto"/>
            <w:left w:val="none" w:sz="0" w:space="0" w:color="auto"/>
            <w:bottom w:val="none" w:sz="0" w:space="0" w:color="auto"/>
            <w:right w:val="none" w:sz="0" w:space="0" w:color="auto"/>
          </w:divBdr>
        </w:div>
        <w:div w:id="577059065">
          <w:marLeft w:val="0"/>
          <w:marRight w:val="0"/>
          <w:marTop w:val="0"/>
          <w:marBottom w:val="0"/>
          <w:divBdr>
            <w:top w:val="none" w:sz="0" w:space="0" w:color="auto"/>
            <w:left w:val="none" w:sz="0" w:space="0" w:color="auto"/>
            <w:bottom w:val="none" w:sz="0" w:space="0" w:color="auto"/>
            <w:right w:val="none" w:sz="0" w:space="0" w:color="auto"/>
          </w:divBdr>
        </w:div>
        <w:div w:id="1333482992">
          <w:marLeft w:val="0"/>
          <w:marRight w:val="0"/>
          <w:marTop w:val="0"/>
          <w:marBottom w:val="0"/>
          <w:divBdr>
            <w:top w:val="none" w:sz="0" w:space="0" w:color="auto"/>
            <w:left w:val="none" w:sz="0" w:space="0" w:color="auto"/>
            <w:bottom w:val="none" w:sz="0" w:space="0" w:color="auto"/>
            <w:right w:val="none" w:sz="0" w:space="0" w:color="auto"/>
          </w:divBdr>
        </w:div>
        <w:div w:id="1967588328">
          <w:marLeft w:val="0"/>
          <w:marRight w:val="0"/>
          <w:marTop w:val="0"/>
          <w:marBottom w:val="0"/>
          <w:divBdr>
            <w:top w:val="none" w:sz="0" w:space="0" w:color="auto"/>
            <w:left w:val="none" w:sz="0" w:space="0" w:color="auto"/>
            <w:bottom w:val="none" w:sz="0" w:space="0" w:color="auto"/>
            <w:right w:val="none" w:sz="0" w:space="0" w:color="auto"/>
          </w:divBdr>
        </w:div>
        <w:div w:id="1393894492">
          <w:marLeft w:val="0"/>
          <w:marRight w:val="0"/>
          <w:marTop w:val="0"/>
          <w:marBottom w:val="0"/>
          <w:divBdr>
            <w:top w:val="none" w:sz="0" w:space="0" w:color="auto"/>
            <w:left w:val="none" w:sz="0" w:space="0" w:color="auto"/>
            <w:bottom w:val="none" w:sz="0" w:space="0" w:color="auto"/>
            <w:right w:val="none" w:sz="0" w:space="0" w:color="auto"/>
          </w:divBdr>
        </w:div>
        <w:div w:id="43986774">
          <w:marLeft w:val="0"/>
          <w:marRight w:val="0"/>
          <w:marTop w:val="0"/>
          <w:marBottom w:val="0"/>
          <w:divBdr>
            <w:top w:val="none" w:sz="0" w:space="0" w:color="auto"/>
            <w:left w:val="none" w:sz="0" w:space="0" w:color="auto"/>
            <w:bottom w:val="none" w:sz="0" w:space="0" w:color="auto"/>
            <w:right w:val="none" w:sz="0" w:space="0" w:color="auto"/>
          </w:divBdr>
        </w:div>
        <w:div w:id="247350415">
          <w:marLeft w:val="0"/>
          <w:marRight w:val="0"/>
          <w:marTop w:val="0"/>
          <w:marBottom w:val="0"/>
          <w:divBdr>
            <w:top w:val="none" w:sz="0" w:space="0" w:color="auto"/>
            <w:left w:val="none" w:sz="0" w:space="0" w:color="auto"/>
            <w:bottom w:val="none" w:sz="0" w:space="0" w:color="auto"/>
            <w:right w:val="none" w:sz="0" w:space="0" w:color="auto"/>
          </w:divBdr>
        </w:div>
        <w:div w:id="1078790677">
          <w:marLeft w:val="0"/>
          <w:marRight w:val="0"/>
          <w:marTop w:val="0"/>
          <w:marBottom w:val="0"/>
          <w:divBdr>
            <w:top w:val="none" w:sz="0" w:space="0" w:color="auto"/>
            <w:left w:val="none" w:sz="0" w:space="0" w:color="auto"/>
            <w:bottom w:val="none" w:sz="0" w:space="0" w:color="auto"/>
            <w:right w:val="none" w:sz="0" w:space="0" w:color="auto"/>
          </w:divBdr>
        </w:div>
        <w:div w:id="1561936794">
          <w:marLeft w:val="0"/>
          <w:marRight w:val="0"/>
          <w:marTop w:val="0"/>
          <w:marBottom w:val="0"/>
          <w:divBdr>
            <w:top w:val="none" w:sz="0" w:space="0" w:color="auto"/>
            <w:left w:val="none" w:sz="0" w:space="0" w:color="auto"/>
            <w:bottom w:val="none" w:sz="0" w:space="0" w:color="auto"/>
            <w:right w:val="none" w:sz="0" w:space="0" w:color="auto"/>
          </w:divBdr>
        </w:div>
        <w:div w:id="2070616701">
          <w:marLeft w:val="0"/>
          <w:marRight w:val="0"/>
          <w:marTop w:val="0"/>
          <w:marBottom w:val="0"/>
          <w:divBdr>
            <w:top w:val="none" w:sz="0" w:space="0" w:color="auto"/>
            <w:left w:val="none" w:sz="0" w:space="0" w:color="auto"/>
            <w:bottom w:val="none" w:sz="0" w:space="0" w:color="auto"/>
            <w:right w:val="none" w:sz="0" w:space="0" w:color="auto"/>
          </w:divBdr>
        </w:div>
        <w:div w:id="1253276148">
          <w:marLeft w:val="0"/>
          <w:marRight w:val="0"/>
          <w:marTop w:val="0"/>
          <w:marBottom w:val="0"/>
          <w:divBdr>
            <w:top w:val="none" w:sz="0" w:space="0" w:color="auto"/>
            <w:left w:val="none" w:sz="0" w:space="0" w:color="auto"/>
            <w:bottom w:val="none" w:sz="0" w:space="0" w:color="auto"/>
            <w:right w:val="none" w:sz="0" w:space="0" w:color="auto"/>
          </w:divBdr>
          <w:divsChild>
            <w:div w:id="1756241233">
              <w:marLeft w:val="-75"/>
              <w:marRight w:val="0"/>
              <w:marTop w:val="30"/>
              <w:marBottom w:val="30"/>
              <w:divBdr>
                <w:top w:val="none" w:sz="0" w:space="0" w:color="auto"/>
                <w:left w:val="none" w:sz="0" w:space="0" w:color="auto"/>
                <w:bottom w:val="none" w:sz="0" w:space="0" w:color="auto"/>
                <w:right w:val="none" w:sz="0" w:space="0" w:color="auto"/>
              </w:divBdr>
              <w:divsChild>
                <w:div w:id="431559000">
                  <w:marLeft w:val="0"/>
                  <w:marRight w:val="0"/>
                  <w:marTop w:val="0"/>
                  <w:marBottom w:val="0"/>
                  <w:divBdr>
                    <w:top w:val="none" w:sz="0" w:space="0" w:color="auto"/>
                    <w:left w:val="none" w:sz="0" w:space="0" w:color="auto"/>
                    <w:bottom w:val="none" w:sz="0" w:space="0" w:color="auto"/>
                    <w:right w:val="none" w:sz="0" w:space="0" w:color="auto"/>
                  </w:divBdr>
                  <w:divsChild>
                    <w:div w:id="984696147">
                      <w:marLeft w:val="0"/>
                      <w:marRight w:val="0"/>
                      <w:marTop w:val="0"/>
                      <w:marBottom w:val="0"/>
                      <w:divBdr>
                        <w:top w:val="none" w:sz="0" w:space="0" w:color="auto"/>
                        <w:left w:val="none" w:sz="0" w:space="0" w:color="auto"/>
                        <w:bottom w:val="none" w:sz="0" w:space="0" w:color="auto"/>
                        <w:right w:val="none" w:sz="0" w:space="0" w:color="auto"/>
                      </w:divBdr>
                      <w:divsChild>
                        <w:div w:id="741606758">
                          <w:marLeft w:val="0"/>
                          <w:marRight w:val="0"/>
                          <w:marTop w:val="0"/>
                          <w:marBottom w:val="0"/>
                          <w:divBdr>
                            <w:top w:val="none" w:sz="0" w:space="0" w:color="auto"/>
                            <w:left w:val="none" w:sz="0" w:space="0" w:color="auto"/>
                            <w:bottom w:val="none" w:sz="0" w:space="0" w:color="auto"/>
                            <w:right w:val="none" w:sz="0" w:space="0" w:color="auto"/>
                          </w:divBdr>
                        </w:div>
                        <w:div w:id="48405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51831">
                  <w:marLeft w:val="0"/>
                  <w:marRight w:val="0"/>
                  <w:marTop w:val="0"/>
                  <w:marBottom w:val="0"/>
                  <w:divBdr>
                    <w:top w:val="none" w:sz="0" w:space="0" w:color="auto"/>
                    <w:left w:val="none" w:sz="0" w:space="0" w:color="auto"/>
                    <w:bottom w:val="none" w:sz="0" w:space="0" w:color="auto"/>
                    <w:right w:val="none" w:sz="0" w:space="0" w:color="auto"/>
                  </w:divBdr>
                  <w:divsChild>
                    <w:div w:id="924993213">
                      <w:marLeft w:val="0"/>
                      <w:marRight w:val="0"/>
                      <w:marTop w:val="0"/>
                      <w:marBottom w:val="0"/>
                      <w:divBdr>
                        <w:top w:val="none" w:sz="0" w:space="0" w:color="auto"/>
                        <w:left w:val="none" w:sz="0" w:space="0" w:color="auto"/>
                        <w:bottom w:val="none" w:sz="0" w:space="0" w:color="auto"/>
                        <w:right w:val="none" w:sz="0" w:space="0" w:color="auto"/>
                      </w:divBdr>
                      <w:divsChild>
                        <w:div w:id="1734504951">
                          <w:marLeft w:val="0"/>
                          <w:marRight w:val="0"/>
                          <w:marTop w:val="0"/>
                          <w:marBottom w:val="0"/>
                          <w:divBdr>
                            <w:top w:val="none" w:sz="0" w:space="0" w:color="auto"/>
                            <w:left w:val="none" w:sz="0" w:space="0" w:color="auto"/>
                            <w:bottom w:val="none" w:sz="0" w:space="0" w:color="auto"/>
                            <w:right w:val="none" w:sz="0" w:space="0" w:color="auto"/>
                          </w:divBdr>
                        </w:div>
                        <w:div w:id="1000542326">
                          <w:marLeft w:val="0"/>
                          <w:marRight w:val="0"/>
                          <w:marTop w:val="0"/>
                          <w:marBottom w:val="0"/>
                          <w:divBdr>
                            <w:top w:val="none" w:sz="0" w:space="0" w:color="auto"/>
                            <w:left w:val="none" w:sz="0" w:space="0" w:color="auto"/>
                            <w:bottom w:val="none" w:sz="0" w:space="0" w:color="auto"/>
                            <w:right w:val="none" w:sz="0" w:space="0" w:color="auto"/>
                          </w:divBdr>
                        </w:div>
                        <w:div w:id="379866335">
                          <w:marLeft w:val="0"/>
                          <w:marRight w:val="0"/>
                          <w:marTop w:val="0"/>
                          <w:marBottom w:val="0"/>
                          <w:divBdr>
                            <w:top w:val="none" w:sz="0" w:space="0" w:color="auto"/>
                            <w:left w:val="none" w:sz="0" w:space="0" w:color="auto"/>
                            <w:bottom w:val="none" w:sz="0" w:space="0" w:color="auto"/>
                            <w:right w:val="none" w:sz="0" w:space="0" w:color="auto"/>
                          </w:divBdr>
                        </w:div>
                        <w:div w:id="34455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538862">
          <w:marLeft w:val="0"/>
          <w:marRight w:val="0"/>
          <w:marTop w:val="0"/>
          <w:marBottom w:val="0"/>
          <w:divBdr>
            <w:top w:val="none" w:sz="0" w:space="0" w:color="auto"/>
            <w:left w:val="none" w:sz="0" w:space="0" w:color="auto"/>
            <w:bottom w:val="none" w:sz="0" w:space="0" w:color="auto"/>
            <w:right w:val="none" w:sz="0" w:space="0" w:color="auto"/>
          </w:divBdr>
        </w:div>
        <w:div w:id="552695561">
          <w:marLeft w:val="0"/>
          <w:marRight w:val="0"/>
          <w:marTop w:val="0"/>
          <w:marBottom w:val="0"/>
          <w:divBdr>
            <w:top w:val="none" w:sz="0" w:space="0" w:color="auto"/>
            <w:left w:val="none" w:sz="0" w:space="0" w:color="auto"/>
            <w:bottom w:val="none" w:sz="0" w:space="0" w:color="auto"/>
            <w:right w:val="none" w:sz="0" w:space="0" w:color="auto"/>
          </w:divBdr>
          <w:divsChild>
            <w:div w:id="1739593597">
              <w:marLeft w:val="-75"/>
              <w:marRight w:val="0"/>
              <w:marTop w:val="30"/>
              <w:marBottom w:val="30"/>
              <w:divBdr>
                <w:top w:val="none" w:sz="0" w:space="0" w:color="auto"/>
                <w:left w:val="none" w:sz="0" w:space="0" w:color="auto"/>
                <w:bottom w:val="none" w:sz="0" w:space="0" w:color="auto"/>
                <w:right w:val="none" w:sz="0" w:space="0" w:color="auto"/>
              </w:divBdr>
              <w:divsChild>
                <w:div w:id="1674645384">
                  <w:marLeft w:val="0"/>
                  <w:marRight w:val="0"/>
                  <w:marTop w:val="0"/>
                  <w:marBottom w:val="0"/>
                  <w:divBdr>
                    <w:top w:val="none" w:sz="0" w:space="0" w:color="auto"/>
                    <w:left w:val="none" w:sz="0" w:space="0" w:color="auto"/>
                    <w:bottom w:val="none" w:sz="0" w:space="0" w:color="auto"/>
                    <w:right w:val="none" w:sz="0" w:space="0" w:color="auto"/>
                  </w:divBdr>
                  <w:divsChild>
                    <w:div w:id="1238782871">
                      <w:marLeft w:val="0"/>
                      <w:marRight w:val="0"/>
                      <w:marTop w:val="0"/>
                      <w:marBottom w:val="0"/>
                      <w:divBdr>
                        <w:top w:val="none" w:sz="0" w:space="0" w:color="auto"/>
                        <w:left w:val="none" w:sz="0" w:space="0" w:color="auto"/>
                        <w:bottom w:val="none" w:sz="0" w:space="0" w:color="auto"/>
                        <w:right w:val="none" w:sz="0" w:space="0" w:color="auto"/>
                      </w:divBdr>
                      <w:divsChild>
                        <w:div w:id="2122458952">
                          <w:marLeft w:val="0"/>
                          <w:marRight w:val="0"/>
                          <w:marTop w:val="0"/>
                          <w:marBottom w:val="0"/>
                          <w:divBdr>
                            <w:top w:val="none" w:sz="0" w:space="0" w:color="auto"/>
                            <w:left w:val="none" w:sz="0" w:space="0" w:color="auto"/>
                            <w:bottom w:val="none" w:sz="0" w:space="0" w:color="auto"/>
                            <w:right w:val="none" w:sz="0" w:space="0" w:color="auto"/>
                          </w:divBdr>
                        </w:div>
                        <w:div w:id="2755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09857">
                  <w:marLeft w:val="0"/>
                  <w:marRight w:val="0"/>
                  <w:marTop w:val="0"/>
                  <w:marBottom w:val="0"/>
                  <w:divBdr>
                    <w:top w:val="none" w:sz="0" w:space="0" w:color="auto"/>
                    <w:left w:val="none" w:sz="0" w:space="0" w:color="auto"/>
                    <w:bottom w:val="none" w:sz="0" w:space="0" w:color="auto"/>
                    <w:right w:val="none" w:sz="0" w:space="0" w:color="auto"/>
                  </w:divBdr>
                  <w:divsChild>
                    <w:div w:id="707141119">
                      <w:marLeft w:val="0"/>
                      <w:marRight w:val="0"/>
                      <w:marTop w:val="0"/>
                      <w:marBottom w:val="0"/>
                      <w:divBdr>
                        <w:top w:val="none" w:sz="0" w:space="0" w:color="auto"/>
                        <w:left w:val="none" w:sz="0" w:space="0" w:color="auto"/>
                        <w:bottom w:val="none" w:sz="0" w:space="0" w:color="auto"/>
                        <w:right w:val="none" w:sz="0" w:space="0" w:color="auto"/>
                      </w:divBdr>
                      <w:divsChild>
                        <w:div w:id="154582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09379">
                  <w:marLeft w:val="0"/>
                  <w:marRight w:val="0"/>
                  <w:marTop w:val="0"/>
                  <w:marBottom w:val="0"/>
                  <w:divBdr>
                    <w:top w:val="none" w:sz="0" w:space="0" w:color="auto"/>
                    <w:left w:val="none" w:sz="0" w:space="0" w:color="auto"/>
                    <w:bottom w:val="none" w:sz="0" w:space="0" w:color="auto"/>
                    <w:right w:val="none" w:sz="0" w:space="0" w:color="auto"/>
                  </w:divBdr>
                  <w:divsChild>
                    <w:div w:id="1240945236">
                      <w:marLeft w:val="0"/>
                      <w:marRight w:val="0"/>
                      <w:marTop w:val="0"/>
                      <w:marBottom w:val="0"/>
                      <w:divBdr>
                        <w:top w:val="none" w:sz="0" w:space="0" w:color="auto"/>
                        <w:left w:val="none" w:sz="0" w:space="0" w:color="auto"/>
                        <w:bottom w:val="none" w:sz="0" w:space="0" w:color="auto"/>
                        <w:right w:val="none" w:sz="0" w:space="0" w:color="auto"/>
                      </w:divBdr>
                      <w:divsChild>
                        <w:div w:id="1884437591">
                          <w:marLeft w:val="0"/>
                          <w:marRight w:val="0"/>
                          <w:marTop w:val="0"/>
                          <w:marBottom w:val="0"/>
                          <w:divBdr>
                            <w:top w:val="none" w:sz="0" w:space="0" w:color="auto"/>
                            <w:left w:val="none" w:sz="0" w:space="0" w:color="auto"/>
                            <w:bottom w:val="none" w:sz="0" w:space="0" w:color="auto"/>
                            <w:right w:val="none" w:sz="0" w:space="0" w:color="auto"/>
                          </w:divBdr>
                        </w:div>
                        <w:div w:id="193817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8336">
                  <w:marLeft w:val="0"/>
                  <w:marRight w:val="0"/>
                  <w:marTop w:val="0"/>
                  <w:marBottom w:val="0"/>
                  <w:divBdr>
                    <w:top w:val="none" w:sz="0" w:space="0" w:color="auto"/>
                    <w:left w:val="none" w:sz="0" w:space="0" w:color="auto"/>
                    <w:bottom w:val="none" w:sz="0" w:space="0" w:color="auto"/>
                    <w:right w:val="none" w:sz="0" w:space="0" w:color="auto"/>
                  </w:divBdr>
                  <w:divsChild>
                    <w:div w:id="495918757">
                      <w:marLeft w:val="0"/>
                      <w:marRight w:val="0"/>
                      <w:marTop w:val="0"/>
                      <w:marBottom w:val="0"/>
                      <w:divBdr>
                        <w:top w:val="none" w:sz="0" w:space="0" w:color="auto"/>
                        <w:left w:val="none" w:sz="0" w:space="0" w:color="auto"/>
                        <w:bottom w:val="none" w:sz="0" w:space="0" w:color="auto"/>
                        <w:right w:val="none" w:sz="0" w:space="0" w:color="auto"/>
                      </w:divBdr>
                      <w:divsChild>
                        <w:div w:id="1378898851">
                          <w:marLeft w:val="0"/>
                          <w:marRight w:val="0"/>
                          <w:marTop w:val="0"/>
                          <w:marBottom w:val="0"/>
                          <w:divBdr>
                            <w:top w:val="none" w:sz="0" w:space="0" w:color="auto"/>
                            <w:left w:val="none" w:sz="0" w:space="0" w:color="auto"/>
                            <w:bottom w:val="none" w:sz="0" w:space="0" w:color="auto"/>
                            <w:right w:val="none" w:sz="0" w:space="0" w:color="auto"/>
                          </w:divBdr>
                        </w:div>
                        <w:div w:id="993529545">
                          <w:marLeft w:val="0"/>
                          <w:marRight w:val="0"/>
                          <w:marTop w:val="0"/>
                          <w:marBottom w:val="0"/>
                          <w:divBdr>
                            <w:top w:val="none" w:sz="0" w:space="0" w:color="auto"/>
                            <w:left w:val="none" w:sz="0" w:space="0" w:color="auto"/>
                            <w:bottom w:val="none" w:sz="0" w:space="0" w:color="auto"/>
                            <w:right w:val="none" w:sz="0" w:space="0" w:color="auto"/>
                          </w:divBdr>
                        </w:div>
                        <w:div w:id="117272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517875">
                  <w:marLeft w:val="0"/>
                  <w:marRight w:val="0"/>
                  <w:marTop w:val="0"/>
                  <w:marBottom w:val="0"/>
                  <w:divBdr>
                    <w:top w:val="none" w:sz="0" w:space="0" w:color="auto"/>
                    <w:left w:val="none" w:sz="0" w:space="0" w:color="auto"/>
                    <w:bottom w:val="none" w:sz="0" w:space="0" w:color="auto"/>
                    <w:right w:val="none" w:sz="0" w:space="0" w:color="auto"/>
                  </w:divBdr>
                  <w:divsChild>
                    <w:div w:id="849176815">
                      <w:marLeft w:val="0"/>
                      <w:marRight w:val="0"/>
                      <w:marTop w:val="0"/>
                      <w:marBottom w:val="0"/>
                      <w:divBdr>
                        <w:top w:val="none" w:sz="0" w:space="0" w:color="auto"/>
                        <w:left w:val="none" w:sz="0" w:space="0" w:color="auto"/>
                        <w:bottom w:val="none" w:sz="0" w:space="0" w:color="auto"/>
                        <w:right w:val="none" w:sz="0" w:space="0" w:color="auto"/>
                      </w:divBdr>
                      <w:divsChild>
                        <w:div w:id="530729654">
                          <w:marLeft w:val="0"/>
                          <w:marRight w:val="0"/>
                          <w:marTop w:val="0"/>
                          <w:marBottom w:val="0"/>
                          <w:divBdr>
                            <w:top w:val="none" w:sz="0" w:space="0" w:color="auto"/>
                            <w:left w:val="none" w:sz="0" w:space="0" w:color="auto"/>
                            <w:bottom w:val="none" w:sz="0" w:space="0" w:color="auto"/>
                            <w:right w:val="none" w:sz="0" w:space="0" w:color="auto"/>
                          </w:divBdr>
                        </w:div>
                        <w:div w:id="107670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96015">
                  <w:marLeft w:val="0"/>
                  <w:marRight w:val="0"/>
                  <w:marTop w:val="0"/>
                  <w:marBottom w:val="0"/>
                  <w:divBdr>
                    <w:top w:val="none" w:sz="0" w:space="0" w:color="auto"/>
                    <w:left w:val="none" w:sz="0" w:space="0" w:color="auto"/>
                    <w:bottom w:val="none" w:sz="0" w:space="0" w:color="auto"/>
                    <w:right w:val="none" w:sz="0" w:space="0" w:color="auto"/>
                  </w:divBdr>
                  <w:divsChild>
                    <w:div w:id="1224179556">
                      <w:marLeft w:val="0"/>
                      <w:marRight w:val="0"/>
                      <w:marTop w:val="0"/>
                      <w:marBottom w:val="0"/>
                      <w:divBdr>
                        <w:top w:val="none" w:sz="0" w:space="0" w:color="auto"/>
                        <w:left w:val="none" w:sz="0" w:space="0" w:color="auto"/>
                        <w:bottom w:val="none" w:sz="0" w:space="0" w:color="auto"/>
                        <w:right w:val="none" w:sz="0" w:space="0" w:color="auto"/>
                      </w:divBdr>
                      <w:divsChild>
                        <w:div w:id="785201657">
                          <w:marLeft w:val="0"/>
                          <w:marRight w:val="0"/>
                          <w:marTop w:val="0"/>
                          <w:marBottom w:val="0"/>
                          <w:divBdr>
                            <w:top w:val="none" w:sz="0" w:space="0" w:color="auto"/>
                            <w:left w:val="none" w:sz="0" w:space="0" w:color="auto"/>
                            <w:bottom w:val="none" w:sz="0" w:space="0" w:color="auto"/>
                            <w:right w:val="none" w:sz="0" w:space="0" w:color="auto"/>
                          </w:divBdr>
                        </w:div>
                        <w:div w:id="676929374">
                          <w:marLeft w:val="0"/>
                          <w:marRight w:val="0"/>
                          <w:marTop w:val="0"/>
                          <w:marBottom w:val="0"/>
                          <w:divBdr>
                            <w:top w:val="none" w:sz="0" w:space="0" w:color="auto"/>
                            <w:left w:val="none" w:sz="0" w:space="0" w:color="auto"/>
                            <w:bottom w:val="none" w:sz="0" w:space="0" w:color="auto"/>
                            <w:right w:val="none" w:sz="0" w:space="0" w:color="auto"/>
                          </w:divBdr>
                        </w:div>
                        <w:div w:id="1760446627">
                          <w:marLeft w:val="0"/>
                          <w:marRight w:val="0"/>
                          <w:marTop w:val="0"/>
                          <w:marBottom w:val="0"/>
                          <w:divBdr>
                            <w:top w:val="none" w:sz="0" w:space="0" w:color="auto"/>
                            <w:left w:val="none" w:sz="0" w:space="0" w:color="auto"/>
                            <w:bottom w:val="none" w:sz="0" w:space="0" w:color="auto"/>
                            <w:right w:val="none" w:sz="0" w:space="0" w:color="auto"/>
                          </w:divBdr>
                        </w:div>
                        <w:div w:id="857542768">
                          <w:marLeft w:val="0"/>
                          <w:marRight w:val="0"/>
                          <w:marTop w:val="0"/>
                          <w:marBottom w:val="0"/>
                          <w:divBdr>
                            <w:top w:val="none" w:sz="0" w:space="0" w:color="auto"/>
                            <w:left w:val="none" w:sz="0" w:space="0" w:color="auto"/>
                            <w:bottom w:val="none" w:sz="0" w:space="0" w:color="auto"/>
                            <w:right w:val="none" w:sz="0" w:space="0" w:color="auto"/>
                          </w:divBdr>
                        </w:div>
                        <w:div w:id="709771264">
                          <w:marLeft w:val="0"/>
                          <w:marRight w:val="0"/>
                          <w:marTop w:val="0"/>
                          <w:marBottom w:val="0"/>
                          <w:divBdr>
                            <w:top w:val="none" w:sz="0" w:space="0" w:color="auto"/>
                            <w:left w:val="none" w:sz="0" w:space="0" w:color="auto"/>
                            <w:bottom w:val="none" w:sz="0" w:space="0" w:color="auto"/>
                            <w:right w:val="none" w:sz="0" w:space="0" w:color="auto"/>
                          </w:divBdr>
                        </w:div>
                        <w:div w:id="1359820753">
                          <w:marLeft w:val="0"/>
                          <w:marRight w:val="0"/>
                          <w:marTop w:val="0"/>
                          <w:marBottom w:val="0"/>
                          <w:divBdr>
                            <w:top w:val="none" w:sz="0" w:space="0" w:color="auto"/>
                            <w:left w:val="none" w:sz="0" w:space="0" w:color="auto"/>
                            <w:bottom w:val="none" w:sz="0" w:space="0" w:color="auto"/>
                            <w:right w:val="none" w:sz="0" w:space="0" w:color="auto"/>
                          </w:divBdr>
                        </w:div>
                        <w:div w:id="1930692374">
                          <w:marLeft w:val="0"/>
                          <w:marRight w:val="0"/>
                          <w:marTop w:val="0"/>
                          <w:marBottom w:val="0"/>
                          <w:divBdr>
                            <w:top w:val="none" w:sz="0" w:space="0" w:color="auto"/>
                            <w:left w:val="none" w:sz="0" w:space="0" w:color="auto"/>
                            <w:bottom w:val="none" w:sz="0" w:space="0" w:color="auto"/>
                            <w:right w:val="none" w:sz="0" w:space="0" w:color="auto"/>
                          </w:divBdr>
                        </w:div>
                        <w:div w:id="1437018307">
                          <w:marLeft w:val="0"/>
                          <w:marRight w:val="0"/>
                          <w:marTop w:val="0"/>
                          <w:marBottom w:val="0"/>
                          <w:divBdr>
                            <w:top w:val="none" w:sz="0" w:space="0" w:color="auto"/>
                            <w:left w:val="none" w:sz="0" w:space="0" w:color="auto"/>
                            <w:bottom w:val="none" w:sz="0" w:space="0" w:color="auto"/>
                            <w:right w:val="none" w:sz="0" w:space="0" w:color="auto"/>
                          </w:divBdr>
                        </w:div>
                        <w:div w:id="1339045264">
                          <w:marLeft w:val="0"/>
                          <w:marRight w:val="0"/>
                          <w:marTop w:val="0"/>
                          <w:marBottom w:val="0"/>
                          <w:divBdr>
                            <w:top w:val="none" w:sz="0" w:space="0" w:color="auto"/>
                            <w:left w:val="none" w:sz="0" w:space="0" w:color="auto"/>
                            <w:bottom w:val="none" w:sz="0" w:space="0" w:color="auto"/>
                            <w:right w:val="none" w:sz="0" w:space="0" w:color="auto"/>
                          </w:divBdr>
                        </w:div>
                        <w:div w:id="1687705972">
                          <w:marLeft w:val="0"/>
                          <w:marRight w:val="0"/>
                          <w:marTop w:val="0"/>
                          <w:marBottom w:val="0"/>
                          <w:divBdr>
                            <w:top w:val="none" w:sz="0" w:space="0" w:color="auto"/>
                            <w:left w:val="none" w:sz="0" w:space="0" w:color="auto"/>
                            <w:bottom w:val="none" w:sz="0" w:space="0" w:color="auto"/>
                            <w:right w:val="none" w:sz="0" w:space="0" w:color="auto"/>
                          </w:divBdr>
                        </w:div>
                        <w:div w:id="1510027431">
                          <w:marLeft w:val="0"/>
                          <w:marRight w:val="0"/>
                          <w:marTop w:val="0"/>
                          <w:marBottom w:val="0"/>
                          <w:divBdr>
                            <w:top w:val="none" w:sz="0" w:space="0" w:color="auto"/>
                            <w:left w:val="none" w:sz="0" w:space="0" w:color="auto"/>
                            <w:bottom w:val="none" w:sz="0" w:space="0" w:color="auto"/>
                            <w:right w:val="none" w:sz="0" w:space="0" w:color="auto"/>
                          </w:divBdr>
                        </w:div>
                        <w:div w:id="533465623">
                          <w:marLeft w:val="0"/>
                          <w:marRight w:val="0"/>
                          <w:marTop w:val="0"/>
                          <w:marBottom w:val="0"/>
                          <w:divBdr>
                            <w:top w:val="none" w:sz="0" w:space="0" w:color="auto"/>
                            <w:left w:val="none" w:sz="0" w:space="0" w:color="auto"/>
                            <w:bottom w:val="none" w:sz="0" w:space="0" w:color="auto"/>
                            <w:right w:val="none" w:sz="0" w:space="0" w:color="auto"/>
                          </w:divBdr>
                        </w:div>
                        <w:div w:id="286397768">
                          <w:marLeft w:val="0"/>
                          <w:marRight w:val="0"/>
                          <w:marTop w:val="0"/>
                          <w:marBottom w:val="0"/>
                          <w:divBdr>
                            <w:top w:val="none" w:sz="0" w:space="0" w:color="auto"/>
                            <w:left w:val="none" w:sz="0" w:space="0" w:color="auto"/>
                            <w:bottom w:val="none" w:sz="0" w:space="0" w:color="auto"/>
                            <w:right w:val="none" w:sz="0" w:space="0" w:color="auto"/>
                          </w:divBdr>
                        </w:div>
                        <w:div w:id="19244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575735">
                  <w:marLeft w:val="0"/>
                  <w:marRight w:val="0"/>
                  <w:marTop w:val="0"/>
                  <w:marBottom w:val="0"/>
                  <w:divBdr>
                    <w:top w:val="none" w:sz="0" w:space="0" w:color="auto"/>
                    <w:left w:val="none" w:sz="0" w:space="0" w:color="auto"/>
                    <w:bottom w:val="none" w:sz="0" w:space="0" w:color="auto"/>
                    <w:right w:val="none" w:sz="0" w:space="0" w:color="auto"/>
                  </w:divBdr>
                  <w:divsChild>
                    <w:div w:id="1043559933">
                      <w:marLeft w:val="0"/>
                      <w:marRight w:val="0"/>
                      <w:marTop w:val="0"/>
                      <w:marBottom w:val="0"/>
                      <w:divBdr>
                        <w:top w:val="none" w:sz="0" w:space="0" w:color="auto"/>
                        <w:left w:val="none" w:sz="0" w:space="0" w:color="auto"/>
                        <w:bottom w:val="none" w:sz="0" w:space="0" w:color="auto"/>
                        <w:right w:val="none" w:sz="0" w:space="0" w:color="auto"/>
                      </w:divBdr>
                      <w:divsChild>
                        <w:div w:id="430054460">
                          <w:marLeft w:val="0"/>
                          <w:marRight w:val="0"/>
                          <w:marTop w:val="0"/>
                          <w:marBottom w:val="0"/>
                          <w:divBdr>
                            <w:top w:val="none" w:sz="0" w:space="0" w:color="auto"/>
                            <w:left w:val="none" w:sz="0" w:space="0" w:color="auto"/>
                            <w:bottom w:val="none" w:sz="0" w:space="0" w:color="auto"/>
                            <w:right w:val="none" w:sz="0" w:space="0" w:color="auto"/>
                          </w:divBdr>
                        </w:div>
                        <w:div w:id="10535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702">
                  <w:marLeft w:val="0"/>
                  <w:marRight w:val="0"/>
                  <w:marTop w:val="0"/>
                  <w:marBottom w:val="0"/>
                  <w:divBdr>
                    <w:top w:val="none" w:sz="0" w:space="0" w:color="auto"/>
                    <w:left w:val="none" w:sz="0" w:space="0" w:color="auto"/>
                    <w:bottom w:val="none" w:sz="0" w:space="0" w:color="auto"/>
                    <w:right w:val="none" w:sz="0" w:space="0" w:color="auto"/>
                  </w:divBdr>
                  <w:divsChild>
                    <w:div w:id="927734009">
                      <w:marLeft w:val="0"/>
                      <w:marRight w:val="0"/>
                      <w:marTop w:val="0"/>
                      <w:marBottom w:val="0"/>
                      <w:divBdr>
                        <w:top w:val="none" w:sz="0" w:space="0" w:color="auto"/>
                        <w:left w:val="none" w:sz="0" w:space="0" w:color="auto"/>
                        <w:bottom w:val="none" w:sz="0" w:space="0" w:color="auto"/>
                        <w:right w:val="none" w:sz="0" w:space="0" w:color="auto"/>
                      </w:divBdr>
                      <w:divsChild>
                        <w:div w:id="19954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85324">
                  <w:marLeft w:val="0"/>
                  <w:marRight w:val="0"/>
                  <w:marTop w:val="0"/>
                  <w:marBottom w:val="0"/>
                  <w:divBdr>
                    <w:top w:val="none" w:sz="0" w:space="0" w:color="auto"/>
                    <w:left w:val="none" w:sz="0" w:space="0" w:color="auto"/>
                    <w:bottom w:val="none" w:sz="0" w:space="0" w:color="auto"/>
                    <w:right w:val="none" w:sz="0" w:space="0" w:color="auto"/>
                  </w:divBdr>
                  <w:divsChild>
                    <w:div w:id="1066224055">
                      <w:marLeft w:val="0"/>
                      <w:marRight w:val="0"/>
                      <w:marTop w:val="0"/>
                      <w:marBottom w:val="0"/>
                      <w:divBdr>
                        <w:top w:val="none" w:sz="0" w:space="0" w:color="auto"/>
                        <w:left w:val="none" w:sz="0" w:space="0" w:color="auto"/>
                        <w:bottom w:val="none" w:sz="0" w:space="0" w:color="auto"/>
                        <w:right w:val="none" w:sz="0" w:space="0" w:color="auto"/>
                      </w:divBdr>
                      <w:divsChild>
                        <w:div w:id="104244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41898">
                  <w:marLeft w:val="0"/>
                  <w:marRight w:val="0"/>
                  <w:marTop w:val="0"/>
                  <w:marBottom w:val="0"/>
                  <w:divBdr>
                    <w:top w:val="none" w:sz="0" w:space="0" w:color="auto"/>
                    <w:left w:val="none" w:sz="0" w:space="0" w:color="auto"/>
                    <w:bottom w:val="none" w:sz="0" w:space="0" w:color="auto"/>
                    <w:right w:val="none" w:sz="0" w:space="0" w:color="auto"/>
                  </w:divBdr>
                  <w:divsChild>
                    <w:div w:id="655765786">
                      <w:marLeft w:val="0"/>
                      <w:marRight w:val="0"/>
                      <w:marTop w:val="0"/>
                      <w:marBottom w:val="0"/>
                      <w:divBdr>
                        <w:top w:val="none" w:sz="0" w:space="0" w:color="auto"/>
                        <w:left w:val="none" w:sz="0" w:space="0" w:color="auto"/>
                        <w:bottom w:val="none" w:sz="0" w:space="0" w:color="auto"/>
                        <w:right w:val="none" w:sz="0" w:space="0" w:color="auto"/>
                      </w:divBdr>
                      <w:divsChild>
                        <w:div w:id="111964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932085">
          <w:marLeft w:val="0"/>
          <w:marRight w:val="0"/>
          <w:marTop w:val="0"/>
          <w:marBottom w:val="0"/>
          <w:divBdr>
            <w:top w:val="none" w:sz="0" w:space="0" w:color="auto"/>
            <w:left w:val="none" w:sz="0" w:space="0" w:color="auto"/>
            <w:bottom w:val="none" w:sz="0" w:space="0" w:color="auto"/>
            <w:right w:val="none" w:sz="0" w:space="0" w:color="auto"/>
          </w:divBdr>
        </w:div>
        <w:div w:id="1934435362">
          <w:marLeft w:val="0"/>
          <w:marRight w:val="0"/>
          <w:marTop w:val="0"/>
          <w:marBottom w:val="0"/>
          <w:divBdr>
            <w:top w:val="none" w:sz="0" w:space="0" w:color="auto"/>
            <w:left w:val="none" w:sz="0" w:space="0" w:color="auto"/>
            <w:bottom w:val="none" w:sz="0" w:space="0" w:color="auto"/>
            <w:right w:val="none" w:sz="0" w:space="0" w:color="auto"/>
          </w:divBdr>
          <w:divsChild>
            <w:div w:id="974141607">
              <w:marLeft w:val="-75"/>
              <w:marRight w:val="0"/>
              <w:marTop w:val="30"/>
              <w:marBottom w:val="30"/>
              <w:divBdr>
                <w:top w:val="none" w:sz="0" w:space="0" w:color="auto"/>
                <w:left w:val="none" w:sz="0" w:space="0" w:color="auto"/>
                <w:bottom w:val="none" w:sz="0" w:space="0" w:color="auto"/>
                <w:right w:val="none" w:sz="0" w:space="0" w:color="auto"/>
              </w:divBdr>
              <w:divsChild>
                <w:div w:id="798887219">
                  <w:marLeft w:val="0"/>
                  <w:marRight w:val="0"/>
                  <w:marTop w:val="0"/>
                  <w:marBottom w:val="0"/>
                  <w:divBdr>
                    <w:top w:val="none" w:sz="0" w:space="0" w:color="auto"/>
                    <w:left w:val="none" w:sz="0" w:space="0" w:color="auto"/>
                    <w:bottom w:val="none" w:sz="0" w:space="0" w:color="auto"/>
                    <w:right w:val="none" w:sz="0" w:space="0" w:color="auto"/>
                  </w:divBdr>
                  <w:divsChild>
                    <w:div w:id="882332652">
                      <w:marLeft w:val="0"/>
                      <w:marRight w:val="0"/>
                      <w:marTop w:val="0"/>
                      <w:marBottom w:val="0"/>
                      <w:divBdr>
                        <w:top w:val="none" w:sz="0" w:space="0" w:color="auto"/>
                        <w:left w:val="none" w:sz="0" w:space="0" w:color="auto"/>
                        <w:bottom w:val="none" w:sz="0" w:space="0" w:color="auto"/>
                        <w:right w:val="none" w:sz="0" w:space="0" w:color="auto"/>
                      </w:divBdr>
                      <w:divsChild>
                        <w:div w:id="1730106749">
                          <w:marLeft w:val="0"/>
                          <w:marRight w:val="0"/>
                          <w:marTop w:val="0"/>
                          <w:marBottom w:val="0"/>
                          <w:divBdr>
                            <w:top w:val="none" w:sz="0" w:space="0" w:color="auto"/>
                            <w:left w:val="none" w:sz="0" w:space="0" w:color="auto"/>
                            <w:bottom w:val="none" w:sz="0" w:space="0" w:color="auto"/>
                            <w:right w:val="none" w:sz="0" w:space="0" w:color="auto"/>
                          </w:divBdr>
                        </w:div>
                        <w:div w:id="7945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95556">
                  <w:marLeft w:val="0"/>
                  <w:marRight w:val="0"/>
                  <w:marTop w:val="0"/>
                  <w:marBottom w:val="0"/>
                  <w:divBdr>
                    <w:top w:val="none" w:sz="0" w:space="0" w:color="auto"/>
                    <w:left w:val="none" w:sz="0" w:space="0" w:color="auto"/>
                    <w:bottom w:val="none" w:sz="0" w:space="0" w:color="auto"/>
                    <w:right w:val="none" w:sz="0" w:space="0" w:color="auto"/>
                  </w:divBdr>
                  <w:divsChild>
                    <w:div w:id="88044415">
                      <w:marLeft w:val="0"/>
                      <w:marRight w:val="0"/>
                      <w:marTop w:val="0"/>
                      <w:marBottom w:val="0"/>
                      <w:divBdr>
                        <w:top w:val="none" w:sz="0" w:space="0" w:color="auto"/>
                        <w:left w:val="none" w:sz="0" w:space="0" w:color="auto"/>
                        <w:bottom w:val="none" w:sz="0" w:space="0" w:color="auto"/>
                        <w:right w:val="none" w:sz="0" w:space="0" w:color="auto"/>
                      </w:divBdr>
                      <w:divsChild>
                        <w:div w:id="156640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751019">
          <w:marLeft w:val="0"/>
          <w:marRight w:val="0"/>
          <w:marTop w:val="0"/>
          <w:marBottom w:val="0"/>
          <w:divBdr>
            <w:top w:val="none" w:sz="0" w:space="0" w:color="auto"/>
            <w:left w:val="none" w:sz="0" w:space="0" w:color="auto"/>
            <w:bottom w:val="none" w:sz="0" w:space="0" w:color="auto"/>
            <w:right w:val="none" w:sz="0" w:space="0" w:color="auto"/>
          </w:divBdr>
        </w:div>
        <w:div w:id="296953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additional-learning-needs-transformation-programme-frequently-asked-questions-html" TargetMode="External"/><Relationship Id="rId13" Type="http://schemas.openxmlformats.org/officeDocument/2006/relationships/hyperlink" Target="https://www.autism.org.uk/advice-and-guidance/what-is-autism/varying-support-need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dhdfoundation.org.uk/wp-content/uploads/2022/03/Teaching-and-Managing-Students-with-ADHD.pdf" TargetMode="External"/><Relationship Id="rId12" Type="http://schemas.openxmlformats.org/officeDocument/2006/relationships/hyperlink" Target="https://www.disabilitywales.org/wp-content/uploads/2024/08/SMD-Toolkit.pdf" TargetMode="External"/><Relationship Id="rId17" Type="http://schemas.openxmlformats.org/officeDocument/2006/relationships/hyperlink" Target="https://www.gov.wales/additional-learning-needs-transformation-programme-frequently-asked-questions-html" TargetMode="External"/><Relationship Id="rId2" Type="http://schemas.openxmlformats.org/officeDocument/2006/relationships/numbering" Target="numbering.xml"/><Relationship Id="rId16" Type="http://schemas.openxmlformats.org/officeDocument/2006/relationships/hyperlink" Target="https://www.gov.wales/sites/default/files/publications/2018-03/special-educational-needs-code-of-practice-for-wale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sie.org.uk/inclusion/unesco-salamanca.shtml" TargetMode="External"/><Relationship Id="rId5" Type="http://schemas.openxmlformats.org/officeDocument/2006/relationships/webSettings" Target="webSettings.xml"/><Relationship Id="rId15" Type="http://schemas.openxmlformats.org/officeDocument/2006/relationships/hyperlink" Target="https://www.snapcymru.org/discrimination/" TargetMode="External"/><Relationship Id="rId10" Type="http://schemas.openxmlformats.org/officeDocument/2006/relationships/hyperlink" Target="https://doi.org/10.1080/13603116.2019.16228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pathway2success.com/25-strategies-for-kids-with-adhd/" TargetMode="External"/><Relationship Id="rId14" Type="http://schemas.openxmlformats.org/officeDocument/2006/relationships/hyperlink" Target="https://www.ombudsman.org.uk/sites/default/files/FDN-218144_Introduction_to_the_Social_and_Medical_Models_of_Dis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5083D-D1B7-4A55-967B-9592140E3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21</Pages>
  <Words>3382</Words>
  <Characters>19383</Characters>
  <Application>Microsoft Office Word</Application>
  <DocSecurity>0</DocSecurity>
  <Lines>668</Lines>
  <Paragraphs>210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Bolton (Ysgol Maes y Gwendraeth)</dc:creator>
  <cp:keywords/>
  <dc:description/>
  <cp:lastModifiedBy>Tomos Bolton (Ysgol Maes y Gwendraeth)</cp:lastModifiedBy>
  <cp:revision>76</cp:revision>
  <dcterms:created xsi:type="dcterms:W3CDTF">2024-11-01T13:56:00Z</dcterms:created>
  <dcterms:modified xsi:type="dcterms:W3CDTF">2024-11-01T20:12:00Z</dcterms:modified>
</cp:coreProperties>
</file>