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926A36" w14:textId="465AE91C" w:rsidR="00633ECA" w:rsidRPr="00997520" w:rsidRDefault="00AC191E" w:rsidP="00633ECA">
      <w:pPr>
        <w:spacing w:line="360" w:lineRule="auto"/>
        <w:rPr>
          <w:rFonts w:ascii="Arial" w:hAnsi="Arial" w:cs="Arial"/>
          <w:b/>
          <w:bCs/>
          <w:lang w:val="en-US"/>
        </w:rPr>
      </w:pPr>
      <w:r w:rsidRPr="00997520">
        <w:rPr>
          <w:rFonts w:ascii="Arial" w:hAnsi="Arial" w:cs="Arial"/>
          <w:b/>
          <w:bCs/>
          <w:lang w:val="en-US"/>
        </w:rPr>
        <w:t xml:space="preserve">No AI was </w:t>
      </w:r>
      <w:r w:rsidR="0056304C" w:rsidRPr="00997520">
        <w:rPr>
          <w:rFonts w:ascii="Arial" w:hAnsi="Arial" w:cs="Arial"/>
          <w:b/>
          <w:bCs/>
          <w:lang w:val="en-US"/>
        </w:rPr>
        <w:t>used</w:t>
      </w:r>
      <w:r w:rsidRPr="00997520">
        <w:rPr>
          <w:rFonts w:ascii="Arial" w:hAnsi="Arial" w:cs="Arial"/>
          <w:b/>
          <w:bCs/>
          <w:lang w:val="en-US"/>
        </w:rPr>
        <w:t xml:space="preserve"> in this assignment. </w:t>
      </w:r>
    </w:p>
    <w:p w14:paraId="01AC4FBD" w14:textId="469DD74A" w:rsidR="00633ECA" w:rsidRPr="00997520" w:rsidRDefault="00633ECA" w:rsidP="00633ECA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  <w:r w:rsidRPr="00997520">
        <w:rPr>
          <w:rFonts w:ascii="Arial" w:hAnsi="Arial" w:cs="Arial"/>
          <w:b/>
          <w:bCs/>
          <w:u w:val="single"/>
          <w:lang w:val="en-US"/>
        </w:rPr>
        <w:t xml:space="preserve">Contents pages: </w:t>
      </w:r>
    </w:p>
    <w:p w14:paraId="2F580DC0" w14:textId="1554D076" w:rsidR="00AC191E" w:rsidRDefault="007D1D08" w:rsidP="007D1D08">
      <w:pPr>
        <w:pStyle w:val="ListParagraph"/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P1: Link to bilingual video</w:t>
      </w:r>
    </w:p>
    <w:p w14:paraId="07BF6A26" w14:textId="6B12D31E" w:rsidR="007D1D08" w:rsidRPr="007D1D08" w:rsidRDefault="007D1D08" w:rsidP="007D1D08">
      <w:pPr>
        <w:pStyle w:val="ListParagraph"/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P2</w:t>
      </w:r>
      <w:r w:rsidR="0056304C">
        <w:rPr>
          <w:rFonts w:ascii="Arial" w:hAnsi="Arial" w:cs="Arial"/>
          <w:lang w:val="en-US"/>
        </w:rPr>
        <w:t>-</w:t>
      </w:r>
      <w:r w:rsidR="000B0EDA">
        <w:rPr>
          <w:rFonts w:ascii="Arial" w:hAnsi="Arial" w:cs="Arial"/>
          <w:lang w:val="en-US"/>
        </w:rPr>
        <w:t>P</w:t>
      </w:r>
      <w:r w:rsidR="004E3C47">
        <w:rPr>
          <w:rFonts w:ascii="Arial" w:hAnsi="Arial" w:cs="Arial"/>
          <w:lang w:val="en-US"/>
        </w:rPr>
        <w:t xml:space="preserve">6: </w:t>
      </w:r>
      <w:r w:rsidR="00422969">
        <w:rPr>
          <w:rFonts w:ascii="Arial" w:hAnsi="Arial" w:cs="Arial"/>
          <w:lang w:val="en-US"/>
        </w:rPr>
        <w:t>Description of the assignment</w:t>
      </w:r>
      <w:r w:rsidR="00BD342B">
        <w:rPr>
          <w:rFonts w:ascii="Arial" w:hAnsi="Arial" w:cs="Arial"/>
          <w:lang w:val="en-US"/>
        </w:rPr>
        <w:t xml:space="preserve"> 2- </w:t>
      </w:r>
      <w:r w:rsidR="00997520">
        <w:rPr>
          <w:rFonts w:ascii="Arial" w:hAnsi="Arial" w:cs="Arial"/>
          <w:lang w:val="en-US"/>
        </w:rPr>
        <w:t>1,500-word</w:t>
      </w:r>
      <w:r w:rsidR="00BD342B">
        <w:rPr>
          <w:rFonts w:ascii="Arial" w:hAnsi="Arial" w:cs="Arial"/>
          <w:lang w:val="en-US"/>
        </w:rPr>
        <w:t xml:space="preserve"> paper</w:t>
      </w:r>
    </w:p>
    <w:p w14:paraId="613F55E0" w14:textId="77777777" w:rsidR="009658D9" w:rsidRDefault="009658D9" w:rsidP="00633ECA">
      <w:pPr>
        <w:spacing w:line="360" w:lineRule="auto"/>
        <w:rPr>
          <w:rFonts w:ascii="Arial" w:hAnsi="Arial" w:cs="Arial"/>
          <w:lang w:val="en-US"/>
        </w:rPr>
      </w:pPr>
    </w:p>
    <w:p w14:paraId="68513480" w14:textId="1ADB99D1" w:rsidR="009658D9" w:rsidRDefault="00775426" w:rsidP="00633ECA">
      <w:pPr>
        <w:spacing w:line="360" w:lineRule="auto"/>
        <w:rPr>
          <w:rFonts w:ascii="Arial" w:hAnsi="Arial" w:cs="Arial"/>
          <w:lang w:val="en-US"/>
        </w:rPr>
      </w:pPr>
      <w:r w:rsidRPr="00BD342B">
        <w:rPr>
          <w:rFonts w:ascii="Arial" w:hAnsi="Arial" w:cs="Arial"/>
          <w:b/>
          <w:bCs/>
          <w:u w:val="single"/>
          <w:lang w:val="en-US"/>
        </w:rPr>
        <w:t>Bilingual</w:t>
      </w:r>
      <w:r w:rsidR="0006360E" w:rsidRPr="00BD342B">
        <w:rPr>
          <w:rFonts w:ascii="Arial" w:hAnsi="Arial" w:cs="Arial"/>
          <w:b/>
          <w:bCs/>
          <w:u w:val="single"/>
          <w:lang w:val="en-US"/>
        </w:rPr>
        <w:t xml:space="preserve"> video</w:t>
      </w:r>
      <w:r w:rsidRPr="00BD342B">
        <w:rPr>
          <w:rFonts w:ascii="Arial" w:hAnsi="Arial" w:cs="Arial"/>
          <w:b/>
          <w:bCs/>
          <w:u w:val="single"/>
          <w:lang w:val="en-US"/>
        </w:rPr>
        <w:t xml:space="preserve"> </w:t>
      </w:r>
      <w:r w:rsidR="009658D9" w:rsidRPr="00BD342B">
        <w:rPr>
          <w:rFonts w:ascii="Arial" w:hAnsi="Arial" w:cs="Arial"/>
          <w:b/>
          <w:bCs/>
          <w:u w:val="single"/>
          <w:lang w:val="en-US"/>
        </w:rPr>
        <w:t>Activity</w:t>
      </w:r>
      <w:r w:rsidR="009658D9">
        <w:rPr>
          <w:rFonts w:ascii="Arial" w:hAnsi="Arial" w:cs="Arial"/>
          <w:lang w:val="en-US"/>
        </w:rPr>
        <w:t xml:space="preserve">: </w:t>
      </w:r>
      <w:hyperlink r:id="rId7" w:history="1">
        <w:r w:rsidR="00D7790B" w:rsidRPr="001923A0">
          <w:rPr>
            <w:rStyle w:val="Hyperlink"/>
            <w:rFonts w:ascii="Arial" w:hAnsi="Arial" w:cs="Arial"/>
            <w:lang w:val="en-US"/>
          </w:rPr>
          <w:t>https://uowtsd-my.sharepoint.com/:v:/r/personal/2405851_student_uwtsd_ac_uk/Documents/Bilingual%20Activity.mp4?csf=1&amp;web=1&amp;nav=eyJyZWZlcnJhbEluZm8iOnsicmVmZXJyYWxBcHAiOiJPbmVEcml2ZUZvckJ1c2luZXNzIiwicmVmZXJyYWxBcHBQbGF0Zm9ybSI6IldlYiIsInJlZmVycmFsTW9kZSI6InZpZXciLCJyZWZlcnJhbFZpZXciOiJNeUZpbGVzTGlua0NvcHkifX0&amp;e=xhhAaa</w:t>
        </w:r>
      </w:hyperlink>
      <w:r w:rsidR="00D7790B">
        <w:rPr>
          <w:rFonts w:ascii="Arial" w:hAnsi="Arial" w:cs="Arial"/>
          <w:lang w:val="en-US"/>
        </w:rPr>
        <w:t xml:space="preserve"> </w:t>
      </w:r>
    </w:p>
    <w:p w14:paraId="5F83595F" w14:textId="77777777" w:rsidR="006F60E7" w:rsidRDefault="006F60E7" w:rsidP="00633ECA">
      <w:pPr>
        <w:spacing w:line="360" w:lineRule="auto"/>
        <w:rPr>
          <w:rFonts w:ascii="Arial" w:hAnsi="Arial" w:cs="Arial"/>
          <w:lang w:val="en-US"/>
        </w:rPr>
      </w:pPr>
    </w:p>
    <w:p w14:paraId="57E5A38A" w14:textId="77777777" w:rsidR="006F60E7" w:rsidRDefault="006F60E7" w:rsidP="00633ECA">
      <w:pPr>
        <w:spacing w:line="360" w:lineRule="auto"/>
        <w:rPr>
          <w:rFonts w:ascii="Arial" w:hAnsi="Arial" w:cs="Arial"/>
          <w:lang w:val="en-US"/>
        </w:rPr>
      </w:pPr>
    </w:p>
    <w:p w14:paraId="190B73C5" w14:textId="77777777" w:rsidR="006F60E7" w:rsidRDefault="006F60E7" w:rsidP="00633ECA">
      <w:pPr>
        <w:spacing w:line="360" w:lineRule="auto"/>
        <w:rPr>
          <w:rFonts w:ascii="Arial" w:hAnsi="Arial" w:cs="Arial"/>
          <w:lang w:val="en-US"/>
        </w:rPr>
      </w:pPr>
    </w:p>
    <w:p w14:paraId="2C854C37" w14:textId="77777777" w:rsidR="006F60E7" w:rsidRDefault="006F60E7" w:rsidP="00633ECA">
      <w:pPr>
        <w:spacing w:line="360" w:lineRule="auto"/>
        <w:rPr>
          <w:rFonts w:ascii="Arial" w:hAnsi="Arial" w:cs="Arial"/>
          <w:lang w:val="en-US"/>
        </w:rPr>
      </w:pPr>
    </w:p>
    <w:p w14:paraId="246917F2" w14:textId="77777777" w:rsidR="006F60E7" w:rsidRDefault="006F60E7" w:rsidP="00633ECA">
      <w:pPr>
        <w:spacing w:line="360" w:lineRule="auto"/>
        <w:rPr>
          <w:rFonts w:ascii="Arial" w:hAnsi="Arial" w:cs="Arial"/>
          <w:lang w:val="en-US"/>
        </w:rPr>
      </w:pPr>
    </w:p>
    <w:p w14:paraId="1A96E3C1" w14:textId="77777777" w:rsidR="006F60E7" w:rsidRDefault="006F60E7" w:rsidP="00633ECA">
      <w:pPr>
        <w:spacing w:line="360" w:lineRule="auto"/>
        <w:rPr>
          <w:rFonts w:ascii="Arial" w:hAnsi="Arial" w:cs="Arial"/>
          <w:lang w:val="en-US"/>
        </w:rPr>
      </w:pPr>
    </w:p>
    <w:p w14:paraId="4D554936" w14:textId="77777777" w:rsidR="006F60E7" w:rsidRDefault="006F60E7" w:rsidP="00633ECA">
      <w:pPr>
        <w:spacing w:line="360" w:lineRule="auto"/>
        <w:rPr>
          <w:rFonts w:ascii="Arial" w:hAnsi="Arial" w:cs="Arial"/>
          <w:lang w:val="en-US"/>
        </w:rPr>
      </w:pPr>
    </w:p>
    <w:p w14:paraId="3543E231" w14:textId="77777777" w:rsidR="006F60E7" w:rsidRDefault="006F60E7" w:rsidP="00633ECA">
      <w:pPr>
        <w:spacing w:line="360" w:lineRule="auto"/>
        <w:rPr>
          <w:rFonts w:ascii="Arial" w:hAnsi="Arial" w:cs="Arial"/>
          <w:lang w:val="en-US"/>
        </w:rPr>
      </w:pPr>
    </w:p>
    <w:p w14:paraId="7D55365A" w14:textId="77777777" w:rsidR="006F60E7" w:rsidRDefault="006F60E7" w:rsidP="00633ECA">
      <w:pPr>
        <w:spacing w:line="360" w:lineRule="auto"/>
        <w:rPr>
          <w:rFonts w:ascii="Arial" w:hAnsi="Arial" w:cs="Arial"/>
          <w:lang w:val="en-US"/>
        </w:rPr>
      </w:pPr>
    </w:p>
    <w:p w14:paraId="7D23F97D" w14:textId="77777777" w:rsidR="006F60E7" w:rsidRDefault="006F60E7" w:rsidP="00633ECA">
      <w:pPr>
        <w:spacing w:line="360" w:lineRule="auto"/>
        <w:rPr>
          <w:rFonts w:ascii="Arial" w:hAnsi="Arial" w:cs="Arial"/>
          <w:lang w:val="en-US"/>
        </w:rPr>
      </w:pPr>
    </w:p>
    <w:p w14:paraId="40953ED2" w14:textId="77777777" w:rsidR="006F60E7" w:rsidRDefault="006F60E7" w:rsidP="00633ECA">
      <w:pPr>
        <w:spacing w:line="360" w:lineRule="auto"/>
        <w:rPr>
          <w:rFonts w:ascii="Arial" w:hAnsi="Arial" w:cs="Arial"/>
          <w:lang w:val="en-US"/>
        </w:rPr>
      </w:pPr>
    </w:p>
    <w:p w14:paraId="365943FF" w14:textId="77777777" w:rsidR="006F60E7" w:rsidRDefault="006F60E7" w:rsidP="00633ECA">
      <w:pPr>
        <w:spacing w:line="360" w:lineRule="auto"/>
        <w:rPr>
          <w:rFonts w:ascii="Arial" w:hAnsi="Arial" w:cs="Arial"/>
          <w:lang w:val="en-US"/>
        </w:rPr>
      </w:pPr>
    </w:p>
    <w:p w14:paraId="1CBE915A" w14:textId="77777777" w:rsidR="006F60E7" w:rsidRDefault="006F60E7" w:rsidP="00633ECA">
      <w:pPr>
        <w:spacing w:line="360" w:lineRule="auto"/>
        <w:rPr>
          <w:rFonts w:ascii="Arial" w:hAnsi="Arial" w:cs="Arial"/>
          <w:lang w:val="en-US"/>
        </w:rPr>
      </w:pPr>
    </w:p>
    <w:p w14:paraId="4D2F1B6F" w14:textId="77777777" w:rsidR="006F60E7" w:rsidRDefault="006F60E7" w:rsidP="00633ECA">
      <w:pPr>
        <w:spacing w:line="360" w:lineRule="auto"/>
        <w:rPr>
          <w:rFonts w:ascii="Arial" w:hAnsi="Arial" w:cs="Arial"/>
          <w:lang w:val="en-US"/>
        </w:rPr>
      </w:pPr>
    </w:p>
    <w:p w14:paraId="15155A2D" w14:textId="77777777" w:rsidR="006F60E7" w:rsidRDefault="006F60E7" w:rsidP="00633ECA">
      <w:pPr>
        <w:spacing w:line="360" w:lineRule="auto"/>
        <w:rPr>
          <w:rFonts w:ascii="Arial" w:hAnsi="Arial" w:cs="Arial"/>
          <w:lang w:val="en-US"/>
        </w:rPr>
      </w:pPr>
    </w:p>
    <w:p w14:paraId="0CFB2F4A" w14:textId="220D57C3" w:rsidR="002F235A" w:rsidRPr="000B0EDA" w:rsidRDefault="002F235A" w:rsidP="00997520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  <w:r w:rsidRPr="000B0EDA">
        <w:rPr>
          <w:rFonts w:ascii="Arial" w:hAnsi="Arial" w:cs="Arial"/>
          <w:b/>
          <w:bCs/>
          <w:u w:val="single"/>
          <w:lang w:val="en-US"/>
        </w:rPr>
        <w:lastRenderedPageBreak/>
        <w:t>Mul</w:t>
      </w:r>
      <w:r w:rsidR="000B0EDA" w:rsidRPr="000B0EDA">
        <w:rPr>
          <w:rFonts w:ascii="Arial" w:hAnsi="Arial" w:cs="Arial"/>
          <w:b/>
          <w:bCs/>
          <w:u w:val="single"/>
          <w:lang w:val="en-US"/>
        </w:rPr>
        <w:t>tilingual Practice in the Early Years:</w:t>
      </w:r>
    </w:p>
    <w:p w14:paraId="62C8E34E" w14:textId="65B2873D" w:rsidR="00FC305B" w:rsidRDefault="00B5731D" w:rsidP="00997520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Bilin</w:t>
      </w:r>
      <w:r w:rsidR="000A150E">
        <w:rPr>
          <w:rFonts w:ascii="Arial" w:hAnsi="Arial" w:cs="Arial"/>
          <w:lang w:val="en-US"/>
        </w:rPr>
        <w:t>gualism is generally referred to in</w:t>
      </w:r>
      <w:r w:rsidR="002B41E3">
        <w:rPr>
          <w:rFonts w:ascii="Arial" w:hAnsi="Arial" w:cs="Arial"/>
          <w:lang w:val="en-US"/>
        </w:rPr>
        <w:t xml:space="preserve">dividuals who have the ability to use two </w:t>
      </w:r>
      <w:r w:rsidR="00D167F0">
        <w:rPr>
          <w:rFonts w:ascii="Arial" w:hAnsi="Arial" w:cs="Arial"/>
          <w:lang w:val="en-US"/>
        </w:rPr>
        <w:t>languages</w:t>
      </w:r>
      <w:r w:rsidR="009F5BB2">
        <w:rPr>
          <w:rFonts w:ascii="Arial" w:hAnsi="Arial" w:cs="Arial"/>
          <w:lang w:val="en-US"/>
        </w:rPr>
        <w:t xml:space="preserve"> and</w:t>
      </w:r>
      <w:r w:rsidR="00C23365">
        <w:rPr>
          <w:rFonts w:ascii="Arial" w:hAnsi="Arial" w:cs="Arial"/>
          <w:lang w:val="en-US"/>
        </w:rPr>
        <w:t xml:space="preserve"> </w:t>
      </w:r>
      <w:r w:rsidR="00CB1D42">
        <w:rPr>
          <w:rFonts w:ascii="Arial" w:hAnsi="Arial" w:cs="Arial"/>
          <w:lang w:val="en-US"/>
        </w:rPr>
        <w:t>multilingualism</w:t>
      </w:r>
      <w:r w:rsidR="009F5BB2">
        <w:rPr>
          <w:rFonts w:ascii="Arial" w:hAnsi="Arial" w:cs="Arial"/>
          <w:lang w:val="en-US"/>
        </w:rPr>
        <w:t xml:space="preserve"> is</w:t>
      </w:r>
      <w:r w:rsidR="00CB1D42">
        <w:rPr>
          <w:rFonts w:ascii="Arial" w:hAnsi="Arial" w:cs="Arial"/>
          <w:lang w:val="en-US"/>
        </w:rPr>
        <w:t xml:space="preserve"> referred to individuals </w:t>
      </w:r>
      <w:r w:rsidR="00D167F0">
        <w:rPr>
          <w:rFonts w:ascii="Arial" w:hAnsi="Arial" w:cs="Arial"/>
          <w:lang w:val="en-US"/>
        </w:rPr>
        <w:t xml:space="preserve">who </w:t>
      </w:r>
      <w:r w:rsidR="00381B68">
        <w:rPr>
          <w:rFonts w:ascii="Arial" w:hAnsi="Arial" w:cs="Arial"/>
          <w:lang w:val="en-US"/>
        </w:rPr>
        <w:t>use</w:t>
      </w:r>
      <w:r w:rsidR="00D167F0">
        <w:rPr>
          <w:rFonts w:ascii="Arial" w:hAnsi="Arial" w:cs="Arial"/>
          <w:lang w:val="en-US"/>
        </w:rPr>
        <w:t xml:space="preserve"> more than two</w:t>
      </w:r>
      <w:r w:rsidR="007713D1">
        <w:rPr>
          <w:rFonts w:ascii="Arial" w:hAnsi="Arial" w:cs="Arial"/>
          <w:lang w:val="en-US"/>
        </w:rPr>
        <w:t xml:space="preserve"> languages</w:t>
      </w:r>
      <w:r w:rsidR="009F5BB2">
        <w:rPr>
          <w:rFonts w:ascii="Arial" w:hAnsi="Arial" w:cs="Arial"/>
          <w:lang w:val="en-US"/>
        </w:rPr>
        <w:t xml:space="preserve"> (</w:t>
      </w:r>
      <w:r w:rsidR="00A2215F">
        <w:rPr>
          <w:rFonts w:ascii="Arial" w:hAnsi="Arial" w:cs="Arial"/>
          <w:lang w:val="en-US"/>
        </w:rPr>
        <w:t>Psychology</w:t>
      </w:r>
      <w:r w:rsidR="005940DB">
        <w:rPr>
          <w:rFonts w:ascii="Arial" w:hAnsi="Arial" w:cs="Arial"/>
          <w:lang w:val="en-US"/>
        </w:rPr>
        <w:t>, no date</w:t>
      </w:r>
      <w:r w:rsidR="000A5929">
        <w:rPr>
          <w:rFonts w:ascii="Arial" w:hAnsi="Arial" w:cs="Arial"/>
          <w:lang w:val="en-US"/>
        </w:rPr>
        <w:t>,</w:t>
      </w:r>
      <w:r w:rsidR="005940DB">
        <w:rPr>
          <w:rFonts w:ascii="Arial" w:hAnsi="Arial" w:cs="Arial"/>
          <w:lang w:val="en-US"/>
        </w:rPr>
        <w:t xml:space="preserve"> Fr</w:t>
      </w:r>
      <w:r w:rsidR="000A5929">
        <w:rPr>
          <w:rFonts w:ascii="Arial" w:hAnsi="Arial" w:cs="Arial"/>
          <w:lang w:val="en-US"/>
        </w:rPr>
        <w:t xml:space="preserve">anson, 2009 </w:t>
      </w:r>
      <w:r w:rsidR="004C16BB">
        <w:rPr>
          <w:rFonts w:ascii="Arial" w:hAnsi="Arial" w:cs="Arial"/>
          <w:lang w:val="en-US"/>
        </w:rPr>
        <w:t>and</w:t>
      </w:r>
      <w:r w:rsidR="000A5929">
        <w:rPr>
          <w:rFonts w:ascii="Arial" w:hAnsi="Arial" w:cs="Arial"/>
          <w:lang w:val="en-US"/>
        </w:rPr>
        <w:t xml:space="preserve"> Baker,</w:t>
      </w:r>
      <w:r w:rsidR="004C16BB">
        <w:rPr>
          <w:rFonts w:ascii="Arial" w:hAnsi="Arial" w:cs="Arial"/>
          <w:lang w:val="en-US"/>
        </w:rPr>
        <w:t xml:space="preserve"> Wright,</w:t>
      </w:r>
      <w:r w:rsidR="000A5929">
        <w:rPr>
          <w:rFonts w:ascii="Arial" w:hAnsi="Arial" w:cs="Arial"/>
          <w:lang w:val="en-US"/>
        </w:rPr>
        <w:t xml:space="preserve"> </w:t>
      </w:r>
      <w:r w:rsidR="00575B12">
        <w:rPr>
          <w:rFonts w:ascii="Arial" w:hAnsi="Arial" w:cs="Arial"/>
          <w:lang w:val="en-US"/>
        </w:rPr>
        <w:t xml:space="preserve">2021). </w:t>
      </w:r>
      <w:r w:rsidR="00381B68">
        <w:rPr>
          <w:rFonts w:ascii="Arial" w:hAnsi="Arial" w:cs="Arial"/>
          <w:lang w:val="en-US"/>
        </w:rPr>
        <w:t>However,</w:t>
      </w:r>
      <w:r w:rsidR="00C55B70">
        <w:rPr>
          <w:rFonts w:ascii="Arial" w:hAnsi="Arial" w:cs="Arial"/>
          <w:lang w:val="en-US"/>
        </w:rPr>
        <w:t xml:space="preserve"> </w:t>
      </w:r>
      <w:r w:rsidR="00C75E56">
        <w:rPr>
          <w:rFonts w:ascii="Arial" w:hAnsi="Arial" w:cs="Arial"/>
          <w:lang w:val="en-US"/>
        </w:rPr>
        <w:t xml:space="preserve">researchers state it is </w:t>
      </w:r>
      <w:r w:rsidR="00C51C75">
        <w:rPr>
          <w:rFonts w:ascii="Arial" w:hAnsi="Arial" w:cs="Arial"/>
          <w:lang w:val="en-US"/>
        </w:rPr>
        <w:t xml:space="preserve">more complex </w:t>
      </w:r>
      <w:r w:rsidR="00295969">
        <w:rPr>
          <w:rFonts w:ascii="Arial" w:hAnsi="Arial" w:cs="Arial"/>
          <w:lang w:val="en-US"/>
        </w:rPr>
        <w:t>to define</w:t>
      </w:r>
      <w:r w:rsidR="00615AFA">
        <w:rPr>
          <w:rFonts w:ascii="Arial" w:hAnsi="Arial" w:cs="Arial"/>
          <w:lang w:val="en-US"/>
        </w:rPr>
        <w:t xml:space="preserve"> </w:t>
      </w:r>
      <w:r w:rsidR="00E43251">
        <w:rPr>
          <w:rFonts w:ascii="Arial" w:hAnsi="Arial" w:cs="Arial"/>
          <w:lang w:val="en-US"/>
        </w:rPr>
        <w:t xml:space="preserve">bilingualism due to the many variations </w:t>
      </w:r>
      <w:r w:rsidR="00C341AE">
        <w:rPr>
          <w:rFonts w:ascii="Arial" w:hAnsi="Arial" w:cs="Arial"/>
          <w:lang w:val="en-US"/>
        </w:rPr>
        <w:t xml:space="preserve">in </w:t>
      </w:r>
      <w:r w:rsidR="00920D3F">
        <w:rPr>
          <w:rFonts w:ascii="Arial" w:hAnsi="Arial" w:cs="Arial"/>
          <w:lang w:val="en-US"/>
        </w:rPr>
        <w:t>individual’s</w:t>
      </w:r>
      <w:r w:rsidR="00C341AE">
        <w:rPr>
          <w:rFonts w:ascii="Arial" w:hAnsi="Arial" w:cs="Arial"/>
          <w:lang w:val="en-US"/>
        </w:rPr>
        <w:t xml:space="preserve"> abilities</w:t>
      </w:r>
      <w:r w:rsidR="006F4563">
        <w:rPr>
          <w:rFonts w:ascii="Arial" w:hAnsi="Arial" w:cs="Arial"/>
          <w:lang w:val="en-US"/>
        </w:rPr>
        <w:t xml:space="preserve">, </w:t>
      </w:r>
      <w:r w:rsidR="00711DDD">
        <w:rPr>
          <w:rFonts w:ascii="Arial" w:hAnsi="Arial" w:cs="Arial"/>
          <w:lang w:val="en-US"/>
        </w:rPr>
        <w:t>from reading in both languages (</w:t>
      </w:r>
      <w:r w:rsidR="00AF0F84">
        <w:rPr>
          <w:rFonts w:ascii="Arial" w:hAnsi="Arial" w:cs="Arial"/>
          <w:lang w:val="en-US"/>
        </w:rPr>
        <w:t>biliterate</w:t>
      </w:r>
      <w:r w:rsidR="0084362D">
        <w:rPr>
          <w:rFonts w:ascii="Arial" w:hAnsi="Arial" w:cs="Arial"/>
          <w:lang w:val="en-US"/>
        </w:rPr>
        <w:t>),</w:t>
      </w:r>
      <w:r w:rsidR="00A64545">
        <w:rPr>
          <w:rFonts w:ascii="Arial" w:hAnsi="Arial" w:cs="Arial"/>
          <w:lang w:val="en-US"/>
        </w:rPr>
        <w:t xml:space="preserve"> </w:t>
      </w:r>
      <w:r w:rsidR="008E376A">
        <w:rPr>
          <w:rFonts w:ascii="Arial" w:hAnsi="Arial" w:cs="Arial"/>
          <w:lang w:val="en-US"/>
        </w:rPr>
        <w:t xml:space="preserve">simultaneous </w:t>
      </w:r>
      <w:r w:rsidR="00A42E60">
        <w:rPr>
          <w:rFonts w:ascii="Arial" w:hAnsi="Arial" w:cs="Arial"/>
          <w:lang w:val="en-US"/>
        </w:rPr>
        <w:t>which is</w:t>
      </w:r>
      <w:r w:rsidR="000A4C1F">
        <w:rPr>
          <w:rFonts w:ascii="Arial" w:hAnsi="Arial" w:cs="Arial"/>
          <w:lang w:val="en-US"/>
        </w:rPr>
        <w:t xml:space="preserve"> learning both at once</w:t>
      </w:r>
      <w:r w:rsidR="000A7D88">
        <w:rPr>
          <w:rFonts w:ascii="Arial" w:hAnsi="Arial" w:cs="Arial"/>
          <w:lang w:val="en-US"/>
        </w:rPr>
        <w:t>,</w:t>
      </w:r>
      <w:r w:rsidR="000A4C1F">
        <w:rPr>
          <w:rFonts w:ascii="Arial" w:hAnsi="Arial" w:cs="Arial"/>
          <w:lang w:val="en-US"/>
        </w:rPr>
        <w:t xml:space="preserve"> to </w:t>
      </w:r>
      <w:r w:rsidR="00596E97">
        <w:rPr>
          <w:rFonts w:ascii="Arial" w:hAnsi="Arial" w:cs="Arial"/>
          <w:lang w:val="en-US"/>
        </w:rPr>
        <w:t>sequential bilingualism where individuals lear</w:t>
      </w:r>
      <w:r w:rsidR="00776865">
        <w:rPr>
          <w:rFonts w:ascii="Arial" w:hAnsi="Arial" w:cs="Arial"/>
          <w:lang w:val="en-US"/>
        </w:rPr>
        <w:t>n a second language</w:t>
      </w:r>
      <w:r w:rsidR="00420989">
        <w:rPr>
          <w:rFonts w:ascii="Arial" w:hAnsi="Arial" w:cs="Arial"/>
          <w:lang w:val="en-US"/>
        </w:rPr>
        <w:t xml:space="preserve"> later in li</w:t>
      </w:r>
      <w:r w:rsidR="00A42E60">
        <w:rPr>
          <w:rFonts w:ascii="Arial" w:hAnsi="Arial" w:cs="Arial"/>
          <w:lang w:val="en-US"/>
        </w:rPr>
        <w:t>fe</w:t>
      </w:r>
      <w:r w:rsidR="00C341AE">
        <w:rPr>
          <w:rFonts w:ascii="Arial" w:hAnsi="Arial" w:cs="Arial"/>
          <w:lang w:val="en-US"/>
        </w:rPr>
        <w:t xml:space="preserve"> (Franson</w:t>
      </w:r>
      <w:r w:rsidR="006A31CC">
        <w:rPr>
          <w:rFonts w:ascii="Arial" w:hAnsi="Arial" w:cs="Arial"/>
          <w:lang w:val="en-US"/>
        </w:rPr>
        <w:t>, 2009 and Baker, 2021)</w:t>
      </w:r>
      <w:r w:rsidR="006F4563">
        <w:rPr>
          <w:rFonts w:ascii="Arial" w:hAnsi="Arial" w:cs="Arial"/>
          <w:lang w:val="en-US"/>
        </w:rPr>
        <w:t>.</w:t>
      </w:r>
      <w:r w:rsidR="004C16BB">
        <w:rPr>
          <w:rFonts w:ascii="Arial" w:hAnsi="Arial" w:cs="Arial"/>
          <w:lang w:val="en-US"/>
        </w:rPr>
        <w:t xml:space="preserve"> Baker and </w:t>
      </w:r>
      <w:r w:rsidR="00D21BE5">
        <w:rPr>
          <w:rFonts w:ascii="Arial" w:hAnsi="Arial" w:cs="Arial"/>
          <w:lang w:val="en-US"/>
        </w:rPr>
        <w:t xml:space="preserve">Wright (2021) also </w:t>
      </w:r>
      <w:r w:rsidR="00A42E60">
        <w:rPr>
          <w:rFonts w:ascii="Arial" w:hAnsi="Arial" w:cs="Arial"/>
          <w:lang w:val="en-US"/>
        </w:rPr>
        <w:t>discuss</w:t>
      </w:r>
      <w:r w:rsidR="00D21BE5">
        <w:rPr>
          <w:rFonts w:ascii="Arial" w:hAnsi="Arial" w:cs="Arial"/>
          <w:lang w:val="en-US"/>
        </w:rPr>
        <w:t xml:space="preserve"> how </w:t>
      </w:r>
      <w:r w:rsidR="00993599">
        <w:rPr>
          <w:rFonts w:ascii="Arial" w:hAnsi="Arial" w:cs="Arial"/>
          <w:lang w:val="en-US"/>
        </w:rPr>
        <w:t xml:space="preserve">individuals </w:t>
      </w:r>
      <w:r w:rsidR="007060BC">
        <w:rPr>
          <w:rFonts w:ascii="Arial" w:hAnsi="Arial" w:cs="Arial"/>
          <w:lang w:val="en-US"/>
        </w:rPr>
        <w:t xml:space="preserve">may </w:t>
      </w:r>
      <w:r w:rsidR="002D4462">
        <w:rPr>
          <w:rFonts w:ascii="Arial" w:hAnsi="Arial" w:cs="Arial"/>
          <w:lang w:val="en-US"/>
        </w:rPr>
        <w:t xml:space="preserve">be less </w:t>
      </w:r>
      <w:r w:rsidR="009F5F4D">
        <w:rPr>
          <w:rFonts w:ascii="Arial" w:hAnsi="Arial" w:cs="Arial"/>
          <w:lang w:val="en-US"/>
        </w:rPr>
        <w:t>fluent</w:t>
      </w:r>
      <w:r w:rsidR="002D4462">
        <w:rPr>
          <w:rFonts w:ascii="Arial" w:hAnsi="Arial" w:cs="Arial"/>
          <w:lang w:val="en-US"/>
        </w:rPr>
        <w:t xml:space="preserve"> in one</w:t>
      </w:r>
      <w:r w:rsidR="00FD65B6">
        <w:rPr>
          <w:rFonts w:ascii="Arial" w:hAnsi="Arial" w:cs="Arial"/>
          <w:lang w:val="en-US"/>
        </w:rPr>
        <w:t xml:space="preserve"> than the other</w:t>
      </w:r>
      <w:r w:rsidR="009F5F4D">
        <w:rPr>
          <w:rFonts w:ascii="Arial" w:hAnsi="Arial" w:cs="Arial"/>
          <w:lang w:val="en-US"/>
        </w:rPr>
        <w:t xml:space="preserve"> or </w:t>
      </w:r>
      <w:r w:rsidR="00FD65B6">
        <w:rPr>
          <w:rFonts w:ascii="Arial" w:hAnsi="Arial" w:cs="Arial"/>
          <w:lang w:val="en-US"/>
        </w:rPr>
        <w:t xml:space="preserve">completely </w:t>
      </w:r>
      <w:r w:rsidR="009F5F4D">
        <w:rPr>
          <w:rFonts w:ascii="Arial" w:hAnsi="Arial" w:cs="Arial"/>
          <w:lang w:val="en-US"/>
        </w:rPr>
        <w:t xml:space="preserve">fluent in both. </w:t>
      </w:r>
      <w:r w:rsidR="006728AA">
        <w:rPr>
          <w:rFonts w:ascii="Arial" w:hAnsi="Arial" w:cs="Arial"/>
          <w:lang w:val="en-US"/>
        </w:rPr>
        <w:t xml:space="preserve">Research has </w:t>
      </w:r>
      <w:r w:rsidR="0058425F">
        <w:rPr>
          <w:rFonts w:ascii="Arial" w:hAnsi="Arial" w:cs="Arial"/>
          <w:lang w:val="en-US"/>
        </w:rPr>
        <w:t xml:space="preserve">shown that </w:t>
      </w:r>
      <w:r w:rsidR="008E6FF0">
        <w:rPr>
          <w:rFonts w:ascii="Arial" w:hAnsi="Arial" w:cs="Arial"/>
          <w:lang w:val="en-US"/>
        </w:rPr>
        <w:t>around 40</w:t>
      </w:r>
      <w:r w:rsidR="00AB0D28">
        <w:rPr>
          <w:rFonts w:ascii="Arial" w:hAnsi="Arial" w:cs="Arial"/>
          <w:lang w:val="en-US"/>
        </w:rPr>
        <w:t xml:space="preserve">% of the population </w:t>
      </w:r>
      <w:r w:rsidR="00F36DDD">
        <w:rPr>
          <w:rFonts w:ascii="Arial" w:hAnsi="Arial" w:cs="Arial"/>
          <w:lang w:val="en-US"/>
        </w:rPr>
        <w:t>are</w:t>
      </w:r>
      <w:r w:rsidR="00AB0D28">
        <w:rPr>
          <w:rFonts w:ascii="Arial" w:hAnsi="Arial" w:cs="Arial"/>
          <w:lang w:val="en-US"/>
        </w:rPr>
        <w:t xml:space="preserve"> bilingual or multilingual (</w:t>
      </w:r>
      <w:r w:rsidR="007A31E5">
        <w:rPr>
          <w:rFonts w:ascii="Arial" w:hAnsi="Arial" w:cs="Arial"/>
          <w:lang w:val="en-US"/>
        </w:rPr>
        <w:t>Psychology</w:t>
      </w:r>
      <w:r w:rsidR="00D44DD3">
        <w:rPr>
          <w:rFonts w:ascii="Arial" w:hAnsi="Arial" w:cs="Arial"/>
          <w:lang w:val="en-US"/>
        </w:rPr>
        <w:t xml:space="preserve">, no-date). </w:t>
      </w:r>
      <w:r w:rsidR="00294548">
        <w:rPr>
          <w:rFonts w:ascii="Arial" w:hAnsi="Arial" w:cs="Arial"/>
          <w:lang w:val="en-US"/>
        </w:rPr>
        <w:t>T</w:t>
      </w:r>
      <w:r w:rsidR="00BC6B61">
        <w:rPr>
          <w:rFonts w:ascii="Arial" w:hAnsi="Arial" w:cs="Arial"/>
          <w:lang w:val="en-US"/>
        </w:rPr>
        <w:t xml:space="preserve">his assignment will </w:t>
      </w:r>
      <w:r w:rsidR="003B52E9">
        <w:rPr>
          <w:rFonts w:ascii="Arial" w:hAnsi="Arial" w:cs="Arial"/>
          <w:lang w:val="en-US"/>
        </w:rPr>
        <w:t xml:space="preserve">research further into the </w:t>
      </w:r>
      <w:r w:rsidR="00270503">
        <w:rPr>
          <w:rFonts w:ascii="Arial" w:hAnsi="Arial" w:cs="Arial"/>
          <w:lang w:val="en-US"/>
        </w:rPr>
        <w:t>benefits of</w:t>
      </w:r>
      <w:r w:rsidR="003B52E9">
        <w:rPr>
          <w:rFonts w:ascii="Arial" w:hAnsi="Arial" w:cs="Arial"/>
          <w:lang w:val="en-US"/>
        </w:rPr>
        <w:t xml:space="preserve"> bilingual</w:t>
      </w:r>
      <w:r w:rsidR="007E57BF">
        <w:rPr>
          <w:rFonts w:ascii="Arial" w:hAnsi="Arial" w:cs="Arial"/>
          <w:lang w:val="en-US"/>
        </w:rPr>
        <w:t>ism</w:t>
      </w:r>
      <w:r w:rsidR="005A756E">
        <w:rPr>
          <w:rFonts w:ascii="Arial" w:hAnsi="Arial" w:cs="Arial"/>
          <w:lang w:val="en-US"/>
        </w:rPr>
        <w:t xml:space="preserve"> both </w:t>
      </w:r>
      <w:r w:rsidR="00CB1275">
        <w:rPr>
          <w:rFonts w:ascii="Arial" w:hAnsi="Arial" w:cs="Arial"/>
          <w:lang w:val="en-US"/>
        </w:rPr>
        <w:t>mentally</w:t>
      </w:r>
      <w:r w:rsidR="005A756E">
        <w:rPr>
          <w:rFonts w:ascii="Arial" w:hAnsi="Arial" w:cs="Arial"/>
          <w:lang w:val="en-US"/>
        </w:rPr>
        <w:t xml:space="preserve"> and within </w:t>
      </w:r>
      <w:r w:rsidR="000004CD">
        <w:rPr>
          <w:rFonts w:ascii="Arial" w:hAnsi="Arial" w:cs="Arial"/>
          <w:lang w:val="en-US"/>
        </w:rPr>
        <w:t>society, Welsh</w:t>
      </w:r>
      <w:r w:rsidR="007E57BF">
        <w:rPr>
          <w:rFonts w:ascii="Arial" w:hAnsi="Arial" w:cs="Arial"/>
          <w:lang w:val="en-US"/>
        </w:rPr>
        <w:t xml:space="preserve"> as an additional language (</w:t>
      </w:r>
      <w:r w:rsidR="00BC14BC">
        <w:rPr>
          <w:rFonts w:ascii="Arial" w:hAnsi="Arial" w:cs="Arial"/>
          <w:lang w:val="en-US"/>
        </w:rPr>
        <w:t xml:space="preserve">WAL) </w:t>
      </w:r>
      <w:r w:rsidR="00FD483E">
        <w:rPr>
          <w:rFonts w:ascii="Arial" w:hAnsi="Arial" w:cs="Arial"/>
          <w:lang w:val="en-US"/>
        </w:rPr>
        <w:t xml:space="preserve">and policies in place </w:t>
      </w:r>
      <w:r w:rsidR="007B12FD">
        <w:rPr>
          <w:rFonts w:ascii="Arial" w:hAnsi="Arial" w:cs="Arial"/>
          <w:lang w:val="en-US"/>
        </w:rPr>
        <w:t xml:space="preserve">for future development. </w:t>
      </w:r>
    </w:p>
    <w:p w14:paraId="529BEA21" w14:textId="167AE737" w:rsidR="005334CB" w:rsidRDefault="00DC7E4E" w:rsidP="00997520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There are numerous benefits </w:t>
      </w:r>
      <w:r w:rsidR="009B4C48">
        <w:rPr>
          <w:rFonts w:ascii="Arial" w:hAnsi="Arial" w:cs="Arial"/>
          <w:lang w:val="en-US"/>
        </w:rPr>
        <w:t>t</w:t>
      </w:r>
      <w:r w:rsidR="0056304C">
        <w:rPr>
          <w:rFonts w:ascii="Arial" w:hAnsi="Arial" w:cs="Arial"/>
          <w:lang w:val="en-US"/>
        </w:rPr>
        <w:t>o</w:t>
      </w:r>
      <w:r w:rsidR="009B4C48">
        <w:rPr>
          <w:rFonts w:ascii="Arial" w:hAnsi="Arial" w:cs="Arial"/>
          <w:lang w:val="en-US"/>
        </w:rPr>
        <w:t xml:space="preserve"> being bilingual</w:t>
      </w:r>
      <w:r w:rsidR="00866BC3">
        <w:rPr>
          <w:rFonts w:ascii="Arial" w:hAnsi="Arial" w:cs="Arial"/>
          <w:lang w:val="en-US"/>
        </w:rPr>
        <w:t xml:space="preserve"> </w:t>
      </w:r>
      <w:r w:rsidR="0013668C">
        <w:rPr>
          <w:rFonts w:ascii="Arial" w:hAnsi="Arial" w:cs="Arial"/>
          <w:lang w:val="en-US"/>
        </w:rPr>
        <w:t xml:space="preserve">according to </w:t>
      </w:r>
      <w:r w:rsidR="008B112D">
        <w:rPr>
          <w:rFonts w:ascii="Arial" w:hAnsi="Arial" w:cs="Arial"/>
          <w:lang w:val="en-US"/>
        </w:rPr>
        <w:t xml:space="preserve">Bialystok (2011, p1-8) </w:t>
      </w:r>
      <w:r w:rsidR="00E50AE0">
        <w:rPr>
          <w:rFonts w:ascii="Arial" w:hAnsi="Arial" w:cs="Arial"/>
          <w:lang w:val="en-US"/>
        </w:rPr>
        <w:t xml:space="preserve">especially with </w:t>
      </w:r>
      <w:r w:rsidR="008D2B84">
        <w:rPr>
          <w:rFonts w:ascii="Arial" w:hAnsi="Arial" w:cs="Arial"/>
          <w:lang w:val="en-US"/>
        </w:rPr>
        <w:t>the</w:t>
      </w:r>
      <w:r w:rsidR="00793905">
        <w:rPr>
          <w:rFonts w:ascii="Arial" w:hAnsi="Arial" w:cs="Arial"/>
          <w:lang w:val="en-US"/>
        </w:rPr>
        <w:t xml:space="preserve"> </w:t>
      </w:r>
      <w:r w:rsidR="00E50AE0">
        <w:rPr>
          <w:rFonts w:ascii="Arial" w:hAnsi="Arial" w:cs="Arial"/>
          <w:lang w:val="en-US"/>
        </w:rPr>
        <w:t>cognitive development</w:t>
      </w:r>
      <w:r w:rsidR="00D90A1F">
        <w:rPr>
          <w:rFonts w:ascii="Arial" w:hAnsi="Arial" w:cs="Arial"/>
          <w:lang w:val="en-US"/>
        </w:rPr>
        <w:t xml:space="preserve">. </w:t>
      </w:r>
      <w:r w:rsidR="00B74362">
        <w:rPr>
          <w:rFonts w:ascii="Arial" w:hAnsi="Arial" w:cs="Arial"/>
          <w:lang w:val="en-US"/>
        </w:rPr>
        <w:t xml:space="preserve">Bialystok (2011) states how </w:t>
      </w:r>
      <w:r w:rsidR="0074174F">
        <w:rPr>
          <w:rFonts w:ascii="Arial" w:hAnsi="Arial" w:cs="Arial"/>
          <w:lang w:val="en-US"/>
        </w:rPr>
        <w:t>bilingual individuals “</w:t>
      </w:r>
      <w:r w:rsidR="0074174F" w:rsidRPr="003021E2">
        <w:rPr>
          <w:rFonts w:ascii="Arial" w:hAnsi="Arial" w:cs="Arial"/>
          <w:i/>
          <w:iCs/>
          <w:lang w:val="en-US"/>
        </w:rPr>
        <w:t>consis</w:t>
      </w:r>
      <w:r w:rsidR="003021E2" w:rsidRPr="003021E2">
        <w:rPr>
          <w:rFonts w:ascii="Arial" w:hAnsi="Arial" w:cs="Arial"/>
          <w:i/>
          <w:iCs/>
          <w:lang w:val="en-US"/>
        </w:rPr>
        <w:t>tently</w:t>
      </w:r>
      <w:r w:rsidR="003021E2">
        <w:rPr>
          <w:rFonts w:ascii="Arial" w:hAnsi="Arial" w:cs="Arial"/>
          <w:lang w:val="en-US"/>
        </w:rPr>
        <w:t>” achieve higher than monol</w:t>
      </w:r>
      <w:r w:rsidR="004B0156">
        <w:rPr>
          <w:rFonts w:ascii="Arial" w:hAnsi="Arial" w:cs="Arial"/>
          <w:lang w:val="en-US"/>
        </w:rPr>
        <w:t>ingual individuals</w:t>
      </w:r>
      <w:r w:rsidR="000F0D5A">
        <w:rPr>
          <w:rFonts w:ascii="Arial" w:hAnsi="Arial" w:cs="Arial"/>
          <w:lang w:val="en-US"/>
        </w:rPr>
        <w:t>,</w:t>
      </w:r>
      <w:r w:rsidR="004B0156">
        <w:rPr>
          <w:rFonts w:ascii="Arial" w:hAnsi="Arial" w:cs="Arial"/>
          <w:lang w:val="en-US"/>
        </w:rPr>
        <w:t xml:space="preserve"> as bilinguals </w:t>
      </w:r>
      <w:r w:rsidR="000760DF">
        <w:rPr>
          <w:rFonts w:ascii="Arial" w:hAnsi="Arial" w:cs="Arial"/>
          <w:lang w:val="en-US"/>
        </w:rPr>
        <w:t xml:space="preserve">have a more complex </w:t>
      </w:r>
      <w:r w:rsidR="00A77D11">
        <w:rPr>
          <w:rFonts w:ascii="Arial" w:hAnsi="Arial" w:cs="Arial"/>
          <w:lang w:val="en-US"/>
        </w:rPr>
        <w:t xml:space="preserve">mental progress due to </w:t>
      </w:r>
      <w:r w:rsidR="006E2296">
        <w:rPr>
          <w:rFonts w:ascii="Arial" w:hAnsi="Arial" w:cs="Arial"/>
          <w:lang w:val="en-US"/>
        </w:rPr>
        <w:t>the use of two languages</w:t>
      </w:r>
      <w:r w:rsidR="00F97C1B">
        <w:rPr>
          <w:rFonts w:ascii="Arial" w:hAnsi="Arial" w:cs="Arial"/>
          <w:lang w:val="en-US"/>
        </w:rPr>
        <w:t>.</w:t>
      </w:r>
      <w:r w:rsidR="006E2296">
        <w:rPr>
          <w:rFonts w:ascii="Arial" w:hAnsi="Arial" w:cs="Arial"/>
          <w:lang w:val="en-US"/>
        </w:rPr>
        <w:t xml:space="preserve"> Bialystok continues to explain how bilinguals </w:t>
      </w:r>
      <w:r w:rsidR="00611AE6">
        <w:rPr>
          <w:rFonts w:ascii="Arial" w:hAnsi="Arial" w:cs="Arial"/>
          <w:lang w:val="en-US"/>
        </w:rPr>
        <w:t xml:space="preserve">perform </w:t>
      </w:r>
      <w:r w:rsidR="00153DE0">
        <w:rPr>
          <w:rFonts w:ascii="Arial" w:hAnsi="Arial" w:cs="Arial"/>
          <w:lang w:val="en-US"/>
        </w:rPr>
        <w:t>better in any tasks that requires attention</w:t>
      </w:r>
      <w:r w:rsidR="000F0D5A">
        <w:rPr>
          <w:rFonts w:ascii="Arial" w:hAnsi="Arial" w:cs="Arial"/>
          <w:lang w:val="en-US"/>
        </w:rPr>
        <w:t>,</w:t>
      </w:r>
      <w:r w:rsidR="00153DE0">
        <w:rPr>
          <w:rFonts w:ascii="Arial" w:hAnsi="Arial" w:cs="Arial"/>
          <w:lang w:val="en-US"/>
        </w:rPr>
        <w:t xml:space="preserve"> even non-verbal tasks and have faster reaction</w:t>
      </w:r>
      <w:r w:rsidR="00356927">
        <w:rPr>
          <w:rFonts w:ascii="Arial" w:hAnsi="Arial" w:cs="Arial"/>
          <w:lang w:val="en-US"/>
        </w:rPr>
        <w:t>s</w:t>
      </w:r>
      <w:r w:rsidR="00153DE0">
        <w:rPr>
          <w:rFonts w:ascii="Arial" w:hAnsi="Arial" w:cs="Arial"/>
          <w:lang w:val="en-US"/>
        </w:rPr>
        <w:t xml:space="preserve">, due to the </w:t>
      </w:r>
      <w:r w:rsidR="00304ABD">
        <w:rPr>
          <w:rFonts w:ascii="Arial" w:hAnsi="Arial" w:cs="Arial"/>
          <w:lang w:val="en-US"/>
        </w:rPr>
        <w:t>“</w:t>
      </w:r>
      <w:r w:rsidR="00304ABD" w:rsidRPr="00304ABD">
        <w:rPr>
          <w:rFonts w:ascii="Arial" w:hAnsi="Arial" w:cs="Arial"/>
          <w:i/>
          <w:iCs/>
          <w:lang w:val="en-US"/>
        </w:rPr>
        <w:t>executive controls</w:t>
      </w:r>
      <w:r w:rsidR="00304ABD">
        <w:rPr>
          <w:rFonts w:ascii="Arial" w:hAnsi="Arial" w:cs="Arial"/>
          <w:lang w:val="en-US"/>
        </w:rPr>
        <w:t xml:space="preserve">” bilinguals use daily </w:t>
      </w:r>
      <w:r w:rsidR="00356927">
        <w:rPr>
          <w:rFonts w:ascii="Arial" w:hAnsi="Arial" w:cs="Arial"/>
          <w:lang w:val="en-US"/>
        </w:rPr>
        <w:t xml:space="preserve">to decipher between two languages. </w:t>
      </w:r>
      <w:r w:rsidR="00BC0EEF">
        <w:rPr>
          <w:rFonts w:ascii="Arial" w:hAnsi="Arial" w:cs="Arial"/>
          <w:lang w:val="en-US"/>
        </w:rPr>
        <w:t>Bialystok (2011)</w:t>
      </w:r>
      <w:r w:rsidR="00356927">
        <w:rPr>
          <w:rFonts w:ascii="Arial" w:hAnsi="Arial" w:cs="Arial"/>
          <w:lang w:val="en-US"/>
        </w:rPr>
        <w:t xml:space="preserve"> later highlights how </w:t>
      </w:r>
      <w:r w:rsidR="00052DE3">
        <w:rPr>
          <w:rFonts w:ascii="Arial" w:hAnsi="Arial" w:cs="Arial"/>
          <w:lang w:val="en-US"/>
        </w:rPr>
        <w:t xml:space="preserve">medical research has </w:t>
      </w:r>
      <w:r w:rsidR="001C4AAD">
        <w:rPr>
          <w:rFonts w:ascii="Arial" w:hAnsi="Arial" w:cs="Arial"/>
          <w:lang w:val="en-US"/>
        </w:rPr>
        <w:t>shown</w:t>
      </w:r>
      <w:r w:rsidR="00B34D53">
        <w:rPr>
          <w:rFonts w:ascii="Arial" w:hAnsi="Arial" w:cs="Arial"/>
          <w:lang w:val="en-US"/>
        </w:rPr>
        <w:t xml:space="preserve"> </w:t>
      </w:r>
      <w:r w:rsidR="00052DE3">
        <w:rPr>
          <w:rFonts w:ascii="Arial" w:hAnsi="Arial" w:cs="Arial"/>
          <w:lang w:val="en-US"/>
        </w:rPr>
        <w:t xml:space="preserve">that </w:t>
      </w:r>
      <w:r w:rsidR="00344DF5">
        <w:rPr>
          <w:rFonts w:ascii="Arial" w:hAnsi="Arial" w:cs="Arial"/>
          <w:lang w:val="en-US"/>
        </w:rPr>
        <w:t>bilinguals</w:t>
      </w:r>
      <w:r w:rsidR="00BC0CC9">
        <w:rPr>
          <w:rFonts w:ascii="Arial" w:hAnsi="Arial" w:cs="Arial"/>
          <w:lang w:val="en-US"/>
        </w:rPr>
        <w:t xml:space="preserve"> </w:t>
      </w:r>
      <w:r w:rsidR="00B96886">
        <w:rPr>
          <w:rFonts w:ascii="Arial" w:hAnsi="Arial" w:cs="Arial"/>
          <w:lang w:val="en-US"/>
        </w:rPr>
        <w:t>seem to</w:t>
      </w:r>
      <w:r w:rsidR="00230C56">
        <w:rPr>
          <w:rFonts w:ascii="Arial" w:hAnsi="Arial" w:cs="Arial"/>
          <w:lang w:val="en-US"/>
        </w:rPr>
        <w:t xml:space="preserve"> control early indications of Alzheimer’s or Dementia</w:t>
      </w:r>
      <w:r w:rsidR="000D6220">
        <w:rPr>
          <w:rFonts w:ascii="Arial" w:hAnsi="Arial" w:cs="Arial"/>
          <w:lang w:val="en-US"/>
        </w:rPr>
        <w:t xml:space="preserve"> </w:t>
      </w:r>
      <w:r w:rsidR="00B96886">
        <w:rPr>
          <w:rFonts w:ascii="Arial" w:hAnsi="Arial" w:cs="Arial"/>
          <w:lang w:val="en-US"/>
        </w:rPr>
        <w:t>which</w:t>
      </w:r>
      <w:r w:rsidR="000D6220">
        <w:rPr>
          <w:rFonts w:ascii="Arial" w:hAnsi="Arial" w:cs="Arial"/>
          <w:lang w:val="en-US"/>
        </w:rPr>
        <w:t xml:space="preserve"> slow</w:t>
      </w:r>
      <w:r w:rsidR="00B96886">
        <w:rPr>
          <w:rFonts w:ascii="Arial" w:hAnsi="Arial" w:cs="Arial"/>
          <w:lang w:val="en-US"/>
        </w:rPr>
        <w:t>s</w:t>
      </w:r>
      <w:r w:rsidR="000D6220">
        <w:rPr>
          <w:rFonts w:ascii="Arial" w:hAnsi="Arial" w:cs="Arial"/>
          <w:lang w:val="en-US"/>
        </w:rPr>
        <w:t xml:space="preserve"> the disease down,</w:t>
      </w:r>
      <w:r w:rsidR="00230C56">
        <w:rPr>
          <w:rFonts w:ascii="Arial" w:hAnsi="Arial" w:cs="Arial"/>
          <w:lang w:val="en-US"/>
        </w:rPr>
        <w:t xml:space="preserve"> </w:t>
      </w:r>
      <w:r w:rsidR="00E44D14">
        <w:rPr>
          <w:rFonts w:ascii="Arial" w:hAnsi="Arial" w:cs="Arial"/>
          <w:lang w:val="en-US"/>
        </w:rPr>
        <w:t>due to the high</w:t>
      </w:r>
      <w:r w:rsidR="00D036CA">
        <w:rPr>
          <w:rFonts w:ascii="Arial" w:hAnsi="Arial" w:cs="Arial"/>
          <w:lang w:val="en-US"/>
        </w:rPr>
        <w:t xml:space="preserve"> </w:t>
      </w:r>
      <w:r w:rsidR="00BC0EEF">
        <w:rPr>
          <w:rFonts w:ascii="Arial" w:hAnsi="Arial" w:cs="Arial"/>
          <w:lang w:val="en-US"/>
        </w:rPr>
        <w:t>mental activity</w:t>
      </w:r>
      <w:r w:rsidR="00B96886">
        <w:rPr>
          <w:rFonts w:ascii="Arial" w:hAnsi="Arial" w:cs="Arial"/>
          <w:lang w:val="en-US"/>
        </w:rPr>
        <w:t>,</w:t>
      </w:r>
      <w:r w:rsidR="00BC0EEF">
        <w:rPr>
          <w:rFonts w:ascii="Arial" w:hAnsi="Arial" w:cs="Arial"/>
          <w:lang w:val="en-US"/>
        </w:rPr>
        <w:t xml:space="preserve"> help</w:t>
      </w:r>
      <w:r w:rsidR="00B96886">
        <w:rPr>
          <w:rFonts w:ascii="Arial" w:hAnsi="Arial" w:cs="Arial"/>
          <w:lang w:val="en-US"/>
        </w:rPr>
        <w:t>ing</w:t>
      </w:r>
      <w:r w:rsidR="002636A7">
        <w:rPr>
          <w:rFonts w:ascii="Arial" w:hAnsi="Arial" w:cs="Arial"/>
          <w:lang w:val="en-US"/>
        </w:rPr>
        <w:t xml:space="preserve"> to</w:t>
      </w:r>
      <w:r w:rsidR="00BC0EEF">
        <w:rPr>
          <w:rFonts w:ascii="Arial" w:hAnsi="Arial" w:cs="Arial"/>
          <w:lang w:val="en-US"/>
        </w:rPr>
        <w:t xml:space="preserve"> reserve </w:t>
      </w:r>
      <w:r w:rsidR="00344DF5">
        <w:rPr>
          <w:rFonts w:ascii="Arial" w:hAnsi="Arial" w:cs="Arial"/>
          <w:lang w:val="en-US"/>
        </w:rPr>
        <w:t>cognitive</w:t>
      </w:r>
      <w:r w:rsidR="00BC0EEF">
        <w:rPr>
          <w:rFonts w:ascii="Arial" w:hAnsi="Arial" w:cs="Arial"/>
          <w:lang w:val="en-US"/>
        </w:rPr>
        <w:t xml:space="preserve"> development</w:t>
      </w:r>
      <w:r w:rsidR="00B2672D">
        <w:rPr>
          <w:rFonts w:ascii="Arial" w:hAnsi="Arial" w:cs="Arial"/>
          <w:lang w:val="en-US"/>
        </w:rPr>
        <w:t xml:space="preserve"> more </w:t>
      </w:r>
      <w:r w:rsidR="00A05BAE">
        <w:rPr>
          <w:rFonts w:ascii="Arial" w:hAnsi="Arial" w:cs="Arial"/>
          <w:lang w:val="en-US"/>
        </w:rPr>
        <w:t xml:space="preserve">efficiently than </w:t>
      </w:r>
      <w:r w:rsidR="002636A7">
        <w:rPr>
          <w:rFonts w:ascii="Arial" w:hAnsi="Arial" w:cs="Arial"/>
          <w:lang w:val="en-US"/>
        </w:rPr>
        <w:t>monolinguals</w:t>
      </w:r>
      <w:r w:rsidR="00A05BAE">
        <w:rPr>
          <w:rFonts w:ascii="Arial" w:hAnsi="Arial" w:cs="Arial"/>
          <w:lang w:val="en-US"/>
        </w:rPr>
        <w:t xml:space="preserve">. </w:t>
      </w:r>
      <w:r w:rsidR="001E483D">
        <w:rPr>
          <w:rFonts w:ascii="Arial" w:hAnsi="Arial" w:cs="Arial"/>
          <w:lang w:val="en-US"/>
        </w:rPr>
        <w:t xml:space="preserve">Prior (2024) </w:t>
      </w:r>
      <w:r w:rsidR="001C4AAD">
        <w:rPr>
          <w:rFonts w:ascii="Arial" w:hAnsi="Arial" w:cs="Arial"/>
          <w:lang w:val="en-US"/>
        </w:rPr>
        <w:t xml:space="preserve">also </w:t>
      </w:r>
      <w:r w:rsidR="0040384F">
        <w:rPr>
          <w:rFonts w:ascii="Arial" w:hAnsi="Arial" w:cs="Arial"/>
          <w:lang w:val="en-US"/>
        </w:rPr>
        <w:t xml:space="preserve">states a number </w:t>
      </w:r>
      <w:r w:rsidR="001C4AAD">
        <w:rPr>
          <w:rFonts w:ascii="Arial" w:hAnsi="Arial" w:cs="Arial"/>
          <w:lang w:val="en-US"/>
        </w:rPr>
        <w:t>of bilingual</w:t>
      </w:r>
      <w:r w:rsidR="002636A7">
        <w:rPr>
          <w:rFonts w:ascii="Arial" w:hAnsi="Arial" w:cs="Arial"/>
          <w:lang w:val="en-US"/>
        </w:rPr>
        <w:t xml:space="preserve"> </w:t>
      </w:r>
      <w:r w:rsidR="00AF5E27">
        <w:rPr>
          <w:rFonts w:ascii="Arial" w:hAnsi="Arial" w:cs="Arial"/>
          <w:lang w:val="en-US"/>
        </w:rPr>
        <w:t>benefits</w:t>
      </w:r>
      <w:r w:rsidR="00F44100">
        <w:rPr>
          <w:rFonts w:ascii="Arial" w:hAnsi="Arial" w:cs="Arial"/>
          <w:lang w:val="en-US"/>
        </w:rPr>
        <w:t>, although</w:t>
      </w:r>
      <w:r w:rsidR="001C4AAD">
        <w:rPr>
          <w:rFonts w:ascii="Arial" w:hAnsi="Arial" w:cs="Arial"/>
          <w:lang w:val="en-US"/>
        </w:rPr>
        <w:t xml:space="preserve"> discusses</w:t>
      </w:r>
      <w:r w:rsidR="00A101A4">
        <w:rPr>
          <w:rFonts w:ascii="Arial" w:hAnsi="Arial" w:cs="Arial"/>
          <w:lang w:val="en-US"/>
        </w:rPr>
        <w:t xml:space="preserve"> the</w:t>
      </w:r>
      <w:r w:rsidR="005838BE">
        <w:rPr>
          <w:rFonts w:ascii="Arial" w:hAnsi="Arial" w:cs="Arial"/>
          <w:lang w:val="en-US"/>
        </w:rPr>
        <w:t xml:space="preserve"> employability benefits</w:t>
      </w:r>
      <w:r w:rsidR="00BE3B10">
        <w:rPr>
          <w:rFonts w:ascii="Arial" w:hAnsi="Arial" w:cs="Arial"/>
          <w:lang w:val="en-US"/>
        </w:rPr>
        <w:t xml:space="preserve"> in depth</w:t>
      </w:r>
      <w:r w:rsidR="00C4086B">
        <w:rPr>
          <w:rFonts w:ascii="Arial" w:hAnsi="Arial" w:cs="Arial"/>
          <w:lang w:val="en-US"/>
        </w:rPr>
        <w:t xml:space="preserve">. </w:t>
      </w:r>
      <w:r w:rsidR="001C4AAD">
        <w:rPr>
          <w:rFonts w:ascii="Arial" w:hAnsi="Arial" w:cs="Arial"/>
          <w:lang w:val="en-US"/>
        </w:rPr>
        <w:t>Within</w:t>
      </w:r>
      <w:r w:rsidR="005B28BF">
        <w:rPr>
          <w:rFonts w:ascii="Arial" w:hAnsi="Arial" w:cs="Arial"/>
          <w:lang w:val="en-US"/>
        </w:rPr>
        <w:t xml:space="preserve"> </w:t>
      </w:r>
      <w:r w:rsidR="0088448E">
        <w:rPr>
          <w:rFonts w:ascii="Arial" w:hAnsi="Arial" w:cs="Arial"/>
          <w:lang w:val="en-US"/>
        </w:rPr>
        <w:t>today’s</w:t>
      </w:r>
      <w:r w:rsidR="005B28BF">
        <w:rPr>
          <w:rFonts w:ascii="Arial" w:hAnsi="Arial" w:cs="Arial"/>
          <w:lang w:val="en-US"/>
        </w:rPr>
        <w:t xml:space="preserve"> society employers </w:t>
      </w:r>
      <w:r w:rsidR="000A752F">
        <w:rPr>
          <w:rFonts w:ascii="Arial" w:hAnsi="Arial" w:cs="Arial"/>
          <w:lang w:val="en-US"/>
        </w:rPr>
        <w:t xml:space="preserve">look for bilingual employees, due to </w:t>
      </w:r>
      <w:r w:rsidR="007343A1">
        <w:rPr>
          <w:rFonts w:ascii="Arial" w:hAnsi="Arial" w:cs="Arial"/>
          <w:lang w:val="en-US"/>
        </w:rPr>
        <w:t xml:space="preserve">international </w:t>
      </w:r>
      <w:r w:rsidR="000A7C43">
        <w:rPr>
          <w:rFonts w:ascii="Arial" w:hAnsi="Arial" w:cs="Arial"/>
          <w:lang w:val="en-US"/>
        </w:rPr>
        <w:t>global</w:t>
      </w:r>
      <w:r w:rsidR="007343A1">
        <w:rPr>
          <w:rFonts w:ascii="Arial" w:hAnsi="Arial" w:cs="Arial"/>
          <w:lang w:val="en-US"/>
        </w:rPr>
        <w:t xml:space="preserve"> markets, </w:t>
      </w:r>
      <w:r w:rsidR="00D40230">
        <w:rPr>
          <w:rFonts w:ascii="Arial" w:hAnsi="Arial" w:cs="Arial"/>
          <w:lang w:val="en-US"/>
        </w:rPr>
        <w:t>it i</w:t>
      </w:r>
      <w:r w:rsidR="00F44100">
        <w:rPr>
          <w:rFonts w:ascii="Arial" w:hAnsi="Arial" w:cs="Arial"/>
          <w:lang w:val="en-US"/>
        </w:rPr>
        <w:t>s</w:t>
      </w:r>
      <w:r w:rsidR="00D40230">
        <w:rPr>
          <w:rFonts w:ascii="Arial" w:hAnsi="Arial" w:cs="Arial"/>
          <w:lang w:val="en-US"/>
        </w:rPr>
        <w:t xml:space="preserve"> beneficial for </w:t>
      </w:r>
      <w:r w:rsidR="00B72A8F">
        <w:rPr>
          <w:rFonts w:ascii="Arial" w:hAnsi="Arial" w:cs="Arial"/>
          <w:lang w:val="en-US"/>
        </w:rPr>
        <w:t xml:space="preserve">businesses to have </w:t>
      </w:r>
      <w:r w:rsidR="007343A1">
        <w:rPr>
          <w:rFonts w:ascii="Arial" w:hAnsi="Arial" w:cs="Arial"/>
          <w:lang w:val="en-US"/>
        </w:rPr>
        <w:t xml:space="preserve">employees who can </w:t>
      </w:r>
      <w:r w:rsidR="0034379C">
        <w:rPr>
          <w:rFonts w:ascii="Arial" w:hAnsi="Arial" w:cs="Arial"/>
          <w:lang w:val="en-US"/>
        </w:rPr>
        <w:t xml:space="preserve">communicate </w:t>
      </w:r>
      <w:r w:rsidR="007D2CE7">
        <w:rPr>
          <w:rFonts w:ascii="Arial" w:hAnsi="Arial" w:cs="Arial"/>
          <w:lang w:val="en-US"/>
        </w:rPr>
        <w:t>effectively</w:t>
      </w:r>
      <w:r w:rsidR="000A7C43">
        <w:rPr>
          <w:rFonts w:ascii="Arial" w:hAnsi="Arial" w:cs="Arial"/>
          <w:lang w:val="en-US"/>
        </w:rPr>
        <w:t xml:space="preserve"> </w:t>
      </w:r>
      <w:r w:rsidR="00CE664A">
        <w:rPr>
          <w:rFonts w:ascii="Arial" w:hAnsi="Arial" w:cs="Arial"/>
          <w:lang w:val="en-US"/>
        </w:rPr>
        <w:t>and</w:t>
      </w:r>
      <w:r w:rsidR="00BE3B10">
        <w:rPr>
          <w:rFonts w:ascii="Arial" w:hAnsi="Arial" w:cs="Arial"/>
          <w:lang w:val="en-US"/>
        </w:rPr>
        <w:t xml:space="preserve"> </w:t>
      </w:r>
      <w:r w:rsidR="00DF2A29">
        <w:rPr>
          <w:rFonts w:ascii="Arial" w:hAnsi="Arial" w:cs="Arial"/>
          <w:lang w:val="en-US"/>
        </w:rPr>
        <w:t>disable the</w:t>
      </w:r>
      <w:r w:rsidR="00B55A94">
        <w:rPr>
          <w:rFonts w:ascii="Arial" w:hAnsi="Arial" w:cs="Arial"/>
          <w:lang w:val="en-US"/>
        </w:rPr>
        <w:t xml:space="preserve"> language barriers</w:t>
      </w:r>
      <w:r w:rsidR="00DF2A29">
        <w:rPr>
          <w:rFonts w:ascii="Arial" w:hAnsi="Arial" w:cs="Arial"/>
          <w:lang w:val="en-US"/>
        </w:rPr>
        <w:t xml:space="preserve"> (Prior, 2024). </w:t>
      </w:r>
      <w:r w:rsidR="0002268C">
        <w:rPr>
          <w:rFonts w:ascii="Arial" w:hAnsi="Arial" w:cs="Arial"/>
          <w:lang w:val="en-US"/>
        </w:rPr>
        <w:t xml:space="preserve">Prior (2024) </w:t>
      </w:r>
      <w:r w:rsidR="00190078">
        <w:rPr>
          <w:rFonts w:ascii="Arial" w:hAnsi="Arial" w:cs="Arial"/>
          <w:lang w:val="en-US"/>
        </w:rPr>
        <w:t>emphasizes</w:t>
      </w:r>
      <w:r w:rsidR="0002268C">
        <w:rPr>
          <w:rFonts w:ascii="Arial" w:hAnsi="Arial" w:cs="Arial"/>
          <w:lang w:val="en-US"/>
        </w:rPr>
        <w:t xml:space="preserve"> being bilingual </w:t>
      </w:r>
      <w:r w:rsidR="00BE6345">
        <w:rPr>
          <w:rFonts w:ascii="Arial" w:hAnsi="Arial" w:cs="Arial"/>
          <w:lang w:val="en-US"/>
        </w:rPr>
        <w:t>also boosts financial income</w:t>
      </w:r>
      <w:r w:rsidR="00097EC6">
        <w:rPr>
          <w:rFonts w:ascii="Arial" w:hAnsi="Arial" w:cs="Arial"/>
          <w:lang w:val="en-US"/>
        </w:rPr>
        <w:t xml:space="preserve">, </w:t>
      </w:r>
      <w:r w:rsidR="002E7F7D">
        <w:rPr>
          <w:rFonts w:ascii="Arial" w:hAnsi="Arial" w:cs="Arial"/>
          <w:lang w:val="en-US"/>
        </w:rPr>
        <w:t>stating bilingual</w:t>
      </w:r>
      <w:r w:rsidR="00F94E75">
        <w:rPr>
          <w:rFonts w:ascii="Arial" w:hAnsi="Arial" w:cs="Arial"/>
          <w:lang w:val="en-US"/>
        </w:rPr>
        <w:t>s</w:t>
      </w:r>
      <w:r w:rsidR="00130E5E">
        <w:rPr>
          <w:rFonts w:ascii="Arial" w:hAnsi="Arial" w:cs="Arial"/>
          <w:lang w:val="en-US"/>
        </w:rPr>
        <w:t xml:space="preserve"> earn more than monolingual employees</w:t>
      </w:r>
      <w:r w:rsidR="00847FD2">
        <w:rPr>
          <w:rFonts w:ascii="Arial" w:hAnsi="Arial" w:cs="Arial"/>
          <w:lang w:val="en-US"/>
        </w:rPr>
        <w:t>,</w:t>
      </w:r>
      <w:r w:rsidR="00F94E75">
        <w:rPr>
          <w:rFonts w:ascii="Arial" w:hAnsi="Arial" w:cs="Arial"/>
          <w:lang w:val="en-US"/>
        </w:rPr>
        <w:t xml:space="preserve"> </w:t>
      </w:r>
      <w:r w:rsidR="00847FD2">
        <w:rPr>
          <w:rFonts w:ascii="Arial" w:hAnsi="Arial" w:cs="Arial"/>
          <w:lang w:val="en-US"/>
        </w:rPr>
        <w:t>provid</w:t>
      </w:r>
      <w:r w:rsidR="00F94E75">
        <w:rPr>
          <w:rFonts w:ascii="Arial" w:hAnsi="Arial" w:cs="Arial"/>
          <w:lang w:val="en-US"/>
        </w:rPr>
        <w:t xml:space="preserve">ing </w:t>
      </w:r>
      <w:r w:rsidR="00847FD2">
        <w:rPr>
          <w:rFonts w:ascii="Arial" w:hAnsi="Arial" w:cs="Arial"/>
          <w:lang w:val="en-US"/>
        </w:rPr>
        <w:t xml:space="preserve">further career </w:t>
      </w:r>
      <w:r w:rsidR="00004BEE">
        <w:rPr>
          <w:rFonts w:ascii="Arial" w:hAnsi="Arial" w:cs="Arial"/>
          <w:lang w:val="en-US"/>
        </w:rPr>
        <w:t>opportunities</w:t>
      </w:r>
      <w:r w:rsidR="00F94E75">
        <w:rPr>
          <w:rFonts w:ascii="Arial" w:hAnsi="Arial" w:cs="Arial"/>
          <w:lang w:val="en-US"/>
        </w:rPr>
        <w:t xml:space="preserve"> and</w:t>
      </w:r>
      <w:r w:rsidR="00BC687C">
        <w:rPr>
          <w:rFonts w:ascii="Arial" w:hAnsi="Arial" w:cs="Arial"/>
          <w:lang w:val="en-US"/>
        </w:rPr>
        <w:t xml:space="preserve"> give</w:t>
      </w:r>
      <w:r w:rsidR="00F94E75">
        <w:rPr>
          <w:rFonts w:ascii="Arial" w:hAnsi="Arial" w:cs="Arial"/>
          <w:lang w:val="en-US"/>
        </w:rPr>
        <w:t>s</w:t>
      </w:r>
      <w:r w:rsidR="00BC687C">
        <w:rPr>
          <w:rFonts w:ascii="Arial" w:hAnsi="Arial" w:cs="Arial"/>
          <w:lang w:val="en-US"/>
        </w:rPr>
        <w:t xml:space="preserve"> individual</w:t>
      </w:r>
      <w:r w:rsidR="00F94E75">
        <w:rPr>
          <w:rFonts w:ascii="Arial" w:hAnsi="Arial" w:cs="Arial"/>
          <w:lang w:val="en-US"/>
        </w:rPr>
        <w:t>s</w:t>
      </w:r>
      <w:r w:rsidR="00BC687C">
        <w:rPr>
          <w:rFonts w:ascii="Arial" w:hAnsi="Arial" w:cs="Arial"/>
          <w:lang w:val="en-US"/>
        </w:rPr>
        <w:t xml:space="preserve"> a “</w:t>
      </w:r>
      <w:r w:rsidR="00BC687C" w:rsidRPr="00BC687C">
        <w:rPr>
          <w:rFonts w:ascii="Arial" w:hAnsi="Arial" w:cs="Arial"/>
          <w:i/>
          <w:iCs/>
          <w:lang w:val="en-US"/>
        </w:rPr>
        <w:t>competitive edge</w:t>
      </w:r>
      <w:r w:rsidR="00BC687C">
        <w:rPr>
          <w:rFonts w:ascii="Arial" w:hAnsi="Arial" w:cs="Arial"/>
          <w:lang w:val="en-US"/>
        </w:rPr>
        <w:t>”</w:t>
      </w:r>
      <w:r w:rsidR="0095279C">
        <w:rPr>
          <w:rFonts w:ascii="Arial" w:hAnsi="Arial" w:cs="Arial"/>
          <w:lang w:val="en-US"/>
        </w:rPr>
        <w:t>.</w:t>
      </w:r>
      <w:r w:rsidR="000975BB">
        <w:rPr>
          <w:rFonts w:ascii="Arial" w:hAnsi="Arial" w:cs="Arial"/>
          <w:lang w:val="en-US"/>
        </w:rPr>
        <w:t xml:space="preserve"> </w:t>
      </w:r>
      <w:r w:rsidR="0095279C">
        <w:rPr>
          <w:rFonts w:ascii="Arial" w:hAnsi="Arial" w:cs="Arial"/>
          <w:lang w:val="en-US"/>
        </w:rPr>
        <w:t>However,</w:t>
      </w:r>
      <w:r w:rsidR="000975BB">
        <w:rPr>
          <w:rFonts w:ascii="Arial" w:hAnsi="Arial" w:cs="Arial"/>
          <w:lang w:val="en-US"/>
        </w:rPr>
        <w:t xml:space="preserve"> </w:t>
      </w:r>
      <w:r w:rsidR="0046068F">
        <w:rPr>
          <w:rFonts w:ascii="Arial" w:hAnsi="Arial" w:cs="Arial"/>
          <w:lang w:val="en-US"/>
        </w:rPr>
        <w:t xml:space="preserve">Prior </w:t>
      </w:r>
      <w:r w:rsidR="00735E7C">
        <w:rPr>
          <w:rFonts w:ascii="Arial" w:hAnsi="Arial" w:cs="Arial"/>
          <w:lang w:val="en-US"/>
        </w:rPr>
        <w:t xml:space="preserve">(2024) </w:t>
      </w:r>
      <w:r w:rsidR="0095279C">
        <w:rPr>
          <w:rFonts w:ascii="Arial" w:hAnsi="Arial" w:cs="Arial"/>
          <w:lang w:val="en-US"/>
        </w:rPr>
        <w:t>also</w:t>
      </w:r>
      <w:r w:rsidR="00735E7C">
        <w:rPr>
          <w:rFonts w:ascii="Arial" w:hAnsi="Arial" w:cs="Arial"/>
          <w:lang w:val="en-US"/>
        </w:rPr>
        <w:t xml:space="preserve"> </w:t>
      </w:r>
      <w:r w:rsidR="00F04AF7">
        <w:rPr>
          <w:rFonts w:ascii="Arial" w:hAnsi="Arial" w:cs="Arial"/>
          <w:lang w:val="en-US"/>
        </w:rPr>
        <w:t>mentions</w:t>
      </w:r>
      <w:r w:rsidR="00735E7C">
        <w:rPr>
          <w:rFonts w:ascii="Arial" w:hAnsi="Arial" w:cs="Arial"/>
          <w:lang w:val="en-US"/>
        </w:rPr>
        <w:t xml:space="preserve"> the difficulties </w:t>
      </w:r>
      <w:r w:rsidR="00A5168A">
        <w:rPr>
          <w:rFonts w:ascii="Arial" w:hAnsi="Arial" w:cs="Arial"/>
          <w:lang w:val="en-US"/>
        </w:rPr>
        <w:t>some</w:t>
      </w:r>
      <w:r w:rsidR="001746C6">
        <w:rPr>
          <w:rFonts w:ascii="Arial" w:hAnsi="Arial" w:cs="Arial"/>
          <w:lang w:val="en-US"/>
        </w:rPr>
        <w:t xml:space="preserve"> bilingu</w:t>
      </w:r>
      <w:r w:rsidR="00A5168A">
        <w:rPr>
          <w:rFonts w:ascii="Arial" w:hAnsi="Arial" w:cs="Arial"/>
          <w:lang w:val="en-US"/>
        </w:rPr>
        <w:t>als may have</w:t>
      </w:r>
      <w:r w:rsidR="001746C6">
        <w:rPr>
          <w:rFonts w:ascii="Arial" w:hAnsi="Arial" w:cs="Arial"/>
          <w:lang w:val="en-US"/>
        </w:rPr>
        <w:t>,</w:t>
      </w:r>
      <w:r w:rsidR="00D55D60">
        <w:rPr>
          <w:rFonts w:ascii="Arial" w:hAnsi="Arial" w:cs="Arial"/>
          <w:lang w:val="en-US"/>
        </w:rPr>
        <w:t xml:space="preserve"> from maintaining fluency in both la</w:t>
      </w:r>
      <w:r w:rsidR="00F04AF7">
        <w:rPr>
          <w:rFonts w:ascii="Arial" w:hAnsi="Arial" w:cs="Arial"/>
          <w:lang w:val="en-US"/>
        </w:rPr>
        <w:t xml:space="preserve">nguages, to respecting personal and </w:t>
      </w:r>
      <w:r w:rsidR="00E944FE">
        <w:rPr>
          <w:rFonts w:ascii="Arial" w:hAnsi="Arial" w:cs="Arial"/>
          <w:lang w:val="en-US"/>
        </w:rPr>
        <w:t>communities’</w:t>
      </w:r>
      <w:r w:rsidR="00A5168A">
        <w:rPr>
          <w:rFonts w:ascii="Arial" w:hAnsi="Arial" w:cs="Arial"/>
          <w:lang w:val="en-US"/>
        </w:rPr>
        <w:t xml:space="preserve"> </w:t>
      </w:r>
      <w:r w:rsidR="00B01FBA">
        <w:rPr>
          <w:rFonts w:ascii="Arial" w:hAnsi="Arial" w:cs="Arial"/>
          <w:lang w:val="en-US"/>
        </w:rPr>
        <w:t>identities</w:t>
      </w:r>
      <w:r w:rsidR="00A5168A">
        <w:rPr>
          <w:rFonts w:ascii="Arial" w:hAnsi="Arial" w:cs="Arial"/>
          <w:lang w:val="en-US"/>
        </w:rPr>
        <w:t xml:space="preserve"> whilst also</w:t>
      </w:r>
      <w:r w:rsidR="00F04AF7">
        <w:rPr>
          <w:rFonts w:ascii="Arial" w:hAnsi="Arial" w:cs="Arial"/>
          <w:lang w:val="en-US"/>
        </w:rPr>
        <w:t xml:space="preserve"> fear</w:t>
      </w:r>
      <w:r w:rsidR="00A5168A">
        <w:rPr>
          <w:rFonts w:ascii="Arial" w:hAnsi="Arial" w:cs="Arial"/>
          <w:lang w:val="en-US"/>
        </w:rPr>
        <w:t>ing</w:t>
      </w:r>
      <w:r w:rsidR="00F04AF7">
        <w:rPr>
          <w:rFonts w:ascii="Arial" w:hAnsi="Arial" w:cs="Arial"/>
          <w:lang w:val="en-US"/>
        </w:rPr>
        <w:t xml:space="preserve"> making </w:t>
      </w:r>
      <w:r w:rsidR="00BF78F3">
        <w:rPr>
          <w:rFonts w:ascii="Arial" w:hAnsi="Arial" w:cs="Arial"/>
          <w:lang w:val="en-US"/>
        </w:rPr>
        <w:t>errors</w:t>
      </w:r>
      <w:r w:rsidR="00F04AF7">
        <w:rPr>
          <w:rFonts w:ascii="Arial" w:hAnsi="Arial" w:cs="Arial"/>
          <w:lang w:val="en-US"/>
        </w:rPr>
        <w:t xml:space="preserve">. Whilst Prior (2024) </w:t>
      </w:r>
      <w:r w:rsidR="00B01FBA">
        <w:rPr>
          <w:rFonts w:ascii="Arial" w:hAnsi="Arial" w:cs="Arial"/>
          <w:lang w:val="en-US"/>
        </w:rPr>
        <w:t xml:space="preserve">points out the </w:t>
      </w:r>
      <w:r w:rsidR="00B01FBA">
        <w:rPr>
          <w:rFonts w:ascii="Arial" w:hAnsi="Arial" w:cs="Arial"/>
          <w:lang w:val="en-US"/>
        </w:rPr>
        <w:lastRenderedPageBreak/>
        <w:t>difficulties</w:t>
      </w:r>
      <w:r w:rsidR="00E944FE">
        <w:rPr>
          <w:rFonts w:ascii="Arial" w:hAnsi="Arial" w:cs="Arial"/>
          <w:lang w:val="en-US"/>
        </w:rPr>
        <w:t>,</w:t>
      </w:r>
      <w:r w:rsidR="00B01FBA">
        <w:rPr>
          <w:rFonts w:ascii="Arial" w:hAnsi="Arial" w:cs="Arial"/>
          <w:lang w:val="en-US"/>
        </w:rPr>
        <w:t xml:space="preserve"> </w:t>
      </w:r>
      <w:r w:rsidR="00C64AEE">
        <w:rPr>
          <w:rFonts w:ascii="Arial" w:hAnsi="Arial" w:cs="Arial"/>
          <w:lang w:val="en-US"/>
        </w:rPr>
        <w:t xml:space="preserve">the benefits have </w:t>
      </w:r>
      <w:r w:rsidR="00AC12D1">
        <w:rPr>
          <w:rFonts w:ascii="Arial" w:hAnsi="Arial" w:cs="Arial"/>
          <w:lang w:val="en-US"/>
        </w:rPr>
        <w:t>lifelong</w:t>
      </w:r>
      <w:r w:rsidR="00C64AEE">
        <w:rPr>
          <w:rFonts w:ascii="Arial" w:hAnsi="Arial" w:cs="Arial"/>
          <w:lang w:val="en-US"/>
        </w:rPr>
        <w:t xml:space="preserve"> effects </w:t>
      </w:r>
      <w:r w:rsidR="00AC12D1">
        <w:rPr>
          <w:rFonts w:ascii="Arial" w:hAnsi="Arial" w:cs="Arial"/>
          <w:lang w:val="en-US"/>
        </w:rPr>
        <w:t xml:space="preserve">creating personal enrichment, empathetic and adaptable individuals. </w:t>
      </w:r>
    </w:p>
    <w:p w14:paraId="324D1FEF" w14:textId="06C639FD" w:rsidR="008A773F" w:rsidRDefault="008A773F" w:rsidP="00997520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The video </w:t>
      </w:r>
      <w:r w:rsidR="00716BD7">
        <w:rPr>
          <w:rFonts w:ascii="Arial" w:hAnsi="Arial" w:cs="Arial"/>
          <w:lang w:val="en-US"/>
        </w:rPr>
        <w:t>attached</w:t>
      </w:r>
      <w:r w:rsidR="00C22640">
        <w:rPr>
          <w:rFonts w:ascii="Arial" w:hAnsi="Arial" w:cs="Arial"/>
          <w:lang w:val="en-US"/>
        </w:rPr>
        <w:t xml:space="preserve"> is an Early </w:t>
      </w:r>
      <w:r w:rsidR="005E32BE">
        <w:rPr>
          <w:rFonts w:ascii="Arial" w:hAnsi="Arial" w:cs="Arial"/>
          <w:lang w:val="en-US"/>
        </w:rPr>
        <w:t>year’s</w:t>
      </w:r>
      <w:r w:rsidR="00C22640">
        <w:rPr>
          <w:rFonts w:ascii="Arial" w:hAnsi="Arial" w:cs="Arial"/>
          <w:lang w:val="en-US"/>
        </w:rPr>
        <w:t xml:space="preserve"> practitioner </w:t>
      </w:r>
      <w:r w:rsidR="0076578D">
        <w:rPr>
          <w:rFonts w:ascii="Arial" w:hAnsi="Arial" w:cs="Arial"/>
          <w:lang w:val="en-US"/>
        </w:rPr>
        <w:t xml:space="preserve">taking part in </w:t>
      </w:r>
      <w:r w:rsidR="0085709B">
        <w:rPr>
          <w:rFonts w:ascii="Arial" w:hAnsi="Arial" w:cs="Arial"/>
          <w:lang w:val="en-US"/>
        </w:rPr>
        <w:t xml:space="preserve">a bilingual </w:t>
      </w:r>
      <w:r w:rsidR="00CC5F60">
        <w:rPr>
          <w:rFonts w:ascii="Arial" w:hAnsi="Arial" w:cs="Arial"/>
          <w:lang w:val="en-US"/>
        </w:rPr>
        <w:t>activity, Welsh</w:t>
      </w:r>
      <w:r w:rsidR="005E32BE">
        <w:rPr>
          <w:rFonts w:ascii="Arial" w:hAnsi="Arial" w:cs="Arial"/>
          <w:lang w:val="en-US"/>
        </w:rPr>
        <w:t xml:space="preserve"> </w:t>
      </w:r>
      <w:r w:rsidR="00D51F4C">
        <w:rPr>
          <w:rFonts w:ascii="Arial" w:hAnsi="Arial" w:cs="Arial"/>
          <w:lang w:val="en-US"/>
        </w:rPr>
        <w:t>being</w:t>
      </w:r>
      <w:r w:rsidR="005E32BE">
        <w:rPr>
          <w:rFonts w:ascii="Arial" w:hAnsi="Arial" w:cs="Arial"/>
          <w:lang w:val="en-US"/>
        </w:rPr>
        <w:t xml:space="preserve"> the additional language</w:t>
      </w:r>
      <w:r w:rsidR="00D51F4C">
        <w:rPr>
          <w:rFonts w:ascii="Arial" w:hAnsi="Arial" w:cs="Arial"/>
          <w:lang w:val="en-US"/>
        </w:rPr>
        <w:t xml:space="preserve">. </w:t>
      </w:r>
      <w:r w:rsidR="004B6DDA">
        <w:rPr>
          <w:rFonts w:ascii="Arial" w:hAnsi="Arial" w:cs="Arial"/>
          <w:lang w:val="en-US"/>
        </w:rPr>
        <w:t xml:space="preserve">Welsh as an </w:t>
      </w:r>
      <w:r w:rsidR="009F7B70">
        <w:rPr>
          <w:rFonts w:ascii="Arial" w:hAnsi="Arial" w:cs="Arial"/>
          <w:lang w:val="en-US"/>
        </w:rPr>
        <w:t xml:space="preserve">additional language (WAL) is </w:t>
      </w:r>
      <w:r w:rsidR="00BD3A4F">
        <w:rPr>
          <w:rFonts w:ascii="Arial" w:hAnsi="Arial" w:cs="Arial"/>
          <w:lang w:val="en-US"/>
        </w:rPr>
        <w:t xml:space="preserve">related to </w:t>
      </w:r>
      <w:r w:rsidR="009F7B70">
        <w:rPr>
          <w:rFonts w:ascii="Arial" w:hAnsi="Arial" w:cs="Arial"/>
          <w:lang w:val="en-US"/>
        </w:rPr>
        <w:t xml:space="preserve">children </w:t>
      </w:r>
      <w:r w:rsidR="008B7C98">
        <w:rPr>
          <w:rFonts w:ascii="Arial" w:hAnsi="Arial" w:cs="Arial"/>
          <w:lang w:val="en-US"/>
        </w:rPr>
        <w:t>whose</w:t>
      </w:r>
      <w:r w:rsidR="009F7B70">
        <w:rPr>
          <w:rFonts w:ascii="Arial" w:hAnsi="Arial" w:cs="Arial"/>
          <w:lang w:val="en-US"/>
        </w:rPr>
        <w:t xml:space="preserve"> first language </w:t>
      </w:r>
      <w:r w:rsidR="00237442">
        <w:rPr>
          <w:rFonts w:ascii="Arial" w:hAnsi="Arial" w:cs="Arial"/>
          <w:lang w:val="en-US"/>
        </w:rPr>
        <w:t xml:space="preserve">is not </w:t>
      </w:r>
      <w:r w:rsidR="00EA0C6C">
        <w:rPr>
          <w:rFonts w:ascii="Arial" w:hAnsi="Arial" w:cs="Arial"/>
          <w:lang w:val="en-US"/>
        </w:rPr>
        <w:t>Welsh;</w:t>
      </w:r>
      <w:r w:rsidR="00237442">
        <w:rPr>
          <w:rFonts w:ascii="Arial" w:hAnsi="Arial" w:cs="Arial"/>
          <w:lang w:val="en-US"/>
        </w:rPr>
        <w:t xml:space="preserve"> </w:t>
      </w:r>
      <w:r w:rsidR="00716BD7">
        <w:rPr>
          <w:rFonts w:ascii="Arial" w:hAnsi="Arial" w:cs="Arial"/>
          <w:lang w:val="en-US"/>
        </w:rPr>
        <w:t>H</w:t>
      </w:r>
      <w:r w:rsidR="00D3562C">
        <w:rPr>
          <w:rFonts w:ascii="Arial" w:hAnsi="Arial" w:cs="Arial"/>
          <w:lang w:val="en-US"/>
        </w:rPr>
        <w:t>owever,</w:t>
      </w:r>
      <w:r w:rsidR="008B7C98">
        <w:rPr>
          <w:rFonts w:ascii="Arial" w:hAnsi="Arial" w:cs="Arial"/>
          <w:lang w:val="en-US"/>
        </w:rPr>
        <w:t xml:space="preserve"> they</w:t>
      </w:r>
      <w:r w:rsidR="00287275">
        <w:rPr>
          <w:rFonts w:ascii="Arial" w:hAnsi="Arial" w:cs="Arial"/>
          <w:lang w:val="en-US"/>
        </w:rPr>
        <w:t xml:space="preserve"> </w:t>
      </w:r>
      <w:r w:rsidR="002B2CF9">
        <w:rPr>
          <w:rFonts w:ascii="Arial" w:hAnsi="Arial" w:cs="Arial"/>
          <w:lang w:val="en-US"/>
        </w:rPr>
        <w:t>are</w:t>
      </w:r>
      <w:r w:rsidR="002F09EA">
        <w:rPr>
          <w:rFonts w:ascii="Arial" w:hAnsi="Arial" w:cs="Arial"/>
          <w:lang w:val="en-US"/>
        </w:rPr>
        <w:t xml:space="preserve"> </w:t>
      </w:r>
      <w:r w:rsidR="004C1CC8">
        <w:rPr>
          <w:rFonts w:ascii="Arial" w:hAnsi="Arial" w:cs="Arial"/>
          <w:lang w:val="en-US"/>
        </w:rPr>
        <w:t>in Welsh medium education</w:t>
      </w:r>
      <w:r w:rsidR="00687918">
        <w:rPr>
          <w:rFonts w:ascii="Arial" w:hAnsi="Arial" w:cs="Arial"/>
          <w:lang w:val="en-US"/>
        </w:rPr>
        <w:t xml:space="preserve"> and require support to access the </w:t>
      </w:r>
      <w:r w:rsidR="005746C7">
        <w:rPr>
          <w:rFonts w:ascii="Arial" w:hAnsi="Arial" w:cs="Arial"/>
          <w:lang w:val="en-US"/>
        </w:rPr>
        <w:t>curriculum (</w:t>
      </w:r>
      <w:r w:rsidR="00816FDE">
        <w:rPr>
          <w:rFonts w:ascii="Arial" w:hAnsi="Arial" w:cs="Arial"/>
          <w:lang w:val="en-US"/>
        </w:rPr>
        <w:t>Welsh Government</w:t>
      </w:r>
      <w:r w:rsidR="008B7C98">
        <w:rPr>
          <w:rFonts w:ascii="Arial" w:hAnsi="Arial" w:cs="Arial"/>
          <w:lang w:val="en-US"/>
        </w:rPr>
        <w:t xml:space="preserve">, 2014, p. vi). </w:t>
      </w:r>
      <w:r w:rsidR="00867011">
        <w:rPr>
          <w:rFonts w:ascii="Arial" w:hAnsi="Arial" w:cs="Arial"/>
          <w:lang w:val="en-US"/>
        </w:rPr>
        <w:t xml:space="preserve">The practitioner </w:t>
      </w:r>
      <w:r w:rsidR="00716BD7">
        <w:rPr>
          <w:rFonts w:ascii="Arial" w:hAnsi="Arial" w:cs="Arial"/>
          <w:lang w:val="en-US"/>
        </w:rPr>
        <w:t>within the</w:t>
      </w:r>
      <w:r w:rsidR="00867011">
        <w:rPr>
          <w:rFonts w:ascii="Arial" w:hAnsi="Arial" w:cs="Arial"/>
          <w:lang w:val="en-US"/>
        </w:rPr>
        <w:t xml:space="preserve"> video </w:t>
      </w:r>
      <w:r w:rsidR="00EE27AC">
        <w:rPr>
          <w:rFonts w:ascii="Arial" w:hAnsi="Arial" w:cs="Arial"/>
          <w:lang w:val="en-US"/>
        </w:rPr>
        <w:t xml:space="preserve">is working on two of the </w:t>
      </w:r>
      <w:r w:rsidR="00740755">
        <w:rPr>
          <w:rFonts w:ascii="Arial" w:hAnsi="Arial" w:cs="Arial"/>
          <w:lang w:val="en-US"/>
        </w:rPr>
        <w:t>five</w:t>
      </w:r>
      <w:r w:rsidR="00EE27AC">
        <w:rPr>
          <w:rFonts w:ascii="Arial" w:hAnsi="Arial" w:cs="Arial"/>
          <w:lang w:val="en-US"/>
        </w:rPr>
        <w:t xml:space="preserve"> language acquisition stages</w:t>
      </w:r>
      <w:r w:rsidR="00D95BF1">
        <w:rPr>
          <w:rFonts w:ascii="Arial" w:hAnsi="Arial" w:cs="Arial"/>
          <w:lang w:val="en-US"/>
        </w:rPr>
        <w:t>, the early production stage,</w:t>
      </w:r>
      <w:r w:rsidR="00422F68">
        <w:rPr>
          <w:rFonts w:ascii="Arial" w:hAnsi="Arial" w:cs="Arial"/>
          <w:lang w:val="en-US"/>
        </w:rPr>
        <w:t xml:space="preserve"> children learn</w:t>
      </w:r>
      <w:r w:rsidR="00274341">
        <w:rPr>
          <w:rFonts w:ascii="Arial" w:hAnsi="Arial" w:cs="Arial"/>
          <w:lang w:val="en-US"/>
        </w:rPr>
        <w:t>ing</w:t>
      </w:r>
      <w:r w:rsidR="00422F68">
        <w:rPr>
          <w:rFonts w:ascii="Arial" w:hAnsi="Arial" w:cs="Arial"/>
          <w:lang w:val="en-US"/>
        </w:rPr>
        <w:t xml:space="preserve"> key words</w:t>
      </w:r>
      <w:r w:rsidR="00E07F8B">
        <w:rPr>
          <w:rFonts w:ascii="Arial" w:hAnsi="Arial" w:cs="Arial"/>
          <w:lang w:val="en-US"/>
        </w:rPr>
        <w:t xml:space="preserve"> and one or two phases</w:t>
      </w:r>
      <w:r w:rsidR="00580467">
        <w:rPr>
          <w:rFonts w:ascii="Arial" w:hAnsi="Arial" w:cs="Arial"/>
          <w:lang w:val="en-US"/>
        </w:rPr>
        <w:t xml:space="preserve"> and</w:t>
      </w:r>
      <w:r w:rsidR="00E07F8B">
        <w:rPr>
          <w:rFonts w:ascii="Arial" w:hAnsi="Arial" w:cs="Arial"/>
          <w:lang w:val="en-US"/>
        </w:rPr>
        <w:t xml:space="preserve"> the emergence speech stage</w:t>
      </w:r>
      <w:r w:rsidR="00E04C07">
        <w:rPr>
          <w:rFonts w:ascii="Arial" w:hAnsi="Arial" w:cs="Arial"/>
          <w:lang w:val="en-US"/>
        </w:rPr>
        <w:t>, creating simple sentences</w:t>
      </w:r>
      <w:r w:rsidR="00580467">
        <w:rPr>
          <w:rFonts w:ascii="Arial" w:hAnsi="Arial" w:cs="Arial"/>
          <w:lang w:val="en-US"/>
        </w:rPr>
        <w:t>, with a</w:t>
      </w:r>
      <w:r w:rsidR="00E04C07">
        <w:rPr>
          <w:rFonts w:ascii="Arial" w:hAnsi="Arial" w:cs="Arial"/>
          <w:lang w:val="en-US"/>
        </w:rPr>
        <w:t xml:space="preserve"> few</w:t>
      </w:r>
      <w:r w:rsidR="003E5E84">
        <w:rPr>
          <w:rFonts w:ascii="Arial" w:hAnsi="Arial" w:cs="Arial"/>
          <w:lang w:val="en-US"/>
        </w:rPr>
        <w:t xml:space="preserve"> minor</w:t>
      </w:r>
      <w:r w:rsidR="00E04C07">
        <w:rPr>
          <w:rFonts w:ascii="Arial" w:hAnsi="Arial" w:cs="Arial"/>
          <w:lang w:val="en-US"/>
        </w:rPr>
        <w:t xml:space="preserve"> errors</w:t>
      </w:r>
      <w:r w:rsidR="00580467">
        <w:rPr>
          <w:rFonts w:ascii="Arial" w:hAnsi="Arial" w:cs="Arial"/>
          <w:lang w:val="en-US"/>
        </w:rPr>
        <w:t xml:space="preserve"> occurring with</w:t>
      </w:r>
      <w:r w:rsidR="003E5E84">
        <w:rPr>
          <w:rFonts w:ascii="Arial" w:hAnsi="Arial" w:cs="Arial"/>
          <w:lang w:val="en-US"/>
        </w:rPr>
        <w:t xml:space="preserve"> the learner</w:t>
      </w:r>
      <w:r w:rsidR="00E04C07">
        <w:rPr>
          <w:rFonts w:ascii="Arial" w:hAnsi="Arial" w:cs="Arial"/>
          <w:lang w:val="en-US"/>
        </w:rPr>
        <w:t xml:space="preserve"> (</w:t>
      </w:r>
      <w:r w:rsidR="005E3132">
        <w:rPr>
          <w:rFonts w:ascii="Arial" w:hAnsi="Arial" w:cs="Arial"/>
          <w:lang w:val="en-US"/>
        </w:rPr>
        <w:t>ALL</w:t>
      </w:r>
      <w:r w:rsidR="00DE0084">
        <w:rPr>
          <w:rFonts w:ascii="Arial" w:hAnsi="Arial" w:cs="Arial"/>
          <w:lang w:val="en-US"/>
        </w:rPr>
        <w:t xml:space="preserve"> ESL, 2025). </w:t>
      </w:r>
      <w:r w:rsidR="00471669">
        <w:rPr>
          <w:rFonts w:ascii="Arial" w:hAnsi="Arial" w:cs="Arial"/>
          <w:lang w:val="en-US"/>
        </w:rPr>
        <w:t>It is</w:t>
      </w:r>
      <w:r w:rsidR="00663842">
        <w:rPr>
          <w:rFonts w:ascii="Arial" w:hAnsi="Arial" w:cs="Arial"/>
          <w:lang w:val="en-US"/>
        </w:rPr>
        <w:t xml:space="preserve"> </w:t>
      </w:r>
      <w:r w:rsidR="00C6383D">
        <w:rPr>
          <w:rFonts w:ascii="Arial" w:hAnsi="Arial" w:cs="Arial"/>
          <w:lang w:val="en-US"/>
        </w:rPr>
        <w:t>importance</w:t>
      </w:r>
      <w:r w:rsidR="00663842">
        <w:rPr>
          <w:rFonts w:ascii="Arial" w:hAnsi="Arial" w:cs="Arial"/>
          <w:lang w:val="en-US"/>
        </w:rPr>
        <w:t xml:space="preserve"> for Early years practitioners to </w:t>
      </w:r>
      <w:r w:rsidR="00FA57FA">
        <w:rPr>
          <w:rFonts w:ascii="Arial" w:hAnsi="Arial" w:cs="Arial"/>
          <w:lang w:val="en-US"/>
        </w:rPr>
        <w:t xml:space="preserve">understand the five stages in order to </w:t>
      </w:r>
      <w:r w:rsidR="00471669">
        <w:rPr>
          <w:rFonts w:ascii="Arial" w:hAnsi="Arial" w:cs="Arial"/>
          <w:lang w:val="en-US"/>
        </w:rPr>
        <w:t>identify</w:t>
      </w:r>
      <w:r w:rsidR="00841174">
        <w:rPr>
          <w:rFonts w:ascii="Arial" w:hAnsi="Arial" w:cs="Arial"/>
          <w:lang w:val="en-US"/>
        </w:rPr>
        <w:t xml:space="preserve"> where the </w:t>
      </w:r>
      <w:r w:rsidR="00855E54">
        <w:rPr>
          <w:rFonts w:ascii="Arial" w:hAnsi="Arial" w:cs="Arial"/>
          <w:lang w:val="en-US"/>
        </w:rPr>
        <w:t>children</w:t>
      </w:r>
      <w:r w:rsidR="00841174">
        <w:rPr>
          <w:rFonts w:ascii="Arial" w:hAnsi="Arial" w:cs="Arial"/>
          <w:lang w:val="en-US"/>
        </w:rPr>
        <w:t xml:space="preserve"> are</w:t>
      </w:r>
      <w:r w:rsidR="00855E54">
        <w:rPr>
          <w:rFonts w:ascii="Arial" w:hAnsi="Arial" w:cs="Arial"/>
          <w:lang w:val="en-US"/>
        </w:rPr>
        <w:t xml:space="preserve">, </w:t>
      </w:r>
      <w:r w:rsidR="00BA169C">
        <w:rPr>
          <w:rFonts w:ascii="Arial" w:hAnsi="Arial" w:cs="Arial"/>
          <w:lang w:val="en-US"/>
        </w:rPr>
        <w:t>to</w:t>
      </w:r>
      <w:r w:rsidR="00831E2B">
        <w:rPr>
          <w:rFonts w:ascii="Arial" w:hAnsi="Arial" w:cs="Arial"/>
          <w:lang w:val="en-US"/>
        </w:rPr>
        <w:t xml:space="preserve"> be able to</w:t>
      </w:r>
      <w:r w:rsidR="00BA169C">
        <w:rPr>
          <w:rFonts w:ascii="Arial" w:hAnsi="Arial" w:cs="Arial"/>
          <w:lang w:val="en-US"/>
        </w:rPr>
        <w:t xml:space="preserve"> </w:t>
      </w:r>
      <w:r w:rsidR="00855E54">
        <w:rPr>
          <w:rFonts w:ascii="Arial" w:hAnsi="Arial" w:cs="Arial"/>
          <w:lang w:val="en-US"/>
        </w:rPr>
        <w:t>succeed in tasks</w:t>
      </w:r>
      <w:r w:rsidR="00AD48B7">
        <w:rPr>
          <w:rFonts w:ascii="Arial" w:hAnsi="Arial" w:cs="Arial"/>
          <w:lang w:val="en-US"/>
        </w:rPr>
        <w:t xml:space="preserve"> with support </w:t>
      </w:r>
      <w:r w:rsidR="00676AA9">
        <w:rPr>
          <w:rFonts w:ascii="Arial" w:hAnsi="Arial" w:cs="Arial"/>
          <w:lang w:val="en-US"/>
        </w:rPr>
        <w:t xml:space="preserve">and </w:t>
      </w:r>
      <w:r w:rsidR="00AD48B7">
        <w:rPr>
          <w:rFonts w:ascii="Arial" w:hAnsi="Arial" w:cs="Arial"/>
          <w:lang w:val="en-US"/>
        </w:rPr>
        <w:t>opportunities to process</w:t>
      </w:r>
      <w:r w:rsidR="008B396F">
        <w:rPr>
          <w:rFonts w:ascii="Arial" w:hAnsi="Arial" w:cs="Arial"/>
          <w:lang w:val="en-US"/>
        </w:rPr>
        <w:t xml:space="preserve"> (ALL ESL, 2025)</w:t>
      </w:r>
      <w:r w:rsidR="005B155E">
        <w:rPr>
          <w:rFonts w:ascii="Arial" w:hAnsi="Arial" w:cs="Arial"/>
          <w:lang w:val="en-US"/>
        </w:rPr>
        <w:t>.</w:t>
      </w:r>
      <w:r w:rsidR="00BA169C">
        <w:rPr>
          <w:rFonts w:ascii="Arial" w:hAnsi="Arial" w:cs="Arial"/>
          <w:lang w:val="en-US"/>
        </w:rPr>
        <w:t xml:space="preserve"> Vygot</w:t>
      </w:r>
      <w:r w:rsidR="009F5FF9">
        <w:rPr>
          <w:rFonts w:ascii="Arial" w:hAnsi="Arial" w:cs="Arial"/>
          <w:lang w:val="en-US"/>
        </w:rPr>
        <w:t>sky’s zone of proximal development</w:t>
      </w:r>
      <w:r w:rsidR="003F5523">
        <w:rPr>
          <w:rFonts w:ascii="Arial" w:hAnsi="Arial" w:cs="Arial"/>
          <w:lang w:val="en-US"/>
        </w:rPr>
        <w:t xml:space="preserve"> (ZPD)</w:t>
      </w:r>
      <w:r w:rsidR="009F5FF9">
        <w:rPr>
          <w:rFonts w:ascii="Arial" w:hAnsi="Arial" w:cs="Arial"/>
          <w:lang w:val="en-US"/>
        </w:rPr>
        <w:t xml:space="preserve"> theory</w:t>
      </w:r>
      <w:r w:rsidR="005B155E">
        <w:rPr>
          <w:rFonts w:ascii="Arial" w:hAnsi="Arial" w:cs="Arial"/>
          <w:lang w:val="en-US"/>
        </w:rPr>
        <w:t xml:space="preserve"> </w:t>
      </w:r>
      <w:r w:rsidR="00CD68CA">
        <w:rPr>
          <w:rFonts w:ascii="Arial" w:hAnsi="Arial" w:cs="Arial"/>
          <w:lang w:val="en-US"/>
        </w:rPr>
        <w:t>emphasizes that</w:t>
      </w:r>
      <w:r w:rsidR="009F5FF9">
        <w:rPr>
          <w:rFonts w:ascii="Arial" w:hAnsi="Arial" w:cs="Arial"/>
          <w:lang w:val="en-US"/>
        </w:rPr>
        <w:t xml:space="preserve"> knowing what the children can </w:t>
      </w:r>
      <w:r w:rsidR="009D24B5">
        <w:rPr>
          <w:rFonts w:ascii="Arial" w:hAnsi="Arial" w:cs="Arial"/>
          <w:lang w:val="en-US"/>
        </w:rPr>
        <w:t>do alone</w:t>
      </w:r>
      <w:r w:rsidR="00ED4477">
        <w:rPr>
          <w:rFonts w:ascii="Arial" w:hAnsi="Arial" w:cs="Arial"/>
          <w:lang w:val="en-US"/>
        </w:rPr>
        <w:t>, to</w:t>
      </w:r>
      <w:r w:rsidR="009D24B5">
        <w:rPr>
          <w:rFonts w:ascii="Arial" w:hAnsi="Arial" w:cs="Arial"/>
          <w:lang w:val="en-US"/>
        </w:rPr>
        <w:t xml:space="preserve"> </w:t>
      </w:r>
      <w:r w:rsidR="00CD68CA">
        <w:rPr>
          <w:rFonts w:ascii="Arial" w:hAnsi="Arial" w:cs="Arial"/>
          <w:lang w:val="en-US"/>
        </w:rPr>
        <w:t>how</w:t>
      </w:r>
      <w:r w:rsidR="009D24B5">
        <w:rPr>
          <w:rFonts w:ascii="Arial" w:hAnsi="Arial" w:cs="Arial"/>
          <w:lang w:val="en-US"/>
        </w:rPr>
        <w:t xml:space="preserve"> and </w:t>
      </w:r>
      <w:r w:rsidR="00CD68CA">
        <w:rPr>
          <w:rFonts w:ascii="Arial" w:hAnsi="Arial" w:cs="Arial"/>
          <w:lang w:val="en-US"/>
        </w:rPr>
        <w:t>what</w:t>
      </w:r>
      <w:r w:rsidR="009D24B5">
        <w:rPr>
          <w:rFonts w:ascii="Arial" w:hAnsi="Arial" w:cs="Arial"/>
          <w:lang w:val="en-US"/>
        </w:rPr>
        <w:t xml:space="preserve"> practitioners can</w:t>
      </w:r>
      <w:r w:rsidR="00C6383D">
        <w:rPr>
          <w:rFonts w:ascii="Arial" w:hAnsi="Arial" w:cs="Arial"/>
          <w:lang w:val="en-US"/>
        </w:rPr>
        <w:t xml:space="preserve"> do to</w:t>
      </w:r>
      <w:r w:rsidR="009D24B5">
        <w:rPr>
          <w:rFonts w:ascii="Arial" w:hAnsi="Arial" w:cs="Arial"/>
          <w:lang w:val="en-US"/>
        </w:rPr>
        <w:t xml:space="preserve"> support </w:t>
      </w:r>
      <w:r w:rsidR="00C6383D">
        <w:rPr>
          <w:rFonts w:ascii="Arial" w:hAnsi="Arial" w:cs="Arial"/>
          <w:lang w:val="en-US"/>
        </w:rPr>
        <w:t>further</w:t>
      </w:r>
      <w:r w:rsidR="009D24B5">
        <w:rPr>
          <w:rFonts w:ascii="Arial" w:hAnsi="Arial" w:cs="Arial"/>
          <w:lang w:val="en-US"/>
        </w:rPr>
        <w:t xml:space="preserve"> (Mcl</w:t>
      </w:r>
      <w:r w:rsidR="005629AC">
        <w:rPr>
          <w:rFonts w:ascii="Arial" w:hAnsi="Arial" w:cs="Arial"/>
          <w:lang w:val="en-US"/>
        </w:rPr>
        <w:t xml:space="preserve">eod, 2024). </w:t>
      </w:r>
      <w:r w:rsidR="002C1A7A">
        <w:rPr>
          <w:rFonts w:ascii="Arial" w:hAnsi="Arial" w:cs="Arial"/>
          <w:lang w:val="en-US"/>
        </w:rPr>
        <w:t xml:space="preserve">Coinciding with Vygotsky’s theory is </w:t>
      </w:r>
      <w:r w:rsidR="00A238EE">
        <w:rPr>
          <w:rFonts w:ascii="Arial" w:hAnsi="Arial" w:cs="Arial"/>
          <w:lang w:val="en-US"/>
        </w:rPr>
        <w:t>Skinner wh</w:t>
      </w:r>
      <w:r w:rsidR="00D30C97">
        <w:rPr>
          <w:rFonts w:ascii="Arial" w:hAnsi="Arial" w:cs="Arial"/>
          <w:lang w:val="en-US"/>
        </w:rPr>
        <w:t>o</w:t>
      </w:r>
      <w:r w:rsidR="00A238EE">
        <w:rPr>
          <w:rFonts w:ascii="Arial" w:hAnsi="Arial" w:cs="Arial"/>
          <w:lang w:val="en-US"/>
        </w:rPr>
        <w:t xml:space="preserve"> believed children’s language developed through</w:t>
      </w:r>
      <w:r w:rsidR="00F364C1">
        <w:rPr>
          <w:rFonts w:ascii="Arial" w:hAnsi="Arial" w:cs="Arial"/>
          <w:lang w:val="en-US"/>
        </w:rPr>
        <w:t>,</w:t>
      </w:r>
      <w:r w:rsidR="00A238EE">
        <w:rPr>
          <w:rFonts w:ascii="Arial" w:hAnsi="Arial" w:cs="Arial"/>
          <w:lang w:val="en-US"/>
        </w:rPr>
        <w:t xml:space="preserve"> “</w:t>
      </w:r>
      <w:r w:rsidR="00A238EE" w:rsidRPr="00812086">
        <w:rPr>
          <w:rFonts w:ascii="Arial" w:hAnsi="Arial" w:cs="Arial"/>
          <w:i/>
          <w:iCs/>
          <w:lang w:val="en-US"/>
        </w:rPr>
        <w:t>mimicking</w:t>
      </w:r>
      <w:r w:rsidR="00812086" w:rsidRPr="00812086">
        <w:rPr>
          <w:rFonts w:ascii="Arial" w:hAnsi="Arial" w:cs="Arial"/>
          <w:i/>
          <w:iCs/>
          <w:lang w:val="en-US"/>
        </w:rPr>
        <w:t xml:space="preserve"> speech”</w:t>
      </w:r>
      <w:r w:rsidR="00972130">
        <w:rPr>
          <w:rFonts w:ascii="Arial" w:hAnsi="Arial" w:cs="Arial"/>
          <w:i/>
          <w:iCs/>
          <w:lang w:val="en-US"/>
        </w:rPr>
        <w:t>, repetition</w:t>
      </w:r>
      <w:r w:rsidR="00D30C97">
        <w:rPr>
          <w:rFonts w:ascii="Arial" w:hAnsi="Arial" w:cs="Arial"/>
          <w:i/>
          <w:iCs/>
          <w:lang w:val="en-US"/>
        </w:rPr>
        <w:t xml:space="preserve"> </w:t>
      </w:r>
      <w:r w:rsidR="00D30C97" w:rsidRPr="002B531E">
        <w:rPr>
          <w:rFonts w:ascii="Arial" w:hAnsi="Arial" w:cs="Arial"/>
          <w:lang w:val="en-US"/>
        </w:rPr>
        <w:t>and</w:t>
      </w:r>
      <w:r w:rsidR="006E6830" w:rsidRPr="002B531E">
        <w:rPr>
          <w:rFonts w:ascii="Arial" w:hAnsi="Arial" w:cs="Arial"/>
          <w:lang w:val="en-US"/>
        </w:rPr>
        <w:t xml:space="preserve"> having good </w:t>
      </w:r>
      <w:r w:rsidR="002B531E">
        <w:rPr>
          <w:rFonts w:ascii="Arial" w:hAnsi="Arial" w:cs="Arial"/>
          <w:lang w:val="en-US"/>
        </w:rPr>
        <w:t>reinforcement</w:t>
      </w:r>
      <w:r w:rsidR="002B63D0" w:rsidRPr="002B63D0">
        <w:t xml:space="preserve"> </w:t>
      </w:r>
      <w:r w:rsidR="002B63D0">
        <w:t>(</w:t>
      </w:r>
      <w:proofErr w:type="spellStart"/>
      <w:r w:rsidR="002B63D0" w:rsidRPr="002B63D0">
        <w:rPr>
          <w:rFonts w:ascii="Arial" w:hAnsi="Arial" w:cs="Arial"/>
          <w:lang w:val="en-US"/>
        </w:rPr>
        <w:t>Lemetyinen</w:t>
      </w:r>
      <w:proofErr w:type="spellEnd"/>
      <w:r w:rsidR="002B63D0" w:rsidRPr="002B63D0">
        <w:rPr>
          <w:rFonts w:ascii="Arial" w:hAnsi="Arial" w:cs="Arial"/>
          <w:lang w:val="en-US"/>
        </w:rPr>
        <w:t>, 2023</w:t>
      </w:r>
      <w:r w:rsidR="00E12B14" w:rsidRPr="002B63D0">
        <w:rPr>
          <w:rFonts w:ascii="Arial" w:hAnsi="Arial" w:cs="Arial"/>
          <w:lang w:val="en-US"/>
        </w:rPr>
        <w:t>)</w:t>
      </w:r>
      <w:r w:rsidR="00E12B14">
        <w:rPr>
          <w:rFonts w:ascii="Arial" w:hAnsi="Arial" w:cs="Arial"/>
          <w:lang w:val="en-US"/>
        </w:rPr>
        <w:t>,</w:t>
      </w:r>
      <w:r w:rsidR="00E12B14">
        <w:rPr>
          <w:rFonts w:ascii="Arial" w:hAnsi="Arial" w:cs="Arial"/>
          <w:i/>
          <w:iCs/>
          <w:lang w:val="en-US"/>
        </w:rPr>
        <w:t xml:space="preserve"> </w:t>
      </w:r>
      <w:r w:rsidR="00E12B14" w:rsidRPr="00840FAD">
        <w:rPr>
          <w:rFonts w:ascii="Arial" w:hAnsi="Arial" w:cs="Arial"/>
          <w:lang w:val="en-US"/>
        </w:rPr>
        <w:t>As</w:t>
      </w:r>
      <w:r w:rsidR="004E06F5">
        <w:rPr>
          <w:rFonts w:ascii="Arial" w:hAnsi="Arial" w:cs="Arial"/>
          <w:lang w:val="en-US"/>
        </w:rPr>
        <w:t xml:space="preserve"> the practitioner is demonstrating in the video</w:t>
      </w:r>
      <w:r w:rsidR="002F07F3">
        <w:rPr>
          <w:rFonts w:ascii="Arial" w:hAnsi="Arial" w:cs="Arial"/>
          <w:lang w:val="en-US"/>
        </w:rPr>
        <w:t>.</w:t>
      </w:r>
      <w:r w:rsidR="00E61F5C">
        <w:rPr>
          <w:rFonts w:ascii="Arial" w:hAnsi="Arial" w:cs="Arial"/>
          <w:lang w:val="en-US"/>
        </w:rPr>
        <w:t xml:space="preserve"> Practitioners have a legal duty </w:t>
      </w:r>
      <w:r w:rsidR="005C7028">
        <w:rPr>
          <w:rFonts w:ascii="Arial" w:hAnsi="Arial" w:cs="Arial"/>
          <w:lang w:val="en-US"/>
        </w:rPr>
        <w:t>under the United Nations convention of the rights of the child</w:t>
      </w:r>
      <w:r w:rsidR="009B76D8">
        <w:rPr>
          <w:rFonts w:ascii="Arial" w:hAnsi="Arial" w:cs="Arial"/>
          <w:lang w:val="en-US"/>
        </w:rPr>
        <w:t xml:space="preserve"> (UNCRC)</w:t>
      </w:r>
      <w:r w:rsidR="005C7028">
        <w:rPr>
          <w:rFonts w:ascii="Arial" w:hAnsi="Arial" w:cs="Arial"/>
          <w:lang w:val="en-US"/>
        </w:rPr>
        <w:t xml:space="preserve">, article 29, </w:t>
      </w:r>
      <w:r w:rsidR="00E61F5C">
        <w:rPr>
          <w:rFonts w:ascii="Arial" w:hAnsi="Arial" w:cs="Arial"/>
          <w:lang w:val="en-US"/>
        </w:rPr>
        <w:t xml:space="preserve">to </w:t>
      </w:r>
      <w:r w:rsidR="005C7028">
        <w:rPr>
          <w:rFonts w:ascii="Arial" w:hAnsi="Arial" w:cs="Arial"/>
          <w:lang w:val="en-US"/>
        </w:rPr>
        <w:t xml:space="preserve">give an education </w:t>
      </w:r>
      <w:r w:rsidR="006C0991">
        <w:rPr>
          <w:rFonts w:ascii="Arial" w:hAnsi="Arial" w:cs="Arial"/>
          <w:lang w:val="en-US"/>
        </w:rPr>
        <w:t>that</w:t>
      </w:r>
      <w:r w:rsidR="005C7028">
        <w:rPr>
          <w:rFonts w:ascii="Arial" w:hAnsi="Arial" w:cs="Arial"/>
          <w:lang w:val="en-US"/>
        </w:rPr>
        <w:t xml:space="preserve"> develop</w:t>
      </w:r>
      <w:r w:rsidR="006C0991">
        <w:rPr>
          <w:rFonts w:ascii="Arial" w:hAnsi="Arial" w:cs="Arial"/>
          <w:lang w:val="en-US"/>
        </w:rPr>
        <w:t>s</w:t>
      </w:r>
      <w:r w:rsidR="005C7028">
        <w:rPr>
          <w:rFonts w:ascii="Arial" w:hAnsi="Arial" w:cs="Arial"/>
          <w:lang w:val="en-US"/>
        </w:rPr>
        <w:t xml:space="preserve"> children’s abilities</w:t>
      </w:r>
      <w:r w:rsidR="00BC6B98">
        <w:rPr>
          <w:rFonts w:ascii="Arial" w:hAnsi="Arial" w:cs="Arial"/>
          <w:lang w:val="en-US"/>
        </w:rPr>
        <w:t>,</w:t>
      </w:r>
      <w:r w:rsidR="005C7028">
        <w:rPr>
          <w:rFonts w:ascii="Arial" w:hAnsi="Arial" w:cs="Arial"/>
          <w:lang w:val="en-US"/>
        </w:rPr>
        <w:t xml:space="preserve"> whil</w:t>
      </w:r>
      <w:r w:rsidR="00BC6B98">
        <w:rPr>
          <w:rFonts w:ascii="Arial" w:hAnsi="Arial" w:cs="Arial"/>
          <w:lang w:val="en-US"/>
        </w:rPr>
        <w:t>e</w:t>
      </w:r>
      <w:r w:rsidR="005C7028">
        <w:rPr>
          <w:rFonts w:ascii="Arial" w:hAnsi="Arial" w:cs="Arial"/>
          <w:lang w:val="en-US"/>
        </w:rPr>
        <w:t xml:space="preserve"> teaching about their rights</w:t>
      </w:r>
      <w:r w:rsidR="001E1EB7">
        <w:rPr>
          <w:rFonts w:ascii="Arial" w:hAnsi="Arial" w:cs="Arial"/>
          <w:lang w:val="en-US"/>
        </w:rPr>
        <w:t xml:space="preserve"> and of</w:t>
      </w:r>
      <w:r w:rsidR="005C7028">
        <w:rPr>
          <w:rFonts w:ascii="Arial" w:hAnsi="Arial" w:cs="Arial"/>
          <w:lang w:val="en-US"/>
        </w:rPr>
        <w:t xml:space="preserve"> other cultures (</w:t>
      </w:r>
      <w:r w:rsidR="009B76D8">
        <w:rPr>
          <w:rFonts w:ascii="Arial" w:hAnsi="Arial" w:cs="Arial"/>
          <w:lang w:val="en-US"/>
        </w:rPr>
        <w:t>UNICEF</w:t>
      </w:r>
      <w:r w:rsidR="005C7028">
        <w:rPr>
          <w:rFonts w:ascii="Arial" w:hAnsi="Arial" w:cs="Arial"/>
          <w:lang w:val="en-US"/>
        </w:rPr>
        <w:t xml:space="preserve">, no date). However, whilst practitioners teach WAL, practitioners also encourage children to use their </w:t>
      </w:r>
      <w:r w:rsidR="003F73C3">
        <w:rPr>
          <w:rFonts w:ascii="Arial" w:hAnsi="Arial" w:cs="Arial"/>
          <w:lang w:val="en-US"/>
        </w:rPr>
        <w:t>native</w:t>
      </w:r>
      <w:r w:rsidR="005C7028">
        <w:rPr>
          <w:rFonts w:ascii="Arial" w:hAnsi="Arial" w:cs="Arial"/>
          <w:lang w:val="en-US"/>
        </w:rPr>
        <w:t xml:space="preserve"> language even if </w:t>
      </w:r>
      <w:r w:rsidR="009B76D8">
        <w:rPr>
          <w:rFonts w:ascii="Arial" w:hAnsi="Arial" w:cs="Arial"/>
          <w:lang w:val="en-US"/>
        </w:rPr>
        <w:t>it is not</w:t>
      </w:r>
      <w:r w:rsidR="004027E5">
        <w:rPr>
          <w:rFonts w:ascii="Arial" w:hAnsi="Arial" w:cs="Arial"/>
          <w:lang w:val="en-US"/>
        </w:rPr>
        <w:t xml:space="preserve"> </w:t>
      </w:r>
      <w:r w:rsidR="009B76D8">
        <w:rPr>
          <w:rFonts w:ascii="Arial" w:hAnsi="Arial" w:cs="Arial"/>
          <w:lang w:val="en-US"/>
        </w:rPr>
        <w:t>the language spoken in the setting,</w:t>
      </w:r>
      <w:r w:rsidR="003F73C3">
        <w:rPr>
          <w:rFonts w:ascii="Arial" w:hAnsi="Arial" w:cs="Arial"/>
          <w:lang w:val="en-US"/>
        </w:rPr>
        <w:t xml:space="preserve"> </w:t>
      </w:r>
      <w:r w:rsidR="00DD17BC">
        <w:rPr>
          <w:rFonts w:ascii="Arial" w:hAnsi="Arial" w:cs="Arial"/>
          <w:lang w:val="en-US"/>
        </w:rPr>
        <w:t xml:space="preserve">supporting </w:t>
      </w:r>
      <w:r w:rsidR="009B76D8">
        <w:rPr>
          <w:rFonts w:ascii="Arial" w:hAnsi="Arial" w:cs="Arial"/>
          <w:lang w:val="en-US"/>
        </w:rPr>
        <w:t xml:space="preserve">article 30 (UNICEF, no date). </w:t>
      </w:r>
    </w:p>
    <w:p w14:paraId="15F4425C" w14:textId="5A8FD4A8" w:rsidR="00F21FFF" w:rsidRDefault="00177BBE" w:rsidP="00997520">
      <w:pPr>
        <w:spacing w:line="360" w:lineRule="auto"/>
        <w:rPr>
          <w:rFonts w:ascii="Arial" w:hAnsi="Arial" w:cs="Arial"/>
          <w:lang w:val="en-US"/>
        </w:rPr>
      </w:pPr>
      <w:r w:rsidRPr="16247C6E">
        <w:rPr>
          <w:rFonts w:ascii="Arial" w:hAnsi="Arial" w:cs="Arial"/>
          <w:lang w:val="en-US"/>
        </w:rPr>
        <w:t>Ishra (2021) discusses being bilingual enhances an individual’s executive functions within the brain</w:t>
      </w:r>
      <w:r w:rsidR="00007C88">
        <w:rPr>
          <w:rFonts w:ascii="Arial" w:hAnsi="Arial" w:cs="Arial"/>
          <w:lang w:val="en-US"/>
        </w:rPr>
        <w:t xml:space="preserve"> due to ne</w:t>
      </w:r>
      <w:r w:rsidR="00C412F2">
        <w:rPr>
          <w:rFonts w:ascii="Arial" w:hAnsi="Arial" w:cs="Arial"/>
          <w:lang w:val="en-US"/>
        </w:rPr>
        <w:t>ural connections being more advanced</w:t>
      </w:r>
      <w:r w:rsidRPr="16247C6E">
        <w:rPr>
          <w:rFonts w:ascii="Arial" w:hAnsi="Arial" w:cs="Arial"/>
          <w:lang w:val="en-US"/>
        </w:rPr>
        <w:t xml:space="preserve">. Ishra (2021) explains the executive function is the area of the brain that helps lower distraction rates and improves attention due to the </w:t>
      </w:r>
      <w:r w:rsidR="00E11884" w:rsidRPr="16247C6E">
        <w:rPr>
          <w:rFonts w:ascii="Arial" w:hAnsi="Arial" w:cs="Arial"/>
          <w:lang w:val="en-US"/>
        </w:rPr>
        <w:t>brain’s</w:t>
      </w:r>
      <w:r w:rsidRPr="16247C6E">
        <w:rPr>
          <w:rFonts w:ascii="Arial" w:hAnsi="Arial" w:cs="Arial"/>
          <w:lang w:val="en-US"/>
        </w:rPr>
        <w:t xml:space="preserve"> knowledge of duo language. Kuipers and Thierry (2015) </w:t>
      </w:r>
      <w:r w:rsidR="00E11884" w:rsidRPr="16247C6E">
        <w:rPr>
          <w:rFonts w:ascii="Arial" w:hAnsi="Arial" w:cs="Arial"/>
          <w:lang w:val="en-US"/>
        </w:rPr>
        <w:t>highlight</w:t>
      </w:r>
      <w:r w:rsidR="008B2C72" w:rsidRPr="16247C6E">
        <w:rPr>
          <w:rFonts w:ascii="Arial" w:hAnsi="Arial" w:cs="Arial"/>
          <w:lang w:val="en-US"/>
        </w:rPr>
        <w:t xml:space="preserve"> brain development benefits especially in bilingual children </w:t>
      </w:r>
      <w:r w:rsidR="00C74D2E">
        <w:rPr>
          <w:rFonts w:ascii="Arial" w:hAnsi="Arial" w:cs="Arial"/>
          <w:lang w:val="en-US"/>
        </w:rPr>
        <w:t xml:space="preserve">with </w:t>
      </w:r>
      <w:r w:rsidR="00C85145" w:rsidRPr="16247C6E">
        <w:rPr>
          <w:rFonts w:ascii="Arial" w:hAnsi="Arial" w:cs="Arial"/>
          <w:lang w:val="en-US"/>
        </w:rPr>
        <w:t>attention</w:t>
      </w:r>
      <w:r w:rsidR="00ED0C18" w:rsidRPr="16247C6E">
        <w:rPr>
          <w:rFonts w:ascii="Arial" w:hAnsi="Arial" w:cs="Arial"/>
          <w:lang w:val="en-US"/>
        </w:rPr>
        <w:t xml:space="preserve"> </w:t>
      </w:r>
      <w:r w:rsidR="00C74D2E">
        <w:rPr>
          <w:rFonts w:ascii="Arial" w:hAnsi="Arial" w:cs="Arial"/>
          <w:lang w:val="en-US"/>
        </w:rPr>
        <w:t>to</w:t>
      </w:r>
      <w:r w:rsidR="008B2C72" w:rsidRPr="16247C6E">
        <w:rPr>
          <w:rFonts w:ascii="Arial" w:hAnsi="Arial" w:cs="Arial"/>
          <w:lang w:val="en-US"/>
        </w:rPr>
        <w:t xml:space="preserve"> phonological </w:t>
      </w:r>
      <w:r w:rsidR="00ED0C18" w:rsidRPr="16247C6E">
        <w:rPr>
          <w:rFonts w:ascii="Arial" w:hAnsi="Arial" w:cs="Arial"/>
          <w:lang w:val="en-US"/>
        </w:rPr>
        <w:t xml:space="preserve">and phonemic skills </w:t>
      </w:r>
      <w:r w:rsidR="00C74D2E">
        <w:rPr>
          <w:rFonts w:ascii="Arial" w:hAnsi="Arial" w:cs="Arial"/>
          <w:lang w:val="en-US"/>
        </w:rPr>
        <w:t>being</w:t>
      </w:r>
      <w:r w:rsidR="00ED0C18" w:rsidRPr="16247C6E">
        <w:rPr>
          <w:rFonts w:ascii="Arial" w:hAnsi="Arial" w:cs="Arial"/>
          <w:lang w:val="en-US"/>
        </w:rPr>
        <w:t xml:space="preserve"> greater than monolingual peers</w:t>
      </w:r>
      <w:r w:rsidR="00C74D2E">
        <w:rPr>
          <w:rFonts w:ascii="Arial" w:hAnsi="Arial" w:cs="Arial"/>
          <w:lang w:val="en-US"/>
        </w:rPr>
        <w:t>,</w:t>
      </w:r>
      <w:r w:rsidR="00ED0C18" w:rsidRPr="16247C6E">
        <w:rPr>
          <w:rFonts w:ascii="Arial" w:hAnsi="Arial" w:cs="Arial"/>
          <w:lang w:val="en-US"/>
        </w:rPr>
        <w:t xml:space="preserve"> due to the auditory process performing at higher level</w:t>
      </w:r>
      <w:r w:rsidR="00FF3386" w:rsidRPr="16247C6E">
        <w:rPr>
          <w:rFonts w:ascii="Arial" w:hAnsi="Arial" w:cs="Arial"/>
          <w:lang w:val="en-US"/>
        </w:rPr>
        <w:t xml:space="preserve">s, </w:t>
      </w:r>
      <w:r w:rsidR="003C3CF1">
        <w:rPr>
          <w:rFonts w:ascii="Arial" w:hAnsi="Arial" w:cs="Arial"/>
          <w:lang w:val="en-US"/>
        </w:rPr>
        <w:t>and</w:t>
      </w:r>
      <w:r w:rsidR="00FF3386" w:rsidRPr="16247C6E">
        <w:rPr>
          <w:rFonts w:ascii="Arial" w:hAnsi="Arial" w:cs="Arial"/>
          <w:lang w:val="en-US"/>
        </w:rPr>
        <w:t xml:space="preserve"> the information </w:t>
      </w:r>
      <w:r w:rsidR="003C3CF1">
        <w:rPr>
          <w:rFonts w:ascii="Arial" w:hAnsi="Arial" w:cs="Arial"/>
          <w:lang w:val="en-US"/>
        </w:rPr>
        <w:t>being</w:t>
      </w:r>
      <w:r w:rsidR="00FF3386" w:rsidRPr="16247C6E">
        <w:rPr>
          <w:rFonts w:ascii="Arial" w:hAnsi="Arial" w:cs="Arial"/>
          <w:lang w:val="en-US"/>
        </w:rPr>
        <w:t xml:space="preserve"> passed </w:t>
      </w:r>
      <w:r w:rsidR="003C3CF1">
        <w:rPr>
          <w:rFonts w:ascii="Arial" w:hAnsi="Arial" w:cs="Arial"/>
          <w:lang w:val="en-US"/>
        </w:rPr>
        <w:t>through the</w:t>
      </w:r>
      <w:r w:rsidR="00FF3386" w:rsidRPr="16247C6E">
        <w:rPr>
          <w:rFonts w:ascii="Arial" w:hAnsi="Arial" w:cs="Arial"/>
          <w:lang w:val="en-US"/>
        </w:rPr>
        <w:t xml:space="preserve"> Wernicke’s area of the brain. </w:t>
      </w:r>
      <w:r w:rsidR="00D17B40" w:rsidRPr="16247C6E">
        <w:rPr>
          <w:rFonts w:ascii="Arial" w:hAnsi="Arial" w:cs="Arial"/>
          <w:lang w:val="en-US"/>
        </w:rPr>
        <w:t xml:space="preserve">Hofman (2020) describes </w:t>
      </w:r>
      <w:r w:rsidR="0032432E" w:rsidRPr="16247C6E">
        <w:rPr>
          <w:rFonts w:ascii="Arial" w:hAnsi="Arial" w:cs="Arial"/>
          <w:lang w:val="en-US"/>
        </w:rPr>
        <w:t>Wernicke’s</w:t>
      </w:r>
      <w:r w:rsidR="00D17B40" w:rsidRPr="16247C6E">
        <w:rPr>
          <w:rFonts w:ascii="Arial" w:hAnsi="Arial" w:cs="Arial"/>
          <w:lang w:val="en-US"/>
        </w:rPr>
        <w:t xml:space="preserve"> an area on the </w:t>
      </w:r>
      <w:r w:rsidR="0032432E" w:rsidRPr="16247C6E">
        <w:rPr>
          <w:rFonts w:ascii="Arial" w:hAnsi="Arial" w:cs="Arial"/>
          <w:lang w:val="en-US"/>
        </w:rPr>
        <w:t>left-hand</w:t>
      </w:r>
      <w:r w:rsidR="00D17B40" w:rsidRPr="16247C6E">
        <w:rPr>
          <w:rFonts w:ascii="Arial" w:hAnsi="Arial" w:cs="Arial"/>
          <w:lang w:val="en-US"/>
        </w:rPr>
        <w:t xml:space="preserve"> side of the brain </w:t>
      </w:r>
      <w:r w:rsidR="516572CB" w:rsidRPr="16247C6E">
        <w:rPr>
          <w:rFonts w:ascii="Arial" w:hAnsi="Arial" w:cs="Arial"/>
          <w:lang w:val="en-US"/>
        </w:rPr>
        <w:t>which</w:t>
      </w:r>
      <w:r w:rsidR="00D17B40" w:rsidRPr="16247C6E">
        <w:rPr>
          <w:rFonts w:ascii="Arial" w:hAnsi="Arial" w:cs="Arial"/>
          <w:lang w:val="en-US"/>
        </w:rPr>
        <w:t xml:space="preserve"> process</w:t>
      </w:r>
      <w:r w:rsidR="10E7CFB2" w:rsidRPr="16247C6E">
        <w:rPr>
          <w:rFonts w:ascii="Arial" w:hAnsi="Arial" w:cs="Arial"/>
          <w:lang w:val="en-US"/>
        </w:rPr>
        <w:t>es</w:t>
      </w:r>
      <w:r w:rsidR="00D17B40" w:rsidRPr="16247C6E">
        <w:rPr>
          <w:rFonts w:ascii="Arial" w:hAnsi="Arial" w:cs="Arial"/>
          <w:lang w:val="en-US"/>
        </w:rPr>
        <w:t xml:space="preserve"> language better </w:t>
      </w:r>
      <w:r w:rsidR="004A35E9">
        <w:rPr>
          <w:rFonts w:ascii="Arial" w:hAnsi="Arial" w:cs="Arial"/>
          <w:lang w:val="en-US"/>
        </w:rPr>
        <w:t>as it is</w:t>
      </w:r>
      <w:r w:rsidR="00D17B40" w:rsidRPr="16247C6E">
        <w:rPr>
          <w:rFonts w:ascii="Arial" w:hAnsi="Arial" w:cs="Arial"/>
          <w:lang w:val="en-US"/>
        </w:rPr>
        <w:t xml:space="preserve"> closer to the Broca</w:t>
      </w:r>
      <w:r w:rsidR="00673207">
        <w:rPr>
          <w:rFonts w:ascii="Arial" w:hAnsi="Arial" w:cs="Arial"/>
          <w:lang w:val="en-US"/>
        </w:rPr>
        <w:t xml:space="preserve">, </w:t>
      </w:r>
      <w:r w:rsidR="004A35E9">
        <w:rPr>
          <w:rFonts w:ascii="Arial" w:hAnsi="Arial" w:cs="Arial"/>
          <w:lang w:val="en-US"/>
        </w:rPr>
        <w:t>the area</w:t>
      </w:r>
      <w:r w:rsidR="00D17B40" w:rsidRPr="16247C6E">
        <w:rPr>
          <w:rFonts w:ascii="Arial" w:hAnsi="Arial" w:cs="Arial"/>
          <w:lang w:val="en-US"/>
        </w:rPr>
        <w:t xml:space="preserve"> which forms the speech </w:t>
      </w:r>
      <w:r w:rsidR="003E6DF7" w:rsidRPr="16247C6E">
        <w:rPr>
          <w:rFonts w:ascii="Arial" w:hAnsi="Arial" w:cs="Arial"/>
          <w:lang w:val="en-US"/>
        </w:rPr>
        <w:lastRenderedPageBreak/>
        <w:t>muscles</w:t>
      </w:r>
      <w:r w:rsidR="0652109E" w:rsidRPr="16247C6E">
        <w:rPr>
          <w:rFonts w:ascii="Arial" w:hAnsi="Arial" w:cs="Arial"/>
          <w:lang w:val="en-US"/>
        </w:rPr>
        <w:t>,</w:t>
      </w:r>
      <w:r w:rsidR="00D17B40" w:rsidRPr="16247C6E">
        <w:rPr>
          <w:rFonts w:ascii="Arial" w:hAnsi="Arial" w:cs="Arial"/>
          <w:lang w:val="en-US"/>
        </w:rPr>
        <w:t xml:space="preserve"> this is where the differences in monolingual and </w:t>
      </w:r>
      <w:r w:rsidR="0DD86B0B" w:rsidRPr="16247C6E">
        <w:rPr>
          <w:rFonts w:ascii="Arial" w:hAnsi="Arial" w:cs="Arial"/>
          <w:lang w:val="en-US"/>
        </w:rPr>
        <w:t>bilingual</w:t>
      </w:r>
      <w:r w:rsidR="00D17B40" w:rsidRPr="16247C6E">
        <w:rPr>
          <w:rFonts w:ascii="Arial" w:hAnsi="Arial" w:cs="Arial"/>
          <w:lang w:val="en-US"/>
        </w:rPr>
        <w:t xml:space="preserve"> brain development</w:t>
      </w:r>
      <w:r w:rsidR="00816404">
        <w:rPr>
          <w:rFonts w:ascii="Arial" w:hAnsi="Arial" w:cs="Arial"/>
          <w:lang w:val="en-US"/>
        </w:rPr>
        <w:t xml:space="preserve"> have appeared</w:t>
      </w:r>
      <w:r w:rsidR="00D17B40" w:rsidRPr="16247C6E">
        <w:rPr>
          <w:rFonts w:ascii="Arial" w:hAnsi="Arial" w:cs="Arial"/>
          <w:lang w:val="en-US"/>
        </w:rPr>
        <w:t xml:space="preserve">. Hofman (2020) states that in the Broca area of </w:t>
      </w:r>
      <w:r w:rsidR="00CD369C" w:rsidRPr="16247C6E">
        <w:rPr>
          <w:rFonts w:ascii="Arial" w:hAnsi="Arial" w:cs="Arial"/>
          <w:lang w:val="en-US"/>
        </w:rPr>
        <w:t>bilingual</w:t>
      </w:r>
      <w:r w:rsidR="7A0A9FDF" w:rsidRPr="16247C6E">
        <w:rPr>
          <w:rFonts w:ascii="Arial" w:hAnsi="Arial" w:cs="Arial"/>
          <w:lang w:val="en-US"/>
        </w:rPr>
        <w:t xml:space="preserve"> </w:t>
      </w:r>
      <w:r w:rsidR="00816404">
        <w:rPr>
          <w:rFonts w:ascii="Arial" w:hAnsi="Arial" w:cs="Arial"/>
          <w:lang w:val="en-US"/>
        </w:rPr>
        <w:t>there is</w:t>
      </w:r>
      <w:r w:rsidR="00D17B40" w:rsidRPr="16247C6E">
        <w:rPr>
          <w:rFonts w:ascii="Arial" w:hAnsi="Arial" w:cs="Arial"/>
          <w:lang w:val="en-US"/>
        </w:rPr>
        <w:t xml:space="preserve"> more grey matter </w:t>
      </w:r>
      <w:r w:rsidR="0032432E" w:rsidRPr="16247C6E">
        <w:rPr>
          <w:rFonts w:ascii="Arial" w:hAnsi="Arial" w:cs="Arial"/>
          <w:lang w:val="en-US"/>
        </w:rPr>
        <w:t xml:space="preserve">than </w:t>
      </w:r>
      <w:r w:rsidR="00816404">
        <w:rPr>
          <w:rFonts w:ascii="Arial" w:hAnsi="Arial" w:cs="Arial"/>
          <w:lang w:val="en-US"/>
        </w:rPr>
        <w:t>in</w:t>
      </w:r>
      <w:r w:rsidR="0032432E" w:rsidRPr="16247C6E">
        <w:rPr>
          <w:rFonts w:ascii="Arial" w:hAnsi="Arial" w:cs="Arial"/>
          <w:lang w:val="en-US"/>
        </w:rPr>
        <w:t xml:space="preserve"> monolingual</w:t>
      </w:r>
      <w:r w:rsidR="00816404">
        <w:rPr>
          <w:rFonts w:ascii="Arial" w:hAnsi="Arial" w:cs="Arial"/>
          <w:lang w:val="en-US"/>
        </w:rPr>
        <w:t>s</w:t>
      </w:r>
      <w:r w:rsidR="0032432E" w:rsidRPr="16247C6E">
        <w:rPr>
          <w:rFonts w:ascii="Arial" w:hAnsi="Arial" w:cs="Arial"/>
          <w:lang w:val="en-US"/>
        </w:rPr>
        <w:t xml:space="preserve">. </w:t>
      </w:r>
      <w:proofErr w:type="spellStart"/>
      <w:r w:rsidR="6D9DC692" w:rsidRPr="16247C6E">
        <w:rPr>
          <w:rFonts w:ascii="Arial" w:hAnsi="Arial" w:cs="Arial"/>
          <w:lang w:val="en-US"/>
        </w:rPr>
        <w:t>Treutler</w:t>
      </w:r>
      <w:proofErr w:type="spellEnd"/>
      <w:r w:rsidR="6D9DC692" w:rsidRPr="16247C6E">
        <w:rPr>
          <w:rFonts w:ascii="Arial" w:hAnsi="Arial" w:cs="Arial"/>
          <w:lang w:val="en-US"/>
        </w:rPr>
        <w:t xml:space="preserve"> and Soro (2021) </w:t>
      </w:r>
      <w:r w:rsidR="22BE70E9" w:rsidRPr="16247C6E">
        <w:rPr>
          <w:rFonts w:ascii="Arial" w:hAnsi="Arial" w:cs="Arial"/>
          <w:lang w:val="en-US"/>
        </w:rPr>
        <w:t>explain</w:t>
      </w:r>
      <w:r w:rsidR="6D9DC692" w:rsidRPr="16247C6E">
        <w:rPr>
          <w:rFonts w:ascii="Arial" w:hAnsi="Arial" w:cs="Arial"/>
          <w:lang w:val="en-US"/>
        </w:rPr>
        <w:t xml:space="preserve"> how </w:t>
      </w:r>
      <w:r w:rsidR="227A48C8" w:rsidRPr="16247C6E">
        <w:rPr>
          <w:rFonts w:ascii="Arial" w:hAnsi="Arial" w:cs="Arial"/>
          <w:lang w:val="en-US"/>
        </w:rPr>
        <w:t xml:space="preserve">the information from the Broca can then flow information to support </w:t>
      </w:r>
      <w:r w:rsidR="66CCAB80" w:rsidRPr="16247C6E">
        <w:rPr>
          <w:rFonts w:ascii="Arial" w:hAnsi="Arial" w:cs="Arial"/>
          <w:lang w:val="en-US"/>
        </w:rPr>
        <w:t>speech delivery and</w:t>
      </w:r>
      <w:r w:rsidR="2348EF32" w:rsidRPr="16247C6E">
        <w:rPr>
          <w:rFonts w:ascii="Arial" w:hAnsi="Arial" w:cs="Arial"/>
          <w:lang w:val="en-US"/>
        </w:rPr>
        <w:t xml:space="preserve"> show enhanced </w:t>
      </w:r>
      <w:r w:rsidR="0C6BDE13" w:rsidRPr="16247C6E">
        <w:rPr>
          <w:rFonts w:ascii="Arial" w:hAnsi="Arial" w:cs="Arial"/>
          <w:lang w:val="en-US"/>
        </w:rPr>
        <w:t>activity</w:t>
      </w:r>
      <w:r w:rsidR="2348EF32" w:rsidRPr="16247C6E">
        <w:rPr>
          <w:rFonts w:ascii="Arial" w:hAnsi="Arial" w:cs="Arial"/>
          <w:lang w:val="en-US"/>
        </w:rPr>
        <w:t xml:space="preserve"> in the Motor cortex of</w:t>
      </w:r>
      <w:r w:rsidR="66CCAB80" w:rsidRPr="16247C6E">
        <w:rPr>
          <w:rFonts w:ascii="Arial" w:hAnsi="Arial" w:cs="Arial"/>
          <w:lang w:val="en-US"/>
        </w:rPr>
        <w:t xml:space="preserve"> </w:t>
      </w:r>
      <w:r w:rsidR="6D4D18EC" w:rsidRPr="16247C6E">
        <w:rPr>
          <w:rFonts w:ascii="Arial" w:hAnsi="Arial" w:cs="Arial"/>
          <w:lang w:val="en-US"/>
        </w:rPr>
        <w:t xml:space="preserve">a </w:t>
      </w:r>
      <w:r w:rsidR="00201356" w:rsidRPr="16247C6E">
        <w:rPr>
          <w:rFonts w:ascii="Arial" w:hAnsi="Arial" w:cs="Arial"/>
          <w:lang w:val="en-US"/>
        </w:rPr>
        <w:t>bilingual</w:t>
      </w:r>
      <w:r w:rsidR="00201356">
        <w:rPr>
          <w:rFonts w:ascii="Arial" w:hAnsi="Arial" w:cs="Arial"/>
          <w:lang w:val="en-US"/>
        </w:rPr>
        <w:t>’s</w:t>
      </w:r>
      <w:r w:rsidR="4A16EC28" w:rsidRPr="16247C6E">
        <w:rPr>
          <w:rFonts w:ascii="Arial" w:hAnsi="Arial" w:cs="Arial"/>
          <w:lang w:val="en-US"/>
        </w:rPr>
        <w:t xml:space="preserve"> brain</w:t>
      </w:r>
      <w:r w:rsidR="55A5D275" w:rsidRPr="16247C6E">
        <w:rPr>
          <w:rFonts w:ascii="Arial" w:hAnsi="Arial" w:cs="Arial"/>
          <w:lang w:val="en-US"/>
        </w:rPr>
        <w:t xml:space="preserve">. </w:t>
      </w:r>
      <w:r w:rsidR="57BF14FA" w:rsidRPr="16247C6E">
        <w:rPr>
          <w:rFonts w:ascii="Arial" w:hAnsi="Arial" w:cs="Arial"/>
          <w:lang w:val="en-US"/>
        </w:rPr>
        <w:t xml:space="preserve"> </w:t>
      </w:r>
      <w:r w:rsidR="3B16BEC8" w:rsidRPr="16247C6E">
        <w:rPr>
          <w:rFonts w:ascii="Arial" w:hAnsi="Arial" w:cs="Arial"/>
          <w:lang w:val="en-US"/>
        </w:rPr>
        <w:t>Noam</w:t>
      </w:r>
      <w:r w:rsidR="2E001B3C" w:rsidRPr="16247C6E">
        <w:rPr>
          <w:rFonts w:ascii="Arial" w:hAnsi="Arial" w:cs="Arial"/>
          <w:lang w:val="en-US"/>
        </w:rPr>
        <w:t xml:space="preserve"> Chomsky</w:t>
      </w:r>
      <w:r w:rsidR="29065DE4" w:rsidRPr="16247C6E">
        <w:rPr>
          <w:rFonts w:ascii="Arial" w:hAnsi="Arial" w:cs="Arial"/>
          <w:lang w:val="en-US"/>
        </w:rPr>
        <w:t xml:space="preserve"> be</w:t>
      </w:r>
      <w:r w:rsidR="64A00B16" w:rsidRPr="16247C6E">
        <w:rPr>
          <w:rFonts w:ascii="Arial" w:hAnsi="Arial" w:cs="Arial"/>
          <w:lang w:val="en-US"/>
        </w:rPr>
        <w:t>lieved e</w:t>
      </w:r>
      <w:r w:rsidR="6954533E" w:rsidRPr="16247C6E">
        <w:rPr>
          <w:rFonts w:ascii="Arial" w:hAnsi="Arial" w:cs="Arial"/>
          <w:lang w:val="en-US"/>
        </w:rPr>
        <w:t xml:space="preserve">veryone </w:t>
      </w:r>
      <w:r w:rsidR="64A00B16" w:rsidRPr="16247C6E">
        <w:rPr>
          <w:rFonts w:ascii="Arial" w:hAnsi="Arial" w:cs="Arial"/>
          <w:lang w:val="en-US"/>
        </w:rPr>
        <w:t>ha</w:t>
      </w:r>
      <w:r w:rsidR="4BDB0F7E" w:rsidRPr="16247C6E">
        <w:rPr>
          <w:rFonts w:ascii="Arial" w:hAnsi="Arial" w:cs="Arial"/>
          <w:lang w:val="en-US"/>
        </w:rPr>
        <w:t xml:space="preserve">s an innate </w:t>
      </w:r>
      <w:r w:rsidR="409EF7CC" w:rsidRPr="16247C6E">
        <w:rPr>
          <w:rFonts w:ascii="Arial" w:hAnsi="Arial" w:cs="Arial"/>
          <w:lang w:val="en-US"/>
        </w:rPr>
        <w:t>language</w:t>
      </w:r>
      <w:r w:rsidR="4BDB0F7E" w:rsidRPr="16247C6E">
        <w:rPr>
          <w:rFonts w:ascii="Arial" w:hAnsi="Arial" w:cs="Arial"/>
          <w:lang w:val="en-US"/>
        </w:rPr>
        <w:t xml:space="preserve"> ability which Ch</w:t>
      </w:r>
      <w:r w:rsidR="42654688" w:rsidRPr="16247C6E">
        <w:rPr>
          <w:rFonts w:ascii="Arial" w:hAnsi="Arial" w:cs="Arial"/>
          <w:lang w:val="en-US"/>
        </w:rPr>
        <w:t>omsky named the Learning Acquisition Device</w:t>
      </w:r>
      <w:r w:rsidR="76424EE7" w:rsidRPr="16247C6E">
        <w:rPr>
          <w:rFonts w:ascii="Arial" w:hAnsi="Arial" w:cs="Arial"/>
          <w:lang w:val="en-US"/>
        </w:rPr>
        <w:t xml:space="preserve"> (LAD) and that there is a </w:t>
      </w:r>
      <w:r w:rsidR="2BA844E6" w:rsidRPr="16247C6E">
        <w:rPr>
          <w:rFonts w:ascii="Arial" w:hAnsi="Arial" w:cs="Arial"/>
          <w:lang w:val="en-US"/>
        </w:rPr>
        <w:t xml:space="preserve">vital time when the </w:t>
      </w:r>
      <w:r w:rsidR="1E8D0465" w:rsidRPr="16247C6E">
        <w:rPr>
          <w:rFonts w:ascii="Arial" w:hAnsi="Arial" w:cs="Arial"/>
          <w:lang w:val="en-US"/>
        </w:rPr>
        <w:t xml:space="preserve">brain is more receptive </w:t>
      </w:r>
      <w:r w:rsidR="2BA844E6" w:rsidRPr="16247C6E">
        <w:rPr>
          <w:rFonts w:ascii="Arial" w:hAnsi="Arial" w:cs="Arial"/>
          <w:lang w:val="en-US"/>
        </w:rPr>
        <w:t xml:space="preserve">to develop </w:t>
      </w:r>
      <w:r w:rsidR="7EDF333F" w:rsidRPr="16247C6E">
        <w:rPr>
          <w:rFonts w:ascii="Arial" w:hAnsi="Arial" w:cs="Arial"/>
          <w:lang w:val="en-US"/>
        </w:rPr>
        <w:t>input (</w:t>
      </w:r>
      <w:proofErr w:type="spellStart"/>
      <w:r w:rsidR="7EDF333F" w:rsidRPr="16247C6E">
        <w:rPr>
          <w:rFonts w:ascii="Arial" w:hAnsi="Arial" w:cs="Arial"/>
          <w:lang w:val="en-US"/>
        </w:rPr>
        <w:t>Lemetyinen</w:t>
      </w:r>
      <w:proofErr w:type="spellEnd"/>
      <w:r w:rsidR="7EDF333F" w:rsidRPr="16247C6E">
        <w:rPr>
          <w:rFonts w:ascii="Arial" w:hAnsi="Arial" w:cs="Arial"/>
          <w:lang w:val="en-US"/>
        </w:rPr>
        <w:t xml:space="preserve">, 2023). </w:t>
      </w:r>
      <w:r w:rsidR="0CB94FFF" w:rsidRPr="16247C6E">
        <w:rPr>
          <w:rFonts w:ascii="Arial" w:hAnsi="Arial" w:cs="Arial"/>
          <w:lang w:val="en-US"/>
        </w:rPr>
        <w:t>Chomsky</w:t>
      </w:r>
      <w:r w:rsidR="2DC511C3" w:rsidRPr="16247C6E">
        <w:rPr>
          <w:rFonts w:ascii="Arial" w:hAnsi="Arial" w:cs="Arial"/>
          <w:lang w:val="en-US"/>
        </w:rPr>
        <w:t xml:space="preserve">, </w:t>
      </w:r>
      <w:r w:rsidR="0CB94FFF" w:rsidRPr="16247C6E">
        <w:rPr>
          <w:rFonts w:ascii="Arial" w:hAnsi="Arial" w:cs="Arial"/>
          <w:lang w:val="en-US"/>
        </w:rPr>
        <w:t xml:space="preserve">unlike </w:t>
      </w:r>
      <w:r w:rsidR="00D35671" w:rsidRPr="16247C6E">
        <w:rPr>
          <w:rFonts w:ascii="Arial" w:hAnsi="Arial" w:cs="Arial"/>
          <w:lang w:val="en-US"/>
        </w:rPr>
        <w:t>Skinner,</w:t>
      </w:r>
      <w:r w:rsidR="0CB94FFF" w:rsidRPr="16247C6E">
        <w:rPr>
          <w:rFonts w:ascii="Arial" w:hAnsi="Arial" w:cs="Arial"/>
          <w:lang w:val="en-US"/>
        </w:rPr>
        <w:t xml:space="preserve"> believed children developed language gradually and with patterns (</w:t>
      </w:r>
      <w:proofErr w:type="spellStart"/>
      <w:r w:rsidR="0CB94FFF" w:rsidRPr="16247C6E">
        <w:rPr>
          <w:rFonts w:ascii="Arial" w:hAnsi="Arial" w:cs="Arial"/>
          <w:lang w:val="en-US"/>
        </w:rPr>
        <w:t>Lemetyinen</w:t>
      </w:r>
      <w:proofErr w:type="spellEnd"/>
      <w:r w:rsidR="0CB94FFF" w:rsidRPr="16247C6E">
        <w:rPr>
          <w:rFonts w:ascii="Arial" w:hAnsi="Arial" w:cs="Arial"/>
          <w:lang w:val="en-US"/>
        </w:rPr>
        <w:t xml:space="preserve">, </w:t>
      </w:r>
      <w:r w:rsidR="482C4A32" w:rsidRPr="16247C6E">
        <w:rPr>
          <w:rFonts w:ascii="Arial" w:hAnsi="Arial" w:cs="Arial"/>
          <w:lang w:val="en-US"/>
        </w:rPr>
        <w:t xml:space="preserve">2023), </w:t>
      </w:r>
      <w:r w:rsidR="0056192F">
        <w:rPr>
          <w:rFonts w:ascii="Arial" w:hAnsi="Arial" w:cs="Arial"/>
          <w:lang w:val="en-US"/>
        </w:rPr>
        <w:t>as demonstrated</w:t>
      </w:r>
      <w:r w:rsidR="22F38674" w:rsidRPr="16247C6E">
        <w:rPr>
          <w:rFonts w:ascii="Arial" w:hAnsi="Arial" w:cs="Arial"/>
          <w:lang w:val="en-US"/>
        </w:rPr>
        <w:t xml:space="preserve"> in the video using key words and patterns</w:t>
      </w:r>
      <w:r w:rsidR="0056192F">
        <w:rPr>
          <w:rFonts w:ascii="Arial" w:hAnsi="Arial" w:cs="Arial"/>
          <w:lang w:val="en-US"/>
        </w:rPr>
        <w:t xml:space="preserve"> beginning at a you</w:t>
      </w:r>
      <w:r w:rsidR="00E16F52">
        <w:rPr>
          <w:rFonts w:ascii="Arial" w:hAnsi="Arial" w:cs="Arial"/>
          <w:lang w:val="en-US"/>
        </w:rPr>
        <w:t>ng</w:t>
      </w:r>
      <w:r w:rsidR="0056192F">
        <w:rPr>
          <w:rFonts w:ascii="Arial" w:hAnsi="Arial" w:cs="Arial"/>
          <w:lang w:val="en-US"/>
        </w:rPr>
        <w:t xml:space="preserve"> age</w:t>
      </w:r>
      <w:r w:rsidR="22F38674" w:rsidRPr="16247C6E">
        <w:rPr>
          <w:rFonts w:ascii="Arial" w:hAnsi="Arial" w:cs="Arial"/>
          <w:lang w:val="en-US"/>
        </w:rPr>
        <w:t xml:space="preserve">. </w:t>
      </w:r>
    </w:p>
    <w:p w14:paraId="4F8F840C" w14:textId="000783EA" w:rsidR="007A5259" w:rsidRDefault="001E4BAD" w:rsidP="00997520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Divergent thinking is </w:t>
      </w:r>
      <w:r w:rsidR="009544A5">
        <w:rPr>
          <w:rFonts w:ascii="Arial" w:hAnsi="Arial" w:cs="Arial"/>
          <w:lang w:val="en-US"/>
        </w:rPr>
        <w:t>a vital part of creativity according to Robinson</w:t>
      </w:r>
      <w:r w:rsidR="003861B9">
        <w:rPr>
          <w:rFonts w:ascii="Arial" w:hAnsi="Arial" w:cs="Arial"/>
          <w:lang w:val="en-US"/>
        </w:rPr>
        <w:t xml:space="preserve"> (2016), who defines it as a process that allows </w:t>
      </w:r>
      <w:r w:rsidR="00A34FB5">
        <w:rPr>
          <w:rFonts w:ascii="Arial" w:hAnsi="Arial" w:cs="Arial"/>
          <w:lang w:val="en-US"/>
        </w:rPr>
        <w:t>individuals</w:t>
      </w:r>
      <w:r w:rsidR="00521DDF">
        <w:rPr>
          <w:rFonts w:ascii="Arial" w:hAnsi="Arial" w:cs="Arial"/>
          <w:lang w:val="en-US"/>
        </w:rPr>
        <w:t xml:space="preserve"> to think of many outcomes for </w:t>
      </w:r>
      <w:r w:rsidR="00A27B1B">
        <w:rPr>
          <w:rFonts w:ascii="Arial" w:hAnsi="Arial" w:cs="Arial"/>
          <w:lang w:val="en-US"/>
        </w:rPr>
        <w:t>a</w:t>
      </w:r>
      <w:r w:rsidR="00521DDF">
        <w:rPr>
          <w:rFonts w:ascii="Arial" w:hAnsi="Arial" w:cs="Arial"/>
          <w:lang w:val="en-US"/>
        </w:rPr>
        <w:t xml:space="preserve"> problem</w:t>
      </w:r>
      <w:r w:rsidR="00A34FB5">
        <w:rPr>
          <w:rFonts w:ascii="Arial" w:hAnsi="Arial" w:cs="Arial"/>
          <w:lang w:val="en-US"/>
        </w:rPr>
        <w:t xml:space="preserve">. </w:t>
      </w:r>
      <w:r w:rsidR="00CB7926">
        <w:rPr>
          <w:rFonts w:ascii="Arial" w:hAnsi="Arial" w:cs="Arial"/>
          <w:lang w:val="en-US"/>
        </w:rPr>
        <w:t>Robinson (2016)</w:t>
      </w:r>
      <w:r w:rsidR="00A27B1B">
        <w:rPr>
          <w:rFonts w:ascii="Arial" w:hAnsi="Arial" w:cs="Arial"/>
          <w:lang w:val="en-US"/>
        </w:rPr>
        <w:t xml:space="preserve"> </w:t>
      </w:r>
      <w:r w:rsidR="0050231A">
        <w:rPr>
          <w:rFonts w:ascii="Arial" w:hAnsi="Arial" w:cs="Arial"/>
          <w:lang w:val="en-US"/>
        </w:rPr>
        <w:t>discusses</w:t>
      </w:r>
      <w:r w:rsidR="00F26DB5">
        <w:rPr>
          <w:rFonts w:ascii="Arial" w:hAnsi="Arial" w:cs="Arial"/>
          <w:lang w:val="en-US"/>
        </w:rPr>
        <w:t xml:space="preserve"> how everyone </w:t>
      </w:r>
      <w:r w:rsidR="00C216EB">
        <w:rPr>
          <w:rFonts w:ascii="Arial" w:hAnsi="Arial" w:cs="Arial"/>
          <w:lang w:val="en-US"/>
        </w:rPr>
        <w:t xml:space="preserve">has </w:t>
      </w:r>
      <w:r w:rsidR="00E63C8F">
        <w:rPr>
          <w:rFonts w:ascii="Arial" w:hAnsi="Arial" w:cs="Arial"/>
          <w:lang w:val="en-US"/>
        </w:rPr>
        <w:t xml:space="preserve">the ability to think </w:t>
      </w:r>
      <w:r w:rsidR="00823FE2">
        <w:rPr>
          <w:rFonts w:ascii="Arial" w:hAnsi="Arial" w:cs="Arial"/>
          <w:lang w:val="en-US"/>
        </w:rPr>
        <w:t>divergently</w:t>
      </w:r>
      <w:r w:rsidR="00E63C8F">
        <w:rPr>
          <w:rFonts w:ascii="Arial" w:hAnsi="Arial" w:cs="Arial"/>
          <w:lang w:val="en-US"/>
        </w:rPr>
        <w:t xml:space="preserve">, however it </w:t>
      </w:r>
      <w:r w:rsidR="00823FE2">
        <w:rPr>
          <w:rFonts w:ascii="Arial" w:hAnsi="Arial" w:cs="Arial"/>
          <w:lang w:val="en-US"/>
        </w:rPr>
        <w:t>de</w:t>
      </w:r>
      <w:r w:rsidR="002F3295">
        <w:rPr>
          <w:rFonts w:ascii="Arial" w:hAnsi="Arial" w:cs="Arial"/>
          <w:lang w:val="en-US"/>
        </w:rPr>
        <w:t>creases</w:t>
      </w:r>
      <w:r w:rsidR="00823FE2">
        <w:rPr>
          <w:rFonts w:ascii="Arial" w:hAnsi="Arial" w:cs="Arial"/>
          <w:lang w:val="en-US"/>
        </w:rPr>
        <w:t xml:space="preserve"> through</w:t>
      </w:r>
      <w:r w:rsidR="00A27538">
        <w:rPr>
          <w:rFonts w:ascii="Arial" w:hAnsi="Arial" w:cs="Arial"/>
          <w:lang w:val="en-US"/>
        </w:rPr>
        <w:t xml:space="preserve"> the years and believes this to be down to th</w:t>
      </w:r>
      <w:r w:rsidR="001D5F02">
        <w:rPr>
          <w:rFonts w:ascii="Arial" w:hAnsi="Arial" w:cs="Arial"/>
          <w:lang w:val="en-US"/>
        </w:rPr>
        <w:t xml:space="preserve">e educational system. </w:t>
      </w:r>
      <w:r w:rsidR="006E4CD7">
        <w:rPr>
          <w:rFonts w:ascii="Arial" w:hAnsi="Arial" w:cs="Arial"/>
          <w:lang w:val="en-US"/>
        </w:rPr>
        <w:t>However,</w:t>
      </w:r>
      <w:r w:rsidR="002242F1">
        <w:rPr>
          <w:rFonts w:ascii="Arial" w:hAnsi="Arial" w:cs="Arial"/>
          <w:lang w:val="en-US"/>
        </w:rPr>
        <w:t xml:space="preserve"> </w:t>
      </w:r>
      <w:r w:rsidR="007E1179">
        <w:rPr>
          <w:rFonts w:ascii="Arial" w:hAnsi="Arial" w:cs="Arial"/>
          <w:lang w:val="en-US"/>
        </w:rPr>
        <w:t xml:space="preserve">Eon Duval, Frick and </w:t>
      </w:r>
      <w:proofErr w:type="spellStart"/>
      <w:r w:rsidR="007E1179">
        <w:rPr>
          <w:rFonts w:ascii="Arial" w:hAnsi="Arial" w:cs="Arial"/>
          <w:lang w:val="en-US"/>
        </w:rPr>
        <w:t>Denerraud</w:t>
      </w:r>
      <w:proofErr w:type="spellEnd"/>
      <w:r w:rsidR="007E1179">
        <w:rPr>
          <w:rFonts w:ascii="Arial" w:hAnsi="Arial" w:cs="Arial"/>
          <w:lang w:val="en-US"/>
        </w:rPr>
        <w:t xml:space="preserve"> (</w:t>
      </w:r>
      <w:r w:rsidR="009E254C">
        <w:rPr>
          <w:rFonts w:ascii="Arial" w:hAnsi="Arial" w:cs="Arial"/>
          <w:lang w:val="en-US"/>
        </w:rPr>
        <w:t>2023</w:t>
      </w:r>
      <w:r w:rsidR="007E1179">
        <w:rPr>
          <w:rFonts w:ascii="Arial" w:hAnsi="Arial" w:cs="Arial"/>
          <w:lang w:val="en-US"/>
        </w:rPr>
        <w:t>)</w:t>
      </w:r>
      <w:r w:rsidR="00B407AF">
        <w:rPr>
          <w:rFonts w:ascii="Arial" w:hAnsi="Arial" w:cs="Arial"/>
          <w:lang w:val="en-US"/>
        </w:rPr>
        <w:t xml:space="preserve"> studies provided no evidence of this when they compared </w:t>
      </w:r>
      <w:r w:rsidR="00AC1F60">
        <w:rPr>
          <w:rFonts w:ascii="Arial" w:hAnsi="Arial" w:cs="Arial"/>
          <w:lang w:val="en-US"/>
        </w:rPr>
        <w:t>Montessori</w:t>
      </w:r>
      <w:r w:rsidR="00B407AF">
        <w:rPr>
          <w:rFonts w:ascii="Arial" w:hAnsi="Arial" w:cs="Arial"/>
          <w:lang w:val="en-US"/>
        </w:rPr>
        <w:t xml:space="preserve"> schooling and Trad</w:t>
      </w:r>
      <w:r w:rsidR="00654073">
        <w:rPr>
          <w:rFonts w:ascii="Arial" w:hAnsi="Arial" w:cs="Arial"/>
          <w:lang w:val="en-US"/>
        </w:rPr>
        <w:t>itional schooling, w</w:t>
      </w:r>
      <w:r w:rsidR="00C84A60">
        <w:rPr>
          <w:rFonts w:ascii="Arial" w:hAnsi="Arial" w:cs="Arial"/>
          <w:lang w:val="en-US"/>
        </w:rPr>
        <w:t xml:space="preserve">ith divergent thinking </w:t>
      </w:r>
      <w:r w:rsidR="008C1C7F">
        <w:rPr>
          <w:rFonts w:ascii="Arial" w:hAnsi="Arial" w:cs="Arial"/>
          <w:lang w:val="en-US"/>
        </w:rPr>
        <w:t>tasks</w:t>
      </w:r>
      <w:r w:rsidR="00C84A60">
        <w:rPr>
          <w:rFonts w:ascii="Arial" w:hAnsi="Arial" w:cs="Arial"/>
          <w:lang w:val="en-US"/>
        </w:rPr>
        <w:t xml:space="preserve"> </w:t>
      </w:r>
      <w:r w:rsidR="00D06427">
        <w:rPr>
          <w:rFonts w:ascii="Arial" w:hAnsi="Arial" w:cs="Arial"/>
          <w:lang w:val="en-US"/>
        </w:rPr>
        <w:t xml:space="preserve">demonstrating similarities. </w:t>
      </w:r>
      <w:r w:rsidR="00624D94">
        <w:rPr>
          <w:rFonts w:ascii="Arial" w:hAnsi="Arial" w:cs="Arial"/>
          <w:lang w:val="en-US"/>
        </w:rPr>
        <w:t>Simi</w:t>
      </w:r>
      <w:r w:rsidR="004F47AE">
        <w:rPr>
          <w:rFonts w:ascii="Arial" w:hAnsi="Arial" w:cs="Arial"/>
          <w:lang w:val="en-US"/>
        </w:rPr>
        <w:t>larly, this was also the case with</w:t>
      </w:r>
      <w:r w:rsidR="005B7107">
        <w:rPr>
          <w:rFonts w:ascii="Arial" w:hAnsi="Arial" w:cs="Arial"/>
          <w:lang w:val="en-US"/>
        </w:rPr>
        <w:t xml:space="preserve"> 111 British</w:t>
      </w:r>
      <w:r w:rsidR="004F47AE">
        <w:rPr>
          <w:rFonts w:ascii="Arial" w:hAnsi="Arial" w:cs="Arial"/>
          <w:lang w:val="en-US"/>
        </w:rPr>
        <w:t xml:space="preserve"> bilingual and mon</w:t>
      </w:r>
      <w:r w:rsidR="00147BA5">
        <w:rPr>
          <w:rFonts w:ascii="Arial" w:hAnsi="Arial" w:cs="Arial"/>
          <w:lang w:val="en-US"/>
        </w:rPr>
        <w:t>olingual children</w:t>
      </w:r>
      <w:r w:rsidR="005B7107">
        <w:rPr>
          <w:rFonts w:ascii="Arial" w:hAnsi="Arial" w:cs="Arial"/>
          <w:lang w:val="en-US"/>
        </w:rPr>
        <w:t xml:space="preserve"> from the same school </w:t>
      </w:r>
      <w:r w:rsidR="00241155">
        <w:rPr>
          <w:rFonts w:ascii="Arial" w:hAnsi="Arial" w:cs="Arial"/>
          <w:lang w:val="en-US"/>
        </w:rPr>
        <w:t xml:space="preserve">who </w:t>
      </w:r>
      <w:r w:rsidR="005B7107">
        <w:rPr>
          <w:rFonts w:ascii="Arial" w:hAnsi="Arial" w:cs="Arial"/>
          <w:lang w:val="en-US"/>
        </w:rPr>
        <w:t xml:space="preserve">took part in three </w:t>
      </w:r>
      <w:r w:rsidR="0089538C">
        <w:rPr>
          <w:rFonts w:ascii="Arial" w:hAnsi="Arial" w:cs="Arial"/>
          <w:lang w:val="en-US"/>
        </w:rPr>
        <w:t>divergent thinking tasks and the results demonstrated very little difference</w:t>
      </w:r>
      <w:r w:rsidR="00241155">
        <w:rPr>
          <w:rFonts w:ascii="Arial" w:hAnsi="Arial" w:cs="Arial"/>
          <w:lang w:val="en-US"/>
        </w:rPr>
        <w:t>s</w:t>
      </w:r>
      <w:r w:rsidR="002009B6">
        <w:rPr>
          <w:rFonts w:ascii="Arial" w:hAnsi="Arial" w:cs="Arial"/>
          <w:lang w:val="en-US"/>
        </w:rPr>
        <w:t xml:space="preserve"> </w:t>
      </w:r>
      <w:r w:rsidR="005006EF">
        <w:rPr>
          <w:rFonts w:ascii="Arial" w:hAnsi="Arial" w:cs="Arial"/>
          <w:lang w:val="en-US"/>
        </w:rPr>
        <w:t xml:space="preserve">(Booton </w:t>
      </w:r>
      <w:r w:rsidR="005006EF">
        <w:rPr>
          <w:rFonts w:ascii="Arial" w:hAnsi="Arial" w:cs="Arial"/>
          <w:i/>
          <w:iCs/>
          <w:lang w:val="en-US"/>
        </w:rPr>
        <w:t xml:space="preserve">et al, 2021). </w:t>
      </w:r>
      <w:r w:rsidR="002009B6">
        <w:rPr>
          <w:rFonts w:ascii="Arial" w:hAnsi="Arial" w:cs="Arial"/>
          <w:lang w:val="en-US"/>
        </w:rPr>
        <w:t xml:space="preserve"> </w:t>
      </w:r>
      <w:r w:rsidR="00D06427">
        <w:rPr>
          <w:rFonts w:ascii="Arial" w:hAnsi="Arial" w:cs="Arial"/>
          <w:lang w:val="en-US"/>
        </w:rPr>
        <w:t>Eon D</w:t>
      </w:r>
      <w:r w:rsidR="006E4CD7">
        <w:rPr>
          <w:rFonts w:ascii="Arial" w:hAnsi="Arial" w:cs="Arial"/>
          <w:lang w:val="en-US"/>
        </w:rPr>
        <w:t xml:space="preserve">uval, Frick and </w:t>
      </w:r>
      <w:proofErr w:type="spellStart"/>
      <w:r w:rsidR="006E4CD7">
        <w:rPr>
          <w:rFonts w:ascii="Arial" w:hAnsi="Arial" w:cs="Arial"/>
          <w:lang w:val="en-US"/>
        </w:rPr>
        <w:t>Denerraud</w:t>
      </w:r>
      <w:proofErr w:type="spellEnd"/>
      <w:r w:rsidR="006E4CD7">
        <w:rPr>
          <w:rFonts w:ascii="Arial" w:hAnsi="Arial" w:cs="Arial"/>
          <w:lang w:val="en-US"/>
        </w:rPr>
        <w:t xml:space="preserve"> (</w:t>
      </w:r>
      <w:r w:rsidR="009E254C">
        <w:rPr>
          <w:rFonts w:ascii="Arial" w:hAnsi="Arial" w:cs="Arial"/>
          <w:lang w:val="en-US"/>
        </w:rPr>
        <w:t>2023</w:t>
      </w:r>
      <w:r w:rsidR="006E4CD7">
        <w:rPr>
          <w:rFonts w:ascii="Arial" w:hAnsi="Arial" w:cs="Arial"/>
          <w:lang w:val="en-US"/>
        </w:rPr>
        <w:t xml:space="preserve">) </w:t>
      </w:r>
      <w:r w:rsidR="000123BF">
        <w:rPr>
          <w:rFonts w:ascii="Arial" w:hAnsi="Arial" w:cs="Arial"/>
          <w:lang w:val="en-US"/>
        </w:rPr>
        <w:t>e</w:t>
      </w:r>
      <w:r w:rsidR="001A4ADE">
        <w:rPr>
          <w:rFonts w:ascii="Arial" w:hAnsi="Arial" w:cs="Arial"/>
          <w:lang w:val="en-US"/>
        </w:rPr>
        <w:t>mphasized</w:t>
      </w:r>
      <w:r w:rsidR="00E757AF">
        <w:rPr>
          <w:rFonts w:ascii="Arial" w:hAnsi="Arial" w:cs="Arial"/>
          <w:lang w:val="en-US"/>
        </w:rPr>
        <w:t xml:space="preserve"> the importance </w:t>
      </w:r>
      <w:r w:rsidR="001A4ADE">
        <w:rPr>
          <w:rFonts w:ascii="Arial" w:hAnsi="Arial" w:cs="Arial"/>
          <w:lang w:val="en-US"/>
        </w:rPr>
        <w:t>of</w:t>
      </w:r>
      <w:r w:rsidR="00E757AF">
        <w:rPr>
          <w:rFonts w:ascii="Arial" w:hAnsi="Arial" w:cs="Arial"/>
          <w:lang w:val="en-US"/>
        </w:rPr>
        <w:t xml:space="preserve"> exploration and experience through collaboration with peers </w:t>
      </w:r>
      <w:r w:rsidR="001A4ADE">
        <w:rPr>
          <w:rFonts w:ascii="Arial" w:hAnsi="Arial" w:cs="Arial"/>
          <w:lang w:val="en-US"/>
        </w:rPr>
        <w:t xml:space="preserve">in developing divergent thinking and </w:t>
      </w:r>
      <w:r w:rsidR="00414B35">
        <w:rPr>
          <w:rFonts w:ascii="Arial" w:hAnsi="Arial" w:cs="Arial"/>
          <w:lang w:val="en-US"/>
        </w:rPr>
        <w:t xml:space="preserve">believed the decrease </w:t>
      </w:r>
      <w:r w:rsidR="00A91C37">
        <w:rPr>
          <w:rFonts w:ascii="Arial" w:hAnsi="Arial" w:cs="Arial"/>
          <w:lang w:val="en-US"/>
        </w:rPr>
        <w:t>was</w:t>
      </w:r>
      <w:r w:rsidR="00414B35">
        <w:rPr>
          <w:rFonts w:ascii="Arial" w:hAnsi="Arial" w:cs="Arial"/>
          <w:lang w:val="en-US"/>
        </w:rPr>
        <w:t xml:space="preserve"> one of a natural maturity</w:t>
      </w:r>
      <w:r w:rsidR="00524DD5">
        <w:rPr>
          <w:rFonts w:ascii="Arial" w:hAnsi="Arial" w:cs="Arial"/>
          <w:lang w:val="en-US"/>
        </w:rPr>
        <w:t xml:space="preserve">. </w:t>
      </w:r>
      <w:r w:rsidR="00213976">
        <w:rPr>
          <w:rFonts w:ascii="Arial" w:hAnsi="Arial" w:cs="Arial"/>
          <w:lang w:val="en-US"/>
        </w:rPr>
        <w:t xml:space="preserve">In previous years Hoffman and Russ (2012) </w:t>
      </w:r>
      <w:r w:rsidR="00771EFD">
        <w:rPr>
          <w:rFonts w:ascii="Arial" w:hAnsi="Arial" w:cs="Arial"/>
          <w:lang w:val="en-US"/>
        </w:rPr>
        <w:t>simil</w:t>
      </w:r>
      <w:r w:rsidR="00381B08">
        <w:rPr>
          <w:rFonts w:ascii="Arial" w:hAnsi="Arial" w:cs="Arial"/>
          <w:lang w:val="en-US"/>
        </w:rPr>
        <w:t>arl</w:t>
      </w:r>
      <w:r w:rsidR="00771EFD">
        <w:rPr>
          <w:rFonts w:ascii="Arial" w:hAnsi="Arial" w:cs="Arial"/>
          <w:lang w:val="en-US"/>
        </w:rPr>
        <w:t>y</w:t>
      </w:r>
      <w:r w:rsidR="00C410D2">
        <w:rPr>
          <w:rFonts w:ascii="Arial" w:hAnsi="Arial" w:cs="Arial"/>
          <w:lang w:val="en-US"/>
        </w:rPr>
        <w:t xml:space="preserve"> shared</w:t>
      </w:r>
      <w:r w:rsidR="00A15FF1">
        <w:rPr>
          <w:rFonts w:ascii="Arial" w:hAnsi="Arial" w:cs="Arial"/>
          <w:lang w:val="en-US"/>
        </w:rPr>
        <w:t xml:space="preserve"> links between play</w:t>
      </w:r>
      <w:r w:rsidR="00BD75AA">
        <w:rPr>
          <w:rFonts w:ascii="Arial" w:hAnsi="Arial" w:cs="Arial"/>
          <w:lang w:val="en-US"/>
        </w:rPr>
        <w:t xml:space="preserve"> with</w:t>
      </w:r>
      <w:r w:rsidR="00A15FF1">
        <w:rPr>
          <w:rFonts w:ascii="Arial" w:hAnsi="Arial" w:cs="Arial"/>
          <w:lang w:val="en-US"/>
        </w:rPr>
        <w:t xml:space="preserve"> divergent thinking</w:t>
      </w:r>
      <w:r w:rsidR="00BD75AA">
        <w:rPr>
          <w:rFonts w:ascii="Arial" w:hAnsi="Arial" w:cs="Arial"/>
          <w:lang w:val="en-US"/>
        </w:rPr>
        <w:t>,</w:t>
      </w:r>
      <w:r w:rsidR="00A15FF1">
        <w:rPr>
          <w:rFonts w:ascii="Arial" w:hAnsi="Arial" w:cs="Arial"/>
          <w:lang w:val="en-US"/>
        </w:rPr>
        <w:t xml:space="preserve"> discussing how </w:t>
      </w:r>
      <w:r w:rsidR="00A6494C">
        <w:rPr>
          <w:rFonts w:ascii="Arial" w:hAnsi="Arial" w:cs="Arial"/>
          <w:lang w:val="en-US"/>
        </w:rPr>
        <w:t xml:space="preserve">it is vital to </w:t>
      </w:r>
      <w:r w:rsidR="00FA657E">
        <w:rPr>
          <w:rFonts w:ascii="Arial" w:hAnsi="Arial" w:cs="Arial"/>
          <w:lang w:val="en-US"/>
        </w:rPr>
        <w:t>“creative production”</w:t>
      </w:r>
      <w:r w:rsidR="00BA62ED">
        <w:rPr>
          <w:rFonts w:ascii="Arial" w:hAnsi="Arial" w:cs="Arial"/>
          <w:lang w:val="en-US"/>
        </w:rPr>
        <w:t>,</w:t>
      </w:r>
      <w:r w:rsidR="00FA657E">
        <w:rPr>
          <w:rFonts w:ascii="Arial" w:hAnsi="Arial" w:cs="Arial"/>
          <w:lang w:val="en-US"/>
        </w:rPr>
        <w:t xml:space="preserve"> </w:t>
      </w:r>
      <w:r w:rsidR="00BA62ED">
        <w:rPr>
          <w:rFonts w:ascii="Arial" w:hAnsi="Arial" w:cs="Arial"/>
          <w:lang w:val="en-US"/>
        </w:rPr>
        <w:t>developing</w:t>
      </w:r>
      <w:r w:rsidR="009F3608">
        <w:rPr>
          <w:rFonts w:ascii="Arial" w:hAnsi="Arial" w:cs="Arial"/>
          <w:lang w:val="en-US"/>
        </w:rPr>
        <w:t xml:space="preserve"> independence</w:t>
      </w:r>
      <w:r w:rsidR="003B701B">
        <w:rPr>
          <w:rFonts w:ascii="Arial" w:hAnsi="Arial" w:cs="Arial"/>
          <w:lang w:val="en-US"/>
        </w:rPr>
        <w:t xml:space="preserve"> and </w:t>
      </w:r>
      <w:r w:rsidR="00BA62ED">
        <w:rPr>
          <w:rFonts w:ascii="Arial" w:hAnsi="Arial" w:cs="Arial"/>
          <w:lang w:val="en-US"/>
        </w:rPr>
        <w:t>“fluidity of thinking”</w:t>
      </w:r>
      <w:r w:rsidR="002003CD">
        <w:rPr>
          <w:rFonts w:ascii="Arial" w:hAnsi="Arial" w:cs="Arial"/>
          <w:lang w:val="en-US"/>
        </w:rPr>
        <w:t>,</w:t>
      </w:r>
      <w:r w:rsidR="00851812">
        <w:rPr>
          <w:rFonts w:ascii="Arial" w:hAnsi="Arial" w:cs="Arial"/>
          <w:lang w:val="en-US"/>
        </w:rPr>
        <w:t xml:space="preserve"> </w:t>
      </w:r>
      <w:r w:rsidR="0076732A">
        <w:rPr>
          <w:rFonts w:ascii="Arial" w:hAnsi="Arial" w:cs="Arial"/>
          <w:lang w:val="en-US"/>
        </w:rPr>
        <w:t>which involves</w:t>
      </w:r>
      <w:r w:rsidR="002003CD">
        <w:rPr>
          <w:rFonts w:ascii="Arial" w:hAnsi="Arial" w:cs="Arial"/>
          <w:lang w:val="en-US"/>
        </w:rPr>
        <w:t xml:space="preserve"> repetition. </w:t>
      </w:r>
      <w:r w:rsidR="004A2711">
        <w:rPr>
          <w:rFonts w:ascii="Arial" w:hAnsi="Arial" w:cs="Arial"/>
          <w:lang w:val="en-US"/>
        </w:rPr>
        <w:t xml:space="preserve">Hoffman and Russ (2012) cite Guildford theory on </w:t>
      </w:r>
      <w:r w:rsidR="00AD3C71">
        <w:rPr>
          <w:rFonts w:ascii="Arial" w:hAnsi="Arial" w:cs="Arial"/>
          <w:lang w:val="en-US"/>
        </w:rPr>
        <w:t>d</w:t>
      </w:r>
      <w:r w:rsidR="004A2711">
        <w:rPr>
          <w:rFonts w:ascii="Arial" w:hAnsi="Arial" w:cs="Arial"/>
          <w:lang w:val="en-US"/>
        </w:rPr>
        <w:t xml:space="preserve">ivergent thinking as </w:t>
      </w:r>
      <w:r w:rsidR="00E01770">
        <w:rPr>
          <w:rFonts w:ascii="Arial" w:hAnsi="Arial" w:cs="Arial"/>
          <w:lang w:val="en-US"/>
        </w:rPr>
        <w:t xml:space="preserve">a “cognitive process in play” giving the opportunity to </w:t>
      </w:r>
      <w:r w:rsidR="00692EE9">
        <w:rPr>
          <w:rFonts w:ascii="Arial" w:hAnsi="Arial" w:cs="Arial"/>
          <w:lang w:val="en-US"/>
        </w:rPr>
        <w:t>produce ideas. Guilford</w:t>
      </w:r>
      <w:r w:rsidR="003E2660">
        <w:rPr>
          <w:rFonts w:ascii="Arial" w:hAnsi="Arial" w:cs="Arial"/>
          <w:lang w:val="en-US"/>
        </w:rPr>
        <w:t>’s</w:t>
      </w:r>
      <w:r w:rsidR="00692EE9">
        <w:rPr>
          <w:rFonts w:ascii="Arial" w:hAnsi="Arial" w:cs="Arial"/>
          <w:lang w:val="en-US"/>
        </w:rPr>
        <w:t xml:space="preserve"> </w:t>
      </w:r>
      <w:r w:rsidR="006C5E72">
        <w:rPr>
          <w:rFonts w:ascii="Arial" w:hAnsi="Arial" w:cs="Arial"/>
          <w:lang w:val="en-US"/>
        </w:rPr>
        <w:t xml:space="preserve">theory </w:t>
      </w:r>
      <w:r w:rsidR="00A818C5">
        <w:rPr>
          <w:rFonts w:ascii="Arial" w:hAnsi="Arial" w:cs="Arial"/>
          <w:lang w:val="en-US"/>
        </w:rPr>
        <w:t>was based on f</w:t>
      </w:r>
      <w:r w:rsidR="00115198">
        <w:rPr>
          <w:rFonts w:ascii="Arial" w:hAnsi="Arial" w:cs="Arial"/>
          <w:lang w:val="en-US"/>
        </w:rPr>
        <w:t>our key factors flu</w:t>
      </w:r>
      <w:r w:rsidR="00755540">
        <w:rPr>
          <w:rFonts w:ascii="Arial" w:hAnsi="Arial" w:cs="Arial"/>
          <w:lang w:val="en-US"/>
        </w:rPr>
        <w:t>ency</w:t>
      </w:r>
      <w:r w:rsidR="00CC71DF">
        <w:rPr>
          <w:rFonts w:ascii="Arial" w:hAnsi="Arial" w:cs="Arial"/>
          <w:lang w:val="en-US"/>
        </w:rPr>
        <w:t xml:space="preserve"> based on valid responses</w:t>
      </w:r>
      <w:r w:rsidR="00755540">
        <w:rPr>
          <w:rFonts w:ascii="Arial" w:hAnsi="Arial" w:cs="Arial"/>
          <w:lang w:val="en-US"/>
        </w:rPr>
        <w:t xml:space="preserve">, </w:t>
      </w:r>
      <w:r w:rsidR="003F5F85">
        <w:rPr>
          <w:rFonts w:ascii="Arial" w:hAnsi="Arial" w:cs="Arial"/>
          <w:lang w:val="en-US"/>
        </w:rPr>
        <w:t>originality,</w:t>
      </w:r>
      <w:r w:rsidR="00CC71DF">
        <w:rPr>
          <w:rFonts w:ascii="Arial" w:hAnsi="Arial" w:cs="Arial"/>
          <w:lang w:val="en-US"/>
        </w:rPr>
        <w:t xml:space="preserve"> the </w:t>
      </w:r>
      <w:r w:rsidR="00A84D28">
        <w:rPr>
          <w:rFonts w:ascii="Arial" w:hAnsi="Arial" w:cs="Arial"/>
          <w:lang w:val="en-US"/>
        </w:rPr>
        <w:t>rareness of answers</w:t>
      </w:r>
      <w:r w:rsidR="00755540">
        <w:rPr>
          <w:rFonts w:ascii="Arial" w:hAnsi="Arial" w:cs="Arial"/>
          <w:lang w:val="en-US"/>
        </w:rPr>
        <w:t xml:space="preserve">, </w:t>
      </w:r>
      <w:r w:rsidR="0076732A">
        <w:rPr>
          <w:rFonts w:ascii="Arial" w:hAnsi="Arial" w:cs="Arial"/>
          <w:lang w:val="en-US"/>
        </w:rPr>
        <w:t>flexibility,</w:t>
      </w:r>
      <w:r w:rsidR="00755540">
        <w:rPr>
          <w:rFonts w:ascii="Arial" w:hAnsi="Arial" w:cs="Arial"/>
          <w:lang w:val="en-US"/>
        </w:rPr>
        <w:t xml:space="preserve"> </w:t>
      </w:r>
      <w:r w:rsidR="00A84D28">
        <w:rPr>
          <w:rFonts w:ascii="Arial" w:hAnsi="Arial" w:cs="Arial"/>
          <w:lang w:val="en-US"/>
        </w:rPr>
        <w:t xml:space="preserve">the generated </w:t>
      </w:r>
      <w:r w:rsidR="00F36725">
        <w:rPr>
          <w:rFonts w:ascii="Arial" w:hAnsi="Arial" w:cs="Arial"/>
          <w:lang w:val="en-US"/>
        </w:rPr>
        <w:t xml:space="preserve">replies </w:t>
      </w:r>
      <w:r w:rsidR="00755540">
        <w:rPr>
          <w:rFonts w:ascii="Arial" w:hAnsi="Arial" w:cs="Arial"/>
          <w:lang w:val="en-US"/>
        </w:rPr>
        <w:t xml:space="preserve">and </w:t>
      </w:r>
      <w:r w:rsidR="00F36725">
        <w:rPr>
          <w:rFonts w:ascii="Arial" w:hAnsi="Arial" w:cs="Arial"/>
          <w:lang w:val="en-US"/>
        </w:rPr>
        <w:t>the detail of the answers</w:t>
      </w:r>
      <w:r w:rsidR="0076732A">
        <w:rPr>
          <w:rFonts w:ascii="Arial" w:hAnsi="Arial" w:cs="Arial"/>
          <w:lang w:val="en-US"/>
        </w:rPr>
        <w:t>,</w:t>
      </w:r>
      <w:r w:rsidR="00F36725">
        <w:rPr>
          <w:rFonts w:ascii="Arial" w:hAnsi="Arial" w:cs="Arial"/>
          <w:lang w:val="en-US"/>
        </w:rPr>
        <w:t xml:space="preserve"> </w:t>
      </w:r>
      <w:r w:rsidR="00755540">
        <w:rPr>
          <w:rFonts w:ascii="Arial" w:hAnsi="Arial" w:cs="Arial"/>
          <w:lang w:val="en-US"/>
        </w:rPr>
        <w:t>elaboration (</w:t>
      </w:r>
      <w:r w:rsidR="00B72DE5">
        <w:rPr>
          <w:rFonts w:ascii="Arial" w:hAnsi="Arial" w:cs="Arial"/>
          <w:lang w:val="en-US"/>
        </w:rPr>
        <w:t>Sis</w:t>
      </w:r>
      <w:r w:rsidR="006E558D">
        <w:rPr>
          <w:rFonts w:ascii="Arial" w:hAnsi="Arial" w:cs="Arial"/>
          <w:lang w:val="en-US"/>
        </w:rPr>
        <w:t>k, 2021</w:t>
      </w:r>
      <w:r w:rsidR="00CB4C11">
        <w:rPr>
          <w:rFonts w:ascii="Arial" w:hAnsi="Arial" w:cs="Arial"/>
          <w:lang w:val="en-US"/>
        </w:rPr>
        <w:t>;</w:t>
      </w:r>
      <w:r w:rsidR="004922FF">
        <w:rPr>
          <w:rFonts w:ascii="Arial" w:hAnsi="Arial" w:cs="Arial"/>
          <w:lang w:val="en-US"/>
        </w:rPr>
        <w:t xml:space="preserve"> Booton </w:t>
      </w:r>
      <w:r w:rsidR="004922FF">
        <w:rPr>
          <w:rFonts w:ascii="Arial" w:hAnsi="Arial" w:cs="Arial"/>
          <w:i/>
          <w:iCs/>
          <w:lang w:val="en-US"/>
        </w:rPr>
        <w:t xml:space="preserve">et al., </w:t>
      </w:r>
      <w:r w:rsidR="003F5F85">
        <w:rPr>
          <w:rFonts w:ascii="Arial" w:hAnsi="Arial" w:cs="Arial"/>
          <w:lang w:val="en-US"/>
        </w:rPr>
        <w:t>2021</w:t>
      </w:r>
      <w:r w:rsidR="006E558D">
        <w:rPr>
          <w:rFonts w:ascii="Arial" w:hAnsi="Arial" w:cs="Arial"/>
          <w:lang w:val="en-US"/>
        </w:rPr>
        <w:t>).</w:t>
      </w:r>
    </w:p>
    <w:p w14:paraId="629F576A" w14:textId="29097B16" w:rsidR="0006360E" w:rsidRDefault="00602688" w:rsidP="00997520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Welsh</w:t>
      </w:r>
      <w:r w:rsidR="00665F47">
        <w:rPr>
          <w:rFonts w:ascii="Arial" w:hAnsi="Arial" w:cs="Arial"/>
          <w:lang w:val="en-US"/>
        </w:rPr>
        <w:t xml:space="preserve"> </w:t>
      </w:r>
      <w:r w:rsidR="00EB3B95">
        <w:rPr>
          <w:rFonts w:ascii="Arial" w:hAnsi="Arial" w:cs="Arial"/>
          <w:lang w:val="en-US"/>
        </w:rPr>
        <w:t>is the</w:t>
      </w:r>
      <w:r w:rsidR="00665F47">
        <w:rPr>
          <w:rFonts w:ascii="Arial" w:hAnsi="Arial" w:cs="Arial"/>
          <w:lang w:val="en-US"/>
        </w:rPr>
        <w:t xml:space="preserve"> oldest language</w:t>
      </w:r>
      <w:r w:rsidR="00954E72">
        <w:rPr>
          <w:rFonts w:ascii="Arial" w:hAnsi="Arial" w:cs="Arial"/>
          <w:lang w:val="en-US"/>
        </w:rPr>
        <w:t xml:space="preserve"> spoken in Britain</w:t>
      </w:r>
      <w:r w:rsidR="00EF507A">
        <w:rPr>
          <w:rFonts w:ascii="Arial" w:hAnsi="Arial" w:cs="Arial"/>
          <w:lang w:val="en-US"/>
        </w:rPr>
        <w:t xml:space="preserve"> to </w:t>
      </w:r>
      <w:r w:rsidR="00724BA2">
        <w:rPr>
          <w:rFonts w:ascii="Arial" w:hAnsi="Arial" w:cs="Arial"/>
          <w:lang w:val="en-US"/>
        </w:rPr>
        <w:t>date, advancing</w:t>
      </w:r>
      <w:r w:rsidR="00534508">
        <w:rPr>
          <w:rFonts w:ascii="Arial" w:hAnsi="Arial" w:cs="Arial"/>
          <w:lang w:val="en-US"/>
        </w:rPr>
        <w:t xml:space="preserve"> from the Indro-E</w:t>
      </w:r>
      <w:r w:rsidR="00BA4ED3">
        <w:rPr>
          <w:rFonts w:ascii="Arial" w:hAnsi="Arial" w:cs="Arial"/>
          <w:lang w:val="en-US"/>
        </w:rPr>
        <w:t>uropean</w:t>
      </w:r>
      <w:r w:rsidR="006A11CC">
        <w:rPr>
          <w:rFonts w:ascii="Arial" w:hAnsi="Arial" w:cs="Arial"/>
          <w:lang w:val="en-US"/>
        </w:rPr>
        <w:t xml:space="preserve"> language</w:t>
      </w:r>
      <w:r w:rsidR="00BA4ED3">
        <w:rPr>
          <w:rFonts w:ascii="Arial" w:hAnsi="Arial" w:cs="Arial"/>
          <w:lang w:val="en-US"/>
        </w:rPr>
        <w:t xml:space="preserve"> over 6,000 years ago and ha</w:t>
      </w:r>
      <w:r w:rsidR="001A6F07">
        <w:rPr>
          <w:rFonts w:ascii="Arial" w:hAnsi="Arial" w:cs="Arial"/>
          <w:lang w:val="en-US"/>
        </w:rPr>
        <w:t xml:space="preserve">s transformed due to </w:t>
      </w:r>
      <w:r w:rsidR="00D02DFC">
        <w:rPr>
          <w:rFonts w:ascii="Arial" w:hAnsi="Arial" w:cs="Arial"/>
          <w:lang w:val="en-US"/>
        </w:rPr>
        <w:t>resettling</w:t>
      </w:r>
      <w:r w:rsidR="00484965">
        <w:rPr>
          <w:rFonts w:ascii="Arial" w:hAnsi="Arial" w:cs="Arial"/>
          <w:lang w:val="en-US"/>
        </w:rPr>
        <w:t xml:space="preserve"> </w:t>
      </w:r>
      <w:r w:rsidR="00935E43">
        <w:rPr>
          <w:rFonts w:ascii="Arial" w:hAnsi="Arial" w:cs="Arial"/>
          <w:lang w:val="en-US"/>
        </w:rPr>
        <w:t xml:space="preserve">over </w:t>
      </w:r>
      <w:r w:rsidR="00935E43">
        <w:rPr>
          <w:rFonts w:ascii="Arial" w:hAnsi="Arial" w:cs="Arial"/>
          <w:lang w:val="en-US"/>
        </w:rPr>
        <w:lastRenderedPageBreak/>
        <w:t xml:space="preserve">the years </w:t>
      </w:r>
      <w:r w:rsidR="00484965">
        <w:rPr>
          <w:rFonts w:ascii="Arial" w:hAnsi="Arial" w:cs="Arial"/>
          <w:lang w:val="en-US"/>
        </w:rPr>
        <w:t>(Davies, 2014</w:t>
      </w:r>
      <w:r w:rsidR="00253A22">
        <w:rPr>
          <w:rFonts w:ascii="Arial" w:hAnsi="Arial" w:cs="Arial"/>
          <w:lang w:val="en-US"/>
        </w:rPr>
        <w:t>, p1</w:t>
      </w:r>
      <w:r w:rsidR="00484965">
        <w:rPr>
          <w:rFonts w:ascii="Arial" w:hAnsi="Arial" w:cs="Arial"/>
          <w:lang w:val="en-US"/>
        </w:rPr>
        <w:t xml:space="preserve">). </w:t>
      </w:r>
      <w:r w:rsidR="00E52191">
        <w:rPr>
          <w:rFonts w:ascii="Arial" w:hAnsi="Arial" w:cs="Arial"/>
          <w:lang w:val="en-US"/>
        </w:rPr>
        <w:t xml:space="preserve">However, in the </w:t>
      </w:r>
      <w:r w:rsidR="00AC652D">
        <w:rPr>
          <w:rFonts w:ascii="Arial" w:hAnsi="Arial" w:cs="Arial"/>
          <w:lang w:val="en-US"/>
        </w:rPr>
        <w:t>latest</w:t>
      </w:r>
      <w:r w:rsidR="00E52191">
        <w:rPr>
          <w:rFonts w:ascii="Arial" w:hAnsi="Arial" w:cs="Arial"/>
          <w:lang w:val="en-US"/>
        </w:rPr>
        <w:t xml:space="preserve"> Welsh </w:t>
      </w:r>
      <w:r w:rsidR="00894E9D">
        <w:rPr>
          <w:rFonts w:ascii="Arial" w:hAnsi="Arial" w:cs="Arial"/>
          <w:lang w:val="en-US"/>
        </w:rPr>
        <w:t>Government (WG)</w:t>
      </w:r>
      <w:r w:rsidR="002B18CA">
        <w:rPr>
          <w:rFonts w:ascii="Arial" w:hAnsi="Arial" w:cs="Arial"/>
          <w:lang w:val="en-US"/>
        </w:rPr>
        <w:t>,</w:t>
      </w:r>
      <w:r w:rsidR="00894E9D">
        <w:rPr>
          <w:rFonts w:ascii="Arial" w:hAnsi="Arial" w:cs="Arial"/>
          <w:lang w:val="en-US"/>
        </w:rPr>
        <w:t xml:space="preserve"> Welsh language census</w:t>
      </w:r>
      <w:r w:rsidR="007B568E">
        <w:rPr>
          <w:rFonts w:ascii="Arial" w:hAnsi="Arial" w:cs="Arial"/>
          <w:lang w:val="en-US"/>
        </w:rPr>
        <w:t xml:space="preserve"> </w:t>
      </w:r>
      <w:r w:rsidR="00045DF7">
        <w:rPr>
          <w:rFonts w:ascii="Arial" w:hAnsi="Arial" w:cs="Arial"/>
          <w:lang w:val="en-US"/>
        </w:rPr>
        <w:t xml:space="preserve">has </w:t>
      </w:r>
      <w:r w:rsidR="00AC652D">
        <w:rPr>
          <w:rFonts w:ascii="Arial" w:hAnsi="Arial" w:cs="Arial"/>
          <w:lang w:val="en-US"/>
        </w:rPr>
        <w:t>recorded</w:t>
      </w:r>
      <w:r w:rsidR="007A7C95">
        <w:rPr>
          <w:rFonts w:ascii="Arial" w:hAnsi="Arial" w:cs="Arial"/>
          <w:lang w:val="en-US"/>
        </w:rPr>
        <w:t xml:space="preserve"> </w:t>
      </w:r>
      <w:r w:rsidR="00045DF7">
        <w:rPr>
          <w:rFonts w:ascii="Arial" w:hAnsi="Arial" w:cs="Arial"/>
          <w:lang w:val="en-US"/>
        </w:rPr>
        <w:t xml:space="preserve">the lowest </w:t>
      </w:r>
      <w:r w:rsidR="007A7C95">
        <w:rPr>
          <w:rFonts w:ascii="Arial" w:hAnsi="Arial" w:cs="Arial"/>
          <w:lang w:val="en-US"/>
        </w:rPr>
        <w:t xml:space="preserve">data of </w:t>
      </w:r>
      <w:r w:rsidR="00583283">
        <w:rPr>
          <w:rFonts w:ascii="Arial" w:hAnsi="Arial" w:cs="Arial"/>
          <w:lang w:val="en-US"/>
        </w:rPr>
        <w:t>individuals</w:t>
      </w:r>
      <w:r w:rsidR="007A7C95">
        <w:rPr>
          <w:rFonts w:ascii="Arial" w:hAnsi="Arial" w:cs="Arial"/>
          <w:lang w:val="en-US"/>
        </w:rPr>
        <w:t xml:space="preserve"> </w:t>
      </w:r>
      <w:r w:rsidR="00583283">
        <w:rPr>
          <w:rFonts w:ascii="Arial" w:hAnsi="Arial" w:cs="Arial"/>
          <w:lang w:val="en-US"/>
        </w:rPr>
        <w:t xml:space="preserve">able to speak </w:t>
      </w:r>
      <w:r w:rsidR="005829B4">
        <w:rPr>
          <w:rFonts w:ascii="Arial" w:hAnsi="Arial" w:cs="Arial"/>
          <w:lang w:val="en-US"/>
        </w:rPr>
        <w:t>Welsh</w:t>
      </w:r>
      <w:r w:rsidR="00B96252">
        <w:rPr>
          <w:rFonts w:ascii="Arial" w:hAnsi="Arial" w:cs="Arial"/>
          <w:lang w:val="en-US"/>
        </w:rPr>
        <w:t xml:space="preserve"> since</w:t>
      </w:r>
      <w:r w:rsidR="00D05E53">
        <w:rPr>
          <w:rFonts w:ascii="Arial" w:hAnsi="Arial" w:cs="Arial"/>
          <w:lang w:val="en-US"/>
        </w:rPr>
        <w:t xml:space="preserve"> </w:t>
      </w:r>
      <w:r w:rsidR="00A34144">
        <w:rPr>
          <w:rFonts w:ascii="Arial" w:hAnsi="Arial" w:cs="Arial"/>
          <w:lang w:val="en-US"/>
        </w:rPr>
        <w:t xml:space="preserve">the 2011 census and </w:t>
      </w:r>
      <w:r w:rsidR="00A92A83">
        <w:rPr>
          <w:rFonts w:ascii="Arial" w:hAnsi="Arial" w:cs="Arial"/>
          <w:lang w:val="en-US"/>
        </w:rPr>
        <w:t xml:space="preserve">a 6.0% </w:t>
      </w:r>
      <w:r w:rsidR="00522EA4">
        <w:rPr>
          <w:rFonts w:ascii="Arial" w:hAnsi="Arial" w:cs="Arial"/>
          <w:lang w:val="en-US"/>
        </w:rPr>
        <w:t>decrease</w:t>
      </w:r>
      <w:r w:rsidR="00A92A83">
        <w:rPr>
          <w:rFonts w:ascii="Arial" w:hAnsi="Arial" w:cs="Arial"/>
          <w:lang w:val="en-US"/>
        </w:rPr>
        <w:t xml:space="preserve"> in children aged</w:t>
      </w:r>
      <w:r w:rsidR="007A7C95">
        <w:rPr>
          <w:rFonts w:ascii="Arial" w:hAnsi="Arial" w:cs="Arial"/>
          <w:lang w:val="en-US"/>
        </w:rPr>
        <w:t xml:space="preserve"> 3</w:t>
      </w:r>
      <w:r w:rsidR="00493D35">
        <w:rPr>
          <w:rFonts w:ascii="Arial" w:hAnsi="Arial" w:cs="Arial"/>
          <w:lang w:val="en-US"/>
        </w:rPr>
        <w:t>-15</w:t>
      </w:r>
      <w:r w:rsidR="00A92A83">
        <w:rPr>
          <w:rFonts w:ascii="Arial" w:hAnsi="Arial" w:cs="Arial"/>
          <w:lang w:val="en-US"/>
        </w:rPr>
        <w:t xml:space="preserve"> (</w:t>
      </w:r>
      <w:r w:rsidR="00522EA4">
        <w:rPr>
          <w:rFonts w:ascii="Arial" w:hAnsi="Arial" w:cs="Arial"/>
          <w:lang w:val="en-US"/>
        </w:rPr>
        <w:t xml:space="preserve">WG, 2021). </w:t>
      </w:r>
      <w:r w:rsidR="00CB3E13">
        <w:rPr>
          <w:rFonts w:ascii="Arial" w:hAnsi="Arial" w:cs="Arial"/>
          <w:lang w:val="en-US"/>
        </w:rPr>
        <w:t xml:space="preserve">To improve this the WG have </w:t>
      </w:r>
      <w:r w:rsidR="006E7F26">
        <w:rPr>
          <w:rFonts w:ascii="Arial" w:hAnsi="Arial" w:cs="Arial"/>
          <w:lang w:val="en-US"/>
        </w:rPr>
        <w:t xml:space="preserve">set </w:t>
      </w:r>
      <w:r w:rsidR="00CB3E13">
        <w:rPr>
          <w:rFonts w:ascii="Arial" w:hAnsi="Arial" w:cs="Arial"/>
          <w:lang w:val="en-US"/>
        </w:rPr>
        <w:t xml:space="preserve">a </w:t>
      </w:r>
      <w:r w:rsidR="003760D0">
        <w:rPr>
          <w:rFonts w:ascii="Arial" w:hAnsi="Arial" w:cs="Arial"/>
          <w:lang w:val="en-US"/>
        </w:rPr>
        <w:t>target</w:t>
      </w:r>
      <w:r w:rsidR="00496364">
        <w:rPr>
          <w:rFonts w:ascii="Arial" w:hAnsi="Arial" w:cs="Arial"/>
          <w:lang w:val="en-US"/>
        </w:rPr>
        <w:t xml:space="preserve"> by 2050 </w:t>
      </w:r>
      <w:r w:rsidR="00CE5D51">
        <w:rPr>
          <w:rFonts w:ascii="Arial" w:hAnsi="Arial" w:cs="Arial"/>
          <w:lang w:val="en-US"/>
        </w:rPr>
        <w:t xml:space="preserve">to </w:t>
      </w:r>
      <w:r w:rsidR="00F26C89">
        <w:rPr>
          <w:rFonts w:ascii="Arial" w:hAnsi="Arial" w:cs="Arial"/>
          <w:lang w:val="en-US"/>
        </w:rPr>
        <w:t>increase</w:t>
      </w:r>
      <w:r w:rsidR="00496364">
        <w:rPr>
          <w:rFonts w:ascii="Arial" w:hAnsi="Arial" w:cs="Arial"/>
          <w:lang w:val="en-US"/>
        </w:rPr>
        <w:t xml:space="preserve"> </w:t>
      </w:r>
      <w:r w:rsidR="00F26C89">
        <w:rPr>
          <w:rFonts w:ascii="Arial" w:hAnsi="Arial" w:cs="Arial"/>
          <w:lang w:val="en-US"/>
        </w:rPr>
        <w:t>the number of Welsh speakers to a million (WG</w:t>
      </w:r>
      <w:r w:rsidR="00CE5D51">
        <w:rPr>
          <w:rFonts w:ascii="Arial" w:hAnsi="Arial" w:cs="Arial"/>
          <w:lang w:val="en-US"/>
        </w:rPr>
        <w:t>,</w:t>
      </w:r>
      <w:r w:rsidR="003760D0">
        <w:rPr>
          <w:rFonts w:ascii="Arial" w:hAnsi="Arial" w:cs="Arial"/>
          <w:lang w:val="en-US"/>
        </w:rPr>
        <w:t xml:space="preserve"> 2018). </w:t>
      </w:r>
      <w:r w:rsidR="00CE5D51">
        <w:rPr>
          <w:rFonts w:ascii="Arial" w:hAnsi="Arial" w:cs="Arial"/>
          <w:lang w:val="en-US"/>
        </w:rPr>
        <w:t xml:space="preserve"> </w:t>
      </w:r>
      <w:r w:rsidR="003760D0">
        <w:rPr>
          <w:rFonts w:ascii="Arial" w:hAnsi="Arial" w:cs="Arial"/>
          <w:lang w:val="en-US"/>
        </w:rPr>
        <w:t xml:space="preserve">The </w:t>
      </w:r>
      <w:r w:rsidR="0036284D">
        <w:rPr>
          <w:rFonts w:ascii="Arial" w:hAnsi="Arial" w:cs="Arial"/>
          <w:lang w:val="en-US"/>
        </w:rPr>
        <w:t>p</w:t>
      </w:r>
      <w:r w:rsidR="00585FAC">
        <w:rPr>
          <w:rFonts w:ascii="Arial" w:hAnsi="Arial" w:cs="Arial"/>
          <w:lang w:val="en-US"/>
        </w:rPr>
        <w:t>roposed action is</w:t>
      </w:r>
      <w:r w:rsidR="002B18CA">
        <w:rPr>
          <w:rFonts w:ascii="Arial" w:hAnsi="Arial" w:cs="Arial"/>
          <w:lang w:val="en-US"/>
        </w:rPr>
        <w:t xml:space="preserve"> that</w:t>
      </w:r>
      <w:r w:rsidR="00585FAC">
        <w:rPr>
          <w:rFonts w:ascii="Arial" w:hAnsi="Arial" w:cs="Arial"/>
          <w:lang w:val="en-US"/>
        </w:rPr>
        <w:t xml:space="preserve"> everyone has opportunities </w:t>
      </w:r>
      <w:r w:rsidR="00C06564">
        <w:rPr>
          <w:rFonts w:ascii="Arial" w:hAnsi="Arial" w:cs="Arial"/>
          <w:lang w:val="en-US"/>
        </w:rPr>
        <w:t xml:space="preserve">to explore the </w:t>
      </w:r>
      <w:r w:rsidR="005829B4">
        <w:rPr>
          <w:rFonts w:ascii="Arial" w:hAnsi="Arial" w:cs="Arial"/>
          <w:lang w:val="en-US"/>
        </w:rPr>
        <w:t>Welsh</w:t>
      </w:r>
      <w:r w:rsidR="00C06564">
        <w:rPr>
          <w:rFonts w:ascii="Arial" w:hAnsi="Arial" w:cs="Arial"/>
          <w:lang w:val="en-US"/>
        </w:rPr>
        <w:t xml:space="preserve"> language</w:t>
      </w:r>
      <w:r w:rsidR="009B59BA">
        <w:rPr>
          <w:rFonts w:ascii="Arial" w:hAnsi="Arial" w:cs="Arial"/>
          <w:lang w:val="en-US"/>
        </w:rPr>
        <w:t xml:space="preserve"> </w:t>
      </w:r>
      <w:r w:rsidR="00780BD7">
        <w:rPr>
          <w:rFonts w:ascii="Arial" w:hAnsi="Arial" w:cs="Arial"/>
          <w:lang w:val="en-US"/>
        </w:rPr>
        <w:t>no matter what level of ability</w:t>
      </w:r>
      <w:r w:rsidR="008C7520">
        <w:rPr>
          <w:rFonts w:ascii="Arial" w:hAnsi="Arial" w:cs="Arial"/>
          <w:lang w:val="en-US"/>
        </w:rPr>
        <w:t xml:space="preserve"> (WG, 2018). </w:t>
      </w:r>
      <w:r w:rsidR="005829B4">
        <w:rPr>
          <w:rFonts w:ascii="Arial" w:hAnsi="Arial" w:cs="Arial"/>
          <w:lang w:val="en-US"/>
        </w:rPr>
        <w:t>The Welsh Assembly Government (WAG)</w:t>
      </w:r>
      <w:r w:rsidR="00FC2617">
        <w:rPr>
          <w:rFonts w:ascii="Arial" w:hAnsi="Arial" w:cs="Arial"/>
          <w:lang w:val="en-US"/>
        </w:rPr>
        <w:t xml:space="preserve"> </w:t>
      </w:r>
      <w:r w:rsidR="002D61AA">
        <w:rPr>
          <w:rFonts w:ascii="Arial" w:hAnsi="Arial" w:cs="Arial"/>
          <w:lang w:val="en-US"/>
        </w:rPr>
        <w:t>p</w:t>
      </w:r>
      <w:r w:rsidR="002043F0">
        <w:rPr>
          <w:rFonts w:ascii="Arial" w:hAnsi="Arial" w:cs="Arial"/>
          <w:lang w:val="en-US"/>
        </w:rPr>
        <w:t xml:space="preserve">roduced a </w:t>
      </w:r>
      <w:r w:rsidR="00A77B2B">
        <w:rPr>
          <w:rFonts w:ascii="Arial" w:hAnsi="Arial" w:cs="Arial"/>
          <w:lang w:val="en-US"/>
        </w:rPr>
        <w:t>framework some</w:t>
      </w:r>
      <w:r w:rsidR="004F193A">
        <w:rPr>
          <w:rFonts w:ascii="Arial" w:hAnsi="Arial" w:cs="Arial"/>
          <w:lang w:val="en-US"/>
        </w:rPr>
        <w:t xml:space="preserve"> time ago to support </w:t>
      </w:r>
      <w:r w:rsidR="002043F0">
        <w:rPr>
          <w:rFonts w:ascii="Arial" w:hAnsi="Arial" w:cs="Arial"/>
          <w:lang w:val="en-US"/>
        </w:rPr>
        <w:t>early years setting</w:t>
      </w:r>
      <w:r w:rsidR="004F193A">
        <w:rPr>
          <w:rFonts w:ascii="Arial" w:hAnsi="Arial" w:cs="Arial"/>
          <w:lang w:val="en-US"/>
        </w:rPr>
        <w:t>s</w:t>
      </w:r>
      <w:r w:rsidR="002043F0">
        <w:rPr>
          <w:rFonts w:ascii="Arial" w:hAnsi="Arial" w:cs="Arial"/>
          <w:lang w:val="en-US"/>
        </w:rPr>
        <w:t xml:space="preserve"> </w:t>
      </w:r>
      <w:r w:rsidR="003E5968">
        <w:rPr>
          <w:rFonts w:ascii="Arial" w:hAnsi="Arial" w:cs="Arial"/>
          <w:lang w:val="en-US"/>
        </w:rPr>
        <w:t xml:space="preserve">in the </w:t>
      </w:r>
      <w:r w:rsidR="007D7828">
        <w:rPr>
          <w:rFonts w:ascii="Arial" w:hAnsi="Arial" w:cs="Arial"/>
          <w:lang w:val="en-US"/>
        </w:rPr>
        <w:t>development of the Welsh language</w:t>
      </w:r>
      <w:r w:rsidR="00556399">
        <w:rPr>
          <w:rFonts w:ascii="Arial" w:hAnsi="Arial" w:cs="Arial"/>
          <w:lang w:val="en-US"/>
        </w:rPr>
        <w:t xml:space="preserve"> (WAG,</w:t>
      </w:r>
      <w:r w:rsidR="004F193A">
        <w:rPr>
          <w:rFonts w:ascii="Arial" w:hAnsi="Arial" w:cs="Arial"/>
          <w:lang w:val="en-US"/>
        </w:rPr>
        <w:t xml:space="preserve"> 2008).</w:t>
      </w:r>
      <w:r w:rsidR="00556399">
        <w:rPr>
          <w:rFonts w:ascii="Arial" w:hAnsi="Arial" w:cs="Arial"/>
          <w:lang w:val="en-US"/>
        </w:rPr>
        <w:t xml:space="preserve"> </w:t>
      </w:r>
      <w:r w:rsidR="007D7828">
        <w:rPr>
          <w:rFonts w:ascii="Arial" w:hAnsi="Arial" w:cs="Arial"/>
          <w:lang w:val="en-US"/>
        </w:rPr>
        <w:t xml:space="preserve"> </w:t>
      </w:r>
      <w:r w:rsidR="00A77B2B">
        <w:rPr>
          <w:rFonts w:ascii="Arial" w:hAnsi="Arial" w:cs="Arial"/>
          <w:lang w:val="en-US"/>
        </w:rPr>
        <w:t>The</w:t>
      </w:r>
      <w:r w:rsidR="00965BBC">
        <w:rPr>
          <w:rFonts w:ascii="Arial" w:hAnsi="Arial" w:cs="Arial"/>
          <w:lang w:val="en-US"/>
        </w:rPr>
        <w:t xml:space="preserve"> main techniques </w:t>
      </w:r>
      <w:r w:rsidR="005829B4">
        <w:rPr>
          <w:rFonts w:ascii="Arial" w:hAnsi="Arial" w:cs="Arial"/>
          <w:lang w:val="en-US"/>
        </w:rPr>
        <w:t>were</w:t>
      </w:r>
      <w:r w:rsidR="00335925">
        <w:rPr>
          <w:rFonts w:ascii="Arial" w:hAnsi="Arial" w:cs="Arial"/>
          <w:lang w:val="en-US"/>
        </w:rPr>
        <w:t xml:space="preserve"> the use of</w:t>
      </w:r>
      <w:r w:rsidR="003B4D2F">
        <w:rPr>
          <w:rFonts w:ascii="Arial" w:hAnsi="Arial" w:cs="Arial"/>
          <w:lang w:val="en-US"/>
        </w:rPr>
        <w:t xml:space="preserve"> more</w:t>
      </w:r>
      <w:r w:rsidR="00417BE9">
        <w:rPr>
          <w:rFonts w:ascii="Arial" w:hAnsi="Arial" w:cs="Arial"/>
          <w:lang w:val="en-US"/>
        </w:rPr>
        <w:t xml:space="preserve"> incidental </w:t>
      </w:r>
      <w:r w:rsidR="005829B4">
        <w:rPr>
          <w:rFonts w:ascii="Arial" w:hAnsi="Arial" w:cs="Arial"/>
          <w:lang w:val="en-US"/>
        </w:rPr>
        <w:t>Welsh</w:t>
      </w:r>
      <w:r w:rsidR="00417BE9">
        <w:rPr>
          <w:rFonts w:ascii="Arial" w:hAnsi="Arial" w:cs="Arial"/>
          <w:lang w:val="en-US"/>
        </w:rPr>
        <w:t xml:space="preserve"> similar to the practitioner in the video</w:t>
      </w:r>
      <w:r w:rsidR="002F3FD2">
        <w:rPr>
          <w:rFonts w:ascii="Arial" w:hAnsi="Arial" w:cs="Arial"/>
          <w:lang w:val="en-US"/>
        </w:rPr>
        <w:t xml:space="preserve">, to </w:t>
      </w:r>
      <w:r w:rsidR="00863E66">
        <w:rPr>
          <w:rFonts w:ascii="Arial" w:hAnsi="Arial" w:cs="Arial"/>
          <w:lang w:val="en-US"/>
        </w:rPr>
        <w:t>gain familiar</w:t>
      </w:r>
      <w:r w:rsidR="00731687">
        <w:rPr>
          <w:rFonts w:ascii="Arial" w:hAnsi="Arial" w:cs="Arial"/>
          <w:lang w:val="en-US"/>
        </w:rPr>
        <w:t>ity and natural learning, in an environment which is encouraging fun and through play (W</w:t>
      </w:r>
      <w:r w:rsidR="00B37A32">
        <w:rPr>
          <w:rFonts w:ascii="Arial" w:hAnsi="Arial" w:cs="Arial"/>
          <w:lang w:val="en-US"/>
        </w:rPr>
        <w:t>AG, 2008).</w:t>
      </w:r>
      <w:r w:rsidR="00222756">
        <w:rPr>
          <w:rFonts w:ascii="Arial" w:hAnsi="Arial" w:cs="Arial"/>
          <w:lang w:val="en-US"/>
        </w:rPr>
        <w:t xml:space="preserve"> </w:t>
      </w:r>
      <w:r w:rsidR="00543C03">
        <w:rPr>
          <w:rFonts w:ascii="Arial" w:hAnsi="Arial" w:cs="Arial"/>
          <w:lang w:val="en-US"/>
        </w:rPr>
        <w:t xml:space="preserve">The new </w:t>
      </w:r>
      <w:r w:rsidR="003240F8">
        <w:rPr>
          <w:rFonts w:ascii="Arial" w:hAnsi="Arial" w:cs="Arial"/>
          <w:lang w:val="en-US"/>
        </w:rPr>
        <w:t>C</w:t>
      </w:r>
      <w:r w:rsidR="00543C03">
        <w:rPr>
          <w:rFonts w:ascii="Arial" w:hAnsi="Arial" w:cs="Arial"/>
          <w:lang w:val="en-US"/>
        </w:rPr>
        <w:t xml:space="preserve">urriculum for </w:t>
      </w:r>
      <w:r w:rsidR="00D26E0B">
        <w:rPr>
          <w:rFonts w:ascii="Arial" w:hAnsi="Arial" w:cs="Arial"/>
          <w:lang w:val="en-US"/>
        </w:rPr>
        <w:t>Wales</w:t>
      </w:r>
      <w:r w:rsidR="00EE57B9">
        <w:rPr>
          <w:rFonts w:ascii="Arial" w:hAnsi="Arial" w:cs="Arial"/>
          <w:lang w:val="en-US"/>
        </w:rPr>
        <w:t xml:space="preserve"> was introdu</w:t>
      </w:r>
      <w:r w:rsidR="003C034D">
        <w:rPr>
          <w:rFonts w:ascii="Arial" w:hAnsi="Arial" w:cs="Arial"/>
          <w:lang w:val="en-US"/>
        </w:rPr>
        <w:t>ced in 2019,</w:t>
      </w:r>
      <w:r w:rsidR="008B53F4">
        <w:rPr>
          <w:rFonts w:ascii="Arial" w:hAnsi="Arial" w:cs="Arial"/>
          <w:lang w:val="en-US"/>
        </w:rPr>
        <w:t xml:space="preserve"> aims to “</w:t>
      </w:r>
      <w:r w:rsidR="008B53F4">
        <w:rPr>
          <w:rFonts w:ascii="Arial" w:hAnsi="Arial" w:cs="Arial"/>
          <w:i/>
          <w:iCs/>
          <w:lang w:val="en-US"/>
        </w:rPr>
        <w:t xml:space="preserve">enable learners </w:t>
      </w:r>
      <w:r w:rsidR="003873B9">
        <w:rPr>
          <w:rFonts w:ascii="Arial" w:hAnsi="Arial" w:cs="Arial"/>
          <w:i/>
          <w:iCs/>
          <w:lang w:val="en-US"/>
        </w:rPr>
        <w:t>to gain knowledge and skills in Welsh, English and other international languages</w:t>
      </w:r>
      <w:r w:rsidR="00506F31">
        <w:rPr>
          <w:rFonts w:ascii="Arial" w:hAnsi="Arial" w:cs="Arial"/>
          <w:i/>
          <w:iCs/>
          <w:lang w:val="en-US"/>
        </w:rPr>
        <w:t>”</w:t>
      </w:r>
      <w:r w:rsidR="00506F31">
        <w:rPr>
          <w:rFonts w:ascii="Arial" w:hAnsi="Arial" w:cs="Arial"/>
          <w:lang w:val="en-US"/>
        </w:rPr>
        <w:t xml:space="preserve"> </w:t>
      </w:r>
      <w:r w:rsidR="0014409E">
        <w:rPr>
          <w:rFonts w:ascii="Arial" w:hAnsi="Arial" w:cs="Arial"/>
          <w:lang w:val="en-US"/>
        </w:rPr>
        <w:t>with a holistic approach in reading, writing, or</w:t>
      </w:r>
      <w:r w:rsidR="00D53723">
        <w:rPr>
          <w:rFonts w:ascii="Arial" w:hAnsi="Arial" w:cs="Arial"/>
          <w:lang w:val="en-US"/>
        </w:rPr>
        <w:t>acy and auditory (WG, 2019)</w:t>
      </w:r>
      <w:r w:rsidR="00D26E0B">
        <w:rPr>
          <w:rFonts w:ascii="Arial" w:hAnsi="Arial" w:cs="Arial"/>
          <w:lang w:val="en-US"/>
        </w:rPr>
        <w:t xml:space="preserve">. </w:t>
      </w:r>
      <w:r w:rsidR="00D54611">
        <w:rPr>
          <w:rFonts w:ascii="Arial" w:hAnsi="Arial" w:cs="Arial"/>
          <w:lang w:val="en-US"/>
        </w:rPr>
        <w:t xml:space="preserve">Considering the </w:t>
      </w:r>
      <w:r w:rsidR="005E2F13">
        <w:rPr>
          <w:rFonts w:ascii="Arial" w:hAnsi="Arial" w:cs="Arial"/>
          <w:lang w:val="en-US"/>
        </w:rPr>
        <w:t>statement,</w:t>
      </w:r>
      <w:r w:rsidR="00D26E0B">
        <w:rPr>
          <w:rFonts w:ascii="Arial" w:hAnsi="Arial" w:cs="Arial"/>
          <w:lang w:val="en-US"/>
        </w:rPr>
        <w:t xml:space="preserve"> </w:t>
      </w:r>
      <w:r w:rsidR="00042F60">
        <w:rPr>
          <w:rFonts w:ascii="Arial" w:hAnsi="Arial" w:cs="Arial"/>
          <w:lang w:val="en-US"/>
        </w:rPr>
        <w:t xml:space="preserve">Curriculum for Wales </w:t>
      </w:r>
      <w:r w:rsidR="00D161F1">
        <w:rPr>
          <w:rFonts w:ascii="Arial" w:hAnsi="Arial" w:cs="Arial"/>
          <w:lang w:val="en-US"/>
        </w:rPr>
        <w:t>has</w:t>
      </w:r>
      <w:r w:rsidR="00042F60">
        <w:rPr>
          <w:rFonts w:ascii="Arial" w:hAnsi="Arial" w:cs="Arial"/>
          <w:lang w:val="en-US"/>
        </w:rPr>
        <w:t xml:space="preserve"> some </w:t>
      </w:r>
      <w:r w:rsidR="00834EBF">
        <w:rPr>
          <w:rFonts w:ascii="Arial" w:hAnsi="Arial" w:cs="Arial"/>
          <w:lang w:val="en-US"/>
        </w:rPr>
        <w:t xml:space="preserve">mandatory requirements for all early years setting in order to develop the Welsh </w:t>
      </w:r>
      <w:r w:rsidR="005E2F13">
        <w:rPr>
          <w:rFonts w:ascii="Arial" w:hAnsi="Arial" w:cs="Arial"/>
          <w:lang w:val="en-US"/>
        </w:rPr>
        <w:t>curriculum</w:t>
      </w:r>
      <w:r w:rsidR="00D161F1">
        <w:rPr>
          <w:rFonts w:ascii="Arial" w:hAnsi="Arial" w:cs="Arial"/>
          <w:lang w:val="en-US"/>
        </w:rPr>
        <w:t xml:space="preserve"> in the </w:t>
      </w:r>
      <w:r w:rsidR="003700B3">
        <w:rPr>
          <w:rFonts w:ascii="Arial" w:hAnsi="Arial" w:cs="Arial"/>
          <w:lang w:val="en-US"/>
        </w:rPr>
        <w:t xml:space="preserve">four </w:t>
      </w:r>
      <w:r w:rsidR="00D161F1">
        <w:rPr>
          <w:rFonts w:ascii="Arial" w:hAnsi="Arial" w:cs="Arial"/>
          <w:lang w:val="en-US"/>
        </w:rPr>
        <w:t xml:space="preserve">what matters </w:t>
      </w:r>
      <w:r w:rsidR="0056762A">
        <w:rPr>
          <w:rFonts w:ascii="Arial" w:hAnsi="Arial" w:cs="Arial"/>
          <w:lang w:val="en-US"/>
        </w:rPr>
        <w:t>statements</w:t>
      </w:r>
      <w:r w:rsidR="00247737">
        <w:rPr>
          <w:rFonts w:ascii="Arial" w:hAnsi="Arial" w:cs="Arial"/>
          <w:lang w:val="en-US"/>
        </w:rPr>
        <w:t>,</w:t>
      </w:r>
      <w:r w:rsidR="003B1DC0">
        <w:rPr>
          <w:rFonts w:ascii="Arial" w:hAnsi="Arial" w:cs="Arial"/>
          <w:lang w:val="en-US"/>
        </w:rPr>
        <w:t xml:space="preserve"> highlighting the importance of incidental Welsh daily, access to </w:t>
      </w:r>
      <w:r w:rsidR="0047274A">
        <w:rPr>
          <w:rFonts w:ascii="Arial" w:hAnsi="Arial" w:cs="Arial"/>
          <w:lang w:val="en-US"/>
        </w:rPr>
        <w:t xml:space="preserve">Welsh </w:t>
      </w:r>
      <w:r w:rsidR="00E064ED">
        <w:rPr>
          <w:rFonts w:ascii="Arial" w:hAnsi="Arial" w:cs="Arial"/>
          <w:lang w:val="en-US"/>
        </w:rPr>
        <w:t>literature through books, labels</w:t>
      </w:r>
      <w:r w:rsidR="009A6FC1">
        <w:rPr>
          <w:rFonts w:ascii="Arial" w:hAnsi="Arial" w:cs="Arial"/>
          <w:lang w:val="en-US"/>
        </w:rPr>
        <w:t xml:space="preserve"> and</w:t>
      </w:r>
      <w:r w:rsidR="00E94B7E">
        <w:rPr>
          <w:rFonts w:ascii="Arial" w:hAnsi="Arial" w:cs="Arial"/>
          <w:lang w:val="en-US"/>
        </w:rPr>
        <w:t xml:space="preserve"> communication</w:t>
      </w:r>
      <w:r w:rsidR="009A6FC1">
        <w:rPr>
          <w:rFonts w:ascii="Arial" w:hAnsi="Arial" w:cs="Arial"/>
          <w:lang w:val="en-US"/>
        </w:rPr>
        <w:t xml:space="preserve"> with</w:t>
      </w:r>
      <w:r w:rsidR="00E94B7E">
        <w:rPr>
          <w:rFonts w:ascii="Arial" w:hAnsi="Arial" w:cs="Arial"/>
          <w:lang w:val="en-US"/>
        </w:rPr>
        <w:t xml:space="preserve"> songs and rhymes whilst in a</w:t>
      </w:r>
      <w:r w:rsidR="00F920EF">
        <w:rPr>
          <w:rFonts w:ascii="Arial" w:hAnsi="Arial" w:cs="Arial"/>
          <w:lang w:val="en-US"/>
        </w:rPr>
        <w:t xml:space="preserve"> positive enriched environment </w:t>
      </w:r>
      <w:r w:rsidR="0056762A">
        <w:rPr>
          <w:rFonts w:ascii="Arial" w:hAnsi="Arial" w:cs="Arial"/>
          <w:lang w:val="en-US"/>
        </w:rPr>
        <w:t xml:space="preserve">(WG, 2019). </w:t>
      </w:r>
    </w:p>
    <w:p w14:paraId="088F1549" w14:textId="2DF75BC4" w:rsidR="000E2E6B" w:rsidRPr="00FE09A1" w:rsidRDefault="00824DF8" w:rsidP="00997520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Considering </w:t>
      </w:r>
      <w:r w:rsidR="00502611">
        <w:rPr>
          <w:rFonts w:ascii="Arial" w:hAnsi="Arial" w:cs="Arial"/>
          <w:lang w:val="en-US"/>
        </w:rPr>
        <w:t>the</w:t>
      </w:r>
      <w:r>
        <w:rPr>
          <w:rFonts w:ascii="Arial" w:hAnsi="Arial" w:cs="Arial"/>
          <w:lang w:val="en-US"/>
        </w:rPr>
        <w:t xml:space="preserve"> information discussed</w:t>
      </w:r>
      <w:r w:rsidR="008933BE">
        <w:rPr>
          <w:rFonts w:ascii="Arial" w:hAnsi="Arial" w:cs="Arial"/>
          <w:lang w:val="en-US"/>
        </w:rPr>
        <w:t xml:space="preserve"> </w:t>
      </w:r>
      <w:r w:rsidR="00720F74">
        <w:rPr>
          <w:rFonts w:ascii="Arial" w:hAnsi="Arial" w:cs="Arial"/>
          <w:lang w:val="en-US"/>
        </w:rPr>
        <w:t xml:space="preserve">there </w:t>
      </w:r>
      <w:r w:rsidR="00200CB8">
        <w:rPr>
          <w:rFonts w:ascii="Arial" w:hAnsi="Arial" w:cs="Arial"/>
          <w:lang w:val="en-US"/>
        </w:rPr>
        <w:t xml:space="preserve">are many factors to </w:t>
      </w:r>
      <w:r w:rsidR="00BC7135">
        <w:rPr>
          <w:rFonts w:ascii="Arial" w:hAnsi="Arial" w:cs="Arial"/>
          <w:lang w:val="en-US"/>
        </w:rPr>
        <w:t>reflect upon,</w:t>
      </w:r>
      <w:r w:rsidR="006970FD">
        <w:rPr>
          <w:rFonts w:ascii="Arial" w:hAnsi="Arial" w:cs="Arial"/>
          <w:lang w:val="en-US"/>
        </w:rPr>
        <w:t xml:space="preserve"> </w:t>
      </w:r>
      <w:r w:rsidR="00CB1235">
        <w:rPr>
          <w:rFonts w:ascii="Arial" w:hAnsi="Arial" w:cs="Arial"/>
          <w:lang w:val="en-US"/>
        </w:rPr>
        <w:t xml:space="preserve">one </w:t>
      </w:r>
      <w:r w:rsidR="003521D7">
        <w:rPr>
          <w:rFonts w:ascii="Arial" w:hAnsi="Arial" w:cs="Arial"/>
          <w:lang w:val="en-US"/>
        </w:rPr>
        <w:t>being</w:t>
      </w:r>
      <w:r w:rsidR="00CB1235">
        <w:rPr>
          <w:rFonts w:ascii="Arial" w:hAnsi="Arial" w:cs="Arial"/>
          <w:lang w:val="en-US"/>
        </w:rPr>
        <w:t xml:space="preserve"> </w:t>
      </w:r>
      <w:r w:rsidR="006970FD">
        <w:rPr>
          <w:rFonts w:ascii="Arial" w:hAnsi="Arial" w:cs="Arial"/>
          <w:lang w:val="en-US"/>
        </w:rPr>
        <w:t xml:space="preserve">the complexity of </w:t>
      </w:r>
      <w:r w:rsidR="00E26DF2">
        <w:rPr>
          <w:rFonts w:ascii="Arial" w:hAnsi="Arial" w:cs="Arial"/>
          <w:lang w:val="en-US"/>
        </w:rPr>
        <w:t xml:space="preserve">bilingualism </w:t>
      </w:r>
      <w:r w:rsidR="003A379A">
        <w:rPr>
          <w:rFonts w:ascii="Arial" w:hAnsi="Arial" w:cs="Arial"/>
          <w:lang w:val="en-US"/>
        </w:rPr>
        <w:t>and the classi</w:t>
      </w:r>
      <w:r w:rsidR="00FA203F">
        <w:rPr>
          <w:rFonts w:ascii="Arial" w:hAnsi="Arial" w:cs="Arial"/>
          <w:lang w:val="en-US"/>
        </w:rPr>
        <w:t xml:space="preserve">fication in which an individual can identify as. </w:t>
      </w:r>
      <w:r w:rsidR="00BE4AAC">
        <w:rPr>
          <w:rFonts w:ascii="Arial" w:hAnsi="Arial" w:cs="Arial"/>
          <w:lang w:val="en-US"/>
        </w:rPr>
        <w:t>Another is</w:t>
      </w:r>
      <w:r w:rsidR="00FA203F">
        <w:rPr>
          <w:rFonts w:ascii="Arial" w:hAnsi="Arial" w:cs="Arial"/>
          <w:lang w:val="en-US"/>
        </w:rPr>
        <w:t xml:space="preserve"> the many </w:t>
      </w:r>
      <w:r w:rsidR="00330CC7">
        <w:rPr>
          <w:rFonts w:ascii="Arial" w:hAnsi="Arial" w:cs="Arial"/>
          <w:lang w:val="en-US"/>
        </w:rPr>
        <w:t>benefits bilingualisms</w:t>
      </w:r>
      <w:r w:rsidR="00FA203F">
        <w:rPr>
          <w:rFonts w:ascii="Arial" w:hAnsi="Arial" w:cs="Arial"/>
          <w:lang w:val="en-US"/>
        </w:rPr>
        <w:t xml:space="preserve"> can hold</w:t>
      </w:r>
      <w:r w:rsidR="00193A8B">
        <w:rPr>
          <w:rFonts w:ascii="Arial" w:hAnsi="Arial" w:cs="Arial"/>
          <w:lang w:val="en-US"/>
        </w:rPr>
        <w:t>,</w:t>
      </w:r>
      <w:r w:rsidR="00FA203F">
        <w:rPr>
          <w:rFonts w:ascii="Arial" w:hAnsi="Arial" w:cs="Arial"/>
          <w:lang w:val="en-US"/>
        </w:rPr>
        <w:t xml:space="preserve"> from </w:t>
      </w:r>
      <w:r w:rsidR="00117A4B">
        <w:rPr>
          <w:rFonts w:ascii="Arial" w:hAnsi="Arial" w:cs="Arial"/>
          <w:lang w:val="en-US"/>
        </w:rPr>
        <w:t>cognitive development highlighted by Bialystok (</w:t>
      </w:r>
      <w:r w:rsidR="003D25EA">
        <w:rPr>
          <w:rFonts w:ascii="Arial" w:hAnsi="Arial" w:cs="Arial"/>
          <w:lang w:val="en-US"/>
        </w:rPr>
        <w:t xml:space="preserve">2011) </w:t>
      </w:r>
      <w:r w:rsidR="00515B91">
        <w:rPr>
          <w:rFonts w:ascii="Arial" w:hAnsi="Arial" w:cs="Arial"/>
          <w:lang w:val="en-US"/>
        </w:rPr>
        <w:t>studies</w:t>
      </w:r>
      <w:r w:rsidR="00193A8B">
        <w:rPr>
          <w:rFonts w:ascii="Arial" w:hAnsi="Arial" w:cs="Arial"/>
          <w:lang w:val="en-US"/>
        </w:rPr>
        <w:t xml:space="preserve"> </w:t>
      </w:r>
      <w:r w:rsidR="00757985">
        <w:rPr>
          <w:rFonts w:ascii="Arial" w:hAnsi="Arial" w:cs="Arial"/>
          <w:lang w:val="en-US"/>
        </w:rPr>
        <w:t>on</w:t>
      </w:r>
      <w:r w:rsidR="00E73E6F">
        <w:rPr>
          <w:rFonts w:ascii="Arial" w:hAnsi="Arial" w:cs="Arial"/>
          <w:lang w:val="en-US"/>
        </w:rPr>
        <w:t xml:space="preserve"> </w:t>
      </w:r>
      <w:r w:rsidR="00757985">
        <w:rPr>
          <w:rFonts w:ascii="Arial" w:hAnsi="Arial" w:cs="Arial"/>
          <w:lang w:val="en-US"/>
        </w:rPr>
        <w:t xml:space="preserve">the higher </w:t>
      </w:r>
      <w:r w:rsidR="00E73E6F">
        <w:rPr>
          <w:rFonts w:ascii="Arial" w:hAnsi="Arial" w:cs="Arial"/>
          <w:lang w:val="en-US"/>
        </w:rPr>
        <w:t>perform</w:t>
      </w:r>
      <w:r w:rsidR="00B548AC">
        <w:rPr>
          <w:rFonts w:ascii="Arial" w:hAnsi="Arial" w:cs="Arial"/>
          <w:lang w:val="en-US"/>
        </w:rPr>
        <w:t xml:space="preserve">ance </w:t>
      </w:r>
      <w:r w:rsidR="00757985">
        <w:rPr>
          <w:rFonts w:ascii="Arial" w:hAnsi="Arial" w:cs="Arial"/>
          <w:lang w:val="en-US"/>
        </w:rPr>
        <w:t xml:space="preserve">to </w:t>
      </w:r>
      <w:r w:rsidR="00E73E6F">
        <w:rPr>
          <w:rFonts w:ascii="Arial" w:hAnsi="Arial" w:cs="Arial"/>
          <w:lang w:val="en-US"/>
        </w:rPr>
        <w:t>monolinguals</w:t>
      </w:r>
      <w:r w:rsidR="00757985">
        <w:rPr>
          <w:rFonts w:ascii="Arial" w:hAnsi="Arial" w:cs="Arial"/>
          <w:lang w:val="en-US"/>
        </w:rPr>
        <w:t>,</w:t>
      </w:r>
      <w:r w:rsidR="009F3325">
        <w:rPr>
          <w:rFonts w:ascii="Arial" w:hAnsi="Arial" w:cs="Arial"/>
          <w:lang w:val="en-US"/>
        </w:rPr>
        <w:t xml:space="preserve"> to health benefits </w:t>
      </w:r>
      <w:r w:rsidR="00330CC7">
        <w:rPr>
          <w:rFonts w:ascii="Arial" w:hAnsi="Arial" w:cs="Arial"/>
          <w:lang w:val="en-US"/>
        </w:rPr>
        <w:t>in the</w:t>
      </w:r>
      <w:r w:rsidR="009F3325">
        <w:rPr>
          <w:rFonts w:ascii="Arial" w:hAnsi="Arial" w:cs="Arial"/>
          <w:lang w:val="en-US"/>
        </w:rPr>
        <w:t xml:space="preserve"> reduc</w:t>
      </w:r>
      <w:r w:rsidR="00330CC7">
        <w:rPr>
          <w:rFonts w:ascii="Arial" w:hAnsi="Arial" w:cs="Arial"/>
          <w:lang w:val="en-US"/>
        </w:rPr>
        <w:t>tion of</w:t>
      </w:r>
      <w:r w:rsidR="009F3325">
        <w:rPr>
          <w:rFonts w:ascii="Arial" w:hAnsi="Arial" w:cs="Arial"/>
          <w:lang w:val="en-US"/>
        </w:rPr>
        <w:t xml:space="preserve"> dementia symptoms. </w:t>
      </w:r>
      <w:r w:rsidR="00E43860">
        <w:rPr>
          <w:rFonts w:ascii="Arial" w:hAnsi="Arial" w:cs="Arial"/>
          <w:lang w:val="en-US"/>
        </w:rPr>
        <w:t xml:space="preserve">Further contributing to the benefits </w:t>
      </w:r>
      <w:r w:rsidR="00005F6C">
        <w:rPr>
          <w:rFonts w:ascii="Arial" w:hAnsi="Arial" w:cs="Arial"/>
          <w:lang w:val="en-US"/>
        </w:rPr>
        <w:t>was the</w:t>
      </w:r>
      <w:r w:rsidR="00E43860">
        <w:rPr>
          <w:rFonts w:ascii="Arial" w:hAnsi="Arial" w:cs="Arial"/>
          <w:lang w:val="en-US"/>
        </w:rPr>
        <w:t xml:space="preserve"> brain development where research by </w:t>
      </w:r>
      <w:r w:rsidR="007533B4">
        <w:rPr>
          <w:rFonts w:ascii="Arial" w:hAnsi="Arial" w:cs="Arial"/>
          <w:lang w:val="en-US"/>
        </w:rPr>
        <w:t>Ishra (2021) discussed bilinguals hav</w:t>
      </w:r>
      <w:r w:rsidR="000F4012">
        <w:rPr>
          <w:rFonts w:ascii="Arial" w:hAnsi="Arial" w:cs="Arial"/>
          <w:lang w:val="en-US"/>
        </w:rPr>
        <w:t>ing</w:t>
      </w:r>
      <w:r w:rsidR="007533B4">
        <w:rPr>
          <w:rFonts w:ascii="Arial" w:hAnsi="Arial" w:cs="Arial"/>
          <w:lang w:val="en-US"/>
        </w:rPr>
        <w:t xml:space="preserve"> an enhanced exec</w:t>
      </w:r>
      <w:r w:rsidR="00EC2A35">
        <w:rPr>
          <w:rFonts w:ascii="Arial" w:hAnsi="Arial" w:cs="Arial"/>
          <w:lang w:val="en-US"/>
        </w:rPr>
        <w:t>utive function, due to neural connections</w:t>
      </w:r>
      <w:r w:rsidR="001D66D2">
        <w:rPr>
          <w:rFonts w:ascii="Arial" w:hAnsi="Arial" w:cs="Arial"/>
          <w:lang w:val="en-US"/>
        </w:rPr>
        <w:t xml:space="preserve">, </w:t>
      </w:r>
      <w:r w:rsidR="00EC2A35">
        <w:rPr>
          <w:rFonts w:ascii="Arial" w:hAnsi="Arial" w:cs="Arial"/>
          <w:lang w:val="en-US"/>
        </w:rPr>
        <w:t>improving attention</w:t>
      </w:r>
      <w:r w:rsidR="00B27107">
        <w:rPr>
          <w:rFonts w:ascii="Arial" w:hAnsi="Arial" w:cs="Arial"/>
          <w:lang w:val="en-US"/>
        </w:rPr>
        <w:t xml:space="preserve"> and phonological skills as researche</w:t>
      </w:r>
      <w:r w:rsidR="00CF74EB">
        <w:rPr>
          <w:rFonts w:ascii="Arial" w:hAnsi="Arial" w:cs="Arial"/>
          <w:lang w:val="en-US"/>
        </w:rPr>
        <w:t>rs</w:t>
      </w:r>
      <w:r w:rsidR="00B27107">
        <w:rPr>
          <w:rFonts w:ascii="Arial" w:hAnsi="Arial" w:cs="Arial"/>
          <w:lang w:val="en-US"/>
        </w:rPr>
        <w:t xml:space="preserve"> Kuipers and Thierry (2015)</w:t>
      </w:r>
      <w:r w:rsidR="00CF74EB">
        <w:rPr>
          <w:rFonts w:ascii="Arial" w:hAnsi="Arial" w:cs="Arial"/>
          <w:lang w:val="en-US"/>
        </w:rPr>
        <w:t xml:space="preserve"> have shown</w:t>
      </w:r>
      <w:r w:rsidR="00B27107">
        <w:rPr>
          <w:rFonts w:ascii="Arial" w:hAnsi="Arial" w:cs="Arial"/>
          <w:lang w:val="en-US"/>
        </w:rPr>
        <w:t xml:space="preserve">. </w:t>
      </w:r>
      <w:r w:rsidR="00B36634">
        <w:rPr>
          <w:rFonts w:ascii="Arial" w:hAnsi="Arial" w:cs="Arial"/>
          <w:lang w:val="en-US"/>
        </w:rPr>
        <w:t>However,</w:t>
      </w:r>
      <w:r w:rsidR="00B27107">
        <w:rPr>
          <w:rFonts w:ascii="Arial" w:hAnsi="Arial" w:cs="Arial"/>
          <w:lang w:val="en-US"/>
        </w:rPr>
        <w:t xml:space="preserve"> </w:t>
      </w:r>
      <w:r w:rsidR="00206017">
        <w:rPr>
          <w:rFonts w:ascii="Arial" w:hAnsi="Arial" w:cs="Arial"/>
          <w:lang w:val="en-US"/>
        </w:rPr>
        <w:t xml:space="preserve">this wasn’t the case in divergent thinking </w:t>
      </w:r>
      <w:r w:rsidR="00B36634">
        <w:rPr>
          <w:rFonts w:ascii="Arial" w:hAnsi="Arial" w:cs="Arial"/>
          <w:lang w:val="en-US"/>
        </w:rPr>
        <w:t xml:space="preserve">when Booton </w:t>
      </w:r>
      <w:r w:rsidR="00B36634">
        <w:rPr>
          <w:rFonts w:ascii="Arial" w:hAnsi="Arial" w:cs="Arial"/>
          <w:i/>
          <w:iCs/>
          <w:lang w:val="en-US"/>
        </w:rPr>
        <w:t>et al</w:t>
      </w:r>
      <w:r w:rsidR="00FE09A1">
        <w:rPr>
          <w:rFonts w:ascii="Arial" w:hAnsi="Arial" w:cs="Arial"/>
          <w:i/>
          <w:iCs/>
          <w:lang w:val="en-US"/>
        </w:rPr>
        <w:t xml:space="preserve"> </w:t>
      </w:r>
      <w:r w:rsidR="00FE09A1">
        <w:rPr>
          <w:rFonts w:ascii="Arial" w:hAnsi="Arial" w:cs="Arial"/>
          <w:lang w:val="en-US"/>
        </w:rPr>
        <w:t>(2021) research</w:t>
      </w:r>
      <w:r w:rsidR="00CC5BF2">
        <w:rPr>
          <w:rFonts w:ascii="Arial" w:hAnsi="Arial" w:cs="Arial"/>
          <w:lang w:val="en-US"/>
        </w:rPr>
        <w:t>ed</w:t>
      </w:r>
      <w:r w:rsidR="00FE09A1">
        <w:rPr>
          <w:rFonts w:ascii="Arial" w:hAnsi="Arial" w:cs="Arial"/>
          <w:lang w:val="en-US"/>
        </w:rPr>
        <w:t xml:space="preserve"> both </w:t>
      </w:r>
      <w:r w:rsidR="00150711">
        <w:rPr>
          <w:rFonts w:ascii="Arial" w:hAnsi="Arial" w:cs="Arial"/>
          <w:lang w:val="en-US"/>
        </w:rPr>
        <w:t xml:space="preserve">monolingual and bilingual children on </w:t>
      </w:r>
      <w:r w:rsidR="008A35DB">
        <w:rPr>
          <w:rFonts w:ascii="Arial" w:hAnsi="Arial" w:cs="Arial"/>
          <w:lang w:val="en-US"/>
        </w:rPr>
        <w:t xml:space="preserve">divergent thinking tasks and </w:t>
      </w:r>
      <w:r w:rsidR="00CC5BF2">
        <w:rPr>
          <w:rFonts w:ascii="Arial" w:hAnsi="Arial" w:cs="Arial"/>
          <w:lang w:val="en-US"/>
        </w:rPr>
        <w:t>there was very little difference in the results</w:t>
      </w:r>
      <w:r w:rsidR="008A35DB">
        <w:rPr>
          <w:rFonts w:ascii="Arial" w:hAnsi="Arial" w:cs="Arial"/>
          <w:lang w:val="en-US"/>
        </w:rPr>
        <w:t xml:space="preserve">. </w:t>
      </w:r>
      <w:r w:rsidR="004A7F1E">
        <w:rPr>
          <w:rFonts w:ascii="Arial" w:hAnsi="Arial" w:cs="Arial"/>
          <w:lang w:val="en-US"/>
        </w:rPr>
        <w:t xml:space="preserve"> </w:t>
      </w:r>
      <w:r w:rsidR="00DC2B5A">
        <w:rPr>
          <w:rFonts w:ascii="Arial" w:hAnsi="Arial" w:cs="Arial"/>
          <w:lang w:val="en-US"/>
        </w:rPr>
        <w:t xml:space="preserve">Lastly, </w:t>
      </w:r>
      <w:proofErr w:type="gramStart"/>
      <w:r w:rsidR="00571780">
        <w:rPr>
          <w:rFonts w:ascii="Arial" w:hAnsi="Arial" w:cs="Arial"/>
          <w:lang w:val="en-US"/>
        </w:rPr>
        <w:t>learning</w:t>
      </w:r>
      <w:r w:rsidR="00E01C52">
        <w:rPr>
          <w:rFonts w:ascii="Arial" w:hAnsi="Arial" w:cs="Arial"/>
          <w:lang w:val="en-US"/>
        </w:rPr>
        <w:t xml:space="preserve"> </w:t>
      </w:r>
      <w:r w:rsidR="002A6DB6">
        <w:rPr>
          <w:rFonts w:ascii="Arial" w:hAnsi="Arial" w:cs="Arial"/>
          <w:lang w:val="en-US"/>
        </w:rPr>
        <w:t>that</w:t>
      </w:r>
      <w:proofErr w:type="gramEnd"/>
      <w:r w:rsidR="002A6DB6">
        <w:rPr>
          <w:rFonts w:ascii="Arial" w:hAnsi="Arial" w:cs="Arial"/>
          <w:lang w:val="en-US"/>
        </w:rPr>
        <w:t xml:space="preserve"> Welsh</w:t>
      </w:r>
      <w:r w:rsidR="004A7F1E">
        <w:rPr>
          <w:rFonts w:ascii="Arial" w:hAnsi="Arial" w:cs="Arial"/>
          <w:lang w:val="en-US"/>
        </w:rPr>
        <w:t xml:space="preserve"> is </w:t>
      </w:r>
      <w:r w:rsidR="00145509">
        <w:rPr>
          <w:rFonts w:ascii="Arial" w:hAnsi="Arial" w:cs="Arial"/>
          <w:lang w:val="en-US"/>
        </w:rPr>
        <w:t xml:space="preserve">the </w:t>
      </w:r>
      <w:r w:rsidR="004A7F1E">
        <w:rPr>
          <w:rFonts w:ascii="Arial" w:hAnsi="Arial" w:cs="Arial"/>
          <w:lang w:val="en-US"/>
        </w:rPr>
        <w:t xml:space="preserve">oldest </w:t>
      </w:r>
      <w:r w:rsidR="00BE3365">
        <w:rPr>
          <w:rFonts w:ascii="Arial" w:hAnsi="Arial" w:cs="Arial"/>
          <w:lang w:val="en-US"/>
        </w:rPr>
        <w:t>language,</w:t>
      </w:r>
      <w:r w:rsidR="004A7F1E">
        <w:rPr>
          <w:rFonts w:ascii="Arial" w:hAnsi="Arial" w:cs="Arial"/>
          <w:lang w:val="en-US"/>
        </w:rPr>
        <w:t xml:space="preserve"> </w:t>
      </w:r>
      <w:r w:rsidR="00571780">
        <w:rPr>
          <w:rFonts w:ascii="Arial" w:hAnsi="Arial" w:cs="Arial"/>
          <w:lang w:val="en-US"/>
        </w:rPr>
        <w:t>and it has</w:t>
      </w:r>
      <w:r w:rsidR="003876EF">
        <w:rPr>
          <w:rFonts w:ascii="Arial" w:hAnsi="Arial" w:cs="Arial"/>
          <w:lang w:val="en-US"/>
        </w:rPr>
        <w:t xml:space="preserve"> decline</w:t>
      </w:r>
      <w:r w:rsidR="00571780">
        <w:rPr>
          <w:rFonts w:ascii="Arial" w:hAnsi="Arial" w:cs="Arial"/>
          <w:lang w:val="en-US"/>
        </w:rPr>
        <w:t>d</w:t>
      </w:r>
      <w:r w:rsidR="003876EF">
        <w:rPr>
          <w:rFonts w:ascii="Arial" w:hAnsi="Arial" w:cs="Arial"/>
          <w:lang w:val="en-US"/>
        </w:rPr>
        <w:t xml:space="preserve"> over the years</w:t>
      </w:r>
      <w:r w:rsidR="001752E1">
        <w:rPr>
          <w:rFonts w:ascii="Arial" w:hAnsi="Arial" w:cs="Arial"/>
          <w:lang w:val="en-US"/>
        </w:rPr>
        <w:t xml:space="preserve"> </w:t>
      </w:r>
      <w:r w:rsidR="005B7D0D">
        <w:rPr>
          <w:rFonts w:ascii="Arial" w:hAnsi="Arial" w:cs="Arial"/>
          <w:lang w:val="en-US"/>
        </w:rPr>
        <w:t>in regard to</w:t>
      </w:r>
      <w:r w:rsidR="001752E1">
        <w:rPr>
          <w:rFonts w:ascii="Arial" w:hAnsi="Arial" w:cs="Arial"/>
          <w:lang w:val="en-US"/>
        </w:rPr>
        <w:t xml:space="preserve"> the WG census (2021)</w:t>
      </w:r>
      <w:r w:rsidR="00DC2B5A">
        <w:rPr>
          <w:rFonts w:ascii="Arial" w:hAnsi="Arial" w:cs="Arial"/>
          <w:lang w:val="en-US"/>
        </w:rPr>
        <w:t>.</w:t>
      </w:r>
      <w:r w:rsidR="002A6DB6">
        <w:rPr>
          <w:rFonts w:ascii="Arial" w:hAnsi="Arial" w:cs="Arial"/>
          <w:lang w:val="en-US"/>
        </w:rPr>
        <w:t xml:space="preserve"> </w:t>
      </w:r>
      <w:r w:rsidR="001C4FA4">
        <w:rPr>
          <w:rFonts w:ascii="Arial" w:hAnsi="Arial" w:cs="Arial"/>
          <w:lang w:val="en-US"/>
        </w:rPr>
        <w:t>However,</w:t>
      </w:r>
      <w:r w:rsidR="002A6DB6">
        <w:rPr>
          <w:rFonts w:ascii="Arial" w:hAnsi="Arial" w:cs="Arial"/>
          <w:lang w:val="en-US"/>
        </w:rPr>
        <w:t xml:space="preserve"> reading the </w:t>
      </w:r>
      <w:r w:rsidR="00036F4B">
        <w:rPr>
          <w:rFonts w:ascii="Arial" w:hAnsi="Arial" w:cs="Arial"/>
          <w:lang w:val="en-US"/>
        </w:rPr>
        <w:t>ambition</w:t>
      </w:r>
      <w:r w:rsidR="00BE3365">
        <w:rPr>
          <w:rFonts w:ascii="Arial" w:hAnsi="Arial" w:cs="Arial"/>
          <w:lang w:val="en-US"/>
        </w:rPr>
        <w:t xml:space="preserve"> by WG (2018)</w:t>
      </w:r>
      <w:r w:rsidR="002A6DB6">
        <w:rPr>
          <w:rFonts w:ascii="Arial" w:hAnsi="Arial" w:cs="Arial"/>
          <w:lang w:val="en-US"/>
        </w:rPr>
        <w:t xml:space="preserve"> to create </w:t>
      </w:r>
      <w:r w:rsidR="00036F4B">
        <w:rPr>
          <w:rFonts w:ascii="Arial" w:hAnsi="Arial" w:cs="Arial"/>
          <w:lang w:val="en-US"/>
        </w:rPr>
        <w:t>a million Welsh speakers by</w:t>
      </w:r>
      <w:r w:rsidR="00BE3365">
        <w:rPr>
          <w:rFonts w:ascii="Arial" w:hAnsi="Arial" w:cs="Arial"/>
          <w:lang w:val="en-US"/>
        </w:rPr>
        <w:t xml:space="preserve"> 2050</w:t>
      </w:r>
      <w:r w:rsidR="00036F4B">
        <w:rPr>
          <w:rFonts w:ascii="Arial" w:hAnsi="Arial" w:cs="Arial"/>
          <w:lang w:val="en-US"/>
        </w:rPr>
        <w:t xml:space="preserve"> </w:t>
      </w:r>
      <w:r w:rsidR="00DD0453">
        <w:rPr>
          <w:rFonts w:ascii="Arial" w:hAnsi="Arial" w:cs="Arial"/>
          <w:lang w:val="en-US"/>
        </w:rPr>
        <w:t xml:space="preserve">and how the </w:t>
      </w:r>
      <w:r w:rsidR="00BE3365">
        <w:rPr>
          <w:rFonts w:ascii="Arial" w:hAnsi="Arial" w:cs="Arial"/>
          <w:lang w:val="en-US"/>
        </w:rPr>
        <w:t>new</w:t>
      </w:r>
      <w:r w:rsidR="00DD0453">
        <w:rPr>
          <w:rFonts w:ascii="Arial" w:hAnsi="Arial" w:cs="Arial"/>
          <w:lang w:val="en-US"/>
        </w:rPr>
        <w:t xml:space="preserve"> </w:t>
      </w:r>
      <w:r w:rsidR="0074199F">
        <w:rPr>
          <w:rFonts w:ascii="Arial" w:hAnsi="Arial" w:cs="Arial"/>
          <w:lang w:val="en-US"/>
        </w:rPr>
        <w:t xml:space="preserve">Curriculum </w:t>
      </w:r>
      <w:r w:rsidR="00F4431C">
        <w:rPr>
          <w:rFonts w:ascii="Arial" w:hAnsi="Arial" w:cs="Arial"/>
          <w:lang w:val="en-US"/>
        </w:rPr>
        <w:t>has</w:t>
      </w:r>
      <w:r w:rsidR="0074199F">
        <w:rPr>
          <w:rFonts w:ascii="Arial" w:hAnsi="Arial" w:cs="Arial"/>
          <w:lang w:val="en-US"/>
        </w:rPr>
        <w:t xml:space="preserve"> mand</w:t>
      </w:r>
      <w:r w:rsidR="00073CF4">
        <w:rPr>
          <w:rFonts w:ascii="Arial" w:hAnsi="Arial" w:cs="Arial"/>
          <w:lang w:val="en-US"/>
        </w:rPr>
        <w:t xml:space="preserve">atory requirements </w:t>
      </w:r>
      <w:r w:rsidR="00073CF4">
        <w:rPr>
          <w:rFonts w:ascii="Arial" w:hAnsi="Arial" w:cs="Arial"/>
          <w:lang w:val="en-US"/>
        </w:rPr>
        <w:lastRenderedPageBreak/>
        <w:t xml:space="preserve">in place </w:t>
      </w:r>
      <w:r w:rsidR="00DD0453">
        <w:rPr>
          <w:rFonts w:ascii="Arial" w:hAnsi="Arial" w:cs="Arial"/>
          <w:lang w:val="en-US"/>
        </w:rPr>
        <w:t>to promote this is encouraging</w:t>
      </w:r>
      <w:r w:rsidR="009E6B73">
        <w:rPr>
          <w:rFonts w:ascii="Arial" w:hAnsi="Arial" w:cs="Arial"/>
          <w:lang w:val="en-US"/>
        </w:rPr>
        <w:t xml:space="preserve">. </w:t>
      </w:r>
      <w:r w:rsidR="00F4431C">
        <w:rPr>
          <w:rFonts w:ascii="Arial" w:hAnsi="Arial" w:cs="Arial"/>
          <w:lang w:val="en-US"/>
        </w:rPr>
        <w:t>P</w:t>
      </w:r>
      <w:r w:rsidR="009E6B73">
        <w:rPr>
          <w:rFonts w:ascii="Arial" w:hAnsi="Arial" w:cs="Arial"/>
          <w:lang w:val="en-US"/>
        </w:rPr>
        <w:t xml:space="preserve">ractitioners </w:t>
      </w:r>
      <w:r w:rsidR="001C4FA4">
        <w:rPr>
          <w:rFonts w:ascii="Arial" w:hAnsi="Arial" w:cs="Arial"/>
          <w:lang w:val="en-US"/>
        </w:rPr>
        <w:t xml:space="preserve">can </w:t>
      </w:r>
      <w:r w:rsidR="00225047">
        <w:rPr>
          <w:rFonts w:ascii="Arial" w:hAnsi="Arial" w:cs="Arial"/>
          <w:lang w:val="en-US"/>
        </w:rPr>
        <w:t xml:space="preserve">further support this by </w:t>
      </w:r>
      <w:r w:rsidR="00F4431C">
        <w:rPr>
          <w:rFonts w:ascii="Arial" w:hAnsi="Arial" w:cs="Arial"/>
          <w:lang w:val="en-US"/>
        </w:rPr>
        <w:t>us</w:t>
      </w:r>
      <w:r w:rsidR="00225047">
        <w:rPr>
          <w:rFonts w:ascii="Arial" w:hAnsi="Arial" w:cs="Arial"/>
          <w:lang w:val="en-US"/>
        </w:rPr>
        <w:t>ing</w:t>
      </w:r>
      <w:r w:rsidR="009E6B73">
        <w:rPr>
          <w:rFonts w:ascii="Arial" w:hAnsi="Arial" w:cs="Arial"/>
          <w:lang w:val="en-US"/>
        </w:rPr>
        <w:t xml:space="preserve"> Skinners ZPD theory (M</w:t>
      </w:r>
      <w:r w:rsidR="00487C4A">
        <w:rPr>
          <w:rFonts w:ascii="Arial" w:hAnsi="Arial" w:cs="Arial"/>
          <w:lang w:val="en-US"/>
        </w:rPr>
        <w:t>clead, 2024)</w:t>
      </w:r>
      <w:r w:rsidR="00585E0D">
        <w:rPr>
          <w:rFonts w:ascii="Arial" w:hAnsi="Arial" w:cs="Arial"/>
          <w:lang w:val="en-US"/>
        </w:rPr>
        <w:t xml:space="preserve"> and </w:t>
      </w:r>
      <w:r w:rsidR="002F4199">
        <w:rPr>
          <w:rFonts w:ascii="Arial" w:hAnsi="Arial" w:cs="Arial"/>
          <w:lang w:val="en-US"/>
        </w:rPr>
        <w:t xml:space="preserve">gain </w:t>
      </w:r>
      <w:r w:rsidR="00487C4A">
        <w:rPr>
          <w:rFonts w:ascii="Arial" w:hAnsi="Arial" w:cs="Arial"/>
          <w:lang w:val="en-US"/>
        </w:rPr>
        <w:t xml:space="preserve">knowledge of the </w:t>
      </w:r>
      <w:r w:rsidR="00585E0D">
        <w:rPr>
          <w:rFonts w:ascii="Arial" w:hAnsi="Arial" w:cs="Arial"/>
          <w:lang w:val="en-US"/>
        </w:rPr>
        <w:t>linguistic</w:t>
      </w:r>
      <w:r w:rsidR="00487C4A">
        <w:rPr>
          <w:rFonts w:ascii="Arial" w:hAnsi="Arial" w:cs="Arial"/>
          <w:lang w:val="en-US"/>
        </w:rPr>
        <w:t xml:space="preserve"> stages </w:t>
      </w:r>
      <w:r w:rsidR="00585E0D">
        <w:rPr>
          <w:rFonts w:ascii="Arial" w:hAnsi="Arial" w:cs="Arial"/>
          <w:lang w:val="en-US"/>
        </w:rPr>
        <w:t>to support children</w:t>
      </w:r>
      <w:r w:rsidR="00580DF8">
        <w:rPr>
          <w:rFonts w:ascii="Arial" w:hAnsi="Arial" w:cs="Arial"/>
          <w:lang w:val="en-US"/>
        </w:rPr>
        <w:t>’s Welsh in a</w:t>
      </w:r>
      <w:r w:rsidR="00592DE4">
        <w:rPr>
          <w:rFonts w:ascii="Arial" w:hAnsi="Arial" w:cs="Arial"/>
          <w:lang w:val="en-US"/>
        </w:rPr>
        <w:t xml:space="preserve"> positive</w:t>
      </w:r>
      <w:r w:rsidR="00A91F1B">
        <w:rPr>
          <w:rFonts w:ascii="Arial" w:hAnsi="Arial" w:cs="Arial"/>
          <w:lang w:val="en-US"/>
        </w:rPr>
        <w:t>, enthusiastic approaches</w:t>
      </w:r>
      <w:r w:rsidR="001C4FA4">
        <w:rPr>
          <w:rFonts w:ascii="Arial" w:hAnsi="Arial" w:cs="Arial"/>
          <w:lang w:val="en-US"/>
        </w:rPr>
        <w:t>,</w:t>
      </w:r>
      <w:r w:rsidR="00A91F1B">
        <w:rPr>
          <w:rFonts w:ascii="Arial" w:hAnsi="Arial" w:cs="Arial"/>
          <w:lang w:val="en-US"/>
        </w:rPr>
        <w:t xml:space="preserve"> </w:t>
      </w:r>
      <w:r w:rsidR="001C4FA4">
        <w:rPr>
          <w:rFonts w:ascii="Arial" w:hAnsi="Arial" w:cs="Arial"/>
          <w:lang w:val="en-US"/>
        </w:rPr>
        <w:t>while</w:t>
      </w:r>
      <w:r w:rsidR="00A91F1B">
        <w:rPr>
          <w:rFonts w:ascii="Arial" w:hAnsi="Arial" w:cs="Arial"/>
          <w:lang w:val="en-US"/>
        </w:rPr>
        <w:t xml:space="preserve"> us</w:t>
      </w:r>
      <w:r w:rsidR="001C4FA4">
        <w:rPr>
          <w:rFonts w:ascii="Arial" w:hAnsi="Arial" w:cs="Arial"/>
          <w:lang w:val="en-US"/>
        </w:rPr>
        <w:t xml:space="preserve">ing </w:t>
      </w:r>
      <w:r w:rsidR="00A91F1B">
        <w:rPr>
          <w:rFonts w:ascii="Arial" w:hAnsi="Arial" w:cs="Arial"/>
          <w:lang w:val="en-US"/>
        </w:rPr>
        <w:t>incidental Welsh daily</w:t>
      </w:r>
      <w:r w:rsidR="001C4FA4">
        <w:rPr>
          <w:rFonts w:ascii="Arial" w:hAnsi="Arial" w:cs="Arial"/>
          <w:lang w:val="en-US"/>
        </w:rPr>
        <w:t>, whilst</w:t>
      </w:r>
      <w:r w:rsidR="005512AF">
        <w:rPr>
          <w:rFonts w:ascii="Arial" w:hAnsi="Arial" w:cs="Arial"/>
          <w:lang w:val="en-US"/>
        </w:rPr>
        <w:t xml:space="preserve"> always respecting </w:t>
      </w:r>
      <w:r w:rsidR="007962A2">
        <w:rPr>
          <w:rFonts w:ascii="Arial" w:hAnsi="Arial" w:cs="Arial"/>
          <w:lang w:val="en-US"/>
        </w:rPr>
        <w:t>children’s</w:t>
      </w:r>
      <w:r w:rsidR="005512AF">
        <w:rPr>
          <w:rFonts w:ascii="Arial" w:hAnsi="Arial" w:cs="Arial"/>
          <w:lang w:val="en-US"/>
        </w:rPr>
        <w:t xml:space="preserve"> rights</w:t>
      </w:r>
      <w:r w:rsidR="00CD51DA">
        <w:rPr>
          <w:rFonts w:ascii="Arial" w:hAnsi="Arial" w:cs="Arial"/>
          <w:lang w:val="en-US"/>
        </w:rPr>
        <w:t xml:space="preserve">. </w:t>
      </w:r>
    </w:p>
    <w:p w14:paraId="294E6AFF" w14:textId="77777777" w:rsidR="007F1AD9" w:rsidRPr="00506F31" w:rsidRDefault="007F1AD9" w:rsidP="00633ECA">
      <w:pPr>
        <w:spacing w:line="360" w:lineRule="auto"/>
        <w:rPr>
          <w:rFonts w:ascii="Arial" w:hAnsi="Arial" w:cs="Arial"/>
          <w:lang w:val="en-US"/>
        </w:rPr>
      </w:pPr>
    </w:p>
    <w:p w14:paraId="335AC5E9" w14:textId="77777777" w:rsidR="003F5F85" w:rsidRDefault="003F5F85" w:rsidP="00633ECA">
      <w:pPr>
        <w:spacing w:line="360" w:lineRule="auto"/>
        <w:rPr>
          <w:rFonts w:ascii="Arial" w:hAnsi="Arial" w:cs="Arial"/>
          <w:lang w:val="en-US"/>
        </w:rPr>
      </w:pPr>
    </w:p>
    <w:p w14:paraId="1B1F1DEE" w14:textId="1CA49111" w:rsidR="16247C6E" w:rsidRDefault="16247C6E" w:rsidP="16247C6E">
      <w:pPr>
        <w:spacing w:line="360" w:lineRule="auto"/>
        <w:rPr>
          <w:rFonts w:ascii="Arial" w:hAnsi="Arial" w:cs="Arial"/>
          <w:lang w:val="en-US"/>
        </w:rPr>
      </w:pPr>
    </w:p>
    <w:p w14:paraId="32386125" w14:textId="77777777" w:rsidR="000257F3" w:rsidRDefault="000257F3" w:rsidP="00633ECA">
      <w:pPr>
        <w:spacing w:line="360" w:lineRule="auto"/>
        <w:rPr>
          <w:rFonts w:ascii="Arial" w:hAnsi="Arial" w:cs="Arial"/>
          <w:lang w:val="en-US"/>
        </w:rPr>
      </w:pPr>
    </w:p>
    <w:p w14:paraId="3952F52B" w14:textId="77777777" w:rsidR="00676AA9" w:rsidRDefault="00676AA9" w:rsidP="00633ECA">
      <w:pPr>
        <w:spacing w:line="360" w:lineRule="auto"/>
        <w:rPr>
          <w:rFonts w:ascii="Arial" w:hAnsi="Arial" w:cs="Arial"/>
          <w:lang w:val="en-US"/>
        </w:rPr>
      </w:pPr>
    </w:p>
    <w:p w14:paraId="3255FED1" w14:textId="77777777" w:rsidR="009B76D8" w:rsidRPr="00812086" w:rsidRDefault="009B76D8" w:rsidP="00633ECA">
      <w:pPr>
        <w:spacing w:line="360" w:lineRule="auto"/>
        <w:rPr>
          <w:rFonts w:ascii="Arial" w:hAnsi="Arial" w:cs="Arial"/>
          <w:lang w:val="en-US"/>
        </w:rPr>
      </w:pPr>
    </w:p>
    <w:p w14:paraId="70C2E0E3" w14:textId="77777777" w:rsidR="00F131F3" w:rsidRDefault="00F131F3" w:rsidP="00633ECA">
      <w:pPr>
        <w:spacing w:line="360" w:lineRule="auto"/>
        <w:rPr>
          <w:rFonts w:ascii="Arial" w:hAnsi="Arial" w:cs="Arial"/>
          <w:lang w:val="en-US"/>
        </w:rPr>
      </w:pPr>
    </w:p>
    <w:p w14:paraId="1A008AD6" w14:textId="77777777" w:rsidR="003920D7" w:rsidRDefault="003920D7" w:rsidP="00633ECA">
      <w:pPr>
        <w:spacing w:line="360" w:lineRule="auto"/>
        <w:rPr>
          <w:rFonts w:ascii="Arial" w:hAnsi="Arial" w:cs="Arial"/>
          <w:lang w:val="en-US"/>
        </w:rPr>
      </w:pPr>
    </w:p>
    <w:p w14:paraId="72AF9824" w14:textId="77777777" w:rsidR="000004CD" w:rsidRDefault="000004CD" w:rsidP="00633ECA">
      <w:pPr>
        <w:spacing w:line="360" w:lineRule="auto"/>
        <w:rPr>
          <w:rFonts w:ascii="Arial" w:hAnsi="Arial" w:cs="Arial"/>
          <w:lang w:val="en-US"/>
        </w:rPr>
      </w:pPr>
    </w:p>
    <w:p w14:paraId="4E0C86BC" w14:textId="77777777" w:rsidR="006F60E7" w:rsidRDefault="006F60E7" w:rsidP="00633ECA">
      <w:pPr>
        <w:spacing w:line="360" w:lineRule="auto"/>
        <w:rPr>
          <w:rFonts w:ascii="Arial" w:hAnsi="Arial" w:cs="Arial"/>
          <w:lang w:val="en-US"/>
        </w:rPr>
      </w:pPr>
    </w:p>
    <w:p w14:paraId="102D7990" w14:textId="77777777" w:rsidR="006F60E7" w:rsidRDefault="006F60E7" w:rsidP="00633ECA">
      <w:pPr>
        <w:spacing w:line="360" w:lineRule="auto"/>
        <w:rPr>
          <w:rFonts w:ascii="Arial" w:hAnsi="Arial" w:cs="Arial"/>
          <w:lang w:val="en-US"/>
        </w:rPr>
      </w:pPr>
    </w:p>
    <w:p w14:paraId="1BD5902D" w14:textId="77777777" w:rsidR="006F60E7" w:rsidRDefault="006F60E7" w:rsidP="00633ECA">
      <w:pPr>
        <w:spacing w:line="360" w:lineRule="auto"/>
        <w:rPr>
          <w:rFonts w:ascii="Arial" w:hAnsi="Arial" w:cs="Arial"/>
          <w:lang w:val="en-US"/>
        </w:rPr>
      </w:pPr>
    </w:p>
    <w:p w14:paraId="4BC0F926" w14:textId="77777777" w:rsidR="006F60E7" w:rsidRDefault="006F60E7" w:rsidP="00633ECA">
      <w:pPr>
        <w:spacing w:line="360" w:lineRule="auto"/>
        <w:rPr>
          <w:rFonts w:ascii="Arial" w:hAnsi="Arial" w:cs="Arial"/>
          <w:lang w:val="en-US"/>
        </w:rPr>
      </w:pPr>
    </w:p>
    <w:p w14:paraId="6C357C17" w14:textId="77777777" w:rsidR="006F60E7" w:rsidRDefault="006F60E7" w:rsidP="00633ECA">
      <w:pPr>
        <w:spacing w:line="360" w:lineRule="auto"/>
        <w:rPr>
          <w:rFonts w:ascii="Arial" w:hAnsi="Arial" w:cs="Arial"/>
          <w:lang w:val="en-US"/>
        </w:rPr>
      </w:pPr>
    </w:p>
    <w:p w14:paraId="5821BF3B" w14:textId="77777777" w:rsidR="006F60E7" w:rsidRDefault="006F60E7" w:rsidP="00633ECA">
      <w:pPr>
        <w:spacing w:line="360" w:lineRule="auto"/>
        <w:rPr>
          <w:rFonts w:ascii="Arial" w:hAnsi="Arial" w:cs="Arial"/>
          <w:lang w:val="en-US"/>
        </w:rPr>
      </w:pPr>
    </w:p>
    <w:p w14:paraId="4698806C" w14:textId="77777777" w:rsidR="006F60E7" w:rsidRDefault="006F60E7" w:rsidP="00633ECA">
      <w:pPr>
        <w:spacing w:line="360" w:lineRule="auto"/>
        <w:rPr>
          <w:rFonts w:ascii="Arial" w:hAnsi="Arial" w:cs="Arial"/>
          <w:lang w:val="en-US"/>
        </w:rPr>
      </w:pPr>
    </w:p>
    <w:p w14:paraId="487C0C15" w14:textId="77777777" w:rsidR="006F60E7" w:rsidRDefault="006F60E7" w:rsidP="00633ECA">
      <w:pPr>
        <w:spacing w:line="360" w:lineRule="auto"/>
        <w:rPr>
          <w:rFonts w:ascii="Arial" w:hAnsi="Arial" w:cs="Arial"/>
          <w:lang w:val="en-US"/>
        </w:rPr>
      </w:pPr>
    </w:p>
    <w:p w14:paraId="428B3672" w14:textId="77777777" w:rsidR="006F60E7" w:rsidRDefault="006F60E7" w:rsidP="00633ECA">
      <w:pPr>
        <w:spacing w:line="360" w:lineRule="auto"/>
        <w:rPr>
          <w:rFonts w:ascii="Arial" w:hAnsi="Arial" w:cs="Arial"/>
          <w:lang w:val="en-US"/>
        </w:rPr>
      </w:pPr>
    </w:p>
    <w:p w14:paraId="377EDE12" w14:textId="77777777" w:rsidR="006F60E7" w:rsidRDefault="006F60E7" w:rsidP="00633ECA">
      <w:pPr>
        <w:spacing w:line="360" w:lineRule="auto"/>
        <w:rPr>
          <w:rFonts w:ascii="Arial" w:hAnsi="Arial" w:cs="Arial"/>
          <w:lang w:val="en-US"/>
        </w:rPr>
      </w:pPr>
    </w:p>
    <w:p w14:paraId="6F81AC51" w14:textId="3B7D9AF6" w:rsidR="16247C6E" w:rsidRDefault="16247C6E" w:rsidP="16247C6E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6F5F1EF9" w14:textId="356EA961" w:rsidR="006F60E7" w:rsidRPr="00AD7ABB" w:rsidRDefault="006F60E7" w:rsidP="00633ECA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  <w:r w:rsidRPr="00AD7ABB">
        <w:rPr>
          <w:rFonts w:ascii="Arial" w:hAnsi="Arial" w:cs="Arial"/>
          <w:b/>
          <w:bCs/>
          <w:u w:val="single"/>
          <w:lang w:val="en-US"/>
        </w:rPr>
        <w:t>Reference Page:</w:t>
      </w:r>
    </w:p>
    <w:p w14:paraId="6653C84B" w14:textId="3604B54A" w:rsidR="008B396F" w:rsidRPr="001B5F4E" w:rsidRDefault="008B396F" w:rsidP="00633ECA">
      <w:pPr>
        <w:spacing w:line="360" w:lineRule="auto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lang w:val="en-US"/>
        </w:rPr>
        <w:lastRenderedPageBreak/>
        <w:t>ALL ESL</w:t>
      </w:r>
      <w:r w:rsidR="001B5F4E">
        <w:rPr>
          <w:rFonts w:ascii="Arial" w:hAnsi="Arial" w:cs="Arial"/>
          <w:lang w:val="en-US"/>
        </w:rPr>
        <w:t>, (2025). “</w:t>
      </w:r>
      <w:r w:rsidR="001B5F4E">
        <w:rPr>
          <w:rFonts w:ascii="Arial" w:hAnsi="Arial" w:cs="Arial"/>
          <w:i/>
          <w:iCs/>
          <w:lang w:val="en-US"/>
        </w:rPr>
        <w:t>The 5 predictable stages of the second lang</w:t>
      </w:r>
      <w:r w:rsidR="00D64130">
        <w:rPr>
          <w:rFonts w:ascii="Arial" w:hAnsi="Arial" w:cs="Arial"/>
          <w:i/>
          <w:iCs/>
          <w:lang w:val="en-US"/>
        </w:rPr>
        <w:t xml:space="preserve">uage acquisition”. </w:t>
      </w:r>
      <w:r w:rsidR="00D64130" w:rsidRPr="00D64130">
        <w:rPr>
          <w:rFonts w:ascii="Arial" w:hAnsi="Arial" w:cs="Arial"/>
          <w:lang w:val="en-US"/>
        </w:rPr>
        <w:t>Available at:</w:t>
      </w:r>
      <w:r w:rsidR="00D64130" w:rsidRPr="00D64130">
        <w:t xml:space="preserve"> </w:t>
      </w:r>
      <w:hyperlink r:id="rId8" w:history="1">
        <w:r w:rsidR="00D64130" w:rsidRPr="00D64130">
          <w:rPr>
            <w:rStyle w:val="Hyperlink"/>
            <w:rFonts w:ascii="Arial" w:hAnsi="Arial" w:cs="Arial"/>
            <w:lang w:val="en-US"/>
          </w:rPr>
          <w:t>https://allesl.com/second-language-acquisition-stages/</w:t>
        </w:r>
      </w:hyperlink>
      <w:r w:rsidR="00D64130" w:rsidRPr="00D64130">
        <w:rPr>
          <w:rFonts w:ascii="Arial" w:hAnsi="Arial" w:cs="Arial"/>
          <w:lang w:val="en-US"/>
        </w:rPr>
        <w:t xml:space="preserve"> (Accessed: 22 March 2025).</w:t>
      </w:r>
    </w:p>
    <w:p w14:paraId="405CCFF5" w14:textId="17E5CFA8" w:rsidR="006F60E7" w:rsidRDefault="0069215C" w:rsidP="00633ECA">
      <w:pPr>
        <w:spacing w:line="360" w:lineRule="auto"/>
        <w:rPr>
          <w:rFonts w:ascii="Arial" w:hAnsi="Arial" w:cs="Arial"/>
          <w:lang w:val="en-US"/>
        </w:rPr>
      </w:pPr>
      <w:r w:rsidRPr="16247C6E">
        <w:rPr>
          <w:rFonts w:ascii="Arial" w:hAnsi="Arial" w:cs="Arial"/>
          <w:lang w:val="en-US"/>
        </w:rPr>
        <w:t xml:space="preserve">Baker, C, &amp; Wright, WE </w:t>
      </w:r>
      <w:r w:rsidR="00377359" w:rsidRPr="16247C6E">
        <w:rPr>
          <w:rFonts w:ascii="Arial" w:hAnsi="Arial" w:cs="Arial"/>
          <w:lang w:val="en-US"/>
        </w:rPr>
        <w:t>(</w:t>
      </w:r>
      <w:r w:rsidRPr="16247C6E">
        <w:rPr>
          <w:rFonts w:ascii="Arial" w:hAnsi="Arial" w:cs="Arial"/>
          <w:lang w:val="en-US"/>
        </w:rPr>
        <w:t>2021</w:t>
      </w:r>
      <w:r w:rsidR="00377359" w:rsidRPr="16247C6E">
        <w:rPr>
          <w:rFonts w:ascii="Arial" w:hAnsi="Arial" w:cs="Arial"/>
          <w:lang w:val="en-US"/>
        </w:rPr>
        <w:t>).</w:t>
      </w:r>
      <w:r w:rsidRPr="16247C6E">
        <w:rPr>
          <w:rFonts w:ascii="Arial" w:hAnsi="Arial" w:cs="Arial"/>
          <w:lang w:val="en-US"/>
        </w:rPr>
        <w:t xml:space="preserve"> “</w:t>
      </w:r>
      <w:r w:rsidRPr="16247C6E">
        <w:rPr>
          <w:rFonts w:ascii="Arial" w:hAnsi="Arial" w:cs="Arial"/>
          <w:i/>
          <w:iCs/>
          <w:lang w:val="en-US"/>
        </w:rPr>
        <w:t>Foundations of Bilingual Education and Bilingualism</w:t>
      </w:r>
      <w:r w:rsidR="008A6088" w:rsidRPr="16247C6E">
        <w:rPr>
          <w:rFonts w:ascii="Arial" w:hAnsi="Arial" w:cs="Arial"/>
          <w:lang w:val="en-US"/>
        </w:rPr>
        <w:t>”.</w:t>
      </w:r>
      <w:r w:rsidRPr="16247C6E">
        <w:rPr>
          <w:rFonts w:ascii="Arial" w:hAnsi="Arial" w:cs="Arial"/>
          <w:lang w:val="en-US"/>
        </w:rPr>
        <w:t xml:space="preserve"> Multilingual Matters, Bristol. Available from: ProQuest </w:t>
      </w:r>
      <w:proofErr w:type="spellStart"/>
      <w:r w:rsidRPr="16247C6E">
        <w:rPr>
          <w:rFonts w:ascii="Arial" w:hAnsi="Arial" w:cs="Arial"/>
          <w:lang w:val="en-US"/>
        </w:rPr>
        <w:t>Ebook</w:t>
      </w:r>
      <w:proofErr w:type="spellEnd"/>
      <w:r w:rsidRPr="16247C6E">
        <w:rPr>
          <w:rFonts w:ascii="Arial" w:hAnsi="Arial" w:cs="Arial"/>
          <w:lang w:val="en-US"/>
        </w:rPr>
        <w:t xml:space="preserve"> Central. [16 March 2025].</w:t>
      </w:r>
    </w:p>
    <w:p w14:paraId="00EFBAAC" w14:textId="066EEFDB" w:rsidR="00FE19AD" w:rsidRDefault="00FE19AD" w:rsidP="00633ECA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B</w:t>
      </w:r>
      <w:r w:rsidR="00674E14">
        <w:rPr>
          <w:rFonts w:ascii="Arial" w:hAnsi="Arial" w:cs="Arial"/>
          <w:lang w:val="en-US"/>
        </w:rPr>
        <w:t>ialystok, E, (2011). “</w:t>
      </w:r>
      <w:r w:rsidR="00674E14" w:rsidRPr="005010B2">
        <w:rPr>
          <w:rFonts w:ascii="Arial" w:hAnsi="Arial" w:cs="Arial"/>
          <w:i/>
          <w:iCs/>
          <w:lang w:val="en-US"/>
        </w:rPr>
        <w:t xml:space="preserve">Reshaping the mind: The </w:t>
      </w:r>
      <w:r w:rsidR="00236CF6" w:rsidRPr="005010B2">
        <w:rPr>
          <w:rFonts w:ascii="Arial" w:hAnsi="Arial" w:cs="Arial"/>
          <w:i/>
          <w:iCs/>
          <w:lang w:val="en-US"/>
        </w:rPr>
        <w:t>benefits of bilingualism”.</w:t>
      </w:r>
      <w:r w:rsidR="00236CF6">
        <w:rPr>
          <w:rFonts w:ascii="Arial" w:hAnsi="Arial" w:cs="Arial"/>
          <w:lang w:val="en-US"/>
        </w:rPr>
        <w:t xml:space="preserve"> NIH Public Access. Ava</w:t>
      </w:r>
      <w:r w:rsidR="00EE61D6">
        <w:rPr>
          <w:rFonts w:ascii="Arial" w:hAnsi="Arial" w:cs="Arial"/>
          <w:lang w:val="en-US"/>
        </w:rPr>
        <w:t>ilable at:</w:t>
      </w:r>
      <w:r w:rsidR="00EE61D6">
        <w:t xml:space="preserve"> </w:t>
      </w:r>
      <w:hyperlink r:id="rId9" w:history="1">
        <w:r w:rsidR="00EE61D6" w:rsidRPr="001658F9">
          <w:rPr>
            <w:rStyle w:val="Hyperlink"/>
            <w:rFonts w:ascii="Arial" w:hAnsi="Arial" w:cs="Arial"/>
            <w:lang w:val="en-US"/>
          </w:rPr>
          <w:t>https://pmc.ncbi.nlm.nih.gov/articles/PMC4341987/pdf/nihms666057.pdf</w:t>
        </w:r>
      </w:hyperlink>
      <w:r w:rsidR="00EE61D6">
        <w:rPr>
          <w:rFonts w:ascii="Arial" w:hAnsi="Arial" w:cs="Arial"/>
          <w:lang w:val="en-US"/>
        </w:rPr>
        <w:t xml:space="preserve"> Accessed:</w:t>
      </w:r>
      <w:r w:rsidR="00364899">
        <w:rPr>
          <w:rFonts w:ascii="Arial" w:hAnsi="Arial" w:cs="Arial"/>
          <w:lang w:val="en-US"/>
        </w:rPr>
        <w:t xml:space="preserve">(22 March 2025). </w:t>
      </w:r>
    </w:p>
    <w:p w14:paraId="09EFADBC" w14:textId="77777777" w:rsidR="000D0B99" w:rsidRDefault="000C172D" w:rsidP="000D0B99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Booton</w:t>
      </w:r>
      <w:r w:rsidR="00D30643">
        <w:rPr>
          <w:rFonts w:ascii="Arial" w:hAnsi="Arial" w:cs="Arial"/>
          <w:lang w:val="en-US"/>
        </w:rPr>
        <w:t xml:space="preserve">, S.A, </w:t>
      </w:r>
      <w:r w:rsidR="00D30643">
        <w:rPr>
          <w:rFonts w:ascii="Arial" w:hAnsi="Arial" w:cs="Arial"/>
          <w:i/>
          <w:iCs/>
          <w:lang w:val="en-US"/>
        </w:rPr>
        <w:t>et al</w:t>
      </w:r>
      <w:r w:rsidR="00427A36">
        <w:rPr>
          <w:rFonts w:ascii="Arial" w:hAnsi="Arial" w:cs="Arial"/>
          <w:i/>
          <w:iCs/>
          <w:lang w:val="en-US"/>
        </w:rPr>
        <w:t xml:space="preserve">, </w:t>
      </w:r>
      <w:r w:rsidR="00427A36" w:rsidRPr="00427A36">
        <w:rPr>
          <w:rFonts w:ascii="Arial" w:hAnsi="Arial" w:cs="Arial"/>
          <w:lang w:val="en-US"/>
        </w:rPr>
        <w:t>(2021).</w:t>
      </w:r>
      <w:r w:rsidR="00427A36">
        <w:rPr>
          <w:rFonts w:ascii="Arial" w:hAnsi="Arial" w:cs="Arial"/>
          <w:i/>
          <w:iCs/>
          <w:lang w:val="en-US"/>
        </w:rPr>
        <w:t xml:space="preserve"> “Children’s </w:t>
      </w:r>
      <w:r w:rsidR="00C82DAB">
        <w:rPr>
          <w:rFonts w:ascii="Arial" w:hAnsi="Arial" w:cs="Arial"/>
          <w:i/>
          <w:iCs/>
          <w:lang w:val="en-US"/>
        </w:rPr>
        <w:t>divergent thinking and bilingualism”</w:t>
      </w:r>
      <w:r w:rsidR="00C82DAB">
        <w:rPr>
          <w:rFonts w:ascii="Arial" w:hAnsi="Arial" w:cs="Arial"/>
          <w:lang w:val="en-US"/>
        </w:rPr>
        <w:t>. Thinking skills and creat</w:t>
      </w:r>
      <w:r w:rsidR="002E3C18">
        <w:rPr>
          <w:rFonts w:ascii="Arial" w:hAnsi="Arial" w:cs="Arial"/>
          <w:lang w:val="en-US"/>
        </w:rPr>
        <w:t xml:space="preserve">ivity, Volume 41. ELSEVIER. </w:t>
      </w:r>
      <w:r w:rsidR="003B1C9E">
        <w:rPr>
          <w:rFonts w:ascii="Arial" w:hAnsi="Arial" w:cs="Arial"/>
          <w:lang w:val="en-US"/>
        </w:rPr>
        <w:t>Available at:</w:t>
      </w:r>
      <w:r w:rsidR="003B1C9E" w:rsidRPr="003B1C9E">
        <w:t xml:space="preserve"> </w:t>
      </w:r>
      <w:hyperlink r:id="rId10" w:anchor=":~:text=Most%20children%20in%20the%20world%20grow%20up%20bilingual" w:history="1">
        <w:r w:rsidR="003B1C9E" w:rsidRPr="002B1F00">
          <w:rPr>
            <w:rStyle w:val="Hyperlink"/>
            <w:rFonts w:ascii="Arial" w:hAnsi="Arial" w:cs="Arial"/>
            <w:lang w:val="en-US"/>
          </w:rPr>
          <w:t>https://www.sciencedirect.com/science/article/abs/pii/S1871187121001334#:~:text=Most%20children%20in%20the%20world%20grow%20up%20bilingual</w:t>
        </w:r>
      </w:hyperlink>
      <w:r w:rsidR="003B1C9E" w:rsidRPr="003B1C9E">
        <w:rPr>
          <w:rFonts w:ascii="Arial" w:hAnsi="Arial" w:cs="Arial"/>
          <w:lang w:val="en-US"/>
        </w:rPr>
        <w:t>,</w:t>
      </w:r>
      <w:r w:rsidR="003B1C9E">
        <w:rPr>
          <w:rFonts w:ascii="Arial" w:hAnsi="Arial" w:cs="Arial"/>
          <w:lang w:val="en-US"/>
        </w:rPr>
        <w:t xml:space="preserve"> (Accessed: 27 March 2025).</w:t>
      </w:r>
    </w:p>
    <w:p w14:paraId="20925B95" w14:textId="06F4B835" w:rsidR="000D0B99" w:rsidRPr="00C82DAB" w:rsidRDefault="000D0B99" w:rsidP="000D0B99">
      <w:pPr>
        <w:spacing w:line="360" w:lineRule="auto"/>
        <w:rPr>
          <w:rFonts w:ascii="Arial" w:hAnsi="Arial" w:cs="Arial"/>
          <w:lang w:val="en-US"/>
        </w:rPr>
      </w:pPr>
      <w:r w:rsidRPr="000D0B99">
        <w:rPr>
          <w:rFonts w:ascii="Arial" w:hAnsi="Arial" w:cs="Arial"/>
          <w:lang w:val="en-US"/>
        </w:rPr>
        <w:t>Davies, J. (2014)</w:t>
      </w:r>
      <w:r>
        <w:rPr>
          <w:rFonts w:ascii="Arial" w:hAnsi="Arial" w:cs="Arial"/>
          <w:lang w:val="en-US"/>
        </w:rPr>
        <w:t>. “</w:t>
      </w:r>
      <w:r w:rsidRPr="000D0B99">
        <w:rPr>
          <w:rFonts w:ascii="Arial" w:hAnsi="Arial" w:cs="Arial"/>
          <w:i/>
          <w:iCs/>
          <w:lang w:val="en-US"/>
        </w:rPr>
        <w:t>The Welsh language: a history</w:t>
      </w:r>
      <w:r>
        <w:rPr>
          <w:rFonts w:ascii="Arial" w:hAnsi="Arial" w:cs="Arial"/>
          <w:lang w:val="en-US"/>
        </w:rPr>
        <w:t>”</w:t>
      </w:r>
      <w:r w:rsidRPr="000D0B99">
        <w:rPr>
          <w:rFonts w:ascii="Arial" w:hAnsi="Arial" w:cs="Arial"/>
          <w:lang w:val="en-US"/>
        </w:rPr>
        <w:t>. 2nd ed. Cardiff: University of Wales Press.</w:t>
      </w:r>
    </w:p>
    <w:p w14:paraId="33ECADAF" w14:textId="65831DC1" w:rsidR="009E254C" w:rsidRDefault="009E254C" w:rsidP="00633ECA">
      <w:pPr>
        <w:spacing w:line="360" w:lineRule="auto"/>
        <w:rPr>
          <w:rFonts w:ascii="Arial" w:hAnsi="Arial" w:cs="Arial"/>
          <w:lang w:val="en-US"/>
        </w:rPr>
      </w:pPr>
      <w:r w:rsidRPr="009E254C">
        <w:rPr>
          <w:rFonts w:ascii="Arial" w:hAnsi="Arial" w:cs="Arial"/>
          <w:lang w:val="en-US"/>
        </w:rPr>
        <w:t xml:space="preserve">Eon Duval, P., Frick, A. and </w:t>
      </w:r>
      <w:proofErr w:type="spellStart"/>
      <w:r w:rsidRPr="009E254C">
        <w:rPr>
          <w:rFonts w:ascii="Arial" w:hAnsi="Arial" w:cs="Arial"/>
          <w:lang w:val="en-US"/>
        </w:rPr>
        <w:t>Denervaud</w:t>
      </w:r>
      <w:proofErr w:type="spellEnd"/>
      <w:r w:rsidRPr="009E254C">
        <w:rPr>
          <w:rFonts w:ascii="Arial" w:hAnsi="Arial" w:cs="Arial"/>
          <w:lang w:val="en-US"/>
        </w:rPr>
        <w:t xml:space="preserve">, S., </w:t>
      </w:r>
      <w:r>
        <w:rPr>
          <w:rFonts w:ascii="Arial" w:hAnsi="Arial" w:cs="Arial"/>
          <w:lang w:val="en-US"/>
        </w:rPr>
        <w:t>(</w:t>
      </w:r>
      <w:r w:rsidRPr="009E254C">
        <w:rPr>
          <w:rFonts w:ascii="Arial" w:hAnsi="Arial" w:cs="Arial"/>
          <w:lang w:val="en-US"/>
        </w:rPr>
        <w:t>2023</w:t>
      </w:r>
      <w:r>
        <w:rPr>
          <w:rFonts w:ascii="Arial" w:hAnsi="Arial" w:cs="Arial"/>
          <w:lang w:val="en-US"/>
        </w:rPr>
        <w:t>)</w:t>
      </w:r>
      <w:r w:rsidRPr="009E254C">
        <w:rPr>
          <w:rFonts w:ascii="Arial" w:hAnsi="Arial" w:cs="Arial"/>
          <w:lang w:val="en-US"/>
        </w:rPr>
        <w:t xml:space="preserve">. </w:t>
      </w:r>
      <w:r>
        <w:rPr>
          <w:rFonts w:ascii="Arial" w:hAnsi="Arial" w:cs="Arial"/>
          <w:lang w:val="en-US"/>
        </w:rPr>
        <w:t>“</w:t>
      </w:r>
      <w:r w:rsidRPr="009E254C">
        <w:rPr>
          <w:rFonts w:ascii="Arial" w:hAnsi="Arial" w:cs="Arial"/>
          <w:i/>
          <w:iCs/>
          <w:lang w:val="en-US"/>
        </w:rPr>
        <w:t>Divergent and convergent thinking across the schoolyears: A dynamic perspective on creativity development</w:t>
      </w:r>
      <w:r>
        <w:rPr>
          <w:rFonts w:ascii="Arial" w:hAnsi="Arial" w:cs="Arial"/>
          <w:lang w:val="en-US"/>
        </w:rPr>
        <w:t>”</w:t>
      </w:r>
      <w:r w:rsidRPr="009E254C">
        <w:rPr>
          <w:rFonts w:ascii="Arial" w:hAnsi="Arial" w:cs="Arial"/>
          <w:lang w:val="en-US"/>
        </w:rPr>
        <w:t>. The Journal of Creative Behavior, 57(2), pp.186-198.</w:t>
      </w:r>
      <w:r>
        <w:rPr>
          <w:rFonts w:ascii="Arial" w:hAnsi="Arial" w:cs="Arial"/>
          <w:lang w:val="en-US"/>
        </w:rPr>
        <w:t xml:space="preserve"> Available at:</w:t>
      </w:r>
      <w:r w:rsidR="00FE1D0E" w:rsidRPr="00FE1D0E">
        <w:t xml:space="preserve"> </w:t>
      </w:r>
      <w:hyperlink r:id="rId11" w:history="1">
        <w:r w:rsidR="00FE1D0E" w:rsidRPr="008A50FB">
          <w:rPr>
            <w:rStyle w:val="Hyperlink"/>
            <w:rFonts w:ascii="Arial" w:hAnsi="Arial" w:cs="Arial"/>
            <w:lang w:val="en-US"/>
          </w:rPr>
          <w:t>https://orbi.uliege.be/bitstream/2268/297744/1/Eon-Duval%20Frick%20Denervaud%20-%202022%20-%20JCB.pdf</w:t>
        </w:r>
      </w:hyperlink>
      <w:r w:rsidR="00FE1D0E">
        <w:rPr>
          <w:rFonts w:ascii="Arial" w:hAnsi="Arial" w:cs="Arial"/>
          <w:lang w:val="en-US"/>
        </w:rPr>
        <w:t xml:space="preserve"> (Accessed:26 March 2025).</w:t>
      </w:r>
    </w:p>
    <w:p w14:paraId="6075C748" w14:textId="65301978" w:rsidR="008A6088" w:rsidRDefault="00377359" w:rsidP="00633ECA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Franson, C, (</w:t>
      </w:r>
      <w:r w:rsidR="00411AB1">
        <w:rPr>
          <w:rFonts w:ascii="Arial" w:hAnsi="Arial" w:cs="Arial"/>
          <w:lang w:val="en-US"/>
        </w:rPr>
        <w:t>2009). “</w:t>
      </w:r>
      <w:r w:rsidR="00411AB1" w:rsidRPr="00411AB1">
        <w:rPr>
          <w:rFonts w:ascii="Arial" w:hAnsi="Arial" w:cs="Arial"/>
          <w:i/>
          <w:iCs/>
          <w:lang w:val="en-US"/>
        </w:rPr>
        <w:t>What is Bilingualism?”</w:t>
      </w:r>
      <w:r w:rsidR="00411AB1">
        <w:rPr>
          <w:rFonts w:ascii="Arial" w:hAnsi="Arial" w:cs="Arial"/>
          <w:i/>
          <w:iCs/>
          <w:lang w:val="en-US"/>
        </w:rPr>
        <w:t xml:space="preserve">. </w:t>
      </w:r>
      <w:r w:rsidR="009B072B" w:rsidRPr="00A62C38">
        <w:rPr>
          <w:rFonts w:ascii="Arial" w:hAnsi="Arial" w:cs="Arial"/>
          <w:lang w:val="en-US"/>
        </w:rPr>
        <w:t>NALDIC</w:t>
      </w:r>
      <w:r w:rsidR="00A62C38" w:rsidRPr="00A62C38">
        <w:rPr>
          <w:rFonts w:ascii="Arial" w:hAnsi="Arial" w:cs="Arial"/>
          <w:lang w:val="en-US"/>
        </w:rPr>
        <w:t>.</w:t>
      </w:r>
      <w:r w:rsidR="00A62C38">
        <w:rPr>
          <w:rFonts w:ascii="Arial" w:hAnsi="Arial" w:cs="Arial"/>
          <w:lang w:val="en-US"/>
        </w:rPr>
        <w:t xml:space="preserve"> Available at: </w:t>
      </w:r>
      <w:hyperlink r:id="rId12" w:history="1">
        <w:r w:rsidR="00E26195" w:rsidRPr="008035CA">
          <w:rPr>
            <w:rStyle w:val="Hyperlink"/>
            <w:rFonts w:ascii="Arial" w:hAnsi="Arial" w:cs="Arial"/>
            <w:lang w:val="en-US"/>
          </w:rPr>
          <w:t>https://www.naldic.org.uk/Resources/NALDIC/Initial%20Teacher%20Education/Documents/B1.pdf</w:t>
        </w:r>
      </w:hyperlink>
      <w:r w:rsidR="00E26195">
        <w:rPr>
          <w:rFonts w:ascii="Arial" w:hAnsi="Arial" w:cs="Arial"/>
          <w:lang w:val="en-US"/>
        </w:rPr>
        <w:t xml:space="preserve"> (Accessed: 16 March 2025).</w:t>
      </w:r>
    </w:p>
    <w:p w14:paraId="466E000A" w14:textId="6973E9AD" w:rsidR="0032432E" w:rsidRDefault="0032432E" w:rsidP="00633ECA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Hofman, C, (2020). “</w:t>
      </w:r>
      <w:r w:rsidRPr="0032432E">
        <w:rPr>
          <w:rFonts w:ascii="Arial" w:hAnsi="Arial" w:cs="Arial"/>
          <w:i/>
          <w:iCs/>
          <w:lang w:val="en-US"/>
        </w:rPr>
        <w:t>A literature review examining the effects of bilingualism in individuals who stutter</w:t>
      </w:r>
      <w:r>
        <w:rPr>
          <w:rFonts w:ascii="Arial" w:hAnsi="Arial" w:cs="Arial"/>
          <w:lang w:val="en-US"/>
        </w:rPr>
        <w:t xml:space="preserve">.” Murry State University, Honor </w:t>
      </w:r>
      <w:proofErr w:type="gramStart"/>
      <w:r>
        <w:rPr>
          <w:rFonts w:ascii="Arial" w:hAnsi="Arial" w:cs="Arial"/>
          <w:lang w:val="en-US"/>
        </w:rPr>
        <w:t>college</w:t>
      </w:r>
      <w:proofErr w:type="gramEnd"/>
      <w:r>
        <w:rPr>
          <w:rFonts w:ascii="Arial" w:hAnsi="Arial" w:cs="Arial"/>
          <w:lang w:val="en-US"/>
        </w:rPr>
        <w:t xml:space="preserve">. Available at: </w:t>
      </w:r>
      <w:hyperlink r:id="rId13" w:history="1">
        <w:r w:rsidRPr="00FB5A13">
          <w:rPr>
            <w:rStyle w:val="Hyperlink"/>
            <w:rFonts w:ascii="Arial" w:hAnsi="Arial" w:cs="Arial"/>
            <w:lang w:val="en-US"/>
          </w:rPr>
          <w:t>https://digitalcommons.murraystate.edu/cgi/viewcontent.cgi?article=1034&amp;context=honorstheses</w:t>
        </w:r>
      </w:hyperlink>
      <w:r>
        <w:rPr>
          <w:rFonts w:ascii="Arial" w:hAnsi="Arial" w:cs="Arial"/>
          <w:lang w:val="en-US"/>
        </w:rPr>
        <w:t xml:space="preserve"> (Accessed: 23 March 2025).</w:t>
      </w:r>
    </w:p>
    <w:p w14:paraId="019D699A" w14:textId="4AFAC1FE" w:rsidR="00CB40ED" w:rsidRDefault="00CB40ED" w:rsidP="00633ECA">
      <w:pPr>
        <w:spacing w:line="360" w:lineRule="auto"/>
        <w:rPr>
          <w:rFonts w:ascii="Arial" w:hAnsi="Arial" w:cs="Arial"/>
          <w:lang w:val="en-US"/>
        </w:rPr>
      </w:pPr>
      <w:r w:rsidRPr="00CB40ED">
        <w:rPr>
          <w:rFonts w:ascii="Arial" w:hAnsi="Arial" w:cs="Arial"/>
          <w:lang w:val="en-US"/>
        </w:rPr>
        <w:lastRenderedPageBreak/>
        <w:t>Hoffmann, J. and Russ, S. (2012) ‘Pretend play, creativity, and emotion regulation in children’, Psychology of Aesthetics, Creativity, and the Arts, 6(2), pp. 175–184. doi:10.1037/a0026299.</w:t>
      </w:r>
      <w:r>
        <w:rPr>
          <w:rFonts w:ascii="Arial" w:hAnsi="Arial" w:cs="Arial"/>
          <w:lang w:val="en-US"/>
        </w:rPr>
        <w:t xml:space="preserve"> Available at: </w:t>
      </w:r>
      <w:hyperlink r:id="rId14" w:history="1">
        <w:r w:rsidR="00233DB8" w:rsidRPr="008A50FB">
          <w:rPr>
            <w:rStyle w:val="Hyperlink"/>
            <w:rFonts w:ascii="Arial" w:hAnsi="Arial" w:cs="Arial"/>
            <w:lang w:val="en-US"/>
          </w:rPr>
          <w:t>https://research-ebsco-com.ezproxy.uwtsd.ac.uk/c/onvpsy/viewer/pdf/33mdn4wicn</w:t>
        </w:r>
      </w:hyperlink>
      <w:r w:rsidR="00233DB8">
        <w:rPr>
          <w:rFonts w:ascii="Arial" w:hAnsi="Arial" w:cs="Arial"/>
          <w:lang w:val="en-US"/>
        </w:rPr>
        <w:t xml:space="preserve"> (Accessed: 26 March 2025).</w:t>
      </w:r>
    </w:p>
    <w:p w14:paraId="648EE5F0" w14:textId="5C9424B9" w:rsidR="00C85145" w:rsidRDefault="00C85145" w:rsidP="00633ECA">
      <w:pPr>
        <w:spacing w:line="360" w:lineRule="auto"/>
        <w:rPr>
          <w:rFonts w:ascii="Arial" w:hAnsi="Arial" w:cs="Arial"/>
          <w:lang w:val="en-US"/>
        </w:rPr>
      </w:pPr>
      <w:r w:rsidRPr="16247C6E">
        <w:rPr>
          <w:rFonts w:ascii="Arial" w:hAnsi="Arial" w:cs="Arial"/>
          <w:lang w:val="en-US"/>
        </w:rPr>
        <w:t>Ishra, N, (2021). “</w:t>
      </w:r>
      <w:r w:rsidRPr="16247C6E">
        <w:rPr>
          <w:rFonts w:ascii="Arial" w:hAnsi="Arial" w:cs="Arial"/>
          <w:i/>
          <w:iCs/>
          <w:lang w:val="en-US"/>
        </w:rPr>
        <w:t>Exploring the bilingual brain</w:t>
      </w:r>
      <w:r w:rsidRPr="16247C6E">
        <w:rPr>
          <w:rFonts w:ascii="Arial" w:hAnsi="Arial" w:cs="Arial"/>
          <w:lang w:val="en-US"/>
        </w:rPr>
        <w:t>”.</w:t>
      </w:r>
      <w:r w:rsidR="0032432E" w:rsidRPr="16247C6E">
        <w:rPr>
          <w:rFonts w:ascii="Arial" w:hAnsi="Arial" w:cs="Arial"/>
          <w:lang w:val="en-US"/>
        </w:rPr>
        <w:t xml:space="preserve"> </w:t>
      </w:r>
      <w:proofErr w:type="spellStart"/>
      <w:r w:rsidR="00FF3386" w:rsidRPr="16247C6E">
        <w:rPr>
          <w:rFonts w:ascii="Arial" w:hAnsi="Arial" w:cs="Arial"/>
          <w:lang w:val="en-US"/>
        </w:rPr>
        <w:t>Interstem</w:t>
      </w:r>
      <w:proofErr w:type="spellEnd"/>
      <w:r w:rsidR="00FF3386" w:rsidRPr="16247C6E">
        <w:rPr>
          <w:rFonts w:ascii="Arial" w:hAnsi="Arial" w:cs="Arial"/>
          <w:lang w:val="en-US"/>
        </w:rPr>
        <w:t>. Available at:</w:t>
      </w:r>
      <w:r w:rsidRPr="16247C6E">
        <w:rPr>
          <w:rFonts w:ascii="Arial" w:hAnsi="Arial" w:cs="Arial"/>
          <w:lang w:val="en-US"/>
        </w:rPr>
        <w:t xml:space="preserve"> </w:t>
      </w:r>
      <w:hyperlink r:id="rId15">
        <w:r w:rsidR="00FF3386" w:rsidRPr="16247C6E">
          <w:rPr>
            <w:rStyle w:val="Hyperlink"/>
            <w:rFonts w:ascii="Arial" w:hAnsi="Arial" w:cs="Arial"/>
            <w:lang w:val="en-US"/>
          </w:rPr>
          <w:t>https://www.interstem.us/2021/03/19/exploring-the-bilingual-brain</w:t>
        </w:r>
      </w:hyperlink>
      <w:r w:rsidR="00FF3386" w:rsidRPr="16247C6E">
        <w:rPr>
          <w:rFonts w:ascii="Arial" w:hAnsi="Arial" w:cs="Arial"/>
          <w:lang w:val="en-US"/>
        </w:rPr>
        <w:t xml:space="preserve"> (Accessed:23 March 2025).</w:t>
      </w:r>
    </w:p>
    <w:p w14:paraId="14C8C147" w14:textId="2B078587" w:rsidR="00C85145" w:rsidRDefault="00C85145" w:rsidP="00633ECA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Kuiper, J and Thierry, G, (2015). “</w:t>
      </w:r>
      <w:r w:rsidRPr="00C85145">
        <w:rPr>
          <w:rFonts w:ascii="Arial" w:hAnsi="Arial" w:cs="Arial"/>
          <w:i/>
          <w:iCs/>
          <w:lang w:val="en-US"/>
        </w:rPr>
        <w:t>Brain and Language,</w:t>
      </w:r>
      <w:r>
        <w:rPr>
          <w:rFonts w:ascii="Arial" w:hAnsi="Arial" w:cs="Arial"/>
          <w:lang w:val="en-US"/>
        </w:rPr>
        <w:t xml:space="preserve"> </w:t>
      </w:r>
      <w:r w:rsidRPr="00C85145">
        <w:rPr>
          <w:rFonts w:ascii="Arial" w:hAnsi="Arial" w:cs="Arial"/>
          <w:i/>
          <w:iCs/>
          <w:lang w:val="en-US"/>
        </w:rPr>
        <w:t>Bilingualism and increased attention to speech: Evidence from event-related potentials</w:t>
      </w:r>
      <w:r w:rsidR="00FF3386">
        <w:rPr>
          <w:rFonts w:ascii="Arial" w:hAnsi="Arial" w:cs="Arial"/>
          <w:i/>
          <w:iCs/>
          <w:lang w:val="en-US"/>
        </w:rPr>
        <w:t>”</w:t>
      </w:r>
      <w:r>
        <w:rPr>
          <w:rFonts w:ascii="Arial" w:hAnsi="Arial" w:cs="Arial"/>
          <w:lang w:val="en-US"/>
        </w:rPr>
        <w:t>. ELSEVIER. Available at:</w:t>
      </w:r>
      <w:r w:rsidRPr="00C85145">
        <w:t xml:space="preserve"> </w:t>
      </w:r>
      <w:hyperlink r:id="rId16" w:history="1">
        <w:r w:rsidRPr="00FB5A13">
          <w:rPr>
            <w:rStyle w:val="Hyperlink"/>
            <w:rFonts w:ascii="Arial" w:hAnsi="Arial" w:cs="Arial"/>
            <w:lang w:val="en-US"/>
          </w:rPr>
          <w:t>https://www.sciencedirect.com/science/article/pii/S0093934X15001443</w:t>
        </w:r>
      </w:hyperlink>
      <w:r>
        <w:rPr>
          <w:rFonts w:ascii="Arial" w:hAnsi="Arial" w:cs="Arial"/>
          <w:lang w:val="en-US"/>
        </w:rPr>
        <w:t xml:space="preserve"> (Accessed:23 March 2025).</w:t>
      </w:r>
    </w:p>
    <w:p w14:paraId="60DC74D9" w14:textId="26140C50" w:rsidR="002F07F3" w:rsidRDefault="002F07F3" w:rsidP="00633ECA">
      <w:pPr>
        <w:spacing w:line="360" w:lineRule="auto"/>
        <w:rPr>
          <w:rFonts w:ascii="Arial" w:hAnsi="Arial" w:cs="Arial"/>
          <w:lang w:val="en-US"/>
        </w:rPr>
      </w:pPr>
      <w:proofErr w:type="spellStart"/>
      <w:r>
        <w:rPr>
          <w:rFonts w:ascii="Arial" w:hAnsi="Arial" w:cs="Arial"/>
          <w:lang w:val="en-US"/>
        </w:rPr>
        <w:t>L</w:t>
      </w:r>
      <w:r w:rsidR="003335EC">
        <w:rPr>
          <w:rFonts w:ascii="Arial" w:hAnsi="Arial" w:cs="Arial"/>
          <w:lang w:val="en-US"/>
        </w:rPr>
        <w:t>emetyinen</w:t>
      </w:r>
      <w:proofErr w:type="spellEnd"/>
      <w:r w:rsidR="003335EC">
        <w:rPr>
          <w:rFonts w:ascii="Arial" w:hAnsi="Arial" w:cs="Arial"/>
          <w:lang w:val="en-US"/>
        </w:rPr>
        <w:t>, H, (2023). “</w:t>
      </w:r>
      <w:r w:rsidR="001D4FE4" w:rsidRPr="00757C2A">
        <w:rPr>
          <w:rFonts w:ascii="Arial" w:hAnsi="Arial" w:cs="Arial"/>
          <w:i/>
          <w:iCs/>
          <w:lang w:val="en-US"/>
        </w:rPr>
        <w:t>Language Acquisition Theory</w:t>
      </w:r>
      <w:r w:rsidR="001D4FE4">
        <w:rPr>
          <w:rFonts w:ascii="Arial" w:hAnsi="Arial" w:cs="Arial"/>
          <w:lang w:val="en-US"/>
        </w:rPr>
        <w:t xml:space="preserve">”. Simply </w:t>
      </w:r>
      <w:r w:rsidR="00A86249">
        <w:rPr>
          <w:rFonts w:ascii="Arial" w:hAnsi="Arial" w:cs="Arial"/>
          <w:lang w:val="en-US"/>
        </w:rPr>
        <w:t>Psychology. Available at:</w:t>
      </w:r>
      <w:r w:rsidR="006B0777" w:rsidRPr="006B0777">
        <w:t xml:space="preserve"> </w:t>
      </w:r>
      <w:hyperlink r:id="rId17" w:history="1">
        <w:r w:rsidR="006B0777" w:rsidRPr="001658F9">
          <w:rPr>
            <w:rStyle w:val="Hyperlink"/>
            <w:rFonts w:ascii="Arial" w:hAnsi="Arial" w:cs="Arial"/>
            <w:lang w:val="en-US"/>
          </w:rPr>
          <w:t>https://www.simplypsychology.org/language.html</w:t>
        </w:r>
      </w:hyperlink>
      <w:r w:rsidR="006B0777">
        <w:rPr>
          <w:rFonts w:ascii="Arial" w:hAnsi="Arial" w:cs="Arial"/>
          <w:lang w:val="en-US"/>
        </w:rPr>
        <w:t xml:space="preserve"> (Accessed: 22 March 2025).</w:t>
      </w:r>
    </w:p>
    <w:p w14:paraId="2DF81946" w14:textId="139BE398" w:rsidR="005E0689" w:rsidRDefault="005E0689" w:rsidP="00633ECA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Mcleod, S, (2024). “</w:t>
      </w:r>
      <w:r w:rsidR="00757C2A" w:rsidRPr="00757C2A">
        <w:rPr>
          <w:rFonts w:ascii="Arial" w:hAnsi="Arial" w:cs="Arial"/>
          <w:i/>
          <w:iCs/>
          <w:lang w:val="en-US"/>
        </w:rPr>
        <w:t>Vygotsky’s Zone of Proximal Development”.</w:t>
      </w:r>
      <w:r w:rsidR="00757C2A">
        <w:rPr>
          <w:rFonts w:ascii="Arial" w:hAnsi="Arial" w:cs="Arial"/>
          <w:i/>
          <w:iCs/>
          <w:lang w:val="en-US"/>
        </w:rPr>
        <w:t xml:space="preserve"> Simply P</w:t>
      </w:r>
      <w:r w:rsidR="001A58C6">
        <w:rPr>
          <w:rFonts w:ascii="Arial" w:hAnsi="Arial" w:cs="Arial"/>
          <w:i/>
          <w:iCs/>
          <w:lang w:val="en-US"/>
        </w:rPr>
        <w:t>sychology. Available at:</w:t>
      </w:r>
      <w:r w:rsidR="001A58C6" w:rsidRPr="001A58C6">
        <w:t xml:space="preserve"> </w:t>
      </w:r>
      <w:hyperlink r:id="rId18" w:history="1">
        <w:r w:rsidR="001A58C6" w:rsidRPr="001658F9">
          <w:rPr>
            <w:rStyle w:val="Hyperlink"/>
            <w:rFonts w:ascii="Arial" w:hAnsi="Arial" w:cs="Arial"/>
            <w:i/>
            <w:iCs/>
            <w:lang w:val="en-US"/>
          </w:rPr>
          <w:t>https://www.simplypsychology.org/zone-of-proximal-development.html</w:t>
        </w:r>
      </w:hyperlink>
      <w:r w:rsidR="001A58C6">
        <w:rPr>
          <w:rFonts w:ascii="Arial" w:hAnsi="Arial" w:cs="Arial"/>
          <w:i/>
          <w:iCs/>
          <w:lang w:val="en-US"/>
        </w:rPr>
        <w:t xml:space="preserve"> (Accessed: 22 March 2025).</w:t>
      </w:r>
    </w:p>
    <w:p w14:paraId="4686F034" w14:textId="0C314ED4" w:rsidR="003D7F4E" w:rsidRDefault="003D7F4E" w:rsidP="00633ECA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Prior, J</w:t>
      </w:r>
      <w:r w:rsidR="007B15E0">
        <w:rPr>
          <w:rFonts w:ascii="Arial" w:hAnsi="Arial" w:cs="Arial"/>
          <w:lang w:val="en-US"/>
        </w:rPr>
        <w:t>. (2024). “</w:t>
      </w:r>
      <w:r w:rsidR="007B15E0" w:rsidRPr="005010B2">
        <w:rPr>
          <w:rFonts w:ascii="Arial" w:hAnsi="Arial" w:cs="Arial"/>
          <w:i/>
          <w:iCs/>
          <w:lang w:val="en-US"/>
        </w:rPr>
        <w:t>19 Great Benefits of being Bilingual</w:t>
      </w:r>
      <w:r w:rsidR="007B15E0">
        <w:rPr>
          <w:rFonts w:ascii="Arial" w:hAnsi="Arial" w:cs="Arial"/>
          <w:lang w:val="en-US"/>
        </w:rPr>
        <w:t>”.</w:t>
      </w:r>
      <w:r w:rsidR="005010B2">
        <w:rPr>
          <w:rFonts w:ascii="Arial" w:hAnsi="Arial" w:cs="Arial"/>
          <w:lang w:val="en-US"/>
        </w:rPr>
        <w:t xml:space="preserve"> </w:t>
      </w:r>
      <w:proofErr w:type="spellStart"/>
      <w:r w:rsidR="005010B2">
        <w:rPr>
          <w:rFonts w:ascii="Arial" w:hAnsi="Arial" w:cs="Arial"/>
          <w:lang w:val="en-US"/>
        </w:rPr>
        <w:t>Dotefl</w:t>
      </w:r>
      <w:proofErr w:type="spellEnd"/>
      <w:r w:rsidR="005010B2">
        <w:rPr>
          <w:rFonts w:ascii="Arial" w:hAnsi="Arial" w:cs="Arial"/>
          <w:lang w:val="en-US"/>
        </w:rPr>
        <w:t xml:space="preserve">. </w:t>
      </w:r>
      <w:r w:rsidR="00D64B98">
        <w:rPr>
          <w:rFonts w:ascii="Arial" w:hAnsi="Arial" w:cs="Arial"/>
          <w:lang w:val="en-US"/>
        </w:rPr>
        <w:t>Available at:</w:t>
      </w:r>
      <w:r w:rsidR="00D64B98" w:rsidRPr="00D64B98">
        <w:t xml:space="preserve"> </w:t>
      </w:r>
      <w:hyperlink r:id="rId19" w:history="1">
        <w:r w:rsidR="00D64B98" w:rsidRPr="001658F9">
          <w:rPr>
            <w:rStyle w:val="Hyperlink"/>
            <w:rFonts w:ascii="Arial" w:hAnsi="Arial" w:cs="Arial"/>
            <w:lang w:val="en-US"/>
          </w:rPr>
          <w:t>https://www.dotefl.com/benefits-of-being-bilingual/</w:t>
        </w:r>
      </w:hyperlink>
      <w:r w:rsidR="00D64B98">
        <w:rPr>
          <w:rFonts w:ascii="Arial" w:hAnsi="Arial" w:cs="Arial"/>
          <w:lang w:val="en-US"/>
        </w:rPr>
        <w:t xml:space="preserve"> . </w:t>
      </w:r>
      <w:r w:rsidR="00EC5DC3">
        <w:rPr>
          <w:rFonts w:ascii="Arial" w:hAnsi="Arial" w:cs="Arial"/>
          <w:lang w:val="en-US"/>
        </w:rPr>
        <w:t>(Accessed: 22 March 2025).</w:t>
      </w:r>
    </w:p>
    <w:p w14:paraId="2771DB9E" w14:textId="7C851048" w:rsidR="00E26195" w:rsidRDefault="00CC39A4" w:rsidP="00633ECA">
      <w:pPr>
        <w:spacing w:line="360" w:lineRule="auto"/>
        <w:rPr>
          <w:rFonts w:ascii="Arial" w:hAnsi="Arial" w:cs="Arial"/>
          <w:lang w:val="en-US"/>
        </w:rPr>
      </w:pPr>
      <w:r w:rsidRPr="16247C6E">
        <w:rPr>
          <w:rFonts w:ascii="Arial" w:hAnsi="Arial" w:cs="Arial"/>
          <w:lang w:val="en-US"/>
        </w:rPr>
        <w:t>Psychology, (no date)</w:t>
      </w:r>
      <w:r w:rsidR="00061CB9" w:rsidRPr="16247C6E">
        <w:rPr>
          <w:rFonts w:ascii="Arial" w:hAnsi="Arial" w:cs="Arial"/>
          <w:lang w:val="en-US"/>
        </w:rPr>
        <w:t>. “</w:t>
      </w:r>
      <w:r w:rsidR="00061CB9" w:rsidRPr="16247C6E">
        <w:rPr>
          <w:rFonts w:ascii="Arial" w:hAnsi="Arial" w:cs="Arial"/>
          <w:i/>
          <w:iCs/>
          <w:lang w:val="en-US"/>
        </w:rPr>
        <w:t>What is Bilingualism?”.</w:t>
      </w:r>
      <w:r w:rsidR="00061CB9" w:rsidRPr="16247C6E">
        <w:rPr>
          <w:rFonts w:ascii="Arial" w:hAnsi="Arial" w:cs="Arial"/>
          <w:lang w:val="en-US"/>
        </w:rPr>
        <w:t xml:space="preserve"> </w:t>
      </w:r>
      <w:proofErr w:type="spellStart"/>
      <w:r w:rsidR="00061CB9" w:rsidRPr="16247C6E">
        <w:rPr>
          <w:rFonts w:ascii="Arial" w:hAnsi="Arial" w:cs="Arial"/>
          <w:lang w:val="en-US"/>
        </w:rPr>
        <w:t>IRe</w:t>
      </w:r>
      <w:r w:rsidR="00920D3F" w:rsidRPr="16247C6E">
        <w:rPr>
          <w:rFonts w:ascii="Arial" w:hAnsi="Arial" w:cs="Arial"/>
          <w:lang w:val="en-US"/>
        </w:rPr>
        <w:t>searchNet</w:t>
      </w:r>
      <w:proofErr w:type="spellEnd"/>
      <w:r w:rsidR="00920D3F" w:rsidRPr="16247C6E">
        <w:rPr>
          <w:rFonts w:ascii="Arial" w:hAnsi="Arial" w:cs="Arial"/>
          <w:lang w:val="en-US"/>
        </w:rPr>
        <w:t xml:space="preserve">. Available at: </w:t>
      </w:r>
      <w:hyperlink r:id="rId20">
        <w:r w:rsidR="00920D3F" w:rsidRPr="16247C6E">
          <w:rPr>
            <w:rStyle w:val="Hyperlink"/>
            <w:rFonts w:ascii="Arial" w:hAnsi="Arial" w:cs="Arial"/>
            <w:lang w:val="en-US"/>
          </w:rPr>
          <w:t>https://psychology.iresearchnet.com/developmental-psychology/language-development/what-is-bilingualism/</w:t>
        </w:r>
      </w:hyperlink>
      <w:r w:rsidR="00920D3F" w:rsidRPr="16247C6E">
        <w:rPr>
          <w:rFonts w:ascii="Arial" w:hAnsi="Arial" w:cs="Arial"/>
          <w:lang w:val="en-US"/>
        </w:rPr>
        <w:t xml:space="preserve"> (Accessed: 16 March 2025). </w:t>
      </w:r>
    </w:p>
    <w:p w14:paraId="3A82C686" w14:textId="2B4BEB8B" w:rsidR="00CF0ABE" w:rsidRPr="00B0320E" w:rsidRDefault="00CF0ABE" w:rsidP="00633ECA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Robinson, K, (2016). “</w:t>
      </w:r>
      <w:r w:rsidR="00B0320E" w:rsidRPr="00B0320E">
        <w:rPr>
          <w:rFonts w:ascii="Arial" w:hAnsi="Arial" w:cs="Arial"/>
          <w:i/>
          <w:iCs/>
          <w:lang w:val="en-US"/>
        </w:rPr>
        <w:t>Divergent thinking”</w:t>
      </w:r>
      <w:r w:rsidR="00B0320E">
        <w:rPr>
          <w:rFonts w:ascii="Arial" w:hAnsi="Arial" w:cs="Arial"/>
          <w:lang w:val="en-US"/>
        </w:rPr>
        <w:t xml:space="preserve"> </w:t>
      </w:r>
      <w:proofErr w:type="spellStart"/>
      <w:r w:rsidR="00B0320E">
        <w:rPr>
          <w:rFonts w:ascii="Arial" w:hAnsi="Arial" w:cs="Arial"/>
          <w:lang w:val="en-US"/>
        </w:rPr>
        <w:t>Youtube</w:t>
      </w:r>
      <w:proofErr w:type="spellEnd"/>
      <w:r w:rsidR="00B0320E">
        <w:rPr>
          <w:rFonts w:ascii="Arial" w:hAnsi="Arial" w:cs="Arial"/>
          <w:lang w:val="en-US"/>
        </w:rPr>
        <w:t>. Available at:</w:t>
      </w:r>
      <w:r w:rsidR="00497B5E" w:rsidRPr="00497B5E">
        <w:t xml:space="preserve"> </w:t>
      </w:r>
      <w:hyperlink r:id="rId21" w:history="1">
        <w:r w:rsidR="00497B5E" w:rsidRPr="008A50FB">
          <w:rPr>
            <w:rStyle w:val="Hyperlink"/>
            <w:rFonts w:ascii="Arial" w:hAnsi="Arial" w:cs="Arial"/>
            <w:lang w:val="en-US"/>
          </w:rPr>
          <w:t>https://www.bing.com/videos/riverview/relatedvideo?&amp;q=ken+robinson+divergent+thinking&amp;&amp;mid=BEA4508EEC3AB68CDF9BBEA4508EEC3AB68CDF9B&amp;&amp;FORM=VRDGAR</w:t>
        </w:r>
      </w:hyperlink>
      <w:r w:rsidR="00497B5E">
        <w:rPr>
          <w:rFonts w:ascii="Arial" w:hAnsi="Arial" w:cs="Arial"/>
          <w:lang w:val="en-US"/>
        </w:rPr>
        <w:t xml:space="preserve"> (Accessed: </w:t>
      </w:r>
      <w:r w:rsidR="002F3295">
        <w:rPr>
          <w:rFonts w:ascii="Arial" w:hAnsi="Arial" w:cs="Arial"/>
          <w:lang w:val="en-US"/>
        </w:rPr>
        <w:t>26 March 2025).</w:t>
      </w:r>
    </w:p>
    <w:p w14:paraId="2A126EB1" w14:textId="18ABE2CA" w:rsidR="29EC26E6" w:rsidRDefault="29EC26E6" w:rsidP="16247C6E">
      <w:pPr>
        <w:spacing w:line="360" w:lineRule="auto"/>
        <w:rPr>
          <w:rFonts w:ascii="Arial" w:eastAsia="Arial" w:hAnsi="Arial" w:cs="Arial"/>
          <w:lang w:val="en-US"/>
        </w:rPr>
      </w:pPr>
      <w:proofErr w:type="spellStart"/>
      <w:r w:rsidRPr="16247C6E">
        <w:rPr>
          <w:rFonts w:ascii="Arial" w:hAnsi="Arial" w:cs="Arial"/>
          <w:lang w:val="en-US"/>
        </w:rPr>
        <w:t>T</w:t>
      </w:r>
      <w:r w:rsidR="57E4CDAF" w:rsidRPr="16247C6E">
        <w:rPr>
          <w:rFonts w:ascii="Arial" w:hAnsi="Arial" w:cs="Arial"/>
          <w:lang w:val="en-US"/>
        </w:rPr>
        <w:t>r</w:t>
      </w:r>
      <w:r w:rsidRPr="16247C6E">
        <w:rPr>
          <w:rFonts w:ascii="Arial" w:hAnsi="Arial" w:cs="Arial"/>
          <w:lang w:val="en-US"/>
        </w:rPr>
        <w:t>eutler</w:t>
      </w:r>
      <w:proofErr w:type="spellEnd"/>
      <w:r w:rsidRPr="16247C6E">
        <w:rPr>
          <w:rFonts w:ascii="Arial" w:hAnsi="Arial" w:cs="Arial"/>
          <w:lang w:val="en-US"/>
        </w:rPr>
        <w:t xml:space="preserve">, M and Soro, P, (2021). </w:t>
      </w:r>
      <w:r w:rsidRPr="16247C6E">
        <w:rPr>
          <w:rFonts w:ascii="Arial" w:hAnsi="Arial" w:cs="Arial"/>
          <w:i/>
          <w:iCs/>
          <w:lang w:val="en-US"/>
        </w:rPr>
        <w:t>“Function MRI of native and non- native speech production in sequential German- English bilingual</w:t>
      </w:r>
      <w:r w:rsidR="5EA72A13" w:rsidRPr="16247C6E">
        <w:rPr>
          <w:rFonts w:ascii="Arial" w:hAnsi="Arial" w:cs="Arial"/>
          <w:i/>
          <w:iCs/>
          <w:lang w:val="en-US"/>
        </w:rPr>
        <w:t>”</w:t>
      </w:r>
      <w:r w:rsidR="5EA72A13" w:rsidRPr="16247C6E">
        <w:rPr>
          <w:rFonts w:ascii="Arial" w:hAnsi="Arial" w:cs="Arial"/>
          <w:lang w:val="en-US"/>
        </w:rPr>
        <w:t xml:space="preserve">. Available </w:t>
      </w:r>
      <w:proofErr w:type="spellStart"/>
      <w:r w:rsidR="5EA72A13" w:rsidRPr="16247C6E">
        <w:rPr>
          <w:rFonts w:ascii="Arial" w:hAnsi="Arial" w:cs="Arial"/>
          <w:lang w:val="en-US"/>
        </w:rPr>
        <w:t>at:</w:t>
      </w:r>
      <w:hyperlink r:id="rId22">
        <w:r w:rsidR="5EA72A13" w:rsidRPr="16247C6E">
          <w:rPr>
            <w:rStyle w:val="Hyperlink"/>
            <w:rFonts w:ascii="Arial" w:eastAsia="Arial" w:hAnsi="Arial" w:cs="Arial"/>
            <w:lang w:val="en-US"/>
          </w:rPr>
          <w:t>Functional</w:t>
        </w:r>
        <w:proofErr w:type="spellEnd"/>
        <w:r w:rsidR="5EA72A13" w:rsidRPr="16247C6E">
          <w:rPr>
            <w:rStyle w:val="Hyperlink"/>
            <w:rFonts w:ascii="Arial" w:eastAsia="Arial" w:hAnsi="Arial" w:cs="Arial"/>
            <w:lang w:val="en-US"/>
          </w:rPr>
          <w:t xml:space="preserve"> MRI of native and non-native speech production in sequential German-English bilinguals | </w:t>
        </w:r>
        <w:proofErr w:type="spellStart"/>
        <w:r w:rsidR="5EA72A13" w:rsidRPr="16247C6E">
          <w:rPr>
            <w:rStyle w:val="Hyperlink"/>
            <w:rFonts w:ascii="Arial" w:eastAsia="Arial" w:hAnsi="Arial" w:cs="Arial"/>
            <w:lang w:val="en-US"/>
          </w:rPr>
          <w:t>bioRxiv</w:t>
        </w:r>
        <w:proofErr w:type="spellEnd"/>
      </w:hyperlink>
      <w:r w:rsidR="5EA72A13" w:rsidRPr="16247C6E">
        <w:rPr>
          <w:rFonts w:ascii="Arial" w:eastAsia="Arial" w:hAnsi="Arial" w:cs="Arial"/>
          <w:lang w:val="en-US"/>
        </w:rPr>
        <w:t xml:space="preserve"> (Accessed: 25 March 2025). </w:t>
      </w:r>
    </w:p>
    <w:p w14:paraId="09AC5F59" w14:textId="462462AF" w:rsidR="006E558D" w:rsidRDefault="006E558D" w:rsidP="16247C6E">
      <w:pPr>
        <w:spacing w:line="360" w:lineRule="auto"/>
        <w:rPr>
          <w:rFonts w:ascii="Arial" w:eastAsia="Arial" w:hAnsi="Arial" w:cs="Arial"/>
          <w:lang w:val="en-US"/>
        </w:rPr>
      </w:pPr>
      <w:r>
        <w:rPr>
          <w:rFonts w:ascii="Arial" w:eastAsia="Arial" w:hAnsi="Arial" w:cs="Arial"/>
          <w:lang w:val="en-US"/>
        </w:rPr>
        <w:lastRenderedPageBreak/>
        <w:t>Sisk, A, D, (2021). “</w:t>
      </w:r>
      <w:r w:rsidRPr="00294573">
        <w:rPr>
          <w:rFonts w:ascii="Arial" w:eastAsia="Arial" w:hAnsi="Arial" w:cs="Arial"/>
          <w:i/>
          <w:iCs/>
          <w:lang w:val="en-US"/>
        </w:rPr>
        <w:t>J</w:t>
      </w:r>
      <w:r w:rsidR="00294573" w:rsidRPr="00294573">
        <w:rPr>
          <w:rFonts w:ascii="Arial" w:eastAsia="Arial" w:hAnsi="Arial" w:cs="Arial"/>
          <w:i/>
          <w:iCs/>
          <w:lang w:val="en-US"/>
        </w:rPr>
        <w:t>.P Guilford: A pioneer of the modern creativity research</w:t>
      </w:r>
      <w:r w:rsidR="00294573">
        <w:rPr>
          <w:rFonts w:ascii="Arial" w:eastAsia="Arial" w:hAnsi="Arial" w:cs="Arial"/>
          <w:lang w:val="en-US"/>
        </w:rPr>
        <w:t>”. Available at:</w:t>
      </w:r>
      <w:r w:rsidR="008248E5" w:rsidRPr="008248E5">
        <w:t xml:space="preserve"> </w:t>
      </w:r>
      <w:hyperlink r:id="rId23" w:history="1">
        <w:r w:rsidR="008248E5" w:rsidRPr="008A50FB">
          <w:rPr>
            <w:rStyle w:val="Hyperlink"/>
            <w:rFonts w:ascii="Arial" w:eastAsia="Arial" w:hAnsi="Arial" w:cs="Arial"/>
            <w:lang w:val="en-US"/>
          </w:rPr>
          <w:t>https://kiecon.org/wp-content/uploads/2022/02/J.P.-GUILFORD.pdf</w:t>
        </w:r>
      </w:hyperlink>
      <w:r w:rsidR="008248E5">
        <w:rPr>
          <w:rFonts w:ascii="Arial" w:eastAsia="Arial" w:hAnsi="Arial" w:cs="Arial"/>
          <w:lang w:val="en-US"/>
        </w:rPr>
        <w:t xml:space="preserve"> (Accessed: 26 March 2025).</w:t>
      </w:r>
    </w:p>
    <w:p w14:paraId="75EAB3FB" w14:textId="2340EAA4" w:rsidR="009B76D8" w:rsidRDefault="009B76D8" w:rsidP="00633ECA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UNICEF for every child, (no date). “The convention on the rights of the child: The children’s version. Available at: </w:t>
      </w:r>
      <w:hyperlink r:id="rId24" w:history="1">
        <w:r w:rsidRPr="00FB5A13">
          <w:rPr>
            <w:rStyle w:val="Hyperlink"/>
            <w:rFonts w:ascii="Arial" w:hAnsi="Arial" w:cs="Arial"/>
            <w:lang w:val="en-US"/>
          </w:rPr>
          <w:t>https://www.unicef.org/child-rights-convention/convention-text-childrens-version</w:t>
        </w:r>
      </w:hyperlink>
      <w:r>
        <w:rPr>
          <w:rFonts w:ascii="Arial" w:hAnsi="Arial" w:cs="Arial"/>
          <w:lang w:val="en-US"/>
        </w:rPr>
        <w:t xml:space="preserve"> (Accessed: 23 March 2025).</w:t>
      </w:r>
    </w:p>
    <w:p w14:paraId="559A851A" w14:textId="2970A814" w:rsidR="00D333CA" w:rsidRPr="0049755A" w:rsidRDefault="00D333CA" w:rsidP="00633ECA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Welsh Government, (2019). “</w:t>
      </w:r>
      <w:r>
        <w:rPr>
          <w:rFonts w:ascii="Arial" w:hAnsi="Arial" w:cs="Arial"/>
          <w:i/>
          <w:iCs/>
          <w:lang w:val="en-US"/>
        </w:rPr>
        <w:t>Curriculum for Wales</w:t>
      </w:r>
      <w:r w:rsidR="0049755A">
        <w:rPr>
          <w:rFonts w:ascii="Arial" w:hAnsi="Arial" w:cs="Arial"/>
          <w:i/>
          <w:iCs/>
          <w:lang w:val="en-US"/>
        </w:rPr>
        <w:t>”.</w:t>
      </w:r>
      <w:r w:rsidR="0049755A">
        <w:rPr>
          <w:rFonts w:ascii="Arial" w:hAnsi="Arial" w:cs="Arial"/>
          <w:lang w:val="en-US"/>
        </w:rPr>
        <w:t xml:space="preserve"> Language, Literacy and communication. Available at:</w:t>
      </w:r>
      <w:r w:rsidR="00A476B7" w:rsidRPr="00A476B7">
        <w:t xml:space="preserve"> </w:t>
      </w:r>
      <w:hyperlink r:id="rId25" w:history="1">
        <w:r w:rsidR="00A476B7" w:rsidRPr="000452E6">
          <w:rPr>
            <w:rStyle w:val="Hyperlink"/>
            <w:rFonts w:ascii="Arial" w:hAnsi="Arial" w:cs="Arial"/>
            <w:lang w:val="en-US"/>
          </w:rPr>
          <w:t>https://hwb.gov.wales/curriculum-for-wales/languages-literacy-and-communication/statements-of-what-matters/</w:t>
        </w:r>
      </w:hyperlink>
      <w:r w:rsidR="00A476B7">
        <w:rPr>
          <w:rFonts w:ascii="Arial" w:hAnsi="Arial" w:cs="Arial"/>
          <w:lang w:val="en-US"/>
        </w:rPr>
        <w:t xml:space="preserve"> (Accessed: 28 March 2025).</w:t>
      </w:r>
    </w:p>
    <w:p w14:paraId="310B13F1" w14:textId="23627377" w:rsidR="00B37A32" w:rsidRDefault="00B37A32" w:rsidP="00633ECA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Welsh Assembly Government, (2008). “</w:t>
      </w:r>
      <w:r w:rsidR="004B7493" w:rsidRPr="004B7493">
        <w:rPr>
          <w:rFonts w:ascii="Arial" w:hAnsi="Arial" w:cs="Arial"/>
          <w:i/>
          <w:iCs/>
          <w:lang w:val="en-US"/>
        </w:rPr>
        <w:t>Welsh language development within the Foundation Phase</w:t>
      </w:r>
      <w:r w:rsidR="004B7493">
        <w:rPr>
          <w:rFonts w:ascii="Arial" w:hAnsi="Arial" w:cs="Arial"/>
          <w:lang w:val="en-US"/>
        </w:rPr>
        <w:t>”.</w:t>
      </w:r>
      <w:r w:rsidR="004236FC">
        <w:rPr>
          <w:rFonts w:ascii="Arial" w:hAnsi="Arial" w:cs="Arial"/>
          <w:lang w:val="en-US"/>
        </w:rPr>
        <w:t xml:space="preserve"> Welsh Language Development. </w:t>
      </w:r>
      <w:r w:rsidR="00284E1E">
        <w:rPr>
          <w:rFonts w:ascii="Arial" w:hAnsi="Arial" w:cs="Arial"/>
          <w:lang w:val="en-US"/>
        </w:rPr>
        <w:t>Department for children, Education, Lifelong learning and skills.</w:t>
      </w:r>
      <w:r w:rsidR="004B7493">
        <w:rPr>
          <w:rFonts w:ascii="Arial" w:hAnsi="Arial" w:cs="Arial"/>
          <w:lang w:val="en-US"/>
        </w:rPr>
        <w:t xml:space="preserve"> Available at:</w:t>
      </w:r>
      <w:r w:rsidR="00615524" w:rsidRPr="00615524">
        <w:t xml:space="preserve"> </w:t>
      </w:r>
      <w:hyperlink r:id="rId26" w:history="1">
        <w:r w:rsidR="00615524" w:rsidRPr="000452E6">
          <w:rPr>
            <w:rStyle w:val="Hyperlink"/>
            <w:rFonts w:ascii="Arial" w:hAnsi="Arial" w:cs="Arial"/>
            <w:lang w:val="en-US"/>
          </w:rPr>
          <w:t>https://www.gov.wales/sites/default/files/publications/2018-02/welsh-language-development.pdf</w:t>
        </w:r>
      </w:hyperlink>
      <w:r w:rsidR="00615524">
        <w:rPr>
          <w:rFonts w:ascii="Arial" w:hAnsi="Arial" w:cs="Arial"/>
          <w:lang w:val="en-US"/>
        </w:rPr>
        <w:t xml:space="preserve"> (Accessed: 28 March 2025).</w:t>
      </w:r>
    </w:p>
    <w:p w14:paraId="11664F04" w14:textId="02CE6264" w:rsidR="00D3562C" w:rsidRDefault="00D3562C" w:rsidP="00633ECA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Welsh Government, (2014). </w:t>
      </w:r>
      <w:r w:rsidR="00EB0580">
        <w:rPr>
          <w:rFonts w:ascii="Arial" w:hAnsi="Arial" w:cs="Arial"/>
          <w:lang w:val="en-US"/>
        </w:rPr>
        <w:t>“</w:t>
      </w:r>
      <w:r w:rsidR="00EB0580" w:rsidRPr="00EB0580">
        <w:rPr>
          <w:rFonts w:ascii="Arial" w:hAnsi="Arial" w:cs="Arial"/>
          <w:i/>
          <w:iCs/>
          <w:lang w:val="en-US"/>
        </w:rPr>
        <w:t>Welsh as an Additional Language Research into the level of need and current support provided to black and minority ethnic pupils with Welsh language support needs</w:t>
      </w:r>
      <w:r w:rsidR="00EB0580">
        <w:rPr>
          <w:rFonts w:ascii="Arial" w:hAnsi="Arial" w:cs="Arial"/>
          <w:lang w:val="en-US"/>
        </w:rPr>
        <w:t>”.</w:t>
      </w:r>
      <w:r w:rsidR="007C2927">
        <w:rPr>
          <w:rFonts w:ascii="Arial" w:hAnsi="Arial" w:cs="Arial"/>
          <w:lang w:val="en-US"/>
        </w:rPr>
        <w:t xml:space="preserve"> Available</w:t>
      </w:r>
      <w:r w:rsidR="00EB0580">
        <w:rPr>
          <w:rFonts w:ascii="Arial" w:hAnsi="Arial" w:cs="Arial"/>
          <w:lang w:val="en-US"/>
        </w:rPr>
        <w:t xml:space="preserve"> at:</w:t>
      </w:r>
      <w:r w:rsidR="007C2927" w:rsidRPr="007C2927">
        <w:t xml:space="preserve"> </w:t>
      </w:r>
      <w:hyperlink r:id="rId27" w:history="1">
        <w:r w:rsidR="007C2927" w:rsidRPr="001658F9">
          <w:rPr>
            <w:rStyle w:val="Hyperlink"/>
            <w:rFonts w:ascii="Arial" w:hAnsi="Arial" w:cs="Arial"/>
            <w:lang w:val="en-US"/>
          </w:rPr>
          <w:t>https://www.gov.wales/sites/default/files/statistics-and-research/2019-07/140430-welsh-additional-language-en.pdf</w:t>
        </w:r>
      </w:hyperlink>
      <w:r w:rsidR="007C2927">
        <w:rPr>
          <w:rFonts w:ascii="Arial" w:hAnsi="Arial" w:cs="Arial"/>
          <w:lang w:val="en-US"/>
        </w:rPr>
        <w:t xml:space="preserve"> . (Accessed: 22 March 2024).</w:t>
      </w:r>
    </w:p>
    <w:p w14:paraId="1FAE2342" w14:textId="0FAB1219" w:rsidR="005C53FB" w:rsidRPr="00666617" w:rsidRDefault="005C53FB" w:rsidP="00633ECA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Welsh Government, (2021)</w:t>
      </w:r>
      <w:r w:rsidR="00666617">
        <w:rPr>
          <w:rFonts w:ascii="Arial" w:hAnsi="Arial" w:cs="Arial"/>
          <w:lang w:val="en-US"/>
        </w:rPr>
        <w:t>. “</w:t>
      </w:r>
      <w:r w:rsidR="00666617">
        <w:rPr>
          <w:rFonts w:ascii="Arial" w:hAnsi="Arial" w:cs="Arial"/>
          <w:i/>
          <w:iCs/>
          <w:lang w:val="en-US"/>
        </w:rPr>
        <w:t>Welsh Language in Wales Census 2021”.</w:t>
      </w:r>
      <w:r w:rsidR="00666617">
        <w:rPr>
          <w:rFonts w:ascii="Arial" w:hAnsi="Arial" w:cs="Arial"/>
          <w:lang w:val="en-US"/>
        </w:rPr>
        <w:t xml:space="preserve"> </w:t>
      </w:r>
      <w:r w:rsidR="00C901F1">
        <w:rPr>
          <w:rFonts w:ascii="Arial" w:hAnsi="Arial" w:cs="Arial"/>
          <w:lang w:val="en-US"/>
        </w:rPr>
        <w:t>Available at:</w:t>
      </w:r>
      <w:r w:rsidR="00C901F1" w:rsidRPr="00C901F1">
        <w:t xml:space="preserve"> </w:t>
      </w:r>
      <w:hyperlink r:id="rId28" w:history="1">
        <w:r w:rsidR="00C901F1" w:rsidRPr="000452E6">
          <w:rPr>
            <w:rStyle w:val="Hyperlink"/>
            <w:rFonts w:ascii="Arial" w:hAnsi="Arial" w:cs="Arial"/>
            <w:lang w:val="en-US"/>
          </w:rPr>
          <w:t>https://www.gov.wales/welsh-language-wales-census-2021-html</w:t>
        </w:r>
      </w:hyperlink>
      <w:r w:rsidR="00C901F1">
        <w:rPr>
          <w:rFonts w:ascii="Arial" w:hAnsi="Arial" w:cs="Arial"/>
          <w:lang w:val="en-US"/>
        </w:rPr>
        <w:t xml:space="preserve"> (Accessed: </w:t>
      </w:r>
      <w:r w:rsidR="00B96252">
        <w:rPr>
          <w:rFonts w:ascii="Arial" w:hAnsi="Arial" w:cs="Arial"/>
          <w:lang w:val="en-US"/>
        </w:rPr>
        <w:t xml:space="preserve">28 March 2025). </w:t>
      </w:r>
    </w:p>
    <w:p w14:paraId="435798F8" w14:textId="77777777" w:rsidR="009E254C" w:rsidRDefault="009E254C" w:rsidP="00633ECA">
      <w:pPr>
        <w:spacing w:line="360" w:lineRule="auto"/>
        <w:rPr>
          <w:rFonts w:ascii="Arial" w:hAnsi="Arial" w:cs="Arial"/>
          <w:lang w:val="en-US"/>
        </w:rPr>
      </w:pPr>
    </w:p>
    <w:p w14:paraId="6500B469" w14:textId="77777777" w:rsidR="00633ECA" w:rsidRDefault="00633ECA" w:rsidP="00633ECA">
      <w:pPr>
        <w:spacing w:line="360" w:lineRule="auto"/>
        <w:rPr>
          <w:rFonts w:ascii="Arial" w:hAnsi="Arial" w:cs="Arial"/>
          <w:lang w:val="en-US"/>
        </w:rPr>
      </w:pPr>
    </w:p>
    <w:p w14:paraId="5209FFDF" w14:textId="77777777" w:rsidR="00633ECA" w:rsidRDefault="00633ECA" w:rsidP="00633ECA">
      <w:pPr>
        <w:spacing w:line="360" w:lineRule="auto"/>
        <w:rPr>
          <w:rFonts w:ascii="Arial" w:hAnsi="Arial" w:cs="Arial"/>
          <w:lang w:val="en-US"/>
        </w:rPr>
      </w:pPr>
    </w:p>
    <w:p w14:paraId="67750DBE" w14:textId="77777777" w:rsidR="00633ECA" w:rsidRDefault="00633ECA" w:rsidP="00633ECA">
      <w:pPr>
        <w:spacing w:line="360" w:lineRule="auto"/>
        <w:rPr>
          <w:rFonts w:ascii="Arial" w:hAnsi="Arial" w:cs="Arial"/>
          <w:lang w:val="en-US"/>
        </w:rPr>
      </w:pPr>
    </w:p>
    <w:p w14:paraId="75865BD0" w14:textId="77777777" w:rsidR="00633ECA" w:rsidRDefault="00633ECA" w:rsidP="00633ECA">
      <w:pPr>
        <w:spacing w:line="360" w:lineRule="auto"/>
        <w:rPr>
          <w:rFonts w:ascii="Arial" w:hAnsi="Arial" w:cs="Arial"/>
          <w:lang w:val="en-US"/>
        </w:rPr>
      </w:pPr>
    </w:p>
    <w:p w14:paraId="65C87D00" w14:textId="77777777" w:rsidR="00633ECA" w:rsidRDefault="00633ECA" w:rsidP="00633ECA">
      <w:pPr>
        <w:spacing w:line="360" w:lineRule="auto"/>
        <w:rPr>
          <w:rFonts w:ascii="Arial" w:hAnsi="Arial" w:cs="Arial"/>
          <w:lang w:val="en-US"/>
        </w:rPr>
      </w:pPr>
    </w:p>
    <w:p w14:paraId="0A1154A6" w14:textId="77777777" w:rsidR="00633ECA" w:rsidRDefault="00633ECA" w:rsidP="00633ECA">
      <w:pPr>
        <w:spacing w:line="360" w:lineRule="auto"/>
        <w:rPr>
          <w:rFonts w:ascii="Arial" w:hAnsi="Arial" w:cs="Arial"/>
          <w:lang w:val="en-US"/>
        </w:rPr>
      </w:pPr>
    </w:p>
    <w:p w14:paraId="6CAC2985" w14:textId="77777777" w:rsidR="00633ECA" w:rsidRDefault="00633ECA" w:rsidP="00633ECA">
      <w:pPr>
        <w:spacing w:line="360" w:lineRule="auto"/>
        <w:rPr>
          <w:rFonts w:ascii="Arial" w:hAnsi="Arial" w:cs="Arial"/>
          <w:lang w:val="en-US"/>
        </w:rPr>
      </w:pPr>
    </w:p>
    <w:p w14:paraId="5D3E4E1A" w14:textId="77777777" w:rsidR="00633ECA" w:rsidRDefault="00633ECA" w:rsidP="00633ECA">
      <w:pPr>
        <w:spacing w:line="360" w:lineRule="auto"/>
        <w:rPr>
          <w:rFonts w:ascii="Arial" w:hAnsi="Arial" w:cs="Arial"/>
          <w:lang w:val="en-US"/>
        </w:rPr>
      </w:pPr>
    </w:p>
    <w:p w14:paraId="53700A0B" w14:textId="77777777" w:rsidR="00633ECA" w:rsidRDefault="00633ECA" w:rsidP="00633ECA">
      <w:pPr>
        <w:spacing w:line="360" w:lineRule="auto"/>
        <w:rPr>
          <w:rFonts w:ascii="Arial" w:hAnsi="Arial" w:cs="Arial"/>
          <w:lang w:val="en-US"/>
        </w:rPr>
      </w:pPr>
    </w:p>
    <w:p w14:paraId="4A901347" w14:textId="77777777" w:rsidR="00633ECA" w:rsidRDefault="00633ECA" w:rsidP="00633ECA">
      <w:pPr>
        <w:spacing w:line="360" w:lineRule="auto"/>
        <w:rPr>
          <w:rFonts w:ascii="Arial" w:hAnsi="Arial" w:cs="Arial"/>
          <w:lang w:val="en-US"/>
        </w:rPr>
      </w:pPr>
    </w:p>
    <w:p w14:paraId="083E6B8D" w14:textId="77777777" w:rsidR="00633ECA" w:rsidRDefault="00633ECA" w:rsidP="00633ECA">
      <w:pPr>
        <w:spacing w:line="360" w:lineRule="auto"/>
        <w:rPr>
          <w:rFonts w:ascii="Arial" w:hAnsi="Arial" w:cs="Arial"/>
          <w:lang w:val="en-US"/>
        </w:rPr>
      </w:pPr>
    </w:p>
    <w:p w14:paraId="5C97A678" w14:textId="77777777" w:rsidR="00633ECA" w:rsidRDefault="00633ECA" w:rsidP="00633ECA">
      <w:pPr>
        <w:spacing w:line="360" w:lineRule="auto"/>
        <w:rPr>
          <w:rFonts w:ascii="Arial" w:hAnsi="Arial" w:cs="Arial"/>
          <w:lang w:val="en-US"/>
        </w:rPr>
      </w:pPr>
    </w:p>
    <w:p w14:paraId="0CD8BC21" w14:textId="77777777" w:rsidR="00633ECA" w:rsidRDefault="00633ECA" w:rsidP="00633ECA">
      <w:pPr>
        <w:spacing w:line="360" w:lineRule="auto"/>
        <w:rPr>
          <w:rFonts w:ascii="Arial" w:hAnsi="Arial" w:cs="Arial"/>
          <w:lang w:val="en-US"/>
        </w:rPr>
      </w:pPr>
    </w:p>
    <w:p w14:paraId="69E3AC16" w14:textId="77777777" w:rsidR="00633ECA" w:rsidRDefault="00633ECA" w:rsidP="00633ECA">
      <w:pPr>
        <w:spacing w:line="360" w:lineRule="auto"/>
        <w:rPr>
          <w:rFonts w:ascii="Arial" w:hAnsi="Arial" w:cs="Arial"/>
          <w:lang w:val="en-US"/>
        </w:rPr>
      </w:pPr>
    </w:p>
    <w:p w14:paraId="63B934E0" w14:textId="77777777" w:rsidR="00633ECA" w:rsidRDefault="00633ECA" w:rsidP="00633ECA">
      <w:pPr>
        <w:spacing w:line="360" w:lineRule="auto"/>
        <w:rPr>
          <w:rFonts w:ascii="Arial" w:hAnsi="Arial" w:cs="Arial"/>
          <w:lang w:val="en-US"/>
        </w:rPr>
      </w:pPr>
    </w:p>
    <w:p w14:paraId="369B54DF" w14:textId="77777777" w:rsidR="00633ECA" w:rsidRDefault="00633ECA" w:rsidP="00633ECA">
      <w:pPr>
        <w:spacing w:line="360" w:lineRule="auto"/>
        <w:rPr>
          <w:rFonts w:ascii="Arial" w:hAnsi="Arial" w:cs="Arial"/>
          <w:lang w:val="en-US"/>
        </w:rPr>
      </w:pPr>
    </w:p>
    <w:p w14:paraId="11D3A775" w14:textId="77777777" w:rsidR="00633ECA" w:rsidRDefault="00633ECA" w:rsidP="00633ECA">
      <w:pPr>
        <w:spacing w:line="360" w:lineRule="auto"/>
        <w:rPr>
          <w:rFonts w:ascii="Arial" w:hAnsi="Arial" w:cs="Arial"/>
          <w:lang w:val="en-US"/>
        </w:rPr>
      </w:pPr>
    </w:p>
    <w:p w14:paraId="4D324175" w14:textId="77777777" w:rsidR="00633ECA" w:rsidRDefault="00633ECA" w:rsidP="00633ECA">
      <w:pPr>
        <w:spacing w:line="360" w:lineRule="auto"/>
        <w:rPr>
          <w:rFonts w:ascii="Arial" w:hAnsi="Arial" w:cs="Arial"/>
          <w:lang w:val="en-US"/>
        </w:rPr>
      </w:pPr>
    </w:p>
    <w:p w14:paraId="2EFECF2D" w14:textId="77777777" w:rsidR="00633ECA" w:rsidRDefault="00633ECA" w:rsidP="00633ECA">
      <w:pPr>
        <w:spacing w:line="360" w:lineRule="auto"/>
        <w:rPr>
          <w:rFonts w:ascii="Arial" w:hAnsi="Arial" w:cs="Arial"/>
          <w:lang w:val="en-US"/>
        </w:rPr>
      </w:pPr>
    </w:p>
    <w:p w14:paraId="4ACBF9FA" w14:textId="77777777" w:rsidR="00633ECA" w:rsidRDefault="00633ECA" w:rsidP="00633ECA">
      <w:pPr>
        <w:spacing w:line="360" w:lineRule="auto"/>
        <w:rPr>
          <w:rFonts w:ascii="Arial" w:hAnsi="Arial" w:cs="Arial"/>
          <w:lang w:val="en-US"/>
        </w:rPr>
      </w:pPr>
    </w:p>
    <w:p w14:paraId="2533D3DE" w14:textId="77777777" w:rsidR="00633ECA" w:rsidRPr="00633ECA" w:rsidRDefault="00633ECA" w:rsidP="00633ECA">
      <w:pPr>
        <w:spacing w:line="360" w:lineRule="auto"/>
        <w:rPr>
          <w:rFonts w:ascii="Arial" w:hAnsi="Arial" w:cs="Arial"/>
          <w:lang w:val="en-US"/>
        </w:rPr>
      </w:pPr>
    </w:p>
    <w:sectPr w:rsidR="00633ECA" w:rsidRPr="00633ECA">
      <w:headerReference w:type="default" r:id="rId29"/>
      <w:footerReference w:type="default" r:id="rId3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78D436" w14:textId="77777777" w:rsidR="001120E2" w:rsidRDefault="001120E2" w:rsidP="00633ECA">
      <w:pPr>
        <w:spacing w:after="0" w:line="240" w:lineRule="auto"/>
      </w:pPr>
      <w:r>
        <w:separator/>
      </w:r>
    </w:p>
  </w:endnote>
  <w:endnote w:type="continuationSeparator" w:id="0">
    <w:p w14:paraId="1DF08F06" w14:textId="77777777" w:rsidR="001120E2" w:rsidRDefault="001120E2" w:rsidP="00633E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831016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0C4C57D" w14:textId="78F1EF40" w:rsidR="00633ECA" w:rsidRDefault="00633EC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01A3A90" w14:textId="77777777" w:rsidR="00633ECA" w:rsidRDefault="00633E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51CE29" w14:textId="77777777" w:rsidR="001120E2" w:rsidRDefault="001120E2" w:rsidP="00633ECA">
      <w:pPr>
        <w:spacing w:after="0" w:line="240" w:lineRule="auto"/>
      </w:pPr>
      <w:r>
        <w:separator/>
      </w:r>
    </w:p>
  </w:footnote>
  <w:footnote w:type="continuationSeparator" w:id="0">
    <w:p w14:paraId="22960A31" w14:textId="77777777" w:rsidR="001120E2" w:rsidRDefault="001120E2" w:rsidP="00633E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A6718" w14:textId="03A57EC5" w:rsidR="00633ECA" w:rsidRPr="00633ECA" w:rsidRDefault="16247C6E">
    <w:pPr>
      <w:pStyle w:val="Header"/>
      <w:rPr>
        <w:lang w:val="en-US"/>
      </w:rPr>
    </w:pPr>
    <w:r w:rsidRPr="16247C6E">
      <w:rPr>
        <w:lang w:val="en-US"/>
      </w:rPr>
      <w:t xml:space="preserve">ECEY4010                                                  2405851                                                         </w:t>
    </w:r>
    <w:r w:rsidR="00BD342B">
      <w:rPr>
        <w:lang w:val="en-US"/>
      </w:rPr>
      <w:t>1</w:t>
    </w:r>
    <w:r w:rsidR="00602688">
      <w:rPr>
        <w:lang w:val="en-US"/>
      </w:rPr>
      <w:t xml:space="preserve">627 </w:t>
    </w:r>
    <w:r w:rsidRPr="16247C6E">
      <w:rPr>
        <w:lang w:val="en-US"/>
      </w:rPr>
      <w:t>Word count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6F2591"/>
    <w:multiLevelType w:val="hybridMultilevel"/>
    <w:tmpl w:val="575A7456"/>
    <w:lvl w:ilvl="0" w:tplc="DEB686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4977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ECA"/>
    <w:rsid w:val="000004CD"/>
    <w:rsid w:val="00004BEE"/>
    <w:rsid w:val="00005F6C"/>
    <w:rsid w:val="00007C88"/>
    <w:rsid w:val="000123BF"/>
    <w:rsid w:val="00022436"/>
    <w:rsid w:val="0002268C"/>
    <w:rsid w:val="000242F3"/>
    <w:rsid w:val="00024B77"/>
    <w:rsid w:val="000257F3"/>
    <w:rsid w:val="00036F4B"/>
    <w:rsid w:val="00042F60"/>
    <w:rsid w:val="000452AF"/>
    <w:rsid w:val="00045DF7"/>
    <w:rsid w:val="00052DE3"/>
    <w:rsid w:val="00053560"/>
    <w:rsid w:val="00061CB9"/>
    <w:rsid w:val="0006360E"/>
    <w:rsid w:val="00073CF4"/>
    <w:rsid w:val="000760DF"/>
    <w:rsid w:val="000878D2"/>
    <w:rsid w:val="000975BB"/>
    <w:rsid w:val="00097EC6"/>
    <w:rsid w:val="000A150E"/>
    <w:rsid w:val="000A4C1F"/>
    <w:rsid w:val="000A5929"/>
    <w:rsid w:val="000A752F"/>
    <w:rsid w:val="000A7C43"/>
    <w:rsid w:val="000A7D88"/>
    <w:rsid w:val="000B0EDA"/>
    <w:rsid w:val="000B6FC8"/>
    <w:rsid w:val="000C172D"/>
    <w:rsid w:val="000C28F8"/>
    <w:rsid w:val="000D0828"/>
    <w:rsid w:val="000D0B99"/>
    <w:rsid w:val="000D453B"/>
    <w:rsid w:val="000D6220"/>
    <w:rsid w:val="000E0C25"/>
    <w:rsid w:val="000E2E6B"/>
    <w:rsid w:val="000F0D5A"/>
    <w:rsid w:val="000F4012"/>
    <w:rsid w:val="0010280E"/>
    <w:rsid w:val="00107457"/>
    <w:rsid w:val="001120E2"/>
    <w:rsid w:val="00115198"/>
    <w:rsid w:val="00115AF9"/>
    <w:rsid w:val="00116D7A"/>
    <w:rsid w:val="00117A4B"/>
    <w:rsid w:val="001261F6"/>
    <w:rsid w:val="00130E5E"/>
    <w:rsid w:val="0013668C"/>
    <w:rsid w:val="0014409E"/>
    <w:rsid w:val="001443BA"/>
    <w:rsid w:val="00145509"/>
    <w:rsid w:val="00147485"/>
    <w:rsid w:val="00147BA5"/>
    <w:rsid w:val="00150711"/>
    <w:rsid w:val="00151FDF"/>
    <w:rsid w:val="00153DE0"/>
    <w:rsid w:val="00171ED3"/>
    <w:rsid w:val="001746C6"/>
    <w:rsid w:val="001752E1"/>
    <w:rsid w:val="00177BBE"/>
    <w:rsid w:val="001827B2"/>
    <w:rsid w:val="00190078"/>
    <w:rsid w:val="00193A8B"/>
    <w:rsid w:val="001A4ADE"/>
    <w:rsid w:val="001A58C6"/>
    <w:rsid w:val="001A6F07"/>
    <w:rsid w:val="001B0EDA"/>
    <w:rsid w:val="001B5F4E"/>
    <w:rsid w:val="001C4AAD"/>
    <w:rsid w:val="001C4FA4"/>
    <w:rsid w:val="001D4FE4"/>
    <w:rsid w:val="001D5F02"/>
    <w:rsid w:val="001D66D2"/>
    <w:rsid w:val="001E1EB7"/>
    <w:rsid w:val="001E483D"/>
    <w:rsid w:val="001E4BAD"/>
    <w:rsid w:val="001F49F5"/>
    <w:rsid w:val="001F7704"/>
    <w:rsid w:val="002003CD"/>
    <w:rsid w:val="002009B6"/>
    <w:rsid w:val="00200CB8"/>
    <w:rsid w:val="00201356"/>
    <w:rsid w:val="00202886"/>
    <w:rsid w:val="002043F0"/>
    <w:rsid w:val="00206017"/>
    <w:rsid w:val="00207F45"/>
    <w:rsid w:val="00213976"/>
    <w:rsid w:val="00216BEE"/>
    <w:rsid w:val="00222756"/>
    <w:rsid w:val="002242F1"/>
    <w:rsid w:val="00224649"/>
    <w:rsid w:val="00225047"/>
    <w:rsid w:val="00230C56"/>
    <w:rsid w:val="002312D5"/>
    <w:rsid w:val="00233DB8"/>
    <w:rsid w:val="00236CF6"/>
    <w:rsid w:val="00237442"/>
    <w:rsid w:val="00240E7C"/>
    <w:rsid w:val="00241155"/>
    <w:rsid w:val="00247737"/>
    <w:rsid w:val="00253A22"/>
    <w:rsid w:val="002632B6"/>
    <w:rsid w:val="002636A7"/>
    <w:rsid w:val="00270503"/>
    <w:rsid w:val="00274092"/>
    <w:rsid w:val="00274341"/>
    <w:rsid w:val="00284E1E"/>
    <w:rsid w:val="0028542E"/>
    <w:rsid w:val="00287275"/>
    <w:rsid w:val="00294548"/>
    <w:rsid w:val="00294573"/>
    <w:rsid w:val="00295969"/>
    <w:rsid w:val="002A32DF"/>
    <w:rsid w:val="002A5E41"/>
    <w:rsid w:val="002A6DB6"/>
    <w:rsid w:val="002B18CA"/>
    <w:rsid w:val="002B2CF9"/>
    <w:rsid w:val="002B2D74"/>
    <w:rsid w:val="002B41E3"/>
    <w:rsid w:val="002B531E"/>
    <w:rsid w:val="002B63D0"/>
    <w:rsid w:val="002C09B0"/>
    <w:rsid w:val="002C1A7A"/>
    <w:rsid w:val="002D4462"/>
    <w:rsid w:val="002D61AA"/>
    <w:rsid w:val="002E3C18"/>
    <w:rsid w:val="002E5651"/>
    <w:rsid w:val="002E7F7D"/>
    <w:rsid w:val="002F07F3"/>
    <w:rsid w:val="002F09EA"/>
    <w:rsid w:val="002F1168"/>
    <w:rsid w:val="002F235A"/>
    <w:rsid w:val="002F3295"/>
    <w:rsid w:val="002F3FD2"/>
    <w:rsid w:val="002F4199"/>
    <w:rsid w:val="003021E2"/>
    <w:rsid w:val="00304ABD"/>
    <w:rsid w:val="00310690"/>
    <w:rsid w:val="00316FC8"/>
    <w:rsid w:val="00323AE0"/>
    <w:rsid w:val="003240F8"/>
    <w:rsid w:val="0032432E"/>
    <w:rsid w:val="00330CC7"/>
    <w:rsid w:val="003335EC"/>
    <w:rsid w:val="00335925"/>
    <w:rsid w:val="00337CFC"/>
    <w:rsid w:val="003423A1"/>
    <w:rsid w:val="0034379C"/>
    <w:rsid w:val="00344DF5"/>
    <w:rsid w:val="003463E2"/>
    <w:rsid w:val="003521D7"/>
    <w:rsid w:val="00356927"/>
    <w:rsid w:val="0036284D"/>
    <w:rsid w:val="00364899"/>
    <w:rsid w:val="003666C1"/>
    <w:rsid w:val="00366E83"/>
    <w:rsid w:val="00367AD3"/>
    <w:rsid w:val="003700B3"/>
    <w:rsid w:val="0037023C"/>
    <w:rsid w:val="00374967"/>
    <w:rsid w:val="003760D0"/>
    <w:rsid w:val="00377359"/>
    <w:rsid w:val="00380985"/>
    <w:rsid w:val="00380FE6"/>
    <w:rsid w:val="00381B08"/>
    <w:rsid w:val="00381B68"/>
    <w:rsid w:val="00381B9F"/>
    <w:rsid w:val="00384EFB"/>
    <w:rsid w:val="003861B9"/>
    <w:rsid w:val="003873B9"/>
    <w:rsid w:val="003876EF"/>
    <w:rsid w:val="003920D7"/>
    <w:rsid w:val="0039446B"/>
    <w:rsid w:val="003A379A"/>
    <w:rsid w:val="003A73EF"/>
    <w:rsid w:val="003B1C9E"/>
    <w:rsid w:val="003B1DC0"/>
    <w:rsid w:val="003B4D2F"/>
    <w:rsid w:val="003B52E9"/>
    <w:rsid w:val="003B701B"/>
    <w:rsid w:val="003C034D"/>
    <w:rsid w:val="003C3CF1"/>
    <w:rsid w:val="003D25EA"/>
    <w:rsid w:val="003D7F4E"/>
    <w:rsid w:val="003E183E"/>
    <w:rsid w:val="003E2660"/>
    <w:rsid w:val="003E293E"/>
    <w:rsid w:val="003E5968"/>
    <w:rsid w:val="003E5E84"/>
    <w:rsid w:val="003E69A2"/>
    <w:rsid w:val="003E6DF7"/>
    <w:rsid w:val="003F5523"/>
    <w:rsid w:val="003F5F85"/>
    <w:rsid w:val="003F73C3"/>
    <w:rsid w:val="004027E5"/>
    <w:rsid w:val="0040384F"/>
    <w:rsid w:val="004119C1"/>
    <w:rsid w:val="00411AB1"/>
    <w:rsid w:val="0041451E"/>
    <w:rsid w:val="00414B35"/>
    <w:rsid w:val="00417BE9"/>
    <w:rsid w:val="00417F93"/>
    <w:rsid w:val="00420989"/>
    <w:rsid w:val="00422969"/>
    <w:rsid w:val="00422F68"/>
    <w:rsid w:val="004236FC"/>
    <w:rsid w:val="00427A36"/>
    <w:rsid w:val="00430C43"/>
    <w:rsid w:val="00434AEF"/>
    <w:rsid w:val="004534C5"/>
    <w:rsid w:val="0046068F"/>
    <w:rsid w:val="004618D9"/>
    <w:rsid w:val="00463DD2"/>
    <w:rsid w:val="00464569"/>
    <w:rsid w:val="00464972"/>
    <w:rsid w:val="0046533E"/>
    <w:rsid w:val="00471669"/>
    <w:rsid w:val="0047274A"/>
    <w:rsid w:val="00484965"/>
    <w:rsid w:val="00487C4A"/>
    <w:rsid w:val="004922FF"/>
    <w:rsid w:val="00493D35"/>
    <w:rsid w:val="00496364"/>
    <w:rsid w:val="004973D2"/>
    <w:rsid w:val="0049755A"/>
    <w:rsid w:val="00497B5E"/>
    <w:rsid w:val="004A00B0"/>
    <w:rsid w:val="004A2711"/>
    <w:rsid w:val="004A35E9"/>
    <w:rsid w:val="004A5298"/>
    <w:rsid w:val="004A7F1E"/>
    <w:rsid w:val="004B0156"/>
    <w:rsid w:val="004B6DDA"/>
    <w:rsid w:val="004B7493"/>
    <w:rsid w:val="004B75BD"/>
    <w:rsid w:val="004C16BB"/>
    <w:rsid w:val="004C1CC8"/>
    <w:rsid w:val="004D3CE3"/>
    <w:rsid w:val="004E06F5"/>
    <w:rsid w:val="004E3C47"/>
    <w:rsid w:val="004F0DAB"/>
    <w:rsid w:val="004F193A"/>
    <w:rsid w:val="004F47AE"/>
    <w:rsid w:val="004F48C7"/>
    <w:rsid w:val="005006EF"/>
    <w:rsid w:val="005010B2"/>
    <w:rsid w:val="0050231A"/>
    <w:rsid w:val="00502611"/>
    <w:rsid w:val="00506F31"/>
    <w:rsid w:val="00515B91"/>
    <w:rsid w:val="00521DDF"/>
    <w:rsid w:val="00522EA4"/>
    <w:rsid w:val="00524DD5"/>
    <w:rsid w:val="005334CB"/>
    <w:rsid w:val="00534508"/>
    <w:rsid w:val="0053796A"/>
    <w:rsid w:val="00543C03"/>
    <w:rsid w:val="00551155"/>
    <w:rsid w:val="005512AF"/>
    <w:rsid w:val="00556399"/>
    <w:rsid w:val="0056192F"/>
    <w:rsid w:val="005629AC"/>
    <w:rsid w:val="0056304C"/>
    <w:rsid w:val="00564E17"/>
    <w:rsid w:val="0056762A"/>
    <w:rsid w:val="00571780"/>
    <w:rsid w:val="005746C7"/>
    <w:rsid w:val="00575B12"/>
    <w:rsid w:val="005782EE"/>
    <w:rsid w:val="00580467"/>
    <w:rsid w:val="00580DF8"/>
    <w:rsid w:val="0058223E"/>
    <w:rsid w:val="005829B4"/>
    <w:rsid w:val="00583283"/>
    <w:rsid w:val="0058331E"/>
    <w:rsid w:val="005838BE"/>
    <w:rsid w:val="0058425F"/>
    <w:rsid w:val="005857F2"/>
    <w:rsid w:val="00585E0D"/>
    <w:rsid w:val="00585FAC"/>
    <w:rsid w:val="00591AF6"/>
    <w:rsid w:val="00592DE4"/>
    <w:rsid w:val="005940DB"/>
    <w:rsid w:val="00596E97"/>
    <w:rsid w:val="005A756E"/>
    <w:rsid w:val="005B155E"/>
    <w:rsid w:val="005B28BF"/>
    <w:rsid w:val="005B610F"/>
    <w:rsid w:val="005B7107"/>
    <w:rsid w:val="005B7D0D"/>
    <w:rsid w:val="005C53FB"/>
    <w:rsid w:val="005C7028"/>
    <w:rsid w:val="005E0689"/>
    <w:rsid w:val="005E2F13"/>
    <w:rsid w:val="005E3132"/>
    <w:rsid w:val="005E32BE"/>
    <w:rsid w:val="00602688"/>
    <w:rsid w:val="00604015"/>
    <w:rsid w:val="00605FD4"/>
    <w:rsid w:val="00611AE6"/>
    <w:rsid w:val="006141F3"/>
    <w:rsid w:val="00615524"/>
    <w:rsid w:val="00615AFA"/>
    <w:rsid w:val="006200C7"/>
    <w:rsid w:val="00624D94"/>
    <w:rsid w:val="00633ECA"/>
    <w:rsid w:val="006449AC"/>
    <w:rsid w:val="00652266"/>
    <w:rsid w:val="00654073"/>
    <w:rsid w:val="00656268"/>
    <w:rsid w:val="00656C04"/>
    <w:rsid w:val="00657E0A"/>
    <w:rsid w:val="00663842"/>
    <w:rsid w:val="00665F47"/>
    <w:rsid w:val="00666617"/>
    <w:rsid w:val="006728AA"/>
    <w:rsid w:val="00673207"/>
    <w:rsid w:val="00674E14"/>
    <w:rsid w:val="00675185"/>
    <w:rsid w:val="00676AA9"/>
    <w:rsid w:val="00677AA6"/>
    <w:rsid w:val="00687918"/>
    <w:rsid w:val="0069215C"/>
    <w:rsid w:val="00692EE9"/>
    <w:rsid w:val="00694AFB"/>
    <w:rsid w:val="006970FD"/>
    <w:rsid w:val="006A11CC"/>
    <w:rsid w:val="006A164A"/>
    <w:rsid w:val="006A31CC"/>
    <w:rsid w:val="006B0777"/>
    <w:rsid w:val="006C0991"/>
    <w:rsid w:val="006C1D0E"/>
    <w:rsid w:val="006C5E72"/>
    <w:rsid w:val="006D4448"/>
    <w:rsid w:val="006D6D98"/>
    <w:rsid w:val="006E2296"/>
    <w:rsid w:val="006E4CD7"/>
    <w:rsid w:val="006E558D"/>
    <w:rsid w:val="006E6830"/>
    <w:rsid w:val="006E7F26"/>
    <w:rsid w:val="006F26D9"/>
    <w:rsid w:val="006F4563"/>
    <w:rsid w:val="006F60E7"/>
    <w:rsid w:val="006F797B"/>
    <w:rsid w:val="007060BC"/>
    <w:rsid w:val="00711DDD"/>
    <w:rsid w:val="00716BD7"/>
    <w:rsid w:val="00720F74"/>
    <w:rsid w:val="007236A5"/>
    <w:rsid w:val="00724BA2"/>
    <w:rsid w:val="00731687"/>
    <w:rsid w:val="007343A1"/>
    <w:rsid w:val="00735E7C"/>
    <w:rsid w:val="00740755"/>
    <w:rsid w:val="0074174F"/>
    <w:rsid w:val="0074199F"/>
    <w:rsid w:val="007533B4"/>
    <w:rsid w:val="00755540"/>
    <w:rsid w:val="00757985"/>
    <w:rsid w:val="00757C2A"/>
    <w:rsid w:val="0076578D"/>
    <w:rsid w:val="0076732A"/>
    <w:rsid w:val="007713D1"/>
    <w:rsid w:val="00771E00"/>
    <w:rsid w:val="00771EFD"/>
    <w:rsid w:val="00775426"/>
    <w:rsid w:val="00776865"/>
    <w:rsid w:val="0078026B"/>
    <w:rsid w:val="00780BD7"/>
    <w:rsid w:val="00780C0E"/>
    <w:rsid w:val="00793905"/>
    <w:rsid w:val="007962A2"/>
    <w:rsid w:val="007A31E5"/>
    <w:rsid w:val="007A5259"/>
    <w:rsid w:val="007A7C95"/>
    <w:rsid w:val="007B12FD"/>
    <w:rsid w:val="007B15E0"/>
    <w:rsid w:val="007B568E"/>
    <w:rsid w:val="007C223C"/>
    <w:rsid w:val="007C2927"/>
    <w:rsid w:val="007D1D08"/>
    <w:rsid w:val="007D2CE7"/>
    <w:rsid w:val="007D637C"/>
    <w:rsid w:val="007D7828"/>
    <w:rsid w:val="007E0DCB"/>
    <w:rsid w:val="007E1179"/>
    <w:rsid w:val="007E57BF"/>
    <w:rsid w:val="007F1AD9"/>
    <w:rsid w:val="00801EA3"/>
    <w:rsid w:val="008036B9"/>
    <w:rsid w:val="00812086"/>
    <w:rsid w:val="00816404"/>
    <w:rsid w:val="00816FDE"/>
    <w:rsid w:val="00823FE2"/>
    <w:rsid w:val="00824894"/>
    <w:rsid w:val="008248E5"/>
    <w:rsid w:val="00824DF8"/>
    <w:rsid w:val="008275B2"/>
    <w:rsid w:val="00831E2B"/>
    <w:rsid w:val="00834EBF"/>
    <w:rsid w:val="00840FAD"/>
    <w:rsid w:val="00841174"/>
    <w:rsid w:val="00842B39"/>
    <w:rsid w:val="0084362D"/>
    <w:rsid w:val="0084758C"/>
    <w:rsid w:val="00847FD2"/>
    <w:rsid w:val="00851812"/>
    <w:rsid w:val="00852265"/>
    <w:rsid w:val="00855E54"/>
    <w:rsid w:val="0085709B"/>
    <w:rsid w:val="00863E66"/>
    <w:rsid w:val="00866BC3"/>
    <w:rsid w:val="00867011"/>
    <w:rsid w:val="00874C12"/>
    <w:rsid w:val="00876D31"/>
    <w:rsid w:val="00883301"/>
    <w:rsid w:val="0088448E"/>
    <w:rsid w:val="008933BE"/>
    <w:rsid w:val="00894E9D"/>
    <w:rsid w:val="0089538C"/>
    <w:rsid w:val="008A35DB"/>
    <w:rsid w:val="008A6088"/>
    <w:rsid w:val="008A773F"/>
    <w:rsid w:val="008B112D"/>
    <w:rsid w:val="008B2C72"/>
    <w:rsid w:val="008B396F"/>
    <w:rsid w:val="008B53F4"/>
    <w:rsid w:val="008B7C98"/>
    <w:rsid w:val="008C1C7F"/>
    <w:rsid w:val="008C4741"/>
    <w:rsid w:val="008C6227"/>
    <w:rsid w:val="008C7520"/>
    <w:rsid w:val="008D2B84"/>
    <w:rsid w:val="008D38D1"/>
    <w:rsid w:val="008E25DF"/>
    <w:rsid w:val="008E376A"/>
    <w:rsid w:val="008E4C49"/>
    <w:rsid w:val="008E6FF0"/>
    <w:rsid w:val="008F46E0"/>
    <w:rsid w:val="0090254C"/>
    <w:rsid w:val="00920D3F"/>
    <w:rsid w:val="00924FE5"/>
    <w:rsid w:val="00926C00"/>
    <w:rsid w:val="009344D5"/>
    <w:rsid w:val="00935E43"/>
    <w:rsid w:val="00936052"/>
    <w:rsid w:val="00945D07"/>
    <w:rsid w:val="0095279C"/>
    <w:rsid w:val="009544A5"/>
    <w:rsid w:val="00954E72"/>
    <w:rsid w:val="00960120"/>
    <w:rsid w:val="009658D9"/>
    <w:rsid w:val="00965BBC"/>
    <w:rsid w:val="00972130"/>
    <w:rsid w:val="00993599"/>
    <w:rsid w:val="00993C89"/>
    <w:rsid w:val="00993E49"/>
    <w:rsid w:val="00997520"/>
    <w:rsid w:val="009A0392"/>
    <w:rsid w:val="009A6FC1"/>
    <w:rsid w:val="009B072B"/>
    <w:rsid w:val="009B0AAD"/>
    <w:rsid w:val="009B4C48"/>
    <w:rsid w:val="009B59BA"/>
    <w:rsid w:val="009B76D8"/>
    <w:rsid w:val="009D24B5"/>
    <w:rsid w:val="009E254C"/>
    <w:rsid w:val="009E6B73"/>
    <w:rsid w:val="009E7039"/>
    <w:rsid w:val="009F3325"/>
    <w:rsid w:val="009F3608"/>
    <w:rsid w:val="009F3D70"/>
    <w:rsid w:val="009F4FE3"/>
    <w:rsid w:val="009F5BB2"/>
    <w:rsid w:val="009F5F4D"/>
    <w:rsid w:val="009F5FF9"/>
    <w:rsid w:val="009F7B70"/>
    <w:rsid w:val="00A01FD4"/>
    <w:rsid w:val="00A05BAE"/>
    <w:rsid w:val="00A101A4"/>
    <w:rsid w:val="00A15FF1"/>
    <w:rsid w:val="00A2215F"/>
    <w:rsid w:val="00A22F1C"/>
    <w:rsid w:val="00A22F65"/>
    <w:rsid w:val="00A238EE"/>
    <w:rsid w:val="00A27538"/>
    <w:rsid w:val="00A27B1B"/>
    <w:rsid w:val="00A34144"/>
    <w:rsid w:val="00A34FB5"/>
    <w:rsid w:val="00A42E60"/>
    <w:rsid w:val="00A46EAC"/>
    <w:rsid w:val="00A476B7"/>
    <w:rsid w:val="00A5168A"/>
    <w:rsid w:val="00A5539B"/>
    <w:rsid w:val="00A60EE3"/>
    <w:rsid w:val="00A62C38"/>
    <w:rsid w:val="00A64545"/>
    <w:rsid w:val="00A6494C"/>
    <w:rsid w:val="00A67D79"/>
    <w:rsid w:val="00A77B2B"/>
    <w:rsid w:val="00A77D11"/>
    <w:rsid w:val="00A818C5"/>
    <w:rsid w:val="00A8351F"/>
    <w:rsid w:val="00A84D28"/>
    <w:rsid w:val="00A86249"/>
    <w:rsid w:val="00A86575"/>
    <w:rsid w:val="00A87764"/>
    <w:rsid w:val="00A91982"/>
    <w:rsid w:val="00A91C37"/>
    <w:rsid w:val="00A91F1B"/>
    <w:rsid w:val="00A92A83"/>
    <w:rsid w:val="00AB0D28"/>
    <w:rsid w:val="00AC12D1"/>
    <w:rsid w:val="00AC191E"/>
    <w:rsid w:val="00AC1F60"/>
    <w:rsid w:val="00AC652D"/>
    <w:rsid w:val="00AD3C71"/>
    <w:rsid w:val="00AD48B7"/>
    <w:rsid w:val="00AD7ABB"/>
    <w:rsid w:val="00AF03F2"/>
    <w:rsid w:val="00AF0F84"/>
    <w:rsid w:val="00AF1666"/>
    <w:rsid w:val="00AF55C8"/>
    <w:rsid w:val="00AF5E27"/>
    <w:rsid w:val="00B01FBA"/>
    <w:rsid w:val="00B0320E"/>
    <w:rsid w:val="00B1559E"/>
    <w:rsid w:val="00B2672D"/>
    <w:rsid w:val="00B27107"/>
    <w:rsid w:val="00B34D53"/>
    <w:rsid w:val="00B36634"/>
    <w:rsid w:val="00B37A32"/>
    <w:rsid w:val="00B407AF"/>
    <w:rsid w:val="00B45EEE"/>
    <w:rsid w:val="00B4691D"/>
    <w:rsid w:val="00B548AC"/>
    <w:rsid w:val="00B55A94"/>
    <w:rsid w:val="00B55E6E"/>
    <w:rsid w:val="00B5731D"/>
    <w:rsid w:val="00B6336D"/>
    <w:rsid w:val="00B63E55"/>
    <w:rsid w:val="00B65C89"/>
    <w:rsid w:val="00B72A8F"/>
    <w:rsid w:val="00B72DE5"/>
    <w:rsid w:val="00B74362"/>
    <w:rsid w:val="00B878DD"/>
    <w:rsid w:val="00B96252"/>
    <w:rsid w:val="00B96886"/>
    <w:rsid w:val="00BA169C"/>
    <w:rsid w:val="00BA4ED3"/>
    <w:rsid w:val="00BA62ED"/>
    <w:rsid w:val="00BB2CAB"/>
    <w:rsid w:val="00BB5FD8"/>
    <w:rsid w:val="00BC0CC9"/>
    <w:rsid w:val="00BC0EEF"/>
    <w:rsid w:val="00BC14BC"/>
    <w:rsid w:val="00BC687C"/>
    <w:rsid w:val="00BC6B61"/>
    <w:rsid w:val="00BC6B98"/>
    <w:rsid w:val="00BC7135"/>
    <w:rsid w:val="00BD342B"/>
    <w:rsid w:val="00BD3A4F"/>
    <w:rsid w:val="00BD5A59"/>
    <w:rsid w:val="00BD75AA"/>
    <w:rsid w:val="00BE3365"/>
    <w:rsid w:val="00BE3B10"/>
    <w:rsid w:val="00BE4AAC"/>
    <w:rsid w:val="00BE6345"/>
    <w:rsid w:val="00BF0857"/>
    <w:rsid w:val="00BF36D9"/>
    <w:rsid w:val="00BF78F3"/>
    <w:rsid w:val="00C06564"/>
    <w:rsid w:val="00C216EB"/>
    <w:rsid w:val="00C22640"/>
    <w:rsid w:val="00C23365"/>
    <w:rsid w:val="00C26C11"/>
    <w:rsid w:val="00C341AE"/>
    <w:rsid w:val="00C4086B"/>
    <w:rsid w:val="00C410D2"/>
    <w:rsid w:val="00C412F2"/>
    <w:rsid w:val="00C431CD"/>
    <w:rsid w:val="00C4516F"/>
    <w:rsid w:val="00C459F5"/>
    <w:rsid w:val="00C51C75"/>
    <w:rsid w:val="00C55B70"/>
    <w:rsid w:val="00C6383D"/>
    <w:rsid w:val="00C64AEE"/>
    <w:rsid w:val="00C6729D"/>
    <w:rsid w:val="00C722E0"/>
    <w:rsid w:val="00C74D2E"/>
    <w:rsid w:val="00C75E56"/>
    <w:rsid w:val="00C82DAB"/>
    <w:rsid w:val="00C84A60"/>
    <w:rsid w:val="00C85145"/>
    <w:rsid w:val="00C901F1"/>
    <w:rsid w:val="00CA169C"/>
    <w:rsid w:val="00CB1235"/>
    <w:rsid w:val="00CB1275"/>
    <w:rsid w:val="00CB1D42"/>
    <w:rsid w:val="00CB3E13"/>
    <w:rsid w:val="00CB40ED"/>
    <w:rsid w:val="00CB4C11"/>
    <w:rsid w:val="00CB55A1"/>
    <w:rsid w:val="00CB7926"/>
    <w:rsid w:val="00CC167E"/>
    <w:rsid w:val="00CC3746"/>
    <w:rsid w:val="00CC39A4"/>
    <w:rsid w:val="00CC3AB9"/>
    <w:rsid w:val="00CC5BF2"/>
    <w:rsid w:val="00CC5F60"/>
    <w:rsid w:val="00CC71DF"/>
    <w:rsid w:val="00CD369C"/>
    <w:rsid w:val="00CD51DA"/>
    <w:rsid w:val="00CD68CA"/>
    <w:rsid w:val="00CE12A9"/>
    <w:rsid w:val="00CE5D51"/>
    <w:rsid w:val="00CE664A"/>
    <w:rsid w:val="00CF0ABE"/>
    <w:rsid w:val="00CF74EB"/>
    <w:rsid w:val="00D02DFC"/>
    <w:rsid w:val="00D036CA"/>
    <w:rsid w:val="00D05E53"/>
    <w:rsid w:val="00D06427"/>
    <w:rsid w:val="00D06B34"/>
    <w:rsid w:val="00D07753"/>
    <w:rsid w:val="00D13503"/>
    <w:rsid w:val="00D161F1"/>
    <w:rsid w:val="00D167F0"/>
    <w:rsid w:val="00D17B40"/>
    <w:rsid w:val="00D21BE5"/>
    <w:rsid w:val="00D26E0B"/>
    <w:rsid w:val="00D30643"/>
    <w:rsid w:val="00D30C97"/>
    <w:rsid w:val="00D333CA"/>
    <w:rsid w:val="00D3562C"/>
    <w:rsid w:val="00D35671"/>
    <w:rsid w:val="00D40230"/>
    <w:rsid w:val="00D44DD3"/>
    <w:rsid w:val="00D504E2"/>
    <w:rsid w:val="00D51F4C"/>
    <w:rsid w:val="00D53723"/>
    <w:rsid w:val="00D54611"/>
    <w:rsid w:val="00D55D60"/>
    <w:rsid w:val="00D64130"/>
    <w:rsid w:val="00D64B98"/>
    <w:rsid w:val="00D72FD2"/>
    <w:rsid w:val="00D76C23"/>
    <w:rsid w:val="00D7790B"/>
    <w:rsid w:val="00D90A1F"/>
    <w:rsid w:val="00D93853"/>
    <w:rsid w:val="00D95A87"/>
    <w:rsid w:val="00D95BF1"/>
    <w:rsid w:val="00DA0ADF"/>
    <w:rsid w:val="00DA3CBD"/>
    <w:rsid w:val="00DA593F"/>
    <w:rsid w:val="00DC2B5A"/>
    <w:rsid w:val="00DC7E4E"/>
    <w:rsid w:val="00DC7EA5"/>
    <w:rsid w:val="00DD0453"/>
    <w:rsid w:val="00DD17BC"/>
    <w:rsid w:val="00DE0084"/>
    <w:rsid w:val="00DF2A29"/>
    <w:rsid w:val="00E01770"/>
    <w:rsid w:val="00E01C52"/>
    <w:rsid w:val="00E01FCF"/>
    <w:rsid w:val="00E04C07"/>
    <w:rsid w:val="00E05D0C"/>
    <w:rsid w:val="00E064ED"/>
    <w:rsid w:val="00E07F8B"/>
    <w:rsid w:val="00E11884"/>
    <w:rsid w:val="00E12B14"/>
    <w:rsid w:val="00E14049"/>
    <w:rsid w:val="00E16F52"/>
    <w:rsid w:val="00E26195"/>
    <w:rsid w:val="00E26DF2"/>
    <w:rsid w:val="00E41BC9"/>
    <w:rsid w:val="00E43251"/>
    <w:rsid w:val="00E43860"/>
    <w:rsid w:val="00E44D14"/>
    <w:rsid w:val="00E456A9"/>
    <w:rsid w:val="00E50AE0"/>
    <w:rsid w:val="00E52001"/>
    <w:rsid w:val="00E52191"/>
    <w:rsid w:val="00E61F5C"/>
    <w:rsid w:val="00E628B7"/>
    <w:rsid w:val="00E63C8F"/>
    <w:rsid w:val="00E66940"/>
    <w:rsid w:val="00E71439"/>
    <w:rsid w:val="00E73E6F"/>
    <w:rsid w:val="00E757AF"/>
    <w:rsid w:val="00E944FE"/>
    <w:rsid w:val="00E94847"/>
    <w:rsid w:val="00E94B7E"/>
    <w:rsid w:val="00EA0C6C"/>
    <w:rsid w:val="00EA301E"/>
    <w:rsid w:val="00EB0580"/>
    <w:rsid w:val="00EB3B95"/>
    <w:rsid w:val="00EC1524"/>
    <w:rsid w:val="00EC1BB5"/>
    <w:rsid w:val="00EC2A35"/>
    <w:rsid w:val="00EC5DC3"/>
    <w:rsid w:val="00EC7841"/>
    <w:rsid w:val="00ED0C18"/>
    <w:rsid w:val="00ED1950"/>
    <w:rsid w:val="00ED4477"/>
    <w:rsid w:val="00ED5C97"/>
    <w:rsid w:val="00EE27AC"/>
    <w:rsid w:val="00EE57B9"/>
    <w:rsid w:val="00EE61D6"/>
    <w:rsid w:val="00EE667F"/>
    <w:rsid w:val="00EF3C1E"/>
    <w:rsid w:val="00EF507A"/>
    <w:rsid w:val="00EF5EE0"/>
    <w:rsid w:val="00F04AF7"/>
    <w:rsid w:val="00F131F3"/>
    <w:rsid w:val="00F21FFF"/>
    <w:rsid w:val="00F26C89"/>
    <w:rsid w:val="00F26DB5"/>
    <w:rsid w:val="00F26DC9"/>
    <w:rsid w:val="00F3289E"/>
    <w:rsid w:val="00F364C1"/>
    <w:rsid w:val="00F36725"/>
    <w:rsid w:val="00F36DDD"/>
    <w:rsid w:val="00F41007"/>
    <w:rsid w:val="00F44100"/>
    <w:rsid w:val="00F4431C"/>
    <w:rsid w:val="00F7412D"/>
    <w:rsid w:val="00F855E1"/>
    <w:rsid w:val="00F920EF"/>
    <w:rsid w:val="00F94E75"/>
    <w:rsid w:val="00F954DB"/>
    <w:rsid w:val="00F97C1B"/>
    <w:rsid w:val="00FA203F"/>
    <w:rsid w:val="00FA3304"/>
    <w:rsid w:val="00FA57FA"/>
    <w:rsid w:val="00FA657E"/>
    <w:rsid w:val="00FB7D07"/>
    <w:rsid w:val="00FC2617"/>
    <w:rsid w:val="00FC305B"/>
    <w:rsid w:val="00FC49D1"/>
    <w:rsid w:val="00FD483E"/>
    <w:rsid w:val="00FD65B6"/>
    <w:rsid w:val="00FE09A1"/>
    <w:rsid w:val="00FE106C"/>
    <w:rsid w:val="00FE19AD"/>
    <w:rsid w:val="00FE1D0E"/>
    <w:rsid w:val="00FE3CD8"/>
    <w:rsid w:val="00FE5B19"/>
    <w:rsid w:val="00FE6180"/>
    <w:rsid w:val="00FF0443"/>
    <w:rsid w:val="00FF3386"/>
    <w:rsid w:val="00FF4C46"/>
    <w:rsid w:val="00FF7E05"/>
    <w:rsid w:val="013E4633"/>
    <w:rsid w:val="02FE151F"/>
    <w:rsid w:val="03B67F8A"/>
    <w:rsid w:val="0652109E"/>
    <w:rsid w:val="066BB3DE"/>
    <w:rsid w:val="0B1DBFD4"/>
    <w:rsid w:val="0C4E2A40"/>
    <w:rsid w:val="0C6BDE13"/>
    <w:rsid w:val="0C7D9E8B"/>
    <w:rsid w:val="0CB94FFF"/>
    <w:rsid w:val="0DCD40D2"/>
    <w:rsid w:val="0DD86B0B"/>
    <w:rsid w:val="0E66232B"/>
    <w:rsid w:val="10E7CFB2"/>
    <w:rsid w:val="12F5688E"/>
    <w:rsid w:val="13663398"/>
    <w:rsid w:val="13C0D72E"/>
    <w:rsid w:val="16247C6E"/>
    <w:rsid w:val="1745A2FA"/>
    <w:rsid w:val="1AFF7359"/>
    <w:rsid w:val="1DFEAEEC"/>
    <w:rsid w:val="1E8D0465"/>
    <w:rsid w:val="227A48C8"/>
    <w:rsid w:val="2297A2FC"/>
    <w:rsid w:val="22BE70E9"/>
    <w:rsid w:val="22F38674"/>
    <w:rsid w:val="2348EF32"/>
    <w:rsid w:val="25BD36FC"/>
    <w:rsid w:val="26298AE2"/>
    <w:rsid w:val="27B4CB36"/>
    <w:rsid w:val="29065DE4"/>
    <w:rsid w:val="29EC26E6"/>
    <w:rsid w:val="2BA844E6"/>
    <w:rsid w:val="2BC8B16D"/>
    <w:rsid w:val="2DC511C3"/>
    <w:rsid w:val="2E001B3C"/>
    <w:rsid w:val="2E546BE1"/>
    <w:rsid w:val="31102FE4"/>
    <w:rsid w:val="32E17AD3"/>
    <w:rsid w:val="33CBE11A"/>
    <w:rsid w:val="34F101D0"/>
    <w:rsid w:val="3702FC7F"/>
    <w:rsid w:val="38FBE159"/>
    <w:rsid w:val="3A66FAE2"/>
    <w:rsid w:val="3B16BEC8"/>
    <w:rsid w:val="409EF7CC"/>
    <w:rsid w:val="42654688"/>
    <w:rsid w:val="429552E7"/>
    <w:rsid w:val="443D92AE"/>
    <w:rsid w:val="44B16CBE"/>
    <w:rsid w:val="451F275C"/>
    <w:rsid w:val="454444B9"/>
    <w:rsid w:val="47FDE846"/>
    <w:rsid w:val="482C4A32"/>
    <w:rsid w:val="4A16EC28"/>
    <w:rsid w:val="4AAB3EEB"/>
    <w:rsid w:val="4BDB0F7E"/>
    <w:rsid w:val="4D33819C"/>
    <w:rsid w:val="4F4D5342"/>
    <w:rsid w:val="516572CB"/>
    <w:rsid w:val="5400CD28"/>
    <w:rsid w:val="54402DB5"/>
    <w:rsid w:val="54484E64"/>
    <w:rsid w:val="54BE6F89"/>
    <w:rsid w:val="55A5D275"/>
    <w:rsid w:val="57BF14FA"/>
    <w:rsid w:val="57E4CDAF"/>
    <w:rsid w:val="5865EEA0"/>
    <w:rsid w:val="5B3F0B69"/>
    <w:rsid w:val="5EA72A13"/>
    <w:rsid w:val="60DDEE5E"/>
    <w:rsid w:val="629DE773"/>
    <w:rsid w:val="64A00B16"/>
    <w:rsid w:val="65041A40"/>
    <w:rsid w:val="66CCAB80"/>
    <w:rsid w:val="6954533E"/>
    <w:rsid w:val="6A2DFFA0"/>
    <w:rsid w:val="6A6E2030"/>
    <w:rsid w:val="6AB8450A"/>
    <w:rsid w:val="6C8B3B58"/>
    <w:rsid w:val="6C91B8EB"/>
    <w:rsid w:val="6D4D18EC"/>
    <w:rsid w:val="6D5B5343"/>
    <w:rsid w:val="6D9DC692"/>
    <w:rsid w:val="6DC7F7F0"/>
    <w:rsid w:val="7264993A"/>
    <w:rsid w:val="757C6646"/>
    <w:rsid w:val="7622D475"/>
    <w:rsid w:val="76424EE7"/>
    <w:rsid w:val="76EA6246"/>
    <w:rsid w:val="78FC9C54"/>
    <w:rsid w:val="7A0A9FDF"/>
    <w:rsid w:val="7C835430"/>
    <w:rsid w:val="7EC63970"/>
    <w:rsid w:val="7EDF3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A53AC"/>
  <w15:chartTrackingRefBased/>
  <w15:docId w15:val="{9462BCAB-11A1-4BDB-BD54-05C0E6937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3E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3E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3E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3E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3E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3E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3E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3E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3E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3E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3E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3E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3E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3E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3E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3E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3E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3E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3E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3E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3E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3E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3E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3E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3E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3E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3E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3E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3EC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33E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3ECA"/>
  </w:style>
  <w:style w:type="paragraph" w:styleId="Footer">
    <w:name w:val="footer"/>
    <w:basedOn w:val="Normal"/>
    <w:link w:val="FooterChar"/>
    <w:uiPriority w:val="99"/>
    <w:unhideWhenUsed/>
    <w:rsid w:val="00633E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3ECA"/>
  </w:style>
  <w:style w:type="character" w:styleId="Hyperlink">
    <w:name w:val="Hyperlink"/>
    <w:basedOn w:val="DefaultParagraphFont"/>
    <w:uiPriority w:val="99"/>
    <w:unhideWhenUsed/>
    <w:rsid w:val="00E2619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61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llesl.com/second-language-acquisition-stages/" TargetMode="External"/><Relationship Id="rId13" Type="http://schemas.openxmlformats.org/officeDocument/2006/relationships/hyperlink" Target="https://digitalcommons.murraystate.edu/cgi/viewcontent.cgi?article=1034&amp;context=honorstheses" TargetMode="External"/><Relationship Id="rId18" Type="http://schemas.openxmlformats.org/officeDocument/2006/relationships/hyperlink" Target="https://www.simplypsychology.org/zone-of-proximal-development.html" TargetMode="External"/><Relationship Id="rId26" Type="http://schemas.openxmlformats.org/officeDocument/2006/relationships/hyperlink" Target="https://www.gov.wales/sites/default/files/publications/2018-02/welsh-language-development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bing.com/videos/riverview/relatedvideo?&amp;q=ken+robinson+divergent+thinking&amp;&amp;mid=BEA4508EEC3AB68CDF9BBEA4508EEC3AB68CDF9B&amp;&amp;FORM=VRDGAR" TargetMode="External"/><Relationship Id="rId7" Type="http://schemas.openxmlformats.org/officeDocument/2006/relationships/hyperlink" Target="https://uowtsd-my.sharepoint.com/:v:/r/personal/2405851_student_uwtsd_ac_uk/Documents/Bilingual%20Activity.mp4?csf=1&amp;web=1&amp;nav=eyJyZWZlcnJhbEluZm8iOnsicmVmZXJyYWxBcHAiOiJPbmVEcml2ZUZvckJ1c2luZXNzIiwicmVmZXJyYWxBcHBQbGF0Zm9ybSI6IldlYiIsInJlZmVycmFsTW9kZSI6InZpZXciLCJyZWZlcnJhbFZpZXciOiJNeUZpbGVzTGlua0NvcHkifX0&amp;e=xhhAaa" TargetMode="External"/><Relationship Id="rId12" Type="http://schemas.openxmlformats.org/officeDocument/2006/relationships/hyperlink" Target="https://www.naldic.org.uk/Resources/NALDIC/Initial%20Teacher%20Education/Documents/B1.pdf" TargetMode="External"/><Relationship Id="rId17" Type="http://schemas.openxmlformats.org/officeDocument/2006/relationships/hyperlink" Target="https://www.simplypsychology.org/language.html" TargetMode="External"/><Relationship Id="rId25" Type="http://schemas.openxmlformats.org/officeDocument/2006/relationships/hyperlink" Target="https://hwb.gov.wales/curriculum-for-wales/languages-literacy-and-communication/statements-of-what-matter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sciencedirect.com/science/article/pii/S0093934X15001443" TargetMode="External"/><Relationship Id="rId20" Type="http://schemas.openxmlformats.org/officeDocument/2006/relationships/hyperlink" Target="https://psychology.iresearchnet.com/developmental-psychology/language-development/what-is-bilingualism/" TargetMode="External"/><Relationship Id="rId29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orbi.uliege.be/bitstream/2268/297744/1/Eon-Duval%20Frick%20Denervaud%20-%202022%20-%20JCB.pdf" TargetMode="External"/><Relationship Id="rId24" Type="http://schemas.openxmlformats.org/officeDocument/2006/relationships/hyperlink" Target="https://www.unicef.org/child-rights-convention/convention-text-childrens-version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interstem.us/2021/03/19/exploring-the-bilingual-brain" TargetMode="External"/><Relationship Id="rId23" Type="http://schemas.openxmlformats.org/officeDocument/2006/relationships/hyperlink" Target="https://kiecon.org/wp-content/uploads/2022/02/J.P.-GUILFORD.pdf" TargetMode="External"/><Relationship Id="rId28" Type="http://schemas.openxmlformats.org/officeDocument/2006/relationships/hyperlink" Target="https://www.gov.wales/welsh-language-wales-census-2021-html" TargetMode="External"/><Relationship Id="rId10" Type="http://schemas.openxmlformats.org/officeDocument/2006/relationships/hyperlink" Target="https://www.sciencedirect.com/science/article/abs/pii/S1871187121001334" TargetMode="External"/><Relationship Id="rId19" Type="http://schemas.openxmlformats.org/officeDocument/2006/relationships/hyperlink" Target="https://www.dotefl.com/benefits-of-being-bilingual/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mc.ncbi.nlm.nih.gov/articles/PMC4341987/pdf/nihms666057.pdf" TargetMode="External"/><Relationship Id="rId14" Type="http://schemas.openxmlformats.org/officeDocument/2006/relationships/hyperlink" Target="https://research-ebsco-com.ezproxy.uwtsd.ac.uk/c/onvpsy/viewer/pdf/33mdn4wicn" TargetMode="External"/><Relationship Id="rId22" Type="http://schemas.openxmlformats.org/officeDocument/2006/relationships/hyperlink" Target="https://www.biorxiv.org/content/10.1101/2021.02.18.431784v1.full" TargetMode="External"/><Relationship Id="rId27" Type="http://schemas.openxmlformats.org/officeDocument/2006/relationships/hyperlink" Target="https://www.gov.wales/sites/default/files/statistics-and-research/2019-07/140430-welsh-additional-language-en.pdf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10</Pages>
  <Words>2846</Words>
  <Characters>16225</Characters>
  <Application>Microsoft Office Word</Application>
  <DocSecurity>0</DocSecurity>
  <Lines>135</Lines>
  <Paragraphs>38</Paragraphs>
  <ScaleCrop>false</ScaleCrop>
  <Company/>
  <LinksUpToDate>false</LinksUpToDate>
  <CharactersWithSpaces>19033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evans</dc:creator>
  <cp:keywords/>
  <dc:description/>
  <cp:lastModifiedBy>kelly evans</cp:lastModifiedBy>
  <cp:revision>724</cp:revision>
  <dcterms:created xsi:type="dcterms:W3CDTF">2025-03-08T15:06:00Z</dcterms:created>
  <dcterms:modified xsi:type="dcterms:W3CDTF">2025-03-29T11:56:00Z</dcterms:modified>
</cp:coreProperties>
</file>