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3FBC8958" w14:textId="023C584E" w:rsidR="00301AD0" w:rsidRDefault="00301AD0" w:rsidP="00B945EA">
      <w:pPr>
        <w:jc w:val="both"/>
        <w:rPr>
          <w:rFonts w:ascii="Tahoma" w:hAnsi="Tahoma" w:cs="Tahoma"/>
          <w:b/>
          <w:u w:val="single"/>
        </w:rPr>
      </w:pPr>
    </w:p>
    <w:p w14:paraId="3EEDD075" w14:textId="77777777" w:rsidR="00C50AE7" w:rsidRPr="003C3341" w:rsidRDefault="00C50AE7" w:rsidP="00B945EA">
      <w:pPr>
        <w:jc w:val="both"/>
        <w:rPr>
          <w:rFonts w:ascii="Tahoma" w:hAnsi="Tahoma" w:cs="Tahoma"/>
          <w:b/>
          <w:u w:val="single"/>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2B2F8C34"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proofErr w:type="spellStart"/>
            <w:r w:rsidR="00DD3B03">
              <w:rPr>
                <w:rFonts w:ascii="Tahoma" w:hAnsi="Tahoma" w:cs="Tahoma"/>
                <w:b/>
                <w:sz w:val="20"/>
                <w:szCs w:val="20"/>
              </w:rPr>
              <w:t>Badrun</w:t>
            </w:r>
            <w:proofErr w:type="spellEnd"/>
            <w:r w:rsidR="00DD3B03">
              <w:rPr>
                <w:rFonts w:ascii="Tahoma" w:hAnsi="Tahoma" w:cs="Tahoma"/>
                <w:b/>
                <w:sz w:val="20"/>
                <w:szCs w:val="20"/>
              </w:rPr>
              <w:t xml:space="preserve"> Nahar</w:t>
            </w:r>
          </w:p>
          <w:p w14:paraId="498F0B10" w14:textId="77777777" w:rsidR="001B69C8" w:rsidRPr="003C3341" w:rsidRDefault="001B69C8">
            <w:pPr>
              <w:rPr>
                <w:rFonts w:ascii="Tahoma" w:hAnsi="Tahoma" w:cs="Tahoma"/>
                <w:b/>
                <w:sz w:val="20"/>
                <w:szCs w:val="20"/>
              </w:rPr>
            </w:pPr>
          </w:p>
          <w:p w14:paraId="69E1F0CF" w14:textId="77D01CA0"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DD3B03">
              <w:rPr>
                <w:rFonts w:ascii="Tahoma" w:hAnsi="Tahoma" w:cs="Tahoma"/>
                <w:b/>
                <w:sz w:val="20"/>
                <w:szCs w:val="20"/>
              </w:rPr>
              <w:t>2122374</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2FAC33F4"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DD3B03">
              <w:rPr>
                <w:rFonts w:ascii="Tahoma" w:hAnsi="Tahoma" w:cs="Tahoma"/>
                <w:b/>
                <w:sz w:val="20"/>
                <w:szCs w:val="20"/>
              </w:rPr>
              <w:t>Food &amp; Beverages Operations</w:t>
            </w:r>
          </w:p>
          <w:p w14:paraId="2019D1B6" w14:textId="77777777" w:rsidR="00B21F2E" w:rsidRDefault="00B21F2E" w:rsidP="00B21F2E">
            <w:pPr>
              <w:rPr>
                <w:rFonts w:ascii="Tahoma" w:hAnsi="Tahoma" w:cs="Tahoma"/>
                <w:b/>
                <w:sz w:val="20"/>
                <w:szCs w:val="20"/>
              </w:rPr>
            </w:pPr>
          </w:p>
          <w:p w14:paraId="450FE136" w14:textId="7FC4C700"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DD3B03">
              <w:rPr>
                <w:rFonts w:ascii="Tahoma" w:hAnsi="Tahoma" w:cs="Tahoma"/>
                <w:b/>
                <w:sz w:val="20"/>
                <w:szCs w:val="20"/>
              </w:rPr>
              <w:t xml:space="preserve">Ffion </w:t>
            </w:r>
            <w:proofErr w:type="spellStart"/>
            <w:r w:rsidR="00DD3B03">
              <w:rPr>
                <w:rFonts w:ascii="Tahoma" w:hAnsi="Tahoma" w:cs="Tahoma"/>
                <w:b/>
                <w:sz w:val="20"/>
                <w:szCs w:val="20"/>
              </w:rPr>
              <w:t>Cumberpatch</w:t>
            </w:r>
            <w:proofErr w:type="spellEnd"/>
          </w:p>
        </w:tc>
      </w:tr>
    </w:tbl>
    <w:p w14:paraId="1F13C318" w14:textId="657D0639"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684E163C" w:rsidR="00B21F2E" w:rsidRDefault="00DD3B03" w:rsidP="00B21F2E">
            <w:pPr>
              <w:jc w:val="center"/>
              <w:rPr>
                <w:rFonts w:ascii="Tahoma" w:hAnsi="Tahoma" w:cs="Tahoma"/>
                <w:b/>
                <w:sz w:val="20"/>
                <w:szCs w:val="20"/>
              </w:rPr>
            </w:pPr>
            <w:r>
              <w:rPr>
                <w:rFonts w:ascii="Tahoma" w:hAnsi="Tahoma" w:cs="Tahoma"/>
                <w:b/>
                <w:sz w:val="20"/>
                <w:szCs w:val="20"/>
              </w:rPr>
              <w:t>Allergies and Intolerances and the importance within the industry</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31742AB4" w14:textId="193FFA64" w:rsidR="00F51904" w:rsidRDefault="00F51904" w:rsidP="00C414B0">
            <w:pPr>
              <w:spacing w:line="360" w:lineRule="auto"/>
              <w:jc w:val="both"/>
              <w:rPr>
                <w:rFonts w:ascii="Arial" w:hAnsi="Arial" w:cs="Arial"/>
              </w:rPr>
            </w:pPr>
          </w:p>
          <w:p w14:paraId="607C7A61" w14:textId="2E474361" w:rsidR="00834E4E" w:rsidRDefault="009D2F97" w:rsidP="00C414B0">
            <w:pPr>
              <w:spacing w:line="360" w:lineRule="auto"/>
              <w:jc w:val="both"/>
              <w:rPr>
                <w:rFonts w:ascii="Arial" w:hAnsi="Arial" w:cs="Arial"/>
              </w:rPr>
            </w:pPr>
            <w:r>
              <w:rPr>
                <w:rFonts w:ascii="Arial" w:hAnsi="Arial" w:cs="Arial"/>
              </w:rPr>
              <w:t>The topic I have chosen for this assignment is Allergies and Intolerances</w:t>
            </w:r>
            <w:r w:rsidR="001A37B3">
              <w:rPr>
                <w:rFonts w:ascii="Arial" w:hAnsi="Arial" w:cs="Arial"/>
              </w:rPr>
              <w:t xml:space="preserve"> and the importance within the industry</w:t>
            </w:r>
            <w:r w:rsidR="00834E4E">
              <w:rPr>
                <w:rFonts w:ascii="Arial" w:hAnsi="Arial" w:cs="Arial"/>
              </w:rPr>
              <w:t>. I have chosen this subject</w:t>
            </w:r>
            <w:r>
              <w:rPr>
                <w:rFonts w:ascii="Arial" w:hAnsi="Arial" w:cs="Arial"/>
              </w:rPr>
              <w:t xml:space="preserve"> as</w:t>
            </w:r>
            <w:r w:rsidR="00834E4E">
              <w:rPr>
                <w:rFonts w:ascii="Arial" w:hAnsi="Arial" w:cs="Arial"/>
              </w:rPr>
              <w:t xml:space="preserve"> I found it very interesting</w:t>
            </w:r>
            <w:r w:rsidR="00CF475A">
              <w:rPr>
                <w:rFonts w:ascii="Arial" w:hAnsi="Arial" w:cs="Arial"/>
              </w:rPr>
              <w:t xml:space="preserve"> and was eager to learn more.</w:t>
            </w:r>
          </w:p>
          <w:p w14:paraId="79A8AD69" w14:textId="77777777" w:rsidR="00834E4E" w:rsidRDefault="00834E4E" w:rsidP="00C414B0">
            <w:pPr>
              <w:spacing w:line="360" w:lineRule="auto"/>
              <w:jc w:val="both"/>
              <w:rPr>
                <w:rFonts w:ascii="Arial" w:hAnsi="Arial" w:cs="Arial"/>
              </w:rPr>
            </w:pPr>
          </w:p>
          <w:p w14:paraId="2195E312" w14:textId="133586BA" w:rsidR="001A37B3" w:rsidRPr="009967A8" w:rsidRDefault="001A37B3" w:rsidP="00C414B0">
            <w:pPr>
              <w:spacing w:line="360" w:lineRule="auto"/>
              <w:jc w:val="both"/>
              <w:rPr>
                <w:rFonts w:ascii="Arial" w:hAnsi="Arial" w:cs="Arial"/>
                <w:b/>
                <w:bCs/>
              </w:rPr>
            </w:pPr>
            <w:r w:rsidRPr="009967A8">
              <w:rPr>
                <w:rFonts w:ascii="Arial" w:hAnsi="Arial" w:cs="Arial"/>
                <w:b/>
                <w:bCs/>
              </w:rPr>
              <w:t xml:space="preserve">What is an Allergy? </w:t>
            </w:r>
          </w:p>
          <w:p w14:paraId="662F06B5" w14:textId="78012CF4" w:rsidR="00777027" w:rsidRDefault="001A37B3" w:rsidP="00C414B0">
            <w:pPr>
              <w:spacing w:line="360" w:lineRule="auto"/>
              <w:jc w:val="both"/>
              <w:rPr>
                <w:rFonts w:ascii="Arial" w:hAnsi="Arial" w:cs="Arial"/>
              </w:rPr>
            </w:pPr>
            <w:r>
              <w:rPr>
                <w:rFonts w:ascii="Arial" w:hAnsi="Arial" w:cs="Arial"/>
              </w:rPr>
              <w:t xml:space="preserve">An allergy is the response of the body’s immune system to normally harmless substances like food, pollens and dust mites. </w:t>
            </w:r>
            <w:r w:rsidR="00A20F7B">
              <w:rPr>
                <w:rFonts w:ascii="Arial" w:hAnsi="Arial" w:cs="Arial"/>
              </w:rPr>
              <w:t>Food allergens are almost always proteins, some foods are more allergenic than others and potentially any food can cause a reaction</w:t>
            </w:r>
            <w:r w:rsidR="009967A8">
              <w:rPr>
                <w:rFonts w:ascii="Arial" w:hAnsi="Arial" w:cs="Arial"/>
              </w:rPr>
              <w:t xml:space="preserve">. </w:t>
            </w:r>
            <w:r w:rsidR="00777027">
              <w:rPr>
                <w:rFonts w:ascii="Arial" w:hAnsi="Arial" w:cs="Arial"/>
              </w:rPr>
              <w:t xml:space="preserve">(Arshad, </w:t>
            </w:r>
            <w:r w:rsidR="00777027" w:rsidRPr="00777027">
              <w:rPr>
                <w:rFonts w:ascii="Arial" w:hAnsi="Arial" w:cs="Arial"/>
                <w:i/>
                <w:iCs/>
              </w:rPr>
              <w:t>et al</w:t>
            </w:r>
            <w:r w:rsidR="00777027">
              <w:rPr>
                <w:rFonts w:ascii="Arial" w:hAnsi="Arial" w:cs="Arial"/>
              </w:rPr>
              <w:t>. 2005, p1)</w:t>
            </w:r>
          </w:p>
          <w:p w14:paraId="07DF4E91" w14:textId="55883A3D" w:rsidR="001A37B3" w:rsidRDefault="001A37B3" w:rsidP="00C414B0">
            <w:pPr>
              <w:spacing w:line="360" w:lineRule="auto"/>
              <w:jc w:val="both"/>
              <w:rPr>
                <w:rFonts w:ascii="Arial" w:hAnsi="Arial" w:cs="Arial"/>
              </w:rPr>
            </w:pPr>
            <w:r>
              <w:rPr>
                <w:rFonts w:ascii="Arial" w:hAnsi="Arial" w:cs="Arial"/>
              </w:rPr>
              <w:t>Allergy is the most common chronic disease in Europe. (Allergyuk.org)</w:t>
            </w:r>
          </w:p>
          <w:p w14:paraId="115099B4" w14:textId="3391BDEB" w:rsidR="001A37B3" w:rsidRDefault="001A37B3" w:rsidP="00C414B0">
            <w:pPr>
              <w:spacing w:line="360" w:lineRule="auto"/>
              <w:jc w:val="both"/>
              <w:rPr>
                <w:rFonts w:ascii="Arial" w:hAnsi="Arial" w:cs="Arial"/>
              </w:rPr>
            </w:pPr>
            <w:r>
              <w:rPr>
                <w:rFonts w:ascii="Arial" w:hAnsi="Arial" w:cs="Arial"/>
              </w:rPr>
              <w:t xml:space="preserve">Some of the most common causes of allergic reaction </w:t>
            </w:r>
            <w:proofErr w:type="gramStart"/>
            <w:r>
              <w:rPr>
                <w:rFonts w:ascii="Arial" w:hAnsi="Arial" w:cs="Arial"/>
              </w:rPr>
              <w:t>are:-</w:t>
            </w:r>
            <w:proofErr w:type="gramEnd"/>
          </w:p>
          <w:p w14:paraId="792FB2DD" w14:textId="1630A13B" w:rsidR="001A37B3" w:rsidRDefault="001A37B3" w:rsidP="00C414B0">
            <w:pPr>
              <w:spacing w:line="360" w:lineRule="auto"/>
              <w:jc w:val="both"/>
              <w:rPr>
                <w:rFonts w:ascii="Arial" w:hAnsi="Arial" w:cs="Arial"/>
              </w:rPr>
            </w:pPr>
            <w:r>
              <w:rPr>
                <w:rFonts w:ascii="Arial" w:hAnsi="Arial" w:cs="Arial"/>
              </w:rPr>
              <w:t xml:space="preserve">Foods </w:t>
            </w:r>
            <w:r w:rsidR="00CC6E44">
              <w:rPr>
                <w:rFonts w:ascii="Arial" w:hAnsi="Arial" w:cs="Arial"/>
              </w:rPr>
              <w:t>–</w:t>
            </w:r>
            <w:r>
              <w:rPr>
                <w:rFonts w:ascii="Arial" w:hAnsi="Arial" w:cs="Arial"/>
              </w:rPr>
              <w:t xml:space="preserve"> peanuts</w:t>
            </w:r>
            <w:r w:rsidR="00CC6E44">
              <w:rPr>
                <w:rFonts w:ascii="Arial" w:hAnsi="Arial" w:cs="Arial"/>
              </w:rPr>
              <w:t>, milk and eggs</w:t>
            </w:r>
          </w:p>
          <w:p w14:paraId="62A6147F" w14:textId="3C504ADB" w:rsidR="00CC6E44" w:rsidRDefault="00CC6E44" w:rsidP="00C414B0">
            <w:pPr>
              <w:spacing w:line="360" w:lineRule="auto"/>
              <w:jc w:val="both"/>
              <w:rPr>
                <w:rFonts w:ascii="Arial" w:hAnsi="Arial" w:cs="Arial"/>
              </w:rPr>
            </w:pPr>
            <w:r>
              <w:rPr>
                <w:rFonts w:ascii="Arial" w:hAnsi="Arial" w:cs="Arial"/>
              </w:rPr>
              <w:t xml:space="preserve">Pets – dogs, cats and other furry animals </w:t>
            </w:r>
          </w:p>
          <w:p w14:paraId="71E2121F" w14:textId="6D8E22F7" w:rsidR="00CC6E44" w:rsidRDefault="00CC6E44" w:rsidP="00C414B0">
            <w:pPr>
              <w:spacing w:line="360" w:lineRule="auto"/>
              <w:jc w:val="both"/>
              <w:rPr>
                <w:rFonts w:ascii="Arial" w:hAnsi="Arial" w:cs="Arial"/>
              </w:rPr>
            </w:pPr>
            <w:r>
              <w:rPr>
                <w:rFonts w:ascii="Arial" w:hAnsi="Arial" w:cs="Arial"/>
              </w:rPr>
              <w:t>Insects – Wasps and bees</w:t>
            </w:r>
            <w:r w:rsidR="00834E4E">
              <w:rPr>
                <w:rFonts w:ascii="Arial" w:hAnsi="Arial" w:cs="Arial"/>
              </w:rPr>
              <w:t xml:space="preserve"> </w:t>
            </w:r>
          </w:p>
          <w:p w14:paraId="7E3D690F" w14:textId="444DD511" w:rsidR="00FB3C2C" w:rsidRDefault="00834E4E" w:rsidP="00C414B0">
            <w:pPr>
              <w:spacing w:line="360" w:lineRule="auto"/>
              <w:jc w:val="both"/>
              <w:rPr>
                <w:rFonts w:ascii="Arial" w:hAnsi="Arial" w:cs="Arial"/>
              </w:rPr>
            </w:pPr>
            <w:proofErr w:type="gramStart"/>
            <w:r>
              <w:rPr>
                <w:rFonts w:ascii="Arial" w:hAnsi="Arial" w:cs="Arial"/>
              </w:rPr>
              <w:t>Also</w:t>
            </w:r>
            <w:proofErr w:type="gramEnd"/>
            <w:r>
              <w:rPr>
                <w:rFonts w:ascii="Arial" w:hAnsi="Arial" w:cs="Arial"/>
              </w:rPr>
              <w:t xml:space="preserve"> medicine</w:t>
            </w:r>
          </w:p>
          <w:p w14:paraId="3EAD7C24" w14:textId="365F93B0" w:rsidR="00CC6E44" w:rsidRPr="009967A8" w:rsidRDefault="00CC6E44" w:rsidP="00C414B0">
            <w:pPr>
              <w:spacing w:line="360" w:lineRule="auto"/>
              <w:jc w:val="both"/>
              <w:rPr>
                <w:rFonts w:ascii="Arial" w:hAnsi="Arial" w:cs="Arial"/>
                <w:b/>
                <w:bCs/>
              </w:rPr>
            </w:pPr>
            <w:r w:rsidRPr="009967A8">
              <w:rPr>
                <w:rFonts w:ascii="Arial" w:hAnsi="Arial" w:cs="Arial"/>
                <w:b/>
                <w:bCs/>
              </w:rPr>
              <w:t>What is food intolerance?</w:t>
            </w:r>
          </w:p>
          <w:p w14:paraId="007B6A47" w14:textId="4ECDB562" w:rsidR="00CC6E44" w:rsidRDefault="00CC6E44" w:rsidP="00C414B0">
            <w:pPr>
              <w:spacing w:line="360" w:lineRule="auto"/>
              <w:jc w:val="both"/>
              <w:rPr>
                <w:rFonts w:ascii="Arial" w:hAnsi="Arial" w:cs="Arial"/>
              </w:rPr>
            </w:pPr>
            <w:r>
              <w:rPr>
                <w:rFonts w:ascii="Arial" w:hAnsi="Arial" w:cs="Arial"/>
              </w:rPr>
              <w:t xml:space="preserve">A food intolerance is difficulty digesting certain foods and having an unpleasant physical reaction to them. </w:t>
            </w:r>
          </w:p>
          <w:p w14:paraId="10A21A9C" w14:textId="548CF7BB" w:rsidR="00957CDB" w:rsidRDefault="00957CDB" w:rsidP="00C414B0">
            <w:pPr>
              <w:spacing w:line="360" w:lineRule="auto"/>
              <w:jc w:val="both"/>
              <w:rPr>
                <w:rFonts w:ascii="Arial" w:hAnsi="Arial" w:cs="Arial"/>
              </w:rPr>
            </w:pPr>
            <w:r>
              <w:rPr>
                <w:rFonts w:ascii="Arial" w:hAnsi="Arial" w:cs="Arial"/>
              </w:rPr>
              <w:t>It causes symptoms such as bloating, tummy pain, diarrhoea, skin rashes and itching.</w:t>
            </w:r>
            <w:r w:rsidR="00FB3C2C">
              <w:rPr>
                <w:rFonts w:ascii="Arial" w:hAnsi="Arial" w:cs="Arial"/>
              </w:rPr>
              <w:t xml:space="preserve"> </w:t>
            </w:r>
            <w:r w:rsidR="00FB3C2C">
              <w:rPr>
                <w:rFonts w:ascii="Arial" w:hAnsi="Arial" w:cs="Arial"/>
              </w:rPr>
              <w:t>(Nhs.co.uk)</w:t>
            </w:r>
          </w:p>
          <w:p w14:paraId="0A7EE156" w14:textId="3FE65FFE" w:rsidR="00834E4E" w:rsidRDefault="00834E4E" w:rsidP="00C414B0">
            <w:pPr>
              <w:spacing w:line="360" w:lineRule="auto"/>
              <w:jc w:val="both"/>
              <w:rPr>
                <w:rFonts w:ascii="Arial" w:hAnsi="Arial" w:cs="Arial"/>
              </w:rPr>
            </w:pPr>
          </w:p>
          <w:p w14:paraId="03FD6B65" w14:textId="15D3262B" w:rsidR="00BD5148" w:rsidRDefault="009A4984" w:rsidP="00C414B0">
            <w:pPr>
              <w:spacing w:line="360" w:lineRule="auto"/>
              <w:jc w:val="both"/>
              <w:rPr>
                <w:rFonts w:ascii="Arial" w:hAnsi="Arial" w:cs="Arial"/>
              </w:rPr>
            </w:pPr>
            <w:r>
              <w:rPr>
                <w:rFonts w:ascii="Arial" w:hAnsi="Arial" w:cs="Arial"/>
              </w:rPr>
              <w:t>Success</w:t>
            </w:r>
            <w:r w:rsidR="00C9146F">
              <w:rPr>
                <w:rFonts w:ascii="Arial" w:hAnsi="Arial" w:cs="Arial"/>
              </w:rPr>
              <w:t xml:space="preserve">ful </w:t>
            </w:r>
            <w:r>
              <w:rPr>
                <w:rFonts w:ascii="Arial" w:hAnsi="Arial" w:cs="Arial"/>
              </w:rPr>
              <w:t xml:space="preserve">businesses are those </w:t>
            </w:r>
            <w:r w:rsidR="00FB3C2C">
              <w:rPr>
                <w:rFonts w:ascii="Arial" w:hAnsi="Arial" w:cs="Arial"/>
              </w:rPr>
              <w:t>who are able to meet their customer expectation and are able to give importance to their customers</w:t>
            </w:r>
            <w:r w:rsidR="00C9146F">
              <w:rPr>
                <w:rFonts w:ascii="Arial" w:hAnsi="Arial" w:cs="Arial"/>
              </w:rPr>
              <w:t xml:space="preserve">. </w:t>
            </w:r>
            <w:r w:rsidR="00FB3C2C">
              <w:rPr>
                <w:rFonts w:ascii="Arial" w:hAnsi="Arial" w:cs="Arial"/>
              </w:rPr>
              <w:t xml:space="preserve">Customers </w:t>
            </w:r>
            <w:r w:rsidR="00C9146F">
              <w:rPr>
                <w:rFonts w:ascii="Arial" w:hAnsi="Arial" w:cs="Arial"/>
              </w:rPr>
              <w:t>should be able to trust the food businesses they</w:t>
            </w:r>
            <w:r w:rsidR="007A6D94">
              <w:rPr>
                <w:rFonts w:ascii="Arial" w:hAnsi="Arial" w:cs="Arial"/>
              </w:rPr>
              <w:t xml:space="preserve"> purchase</w:t>
            </w:r>
            <w:r w:rsidR="00C9146F">
              <w:rPr>
                <w:rFonts w:ascii="Arial" w:hAnsi="Arial" w:cs="Arial"/>
              </w:rPr>
              <w:t xml:space="preserve"> the</w:t>
            </w:r>
            <w:r w:rsidR="007A6D94">
              <w:rPr>
                <w:rFonts w:ascii="Arial" w:hAnsi="Arial" w:cs="Arial"/>
              </w:rPr>
              <w:t>ir</w:t>
            </w:r>
            <w:r w:rsidR="00C9146F">
              <w:rPr>
                <w:rFonts w:ascii="Arial" w:hAnsi="Arial" w:cs="Arial"/>
              </w:rPr>
              <w:t xml:space="preserve"> food from. The trust of customers is one of the most important assets of a food business.</w:t>
            </w:r>
            <w:r w:rsidR="007A6D94">
              <w:rPr>
                <w:rFonts w:ascii="Arial" w:hAnsi="Arial" w:cs="Arial"/>
              </w:rPr>
              <w:t xml:space="preserve"> (</w:t>
            </w:r>
            <w:proofErr w:type="spellStart"/>
            <w:r w:rsidR="00FB3C2C">
              <w:rPr>
                <w:rFonts w:ascii="Arial" w:hAnsi="Arial" w:cs="Arial"/>
              </w:rPr>
              <w:t>Lelieveld</w:t>
            </w:r>
            <w:proofErr w:type="spellEnd"/>
            <w:r w:rsidR="007A6D94">
              <w:rPr>
                <w:rFonts w:ascii="Arial" w:hAnsi="Arial" w:cs="Arial"/>
              </w:rPr>
              <w:t>,</w:t>
            </w:r>
            <w:r w:rsidR="00FB3C2C">
              <w:rPr>
                <w:rFonts w:ascii="Arial" w:hAnsi="Arial" w:cs="Arial"/>
              </w:rPr>
              <w:t xml:space="preserve"> </w:t>
            </w:r>
            <w:proofErr w:type="spellStart"/>
            <w:r w:rsidR="00FB3C2C">
              <w:rPr>
                <w:rFonts w:ascii="Arial" w:hAnsi="Arial" w:cs="Arial"/>
              </w:rPr>
              <w:t>Motarjemi</w:t>
            </w:r>
            <w:proofErr w:type="spellEnd"/>
            <w:r w:rsidR="007A6D94">
              <w:rPr>
                <w:rFonts w:ascii="Arial" w:hAnsi="Arial" w:cs="Arial"/>
              </w:rPr>
              <w:t xml:space="preserve"> 2014</w:t>
            </w:r>
            <w:r w:rsidR="004722C8">
              <w:rPr>
                <w:rFonts w:ascii="Arial" w:hAnsi="Arial" w:cs="Arial"/>
              </w:rPr>
              <w:t>, P 2</w:t>
            </w:r>
            <w:r w:rsidR="007A6D94">
              <w:rPr>
                <w:rFonts w:ascii="Arial" w:hAnsi="Arial" w:cs="Arial"/>
              </w:rPr>
              <w:t>)</w:t>
            </w:r>
          </w:p>
          <w:p w14:paraId="08D8AA92" w14:textId="7B145F6E" w:rsidR="009A4984" w:rsidRDefault="009A4984" w:rsidP="00C414B0">
            <w:pPr>
              <w:spacing w:line="360" w:lineRule="auto"/>
              <w:jc w:val="both"/>
              <w:rPr>
                <w:rFonts w:ascii="Arial" w:hAnsi="Arial" w:cs="Arial"/>
              </w:rPr>
            </w:pPr>
          </w:p>
          <w:p w14:paraId="579DE83C" w14:textId="5FE32794" w:rsidR="009A4984" w:rsidRDefault="009A4984" w:rsidP="00C414B0">
            <w:pPr>
              <w:spacing w:line="360" w:lineRule="auto"/>
              <w:jc w:val="both"/>
              <w:rPr>
                <w:rFonts w:ascii="Arial" w:hAnsi="Arial" w:cs="Arial"/>
              </w:rPr>
            </w:pPr>
          </w:p>
          <w:p w14:paraId="2872342E" w14:textId="40489344" w:rsidR="009A4984" w:rsidRDefault="009A4984" w:rsidP="00C414B0">
            <w:pPr>
              <w:spacing w:line="360" w:lineRule="auto"/>
              <w:jc w:val="both"/>
              <w:rPr>
                <w:rFonts w:ascii="Arial" w:hAnsi="Arial" w:cs="Arial"/>
              </w:rPr>
            </w:pPr>
          </w:p>
          <w:p w14:paraId="3B466747" w14:textId="16F4E4E3" w:rsidR="009A4984" w:rsidRDefault="009A4984" w:rsidP="00C414B0">
            <w:pPr>
              <w:spacing w:line="360" w:lineRule="auto"/>
              <w:jc w:val="both"/>
              <w:rPr>
                <w:rFonts w:ascii="Arial" w:hAnsi="Arial" w:cs="Arial"/>
              </w:rPr>
            </w:pPr>
          </w:p>
          <w:p w14:paraId="4BFDA6FD" w14:textId="5CFC1F89" w:rsidR="009A4984" w:rsidRDefault="009A4984" w:rsidP="00C414B0">
            <w:pPr>
              <w:spacing w:line="360" w:lineRule="auto"/>
              <w:jc w:val="both"/>
              <w:rPr>
                <w:rFonts w:ascii="Arial" w:hAnsi="Arial" w:cs="Arial"/>
              </w:rPr>
            </w:pPr>
          </w:p>
          <w:p w14:paraId="69C17A8A" w14:textId="3E86E06B" w:rsidR="009A4984" w:rsidRDefault="009A4984" w:rsidP="00C414B0">
            <w:pPr>
              <w:spacing w:line="360" w:lineRule="auto"/>
              <w:jc w:val="both"/>
              <w:rPr>
                <w:rFonts w:ascii="Arial" w:hAnsi="Arial" w:cs="Arial"/>
              </w:rPr>
            </w:pPr>
          </w:p>
          <w:p w14:paraId="397BF8B0" w14:textId="640052A3" w:rsidR="00013FB7" w:rsidRDefault="00013FB7" w:rsidP="00C414B0">
            <w:pPr>
              <w:spacing w:line="360" w:lineRule="auto"/>
              <w:jc w:val="both"/>
              <w:rPr>
                <w:rFonts w:ascii="Arial" w:hAnsi="Arial" w:cs="Arial"/>
              </w:rPr>
            </w:pPr>
            <w:r>
              <w:rPr>
                <w:rFonts w:ascii="Arial" w:hAnsi="Arial" w:cs="Arial"/>
              </w:rPr>
              <w:t xml:space="preserve">Establishments such as restaurants, hotel and pubs need to tell their customers if any of their food has certain ingredients, a few examples </w:t>
            </w:r>
            <w:proofErr w:type="gramStart"/>
            <w:r>
              <w:rPr>
                <w:rFonts w:ascii="Arial" w:hAnsi="Arial" w:cs="Arial"/>
              </w:rPr>
              <w:t>are:-</w:t>
            </w:r>
            <w:proofErr w:type="gramEnd"/>
          </w:p>
          <w:p w14:paraId="53ED8CEB" w14:textId="7B6F1F83" w:rsidR="00013FB7" w:rsidRDefault="00013FB7" w:rsidP="00C414B0">
            <w:pPr>
              <w:spacing w:line="360" w:lineRule="auto"/>
              <w:jc w:val="both"/>
              <w:rPr>
                <w:rFonts w:ascii="Arial" w:hAnsi="Arial" w:cs="Arial"/>
              </w:rPr>
            </w:pPr>
            <w:r>
              <w:rPr>
                <w:rFonts w:ascii="Arial" w:hAnsi="Arial" w:cs="Arial"/>
              </w:rPr>
              <w:t xml:space="preserve">Cereals containing gluten </w:t>
            </w:r>
          </w:p>
          <w:p w14:paraId="7118DECC" w14:textId="1CB90A96" w:rsidR="00013FB7" w:rsidRDefault="00013FB7" w:rsidP="00C414B0">
            <w:pPr>
              <w:spacing w:line="360" w:lineRule="auto"/>
              <w:jc w:val="both"/>
              <w:rPr>
                <w:rFonts w:ascii="Arial" w:hAnsi="Arial" w:cs="Arial"/>
              </w:rPr>
            </w:pPr>
            <w:r>
              <w:rPr>
                <w:rFonts w:ascii="Arial" w:hAnsi="Arial" w:cs="Arial"/>
              </w:rPr>
              <w:t>Nuts – almonds, hazelnuts and walnuts</w:t>
            </w:r>
          </w:p>
          <w:p w14:paraId="01D7DF1C" w14:textId="1AA4380D" w:rsidR="00013FB7" w:rsidRDefault="00013FB7" w:rsidP="00C414B0">
            <w:pPr>
              <w:spacing w:line="360" w:lineRule="auto"/>
              <w:jc w:val="both"/>
              <w:rPr>
                <w:rFonts w:ascii="Arial" w:hAnsi="Arial" w:cs="Arial"/>
              </w:rPr>
            </w:pPr>
            <w:r>
              <w:rPr>
                <w:rFonts w:ascii="Arial" w:hAnsi="Arial" w:cs="Arial"/>
              </w:rPr>
              <w:t>Mustard, peanuts, sesame, soybeans</w:t>
            </w:r>
          </w:p>
          <w:p w14:paraId="5D0AC9EA" w14:textId="72B0481F" w:rsidR="00013FB7" w:rsidRDefault="00AF5E37" w:rsidP="00C414B0">
            <w:pPr>
              <w:spacing w:line="360" w:lineRule="auto"/>
              <w:jc w:val="both"/>
              <w:rPr>
                <w:rFonts w:ascii="Arial" w:hAnsi="Arial" w:cs="Arial"/>
              </w:rPr>
            </w:pPr>
            <w:r>
              <w:rPr>
                <w:rFonts w:ascii="Arial" w:hAnsi="Arial" w:cs="Arial"/>
              </w:rPr>
              <w:t>(food.gov.uk)</w:t>
            </w:r>
          </w:p>
          <w:p w14:paraId="6FCBC61E" w14:textId="77777777" w:rsidR="00AF5E37" w:rsidRDefault="00AF5E37" w:rsidP="00C414B0">
            <w:pPr>
              <w:spacing w:line="360" w:lineRule="auto"/>
              <w:jc w:val="both"/>
              <w:rPr>
                <w:rFonts w:ascii="Arial" w:hAnsi="Arial" w:cs="Arial"/>
              </w:rPr>
            </w:pPr>
          </w:p>
          <w:p w14:paraId="18301EDF" w14:textId="51C5D466" w:rsidR="00AF5E37" w:rsidRDefault="00AF5E37" w:rsidP="00C414B0">
            <w:pPr>
              <w:spacing w:line="360" w:lineRule="auto"/>
              <w:jc w:val="both"/>
              <w:rPr>
                <w:rFonts w:ascii="Arial" w:hAnsi="Arial" w:cs="Arial"/>
              </w:rPr>
            </w:pPr>
            <w:r>
              <w:rPr>
                <w:rFonts w:ascii="Arial" w:hAnsi="Arial" w:cs="Arial"/>
              </w:rPr>
              <w:t>It is very important to any food business</w:t>
            </w:r>
            <w:r w:rsidR="00F23AEC">
              <w:rPr>
                <w:rFonts w:ascii="Arial" w:hAnsi="Arial" w:cs="Arial"/>
              </w:rPr>
              <w:t xml:space="preserve"> to manage allergens effectively to ensure food is safe for customers with food allergies. Allergen information should be included when planning menu. Good food preparation and hygiene practices should be put in place to avoid cross contamination </w:t>
            </w:r>
            <w:r w:rsidR="000C031A">
              <w:rPr>
                <w:rFonts w:ascii="Arial" w:hAnsi="Arial" w:cs="Arial"/>
              </w:rPr>
              <w:t>(food.gov.uk)</w:t>
            </w:r>
          </w:p>
          <w:p w14:paraId="2D7232A9" w14:textId="77777777" w:rsidR="006902DE" w:rsidRDefault="006902DE" w:rsidP="00C414B0">
            <w:pPr>
              <w:spacing w:line="360" w:lineRule="auto"/>
              <w:jc w:val="both"/>
              <w:rPr>
                <w:rFonts w:ascii="Arial" w:hAnsi="Arial" w:cs="Arial"/>
              </w:rPr>
            </w:pPr>
          </w:p>
          <w:p w14:paraId="56D69EF0" w14:textId="5294152F" w:rsidR="000C031A" w:rsidRDefault="006902DE" w:rsidP="008D7E6C">
            <w:pPr>
              <w:spacing w:line="360" w:lineRule="auto"/>
              <w:jc w:val="both"/>
              <w:rPr>
                <w:rFonts w:ascii="Arial" w:hAnsi="Arial" w:cs="Arial"/>
              </w:rPr>
            </w:pPr>
            <w:r>
              <w:rPr>
                <w:rFonts w:ascii="Arial" w:hAnsi="Arial" w:cs="Arial"/>
              </w:rPr>
              <w:t xml:space="preserve">In </w:t>
            </w:r>
            <w:r w:rsidR="00DC54CF">
              <w:rPr>
                <w:rFonts w:ascii="Arial" w:hAnsi="Arial" w:cs="Arial"/>
              </w:rPr>
              <w:t>October 2021</w:t>
            </w:r>
            <w:r>
              <w:rPr>
                <w:rFonts w:ascii="Arial" w:hAnsi="Arial" w:cs="Arial"/>
              </w:rPr>
              <w:t xml:space="preserve"> ‘Natasha’s Law’ was introduced, this </w:t>
            </w:r>
            <w:r w:rsidR="002A372C">
              <w:rPr>
                <w:rFonts w:ascii="Arial" w:hAnsi="Arial" w:cs="Arial"/>
              </w:rPr>
              <w:t xml:space="preserve">law requires all food packed on the same site from which its sold to be labelled with full ingredients. This law was introduced in 2019 after the tragic death of teenager Natasha </w:t>
            </w:r>
            <w:proofErr w:type="spellStart"/>
            <w:r w:rsidR="002A372C">
              <w:rPr>
                <w:rFonts w:ascii="Arial" w:hAnsi="Arial" w:cs="Arial"/>
              </w:rPr>
              <w:t>Ednan</w:t>
            </w:r>
            <w:proofErr w:type="spellEnd"/>
            <w:r w:rsidR="002A372C">
              <w:rPr>
                <w:rFonts w:ascii="Arial" w:hAnsi="Arial" w:cs="Arial"/>
              </w:rPr>
              <w:t xml:space="preserve"> </w:t>
            </w:r>
            <w:proofErr w:type="spellStart"/>
            <w:r w:rsidR="002A372C">
              <w:rPr>
                <w:rFonts w:ascii="Arial" w:hAnsi="Arial" w:cs="Arial"/>
              </w:rPr>
              <w:t>Laperouse</w:t>
            </w:r>
            <w:proofErr w:type="spellEnd"/>
            <w:r w:rsidR="002A372C">
              <w:rPr>
                <w:rFonts w:ascii="Arial" w:hAnsi="Arial" w:cs="Arial"/>
              </w:rPr>
              <w:t xml:space="preserve"> who suffered a fatal allergic reaction after eating a baguette with sesame seeds in the dough which Natasha was </w:t>
            </w:r>
            <w:r w:rsidR="005972D1">
              <w:rPr>
                <w:rFonts w:ascii="Arial" w:hAnsi="Arial" w:cs="Arial"/>
              </w:rPr>
              <w:t>severely</w:t>
            </w:r>
            <w:r w:rsidR="002A372C">
              <w:rPr>
                <w:rFonts w:ascii="Arial" w:hAnsi="Arial" w:cs="Arial"/>
              </w:rPr>
              <w:t xml:space="preserve"> allergic to</w:t>
            </w:r>
            <w:r w:rsidR="005972D1">
              <w:rPr>
                <w:rFonts w:ascii="Arial" w:hAnsi="Arial" w:cs="Arial"/>
              </w:rPr>
              <w:t>.</w:t>
            </w:r>
            <w:r w:rsidR="008D7E6C">
              <w:rPr>
                <w:rFonts w:ascii="Arial" w:hAnsi="Arial" w:cs="Arial"/>
              </w:rPr>
              <w:t xml:space="preserve"> </w:t>
            </w:r>
            <w:r w:rsidR="005972D1">
              <w:rPr>
                <w:rFonts w:ascii="Arial" w:hAnsi="Arial" w:cs="Arial"/>
              </w:rPr>
              <w:t>Natasha law means that business’s will need to label their products which have been prepared and packaged onsite with full allergen information and full ingredients list.</w:t>
            </w:r>
            <w:r w:rsidR="00CF475A">
              <w:rPr>
                <w:rFonts w:ascii="Arial" w:hAnsi="Arial" w:cs="Arial"/>
              </w:rPr>
              <w:t xml:space="preserve"> (</w:t>
            </w:r>
            <w:r w:rsidR="002919F9">
              <w:rPr>
                <w:rFonts w:ascii="Arial" w:hAnsi="Arial" w:cs="Arial"/>
              </w:rPr>
              <w:t>Natasha’s Law</w:t>
            </w:r>
            <w:r w:rsidR="008D7E6C">
              <w:rPr>
                <w:rFonts w:ascii="Arial" w:hAnsi="Arial" w:cs="Arial"/>
              </w:rPr>
              <w:t>, 2021)</w:t>
            </w:r>
          </w:p>
          <w:p w14:paraId="15FD8983" w14:textId="3A912D79" w:rsidR="00777027" w:rsidRDefault="00777027" w:rsidP="008D7E6C">
            <w:pPr>
              <w:spacing w:line="360" w:lineRule="auto"/>
              <w:jc w:val="both"/>
              <w:rPr>
                <w:rFonts w:ascii="Arial" w:hAnsi="Arial" w:cs="Arial"/>
              </w:rPr>
            </w:pPr>
          </w:p>
          <w:p w14:paraId="6E8A4E5A" w14:textId="4AECB2E7" w:rsidR="00777027" w:rsidRDefault="00777027" w:rsidP="008D7E6C">
            <w:pPr>
              <w:spacing w:line="360" w:lineRule="auto"/>
              <w:jc w:val="both"/>
              <w:rPr>
                <w:rFonts w:ascii="Arial" w:hAnsi="Arial" w:cs="Arial"/>
              </w:rPr>
            </w:pPr>
          </w:p>
          <w:p w14:paraId="75982A72" w14:textId="69A15225" w:rsidR="00777027" w:rsidRDefault="00777027" w:rsidP="008D7E6C">
            <w:pPr>
              <w:spacing w:line="360" w:lineRule="auto"/>
              <w:jc w:val="both"/>
              <w:rPr>
                <w:rFonts w:ascii="Arial" w:hAnsi="Arial" w:cs="Arial"/>
              </w:rPr>
            </w:pPr>
          </w:p>
          <w:p w14:paraId="6CD943A9" w14:textId="66058BA6" w:rsidR="00777027" w:rsidRDefault="00777027" w:rsidP="008D7E6C">
            <w:pPr>
              <w:spacing w:line="360" w:lineRule="auto"/>
              <w:jc w:val="both"/>
              <w:rPr>
                <w:rFonts w:ascii="Arial" w:hAnsi="Arial" w:cs="Arial"/>
              </w:rPr>
            </w:pPr>
          </w:p>
          <w:p w14:paraId="7DCB56D0" w14:textId="7CCE5EE6" w:rsidR="00777027" w:rsidRDefault="00777027" w:rsidP="008D7E6C">
            <w:pPr>
              <w:spacing w:line="360" w:lineRule="auto"/>
              <w:jc w:val="both"/>
              <w:rPr>
                <w:rFonts w:ascii="Arial" w:hAnsi="Arial" w:cs="Arial"/>
              </w:rPr>
            </w:pPr>
          </w:p>
          <w:p w14:paraId="141B88C8" w14:textId="7F5B116E" w:rsidR="00777027" w:rsidRDefault="00777027" w:rsidP="008D7E6C">
            <w:pPr>
              <w:spacing w:line="360" w:lineRule="auto"/>
              <w:jc w:val="both"/>
              <w:rPr>
                <w:rFonts w:ascii="Arial" w:hAnsi="Arial" w:cs="Arial"/>
              </w:rPr>
            </w:pPr>
          </w:p>
          <w:p w14:paraId="63B8B2AD" w14:textId="3FAB91A8" w:rsidR="00777027" w:rsidRDefault="00777027" w:rsidP="008D7E6C">
            <w:pPr>
              <w:spacing w:line="360" w:lineRule="auto"/>
              <w:jc w:val="both"/>
              <w:rPr>
                <w:rFonts w:ascii="Arial" w:hAnsi="Arial" w:cs="Arial"/>
              </w:rPr>
            </w:pPr>
          </w:p>
          <w:p w14:paraId="33FFA8B5" w14:textId="71F7F6F3" w:rsidR="00777027" w:rsidRDefault="00777027" w:rsidP="008D7E6C">
            <w:pPr>
              <w:spacing w:line="360" w:lineRule="auto"/>
              <w:jc w:val="both"/>
              <w:rPr>
                <w:rFonts w:ascii="Arial" w:hAnsi="Arial" w:cs="Arial"/>
              </w:rPr>
            </w:pPr>
          </w:p>
          <w:p w14:paraId="50C9C841" w14:textId="681448BE" w:rsidR="00777027" w:rsidRDefault="00777027" w:rsidP="008D7E6C">
            <w:pPr>
              <w:spacing w:line="360" w:lineRule="auto"/>
              <w:jc w:val="both"/>
              <w:rPr>
                <w:rFonts w:ascii="Arial" w:hAnsi="Arial" w:cs="Arial"/>
              </w:rPr>
            </w:pPr>
          </w:p>
          <w:p w14:paraId="6D3786C6" w14:textId="063A4D66" w:rsidR="00777027" w:rsidRDefault="00777027" w:rsidP="008D7E6C">
            <w:pPr>
              <w:spacing w:line="360" w:lineRule="auto"/>
              <w:jc w:val="both"/>
              <w:rPr>
                <w:rFonts w:ascii="Arial" w:hAnsi="Arial" w:cs="Arial"/>
              </w:rPr>
            </w:pPr>
          </w:p>
          <w:p w14:paraId="05B7F216" w14:textId="7CCEFA06" w:rsidR="00777027" w:rsidRDefault="00777027" w:rsidP="008D7E6C">
            <w:pPr>
              <w:spacing w:line="360" w:lineRule="auto"/>
              <w:jc w:val="both"/>
              <w:rPr>
                <w:rFonts w:ascii="Arial" w:hAnsi="Arial" w:cs="Arial"/>
              </w:rPr>
            </w:pPr>
          </w:p>
          <w:p w14:paraId="2B5AB5B0" w14:textId="51F8DE01" w:rsidR="00777027" w:rsidRDefault="00777027" w:rsidP="008D7E6C">
            <w:pPr>
              <w:spacing w:line="360" w:lineRule="auto"/>
              <w:jc w:val="both"/>
              <w:rPr>
                <w:rFonts w:ascii="Arial" w:hAnsi="Arial" w:cs="Arial"/>
              </w:rPr>
            </w:pPr>
          </w:p>
          <w:p w14:paraId="5369A7A0" w14:textId="1750881C" w:rsidR="00777027" w:rsidRDefault="00777027" w:rsidP="008D7E6C">
            <w:pPr>
              <w:spacing w:line="360" w:lineRule="auto"/>
              <w:jc w:val="both"/>
              <w:rPr>
                <w:rFonts w:ascii="Arial" w:hAnsi="Arial" w:cs="Arial"/>
              </w:rPr>
            </w:pPr>
          </w:p>
          <w:p w14:paraId="07824BA1" w14:textId="2C9C0E78" w:rsidR="00777027" w:rsidRDefault="00777027" w:rsidP="008D7E6C">
            <w:pPr>
              <w:spacing w:line="360" w:lineRule="auto"/>
              <w:jc w:val="both"/>
              <w:rPr>
                <w:rFonts w:ascii="Arial" w:hAnsi="Arial" w:cs="Arial"/>
              </w:rPr>
            </w:pPr>
          </w:p>
          <w:p w14:paraId="260C44A7" w14:textId="77777777" w:rsidR="00777027" w:rsidRDefault="00777027" w:rsidP="008D7E6C">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311CB2DD" w14:textId="40A38DDF" w:rsidR="007671D8" w:rsidRDefault="007671D8" w:rsidP="007671D8">
            <w:pPr>
              <w:spacing w:line="360" w:lineRule="auto"/>
              <w:jc w:val="both"/>
              <w:rPr>
                <w:rFonts w:ascii="Arial" w:hAnsi="Arial" w:cs="Arial"/>
              </w:rPr>
            </w:pPr>
            <w:r>
              <w:rPr>
                <w:rFonts w:ascii="Arial" w:hAnsi="Arial" w:cs="Arial"/>
              </w:rPr>
              <w:t xml:space="preserve">We never really think about allergies and intolerances and how they affect a person unless it happens to you or a loved one. I have learnt a lot from the lecturers which I didn’t know before, I did not realise </w:t>
            </w:r>
            <w:r w:rsidR="00777027">
              <w:rPr>
                <w:rFonts w:ascii="Arial" w:hAnsi="Arial" w:cs="Arial"/>
              </w:rPr>
              <w:t xml:space="preserve">just </w:t>
            </w:r>
            <w:r>
              <w:rPr>
                <w:rFonts w:ascii="Arial" w:hAnsi="Arial" w:cs="Arial"/>
              </w:rPr>
              <w:t xml:space="preserve">how many different types of food could cause allergic reaction. I am lucky enough to not have any allergies to any foods so I am able to eat anything when I go out to eat, unlike my son. </w:t>
            </w:r>
          </w:p>
          <w:p w14:paraId="350685BA" w14:textId="642F7A73" w:rsidR="007671D8" w:rsidRDefault="007671D8" w:rsidP="007671D8">
            <w:pPr>
              <w:spacing w:line="360" w:lineRule="auto"/>
              <w:jc w:val="both"/>
              <w:rPr>
                <w:rFonts w:ascii="Arial" w:hAnsi="Arial" w:cs="Arial"/>
              </w:rPr>
            </w:pPr>
            <w:r>
              <w:rPr>
                <w:rFonts w:ascii="Arial" w:hAnsi="Arial" w:cs="Arial"/>
              </w:rPr>
              <w:t xml:space="preserve">My son is allergic to fish and he had an allergic reaction when he had a bite of his sister’s fish finger which was quite scary as his skin flared up. Luckily it wasn’t too serious and was able to treat him at home. </w:t>
            </w:r>
            <w:proofErr w:type="gramStart"/>
            <w:r>
              <w:rPr>
                <w:rFonts w:ascii="Arial" w:hAnsi="Arial" w:cs="Arial"/>
              </w:rPr>
              <w:t>Also</w:t>
            </w:r>
            <w:proofErr w:type="gramEnd"/>
            <w:r>
              <w:rPr>
                <w:rFonts w:ascii="Arial" w:hAnsi="Arial" w:cs="Arial"/>
              </w:rPr>
              <w:t xml:space="preserve"> on another occasion when my son had chips at a restaurant we did not realise that the chips were fried in the same oil as the fish so again my son had a</w:t>
            </w:r>
            <w:r w:rsidR="002919F9">
              <w:rPr>
                <w:rFonts w:ascii="Arial" w:hAnsi="Arial" w:cs="Arial"/>
              </w:rPr>
              <w:t>n</w:t>
            </w:r>
            <w:r>
              <w:rPr>
                <w:rFonts w:ascii="Arial" w:hAnsi="Arial" w:cs="Arial"/>
              </w:rPr>
              <w:t xml:space="preserve"> allergic reaction. These 2 incidents happened few years ago but I still remember it clearly cause of the effect it had on my son. </w:t>
            </w:r>
          </w:p>
          <w:p w14:paraId="5645084F" w14:textId="60B76A67" w:rsidR="007671D8" w:rsidRDefault="007671D8" w:rsidP="007671D8">
            <w:pPr>
              <w:spacing w:line="360" w:lineRule="auto"/>
              <w:jc w:val="both"/>
              <w:rPr>
                <w:rFonts w:ascii="Arial" w:hAnsi="Arial" w:cs="Arial"/>
              </w:rPr>
            </w:pPr>
            <w:r>
              <w:rPr>
                <w:rFonts w:ascii="Arial" w:hAnsi="Arial" w:cs="Arial"/>
              </w:rPr>
              <w:t>I realise different foods can affect everyone differently and some can even be fatal.</w:t>
            </w:r>
          </w:p>
          <w:p w14:paraId="7A5BFFB7" w14:textId="77777777" w:rsidR="00453C61" w:rsidRDefault="008A128A" w:rsidP="00CF475A">
            <w:pPr>
              <w:spacing w:line="360" w:lineRule="auto"/>
              <w:jc w:val="both"/>
              <w:rPr>
                <w:rFonts w:ascii="Arial" w:hAnsi="Arial" w:cs="Arial"/>
              </w:rPr>
            </w:pPr>
            <w:r>
              <w:rPr>
                <w:rFonts w:ascii="Arial" w:hAnsi="Arial" w:cs="Arial"/>
              </w:rPr>
              <w:t>Having worked in the family restaurant in the past I had customers who have allergic reactions to certain ingredients we used and had to ensure the kitchen staff knew and made sure they followed all guidelines.</w:t>
            </w:r>
            <w:r w:rsidR="00CF475A">
              <w:rPr>
                <w:rFonts w:ascii="Arial" w:hAnsi="Arial" w:cs="Arial"/>
              </w:rPr>
              <w:t xml:space="preserve"> I think it is very important for restaurants, hotels and any other food establishments to follow all guidelines and keep up to date with all the laws and policies as mistakes can cause fatalities. It is very important for managers to keep their staff up to date with all policies and to train them if needs be. </w:t>
            </w:r>
          </w:p>
          <w:p w14:paraId="3223D94F" w14:textId="348A7A7F" w:rsidR="00375882" w:rsidRPr="00CF475A" w:rsidRDefault="00777027" w:rsidP="00CF475A">
            <w:pPr>
              <w:spacing w:line="360" w:lineRule="auto"/>
              <w:jc w:val="both"/>
              <w:rPr>
                <w:rFonts w:ascii="Arial" w:hAnsi="Arial" w:cs="Arial"/>
              </w:rPr>
            </w:pPr>
            <w:r>
              <w:rPr>
                <w:rFonts w:ascii="Arial" w:hAnsi="Arial" w:cs="Arial"/>
              </w:rPr>
              <w:t xml:space="preserve">The knowledge </w:t>
            </w:r>
            <w:r w:rsidR="008B1CC0">
              <w:rPr>
                <w:rFonts w:ascii="Arial" w:hAnsi="Arial" w:cs="Arial"/>
              </w:rPr>
              <w:t xml:space="preserve">I </w:t>
            </w:r>
            <w:r>
              <w:rPr>
                <w:rFonts w:ascii="Arial" w:hAnsi="Arial" w:cs="Arial"/>
              </w:rPr>
              <w:t>have gained</w:t>
            </w:r>
            <w:r w:rsidR="008B1CC0">
              <w:rPr>
                <w:rFonts w:ascii="Arial" w:hAnsi="Arial" w:cs="Arial"/>
              </w:rPr>
              <w:t xml:space="preserve"> on this module</w:t>
            </w:r>
            <w:r>
              <w:rPr>
                <w:rFonts w:ascii="Arial" w:hAnsi="Arial" w:cs="Arial"/>
              </w:rPr>
              <w:t xml:space="preserve"> will help me in the hotel industry and with this knowledge I </w:t>
            </w:r>
            <w:r w:rsidR="008B1CC0">
              <w:rPr>
                <w:rFonts w:ascii="Arial" w:hAnsi="Arial" w:cs="Arial"/>
              </w:rPr>
              <w:t xml:space="preserve">can also educate </w:t>
            </w:r>
            <w:r>
              <w:rPr>
                <w:rFonts w:ascii="Arial" w:hAnsi="Arial" w:cs="Arial"/>
              </w:rPr>
              <w:t>others</w:t>
            </w:r>
            <w:r w:rsidR="00453C61">
              <w:rPr>
                <w:rFonts w:ascii="Arial" w:hAnsi="Arial" w:cs="Arial"/>
              </w:rPr>
              <w:t>, especially if I work in the restaurant and</w:t>
            </w:r>
            <w:r w:rsidR="00FF3396">
              <w:rPr>
                <w:rFonts w:ascii="Arial" w:hAnsi="Arial" w:cs="Arial"/>
              </w:rPr>
              <w:t xml:space="preserve"> have to handle food.</w:t>
            </w: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522F9E9C" w14:textId="705068AE" w:rsidR="00375882" w:rsidRDefault="004722C8" w:rsidP="004722C8">
            <w:pPr>
              <w:spacing w:before="240" w:line="360" w:lineRule="auto"/>
              <w:jc w:val="both"/>
              <w:rPr>
                <w:rFonts w:ascii="Arial" w:hAnsi="Arial" w:cs="Arial"/>
              </w:rPr>
            </w:pPr>
            <w:proofErr w:type="spellStart"/>
            <w:r>
              <w:rPr>
                <w:rFonts w:ascii="Arial" w:hAnsi="Arial" w:cs="Arial"/>
              </w:rPr>
              <w:t>Leliveld</w:t>
            </w:r>
            <w:proofErr w:type="spellEnd"/>
            <w:r>
              <w:rPr>
                <w:rFonts w:ascii="Arial" w:hAnsi="Arial" w:cs="Arial"/>
              </w:rPr>
              <w:t xml:space="preserve">, </w:t>
            </w:r>
            <w:proofErr w:type="spellStart"/>
            <w:r>
              <w:rPr>
                <w:rFonts w:ascii="Arial" w:hAnsi="Arial" w:cs="Arial"/>
              </w:rPr>
              <w:t>Motarjemi</w:t>
            </w:r>
            <w:proofErr w:type="spellEnd"/>
            <w:r>
              <w:rPr>
                <w:rFonts w:ascii="Arial" w:hAnsi="Arial" w:cs="Arial"/>
              </w:rPr>
              <w:t xml:space="preserve">, </w:t>
            </w:r>
            <w:r>
              <w:rPr>
                <w:rFonts w:ascii="Arial" w:hAnsi="Arial" w:cs="Arial"/>
              </w:rPr>
              <w:t>(</w:t>
            </w:r>
            <w:r>
              <w:rPr>
                <w:rFonts w:ascii="Arial" w:hAnsi="Arial" w:cs="Arial"/>
              </w:rPr>
              <w:t>2014</w:t>
            </w:r>
            <w:r>
              <w:rPr>
                <w:rFonts w:ascii="Arial" w:hAnsi="Arial" w:cs="Arial"/>
              </w:rPr>
              <w:t xml:space="preserve">) </w:t>
            </w:r>
            <w:r w:rsidR="00523122">
              <w:rPr>
                <w:rFonts w:ascii="Arial" w:hAnsi="Arial" w:cs="Arial"/>
              </w:rPr>
              <w:t xml:space="preserve">Pg </w:t>
            </w:r>
            <w:proofErr w:type="gramStart"/>
            <w:r w:rsidR="00523122">
              <w:rPr>
                <w:rFonts w:ascii="Arial" w:hAnsi="Arial" w:cs="Arial"/>
              </w:rPr>
              <w:t>2 ,</w:t>
            </w:r>
            <w:proofErr w:type="gramEnd"/>
            <w:r w:rsidR="00523122">
              <w:rPr>
                <w:rFonts w:ascii="Arial" w:hAnsi="Arial" w:cs="Arial"/>
              </w:rPr>
              <w:t xml:space="preserve"> </w:t>
            </w:r>
            <w:r w:rsidR="008B1CC0" w:rsidRPr="00523122">
              <w:rPr>
                <w:rFonts w:ascii="Arial" w:hAnsi="Arial" w:cs="Arial"/>
                <w:i/>
                <w:iCs/>
              </w:rPr>
              <w:t>Food Safety Management</w:t>
            </w:r>
          </w:p>
          <w:p w14:paraId="6944CF61" w14:textId="23791E8C" w:rsidR="00375882" w:rsidRDefault="00523122" w:rsidP="007F6692">
            <w:pPr>
              <w:spacing w:line="360" w:lineRule="auto"/>
              <w:jc w:val="both"/>
              <w:rPr>
                <w:rFonts w:ascii="Arial" w:hAnsi="Arial" w:cs="Arial"/>
                <w:i/>
                <w:iCs/>
              </w:rPr>
            </w:pPr>
            <w:r>
              <w:rPr>
                <w:rFonts w:ascii="Arial" w:hAnsi="Arial" w:cs="Arial"/>
              </w:rPr>
              <w:t xml:space="preserve">Arshad, </w:t>
            </w:r>
            <w:r w:rsidRPr="00E130FA">
              <w:rPr>
                <w:rFonts w:ascii="Arial" w:hAnsi="Arial" w:cs="Arial"/>
                <w:i/>
                <w:iCs/>
              </w:rPr>
              <w:t>et al</w:t>
            </w:r>
            <w:r>
              <w:rPr>
                <w:rFonts w:ascii="Arial" w:hAnsi="Arial" w:cs="Arial"/>
              </w:rPr>
              <w:t xml:space="preserve">. (2015) Pg 1 </w:t>
            </w:r>
            <w:r w:rsidR="004722C8" w:rsidRPr="00523122">
              <w:rPr>
                <w:rFonts w:ascii="Arial" w:hAnsi="Arial" w:cs="Arial"/>
                <w:i/>
                <w:iCs/>
              </w:rPr>
              <w:t>Allerg</w:t>
            </w:r>
            <w:r w:rsidRPr="00523122">
              <w:rPr>
                <w:rFonts w:ascii="Arial" w:hAnsi="Arial" w:cs="Arial"/>
                <w:i/>
                <w:iCs/>
              </w:rPr>
              <w:t>y</w:t>
            </w:r>
            <w:r w:rsidR="004722C8" w:rsidRPr="00523122">
              <w:rPr>
                <w:rFonts w:ascii="Arial" w:hAnsi="Arial" w:cs="Arial"/>
                <w:i/>
                <w:iCs/>
              </w:rPr>
              <w:t xml:space="preserve"> </w:t>
            </w:r>
            <w:proofErr w:type="gramStart"/>
            <w:r w:rsidR="004722C8" w:rsidRPr="00523122">
              <w:rPr>
                <w:rFonts w:ascii="Arial" w:hAnsi="Arial" w:cs="Arial"/>
                <w:i/>
                <w:iCs/>
              </w:rPr>
              <w:t>An</w:t>
            </w:r>
            <w:proofErr w:type="gramEnd"/>
            <w:r w:rsidR="004722C8" w:rsidRPr="00523122">
              <w:rPr>
                <w:rFonts w:ascii="Arial" w:hAnsi="Arial" w:cs="Arial"/>
                <w:i/>
                <w:iCs/>
              </w:rPr>
              <w:t xml:space="preserve"> Atlas of investigation and Management</w:t>
            </w:r>
          </w:p>
          <w:p w14:paraId="7895A81D" w14:textId="398DE305" w:rsidR="00523122" w:rsidRDefault="00523122" w:rsidP="007F6692">
            <w:pPr>
              <w:spacing w:line="360" w:lineRule="auto"/>
              <w:jc w:val="both"/>
              <w:rPr>
                <w:rFonts w:ascii="Arial" w:hAnsi="Arial" w:cs="Arial"/>
                <w:i/>
                <w:iCs/>
              </w:rPr>
            </w:pPr>
            <w:r>
              <w:rPr>
                <w:rFonts w:ascii="Arial" w:hAnsi="Arial" w:cs="Arial"/>
              </w:rPr>
              <w:t xml:space="preserve">Food.org.uk </w:t>
            </w:r>
            <w:r w:rsidRPr="00523122">
              <w:rPr>
                <w:rFonts w:ascii="Arial" w:hAnsi="Arial" w:cs="Arial"/>
                <w:i/>
                <w:iCs/>
              </w:rPr>
              <w:t>accessed May 2022</w:t>
            </w:r>
          </w:p>
          <w:p w14:paraId="37F23987" w14:textId="580BD29F" w:rsidR="00523122" w:rsidRDefault="00523122" w:rsidP="00523122">
            <w:pPr>
              <w:spacing w:line="360" w:lineRule="auto"/>
              <w:rPr>
                <w:rFonts w:ascii="Arial" w:hAnsi="Arial" w:cs="Arial"/>
                <w:i/>
                <w:iCs/>
              </w:rPr>
            </w:pPr>
            <w:r w:rsidRPr="00523122">
              <w:rPr>
                <w:rFonts w:ascii="Arial" w:hAnsi="Arial" w:cs="Arial"/>
              </w:rPr>
              <w:t>Allergy.co.uk</w:t>
            </w:r>
            <w:r>
              <w:rPr>
                <w:rFonts w:ascii="Arial" w:hAnsi="Arial" w:cs="Arial"/>
                <w:i/>
                <w:iCs/>
              </w:rPr>
              <w:t xml:space="preserve"> accessed May 2022</w:t>
            </w:r>
          </w:p>
          <w:p w14:paraId="589BF2BB" w14:textId="134B177A" w:rsidR="00523122" w:rsidRDefault="00523122" w:rsidP="007F6692">
            <w:pPr>
              <w:spacing w:line="360" w:lineRule="auto"/>
              <w:jc w:val="both"/>
              <w:rPr>
                <w:rFonts w:ascii="Arial" w:hAnsi="Arial" w:cs="Arial"/>
                <w:i/>
                <w:iCs/>
              </w:rPr>
            </w:pPr>
            <w:r>
              <w:rPr>
                <w:rFonts w:ascii="Arial" w:hAnsi="Arial" w:cs="Arial"/>
              </w:rPr>
              <w:t xml:space="preserve">Nhs.co.uk </w:t>
            </w:r>
            <w:r w:rsidRPr="00523122">
              <w:rPr>
                <w:rFonts w:ascii="Arial" w:hAnsi="Arial" w:cs="Arial"/>
                <w:i/>
                <w:iCs/>
              </w:rPr>
              <w:t>accessed May 2022</w:t>
            </w:r>
          </w:p>
          <w:p w14:paraId="42D062EF" w14:textId="785757B1" w:rsidR="00523122" w:rsidRPr="00523122" w:rsidRDefault="00523122" w:rsidP="007F6692">
            <w:pPr>
              <w:spacing w:line="360" w:lineRule="auto"/>
              <w:jc w:val="both"/>
              <w:rPr>
                <w:rFonts w:ascii="Arial" w:hAnsi="Arial" w:cs="Arial"/>
                <w:i/>
                <w:iCs/>
              </w:rPr>
            </w:pPr>
            <w:r w:rsidRPr="00141981">
              <w:rPr>
                <w:rFonts w:ascii="Arial" w:hAnsi="Arial" w:cs="Arial"/>
              </w:rPr>
              <w:t>Simply business</w:t>
            </w:r>
            <w:r>
              <w:rPr>
                <w:rFonts w:ascii="Arial" w:hAnsi="Arial" w:cs="Arial"/>
                <w:i/>
                <w:iCs/>
              </w:rPr>
              <w:t>/articles 2021/05/</w:t>
            </w:r>
            <w:proofErr w:type="spellStart"/>
            <w:r>
              <w:rPr>
                <w:rFonts w:ascii="Arial" w:hAnsi="Arial" w:cs="Arial"/>
                <w:i/>
                <w:iCs/>
              </w:rPr>
              <w:t>natasha</w:t>
            </w:r>
            <w:proofErr w:type="spellEnd"/>
            <w:r w:rsidR="00141981">
              <w:rPr>
                <w:rFonts w:ascii="Arial" w:hAnsi="Arial" w:cs="Arial"/>
                <w:i/>
                <w:iCs/>
              </w:rPr>
              <w:t>-law-new allergen legislation-2021</w:t>
            </w: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51D1D" w14:textId="77777777" w:rsidR="00847C9C" w:rsidRDefault="00847C9C">
      <w:r>
        <w:separator/>
      </w:r>
    </w:p>
  </w:endnote>
  <w:endnote w:type="continuationSeparator" w:id="0">
    <w:p w14:paraId="397B3C61" w14:textId="77777777" w:rsidR="00847C9C" w:rsidRDefault="00847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180AE" w14:textId="77777777" w:rsidR="00847C9C" w:rsidRDefault="00847C9C">
      <w:r>
        <w:separator/>
      </w:r>
    </w:p>
  </w:footnote>
  <w:footnote w:type="continuationSeparator" w:id="0">
    <w:p w14:paraId="162AF6BF" w14:textId="77777777" w:rsidR="00847C9C" w:rsidRDefault="00847C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14335375">
    <w:abstractNumId w:val="12"/>
  </w:num>
  <w:num w:numId="2" w16cid:durableId="652877041">
    <w:abstractNumId w:val="4"/>
  </w:num>
  <w:num w:numId="3" w16cid:durableId="1590194803">
    <w:abstractNumId w:val="27"/>
  </w:num>
  <w:num w:numId="4" w16cid:durableId="883712980">
    <w:abstractNumId w:val="5"/>
  </w:num>
  <w:num w:numId="5" w16cid:durableId="537206778">
    <w:abstractNumId w:val="23"/>
  </w:num>
  <w:num w:numId="6" w16cid:durableId="1926180392">
    <w:abstractNumId w:val="6"/>
  </w:num>
  <w:num w:numId="7" w16cid:durableId="345251805">
    <w:abstractNumId w:val="0"/>
  </w:num>
  <w:num w:numId="8" w16cid:durableId="1224409140">
    <w:abstractNumId w:val="26"/>
  </w:num>
  <w:num w:numId="9" w16cid:durableId="1021205056">
    <w:abstractNumId w:val="15"/>
  </w:num>
  <w:num w:numId="10" w16cid:durableId="1674988959">
    <w:abstractNumId w:val="18"/>
  </w:num>
  <w:num w:numId="11" w16cid:durableId="2040886085">
    <w:abstractNumId w:val="3"/>
  </w:num>
  <w:num w:numId="12" w16cid:durableId="68315367">
    <w:abstractNumId w:val="13"/>
  </w:num>
  <w:num w:numId="13" w16cid:durableId="806506091">
    <w:abstractNumId w:val="2"/>
  </w:num>
  <w:num w:numId="14" w16cid:durableId="578099634">
    <w:abstractNumId w:val="9"/>
  </w:num>
  <w:num w:numId="15" w16cid:durableId="1270627734">
    <w:abstractNumId w:val="17"/>
  </w:num>
  <w:num w:numId="16" w16cid:durableId="10571588">
    <w:abstractNumId w:val="19"/>
  </w:num>
  <w:num w:numId="17" w16cid:durableId="644234860">
    <w:abstractNumId w:val="1"/>
  </w:num>
  <w:num w:numId="18" w16cid:durableId="1654483927">
    <w:abstractNumId w:val="25"/>
  </w:num>
  <w:num w:numId="19" w16cid:durableId="1501656531">
    <w:abstractNumId w:val="8"/>
  </w:num>
  <w:num w:numId="20" w16cid:durableId="1509060162">
    <w:abstractNumId w:val="20"/>
  </w:num>
  <w:num w:numId="21" w16cid:durableId="828716913">
    <w:abstractNumId w:val="11"/>
  </w:num>
  <w:num w:numId="22" w16cid:durableId="845361984">
    <w:abstractNumId w:val="16"/>
  </w:num>
  <w:num w:numId="23" w16cid:durableId="1746800896">
    <w:abstractNumId w:val="24"/>
  </w:num>
  <w:num w:numId="24" w16cid:durableId="2047677714">
    <w:abstractNumId w:val="10"/>
  </w:num>
  <w:num w:numId="25" w16cid:durableId="1491213927">
    <w:abstractNumId w:val="22"/>
  </w:num>
  <w:num w:numId="26" w16cid:durableId="2058896347">
    <w:abstractNumId w:val="7"/>
  </w:num>
  <w:num w:numId="27" w16cid:durableId="1939100396">
    <w:abstractNumId w:val="21"/>
  </w:num>
  <w:num w:numId="28" w16cid:durableId="607570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13FB7"/>
    <w:rsid w:val="000304DF"/>
    <w:rsid w:val="00040CE8"/>
    <w:rsid w:val="0004729E"/>
    <w:rsid w:val="00056C35"/>
    <w:rsid w:val="00076F40"/>
    <w:rsid w:val="00077E55"/>
    <w:rsid w:val="00085CFD"/>
    <w:rsid w:val="000A0C53"/>
    <w:rsid w:val="000B2F4F"/>
    <w:rsid w:val="000C031A"/>
    <w:rsid w:val="000F2E7C"/>
    <w:rsid w:val="000F3A6B"/>
    <w:rsid w:val="00102058"/>
    <w:rsid w:val="00112CE0"/>
    <w:rsid w:val="00141981"/>
    <w:rsid w:val="00162FE2"/>
    <w:rsid w:val="001703BD"/>
    <w:rsid w:val="00170A87"/>
    <w:rsid w:val="0018449A"/>
    <w:rsid w:val="00197F4A"/>
    <w:rsid w:val="001A37B3"/>
    <w:rsid w:val="001A59E7"/>
    <w:rsid w:val="001B69C8"/>
    <w:rsid w:val="001B6DB4"/>
    <w:rsid w:val="001C5C4E"/>
    <w:rsid w:val="001D4719"/>
    <w:rsid w:val="001E720E"/>
    <w:rsid w:val="00202878"/>
    <w:rsid w:val="00212EE6"/>
    <w:rsid w:val="002314D4"/>
    <w:rsid w:val="002430D4"/>
    <w:rsid w:val="00244B89"/>
    <w:rsid w:val="00244F84"/>
    <w:rsid w:val="002659F5"/>
    <w:rsid w:val="00283BE2"/>
    <w:rsid w:val="002919F9"/>
    <w:rsid w:val="00294842"/>
    <w:rsid w:val="002A372C"/>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4CDE"/>
    <w:rsid w:val="003F52F1"/>
    <w:rsid w:val="00414F02"/>
    <w:rsid w:val="004325B5"/>
    <w:rsid w:val="00433DBF"/>
    <w:rsid w:val="004341F2"/>
    <w:rsid w:val="00442F02"/>
    <w:rsid w:val="0044343A"/>
    <w:rsid w:val="00444EC9"/>
    <w:rsid w:val="00445A58"/>
    <w:rsid w:val="00447AEC"/>
    <w:rsid w:val="00451947"/>
    <w:rsid w:val="00453C61"/>
    <w:rsid w:val="00456590"/>
    <w:rsid w:val="004639B7"/>
    <w:rsid w:val="004722C8"/>
    <w:rsid w:val="00474A29"/>
    <w:rsid w:val="00486E62"/>
    <w:rsid w:val="004B113B"/>
    <w:rsid w:val="004C08E2"/>
    <w:rsid w:val="004C7E23"/>
    <w:rsid w:val="005036DE"/>
    <w:rsid w:val="00517154"/>
    <w:rsid w:val="00522B05"/>
    <w:rsid w:val="00523122"/>
    <w:rsid w:val="00542C5B"/>
    <w:rsid w:val="00552EED"/>
    <w:rsid w:val="00566333"/>
    <w:rsid w:val="00594284"/>
    <w:rsid w:val="005972D1"/>
    <w:rsid w:val="005C6352"/>
    <w:rsid w:val="005D0DDE"/>
    <w:rsid w:val="005D5D0B"/>
    <w:rsid w:val="0062012D"/>
    <w:rsid w:val="00643CB9"/>
    <w:rsid w:val="0066732A"/>
    <w:rsid w:val="00677D1F"/>
    <w:rsid w:val="006902DE"/>
    <w:rsid w:val="00697481"/>
    <w:rsid w:val="006A4F97"/>
    <w:rsid w:val="006C4640"/>
    <w:rsid w:val="006E47B8"/>
    <w:rsid w:val="006F4FB6"/>
    <w:rsid w:val="006F501B"/>
    <w:rsid w:val="00702077"/>
    <w:rsid w:val="00725F0E"/>
    <w:rsid w:val="00734189"/>
    <w:rsid w:val="00735BB1"/>
    <w:rsid w:val="00744482"/>
    <w:rsid w:val="007451E8"/>
    <w:rsid w:val="007671D8"/>
    <w:rsid w:val="00777027"/>
    <w:rsid w:val="0078654A"/>
    <w:rsid w:val="0079230B"/>
    <w:rsid w:val="00797115"/>
    <w:rsid w:val="007A5E44"/>
    <w:rsid w:val="007A6D94"/>
    <w:rsid w:val="007D18CA"/>
    <w:rsid w:val="007E500C"/>
    <w:rsid w:val="007E7BB4"/>
    <w:rsid w:val="007F055A"/>
    <w:rsid w:val="007F418B"/>
    <w:rsid w:val="00814801"/>
    <w:rsid w:val="0082407E"/>
    <w:rsid w:val="00824BAC"/>
    <w:rsid w:val="00826699"/>
    <w:rsid w:val="00834E4E"/>
    <w:rsid w:val="00847C9C"/>
    <w:rsid w:val="00895843"/>
    <w:rsid w:val="008A128A"/>
    <w:rsid w:val="008B1CC0"/>
    <w:rsid w:val="008B4B9C"/>
    <w:rsid w:val="008B534C"/>
    <w:rsid w:val="008D7E6C"/>
    <w:rsid w:val="008E2A5A"/>
    <w:rsid w:val="008F0B0D"/>
    <w:rsid w:val="008F0D83"/>
    <w:rsid w:val="009061F1"/>
    <w:rsid w:val="00911C43"/>
    <w:rsid w:val="009139BF"/>
    <w:rsid w:val="00923E76"/>
    <w:rsid w:val="009448FE"/>
    <w:rsid w:val="00946B23"/>
    <w:rsid w:val="00957CDB"/>
    <w:rsid w:val="00985CF1"/>
    <w:rsid w:val="009967A8"/>
    <w:rsid w:val="009A4984"/>
    <w:rsid w:val="009B1D87"/>
    <w:rsid w:val="009C438C"/>
    <w:rsid w:val="009C6CAE"/>
    <w:rsid w:val="009D0DDA"/>
    <w:rsid w:val="009D2F97"/>
    <w:rsid w:val="00A02728"/>
    <w:rsid w:val="00A138AA"/>
    <w:rsid w:val="00A14DA0"/>
    <w:rsid w:val="00A20F7B"/>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AF5E37"/>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D5148"/>
    <w:rsid w:val="00BE2584"/>
    <w:rsid w:val="00C10069"/>
    <w:rsid w:val="00C21568"/>
    <w:rsid w:val="00C34D09"/>
    <w:rsid w:val="00C35AEF"/>
    <w:rsid w:val="00C414B0"/>
    <w:rsid w:val="00C421F0"/>
    <w:rsid w:val="00C44B74"/>
    <w:rsid w:val="00C50AE7"/>
    <w:rsid w:val="00C6009E"/>
    <w:rsid w:val="00C72708"/>
    <w:rsid w:val="00C76757"/>
    <w:rsid w:val="00C85B9B"/>
    <w:rsid w:val="00C9146F"/>
    <w:rsid w:val="00CA1BF5"/>
    <w:rsid w:val="00CB67B6"/>
    <w:rsid w:val="00CC3464"/>
    <w:rsid w:val="00CC557E"/>
    <w:rsid w:val="00CC63E6"/>
    <w:rsid w:val="00CC6DCB"/>
    <w:rsid w:val="00CC6E44"/>
    <w:rsid w:val="00CD008D"/>
    <w:rsid w:val="00CD40C2"/>
    <w:rsid w:val="00CD461B"/>
    <w:rsid w:val="00CF475A"/>
    <w:rsid w:val="00D1657F"/>
    <w:rsid w:val="00D80D6E"/>
    <w:rsid w:val="00D833FD"/>
    <w:rsid w:val="00D95816"/>
    <w:rsid w:val="00DA09FA"/>
    <w:rsid w:val="00DC54CF"/>
    <w:rsid w:val="00DD00CB"/>
    <w:rsid w:val="00DD3B03"/>
    <w:rsid w:val="00DE6434"/>
    <w:rsid w:val="00E00580"/>
    <w:rsid w:val="00E130FA"/>
    <w:rsid w:val="00E26639"/>
    <w:rsid w:val="00E30C3C"/>
    <w:rsid w:val="00E42568"/>
    <w:rsid w:val="00E672A4"/>
    <w:rsid w:val="00EB1AD3"/>
    <w:rsid w:val="00EB4BAF"/>
    <w:rsid w:val="00EC294D"/>
    <w:rsid w:val="00ED52B6"/>
    <w:rsid w:val="00EF41E3"/>
    <w:rsid w:val="00F007E2"/>
    <w:rsid w:val="00F118EC"/>
    <w:rsid w:val="00F23AEC"/>
    <w:rsid w:val="00F34E01"/>
    <w:rsid w:val="00F37A71"/>
    <w:rsid w:val="00F43CED"/>
    <w:rsid w:val="00F51904"/>
    <w:rsid w:val="00F537E9"/>
    <w:rsid w:val="00F720CF"/>
    <w:rsid w:val="00FB2CA9"/>
    <w:rsid w:val="00FB3B29"/>
    <w:rsid w:val="00FB3C2C"/>
    <w:rsid w:val="00FC7773"/>
    <w:rsid w:val="00FD0ECE"/>
    <w:rsid w:val="00FE2B7D"/>
    <w:rsid w:val="00FE2C83"/>
    <w:rsid w:val="00FF2DCB"/>
    <w:rsid w:val="00FF33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715</Words>
  <Characters>4079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Haaziq Yousuf</cp:lastModifiedBy>
  <cp:revision>4</cp:revision>
  <cp:lastPrinted>2020-09-28T20:53:00Z</cp:lastPrinted>
  <dcterms:created xsi:type="dcterms:W3CDTF">2022-05-27T22:53:00Z</dcterms:created>
  <dcterms:modified xsi:type="dcterms:W3CDTF">2022-05-27T23:08:00Z</dcterms:modified>
</cp:coreProperties>
</file>