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25AB28A0"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6379DF" w:rsidR="00D46727">
        <w:rPr>
          <w:rFonts w:ascii="Arial" w:hAnsi="Arial" w:cs="Arial"/>
          <w:b/>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E902B01" w14:paraId="31142257" w14:textId="77777777">
        <w:tc>
          <w:tcPr>
            <w:tcW w:w="2093" w:type="dxa"/>
            <w:shd w:val="clear" w:color="auto" w:fill="auto"/>
            <w:tcMar/>
          </w:tcPr>
          <w:p w:rsidRPr="00A406E5" w:rsidR="003B3F9D" w:rsidP="001E57C1" w:rsidRDefault="003B3F9D" w14:paraId="2162D392"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675B3A7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31DECA7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B08F10B" w14:textId="77777777">
            <w:pPr>
              <w:spacing w:before="120" w:after="120"/>
              <w:jc w:val="both"/>
              <w:rPr>
                <w:rFonts w:ascii="Arial" w:hAnsi="Arial" w:cs="Arial"/>
                <w:b/>
                <w:sz w:val="22"/>
                <w:szCs w:val="22"/>
              </w:rPr>
            </w:pPr>
          </w:p>
        </w:tc>
      </w:tr>
      <w:tr w:rsidRPr="00A406E5" w:rsidR="00DB116D" w:rsidTr="3E902B01" w14:paraId="448895F9" w14:textId="77777777">
        <w:tc>
          <w:tcPr>
            <w:tcW w:w="2093" w:type="dxa"/>
            <w:shd w:val="clear" w:color="auto" w:fill="auto"/>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51DA2EB5" w:rsidRDefault="00DB116D" w14:paraId="0EA75585" w14:textId="34F295EC">
            <w:pPr>
              <w:spacing w:before="120" w:after="120"/>
              <w:jc w:val="both"/>
              <w:rPr>
                <w:rFonts w:ascii="Arial" w:hAnsi="Arial" w:cs="Arial"/>
                <w:b w:val="1"/>
                <w:bCs w:val="1"/>
                <w:sz w:val="22"/>
                <w:szCs w:val="22"/>
              </w:rPr>
            </w:pPr>
            <w:r w:rsidRPr="51DA2EB5" w:rsidR="082C0E41">
              <w:rPr>
                <w:rFonts w:ascii="Arial" w:hAnsi="Arial" w:cs="Arial"/>
                <w:b w:val="1"/>
                <w:bCs w:val="1"/>
                <w:sz w:val="22"/>
                <w:szCs w:val="22"/>
              </w:rPr>
              <w:t>Young People, Communities, and Youth Work</w:t>
            </w:r>
          </w:p>
        </w:tc>
      </w:tr>
      <w:tr w:rsidRPr="00A406E5" w:rsidR="008F1308" w:rsidTr="3E902B01" w14:paraId="70A79578" w14:textId="77777777">
        <w:tc>
          <w:tcPr>
            <w:tcW w:w="2093" w:type="dxa"/>
            <w:shd w:val="clear" w:color="auto" w:fill="auto"/>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51DA2EB5" w:rsidRDefault="008F1308" w14:paraId="40720145" w14:textId="74BC0C73">
            <w:pPr>
              <w:spacing w:before="120" w:after="120"/>
              <w:jc w:val="both"/>
              <w:rPr>
                <w:rFonts w:ascii="Arial" w:hAnsi="Arial" w:cs="Arial"/>
                <w:b w:val="1"/>
                <w:bCs w:val="1"/>
                <w:sz w:val="22"/>
                <w:szCs w:val="22"/>
              </w:rPr>
            </w:pPr>
            <w:r w:rsidRPr="51DA2EB5" w:rsidR="02F0BD40">
              <w:rPr>
                <w:rFonts w:ascii="Arial" w:hAnsi="Arial" w:cs="Arial"/>
                <w:b w:val="1"/>
                <w:bCs w:val="1"/>
                <w:sz w:val="22"/>
                <w:szCs w:val="22"/>
              </w:rPr>
              <w:t>Applied Social and Educational Research</w:t>
            </w:r>
          </w:p>
        </w:tc>
      </w:tr>
      <w:tr w:rsidRPr="00A406E5" w:rsidR="00B84B5B" w:rsidTr="3E902B01" w14:paraId="24056A8B" w14:textId="77777777">
        <w:tc>
          <w:tcPr>
            <w:tcW w:w="2093" w:type="dxa"/>
            <w:shd w:val="clear" w:color="auto" w:fill="auto"/>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51DA2EB5" w:rsidRDefault="00B84B5B" w14:paraId="6707070F" w14:textId="06F5420C">
            <w:pPr>
              <w:spacing w:before="120" w:after="120"/>
              <w:jc w:val="both"/>
              <w:rPr>
                <w:rFonts w:ascii="Arial" w:hAnsi="Arial" w:cs="Arial"/>
                <w:b w:val="1"/>
                <w:bCs w:val="1"/>
                <w:sz w:val="22"/>
                <w:szCs w:val="22"/>
              </w:rPr>
            </w:pPr>
            <w:r w:rsidRPr="645DDE28" w:rsidR="297F9E0C">
              <w:rPr>
                <w:rFonts w:ascii="Arial" w:hAnsi="Arial" w:cs="Arial"/>
                <w:b w:val="1"/>
                <w:bCs w:val="1"/>
                <w:sz w:val="22"/>
                <w:szCs w:val="22"/>
              </w:rPr>
              <w:t>ECY</w:t>
            </w:r>
            <w:r w:rsidRPr="645DDE28" w:rsidR="3350447C">
              <w:rPr>
                <w:rFonts w:ascii="Arial" w:hAnsi="Arial" w:cs="Arial"/>
                <w:b w:val="1"/>
                <w:bCs w:val="1"/>
                <w:sz w:val="22"/>
                <w:szCs w:val="22"/>
              </w:rPr>
              <w:t>W</w:t>
            </w:r>
            <w:r w:rsidRPr="645DDE28" w:rsidR="297F9E0C">
              <w:rPr>
                <w:rFonts w:ascii="Arial" w:hAnsi="Arial" w:cs="Arial"/>
                <w:b w:val="1"/>
                <w:bCs w:val="1"/>
                <w:sz w:val="22"/>
                <w:szCs w:val="22"/>
              </w:rPr>
              <w:t>5007</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51DA2EB5" w:rsidRDefault="00B84B5B" w14:paraId="7FF2E342" w14:textId="4A771C75">
            <w:pPr>
              <w:spacing w:before="120" w:after="120"/>
              <w:jc w:val="both"/>
              <w:rPr>
                <w:rFonts w:ascii="Arial" w:hAnsi="Arial" w:cs="Arial"/>
                <w:b w:val="1"/>
                <w:bCs w:val="1"/>
                <w:sz w:val="22"/>
                <w:szCs w:val="22"/>
              </w:rPr>
            </w:pPr>
            <w:r w:rsidRPr="51DA2EB5" w:rsidR="269F1DB4">
              <w:rPr>
                <w:rFonts w:ascii="Arial" w:hAnsi="Arial" w:cs="Arial"/>
                <w:b w:val="1"/>
                <w:bCs w:val="1"/>
                <w:sz w:val="22"/>
                <w:szCs w:val="22"/>
              </w:rPr>
              <w:t>100%</w:t>
            </w:r>
          </w:p>
        </w:tc>
      </w:tr>
      <w:tr w:rsidRPr="00A406E5" w:rsidR="00DB116D" w:rsidTr="3E902B01" w14:paraId="22FB8E32" w14:textId="77777777">
        <w:tc>
          <w:tcPr>
            <w:tcW w:w="2093" w:type="dxa"/>
            <w:shd w:val="clear" w:color="auto" w:fill="auto"/>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3E902B01" w:rsidRDefault="00DB116D" w14:paraId="4E0EE594" w14:textId="61FADCCD">
            <w:pPr>
              <w:pStyle w:val="Normal"/>
              <w:suppressLineNumbers w:val="0"/>
              <w:bidi w:val="0"/>
              <w:spacing w:before="120" w:beforeAutospacing="off" w:after="120" w:afterAutospacing="off" w:line="259" w:lineRule="auto"/>
              <w:ind w:left="0" w:right="0"/>
              <w:jc w:val="both"/>
            </w:pPr>
            <w:r w:rsidRPr="3E902B01" w:rsidR="642510C1">
              <w:rPr>
                <w:rFonts w:ascii="Arial" w:hAnsi="Arial" w:cs="Arial"/>
                <w:b w:val="1"/>
                <w:bCs w:val="1"/>
                <w:sz w:val="22"/>
                <w:szCs w:val="22"/>
              </w:rPr>
              <w:t>Darren O’Connor</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6246AFB7" w:rsidRDefault="00DB116D" w14:paraId="4BF577A3" w14:textId="28F01897">
            <w:pPr>
              <w:spacing w:before="120" w:after="120"/>
              <w:jc w:val="both"/>
              <w:rPr>
                <w:rFonts w:ascii="Arial" w:hAnsi="Arial" w:cs="Arial"/>
                <w:b w:val="1"/>
                <w:bCs w:val="1"/>
                <w:sz w:val="22"/>
                <w:szCs w:val="22"/>
              </w:rPr>
            </w:pPr>
            <w:r w:rsidRPr="6246AFB7" w:rsidR="7EBA46AC">
              <w:rPr>
                <w:rFonts w:ascii="Arial" w:hAnsi="Arial" w:cs="Arial"/>
                <w:b w:val="1"/>
                <w:bCs w:val="1"/>
                <w:sz w:val="22"/>
                <w:szCs w:val="22"/>
              </w:rPr>
              <w:t>Angharad Lewis</w:t>
            </w:r>
          </w:p>
        </w:tc>
      </w:tr>
      <w:tr w:rsidRPr="00A406E5" w:rsidR="00DB116D" w:rsidTr="3E902B01" w14:paraId="37EFFAE2" w14:textId="77777777">
        <w:tc>
          <w:tcPr>
            <w:tcW w:w="2093" w:type="dxa"/>
            <w:shd w:val="clear" w:color="auto" w:fill="auto"/>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2929DDC0" w:rsidP="645DDE28" w:rsidRDefault="2929DDC0" w14:paraId="7721DF80" w14:textId="2A318FC7">
            <w:pPr>
              <w:spacing w:before="0" w:beforeAutospacing="off" w:after="160" w:afterAutospacing="off" w:line="276" w:lineRule="auto"/>
              <w:jc w:val="both"/>
            </w:pPr>
            <w:r w:rsidRPr="645DDE28" w:rsidR="65AB3387">
              <w:rPr>
                <w:rFonts w:ascii="Aptos" w:hAnsi="Aptos" w:eastAsia="Aptos" w:cs="Aptos"/>
                <w:b w:val="1"/>
                <w:bCs w:val="1"/>
                <w:noProof w:val="0"/>
                <w:sz w:val="24"/>
                <w:szCs w:val="24"/>
                <w:lang w:val="en-GB"/>
              </w:rPr>
              <w:t>Portfolio:</w:t>
            </w:r>
          </w:p>
          <w:p w:rsidR="2929DDC0" w:rsidP="645DDE28" w:rsidRDefault="2929DDC0" w14:paraId="489EA167" w14:textId="56288706">
            <w:pPr>
              <w:pStyle w:val="ListParagraph"/>
              <w:numPr>
                <w:ilvl w:val="0"/>
                <w:numId w:val="26"/>
              </w:numPr>
              <w:spacing w:before="0" w:beforeAutospacing="off" w:after="160" w:afterAutospacing="off" w:line="276" w:lineRule="auto"/>
              <w:jc w:val="both"/>
              <w:rPr>
                <w:rFonts w:ascii="Aptos" w:hAnsi="Aptos" w:eastAsia="Aptos" w:cs="Aptos"/>
                <w:b w:val="1"/>
                <w:bCs w:val="1"/>
                <w:noProof w:val="0"/>
                <w:sz w:val="24"/>
                <w:szCs w:val="24"/>
                <w:lang w:val="en-GB"/>
              </w:rPr>
            </w:pPr>
            <w:r w:rsidRPr="645DDE28" w:rsidR="6AD72931">
              <w:rPr>
                <w:rFonts w:ascii="Aptos" w:hAnsi="Aptos" w:eastAsia="Aptos" w:cs="Aptos"/>
                <w:b w:val="1"/>
                <w:bCs w:val="1"/>
                <w:noProof w:val="0"/>
                <w:sz w:val="24"/>
                <w:szCs w:val="24"/>
                <w:lang w:val="en-GB"/>
              </w:rPr>
              <w:t>Par</w:t>
            </w:r>
            <w:r w:rsidRPr="645DDE28" w:rsidR="5560C08D">
              <w:rPr>
                <w:rFonts w:ascii="Aptos" w:hAnsi="Aptos" w:eastAsia="Aptos" w:cs="Aptos"/>
                <w:b w:val="1"/>
                <w:bCs w:val="1"/>
                <w:noProof w:val="0"/>
                <w:sz w:val="24"/>
                <w:szCs w:val="24"/>
                <w:lang w:val="en-GB"/>
              </w:rPr>
              <w:t>t 1: Critical Evaluation of a journal article (2,000 words)</w:t>
            </w:r>
          </w:p>
          <w:p w:rsidR="2929DDC0" w:rsidP="645DDE28" w:rsidRDefault="2929DDC0" w14:paraId="48FA53A1" w14:textId="5F8CF2BC">
            <w:pPr>
              <w:pStyle w:val="ListParagraph"/>
              <w:numPr>
                <w:ilvl w:val="0"/>
                <w:numId w:val="26"/>
              </w:numPr>
              <w:spacing w:before="0" w:beforeAutospacing="off" w:after="160" w:afterAutospacing="off" w:line="276" w:lineRule="auto"/>
              <w:jc w:val="both"/>
              <w:rPr>
                <w:rFonts w:ascii="Aptos" w:hAnsi="Aptos" w:eastAsia="Aptos" w:cs="Aptos"/>
                <w:b w:val="1"/>
                <w:bCs w:val="1"/>
                <w:noProof w:val="0"/>
                <w:sz w:val="24"/>
                <w:szCs w:val="24"/>
                <w:lang w:val="en-GB"/>
              </w:rPr>
            </w:pPr>
            <w:r w:rsidRPr="645DDE28" w:rsidR="01FE34D3">
              <w:rPr>
                <w:rFonts w:ascii="Aptos" w:hAnsi="Aptos" w:eastAsia="Aptos" w:cs="Aptos"/>
                <w:b w:val="1"/>
                <w:bCs w:val="1"/>
                <w:noProof w:val="0"/>
                <w:sz w:val="24"/>
                <w:szCs w:val="24"/>
                <w:lang w:val="en-GB"/>
              </w:rPr>
              <w:t xml:space="preserve">Part </w:t>
            </w:r>
            <w:r w:rsidRPr="645DDE28" w:rsidR="5560C08D">
              <w:rPr>
                <w:rFonts w:ascii="Aptos" w:hAnsi="Aptos" w:eastAsia="Aptos" w:cs="Aptos"/>
                <w:b w:val="1"/>
                <w:bCs w:val="1"/>
                <w:noProof w:val="0"/>
                <w:sz w:val="24"/>
                <w:szCs w:val="24"/>
                <w:lang w:val="en-GB"/>
              </w:rPr>
              <w:t>2: Research Ethics and Reflection Portfolio (2,000 words)</w:t>
            </w:r>
          </w:p>
          <w:p w:rsidR="2929DDC0" w:rsidP="645DDE28" w:rsidRDefault="2929DDC0" w14:paraId="6A2C299C" w14:textId="2AC934BB">
            <w:pPr>
              <w:spacing w:before="0" w:beforeAutospacing="off" w:after="0" w:afterAutospacing="off"/>
              <w:jc w:val="both"/>
              <w:rPr>
                <w:rFonts w:ascii="Arial" w:hAnsi="Arial" w:eastAsia="Arial" w:cs="Arial"/>
                <w:noProof w:val="0"/>
                <w:sz w:val="22"/>
                <w:szCs w:val="22"/>
                <w:lang w:val="en-GB"/>
              </w:rPr>
            </w:pPr>
          </w:p>
          <w:p w:rsidR="2929DDC0" w:rsidP="645DDE28" w:rsidRDefault="2929DDC0" w14:paraId="7910AAA1" w14:textId="2AE63BF9">
            <w:pPr>
              <w:spacing w:before="0" w:beforeAutospacing="off" w:after="0" w:afterAutospacing="off"/>
              <w:jc w:val="both"/>
              <w:rPr>
                <w:rFonts w:ascii="Arial" w:hAnsi="Arial" w:eastAsia="Arial" w:cs="Arial"/>
                <w:noProof w:val="0"/>
                <w:sz w:val="22"/>
                <w:szCs w:val="22"/>
                <w:lang w:val="en-GB"/>
              </w:rPr>
            </w:pPr>
          </w:p>
        </w:tc>
        <w:tc>
          <w:tcPr>
            <w:tcW w:w="2268" w:type="dxa"/>
            <w:shd w:val="clear" w:color="auto" w:fill="auto"/>
            <w:tcMar/>
          </w:tcPr>
          <w:p w:rsidR="51DA2EB5" w:rsidP="645DDE28" w:rsidRDefault="51DA2EB5" w14:paraId="5B7351AF" w14:textId="3B474355">
            <w:pPr>
              <w:pStyle w:val="Normal"/>
              <w:suppressLineNumbers w:val="0"/>
              <w:bidi w:val="0"/>
              <w:spacing w:before="0" w:beforeAutospacing="off" w:after="0" w:afterAutospacing="off" w:line="259" w:lineRule="auto"/>
              <w:ind w:left="0" w:right="0"/>
              <w:jc w:val="left"/>
              <w:rPr>
                <w:rFonts w:ascii="Arial" w:hAnsi="Arial" w:eastAsia="Arial" w:cs="Arial"/>
                <w:b w:val="1"/>
                <w:bCs w:val="1"/>
                <w:sz w:val="22"/>
                <w:szCs w:val="22"/>
              </w:rPr>
            </w:pPr>
            <w:r w:rsidRPr="645DDE28" w:rsidR="665AB1C2">
              <w:rPr>
                <w:rFonts w:ascii="Arial" w:hAnsi="Arial" w:eastAsia="Arial" w:cs="Arial"/>
                <w:b w:val="1"/>
                <w:bCs w:val="1"/>
                <w:sz w:val="22"/>
                <w:szCs w:val="22"/>
              </w:rPr>
              <w:t xml:space="preserve">Word count (or </w:t>
            </w:r>
            <w:r w:rsidRPr="645DDE28" w:rsidR="665AB1C2">
              <w:rPr>
                <w:rFonts w:ascii="Arial" w:hAnsi="Arial" w:eastAsia="Arial" w:cs="Arial"/>
                <w:b w:val="1"/>
                <w:bCs w:val="1"/>
                <w:sz w:val="22"/>
                <w:szCs w:val="22"/>
              </w:rPr>
              <w:t>equivalent</w:t>
            </w:r>
            <w:r w:rsidRPr="645DDE28" w:rsidR="665AB1C2">
              <w:rPr>
                <w:rFonts w:ascii="Arial" w:hAnsi="Arial" w:eastAsia="Arial" w:cs="Arial"/>
                <w:b w:val="1"/>
                <w:bCs w:val="1"/>
                <w:sz w:val="22"/>
                <w:szCs w:val="22"/>
              </w:rPr>
              <w:t>)</w:t>
            </w:r>
          </w:p>
        </w:tc>
        <w:tc>
          <w:tcPr>
            <w:tcW w:w="2268" w:type="dxa"/>
            <w:tcMar/>
          </w:tcPr>
          <w:p w:rsidR="51DA2EB5" w:rsidP="645DDE28" w:rsidRDefault="51DA2EB5" w14:paraId="0A4B013F" w14:textId="343ECC35">
            <w:pPr>
              <w:spacing w:before="0" w:beforeAutospacing="off" w:after="0" w:afterAutospacing="off"/>
              <w:jc w:val="both"/>
              <w:rPr>
                <w:rFonts w:ascii="Arial" w:hAnsi="Arial" w:eastAsia="Arial" w:cs="Arial"/>
                <w:sz w:val="22"/>
                <w:szCs w:val="22"/>
              </w:rPr>
            </w:pPr>
            <w:r w:rsidRPr="645DDE28" w:rsidR="665AB1C2">
              <w:rPr>
                <w:rFonts w:ascii="Arial" w:hAnsi="Arial" w:eastAsia="Arial" w:cs="Arial"/>
                <w:sz w:val="22"/>
                <w:szCs w:val="22"/>
              </w:rPr>
              <w:t>4000 words</w:t>
            </w:r>
          </w:p>
        </w:tc>
      </w:tr>
      <w:tr w:rsidRPr="00A406E5" w:rsidR="00B84B5B" w:rsidTr="3E902B01" w14:paraId="4373828E" w14:textId="77777777">
        <w:tc>
          <w:tcPr>
            <w:tcW w:w="2093" w:type="dxa"/>
            <w:shd w:val="clear" w:color="auto" w:fill="auto"/>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645DDE28" w:rsidRDefault="00B84B5B" w14:paraId="35185B03" w14:textId="2C951143">
            <w:pPr>
              <w:spacing w:before="120" w:after="120"/>
              <w:jc w:val="both"/>
              <w:rPr>
                <w:rFonts w:ascii="Arial" w:hAnsi="Arial" w:cs="Arial"/>
                <w:b w:val="1"/>
                <w:bCs w:val="1"/>
                <w:sz w:val="22"/>
                <w:szCs w:val="22"/>
              </w:rPr>
            </w:pPr>
            <w:r w:rsidRPr="3E902B01" w:rsidR="7D7E10AF">
              <w:rPr>
                <w:rFonts w:ascii="Arial" w:hAnsi="Arial" w:cs="Arial"/>
                <w:b w:val="1"/>
                <w:bCs w:val="1"/>
                <w:sz w:val="22"/>
                <w:szCs w:val="22"/>
              </w:rPr>
              <w:t>2</w:t>
            </w:r>
            <w:r w:rsidRPr="3E902B01" w:rsidR="707AB514">
              <w:rPr>
                <w:rFonts w:ascii="Arial" w:hAnsi="Arial" w:cs="Arial"/>
                <w:b w:val="1"/>
                <w:bCs w:val="1"/>
                <w:sz w:val="22"/>
                <w:szCs w:val="22"/>
              </w:rPr>
              <w:t>8</w:t>
            </w:r>
            <w:r w:rsidRPr="3E902B01" w:rsidR="707AB514">
              <w:rPr>
                <w:rFonts w:ascii="Arial" w:hAnsi="Arial" w:cs="Arial"/>
                <w:b w:val="1"/>
                <w:bCs w:val="1"/>
                <w:sz w:val="22"/>
                <w:szCs w:val="22"/>
                <w:vertAlign w:val="superscript"/>
              </w:rPr>
              <w:t>th</w:t>
            </w:r>
            <w:r w:rsidRPr="3E902B01" w:rsidR="707AB514">
              <w:rPr>
                <w:rFonts w:ascii="Arial" w:hAnsi="Arial" w:cs="Arial"/>
                <w:b w:val="1"/>
                <w:bCs w:val="1"/>
                <w:sz w:val="22"/>
                <w:szCs w:val="22"/>
              </w:rPr>
              <w:t xml:space="preserve"> May </w:t>
            </w:r>
            <w:r w:rsidRPr="3E902B01" w:rsidR="7D7E10AF">
              <w:rPr>
                <w:rFonts w:ascii="Arial" w:hAnsi="Arial" w:cs="Arial"/>
                <w:b w:val="1"/>
                <w:bCs w:val="1"/>
                <w:sz w:val="22"/>
                <w:szCs w:val="22"/>
              </w:rPr>
              <w:t xml:space="preserve">2026 </w:t>
            </w:r>
          </w:p>
          <w:p w:rsidRPr="00A406E5" w:rsidR="00B84B5B" w:rsidP="6246AFB7" w:rsidRDefault="00B84B5B" w14:paraId="08E601FE" w14:textId="3099E34F">
            <w:pPr>
              <w:spacing w:before="120" w:after="120"/>
              <w:jc w:val="both"/>
              <w:rPr>
                <w:rFonts w:ascii="Arial" w:hAnsi="Arial" w:cs="Arial"/>
                <w:b w:val="1"/>
                <w:bCs w:val="1"/>
                <w:sz w:val="22"/>
                <w:szCs w:val="22"/>
              </w:rPr>
            </w:pPr>
            <w:r w:rsidRPr="3E902B01" w:rsidR="3776164A">
              <w:rPr>
                <w:rFonts w:ascii="Arial" w:hAnsi="Arial" w:cs="Arial"/>
                <w:b w:val="1"/>
                <w:bCs w:val="1"/>
                <w:sz w:val="22"/>
                <w:szCs w:val="22"/>
              </w:rPr>
              <w:t>(F</w:t>
            </w:r>
            <w:r w:rsidRPr="3E902B01" w:rsidR="1BDDE1A5">
              <w:rPr>
                <w:rFonts w:ascii="Arial" w:hAnsi="Arial" w:cs="Arial"/>
                <w:b w:val="1"/>
                <w:bCs w:val="1"/>
                <w:sz w:val="22"/>
                <w:szCs w:val="22"/>
              </w:rPr>
              <w:t>lexi Part-</w:t>
            </w:r>
            <w:r w:rsidRPr="3E902B01" w:rsidR="3776164A">
              <w:rPr>
                <w:rFonts w:ascii="Arial" w:hAnsi="Arial" w:cs="Arial"/>
                <w:b w:val="1"/>
                <w:bCs w:val="1"/>
                <w:sz w:val="22"/>
                <w:szCs w:val="22"/>
              </w:rPr>
              <w:t>time Students)</w:t>
            </w:r>
          </w:p>
        </w:tc>
        <w:tc>
          <w:tcPr>
            <w:tcW w:w="2268" w:type="dxa"/>
            <w:shd w:val="clear" w:color="auto" w:fill="auto"/>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6246AFB7" w:rsidRDefault="00B84B5B" w14:paraId="0EF761E7" w14:textId="25C2C0E5">
            <w:pPr>
              <w:spacing w:before="120" w:after="120"/>
              <w:jc w:val="both"/>
              <w:rPr>
                <w:rFonts w:ascii="Arial" w:hAnsi="Arial" w:cs="Arial"/>
                <w:b w:val="1"/>
                <w:bCs w:val="1"/>
                <w:sz w:val="22"/>
                <w:szCs w:val="22"/>
              </w:rPr>
            </w:pPr>
            <w:r w:rsidRPr="3E902B01" w:rsidR="1F0196E9">
              <w:rPr>
                <w:rFonts w:ascii="Arial" w:hAnsi="Arial" w:cs="Arial"/>
                <w:b w:val="1"/>
                <w:bCs w:val="1"/>
                <w:sz w:val="22"/>
                <w:szCs w:val="22"/>
              </w:rPr>
              <w:t>25</w:t>
            </w:r>
            <w:r w:rsidRPr="3E902B01" w:rsidR="1F0196E9">
              <w:rPr>
                <w:rFonts w:ascii="Arial" w:hAnsi="Arial" w:cs="Arial"/>
                <w:b w:val="1"/>
                <w:bCs w:val="1"/>
                <w:sz w:val="22"/>
                <w:szCs w:val="22"/>
                <w:vertAlign w:val="superscript"/>
              </w:rPr>
              <w:t>th</w:t>
            </w:r>
            <w:r w:rsidRPr="3E902B01" w:rsidR="1F0196E9">
              <w:rPr>
                <w:rFonts w:ascii="Arial" w:hAnsi="Arial" w:cs="Arial"/>
                <w:b w:val="1"/>
                <w:bCs w:val="1"/>
                <w:sz w:val="22"/>
                <w:szCs w:val="22"/>
              </w:rPr>
              <w:t xml:space="preserve"> June </w:t>
            </w:r>
            <w:r w:rsidRPr="3E902B01" w:rsidR="0677C2FC">
              <w:rPr>
                <w:rFonts w:ascii="Arial" w:hAnsi="Arial" w:cs="Arial"/>
                <w:b w:val="1"/>
                <w:bCs w:val="1"/>
                <w:sz w:val="22"/>
                <w:szCs w:val="22"/>
              </w:rPr>
              <w:t>2026</w:t>
            </w:r>
          </w:p>
        </w:tc>
      </w:tr>
      <w:tr w:rsidRPr="00A406E5" w:rsidR="00152E9D" w:rsidTr="3E902B01" w14:paraId="6A71A95D" w14:textId="77777777">
        <w:tc>
          <w:tcPr>
            <w:tcW w:w="2093" w:type="dxa"/>
            <w:shd w:val="clear" w:color="auto" w:fill="auto"/>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3E902B01" w14:paraId="0FF00618" w14:textId="77777777">
        <w:tc>
          <w:tcPr>
            <w:tcW w:w="2093" w:type="dxa"/>
            <w:shd w:val="clear" w:color="auto" w:fill="auto"/>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00DB116D" w:rsidRDefault="00152E9D" w14:paraId="0468A6FA" w14:textId="77777777">
      <w:pPr>
        <w:rPr>
          <w:rFonts w:ascii="Arial" w:hAnsi="Arial" w:cs="Arial"/>
          <w:sz w:val="32"/>
        </w:rPr>
      </w:pPr>
    </w:p>
    <w:p w:rsidRPr="00A406E5" w:rsidR="00152E9D" w:rsidP="00DB116D" w:rsidRDefault="00152E9D" w14:paraId="3DDA894E"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51DA2EB5" w14:paraId="38E1D52F" w14:textId="77777777">
        <w:tc>
          <w:tcPr>
            <w:tcW w:w="9747" w:type="dxa"/>
            <w:shd w:val="clear" w:color="auto" w:fill="auto"/>
            <w:tcMar/>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51DA2EB5" w14:paraId="1087B0D7" w14:textId="77777777">
        <w:tc>
          <w:tcPr>
            <w:tcW w:w="9747" w:type="dxa"/>
            <w:tcMar/>
          </w:tcPr>
          <w:p w:rsidRPr="00A406E5" w:rsidR="00C01A3F" w:rsidP="51DA2EB5" w:rsidRDefault="00C01A3F" w14:paraId="35656193" w14:noSpellErr="1" w14:textId="1C3386BD">
            <w:pPr>
              <w:pStyle w:val="Normal"/>
              <w:ind/>
              <w:rPr>
                <w:rFonts w:ascii="Arial" w:hAnsi="Arial" w:cs="Arial"/>
                <w:sz w:val="22"/>
                <w:szCs w:val="22"/>
              </w:rPr>
            </w:pPr>
          </w:p>
          <w:p w:rsidR="15B9A735" w:rsidP="51DA2EB5" w:rsidRDefault="15B9A735" w14:paraId="68FBB46B" w14:textId="640F28E8">
            <w:pPr>
              <w:spacing w:before="0" w:beforeAutospacing="off" w:after="0" w:afterAutospacing="off"/>
              <w:jc w:val="both"/>
            </w:pPr>
            <w:r w:rsidRPr="51DA2EB5" w:rsidR="15B9A735">
              <w:rPr>
                <w:rFonts w:ascii="Arial" w:hAnsi="Arial" w:eastAsia="Arial" w:cs="Arial"/>
                <w:noProof w:val="0"/>
                <w:sz w:val="22"/>
                <w:szCs w:val="22"/>
                <w:lang w:val="en-GB"/>
              </w:rPr>
              <w:t xml:space="preserve">Upon the successful completion of this module, the student should be able to: </w:t>
            </w:r>
          </w:p>
          <w:p w:rsidR="15B9A735" w:rsidP="51DA2EB5" w:rsidRDefault="15B9A735" w14:paraId="6EB7B2C8" w14:textId="115B0A09">
            <w:pPr>
              <w:spacing w:before="0" w:beforeAutospacing="off" w:after="0" w:afterAutospacing="off"/>
              <w:jc w:val="both"/>
            </w:pPr>
            <w:r w:rsidRPr="51DA2EB5" w:rsidR="15B9A735">
              <w:rPr>
                <w:rFonts w:ascii="Arial" w:hAnsi="Arial" w:eastAsia="Arial" w:cs="Arial"/>
                <w:noProof w:val="0"/>
                <w:sz w:val="22"/>
                <w:szCs w:val="22"/>
                <w:lang w:val="en-GB"/>
              </w:rPr>
              <w:t xml:space="preserve"> </w:t>
            </w:r>
          </w:p>
          <w:p w:rsidR="15B9A735" w:rsidP="51DA2EB5" w:rsidRDefault="15B9A735" w14:paraId="5F7359BA" w14:textId="07586C3A">
            <w:pPr>
              <w:pStyle w:val="ListParagraph"/>
              <w:numPr>
                <w:ilvl w:val="0"/>
                <w:numId w:val="17"/>
              </w:numPr>
              <w:spacing w:before="0" w:beforeAutospacing="off" w:after="0" w:afterAutospacing="off"/>
              <w:ind w:left="720" w:right="0" w:hanging="360"/>
              <w:rPr>
                <w:rFonts w:ascii="Arial" w:hAnsi="Arial" w:eastAsia="Arial" w:cs="Arial"/>
                <w:noProof w:val="0"/>
                <w:sz w:val="22"/>
                <w:szCs w:val="22"/>
                <w:lang w:val="en-GB"/>
              </w:rPr>
            </w:pPr>
            <w:r w:rsidRPr="51DA2EB5" w:rsidR="15B9A735">
              <w:rPr>
                <w:rFonts w:ascii="Arial" w:hAnsi="Arial" w:eastAsia="Arial" w:cs="Arial"/>
                <w:noProof w:val="0"/>
                <w:sz w:val="22"/>
                <w:szCs w:val="22"/>
                <w:lang w:val="en-GB"/>
              </w:rPr>
              <w:t xml:space="preserve">critically evaluate and analyse research methodologies relevant to their programme of study, including their strengths and weaknesses; </w:t>
            </w:r>
          </w:p>
          <w:p w:rsidR="15B9A735" w:rsidP="51DA2EB5" w:rsidRDefault="15B9A735" w14:paraId="6747F281" w14:textId="1348812D">
            <w:pPr>
              <w:spacing w:before="0" w:beforeAutospacing="off" w:after="0" w:afterAutospacing="off"/>
              <w:ind w:left="720" w:right="0"/>
            </w:pPr>
            <w:r w:rsidRPr="51DA2EB5" w:rsidR="15B9A735">
              <w:rPr>
                <w:rFonts w:ascii="Arial" w:hAnsi="Arial" w:eastAsia="Arial" w:cs="Arial"/>
                <w:noProof w:val="0"/>
                <w:sz w:val="22"/>
                <w:szCs w:val="22"/>
                <w:lang w:val="en-GB"/>
              </w:rPr>
              <w:t xml:space="preserve"> </w:t>
            </w:r>
          </w:p>
          <w:p w:rsidR="15B9A735" w:rsidP="51DA2EB5" w:rsidRDefault="15B9A735" w14:paraId="6B2FAF95" w14:textId="5085CA13">
            <w:pPr>
              <w:pStyle w:val="ListParagraph"/>
              <w:numPr>
                <w:ilvl w:val="0"/>
                <w:numId w:val="17"/>
              </w:numPr>
              <w:spacing w:before="0" w:beforeAutospacing="off" w:after="0" w:afterAutospacing="off"/>
              <w:ind w:left="720" w:right="0" w:hanging="360"/>
              <w:rPr>
                <w:rFonts w:ascii="Arial" w:hAnsi="Arial" w:eastAsia="Arial" w:cs="Arial"/>
                <w:noProof w:val="0"/>
                <w:sz w:val="22"/>
                <w:szCs w:val="22"/>
                <w:lang w:val="en-GB"/>
              </w:rPr>
            </w:pPr>
            <w:r w:rsidRPr="51DA2EB5" w:rsidR="15B9A735">
              <w:rPr>
                <w:rFonts w:ascii="Arial" w:hAnsi="Arial" w:eastAsia="Arial" w:cs="Arial"/>
                <w:noProof w:val="0"/>
                <w:sz w:val="22"/>
                <w:szCs w:val="22"/>
                <w:lang w:val="en-GB"/>
              </w:rPr>
              <w:t xml:space="preserve">critically analyse the role of research ethics and reflection when carrying out research in a range of contexts appropriate to the student’s programme of study; </w:t>
            </w:r>
          </w:p>
          <w:p w:rsidR="15B9A735" w:rsidP="51DA2EB5" w:rsidRDefault="15B9A735" w14:paraId="70E6BC30" w14:textId="6E3C3124">
            <w:pPr>
              <w:spacing w:before="0" w:beforeAutospacing="off" w:after="0" w:afterAutospacing="off"/>
            </w:pPr>
            <w:r w:rsidRPr="51DA2EB5" w:rsidR="15B9A735">
              <w:rPr>
                <w:rFonts w:ascii="Arial" w:hAnsi="Arial" w:eastAsia="Arial" w:cs="Arial"/>
                <w:noProof w:val="0"/>
                <w:sz w:val="22"/>
                <w:szCs w:val="22"/>
                <w:lang w:val="en-GB"/>
              </w:rPr>
              <w:t xml:space="preserve"> </w:t>
            </w:r>
          </w:p>
          <w:p w:rsidR="15B9A735" w:rsidP="51DA2EB5" w:rsidRDefault="15B9A735" w14:paraId="137F2481" w14:textId="732DAB53">
            <w:pPr>
              <w:pStyle w:val="ListParagraph"/>
              <w:numPr>
                <w:ilvl w:val="0"/>
                <w:numId w:val="17"/>
              </w:numPr>
              <w:spacing w:before="0" w:beforeAutospacing="off" w:after="0" w:afterAutospacing="off"/>
              <w:ind w:left="720" w:right="0" w:hanging="360"/>
              <w:rPr>
                <w:rFonts w:ascii="Arial" w:hAnsi="Arial" w:eastAsia="Arial" w:cs="Arial"/>
                <w:noProof w:val="0"/>
                <w:sz w:val="22"/>
                <w:szCs w:val="22"/>
                <w:lang w:val="en-GB"/>
              </w:rPr>
            </w:pPr>
            <w:r w:rsidRPr="51DA2EB5" w:rsidR="15B9A735">
              <w:rPr>
                <w:rFonts w:ascii="Arial" w:hAnsi="Arial" w:eastAsia="Arial" w:cs="Arial"/>
                <w:noProof w:val="0"/>
                <w:sz w:val="22"/>
                <w:szCs w:val="22"/>
                <w:lang w:val="en-GB"/>
              </w:rPr>
              <w:t>demonstrate a critical understanding of a range of data collection methods, including participatory methods.</w:t>
            </w:r>
          </w:p>
          <w:p w:rsidRPr="00A406E5" w:rsidR="00C01A3F" w:rsidP="00A85BFE" w:rsidRDefault="00C01A3F" w14:paraId="57F91D8A" w14:textId="77777777">
            <w:pPr>
              <w:rPr>
                <w:rFonts w:ascii="Arial" w:hAnsi="Arial" w:cs="Arial"/>
                <w:sz w:val="22"/>
                <w:szCs w:val="22"/>
              </w:rPr>
            </w:pP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51E62A10" w14:textId="77777777">
      <w:pPr>
        <w:jc w:val="both"/>
        <w:rPr>
          <w:rFonts w:ascii="Arial" w:hAnsi="Arial" w:cs="Arial"/>
          <w:sz w:val="22"/>
          <w:szCs w:val="22"/>
        </w:rPr>
      </w:pPr>
    </w:p>
    <w:p w:rsidR="00895734" w:rsidP="00895734" w:rsidRDefault="00895734" w14:paraId="76CA4A00"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895734" w:rsidP="00895734" w:rsidRDefault="00895734" w14:paraId="4985E20D"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6246AFB7"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6246AFB7" w:rsidRDefault="00B014D7" w14:paraId="2AC006AC" w14:textId="136F9239">
            <w:pPr>
              <w:spacing w:line="259" w:lineRule="auto"/>
              <w:rPr>
                <w:rFonts w:ascii="Arial" w:hAnsi="Arial" w:eastAsia="Calibri" w:cs="Arial"/>
                <w:sz w:val="22"/>
                <w:szCs w:val="22"/>
              </w:rPr>
            </w:pPr>
            <w:r w:rsidRPr="6246AFB7" w:rsidR="54825516">
              <w:rPr>
                <w:rFonts w:ascii="Arial" w:hAnsi="Arial" w:eastAsia="Calibri" w:cs="Arial"/>
                <w:sz w:val="22"/>
                <w:szCs w:val="22"/>
              </w:rPr>
              <w:t>For this assessment, you can use Generative AI to support you in research and data analysis.  </w:t>
            </w:r>
          </w:p>
          <w:p w:rsidRPr="00FA7E96" w:rsidR="00895734" w:rsidP="6246AFB7" w:rsidRDefault="00B014D7" w14:paraId="7F2F34C8" w14:textId="1038EA29">
            <w:pPr>
              <w:spacing w:line="259" w:lineRule="auto"/>
              <w:rPr>
                <w:rFonts w:ascii="Arial" w:hAnsi="Arial" w:eastAsia="Calibri" w:cs="Arial"/>
                <w:sz w:val="22"/>
                <w:szCs w:val="22"/>
              </w:rPr>
            </w:pPr>
          </w:p>
          <w:p w:rsidRPr="00FA7E96" w:rsidR="00895734" w:rsidP="6246AFB7" w:rsidRDefault="00B014D7" w14:paraId="05CDAA9B" w14:textId="37027C1D">
            <w:pPr>
              <w:spacing w:line="259" w:lineRule="auto"/>
              <w:rPr>
                <w:rFonts w:ascii="Arial" w:hAnsi="Arial" w:eastAsia="Calibri" w:cs="Arial"/>
                <w:sz w:val="22"/>
                <w:szCs w:val="22"/>
              </w:rPr>
            </w:pPr>
          </w:p>
          <w:p w:rsidRPr="00FA7E96" w:rsidR="00895734" w:rsidP="6246AFB7" w:rsidRDefault="00B014D7" w14:paraId="3DD60DDD" w14:textId="233341DA">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46AFB7" w:rsidR="3276FA12">
              <w:rPr>
                <w:rFonts w:ascii="Arial" w:hAnsi="Arial" w:eastAsia="Arial" w:cs="Arial"/>
                <w:b w:val="0"/>
                <w:bCs w:val="0"/>
                <w:i w:val="1"/>
                <w:iCs w:val="1"/>
                <w:caps w:val="0"/>
                <w:smallCaps w:val="0"/>
                <w:noProof w:val="0"/>
                <w:color w:val="000000" w:themeColor="text1" w:themeTint="FF" w:themeShade="FF"/>
                <w:sz w:val="22"/>
                <w:szCs w:val="22"/>
                <w:highlight w:val="yellow"/>
                <w:lang w:val="en-GB"/>
              </w:rPr>
              <w:t>Guidance specific to this assignment:</w:t>
            </w:r>
            <w:r w:rsidRPr="6246AFB7" w:rsidR="3276FA12">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FA7E96" w:rsidR="00895734" w:rsidP="6246AFB7" w:rsidRDefault="00B014D7" w14:paraId="7DD2F776" w14:textId="20766C9B">
            <w:pPr>
              <w:spacing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46AFB7" w:rsidR="3276FA12">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6246AFB7" w:rsidR="3276FA12">
              <w:rPr>
                <w:rFonts w:ascii="Arial" w:hAnsi="Arial" w:eastAsia="Arial" w:cs="Arial"/>
                <w:b w:val="1"/>
                <w:bCs w:val="1"/>
                <w:i w:val="1"/>
                <w:iCs w:val="1"/>
                <w:caps w:val="0"/>
                <w:smallCaps w:val="0"/>
                <w:noProof w:val="0"/>
                <w:color w:val="000000" w:themeColor="text1" w:themeTint="FF" w:themeShade="FF"/>
                <w:sz w:val="22"/>
                <w:szCs w:val="22"/>
                <w:highlight w:val="yellow"/>
                <w:lang w:val="en-GB"/>
              </w:rPr>
              <w:t>cannot and must</w:t>
            </w:r>
            <w:r w:rsidRPr="6246AFB7" w:rsidR="3276FA12">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w:t>
            </w:r>
            <w:r w:rsidRPr="6246AFB7" w:rsidR="3276FA12">
              <w:rPr>
                <w:rFonts w:ascii="Arial" w:hAnsi="Arial" w:eastAsia="Arial" w:cs="Arial"/>
                <w:b w:val="1"/>
                <w:bCs w:val="1"/>
                <w:i w:val="1"/>
                <w:iCs w:val="1"/>
                <w:caps w:val="0"/>
                <w:smallCaps w:val="0"/>
                <w:noProof w:val="0"/>
                <w:color w:val="000000" w:themeColor="text1" w:themeTint="FF" w:themeShade="FF"/>
                <w:sz w:val="22"/>
                <w:szCs w:val="22"/>
                <w:highlight w:val="yellow"/>
                <w:lang w:val="en-GB"/>
              </w:rPr>
              <w:t>not</w:t>
            </w:r>
            <w:r w:rsidRPr="6246AFB7" w:rsidR="3276FA12">
              <w:rPr>
                <w:rFonts w:ascii="Arial" w:hAnsi="Arial" w:eastAsia="Arial" w:cs="Arial"/>
                <w:b w:val="0"/>
                <w:bCs w:val="0"/>
                <w:i w:val="1"/>
                <w:iCs w:val="1"/>
                <w:caps w:val="0"/>
                <w:smallCaps w:val="0"/>
                <w:noProof w:val="0"/>
                <w:color w:val="000000" w:themeColor="text1" w:themeTint="FF" w:themeShade="FF"/>
                <w:sz w:val="22"/>
                <w:szCs w:val="22"/>
                <w:highlight w:val="yellow"/>
                <w:lang w:val="en-GB"/>
              </w:rPr>
              <w:t xml:space="preserve"> simply prompt an AI tool to deliver you with the relevant research on a subject, and include this material in your work.</w:t>
            </w:r>
          </w:p>
          <w:p w:rsidRPr="00FA7E96" w:rsidR="00895734" w:rsidP="002F3400" w:rsidRDefault="00B014D7" w14:paraId="3B2F889E" w14:textId="7430C603">
            <w:pPr>
              <w:spacing w:line="259" w:lineRule="auto"/>
              <w:rPr>
                <w:rFonts w:ascii="Arial" w:hAnsi="Arial" w:eastAsia="Calibri" w:cs="Arial"/>
                <w:sz w:val="22"/>
                <w:szCs w:val="22"/>
              </w:rPr>
            </w:pPr>
          </w:p>
        </w:tc>
        <w:tc>
          <w:tcPr>
            <w:tcW w:w="1417" w:type="dxa"/>
            <w:tcMar/>
          </w:tcPr>
          <w:p w:rsidR="00895734" w:rsidP="002F3400" w:rsidRDefault="00895734" w14:paraId="2998E0B4" w14:textId="0E342706">
            <w:pPr>
              <w:rPr>
                <w:rFonts w:ascii="Arial" w:hAnsi="Arial" w:eastAsia="Calibri" w:cs="Arial"/>
                <w:sz w:val="22"/>
                <w:szCs w:val="22"/>
              </w:rPr>
            </w:pPr>
            <w:r w:rsidRPr="6246AFB7" w:rsidR="00895734">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6246AFB7" w:rsidR="5992B47A">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895734" w:rsidTr="6246AFB7"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895734" w:rsidP="002F3400" w:rsidRDefault="00895734" w14:paraId="1F1B573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6B38A31F">
            <w:pPr>
              <w:rPr>
                <w:rFonts w:ascii="Arial" w:hAnsi="Arial" w:eastAsia="Calibri" w:cs="Arial"/>
                <w:sz w:val="22"/>
                <w:szCs w:val="22"/>
              </w:rPr>
            </w:pPr>
            <w:r w:rsidRPr="6246AFB7" w:rsidR="00895734">
              <w:rPr>
                <w:rFonts w:ascii="Arial" w:hAnsi="Arial" w:eastAsia="Calibri" w:cs="Arial"/>
                <w:sz w:val="22"/>
                <w:szCs w:val="22"/>
              </w:rPr>
              <w:t xml:space="preserve">No </w:t>
            </w:r>
            <w:sdt>
              <w:sdtPr>
                <w:id w:val="-1770765072"/>
                <w14:checkbox>
                  <w14:checked w14:val="1"/>
                  <w14:checkedState w14:val="2612" w14:font="MS Gothic"/>
                  <w14:uncheckedState w14:val="2610" w14:font="MS Gothic"/>
                </w14:checkbox>
                <w:rPr>
                  <w:rFonts w:ascii="Arial" w:hAnsi="Arial" w:cs="Arial"/>
                  <w:sz w:val="22"/>
                  <w:szCs w:val="22"/>
                </w:rPr>
              </w:sdtPr>
              <w:sdtContent>
                <w:r w:rsidRPr="6246AFB7" w:rsidR="42A37567">
                  <w:rPr>
                    <w:rFonts w:ascii="MS Gothic" w:hAnsi="MS Gothic" w:eastAsia="MS Gothic" w:cs="MS Gothic"/>
                    <w:sz w:val="22"/>
                    <w:szCs w:val="22"/>
                  </w:rPr>
                  <w:t>☒</w:t>
                </w:r>
              </w:sdtContent>
              <w:sdtEndPr>
                <w:rPr>
                  <w:rFonts w:ascii="Arial" w:hAnsi="Arial" w:cs="Arial"/>
                  <w:sz w:val="22"/>
                  <w:szCs w:val="22"/>
                </w:rPr>
              </w:sdtEndPr>
            </w:sdt>
          </w:p>
        </w:tc>
      </w:tr>
      <w:tr w:rsidRPr="00FA7E96" w:rsidR="00895734" w:rsidTr="6246AFB7"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6246AFB7" w:rsidRDefault="00B014D7" w14:paraId="0B318DB5" w14:textId="47792FC2">
            <w:pPr>
              <w:spacing w:line="259" w:lineRule="auto"/>
              <w:rPr>
                <w:rFonts w:ascii="Arial" w:hAnsi="Arial" w:eastAsia="Calibri" w:cs="Arial"/>
                <w:sz w:val="22"/>
                <w:szCs w:val="22"/>
              </w:rPr>
            </w:pPr>
            <w:r w:rsidRPr="6246AFB7" w:rsidR="54825516">
              <w:rPr>
                <w:rFonts w:ascii="Arial" w:hAnsi="Arial" w:eastAsia="Calibri" w:cs="Arial"/>
                <w:sz w:val="22"/>
                <w:szCs w:val="22"/>
              </w:rPr>
              <w:t>For this assessment, you can use Generative AI to check your own text/creation for grammatical and syntactical mistakes, including getting suggestions to rephrase your work.   </w:t>
            </w:r>
          </w:p>
          <w:p w:rsidRPr="00FA7E96" w:rsidR="00895734" w:rsidP="6246AFB7" w:rsidRDefault="00B014D7" w14:paraId="5C524A8B" w14:textId="5088EF63">
            <w:pPr>
              <w:spacing w:line="259" w:lineRule="auto"/>
              <w:rPr>
                <w:rFonts w:ascii="Arial" w:hAnsi="Arial" w:eastAsia="Calibri" w:cs="Arial"/>
                <w:sz w:val="22"/>
                <w:szCs w:val="22"/>
              </w:rPr>
            </w:pPr>
          </w:p>
          <w:p w:rsidRPr="00FA7E96" w:rsidR="00895734" w:rsidP="6246AFB7" w:rsidRDefault="00B014D7" w14:paraId="4B2F2105" w14:textId="57DB13C6">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46AFB7" w:rsidR="09C2DA38">
              <w:rPr>
                <w:rFonts w:ascii="Arial" w:hAnsi="Arial" w:eastAsia="Arial" w:cs="Arial"/>
                <w:b w:val="0"/>
                <w:bCs w:val="0"/>
                <w:i w:val="1"/>
                <w:iCs w:val="1"/>
                <w:caps w:val="0"/>
                <w:smallCaps w:val="0"/>
                <w:noProof w:val="0"/>
                <w:color w:val="000000" w:themeColor="text1" w:themeTint="FF" w:themeShade="FF"/>
                <w:sz w:val="22"/>
                <w:szCs w:val="22"/>
                <w:highlight w:val="yellow"/>
                <w:lang w:val="en-GB"/>
              </w:rPr>
              <w:t>Guidance specific to this assignment:</w:t>
            </w:r>
            <w:r w:rsidRPr="6246AFB7" w:rsidR="09C2DA38">
              <w:rPr>
                <w:rFonts w:ascii="Arial" w:hAnsi="Arial" w:eastAsia="Arial" w:cs="Arial"/>
                <w:b w:val="0"/>
                <w:bCs w:val="0"/>
                <w:i w:val="1"/>
                <w:iCs w:val="1"/>
                <w:caps w:val="0"/>
                <w:smallCaps w:val="0"/>
                <w:noProof w:val="0"/>
                <w:color w:val="000000" w:themeColor="text1" w:themeTint="FF" w:themeShade="FF"/>
                <w:sz w:val="22"/>
                <w:szCs w:val="22"/>
                <w:lang w:val="en-GB"/>
              </w:rPr>
              <w:t xml:space="preserve"> </w:t>
            </w:r>
            <w:r w:rsidRPr="6246AFB7" w:rsidR="09C2DA38">
              <w:rPr>
                <w:rFonts w:ascii="Arial" w:hAnsi="Arial" w:eastAsia="Arial" w:cs="Arial"/>
                <w:b w:val="0"/>
                <w:bCs w:val="0"/>
                <w:i w:val="0"/>
                <w:iCs w:val="0"/>
                <w:caps w:val="0"/>
                <w:smallCaps w:val="0"/>
                <w:noProof w:val="0"/>
                <w:color w:val="000000" w:themeColor="text1" w:themeTint="FF" w:themeShade="FF"/>
                <w:sz w:val="22"/>
                <w:szCs w:val="22"/>
                <w:lang w:val="en-GB"/>
              </w:rPr>
              <w:t xml:space="preserve">  </w:t>
            </w:r>
          </w:p>
          <w:p w:rsidRPr="00FA7E96" w:rsidR="00895734" w:rsidP="6246AFB7" w:rsidRDefault="00B014D7" w14:paraId="25324C29" w14:textId="68D4DE47">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6246AFB7" w:rsidR="09C2DA38">
              <w:rPr>
                <w:rFonts w:ascii="Arial" w:hAnsi="Arial" w:eastAsia="Arial" w:cs="Arial"/>
                <w:b w:val="0"/>
                <w:bCs w:val="0"/>
                <w:i w:val="1"/>
                <w:iCs w:val="1"/>
                <w:caps w:val="0"/>
                <w:smallCaps w:val="0"/>
                <w:noProof w:val="0"/>
                <w:color w:val="000000" w:themeColor="text1" w:themeTint="FF" w:themeShade="FF"/>
                <w:sz w:val="22"/>
                <w:szCs w:val="22"/>
                <w:highlight w:val="yellow"/>
                <w:lang w:val="en-GB"/>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rsidRPr="00FA7E96" w:rsidR="00895734" w:rsidP="002F3400" w:rsidRDefault="00B014D7" w14:paraId="022B6883" w14:textId="6E94A8AE">
            <w:pPr>
              <w:spacing w:line="259" w:lineRule="auto"/>
              <w:rPr>
                <w:rFonts w:ascii="Arial" w:hAnsi="Arial" w:eastAsia="Calibri" w:cs="Arial"/>
                <w:sz w:val="22"/>
                <w:szCs w:val="22"/>
              </w:rPr>
            </w:pPr>
          </w:p>
        </w:tc>
        <w:tc>
          <w:tcPr>
            <w:tcW w:w="1417" w:type="dxa"/>
            <w:tcMar/>
          </w:tcPr>
          <w:p w:rsidR="00895734" w:rsidP="002F3400" w:rsidRDefault="00895734" w14:paraId="56551BCA" w14:textId="064D7896">
            <w:pPr>
              <w:rPr>
                <w:rFonts w:ascii="Arial" w:hAnsi="Arial" w:eastAsia="Calibri" w:cs="Arial"/>
                <w:sz w:val="22"/>
                <w:szCs w:val="22"/>
              </w:rPr>
            </w:pPr>
            <w:r w:rsidRPr="6246AFB7" w:rsidR="00895734">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6246AFB7" w:rsidR="48CE4DB8">
                  <w:rPr>
                    <w:rFonts w:ascii="MS Gothic" w:hAnsi="MS Gothic" w:eastAsia="MS Gothic" w:cs="MS Gothic"/>
                    <w:sz w:val="22"/>
                    <w:szCs w:val="22"/>
                  </w:rPr>
                  <w:t>☒</w:t>
                </w:r>
              </w:sdtContent>
              <w:sdtEndPr>
                <w:rPr>
                  <w:rFonts w:ascii="Arial" w:hAnsi="Arial" w:cs="Arial"/>
                  <w:sz w:val="22"/>
                  <w:szCs w:val="22"/>
                </w:rPr>
              </w:sdtEndPr>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7638E748">
            <w:pPr>
              <w:rPr>
                <w:rFonts w:ascii="Arial" w:hAnsi="Arial" w:eastAsia="Calibri" w:cs="Arial"/>
                <w:sz w:val="22"/>
                <w:szCs w:val="22"/>
              </w:rPr>
            </w:pPr>
            <w:r w:rsidRPr="6246AFB7" w:rsidR="00895734">
              <w:rPr>
                <w:rFonts w:ascii="Arial" w:hAnsi="Arial" w:eastAsia="Calibri" w:cs="Arial"/>
                <w:sz w:val="22"/>
                <w:szCs w:val="22"/>
              </w:rPr>
              <w:t xml:space="preserve">No </w:t>
            </w:r>
            <w:sdt>
              <w:sdtPr>
                <w:id w:val="-2147112077"/>
                <w14:checkbox>
                  <w14:checked w14:val="0"/>
                  <w14:checkedState w14:val="2612" w14:font="MS Gothic"/>
                  <w14:uncheckedState w14:val="2610" w14:font="MS Gothic"/>
                </w14:checkbox>
                <w:rPr>
                  <w:rFonts w:ascii="Arial" w:hAnsi="Arial" w:cs="Arial"/>
                  <w:sz w:val="22"/>
                  <w:szCs w:val="22"/>
                </w:rPr>
              </w:sdtPr>
              <w:sdtContent>
                <w:r w:rsidRPr="6246AFB7" w:rsidR="00895734">
                  <w:rPr>
                    <w:rFonts w:ascii="MS Gothic" w:hAnsi="MS Gothic" w:eastAsia="MS Gothic" w:cs="Arial"/>
                    <w:sz w:val="22"/>
                    <w:szCs w:val="22"/>
                  </w:rPr>
                  <w:t>☐</w:t>
                </w:r>
              </w:sdtContent>
              <w:sdtEndPr>
                <w:rPr>
                  <w:rFonts w:ascii="Arial" w:hAnsi="Arial" w:cs="Arial"/>
                  <w:sz w:val="22"/>
                  <w:szCs w:val="22"/>
                </w:rPr>
              </w:sdtEndPr>
            </w:sdt>
          </w:p>
        </w:tc>
      </w:tr>
      <w:tr w:rsidRPr="00FA7E96" w:rsidR="00895734" w:rsidTr="6246AFB7"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35C56DE7">
            <w:pPr>
              <w:rPr>
                <w:rFonts w:ascii="Arial" w:hAnsi="Arial" w:eastAsia="Calibri" w:cs="Arial"/>
                <w:sz w:val="22"/>
                <w:szCs w:val="22"/>
              </w:rPr>
            </w:pPr>
            <w:r w:rsidRPr="6246AFB7" w:rsidR="00895734">
              <w:rPr>
                <w:rFonts w:ascii="Arial" w:hAnsi="Arial" w:eastAsia="Calibri" w:cs="Arial"/>
                <w:sz w:val="22"/>
                <w:szCs w:val="22"/>
              </w:rPr>
              <w:t xml:space="preserve">No </w:t>
            </w:r>
            <w:sdt>
              <w:sdtPr>
                <w:id w:val="-1362739539"/>
                <w14:checkbox>
                  <w14:checked w14:val="1"/>
                  <w14:checkedState w14:val="2612" w14:font="MS Gothic"/>
                  <w14:uncheckedState w14:val="2610" w14:font="MS Gothic"/>
                </w14:checkbox>
                <w:rPr>
                  <w:rFonts w:ascii="Arial" w:hAnsi="Arial" w:cs="Arial"/>
                  <w:sz w:val="22"/>
                  <w:szCs w:val="22"/>
                </w:rPr>
              </w:sdtPr>
              <w:sdtContent>
                <w:r w:rsidRPr="6246AFB7" w:rsidR="659D47A5">
                  <w:rPr>
                    <w:rFonts w:ascii="MS Gothic" w:hAnsi="MS Gothic" w:eastAsia="MS Gothic" w:cs="MS Gothic"/>
                    <w:sz w:val="22"/>
                    <w:szCs w:val="22"/>
                  </w:rPr>
                  <w:t>☒</w:t>
                </w:r>
              </w:sdtContent>
              <w:sdtEndPr>
                <w:rPr>
                  <w:rFonts w:ascii="Arial" w:hAnsi="Arial" w:cs="Arial"/>
                  <w:sz w:val="22"/>
                  <w:szCs w:val="22"/>
                </w:rPr>
              </w:sdtEndPr>
            </w:sdt>
          </w:p>
        </w:tc>
      </w:tr>
      <w:tr w:rsidRPr="00FA7E96" w:rsidR="00895734" w:rsidTr="6246AFB7"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895734" w:rsidP="002F3400" w:rsidRDefault="00895734" w14:paraId="46C9E10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28CBCF26">
            <w:pPr>
              <w:rPr>
                <w:rFonts w:ascii="Arial" w:hAnsi="Arial" w:eastAsia="Calibri" w:cs="Arial"/>
                <w:sz w:val="22"/>
                <w:szCs w:val="22"/>
              </w:rPr>
            </w:pPr>
            <w:r w:rsidRPr="6246AFB7" w:rsidR="00895734">
              <w:rPr>
                <w:rFonts w:ascii="Arial" w:hAnsi="Arial" w:eastAsia="Calibri" w:cs="Arial"/>
                <w:sz w:val="22"/>
                <w:szCs w:val="22"/>
              </w:rPr>
              <w:t xml:space="preserve">No </w:t>
            </w:r>
            <w:sdt>
              <w:sdtPr>
                <w:id w:val="1717855451"/>
                <w14:checkbox>
                  <w14:checked w14:val="1"/>
                  <w14:checkedState w14:val="2612" w14:font="MS Gothic"/>
                  <w14:uncheckedState w14:val="2610" w14:font="MS Gothic"/>
                </w14:checkbox>
                <w:rPr>
                  <w:rFonts w:ascii="Arial" w:hAnsi="Arial" w:cs="Arial"/>
                  <w:sz w:val="22"/>
                  <w:szCs w:val="22"/>
                </w:rPr>
              </w:sdtPr>
              <w:sdtContent>
                <w:r w:rsidRPr="6246AFB7" w:rsidR="1593EDF2">
                  <w:rPr>
                    <w:rFonts w:ascii="MS Gothic" w:hAnsi="MS Gothic" w:eastAsia="MS Gothic" w:cs="MS Gothic"/>
                    <w:sz w:val="22"/>
                    <w:szCs w:val="22"/>
                  </w:rPr>
                  <w:t>☒</w:t>
                </w:r>
              </w:sdtContent>
              <w:sdtEndPr>
                <w:rPr>
                  <w:rFonts w:ascii="Arial" w:hAnsi="Arial" w:cs="Arial"/>
                  <w:sz w:val="22"/>
                  <w:szCs w:val="22"/>
                </w:rPr>
              </w:sdtEndPr>
            </w:sdt>
          </w:p>
        </w:tc>
      </w:tr>
      <w:tr w:rsidRPr="00FA7E96" w:rsidR="00895734" w:rsidTr="6246AFB7"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21B8A2CD">
            <w:pPr>
              <w:rPr>
                <w:rFonts w:ascii="Arial" w:hAnsi="Arial" w:eastAsia="Calibri" w:cs="Arial"/>
                <w:sz w:val="22"/>
                <w:szCs w:val="22"/>
              </w:rPr>
            </w:pPr>
            <w:r w:rsidRPr="6246AFB7" w:rsidR="00895734">
              <w:rPr>
                <w:rFonts w:ascii="Arial" w:hAnsi="Arial" w:eastAsia="Calibri" w:cs="Arial"/>
                <w:sz w:val="22"/>
                <w:szCs w:val="22"/>
              </w:rPr>
              <w:t xml:space="preserve">No </w:t>
            </w:r>
            <w:sdt>
              <w:sdtPr>
                <w:id w:val="648559774"/>
                <w14:checkbox>
                  <w14:checked w14:val="1"/>
                  <w14:checkedState w14:val="2612" w14:font="MS Gothic"/>
                  <w14:uncheckedState w14:val="2610" w14:font="MS Gothic"/>
                </w14:checkbox>
                <w:rPr>
                  <w:rFonts w:ascii="Arial" w:hAnsi="Arial" w:cs="Arial"/>
                  <w:sz w:val="22"/>
                  <w:szCs w:val="22"/>
                </w:rPr>
              </w:sdtPr>
              <w:sdtContent>
                <w:r w:rsidRPr="6246AFB7" w:rsidR="6AE07D84">
                  <w:rPr>
                    <w:rFonts w:ascii="MS Gothic" w:hAnsi="MS Gothic" w:eastAsia="MS Gothic" w:cs="MS Gothic"/>
                    <w:sz w:val="22"/>
                    <w:szCs w:val="22"/>
                  </w:rPr>
                  <w:t>☒</w:t>
                </w:r>
              </w:sdtContent>
              <w:sdtEndPr>
                <w:rPr>
                  <w:rFonts w:ascii="Arial" w:hAnsi="Arial" w:cs="Arial"/>
                  <w:sz w:val="22"/>
                  <w:szCs w:val="22"/>
                </w:rPr>
              </w:sdtEndPr>
            </w:sdt>
          </w:p>
        </w:tc>
      </w:tr>
      <w:tr w:rsidRPr="00FA7E96" w:rsidR="00895734" w:rsidTr="6246AFB7"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895734" w:rsidP="002F3400" w:rsidRDefault="00AE2EF1" w14:paraId="6F2D1FF1" w14:textId="404E73B5">
            <w:pPr>
              <w:rPr>
                <w:rFonts w:ascii="Arial" w:hAnsi="Arial" w:eastAsia="Calibri" w:cs="Arial"/>
                <w:sz w:val="22"/>
                <w:szCs w:val="22"/>
              </w:rPr>
            </w:pP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sidR="00895734">
                  <w:rPr>
                    <w:rFonts w:hint="eastAsia" w:ascii="MS Gothic" w:hAnsi="MS Gothic" w:eastAsia="MS Gothic" w:cs="MS Gothic"/>
                    <w:sz w:val="22"/>
                    <w:szCs w:val="22"/>
                  </w:rPr>
                  <w:t>☐</w:t>
                </w:r>
              </w:sdtContent>
            </w:sdt>
          </w:p>
          <w:p w:rsidRPr="00FA7E96" w:rsidR="00895734" w:rsidP="002F3400" w:rsidRDefault="00895734" w14:paraId="0012EFB6" w14:textId="36B10660">
            <w:pPr>
              <w:rPr>
                <w:rFonts w:ascii="Arial" w:hAnsi="Arial" w:eastAsia="Calibri" w:cs="Arial"/>
                <w:sz w:val="22"/>
                <w:szCs w:val="22"/>
              </w:rPr>
            </w:pPr>
          </w:p>
        </w:tc>
      </w:tr>
    </w:tbl>
    <w:p w:rsidRPr="00A406E5" w:rsidR="00895734" w:rsidP="00895734" w:rsidRDefault="00895734" w14:paraId="41E71548" w14:textId="77777777">
      <w:pPr>
        <w:ind w:left="720"/>
        <w:rPr>
          <w:rFonts w:ascii="Arial" w:hAnsi="Arial" w:cs="Arial"/>
          <w:sz w:val="24"/>
          <w:szCs w:val="24"/>
        </w:rPr>
      </w:pPr>
    </w:p>
    <w:p w:rsidRPr="00A406E5" w:rsidR="00895734" w:rsidP="00895734" w:rsidRDefault="00895734" w14:paraId="59283842" w14:textId="77777777">
      <w:pPr>
        <w:ind w:left="720"/>
        <w:rPr>
          <w:rFonts w:ascii="Arial" w:hAnsi="Arial" w:cs="Arial"/>
          <w:sz w:val="24"/>
          <w:szCs w:val="24"/>
        </w:rPr>
      </w:pPr>
    </w:p>
    <w:p w:rsidR="00A85BFE" w:rsidP="6246AFB7" w:rsidRDefault="004D5E9B" w14:paraId="69BA2AAE" w14:textId="674F0031">
      <w:pPr>
        <w:spacing w:before="0" w:beforeAutospacing="off" w:after="0" w:afterAutospacing="off"/>
        <w:ind w:left="720" w:right="0"/>
        <w:rPr>
          <w:rFonts w:ascii="Times New Roman" w:hAnsi="Times New Roman" w:eastAsia="Times New Roman" w:cs="Times New Roman"/>
          <w:noProof w:val="0"/>
          <w:sz w:val="20"/>
          <w:szCs w:val="20"/>
          <w:lang w:val="en-GB"/>
        </w:rPr>
      </w:pPr>
      <w:r w:rsidRPr="6246AFB7" w:rsidR="59D7FF5E">
        <w:rPr>
          <w:rFonts w:ascii="Arial" w:hAnsi="Arial" w:eastAsia="Arial" w:cs="Arial"/>
          <w:b w:val="1"/>
          <w:bCs w:val="1"/>
          <w:i w:val="0"/>
          <w:iCs w:val="0"/>
          <w:caps w:val="0"/>
          <w:smallCaps w:val="0"/>
          <w:noProof w:val="0"/>
          <w:color w:val="000000" w:themeColor="text1" w:themeTint="FF" w:themeShade="FF"/>
          <w:sz w:val="24"/>
          <w:szCs w:val="24"/>
          <w:highlight w:val="yellow"/>
          <w:lang w:val="en-GB"/>
        </w:rPr>
        <w:t>Remember always to keep a copy of your drafts, notes and other resources you used, before and after the use of AI tools. If there is suspicion of use of AI tools beyond what was specified for the particular assignment, you will be asked to provide previous drafts and notes.</w:t>
      </w:r>
    </w:p>
    <w:p w:rsidR="00A85BFE" w:rsidP="6246AFB7" w:rsidRDefault="004D5E9B" w14:paraId="53EF833A" w14:textId="303F927E">
      <w:pPr>
        <w:pStyle w:val="Normal"/>
        <w:ind w:left="720"/>
        <w:rPr>
          <w:rFonts w:ascii="Arial" w:hAnsi="Arial" w:cs="Arial"/>
          <w:sz w:val="22"/>
          <w:szCs w:val="22"/>
        </w:rPr>
      </w:pPr>
      <w:r>
        <w:br/>
      </w:r>
    </w:p>
    <w:p w:rsidR="00A85BFE" w:rsidRDefault="00A85BFE" w14:paraId="268A26B5"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CFBB10B"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C01A3F" w:rsidRDefault="008042F0" w14:paraId="47A99ECC"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13DC955" w14:textId="77777777">
      <w:pPr>
        <w:jc w:val="both"/>
        <w:rPr>
          <w:rFonts w:ascii="Arial" w:hAnsi="Arial" w:cs="Arial"/>
          <w:sz w:val="22"/>
          <w:szCs w:val="22"/>
        </w:rPr>
      </w:pPr>
    </w:p>
    <w:p w:rsidR="17AD06C4" w:rsidP="6246AFB7" w:rsidRDefault="17AD06C4" w14:paraId="2CA8D9E4" w14:textId="4CE70353">
      <w:pPr>
        <w:pStyle w:val="ListParagraph"/>
        <w:numPr>
          <w:ilvl w:val="0"/>
          <w:numId w:val="22"/>
        </w:numPr>
        <w:spacing w:before="0" w:beforeAutospacing="off" w:after="0" w:afterAutospacing="off"/>
        <w:ind w:left="720" w:right="0" w:hanging="360"/>
        <w:jc w:val="both"/>
        <w:rPr>
          <w:rFonts w:ascii="Arial" w:hAnsi="Arial" w:eastAsia="Arial" w:cs="Arial"/>
          <w:noProof w:val="0"/>
          <w:sz w:val="22"/>
          <w:szCs w:val="22"/>
          <w:lang w:val="en-GB"/>
        </w:rPr>
      </w:pPr>
      <w:r w:rsidRPr="6246AFB7" w:rsidR="17AD06C4">
        <w:rPr>
          <w:rFonts w:ascii="Arial" w:hAnsi="Arial" w:eastAsia="Arial" w:cs="Arial"/>
          <w:noProof w:val="0"/>
          <w:sz w:val="22"/>
          <w:szCs w:val="22"/>
          <w:lang w:val="en-GB"/>
        </w:rPr>
        <w:t xml:space="preserve">critically evaluate and analyse research methodologies relevant to their programme of study, including their strengths and weaknesses; </w:t>
      </w:r>
    </w:p>
    <w:p w:rsidR="17AD06C4" w:rsidP="6246AFB7" w:rsidRDefault="17AD06C4" w14:paraId="37758EB4" w14:textId="59A21EC2">
      <w:pPr>
        <w:spacing w:before="0" w:beforeAutospacing="off" w:after="0" w:afterAutospacing="off"/>
        <w:ind w:left="720" w:right="0"/>
        <w:jc w:val="both"/>
      </w:pPr>
      <w:r w:rsidRPr="6246AFB7" w:rsidR="17AD06C4">
        <w:rPr>
          <w:rFonts w:ascii="Arial" w:hAnsi="Arial" w:eastAsia="Arial" w:cs="Arial"/>
          <w:noProof w:val="0"/>
          <w:sz w:val="22"/>
          <w:szCs w:val="22"/>
          <w:lang w:val="en-GB"/>
        </w:rPr>
        <w:t xml:space="preserve"> </w:t>
      </w:r>
    </w:p>
    <w:p w:rsidR="17AD06C4" w:rsidP="6246AFB7" w:rsidRDefault="17AD06C4" w14:paraId="3637215A" w14:textId="4992087C">
      <w:pPr>
        <w:pStyle w:val="ListParagraph"/>
        <w:numPr>
          <w:ilvl w:val="0"/>
          <w:numId w:val="22"/>
        </w:numPr>
        <w:spacing w:before="0" w:beforeAutospacing="off" w:after="0" w:afterAutospacing="off"/>
        <w:ind w:left="720" w:right="0" w:hanging="360"/>
        <w:jc w:val="both"/>
        <w:rPr>
          <w:rFonts w:ascii="Arial" w:hAnsi="Arial" w:eastAsia="Arial" w:cs="Arial"/>
          <w:noProof w:val="0"/>
          <w:sz w:val="22"/>
          <w:szCs w:val="22"/>
          <w:lang w:val="en-GB"/>
        </w:rPr>
      </w:pPr>
      <w:r w:rsidRPr="6246AFB7" w:rsidR="17AD06C4">
        <w:rPr>
          <w:rFonts w:ascii="Arial" w:hAnsi="Arial" w:eastAsia="Arial" w:cs="Arial"/>
          <w:noProof w:val="0"/>
          <w:sz w:val="22"/>
          <w:szCs w:val="22"/>
          <w:lang w:val="en-GB"/>
        </w:rPr>
        <w:t xml:space="preserve">critically analyse the role of research ethics and reflection when carrying out research in a range of contexts appropriate to the student’s programme of study; </w:t>
      </w:r>
    </w:p>
    <w:p w:rsidR="17AD06C4" w:rsidP="6246AFB7" w:rsidRDefault="17AD06C4" w14:paraId="01CD0F81" w14:textId="5320164A">
      <w:pPr>
        <w:spacing w:before="0" w:beforeAutospacing="off" w:after="0" w:afterAutospacing="off"/>
        <w:jc w:val="both"/>
      </w:pPr>
      <w:r w:rsidRPr="6246AFB7" w:rsidR="17AD06C4">
        <w:rPr>
          <w:rFonts w:ascii="Arial" w:hAnsi="Arial" w:eastAsia="Arial" w:cs="Arial"/>
          <w:noProof w:val="0"/>
          <w:sz w:val="22"/>
          <w:szCs w:val="22"/>
          <w:lang w:val="en-GB"/>
        </w:rPr>
        <w:t xml:space="preserve"> </w:t>
      </w:r>
    </w:p>
    <w:p w:rsidR="17AD06C4" w:rsidP="6246AFB7" w:rsidRDefault="17AD06C4" w14:paraId="0CFFA388" w14:textId="11BB3A98">
      <w:pPr>
        <w:pStyle w:val="ListParagraph"/>
        <w:numPr>
          <w:ilvl w:val="0"/>
          <w:numId w:val="22"/>
        </w:numPr>
        <w:spacing w:before="0" w:beforeAutospacing="off" w:after="0" w:afterAutospacing="off"/>
        <w:ind w:left="720" w:right="0" w:hanging="360"/>
        <w:jc w:val="both"/>
        <w:rPr>
          <w:rFonts w:ascii="Arial" w:hAnsi="Arial" w:eastAsia="Arial" w:cs="Arial"/>
          <w:noProof w:val="0"/>
          <w:sz w:val="22"/>
          <w:szCs w:val="22"/>
          <w:lang w:val="en-GB"/>
        </w:rPr>
      </w:pPr>
      <w:r w:rsidRPr="6246AFB7" w:rsidR="17AD06C4">
        <w:rPr>
          <w:rFonts w:ascii="Arial" w:hAnsi="Arial" w:eastAsia="Arial" w:cs="Arial"/>
          <w:noProof w:val="0"/>
          <w:sz w:val="22"/>
          <w:szCs w:val="22"/>
          <w:lang w:val="en-GB"/>
        </w:rPr>
        <w:t>demonstrate a critical understanding of a range of data collection methods, including participatory methods.</w:t>
      </w:r>
    </w:p>
    <w:p w:rsidR="6246AFB7" w:rsidP="6246AFB7" w:rsidRDefault="6246AFB7" w14:paraId="7457089D" w14:textId="53ABB5AD">
      <w:pPr>
        <w:spacing w:before="0" w:beforeAutospacing="off" w:after="0" w:afterAutospacing="off"/>
        <w:jc w:val="both"/>
        <w:rPr>
          <w:rFonts w:ascii="Arial" w:hAnsi="Arial" w:eastAsia="Arial" w:cs="Arial"/>
          <w:noProof w:val="0"/>
          <w:sz w:val="22"/>
          <w:szCs w:val="22"/>
          <w:lang w:val="en-GB"/>
        </w:rPr>
      </w:pPr>
    </w:p>
    <w:p w:rsidR="6246AFB7" w:rsidP="6246AFB7" w:rsidRDefault="6246AFB7" w14:paraId="07B2A767" w14:textId="1C568C10">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425EA737" w14:textId="77777777">
      <w:pPr>
        <w:jc w:val="both"/>
        <w:rPr>
          <w:rFonts w:ascii="Arial" w:hAnsi="Arial" w:cs="Arial"/>
          <w:sz w:val="22"/>
          <w:szCs w:val="22"/>
        </w:rPr>
      </w:pPr>
    </w:p>
    <w:p w:rsidR="3AB33D38" w:rsidP="6246AFB7" w:rsidRDefault="3AB33D38" w14:paraId="45967667" w14:textId="755D8C3B">
      <w:pPr>
        <w:pStyle w:val="ListParagraph"/>
        <w:numPr>
          <w:ilvl w:val="0"/>
          <w:numId w:val="23"/>
        </w:numPr>
        <w:spacing w:before="0" w:beforeAutospacing="off" w:after="0" w:afterAutospacing="off"/>
        <w:ind w:left="720" w:right="0" w:hanging="360"/>
        <w:jc w:val="both"/>
        <w:rPr>
          <w:rFonts w:ascii="Arial" w:hAnsi="Arial" w:eastAsia="Arial" w:cs="Arial"/>
          <w:noProof w:val="0"/>
          <w:sz w:val="22"/>
          <w:szCs w:val="22"/>
          <w:lang w:val="en-GB"/>
        </w:rPr>
      </w:pPr>
      <w:r w:rsidRPr="6246AFB7" w:rsidR="3AB33D38">
        <w:rPr>
          <w:rFonts w:ascii="Arial" w:hAnsi="Arial" w:eastAsia="Arial" w:cs="Arial"/>
          <w:noProof w:val="0"/>
          <w:sz w:val="22"/>
          <w:szCs w:val="22"/>
          <w:lang w:val="en-GB"/>
        </w:rPr>
        <w:t xml:space="preserve">critically evaluate and analyse research methodologies relevant to their programme of study, including their strengths and weaknesses; </w:t>
      </w:r>
    </w:p>
    <w:p w:rsidR="3AB33D38" w:rsidP="6246AFB7" w:rsidRDefault="3AB33D38" w14:paraId="251E1BEF" w14:textId="7C1B1C14">
      <w:pPr>
        <w:spacing w:before="0" w:beforeAutospacing="off" w:after="0" w:afterAutospacing="off"/>
        <w:ind w:left="720" w:right="0"/>
        <w:jc w:val="both"/>
      </w:pPr>
      <w:r w:rsidRPr="6246AFB7" w:rsidR="3AB33D38">
        <w:rPr>
          <w:rFonts w:ascii="Arial" w:hAnsi="Arial" w:eastAsia="Arial" w:cs="Arial"/>
          <w:noProof w:val="0"/>
          <w:sz w:val="22"/>
          <w:szCs w:val="22"/>
          <w:lang w:val="en-GB"/>
        </w:rPr>
        <w:t xml:space="preserve"> </w:t>
      </w:r>
    </w:p>
    <w:p w:rsidR="3AB33D38" w:rsidP="6246AFB7" w:rsidRDefault="3AB33D38" w14:paraId="084B32D1" w14:textId="15163CEB">
      <w:pPr>
        <w:pStyle w:val="ListParagraph"/>
        <w:numPr>
          <w:ilvl w:val="0"/>
          <w:numId w:val="23"/>
        </w:numPr>
        <w:spacing w:before="0" w:beforeAutospacing="off" w:after="0" w:afterAutospacing="off"/>
        <w:ind w:left="720" w:right="0" w:hanging="360"/>
        <w:jc w:val="both"/>
        <w:rPr>
          <w:rFonts w:ascii="Arial" w:hAnsi="Arial" w:eastAsia="Arial" w:cs="Arial"/>
          <w:noProof w:val="0"/>
          <w:sz w:val="22"/>
          <w:szCs w:val="22"/>
          <w:lang w:val="en-GB"/>
        </w:rPr>
      </w:pPr>
      <w:r w:rsidRPr="6246AFB7" w:rsidR="3AB33D38">
        <w:rPr>
          <w:rFonts w:ascii="Arial" w:hAnsi="Arial" w:eastAsia="Arial" w:cs="Arial"/>
          <w:noProof w:val="0"/>
          <w:sz w:val="22"/>
          <w:szCs w:val="22"/>
          <w:lang w:val="en-GB"/>
        </w:rPr>
        <w:t xml:space="preserve">critically analyse the role of research ethics and reflection when carrying out research in a range of contexts appropriate to the student’s programme of study; </w:t>
      </w:r>
    </w:p>
    <w:p w:rsidR="3AB33D38" w:rsidP="6246AFB7" w:rsidRDefault="3AB33D38" w14:paraId="6594326F" w14:textId="14348459">
      <w:pPr>
        <w:spacing w:before="0" w:beforeAutospacing="off" w:after="0" w:afterAutospacing="off"/>
        <w:jc w:val="both"/>
      </w:pPr>
      <w:r w:rsidRPr="6246AFB7" w:rsidR="3AB33D38">
        <w:rPr>
          <w:rFonts w:ascii="Arial" w:hAnsi="Arial" w:eastAsia="Arial" w:cs="Arial"/>
          <w:noProof w:val="0"/>
          <w:sz w:val="22"/>
          <w:szCs w:val="22"/>
          <w:lang w:val="en-GB"/>
        </w:rPr>
        <w:t xml:space="preserve"> </w:t>
      </w:r>
    </w:p>
    <w:p w:rsidR="3AB33D38" w:rsidP="6246AFB7" w:rsidRDefault="3AB33D38" w14:paraId="077ED9A5" w14:textId="0EECBAAB">
      <w:pPr>
        <w:pStyle w:val="ListParagraph"/>
        <w:numPr>
          <w:ilvl w:val="0"/>
          <w:numId w:val="23"/>
        </w:numPr>
        <w:spacing w:before="0" w:beforeAutospacing="off" w:after="0" w:afterAutospacing="off"/>
        <w:ind w:left="720" w:right="0" w:hanging="360"/>
        <w:jc w:val="both"/>
        <w:rPr>
          <w:rFonts w:ascii="Arial" w:hAnsi="Arial" w:eastAsia="Arial" w:cs="Arial"/>
          <w:noProof w:val="0"/>
          <w:sz w:val="22"/>
          <w:szCs w:val="22"/>
          <w:lang w:val="en-GB"/>
        </w:rPr>
      </w:pPr>
      <w:r w:rsidRPr="6246AFB7" w:rsidR="3AB33D38">
        <w:rPr>
          <w:rFonts w:ascii="Arial" w:hAnsi="Arial" w:eastAsia="Arial" w:cs="Arial"/>
          <w:noProof w:val="0"/>
          <w:sz w:val="22"/>
          <w:szCs w:val="22"/>
          <w:lang w:val="en-GB"/>
        </w:rPr>
        <w:t>demonstrate a critical understanding of a range of data collection methods, including participatory methods.</w:t>
      </w:r>
    </w:p>
    <w:p w:rsidR="6246AFB7" w:rsidP="6246AFB7" w:rsidRDefault="6246AFB7" w14:paraId="3DF4D3A2" w14:textId="563AFC80">
      <w:pPr>
        <w:spacing w:before="0" w:beforeAutospacing="off" w:after="0" w:afterAutospacing="off"/>
        <w:jc w:val="both"/>
        <w:rPr>
          <w:rFonts w:ascii="Arial" w:hAnsi="Arial" w:eastAsia="Arial" w:cs="Arial"/>
          <w:noProof w:val="0"/>
          <w:sz w:val="22"/>
          <w:szCs w:val="22"/>
          <w:lang w:val="en-GB"/>
        </w:rPr>
      </w:pPr>
    </w:p>
    <w:p w:rsidR="6246AFB7" w:rsidP="6246AFB7" w:rsidRDefault="6246AFB7" w14:paraId="1CEF2D0E" w14:textId="3B8CED15">
      <w:pPr>
        <w:jc w:val="both"/>
        <w:rPr>
          <w:rFonts w:ascii="Arial" w:hAnsi="Arial" w:cs="Arial"/>
          <w:sz w:val="22"/>
          <w:szCs w:val="22"/>
        </w:rPr>
      </w:pPr>
    </w:p>
    <w:p w:rsidR="6246AFB7" w:rsidP="6246AFB7" w:rsidRDefault="6246AFB7" w14:paraId="0C4A4A82" w14:textId="77E741C4">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D57F873" w14:textId="77777777">
      <w:pPr>
        <w:jc w:val="both"/>
        <w:rPr>
          <w:rFonts w:ascii="Arial" w:hAnsi="Arial" w:cs="Arial"/>
          <w:sz w:val="22"/>
          <w:szCs w:val="22"/>
        </w:rPr>
      </w:pPr>
    </w:p>
    <w:p w:rsidR="1AA93552" w:rsidP="6246AFB7" w:rsidRDefault="1AA93552" w14:paraId="5253E032" w14:textId="14EAAF4D">
      <w:pPr>
        <w:pStyle w:val="ListParagraph"/>
        <w:numPr>
          <w:ilvl w:val="0"/>
          <w:numId w:val="24"/>
        </w:numPr>
        <w:spacing w:before="0" w:beforeAutospacing="off" w:after="0" w:afterAutospacing="off"/>
        <w:ind w:left="720" w:right="0" w:hanging="360"/>
        <w:jc w:val="both"/>
        <w:rPr>
          <w:rFonts w:ascii="Arial" w:hAnsi="Arial" w:eastAsia="Arial" w:cs="Arial"/>
          <w:noProof w:val="0"/>
          <w:sz w:val="22"/>
          <w:szCs w:val="22"/>
          <w:lang w:val="en-GB"/>
        </w:rPr>
      </w:pPr>
      <w:r w:rsidRPr="6246AFB7" w:rsidR="1AA93552">
        <w:rPr>
          <w:rFonts w:ascii="Arial" w:hAnsi="Arial" w:eastAsia="Arial" w:cs="Arial"/>
          <w:noProof w:val="0"/>
          <w:sz w:val="22"/>
          <w:szCs w:val="22"/>
          <w:lang w:val="en-GB"/>
        </w:rPr>
        <w:t xml:space="preserve">critically evaluate and analyse research methodologies relevant to their programme of study, including their strengths and weaknesses; </w:t>
      </w:r>
    </w:p>
    <w:p w:rsidR="1AA93552" w:rsidP="6246AFB7" w:rsidRDefault="1AA93552" w14:paraId="40052A0D" w14:textId="2A9EB8BF">
      <w:pPr>
        <w:spacing w:before="0" w:beforeAutospacing="off" w:after="0" w:afterAutospacing="off"/>
        <w:ind w:left="720" w:right="0"/>
        <w:jc w:val="both"/>
      </w:pPr>
      <w:r w:rsidRPr="6246AFB7" w:rsidR="1AA93552">
        <w:rPr>
          <w:rFonts w:ascii="Arial" w:hAnsi="Arial" w:eastAsia="Arial" w:cs="Arial"/>
          <w:noProof w:val="0"/>
          <w:sz w:val="22"/>
          <w:szCs w:val="22"/>
          <w:lang w:val="en-GB"/>
        </w:rPr>
        <w:t xml:space="preserve"> </w:t>
      </w:r>
    </w:p>
    <w:p w:rsidR="1AA93552" w:rsidP="6246AFB7" w:rsidRDefault="1AA93552" w14:paraId="1AB002AD" w14:textId="3CF82C56">
      <w:pPr>
        <w:pStyle w:val="ListParagraph"/>
        <w:numPr>
          <w:ilvl w:val="0"/>
          <w:numId w:val="24"/>
        </w:numPr>
        <w:spacing w:before="0" w:beforeAutospacing="off" w:after="0" w:afterAutospacing="off"/>
        <w:ind w:left="720" w:right="0" w:hanging="360"/>
        <w:jc w:val="both"/>
        <w:rPr>
          <w:rFonts w:ascii="Arial" w:hAnsi="Arial" w:eastAsia="Arial" w:cs="Arial"/>
          <w:noProof w:val="0"/>
          <w:sz w:val="22"/>
          <w:szCs w:val="22"/>
          <w:lang w:val="en-GB"/>
        </w:rPr>
      </w:pPr>
      <w:r w:rsidRPr="6246AFB7" w:rsidR="1AA93552">
        <w:rPr>
          <w:rFonts w:ascii="Arial" w:hAnsi="Arial" w:eastAsia="Arial" w:cs="Arial"/>
          <w:noProof w:val="0"/>
          <w:sz w:val="22"/>
          <w:szCs w:val="22"/>
          <w:lang w:val="en-GB"/>
        </w:rPr>
        <w:t xml:space="preserve">critically analyse the role of research ethics and reflection when carrying out research in a range of contexts appropriate to the student’s programme of study; </w:t>
      </w:r>
    </w:p>
    <w:p w:rsidR="1AA93552" w:rsidP="6246AFB7" w:rsidRDefault="1AA93552" w14:paraId="604D96F9" w14:textId="32E5A9FD">
      <w:pPr>
        <w:spacing w:before="0" w:beforeAutospacing="off" w:after="0" w:afterAutospacing="off"/>
        <w:jc w:val="both"/>
      </w:pPr>
      <w:r w:rsidRPr="6246AFB7" w:rsidR="1AA93552">
        <w:rPr>
          <w:rFonts w:ascii="Arial" w:hAnsi="Arial" w:eastAsia="Arial" w:cs="Arial"/>
          <w:noProof w:val="0"/>
          <w:sz w:val="22"/>
          <w:szCs w:val="22"/>
          <w:lang w:val="en-GB"/>
        </w:rPr>
        <w:t xml:space="preserve"> </w:t>
      </w:r>
    </w:p>
    <w:p w:rsidR="1AA93552" w:rsidP="6246AFB7" w:rsidRDefault="1AA93552" w14:paraId="1F3B7255" w14:textId="53714F73">
      <w:pPr>
        <w:pStyle w:val="ListParagraph"/>
        <w:numPr>
          <w:ilvl w:val="0"/>
          <w:numId w:val="24"/>
        </w:numPr>
        <w:spacing w:before="0" w:beforeAutospacing="off" w:after="0" w:afterAutospacing="off"/>
        <w:ind w:left="720" w:right="0" w:hanging="360"/>
        <w:jc w:val="both"/>
        <w:rPr>
          <w:rFonts w:ascii="Arial" w:hAnsi="Arial" w:eastAsia="Arial" w:cs="Arial"/>
          <w:noProof w:val="0"/>
          <w:sz w:val="22"/>
          <w:szCs w:val="22"/>
          <w:lang w:val="en-GB"/>
        </w:rPr>
      </w:pPr>
      <w:r w:rsidRPr="6246AFB7" w:rsidR="1AA93552">
        <w:rPr>
          <w:rFonts w:ascii="Arial" w:hAnsi="Arial" w:eastAsia="Arial" w:cs="Arial"/>
          <w:noProof w:val="0"/>
          <w:sz w:val="22"/>
          <w:szCs w:val="22"/>
          <w:lang w:val="en-GB"/>
        </w:rPr>
        <w:t>demonstrate a critical understanding of a range of data collection methods, including participatory methods.</w:t>
      </w:r>
    </w:p>
    <w:p w:rsidR="6246AFB7" w:rsidP="6246AFB7" w:rsidRDefault="6246AFB7" w14:paraId="35DED4FB" w14:textId="34C0DD52">
      <w:pPr>
        <w:spacing w:before="0" w:beforeAutospacing="off" w:after="0" w:afterAutospacing="off"/>
        <w:jc w:val="both"/>
        <w:rPr>
          <w:rFonts w:ascii="Arial" w:hAnsi="Arial" w:eastAsia="Arial" w:cs="Arial"/>
          <w:noProof w:val="0"/>
          <w:sz w:val="22"/>
          <w:szCs w:val="22"/>
          <w:lang w:val="en-GB"/>
        </w:rPr>
      </w:pPr>
    </w:p>
    <w:p w:rsidR="6246AFB7" w:rsidP="6246AFB7" w:rsidRDefault="6246AFB7" w14:paraId="11407C6B" w14:textId="79A22ABB">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lastRenderedPageBreak/>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D098BDA" w14:textId="77777777">
      <w:pPr>
        <w:jc w:val="both"/>
        <w:rPr>
          <w:rFonts w:ascii="Arial" w:hAnsi="Arial" w:cs="Arial"/>
          <w:sz w:val="22"/>
          <w:szCs w:val="22"/>
        </w:rPr>
      </w:pPr>
    </w:p>
    <w:p w:rsidR="71C491A5" w:rsidP="6246AFB7" w:rsidRDefault="71C491A5" w14:paraId="7EF58C3F" w14:textId="205F658A">
      <w:pPr>
        <w:pStyle w:val="ListParagraph"/>
        <w:numPr>
          <w:ilvl w:val="0"/>
          <w:numId w:val="25"/>
        </w:numPr>
        <w:spacing w:before="0" w:beforeAutospacing="off" w:after="0" w:afterAutospacing="off"/>
        <w:ind w:left="720" w:right="0" w:hanging="360"/>
        <w:jc w:val="both"/>
        <w:rPr>
          <w:rFonts w:ascii="Arial" w:hAnsi="Arial" w:eastAsia="Arial" w:cs="Arial"/>
          <w:noProof w:val="0"/>
          <w:sz w:val="22"/>
          <w:szCs w:val="22"/>
          <w:lang w:val="en-GB"/>
        </w:rPr>
      </w:pPr>
      <w:r w:rsidRPr="6246AFB7" w:rsidR="71C491A5">
        <w:rPr>
          <w:rFonts w:ascii="Arial" w:hAnsi="Arial" w:eastAsia="Arial" w:cs="Arial"/>
          <w:noProof w:val="0"/>
          <w:sz w:val="22"/>
          <w:szCs w:val="22"/>
          <w:lang w:val="en-GB"/>
        </w:rPr>
        <w:t xml:space="preserve">critically evaluate and analyse research methodologies relevant to their programme of study, including their strengths and weaknesses; </w:t>
      </w:r>
    </w:p>
    <w:p w:rsidR="71C491A5" w:rsidP="6246AFB7" w:rsidRDefault="71C491A5" w14:paraId="1C5E4BFC" w14:textId="68FE9D2C">
      <w:pPr>
        <w:spacing w:before="0" w:beforeAutospacing="off" w:after="0" w:afterAutospacing="off"/>
        <w:ind w:left="720" w:right="0"/>
        <w:jc w:val="both"/>
      </w:pPr>
      <w:r w:rsidRPr="6246AFB7" w:rsidR="71C491A5">
        <w:rPr>
          <w:rFonts w:ascii="Arial" w:hAnsi="Arial" w:eastAsia="Arial" w:cs="Arial"/>
          <w:noProof w:val="0"/>
          <w:sz w:val="22"/>
          <w:szCs w:val="22"/>
          <w:lang w:val="en-GB"/>
        </w:rPr>
        <w:t xml:space="preserve"> </w:t>
      </w:r>
    </w:p>
    <w:p w:rsidR="71C491A5" w:rsidP="6246AFB7" w:rsidRDefault="71C491A5" w14:paraId="215315CE" w14:textId="6836637E">
      <w:pPr>
        <w:pStyle w:val="ListParagraph"/>
        <w:numPr>
          <w:ilvl w:val="0"/>
          <w:numId w:val="25"/>
        </w:numPr>
        <w:spacing w:before="0" w:beforeAutospacing="off" w:after="0" w:afterAutospacing="off"/>
        <w:ind w:left="720" w:right="0" w:hanging="360"/>
        <w:jc w:val="both"/>
        <w:rPr>
          <w:rFonts w:ascii="Arial" w:hAnsi="Arial" w:eastAsia="Arial" w:cs="Arial"/>
          <w:noProof w:val="0"/>
          <w:sz w:val="22"/>
          <w:szCs w:val="22"/>
          <w:lang w:val="en-GB"/>
        </w:rPr>
      </w:pPr>
      <w:r w:rsidRPr="6246AFB7" w:rsidR="71C491A5">
        <w:rPr>
          <w:rFonts w:ascii="Arial" w:hAnsi="Arial" w:eastAsia="Arial" w:cs="Arial"/>
          <w:noProof w:val="0"/>
          <w:sz w:val="22"/>
          <w:szCs w:val="22"/>
          <w:lang w:val="en-GB"/>
        </w:rPr>
        <w:t xml:space="preserve">critically analyse the role of research ethics and reflection when carrying out research in a range of contexts appropriate to the student’s programme of study; </w:t>
      </w:r>
    </w:p>
    <w:p w:rsidR="71C491A5" w:rsidP="6246AFB7" w:rsidRDefault="71C491A5" w14:paraId="72ABF2FF" w14:textId="25D4996F">
      <w:pPr>
        <w:spacing w:before="0" w:beforeAutospacing="off" w:after="0" w:afterAutospacing="off"/>
        <w:jc w:val="both"/>
      </w:pPr>
      <w:r w:rsidRPr="6246AFB7" w:rsidR="71C491A5">
        <w:rPr>
          <w:rFonts w:ascii="Arial" w:hAnsi="Arial" w:eastAsia="Arial" w:cs="Arial"/>
          <w:noProof w:val="0"/>
          <w:sz w:val="22"/>
          <w:szCs w:val="22"/>
          <w:lang w:val="en-GB"/>
        </w:rPr>
        <w:t xml:space="preserve"> </w:t>
      </w:r>
    </w:p>
    <w:p w:rsidR="71C491A5" w:rsidP="6246AFB7" w:rsidRDefault="71C491A5" w14:paraId="0CA44313" w14:textId="38363F3C">
      <w:pPr>
        <w:pStyle w:val="ListParagraph"/>
        <w:numPr>
          <w:ilvl w:val="0"/>
          <w:numId w:val="25"/>
        </w:numPr>
        <w:spacing w:before="0" w:beforeAutospacing="off" w:after="0" w:afterAutospacing="off"/>
        <w:ind w:left="720" w:right="0" w:hanging="360"/>
        <w:jc w:val="both"/>
        <w:rPr>
          <w:rFonts w:ascii="Arial" w:hAnsi="Arial" w:eastAsia="Arial" w:cs="Arial"/>
          <w:noProof w:val="0"/>
          <w:sz w:val="22"/>
          <w:szCs w:val="22"/>
          <w:lang w:val="en-GB"/>
        </w:rPr>
      </w:pPr>
      <w:r w:rsidRPr="6246AFB7" w:rsidR="71C491A5">
        <w:rPr>
          <w:rFonts w:ascii="Arial" w:hAnsi="Arial" w:eastAsia="Arial" w:cs="Arial"/>
          <w:noProof w:val="0"/>
          <w:sz w:val="22"/>
          <w:szCs w:val="22"/>
          <w:lang w:val="en-GB"/>
        </w:rPr>
        <w:t>demonstrate a critical understanding of a range of data collection methods, including participatory methods.</w:t>
      </w:r>
    </w:p>
    <w:p w:rsidR="6246AFB7" w:rsidP="6246AFB7" w:rsidRDefault="6246AFB7" w14:paraId="07B807EB" w14:textId="3E10B979">
      <w:pPr>
        <w:spacing w:before="0" w:beforeAutospacing="off" w:after="0" w:afterAutospacing="off"/>
        <w:jc w:val="both"/>
        <w:rPr>
          <w:rFonts w:ascii="Arial" w:hAnsi="Arial" w:eastAsia="Arial" w:cs="Arial"/>
          <w:noProof w:val="0"/>
          <w:sz w:val="22"/>
          <w:szCs w:val="22"/>
          <w:lang w:val="en-GB"/>
        </w:rPr>
      </w:pPr>
    </w:p>
    <w:p w:rsidR="6246AFB7" w:rsidP="6246AFB7" w:rsidRDefault="6246AFB7" w14:paraId="0BE14FC1" w14:textId="669BD906">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51DA2EB5" w:rsidRDefault="00D22D9C" w14:paraId="023624F6" w14:textId="1A6DEA1F">
      <w:pPr>
        <w:spacing w:before="0" w:beforeAutospacing="off" w:after="0" w:afterAutospacing="off"/>
        <w:jc w:val="both"/>
      </w:pPr>
      <w:r w:rsidRPr="51DA2EB5" w:rsidR="47EEB19B">
        <w:rPr>
          <w:rFonts w:ascii="Arial" w:hAnsi="Arial" w:eastAsia="Arial" w:cs="Arial"/>
          <w:noProof w:val="0"/>
          <w:sz w:val="22"/>
          <w:szCs w:val="22"/>
          <w:lang w:val="en-GB"/>
        </w:rPr>
        <w:t xml:space="preserve">Upon the successful completion of this module, the student should be able to: </w:t>
      </w:r>
    </w:p>
    <w:p w:rsidRPr="00A406E5" w:rsidR="00D22D9C" w:rsidP="51DA2EB5" w:rsidRDefault="00D22D9C" w14:paraId="5D68B888" w14:textId="451B258C">
      <w:pPr>
        <w:spacing w:before="0" w:beforeAutospacing="off" w:after="0" w:afterAutospacing="off"/>
        <w:jc w:val="both"/>
      </w:pPr>
      <w:r w:rsidRPr="51DA2EB5" w:rsidR="47EEB19B">
        <w:rPr>
          <w:rFonts w:ascii="Arial" w:hAnsi="Arial" w:eastAsia="Arial" w:cs="Arial"/>
          <w:noProof w:val="0"/>
          <w:sz w:val="22"/>
          <w:szCs w:val="22"/>
          <w:lang w:val="en-GB"/>
        </w:rPr>
        <w:t xml:space="preserve"> </w:t>
      </w:r>
    </w:p>
    <w:p w:rsidRPr="00A406E5" w:rsidR="00D22D9C" w:rsidP="51DA2EB5" w:rsidRDefault="00D22D9C" w14:paraId="5764227E" w14:textId="5878C9B9">
      <w:pPr>
        <w:pStyle w:val="ListParagraph"/>
        <w:numPr>
          <w:ilvl w:val="0"/>
          <w:numId w:val="18"/>
        </w:numPr>
        <w:spacing w:before="0" w:beforeAutospacing="off" w:after="0" w:afterAutospacing="off"/>
        <w:ind w:left="720" w:right="0" w:hanging="360"/>
        <w:jc w:val="both"/>
        <w:rPr>
          <w:rFonts w:ascii="Arial" w:hAnsi="Arial" w:eastAsia="Arial" w:cs="Arial"/>
          <w:noProof w:val="0"/>
          <w:sz w:val="22"/>
          <w:szCs w:val="22"/>
          <w:lang w:val="en-GB"/>
        </w:rPr>
      </w:pPr>
      <w:r w:rsidRPr="51DA2EB5" w:rsidR="47EEB19B">
        <w:rPr>
          <w:rFonts w:ascii="Arial" w:hAnsi="Arial" w:eastAsia="Arial" w:cs="Arial"/>
          <w:noProof w:val="0"/>
          <w:sz w:val="22"/>
          <w:szCs w:val="22"/>
          <w:lang w:val="en-GB"/>
        </w:rPr>
        <w:t xml:space="preserve">critically evaluate and analyse research methodologies relevant to their programme of study, including their strengths and weaknesses; </w:t>
      </w:r>
    </w:p>
    <w:p w:rsidRPr="00A406E5" w:rsidR="00D22D9C" w:rsidP="51DA2EB5" w:rsidRDefault="00D22D9C" w14:paraId="00CA84D7" w14:textId="35542B5A">
      <w:pPr>
        <w:spacing w:before="0" w:beforeAutospacing="off" w:after="0" w:afterAutospacing="off"/>
        <w:ind w:left="720" w:right="0"/>
        <w:jc w:val="both"/>
      </w:pPr>
      <w:r w:rsidRPr="51DA2EB5" w:rsidR="47EEB19B">
        <w:rPr>
          <w:rFonts w:ascii="Arial" w:hAnsi="Arial" w:eastAsia="Arial" w:cs="Arial"/>
          <w:noProof w:val="0"/>
          <w:sz w:val="22"/>
          <w:szCs w:val="22"/>
          <w:lang w:val="en-GB"/>
        </w:rPr>
        <w:t xml:space="preserve"> </w:t>
      </w:r>
    </w:p>
    <w:p w:rsidRPr="00A406E5" w:rsidR="00D22D9C" w:rsidP="51DA2EB5" w:rsidRDefault="00D22D9C" w14:paraId="566D61CE" w14:textId="6F69640A">
      <w:pPr>
        <w:pStyle w:val="ListParagraph"/>
        <w:numPr>
          <w:ilvl w:val="0"/>
          <w:numId w:val="18"/>
        </w:numPr>
        <w:spacing w:before="0" w:beforeAutospacing="off" w:after="0" w:afterAutospacing="off"/>
        <w:ind w:left="720" w:right="0" w:hanging="360"/>
        <w:jc w:val="both"/>
        <w:rPr>
          <w:rFonts w:ascii="Arial" w:hAnsi="Arial" w:eastAsia="Arial" w:cs="Arial"/>
          <w:noProof w:val="0"/>
          <w:sz w:val="22"/>
          <w:szCs w:val="22"/>
          <w:lang w:val="en-GB"/>
        </w:rPr>
      </w:pPr>
      <w:r w:rsidRPr="51DA2EB5" w:rsidR="47EEB19B">
        <w:rPr>
          <w:rFonts w:ascii="Arial" w:hAnsi="Arial" w:eastAsia="Arial" w:cs="Arial"/>
          <w:noProof w:val="0"/>
          <w:sz w:val="22"/>
          <w:szCs w:val="22"/>
          <w:lang w:val="en-GB"/>
        </w:rPr>
        <w:t xml:space="preserve">critically analyse the role of research ethics and reflection when carrying out research in a range of contexts appropriate to the student’s programme of study; </w:t>
      </w:r>
    </w:p>
    <w:p w:rsidRPr="00A406E5" w:rsidR="00D22D9C" w:rsidP="51DA2EB5" w:rsidRDefault="00D22D9C" w14:paraId="6C448BAE" w14:textId="695F38B9">
      <w:pPr>
        <w:spacing w:before="0" w:beforeAutospacing="off" w:after="0" w:afterAutospacing="off"/>
        <w:jc w:val="both"/>
      </w:pPr>
      <w:r w:rsidRPr="51DA2EB5" w:rsidR="47EEB19B">
        <w:rPr>
          <w:rFonts w:ascii="Arial" w:hAnsi="Arial" w:eastAsia="Arial" w:cs="Arial"/>
          <w:noProof w:val="0"/>
          <w:sz w:val="22"/>
          <w:szCs w:val="22"/>
          <w:lang w:val="en-GB"/>
        </w:rPr>
        <w:t xml:space="preserve"> </w:t>
      </w:r>
    </w:p>
    <w:p w:rsidRPr="00A406E5" w:rsidR="00D22D9C" w:rsidP="51DA2EB5" w:rsidRDefault="00D22D9C" w14:paraId="079E331A" w14:textId="2AEAECCB">
      <w:pPr>
        <w:pStyle w:val="ListParagraph"/>
        <w:numPr>
          <w:ilvl w:val="0"/>
          <w:numId w:val="18"/>
        </w:numPr>
        <w:spacing w:before="0" w:beforeAutospacing="off" w:after="0" w:afterAutospacing="off"/>
        <w:ind w:left="720" w:right="0" w:hanging="360"/>
        <w:jc w:val="both"/>
        <w:rPr>
          <w:rFonts w:ascii="Arial" w:hAnsi="Arial" w:eastAsia="Arial" w:cs="Arial"/>
          <w:noProof w:val="0"/>
          <w:sz w:val="22"/>
          <w:szCs w:val="22"/>
          <w:lang w:val="en-GB"/>
        </w:rPr>
      </w:pPr>
      <w:r w:rsidRPr="51DA2EB5" w:rsidR="47EEB19B">
        <w:rPr>
          <w:rFonts w:ascii="Arial" w:hAnsi="Arial" w:eastAsia="Arial" w:cs="Arial"/>
          <w:noProof w:val="0"/>
          <w:sz w:val="22"/>
          <w:szCs w:val="22"/>
          <w:lang w:val="en-GB"/>
        </w:rPr>
        <w:t>demonstrate a critical understanding of a range of data collection methods, including participatory methods.</w:t>
      </w:r>
    </w:p>
    <w:p w:rsidRPr="00A406E5" w:rsidR="00D22D9C" w:rsidP="00D22D9C" w:rsidRDefault="00D22D9C" w14:paraId="6D58B051" w14:textId="1158EB74">
      <w:pPr>
        <w:jc w:val="both"/>
        <w:rPr>
          <w:rFonts w:ascii="Arial" w:hAnsi="Arial" w:cs="Arial"/>
          <w:sz w:val="22"/>
          <w:szCs w:val="22"/>
        </w:rPr>
      </w:pPr>
    </w:p>
    <w:p w:rsidR="47EEB19B" w:rsidP="51DA2EB5" w:rsidRDefault="47EEB19B" w14:paraId="028EC051" w14:textId="0238ABC6">
      <w:pPr>
        <w:jc w:val="both"/>
        <w:rPr>
          <w:rFonts w:ascii="Arial" w:hAnsi="Arial" w:cs="Arial"/>
          <w:sz w:val="22"/>
          <w:szCs w:val="22"/>
        </w:rPr>
      </w:pPr>
      <w:r w:rsidRPr="51DA2EB5" w:rsidR="47EEB19B">
        <w:rPr>
          <w:rFonts w:ascii="Arial" w:hAnsi="Arial" w:cs="Arial"/>
          <w:sz w:val="22"/>
          <w:szCs w:val="22"/>
        </w:rPr>
        <w:t xml:space="preserve">Through a process of engagement with module content, individual reading, </w:t>
      </w:r>
      <w:r w:rsidRPr="51DA2EB5" w:rsidR="47EEB19B">
        <w:rPr>
          <w:rFonts w:ascii="Arial" w:hAnsi="Arial" w:cs="Arial"/>
          <w:sz w:val="22"/>
          <w:szCs w:val="22"/>
        </w:rPr>
        <w:t>lectures</w:t>
      </w:r>
      <w:r w:rsidRPr="51DA2EB5" w:rsidR="47EEB19B">
        <w:rPr>
          <w:rFonts w:ascii="Arial" w:hAnsi="Arial" w:cs="Arial"/>
          <w:sz w:val="22"/>
          <w:szCs w:val="22"/>
        </w:rPr>
        <w:t xml:space="preserve"> and group discussions, students should develop their understanding of:</w:t>
      </w:r>
    </w:p>
    <w:p w:rsidR="51DA2EB5" w:rsidP="51DA2EB5" w:rsidRDefault="51DA2EB5" w14:paraId="34F9D39C" w14:textId="4FB8EBF2">
      <w:pPr>
        <w:jc w:val="both"/>
        <w:rPr>
          <w:rFonts w:ascii="Arial" w:hAnsi="Arial" w:cs="Arial"/>
          <w:sz w:val="22"/>
          <w:szCs w:val="22"/>
        </w:rPr>
      </w:pPr>
    </w:p>
    <w:p w:rsidR="47EEB19B" w:rsidP="51DA2EB5" w:rsidRDefault="47EEB19B" w14:paraId="35B92172" w14:textId="03A8D378">
      <w:pPr>
        <w:pStyle w:val="ListParagraph"/>
        <w:numPr>
          <w:ilvl w:val="0"/>
          <w:numId w:val="19"/>
        </w:numPr>
        <w:spacing w:before="0" w:beforeAutospacing="off" w:after="0" w:afterAutospacing="off"/>
        <w:ind w:left="720" w:right="0" w:hanging="360"/>
        <w:jc w:val="both"/>
        <w:rPr>
          <w:rFonts w:ascii="Arial" w:hAnsi="Arial" w:eastAsia="Arial" w:cs="Arial"/>
          <w:noProof w:val="0"/>
          <w:sz w:val="22"/>
          <w:szCs w:val="22"/>
          <w:lang w:val="en-GB"/>
        </w:rPr>
      </w:pPr>
      <w:r w:rsidRPr="51DA2EB5" w:rsidR="47EEB19B">
        <w:rPr>
          <w:rFonts w:ascii="Arial" w:hAnsi="Arial" w:eastAsia="Arial" w:cs="Arial"/>
          <w:noProof w:val="0"/>
          <w:sz w:val="22"/>
          <w:szCs w:val="22"/>
          <w:lang w:val="en-GB"/>
        </w:rPr>
        <w:t xml:space="preserve">The various theories and philosophy of qualitative and quantitative research </w:t>
      </w:r>
      <w:r w:rsidRPr="51DA2EB5" w:rsidR="47EEB19B">
        <w:rPr>
          <w:rFonts w:ascii="Arial" w:hAnsi="Arial" w:eastAsia="Arial" w:cs="Arial"/>
          <w:noProof w:val="0"/>
          <w:sz w:val="22"/>
          <w:szCs w:val="22"/>
          <w:lang w:val="en-GB"/>
        </w:rPr>
        <w:t>methodology</w:t>
      </w:r>
      <w:r w:rsidRPr="51DA2EB5" w:rsidR="47EEB19B">
        <w:rPr>
          <w:rFonts w:ascii="Arial" w:hAnsi="Arial" w:eastAsia="Arial" w:cs="Arial"/>
          <w:noProof w:val="0"/>
          <w:sz w:val="22"/>
          <w:szCs w:val="22"/>
          <w:lang w:val="en-GB"/>
        </w:rPr>
        <w:t xml:space="preserve"> relevant to the programme of study, including their function, </w:t>
      </w:r>
      <w:r w:rsidRPr="51DA2EB5" w:rsidR="47EEB19B">
        <w:rPr>
          <w:rFonts w:ascii="Arial" w:hAnsi="Arial" w:eastAsia="Arial" w:cs="Arial"/>
          <w:noProof w:val="0"/>
          <w:sz w:val="22"/>
          <w:szCs w:val="22"/>
          <w:lang w:val="en-GB"/>
        </w:rPr>
        <w:t>usefulness</w:t>
      </w:r>
      <w:r w:rsidRPr="51DA2EB5" w:rsidR="47EEB19B">
        <w:rPr>
          <w:rFonts w:ascii="Arial" w:hAnsi="Arial" w:eastAsia="Arial" w:cs="Arial"/>
          <w:noProof w:val="0"/>
          <w:sz w:val="22"/>
          <w:szCs w:val="22"/>
          <w:lang w:val="en-GB"/>
        </w:rPr>
        <w:t xml:space="preserve"> and limitations.</w:t>
      </w:r>
    </w:p>
    <w:p w:rsidR="47EEB19B" w:rsidP="51DA2EB5" w:rsidRDefault="47EEB19B" w14:paraId="3A031AD6" w14:textId="7F28A32D">
      <w:pPr>
        <w:spacing w:before="0" w:beforeAutospacing="off" w:after="0" w:afterAutospacing="off"/>
        <w:ind w:left="720" w:right="0"/>
        <w:jc w:val="both"/>
      </w:pPr>
      <w:r w:rsidRPr="51DA2EB5" w:rsidR="47EEB19B">
        <w:rPr>
          <w:rFonts w:ascii="Arial" w:hAnsi="Arial" w:eastAsia="Arial" w:cs="Arial"/>
          <w:noProof w:val="0"/>
          <w:sz w:val="22"/>
          <w:szCs w:val="22"/>
          <w:lang w:val="en-GB"/>
        </w:rPr>
        <w:t xml:space="preserve"> </w:t>
      </w:r>
    </w:p>
    <w:p w:rsidR="47EEB19B" w:rsidP="51DA2EB5" w:rsidRDefault="47EEB19B" w14:paraId="21917D94" w14:textId="36D30B7F">
      <w:pPr>
        <w:pStyle w:val="ListParagraph"/>
        <w:numPr>
          <w:ilvl w:val="0"/>
          <w:numId w:val="19"/>
        </w:numPr>
        <w:spacing w:before="0" w:beforeAutospacing="off" w:after="0" w:afterAutospacing="off"/>
        <w:ind w:left="720" w:right="0" w:hanging="360"/>
        <w:jc w:val="both"/>
        <w:rPr>
          <w:rFonts w:ascii="Arial" w:hAnsi="Arial" w:eastAsia="Arial" w:cs="Arial"/>
          <w:noProof w:val="0"/>
          <w:sz w:val="22"/>
          <w:szCs w:val="22"/>
          <w:lang w:val="en-GB"/>
        </w:rPr>
      </w:pPr>
      <w:r w:rsidRPr="51DA2EB5" w:rsidR="47EEB19B">
        <w:rPr>
          <w:rFonts w:ascii="Arial" w:hAnsi="Arial" w:eastAsia="Arial" w:cs="Arial"/>
          <w:noProof w:val="0"/>
          <w:sz w:val="22"/>
          <w:szCs w:val="22"/>
          <w:lang w:val="en-GB"/>
        </w:rPr>
        <w:t>An overview and analysis of data collection methods.</w:t>
      </w:r>
    </w:p>
    <w:p w:rsidR="47EEB19B" w:rsidP="51DA2EB5" w:rsidRDefault="47EEB19B" w14:paraId="2761EC39" w14:textId="34B91B53">
      <w:pPr>
        <w:spacing w:before="0" w:beforeAutospacing="off" w:after="0" w:afterAutospacing="off" w:line="276" w:lineRule="auto"/>
        <w:ind w:left="720" w:right="0"/>
        <w:jc w:val="both"/>
      </w:pPr>
      <w:r w:rsidRPr="51DA2EB5" w:rsidR="47EEB19B">
        <w:rPr>
          <w:rFonts w:ascii="Arial" w:hAnsi="Arial" w:eastAsia="Arial" w:cs="Arial"/>
          <w:noProof w:val="0"/>
          <w:sz w:val="22"/>
          <w:szCs w:val="22"/>
          <w:lang w:val="en-GB"/>
        </w:rPr>
        <w:t xml:space="preserve"> </w:t>
      </w:r>
    </w:p>
    <w:p w:rsidR="47EEB19B" w:rsidP="51DA2EB5" w:rsidRDefault="47EEB19B" w14:paraId="1589433A" w14:textId="3D5039C0">
      <w:pPr>
        <w:pStyle w:val="ListParagraph"/>
        <w:numPr>
          <w:ilvl w:val="0"/>
          <w:numId w:val="19"/>
        </w:numPr>
        <w:spacing w:before="0" w:beforeAutospacing="off" w:after="0" w:afterAutospacing="off"/>
        <w:ind w:left="720" w:right="0" w:hanging="360"/>
        <w:jc w:val="both"/>
        <w:rPr>
          <w:rFonts w:ascii="Arial" w:hAnsi="Arial" w:eastAsia="Arial" w:cs="Arial"/>
          <w:noProof w:val="0"/>
          <w:sz w:val="22"/>
          <w:szCs w:val="22"/>
          <w:lang w:val="en-GB"/>
        </w:rPr>
      </w:pPr>
      <w:r w:rsidRPr="51DA2EB5" w:rsidR="47EEB19B">
        <w:rPr>
          <w:rFonts w:ascii="Arial" w:hAnsi="Arial" w:eastAsia="Arial" w:cs="Arial"/>
          <w:noProof w:val="0"/>
          <w:sz w:val="22"/>
          <w:szCs w:val="22"/>
          <w:lang w:val="en-GB"/>
        </w:rPr>
        <w:t>An evaluation of the suitability of research methodologies and methods in the context of the student’s programme of study.</w:t>
      </w:r>
    </w:p>
    <w:p w:rsidR="47EEB19B" w:rsidP="51DA2EB5" w:rsidRDefault="47EEB19B" w14:paraId="1AF0F4CC" w14:textId="2EAA0D60">
      <w:pPr>
        <w:spacing w:before="0" w:beforeAutospacing="off" w:after="0" w:afterAutospacing="off" w:line="276" w:lineRule="auto"/>
        <w:ind w:left="720" w:right="0"/>
        <w:jc w:val="both"/>
      </w:pPr>
      <w:r w:rsidRPr="51DA2EB5" w:rsidR="47EEB19B">
        <w:rPr>
          <w:rFonts w:ascii="Arial" w:hAnsi="Arial" w:eastAsia="Arial" w:cs="Arial"/>
          <w:noProof w:val="0"/>
          <w:sz w:val="22"/>
          <w:szCs w:val="22"/>
          <w:lang w:val="en-GB"/>
        </w:rPr>
        <w:t xml:space="preserve"> </w:t>
      </w:r>
    </w:p>
    <w:p w:rsidR="47EEB19B" w:rsidP="51DA2EB5" w:rsidRDefault="47EEB19B" w14:paraId="2EECA0C6" w14:textId="52F2AD00">
      <w:pPr>
        <w:pStyle w:val="ListParagraph"/>
        <w:numPr>
          <w:ilvl w:val="0"/>
          <w:numId w:val="19"/>
        </w:numPr>
        <w:spacing w:before="0" w:beforeAutospacing="off" w:after="0" w:afterAutospacing="off"/>
        <w:ind w:left="720" w:right="0" w:hanging="360"/>
        <w:jc w:val="both"/>
        <w:rPr>
          <w:rFonts w:ascii="Arial" w:hAnsi="Arial" w:eastAsia="Arial" w:cs="Arial"/>
          <w:noProof w:val="0"/>
          <w:sz w:val="22"/>
          <w:szCs w:val="22"/>
          <w:lang w:val="en-GB"/>
        </w:rPr>
      </w:pPr>
      <w:r w:rsidRPr="51DA2EB5" w:rsidR="47EEB19B">
        <w:rPr>
          <w:rFonts w:ascii="Arial" w:hAnsi="Arial" w:eastAsia="Arial" w:cs="Arial"/>
          <w:noProof w:val="0"/>
          <w:sz w:val="22"/>
          <w:szCs w:val="22"/>
          <w:lang w:val="en-GB"/>
        </w:rPr>
        <w:t>In-depth exploration of ethical considerations in planning and undertaking research within the settings that are associated with the student’s programme of study.</w:t>
      </w:r>
    </w:p>
    <w:p w:rsidR="47EEB19B" w:rsidP="51DA2EB5" w:rsidRDefault="47EEB19B" w14:paraId="57CD0343" w14:textId="3F975C80">
      <w:pPr>
        <w:spacing w:before="0" w:beforeAutospacing="off" w:after="0" w:afterAutospacing="off" w:line="276" w:lineRule="auto"/>
        <w:ind w:left="720" w:right="0"/>
        <w:jc w:val="both"/>
      </w:pPr>
      <w:r w:rsidRPr="51DA2EB5" w:rsidR="47EEB19B">
        <w:rPr>
          <w:rFonts w:ascii="Arial" w:hAnsi="Arial" w:eastAsia="Arial" w:cs="Arial"/>
          <w:noProof w:val="0"/>
          <w:sz w:val="22"/>
          <w:szCs w:val="22"/>
          <w:lang w:val="en-GB"/>
        </w:rPr>
        <w:t xml:space="preserve"> </w:t>
      </w:r>
    </w:p>
    <w:p w:rsidR="47EEB19B" w:rsidP="51DA2EB5" w:rsidRDefault="47EEB19B" w14:paraId="6F491D51" w14:textId="5ACD3896">
      <w:pPr>
        <w:pStyle w:val="ListParagraph"/>
        <w:numPr>
          <w:ilvl w:val="0"/>
          <w:numId w:val="19"/>
        </w:numPr>
        <w:spacing w:before="0" w:beforeAutospacing="off" w:after="0" w:afterAutospacing="off"/>
        <w:ind w:left="720" w:right="0" w:hanging="360"/>
        <w:jc w:val="both"/>
        <w:rPr>
          <w:rFonts w:ascii="Arial" w:hAnsi="Arial" w:eastAsia="Arial" w:cs="Arial"/>
          <w:noProof w:val="0"/>
          <w:sz w:val="22"/>
          <w:szCs w:val="22"/>
          <w:lang w:val="en-GB"/>
        </w:rPr>
      </w:pPr>
      <w:r w:rsidRPr="51DA2EB5" w:rsidR="47EEB19B">
        <w:rPr>
          <w:rFonts w:ascii="Arial" w:hAnsi="Arial" w:eastAsia="Arial" w:cs="Arial"/>
          <w:noProof w:val="0"/>
          <w:sz w:val="22"/>
          <w:szCs w:val="22"/>
          <w:lang w:val="en-GB"/>
        </w:rPr>
        <w:t>An exploration of the principles and practices of participatory research methodologies and methods appropriate to the student’s programme of study.</w:t>
      </w:r>
    </w:p>
    <w:p w:rsidR="47EEB19B" w:rsidP="51DA2EB5" w:rsidRDefault="47EEB19B" w14:paraId="53D51E8D" w14:textId="5C0C8C3D">
      <w:pPr>
        <w:spacing w:before="0" w:beforeAutospacing="off" w:after="0" w:afterAutospacing="off" w:line="276" w:lineRule="auto"/>
        <w:ind w:left="720" w:right="0"/>
        <w:jc w:val="both"/>
      </w:pPr>
      <w:r w:rsidRPr="51DA2EB5" w:rsidR="47EEB19B">
        <w:rPr>
          <w:rFonts w:ascii="Arial" w:hAnsi="Arial" w:eastAsia="Arial" w:cs="Arial"/>
          <w:noProof w:val="0"/>
          <w:sz w:val="22"/>
          <w:szCs w:val="22"/>
          <w:lang w:val="en-GB"/>
        </w:rPr>
        <w:t xml:space="preserve"> </w:t>
      </w:r>
    </w:p>
    <w:p w:rsidR="47EEB19B" w:rsidP="51DA2EB5" w:rsidRDefault="47EEB19B" w14:paraId="23EBDA1C" w14:textId="09C04A22">
      <w:pPr>
        <w:pStyle w:val="ListParagraph"/>
        <w:numPr>
          <w:ilvl w:val="0"/>
          <w:numId w:val="19"/>
        </w:numPr>
        <w:spacing w:before="0" w:beforeAutospacing="off" w:after="0" w:afterAutospacing="off"/>
        <w:ind w:left="720" w:right="0" w:hanging="360"/>
        <w:jc w:val="both"/>
        <w:rPr>
          <w:rFonts w:ascii="Arial" w:hAnsi="Arial" w:eastAsia="Arial" w:cs="Arial"/>
          <w:noProof w:val="0"/>
          <w:sz w:val="22"/>
          <w:szCs w:val="22"/>
          <w:lang w:val="en-GB"/>
        </w:rPr>
      </w:pPr>
      <w:r w:rsidRPr="51DA2EB5" w:rsidR="47EEB19B">
        <w:rPr>
          <w:rFonts w:ascii="Arial" w:hAnsi="Arial" w:eastAsia="Arial" w:cs="Arial"/>
          <w:noProof w:val="0"/>
          <w:sz w:val="22"/>
          <w:szCs w:val="22"/>
          <w:lang w:val="en-GB"/>
        </w:rPr>
        <w:t>Examining data – for example validity, reliability, trustworthiness, generalisations and bias.</w:t>
      </w:r>
    </w:p>
    <w:p w:rsidR="47EEB19B" w:rsidP="51DA2EB5" w:rsidRDefault="47EEB19B" w14:paraId="7F1BDBFD" w14:textId="774B6CC0">
      <w:pPr>
        <w:spacing w:before="0" w:beforeAutospacing="off" w:after="200" w:afterAutospacing="off" w:line="276" w:lineRule="auto"/>
        <w:ind w:left="720" w:right="0"/>
        <w:jc w:val="both"/>
      </w:pPr>
      <w:r w:rsidRPr="51DA2EB5" w:rsidR="47EEB19B">
        <w:rPr>
          <w:rFonts w:ascii="Arial" w:hAnsi="Arial" w:eastAsia="Arial" w:cs="Arial"/>
          <w:noProof w:val="0"/>
          <w:sz w:val="22"/>
          <w:szCs w:val="22"/>
          <w:lang w:val="en-GB"/>
        </w:rPr>
        <w:t xml:space="preserve"> </w:t>
      </w:r>
    </w:p>
    <w:p w:rsidR="47EEB19B" w:rsidP="51DA2EB5" w:rsidRDefault="47EEB19B" w14:paraId="752278DF" w14:textId="7BB7BFA8">
      <w:pPr>
        <w:pStyle w:val="ListParagraph"/>
        <w:numPr>
          <w:ilvl w:val="0"/>
          <w:numId w:val="20"/>
        </w:numPr>
        <w:spacing w:before="0" w:beforeAutospacing="off" w:after="0" w:afterAutospacing="off"/>
        <w:jc w:val="both"/>
        <w:rPr>
          <w:rFonts w:ascii="Arial" w:hAnsi="Arial" w:eastAsia="Arial" w:cs="Arial"/>
          <w:noProof w:val="0"/>
          <w:sz w:val="22"/>
          <w:szCs w:val="22"/>
          <w:lang w:val="en-GB"/>
        </w:rPr>
      </w:pPr>
      <w:r w:rsidRPr="51DA2EB5" w:rsidR="47EEB19B">
        <w:rPr>
          <w:rFonts w:ascii="Arial" w:hAnsi="Arial" w:eastAsia="Arial" w:cs="Arial"/>
          <w:noProof w:val="0"/>
          <w:sz w:val="22"/>
          <w:szCs w:val="22"/>
          <w:lang w:val="en-GB"/>
        </w:rPr>
        <w:t xml:space="preserve">A consideration of the methods of data analysis. </w:t>
      </w:r>
    </w:p>
    <w:p w:rsidR="47EEB19B" w:rsidP="51DA2EB5" w:rsidRDefault="47EEB19B" w14:paraId="00BA2FA2" w14:textId="2D0AA3D1">
      <w:pPr>
        <w:spacing w:before="0" w:beforeAutospacing="off" w:after="0" w:afterAutospacing="off"/>
        <w:ind w:left="720" w:right="0" w:hanging="360"/>
        <w:jc w:val="both"/>
      </w:pPr>
      <w:r w:rsidRPr="51DA2EB5" w:rsidR="47EEB19B">
        <w:rPr>
          <w:rFonts w:ascii="Arial" w:hAnsi="Arial" w:eastAsia="Arial" w:cs="Arial"/>
          <w:noProof w:val="0"/>
          <w:sz w:val="22"/>
          <w:szCs w:val="22"/>
          <w:lang w:val="en-GB"/>
        </w:rPr>
        <w:t xml:space="preserve"> </w:t>
      </w:r>
    </w:p>
    <w:p w:rsidR="47EEB19B" w:rsidP="51DA2EB5" w:rsidRDefault="47EEB19B" w14:paraId="4CCB7B07" w14:textId="13988D16">
      <w:pPr>
        <w:pStyle w:val="ListParagraph"/>
        <w:numPr>
          <w:ilvl w:val="0"/>
          <w:numId w:val="21"/>
        </w:numPr>
        <w:spacing w:before="0" w:beforeAutospacing="off" w:after="0" w:afterAutospacing="off"/>
        <w:jc w:val="both"/>
        <w:rPr>
          <w:rFonts w:ascii="Arial" w:hAnsi="Arial" w:eastAsia="Arial" w:cs="Arial"/>
          <w:noProof w:val="0"/>
          <w:sz w:val="22"/>
          <w:szCs w:val="22"/>
          <w:lang w:val="en-GB"/>
        </w:rPr>
      </w:pPr>
      <w:r w:rsidRPr="51DA2EB5" w:rsidR="47EEB19B">
        <w:rPr>
          <w:rFonts w:ascii="Arial" w:hAnsi="Arial" w:eastAsia="Arial" w:cs="Arial"/>
          <w:noProof w:val="0"/>
          <w:sz w:val="22"/>
          <w:szCs w:val="22"/>
          <w:lang w:val="en-GB"/>
        </w:rPr>
        <w:t xml:space="preserve">The role of reflective practice for developing self and professional practice – including an analysis of action research as a methodology as an extension of practice.   </w:t>
      </w:r>
    </w:p>
    <w:p w:rsidR="51DA2EB5" w:rsidP="51DA2EB5" w:rsidRDefault="51DA2EB5" w14:paraId="3F76950A" w14:textId="779A5912">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645DDE28"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645DDE28"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02B1C13"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0E0DEAA"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DCB10D3"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514C29" w14:textId="77777777">
            <w:pPr>
              <w:jc w:val="center"/>
              <w:rPr>
                <w:rFonts w:ascii="Arial" w:hAnsi="Arial" w:cs="Arial"/>
                <w:sz w:val="32"/>
              </w:rPr>
            </w:pPr>
          </w:p>
        </w:tc>
      </w:tr>
      <w:tr w:rsidRPr="00A406E5" w:rsidR="00152E9D" w:rsidTr="645DDE28" w14:paraId="6C11610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645DDE28" w:rsidRDefault="00152E9D" w14:paraId="630F6811" w14:textId="0FAA72BF">
            <w:pPr>
              <w:pStyle w:val="Normal"/>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D21FDC7" w14:textId="77777777">
            <w:pPr>
              <w:jc w:val="center"/>
              <w:rPr>
                <w:rFonts w:ascii="Arial" w:hAnsi="Arial" w:cs="Arial"/>
                <w:sz w:val="32"/>
              </w:rPr>
            </w:pPr>
          </w:p>
        </w:tc>
      </w:tr>
      <w:tr w:rsidRPr="00A406E5" w:rsidR="00152E9D" w:rsidTr="645DDE28" w14:paraId="429055C4" w14:textId="77777777">
        <w:trPr>
          <w:trHeight w:val="451"/>
        </w:trPr>
        <w:tc>
          <w:tcPr>
            <w:tcW w:w="4169" w:type="pct"/>
            <w:vMerge/>
            <w:tcBorders/>
            <w:tcMar/>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37F144A2" w14:textId="77777777">
            <w:pPr>
              <w:jc w:val="center"/>
              <w:rPr>
                <w:rFonts w:ascii="Arial" w:hAnsi="Arial" w:cs="Arial"/>
                <w:sz w:val="32"/>
              </w:rPr>
            </w:pPr>
          </w:p>
        </w:tc>
        <w:tc>
          <w:tcPr>
            <w:tcW w:w="416" w:type="pct"/>
            <w:vMerge/>
            <w:tcBorders/>
            <w:tcMar/>
          </w:tcPr>
          <w:p w:rsidRPr="00A406E5" w:rsidR="00152E9D" w:rsidP="00152E9D" w:rsidRDefault="00152E9D" w14:paraId="3DE2D84A" w14:textId="77777777">
            <w:pPr>
              <w:jc w:val="center"/>
              <w:rPr>
                <w:rFonts w:ascii="Arial" w:hAnsi="Arial" w:cs="Arial"/>
                <w:sz w:val="32"/>
              </w:rPr>
            </w:pPr>
          </w:p>
        </w:tc>
      </w:tr>
      <w:tr w:rsidRPr="00A406E5" w:rsidR="00152E9D" w:rsidTr="645DDE28"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EDF8BE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1076474" w14:textId="77777777">
            <w:pPr>
              <w:jc w:val="center"/>
              <w:rPr>
                <w:rFonts w:ascii="Arial" w:hAnsi="Arial" w:cs="Arial"/>
                <w:sz w:val="32"/>
              </w:rPr>
            </w:pPr>
          </w:p>
        </w:tc>
      </w:tr>
      <w:tr w:rsidRPr="00A406E5" w:rsidR="00152E9D" w:rsidTr="645DDE28" w14:paraId="7BA2F0AB"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FE51521" w14:textId="77777777">
            <w:pPr>
              <w:spacing w:after="120"/>
              <w:rPr>
                <w:rFonts w:ascii="Arial" w:hAnsi="Arial" w:cs="Arial"/>
                <w:sz w:val="14"/>
                <w:szCs w:val="14"/>
              </w:rPr>
            </w:pPr>
          </w:p>
          <w:p w:rsidRPr="00A406E5" w:rsidR="00152E9D" w:rsidP="645DDE28" w:rsidRDefault="00152E9D" w14:paraId="655B754A" w14:textId="2D6C6ECB">
            <w:pPr>
              <w:pStyle w:val="Normal"/>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18F259E" w14:textId="77777777">
            <w:pPr>
              <w:jc w:val="center"/>
              <w:rPr>
                <w:rFonts w:ascii="Arial" w:hAnsi="Arial" w:cs="Arial"/>
                <w:sz w:val="32"/>
              </w:rPr>
            </w:pPr>
          </w:p>
        </w:tc>
      </w:tr>
      <w:tr w:rsidRPr="00A406E5" w:rsidR="00152E9D" w:rsidTr="645DDE28" w14:paraId="5132F51F" w14:textId="77777777">
        <w:trPr>
          <w:trHeight w:val="451"/>
        </w:trPr>
        <w:tc>
          <w:tcPr>
            <w:tcW w:w="4169" w:type="pct"/>
            <w:vMerge/>
            <w:tcBorders/>
            <w:tcMar/>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1EC9B6E3" w14:textId="77777777">
            <w:pPr>
              <w:jc w:val="center"/>
              <w:rPr>
                <w:rFonts w:ascii="Arial" w:hAnsi="Arial" w:cs="Arial"/>
                <w:sz w:val="32"/>
              </w:rPr>
            </w:pPr>
          </w:p>
        </w:tc>
        <w:tc>
          <w:tcPr>
            <w:tcW w:w="416" w:type="pct"/>
            <w:vMerge/>
            <w:tcBorders/>
            <w:tcMar/>
          </w:tcPr>
          <w:p w:rsidRPr="00A406E5" w:rsidR="00152E9D" w:rsidP="00152E9D" w:rsidRDefault="00152E9D" w14:paraId="3B79F82F" w14:textId="77777777">
            <w:pPr>
              <w:jc w:val="center"/>
              <w:rPr>
                <w:rFonts w:ascii="Arial" w:hAnsi="Arial" w:cs="Arial"/>
                <w:sz w:val="32"/>
              </w:rPr>
            </w:pPr>
          </w:p>
        </w:tc>
      </w:tr>
      <w:tr w:rsidRPr="00A406E5" w:rsidR="00152E9D" w:rsidTr="645DDE28"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7A0671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F9F715D" w14:textId="77777777">
            <w:pPr>
              <w:jc w:val="center"/>
              <w:rPr>
                <w:rFonts w:ascii="Arial" w:hAnsi="Arial" w:cs="Arial"/>
                <w:sz w:val="32"/>
              </w:rPr>
            </w:pPr>
          </w:p>
        </w:tc>
      </w:tr>
      <w:tr w:rsidRPr="00A406E5" w:rsidR="00152E9D" w:rsidTr="645DDE28" w14:paraId="5CC9DA9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646FCB08" w14:textId="77777777">
            <w:pPr>
              <w:spacing w:after="120"/>
              <w:rPr>
                <w:rFonts w:ascii="Arial" w:hAnsi="Arial" w:cs="Arial"/>
                <w:sz w:val="14"/>
                <w:szCs w:val="14"/>
              </w:rPr>
            </w:pPr>
          </w:p>
          <w:p w:rsidRPr="00A406E5" w:rsidR="00152E9D" w:rsidP="645DDE28" w:rsidRDefault="00152E9D" w14:paraId="621DE89D" w14:textId="4765336F">
            <w:pPr>
              <w:pStyle w:val="Normal"/>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E520D01" w14:textId="77777777">
            <w:pPr>
              <w:jc w:val="center"/>
              <w:rPr>
                <w:rFonts w:ascii="Arial" w:hAnsi="Arial" w:cs="Arial"/>
                <w:sz w:val="32"/>
              </w:rPr>
            </w:pPr>
          </w:p>
        </w:tc>
      </w:tr>
      <w:tr w:rsidRPr="00A406E5" w:rsidR="00152E9D" w:rsidTr="645DDE28" w14:paraId="3A8BF500" w14:textId="77777777">
        <w:trPr>
          <w:trHeight w:val="451"/>
        </w:trPr>
        <w:tc>
          <w:tcPr>
            <w:tcW w:w="4169" w:type="pct"/>
            <w:vMerge/>
            <w:tcBorders/>
            <w:tcMar/>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6E6DB5CE" w14:textId="77777777">
            <w:pPr>
              <w:jc w:val="center"/>
              <w:rPr>
                <w:rFonts w:ascii="Arial" w:hAnsi="Arial" w:cs="Arial"/>
                <w:sz w:val="32"/>
              </w:rPr>
            </w:pPr>
          </w:p>
        </w:tc>
        <w:tc>
          <w:tcPr>
            <w:tcW w:w="416" w:type="pct"/>
            <w:vMerge/>
            <w:tcBorders/>
            <w:tcMar/>
          </w:tcPr>
          <w:p w:rsidRPr="00A406E5" w:rsidR="00152E9D" w:rsidP="00152E9D" w:rsidRDefault="00152E9D" w14:paraId="01E49DF2" w14:textId="77777777">
            <w:pPr>
              <w:jc w:val="center"/>
              <w:rPr>
                <w:rFonts w:ascii="Arial" w:hAnsi="Arial" w:cs="Arial"/>
                <w:sz w:val="32"/>
              </w:rPr>
            </w:pPr>
          </w:p>
        </w:tc>
      </w:tr>
      <w:tr w:rsidRPr="00A406E5" w:rsidR="00152E9D" w:rsidTr="645DDE28"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BC637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E39F8C3" w14:textId="77777777">
            <w:pPr>
              <w:jc w:val="center"/>
              <w:rPr>
                <w:rFonts w:ascii="Arial" w:hAnsi="Arial" w:cs="Arial"/>
                <w:sz w:val="32"/>
              </w:rPr>
            </w:pPr>
          </w:p>
        </w:tc>
      </w:tr>
      <w:tr w:rsidRPr="00A406E5" w:rsidR="00152E9D" w:rsidTr="645DDE28" w14:paraId="5BC8DC7D"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49DCA93" w14:textId="77777777">
            <w:pPr>
              <w:spacing w:after="120"/>
              <w:rPr>
                <w:rFonts w:ascii="Arial" w:hAnsi="Arial" w:cs="Arial"/>
                <w:sz w:val="14"/>
                <w:szCs w:val="14"/>
              </w:rPr>
            </w:pPr>
          </w:p>
          <w:p w:rsidRPr="00A406E5" w:rsidR="00152E9D" w:rsidP="645DDE28" w:rsidRDefault="00152E9D" w14:paraId="4BD69480" w14:textId="1C1CD2B4">
            <w:pPr>
              <w:pStyle w:val="Normal"/>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DB820A3" w14:textId="77777777">
            <w:pPr>
              <w:jc w:val="center"/>
              <w:rPr>
                <w:rFonts w:ascii="Arial" w:hAnsi="Arial" w:cs="Arial"/>
                <w:sz w:val="32"/>
              </w:rPr>
            </w:pPr>
          </w:p>
        </w:tc>
      </w:tr>
      <w:tr w:rsidRPr="00A406E5" w:rsidR="00152E9D" w:rsidTr="645DDE28" w14:paraId="6AFD2259" w14:textId="77777777">
        <w:trPr>
          <w:trHeight w:val="450"/>
        </w:trPr>
        <w:tc>
          <w:tcPr>
            <w:tcW w:w="4169" w:type="pct"/>
            <w:vMerge/>
            <w:tcBorders/>
            <w:tcMar/>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9437295" w14:textId="77777777">
            <w:pPr>
              <w:jc w:val="center"/>
              <w:rPr>
                <w:rFonts w:ascii="Arial" w:hAnsi="Arial" w:cs="Arial"/>
                <w:sz w:val="32"/>
              </w:rPr>
            </w:pPr>
          </w:p>
        </w:tc>
        <w:tc>
          <w:tcPr>
            <w:tcW w:w="416" w:type="pct"/>
            <w:vMerge/>
            <w:tcBorders/>
            <w:tcMar/>
          </w:tcPr>
          <w:p w:rsidRPr="00A406E5" w:rsidR="00152E9D" w:rsidP="00152E9D" w:rsidRDefault="00152E9D" w14:paraId="1B8F7EB8" w14:textId="77777777">
            <w:pPr>
              <w:jc w:val="center"/>
              <w:rPr>
                <w:rFonts w:ascii="Arial" w:hAnsi="Arial" w:cs="Arial"/>
                <w:sz w:val="32"/>
              </w:rPr>
            </w:pPr>
          </w:p>
        </w:tc>
      </w:tr>
      <w:tr w:rsidRPr="00A406E5" w:rsidR="00152E9D" w:rsidTr="645DDE28"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67F8A4D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8D7B221" w14:textId="77777777">
            <w:pPr>
              <w:jc w:val="center"/>
              <w:rPr>
                <w:rFonts w:ascii="Arial" w:hAnsi="Arial" w:cs="Arial"/>
                <w:sz w:val="32"/>
              </w:rPr>
            </w:pPr>
          </w:p>
        </w:tc>
      </w:tr>
      <w:tr w:rsidRPr="00A406E5" w:rsidR="00152E9D" w:rsidTr="645DDE28" w14:paraId="5CA05F7C"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50AB747A" w14:textId="77777777">
            <w:pPr>
              <w:jc w:val="center"/>
              <w:rPr>
                <w:rFonts w:ascii="Arial" w:hAnsi="Arial" w:cs="Arial"/>
                <w:sz w:val="32"/>
              </w:rPr>
            </w:pPr>
          </w:p>
        </w:tc>
      </w:tr>
      <w:tr w:rsidRPr="00A406E5" w:rsidR="00152E9D" w:rsidTr="645DDE28" w14:paraId="2D646FE4" w14:textId="77777777">
        <w:trPr>
          <w:trHeight w:val="450"/>
        </w:trPr>
        <w:tc>
          <w:tcPr>
            <w:tcW w:w="4169" w:type="pct"/>
            <w:vMerge/>
            <w:tcBorders/>
            <w:tcMar/>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00152E9D" w:rsidRDefault="00152E9D" w14:paraId="2206B71D" w14:textId="77777777">
            <w:pPr>
              <w:jc w:val="center"/>
              <w:rPr>
                <w:rFonts w:ascii="Arial" w:hAnsi="Arial" w:cs="Arial"/>
                <w:sz w:val="32"/>
              </w:rPr>
            </w:pPr>
          </w:p>
        </w:tc>
        <w:tc>
          <w:tcPr>
            <w:tcW w:w="416" w:type="pct"/>
            <w:vMerge/>
            <w:tcBorders/>
            <w:tcMar/>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33E3F94" w14:textId="77777777">
            <w:pPr>
              <w:jc w:val="right"/>
              <w:rPr>
                <w:rFonts w:ascii="Arial" w:hAnsi="Arial" w:cs="Arial"/>
                <w:b/>
                <w:bCs/>
              </w:rPr>
            </w:pPr>
            <w:r w:rsidRPr="00A406E5">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lastRenderedPageBreak/>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lastRenderedPageBreak/>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1F9407A2" w14:textId="77777777">
      <w:r>
        <w:separator/>
      </w:r>
    </w:p>
  </w:endnote>
  <w:endnote w:type="continuationSeparator" w:id="0">
    <w:p w:rsidR="00B50EA8" w:rsidRDefault="00B50EA8" w14:paraId="4416C18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731024F9" w14:textId="77777777">
      <w:r>
        <w:separator/>
      </w:r>
    </w:p>
  </w:footnote>
  <w:footnote w:type="continuationSeparator" w:id="0">
    <w:p w:rsidR="00B50EA8" w:rsidRDefault="00B50EA8" w14:paraId="12B5B75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5">
    <w:nsid w:val="3f3eb1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41c2a6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2626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7c4ed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1bc08e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10f471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b826d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c18db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33b0fe4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4861f0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2EF1"/>
    <w:rsid w:val="00AE41A6"/>
    <w:rsid w:val="00AF0E34"/>
    <w:rsid w:val="00AF271D"/>
    <w:rsid w:val="00AF56C2"/>
    <w:rsid w:val="00B004E6"/>
    <w:rsid w:val="00B014D7"/>
    <w:rsid w:val="00B0744D"/>
    <w:rsid w:val="00B104C1"/>
    <w:rsid w:val="00B50EA8"/>
    <w:rsid w:val="00B64082"/>
    <w:rsid w:val="00B72325"/>
    <w:rsid w:val="00B81AD3"/>
    <w:rsid w:val="00B829D8"/>
    <w:rsid w:val="00B84B5B"/>
    <w:rsid w:val="00B86446"/>
    <w:rsid w:val="00BA1176"/>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1FE34D3"/>
    <w:rsid w:val="02F0BD40"/>
    <w:rsid w:val="0303A9BC"/>
    <w:rsid w:val="05C9F3D2"/>
    <w:rsid w:val="0677C2FC"/>
    <w:rsid w:val="082C0E41"/>
    <w:rsid w:val="09C2DA38"/>
    <w:rsid w:val="131F4941"/>
    <w:rsid w:val="1593EDF2"/>
    <w:rsid w:val="15B9A735"/>
    <w:rsid w:val="172EA403"/>
    <w:rsid w:val="17AD06C4"/>
    <w:rsid w:val="17C66C8D"/>
    <w:rsid w:val="17C66C8D"/>
    <w:rsid w:val="1932E40A"/>
    <w:rsid w:val="1AA93552"/>
    <w:rsid w:val="1BDDE1A5"/>
    <w:rsid w:val="1EA5C881"/>
    <w:rsid w:val="1F0196E9"/>
    <w:rsid w:val="269F1DB4"/>
    <w:rsid w:val="2929DDC0"/>
    <w:rsid w:val="297F9E0C"/>
    <w:rsid w:val="2E0F5C6A"/>
    <w:rsid w:val="3276FA12"/>
    <w:rsid w:val="32B50A96"/>
    <w:rsid w:val="3350447C"/>
    <w:rsid w:val="375729EF"/>
    <w:rsid w:val="3776164A"/>
    <w:rsid w:val="3AB33D38"/>
    <w:rsid w:val="3E902B01"/>
    <w:rsid w:val="3EE2440B"/>
    <w:rsid w:val="422CB2B6"/>
    <w:rsid w:val="42A37567"/>
    <w:rsid w:val="475AE4E2"/>
    <w:rsid w:val="47EEB19B"/>
    <w:rsid w:val="48CE4DB8"/>
    <w:rsid w:val="4A935770"/>
    <w:rsid w:val="4CE6387B"/>
    <w:rsid w:val="4FD94733"/>
    <w:rsid w:val="51DA2EB5"/>
    <w:rsid w:val="54825516"/>
    <w:rsid w:val="5524E2EB"/>
    <w:rsid w:val="55506459"/>
    <w:rsid w:val="5560C08D"/>
    <w:rsid w:val="5992B47A"/>
    <w:rsid w:val="59D7FF5E"/>
    <w:rsid w:val="59DD0D80"/>
    <w:rsid w:val="59F262FA"/>
    <w:rsid w:val="5FFF1CF5"/>
    <w:rsid w:val="6246AFB7"/>
    <w:rsid w:val="642510C1"/>
    <w:rsid w:val="645DDE28"/>
    <w:rsid w:val="659D47A5"/>
    <w:rsid w:val="65AB3387"/>
    <w:rsid w:val="665AB1C2"/>
    <w:rsid w:val="6AD72931"/>
    <w:rsid w:val="6AE07D84"/>
    <w:rsid w:val="6E2A1E1F"/>
    <w:rsid w:val="707AB514"/>
    <w:rsid w:val="71C491A5"/>
    <w:rsid w:val="74155470"/>
    <w:rsid w:val="79566D0D"/>
    <w:rsid w:val="79BB19F6"/>
    <w:rsid w:val="7AFB9BA6"/>
    <w:rsid w:val="7B4AE73D"/>
    <w:rsid w:val="7B8BC16D"/>
    <w:rsid w:val="7D7E10AF"/>
    <w:rsid w:val="7EBA46A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4937EC8D439C47B291424E5AFC55A6" ma:contentTypeVersion="12" ma:contentTypeDescription="Create a new document." ma:contentTypeScope="" ma:versionID="28df9ecbe6f23d72ea3c36025a4d250e">
  <xsd:schema xmlns:xsd="http://www.w3.org/2001/XMLSchema" xmlns:xs="http://www.w3.org/2001/XMLSchema" xmlns:p="http://schemas.microsoft.com/office/2006/metadata/properties" xmlns:ns2="c56857c1-9703-43ca-9e86-d23ef835a026" xmlns:ns3="c982cde0-c575-4cd2-8a19-4a35f69c8677" targetNamespace="http://schemas.microsoft.com/office/2006/metadata/properties" ma:root="true" ma:fieldsID="208c380fe97eb8a661921f9ba94786ca" ns2:_="" ns3:_="">
    <xsd:import namespace="c56857c1-9703-43ca-9e86-d23ef835a026"/>
    <xsd:import namespace="c982cde0-c575-4cd2-8a19-4a35f69c867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857c1-9703-43ca-9e86-d23ef835a0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82cde0-c575-4cd2-8a19-4a35f69c867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47a7d3d-11ed-4259-8887-4e97ec894bd3}" ma:internalName="TaxCatchAll" ma:showField="CatchAllData" ma:web="c982cde0-c575-4cd2-8a19-4a35f69c8677">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56857c1-9703-43ca-9e86-d23ef835a026">
      <Terms xmlns="http://schemas.microsoft.com/office/infopath/2007/PartnerControls"/>
    </lcf76f155ced4ddcb4097134ff3c332f>
    <TaxCatchAll xmlns="c982cde0-c575-4cd2-8a19-4a35f69c8677" xsi:nil="true"/>
  </documentManagement>
</p:properties>
</file>

<file path=customXml/itemProps1.xml><?xml version="1.0" encoding="utf-8"?>
<ds:datastoreItem xmlns:ds="http://schemas.openxmlformats.org/officeDocument/2006/customXml" ds:itemID="{87F4D30C-DF85-4CB3-AB7E-48F5221C15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857c1-9703-43ca-9e86-d23ef835a026"/>
    <ds:schemaRef ds:uri="c982cde0-c575-4cd2-8a19-4a35f69c86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3D46DFF-15B4-42CE-8853-F87214322ACF}">
  <ds:schemaRefs>
    <ds:schemaRef ds:uri="http://schemas.microsoft.com/sharepoint/v3/contenttype/forms"/>
  </ds:schemaRefs>
</ds:datastoreItem>
</file>

<file path=customXml/itemProps3.xml><?xml version="1.0" encoding="utf-8"?>
<ds:datastoreItem xmlns:ds="http://schemas.openxmlformats.org/officeDocument/2006/customXml" ds:itemID="{04233CC4-4DFB-4F96-8B87-1AA97EAB9EBF}">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c982cde0-c575-4cd2-8a19-4a35f69c8677"/>
    <ds:schemaRef ds:uri="http://purl.org/dc/dcmitype/"/>
    <ds:schemaRef ds:uri="http://www.w3.org/XML/1998/namespace"/>
    <ds:schemaRef ds:uri="c56857c1-9703-43ca-9e86-d23ef835a026"/>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4</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Angharad Lewis</lastModifiedBy>
  <revision>6</revision>
  <lastPrinted>2014-10-10T07:42:00.0000000Z</lastPrinted>
  <dcterms:created xsi:type="dcterms:W3CDTF">2025-07-15T13:46:00.0000000Z</dcterms:created>
  <dcterms:modified xsi:type="dcterms:W3CDTF">2025-10-10T08:51:42.0411212Z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0x0101008D4937EC8D439C47B291424E5AFC55A6</vt:lpwstr>
  </property>
  <property fmtid="{D5CDD505-2E9C-101B-9397-08002B2CF9AE}" pid="6" name="MediaServiceImageTags">
    <vt:lpwstr/>
  </property>
</Properties>
</file>