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1B73EA" w14:textId="76B97EFB" w:rsidR="00547635" w:rsidRPr="00C6581E" w:rsidRDefault="00C6581E">
      <w:pPr>
        <w:rPr>
          <w:rFonts w:ascii="Times New Roman" w:hAnsi="Times New Roman" w:cs="Times New Roman"/>
          <w:b/>
          <w:bCs/>
          <w:sz w:val="24"/>
          <w:szCs w:val="24"/>
        </w:rPr>
      </w:pPr>
      <w:r w:rsidRPr="00C6581E">
        <w:rPr>
          <w:rFonts w:ascii="Times New Roman" w:hAnsi="Times New Roman" w:cs="Times New Roman"/>
          <w:b/>
          <w:bCs/>
          <w:sz w:val="24"/>
          <w:szCs w:val="24"/>
        </w:rPr>
        <w:t>Danielle Davies 2014780</w:t>
      </w:r>
    </w:p>
    <w:p w14:paraId="4E792048" w14:textId="5184214B" w:rsidR="004446E2" w:rsidRDefault="00C6581E">
      <w:pPr>
        <w:rPr>
          <w:rFonts w:ascii="Times New Roman" w:hAnsi="Times New Roman" w:cs="Times New Roman"/>
          <w:b/>
          <w:bCs/>
          <w:sz w:val="24"/>
          <w:szCs w:val="24"/>
        </w:rPr>
      </w:pPr>
      <w:r w:rsidRPr="00C6581E">
        <w:rPr>
          <w:rFonts w:ascii="Times New Roman" w:hAnsi="Times New Roman" w:cs="Times New Roman"/>
          <w:b/>
          <w:bCs/>
          <w:sz w:val="24"/>
          <w:szCs w:val="24"/>
        </w:rPr>
        <w:t xml:space="preserve">EAEE4004 </w:t>
      </w:r>
      <w:r w:rsidR="004446E2">
        <w:rPr>
          <w:rFonts w:ascii="Times New Roman" w:hAnsi="Times New Roman" w:cs="Times New Roman"/>
          <w:b/>
          <w:bCs/>
          <w:sz w:val="24"/>
          <w:szCs w:val="24"/>
        </w:rPr>
        <w:t xml:space="preserve">- </w:t>
      </w:r>
      <w:r w:rsidRPr="00C6581E">
        <w:rPr>
          <w:rFonts w:ascii="Times New Roman" w:hAnsi="Times New Roman" w:cs="Times New Roman"/>
          <w:b/>
          <w:bCs/>
          <w:sz w:val="24"/>
          <w:szCs w:val="24"/>
        </w:rPr>
        <w:t>Play, Principles and Practice</w:t>
      </w:r>
    </w:p>
    <w:p w14:paraId="45495599" w14:textId="7D9F9368" w:rsidR="00C6581E" w:rsidRPr="00C6581E" w:rsidRDefault="004446E2">
      <w:pPr>
        <w:rPr>
          <w:rFonts w:ascii="Times New Roman" w:hAnsi="Times New Roman" w:cs="Times New Roman"/>
          <w:b/>
          <w:bCs/>
          <w:sz w:val="24"/>
          <w:szCs w:val="24"/>
        </w:rPr>
      </w:pPr>
      <w:r>
        <w:rPr>
          <w:rFonts w:ascii="Times New Roman" w:hAnsi="Times New Roman" w:cs="Times New Roman"/>
          <w:b/>
          <w:bCs/>
          <w:sz w:val="24"/>
          <w:szCs w:val="24"/>
        </w:rPr>
        <w:t xml:space="preserve">Word Count - </w:t>
      </w:r>
      <w:r w:rsidR="00C6581E" w:rsidRPr="00C6581E">
        <w:rPr>
          <w:rFonts w:ascii="Times New Roman" w:hAnsi="Times New Roman" w:cs="Times New Roman"/>
          <w:b/>
          <w:bCs/>
          <w:sz w:val="24"/>
          <w:szCs w:val="24"/>
        </w:rPr>
        <w:t xml:space="preserve"> </w:t>
      </w:r>
    </w:p>
    <w:p w14:paraId="3C7FF4E8" w14:textId="13E331F0" w:rsidR="00C6581E" w:rsidRDefault="00C6581E"/>
    <w:p w14:paraId="0DFF8CDF" w14:textId="78368C5A" w:rsidR="00C6581E" w:rsidRDefault="00C6581E" w:rsidP="00C6581E">
      <w:pPr>
        <w:jc w:val="center"/>
        <w:rPr>
          <w:rFonts w:ascii="Times New Roman" w:hAnsi="Times New Roman" w:cs="Times New Roman"/>
          <w:b/>
          <w:bCs/>
          <w:sz w:val="36"/>
          <w:szCs w:val="36"/>
          <w:u w:val="single"/>
        </w:rPr>
      </w:pPr>
      <w:r w:rsidRPr="00C6581E">
        <w:rPr>
          <w:rFonts w:ascii="Times New Roman" w:hAnsi="Times New Roman" w:cs="Times New Roman"/>
          <w:b/>
          <w:bCs/>
          <w:sz w:val="36"/>
          <w:szCs w:val="36"/>
          <w:u w:val="single"/>
        </w:rPr>
        <w:t>Portfolio</w:t>
      </w:r>
    </w:p>
    <w:p w14:paraId="5FB34A0F" w14:textId="13A3F1C5" w:rsidR="00C6581E" w:rsidRDefault="00C6581E" w:rsidP="00C6581E">
      <w:pPr>
        <w:rPr>
          <w:rFonts w:ascii="Times New Roman" w:hAnsi="Times New Roman" w:cs="Times New Roman"/>
          <w:sz w:val="24"/>
          <w:szCs w:val="24"/>
        </w:rPr>
      </w:pPr>
    </w:p>
    <w:p w14:paraId="137ECAEA" w14:textId="023B3D44" w:rsidR="00C6581E" w:rsidRDefault="00C6581E" w:rsidP="00C6581E">
      <w:pPr>
        <w:rPr>
          <w:rFonts w:ascii="Times New Roman" w:hAnsi="Times New Roman" w:cs="Times New Roman"/>
          <w:sz w:val="24"/>
          <w:szCs w:val="24"/>
        </w:rPr>
      </w:pPr>
    </w:p>
    <w:p w14:paraId="35AA0D68" w14:textId="57D10EFF" w:rsidR="00C6581E" w:rsidRDefault="00C6581E" w:rsidP="00C6581E">
      <w:pPr>
        <w:rPr>
          <w:rFonts w:ascii="Times New Roman" w:hAnsi="Times New Roman" w:cs="Times New Roman"/>
          <w:sz w:val="24"/>
          <w:szCs w:val="24"/>
        </w:rPr>
      </w:pPr>
    </w:p>
    <w:p w14:paraId="0A3930AB" w14:textId="4F0CD667" w:rsidR="00C6581E" w:rsidRDefault="00C6581E" w:rsidP="00C6581E">
      <w:pPr>
        <w:rPr>
          <w:rFonts w:ascii="Times New Roman" w:hAnsi="Times New Roman" w:cs="Times New Roman"/>
          <w:sz w:val="24"/>
          <w:szCs w:val="24"/>
        </w:rPr>
      </w:pPr>
    </w:p>
    <w:p w14:paraId="3A8A15CB" w14:textId="5E72E78F" w:rsidR="00C6581E" w:rsidRDefault="00C6581E" w:rsidP="00C6581E">
      <w:pPr>
        <w:rPr>
          <w:rFonts w:ascii="Times New Roman" w:hAnsi="Times New Roman" w:cs="Times New Roman"/>
          <w:sz w:val="24"/>
          <w:szCs w:val="24"/>
        </w:rPr>
      </w:pPr>
    </w:p>
    <w:p w14:paraId="792A387B" w14:textId="63C5B739" w:rsidR="00C6581E" w:rsidRDefault="00C6581E" w:rsidP="00C6581E">
      <w:pPr>
        <w:rPr>
          <w:rFonts w:ascii="Times New Roman" w:hAnsi="Times New Roman" w:cs="Times New Roman"/>
          <w:sz w:val="24"/>
          <w:szCs w:val="24"/>
        </w:rPr>
      </w:pPr>
    </w:p>
    <w:p w14:paraId="3312FF51" w14:textId="7AD998B2" w:rsidR="00C6581E" w:rsidRDefault="00C6581E" w:rsidP="00C6581E">
      <w:pPr>
        <w:rPr>
          <w:rFonts w:ascii="Times New Roman" w:hAnsi="Times New Roman" w:cs="Times New Roman"/>
          <w:sz w:val="24"/>
          <w:szCs w:val="24"/>
        </w:rPr>
      </w:pPr>
    </w:p>
    <w:p w14:paraId="08C3CF71" w14:textId="5AF9CF62" w:rsidR="00C6581E" w:rsidRDefault="00C6581E" w:rsidP="00C6581E">
      <w:pPr>
        <w:rPr>
          <w:rFonts w:ascii="Times New Roman" w:hAnsi="Times New Roman" w:cs="Times New Roman"/>
          <w:sz w:val="24"/>
          <w:szCs w:val="24"/>
        </w:rPr>
      </w:pPr>
    </w:p>
    <w:p w14:paraId="3C95B852" w14:textId="56CCF3D6" w:rsidR="00C6581E" w:rsidRDefault="00C6581E" w:rsidP="00C6581E">
      <w:pPr>
        <w:rPr>
          <w:rFonts w:ascii="Times New Roman" w:hAnsi="Times New Roman" w:cs="Times New Roman"/>
          <w:sz w:val="24"/>
          <w:szCs w:val="24"/>
        </w:rPr>
      </w:pPr>
    </w:p>
    <w:p w14:paraId="0FB32E9D" w14:textId="680FF6A7" w:rsidR="00C6581E" w:rsidRDefault="00C6581E" w:rsidP="00C6581E">
      <w:pPr>
        <w:rPr>
          <w:rFonts w:ascii="Times New Roman" w:hAnsi="Times New Roman" w:cs="Times New Roman"/>
          <w:sz w:val="24"/>
          <w:szCs w:val="24"/>
        </w:rPr>
      </w:pPr>
    </w:p>
    <w:p w14:paraId="477658A8" w14:textId="223405C4" w:rsidR="00C6581E" w:rsidRDefault="00C6581E" w:rsidP="00C6581E">
      <w:pPr>
        <w:rPr>
          <w:rFonts w:ascii="Times New Roman" w:hAnsi="Times New Roman" w:cs="Times New Roman"/>
          <w:sz w:val="24"/>
          <w:szCs w:val="24"/>
        </w:rPr>
      </w:pPr>
    </w:p>
    <w:p w14:paraId="40CDF6C9" w14:textId="38815AE8" w:rsidR="00C6581E" w:rsidRDefault="00C6581E" w:rsidP="00C6581E">
      <w:pPr>
        <w:rPr>
          <w:rFonts w:ascii="Times New Roman" w:hAnsi="Times New Roman" w:cs="Times New Roman"/>
          <w:sz w:val="24"/>
          <w:szCs w:val="24"/>
        </w:rPr>
      </w:pPr>
    </w:p>
    <w:p w14:paraId="5589409C" w14:textId="0D8081B5" w:rsidR="00C6581E" w:rsidRDefault="00C6581E" w:rsidP="00C6581E">
      <w:pPr>
        <w:rPr>
          <w:rFonts w:ascii="Times New Roman" w:hAnsi="Times New Roman" w:cs="Times New Roman"/>
          <w:sz w:val="24"/>
          <w:szCs w:val="24"/>
        </w:rPr>
      </w:pPr>
    </w:p>
    <w:p w14:paraId="15FCB8D9" w14:textId="1B4C2A3C" w:rsidR="00C6581E" w:rsidRDefault="00C6581E" w:rsidP="00C6581E">
      <w:pPr>
        <w:rPr>
          <w:rFonts w:ascii="Times New Roman" w:hAnsi="Times New Roman" w:cs="Times New Roman"/>
          <w:sz w:val="24"/>
          <w:szCs w:val="24"/>
        </w:rPr>
      </w:pPr>
    </w:p>
    <w:p w14:paraId="53FD0BA0" w14:textId="2DB3CC12" w:rsidR="00C6581E" w:rsidRDefault="00C6581E" w:rsidP="00C6581E">
      <w:pPr>
        <w:rPr>
          <w:rFonts w:ascii="Times New Roman" w:hAnsi="Times New Roman" w:cs="Times New Roman"/>
          <w:sz w:val="24"/>
          <w:szCs w:val="24"/>
        </w:rPr>
      </w:pPr>
    </w:p>
    <w:p w14:paraId="65A8AB4C" w14:textId="12C07DDF" w:rsidR="00C6581E" w:rsidRDefault="00C6581E" w:rsidP="00C6581E">
      <w:pPr>
        <w:rPr>
          <w:rFonts w:ascii="Times New Roman" w:hAnsi="Times New Roman" w:cs="Times New Roman"/>
          <w:sz w:val="24"/>
          <w:szCs w:val="24"/>
        </w:rPr>
      </w:pPr>
    </w:p>
    <w:p w14:paraId="7DA97FC4" w14:textId="6A978566" w:rsidR="00C6581E" w:rsidRDefault="00C6581E" w:rsidP="00C6581E">
      <w:pPr>
        <w:rPr>
          <w:rFonts w:ascii="Times New Roman" w:hAnsi="Times New Roman" w:cs="Times New Roman"/>
          <w:sz w:val="24"/>
          <w:szCs w:val="24"/>
        </w:rPr>
      </w:pPr>
    </w:p>
    <w:p w14:paraId="51E59C5B" w14:textId="70AC2406" w:rsidR="00C6581E" w:rsidRDefault="00C6581E" w:rsidP="00C6581E">
      <w:pPr>
        <w:rPr>
          <w:rFonts w:ascii="Times New Roman" w:hAnsi="Times New Roman" w:cs="Times New Roman"/>
          <w:sz w:val="24"/>
          <w:szCs w:val="24"/>
        </w:rPr>
      </w:pPr>
    </w:p>
    <w:p w14:paraId="16EEF9A3" w14:textId="68EB94A4" w:rsidR="00C6581E" w:rsidRDefault="00C6581E" w:rsidP="00C6581E">
      <w:pPr>
        <w:rPr>
          <w:rFonts w:ascii="Times New Roman" w:hAnsi="Times New Roman" w:cs="Times New Roman"/>
          <w:sz w:val="24"/>
          <w:szCs w:val="24"/>
        </w:rPr>
      </w:pPr>
    </w:p>
    <w:p w14:paraId="30B23AC9" w14:textId="4085F761" w:rsidR="00C6581E" w:rsidRDefault="00C6581E" w:rsidP="00C6581E">
      <w:pPr>
        <w:rPr>
          <w:rFonts w:ascii="Times New Roman" w:hAnsi="Times New Roman" w:cs="Times New Roman"/>
          <w:sz w:val="24"/>
          <w:szCs w:val="24"/>
        </w:rPr>
      </w:pPr>
    </w:p>
    <w:p w14:paraId="6E700D37" w14:textId="5BB7F409" w:rsidR="00C6581E" w:rsidRDefault="00C6581E" w:rsidP="00C6581E">
      <w:pPr>
        <w:rPr>
          <w:rFonts w:ascii="Times New Roman" w:hAnsi="Times New Roman" w:cs="Times New Roman"/>
          <w:sz w:val="24"/>
          <w:szCs w:val="24"/>
        </w:rPr>
      </w:pPr>
    </w:p>
    <w:p w14:paraId="3B19DD41" w14:textId="6A49D43D" w:rsidR="00C6581E" w:rsidRDefault="00C6581E" w:rsidP="00C6581E">
      <w:pPr>
        <w:rPr>
          <w:rFonts w:ascii="Times New Roman" w:hAnsi="Times New Roman" w:cs="Times New Roman"/>
          <w:sz w:val="24"/>
          <w:szCs w:val="24"/>
        </w:rPr>
      </w:pPr>
    </w:p>
    <w:p w14:paraId="4A69C8E7" w14:textId="574D1019" w:rsidR="00C6581E" w:rsidRDefault="00C6581E" w:rsidP="00C6581E">
      <w:pPr>
        <w:rPr>
          <w:rFonts w:ascii="Times New Roman" w:hAnsi="Times New Roman" w:cs="Times New Roman"/>
          <w:sz w:val="24"/>
          <w:szCs w:val="24"/>
        </w:rPr>
      </w:pPr>
    </w:p>
    <w:p w14:paraId="426F622D" w14:textId="4616430C" w:rsidR="00C6581E" w:rsidRDefault="00C6581E" w:rsidP="00C6581E">
      <w:pPr>
        <w:rPr>
          <w:rFonts w:ascii="Times New Roman" w:hAnsi="Times New Roman" w:cs="Times New Roman"/>
          <w:sz w:val="24"/>
          <w:szCs w:val="24"/>
        </w:rPr>
      </w:pPr>
    </w:p>
    <w:p w14:paraId="5F16F002" w14:textId="0E0275F7" w:rsidR="00C6581E" w:rsidRDefault="00C6581E" w:rsidP="00C6581E">
      <w:pPr>
        <w:rPr>
          <w:rFonts w:ascii="Times New Roman" w:hAnsi="Times New Roman" w:cs="Times New Roman"/>
          <w:sz w:val="24"/>
          <w:szCs w:val="24"/>
        </w:rPr>
      </w:pPr>
    </w:p>
    <w:p w14:paraId="0F74342A" w14:textId="7801E1E8" w:rsidR="00C6581E" w:rsidRDefault="00C6581E" w:rsidP="00C6581E">
      <w:pPr>
        <w:rPr>
          <w:rFonts w:ascii="Times New Roman" w:hAnsi="Times New Roman" w:cs="Times New Roman"/>
          <w:sz w:val="24"/>
          <w:szCs w:val="24"/>
        </w:rPr>
      </w:pPr>
    </w:p>
    <w:p w14:paraId="7B447963" w14:textId="672EA389" w:rsidR="00C6581E" w:rsidRDefault="00C6581E" w:rsidP="00C6581E">
      <w:pPr>
        <w:jc w:val="center"/>
        <w:rPr>
          <w:rFonts w:ascii="Times New Roman" w:hAnsi="Times New Roman" w:cs="Times New Roman"/>
          <w:b/>
          <w:bCs/>
          <w:sz w:val="24"/>
          <w:szCs w:val="24"/>
          <w:u w:val="single"/>
        </w:rPr>
      </w:pPr>
      <w:r w:rsidRPr="00C6581E">
        <w:rPr>
          <w:rFonts w:ascii="Times New Roman" w:hAnsi="Times New Roman" w:cs="Times New Roman"/>
          <w:b/>
          <w:bCs/>
          <w:sz w:val="24"/>
          <w:szCs w:val="24"/>
          <w:u w:val="single"/>
        </w:rPr>
        <w:t>Contents page</w:t>
      </w:r>
    </w:p>
    <w:p w14:paraId="0344ADF8" w14:textId="7CD2A57C" w:rsidR="00C6581E" w:rsidRDefault="00C6581E" w:rsidP="00C6581E">
      <w:pPr>
        <w:rPr>
          <w:rFonts w:ascii="Times New Roman" w:hAnsi="Times New Roman" w:cs="Times New Roman"/>
          <w:b/>
          <w:bCs/>
          <w:sz w:val="24"/>
          <w:szCs w:val="24"/>
          <w:u w:val="single"/>
        </w:rPr>
      </w:pPr>
    </w:p>
    <w:p w14:paraId="38236E33" w14:textId="42477783" w:rsidR="00C6581E" w:rsidRPr="00C6581E" w:rsidRDefault="00C6581E" w:rsidP="00C6581E">
      <w:pPr>
        <w:rPr>
          <w:rFonts w:ascii="Times New Roman" w:hAnsi="Times New Roman" w:cs="Times New Roman"/>
          <w:sz w:val="24"/>
          <w:szCs w:val="24"/>
        </w:rPr>
      </w:pPr>
    </w:p>
    <w:p w14:paraId="4AC0C663" w14:textId="10C76CEE" w:rsidR="00C6581E" w:rsidRDefault="00C6581E" w:rsidP="00C6581E">
      <w:pPr>
        <w:rPr>
          <w:rFonts w:ascii="Times New Roman" w:hAnsi="Times New Roman" w:cs="Times New Roman"/>
          <w:sz w:val="24"/>
          <w:szCs w:val="24"/>
        </w:rPr>
      </w:pPr>
      <w:r w:rsidRPr="00C6581E">
        <w:rPr>
          <w:rFonts w:ascii="Times New Roman" w:hAnsi="Times New Roman" w:cs="Times New Roman"/>
          <w:sz w:val="24"/>
          <w:szCs w:val="24"/>
        </w:rPr>
        <w:t xml:space="preserve">Section 1 – Types </w:t>
      </w:r>
      <w:r>
        <w:rPr>
          <w:rFonts w:ascii="Times New Roman" w:hAnsi="Times New Roman" w:cs="Times New Roman"/>
          <w:sz w:val="24"/>
          <w:szCs w:val="24"/>
        </w:rPr>
        <w:t>of</w:t>
      </w:r>
      <w:r w:rsidRPr="00C6581E">
        <w:rPr>
          <w:rFonts w:ascii="Times New Roman" w:hAnsi="Times New Roman" w:cs="Times New Roman"/>
          <w:sz w:val="24"/>
          <w:szCs w:val="24"/>
        </w:rPr>
        <w:t xml:space="preserve"> Play </w:t>
      </w:r>
    </w:p>
    <w:p w14:paraId="4DAA9EF5" w14:textId="25A0F532" w:rsidR="00C6581E" w:rsidRDefault="00C6581E" w:rsidP="00C6581E">
      <w:pPr>
        <w:rPr>
          <w:rFonts w:ascii="Times New Roman" w:hAnsi="Times New Roman" w:cs="Times New Roman"/>
          <w:sz w:val="24"/>
          <w:szCs w:val="24"/>
        </w:rPr>
      </w:pPr>
    </w:p>
    <w:p w14:paraId="2AEB50FD" w14:textId="77FE03C8" w:rsidR="00C6581E" w:rsidRDefault="00C6581E" w:rsidP="00C6581E">
      <w:pPr>
        <w:rPr>
          <w:rFonts w:ascii="Times New Roman" w:hAnsi="Times New Roman" w:cs="Times New Roman"/>
          <w:sz w:val="24"/>
          <w:szCs w:val="24"/>
        </w:rPr>
      </w:pPr>
      <w:r>
        <w:rPr>
          <w:rFonts w:ascii="Times New Roman" w:hAnsi="Times New Roman" w:cs="Times New Roman"/>
          <w:sz w:val="24"/>
          <w:szCs w:val="24"/>
        </w:rPr>
        <w:t xml:space="preserve">Section 2 – Risk </w:t>
      </w:r>
    </w:p>
    <w:p w14:paraId="66E4164D" w14:textId="5738718C" w:rsidR="00C6581E" w:rsidRDefault="00C6581E" w:rsidP="00C6581E">
      <w:pPr>
        <w:rPr>
          <w:rFonts w:ascii="Times New Roman" w:hAnsi="Times New Roman" w:cs="Times New Roman"/>
          <w:sz w:val="24"/>
          <w:szCs w:val="24"/>
        </w:rPr>
      </w:pPr>
    </w:p>
    <w:p w14:paraId="2B68DF14" w14:textId="1DD0D47B" w:rsidR="00C6581E" w:rsidRDefault="00C6581E" w:rsidP="00C6581E">
      <w:pPr>
        <w:rPr>
          <w:rFonts w:ascii="Times New Roman" w:hAnsi="Times New Roman" w:cs="Times New Roman"/>
          <w:sz w:val="24"/>
          <w:szCs w:val="24"/>
        </w:rPr>
      </w:pPr>
      <w:r>
        <w:rPr>
          <w:rFonts w:ascii="Times New Roman" w:hAnsi="Times New Roman" w:cs="Times New Roman"/>
          <w:sz w:val="24"/>
          <w:szCs w:val="24"/>
        </w:rPr>
        <w:t>Section 3 - Observations</w:t>
      </w:r>
    </w:p>
    <w:p w14:paraId="216C273E" w14:textId="4D2A3057" w:rsidR="00C6581E" w:rsidRDefault="00C6581E" w:rsidP="00C6581E">
      <w:pPr>
        <w:rPr>
          <w:rFonts w:ascii="Times New Roman" w:hAnsi="Times New Roman" w:cs="Times New Roman"/>
          <w:sz w:val="24"/>
          <w:szCs w:val="24"/>
        </w:rPr>
      </w:pPr>
    </w:p>
    <w:p w14:paraId="50FF91A6" w14:textId="5BC0E9C6" w:rsidR="00C6581E" w:rsidRDefault="00C6581E" w:rsidP="00C6581E">
      <w:pPr>
        <w:rPr>
          <w:rFonts w:ascii="Times New Roman" w:hAnsi="Times New Roman" w:cs="Times New Roman"/>
          <w:sz w:val="24"/>
          <w:szCs w:val="24"/>
        </w:rPr>
      </w:pPr>
      <w:r>
        <w:rPr>
          <w:rFonts w:ascii="Times New Roman" w:hAnsi="Times New Roman" w:cs="Times New Roman"/>
          <w:sz w:val="24"/>
          <w:szCs w:val="24"/>
        </w:rPr>
        <w:t xml:space="preserve">Section 4 – The role of </w:t>
      </w:r>
      <w:r w:rsidR="00055355">
        <w:rPr>
          <w:rFonts w:ascii="Times New Roman" w:hAnsi="Times New Roman" w:cs="Times New Roman"/>
          <w:sz w:val="24"/>
          <w:szCs w:val="24"/>
        </w:rPr>
        <w:t>play</w:t>
      </w:r>
      <w:r>
        <w:rPr>
          <w:rFonts w:ascii="Times New Roman" w:hAnsi="Times New Roman" w:cs="Times New Roman"/>
          <w:sz w:val="24"/>
          <w:szCs w:val="24"/>
        </w:rPr>
        <w:t xml:space="preserve"> wh</w:t>
      </w:r>
      <w:r w:rsidR="00055355">
        <w:rPr>
          <w:rFonts w:ascii="Times New Roman" w:hAnsi="Times New Roman" w:cs="Times New Roman"/>
          <w:sz w:val="24"/>
          <w:szCs w:val="24"/>
        </w:rPr>
        <w:t>ile</w:t>
      </w:r>
      <w:r>
        <w:rPr>
          <w:rFonts w:ascii="Times New Roman" w:hAnsi="Times New Roman" w:cs="Times New Roman"/>
          <w:sz w:val="24"/>
          <w:szCs w:val="24"/>
        </w:rPr>
        <w:t xml:space="preserve"> </w:t>
      </w:r>
      <w:r w:rsidR="00497E2B">
        <w:rPr>
          <w:rFonts w:ascii="Times New Roman" w:hAnsi="Times New Roman" w:cs="Times New Roman"/>
          <w:sz w:val="24"/>
          <w:szCs w:val="24"/>
        </w:rPr>
        <w:t>O</w:t>
      </w:r>
      <w:r>
        <w:rPr>
          <w:rFonts w:ascii="Times New Roman" w:hAnsi="Times New Roman" w:cs="Times New Roman"/>
          <w:sz w:val="24"/>
          <w:szCs w:val="24"/>
        </w:rPr>
        <w:t xml:space="preserve">bserving  </w:t>
      </w:r>
    </w:p>
    <w:p w14:paraId="49407D02" w14:textId="4A0892CA" w:rsidR="00C6581E" w:rsidRDefault="00C6581E" w:rsidP="00C6581E">
      <w:pPr>
        <w:rPr>
          <w:rFonts w:ascii="Times New Roman" w:hAnsi="Times New Roman" w:cs="Times New Roman"/>
          <w:sz w:val="24"/>
          <w:szCs w:val="24"/>
        </w:rPr>
      </w:pPr>
    </w:p>
    <w:p w14:paraId="45F419C9" w14:textId="2974E477" w:rsidR="00C6581E" w:rsidRDefault="00C6581E" w:rsidP="00C6581E">
      <w:pPr>
        <w:rPr>
          <w:rFonts w:ascii="Times New Roman" w:hAnsi="Times New Roman" w:cs="Times New Roman"/>
          <w:sz w:val="24"/>
          <w:szCs w:val="24"/>
        </w:rPr>
      </w:pPr>
      <w:r>
        <w:rPr>
          <w:rFonts w:ascii="Times New Roman" w:hAnsi="Times New Roman" w:cs="Times New Roman"/>
          <w:sz w:val="24"/>
          <w:szCs w:val="24"/>
        </w:rPr>
        <w:t xml:space="preserve">Reference list </w:t>
      </w:r>
    </w:p>
    <w:p w14:paraId="046D82EC" w14:textId="78445B77" w:rsidR="00C6581E" w:rsidRDefault="00C6581E" w:rsidP="00C6581E">
      <w:pPr>
        <w:rPr>
          <w:rFonts w:ascii="Times New Roman" w:hAnsi="Times New Roman" w:cs="Times New Roman"/>
          <w:sz w:val="24"/>
          <w:szCs w:val="24"/>
        </w:rPr>
      </w:pPr>
    </w:p>
    <w:p w14:paraId="7175EC39" w14:textId="53F43A9F" w:rsidR="00C6581E" w:rsidRDefault="00C6581E" w:rsidP="00C6581E">
      <w:pPr>
        <w:rPr>
          <w:rFonts w:ascii="Times New Roman" w:hAnsi="Times New Roman" w:cs="Times New Roman"/>
          <w:sz w:val="24"/>
          <w:szCs w:val="24"/>
        </w:rPr>
      </w:pPr>
    </w:p>
    <w:p w14:paraId="5B79BF99" w14:textId="68B8489D" w:rsidR="00C6581E" w:rsidRDefault="00C6581E" w:rsidP="00C6581E">
      <w:pPr>
        <w:rPr>
          <w:rFonts w:ascii="Times New Roman" w:hAnsi="Times New Roman" w:cs="Times New Roman"/>
          <w:sz w:val="24"/>
          <w:szCs w:val="24"/>
        </w:rPr>
      </w:pPr>
    </w:p>
    <w:p w14:paraId="00C6AECB" w14:textId="612C499B" w:rsidR="00C6581E" w:rsidRDefault="00C6581E" w:rsidP="00C6581E">
      <w:pPr>
        <w:rPr>
          <w:rFonts w:ascii="Times New Roman" w:hAnsi="Times New Roman" w:cs="Times New Roman"/>
          <w:sz w:val="24"/>
          <w:szCs w:val="24"/>
        </w:rPr>
      </w:pPr>
    </w:p>
    <w:p w14:paraId="7B10B16C" w14:textId="4A737A0A" w:rsidR="00C6581E" w:rsidRDefault="00C6581E" w:rsidP="00C6581E">
      <w:pPr>
        <w:rPr>
          <w:rFonts w:ascii="Times New Roman" w:hAnsi="Times New Roman" w:cs="Times New Roman"/>
          <w:sz w:val="24"/>
          <w:szCs w:val="24"/>
        </w:rPr>
      </w:pPr>
    </w:p>
    <w:p w14:paraId="4B1DAA93" w14:textId="4C25942E" w:rsidR="00C6581E" w:rsidRDefault="00C6581E" w:rsidP="00C6581E">
      <w:pPr>
        <w:rPr>
          <w:rFonts w:ascii="Times New Roman" w:hAnsi="Times New Roman" w:cs="Times New Roman"/>
          <w:sz w:val="24"/>
          <w:szCs w:val="24"/>
        </w:rPr>
      </w:pPr>
    </w:p>
    <w:p w14:paraId="58B28D30" w14:textId="54DF5A87" w:rsidR="00C6581E" w:rsidRDefault="00C6581E" w:rsidP="00C6581E">
      <w:pPr>
        <w:rPr>
          <w:rFonts w:ascii="Times New Roman" w:hAnsi="Times New Roman" w:cs="Times New Roman"/>
          <w:sz w:val="24"/>
          <w:szCs w:val="24"/>
        </w:rPr>
      </w:pPr>
    </w:p>
    <w:p w14:paraId="17A0E30F" w14:textId="12336D26" w:rsidR="00C6581E" w:rsidRDefault="00C6581E" w:rsidP="00C6581E">
      <w:pPr>
        <w:rPr>
          <w:rFonts w:ascii="Times New Roman" w:hAnsi="Times New Roman" w:cs="Times New Roman"/>
          <w:sz w:val="24"/>
          <w:szCs w:val="24"/>
        </w:rPr>
      </w:pPr>
    </w:p>
    <w:p w14:paraId="59EF1535" w14:textId="440D7A41" w:rsidR="00C6581E" w:rsidRDefault="00C6581E" w:rsidP="00C6581E">
      <w:pPr>
        <w:rPr>
          <w:rFonts w:ascii="Times New Roman" w:hAnsi="Times New Roman" w:cs="Times New Roman"/>
          <w:sz w:val="24"/>
          <w:szCs w:val="24"/>
        </w:rPr>
      </w:pPr>
    </w:p>
    <w:p w14:paraId="5417EDF2" w14:textId="3510510E" w:rsidR="00C6581E" w:rsidRDefault="00C6581E" w:rsidP="00C6581E">
      <w:pPr>
        <w:rPr>
          <w:rFonts w:ascii="Times New Roman" w:hAnsi="Times New Roman" w:cs="Times New Roman"/>
          <w:sz w:val="24"/>
          <w:szCs w:val="24"/>
        </w:rPr>
      </w:pPr>
    </w:p>
    <w:p w14:paraId="4E024E64" w14:textId="49863708" w:rsidR="00C6581E" w:rsidRDefault="00C6581E" w:rsidP="00C6581E">
      <w:pPr>
        <w:rPr>
          <w:rFonts w:ascii="Times New Roman" w:hAnsi="Times New Roman" w:cs="Times New Roman"/>
          <w:sz w:val="24"/>
          <w:szCs w:val="24"/>
        </w:rPr>
      </w:pPr>
    </w:p>
    <w:p w14:paraId="3CFA0C8B" w14:textId="5FBFF3C8" w:rsidR="00C6581E" w:rsidRDefault="00C6581E" w:rsidP="00C6581E">
      <w:pPr>
        <w:rPr>
          <w:rFonts w:ascii="Times New Roman" w:hAnsi="Times New Roman" w:cs="Times New Roman"/>
          <w:sz w:val="24"/>
          <w:szCs w:val="24"/>
        </w:rPr>
      </w:pPr>
    </w:p>
    <w:p w14:paraId="61F81DD7" w14:textId="069DA750" w:rsidR="00C6581E" w:rsidRDefault="00C6581E" w:rsidP="00C6581E">
      <w:pPr>
        <w:rPr>
          <w:rFonts w:ascii="Times New Roman" w:hAnsi="Times New Roman" w:cs="Times New Roman"/>
          <w:sz w:val="24"/>
          <w:szCs w:val="24"/>
        </w:rPr>
      </w:pPr>
    </w:p>
    <w:p w14:paraId="6928523F" w14:textId="4AE81ED7" w:rsidR="00C6581E" w:rsidRDefault="00C6581E" w:rsidP="00C6581E">
      <w:pPr>
        <w:rPr>
          <w:rFonts w:ascii="Times New Roman" w:hAnsi="Times New Roman" w:cs="Times New Roman"/>
          <w:sz w:val="24"/>
          <w:szCs w:val="24"/>
        </w:rPr>
      </w:pPr>
    </w:p>
    <w:p w14:paraId="45F403C8" w14:textId="3D41FC27" w:rsidR="00C6581E" w:rsidRDefault="00C6581E" w:rsidP="00C6581E">
      <w:pPr>
        <w:rPr>
          <w:rFonts w:ascii="Times New Roman" w:hAnsi="Times New Roman" w:cs="Times New Roman"/>
          <w:sz w:val="24"/>
          <w:szCs w:val="24"/>
        </w:rPr>
      </w:pPr>
    </w:p>
    <w:p w14:paraId="27733E9C" w14:textId="0B35A35E" w:rsidR="00C6581E" w:rsidRDefault="00C6581E" w:rsidP="00C6581E">
      <w:pPr>
        <w:rPr>
          <w:rFonts w:ascii="Times New Roman" w:hAnsi="Times New Roman" w:cs="Times New Roman"/>
          <w:sz w:val="24"/>
          <w:szCs w:val="24"/>
        </w:rPr>
      </w:pPr>
    </w:p>
    <w:p w14:paraId="23C90592" w14:textId="71E78342" w:rsidR="00C6581E" w:rsidRDefault="00C6581E" w:rsidP="00C6581E">
      <w:pPr>
        <w:rPr>
          <w:rFonts w:ascii="Times New Roman" w:hAnsi="Times New Roman" w:cs="Times New Roman"/>
          <w:sz w:val="24"/>
          <w:szCs w:val="24"/>
        </w:rPr>
      </w:pPr>
    </w:p>
    <w:p w14:paraId="59A37748" w14:textId="0EFF96B7" w:rsidR="00C6581E" w:rsidRDefault="00C6581E" w:rsidP="00C6581E">
      <w:pPr>
        <w:rPr>
          <w:rFonts w:ascii="Times New Roman" w:hAnsi="Times New Roman" w:cs="Times New Roman"/>
          <w:sz w:val="24"/>
          <w:szCs w:val="24"/>
        </w:rPr>
      </w:pPr>
    </w:p>
    <w:p w14:paraId="0CC1B203" w14:textId="7E459F27" w:rsidR="00C6581E" w:rsidRDefault="00C6581E" w:rsidP="00C6581E">
      <w:pPr>
        <w:jc w:val="center"/>
        <w:rPr>
          <w:rFonts w:ascii="Times New Roman" w:hAnsi="Times New Roman" w:cs="Times New Roman"/>
          <w:b/>
          <w:bCs/>
          <w:sz w:val="36"/>
          <w:szCs w:val="36"/>
          <w:u w:val="single"/>
        </w:rPr>
      </w:pPr>
      <w:r w:rsidRPr="00C6581E">
        <w:rPr>
          <w:rFonts w:ascii="Times New Roman" w:hAnsi="Times New Roman" w:cs="Times New Roman"/>
          <w:b/>
          <w:bCs/>
          <w:sz w:val="36"/>
          <w:szCs w:val="36"/>
          <w:u w:val="single"/>
        </w:rPr>
        <w:t>Types of play</w:t>
      </w:r>
    </w:p>
    <w:p w14:paraId="5DF3D5B0" w14:textId="77777777" w:rsidR="002420B9" w:rsidRDefault="002420B9" w:rsidP="00C6581E">
      <w:pPr>
        <w:rPr>
          <w:rFonts w:ascii="Times New Roman" w:hAnsi="Times New Roman" w:cs="Times New Roman"/>
          <w:sz w:val="24"/>
          <w:szCs w:val="24"/>
        </w:rPr>
      </w:pPr>
    </w:p>
    <w:p w14:paraId="5533DA62" w14:textId="482B392D" w:rsidR="00C6581E" w:rsidRDefault="002420B9" w:rsidP="00C6581E">
      <w:pPr>
        <w:rPr>
          <w:rFonts w:ascii="Times New Roman" w:hAnsi="Times New Roman" w:cs="Times New Roman"/>
          <w:sz w:val="24"/>
          <w:szCs w:val="24"/>
        </w:rPr>
      </w:pPr>
      <w:r>
        <w:rPr>
          <w:rFonts w:ascii="Times New Roman" w:hAnsi="Times New Roman" w:cs="Times New Roman"/>
          <w:sz w:val="24"/>
          <w:szCs w:val="24"/>
        </w:rPr>
        <w:t xml:space="preserve">There is not </w:t>
      </w:r>
      <w:r w:rsidR="00497E2B">
        <w:rPr>
          <w:rFonts w:ascii="Times New Roman" w:hAnsi="Times New Roman" w:cs="Times New Roman"/>
          <w:sz w:val="24"/>
          <w:szCs w:val="24"/>
        </w:rPr>
        <w:t>an</w:t>
      </w:r>
      <w:r>
        <w:rPr>
          <w:rFonts w:ascii="Times New Roman" w:hAnsi="Times New Roman" w:cs="Times New Roman"/>
          <w:sz w:val="24"/>
          <w:szCs w:val="24"/>
        </w:rPr>
        <w:t xml:space="preserve"> overall definition of play, there are many different </w:t>
      </w:r>
      <w:r w:rsidR="00497E2B">
        <w:rPr>
          <w:rFonts w:ascii="Times New Roman" w:hAnsi="Times New Roman" w:cs="Times New Roman"/>
          <w:sz w:val="24"/>
          <w:szCs w:val="24"/>
        </w:rPr>
        <w:t>definitions,</w:t>
      </w:r>
      <w:r>
        <w:rPr>
          <w:rFonts w:ascii="Times New Roman" w:hAnsi="Times New Roman" w:cs="Times New Roman"/>
          <w:sz w:val="24"/>
          <w:szCs w:val="24"/>
        </w:rPr>
        <w:t xml:space="preserve"> but</w:t>
      </w:r>
      <w:r w:rsidR="00497E2B">
        <w:rPr>
          <w:rFonts w:ascii="Times New Roman" w:hAnsi="Times New Roman" w:cs="Times New Roman"/>
          <w:sz w:val="24"/>
          <w:szCs w:val="24"/>
        </w:rPr>
        <w:t xml:space="preserve"> you will find they all </w:t>
      </w:r>
      <w:r>
        <w:rPr>
          <w:rFonts w:ascii="Times New Roman" w:hAnsi="Times New Roman" w:cs="Times New Roman"/>
          <w:sz w:val="24"/>
          <w:szCs w:val="24"/>
        </w:rPr>
        <w:t xml:space="preserve">describe play as being child-led, freely chosen and influenced by a child’s interests and what they find enjoyable. </w:t>
      </w:r>
    </w:p>
    <w:p w14:paraId="3B1CE496" w14:textId="14AD81CE" w:rsidR="00753552" w:rsidRDefault="00E62D3F" w:rsidP="00C6581E">
      <w:pPr>
        <w:rPr>
          <w:rFonts w:ascii="Times New Roman" w:hAnsi="Times New Roman" w:cs="Times New Roman"/>
          <w:sz w:val="24"/>
          <w:szCs w:val="24"/>
        </w:rPr>
      </w:pPr>
      <w:r>
        <w:rPr>
          <w:rFonts w:ascii="Times New Roman" w:hAnsi="Times New Roman" w:cs="Times New Roman"/>
          <w:sz w:val="24"/>
          <w:szCs w:val="24"/>
        </w:rPr>
        <w:t>Fredrich Froebel the founder of the kindergarten believed that play is:</w:t>
      </w:r>
    </w:p>
    <w:p w14:paraId="1DC137FB" w14:textId="0629140D" w:rsidR="002420B9" w:rsidRDefault="00753552" w:rsidP="00C6581E">
      <w:pPr>
        <w:rPr>
          <w:rFonts w:ascii="Times New Roman" w:hAnsi="Times New Roman" w:cs="Times New Roman"/>
          <w:sz w:val="24"/>
          <w:szCs w:val="24"/>
        </w:rPr>
      </w:pPr>
      <w:r>
        <w:rPr>
          <w:rFonts w:ascii="Times New Roman" w:hAnsi="Times New Roman" w:cs="Times New Roman"/>
          <w:sz w:val="24"/>
          <w:szCs w:val="24"/>
        </w:rPr>
        <w:t>“the highest expression of human development in childhood for it alone is the free expres</w:t>
      </w:r>
      <w:r w:rsidR="002420B9">
        <w:rPr>
          <w:rFonts w:ascii="Times New Roman" w:hAnsi="Times New Roman" w:cs="Times New Roman"/>
          <w:sz w:val="24"/>
          <w:szCs w:val="24"/>
        </w:rPr>
        <w:t>s</w:t>
      </w:r>
      <w:r>
        <w:rPr>
          <w:rFonts w:ascii="Times New Roman" w:hAnsi="Times New Roman" w:cs="Times New Roman"/>
          <w:sz w:val="24"/>
          <w:szCs w:val="24"/>
        </w:rPr>
        <w:t>ion of what is in the child’s soul”</w:t>
      </w:r>
      <w:r w:rsidR="00DD4457">
        <w:rPr>
          <w:rFonts w:ascii="Times New Roman" w:hAnsi="Times New Roman" w:cs="Times New Roman"/>
          <w:sz w:val="24"/>
          <w:szCs w:val="24"/>
        </w:rPr>
        <w:t xml:space="preserve"> (Early education, 2020). </w:t>
      </w:r>
    </w:p>
    <w:p w14:paraId="2680C2DC" w14:textId="674DFC75" w:rsidR="00CE4B52" w:rsidRDefault="00CE4B52" w:rsidP="00C6581E">
      <w:pPr>
        <w:rPr>
          <w:rFonts w:ascii="Times New Roman" w:hAnsi="Times New Roman" w:cs="Times New Roman"/>
          <w:sz w:val="24"/>
          <w:szCs w:val="24"/>
        </w:rPr>
      </w:pPr>
      <w:r>
        <w:rPr>
          <w:rFonts w:ascii="Times New Roman" w:hAnsi="Times New Roman" w:cs="Times New Roman"/>
          <w:sz w:val="24"/>
          <w:szCs w:val="24"/>
        </w:rPr>
        <w:t xml:space="preserve">Through play children at a very early age learn how to engage and interact with the world around them, </w:t>
      </w:r>
      <w:r w:rsidR="00DD4457">
        <w:rPr>
          <w:rFonts w:ascii="Times New Roman" w:hAnsi="Times New Roman" w:cs="Times New Roman"/>
          <w:sz w:val="24"/>
          <w:szCs w:val="24"/>
        </w:rPr>
        <w:t>as well</w:t>
      </w:r>
      <w:r>
        <w:rPr>
          <w:rFonts w:ascii="Times New Roman" w:hAnsi="Times New Roman" w:cs="Times New Roman"/>
          <w:sz w:val="24"/>
          <w:szCs w:val="24"/>
        </w:rPr>
        <w:t xml:space="preserve"> as this it also helps develop many areas of a child’s development such as their physical, cognitive, emotional wellbeing and it also greatly strengthens their brain development. Play allows a child to use their creativity and develop their imagination</w:t>
      </w:r>
      <w:r w:rsidR="00666855">
        <w:rPr>
          <w:rFonts w:ascii="Times New Roman" w:hAnsi="Times New Roman" w:cs="Times New Roman"/>
          <w:sz w:val="24"/>
          <w:szCs w:val="24"/>
        </w:rPr>
        <w:t xml:space="preserve"> (</w:t>
      </w:r>
      <w:r w:rsidR="009E04EB">
        <w:rPr>
          <w:rFonts w:ascii="Times New Roman" w:hAnsi="Times New Roman" w:cs="Times New Roman"/>
          <w:sz w:val="24"/>
          <w:szCs w:val="24"/>
        </w:rPr>
        <w:t>Ginsburg</w:t>
      </w:r>
      <w:r w:rsidR="00666855">
        <w:rPr>
          <w:rFonts w:ascii="Times New Roman" w:hAnsi="Times New Roman" w:cs="Times New Roman"/>
          <w:sz w:val="24"/>
          <w:szCs w:val="24"/>
        </w:rPr>
        <w:t>, 2020).</w:t>
      </w:r>
    </w:p>
    <w:p w14:paraId="171E3C87" w14:textId="589EA1A7" w:rsidR="00666855" w:rsidRDefault="00666855" w:rsidP="00C6581E">
      <w:pPr>
        <w:rPr>
          <w:rFonts w:ascii="Times New Roman" w:hAnsi="Times New Roman" w:cs="Times New Roman"/>
          <w:sz w:val="24"/>
          <w:szCs w:val="24"/>
        </w:rPr>
      </w:pPr>
      <w:r>
        <w:rPr>
          <w:rFonts w:ascii="Times New Roman" w:hAnsi="Times New Roman" w:cs="Times New Roman"/>
          <w:sz w:val="24"/>
          <w:szCs w:val="24"/>
        </w:rPr>
        <w:t xml:space="preserve">Although it is important for an adult to play with a child the best way for a child to develop through play is self-directed play this form of play allows a child to play on their own terms, where they freely create the </w:t>
      </w:r>
      <w:r w:rsidR="00E06656">
        <w:rPr>
          <w:rFonts w:ascii="Times New Roman" w:hAnsi="Times New Roman" w:cs="Times New Roman"/>
          <w:sz w:val="24"/>
          <w:szCs w:val="24"/>
        </w:rPr>
        <w:t>play,</w:t>
      </w:r>
      <w:r>
        <w:rPr>
          <w:rFonts w:ascii="Times New Roman" w:hAnsi="Times New Roman" w:cs="Times New Roman"/>
          <w:sz w:val="24"/>
          <w:szCs w:val="24"/>
        </w:rPr>
        <w:t xml:space="preserve"> and it is led by their own interests. It is not play that is directed by an adult, even though the adult may have set up different areas of play </w:t>
      </w:r>
      <w:r w:rsidR="000B1281">
        <w:rPr>
          <w:rFonts w:ascii="Times New Roman" w:hAnsi="Times New Roman" w:cs="Times New Roman"/>
          <w:sz w:val="24"/>
          <w:szCs w:val="24"/>
        </w:rPr>
        <w:t xml:space="preserve">for the child, </w:t>
      </w:r>
      <w:r>
        <w:rPr>
          <w:rFonts w:ascii="Times New Roman" w:hAnsi="Times New Roman" w:cs="Times New Roman"/>
          <w:sz w:val="24"/>
          <w:szCs w:val="24"/>
        </w:rPr>
        <w:t xml:space="preserve">the child freely choses how to play in that area or what area to play </w:t>
      </w:r>
      <w:r w:rsidR="000B1281">
        <w:rPr>
          <w:rFonts w:ascii="Times New Roman" w:hAnsi="Times New Roman" w:cs="Times New Roman"/>
          <w:sz w:val="24"/>
          <w:szCs w:val="24"/>
        </w:rPr>
        <w:t>with</w:t>
      </w:r>
      <w:r w:rsidR="00E06656">
        <w:rPr>
          <w:rFonts w:ascii="Times New Roman" w:hAnsi="Times New Roman" w:cs="Times New Roman"/>
          <w:sz w:val="24"/>
          <w:szCs w:val="24"/>
        </w:rPr>
        <w:t xml:space="preserve"> (</w:t>
      </w:r>
      <w:proofErr w:type="spellStart"/>
      <w:r w:rsidR="00E06656">
        <w:rPr>
          <w:rFonts w:ascii="Times New Roman" w:hAnsi="Times New Roman" w:cs="Times New Roman"/>
          <w:sz w:val="24"/>
          <w:szCs w:val="24"/>
        </w:rPr>
        <w:t>kozi</w:t>
      </w:r>
      <w:proofErr w:type="spellEnd"/>
      <w:r w:rsidR="00E06656">
        <w:rPr>
          <w:rFonts w:ascii="Times New Roman" w:hAnsi="Times New Roman" w:cs="Times New Roman"/>
          <w:sz w:val="24"/>
          <w:szCs w:val="24"/>
        </w:rPr>
        <w:t xml:space="preserve"> kids, 2018). </w:t>
      </w:r>
    </w:p>
    <w:p w14:paraId="2E983D79" w14:textId="27D2D57E" w:rsidR="001812BC" w:rsidRDefault="001812BC" w:rsidP="00C6581E">
      <w:pPr>
        <w:rPr>
          <w:rFonts w:ascii="Times New Roman" w:hAnsi="Times New Roman" w:cs="Times New Roman"/>
          <w:sz w:val="24"/>
          <w:szCs w:val="24"/>
        </w:rPr>
      </w:pPr>
      <w:r>
        <w:rPr>
          <w:rFonts w:ascii="Times New Roman" w:hAnsi="Times New Roman" w:cs="Times New Roman"/>
          <w:sz w:val="24"/>
          <w:szCs w:val="24"/>
        </w:rPr>
        <w:t>Self-directed play benefits a child in many ways. It helps builds a child’s self-confidence. By exploring on their own a child will find out there is so much more they can do for themselves. It greatly improves a child’s motivation without an adult suggesting how an activity should be done, a child will naturally challenge themselves to try new ideas and they will find their own great personal delight from this. It also allows a child to be independent. Self-directed play also encourages a child’s imagination, by playing freely in a way they choose they can see possibilities no one else has thought of. It teaches them problem solving, while engaged in self-directed play a child will have to find out for themselves how something works. Self-directed play has no academic achievements that need to be met so this allows a child to learn at their own pace. Giving a child the opportunity to build their knowledge in a way that makes sense to them (</w:t>
      </w:r>
      <w:r w:rsidR="008B28BD">
        <w:rPr>
          <w:rFonts w:ascii="Times New Roman" w:hAnsi="Times New Roman" w:cs="Times New Roman"/>
          <w:sz w:val="24"/>
          <w:szCs w:val="24"/>
        </w:rPr>
        <w:t xml:space="preserve">Hollis Montessori school, 2018). </w:t>
      </w:r>
      <w:r>
        <w:rPr>
          <w:rFonts w:ascii="Times New Roman" w:hAnsi="Times New Roman" w:cs="Times New Roman"/>
          <w:sz w:val="24"/>
          <w:szCs w:val="24"/>
        </w:rPr>
        <w:t xml:space="preserve"> </w:t>
      </w:r>
    </w:p>
    <w:p w14:paraId="614B5C7C" w14:textId="39AD88A1" w:rsidR="000438E6" w:rsidRDefault="00CA2DC3" w:rsidP="00C6581E">
      <w:pPr>
        <w:rPr>
          <w:rFonts w:ascii="Times New Roman" w:hAnsi="Times New Roman" w:cs="Times New Roman"/>
          <w:sz w:val="24"/>
          <w:szCs w:val="24"/>
        </w:rPr>
      </w:pPr>
      <w:r>
        <w:rPr>
          <w:rFonts w:ascii="Times New Roman" w:hAnsi="Times New Roman" w:cs="Times New Roman"/>
          <w:sz w:val="24"/>
          <w:szCs w:val="24"/>
        </w:rPr>
        <w:t>Holistic play enhances five different areas of a child’s development. It strengthens their personal and physical growth. Their social skills and how they interact with others. Their emotional understanding, Intellectual development and their environmental values (</w:t>
      </w:r>
      <w:proofErr w:type="spellStart"/>
      <w:r w:rsidR="009E04EB">
        <w:rPr>
          <w:rFonts w:ascii="Times New Roman" w:hAnsi="Times New Roman" w:cs="Times New Roman"/>
          <w:sz w:val="24"/>
          <w:szCs w:val="24"/>
        </w:rPr>
        <w:t>Mcilroy</w:t>
      </w:r>
      <w:proofErr w:type="spellEnd"/>
      <w:r>
        <w:rPr>
          <w:rFonts w:ascii="Times New Roman" w:hAnsi="Times New Roman" w:cs="Times New Roman"/>
          <w:sz w:val="24"/>
          <w:szCs w:val="24"/>
        </w:rPr>
        <w:t>, 2020).</w:t>
      </w:r>
    </w:p>
    <w:p w14:paraId="491029E6" w14:textId="4C7391A6" w:rsidR="00DF1AEB" w:rsidRDefault="00DF1AEB" w:rsidP="00C6581E">
      <w:pPr>
        <w:rPr>
          <w:rFonts w:ascii="Times New Roman" w:hAnsi="Times New Roman" w:cs="Times New Roman"/>
          <w:sz w:val="24"/>
          <w:szCs w:val="24"/>
        </w:rPr>
      </w:pPr>
      <w:r>
        <w:rPr>
          <w:rFonts w:ascii="Times New Roman" w:hAnsi="Times New Roman" w:cs="Times New Roman"/>
          <w:sz w:val="24"/>
          <w:szCs w:val="24"/>
        </w:rPr>
        <w:t xml:space="preserve">Janet Moyles who is an author that in 1989 wrote a book called ‘Just Playing’ emphasised the importance of a child’s right to play and playful teaching. During her research she founded a theory called ‘Spiral Theory’ in this theory she believed children should be able to firstly play freely to discover on their own. Then they should have structured play which will teach them more about the specific play. Then they should be allowed to again play freely to practice the skill they have just learned (NDNA, 2019). </w:t>
      </w:r>
    </w:p>
    <w:p w14:paraId="4F829DD6" w14:textId="5C4B1176" w:rsidR="009546D4" w:rsidRDefault="009546D4" w:rsidP="00C6581E">
      <w:pPr>
        <w:rPr>
          <w:rFonts w:ascii="Times New Roman" w:hAnsi="Times New Roman" w:cs="Times New Roman"/>
          <w:sz w:val="24"/>
          <w:szCs w:val="24"/>
        </w:rPr>
      </w:pPr>
      <w:r>
        <w:rPr>
          <w:rFonts w:ascii="Times New Roman" w:hAnsi="Times New Roman" w:cs="Times New Roman"/>
          <w:sz w:val="24"/>
          <w:szCs w:val="24"/>
        </w:rPr>
        <w:lastRenderedPageBreak/>
        <w:t xml:space="preserve">There are many different play types that children will explore here is a short description on a few of these: </w:t>
      </w:r>
    </w:p>
    <w:p w14:paraId="68F665C6" w14:textId="67208613" w:rsidR="00847E2A" w:rsidRDefault="009546D4" w:rsidP="00C6581E">
      <w:pPr>
        <w:rPr>
          <w:rFonts w:ascii="Times New Roman" w:hAnsi="Times New Roman" w:cs="Times New Roman"/>
          <w:sz w:val="24"/>
          <w:szCs w:val="24"/>
        </w:rPr>
      </w:pPr>
      <w:r>
        <w:rPr>
          <w:rFonts w:ascii="Times New Roman" w:hAnsi="Times New Roman" w:cs="Times New Roman"/>
          <w:sz w:val="24"/>
          <w:szCs w:val="24"/>
        </w:rPr>
        <w:t xml:space="preserve">Creative play – </w:t>
      </w:r>
      <w:r w:rsidR="007128C1">
        <w:rPr>
          <w:rFonts w:ascii="Times New Roman" w:hAnsi="Times New Roman" w:cs="Times New Roman"/>
          <w:sz w:val="24"/>
          <w:szCs w:val="24"/>
        </w:rPr>
        <w:t xml:space="preserve">This type of play could </w:t>
      </w:r>
      <w:r w:rsidR="005906CC">
        <w:rPr>
          <w:rFonts w:ascii="Times New Roman" w:hAnsi="Times New Roman" w:cs="Times New Roman"/>
          <w:sz w:val="24"/>
          <w:szCs w:val="24"/>
        </w:rPr>
        <w:t>range from</w:t>
      </w:r>
      <w:r w:rsidR="007128C1">
        <w:rPr>
          <w:rFonts w:ascii="Times New Roman" w:hAnsi="Times New Roman" w:cs="Times New Roman"/>
          <w:sz w:val="24"/>
          <w:szCs w:val="24"/>
        </w:rPr>
        <w:t xml:space="preserve"> si</w:t>
      </w:r>
      <w:r w:rsidR="00847E2A">
        <w:rPr>
          <w:rFonts w:ascii="Times New Roman" w:hAnsi="Times New Roman" w:cs="Times New Roman"/>
          <w:sz w:val="24"/>
          <w:szCs w:val="24"/>
        </w:rPr>
        <w:t>ng</w:t>
      </w:r>
      <w:r w:rsidR="007128C1">
        <w:rPr>
          <w:rFonts w:ascii="Times New Roman" w:hAnsi="Times New Roman" w:cs="Times New Roman"/>
          <w:sz w:val="24"/>
          <w:szCs w:val="24"/>
        </w:rPr>
        <w:t>ing</w:t>
      </w:r>
      <w:r w:rsidR="00B7751C">
        <w:rPr>
          <w:rFonts w:ascii="Times New Roman" w:hAnsi="Times New Roman" w:cs="Times New Roman"/>
          <w:sz w:val="24"/>
          <w:szCs w:val="24"/>
        </w:rPr>
        <w:t xml:space="preserve"> and dancing </w:t>
      </w:r>
      <w:r w:rsidR="005906CC">
        <w:rPr>
          <w:rFonts w:ascii="Times New Roman" w:hAnsi="Times New Roman" w:cs="Times New Roman"/>
          <w:sz w:val="24"/>
          <w:szCs w:val="24"/>
        </w:rPr>
        <w:t>to</w:t>
      </w:r>
      <w:r w:rsidR="007128C1">
        <w:rPr>
          <w:rFonts w:ascii="Times New Roman" w:hAnsi="Times New Roman" w:cs="Times New Roman"/>
          <w:sz w:val="24"/>
          <w:szCs w:val="24"/>
        </w:rPr>
        <w:t xml:space="preserve"> creating something artistic with arts and crafts supplies or </w:t>
      </w:r>
      <w:r w:rsidR="00B7751C">
        <w:rPr>
          <w:rFonts w:ascii="Times New Roman" w:hAnsi="Times New Roman" w:cs="Times New Roman"/>
          <w:sz w:val="24"/>
          <w:szCs w:val="24"/>
        </w:rPr>
        <w:t>creating</w:t>
      </w:r>
      <w:r w:rsidR="007128C1">
        <w:rPr>
          <w:rFonts w:ascii="Times New Roman" w:hAnsi="Times New Roman" w:cs="Times New Roman"/>
          <w:sz w:val="24"/>
          <w:szCs w:val="24"/>
        </w:rPr>
        <w:t xml:space="preserve"> things outside </w:t>
      </w:r>
      <w:r w:rsidR="00B7751C">
        <w:rPr>
          <w:rFonts w:ascii="Times New Roman" w:hAnsi="Times New Roman" w:cs="Times New Roman"/>
          <w:sz w:val="24"/>
          <w:szCs w:val="24"/>
        </w:rPr>
        <w:t>with stones, leaves or sticks</w:t>
      </w:r>
      <w:r w:rsidR="001D7FDA">
        <w:rPr>
          <w:rFonts w:ascii="Times New Roman" w:hAnsi="Times New Roman" w:cs="Times New Roman"/>
          <w:sz w:val="24"/>
          <w:szCs w:val="24"/>
        </w:rPr>
        <w:t xml:space="preserve"> or playing with water and sand</w:t>
      </w:r>
      <w:r w:rsidR="00B7751C">
        <w:rPr>
          <w:rFonts w:ascii="Times New Roman" w:hAnsi="Times New Roman" w:cs="Times New Roman"/>
          <w:sz w:val="24"/>
          <w:szCs w:val="24"/>
        </w:rPr>
        <w:t>.</w:t>
      </w:r>
      <w:r w:rsidR="007128C1">
        <w:rPr>
          <w:rFonts w:ascii="Times New Roman" w:hAnsi="Times New Roman" w:cs="Times New Roman"/>
          <w:sz w:val="24"/>
          <w:szCs w:val="24"/>
        </w:rPr>
        <w:t xml:space="preserve"> </w:t>
      </w:r>
      <w:r>
        <w:rPr>
          <w:rFonts w:ascii="Times New Roman" w:hAnsi="Times New Roman" w:cs="Times New Roman"/>
          <w:sz w:val="24"/>
          <w:szCs w:val="24"/>
        </w:rPr>
        <w:t>This form of play strengthens a child’s creativity and imagination</w:t>
      </w:r>
      <w:r w:rsidR="00B7751C">
        <w:rPr>
          <w:rFonts w:ascii="Times New Roman" w:hAnsi="Times New Roman" w:cs="Times New Roman"/>
          <w:sz w:val="24"/>
          <w:szCs w:val="24"/>
        </w:rPr>
        <w:t>.</w:t>
      </w:r>
      <w:r w:rsidR="007128C1">
        <w:rPr>
          <w:rFonts w:ascii="Times New Roman" w:hAnsi="Times New Roman" w:cs="Times New Roman"/>
          <w:sz w:val="24"/>
          <w:szCs w:val="24"/>
        </w:rPr>
        <w:t xml:space="preserve"> </w:t>
      </w:r>
      <w:r w:rsidR="00B7751C">
        <w:rPr>
          <w:rFonts w:ascii="Times New Roman" w:hAnsi="Times New Roman" w:cs="Times New Roman"/>
          <w:sz w:val="24"/>
          <w:szCs w:val="24"/>
        </w:rPr>
        <w:t>I</w:t>
      </w:r>
      <w:r w:rsidR="007128C1">
        <w:rPr>
          <w:rFonts w:ascii="Times New Roman" w:hAnsi="Times New Roman" w:cs="Times New Roman"/>
          <w:sz w:val="24"/>
          <w:szCs w:val="24"/>
        </w:rPr>
        <w:t xml:space="preserve">t also helps better </w:t>
      </w:r>
      <w:r w:rsidR="00B7751C">
        <w:rPr>
          <w:rFonts w:ascii="Times New Roman" w:hAnsi="Times New Roman" w:cs="Times New Roman"/>
          <w:sz w:val="24"/>
          <w:szCs w:val="24"/>
        </w:rPr>
        <w:t>dev</w:t>
      </w:r>
      <w:r w:rsidR="007128C1">
        <w:rPr>
          <w:rFonts w:ascii="Times New Roman" w:hAnsi="Times New Roman" w:cs="Times New Roman"/>
          <w:sz w:val="24"/>
          <w:szCs w:val="24"/>
        </w:rPr>
        <w:t>elop</w:t>
      </w:r>
      <w:r w:rsidR="00B7751C">
        <w:rPr>
          <w:rFonts w:ascii="Times New Roman" w:hAnsi="Times New Roman" w:cs="Times New Roman"/>
          <w:sz w:val="24"/>
          <w:szCs w:val="24"/>
        </w:rPr>
        <w:t xml:space="preserve"> a child’s</w:t>
      </w:r>
      <w:r w:rsidR="007128C1">
        <w:rPr>
          <w:rFonts w:ascii="Times New Roman" w:hAnsi="Times New Roman" w:cs="Times New Roman"/>
          <w:sz w:val="24"/>
          <w:szCs w:val="24"/>
        </w:rPr>
        <w:t xml:space="preserve"> language and communication skills</w:t>
      </w:r>
      <w:r w:rsidR="001D7FDA">
        <w:rPr>
          <w:rFonts w:ascii="Times New Roman" w:hAnsi="Times New Roman" w:cs="Times New Roman"/>
          <w:sz w:val="24"/>
          <w:szCs w:val="24"/>
        </w:rPr>
        <w:t xml:space="preserve"> while engaged in what they are doing they may be talking to others about what they are doing</w:t>
      </w:r>
      <w:r w:rsidR="005906CC">
        <w:rPr>
          <w:rFonts w:ascii="Times New Roman" w:hAnsi="Times New Roman" w:cs="Times New Roman"/>
          <w:sz w:val="24"/>
          <w:szCs w:val="24"/>
        </w:rPr>
        <w:t xml:space="preserve"> or going to do or even what the other child may be doing</w:t>
      </w:r>
      <w:r w:rsidR="001D7FDA">
        <w:rPr>
          <w:rFonts w:ascii="Times New Roman" w:hAnsi="Times New Roman" w:cs="Times New Roman"/>
          <w:sz w:val="24"/>
          <w:szCs w:val="24"/>
        </w:rPr>
        <w:t>. It aids their</w:t>
      </w:r>
      <w:r w:rsidR="007128C1">
        <w:rPr>
          <w:rFonts w:ascii="Times New Roman" w:hAnsi="Times New Roman" w:cs="Times New Roman"/>
          <w:sz w:val="24"/>
          <w:szCs w:val="24"/>
        </w:rPr>
        <w:t xml:space="preserve"> emotional development</w:t>
      </w:r>
      <w:r w:rsidR="001D7FDA">
        <w:rPr>
          <w:rFonts w:ascii="Times New Roman" w:hAnsi="Times New Roman" w:cs="Times New Roman"/>
          <w:sz w:val="24"/>
          <w:szCs w:val="24"/>
        </w:rPr>
        <w:t xml:space="preserve"> by allowing them to express their emotions whether they are positive or negative. While </w:t>
      </w:r>
      <w:r w:rsidR="005906CC">
        <w:rPr>
          <w:rFonts w:ascii="Times New Roman" w:hAnsi="Times New Roman" w:cs="Times New Roman"/>
          <w:sz w:val="24"/>
          <w:szCs w:val="24"/>
        </w:rPr>
        <w:t>engaged in creative play a child will be developing their hand eye coordination and their fine motor skills which better strengthens their</w:t>
      </w:r>
      <w:r w:rsidR="007128C1">
        <w:rPr>
          <w:rFonts w:ascii="Times New Roman" w:hAnsi="Times New Roman" w:cs="Times New Roman"/>
          <w:sz w:val="24"/>
          <w:szCs w:val="24"/>
        </w:rPr>
        <w:t xml:space="preserve"> physical development</w:t>
      </w:r>
      <w:r w:rsidR="005906CC">
        <w:rPr>
          <w:rFonts w:ascii="Times New Roman" w:hAnsi="Times New Roman" w:cs="Times New Roman"/>
          <w:sz w:val="24"/>
          <w:szCs w:val="24"/>
        </w:rPr>
        <w:t>. While taking part in creative play a child’s</w:t>
      </w:r>
      <w:r w:rsidR="007128C1">
        <w:rPr>
          <w:rFonts w:ascii="Times New Roman" w:hAnsi="Times New Roman" w:cs="Times New Roman"/>
          <w:sz w:val="24"/>
          <w:szCs w:val="24"/>
        </w:rPr>
        <w:t xml:space="preserve"> thinking skills</w:t>
      </w:r>
      <w:r w:rsidR="005906CC">
        <w:rPr>
          <w:rFonts w:ascii="Times New Roman" w:hAnsi="Times New Roman" w:cs="Times New Roman"/>
          <w:sz w:val="24"/>
          <w:szCs w:val="24"/>
        </w:rPr>
        <w:t xml:space="preserve"> will also be greatly developed </w:t>
      </w:r>
      <w:r w:rsidR="009171EE">
        <w:rPr>
          <w:rFonts w:ascii="Times New Roman" w:hAnsi="Times New Roman" w:cs="Times New Roman"/>
          <w:sz w:val="24"/>
          <w:szCs w:val="24"/>
        </w:rPr>
        <w:t>as they will be thinking about what they are doing or going to do next</w:t>
      </w:r>
      <w:r w:rsidR="005906CC">
        <w:rPr>
          <w:rFonts w:ascii="Times New Roman" w:hAnsi="Times New Roman" w:cs="Times New Roman"/>
          <w:sz w:val="24"/>
          <w:szCs w:val="24"/>
        </w:rPr>
        <w:t xml:space="preserve"> </w:t>
      </w:r>
      <w:r w:rsidR="00B7751C">
        <w:rPr>
          <w:rFonts w:ascii="Times New Roman" w:hAnsi="Times New Roman" w:cs="Times New Roman"/>
          <w:sz w:val="24"/>
          <w:szCs w:val="24"/>
        </w:rPr>
        <w:t>(Rhino play, 2018).</w:t>
      </w:r>
      <w:r w:rsidR="007128C1">
        <w:rPr>
          <w:rFonts w:ascii="Times New Roman" w:hAnsi="Times New Roman" w:cs="Times New Roman"/>
          <w:sz w:val="24"/>
          <w:szCs w:val="24"/>
        </w:rPr>
        <w:t xml:space="preserve"> </w:t>
      </w:r>
    </w:p>
    <w:p w14:paraId="4CB7F681" w14:textId="3270DF29" w:rsidR="007F60B7" w:rsidRDefault="00C1232B" w:rsidP="00C6581E">
      <w:pPr>
        <w:rPr>
          <w:rFonts w:ascii="Times New Roman" w:hAnsi="Times New Roman" w:cs="Times New Roman"/>
          <w:sz w:val="24"/>
          <w:szCs w:val="24"/>
        </w:rPr>
      </w:pPr>
      <w:r>
        <w:rPr>
          <w:rFonts w:ascii="Times New Roman" w:hAnsi="Times New Roman" w:cs="Times New Roman"/>
          <w:sz w:val="24"/>
          <w:szCs w:val="24"/>
        </w:rPr>
        <w:t>Locomotor play – this form of play is all about movement. The types of activities played could be playing chase, hide and seek, running around, jumping</w:t>
      </w:r>
      <w:r w:rsidR="00D843DD">
        <w:rPr>
          <w:rFonts w:ascii="Times New Roman" w:hAnsi="Times New Roman" w:cs="Times New Roman"/>
          <w:sz w:val="24"/>
          <w:szCs w:val="24"/>
        </w:rPr>
        <w:t>, climbing or skipping anything that allows plenty of movement</w:t>
      </w:r>
      <w:r w:rsidR="007F60B7">
        <w:rPr>
          <w:rFonts w:ascii="Times New Roman" w:hAnsi="Times New Roman" w:cs="Times New Roman"/>
          <w:sz w:val="24"/>
          <w:szCs w:val="24"/>
        </w:rPr>
        <w:t xml:space="preserve">. This form of play helps develop many parts of a child’s </w:t>
      </w:r>
      <w:r w:rsidR="009E04EB">
        <w:rPr>
          <w:rFonts w:ascii="Times New Roman" w:hAnsi="Times New Roman" w:cs="Times New Roman"/>
          <w:sz w:val="24"/>
          <w:szCs w:val="24"/>
        </w:rPr>
        <w:t>development,</w:t>
      </w:r>
      <w:r w:rsidR="007F60B7">
        <w:rPr>
          <w:rFonts w:ascii="Times New Roman" w:hAnsi="Times New Roman" w:cs="Times New Roman"/>
          <w:sz w:val="24"/>
          <w:szCs w:val="24"/>
        </w:rPr>
        <w:t xml:space="preserve"> but it greatly develops their physical and social development </w:t>
      </w:r>
      <w:r>
        <w:rPr>
          <w:rFonts w:ascii="Times New Roman" w:hAnsi="Times New Roman" w:cs="Times New Roman"/>
          <w:sz w:val="24"/>
          <w:szCs w:val="24"/>
        </w:rPr>
        <w:t>(</w:t>
      </w:r>
      <w:r w:rsidR="00D843DD">
        <w:rPr>
          <w:rFonts w:ascii="Times New Roman" w:hAnsi="Times New Roman" w:cs="Times New Roman"/>
          <w:sz w:val="24"/>
          <w:szCs w:val="24"/>
        </w:rPr>
        <w:t>PE central, 20</w:t>
      </w:r>
      <w:r w:rsidR="009E04EB">
        <w:rPr>
          <w:rFonts w:ascii="Times New Roman" w:hAnsi="Times New Roman" w:cs="Times New Roman"/>
          <w:sz w:val="24"/>
          <w:szCs w:val="24"/>
        </w:rPr>
        <w:t>2</w:t>
      </w:r>
      <w:r w:rsidR="00D843DD">
        <w:rPr>
          <w:rFonts w:ascii="Times New Roman" w:hAnsi="Times New Roman" w:cs="Times New Roman"/>
          <w:sz w:val="24"/>
          <w:szCs w:val="24"/>
        </w:rPr>
        <w:t>1).</w:t>
      </w:r>
      <w:r w:rsidR="007F60B7">
        <w:rPr>
          <w:rFonts w:ascii="Times New Roman" w:hAnsi="Times New Roman" w:cs="Times New Roman"/>
          <w:sz w:val="24"/>
          <w:szCs w:val="24"/>
        </w:rPr>
        <w:t xml:space="preserve"> </w:t>
      </w:r>
    </w:p>
    <w:p w14:paraId="568EB527" w14:textId="59108EC5" w:rsidR="009E04EB" w:rsidRDefault="00C1232B" w:rsidP="00C6581E">
      <w:pPr>
        <w:rPr>
          <w:rFonts w:ascii="Times New Roman" w:hAnsi="Times New Roman" w:cs="Times New Roman"/>
          <w:sz w:val="24"/>
          <w:szCs w:val="24"/>
        </w:rPr>
      </w:pPr>
      <w:r>
        <w:rPr>
          <w:rFonts w:ascii="Times New Roman" w:hAnsi="Times New Roman" w:cs="Times New Roman"/>
          <w:sz w:val="24"/>
          <w:szCs w:val="24"/>
        </w:rPr>
        <w:t>Rough and tumble play – Although by the name of this form of play it may be thought of as fighting</w:t>
      </w:r>
      <w:r w:rsidR="00B678AF">
        <w:rPr>
          <w:rFonts w:ascii="Times New Roman" w:hAnsi="Times New Roman" w:cs="Times New Roman"/>
          <w:sz w:val="24"/>
          <w:szCs w:val="24"/>
        </w:rPr>
        <w:t xml:space="preserve"> or rough play</w:t>
      </w:r>
      <w:r>
        <w:rPr>
          <w:rFonts w:ascii="Times New Roman" w:hAnsi="Times New Roman" w:cs="Times New Roman"/>
          <w:sz w:val="24"/>
          <w:szCs w:val="24"/>
        </w:rPr>
        <w:t xml:space="preserve"> it isn’t it just refers to a close encountered play where a child can learn boundaries and strengths</w:t>
      </w:r>
      <w:r w:rsidR="00B678AF">
        <w:rPr>
          <w:rFonts w:ascii="Times New Roman" w:hAnsi="Times New Roman" w:cs="Times New Roman"/>
          <w:sz w:val="24"/>
          <w:szCs w:val="24"/>
        </w:rPr>
        <w:t xml:space="preserve"> (Encourage play, 20</w:t>
      </w:r>
      <w:r w:rsidR="009E04EB">
        <w:rPr>
          <w:rFonts w:ascii="Times New Roman" w:hAnsi="Times New Roman" w:cs="Times New Roman"/>
          <w:sz w:val="24"/>
          <w:szCs w:val="24"/>
        </w:rPr>
        <w:t>18</w:t>
      </w:r>
      <w:r w:rsidR="00B678AF">
        <w:rPr>
          <w:rFonts w:ascii="Times New Roman" w:hAnsi="Times New Roman" w:cs="Times New Roman"/>
          <w:sz w:val="24"/>
          <w:szCs w:val="24"/>
        </w:rPr>
        <w:t>).</w:t>
      </w:r>
      <w:r w:rsidR="000438E6">
        <w:rPr>
          <w:rFonts w:ascii="Times New Roman" w:hAnsi="Times New Roman" w:cs="Times New Roman"/>
          <w:sz w:val="24"/>
          <w:szCs w:val="24"/>
        </w:rPr>
        <w:t xml:space="preserve"> </w:t>
      </w:r>
    </w:p>
    <w:p w14:paraId="79B57F08" w14:textId="42D7561C" w:rsidR="008D0917" w:rsidRDefault="008D0917" w:rsidP="00C6581E">
      <w:pPr>
        <w:rPr>
          <w:rFonts w:ascii="Times New Roman" w:hAnsi="Times New Roman" w:cs="Times New Roman"/>
          <w:sz w:val="24"/>
          <w:szCs w:val="24"/>
        </w:rPr>
      </w:pPr>
    </w:p>
    <w:p w14:paraId="5A0F41EB" w14:textId="1660B4BB" w:rsidR="008D0917" w:rsidRDefault="008D0917" w:rsidP="00C6581E">
      <w:pPr>
        <w:rPr>
          <w:rFonts w:ascii="Times New Roman" w:hAnsi="Times New Roman" w:cs="Times New Roman"/>
          <w:sz w:val="24"/>
          <w:szCs w:val="24"/>
        </w:rPr>
      </w:pPr>
    </w:p>
    <w:p w14:paraId="1702340A" w14:textId="4A932FC2" w:rsidR="008D0917" w:rsidRDefault="008D0917" w:rsidP="00C6581E">
      <w:pPr>
        <w:rPr>
          <w:rFonts w:ascii="Times New Roman" w:hAnsi="Times New Roman" w:cs="Times New Roman"/>
          <w:sz w:val="24"/>
          <w:szCs w:val="24"/>
        </w:rPr>
      </w:pPr>
    </w:p>
    <w:p w14:paraId="0B9C144D" w14:textId="7DC373E2" w:rsidR="008D0917" w:rsidRDefault="008D0917" w:rsidP="00C6581E">
      <w:pPr>
        <w:rPr>
          <w:rFonts w:ascii="Times New Roman" w:hAnsi="Times New Roman" w:cs="Times New Roman"/>
          <w:sz w:val="24"/>
          <w:szCs w:val="24"/>
        </w:rPr>
      </w:pPr>
    </w:p>
    <w:p w14:paraId="4E41A1DB" w14:textId="46EB3908" w:rsidR="008D0917" w:rsidRDefault="008D0917" w:rsidP="00C6581E">
      <w:pPr>
        <w:rPr>
          <w:rFonts w:ascii="Times New Roman" w:hAnsi="Times New Roman" w:cs="Times New Roman"/>
          <w:sz w:val="24"/>
          <w:szCs w:val="24"/>
        </w:rPr>
      </w:pPr>
    </w:p>
    <w:p w14:paraId="48F7C604" w14:textId="647466AF" w:rsidR="008D0917" w:rsidRDefault="008D0917" w:rsidP="00C6581E">
      <w:pPr>
        <w:rPr>
          <w:rFonts w:ascii="Times New Roman" w:hAnsi="Times New Roman" w:cs="Times New Roman"/>
          <w:sz w:val="24"/>
          <w:szCs w:val="24"/>
        </w:rPr>
      </w:pPr>
    </w:p>
    <w:p w14:paraId="6094429B" w14:textId="32CC17E4" w:rsidR="008D0917" w:rsidRDefault="008D0917" w:rsidP="00C6581E">
      <w:pPr>
        <w:rPr>
          <w:rFonts w:ascii="Times New Roman" w:hAnsi="Times New Roman" w:cs="Times New Roman"/>
          <w:sz w:val="24"/>
          <w:szCs w:val="24"/>
        </w:rPr>
      </w:pPr>
    </w:p>
    <w:p w14:paraId="5ABD48AA" w14:textId="2A997C7F" w:rsidR="008D0917" w:rsidRDefault="008D0917" w:rsidP="00C6581E">
      <w:pPr>
        <w:rPr>
          <w:rFonts w:ascii="Times New Roman" w:hAnsi="Times New Roman" w:cs="Times New Roman"/>
          <w:sz w:val="24"/>
          <w:szCs w:val="24"/>
        </w:rPr>
      </w:pPr>
    </w:p>
    <w:p w14:paraId="5D49ECB3" w14:textId="780A83B0" w:rsidR="008D0917" w:rsidRDefault="008D0917" w:rsidP="00C6581E">
      <w:pPr>
        <w:rPr>
          <w:rFonts w:ascii="Times New Roman" w:hAnsi="Times New Roman" w:cs="Times New Roman"/>
          <w:sz w:val="24"/>
          <w:szCs w:val="24"/>
        </w:rPr>
      </w:pPr>
    </w:p>
    <w:p w14:paraId="466AF006" w14:textId="0F86DE0A" w:rsidR="008D0917" w:rsidRDefault="008D0917" w:rsidP="00C6581E">
      <w:pPr>
        <w:rPr>
          <w:rFonts w:ascii="Times New Roman" w:hAnsi="Times New Roman" w:cs="Times New Roman"/>
          <w:sz w:val="24"/>
          <w:szCs w:val="24"/>
        </w:rPr>
      </w:pPr>
    </w:p>
    <w:p w14:paraId="4400E087" w14:textId="70B26C0A" w:rsidR="008D0917" w:rsidRDefault="008D0917" w:rsidP="00C6581E">
      <w:pPr>
        <w:rPr>
          <w:rFonts w:ascii="Times New Roman" w:hAnsi="Times New Roman" w:cs="Times New Roman"/>
          <w:sz w:val="24"/>
          <w:szCs w:val="24"/>
        </w:rPr>
      </w:pPr>
    </w:p>
    <w:p w14:paraId="07E7A30A" w14:textId="5C665D38" w:rsidR="008D0917" w:rsidRDefault="008D0917" w:rsidP="00C6581E">
      <w:pPr>
        <w:rPr>
          <w:rFonts w:ascii="Times New Roman" w:hAnsi="Times New Roman" w:cs="Times New Roman"/>
          <w:sz w:val="24"/>
          <w:szCs w:val="24"/>
        </w:rPr>
      </w:pPr>
    </w:p>
    <w:p w14:paraId="5E131C16" w14:textId="1E2963AB" w:rsidR="008D0917" w:rsidRDefault="008D0917" w:rsidP="00C6581E">
      <w:pPr>
        <w:rPr>
          <w:rFonts w:ascii="Times New Roman" w:hAnsi="Times New Roman" w:cs="Times New Roman"/>
          <w:sz w:val="24"/>
          <w:szCs w:val="24"/>
        </w:rPr>
      </w:pPr>
    </w:p>
    <w:p w14:paraId="34E14B46" w14:textId="42118017" w:rsidR="008D0917" w:rsidRDefault="008D0917" w:rsidP="00C6581E">
      <w:pPr>
        <w:rPr>
          <w:rFonts w:ascii="Times New Roman" w:hAnsi="Times New Roman" w:cs="Times New Roman"/>
          <w:sz w:val="24"/>
          <w:szCs w:val="24"/>
        </w:rPr>
      </w:pPr>
    </w:p>
    <w:p w14:paraId="20717EFC" w14:textId="77777777" w:rsidR="004446E2" w:rsidRDefault="008D0917" w:rsidP="00C6581E">
      <w:pPr>
        <w:rPr>
          <w:rFonts w:ascii="Times New Roman" w:hAnsi="Times New Roman" w:cs="Times New Roman"/>
          <w:b/>
          <w:bCs/>
          <w:sz w:val="36"/>
          <w:szCs w:val="36"/>
        </w:rPr>
      </w:pPr>
      <w:r w:rsidRPr="008D0917">
        <w:rPr>
          <w:rFonts w:ascii="Times New Roman" w:hAnsi="Times New Roman" w:cs="Times New Roman"/>
          <w:b/>
          <w:bCs/>
          <w:sz w:val="36"/>
          <w:szCs w:val="36"/>
        </w:rPr>
        <w:t xml:space="preserve">                       </w:t>
      </w:r>
      <w:r>
        <w:rPr>
          <w:rFonts w:ascii="Times New Roman" w:hAnsi="Times New Roman" w:cs="Times New Roman"/>
          <w:b/>
          <w:bCs/>
          <w:sz w:val="36"/>
          <w:szCs w:val="36"/>
        </w:rPr>
        <w:t xml:space="preserve">  </w:t>
      </w:r>
    </w:p>
    <w:p w14:paraId="346BCD05" w14:textId="04758891" w:rsidR="008D0917" w:rsidRDefault="004446E2" w:rsidP="00C6581E">
      <w:pPr>
        <w:rPr>
          <w:rFonts w:ascii="Times New Roman" w:hAnsi="Times New Roman" w:cs="Times New Roman"/>
          <w:b/>
          <w:bCs/>
          <w:sz w:val="32"/>
          <w:szCs w:val="32"/>
          <w:u w:val="single"/>
        </w:rPr>
      </w:pPr>
      <w:r>
        <w:rPr>
          <w:rFonts w:ascii="Times New Roman" w:hAnsi="Times New Roman" w:cs="Times New Roman"/>
          <w:b/>
          <w:bCs/>
          <w:sz w:val="36"/>
          <w:szCs w:val="36"/>
        </w:rPr>
        <w:lastRenderedPageBreak/>
        <w:t xml:space="preserve">                     </w:t>
      </w:r>
      <w:r w:rsidR="008D0917" w:rsidRPr="008D0917">
        <w:rPr>
          <w:rFonts w:ascii="Times New Roman" w:hAnsi="Times New Roman" w:cs="Times New Roman"/>
          <w:b/>
          <w:bCs/>
          <w:sz w:val="32"/>
          <w:szCs w:val="32"/>
          <w:u w:val="single"/>
        </w:rPr>
        <w:t>Section 2 – Risk taking / Risky play</w:t>
      </w:r>
    </w:p>
    <w:p w14:paraId="5A57D5D4" w14:textId="77777777" w:rsidR="002446F6" w:rsidRDefault="002446F6" w:rsidP="00C6581E">
      <w:pPr>
        <w:rPr>
          <w:rFonts w:ascii="Times New Roman" w:hAnsi="Times New Roman" w:cs="Times New Roman"/>
          <w:sz w:val="24"/>
          <w:szCs w:val="24"/>
        </w:rPr>
      </w:pPr>
    </w:p>
    <w:p w14:paraId="25235235" w14:textId="76B31A3A" w:rsidR="008D0917" w:rsidRDefault="00621588" w:rsidP="00C6581E">
      <w:pPr>
        <w:rPr>
          <w:rFonts w:ascii="Times New Roman" w:hAnsi="Times New Roman" w:cs="Times New Roman"/>
          <w:sz w:val="24"/>
          <w:szCs w:val="24"/>
        </w:rPr>
      </w:pPr>
      <w:r w:rsidRPr="002446F6">
        <w:rPr>
          <w:rFonts w:ascii="Times New Roman" w:hAnsi="Times New Roman" w:cs="Times New Roman"/>
          <w:sz w:val="24"/>
          <w:szCs w:val="24"/>
        </w:rPr>
        <w:t>R</w:t>
      </w:r>
      <w:r w:rsidR="00975F45" w:rsidRPr="002446F6">
        <w:rPr>
          <w:rFonts w:ascii="Times New Roman" w:hAnsi="Times New Roman" w:cs="Times New Roman"/>
          <w:sz w:val="24"/>
          <w:szCs w:val="24"/>
        </w:rPr>
        <w:t xml:space="preserve">isk play is </w:t>
      </w:r>
      <w:r w:rsidRPr="002446F6">
        <w:rPr>
          <w:rFonts w:ascii="Times New Roman" w:hAnsi="Times New Roman" w:cs="Times New Roman"/>
          <w:sz w:val="24"/>
          <w:szCs w:val="24"/>
        </w:rPr>
        <w:t>a thrilling and exciting activity that can sometimes cause slight injuries like cuts and scrapes which is something that could happen at any time not just during risky play. But it is something that provides children with the opportunities for exploring their boundaries and test their limits and challenge themselves (</w:t>
      </w:r>
      <w:r w:rsidRPr="002446F6">
        <w:rPr>
          <w:rFonts w:ascii="Times New Roman" w:hAnsi="Times New Roman" w:cs="Times New Roman"/>
          <w:sz w:val="24"/>
          <w:szCs w:val="24"/>
        </w:rPr>
        <w:t xml:space="preserve">Little &amp; </w:t>
      </w:r>
      <w:proofErr w:type="spellStart"/>
      <w:r w:rsidRPr="002446F6">
        <w:rPr>
          <w:rFonts w:ascii="Times New Roman" w:hAnsi="Times New Roman" w:cs="Times New Roman"/>
          <w:sz w:val="24"/>
          <w:szCs w:val="24"/>
        </w:rPr>
        <w:t>Wyver</w:t>
      </w:r>
      <w:proofErr w:type="spellEnd"/>
      <w:r w:rsidRPr="002446F6">
        <w:rPr>
          <w:rFonts w:ascii="Times New Roman" w:hAnsi="Times New Roman" w:cs="Times New Roman"/>
          <w:sz w:val="24"/>
          <w:szCs w:val="24"/>
        </w:rPr>
        <w:t>, 2008)</w:t>
      </w:r>
      <w:r w:rsidRPr="002446F6">
        <w:rPr>
          <w:rFonts w:ascii="Times New Roman" w:hAnsi="Times New Roman" w:cs="Times New Roman"/>
          <w:sz w:val="24"/>
          <w:szCs w:val="24"/>
        </w:rPr>
        <w:t xml:space="preserve">??? </w:t>
      </w:r>
    </w:p>
    <w:p w14:paraId="500218B5" w14:textId="563655AC" w:rsidR="002446F6" w:rsidRPr="002446F6" w:rsidRDefault="002446F6" w:rsidP="00C6581E">
      <w:pPr>
        <w:rPr>
          <w:rFonts w:ascii="Times New Roman" w:hAnsi="Times New Roman" w:cs="Times New Roman"/>
          <w:sz w:val="24"/>
          <w:szCs w:val="24"/>
        </w:rPr>
      </w:pPr>
      <w:r>
        <w:rPr>
          <w:rFonts w:ascii="Times New Roman" w:hAnsi="Times New Roman" w:cs="Times New Roman"/>
          <w:sz w:val="24"/>
          <w:szCs w:val="24"/>
        </w:rPr>
        <w:t>According to (Play Wales 2019) it “</w:t>
      </w:r>
      <w:r w:rsidR="009540D3">
        <w:rPr>
          <w:rFonts w:ascii="Times New Roman" w:hAnsi="Times New Roman" w:cs="Times New Roman"/>
          <w:sz w:val="24"/>
          <w:szCs w:val="24"/>
        </w:rPr>
        <w:t>provides children with opportunities</w:t>
      </w:r>
      <w:r>
        <w:rPr>
          <w:rFonts w:ascii="Times New Roman" w:hAnsi="Times New Roman" w:cs="Times New Roman"/>
          <w:sz w:val="24"/>
          <w:szCs w:val="24"/>
        </w:rPr>
        <w:t xml:space="preserve"> to encounter unpredictability, potential hazards and uncertainty without the chance of any real harm”. </w:t>
      </w:r>
    </w:p>
    <w:p w14:paraId="3B8422FC" w14:textId="34165C01" w:rsidR="00C95853" w:rsidRPr="002446F6" w:rsidRDefault="008D0917" w:rsidP="00C6581E">
      <w:pPr>
        <w:rPr>
          <w:rFonts w:ascii="Times New Roman" w:hAnsi="Times New Roman" w:cs="Times New Roman"/>
          <w:sz w:val="24"/>
          <w:szCs w:val="24"/>
        </w:rPr>
      </w:pPr>
      <w:r w:rsidRPr="002446F6">
        <w:rPr>
          <w:rFonts w:ascii="Times New Roman" w:hAnsi="Times New Roman" w:cs="Times New Roman"/>
          <w:sz w:val="24"/>
          <w:szCs w:val="24"/>
        </w:rPr>
        <w:t>Risk is beneficial to children because it enhances many of their development skills such as their physical development when they for example climb trees. It helps them to better understand their emotional development with the thrill and excitement they may get from achieving something they doubted they could</w:t>
      </w:r>
      <w:r w:rsidR="002F4CAE" w:rsidRPr="002446F6">
        <w:rPr>
          <w:rFonts w:ascii="Times New Roman" w:hAnsi="Times New Roman" w:cs="Times New Roman"/>
          <w:sz w:val="24"/>
          <w:szCs w:val="24"/>
        </w:rPr>
        <w:t xml:space="preserve"> achieve,</w:t>
      </w:r>
      <w:r w:rsidRPr="002446F6">
        <w:rPr>
          <w:rFonts w:ascii="Times New Roman" w:hAnsi="Times New Roman" w:cs="Times New Roman"/>
          <w:sz w:val="24"/>
          <w:szCs w:val="24"/>
        </w:rPr>
        <w:t xml:space="preserve"> Or learning how to deal with disappointment when they do not manage to achieve their goal. This also benefits their problem-solving skills</w:t>
      </w:r>
      <w:r w:rsidR="00C95853" w:rsidRPr="002446F6">
        <w:rPr>
          <w:rFonts w:ascii="Times New Roman" w:hAnsi="Times New Roman" w:cs="Times New Roman"/>
          <w:sz w:val="24"/>
          <w:szCs w:val="24"/>
        </w:rPr>
        <w:t xml:space="preserve"> (play Wales,</w:t>
      </w:r>
      <w:r w:rsidR="004C65DC" w:rsidRPr="002446F6">
        <w:rPr>
          <w:rFonts w:ascii="Times New Roman" w:hAnsi="Times New Roman" w:cs="Times New Roman"/>
          <w:sz w:val="24"/>
          <w:szCs w:val="24"/>
        </w:rPr>
        <w:t xml:space="preserve"> 2021).</w:t>
      </w:r>
    </w:p>
    <w:p w14:paraId="18871C33" w14:textId="7EF46F6F" w:rsidR="008D0917" w:rsidRPr="002446F6" w:rsidRDefault="008D0917" w:rsidP="00C6581E">
      <w:pPr>
        <w:rPr>
          <w:rFonts w:ascii="Times New Roman" w:hAnsi="Times New Roman" w:cs="Times New Roman"/>
          <w:sz w:val="24"/>
          <w:szCs w:val="24"/>
        </w:rPr>
      </w:pPr>
      <w:r w:rsidRPr="002446F6">
        <w:rPr>
          <w:rFonts w:ascii="Times New Roman" w:hAnsi="Times New Roman" w:cs="Times New Roman"/>
          <w:sz w:val="24"/>
          <w:szCs w:val="24"/>
        </w:rPr>
        <w:t xml:space="preserve"> It al</w:t>
      </w:r>
      <w:r w:rsidR="002F4CAE" w:rsidRPr="002446F6">
        <w:rPr>
          <w:rFonts w:ascii="Times New Roman" w:hAnsi="Times New Roman" w:cs="Times New Roman"/>
          <w:sz w:val="24"/>
          <w:szCs w:val="24"/>
        </w:rPr>
        <w:t>so benefits children by teaching or enhancing some of the skills they may already possess or will need in their life as they grow older, as it allows them</w:t>
      </w:r>
      <w:r w:rsidRPr="002446F6">
        <w:rPr>
          <w:rFonts w:ascii="Times New Roman" w:hAnsi="Times New Roman" w:cs="Times New Roman"/>
          <w:sz w:val="24"/>
          <w:szCs w:val="24"/>
        </w:rPr>
        <w:t xml:space="preserve"> to learn </w:t>
      </w:r>
      <w:r w:rsidR="00C95853" w:rsidRPr="002446F6">
        <w:rPr>
          <w:rFonts w:ascii="Times New Roman" w:hAnsi="Times New Roman" w:cs="Times New Roman"/>
          <w:sz w:val="24"/>
          <w:szCs w:val="24"/>
        </w:rPr>
        <w:t>personal boundaries of what they can and can not do. It shows them what they are capable of doing and not doing. It gives children the opportunity to learn their own risk assessments on how risky something is or may be. It gives them a sense of independence. It also shows children they are trusted by adults to make their own choices when it comes to the risky situation</w:t>
      </w:r>
      <w:r w:rsidR="00621588" w:rsidRPr="002446F6">
        <w:rPr>
          <w:rFonts w:ascii="Times New Roman" w:hAnsi="Times New Roman" w:cs="Times New Roman"/>
          <w:sz w:val="24"/>
          <w:szCs w:val="24"/>
        </w:rPr>
        <w:t xml:space="preserve">. It increases a child’s resilience, their creativity and it also allows them to be competitive </w:t>
      </w:r>
      <w:r w:rsidR="00C95853" w:rsidRPr="002446F6">
        <w:rPr>
          <w:rFonts w:ascii="Times New Roman" w:hAnsi="Times New Roman" w:cs="Times New Roman"/>
          <w:sz w:val="24"/>
          <w:szCs w:val="24"/>
        </w:rPr>
        <w:t xml:space="preserve">(play Wales, </w:t>
      </w:r>
      <w:r w:rsidR="004C65DC" w:rsidRPr="002446F6">
        <w:rPr>
          <w:rFonts w:ascii="Times New Roman" w:hAnsi="Times New Roman" w:cs="Times New Roman"/>
          <w:sz w:val="24"/>
          <w:szCs w:val="24"/>
        </w:rPr>
        <w:t>2021).</w:t>
      </w:r>
    </w:p>
    <w:p w14:paraId="653C0BAA" w14:textId="77777777" w:rsidR="00621588" w:rsidRDefault="00621588" w:rsidP="00C6581E">
      <w:pPr>
        <w:rPr>
          <w:rFonts w:ascii="Times New Roman" w:hAnsi="Times New Roman" w:cs="Times New Roman"/>
          <w:sz w:val="32"/>
          <w:szCs w:val="32"/>
        </w:rPr>
      </w:pPr>
    </w:p>
    <w:p w14:paraId="282FBAA1" w14:textId="77777777" w:rsidR="00621588" w:rsidRDefault="00621588" w:rsidP="00C6581E">
      <w:pPr>
        <w:rPr>
          <w:rFonts w:ascii="Times New Roman" w:hAnsi="Times New Roman" w:cs="Times New Roman"/>
          <w:sz w:val="32"/>
          <w:szCs w:val="32"/>
        </w:rPr>
      </w:pPr>
    </w:p>
    <w:p w14:paraId="15234FFE" w14:textId="77777777" w:rsidR="008D0917" w:rsidRDefault="008D0917" w:rsidP="00C6581E">
      <w:pPr>
        <w:rPr>
          <w:rFonts w:ascii="Times New Roman" w:hAnsi="Times New Roman" w:cs="Times New Roman"/>
          <w:sz w:val="32"/>
          <w:szCs w:val="32"/>
        </w:rPr>
      </w:pPr>
    </w:p>
    <w:p w14:paraId="3A8FE068" w14:textId="3CA0B95E" w:rsidR="008D0917" w:rsidRDefault="008D0917" w:rsidP="00C6581E">
      <w:pPr>
        <w:rPr>
          <w:rFonts w:ascii="Times New Roman" w:hAnsi="Times New Roman" w:cs="Times New Roman"/>
          <w:sz w:val="32"/>
          <w:szCs w:val="32"/>
        </w:rPr>
      </w:pPr>
    </w:p>
    <w:p w14:paraId="7CF41ED7" w14:textId="77777777" w:rsidR="008D0917" w:rsidRPr="008D0917" w:rsidRDefault="008D0917" w:rsidP="00C6581E">
      <w:pPr>
        <w:rPr>
          <w:rFonts w:ascii="Times New Roman" w:hAnsi="Times New Roman" w:cs="Times New Roman"/>
          <w:sz w:val="32"/>
          <w:szCs w:val="32"/>
        </w:rPr>
      </w:pPr>
    </w:p>
    <w:p w14:paraId="1729E049" w14:textId="77777777" w:rsidR="009E04EB" w:rsidRDefault="009E04EB" w:rsidP="00C6581E">
      <w:pPr>
        <w:rPr>
          <w:rFonts w:ascii="Times New Roman" w:hAnsi="Times New Roman" w:cs="Times New Roman"/>
          <w:sz w:val="24"/>
          <w:szCs w:val="24"/>
        </w:rPr>
      </w:pPr>
    </w:p>
    <w:p w14:paraId="3024F4D6" w14:textId="77777777" w:rsidR="009E04EB" w:rsidRDefault="009E04EB" w:rsidP="00C6581E">
      <w:pPr>
        <w:rPr>
          <w:rFonts w:ascii="Times New Roman" w:hAnsi="Times New Roman" w:cs="Times New Roman"/>
          <w:sz w:val="24"/>
          <w:szCs w:val="24"/>
        </w:rPr>
      </w:pPr>
    </w:p>
    <w:p w14:paraId="4264E801" w14:textId="77777777" w:rsidR="009E04EB" w:rsidRDefault="009E04EB" w:rsidP="00C6581E">
      <w:pPr>
        <w:rPr>
          <w:rFonts w:ascii="Times New Roman" w:hAnsi="Times New Roman" w:cs="Times New Roman"/>
          <w:sz w:val="24"/>
          <w:szCs w:val="24"/>
        </w:rPr>
      </w:pPr>
    </w:p>
    <w:p w14:paraId="16721781" w14:textId="77777777" w:rsidR="009E04EB" w:rsidRDefault="009E04EB" w:rsidP="00C6581E">
      <w:pPr>
        <w:rPr>
          <w:rFonts w:ascii="Times New Roman" w:hAnsi="Times New Roman" w:cs="Times New Roman"/>
          <w:sz w:val="24"/>
          <w:szCs w:val="24"/>
        </w:rPr>
      </w:pPr>
    </w:p>
    <w:p w14:paraId="3B47E919" w14:textId="77777777" w:rsidR="009E04EB" w:rsidRDefault="009E04EB" w:rsidP="00C6581E">
      <w:pPr>
        <w:rPr>
          <w:rFonts w:ascii="Times New Roman" w:hAnsi="Times New Roman" w:cs="Times New Roman"/>
          <w:sz w:val="24"/>
          <w:szCs w:val="24"/>
        </w:rPr>
      </w:pPr>
    </w:p>
    <w:p w14:paraId="5C9662B2" w14:textId="77777777" w:rsidR="009E04EB" w:rsidRDefault="009E04EB" w:rsidP="00C6581E">
      <w:pPr>
        <w:rPr>
          <w:rFonts w:ascii="Times New Roman" w:hAnsi="Times New Roman" w:cs="Times New Roman"/>
          <w:sz w:val="24"/>
          <w:szCs w:val="24"/>
        </w:rPr>
      </w:pPr>
    </w:p>
    <w:p w14:paraId="4E5A94FA" w14:textId="77777777" w:rsidR="00D45FA0" w:rsidRDefault="00D45FA0" w:rsidP="00C6581E">
      <w:pPr>
        <w:rPr>
          <w:rFonts w:ascii="Times New Roman" w:hAnsi="Times New Roman" w:cs="Times New Roman"/>
          <w:sz w:val="24"/>
          <w:szCs w:val="24"/>
        </w:rPr>
      </w:pPr>
    </w:p>
    <w:p w14:paraId="4689B3BA" w14:textId="77777777" w:rsidR="00D45FA0" w:rsidRDefault="00D45FA0" w:rsidP="00C6581E">
      <w:pPr>
        <w:rPr>
          <w:rFonts w:ascii="Times New Roman" w:hAnsi="Times New Roman" w:cs="Times New Roman"/>
          <w:sz w:val="24"/>
          <w:szCs w:val="24"/>
        </w:rPr>
      </w:pPr>
    </w:p>
    <w:p w14:paraId="5C25ABD0" w14:textId="77777777" w:rsidR="00A06F32" w:rsidRDefault="00D45FA0" w:rsidP="00C6581E">
      <w:pPr>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3F0CD953" w14:textId="1F92BF35" w:rsidR="0022171D" w:rsidRDefault="00A06F32" w:rsidP="00C6581E">
      <w:pPr>
        <w:rPr>
          <w:rFonts w:ascii="Times New Roman" w:hAnsi="Times New Roman" w:cs="Times New Roman"/>
          <w:b/>
          <w:bCs/>
          <w:sz w:val="28"/>
          <w:szCs w:val="28"/>
          <w:u w:val="single"/>
        </w:rPr>
      </w:pPr>
      <w:r>
        <w:rPr>
          <w:rFonts w:ascii="Times New Roman" w:hAnsi="Times New Roman" w:cs="Times New Roman"/>
          <w:sz w:val="24"/>
          <w:szCs w:val="24"/>
        </w:rPr>
        <w:t xml:space="preserve">                                                </w:t>
      </w:r>
      <w:r w:rsidR="00D45FA0">
        <w:rPr>
          <w:rFonts w:ascii="Times New Roman" w:hAnsi="Times New Roman" w:cs="Times New Roman"/>
          <w:sz w:val="24"/>
          <w:szCs w:val="24"/>
        </w:rPr>
        <w:t xml:space="preserve"> </w:t>
      </w:r>
      <w:r w:rsidR="0022171D" w:rsidRPr="0022171D">
        <w:rPr>
          <w:rFonts w:ascii="Times New Roman" w:hAnsi="Times New Roman" w:cs="Times New Roman"/>
          <w:b/>
          <w:bCs/>
          <w:sz w:val="28"/>
          <w:szCs w:val="28"/>
          <w:u w:val="single"/>
        </w:rPr>
        <w:t xml:space="preserve"> Section 3 – Observations </w:t>
      </w:r>
    </w:p>
    <w:p w14:paraId="0A981C96" w14:textId="4FCDE4CE" w:rsidR="0022171D" w:rsidRPr="002446F6" w:rsidRDefault="0022171D" w:rsidP="00C6581E">
      <w:pPr>
        <w:rPr>
          <w:rFonts w:ascii="Times New Roman" w:hAnsi="Times New Roman" w:cs="Times New Roman"/>
          <w:sz w:val="24"/>
          <w:szCs w:val="24"/>
        </w:rPr>
      </w:pPr>
      <w:r w:rsidRPr="002446F6">
        <w:rPr>
          <w:rFonts w:ascii="Times New Roman" w:hAnsi="Times New Roman" w:cs="Times New Roman"/>
          <w:sz w:val="24"/>
          <w:szCs w:val="24"/>
        </w:rPr>
        <w:t xml:space="preserve">There are a wide range of observation techniques that are used by different child-care settings. </w:t>
      </w:r>
    </w:p>
    <w:p w14:paraId="10291B9A" w14:textId="56F0F018" w:rsidR="00B321D5" w:rsidRDefault="0022171D" w:rsidP="00C6581E">
      <w:pPr>
        <w:rPr>
          <w:rFonts w:ascii="Times New Roman" w:hAnsi="Times New Roman" w:cs="Times New Roman"/>
          <w:sz w:val="24"/>
          <w:szCs w:val="24"/>
        </w:rPr>
      </w:pPr>
      <w:r w:rsidRPr="002446F6">
        <w:rPr>
          <w:rFonts w:ascii="Times New Roman" w:hAnsi="Times New Roman" w:cs="Times New Roman"/>
          <w:sz w:val="24"/>
          <w:szCs w:val="24"/>
        </w:rPr>
        <w:t>Foundation phase is the curriculum used in Wales. It is a play</w:t>
      </w:r>
      <w:r w:rsidR="00975863" w:rsidRPr="002446F6">
        <w:rPr>
          <w:rFonts w:ascii="Times New Roman" w:hAnsi="Times New Roman" w:cs="Times New Roman"/>
          <w:sz w:val="24"/>
          <w:szCs w:val="24"/>
        </w:rPr>
        <w:t>-</w:t>
      </w:r>
      <w:r w:rsidRPr="002446F6">
        <w:rPr>
          <w:rFonts w:ascii="Times New Roman" w:hAnsi="Times New Roman" w:cs="Times New Roman"/>
          <w:sz w:val="24"/>
          <w:szCs w:val="24"/>
        </w:rPr>
        <w:t xml:space="preserve">based curriculum designed for children between the ages of 3-7 years. </w:t>
      </w:r>
      <w:r w:rsidR="00975863" w:rsidRPr="002446F6">
        <w:rPr>
          <w:rFonts w:ascii="Times New Roman" w:hAnsi="Times New Roman" w:cs="Times New Roman"/>
          <w:sz w:val="24"/>
          <w:szCs w:val="24"/>
        </w:rPr>
        <w:t>Although it is centred around play there are 7 areas of learning and children are still observed on their development in these areas of learning. The</w:t>
      </w:r>
      <w:r w:rsidR="00F4143F" w:rsidRPr="002446F6">
        <w:rPr>
          <w:rFonts w:ascii="Times New Roman" w:hAnsi="Times New Roman" w:cs="Times New Roman"/>
          <w:sz w:val="24"/>
          <w:szCs w:val="24"/>
        </w:rPr>
        <w:t>se areas</w:t>
      </w:r>
      <w:r w:rsidR="00975863" w:rsidRPr="002446F6">
        <w:rPr>
          <w:rFonts w:ascii="Times New Roman" w:hAnsi="Times New Roman" w:cs="Times New Roman"/>
          <w:sz w:val="24"/>
          <w:szCs w:val="24"/>
        </w:rPr>
        <w:t xml:space="preserve"> are Personal and social development, well-being and cultural diversity. Language, Literacy and communication skills, Mathematical development, Welsh language development, Knowledge and understanding of the world, Physical development and creative development</w:t>
      </w:r>
      <w:r w:rsidR="000923D2" w:rsidRPr="002446F6">
        <w:rPr>
          <w:rFonts w:ascii="Times New Roman" w:hAnsi="Times New Roman" w:cs="Times New Roman"/>
          <w:sz w:val="24"/>
          <w:szCs w:val="24"/>
        </w:rPr>
        <w:t>. Play-based learning ensures all children with a range of different abilities are all treated equally and fairly, learning in a happy and stimulating environment (Welsh</w:t>
      </w:r>
      <w:r w:rsidR="00B321D5">
        <w:rPr>
          <w:rFonts w:ascii="Times New Roman" w:hAnsi="Times New Roman" w:cs="Times New Roman"/>
          <w:sz w:val="24"/>
          <w:szCs w:val="24"/>
        </w:rPr>
        <w:t xml:space="preserve"> Government</w:t>
      </w:r>
      <w:r w:rsidR="004446E2">
        <w:rPr>
          <w:rFonts w:ascii="Times New Roman" w:hAnsi="Times New Roman" w:cs="Times New Roman"/>
          <w:sz w:val="24"/>
          <w:szCs w:val="24"/>
        </w:rPr>
        <w:t>, 2015).</w:t>
      </w:r>
      <w:r w:rsidR="00B321D5">
        <w:rPr>
          <w:rFonts w:ascii="Times New Roman" w:hAnsi="Times New Roman" w:cs="Times New Roman"/>
          <w:sz w:val="24"/>
          <w:szCs w:val="24"/>
        </w:rPr>
        <w:t xml:space="preserve"> </w:t>
      </w:r>
      <w:r w:rsidR="000923D2" w:rsidRPr="002446F6">
        <w:rPr>
          <w:rFonts w:ascii="Times New Roman" w:hAnsi="Times New Roman" w:cs="Times New Roman"/>
          <w:sz w:val="24"/>
          <w:szCs w:val="24"/>
        </w:rPr>
        <w:t xml:space="preserve"> </w:t>
      </w:r>
    </w:p>
    <w:p w14:paraId="28CF81F6" w14:textId="1A99B7A4" w:rsidR="0022171D" w:rsidRDefault="00B321D5" w:rsidP="00C6581E">
      <w:pPr>
        <w:rPr>
          <w:rFonts w:ascii="Times New Roman" w:hAnsi="Times New Roman" w:cs="Times New Roman"/>
          <w:sz w:val="24"/>
          <w:szCs w:val="24"/>
        </w:rPr>
      </w:pPr>
      <w:r w:rsidRPr="00B321D5">
        <w:rPr>
          <w:rFonts w:ascii="Times New Roman" w:hAnsi="Times New Roman" w:cs="Times New Roman"/>
          <w:sz w:val="24"/>
          <w:szCs w:val="24"/>
        </w:rPr>
        <w:t>As Professor Graham Donaldson states in his report for successful futures</w:t>
      </w:r>
      <w:r w:rsidR="004446E2">
        <w:rPr>
          <w:rFonts w:ascii="Times New Roman" w:hAnsi="Times New Roman" w:cs="Times New Roman"/>
          <w:sz w:val="24"/>
          <w:szCs w:val="24"/>
        </w:rPr>
        <w:t>(</w:t>
      </w:r>
      <w:r w:rsidRPr="00B321D5">
        <w:rPr>
          <w:rFonts w:ascii="Times New Roman" w:hAnsi="Times New Roman" w:cs="Times New Roman"/>
          <w:sz w:val="24"/>
          <w:szCs w:val="24"/>
        </w:rPr>
        <w:t>2015</w:t>
      </w:r>
      <w:r w:rsidR="004446E2">
        <w:rPr>
          <w:rFonts w:ascii="Times New Roman" w:hAnsi="Times New Roman" w:cs="Times New Roman"/>
          <w:sz w:val="24"/>
          <w:szCs w:val="24"/>
        </w:rPr>
        <w:t>)</w:t>
      </w:r>
      <w:r w:rsidRPr="00B321D5">
        <w:rPr>
          <w:rFonts w:ascii="Times New Roman" w:hAnsi="Times New Roman" w:cs="Times New Roman"/>
          <w:sz w:val="24"/>
          <w:szCs w:val="24"/>
        </w:rPr>
        <w:t>. The foundation phase is a great part of the Welsh curriculum and he actually believes it should be extended from its current age to the ages of 3-16 years.</w:t>
      </w:r>
    </w:p>
    <w:p w14:paraId="34DFC343" w14:textId="4A19C501" w:rsidR="00F4143F" w:rsidRPr="002446F6" w:rsidRDefault="00975863" w:rsidP="00C6581E">
      <w:pPr>
        <w:rPr>
          <w:rFonts w:ascii="Times New Roman" w:hAnsi="Times New Roman" w:cs="Times New Roman"/>
          <w:sz w:val="24"/>
          <w:szCs w:val="24"/>
        </w:rPr>
      </w:pPr>
      <w:r w:rsidRPr="002446F6">
        <w:rPr>
          <w:rFonts w:ascii="Times New Roman" w:hAnsi="Times New Roman" w:cs="Times New Roman"/>
          <w:sz w:val="24"/>
          <w:szCs w:val="24"/>
        </w:rPr>
        <w:t xml:space="preserve">In a foundation phase </w:t>
      </w:r>
      <w:r w:rsidR="00F4143F" w:rsidRPr="002446F6">
        <w:rPr>
          <w:rFonts w:ascii="Times New Roman" w:hAnsi="Times New Roman" w:cs="Times New Roman"/>
          <w:sz w:val="24"/>
          <w:szCs w:val="24"/>
        </w:rPr>
        <w:t>setting,</w:t>
      </w:r>
      <w:r w:rsidRPr="002446F6">
        <w:rPr>
          <w:rFonts w:ascii="Times New Roman" w:hAnsi="Times New Roman" w:cs="Times New Roman"/>
          <w:sz w:val="24"/>
          <w:szCs w:val="24"/>
        </w:rPr>
        <w:t xml:space="preserve"> there will be</w:t>
      </w:r>
      <w:r w:rsidR="00B321D5">
        <w:rPr>
          <w:rFonts w:ascii="Times New Roman" w:hAnsi="Times New Roman" w:cs="Times New Roman"/>
          <w:sz w:val="24"/>
          <w:szCs w:val="24"/>
        </w:rPr>
        <w:t xml:space="preserve"> many</w:t>
      </w:r>
      <w:r w:rsidRPr="002446F6">
        <w:rPr>
          <w:rFonts w:ascii="Times New Roman" w:hAnsi="Times New Roman" w:cs="Times New Roman"/>
          <w:sz w:val="24"/>
          <w:szCs w:val="24"/>
        </w:rPr>
        <w:t xml:space="preserve"> continuous provision</w:t>
      </w:r>
      <w:r w:rsidR="00F4143F" w:rsidRPr="002446F6">
        <w:rPr>
          <w:rFonts w:ascii="Times New Roman" w:hAnsi="Times New Roman" w:cs="Times New Roman"/>
          <w:sz w:val="24"/>
          <w:szCs w:val="24"/>
        </w:rPr>
        <w:t>s</w:t>
      </w:r>
      <w:r w:rsidRPr="002446F6">
        <w:rPr>
          <w:rFonts w:ascii="Times New Roman" w:hAnsi="Times New Roman" w:cs="Times New Roman"/>
          <w:sz w:val="24"/>
          <w:szCs w:val="24"/>
        </w:rPr>
        <w:t xml:space="preserve"> </w:t>
      </w:r>
      <w:r w:rsidR="00F4143F" w:rsidRPr="002446F6">
        <w:rPr>
          <w:rFonts w:ascii="Times New Roman" w:hAnsi="Times New Roman" w:cs="Times New Roman"/>
          <w:sz w:val="24"/>
          <w:szCs w:val="24"/>
        </w:rPr>
        <w:t>– these are</w:t>
      </w:r>
      <w:r w:rsidRPr="002446F6">
        <w:rPr>
          <w:rFonts w:ascii="Times New Roman" w:hAnsi="Times New Roman" w:cs="Times New Roman"/>
          <w:sz w:val="24"/>
          <w:szCs w:val="24"/>
        </w:rPr>
        <w:t xml:space="preserve"> </w:t>
      </w:r>
      <w:r w:rsidR="00F4143F" w:rsidRPr="002446F6">
        <w:rPr>
          <w:rFonts w:ascii="Times New Roman" w:hAnsi="Times New Roman" w:cs="Times New Roman"/>
          <w:sz w:val="24"/>
          <w:szCs w:val="24"/>
        </w:rPr>
        <w:t xml:space="preserve">areas such as role play areas, reading/comfy corners, sand and water tables. These will always be available to the children but will be altered to follow the themes in the settings or child’s interests. And there are Enhanced provisions – these are areas or activities added on to strengthen a child’s needs or developments as and when they are needed.  Lots of planning will be put into the different play-based areas to make sure they are beneficial to a child’s developments and needs </w:t>
      </w:r>
      <w:r w:rsidR="000923D2" w:rsidRPr="002446F6">
        <w:rPr>
          <w:rFonts w:ascii="Times New Roman" w:hAnsi="Times New Roman" w:cs="Times New Roman"/>
          <w:sz w:val="24"/>
          <w:szCs w:val="24"/>
        </w:rPr>
        <w:t>(Ainsworth, 2021).</w:t>
      </w:r>
      <w:r w:rsidR="004446E2">
        <w:rPr>
          <w:rFonts w:ascii="Times New Roman" w:hAnsi="Times New Roman" w:cs="Times New Roman"/>
          <w:sz w:val="24"/>
          <w:szCs w:val="24"/>
        </w:rPr>
        <w:t xml:space="preserve"> </w:t>
      </w:r>
    </w:p>
    <w:p w14:paraId="68949F59" w14:textId="3028680B" w:rsidR="00D613CB" w:rsidRPr="002446F6" w:rsidRDefault="00CA5A5E" w:rsidP="00C6581E">
      <w:pPr>
        <w:rPr>
          <w:rFonts w:ascii="Times New Roman" w:hAnsi="Times New Roman" w:cs="Times New Roman"/>
          <w:sz w:val="24"/>
          <w:szCs w:val="24"/>
        </w:rPr>
      </w:pPr>
      <w:r w:rsidRPr="002446F6">
        <w:rPr>
          <w:rFonts w:ascii="Times New Roman" w:hAnsi="Times New Roman" w:cs="Times New Roman"/>
          <w:sz w:val="24"/>
          <w:szCs w:val="24"/>
        </w:rPr>
        <w:t>When observing and assessing</w:t>
      </w:r>
      <w:r w:rsidR="00BE6015" w:rsidRPr="002446F6">
        <w:rPr>
          <w:rFonts w:ascii="Times New Roman" w:hAnsi="Times New Roman" w:cs="Times New Roman"/>
          <w:sz w:val="24"/>
          <w:szCs w:val="24"/>
        </w:rPr>
        <w:t xml:space="preserve"> children</w:t>
      </w:r>
      <w:r w:rsidRPr="002446F6">
        <w:rPr>
          <w:rFonts w:ascii="Times New Roman" w:hAnsi="Times New Roman" w:cs="Times New Roman"/>
          <w:sz w:val="24"/>
          <w:szCs w:val="24"/>
        </w:rPr>
        <w:t>’s development</w:t>
      </w:r>
      <w:r w:rsidR="00BE6015" w:rsidRPr="002446F6">
        <w:rPr>
          <w:rFonts w:ascii="Times New Roman" w:hAnsi="Times New Roman" w:cs="Times New Roman"/>
          <w:sz w:val="24"/>
          <w:szCs w:val="24"/>
        </w:rPr>
        <w:t xml:space="preserve"> a Compact Profile and full profile assessme</w:t>
      </w:r>
      <w:r w:rsidR="00D613CB" w:rsidRPr="002446F6">
        <w:rPr>
          <w:rFonts w:ascii="Times New Roman" w:hAnsi="Times New Roman" w:cs="Times New Roman"/>
          <w:sz w:val="24"/>
          <w:szCs w:val="24"/>
        </w:rPr>
        <w:t>nt</w:t>
      </w:r>
      <w:r w:rsidR="00814AAB" w:rsidRPr="002446F6">
        <w:rPr>
          <w:rFonts w:ascii="Times New Roman" w:hAnsi="Times New Roman" w:cs="Times New Roman"/>
          <w:sz w:val="24"/>
          <w:szCs w:val="24"/>
        </w:rPr>
        <w:t>s</w:t>
      </w:r>
      <w:r w:rsidR="00BE6015" w:rsidRPr="002446F6">
        <w:rPr>
          <w:rFonts w:ascii="Times New Roman" w:hAnsi="Times New Roman" w:cs="Times New Roman"/>
          <w:sz w:val="24"/>
          <w:szCs w:val="24"/>
        </w:rPr>
        <w:t xml:space="preserve"> are carried out</w:t>
      </w:r>
      <w:r w:rsidRPr="002446F6">
        <w:rPr>
          <w:rFonts w:ascii="Times New Roman" w:hAnsi="Times New Roman" w:cs="Times New Roman"/>
          <w:sz w:val="24"/>
          <w:szCs w:val="24"/>
        </w:rPr>
        <w:t xml:space="preserve">. Roughly 6 weeks after a child has started reception class in a school a baseline assessment is carried out using this assessment method. On this document examples are given that outline different things a child </w:t>
      </w:r>
      <w:r w:rsidR="00D613CB" w:rsidRPr="002446F6">
        <w:rPr>
          <w:rFonts w:ascii="Times New Roman" w:hAnsi="Times New Roman" w:cs="Times New Roman"/>
          <w:sz w:val="24"/>
          <w:szCs w:val="24"/>
        </w:rPr>
        <w:t>should</w:t>
      </w:r>
      <w:r w:rsidRPr="002446F6">
        <w:rPr>
          <w:rFonts w:ascii="Times New Roman" w:hAnsi="Times New Roman" w:cs="Times New Roman"/>
          <w:sz w:val="24"/>
          <w:szCs w:val="24"/>
        </w:rPr>
        <w:t xml:space="preserve"> be doing. These examples do not need to be exactly what the child is </w:t>
      </w:r>
      <w:r w:rsidR="00D613CB" w:rsidRPr="002446F6">
        <w:rPr>
          <w:rFonts w:ascii="Times New Roman" w:hAnsi="Times New Roman" w:cs="Times New Roman"/>
          <w:sz w:val="24"/>
          <w:szCs w:val="24"/>
        </w:rPr>
        <w:t>capable of</w:t>
      </w:r>
      <w:r w:rsidRPr="002446F6">
        <w:rPr>
          <w:rFonts w:ascii="Times New Roman" w:hAnsi="Times New Roman" w:cs="Times New Roman"/>
          <w:sz w:val="24"/>
          <w:szCs w:val="24"/>
        </w:rPr>
        <w:t xml:space="preserve"> they are just used as a guideline.</w:t>
      </w:r>
      <w:r w:rsidR="00D613CB" w:rsidRPr="002446F6">
        <w:rPr>
          <w:rFonts w:ascii="Times New Roman" w:hAnsi="Times New Roman" w:cs="Times New Roman"/>
          <w:sz w:val="24"/>
          <w:szCs w:val="24"/>
        </w:rPr>
        <w:t xml:space="preserve"> </w:t>
      </w:r>
    </w:p>
    <w:p w14:paraId="040E6F02" w14:textId="77777777" w:rsidR="00814AAB" w:rsidRPr="002446F6" w:rsidRDefault="00D613CB" w:rsidP="00C6581E">
      <w:pPr>
        <w:rPr>
          <w:rFonts w:ascii="Times New Roman" w:hAnsi="Times New Roman" w:cs="Times New Roman"/>
          <w:sz w:val="24"/>
          <w:szCs w:val="24"/>
        </w:rPr>
      </w:pPr>
      <w:r w:rsidRPr="002446F6">
        <w:rPr>
          <w:rFonts w:ascii="Times New Roman" w:hAnsi="Times New Roman" w:cs="Times New Roman"/>
          <w:sz w:val="24"/>
          <w:szCs w:val="24"/>
        </w:rPr>
        <w:t xml:space="preserve">For the first 6 weeks a lot of planning will need to be done to prepare for these </w:t>
      </w:r>
      <w:r w:rsidR="00814AAB" w:rsidRPr="002446F6">
        <w:rPr>
          <w:rFonts w:ascii="Times New Roman" w:hAnsi="Times New Roman" w:cs="Times New Roman"/>
          <w:sz w:val="24"/>
          <w:szCs w:val="24"/>
        </w:rPr>
        <w:t>observations</w:t>
      </w:r>
      <w:r w:rsidRPr="002446F6">
        <w:rPr>
          <w:rFonts w:ascii="Times New Roman" w:hAnsi="Times New Roman" w:cs="Times New Roman"/>
          <w:sz w:val="24"/>
          <w:szCs w:val="24"/>
        </w:rPr>
        <w:t xml:space="preserve"> to begin. A decision will need to be made as to how to record the evidence gathered and how many times the sheets will need to be looked through, this will be down to the setting staff and will depend on how well the children are known by the staff. </w:t>
      </w:r>
    </w:p>
    <w:p w14:paraId="6480020C" w14:textId="7F0AD418" w:rsidR="00814AAB" w:rsidRPr="002446F6" w:rsidRDefault="00D613CB" w:rsidP="00C6581E">
      <w:pPr>
        <w:rPr>
          <w:rFonts w:ascii="Times New Roman" w:hAnsi="Times New Roman" w:cs="Times New Roman"/>
          <w:sz w:val="24"/>
          <w:szCs w:val="24"/>
        </w:rPr>
      </w:pPr>
      <w:r w:rsidRPr="002446F6">
        <w:rPr>
          <w:rFonts w:ascii="Times New Roman" w:hAnsi="Times New Roman" w:cs="Times New Roman"/>
          <w:sz w:val="24"/>
          <w:szCs w:val="24"/>
        </w:rPr>
        <w:t xml:space="preserve">As the observations will be carried out while the child is at play the staff can not </w:t>
      </w:r>
      <w:r w:rsidR="00814AAB" w:rsidRPr="002446F6">
        <w:rPr>
          <w:rFonts w:ascii="Times New Roman" w:hAnsi="Times New Roman" w:cs="Times New Roman"/>
          <w:sz w:val="24"/>
          <w:szCs w:val="24"/>
        </w:rPr>
        <w:t>intervene and join in with the activities</w:t>
      </w:r>
      <w:r w:rsidR="002A68F3" w:rsidRPr="002446F6">
        <w:rPr>
          <w:rFonts w:ascii="Times New Roman" w:hAnsi="Times New Roman" w:cs="Times New Roman"/>
          <w:sz w:val="24"/>
          <w:szCs w:val="24"/>
        </w:rPr>
        <w:t xml:space="preserve"> as they </w:t>
      </w:r>
      <w:r w:rsidR="00814AAB" w:rsidRPr="002446F6">
        <w:rPr>
          <w:rFonts w:ascii="Times New Roman" w:hAnsi="Times New Roman" w:cs="Times New Roman"/>
          <w:sz w:val="24"/>
          <w:szCs w:val="24"/>
        </w:rPr>
        <w:t xml:space="preserve">and they cannot </w:t>
      </w:r>
      <w:r w:rsidRPr="002446F6">
        <w:rPr>
          <w:rFonts w:ascii="Times New Roman" w:hAnsi="Times New Roman" w:cs="Times New Roman"/>
          <w:sz w:val="24"/>
          <w:szCs w:val="24"/>
        </w:rPr>
        <w:t>stand over the child with paper or a clipboard as this would defeat the object of observing while playing</w:t>
      </w:r>
      <w:r w:rsidR="00814AAB" w:rsidRPr="002446F6">
        <w:rPr>
          <w:rFonts w:ascii="Times New Roman" w:hAnsi="Times New Roman" w:cs="Times New Roman"/>
          <w:sz w:val="24"/>
          <w:szCs w:val="24"/>
        </w:rPr>
        <w:t>. S</w:t>
      </w:r>
      <w:r w:rsidRPr="002446F6">
        <w:rPr>
          <w:rFonts w:ascii="Times New Roman" w:hAnsi="Times New Roman" w:cs="Times New Roman"/>
          <w:sz w:val="24"/>
          <w:szCs w:val="24"/>
        </w:rPr>
        <w:t xml:space="preserve">ome opportunities to assess a child could be spontaneous and not need to be planned. </w:t>
      </w:r>
    </w:p>
    <w:p w14:paraId="18640B07" w14:textId="706FB5C1" w:rsidR="00D613CB" w:rsidRPr="002446F6" w:rsidRDefault="00D613CB" w:rsidP="00C6581E">
      <w:pPr>
        <w:rPr>
          <w:rFonts w:ascii="Times New Roman" w:hAnsi="Times New Roman" w:cs="Times New Roman"/>
          <w:sz w:val="24"/>
          <w:szCs w:val="24"/>
        </w:rPr>
      </w:pPr>
      <w:r w:rsidRPr="002446F6">
        <w:rPr>
          <w:rFonts w:ascii="Times New Roman" w:hAnsi="Times New Roman" w:cs="Times New Roman"/>
          <w:sz w:val="24"/>
          <w:szCs w:val="24"/>
        </w:rPr>
        <w:t>There are a few barrier’s that could arise during assessments</w:t>
      </w:r>
      <w:r w:rsidR="00814AAB" w:rsidRPr="002446F6">
        <w:rPr>
          <w:rFonts w:ascii="Times New Roman" w:hAnsi="Times New Roman" w:cs="Times New Roman"/>
          <w:sz w:val="24"/>
          <w:szCs w:val="24"/>
        </w:rPr>
        <w:t>,</w:t>
      </w:r>
      <w:r w:rsidRPr="002446F6">
        <w:rPr>
          <w:rFonts w:ascii="Times New Roman" w:hAnsi="Times New Roman" w:cs="Times New Roman"/>
          <w:sz w:val="24"/>
          <w:szCs w:val="24"/>
        </w:rPr>
        <w:t xml:space="preserve"> the children may become conscious if they know they are being watched or assessed and their behaviour may</w:t>
      </w:r>
      <w:r w:rsidR="00814AAB" w:rsidRPr="002446F6">
        <w:rPr>
          <w:rFonts w:ascii="Times New Roman" w:hAnsi="Times New Roman" w:cs="Times New Roman"/>
          <w:sz w:val="24"/>
          <w:szCs w:val="24"/>
        </w:rPr>
        <w:t xml:space="preserve"> change or</w:t>
      </w:r>
      <w:r w:rsidRPr="002446F6">
        <w:rPr>
          <w:rFonts w:ascii="Times New Roman" w:hAnsi="Times New Roman" w:cs="Times New Roman"/>
          <w:sz w:val="24"/>
          <w:szCs w:val="24"/>
        </w:rPr>
        <w:t xml:space="preserve"> become negative</w:t>
      </w:r>
      <w:r w:rsidR="00814AAB" w:rsidRPr="002446F6">
        <w:rPr>
          <w:rFonts w:ascii="Times New Roman" w:hAnsi="Times New Roman" w:cs="Times New Roman"/>
          <w:sz w:val="24"/>
          <w:szCs w:val="24"/>
        </w:rPr>
        <w:t>.</w:t>
      </w:r>
      <w:r w:rsidRPr="002446F6">
        <w:rPr>
          <w:rFonts w:ascii="Times New Roman" w:hAnsi="Times New Roman" w:cs="Times New Roman"/>
          <w:sz w:val="24"/>
          <w:szCs w:val="24"/>
        </w:rPr>
        <w:t xml:space="preserve"> </w:t>
      </w:r>
      <w:r w:rsidR="00814AAB" w:rsidRPr="002446F6">
        <w:rPr>
          <w:rFonts w:ascii="Times New Roman" w:hAnsi="Times New Roman" w:cs="Times New Roman"/>
          <w:sz w:val="24"/>
          <w:szCs w:val="24"/>
        </w:rPr>
        <w:t xml:space="preserve">It could also become very complicated having to right notes or remember details about different children in a full busy classroom, also sometimes your attention may need to be focused somewhere else quickly and this cannot be helped but is </w:t>
      </w:r>
      <w:r w:rsidR="00814AAB" w:rsidRPr="002446F6">
        <w:rPr>
          <w:rFonts w:ascii="Times New Roman" w:hAnsi="Times New Roman" w:cs="Times New Roman"/>
          <w:sz w:val="24"/>
          <w:szCs w:val="24"/>
        </w:rPr>
        <w:lastRenderedPageBreak/>
        <w:t xml:space="preserve">still a barrier in carrying out observations. Children’s low attendance </w:t>
      </w:r>
      <w:r w:rsidR="002A68F3" w:rsidRPr="002446F6">
        <w:rPr>
          <w:rFonts w:ascii="Times New Roman" w:hAnsi="Times New Roman" w:cs="Times New Roman"/>
          <w:sz w:val="24"/>
          <w:szCs w:val="24"/>
        </w:rPr>
        <w:t>can be a big problem during this time</w:t>
      </w:r>
      <w:r w:rsidR="00814AAB" w:rsidRPr="002446F6">
        <w:rPr>
          <w:rFonts w:ascii="Times New Roman" w:hAnsi="Times New Roman" w:cs="Times New Roman"/>
          <w:sz w:val="24"/>
          <w:szCs w:val="24"/>
        </w:rPr>
        <w:t xml:space="preserve">. A child’s mood or sleep pattern can also seriously affect </w:t>
      </w:r>
      <w:r w:rsidR="002A68F3" w:rsidRPr="002446F6">
        <w:rPr>
          <w:rFonts w:ascii="Times New Roman" w:hAnsi="Times New Roman" w:cs="Times New Roman"/>
          <w:sz w:val="24"/>
          <w:szCs w:val="24"/>
        </w:rPr>
        <w:t>observations</w:t>
      </w:r>
      <w:r w:rsidR="00814AAB" w:rsidRPr="002446F6">
        <w:rPr>
          <w:rFonts w:ascii="Times New Roman" w:hAnsi="Times New Roman" w:cs="Times New Roman"/>
          <w:sz w:val="24"/>
          <w:szCs w:val="24"/>
        </w:rPr>
        <w:t xml:space="preserve"> as to be properly carried out the children need to be happy, alert and focused on what they are doing.</w:t>
      </w:r>
      <w:r w:rsidR="002A68F3" w:rsidRPr="002446F6">
        <w:rPr>
          <w:rFonts w:ascii="Times New Roman" w:hAnsi="Times New Roman" w:cs="Times New Roman"/>
          <w:sz w:val="24"/>
          <w:szCs w:val="24"/>
        </w:rPr>
        <w:t xml:space="preserve"> As theses observations need to be carried out while a child is at play it proves self-directed play is not only beneficial to the child but also aids the staff during these observations as if a child is playing it is easier to observe their skills instead of asking them to carry out certain tasks or play with certain things.</w:t>
      </w:r>
    </w:p>
    <w:p w14:paraId="7E3BEB05" w14:textId="066BEE52" w:rsidR="002A68F3" w:rsidRPr="002446F6" w:rsidRDefault="002A68F3" w:rsidP="00C6581E">
      <w:pPr>
        <w:rPr>
          <w:rFonts w:ascii="Times New Roman" w:hAnsi="Times New Roman" w:cs="Times New Roman"/>
          <w:sz w:val="24"/>
          <w:szCs w:val="24"/>
        </w:rPr>
      </w:pPr>
      <w:r w:rsidRPr="002446F6">
        <w:rPr>
          <w:rFonts w:ascii="Times New Roman" w:hAnsi="Times New Roman" w:cs="Times New Roman"/>
          <w:sz w:val="24"/>
          <w:szCs w:val="24"/>
        </w:rPr>
        <w:t>There are many pros and cons to using this observation profile tool. The pros to using this method are all practitioners are working with the same tool so no setting is different to the other. It helps staff to get a better understanding of an individual child. Through doing the observations they can be used to create a holistic learning environment.</w:t>
      </w:r>
    </w:p>
    <w:p w14:paraId="385566AD" w14:textId="29F6D1F1" w:rsidR="00B321D5" w:rsidRDefault="003E276C" w:rsidP="00C6581E">
      <w:pPr>
        <w:rPr>
          <w:rFonts w:ascii="Times New Roman" w:hAnsi="Times New Roman" w:cs="Times New Roman"/>
          <w:sz w:val="24"/>
          <w:szCs w:val="24"/>
        </w:rPr>
      </w:pPr>
      <w:r w:rsidRPr="002446F6">
        <w:rPr>
          <w:rFonts w:ascii="Times New Roman" w:hAnsi="Times New Roman" w:cs="Times New Roman"/>
          <w:sz w:val="24"/>
          <w:szCs w:val="24"/>
        </w:rPr>
        <w:t xml:space="preserve">The cons to using this tool are as it is compulsory for them to be carried out in the first 6 weeks it can not be guaranteed a child will be happy and settled in the class by then. There is no universal way to use the tool it is down to the specific setting to decide how it used. There is also nowhere to note the reason for a poor observation as personal circumstances at home or if the child is having a bad day the observation is going to be different to when they are in a happy content mood. And </w:t>
      </w:r>
      <w:r w:rsidR="002446F6" w:rsidRPr="002446F6">
        <w:rPr>
          <w:rFonts w:ascii="Times New Roman" w:hAnsi="Times New Roman" w:cs="Times New Roman"/>
          <w:sz w:val="24"/>
          <w:szCs w:val="24"/>
        </w:rPr>
        <w:t>also,</w:t>
      </w:r>
      <w:r w:rsidRPr="002446F6">
        <w:rPr>
          <w:rFonts w:ascii="Times New Roman" w:hAnsi="Times New Roman" w:cs="Times New Roman"/>
          <w:sz w:val="24"/>
          <w:szCs w:val="24"/>
        </w:rPr>
        <w:t xml:space="preserve"> it is not compulsory to complete this tool all the way through </w:t>
      </w:r>
      <w:r w:rsidR="00B321D5">
        <w:rPr>
          <w:rFonts w:ascii="Times New Roman" w:hAnsi="Times New Roman" w:cs="Times New Roman"/>
          <w:sz w:val="24"/>
          <w:szCs w:val="24"/>
        </w:rPr>
        <w:t>to the end of</w:t>
      </w:r>
      <w:r w:rsidRPr="002446F6">
        <w:rPr>
          <w:rFonts w:ascii="Times New Roman" w:hAnsi="Times New Roman" w:cs="Times New Roman"/>
          <w:sz w:val="24"/>
          <w:szCs w:val="24"/>
        </w:rPr>
        <w:t xml:space="preserve"> foundation phase which </w:t>
      </w:r>
      <w:r w:rsidR="00B321D5">
        <w:rPr>
          <w:rFonts w:ascii="Times New Roman" w:hAnsi="Times New Roman" w:cs="Times New Roman"/>
          <w:sz w:val="24"/>
          <w:szCs w:val="24"/>
        </w:rPr>
        <w:t xml:space="preserve">may become quite confusing for the children. (  Full profile and compact profile assessments.) How do I reference this?? </w:t>
      </w:r>
    </w:p>
    <w:p w14:paraId="2C11564C" w14:textId="77777777" w:rsidR="00814AAB" w:rsidRDefault="00814AAB" w:rsidP="00C6581E">
      <w:pPr>
        <w:rPr>
          <w:rFonts w:ascii="Times New Roman" w:hAnsi="Times New Roman" w:cs="Times New Roman"/>
          <w:sz w:val="28"/>
          <w:szCs w:val="28"/>
        </w:rPr>
      </w:pPr>
    </w:p>
    <w:p w14:paraId="32B74DB2" w14:textId="0F12CB79" w:rsidR="00F4143F" w:rsidRDefault="00CA5A5E" w:rsidP="00C6581E">
      <w:pPr>
        <w:rPr>
          <w:rFonts w:ascii="Times New Roman" w:hAnsi="Times New Roman" w:cs="Times New Roman"/>
          <w:sz w:val="28"/>
          <w:szCs w:val="28"/>
        </w:rPr>
      </w:pPr>
      <w:r>
        <w:rPr>
          <w:rFonts w:ascii="Times New Roman" w:hAnsi="Times New Roman" w:cs="Times New Roman"/>
          <w:sz w:val="28"/>
          <w:szCs w:val="28"/>
        </w:rPr>
        <w:t xml:space="preserve"> </w:t>
      </w:r>
      <w:r w:rsidR="00BE6015">
        <w:rPr>
          <w:rFonts w:ascii="Times New Roman" w:hAnsi="Times New Roman" w:cs="Times New Roman"/>
          <w:sz w:val="28"/>
          <w:szCs w:val="28"/>
        </w:rPr>
        <w:t xml:space="preserve"> </w:t>
      </w:r>
    </w:p>
    <w:p w14:paraId="2CB507BF" w14:textId="77777777" w:rsidR="00D613CB" w:rsidRDefault="00D613CB" w:rsidP="00C6581E">
      <w:pPr>
        <w:rPr>
          <w:rFonts w:ascii="Times New Roman" w:hAnsi="Times New Roman" w:cs="Times New Roman"/>
          <w:sz w:val="28"/>
          <w:szCs w:val="28"/>
        </w:rPr>
      </w:pPr>
    </w:p>
    <w:p w14:paraId="1D19E8CC" w14:textId="7724EA7B" w:rsidR="00975863" w:rsidRPr="0022171D" w:rsidRDefault="00F4143F" w:rsidP="00C6581E">
      <w:pPr>
        <w:rPr>
          <w:rFonts w:ascii="Times New Roman" w:hAnsi="Times New Roman" w:cs="Times New Roman"/>
          <w:sz w:val="28"/>
          <w:szCs w:val="28"/>
        </w:rPr>
      </w:pPr>
      <w:r>
        <w:rPr>
          <w:rFonts w:ascii="Times New Roman" w:hAnsi="Times New Roman" w:cs="Times New Roman"/>
          <w:sz w:val="28"/>
          <w:szCs w:val="28"/>
        </w:rPr>
        <w:t xml:space="preserve"> </w:t>
      </w:r>
    </w:p>
    <w:p w14:paraId="084933EA" w14:textId="77777777" w:rsidR="009E04EB" w:rsidRDefault="009E04EB" w:rsidP="00C6581E">
      <w:pPr>
        <w:rPr>
          <w:rFonts w:ascii="Times New Roman" w:hAnsi="Times New Roman" w:cs="Times New Roman"/>
          <w:sz w:val="24"/>
          <w:szCs w:val="24"/>
        </w:rPr>
      </w:pPr>
    </w:p>
    <w:p w14:paraId="2C108174" w14:textId="77777777" w:rsidR="009E04EB" w:rsidRDefault="009E04EB" w:rsidP="00C6581E">
      <w:pPr>
        <w:rPr>
          <w:rFonts w:ascii="Times New Roman" w:hAnsi="Times New Roman" w:cs="Times New Roman"/>
          <w:sz w:val="24"/>
          <w:szCs w:val="24"/>
        </w:rPr>
      </w:pPr>
    </w:p>
    <w:p w14:paraId="75F1CB95" w14:textId="77777777" w:rsidR="009E04EB" w:rsidRDefault="009E04EB" w:rsidP="00C6581E">
      <w:pPr>
        <w:rPr>
          <w:rFonts w:ascii="Times New Roman" w:hAnsi="Times New Roman" w:cs="Times New Roman"/>
          <w:sz w:val="24"/>
          <w:szCs w:val="24"/>
        </w:rPr>
      </w:pPr>
    </w:p>
    <w:p w14:paraId="4538D6FE" w14:textId="77777777" w:rsidR="009E04EB" w:rsidRDefault="009E04EB" w:rsidP="00C6581E">
      <w:pPr>
        <w:rPr>
          <w:rFonts w:ascii="Times New Roman" w:hAnsi="Times New Roman" w:cs="Times New Roman"/>
          <w:sz w:val="24"/>
          <w:szCs w:val="24"/>
        </w:rPr>
      </w:pPr>
    </w:p>
    <w:p w14:paraId="044099D7" w14:textId="77777777" w:rsidR="009E04EB" w:rsidRDefault="009E04EB" w:rsidP="00C6581E">
      <w:pPr>
        <w:rPr>
          <w:rFonts w:ascii="Times New Roman" w:hAnsi="Times New Roman" w:cs="Times New Roman"/>
          <w:sz w:val="24"/>
          <w:szCs w:val="24"/>
        </w:rPr>
      </w:pPr>
    </w:p>
    <w:p w14:paraId="55E3B034" w14:textId="77777777" w:rsidR="009E04EB" w:rsidRDefault="009E04EB" w:rsidP="00C6581E">
      <w:pPr>
        <w:rPr>
          <w:rFonts w:ascii="Times New Roman" w:hAnsi="Times New Roman" w:cs="Times New Roman"/>
          <w:sz w:val="24"/>
          <w:szCs w:val="24"/>
        </w:rPr>
      </w:pPr>
    </w:p>
    <w:p w14:paraId="135D7A9E" w14:textId="77777777" w:rsidR="0022171D" w:rsidRDefault="009E04EB" w:rsidP="00C6581E">
      <w:pPr>
        <w:rPr>
          <w:rFonts w:ascii="Times New Roman" w:hAnsi="Times New Roman" w:cs="Times New Roman"/>
          <w:b/>
          <w:bCs/>
          <w:sz w:val="32"/>
          <w:szCs w:val="32"/>
        </w:rPr>
      </w:pPr>
      <w:r>
        <w:rPr>
          <w:rFonts w:ascii="Times New Roman" w:hAnsi="Times New Roman" w:cs="Times New Roman"/>
          <w:b/>
          <w:bCs/>
          <w:sz w:val="32"/>
          <w:szCs w:val="32"/>
        </w:rPr>
        <w:t xml:space="preserve">                       </w:t>
      </w:r>
    </w:p>
    <w:p w14:paraId="1ADFAFC4" w14:textId="77777777" w:rsidR="0022171D" w:rsidRDefault="0022171D" w:rsidP="00C6581E">
      <w:pPr>
        <w:rPr>
          <w:rFonts w:ascii="Times New Roman" w:hAnsi="Times New Roman" w:cs="Times New Roman"/>
          <w:b/>
          <w:bCs/>
          <w:sz w:val="32"/>
          <w:szCs w:val="32"/>
        </w:rPr>
      </w:pPr>
    </w:p>
    <w:p w14:paraId="085625B9" w14:textId="77777777" w:rsidR="0022171D" w:rsidRDefault="0022171D" w:rsidP="00C6581E">
      <w:pPr>
        <w:rPr>
          <w:rFonts w:ascii="Times New Roman" w:hAnsi="Times New Roman" w:cs="Times New Roman"/>
          <w:b/>
          <w:bCs/>
          <w:sz w:val="32"/>
          <w:szCs w:val="32"/>
        </w:rPr>
      </w:pPr>
    </w:p>
    <w:p w14:paraId="364B9158" w14:textId="77777777" w:rsidR="0022171D" w:rsidRDefault="0022171D" w:rsidP="00C6581E">
      <w:pPr>
        <w:rPr>
          <w:rFonts w:ascii="Times New Roman" w:hAnsi="Times New Roman" w:cs="Times New Roman"/>
          <w:b/>
          <w:bCs/>
          <w:sz w:val="32"/>
          <w:szCs w:val="32"/>
        </w:rPr>
      </w:pPr>
    </w:p>
    <w:p w14:paraId="6C44AA44" w14:textId="77777777" w:rsidR="0022171D" w:rsidRDefault="0022171D" w:rsidP="00C6581E">
      <w:pPr>
        <w:rPr>
          <w:rFonts w:ascii="Times New Roman" w:hAnsi="Times New Roman" w:cs="Times New Roman"/>
          <w:b/>
          <w:bCs/>
          <w:sz w:val="32"/>
          <w:szCs w:val="32"/>
        </w:rPr>
      </w:pPr>
    </w:p>
    <w:p w14:paraId="36BD9EC4" w14:textId="77777777" w:rsidR="006929BE" w:rsidRDefault="006929BE" w:rsidP="00C6581E">
      <w:pPr>
        <w:rPr>
          <w:rFonts w:ascii="Times New Roman" w:hAnsi="Times New Roman" w:cs="Times New Roman"/>
          <w:b/>
          <w:bCs/>
          <w:sz w:val="32"/>
          <w:szCs w:val="32"/>
        </w:rPr>
      </w:pPr>
    </w:p>
    <w:p w14:paraId="0D6188D5" w14:textId="4371FCF6" w:rsidR="000438E6" w:rsidRDefault="006929BE" w:rsidP="00C6581E">
      <w:pPr>
        <w:rPr>
          <w:rFonts w:ascii="Times New Roman" w:hAnsi="Times New Roman" w:cs="Times New Roman"/>
          <w:b/>
          <w:bCs/>
          <w:sz w:val="32"/>
          <w:szCs w:val="32"/>
          <w:u w:val="single"/>
        </w:rPr>
      </w:pPr>
      <w:r>
        <w:rPr>
          <w:rFonts w:ascii="Times New Roman" w:hAnsi="Times New Roman" w:cs="Times New Roman"/>
          <w:b/>
          <w:bCs/>
          <w:sz w:val="32"/>
          <w:szCs w:val="32"/>
        </w:rPr>
        <w:t xml:space="preserve">                   </w:t>
      </w:r>
      <w:r w:rsidR="001C174D">
        <w:rPr>
          <w:rFonts w:ascii="Times New Roman" w:hAnsi="Times New Roman" w:cs="Times New Roman"/>
          <w:b/>
          <w:bCs/>
          <w:sz w:val="32"/>
          <w:szCs w:val="32"/>
        </w:rPr>
        <w:t xml:space="preserve"> </w:t>
      </w:r>
      <w:r w:rsidR="009E04EB" w:rsidRPr="009E04EB">
        <w:rPr>
          <w:rFonts w:ascii="Times New Roman" w:hAnsi="Times New Roman" w:cs="Times New Roman"/>
          <w:b/>
          <w:bCs/>
          <w:sz w:val="32"/>
          <w:szCs w:val="32"/>
          <w:u w:val="single"/>
        </w:rPr>
        <w:t>Section 4  - Role of play when observing</w:t>
      </w:r>
      <w:r w:rsidR="000438E6" w:rsidRPr="009E04EB">
        <w:rPr>
          <w:rFonts w:ascii="Times New Roman" w:hAnsi="Times New Roman" w:cs="Times New Roman"/>
          <w:b/>
          <w:bCs/>
          <w:sz w:val="32"/>
          <w:szCs w:val="32"/>
          <w:u w:val="single"/>
        </w:rPr>
        <w:t xml:space="preserve"> </w:t>
      </w:r>
    </w:p>
    <w:p w14:paraId="02499A4A" w14:textId="7710F92A" w:rsidR="009E04EB" w:rsidRDefault="000427BD" w:rsidP="00C6581E">
      <w:pPr>
        <w:rPr>
          <w:rFonts w:ascii="Times New Roman" w:hAnsi="Times New Roman" w:cs="Times New Roman"/>
          <w:sz w:val="24"/>
          <w:szCs w:val="24"/>
        </w:rPr>
      </w:pPr>
      <w:r>
        <w:rPr>
          <w:rFonts w:ascii="Times New Roman" w:hAnsi="Times New Roman" w:cs="Times New Roman"/>
          <w:sz w:val="24"/>
          <w:szCs w:val="24"/>
        </w:rPr>
        <w:t>In 201</w:t>
      </w:r>
      <w:r w:rsidR="0022171D">
        <w:rPr>
          <w:rFonts w:ascii="Times New Roman" w:hAnsi="Times New Roman" w:cs="Times New Roman"/>
          <w:sz w:val="24"/>
          <w:szCs w:val="24"/>
        </w:rPr>
        <w:t>2</w:t>
      </w:r>
      <w:r>
        <w:rPr>
          <w:rFonts w:ascii="Times New Roman" w:hAnsi="Times New Roman" w:cs="Times New Roman"/>
          <w:sz w:val="24"/>
          <w:szCs w:val="24"/>
        </w:rPr>
        <w:t xml:space="preserve"> a research journal titl</w:t>
      </w:r>
      <w:r w:rsidR="00055355">
        <w:rPr>
          <w:rFonts w:ascii="Times New Roman" w:hAnsi="Times New Roman" w:cs="Times New Roman"/>
          <w:sz w:val="24"/>
          <w:szCs w:val="24"/>
        </w:rPr>
        <w:t>ed</w:t>
      </w:r>
      <w:r>
        <w:rPr>
          <w:rFonts w:ascii="Times New Roman" w:hAnsi="Times New Roman" w:cs="Times New Roman"/>
          <w:sz w:val="24"/>
          <w:szCs w:val="24"/>
        </w:rPr>
        <w:t xml:space="preserve"> </w:t>
      </w:r>
      <w:r w:rsidR="00055355">
        <w:rPr>
          <w:rFonts w:ascii="Times New Roman" w:hAnsi="Times New Roman" w:cs="Times New Roman"/>
          <w:sz w:val="24"/>
          <w:szCs w:val="24"/>
        </w:rPr>
        <w:t>‘</w:t>
      </w:r>
      <w:r>
        <w:rPr>
          <w:rFonts w:ascii="Times New Roman" w:hAnsi="Times New Roman" w:cs="Times New Roman"/>
          <w:sz w:val="24"/>
          <w:szCs w:val="24"/>
        </w:rPr>
        <w:t>The nature of adult</w:t>
      </w:r>
      <w:r w:rsidR="00055355">
        <w:rPr>
          <w:rFonts w:ascii="Times New Roman" w:hAnsi="Times New Roman" w:cs="Times New Roman"/>
          <w:sz w:val="24"/>
          <w:szCs w:val="24"/>
        </w:rPr>
        <w:t>-</w:t>
      </w:r>
      <w:r>
        <w:rPr>
          <w:rFonts w:ascii="Times New Roman" w:hAnsi="Times New Roman" w:cs="Times New Roman"/>
          <w:sz w:val="24"/>
          <w:szCs w:val="24"/>
        </w:rPr>
        <w:t>child interactions in the early years classroom: Implications for children’s perceptions of play and subsequent learning behaviour</w:t>
      </w:r>
      <w:r w:rsidR="00055355">
        <w:rPr>
          <w:rFonts w:ascii="Times New Roman" w:hAnsi="Times New Roman" w:cs="Times New Roman"/>
          <w:sz w:val="24"/>
          <w:szCs w:val="24"/>
        </w:rPr>
        <w:t xml:space="preserve">’, This paper </w:t>
      </w:r>
      <w:r>
        <w:rPr>
          <w:rFonts w:ascii="Times New Roman" w:hAnsi="Times New Roman" w:cs="Times New Roman"/>
          <w:sz w:val="24"/>
          <w:szCs w:val="24"/>
        </w:rPr>
        <w:t xml:space="preserve">was produced by </w:t>
      </w:r>
      <w:proofErr w:type="spellStart"/>
      <w:r>
        <w:rPr>
          <w:rFonts w:ascii="Times New Roman" w:hAnsi="Times New Roman" w:cs="Times New Roman"/>
          <w:sz w:val="24"/>
          <w:szCs w:val="24"/>
        </w:rPr>
        <w:t>Mcinnes</w:t>
      </w:r>
      <w:proofErr w:type="spellEnd"/>
      <w:r>
        <w:rPr>
          <w:rFonts w:ascii="Times New Roman" w:hAnsi="Times New Roman" w:cs="Times New Roman"/>
          <w:sz w:val="24"/>
          <w:szCs w:val="24"/>
        </w:rPr>
        <w:t xml:space="preserve">, K and Howard, J. </w:t>
      </w:r>
    </w:p>
    <w:p w14:paraId="4E362AAA" w14:textId="75471C59" w:rsidR="000427BD" w:rsidRDefault="000427BD" w:rsidP="00C6581E">
      <w:pPr>
        <w:rPr>
          <w:rFonts w:ascii="Times New Roman" w:hAnsi="Times New Roman" w:cs="Times New Roman"/>
          <w:sz w:val="24"/>
          <w:szCs w:val="24"/>
        </w:rPr>
      </w:pPr>
      <w:r>
        <w:rPr>
          <w:rFonts w:ascii="Times New Roman" w:hAnsi="Times New Roman" w:cs="Times New Roman"/>
          <w:sz w:val="24"/>
          <w:szCs w:val="24"/>
        </w:rPr>
        <w:t>The research</w:t>
      </w:r>
      <w:r w:rsidR="00055355">
        <w:rPr>
          <w:rFonts w:ascii="Times New Roman" w:hAnsi="Times New Roman" w:cs="Times New Roman"/>
          <w:sz w:val="24"/>
          <w:szCs w:val="24"/>
        </w:rPr>
        <w:t xml:space="preserve"> that</w:t>
      </w:r>
      <w:r>
        <w:rPr>
          <w:rFonts w:ascii="Times New Roman" w:hAnsi="Times New Roman" w:cs="Times New Roman"/>
          <w:sz w:val="24"/>
          <w:szCs w:val="24"/>
        </w:rPr>
        <w:t xml:space="preserve"> </w:t>
      </w:r>
      <w:r w:rsidR="00055355">
        <w:rPr>
          <w:rFonts w:ascii="Times New Roman" w:hAnsi="Times New Roman" w:cs="Times New Roman"/>
          <w:sz w:val="24"/>
          <w:szCs w:val="24"/>
        </w:rPr>
        <w:t xml:space="preserve">they carried </w:t>
      </w:r>
      <w:r>
        <w:rPr>
          <w:rFonts w:ascii="Times New Roman" w:hAnsi="Times New Roman" w:cs="Times New Roman"/>
          <w:sz w:val="24"/>
          <w:szCs w:val="24"/>
        </w:rPr>
        <w:t xml:space="preserve">out </w:t>
      </w:r>
      <w:r w:rsidR="00055355">
        <w:rPr>
          <w:rFonts w:ascii="Times New Roman" w:hAnsi="Times New Roman" w:cs="Times New Roman"/>
          <w:sz w:val="24"/>
          <w:szCs w:val="24"/>
        </w:rPr>
        <w:t>was on</w:t>
      </w:r>
      <w:r>
        <w:rPr>
          <w:rFonts w:ascii="Times New Roman" w:hAnsi="Times New Roman" w:cs="Times New Roman"/>
          <w:sz w:val="24"/>
          <w:szCs w:val="24"/>
        </w:rPr>
        <w:t xml:space="preserve"> 129 children 56 were male and 73 were female. During this study they split the children up </w:t>
      </w:r>
      <w:r w:rsidR="00055355">
        <w:rPr>
          <w:rFonts w:ascii="Times New Roman" w:hAnsi="Times New Roman" w:cs="Times New Roman"/>
          <w:sz w:val="24"/>
          <w:szCs w:val="24"/>
        </w:rPr>
        <w:t xml:space="preserve">into 2 groups, </w:t>
      </w:r>
      <w:r>
        <w:rPr>
          <w:rFonts w:ascii="Times New Roman" w:hAnsi="Times New Roman" w:cs="Times New Roman"/>
          <w:sz w:val="24"/>
          <w:szCs w:val="24"/>
        </w:rPr>
        <w:t xml:space="preserve">some </w:t>
      </w:r>
      <w:r w:rsidR="00055355">
        <w:rPr>
          <w:rFonts w:ascii="Times New Roman" w:hAnsi="Times New Roman" w:cs="Times New Roman"/>
          <w:sz w:val="24"/>
          <w:szCs w:val="24"/>
        </w:rPr>
        <w:t>carried-out</w:t>
      </w:r>
      <w:r>
        <w:rPr>
          <w:rFonts w:ascii="Times New Roman" w:hAnsi="Times New Roman" w:cs="Times New Roman"/>
          <w:sz w:val="24"/>
          <w:szCs w:val="24"/>
        </w:rPr>
        <w:t xml:space="preserve"> </w:t>
      </w:r>
      <w:r w:rsidR="00E17130">
        <w:rPr>
          <w:rFonts w:ascii="Times New Roman" w:hAnsi="Times New Roman" w:cs="Times New Roman"/>
          <w:sz w:val="24"/>
          <w:szCs w:val="24"/>
        </w:rPr>
        <w:t>activities</w:t>
      </w:r>
      <w:r>
        <w:rPr>
          <w:rFonts w:ascii="Times New Roman" w:hAnsi="Times New Roman" w:cs="Times New Roman"/>
          <w:sz w:val="24"/>
          <w:szCs w:val="24"/>
        </w:rPr>
        <w:t xml:space="preserve"> they </w:t>
      </w:r>
      <w:r w:rsidR="00E17130">
        <w:rPr>
          <w:rFonts w:ascii="Times New Roman" w:hAnsi="Times New Roman" w:cs="Times New Roman"/>
          <w:sz w:val="24"/>
          <w:szCs w:val="24"/>
        </w:rPr>
        <w:t>believed</w:t>
      </w:r>
      <w:r>
        <w:rPr>
          <w:rFonts w:ascii="Times New Roman" w:hAnsi="Times New Roman" w:cs="Times New Roman"/>
          <w:sz w:val="24"/>
          <w:szCs w:val="24"/>
        </w:rPr>
        <w:t xml:space="preserve"> were play the other half carried out activities not as play. </w:t>
      </w:r>
    </w:p>
    <w:p w14:paraId="2AEB2426" w14:textId="70037512" w:rsidR="00E17130" w:rsidRDefault="000427BD" w:rsidP="00C6581E">
      <w:pPr>
        <w:rPr>
          <w:rFonts w:ascii="Times New Roman" w:hAnsi="Times New Roman" w:cs="Times New Roman"/>
          <w:sz w:val="24"/>
          <w:szCs w:val="24"/>
        </w:rPr>
      </w:pPr>
      <w:r>
        <w:rPr>
          <w:rFonts w:ascii="Times New Roman" w:hAnsi="Times New Roman" w:cs="Times New Roman"/>
          <w:sz w:val="24"/>
          <w:szCs w:val="24"/>
        </w:rPr>
        <w:t xml:space="preserve">The children that believed they were playing seemed to be smiling more, attentive much more focused and less distracted. While the children that took part in the </w:t>
      </w:r>
      <w:r w:rsidR="00E17130">
        <w:rPr>
          <w:rFonts w:ascii="Times New Roman" w:hAnsi="Times New Roman" w:cs="Times New Roman"/>
          <w:sz w:val="24"/>
          <w:szCs w:val="24"/>
        </w:rPr>
        <w:t>activities</w:t>
      </w:r>
      <w:r>
        <w:rPr>
          <w:rFonts w:ascii="Times New Roman" w:hAnsi="Times New Roman" w:cs="Times New Roman"/>
          <w:sz w:val="24"/>
          <w:szCs w:val="24"/>
        </w:rPr>
        <w:t xml:space="preserve"> not like play had a very negative behaviour and were very easily distracted. </w:t>
      </w:r>
    </w:p>
    <w:p w14:paraId="7546605D" w14:textId="0C12B9D8" w:rsidR="0022171D" w:rsidRDefault="0022171D" w:rsidP="00C6581E">
      <w:pPr>
        <w:rPr>
          <w:rFonts w:ascii="Times New Roman" w:hAnsi="Times New Roman" w:cs="Times New Roman"/>
          <w:sz w:val="24"/>
          <w:szCs w:val="24"/>
        </w:rPr>
      </w:pPr>
      <w:r>
        <w:rPr>
          <w:rFonts w:ascii="Times New Roman" w:hAnsi="Times New Roman" w:cs="Times New Roman"/>
          <w:sz w:val="24"/>
          <w:szCs w:val="24"/>
        </w:rPr>
        <w:t>The results of this research</w:t>
      </w:r>
      <w:r w:rsidR="00E17130">
        <w:rPr>
          <w:rFonts w:ascii="Times New Roman" w:hAnsi="Times New Roman" w:cs="Times New Roman"/>
          <w:sz w:val="24"/>
          <w:szCs w:val="24"/>
        </w:rPr>
        <w:t xml:space="preserve"> shows that while at play a child is more focused on what they are doing, they are more relaxed, and they show more signs of</w:t>
      </w:r>
      <w:r w:rsidR="00D26BB9">
        <w:rPr>
          <w:rFonts w:ascii="Times New Roman" w:hAnsi="Times New Roman" w:cs="Times New Roman"/>
          <w:sz w:val="24"/>
          <w:szCs w:val="24"/>
        </w:rPr>
        <w:t xml:space="preserve"> good</w:t>
      </w:r>
      <w:r w:rsidR="00E17130">
        <w:rPr>
          <w:rFonts w:ascii="Times New Roman" w:hAnsi="Times New Roman" w:cs="Times New Roman"/>
          <w:sz w:val="24"/>
          <w:szCs w:val="24"/>
        </w:rPr>
        <w:t xml:space="preserve"> emotional well-being. </w:t>
      </w:r>
    </w:p>
    <w:p w14:paraId="4570399B" w14:textId="4ADC20AF" w:rsidR="0022171D" w:rsidRDefault="0022171D" w:rsidP="00C6581E">
      <w:pPr>
        <w:rPr>
          <w:rFonts w:ascii="Times New Roman" w:hAnsi="Times New Roman" w:cs="Times New Roman"/>
          <w:sz w:val="24"/>
          <w:szCs w:val="24"/>
        </w:rPr>
      </w:pPr>
      <w:r>
        <w:rPr>
          <w:rFonts w:ascii="Times New Roman" w:hAnsi="Times New Roman" w:cs="Times New Roman"/>
          <w:sz w:val="24"/>
          <w:szCs w:val="24"/>
        </w:rPr>
        <w:t>From this research it proves why it is better to observe a child’s development while they are at play as they are more relaxed and content and not so easily distracted by other things. It also shows that playful environments and properly planned child led activities are crucial to a child’s emotional well-being.</w:t>
      </w:r>
    </w:p>
    <w:p w14:paraId="2DFB3A87" w14:textId="4BA2BE5D" w:rsidR="004647A8" w:rsidRDefault="004647A8" w:rsidP="00C6581E">
      <w:pPr>
        <w:rPr>
          <w:rFonts w:ascii="Times New Roman" w:hAnsi="Times New Roman" w:cs="Times New Roman"/>
          <w:sz w:val="24"/>
          <w:szCs w:val="24"/>
        </w:rPr>
      </w:pPr>
      <w:r>
        <w:rPr>
          <w:rFonts w:ascii="Times New Roman" w:hAnsi="Times New Roman" w:cs="Times New Roman"/>
          <w:sz w:val="24"/>
          <w:szCs w:val="24"/>
        </w:rPr>
        <w:t>Tina Bruce is a</w:t>
      </w:r>
      <w:r w:rsidR="00191F59">
        <w:rPr>
          <w:rFonts w:ascii="Times New Roman" w:hAnsi="Times New Roman" w:cs="Times New Roman"/>
          <w:sz w:val="24"/>
          <w:szCs w:val="24"/>
        </w:rPr>
        <w:t xml:space="preserve"> </w:t>
      </w:r>
      <w:r w:rsidR="001C3681">
        <w:rPr>
          <w:rFonts w:ascii="Times New Roman" w:hAnsi="Times New Roman" w:cs="Times New Roman"/>
          <w:sz w:val="24"/>
          <w:szCs w:val="24"/>
        </w:rPr>
        <w:t>largely respected author and theorist</w:t>
      </w:r>
      <w:r w:rsidR="001C3681" w:rsidRPr="001C3681">
        <w:t xml:space="preserve"> </w:t>
      </w:r>
      <w:r w:rsidR="001C3681">
        <w:t xml:space="preserve">who </w:t>
      </w:r>
      <w:r w:rsidR="001C3681" w:rsidRPr="001C3681">
        <w:rPr>
          <w:rFonts w:ascii="Times New Roman" w:hAnsi="Times New Roman" w:cs="Times New Roman"/>
          <w:sz w:val="24"/>
          <w:szCs w:val="24"/>
        </w:rPr>
        <w:t>specialises in play</w:t>
      </w:r>
      <w:r w:rsidR="001C3681">
        <w:rPr>
          <w:rFonts w:ascii="Times New Roman" w:hAnsi="Times New Roman" w:cs="Times New Roman"/>
          <w:sz w:val="24"/>
          <w:szCs w:val="24"/>
        </w:rPr>
        <w:t>-</w:t>
      </w:r>
      <w:r w:rsidR="001C3681" w:rsidRPr="001C3681">
        <w:rPr>
          <w:rFonts w:ascii="Times New Roman" w:hAnsi="Times New Roman" w:cs="Times New Roman"/>
          <w:sz w:val="24"/>
          <w:szCs w:val="24"/>
        </w:rPr>
        <w:t>based learning and Early childhood development, education and play</w:t>
      </w:r>
      <w:r w:rsidR="001C3681">
        <w:rPr>
          <w:rFonts w:ascii="Times New Roman" w:hAnsi="Times New Roman" w:cs="Times New Roman"/>
          <w:sz w:val="24"/>
          <w:szCs w:val="24"/>
        </w:rPr>
        <w:t xml:space="preserve">. Her work is very much influenced by Fredrich Froebel. She </w:t>
      </w:r>
      <w:r w:rsidR="00055355">
        <w:rPr>
          <w:rFonts w:ascii="Times New Roman" w:hAnsi="Times New Roman" w:cs="Times New Roman"/>
          <w:sz w:val="24"/>
          <w:szCs w:val="24"/>
        </w:rPr>
        <w:t>believe</w:t>
      </w:r>
      <w:r w:rsidR="001C3681">
        <w:rPr>
          <w:rFonts w:ascii="Times New Roman" w:hAnsi="Times New Roman" w:cs="Times New Roman"/>
          <w:sz w:val="24"/>
          <w:szCs w:val="24"/>
        </w:rPr>
        <w:t>s</w:t>
      </w:r>
      <w:r w:rsidR="00055355">
        <w:rPr>
          <w:rFonts w:ascii="Times New Roman" w:hAnsi="Times New Roman" w:cs="Times New Roman"/>
          <w:sz w:val="24"/>
          <w:szCs w:val="24"/>
        </w:rPr>
        <w:t xml:space="preserve"> there are 12</w:t>
      </w:r>
      <w:r w:rsidR="000825C9">
        <w:rPr>
          <w:rFonts w:ascii="Times New Roman" w:hAnsi="Times New Roman" w:cs="Times New Roman"/>
          <w:sz w:val="24"/>
          <w:szCs w:val="24"/>
        </w:rPr>
        <w:t xml:space="preserve"> features of play involved during </w:t>
      </w:r>
      <w:r w:rsidR="00055355">
        <w:rPr>
          <w:rFonts w:ascii="Times New Roman" w:hAnsi="Times New Roman" w:cs="Times New Roman"/>
          <w:sz w:val="24"/>
          <w:szCs w:val="24"/>
        </w:rPr>
        <w:t>play. She says that children need to have first</w:t>
      </w:r>
      <w:r w:rsidR="001C3681">
        <w:rPr>
          <w:rFonts w:ascii="Times New Roman" w:hAnsi="Times New Roman" w:cs="Times New Roman"/>
          <w:sz w:val="24"/>
          <w:szCs w:val="24"/>
        </w:rPr>
        <w:t>-</w:t>
      </w:r>
      <w:r w:rsidR="00055355">
        <w:rPr>
          <w:rFonts w:ascii="Times New Roman" w:hAnsi="Times New Roman" w:cs="Times New Roman"/>
          <w:sz w:val="24"/>
          <w:szCs w:val="24"/>
        </w:rPr>
        <w:t>hand experiences, they need to make up the rules as they play so that they stay in control of the</w:t>
      </w:r>
      <w:r w:rsidR="00EA6395">
        <w:rPr>
          <w:rFonts w:ascii="Times New Roman" w:hAnsi="Times New Roman" w:cs="Times New Roman"/>
          <w:sz w:val="24"/>
          <w:szCs w:val="24"/>
        </w:rPr>
        <w:t>ir</w:t>
      </w:r>
      <w:r w:rsidR="00055355">
        <w:rPr>
          <w:rFonts w:ascii="Times New Roman" w:hAnsi="Times New Roman" w:cs="Times New Roman"/>
          <w:sz w:val="24"/>
          <w:szCs w:val="24"/>
        </w:rPr>
        <w:t xml:space="preserve"> play</w:t>
      </w:r>
      <w:r w:rsidR="00EA6395">
        <w:rPr>
          <w:rFonts w:ascii="Times New Roman" w:hAnsi="Times New Roman" w:cs="Times New Roman"/>
          <w:sz w:val="24"/>
          <w:szCs w:val="24"/>
        </w:rPr>
        <w:t xml:space="preserve"> and they must choose to play they cannot be forced to play these 2 points also prove </w:t>
      </w:r>
      <w:r w:rsidR="00055355">
        <w:rPr>
          <w:rFonts w:ascii="Times New Roman" w:hAnsi="Times New Roman" w:cs="Times New Roman"/>
          <w:sz w:val="24"/>
          <w:szCs w:val="24"/>
        </w:rPr>
        <w:t>why self-directed play is beneficial to children.</w:t>
      </w:r>
      <w:r w:rsidR="00EA6395">
        <w:rPr>
          <w:rFonts w:ascii="Times New Roman" w:hAnsi="Times New Roman" w:cs="Times New Roman"/>
          <w:sz w:val="24"/>
          <w:szCs w:val="24"/>
        </w:rPr>
        <w:t xml:space="preserve"> She also believes that children pretend when they play and they try to represent things that may be nearby or rehearse what may happen in their futures or things that have happened in their lives recently or new skills and languages they have recently learned. They have a personal play agenda, with some children this may be to escape into role play to hide away from personal problems they may have in their lives. Children sometimes play alone or play co-operatively with an adult. And finally</w:t>
      </w:r>
      <w:r w:rsidR="001C3681">
        <w:rPr>
          <w:rFonts w:ascii="Times New Roman" w:hAnsi="Times New Roman" w:cs="Times New Roman"/>
          <w:sz w:val="24"/>
          <w:szCs w:val="24"/>
        </w:rPr>
        <w:t>,</w:t>
      </w:r>
      <w:r w:rsidR="00EA6395">
        <w:rPr>
          <w:rFonts w:ascii="Times New Roman" w:hAnsi="Times New Roman" w:cs="Times New Roman"/>
          <w:sz w:val="24"/>
          <w:szCs w:val="24"/>
        </w:rPr>
        <w:t xml:space="preserve"> she believed it helps a child better understand their surroundings. </w:t>
      </w:r>
      <w:r w:rsidR="001C3681">
        <w:rPr>
          <w:rFonts w:ascii="Times New Roman" w:hAnsi="Times New Roman" w:cs="Times New Roman"/>
          <w:sz w:val="24"/>
          <w:szCs w:val="24"/>
        </w:rPr>
        <w:t xml:space="preserve">Tina Bruce </w:t>
      </w:r>
    </w:p>
    <w:p w14:paraId="33924FB9" w14:textId="2D882019" w:rsidR="00EA6395" w:rsidRDefault="00A838A5" w:rsidP="00C6581E">
      <w:pPr>
        <w:rPr>
          <w:rFonts w:ascii="Times New Roman" w:hAnsi="Times New Roman" w:cs="Times New Roman"/>
          <w:sz w:val="24"/>
          <w:szCs w:val="24"/>
        </w:rPr>
      </w:pPr>
      <w:r>
        <w:rPr>
          <w:rFonts w:ascii="Times New Roman" w:hAnsi="Times New Roman" w:cs="Times New Roman"/>
          <w:sz w:val="24"/>
          <w:szCs w:val="24"/>
        </w:rPr>
        <w:t>F</w:t>
      </w:r>
      <w:r w:rsidR="00EA6395">
        <w:rPr>
          <w:rFonts w:ascii="Times New Roman" w:hAnsi="Times New Roman" w:cs="Times New Roman"/>
          <w:sz w:val="24"/>
          <w:szCs w:val="24"/>
        </w:rPr>
        <w:t xml:space="preserve">rom looking through Howard and </w:t>
      </w:r>
      <w:proofErr w:type="spellStart"/>
      <w:r w:rsidR="00EA6395">
        <w:rPr>
          <w:rFonts w:ascii="Times New Roman" w:hAnsi="Times New Roman" w:cs="Times New Roman"/>
          <w:sz w:val="24"/>
          <w:szCs w:val="24"/>
        </w:rPr>
        <w:t>Mcinnes</w:t>
      </w:r>
      <w:proofErr w:type="spellEnd"/>
      <w:r w:rsidR="00EA6395">
        <w:rPr>
          <w:rFonts w:ascii="Times New Roman" w:hAnsi="Times New Roman" w:cs="Times New Roman"/>
          <w:sz w:val="24"/>
          <w:szCs w:val="24"/>
        </w:rPr>
        <w:t xml:space="preserve"> (2012) research and Tina Bruce’s 12 </w:t>
      </w:r>
      <w:r w:rsidR="000825C9">
        <w:rPr>
          <w:rFonts w:ascii="Times New Roman" w:hAnsi="Times New Roman" w:cs="Times New Roman"/>
          <w:sz w:val="24"/>
          <w:szCs w:val="24"/>
        </w:rPr>
        <w:t>features of play</w:t>
      </w:r>
      <w:r w:rsidR="00EA6395">
        <w:rPr>
          <w:rFonts w:ascii="Times New Roman" w:hAnsi="Times New Roman" w:cs="Times New Roman"/>
          <w:sz w:val="24"/>
          <w:szCs w:val="24"/>
        </w:rPr>
        <w:t xml:space="preserve"> it shows that during play children are </w:t>
      </w:r>
      <w:r>
        <w:rPr>
          <w:rFonts w:ascii="Times New Roman" w:hAnsi="Times New Roman" w:cs="Times New Roman"/>
          <w:sz w:val="24"/>
          <w:szCs w:val="24"/>
        </w:rPr>
        <w:t>more relaxed and happier</w:t>
      </w:r>
      <w:r w:rsidR="00EA6395">
        <w:rPr>
          <w:rFonts w:ascii="Times New Roman" w:hAnsi="Times New Roman" w:cs="Times New Roman"/>
          <w:sz w:val="24"/>
          <w:szCs w:val="24"/>
        </w:rPr>
        <w:t xml:space="preserve"> while at play. And they are more likely to learn new skills and developments also. This shows why it is more beneficial to be observing and assessing a child while they are at play.  </w:t>
      </w:r>
    </w:p>
    <w:p w14:paraId="765A453D" w14:textId="357A1903" w:rsidR="004647A8" w:rsidRDefault="004647A8" w:rsidP="00C6581E">
      <w:pPr>
        <w:rPr>
          <w:rFonts w:ascii="Times New Roman" w:hAnsi="Times New Roman" w:cs="Times New Roman"/>
          <w:sz w:val="24"/>
          <w:szCs w:val="24"/>
        </w:rPr>
      </w:pPr>
    </w:p>
    <w:p w14:paraId="385A4354" w14:textId="0ED2E5F0" w:rsidR="004647A8" w:rsidRDefault="004647A8" w:rsidP="00C6581E">
      <w:pPr>
        <w:rPr>
          <w:rFonts w:ascii="Times New Roman" w:hAnsi="Times New Roman" w:cs="Times New Roman"/>
          <w:sz w:val="24"/>
          <w:szCs w:val="24"/>
        </w:rPr>
      </w:pPr>
    </w:p>
    <w:p w14:paraId="1392044B" w14:textId="25545DE2" w:rsidR="00197B16" w:rsidRPr="00CE4B52" w:rsidRDefault="00197B16" w:rsidP="00C6581E">
      <w:pPr>
        <w:rPr>
          <w:rFonts w:ascii="Times New Roman" w:hAnsi="Times New Roman" w:cs="Times New Roman"/>
          <w:sz w:val="24"/>
          <w:szCs w:val="24"/>
        </w:rPr>
      </w:pPr>
    </w:p>
    <w:p w14:paraId="3CE5E864" w14:textId="77777777" w:rsidR="006929BE" w:rsidRDefault="006929BE" w:rsidP="00C6581E">
      <w:pPr>
        <w:rPr>
          <w:rFonts w:ascii="Times New Roman" w:hAnsi="Times New Roman" w:cs="Times New Roman"/>
          <w:sz w:val="36"/>
          <w:szCs w:val="36"/>
        </w:rPr>
      </w:pPr>
    </w:p>
    <w:p w14:paraId="27072268" w14:textId="77777777" w:rsidR="00A06F32" w:rsidRDefault="006929BE" w:rsidP="00C6581E">
      <w:pPr>
        <w:rPr>
          <w:rFonts w:ascii="Times New Roman" w:hAnsi="Times New Roman" w:cs="Times New Roman"/>
          <w:sz w:val="36"/>
          <w:szCs w:val="36"/>
        </w:rPr>
      </w:pPr>
      <w:r>
        <w:rPr>
          <w:rFonts w:ascii="Times New Roman" w:hAnsi="Times New Roman" w:cs="Times New Roman"/>
          <w:sz w:val="36"/>
          <w:szCs w:val="36"/>
        </w:rPr>
        <w:lastRenderedPageBreak/>
        <w:t xml:space="preserve">                                      </w:t>
      </w:r>
    </w:p>
    <w:p w14:paraId="6F487CBD" w14:textId="77777777" w:rsidR="00A06F32" w:rsidRDefault="00A06F32" w:rsidP="00C6581E">
      <w:pPr>
        <w:rPr>
          <w:rFonts w:ascii="Times New Roman" w:hAnsi="Times New Roman" w:cs="Times New Roman"/>
          <w:sz w:val="36"/>
          <w:szCs w:val="36"/>
        </w:rPr>
      </w:pPr>
    </w:p>
    <w:p w14:paraId="388573F0" w14:textId="23006074" w:rsidR="00AD480A" w:rsidRPr="006929BE" w:rsidRDefault="00A06F32" w:rsidP="00C6581E">
      <w:pPr>
        <w:rPr>
          <w:rFonts w:ascii="Times New Roman" w:hAnsi="Times New Roman" w:cs="Times New Roman"/>
          <w:b/>
          <w:bCs/>
          <w:sz w:val="36"/>
          <w:szCs w:val="36"/>
          <w:u w:val="single"/>
        </w:rPr>
      </w:pPr>
      <w:r>
        <w:rPr>
          <w:rFonts w:ascii="Times New Roman" w:hAnsi="Times New Roman" w:cs="Times New Roman"/>
          <w:sz w:val="36"/>
          <w:szCs w:val="36"/>
        </w:rPr>
        <w:t xml:space="preserve">                                    </w:t>
      </w:r>
      <w:r w:rsidR="00AD480A" w:rsidRPr="006929BE">
        <w:rPr>
          <w:rFonts w:ascii="Times New Roman" w:hAnsi="Times New Roman" w:cs="Times New Roman"/>
          <w:b/>
          <w:bCs/>
          <w:sz w:val="36"/>
          <w:szCs w:val="36"/>
          <w:u w:val="single"/>
        </w:rPr>
        <w:t xml:space="preserve">Reference list </w:t>
      </w:r>
    </w:p>
    <w:p w14:paraId="61EBD8B6" w14:textId="7DE9D9C2" w:rsidR="00AD480A" w:rsidRPr="00646774" w:rsidRDefault="00646774" w:rsidP="00C6581E">
      <w:pPr>
        <w:rPr>
          <w:rFonts w:ascii="Times New Roman" w:hAnsi="Times New Roman" w:cs="Times New Roman"/>
          <w:sz w:val="28"/>
          <w:szCs w:val="28"/>
        </w:rPr>
      </w:pPr>
      <w:r>
        <w:rPr>
          <w:rFonts w:ascii="Times New Roman" w:hAnsi="Times New Roman" w:cs="Times New Roman"/>
          <w:sz w:val="28"/>
          <w:szCs w:val="28"/>
        </w:rPr>
        <w:t xml:space="preserve">Early Education. (No date) </w:t>
      </w:r>
      <w:r w:rsidRPr="00646774">
        <w:rPr>
          <w:rFonts w:ascii="Times New Roman" w:hAnsi="Times New Roman" w:cs="Times New Roman"/>
          <w:i/>
          <w:iCs/>
          <w:sz w:val="28"/>
          <w:szCs w:val="28"/>
        </w:rPr>
        <w:t>Fredrich Froebel</w:t>
      </w:r>
      <w:r>
        <w:rPr>
          <w:rFonts w:ascii="Times New Roman" w:hAnsi="Times New Roman" w:cs="Times New Roman"/>
          <w:sz w:val="28"/>
          <w:szCs w:val="28"/>
        </w:rPr>
        <w:t xml:space="preserve">. Available at: </w:t>
      </w:r>
      <w:hyperlink r:id="rId7" w:anchor=":~:text=He%20believed%20that%20%22play%20is,through%20direct%20experience%20with%20it" w:history="1">
        <w:r w:rsidRPr="000F7FEA">
          <w:rPr>
            <w:rStyle w:val="Hyperlink"/>
            <w:rFonts w:ascii="Times New Roman" w:hAnsi="Times New Roman" w:cs="Times New Roman"/>
            <w:sz w:val="28"/>
            <w:szCs w:val="28"/>
          </w:rPr>
          <w:t>https://www.early-education.org.uk/about-froebel#:~:text=He%20believed%20that%20%22play%20is,through%20direct%20experience%20with%20it</w:t>
        </w:r>
      </w:hyperlink>
      <w:r>
        <w:rPr>
          <w:rFonts w:ascii="Times New Roman" w:hAnsi="Times New Roman" w:cs="Times New Roman"/>
          <w:sz w:val="28"/>
          <w:szCs w:val="28"/>
        </w:rPr>
        <w:t xml:space="preserve"> (Accessed: 3</w:t>
      </w:r>
      <w:r w:rsidRPr="00646774">
        <w:rPr>
          <w:rFonts w:ascii="Times New Roman" w:hAnsi="Times New Roman" w:cs="Times New Roman"/>
          <w:sz w:val="28"/>
          <w:szCs w:val="28"/>
          <w:vertAlign w:val="superscript"/>
        </w:rPr>
        <w:t>rd</w:t>
      </w:r>
      <w:r>
        <w:rPr>
          <w:rFonts w:ascii="Times New Roman" w:hAnsi="Times New Roman" w:cs="Times New Roman"/>
          <w:sz w:val="28"/>
          <w:szCs w:val="28"/>
        </w:rPr>
        <w:t xml:space="preserve"> December 2020).</w:t>
      </w:r>
    </w:p>
    <w:p w14:paraId="43234A71" w14:textId="66598D0B" w:rsidR="00AD480A" w:rsidRPr="00646774" w:rsidRDefault="00267C5C" w:rsidP="00C6581E">
      <w:pPr>
        <w:rPr>
          <w:rFonts w:ascii="Times New Roman" w:hAnsi="Times New Roman" w:cs="Times New Roman"/>
          <w:sz w:val="28"/>
          <w:szCs w:val="28"/>
        </w:rPr>
      </w:pPr>
      <w:r>
        <w:rPr>
          <w:rFonts w:ascii="Times New Roman" w:hAnsi="Times New Roman" w:cs="Times New Roman"/>
          <w:sz w:val="28"/>
          <w:szCs w:val="28"/>
        </w:rPr>
        <w:t xml:space="preserve">Ginsburg, K.R. (2007) </w:t>
      </w:r>
      <w:r w:rsidRPr="00267C5C">
        <w:rPr>
          <w:rFonts w:ascii="Times New Roman" w:hAnsi="Times New Roman" w:cs="Times New Roman"/>
          <w:i/>
          <w:iCs/>
          <w:sz w:val="28"/>
          <w:szCs w:val="28"/>
        </w:rPr>
        <w:t>The importance of play in promoting healthy child development and maintaining strong parent-child bonds</w:t>
      </w:r>
      <w:r>
        <w:rPr>
          <w:rFonts w:ascii="Times New Roman" w:hAnsi="Times New Roman" w:cs="Times New Roman"/>
          <w:sz w:val="28"/>
          <w:szCs w:val="28"/>
        </w:rPr>
        <w:t>. Available at:</w:t>
      </w:r>
      <w:hyperlink r:id="rId8" w:anchor=":~:text=Play%20allows%20children%20to%20use,important%20to%20healthy%20brain%20development.&amp;text=It%20is%20through%20play%20that,in%20the%20world%20around%20them" w:history="1">
        <w:r w:rsidRPr="000F7FEA">
          <w:rPr>
            <w:rStyle w:val="Hyperlink"/>
            <w:rFonts w:ascii="Times New Roman" w:hAnsi="Times New Roman" w:cs="Times New Roman"/>
            <w:sz w:val="28"/>
            <w:szCs w:val="28"/>
          </w:rPr>
          <w:t>https://pediatrics.aappublications.org/content/119/1/182#:~:text=Play%20allows%20children%20to%20use,important%20to%20healthy%20brain%20development.&amp;text=It%20is%20through%20play%20that,in%20the%20world%20around%20them</w:t>
        </w:r>
      </w:hyperlink>
      <w:r w:rsidR="00AD480A" w:rsidRPr="00646774">
        <w:rPr>
          <w:rFonts w:ascii="Times New Roman" w:hAnsi="Times New Roman" w:cs="Times New Roman"/>
          <w:sz w:val="28"/>
          <w:szCs w:val="28"/>
        </w:rPr>
        <w:t>.</w:t>
      </w:r>
      <w:r>
        <w:rPr>
          <w:rFonts w:ascii="Times New Roman" w:hAnsi="Times New Roman" w:cs="Times New Roman"/>
          <w:sz w:val="28"/>
          <w:szCs w:val="28"/>
        </w:rPr>
        <w:t xml:space="preserve"> (Accessed: 10</w:t>
      </w:r>
      <w:r w:rsidRPr="00267C5C">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2020).</w:t>
      </w:r>
    </w:p>
    <w:p w14:paraId="58F63B25" w14:textId="6CD06DBD" w:rsidR="00666855" w:rsidRPr="00646774" w:rsidRDefault="00267C5C" w:rsidP="00C6581E">
      <w:pPr>
        <w:rPr>
          <w:rFonts w:ascii="Times New Roman" w:hAnsi="Times New Roman" w:cs="Times New Roman"/>
          <w:sz w:val="28"/>
          <w:szCs w:val="28"/>
        </w:rPr>
      </w:pPr>
      <w:proofErr w:type="spellStart"/>
      <w:r>
        <w:rPr>
          <w:rFonts w:ascii="Times New Roman" w:hAnsi="Times New Roman" w:cs="Times New Roman"/>
          <w:sz w:val="28"/>
          <w:szCs w:val="28"/>
        </w:rPr>
        <w:t>Kozi</w:t>
      </w:r>
      <w:proofErr w:type="spellEnd"/>
      <w:r>
        <w:rPr>
          <w:rFonts w:ascii="Times New Roman" w:hAnsi="Times New Roman" w:cs="Times New Roman"/>
          <w:sz w:val="28"/>
          <w:szCs w:val="28"/>
        </w:rPr>
        <w:t xml:space="preserve"> Kids. (2018) </w:t>
      </w:r>
      <w:r w:rsidRPr="00267C5C">
        <w:rPr>
          <w:rFonts w:ascii="Times New Roman" w:hAnsi="Times New Roman" w:cs="Times New Roman"/>
          <w:i/>
          <w:iCs/>
          <w:sz w:val="28"/>
          <w:szCs w:val="28"/>
        </w:rPr>
        <w:t>‘“I’m Bored” – how  to encourage self-directed play’</w:t>
      </w:r>
      <w:r>
        <w:rPr>
          <w:rFonts w:ascii="Times New Roman" w:hAnsi="Times New Roman" w:cs="Times New Roman"/>
          <w:sz w:val="28"/>
          <w:szCs w:val="28"/>
        </w:rPr>
        <w:t xml:space="preserve"> </w:t>
      </w:r>
      <w:proofErr w:type="spellStart"/>
      <w:r>
        <w:rPr>
          <w:rFonts w:ascii="Times New Roman" w:hAnsi="Times New Roman" w:cs="Times New Roman"/>
          <w:sz w:val="28"/>
          <w:szCs w:val="28"/>
        </w:rPr>
        <w:t>Kozi</w:t>
      </w:r>
      <w:proofErr w:type="spellEnd"/>
      <w:r>
        <w:rPr>
          <w:rFonts w:ascii="Times New Roman" w:hAnsi="Times New Roman" w:cs="Times New Roman"/>
          <w:sz w:val="28"/>
          <w:szCs w:val="28"/>
        </w:rPr>
        <w:t xml:space="preserve"> kids [blog]. 9</w:t>
      </w:r>
      <w:r w:rsidRPr="00267C5C">
        <w:rPr>
          <w:rFonts w:ascii="Times New Roman" w:hAnsi="Times New Roman" w:cs="Times New Roman"/>
          <w:sz w:val="28"/>
          <w:szCs w:val="28"/>
          <w:vertAlign w:val="superscript"/>
        </w:rPr>
        <w:t>th</w:t>
      </w:r>
      <w:r>
        <w:rPr>
          <w:rFonts w:ascii="Times New Roman" w:hAnsi="Times New Roman" w:cs="Times New Roman"/>
          <w:sz w:val="28"/>
          <w:szCs w:val="28"/>
        </w:rPr>
        <w:t xml:space="preserve"> August. Available at: </w:t>
      </w:r>
      <w:hyperlink r:id="rId9" w:anchor=":~:text=Self%2Ddirected%20play%20is%20simply,their%20own%20interests%20and%20motivations" w:history="1">
        <w:r w:rsidRPr="000F7FEA">
          <w:rPr>
            <w:rStyle w:val="Hyperlink"/>
            <w:rFonts w:ascii="Times New Roman" w:hAnsi="Times New Roman" w:cs="Times New Roman"/>
            <w:sz w:val="28"/>
            <w:szCs w:val="28"/>
          </w:rPr>
          <w:t>https://www.kozikidz.com/blog/im-bored-how-to-encourage-self-directed-play#:~:text=Self%2Ddirected%20play%20is%20simply,their%20own%20interests%20and%20motivations</w:t>
        </w:r>
      </w:hyperlink>
      <w:r w:rsidR="00666855" w:rsidRPr="00646774">
        <w:rPr>
          <w:rFonts w:ascii="Times New Roman" w:hAnsi="Times New Roman" w:cs="Times New Roman"/>
          <w:sz w:val="28"/>
          <w:szCs w:val="28"/>
        </w:rPr>
        <w:t xml:space="preserve">. </w:t>
      </w:r>
      <w:r>
        <w:rPr>
          <w:rFonts w:ascii="Times New Roman" w:hAnsi="Times New Roman" w:cs="Times New Roman"/>
          <w:sz w:val="28"/>
          <w:szCs w:val="28"/>
        </w:rPr>
        <w:t>(Accessed:10</w:t>
      </w:r>
      <w:r w:rsidRPr="00267C5C">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2020).</w:t>
      </w:r>
    </w:p>
    <w:p w14:paraId="18626488" w14:textId="1FC1E73A" w:rsidR="00B7751C" w:rsidRPr="00646774" w:rsidRDefault="00267C5C" w:rsidP="00C6581E">
      <w:pPr>
        <w:rPr>
          <w:rFonts w:ascii="Times New Roman" w:hAnsi="Times New Roman" w:cs="Times New Roman"/>
          <w:sz w:val="28"/>
          <w:szCs w:val="28"/>
        </w:rPr>
      </w:pPr>
      <w:r>
        <w:rPr>
          <w:rFonts w:ascii="Times New Roman" w:hAnsi="Times New Roman" w:cs="Times New Roman"/>
          <w:sz w:val="28"/>
          <w:szCs w:val="28"/>
        </w:rPr>
        <w:t xml:space="preserve">Rhino Play. (2018) </w:t>
      </w:r>
      <w:r w:rsidRPr="00267C5C">
        <w:rPr>
          <w:rFonts w:ascii="Times New Roman" w:hAnsi="Times New Roman" w:cs="Times New Roman"/>
          <w:i/>
          <w:iCs/>
          <w:sz w:val="28"/>
          <w:szCs w:val="28"/>
        </w:rPr>
        <w:t>The benefits of creative play</w:t>
      </w:r>
      <w:r>
        <w:rPr>
          <w:rFonts w:ascii="Times New Roman" w:hAnsi="Times New Roman" w:cs="Times New Roman"/>
          <w:sz w:val="28"/>
          <w:szCs w:val="28"/>
        </w:rPr>
        <w:t xml:space="preserve">. Available at: </w:t>
      </w:r>
      <w:hyperlink r:id="rId10" w:history="1">
        <w:r w:rsidRPr="000F7FEA">
          <w:rPr>
            <w:rStyle w:val="Hyperlink"/>
            <w:rFonts w:ascii="Times New Roman" w:hAnsi="Times New Roman" w:cs="Times New Roman"/>
            <w:sz w:val="28"/>
            <w:szCs w:val="28"/>
          </w:rPr>
          <w:t>https://rhinoplay.co.uk/news/the-benefits-of-creative-play/</w:t>
        </w:r>
      </w:hyperlink>
      <w:r w:rsidR="00B7751C" w:rsidRPr="00646774">
        <w:rPr>
          <w:rFonts w:ascii="Times New Roman" w:hAnsi="Times New Roman" w:cs="Times New Roman"/>
          <w:sz w:val="28"/>
          <w:szCs w:val="28"/>
        </w:rPr>
        <w:t xml:space="preserve"> </w:t>
      </w:r>
      <w:r>
        <w:rPr>
          <w:rFonts w:ascii="Times New Roman" w:hAnsi="Times New Roman" w:cs="Times New Roman"/>
          <w:sz w:val="28"/>
          <w:szCs w:val="28"/>
        </w:rPr>
        <w:t>(Accessed: 20</w:t>
      </w:r>
      <w:r w:rsidRPr="00267C5C">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2020).</w:t>
      </w:r>
    </w:p>
    <w:p w14:paraId="068EA665" w14:textId="5301325F" w:rsidR="00267C5C" w:rsidRPr="007B11BF" w:rsidRDefault="00267C5C" w:rsidP="00C6581E">
      <w:pPr>
        <w:rPr>
          <w:rStyle w:val="Hyperlink"/>
          <w:rFonts w:ascii="Times New Roman" w:hAnsi="Times New Roman" w:cs="Times New Roman"/>
          <w:sz w:val="28"/>
          <w:szCs w:val="28"/>
        </w:rPr>
      </w:pPr>
      <w:r>
        <w:rPr>
          <w:rFonts w:ascii="Times New Roman" w:hAnsi="Times New Roman" w:cs="Times New Roman"/>
          <w:sz w:val="28"/>
          <w:szCs w:val="28"/>
        </w:rPr>
        <w:t xml:space="preserve">Encourage Play. (2018). </w:t>
      </w:r>
      <w:r w:rsidRPr="007B11BF">
        <w:rPr>
          <w:rFonts w:ascii="Times New Roman" w:hAnsi="Times New Roman" w:cs="Times New Roman"/>
          <w:i/>
          <w:iCs/>
          <w:sz w:val="28"/>
          <w:szCs w:val="28"/>
        </w:rPr>
        <w:t>16 different types of play</w:t>
      </w:r>
      <w:r>
        <w:rPr>
          <w:rFonts w:ascii="Times New Roman" w:hAnsi="Times New Roman" w:cs="Times New Roman"/>
          <w:sz w:val="28"/>
          <w:szCs w:val="28"/>
        </w:rPr>
        <w:t xml:space="preserve">. Available at: </w:t>
      </w:r>
      <w:hyperlink r:id="rId11" w:history="1">
        <w:r w:rsidRPr="000F7FEA">
          <w:rPr>
            <w:rStyle w:val="Hyperlink"/>
            <w:rFonts w:ascii="Times New Roman" w:hAnsi="Times New Roman" w:cs="Times New Roman"/>
            <w:sz w:val="28"/>
            <w:szCs w:val="28"/>
          </w:rPr>
          <w:t>https://www.encourageplay.com/blog/16-different-types-of-play</w:t>
        </w:r>
      </w:hyperlink>
      <w:r>
        <w:rPr>
          <w:rStyle w:val="Hyperlink"/>
          <w:rFonts w:ascii="Times New Roman" w:hAnsi="Times New Roman" w:cs="Times New Roman"/>
          <w:sz w:val="28"/>
          <w:szCs w:val="28"/>
        </w:rPr>
        <w:t>.</w:t>
      </w:r>
      <w:r w:rsidR="007B11BF">
        <w:rPr>
          <w:rStyle w:val="Hyperlink"/>
          <w:rFonts w:ascii="Times New Roman" w:hAnsi="Times New Roman" w:cs="Times New Roman"/>
          <w:sz w:val="28"/>
          <w:szCs w:val="28"/>
        </w:rPr>
        <w:t xml:space="preserve"> </w:t>
      </w:r>
      <w:r w:rsidRPr="007B11BF">
        <w:rPr>
          <w:rStyle w:val="Hyperlink"/>
          <w:rFonts w:ascii="Times New Roman" w:hAnsi="Times New Roman" w:cs="Times New Roman"/>
          <w:color w:val="auto"/>
          <w:sz w:val="28"/>
          <w:szCs w:val="28"/>
          <w:u w:val="none"/>
        </w:rPr>
        <w:t>(Accessed: 20</w:t>
      </w:r>
      <w:r w:rsidRPr="007B11BF">
        <w:rPr>
          <w:rStyle w:val="Hyperlink"/>
          <w:rFonts w:ascii="Times New Roman" w:hAnsi="Times New Roman" w:cs="Times New Roman"/>
          <w:color w:val="auto"/>
          <w:sz w:val="28"/>
          <w:szCs w:val="28"/>
          <w:u w:val="none"/>
          <w:vertAlign w:val="superscript"/>
        </w:rPr>
        <w:t>th</w:t>
      </w:r>
      <w:r w:rsidRPr="007B11BF">
        <w:rPr>
          <w:rStyle w:val="Hyperlink"/>
          <w:rFonts w:ascii="Times New Roman" w:hAnsi="Times New Roman" w:cs="Times New Roman"/>
          <w:color w:val="auto"/>
          <w:sz w:val="28"/>
          <w:szCs w:val="28"/>
          <w:u w:val="none"/>
        </w:rPr>
        <w:t xml:space="preserve"> December 2020). </w:t>
      </w:r>
    </w:p>
    <w:p w14:paraId="0DBC8931" w14:textId="262864DD" w:rsidR="007B11BF" w:rsidRDefault="007B11BF" w:rsidP="00C6581E">
      <w:pPr>
        <w:rPr>
          <w:rStyle w:val="Hyperlink"/>
          <w:rFonts w:ascii="Times New Roman" w:hAnsi="Times New Roman" w:cs="Times New Roman"/>
          <w:sz w:val="28"/>
          <w:szCs w:val="28"/>
        </w:rPr>
      </w:pPr>
      <w:r>
        <w:rPr>
          <w:rFonts w:ascii="Times New Roman" w:hAnsi="Times New Roman" w:cs="Times New Roman"/>
          <w:sz w:val="28"/>
          <w:szCs w:val="28"/>
        </w:rPr>
        <w:t xml:space="preserve">PE Central. (2021). </w:t>
      </w:r>
      <w:r w:rsidRPr="007B11BF">
        <w:rPr>
          <w:rFonts w:ascii="Times New Roman" w:hAnsi="Times New Roman" w:cs="Times New Roman"/>
          <w:i/>
          <w:iCs/>
          <w:sz w:val="28"/>
          <w:szCs w:val="28"/>
        </w:rPr>
        <w:t>Locomotor Go Fish</w:t>
      </w:r>
      <w:r>
        <w:rPr>
          <w:rFonts w:ascii="Times New Roman" w:hAnsi="Times New Roman" w:cs="Times New Roman"/>
          <w:sz w:val="28"/>
          <w:szCs w:val="28"/>
        </w:rPr>
        <w:t xml:space="preserve">. Available at: </w:t>
      </w:r>
      <w:hyperlink r:id="rId12" w:history="1">
        <w:r w:rsidRPr="000F7FEA">
          <w:rPr>
            <w:rStyle w:val="Hyperlink"/>
            <w:rFonts w:ascii="Times New Roman" w:hAnsi="Times New Roman" w:cs="Times New Roman"/>
            <w:sz w:val="28"/>
            <w:szCs w:val="28"/>
          </w:rPr>
          <w:t>https://www.pecentral.org/lessonideas/ViewLesson.asp?ID=333</w:t>
        </w:r>
      </w:hyperlink>
      <w:r>
        <w:rPr>
          <w:rFonts w:ascii="Times New Roman" w:hAnsi="Times New Roman" w:cs="Times New Roman"/>
          <w:sz w:val="28"/>
          <w:szCs w:val="28"/>
        </w:rPr>
        <w:t xml:space="preserve"> (Accessed: 2</w:t>
      </w:r>
      <w:r w:rsidRPr="007B11BF">
        <w:rPr>
          <w:rFonts w:ascii="Times New Roman" w:hAnsi="Times New Roman" w:cs="Times New Roman"/>
          <w:sz w:val="28"/>
          <w:szCs w:val="28"/>
          <w:vertAlign w:val="superscript"/>
        </w:rPr>
        <w:t>nd</w:t>
      </w:r>
      <w:r>
        <w:rPr>
          <w:rFonts w:ascii="Times New Roman" w:hAnsi="Times New Roman" w:cs="Times New Roman"/>
          <w:sz w:val="28"/>
          <w:szCs w:val="28"/>
        </w:rPr>
        <w:t xml:space="preserve"> January 2021). </w:t>
      </w:r>
    </w:p>
    <w:p w14:paraId="21A7802B" w14:textId="49F19303" w:rsidR="00CA2DC3" w:rsidRPr="007B11BF" w:rsidRDefault="007B11BF" w:rsidP="00C6581E">
      <w:pPr>
        <w:rPr>
          <w:rFonts w:ascii="Times New Roman" w:hAnsi="Times New Roman" w:cs="Times New Roman"/>
          <w:color w:val="0563C1" w:themeColor="hyperlink"/>
          <w:sz w:val="28"/>
          <w:szCs w:val="28"/>
          <w:u w:val="single"/>
        </w:rPr>
      </w:pPr>
      <w:proofErr w:type="spellStart"/>
      <w:r>
        <w:rPr>
          <w:rFonts w:ascii="Times New Roman" w:hAnsi="Times New Roman" w:cs="Times New Roman"/>
          <w:sz w:val="28"/>
          <w:szCs w:val="28"/>
        </w:rPr>
        <w:t>Mcilroy</w:t>
      </w:r>
      <w:proofErr w:type="spellEnd"/>
      <w:r>
        <w:rPr>
          <w:rFonts w:ascii="Times New Roman" w:hAnsi="Times New Roman" w:cs="Times New Roman"/>
          <w:sz w:val="28"/>
          <w:szCs w:val="28"/>
        </w:rPr>
        <w:t xml:space="preserve">, T. (2020). </w:t>
      </w:r>
      <w:r w:rsidRPr="007B11BF">
        <w:rPr>
          <w:rFonts w:ascii="Times New Roman" w:hAnsi="Times New Roman" w:cs="Times New Roman"/>
          <w:i/>
          <w:iCs/>
          <w:sz w:val="28"/>
          <w:szCs w:val="28"/>
        </w:rPr>
        <w:t>The holistic development of a child during the early years</w:t>
      </w:r>
      <w:r>
        <w:rPr>
          <w:rFonts w:ascii="Times New Roman" w:hAnsi="Times New Roman" w:cs="Times New Roman"/>
          <w:sz w:val="28"/>
          <w:szCs w:val="28"/>
        </w:rPr>
        <w:t xml:space="preserve">. Available at: </w:t>
      </w:r>
      <w:hyperlink r:id="rId13" w:history="1">
        <w:r w:rsidRPr="000F7FEA">
          <w:rPr>
            <w:rStyle w:val="Hyperlink"/>
            <w:rFonts w:ascii="Times New Roman" w:hAnsi="Times New Roman" w:cs="Times New Roman"/>
            <w:sz w:val="28"/>
            <w:szCs w:val="28"/>
          </w:rPr>
          <w:t>https://empoweredparents.co/holdistic-development/</w:t>
        </w:r>
      </w:hyperlink>
      <w:r w:rsidR="00CA2DC3" w:rsidRPr="00646774">
        <w:rPr>
          <w:rFonts w:ascii="Times New Roman" w:hAnsi="Times New Roman" w:cs="Times New Roman"/>
          <w:sz w:val="28"/>
          <w:szCs w:val="28"/>
        </w:rPr>
        <w:t xml:space="preserve"> </w:t>
      </w:r>
      <w:r>
        <w:rPr>
          <w:rFonts w:ascii="Times New Roman" w:hAnsi="Times New Roman" w:cs="Times New Roman"/>
          <w:sz w:val="28"/>
          <w:szCs w:val="28"/>
        </w:rPr>
        <w:t>(Accessed: 20</w:t>
      </w:r>
      <w:r w:rsidRPr="007B11BF">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2020).</w:t>
      </w:r>
    </w:p>
    <w:p w14:paraId="17C29869" w14:textId="5FA4872E" w:rsidR="00DF1AEB" w:rsidRPr="00646774" w:rsidRDefault="007B11BF" w:rsidP="00C6581E">
      <w:pPr>
        <w:rPr>
          <w:rFonts w:ascii="Times New Roman" w:hAnsi="Times New Roman" w:cs="Times New Roman"/>
          <w:sz w:val="28"/>
          <w:szCs w:val="28"/>
        </w:rPr>
      </w:pPr>
      <w:r>
        <w:rPr>
          <w:rFonts w:ascii="Times New Roman" w:hAnsi="Times New Roman" w:cs="Times New Roman"/>
          <w:sz w:val="28"/>
          <w:szCs w:val="28"/>
        </w:rPr>
        <w:t xml:space="preserve">National Day Nurseries Association. (2019). </w:t>
      </w:r>
      <w:r w:rsidRPr="007B11BF">
        <w:rPr>
          <w:rFonts w:ascii="Times New Roman" w:hAnsi="Times New Roman" w:cs="Times New Roman"/>
          <w:i/>
          <w:iCs/>
          <w:sz w:val="28"/>
          <w:szCs w:val="28"/>
        </w:rPr>
        <w:t>Linking Learning To Outcomes</w:t>
      </w:r>
      <w:r>
        <w:rPr>
          <w:rFonts w:ascii="Times New Roman" w:hAnsi="Times New Roman" w:cs="Times New Roman"/>
          <w:sz w:val="28"/>
          <w:szCs w:val="28"/>
        </w:rPr>
        <w:t>. Available at:</w:t>
      </w:r>
      <w:hyperlink r:id="rId14" w:history="1">
        <w:r w:rsidRPr="000F7FEA">
          <w:rPr>
            <w:rStyle w:val="Hyperlink"/>
            <w:rFonts w:ascii="Times New Roman" w:hAnsi="Times New Roman" w:cs="Times New Roman"/>
            <w:sz w:val="28"/>
            <w:szCs w:val="28"/>
          </w:rPr>
          <w:t>https://www.ndna.org.uk/NDNA/Community/myNDNA/blog/2019/Learning_through_play_blog.aspx</w:t>
        </w:r>
      </w:hyperlink>
      <w:r w:rsidR="00DF1AEB" w:rsidRPr="00646774">
        <w:rPr>
          <w:rFonts w:ascii="Times New Roman" w:hAnsi="Times New Roman" w:cs="Times New Roman"/>
          <w:sz w:val="28"/>
          <w:szCs w:val="28"/>
        </w:rPr>
        <w:t xml:space="preserve"> </w:t>
      </w:r>
      <w:r>
        <w:rPr>
          <w:rFonts w:ascii="Times New Roman" w:hAnsi="Times New Roman" w:cs="Times New Roman"/>
          <w:sz w:val="28"/>
          <w:szCs w:val="28"/>
        </w:rPr>
        <w:t>(Accessed: 20</w:t>
      </w:r>
      <w:r w:rsidRPr="007B11BF">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2020).</w:t>
      </w:r>
    </w:p>
    <w:p w14:paraId="01A20B70" w14:textId="111ADCDE" w:rsidR="008B28BD" w:rsidRDefault="007B11BF" w:rsidP="00C6581E">
      <w:pPr>
        <w:rPr>
          <w:rFonts w:ascii="Times New Roman" w:hAnsi="Times New Roman" w:cs="Times New Roman"/>
          <w:sz w:val="28"/>
          <w:szCs w:val="28"/>
        </w:rPr>
      </w:pPr>
      <w:r>
        <w:rPr>
          <w:rFonts w:ascii="Times New Roman" w:hAnsi="Times New Roman" w:cs="Times New Roman"/>
          <w:sz w:val="28"/>
          <w:szCs w:val="28"/>
        </w:rPr>
        <w:lastRenderedPageBreak/>
        <w:t xml:space="preserve">Hollis Montessori School. (2018). </w:t>
      </w:r>
      <w:r w:rsidRPr="007B11BF">
        <w:rPr>
          <w:rFonts w:ascii="Times New Roman" w:hAnsi="Times New Roman" w:cs="Times New Roman"/>
          <w:i/>
          <w:iCs/>
          <w:sz w:val="28"/>
          <w:szCs w:val="28"/>
        </w:rPr>
        <w:t>Why encourage Self-directed play?</w:t>
      </w:r>
      <w:r>
        <w:rPr>
          <w:rFonts w:ascii="Times New Roman" w:hAnsi="Times New Roman" w:cs="Times New Roman"/>
          <w:sz w:val="28"/>
          <w:szCs w:val="28"/>
        </w:rPr>
        <w:t xml:space="preserve"> Available at: </w:t>
      </w:r>
      <w:hyperlink r:id="rId15" w:history="1">
        <w:r w:rsidRPr="000F7FEA">
          <w:rPr>
            <w:rStyle w:val="Hyperlink"/>
            <w:rFonts w:ascii="Times New Roman" w:hAnsi="Times New Roman" w:cs="Times New Roman"/>
            <w:sz w:val="28"/>
            <w:szCs w:val="28"/>
          </w:rPr>
          <w:t>https://hollismontessori.org/blog/2018/2/19/why-encourage-self-directed-play</w:t>
        </w:r>
      </w:hyperlink>
      <w:r w:rsidR="008B28BD" w:rsidRPr="00646774">
        <w:rPr>
          <w:rFonts w:ascii="Times New Roman" w:hAnsi="Times New Roman" w:cs="Times New Roman"/>
          <w:sz w:val="28"/>
          <w:szCs w:val="28"/>
        </w:rPr>
        <w:t xml:space="preserve"> </w:t>
      </w:r>
      <w:r>
        <w:rPr>
          <w:rFonts w:ascii="Times New Roman" w:hAnsi="Times New Roman" w:cs="Times New Roman"/>
          <w:sz w:val="28"/>
          <w:szCs w:val="28"/>
        </w:rPr>
        <w:t>(Accessed: 20</w:t>
      </w:r>
      <w:r w:rsidRPr="007B11BF">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2020).</w:t>
      </w:r>
    </w:p>
    <w:p w14:paraId="4E97DECE" w14:textId="1C9252BC" w:rsidR="00F4143F" w:rsidRDefault="003C02C5" w:rsidP="00C6581E">
      <w:pPr>
        <w:rPr>
          <w:rFonts w:ascii="Times New Roman" w:hAnsi="Times New Roman" w:cs="Times New Roman"/>
          <w:sz w:val="28"/>
          <w:szCs w:val="28"/>
        </w:rPr>
      </w:pPr>
      <w:r>
        <w:rPr>
          <w:rFonts w:ascii="Times New Roman" w:hAnsi="Times New Roman" w:cs="Times New Roman"/>
          <w:sz w:val="28"/>
          <w:szCs w:val="28"/>
        </w:rPr>
        <w:t xml:space="preserve">Welsh Government, (2015). </w:t>
      </w:r>
      <w:r w:rsidRPr="003C02C5">
        <w:rPr>
          <w:rFonts w:ascii="Times New Roman" w:hAnsi="Times New Roman" w:cs="Times New Roman"/>
          <w:i/>
          <w:iCs/>
          <w:sz w:val="28"/>
          <w:szCs w:val="28"/>
        </w:rPr>
        <w:t>Curriculum for wales</w:t>
      </w:r>
      <w:r>
        <w:rPr>
          <w:rFonts w:ascii="Times New Roman" w:hAnsi="Times New Roman" w:cs="Times New Roman"/>
          <w:sz w:val="28"/>
          <w:szCs w:val="28"/>
        </w:rPr>
        <w:t xml:space="preserve"> Available at: </w:t>
      </w:r>
      <w:hyperlink r:id="rId16" w:history="1">
        <w:r w:rsidRPr="00A218D6">
          <w:rPr>
            <w:rStyle w:val="Hyperlink"/>
            <w:rFonts w:ascii="Times New Roman" w:hAnsi="Times New Roman" w:cs="Times New Roman"/>
            <w:sz w:val="28"/>
            <w:szCs w:val="28"/>
          </w:rPr>
          <w:t>https://hwb.gov.wales/api/storage/d5d8e39c-b534-40cb-a3f5-7e2e126d8077/foundation-phase-framework.pdf</w:t>
        </w:r>
      </w:hyperlink>
      <w:r>
        <w:rPr>
          <w:rFonts w:ascii="Times New Roman" w:hAnsi="Times New Roman" w:cs="Times New Roman"/>
          <w:sz w:val="28"/>
          <w:szCs w:val="28"/>
        </w:rPr>
        <w:t xml:space="preserve"> (Accessed: 5</w:t>
      </w:r>
      <w:r w:rsidRPr="003C02C5">
        <w:rPr>
          <w:rFonts w:ascii="Times New Roman" w:hAnsi="Times New Roman" w:cs="Times New Roman"/>
          <w:sz w:val="28"/>
          <w:szCs w:val="28"/>
          <w:vertAlign w:val="superscript"/>
        </w:rPr>
        <w:t>th</w:t>
      </w:r>
      <w:r>
        <w:rPr>
          <w:rFonts w:ascii="Times New Roman" w:hAnsi="Times New Roman" w:cs="Times New Roman"/>
          <w:sz w:val="28"/>
          <w:szCs w:val="28"/>
        </w:rPr>
        <w:t xml:space="preserve"> January 2021). </w:t>
      </w:r>
    </w:p>
    <w:p w14:paraId="347CBF94" w14:textId="0263F78E" w:rsidR="00C95853" w:rsidRDefault="00C95853" w:rsidP="00C6581E">
      <w:pPr>
        <w:rPr>
          <w:rFonts w:ascii="Times New Roman" w:hAnsi="Times New Roman" w:cs="Times New Roman"/>
          <w:sz w:val="28"/>
          <w:szCs w:val="28"/>
        </w:rPr>
      </w:pPr>
      <w:r>
        <w:rPr>
          <w:rFonts w:ascii="Times New Roman" w:hAnsi="Times New Roman" w:cs="Times New Roman"/>
          <w:sz w:val="28"/>
          <w:szCs w:val="28"/>
        </w:rPr>
        <w:t xml:space="preserve">Play Wales, (2021). </w:t>
      </w:r>
      <w:r w:rsidRPr="00C95853">
        <w:rPr>
          <w:rFonts w:ascii="Times New Roman" w:hAnsi="Times New Roman" w:cs="Times New Roman"/>
          <w:i/>
          <w:iCs/>
          <w:sz w:val="28"/>
          <w:szCs w:val="28"/>
        </w:rPr>
        <w:t>Play and Challenge.</w:t>
      </w:r>
      <w:r>
        <w:rPr>
          <w:rFonts w:ascii="Times New Roman" w:hAnsi="Times New Roman" w:cs="Times New Roman"/>
          <w:sz w:val="28"/>
          <w:szCs w:val="28"/>
        </w:rPr>
        <w:t xml:space="preserve"> Available at: </w:t>
      </w:r>
      <w:hyperlink r:id="rId17" w:history="1">
        <w:r w:rsidRPr="00823709">
          <w:rPr>
            <w:rStyle w:val="Hyperlink"/>
            <w:rFonts w:ascii="Times New Roman" w:hAnsi="Times New Roman" w:cs="Times New Roman"/>
            <w:sz w:val="28"/>
            <w:szCs w:val="28"/>
          </w:rPr>
          <w:t>https://www.playwales.org.uk/eng/playandchallenge</w:t>
        </w:r>
      </w:hyperlink>
      <w:r>
        <w:rPr>
          <w:rFonts w:ascii="Times New Roman" w:hAnsi="Times New Roman" w:cs="Times New Roman"/>
          <w:sz w:val="28"/>
          <w:szCs w:val="28"/>
        </w:rPr>
        <w:t xml:space="preserve"> (Accessed: 9</w:t>
      </w:r>
      <w:r w:rsidRPr="00C95853">
        <w:rPr>
          <w:rFonts w:ascii="Times New Roman" w:hAnsi="Times New Roman" w:cs="Times New Roman"/>
          <w:sz w:val="28"/>
          <w:szCs w:val="28"/>
          <w:vertAlign w:val="superscript"/>
        </w:rPr>
        <w:t>th</w:t>
      </w:r>
      <w:r>
        <w:rPr>
          <w:rFonts w:ascii="Times New Roman" w:hAnsi="Times New Roman" w:cs="Times New Roman"/>
          <w:sz w:val="28"/>
          <w:szCs w:val="28"/>
        </w:rPr>
        <w:t xml:space="preserve"> January 2021). </w:t>
      </w:r>
    </w:p>
    <w:p w14:paraId="501CAA5F" w14:textId="02C6E69A" w:rsidR="00621588" w:rsidRDefault="00D4184B" w:rsidP="00C6581E">
      <w:pPr>
        <w:rPr>
          <w:rFonts w:ascii="Times New Roman" w:hAnsi="Times New Roman" w:cs="Times New Roman"/>
          <w:sz w:val="28"/>
          <w:szCs w:val="28"/>
        </w:rPr>
      </w:pPr>
      <w:r>
        <w:rPr>
          <w:rFonts w:ascii="Times New Roman" w:hAnsi="Times New Roman" w:cs="Times New Roman"/>
          <w:sz w:val="28"/>
          <w:szCs w:val="28"/>
        </w:rPr>
        <w:t xml:space="preserve">Donaldson, G. (2015). </w:t>
      </w:r>
      <w:r w:rsidRPr="00D4184B">
        <w:rPr>
          <w:rFonts w:ascii="Times New Roman" w:hAnsi="Times New Roman" w:cs="Times New Roman"/>
          <w:i/>
          <w:iCs/>
          <w:sz w:val="28"/>
          <w:szCs w:val="28"/>
        </w:rPr>
        <w:t>Successful futures</w:t>
      </w:r>
      <w:r>
        <w:rPr>
          <w:rFonts w:ascii="Times New Roman" w:hAnsi="Times New Roman" w:cs="Times New Roman"/>
          <w:i/>
          <w:iCs/>
          <w:sz w:val="28"/>
          <w:szCs w:val="28"/>
        </w:rPr>
        <w:t xml:space="preserve">. </w:t>
      </w:r>
      <w:r>
        <w:rPr>
          <w:rFonts w:ascii="Times New Roman" w:hAnsi="Times New Roman" w:cs="Times New Roman"/>
          <w:sz w:val="28"/>
          <w:szCs w:val="28"/>
        </w:rPr>
        <w:t xml:space="preserve">Available at: </w:t>
      </w:r>
      <w:hyperlink r:id="rId18" w:history="1">
        <w:r w:rsidRPr="00823709">
          <w:rPr>
            <w:rStyle w:val="Hyperlink"/>
            <w:rFonts w:ascii="Times New Roman" w:hAnsi="Times New Roman" w:cs="Times New Roman"/>
            <w:sz w:val="28"/>
            <w:szCs w:val="28"/>
          </w:rPr>
          <w:t>https://gov.wales/sites/default/files/publications/2018-03/successful-futures.pdf</w:t>
        </w:r>
      </w:hyperlink>
      <w:r>
        <w:rPr>
          <w:rFonts w:ascii="Times New Roman" w:hAnsi="Times New Roman" w:cs="Times New Roman"/>
          <w:sz w:val="28"/>
          <w:szCs w:val="28"/>
        </w:rPr>
        <w:t xml:space="preserve"> (Accessed: 10</w:t>
      </w:r>
      <w:r w:rsidRPr="00D4184B">
        <w:rPr>
          <w:rFonts w:ascii="Times New Roman" w:hAnsi="Times New Roman" w:cs="Times New Roman"/>
          <w:sz w:val="28"/>
          <w:szCs w:val="28"/>
          <w:vertAlign w:val="superscript"/>
        </w:rPr>
        <w:t>th</w:t>
      </w:r>
      <w:r>
        <w:rPr>
          <w:rFonts w:ascii="Times New Roman" w:hAnsi="Times New Roman" w:cs="Times New Roman"/>
          <w:sz w:val="28"/>
          <w:szCs w:val="28"/>
        </w:rPr>
        <w:t xml:space="preserve"> January).</w:t>
      </w:r>
    </w:p>
    <w:p w14:paraId="23895A4B" w14:textId="7C25517E" w:rsidR="001C3681" w:rsidRDefault="00E07303" w:rsidP="00C6581E">
      <w:pPr>
        <w:rPr>
          <w:rFonts w:ascii="Times New Roman" w:hAnsi="Times New Roman" w:cs="Times New Roman"/>
          <w:sz w:val="28"/>
          <w:szCs w:val="28"/>
        </w:rPr>
      </w:pPr>
      <w:proofErr w:type="spellStart"/>
      <w:r>
        <w:rPr>
          <w:rFonts w:ascii="Times New Roman" w:hAnsi="Times New Roman" w:cs="Times New Roman"/>
          <w:sz w:val="28"/>
          <w:szCs w:val="28"/>
        </w:rPr>
        <w:t>Educa</w:t>
      </w:r>
      <w:proofErr w:type="spellEnd"/>
      <w:r>
        <w:rPr>
          <w:rFonts w:ascii="Times New Roman" w:hAnsi="Times New Roman" w:cs="Times New Roman"/>
          <w:sz w:val="28"/>
          <w:szCs w:val="28"/>
        </w:rPr>
        <w:t xml:space="preserve">, (2021). </w:t>
      </w:r>
      <w:r w:rsidRPr="00E07303">
        <w:rPr>
          <w:rFonts w:ascii="Times New Roman" w:hAnsi="Times New Roman" w:cs="Times New Roman"/>
          <w:i/>
          <w:iCs/>
          <w:sz w:val="28"/>
          <w:szCs w:val="28"/>
        </w:rPr>
        <w:t>Learning Through Play with Tina Bruce</w:t>
      </w:r>
      <w:r>
        <w:rPr>
          <w:rFonts w:ascii="Times New Roman" w:hAnsi="Times New Roman" w:cs="Times New Roman"/>
          <w:sz w:val="28"/>
          <w:szCs w:val="28"/>
        </w:rPr>
        <w:t xml:space="preserve"> </w:t>
      </w:r>
      <w:r w:rsidR="00D66388">
        <w:rPr>
          <w:rFonts w:ascii="Times New Roman" w:hAnsi="Times New Roman" w:cs="Times New Roman"/>
          <w:sz w:val="28"/>
          <w:szCs w:val="28"/>
        </w:rPr>
        <w:t xml:space="preserve">[Blog] </w:t>
      </w:r>
      <w:r w:rsidR="001C3681">
        <w:rPr>
          <w:rFonts w:ascii="Times New Roman" w:hAnsi="Times New Roman" w:cs="Times New Roman"/>
          <w:sz w:val="28"/>
          <w:szCs w:val="28"/>
        </w:rPr>
        <w:t xml:space="preserve">Available at: </w:t>
      </w:r>
      <w:hyperlink r:id="rId19" w:history="1">
        <w:r w:rsidR="001C3681" w:rsidRPr="00823709">
          <w:rPr>
            <w:rStyle w:val="Hyperlink"/>
            <w:rFonts w:ascii="Times New Roman" w:hAnsi="Times New Roman" w:cs="Times New Roman"/>
            <w:sz w:val="28"/>
            <w:szCs w:val="28"/>
          </w:rPr>
          <w:t>https://www.geteduca.com/blog/learning-through-play-tina-bruce/</w:t>
        </w:r>
      </w:hyperlink>
      <w:r w:rsidR="001C3681">
        <w:rPr>
          <w:rFonts w:ascii="Times New Roman" w:hAnsi="Times New Roman" w:cs="Times New Roman"/>
          <w:sz w:val="28"/>
          <w:szCs w:val="28"/>
        </w:rPr>
        <w:t xml:space="preserve"> </w:t>
      </w:r>
      <w:r>
        <w:rPr>
          <w:rFonts w:ascii="Times New Roman" w:hAnsi="Times New Roman" w:cs="Times New Roman"/>
          <w:sz w:val="28"/>
          <w:szCs w:val="28"/>
        </w:rPr>
        <w:t xml:space="preserve">(Accessed: </w:t>
      </w:r>
      <w:r w:rsidR="00D66388">
        <w:rPr>
          <w:rFonts w:ascii="Times New Roman" w:hAnsi="Times New Roman" w:cs="Times New Roman"/>
          <w:sz w:val="28"/>
          <w:szCs w:val="28"/>
        </w:rPr>
        <w:t>2</w:t>
      </w:r>
      <w:r w:rsidR="00D66388" w:rsidRPr="00D66388">
        <w:rPr>
          <w:rFonts w:ascii="Times New Roman" w:hAnsi="Times New Roman" w:cs="Times New Roman"/>
          <w:sz w:val="28"/>
          <w:szCs w:val="28"/>
          <w:vertAlign w:val="superscript"/>
        </w:rPr>
        <w:t>nd</w:t>
      </w:r>
      <w:r w:rsidR="00D66388">
        <w:rPr>
          <w:rFonts w:ascii="Times New Roman" w:hAnsi="Times New Roman" w:cs="Times New Roman"/>
          <w:sz w:val="28"/>
          <w:szCs w:val="28"/>
        </w:rPr>
        <w:t xml:space="preserve"> </w:t>
      </w:r>
      <w:r>
        <w:rPr>
          <w:rFonts w:ascii="Times New Roman" w:hAnsi="Times New Roman" w:cs="Times New Roman"/>
          <w:sz w:val="28"/>
          <w:szCs w:val="28"/>
        </w:rPr>
        <w:t xml:space="preserve"> January 2021).</w:t>
      </w:r>
    </w:p>
    <w:p w14:paraId="60D8AB07" w14:textId="79A88429" w:rsidR="00D66388" w:rsidRPr="00D66388" w:rsidRDefault="00D66388" w:rsidP="00C6581E">
      <w:pPr>
        <w:rPr>
          <w:rFonts w:ascii="Times New Roman" w:hAnsi="Times New Roman" w:cs="Times New Roman"/>
          <w:i/>
          <w:iCs/>
          <w:sz w:val="28"/>
          <w:szCs w:val="28"/>
        </w:rPr>
      </w:pPr>
      <w:r>
        <w:rPr>
          <w:rFonts w:ascii="Times New Roman" w:hAnsi="Times New Roman" w:cs="Times New Roman"/>
          <w:sz w:val="28"/>
          <w:szCs w:val="28"/>
        </w:rPr>
        <w:t xml:space="preserve">Howard, J &amp; </w:t>
      </w:r>
      <w:proofErr w:type="spellStart"/>
      <w:r>
        <w:rPr>
          <w:rFonts w:ascii="Times New Roman" w:hAnsi="Times New Roman" w:cs="Times New Roman"/>
          <w:sz w:val="28"/>
          <w:szCs w:val="28"/>
        </w:rPr>
        <w:t>Mcinnes</w:t>
      </w:r>
      <w:proofErr w:type="spellEnd"/>
      <w:r>
        <w:rPr>
          <w:rFonts w:ascii="Times New Roman" w:hAnsi="Times New Roman" w:cs="Times New Roman"/>
          <w:sz w:val="28"/>
          <w:szCs w:val="28"/>
        </w:rPr>
        <w:t>, K. (2012).</w:t>
      </w:r>
      <w:r w:rsidRPr="00D66388">
        <w:t xml:space="preserve"> </w:t>
      </w:r>
      <w:r w:rsidRPr="00D66388">
        <w:rPr>
          <w:rFonts w:ascii="Times New Roman" w:hAnsi="Times New Roman" w:cs="Times New Roman"/>
          <w:i/>
          <w:iCs/>
          <w:sz w:val="28"/>
          <w:szCs w:val="28"/>
        </w:rPr>
        <w:t>The nature of adult–child interaction in the early years classroom: Implications for children's perceptions of play and subsequent learning behaviour</w:t>
      </w:r>
      <w:r>
        <w:rPr>
          <w:rFonts w:ascii="Times New Roman" w:hAnsi="Times New Roman" w:cs="Times New Roman"/>
          <w:i/>
          <w:iCs/>
          <w:sz w:val="28"/>
          <w:szCs w:val="28"/>
        </w:rPr>
        <w:t>.</w:t>
      </w:r>
      <w:r>
        <w:rPr>
          <w:rFonts w:ascii="Times New Roman" w:hAnsi="Times New Roman" w:cs="Times New Roman"/>
          <w:sz w:val="28"/>
          <w:szCs w:val="28"/>
        </w:rPr>
        <w:t xml:space="preserve"> Available at:</w:t>
      </w:r>
      <w:hyperlink r:id="rId20" w:history="1">
        <w:r w:rsidRPr="00BC7895">
          <w:rPr>
            <w:rStyle w:val="Hyperlink"/>
            <w:rFonts w:ascii="Times New Roman" w:hAnsi="Times New Roman" w:cs="Times New Roman"/>
            <w:sz w:val="28"/>
            <w:szCs w:val="28"/>
          </w:rPr>
          <w:t>https://moodle.uwtsd.ac.uk/pluginfile.php/448181/mod_resource/content/1/The%20nature%20of%20adult%20child%20interaction%20in%20the%20early%20years%20classroom%20Implications%20for%20children%20s%20perceptions%20of%20play%20and%20subsequent%20learning%20behaviour.pdf</w:t>
        </w:r>
      </w:hyperlink>
      <w:r>
        <w:rPr>
          <w:rFonts w:ascii="Times New Roman" w:hAnsi="Times New Roman" w:cs="Times New Roman"/>
          <w:sz w:val="28"/>
          <w:szCs w:val="28"/>
        </w:rPr>
        <w:t xml:space="preserve"> (Accessed: 2</w:t>
      </w:r>
      <w:r w:rsidRPr="00D66388">
        <w:rPr>
          <w:rFonts w:ascii="Times New Roman" w:hAnsi="Times New Roman" w:cs="Times New Roman"/>
          <w:sz w:val="28"/>
          <w:szCs w:val="28"/>
          <w:vertAlign w:val="superscript"/>
        </w:rPr>
        <w:t>nd</w:t>
      </w:r>
      <w:r>
        <w:rPr>
          <w:rFonts w:ascii="Times New Roman" w:hAnsi="Times New Roman" w:cs="Times New Roman"/>
          <w:sz w:val="28"/>
          <w:szCs w:val="28"/>
        </w:rPr>
        <w:t xml:space="preserve"> January 2021). </w:t>
      </w:r>
    </w:p>
    <w:p w14:paraId="3C47A568" w14:textId="602EBF84" w:rsidR="00975F45" w:rsidRPr="00646774" w:rsidRDefault="00975F45" w:rsidP="00C6581E">
      <w:pPr>
        <w:rPr>
          <w:rFonts w:ascii="Times New Roman" w:hAnsi="Times New Roman" w:cs="Times New Roman"/>
          <w:sz w:val="28"/>
          <w:szCs w:val="28"/>
        </w:rPr>
      </w:pPr>
      <w:r>
        <w:rPr>
          <w:rFonts w:ascii="Times New Roman" w:hAnsi="Times New Roman" w:cs="Times New Roman"/>
          <w:sz w:val="28"/>
          <w:szCs w:val="28"/>
        </w:rPr>
        <w:t xml:space="preserve">????? </w:t>
      </w:r>
      <w:r w:rsidRPr="00975F45">
        <w:rPr>
          <w:rFonts w:ascii="Times New Roman" w:hAnsi="Times New Roman" w:cs="Times New Roman"/>
          <w:sz w:val="28"/>
          <w:szCs w:val="28"/>
        </w:rPr>
        <w:t xml:space="preserve">Little, H. &amp; </w:t>
      </w:r>
      <w:proofErr w:type="spellStart"/>
      <w:r w:rsidRPr="00975F45">
        <w:rPr>
          <w:rFonts w:ascii="Times New Roman" w:hAnsi="Times New Roman" w:cs="Times New Roman"/>
          <w:sz w:val="28"/>
          <w:szCs w:val="28"/>
        </w:rPr>
        <w:t>Wyver</w:t>
      </w:r>
      <w:proofErr w:type="spellEnd"/>
      <w:r w:rsidRPr="00975F45">
        <w:rPr>
          <w:rFonts w:ascii="Times New Roman" w:hAnsi="Times New Roman" w:cs="Times New Roman"/>
          <w:sz w:val="28"/>
          <w:szCs w:val="28"/>
        </w:rPr>
        <w:t xml:space="preserve">, S. (2008). Outdoor play: Does avoiding the risks reduce the benefits? Australian Journal of Early Childhood, 33, 33–40. Retrieved 17th April 2014 from </w:t>
      </w:r>
      <w:hyperlink r:id="rId21" w:history="1">
        <w:r w:rsidRPr="00823709">
          <w:rPr>
            <w:rStyle w:val="Hyperlink"/>
            <w:rFonts w:ascii="Times New Roman" w:hAnsi="Times New Roman" w:cs="Times New Roman"/>
            <w:sz w:val="28"/>
            <w:szCs w:val="28"/>
          </w:rPr>
          <w:t>http://www.earlychildhoodaustralia.org.au/australian_journal_of_early_childhood/ajec_index_abstracts/outdoor_play_does_avoiding_the_risks_reduce_the_benefits.html</w:t>
        </w:r>
      </w:hyperlink>
      <w:r>
        <w:rPr>
          <w:rFonts w:ascii="Times New Roman" w:hAnsi="Times New Roman" w:cs="Times New Roman"/>
          <w:sz w:val="28"/>
          <w:szCs w:val="28"/>
        </w:rPr>
        <w:t>?????? (Accessed: 10</w:t>
      </w:r>
      <w:r w:rsidRPr="00975F45">
        <w:rPr>
          <w:rFonts w:ascii="Times New Roman" w:hAnsi="Times New Roman" w:cs="Times New Roman"/>
          <w:sz w:val="28"/>
          <w:szCs w:val="28"/>
          <w:vertAlign w:val="superscript"/>
        </w:rPr>
        <w:t>th</w:t>
      </w:r>
      <w:r>
        <w:rPr>
          <w:rFonts w:ascii="Times New Roman" w:hAnsi="Times New Roman" w:cs="Times New Roman"/>
          <w:sz w:val="28"/>
          <w:szCs w:val="28"/>
        </w:rPr>
        <w:t xml:space="preserve"> January). Ask about reference</w:t>
      </w:r>
    </w:p>
    <w:sectPr w:rsidR="00975F45" w:rsidRPr="00646774">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741CDD" w14:textId="77777777" w:rsidR="005F2189" w:rsidRDefault="005F2189" w:rsidP="00C6581E">
      <w:pPr>
        <w:spacing w:after="0" w:line="240" w:lineRule="auto"/>
      </w:pPr>
      <w:r>
        <w:separator/>
      </w:r>
    </w:p>
  </w:endnote>
  <w:endnote w:type="continuationSeparator" w:id="0">
    <w:p w14:paraId="1985C0B5" w14:textId="77777777" w:rsidR="005F2189" w:rsidRDefault="005F2189" w:rsidP="00C65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4268"/>
      <w:docPartObj>
        <w:docPartGallery w:val="Page Numbers (Bottom of Page)"/>
        <w:docPartUnique/>
      </w:docPartObj>
    </w:sdtPr>
    <w:sdtEndPr>
      <w:rPr>
        <w:noProof/>
      </w:rPr>
    </w:sdtEndPr>
    <w:sdtContent>
      <w:p w14:paraId="441CDDC2" w14:textId="5E64FF26" w:rsidR="00C6581E" w:rsidRDefault="00C658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F8096C" w14:textId="77777777" w:rsidR="00C6581E" w:rsidRDefault="00C658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767882" w14:textId="77777777" w:rsidR="005F2189" w:rsidRDefault="005F2189" w:rsidP="00C6581E">
      <w:pPr>
        <w:spacing w:after="0" w:line="240" w:lineRule="auto"/>
      </w:pPr>
      <w:r>
        <w:separator/>
      </w:r>
    </w:p>
  </w:footnote>
  <w:footnote w:type="continuationSeparator" w:id="0">
    <w:p w14:paraId="395BA797" w14:textId="77777777" w:rsidR="005F2189" w:rsidRDefault="005F2189" w:rsidP="00C658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E7123"/>
    <w:multiLevelType w:val="hybridMultilevel"/>
    <w:tmpl w:val="4052032C"/>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1E"/>
    <w:rsid w:val="000427BD"/>
    <w:rsid w:val="000438E6"/>
    <w:rsid w:val="00055355"/>
    <w:rsid w:val="000825C9"/>
    <w:rsid w:val="000923D2"/>
    <w:rsid w:val="000A7302"/>
    <w:rsid w:val="000B1281"/>
    <w:rsid w:val="001812BC"/>
    <w:rsid w:val="00185896"/>
    <w:rsid w:val="00191F59"/>
    <w:rsid w:val="00197B16"/>
    <w:rsid w:val="001C174D"/>
    <w:rsid w:val="001C3681"/>
    <w:rsid w:val="001D7FDA"/>
    <w:rsid w:val="0022171D"/>
    <w:rsid w:val="002420B9"/>
    <w:rsid w:val="002446F6"/>
    <w:rsid w:val="00267C5C"/>
    <w:rsid w:val="002A0D32"/>
    <w:rsid w:val="002A68F3"/>
    <w:rsid w:val="002F4CAE"/>
    <w:rsid w:val="00372CD8"/>
    <w:rsid w:val="003C02C5"/>
    <w:rsid w:val="003E276C"/>
    <w:rsid w:val="00417702"/>
    <w:rsid w:val="004446E2"/>
    <w:rsid w:val="004647A8"/>
    <w:rsid w:val="00497E2B"/>
    <w:rsid w:val="004C65DC"/>
    <w:rsid w:val="004F1DFF"/>
    <w:rsid w:val="004F4558"/>
    <w:rsid w:val="005906CC"/>
    <w:rsid w:val="005E4915"/>
    <w:rsid w:val="005F2189"/>
    <w:rsid w:val="0060227F"/>
    <w:rsid w:val="00621588"/>
    <w:rsid w:val="00646774"/>
    <w:rsid w:val="00666855"/>
    <w:rsid w:val="006929BE"/>
    <w:rsid w:val="007128C1"/>
    <w:rsid w:val="0073685B"/>
    <w:rsid w:val="00753552"/>
    <w:rsid w:val="007B11BF"/>
    <w:rsid w:val="007F60B7"/>
    <w:rsid w:val="00814AAB"/>
    <w:rsid w:val="00847E2A"/>
    <w:rsid w:val="008B28BD"/>
    <w:rsid w:val="008D0917"/>
    <w:rsid w:val="009171EE"/>
    <w:rsid w:val="009540D3"/>
    <w:rsid w:val="009546D4"/>
    <w:rsid w:val="00975863"/>
    <w:rsid w:val="00975F45"/>
    <w:rsid w:val="009E04EB"/>
    <w:rsid w:val="00A04A8D"/>
    <w:rsid w:val="00A06F32"/>
    <w:rsid w:val="00A838A5"/>
    <w:rsid w:val="00AD480A"/>
    <w:rsid w:val="00B321D5"/>
    <w:rsid w:val="00B678AF"/>
    <w:rsid w:val="00B7751C"/>
    <w:rsid w:val="00BE6015"/>
    <w:rsid w:val="00C1232B"/>
    <w:rsid w:val="00C6581E"/>
    <w:rsid w:val="00C95853"/>
    <w:rsid w:val="00CA2DC3"/>
    <w:rsid w:val="00CA5A5E"/>
    <w:rsid w:val="00CE4B52"/>
    <w:rsid w:val="00D26BB9"/>
    <w:rsid w:val="00D4184B"/>
    <w:rsid w:val="00D45FA0"/>
    <w:rsid w:val="00D613CB"/>
    <w:rsid w:val="00D66388"/>
    <w:rsid w:val="00D843DD"/>
    <w:rsid w:val="00D87B26"/>
    <w:rsid w:val="00DA24BB"/>
    <w:rsid w:val="00DD4457"/>
    <w:rsid w:val="00DF1AEB"/>
    <w:rsid w:val="00E06656"/>
    <w:rsid w:val="00E07303"/>
    <w:rsid w:val="00E17130"/>
    <w:rsid w:val="00E62D3F"/>
    <w:rsid w:val="00EA6395"/>
    <w:rsid w:val="00ED369E"/>
    <w:rsid w:val="00F11516"/>
    <w:rsid w:val="00F4143F"/>
    <w:rsid w:val="00FD7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02A3A"/>
  <w15:chartTrackingRefBased/>
  <w15:docId w15:val="{65F44A8C-7A3C-459C-8D0F-CC0B57A23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5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81E"/>
  </w:style>
  <w:style w:type="paragraph" w:styleId="Footer">
    <w:name w:val="footer"/>
    <w:basedOn w:val="Normal"/>
    <w:link w:val="FooterChar"/>
    <w:uiPriority w:val="99"/>
    <w:unhideWhenUsed/>
    <w:rsid w:val="00C658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81E"/>
  </w:style>
  <w:style w:type="character" w:styleId="Hyperlink">
    <w:name w:val="Hyperlink"/>
    <w:basedOn w:val="DefaultParagraphFont"/>
    <w:uiPriority w:val="99"/>
    <w:unhideWhenUsed/>
    <w:rsid w:val="00AD480A"/>
    <w:rPr>
      <w:color w:val="0563C1" w:themeColor="hyperlink"/>
      <w:u w:val="single"/>
    </w:rPr>
  </w:style>
  <w:style w:type="character" w:styleId="UnresolvedMention">
    <w:name w:val="Unresolved Mention"/>
    <w:basedOn w:val="DefaultParagraphFont"/>
    <w:uiPriority w:val="99"/>
    <w:semiHidden/>
    <w:unhideWhenUsed/>
    <w:rsid w:val="00AD480A"/>
    <w:rPr>
      <w:color w:val="605E5C"/>
      <w:shd w:val="clear" w:color="auto" w:fill="E1DFDD"/>
    </w:rPr>
  </w:style>
  <w:style w:type="character" w:styleId="FollowedHyperlink">
    <w:name w:val="FollowedHyperlink"/>
    <w:basedOn w:val="DefaultParagraphFont"/>
    <w:uiPriority w:val="99"/>
    <w:semiHidden/>
    <w:unhideWhenUsed/>
    <w:rsid w:val="00267C5C"/>
    <w:rPr>
      <w:color w:val="954F72" w:themeColor="followedHyperlink"/>
      <w:u w:val="single"/>
    </w:rPr>
  </w:style>
  <w:style w:type="paragraph" w:styleId="ListParagraph">
    <w:name w:val="List Paragraph"/>
    <w:basedOn w:val="Normal"/>
    <w:uiPriority w:val="34"/>
    <w:qFormat/>
    <w:rsid w:val="004647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diatrics.aappublications.org/content/119/1/182" TargetMode="External"/><Relationship Id="rId13" Type="http://schemas.openxmlformats.org/officeDocument/2006/relationships/hyperlink" Target="https://empoweredparents.co/holdistic-development/" TargetMode="External"/><Relationship Id="rId18" Type="http://schemas.openxmlformats.org/officeDocument/2006/relationships/hyperlink" Target="https://gov.wales/sites/default/files/publications/2018-03/successful-futures.pdf" TargetMode="External"/><Relationship Id="rId3" Type="http://schemas.openxmlformats.org/officeDocument/2006/relationships/settings" Target="settings.xml"/><Relationship Id="rId21" Type="http://schemas.openxmlformats.org/officeDocument/2006/relationships/hyperlink" Target="http://www.earlychildhoodaustralia.org.au/australian_journal_of_early_childhood/ajec_index_abstracts/outdoor_play_does_avoiding_the_risks_reduce_the_benefits.html" TargetMode="External"/><Relationship Id="rId7" Type="http://schemas.openxmlformats.org/officeDocument/2006/relationships/hyperlink" Target="https://www.early-education.org.uk/about-froebel" TargetMode="External"/><Relationship Id="rId12" Type="http://schemas.openxmlformats.org/officeDocument/2006/relationships/hyperlink" Target="https://www.pecentral.org/lessonideas/ViewLesson.asp?ID=333" TargetMode="External"/><Relationship Id="rId17" Type="http://schemas.openxmlformats.org/officeDocument/2006/relationships/hyperlink" Target="https://www.playwales.org.uk/eng/playandchallenge" TargetMode="External"/><Relationship Id="rId2" Type="http://schemas.openxmlformats.org/officeDocument/2006/relationships/styles" Target="styles.xml"/><Relationship Id="rId16" Type="http://schemas.openxmlformats.org/officeDocument/2006/relationships/hyperlink" Target="https://hwb.gov.wales/api/storage/d5d8e39c-b534-40cb-a3f5-7e2e126d8077/foundation-phase-framework.pdf" TargetMode="External"/><Relationship Id="rId20" Type="http://schemas.openxmlformats.org/officeDocument/2006/relationships/hyperlink" Target="https://moodle.uwtsd.ac.uk/pluginfile.php/448181/mod_resource/content/1/The%20nature%20of%20adult%20child%20interaction%20in%20the%20early%20years%20classroom%20Implications%20for%20children%20s%20perceptions%20of%20play%20and%20subsequent%20learning%20behaviour.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courageplay.com/blog/16-different-types-of-play"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hollismontessori.org/blog/2018/2/19/why-encourage-self-directed-play" TargetMode="External"/><Relationship Id="rId23" Type="http://schemas.openxmlformats.org/officeDocument/2006/relationships/fontTable" Target="fontTable.xml"/><Relationship Id="rId10" Type="http://schemas.openxmlformats.org/officeDocument/2006/relationships/hyperlink" Target="https://rhinoplay.co.uk/news/the-benefits-of-creative-play/" TargetMode="External"/><Relationship Id="rId19" Type="http://schemas.openxmlformats.org/officeDocument/2006/relationships/hyperlink" Target="https://www.geteduca.com/blog/learning-through-play-tina-bruce/" TargetMode="External"/><Relationship Id="rId4" Type="http://schemas.openxmlformats.org/officeDocument/2006/relationships/webSettings" Target="webSettings.xml"/><Relationship Id="rId9" Type="http://schemas.openxmlformats.org/officeDocument/2006/relationships/hyperlink" Target="https://www.kozikidz.com/blog/im-bored-how-to-encourage-self-directed-play" TargetMode="External"/><Relationship Id="rId14" Type="http://schemas.openxmlformats.org/officeDocument/2006/relationships/hyperlink" Target="https://www.ndna.org.uk/NDNA/Community/myNDNA/blog/2019/Learning_through_play_blog.aspx"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715</TotalTime>
  <Pages>10</Pages>
  <Words>3024</Words>
  <Characters>17242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Maree Davies</dc:creator>
  <cp:keywords/>
  <dc:description/>
  <cp:lastModifiedBy>Danielle Maree Davies</cp:lastModifiedBy>
  <cp:revision>43</cp:revision>
  <dcterms:created xsi:type="dcterms:W3CDTF">2020-12-07T18:59:00Z</dcterms:created>
  <dcterms:modified xsi:type="dcterms:W3CDTF">2021-01-13T20:34:00Z</dcterms:modified>
</cp:coreProperties>
</file>