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492D70" w14:textId="1D4C6B13" w:rsidR="00D21268" w:rsidRDefault="00555483">
      <w:pPr>
        <w:rPr>
          <w:rFonts w:ascii="Arial" w:eastAsia="Times New Roman" w:hAnsi="Arial" w:cs="Arial"/>
          <w:sz w:val="24"/>
          <w:szCs w:val="24"/>
          <w:lang w:val="en-US" w:eastAsia="en-GB"/>
        </w:rPr>
      </w:pPr>
      <w:bookmarkStart w:id="0" w:name="_GoBack"/>
      <w:bookmarkEnd w:id="0"/>
      <w:r>
        <w:rPr>
          <w:rFonts w:ascii="Arial" w:eastAsia="Times New Roman" w:hAnsi="Arial" w:cs="Arial"/>
          <w:noProof/>
          <w:sz w:val="24"/>
          <w:szCs w:val="24"/>
          <w:lang w:val="en-US" w:eastAsia="en-GB"/>
        </w:rPr>
        <w:drawing>
          <wp:inline distT="0" distB="0" distL="0" distR="0" wp14:anchorId="4B160485" wp14:editId="0F93944E">
            <wp:extent cx="2433711" cy="962567"/>
            <wp:effectExtent l="0" t="0" r="508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6889" cy="967779"/>
                    </a:xfrm>
                    <a:prstGeom prst="rect">
                      <a:avLst/>
                    </a:prstGeom>
                    <a:noFill/>
                    <a:ln>
                      <a:noFill/>
                    </a:ln>
                  </pic:spPr>
                </pic:pic>
              </a:graphicData>
            </a:graphic>
          </wp:inline>
        </w:drawing>
      </w:r>
    </w:p>
    <w:p w14:paraId="633FF255" w14:textId="77777777" w:rsidR="00D21268" w:rsidRDefault="00D21268">
      <w:pPr>
        <w:rPr>
          <w:rFonts w:ascii="Arial" w:eastAsia="Times New Roman" w:hAnsi="Arial" w:cs="Arial"/>
          <w:sz w:val="24"/>
          <w:szCs w:val="24"/>
          <w:lang w:val="en-US" w:eastAsia="en-GB"/>
        </w:rPr>
      </w:pPr>
    </w:p>
    <w:p w14:paraId="74424F2A" w14:textId="6AF7CAC4" w:rsidR="00D21268" w:rsidRDefault="000D4E18">
      <w:pPr>
        <w:rPr>
          <w:rFonts w:ascii="Arial" w:eastAsia="Times New Roman" w:hAnsi="Arial" w:cs="Arial"/>
          <w:sz w:val="36"/>
          <w:szCs w:val="36"/>
          <w:lang w:val="en-US" w:eastAsia="en-GB"/>
        </w:rPr>
      </w:pPr>
      <w:r>
        <w:rPr>
          <w:rFonts w:ascii="Arial" w:eastAsia="Times New Roman" w:hAnsi="Arial" w:cs="Arial"/>
          <w:sz w:val="36"/>
          <w:szCs w:val="36"/>
          <w:lang w:val="en-US" w:eastAsia="en-GB"/>
        </w:rPr>
        <w:t>Qualitative</w:t>
      </w:r>
      <w:r w:rsidR="00D21268" w:rsidRPr="00CC5ECD">
        <w:rPr>
          <w:rFonts w:ascii="Arial" w:eastAsia="Times New Roman" w:hAnsi="Arial" w:cs="Arial"/>
          <w:sz w:val="36"/>
          <w:szCs w:val="36"/>
          <w:lang w:val="en-US" w:eastAsia="en-GB"/>
        </w:rPr>
        <w:t xml:space="preserve"> Research, SBPD700</w:t>
      </w:r>
      <w:r>
        <w:rPr>
          <w:rFonts w:ascii="Arial" w:eastAsia="Times New Roman" w:hAnsi="Arial" w:cs="Arial"/>
          <w:sz w:val="36"/>
          <w:szCs w:val="36"/>
          <w:lang w:val="en-US" w:eastAsia="en-GB"/>
        </w:rPr>
        <w:t>2</w:t>
      </w:r>
    </w:p>
    <w:p w14:paraId="25F494BF" w14:textId="77777777" w:rsidR="00CC5ECD" w:rsidRPr="00CC5ECD" w:rsidRDefault="00CC5ECD">
      <w:pPr>
        <w:rPr>
          <w:rFonts w:ascii="Arial" w:eastAsia="Times New Roman" w:hAnsi="Arial" w:cs="Arial"/>
          <w:sz w:val="36"/>
          <w:szCs w:val="36"/>
          <w:lang w:val="en-US" w:eastAsia="en-GB"/>
        </w:rPr>
      </w:pPr>
    </w:p>
    <w:p w14:paraId="06531A18" w14:textId="1AF7E646" w:rsidR="00BE304B" w:rsidRDefault="00BE304B">
      <w:pPr>
        <w:rPr>
          <w:rFonts w:ascii="Arial" w:eastAsia="Times New Roman" w:hAnsi="Arial" w:cs="Arial"/>
          <w:sz w:val="36"/>
          <w:szCs w:val="36"/>
          <w:lang w:val="en-US" w:eastAsia="en-GB"/>
        </w:rPr>
      </w:pPr>
      <w:r w:rsidRPr="00CC5ECD">
        <w:rPr>
          <w:rFonts w:ascii="Arial" w:eastAsia="Times New Roman" w:hAnsi="Arial" w:cs="Arial"/>
          <w:sz w:val="36"/>
          <w:szCs w:val="36"/>
          <w:lang w:val="en-US" w:eastAsia="en-GB"/>
        </w:rPr>
        <w:t>Assignment 1</w:t>
      </w:r>
    </w:p>
    <w:p w14:paraId="1E20050D" w14:textId="77777777" w:rsidR="00CC5ECD" w:rsidRPr="00CC5ECD" w:rsidRDefault="00CC5ECD">
      <w:pPr>
        <w:rPr>
          <w:rFonts w:ascii="Arial" w:eastAsia="Times New Roman" w:hAnsi="Arial" w:cs="Arial"/>
          <w:sz w:val="36"/>
          <w:szCs w:val="36"/>
          <w:lang w:val="en-US" w:eastAsia="en-GB"/>
        </w:rPr>
      </w:pPr>
    </w:p>
    <w:p w14:paraId="720186DE" w14:textId="77777777" w:rsidR="007A26E5" w:rsidRDefault="007A26E5">
      <w:pPr>
        <w:rPr>
          <w:rFonts w:ascii="Arial" w:eastAsia="Times New Roman" w:hAnsi="Arial" w:cs="Arial"/>
          <w:sz w:val="36"/>
          <w:szCs w:val="36"/>
          <w:lang w:val="en-US" w:eastAsia="en-GB"/>
        </w:rPr>
      </w:pPr>
    </w:p>
    <w:p w14:paraId="44A8E032" w14:textId="77777777" w:rsidR="007A26E5" w:rsidRDefault="007A26E5">
      <w:pPr>
        <w:rPr>
          <w:rFonts w:ascii="Arial" w:eastAsia="Times New Roman" w:hAnsi="Arial" w:cs="Arial"/>
          <w:sz w:val="36"/>
          <w:szCs w:val="36"/>
          <w:lang w:val="en-US" w:eastAsia="en-GB"/>
        </w:rPr>
      </w:pPr>
    </w:p>
    <w:p w14:paraId="4CD6D0BE" w14:textId="77777777" w:rsidR="007A26E5" w:rsidRDefault="007A26E5">
      <w:pPr>
        <w:rPr>
          <w:rFonts w:ascii="Arial" w:eastAsia="Times New Roman" w:hAnsi="Arial" w:cs="Arial"/>
          <w:sz w:val="36"/>
          <w:szCs w:val="36"/>
          <w:lang w:val="en-US" w:eastAsia="en-GB"/>
        </w:rPr>
      </w:pPr>
    </w:p>
    <w:p w14:paraId="2BA5AF9A" w14:textId="77777777" w:rsidR="00D73C90" w:rsidRDefault="00D73C90">
      <w:pPr>
        <w:rPr>
          <w:rFonts w:ascii="Arial" w:eastAsia="Times New Roman" w:hAnsi="Arial" w:cs="Arial"/>
          <w:sz w:val="36"/>
          <w:szCs w:val="36"/>
          <w:lang w:val="en-US" w:eastAsia="en-GB"/>
        </w:rPr>
      </w:pPr>
    </w:p>
    <w:p w14:paraId="05B07FD4" w14:textId="10FBEC52" w:rsidR="00BE304B" w:rsidRPr="00CC5ECD" w:rsidRDefault="00CC5ECD">
      <w:pPr>
        <w:rPr>
          <w:rFonts w:ascii="Arial" w:eastAsia="Times New Roman" w:hAnsi="Arial" w:cs="Arial"/>
          <w:sz w:val="36"/>
          <w:szCs w:val="36"/>
          <w:lang w:val="en-US" w:eastAsia="en-GB"/>
        </w:rPr>
      </w:pPr>
      <w:r>
        <w:rPr>
          <w:rFonts w:ascii="Arial" w:eastAsia="Times New Roman" w:hAnsi="Arial" w:cs="Arial"/>
          <w:sz w:val="36"/>
          <w:szCs w:val="36"/>
          <w:lang w:val="en-US" w:eastAsia="en-GB"/>
        </w:rPr>
        <w:t xml:space="preserve">By: </w:t>
      </w:r>
      <w:r w:rsidR="00BE304B" w:rsidRPr="00CC5ECD">
        <w:rPr>
          <w:rFonts w:ascii="Arial" w:eastAsia="Times New Roman" w:hAnsi="Arial" w:cs="Arial"/>
          <w:sz w:val="36"/>
          <w:szCs w:val="36"/>
          <w:lang w:val="en-US" w:eastAsia="en-GB"/>
        </w:rPr>
        <w:t>Oren Ben-Gal</w:t>
      </w:r>
    </w:p>
    <w:p w14:paraId="6A8C60AF" w14:textId="6F5E09F2" w:rsidR="00917671" w:rsidRDefault="00917671">
      <w:pPr>
        <w:rPr>
          <w:rFonts w:ascii="Arial" w:eastAsia="Times New Roman" w:hAnsi="Arial" w:cs="Arial"/>
          <w:sz w:val="24"/>
          <w:szCs w:val="24"/>
          <w:lang w:val="en-US" w:eastAsia="en-GB"/>
        </w:rPr>
      </w:pPr>
      <w:r>
        <w:rPr>
          <w:rFonts w:ascii="Arial" w:eastAsia="Times New Roman" w:hAnsi="Arial" w:cs="Arial"/>
          <w:sz w:val="24"/>
          <w:szCs w:val="24"/>
          <w:lang w:val="en-US" w:eastAsia="en-GB"/>
        </w:rPr>
        <w:br w:type="page"/>
      </w:r>
    </w:p>
    <w:sdt>
      <w:sdtPr>
        <w:rPr>
          <w:smallCaps w:val="0"/>
          <w:spacing w:val="0"/>
          <w:sz w:val="20"/>
          <w:szCs w:val="20"/>
        </w:rPr>
        <w:id w:val="-1525087934"/>
        <w:docPartObj>
          <w:docPartGallery w:val="Table of Contents"/>
          <w:docPartUnique/>
        </w:docPartObj>
      </w:sdtPr>
      <w:sdtEndPr>
        <w:rPr>
          <w:b/>
          <w:bCs/>
          <w:noProof/>
        </w:rPr>
      </w:sdtEndPr>
      <w:sdtContent>
        <w:p w14:paraId="63535E7D" w14:textId="56FB27B5" w:rsidR="00C141CE" w:rsidRDefault="00C141CE">
          <w:pPr>
            <w:pStyle w:val="TOCHeading"/>
          </w:pPr>
          <w:r>
            <w:t>Table of Contents</w:t>
          </w:r>
        </w:p>
        <w:p w14:paraId="652F222A" w14:textId="764D6390" w:rsidR="00952373" w:rsidRDefault="00C141CE">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512606418" w:history="1">
            <w:r w:rsidR="00952373" w:rsidRPr="00B64EB2">
              <w:rPr>
                <w:rStyle w:val="Hyperlink"/>
                <w:noProof/>
              </w:rPr>
              <w:t>Introduction</w:t>
            </w:r>
            <w:r w:rsidR="00952373">
              <w:rPr>
                <w:noProof/>
                <w:webHidden/>
              </w:rPr>
              <w:tab/>
            </w:r>
            <w:r w:rsidR="00952373">
              <w:rPr>
                <w:noProof/>
                <w:webHidden/>
              </w:rPr>
              <w:fldChar w:fldCharType="begin"/>
            </w:r>
            <w:r w:rsidR="00952373">
              <w:rPr>
                <w:noProof/>
                <w:webHidden/>
              </w:rPr>
              <w:instrText xml:space="preserve"> PAGEREF _Toc512606418 \h </w:instrText>
            </w:r>
            <w:r w:rsidR="00952373">
              <w:rPr>
                <w:noProof/>
                <w:webHidden/>
              </w:rPr>
            </w:r>
            <w:r w:rsidR="00952373">
              <w:rPr>
                <w:noProof/>
                <w:webHidden/>
              </w:rPr>
              <w:fldChar w:fldCharType="separate"/>
            </w:r>
            <w:r w:rsidR="00952373">
              <w:rPr>
                <w:noProof/>
                <w:webHidden/>
              </w:rPr>
              <w:t>2</w:t>
            </w:r>
            <w:r w:rsidR="00952373">
              <w:rPr>
                <w:noProof/>
                <w:webHidden/>
              </w:rPr>
              <w:fldChar w:fldCharType="end"/>
            </w:r>
          </w:hyperlink>
        </w:p>
        <w:p w14:paraId="5C3E9B32" w14:textId="464F3BF4" w:rsidR="00952373" w:rsidRDefault="00952373">
          <w:pPr>
            <w:pStyle w:val="TOC1"/>
            <w:tabs>
              <w:tab w:val="left" w:pos="440"/>
              <w:tab w:val="right" w:leader="dot" w:pos="9016"/>
            </w:tabs>
            <w:rPr>
              <w:noProof/>
              <w:sz w:val="22"/>
              <w:szCs w:val="22"/>
              <w:lang w:eastAsia="en-GB"/>
            </w:rPr>
          </w:pPr>
          <w:hyperlink w:anchor="_Toc512606419" w:history="1">
            <w:r w:rsidRPr="00B64EB2">
              <w:rPr>
                <w:rStyle w:val="Hyperlink"/>
                <w:rFonts w:eastAsia="Times New Roman"/>
                <w:noProof/>
                <w:lang w:val="en-US" w:eastAsia="en-GB"/>
              </w:rPr>
              <w:t>1.</w:t>
            </w:r>
            <w:r>
              <w:rPr>
                <w:noProof/>
                <w:sz w:val="22"/>
                <w:szCs w:val="22"/>
                <w:lang w:eastAsia="en-GB"/>
              </w:rPr>
              <w:tab/>
            </w:r>
            <w:r w:rsidRPr="00B64EB2">
              <w:rPr>
                <w:rStyle w:val="Hyperlink"/>
                <w:rFonts w:eastAsia="Times New Roman"/>
                <w:noProof/>
                <w:lang w:val="en-US" w:eastAsia="en-GB"/>
              </w:rPr>
              <w:t>Research Approach</w:t>
            </w:r>
            <w:r>
              <w:rPr>
                <w:noProof/>
                <w:webHidden/>
              </w:rPr>
              <w:tab/>
            </w:r>
            <w:r>
              <w:rPr>
                <w:noProof/>
                <w:webHidden/>
              </w:rPr>
              <w:fldChar w:fldCharType="begin"/>
            </w:r>
            <w:r>
              <w:rPr>
                <w:noProof/>
                <w:webHidden/>
              </w:rPr>
              <w:instrText xml:space="preserve"> PAGEREF _Toc512606419 \h </w:instrText>
            </w:r>
            <w:r>
              <w:rPr>
                <w:noProof/>
                <w:webHidden/>
              </w:rPr>
            </w:r>
            <w:r>
              <w:rPr>
                <w:noProof/>
                <w:webHidden/>
              </w:rPr>
              <w:fldChar w:fldCharType="separate"/>
            </w:r>
            <w:r>
              <w:rPr>
                <w:noProof/>
                <w:webHidden/>
              </w:rPr>
              <w:t>3</w:t>
            </w:r>
            <w:r>
              <w:rPr>
                <w:noProof/>
                <w:webHidden/>
              </w:rPr>
              <w:fldChar w:fldCharType="end"/>
            </w:r>
          </w:hyperlink>
        </w:p>
        <w:p w14:paraId="68D4AEB8" w14:textId="1DCFAA61" w:rsidR="00952373" w:rsidRDefault="00952373">
          <w:pPr>
            <w:pStyle w:val="TOC1"/>
            <w:tabs>
              <w:tab w:val="left" w:pos="440"/>
              <w:tab w:val="right" w:leader="dot" w:pos="9016"/>
            </w:tabs>
            <w:rPr>
              <w:noProof/>
              <w:sz w:val="22"/>
              <w:szCs w:val="22"/>
              <w:lang w:eastAsia="en-GB"/>
            </w:rPr>
          </w:pPr>
          <w:hyperlink w:anchor="_Toc512606420" w:history="1">
            <w:r w:rsidRPr="00B64EB2">
              <w:rPr>
                <w:rStyle w:val="Hyperlink"/>
                <w:rFonts w:eastAsia="Times New Roman"/>
                <w:noProof/>
                <w:lang w:val="en-US" w:eastAsia="en-GB"/>
              </w:rPr>
              <w:t>2.</w:t>
            </w:r>
            <w:r>
              <w:rPr>
                <w:noProof/>
                <w:sz w:val="22"/>
                <w:szCs w:val="22"/>
                <w:lang w:eastAsia="en-GB"/>
              </w:rPr>
              <w:tab/>
            </w:r>
            <w:r w:rsidRPr="00B64EB2">
              <w:rPr>
                <w:rStyle w:val="Hyperlink"/>
                <w:rFonts w:eastAsia="Times New Roman"/>
                <w:noProof/>
                <w:lang w:val="en-US" w:eastAsia="en-GB"/>
              </w:rPr>
              <w:t>Methodological Choice</w:t>
            </w:r>
            <w:r>
              <w:rPr>
                <w:noProof/>
                <w:webHidden/>
              </w:rPr>
              <w:tab/>
            </w:r>
            <w:r>
              <w:rPr>
                <w:noProof/>
                <w:webHidden/>
              </w:rPr>
              <w:fldChar w:fldCharType="begin"/>
            </w:r>
            <w:r>
              <w:rPr>
                <w:noProof/>
                <w:webHidden/>
              </w:rPr>
              <w:instrText xml:space="preserve"> PAGEREF _Toc512606420 \h </w:instrText>
            </w:r>
            <w:r>
              <w:rPr>
                <w:noProof/>
                <w:webHidden/>
              </w:rPr>
            </w:r>
            <w:r>
              <w:rPr>
                <w:noProof/>
                <w:webHidden/>
              </w:rPr>
              <w:fldChar w:fldCharType="separate"/>
            </w:r>
            <w:r>
              <w:rPr>
                <w:noProof/>
                <w:webHidden/>
              </w:rPr>
              <w:t>4</w:t>
            </w:r>
            <w:r>
              <w:rPr>
                <w:noProof/>
                <w:webHidden/>
              </w:rPr>
              <w:fldChar w:fldCharType="end"/>
            </w:r>
          </w:hyperlink>
        </w:p>
        <w:p w14:paraId="423FB5B7" w14:textId="6AC9F4C8" w:rsidR="00952373" w:rsidRDefault="00952373">
          <w:pPr>
            <w:pStyle w:val="TOC1"/>
            <w:tabs>
              <w:tab w:val="left" w:pos="440"/>
              <w:tab w:val="right" w:leader="dot" w:pos="9016"/>
            </w:tabs>
            <w:rPr>
              <w:noProof/>
              <w:sz w:val="22"/>
              <w:szCs w:val="22"/>
              <w:lang w:eastAsia="en-GB"/>
            </w:rPr>
          </w:pPr>
          <w:hyperlink w:anchor="_Toc512606421" w:history="1">
            <w:r w:rsidRPr="00B64EB2">
              <w:rPr>
                <w:rStyle w:val="Hyperlink"/>
                <w:rFonts w:eastAsia="Times New Roman"/>
                <w:noProof/>
                <w:lang w:val="en-US" w:eastAsia="en-GB"/>
              </w:rPr>
              <w:t>3.</w:t>
            </w:r>
            <w:r>
              <w:rPr>
                <w:noProof/>
                <w:sz w:val="22"/>
                <w:szCs w:val="22"/>
                <w:lang w:eastAsia="en-GB"/>
              </w:rPr>
              <w:tab/>
            </w:r>
            <w:r w:rsidRPr="00B64EB2">
              <w:rPr>
                <w:rStyle w:val="Hyperlink"/>
                <w:rFonts w:eastAsia="Times New Roman"/>
                <w:noProof/>
                <w:lang w:val="en-US" w:eastAsia="en-GB"/>
              </w:rPr>
              <w:t>Research Strategy</w:t>
            </w:r>
            <w:r>
              <w:rPr>
                <w:noProof/>
                <w:webHidden/>
              </w:rPr>
              <w:tab/>
            </w:r>
            <w:r>
              <w:rPr>
                <w:noProof/>
                <w:webHidden/>
              </w:rPr>
              <w:fldChar w:fldCharType="begin"/>
            </w:r>
            <w:r>
              <w:rPr>
                <w:noProof/>
                <w:webHidden/>
              </w:rPr>
              <w:instrText xml:space="preserve"> PAGEREF _Toc512606421 \h </w:instrText>
            </w:r>
            <w:r>
              <w:rPr>
                <w:noProof/>
                <w:webHidden/>
              </w:rPr>
            </w:r>
            <w:r>
              <w:rPr>
                <w:noProof/>
                <w:webHidden/>
              </w:rPr>
              <w:fldChar w:fldCharType="separate"/>
            </w:r>
            <w:r>
              <w:rPr>
                <w:noProof/>
                <w:webHidden/>
              </w:rPr>
              <w:t>6</w:t>
            </w:r>
            <w:r>
              <w:rPr>
                <w:noProof/>
                <w:webHidden/>
              </w:rPr>
              <w:fldChar w:fldCharType="end"/>
            </w:r>
          </w:hyperlink>
        </w:p>
        <w:p w14:paraId="212B0466" w14:textId="66CE35C2" w:rsidR="00952373" w:rsidRDefault="00952373">
          <w:pPr>
            <w:pStyle w:val="TOC1"/>
            <w:tabs>
              <w:tab w:val="left" w:pos="440"/>
              <w:tab w:val="right" w:leader="dot" w:pos="9016"/>
            </w:tabs>
            <w:rPr>
              <w:noProof/>
              <w:sz w:val="22"/>
              <w:szCs w:val="22"/>
              <w:lang w:eastAsia="en-GB"/>
            </w:rPr>
          </w:pPr>
          <w:hyperlink w:anchor="_Toc512606422" w:history="1">
            <w:r w:rsidRPr="00B64EB2">
              <w:rPr>
                <w:rStyle w:val="Hyperlink"/>
                <w:rFonts w:eastAsia="Times New Roman"/>
                <w:noProof/>
                <w:lang w:val="en-US" w:eastAsia="en-GB"/>
              </w:rPr>
              <w:t>4.</w:t>
            </w:r>
            <w:r>
              <w:rPr>
                <w:noProof/>
                <w:sz w:val="22"/>
                <w:szCs w:val="22"/>
                <w:lang w:eastAsia="en-GB"/>
              </w:rPr>
              <w:tab/>
            </w:r>
            <w:r w:rsidRPr="00B64EB2">
              <w:rPr>
                <w:rStyle w:val="Hyperlink"/>
                <w:rFonts w:eastAsia="Times New Roman"/>
                <w:noProof/>
                <w:lang w:val="en-US" w:eastAsia="en-GB"/>
              </w:rPr>
              <w:t>Time Horizon</w:t>
            </w:r>
            <w:r>
              <w:rPr>
                <w:noProof/>
                <w:webHidden/>
              </w:rPr>
              <w:tab/>
            </w:r>
            <w:r>
              <w:rPr>
                <w:noProof/>
                <w:webHidden/>
              </w:rPr>
              <w:fldChar w:fldCharType="begin"/>
            </w:r>
            <w:r>
              <w:rPr>
                <w:noProof/>
                <w:webHidden/>
              </w:rPr>
              <w:instrText xml:space="preserve"> PAGEREF _Toc512606422 \h </w:instrText>
            </w:r>
            <w:r>
              <w:rPr>
                <w:noProof/>
                <w:webHidden/>
              </w:rPr>
            </w:r>
            <w:r>
              <w:rPr>
                <w:noProof/>
                <w:webHidden/>
              </w:rPr>
              <w:fldChar w:fldCharType="separate"/>
            </w:r>
            <w:r>
              <w:rPr>
                <w:noProof/>
                <w:webHidden/>
              </w:rPr>
              <w:t>7</w:t>
            </w:r>
            <w:r>
              <w:rPr>
                <w:noProof/>
                <w:webHidden/>
              </w:rPr>
              <w:fldChar w:fldCharType="end"/>
            </w:r>
          </w:hyperlink>
        </w:p>
        <w:p w14:paraId="0A548B82" w14:textId="1D884F03" w:rsidR="00952373" w:rsidRDefault="00952373">
          <w:pPr>
            <w:pStyle w:val="TOC1"/>
            <w:tabs>
              <w:tab w:val="left" w:pos="440"/>
              <w:tab w:val="right" w:leader="dot" w:pos="9016"/>
            </w:tabs>
            <w:rPr>
              <w:noProof/>
              <w:sz w:val="22"/>
              <w:szCs w:val="22"/>
              <w:lang w:eastAsia="en-GB"/>
            </w:rPr>
          </w:pPr>
          <w:hyperlink w:anchor="_Toc512606423" w:history="1">
            <w:r w:rsidRPr="00B64EB2">
              <w:rPr>
                <w:rStyle w:val="Hyperlink"/>
                <w:rFonts w:eastAsia="Times New Roman"/>
                <w:noProof/>
                <w:lang w:val="en-US" w:eastAsia="en-GB"/>
              </w:rPr>
              <w:t>5.</w:t>
            </w:r>
            <w:r>
              <w:rPr>
                <w:noProof/>
                <w:sz w:val="22"/>
                <w:szCs w:val="22"/>
                <w:lang w:eastAsia="en-GB"/>
              </w:rPr>
              <w:tab/>
            </w:r>
            <w:r w:rsidRPr="00B64EB2">
              <w:rPr>
                <w:rStyle w:val="Hyperlink"/>
                <w:rFonts w:eastAsia="Times New Roman"/>
                <w:noProof/>
                <w:lang w:val="en-US" w:eastAsia="en-GB"/>
              </w:rPr>
              <w:t>Data Collection and Data Analysis</w:t>
            </w:r>
            <w:r>
              <w:rPr>
                <w:noProof/>
                <w:webHidden/>
              </w:rPr>
              <w:tab/>
            </w:r>
            <w:r>
              <w:rPr>
                <w:noProof/>
                <w:webHidden/>
              </w:rPr>
              <w:fldChar w:fldCharType="begin"/>
            </w:r>
            <w:r>
              <w:rPr>
                <w:noProof/>
                <w:webHidden/>
              </w:rPr>
              <w:instrText xml:space="preserve"> PAGEREF _Toc512606423 \h </w:instrText>
            </w:r>
            <w:r>
              <w:rPr>
                <w:noProof/>
                <w:webHidden/>
              </w:rPr>
            </w:r>
            <w:r>
              <w:rPr>
                <w:noProof/>
                <w:webHidden/>
              </w:rPr>
              <w:fldChar w:fldCharType="separate"/>
            </w:r>
            <w:r>
              <w:rPr>
                <w:noProof/>
                <w:webHidden/>
              </w:rPr>
              <w:t>7</w:t>
            </w:r>
            <w:r>
              <w:rPr>
                <w:noProof/>
                <w:webHidden/>
              </w:rPr>
              <w:fldChar w:fldCharType="end"/>
            </w:r>
          </w:hyperlink>
        </w:p>
        <w:p w14:paraId="6878B485" w14:textId="356A0541" w:rsidR="00952373" w:rsidRDefault="00952373">
          <w:pPr>
            <w:pStyle w:val="TOC2"/>
            <w:tabs>
              <w:tab w:val="left" w:pos="880"/>
              <w:tab w:val="right" w:leader="dot" w:pos="9016"/>
            </w:tabs>
            <w:rPr>
              <w:noProof/>
              <w:sz w:val="22"/>
              <w:szCs w:val="22"/>
              <w:lang w:eastAsia="en-GB"/>
            </w:rPr>
          </w:pPr>
          <w:hyperlink w:anchor="_Toc512606424" w:history="1">
            <w:r w:rsidRPr="00B64EB2">
              <w:rPr>
                <w:rStyle w:val="Hyperlink"/>
                <w:rFonts w:eastAsia="Times New Roman"/>
                <w:noProof/>
                <w:lang w:val="en-US" w:eastAsia="en-GB"/>
              </w:rPr>
              <w:t>5.1.</w:t>
            </w:r>
            <w:r>
              <w:rPr>
                <w:noProof/>
                <w:sz w:val="22"/>
                <w:szCs w:val="22"/>
                <w:lang w:eastAsia="en-GB"/>
              </w:rPr>
              <w:tab/>
            </w:r>
            <w:r w:rsidRPr="00B64EB2">
              <w:rPr>
                <w:rStyle w:val="Hyperlink"/>
                <w:rFonts w:eastAsia="Times New Roman"/>
                <w:noProof/>
                <w:lang w:val="en-US" w:eastAsia="en-GB"/>
              </w:rPr>
              <w:t>Data Collection</w:t>
            </w:r>
            <w:r>
              <w:rPr>
                <w:noProof/>
                <w:webHidden/>
              </w:rPr>
              <w:tab/>
            </w:r>
            <w:r>
              <w:rPr>
                <w:noProof/>
                <w:webHidden/>
              </w:rPr>
              <w:fldChar w:fldCharType="begin"/>
            </w:r>
            <w:r>
              <w:rPr>
                <w:noProof/>
                <w:webHidden/>
              </w:rPr>
              <w:instrText xml:space="preserve"> PAGEREF _Toc512606424 \h </w:instrText>
            </w:r>
            <w:r>
              <w:rPr>
                <w:noProof/>
                <w:webHidden/>
              </w:rPr>
            </w:r>
            <w:r>
              <w:rPr>
                <w:noProof/>
                <w:webHidden/>
              </w:rPr>
              <w:fldChar w:fldCharType="separate"/>
            </w:r>
            <w:r>
              <w:rPr>
                <w:noProof/>
                <w:webHidden/>
              </w:rPr>
              <w:t>7</w:t>
            </w:r>
            <w:r>
              <w:rPr>
                <w:noProof/>
                <w:webHidden/>
              </w:rPr>
              <w:fldChar w:fldCharType="end"/>
            </w:r>
          </w:hyperlink>
        </w:p>
        <w:p w14:paraId="79B2384A" w14:textId="13F45060" w:rsidR="00952373" w:rsidRDefault="00952373">
          <w:pPr>
            <w:pStyle w:val="TOC2"/>
            <w:tabs>
              <w:tab w:val="left" w:pos="880"/>
              <w:tab w:val="right" w:leader="dot" w:pos="9016"/>
            </w:tabs>
            <w:rPr>
              <w:noProof/>
              <w:sz w:val="22"/>
              <w:szCs w:val="22"/>
              <w:lang w:eastAsia="en-GB"/>
            </w:rPr>
          </w:pPr>
          <w:hyperlink w:anchor="_Toc512606425" w:history="1">
            <w:r w:rsidRPr="00B64EB2">
              <w:rPr>
                <w:rStyle w:val="Hyperlink"/>
                <w:rFonts w:eastAsia="Times New Roman"/>
                <w:noProof/>
                <w:lang w:val="en-US" w:eastAsia="en-GB"/>
              </w:rPr>
              <w:t>5.2.</w:t>
            </w:r>
            <w:r>
              <w:rPr>
                <w:noProof/>
                <w:sz w:val="22"/>
                <w:szCs w:val="22"/>
                <w:lang w:eastAsia="en-GB"/>
              </w:rPr>
              <w:tab/>
            </w:r>
            <w:r w:rsidRPr="00B64EB2">
              <w:rPr>
                <w:rStyle w:val="Hyperlink"/>
                <w:rFonts w:eastAsia="Times New Roman"/>
                <w:noProof/>
                <w:lang w:val="en-US" w:eastAsia="en-GB"/>
              </w:rPr>
              <w:t>Data Analysis</w:t>
            </w:r>
            <w:r>
              <w:rPr>
                <w:noProof/>
                <w:webHidden/>
              </w:rPr>
              <w:tab/>
            </w:r>
            <w:r>
              <w:rPr>
                <w:noProof/>
                <w:webHidden/>
              </w:rPr>
              <w:fldChar w:fldCharType="begin"/>
            </w:r>
            <w:r>
              <w:rPr>
                <w:noProof/>
                <w:webHidden/>
              </w:rPr>
              <w:instrText xml:space="preserve"> PAGEREF _Toc512606425 \h </w:instrText>
            </w:r>
            <w:r>
              <w:rPr>
                <w:noProof/>
                <w:webHidden/>
              </w:rPr>
            </w:r>
            <w:r>
              <w:rPr>
                <w:noProof/>
                <w:webHidden/>
              </w:rPr>
              <w:fldChar w:fldCharType="separate"/>
            </w:r>
            <w:r>
              <w:rPr>
                <w:noProof/>
                <w:webHidden/>
              </w:rPr>
              <w:t>11</w:t>
            </w:r>
            <w:r>
              <w:rPr>
                <w:noProof/>
                <w:webHidden/>
              </w:rPr>
              <w:fldChar w:fldCharType="end"/>
            </w:r>
          </w:hyperlink>
        </w:p>
        <w:p w14:paraId="45267741" w14:textId="574D10C0" w:rsidR="00952373" w:rsidRDefault="00952373">
          <w:pPr>
            <w:pStyle w:val="TOC1"/>
            <w:tabs>
              <w:tab w:val="right" w:leader="dot" w:pos="9016"/>
            </w:tabs>
            <w:rPr>
              <w:noProof/>
              <w:sz w:val="22"/>
              <w:szCs w:val="22"/>
              <w:lang w:eastAsia="en-GB"/>
            </w:rPr>
          </w:pPr>
          <w:hyperlink w:anchor="_Toc512606426" w:history="1">
            <w:r w:rsidRPr="00B64EB2">
              <w:rPr>
                <w:rStyle w:val="Hyperlink"/>
                <w:rFonts w:eastAsia="Times New Roman"/>
                <w:noProof/>
                <w:lang w:val="en-US" w:eastAsia="en-GB"/>
              </w:rPr>
              <w:t>Conclusion</w:t>
            </w:r>
            <w:r>
              <w:rPr>
                <w:noProof/>
                <w:webHidden/>
              </w:rPr>
              <w:tab/>
            </w:r>
            <w:r>
              <w:rPr>
                <w:noProof/>
                <w:webHidden/>
              </w:rPr>
              <w:fldChar w:fldCharType="begin"/>
            </w:r>
            <w:r>
              <w:rPr>
                <w:noProof/>
                <w:webHidden/>
              </w:rPr>
              <w:instrText xml:space="preserve"> PAGEREF _Toc512606426 \h </w:instrText>
            </w:r>
            <w:r>
              <w:rPr>
                <w:noProof/>
                <w:webHidden/>
              </w:rPr>
            </w:r>
            <w:r>
              <w:rPr>
                <w:noProof/>
                <w:webHidden/>
              </w:rPr>
              <w:fldChar w:fldCharType="separate"/>
            </w:r>
            <w:r>
              <w:rPr>
                <w:noProof/>
                <w:webHidden/>
              </w:rPr>
              <w:t>13</w:t>
            </w:r>
            <w:r>
              <w:rPr>
                <w:noProof/>
                <w:webHidden/>
              </w:rPr>
              <w:fldChar w:fldCharType="end"/>
            </w:r>
          </w:hyperlink>
        </w:p>
        <w:p w14:paraId="6FB9C291" w14:textId="67B3D0FB" w:rsidR="00952373" w:rsidRDefault="00952373">
          <w:pPr>
            <w:pStyle w:val="TOC1"/>
            <w:tabs>
              <w:tab w:val="right" w:leader="dot" w:pos="9016"/>
            </w:tabs>
            <w:rPr>
              <w:noProof/>
              <w:sz w:val="22"/>
              <w:szCs w:val="22"/>
              <w:lang w:eastAsia="en-GB"/>
            </w:rPr>
          </w:pPr>
          <w:hyperlink w:anchor="_Toc512606427" w:history="1">
            <w:r w:rsidRPr="00B64EB2">
              <w:rPr>
                <w:rStyle w:val="Hyperlink"/>
                <w:rFonts w:eastAsia="Times New Roman"/>
                <w:noProof/>
                <w:lang w:val="en-US" w:eastAsia="en-GB"/>
              </w:rPr>
              <w:t>References</w:t>
            </w:r>
            <w:r>
              <w:rPr>
                <w:noProof/>
                <w:webHidden/>
              </w:rPr>
              <w:tab/>
            </w:r>
            <w:r>
              <w:rPr>
                <w:noProof/>
                <w:webHidden/>
              </w:rPr>
              <w:fldChar w:fldCharType="begin"/>
            </w:r>
            <w:r>
              <w:rPr>
                <w:noProof/>
                <w:webHidden/>
              </w:rPr>
              <w:instrText xml:space="preserve"> PAGEREF _Toc512606427 \h </w:instrText>
            </w:r>
            <w:r>
              <w:rPr>
                <w:noProof/>
                <w:webHidden/>
              </w:rPr>
            </w:r>
            <w:r>
              <w:rPr>
                <w:noProof/>
                <w:webHidden/>
              </w:rPr>
              <w:fldChar w:fldCharType="separate"/>
            </w:r>
            <w:r>
              <w:rPr>
                <w:noProof/>
                <w:webHidden/>
              </w:rPr>
              <w:t>14</w:t>
            </w:r>
            <w:r>
              <w:rPr>
                <w:noProof/>
                <w:webHidden/>
              </w:rPr>
              <w:fldChar w:fldCharType="end"/>
            </w:r>
          </w:hyperlink>
        </w:p>
        <w:p w14:paraId="446A193B" w14:textId="362ABE60" w:rsidR="00952373" w:rsidRDefault="00952373">
          <w:pPr>
            <w:pStyle w:val="TOC1"/>
            <w:tabs>
              <w:tab w:val="right" w:leader="dot" w:pos="9016"/>
            </w:tabs>
            <w:rPr>
              <w:noProof/>
              <w:sz w:val="22"/>
              <w:szCs w:val="22"/>
              <w:lang w:eastAsia="en-GB"/>
            </w:rPr>
          </w:pPr>
          <w:hyperlink w:anchor="_Toc512606428" w:history="1">
            <w:r w:rsidRPr="00B64EB2">
              <w:rPr>
                <w:rStyle w:val="Hyperlink"/>
                <w:rFonts w:eastAsia="Times New Roman"/>
                <w:noProof/>
                <w:lang w:val="en-US" w:eastAsia="en-GB"/>
              </w:rPr>
              <w:t>Appendix A – My Contributions to the Project</w:t>
            </w:r>
            <w:r>
              <w:rPr>
                <w:noProof/>
                <w:webHidden/>
              </w:rPr>
              <w:tab/>
            </w:r>
            <w:r>
              <w:rPr>
                <w:noProof/>
                <w:webHidden/>
              </w:rPr>
              <w:fldChar w:fldCharType="begin"/>
            </w:r>
            <w:r>
              <w:rPr>
                <w:noProof/>
                <w:webHidden/>
              </w:rPr>
              <w:instrText xml:space="preserve"> PAGEREF _Toc512606428 \h </w:instrText>
            </w:r>
            <w:r>
              <w:rPr>
                <w:noProof/>
                <w:webHidden/>
              </w:rPr>
            </w:r>
            <w:r>
              <w:rPr>
                <w:noProof/>
                <w:webHidden/>
              </w:rPr>
              <w:fldChar w:fldCharType="separate"/>
            </w:r>
            <w:r>
              <w:rPr>
                <w:noProof/>
                <w:webHidden/>
              </w:rPr>
              <w:t>18</w:t>
            </w:r>
            <w:r>
              <w:rPr>
                <w:noProof/>
                <w:webHidden/>
              </w:rPr>
              <w:fldChar w:fldCharType="end"/>
            </w:r>
          </w:hyperlink>
        </w:p>
        <w:p w14:paraId="105CDA33" w14:textId="007D6242" w:rsidR="00C141CE" w:rsidRDefault="00C141CE">
          <w:r>
            <w:rPr>
              <w:b/>
              <w:bCs/>
              <w:noProof/>
            </w:rPr>
            <w:fldChar w:fldCharType="end"/>
          </w:r>
        </w:p>
      </w:sdtContent>
    </w:sdt>
    <w:p w14:paraId="45C283F5" w14:textId="77777777" w:rsidR="002A3F2A" w:rsidRPr="001C0C9A" w:rsidRDefault="002A3F2A" w:rsidP="001C0C9A">
      <w:pPr>
        <w:spacing w:line="480" w:lineRule="auto"/>
        <w:rPr>
          <w:rFonts w:ascii="Arial" w:eastAsia="Times New Roman" w:hAnsi="Arial" w:cs="Arial"/>
          <w:sz w:val="24"/>
          <w:szCs w:val="24"/>
          <w:lang w:val="en-US" w:eastAsia="en-GB"/>
        </w:rPr>
      </w:pPr>
    </w:p>
    <w:p w14:paraId="303E85D6" w14:textId="2B9C913E" w:rsidR="00CD5301" w:rsidRPr="009B27C3" w:rsidRDefault="00CD5301" w:rsidP="009B27C3">
      <w:pPr>
        <w:pStyle w:val="Heading1"/>
        <w:rPr>
          <w:rFonts w:eastAsia="Times New Roman"/>
          <w:lang w:val="en-US" w:eastAsia="en-GB"/>
        </w:rPr>
      </w:pPr>
      <w:bookmarkStart w:id="1" w:name="_Toc512606418"/>
      <w:r w:rsidRPr="009B27C3">
        <w:t>Introduction</w:t>
      </w:r>
      <w:bookmarkEnd w:id="1"/>
    </w:p>
    <w:p w14:paraId="190B92B9" w14:textId="79259B4D" w:rsidR="00E46AD0" w:rsidRDefault="00D430AB" w:rsidP="001F04B8">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This paper </w:t>
      </w:r>
      <w:r w:rsidR="00693792">
        <w:rPr>
          <w:rFonts w:ascii="Arial" w:eastAsia="Times New Roman" w:hAnsi="Arial" w:cs="Arial"/>
          <w:sz w:val="24"/>
          <w:szCs w:val="24"/>
          <w:lang w:val="en-US" w:eastAsia="en-GB"/>
        </w:rPr>
        <w:t>serves as a reflection on a simulation</w:t>
      </w:r>
      <w:r w:rsidR="00FE3C51">
        <w:rPr>
          <w:rFonts w:ascii="Arial" w:eastAsia="Times New Roman" w:hAnsi="Arial" w:cs="Arial"/>
          <w:sz w:val="24"/>
          <w:szCs w:val="24"/>
          <w:lang w:val="en-US" w:eastAsia="en-GB"/>
        </w:rPr>
        <w:t>-</w:t>
      </w:r>
      <w:r w:rsidR="00693792">
        <w:rPr>
          <w:rFonts w:ascii="Arial" w:eastAsia="Times New Roman" w:hAnsi="Arial" w:cs="Arial"/>
          <w:sz w:val="24"/>
          <w:szCs w:val="24"/>
          <w:lang w:val="en-US" w:eastAsia="en-GB"/>
        </w:rPr>
        <w:t xml:space="preserve">project </w:t>
      </w:r>
      <w:r w:rsidR="005A2123">
        <w:rPr>
          <w:rFonts w:ascii="Arial" w:eastAsia="Times New Roman" w:hAnsi="Arial" w:cs="Arial"/>
          <w:sz w:val="24"/>
          <w:szCs w:val="24"/>
          <w:lang w:val="en-US" w:eastAsia="en-GB"/>
        </w:rPr>
        <w:t xml:space="preserve">involving qualitative research </w:t>
      </w:r>
      <w:r w:rsidR="00494863">
        <w:rPr>
          <w:rFonts w:ascii="Arial" w:eastAsia="Times New Roman" w:hAnsi="Arial" w:cs="Arial"/>
          <w:sz w:val="24"/>
          <w:szCs w:val="24"/>
          <w:lang w:val="en-US" w:eastAsia="en-GB"/>
        </w:rPr>
        <w:t xml:space="preserve">for a customer. </w:t>
      </w:r>
      <w:r w:rsidR="00AE70D4">
        <w:rPr>
          <w:rFonts w:ascii="Arial" w:eastAsia="Times New Roman" w:hAnsi="Arial" w:cs="Arial"/>
          <w:sz w:val="24"/>
          <w:szCs w:val="24"/>
          <w:lang w:val="en-US" w:eastAsia="en-GB"/>
        </w:rPr>
        <w:t xml:space="preserve">The </w:t>
      </w:r>
      <w:r w:rsidR="00BB7312">
        <w:rPr>
          <w:rFonts w:ascii="Arial" w:eastAsia="Times New Roman" w:hAnsi="Arial" w:cs="Arial"/>
          <w:sz w:val="24"/>
          <w:szCs w:val="24"/>
          <w:lang w:val="en-US" w:eastAsia="en-GB"/>
        </w:rPr>
        <w:t>deliver</w:t>
      </w:r>
      <w:r w:rsidR="00950485">
        <w:rPr>
          <w:rFonts w:ascii="Arial" w:eastAsia="Times New Roman" w:hAnsi="Arial" w:cs="Arial"/>
          <w:sz w:val="24"/>
          <w:szCs w:val="24"/>
          <w:lang w:val="en-US" w:eastAsia="en-GB"/>
        </w:rPr>
        <w:t>able</w:t>
      </w:r>
      <w:r w:rsidR="006E5635">
        <w:rPr>
          <w:rFonts w:ascii="Arial" w:eastAsia="Times New Roman" w:hAnsi="Arial" w:cs="Arial"/>
          <w:sz w:val="24"/>
          <w:szCs w:val="24"/>
          <w:lang w:val="en-US" w:eastAsia="en-GB"/>
        </w:rPr>
        <w:t xml:space="preserve"> was </w:t>
      </w:r>
      <w:r w:rsidR="00BB7312">
        <w:rPr>
          <w:rFonts w:ascii="Arial" w:eastAsia="Times New Roman" w:hAnsi="Arial" w:cs="Arial"/>
          <w:sz w:val="24"/>
          <w:szCs w:val="24"/>
          <w:lang w:val="en-US" w:eastAsia="en-GB"/>
        </w:rPr>
        <w:t>a report</w:t>
      </w:r>
      <w:r w:rsidR="00FE77A4">
        <w:rPr>
          <w:rFonts w:ascii="Arial" w:eastAsia="Times New Roman" w:hAnsi="Arial" w:cs="Arial"/>
          <w:sz w:val="24"/>
          <w:szCs w:val="24"/>
          <w:lang w:val="en-US" w:eastAsia="en-GB"/>
        </w:rPr>
        <w:t>,</w:t>
      </w:r>
      <w:r w:rsidR="006E5635">
        <w:rPr>
          <w:rFonts w:ascii="Arial" w:eastAsia="Times New Roman" w:hAnsi="Arial" w:cs="Arial"/>
          <w:sz w:val="24"/>
          <w:szCs w:val="24"/>
          <w:lang w:val="en-US" w:eastAsia="en-GB"/>
        </w:rPr>
        <w:t xml:space="preserve"> defin</w:t>
      </w:r>
      <w:r w:rsidR="00324A9F">
        <w:rPr>
          <w:rFonts w:ascii="Arial" w:eastAsia="Times New Roman" w:hAnsi="Arial" w:cs="Arial"/>
          <w:sz w:val="24"/>
          <w:szCs w:val="24"/>
          <w:lang w:val="en-US" w:eastAsia="en-GB"/>
        </w:rPr>
        <w:t>ing</w:t>
      </w:r>
      <w:r w:rsidR="00CB69B3">
        <w:rPr>
          <w:rFonts w:ascii="Arial" w:eastAsia="Times New Roman" w:hAnsi="Arial" w:cs="Arial"/>
          <w:sz w:val="24"/>
          <w:szCs w:val="24"/>
          <w:lang w:val="en-US" w:eastAsia="en-GB"/>
        </w:rPr>
        <w:t xml:space="preserve"> </w:t>
      </w:r>
      <w:r w:rsidR="006E5635">
        <w:rPr>
          <w:rFonts w:ascii="Arial" w:eastAsia="Times New Roman" w:hAnsi="Arial" w:cs="Arial"/>
          <w:sz w:val="24"/>
          <w:szCs w:val="24"/>
          <w:lang w:val="en-US" w:eastAsia="en-GB"/>
        </w:rPr>
        <w:t xml:space="preserve">methodologies </w:t>
      </w:r>
      <w:r w:rsidR="00D06A49">
        <w:rPr>
          <w:rFonts w:ascii="Arial" w:eastAsia="Times New Roman" w:hAnsi="Arial" w:cs="Arial"/>
          <w:sz w:val="24"/>
          <w:szCs w:val="24"/>
          <w:lang w:val="en-US" w:eastAsia="en-GB"/>
        </w:rPr>
        <w:t xml:space="preserve">to be </w:t>
      </w:r>
      <w:r w:rsidR="006E5635">
        <w:rPr>
          <w:rFonts w:ascii="Arial" w:eastAsia="Times New Roman" w:hAnsi="Arial" w:cs="Arial"/>
          <w:sz w:val="24"/>
          <w:szCs w:val="24"/>
          <w:lang w:val="en-US" w:eastAsia="en-GB"/>
        </w:rPr>
        <w:t>used for gap analysis</w:t>
      </w:r>
      <w:r w:rsidR="00B6381C">
        <w:rPr>
          <w:rFonts w:ascii="Arial" w:eastAsia="Times New Roman" w:hAnsi="Arial" w:cs="Arial"/>
          <w:sz w:val="24"/>
          <w:szCs w:val="24"/>
          <w:lang w:val="en-US" w:eastAsia="en-GB"/>
        </w:rPr>
        <w:t>,</w:t>
      </w:r>
      <w:r w:rsidR="006E5635">
        <w:rPr>
          <w:rFonts w:ascii="Arial" w:eastAsia="Times New Roman" w:hAnsi="Arial" w:cs="Arial"/>
          <w:sz w:val="24"/>
          <w:szCs w:val="24"/>
          <w:lang w:val="en-US" w:eastAsia="en-GB"/>
        </w:rPr>
        <w:t xml:space="preserve"> </w:t>
      </w:r>
      <w:r w:rsidR="00AC015F">
        <w:rPr>
          <w:rFonts w:ascii="Arial" w:eastAsia="Times New Roman" w:hAnsi="Arial" w:cs="Arial"/>
          <w:sz w:val="24"/>
          <w:szCs w:val="24"/>
          <w:lang w:val="en-US" w:eastAsia="en-GB"/>
        </w:rPr>
        <w:t xml:space="preserve">towards facilitating a </w:t>
      </w:r>
      <w:r w:rsidR="00DB28E8">
        <w:rPr>
          <w:rFonts w:ascii="Arial" w:eastAsia="Times New Roman" w:hAnsi="Arial" w:cs="Arial"/>
          <w:sz w:val="24"/>
          <w:szCs w:val="24"/>
          <w:lang w:val="en-US" w:eastAsia="en-GB"/>
        </w:rPr>
        <w:t>H</w:t>
      </w:r>
      <w:r w:rsidR="00AC015F">
        <w:rPr>
          <w:rFonts w:ascii="Arial" w:eastAsia="Times New Roman" w:hAnsi="Arial" w:cs="Arial"/>
          <w:sz w:val="24"/>
          <w:szCs w:val="24"/>
          <w:lang w:val="en-US" w:eastAsia="en-GB"/>
        </w:rPr>
        <w:t>igh</w:t>
      </w:r>
      <w:r w:rsidR="008D3C2C">
        <w:rPr>
          <w:rFonts w:ascii="Arial" w:eastAsia="Times New Roman" w:hAnsi="Arial" w:cs="Arial"/>
          <w:sz w:val="24"/>
          <w:szCs w:val="24"/>
          <w:lang w:val="en-US" w:eastAsia="en-GB"/>
        </w:rPr>
        <w:t>-</w:t>
      </w:r>
      <w:r w:rsidR="00DB28E8">
        <w:rPr>
          <w:rFonts w:ascii="Arial" w:eastAsia="Times New Roman" w:hAnsi="Arial" w:cs="Arial"/>
          <w:sz w:val="24"/>
          <w:szCs w:val="24"/>
          <w:lang w:val="en-US" w:eastAsia="en-GB"/>
        </w:rPr>
        <w:t>R</w:t>
      </w:r>
      <w:r w:rsidR="00AC015F">
        <w:rPr>
          <w:rFonts w:ascii="Arial" w:eastAsia="Times New Roman" w:hAnsi="Arial" w:cs="Arial"/>
          <w:sz w:val="24"/>
          <w:szCs w:val="24"/>
          <w:lang w:val="en-US" w:eastAsia="en-GB"/>
        </w:rPr>
        <w:t>eliab</w:t>
      </w:r>
      <w:r w:rsidR="00DB28E8">
        <w:rPr>
          <w:rFonts w:ascii="Arial" w:eastAsia="Times New Roman" w:hAnsi="Arial" w:cs="Arial"/>
          <w:sz w:val="24"/>
          <w:szCs w:val="24"/>
          <w:lang w:val="en-US" w:eastAsia="en-GB"/>
        </w:rPr>
        <w:t>ility</w:t>
      </w:r>
      <w:r w:rsidR="00AC015F">
        <w:rPr>
          <w:rFonts w:ascii="Arial" w:eastAsia="Times New Roman" w:hAnsi="Arial" w:cs="Arial"/>
          <w:sz w:val="24"/>
          <w:szCs w:val="24"/>
          <w:lang w:val="en-US" w:eastAsia="en-GB"/>
        </w:rPr>
        <w:t xml:space="preserve"> </w:t>
      </w:r>
      <w:r w:rsidR="001158AB">
        <w:rPr>
          <w:rFonts w:ascii="Arial" w:eastAsia="Times New Roman" w:hAnsi="Arial" w:cs="Arial"/>
          <w:sz w:val="24"/>
          <w:szCs w:val="24"/>
          <w:lang w:val="en-US" w:eastAsia="en-GB"/>
        </w:rPr>
        <w:t>H</w:t>
      </w:r>
      <w:r w:rsidR="00A26305">
        <w:rPr>
          <w:rFonts w:ascii="Arial" w:eastAsia="Times New Roman" w:hAnsi="Arial" w:cs="Arial"/>
          <w:sz w:val="24"/>
          <w:szCs w:val="24"/>
          <w:lang w:val="en-US" w:eastAsia="en-GB"/>
        </w:rPr>
        <w:t xml:space="preserve">ealthcare </w:t>
      </w:r>
      <w:r w:rsidR="00AC015F">
        <w:rPr>
          <w:rFonts w:ascii="Arial" w:eastAsia="Times New Roman" w:hAnsi="Arial" w:cs="Arial"/>
          <w:sz w:val="24"/>
          <w:szCs w:val="24"/>
          <w:lang w:val="en-US" w:eastAsia="en-GB"/>
        </w:rPr>
        <w:t>organization</w:t>
      </w:r>
      <w:r w:rsidR="00FC75B6">
        <w:rPr>
          <w:rFonts w:ascii="Arial" w:eastAsia="Times New Roman" w:hAnsi="Arial" w:cs="Arial"/>
          <w:sz w:val="24"/>
          <w:szCs w:val="24"/>
          <w:lang w:val="en-US" w:eastAsia="en-GB"/>
        </w:rPr>
        <w:t xml:space="preserve">, and it was created by a team of </w:t>
      </w:r>
      <w:r w:rsidR="001D6EA1">
        <w:rPr>
          <w:rFonts w:ascii="Arial" w:eastAsia="Times New Roman" w:hAnsi="Arial" w:cs="Arial"/>
          <w:sz w:val="24"/>
          <w:szCs w:val="24"/>
          <w:lang w:val="en-US" w:eastAsia="en-GB"/>
        </w:rPr>
        <w:t>simulation</w:t>
      </w:r>
      <w:r w:rsidR="004942DF">
        <w:rPr>
          <w:rFonts w:ascii="Arial" w:eastAsia="Times New Roman" w:hAnsi="Arial" w:cs="Arial"/>
          <w:sz w:val="24"/>
          <w:szCs w:val="24"/>
          <w:lang w:val="en-US" w:eastAsia="en-GB"/>
        </w:rPr>
        <w:t>-</w:t>
      </w:r>
      <w:r w:rsidR="001D6EA1">
        <w:rPr>
          <w:rFonts w:ascii="Arial" w:eastAsia="Times New Roman" w:hAnsi="Arial" w:cs="Arial"/>
          <w:sz w:val="24"/>
          <w:szCs w:val="24"/>
          <w:lang w:val="en-US" w:eastAsia="en-GB"/>
        </w:rPr>
        <w:t>consultants.</w:t>
      </w:r>
    </w:p>
    <w:p w14:paraId="67C6FB1F" w14:textId="2F9814C5" w:rsidR="001B2D55" w:rsidRDefault="00C53DD0" w:rsidP="00C02E3D">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T</w:t>
      </w:r>
      <w:r w:rsidR="007B2DCE">
        <w:rPr>
          <w:rFonts w:ascii="Arial" w:eastAsia="Times New Roman" w:hAnsi="Arial" w:cs="Arial"/>
          <w:sz w:val="24"/>
          <w:szCs w:val="24"/>
          <w:lang w:val="en-US" w:eastAsia="en-GB"/>
        </w:rPr>
        <w:t xml:space="preserve">his reflection paper </w:t>
      </w:r>
      <w:r w:rsidR="00DA310B">
        <w:rPr>
          <w:rFonts w:ascii="Arial" w:eastAsia="Times New Roman" w:hAnsi="Arial" w:cs="Arial"/>
          <w:sz w:val="24"/>
          <w:szCs w:val="24"/>
          <w:lang w:val="en-US" w:eastAsia="en-GB"/>
        </w:rPr>
        <w:t>look</w:t>
      </w:r>
      <w:r w:rsidR="003B3102">
        <w:rPr>
          <w:rFonts w:ascii="Arial" w:eastAsia="Times New Roman" w:hAnsi="Arial" w:cs="Arial"/>
          <w:sz w:val="24"/>
          <w:szCs w:val="24"/>
          <w:lang w:val="en-US" w:eastAsia="en-GB"/>
        </w:rPr>
        <w:t>s</w:t>
      </w:r>
      <w:r w:rsidR="00DA310B">
        <w:rPr>
          <w:rFonts w:ascii="Arial" w:eastAsia="Times New Roman" w:hAnsi="Arial" w:cs="Arial"/>
          <w:sz w:val="24"/>
          <w:szCs w:val="24"/>
          <w:lang w:val="en-US" w:eastAsia="en-GB"/>
        </w:rPr>
        <w:t xml:space="preserve"> at our </w:t>
      </w:r>
      <w:r w:rsidR="00DB7F72">
        <w:rPr>
          <w:rFonts w:ascii="Arial" w:eastAsia="Times New Roman" w:hAnsi="Arial" w:cs="Arial"/>
          <w:sz w:val="24"/>
          <w:szCs w:val="24"/>
          <w:lang w:val="en-US" w:eastAsia="en-GB"/>
        </w:rPr>
        <w:t>research-</w:t>
      </w:r>
      <w:r w:rsidR="00DA310B">
        <w:rPr>
          <w:rFonts w:ascii="Arial" w:eastAsia="Times New Roman" w:hAnsi="Arial" w:cs="Arial"/>
          <w:sz w:val="24"/>
          <w:szCs w:val="24"/>
          <w:lang w:val="en-US" w:eastAsia="en-GB"/>
        </w:rPr>
        <w:t>project</w:t>
      </w:r>
      <w:r w:rsidR="00D046A2">
        <w:rPr>
          <w:rFonts w:ascii="Arial" w:eastAsia="Times New Roman" w:hAnsi="Arial" w:cs="Arial"/>
          <w:sz w:val="24"/>
          <w:szCs w:val="24"/>
          <w:lang w:val="en-US" w:eastAsia="en-GB"/>
        </w:rPr>
        <w:t>-</w:t>
      </w:r>
      <w:r w:rsidR="00DB7F72">
        <w:rPr>
          <w:rFonts w:ascii="Arial" w:eastAsia="Times New Roman" w:hAnsi="Arial" w:cs="Arial"/>
          <w:sz w:val="24"/>
          <w:szCs w:val="24"/>
          <w:lang w:val="en-US" w:eastAsia="en-GB"/>
        </w:rPr>
        <w:t>simulation</w:t>
      </w:r>
      <w:r w:rsidR="00BF518F">
        <w:rPr>
          <w:rFonts w:ascii="Arial" w:eastAsia="Times New Roman" w:hAnsi="Arial" w:cs="Arial"/>
          <w:sz w:val="24"/>
          <w:szCs w:val="24"/>
          <w:lang w:val="en-US" w:eastAsia="en-GB"/>
        </w:rPr>
        <w:t xml:space="preserve"> through the perspective of </w:t>
      </w:r>
      <w:r w:rsidR="00BF518F" w:rsidRPr="002E280E">
        <w:rPr>
          <w:rFonts w:ascii="Arial" w:eastAsia="Times New Roman" w:hAnsi="Arial" w:cs="Arial"/>
          <w:sz w:val="24"/>
          <w:szCs w:val="24"/>
          <w:lang w:val="en-US" w:eastAsia="en-GB"/>
        </w:rPr>
        <w:t>Saunders</w:t>
      </w:r>
      <w:r w:rsidR="00BF518F">
        <w:rPr>
          <w:rFonts w:ascii="Arial" w:eastAsia="Times New Roman" w:hAnsi="Arial" w:cs="Arial"/>
          <w:sz w:val="24"/>
          <w:szCs w:val="24"/>
          <w:lang w:val="en-US" w:eastAsia="en-GB"/>
        </w:rPr>
        <w:t xml:space="preserve"> et</w:t>
      </w:r>
      <w:r w:rsidR="00EC3DE9">
        <w:rPr>
          <w:rFonts w:ascii="Arial" w:eastAsia="Times New Roman" w:hAnsi="Arial" w:cs="Arial"/>
          <w:sz w:val="24"/>
          <w:szCs w:val="24"/>
          <w:lang w:val="en-US" w:eastAsia="en-GB"/>
        </w:rPr>
        <w:t xml:space="preserve"> </w:t>
      </w:r>
      <w:r w:rsidR="00BF518F">
        <w:rPr>
          <w:rFonts w:ascii="Arial" w:eastAsia="Times New Roman" w:hAnsi="Arial" w:cs="Arial"/>
          <w:sz w:val="24"/>
          <w:szCs w:val="24"/>
          <w:lang w:val="en-US" w:eastAsia="en-GB"/>
        </w:rPr>
        <w:t>al.</w:t>
      </w:r>
      <w:r w:rsidR="00E62CDF">
        <w:rPr>
          <w:rFonts w:ascii="Arial" w:eastAsia="Times New Roman" w:hAnsi="Arial" w:cs="Arial"/>
          <w:sz w:val="24"/>
          <w:szCs w:val="24"/>
          <w:lang w:val="en-US" w:eastAsia="en-GB"/>
        </w:rPr>
        <w:t>’s</w:t>
      </w:r>
      <w:r w:rsidR="00BF518F">
        <w:rPr>
          <w:rFonts w:ascii="Arial" w:eastAsia="Times New Roman" w:hAnsi="Arial" w:cs="Arial"/>
          <w:sz w:val="24"/>
          <w:szCs w:val="24"/>
          <w:lang w:val="en-US" w:eastAsia="en-GB"/>
        </w:rPr>
        <w:t xml:space="preserve"> (2009) Research Onion</w:t>
      </w:r>
      <w:r w:rsidR="001E7B78">
        <w:rPr>
          <w:rFonts w:ascii="Arial" w:eastAsia="Times New Roman" w:hAnsi="Arial" w:cs="Arial"/>
          <w:sz w:val="24"/>
          <w:szCs w:val="24"/>
          <w:lang w:val="en-US" w:eastAsia="en-GB"/>
        </w:rPr>
        <w:t>,</w:t>
      </w:r>
      <w:r w:rsidR="00BF518F">
        <w:rPr>
          <w:rFonts w:ascii="Arial" w:eastAsia="Times New Roman" w:hAnsi="Arial" w:cs="Arial"/>
          <w:sz w:val="24"/>
          <w:szCs w:val="24"/>
          <w:lang w:val="en-US" w:eastAsia="en-GB"/>
        </w:rPr>
        <w:t xml:space="preserve"> </w:t>
      </w:r>
      <w:r w:rsidR="00823B45">
        <w:rPr>
          <w:rFonts w:ascii="Arial" w:eastAsia="Times New Roman" w:hAnsi="Arial" w:cs="Arial"/>
          <w:sz w:val="24"/>
          <w:szCs w:val="24"/>
          <w:lang w:val="en-US" w:eastAsia="en-GB"/>
        </w:rPr>
        <w:t>which I found</w:t>
      </w:r>
      <w:r w:rsidR="000A1D08">
        <w:rPr>
          <w:rFonts w:ascii="Arial" w:eastAsia="Times New Roman" w:hAnsi="Arial" w:cs="Arial"/>
          <w:sz w:val="24"/>
          <w:szCs w:val="24"/>
          <w:lang w:val="en-US" w:eastAsia="en-GB"/>
        </w:rPr>
        <w:t xml:space="preserve"> </w:t>
      </w:r>
      <w:r w:rsidR="00823B45">
        <w:rPr>
          <w:rFonts w:ascii="Arial" w:eastAsia="Times New Roman" w:hAnsi="Arial" w:cs="Arial"/>
          <w:sz w:val="24"/>
          <w:szCs w:val="24"/>
          <w:lang w:val="en-US" w:eastAsia="en-GB"/>
        </w:rPr>
        <w:t>instrumental</w:t>
      </w:r>
      <w:r w:rsidR="000A1D08">
        <w:rPr>
          <w:rFonts w:ascii="Arial" w:eastAsia="Times New Roman" w:hAnsi="Arial" w:cs="Arial"/>
          <w:sz w:val="24"/>
          <w:szCs w:val="24"/>
          <w:lang w:val="en-US" w:eastAsia="en-GB"/>
        </w:rPr>
        <w:t xml:space="preserve"> in structurally </w:t>
      </w:r>
      <w:r w:rsidR="00424B11">
        <w:rPr>
          <w:rFonts w:ascii="Arial" w:eastAsia="Times New Roman" w:hAnsi="Arial" w:cs="Arial"/>
          <w:sz w:val="24"/>
          <w:szCs w:val="24"/>
          <w:lang w:val="en-US" w:eastAsia="en-GB"/>
        </w:rPr>
        <w:t>reflect</w:t>
      </w:r>
      <w:r w:rsidR="000A1D08">
        <w:rPr>
          <w:rFonts w:ascii="Arial" w:eastAsia="Times New Roman" w:hAnsi="Arial" w:cs="Arial"/>
          <w:sz w:val="24"/>
          <w:szCs w:val="24"/>
          <w:lang w:val="en-US" w:eastAsia="en-GB"/>
        </w:rPr>
        <w:t>ing</w:t>
      </w:r>
      <w:r w:rsidR="00424B11">
        <w:rPr>
          <w:rFonts w:ascii="Arial" w:eastAsia="Times New Roman" w:hAnsi="Arial" w:cs="Arial"/>
          <w:sz w:val="24"/>
          <w:szCs w:val="24"/>
          <w:lang w:val="en-US" w:eastAsia="en-GB"/>
        </w:rPr>
        <w:t xml:space="preserve"> </w:t>
      </w:r>
      <w:r w:rsidR="00C41521">
        <w:rPr>
          <w:rFonts w:ascii="Arial" w:eastAsia="Times New Roman" w:hAnsi="Arial" w:cs="Arial"/>
          <w:sz w:val="24"/>
          <w:szCs w:val="24"/>
          <w:lang w:val="en-US" w:eastAsia="en-GB"/>
        </w:rPr>
        <w:t>on different aspect</w:t>
      </w:r>
      <w:r w:rsidR="000A1D08">
        <w:rPr>
          <w:rFonts w:ascii="Arial" w:eastAsia="Times New Roman" w:hAnsi="Arial" w:cs="Arial"/>
          <w:sz w:val="24"/>
          <w:szCs w:val="24"/>
          <w:lang w:val="en-US" w:eastAsia="en-GB"/>
        </w:rPr>
        <w:t>s</w:t>
      </w:r>
      <w:r w:rsidR="00C41521">
        <w:rPr>
          <w:rFonts w:ascii="Arial" w:eastAsia="Times New Roman" w:hAnsi="Arial" w:cs="Arial"/>
          <w:sz w:val="24"/>
          <w:szCs w:val="24"/>
          <w:lang w:val="en-US" w:eastAsia="en-GB"/>
        </w:rPr>
        <w:t xml:space="preserve"> of the research</w:t>
      </w:r>
      <w:r w:rsidR="0082589A">
        <w:rPr>
          <w:rFonts w:ascii="Arial" w:eastAsia="Times New Roman" w:hAnsi="Arial" w:cs="Arial"/>
          <w:sz w:val="24"/>
          <w:szCs w:val="24"/>
          <w:lang w:val="en-US" w:eastAsia="en-GB"/>
        </w:rPr>
        <w:t>.</w:t>
      </w:r>
    </w:p>
    <w:p w14:paraId="1604AEC9" w14:textId="03A9644D" w:rsidR="00525881" w:rsidRDefault="009B0659" w:rsidP="001F04B8">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Since </w:t>
      </w:r>
      <w:r w:rsidR="00FE7B5C">
        <w:rPr>
          <w:rFonts w:ascii="Arial" w:eastAsia="Times New Roman" w:hAnsi="Arial" w:cs="Arial"/>
          <w:sz w:val="24"/>
          <w:szCs w:val="24"/>
          <w:lang w:val="en-US" w:eastAsia="en-GB"/>
        </w:rPr>
        <w:t>at</w:t>
      </w:r>
      <w:r>
        <w:rPr>
          <w:rFonts w:ascii="Arial" w:eastAsia="Times New Roman" w:hAnsi="Arial" w:cs="Arial"/>
          <w:sz w:val="24"/>
          <w:szCs w:val="24"/>
          <w:lang w:val="en-US" w:eastAsia="en-GB"/>
        </w:rPr>
        <w:t xml:space="preserve"> </w:t>
      </w:r>
      <w:r w:rsidR="007204C4">
        <w:rPr>
          <w:rFonts w:ascii="Arial" w:eastAsia="Times New Roman" w:hAnsi="Arial" w:cs="Arial"/>
          <w:sz w:val="24"/>
          <w:szCs w:val="24"/>
          <w:lang w:val="en-US" w:eastAsia="en-GB"/>
        </w:rPr>
        <w:t>earlier</w:t>
      </w:r>
      <w:r>
        <w:rPr>
          <w:rFonts w:ascii="Arial" w:eastAsia="Times New Roman" w:hAnsi="Arial" w:cs="Arial"/>
          <w:sz w:val="24"/>
          <w:szCs w:val="24"/>
          <w:lang w:val="en-US" w:eastAsia="en-GB"/>
        </w:rPr>
        <w:t xml:space="preserve"> stage</w:t>
      </w:r>
      <w:r w:rsidR="007E77F7">
        <w:rPr>
          <w:rFonts w:ascii="Arial" w:eastAsia="Times New Roman" w:hAnsi="Arial" w:cs="Arial"/>
          <w:sz w:val="24"/>
          <w:szCs w:val="24"/>
          <w:lang w:val="en-US" w:eastAsia="en-GB"/>
        </w:rPr>
        <w:t>s</w:t>
      </w:r>
      <w:r>
        <w:rPr>
          <w:rFonts w:ascii="Arial" w:eastAsia="Times New Roman" w:hAnsi="Arial" w:cs="Arial"/>
          <w:sz w:val="24"/>
          <w:szCs w:val="24"/>
          <w:lang w:val="en-US" w:eastAsia="en-GB"/>
        </w:rPr>
        <w:t xml:space="preserve"> of the shared DBA journey</w:t>
      </w:r>
      <w:r w:rsidR="00FE7B5C">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research philosoph</w:t>
      </w:r>
      <w:r w:rsidR="00AE7DDC">
        <w:rPr>
          <w:rFonts w:ascii="Arial" w:eastAsia="Times New Roman" w:hAnsi="Arial" w:cs="Arial"/>
          <w:sz w:val="24"/>
          <w:szCs w:val="24"/>
          <w:lang w:val="en-US" w:eastAsia="en-GB"/>
        </w:rPr>
        <w:t>ies</w:t>
      </w:r>
      <w:r>
        <w:rPr>
          <w:rFonts w:ascii="Arial" w:eastAsia="Times New Roman" w:hAnsi="Arial" w:cs="Arial"/>
          <w:sz w:val="24"/>
          <w:szCs w:val="24"/>
          <w:lang w:val="en-US" w:eastAsia="en-GB"/>
        </w:rPr>
        <w:t xml:space="preserve"> w</w:t>
      </w:r>
      <w:r w:rsidR="00C810C1">
        <w:rPr>
          <w:rFonts w:ascii="Arial" w:eastAsia="Times New Roman" w:hAnsi="Arial" w:cs="Arial"/>
          <w:sz w:val="24"/>
          <w:szCs w:val="24"/>
          <w:lang w:val="en-US" w:eastAsia="en-GB"/>
        </w:rPr>
        <w:t>e</w:t>
      </w:r>
      <w:r w:rsidR="00AE7DDC">
        <w:rPr>
          <w:rFonts w:ascii="Arial" w:eastAsia="Times New Roman" w:hAnsi="Arial" w:cs="Arial"/>
          <w:sz w:val="24"/>
          <w:szCs w:val="24"/>
          <w:lang w:val="en-US" w:eastAsia="en-GB"/>
        </w:rPr>
        <w:t>re</w:t>
      </w:r>
      <w:r>
        <w:rPr>
          <w:rFonts w:ascii="Arial" w:eastAsia="Times New Roman" w:hAnsi="Arial" w:cs="Arial"/>
          <w:sz w:val="24"/>
          <w:szCs w:val="24"/>
          <w:lang w:val="en-US" w:eastAsia="en-GB"/>
        </w:rPr>
        <w:t xml:space="preserve"> discussed, and it is clear</w:t>
      </w:r>
      <w:r w:rsidR="00A700D2">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that all team members share the same research philosophy, pragmatism, this report </w:t>
      </w:r>
      <w:r w:rsidR="00941C91">
        <w:rPr>
          <w:rFonts w:ascii="Arial" w:eastAsia="Times New Roman" w:hAnsi="Arial" w:cs="Arial"/>
          <w:sz w:val="24"/>
          <w:szCs w:val="24"/>
          <w:lang w:val="en-US" w:eastAsia="en-GB"/>
        </w:rPr>
        <w:t>does</w:t>
      </w:r>
      <w:r>
        <w:rPr>
          <w:rFonts w:ascii="Arial" w:eastAsia="Times New Roman" w:hAnsi="Arial" w:cs="Arial"/>
          <w:sz w:val="24"/>
          <w:szCs w:val="24"/>
          <w:lang w:val="en-US" w:eastAsia="en-GB"/>
        </w:rPr>
        <w:t xml:space="preserve"> not discuss</w:t>
      </w:r>
      <w:r w:rsidR="00A700D2">
        <w:rPr>
          <w:rFonts w:ascii="Arial" w:eastAsia="Times New Roman" w:hAnsi="Arial" w:cs="Arial"/>
          <w:sz w:val="24"/>
          <w:szCs w:val="24"/>
          <w:lang w:val="en-US" w:eastAsia="en-GB"/>
        </w:rPr>
        <w:t xml:space="preserve"> research philosophy.</w:t>
      </w:r>
    </w:p>
    <w:p w14:paraId="7716847E" w14:textId="77777777" w:rsidR="00FD3CD2" w:rsidRDefault="00FD3CD2" w:rsidP="001F04B8">
      <w:pPr>
        <w:spacing w:line="480" w:lineRule="auto"/>
        <w:rPr>
          <w:rFonts w:ascii="Arial" w:eastAsia="Times New Roman" w:hAnsi="Arial" w:cs="Arial"/>
          <w:sz w:val="24"/>
          <w:szCs w:val="24"/>
          <w:lang w:val="en-US" w:eastAsia="en-GB"/>
        </w:rPr>
      </w:pPr>
    </w:p>
    <w:p w14:paraId="004819BC" w14:textId="00F9C46D" w:rsidR="00E951FC" w:rsidRDefault="000375FD" w:rsidP="001F04B8">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lastRenderedPageBreak/>
        <w:drawing>
          <wp:inline distT="0" distB="0" distL="0" distR="0" wp14:anchorId="42F62C1E" wp14:editId="7A2335A5">
            <wp:extent cx="5727700" cy="3886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886200"/>
                    </a:xfrm>
                    <a:prstGeom prst="rect">
                      <a:avLst/>
                    </a:prstGeom>
                    <a:noFill/>
                    <a:ln>
                      <a:noFill/>
                    </a:ln>
                  </pic:spPr>
                </pic:pic>
              </a:graphicData>
            </a:graphic>
          </wp:inline>
        </w:drawing>
      </w:r>
    </w:p>
    <w:p w14:paraId="08F144A5" w14:textId="0C81D458" w:rsidR="003766F2" w:rsidRDefault="003766F2" w:rsidP="001F04B8">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Figure 1. The </w:t>
      </w:r>
      <w:r w:rsidR="00DE5D57">
        <w:rPr>
          <w:rFonts w:ascii="Arial" w:eastAsia="Times New Roman" w:hAnsi="Arial" w:cs="Arial"/>
          <w:sz w:val="24"/>
          <w:szCs w:val="24"/>
          <w:lang w:val="en-US" w:eastAsia="en-GB"/>
        </w:rPr>
        <w:t>R</w:t>
      </w:r>
      <w:r>
        <w:rPr>
          <w:rFonts w:ascii="Arial" w:eastAsia="Times New Roman" w:hAnsi="Arial" w:cs="Arial"/>
          <w:sz w:val="24"/>
          <w:szCs w:val="24"/>
          <w:lang w:val="en-US" w:eastAsia="en-GB"/>
        </w:rPr>
        <w:t>esearch Onion</w:t>
      </w:r>
      <w:r w:rsidR="00A9224F">
        <w:rPr>
          <w:rFonts w:ascii="Arial" w:eastAsia="Times New Roman" w:hAnsi="Arial" w:cs="Arial"/>
          <w:sz w:val="24"/>
          <w:szCs w:val="24"/>
          <w:lang w:val="en-US" w:eastAsia="en-GB"/>
        </w:rPr>
        <w:t xml:space="preserve">. </w:t>
      </w:r>
      <w:r w:rsidR="00086363">
        <w:rPr>
          <w:rFonts w:ascii="Arial" w:eastAsia="Times New Roman" w:hAnsi="Arial" w:cs="Arial"/>
          <w:sz w:val="24"/>
          <w:szCs w:val="24"/>
          <w:lang w:val="en-US" w:eastAsia="en-GB"/>
        </w:rPr>
        <w:t xml:space="preserve">Source: </w:t>
      </w:r>
      <w:r w:rsidR="00FD3CD2" w:rsidRPr="002E280E">
        <w:rPr>
          <w:rFonts w:ascii="Arial" w:eastAsia="Times New Roman" w:hAnsi="Arial" w:cs="Arial"/>
          <w:sz w:val="24"/>
          <w:szCs w:val="24"/>
          <w:lang w:val="en-US" w:eastAsia="en-GB"/>
        </w:rPr>
        <w:t>Saunders, Lewis</w:t>
      </w:r>
      <w:r w:rsidR="00FD3CD2">
        <w:rPr>
          <w:rFonts w:ascii="Arial" w:eastAsia="Times New Roman" w:hAnsi="Arial" w:cs="Arial"/>
          <w:sz w:val="24"/>
          <w:szCs w:val="24"/>
          <w:lang w:val="en-US" w:eastAsia="en-GB"/>
        </w:rPr>
        <w:t xml:space="preserve"> </w:t>
      </w:r>
      <w:r w:rsidR="0052183A">
        <w:rPr>
          <w:rFonts w:ascii="Arial" w:eastAsia="Times New Roman" w:hAnsi="Arial" w:cs="Arial"/>
          <w:sz w:val="24"/>
          <w:szCs w:val="24"/>
          <w:lang w:val="en-US" w:eastAsia="en-GB"/>
        </w:rPr>
        <w:t>and</w:t>
      </w:r>
      <w:r w:rsidR="00FD3CD2" w:rsidRPr="002E280E">
        <w:rPr>
          <w:rFonts w:ascii="Arial" w:eastAsia="Times New Roman" w:hAnsi="Arial" w:cs="Arial"/>
          <w:sz w:val="24"/>
          <w:szCs w:val="24"/>
          <w:lang w:val="en-US" w:eastAsia="en-GB"/>
        </w:rPr>
        <w:t xml:space="preserve"> Thornhill,</w:t>
      </w:r>
      <w:r w:rsidR="00FD3CD2">
        <w:rPr>
          <w:rFonts w:ascii="Arial" w:eastAsia="Times New Roman" w:hAnsi="Arial" w:cs="Arial"/>
          <w:sz w:val="24"/>
          <w:szCs w:val="24"/>
          <w:lang w:val="en-US" w:eastAsia="en-GB"/>
        </w:rPr>
        <w:t xml:space="preserve"> </w:t>
      </w:r>
      <w:r w:rsidR="00FD3CD2" w:rsidRPr="002E280E">
        <w:rPr>
          <w:rFonts w:ascii="Arial" w:eastAsia="Times New Roman" w:hAnsi="Arial" w:cs="Arial"/>
          <w:sz w:val="24"/>
          <w:szCs w:val="24"/>
          <w:lang w:val="en-US" w:eastAsia="en-GB"/>
        </w:rPr>
        <w:t>2009.</w:t>
      </w:r>
    </w:p>
    <w:p w14:paraId="7CAB7988" w14:textId="77777777" w:rsidR="00D83B07" w:rsidRPr="00E46AD0" w:rsidRDefault="00D83B07" w:rsidP="001F04B8">
      <w:pPr>
        <w:spacing w:line="480" w:lineRule="auto"/>
        <w:rPr>
          <w:rFonts w:ascii="Arial" w:eastAsia="Times New Roman" w:hAnsi="Arial" w:cs="Arial"/>
          <w:sz w:val="24"/>
          <w:szCs w:val="24"/>
          <w:lang w:val="en-US" w:eastAsia="en-GB"/>
        </w:rPr>
      </w:pPr>
    </w:p>
    <w:p w14:paraId="1FC3267F" w14:textId="05AD7FDF" w:rsidR="00CD5301" w:rsidRPr="00611463" w:rsidRDefault="00997ACF" w:rsidP="008B614F">
      <w:pPr>
        <w:pStyle w:val="Heading1"/>
        <w:numPr>
          <w:ilvl w:val="0"/>
          <w:numId w:val="28"/>
        </w:numPr>
        <w:rPr>
          <w:rFonts w:eastAsia="Times New Roman"/>
          <w:lang w:val="en-US" w:eastAsia="en-GB"/>
        </w:rPr>
      </w:pPr>
      <w:bookmarkStart w:id="2" w:name="_Toc512606419"/>
      <w:r>
        <w:rPr>
          <w:rFonts w:eastAsia="Times New Roman"/>
          <w:lang w:val="en-US" w:eastAsia="en-GB"/>
        </w:rPr>
        <w:t>Research Approach</w:t>
      </w:r>
      <w:bookmarkEnd w:id="2"/>
    </w:p>
    <w:p w14:paraId="75F4E038" w14:textId="3C9111FC" w:rsidR="002B2B4E" w:rsidRDefault="000A1D08" w:rsidP="00266E04">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The consultant team ha</w:t>
      </w:r>
      <w:r w:rsidR="007D5B41">
        <w:rPr>
          <w:rFonts w:ascii="Arial" w:eastAsia="Times New Roman" w:hAnsi="Arial" w:cs="Arial"/>
          <w:sz w:val="24"/>
          <w:szCs w:val="24"/>
          <w:lang w:val="en-US" w:eastAsia="en-GB"/>
        </w:rPr>
        <w:t>d</w:t>
      </w:r>
      <w:r>
        <w:rPr>
          <w:rFonts w:ascii="Arial" w:eastAsia="Times New Roman" w:hAnsi="Arial" w:cs="Arial"/>
          <w:sz w:val="24"/>
          <w:szCs w:val="24"/>
          <w:lang w:val="en-US" w:eastAsia="en-GB"/>
        </w:rPr>
        <w:t xml:space="preserve"> </w:t>
      </w:r>
      <w:r w:rsidR="007D5B41">
        <w:rPr>
          <w:rFonts w:ascii="Arial" w:eastAsia="Times New Roman" w:hAnsi="Arial" w:cs="Arial"/>
          <w:sz w:val="24"/>
          <w:szCs w:val="24"/>
          <w:lang w:val="en-US" w:eastAsia="en-GB"/>
        </w:rPr>
        <w:t>to</w:t>
      </w:r>
      <w:r>
        <w:rPr>
          <w:rFonts w:ascii="Arial" w:eastAsia="Times New Roman" w:hAnsi="Arial" w:cs="Arial"/>
          <w:sz w:val="24"/>
          <w:szCs w:val="24"/>
          <w:lang w:val="en-US" w:eastAsia="en-GB"/>
        </w:rPr>
        <w:t xml:space="preserve"> select an appropriate research approach</w:t>
      </w:r>
      <w:r w:rsidR="005C082F">
        <w:rPr>
          <w:rFonts w:ascii="Arial" w:eastAsia="Times New Roman" w:hAnsi="Arial" w:cs="Arial"/>
          <w:sz w:val="24"/>
          <w:szCs w:val="24"/>
          <w:lang w:val="en-US" w:eastAsia="en-GB"/>
        </w:rPr>
        <w:t xml:space="preserve"> from various options: The </w:t>
      </w:r>
      <w:r w:rsidR="00997ACF">
        <w:rPr>
          <w:rFonts w:ascii="Arial" w:eastAsia="Times New Roman" w:hAnsi="Arial" w:cs="Arial"/>
          <w:sz w:val="24"/>
          <w:szCs w:val="24"/>
          <w:lang w:val="en-US" w:eastAsia="en-GB"/>
        </w:rPr>
        <w:t>Inductive</w:t>
      </w:r>
      <w:r w:rsidR="002B2B4E">
        <w:rPr>
          <w:rFonts w:ascii="Arial" w:eastAsia="Times New Roman" w:hAnsi="Arial" w:cs="Arial"/>
          <w:sz w:val="24"/>
          <w:szCs w:val="24"/>
          <w:lang w:val="en-US" w:eastAsia="en-GB"/>
        </w:rPr>
        <w:t xml:space="preserve"> approach </w:t>
      </w:r>
      <w:r w:rsidR="00C018F4">
        <w:rPr>
          <w:rFonts w:ascii="Arial" w:eastAsia="Times New Roman" w:hAnsi="Arial" w:cs="Arial"/>
          <w:sz w:val="24"/>
          <w:szCs w:val="24"/>
          <w:lang w:val="en-US" w:eastAsia="en-GB"/>
        </w:rPr>
        <w:t>is</w:t>
      </w:r>
      <w:r w:rsidR="005C082F">
        <w:rPr>
          <w:rFonts w:ascii="Arial" w:eastAsia="Times New Roman" w:hAnsi="Arial" w:cs="Arial"/>
          <w:sz w:val="24"/>
          <w:szCs w:val="24"/>
          <w:lang w:val="en-US" w:eastAsia="en-GB"/>
        </w:rPr>
        <w:t xml:space="preserve"> common in qualitative research and </w:t>
      </w:r>
      <w:r w:rsidR="00C018F4">
        <w:rPr>
          <w:rFonts w:ascii="Arial" w:eastAsia="Times New Roman" w:hAnsi="Arial" w:cs="Arial"/>
          <w:sz w:val="24"/>
          <w:szCs w:val="24"/>
          <w:lang w:val="en-US" w:eastAsia="en-GB"/>
        </w:rPr>
        <w:t xml:space="preserve">characterized </w:t>
      </w:r>
      <w:r w:rsidR="00CE1518">
        <w:rPr>
          <w:rFonts w:ascii="Arial" w:eastAsia="Times New Roman" w:hAnsi="Arial" w:cs="Arial"/>
          <w:sz w:val="24"/>
          <w:szCs w:val="24"/>
          <w:lang w:val="en-US" w:eastAsia="en-GB"/>
        </w:rPr>
        <w:t>by</w:t>
      </w:r>
      <w:r w:rsidR="00C018F4">
        <w:rPr>
          <w:rFonts w:ascii="Arial" w:eastAsia="Times New Roman" w:hAnsi="Arial" w:cs="Arial"/>
          <w:sz w:val="24"/>
          <w:szCs w:val="24"/>
          <w:lang w:val="en-US" w:eastAsia="en-GB"/>
        </w:rPr>
        <w:t xml:space="preserve"> looking for </w:t>
      </w:r>
      <w:r w:rsidR="00CE1518">
        <w:rPr>
          <w:rFonts w:ascii="Arial" w:eastAsia="Times New Roman" w:hAnsi="Arial" w:cs="Arial"/>
          <w:sz w:val="24"/>
          <w:szCs w:val="24"/>
          <w:lang w:val="en-US" w:eastAsia="en-GB"/>
        </w:rPr>
        <w:t xml:space="preserve">patterns </w:t>
      </w:r>
      <w:r w:rsidR="000C4D5F">
        <w:rPr>
          <w:rFonts w:ascii="Arial" w:eastAsia="Times New Roman" w:hAnsi="Arial" w:cs="Arial"/>
          <w:sz w:val="24"/>
          <w:szCs w:val="24"/>
          <w:lang w:val="en-US" w:eastAsia="en-GB"/>
        </w:rPr>
        <w:t>and themes</w:t>
      </w:r>
      <w:r w:rsidR="00380CD5">
        <w:rPr>
          <w:rFonts w:ascii="Arial" w:eastAsia="Times New Roman" w:hAnsi="Arial" w:cs="Arial"/>
          <w:sz w:val="24"/>
          <w:szCs w:val="24"/>
          <w:lang w:val="en-US" w:eastAsia="en-GB"/>
        </w:rPr>
        <w:t xml:space="preserve"> </w:t>
      </w:r>
      <w:r w:rsidR="005C082F">
        <w:rPr>
          <w:rFonts w:ascii="Arial" w:eastAsia="Times New Roman" w:hAnsi="Arial" w:cs="Arial"/>
          <w:sz w:val="24"/>
          <w:szCs w:val="24"/>
          <w:lang w:val="en-US" w:eastAsia="en-GB"/>
        </w:rPr>
        <w:t xml:space="preserve">where the </w:t>
      </w:r>
      <w:r w:rsidR="00380CD5">
        <w:rPr>
          <w:rFonts w:ascii="Arial" w:eastAsia="Times New Roman" w:hAnsi="Arial" w:cs="Arial"/>
          <w:sz w:val="24"/>
          <w:szCs w:val="24"/>
          <w:lang w:val="en-US" w:eastAsia="en-GB"/>
        </w:rPr>
        <w:t xml:space="preserve">researcher </w:t>
      </w:r>
      <w:r w:rsidR="005C082F">
        <w:rPr>
          <w:rFonts w:ascii="Arial" w:eastAsia="Times New Roman" w:hAnsi="Arial" w:cs="Arial"/>
          <w:sz w:val="24"/>
          <w:szCs w:val="24"/>
          <w:lang w:val="en-US" w:eastAsia="en-GB"/>
        </w:rPr>
        <w:t xml:space="preserve">detects </w:t>
      </w:r>
      <w:r w:rsidR="00380CD5">
        <w:rPr>
          <w:rFonts w:ascii="Arial" w:eastAsia="Times New Roman" w:hAnsi="Arial" w:cs="Arial"/>
          <w:sz w:val="24"/>
          <w:szCs w:val="24"/>
          <w:lang w:val="en-US" w:eastAsia="en-GB"/>
        </w:rPr>
        <w:t xml:space="preserve">similarities and differences in the data, </w:t>
      </w:r>
      <w:r w:rsidR="005A2C6D">
        <w:rPr>
          <w:rFonts w:ascii="Arial" w:eastAsia="Times New Roman" w:hAnsi="Arial" w:cs="Arial"/>
          <w:sz w:val="24"/>
          <w:szCs w:val="24"/>
          <w:lang w:val="en-US" w:eastAsia="en-GB"/>
        </w:rPr>
        <w:t xml:space="preserve">without preconceived categories, </w:t>
      </w:r>
      <w:r w:rsidR="00380CD5">
        <w:rPr>
          <w:rFonts w:ascii="Arial" w:eastAsia="Times New Roman" w:hAnsi="Arial" w:cs="Arial"/>
          <w:sz w:val="24"/>
          <w:szCs w:val="24"/>
          <w:lang w:val="en-US" w:eastAsia="en-GB"/>
        </w:rPr>
        <w:t>and categorize them</w:t>
      </w:r>
      <w:r w:rsidR="003D2F52">
        <w:rPr>
          <w:rFonts w:ascii="Arial" w:eastAsia="Times New Roman" w:hAnsi="Arial" w:cs="Arial"/>
          <w:sz w:val="24"/>
          <w:szCs w:val="24"/>
          <w:lang w:val="en-US" w:eastAsia="en-GB"/>
        </w:rPr>
        <w:t xml:space="preserve"> as part of the analysis process</w:t>
      </w:r>
      <w:r w:rsidR="00380CD5">
        <w:rPr>
          <w:rFonts w:ascii="Arial" w:eastAsia="Times New Roman" w:hAnsi="Arial" w:cs="Arial"/>
          <w:sz w:val="24"/>
          <w:szCs w:val="24"/>
          <w:lang w:val="en-US" w:eastAsia="en-GB"/>
        </w:rPr>
        <w:t xml:space="preserve">. The researcher moves from </w:t>
      </w:r>
      <w:r w:rsidR="003C06BC">
        <w:rPr>
          <w:rFonts w:ascii="Arial" w:eastAsia="Times New Roman" w:hAnsi="Arial" w:cs="Arial"/>
          <w:sz w:val="24"/>
          <w:szCs w:val="24"/>
          <w:lang w:val="en-US" w:eastAsia="en-GB"/>
        </w:rPr>
        <w:t xml:space="preserve">the </w:t>
      </w:r>
      <w:r w:rsidR="00380CD5">
        <w:rPr>
          <w:rFonts w:ascii="Arial" w:eastAsia="Times New Roman" w:hAnsi="Arial" w:cs="Arial"/>
          <w:sz w:val="24"/>
          <w:szCs w:val="24"/>
          <w:lang w:val="en-US" w:eastAsia="en-GB"/>
        </w:rPr>
        <w:t>data</w:t>
      </w:r>
      <w:r w:rsidR="003C06BC">
        <w:rPr>
          <w:rFonts w:ascii="Arial" w:eastAsia="Times New Roman" w:hAnsi="Arial" w:cs="Arial"/>
          <w:sz w:val="24"/>
          <w:szCs w:val="24"/>
          <w:lang w:val="en-US" w:eastAsia="en-GB"/>
        </w:rPr>
        <w:t xml:space="preserve"> to models and theories</w:t>
      </w:r>
      <w:r w:rsidR="003D2F52">
        <w:rPr>
          <w:rFonts w:ascii="Arial" w:eastAsia="Times New Roman" w:hAnsi="Arial" w:cs="Arial"/>
          <w:sz w:val="24"/>
          <w:szCs w:val="24"/>
          <w:lang w:val="en-US" w:eastAsia="en-GB"/>
        </w:rPr>
        <w:t>, from specific to general</w:t>
      </w:r>
      <w:r w:rsidR="00D752E7">
        <w:rPr>
          <w:rFonts w:ascii="Arial" w:eastAsia="Times New Roman" w:hAnsi="Arial" w:cs="Arial"/>
          <w:sz w:val="24"/>
          <w:szCs w:val="24"/>
          <w:lang w:val="en-US" w:eastAsia="en-GB"/>
        </w:rPr>
        <w:t xml:space="preserve"> </w:t>
      </w:r>
      <w:r w:rsidR="000D0815">
        <w:rPr>
          <w:rFonts w:ascii="Arial" w:eastAsia="Times New Roman" w:hAnsi="Arial" w:cs="Arial"/>
          <w:sz w:val="24"/>
          <w:szCs w:val="24"/>
          <w:lang w:val="en-US" w:eastAsia="en-GB"/>
        </w:rPr>
        <w:t>(</w:t>
      </w:r>
      <w:proofErr w:type="spellStart"/>
      <w:r w:rsidR="000D0815" w:rsidRPr="004F57DA">
        <w:rPr>
          <w:rFonts w:ascii="Arial" w:eastAsia="Times New Roman" w:hAnsi="Arial" w:cs="Arial"/>
          <w:sz w:val="24"/>
          <w:szCs w:val="24"/>
          <w:lang w:val="en-US" w:eastAsia="en-GB"/>
        </w:rPr>
        <w:t>Graneheim</w:t>
      </w:r>
      <w:proofErr w:type="spellEnd"/>
      <w:r w:rsidR="000D0815">
        <w:rPr>
          <w:rFonts w:ascii="Arial" w:eastAsia="Times New Roman" w:hAnsi="Arial" w:cs="Arial"/>
          <w:sz w:val="24"/>
          <w:szCs w:val="24"/>
          <w:lang w:val="en-US" w:eastAsia="en-GB"/>
        </w:rPr>
        <w:t xml:space="preserve"> et al., 2017</w:t>
      </w:r>
      <w:r w:rsidR="0037788E">
        <w:rPr>
          <w:rFonts w:ascii="Arial" w:eastAsia="Times New Roman" w:hAnsi="Arial" w:cs="Arial"/>
          <w:sz w:val="24"/>
          <w:szCs w:val="24"/>
          <w:lang w:val="en-US" w:eastAsia="en-GB"/>
        </w:rPr>
        <w:t xml:space="preserve">; </w:t>
      </w:r>
      <w:r w:rsidR="00E33B5F">
        <w:rPr>
          <w:rFonts w:ascii="Arial" w:eastAsia="Times New Roman" w:hAnsi="Arial" w:cs="Arial"/>
          <w:sz w:val="24"/>
          <w:szCs w:val="24"/>
          <w:lang w:val="en-US" w:eastAsia="en-GB"/>
        </w:rPr>
        <w:t>Patton, 2015</w:t>
      </w:r>
      <w:r w:rsidR="00A01B72">
        <w:rPr>
          <w:rFonts w:ascii="Arial" w:eastAsia="Times New Roman" w:hAnsi="Arial" w:cs="Arial"/>
          <w:sz w:val="24"/>
          <w:szCs w:val="24"/>
          <w:lang w:val="en-US" w:eastAsia="en-GB"/>
        </w:rPr>
        <w:t>; Gog, 2015</w:t>
      </w:r>
      <w:r w:rsidR="000D0815">
        <w:rPr>
          <w:rFonts w:ascii="Arial" w:eastAsia="Times New Roman" w:hAnsi="Arial" w:cs="Arial"/>
          <w:sz w:val="24"/>
          <w:szCs w:val="24"/>
          <w:lang w:val="en-US" w:eastAsia="en-GB"/>
        </w:rPr>
        <w:t>).</w:t>
      </w:r>
    </w:p>
    <w:p w14:paraId="65C7E2EB" w14:textId="0F9DE9F8" w:rsidR="002B2B4E" w:rsidRDefault="002B2B4E" w:rsidP="00266E04">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D</w:t>
      </w:r>
      <w:r w:rsidR="00997ACF">
        <w:rPr>
          <w:rFonts w:ascii="Arial" w:eastAsia="Times New Roman" w:hAnsi="Arial" w:cs="Arial"/>
          <w:sz w:val="24"/>
          <w:szCs w:val="24"/>
          <w:lang w:val="en-US" w:eastAsia="en-GB"/>
        </w:rPr>
        <w:t>eductive</w:t>
      </w:r>
      <w:r w:rsidR="009B15F0" w:rsidRPr="009B15F0">
        <w:rPr>
          <w:rFonts w:ascii="Arial" w:eastAsia="Times New Roman" w:hAnsi="Arial" w:cs="Arial"/>
          <w:sz w:val="24"/>
          <w:szCs w:val="24"/>
          <w:lang w:val="en-US" w:eastAsia="en-GB"/>
        </w:rPr>
        <w:t xml:space="preserve"> </w:t>
      </w:r>
      <w:r w:rsidR="009B15F0">
        <w:rPr>
          <w:rFonts w:ascii="Arial" w:eastAsia="Times New Roman" w:hAnsi="Arial" w:cs="Arial"/>
          <w:sz w:val="24"/>
          <w:szCs w:val="24"/>
          <w:lang w:val="en-US" w:eastAsia="en-GB"/>
        </w:rPr>
        <w:t xml:space="preserve">approach </w:t>
      </w:r>
      <w:r w:rsidR="005C082F">
        <w:rPr>
          <w:rFonts w:ascii="Arial" w:eastAsia="Times New Roman" w:hAnsi="Arial" w:cs="Arial"/>
          <w:sz w:val="24"/>
          <w:szCs w:val="24"/>
          <w:lang w:val="en-US" w:eastAsia="en-GB"/>
        </w:rPr>
        <w:t xml:space="preserve">is </w:t>
      </w:r>
      <w:r w:rsidR="003635FA">
        <w:rPr>
          <w:rFonts w:ascii="Arial" w:eastAsia="Times New Roman" w:hAnsi="Arial" w:cs="Arial"/>
          <w:sz w:val="24"/>
          <w:szCs w:val="24"/>
          <w:lang w:val="en-US" w:eastAsia="en-GB"/>
        </w:rPr>
        <w:t xml:space="preserve">more </w:t>
      </w:r>
      <w:r w:rsidR="005C082F">
        <w:rPr>
          <w:rFonts w:ascii="Arial" w:eastAsia="Times New Roman" w:hAnsi="Arial" w:cs="Arial"/>
          <w:sz w:val="24"/>
          <w:szCs w:val="24"/>
          <w:lang w:val="en-US" w:eastAsia="en-GB"/>
        </w:rPr>
        <w:t xml:space="preserve">common in quantitative research </w:t>
      </w:r>
      <w:r w:rsidR="0026389E">
        <w:rPr>
          <w:rFonts w:ascii="Arial" w:eastAsia="Times New Roman" w:hAnsi="Arial" w:cs="Arial"/>
          <w:sz w:val="24"/>
          <w:szCs w:val="24"/>
          <w:lang w:val="en-US" w:eastAsia="en-GB"/>
        </w:rPr>
        <w:t xml:space="preserve">and </w:t>
      </w:r>
      <w:r w:rsidR="009B15F0">
        <w:rPr>
          <w:rFonts w:ascii="Arial" w:eastAsia="Times New Roman" w:hAnsi="Arial" w:cs="Arial"/>
          <w:sz w:val="24"/>
          <w:szCs w:val="24"/>
          <w:lang w:val="en-US" w:eastAsia="en-GB"/>
        </w:rPr>
        <w:t>characterized by</w:t>
      </w:r>
      <w:r w:rsidR="00A42649">
        <w:rPr>
          <w:rFonts w:ascii="Arial" w:eastAsia="Times New Roman" w:hAnsi="Arial" w:cs="Arial"/>
          <w:sz w:val="24"/>
          <w:szCs w:val="24"/>
          <w:lang w:val="en-US" w:eastAsia="en-GB"/>
        </w:rPr>
        <w:t xml:space="preserve"> </w:t>
      </w:r>
      <w:r w:rsidR="009E2BA3">
        <w:rPr>
          <w:rFonts w:ascii="Arial" w:eastAsia="Times New Roman" w:hAnsi="Arial" w:cs="Arial"/>
          <w:sz w:val="24"/>
          <w:szCs w:val="24"/>
          <w:lang w:val="en-US" w:eastAsia="en-GB"/>
        </w:rPr>
        <w:t xml:space="preserve">looking for applications and implications of models and theories in the data. </w:t>
      </w:r>
      <w:r w:rsidR="00765036">
        <w:rPr>
          <w:rFonts w:ascii="Arial" w:eastAsia="Times New Roman" w:hAnsi="Arial" w:cs="Arial"/>
          <w:sz w:val="24"/>
          <w:szCs w:val="24"/>
          <w:lang w:val="en-US" w:eastAsia="en-GB"/>
        </w:rPr>
        <w:t>U</w:t>
      </w:r>
      <w:r w:rsidR="005C082F">
        <w:rPr>
          <w:rFonts w:ascii="Arial" w:eastAsia="Times New Roman" w:hAnsi="Arial" w:cs="Arial"/>
          <w:sz w:val="24"/>
          <w:szCs w:val="24"/>
          <w:lang w:val="en-US" w:eastAsia="en-GB"/>
        </w:rPr>
        <w:t>sing</w:t>
      </w:r>
      <w:r w:rsidR="00DD5432">
        <w:rPr>
          <w:rFonts w:ascii="Arial" w:eastAsia="Times New Roman" w:hAnsi="Arial" w:cs="Arial"/>
          <w:sz w:val="24"/>
          <w:szCs w:val="24"/>
          <w:lang w:val="en-US" w:eastAsia="en-GB"/>
        </w:rPr>
        <w:t xml:space="preserve"> </w:t>
      </w:r>
      <w:r w:rsidR="00DD5432">
        <w:rPr>
          <w:rFonts w:ascii="Arial" w:eastAsia="Times New Roman" w:hAnsi="Arial" w:cs="Arial"/>
          <w:sz w:val="24"/>
          <w:szCs w:val="24"/>
          <w:lang w:val="en-US" w:eastAsia="en-GB"/>
        </w:rPr>
        <w:lastRenderedPageBreak/>
        <w:t>pre</w:t>
      </w:r>
      <w:r w:rsidR="00A865D7">
        <w:rPr>
          <w:rFonts w:ascii="Arial" w:eastAsia="Times New Roman" w:hAnsi="Arial" w:cs="Arial"/>
          <w:sz w:val="24"/>
          <w:szCs w:val="24"/>
          <w:lang w:val="en-US" w:eastAsia="en-GB"/>
        </w:rPr>
        <w:t>defin</w:t>
      </w:r>
      <w:r w:rsidR="00DD5432">
        <w:rPr>
          <w:rFonts w:ascii="Arial" w:eastAsia="Times New Roman" w:hAnsi="Arial" w:cs="Arial"/>
          <w:sz w:val="24"/>
          <w:szCs w:val="24"/>
          <w:lang w:val="en-US" w:eastAsia="en-GB"/>
        </w:rPr>
        <w:t>ed categories</w:t>
      </w:r>
      <w:r w:rsidR="00045B7F">
        <w:rPr>
          <w:rFonts w:ascii="Arial" w:eastAsia="Times New Roman" w:hAnsi="Arial" w:cs="Arial"/>
          <w:sz w:val="24"/>
          <w:szCs w:val="24"/>
          <w:lang w:val="en-US" w:eastAsia="en-GB"/>
        </w:rPr>
        <w:t>,</w:t>
      </w:r>
      <w:r w:rsidR="00155C17">
        <w:rPr>
          <w:rFonts w:ascii="Arial" w:eastAsia="Times New Roman" w:hAnsi="Arial" w:cs="Arial"/>
          <w:sz w:val="24"/>
          <w:szCs w:val="24"/>
          <w:lang w:val="en-US" w:eastAsia="en-GB"/>
        </w:rPr>
        <w:t xml:space="preserve"> </w:t>
      </w:r>
      <w:r w:rsidR="00A865D7">
        <w:rPr>
          <w:rFonts w:ascii="Arial" w:eastAsia="Times New Roman" w:hAnsi="Arial" w:cs="Arial"/>
          <w:sz w:val="24"/>
          <w:szCs w:val="24"/>
          <w:lang w:val="en-US" w:eastAsia="en-GB"/>
        </w:rPr>
        <w:t>to fit</w:t>
      </w:r>
      <w:r w:rsidR="00155C17">
        <w:rPr>
          <w:rFonts w:ascii="Arial" w:eastAsia="Times New Roman" w:hAnsi="Arial" w:cs="Arial"/>
          <w:sz w:val="24"/>
          <w:szCs w:val="24"/>
          <w:lang w:val="en-US" w:eastAsia="en-GB"/>
        </w:rPr>
        <w:t xml:space="preserve"> the data into</w:t>
      </w:r>
      <w:r w:rsidR="005C082F">
        <w:rPr>
          <w:rFonts w:ascii="Arial" w:eastAsia="Times New Roman" w:hAnsi="Arial" w:cs="Arial"/>
          <w:sz w:val="24"/>
          <w:szCs w:val="24"/>
          <w:lang w:val="en-US" w:eastAsia="en-GB"/>
        </w:rPr>
        <w:t>,</w:t>
      </w:r>
      <w:r w:rsidR="00D4539F">
        <w:rPr>
          <w:rFonts w:ascii="Arial" w:eastAsia="Times New Roman" w:hAnsi="Arial" w:cs="Arial"/>
          <w:sz w:val="24"/>
          <w:szCs w:val="24"/>
          <w:lang w:val="en-US" w:eastAsia="en-GB"/>
        </w:rPr>
        <w:t xml:space="preserve"> </w:t>
      </w:r>
      <w:r w:rsidR="00014FC1">
        <w:rPr>
          <w:rFonts w:ascii="Arial" w:eastAsia="Times New Roman" w:hAnsi="Arial" w:cs="Arial"/>
          <w:sz w:val="24"/>
          <w:szCs w:val="24"/>
          <w:lang w:val="en-US" w:eastAsia="en-GB"/>
        </w:rPr>
        <w:t>mov</w:t>
      </w:r>
      <w:r w:rsidR="005C082F">
        <w:rPr>
          <w:rFonts w:ascii="Arial" w:eastAsia="Times New Roman" w:hAnsi="Arial" w:cs="Arial"/>
          <w:sz w:val="24"/>
          <w:szCs w:val="24"/>
          <w:lang w:val="en-US" w:eastAsia="en-GB"/>
        </w:rPr>
        <w:t>ing</w:t>
      </w:r>
      <w:r w:rsidR="00014FC1">
        <w:rPr>
          <w:rFonts w:ascii="Arial" w:eastAsia="Times New Roman" w:hAnsi="Arial" w:cs="Arial"/>
          <w:sz w:val="24"/>
          <w:szCs w:val="24"/>
          <w:lang w:val="en-US" w:eastAsia="en-GB"/>
        </w:rPr>
        <w:t xml:space="preserve"> from models and theories</w:t>
      </w:r>
      <w:r w:rsidR="00DD2592">
        <w:rPr>
          <w:rFonts w:ascii="Arial" w:eastAsia="Times New Roman" w:hAnsi="Arial" w:cs="Arial"/>
          <w:sz w:val="24"/>
          <w:szCs w:val="24"/>
          <w:lang w:val="en-US" w:eastAsia="en-GB"/>
        </w:rPr>
        <w:t xml:space="preserve"> to the data</w:t>
      </w:r>
      <w:r w:rsidR="00014FC1">
        <w:rPr>
          <w:rFonts w:ascii="Arial" w:eastAsia="Times New Roman" w:hAnsi="Arial" w:cs="Arial"/>
          <w:sz w:val="24"/>
          <w:szCs w:val="24"/>
          <w:lang w:val="en-US" w:eastAsia="en-GB"/>
        </w:rPr>
        <w:t xml:space="preserve">, from </w:t>
      </w:r>
      <w:r w:rsidR="00DD2592">
        <w:rPr>
          <w:rFonts w:ascii="Arial" w:eastAsia="Times New Roman" w:hAnsi="Arial" w:cs="Arial"/>
          <w:sz w:val="24"/>
          <w:szCs w:val="24"/>
          <w:lang w:val="en-US" w:eastAsia="en-GB"/>
        </w:rPr>
        <w:t xml:space="preserve">general to </w:t>
      </w:r>
      <w:r w:rsidR="00014FC1">
        <w:rPr>
          <w:rFonts w:ascii="Arial" w:eastAsia="Times New Roman" w:hAnsi="Arial" w:cs="Arial"/>
          <w:sz w:val="24"/>
          <w:szCs w:val="24"/>
          <w:lang w:val="en-US" w:eastAsia="en-GB"/>
        </w:rPr>
        <w:t xml:space="preserve">specific </w:t>
      </w:r>
      <w:r w:rsidR="00A865D7">
        <w:rPr>
          <w:rFonts w:ascii="Arial" w:eastAsia="Times New Roman" w:hAnsi="Arial" w:cs="Arial"/>
          <w:sz w:val="24"/>
          <w:szCs w:val="24"/>
          <w:lang w:val="en-US" w:eastAsia="en-GB"/>
        </w:rPr>
        <w:t>(</w:t>
      </w:r>
      <w:proofErr w:type="spellStart"/>
      <w:r w:rsidR="00A865D7" w:rsidRPr="004F57DA">
        <w:rPr>
          <w:rFonts w:ascii="Arial" w:eastAsia="Times New Roman" w:hAnsi="Arial" w:cs="Arial"/>
          <w:sz w:val="24"/>
          <w:szCs w:val="24"/>
          <w:lang w:val="en-US" w:eastAsia="en-GB"/>
        </w:rPr>
        <w:t>Graneheim</w:t>
      </w:r>
      <w:proofErr w:type="spellEnd"/>
      <w:r w:rsidR="00A865D7">
        <w:rPr>
          <w:rFonts w:ascii="Arial" w:eastAsia="Times New Roman" w:hAnsi="Arial" w:cs="Arial"/>
          <w:sz w:val="24"/>
          <w:szCs w:val="24"/>
          <w:lang w:val="en-US" w:eastAsia="en-GB"/>
        </w:rPr>
        <w:t xml:space="preserve"> et al., 2017; Patton, 2015</w:t>
      </w:r>
      <w:r w:rsidR="00A01B72">
        <w:rPr>
          <w:rFonts w:ascii="Arial" w:eastAsia="Times New Roman" w:hAnsi="Arial" w:cs="Arial"/>
          <w:sz w:val="24"/>
          <w:szCs w:val="24"/>
          <w:lang w:val="en-US" w:eastAsia="en-GB"/>
        </w:rPr>
        <w:t>; Gog, 2015</w:t>
      </w:r>
      <w:r w:rsidR="00A865D7">
        <w:rPr>
          <w:rFonts w:ascii="Arial" w:eastAsia="Times New Roman" w:hAnsi="Arial" w:cs="Arial"/>
          <w:sz w:val="24"/>
          <w:szCs w:val="24"/>
          <w:lang w:val="en-US" w:eastAsia="en-GB"/>
        </w:rPr>
        <w:t>).</w:t>
      </w:r>
    </w:p>
    <w:p w14:paraId="1D3068A1" w14:textId="52D165BC" w:rsidR="00997ACF" w:rsidRDefault="002B2B4E" w:rsidP="000C0389">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A</w:t>
      </w:r>
      <w:r w:rsidR="00602454">
        <w:rPr>
          <w:rFonts w:ascii="Arial" w:eastAsia="Times New Roman" w:hAnsi="Arial" w:cs="Arial"/>
          <w:sz w:val="24"/>
          <w:szCs w:val="24"/>
          <w:lang w:val="en-US" w:eastAsia="en-GB"/>
        </w:rPr>
        <w:t>bductive</w:t>
      </w:r>
      <w:r w:rsidR="009B15F0" w:rsidRPr="009B15F0">
        <w:rPr>
          <w:rFonts w:ascii="Arial" w:eastAsia="Times New Roman" w:hAnsi="Arial" w:cs="Arial"/>
          <w:sz w:val="24"/>
          <w:szCs w:val="24"/>
          <w:lang w:val="en-US" w:eastAsia="en-GB"/>
        </w:rPr>
        <w:t xml:space="preserve"> </w:t>
      </w:r>
      <w:r w:rsidR="009B15F0">
        <w:rPr>
          <w:rFonts w:ascii="Arial" w:eastAsia="Times New Roman" w:hAnsi="Arial" w:cs="Arial"/>
          <w:sz w:val="24"/>
          <w:szCs w:val="24"/>
          <w:lang w:val="en-US" w:eastAsia="en-GB"/>
        </w:rPr>
        <w:t>approach is characterized by</w:t>
      </w:r>
      <w:r w:rsidR="0043093C">
        <w:rPr>
          <w:rFonts w:ascii="Arial" w:eastAsia="Times New Roman" w:hAnsi="Arial" w:cs="Arial"/>
          <w:sz w:val="24"/>
          <w:szCs w:val="24"/>
          <w:lang w:val="en-US" w:eastAsia="en-GB"/>
        </w:rPr>
        <w:t xml:space="preserve"> </w:t>
      </w:r>
      <w:r w:rsidR="000C0389" w:rsidRPr="000C0389">
        <w:rPr>
          <w:rFonts w:ascii="Arial" w:eastAsia="Times New Roman" w:hAnsi="Arial" w:cs="Arial"/>
          <w:sz w:val="24"/>
          <w:szCs w:val="24"/>
          <w:lang w:val="en-US" w:eastAsia="en-GB"/>
        </w:rPr>
        <w:t xml:space="preserve">movement back and forth between </w:t>
      </w:r>
      <w:r w:rsidR="000C0389">
        <w:rPr>
          <w:rFonts w:ascii="Arial" w:eastAsia="Times New Roman" w:hAnsi="Arial" w:cs="Arial"/>
          <w:sz w:val="24"/>
          <w:szCs w:val="24"/>
          <w:lang w:val="en-US" w:eastAsia="en-GB"/>
        </w:rPr>
        <w:t xml:space="preserve">the </w:t>
      </w:r>
      <w:r w:rsidR="000C0389" w:rsidRPr="000C0389">
        <w:rPr>
          <w:rFonts w:ascii="Arial" w:eastAsia="Times New Roman" w:hAnsi="Arial" w:cs="Arial"/>
          <w:sz w:val="24"/>
          <w:szCs w:val="24"/>
          <w:lang w:val="en-US" w:eastAsia="en-GB"/>
        </w:rPr>
        <w:t>inductive</w:t>
      </w:r>
      <w:r w:rsidR="000C0389">
        <w:rPr>
          <w:rFonts w:ascii="Arial" w:eastAsia="Times New Roman" w:hAnsi="Arial" w:cs="Arial"/>
          <w:sz w:val="24"/>
          <w:szCs w:val="24"/>
          <w:lang w:val="en-US" w:eastAsia="en-GB"/>
        </w:rPr>
        <w:t xml:space="preserve"> </w:t>
      </w:r>
      <w:r w:rsidR="000C0389" w:rsidRPr="000C0389">
        <w:rPr>
          <w:rFonts w:ascii="Arial" w:eastAsia="Times New Roman" w:hAnsi="Arial" w:cs="Arial"/>
          <w:sz w:val="24"/>
          <w:szCs w:val="24"/>
          <w:lang w:val="en-US" w:eastAsia="en-GB"/>
        </w:rPr>
        <w:t xml:space="preserve">and </w:t>
      </w:r>
      <w:r w:rsidR="00140A67">
        <w:rPr>
          <w:rFonts w:ascii="Arial" w:eastAsia="Times New Roman" w:hAnsi="Arial" w:cs="Arial"/>
          <w:sz w:val="24"/>
          <w:szCs w:val="24"/>
          <w:lang w:val="en-US" w:eastAsia="en-GB"/>
        </w:rPr>
        <w:t xml:space="preserve">the </w:t>
      </w:r>
      <w:r w:rsidR="000C0389" w:rsidRPr="000C0389">
        <w:rPr>
          <w:rFonts w:ascii="Arial" w:eastAsia="Times New Roman" w:hAnsi="Arial" w:cs="Arial"/>
          <w:sz w:val="24"/>
          <w:szCs w:val="24"/>
          <w:lang w:val="en-US" w:eastAsia="en-GB"/>
        </w:rPr>
        <w:t>deductive approaches</w:t>
      </w:r>
      <w:r w:rsidR="0072366B">
        <w:rPr>
          <w:rFonts w:ascii="Arial" w:eastAsia="Times New Roman" w:hAnsi="Arial" w:cs="Arial"/>
          <w:sz w:val="24"/>
          <w:szCs w:val="24"/>
          <w:lang w:val="en-US" w:eastAsia="en-GB"/>
        </w:rPr>
        <w:t>, and thus might provide a more complete understanding of the data</w:t>
      </w:r>
      <w:r w:rsidR="00A441B7">
        <w:rPr>
          <w:rFonts w:ascii="Arial" w:eastAsia="Times New Roman" w:hAnsi="Arial" w:cs="Arial"/>
          <w:sz w:val="24"/>
          <w:szCs w:val="24"/>
          <w:lang w:val="en-US" w:eastAsia="en-GB"/>
        </w:rPr>
        <w:t xml:space="preserve"> (</w:t>
      </w:r>
      <w:proofErr w:type="spellStart"/>
      <w:r w:rsidR="00A441B7" w:rsidRPr="004F57DA">
        <w:rPr>
          <w:rFonts w:ascii="Arial" w:eastAsia="Times New Roman" w:hAnsi="Arial" w:cs="Arial"/>
          <w:sz w:val="24"/>
          <w:szCs w:val="24"/>
          <w:lang w:val="en-US" w:eastAsia="en-GB"/>
        </w:rPr>
        <w:t>Graneheim</w:t>
      </w:r>
      <w:proofErr w:type="spellEnd"/>
      <w:r w:rsidR="00A441B7">
        <w:rPr>
          <w:rFonts w:ascii="Arial" w:eastAsia="Times New Roman" w:hAnsi="Arial" w:cs="Arial"/>
          <w:sz w:val="24"/>
          <w:szCs w:val="24"/>
          <w:lang w:val="en-US" w:eastAsia="en-GB"/>
        </w:rPr>
        <w:t xml:space="preserve"> et al., 2017).</w:t>
      </w:r>
    </w:p>
    <w:p w14:paraId="017C167F" w14:textId="3387349C" w:rsidR="00BB714D" w:rsidRDefault="005759D2" w:rsidP="00E16EBA">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Understanding</w:t>
      </w:r>
      <w:r w:rsidR="00D2497B" w:rsidRPr="00D2497B">
        <w:rPr>
          <w:rFonts w:ascii="Arial" w:eastAsia="Times New Roman" w:hAnsi="Arial" w:cs="Arial"/>
          <w:sz w:val="24"/>
          <w:szCs w:val="24"/>
          <w:lang w:val="en-US" w:eastAsia="en-GB"/>
        </w:rPr>
        <w:t xml:space="preserve"> </w:t>
      </w:r>
      <w:r w:rsidR="00697190">
        <w:rPr>
          <w:rFonts w:ascii="Arial" w:eastAsia="Times New Roman" w:hAnsi="Arial" w:cs="Arial"/>
          <w:sz w:val="24"/>
          <w:szCs w:val="24"/>
          <w:lang w:val="en-US" w:eastAsia="en-GB"/>
        </w:rPr>
        <w:t>“</w:t>
      </w:r>
      <w:r w:rsidR="00D2497B" w:rsidRPr="00D2497B">
        <w:rPr>
          <w:rFonts w:ascii="Arial" w:eastAsia="Times New Roman" w:hAnsi="Arial" w:cs="Arial"/>
          <w:sz w:val="24"/>
          <w:szCs w:val="24"/>
          <w:lang w:val="en-US" w:eastAsia="en-GB"/>
        </w:rPr>
        <w:t>the world</w:t>
      </w:r>
      <w:r w:rsidR="00881FF7">
        <w:rPr>
          <w:rFonts w:ascii="Arial" w:eastAsia="Times New Roman" w:hAnsi="Arial" w:cs="Arial"/>
          <w:sz w:val="24"/>
          <w:szCs w:val="24"/>
          <w:lang w:val="en-US" w:eastAsia="en-GB"/>
        </w:rPr>
        <w:t>”</w:t>
      </w:r>
      <w:r w:rsidR="00740354">
        <w:rPr>
          <w:rFonts w:ascii="Arial" w:eastAsia="Times New Roman" w:hAnsi="Arial" w:cs="Arial"/>
          <w:sz w:val="24"/>
          <w:szCs w:val="24"/>
          <w:lang w:val="en-US" w:eastAsia="en-GB"/>
        </w:rPr>
        <w:t xml:space="preserve"> –</w:t>
      </w:r>
      <w:r w:rsidR="00881FF7">
        <w:rPr>
          <w:rFonts w:ascii="Arial" w:eastAsia="Times New Roman" w:hAnsi="Arial" w:cs="Arial"/>
          <w:sz w:val="24"/>
          <w:szCs w:val="24"/>
          <w:lang w:val="en-US" w:eastAsia="en-GB"/>
        </w:rPr>
        <w:t xml:space="preserve"> the organization</w:t>
      </w:r>
      <w:r w:rsidR="00D9641B">
        <w:rPr>
          <w:rFonts w:ascii="Arial" w:eastAsia="Times New Roman" w:hAnsi="Arial" w:cs="Arial"/>
          <w:sz w:val="24"/>
          <w:szCs w:val="24"/>
          <w:lang w:val="en-US" w:eastAsia="en-GB"/>
        </w:rPr>
        <w:t>’</w:t>
      </w:r>
      <w:r w:rsidR="00881FF7">
        <w:rPr>
          <w:rFonts w:ascii="Arial" w:eastAsia="Times New Roman" w:hAnsi="Arial" w:cs="Arial"/>
          <w:sz w:val="24"/>
          <w:szCs w:val="24"/>
          <w:lang w:val="en-US" w:eastAsia="en-GB"/>
        </w:rPr>
        <w:t>s status</w:t>
      </w:r>
      <w:r w:rsidR="00E16EBA">
        <w:rPr>
          <w:rFonts w:ascii="Arial" w:eastAsia="Times New Roman" w:hAnsi="Arial" w:cs="Arial"/>
          <w:sz w:val="24"/>
          <w:szCs w:val="24"/>
          <w:lang w:val="en-US" w:eastAsia="en-GB"/>
        </w:rPr>
        <w:t xml:space="preserve"> as </w:t>
      </w:r>
      <w:r w:rsidR="00E56860">
        <w:rPr>
          <w:rFonts w:ascii="Arial" w:eastAsia="Times New Roman" w:hAnsi="Arial" w:cs="Arial"/>
          <w:sz w:val="24"/>
          <w:szCs w:val="24"/>
          <w:lang w:val="en-US" w:eastAsia="en-GB"/>
        </w:rPr>
        <w:t xml:space="preserve">known and </w:t>
      </w:r>
      <w:r w:rsidR="00056BC0">
        <w:rPr>
          <w:rFonts w:ascii="Arial" w:eastAsia="Times New Roman" w:hAnsi="Arial" w:cs="Arial"/>
          <w:sz w:val="24"/>
          <w:szCs w:val="24"/>
          <w:lang w:val="en-US" w:eastAsia="en-GB"/>
        </w:rPr>
        <w:t>perceived by the research subjects</w:t>
      </w:r>
      <w:r w:rsidR="00D078C3">
        <w:rPr>
          <w:rFonts w:ascii="Arial" w:eastAsia="Times New Roman" w:hAnsi="Arial" w:cs="Arial"/>
          <w:sz w:val="24"/>
          <w:szCs w:val="24"/>
          <w:lang w:val="en-US" w:eastAsia="en-GB"/>
        </w:rPr>
        <w:t xml:space="preserve"> – </w:t>
      </w:r>
      <w:r w:rsidR="00E16EBA">
        <w:rPr>
          <w:rFonts w:ascii="Arial" w:eastAsia="Times New Roman" w:hAnsi="Arial" w:cs="Arial"/>
          <w:sz w:val="24"/>
          <w:szCs w:val="24"/>
          <w:lang w:val="en-US" w:eastAsia="en-GB"/>
        </w:rPr>
        <w:t>was our</w:t>
      </w:r>
      <w:r w:rsidR="00807AE7">
        <w:rPr>
          <w:rFonts w:ascii="Arial" w:eastAsia="Times New Roman" w:hAnsi="Arial" w:cs="Arial"/>
          <w:sz w:val="24"/>
          <w:szCs w:val="24"/>
          <w:lang w:val="en-US" w:eastAsia="en-GB"/>
        </w:rPr>
        <w:t xml:space="preserve"> foundation for </w:t>
      </w:r>
      <w:r w:rsidR="008660C9">
        <w:rPr>
          <w:rFonts w:ascii="Arial" w:eastAsia="Times New Roman" w:hAnsi="Arial" w:cs="Arial"/>
          <w:sz w:val="24"/>
          <w:szCs w:val="24"/>
          <w:lang w:val="en-US" w:eastAsia="en-GB"/>
        </w:rPr>
        <w:t>finding</w:t>
      </w:r>
      <w:r w:rsidR="00807AE7">
        <w:rPr>
          <w:rFonts w:ascii="Arial" w:eastAsia="Times New Roman" w:hAnsi="Arial" w:cs="Arial"/>
          <w:sz w:val="24"/>
          <w:szCs w:val="24"/>
          <w:lang w:val="en-US" w:eastAsia="en-GB"/>
        </w:rPr>
        <w:t xml:space="preserve"> the gap</w:t>
      </w:r>
      <w:r w:rsidR="008660C9">
        <w:rPr>
          <w:rFonts w:ascii="Arial" w:eastAsia="Times New Roman" w:hAnsi="Arial" w:cs="Arial"/>
          <w:sz w:val="24"/>
          <w:szCs w:val="24"/>
          <w:lang w:val="en-US" w:eastAsia="en-GB"/>
        </w:rPr>
        <w:t>s</w:t>
      </w:r>
      <w:r w:rsidR="00807AE7">
        <w:rPr>
          <w:rFonts w:ascii="Arial" w:eastAsia="Times New Roman" w:hAnsi="Arial" w:cs="Arial"/>
          <w:sz w:val="24"/>
          <w:szCs w:val="24"/>
          <w:lang w:val="en-US" w:eastAsia="en-GB"/>
        </w:rPr>
        <w:t xml:space="preserve"> to close</w:t>
      </w:r>
      <w:r w:rsidR="00E16EBA">
        <w:rPr>
          <w:rFonts w:ascii="Arial" w:eastAsia="Times New Roman" w:hAnsi="Arial" w:cs="Arial"/>
          <w:sz w:val="24"/>
          <w:szCs w:val="24"/>
          <w:lang w:val="en-US" w:eastAsia="en-GB"/>
        </w:rPr>
        <w:t>.</w:t>
      </w:r>
      <w:r w:rsidR="00737FEF">
        <w:rPr>
          <w:rFonts w:ascii="Arial" w:eastAsia="Times New Roman" w:hAnsi="Arial" w:cs="Arial"/>
          <w:sz w:val="24"/>
          <w:szCs w:val="24"/>
          <w:lang w:val="en-US" w:eastAsia="en-GB"/>
        </w:rPr>
        <w:t xml:space="preserve"> </w:t>
      </w:r>
      <w:r w:rsidR="00E16EBA">
        <w:rPr>
          <w:rFonts w:ascii="Arial" w:eastAsia="Times New Roman" w:hAnsi="Arial" w:cs="Arial"/>
          <w:sz w:val="24"/>
          <w:szCs w:val="24"/>
          <w:lang w:val="en-US" w:eastAsia="en-GB"/>
        </w:rPr>
        <w:t xml:space="preserve">We built up </w:t>
      </w:r>
      <w:r w:rsidR="00D2497B" w:rsidRPr="00D2497B">
        <w:rPr>
          <w:rFonts w:ascii="Arial" w:eastAsia="Times New Roman" w:hAnsi="Arial" w:cs="Arial"/>
          <w:sz w:val="24"/>
          <w:szCs w:val="24"/>
          <w:lang w:val="en-US" w:eastAsia="en-GB"/>
        </w:rPr>
        <w:t xml:space="preserve">from the </w:t>
      </w:r>
      <w:r w:rsidR="00D2497B">
        <w:rPr>
          <w:rFonts w:ascii="Arial" w:eastAsia="Times New Roman" w:hAnsi="Arial" w:cs="Arial"/>
          <w:sz w:val="24"/>
          <w:szCs w:val="24"/>
          <w:lang w:val="en-US" w:eastAsia="en-GB"/>
        </w:rPr>
        <w:t xml:space="preserve">raw </w:t>
      </w:r>
      <w:r w:rsidR="00D2497B" w:rsidRPr="00D2497B">
        <w:rPr>
          <w:rFonts w:ascii="Arial" w:eastAsia="Times New Roman" w:hAnsi="Arial" w:cs="Arial"/>
          <w:sz w:val="24"/>
          <w:szCs w:val="24"/>
          <w:lang w:val="en-US" w:eastAsia="en-GB"/>
        </w:rPr>
        <w:t>data</w:t>
      </w:r>
      <w:r w:rsidR="00E16EBA">
        <w:rPr>
          <w:rFonts w:ascii="Arial" w:eastAsia="Times New Roman" w:hAnsi="Arial" w:cs="Arial"/>
          <w:sz w:val="24"/>
          <w:szCs w:val="24"/>
          <w:lang w:val="en-US" w:eastAsia="en-GB"/>
        </w:rPr>
        <w:t xml:space="preserve"> to the general </w:t>
      </w:r>
      <w:r w:rsidR="00184B7E">
        <w:rPr>
          <w:rFonts w:ascii="Arial" w:eastAsia="Times New Roman" w:hAnsi="Arial" w:cs="Arial"/>
          <w:sz w:val="24"/>
          <w:szCs w:val="24"/>
          <w:lang w:val="en-US" w:eastAsia="en-GB"/>
        </w:rPr>
        <w:t>understanding</w:t>
      </w:r>
      <w:r w:rsidR="004C0374">
        <w:rPr>
          <w:rFonts w:ascii="Arial" w:eastAsia="Times New Roman" w:hAnsi="Arial" w:cs="Arial"/>
          <w:sz w:val="24"/>
          <w:szCs w:val="24"/>
          <w:lang w:val="en-US" w:eastAsia="en-GB"/>
        </w:rPr>
        <w:t xml:space="preserve"> </w:t>
      </w:r>
      <w:r w:rsidR="00BB6C3E">
        <w:rPr>
          <w:rFonts w:ascii="Arial" w:eastAsia="Times New Roman" w:hAnsi="Arial" w:cs="Arial"/>
          <w:sz w:val="24"/>
          <w:szCs w:val="24"/>
          <w:lang w:val="en-US" w:eastAsia="en-GB"/>
        </w:rPr>
        <w:t>(</w:t>
      </w:r>
      <w:r w:rsidR="00E73A26">
        <w:rPr>
          <w:rFonts w:ascii="Arial" w:eastAsia="Times New Roman" w:hAnsi="Arial" w:cs="Arial"/>
          <w:sz w:val="24"/>
          <w:szCs w:val="24"/>
          <w:lang w:val="en-US" w:eastAsia="en-GB"/>
        </w:rPr>
        <w:t>Dew, 2007</w:t>
      </w:r>
      <w:r w:rsidR="00BB6C3E">
        <w:rPr>
          <w:rFonts w:ascii="Arial" w:eastAsia="Times New Roman" w:hAnsi="Arial" w:cs="Arial"/>
          <w:sz w:val="24"/>
          <w:szCs w:val="24"/>
          <w:lang w:val="en-US" w:eastAsia="en-GB"/>
        </w:rPr>
        <w:t>)</w:t>
      </w:r>
      <w:r w:rsidR="00E10C63">
        <w:rPr>
          <w:rFonts w:ascii="Arial" w:eastAsia="Times New Roman" w:hAnsi="Arial" w:cs="Arial"/>
          <w:sz w:val="24"/>
          <w:szCs w:val="24"/>
          <w:lang w:val="en-US" w:eastAsia="en-GB"/>
        </w:rPr>
        <w:t xml:space="preserve">, </w:t>
      </w:r>
      <w:r w:rsidR="00E16EBA">
        <w:rPr>
          <w:rFonts w:ascii="Arial" w:eastAsia="Times New Roman" w:hAnsi="Arial" w:cs="Arial"/>
          <w:sz w:val="24"/>
          <w:szCs w:val="24"/>
          <w:lang w:val="en-US" w:eastAsia="en-GB"/>
        </w:rPr>
        <w:t>rather than</w:t>
      </w:r>
      <w:r w:rsidR="00E10C63">
        <w:rPr>
          <w:rFonts w:ascii="Arial" w:eastAsia="Times New Roman" w:hAnsi="Arial" w:cs="Arial"/>
          <w:sz w:val="24"/>
          <w:szCs w:val="24"/>
          <w:lang w:val="en-US" w:eastAsia="en-GB"/>
        </w:rPr>
        <w:t xml:space="preserve"> try</w:t>
      </w:r>
      <w:r w:rsidR="00E16EBA">
        <w:rPr>
          <w:rFonts w:ascii="Arial" w:eastAsia="Times New Roman" w:hAnsi="Arial" w:cs="Arial"/>
          <w:sz w:val="24"/>
          <w:szCs w:val="24"/>
          <w:lang w:val="en-US" w:eastAsia="en-GB"/>
        </w:rPr>
        <w:t xml:space="preserve">ing to </w:t>
      </w:r>
      <w:r w:rsidR="00E10C63">
        <w:rPr>
          <w:rFonts w:ascii="Arial" w:eastAsia="Times New Roman" w:hAnsi="Arial" w:cs="Arial"/>
          <w:sz w:val="24"/>
          <w:szCs w:val="24"/>
          <w:lang w:val="en-US" w:eastAsia="en-GB"/>
        </w:rPr>
        <w:t xml:space="preserve">match the data into </w:t>
      </w:r>
      <w:r w:rsidR="00DA7BB9">
        <w:rPr>
          <w:rFonts w:ascii="Arial" w:eastAsia="Times New Roman" w:hAnsi="Arial" w:cs="Arial"/>
          <w:sz w:val="24"/>
          <w:szCs w:val="24"/>
          <w:lang w:val="en-US" w:eastAsia="en-GB"/>
        </w:rPr>
        <w:t>pre</w:t>
      </w:r>
      <w:r w:rsidR="0079068D">
        <w:rPr>
          <w:rFonts w:ascii="Arial" w:eastAsia="Times New Roman" w:hAnsi="Arial" w:cs="Arial"/>
          <w:sz w:val="24"/>
          <w:szCs w:val="24"/>
          <w:lang w:val="en-US" w:eastAsia="en-GB"/>
        </w:rPr>
        <w:t>defin</w:t>
      </w:r>
      <w:r w:rsidR="00DA7BB9">
        <w:rPr>
          <w:rFonts w:ascii="Arial" w:eastAsia="Times New Roman" w:hAnsi="Arial" w:cs="Arial"/>
          <w:sz w:val="24"/>
          <w:szCs w:val="24"/>
          <w:lang w:val="en-US" w:eastAsia="en-GB"/>
        </w:rPr>
        <w:t>ed</w:t>
      </w:r>
      <w:r w:rsidR="00E51A69">
        <w:rPr>
          <w:rFonts w:ascii="Arial" w:eastAsia="Times New Roman" w:hAnsi="Arial" w:cs="Arial"/>
          <w:sz w:val="24"/>
          <w:szCs w:val="24"/>
          <w:lang w:val="en-US" w:eastAsia="en-GB"/>
        </w:rPr>
        <w:t xml:space="preserve"> </w:t>
      </w:r>
      <w:r w:rsidR="00043186">
        <w:rPr>
          <w:rFonts w:ascii="Arial" w:eastAsia="Times New Roman" w:hAnsi="Arial" w:cs="Arial"/>
          <w:sz w:val="24"/>
          <w:szCs w:val="24"/>
          <w:lang w:val="en-US" w:eastAsia="en-GB"/>
        </w:rPr>
        <w:t>categories</w:t>
      </w:r>
      <w:r w:rsidR="00FE3E6D">
        <w:rPr>
          <w:rFonts w:ascii="Arial" w:eastAsia="Times New Roman" w:hAnsi="Arial" w:cs="Arial"/>
          <w:sz w:val="24"/>
          <w:szCs w:val="24"/>
          <w:lang w:val="en-US" w:eastAsia="en-GB"/>
        </w:rPr>
        <w:t xml:space="preserve"> and theories</w:t>
      </w:r>
      <w:r w:rsidR="00E16EBA">
        <w:rPr>
          <w:rFonts w:ascii="Arial" w:eastAsia="Times New Roman" w:hAnsi="Arial" w:cs="Arial"/>
          <w:sz w:val="24"/>
          <w:szCs w:val="24"/>
          <w:lang w:val="en-US" w:eastAsia="en-GB"/>
        </w:rPr>
        <w:t>.</w:t>
      </w:r>
    </w:p>
    <w:p w14:paraId="36FC7D11" w14:textId="59248FB8" w:rsidR="00732C08" w:rsidRDefault="00CA2E9E" w:rsidP="00E16EBA">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Appendix A1 </w:t>
      </w:r>
      <w:r w:rsidR="00E16EBA">
        <w:rPr>
          <w:rFonts w:ascii="Arial" w:eastAsia="Times New Roman" w:hAnsi="Arial" w:cs="Arial"/>
          <w:sz w:val="24"/>
          <w:szCs w:val="24"/>
          <w:lang w:val="en-US" w:eastAsia="en-GB"/>
        </w:rPr>
        <w:t>evidences</w:t>
      </w:r>
      <w:r>
        <w:rPr>
          <w:rFonts w:ascii="Arial" w:eastAsia="Times New Roman" w:hAnsi="Arial" w:cs="Arial"/>
          <w:sz w:val="24"/>
          <w:szCs w:val="24"/>
          <w:lang w:val="en-US" w:eastAsia="en-GB"/>
        </w:rPr>
        <w:t xml:space="preserve"> my </w:t>
      </w:r>
      <w:r w:rsidR="00E16EBA">
        <w:rPr>
          <w:rFonts w:ascii="Arial" w:eastAsia="Times New Roman" w:hAnsi="Arial" w:cs="Arial"/>
          <w:sz w:val="24"/>
          <w:szCs w:val="24"/>
          <w:lang w:val="en-US" w:eastAsia="en-GB"/>
        </w:rPr>
        <w:t>role in leading the team towards</w:t>
      </w:r>
      <w:r w:rsidR="00732C08">
        <w:rPr>
          <w:rFonts w:ascii="Arial" w:eastAsia="Times New Roman" w:hAnsi="Arial" w:cs="Arial"/>
          <w:sz w:val="24"/>
          <w:szCs w:val="24"/>
          <w:lang w:val="en-US" w:eastAsia="en-GB"/>
        </w:rPr>
        <w:t xml:space="preserve"> inductive approach</w:t>
      </w:r>
      <w:r w:rsidR="006B4EB7">
        <w:rPr>
          <w:rFonts w:ascii="Arial" w:eastAsia="Times New Roman" w:hAnsi="Arial" w:cs="Arial"/>
          <w:sz w:val="24"/>
          <w:szCs w:val="24"/>
          <w:lang w:val="en-US" w:eastAsia="en-GB"/>
        </w:rPr>
        <w:t xml:space="preserve">, </w:t>
      </w:r>
      <w:r w:rsidR="00E16EBA">
        <w:rPr>
          <w:rFonts w:ascii="Arial" w:eastAsia="Times New Roman" w:hAnsi="Arial" w:cs="Arial"/>
          <w:sz w:val="24"/>
          <w:szCs w:val="24"/>
          <w:lang w:val="en-US" w:eastAsia="en-GB"/>
        </w:rPr>
        <w:t xml:space="preserve">thereafter confirmed and utilized by the consultants. </w:t>
      </w:r>
    </w:p>
    <w:p w14:paraId="5AF4C309" w14:textId="77777777" w:rsidR="00F51908" w:rsidRDefault="00F51908" w:rsidP="006B4EB7">
      <w:pPr>
        <w:spacing w:line="480" w:lineRule="auto"/>
        <w:rPr>
          <w:rFonts w:ascii="Arial" w:eastAsia="Times New Roman" w:hAnsi="Arial" w:cs="Arial"/>
          <w:sz w:val="24"/>
          <w:szCs w:val="24"/>
          <w:lang w:val="en-US" w:eastAsia="en-GB"/>
        </w:rPr>
      </w:pPr>
    </w:p>
    <w:p w14:paraId="25FE0859" w14:textId="5F21C068" w:rsidR="004C0E55" w:rsidRDefault="004C0E55" w:rsidP="004C0E55">
      <w:pPr>
        <w:pStyle w:val="Heading1"/>
        <w:numPr>
          <w:ilvl w:val="0"/>
          <w:numId w:val="28"/>
        </w:numPr>
        <w:rPr>
          <w:rFonts w:eastAsia="Times New Roman"/>
          <w:lang w:val="en-US" w:eastAsia="en-GB"/>
        </w:rPr>
      </w:pPr>
      <w:bookmarkStart w:id="3" w:name="_Toc512606420"/>
      <w:r>
        <w:rPr>
          <w:rFonts w:eastAsia="Times New Roman"/>
          <w:lang w:val="en-US" w:eastAsia="en-GB"/>
        </w:rPr>
        <w:t>M</w:t>
      </w:r>
      <w:r w:rsidR="00A4597D">
        <w:rPr>
          <w:rFonts w:eastAsia="Times New Roman"/>
          <w:lang w:val="en-US" w:eastAsia="en-GB"/>
        </w:rPr>
        <w:t>e</w:t>
      </w:r>
      <w:r>
        <w:rPr>
          <w:rFonts w:eastAsia="Times New Roman"/>
          <w:lang w:val="en-US" w:eastAsia="en-GB"/>
        </w:rPr>
        <w:t>tho</w:t>
      </w:r>
      <w:r w:rsidR="00A4597D">
        <w:rPr>
          <w:rFonts w:eastAsia="Times New Roman"/>
          <w:lang w:val="en-US" w:eastAsia="en-GB"/>
        </w:rPr>
        <w:t>dological Choice</w:t>
      </w:r>
      <w:bookmarkEnd w:id="3"/>
    </w:p>
    <w:p w14:paraId="0A15171F" w14:textId="0F84C42C" w:rsidR="00C05704" w:rsidRDefault="0028059C" w:rsidP="00A83BAE">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Q</w:t>
      </w:r>
      <w:r w:rsidR="00C05704">
        <w:rPr>
          <w:rFonts w:ascii="Arial" w:eastAsia="Times New Roman" w:hAnsi="Arial" w:cs="Arial"/>
          <w:sz w:val="24"/>
          <w:szCs w:val="24"/>
          <w:lang w:val="en-US" w:eastAsia="en-GB"/>
        </w:rPr>
        <w:t>uantita</w:t>
      </w:r>
      <w:r>
        <w:rPr>
          <w:rFonts w:ascii="Arial" w:eastAsia="Times New Roman" w:hAnsi="Arial" w:cs="Arial"/>
          <w:sz w:val="24"/>
          <w:szCs w:val="24"/>
          <w:lang w:val="en-US" w:eastAsia="en-GB"/>
        </w:rPr>
        <w:t>tive research</w:t>
      </w:r>
      <w:r w:rsidR="00AD1328">
        <w:rPr>
          <w:rFonts w:ascii="Arial" w:eastAsia="Times New Roman" w:hAnsi="Arial" w:cs="Arial"/>
          <w:sz w:val="24"/>
          <w:szCs w:val="24"/>
          <w:lang w:val="en-US" w:eastAsia="en-GB"/>
        </w:rPr>
        <w:t>,</w:t>
      </w:r>
      <w:r w:rsidR="00E16EBA">
        <w:rPr>
          <w:rFonts w:ascii="Arial" w:eastAsia="Times New Roman" w:hAnsi="Arial" w:cs="Arial"/>
          <w:sz w:val="24"/>
          <w:szCs w:val="24"/>
          <w:lang w:val="en-US" w:eastAsia="en-GB"/>
        </w:rPr>
        <w:t xml:space="preserve"> simply put,</w:t>
      </w:r>
      <w:r>
        <w:rPr>
          <w:rFonts w:ascii="Arial" w:eastAsia="Times New Roman" w:hAnsi="Arial" w:cs="Arial"/>
          <w:sz w:val="24"/>
          <w:szCs w:val="24"/>
          <w:lang w:val="en-US" w:eastAsia="en-GB"/>
        </w:rPr>
        <w:t xml:space="preserve"> is about quantifying </w:t>
      </w:r>
      <w:r w:rsidR="00EF5A51">
        <w:rPr>
          <w:rFonts w:ascii="Arial" w:eastAsia="Times New Roman" w:hAnsi="Arial" w:cs="Arial"/>
          <w:sz w:val="24"/>
          <w:szCs w:val="24"/>
          <w:lang w:val="en-US" w:eastAsia="en-GB"/>
        </w:rPr>
        <w:t xml:space="preserve">data </w:t>
      </w:r>
      <w:r>
        <w:rPr>
          <w:rFonts w:ascii="Arial" w:eastAsia="Times New Roman" w:hAnsi="Arial" w:cs="Arial"/>
          <w:sz w:val="24"/>
          <w:szCs w:val="24"/>
          <w:lang w:val="en-US" w:eastAsia="en-GB"/>
        </w:rPr>
        <w:t xml:space="preserve">and counting numbers. </w:t>
      </w:r>
      <w:r w:rsidR="00E16EBA">
        <w:rPr>
          <w:rFonts w:ascii="Arial" w:eastAsia="Times New Roman" w:hAnsi="Arial" w:cs="Arial"/>
          <w:sz w:val="24"/>
          <w:szCs w:val="24"/>
          <w:lang w:val="en-US" w:eastAsia="en-GB"/>
        </w:rPr>
        <w:t>Commonly</w:t>
      </w:r>
      <w:r w:rsidR="00FE485E">
        <w:rPr>
          <w:rFonts w:ascii="Arial" w:eastAsia="Times New Roman" w:hAnsi="Arial" w:cs="Arial"/>
          <w:sz w:val="24"/>
          <w:szCs w:val="24"/>
          <w:lang w:val="en-US" w:eastAsia="en-GB"/>
        </w:rPr>
        <w:t xml:space="preserve"> used in deductive approach to test theories, </w:t>
      </w:r>
      <w:r w:rsidR="003C02B0">
        <w:rPr>
          <w:rFonts w:ascii="Arial" w:eastAsia="Times New Roman" w:hAnsi="Arial" w:cs="Arial"/>
          <w:sz w:val="24"/>
          <w:szCs w:val="24"/>
          <w:lang w:val="en-US" w:eastAsia="en-GB"/>
        </w:rPr>
        <w:t xml:space="preserve">yet, also utilized </w:t>
      </w:r>
      <w:r w:rsidR="00FE485E">
        <w:rPr>
          <w:rFonts w:ascii="Arial" w:eastAsia="Times New Roman" w:hAnsi="Arial" w:cs="Arial"/>
          <w:sz w:val="24"/>
          <w:szCs w:val="24"/>
          <w:lang w:val="en-US" w:eastAsia="en-GB"/>
        </w:rPr>
        <w:t>in inductive approach to develop theories (</w:t>
      </w:r>
      <w:proofErr w:type="spellStart"/>
      <w:r w:rsidR="00877F7B" w:rsidRPr="003551A6">
        <w:rPr>
          <w:rFonts w:ascii="Arial" w:eastAsia="Times New Roman" w:hAnsi="Arial" w:cs="Arial"/>
          <w:sz w:val="24"/>
          <w:szCs w:val="24"/>
          <w:lang w:val="en-US" w:eastAsia="en-GB"/>
        </w:rPr>
        <w:t>Kellmereit</w:t>
      </w:r>
      <w:proofErr w:type="spellEnd"/>
      <w:r w:rsidR="00877F7B">
        <w:rPr>
          <w:rFonts w:ascii="Arial" w:eastAsia="Times New Roman" w:hAnsi="Arial" w:cs="Arial"/>
          <w:sz w:val="24"/>
          <w:szCs w:val="24"/>
          <w:lang w:val="en-US" w:eastAsia="en-GB"/>
        </w:rPr>
        <w:t>, 2015</w:t>
      </w:r>
      <w:r w:rsidR="00FE485E">
        <w:rPr>
          <w:rFonts w:ascii="Arial" w:eastAsia="Times New Roman" w:hAnsi="Arial" w:cs="Arial"/>
          <w:sz w:val="24"/>
          <w:szCs w:val="24"/>
          <w:lang w:val="en-US" w:eastAsia="en-GB"/>
        </w:rPr>
        <w:t>).</w:t>
      </w:r>
      <w:r w:rsidR="00E540E1">
        <w:rPr>
          <w:rFonts w:ascii="Arial" w:eastAsia="Times New Roman" w:hAnsi="Arial" w:cs="Arial"/>
          <w:sz w:val="24"/>
          <w:szCs w:val="24"/>
          <w:lang w:val="en-US" w:eastAsia="en-GB"/>
        </w:rPr>
        <w:t xml:space="preserve"> In quantitative research</w:t>
      </w:r>
      <w:r w:rsidR="003C02B0">
        <w:rPr>
          <w:rFonts w:ascii="Arial" w:eastAsia="Times New Roman" w:hAnsi="Arial" w:cs="Arial"/>
          <w:sz w:val="24"/>
          <w:szCs w:val="24"/>
          <w:lang w:val="en-US" w:eastAsia="en-GB"/>
        </w:rPr>
        <w:t>,</w:t>
      </w:r>
      <w:r w:rsidR="00E540E1">
        <w:rPr>
          <w:rFonts w:ascii="Arial" w:eastAsia="Times New Roman" w:hAnsi="Arial" w:cs="Arial"/>
          <w:sz w:val="24"/>
          <w:szCs w:val="24"/>
          <w:lang w:val="en-US" w:eastAsia="en-GB"/>
        </w:rPr>
        <w:t xml:space="preserve"> the researcher </w:t>
      </w:r>
      <w:r w:rsidR="004D55B5">
        <w:rPr>
          <w:rFonts w:ascii="Arial" w:eastAsia="Times New Roman" w:hAnsi="Arial" w:cs="Arial"/>
          <w:sz w:val="24"/>
          <w:szCs w:val="24"/>
          <w:lang w:val="en-US" w:eastAsia="en-GB"/>
        </w:rPr>
        <w:t>seeks</w:t>
      </w:r>
      <w:r w:rsidR="00E540E1">
        <w:rPr>
          <w:rFonts w:ascii="Arial" w:eastAsia="Times New Roman" w:hAnsi="Arial" w:cs="Arial"/>
          <w:sz w:val="24"/>
          <w:szCs w:val="24"/>
          <w:lang w:val="en-US" w:eastAsia="en-GB"/>
        </w:rPr>
        <w:t xml:space="preserve"> for relationship between numerically measured and statistically calculated </w:t>
      </w:r>
      <w:r w:rsidR="00702FF9">
        <w:rPr>
          <w:rFonts w:ascii="Arial" w:eastAsia="Times New Roman" w:hAnsi="Arial" w:cs="Arial"/>
          <w:sz w:val="24"/>
          <w:szCs w:val="24"/>
          <w:lang w:val="en-US" w:eastAsia="en-GB"/>
        </w:rPr>
        <w:t xml:space="preserve">(analyzed) </w:t>
      </w:r>
      <w:proofErr w:type="gramStart"/>
      <w:r w:rsidR="00E540E1">
        <w:rPr>
          <w:rFonts w:ascii="Arial" w:eastAsia="Times New Roman" w:hAnsi="Arial" w:cs="Arial"/>
          <w:sz w:val="24"/>
          <w:szCs w:val="24"/>
          <w:lang w:val="en-US" w:eastAsia="en-GB"/>
        </w:rPr>
        <w:t>variables</w:t>
      </w:r>
      <w:r w:rsidR="00833C88">
        <w:rPr>
          <w:rFonts w:ascii="Arial" w:eastAsia="Times New Roman" w:hAnsi="Arial" w:cs="Arial"/>
          <w:sz w:val="24"/>
          <w:szCs w:val="24"/>
          <w:lang w:val="en-US" w:eastAsia="en-GB"/>
        </w:rPr>
        <w:t>,</w:t>
      </w:r>
      <w:r w:rsidR="003C02B0">
        <w:rPr>
          <w:rFonts w:ascii="Arial" w:eastAsia="Times New Roman" w:hAnsi="Arial" w:cs="Arial"/>
          <w:sz w:val="24"/>
          <w:szCs w:val="24"/>
          <w:lang w:val="en-US" w:eastAsia="en-GB"/>
        </w:rPr>
        <w:t xml:space="preserve"> and</w:t>
      </w:r>
      <w:proofErr w:type="gramEnd"/>
      <w:r w:rsidR="003C02B0">
        <w:rPr>
          <w:rFonts w:ascii="Arial" w:eastAsia="Times New Roman" w:hAnsi="Arial" w:cs="Arial"/>
          <w:sz w:val="24"/>
          <w:szCs w:val="24"/>
          <w:lang w:val="en-US" w:eastAsia="en-GB"/>
        </w:rPr>
        <w:t xml:space="preserve"> may </w:t>
      </w:r>
      <w:r w:rsidR="00C10B79">
        <w:rPr>
          <w:rFonts w:ascii="Arial" w:eastAsia="Times New Roman" w:hAnsi="Arial" w:cs="Arial"/>
          <w:sz w:val="24"/>
          <w:szCs w:val="24"/>
          <w:lang w:val="en-US" w:eastAsia="en-GB"/>
        </w:rPr>
        <w:t xml:space="preserve">choose to </w:t>
      </w:r>
      <w:r w:rsidR="003C02B0">
        <w:rPr>
          <w:rFonts w:ascii="Arial" w:eastAsia="Times New Roman" w:hAnsi="Arial" w:cs="Arial"/>
          <w:sz w:val="24"/>
          <w:szCs w:val="24"/>
          <w:lang w:val="en-US" w:eastAsia="en-GB"/>
        </w:rPr>
        <w:t>be</w:t>
      </w:r>
      <w:r w:rsidR="00833C88">
        <w:rPr>
          <w:rFonts w:ascii="Arial" w:eastAsia="Times New Roman" w:hAnsi="Arial" w:cs="Arial"/>
          <w:sz w:val="24"/>
          <w:szCs w:val="24"/>
          <w:lang w:val="en-US" w:eastAsia="en-GB"/>
        </w:rPr>
        <w:t xml:space="preserve"> </w:t>
      </w:r>
      <w:r w:rsidR="004F09FB">
        <w:rPr>
          <w:rFonts w:ascii="Arial" w:eastAsia="Times New Roman" w:hAnsi="Arial" w:cs="Arial"/>
          <w:sz w:val="24"/>
          <w:szCs w:val="24"/>
          <w:lang w:val="en-US" w:eastAsia="en-GB"/>
        </w:rPr>
        <w:t xml:space="preserve">disconnected from the </w:t>
      </w:r>
      <w:r w:rsidR="00A83BAE">
        <w:rPr>
          <w:rFonts w:ascii="Arial" w:eastAsia="Times New Roman" w:hAnsi="Arial" w:cs="Arial"/>
          <w:sz w:val="24"/>
          <w:szCs w:val="24"/>
          <w:lang w:val="en-US" w:eastAsia="en-GB"/>
        </w:rPr>
        <w:t>study participants. Typical</w:t>
      </w:r>
      <w:r w:rsidR="003C02B0">
        <w:rPr>
          <w:rFonts w:ascii="Arial" w:eastAsia="Times New Roman" w:hAnsi="Arial" w:cs="Arial"/>
          <w:sz w:val="24"/>
          <w:szCs w:val="24"/>
          <w:lang w:val="en-US" w:eastAsia="en-GB"/>
        </w:rPr>
        <w:t xml:space="preserve"> </w:t>
      </w:r>
      <w:r w:rsidR="00DF07F6">
        <w:rPr>
          <w:rFonts w:ascii="Arial" w:eastAsia="Times New Roman" w:hAnsi="Arial" w:cs="Arial"/>
          <w:sz w:val="24"/>
          <w:szCs w:val="24"/>
          <w:lang w:val="en-US" w:eastAsia="en-GB"/>
        </w:rPr>
        <w:t>strategy</w:t>
      </w:r>
      <w:r w:rsidR="00A83BAE">
        <w:rPr>
          <w:rFonts w:ascii="Arial" w:eastAsia="Times New Roman" w:hAnsi="Arial" w:cs="Arial"/>
          <w:sz w:val="24"/>
          <w:szCs w:val="24"/>
          <w:lang w:val="en-US" w:eastAsia="en-GB"/>
        </w:rPr>
        <w:t xml:space="preserve"> </w:t>
      </w:r>
      <w:r w:rsidR="00DF07F6">
        <w:rPr>
          <w:rFonts w:ascii="Arial" w:eastAsia="Times New Roman" w:hAnsi="Arial" w:cs="Arial"/>
          <w:sz w:val="24"/>
          <w:szCs w:val="24"/>
          <w:lang w:val="en-US" w:eastAsia="en-GB"/>
        </w:rPr>
        <w:t xml:space="preserve">would be </w:t>
      </w:r>
      <w:r w:rsidR="00A83BAE">
        <w:rPr>
          <w:rFonts w:ascii="Arial" w:eastAsia="Times New Roman" w:hAnsi="Arial" w:cs="Arial"/>
          <w:sz w:val="24"/>
          <w:szCs w:val="24"/>
          <w:lang w:val="en-US" w:eastAsia="en-GB"/>
        </w:rPr>
        <w:t xml:space="preserve">experiment and survey, through </w:t>
      </w:r>
      <w:r w:rsidR="00A83BAE" w:rsidRPr="00A83BAE">
        <w:rPr>
          <w:rFonts w:ascii="Arial" w:eastAsia="Times New Roman" w:hAnsi="Arial" w:cs="Arial"/>
          <w:sz w:val="24"/>
          <w:szCs w:val="24"/>
          <w:lang w:val="en-US" w:eastAsia="en-GB"/>
        </w:rPr>
        <w:t>questionnaires, structured interviews or</w:t>
      </w:r>
      <w:r w:rsidR="00A83BAE">
        <w:rPr>
          <w:rFonts w:ascii="Arial" w:eastAsia="Times New Roman" w:hAnsi="Arial" w:cs="Arial"/>
          <w:sz w:val="24"/>
          <w:szCs w:val="24"/>
          <w:lang w:val="en-US" w:eastAsia="en-GB"/>
        </w:rPr>
        <w:t xml:space="preserve"> </w:t>
      </w:r>
      <w:r w:rsidR="00A83BAE" w:rsidRPr="00A83BAE">
        <w:rPr>
          <w:rFonts w:ascii="Arial" w:eastAsia="Times New Roman" w:hAnsi="Arial" w:cs="Arial"/>
          <w:sz w:val="24"/>
          <w:szCs w:val="24"/>
          <w:lang w:val="en-US" w:eastAsia="en-GB"/>
        </w:rPr>
        <w:t>structured observations (Saunders et al.</w:t>
      </w:r>
      <w:r w:rsidR="00DF56DB">
        <w:rPr>
          <w:rFonts w:ascii="Arial" w:eastAsia="Times New Roman" w:hAnsi="Arial" w:cs="Arial"/>
          <w:sz w:val="24"/>
          <w:szCs w:val="24"/>
          <w:lang w:val="en-US" w:eastAsia="en-GB"/>
        </w:rPr>
        <w:t>,</w:t>
      </w:r>
      <w:r w:rsidR="00A83BAE" w:rsidRPr="00A83BAE">
        <w:rPr>
          <w:rFonts w:ascii="Arial" w:eastAsia="Times New Roman" w:hAnsi="Arial" w:cs="Arial"/>
          <w:sz w:val="24"/>
          <w:szCs w:val="24"/>
          <w:lang w:val="en-US" w:eastAsia="en-GB"/>
        </w:rPr>
        <w:t xml:space="preserve"> 20</w:t>
      </w:r>
      <w:r w:rsidR="00133426">
        <w:rPr>
          <w:rFonts w:ascii="Arial" w:eastAsia="Times New Roman" w:hAnsi="Arial" w:cs="Arial"/>
          <w:sz w:val="24"/>
          <w:szCs w:val="24"/>
          <w:lang w:val="en-US" w:eastAsia="en-GB"/>
        </w:rPr>
        <w:t>09</w:t>
      </w:r>
      <w:r w:rsidR="00DF56DB">
        <w:rPr>
          <w:rFonts w:ascii="Arial" w:eastAsia="Times New Roman" w:hAnsi="Arial" w:cs="Arial"/>
          <w:sz w:val="24"/>
          <w:szCs w:val="24"/>
          <w:lang w:val="en-US" w:eastAsia="en-GB"/>
        </w:rPr>
        <w:t xml:space="preserve">). </w:t>
      </w:r>
    </w:p>
    <w:p w14:paraId="2FAED160" w14:textId="1C59C3A9" w:rsidR="005A4396" w:rsidRDefault="005A4396" w:rsidP="004A7F46">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Qualitative research is </w:t>
      </w:r>
      <w:r w:rsidR="003C02B0">
        <w:rPr>
          <w:rFonts w:ascii="Arial" w:eastAsia="Times New Roman" w:hAnsi="Arial" w:cs="Arial"/>
          <w:sz w:val="24"/>
          <w:szCs w:val="24"/>
          <w:lang w:val="en-US" w:eastAsia="en-GB"/>
        </w:rPr>
        <w:t xml:space="preserve">around </w:t>
      </w:r>
      <w:r w:rsidR="00167796">
        <w:rPr>
          <w:rFonts w:ascii="Arial" w:eastAsia="Times New Roman" w:hAnsi="Arial" w:cs="Arial"/>
          <w:sz w:val="24"/>
          <w:szCs w:val="24"/>
          <w:lang w:val="en-US" w:eastAsia="en-GB"/>
        </w:rPr>
        <w:t xml:space="preserve">data that is </w:t>
      </w:r>
      <w:r w:rsidR="00D54403">
        <w:rPr>
          <w:rFonts w:ascii="Arial" w:eastAsia="Times New Roman" w:hAnsi="Arial" w:cs="Arial"/>
          <w:sz w:val="24"/>
          <w:szCs w:val="24"/>
          <w:lang w:val="en-US" w:eastAsia="en-GB"/>
        </w:rPr>
        <w:t xml:space="preserve">not available </w:t>
      </w:r>
      <w:r w:rsidR="00FC1614">
        <w:rPr>
          <w:rFonts w:ascii="Arial" w:eastAsia="Times New Roman" w:hAnsi="Arial" w:cs="Arial"/>
          <w:sz w:val="24"/>
          <w:szCs w:val="24"/>
          <w:lang w:val="en-US" w:eastAsia="en-GB"/>
        </w:rPr>
        <w:t xml:space="preserve">or </w:t>
      </w:r>
      <w:r w:rsidR="00C46055">
        <w:rPr>
          <w:rFonts w:ascii="Arial" w:eastAsia="Times New Roman" w:hAnsi="Arial" w:cs="Arial"/>
          <w:sz w:val="24"/>
          <w:szCs w:val="24"/>
          <w:lang w:val="en-US" w:eastAsia="en-GB"/>
        </w:rPr>
        <w:t xml:space="preserve">not required </w:t>
      </w:r>
      <w:r w:rsidR="00D54403">
        <w:rPr>
          <w:rFonts w:ascii="Arial" w:eastAsia="Times New Roman" w:hAnsi="Arial" w:cs="Arial"/>
          <w:sz w:val="24"/>
          <w:szCs w:val="24"/>
          <w:lang w:val="en-US" w:eastAsia="en-GB"/>
        </w:rPr>
        <w:t>in counting format</w:t>
      </w:r>
      <w:r w:rsidR="003C02B0">
        <w:rPr>
          <w:rFonts w:ascii="Arial" w:eastAsia="Times New Roman" w:hAnsi="Arial" w:cs="Arial"/>
          <w:sz w:val="24"/>
          <w:szCs w:val="24"/>
          <w:lang w:val="en-US" w:eastAsia="en-GB"/>
        </w:rPr>
        <w:t>,</w:t>
      </w:r>
      <w:r w:rsidR="00B00EE6">
        <w:rPr>
          <w:rFonts w:ascii="Arial" w:eastAsia="Times New Roman" w:hAnsi="Arial" w:cs="Arial"/>
          <w:sz w:val="24"/>
          <w:szCs w:val="24"/>
          <w:lang w:val="en-US" w:eastAsia="en-GB"/>
        </w:rPr>
        <w:t xml:space="preserve"> </w:t>
      </w:r>
      <w:r w:rsidR="003C02B0">
        <w:rPr>
          <w:rFonts w:ascii="Arial" w:eastAsia="Times New Roman" w:hAnsi="Arial" w:cs="Arial"/>
          <w:sz w:val="24"/>
          <w:szCs w:val="24"/>
          <w:lang w:val="en-US" w:eastAsia="en-GB"/>
        </w:rPr>
        <w:t xml:space="preserve">aiming </w:t>
      </w:r>
      <w:r w:rsidR="004A7F46" w:rsidRPr="004A7F46">
        <w:rPr>
          <w:rFonts w:ascii="Arial" w:eastAsia="Times New Roman" w:hAnsi="Arial" w:cs="Arial"/>
          <w:sz w:val="24"/>
          <w:szCs w:val="24"/>
          <w:lang w:val="en-US" w:eastAsia="en-GB"/>
        </w:rPr>
        <w:t xml:space="preserve">to </w:t>
      </w:r>
      <w:r w:rsidR="008E2C4A">
        <w:rPr>
          <w:rFonts w:ascii="Arial" w:eastAsia="Times New Roman" w:hAnsi="Arial" w:cs="Arial"/>
          <w:sz w:val="24"/>
          <w:szCs w:val="24"/>
          <w:lang w:val="en-US" w:eastAsia="en-GB"/>
        </w:rPr>
        <w:t xml:space="preserve">make sense and </w:t>
      </w:r>
      <w:r w:rsidR="004A7F46" w:rsidRPr="004A7F46">
        <w:rPr>
          <w:rFonts w:ascii="Arial" w:eastAsia="Times New Roman" w:hAnsi="Arial" w:cs="Arial"/>
          <w:sz w:val="24"/>
          <w:szCs w:val="24"/>
          <w:lang w:val="en-US" w:eastAsia="en-GB"/>
        </w:rPr>
        <w:t xml:space="preserve">understand the meaning of </w:t>
      </w:r>
      <w:r w:rsidR="00AF6116">
        <w:rPr>
          <w:rFonts w:ascii="Arial" w:eastAsia="Times New Roman" w:hAnsi="Arial" w:cs="Arial"/>
          <w:sz w:val="24"/>
          <w:szCs w:val="24"/>
          <w:lang w:val="en-US" w:eastAsia="en-GB"/>
        </w:rPr>
        <w:t xml:space="preserve">social, </w:t>
      </w:r>
      <w:r w:rsidR="004A7F46" w:rsidRPr="004A7F46">
        <w:rPr>
          <w:rFonts w:ascii="Arial" w:eastAsia="Times New Roman" w:hAnsi="Arial" w:cs="Arial"/>
          <w:sz w:val="24"/>
          <w:szCs w:val="24"/>
          <w:lang w:val="en-US" w:eastAsia="en-GB"/>
        </w:rPr>
        <w:t>cultural and</w:t>
      </w:r>
      <w:r w:rsidR="004A7F46">
        <w:rPr>
          <w:rFonts w:ascii="Arial" w:eastAsia="Times New Roman" w:hAnsi="Arial" w:cs="Arial"/>
          <w:sz w:val="24"/>
          <w:szCs w:val="24"/>
          <w:lang w:val="en-US" w:eastAsia="en-GB"/>
        </w:rPr>
        <w:t xml:space="preserve"> </w:t>
      </w:r>
      <w:r w:rsidR="004A7F46" w:rsidRPr="004A7F46">
        <w:rPr>
          <w:rFonts w:ascii="Arial" w:eastAsia="Times New Roman" w:hAnsi="Arial" w:cs="Arial"/>
          <w:sz w:val="24"/>
          <w:szCs w:val="24"/>
          <w:lang w:val="en-US" w:eastAsia="en-GB"/>
        </w:rPr>
        <w:lastRenderedPageBreak/>
        <w:t>institutional practices</w:t>
      </w:r>
      <w:r w:rsidR="00CC24CE">
        <w:rPr>
          <w:rFonts w:ascii="Arial" w:eastAsia="Times New Roman" w:hAnsi="Arial" w:cs="Arial"/>
          <w:sz w:val="24"/>
          <w:szCs w:val="24"/>
          <w:lang w:val="en-US" w:eastAsia="en-GB"/>
        </w:rPr>
        <w:t>,</w:t>
      </w:r>
      <w:r w:rsidR="004A7F46" w:rsidRPr="004A7F46">
        <w:rPr>
          <w:rFonts w:ascii="Arial" w:eastAsia="Times New Roman" w:hAnsi="Arial" w:cs="Arial"/>
          <w:sz w:val="24"/>
          <w:szCs w:val="24"/>
          <w:lang w:val="en-US" w:eastAsia="en-GB"/>
        </w:rPr>
        <w:t xml:space="preserve"> for th</w:t>
      </w:r>
      <w:r w:rsidR="002F4C23">
        <w:rPr>
          <w:rFonts w:ascii="Arial" w:eastAsia="Times New Roman" w:hAnsi="Arial" w:cs="Arial"/>
          <w:sz w:val="24"/>
          <w:szCs w:val="24"/>
          <w:lang w:val="en-US" w:eastAsia="en-GB"/>
        </w:rPr>
        <w:t>e</w:t>
      </w:r>
      <w:r w:rsidR="004A7F46" w:rsidRPr="004A7F46">
        <w:rPr>
          <w:rFonts w:ascii="Arial" w:eastAsia="Times New Roman" w:hAnsi="Arial" w:cs="Arial"/>
          <w:sz w:val="24"/>
          <w:szCs w:val="24"/>
          <w:lang w:val="en-US" w:eastAsia="en-GB"/>
        </w:rPr>
        <w:t xml:space="preserve"> </w:t>
      </w:r>
      <w:r w:rsidR="002F4C23">
        <w:rPr>
          <w:rFonts w:ascii="Arial" w:eastAsia="Times New Roman" w:hAnsi="Arial" w:cs="Arial"/>
          <w:sz w:val="24"/>
          <w:szCs w:val="24"/>
          <w:lang w:val="en-US" w:eastAsia="en-GB"/>
        </w:rPr>
        <w:t>participants</w:t>
      </w:r>
      <w:r w:rsidR="004A7F46" w:rsidRPr="004A7F46">
        <w:rPr>
          <w:rFonts w:ascii="Arial" w:eastAsia="Times New Roman" w:hAnsi="Arial" w:cs="Arial"/>
          <w:sz w:val="24"/>
          <w:szCs w:val="24"/>
          <w:lang w:val="en-US" w:eastAsia="en-GB"/>
        </w:rPr>
        <w:t xml:space="preserve"> </w:t>
      </w:r>
      <w:r w:rsidR="00206FBA">
        <w:rPr>
          <w:rFonts w:ascii="Arial" w:eastAsia="Times New Roman" w:hAnsi="Arial" w:cs="Arial"/>
          <w:sz w:val="24"/>
          <w:szCs w:val="24"/>
          <w:lang w:val="en-US" w:eastAsia="en-GB"/>
        </w:rPr>
        <w:t>in</w:t>
      </w:r>
      <w:r w:rsidR="002F4C23">
        <w:rPr>
          <w:rFonts w:ascii="Arial" w:eastAsia="Times New Roman" w:hAnsi="Arial" w:cs="Arial"/>
          <w:sz w:val="24"/>
          <w:szCs w:val="24"/>
          <w:lang w:val="en-US" w:eastAsia="en-GB"/>
        </w:rPr>
        <w:t xml:space="preserve"> </w:t>
      </w:r>
      <w:r w:rsidR="004A7F46" w:rsidRPr="004A7F46">
        <w:rPr>
          <w:rFonts w:ascii="Arial" w:eastAsia="Times New Roman" w:hAnsi="Arial" w:cs="Arial"/>
          <w:sz w:val="24"/>
          <w:szCs w:val="24"/>
          <w:lang w:val="en-US" w:eastAsia="en-GB"/>
        </w:rPr>
        <w:t>the</w:t>
      </w:r>
      <w:r w:rsidR="004A7F46">
        <w:rPr>
          <w:rFonts w:ascii="Arial" w:eastAsia="Times New Roman" w:hAnsi="Arial" w:cs="Arial"/>
          <w:sz w:val="24"/>
          <w:szCs w:val="24"/>
          <w:lang w:val="en-US" w:eastAsia="en-GB"/>
        </w:rPr>
        <w:t xml:space="preserve"> </w:t>
      </w:r>
      <w:r w:rsidR="004A7F46" w:rsidRPr="004A7F46">
        <w:rPr>
          <w:rFonts w:ascii="Arial" w:eastAsia="Times New Roman" w:hAnsi="Arial" w:cs="Arial"/>
          <w:sz w:val="24"/>
          <w:szCs w:val="24"/>
          <w:lang w:val="en-US" w:eastAsia="en-GB"/>
        </w:rPr>
        <w:t>research</w:t>
      </w:r>
      <w:r w:rsidR="00586F82">
        <w:rPr>
          <w:rFonts w:ascii="Arial" w:eastAsia="Times New Roman" w:hAnsi="Arial" w:cs="Arial"/>
          <w:sz w:val="24"/>
          <w:szCs w:val="24"/>
          <w:lang w:val="en-US" w:eastAsia="en-GB"/>
        </w:rPr>
        <w:t>,</w:t>
      </w:r>
      <w:r w:rsidR="004A7F46" w:rsidRPr="004A7F46">
        <w:rPr>
          <w:rFonts w:ascii="Arial" w:eastAsia="Times New Roman" w:hAnsi="Arial" w:cs="Arial"/>
          <w:sz w:val="24"/>
          <w:szCs w:val="24"/>
          <w:lang w:val="en-US" w:eastAsia="en-GB"/>
        </w:rPr>
        <w:t xml:space="preserve"> </w:t>
      </w:r>
      <w:r w:rsidR="006B0D40" w:rsidRPr="004A7F46">
        <w:rPr>
          <w:rFonts w:ascii="Arial" w:eastAsia="Times New Roman" w:hAnsi="Arial" w:cs="Arial"/>
          <w:sz w:val="24"/>
          <w:szCs w:val="24"/>
          <w:lang w:val="en-US" w:eastAsia="en-GB"/>
        </w:rPr>
        <w:t xml:space="preserve">about the phenomenon </w:t>
      </w:r>
      <w:r w:rsidR="006B0D40">
        <w:rPr>
          <w:rFonts w:ascii="Arial" w:eastAsia="Times New Roman" w:hAnsi="Arial" w:cs="Arial"/>
          <w:sz w:val="24"/>
          <w:szCs w:val="24"/>
          <w:lang w:val="en-US" w:eastAsia="en-GB"/>
        </w:rPr>
        <w:t xml:space="preserve">in hand </w:t>
      </w:r>
      <w:r w:rsidR="004A7F46" w:rsidRPr="004A7F46">
        <w:rPr>
          <w:rFonts w:ascii="Arial" w:eastAsia="Times New Roman" w:hAnsi="Arial" w:cs="Arial"/>
          <w:sz w:val="24"/>
          <w:szCs w:val="24"/>
          <w:lang w:val="en-US" w:eastAsia="en-GB"/>
        </w:rPr>
        <w:t>(</w:t>
      </w:r>
      <w:proofErr w:type="spellStart"/>
      <w:r w:rsidR="002B4214" w:rsidRPr="003551A6">
        <w:rPr>
          <w:rFonts w:ascii="Arial" w:eastAsia="Times New Roman" w:hAnsi="Arial" w:cs="Arial"/>
          <w:sz w:val="24"/>
          <w:szCs w:val="24"/>
          <w:lang w:val="en-US" w:eastAsia="en-GB"/>
        </w:rPr>
        <w:t>Kellmereit</w:t>
      </w:r>
      <w:proofErr w:type="spellEnd"/>
      <w:r w:rsidR="002B4214">
        <w:rPr>
          <w:rFonts w:ascii="Arial" w:eastAsia="Times New Roman" w:hAnsi="Arial" w:cs="Arial"/>
          <w:sz w:val="24"/>
          <w:szCs w:val="24"/>
          <w:lang w:val="en-US" w:eastAsia="en-GB"/>
        </w:rPr>
        <w:t>, 2015</w:t>
      </w:r>
      <w:r w:rsidR="002B4214">
        <w:rPr>
          <w:rFonts w:ascii="Arial" w:eastAsia="Times New Roman" w:hAnsi="Arial" w:cs="Arial"/>
          <w:sz w:val="24"/>
          <w:szCs w:val="24"/>
          <w:lang w:val="en-US" w:eastAsia="en-GB"/>
        </w:rPr>
        <w:t xml:space="preserve">, citing </w:t>
      </w:r>
      <w:r w:rsidR="004A7F46" w:rsidRPr="004A7F46">
        <w:rPr>
          <w:rFonts w:ascii="Arial" w:eastAsia="Times New Roman" w:hAnsi="Arial" w:cs="Arial"/>
          <w:sz w:val="24"/>
          <w:szCs w:val="24"/>
          <w:lang w:val="en-US" w:eastAsia="en-GB"/>
        </w:rPr>
        <w:t>Hammond</w:t>
      </w:r>
      <w:r w:rsidR="00050313">
        <w:rPr>
          <w:rFonts w:ascii="Arial" w:eastAsia="Times New Roman" w:hAnsi="Arial" w:cs="Arial"/>
          <w:sz w:val="24"/>
          <w:szCs w:val="24"/>
          <w:lang w:val="en-US" w:eastAsia="en-GB"/>
        </w:rPr>
        <w:t xml:space="preserve"> </w:t>
      </w:r>
      <w:r w:rsidR="00D35793">
        <w:rPr>
          <w:rFonts w:ascii="Arial" w:eastAsia="Times New Roman" w:hAnsi="Arial" w:cs="Arial"/>
          <w:sz w:val="24"/>
          <w:szCs w:val="24"/>
          <w:lang w:val="en-US" w:eastAsia="en-GB"/>
        </w:rPr>
        <w:t>and</w:t>
      </w:r>
      <w:r w:rsidR="00050313">
        <w:rPr>
          <w:rFonts w:ascii="Arial" w:eastAsia="Times New Roman" w:hAnsi="Arial" w:cs="Arial"/>
          <w:sz w:val="24"/>
          <w:szCs w:val="24"/>
          <w:lang w:val="en-US" w:eastAsia="en-GB"/>
        </w:rPr>
        <w:t xml:space="preserve"> </w:t>
      </w:r>
      <w:r w:rsidR="004A7F46" w:rsidRPr="004A7F46">
        <w:rPr>
          <w:rFonts w:ascii="Arial" w:eastAsia="Times New Roman" w:hAnsi="Arial" w:cs="Arial"/>
          <w:sz w:val="24"/>
          <w:szCs w:val="24"/>
          <w:lang w:val="en-US" w:eastAsia="en-GB"/>
        </w:rPr>
        <w:t>Wellington</w:t>
      </w:r>
      <w:r w:rsidR="00724A28">
        <w:rPr>
          <w:rFonts w:ascii="Arial" w:eastAsia="Times New Roman" w:hAnsi="Arial" w:cs="Arial"/>
          <w:sz w:val="24"/>
          <w:szCs w:val="24"/>
          <w:lang w:val="en-US" w:eastAsia="en-GB"/>
        </w:rPr>
        <w:t>,</w:t>
      </w:r>
      <w:r w:rsidR="004A7F46" w:rsidRPr="004A7F46">
        <w:rPr>
          <w:rFonts w:ascii="Arial" w:eastAsia="Times New Roman" w:hAnsi="Arial" w:cs="Arial"/>
          <w:sz w:val="24"/>
          <w:szCs w:val="24"/>
          <w:lang w:val="en-US" w:eastAsia="en-GB"/>
        </w:rPr>
        <w:t xml:space="preserve"> 2013</w:t>
      </w:r>
      <w:r w:rsidR="002B4214">
        <w:rPr>
          <w:rFonts w:ascii="Arial" w:eastAsia="Times New Roman" w:hAnsi="Arial" w:cs="Arial"/>
          <w:sz w:val="24"/>
          <w:szCs w:val="24"/>
          <w:lang w:val="en-US" w:eastAsia="en-GB"/>
        </w:rPr>
        <w:t>,</w:t>
      </w:r>
      <w:r w:rsidR="004E22D0">
        <w:rPr>
          <w:rFonts w:ascii="Arial" w:eastAsia="Times New Roman" w:hAnsi="Arial" w:cs="Arial"/>
          <w:sz w:val="24"/>
          <w:szCs w:val="24"/>
          <w:lang w:val="en-US" w:eastAsia="en-GB"/>
        </w:rPr>
        <w:t xml:space="preserve"> p.</w:t>
      </w:r>
      <w:r w:rsidR="004A7F46" w:rsidRPr="004A7F46">
        <w:rPr>
          <w:rFonts w:ascii="Arial" w:eastAsia="Times New Roman" w:hAnsi="Arial" w:cs="Arial"/>
          <w:sz w:val="24"/>
          <w:szCs w:val="24"/>
          <w:lang w:val="en-US" w:eastAsia="en-GB"/>
        </w:rPr>
        <w:t>88</w:t>
      </w:r>
      <w:r w:rsidR="00694678">
        <w:rPr>
          <w:rFonts w:ascii="Arial" w:eastAsia="Times New Roman" w:hAnsi="Arial" w:cs="Arial"/>
          <w:sz w:val="24"/>
          <w:szCs w:val="24"/>
          <w:lang w:val="en-US" w:eastAsia="en-GB"/>
        </w:rPr>
        <w:t xml:space="preserve">; </w:t>
      </w:r>
      <w:r w:rsidR="004A7F46" w:rsidRPr="004A7F46">
        <w:rPr>
          <w:rFonts w:ascii="Arial" w:eastAsia="Times New Roman" w:hAnsi="Arial" w:cs="Arial"/>
          <w:sz w:val="24"/>
          <w:szCs w:val="24"/>
          <w:lang w:val="en-US" w:eastAsia="en-GB"/>
        </w:rPr>
        <w:t>Saunders et al. 2012, p.163</w:t>
      </w:r>
      <w:r w:rsidR="0027319A">
        <w:rPr>
          <w:rFonts w:ascii="Arial" w:eastAsia="Times New Roman" w:hAnsi="Arial" w:cs="Arial"/>
          <w:sz w:val="24"/>
          <w:szCs w:val="24"/>
          <w:lang w:val="en-US" w:eastAsia="en-GB"/>
        </w:rPr>
        <w:t>.</w:t>
      </w:r>
      <w:r w:rsidR="004A7F46" w:rsidRPr="004A7F46">
        <w:rPr>
          <w:rFonts w:ascii="Arial" w:eastAsia="Times New Roman" w:hAnsi="Arial" w:cs="Arial"/>
          <w:sz w:val="24"/>
          <w:szCs w:val="24"/>
          <w:lang w:val="en-US" w:eastAsia="en-GB"/>
        </w:rPr>
        <w:t>).</w:t>
      </w:r>
    </w:p>
    <w:p w14:paraId="6D7CD856" w14:textId="0C9BCB29" w:rsidR="00546DB3" w:rsidRDefault="00D2528D" w:rsidP="004A7F46">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Table 1 summarize the </w:t>
      </w:r>
      <w:r w:rsidR="00584D7C">
        <w:rPr>
          <w:rFonts w:ascii="Arial" w:eastAsia="Times New Roman" w:hAnsi="Arial" w:cs="Arial"/>
          <w:sz w:val="24"/>
          <w:szCs w:val="24"/>
          <w:lang w:val="en-US" w:eastAsia="en-GB"/>
        </w:rPr>
        <w:t xml:space="preserve">main </w:t>
      </w:r>
      <w:r>
        <w:rPr>
          <w:rFonts w:ascii="Arial" w:eastAsia="Times New Roman" w:hAnsi="Arial" w:cs="Arial"/>
          <w:sz w:val="24"/>
          <w:szCs w:val="24"/>
          <w:lang w:val="en-US" w:eastAsia="en-GB"/>
        </w:rPr>
        <w:t>differences between quantitative and qualitative research.</w:t>
      </w:r>
    </w:p>
    <w:p w14:paraId="4FCDA7EE" w14:textId="5B762B20" w:rsidR="00DF7420" w:rsidRDefault="00DF7420" w:rsidP="004A7F46">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drawing>
          <wp:inline distT="0" distB="0" distL="0" distR="0" wp14:anchorId="3B4E08CE" wp14:editId="3F48807E">
            <wp:extent cx="5261610" cy="42976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1610" cy="4297680"/>
                    </a:xfrm>
                    <a:prstGeom prst="rect">
                      <a:avLst/>
                    </a:prstGeom>
                    <a:noFill/>
                    <a:ln>
                      <a:noFill/>
                    </a:ln>
                  </pic:spPr>
                </pic:pic>
              </a:graphicData>
            </a:graphic>
          </wp:inline>
        </w:drawing>
      </w:r>
    </w:p>
    <w:p w14:paraId="5312A990" w14:textId="7D106C87" w:rsidR="00CE6F10" w:rsidRDefault="008E4E9B" w:rsidP="00555B67">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Table 1</w:t>
      </w:r>
      <w:r w:rsidR="000812F4">
        <w:rPr>
          <w:rFonts w:ascii="Arial" w:eastAsia="Times New Roman" w:hAnsi="Arial" w:cs="Arial"/>
          <w:sz w:val="24"/>
          <w:szCs w:val="24"/>
          <w:lang w:val="en-US" w:eastAsia="en-GB"/>
        </w:rPr>
        <w:t xml:space="preserve">. </w:t>
      </w:r>
      <w:r w:rsidR="001F34C5">
        <w:rPr>
          <w:rFonts w:ascii="Arial" w:eastAsia="Times New Roman" w:hAnsi="Arial" w:cs="Arial"/>
          <w:sz w:val="24"/>
          <w:szCs w:val="24"/>
          <w:lang w:val="en-US" w:eastAsia="en-GB"/>
        </w:rPr>
        <w:t>D</w:t>
      </w:r>
      <w:r>
        <w:rPr>
          <w:rFonts w:ascii="Arial" w:eastAsia="Times New Roman" w:hAnsi="Arial" w:cs="Arial"/>
          <w:sz w:val="24"/>
          <w:szCs w:val="24"/>
          <w:lang w:val="en-US" w:eastAsia="en-GB"/>
        </w:rPr>
        <w:t>ifferences between Quantitative and Qualitative research.</w:t>
      </w:r>
      <w:r w:rsidRPr="00F33700">
        <w:rPr>
          <w:rFonts w:ascii="Arial" w:eastAsia="Times New Roman" w:hAnsi="Arial" w:cs="Arial"/>
          <w:sz w:val="24"/>
          <w:szCs w:val="24"/>
          <w:lang w:val="en-US" w:eastAsia="en-GB"/>
        </w:rPr>
        <w:t xml:space="preserve"> </w:t>
      </w:r>
      <w:r w:rsidR="00555B67" w:rsidRPr="00F33700">
        <w:rPr>
          <w:rFonts w:ascii="Arial" w:eastAsia="Times New Roman" w:hAnsi="Arial" w:cs="Arial"/>
          <w:sz w:val="24"/>
          <w:szCs w:val="24"/>
          <w:lang w:val="en-US" w:eastAsia="en-GB"/>
        </w:rPr>
        <w:t xml:space="preserve">Source: Bryman </w:t>
      </w:r>
      <w:r w:rsidR="009970B4">
        <w:rPr>
          <w:rFonts w:ascii="Arial" w:eastAsia="Times New Roman" w:hAnsi="Arial" w:cs="Arial"/>
          <w:sz w:val="24"/>
          <w:szCs w:val="24"/>
          <w:lang w:val="en-US" w:eastAsia="en-GB"/>
        </w:rPr>
        <w:t>and</w:t>
      </w:r>
      <w:r w:rsidR="00555B67" w:rsidRPr="00F33700">
        <w:rPr>
          <w:rFonts w:ascii="Arial" w:eastAsia="Times New Roman" w:hAnsi="Arial" w:cs="Arial"/>
          <w:sz w:val="24"/>
          <w:szCs w:val="24"/>
          <w:lang w:val="en-US" w:eastAsia="en-GB"/>
        </w:rPr>
        <w:t xml:space="preserve"> Bell</w:t>
      </w:r>
      <w:r w:rsidR="000E22BF">
        <w:rPr>
          <w:rFonts w:ascii="Arial" w:eastAsia="Times New Roman" w:hAnsi="Arial" w:cs="Arial"/>
          <w:sz w:val="24"/>
          <w:szCs w:val="24"/>
          <w:lang w:val="en-US" w:eastAsia="en-GB"/>
        </w:rPr>
        <w:t>,</w:t>
      </w:r>
      <w:r w:rsidR="00555B67" w:rsidRPr="00F33700">
        <w:rPr>
          <w:rFonts w:ascii="Arial" w:eastAsia="Times New Roman" w:hAnsi="Arial" w:cs="Arial"/>
          <w:sz w:val="24"/>
          <w:szCs w:val="24"/>
          <w:lang w:val="en-US" w:eastAsia="en-GB"/>
        </w:rPr>
        <w:t xml:space="preserve"> 201</w:t>
      </w:r>
      <w:r w:rsidR="000E22BF">
        <w:rPr>
          <w:rFonts w:ascii="Arial" w:eastAsia="Times New Roman" w:hAnsi="Arial" w:cs="Arial"/>
          <w:sz w:val="24"/>
          <w:szCs w:val="24"/>
          <w:lang w:val="en-US" w:eastAsia="en-GB"/>
        </w:rPr>
        <w:t>1</w:t>
      </w:r>
      <w:r w:rsidR="00555B67" w:rsidRPr="00F33700">
        <w:rPr>
          <w:rFonts w:ascii="Arial" w:eastAsia="Times New Roman" w:hAnsi="Arial" w:cs="Arial"/>
          <w:sz w:val="24"/>
          <w:szCs w:val="24"/>
          <w:lang w:val="en-US" w:eastAsia="en-GB"/>
        </w:rPr>
        <w:t>.</w:t>
      </w:r>
    </w:p>
    <w:p w14:paraId="39AF733A" w14:textId="49E2C1AA" w:rsidR="00E44FD7" w:rsidRDefault="003C02B0" w:rsidP="00555B67">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Studies may utilize one or both approaches</w:t>
      </w:r>
      <w:r w:rsidR="00162873">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w:t>
      </w:r>
      <w:r w:rsidR="00162873">
        <w:rPr>
          <w:rFonts w:ascii="Arial" w:eastAsia="Times New Roman" w:hAnsi="Arial" w:cs="Arial"/>
          <w:sz w:val="24"/>
          <w:szCs w:val="24"/>
          <w:lang w:val="en-US" w:eastAsia="en-GB"/>
        </w:rPr>
        <w:t>(</w:t>
      </w:r>
      <w:proofErr w:type="gramStart"/>
      <w:r w:rsidR="00162873">
        <w:rPr>
          <w:rFonts w:ascii="Arial" w:eastAsia="Times New Roman" w:hAnsi="Arial" w:cs="Arial"/>
          <w:sz w:val="24"/>
          <w:szCs w:val="24"/>
          <w:lang w:val="en-US" w:eastAsia="en-GB"/>
        </w:rPr>
        <w:t>1)</w:t>
      </w:r>
      <w:r w:rsidR="004F299A">
        <w:rPr>
          <w:rFonts w:ascii="Arial" w:eastAsia="Times New Roman" w:hAnsi="Arial" w:cs="Arial"/>
          <w:sz w:val="24"/>
          <w:szCs w:val="24"/>
          <w:lang w:val="en-US" w:eastAsia="en-GB"/>
        </w:rPr>
        <w:t>M</w:t>
      </w:r>
      <w:r w:rsidR="002F2B66">
        <w:rPr>
          <w:rFonts w:ascii="Arial" w:eastAsia="Times New Roman" w:hAnsi="Arial" w:cs="Arial"/>
          <w:sz w:val="24"/>
          <w:szCs w:val="24"/>
          <w:lang w:val="en-US" w:eastAsia="en-GB"/>
        </w:rPr>
        <w:t>onomethod</w:t>
      </w:r>
      <w:proofErr w:type="gramEnd"/>
      <w:r w:rsidR="00C144AC">
        <w:rPr>
          <w:rFonts w:ascii="Arial" w:eastAsia="Times New Roman" w:hAnsi="Arial" w:cs="Arial"/>
          <w:sz w:val="24"/>
          <w:szCs w:val="24"/>
          <w:lang w:val="en-US" w:eastAsia="en-GB"/>
        </w:rPr>
        <w:t xml:space="preserve"> (qualitative / quantitative)</w:t>
      </w:r>
      <w:r w:rsidR="00A3793F">
        <w:rPr>
          <w:rFonts w:ascii="Arial" w:eastAsia="Times New Roman" w:hAnsi="Arial" w:cs="Arial"/>
          <w:sz w:val="24"/>
          <w:szCs w:val="24"/>
          <w:lang w:val="en-US" w:eastAsia="en-GB"/>
        </w:rPr>
        <w:t>; (2)M</w:t>
      </w:r>
      <w:r w:rsidR="006D7836">
        <w:rPr>
          <w:rFonts w:ascii="Arial" w:eastAsia="Times New Roman" w:hAnsi="Arial" w:cs="Arial"/>
          <w:sz w:val="24"/>
          <w:szCs w:val="24"/>
          <w:lang w:val="en-US" w:eastAsia="en-GB"/>
        </w:rPr>
        <w:t>ulti</w:t>
      </w:r>
      <w:r w:rsidR="00CE62E2">
        <w:rPr>
          <w:rFonts w:ascii="Arial" w:eastAsia="Times New Roman" w:hAnsi="Arial" w:cs="Arial"/>
          <w:sz w:val="24"/>
          <w:szCs w:val="24"/>
          <w:lang w:val="en-US" w:eastAsia="en-GB"/>
        </w:rPr>
        <w:t>method</w:t>
      </w:r>
      <w:r w:rsidR="00C144AC">
        <w:rPr>
          <w:rFonts w:ascii="Arial" w:eastAsia="Times New Roman" w:hAnsi="Arial" w:cs="Arial"/>
          <w:sz w:val="24"/>
          <w:szCs w:val="24"/>
          <w:lang w:val="en-US" w:eastAsia="en-GB"/>
        </w:rPr>
        <w:t>,</w:t>
      </w:r>
      <w:r w:rsidR="00CE62E2">
        <w:rPr>
          <w:rFonts w:ascii="Arial" w:eastAsia="Times New Roman" w:hAnsi="Arial" w:cs="Arial"/>
          <w:sz w:val="24"/>
          <w:szCs w:val="24"/>
          <w:lang w:val="en-US" w:eastAsia="en-GB"/>
        </w:rPr>
        <w:t xml:space="preserve"> </w:t>
      </w:r>
      <w:r w:rsidR="006D7836">
        <w:rPr>
          <w:rFonts w:ascii="Arial" w:eastAsia="Times New Roman" w:hAnsi="Arial" w:cs="Arial"/>
          <w:sz w:val="24"/>
          <w:szCs w:val="24"/>
          <w:lang w:val="en-US" w:eastAsia="en-GB"/>
        </w:rPr>
        <w:t xml:space="preserve">more than one research design, but still within the same method, </w:t>
      </w:r>
      <w:r w:rsidR="00C144AC">
        <w:rPr>
          <w:rFonts w:ascii="Arial" w:eastAsia="Times New Roman" w:hAnsi="Arial" w:cs="Arial"/>
          <w:sz w:val="24"/>
          <w:szCs w:val="24"/>
          <w:lang w:val="en-US" w:eastAsia="en-GB"/>
        </w:rPr>
        <w:t>(</w:t>
      </w:r>
      <w:r w:rsidR="006D7836">
        <w:rPr>
          <w:rFonts w:ascii="Arial" w:eastAsia="Times New Roman" w:hAnsi="Arial" w:cs="Arial"/>
          <w:sz w:val="24"/>
          <w:szCs w:val="24"/>
          <w:lang w:val="en-US" w:eastAsia="en-GB"/>
        </w:rPr>
        <w:t>multiple qualitative or multiple quantitative designs</w:t>
      </w:r>
      <w:r w:rsidR="00C144AC">
        <w:rPr>
          <w:rFonts w:ascii="Arial" w:eastAsia="Times New Roman" w:hAnsi="Arial" w:cs="Arial"/>
          <w:sz w:val="24"/>
          <w:szCs w:val="24"/>
          <w:lang w:val="en-US" w:eastAsia="en-GB"/>
        </w:rPr>
        <w:t>)</w:t>
      </w:r>
      <w:r w:rsidR="00035A18">
        <w:rPr>
          <w:rFonts w:ascii="Arial" w:eastAsia="Times New Roman" w:hAnsi="Arial" w:cs="Arial"/>
          <w:sz w:val="24"/>
          <w:szCs w:val="24"/>
          <w:lang w:val="en-US" w:eastAsia="en-GB"/>
        </w:rPr>
        <w:t xml:space="preserve"> (3)M</w:t>
      </w:r>
      <w:r w:rsidR="00CE62E2">
        <w:rPr>
          <w:rFonts w:ascii="Arial" w:eastAsia="Times New Roman" w:hAnsi="Arial" w:cs="Arial"/>
          <w:sz w:val="24"/>
          <w:szCs w:val="24"/>
          <w:lang w:val="en-US" w:eastAsia="en-GB"/>
        </w:rPr>
        <w:t>ix</w:t>
      </w:r>
      <w:r w:rsidR="00E72B72">
        <w:rPr>
          <w:rFonts w:ascii="Arial" w:eastAsia="Times New Roman" w:hAnsi="Arial" w:cs="Arial"/>
          <w:sz w:val="24"/>
          <w:szCs w:val="24"/>
          <w:lang w:val="en-US" w:eastAsia="en-GB"/>
        </w:rPr>
        <w:t>-method</w:t>
      </w:r>
      <w:r w:rsidR="000257EC">
        <w:rPr>
          <w:rFonts w:ascii="Arial" w:eastAsia="Times New Roman" w:hAnsi="Arial" w:cs="Arial"/>
          <w:sz w:val="24"/>
          <w:szCs w:val="24"/>
          <w:lang w:val="en-US" w:eastAsia="en-GB"/>
        </w:rPr>
        <w:t>,</w:t>
      </w:r>
      <w:r w:rsidR="003147F8">
        <w:rPr>
          <w:rFonts w:ascii="Arial" w:eastAsia="Times New Roman" w:hAnsi="Arial" w:cs="Arial"/>
          <w:sz w:val="24"/>
          <w:szCs w:val="24"/>
          <w:lang w:val="en-US" w:eastAsia="en-GB"/>
        </w:rPr>
        <w:t xml:space="preserve"> </w:t>
      </w:r>
      <w:r w:rsidR="00E72B72">
        <w:rPr>
          <w:rFonts w:ascii="Arial" w:eastAsia="Times New Roman" w:hAnsi="Arial" w:cs="Arial"/>
          <w:sz w:val="24"/>
          <w:szCs w:val="24"/>
          <w:lang w:val="en-US" w:eastAsia="en-GB"/>
        </w:rPr>
        <w:t>us</w:t>
      </w:r>
      <w:r w:rsidR="00724C38">
        <w:rPr>
          <w:rFonts w:ascii="Arial" w:eastAsia="Times New Roman" w:hAnsi="Arial" w:cs="Arial"/>
          <w:sz w:val="24"/>
          <w:szCs w:val="24"/>
          <w:lang w:val="en-US" w:eastAsia="en-GB"/>
        </w:rPr>
        <w:t>ing</w:t>
      </w:r>
      <w:r w:rsidR="003147F8">
        <w:rPr>
          <w:rFonts w:ascii="Arial" w:eastAsia="Times New Roman" w:hAnsi="Arial" w:cs="Arial"/>
          <w:sz w:val="24"/>
          <w:szCs w:val="24"/>
          <w:lang w:val="en-US" w:eastAsia="en-GB"/>
        </w:rPr>
        <w:t xml:space="preserve"> </w:t>
      </w:r>
      <w:r w:rsidR="00592482">
        <w:rPr>
          <w:rFonts w:ascii="Arial" w:eastAsia="Times New Roman" w:hAnsi="Arial" w:cs="Arial"/>
          <w:sz w:val="24"/>
          <w:szCs w:val="24"/>
          <w:lang w:val="en-US" w:eastAsia="en-GB"/>
        </w:rPr>
        <w:t xml:space="preserve">an </w:t>
      </w:r>
      <w:r w:rsidR="00592482">
        <w:rPr>
          <w:rFonts w:ascii="Arial" w:eastAsia="Times New Roman" w:hAnsi="Arial" w:cs="Arial"/>
          <w:sz w:val="24"/>
          <w:szCs w:val="24"/>
          <w:lang w:val="en-US" w:eastAsia="en-GB"/>
        </w:rPr>
        <w:lastRenderedPageBreak/>
        <w:t xml:space="preserve">integration of both. </w:t>
      </w:r>
      <w:r w:rsidR="004C144A">
        <w:rPr>
          <w:rFonts w:ascii="Arial" w:eastAsia="Times New Roman" w:hAnsi="Arial" w:cs="Arial"/>
          <w:sz w:val="24"/>
          <w:szCs w:val="24"/>
          <w:lang w:val="en-US" w:eastAsia="en-GB"/>
        </w:rPr>
        <w:t>There are few different definitions for mixed</w:t>
      </w:r>
      <w:r w:rsidR="00454B99">
        <w:rPr>
          <w:rFonts w:ascii="Arial" w:eastAsia="Times New Roman" w:hAnsi="Arial" w:cs="Arial"/>
          <w:sz w:val="24"/>
          <w:szCs w:val="24"/>
          <w:lang w:val="en-US" w:eastAsia="en-GB"/>
        </w:rPr>
        <w:t>-method research</w:t>
      </w:r>
      <w:r w:rsidR="00BC793F">
        <w:rPr>
          <w:rFonts w:ascii="Arial" w:eastAsia="Times New Roman" w:hAnsi="Arial" w:cs="Arial"/>
          <w:sz w:val="24"/>
          <w:szCs w:val="24"/>
          <w:lang w:val="en-US" w:eastAsia="en-GB"/>
        </w:rPr>
        <w:t xml:space="preserve"> </w:t>
      </w:r>
      <w:r w:rsidR="00E801F4">
        <w:rPr>
          <w:rFonts w:ascii="Arial" w:eastAsia="Times New Roman" w:hAnsi="Arial" w:cs="Arial"/>
          <w:sz w:val="24"/>
          <w:szCs w:val="24"/>
          <w:lang w:val="en-US" w:eastAsia="en-GB"/>
        </w:rPr>
        <w:t>(</w:t>
      </w:r>
      <w:r w:rsidR="00E801F4" w:rsidRPr="00DF1676">
        <w:rPr>
          <w:rFonts w:ascii="Arial" w:eastAsia="Times New Roman" w:hAnsi="Arial" w:cs="Arial"/>
          <w:sz w:val="24"/>
          <w:szCs w:val="24"/>
          <w:lang w:val="en-US" w:eastAsia="en-GB"/>
        </w:rPr>
        <w:t xml:space="preserve">Molina </w:t>
      </w:r>
      <w:proofErr w:type="spellStart"/>
      <w:r w:rsidR="00E801F4" w:rsidRPr="00DF1676">
        <w:rPr>
          <w:rFonts w:ascii="Arial" w:eastAsia="Times New Roman" w:hAnsi="Arial" w:cs="Arial"/>
          <w:sz w:val="24"/>
          <w:szCs w:val="24"/>
          <w:lang w:val="en-US" w:eastAsia="en-GB"/>
        </w:rPr>
        <w:t>Azorín</w:t>
      </w:r>
      <w:proofErr w:type="spellEnd"/>
      <w:r w:rsidR="00E801F4" w:rsidRPr="00DF1676">
        <w:rPr>
          <w:rFonts w:ascii="Arial" w:eastAsia="Times New Roman" w:hAnsi="Arial" w:cs="Arial"/>
          <w:sz w:val="24"/>
          <w:szCs w:val="24"/>
          <w:lang w:val="en-US" w:eastAsia="en-GB"/>
        </w:rPr>
        <w:t xml:space="preserve"> </w:t>
      </w:r>
      <w:r w:rsidR="00E801F4">
        <w:rPr>
          <w:rFonts w:ascii="Arial" w:eastAsia="Times New Roman" w:hAnsi="Arial" w:cs="Arial"/>
          <w:sz w:val="24"/>
          <w:szCs w:val="24"/>
          <w:lang w:val="en-US" w:eastAsia="en-GB"/>
        </w:rPr>
        <w:t xml:space="preserve">and </w:t>
      </w:r>
      <w:r w:rsidR="00E801F4" w:rsidRPr="00DF1676">
        <w:rPr>
          <w:rFonts w:ascii="Arial" w:eastAsia="Times New Roman" w:hAnsi="Arial" w:cs="Arial"/>
          <w:sz w:val="24"/>
          <w:szCs w:val="24"/>
          <w:lang w:val="en-US" w:eastAsia="en-GB"/>
        </w:rPr>
        <w:t>Cameron,</w:t>
      </w:r>
      <w:r w:rsidR="00E801F4">
        <w:rPr>
          <w:rFonts w:ascii="Arial" w:eastAsia="Times New Roman" w:hAnsi="Arial" w:cs="Arial"/>
          <w:sz w:val="24"/>
          <w:szCs w:val="24"/>
          <w:lang w:val="en-US" w:eastAsia="en-GB"/>
        </w:rPr>
        <w:t xml:space="preserve"> </w:t>
      </w:r>
      <w:r w:rsidR="00E801F4" w:rsidRPr="00DF1676">
        <w:rPr>
          <w:rFonts w:ascii="Arial" w:eastAsia="Times New Roman" w:hAnsi="Arial" w:cs="Arial"/>
          <w:sz w:val="24"/>
          <w:szCs w:val="24"/>
          <w:lang w:val="en-US" w:eastAsia="en-GB"/>
        </w:rPr>
        <w:t>2010</w:t>
      </w:r>
      <w:r w:rsidR="00E801F4">
        <w:rPr>
          <w:rFonts w:ascii="Arial" w:eastAsia="Times New Roman" w:hAnsi="Arial" w:cs="Arial"/>
          <w:sz w:val="24"/>
          <w:szCs w:val="24"/>
          <w:lang w:val="en-US" w:eastAsia="en-GB"/>
        </w:rPr>
        <w:t>)</w:t>
      </w:r>
      <w:r w:rsidR="006E2388">
        <w:rPr>
          <w:rFonts w:ascii="Arial" w:eastAsia="Times New Roman" w:hAnsi="Arial" w:cs="Arial"/>
          <w:sz w:val="24"/>
          <w:szCs w:val="24"/>
          <w:lang w:val="en-US" w:eastAsia="en-GB"/>
        </w:rPr>
        <w:t xml:space="preserve">. </w:t>
      </w:r>
    </w:p>
    <w:p w14:paraId="2CDF3B9C" w14:textId="08EA5A4F" w:rsidR="00A4597D" w:rsidRDefault="00B96339" w:rsidP="002E280E">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In our </w:t>
      </w:r>
      <w:r w:rsidR="00C144AC">
        <w:rPr>
          <w:rFonts w:ascii="Arial" w:eastAsia="Times New Roman" w:hAnsi="Arial" w:cs="Arial"/>
          <w:sz w:val="24"/>
          <w:szCs w:val="24"/>
          <w:lang w:val="en-US" w:eastAsia="en-GB"/>
        </w:rPr>
        <w:t>simulation, the mixed method may seem to give a more comprehensive picture, however,</w:t>
      </w:r>
      <w:r>
        <w:rPr>
          <w:rFonts w:ascii="Arial" w:eastAsia="Times New Roman" w:hAnsi="Arial" w:cs="Arial"/>
          <w:sz w:val="24"/>
          <w:szCs w:val="24"/>
          <w:lang w:val="en-US" w:eastAsia="en-GB"/>
        </w:rPr>
        <w:t xml:space="preserve"> the customer </w:t>
      </w:r>
      <w:r w:rsidR="00C144AC">
        <w:rPr>
          <w:rFonts w:ascii="Arial" w:eastAsia="Times New Roman" w:hAnsi="Arial" w:cs="Arial"/>
          <w:sz w:val="24"/>
          <w:szCs w:val="24"/>
          <w:lang w:val="en-US" w:eastAsia="en-GB"/>
        </w:rPr>
        <w:t xml:space="preserve">suffered from survey fatigue and thus </w:t>
      </w:r>
      <w:r w:rsidR="00CB35D7">
        <w:rPr>
          <w:rFonts w:ascii="Arial" w:eastAsia="Times New Roman" w:hAnsi="Arial" w:cs="Arial"/>
          <w:sz w:val="24"/>
          <w:szCs w:val="24"/>
          <w:lang w:val="en-US" w:eastAsia="en-GB"/>
        </w:rPr>
        <w:t xml:space="preserve">refused </w:t>
      </w:r>
      <w:r w:rsidR="00674C39">
        <w:rPr>
          <w:rFonts w:ascii="Arial" w:eastAsia="Times New Roman" w:hAnsi="Arial" w:cs="Arial"/>
          <w:sz w:val="24"/>
          <w:szCs w:val="24"/>
          <w:lang w:val="en-US" w:eastAsia="en-GB"/>
        </w:rPr>
        <w:t xml:space="preserve">to </w:t>
      </w:r>
      <w:r w:rsidR="00085B39">
        <w:rPr>
          <w:rFonts w:ascii="Arial" w:eastAsia="Times New Roman" w:hAnsi="Arial" w:cs="Arial"/>
          <w:sz w:val="24"/>
          <w:szCs w:val="24"/>
          <w:lang w:val="en-US" w:eastAsia="en-GB"/>
        </w:rPr>
        <w:t>incorporate any surveys in the data collection process</w:t>
      </w:r>
      <w:r w:rsidR="00E94B03">
        <w:rPr>
          <w:rFonts w:ascii="Arial" w:eastAsia="Times New Roman" w:hAnsi="Arial" w:cs="Arial"/>
          <w:sz w:val="24"/>
          <w:szCs w:val="24"/>
          <w:lang w:val="en-US" w:eastAsia="en-GB"/>
        </w:rPr>
        <w:t>,</w:t>
      </w:r>
      <w:r w:rsidR="00C144AC">
        <w:rPr>
          <w:rFonts w:ascii="Arial" w:eastAsia="Times New Roman" w:hAnsi="Arial" w:cs="Arial"/>
          <w:sz w:val="24"/>
          <w:szCs w:val="24"/>
          <w:lang w:val="en-US" w:eastAsia="en-GB"/>
        </w:rPr>
        <w:t xml:space="preserve"> coupled with</w:t>
      </w:r>
      <w:r w:rsidR="0052405B">
        <w:rPr>
          <w:rFonts w:ascii="Arial" w:eastAsia="Times New Roman" w:hAnsi="Arial" w:cs="Arial"/>
          <w:sz w:val="24"/>
          <w:szCs w:val="24"/>
          <w:lang w:val="en-US" w:eastAsia="en-GB"/>
        </w:rPr>
        <w:t xml:space="preserve"> the DBA module focus</w:t>
      </w:r>
      <w:r w:rsidR="00C144AC">
        <w:rPr>
          <w:rFonts w:ascii="Arial" w:eastAsia="Times New Roman" w:hAnsi="Arial" w:cs="Arial"/>
          <w:sz w:val="24"/>
          <w:szCs w:val="24"/>
          <w:lang w:val="en-US" w:eastAsia="en-GB"/>
        </w:rPr>
        <w:t>ing</w:t>
      </w:r>
      <w:r w:rsidR="0052405B">
        <w:rPr>
          <w:rFonts w:ascii="Arial" w:eastAsia="Times New Roman" w:hAnsi="Arial" w:cs="Arial"/>
          <w:sz w:val="24"/>
          <w:szCs w:val="24"/>
          <w:lang w:val="en-US" w:eastAsia="en-GB"/>
        </w:rPr>
        <w:t xml:space="preserve"> on qualitative research, </w:t>
      </w:r>
      <w:r w:rsidR="0006560C">
        <w:rPr>
          <w:rFonts w:ascii="Arial" w:eastAsia="Times New Roman" w:hAnsi="Arial" w:cs="Arial"/>
          <w:sz w:val="24"/>
          <w:szCs w:val="24"/>
          <w:lang w:val="en-US" w:eastAsia="en-GB"/>
        </w:rPr>
        <w:t xml:space="preserve">it was quite natural </w:t>
      </w:r>
      <w:r w:rsidR="00BE72EE">
        <w:rPr>
          <w:rFonts w:ascii="Arial" w:eastAsia="Times New Roman" w:hAnsi="Arial" w:cs="Arial"/>
          <w:sz w:val="24"/>
          <w:szCs w:val="24"/>
          <w:lang w:val="en-US" w:eastAsia="en-GB"/>
        </w:rPr>
        <w:t xml:space="preserve">to conduct a multimethod </w:t>
      </w:r>
      <w:r w:rsidR="00A52843">
        <w:rPr>
          <w:rFonts w:ascii="Arial" w:eastAsia="Times New Roman" w:hAnsi="Arial" w:cs="Arial"/>
          <w:sz w:val="24"/>
          <w:szCs w:val="24"/>
          <w:lang w:val="en-US" w:eastAsia="en-GB"/>
        </w:rPr>
        <w:t xml:space="preserve">(multiple data collection and analysis techniques) </w:t>
      </w:r>
      <w:r w:rsidR="00BE72EE">
        <w:rPr>
          <w:rFonts w:ascii="Arial" w:eastAsia="Times New Roman" w:hAnsi="Arial" w:cs="Arial"/>
          <w:sz w:val="24"/>
          <w:szCs w:val="24"/>
          <w:lang w:val="en-US" w:eastAsia="en-GB"/>
        </w:rPr>
        <w:t>qualitative study.</w:t>
      </w:r>
    </w:p>
    <w:p w14:paraId="74186217" w14:textId="77777777" w:rsidR="00097BDE" w:rsidRPr="002E280E" w:rsidRDefault="00097BDE" w:rsidP="002E280E">
      <w:pPr>
        <w:spacing w:line="480" w:lineRule="auto"/>
        <w:rPr>
          <w:rFonts w:ascii="Arial" w:eastAsia="Times New Roman" w:hAnsi="Arial" w:cs="Arial"/>
          <w:sz w:val="24"/>
          <w:szCs w:val="24"/>
          <w:lang w:val="en-US" w:eastAsia="en-GB"/>
        </w:rPr>
      </w:pPr>
    </w:p>
    <w:p w14:paraId="76B60C2C" w14:textId="375B4405" w:rsidR="00953ABE" w:rsidRDefault="00561CA1" w:rsidP="00346C3C">
      <w:pPr>
        <w:pStyle w:val="Heading1"/>
        <w:numPr>
          <w:ilvl w:val="0"/>
          <w:numId w:val="28"/>
        </w:numPr>
        <w:rPr>
          <w:rFonts w:eastAsia="Times New Roman"/>
          <w:lang w:val="en-US" w:eastAsia="en-GB"/>
        </w:rPr>
      </w:pPr>
      <w:bookmarkStart w:id="4" w:name="_Toc512606421"/>
      <w:r w:rsidRPr="00611463">
        <w:rPr>
          <w:rFonts w:eastAsia="Times New Roman"/>
          <w:lang w:val="en-US" w:eastAsia="en-GB"/>
        </w:rPr>
        <w:t>R</w:t>
      </w:r>
      <w:r w:rsidR="00997ACF">
        <w:rPr>
          <w:rFonts w:eastAsia="Times New Roman"/>
          <w:lang w:val="en-US" w:eastAsia="en-GB"/>
        </w:rPr>
        <w:t xml:space="preserve">esearch </w:t>
      </w:r>
      <w:r w:rsidR="005B6A7C">
        <w:rPr>
          <w:rFonts w:eastAsia="Times New Roman"/>
          <w:lang w:val="en-US" w:eastAsia="en-GB"/>
        </w:rPr>
        <w:t>Strategy</w:t>
      </w:r>
      <w:bookmarkEnd w:id="4"/>
    </w:p>
    <w:p w14:paraId="41798F82" w14:textId="60E23631" w:rsidR="00C80397" w:rsidRDefault="00DB1069" w:rsidP="0019299A">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In our project we used </w:t>
      </w:r>
      <w:r w:rsidR="00310021" w:rsidRPr="00310021">
        <w:rPr>
          <w:rFonts w:ascii="Arial" w:eastAsia="Times New Roman" w:hAnsi="Arial" w:cs="Arial"/>
          <w:sz w:val="24"/>
          <w:szCs w:val="24"/>
          <w:lang w:val="en-US" w:eastAsia="en-GB"/>
        </w:rPr>
        <w:t>Soft Systems Methodology</w:t>
      </w:r>
      <w:r w:rsidR="00D44E4B">
        <w:rPr>
          <w:rFonts w:ascii="Arial" w:eastAsia="Times New Roman" w:hAnsi="Arial" w:cs="Arial"/>
          <w:sz w:val="24"/>
          <w:szCs w:val="24"/>
          <w:lang w:val="en-US" w:eastAsia="en-GB"/>
        </w:rPr>
        <w:t>,</w:t>
      </w:r>
      <w:r w:rsidR="00310021">
        <w:rPr>
          <w:rFonts w:ascii="Arial" w:eastAsia="Times New Roman" w:hAnsi="Arial" w:cs="Arial"/>
          <w:sz w:val="24"/>
          <w:szCs w:val="24"/>
          <w:lang w:val="en-US" w:eastAsia="en-GB"/>
        </w:rPr>
        <w:t xml:space="preserve"> </w:t>
      </w:r>
      <w:r w:rsidR="00D44E4B">
        <w:rPr>
          <w:rFonts w:ascii="Arial" w:eastAsia="Times New Roman" w:hAnsi="Arial" w:cs="Arial"/>
          <w:sz w:val="24"/>
          <w:szCs w:val="24"/>
          <w:lang w:val="en-US" w:eastAsia="en-GB"/>
        </w:rPr>
        <w:t xml:space="preserve">which </w:t>
      </w:r>
      <w:r w:rsidR="00C80397" w:rsidRPr="00C80397">
        <w:rPr>
          <w:rFonts w:ascii="Arial" w:eastAsia="Times New Roman" w:hAnsi="Arial" w:cs="Arial"/>
          <w:sz w:val="24"/>
          <w:szCs w:val="24"/>
          <w:lang w:val="en-US" w:eastAsia="en-GB"/>
        </w:rPr>
        <w:t xml:space="preserve">is a form of </w:t>
      </w:r>
      <w:r w:rsidR="0019299A">
        <w:rPr>
          <w:rFonts w:ascii="Arial" w:eastAsia="Times New Roman" w:hAnsi="Arial" w:cs="Arial"/>
          <w:sz w:val="24"/>
          <w:szCs w:val="24"/>
          <w:lang w:val="en-US" w:eastAsia="en-GB"/>
        </w:rPr>
        <w:t>A</w:t>
      </w:r>
      <w:r w:rsidR="00C80397" w:rsidRPr="00C80397">
        <w:rPr>
          <w:rFonts w:ascii="Arial" w:eastAsia="Times New Roman" w:hAnsi="Arial" w:cs="Arial"/>
          <w:sz w:val="24"/>
          <w:szCs w:val="24"/>
          <w:lang w:val="en-US" w:eastAsia="en-GB"/>
        </w:rPr>
        <w:t xml:space="preserve">ction </w:t>
      </w:r>
      <w:r w:rsidR="0019299A">
        <w:rPr>
          <w:rFonts w:ascii="Arial" w:eastAsia="Times New Roman" w:hAnsi="Arial" w:cs="Arial"/>
          <w:sz w:val="24"/>
          <w:szCs w:val="24"/>
          <w:lang w:val="en-US" w:eastAsia="en-GB"/>
        </w:rPr>
        <w:t>R</w:t>
      </w:r>
      <w:r w:rsidR="00C80397" w:rsidRPr="00C80397">
        <w:rPr>
          <w:rFonts w:ascii="Arial" w:eastAsia="Times New Roman" w:hAnsi="Arial" w:cs="Arial"/>
          <w:sz w:val="24"/>
          <w:szCs w:val="24"/>
          <w:lang w:val="en-US" w:eastAsia="en-GB"/>
        </w:rPr>
        <w:t>esearch</w:t>
      </w:r>
      <w:r w:rsidR="00E92A2C">
        <w:rPr>
          <w:rFonts w:ascii="Arial" w:eastAsia="Times New Roman" w:hAnsi="Arial" w:cs="Arial"/>
          <w:sz w:val="24"/>
          <w:szCs w:val="24"/>
          <w:lang w:val="en-US" w:eastAsia="en-GB"/>
        </w:rPr>
        <w:t xml:space="preserve"> strategy</w:t>
      </w:r>
      <w:r w:rsidR="00090A6B">
        <w:rPr>
          <w:rFonts w:ascii="Arial" w:eastAsia="Times New Roman" w:hAnsi="Arial" w:cs="Arial"/>
          <w:sz w:val="24"/>
          <w:szCs w:val="24"/>
          <w:lang w:val="en-US" w:eastAsia="en-GB"/>
        </w:rPr>
        <w:t xml:space="preserve">. </w:t>
      </w:r>
      <w:r w:rsidR="00C80397" w:rsidRPr="00C80397">
        <w:rPr>
          <w:rFonts w:ascii="Arial" w:eastAsia="Times New Roman" w:hAnsi="Arial" w:cs="Arial"/>
          <w:sz w:val="24"/>
          <w:szCs w:val="24"/>
          <w:lang w:val="en-US" w:eastAsia="en-GB"/>
        </w:rPr>
        <w:t xml:space="preserve"> </w:t>
      </w:r>
      <w:r w:rsidR="00090A6B">
        <w:rPr>
          <w:rFonts w:ascii="Arial" w:eastAsia="Times New Roman" w:hAnsi="Arial" w:cs="Arial"/>
          <w:sz w:val="24"/>
          <w:szCs w:val="24"/>
          <w:lang w:val="en-US" w:eastAsia="en-GB"/>
        </w:rPr>
        <w:t>A</w:t>
      </w:r>
      <w:r w:rsidR="00090A6B" w:rsidRPr="00C80397">
        <w:rPr>
          <w:rFonts w:ascii="Arial" w:eastAsia="Times New Roman" w:hAnsi="Arial" w:cs="Arial"/>
          <w:sz w:val="24"/>
          <w:szCs w:val="24"/>
          <w:lang w:val="en-US" w:eastAsia="en-GB"/>
        </w:rPr>
        <w:t xml:space="preserve">ction </w:t>
      </w:r>
      <w:r w:rsidR="00090A6B">
        <w:rPr>
          <w:rFonts w:ascii="Arial" w:eastAsia="Times New Roman" w:hAnsi="Arial" w:cs="Arial"/>
          <w:sz w:val="24"/>
          <w:szCs w:val="24"/>
          <w:lang w:val="en-US" w:eastAsia="en-GB"/>
        </w:rPr>
        <w:t>R</w:t>
      </w:r>
      <w:r w:rsidR="00090A6B" w:rsidRPr="00C80397">
        <w:rPr>
          <w:rFonts w:ascii="Arial" w:eastAsia="Times New Roman" w:hAnsi="Arial" w:cs="Arial"/>
          <w:sz w:val="24"/>
          <w:szCs w:val="24"/>
          <w:lang w:val="en-US" w:eastAsia="en-GB"/>
        </w:rPr>
        <w:t>esearch</w:t>
      </w:r>
      <w:r w:rsidR="00090A6B">
        <w:rPr>
          <w:rFonts w:ascii="Arial" w:eastAsia="Times New Roman" w:hAnsi="Arial" w:cs="Arial"/>
          <w:sz w:val="24"/>
          <w:szCs w:val="24"/>
          <w:lang w:val="en-US" w:eastAsia="en-GB"/>
        </w:rPr>
        <w:t xml:space="preserve"> </w:t>
      </w:r>
      <w:r w:rsidR="00C80397" w:rsidRPr="00C80397">
        <w:rPr>
          <w:rFonts w:ascii="Arial" w:eastAsia="Times New Roman" w:hAnsi="Arial" w:cs="Arial"/>
          <w:sz w:val="24"/>
          <w:szCs w:val="24"/>
          <w:lang w:val="en-US" w:eastAsia="en-GB"/>
        </w:rPr>
        <w:t xml:space="preserve">sits between research and intervention (Dew, 2007), aimed at </w:t>
      </w:r>
      <w:r w:rsidR="009146EB">
        <w:rPr>
          <w:rFonts w:ascii="Arial" w:eastAsia="Times New Roman" w:hAnsi="Arial" w:cs="Arial"/>
          <w:sz w:val="24"/>
          <w:szCs w:val="24"/>
          <w:lang w:val="en-US" w:eastAsia="en-GB"/>
        </w:rPr>
        <w:t xml:space="preserve">gaining an </w:t>
      </w:r>
      <w:r w:rsidR="00C80397" w:rsidRPr="00C80397">
        <w:rPr>
          <w:rFonts w:ascii="Arial" w:eastAsia="Times New Roman" w:hAnsi="Arial" w:cs="Arial"/>
          <w:sz w:val="24"/>
          <w:szCs w:val="24"/>
          <w:lang w:val="en-US" w:eastAsia="en-GB"/>
        </w:rPr>
        <w:t>understand</w:t>
      </w:r>
      <w:r w:rsidR="008C07A5">
        <w:rPr>
          <w:rFonts w:ascii="Arial" w:eastAsia="Times New Roman" w:hAnsi="Arial" w:cs="Arial"/>
          <w:sz w:val="24"/>
          <w:szCs w:val="24"/>
          <w:lang w:val="en-US" w:eastAsia="en-GB"/>
        </w:rPr>
        <w:t>ing</w:t>
      </w:r>
      <w:r w:rsidR="00C80397" w:rsidRPr="00C80397">
        <w:rPr>
          <w:rFonts w:ascii="Arial" w:eastAsia="Times New Roman" w:hAnsi="Arial" w:cs="Arial"/>
          <w:sz w:val="24"/>
          <w:szCs w:val="24"/>
          <w:lang w:val="en-US" w:eastAsia="en-GB"/>
        </w:rPr>
        <w:t xml:space="preserve"> about the social world</w:t>
      </w:r>
      <w:r w:rsidR="008C07A5">
        <w:rPr>
          <w:rFonts w:ascii="Arial" w:eastAsia="Times New Roman" w:hAnsi="Arial" w:cs="Arial"/>
          <w:sz w:val="24"/>
          <w:szCs w:val="24"/>
          <w:lang w:val="en-US" w:eastAsia="en-GB"/>
        </w:rPr>
        <w:t>,</w:t>
      </w:r>
      <w:r w:rsidR="00C80397" w:rsidRPr="00C80397">
        <w:rPr>
          <w:rFonts w:ascii="Arial" w:eastAsia="Times New Roman" w:hAnsi="Arial" w:cs="Arial"/>
          <w:sz w:val="24"/>
          <w:szCs w:val="24"/>
          <w:lang w:val="en-US" w:eastAsia="en-GB"/>
        </w:rPr>
        <w:t xml:space="preserve"> with </w:t>
      </w:r>
      <w:r w:rsidR="008C07A5">
        <w:rPr>
          <w:rFonts w:ascii="Arial" w:eastAsia="Times New Roman" w:hAnsi="Arial" w:cs="Arial"/>
          <w:sz w:val="24"/>
          <w:szCs w:val="24"/>
          <w:lang w:val="en-US" w:eastAsia="en-GB"/>
        </w:rPr>
        <w:t>the intention</w:t>
      </w:r>
      <w:r w:rsidR="00C80397" w:rsidRPr="00C80397">
        <w:rPr>
          <w:rFonts w:ascii="Arial" w:eastAsia="Times New Roman" w:hAnsi="Arial" w:cs="Arial"/>
          <w:sz w:val="24"/>
          <w:szCs w:val="24"/>
          <w:lang w:val="en-US" w:eastAsia="en-GB"/>
        </w:rPr>
        <w:t xml:space="preserve"> to change it (</w:t>
      </w:r>
      <w:proofErr w:type="spellStart"/>
      <w:r w:rsidR="00C80397" w:rsidRPr="00C80397">
        <w:rPr>
          <w:rFonts w:ascii="Arial" w:eastAsia="Times New Roman" w:hAnsi="Arial" w:cs="Arial"/>
          <w:sz w:val="24"/>
          <w:szCs w:val="24"/>
          <w:lang w:val="en-US" w:eastAsia="en-GB"/>
        </w:rPr>
        <w:t>Minkler</w:t>
      </w:r>
      <w:proofErr w:type="spellEnd"/>
      <w:r w:rsidR="00C80397" w:rsidRPr="00C80397">
        <w:rPr>
          <w:rFonts w:ascii="Arial" w:eastAsia="Times New Roman" w:hAnsi="Arial" w:cs="Arial"/>
          <w:sz w:val="24"/>
          <w:szCs w:val="24"/>
          <w:lang w:val="en-US" w:eastAsia="en-GB"/>
        </w:rPr>
        <w:t xml:space="preserve"> </w:t>
      </w:r>
      <w:r w:rsidR="00174B83">
        <w:rPr>
          <w:rFonts w:ascii="Arial" w:eastAsia="Times New Roman" w:hAnsi="Arial" w:cs="Arial"/>
          <w:sz w:val="24"/>
          <w:szCs w:val="24"/>
          <w:lang w:val="en-US" w:eastAsia="en-GB"/>
        </w:rPr>
        <w:t>and</w:t>
      </w:r>
      <w:r w:rsidR="00C80397" w:rsidRPr="00C80397">
        <w:rPr>
          <w:rFonts w:ascii="Arial" w:eastAsia="Times New Roman" w:hAnsi="Arial" w:cs="Arial"/>
          <w:sz w:val="24"/>
          <w:szCs w:val="24"/>
          <w:lang w:val="en-US" w:eastAsia="en-GB"/>
        </w:rPr>
        <w:t xml:space="preserve"> </w:t>
      </w:r>
      <w:proofErr w:type="spellStart"/>
      <w:r w:rsidR="00C80397" w:rsidRPr="00C80397">
        <w:rPr>
          <w:rFonts w:ascii="Arial" w:eastAsia="Times New Roman" w:hAnsi="Arial" w:cs="Arial"/>
          <w:sz w:val="24"/>
          <w:szCs w:val="24"/>
          <w:lang w:val="en-US" w:eastAsia="en-GB"/>
        </w:rPr>
        <w:t>Wallerstien</w:t>
      </w:r>
      <w:proofErr w:type="spellEnd"/>
      <w:r w:rsidR="00C80397" w:rsidRPr="00C80397">
        <w:rPr>
          <w:rFonts w:ascii="Arial" w:eastAsia="Times New Roman" w:hAnsi="Arial" w:cs="Arial"/>
          <w:sz w:val="24"/>
          <w:szCs w:val="24"/>
          <w:lang w:val="en-US" w:eastAsia="en-GB"/>
        </w:rPr>
        <w:t>, 2003)</w:t>
      </w:r>
      <w:r w:rsidR="00E45B8B">
        <w:rPr>
          <w:rFonts w:ascii="Arial" w:eastAsia="Times New Roman" w:hAnsi="Arial" w:cs="Arial"/>
          <w:sz w:val="24"/>
          <w:szCs w:val="24"/>
          <w:lang w:val="en-US" w:eastAsia="en-GB"/>
        </w:rPr>
        <w:t>.</w:t>
      </w:r>
    </w:p>
    <w:p w14:paraId="0FADB71E" w14:textId="0FC84A62" w:rsidR="002631A2" w:rsidRDefault="00B42A3D" w:rsidP="007C302D">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Reflecting on t</w:t>
      </w:r>
      <w:r w:rsidR="009F304A">
        <w:rPr>
          <w:rFonts w:ascii="Arial" w:eastAsia="Times New Roman" w:hAnsi="Arial" w:cs="Arial"/>
          <w:sz w:val="24"/>
          <w:szCs w:val="24"/>
          <w:lang w:val="en-US" w:eastAsia="en-GB"/>
        </w:rPr>
        <w:t xml:space="preserve">he circumstances and actions required in our simulation, </w:t>
      </w:r>
      <w:r>
        <w:rPr>
          <w:rFonts w:ascii="Arial" w:eastAsia="Times New Roman" w:hAnsi="Arial" w:cs="Arial"/>
          <w:sz w:val="24"/>
          <w:szCs w:val="24"/>
          <w:lang w:val="en-US" w:eastAsia="en-GB"/>
        </w:rPr>
        <w:t xml:space="preserve">it clearly </w:t>
      </w:r>
      <w:r w:rsidR="009F304A">
        <w:rPr>
          <w:rFonts w:ascii="Arial" w:eastAsia="Times New Roman" w:hAnsi="Arial" w:cs="Arial"/>
          <w:sz w:val="24"/>
          <w:szCs w:val="24"/>
          <w:lang w:val="en-US" w:eastAsia="en-GB"/>
        </w:rPr>
        <w:t>satisf</w:t>
      </w:r>
      <w:r>
        <w:rPr>
          <w:rFonts w:ascii="Arial" w:eastAsia="Times New Roman" w:hAnsi="Arial" w:cs="Arial"/>
          <w:sz w:val="24"/>
          <w:szCs w:val="24"/>
          <w:lang w:val="en-US" w:eastAsia="en-GB"/>
        </w:rPr>
        <w:t>ies</w:t>
      </w:r>
      <w:r w:rsidR="009F304A">
        <w:rPr>
          <w:rFonts w:ascii="Arial" w:eastAsia="Times New Roman" w:hAnsi="Arial" w:cs="Arial"/>
          <w:sz w:val="24"/>
          <w:szCs w:val="24"/>
          <w:lang w:val="en-US" w:eastAsia="en-GB"/>
        </w:rPr>
        <w:t xml:space="preserve"> the characteristics of a </w:t>
      </w:r>
      <w:r w:rsidR="005D64D2">
        <w:rPr>
          <w:rFonts w:ascii="Arial" w:eastAsia="Times New Roman" w:hAnsi="Arial" w:cs="Arial"/>
          <w:sz w:val="24"/>
          <w:szCs w:val="24"/>
          <w:lang w:val="en-US" w:eastAsia="en-GB"/>
        </w:rPr>
        <w:t>C</w:t>
      </w:r>
      <w:r w:rsidR="009F304A">
        <w:rPr>
          <w:rFonts w:ascii="Arial" w:eastAsia="Times New Roman" w:hAnsi="Arial" w:cs="Arial"/>
          <w:sz w:val="24"/>
          <w:szCs w:val="24"/>
          <w:lang w:val="en-US" w:eastAsia="en-GB"/>
        </w:rPr>
        <w:t xml:space="preserve">ase </w:t>
      </w:r>
      <w:r w:rsidR="005D64D2">
        <w:rPr>
          <w:rFonts w:ascii="Arial" w:eastAsia="Times New Roman" w:hAnsi="Arial" w:cs="Arial"/>
          <w:sz w:val="24"/>
          <w:szCs w:val="24"/>
          <w:lang w:val="en-US" w:eastAsia="en-GB"/>
        </w:rPr>
        <w:t>S</w:t>
      </w:r>
      <w:r w:rsidR="009F304A">
        <w:rPr>
          <w:rFonts w:ascii="Arial" w:eastAsia="Times New Roman" w:hAnsi="Arial" w:cs="Arial"/>
          <w:sz w:val="24"/>
          <w:szCs w:val="24"/>
          <w:lang w:val="en-US" w:eastAsia="en-GB"/>
        </w:rPr>
        <w:t xml:space="preserve">tudy, as defined by Baxter and Jack (2008): </w:t>
      </w:r>
      <w:r w:rsidR="00D00451">
        <w:rPr>
          <w:rFonts w:ascii="Arial" w:eastAsia="Times New Roman" w:hAnsi="Arial" w:cs="Arial"/>
          <w:sz w:val="24"/>
          <w:szCs w:val="24"/>
          <w:lang w:val="en-US" w:eastAsia="en-GB"/>
        </w:rPr>
        <w:t>“</w:t>
      </w:r>
      <w:r w:rsidR="002631A2" w:rsidRPr="002631A2">
        <w:rPr>
          <w:rFonts w:ascii="Arial" w:eastAsia="Times New Roman" w:hAnsi="Arial" w:cs="Arial"/>
          <w:sz w:val="24"/>
          <w:szCs w:val="24"/>
          <w:lang w:val="en-US" w:eastAsia="en-GB"/>
        </w:rPr>
        <w:t>Qualitative case study methodology provides tools for researchers to study complex phenomena within their</w:t>
      </w:r>
      <w:r w:rsidR="002631A2">
        <w:rPr>
          <w:rFonts w:ascii="Arial" w:eastAsia="Times New Roman" w:hAnsi="Arial" w:cs="Arial"/>
          <w:sz w:val="24"/>
          <w:szCs w:val="24"/>
          <w:lang w:val="en-US" w:eastAsia="en-GB"/>
        </w:rPr>
        <w:t xml:space="preserve"> </w:t>
      </w:r>
      <w:r w:rsidR="002631A2" w:rsidRPr="002631A2">
        <w:rPr>
          <w:rFonts w:ascii="Arial" w:eastAsia="Times New Roman" w:hAnsi="Arial" w:cs="Arial"/>
          <w:sz w:val="24"/>
          <w:szCs w:val="24"/>
          <w:lang w:val="en-US" w:eastAsia="en-GB"/>
        </w:rPr>
        <w:t>contexts. When the approach is applied correctly, it becomes a valuable method for health science research to</w:t>
      </w:r>
      <w:r w:rsidR="002631A2">
        <w:rPr>
          <w:rFonts w:ascii="Arial" w:eastAsia="Times New Roman" w:hAnsi="Arial" w:cs="Arial"/>
          <w:sz w:val="24"/>
          <w:szCs w:val="24"/>
          <w:lang w:val="en-US" w:eastAsia="en-GB"/>
        </w:rPr>
        <w:t xml:space="preserve"> </w:t>
      </w:r>
      <w:r w:rsidR="002631A2" w:rsidRPr="002631A2">
        <w:rPr>
          <w:rFonts w:ascii="Arial" w:eastAsia="Times New Roman" w:hAnsi="Arial" w:cs="Arial"/>
          <w:sz w:val="24"/>
          <w:szCs w:val="24"/>
          <w:lang w:val="en-US" w:eastAsia="en-GB"/>
        </w:rPr>
        <w:t>develop theory, evaluate programs, and develop interventions</w:t>
      </w:r>
      <w:r w:rsidR="0052739C">
        <w:rPr>
          <w:rFonts w:ascii="Arial" w:eastAsia="Times New Roman" w:hAnsi="Arial" w:cs="Arial"/>
          <w:sz w:val="24"/>
          <w:szCs w:val="24"/>
          <w:lang w:val="en-US" w:eastAsia="en-GB"/>
        </w:rPr>
        <w:t>.”</w:t>
      </w:r>
      <w:r w:rsidR="00B77C37">
        <w:rPr>
          <w:rFonts w:ascii="Arial" w:eastAsia="Times New Roman" w:hAnsi="Arial" w:cs="Arial"/>
          <w:sz w:val="24"/>
          <w:szCs w:val="24"/>
          <w:lang w:val="en-US" w:eastAsia="en-GB"/>
        </w:rPr>
        <w:t>.</w:t>
      </w:r>
      <w:r w:rsidR="00757A92">
        <w:rPr>
          <w:rFonts w:ascii="Arial" w:eastAsia="Times New Roman" w:hAnsi="Arial" w:cs="Arial"/>
          <w:sz w:val="24"/>
          <w:szCs w:val="24"/>
          <w:lang w:val="en-US" w:eastAsia="en-GB"/>
        </w:rPr>
        <w:t xml:space="preserve"> </w:t>
      </w:r>
      <w:r w:rsidR="009F304A">
        <w:rPr>
          <w:rFonts w:ascii="Arial" w:eastAsia="Times New Roman" w:hAnsi="Arial" w:cs="Arial"/>
          <w:sz w:val="24"/>
          <w:szCs w:val="24"/>
          <w:lang w:val="en-US" w:eastAsia="en-GB"/>
        </w:rPr>
        <w:t>We have indeed focused our efforts on developing interventions, aimed to drive change in the organization.</w:t>
      </w:r>
    </w:p>
    <w:p w14:paraId="75BA4682" w14:textId="0C8C29E6" w:rsidR="00E50C66" w:rsidRDefault="000D6CA7" w:rsidP="003561F4">
      <w:pPr>
        <w:spacing w:line="480" w:lineRule="auto"/>
        <w:rPr>
          <w:rFonts w:ascii="Arial" w:eastAsia="Times New Roman" w:hAnsi="Arial" w:cs="Arial"/>
          <w:sz w:val="24"/>
          <w:szCs w:val="24"/>
          <w:lang w:val="en-US" w:eastAsia="en-GB"/>
        </w:rPr>
      </w:pPr>
      <w:r w:rsidRPr="00070295">
        <w:rPr>
          <w:rFonts w:ascii="Arial" w:eastAsia="Times New Roman" w:hAnsi="Arial" w:cs="Arial"/>
          <w:sz w:val="24"/>
          <w:szCs w:val="24"/>
          <w:lang w:val="en-US" w:eastAsia="en-GB"/>
        </w:rPr>
        <w:t xml:space="preserve">Baxter and Jack </w:t>
      </w:r>
      <w:r>
        <w:rPr>
          <w:rFonts w:ascii="Arial" w:eastAsia="Times New Roman" w:hAnsi="Arial" w:cs="Arial"/>
          <w:sz w:val="24"/>
          <w:szCs w:val="24"/>
          <w:lang w:val="en-US" w:eastAsia="en-GB"/>
        </w:rPr>
        <w:t>added that “</w:t>
      </w:r>
      <w:r w:rsidR="000C30DF" w:rsidRPr="000C30DF">
        <w:rPr>
          <w:rFonts w:ascii="Arial" w:eastAsia="Times New Roman" w:hAnsi="Arial" w:cs="Arial"/>
          <w:sz w:val="24"/>
          <w:szCs w:val="24"/>
          <w:lang w:val="en-US" w:eastAsia="en-GB"/>
        </w:rPr>
        <w:t>According to Yin (2003) a case</w:t>
      </w:r>
      <w:r w:rsidR="000C30DF">
        <w:rPr>
          <w:rFonts w:ascii="Arial" w:eastAsia="Times New Roman" w:hAnsi="Arial" w:cs="Arial"/>
          <w:sz w:val="24"/>
          <w:szCs w:val="24"/>
          <w:lang w:val="en-US" w:eastAsia="en-GB"/>
        </w:rPr>
        <w:t xml:space="preserve"> </w:t>
      </w:r>
      <w:r w:rsidR="000C30DF" w:rsidRPr="000C30DF">
        <w:rPr>
          <w:rFonts w:ascii="Arial" w:eastAsia="Times New Roman" w:hAnsi="Arial" w:cs="Arial"/>
          <w:sz w:val="24"/>
          <w:szCs w:val="24"/>
          <w:lang w:val="en-US" w:eastAsia="en-GB"/>
        </w:rPr>
        <w:t>study design should be considered when: (a) the focus of the study is to answer “how”</w:t>
      </w:r>
      <w:r w:rsidR="000C30DF">
        <w:rPr>
          <w:rFonts w:ascii="Arial" w:eastAsia="Times New Roman" w:hAnsi="Arial" w:cs="Arial"/>
          <w:sz w:val="24"/>
          <w:szCs w:val="24"/>
          <w:lang w:val="en-US" w:eastAsia="en-GB"/>
        </w:rPr>
        <w:t xml:space="preserve"> </w:t>
      </w:r>
      <w:r w:rsidR="000C30DF" w:rsidRPr="000C30DF">
        <w:rPr>
          <w:rFonts w:ascii="Arial" w:eastAsia="Times New Roman" w:hAnsi="Arial" w:cs="Arial"/>
          <w:sz w:val="24"/>
          <w:szCs w:val="24"/>
          <w:lang w:val="en-US" w:eastAsia="en-GB"/>
        </w:rPr>
        <w:t>and “why” questions; (b) you cannot manipulate the behavior of those involved in the</w:t>
      </w:r>
      <w:r w:rsidR="000C30DF">
        <w:rPr>
          <w:rFonts w:ascii="Arial" w:eastAsia="Times New Roman" w:hAnsi="Arial" w:cs="Arial"/>
          <w:sz w:val="24"/>
          <w:szCs w:val="24"/>
          <w:lang w:val="en-US" w:eastAsia="en-GB"/>
        </w:rPr>
        <w:t xml:space="preserve"> </w:t>
      </w:r>
      <w:r w:rsidR="000C30DF" w:rsidRPr="000C30DF">
        <w:rPr>
          <w:rFonts w:ascii="Arial" w:eastAsia="Times New Roman" w:hAnsi="Arial" w:cs="Arial"/>
          <w:sz w:val="24"/>
          <w:szCs w:val="24"/>
          <w:lang w:val="en-US" w:eastAsia="en-GB"/>
        </w:rPr>
        <w:t xml:space="preserve">study; (c) you want to </w:t>
      </w:r>
      <w:r w:rsidR="000C30DF" w:rsidRPr="000C30DF">
        <w:rPr>
          <w:rFonts w:ascii="Arial" w:eastAsia="Times New Roman" w:hAnsi="Arial" w:cs="Arial"/>
          <w:sz w:val="24"/>
          <w:szCs w:val="24"/>
          <w:lang w:val="en-US" w:eastAsia="en-GB"/>
        </w:rPr>
        <w:lastRenderedPageBreak/>
        <w:t>cover contextual conditions because you believe they are relevant</w:t>
      </w:r>
      <w:r w:rsidR="000C30DF">
        <w:rPr>
          <w:rFonts w:ascii="Arial" w:eastAsia="Times New Roman" w:hAnsi="Arial" w:cs="Arial"/>
          <w:sz w:val="24"/>
          <w:szCs w:val="24"/>
          <w:lang w:val="en-US" w:eastAsia="en-GB"/>
        </w:rPr>
        <w:t xml:space="preserve"> </w:t>
      </w:r>
      <w:r w:rsidR="000C30DF" w:rsidRPr="000C30DF">
        <w:rPr>
          <w:rFonts w:ascii="Arial" w:eastAsia="Times New Roman" w:hAnsi="Arial" w:cs="Arial"/>
          <w:sz w:val="24"/>
          <w:szCs w:val="24"/>
          <w:lang w:val="en-US" w:eastAsia="en-GB"/>
        </w:rPr>
        <w:t>to the phenomenon under study; or (d) the boundaries are not clear between the</w:t>
      </w:r>
      <w:r w:rsidR="000C30DF">
        <w:rPr>
          <w:rFonts w:ascii="Arial" w:eastAsia="Times New Roman" w:hAnsi="Arial" w:cs="Arial"/>
          <w:sz w:val="24"/>
          <w:szCs w:val="24"/>
          <w:lang w:val="en-US" w:eastAsia="en-GB"/>
        </w:rPr>
        <w:t xml:space="preserve"> </w:t>
      </w:r>
      <w:r w:rsidR="000C30DF" w:rsidRPr="000C30DF">
        <w:rPr>
          <w:rFonts w:ascii="Arial" w:eastAsia="Times New Roman" w:hAnsi="Arial" w:cs="Arial"/>
          <w:sz w:val="24"/>
          <w:szCs w:val="24"/>
          <w:lang w:val="en-US" w:eastAsia="en-GB"/>
        </w:rPr>
        <w:t>phenomenon and context.</w:t>
      </w:r>
      <w:r>
        <w:rPr>
          <w:rFonts w:ascii="Arial" w:eastAsia="Times New Roman" w:hAnsi="Arial" w:cs="Arial"/>
          <w:sz w:val="24"/>
          <w:szCs w:val="24"/>
          <w:lang w:val="en-US" w:eastAsia="en-GB"/>
        </w:rPr>
        <w:t>”</w:t>
      </w:r>
      <w:r w:rsidR="0021262E">
        <w:rPr>
          <w:rFonts w:ascii="Arial" w:eastAsia="Times New Roman" w:hAnsi="Arial" w:cs="Arial"/>
          <w:sz w:val="24"/>
          <w:szCs w:val="24"/>
          <w:lang w:val="en-US" w:eastAsia="en-GB"/>
        </w:rPr>
        <w:t xml:space="preserve"> (a), (c) and (d) above exactly fit to our project’s phase one, </w:t>
      </w:r>
      <w:r w:rsidR="00655925">
        <w:rPr>
          <w:rFonts w:ascii="Arial" w:eastAsia="Times New Roman" w:hAnsi="Arial" w:cs="Arial"/>
          <w:sz w:val="24"/>
          <w:szCs w:val="24"/>
          <w:lang w:val="en-US" w:eastAsia="en-GB"/>
        </w:rPr>
        <w:t>whereas</w:t>
      </w:r>
      <w:r w:rsidR="0021262E">
        <w:rPr>
          <w:rFonts w:ascii="Arial" w:eastAsia="Times New Roman" w:hAnsi="Arial" w:cs="Arial"/>
          <w:sz w:val="24"/>
          <w:szCs w:val="24"/>
          <w:lang w:val="en-US" w:eastAsia="en-GB"/>
        </w:rPr>
        <w:t xml:space="preserve"> the intended outcome of the whole project</w:t>
      </w:r>
      <w:r w:rsidR="00D15111">
        <w:rPr>
          <w:rFonts w:ascii="Arial" w:eastAsia="Times New Roman" w:hAnsi="Arial" w:cs="Arial"/>
          <w:sz w:val="24"/>
          <w:szCs w:val="24"/>
          <w:lang w:val="en-US" w:eastAsia="en-GB"/>
        </w:rPr>
        <w:t>, including future phases</w:t>
      </w:r>
      <w:r w:rsidR="0021262E">
        <w:rPr>
          <w:rFonts w:ascii="Arial" w:eastAsia="Times New Roman" w:hAnsi="Arial" w:cs="Arial"/>
          <w:sz w:val="24"/>
          <w:szCs w:val="24"/>
          <w:lang w:val="en-US" w:eastAsia="en-GB"/>
        </w:rPr>
        <w:t xml:space="preserve"> would </w:t>
      </w:r>
      <w:r w:rsidR="00C1331D">
        <w:rPr>
          <w:rFonts w:ascii="Arial" w:eastAsia="Times New Roman" w:hAnsi="Arial" w:cs="Arial"/>
          <w:sz w:val="24"/>
          <w:szCs w:val="24"/>
          <w:lang w:val="en-US" w:eastAsia="en-GB"/>
        </w:rPr>
        <w:t>include</w:t>
      </w:r>
      <w:r w:rsidR="0021262E">
        <w:rPr>
          <w:rFonts w:ascii="Arial" w:eastAsia="Times New Roman" w:hAnsi="Arial" w:cs="Arial"/>
          <w:sz w:val="24"/>
          <w:szCs w:val="24"/>
          <w:lang w:val="en-US" w:eastAsia="en-GB"/>
        </w:rPr>
        <w:t xml:space="preserve"> </w:t>
      </w:r>
      <w:r w:rsidR="002E0AD1">
        <w:rPr>
          <w:rFonts w:ascii="Arial" w:eastAsia="Times New Roman" w:hAnsi="Arial" w:cs="Arial"/>
          <w:sz w:val="24"/>
          <w:szCs w:val="24"/>
          <w:lang w:val="en-US" w:eastAsia="en-GB"/>
        </w:rPr>
        <w:t xml:space="preserve">(b) – to </w:t>
      </w:r>
      <w:r w:rsidR="00371B8D">
        <w:rPr>
          <w:rFonts w:ascii="Arial" w:eastAsia="Times New Roman" w:hAnsi="Arial" w:cs="Arial"/>
          <w:sz w:val="24"/>
          <w:szCs w:val="24"/>
          <w:lang w:val="en-US" w:eastAsia="en-GB"/>
        </w:rPr>
        <w:t>recommend on</w:t>
      </w:r>
      <w:r w:rsidR="002E0AD1">
        <w:rPr>
          <w:rFonts w:ascii="Arial" w:eastAsia="Times New Roman" w:hAnsi="Arial" w:cs="Arial"/>
          <w:sz w:val="24"/>
          <w:szCs w:val="24"/>
          <w:lang w:val="en-US" w:eastAsia="en-GB"/>
        </w:rPr>
        <w:t xml:space="preserve"> change</w:t>
      </w:r>
      <w:r w:rsidR="00371B8D">
        <w:rPr>
          <w:rFonts w:ascii="Arial" w:eastAsia="Times New Roman" w:hAnsi="Arial" w:cs="Arial"/>
          <w:sz w:val="24"/>
          <w:szCs w:val="24"/>
          <w:lang w:val="en-US" w:eastAsia="en-GB"/>
        </w:rPr>
        <w:t xml:space="preserve">s, that might include </w:t>
      </w:r>
      <w:r w:rsidR="00371B8D" w:rsidRPr="000C30DF">
        <w:rPr>
          <w:rFonts w:ascii="Arial" w:eastAsia="Times New Roman" w:hAnsi="Arial" w:cs="Arial"/>
          <w:sz w:val="24"/>
          <w:szCs w:val="24"/>
          <w:lang w:val="en-US" w:eastAsia="en-GB"/>
        </w:rPr>
        <w:t>behavior</w:t>
      </w:r>
      <w:r w:rsidR="00371B8D">
        <w:rPr>
          <w:rFonts w:ascii="Arial" w:eastAsia="Times New Roman" w:hAnsi="Arial" w:cs="Arial"/>
          <w:sz w:val="24"/>
          <w:szCs w:val="24"/>
          <w:lang w:val="en-US" w:eastAsia="en-GB"/>
        </w:rPr>
        <w:t>al</w:t>
      </w:r>
      <w:r w:rsidR="004D4131">
        <w:rPr>
          <w:rFonts w:ascii="Arial" w:eastAsia="Times New Roman" w:hAnsi="Arial" w:cs="Arial"/>
          <w:sz w:val="24"/>
          <w:szCs w:val="24"/>
          <w:lang w:val="en-US" w:eastAsia="en-GB"/>
        </w:rPr>
        <w:t xml:space="preserve"> changes</w:t>
      </w:r>
      <w:r w:rsidR="002E0AD1">
        <w:rPr>
          <w:rFonts w:ascii="Arial" w:eastAsia="Times New Roman" w:hAnsi="Arial" w:cs="Arial"/>
          <w:sz w:val="24"/>
          <w:szCs w:val="24"/>
          <w:lang w:val="en-US" w:eastAsia="en-GB"/>
        </w:rPr>
        <w:t>.</w:t>
      </w:r>
      <w:r w:rsidR="00B42A3D">
        <w:rPr>
          <w:rFonts w:ascii="Arial" w:eastAsia="Times New Roman" w:hAnsi="Arial" w:cs="Arial"/>
          <w:sz w:val="24"/>
          <w:szCs w:val="24"/>
          <w:lang w:val="en-US" w:eastAsia="en-GB"/>
        </w:rPr>
        <w:t xml:space="preserve"> </w:t>
      </w:r>
      <w:r w:rsidR="00E50C66">
        <w:rPr>
          <w:rFonts w:ascii="Arial" w:eastAsia="Times New Roman" w:hAnsi="Arial" w:cs="Arial"/>
          <w:sz w:val="24"/>
          <w:szCs w:val="24"/>
          <w:lang w:val="en-US" w:eastAsia="en-GB"/>
        </w:rPr>
        <w:t>We practically conducted a Case Study.</w:t>
      </w:r>
    </w:p>
    <w:p w14:paraId="34B26571" w14:textId="77777777" w:rsidR="000C30DF" w:rsidRPr="00E46AD0" w:rsidRDefault="000C30DF" w:rsidP="000C30DF">
      <w:pPr>
        <w:spacing w:line="480" w:lineRule="auto"/>
        <w:rPr>
          <w:rFonts w:ascii="Arial" w:eastAsia="Times New Roman" w:hAnsi="Arial" w:cs="Arial"/>
          <w:sz w:val="24"/>
          <w:szCs w:val="24"/>
          <w:lang w:val="en-US" w:eastAsia="en-GB"/>
        </w:rPr>
      </w:pPr>
    </w:p>
    <w:p w14:paraId="3B988F2F" w14:textId="02904296" w:rsidR="00C22ED9" w:rsidRDefault="00C22ED9" w:rsidP="00346C3C">
      <w:pPr>
        <w:pStyle w:val="Heading1"/>
        <w:numPr>
          <w:ilvl w:val="0"/>
          <w:numId w:val="28"/>
        </w:numPr>
        <w:rPr>
          <w:rFonts w:eastAsia="Times New Roman"/>
          <w:lang w:val="en-US" w:eastAsia="en-GB"/>
        </w:rPr>
      </w:pPr>
      <w:bookmarkStart w:id="5" w:name="_Toc512606422"/>
      <w:r>
        <w:rPr>
          <w:rFonts w:eastAsia="Times New Roman"/>
          <w:lang w:val="en-US" w:eastAsia="en-GB"/>
        </w:rPr>
        <w:t>Time Horizon</w:t>
      </w:r>
      <w:bookmarkEnd w:id="5"/>
    </w:p>
    <w:p w14:paraId="2AE7D1A4" w14:textId="28587735" w:rsidR="00281F05" w:rsidRDefault="00A34B24" w:rsidP="007C302D">
      <w:pPr>
        <w:tabs>
          <w:tab w:val="left" w:pos="2570"/>
        </w:tabs>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Saunders</w:t>
      </w:r>
      <w:r w:rsidR="00B07F1D">
        <w:rPr>
          <w:rFonts w:ascii="Arial" w:eastAsia="Times New Roman" w:hAnsi="Arial" w:cs="Arial"/>
          <w:sz w:val="24"/>
          <w:szCs w:val="24"/>
          <w:lang w:val="en-US" w:eastAsia="en-GB"/>
        </w:rPr>
        <w:t xml:space="preserve"> et al.</w:t>
      </w:r>
      <w:r w:rsidR="006829AE">
        <w:rPr>
          <w:rFonts w:ascii="Arial" w:eastAsia="Times New Roman" w:hAnsi="Arial" w:cs="Arial"/>
          <w:sz w:val="24"/>
          <w:szCs w:val="24"/>
          <w:lang w:val="en-US" w:eastAsia="en-GB"/>
        </w:rPr>
        <w:t>’</w:t>
      </w:r>
      <w:r w:rsidR="00B07F1D">
        <w:rPr>
          <w:rFonts w:ascii="Arial" w:eastAsia="Times New Roman" w:hAnsi="Arial" w:cs="Arial"/>
          <w:sz w:val="24"/>
          <w:szCs w:val="24"/>
          <w:lang w:val="en-US" w:eastAsia="en-GB"/>
        </w:rPr>
        <w:t>s</w:t>
      </w:r>
      <w:r>
        <w:rPr>
          <w:rFonts w:ascii="Arial" w:eastAsia="Times New Roman" w:hAnsi="Arial" w:cs="Arial"/>
          <w:sz w:val="24"/>
          <w:szCs w:val="24"/>
          <w:lang w:val="en-US" w:eastAsia="en-GB"/>
        </w:rPr>
        <w:t xml:space="preserve"> research onion addresses the time horizon element of a research. In this paper, it would not be discussed</w:t>
      </w:r>
      <w:r w:rsidR="00281F05">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w:t>
      </w:r>
      <w:proofErr w:type="gramStart"/>
      <w:r>
        <w:rPr>
          <w:rFonts w:ascii="Arial" w:eastAsia="Times New Roman" w:hAnsi="Arial" w:cs="Arial"/>
          <w:sz w:val="24"/>
          <w:szCs w:val="24"/>
          <w:lang w:val="en-US" w:eastAsia="en-GB"/>
        </w:rPr>
        <w:t>as a result of</w:t>
      </w:r>
      <w:proofErr w:type="gramEnd"/>
      <w:r>
        <w:rPr>
          <w:rFonts w:ascii="Arial" w:eastAsia="Times New Roman" w:hAnsi="Arial" w:cs="Arial"/>
          <w:sz w:val="24"/>
          <w:szCs w:val="24"/>
          <w:lang w:val="en-US" w:eastAsia="en-GB"/>
        </w:rPr>
        <w:t xml:space="preserve"> the nature of phase one of the simulation</w:t>
      </w:r>
      <w:r w:rsidR="00120EC2">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and the way in which it enfolded, namely, a “snap shot” based study. </w:t>
      </w:r>
      <w:r w:rsidR="00281F05">
        <w:rPr>
          <w:rFonts w:ascii="Arial" w:eastAsia="Times New Roman" w:hAnsi="Arial" w:cs="Arial"/>
          <w:sz w:val="24"/>
          <w:szCs w:val="24"/>
          <w:lang w:val="en-US" w:eastAsia="en-GB"/>
        </w:rPr>
        <w:t>Further, different participants and groups in the research were not constructed by different ages and we did not look for developmental contributions to changes. Consequently, the Longitudinal</w:t>
      </w:r>
      <w:r w:rsidR="007C302D">
        <w:rPr>
          <w:rFonts w:ascii="Arial" w:eastAsia="Times New Roman" w:hAnsi="Arial" w:cs="Arial"/>
          <w:sz w:val="24"/>
          <w:szCs w:val="24"/>
          <w:lang w:val="en-US" w:eastAsia="en-GB"/>
        </w:rPr>
        <w:t>, cross-sectional and cross-sequential</w:t>
      </w:r>
      <w:r w:rsidR="00281F05">
        <w:rPr>
          <w:rFonts w:ascii="Arial" w:eastAsia="Times New Roman" w:hAnsi="Arial" w:cs="Arial"/>
          <w:sz w:val="24"/>
          <w:szCs w:val="24"/>
          <w:lang w:val="en-US" w:eastAsia="en-GB"/>
        </w:rPr>
        <w:t xml:space="preserve"> model</w:t>
      </w:r>
      <w:r w:rsidR="007C302D">
        <w:rPr>
          <w:rFonts w:ascii="Arial" w:eastAsia="Times New Roman" w:hAnsi="Arial" w:cs="Arial"/>
          <w:sz w:val="24"/>
          <w:szCs w:val="24"/>
          <w:lang w:val="en-US" w:eastAsia="en-GB"/>
        </w:rPr>
        <w:t>s</w:t>
      </w:r>
      <w:r w:rsidR="00281F05">
        <w:rPr>
          <w:rFonts w:ascii="Arial" w:eastAsia="Times New Roman" w:hAnsi="Arial" w:cs="Arial"/>
          <w:sz w:val="24"/>
          <w:szCs w:val="24"/>
          <w:lang w:val="en-US" w:eastAsia="en-GB"/>
        </w:rPr>
        <w:t>, as described by</w:t>
      </w:r>
      <w:r w:rsidR="007C302D">
        <w:rPr>
          <w:rFonts w:ascii="Arial" w:eastAsia="Times New Roman" w:hAnsi="Arial" w:cs="Arial"/>
          <w:sz w:val="24"/>
          <w:szCs w:val="24"/>
          <w:lang w:val="en-US" w:eastAsia="en-GB"/>
        </w:rPr>
        <w:t xml:space="preserve"> </w:t>
      </w:r>
      <w:proofErr w:type="spellStart"/>
      <w:r w:rsidR="007C302D">
        <w:rPr>
          <w:rFonts w:ascii="Arial" w:eastAsia="Times New Roman" w:hAnsi="Arial" w:cs="Arial"/>
          <w:sz w:val="24"/>
          <w:szCs w:val="24"/>
          <w:lang w:val="en-US" w:eastAsia="en-GB"/>
        </w:rPr>
        <w:t>Gorvine</w:t>
      </w:r>
      <w:proofErr w:type="spellEnd"/>
      <w:r w:rsidR="007C302D">
        <w:rPr>
          <w:rFonts w:ascii="Arial" w:eastAsia="Times New Roman" w:hAnsi="Arial" w:cs="Arial"/>
          <w:sz w:val="24"/>
          <w:szCs w:val="24"/>
          <w:lang w:val="en-US" w:eastAsia="en-GB"/>
        </w:rPr>
        <w:t xml:space="preserve"> et al. </w:t>
      </w:r>
      <w:r w:rsidR="00623371">
        <w:rPr>
          <w:rFonts w:ascii="Arial" w:eastAsia="Times New Roman" w:hAnsi="Arial" w:cs="Arial"/>
          <w:sz w:val="24"/>
          <w:szCs w:val="24"/>
          <w:lang w:val="en-US" w:eastAsia="en-GB"/>
        </w:rPr>
        <w:t>(</w:t>
      </w:r>
      <w:r w:rsidR="007C302D">
        <w:rPr>
          <w:rFonts w:ascii="Arial" w:eastAsia="Times New Roman" w:hAnsi="Arial" w:cs="Arial"/>
          <w:sz w:val="24"/>
          <w:szCs w:val="24"/>
          <w:lang w:val="en-US" w:eastAsia="en-GB"/>
        </w:rPr>
        <w:t>2017</w:t>
      </w:r>
      <w:r w:rsidR="00623371">
        <w:rPr>
          <w:rFonts w:ascii="Arial" w:eastAsia="Times New Roman" w:hAnsi="Arial" w:cs="Arial"/>
          <w:sz w:val="24"/>
          <w:szCs w:val="24"/>
          <w:lang w:val="en-US" w:eastAsia="en-GB"/>
        </w:rPr>
        <w:t xml:space="preserve">) and </w:t>
      </w:r>
      <w:r w:rsidR="007C302D" w:rsidRPr="00C849B1">
        <w:rPr>
          <w:rFonts w:ascii="Arial" w:eastAsia="Times New Roman" w:hAnsi="Arial" w:cs="Arial"/>
          <w:sz w:val="24"/>
          <w:szCs w:val="24"/>
          <w:lang w:val="en-US" w:eastAsia="en-GB"/>
        </w:rPr>
        <w:t>Heffner</w:t>
      </w:r>
      <w:r w:rsidR="007C302D">
        <w:rPr>
          <w:rFonts w:ascii="Arial" w:eastAsia="Times New Roman" w:hAnsi="Arial" w:cs="Arial"/>
          <w:sz w:val="24"/>
          <w:szCs w:val="24"/>
          <w:lang w:val="en-US" w:eastAsia="en-GB"/>
        </w:rPr>
        <w:t xml:space="preserve"> </w:t>
      </w:r>
      <w:r w:rsidR="00623371">
        <w:rPr>
          <w:rFonts w:ascii="Arial" w:eastAsia="Times New Roman" w:hAnsi="Arial" w:cs="Arial"/>
          <w:sz w:val="24"/>
          <w:szCs w:val="24"/>
          <w:lang w:val="en-US" w:eastAsia="en-GB"/>
        </w:rPr>
        <w:t>(</w:t>
      </w:r>
      <w:r w:rsidR="007C302D">
        <w:rPr>
          <w:rFonts w:ascii="Arial" w:eastAsia="Times New Roman" w:hAnsi="Arial" w:cs="Arial"/>
          <w:sz w:val="24"/>
          <w:szCs w:val="24"/>
          <w:lang w:val="en-US" w:eastAsia="en-GB"/>
        </w:rPr>
        <w:t xml:space="preserve">2004) are irrelevant to this reflection. </w:t>
      </w:r>
    </w:p>
    <w:p w14:paraId="26A26781" w14:textId="33DABC73" w:rsidR="00281F05" w:rsidRDefault="00281F05" w:rsidP="00281F05">
      <w:pPr>
        <w:tabs>
          <w:tab w:val="left" w:pos="2570"/>
        </w:tabs>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Had the consultancy been continued with the </w:t>
      </w:r>
      <w:r w:rsidR="00D543EA">
        <w:rPr>
          <w:rFonts w:ascii="Arial" w:eastAsia="Times New Roman" w:hAnsi="Arial" w:cs="Arial"/>
          <w:sz w:val="24"/>
          <w:szCs w:val="24"/>
          <w:lang w:val="en-US" w:eastAsia="en-GB"/>
        </w:rPr>
        <w:t>customer</w:t>
      </w:r>
      <w:r>
        <w:rPr>
          <w:rFonts w:ascii="Arial" w:eastAsia="Times New Roman" w:hAnsi="Arial" w:cs="Arial"/>
          <w:sz w:val="24"/>
          <w:szCs w:val="24"/>
          <w:lang w:val="en-US" w:eastAsia="en-GB"/>
        </w:rPr>
        <w:t xml:space="preserve"> beyond the gap analysis phase</w:t>
      </w:r>
      <w:r w:rsidR="004624CE">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towards recommendations, implementation and tracking of progress against those,</w:t>
      </w:r>
      <w:r w:rsidR="00195174">
        <w:rPr>
          <w:rFonts w:ascii="Arial" w:eastAsia="Times New Roman" w:hAnsi="Arial" w:cs="Arial"/>
          <w:sz w:val="24"/>
          <w:szCs w:val="24"/>
          <w:lang w:val="en-US" w:eastAsia="en-GB"/>
        </w:rPr>
        <w:t xml:space="preserve"> </w:t>
      </w:r>
      <w:r>
        <w:rPr>
          <w:rFonts w:ascii="Arial" w:eastAsia="Times New Roman" w:hAnsi="Arial" w:cs="Arial"/>
          <w:sz w:val="24"/>
          <w:szCs w:val="24"/>
          <w:lang w:val="en-US" w:eastAsia="en-GB"/>
        </w:rPr>
        <w:t>learning about changes and the contributing factors to the changes, with the same group of people</w:t>
      </w:r>
      <w:r w:rsidR="007C302D">
        <w:rPr>
          <w:rFonts w:ascii="Arial" w:eastAsia="Times New Roman" w:hAnsi="Arial" w:cs="Arial"/>
          <w:sz w:val="24"/>
          <w:szCs w:val="24"/>
          <w:lang w:val="en-US" w:eastAsia="en-GB"/>
        </w:rPr>
        <w:t xml:space="preserve"> may have become relevant</w:t>
      </w:r>
      <w:r w:rsidR="008B2D0F">
        <w:rPr>
          <w:rFonts w:ascii="Arial" w:eastAsia="Times New Roman" w:hAnsi="Arial" w:cs="Arial"/>
          <w:sz w:val="24"/>
          <w:szCs w:val="24"/>
          <w:lang w:val="en-US" w:eastAsia="en-GB"/>
        </w:rPr>
        <w:t>,</w:t>
      </w:r>
      <w:r w:rsidR="007C302D">
        <w:rPr>
          <w:rFonts w:ascii="Arial" w:eastAsia="Times New Roman" w:hAnsi="Arial" w:cs="Arial"/>
          <w:sz w:val="24"/>
          <w:szCs w:val="24"/>
          <w:lang w:val="en-US" w:eastAsia="en-GB"/>
        </w:rPr>
        <w:t xml:space="preserve"> and the </w:t>
      </w:r>
      <w:r w:rsidRPr="0095640E">
        <w:rPr>
          <w:rFonts w:ascii="Arial" w:eastAsia="Times New Roman" w:hAnsi="Arial" w:cs="Arial"/>
          <w:sz w:val="24"/>
          <w:szCs w:val="24"/>
          <w:lang w:val="en-US" w:eastAsia="en-GB"/>
        </w:rPr>
        <w:t>longitudinal</w:t>
      </w:r>
      <w:r w:rsidR="007C302D">
        <w:rPr>
          <w:rFonts w:ascii="Arial" w:eastAsia="Times New Roman" w:hAnsi="Arial" w:cs="Arial"/>
          <w:sz w:val="24"/>
          <w:szCs w:val="24"/>
          <w:lang w:val="en-US" w:eastAsia="en-GB"/>
        </w:rPr>
        <w:t xml:space="preserve"> model could have come into play</w:t>
      </w:r>
      <w:r>
        <w:rPr>
          <w:rFonts w:ascii="Arial" w:eastAsia="Times New Roman" w:hAnsi="Arial" w:cs="Arial"/>
          <w:sz w:val="24"/>
          <w:szCs w:val="24"/>
          <w:lang w:val="en-US" w:eastAsia="en-GB"/>
        </w:rPr>
        <w:t>.</w:t>
      </w:r>
    </w:p>
    <w:p w14:paraId="533DC2F3" w14:textId="77777777" w:rsidR="00EB6BE4" w:rsidRPr="0037638F" w:rsidRDefault="00EB6BE4" w:rsidP="009716EF">
      <w:pPr>
        <w:tabs>
          <w:tab w:val="left" w:pos="2570"/>
        </w:tabs>
        <w:spacing w:line="480" w:lineRule="auto"/>
        <w:rPr>
          <w:rFonts w:ascii="Arial" w:eastAsia="Times New Roman" w:hAnsi="Arial" w:cs="Arial"/>
          <w:sz w:val="24"/>
          <w:szCs w:val="24"/>
          <w:lang w:val="en-US" w:eastAsia="en-GB"/>
        </w:rPr>
      </w:pPr>
    </w:p>
    <w:p w14:paraId="0669743B" w14:textId="71D60C08" w:rsidR="00561CA1" w:rsidRPr="00611463" w:rsidRDefault="00997ACF" w:rsidP="00346C3C">
      <w:pPr>
        <w:pStyle w:val="Heading1"/>
        <w:numPr>
          <w:ilvl w:val="0"/>
          <w:numId w:val="28"/>
        </w:numPr>
        <w:rPr>
          <w:rFonts w:eastAsia="Times New Roman"/>
          <w:lang w:val="en-US" w:eastAsia="en-GB"/>
        </w:rPr>
      </w:pPr>
      <w:bookmarkStart w:id="6" w:name="_Toc512606423"/>
      <w:r>
        <w:rPr>
          <w:rFonts w:eastAsia="Times New Roman"/>
          <w:lang w:val="en-US" w:eastAsia="en-GB"/>
        </w:rPr>
        <w:t>Data Collection</w:t>
      </w:r>
      <w:r w:rsidR="000B4262">
        <w:rPr>
          <w:rFonts w:eastAsia="Times New Roman"/>
          <w:lang w:val="en-US" w:eastAsia="en-GB"/>
        </w:rPr>
        <w:t xml:space="preserve"> and Data Analysis</w:t>
      </w:r>
      <w:bookmarkEnd w:id="6"/>
    </w:p>
    <w:p w14:paraId="1E9AF4A9" w14:textId="6FDCC02A" w:rsidR="003A33AC" w:rsidRPr="00771085" w:rsidRDefault="003A33AC" w:rsidP="009127AC">
      <w:pPr>
        <w:pStyle w:val="Heading2"/>
        <w:numPr>
          <w:ilvl w:val="1"/>
          <w:numId w:val="28"/>
        </w:numPr>
        <w:rPr>
          <w:rFonts w:eastAsia="Times New Roman"/>
          <w:lang w:val="en-US" w:eastAsia="en-GB"/>
        </w:rPr>
      </w:pPr>
      <w:bookmarkStart w:id="7" w:name="_Toc512606424"/>
      <w:r w:rsidRPr="00771085">
        <w:rPr>
          <w:rFonts w:eastAsia="Times New Roman"/>
          <w:lang w:val="en-US" w:eastAsia="en-GB"/>
        </w:rPr>
        <w:t>Data Collection</w:t>
      </w:r>
      <w:bookmarkEnd w:id="7"/>
    </w:p>
    <w:p w14:paraId="2C367A55" w14:textId="199A770B" w:rsidR="005A4A59" w:rsidRDefault="006C5924" w:rsidP="002E280E">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lastRenderedPageBreak/>
        <w:t>“Qualitative inquiry collects data from in-depth interviews</w:t>
      </w:r>
      <w:r w:rsidR="002A1FA3">
        <w:rPr>
          <w:rFonts w:ascii="Arial" w:eastAsia="Times New Roman" w:hAnsi="Arial" w:cs="Arial"/>
          <w:sz w:val="24"/>
          <w:szCs w:val="24"/>
          <w:lang w:val="en-US" w:eastAsia="en-GB"/>
        </w:rPr>
        <w:t>, focus groups, open-ended questions on surveys, postings in social media, direct observations in the field, and analysis of documents</w:t>
      </w:r>
      <w:r>
        <w:rPr>
          <w:rFonts w:ascii="Arial" w:eastAsia="Times New Roman" w:hAnsi="Arial" w:cs="Arial"/>
          <w:sz w:val="24"/>
          <w:szCs w:val="24"/>
          <w:lang w:val="en-US" w:eastAsia="en-GB"/>
        </w:rPr>
        <w:t>”</w:t>
      </w:r>
      <w:r w:rsidR="002A1FA3">
        <w:rPr>
          <w:rFonts w:ascii="Arial" w:eastAsia="Times New Roman" w:hAnsi="Arial" w:cs="Arial"/>
          <w:sz w:val="24"/>
          <w:szCs w:val="24"/>
          <w:lang w:val="en-US" w:eastAsia="en-GB"/>
        </w:rPr>
        <w:t xml:space="preserve"> </w:t>
      </w:r>
      <w:r w:rsidR="00DE00F5">
        <w:rPr>
          <w:rFonts w:ascii="Arial" w:eastAsia="Times New Roman" w:hAnsi="Arial" w:cs="Arial"/>
          <w:sz w:val="24"/>
          <w:szCs w:val="24"/>
          <w:lang w:val="en-US" w:eastAsia="en-GB"/>
        </w:rPr>
        <w:t>(Patton, 2015</w:t>
      </w:r>
      <w:r w:rsidR="008108D3">
        <w:rPr>
          <w:rFonts w:ascii="Arial" w:eastAsia="Times New Roman" w:hAnsi="Arial" w:cs="Arial"/>
          <w:sz w:val="24"/>
          <w:szCs w:val="24"/>
          <w:lang w:val="en-US" w:eastAsia="en-GB"/>
        </w:rPr>
        <w:t>, p.255</w:t>
      </w:r>
      <w:r w:rsidR="00DE00F5">
        <w:rPr>
          <w:rFonts w:ascii="Arial" w:eastAsia="Times New Roman" w:hAnsi="Arial" w:cs="Arial"/>
          <w:sz w:val="24"/>
          <w:szCs w:val="24"/>
          <w:lang w:val="en-US" w:eastAsia="en-GB"/>
        </w:rPr>
        <w:t>).</w:t>
      </w:r>
    </w:p>
    <w:p w14:paraId="55D5AF5F" w14:textId="519DA0AB" w:rsidR="008F59BB" w:rsidRDefault="003C4537" w:rsidP="002E280E">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Due to limited field resources, budget and </w:t>
      </w:r>
      <w:r w:rsidR="00BE0038">
        <w:rPr>
          <w:rFonts w:ascii="Arial" w:eastAsia="Times New Roman" w:hAnsi="Arial" w:cs="Arial"/>
          <w:sz w:val="24"/>
          <w:szCs w:val="24"/>
          <w:lang w:val="en-US" w:eastAsia="en-GB"/>
        </w:rPr>
        <w:t xml:space="preserve">tight schedule, </w:t>
      </w:r>
      <w:r w:rsidR="00437F7B">
        <w:rPr>
          <w:rFonts w:ascii="Arial" w:eastAsia="Times New Roman" w:hAnsi="Arial" w:cs="Arial"/>
          <w:sz w:val="24"/>
          <w:szCs w:val="24"/>
          <w:lang w:val="en-US" w:eastAsia="en-GB"/>
        </w:rPr>
        <w:t xml:space="preserve">and due to the customer’s requirement that the data will not be </w:t>
      </w:r>
      <w:r w:rsidR="00B248A2">
        <w:rPr>
          <w:rFonts w:ascii="Arial" w:eastAsia="Times New Roman" w:hAnsi="Arial" w:cs="Arial"/>
          <w:sz w:val="24"/>
          <w:szCs w:val="24"/>
          <w:lang w:val="en-US" w:eastAsia="en-GB"/>
        </w:rPr>
        <w:t xml:space="preserve">traceable to </w:t>
      </w:r>
      <w:r w:rsidR="00773077">
        <w:rPr>
          <w:rFonts w:ascii="Arial" w:eastAsia="Times New Roman" w:hAnsi="Arial" w:cs="Arial"/>
          <w:sz w:val="24"/>
          <w:szCs w:val="24"/>
          <w:lang w:val="en-US" w:eastAsia="en-GB"/>
        </w:rPr>
        <w:t xml:space="preserve">the study </w:t>
      </w:r>
      <w:r w:rsidR="00B248A2">
        <w:rPr>
          <w:rFonts w:ascii="Arial" w:eastAsia="Times New Roman" w:hAnsi="Arial" w:cs="Arial"/>
          <w:sz w:val="24"/>
          <w:szCs w:val="24"/>
          <w:lang w:val="en-US" w:eastAsia="en-GB"/>
        </w:rPr>
        <w:t xml:space="preserve">participants, </w:t>
      </w:r>
      <w:r w:rsidR="00CA615F">
        <w:rPr>
          <w:rFonts w:ascii="Arial" w:eastAsia="Times New Roman" w:hAnsi="Arial" w:cs="Arial"/>
          <w:sz w:val="24"/>
          <w:szCs w:val="24"/>
          <w:lang w:val="en-US" w:eastAsia="en-GB"/>
        </w:rPr>
        <w:t xml:space="preserve">observation of any type was not </w:t>
      </w:r>
      <w:r w:rsidR="00F2217B">
        <w:rPr>
          <w:rFonts w:ascii="Arial" w:eastAsia="Times New Roman" w:hAnsi="Arial" w:cs="Arial"/>
          <w:sz w:val="24"/>
          <w:szCs w:val="24"/>
          <w:lang w:val="en-US" w:eastAsia="en-GB"/>
        </w:rPr>
        <w:t>a relevant option</w:t>
      </w:r>
      <w:r w:rsidR="00CB25E2">
        <w:rPr>
          <w:rFonts w:ascii="Arial" w:eastAsia="Times New Roman" w:hAnsi="Arial" w:cs="Arial"/>
          <w:sz w:val="24"/>
          <w:szCs w:val="24"/>
          <w:lang w:val="en-US" w:eastAsia="en-GB"/>
        </w:rPr>
        <w:t xml:space="preserve"> as well as </w:t>
      </w:r>
      <w:r w:rsidR="00246724">
        <w:rPr>
          <w:rFonts w:ascii="Arial" w:eastAsia="Times New Roman" w:hAnsi="Arial" w:cs="Arial"/>
          <w:sz w:val="24"/>
          <w:szCs w:val="24"/>
          <w:lang w:val="en-US" w:eastAsia="en-GB"/>
        </w:rPr>
        <w:t>conducting any discussion over social media</w:t>
      </w:r>
      <w:r w:rsidR="009D59E7">
        <w:rPr>
          <w:rFonts w:ascii="Arial" w:eastAsia="Times New Roman" w:hAnsi="Arial" w:cs="Arial"/>
          <w:sz w:val="24"/>
          <w:szCs w:val="24"/>
          <w:lang w:val="en-US" w:eastAsia="en-GB"/>
        </w:rPr>
        <w:t>.</w:t>
      </w:r>
      <w:r w:rsidR="00B8227C">
        <w:rPr>
          <w:rFonts w:ascii="Arial" w:eastAsia="Times New Roman" w:hAnsi="Arial" w:cs="Arial"/>
          <w:sz w:val="24"/>
          <w:szCs w:val="24"/>
          <w:lang w:val="en-US" w:eastAsia="en-GB"/>
        </w:rPr>
        <w:t xml:space="preserve"> We didn’t even check if the organization has any internal </w:t>
      </w:r>
      <w:r w:rsidR="00A82536">
        <w:rPr>
          <w:rFonts w:ascii="Arial" w:eastAsia="Times New Roman" w:hAnsi="Arial" w:cs="Arial"/>
          <w:sz w:val="24"/>
          <w:szCs w:val="24"/>
          <w:lang w:val="en-US" w:eastAsia="en-GB"/>
        </w:rPr>
        <w:t>social media tool</w:t>
      </w:r>
      <w:r w:rsidR="00B32BA1">
        <w:rPr>
          <w:rFonts w:ascii="Arial" w:eastAsia="Times New Roman" w:hAnsi="Arial" w:cs="Arial"/>
          <w:sz w:val="24"/>
          <w:szCs w:val="24"/>
          <w:lang w:val="en-US" w:eastAsia="en-GB"/>
        </w:rPr>
        <w:t>,</w:t>
      </w:r>
      <w:r w:rsidR="00CE4D03">
        <w:rPr>
          <w:rFonts w:ascii="Arial" w:eastAsia="Times New Roman" w:hAnsi="Arial" w:cs="Arial"/>
          <w:sz w:val="24"/>
          <w:szCs w:val="24"/>
          <w:lang w:val="en-US" w:eastAsia="en-GB"/>
        </w:rPr>
        <w:t xml:space="preserve"> or other tool for sharing information and knowledge between </w:t>
      </w:r>
      <w:r w:rsidR="00791B6E">
        <w:rPr>
          <w:rFonts w:ascii="Arial" w:eastAsia="Times New Roman" w:hAnsi="Arial" w:cs="Arial"/>
          <w:sz w:val="24"/>
          <w:szCs w:val="24"/>
          <w:lang w:val="en-US" w:eastAsia="en-GB"/>
        </w:rPr>
        <w:t>staff members</w:t>
      </w:r>
      <w:r w:rsidR="00824C84">
        <w:rPr>
          <w:rFonts w:ascii="Arial" w:eastAsia="Times New Roman" w:hAnsi="Arial" w:cs="Arial"/>
          <w:sz w:val="24"/>
          <w:szCs w:val="24"/>
          <w:lang w:val="en-US" w:eastAsia="en-GB"/>
        </w:rPr>
        <w:t xml:space="preserve"> in a non-formal </w:t>
      </w:r>
      <w:r w:rsidR="008374D5">
        <w:rPr>
          <w:rFonts w:ascii="Arial" w:eastAsia="Times New Roman" w:hAnsi="Arial" w:cs="Arial"/>
          <w:sz w:val="24"/>
          <w:szCs w:val="24"/>
          <w:lang w:val="en-US" w:eastAsia="en-GB"/>
        </w:rPr>
        <w:t>way</w:t>
      </w:r>
      <w:r w:rsidR="00FE3A37">
        <w:rPr>
          <w:rFonts w:ascii="Arial" w:eastAsia="Times New Roman" w:hAnsi="Arial" w:cs="Arial"/>
          <w:sz w:val="24"/>
          <w:szCs w:val="24"/>
          <w:lang w:val="en-US" w:eastAsia="en-GB"/>
        </w:rPr>
        <w:t xml:space="preserve">, because of the un-traceability / un-findability </w:t>
      </w:r>
      <w:r w:rsidR="009E7B96">
        <w:rPr>
          <w:rFonts w:ascii="Arial" w:eastAsia="Times New Roman" w:hAnsi="Arial" w:cs="Arial"/>
          <w:sz w:val="24"/>
          <w:szCs w:val="24"/>
          <w:lang w:val="en-US" w:eastAsia="en-GB"/>
        </w:rPr>
        <w:t>internal requirement</w:t>
      </w:r>
      <w:r w:rsidR="00B32BA1">
        <w:rPr>
          <w:rFonts w:ascii="Arial" w:eastAsia="Times New Roman" w:hAnsi="Arial" w:cs="Arial"/>
          <w:sz w:val="24"/>
          <w:szCs w:val="24"/>
          <w:lang w:val="en-US" w:eastAsia="en-GB"/>
        </w:rPr>
        <w:t xml:space="preserve"> (</w:t>
      </w:r>
      <w:r w:rsidR="00E12093">
        <w:rPr>
          <w:rFonts w:ascii="Arial" w:eastAsia="Times New Roman" w:hAnsi="Arial" w:cs="Arial"/>
          <w:sz w:val="24"/>
          <w:szCs w:val="24"/>
          <w:lang w:val="en-US" w:eastAsia="en-GB"/>
        </w:rPr>
        <w:t>data about risky behavior of staff or about failures would not be shared over such a tool</w:t>
      </w:r>
      <w:r w:rsidR="00B32BA1">
        <w:rPr>
          <w:rFonts w:ascii="Arial" w:eastAsia="Times New Roman" w:hAnsi="Arial" w:cs="Arial"/>
          <w:sz w:val="24"/>
          <w:szCs w:val="24"/>
          <w:lang w:val="en-US" w:eastAsia="en-GB"/>
        </w:rPr>
        <w:t>)</w:t>
      </w:r>
      <w:r w:rsidR="00A82536">
        <w:rPr>
          <w:rFonts w:ascii="Arial" w:eastAsia="Times New Roman" w:hAnsi="Arial" w:cs="Arial"/>
          <w:sz w:val="24"/>
          <w:szCs w:val="24"/>
          <w:lang w:val="en-US" w:eastAsia="en-GB"/>
        </w:rPr>
        <w:t>.</w:t>
      </w:r>
    </w:p>
    <w:p w14:paraId="70BB8EF1" w14:textId="3B724350" w:rsidR="001F235E" w:rsidRDefault="009523DF" w:rsidP="002E280E">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As mentioned, s</w:t>
      </w:r>
      <w:r w:rsidR="00C40A93">
        <w:rPr>
          <w:rFonts w:ascii="Arial" w:eastAsia="Times New Roman" w:hAnsi="Arial" w:cs="Arial"/>
          <w:sz w:val="24"/>
          <w:szCs w:val="24"/>
          <w:lang w:val="en-US" w:eastAsia="en-GB"/>
        </w:rPr>
        <w:t xml:space="preserve">urveys </w:t>
      </w:r>
      <w:r>
        <w:rPr>
          <w:rFonts w:ascii="Arial" w:eastAsia="Times New Roman" w:hAnsi="Arial" w:cs="Arial"/>
          <w:sz w:val="24"/>
          <w:szCs w:val="24"/>
          <w:lang w:val="en-US" w:eastAsia="en-GB"/>
        </w:rPr>
        <w:t>were not leveraged, due to customer request. However, prior to receiving that indication</w:t>
      </w:r>
      <w:r w:rsidR="00CB7BB6">
        <w:rPr>
          <w:rFonts w:ascii="Arial" w:eastAsia="Times New Roman" w:hAnsi="Arial" w:cs="Arial"/>
          <w:sz w:val="24"/>
          <w:szCs w:val="24"/>
          <w:lang w:val="en-US" w:eastAsia="en-GB"/>
        </w:rPr>
        <w:t>,</w:t>
      </w:r>
      <w:r w:rsidR="008932EC">
        <w:rPr>
          <w:rFonts w:ascii="Arial" w:eastAsia="Times New Roman" w:hAnsi="Arial" w:cs="Arial"/>
          <w:sz w:val="24"/>
          <w:szCs w:val="24"/>
          <w:lang w:val="en-US" w:eastAsia="en-GB"/>
        </w:rPr>
        <w:t xml:space="preserve"> </w:t>
      </w:r>
      <w:r w:rsidR="00CF4BEF" w:rsidRPr="00CF4BEF">
        <w:rPr>
          <w:rFonts w:ascii="Arial" w:eastAsia="Times New Roman" w:hAnsi="Arial" w:cs="Arial"/>
          <w:sz w:val="24"/>
          <w:szCs w:val="24"/>
          <w:lang w:val="en-US" w:eastAsia="en-GB"/>
        </w:rPr>
        <w:t>I</w:t>
      </w:r>
      <w:r w:rsidR="008932EC">
        <w:rPr>
          <w:rFonts w:ascii="Arial" w:eastAsia="Times New Roman" w:hAnsi="Arial" w:cs="Arial"/>
          <w:sz w:val="24"/>
          <w:szCs w:val="24"/>
          <w:lang w:val="en-US" w:eastAsia="en-GB"/>
        </w:rPr>
        <w:t xml:space="preserve"> </w:t>
      </w:r>
      <w:r w:rsidR="000C4AB3">
        <w:rPr>
          <w:rFonts w:ascii="Arial" w:eastAsia="Times New Roman" w:hAnsi="Arial" w:cs="Arial"/>
          <w:sz w:val="24"/>
          <w:szCs w:val="24"/>
          <w:lang w:val="en-US" w:eastAsia="en-GB"/>
        </w:rPr>
        <w:t xml:space="preserve">examined the possibility to </w:t>
      </w:r>
      <w:r w:rsidR="00444F64">
        <w:rPr>
          <w:rFonts w:ascii="Arial" w:eastAsia="Times New Roman" w:hAnsi="Arial" w:cs="Arial"/>
          <w:sz w:val="24"/>
          <w:szCs w:val="24"/>
          <w:lang w:val="en-US" w:eastAsia="en-GB"/>
        </w:rPr>
        <w:t>use few s</w:t>
      </w:r>
      <w:r w:rsidR="000C4AB3">
        <w:rPr>
          <w:rFonts w:ascii="Arial" w:eastAsia="Times New Roman" w:hAnsi="Arial" w:cs="Arial"/>
          <w:sz w:val="24"/>
          <w:szCs w:val="24"/>
          <w:lang w:val="en-US" w:eastAsia="en-GB"/>
        </w:rPr>
        <w:t>urvey</w:t>
      </w:r>
      <w:r w:rsidR="00444F64">
        <w:rPr>
          <w:rFonts w:ascii="Arial" w:eastAsia="Times New Roman" w:hAnsi="Arial" w:cs="Arial"/>
          <w:sz w:val="24"/>
          <w:szCs w:val="24"/>
          <w:lang w:val="en-US" w:eastAsia="en-GB"/>
        </w:rPr>
        <w:t xml:space="preserve"> tool</w:t>
      </w:r>
      <w:r w:rsidR="000C4AB3">
        <w:rPr>
          <w:rFonts w:ascii="Arial" w:eastAsia="Times New Roman" w:hAnsi="Arial" w:cs="Arial"/>
          <w:sz w:val="24"/>
          <w:szCs w:val="24"/>
          <w:lang w:val="en-US" w:eastAsia="en-GB"/>
        </w:rPr>
        <w:t xml:space="preserve">s. </w:t>
      </w:r>
      <w:r w:rsidR="00CB7BB6">
        <w:rPr>
          <w:rFonts w:ascii="Arial" w:eastAsia="Times New Roman" w:hAnsi="Arial" w:cs="Arial"/>
          <w:sz w:val="24"/>
          <w:szCs w:val="24"/>
          <w:lang w:val="en-US" w:eastAsia="en-GB"/>
        </w:rPr>
        <w:t xml:space="preserve">Appendix A2 shows my conclusion </w:t>
      </w:r>
      <w:r w:rsidR="00044FF0">
        <w:rPr>
          <w:rFonts w:ascii="Arial" w:eastAsia="Times New Roman" w:hAnsi="Arial" w:cs="Arial"/>
          <w:sz w:val="24"/>
          <w:szCs w:val="24"/>
          <w:lang w:val="en-US" w:eastAsia="en-GB"/>
        </w:rPr>
        <w:t>about</w:t>
      </w:r>
      <w:r w:rsidR="00CB7BB6">
        <w:rPr>
          <w:rFonts w:ascii="Arial" w:eastAsia="Times New Roman" w:hAnsi="Arial" w:cs="Arial"/>
          <w:sz w:val="24"/>
          <w:szCs w:val="24"/>
          <w:lang w:val="en-US" w:eastAsia="en-GB"/>
        </w:rPr>
        <w:t xml:space="preserve"> surveys’ usage.</w:t>
      </w:r>
      <w:r w:rsidR="003322D8">
        <w:rPr>
          <w:rFonts w:ascii="Arial" w:eastAsia="Times New Roman" w:hAnsi="Arial" w:cs="Arial"/>
          <w:sz w:val="24"/>
          <w:szCs w:val="24"/>
          <w:lang w:val="en-US" w:eastAsia="en-GB"/>
        </w:rPr>
        <w:t xml:space="preserve"> </w:t>
      </w:r>
      <w:r w:rsidR="004F7C7E">
        <w:rPr>
          <w:rFonts w:ascii="Arial" w:eastAsia="Times New Roman" w:hAnsi="Arial" w:cs="Arial"/>
          <w:sz w:val="24"/>
          <w:szCs w:val="24"/>
          <w:lang w:val="en-US" w:eastAsia="en-GB"/>
        </w:rPr>
        <w:t>One</w:t>
      </w:r>
      <w:r w:rsidR="003508A5">
        <w:rPr>
          <w:rFonts w:ascii="Arial" w:eastAsia="Times New Roman" w:hAnsi="Arial" w:cs="Arial"/>
          <w:sz w:val="24"/>
          <w:szCs w:val="24"/>
          <w:lang w:val="en-US" w:eastAsia="en-GB"/>
        </w:rPr>
        <w:t xml:space="preserve"> survey</w:t>
      </w:r>
      <w:r w:rsidR="004F7C7E">
        <w:rPr>
          <w:rFonts w:ascii="Arial" w:eastAsia="Times New Roman" w:hAnsi="Arial" w:cs="Arial"/>
          <w:sz w:val="24"/>
          <w:szCs w:val="24"/>
          <w:lang w:val="en-US" w:eastAsia="en-GB"/>
        </w:rPr>
        <w:t xml:space="preserve"> tool</w:t>
      </w:r>
      <w:r w:rsidR="003508A5">
        <w:rPr>
          <w:rFonts w:ascii="Arial" w:eastAsia="Times New Roman" w:hAnsi="Arial" w:cs="Arial"/>
          <w:sz w:val="24"/>
          <w:szCs w:val="24"/>
          <w:lang w:val="en-US" w:eastAsia="en-GB"/>
        </w:rPr>
        <w:t xml:space="preserve"> </w:t>
      </w:r>
      <w:r w:rsidR="00010755">
        <w:rPr>
          <w:rFonts w:ascii="Arial" w:eastAsia="Times New Roman" w:hAnsi="Arial" w:cs="Arial"/>
          <w:sz w:val="24"/>
          <w:szCs w:val="24"/>
          <w:lang w:val="en-US" w:eastAsia="en-GB"/>
        </w:rPr>
        <w:t>might have been</w:t>
      </w:r>
      <w:r w:rsidR="00995868">
        <w:rPr>
          <w:rFonts w:ascii="Arial" w:eastAsia="Times New Roman" w:hAnsi="Arial" w:cs="Arial"/>
          <w:sz w:val="24"/>
          <w:szCs w:val="24"/>
          <w:lang w:val="en-US" w:eastAsia="en-GB"/>
        </w:rPr>
        <w:t xml:space="preserve"> </w:t>
      </w:r>
      <w:r w:rsidR="004F7C7E">
        <w:rPr>
          <w:rFonts w:ascii="Arial" w:eastAsia="Times New Roman" w:hAnsi="Arial" w:cs="Arial"/>
          <w:sz w:val="24"/>
          <w:szCs w:val="24"/>
          <w:lang w:val="en-US" w:eastAsia="en-GB"/>
        </w:rPr>
        <w:t>provid</w:t>
      </w:r>
      <w:r w:rsidR="00010755">
        <w:rPr>
          <w:rFonts w:ascii="Arial" w:eastAsia="Times New Roman" w:hAnsi="Arial" w:cs="Arial"/>
          <w:sz w:val="24"/>
          <w:szCs w:val="24"/>
          <w:lang w:val="en-US" w:eastAsia="en-GB"/>
        </w:rPr>
        <w:t>ing</w:t>
      </w:r>
      <w:r w:rsidR="004F7C7E">
        <w:rPr>
          <w:rFonts w:ascii="Arial" w:eastAsia="Times New Roman" w:hAnsi="Arial" w:cs="Arial"/>
          <w:sz w:val="24"/>
          <w:szCs w:val="24"/>
          <w:lang w:val="en-US" w:eastAsia="en-GB"/>
        </w:rPr>
        <w:t xml:space="preserve"> </w:t>
      </w:r>
      <w:r w:rsidR="00065905">
        <w:rPr>
          <w:rFonts w:ascii="Arial" w:eastAsia="Times New Roman" w:hAnsi="Arial" w:cs="Arial"/>
          <w:sz w:val="24"/>
          <w:szCs w:val="24"/>
          <w:lang w:val="en-US" w:eastAsia="en-GB"/>
        </w:rPr>
        <w:t xml:space="preserve">relevant </w:t>
      </w:r>
      <w:r w:rsidR="004F7C7E">
        <w:rPr>
          <w:rFonts w:ascii="Arial" w:eastAsia="Times New Roman" w:hAnsi="Arial" w:cs="Arial"/>
          <w:sz w:val="24"/>
          <w:szCs w:val="24"/>
          <w:lang w:val="en-US" w:eastAsia="en-GB"/>
        </w:rPr>
        <w:t xml:space="preserve">data to our project, but </w:t>
      </w:r>
      <w:r w:rsidR="004A1DB2">
        <w:rPr>
          <w:rFonts w:ascii="Arial" w:eastAsia="Times New Roman" w:hAnsi="Arial" w:cs="Arial"/>
          <w:sz w:val="24"/>
          <w:szCs w:val="24"/>
          <w:lang w:val="en-US" w:eastAsia="en-GB"/>
        </w:rPr>
        <w:t xml:space="preserve">following the </w:t>
      </w:r>
      <w:r w:rsidR="00364CA2">
        <w:rPr>
          <w:rFonts w:ascii="Arial" w:eastAsia="Times New Roman" w:hAnsi="Arial" w:cs="Arial"/>
          <w:sz w:val="24"/>
          <w:szCs w:val="24"/>
          <w:lang w:val="en-US" w:eastAsia="en-GB"/>
        </w:rPr>
        <w:t>clear instruction from the customer</w:t>
      </w:r>
      <w:r w:rsidR="00010755">
        <w:rPr>
          <w:rFonts w:ascii="Arial" w:eastAsia="Times New Roman" w:hAnsi="Arial" w:cs="Arial"/>
          <w:sz w:val="24"/>
          <w:szCs w:val="24"/>
          <w:lang w:val="en-US" w:eastAsia="en-GB"/>
        </w:rPr>
        <w:t>,</w:t>
      </w:r>
      <w:r w:rsidR="00364CA2">
        <w:rPr>
          <w:rFonts w:ascii="Arial" w:eastAsia="Times New Roman" w:hAnsi="Arial" w:cs="Arial"/>
          <w:sz w:val="24"/>
          <w:szCs w:val="24"/>
          <w:lang w:val="en-US" w:eastAsia="en-GB"/>
        </w:rPr>
        <w:t xml:space="preserve"> </w:t>
      </w:r>
      <w:r w:rsidR="003322D8">
        <w:rPr>
          <w:rFonts w:ascii="Arial" w:eastAsia="Times New Roman" w:hAnsi="Arial" w:cs="Arial"/>
          <w:sz w:val="24"/>
          <w:szCs w:val="24"/>
          <w:lang w:val="en-US" w:eastAsia="en-GB"/>
        </w:rPr>
        <w:t xml:space="preserve">I recommended not to use </w:t>
      </w:r>
      <w:r w:rsidR="00DF7CEB">
        <w:rPr>
          <w:rFonts w:ascii="Arial" w:eastAsia="Times New Roman" w:hAnsi="Arial" w:cs="Arial"/>
          <w:sz w:val="24"/>
          <w:szCs w:val="24"/>
          <w:lang w:val="en-US" w:eastAsia="en-GB"/>
        </w:rPr>
        <w:t>any survey tool</w:t>
      </w:r>
      <w:r w:rsidR="003508A5">
        <w:rPr>
          <w:rFonts w:ascii="Arial" w:eastAsia="Times New Roman" w:hAnsi="Arial" w:cs="Arial"/>
          <w:sz w:val="24"/>
          <w:szCs w:val="24"/>
          <w:lang w:val="en-US" w:eastAsia="en-GB"/>
        </w:rPr>
        <w:t>.</w:t>
      </w:r>
    </w:p>
    <w:p w14:paraId="129AC1D9" w14:textId="2CEE8A8F" w:rsidR="008F41DD" w:rsidRDefault="00C63043" w:rsidP="002E280E">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The three main qualitative data collection tools we used in phase one of the project were interviews, focus groups</w:t>
      </w:r>
      <w:r w:rsidR="0007194D">
        <w:rPr>
          <w:rFonts w:ascii="Arial" w:eastAsia="Times New Roman" w:hAnsi="Arial" w:cs="Arial"/>
          <w:sz w:val="24"/>
          <w:szCs w:val="24"/>
          <w:lang w:val="en-US" w:eastAsia="en-GB"/>
        </w:rPr>
        <w:t xml:space="preserve"> </w:t>
      </w:r>
      <w:r>
        <w:rPr>
          <w:rFonts w:ascii="Arial" w:eastAsia="Times New Roman" w:hAnsi="Arial" w:cs="Arial"/>
          <w:sz w:val="24"/>
          <w:szCs w:val="24"/>
          <w:lang w:val="en-US" w:eastAsia="en-GB"/>
        </w:rPr>
        <w:t>and documents analysis.</w:t>
      </w:r>
    </w:p>
    <w:p w14:paraId="330991BE" w14:textId="4AA8B016" w:rsidR="00C40A93" w:rsidRDefault="00474716" w:rsidP="00E25DE1">
      <w:pPr>
        <w:spacing w:line="480" w:lineRule="auto"/>
        <w:rPr>
          <w:rFonts w:ascii="Arial" w:eastAsia="Times New Roman" w:hAnsi="Arial" w:cs="Arial"/>
          <w:sz w:val="24"/>
          <w:szCs w:val="24"/>
          <w:lang w:val="en-US" w:eastAsia="en-GB"/>
        </w:rPr>
      </w:pPr>
      <w:r w:rsidRPr="005B7979">
        <w:rPr>
          <w:rFonts w:ascii="Arial" w:eastAsia="Times New Roman" w:hAnsi="Arial" w:cs="Arial"/>
          <w:sz w:val="24"/>
          <w:szCs w:val="24"/>
          <w:lang w:val="en-US" w:eastAsia="en-GB"/>
        </w:rPr>
        <w:t xml:space="preserve">Sutton </w:t>
      </w:r>
      <w:r>
        <w:rPr>
          <w:rFonts w:ascii="Arial" w:eastAsia="Times New Roman" w:hAnsi="Arial" w:cs="Arial"/>
          <w:sz w:val="24"/>
          <w:szCs w:val="24"/>
          <w:lang w:val="en-US" w:eastAsia="en-GB"/>
        </w:rPr>
        <w:t>and</w:t>
      </w:r>
      <w:r w:rsidRPr="005B7979">
        <w:rPr>
          <w:rFonts w:ascii="Arial" w:eastAsia="Times New Roman" w:hAnsi="Arial" w:cs="Arial"/>
          <w:sz w:val="24"/>
          <w:szCs w:val="24"/>
          <w:lang w:val="en-US" w:eastAsia="en-GB"/>
        </w:rPr>
        <w:t xml:space="preserve"> Austin (2015</w:t>
      </w:r>
      <w:r>
        <w:rPr>
          <w:rFonts w:ascii="Arial" w:eastAsia="Times New Roman" w:hAnsi="Arial" w:cs="Arial"/>
          <w:sz w:val="24"/>
          <w:szCs w:val="24"/>
          <w:lang w:val="en-US" w:eastAsia="en-GB"/>
        </w:rPr>
        <w:t xml:space="preserve">) </w:t>
      </w:r>
      <w:r w:rsidR="009523DF">
        <w:rPr>
          <w:rFonts w:ascii="Arial" w:eastAsia="Times New Roman" w:hAnsi="Arial" w:cs="Arial"/>
          <w:sz w:val="24"/>
          <w:szCs w:val="24"/>
          <w:lang w:val="en-US" w:eastAsia="en-GB"/>
        </w:rPr>
        <w:t>commented on</w:t>
      </w:r>
      <w:r w:rsidR="00E25DE1" w:rsidRPr="00E25DE1">
        <w:rPr>
          <w:rFonts w:ascii="Arial" w:eastAsia="Times New Roman" w:hAnsi="Arial" w:cs="Arial"/>
          <w:sz w:val="24"/>
          <w:szCs w:val="24"/>
          <w:lang w:val="en-US" w:eastAsia="en-GB"/>
        </w:rPr>
        <w:t xml:space="preserve"> different ways </w:t>
      </w:r>
      <w:r w:rsidR="009523DF">
        <w:rPr>
          <w:rFonts w:ascii="Arial" w:eastAsia="Times New Roman" w:hAnsi="Arial" w:cs="Arial"/>
          <w:sz w:val="24"/>
          <w:szCs w:val="24"/>
          <w:lang w:val="en-US" w:eastAsia="en-GB"/>
        </w:rPr>
        <w:t>for</w:t>
      </w:r>
      <w:r w:rsidR="009523DF" w:rsidRPr="00E25DE1">
        <w:rPr>
          <w:rFonts w:ascii="Arial" w:eastAsia="Times New Roman" w:hAnsi="Arial" w:cs="Arial"/>
          <w:sz w:val="24"/>
          <w:szCs w:val="24"/>
          <w:lang w:val="en-US" w:eastAsia="en-GB"/>
        </w:rPr>
        <w:t xml:space="preserve"> </w:t>
      </w:r>
      <w:r w:rsidR="00E25DE1" w:rsidRPr="00E25DE1">
        <w:rPr>
          <w:rFonts w:ascii="Arial" w:eastAsia="Times New Roman" w:hAnsi="Arial" w:cs="Arial"/>
          <w:sz w:val="24"/>
          <w:szCs w:val="24"/>
          <w:lang w:val="en-US" w:eastAsia="en-GB"/>
        </w:rPr>
        <w:t>interview</w:t>
      </w:r>
      <w:r w:rsidR="009523DF">
        <w:rPr>
          <w:rFonts w:ascii="Arial" w:eastAsia="Times New Roman" w:hAnsi="Arial" w:cs="Arial"/>
          <w:sz w:val="24"/>
          <w:szCs w:val="24"/>
          <w:lang w:val="en-US" w:eastAsia="en-GB"/>
        </w:rPr>
        <w:t>/ focus groups data collection</w:t>
      </w:r>
      <w:r w:rsidR="00E25DE1" w:rsidRPr="00E25DE1">
        <w:rPr>
          <w:rFonts w:ascii="Arial" w:eastAsia="Times New Roman" w:hAnsi="Arial" w:cs="Arial"/>
          <w:sz w:val="24"/>
          <w:szCs w:val="24"/>
          <w:lang w:val="en-US" w:eastAsia="en-GB"/>
        </w:rPr>
        <w:t xml:space="preserve"> such as taking handwritten notes or </w:t>
      </w:r>
      <w:r w:rsidR="005E1866">
        <w:rPr>
          <w:rFonts w:ascii="Arial" w:eastAsia="Times New Roman" w:hAnsi="Arial" w:cs="Arial"/>
          <w:sz w:val="24"/>
          <w:szCs w:val="24"/>
          <w:lang w:val="en-US" w:eastAsia="en-GB"/>
        </w:rPr>
        <w:t xml:space="preserve">audio/video </w:t>
      </w:r>
      <w:r w:rsidR="00E25DE1" w:rsidRPr="00E25DE1">
        <w:rPr>
          <w:rFonts w:ascii="Arial" w:eastAsia="Times New Roman" w:hAnsi="Arial" w:cs="Arial"/>
          <w:sz w:val="24"/>
          <w:szCs w:val="24"/>
          <w:lang w:val="en-US" w:eastAsia="en-GB"/>
        </w:rPr>
        <w:t>recording</w:t>
      </w:r>
      <w:r w:rsidR="00AE669B">
        <w:rPr>
          <w:rFonts w:ascii="Arial" w:eastAsia="Times New Roman" w:hAnsi="Arial" w:cs="Arial"/>
          <w:sz w:val="24"/>
          <w:szCs w:val="24"/>
          <w:lang w:val="en-US" w:eastAsia="en-GB"/>
        </w:rPr>
        <w:t xml:space="preserve">. </w:t>
      </w:r>
      <w:r w:rsidR="00994F54">
        <w:rPr>
          <w:rFonts w:ascii="Arial" w:eastAsia="Times New Roman" w:hAnsi="Arial" w:cs="Arial"/>
          <w:sz w:val="24"/>
          <w:szCs w:val="24"/>
          <w:lang w:val="en-US" w:eastAsia="en-GB"/>
        </w:rPr>
        <w:t>O</w:t>
      </w:r>
      <w:r w:rsidR="00884845">
        <w:rPr>
          <w:rFonts w:ascii="Arial" w:eastAsia="Times New Roman" w:hAnsi="Arial" w:cs="Arial"/>
          <w:sz w:val="24"/>
          <w:szCs w:val="24"/>
          <w:lang w:val="en-US" w:eastAsia="en-GB"/>
        </w:rPr>
        <w:t>ur</w:t>
      </w:r>
      <w:r w:rsidR="00E50AFE">
        <w:rPr>
          <w:rFonts w:ascii="Arial" w:eastAsia="Times New Roman" w:hAnsi="Arial" w:cs="Arial"/>
          <w:sz w:val="24"/>
          <w:szCs w:val="24"/>
          <w:lang w:val="en-US" w:eastAsia="en-GB"/>
        </w:rPr>
        <w:t xml:space="preserve"> customer</w:t>
      </w:r>
      <w:r w:rsidR="009523DF">
        <w:rPr>
          <w:rFonts w:ascii="Arial" w:eastAsia="Times New Roman" w:hAnsi="Arial" w:cs="Arial"/>
          <w:sz w:val="24"/>
          <w:szCs w:val="24"/>
          <w:lang w:val="en-US" w:eastAsia="en-GB"/>
        </w:rPr>
        <w:t>,</w:t>
      </w:r>
      <w:r w:rsidR="00E50AFE">
        <w:rPr>
          <w:rFonts w:ascii="Arial" w:eastAsia="Times New Roman" w:hAnsi="Arial" w:cs="Arial"/>
          <w:sz w:val="24"/>
          <w:szCs w:val="24"/>
          <w:lang w:val="en-US" w:eastAsia="en-GB"/>
        </w:rPr>
        <w:t xml:space="preserve"> refus</w:t>
      </w:r>
      <w:r w:rsidR="009523DF">
        <w:rPr>
          <w:rFonts w:ascii="Arial" w:eastAsia="Times New Roman" w:hAnsi="Arial" w:cs="Arial"/>
          <w:sz w:val="24"/>
          <w:szCs w:val="24"/>
          <w:lang w:val="en-US" w:eastAsia="en-GB"/>
        </w:rPr>
        <w:t>ing</w:t>
      </w:r>
      <w:r w:rsidR="00E50AFE">
        <w:rPr>
          <w:rFonts w:ascii="Arial" w:eastAsia="Times New Roman" w:hAnsi="Arial" w:cs="Arial"/>
          <w:sz w:val="24"/>
          <w:szCs w:val="24"/>
          <w:lang w:val="en-US" w:eastAsia="en-GB"/>
        </w:rPr>
        <w:t xml:space="preserve"> any type of digital recording</w:t>
      </w:r>
      <w:r w:rsidR="00EB253C">
        <w:rPr>
          <w:rFonts w:ascii="Arial" w:eastAsia="Times New Roman" w:hAnsi="Arial" w:cs="Arial"/>
          <w:sz w:val="24"/>
          <w:szCs w:val="24"/>
          <w:lang w:val="en-US" w:eastAsia="en-GB"/>
        </w:rPr>
        <w:t>,</w:t>
      </w:r>
      <w:r w:rsidR="009523DF">
        <w:rPr>
          <w:rFonts w:ascii="Arial" w:eastAsia="Times New Roman" w:hAnsi="Arial" w:cs="Arial"/>
          <w:sz w:val="24"/>
          <w:szCs w:val="24"/>
          <w:lang w:val="en-US" w:eastAsia="en-GB"/>
        </w:rPr>
        <w:t xml:space="preserve"> left us with</w:t>
      </w:r>
      <w:r w:rsidR="00E50AFE">
        <w:rPr>
          <w:rFonts w:ascii="Arial" w:eastAsia="Times New Roman" w:hAnsi="Arial" w:cs="Arial"/>
          <w:sz w:val="24"/>
          <w:szCs w:val="24"/>
          <w:lang w:val="en-US" w:eastAsia="en-GB"/>
        </w:rPr>
        <w:t xml:space="preserve"> handwritten record</w:t>
      </w:r>
      <w:r w:rsidR="009523DF">
        <w:rPr>
          <w:rFonts w:ascii="Arial" w:eastAsia="Times New Roman" w:hAnsi="Arial" w:cs="Arial"/>
          <w:sz w:val="24"/>
          <w:szCs w:val="24"/>
          <w:lang w:val="en-US" w:eastAsia="en-GB"/>
        </w:rPr>
        <w:t>ing</w:t>
      </w:r>
      <w:r w:rsidR="00E50AFE">
        <w:rPr>
          <w:rFonts w:ascii="Arial" w:eastAsia="Times New Roman" w:hAnsi="Arial" w:cs="Arial"/>
          <w:sz w:val="24"/>
          <w:szCs w:val="24"/>
          <w:lang w:val="en-US" w:eastAsia="en-GB"/>
        </w:rPr>
        <w:t xml:space="preserve">. </w:t>
      </w:r>
      <w:r w:rsidR="00986F4B">
        <w:rPr>
          <w:rFonts w:ascii="Arial" w:eastAsia="Times New Roman" w:hAnsi="Arial" w:cs="Arial"/>
          <w:sz w:val="24"/>
          <w:szCs w:val="24"/>
          <w:lang w:val="en-US" w:eastAsia="en-GB"/>
        </w:rPr>
        <w:t>To make sure records are accurate and complete</w:t>
      </w:r>
      <w:r w:rsidR="00E50EA5">
        <w:rPr>
          <w:rFonts w:ascii="Arial" w:eastAsia="Times New Roman" w:hAnsi="Arial" w:cs="Arial"/>
          <w:sz w:val="24"/>
          <w:szCs w:val="24"/>
          <w:lang w:val="en-US" w:eastAsia="en-GB"/>
        </w:rPr>
        <w:t>,</w:t>
      </w:r>
      <w:r w:rsidR="00986F4B">
        <w:rPr>
          <w:rFonts w:ascii="Arial" w:eastAsia="Times New Roman" w:hAnsi="Arial" w:cs="Arial"/>
          <w:sz w:val="24"/>
          <w:szCs w:val="24"/>
          <w:lang w:val="en-US" w:eastAsia="en-GB"/>
        </w:rPr>
        <w:t xml:space="preserve"> we add</w:t>
      </w:r>
      <w:r w:rsidR="009523DF">
        <w:rPr>
          <w:rFonts w:ascii="Arial" w:eastAsia="Times New Roman" w:hAnsi="Arial" w:cs="Arial"/>
          <w:sz w:val="24"/>
          <w:szCs w:val="24"/>
          <w:lang w:val="en-US" w:eastAsia="en-GB"/>
        </w:rPr>
        <w:t>ed</w:t>
      </w:r>
      <w:r w:rsidR="00986F4B">
        <w:rPr>
          <w:rFonts w:ascii="Arial" w:eastAsia="Times New Roman" w:hAnsi="Arial" w:cs="Arial"/>
          <w:sz w:val="24"/>
          <w:szCs w:val="24"/>
          <w:lang w:val="en-US" w:eastAsia="en-GB"/>
        </w:rPr>
        <w:t xml:space="preserve"> to the head interviewer a</w:t>
      </w:r>
      <w:r w:rsidR="00313FD9">
        <w:rPr>
          <w:rFonts w:ascii="Arial" w:eastAsia="Times New Roman" w:hAnsi="Arial" w:cs="Arial"/>
          <w:sz w:val="24"/>
          <w:szCs w:val="24"/>
          <w:lang w:val="en-US" w:eastAsia="en-GB"/>
        </w:rPr>
        <w:t>n</w:t>
      </w:r>
      <w:r w:rsidR="00986F4B">
        <w:rPr>
          <w:rFonts w:ascii="Arial" w:eastAsia="Times New Roman" w:hAnsi="Arial" w:cs="Arial"/>
          <w:sz w:val="24"/>
          <w:szCs w:val="24"/>
          <w:lang w:val="en-US" w:eastAsia="en-GB"/>
        </w:rPr>
        <w:t xml:space="preserve"> assistant who will </w:t>
      </w:r>
      <w:r w:rsidR="00AA3293">
        <w:rPr>
          <w:rFonts w:ascii="Arial" w:eastAsia="Times New Roman" w:hAnsi="Arial" w:cs="Arial"/>
          <w:sz w:val="24"/>
          <w:szCs w:val="24"/>
          <w:lang w:val="en-US" w:eastAsia="en-GB"/>
        </w:rPr>
        <w:t>record the interviews</w:t>
      </w:r>
      <w:r w:rsidR="00A92FAE">
        <w:rPr>
          <w:rFonts w:ascii="Arial" w:eastAsia="Times New Roman" w:hAnsi="Arial" w:cs="Arial"/>
          <w:sz w:val="24"/>
          <w:szCs w:val="24"/>
          <w:lang w:val="en-US" w:eastAsia="en-GB"/>
        </w:rPr>
        <w:t>/ focus groups in parallel</w:t>
      </w:r>
      <w:r w:rsidR="000D4DE1">
        <w:rPr>
          <w:rFonts w:ascii="Arial" w:eastAsia="Times New Roman" w:hAnsi="Arial" w:cs="Arial"/>
          <w:sz w:val="24"/>
          <w:szCs w:val="24"/>
          <w:lang w:val="en-US" w:eastAsia="en-GB"/>
        </w:rPr>
        <w:t>.</w:t>
      </w:r>
      <w:r w:rsidR="008D08BC">
        <w:rPr>
          <w:rFonts w:ascii="Arial" w:eastAsia="Times New Roman" w:hAnsi="Arial" w:cs="Arial"/>
          <w:sz w:val="24"/>
          <w:szCs w:val="24"/>
          <w:lang w:val="en-US" w:eastAsia="en-GB"/>
        </w:rPr>
        <w:t xml:space="preserve"> Data recordings </w:t>
      </w:r>
      <w:r w:rsidR="001D0008">
        <w:rPr>
          <w:rFonts w:ascii="Arial" w:eastAsia="Times New Roman" w:hAnsi="Arial" w:cs="Arial"/>
          <w:sz w:val="24"/>
          <w:szCs w:val="24"/>
          <w:lang w:val="en-US" w:eastAsia="en-GB"/>
        </w:rPr>
        <w:t xml:space="preserve">taken </w:t>
      </w:r>
      <w:r w:rsidR="005171F9">
        <w:rPr>
          <w:rFonts w:ascii="Arial" w:eastAsia="Times New Roman" w:hAnsi="Arial" w:cs="Arial"/>
          <w:sz w:val="24"/>
          <w:szCs w:val="24"/>
          <w:lang w:val="en-US" w:eastAsia="en-GB"/>
        </w:rPr>
        <w:t xml:space="preserve">by the two researchers </w:t>
      </w:r>
      <w:r w:rsidR="00966058">
        <w:rPr>
          <w:rFonts w:ascii="Arial" w:eastAsia="Times New Roman" w:hAnsi="Arial" w:cs="Arial"/>
          <w:sz w:val="24"/>
          <w:szCs w:val="24"/>
          <w:lang w:val="en-US" w:eastAsia="en-GB"/>
        </w:rPr>
        <w:t>will</w:t>
      </w:r>
      <w:r w:rsidR="008D08BC">
        <w:rPr>
          <w:rFonts w:ascii="Arial" w:eastAsia="Times New Roman" w:hAnsi="Arial" w:cs="Arial"/>
          <w:sz w:val="24"/>
          <w:szCs w:val="24"/>
          <w:lang w:val="en-US" w:eastAsia="en-GB"/>
        </w:rPr>
        <w:t xml:space="preserve"> be compared </w:t>
      </w:r>
      <w:r w:rsidR="005171F9">
        <w:rPr>
          <w:rFonts w:ascii="Arial" w:eastAsia="Times New Roman" w:hAnsi="Arial" w:cs="Arial"/>
          <w:sz w:val="24"/>
          <w:szCs w:val="24"/>
          <w:lang w:val="en-US" w:eastAsia="en-GB"/>
        </w:rPr>
        <w:t xml:space="preserve">to </w:t>
      </w:r>
      <w:r w:rsidR="00E20194">
        <w:rPr>
          <w:rFonts w:ascii="Arial" w:eastAsia="Times New Roman" w:hAnsi="Arial" w:cs="Arial"/>
          <w:sz w:val="24"/>
          <w:szCs w:val="24"/>
          <w:lang w:val="en-US" w:eastAsia="en-GB"/>
        </w:rPr>
        <w:t xml:space="preserve">increase trustworthiness, since </w:t>
      </w:r>
      <w:r w:rsidR="00ED0D8F">
        <w:rPr>
          <w:rFonts w:ascii="Arial" w:eastAsia="Times New Roman" w:hAnsi="Arial" w:cs="Arial"/>
          <w:sz w:val="24"/>
          <w:szCs w:val="24"/>
          <w:lang w:val="en-US" w:eastAsia="en-GB"/>
        </w:rPr>
        <w:t xml:space="preserve">the </w:t>
      </w:r>
      <w:r w:rsidR="00E20194" w:rsidRPr="00E20194">
        <w:rPr>
          <w:rFonts w:ascii="Arial" w:eastAsia="Times New Roman" w:hAnsi="Arial" w:cs="Arial"/>
          <w:sz w:val="24"/>
          <w:szCs w:val="24"/>
          <w:lang w:val="en-US" w:eastAsia="en-GB"/>
        </w:rPr>
        <w:t xml:space="preserve">transcribing </w:t>
      </w:r>
      <w:r w:rsidR="00C92C94">
        <w:rPr>
          <w:rFonts w:ascii="Arial" w:eastAsia="Times New Roman" w:hAnsi="Arial" w:cs="Arial"/>
          <w:sz w:val="24"/>
          <w:szCs w:val="24"/>
          <w:lang w:val="en-US" w:eastAsia="en-GB"/>
        </w:rPr>
        <w:t>activity has a dimension of</w:t>
      </w:r>
      <w:r w:rsidR="00E20194" w:rsidRPr="00E20194">
        <w:rPr>
          <w:rFonts w:ascii="Arial" w:eastAsia="Times New Roman" w:hAnsi="Arial" w:cs="Arial"/>
          <w:sz w:val="24"/>
          <w:szCs w:val="24"/>
          <w:lang w:val="en-US" w:eastAsia="en-GB"/>
        </w:rPr>
        <w:t xml:space="preserve"> </w:t>
      </w:r>
      <w:r w:rsidR="00C92C94">
        <w:rPr>
          <w:rFonts w:ascii="Arial" w:eastAsia="Times New Roman" w:hAnsi="Arial" w:cs="Arial"/>
          <w:sz w:val="24"/>
          <w:szCs w:val="24"/>
          <w:lang w:val="en-US" w:eastAsia="en-GB"/>
        </w:rPr>
        <w:t xml:space="preserve">an </w:t>
      </w:r>
      <w:r w:rsidR="00E20194" w:rsidRPr="00E20194">
        <w:rPr>
          <w:rFonts w:ascii="Arial" w:eastAsia="Times New Roman" w:hAnsi="Arial" w:cs="Arial"/>
          <w:sz w:val="24"/>
          <w:szCs w:val="24"/>
          <w:lang w:val="en-US" w:eastAsia="en-GB"/>
        </w:rPr>
        <w:t xml:space="preserve">interpretive act rather than simply a </w:t>
      </w:r>
      <w:r w:rsidR="00E20194" w:rsidRPr="00E20194">
        <w:rPr>
          <w:rFonts w:ascii="Arial" w:eastAsia="Times New Roman" w:hAnsi="Arial" w:cs="Arial"/>
          <w:sz w:val="24"/>
          <w:szCs w:val="24"/>
          <w:lang w:val="en-US" w:eastAsia="en-GB"/>
        </w:rPr>
        <w:lastRenderedPageBreak/>
        <w:t>technical procedure, providing opportunities for noticing unanticipated phenomena (Bailey, 2008).</w:t>
      </w:r>
    </w:p>
    <w:p w14:paraId="69240996" w14:textId="77777777" w:rsidR="002578F5" w:rsidRDefault="002578F5" w:rsidP="0051511F">
      <w:pPr>
        <w:spacing w:line="480" w:lineRule="auto"/>
        <w:rPr>
          <w:rFonts w:ascii="Arial" w:eastAsia="Times New Roman" w:hAnsi="Arial" w:cs="Arial"/>
          <w:b/>
          <w:bCs/>
          <w:sz w:val="24"/>
          <w:szCs w:val="24"/>
          <w:lang w:val="en-US" w:eastAsia="en-GB"/>
        </w:rPr>
      </w:pPr>
    </w:p>
    <w:p w14:paraId="57AD1593" w14:textId="2DAD3702" w:rsidR="0051511F" w:rsidRPr="000A0C37" w:rsidRDefault="0051511F" w:rsidP="0051511F">
      <w:pPr>
        <w:spacing w:line="480" w:lineRule="auto"/>
        <w:rPr>
          <w:rFonts w:ascii="Arial" w:eastAsia="Times New Roman" w:hAnsi="Arial" w:cs="Arial"/>
          <w:b/>
          <w:bCs/>
          <w:sz w:val="24"/>
          <w:szCs w:val="24"/>
          <w:lang w:val="en-US" w:eastAsia="en-GB"/>
        </w:rPr>
      </w:pPr>
      <w:r w:rsidRPr="000A0C37">
        <w:rPr>
          <w:rFonts w:ascii="Arial" w:eastAsia="Times New Roman" w:hAnsi="Arial" w:cs="Arial"/>
          <w:b/>
          <w:bCs/>
          <w:sz w:val="24"/>
          <w:szCs w:val="24"/>
          <w:lang w:val="en-US" w:eastAsia="en-GB"/>
        </w:rPr>
        <w:t>Interviews</w:t>
      </w:r>
    </w:p>
    <w:p w14:paraId="65F73204" w14:textId="1DC9608B" w:rsidR="009D59E7" w:rsidRDefault="003D08C4" w:rsidP="002E280E">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Patton </w:t>
      </w:r>
      <w:r w:rsidR="00982D51">
        <w:rPr>
          <w:rFonts w:ascii="Arial" w:eastAsia="Times New Roman" w:hAnsi="Arial" w:cs="Arial"/>
          <w:sz w:val="24"/>
          <w:szCs w:val="24"/>
          <w:lang w:val="en-US" w:eastAsia="en-GB"/>
        </w:rPr>
        <w:t xml:space="preserve">(2015, p.432) </w:t>
      </w:r>
      <w:r w:rsidR="0034263F">
        <w:rPr>
          <w:rFonts w:ascii="Arial" w:eastAsia="Times New Roman" w:hAnsi="Arial" w:cs="Arial"/>
          <w:sz w:val="24"/>
          <w:szCs w:val="24"/>
          <w:lang w:val="en-US" w:eastAsia="en-GB"/>
        </w:rPr>
        <w:t>describes twelve different types of interview approaches</w:t>
      </w:r>
      <w:r w:rsidR="00A34B24">
        <w:rPr>
          <w:rFonts w:ascii="Arial" w:eastAsia="Times New Roman" w:hAnsi="Arial" w:cs="Arial"/>
          <w:sz w:val="24"/>
          <w:szCs w:val="24"/>
          <w:lang w:val="en-US" w:eastAsia="en-GB"/>
        </w:rPr>
        <w:t>, which we have examined</w:t>
      </w:r>
      <w:r w:rsidR="00982D51">
        <w:rPr>
          <w:rFonts w:ascii="Arial" w:eastAsia="Times New Roman" w:hAnsi="Arial" w:cs="Arial"/>
          <w:sz w:val="24"/>
          <w:szCs w:val="24"/>
          <w:lang w:val="en-US" w:eastAsia="en-GB"/>
        </w:rPr>
        <w:t>.</w:t>
      </w:r>
      <w:r w:rsidR="006A30DB">
        <w:rPr>
          <w:rFonts w:ascii="Arial" w:eastAsia="Times New Roman" w:hAnsi="Arial" w:cs="Arial"/>
          <w:sz w:val="24"/>
          <w:szCs w:val="24"/>
          <w:lang w:val="en-US" w:eastAsia="en-GB"/>
        </w:rPr>
        <w:t xml:space="preserve"> </w:t>
      </w:r>
      <w:r w:rsidR="008E1433">
        <w:rPr>
          <w:rFonts w:ascii="Arial" w:eastAsia="Times New Roman" w:hAnsi="Arial" w:cs="Arial"/>
          <w:sz w:val="24"/>
          <w:szCs w:val="24"/>
          <w:lang w:val="en-US" w:eastAsia="en-GB"/>
        </w:rPr>
        <w:t xml:space="preserve">In our project, </w:t>
      </w:r>
      <w:r w:rsidR="00F02CDA">
        <w:rPr>
          <w:rFonts w:ascii="Arial" w:eastAsia="Times New Roman" w:hAnsi="Arial" w:cs="Arial"/>
          <w:sz w:val="24"/>
          <w:szCs w:val="24"/>
          <w:lang w:val="en-US" w:eastAsia="en-GB"/>
        </w:rPr>
        <w:t>the interviews looked for the real</w:t>
      </w:r>
      <w:r w:rsidR="000E32A1">
        <w:rPr>
          <w:rFonts w:ascii="Arial" w:eastAsia="Times New Roman" w:hAnsi="Arial" w:cs="Arial"/>
          <w:sz w:val="24"/>
          <w:szCs w:val="24"/>
          <w:lang w:val="en-US" w:eastAsia="en-GB"/>
        </w:rPr>
        <w:t>-</w:t>
      </w:r>
      <w:r w:rsidR="00F02CDA">
        <w:rPr>
          <w:rFonts w:ascii="Arial" w:eastAsia="Times New Roman" w:hAnsi="Arial" w:cs="Arial"/>
          <w:sz w:val="24"/>
          <w:szCs w:val="24"/>
          <w:lang w:val="en-US" w:eastAsia="en-GB"/>
        </w:rPr>
        <w:t xml:space="preserve">life experience </w:t>
      </w:r>
      <w:r w:rsidR="00492729">
        <w:rPr>
          <w:rFonts w:ascii="Arial" w:eastAsia="Times New Roman" w:hAnsi="Arial" w:cs="Arial"/>
          <w:sz w:val="24"/>
          <w:szCs w:val="24"/>
          <w:lang w:val="en-US" w:eastAsia="en-GB"/>
        </w:rPr>
        <w:t xml:space="preserve">and perspective </w:t>
      </w:r>
      <w:r w:rsidR="00F02CDA">
        <w:rPr>
          <w:rFonts w:ascii="Arial" w:eastAsia="Times New Roman" w:hAnsi="Arial" w:cs="Arial"/>
          <w:sz w:val="24"/>
          <w:szCs w:val="24"/>
          <w:lang w:val="en-US" w:eastAsia="en-GB"/>
        </w:rPr>
        <w:t xml:space="preserve">of the study participants, </w:t>
      </w:r>
      <w:r w:rsidR="00FB57D4">
        <w:rPr>
          <w:rFonts w:ascii="Arial" w:eastAsia="Times New Roman" w:hAnsi="Arial" w:cs="Arial"/>
          <w:sz w:val="24"/>
          <w:szCs w:val="24"/>
          <w:lang w:val="en-US" w:eastAsia="en-GB"/>
        </w:rPr>
        <w:t xml:space="preserve">and the phenomena </w:t>
      </w:r>
      <w:r w:rsidR="0046787B">
        <w:rPr>
          <w:rFonts w:ascii="Arial" w:eastAsia="Times New Roman" w:hAnsi="Arial" w:cs="Arial"/>
          <w:sz w:val="24"/>
          <w:szCs w:val="24"/>
          <w:lang w:val="en-US" w:eastAsia="en-GB"/>
        </w:rPr>
        <w:t xml:space="preserve">as perceived </w:t>
      </w:r>
      <w:r w:rsidR="00BF77D5">
        <w:rPr>
          <w:rFonts w:ascii="Arial" w:eastAsia="Times New Roman" w:hAnsi="Arial" w:cs="Arial"/>
          <w:sz w:val="24"/>
          <w:szCs w:val="24"/>
          <w:lang w:val="en-US" w:eastAsia="en-GB"/>
        </w:rPr>
        <w:t>by them</w:t>
      </w:r>
      <w:r w:rsidR="007236E6">
        <w:rPr>
          <w:rFonts w:ascii="Arial" w:eastAsia="Times New Roman" w:hAnsi="Arial" w:cs="Arial"/>
          <w:sz w:val="24"/>
          <w:szCs w:val="24"/>
          <w:lang w:val="en-US" w:eastAsia="en-GB"/>
        </w:rPr>
        <w:t>, therefor</w:t>
      </w:r>
      <w:r w:rsidR="00A34B24">
        <w:rPr>
          <w:rFonts w:ascii="Arial" w:eastAsia="Times New Roman" w:hAnsi="Arial" w:cs="Arial"/>
          <w:sz w:val="24"/>
          <w:szCs w:val="24"/>
          <w:lang w:val="en-US" w:eastAsia="en-GB"/>
        </w:rPr>
        <w:t>e w</w:t>
      </w:r>
      <w:r w:rsidR="00FF0FD8">
        <w:rPr>
          <w:rFonts w:ascii="Arial" w:eastAsia="Times New Roman" w:hAnsi="Arial" w:cs="Arial"/>
          <w:sz w:val="24"/>
          <w:szCs w:val="24"/>
          <w:lang w:val="en-US" w:eastAsia="en-GB"/>
        </w:rPr>
        <w:t>e used</w:t>
      </w:r>
      <w:r w:rsidR="00EA2A19">
        <w:rPr>
          <w:rFonts w:ascii="Arial" w:eastAsia="Times New Roman" w:hAnsi="Arial" w:cs="Arial"/>
          <w:sz w:val="24"/>
          <w:szCs w:val="24"/>
          <w:lang w:val="en-US" w:eastAsia="en-GB"/>
        </w:rPr>
        <w:t xml:space="preserve"> </w:t>
      </w:r>
      <w:r w:rsidR="00044215">
        <w:rPr>
          <w:rFonts w:ascii="Arial" w:eastAsia="Times New Roman" w:hAnsi="Arial" w:cs="Arial"/>
          <w:sz w:val="24"/>
          <w:szCs w:val="24"/>
          <w:lang w:val="en-US" w:eastAsia="en-GB"/>
        </w:rPr>
        <w:t>interview</w:t>
      </w:r>
      <w:r w:rsidR="004A439A">
        <w:rPr>
          <w:rFonts w:ascii="Arial" w:eastAsia="Times New Roman" w:hAnsi="Arial" w:cs="Arial"/>
          <w:sz w:val="24"/>
          <w:szCs w:val="24"/>
          <w:lang w:val="en-US" w:eastAsia="en-GB"/>
        </w:rPr>
        <w:t xml:space="preserve"> type</w:t>
      </w:r>
      <w:r w:rsidR="00044215">
        <w:rPr>
          <w:rFonts w:ascii="Arial" w:eastAsia="Times New Roman" w:hAnsi="Arial" w:cs="Arial"/>
          <w:sz w:val="24"/>
          <w:szCs w:val="24"/>
          <w:lang w:val="en-US" w:eastAsia="en-GB"/>
        </w:rPr>
        <w:t xml:space="preserve">s that are on the edge between </w:t>
      </w:r>
      <w:r w:rsidR="00EA2A19">
        <w:rPr>
          <w:rFonts w:ascii="Arial" w:eastAsia="Times New Roman" w:hAnsi="Arial" w:cs="Arial"/>
          <w:sz w:val="24"/>
          <w:szCs w:val="24"/>
          <w:lang w:val="en-US" w:eastAsia="en-GB"/>
        </w:rPr>
        <w:t>phenomenological and narrative inquiry.</w:t>
      </w:r>
      <w:r w:rsidR="00C254C4">
        <w:rPr>
          <w:rFonts w:ascii="Arial" w:eastAsia="Times New Roman" w:hAnsi="Arial" w:cs="Arial"/>
          <w:sz w:val="24"/>
          <w:szCs w:val="24"/>
          <w:lang w:val="en-US" w:eastAsia="en-GB"/>
        </w:rPr>
        <w:t xml:space="preserve"> </w:t>
      </w:r>
      <w:proofErr w:type="gramStart"/>
      <w:r w:rsidR="00C254C4">
        <w:rPr>
          <w:rFonts w:ascii="Arial" w:eastAsia="Times New Roman" w:hAnsi="Arial" w:cs="Arial"/>
          <w:sz w:val="24"/>
          <w:szCs w:val="24"/>
          <w:lang w:val="en-US" w:eastAsia="en-GB"/>
        </w:rPr>
        <w:t>In order to</w:t>
      </w:r>
      <w:proofErr w:type="gramEnd"/>
      <w:r w:rsidR="00C254C4">
        <w:rPr>
          <w:rFonts w:ascii="Arial" w:eastAsia="Times New Roman" w:hAnsi="Arial" w:cs="Arial"/>
          <w:sz w:val="24"/>
          <w:szCs w:val="24"/>
          <w:lang w:val="en-US" w:eastAsia="en-GB"/>
        </w:rPr>
        <w:t xml:space="preserve"> collect the relevant data, in a flexible way</w:t>
      </w:r>
      <w:r w:rsidR="00D4273E">
        <w:rPr>
          <w:rFonts w:ascii="Arial" w:eastAsia="Times New Roman" w:hAnsi="Arial" w:cs="Arial"/>
          <w:sz w:val="24"/>
          <w:szCs w:val="24"/>
          <w:lang w:val="en-US" w:eastAsia="en-GB"/>
        </w:rPr>
        <w:t>,</w:t>
      </w:r>
      <w:r w:rsidR="00C254C4">
        <w:rPr>
          <w:rFonts w:ascii="Arial" w:eastAsia="Times New Roman" w:hAnsi="Arial" w:cs="Arial"/>
          <w:sz w:val="24"/>
          <w:szCs w:val="24"/>
          <w:lang w:val="en-US" w:eastAsia="en-GB"/>
        </w:rPr>
        <w:t xml:space="preserve"> </w:t>
      </w:r>
      <w:r w:rsidR="00A34B24">
        <w:rPr>
          <w:rFonts w:ascii="Arial" w:eastAsia="Times New Roman" w:hAnsi="Arial" w:cs="Arial"/>
          <w:sz w:val="24"/>
          <w:szCs w:val="24"/>
          <w:lang w:val="en-US" w:eastAsia="en-GB"/>
        </w:rPr>
        <w:t>and</w:t>
      </w:r>
      <w:r w:rsidR="00C254C4">
        <w:rPr>
          <w:rFonts w:ascii="Arial" w:eastAsia="Times New Roman" w:hAnsi="Arial" w:cs="Arial"/>
          <w:sz w:val="24"/>
          <w:szCs w:val="24"/>
          <w:lang w:val="en-US" w:eastAsia="en-GB"/>
        </w:rPr>
        <w:t xml:space="preserve"> allow </w:t>
      </w:r>
      <w:r w:rsidR="00C254C4" w:rsidRPr="00C254C4">
        <w:rPr>
          <w:rFonts w:ascii="Arial" w:eastAsia="Times New Roman" w:hAnsi="Arial" w:cs="Arial"/>
          <w:sz w:val="24"/>
          <w:szCs w:val="24"/>
          <w:lang w:val="en-US" w:eastAsia="en-GB"/>
        </w:rPr>
        <w:t xml:space="preserve">participants the opportunity to </w:t>
      </w:r>
      <w:r w:rsidR="006009AE">
        <w:rPr>
          <w:rFonts w:ascii="Arial" w:eastAsia="Times New Roman" w:hAnsi="Arial" w:cs="Arial"/>
          <w:sz w:val="24"/>
          <w:szCs w:val="24"/>
          <w:lang w:val="en-US" w:eastAsia="en-GB"/>
        </w:rPr>
        <w:t xml:space="preserve">raise and </w:t>
      </w:r>
      <w:r w:rsidR="00C254C4" w:rsidRPr="00C254C4">
        <w:rPr>
          <w:rFonts w:ascii="Arial" w:eastAsia="Times New Roman" w:hAnsi="Arial" w:cs="Arial"/>
          <w:sz w:val="24"/>
          <w:szCs w:val="24"/>
          <w:lang w:val="en-US" w:eastAsia="en-GB"/>
        </w:rPr>
        <w:t>explore emergent issues</w:t>
      </w:r>
      <w:r w:rsidR="008D712C">
        <w:rPr>
          <w:rFonts w:ascii="Arial" w:eastAsia="Times New Roman" w:hAnsi="Arial" w:cs="Arial"/>
          <w:sz w:val="24"/>
          <w:szCs w:val="24"/>
          <w:lang w:val="en-US" w:eastAsia="en-GB"/>
        </w:rPr>
        <w:t xml:space="preserve"> </w:t>
      </w:r>
      <w:r w:rsidR="008D712C" w:rsidRPr="008D712C">
        <w:rPr>
          <w:rFonts w:ascii="Arial" w:eastAsia="Times New Roman" w:hAnsi="Arial" w:cs="Arial"/>
          <w:sz w:val="24"/>
          <w:szCs w:val="24"/>
          <w:lang w:val="en-US" w:eastAsia="en-GB"/>
        </w:rPr>
        <w:t>(White et al</w:t>
      </w:r>
      <w:r w:rsidR="00FE6428">
        <w:rPr>
          <w:rFonts w:ascii="Arial" w:eastAsia="Times New Roman" w:hAnsi="Arial" w:cs="Arial"/>
          <w:sz w:val="24"/>
          <w:szCs w:val="24"/>
          <w:lang w:val="en-US" w:eastAsia="en-GB"/>
        </w:rPr>
        <w:t>.,</w:t>
      </w:r>
      <w:r w:rsidR="008D712C" w:rsidRPr="008D712C">
        <w:rPr>
          <w:rFonts w:ascii="Arial" w:eastAsia="Times New Roman" w:hAnsi="Arial" w:cs="Arial"/>
          <w:sz w:val="24"/>
          <w:szCs w:val="24"/>
          <w:lang w:val="en-US" w:eastAsia="en-GB"/>
        </w:rPr>
        <w:t xml:space="preserve"> 2015)</w:t>
      </w:r>
      <w:r w:rsidR="00C254C4">
        <w:rPr>
          <w:rFonts w:ascii="Arial" w:eastAsia="Times New Roman" w:hAnsi="Arial" w:cs="Arial"/>
          <w:sz w:val="24"/>
          <w:szCs w:val="24"/>
          <w:lang w:val="en-US" w:eastAsia="en-GB"/>
        </w:rPr>
        <w:t xml:space="preserve">, we decided to conduct </w:t>
      </w:r>
      <w:r w:rsidR="0011366C">
        <w:rPr>
          <w:rFonts w:ascii="Arial" w:eastAsia="Times New Roman" w:hAnsi="Arial" w:cs="Arial"/>
          <w:sz w:val="24"/>
          <w:szCs w:val="24"/>
          <w:lang w:val="en-US" w:eastAsia="en-GB"/>
        </w:rPr>
        <w:t>semi-structured interviews, with a</w:t>
      </w:r>
      <w:r w:rsidR="00107809">
        <w:rPr>
          <w:rFonts w:ascii="Arial" w:eastAsia="Times New Roman" w:hAnsi="Arial" w:cs="Arial"/>
          <w:sz w:val="24"/>
          <w:szCs w:val="24"/>
          <w:lang w:val="en-US" w:eastAsia="en-GB"/>
        </w:rPr>
        <w:t>n interview</w:t>
      </w:r>
      <w:r w:rsidR="00F8564E">
        <w:rPr>
          <w:rFonts w:ascii="Arial" w:eastAsia="Times New Roman" w:hAnsi="Arial" w:cs="Arial"/>
          <w:sz w:val="24"/>
          <w:szCs w:val="24"/>
          <w:lang w:val="en-US" w:eastAsia="en-GB"/>
        </w:rPr>
        <w:t>-</w:t>
      </w:r>
      <w:r w:rsidR="00107809">
        <w:rPr>
          <w:rFonts w:ascii="Arial" w:eastAsia="Times New Roman" w:hAnsi="Arial" w:cs="Arial"/>
          <w:sz w:val="24"/>
          <w:szCs w:val="24"/>
          <w:lang w:val="en-US" w:eastAsia="en-GB"/>
        </w:rPr>
        <w:t xml:space="preserve">guide </w:t>
      </w:r>
      <w:r w:rsidR="00D03DB8">
        <w:rPr>
          <w:rFonts w:ascii="Arial" w:eastAsia="Times New Roman" w:hAnsi="Arial" w:cs="Arial"/>
          <w:sz w:val="24"/>
          <w:szCs w:val="24"/>
          <w:lang w:val="en-US" w:eastAsia="en-GB"/>
        </w:rPr>
        <w:t>(Patton, 2015</w:t>
      </w:r>
      <w:r w:rsidR="00805096">
        <w:rPr>
          <w:rFonts w:ascii="Arial" w:eastAsia="Times New Roman" w:hAnsi="Arial" w:cs="Arial"/>
          <w:sz w:val="24"/>
          <w:szCs w:val="24"/>
          <w:lang w:val="en-US" w:eastAsia="en-GB"/>
        </w:rPr>
        <w:t>, p.438</w:t>
      </w:r>
      <w:r w:rsidR="00D03DB8">
        <w:rPr>
          <w:rFonts w:ascii="Arial" w:eastAsia="Times New Roman" w:hAnsi="Arial" w:cs="Arial"/>
          <w:sz w:val="24"/>
          <w:szCs w:val="24"/>
          <w:lang w:val="en-US" w:eastAsia="en-GB"/>
        </w:rPr>
        <w:t xml:space="preserve">) </w:t>
      </w:r>
      <w:r w:rsidR="00107809">
        <w:rPr>
          <w:rFonts w:ascii="Arial" w:eastAsia="Times New Roman" w:hAnsi="Arial" w:cs="Arial"/>
          <w:sz w:val="24"/>
          <w:szCs w:val="24"/>
          <w:lang w:val="en-US" w:eastAsia="en-GB"/>
        </w:rPr>
        <w:t xml:space="preserve">designed </w:t>
      </w:r>
      <w:r w:rsidR="004962AB">
        <w:rPr>
          <w:rFonts w:ascii="Arial" w:eastAsia="Times New Roman" w:hAnsi="Arial" w:cs="Arial"/>
          <w:sz w:val="24"/>
          <w:szCs w:val="24"/>
          <w:lang w:val="en-US" w:eastAsia="en-GB"/>
        </w:rPr>
        <w:t xml:space="preserve">in advance </w:t>
      </w:r>
      <w:r w:rsidR="00107809">
        <w:rPr>
          <w:rFonts w:ascii="Arial" w:eastAsia="Times New Roman" w:hAnsi="Arial" w:cs="Arial"/>
          <w:sz w:val="24"/>
          <w:szCs w:val="24"/>
          <w:lang w:val="en-US" w:eastAsia="en-GB"/>
        </w:rPr>
        <w:t>and provided to the interviewer</w:t>
      </w:r>
      <w:r w:rsidR="00287CBF">
        <w:rPr>
          <w:rFonts w:ascii="Arial" w:eastAsia="Times New Roman" w:hAnsi="Arial" w:cs="Arial"/>
          <w:sz w:val="24"/>
          <w:szCs w:val="24"/>
          <w:lang w:val="en-US" w:eastAsia="en-GB"/>
        </w:rPr>
        <w:t xml:space="preserve">, but </w:t>
      </w:r>
      <w:r w:rsidR="003A71FE">
        <w:rPr>
          <w:rFonts w:ascii="Arial" w:eastAsia="Times New Roman" w:hAnsi="Arial" w:cs="Arial"/>
          <w:sz w:val="24"/>
          <w:szCs w:val="24"/>
          <w:lang w:val="en-US" w:eastAsia="en-GB"/>
        </w:rPr>
        <w:t xml:space="preserve">we </w:t>
      </w:r>
      <w:r w:rsidR="00287CBF">
        <w:rPr>
          <w:rFonts w:ascii="Arial" w:eastAsia="Times New Roman" w:hAnsi="Arial" w:cs="Arial"/>
          <w:sz w:val="24"/>
          <w:szCs w:val="24"/>
          <w:lang w:val="en-US" w:eastAsia="en-GB"/>
        </w:rPr>
        <w:t xml:space="preserve">trust his skills </w:t>
      </w:r>
      <w:r w:rsidR="003A71FE">
        <w:rPr>
          <w:rFonts w:ascii="Arial" w:eastAsia="Times New Roman" w:hAnsi="Arial" w:cs="Arial"/>
          <w:sz w:val="24"/>
          <w:szCs w:val="24"/>
          <w:lang w:val="en-US" w:eastAsia="en-GB"/>
        </w:rPr>
        <w:t xml:space="preserve">in ensuring </w:t>
      </w:r>
      <w:r w:rsidR="00925FD9">
        <w:rPr>
          <w:rFonts w:ascii="Arial" w:eastAsia="Times New Roman" w:hAnsi="Arial" w:cs="Arial"/>
          <w:sz w:val="24"/>
          <w:szCs w:val="24"/>
          <w:lang w:val="en-US" w:eastAsia="en-GB"/>
        </w:rPr>
        <w:t>comprehensive data collected</w:t>
      </w:r>
      <w:r w:rsidR="00107809">
        <w:rPr>
          <w:rFonts w:ascii="Arial" w:eastAsia="Times New Roman" w:hAnsi="Arial" w:cs="Arial"/>
          <w:sz w:val="24"/>
          <w:szCs w:val="24"/>
          <w:lang w:val="en-US" w:eastAsia="en-GB"/>
        </w:rPr>
        <w:t xml:space="preserve">. </w:t>
      </w:r>
      <w:r w:rsidR="007B3D6F">
        <w:rPr>
          <w:rFonts w:ascii="Arial" w:eastAsia="Times New Roman" w:hAnsi="Arial" w:cs="Arial"/>
          <w:sz w:val="24"/>
          <w:szCs w:val="24"/>
          <w:lang w:val="en-US" w:eastAsia="en-GB"/>
        </w:rPr>
        <w:t xml:space="preserve">Personal interviews </w:t>
      </w:r>
      <w:r w:rsidR="00F1571D">
        <w:rPr>
          <w:rFonts w:ascii="Arial" w:eastAsia="Times New Roman" w:hAnsi="Arial" w:cs="Arial"/>
          <w:sz w:val="24"/>
          <w:szCs w:val="24"/>
          <w:lang w:val="en-US" w:eastAsia="en-GB"/>
        </w:rPr>
        <w:t xml:space="preserve">were </w:t>
      </w:r>
      <w:r w:rsidR="007E4CCB">
        <w:rPr>
          <w:rFonts w:ascii="Arial" w:eastAsia="Times New Roman" w:hAnsi="Arial" w:cs="Arial"/>
          <w:sz w:val="24"/>
          <w:szCs w:val="24"/>
          <w:lang w:val="en-US" w:eastAsia="en-GB"/>
        </w:rPr>
        <w:t xml:space="preserve">to be </w:t>
      </w:r>
      <w:r w:rsidR="007B3D6F">
        <w:rPr>
          <w:rFonts w:ascii="Arial" w:eastAsia="Times New Roman" w:hAnsi="Arial" w:cs="Arial"/>
          <w:sz w:val="24"/>
          <w:szCs w:val="24"/>
          <w:lang w:val="en-US" w:eastAsia="en-GB"/>
        </w:rPr>
        <w:t xml:space="preserve">conducted with </w:t>
      </w:r>
      <w:r w:rsidR="00B7764F">
        <w:rPr>
          <w:rFonts w:ascii="Arial" w:eastAsia="Times New Roman" w:hAnsi="Arial" w:cs="Arial"/>
          <w:sz w:val="24"/>
          <w:szCs w:val="24"/>
          <w:lang w:val="en-US" w:eastAsia="en-GB"/>
        </w:rPr>
        <w:t xml:space="preserve">nodes in the system </w:t>
      </w:r>
      <w:r w:rsidR="00851AA5">
        <w:rPr>
          <w:rFonts w:ascii="Arial" w:eastAsia="Times New Roman" w:hAnsi="Arial" w:cs="Arial"/>
          <w:sz w:val="24"/>
          <w:szCs w:val="24"/>
          <w:lang w:val="en-US" w:eastAsia="en-GB"/>
        </w:rPr>
        <w:t>who have broad and deep view of the organization’s status, wh</w:t>
      </w:r>
      <w:r w:rsidR="005851ED">
        <w:rPr>
          <w:rFonts w:ascii="Arial" w:eastAsia="Times New Roman" w:hAnsi="Arial" w:cs="Arial"/>
          <w:sz w:val="24"/>
          <w:szCs w:val="24"/>
          <w:lang w:val="en-US" w:eastAsia="en-GB"/>
        </w:rPr>
        <w:t>o</w:t>
      </w:r>
      <w:r w:rsidR="00851AA5">
        <w:rPr>
          <w:rFonts w:ascii="Arial" w:eastAsia="Times New Roman" w:hAnsi="Arial" w:cs="Arial"/>
          <w:sz w:val="24"/>
          <w:szCs w:val="24"/>
          <w:lang w:val="en-US" w:eastAsia="en-GB"/>
        </w:rPr>
        <w:t xml:space="preserve"> are</w:t>
      </w:r>
      <w:r w:rsidR="00D36839">
        <w:rPr>
          <w:rFonts w:ascii="Arial" w:eastAsia="Times New Roman" w:hAnsi="Arial" w:cs="Arial"/>
          <w:sz w:val="24"/>
          <w:szCs w:val="24"/>
          <w:lang w:val="en-US" w:eastAsia="en-GB"/>
        </w:rPr>
        <w:t xml:space="preserve"> senior stakeholders</w:t>
      </w:r>
      <w:r w:rsidR="009B3ADA">
        <w:rPr>
          <w:rFonts w:ascii="Arial" w:eastAsia="Times New Roman" w:hAnsi="Arial" w:cs="Arial"/>
          <w:sz w:val="24"/>
          <w:szCs w:val="24"/>
          <w:lang w:val="en-US" w:eastAsia="en-GB"/>
        </w:rPr>
        <w:t>, like CEO, CFO</w:t>
      </w:r>
      <w:r w:rsidR="0046613D">
        <w:rPr>
          <w:rFonts w:ascii="Arial" w:eastAsia="Times New Roman" w:hAnsi="Arial" w:cs="Arial"/>
          <w:sz w:val="24"/>
          <w:szCs w:val="24"/>
          <w:lang w:val="en-US" w:eastAsia="en-GB"/>
        </w:rPr>
        <w:t xml:space="preserve"> and other c-suit </w:t>
      </w:r>
      <w:r w:rsidR="00ED6C51">
        <w:rPr>
          <w:rFonts w:ascii="Arial" w:eastAsia="Times New Roman" w:hAnsi="Arial" w:cs="Arial"/>
          <w:sz w:val="24"/>
          <w:szCs w:val="24"/>
          <w:lang w:val="en-US" w:eastAsia="en-GB"/>
        </w:rPr>
        <w:t>members</w:t>
      </w:r>
      <w:r w:rsidR="009360C4">
        <w:rPr>
          <w:rFonts w:ascii="Arial" w:eastAsia="Times New Roman" w:hAnsi="Arial" w:cs="Arial"/>
          <w:sz w:val="24"/>
          <w:szCs w:val="24"/>
          <w:lang w:val="en-US" w:eastAsia="en-GB"/>
        </w:rPr>
        <w:t>.</w:t>
      </w:r>
    </w:p>
    <w:p w14:paraId="386B9869" w14:textId="4A72F5E2" w:rsidR="00143300" w:rsidRDefault="00143300" w:rsidP="00143300">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Appendix A</w:t>
      </w:r>
      <w:r w:rsidR="00CB7BB6">
        <w:rPr>
          <w:rFonts w:ascii="Arial" w:eastAsia="Times New Roman" w:hAnsi="Arial" w:cs="Arial"/>
          <w:sz w:val="24"/>
          <w:szCs w:val="24"/>
          <w:lang w:val="en-US" w:eastAsia="en-GB"/>
        </w:rPr>
        <w:t>3</w:t>
      </w:r>
      <w:r>
        <w:rPr>
          <w:rFonts w:ascii="Arial" w:eastAsia="Times New Roman" w:hAnsi="Arial" w:cs="Arial"/>
          <w:sz w:val="24"/>
          <w:szCs w:val="24"/>
          <w:lang w:val="en-US" w:eastAsia="en-GB"/>
        </w:rPr>
        <w:t xml:space="preserve"> shows my support of </w:t>
      </w:r>
      <w:r w:rsidR="00307AC9">
        <w:rPr>
          <w:rFonts w:ascii="Arial" w:eastAsia="Times New Roman" w:hAnsi="Arial" w:cs="Arial"/>
          <w:sz w:val="24"/>
          <w:szCs w:val="24"/>
          <w:lang w:val="en-US" w:eastAsia="en-GB"/>
        </w:rPr>
        <w:t xml:space="preserve">designing an </w:t>
      </w:r>
      <w:r w:rsidR="002E50A2">
        <w:rPr>
          <w:rFonts w:ascii="Arial" w:eastAsia="Times New Roman" w:hAnsi="Arial" w:cs="Arial"/>
          <w:sz w:val="24"/>
          <w:szCs w:val="24"/>
          <w:lang w:val="en-US" w:eastAsia="en-GB"/>
        </w:rPr>
        <w:t>interview</w:t>
      </w:r>
      <w:r w:rsidR="003670DE">
        <w:rPr>
          <w:rFonts w:ascii="Arial" w:eastAsia="Times New Roman" w:hAnsi="Arial" w:cs="Arial"/>
          <w:sz w:val="24"/>
          <w:szCs w:val="24"/>
          <w:lang w:val="en-US" w:eastAsia="en-GB"/>
        </w:rPr>
        <w:t>-</w:t>
      </w:r>
      <w:r w:rsidR="002E50A2">
        <w:rPr>
          <w:rFonts w:ascii="Arial" w:eastAsia="Times New Roman" w:hAnsi="Arial" w:cs="Arial"/>
          <w:sz w:val="24"/>
          <w:szCs w:val="24"/>
          <w:lang w:val="en-US" w:eastAsia="en-GB"/>
        </w:rPr>
        <w:t>guide</w:t>
      </w:r>
      <w:r>
        <w:rPr>
          <w:rFonts w:ascii="Arial" w:eastAsia="Times New Roman" w:hAnsi="Arial" w:cs="Arial"/>
          <w:sz w:val="24"/>
          <w:szCs w:val="24"/>
          <w:lang w:val="en-US" w:eastAsia="en-GB"/>
        </w:rPr>
        <w:t xml:space="preserve"> for </w:t>
      </w:r>
      <w:r w:rsidR="00DA6330">
        <w:rPr>
          <w:rFonts w:ascii="Arial" w:eastAsia="Times New Roman" w:hAnsi="Arial" w:cs="Arial"/>
          <w:sz w:val="24"/>
          <w:szCs w:val="24"/>
          <w:lang w:val="en-US" w:eastAsia="en-GB"/>
        </w:rPr>
        <w:t>the semi</w:t>
      </w:r>
      <w:r w:rsidR="006807E8">
        <w:rPr>
          <w:rFonts w:ascii="Arial" w:eastAsia="Times New Roman" w:hAnsi="Arial" w:cs="Arial"/>
          <w:sz w:val="24"/>
          <w:szCs w:val="24"/>
          <w:lang w:val="en-US" w:eastAsia="en-GB"/>
        </w:rPr>
        <w:t>-</w:t>
      </w:r>
      <w:r w:rsidR="00DA6330">
        <w:rPr>
          <w:rFonts w:ascii="Arial" w:eastAsia="Times New Roman" w:hAnsi="Arial" w:cs="Arial"/>
          <w:sz w:val="24"/>
          <w:szCs w:val="24"/>
          <w:lang w:val="en-US" w:eastAsia="en-GB"/>
        </w:rPr>
        <w:t xml:space="preserve">structured interviews in </w:t>
      </w:r>
      <w:r>
        <w:rPr>
          <w:rFonts w:ascii="Arial" w:eastAsia="Times New Roman" w:hAnsi="Arial" w:cs="Arial"/>
          <w:sz w:val="24"/>
          <w:szCs w:val="24"/>
          <w:lang w:val="en-US" w:eastAsia="en-GB"/>
        </w:rPr>
        <w:t>our project, which was accepted and included in our project document.</w:t>
      </w:r>
    </w:p>
    <w:p w14:paraId="1FD0F0AC" w14:textId="77777777" w:rsidR="00FB1BA0" w:rsidRDefault="00FB1BA0" w:rsidP="002E280E">
      <w:pPr>
        <w:spacing w:line="480" w:lineRule="auto"/>
        <w:rPr>
          <w:rFonts w:ascii="Arial" w:eastAsia="Times New Roman" w:hAnsi="Arial" w:cs="Arial"/>
          <w:sz w:val="24"/>
          <w:szCs w:val="24"/>
          <w:lang w:val="en-US" w:eastAsia="en-GB"/>
        </w:rPr>
      </w:pPr>
    </w:p>
    <w:p w14:paraId="7235240B" w14:textId="72D312B2" w:rsidR="0037535E" w:rsidRDefault="004C3D0B" w:rsidP="00964331">
      <w:pPr>
        <w:spacing w:line="480" w:lineRule="auto"/>
        <w:rPr>
          <w:rFonts w:ascii="Arial" w:eastAsia="Times New Roman" w:hAnsi="Arial" w:cs="Arial"/>
          <w:b/>
          <w:bCs/>
          <w:sz w:val="24"/>
          <w:szCs w:val="24"/>
          <w:lang w:val="en-US" w:eastAsia="en-GB"/>
        </w:rPr>
      </w:pPr>
      <w:r w:rsidRPr="004C3D0B">
        <w:rPr>
          <w:rFonts w:ascii="Arial" w:eastAsia="Times New Roman" w:hAnsi="Arial" w:cs="Arial"/>
          <w:b/>
          <w:bCs/>
          <w:sz w:val="24"/>
          <w:szCs w:val="24"/>
          <w:lang w:val="en-US" w:eastAsia="en-GB"/>
        </w:rPr>
        <w:t>Focus Groups</w:t>
      </w:r>
    </w:p>
    <w:p w14:paraId="3E0BBF25" w14:textId="1B8E2055" w:rsidR="00511364" w:rsidRDefault="003D5991" w:rsidP="00DE73FD">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In our project</w:t>
      </w:r>
      <w:r w:rsidR="001225C0">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we decided to conduct focus groups with </w:t>
      </w:r>
      <w:r w:rsidR="00577DB8">
        <w:rPr>
          <w:rFonts w:ascii="Arial" w:eastAsia="Times New Roman" w:hAnsi="Arial" w:cs="Arial"/>
          <w:sz w:val="24"/>
          <w:szCs w:val="24"/>
          <w:lang w:val="en-US" w:eastAsia="en-GB"/>
        </w:rPr>
        <w:t>representatives</w:t>
      </w:r>
      <w:r w:rsidR="000C1B53">
        <w:rPr>
          <w:rFonts w:ascii="Arial" w:eastAsia="Times New Roman" w:hAnsi="Arial" w:cs="Arial"/>
          <w:sz w:val="24"/>
          <w:szCs w:val="24"/>
          <w:lang w:val="en-US" w:eastAsia="en-GB"/>
        </w:rPr>
        <w:t xml:space="preserve"> from few</w:t>
      </w:r>
      <w:r w:rsidR="00B56E8E">
        <w:rPr>
          <w:rFonts w:ascii="Arial" w:eastAsia="Times New Roman" w:hAnsi="Arial" w:cs="Arial"/>
          <w:sz w:val="24"/>
          <w:szCs w:val="24"/>
          <w:lang w:val="en-US" w:eastAsia="en-GB"/>
        </w:rPr>
        <w:t xml:space="preserve"> of the </w:t>
      </w:r>
      <w:r w:rsidR="003B071C">
        <w:rPr>
          <w:rFonts w:ascii="Arial" w:eastAsia="Times New Roman" w:hAnsi="Arial" w:cs="Arial"/>
          <w:sz w:val="24"/>
          <w:szCs w:val="24"/>
          <w:lang w:val="en-US" w:eastAsia="en-GB"/>
        </w:rPr>
        <w:t>o</w:t>
      </w:r>
      <w:r w:rsidR="00B56E8E">
        <w:rPr>
          <w:rFonts w:ascii="Arial" w:eastAsia="Times New Roman" w:hAnsi="Arial" w:cs="Arial"/>
          <w:sz w:val="24"/>
          <w:szCs w:val="24"/>
          <w:lang w:val="en-US" w:eastAsia="en-GB"/>
        </w:rPr>
        <w:t>rganization’s</w:t>
      </w:r>
      <w:r w:rsidR="000C1B53">
        <w:rPr>
          <w:rFonts w:ascii="Arial" w:eastAsia="Times New Roman" w:hAnsi="Arial" w:cs="Arial"/>
          <w:sz w:val="24"/>
          <w:szCs w:val="24"/>
          <w:lang w:val="en-US" w:eastAsia="en-GB"/>
        </w:rPr>
        <w:t xml:space="preserve"> </w:t>
      </w:r>
      <w:r w:rsidR="00CA0C42">
        <w:rPr>
          <w:rFonts w:ascii="Arial" w:eastAsia="Times New Roman" w:hAnsi="Arial" w:cs="Arial"/>
          <w:sz w:val="24"/>
          <w:szCs w:val="24"/>
          <w:lang w:val="en-US" w:eastAsia="en-GB"/>
        </w:rPr>
        <w:t>bodie</w:t>
      </w:r>
      <w:r w:rsidR="00134863">
        <w:rPr>
          <w:rFonts w:ascii="Arial" w:eastAsia="Times New Roman" w:hAnsi="Arial" w:cs="Arial"/>
          <w:sz w:val="24"/>
          <w:szCs w:val="24"/>
          <w:lang w:val="en-US" w:eastAsia="en-GB"/>
        </w:rPr>
        <w:t>s</w:t>
      </w:r>
      <w:r w:rsidR="00CC71C8">
        <w:rPr>
          <w:rFonts w:ascii="Arial" w:eastAsia="Times New Roman" w:hAnsi="Arial" w:cs="Arial"/>
          <w:sz w:val="24"/>
          <w:szCs w:val="24"/>
          <w:lang w:val="en-US" w:eastAsia="en-GB"/>
        </w:rPr>
        <w:t xml:space="preserve">, </w:t>
      </w:r>
      <w:r w:rsidR="00134863">
        <w:rPr>
          <w:rFonts w:ascii="Arial" w:eastAsia="Times New Roman" w:hAnsi="Arial" w:cs="Arial"/>
          <w:sz w:val="24"/>
          <w:szCs w:val="24"/>
          <w:lang w:val="en-US" w:eastAsia="en-GB"/>
        </w:rPr>
        <w:t xml:space="preserve">like </w:t>
      </w:r>
      <w:r w:rsidR="00AD4254">
        <w:rPr>
          <w:rFonts w:ascii="Arial" w:eastAsia="Times New Roman" w:hAnsi="Arial" w:cs="Arial"/>
          <w:sz w:val="24"/>
          <w:szCs w:val="24"/>
          <w:lang w:val="en-US" w:eastAsia="en-GB"/>
        </w:rPr>
        <w:t>n</w:t>
      </w:r>
      <w:r w:rsidR="00134863" w:rsidRPr="00134863">
        <w:rPr>
          <w:rFonts w:ascii="Arial" w:eastAsia="Times New Roman" w:hAnsi="Arial" w:cs="Arial"/>
          <w:sz w:val="24"/>
          <w:szCs w:val="24"/>
          <w:lang w:val="en-US" w:eastAsia="en-GB"/>
        </w:rPr>
        <w:t xml:space="preserve">ursing </w:t>
      </w:r>
      <w:r w:rsidR="00AD4254">
        <w:rPr>
          <w:rFonts w:ascii="Arial" w:eastAsia="Times New Roman" w:hAnsi="Arial" w:cs="Arial"/>
          <w:sz w:val="24"/>
          <w:szCs w:val="24"/>
          <w:lang w:val="en-US" w:eastAsia="en-GB"/>
        </w:rPr>
        <w:t>s</w:t>
      </w:r>
      <w:r w:rsidR="00134863" w:rsidRPr="00134863">
        <w:rPr>
          <w:rFonts w:ascii="Arial" w:eastAsia="Times New Roman" w:hAnsi="Arial" w:cs="Arial"/>
          <w:sz w:val="24"/>
          <w:szCs w:val="24"/>
          <w:lang w:val="en-US" w:eastAsia="en-GB"/>
        </w:rPr>
        <w:t xml:space="preserve">hared </w:t>
      </w:r>
      <w:r w:rsidR="00AD4254">
        <w:rPr>
          <w:rFonts w:ascii="Arial" w:eastAsia="Times New Roman" w:hAnsi="Arial" w:cs="Arial"/>
          <w:sz w:val="24"/>
          <w:szCs w:val="24"/>
          <w:lang w:val="en-US" w:eastAsia="en-GB"/>
        </w:rPr>
        <w:t>g</w:t>
      </w:r>
      <w:r w:rsidR="00134863" w:rsidRPr="00134863">
        <w:rPr>
          <w:rFonts w:ascii="Arial" w:eastAsia="Times New Roman" w:hAnsi="Arial" w:cs="Arial"/>
          <w:sz w:val="24"/>
          <w:szCs w:val="24"/>
          <w:lang w:val="en-US" w:eastAsia="en-GB"/>
        </w:rPr>
        <w:t>overnance</w:t>
      </w:r>
      <w:r w:rsidR="00CC71C8">
        <w:rPr>
          <w:rFonts w:ascii="Arial" w:eastAsia="Times New Roman" w:hAnsi="Arial" w:cs="Arial"/>
          <w:sz w:val="24"/>
          <w:szCs w:val="24"/>
          <w:lang w:val="en-US" w:eastAsia="en-GB"/>
        </w:rPr>
        <w:t xml:space="preserve">, </w:t>
      </w:r>
      <w:r w:rsidR="00AD4254">
        <w:rPr>
          <w:rFonts w:ascii="Arial" w:eastAsia="Times New Roman" w:hAnsi="Arial" w:cs="Arial"/>
          <w:sz w:val="24"/>
          <w:szCs w:val="24"/>
          <w:lang w:val="en-US" w:eastAsia="en-GB"/>
        </w:rPr>
        <w:t>n</w:t>
      </w:r>
      <w:r w:rsidR="00134863" w:rsidRPr="00134863">
        <w:rPr>
          <w:rFonts w:ascii="Arial" w:eastAsia="Times New Roman" w:hAnsi="Arial" w:cs="Arial"/>
          <w:sz w:val="24"/>
          <w:szCs w:val="24"/>
          <w:lang w:val="en-US" w:eastAsia="en-GB"/>
        </w:rPr>
        <w:t xml:space="preserve">ursing </w:t>
      </w:r>
      <w:r w:rsidR="00AD4254">
        <w:rPr>
          <w:rFonts w:ascii="Arial" w:eastAsia="Times New Roman" w:hAnsi="Arial" w:cs="Arial"/>
          <w:sz w:val="24"/>
          <w:szCs w:val="24"/>
          <w:lang w:val="en-US" w:eastAsia="en-GB"/>
        </w:rPr>
        <w:t>q</w:t>
      </w:r>
      <w:r w:rsidR="00134863" w:rsidRPr="00134863">
        <w:rPr>
          <w:rFonts w:ascii="Arial" w:eastAsia="Times New Roman" w:hAnsi="Arial" w:cs="Arial"/>
          <w:sz w:val="24"/>
          <w:szCs w:val="24"/>
          <w:lang w:val="en-US" w:eastAsia="en-GB"/>
        </w:rPr>
        <w:t xml:space="preserve">uality </w:t>
      </w:r>
      <w:r w:rsidR="00AD4254">
        <w:rPr>
          <w:rFonts w:ascii="Arial" w:eastAsia="Times New Roman" w:hAnsi="Arial" w:cs="Arial"/>
          <w:sz w:val="24"/>
          <w:szCs w:val="24"/>
          <w:lang w:val="en-US" w:eastAsia="en-GB"/>
        </w:rPr>
        <w:t>a</w:t>
      </w:r>
      <w:r w:rsidR="00134863" w:rsidRPr="00134863">
        <w:rPr>
          <w:rFonts w:ascii="Arial" w:eastAsia="Times New Roman" w:hAnsi="Arial" w:cs="Arial"/>
          <w:sz w:val="24"/>
          <w:szCs w:val="24"/>
          <w:lang w:val="en-US" w:eastAsia="en-GB"/>
        </w:rPr>
        <w:t>ssurance</w:t>
      </w:r>
      <w:r w:rsidR="00CC71C8">
        <w:rPr>
          <w:rFonts w:ascii="Arial" w:eastAsia="Times New Roman" w:hAnsi="Arial" w:cs="Arial"/>
          <w:sz w:val="24"/>
          <w:szCs w:val="24"/>
          <w:lang w:val="en-US" w:eastAsia="en-GB"/>
        </w:rPr>
        <w:t xml:space="preserve"> and </w:t>
      </w:r>
      <w:r w:rsidR="00AD4254">
        <w:rPr>
          <w:rFonts w:ascii="Arial" w:eastAsia="Times New Roman" w:hAnsi="Arial" w:cs="Arial"/>
          <w:sz w:val="24"/>
          <w:szCs w:val="24"/>
          <w:lang w:val="en-US" w:eastAsia="en-GB"/>
        </w:rPr>
        <w:t>f</w:t>
      </w:r>
      <w:r w:rsidR="00134863" w:rsidRPr="00134863">
        <w:rPr>
          <w:rFonts w:ascii="Arial" w:eastAsia="Times New Roman" w:hAnsi="Arial" w:cs="Arial"/>
          <w:sz w:val="24"/>
          <w:szCs w:val="24"/>
          <w:lang w:val="en-US" w:eastAsia="en-GB"/>
        </w:rPr>
        <w:t>ront</w:t>
      </w:r>
      <w:r w:rsidR="00C261E8">
        <w:rPr>
          <w:rFonts w:ascii="Arial" w:eastAsia="Times New Roman" w:hAnsi="Arial" w:cs="Arial"/>
          <w:sz w:val="24"/>
          <w:szCs w:val="24"/>
          <w:lang w:val="en-US" w:eastAsia="en-GB"/>
        </w:rPr>
        <w:t>-</w:t>
      </w:r>
      <w:r w:rsidR="00CE4381">
        <w:rPr>
          <w:rFonts w:ascii="Arial" w:eastAsia="Times New Roman" w:hAnsi="Arial" w:cs="Arial"/>
          <w:sz w:val="24"/>
          <w:szCs w:val="24"/>
          <w:lang w:val="en-US" w:eastAsia="en-GB"/>
        </w:rPr>
        <w:t>l</w:t>
      </w:r>
      <w:r w:rsidR="00134863" w:rsidRPr="00134863">
        <w:rPr>
          <w:rFonts w:ascii="Arial" w:eastAsia="Times New Roman" w:hAnsi="Arial" w:cs="Arial"/>
          <w:sz w:val="24"/>
          <w:szCs w:val="24"/>
          <w:lang w:val="en-US" w:eastAsia="en-GB"/>
        </w:rPr>
        <w:t>ine nurses</w:t>
      </w:r>
      <w:r w:rsidR="00273A70">
        <w:rPr>
          <w:rFonts w:ascii="Arial" w:eastAsia="Times New Roman" w:hAnsi="Arial" w:cs="Arial"/>
          <w:sz w:val="24"/>
          <w:szCs w:val="24"/>
          <w:lang w:val="en-US" w:eastAsia="en-GB"/>
        </w:rPr>
        <w:t>,</w:t>
      </w:r>
      <w:r w:rsidR="003B071C">
        <w:rPr>
          <w:rFonts w:ascii="Arial" w:eastAsia="Times New Roman" w:hAnsi="Arial" w:cs="Arial"/>
          <w:sz w:val="24"/>
          <w:szCs w:val="24"/>
          <w:lang w:val="en-US" w:eastAsia="en-GB"/>
        </w:rPr>
        <w:t xml:space="preserve"> c</w:t>
      </w:r>
      <w:r w:rsidR="00273A70" w:rsidRPr="00273A70">
        <w:rPr>
          <w:rFonts w:ascii="Arial" w:eastAsia="Times New Roman" w:hAnsi="Arial" w:cs="Arial"/>
          <w:sz w:val="24"/>
          <w:szCs w:val="24"/>
          <w:lang w:val="en-US" w:eastAsia="en-GB"/>
        </w:rPr>
        <w:t xml:space="preserve">apitalizing on the advantages of the </w:t>
      </w:r>
      <w:r w:rsidR="003B071C">
        <w:rPr>
          <w:rFonts w:ascii="Arial" w:eastAsia="Times New Roman" w:hAnsi="Arial" w:cs="Arial"/>
          <w:sz w:val="24"/>
          <w:szCs w:val="24"/>
          <w:lang w:val="en-US" w:eastAsia="en-GB"/>
        </w:rPr>
        <w:t>method,</w:t>
      </w:r>
      <w:r w:rsidR="00273A70" w:rsidRPr="00273A70">
        <w:rPr>
          <w:rFonts w:ascii="Arial" w:eastAsia="Times New Roman" w:hAnsi="Arial" w:cs="Arial"/>
          <w:sz w:val="24"/>
          <w:szCs w:val="24"/>
          <w:lang w:val="en-US" w:eastAsia="en-GB"/>
        </w:rPr>
        <w:t xml:space="preserve"> such</w:t>
      </w:r>
      <w:r w:rsidR="00076568">
        <w:rPr>
          <w:rFonts w:ascii="Arial" w:eastAsia="Times New Roman" w:hAnsi="Arial" w:cs="Arial"/>
          <w:sz w:val="24"/>
          <w:szCs w:val="24"/>
          <w:lang w:val="en-US" w:eastAsia="en-GB"/>
        </w:rPr>
        <w:t xml:space="preserve"> as</w:t>
      </w:r>
      <w:r w:rsidR="00511364">
        <w:rPr>
          <w:rFonts w:ascii="Arial" w:eastAsia="Times New Roman" w:hAnsi="Arial" w:cs="Arial"/>
          <w:sz w:val="24"/>
          <w:szCs w:val="24"/>
          <w:lang w:val="en-US" w:eastAsia="en-GB"/>
        </w:rPr>
        <w:t xml:space="preserve">: </w:t>
      </w:r>
      <w:r w:rsidR="00F66354">
        <w:rPr>
          <w:rFonts w:ascii="Arial" w:eastAsia="Times New Roman" w:hAnsi="Arial" w:cs="Arial"/>
          <w:sz w:val="24"/>
          <w:szCs w:val="24"/>
          <w:lang w:val="en-US" w:eastAsia="en-GB"/>
        </w:rPr>
        <w:t xml:space="preserve">quick </w:t>
      </w:r>
      <w:r w:rsidR="00F66354">
        <w:rPr>
          <w:rFonts w:ascii="Arial" w:eastAsia="Times New Roman" w:hAnsi="Arial" w:cs="Arial"/>
          <w:sz w:val="24"/>
          <w:szCs w:val="24"/>
          <w:lang w:val="en-US" w:eastAsia="en-GB"/>
        </w:rPr>
        <w:lastRenderedPageBreak/>
        <w:t>d</w:t>
      </w:r>
      <w:r w:rsidR="00511364" w:rsidRPr="00EB3C34">
        <w:rPr>
          <w:rFonts w:ascii="Arial" w:eastAsia="Times New Roman" w:hAnsi="Arial" w:cs="Arial"/>
          <w:sz w:val="24"/>
          <w:szCs w:val="24"/>
          <w:lang w:val="en-US" w:eastAsia="en-GB"/>
        </w:rPr>
        <w:t>ata</w:t>
      </w:r>
      <w:r w:rsidR="00511364">
        <w:rPr>
          <w:rFonts w:ascii="Arial" w:eastAsia="Times New Roman" w:hAnsi="Arial" w:cs="Arial"/>
          <w:sz w:val="24"/>
          <w:szCs w:val="24"/>
          <w:lang w:val="en-US" w:eastAsia="en-GB"/>
        </w:rPr>
        <w:t xml:space="preserve"> </w:t>
      </w:r>
      <w:r w:rsidR="00511364" w:rsidRPr="00EB3C34">
        <w:rPr>
          <w:rFonts w:ascii="Arial" w:eastAsia="Times New Roman" w:hAnsi="Arial" w:cs="Arial"/>
          <w:sz w:val="24"/>
          <w:szCs w:val="24"/>
          <w:lang w:val="en-US" w:eastAsia="en-GB"/>
        </w:rPr>
        <w:t>collect</w:t>
      </w:r>
      <w:r w:rsidR="00F66354">
        <w:rPr>
          <w:rFonts w:ascii="Arial" w:eastAsia="Times New Roman" w:hAnsi="Arial" w:cs="Arial"/>
          <w:sz w:val="24"/>
          <w:szCs w:val="24"/>
          <w:lang w:val="en-US" w:eastAsia="en-GB"/>
        </w:rPr>
        <w:t>ion</w:t>
      </w:r>
      <w:r w:rsidR="00511364" w:rsidRPr="00EB3C34">
        <w:rPr>
          <w:rFonts w:ascii="Arial" w:eastAsia="Times New Roman" w:hAnsi="Arial" w:cs="Arial"/>
          <w:sz w:val="24"/>
          <w:szCs w:val="24"/>
          <w:lang w:val="en-US" w:eastAsia="en-GB"/>
        </w:rPr>
        <w:t xml:space="preserve"> </w:t>
      </w:r>
      <w:r w:rsidR="00511364">
        <w:rPr>
          <w:rFonts w:ascii="Arial" w:eastAsia="Times New Roman" w:hAnsi="Arial" w:cs="Arial"/>
          <w:sz w:val="24"/>
          <w:szCs w:val="24"/>
          <w:lang w:val="en-US" w:eastAsia="en-GB"/>
        </w:rPr>
        <w:t>at low cost</w:t>
      </w:r>
      <w:r w:rsidR="00DA79F3">
        <w:rPr>
          <w:rFonts w:ascii="Arial" w:eastAsia="Times New Roman" w:hAnsi="Arial" w:cs="Arial"/>
          <w:sz w:val="24"/>
          <w:szCs w:val="24"/>
          <w:lang w:val="en-US" w:eastAsia="en-GB"/>
        </w:rPr>
        <w:t>,</w:t>
      </w:r>
      <w:r w:rsidR="00511364">
        <w:rPr>
          <w:rFonts w:ascii="Arial" w:eastAsia="Times New Roman" w:hAnsi="Arial" w:cs="Arial"/>
          <w:sz w:val="24"/>
          <w:szCs w:val="24"/>
          <w:lang w:val="en-US" w:eastAsia="en-GB"/>
        </w:rPr>
        <w:t xml:space="preserve"> comparing to individual interview</w:t>
      </w:r>
      <w:r w:rsidR="00F66354">
        <w:rPr>
          <w:rFonts w:ascii="Arial" w:eastAsia="Times New Roman" w:hAnsi="Arial" w:cs="Arial"/>
          <w:sz w:val="24"/>
          <w:szCs w:val="24"/>
          <w:lang w:val="en-US" w:eastAsia="en-GB"/>
        </w:rPr>
        <w:t>s</w:t>
      </w:r>
      <w:r w:rsidR="000863D7">
        <w:rPr>
          <w:rFonts w:ascii="Arial" w:eastAsia="Times New Roman" w:hAnsi="Arial" w:cs="Arial"/>
          <w:sz w:val="24"/>
          <w:szCs w:val="24"/>
          <w:lang w:val="en-US" w:eastAsia="en-GB"/>
        </w:rPr>
        <w:t>;</w:t>
      </w:r>
      <w:r w:rsidR="00F66354">
        <w:rPr>
          <w:rFonts w:ascii="Arial" w:eastAsia="Times New Roman" w:hAnsi="Arial" w:cs="Arial"/>
          <w:sz w:val="24"/>
          <w:szCs w:val="24"/>
          <w:lang w:val="en-US" w:eastAsia="en-GB"/>
        </w:rPr>
        <w:t xml:space="preserve"> </w:t>
      </w:r>
      <w:r w:rsidR="005377BB">
        <w:rPr>
          <w:rFonts w:ascii="Arial" w:eastAsia="Times New Roman" w:hAnsi="Arial" w:cs="Arial"/>
          <w:sz w:val="24"/>
          <w:szCs w:val="24"/>
          <w:lang w:val="en-US" w:eastAsia="en-GB"/>
        </w:rPr>
        <w:t xml:space="preserve">ability to </w:t>
      </w:r>
      <w:r w:rsidR="00511364" w:rsidRPr="00EB3C34">
        <w:rPr>
          <w:rFonts w:ascii="Arial" w:eastAsia="Times New Roman" w:hAnsi="Arial" w:cs="Arial"/>
          <w:sz w:val="24"/>
          <w:szCs w:val="24"/>
          <w:lang w:val="en-US" w:eastAsia="en-GB"/>
        </w:rPr>
        <w:t>interact with</w:t>
      </w:r>
      <w:r w:rsidR="00511364">
        <w:rPr>
          <w:rFonts w:ascii="Arial" w:eastAsia="Times New Roman" w:hAnsi="Arial" w:cs="Arial"/>
          <w:sz w:val="24"/>
          <w:szCs w:val="24"/>
          <w:lang w:val="en-US" w:eastAsia="en-GB"/>
        </w:rPr>
        <w:t xml:space="preserve"> </w:t>
      </w:r>
      <w:r w:rsidR="00511364" w:rsidRPr="00EB3C34">
        <w:rPr>
          <w:rFonts w:ascii="Arial" w:eastAsia="Times New Roman" w:hAnsi="Arial" w:cs="Arial"/>
          <w:sz w:val="24"/>
          <w:szCs w:val="24"/>
          <w:lang w:val="en-US" w:eastAsia="en-GB"/>
        </w:rPr>
        <w:t xml:space="preserve">the </w:t>
      </w:r>
      <w:r w:rsidR="00511364">
        <w:rPr>
          <w:rFonts w:ascii="Arial" w:eastAsia="Times New Roman" w:hAnsi="Arial" w:cs="Arial"/>
          <w:sz w:val="24"/>
          <w:szCs w:val="24"/>
          <w:lang w:val="en-US" w:eastAsia="en-GB"/>
        </w:rPr>
        <w:t>participa</w:t>
      </w:r>
      <w:r w:rsidR="00511364" w:rsidRPr="00EB3C34">
        <w:rPr>
          <w:rFonts w:ascii="Arial" w:eastAsia="Times New Roman" w:hAnsi="Arial" w:cs="Arial"/>
          <w:sz w:val="24"/>
          <w:szCs w:val="24"/>
          <w:lang w:val="en-US" w:eastAsia="en-GB"/>
        </w:rPr>
        <w:t xml:space="preserve">nts </w:t>
      </w:r>
      <w:r w:rsidR="00511364">
        <w:rPr>
          <w:rFonts w:ascii="Arial" w:eastAsia="Times New Roman" w:hAnsi="Arial" w:cs="Arial"/>
          <w:sz w:val="24"/>
          <w:szCs w:val="24"/>
          <w:lang w:val="en-US" w:eastAsia="en-GB"/>
        </w:rPr>
        <w:t>d</w:t>
      </w:r>
      <w:r w:rsidR="00511364" w:rsidRPr="00EB3C34">
        <w:rPr>
          <w:rFonts w:ascii="Arial" w:eastAsia="Times New Roman" w:hAnsi="Arial" w:cs="Arial"/>
          <w:sz w:val="24"/>
          <w:szCs w:val="24"/>
          <w:lang w:val="en-US" w:eastAsia="en-GB"/>
        </w:rPr>
        <w:t>irect</w:t>
      </w:r>
      <w:r w:rsidR="00511364">
        <w:rPr>
          <w:rFonts w:ascii="Arial" w:eastAsia="Times New Roman" w:hAnsi="Arial" w:cs="Arial"/>
          <w:sz w:val="24"/>
          <w:szCs w:val="24"/>
          <w:lang w:val="en-US" w:eastAsia="en-GB"/>
        </w:rPr>
        <w:t>ly</w:t>
      </w:r>
      <w:r w:rsidR="00511364" w:rsidRPr="00EB3C34">
        <w:rPr>
          <w:rFonts w:ascii="Arial" w:eastAsia="Times New Roman" w:hAnsi="Arial" w:cs="Arial"/>
          <w:sz w:val="24"/>
          <w:szCs w:val="24"/>
          <w:lang w:val="en-US" w:eastAsia="en-GB"/>
        </w:rPr>
        <w:t>, provid</w:t>
      </w:r>
      <w:r w:rsidR="00511364">
        <w:rPr>
          <w:rFonts w:ascii="Arial" w:eastAsia="Times New Roman" w:hAnsi="Arial" w:cs="Arial"/>
          <w:sz w:val="24"/>
          <w:szCs w:val="24"/>
          <w:lang w:val="en-US" w:eastAsia="en-GB"/>
        </w:rPr>
        <w:t>ing</w:t>
      </w:r>
      <w:r w:rsidR="00511364" w:rsidRPr="00EB3C34">
        <w:rPr>
          <w:rFonts w:ascii="Arial" w:eastAsia="Times New Roman" w:hAnsi="Arial" w:cs="Arial"/>
          <w:sz w:val="24"/>
          <w:szCs w:val="24"/>
          <w:lang w:val="en-US" w:eastAsia="en-GB"/>
        </w:rPr>
        <w:t xml:space="preserve"> opportunities for </w:t>
      </w:r>
      <w:r w:rsidR="00511364">
        <w:rPr>
          <w:rFonts w:ascii="Arial" w:eastAsia="Times New Roman" w:hAnsi="Arial" w:cs="Arial"/>
          <w:sz w:val="24"/>
          <w:szCs w:val="24"/>
          <w:lang w:val="en-US" w:eastAsia="en-GB"/>
        </w:rPr>
        <w:t xml:space="preserve">immediate </w:t>
      </w:r>
      <w:r w:rsidR="00511364" w:rsidRPr="00EB3C34">
        <w:rPr>
          <w:rFonts w:ascii="Arial" w:eastAsia="Times New Roman" w:hAnsi="Arial" w:cs="Arial"/>
          <w:sz w:val="24"/>
          <w:szCs w:val="24"/>
          <w:lang w:val="en-US" w:eastAsia="en-GB"/>
        </w:rPr>
        <w:t>clarification</w:t>
      </w:r>
      <w:r w:rsidR="00511364">
        <w:rPr>
          <w:rFonts w:ascii="Arial" w:eastAsia="Times New Roman" w:hAnsi="Arial" w:cs="Arial"/>
          <w:sz w:val="24"/>
          <w:szCs w:val="24"/>
          <w:lang w:val="en-US" w:eastAsia="en-GB"/>
        </w:rPr>
        <w:t>s when needed</w:t>
      </w:r>
      <w:r w:rsidR="00164348">
        <w:rPr>
          <w:rFonts w:ascii="Arial" w:eastAsia="Times New Roman" w:hAnsi="Arial" w:cs="Arial"/>
          <w:sz w:val="24"/>
          <w:szCs w:val="24"/>
          <w:lang w:val="en-US" w:eastAsia="en-GB"/>
        </w:rPr>
        <w:t xml:space="preserve">, and </w:t>
      </w:r>
      <w:r w:rsidR="004C5A7C">
        <w:rPr>
          <w:rFonts w:ascii="Arial" w:eastAsia="Times New Roman" w:hAnsi="Arial" w:cs="Arial"/>
          <w:sz w:val="24"/>
          <w:szCs w:val="24"/>
          <w:lang w:val="en-US" w:eastAsia="en-GB"/>
        </w:rPr>
        <w:t>n</w:t>
      </w:r>
      <w:r w:rsidR="00511364" w:rsidRPr="00EB3C34">
        <w:rPr>
          <w:rFonts w:ascii="Arial" w:eastAsia="Times New Roman" w:hAnsi="Arial" w:cs="Arial"/>
          <w:sz w:val="24"/>
          <w:szCs w:val="24"/>
          <w:lang w:val="en-US" w:eastAsia="en-GB"/>
        </w:rPr>
        <w:t xml:space="preserve">onverbal </w:t>
      </w:r>
      <w:r w:rsidR="00511364">
        <w:rPr>
          <w:rFonts w:ascii="Arial" w:eastAsia="Times New Roman" w:hAnsi="Arial" w:cs="Arial"/>
          <w:sz w:val="24"/>
          <w:szCs w:val="24"/>
          <w:lang w:val="en-US" w:eastAsia="en-GB"/>
        </w:rPr>
        <w:t>cue</w:t>
      </w:r>
      <w:r w:rsidR="00511364" w:rsidRPr="00EB3C34">
        <w:rPr>
          <w:rFonts w:ascii="Arial" w:eastAsia="Times New Roman" w:hAnsi="Arial" w:cs="Arial"/>
          <w:sz w:val="24"/>
          <w:szCs w:val="24"/>
          <w:lang w:val="en-US" w:eastAsia="en-GB"/>
        </w:rPr>
        <w:t>s can be observed</w:t>
      </w:r>
      <w:r w:rsidR="00511364">
        <w:rPr>
          <w:rFonts w:ascii="Arial" w:eastAsia="Times New Roman" w:hAnsi="Arial" w:cs="Arial"/>
          <w:sz w:val="24"/>
          <w:szCs w:val="24"/>
          <w:lang w:val="en-US" w:eastAsia="en-GB"/>
        </w:rPr>
        <w:t xml:space="preserve">, which </w:t>
      </w:r>
      <w:r w:rsidR="00511364" w:rsidRPr="00EB3C34">
        <w:rPr>
          <w:rFonts w:ascii="Arial" w:eastAsia="Times New Roman" w:hAnsi="Arial" w:cs="Arial"/>
          <w:sz w:val="24"/>
          <w:szCs w:val="24"/>
          <w:lang w:val="en-US" w:eastAsia="en-GB"/>
        </w:rPr>
        <w:t>may either</w:t>
      </w:r>
      <w:r w:rsidR="00511364">
        <w:rPr>
          <w:rFonts w:ascii="Arial" w:eastAsia="Times New Roman" w:hAnsi="Arial" w:cs="Arial"/>
          <w:sz w:val="24"/>
          <w:szCs w:val="24"/>
          <w:lang w:val="en-US" w:eastAsia="en-GB"/>
        </w:rPr>
        <w:t xml:space="preserve"> </w:t>
      </w:r>
      <w:r w:rsidR="00511364" w:rsidRPr="00EB3C34">
        <w:rPr>
          <w:rFonts w:ascii="Arial" w:eastAsia="Times New Roman" w:hAnsi="Arial" w:cs="Arial"/>
          <w:sz w:val="24"/>
          <w:szCs w:val="24"/>
          <w:lang w:val="en-US" w:eastAsia="en-GB"/>
        </w:rPr>
        <w:t>supplement or contradict the verbal</w:t>
      </w:r>
      <w:r w:rsidR="00511364">
        <w:rPr>
          <w:rFonts w:ascii="Arial" w:eastAsia="Times New Roman" w:hAnsi="Arial" w:cs="Arial"/>
          <w:sz w:val="24"/>
          <w:szCs w:val="24"/>
          <w:lang w:val="en-US" w:eastAsia="en-GB"/>
        </w:rPr>
        <w:t xml:space="preserve"> content</w:t>
      </w:r>
      <w:r w:rsidR="000863D7">
        <w:rPr>
          <w:rFonts w:ascii="Arial" w:eastAsia="Times New Roman" w:hAnsi="Arial" w:cs="Arial"/>
          <w:sz w:val="24"/>
          <w:szCs w:val="24"/>
          <w:lang w:val="en-US" w:eastAsia="en-GB"/>
        </w:rPr>
        <w:t>;</w:t>
      </w:r>
      <w:r w:rsidR="00511364" w:rsidRPr="00EB3C34">
        <w:rPr>
          <w:rFonts w:ascii="Arial" w:eastAsia="Times New Roman" w:hAnsi="Arial" w:cs="Arial"/>
          <w:sz w:val="24"/>
          <w:szCs w:val="24"/>
          <w:lang w:val="en-US" w:eastAsia="en-GB"/>
        </w:rPr>
        <w:t xml:space="preserve"> comprehensive</w:t>
      </w:r>
      <w:r w:rsidR="00511364">
        <w:rPr>
          <w:rFonts w:ascii="Arial" w:eastAsia="Times New Roman" w:hAnsi="Arial" w:cs="Arial"/>
          <w:sz w:val="24"/>
          <w:szCs w:val="24"/>
          <w:lang w:val="en-US" w:eastAsia="en-GB"/>
        </w:rPr>
        <w:t xml:space="preserve"> </w:t>
      </w:r>
      <w:r w:rsidR="00511364" w:rsidRPr="00EB3C34">
        <w:rPr>
          <w:rFonts w:ascii="Arial" w:eastAsia="Times New Roman" w:hAnsi="Arial" w:cs="Arial"/>
          <w:sz w:val="24"/>
          <w:szCs w:val="24"/>
          <w:lang w:val="en-US" w:eastAsia="en-GB"/>
        </w:rPr>
        <w:t xml:space="preserve">amounts of data can be </w:t>
      </w:r>
      <w:r w:rsidR="00511364">
        <w:rPr>
          <w:rFonts w:ascii="Arial" w:eastAsia="Times New Roman" w:hAnsi="Arial" w:cs="Arial"/>
          <w:sz w:val="24"/>
          <w:szCs w:val="24"/>
          <w:lang w:val="en-US" w:eastAsia="en-GB"/>
        </w:rPr>
        <w:t>collected,</w:t>
      </w:r>
      <w:r w:rsidR="00511364" w:rsidRPr="00EB3C34">
        <w:rPr>
          <w:rFonts w:ascii="Arial" w:eastAsia="Times New Roman" w:hAnsi="Arial" w:cs="Arial"/>
          <w:sz w:val="24"/>
          <w:szCs w:val="24"/>
          <w:lang w:val="en-US" w:eastAsia="en-GB"/>
        </w:rPr>
        <w:t xml:space="preserve"> enabl</w:t>
      </w:r>
      <w:r w:rsidR="00511364">
        <w:rPr>
          <w:rFonts w:ascii="Arial" w:eastAsia="Times New Roman" w:hAnsi="Arial" w:cs="Arial"/>
          <w:sz w:val="24"/>
          <w:szCs w:val="24"/>
          <w:lang w:val="en-US" w:eastAsia="en-GB"/>
        </w:rPr>
        <w:t>ing</w:t>
      </w:r>
      <w:r w:rsidR="00511364" w:rsidRPr="00EB3C34">
        <w:rPr>
          <w:rFonts w:ascii="Arial" w:eastAsia="Times New Roman" w:hAnsi="Arial" w:cs="Arial"/>
          <w:sz w:val="24"/>
          <w:szCs w:val="24"/>
          <w:lang w:val="en-US" w:eastAsia="en-GB"/>
        </w:rPr>
        <w:t xml:space="preserve"> the researcher to obtain </w:t>
      </w:r>
      <w:r w:rsidR="00511364" w:rsidRPr="00833B3C">
        <w:rPr>
          <w:rFonts w:ascii="Arial" w:eastAsia="Times New Roman" w:hAnsi="Arial" w:cs="Arial"/>
          <w:sz w:val="24"/>
          <w:szCs w:val="24"/>
          <w:lang w:val="en-US" w:eastAsia="en-GB"/>
        </w:rPr>
        <w:t>deeper levels of meanings</w:t>
      </w:r>
      <w:r w:rsidR="00511364">
        <w:rPr>
          <w:rFonts w:ascii="Arial" w:eastAsia="Times New Roman" w:hAnsi="Arial" w:cs="Arial"/>
          <w:sz w:val="24"/>
          <w:szCs w:val="24"/>
          <w:lang w:val="en-US" w:eastAsia="en-GB"/>
        </w:rPr>
        <w:t>, but at the same time the data is easy to understand, comparing, for example, to data collected by survey with open ended questions</w:t>
      </w:r>
      <w:r w:rsidR="00796E56">
        <w:rPr>
          <w:rFonts w:ascii="Arial" w:eastAsia="Times New Roman" w:hAnsi="Arial" w:cs="Arial"/>
          <w:sz w:val="24"/>
          <w:szCs w:val="24"/>
          <w:lang w:val="en-US" w:eastAsia="en-GB"/>
        </w:rPr>
        <w:t xml:space="preserve"> </w:t>
      </w:r>
      <w:r w:rsidR="002603DE">
        <w:rPr>
          <w:rFonts w:ascii="Arial" w:eastAsia="Times New Roman" w:hAnsi="Arial" w:cs="Arial"/>
          <w:sz w:val="24"/>
          <w:szCs w:val="24"/>
          <w:lang w:val="en-US" w:eastAsia="en-GB"/>
        </w:rPr>
        <w:t>(</w:t>
      </w:r>
      <w:proofErr w:type="spellStart"/>
      <w:r w:rsidR="00796E56" w:rsidRPr="00FD59A7">
        <w:rPr>
          <w:rFonts w:ascii="Arial" w:eastAsia="Times New Roman" w:hAnsi="Arial" w:cs="Arial"/>
          <w:sz w:val="24"/>
          <w:szCs w:val="24"/>
          <w:lang w:val="en-US" w:eastAsia="en-GB"/>
        </w:rPr>
        <w:t>Kellmereit</w:t>
      </w:r>
      <w:proofErr w:type="spellEnd"/>
      <w:r w:rsidR="002603DE">
        <w:rPr>
          <w:rFonts w:ascii="Arial" w:eastAsia="Times New Roman" w:hAnsi="Arial" w:cs="Arial"/>
          <w:sz w:val="24"/>
          <w:szCs w:val="24"/>
          <w:lang w:val="en-US" w:eastAsia="en-GB"/>
        </w:rPr>
        <w:t xml:space="preserve">, </w:t>
      </w:r>
      <w:r w:rsidR="00796E56">
        <w:rPr>
          <w:rFonts w:ascii="Arial" w:eastAsia="Times New Roman" w:hAnsi="Arial" w:cs="Arial"/>
          <w:sz w:val="24"/>
          <w:szCs w:val="24"/>
          <w:lang w:val="en-US" w:eastAsia="en-GB"/>
        </w:rPr>
        <w:t>2015</w:t>
      </w:r>
      <w:r w:rsidR="008E2A09">
        <w:rPr>
          <w:rFonts w:ascii="Arial" w:eastAsia="Times New Roman" w:hAnsi="Arial" w:cs="Arial"/>
          <w:sz w:val="24"/>
          <w:szCs w:val="24"/>
          <w:lang w:val="en-US" w:eastAsia="en-GB"/>
        </w:rPr>
        <w:t>,</w:t>
      </w:r>
      <w:r w:rsidR="002603DE">
        <w:rPr>
          <w:rFonts w:ascii="Arial" w:eastAsia="Times New Roman" w:hAnsi="Arial" w:cs="Arial"/>
          <w:sz w:val="24"/>
          <w:szCs w:val="24"/>
          <w:lang w:val="en-US" w:eastAsia="en-GB"/>
        </w:rPr>
        <w:t xml:space="preserve"> c</w:t>
      </w:r>
      <w:r w:rsidR="00796E56">
        <w:rPr>
          <w:rFonts w:ascii="Arial" w:eastAsia="Times New Roman" w:hAnsi="Arial" w:cs="Arial"/>
          <w:sz w:val="24"/>
          <w:szCs w:val="24"/>
          <w:lang w:val="en-US" w:eastAsia="en-GB"/>
        </w:rPr>
        <w:t xml:space="preserve">iting </w:t>
      </w:r>
      <w:r w:rsidR="00796E56" w:rsidRPr="007F0D4C">
        <w:rPr>
          <w:rFonts w:ascii="Arial" w:eastAsia="Times New Roman" w:hAnsi="Arial" w:cs="Arial"/>
          <w:sz w:val="24"/>
          <w:szCs w:val="24"/>
          <w:lang w:val="en-US" w:eastAsia="en-GB"/>
        </w:rPr>
        <w:t xml:space="preserve">Stewart and </w:t>
      </w:r>
      <w:proofErr w:type="spellStart"/>
      <w:r w:rsidR="00796E56" w:rsidRPr="007F0D4C">
        <w:rPr>
          <w:rFonts w:ascii="Arial" w:eastAsia="Times New Roman" w:hAnsi="Arial" w:cs="Arial"/>
          <w:sz w:val="24"/>
          <w:szCs w:val="24"/>
          <w:lang w:val="en-US" w:eastAsia="en-GB"/>
        </w:rPr>
        <w:t>Shamdasani</w:t>
      </w:r>
      <w:proofErr w:type="spellEnd"/>
      <w:r w:rsidR="00796E56">
        <w:rPr>
          <w:rFonts w:ascii="Arial" w:eastAsia="Times New Roman" w:hAnsi="Arial" w:cs="Arial"/>
          <w:sz w:val="24"/>
          <w:szCs w:val="24"/>
          <w:lang w:val="en-US" w:eastAsia="en-GB"/>
        </w:rPr>
        <w:t>, 2015)</w:t>
      </w:r>
      <w:r w:rsidR="00511364">
        <w:rPr>
          <w:rFonts w:ascii="Arial" w:eastAsia="Times New Roman" w:hAnsi="Arial" w:cs="Arial"/>
          <w:sz w:val="24"/>
          <w:szCs w:val="24"/>
          <w:lang w:val="en-US" w:eastAsia="en-GB"/>
        </w:rPr>
        <w:t>.</w:t>
      </w:r>
    </w:p>
    <w:p w14:paraId="2E1F042B" w14:textId="15C235BE" w:rsidR="00F37D10" w:rsidRPr="00273A70" w:rsidRDefault="00273A70" w:rsidP="00876E8A">
      <w:pPr>
        <w:spacing w:line="480" w:lineRule="auto"/>
        <w:rPr>
          <w:rFonts w:ascii="Arial" w:eastAsia="Times New Roman" w:hAnsi="Arial" w:cs="Arial"/>
          <w:sz w:val="24"/>
          <w:szCs w:val="24"/>
          <w:lang w:eastAsia="en-GB"/>
        </w:rPr>
      </w:pPr>
      <w:r w:rsidRPr="00273A70">
        <w:rPr>
          <w:rFonts w:ascii="Arial" w:eastAsia="Times New Roman" w:hAnsi="Arial" w:cs="Arial"/>
          <w:sz w:val="24"/>
          <w:szCs w:val="24"/>
          <w:lang w:val="en-US" w:eastAsia="en-GB"/>
        </w:rPr>
        <w:t>To address potential limitation</w:t>
      </w:r>
      <w:r w:rsidR="00F96F4D">
        <w:rPr>
          <w:rFonts w:ascii="Arial" w:eastAsia="Times New Roman" w:hAnsi="Arial" w:cs="Arial"/>
          <w:sz w:val="24"/>
          <w:szCs w:val="24"/>
          <w:lang w:val="en-US" w:eastAsia="en-GB"/>
        </w:rPr>
        <w:t>s of the method</w:t>
      </w:r>
      <w:r w:rsidR="00CF68E0">
        <w:rPr>
          <w:rFonts w:ascii="Arial" w:eastAsia="Times New Roman" w:hAnsi="Arial" w:cs="Arial"/>
          <w:sz w:val="24"/>
          <w:szCs w:val="24"/>
          <w:lang w:val="en-US" w:eastAsia="en-GB"/>
        </w:rPr>
        <w:t>, as</w:t>
      </w:r>
      <w:r w:rsidRPr="00273A70">
        <w:rPr>
          <w:rFonts w:ascii="Arial" w:eastAsia="Times New Roman" w:hAnsi="Arial" w:cs="Arial"/>
          <w:sz w:val="24"/>
          <w:szCs w:val="24"/>
          <w:lang w:val="en-US" w:eastAsia="en-GB"/>
        </w:rPr>
        <w:t xml:space="preserve"> </w:t>
      </w:r>
      <w:r w:rsidR="005F15C6">
        <w:rPr>
          <w:rFonts w:ascii="Arial" w:eastAsia="Times New Roman" w:hAnsi="Arial" w:cs="Arial"/>
          <w:sz w:val="24"/>
          <w:szCs w:val="24"/>
          <w:lang w:val="en-US" w:eastAsia="en-GB"/>
        </w:rPr>
        <w:t xml:space="preserve">noted by </w:t>
      </w:r>
      <w:proofErr w:type="spellStart"/>
      <w:r w:rsidR="005F15C6" w:rsidRPr="00FD59A7">
        <w:rPr>
          <w:rFonts w:ascii="Arial" w:eastAsia="Times New Roman" w:hAnsi="Arial" w:cs="Arial"/>
          <w:sz w:val="24"/>
          <w:szCs w:val="24"/>
          <w:lang w:val="en-US" w:eastAsia="en-GB"/>
        </w:rPr>
        <w:t>Kellmereit</w:t>
      </w:r>
      <w:proofErr w:type="spellEnd"/>
      <w:r w:rsidR="005F15C6">
        <w:rPr>
          <w:rFonts w:ascii="Arial" w:eastAsia="Times New Roman" w:hAnsi="Arial" w:cs="Arial"/>
          <w:sz w:val="24"/>
          <w:szCs w:val="24"/>
          <w:lang w:val="en-US" w:eastAsia="en-GB"/>
        </w:rPr>
        <w:t xml:space="preserve"> (2015) (citing </w:t>
      </w:r>
      <w:r w:rsidR="005F15C6" w:rsidRPr="007F0D4C">
        <w:rPr>
          <w:rFonts w:ascii="Arial" w:eastAsia="Times New Roman" w:hAnsi="Arial" w:cs="Arial"/>
          <w:sz w:val="24"/>
          <w:szCs w:val="24"/>
          <w:lang w:val="en-US" w:eastAsia="en-GB"/>
        </w:rPr>
        <w:t xml:space="preserve">Stewart and </w:t>
      </w:r>
      <w:proofErr w:type="spellStart"/>
      <w:r w:rsidR="005F15C6" w:rsidRPr="007F0D4C">
        <w:rPr>
          <w:rFonts w:ascii="Arial" w:eastAsia="Times New Roman" w:hAnsi="Arial" w:cs="Arial"/>
          <w:sz w:val="24"/>
          <w:szCs w:val="24"/>
          <w:lang w:val="en-US" w:eastAsia="en-GB"/>
        </w:rPr>
        <w:t>Shamdasani</w:t>
      </w:r>
      <w:proofErr w:type="spellEnd"/>
      <w:r w:rsidR="005F15C6">
        <w:rPr>
          <w:rFonts w:ascii="Arial" w:eastAsia="Times New Roman" w:hAnsi="Arial" w:cs="Arial"/>
          <w:sz w:val="24"/>
          <w:szCs w:val="24"/>
          <w:lang w:val="en-US" w:eastAsia="en-GB"/>
        </w:rPr>
        <w:t xml:space="preserve">, 2015; </w:t>
      </w:r>
      <w:r w:rsidR="005F15C6" w:rsidRPr="0048048C">
        <w:rPr>
          <w:rFonts w:ascii="Arial" w:eastAsia="Times New Roman" w:hAnsi="Arial" w:cs="Arial"/>
          <w:sz w:val="24"/>
          <w:szCs w:val="24"/>
          <w:lang w:val="en-US" w:eastAsia="en-GB"/>
        </w:rPr>
        <w:t>Krueger</w:t>
      </w:r>
      <w:r w:rsidR="005F15C6">
        <w:rPr>
          <w:rFonts w:ascii="Arial" w:eastAsia="Times New Roman" w:hAnsi="Arial" w:cs="Arial"/>
          <w:sz w:val="24"/>
          <w:szCs w:val="24"/>
          <w:lang w:val="en-US" w:eastAsia="en-GB"/>
        </w:rPr>
        <w:t xml:space="preserve"> and </w:t>
      </w:r>
      <w:r w:rsidR="005F15C6" w:rsidRPr="0048048C">
        <w:rPr>
          <w:rFonts w:ascii="Arial" w:eastAsia="Times New Roman" w:hAnsi="Arial" w:cs="Arial"/>
          <w:sz w:val="24"/>
          <w:szCs w:val="24"/>
          <w:lang w:val="en-US" w:eastAsia="en-GB"/>
        </w:rPr>
        <w:t>Casey</w:t>
      </w:r>
      <w:r w:rsidR="005F15C6">
        <w:rPr>
          <w:rFonts w:ascii="Arial" w:eastAsia="Times New Roman" w:hAnsi="Arial" w:cs="Arial"/>
          <w:sz w:val="24"/>
          <w:szCs w:val="24"/>
          <w:lang w:val="en-US" w:eastAsia="en-GB"/>
        </w:rPr>
        <w:t>,</w:t>
      </w:r>
      <w:r w:rsidR="005F15C6" w:rsidRPr="0048048C">
        <w:rPr>
          <w:rFonts w:ascii="Arial" w:eastAsia="Times New Roman" w:hAnsi="Arial" w:cs="Arial"/>
          <w:sz w:val="24"/>
          <w:szCs w:val="24"/>
          <w:lang w:val="en-US" w:eastAsia="en-GB"/>
        </w:rPr>
        <w:t xml:space="preserve"> 2009</w:t>
      </w:r>
      <w:r w:rsidR="005F15C6">
        <w:rPr>
          <w:rFonts w:ascii="Arial" w:eastAsia="Times New Roman" w:hAnsi="Arial" w:cs="Arial"/>
          <w:sz w:val="24"/>
          <w:szCs w:val="24"/>
          <w:lang w:val="en-US" w:eastAsia="en-GB"/>
        </w:rPr>
        <w:t>)</w:t>
      </w:r>
      <w:r w:rsidR="006D5337">
        <w:rPr>
          <w:rFonts w:ascii="Arial" w:eastAsia="Times New Roman" w:hAnsi="Arial" w:cs="Arial"/>
          <w:sz w:val="24"/>
          <w:szCs w:val="24"/>
          <w:lang w:val="en-US" w:eastAsia="en-GB"/>
        </w:rPr>
        <w:t xml:space="preserve"> </w:t>
      </w:r>
      <w:r w:rsidRPr="00273A70">
        <w:rPr>
          <w:rFonts w:ascii="Arial" w:eastAsia="Times New Roman" w:hAnsi="Arial" w:cs="Arial"/>
          <w:sz w:val="24"/>
          <w:szCs w:val="24"/>
          <w:lang w:val="en-US" w:eastAsia="en-GB"/>
        </w:rPr>
        <w:t>we have</w:t>
      </w:r>
      <w:r w:rsidR="00803F2A">
        <w:rPr>
          <w:rFonts w:ascii="Arial" w:eastAsia="Times New Roman" w:hAnsi="Arial" w:cs="Arial"/>
          <w:sz w:val="24"/>
          <w:szCs w:val="24"/>
          <w:lang w:val="en-US" w:eastAsia="en-GB"/>
        </w:rPr>
        <w:t>:</w:t>
      </w:r>
      <w:r w:rsidRPr="00273A70">
        <w:rPr>
          <w:rFonts w:ascii="Arial" w:eastAsia="Times New Roman" w:hAnsi="Arial" w:cs="Arial"/>
          <w:sz w:val="24"/>
          <w:szCs w:val="24"/>
          <w:lang w:val="en-US" w:eastAsia="en-GB"/>
        </w:rPr>
        <w:t xml:space="preserve"> determined</w:t>
      </w:r>
      <w:r w:rsidR="00D14ADB">
        <w:rPr>
          <w:rFonts w:ascii="Arial" w:eastAsia="Times New Roman" w:hAnsi="Arial" w:cs="Arial"/>
          <w:sz w:val="24"/>
          <w:szCs w:val="24"/>
          <w:lang w:val="en-US" w:eastAsia="en-GB"/>
        </w:rPr>
        <w:t xml:space="preserve"> the group size </w:t>
      </w:r>
      <w:r w:rsidR="008C09DA">
        <w:rPr>
          <w:rFonts w:ascii="Arial" w:eastAsia="Times New Roman" w:hAnsi="Arial" w:cs="Arial"/>
          <w:sz w:val="24"/>
          <w:szCs w:val="24"/>
          <w:lang w:val="en-US" w:eastAsia="en-GB"/>
        </w:rPr>
        <w:t>not to be</w:t>
      </w:r>
      <w:r w:rsidR="00D14ADB">
        <w:rPr>
          <w:rFonts w:ascii="Arial" w:eastAsia="Times New Roman" w:hAnsi="Arial" w:cs="Arial"/>
          <w:sz w:val="24"/>
          <w:szCs w:val="24"/>
          <w:lang w:val="en-US" w:eastAsia="en-GB"/>
        </w:rPr>
        <w:t xml:space="preserve"> too small, </w:t>
      </w:r>
      <w:r w:rsidR="008C09DA">
        <w:rPr>
          <w:rFonts w:ascii="Arial" w:eastAsia="Times New Roman" w:hAnsi="Arial" w:cs="Arial"/>
          <w:sz w:val="24"/>
          <w:szCs w:val="24"/>
          <w:lang w:val="en-US" w:eastAsia="en-GB"/>
        </w:rPr>
        <w:t xml:space="preserve">so </w:t>
      </w:r>
      <w:r w:rsidR="00D14ADB">
        <w:rPr>
          <w:rFonts w:ascii="Arial" w:eastAsia="Times New Roman" w:hAnsi="Arial" w:cs="Arial"/>
          <w:sz w:val="24"/>
          <w:szCs w:val="24"/>
          <w:lang w:val="en-US" w:eastAsia="en-GB"/>
        </w:rPr>
        <w:t>data might not be accurate enough for generalization</w:t>
      </w:r>
      <w:r w:rsidR="008C09DA">
        <w:rPr>
          <w:rFonts w:ascii="Arial" w:eastAsia="Times New Roman" w:hAnsi="Arial" w:cs="Arial"/>
          <w:sz w:val="24"/>
          <w:szCs w:val="24"/>
          <w:lang w:val="en-US" w:eastAsia="en-GB"/>
        </w:rPr>
        <w:t xml:space="preserve">, and not </w:t>
      </w:r>
      <w:r w:rsidR="00D14ADB">
        <w:rPr>
          <w:rFonts w:ascii="Arial" w:eastAsia="Times New Roman" w:hAnsi="Arial" w:cs="Arial"/>
          <w:sz w:val="24"/>
          <w:szCs w:val="24"/>
          <w:lang w:val="en-US" w:eastAsia="en-GB"/>
        </w:rPr>
        <w:t xml:space="preserve">too big, </w:t>
      </w:r>
      <w:r w:rsidR="008C09DA">
        <w:rPr>
          <w:rFonts w:ascii="Arial" w:eastAsia="Times New Roman" w:hAnsi="Arial" w:cs="Arial"/>
          <w:sz w:val="24"/>
          <w:szCs w:val="24"/>
          <w:lang w:val="en-US" w:eastAsia="en-GB"/>
        </w:rPr>
        <w:t xml:space="preserve">so </w:t>
      </w:r>
      <w:r w:rsidR="00D14ADB">
        <w:rPr>
          <w:rFonts w:ascii="Arial" w:eastAsia="Times New Roman" w:hAnsi="Arial" w:cs="Arial"/>
          <w:sz w:val="24"/>
          <w:szCs w:val="24"/>
          <w:lang w:val="en-US" w:eastAsia="en-GB"/>
        </w:rPr>
        <w:t>data generated might be trivial and not comprehensive enough</w:t>
      </w:r>
      <w:r w:rsidR="00A75D57">
        <w:rPr>
          <w:rFonts w:ascii="Arial" w:eastAsia="Times New Roman" w:hAnsi="Arial" w:cs="Arial"/>
          <w:sz w:val="24"/>
          <w:szCs w:val="24"/>
          <w:lang w:val="en-US" w:eastAsia="en-GB"/>
        </w:rPr>
        <w:t xml:space="preserve">; </w:t>
      </w:r>
      <w:r w:rsidRPr="00273A70">
        <w:rPr>
          <w:rFonts w:ascii="Arial" w:eastAsia="Times New Roman" w:hAnsi="Arial" w:cs="Arial"/>
          <w:sz w:val="24"/>
          <w:szCs w:val="24"/>
          <w:lang w:val="en-US" w:eastAsia="en-GB"/>
        </w:rPr>
        <w:t>As we had sufficient familiarity with the interviewer, we decided to relay on his interviewing skills to mitigate the influence of the participants</w:t>
      </w:r>
      <w:r w:rsidR="004C7C69">
        <w:rPr>
          <w:rFonts w:ascii="Arial" w:eastAsia="Times New Roman" w:hAnsi="Arial" w:cs="Arial"/>
          <w:sz w:val="24"/>
          <w:szCs w:val="24"/>
          <w:lang w:val="en-US" w:eastAsia="en-GB"/>
        </w:rPr>
        <w:t>’</w:t>
      </w:r>
      <w:r w:rsidRPr="00273A70">
        <w:rPr>
          <w:rFonts w:ascii="Arial" w:eastAsia="Times New Roman" w:hAnsi="Arial" w:cs="Arial"/>
          <w:sz w:val="24"/>
          <w:szCs w:val="24"/>
          <w:lang w:val="en-US" w:eastAsia="en-GB"/>
        </w:rPr>
        <w:t xml:space="preserve"> personalities and group dynamics on data reliability. Given time allowed and resource constrains, I believe we have managed to produce a good data collection to</w:t>
      </w:r>
      <w:r w:rsidR="00162186">
        <w:rPr>
          <w:rFonts w:ascii="Arial" w:eastAsia="Times New Roman" w:hAnsi="Arial" w:cs="Arial"/>
          <w:sz w:val="24"/>
          <w:szCs w:val="24"/>
          <w:lang w:val="en-US" w:eastAsia="en-GB"/>
        </w:rPr>
        <w:t>o</w:t>
      </w:r>
      <w:r w:rsidRPr="00273A70">
        <w:rPr>
          <w:rFonts w:ascii="Arial" w:eastAsia="Times New Roman" w:hAnsi="Arial" w:cs="Arial"/>
          <w:sz w:val="24"/>
          <w:szCs w:val="24"/>
          <w:lang w:val="en-US" w:eastAsia="en-GB"/>
        </w:rPr>
        <w:t>l for the simulation.</w:t>
      </w:r>
    </w:p>
    <w:p w14:paraId="39CF4E10" w14:textId="77777777" w:rsidR="005E28CA" w:rsidRPr="005E28CA" w:rsidRDefault="005E28CA" w:rsidP="002E280E">
      <w:pPr>
        <w:spacing w:line="480" w:lineRule="auto"/>
        <w:rPr>
          <w:rFonts w:ascii="Arial" w:eastAsia="Times New Roman" w:hAnsi="Arial" w:cs="Arial"/>
          <w:sz w:val="24"/>
          <w:szCs w:val="24"/>
          <w:lang w:val="en-US" w:eastAsia="en-GB"/>
        </w:rPr>
      </w:pPr>
    </w:p>
    <w:p w14:paraId="5F727F8E" w14:textId="426EC60A" w:rsidR="004A77EE" w:rsidRDefault="004A77EE" w:rsidP="002E280E">
      <w:pPr>
        <w:spacing w:line="480" w:lineRule="auto"/>
        <w:rPr>
          <w:rFonts w:ascii="Arial" w:eastAsia="Times New Roman" w:hAnsi="Arial" w:cs="Arial"/>
          <w:b/>
          <w:bCs/>
          <w:sz w:val="24"/>
          <w:szCs w:val="24"/>
          <w:lang w:val="en-US" w:eastAsia="en-GB"/>
        </w:rPr>
      </w:pPr>
      <w:r w:rsidRPr="004A77EE">
        <w:rPr>
          <w:rFonts w:ascii="Arial" w:eastAsia="Times New Roman" w:hAnsi="Arial" w:cs="Arial"/>
          <w:b/>
          <w:bCs/>
          <w:sz w:val="24"/>
          <w:szCs w:val="24"/>
          <w:lang w:val="en-US" w:eastAsia="en-GB"/>
        </w:rPr>
        <w:t>Docume</w:t>
      </w:r>
      <w:r>
        <w:rPr>
          <w:rFonts w:ascii="Arial" w:eastAsia="Times New Roman" w:hAnsi="Arial" w:cs="Arial"/>
          <w:b/>
          <w:bCs/>
          <w:sz w:val="24"/>
          <w:szCs w:val="24"/>
          <w:lang w:val="en-US" w:eastAsia="en-GB"/>
        </w:rPr>
        <w:t>n</w:t>
      </w:r>
      <w:r w:rsidRPr="004A77EE">
        <w:rPr>
          <w:rFonts w:ascii="Arial" w:eastAsia="Times New Roman" w:hAnsi="Arial" w:cs="Arial"/>
          <w:b/>
          <w:bCs/>
          <w:sz w:val="24"/>
          <w:szCs w:val="24"/>
          <w:lang w:val="en-US" w:eastAsia="en-GB"/>
        </w:rPr>
        <w:t>ts Analysis</w:t>
      </w:r>
      <w:r w:rsidR="00847AF2">
        <w:rPr>
          <w:rFonts w:ascii="Arial" w:eastAsia="Times New Roman" w:hAnsi="Arial" w:cs="Arial"/>
          <w:b/>
          <w:bCs/>
          <w:sz w:val="24"/>
          <w:szCs w:val="24"/>
          <w:lang w:val="en-US" w:eastAsia="en-GB"/>
        </w:rPr>
        <w:t xml:space="preserve"> </w:t>
      </w:r>
    </w:p>
    <w:p w14:paraId="10F1E1DA" w14:textId="432C65AE" w:rsidR="0021475B" w:rsidRDefault="0021475B" w:rsidP="002B331E">
      <w:pPr>
        <w:spacing w:line="480" w:lineRule="auto"/>
        <w:rPr>
          <w:rFonts w:ascii="Arial" w:eastAsia="Times New Roman" w:hAnsi="Arial" w:cs="Arial"/>
          <w:sz w:val="24"/>
          <w:szCs w:val="24"/>
          <w:lang w:val="en-US" w:eastAsia="en-GB"/>
        </w:rPr>
      </w:pPr>
      <w:r w:rsidRPr="0021475B">
        <w:rPr>
          <w:rFonts w:ascii="Arial" w:eastAsia="Times New Roman" w:hAnsi="Arial" w:cs="Arial"/>
          <w:sz w:val="24"/>
          <w:szCs w:val="24"/>
          <w:lang w:val="en-US" w:eastAsia="en-GB"/>
        </w:rPr>
        <w:t xml:space="preserve">We considered </w:t>
      </w:r>
      <w:r w:rsidR="00164821">
        <w:rPr>
          <w:rFonts w:ascii="Arial" w:eastAsia="Times New Roman" w:hAnsi="Arial" w:cs="Arial"/>
          <w:sz w:val="24"/>
          <w:szCs w:val="24"/>
          <w:lang w:val="en-US" w:eastAsia="en-GB"/>
        </w:rPr>
        <w:t>d</w:t>
      </w:r>
      <w:r w:rsidRPr="0021475B">
        <w:rPr>
          <w:rFonts w:ascii="Arial" w:eastAsia="Times New Roman" w:hAnsi="Arial" w:cs="Arial"/>
          <w:sz w:val="24"/>
          <w:szCs w:val="24"/>
          <w:lang w:val="en-US" w:eastAsia="en-GB"/>
        </w:rPr>
        <w:t>ocuments analysis</w:t>
      </w:r>
      <w:r w:rsidR="00C94B19">
        <w:rPr>
          <w:rFonts w:ascii="Arial" w:eastAsia="Times New Roman" w:hAnsi="Arial" w:cs="Arial"/>
          <w:sz w:val="24"/>
          <w:szCs w:val="24"/>
          <w:lang w:val="en-US" w:eastAsia="en-GB"/>
        </w:rPr>
        <w:t xml:space="preserve"> </w:t>
      </w:r>
      <w:r w:rsidR="00AF7E19">
        <w:rPr>
          <w:rFonts w:ascii="Arial" w:eastAsia="Times New Roman" w:hAnsi="Arial" w:cs="Arial"/>
          <w:sz w:val="24"/>
          <w:szCs w:val="24"/>
          <w:lang w:val="en-US" w:eastAsia="en-GB"/>
        </w:rPr>
        <w:t xml:space="preserve">because </w:t>
      </w:r>
      <w:r w:rsidR="00AC1C65">
        <w:rPr>
          <w:rFonts w:ascii="Arial" w:eastAsia="Times New Roman" w:hAnsi="Arial" w:cs="Arial"/>
          <w:sz w:val="24"/>
          <w:szCs w:val="24"/>
          <w:lang w:val="en-US" w:eastAsia="en-GB"/>
        </w:rPr>
        <w:t xml:space="preserve">in </w:t>
      </w:r>
      <w:r w:rsidR="00AF7E19">
        <w:rPr>
          <w:rFonts w:ascii="Arial" w:eastAsia="Times New Roman" w:hAnsi="Arial" w:cs="Arial"/>
          <w:sz w:val="24"/>
          <w:szCs w:val="24"/>
          <w:lang w:val="en-US" w:eastAsia="en-GB"/>
        </w:rPr>
        <w:t xml:space="preserve">this approach </w:t>
      </w:r>
      <w:r w:rsidR="00AC1C65">
        <w:rPr>
          <w:rFonts w:ascii="Arial" w:eastAsia="Times New Roman" w:hAnsi="Arial" w:cs="Arial"/>
          <w:sz w:val="24"/>
          <w:szCs w:val="24"/>
          <w:lang w:val="en-US" w:eastAsia="en-GB"/>
        </w:rPr>
        <w:t>“t</w:t>
      </w:r>
      <w:r w:rsidR="002B331E" w:rsidRPr="002B331E">
        <w:rPr>
          <w:rFonts w:ascii="Arial" w:eastAsia="Times New Roman" w:hAnsi="Arial" w:cs="Arial"/>
          <w:sz w:val="24"/>
          <w:szCs w:val="24"/>
          <w:lang w:val="en-US" w:eastAsia="en-GB"/>
        </w:rPr>
        <w:t>here is an emphasis on</w:t>
      </w:r>
      <w:r w:rsidR="002B331E">
        <w:rPr>
          <w:rFonts w:ascii="Arial" w:eastAsia="Times New Roman" w:hAnsi="Arial" w:cs="Arial"/>
          <w:sz w:val="24"/>
          <w:szCs w:val="24"/>
          <w:lang w:val="en-US" w:eastAsia="en-GB"/>
        </w:rPr>
        <w:t xml:space="preserve"> </w:t>
      </w:r>
      <w:r w:rsidR="002B331E" w:rsidRPr="002B331E">
        <w:rPr>
          <w:rFonts w:ascii="Arial" w:eastAsia="Times New Roman" w:hAnsi="Arial" w:cs="Arial"/>
          <w:sz w:val="24"/>
          <w:szCs w:val="24"/>
          <w:lang w:val="en-US" w:eastAsia="en-GB"/>
        </w:rPr>
        <w:t>allowing categories to emerge out of data and</w:t>
      </w:r>
      <w:r w:rsidR="002B331E">
        <w:rPr>
          <w:rFonts w:ascii="Arial" w:eastAsia="Times New Roman" w:hAnsi="Arial" w:cs="Arial"/>
          <w:sz w:val="24"/>
          <w:szCs w:val="24"/>
          <w:lang w:val="en-US" w:eastAsia="en-GB"/>
        </w:rPr>
        <w:t xml:space="preserve"> </w:t>
      </w:r>
      <w:r w:rsidR="002B331E" w:rsidRPr="002B331E">
        <w:rPr>
          <w:rFonts w:ascii="Arial" w:eastAsia="Times New Roman" w:hAnsi="Arial" w:cs="Arial"/>
          <w:sz w:val="24"/>
          <w:szCs w:val="24"/>
          <w:lang w:val="en-US" w:eastAsia="en-GB"/>
        </w:rPr>
        <w:t>on recognizing the significance for</w:t>
      </w:r>
      <w:r w:rsidR="002B331E">
        <w:rPr>
          <w:rFonts w:ascii="Arial" w:eastAsia="Times New Roman" w:hAnsi="Arial" w:cs="Arial"/>
          <w:sz w:val="24"/>
          <w:szCs w:val="24"/>
          <w:lang w:val="en-US" w:eastAsia="en-GB"/>
        </w:rPr>
        <w:t xml:space="preserve"> </w:t>
      </w:r>
      <w:r w:rsidR="002B331E" w:rsidRPr="002B331E">
        <w:rPr>
          <w:rFonts w:ascii="Arial" w:eastAsia="Times New Roman" w:hAnsi="Arial" w:cs="Arial"/>
          <w:sz w:val="24"/>
          <w:szCs w:val="24"/>
          <w:lang w:val="en-US" w:eastAsia="en-GB"/>
        </w:rPr>
        <w:t>understanding the meaning of the context</w:t>
      </w:r>
      <w:r w:rsidR="00AC1C65">
        <w:rPr>
          <w:rFonts w:ascii="Arial" w:eastAsia="Times New Roman" w:hAnsi="Arial" w:cs="Arial"/>
          <w:sz w:val="24"/>
          <w:szCs w:val="24"/>
          <w:lang w:val="en-US" w:eastAsia="en-GB"/>
        </w:rPr>
        <w:t>”</w:t>
      </w:r>
      <w:r w:rsidR="00D16E75">
        <w:rPr>
          <w:rFonts w:ascii="Arial" w:eastAsia="Times New Roman" w:hAnsi="Arial" w:cs="Arial"/>
          <w:sz w:val="24"/>
          <w:szCs w:val="24"/>
          <w:lang w:val="en-US" w:eastAsia="en-GB"/>
        </w:rPr>
        <w:t xml:space="preserve"> (</w:t>
      </w:r>
      <w:proofErr w:type="spellStart"/>
      <w:r w:rsidR="00FB69A6" w:rsidRPr="00A569EF">
        <w:rPr>
          <w:rFonts w:ascii="Arial" w:eastAsia="Times New Roman" w:hAnsi="Arial" w:cs="Arial"/>
          <w:sz w:val="24"/>
          <w:szCs w:val="24"/>
          <w:lang w:val="en-US" w:eastAsia="en-GB"/>
        </w:rPr>
        <w:t>Graue</w:t>
      </w:r>
      <w:proofErr w:type="spellEnd"/>
      <w:r w:rsidR="00FB69A6">
        <w:rPr>
          <w:rFonts w:ascii="Arial" w:eastAsia="Times New Roman" w:hAnsi="Arial" w:cs="Arial"/>
          <w:sz w:val="24"/>
          <w:szCs w:val="24"/>
          <w:lang w:val="en-US" w:eastAsia="en-GB"/>
        </w:rPr>
        <w:t xml:space="preserve">, 2015, citing </w:t>
      </w:r>
      <w:r w:rsidR="00D16E75" w:rsidRPr="00D16E75">
        <w:rPr>
          <w:rFonts w:ascii="Arial" w:eastAsia="Times New Roman" w:hAnsi="Arial" w:cs="Arial"/>
          <w:sz w:val="24"/>
          <w:szCs w:val="24"/>
          <w:lang w:val="en-US" w:eastAsia="en-GB"/>
        </w:rPr>
        <w:t>Bryman and Bell</w:t>
      </w:r>
      <w:r w:rsidR="00D16E75">
        <w:rPr>
          <w:rFonts w:ascii="Arial" w:eastAsia="Times New Roman" w:hAnsi="Arial" w:cs="Arial"/>
          <w:sz w:val="24"/>
          <w:szCs w:val="24"/>
          <w:lang w:val="en-US" w:eastAsia="en-GB"/>
        </w:rPr>
        <w:t>,</w:t>
      </w:r>
      <w:r w:rsidR="00D16E75" w:rsidRPr="00D16E75">
        <w:rPr>
          <w:rFonts w:ascii="Arial" w:eastAsia="Times New Roman" w:hAnsi="Arial" w:cs="Arial"/>
          <w:sz w:val="24"/>
          <w:szCs w:val="24"/>
          <w:lang w:val="en-US" w:eastAsia="en-GB"/>
        </w:rPr>
        <w:t xml:space="preserve"> 2011:717)</w:t>
      </w:r>
      <w:r w:rsidR="00140804">
        <w:rPr>
          <w:rFonts w:ascii="Arial" w:eastAsia="Times New Roman" w:hAnsi="Arial" w:cs="Arial"/>
          <w:sz w:val="24"/>
          <w:szCs w:val="24"/>
          <w:lang w:val="en-US" w:eastAsia="en-GB"/>
        </w:rPr>
        <w:t>.</w:t>
      </w:r>
    </w:p>
    <w:p w14:paraId="79BE3062" w14:textId="10530E20" w:rsidR="002B331E" w:rsidRDefault="002B331E" w:rsidP="002B331E">
      <w:pPr>
        <w:spacing w:line="480" w:lineRule="auto"/>
        <w:rPr>
          <w:rFonts w:ascii="Arial" w:eastAsia="Times New Roman" w:hAnsi="Arial" w:cs="Arial"/>
          <w:sz w:val="24"/>
          <w:szCs w:val="24"/>
          <w:lang w:val="en-US" w:eastAsia="en-GB"/>
        </w:rPr>
      </w:pPr>
    </w:p>
    <w:p w14:paraId="5D51921A" w14:textId="77777777" w:rsidR="002B331E" w:rsidRPr="0021475B" w:rsidRDefault="002B331E" w:rsidP="002B331E">
      <w:pPr>
        <w:spacing w:line="480" w:lineRule="auto"/>
        <w:rPr>
          <w:rFonts w:ascii="Arial" w:eastAsia="Times New Roman" w:hAnsi="Arial" w:cs="Arial"/>
          <w:sz w:val="24"/>
          <w:szCs w:val="24"/>
          <w:lang w:val="en-US" w:eastAsia="en-GB"/>
        </w:rPr>
      </w:pPr>
    </w:p>
    <w:p w14:paraId="275D3370" w14:textId="186BFC18" w:rsidR="00B938C6" w:rsidRDefault="0021475B" w:rsidP="00B938C6">
      <w:pPr>
        <w:spacing w:line="480" w:lineRule="auto"/>
        <w:rPr>
          <w:rFonts w:ascii="Arial" w:eastAsia="Times New Roman" w:hAnsi="Arial" w:cs="Arial"/>
          <w:sz w:val="24"/>
          <w:szCs w:val="24"/>
          <w:lang w:val="en-US" w:eastAsia="en-GB"/>
        </w:rPr>
      </w:pPr>
      <w:r w:rsidRPr="0021475B">
        <w:rPr>
          <w:rFonts w:ascii="Arial" w:eastAsia="Times New Roman" w:hAnsi="Arial" w:cs="Arial"/>
          <w:sz w:val="24"/>
          <w:szCs w:val="24"/>
          <w:lang w:val="en-US" w:eastAsia="en-GB"/>
        </w:rPr>
        <w:lastRenderedPageBreak/>
        <w:t>The team has been aware of the limitations pointed out by Mayer (2015)</w:t>
      </w:r>
      <w:r w:rsidR="00315DAC">
        <w:rPr>
          <w:rFonts w:ascii="Arial" w:eastAsia="Times New Roman" w:hAnsi="Arial" w:cs="Arial"/>
          <w:sz w:val="24"/>
          <w:szCs w:val="24"/>
          <w:lang w:val="en-US" w:eastAsia="en-GB"/>
        </w:rPr>
        <w:t xml:space="preserve">, </w:t>
      </w:r>
      <w:r w:rsidRPr="0021475B">
        <w:rPr>
          <w:rFonts w:ascii="Arial" w:eastAsia="Times New Roman" w:hAnsi="Arial" w:cs="Arial"/>
          <w:sz w:val="24"/>
          <w:szCs w:val="24"/>
          <w:lang w:val="en-US" w:eastAsia="en-GB"/>
        </w:rPr>
        <w:t>such as</w:t>
      </w:r>
      <w:r w:rsidR="00315DAC">
        <w:rPr>
          <w:rFonts w:ascii="Arial" w:eastAsia="Times New Roman" w:hAnsi="Arial" w:cs="Arial"/>
          <w:sz w:val="24"/>
          <w:szCs w:val="24"/>
          <w:lang w:val="en-US" w:eastAsia="en-GB"/>
        </w:rPr>
        <w:t>:</w:t>
      </w:r>
      <w:r w:rsidRPr="0021475B">
        <w:rPr>
          <w:rFonts w:ascii="Arial" w:eastAsia="Times New Roman" w:hAnsi="Arial" w:cs="Arial"/>
          <w:sz w:val="24"/>
          <w:szCs w:val="24"/>
          <w:lang w:val="en-US" w:eastAsia="en-GB"/>
        </w:rPr>
        <w:t xml:space="preserve"> the need to verify </w:t>
      </w:r>
      <w:r w:rsidR="003E0BED">
        <w:rPr>
          <w:rFonts w:ascii="Arial" w:eastAsia="Times New Roman" w:hAnsi="Arial" w:cs="Arial"/>
          <w:sz w:val="24"/>
          <w:szCs w:val="24"/>
          <w:lang w:val="en-US" w:eastAsia="en-GB"/>
        </w:rPr>
        <w:t>t</w:t>
      </w:r>
      <w:r w:rsidRPr="0021475B">
        <w:rPr>
          <w:rFonts w:ascii="Arial" w:eastAsia="Times New Roman" w:hAnsi="Arial" w:cs="Arial"/>
          <w:sz w:val="24"/>
          <w:szCs w:val="24"/>
          <w:lang w:val="en-US" w:eastAsia="en-GB"/>
        </w:rPr>
        <w:t xml:space="preserve">he quality (authenticity, credibility, representativeness); likelihood to </w:t>
      </w:r>
      <w:r w:rsidR="00E5393E" w:rsidRPr="0021475B">
        <w:rPr>
          <w:rFonts w:ascii="Arial" w:eastAsia="Times New Roman" w:hAnsi="Arial" w:cs="Arial"/>
          <w:sz w:val="24"/>
          <w:szCs w:val="24"/>
          <w:lang w:val="en-US" w:eastAsia="en-GB"/>
        </w:rPr>
        <w:t xml:space="preserve">researcher </w:t>
      </w:r>
      <w:r w:rsidRPr="0021475B">
        <w:rPr>
          <w:rFonts w:ascii="Arial" w:eastAsia="Times New Roman" w:hAnsi="Arial" w:cs="Arial"/>
          <w:sz w:val="24"/>
          <w:szCs w:val="24"/>
          <w:lang w:val="en-US" w:eastAsia="en-GB"/>
        </w:rPr>
        <w:t>personal interpretation during the coding process. Naturally, as Dew (2006, citing Hodder, 2000) noted, documents are written to ‘do something’ and as such, they are embedded within the specific social and cultural system, so the interpretation of the researcher is a risk of losing the “true meaning” of the document. Dew (2006) saw documents selection biases by the researcher as another limitation.</w:t>
      </w:r>
      <w:r w:rsidR="00344328">
        <w:rPr>
          <w:rFonts w:ascii="Arial" w:eastAsia="Times New Roman" w:hAnsi="Arial" w:cs="Arial"/>
          <w:sz w:val="24"/>
          <w:szCs w:val="24"/>
          <w:lang w:val="en-US" w:eastAsia="en-GB"/>
        </w:rPr>
        <w:t xml:space="preserve"> </w:t>
      </w:r>
      <w:r w:rsidRPr="0021475B">
        <w:rPr>
          <w:rFonts w:ascii="Arial" w:eastAsia="Times New Roman" w:hAnsi="Arial" w:cs="Arial"/>
          <w:sz w:val="24"/>
          <w:szCs w:val="24"/>
          <w:lang w:val="en-US" w:eastAsia="en-GB"/>
        </w:rPr>
        <w:t xml:space="preserve">The team </w:t>
      </w:r>
      <w:r w:rsidR="00B938C6" w:rsidRPr="00B938C6">
        <w:rPr>
          <w:rFonts w:ascii="Arial" w:eastAsia="Times New Roman" w:hAnsi="Arial" w:cs="Arial"/>
          <w:sz w:val="24"/>
          <w:szCs w:val="24"/>
          <w:lang w:val="en-US" w:eastAsia="en-GB"/>
        </w:rPr>
        <w:t>use</w:t>
      </w:r>
      <w:r w:rsidR="00B938C6">
        <w:rPr>
          <w:rFonts w:ascii="Arial" w:eastAsia="Times New Roman" w:hAnsi="Arial" w:cs="Arial"/>
          <w:sz w:val="24"/>
          <w:szCs w:val="24"/>
          <w:lang w:val="en-US" w:eastAsia="en-GB"/>
        </w:rPr>
        <w:t>d</w:t>
      </w:r>
      <w:r w:rsidR="00B938C6" w:rsidRPr="00B938C6">
        <w:rPr>
          <w:rFonts w:ascii="Arial" w:eastAsia="Times New Roman" w:hAnsi="Arial" w:cs="Arial"/>
          <w:sz w:val="24"/>
          <w:szCs w:val="24"/>
          <w:lang w:val="en-US" w:eastAsia="en-GB"/>
        </w:rPr>
        <w:t xml:space="preserve"> a mixed sampling strategy (probability and non-probability) </w:t>
      </w:r>
      <w:r w:rsidR="00B938C6">
        <w:rPr>
          <w:rFonts w:ascii="Arial" w:eastAsia="Times New Roman" w:hAnsi="Arial" w:cs="Arial"/>
          <w:sz w:val="24"/>
          <w:szCs w:val="24"/>
          <w:lang w:val="en-US" w:eastAsia="en-GB"/>
        </w:rPr>
        <w:t xml:space="preserve">to </w:t>
      </w:r>
      <w:r w:rsidR="00BE2E49">
        <w:rPr>
          <w:rFonts w:ascii="Arial" w:eastAsia="Times New Roman" w:hAnsi="Arial" w:cs="Arial"/>
          <w:sz w:val="24"/>
          <w:szCs w:val="24"/>
          <w:lang w:val="en-US" w:eastAsia="en-GB"/>
        </w:rPr>
        <w:t>minimize this</w:t>
      </w:r>
      <w:r w:rsidR="00B73482">
        <w:rPr>
          <w:rFonts w:ascii="Arial" w:eastAsia="Times New Roman" w:hAnsi="Arial" w:cs="Arial"/>
          <w:sz w:val="24"/>
          <w:szCs w:val="24"/>
          <w:lang w:val="en-US" w:eastAsia="en-GB"/>
        </w:rPr>
        <w:t>.</w:t>
      </w:r>
    </w:p>
    <w:p w14:paraId="78235591" w14:textId="3B0EF089" w:rsidR="0021475B" w:rsidRPr="0021475B" w:rsidRDefault="0021475B" w:rsidP="00B938C6">
      <w:pPr>
        <w:spacing w:line="480" w:lineRule="auto"/>
        <w:rPr>
          <w:rFonts w:ascii="Arial" w:eastAsia="Times New Roman" w:hAnsi="Arial" w:cs="Arial"/>
          <w:sz w:val="24"/>
          <w:szCs w:val="24"/>
          <w:lang w:val="en-US" w:eastAsia="en-GB"/>
        </w:rPr>
      </w:pPr>
      <w:r w:rsidRPr="0021475B">
        <w:rPr>
          <w:rFonts w:ascii="Arial" w:eastAsia="Times New Roman" w:hAnsi="Arial" w:cs="Arial"/>
          <w:sz w:val="24"/>
          <w:szCs w:val="24"/>
          <w:lang w:val="en-US" w:eastAsia="en-GB"/>
        </w:rPr>
        <w:t xml:space="preserve">In our project we utilized documents analysis mainly for triangulation purposes, as it is an important part of most schemes of triangulation (Bowen, 2009). It was used to compare with data gathered through interviews and focus groups. On top of the documentation content, other aspects that we should have examined, </w:t>
      </w:r>
      <w:r w:rsidR="00B53EE7">
        <w:rPr>
          <w:rFonts w:ascii="Arial" w:eastAsia="Times New Roman" w:hAnsi="Arial" w:cs="Arial"/>
          <w:sz w:val="24"/>
          <w:szCs w:val="24"/>
          <w:lang w:val="en-US" w:eastAsia="en-GB"/>
        </w:rPr>
        <w:t>and</w:t>
      </w:r>
      <w:r w:rsidRPr="0021475B">
        <w:rPr>
          <w:rFonts w:ascii="Arial" w:eastAsia="Times New Roman" w:hAnsi="Arial" w:cs="Arial"/>
          <w:sz w:val="24"/>
          <w:szCs w:val="24"/>
          <w:lang w:val="en-US" w:eastAsia="en-GB"/>
        </w:rPr>
        <w:t xml:space="preserve"> have not specifically addressed </w:t>
      </w:r>
      <w:r w:rsidR="005B1F41">
        <w:rPr>
          <w:rFonts w:ascii="Arial" w:eastAsia="Times New Roman" w:hAnsi="Arial" w:cs="Arial"/>
          <w:sz w:val="24"/>
          <w:szCs w:val="24"/>
          <w:lang w:val="en-US" w:eastAsia="en-GB"/>
        </w:rPr>
        <w:t>in our propos</w:t>
      </w:r>
      <w:r w:rsidR="00A85B99">
        <w:rPr>
          <w:rFonts w:ascii="Arial" w:eastAsia="Times New Roman" w:hAnsi="Arial" w:cs="Arial"/>
          <w:sz w:val="24"/>
          <w:szCs w:val="24"/>
          <w:lang w:val="en-US" w:eastAsia="en-GB"/>
        </w:rPr>
        <w:t>ed methodology</w:t>
      </w:r>
      <w:r w:rsidRPr="0021475B">
        <w:rPr>
          <w:rFonts w:ascii="Arial" w:eastAsia="Times New Roman" w:hAnsi="Arial" w:cs="Arial"/>
          <w:sz w:val="24"/>
          <w:szCs w:val="24"/>
          <w:lang w:val="en-US" w:eastAsia="en-GB"/>
        </w:rPr>
        <w:t>, include content accessibility, searchability, usability, efficiency, centralization of documentation and types of documentation (text</w:t>
      </w:r>
      <w:r w:rsidR="005B46BC">
        <w:rPr>
          <w:rFonts w:ascii="Arial" w:eastAsia="Times New Roman" w:hAnsi="Arial" w:cs="Arial"/>
          <w:sz w:val="24"/>
          <w:szCs w:val="24"/>
          <w:lang w:val="en-US" w:eastAsia="en-GB"/>
        </w:rPr>
        <w:t>/</w:t>
      </w:r>
      <w:r w:rsidRPr="0021475B">
        <w:rPr>
          <w:rFonts w:ascii="Arial" w:eastAsia="Times New Roman" w:hAnsi="Arial" w:cs="Arial"/>
          <w:sz w:val="24"/>
          <w:szCs w:val="24"/>
          <w:lang w:val="en-US" w:eastAsia="en-GB"/>
        </w:rPr>
        <w:t>audio</w:t>
      </w:r>
      <w:r w:rsidR="005B46BC">
        <w:rPr>
          <w:rFonts w:ascii="Arial" w:eastAsia="Times New Roman" w:hAnsi="Arial" w:cs="Arial"/>
          <w:sz w:val="24"/>
          <w:szCs w:val="24"/>
          <w:lang w:val="en-US" w:eastAsia="en-GB"/>
        </w:rPr>
        <w:t>/</w:t>
      </w:r>
      <w:r w:rsidRPr="0021475B">
        <w:rPr>
          <w:rFonts w:ascii="Arial" w:eastAsia="Times New Roman" w:hAnsi="Arial" w:cs="Arial"/>
          <w:sz w:val="24"/>
          <w:szCs w:val="24"/>
          <w:lang w:val="en-US" w:eastAsia="en-GB"/>
        </w:rPr>
        <w:t>video).</w:t>
      </w:r>
    </w:p>
    <w:p w14:paraId="151D74EC" w14:textId="77777777" w:rsidR="00BF09A7" w:rsidRDefault="00BF09A7" w:rsidP="002E280E">
      <w:pPr>
        <w:spacing w:line="480" w:lineRule="auto"/>
        <w:rPr>
          <w:rFonts w:ascii="Arial" w:eastAsia="Times New Roman" w:hAnsi="Arial" w:cs="Arial"/>
          <w:sz w:val="24"/>
          <w:szCs w:val="24"/>
          <w:lang w:val="en-US" w:eastAsia="en-GB"/>
        </w:rPr>
      </w:pPr>
    </w:p>
    <w:p w14:paraId="3CD3D7E2" w14:textId="1E4E6279" w:rsidR="003A33AC" w:rsidRDefault="003A33AC" w:rsidP="001E55AA">
      <w:pPr>
        <w:pStyle w:val="Heading2"/>
        <w:numPr>
          <w:ilvl w:val="1"/>
          <w:numId w:val="28"/>
        </w:numPr>
        <w:rPr>
          <w:rFonts w:eastAsia="Times New Roman"/>
          <w:lang w:val="en-US" w:eastAsia="en-GB"/>
        </w:rPr>
      </w:pPr>
      <w:bookmarkStart w:id="8" w:name="_Toc512606425"/>
      <w:r w:rsidRPr="00570C32">
        <w:rPr>
          <w:rFonts w:eastAsia="Times New Roman"/>
          <w:lang w:val="en-US" w:eastAsia="en-GB"/>
        </w:rPr>
        <w:t>Data Analysis</w:t>
      </w:r>
      <w:bookmarkEnd w:id="8"/>
    </w:p>
    <w:p w14:paraId="24EA5965" w14:textId="7BA42B2A" w:rsidR="00BB1A4C" w:rsidRPr="00BB1A4C" w:rsidRDefault="00BB1A4C" w:rsidP="003972B3">
      <w:pPr>
        <w:spacing w:line="480" w:lineRule="auto"/>
        <w:rPr>
          <w:rFonts w:ascii="Arial" w:eastAsia="Times New Roman" w:hAnsi="Arial" w:cs="Arial"/>
          <w:b/>
          <w:bCs/>
          <w:sz w:val="24"/>
          <w:szCs w:val="24"/>
          <w:lang w:val="en-US" w:eastAsia="en-GB"/>
        </w:rPr>
      </w:pPr>
      <w:r w:rsidRPr="00BB1A4C">
        <w:rPr>
          <w:rFonts w:ascii="Arial" w:eastAsia="Times New Roman" w:hAnsi="Arial" w:cs="Arial"/>
          <w:b/>
          <w:bCs/>
          <w:sz w:val="24"/>
          <w:szCs w:val="24"/>
          <w:lang w:val="en-US" w:eastAsia="en-GB"/>
        </w:rPr>
        <w:t>The method</w:t>
      </w:r>
    </w:p>
    <w:p w14:paraId="3EEBD7D1" w14:textId="0EE5E762" w:rsidR="007B29C0" w:rsidRPr="007B29C0" w:rsidRDefault="007B29C0" w:rsidP="003972B3">
      <w:pPr>
        <w:spacing w:line="480" w:lineRule="auto"/>
        <w:rPr>
          <w:rFonts w:ascii="Arial" w:eastAsia="Times New Roman" w:hAnsi="Arial" w:cs="Arial"/>
          <w:sz w:val="24"/>
          <w:szCs w:val="24"/>
          <w:lang w:val="en-US" w:eastAsia="en-GB"/>
        </w:rPr>
      </w:pPr>
      <w:r w:rsidRPr="007B29C0">
        <w:rPr>
          <w:rFonts w:ascii="Arial" w:eastAsia="Times New Roman" w:hAnsi="Arial" w:cs="Arial"/>
          <w:sz w:val="24"/>
          <w:szCs w:val="24"/>
          <w:lang w:val="en-US" w:eastAsia="en-GB"/>
        </w:rPr>
        <w:t xml:space="preserve">Thematic analysis was described by Braun and Clarke (2006), </w:t>
      </w:r>
      <w:r w:rsidR="00431899">
        <w:rPr>
          <w:rFonts w:ascii="Arial" w:eastAsia="Times New Roman" w:hAnsi="Arial" w:cs="Arial"/>
          <w:sz w:val="24"/>
          <w:szCs w:val="24"/>
          <w:lang w:val="en-US" w:eastAsia="en-GB"/>
        </w:rPr>
        <w:t>as</w:t>
      </w:r>
      <w:r w:rsidRPr="007B29C0">
        <w:rPr>
          <w:rFonts w:ascii="Arial" w:eastAsia="Times New Roman" w:hAnsi="Arial" w:cs="Arial"/>
          <w:sz w:val="24"/>
          <w:szCs w:val="24"/>
          <w:lang w:val="en-US" w:eastAsia="en-GB"/>
        </w:rPr>
        <w:t xml:space="preserve"> the process of searching for patterns and themes in the qualitative data. </w:t>
      </w:r>
      <w:r w:rsidR="009E49C3">
        <w:rPr>
          <w:rFonts w:ascii="Arial" w:eastAsia="Times New Roman" w:hAnsi="Arial" w:cs="Arial"/>
          <w:sz w:val="24"/>
          <w:szCs w:val="24"/>
          <w:lang w:val="en-US" w:eastAsia="en-GB"/>
        </w:rPr>
        <w:t>I</w:t>
      </w:r>
      <w:r w:rsidRPr="007B29C0">
        <w:rPr>
          <w:rFonts w:ascii="Arial" w:eastAsia="Times New Roman" w:hAnsi="Arial" w:cs="Arial"/>
          <w:sz w:val="24"/>
          <w:szCs w:val="24"/>
          <w:lang w:val="en-US" w:eastAsia="en-GB"/>
        </w:rPr>
        <w:t xml:space="preserve">t is </w:t>
      </w:r>
      <w:r w:rsidR="009E49C3">
        <w:rPr>
          <w:rFonts w:ascii="Arial" w:eastAsia="Times New Roman" w:hAnsi="Arial" w:cs="Arial"/>
          <w:sz w:val="24"/>
          <w:szCs w:val="24"/>
          <w:lang w:val="en-US" w:eastAsia="en-GB"/>
        </w:rPr>
        <w:t>a six</w:t>
      </w:r>
      <w:r w:rsidR="005113B2">
        <w:rPr>
          <w:rFonts w:ascii="Arial" w:eastAsia="Times New Roman" w:hAnsi="Arial" w:cs="Arial"/>
          <w:sz w:val="24"/>
          <w:szCs w:val="24"/>
          <w:lang w:val="en-US" w:eastAsia="en-GB"/>
        </w:rPr>
        <w:t>-</w:t>
      </w:r>
      <w:r w:rsidR="009E49C3">
        <w:rPr>
          <w:rFonts w:ascii="Arial" w:eastAsia="Times New Roman" w:hAnsi="Arial" w:cs="Arial"/>
          <w:sz w:val="24"/>
          <w:szCs w:val="24"/>
          <w:lang w:val="en-US" w:eastAsia="en-GB"/>
        </w:rPr>
        <w:t>steps</w:t>
      </w:r>
      <w:r w:rsidR="006C79E5">
        <w:rPr>
          <w:rFonts w:ascii="Arial" w:eastAsia="Times New Roman" w:hAnsi="Arial" w:cs="Arial"/>
          <w:sz w:val="24"/>
          <w:szCs w:val="24"/>
          <w:lang w:val="en-US" w:eastAsia="en-GB"/>
        </w:rPr>
        <w:t>,</w:t>
      </w:r>
      <w:r w:rsidRPr="007B29C0">
        <w:rPr>
          <w:rFonts w:ascii="Arial" w:eastAsia="Times New Roman" w:hAnsi="Arial" w:cs="Arial"/>
          <w:sz w:val="24"/>
          <w:szCs w:val="24"/>
          <w:lang w:val="en-US" w:eastAsia="en-GB"/>
        </w:rPr>
        <w:t xml:space="preserve"> iterative and reflective process that develops over time, so moving back and forth between the steps is typical, as opposed to a linear process (Nowell et al., 2017).</w:t>
      </w:r>
    </w:p>
    <w:p w14:paraId="7E6F275F" w14:textId="65A69C15" w:rsidR="00910027" w:rsidRDefault="00B91D8E" w:rsidP="007B29C0">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A</w:t>
      </w:r>
      <w:r w:rsidR="00910027" w:rsidRPr="00910027">
        <w:rPr>
          <w:rFonts w:ascii="Arial" w:eastAsia="Times New Roman" w:hAnsi="Arial" w:cs="Arial"/>
          <w:sz w:val="24"/>
          <w:szCs w:val="24"/>
          <w:lang w:val="en-US" w:eastAsia="en-GB"/>
        </w:rPr>
        <w:t>dvantage</w:t>
      </w:r>
      <w:r w:rsidR="00CB2989">
        <w:rPr>
          <w:rFonts w:ascii="Arial" w:eastAsia="Times New Roman" w:hAnsi="Arial" w:cs="Arial"/>
          <w:sz w:val="24"/>
          <w:szCs w:val="24"/>
          <w:lang w:val="en-US" w:eastAsia="en-GB"/>
        </w:rPr>
        <w:t>s</w:t>
      </w:r>
      <w:r w:rsidR="00910027" w:rsidRPr="00910027">
        <w:rPr>
          <w:rFonts w:ascii="Arial" w:eastAsia="Times New Roman" w:hAnsi="Arial" w:cs="Arial"/>
          <w:sz w:val="24"/>
          <w:szCs w:val="24"/>
          <w:lang w:val="en-US" w:eastAsia="en-GB"/>
        </w:rPr>
        <w:t xml:space="preserve"> of using thematic analysis </w:t>
      </w:r>
      <w:r>
        <w:rPr>
          <w:rFonts w:ascii="Arial" w:eastAsia="Times New Roman" w:hAnsi="Arial" w:cs="Arial"/>
          <w:sz w:val="24"/>
          <w:szCs w:val="24"/>
          <w:lang w:val="en-US" w:eastAsia="en-GB"/>
        </w:rPr>
        <w:t>include</w:t>
      </w:r>
      <w:r w:rsidR="000C12D9">
        <w:rPr>
          <w:rFonts w:ascii="Arial" w:eastAsia="Times New Roman" w:hAnsi="Arial" w:cs="Arial"/>
          <w:sz w:val="24"/>
          <w:szCs w:val="24"/>
          <w:lang w:val="en-US" w:eastAsia="en-GB"/>
        </w:rPr>
        <w:t xml:space="preserve"> (</w:t>
      </w:r>
      <w:proofErr w:type="gramStart"/>
      <w:r w:rsidR="000C12D9">
        <w:rPr>
          <w:rFonts w:ascii="Arial" w:eastAsia="Times New Roman" w:hAnsi="Arial" w:cs="Arial"/>
          <w:sz w:val="24"/>
          <w:szCs w:val="24"/>
          <w:lang w:val="en-US" w:eastAsia="en-GB"/>
        </w:rPr>
        <w:t>1)</w:t>
      </w:r>
      <w:r w:rsidR="00910027" w:rsidRPr="00910027">
        <w:rPr>
          <w:rFonts w:ascii="Arial" w:eastAsia="Times New Roman" w:hAnsi="Arial" w:cs="Arial"/>
          <w:sz w:val="24"/>
          <w:szCs w:val="24"/>
          <w:lang w:val="en-US" w:eastAsia="en-GB"/>
        </w:rPr>
        <w:t>‘</w:t>
      </w:r>
      <w:proofErr w:type="gramEnd"/>
      <w:r w:rsidR="00910027" w:rsidRPr="00910027">
        <w:rPr>
          <w:rFonts w:ascii="Arial" w:eastAsia="Times New Roman" w:hAnsi="Arial" w:cs="Arial"/>
          <w:sz w:val="24"/>
          <w:szCs w:val="24"/>
          <w:lang w:val="en-US" w:eastAsia="en-GB"/>
        </w:rPr>
        <w:t>ease</w:t>
      </w:r>
      <w:r w:rsidR="00BC003F">
        <w:rPr>
          <w:rFonts w:ascii="Arial" w:eastAsia="Times New Roman" w:hAnsi="Arial" w:cs="Arial"/>
          <w:sz w:val="24"/>
          <w:szCs w:val="24"/>
          <w:lang w:val="en-US" w:eastAsia="en-GB"/>
        </w:rPr>
        <w:t>-</w:t>
      </w:r>
      <w:r w:rsidR="00910027" w:rsidRPr="00910027">
        <w:rPr>
          <w:rFonts w:ascii="Arial" w:eastAsia="Times New Roman" w:hAnsi="Arial" w:cs="Arial"/>
          <w:sz w:val="24"/>
          <w:szCs w:val="24"/>
          <w:lang w:val="en-US" w:eastAsia="en-GB"/>
        </w:rPr>
        <w:t>of</w:t>
      </w:r>
      <w:r w:rsidR="00BC003F">
        <w:rPr>
          <w:rFonts w:ascii="Arial" w:eastAsia="Times New Roman" w:hAnsi="Arial" w:cs="Arial"/>
          <w:sz w:val="24"/>
          <w:szCs w:val="24"/>
          <w:lang w:val="en-US" w:eastAsia="en-GB"/>
        </w:rPr>
        <w:t>-</w:t>
      </w:r>
      <w:r w:rsidR="00910027" w:rsidRPr="00910027">
        <w:rPr>
          <w:rFonts w:ascii="Arial" w:eastAsia="Times New Roman" w:hAnsi="Arial" w:cs="Arial"/>
          <w:sz w:val="24"/>
          <w:szCs w:val="24"/>
          <w:lang w:val="en-US" w:eastAsia="en-GB"/>
        </w:rPr>
        <w:t>use’</w:t>
      </w:r>
      <w:r>
        <w:rPr>
          <w:rFonts w:ascii="Arial" w:eastAsia="Times New Roman" w:hAnsi="Arial" w:cs="Arial"/>
          <w:sz w:val="24"/>
          <w:szCs w:val="24"/>
          <w:lang w:val="en-US" w:eastAsia="en-GB"/>
        </w:rPr>
        <w:t>:</w:t>
      </w:r>
      <w:r w:rsidR="00910027" w:rsidRPr="00910027">
        <w:rPr>
          <w:rFonts w:ascii="Arial" w:eastAsia="Times New Roman" w:hAnsi="Arial" w:cs="Arial"/>
          <w:sz w:val="24"/>
          <w:szCs w:val="24"/>
          <w:lang w:val="en-US" w:eastAsia="en-GB"/>
        </w:rPr>
        <w:t xml:space="preserve"> quick to learn</w:t>
      </w:r>
      <w:r>
        <w:rPr>
          <w:rFonts w:ascii="Arial" w:eastAsia="Times New Roman" w:hAnsi="Arial" w:cs="Arial"/>
          <w:sz w:val="24"/>
          <w:szCs w:val="24"/>
          <w:lang w:val="en-US" w:eastAsia="en-GB"/>
        </w:rPr>
        <w:t xml:space="preserve">, </w:t>
      </w:r>
      <w:r w:rsidR="00910027" w:rsidRPr="00910027">
        <w:rPr>
          <w:rFonts w:ascii="Arial" w:eastAsia="Times New Roman" w:hAnsi="Arial" w:cs="Arial"/>
          <w:sz w:val="24"/>
          <w:szCs w:val="24"/>
          <w:lang w:val="en-US" w:eastAsia="en-GB"/>
        </w:rPr>
        <w:t>not requir</w:t>
      </w:r>
      <w:r>
        <w:rPr>
          <w:rFonts w:ascii="Arial" w:eastAsia="Times New Roman" w:hAnsi="Arial" w:cs="Arial"/>
          <w:sz w:val="24"/>
          <w:szCs w:val="24"/>
          <w:lang w:val="en-US" w:eastAsia="en-GB"/>
        </w:rPr>
        <w:t>ing</w:t>
      </w:r>
      <w:r w:rsidR="00910027" w:rsidRPr="00910027">
        <w:rPr>
          <w:rFonts w:ascii="Arial" w:eastAsia="Times New Roman" w:hAnsi="Arial" w:cs="Arial"/>
          <w:sz w:val="24"/>
          <w:szCs w:val="24"/>
          <w:lang w:val="en-US" w:eastAsia="en-GB"/>
        </w:rPr>
        <w:t xml:space="preserve"> </w:t>
      </w:r>
      <w:r>
        <w:rPr>
          <w:rFonts w:ascii="Arial" w:eastAsia="Times New Roman" w:hAnsi="Arial" w:cs="Arial"/>
          <w:sz w:val="24"/>
          <w:szCs w:val="24"/>
          <w:lang w:val="en-US" w:eastAsia="en-GB"/>
        </w:rPr>
        <w:t>much</w:t>
      </w:r>
      <w:r w:rsidR="0000501B">
        <w:rPr>
          <w:rFonts w:ascii="Arial" w:eastAsia="Times New Roman" w:hAnsi="Arial" w:cs="Arial"/>
          <w:sz w:val="24"/>
          <w:szCs w:val="24"/>
          <w:lang w:val="en-US" w:eastAsia="en-GB"/>
        </w:rPr>
        <w:t xml:space="preserve"> </w:t>
      </w:r>
      <w:r w:rsidR="00910027" w:rsidRPr="00910027">
        <w:rPr>
          <w:rFonts w:ascii="Arial" w:eastAsia="Times New Roman" w:hAnsi="Arial" w:cs="Arial"/>
          <w:sz w:val="24"/>
          <w:szCs w:val="24"/>
          <w:lang w:val="en-US" w:eastAsia="en-GB"/>
        </w:rPr>
        <w:t>experience</w:t>
      </w:r>
      <w:r w:rsidR="000C12D9">
        <w:rPr>
          <w:rFonts w:ascii="Arial" w:eastAsia="Times New Roman" w:hAnsi="Arial" w:cs="Arial"/>
          <w:sz w:val="24"/>
          <w:szCs w:val="24"/>
          <w:lang w:val="en-US" w:eastAsia="en-GB"/>
        </w:rPr>
        <w:t>;</w:t>
      </w:r>
      <w:r w:rsidR="00910027" w:rsidRPr="00910027">
        <w:rPr>
          <w:rFonts w:ascii="Arial" w:eastAsia="Times New Roman" w:hAnsi="Arial" w:cs="Arial"/>
          <w:sz w:val="24"/>
          <w:szCs w:val="24"/>
          <w:lang w:val="en-US" w:eastAsia="en-GB"/>
        </w:rPr>
        <w:t xml:space="preserve"> </w:t>
      </w:r>
      <w:r w:rsidR="00371A2D">
        <w:rPr>
          <w:rFonts w:ascii="Arial" w:eastAsia="Times New Roman" w:hAnsi="Arial" w:cs="Arial"/>
          <w:sz w:val="24"/>
          <w:szCs w:val="24"/>
          <w:lang w:val="en-US" w:eastAsia="en-GB"/>
        </w:rPr>
        <w:t>(</w:t>
      </w:r>
      <w:r w:rsidR="000C12D9">
        <w:rPr>
          <w:rFonts w:ascii="Arial" w:eastAsia="Times New Roman" w:hAnsi="Arial" w:cs="Arial"/>
          <w:sz w:val="24"/>
          <w:szCs w:val="24"/>
          <w:lang w:val="en-US" w:eastAsia="en-GB"/>
        </w:rPr>
        <w:t>2</w:t>
      </w:r>
      <w:r w:rsidR="00371A2D">
        <w:rPr>
          <w:rFonts w:ascii="Arial" w:eastAsia="Times New Roman" w:hAnsi="Arial" w:cs="Arial"/>
          <w:sz w:val="24"/>
          <w:szCs w:val="24"/>
          <w:lang w:val="en-US" w:eastAsia="en-GB"/>
        </w:rPr>
        <w:t>)</w:t>
      </w:r>
      <w:r w:rsidR="004377B4">
        <w:rPr>
          <w:rFonts w:ascii="Arial" w:eastAsia="Times New Roman" w:hAnsi="Arial" w:cs="Arial"/>
          <w:sz w:val="24"/>
          <w:szCs w:val="24"/>
          <w:lang w:val="en-US" w:eastAsia="en-GB"/>
        </w:rPr>
        <w:t>F</w:t>
      </w:r>
      <w:r w:rsidR="00910027" w:rsidRPr="00910027">
        <w:rPr>
          <w:rFonts w:ascii="Arial" w:eastAsia="Times New Roman" w:hAnsi="Arial" w:cs="Arial"/>
          <w:sz w:val="24"/>
          <w:szCs w:val="24"/>
          <w:lang w:val="en-US" w:eastAsia="en-GB"/>
        </w:rPr>
        <w:t>lexible and adapt</w:t>
      </w:r>
      <w:r>
        <w:rPr>
          <w:rFonts w:ascii="Arial" w:eastAsia="Times New Roman" w:hAnsi="Arial" w:cs="Arial"/>
          <w:sz w:val="24"/>
          <w:szCs w:val="24"/>
          <w:lang w:val="en-US" w:eastAsia="en-GB"/>
        </w:rPr>
        <w:t>able</w:t>
      </w:r>
      <w:r w:rsidR="00910027" w:rsidRPr="00910027">
        <w:rPr>
          <w:rFonts w:ascii="Arial" w:eastAsia="Times New Roman" w:hAnsi="Arial" w:cs="Arial"/>
          <w:sz w:val="24"/>
          <w:szCs w:val="24"/>
          <w:lang w:val="en-US" w:eastAsia="en-GB"/>
        </w:rPr>
        <w:t xml:space="preserve"> </w:t>
      </w:r>
      <w:r w:rsidR="00C843DC">
        <w:rPr>
          <w:rFonts w:ascii="Arial" w:eastAsia="Times New Roman" w:hAnsi="Arial" w:cs="Arial"/>
          <w:sz w:val="24"/>
          <w:szCs w:val="24"/>
          <w:lang w:val="en-US" w:eastAsia="en-GB"/>
        </w:rPr>
        <w:t>to</w:t>
      </w:r>
      <w:r w:rsidR="00910027" w:rsidRPr="00910027">
        <w:rPr>
          <w:rFonts w:ascii="Arial" w:eastAsia="Times New Roman" w:hAnsi="Arial" w:cs="Arial"/>
          <w:sz w:val="24"/>
          <w:szCs w:val="24"/>
          <w:lang w:val="en-US" w:eastAsia="en-GB"/>
        </w:rPr>
        <w:t xml:space="preserve"> different studies</w:t>
      </w:r>
      <w:r w:rsidR="00850B4D">
        <w:rPr>
          <w:rFonts w:ascii="Arial" w:eastAsia="Times New Roman" w:hAnsi="Arial" w:cs="Arial"/>
          <w:sz w:val="24"/>
          <w:szCs w:val="24"/>
          <w:lang w:val="en-US" w:eastAsia="en-GB"/>
        </w:rPr>
        <w:t>;</w:t>
      </w:r>
      <w:r w:rsidR="00910027" w:rsidRPr="00910027">
        <w:rPr>
          <w:rFonts w:ascii="Arial" w:eastAsia="Times New Roman" w:hAnsi="Arial" w:cs="Arial"/>
          <w:sz w:val="24"/>
          <w:szCs w:val="24"/>
          <w:lang w:val="en-US" w:eastAsia="en-GB"/>
        </w:rPr>
        <w:t xml:space="preserve"> </w:t>
      </w:r>
      <w:r w:rsidR="00B71508">
        <w:rPr>
          <w:rFonts w:ascii="Arial" w:eastAsia="Times New Roman" w:hAnsi="Arial" w:cs="Arial"/>
          <w:sz w:val="24"/>
          <w:szCs w:val="24"/>
          <w:lang w:val="en-US" w:eastAsia="en-GB"/>
        </w:rPr>
        <w:lastRenderedPageBreak/>
        <w:t>(</w:t>
      </w:r>
      <w:r w:rsidR="000C12D9">
        <w:rPr>
          <w:rFonts w:ascii="Arial" w:eastAsia="Times New Roman" w:hAnsi="Arial" w:cs="Arial"/>
          <w:sz w:val="24"/>
          <w:szCs w:val="24"/>
          <w:lang w:val="en-US" w:eastAsia="en-GB"/>
        </w:rPr>
        <w:t>3</w:t>
      </w:r>
      <w:r w:rsidR="00B71508">
        <w:rPr>
          <w:rFonts w:ascii="Arial" w:eastAsia="Times New Roman" w:hAnsi="Arial" w:cs="Arial"/>
          <w:sz w:val="24"/>
          <w:szCs w:val="24"/>
          <w:lang w:val="en-US" w:eastAsia="en-GB"/>
        </w:rPr>
        <w:t>)</w:t>
      </w:r>
      <w:r w:rsidR="0067655F">
        <w:rPr>
          <w:rFonts w:ascii="Arial" w:eastAsia="Times New Roman" w:hAnsi="Arial" w:cs="Arial"/>
          <w:sz w:val="24"/>
          <w:szCs w:val="24"/>
          <w:lang w:val="en-US" w:eastAsia="en-GB"/>
        </w:rPr>
        <w:t>H</w:t>
      </w:r>
      <w:r w:rsidR="00910027" w:rsidRPr="00910027">
        <w:rPr>
          <w:rFonts w:ascii="Arial" w:eastAsia="Times New Roman" w:hAnsi="Arial" w:cs="Arial"/>
          <w:sz w:val="24"/>
          <w:szCs w:val="24"/>
          <w:lang w:val="en-US" w:eastAsia="en-GB"/>
        </w:rPr>
        <w:t>ighlight</w:t>
      </w:r>
      <w:r>
        <w:rPr>
          <w:rFonts w:ascii="Arial" w:eastAsia="Times New Roman" w:hAnsi="Arial" w:cs="Arial"/>
          <w:sz w:val="24"/>
          <w:szCs w:val="24"/>
          <w:lang w:val="en-US" w:eastAsia="en-GB"/>
        </w:rPr>
        <w:t>s</w:t>
      </w:r>
      <w:r w:rsidR="00910027" w:rsidRPr="00910027">
        <w:rPr>
          <w:rFonts w:ascii="Arial" w:eastAsia="Times New Roman" w:hAnsi="Arial" w:cs="Arial"/>
          <w:sz w:val="24"/>
          <w:szCs w:val="24"/>
          <w:lang w:val="en-US" w:eastAsia="en-GB"/>
        </w:rPr>
        <w:t xml:space="preserve"> similarities and differences across the data set and can generate unanticipated insights</w:t>
      </w:r>
      <w:r w:rsidR="006D4FB2">
        <w:rPr>
          <w:rFonts w:ascii="Arial" w:eastAsia="Times New Roman" w:hAnsi="Arial" w:cs="Arial"/>
          <w:sz w:val="24"/>
          <w:szCs w:val="24"/>
          <w:lang w:val="en-US" w:eastAsia="en-GB"/>
        </w:rPr>
        <w:t xml:space="preserve"> </w:t>
      </w:r>
      <w:r w:rsidR="004F6BED" w:rsidRPr="00910027">
        <w:rPr>
          <w:rFonts w:ascii="Arial" w:eastAsia="Times New Roman" w:hAnsi="Arial" w:cs="Arial"/>
          <w:sz w:val="24"/>
          <w:szCs w:val="24"/>
          <w:lang w:val="en-US" w:eastAsia="en-GB"/>
        </w:rPr>
        <w:t xml:space="preserve">(King, 2004; Braun </w:t>
      </w:r>
      <w:r w:rsidR="004F6BED">
        <w:rPr>
          <w:rFonts w:ascii="Arial" w:eastAsia="Times New Roman" w:hAnsi="Arial" w:cs="Arial"/>
          <w:sz w:val="24"/>
          <w:szCs w:val="24"/>
          <w:lang w:val="en-US" w:eastAsia="en-GB"/>
        </w:rPr>
        <w:t>and</w:t>
      </w:r>
      <w:r w:rsidR="004F6BED" w:rsidRPr="00910027">
        <w:rPr>
          <w:rFonts w:ascii="Arial" w:eastAsia="Times New Roman" w:hAnsi="Arial" w:cs="Arial"/>
          <w:sz w:val="24"/>
          <w:szCs w:val="24"/>
          <w:lang w:val="en-US" w:eastAsia="en-GB"/>
        </w:rPr>
        <w:t xml:space="preserve"> Clarke, 2006; Nowell et al., 2017)</w:t>
      </w:r>
      <w:r w:rsidR="00910027" w:rsidRPr="00910027">
        <w:rPr>
          <w:rFonts w:ascii="Arial" w:eastAsia="Times New Roman" w:hAnsi="Arial" w:cs="Arial"/>
          <w:sz w:val="24"/>
          <w:szCs w:val="24"/>
          <w:lang w:val="en-US" w:eastAsia="en-GB"/>
        </w:rPr>
        <w:t>.</w:t>
      </w:r>
    </w:p>
    <w:p w14:paraId="5D43A7A3" w14:textId="3AE4E78F" w:rsidR="007D166D" w:rsidRDefault="00B91D8E" w:rsidP="007B29C0">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Key </w:t>
      </w:r>
      <w:r w:rsidR="007D166D" w:rsidRPr="007D166D">
        <w:rPr>
          <w:rFonts w:ascii="Arial" w:eastAsia="Times New Roman" w:hAnsi="Arial" w:cs="Arial"/>
          <w:sz w:val="24"/>
          <w:szCs w:val="24"/>
          <w:lang w:val="en-US" w:eastAsia="en-GB"/>
        </w:rPr>
        <w:t>disadvantage of thematic analysis is the lack of substantial literature. The novice researcher might feel unsure and might over</w:t>
      </w:r>
      <w:r w:rsidR="002F1A55">
        <w:rPr>
          <w:rFonts w:ascii="Arial" w:eastAsia="Times New Roman" w:hAnsi="Arial" w:cs="Arial"/>
          <w:sz w:val="24"/>
          <w:szCs w:val="24"/>
          <w:lang w:val="en-US" w:eastAsia="en-GB"/>
        </w:rPr>
        <w:t>-</w:t>
      </w:r>
      <w:r w:rsidR="007D166D" w:rsidRPr="007D166D">
        <w:rPr>
          <w:rFonts w:ascii="Arial" w:eastAsia="Times New Roman" w:hAnsi="Arial" w:cs="Arial"/>
          <w:sz w:val="24"/>
          <w:szCs w:val="24"/>
          <w:lang w:val="en-US" w:eastAsia="en-GB"/>
        </w:rPr>
        <w:t xml:space="preserve">simplify or </w:t>
      </w:r>
      <w:r w:rsidR="002F1A55">
        <w:rPr>
          <w:rFonts w:ascii="Arial" w:eastAsia="Times New Roman" w:hAnsi="Arial" w:cs="Arial"/>
          <w:sz w:val="24"/>
          <w:szCs w:val="24"/>
          <w:lang w:val="en-US" w:eastAsia="en-GB"/>
        </w:rPr>
        <w:t>over-</w:t>
      </w:r>
      <w:r w:rsidR="007D166D" w:rsidRPr="007D166D">
        <w:rPr>
          <w:rFonts w:ascii="Arial" w:eastAsia="Times New Roman" w:hAnsi="Arial" w:cs="Arial"/>
          <w:sz w:val="24"/>
          <w:szCs w:val="24"/>
          <w:lang w:val="en-US" w:eastAsia="en-GB"/>
        </w:rPr>
        <w:t xml:space="preserve">complicate the </w:t>
      </w:r>
      <w:r w:rsidR="005B5DA6">
        <w:rPr>
          <w:rFonts w:ascii="Arial" w:eastAsia="Times New Roman" w:hAnsi="Arial" w:cs="Arial"/>
          <w:sz w:val="24"/>
          <w:szCs w:val="24"/>
          <w:lang w:val="en-US" w:eastAsia="en-GB"/>
        </w:rPr>
        <w:t>process</w:t>
      </w:r>
      <w:r w:rsidR="007D166D" w:rsidRPr="007D166D">
        <w:rPr>
          <w:rFonts w:ascii="Arial" w:eastAsia="Times New Roman" w:hAnsi="Arial" w:cs="Arial"/>
          <w:sz w:val="24"/>
          <w:szCs w:val="24"/>
          <w:lang w:val="en-US" w:eastAsia="en-GB"/>
        </w:rPr>
        <w:t xml:space="preserve"> (King, 2004; Nowell et al., 2017).</w:t>
      </w:r>
    </w:p>
    <w:p w14:paraId="5F583D53" w14:textId="77777777" w:rsidR="002C37CB" w:rsidRDefault="002C37CB" w:rsidP="002C37CB">
      <w:pPr>
        <w:spacing w:line="480" w:lineRule="auto"/>
        <w:rPr>
          <w:rFonts w:ascii="Arial" w:eastAsia="Times New Roman" w:hAnsi="Arial" w:cs="Arial"/>
          <w:sz w:val="24"/>
          <w:szCs w:val="24"/>
          <w:lang w:val="en-US" w:eastAsia="en-GB"/>
        </w:rPr>
      </w:pPr>
      <w:proofErr w:type="spellStart"/>
      <w:r w:rsidRPr="007B29C0">
        <w:rPr>
          <w:rFonts w:ascii="Arial" w:eastAsia="Times New Roman" w:hAnsi="Arial" w:cs="Arial"/>
          <w:sz w:val="24"/>
          <w:szCs w:val="24"/>
          <w:lang w:val="en-US" w:eastAsia="en-GB"/>
        </w:rPr>
        <w:t>Fereday</w:t>
      </w:r>
      <w:proofErr w:type="spellEnd"/>
      <w:r w:rsidRPr="007B29C0">
        <w:rPr>
          <w:rFonts w:ascii="Arial" w:eastAsia="Times New Roman" w:hAnsi="Arial" w:cs="Arial"/>
          <w:sz w:val="24"/>
          <w:szCs w:val="24"/>
          <w:lang w:val="en-US" w:eastAsia="en-GB"/>
        </w:rPr>
        <w:t xml:space="preserve"> and Muir-Cochrane (2006) presented a different </w:t>
      </w:r>
      <w:r>
        <w:rPr>
          <w:rFonts w:ascii="Arial" w:eastAsia="Times New Roman" w:hAnsi="Arial" w:cs="Arial"/>
          <w:sz w:val="24"/>
          <w:szCs w:val="24"/>
          <w:lang w:val="en-US" w:eastAsia="en-GB"/>
        </w:rPr>
        <w:t xml:space="preserve">six-steps </w:t>
      </w:r>
      <w:r w:rsidRPr="007B29C0">
        <w:rPr>
          <w:rFonts w:ascii="Arial" w:eastAsia="Times New Roman" w:hAnsi="Arial" w:cs="Arial"/>
          <w:sz w:val="24"/>
          <w:szCs w:val="24"/>
          <w:lang w:val="en-US" w:eastAsia="en-GB"/>
        </w:rPr>
        <w:t>process of data coding for thematic analysis</w:t>
      </w:r>
      <w:r>
        <w:rPr>
          <w:rFonts w:ascii="Arial" w:eastAsia="Times New Roman" w:hAnsi="Arial" w:cs="Arial"/>
          <w:sz w:val="24"/>
          <w:szCs w:val="24"/>
          <w:lang w:val="en-US" w:eastAsia="en-GB"/>
        </w:rPr>
        <w:t>, starting with ‘</w:t>
      </w:r>
      <w:r w:rsidRPr="007B29C0">
        <w:rPr>
          <w:rFonts w:ascii="Arial" w:eastAsia="Times New Roman" w:hAnsi="Arial" w:cs="Arial"/>
          <w:sz w:val="24"/>
          <w:szCs w:val="24"/>
          <w:lang w:val="en-US" w:eastAsia="en-GB"/>
        </w:rPr>
        <w:t>Developing the code manual</w:t>
      </w:r>
      <w:r>
        <w:rPr>
          <w:rFonts w:ascii="Arial" w:eastAsia="Times New Roman" w:hAnsi="Arial" w:cs="Arial"/>
          <w:sz w:val="24"/>
          <w:szCs w:val="24"/>
          <w:lang w:val="en-US" w:eastAsia="en-GB"/>
        </w:rPr>
        <w:t>’.</w:t>
      </w:r>
    </w:p>
    <w:p w14:paraId="698A6638" w14:textId="2BE1443A" w:rsidR="003E3B6A" w:rsidRDefault="00444038" w:rsidP="007B29C0">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The process described by </w:t>
      </w:r>
      <w:proofErr w:type="spellStart"/>
      <w:r w:rsidRPr="007B29C0">
        <w:rPr>
          <w:rFonts w:ascii="Arial" w:eastAsia="Times New Roman" w:hAnsi="Arial" w:cs="Arial"/>
          <w:sz w:val="24"/>
          <w:szCs w:val="24"/>
          <w:lang w:val="en-US" w:eastAsia="en-GB"/>
        </w:rPr>
        <w:t>Fereday</w:t>
      </w:r>
      <w:proofErr w:type="spellEnd"/>
      <w:r w:rsidRPr="007B29C0">
        <w:rPr>
          <w:rFonts w:ascii="Arial" w:eastAsia="Times New Roman" w:hAnsi="Arial" w:cs="Arial"/>
          <w:sz w:val="24"/>
          <w:szCs w:val="24"/>
          <w:lang w:val="en-US" w:eastAsia="en-GB"/>
        </w:rPr>
        <w:t xml:space="preserve"> and Muir-Cochrane</w:t>
      </w:r>
      <w:r>
        <w:rPr>
          <w:rFonts w:ascii="Arial" w:eastAsia="Times New Roman" w:hAnsi="Arial" w:cs="Arial"/>
          <w:sz w:val="24"/>
          <w:szCs w:val="24"/>
          <w:lang w:val="en-US" w:eastAsia="en-GB"/>
        </w:rPr>
        <w:t xml:space="preserve"> was initially considered by the team, but</w:t>
      </w:r>
      <w:r w:rsidR="00940267">
        <w:rPr>
          <w:rFonts w:ascii="Arial" w:eastAsia="Times New Roman" w:hAnsi="Arial" w:cs="Arial"/>
          <w:sz w:val="24"/>
          <w:szCs w:val="24"/>
          <w:lang w:val="en-US" w:eastAsia="en-GB"/>
        </w:rPr>
        <w:t xml:space="preserve"> due to lack of</w:t>
      </w:r>
      <w:r w:rsidR="00940267" w:rsidRPr="007B29C0">
        <w:rPr>
          <w:rFonts w:ascii="Arial" w:eastAsia="Times New Roman" w:hAnsi="Arial" w:cs="Arial"/>
          <w:sz w:val="24"/>
          <w:szCs w:val="24"/>
          <w:lang w:val="en-US" w:eastAsia="en-GB"/>
        </w:rPr>
        <w:t xml:space="preserve"> practical experience in the world of high reliability healthcare organizations</w:t>
      </w:r>
      <w:r w:rsidR="00940267">
        <w:rPr>
          <w:rFonts w:ascii="Arial" w:eastAsia="Times New Roman" w:hAnsi="Arial" w:cs="Arial"/>
          <w:sz w:val="24"/>
          <w:szCs w:val="24"/>
          <w:lang w:val="en-US" w:eastAsia="en-GB"/>
        </w:rPr>
        <w:t xml:space="preserve">, </w:t>
      </w:r>
      <w:r>
        <w:rPr>
          <w:rFonts w:ascii="Arial" w:eastAsia="Times New Roman" w:hAnsi="Arial" w:cs="Arial"/>
          <w:sz w:val="24"/>
          <w:szCs w:val="24"/>
          <w:lang w:val="en-US" w:eastAsia="en-GB"/>
        </w:rPr>
        <w:t xml:space="preserve">I pushed to </w:t>
      </w:r>
      <w:r w:rsidR="004B7896">
        <w:rPr>
          <w:rFonts w:ascii="Arial" w:eastAsia="Times New Roman" w:hAnsi="Arial" w:cs="Arial"/>
          <w:sz w:val="24"/>
          <w:szCs w:val="24"/>
          <w:lang w:val="en-US" w:eastAsia="en-GB"/>
        </w:rPr>
        <w:t>use</w:t>
      </w:r>
      <w:r w:rsidR="007B29C0" w:rsidRPr="007B29C0">
        <w:rPr>
          <w:rFonts w:ascii="Arial" w:eastAsia="Times New Roman" w:hAnsi="Arial" w:cs="Arial"/>
          <w:sz w:val="24"/>
          <w:szCs w:val="24"/>
          <w:lang w:val="en-US" w:eastAsia="en-GB"/>
        </w:rPr>
        <w:t xml:space="preserve"> </w:t>
      </w:r>
      <w:r>
        <w:rPr>
          <w:rFonts w:ascii="Arial" w:eastAsia="Times New Roman" w:hAnsi="Arial" w:cs="Arial"/>
          <w:sz w:val="24"/>
          <w:szCs w:val="24"/>
          <w:lang w:val="en-US" w:eastAsia="en-GB"/>
        </w:rPr>
        <w:t xml:space="preserve">the </w:t>
      </w:r>
      <w:r w:rsidR="007B29C0" w:rsidRPr="007B29C0">
        <w:rPr>
          <w:rFonts w:ascii="Arial" w:eastAsia="Times New Roman" w:hAnsi="Arial" w:cs="Arial"/>
          <w:sz w:val="24"/>
          <w:szCs w:val="24"/>
          <w:lang w:val="en-US" w:eastAsia="en-GB"/>
        </w:rPr>
        <w:t>Braun and Clarke</w:t>
      </w:r>
      <w:r w:rsidR="004B7896">
        <w:rPr>
          <w:rFonts w:ascii="Arial" w:eastAsia="Times New Roman" w:hAnsi="Arial" w:cs="Arial"/>
          <w:sz w:val="24"/>
          <w:szCs w:val="24"/>
          <w:lang w:val="en-US" w:eastAsia="en-GB"/>
        </w:rPr>
        <w:t>’s process</w:t>
      </w:r>
      <w:r w:rsidR="007B29C0" w:rsidRPr="007B29C0">
        <w:rPr>
          <w:rFonts w:ascii="Arial" w:eastAsia="Times New Roman" w:hAnsi="Arial" w:cs="Arial"/>
          <w:sz w:val="24"/>
          <w:szCs w:val="24"/>
          <w:lang w:val="en-US" w:eastAsia="en-GB"/>
        </w:rPr>
        <w:t xml:space="preserve">, so it </w:t>
      </w:r>
      <w:r w:rsidR="00FB23ED">
        <w:rPr>
          <w:rFonts w:ascii="Arial" w:eastAsia="Times New Roman" w:hAnsi="Arial" w:cs="Arial"/>
          <w:sz w:val="24"/>
          <w:szCs w:val="24"/>
          <w:lang w:val="en-US" w:eastAsia="en-GB"/>
        </w:rPr>
        <w:t>would be</w:t>
      </w:r>
      <w:r w:rsidR="007B29C0" w:rsidRPr="007B29C0">
        <w:rPr>
          <w:rFonts w:ascii="Arial" w:eastAsia="Times New Roman" w:hAnsi="Arial" w:cs="Arial"/>
          <w:sz w:val="24"/>
          <w:szCs w:val="24"/>
          <w:lang w:val="en-US" w:eastAsia="en-GB"/>
        </w:rPr>
        <w:t xml:space="preserve"> easier to start developing and searching for themes after we have the data</w:t>
      </w:r>
      <w:r w:rsidR="00160613">
        <w:rPr>
          <w:rFonts w:ascii="Arial" w:eastAsia="Times New Roman" w:hAnsi="Arial" w:cs="Arial"/>
          <w:sz w:val="24"/>
          <w:szCs w:val="24"/>
          <w:lang w:val="en-US" w:eastAsia="en-GB"/>
        </w:rPr>
        <w:t xml:space="preserve"> and not in advance</w:t>
      </w:r>
      <w:r w:rsidR="00696D0E">
        <w:rPr>
          <w:rFonts w:ascii="Arial" w:eastAsia="Times New Roman" w:hAnsi="Arial" w:cs="Arial"/>
          <w:sz w:val="24"/>
          <w:szCs w:val="24"/>
          <w:lang w:val="en-US" w:eastAsia="en-GB"/>
        </w:rPr>
        <w:t>.</w:t>
      </w:r>
      <w:r w:rsidR="00C560F1">
        <w:rPr>
          <w:rFonts w:ascii="Arial" w:eastAsia="Times New Roman" w:hAnsi="Arial" w:cs="Arial"/>
          <w:sz w:val="24"/>
          <w:szCs w:val="24"/>
          <w:lang w:val="en-US" w:eastAsia="en-GB"/>
        </w:rPr>
        <w:t xml:space="preserve"> Discussion </w:t>
      </w:r>
      <w:r w:rsidR="00560235">
        <w:rPr>
          <w:rFonts w:ascii="Arial" w:eastAsia="Times New Roman" w:hAnsi="Arial" w:cs="Arial"/>
          <w:sz w:val="24"/>
          <w:szCs w:val="24"/>
          <w:lang w:val="en-US" w:eastAsia="en-GB"/>
        </w:rPr>
        <w:t xml:space="preserve">and decision </w:t>
      </w:r>
      <w:r w:rsidR="00C560F1">
        <w:rPr>
          <w:rFonts w:ascii="Arial" w:eastAsia="Times New Roman" w:hAnsi="Arial" w:cs="Arial"/>
          <w:sz w:val="24"/>
          <w:szCs w:val="24"/>
          <w:lang w:val="en-US" w:eastAsia="en-GB"/>
        </w:rPr>
        <w:t>w</w:t>
      </w:r>
      <w:r w:rsidR="00560235">
        <w:rPr>
          <w:rFonts w:ascii="Arial" w:eastAsia="Times New Roman" w:hAnsi="Arial" w:cs="Arial"/>
          <w:sz w:val="24"/>
          <w:szCs w:val="24"/>
          <w:lang w:val="en-US" w:eastAsia="en-GB"/>
        </w:rPr>
        <w:t>ere</w:t>
      </w:r>
      <w:r w:rsidR="00C560F1">
        <w:rPr>
          <w:rFonts w:ascii="Arial" w:eastAsia="Times New Roman" w:hAnsi="Arial" w:cs="Arial"/>
          <w:sz w:val="24"/>
          <w:szCs w:val="24"/>
          <w:lang w:val="en-US" w:eastAsia="en-GB"/>
        </w:rPr>
        <w:t xml:space="preserve"> verbal (phone), hence no written evidence provided.</w:t>
      </w:r>
    </w:p>
    <w:p w14:paraId="7C032B46" w14:textId="77777777" w:rsidR="00560235" w:rsidRDefault="00560235" w:rsidP="007B29C0">
      <w:pPr>
        <w:spacing w:line="480" w:lineRule="auto"/>
        <w:rPr>
          <w:rFonts w:ascii="Arial" w:eastAsia="Times New Roman" w:hAnsi="Arial" w:cs="Arial"/>
          <w:sz w:val="24"/>
          <w:szCs w:val="24"/>
          <w:lang w:val="en-US" w:eastAsia="en-GB"/>
        </w:rPr>
      </w:pPr>
    </w:p>
    <w:p w14:paraId="0A7479E2" w14:textId="14104053" w:rsidR="005D77E6" w:rsidRPr="001D32EF" w:rsidRDefault="005D77E6" w:rsidP="001D32EF">
      <w:pPr>
        <w:spacing w:line="480" w:lineRule="auto"/>
        <w:rPr>
          <w:rFonts w:ascii="Arial" w:eastAsia="Times New Roman" w:hAnsi="Arial" w:cs="Arial"/>
          <w:b/>
          <w:bCs/>
          <w:sz w:val="24"/>
          <w:szCs w:val="24"/>
          <w:lang w:val="en-US" w:eastAsia="en-GB"/>
        </w:rPr>
      </w:pPr>
      <w:r w:rsidRPr="001D32EF">
        <w:rPr>
          <w:rFonts w:ascii="Arial" w:eastAsia="Times New Roman" w:hAnsi="Arial" w:cs="Arial"/>
          <w:b/>
          <w:bCs/>
          <w:sz w:val="24"/>
          <w:szCs w:val="24"/>
          <w:lang w:val="en-US" w:eastAsia="en-GB"/>
        </w:rPr>
        <w:t>The organizational status</w:t>
      </w:r>
    </w:p>
    <w:p w14:paraId="1E493E18" w14:textId="01B1EBFD" w:rsidR="00880767" w:rsidRDefault="00873139" w:rsidP="005A3E08">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The organizational status, as evident from </w:t>
      </w:r>
      <w:r w:rsidR="00B91D8E">
        <w:rPr>
          <w:rFonts w:ascii="Arial" w:eastAsia="Times New Roman" w:hAnsi="Arial" w:cs="Arial"/>
          <w:sz w:val="24"/>
          <w:szCs w:val="24"/>
          <w:lang w:val="en-US" w:eastAsia="en-GB"/>
        </w:rPr>
        <w:t>data</w:t>
      </w:r>
      <w:r w:rsidR="00886CE6" w:rsidRPr="00886CE6">
        <w:rPr>
          <w:rFonts w:ascii="Arial" w:eastAsia="Times New Roman" w:hAnsi="Arial" w:cs="Arial"/>
          <w:sz w:val="24"/>
          <w:szCs w:val="24"/>
          <w:lang w:val="en-US" w:eastAsia="en-GB"/>
        </w:rPr>
        <w:t xml:space="preserve"> </w:t>
      </w:r>
      <w:r w:rsidR="00886CE6">
        <w:rPr>
          <w:rFonts w:ascii="Arial" w:eastAsia="Times New Roman" w:hAnsi="Arial" w:cs="Arial"/>
          <w:sz w:val="24"/>
          <w:szCs w:val="24"/>
          <w:lang w:val="en-US" w:eastAsia="en-GB"/>
        </w:rPr>
        <w:t>collected</w:t>
      </w:r>
      <w:r>
        <w:rPr>
          <w:rFonts w:ascii="Arial" w:eastAsia="Times New Roman" w:hAnsi="Arial" w:cs="Arial"/>
          <w:sz w:val="24"/>
          <w:szCs w:val="24"/>
          <w:lang w:val="en-US" w:eastAsia="en-GB"/>
        </w:rPr>
        <w:t>, verified and triangulated</w:t>
      </w:r>
      <w:r w:rsidR="00BB4140">
        <w:rPr>
          <w:rFonts w:ascii="Arial" w:eastAsia="Times New Roman" w:hAnsi="Arial" w:cs="Arial"/>
          <w:sz w:val="24"/>
          <w:szCs w:val="24"/>
          <w:lang w:val="en-US" w:eastAsia="en-GB"/>
        </w:rPr>
        <w:t>,</w:t>
      </w:r>
      <w:r>
        <w:rPr>
          <w:rFonts w:ascii="Arial" w:eastAsia="Times New Roman" w:hAnsi="Arial" w:cs="Arial"/>
          <w:sz w:val="24"/>
          <w:szCs w:val="24"/>
          <w:lang w:val="en-US" w:eastAsia="en-GB"/>
        </w:rPr>
        <w:t xml:space="preserve"> was </w:t>
      </w:r>
      <w:r w:rsidR="002A3850">
        <w:rPr>
          <w:rFonts w:ascii="Arial" w:eastAsia="Times New Roman" w:hAnsi="Arial" w:cs="Arial"/>
          <w:sz w:val="24"/>
          <w:szCs w:val="24"/>
          <w:lang w:val="en-US" w:eastAsia="en-GB"/>
        </w:rPr>
        <w:t xml:space="preserve">examined </w:t>
      </w:r>
      <w:r w:rsidR="005431BA">
        <w:rPr>
          <w:rFonts w:ascii="Arial" w:eastAsia="Times New Roman" w:hAnsi="Arial" w:cs="Arial"/>
          <w:sz w:val="24"/>
          <w:szCs w:val="24"/>
          <w:lang w:val="en-US" w:eastAsia="en-GB"/>
        </w:rPr>
        <w:t xml:space="preserve">mainly </w:t>
      </w:r>
      <w:r w:rsidR="002A3850">
        <w:rPr>
          <w:rFonts w:ascii="Arial" w:eastAsia="Times New Roman" w:hAnsi="Arial" w:cs="Arial"/>
          <w:sz w:val="24"/>
          <w:szCs w:val="24"/>
          <w:lang w:val="en-US" w:eastAsia="en-GB"/>
        </w:rPr>
        <w:t xml:space="preserve">against the </w:t>
      </w:r>
      <w:r w:rsidR="00C84DAC">
        <w:rPr>
          <w:rFonts w:ascii="Arial" w:eastAsia="Times New Roman" w:hAnsi="Arial" w:cs="Arial"/>
          <w:sz w:val="24"/>
          <w:szCs w:val="24"/>
          <w:lang w:val="en-US" w:eastAsia="en-GB"/>
        </w:rPr>
        <w:t>k-core</w:t>
      </w:r>
      <w:r w:rsidR="002A3850">
        <w:rPr>
          <w:rFonts w:ascii="Arial" w:eastAsia="Times New Roman" w:hAnsi="Arial" w:cs="Arial"/>
          <w:sz w:val="24"/>
          <w:szCs w:val="24"/>
          <w:lang w:val="en-US" w:eastAsia="en-GB"/>
        </w:rPr>
        <w:t xml:space="preserve"> model</w:t>
      </w:r>
      <w:r w:rsidR="00FF4CA1">
        <w:rPr>
          <w:rFonts w:ascii="Arial" w:eastAsia="Times New Roman" w:hAnsi="Arial" w:cs="Arial"/>
          <w:sz w:val="24"/>
          <w:szCs w:val="24"/>
          <w:lang w:val="en-US" w:eastAsia="en-GB"/>
        </w:rPr>
        <w:t xml:space="preserve"> as </w:t>
      </w:r>
      <w:r w:rsidR="00185D68">
        <w:rPr>
          <w:rFonts w:ascii="Arial" w:eastAsia="Times New Roman" w:hAnsi="Arial" w:cs="Arial"/>
          <w:sz w:val="24"/>
          <w:szCs w:val="24"/>
          <w:lang w:val="en-US" w:eastAsia="en-GB"/>
        </w:rPr>
        <w:t>the</w:t>
      </w:r>
      <w:r w:rsidR="00FF4CA1">
        <w:rPr>
          <w:rFonts w:ascii="Arial" w:eastAsia="Times New Roman" w:hAnsi="Arial" w:cs="Arial"/>
          <w:sz w:val="24"/>
          <w:szCs w:val="24"/>
          <w:lang w:val="en-US" w:eastAsia="en-GB"/>
        </w:rPr>
        <w:t xml:space="preserve"> </w:t>
      </w:r>
      <w:r w:rsidR="00185D68">
        <w:rPr>
          <w:rFonts w:ascii="Arial" w:eastAsia="Times New Roman" w:hAnsi="Arial" w:cs="Arial"/>
          <w:sz w:val="24"/>
          <w:szCs w:val="24"/>
          <w:lang w:val="en-US" w:eastAsia="en-GB"/>
        </w:rPr>
        <w:t>di</w:t>
      </w:r>
      <w:r w:rsidR="00FF4CA1" w:rsidRPr="00901F85">
        <w:rPr>
          <w:rFonts w:ascii="Arial" w:eastAsia="Times New Roman" w:hAnsi="Arial" w:cs="Arial"/>
          <w:sz w:val="24"/>
          <w:szCs w:val="24"/>
          <w:lang w:val="en-US" w:eastAsia="en-GB"/>
        </w:rPr>
        <w:t xml:space="preserve">agnostic </w:t>
      </w:r>
      <w:r w:rsidR="00AB0D2D">
        <w:rPr>
          <w:rFonts w:ascii="Arial" w:eastAsia="Times New Roman" w:hAnsi="Arial" w:cs="Arial"/>
          <w:sz w:val="24"/>
          <w:szCs w:val="24"/>
          <w:lang w:val="en-US" w:eastAsia="en-GB"/>
        </w:rPr>
        <w:t>tool</w:t>
      </w:r>
      <w:r w:rsidR="002A3850">
        <w:rPr>
          <w:rFonts w:ascii="Arial" w:eastAsia="Times New Roman" w:hAnsi="Arial" w:cs="Arial"/>
          <w:sz w:val="24"/>
          <w:szCs w:val="24"/>
          <w:lang w:val="en-US" w:eastAsia="en-GB"/>
        </w:rPr>
        <w:t>.</w:t>
      </w:r>
      <w:r w:rsidR="00584146">
        <w:rPr>
          <w:rFonts w:ascii="Arial" w:eastAsia="Times New Roman" w:hAnsi="Arial" w:cs="Arial"/>
          <w:sz w:val="24"/>
          <w:szCs w:val="24"/>
          <w:lang w:val="en-US" w:eastAsia="en-GB"/>
        </w:rPr>
        <w:t xml:space="preserve"> </w:t>
      </w:r>
      <w:r w:rsidR="00584146" w:rsidRPr="00584146">
        <w:rPr>
          <w:rFonts w:ascii="Arial" w:eastAsia="Times New Roman" w:hAnsi="Arial" w:cs="Arial"/>
          <w:sz w:val="24"/>
          <w:szCs w:val="24"/>
          <w:lang w:val="en-US" w:eastAsia="en-GB"/>
        </w:rPr>
        <w:t xml:space="preserve">This </w:t>
      </w:r>
      <w:r w:rsidR="00DF7257">
        <w:rPr>
          <w:rFonts w:ascii="Arial" w:eastAsia="Times New Roman" w:hAnsi="Arial" w:cs="Arial"/>
          <w:sz w:val="24"/>
          <w:szCs w:val="24"/>
          <w:lang w:val="en-US" w:eastAsia="en-GB"/>
        </w:rPr>
        <w:t>in-</w:t>
      </w:r>
      <w:r w:rsidR="00455BB5">
        <w:rPr>
          <w:rFonts w:ascii="Arial" w:eastAsia="Times New Roman" w:hAnsi="Arial" w:cs="Arial"/>
          <w:sz w:val="24"/>
          <w:szCs w:val="24"/>
          <w:lang w:val="en-US" w:eastAsia="en-GB"/>
        </w:rPr>
        <w:t>practic</w:t>
      </w:r>
      <w:r w:rsidR="00DF7257">
        <w:rPr>
          <w:rFonts w:ascii="Arial" w:eastAsia="Times New Roman" w:hAnsi="Arial" w:cs="Arial"/>
          <w:sz w:val="24"/>
          <w:szCs w:val="24"/>
          <w:lang w:val="en-US" w:eastAsia="en-GB"/>
        </w:rPr>
        <w:t>e</w:t>
      </w:r>
      <w:r w:rsidR="00455BB5">
        <w:rPr>
          <w:rFonts w:ascii="Arial" w:eastAsia="Times New Roman" w:hAnsi="Arial" w:cs="Arial"/>
          <w:sz w:val="24"/>
          <w:szCs w:val="24"/>
          <w:lang w:val="en-US" w:eastAsia="en-GB"/>
        </w:rPr>
        <w:t xml:space="preserve"> prove</w:t>
      </w:r>
      <w:r w:rsidR="005E599F">
        <w:rPr>
          <w:rFonts w:ascii="Arial" w:eastAsia="Times New Roman" w:hAnsi="Arial" w:cs="Arial"/>
          <w:sz w:val="24"/>
          <w:szCs w:val="24"/>
          <w:lang w:val="en-US" w:eastAsia="en-GB"/>
        </w:rPr>
        <w:t>d</w:t>
      </w:r>
      <w:r w:rsidR="00455BB5" w:rsidRPr="00584146">
        <w:rPr>
          <w:rFonts w:ascii="Arial" w:eastAsia="Times New Roman" w:hAnsi="Arial" w:cs="Arial"/>
          <w:sz w:val="24"/>
          <w:szCs w:val="24"/>
          <w:lang w:val="en-US" w:eastAsia="en-GB"/>
        </w:rPr>
        <w:t xml:space="preserve"> </w:t>
      </w:r>
      <w:r w:rsidR="00584146" w:rsidRPr="00584146">
        <w:rPr>
          <w:rFonts w:ascii="Arial" w:eastAsia="Times New Roman" w:hAnsi="Arial" w:cs="Arial"/>
          <w:sz w:val="24"/>
          <w:szCs w:val="24"/>
          <w:lang w:val="en-US" w:eastAsia="en-GB"/>
        </w:rPr>
        <w:t>model</w:t>
      </w:r>
      <w:r w:rsidR="00473A18">
        <w:rPr>
          <w:rFonts w:ascii="Arial" w:eastAsia="Times New Roman" w:hAnsi="Arial" w:cs="Arial"/>
          <w:sz w:val="24"/>
          <w:szCs w:val="24"/>
          <w:lang w:val="en-US" w:eastAsia="en-GB"/>
        </w:rPr>
        <w:t>,</w:t>
      </w:r>
      <w:r w:rsidR="00584146" w:rsidRPr="00584146">
        <w:rPr>
          <w:rFonts w:ascii="Arial" w:eastAsia="Times New Roman" w:hAnsi="Arial" w:cs="Arial"/>
          <w:sz w:val="24"/>
          <w:szCs w:val="24"/>
          <w:lang w:val="en-US" w:eastAsia="en-GB"/>
        </w:rPr>
        <w:t xml:space="preserve"> </w:t>
      </w:r>
      <w:r w:rsidR="00473A18">
        <w:rPr>
          <w:rFonts w:ascii="Arial" w:eastAsia="Times New Roman" w:hAnsi="Arial" w:cs="Arial"/>
          <w:sz w:val="24"/>
          <w:szCs w:val="24"/>
          <w:lang w:val="en-US" w:eastAsia="en-GB"/>
        </w:rPr>
        <w:t xml:space="preserve">was </w:t>
      </w:r>
      <w:r w:rsidR="00CD58E8">
        <w:rPr>
          <w:rFonts w:ascii="Arial" w:eastAsia="Times New Roman" w:hAnsi="Arial" w:cs="Arial"/>
          <w:sz w:val="24"/>
          <w:szCs w:val="24"/>
          <w:lang w:val="en-US" w:eastAsia="en-GB"/>
        </w:rPr>
        <w:t>developed</w:t>
      </w:r>
      <w:r w:rsidR="00584146" w:rsidRPr="00584146">
        <w:rPr>
          <w:rFonts w:ascii="Arial" w:eastAsia="Times New Roman" w:hAnsi="Arial" w:cs="Arial"/>
          <w:sz w:val="24"/>
          <w:szCs w:val="24"/>
          <w:lang w:val="en-US" w:eastAsia="en-GB"/>
        </w:rPr>
        <w:t xml:space="preserve"> </w:t>
      </w:r>
      <w:r w:rsidR="00362869" w:rsidRPr="00362869">
        <w:rPr>
          <w:rFonts w:ascii="Arial" w:eastAsia="Times New Roman" w:hAnsi="Arial" w:cs="Arial"/>
          <w:sz w:val="24"/>
          <w:szCs w:val="24"/>
          <w:lang w:val="en-US" w:eastAsia="en-GB"/>
        </w:rPr>
        <w:t>as a</w:t>
      </w:r>
      <w:r w:rsidR="00362869">
        <w:rPr>
          <w:rFonts w:ascii="Arial" w:eastAsia="Times New Roman" w:hAnsi="Arial" w:cs="Arial"/>
          <w:sz w:val="24"/>
          <w:szCs w:val="24"/>
          <w:lang w:val="en-US" w:eastAsia="en-GB"/>
        </w:rPr>
        <w:t xml:space="preserve"> </w:t>
      </w:r>
      <w:r w:rsidR="005A604C">
        <w:rPr>
          <w:rFonts w:ascii="Arial" w:eastAsia="Times New Roman" w:hAnsi="Arial" w:cs="Arial"/>
          <w:sz w:val="24"/>
          <w:szCs w:val="24"/>
          <w:lang w:val="en-US" w:eastAsia="en-GB"/>
        </w:rPr>
        <w:t>“</w:t>
      </w:r>
      <w:r w:rsidR="00362869" w:rsidRPr="00362869">
        <w:rPr>
          <w:rFonts w:ascii="Arial" w:eastAsia="Times New Roman" w:hAnsi="Arial" w:cs="Arial"/>
          <w:sz w:val="24"/>
          <w:szCs w:val="24"/>
          <w:lang w:val="en-US" w:eastAsia="en-GB"/>
        </w:rPr>
        <w:t>diagnostic model for the coordination of knowledge resources</w:t>
      </w:r>
      <w:r w:rsidR="005A604C">
        <w:rPr>
          <w:rFonts w:ascii="Arial" w:eastAsia="Times New Roman" w:hAnsi="Arial" w:cs="Arial"/>
          <w:sz w:val="24"/>
          <w:szCs w:val="24"/>
          <w:lang w:val="en-US" w:eastAsia="en-GB"/>
        </w:rPr>
        <w:t>”</w:t>
      </w:r>
      <w:r w:rsidR="00584146" w:rsidRPr="00E55718">
        <w:rPr>
          <w:rFonts w:ascii="Arial" w:eastAsia="Times New Roman" w:hAnsi="Arial" w:cs="Arial"/>
          <w:sz w:val="24"/>
          <w:szCs w:val="24"/>
          <w:lang w:val="en-US" w:eastAsia="en-GB"/>
        </w:rPr>
        <w:t xml:space="preserve"> (Griffiths, 2012). </w:t>
      </w:r>
      <w:r w:rsidR="000C7E64">
        <w:rPr>
          <w:rFonts w:ascii="Arial" w:eastAsia="Times New Roman" w:hAnsi="Arial" w:cs="Arial"/>
          <w:sz w:val="24"/>
          <w:szCs w:val="24"/>
          <w:lang w:val="en-US" w:eastAsia="en-GB"/>
        </w:rPr>
        <w:t>The interview-guide</w:t>
      </w:r>
      <w:r w:rsidR="008C4679">
        <w:rPr>
          <w:rFonts w:ascii="Arial" w:eastAsia="Times New Roman" w:hAnsi="Arial" w:cs="Arial"/>
          <w:sz w:val="24"/>
          <w:szCs w:val="24"/>
          <w:lang w:val="en-US" w:eastAsia="en-GB"/>
        </w:rPr>
        <w:t xml:space="preserve"> </w:t>
      </w:r>
      <w:r w:rsidR="00FC3D3A">
        <w:rPr>
          <w:rFonts w:ascii="Arial" w:eastAsia="Times New Roman" w:hAnsi="Arial" w:cs="Arial"/>
          <w:sz w:val="24"/>
          <w:szCs w:val="24"/>
          <w:lang w:val="en-US" w:eastAsia="en-GB"/>
        </w:rPr>
        <w:t xml:space="preserve">and the documents analysis </w:t>
      </w:r>
      <w:r w:rsidR="008C4679">
        <w:rPr>
          <w:rFonts w:ascii="Arial" w:eastAsia="Times New Roman" w:hAnsi="Arial" w:cs="Arial"/>
          <w:sz w:val="24"/>
          <w:szCs w:val="24"/>
          <w:lang w:val="en-US" w:eastAsia="en-GB"/>
        </w:rPr>
        <w:t>w</w:t>
      </w:r>
      <w:r w:rsidR="00FC3D3A">
        <w:rPr>
          <w:rFonts w:ascii="Arial" w:eastAsia="Times New Roman" w:hAnsi="Arial" w:cs="Arial"/>
          <w:sz w:val="24"/>
          <w:szCs w:val="24"/>
          <w:lang w:val="en-US" w:eastAsia="en-GB"/>
        </w:rPr>
        <w:t>ere</w:t>
      </w:r>
      <w:r w:rsidR="008C4679">
        <w:rPr>
          <w:rFonts w:ascii="Arial" w:eastAsia="Times New Roman" w:hAnsi="Arial" w:cs="Arial"/>
          <w:sz w:val="24"/>
          <w:szCs w:val="24"/>
          <w:lang w:val="en-US" w:eastAsia="en-GB"/>
        </w:rPr>
        <w:t xml:space="preserve"> designed to cover </w:t>
      </w:r>
      <w:r w:rsidR="00E753EA">
        <w:rPr>
          <w:rFonts w:ascii="Arial" w:eastAsia="Times New Roman" w:hAnsi="Arial" w:cs="Arial"/>
          <w:sz w:val="24"/>
          <w:szCs w:val="24"/>
          <w:lang w:val="en-US" w:eastAsia="en-GB"/>
        </w:rPr>
        <w:t xml:space="preserve">all </w:t>
      </w:r>
      <w:r w:rsidR="00496BF6">
        <w:rPr>
          <w:rFonts w:ascii="Arial" w:eastAsia="Times New Roman" w:hAnsi="Arial" w:cs="Arial"/>
          <w:sz w:val="24"/>
          <w:szCs w:val="24"/>
          <w:lang w:val="en-US" w:eastAsia="en-GB"/>
        </w:rPr>
        <w:t xml:space="preserve">12 </w:t>
      </w:r>
      <w:r w:rsidR="00E875D3" w:rsidRPr="00E875D3">
        <w:rPr>
          <w:rFonts w:ascii="Arial" w:eastAsia="Times New Roman" w:hAnsi="Arial" w:cs="Arial"/>
          <w:sz w:val="24"/>
          <w:szCs w:val="24"/>
          <w:lang w:val="en-US" w:eastAsia="en-GB"/>
        </w:rPr>
        <w:t>constructs</w:t>
      </w:r>
      <w:r w:rsidR="00E875D3">
        <w:rPr>
          <w:rFonts w:ascii="Arial" w:eastAsia="Times New Roman" w:hAnsi="Arial" w:cs="Arial"/>
          <w:sz w:val="24"/>
          <w:szCs w:val="24"/>
          <w:lang w:val="en-US" w:eastAsia="en-GB"/>
        </w:rPr>
        <w:t xml:space="preserve"> </w:t>
      </w:r>
      <w:r w:rsidR="00E753EA">
        <w:rPr>
          <w:rFonts w:ascii="Arial" w:eastAsia="Times New Roman" w:hAnsi="Arial" w:cs="Arial"/>
          <w:sz w:val="24"/>
          <w:szCs w:val="24"/>
          <w:lang w:val="en-US" w:eastAsia="en-GB"/>
        </w:rPr>
        <w:t>of the k-core model</w:t>
      </w:r>
      <w:r w:rsidR="008D2D3B">
        <w:rPr>
          <w:rFonts w:ascii="Arial" w:eastAsia="Times New Roman" w:hAnsi="Arial" w:cs="Arial"/>
          <w:sz w:val="24"/>
          <w:szCs w:val="24"/>
          <w:lang w:val="en-US" w:eastAsia="en-GB"/>
        </w:rPr>
        <w:t xml:space="preserve">, which were our </w:t>
      </w:r>
      <w:r w:rsidR="00DE155D">
        <w:rPr>
          <w:rFonts w:ascii="Arial" w:eastAsia="Times New Roman" w:hAnsi="Arial" w:cs="Arial"/>
          <w:sz w:val="24"/>
          <w:szCs w:val="24"/>
          <w:lang w:val="en-US" w:eastAsia="en-GB"/>
        </w:rPr>
        <w:t>organizational status</w:t>
      </w:r>
      <w:r w:rsidR="00A871D0">
        <w:rPr>
          <w:rFonts w:ascii="Arial" w:eastAsia="Times New Roman" w:hAnsi="Arial" w:cs="Arial"/>
          <w:sz w:val="24"/>
          <w:szCs w:val="24"/>
          <w:lang w:val="en-US" w:eastAsia="en-GB"/>
        </w:rPr>
        <w:t>’</w:t>
      </w:r>
      <w:r w:rsidR="00DE155D">
        <w:rPr>
          <w:rFonts w:ascii="Arial" w:eastAsia="Times New Roman" w:hAnsi="Arial" w:cs="Arial"/>
          <w:sz w:val="24"/>
          <w:szCs w:val="24"/>
          <w:lang w:val="en-US" w:eastAsia="en-GB"/>
        </w:rPr>
        <w:t xml:space="preserve"> </w:t>
      </w:r>
      <w:r w:rsidR="00EA5B17">
        <w:rPr>
          <w:rFonts w:ascii="Arial" w:eastAsia="Times New Roman" w:hAnsi="Arial" w:cs="Arial"/>
          <w:sz w:val="24"/>
          <w:szCs w:val="24"/>
          <w:lang w:val="en-US" w:eastAsia="en-GB"/>
        </w:rPr>
        <w:t>analyzing</w:t>
      </w:r>
      <w:r w:rsidR="008D2D3B">
        <w:rPr>
          <w:rFonts w:ascii="Arial" w:eastAsia="Times New Roman" w:hAnsi="Arial" w:cs="Arial"/>
          <w:sz w:val="24"/>
          <w:szCs w:val="24"/>
          <w:lang w:val="en-US" w:eastAsia="en-GB"/>
        </w:rPr>
        <w:t xml:space="preserve"> factors.</w:t>
      </w:r>
      <w:r w:rsidR="00DA46A0">
        <w:rPr>
          <w:rFonts w:ascii="Arial" w:eastAsia="Times New Roman" w:hAnsi="Arial" w:cs="Arial"/>
          <w:sz w:val="24"/>
          <w:szCs w:val="24"/>
          <w:lang w:val="en-US" w:eastAsia="en-GB"/>
        </w:rPr>
        <w:t xml:space="preserve"> </w:t>
      </w:r>
      <w:r w:rsidR="00AE68E0">
        <w:rPr>
          <w:rFonts w:ascii="Arial" w:eastAsia="Times New Roman" w:hAnsi="Arial" w:cs="Arial"/>
          <w:sz w:val="24"/>
          <w:szCs w:val="24"/>
          <w:lang w:val="en-US" w:eastAsia="en-GB"/>
        </w:rPr>
        <w:t xml:space="preserve">In my view, </w:t>
      </w:r>
      <w:r w:rsidR="00880767">
        <w:rPr>
          <w:rFonts w:ascii="Arial" w:eastAsia="Times New Roman" w:hAnsi="Arial" w:cs="Arial"/>
          <w:sz w:val="24"/>
          <w:szCs w:val="24"/>
          <w:lang w:val="en-US" w:eastAsia="en-GB"/>
        </w:rPr>
        <w:t>organization’s status towards facilitating a High Reliability healthcare</w:t>
      </w:r>
      <w:r w:rsidR="006328BB">
        <w:rPr>
          <w:rFonts w:ascii="Arial" w:eastAsia="Times New Roman" w:hAnsi="Arial" w:cs="Arial"/>
          <w:sz w:val="24"/>
          <w:szCs w:val="24"/>
          <w:lang w:val="en-US" w:eastAsia="en-GB"/>
        </w:rPr>
        <w:t xml:space="preserve"> is not binary: </w:t>
      </w:r>
      <w:r w:rsidR="002C4593">
        <w:rPr>
          <w:rFonts w:ascii="Arial" w:eastAsia="Times New Roman" w:hAnsi="Arial" w:cs="Arial"/>
          <w:sz w:val="24"/>
          <w:szCs w:val="24"/>
          <w:lang w:val="en-US" w:eastAsia="en-GB"/>
        </w:rPr>
        <w:t>h</w:t>
      </w:r>
      <w:r w:rsidR="006328BB">
        <w:rPr>
          <w:rFonts w:ascii="Arial" w:eastAsia="Times New Roman" w:hAnsi="Arial" w:cs="Arial"/>
          <w:sz w:val="24"/>
          <w:szCs w:val="24"/>
          <w:lang w:val="en-US" w:eastAsia="en-GB"/>
        </w:rPr>
        <w:t>ighly reliable OR not.</w:t>
      </w:r>
      <w:r w:rsidR="000E493B">
        <w:rPr>
          <w:rFonts w:ascii="Arial" w:eastAsia="Times New Roman" w:hAnsi="Arial" w:cs="Arial"/>
          <w:sz w:val="24"/>
          <w:szCs w:val="24"/>
          <w:lang w:val="en-US" w:eastAsia="en-GB"/>
        </w:rPr>
        <w:t xml:space="preserve"> </w:t>
      </w:r>
      <w:r w:rsidR="00043E4A">
        <w:rPr>
          <w:rFonts w:ascii="Arial" w:eastAsia="Times New Roman" w:hAnsi="Arial" w:cs="Arial"/>
          <w:sz w:val="24"/>
          <w:szCs w:val="24"/>
          <w:lang w:val="en-US" w:eastAsia="en-GB"/>
        </w:rPr>
        <w:t>Social reality</w:t>
      </w:r>
      <w:r w:rsidR="006328BB">
        <w:rPr>
          <w:rFonts w:ascii="Arial" w:eastAsia="Times New Roman" w:hAnsi="Arial" w:cs="Arial"/>
          <w:sz w:val="24"/>
          <w:szCs w:val="24"/>
          <w:lang w:val="en-US" w:eastAsia="en-GB"/>
        </w:rPr>
        <w:t xml:space="preserve"> is more </w:t>
      </w:r>
      <w:r w:rsidR="00043E4A">
        <w:rPr>
          <w:rFonts w:ascii="Arial" w:eastAsia="Times New Roman" w:hAnsi="Arial" w:cs="Arial"/>
          <w:sz w:val="24"/>
          <w:szCs w:val="24"/>
          <w:lang w:val="en-US" w:eastAsia="en-GB"/>
        </w:rPr>
        <w:t xml:space="preserve">complex, and </w:t>
      </w:r>
      <w:r w:rsidR="001C5AC0">
        <w:rPr>
          <w:rFonts w:ascii="Arial" w:eastAsia="Times New Roman" w:hAnsi="Arial" w:cs="Arial"/>
          <w:sz w:val="24"/>
          <w:szCs w:val="24"/>
          <w:lang w:val="en-US" w:eastAsia="en-GB"/>
        </w:rPr>
        <w:t xml:space="preserve">different levels of </w:t>
      </w:r>
      <w:r w:rsidR="001005D4">
        <w:rPr>
          <w:rFonts w:ascii="Arial" w:eastAsia="Times New Roman" w:hAnsi="Arial" w:cs="Arial"/>
          <w:sz w:val="24"/>
          <w:szCs w:val="24"/>
          <w:lang w:val="en-US" w:eastAsia="en-GB"/>
        </w:rPr>
        <w:t xml:space="preserve">maturity towards the goal </w:t>
      </w:r>
      <w:r w:rsidR="00B03047">
        <w:rPr>
          <w:rFonts w:ascii="Arial" w:eastAsia="Times New Roman" w:hAnsi="Arial" w:cs="Arial"/>
          <w:sz w:val="24"/>
          <w:szCs w:val="24"/>
          <w:lang w:val="en-US" w:eastAsia="en-GB"/>
        </w:rPr>
        <w:t>should</w:t>
      </w:r>
      <w:r w:rsidR="001005D4">
        <w:rPr>
          <w:rFonts w:ascii="Arial" w:eastAsia="Times New Roman" w:hAnsi="Arial" w:cs="Arial"/>
          <w:sz w:val="24"/>
          <w:szCs w:val="24"/>
          <w:lang w:val="en-US" w:eastAsia="en-GB"/>
        </w:rPr>
        <w:t xml:space="preserve"> </w:t>
      </w:r>
      <w:r w:rsidR="000908B9">
        <w:rPr>
          <w:rFonts w:ascii="Arial" w:eastAsia="Times New Roman" w:hAnsi="Arial" w:cs="Arial"/>
          <w:sz w:val="24"/>
          <w:szCs w:val="24"/>
          <w:lang w:val="en-US" w:eastAsia="en-GB"/>
        </w:rPr>
        <w:t xml:space="preserve">have </w:t>
      </w:r>
      <w:r w:rsidR="001005D4">
        <w:rPr>
          <w:rFonts w:ascii="Arial" w:eastAsia="Times New Roman" w:hAnsi="Arial" w:cs="Arial"/>
          <w:sz w:val="24"/>
          <w:szCs w:val="24"/>
          <w:lang w:val="en-US" w:eastAsia="en-GB"/>
        </w:rPr>
        <w:lastRenderedPageBreak/>
        <w:t>be</w:t>
      </w:r>
      <w:r w:rsidR="000908B9">
        <w:rPr>
          <w:rFonts w:ascii="Arial" w:eastAsia="Times New Roman" w:hAnsi="Arial" w:cs="Arial"/>
          <w:sz w:val="24"/>
          <w:szCs w:val="24"/>
          <w:lang w:val="en-US" w:eastAsia="en-GB"/>
        </w:rPr>
        <w:t>en</w:t>
      </w:r>
      <w:r w:rsidR="001005D4">
        <w:rPr>
          <w:rFonts w:ascii="Arial" w:eastAsia="Times New Roman" w:hAnsi="Arial" w:cs="Arial"/>
          <w:sz w:val="24"/>
          <w:szCs w:val="24"/>
          <w:lang w:val="en-US" w:eastAsia="en-GB"/>
        </w:rPr>
        <w:t xml:space="preserve"> </w:t>
      </w:r>
      <w:r w:rsidR="000908B9">
        <w:rPr>
          <w:rFonts w:ascii="Arial" w:eastAsia="Times New Roman" w:hAnsi="Arial" w:cs="Arial"/>
          <w:sz w:val="24"/>
          <w:szCs w:val="24"/>
          <w:lang w:val="en-US" w:eastAsia="en-GB"/>
        </w:rPr>
        <w:t>bet</w:t>
      </w:r>
      <w:r w:rsidR="006465CC">
        <w:rPr>
          <w:rFonts w:ascii="Arial" w:eastAsia="Times New Roman" w:hAnsi="Arial" w:cs="Arial"/>
          <w:sz w:val="24"/>
          <w:szCs w:val="24"/>
          <w:lang w:val="en-US" w:eastAsia="en-GB"/>
        </w:rPr>
        <w:t>t</w:t>
      </w:r>
      <w:r w:rsidR="000908B9">
        <w:rPr>
          <w:rFonts w:ascii="Arial" w:eastAsia="Times New Roman" w:hAnsi="Arial" w:cs="Arial"/>
          <w:sz w:val="24"/>
          <w:szCs w:val="24"/>
          <w:lang w:val="en-US" w:eastAsia="en-GB"/>
        </w:rPr>
        <w:t xml:space="preserve">er </w:t>
      </w:r>
      <w:r w:rsidR="001005D4">
        <w:rPr>
          <w:rFonts w:ascii="Arial" w:eastAsia="Times New Roman" w:hAnsi="Arial" w:cs="Arial"/>
          <w:sz w:val="24"/>
          <w:szCs w:val="24"/>
          <w:lang w:val="en-US" w:eastAsia="en-GB"/>
        </w:rPr>
        <w:t>defined and measured.</w:t>
      </w:r>
      <w:r w:rsidR="003C1407">
        <w:rPr>
          <w:rFonts w:ascii="Arial" w:eastAsia="Times New Roman" w:hAnsi="Arial" w:cs="Arial"/>
          <w:sz w:val="24"/>
          <w:szCs w:val="24"/>
          <w:lang w:val="en-US" w:eastAsia="en-GB"/>
        </w:rPr>
        <w:t xml:space="preserve"> In our background, we mention utilizing a four-level maturity model (</w:t>
      </w:r>
      <w:r w:rsidR="003C1407" w:rsidRPr="003C1407">
        <w:rPr>
          <w:rFonts w:ascii="Arial" w:eastAsia="Times New Roman" w:hAnsi="Arial" w:cs="Arial"/>
          <w:sz w:val="24"/>
          <w:szCs w:val="24"/>
          <w:lang w:val="en-US" w:eastAsia="en-GB"/>
        </w:rPr>
        <w:t>Reactive, Proactive, Strategic</w:t>
      </w:r>
      <w:r w:rsidR="003C1407">
        <w:rPr>
          <w:rFonts w:ascii="Arial" w:eastAsia="Times New Roman" w:hAnsi="Arial" w:cs="Arial"/>
          <w:sz w:val="24"/>
          <w:szCs w:val="24"/>
          <w:lang w:val="en-US" w:eastAsia="en-GB"/>
        </w:rPr>
        <w:t>,</w:t>
      </w:r>
      <w:r w:rsidR="003C1407" w:rsidRPr="003C1407">
        <w:rPr>
          <w:rFonts w:ascii="Arial" w:eastAsia="Times New Roman" w:hAnsi="Arial" w:cs="Arial"/>
          <w:sz w:val="24"/>
          <w:szCs w:val="24"/>
          <w:lang w:val="en-US" w:eastAsia="en-GB"/>
        </w:rPr>
        <w:t xml:space="preserve"> Anticipatory</w:t>
      </w:r>
      <w:r w:rsidR="003C1407">
        <w:rPr>
          <w:rFonts w:ascii="Arial" w:eastAsia="Times New Roman" w:hAnsi="Arial" w:cs="Arial"/>
          <w:sz w:val="24"/>
          <w:szCs w:val="24"/>
          <w:lang w:val="en-US" w:eastAsia="en-GB"/>
        </w:rPr>
        <w:t xml:space="preserve">), as part of our </w:t>
      </w:r>
      <w:r w:rsidR="003C5072" w:rsidRPr="003C5072">
        <w:rPr>
          <w:rFonts w:ascii="Arial" w:eastAsia="Times New Roman" w:hAnsi="Arial" w:cs="Arial"/>
          <w:sz w:val="24"/>
          <w:szCs w:val="24"/>
          <w:lang w:val="en-US" w:eastAsia="en-GB"/>
        </w:rPr>
        <w:t>Participatory Integrated Assessment Tool</w:t>
      </w:r>
      <w:r w:rsidR="00D74674">
        <w:rPr>
          <w:rFonts w:ascii="Arial" w:eastAsia="Times New Roman" w:hAnsi="Arial" w:cs="Arial"/>
          <w:sz w:val="24"/>
          <w:szCs w:val="24"/>
          <w:lang w:val="en-US" w:eastAsia="en-GB"/>
        </w:rPr>
        <w:t xml:space="preserve"> (PIAT)</w:t>
      </w:r>
      <w:r w:rsidR="003C5072">
        <w:rPr>
          <w:rFonts w:ascii="Arial" w:eastAsia="Times New Roman" w:hAnsi="Arial" w:cs="Arial"/>
          <w:sz w:val="24"/>
          <w:szCs w:val="24"/>
          <w:lang w:val="en-US" w:eastAsia="en-GB"/>
        </w:rPr>
        <w:t xml:space="preserve">, but </w:t>
      </w:r>
      <w:r w:rsidR="000C2198">
        <w:rPr>
          <w:rFonts w:ascii="Arial" w:eastAsia="Times New Roman" w:hAnsi="Arial" w:cs="Arial"/>
          <w:sz w:val="24"/>
          <w:szCs w:val="24"/>
          <w:lang w:val="en-US" w:eastAsia="en-GB"/>
        </w:rPr>
        <w:t xml:space="preserve">the data collection or analysis did not look to measure or describe to the customer where they are on this scale, and what might the </w:t>
      </w:r>
      <w:r w:rsidR="0029522A">
        <w:rPr>
          <w:rFonts w:ascii="Arial" w:eastAsia="Times New Roman" w:hAnsi="Arial" w:cs="Arial"/>
          <w:sz w:val="24"/>
          <w:szCs w:val="24"/>
          <w:lang w:val="en-US" w:eastAsia="en-GB"/>
        </w:rPr>
        <w:t>steps</w:t>
      </w:r>
      <w:r w:rsidR="000C2198">
        <w:rPr>
          <w:rFonts w:ascii="Arial" w:eastAsia="Times New Roman" w:hAnsi="Arial" w:cs="Arial"/>
          <w:sz w:val="24"/>
          <w:szCs w:val="24"/>
          <w:lang w:val="en-US" w:eastAsia="en-GB"/>
        </w:rPr>
        <w:t xml:space="preserve"> for future growth</w:t>
      </w:r>
      <w:r w:rsidR="006F4D94">
        <w:rPr>
          <w:rFonts w:ascii="Arial" w:eastAsia="Times New Roman" w:hAnsi="Arial" w:cs="Arial"/>
          <w:sz w:val="24"/>
          <w:szCs w:val="24"/>
          <w:lang w:val="en-US" w:eastAsia="en-GB"/>
        </w:rPr>
        <w:t xml:space="preserve"> </w:t>
      </w:r>
      <w:r w:rsidR="0028497B">
        <w:rPr>
          <w:rFonts w:ascii="Arial" w:eastAsia="Times New Roman" w:hAnsi="Arial" w:cs="Arial"/>
          <w:sz w:val="24"/>
          <w:szCs w:val="24"/>
          <w:lang w:val="en-US" w:eastAsia="en-GB"/>
        </w:rPr>
        <w:t xml:space="preserve">and improvement </w:t>
      </w:r>
      <w:r w:rsidR="006F4D94">
        <w:rPr>
          <w:rFonts w:ascii="Arial" w:eastAsia="Times New Roman" w:hAnsi="Arial" w:cs="Arial"/>
          <w:sz w:val="24"/>
          <w:szCs w:val="24"/>
          <w:lang w:val="en-US" w:eastAsia="en-GB"/>
        </w:rPr>
        <w:t>look like</w:t>
      </w:r>
      <w:r w:rsidR="000C2198">
        <w:rPr>
          <w:rFonts w:ascii="Arial" w:eastAsia="Times New Roman" w:hAnsi="Arial" w:cs="Arial"/>
          <w:sz w:val="24"/>
          <w:szCs w:val="24"/>
          <w:lang w:val="en-US" w:eastAsia="en-GB"/>
        </w:rPr>
        <w:t xml:space="preserve">. </w:t>
      </w:r>
      <w:r w:rsidR="00643630">
        <w:rPr>
          <w:rFonts w:ascii="Arial" w:eastAsia="Times New Roman" w:hAnsi="Arial" w:cs="Arial"/>
          <w:sz w:val="24"/>
          <w:szCs w:val="24"/>
          <w:lang w:val="en-US" w:eastAsia="en-GB"/>
        </w:rPr>
        <w:t xml:space="preserve">I feel like we gave the customer a </w:t>
      </w:r>
      <w:r w:rsidR="00734600">
        <w:rPr>
          <w:rFonts w:ascii="Arial" w:eastAsia="Times New Roman" w:hAnsi="Arial" w:cs="Arial"/>
          <w:sz w:val="24"/>
          <w:szCs w:val="24"/>
          <w:lang w:val="en-US" w:eastAsia="en-GB"/>
        </w:rPr>
        <w:t xml:space="preserve">nice </w:t>
      </w:r>
      <w:r w:rsidR="00643630">
        <w:rPr>
          <w:rFonts w:ascii="Arial" w:eastAsia="Times New Roman" w:hAnsi="Arial" w:cs="Arial"/>
          <w:sz w:val="24"/>
          <w:szCs w:val="24"/>
          <w:lang w:val="en-US" w:eastAsia="en-GB"/>
        </w:rPr>
        <w:t xml:space="preserve">fish for lunch, </w:t>
      </w:r>
      <w:r w:rsidR="00457D30">
        <w:rPr>
          <w:rFonts w:ascii="Arial" w:eastAsia="Times New Roman" w:hAnsi="Arial" w:cs="Arial"/>
          <w:sz w:val="24"/>
          <w:szCs w:val="24"/>
          <w:lang w:val="en-US" w:eastAsia="en-GB"/>
        </w:rPr>
        <w:t xml:space="preserve">but we </w:t>
      </w:r>
      <w:r w:rsidR="00804902">
        <w:rPr>
          <w:rFonts w:ascii="Arial" w:eastAsia="Times New Roman" w:hAnsi="Arial" w:cs="Arial"/>
          <w:sz w:val="24"/>
          <w:szCs w:val="24"/>
          <w:lang w:val="en-US" w:eastAsia="en-GB"/>
        </w:rPr>
        <w:t>should have also giv</w:t>
      </w:r>
      <w:r w:rsidR="00624236">
        <w:rPr>
          <w:rFonts w:ascii="Arial" w:eastAsia="Times New Roman" w:hAnsi="Arial" w:cs="Arial"/>
          <w:sz w:val="24"/>
          <w:szCs w:val="24"/>
          <w:lang w:val="en-US" w:eastAsia="en-GB"/>
        </w:rPr>
        <w:t>en</w:t>
      </w:r>
      <w:r w:rsidR="00804902">
        <w:rPr>
          <w:rFonts w:ascii="Arial" w:eastAsia="Times New Roman" w:hAnsi="Arial" w:cs="Arial"/>
          <w:sz w:val="24"/>
          <w:szCs w:val="24"/>
          <w:lang w:val="en-US" w:eastAsia="en-GB"/>
        </w:rPr>
        <w:t xml:space="preserve"> </w:t>
      </w:r>
      <w:r w:rsidR="00624236">
        <w:rPr>
          <w:rFonts w:ascii="Arial" w:eastAsia="Times New Roman" w:hAnsi="Arial" w:cs="Arial"/>
          <w:sz w:val="24"/>
          <w:szCs w:val="24"/>
          <w:lang w:val="en-US" w:eastAsia="en-GB"/>
        </w:rPr>
        <w:t>them</w:t>
      </w:r>
      <w:r w:rsidR="00643630">
        <w:rPr>
          <w:rFonts w:ascii="Arial" w:eastAsia="Times New Roman" w:hAnsi="Arial" w:cs="Arial"/>
          <w:sz w:val="24"/>
          <w:szCs w:val="24"/>
          <w:lang w:val="en-US" w:eastAsia="en-GB"/>
        </w:rPr>
        <w:t xml:space="preserve"> a fishing rod</w:t>
      </w:r>
      <w:r w:rsidR="00624236">
        <w:rPr>
          <w:rFonts w:ascii="Arial" w:eastAsia="Times New Roman" w:hAnsi="Arial" w:cs="Arial"/>
          <w:sz w:val="24"/>
          <w:szCs w:val="24"/>
          <w:lang w:val="en-US" w:eastAsia="en-GB"/>
        </w:rPr>
        <w:t>,</w:t>
      </w:r>
      <w:r w:rsidR="0062128A">
        <w:rPr>
          <w:rFonts w:ascii="Arial" w:eastAsia="Times New Roman" w:hAnsi="Arial" w:cs="Arial"/>
          <w:sz w:val="24"/>
          <w:szCs w:val="24"/>
          <w:lang w:val="en-US" w:eastAsia="en-GB"/>
        </w:rPr>
        <w:t xml:space="preserve"> </w:t>
      </w:r>
      <w:r w:rsidR="00643630">
        <w:rPr>
          <w:rFonts w:ascii="Arial" w:eastAsia="Times New Roman" w:hAnsi="Arial" w:cs="Arial"/>
          <w:sz w:val="24"/>
          <w:szCs w:val="24"/>
          <w:lang w:val="en-US" w:eastAsia="en-GB"/>
        </w:rPr>
        <w:t>teach</w:t>
      </w:r>
      <w:r w:rsidR="00624236">
        <w:rPr>
          <w:rFonts w:ascii="Arial" w:eastAsia="Times New Roman" w:hAnsi="Arial" w:cs="Arial"/>
          <w:sz w:val="24"/>
          <w:szCs w:val="24"/>
          <w:lang w:val="en-US" w:eastAsia="en-GB"/>
        </w:rPr>
        <w:t>ing</w:t>
      </w:r>
      <w:r w:rsidR="00643630">
        <w:rPr>
          <w:rFonts w:ascii="Arial" w:eastAsia="Times New Roman" w:hAnsi="Arial" w:cs="Arial"/>
          <w:sz w:val="24"/>
          <w:szCs w:val="24"/>
          <w:lang w:val="en-US" w:eastAsia="en-GB"/>
        </w:rPr>
        <w:t xml:space="preserve"> </w:t>
      </w:r>
      <w:r w:rsidR="00624236">
        <w:rPr>
          <w:rFonts w:ascii="Arial" w:eastAsia="Times New Roman" w:hAnsi="Arial" w:cs="Arial"/>
          <w:sz w:val="24"/>
          <w:szCs w:val="24"/>
          <w:lang w:val="en-US" w:eastAsia="en-GB"/>
        </w:rPr>
        <w:t xml:space="preserve">them </w:t>
      </w:r>
      <w:r w:rsidR="00643630">
        <w:rPr>
          <w:rFonts w:ascii="Arial" w:eastAsia="Times New Roman" w:hAnsi="Arial" w:cs="Arial"/>
          <w:sz w:val="24"/>
          <w:szCs w:val="24"/>
          <w:lang w:val="en-US" w:eastAsia="en-GB"/>
        </w:rPr>
        <w:t>how to fish.</w:t>
      </w:r>
    </w:p>
    <w:p w14:paraId="7080100B" w14:textId="1E4CAB53" w:rsidR="00DC52B0" w:rsidRDefault="00BB67C4" w:rsidP="0059044D">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Appendix A</w:t>
      </w:r>
      <w:r w:rsidR="00F55A96">
        <w:rPr>
          <w:rFonts w:ascii="Arial" w:eastAsia="Times New Roman" w:hAnsi="Arial" w:cs="Arial"/>
          <w:sz w:val="24"/>
          <w:szCs w:val="24"/>
          <w:lang w:val="en-US" w:eastAsia="en-GB"/>
        </w:rPr>
        <w:t>4</w:t>
      </w:r>
      <w:r>
        <w:rPr>
          <w:rFonts w:ascii="Arial" w:eastAsia="Times New Roman" w:hAnsi="Arial" w:cs="Arial"/>
          <w:sz w:val="24"/>
          <w:szCs w:val="24"/>
          <w:lang w:val="en-US" w:eastAsia="en-GB"/>
        </w:rPr>
        <w:t xml:space="preserve"> </w:t>
      </w:r>
      <w:r w:rsidR="00624236">
        <w:rPr>
          <w:rFonts w:ascii="Arial" w:eastAsia="Times New Roman" w:hAnsi="Arial" w:cs="Arial"/>
          <w:sz w:val="24"/>
          <w:szCs w:val="24"/>
          <w:lang w:val="en-US" w:eastAsia="en-GB"/>
        </w:rPr>
        <w:t>demonstrates</w:t>
      </w:r>
      <w:r>
        <w:rPr>
          <w:rFonts w:ascii="Arial" w:eastAsia="Times New Roman" w:hAnsi="Arial" w:cs="Arial"/>
          <w:sz w:val="24"/>
          <w:szCs w:val="24"/>
          <w:lang w:val="en-US" w:eastAsia="en-GB"/>
        </w:rPr>
        <w:t xml:space="preserve"> </w:t>
      </w:r>
      <w:r w:rsidR="00624236">
        <w:rPr>
          <w:rFonts w:ascii="Arial" w:eastAsia="Times New Roman" w:hAnsi="Arial" w:cs="Arial"/>
          <w:sz w:val="24"/>
          <w:szCs w:val="24"/>
          <w:lang w:val="en-US" w:eastAsia="en-GB"/>
        </w:rPr>
        <w:t xml:space="preserve">my </w:t>
      </w:r>
      <w:r w:rsidR="00FF3CE9">
        <w:rPr>
          <w:rFonts w:ascii="Arial" w:eastAsia="Times New Roman" w:hAnsi="Arial" w:cs="Arial"/>
          <w:sz w:val="24"/>
          <w:szCs w:val="24"/>
          <w:lang w:val="en-US" w:eastAsia="en-GB"/>
        </w:rPr>
        <w:t>contribut</w:t>
      </w:r>
      <w:r w:rsidR="00624236">
        <w:rPr>
          <w:rFonts w:ascii="Arial" w:eastAsia="Times New Roman" w:hAnsi="Arial" w:cs="Arial"/>
          <w:sz w:val="24"/>
          <w:szCs w:val="24"/>
          <w:lang w:val="en-US" w:eastAsia="en-GB"/>
        </w:rPr>
        <w:t>ion</w:t>
      </w:r>
      <w:r w:rsidR="00FF3CE9">
        <w:rPr>
          <w:rFonts w:ascii="Arial" w:eastAsia="Times New Roman" w:hAnsi="Arial" w:cs="Arial"/>
          <w:sz w:val="24"/>
          <w:szCs w:val="24"/>
          <w:lang w:val="en-US" w:eastAsia="en-GB"/>
        </w:rPr>
        <w:t xml:space="preserve"> to</w:t>
      </w:r>
      <w:r w:rsidR="00D90AF0">
        <w:rPr>
          <w:rFonts w:ascii="Arial" w:eastAsia="Times New Roman" w:hAnsi="Arial" w:cs="Arial"/>
          <w:sz w:val="24"/>
          <w:szCs w:val="24"/>
          <w:lang w:val="en-US" w:eastAsia="en-GB"/>
        </w:rPr>
        <w:t xml:space="preserve"> the </w:t>
      </w:r>
      <w:r w:rsidR="0059044D">
        <w:rPr>
          <w:rFonts w:ascii="Arial" w:eastAsia="Times New Roman" w:hAnsi="Arial" w:cs="Arial"/>
          <w:sz w:val="24"/>
          <w:szCs w:val="24"/>
          <w:lang w:val="en-US" w:eastAsia="en-GB"/>
        </w:rPr>
        <w:t>adaptations/creation of the interview-guide question-set</w:t>
      </w:r>
      <w:r w:rsidR="006D521B">
        <w:rPr>
          <w:rFonts w:ascii="Arial" w:eastAsia="Times New Roman" w:hAnsi="Arial" w:cs="Arial"/>
          <w:sz w:val="24"/>
          <w:szCs w:val="24"/>
          <w:lang w:val="en-US" w:eastAsia="en-GB"/>
        </w:rPr>
        <w:t xml:space="preserve">, </w:t>
      </w:r>
      <w:r w:rsidR="009700A4">
        <w:rPr>
          <w:rFonts w:ascii="Arial" w:eastAsia="Times New Roman" w:hAnsi="Arial" w:cs="Arial"/>
          <w:sz w:val="24"/>
          <w:szCs w:val="24"/>
          <w:lang w:val="en-US" w:eastAsia="en-GB"/>
        </w:rPr>
        <w:t xml:space="preserve">to </w:t>
      </w:r>
      <w:r w:rsidR="0059044D">
        <w:rPr>
          <w:rFonts w:ascii="Arial" w:eastAsia="Times New Roman" w:hAnsi="Arial" w:cs="Arial"/>
          <w:sz w:val="24"/>
          <w:szCs w:val="24"/>
          <w:lang w:val="en-US" w:eastAsia="en-GB"/>
        </w:rPr>
        <w:t xml:space="preserve">match the k-core </w:t>
      </w:r>
      <w:r w:rsidR="009621B3" w:rsidRPr="009621B3">
        <w:rPr>
          <w:rFonts w:ascii="Arial" w:eastAsia="Times New Roman" w:hAnsi="Arial" w:cs="Arial"/>
          <w:sz w:val="24"/>
          <w:szCs w:val="24"/>
          <w:lang w:val="en-US" w:eastAsia="en-GB"/>
        </w:rPr>
        <w:t>constructs</w:t>
      </w:r>
      <w:r w:rsidR="0059044D">
        <w:rPr>
          <w:rFonts w:ascii="Arial" w:eastAsia="Times New Roman" w:hAnsi="Arial" w:cs="Arial"/>
          <w:sz w:val="24"/>
          <w:szCs w:val="24"/>
          <w:lang w:val="en-US" w:eastAsia="en-GB"/>
        </w:rPr>
        <w:t>.</w:t>
      </w:r>
    </w:p>
    <w:p w14:paraId="1092D80E" w14:textId="2C0418AD" w:rsidR="00AD2741" w:rsidRDefault="00AD2741" w:rsidP="0059044D">
      <w:p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Appendix A5 shows my support for utilizing a ma</w:t>
      </w:r>
      <w:r w:rsidR="00390A64">
        <w:rPr>
          <w:rFonts w:ascii="Arial" w:eastAsia="Times New Roman" w:hAnsi="Arial" w:cs="Arial"/>
          <w:sz w:val="24"/>
          <w:szCs w:val="24"/>
          <w:lang w:val="en-US" w:eastAsia="en-GB"/>
        </w:rPr>
        <w:t>turity model</w:t>
      </w:r>
      <w:r w:rsidR="00AF04F2">
        <w:rPr>
          <w:rFonts w:ascii="Arial" w:eastAsia="Times New Roman" w:hAnsi="Arial" w:cs="Arial"/>
          <w:sz w:val="24"/>
          <w:szCs w:val="24"/>
          <w:lang w:val="en-US" w:eastAsia="en-GB"/>
        </w:rPr>
        <w:t xml:space="preserve"> i</w:t>
      </w:r>
      <w:r w:rsidR="00390A64">
        <w:rPr>
          <w:rFonts w:ascii="Arial" w:eastAsia="Times New Roman" w:hAnsi="Arial" w:cs="Arial"/>
          <w:sz w:val="24"/>
          <w:szCs w:val="24"/>
          <w:lang w:val="en-US" w:eastAsia="en-GB"/>
        </w:rPr>
        <w:t>n the early stages of the simulation</w:t>
      </w:r>
      <w:r w:rsidR="00AF04F2">
        <w:rPr>
          <w:rFonts w:ascii="Arial" w:eastAsia="Times New Roman" w:hAnsi="Arial" w:cs="Arial"/>
          <w:sz w:val="24"/>
          <w:szCs w:val="24"/>
          <w:lang w:val="en-US" w:eastAsia="en-GB"/>
        </w:rPr>
        <w:t>.</w:t>
      </w:r>
      <w:r w:rsidR="00390A64">
        <w:rPr>
          <w:rFonts w:ascii="Arial" w:eastAsia="Times New Roman" w:hAnsi="Arial" w:cs="Arial"/>
          <w:sz w:val="24"/>
          <w:szCs w:val="24"/>
          <w:lang w:val="en-US" w:eastAsia="en-GB"/>
        </w:rPr>
        <w:t xml:space="preserve"> Later, the focus moved from KM, but the need for a model, and clear picture for the customer</w:t>
      </w:r>
      <w:r w:rsidR="003F7AC2">
        <w:rPr>
          <w:rFonts w:ascii="Arial" w:eastAsia="Times New Roman" w:hAnsi="Arial" w:cs="Arial"/>
          <w:sz w:val="24"/>
          <w:szCs w:val="24"/>
          <w:lang w:val="en-US" w:eastAsia="en-GB"/>
        </w:rPr>
        <w:t>,</w:t>
      </w:r>
      <w:r w:rsidR="00390A64">
        <w:rPr>
          <w:rFonts w:ascii="Arial" w:eastAsia="Times New Roman" w:hAnsi="Arial" w:cs="Arial"/>
          <w:sz w:val="24"/>
          <w:szCs w:val="24"/>
          <w:lang w:val="en-US" w:eastAsia="en-GB"/>
        </w:rPr>
        <w:t xml:space="preserve"> of where they are on every aspect </w:t>
      </w:r>
      <w:r w:rsidR="00624236">
        <w:rPr>
          <w:rFonts w:ascii="Arial" w:eastAsia="Times New Roman" w:hAnsi="Arial" w:cs="Arial"/>
          <w:sz w:val="24"/>
          <w:szCs w:val="24"/>
          <w:lang w:val="en-US" w:eastAsia="en-GB"/>
        </w:rPr>
        <w:t>remained</w:t>
      </w:r>
      <w:r w:rsidR="00390A64">
        <w:rPr>
          <w:rFonts w:ascii="Arial" w:eastAsia="Times New Roman" w:hAnsi="Arial" w:cs="Arial"/>
          <w:sz w:val="24"/>
          <w:szCs w:val="24"/>
          <w:lang w:val="en-US" w:eastAsia="en-GB"/>
        </w:rPr>
        <w:t xml:space="preserve"> relevant.</w:t>
      </w:r>
      <w:r w:rsidR="00BB66D3" w:rsidRPr="00545C6F">
        <w:rPr>
          <w:rFonts w:ascii="Arial" w:eastAsia="Times New Roman" w:hAnsi="Arial" w:cs="Arial"/>
          <w:sz w:val="24"/>
          <w:szCs w:val="24"/>
          <w:lang w:val="en-US" w:eastAsia="en-GB"/>
        </w:rPr>
        <w:t xml:space="preserve"> I did not insist </w:t>
      </w:r>
      <w:r w:rsidR="003C462D">
        <w:rPr>
          <w:rFonts w:ascii="Arial" w:eastAsia="Times New Roman" w:hAnsi="Arial" w:cs="Arial"/>
          <w:sz w:val="24"/>
          <w:szCs w:val="24"/>
          <w:lang w:val="en-US" w:eastAsia="en-GB"/>
        </w:rPr>
        <w:t xml:space="preserve">on </w:t>
      </w:r>
      <w:r w:rsidR="00BB66D3" w:rsidRPr="00545C6F">
        <w:rPr>
          <w:rFonts w:ascii="Arial" w:eastAsia="Times New Roman" w:hAnsi="Arial" w:cs="Arial"/>
          <w:sz w:val="24"/>
          <w:szCs w:val="24"/>
          <w:lang w:val="en-US" w:eastAsia="en-GB"/>
        </w:rPr>
        <w:t>it</w:t>
      </w:r>
      <w:r w:rsidR="00BB66D3">
        <w:rPr>
          <w:rFonts w:ascii="Arial" w:eastAsia="Times New Roman" w:hAnsi="Arial" w:cs="Arial"/>
          <w:sz w:val="24"/>
          <w:szCs w:val="24"/>
          <w:lang w:val="en-US" w:eastAsia="en-GB"/>
        </w:rPr>
        <w:t>,</w:t>
      </w:r>
      <w:r w:rsidR="00BB66D3" w:rsidRPr="00545C6F">
        <w:rPr>
          <w:rFonts w:ascii="Arial" w:eastAsia="Times New Roman" w:hAnsi="Arial" w:cs="Arial"/>
          <w:sz w:val="24"/>
          <w:szCs w:val="24"/>
          <w:lang w:val="en-US" w:eastAsia="en-GB"/>
        </w:rPr>
        <w:t xml:space="preserve"> as I </w:t>
      </w:r>
      <w:r w:rsidR="00BB66D3">
        <w:rPr>
          <w:rFonts w:ascii="Arial" w:eastAsia="Times New Roman" w:hAnsi="Arial" w:cs="Arial"/>
          <w:sz w:val="24"/>
          <w:szCs w:val="24"/>
          <w:lang w:val="en-US" w:eastAsia="en-GB"/>
        </w:rPr>
        <w:t>probably felt, based on my background, too KM</w:t>
      </w:r>
      <w:r w:rsidR="00551190">
        <w:rPr>
          <w:rFonts w:ascii="Arial" w:eastAsia="Times New Roman" w:hAnsi="Arial" w:cs="Arial"/>
          <w:sz w:val="24"/>
          <w:szCs w:val="24"/>
          <w:lang w:val="en-US" w:eastAsia="en-GB"/>
        </w:rPr>
        <w:t>-</w:t>
      </w:r>
      <w:r w:rsidR="00BB66D3">
        <w:rPr>
          <w:rFonts w:ascii="Arial" w:eastAsia="Times New Roman" w:hAnsi="Arial" w:cs="Arial"/>
          <w:sz w:val="24"/>
          <w:szCs w:val="24"/>
          <w:lang w:val="en-US" w:eastAsia="en-GB"/>
        </w:rPr>
        <w:t>biased.</w:t>
      </w:r>
    </w:p>
    <w:p w14:paraId="56C4ADAF" w14:textId="5F906899" w:rsidR="00304751" w:rsidRDefault="00304751" w:rsidP="00304751">
      <w:pPr>
        <w:rPr>
          <w:rFonts w:ascii="Arial" w:hAnsi="Arial" w:cs="Arial"/>
          <w:sz w:val="24"/>
          <w:szCs w:val="24"/>
          <w:lang w:val="en-US" w:eastAsia="en-GB"/>
        </w:rPr>
      </w:pPr>
    </w:p>
    <w:p w14:paraId="42098CA6" w14:textId="0E674204" w:rsidR="00916672" w:rsidRPr="00421E5C" w:rsidRDefault="00421E5C" w:rsidP="00421E5C">
      <w:pPr>
        <w:pStyle w:val="Heading1"/>
        <w:rPr>
          <w:rFonts w:eastAsia="Times New Roman"/>
          <w:lang w:val="en-US" w:eastAsia="en-GB"/>
        </w:rPr>
      </w:pPr>
      <w:bookmarkStart w:id="9" w:name="_Toc512606426"/>
      <w:r w:rsidRPr="00421E5C">
        <w:rPr>
          <w:rFonts w:eastAsia="Times New Roman"/>
          <w:lang w:val="en-US" w:eastAsia="en-GB"/>
        </w:rPr>
        <w:t>Conclusion</w:t>
      </w:r>
      <w:bookmarkEnd w:id="9"/>
    </w:p>
    <w:p w14:paraId="21E058BF" w14:textId="44884F99" w:rsidR="00421E5C" w:rsidRPr="00545C6F" w:rsidRDefault="00421E5C" w:rsidP="00804970">
      <w:pPr>
        <w:spacing w:line="480" w:lineRule="auto"/>
        <w:rPr>
          <w:rFonts w:ascii="Arial" w:eastAsia="Times New Roman" w:hAnsi="Arial" w:cs="Arial"/>
          <w:sz w:val="24"/>
          <w:szCs w:val="24"/>
          <w:lang w:val="en-US" w:eastAsia="en-GB"/>
        </w:rPr>
      </w:pPr>
      <w:r w:rsidRPr="00545C6F">
        <w:rPr>
          <w:rFonts w:ascii="Arial" w:eastAsia="Times New Roman" w:hAnsi="Arial" w:cs="Arial"/>
          <w:sz w:val="24"/>
          <w:szCs w:val="24"/>
          <w:lang w:val="en-US" w:eastAsia="en-GB"/>
        </w:rPr>
        <w:t>Throughout the module</w:t>
      </w:r>
      <w:r w:rsidR="00AF3B18">
        <w:rPr>
          <w:rFonts w:ascii="Arial" w:eastAsia="Times New Roman" w:hAnsi="Arial" w:cs="Arial"/>
          <w:sz w:val="24"/>
          <w:szCs w:val="24"/>
          <w:lang w:val="en-US" w:eastAsia="en-GB"/>
        </w:rPr>
        <w:t>,</w:t>
      </w:r>
      <w:r w:rsidRPr="00545C6F">
        <w:rPr>
          <w:rFonts w:ascii="Arial" w:eastAsia="Times New Roman" w:hAnsi="Arial" w:cs="Arial"/>
          <w:sz w:val="24"/>
          <w:szCs w:val="24"/>
          <w:lang w:val="en-US" w:eastAsia="en-GB"/>
        </w:rPr>
        <w:t xml:space="preserve"> and the simulation</w:t>
      </w:r>
      <w:r w:rsidR="00AF3B18">
        <w:rPr>
          <w:rFonts w:ascii="Arial" w:eastAsia="Times New Roman" w:hAnsi="Arial" w:cs="Arial"/>
          <w:sz w:val="24"/>
          <w:szCs w:val="24"/>
          <w:lang w:val="en-US" w:eastAsia="en-GB"/>
        </w:rPr>
        <w:t>,</w:t>
      </w:r>
      <w:r w:rsidRPr="00545C6F">
        <w:rPr>
          <w:rFonts w:ascii="Arial" w:eastAsia="Times New Roman" w:hAnsi="Arial" w:cs="Arial"/>
          <w:sz w:val="24"/>
          <w:szCs w:val="24"/>
          <w:lang w:val="en-US" w:eastAsia="en-GB"/>
        </w:rPr>
        <w:t xml:space="preserve"> we have been required to learn, evaluate, select and implement various methodologies of </w:t>
      </w:r>
      <w:r w:rsidR="00BA073A">
        <w:rPr>
          <w:rFonts w:ascii="Arial" w:eastAsia="Times New Roman" w:hAnsi="Arial" w:cs="Arial"/>
          <w:sz w:val="24"/>
          <w:szCs w:val="24"/>
          <w:lang w:val="en-US" w:eastAsia="en-GB"/>
        </w:rPr>
        <w:t>qualitative</w:t>
      </w:r>
      <w:r w:rsidRPr="00545C6F">
        <w:rPr>
          <w:rFonts w:ascii="Arial" w:eastAsia="Times New Roman" w:hAnsi="Arial" w:cs="Arial"/>
          <w:sz w:val="24"/>
          <w:szCs w:val="24"/>
          <w:lang w:val="en-US" w:eastAsia="en-GB"/>
        </w:rPr>
        <w:t xml:space="preserve"> research. Working as a team has inevitably presented us with the opportunity to critically asses and debate different opinions and thoughts and convince others towards a collaborat</w:t>
      </w:r>
      <w:r w:rsidR="0020165F">
        <w:rPr>
          <w:rFonts w:ascii="Arial" w:eastAsia="Times New Roman" w:hAnsi="Arial" w:cs="Arial"/>
          <w:sz w:val="24"/>
          <w:szCs w:val="24"/>
          <w:lang w:val="en-US" w:eastAsia="en-GB"/>
        </w:rPr>
        <w:t>ive</w:t>
      </w:r>
      <w:r w:rsidRPr="00545C6F">
        <w:rPr>
          <w:rFonts w:ascii="Arial" w:eastAsia="Times New Roman" w:hAnsi="Arial" w:cs="Arial"/>
          <w:sz w:val="24"/>
          <w:szCs w:val="24"/>
          <w:lang w:val="en-US" w:eastAsia="en-GB"/>
        </w:rPr>
        <w:t xml:space="preserve"> practical solution for our c</w:t>
      </w:r>
      <w:r w:rsidR="00CA5153">
        <w:rPr>
          <w:rFonts w:ascii="Arial" w:eastAsia="Times New Roman" w:hAnsi="Arial" w:cs="Arial"/>
          <w:sz w:val="24"/>
          <w:szCs w:val="24"/>
          <w:lang w:val="en-US" w:eastAsia="en-GB"/>
        </w:rPr>
        <w:t>ustomer</w:t>
      </w:r>
      <w:r w:rsidRPr="00545C6F">
        <w:rPr>
          <w:rFonts w:ascii="Arial" w:eastAsia="Times New Roman" w:hAnsi="Arial" w:cs="Arial"/>
          <w:sz w:val="24"/>
          <w:szCs w:val="24"/>
          <w:lang w:val="en-US" w:eastAsia="en-GB"/>
        </w:rPr>
        <w:t>. The feedback received from the c</w:t>
      </w:r>
      <w:r w:rsidR="000A7745">
        <w:rPr>
          <w:rFonts w:ascii="Arial" w:eastAsia="Times New Roman" w:hAnsi="Arial" w:cs="Arial"/>
          <w:sz w:val="24"/>
          <w:szCs w:val="24"/>
          <w:lang w:val="en-US" w:eastAsia="en-GB"/>
        </w:rPr>
        <w:t>ustomer</w:t>
      </w:r>
      <w:r w:rsidRPr="00545C6F">
        <w:rPr>
          <w:rFonts w:ascii="Arial" w:eastAsia="Times New Roman" w:hAnsi="Arial" w:cs="Arial"/>
          <w:sz w:val="24"/>
          <w:szCs w:val="24"/>
          <w:lang w:val="en-US" w:eastAsia="en-GB"/>
        </w:rPr>
        <w:t xml:space="preserve"> </w:t>
      </w:r>
      <w:r w:rsidR="00F62319">
        <w:rPr>
          <w:rFonts w:ascii="Arial" w:eastAsia="Times New Roman" w:hAnsi="Arial" w:cs="Arial"/>
          <w:sz w:val="24"/>
          <w:szCs w:val="24"/>
          <w:lang w:val="en-US" w:eastAsia="en-GB"/>
        </w:rPr>
        <w:t xml:space="preserve">and head researcher </w:t>
      </w:r>
      <w:r w:rsidRPr="00545C6F">
        <w:rPr>
          <w:rFonts w:ascii="Arial" w:eastAsia="Times New Roman" w:hAnsi="Arial" w:cs="Arial"/>
          <w:sz w:val="24"/>
          <w:szCs w:val="24"/>
          <w:lang w:val="en-US" w:eastAsia="en-GB"/>
        </w:rPr>
        <w:t>was essential and have led to alteration of our path in several cases (</w:t>
      </w:r>
      <w:r w:rsidR="00624236">
        <w:rPr>
          <w:rFonts w:ascii="Arial" w:eastAsia="Times New Roman" w:hAnsi="Arial" w:cs="Arial"/>
          <w:sz w:val="24"/>
          <w:szCs w:val="24"/>
          <w:lang w:val="en-US" w:eastAsia="en-GB"/>
        </w:rPr>
        <w:t>e.g.</w:t>
      </w:r>
      <w:r w:rsidR="003B60C0">
        <w:rPr>
          <w:rFonts w:ascii="Arial" w:eastAsia="Times New Roman" w:hAnsi="Arial" w:cs="Arial"/>
          <w:sz w:val="24"/>
          <w:szCs w:val="24"/>
          <w:lang w:val="en-US" w:eastAsia="en-GB"/>
        </w:rPr>
        <w:t xml:space="preserve"> </w:t>
      </w:r>
      <w:r w:rsidR="00D94713">
        <w:rPr>
          <w:rFonts w:ascii="Arial" w:eastAsia="Times New Roman" w:hAnsi="Arial" w:cs="Arial"/>
          <w:sz w:val="24"/>
          <w:szCs w:val="24"/>
          <w:lang w:val="en-US" w:eastAsia="en-GB"/>
        </w:rPr>
        <w:t xml:space="preserve">no </w:t>
      </w:r>
      <w:r w:rsidRPr="00545C6F">
        <w:rPr>
          <w:rFonts w:ascii="Arial" w:eastAsia="Times New Roman" w:hAnsi="Arial" w:cs="Arial"/>
          <w:sz w:val="24"/>
          <w:szCs w:val="24"/>
          <w:lang w:val="en-US" w:eastAsia="en-GB"/>
        </w:rPr>
        <w:t>surveys).</w:t>
      </w:r>
      <w:r w:rsidR="00A469CF">
        <w:rPr>
          <w:rFonts w:ascii="Arial" w:eastAsia="Times New Roman" w:hAnsi="Arial" w:cs="Arial"/>
          <w:sz w:val="24"/>
          <w:szCs w:val="24"/>
          <w:lang w:val="en-US" w:eastAsia="en-GB"/>
        </w:rPr>
        <w:t xml:space="preserve"> </w:t>
      </w:r>
      <w:r w:rsidR="00804970">
        <w:rPr>
          <w:rFonts w:ascii="Arial" w:eastAsia="Times New Roman" w:hAnsi="Arial" w:cs="Arial"/>
          <w:sz w:val="24"/>
          <w:szCs w:val="24"/>
          <w:lang w:val="en-US" w:eastAsia="en-GB"/>
        </w:rPr>
        <w:t>With background of</w:t>
      </w:r>
      <w:r w:rsidR="00061793">
        <w:rPr>
          <w:rFonts w:ascii="Arial" w:eastAsia="Times New Roman" w:hAnsi="Arial" w:cs="Arial"/>
          <w:sz w:val="24"/>
          <w:szCs w:val="24"/>
          <w:lang w:val="en-US" w:eastAsia="en-GB"/>
        </w:rPr>
        <w:t xml:space="preserve"> </w:t>
      </w:r>
      <w:r w:rsidR="00804970">
        <w:rPr>
          <w:rFonts w:ascii="Arial" w:eastAsia="Times New Roman" w:hAnsi="Arial" w:cs="Arial"/>
          <w:sz w:val="24"/>
          <w:szCs w:val="24"/>
          <w:lang w:val="en-US" w:eastAsia="en-GB"/>
        </w:rPr>
        <w:t xml:space="preserve">corporate </w:t>
      </w:r>
      <w:r w:rsidR="00061793">
        <w:rPr>
          <w:rFonts w:ascii="Arial" w:eastAsia="Times New Roman" w:hAnsi="Arial" w:cs="Arial"/>
          <w:sz w:val="24"/>
          <w:szCs w:val="24"/>
          <w:lang w:val="en-US" w:eastAsia="en-GB"/>
        </w:rPr>
        <w:t xml:space="preserve">inhouse </w:t>
      </w:r>
      <w:r w:rsidR="00804970">
        <w:rPr>
          <w:rFonts w:ascii="Arial" w:eastAsia="Times New Roman" w:hAnsi="Arial" w:cs="Arial"/>
          <w:sz w:val="24"/>
          <w:szCs w:val="24"/>
          <w:lang w:val="en-US" w:eastAsia="en-GB"/>
        </w:rPr>
        <w:t>specialty in “</w:t>
      </w:r>
      <w:r w:rsidR="00804970" w:rsidRPr="00804970">
        <w:rPr>
          <w:rFonts w:ascii="Arial" w:eastAsia="Times New Roman" w:hAnsi="Arial" w:cs="Arial"/>
          <w:sz w:val="24"/>
          <w:szCs w:val="24"/>
          <w:lang w:val="en-US" w:eastAsia="en-GB"/>
        </w:rPr>
        <w:t>Optimizing Service models and Customer Facing functions towards realizing</w:t>
      </w:r>
      <w:r w:rsidR="00804970">
        <w:rPr>
          <w:rFonts w:ascii="Arial" w:eastAsia="Times New Roman" w:hAnsi="Arial" w:cs="Arial"/>
          <w:sz w:val="24"/>
          <w:szCs w:val="24"/>
          <w:lang w:val="en-US" w:eastAsia="en-GB"/>
        </w:rPr>
        <w:t xml:space="preserve"> </w:t>
      </w:r>
      <w:r w:rsidR="00804970" w:rsidRPr="00804970">
        <w:rPr>
          <w:rFonts w:ascii="Arial" w:eastAsia="Times New Roman" w:hAnsi="Arial" w:cs="Arial"/>
          <w:sz w:val="24"/>
          <w:szCs w:val="24"/>
          <w:lang w:val="en-US" w:eastAsia="en-GB"/>
        </w:rPr>
        <w:t>measurable value add</w:t>
      </w:r>
      <w:r w:rsidR="0090384D">
        <w:rPr>
          <w:rFonts w:ascii="Arial" w:eastAsia="Times New Roman" w:hAnsi="Arial" w:cs="Arial"/>
          <w:sz w:val="24"/>
          <w:szCs w:val="24"/>
          <w:lang w:val="en-US" w:eastAsia="en-GB"/>
        </w:rPr>
        <w:t>,</w:t>
      </w:r>
      <w:r w:rsidR="00804970" w:rsidRPr="00804970">
        <w:rPr>
          <w:rFonts w:ascii="Arial" w:eastAsia="Times New Roman" w:hAnsi="Arial" w:cs="Arial"/>
          <w:sz w:val="24"/>
          <w:szCs w:val="24"/>
          <w:lang w:val="en-US" w:eastAsia="en-GB"/>
        </w:rPr>
        <w:t xml:space="preserve"> internally and to customers</w:t>
      </w:r>
      <w:r w:rsidR="00804970">
        <w:rPr>
          <w:rFonts w:ascii="Arial" w:eastAsia="Times New Roman" w:hAnsi="Arial" w:cs="Arial"/>
          <w:sz w:val="24"/>
          <w:szCs w:val="24"/>
          <w:lang w:val="en-US" w:eastAsia="en-GB"/>
        </w:rPr>
        <w:t>”</w:t>
      </w:r>
      <w:r w:rsidR="00804970" w:rsidRPr="00804970">
        <w:rPr>
          <w:rFonts w:ascii="Arial" w:eastAsia="Times New Roman" w:hAnsi="Arial" w:cs="Arial"/>
          <w:sz w:val="24"/>
          <w:szCs w:val="24"/>
          <w:lang w:val="en-US" w:eastAsia="en-GB"/>
        </w:rPr>
        <w:t xml:space="preserve"> </w:t>
      </w:r>
      <w:r w:rsidR="00804970">
        <w:rPr>
          <w:rFonts w:ascii="Arial" w:eastAsia="Times New Roman" w:hAnsi="Arial" w:cs="Arial"/>
          <w:sz w:val="24"/>
          <w:szCs w:val="24"/>
          <w:lang w:val="en-US" w:eastAsia="en-GB"/>
        </w:rPr>
        <w:t>(bio for module)</w:t>
      </w:r>
      <w:r w:rsidR="000235C7">
        <w:rPr>
          <w:rFonts w:ascii="Arial" w:eastAsia="Times New Roman" w:hAnsi="Arial" w:cs="Arial"/>
          <w:sz w:val="24"/>
          <w:szCs w:val="24"/>
          <w:lang w:val="en-US" w:eastAsia="en-GB"/>
        </w:rPr>
        <w:t>,</w:t>
      </w:r>
      <w:r w:rsidR="00804970">
        <w:rPr>
          <w:rFonts w:ascii="Arial" w:eastAsia="Times New Roman" w:hAnsi="Arial" w:cs="Arial"/>
          <w:sz w:val="24"/>
          <w:szCs w:val="24"/>
          <w:lang w:val="en-US" w:eastAsia="en-GB"/>
        </w:rPr>
        <w:t xml:space="preserve"> </w:t>
      </w:r>
      <w:r w:rsidR="00A469CF">
        <w:rPr>
          <w:rFonts w:ascii="Arial" w:eastAsia="Times New Roman" w:hAnsi="Arial" w:cs="Arial"/>
          <w:sz w:val="24"/>
          <w:szCs w:val="24"/>
          <w:lang w:val="en-US" w:eastAsia="en-GB"/>
        </w:rPr>
        <w:t xml:space="preserve">I </w:t>
      </w:r>
      <w:r w:rsidR="000235C7">
        <w:rPr>
          <w:rFonts w:ascii="Arial" w:eastAsia="Times New Roman" w:hAnsi="Arial" w:cs="Arial"/>
          <w:sz w:val="24"/>
          <w:szCs w:val="24"/>
          <w:lang w:val="en-US" w:eastAsia="en-GB"/>
        </w:rPr>
        <w:t>may have overly</w:t>
      </w:r>
      <w:r w:rsidR="00A469CF">
        <w:rPr>
          <w:rFonts w:ascii="Arial" w:eastAsia="Times New Roman" w:hAnsi="Arial" w:cs="Arial"/>
          <w:sz w:val="24"/>
          <w:szCs w:val="24"/>
          <w:lang w:val="en-US" w:eastAsia="en-GB"/>
        </w:rPr>
        <w:t xml:space="preserve"> pushed towards </w:t>
      </w:r>
      <w:r w:rsidR="00A469CF">
        <w:rPr>
          <w:rFonts w:ascii="Arial" w:eastAsia="Times New Roman" w:hAnsi="Arial" w:cs="Arial"/>
          <w:sz w:val="24"/>
          <w:szCs w:val="24"/>
          <w:lang w:val="en-US" w:eastAsia="en-GB"/>
        </w:rPr>
        <w:lastRenderedPageBreak/>
        <w:t>practical, valuable delivery for the customer</w:t>
      </w:r>
      <w:r w:rsidR="000839BD">
        <w:rPr>
          <w:rFonts w:ascii="Arial" w:eastAsia="Times New Roman" w:hAnsi="Arial" w:cs="Arial"/>
          <w:sz w:val="24"/>
          <w:szCs w:val="24"/>
          <w:lang w:val="en-US" w:eastAsia="en-GB"/>
        </w:rPr>
        <w:t>,</w:t>
      </w:r>
      <w:r w:rsidR="00A469CF">
        <w:rPr>
          <w:rFonts w:ascii="Arial" w:eastAsia="Times New Roman" w:hAnsi="Arial" w:cs="Arial"/>
          <w:sz w:val="24"/>
          <w:szCs w:val="24"/>
          <w:lang w:val="en-US" w:eastAsia="en-GB"/>
        </w:rPr>
        <w:t xml:space="preserve"> </w:t>
      </w:r>
      <w:r w:rsidR="00067044">
        <w:rPr>
          <w:rFonts w:ascii="Arial" w:eastAsia="Times New Roman" w:hAnsi="Arial" w:cs="Arial"/>
          <w:sz w:val="24"/>
          <w:szCs w:val="24"/>
          <w:lang w:val="en-US" w:eastAsia="en-GB"/>
        </w:rPr>
        <w:t>however the result was</w:t>
      </w:r>
      <w:r w:rsidR="009710D7">
        <w:rPr>
          <w:rFonts w:ascii="Arial" w:eastAsia="Times New Roman" w:hAnsi="Arial" w:cs="Arial"/>
          <w:sz w:val="24"/>
          <w:szCs w:val="24"/>
          <w:lang w:val="en-US" w:eastAsia="en-GB"/>
        </w:rPr>
        <w:t xml:space="preserve"> build</w:t>
      </w:r>
      <w:r w:rsidR="00067044">
        <w:rPr>
          <w:rFonts w:ascii="Arial" w:eastAsia="Times New Roman" w:hAnsi="Arial" w:cs="Arial"/>
          <w:sz w:val="24"/>
          <w:szCs w:val="24"/>
          <w:lang w:val="en-US" w:eastAsia="en-GB"/>
        </w:rPr>
        <w:t>ing</w:t>
      </w:r>
      <w:r w:rsidR="009710D7">
        <w:rPr>
          <w:rFonts w:ascii="Arial" w:eastAsia="Times New Roman" w:hAnsi="Arial" w:cs="Arial"/>
          <w:sz w:val="24"/>
          <w:szCs w:val="24"/>
          <w:lang w:val="en-US" w:eastAsia="en-GB"/>
        </w:rPr>
        <w:t xml:space="preserve"> a bridge </w:t>
      </w:r>
      <w:r w:rsidR="00067044">
        <w:rPr>
          <w:rFonts w:ascii="Arial" w:eastAsia="Times New Roman" w:hAnsi="Arial" w:cs="Arial"/>
          <w:sz w:val="24"/>
          <w:szCs w:val="24"/>
          <w:lang w:val="en-US" w:eastAsia="en-GB"/>
        </w:rPr>
        <w:t>between</w:t>
      </w:r>
      <w:r w:rsidR="009710D7">
        <w:rPr>
          <w:rFonts w:ascii="Arial" w:eastAsia="Times New Roman" w:hAnsi="Arial" w:cs="Arial"/>
          <w:sz w:val="24"/>
          <w:szCs w:val="24"/>
          <w:lang w:val="en-US" w:eastAsia="en-GB"/>
        </w:rPr>
        <w:t xml:space="preserve"> </w:t>
      </w:r>
      <w:r w:rsidR="00A469CF">
        <w:rPr>
          <w:rFonts w:ascii="Arial" w:eastAsia="Times New Roman" w:hAnsi="Arial" w:cs="Arial"/>
          <w:sz w:val="24"/>
          <w:szCs w:val="24"/>
          <w:lang w:val="en-US" w:eastAsia="en-GB"/>
        </w:rPr>
        <w:t xml:space="preserve">purely and </w:t>
      </w:r>
      <w:r w:rsidR="00D54BC3">
        <w:rPr>
          <w:rFonts w:ascii="Arial" w:eastAsia="Times New Roman" w:hAnsi="Arial" w:cs="Arial"/>
          <w:sz w:val="24"/>
          <w:szCs w:val="24"/>
          <w:lang w:val="en-US" w:eastAsia="en-GB"/>
        </w:rPr>
        <w:t>‘</w:t>
      </w:r>
      <w:r w:rsidR="00A469CF">
        <w:rPr>
          <w:rFonts w:ascii="Arial" w:eastAsia="Times New Roman" w:hAnsi="Arial" w:cs="Arial"/>
          <w:sz w:val="24"/>
          <w:szCs w:val="24"/>
          <w:lang w:val="en-US" w:eastAsia="en-GB"/>
        </w:rPr>
        <w:t>remote</w:t>
      </w:r>
      <w:r w:rsidR="00D54BC3">
        <w:rPr>
          <w:rFonts w:ascii="Arial" w:eastAsia="Times New Roman" w:hAnsi="Arial" w:cs="Arial"/>
          <w:sz w:val="24"/>
          <w:szCs w:val="24"/>
          <w:lang w:val="en-US" w:eastAsia="en-GB"/>
        </w:rPr>
        <w:t>’</w:t>
      </w:r>
      <w:r w:rsidR="00A469CF">
        <w:rPr>
          <w:rFonts w:ascii="Arial" w:eastAsia="Times New Roman" w:hAnsi="Arial" w:cs="Arial"/>
          <w:sz w:val="24"/>
          <w:szCs w:val="24"/>
          <w:lang w:val="en-US" w:eastAsia="en-GB"/>
        </w:rPr>
        <w:t xml:space="preserve"> academic discussion</w:t>
      </w:r>
      <w:r w:rsidR="009F2186">
        <w:rPr>
          <w:rFonts w:ascii="Arial" w:eastAsia="Times New Roman" w:hAnsi="Arial" w:cs="Arial"/>
          <w:sz w:val="24"/>
          <w:szCs w:val="24"/>
          <w:lang w:val="en-US" w:eastAsia="en-GB"/>
        </w:rPr>
        <w:t xml:space="preserve"> and</w:t>
      </w:r>
      <w:r w:rsidR="00EE4331">
        <w:rPr>
          <w:rFonts w:ascii="Arial" w:eastAsia="Times New Roman" w:hAnsi="Arial" w:cs="Arial"/>
          <w:sz w:val="24"/>
          <w:szCs w:val="24"/>
          <w:lang w:val="en-US" w:eastAsia="en-GB"/>
        </w:rPr>
        <w:t xml:space="preserve"> the </w:t>
      </w:r>
      <w:r w:rsidR="00F75FC0">
        <w:rPr>
          <w:rFonts w:ascii="Arial" w:eastAsia="Times New Roman" w:hAnsi="Arial" w:cs="Arial"/>
          <w:sz w:val="24"/>
          <w:szCs w:val="24"/>
          <w:lang w:val="en-US" w:eastAsia="en-GB"/>
        </w:rPr>
        <w:t xml:space="preserve">final </w:t>
      </w:r>
      <w:r w:rsidR="00F53BA4">
        <w:rPr>
          <w:rFonts w:ascii="Arial" w:eastAsia="Times New Roman" w:hAnsi="Arial" w:cs="Arial"/>
          <w:sz w:val="24"/>
          <w:szCs w:val="24"/>
          <w:lang w:val="en-US" w:eastAsia="en-GB"/>
        </w:rPr>
        <w:t xml:space="preserve">practical </w:t>
      </w:r>
      <w:r w:rsidR="00F75FC0">
        <w:rPr>
          <w:rFonts w:ascii="Arial" w:eastAsia="Times New Roman" w:hAnsi="Arial" w:cs="Arial"/>
          <w:sz w:val="24"/>
          <w:szCs w:val="24"/>
          <w:lang w:val="en-US" w:eastAsia="en-GB"/>
        </w:rPr>
        <w:t>product</w:t>
      </w:r>
      <w:r w:rsidR="0014748F">
        <w:rPr>
          <w:rFonts w:ascii="Arial" w:eastAsia="Times New Roman" w:hAnsi="Arial" w:cs="Arial"/>
          <w:sz w:val="24"/>
          <w:szCs w:val="24"/>
          <w:lang w:val="en-US" w:eastAsia="en-GB"/>
        </w:rPr>
        <w:t xml:space="preserve"> delivery</w:t>
      </w:r>
      <w:r w:rsidR="00A469CF">
        <w:rPr>
          <w:rFonts w:ascii="Arial" w:eastAsia="Times New Roman" w:hAnsi="Arial" w:cs="Arial"/>
          <w:sz w:val="24"/>
          <w:szCs w:val="24"/>
          <w:lang w:val="en-US" w:eastAsia="en-GB"/>
        </w:rPr>
        <w:t>.</w:t>
      </w:r>
    </w:p>
    <w:p w14:paraId="2B2A6E2D" w14:textId="5B3A6899" w:rsidR="00421E5C" w:rsidRDefault="00421E5C" w:rsidP="008A1705">
      <w:pPr>
        <w:spacing w:line="480" w:lineRule="auto"/>
        <w:rPr>
          <w:rFonts w:ascii="Arial" w:eastAsia="Times New Roman" w:hAnsi="Arial" w:cs="Arial"/>
          <w:sz w:val="24"/>
          <w:szCs w:val="24"/>
          <w:lang w:val="en-US" w:eastAsia="en-GB"/>
        </w:rPr>
      </w:pPr>
      <w:r w:rsidRPr="00545C6F">
        <w:rPr>
          <w:rFonts w:ascii="Arial" w:eastAsia="Times New Roman" w:hAnsi="Arial" w:cs="Arial"/>
          <w:sz w:val="24"/>
          <w:szCs w:val="24"/>
          <w:lang w:val="en-US" w:eastAsia="en-GB"/>
        </w:rPr>
        <w:t xml:space="preserve">As the team reduced in size, </w:t>
      </w:r>
      <w:r w:rsidR="00131F8D">
        <w:rPr>
          <w:rFonts w:ascii="Arial" w:eastAsia="Times New Roman" w:hAnsi="Arial" w:cs="Arial"/>
          <w:sz w:val="24"/>
          <w:szCs w:val="24"/>
          <w:lang w:val="en-US" w:eastAsia="en-GB"/>
        </w:rPr>
        <w:t>some reshuffling of workload and responsibilities resulted in, however</w:t>
      </w:r>
      <w:r w:rsidRPr="00545C6F">
        <w:rPr>
          <w:rFonts w:ascii="Arial" w:eastAsia="Times New Roman" w:hAnsi="Arial" w:cs="Arial"/>
          <w:sz w:val="24"/>
          <w:szCs w:val="24"/>
          <w:lang w:val="en-US" w:eastAsia="en-GB"/>
        </w:rPr>
        <w:t xml:space="preserve"> </w:t>
      </w:r>
      <w:r w:rsidR="00131F8D">
        <w:rPr>
          <w:rFonts w:ascii="Arial" w:eastAsia="Times New Roman" w:hAnsi="Arial" w:cs="Arial"/>
          <w:sz w:val="24"/>
          <w:szCs w:val="24"/>
          <w:lang w:val="en-US" w:eastAsia="en-GB"/>
        </w:rPr>
        <w:t xml:space="preserve">it became </w:t>
      </w:r>
      <w:r w:rsidRPr="00545C6F">
        <w:rPr>
          <w:rFonts w:ascii="Arial" w:eastAsia="Times New Roman" w:hAnsi="Arial" w:cs="Arial"/>
          <w:sz w:val="24"/>
          <w:szCs w:val="24"/>
          <w:lang w:val="en-US" w:eastAsia="en-GB"/>
        </w:rPr>
        <w:t xml:space="preserve">naturally easier to </w:t>
      </w:r>
      <w:r w:rsidR="00947A87">
        <w:rPr>
          <w:rFonts w:ascii="Arial" w:eastAsia="Times New Roman" w:hAnsi="Arial" w:cs="Arial"/>
          <w:sz w:val="24"/>
          <w:szCs w:val="24"/>
          <w:lang w:val="en-US" w:eastAsia="en-GB"/>
        </w:rPr>
        <w:t>make progress</w:t>
      </w:r>
      <w:r w:rsidRPr="00545C6F">
        <w:rPr>
          <w:rFonts w:ascii="Arial" w:eastAsia="Times New Roman" w:hAnsi="Arial" w:cs="Arial"/>
          <w:sz w:val="24"/>
          <w:szCs w:val="24"/>
          <w:lang w:val="en-US" w:eastAsia="en-GB"/>
        </w:rPr>
        <w:t xml:space="preserve"> (less opinions) and our work became more </w:t>
      </w:r>
      <w:r w:rsidR="00746EE6">
        <w:rPr>
          <w:rFonts w:ascii="Arial" w:eastAsia="Times New Roman" w:hAnsi="Arial" w:cs="Arial"/>
          <w:sz w:val="24"/>
          <w:szCs w:val="24"/>
          <w:lang w:val="en-US" w:eastAsia="en-GB"/>
        </w:rPr>
        <w:t>focused</w:t>
      </w:r>
      <w:r w:rsidRPr="00545C6F">
        <w:rPr>
          <w:rFonts w:ascii="Arial" w:eastAsia="Times New Roman" w:hAnsi="Arial" w:cs="Arial"/>
          <w:sz w:val="24"/>
          <w:szCs w:val="24"/>
          <w:lang w:val="en-US" w:eastAsia="en-GB"/>
        </w:rPr>
        <w:t xml:space="preserve">, requiring less coordination and alignment and spending most of the time on </w:t>
      </w:r>
      <w:r w:rsidR="004B5B88">
        <w:rPr>
          <w:rFonts w:ascii="Arial" w:eastAsia="Times New Roman" w:hAnsi="Arial" w:cs="Arial"/>
          <w:sz w:val="24"/>
          <w:szCs w:val="24"/>
          <w:lang w:val="en-US" w:eastAsia="en-GB"/>
        </w:rPr>
        <w:t>crafting</w:t>
      </w:r>
      <w:r w:rsidRPr="00545C6F">
        <w:rPr>
          <w:rFonts w:ascii="Arial" w:eastAsia="Times New Roman" w:hAnsi="Arial" w:cs="Arial"/>
          <w:sz w:val="24"/>
          <w:szCs w:val="24"/>
          <w:lang w:val="en-US" w:eastAsia="en-GB"/>
        </w:rPr>
        <w:t xml:space="preserve"> solution</w:t>
      </w:r>
      <w:r w:rsidR="00624236">
        <w:rPr>
          <w:rFonts w:ascii="Arial" w:eastAsia="Times New Roman" w:hAnsi="Arial" w:cs="Arial"/>
          <w:sz w:val="24"/>
          <w:szCs w:val="24"/>
          <w:lang w:val="en-US" w:eastAsia="en-GB"/>
        </w:rPr>
        <w:t>s</w:t>
      </w:r>
      <w:r w:rsidRPr="00545C6F">
        <w:rPr>
          <w:rFonts w:ascii="Arial" w:eastAsia="Times New Roman" w:hAnsi="Arial" w:cs="Arial"/>
          <w:sz w:val="24"/>
          <w:szCs w:val="24"/>
          <w:lang w:val="en-US" w:eastAsia="en-GB"/>
        </w:rPr>
        <w:t xml:space="preserve"> to fit the c</w:t>
      </w:r>
      <w:r w:rsidR="00E84F91">
        <w:rPr>
          <w:rFonts w:ascii="Arial" w:eastAsia="Times New Roman" w:hAnsi="Arial" w:cs="Arial"/>
          <w:sz w:val="24"/>
          <w:szCs w:val="24"/>
          <w:lang w:val="en-US" w:eastAsia="en-GB"/>
        </w:rPr>
        <w:t>ustomer</w:t>
      </w:r>
      <w:r w:rsidRPr="00545C6F">
        <w:rPr>
          <w:rFonts w:ascii="Arial" w:eastAsia="Times New Roman" w:hAnsi="Arial" w:cs="Arial"/>
          <w:sz w:val="24"/>
          <w:szCs w:val="24"/>
          <w:lang w:val="en-US" w:eastAsia="en-GB"/>
        </w:rPr>
        <w:t>’s requirements.</w:t>
      </w:r>
      <w:r w:rsidR="008A1705">
        <w:rPr>
          <w:rFonts w:ascii="Arial" w:eastAsia="Times New Roman" w:hAnsi="Arial" w:cs="Arial"/>
          <w:sz w:val="24"/>
          <w:szCs w:val="24"/>
          <w:lang w:val="en-US" w:eastAsia="en-GB"/>
        </w:rPr>
        <w:t xml:space="preserve"> </w:t>
      </w:r>
      <w:r w:rsidR="00416FFE" w:rsidRPr="00545C6F">
        <w:rPr>
          <w:rFonts w:ascii="Arial" w:eastAsia="Times New Roman" w:hAnsi="Arial" w:cs="Arial"/>
          <w:sz w:val="24"/>
          <w:szCs w:val="24"/>
          <w:lang w:val="en-US" w:eastAsia="en-GB"/>
        </w:rPr>
        <w:t>I believe the customer received a solid product</w:t>
      </w:r>
      <w:r w:rsidR="00416FFE">
        <w:rPr>
          <w:rFonts w:ascii="Arial" w:eastAsia="Times New Roman" w:hAnsi="Arial" w:cs="Arial"/>
          <w:sz w:val="24"/>
          <w:szCs w:val="24"/>
          <w:lang w:val="en-US" w:eastAsia="en-GB"/>
        </w:rPr>
        <w:t>.</w:t>
      </w:r>
    </w:p>
    <w:p w14:paraId="5D78953A" w14:textId="77777777" w:rsidR="00416FFE" w:rsidRPr="00545C6F" w:rsidRDefault="00416FFE" w:rsidP="00545C6F">
      <w:pPr>
        <w:spacing w:line="480" w:lineRule="auto"/>
        <w:rPr>
          <w:rFonts w:ascii="Arial" w:eastAsia="Times New Roman" w:hAnsi="Arial" w:cs="Arial"/>
          <w:sz w:val="24"/>
          <w:szCs w:val="24"/>
          <w:lang w:val="en-US" w:eastAsia="en-GB"/>
        </w:rPr>
      </w:pPr>
    </w:p>
    <w:p w14:paraId="73E89C0F" w14:textId="35265473" w:rsidR="00261BC4" w:rsidRDefault="00672928" w:rsidP="00DA21D9">
      <w:pPr>
        <w:pStyle w:val="Heading1"/>
        <w:rPr>
          <w:rFonts w:eastAsia="Times New Roman"/>
          <w:lang w:val="en-US" w:eastAsia="en-GB"/>
        </w:rPr>
      </w:pPr>
      <w:bookmarkStart w:id="10" w:name="_Toc512606427"/>
      <w:r w:rsidRPr="00222AED">
        <w:rPr>
          <w:rFonts w:eastAsia="Times New Roman"/>
          <w:lang w:val="en-US" w:eastAsia="en-GB"/>
        </w:rPr>
        <w:t>References</w:t>
      </w:r>
      <w:bookmarkEnd w:id="10"/>
    </w:p>
    <w:p w14:paraId="0A5CFD07" w14:textId="43D85A49" w:rsidR="00185DAF" w:rsidRDefault="00185DAF" w:rsidP="00185DAF">
      <w:pPr>
        <w:pStyle w:val="ListParagraph"/>
        <w:numPr>
          <w:ilvl w:val="0"/>
          <w:numId w:val="29"/>
        </w:numPr>
        <w:spacing w:line="480" w:lineRule="auto"/>
        <w:rPr>
          <w:rFonts w:ascii="Arial" w:eastAsia="Times New Roman" w:hAnsi="Arial" w:cs="Arial"/>
          <w:sz w:val="24"/>
          <w:szCs w:val="24"/>
          <w:lang w:val="en-US" w:eastAsia="en-GB"/>
        </w:rPr>
      </w:pPr>
      <w:r w:rsidRPr="00185DAF">
        <w:rPr>
          <w:rFonts w:ascii="Arial" w:eastAsia="Times New Roman" w:hAnsi="Arial" w:cs="Arial"/>
          <w:sz w:val="24"/>
          <w:szCs w:val="24"/>
          <w:lang w:val="en-US" w:eastAsia="en-GB"/>
        </w:rPr>
        <w:t>Bailey, J. (2008)</w:t>
      </w:r>
      <w:r>
        <w:rPr>
          <w:rFonts w:ascii="Arial" w:eastAsia="Times New Roman" w:hAnsi="Arial" w:cs="Arial"/>
          <w:sz w:val="24"/>
          <w:szCs w:val="24"/>
          <w:lang w:val="en-US" w:eastAsia="en-GB"/>
        </w:rPr>
        <w:t>.</w:t>
      </w:r>
      <w:r w:rsidRPr="00185DAF">
        <w:rPr>
          <w:rFonts w:ascii="Arial" w:eastAsia="Times New Roman" w:hAnsi="Arial" w:cs="Arial"/>
          <w:sz w:val="24"/>
          <w:szCs w:val="24"/>
          <w:lang w:val="en-US" w:eastAsia="en-GB"/>
        </w:rPr>
        <w:t xml:space="preserve"> First steps in qualitative data analysis: transcribing</w:t>
      </w:r>
      <w:r w:rsidR="00B52845">
        <w:rPr>
          <w:rFonts w:ascii="Arial" w:eastAsia="Times New Roman" w:hAnsi="Arial" w:cs="Arial"/>
          <w:sz w:val="24"/>
          <w:szCs w:val="24"/>
          <w:lang w:val="en-US" w:eastAsia="en-GB"/>
        </w:rPr>
        <w:t>.</w:t>
      </w:r>
      <w:r w:rsidRPr="00185DAF">
        <w:rPr>
          <w:rFonts w:ascii="Arial" w:eastAsia="Times New Roman" w:hAnsi="Arial" w:cs="Arial"/>
          <w:sz w:val="24"/>
          <w:szCs w:val="24"/>
          <w:lang w:val="en-US" w:eastAsia="en-GB"/>
        </w:rPr>
        <w:t xml:space="preserve"> Family Practice, 25</w:t>
      </w:r>
      <w:r w:rsidR="007F3DFB">
        <w:rPr>
          <w:rFonts w:ascii="Arial" w:eastAsia="Times New Roman" w:hAnsi="Arial" w:cs="Arial"/>
          <w:sz w:val="24"/>
          <w:szCs w:val="24"/>
          <w:lang w:val="en-US" w:eastAsia="en-GB"/>
        </w:rPr>
        <w:t>(</w:t>
      </w:r>
      <w:r w:rsidRPr="00185DAF">
        <w:rPr>
          <w:rFonts w:ascii="Arial" w:eastAsia="Times New Roman" w:hAnsi="Arial" w:cs="Arial"/>
          <w:sz w:val="24"/>
          <w:szCs w:val="24"/>
          <w:lang w:val="en-US" w:eastAsia="en-GB"/>
        </w:rPr>
        <w:t>2</w:t>
      </w:r>
      <w:r w:rsidR="007F3DFB">
        <w:rPr>
          <w:rFonts w:ascii="Arial" w:eastAsia="Times New Roman" w:hAnsi="Arial" w:cs="Arial"/>
          <w:sz w:val="24"/>
          <w:szCs w:val="24"/>
          <w:lang w:val="en-US" w:eastAsia="en-GB"/>
        </w:rPr>
        <w:t>):</w:t>
      </w:r>
      <w:r w:rsidRPr="00185DAF">
        <w:rPr>
          <w:rFonts w:ascii="Arial" w:eastAsia="Times New Roman" w:hAnsi="Arial" w:cs="Arial"/>
          <w:sz w:val="24"/>
          <w:szCs w:val="24"/>
          <w:lang w:val="en-US" w:eastAsia="en-GB"/>
        </w:rPr>
        <w:t>127</w:t>
      </w:r>
      <w:r w:rsidR="007F3DFB">
        <w:rPr>
          <w:rFonts w:ascii="Arial" w:eastAsia="Times New Roman" w:hAnsi="Arial" w:cs="Arial"/>
          <w:sz w:val="24"/>
          <w:szCs w:val="24"/>
          <w:lang w:val="en-US" w:eastAsia="en-GB"/>
        </w:rPr>
        <w:t>-</w:t>
      </w:r>
      <w:r w:rsidRPr="00185DAF">
        <w:rPr>
          <w:rFonts w:ascii="Arial" w:eastAsia="Times New Roman" w:hAnsi="Arial" w:cs="Arial"/>
          <w:sz w:val="24"/>
          <w:szCs w:val="24"/>
          <w:lang w:val="en-US" w:eastAsia="en-GB"/>
        </w:rPr>
        <w:t>131</w:t>
      </w:r>
      <w:r w:rsidR="007F3DFB">
        <w:rPr>
          <w:rFonts w:ascii="Arial" w:eastAsia="Times New Roman" w:hAnsi="Arial" w:cs="Arial"/>
          <w:sz w:val="24"/>
          <w:szCs w:val="24"/>
          <w:lang w:val="en-US" w:eastAsia="en-GB"/>
        </w:rPr>
        <w:t>.</w:t>
      </w:r>
    </w:p>
    <w:p w14:paraId="703CF948" w14:textId="2E26DA43" w:rsidR="00070295" w:rsidRPr="00070295" w:rsidRDefault="00070295" w:rsidP="00F270A7">
      <w:pPr>
        <w:pStyle w:val="ListParagraph"/>
        <w:numPr>
          <w:ilvl w:val="0"/>
          <w:numId w:val="29"/>
        </w:numPr>
        <w:spacing w:line="480" w:lineRule="auto"/>
        <w:rPr>
          <w:rFonts w:ascii="Arial" w:eastAsia="Times New Roman" w:hAnsi="Arial" w:cs="Arial"/>
          <w:sz w:val="24"/>
          <w:szCs w:val="24"/>
          <w:lang w:val="en-US" w:eastAsia="en-GB"/>
        </w:rPr>
      </w:pPr>
      <w:r w:rsidRPr="00070295">
        <w:rPr>
          <w:rFonts w:ascii="Arial" w:eastAsia="Times New Roman" w:hAnsi="Arial" w:cs="Arial"/>
          <w:sz w:val="24"/>
          <w:szCs w:val="24"/>
          <w:lang w:val="en-US" w:eastAsia="en-GB"/>
        </w:rPr>
        <w:t>Baxter, P., and Jack, S. (2008).  Qualitative Case Study Methodology: Study Design and Implementation for Novice Researchers. Qualitative Report, 13(4)</w:t>
      </w:r>
      <w:r>
        <w:rPr>
          <w:rFonts w:ascii="Arial" w:eastAsia="Times New Roman" w:hAnsi="Arial" w:cs="Arial"/>
          <w:sz w:val="24"/>
          <w:szCs w:val="24"/>
          <w:lang w:val="en-US" w:eastAsia="en-GB"/>
        </w:rPr>
        <w:t>:</w:t>
      </w:r>
      <w:r w:rsidRPr="00070295">
        <w:rPr>
          <w:rFonts w:ascii="Arial" w:eastAsia="Times New Roman" w:hAnsi="Arial" w:cs="Arial"/>
          <w:sz w:val="24"/>
          <w:szCs w:val="24"/>
          <w:lang w:val="en-US" w:eastAsia="en-GB"/>
        </w:rPr>
        <w:t>544-559</w:t>
      </w:r>
      <w:r>
        <w:rPr>
          <w:rFonts w:ascii="Arial" w:eastAsia="Times New Roman" w:hAnsi="Arial" w:cs="Arial"/>
          <w:sz w:val="24"/>
          <w:szCs w:val="24"/>
          <w:lang w:val="en-US" w:eastAsia="en-GB"/>
        </w:rPr>
        <w:t>.</w:t>
      </w:r>
    </w:p>
    <w:p w14:paraId="7F760256" w14:textId="0ADA3557" w:rsidR="00B87CB4" w:rsidRDefault="00B87CB4" w:rsidP="00070295">
      <w:pPr>
        <w:pStyle w:val="ListParagraph"/>
        <w:numPr>
          <w:ilvl w:val="0"/>
          <w:numId w:val="29"/>
        </w:numPr>
        <w:spacing w:line="480" w:lineRule="auto"/>
        <w:rPr>
          <w:rFonts w:ascii="Arial" w:eastAsia="Times New Roman" w:hAnsi="Arial" w:cs="Arial"/>
          <w:sz w:val="24"/>
          <w:szCs w:val="24"/>
          <w:lang w:val="en-US" w:eastAsia="en-GB"/>
        </w:rPr>
      </w:pPr>
      <w:r w:rsidRPr="00B87CB4">
        <w:rPr>
          <w:rFonts w:ascii="Arial" w:eastAsia="Times New Roman" w:hAnsi="Arial" w:cs="Arial"/>
          <w:sz w:val="24"/>
          <w:szCs w:val="24"/>
          <w:lang w:val="en-US" w:eastAsia="en-GB"/>
        </w:rPr>
        <w:t>Bowen, G.A. (2009)</w:t>
      </w:r>
      <w:r>
        <w:rPr>
          <w:rFonts w:ascii="Arial" w:eastAsia="Times New Roman" w:hAnsi="Arial" w:cs="Arial"/>
          <w:sz w:val="24"/>
          <w:szCs w:val="24"/>
          <w:lang w:val="en-US" w:eastAsia="en-GB"/>
        </w:rPr>
        <w:t>.</w:t>
      </w:r>
      <w:r w:rsidRPr="00B87CB4">
        <w:rPr>
          <w:rFonts w:ascii="Arial" w:eastAsia="Times New Roman" w:hAnsi="Arial" w:cs="Arial"/>
          <w:sz w:val="24"/>
          <w:szCs w:val="24"/>
          <w:lang w:val="en-US" w:eastAsia="en-GB"/>
        </w:rPr>
        <w:t xml:space="preserve"> Document Analysis as a Qualitative Research Method</w:t>
      </w:r>
      <w:r>
        <w:rPr>
          <w:rFonts w:ascii="Arial" w:eastAsia="Times New Roman" w:hAnsi="Arial" w:cs="Arial"/>
          <w:sz w:val="24"/>
          <w:szCs w:val="24"/>
          <w:lang w:val="en-US" w:eastAsia="en-GB"/>
        </w:rPr>
        <w:t>.</w:t>
      </w:r>
      <w:r w:rsidRPr="00B87CB4">
        <w:rPr>
          <w:rFonts w:ascii="Arial" w:eastAsia="Times New Roman" w:hAnsi="Arial" w:cs="Arial"/>
          <w:sz w:val="24"/>
          <w:szCs w:val="24"/>
          <w:lang w:val="en-US" w:eastAsia="en-GB"/>
        </w:rPr>
        <w:t xml:space="preserve"> Qualitative Research Journal, 9(2)</w:t>
      </w:r>
      <w:r>
        <w:rPr>
          <w:rFonts w:ascii="Arial" w:eastAsia="Times New Roman" w:hAnsi="Arial" w:cs="Arial"/>
          <w:sz w:val="24"/>
          <w:szCs w:val="24"/>
          <w:lang w:val="en-US" w:eastAsia="en-GB"/>
        </w:rPr>
        <w:t>:</w:t>
      </w:r>
      <w:r w:rsidRPr="00B87CB4">
        <w:rPr>
          <w:rFonts w:ascii="Arial" w:eastAsia="Times New Roman" w:hAnsi="Arial" w:cs="Arial"/>
          <w:sz w:val="24"/>
          <w:szCs w:val="24"/>
          <w:lang w:val="en-US" w:eastAsia="en-GB"/>
        </w:rPr>
        <w:t>27-40</w:t>
      </w:r>
      <w:r>
        <w:rPr>
          <w:rFonts w:ascii="Arial" w:eastAsia="Times New Roman" w:hAnsi="Arial" w:cs="Arial"/>
          <w:sz w:val="24"/>
          <w:szCs w:val="24"/>
          <w:lang w:val="en-US" w:eastAsia="en-GB"/>
        </w:rPr>
        <w:t>.</w:t>
      </w:r>
    </w:p>
    <w:p w14:paraId="111BA393" w14:textId="46A62FEB" w:rsidR="006E7526" w:rsidRDefault="006E7526" w:rsidP="006E7526">
      <w:pPr>
        <w:pStyle w:val="ListParagraph"/>
        <w:numPr>
          <w:ilvl w:val="0"/>
          <w:numId w:val="29"/>
        </w:numPr>
        <w:spacing w:line="480" w:lineRule="auto"/>
        <w:rPr>
          <w:rFonts w:ascii="Arial" w:eastAsia="Times New Roman" w:hAnsi="Arial" w:cs="Arial"/>
          <w:sz w:val="24"/>
          <w:szCs w:val="24"/>
          <w:lang w:val="en-US" w:eastAsia="en-GB"/>
        </w:rPr>
      </w:pPr>
      <w:r w:rsidRPr="006E7526">
        <w:rPr>
          <w:rFonts w:ascii="Arial" w:eastAsia="Times New Roman" w:hAnsi="Arial" w:cs="Arial"/>
          <w:sz w:val="24"/>
          <w:szCs w:val="24"/>
          <w:lang w:val="en-US" w:eastAsia="en-GB"/>
        </w:rPr>
        <w:t xml:space="preserve">Braun, V., </w:t>
      </w:r>
      <w:r w:rsidR="00DA4E7F">
        <w:rPr>
          <w:rFonts w:ascii="Arial" w:eastAsia="Times New Roman" w:hAnsi="Arial" w:cs="Arial"/>
          <w:sz w:val="24"/>
          <w:szCs w:val="24"/>
          <w:lang w:val="en-US" w:eastAsia="en-GB"/>
        </w:rPr>
        <w:t>and</w:t>
      </w:r>
      <w:r w:rsidRPr="006E7526">
        <w:rPr>
          <w:rFonts w:ascii="Arial" w:eastAsia="Times New Roman" w:hAnsi="Arial" w:cs="Arial"/>
          <w:sz w:val="24"/>
          <w:szCs w:val="24"/>
          <w:lang w:val="en-US" w:eastAsia="en-GB"/>
        </w:rPr>
        <w:t xml:space="preserve"> Clarke, V. (2006). Using thematic analysis in psychology. Qualitative Research in Psychology, 3(2):77–101</w:t>
      </w:r>
      <w:r>
        <w:rPr>
          <w:rFonts w:ascii="Arial" w:eastAsia="Times New Roman" w:hAnsi="Arial" w:cs="Arial"/>
          <w:sz w:val="24"/>
          <w:szCs w:val="24"/>
          <w:lang w:val="en-US" w:eastAsia="en-GB"/>
        </w:rPr>
        <w:t>.</w:t>
      </w:r>
    </w:p>
    <w:p w14:paraId="7CC427D0" w14:textId="55B4B8A0" w:rsidR="00F61105" w:rsidRPr="00F61105" w:rsidRDefault="00F61105" w:rsidP="006E7526">
      <w:pPr>
        <w:pStyle w:val="ListParagraph"/>
        <w:numPr>
          <w:ilvl w:val="0"/>
          <w:numId w:val="29"/>
        </w:numPr>
        <w:spacing w:line="480" w:lineRule="auto"/>
        <w:rPr>
          <w:rFonts w:ascii="Arial" w:eastAsia="Times New Roman" w:hAnsi="Arial" w:cs="Arial"/>
          <w:sz w:val="24"/>
          <w:szCs w:val="24"/>
          <w:lang w:val="en-US" w:eastAsia="en-GB"/>
        </w:rPr>
      </w:pPr>
      <w:r w:rsidRPr="00F61105">
        <w:rPr>
          <w:rFonts w:ascii="Arial" w:eastAsia="Times New Roman" w:hAnsi="Arial" w:cs="Arial"/>
          <w:sz w:val="24"/>
          <w:szCs w:val="24"/>
          <w:lang w:val="en-US" w:eastAsia="en-GB"/>
        </w:rPr>
        <w:t xml:space="preserve">Bryman, A., </w:t>
      </w:r>
      <w:r w:rsidR="00C169AF">
        <w:rPr>
          <w:rFonts w:ascii="Arial" w:eastAsia="Times New Roman" w:hAnsi="Arial" w:cs="Arial"/>
          <w:sz w:val="24"/>
          <w:szCs w:val="24"/>
          <w:lang w:val="en-US" w:eastAsia="en-GB"/>
        </w:rPr>
        <w:t xml:space="preserve">and </w:t>
      </w:r>
      <w:r w:rsidRPr="00F61105">
        <w:rPr>
          <w:rFonts w:ascii="Arial" w:eastAsia="Times New Roman" w:hAnsi="Arial" w:cs="Arial"/>
          <w:sz w:val="24"/>
          <w:szCs w:val="24"/>
          <w:lang w:val="en-US" w:eastAsia="en-GB"/>
        </w:rPr>
        <w:t xml:space="preserve">Bell, E. (2011). Business Research Methods. 3rd Edition. Oxford: Oxford University Press. </w:t>
      </w:r>
    </w:p>
    <w:p w14:paraId="2674A150" w14:textId="01750EF9" w:rsidR="005A4487" w:rsidRDefault="005A4487" w:rsidP="005A4487">
      <w:pPr>
        <w:pStyle w:val="ListParagraph"/>
        <w:numPr>
          <w:ilvl w:val="0"/>
          <w:numId w:val="29"/>
        </w:numPr>
        <w:spacing w:line="480" w:lineRule="auto"/>
        <w:rPr>
          <w:rFonts w:ascii="Arial" w:eastAsia="Times New Roman" w:hAnsi="Arial" w:cs="Arial"/>
          <w:sz w:val="24"/>
          <w:szCs w:val="24"/>
          <w:lang w:val="en-US" w:eastAsia="en-GB"/>
        </w:rPr>
      </w:pPr>
      <w:r w:rsidRPr="005A4487">
        <w:rPr>
          <w:rFonts w:ascii="Arial" w:eastAsia="Times New Roman" w:hAnsi="Arial" w:cs="Arial"/>
          <w:sz w:val="24"/>
          <w:szCs w:val="24"/>
          <w:lang w:val="en-US" w:eastAsia="en-GB"/>
        </w:rPr>
        <w:t>Dew, K. (2006) Document</w:t>
      </w:r>
      <w:r w:rsidR="00737110">
        <w:rPr>
          <w:rFonts w:ascii="Arial" w:eastAsia="Times New Roman" w:hAnsi="Arial" w:cs="Arial"/>
          <w:sz w:val="24"/>
          <w:szCs w:val="24"/>
          <w:lang w:val="en-US" w:eastAsia="en-GB"/>
        </w:rPr>
        <w:t>ary</w:t>
      </w:r>
      <w:r w:rsidRPr="005A4487">
        <w:rPr>
          <w:rFonts w:ascii="Arial" w:eastAsia="Times New Roman" w:hAnsi="Arial" w:cs="Arial"/>
          <w:sz w:val="24"/>
          <w:szCs w:val="24"/>
          <w:lang w:val="en-US" w:eastAsia="en-GB"/>
        </w:rPr>
        <w:t xml:space="preserve"> analysis in CAM research: Part 2</w:t>
      </w:r>
      <w:r>
        <w:rPr>
          <w:rFonts w:ascii="Arial" w:eastAsia="Times New Roman" w:hAnsi="Arial" w:cs="Arial"/>
          <w:sz w:val="24"/>
          <w:szCs w:val="24"/>
          <w:lang w:val="en-US" w:eastAsia="en-GB"/>
        </w:rPr>
        <w:t>.</w:t>
      </w:r>
      <w:r w:rsidRPr="005A4487">
        <w:rPr>
          <w:rFonts w:ascii="Arial" w:eastAsia="Times New Roman" w:hAnsi="Arial" w:cs="Arial"/>
          <w:sz w:val="24"/>
          <w:szCs w:val="24"/>
          <w:lang w:val="en-US" w:eastAsia="en-GB"/>
        </w:rPr>
        <w:t xml:space="preserve"> Complementary Therapies in Medicine, 14</w:t>
      </w:r>
      <w:r w:rsidR="00375BC5">
        <w:rPr>
          <w:rFonts w:ascii="Arial" w:eastAsia="Times New Roman" w:hAnsi="Arial" w:cs="Arial"/>
          <w:sz w:val="24"/>
          <w:szCs w:val="24"/>
          <w:lang w:val="en-US" w:eastAsia="en-GB"/>
        </w:rPr>
        <w:t>(1)</w:t>
      </w:r>
      <w:r>
        <w:rPr>
          <w:rFonts w:ascii="Arial" w:eastAsia="Times New Roman" w:hAnsi="Arial" w:cs="Arial"/>
          <w:sz w:val="24"/>
          <w:szCs w:val="24"/>
          <w:lang w:val="en-US" w:eastAsia="en-GB"/>
        </w:rPr>
        <w:t>:</w:t>
      </w:r>
      <w:r w:rsidRPr="005A4487">
        <w:rPr>
          <w:rFonts w:ascii="Arial" w:eastAsia="Times New Roman" w:hAnsi="Arial" w:cs="Arial"/>
          <w:sz w:val="24"/>
          <w:szCs w:val="24"/>
          <w:lang w:val="en-US" w:eastAsia="en-GB"/>
        </w:rPr>
        <w:t>77-80</w:t>
      </w:r>
      <w:r>
        <w:rPr>
          <w:rFonts w:ascii="Arial" w:eastAsia="Times New Roman" w:hAnsi="Arial" w:cs="Arial"/>
          <w:sz w:val="24"/>
          <w:szCs w:val="24"/>
          <w:lang w:val="en-US" w:eastAsia="en-GB"/>
        </w:rPr>
        <w:t>.</w:t>
      </w:r>
    </w:p>
    <w:p w14:paraId="6A152C92" w14:textId="68447CCD" w:rsidR="00D72F2C" w:rsidRDefault="00D72F2C" w:rsidP="005A4487">
      <w:pPr>
        <w:pStyle w:val="ListParagraph"/>
        <w:numPr>
          <w:ilvl w:val="0"/>
          <w:numId w:val="29"/>
        </w:numPr>
        <w:spacing w:line="480" w:lineRule="auto"/>
        <w:rPr>
          <w:rFonts w:ascii="Arial" w:eastAsia="Times New Roman" w:hAnsi="Arial" w:cs="Arial"/>
          <w:sz w:val="24"/>
          <w:szCs w:val="24"/>
          <w:lang w:val="en-US" w:eastAsia="en-GB"/>
        </w:rPr>
      </w:pPr>
      <w:r w:rsidRPr="00D72F2C">
        <w:rPr>
          <w:rFonts w:ascii="Arial" w:eastAsia="Times New Roman" w:hAnsi="Arial" w:cs="Arial"/>
          <w:sz w:val="24"/>
          <w:szCs w:val="24"/>
          <w:lang w:val="en-US" w:eastAsia="en-GB"/>
        </w:rPr>
        <w:lastRenderedPageBreak/>
        <w:t>Dew, K. (2007)</w:t>
      </w:r>
      <w:r>
        <w:rPr>
          <w:rFonts w:ascii="Arial" w:eastAsia="Times New Roman" w:hAnsi="Arial" w:cs="Arial"/>
          <w:sz w:val="24"/>
          <w:szCs w:val="24"/>
          <w:lang w:val="en-US" w:eastAsia="en-GB"/>
        </w:rPr>
        <w:t>.</w:t>
      </w:r>
      <w:r w:rsidRPr="00D72F2C">
        <w:rPr>
          <w:rFonts w:ascii="Arial" w:eastAsia="Times New Roman" w:hAnsi="Arial" w:cs="Arial"/>
          <w:sz w:val="24"/>
          <w:szCs w:val="24"/>
          <w:lang w:val="en-US" w:eastAsia="en-GB"/>
        </w:rPr>
        <w:t xml:space="preserve"> A health researcher's guide to qualitative methodologies</w:t>
      </w:r>
      <w:r>
        <w:rPr>
          <w:rFonts w:ascii="Arial" w:eastAsia="Times New Roman" w:hAnsi="Arial" w:cs="Arial"/>
          <w:sz w:val="24"/>
          <w:szCs w:val="24"/>
          <w:lang w:val="en-US" w:eastAsia="en-GB"/>
        </w:rPr>
        <w:t>.</w:t>
      </w:r>
      <w:r w:rsidRPr="00D72F2C">
        <w:rPr>
          <w:rFonts w:ascii="Arial" w:eastAsia="Times New Roman" w:hAnsi="Arial" w:cs="Arial"/>
          <w:sz w:val="24"/>
          <w:szCs w:val="24"/>
          <w:lang w:val="en-US" w:eastAsia="en-GB"/>
        </w:rPr>
        <w:t xml:space="preserve"> Australian and New Zealand Journal of Public Health, 31</w:t>
      </w:r>
      <w:r>
        <w:rPr>
          <w:rFonts w:ascii="Arial" w:eastAsia="Times New Roman" w:hAnsi="Arial" w:cs="Arial"/>
          <w:sz w:val="24"/>
          <w:szCs w:val="24"/>
          <w:lang w:val="en-US" w:eastAsia="en-GB"/>
        </w:rPr>
        <w:t>(</w:t>
      </w:r>
      <w:r w:rsidRPr="00D72F2C">
        <w:rPr>
          <w:rFonts w:ascii="Arial" w:eastAsia="Times New Roman" w:hAnsi="Arial" w:cs="Arial"/>
          <w:sz w:val="24"/>
          <w:szCs w:val="24"/>
          <w:lang w:val="en-US" w:eastAsia="en-GB"/>
        </w:rPr>
        <w:t>5</w:t>
      </w:r>
      <w:r>
        <w:rPr>
          <w:rFonts w:ascii="Arial" w:eastAsia="Times New Roman" w:hAnsi="Arial" w:cs="Arial"/>
          <w:sz w:val="24"/>
          <w:szCs w:val="24"/>
          <w:lang w:val="en-US" w:eastAsia="en-GB"/>
        </w:rPr>
        <w:t>):</w:t>
      </w:r>
      <w:r w:rsidRPr="00D72F2C">
        <w:rPr>
          <w:rFonts w:ascii="Arial" w:eastAsia="Times New Roman" w:hAnsi="Arial" w:cs="Arial"/>
          <w:sz w:val="24"/>
          <w:szCs w:val="24"/>
          <w:lang w:val="en-US" w:eastAsia="en-GB"/>
        </w:rPr>
        <w:t>433-437</w:t>
      </w:r>
      <w:r>
        <w:rPr>
          <w:rFonts w:ascii="Arial" w:eastAsia="Times New Roman" w:hAnsi="Arial" w:cs="Arial"/>
          <w:sz w:val="24"/>
          <w:szCs w:val="24"/>
          <w:lang w:val="en-US" w:eastAsia="en-GB"/>
        </w:rPr>
        <w:t>.</w:t>
      </w:r>
    </w:p>
    <w:p w14:paraId="3D292C2D" w14:textId="6F908858" w:rsidR="0034164A" w:rsidRDefault="0034164A" w:rsidP="0034164A">
      <w:pPr>
        <w:pStyle w:val="ListParagraph"/>
        <w:numPr>
          <w:ilvl w:val="0"/>
          <w:numId w:val="29"/>
        </w:numPr>
        <w:spacing w:line="480" w:lineRule="auto"/>
        <w:rPr>
          <w:rFonts w:ascii="Arial" w:eastAsia="Times New Roman" w:hAnsi="Arial" w:cs="Arial"/>
          <w:sz w:val="24"/>
          <w:szCs w:val="24"/>
          <w:lang w:val="en-US" w:eastAsia="en-GB"/>
        </w:rPr>
      </w:pPr>
      <w:proofErr w:type="spellStart"/>
      <w:r w:rsidRPr="0034164A">
        <w:rPr>
          <w:rFonts w:ascii="Arial" w:eastAsia="Times New Roman" w:hAnsi="Arial" w:cs="Arial"/>
          <w:sz w:val="24"/>
          <w:szCs w:val="24"/>
          <w:lang w:val="en-US" w:eastAsia="en-GB"/>
        </w:rPr>
        <w:t>Fereday</w:t>
      </w:r>
      <w:proofErr w:type="spellEnd"/>
      <w:r w:rsidRPr="0034164A">
        <w:rPr>
          <w:rFonts w:ascii="Arial" w:eastAsia="Times New Roman" w:hAnsi="Arial" w:cs="Arial"/>
          <w:sz w:val="24"/>
          <w:szCs w:val="24"/>
          <w:lang w:val="en-US" w:eastAsia="en-GB"/>
        </w:rPr>
        <w:t>, J., Muir-Cochrane, E. (2006). Demonstrating Rigor Using Thematic Analysis: A Hybrid Approach of Inductive and Deductive Coding and Theme Development. International Journal of Qualitative Methods, 5(1):80-92</w:t>
      </w:r>
      <w:r>
        <w:rPr>
          <w:rFonts w:ascii="Arial" w:eastAsia="Times New Roman" w:hAnsi="Arial" w:cs="Arial"/>
          <w:sz w:val="24"/>
          <w:szCs w:val="24"/>
          <w:lang w:val="en-US" w:eastAsia="en-GB"/>
        </w:rPr>
        <w:t>.</w:t>
      </w:r>
    </w:p>
    <w:p w14:paraId="338F6CAC" w14:textId="1CBDEC91" w:rsidR="000D0452" w:rsidRDefault="000D0452" w:rsidP="0034164A">
      <w:pPr>
        <w:pStyle w:val="ListParagraph"/>
        <w:numPr>
          <w:ilvl w:val="0"/>
          <w:numId w:val="29"/>
        </w:numPr>
        <w:spacing w:line="480" w:lineRule="auto"/>
        <w:rPr>
          <w:rFonts w:ascii="Arial" w:eastAsia="Times New Roman" w:hAnsi="Arial" w:cs="Arial"/>
          <w:sz w:val="24"/>
          <w:szCs w:val="24"/>
          <w:lang w:val="en-US" w:eastAsia="en-GB"/>
        </w:rPr>
      </w:pPr>
      <w:r w:rsidRPr="000D0452">
        <w:rPr>
          <w:rFonts w:ascii="Arial" w:eastAsia="Times New Roman" w:hAnsi="Arial" w:cs="Arial"/>
          <w:sz w:val="24"/>
          <w:szCs w:val="24"/>
          <w:lang w:val="en-US" w:eastAsia="en-GB"/>
        </w:rPr>
        <w:t>Gog</w:t>
      </w:r>
      <w:r>
        <w:rPr>
          <w:rFonts w:ascii="Arial" w:eastAsia="Times New Roman" w:hAnsi="Arial" w:cs="Arial"/>
          <w:sz w:val="24"/>
          <w:szCs w:val="24"/>
          <w:lang w:val="en-US" w:eastAsia="en-GB"/>
        </w:rPr>
        <w:t>, M. (</w:t>
      </w:r>
      <w:r w:rsidR="004A36CC">
        <w:rPr>
          <w:rFonts w:ascii="Arial" w:eastAsia="Times New Roman" w:hAnsi="Arial" w:cs="Arial"/>
          <w:sz w:val="24"/>
          <w:szCs w:val="24"/>
          <w:lang w:val="en-US" w:eastAsia="en-GB"/>
        </w:rPr>
        <w:t>201</w:t>
      </w:r>
      <w:r w:rsidR="00631660">
        <w:rPr>
          <w:rFonts w:ascii="Arial" w:eastAsia="Times New Roman" w:hAnsi="Arial" w:cs="Arial"/>
          <w:sz w:val="24"/>
          <w:szCs w:val="24"/>
          <w:lang w:val="en-US" w:eastAsia="en-GB"/>
        </w:rPr>
        <w:t>5</w:t>
      </w:r>
      <w:r>
        <w:rPr>
          <w:rFonts w:ascii="Arial" w:eastAsia="Times New Roman" w:hAnsi="Arial" w:cs="Arial"/>
          <w:sz w:val="24"/>
          <w:szCs w:val="24"/>
          <w:lang w:val="en-US" w:eastAsia="en-GB"/>
        </w:rPr>
        <w:t xml:space="preserve">). </w:t>
      </w:r>
      <w:r w:rsidR="00F07A0A" w:rsidRPr="00F07A0A">
        <w:rPr>
          <w:rFonts w:ascii="Arial" w:eastAsia="Times New Roman" w:hAnsi="Arial" w:cs="Arial"/>
          <w:sz w:val="24"/>
          <w:szCs w:val="24"/>
          <w:lang w:val="en-US" w:eastAsia="en-GB"/>
        </w:rPr>
        <w:t>C</w:t>
      </w:r>
      <w:r w:rsidR="006B0F16">
        <w:rPr>
          <w:rFonts w:ascii="Arial" w:eastAsia="Times New Roman" w:hAnsi="Arial" w:cs="Arial"/>
          <w:sz w:val="24"/>
          <w:szCs w:val="24"/>
          <w:lang w:val="en-US" w:eastAsia="en-GB"/>
        </w:rPr>
        <w:t>ase</w:t>
      </w:r>
      <w:r w:rsidR="00F07A0A" w:rsidRPr="00F07A0A">
        <w:rPr>
          <w:rFonts w:ascii="Arial" w:eastAsia="Times New Roman" w:hAnsi="Arial" w:cs="Arial"/>
          <w:sz w:val="24"/>
          <w:szCs w:val="24"/>
          <w:lang w:val="en-US" w:eastAsia="en-GB"/>
        </w:rPr>
        <w:t xml:space="preserve"> S</w:t>
      </w:r>
      <w:r w:rsidR="006B0F16">
        <w:rPr>
          <w:rFonts w:ascii="Arial" w:eastAsia="Times New Roman" w:hAnsi="Arial" w:cs="Arial"/>
          <w:sz w:val="24"/>
          <w:szCs w:val="24"/>
          <w:lang w:val="en-US" w:eastAsia="en-GB"/>
        </w:rPr>
        <w:t>tudy</w:t>
      </w:r>
      <w:r w:rsidR="00F07A0A" w:rsidRPr="00F07A0A">
        <w:rPr>
          <w:rFonts w:ascii="Arial" w:eastAsia="Times New Roman" w:hAnsi="Arial" w:cs="Arial"/>
          <w:sz w:val="24"/>
          <w:szCs w:val="24"/>
          <w:lang w:val="en-US" w:eastAsia="en-GB"/>
        </w:rPr>
        <w:t xml:space="preserve"> R</w:t>
      </w:r>
      <w:r w:rsidR="006B0F16">
        <w:rPr>
          <w:rFonts w:ascii="Arial" w:eastAsia="Times New Roman" w:hAnsi="Arial" w:cs="Arial"/>
          <w:sz w:val="24"/>
          <w:szCs w:val="24"/>
          <w:lang w:val="en-US" w:eastAsia="en-GB"/>
        </w:rPr>
        <w:t>esearch</w:t>
      </w:r>
      <w:r w:rsidR="00F07A0A">
        <w:rPr>
          <w:rFonts w:ascii="Arial" w:eastAsia="Times New Roman" w:hAnsi="Arial" w:cs="Arial"/>
          <w:sz w:val="24"/>
          <w:szCs w:val="24"/>
          <w:lang w:val="en-US" w:eastAsia="en-GB"/>
        </w:rPr>
        <w:t xml:space="preserve">. </w:t>
      </w:r>
      <w:r w:rsidR="00D72C78" w:rsidRPr="00D72C78">
        <w:rPr>
          <w:rFonts w:ascii="Arial" w:eastAsia="Times New Roman" w:hAnsi="Arial" w:cs="Arial"/>
          <w:sz w:val="24"/>
          <w:szCs w:val="24"/>
          <w:lang w:val="en-US" w:eastAsia="en-GB"/>
        </w:rPr>
        <w:t>International Journal of Sales, Retailing and Marketing</w:t>
      </w:r>
      <w:r w:rsidR="00483467">
        <w:rPr>
          <w:rFonts w:ascii="Arial" w:eastAsia="Times New Roman" w:hAnsi="Arial" w:cs="Arial"/>
          <w:sz w:val="24"/>
          <w:szCs w:val="24"/>
          <w:lang w:val="en-US" w:eastAsia="en-GB"/>
        </w:rPr>
        <w:t xml:space="preserve">, </w:t>
      </w:r>
      <w:r w:rsidR="00D72C78" w:rsidRPr="00D72C78">
        <w:rPr>
          <w:rFonts w:ascii="Arial" w:eastAsia="Times New Roman" w:hAnsi="Arial" w:cs="Arial"/>
          <w:sz w:val="24"/>
          <w:szCs w:val="24"/>
          <w:lang w:val="en-US" w:eastAsia="en-GB"/>
        </w:rPr>
        <w:t>4</w:t>
      </w:r>
      <w:r w:rsidR="00483467">
        <w:rPr>
          <w:rFonts w:ascii="Arial" w:eastAsia="Times New Roman" w:hAnsi="Arial" w:cs="Arial"/>
          <w:sz w:val="24"/>
          <w:szCs w:val="24"/>
          <w:lang w:val="en-US" w:eastAsia="en-GB"/>
        </w:rPr>
        <w:t>(</w:t>
      </w:r>
      <w:r w:rsidR="00D72C78" w:rsidRPr="00D72C78">
        <w:rPr>
          <w:rFonts w:ascii="Arial" w:eastAsia="Times New Roman" w:hAnsi="Arial" w:cs="Arial"/>
          <w:sz w:val="24"/>
          <w:szCs w:val="24"/>
          <w:lang w:val="en-US" w:eastAsia="en-GB"/>
        </w:rPr>
        <w:t>9</w:t>
      </w:r>
      <w:r w:rsidR="00483467">
        <w:rPr>
          <w:rFonts w:ascii="Arial" w:eastAsia="Times New Roman" w:hAnsi="Arial" w:cs="Arial"/>
          <w:sz w:val="24"/>
          <w:szCs w:val="24"/>
          <w:lang w:val="en-US" w:eastAsia="en-GB"/>
        </w:rPr>
        <w:t>):</w:t>
      </w:r>
      <w:r w:rsidR="003A08DA">
        <w:rPr>
          <w:rFonts w:ascii="Arial" w:eastAsia="Times New Roman" w:hAnsi="Arial" w:cs="Arial"/>
          <w:sz w:val="24"/>
          <w:szCs w:val="24"/>
          <w:lang w:val="en-US" w:eastAsia="en-GB"/>
        </w:rPr>
        <w:t>33-41</w:t>
      </w:r>
      <w:r w:rsidR="00483467">
        <w:rPr>
          <w:rFonts w:ascii="Arial" w:eastAsia="Times New Roman" w:hAnsi="Arial" w:cs="Arial"/>
          <w:sz w:val="24"/>
          <w:szCs w:val="24"/>
          <w:lang w:val="en-US" w:eastAsia="en-GB"/>
        </w:rPr>
        <w:t>.</w:t>
      </w:r>
    </w:p>
    <w:p w14:paraId="3D23D5B8" w14:textId="0E6179A5" w:rsidR="004A345D" w:rsidRDefault="004A345D" w:rsidP="004A345D">
      <w:pPr>
        <w:pStyle w:val="ListParagraph"/>
        <w:numPr>
          <w:ilvl w:val="0"/>
          <w:numId w:val="29"/>
        </w:numPr>
        <w:spacing w:line="480" w:lineRule="auto"/>
        <w:rPr>
          <w:rFonts w:ascii="Arial" w:eastAsia="Times New Roman" w:hAnsi="Arial" w:cs="Arial"/>
          <w:sz w:val="24"/>
          <w:szCs w:val="24"/>
          <w:lang w:val="en-US" w:eastAsia="en-GB"/>
        </w:rPr>
      </w:pPr>
      <w:proofErr w:type="spellStart"/>
      <w:r w:rsidRPr="004A345D">
        <w:rPr>
          <w:rFonts w:ascii="Arial" w:eastAsia="Times New Roman" w:hAnsi="Arial" w:cs="Arial"/>
          <w:sz w:val="24"/>
          <w:szCs w:val="24"/>
          <w:lang w:val="en-US" w:eastAsia="en-GB"/>
        </w:rPr>
        <w:t>Gorvine</w:t>
      </w:r>
      <w:proofErr w:type="spellEnd"/>
      <w:r w:rsidRPr="004A345D">
        <w:rPr>
          <w:rFonts w:ascii="Arial" w:eastAsia="Times New Roman" w:hAnsi="Arial" w:cs="Arial"/>
          <w:sz w:val="24"/>
          <w:szCs w:val="24"/>
          <w:lang w:val="en-US" w:eastAsia="en-GB"/>
        </w:rPr>
        <w:t xml:space="preserve">, B.J., Rosengren, K.S., Stein, L., </w:t>
      </w:r>
      <w:r w:rsidR="009C6D66">
        <w:rPr>
          <w:rFonts w:ascii="Arial" w:eastAsia="Times New Roman" w:hAnsi="Arial" w:cs="Arial"/>
          <w:sz w:val="24"/>
          <w:szCs w:val="24"/>
          <w:lang w:val="en-US" w:eastAsia="en-GB"/>
        </w:rPr>
        <w:t>and</w:t>
      </w:r>
      <w:r w:rsidRPr="004A345D">
        <w:rPr>
          <w:rFonts w:ascii="Arial" w:eastAsia="Times New Roman" w:hAnsi="Arial" w:cs="Arial"/>
          <w:sz w:val="24"/>
          <w:szCs w:val="24"/>
          <w:lang w:val="en-US" w:eastAsia="en-GB"/>
        </w:rPr>
        <w:t xml:space="preserve"> </w:t>
      </w:r>
      <w:proofErr w:type="spellStart"/>
      <w:r w:rsidRPr="004A345D">
        <w:rPr>
          <w:rFonts w:ascii="Arial" w:eastAsia="Times New Roman" w:hAnsi="Arial" w:cs="Arial"/>
          <w:sz w:val="24"/>
          <w:szCs w:val="24"/>
          <w:lang w:val="en-US" w:eastAsia="en-GB"/>
        </w:rPr>
        <w:t>Biolsi</w:t>
      </w:r>
      <w:proofErr w:type="spellEnd"/>
      <w:r w:rsidRPr="004A345D">
        <w:rPr>
          <w:rFonts w:ascii="Arial" w:eastAsia="Times New Roman" w:hAnsi="Arial" w:cs="Arial"/>
          <w:sz w:val="24"/>
          <w:szCs w:val="24"/>
          <w:lang w:val="en-US" w:eastAsia="en-GB"/>
        </w:rPr>
        <w:t>, K. (2017). Research</w:t>
      </w:r>
      <w:r w:rsidR="009C6D66">
        <w:rPr>
          <w:rFonts w:ascii="Arial" w:eastAsia="Times New Roman" w:hAnsi="Arial" w:cs="Arial"/>
          <w:sz w:val="24"/>
          <w:szCs w:val="24"/>
          <w:lang w:val="en-US" w:eastAsia="en-GB"/>
        </w:rPr>
        <w:t xml:space="preserve"> </w:t>
      </w:r>
      <w:r w:rsidRPr="004A345D">
        <w:rPr>
          <w:rFonts w:ascii="Arial" w:eastAsia="Times New Roman" w:hAnsi="Arial" w:cs="Arial"/>
          <w:sz w:val="24"/>
          <w:szCs w:val="24"/>
          <w:lang w:val="en-US" w:eastAsia="en-GB"/>
        </w:rPr>
        <w:t>Methods: From theory to practice. New York: Oxford University Press.</w:t>
      </w:r>
    </w:p>
    <w:p w14:paraId="298FE7E8" w14:textId="20FA4B34" w:rsidR="00C10BC2" w:rsidRPr="004F57DA" w:rsidRDefault="00C10BC2" w:rsidP="004A345D">
      <w:pPr>
        <w:pStyle w:val="ListParagraph"/>
        <w:numPr>
          <w:ilvl w:val="0"/>
          <w:numId w:val="29"/>
        </w:numPr>
        <w:spacing w:line="480" w:lineRule="auto"/>
        <w:rPr>
          <w:rFonts w:ascii="Arial" w:eastAsia="Times New Roman" w:hAnsi="Arial" w:cs="Arial"/>
          <w:sz w:val="24"/>
          <w:szCs w:val="24"/>
          <w:lang w:val="en-US" w:eastAsia="en-GB"/>
        </w:rPr>
      </w:pPr>
      <w:proofErr w:type="spellStart"/>
      <w:r w:rsidRPr="004F57DA">
        <w:rPr>
          <w:rFonts w:ascii="Arial" w:eastAsia="Times New Roman" w:hAnsi="Arial" w:cs="Arial"/>
          <w:sz w:val="24"/>
          <w:szCs w:val="24"/>
          <w:lang w:val="en-US" w:eastAsia="en-GB"/>
        </w:rPr>
        <w:t>Graneheim</w:t>
      </w:r>
      <w:proofErr w:type="spellEnd"/>
      <w:r w:rsidRPr="004F57DA">
        <w:rPr>
          <w:rFonts w:ascii="Arial" w:eastAsia="Times New Roman" w:hAnsi="Arial" w:cs="Arial"/>
          <w:sz w:val="24"/>
          <w:szCs w:val="24"/>
          <w:lang w:val="en-US" w:eastAsia="en-GB"/>
        </w:rPr>
        <w:t>, U</w:t>
      </w:r>
      <w:r w:rsidR="00A214B5">
        <w:rPr>
          <w:rFonts w:ascii="Arial" w:eastAsia="Times New Roman" w:hAnsi="Arial" w:cs="Arial"/>
          <w:sz w:val="24"/>
          <w:szCs w:val="24"/>
          <w:lang w:val="en-US" w:eastAsia="en-GB"/>
        </w:rPr>
        <w:t>.</w:t>
      </w:r>
      <w:r w:rsidRPr="004F57DA">
        <w:rPr>
          <w:rFonts w:ascii="Arial" w:eastAsia="Times New Roman" w:hAnsi="Arial" w:cs="Arial"/>
          <w:sz w:val="24"/>
          <w:szCs w:val="24"/>
          <w:lang w:val="en-US" w:eastAsia="en-GB"/>
        </w:rPr>
        <w:t>H.</w:t>
      </w:r>
      <w:r w:rsidR="00A214B5">
        <w:rPr>
          <w:rFonts w:ascii="Arial" w:eastAsia="Times New Roman" w:hAnsi="Arial" w:cs="Arial"/>
          <w:sz w:val="24"/>
          <w:szCs w:val="24"/>
          <w:lang w:val="en-US" w:eastAsia="en-GB"/>
        </w:rPr>
        <w:t>,</w:t>
      </w:r>
      <w:r w:rsidRPr="004F57DA">
        <w:rPr>
          <w:rFonts w:ascii="Arial" w:eastAsia="Times New Roman" w:hAnsi="Arial" w:cs="Arial"/>
          <w:sz w:val="24"/>
          <w:szCs w:val="24"/>
          <w:lang w:val="en-US" w:eastAsia="en-GB"/>
        </w:rPr>
        <w:t xml:space="preserve"> Lindgren, B</w:t>
      </w:r>
      <w:r w:rsidR="00A214B5">
        <w:rPr>
          <w:rFonts w:ascii="Arial" w:eastAsia="Times New Roman" w:hAnsi="Arial" w:cs="Arial"/>
          <w:sz w:val="24"/>
          <w:szCs w:val="24"/>
          <w:lang w:val="en-US" w:eastAsia="en-GB"/>
        </w:rPr>
        <w:t>.</w:t>
      </w:r>
      <w:r w:rsidRPr="004F57DA">
        <w:rPr>
          <w:rFonts w:ascii="Arial" w:eastAsia="Times New Roman" w:hAnsi="Arial" w:cs="Arial"/>
          <w:sz w:val="24"/>
          <w:szCs w:val="24"/>
          <w:lang w:val="en-US" w:eastAsia="en-GB"/>
        </w:rPr>
        <w:t>M</w:t>
      </w:r>
      <w:r w:rsidR="00A214B5">
        <w:rPr>
          <w:rFonts w:ascii="Arial" w:eastAsia="Times New Roman" w:hAnsi="Arial" w:cs="Arial"/>
          <w:sz w:val="24"/>
          <w:szCs w:val="24"/>
          <w:lang w:val="en-US" w:eastAsia="en-GB"/>
        </w:rPr>
        <w:t>.,</w:t>
      </w:r>
      <w:r w:rsidRPr="004F57DA">
        <w:rPr>
          <w:rFonts w:ascii="Arial" w:eastAsia="Times New Roman" w:hAnsi="Arial" w:cs="Arial"/>
          <w:sz w:val="24"/>
          <w:szCs w:val="24"/>
          <w:lang w:val="en-US" w:eastAsia="en-GB"/>
        </w:rPr>
        <w:t xml:space="preserve"> </w:t>
      </w:r>
      <w:r w:rsidR="005F38AC">
        <w:rPr>
          <w:rFonts w:ascii="Arial" w:eastAsia="Times New Roman" w:hAnsi="Arial" w:cs="Arial"/>
          <w:sz w:val="24"/>
          <w:szCs w:val="24"/>
          <w:lang w:val="en-US" w:eastAsia="en-GB"/>
        </w:rPr>
        <w:t xml:space="preserve">and </w:t>
      </w:r>
      <w:proofErr w:type="spellStart"/>
      <w:r w:rsidRPr="004F57DA">
        <w:rPr>
          <w:rFonts w:ascii="Arial" w:eastAsia="Times New Roman" w:hAnsi="Arial" w:cs="Arial"/>
          <w:sz w:val="24"/>
          <w:szCs w:val="24"/>
          <w:lang w:val="en-US" w:eastAsia="en-GB"/>
        </w:rPr>
        <w:t>Lundman</w:t>
      </w:r>
      <w:proofErr w:type="spellEnd"/>
      <w:r w:rsidRPr="004F57DA">
        <w:rPr>
          <w:rFonts w:ascii="Arial" w:eastAsia="Times New Roman" w:hAnsi="Arial" w:cs="Arial"/>
          <w:sz w:val="24"/>
          <w:szCs w:val="24"/>
          <w:lang w:val="en-US" w:eastAsia="en-GB"/>
        </w:rPr>
        <w:t>, B</w:t>
      </w:r>
      <w:r w:rsidR="00A214B5">
        <w:rPr>
          <w:rFonts w:ascii="Arial" w:eastAsia="Times New Roman" w:hAnsi="Arial" w:cs="Arial"/>
          <w:sz w:val="24"/>
          <w:szCs w:val="24"/>
          <w:lang w:val="en-US" w:eastAsia="en-GB"/>
        </w:rPr>
        <w:t>.</w:t>
      </w:r>
      <w:r w:rsidR="004F57DA" w:rsidRPr="004F57DA">
        <w:rPr>
          <w:rFonts w:ascii="Arial" w:eastAsia="Times New Roman" w:hAnsi="Arial" w:cs="Arial"/>
          <w:sz w:val="24"/>
          <w:szCs w:val="24"/>
          <w:lang w:val="en-US" w:eastAsia="en-GB"/>
        </w:rPr>
        <w:t xml:space="preserve"> (2017). Methodological challenges in qualitative content analysis: A discussion paper. </w:t>
      </w:r>
      <w:r w:rsidRPr="004F57DA">
        <w:rPr>
          <w:rFonts w:ascii="Arial" w:eastAsia="Times New Roman" w:hAnsi="Arial" w:cs="Arial"/>
          <w:sz w:val="24"/>
          <w:szCs w:val="24"/>
          <w:lang w:val="en-US" w:eastAsia="en-GB"/>
        </w:rPr>
        <w:t>Nurse Education Today, 56</w:t>
      </w:r>
      <w:r w:rsidR="004F57DA">
        <w:rPr>
          <w:rFonts w:ascii="Arial" w:eastAsia="Times New Roman" w:hAnsi="Arial" w:cs="Arial"/>
          <w:sz w:val="24"/>
          <w:szCs w:val="24"/>
          <w:lang w:val="en-US" w:eastAsia="en-GB"/>
        </w:rPr>
        <w:t>:</w:t>
      </w:r>
      <w:r w:rsidRPr="004F57DA">
        <w:rPr>
          <w:rFonts w:ascii="Arial" w:eastAsia="Times New Roman" w:hAnsi="Arial" w:cs="Arial"/>
          <w:sz w:val="24"/>
          <w:szCs w:val="24"/>
          <w:lang w:val="en-US" w:eastAsia="en-GB"/>
        </w:rPr>
        <w:t>29-34</w:t>
      </w:r>
      <w:r w:rsidR="004F57DA">
        <w:rPr>
          <w:rFonts w:ascii="Arial" w:eastAsia="Times New Roman" w:hAnsi="Arial" w:cs="Arial"/>
          <w:sz w:val="24"/>
          <w:szCs w:val="24"/>
          <w:lang w:val="en-US" w:eastAsia="en-GB"/>
        </w:rPr>
        <w:t>.</w:t>
      </w:r>
    </w:p>
    <w:p w14:paraId="27D5F01E" w14:textId="64DEF016" w:rsidR="00FD7183" w:rsidRDefault="00FD7183" w:rsidP="00FD7183">
      <w:pPr>
        <w:pStyle w:val="ListParagraph"/>
        <w:numPr>
          <w:ilvl w:val="0"/>
          <w:numId w:val="29"/>
        </w:numPr>
        <w:spacing w:line="480" w:lineRule="auto"/>
        <w:rPr>
          <w:rFonts w:ascii="Arial" w:eastAsia="Times New Roman" w:hAnsi="Arial" w:cs="Arial"/>
          <w:sz w:val="24"/>
          <w:szCs w:val="24"/>
          <w:lang w:val="en-US" w:eastAsia="en-GB"/>
        </w:rPr>
      </w:pPr>
      <w:proofErr w:type="spellStart"/>
      <w:r w:rsidRPr="00FD7183">
        <w:rPr>
          <w:rFonts w:ascii="Arial" w:eastAsia="Times New Roman" w:hAnsi="Arial" w:cs="Arial"/>
          <w:sz w:val="24"/>
          <w:szCs w:val="24"/>
          <w:lang w:val="en-US" w:eastAsia="en-GB"/>
        </w:rPr>
        <w:t>Graue</w:t>
      </w:r>
      <w:proofErr w:type="spellEnd"/>
      <w:r>
        <w:rPr>
          <w:rFonts w:ascii="Arial" w:eastAsia="Times New Roman" w:hAnsi="Arial" w:cs="Arial"/>
          <w:sz w:val="24"/>
          <w:szCs w:val="24"/>
          <w:lang w:val="en-US" w:eastAsia="en-GB"/>
        </w:rPr>
        <w:t xml:space="preserve">, C. (2015). </w:t>
      </w:r>
      <w:r w:rsidR="000E3EE5">
        <w:rPr>
          <w:rFonts w:ascii="Arial" w:eastAsia="Times New Roman" w:hAnsi="Arial" w:cs="Arial"/>
          <w:sz w:val="24"/>
          <w:szCs w:val="24"/>
          <w:lang w:val="en-US" w:eastAsia="en-GB"/>
        </w:rPr>
        <w:t>Qualitative Data Analysis</w:t>
      </w:r>
      <w:r>
        <w:rPr>
          <w:rFonts w:ascii="Arial" w:eastAsia="Times New Roman" w:hAnsi="Arial" w:cs="Arial"/>
          <w:sz w:val="24"/>
          <w:szCs w:val="24"/>
          <w:lang w:val="en-US" w:eastAsia="en-GB"/>
        </w:rPr>
        <w:t xml:space="preserve">. </w:t>
      </w:r>
      <w:r w:rsidRPr="00D72C78">
        <w:rPr>
          <w:rFonts w:ascii="Arial" w:eastAsia="Times New Roman" w:hAnsi="Arial" w:cs="Arial"/>
          <w:sz w:val="24"/>
          <w:szCs w:val="24"/>
          <w:lang w:val="en-US" w:eastAsia="en-GB"/>
        </w:rPr>
        <w:t>International Journal of Sales, Retailing and Marketing</w:t>
      </w:r>
      <w:r>
        <w:rPr>
          <w:rFonts w:ascii="Arial" w:eastAsia="Times New Roman" w:hAnsi="Arial" w:cs="Arial"/>
          <w:sz w:val="24"/>
          <w:szCs w:val="24"/>
          <w:lang w:val="en-US" w:eastAsia="en-GB"/>
        </w:rPr>
        <w:t xml:space="preserve">, </w:t>
      </w:r>
      <w:r w:rsidRPr="00D72C78">
        <w:rPr>
          <w:rFonts w:ascii="Arial" w:eastAsia="Times New Roman" w:hAnsi="Arial" w:cs="Arial"/>
          <w:sz w:val="24"/>
          <w:szCs w:val="24"/>
          <w:lang w:val="en-US" w:eastAsia="en-GB"/>
        </w:rPr>
        <w:t>4</w:t>
      </w:r>
      <w:r>
        <w:rPr>
          <w:rFonts w:ascii="Arial" w:eastAsia="Times New Roman" w:hAnsi="Arial" w:cs="Arial"/>
          <w:sz w:val="24"/>
          <w:szCs w:val="24"/>
          <w:lang w:val="en-US" w:eastAsia="en-GB"/>
        </w:rPr>
        <w:t>(</w:t>
      </w:r>
      <w:r w:rsidRPr="00D72C78">
        <w:rPr>
          <w:rFonts w:ascii="Arial" w:eastAsia="Times New Roman" w:hAnsi="Arial" w:cs="Arial"/>
          <w:sz w:val="24"/>
          <w:szCs w:val="24"/>
          <w:lang w:val="en-US" w:eastAsia="en-GB"/>
        </w:rPr>
        <w:t>9</w:t>
      </w:r>
      <w:r>
        <w:rPr>
          <w:rFonts w:ascii="Arial" w:eastAsia="Times New Roman" w:hAnsi="Arial" w:cs="Arial"/>
          <w:sz w:val="24"/>
          <w:szCs w:val="24"/>
          <w:lang w:val="en-US" w:eastAsia="en-GB"/>
        </w:rPr>
        <w:t>):</w:t>
      </w:r>
      <w:r w:rsidR="000A0B57">
        <w:rPr>
          <w:rFonts w:ascii="Arial" w:eastAsia="Times New Roman" w:hAnsi="Arial" w:cs="Arial"/>
          <w:sz w:val="24"/>
          <w:szCs w:val="24"/>
          <w:lang w:val="en-US" w:eastAsia="en-GB"/>
        </w:rPr>
        <w:t>5</w:t>
      </w:r>
      <w:r>
        <w:rPr>
          <w:rFonts w:ascii="Arial" w:eastAsia="Times New Roman" w:hAnsi="Arial" w:cs="Arial"/>
          <w:sz w:val="24"/>
          <w:szCs w:val="24"/>
          <w:lang w:val="en-US" w:eastAsia="en-GB"/>
        </w:rPr>
        <w:t>-</w:t>
      </w:r>
      <w:r w:rsidR="000A0B57">
        <w:rPr>
          <w:rFonts w:ascii="Arial" w:eastAsia="Times New Roman" w:hAnsi="Arial" w:cs="Arial"/>
          <w:sz w:val="24"/>
          <w:szCs w:val="24"/>
          <w:lang w:val="en-US" w:eastAsia="en-GB"/>
        </w:rPr>
        <w:t>14</w:t>
      </w:r>
      <w:r>
        <w:rPr>
          <w:rFonts w:ascii="Arial" w:eastAsia="Times New Roman" w:hAnsi="Arial" w:cs="Arial"/>
          <w:sz w:val="24"/>
          <w:szCs w:val="24"/>
          <w:lang w:val="en-US" w:eastAsia="en-GB"/>
        </w:rPr>
        <w:t>.</w:t>
      </w:r>
    </w:p>
    <w:p w14:paraId="315C1206" w14:textId="12A1855A" w:rsidR="005D07C3" w:rsidRDefault="005D07C3" w:rsidP="005D07C3">
      <w:pPr>
        <w:pStyle w:val="ListParagraph"/>
        <w:numPr>
          <w:ilvl w:val="0"/>
          <w:numId w:val="29"/>
        </w:numPr>
        <w:spacing w:line="480" w:lineRule="auto"/>
        <w:rPr>
          <w:rFonts w:ascii="Arial" w:eastAsia="Times New Roman" w:hAnsi="Arial" w:cs="Arial"/>
          <w:sz w:val="24"/>
          <w:szCs w:val="24"/>
          <w:lang w:val="en-US" w:eastAsia="en-GB"/>
        </w:rPr>
      </w:pPr>
      <w:r w:rsidRPr="005D07C3">
        <w:rPr>
          <w:rFonts w:ascii="Arial" w:eastAsia="Times New Roman" w:hAnsi="Arial" w:cs="Arial"/>
          <w:sz w:val="24"/>
          <w:szCs w:val="24"/>
          <w:lang w:val="en-US" w:eastAsia="en-GB"/>
        </w:rPr>
        <w:t>Griffiths, D</w:t>
      </w:r>
      <w:r>
        <w:rPr>
          <w:rFonts w:ascii="Arial" w:eastAsia="Times New Roman" w:hAnsi="Arial" w:cs="Arial"/>
          <w:sz w:val="24"/>
          <w:szCs w:val="24"/>
          <w:lang w:val="en-US" w:eastAsia="en-GB"/>
        </w:rPr>
        <w:t>.</w:t>
      </w:r>
      <w:r w:rsidRPr="005D07C3">
        <w:rPr>
          <w:rFonts w:ascii="Arial" w:eastAsia="Times New Roman" w:hAnsi="Arial" w:cs="Arial"/>
          <w:sz w:val="24"/>
          <w:szCs w:val="24"/>
          <w:lang w:val="en-US" w:eastAsia="en-GB"/>
        </w:rPr>
        <w:t>A. (2012)</w:t>
      </w:r>
      <w:r w:rsidR="00B60C15">
        <w:rPr>
          <w:rFonts w:ascii="Arial" w:eastAsia="Times New Roman" w:hAnsi="Arial" w:cs="Arial"/>
          <w:sz w:val="24"/>
          <w:szCs w:val="24"/>
          <w:lang w:val="en-US" w:eastAsia="en-GB"/>
        </w:rPr>
        <w:t>.</w:t>
      </w:r>
      <w:r w:rsidRPr="005D07C3">
        <w:rPr>
          <w:rFonts w:ascii="Arial" w:eastAsia="Times New Roman" w:hAnsi="Arial" w:cs="Arial"/>
          <w:sz w:val="24"/>
          <w:szCs w:val="24"/>
          <w:lang w:val="en-US" w:eastAsia="en-GB"/>
        </w:rPr>
        <w:t xml:space="preserve"> A methodology and diagnostic management tool for the coordination of </w:t>
      </w:r>
      <w:proofErr w:type="spellStart"/>
      <w:r w:rsidRPr="005D07C3">
        <w:rPr>
          <w:rFonts w:ascii="Arial" w:eastAsia="Times New Roman" w:hAnsi="Arial" w:cs="Arial"/>
          <w:sz w:val="24"/>
          <w:szCs w:val="24"/>
          <w:lang w:val="en-US" w:eastAsia="en-GB"/>
        </w:rPr>
        <w:t>Organisational</w:t>
      </w:r>
      <w:proofErr w:type="spellEnd"/>
      <w:r w:rsidRPr="005D07C3">
        <w:rPr>
          <w:rFonts w:ascii="Arial" w:eastAsia="Times New Roman" w:hAnsi="Arial" w:cs="Arial"/>
          <w:sz w:val="24"/>
          <w:szCs w:val="24"/>
          <w:lang w:val="en-US" w:eastAsia="en-GB"/>
        </w:rPr>
        <w:t xml:space="preserve"> Knowledge Management</w:t>
      </w:r>
      <w:r w:rsidR="000E0FAB">
        <w:rPr>
          <w:rFonts w:ascii="Arial" w:eastAsia="Times New Roman" w:hAnsi="Arial" w:cs="Arial"/>
          <w:sz w:val="24"/>
          <w:szCs w:val="24"/>
          <w:lang w:val="en-US" w:eastAsia="en-GB"/>
        </w:rPr>
        <w:t>.</w:t>
      </w:r>
      <w:r w:rsidRPr="005D07C3">
        <w:rPr>
          <w:rFonts w:ascii="Arial" w:eastAsia="Times New Roman" w:hAnsi="Arial" w:cs="Arial"/>
          <w:sz w:val="24"/>
          <w:szCs w:val="24"/>
          <w:lang w:val="en-US" w:eastAsia="en-GB"/>
        </w:rPr>
        <w:t xml:space="preserve"> PhD Thesis, The University of Edinburgh</w:t>
      </w:r>
      <w:r w:rsidR="000E0FAB">
        <w:rPr>
          <w:rFonts w:ascii="Arial" w:eastAsia="Times New Roman" w:hAnsi="Arial" w:cs="Arial"/>
          <w:sz w:val="24"/>
          <w:szCs w:val="24"/>
          <w:lang w:val="en-US" w:eastAsia="en-GB"/>
        </w:rPr>
        <w:t>.</w:t>
      </w:r>
    </w:p>
    <w:p w14:paraId="6A950224" w14:textId="047C5881" w:rsidR="00D54403" w:rsidRPr="00D54403" w:rsidRDefault="00D54403" w:rsidP="005D07C3">
      <w:pPr>
        <w:pStyle w:val="ListParagraph"/>
        <w:numPr>
          <w:ilvl w:val="0"/>
          <w:numId w:val="29"/>
        </w:numPr>
        <w:spacing w:line="480" w:lineRule="auto"/>
        <w:rPr>
          <w:rFonts w:ascii="Arial" w:eastAsia="Times New Roman" w:hAnsi="Arial" w:cs="Arial"/>
          <w:sz w:val="24"/>
          <w:szCs w:val="24"/>
          <w:lang w:val="en-US" w:eastAsia="en-GB"/>
        </w:rPr>
      </w:pPr>
      <w:r w:rsidRPr="00D54403">
        <w:rPr>
          <w:rFonts w:ascii="Arial" w:eastAsia="Times New Roman" w:hAnsi="Arial" w:cs="Arial"/>
          <w:sz w:val="24"/>
          <w:szCs w:val="24"/>
          <w:lang w:val="en-US" w:eastAsia="en-GB"/>
        </w:rPr>
        <w:t xml:space="preserve">Hammond, M., </w:t>
      </w:r>
      <w:r w:rsidR="00C169AF">
        <w:rPr>
          <w:rFonts w:ascii="Arial" w:eastAsia="Times New Roman" w:hAnsi="Arial" w:cs="Arial"/>
          <w:sz w:val="24"/>
          <w:szCs w:val="24"/>
          <w:lang w:val="en-US" w:eastAsia="en-GB"/>
        </w:rPr>
        <w:t xml:space="preserve">and </w:t>
      </w:r>
      <w:r w:rsidRPr="00D54403">
        <w:rPr>
          <w:rFonts w:ascii="Arial" w:eastAsia="Times New Roman" w:hAnsi="Arial" w:cs="Arial"/>
          <w:sz w:val="24"/>
          <w:szCs w:val="24"/>
          <w:lang w:val="en-US" w:eastAsia="en-GB"/>
        </w:rPr>
        <w:t xml:space="preserve">Wellington, J. (2013). Research methods – the key concepts, London and New York: Routledge. </w:t>
      </w:r>
    </w:p>
    <w:p w14:paraId="41C5CA6B" w14:textId="03D2925E" w:rsidR="00C849B1" w:rsidRDefault="00C849B1" w:rsidP="00811B5E">
      <w:pPr>
        <w:pStyle w:val="ListParagraph"/>
        <w:numPr>
          <w:ilvl w:val="0"/>
          <w:numId w:val="29"/>
        </w:numPr>
        <w:spacing w:line="480" w:lineRule="auto"/>
        <w:rPr>
          <w:rFonts w:ascii="Arial" w:eastAsia="Times New Roman" w:hAnsi="Arial" w:cs="Arial"/>
          <w:sz w:val="24"/>
          <w:szCs w:val="24"/>
          <w:lang w:val="en-US" w:eastAsia="en-GB"/>
        </w:rPr>
      </w:pPr>
      <w:r w:rsidRPr="00C849B1">
        <w:rPr>
          <w:rFonts w:ascii="Arial" w:eastAsia="Times New Roman" w:hAnsi="Arial" w:cs="Arial"/>
          <w:sz w:val="24"/>
          <w:szCs w:val="24"/>
          <w:lang w:val="en-US" w:eastAsia="en-GB"/>
        </w:rPr>
        <w:t xml:space="preserve">Heffner, C.L. (2004). Research Methods. </w:t>
      </w:r>
      <w:r w:rsidR="00A657BE">
        <w:rPr>
          <w:rFonts w:ascii="Arial" w:eastAsia="Times New Roman" w:hAnsi="Arial" w:cs="Arial"/>
          <w:sz w:val="24"/>
          <w:szCs w:val="24"/>
          <w:lang w:val="en-US" w:eastAsia="en-GB"/>
        </w:rPr>
        <w:t>Available at</w:t>
      </w:r>
      <w:r w:rsidRPr="00C849B1">
        <w:rPr>
          <w:rFonts w:ascii="Arial" w:eastAsia="Times New Roman" w:hAnsi="Arial" w:cs="Arial"/>
          <w:sz w:val="24"/>
          <w:szCs w:val="24"/>
          <w:lang w:val="en-US" w:eastAsia="en-GB"/>
        </w:rPr>
        <w:t xml:space="preserve"> </w:t>
      </w:r>
      <w:hyperlink r:id="rId11" w:history="1">
        <w:r w:rsidR="00811B5E" w:rsidRPr="004D2F3D">
          <w:rPr>
            <w:rStyle w:val="Hyperlink"/>
            <w:rFonts w:ascii="Arial" w:eastAsia="Times New Roman" w:hAnsi="Arial" w:cs="Arial"/>
            <w:sz w:val="24"/>
            <w:szCs w:val="24"/>
            <w:lang w:val="en-US" w:eastAsia="en-GB"/>
          </w:rPr>
          <w:t>https://allpsych.com/researchmethods/developmentalresearch</w:t>
        </w:r>
      </w:hyperlink>
    </w:p>
    <w:p w14:paraId="514DED0D" w14:textId="75F0D23B" w:rsidR="007F3CDD" w:rsidRDefault="007F3CDD" w:rsidP="007F3CDD">
      <w:pPr>
        <w:pStyle w:val="ListParagraph"/>
        <w:numPr>
          <w:ilvl w:val="0"/>
          <w:numId w:val="29"/>
        </w:numPr>
        <w:spacing w:line="480" w:lineRule="auto"/>
        <w:rPr>
          <w:rFonts w:ascii="Arial" w:eastAsia="Times New Roman" w:hAnsi="Arial" w:cs="Arial"/>
          <w:sz w:val="24"/>
          <w:szCs w:val="24"/>
          <w:lang w:val="en-US" w:eastAsia="en-GB"/>
        </w:rPr>
      </w:pPr>
      <w:proofErr w:type="spellStart"/>
      <w:r w:rsidRPr="003551A6">
        <w:rPr>
          <w:rFonts w:ascii="Arial" w:eastAsia="Times New Roman" w:hAnsi="Arial" w:cs="Arial"/>
          <w:sz w:val="24"/>
          <w:szCs w:val="24"/>
          <w:lang w:val="en-US" w:eastAsia="en-GB"/>
        </w:rPr>
        <w:t>Kellmereit</w:t>
      </w:r>
      <w:proofErr w:type="spellEnd"/>
      <w:r>
        <w:rPr>
          <w:rFonts w:ascii="Arial" w:eastAsia="Times New Roman" w:hAnsi="Arial" w:cs="Arial"/>
          <w:sz w:val="24"/>
          <w:szCs w:val="24"/>
          <w:lang w:val="en-US" w:eastAsia="en-GB"/>
        </w:rPr>
        <w:t xml:space="preserve">, B. (2015). </w:t>
      </w:r>
      <w:r w:rsidR="00AB0F41">
        <w:rPr>
          <w:rFonts w:ascii="Arial" w:eastAsia="Times New Roman" w:hAnsi="Arial" w:cs="Arial"/>
          <w:sz w:val="24"/>
          <w:szCs w:val="24"/>
          <w:lang w:val="en-US" w:eastAsia="en-GB"/>
        </w:rPr>
        <w:t>Focus Gro</w:t>
      </w:r>
      <w:r w:rsidR="00AA3A25">
        <w:rPr>
          <w:rFonts w:ascii="Arial" w:eastAsia="Times New Roman" w:hAnsi="Arial" w:cs="Arial"/>
          <w:sz w:val="24"/>
          <w:szCs w:val="24"/>
          <w:lang w:val="en-US" w:eastAsia="en-GB"/>
        </w:rPr>
        <w:t>u</w:t>
      </w:r>
      <w:r w:rsidR="00AB0F41">
        <w:rPr>
          <w:rFonts w:ascii="Arial" w:eastAsia="Times New Roman" w:hAnsi="Arial" w:cs="Arial"/>
          <w:sz w:val="24"/>
          <w:szCs w:val="24"/>
          <w:lang w:val="en-US" w:eastAsia="en-GB"/>
        </w:rPr>
        <w:t>ps</w:t>
      </w:r>
      <w:r>
        <w:rPr>
          <w:rFonts w:ascii="Arial" w:eastAsia="Times New Roman" w:hAnsi="Arial" w:cs="Arial"/>
          <w:sz w:val="24"/>
          <w:szCs w:val="24"/>
          <w:lang w:val="en-US" w:eastAsia="en-GB"/>
        </w:rPr>
        <w:t xml:space="preserve">. </w:t>
      </w:r>
      <w:r w:rsidRPr="00D72C78">
        <w:rPr>
          <w:rFonts w:ascii="Arial" w:eastAsia="Times New Roman" w:hAnsi="Arial" w:cs="Arial"/>
          <w:sz w:val="24"/>
          <w:szCs w:val="24"/>
          <w:lang w:val="en-US" w:eastAsia="en-GB"/>
        </w:rPr>
        <w:t>International Journal of Sales, Retailing and Marketing</w:t>
      </w:r>
      <w:r>
        <w:rPr>
          <w:rFonts w:ascii="Arial" w:eastAsia="Times New Roman" w:hAnsi="Arial" w:cs="Arial"/>
          <w:sz w:val="24"/>
          <w:szCs w:val="24"/>
          <w:lang w:val="en-US" w:eastAsia="en-GB"/>
        </w:rPr>
        <w:t xml:space="preserve">, </w:t>
      </w:r>
      <w:r w:rsidRPr="00D72C78">
        <w:rPr>
          <w:rFonts w:ascii="Arial" w:eastAsia="Times New Roman" w:hAnsi="Arial" w:cs="Arial"/>
          <w:sz w:val="24"/>
          <w:szCs w:val="24"/>
          <w:lang w:val="en-US" w:eastAsia="en-GB"/>
        </w:rPr>
        <w:t>4</w:t>
      </w:r>
      <w:r>
        <w:rPr>
          <w:rFonts w:ascii="Arial" w:eastAsia="Times New Roman" w:hAnsi="Arial" w:cs="Arial"/>
          <w:sz w:val="24"/>
          <w:szCs w:val="24"/>
          <w:lang w:val="en-US" w:eastAsia="en-GB"/>
        </w:rPr>
        <w:t>(</w:t>
      </w:r>
      <w:r w:rsidRPr="00D72C78">
        <w:rPr>
          <w:rFonts w:ascii="Arial" w:eastAsia="Times New Roman" w:hAnsi="Arial" w:cs="Arial"/>
          <w:sz w:val="24"/>
          <w:szCs w:val="24"/>
          <w:lang w:val="en-US" w:eastAsia="en-GB"/>
        </w:rPr>
        <w:t>9</w:t>
      </w:r>
      <w:r>
        <w:rPr>
          <w:rFonts w:ascii="Arial" w:eastAsia="Times New Roman" w:hAnsi="Arial" w:cs="Arial"/>
          <w:sz w:val="24"/>
          <w:szCs w:val="24"/>
          <w:lang w:val="en-US" w:eastAsia="en-GB"/>
        </w:rPr>
        <w:t>):42-52.</w:t>
      </w:r>
    </w:p>
    <w:p w14:paraId="177CD908" w14:textId="2B9EB983" w:rsidR="00FC3DCC" w:rsidRDefault="00FC3DCC" w:rsidP="00FC3DCC">
      <w:pPr>
        <w:pStyle w:val="ListParagraph"/>
        <w:numPr>
          <w:ilvl w:val="0"/>
          <w:numId w:val="29"/>
        </w:numPr>
        <w:spacing w:line="480" w:lineRule="auto"/>
        <w:rPr>
          <w:rFonts w:ascii="Arial" w:eastAsia="Times New Roman" w:hAnsi="Arial" w:cs="Arial"/>
          <w:sz w:val="24"/>
          <w:szCs w:val="24"/>
          <w:lang w:val="en-US" w:eastAsia="en-GB"/>
        </w:rPr>
      </w:pPr>
      <w:r w:rsidRPr="00FC3DCC">
        <w:rPr>
          <w:rFonts w:ascii="Arial" w:eastAsia="Times New Roman" w:hAnsi="Arial" w:cs="Arial"/>
          <w:sz w:val="24"/>
          <w:szCs w:val="24"/>
          <w:lang w:val="en-US" w:eastAsia="en-GB"/>
        </w:rPr>
        <w:lastRenderedPageBreak/>
        <w:t xml:space="preserve">King, N. (2004). Using templates in the thematic analysis of text. In C. </w:t>
      </w:r>
      <w:proofErr w:type="spellStart"/>
      <w:r w:rsidRPr="00FC3DCC">
        <w:rPr>
          <w:rFonts w:ascii="Arial" w:eastAsia="Times New Roman" w:hAnsi="Arial" w:cs="Arial"/>
          <w:sz w:val="24"/>
          <w:szCs w:val="24"/>
          <w:lang w:val="en-US" w:eastAsia="en-GB"/>
        </w:rPr>
        <w:t>Cassell</w:t>
      </w:r>
      <w:proofErr w:type="spellEnd"/>
      <w:r w:rsidRPr="00FC3DCC">
        <w:rPr>
          <w:rFonts w:ascii="Arial" w:eastAsia="Times New Roman" w:hAnsi="Arial" w:cs="Arial"/>
          <w:sz w:val="24"/>
          <w:szCs w:val="24"/>
          <w:lang w:val="en-US" w:eastAsia="en-GB"/>
        </w:rPr>
        <w:t xml:space="preserve"> &amp; G. Symon (Eds.), Essential guide to qualitative methods in organizational research (pp. 256–270). London, UK: Sage</w:t>
      </w:r>
      <w:r>
        <w:rPr>
          <w:rFonts w:ascii="Arial" w:eastAsia="Times New Roman" w:hAnsi="Arial" w:cs="Arial"/>
          <w:sz w:val="24"/>
          <w:szCs w:val="24"/>
          <w:lang w:val="en-US" w:eastAsia="en-GB"/>
        </w:rPr>
        <w:t>.</w:t>
      </w:r>
    </w:p>
    <w:p w14:paraId="62E38E3A" w14:textId="296EB75B" w:rsidR="006B4779" w:rsidRPr="006B4779" w:rsidRDefault="006B4779" w:rsidP="00FC3DCC">
      <w:pPr>
        <w:pStyle w:val="ListParagraph"/>
        <w:numPr>
          <w:ilvl w:val="0"/>
          <w:numId w:val="29"/>
        </w:numPr>
        <w:spacing w:line="480" w:lineRule="auto"/>
        <w:rPr>
          <w:rFonts w:ascii="Arial" w:eastAsia="Times New Roman" w:hAnsi="Arial" w:cs="Arial"/>
          <w:sz w:val="24"/>
          <w:szCs w:val="24"/>
          <w:lang w:val="en-US" w:eastAsia="en-GB"/>
        </w:rPr>
      </w:pPr>
      <w:r w:rsidRPr="006B4779">
        <w:rPr>
          <w:rFonts w:ascii="Arial" w:eastAsia="Times New Roman" w:hAnsi="Arial" w:cs="Arial"/>
          <w:sz w:val="24"/>
          <w:szCs w:val="24"/>
          <w:lang w:val="en-US" w:eastAsia="en-GB"/>
        </w:rPr>
        <w:t>Krueger, R.A., and Casey, M.A. (2009). Focus Groups: A practical guide for applied research</w:t>
      </w:r>
      <w:r>
        <w:rPr>
          <w:rFonts w:ascii="Arial" w:eastAsia="Times New Roman" w:hAnsi="Arial" w:cs="Arial"/>
          <w:sz w:val="24"/>
          <w:szCs w:val="24"/>
          <w:lang w:val="en-US" w:eastAsia="en-GB"/>
        </w:rPr>
        <w:t xml:space="preserve">. </w:t>
      </w:r>
      <w:r w:rsidRPr="006B4779">
        <w:rPr>
          <w:rFonts w:ascii="Arial" w:eastAsia="Times New Roman" w:hAnsi="Arial" w:cs="Arial"/>
          <w:sz w:val="24"/>
          <w:szCs w:val="24"/>
          <w:lang w:val="en-US" w:eastAsia="en-GB"/>
        </w:rPr>
        <w:t>London: Sage.</w:t>
      </w:r>
    </w:p>
    <w:p w14:paraId="636ABD2F" w14:textId="72B46506" w:rsidR="00C20DDF" w:rsidRPr="00822638" w:rsidRDefault="00822638" w:rsidP="00F270A7">
      <w:pPr>
        <w:pStyle w:val="ListParagraph"/>
        <w:numPr>
          <w:ilvl w:val="0"/>
          <w:numId w:val="29"/>
        </w:numPr>
        <w:spacing w:line="480" w:lineRule="auto"/>
        <w:rPr>
          <w:rFonts w:ascii="Arial" w:eastAsia="Times New Roman" w:hAnsi="Arial" w:cs="Arial"/>
          <w:sz w:val="24"/>
          <w:szCs w:val="24"/>
          <w:lang w:val="en-US" w:eastAsia="en-GB"/>
        </w:rPr>
      </w:pPr>
      <w:r w:rsidRPr="00822638">
        <w:rPr>
          <w:rFonts w:ascii="Arial" w:eastAsia="Times New Roman" w:hAnsi="Arial" w:cs="Arial"/>
          <w:sz w:val="24"/>
          <w:szCs w:val="24"/>
          <w:lang w:val="en-US" w:eastAsia="en-GB"/>
        </w:rPr>
        <w:t xml:space="preserve">Mayer, I. </w:t>
      </w:r>
      <w:r w:rsidR="006E04F6">
        <w:rPr>
          <w:rFonts w:ascii="Arial" w:eastAsia="Times New Roman" w:hAnsi="Arial" w:cs="Arial"/>
          <w:sz w:val="24"/>
          <w:szCs w:val="24"/>
          <w:lang w:val="en-US" w:eastAsia="en-GB"/>
        </w:rPr>
        <w:t xml:space="preserve">(2015). </w:t>
      </w:r>
      <w:r w:rsidR="00C20DDF" w:rsidRPr="00822638">
        <w:rPr>
          <w:rFonts w:ascii="Arial" w:eastAsia="Times New Roman" w:hAnsi="Arial" w:cs="Arial"/>
          <w:sz w:val="24"/>
          <w:szCs w:val="24"/>
          <w:lang w:val="en-US" w:eastAsia="en-GB"/>
        </w:rPr>
        <w:t>Q</w:t>
      </w:r>
      <w:r w:rsidR="00983EB7">
        <w:rPr>
          <w:rFonts w:ascii="Arial" w:eastAsia="Times New Roman" w:hAnsi="Arial" w:cs="Arial"/>
          <w:sz w:val="24"/>
          <w:szCs w:val="24"/>
          <w:lang w:val="en-US" w:eastAsia="en-GB"/>
        </w:rPr>
        <w:t>ualitative</w:t>
      </w:r>
      <w:r w:rsidR="00C20DDF" w:rsidRPr="00822638">
        <w:rPr>
          <w:rFonts w:ascii="Arial" w:eastAsia="Times New Roman" w:hAnsi="Arial" w:cs="Arial"/>
          <w:sz w:val="24"/>
          <w:szCs w:val="24"/>
          <w:lang w:val="en-US" w:eastAsia="en-GB"/>
        </w:rPr>
        <w:t xml:space="preserve"> </w:t>
      </w:r>
      <w:r w:rsidR="008B502C">
        <w:rPr>
          <w:rFonts w:ascii="Arial" w:eastAsia="Times New Roman" w:hAnsi="Arial" w:cs="Arial"/>
          <w:sz w:val="24"/>
          <w:szCs w:val="24"/>
          <w:lang w:val="en-US" w:eastAsia="en-GB"/>
        </w:rPr>
        <w:t>R</w:t>
      </w:r>
      <w:r w:rsidR="00983EB7">
        <w:rPr>
          <w:rFonts w:ascii="Arial" w:eastAsia="Times New Roman" w:hAnsi="Arial" w:cs="Arial"/>
          <w:sz w:val="24"/>
          <w:szCs w:val="24"/>
          <w:lang w:val="en-US" w:eastAsia="en-GB"/>
        </w:rPr>
        <w:t>esearch</w:t>
      </w:r>
      <w:r w:rsidR="00C20DDF" w:rsidRPr="00822638">
        <w:rPr>
          <w:rFonts w:ascii="Arial" w:eastAsia="Times New Roman" w:hAnsi="Arial" w:cs="Arial"/>
          <w:sz w:val="24"/>
          <w:szCs w:val="24"/>
          <w:lang w:val="en-US" w:eastAsia="en-GB"/>
        </w:rPr>
        <w:t xml:space="preserve"> </w:t>
      </w:r>
      <w:r w:rsidR="00983EB7">
        <w:rPr>
          <w:rFonts w:ascii="Arial" w:eastAsia="Times New Roman" w:hAnsi="Arial" w:cs="Arial"/>
          <w:sz w:val="24"/>
          <w:szCs w:val="24"/>
          <w:lang w:val="en-US" w:eastAsia="en-GB"/>
        </w:rPr>
        <w:t>with a</w:t>
      </w:r>
      <w:r w:rsidR="00C20DDF" w:rsidRPr="00822638">
        <w:rPr>
          <w:rFonts w:ascii="Arial" w:eastAsia="Times New Roman" w:hAnsi="Arial" w:cs="Arial"/>
          <w:sz w:val="24"/>
          <w:szCs w:val="24"/>
          <w:lang w:val="en-US" w:eastAsia="en-GB"/>
        </w:rPr>
        <w:t xml:space="preserve"> </w:t>
      </w:r>
      <w:r w:rsidR="008B502C">
        <w:rPr>
          <w:rFonts w:ascii="Arial" w:eastAsia="Times New Roman" w:hAnsi="Arial" w:cs="Arial"/>
          <w:sz w:val="24"/>
          <w:szCs w:val="24"/>
          <w:lang w:val="en-US" w:eastAsia="en-GB"/>
        </w:rPr>
        <w:t>F</w:t>
      </w:r>
      <w:r w:rsidR="00983EB7">
        <w:rPr>
          <w:rFonts w:ascii="Arial" w:eastAsia="Times New Roman" w:hAnsi="Arial" w:cs="Arial"/>
          <w:sz w:val="24"/>
          <w:szCs w:val="24"/>
          <w:lang w:val="en-US" w:eastAsia="en-GB"/>
        </w:rPr>
        <w:t>ocus</w:t>
      </w:r>
      <w:r w:rsidR="00C20DDF" w:rsidRPr="00822638">
        <w:rPr>
          <w:rFonts w:ascii="Arial" w:eastAsia="Times New Roman" w:hAnsi="Arial" w:cs="Arial"/>
          <w:sz w:val="24"/>
          <w:szCs w:val="24"/>
          <w:lang w:val="en-US" w:eastAsia="en-GB"/>
        </w:rPr>
        <w:t xml:space="preserve"> </w:t>
      </w:r>
      <w:r w:rsidR="00983EB7">
        <w:rPr>
          <w:rFonts w:ascii="Arial" w:eastAsia="Times New Roman" w:hAnsi="Arial" w:cs="Arial"/>
          <w:sz w:val="24"/>
          <w:szCs w:val="24"/>
          <w:lang w:val="en-US" w:eastAsia="en-GB"/>
        </w:rPr>
        <w:t>on</w:t>
      </w:r>
      <w:r w:rsidRPr="00822638">
        <w:rPr>
          <w:rFonts w:ascii="Arial" w:eastAsia="Times New Roman" w:hAnsi="Arial" w:cs="Arial"/>
          <w:sz w:val="24"/>
          <w:szCs w:val="24"/>
          <w:lang w:val="en-US" w:eastAsia="en-GB"/>
        </w:rPr>
        <w:t xml:space="preserve"> </w:t>
      </w:r>
      <w:r w:rsidR="008B502C">
        <w:rPr>
          <w:rFonts w:ascii="Arial" w:eastAsia="Times New Roman" w:hAnsi="Arial" w:cs="Arial"/>
          <w:sz w:val="24"/>
          <w:szCs w:val="24"/>
          <w:lang w:val="en-US" w:eastAsia="en-GB"/>
        </w:rPr>
        <w:t>Q</w:t>
      </w:r>
      <w:r w:rsidR="00983EB7">
        <w:rPr>
          <w:rFonts w:ascii="Arial" w:eastAsia="Times New Roman" w:hAnsi="Arial" w:cs="Arial"/>
          <w:sz w:val="24"/>
          <w:szCs w:val="24"/>
          <w:lang w:val="en-US" w:eastAsia="en-GB"/>
        </w:rPr>
        <w:t>ualitative</w:t>
      </w:r>
      <w:r w:rsidR="00C20DDF" w:rsidRPr="00822638">
        <w:rPr>
          <w:rFonts w:ascii="Arial" w:eastAsia="Times New Roman" w:hAnsi="Arial" w:cs="Arial"/>
          <w:sz w:val="24"/>
          <w:szCs w:val="24"/>
          <w:lang w:val="en-US" w:eastAsia="en-GB"/>
        </w:rPr>
        <w:t xml:space="preserve"> </w:t>
      </w:r>
      <w:r w:rsidR="008B502C">
        <w:rPr>
          <w:rFonts w:ascii="Arial" w:eastAsia="Times New Roman" w:hAnsi="Arial" w:cs="Arial"/>
          <w:sz w:val="24"/>
          <w:szCs w:val="24"/>
          <w:lang w:val="en-US" w:eastAsia="en-GB"/>
        </w:rPr>
        <w:t>D</w:t>
      </w:r>
      <w:r w:rsidR="00983EB7">
        <w:rPr>
          <w:rFonts w:ascii="Arial" w:eastAsia="Times New Roman" w:hAnsi="Arial" w:cs="Arial"/>
          <w:sz w:val="24"/>
          <w:szCs w:val="24"/>
          <w:lang w:val="en-US" w:eastAsia="en-GB"/>
        </w:rPr>
        <w:t>ata</w:t>
      </w:r>
      <w:r w:rsidR="00C20DDF" w:rsidRPr="00822638">
        <w:rPr>
          <w:rFonts w:ascii="Arial" w:eastAsia="Times New Roman" w:hAnsi="Arial" w:cs="Arial"/>
          <w:sz w:val="24"/>
          <w:szCs w:val="24"/>
          <w:lang w:val="en-US" w:eastAsia="en-GB"/>
        </w:rPr>
        <w:t xml:space="preserve"> </w:t>
      </w:r>
      <w:r w:rsidR="008B502C">
        <w:rPr>
          <w:rFonts w:ascii="Arial" w:eastAsia="Times New Roman" w:hAnsi="Arial" w:cs="Arial"/>
          <w:sz w:val="24"/>
          <w:szCs w:val="24"/>
          <w:lang w:val="en-US" w:eastAsia="en-GB"/>
        </w:rPr>
        <w:t>A</w:t>
      </w:r>
      <w:r w:rsidR="00983EB7">
        <w:rPr>
          <w:rFonts w:ascii="Arial" w:eastAsia="Times New Roman" w:hAnsi="Arial" w:cs="Arial"/>
          <w:sz w:val="24"/>
          <w:szCs w:val="24"/>
          <w:lang w:val="en-US" w:eastAsia="en-GB"/>
        </w:rPr>
        <w:t>nalysis</w:t>
      </w:r>
      <w:r w:rsidR="006E04F6">
        <w:rPr>
          <w:rFonts w:ascii="Arial" w:eastAsia="Times New Roman" w:hAnsi="Arial" w:cs="Arial"/>
          <w:sz w:val="24"/>
          <w:szCs w:val="24"/>
          <w:lang w:val="en-US" w:eastAsia="en-GB"/>
        </w:rPr>
        <w:t xml:space="preserve">. </w:t>
      </w:r>
      <w:r w:rsidR="006E04F6" w:rsidRPr="00D72C78">
        <w:rPr>
          <w:rFonts w:ascii="Arial" w:eastAsia="Times New Roman" w:hAnsi="Arial" w:cs="Arial"/>
          <w:sz w:val="24"/>
          <w:szCs w:val="24"/>
          <w:lang w:val="en-US" w:eastAsia="en-GB"/>
        </w:rPr>
        <w:t>International Journal of Sales, Retailing and Marketing</w:t>
      </w:r>
      <w:r w:rsidR="006E04F6">
        <w:rPr>
          <w:rFonts w:ascii="Arial" w:eastAsia="Times New Roman" w:hAnsi="Arial" w:cs="Arial"/>
          <w:sz w:val="24"/>
          <w:szCs w:val="24"/>
          <w:lang w:val="en-US" w:eastAsia="en-GB"/>
        </w:rPr>
        <w:t xml:space="preserve">, </w:t>
      </w:r>
      <w:r w:rsidR="006E04F6" w:rsidRPr="00D72C78">
        <w:rPr>
          <w:rFonts w:ascii="Arial" w:eastAsia="Times New Roman" w:hAnsi="Arial" w:cs="Arial"/>
          <w:sz w:val="24"/>
          <w:szCs w:val="24"/>
          <w:lang w:val="en-US" w:eastAsia="en-GB"/>
        </w:rPr>
        <w:t>4</w:t>
      </w:r>
      <w:r w:rsidR="006E04F6">
        <w:rPr>
          <w:rFonts w:ascii="Arial" w:eastAsia="Times New Roman" w:hAnsi="Arial" w:cs="Arial"/>
          <w:sz w:val="24"/>
          <w:szCs w:val="24"/>
          <w:lang w:val="en-US" w:eastAsia="en-GB"/>
        </w:rPr>
        <w:t>(</w:t>
      </w:r>
      <w:r w:rsidR="006E04F6" w:rsidRPr="00D72C78">
        <w:rPr>
          <w:rFonts w:ascii="Arial" w:eastAsia="Times New Roman" w:hAnsi="Arial" w:cs="Arial"/>
          <w:sz w:val="24"/>
          <w:szCs w:val="24"/>
          <w:lang w:val="en-US" w:eastAsia="en-GB"/>
        </w:rPr>
        <w:t>9</w:t>
      </w:r>
      <w:r w:rsidR="006E04F6">
        <w:rPr>
          <w:rFonts w:ascii="Arial" w:eastAsia="Times New Roman" w:hAnsi="Arial" w:cs="Arial"/>
          <w:sz w:val="24"/>
          <w:szCs w:val="24"/>
          <w:lang w:val="en-US" w:eastAsia="en-GB"/>
        </w:rPr>
        <w:t>):</w:t>
      </w:r>
      <w:r w:rsidR="00E86276">
        <w:rPr>
          <w:rFonts w:ascii="Arial" w:eastAsia="Times New Roman" w:hAnsi="Arial" w:cs="Arial"/>
          <w:sz w:val="24"/>
          <w:szCs w:val="24"/>
          <w:lang w:val="en-US" w:eastAsia="en-GB"/>
        </w:rPr>
        <w:t>53</w:t>
      </w:r>
      <w:r w:rsidR="006E04F6">
        <w:rPr>
          <w:rFonts w:ascii="Arial" w:eastAsia="Times New Roman" w:hAnsi="Arial" w:cs="Arial"/>
          <w:sz w:val="24"/>
          <w:szCs w:val="24"/>
          <w:lang w:val="en-US" w:eastAsia="en-GB"/>
        </w:rPr>
        <w:t>-</w:t>
      </w:r>
      <w:r w:rsidR="00793255">
        <w:rPr>
          <w:rFonts w:ascii="Arial" w:eastAsia="Times New Roman" w:hAnsi="Arial" w:cs="Arial"/>
          <w:sz w:val="24"/>
          <w:szCs w:val="24"/>
          <w:lang w:val="en-US" w:eastAsia="en-GB"/>
        </w:rPr>
        <w:t>67</w:t>
      </w:r>
      <w:r w:rsidR="006E04F6">
        <w:rPr>
          <w:rFonts w:ascii="Arial" w:eastAsia="Times New Roman" w:hAnsi="Arial" w:cs="Arial"/>
          <w:sz w:val="24"/>
          <w:szCs w:val="24"/>
          <w:lang w:val="en-US" w:eastAsia="en-GB"/>
        </w:rPr>
        <w:t>.</w:t>
      </w:r>
    </w:p>
    <w:p w14:paraId="5B0C7547" w14:textId="711E1A23" w:rsidR="000052DA" w:rsidRDefault="000052DA" w:rsidP="000052DA">
      <w:pPr>
        <w:pStyle w:val="ListParagraph"/>
        <w:numPr>
          <w:ilvl w:val="0"/>
          <w:numId w:val="29"/>
        </w:numPr>
        <w:spacing w:line="480" w:lineRule="auto"/>
        <w:rPr>
          <w:rFonts w:ascii="Arial" w:eastAsia="Times New Roman" w:hAnsi="Arial" w:cs="Arial"/>
          <w:sz w:val="24"/>
          <w:szCs w:val="24"/>
          <w:lang w:val="en-US" w:eastAsia="en-GB"/>
        </w:rPr>
      </w:pPr>
      <w:proofErr w:type="spellStart"/>
      <w:r w:rsidRPr="000052DA">
        <w:rPr>
          <w:rFonts w:ascii="Arial" w:eastAsia="Times New Roman" w:hAnsi="Arial" w:cs="Arial"/>
          <w:sz w:val="24"/>
          <w:szCs w:val="24"/>
          <w:lang w:val="en-US" w:eastAsia="en-GB"/>
        </w:rPr>
        <w:t>Minkler</w:t>
      </w:r>
      <w:proofErr w:type="spellEnd"/>
      <w:r w:rsidRPr="000052DA">
        <w:rPr>
          <w:rFonts w:ascii="Arial" w:eastAsia="Times New Roman" w:hAnsi="Arial" w:cs="Arial"/>
          <w:sz w:val="24"/>
          <w:szCs w:val="24"/>
          <w:lang w:val="en-US" w:eastAsia="en-GB"/>
        </w:rPr>
        <w:t xml:space="preserve">, M. </w:t>
      </w:r>
      <w:r>
        <w:rPr>
          <w:rFonts w:ascii="Arial" w:eastAsia="Times New Roman" w:hAnsi="Arial" w:cs="Arial"/>
          <w:sz w:val="24"/>
          <w:szCs w:val="24"/>
          <w:lang w:val="en-US" w:eastAsia="en-GB"/>
        </w:rPr>
        <w:t>and</w:t>
      </w:r>
      <w:r w:rsidRPr="000052DA">
        <w:rPr>
          <w:rFonts w:ascii="Arial" w:eastAsia="Times New Roman" w:hAnsi="Arial" w:cs="Arial"/>
          <w:sz w:val="24"/>
          <w:szCs w:val="24"/>
          <w:lang w:val="en-US" w:eastAsia="en-GB"/>
        </w:rPr>
        <w:t xml:space="preserve"> Wallerstein, N. (2003)</w:t>
      </w:r>
      <w:r>
        <w:rPr>
          <w:rFonts w:ascii="Arial" w:eastAsia="Times New Roman" w:hAnsi="Arial" w:cs="Arial"/>
          <w:sz w:val="24"/>
          <w:szCs w:val="24"/>
          <w:lang w:val="en-US" w:eastAsia="en-GB"/>
        </w:rPr>
        <w:t>.</w:t>
      </w:r>
      <w:r w:rsidR="00DC35BB">
        <w:rPr>
          <w:rFonts w:ascii="Arial" w:eastAsia="Times New Roman" w:hAnsi="Arial" w:cs="Arial"/>
          <w:sz w:val="24"/>
          <w:szCs w:val="24"/>
          <w:lang w:val="en-US" w:eastAsia="en-GB"/>
        </w:rPr>
        <w:t xml:space="preserve"> </w:t>
      </w:r>
      <w:r w:rsidRPr="000052DA">
        <w:rPr>
          <w:rFonts w:ascii="Arial" w:eastAsia="Times New Roman" w:hAnsi="Arial" w:cs="Arial"/>
          <w:sz w:val="24"/>
          <w:szCs w:val="24"/>
          <w:lang w:val="en-US" w:eastAsia="en-GB"/>
        </w:rPr>
        <w:t>Community</w:t>
      </w:r>
      <w:r w:rsidR="007E6070">
        <w:rPr>
          <w:rFonts w:ascii="Arial" w:eastAsia="Times New Roman" w:hAnsi="Arial" w:cs="Arial"/>
          <w:sz w:val="24"/>
          <w:szCs w:val="24"/>
          <w:lang w:val="en-US" w:eastAsia="en-GB"/>
        </w:rPr>
        <w:t>-</w:t>
      </w:r>
      <w:r w:rsidRPr="000052DA">
        <w:rPr>
          <w:rFonts w:ascii="Arial" w:eastAsia="Times New Roman" w:hAnsi="Arial" w:cs="Arial"/>
          <w:sz w:val="24"/>
          <w:szCs w:val="24"/>
          <w:lang w:val="en-US" w:eastAsia="en-GB"/>
        </w:rPr>
        <w:t>Based Participatory Research for Health</w:t>
      </w:r>
      <w:r w:rsidR="00244861">
        <w:rPr>
          <w:rFonts w:ascii="Arial" w:eastAsia="Times New Roman" w:hAnsi="Arial" w:cs="Arial"/>
          <w:sz w:val="24"/>
          <w:szCs w:val="24"/>
          <w:lang w:val="en-US" w:eastAsia="en-GB"/>
        </w:rPr>
        <w:t>.</w:t>
      </w:r>
      <w:r w:rsidRPr="000052DA">
        <w:rPr>
          <w:rFonts w:ascii="Arial" w:eastAsia="Times New Roman" w:hAnsi="Arial" w:cs="Arial"/>
          <w:sz w:val="24"/>
          <w:szCs w:val="24"/>
          <w:lang w:val="en-US" w:eastAsia="en-GB"/>
        </w:rPr>
        <w:t xml:space="preserve"> Jossey</w:t>
      </w:r>
      <w:r w:rsidRPr="000052DA">
        <w:rPr>
          <w:rFonts w:ascii="Cambria Math" w:eastAsia="Times New Roman" w:hAnsi="Cambria Math" w:cs="Cambria Math"/>
          <w:sz w:val="24"/>
          <w:szCs w:val="24"/>
          <w:lang w:val="en-US" w:eastAsia="en-GB"/>
        </w:rPr>
        <w:t>‐</w:t>
      </w:r>
      <w:r w:rsidRPr="000052DA">
        <w:rPr>
          <w:rFonts w:ascii="Arial" w:eastAsia="Times New Roman" w:hAnsi="Arial" w:cs="Arial"/>
          <w:sz w:val="24"/>
          <w:szCs w:val="24"/>
          <w:lang w:val="en-US" w:eastAsia="en-GB"/>
        </w:rPr>
        <w:t xml:space="preserve">Bass: San Francisco, CA </w:t>
      </w:r>
    </w:p>
    <w:p w14:paraId="374DF61C" w14:textId="546FAB53" w:rsidR="00A542AA" w:rsidRPr="00DF1676" w:rsidRDefault="00A542AA" w:rsidP="000052DA">
      <w:pPr>
        <w:pStyle w:val="ListParagraph"/>
        <w:numPr>
          <w:ilvl w:val="0"/>
          <w:numId w:val="29"/>
        </w:numPr>
        <w:spacing w:line="480" w:lineRule="auto"/>
        <w:rPr>
          <w:rFonts w:ascii="Arial" w:eastAsia="Times New Roman" w:hAnsi="Arial" w:cs="Arial"/>
          <w:sz w:val="24"/>
          <w:szCs w:val="24"/>
          <w:lang w:val="en-US" w:eastAsia="en-GB"/>
        </w:rPr>
      </w:pPr>
      <w:r w:rsidRPr="00DF1676">
        <w:rPr>
          <w:rFonts w:ascii="Arial" w:eastAsia="Times New Roman" w:hAnsi="Arial" w:cs="Arial"/>
          <w:sz w:val="24"/>
          <w:szCs w:val="24"/>
          <w:lang w:val="en-US" w:eastAsia="en-GB"/>
        </w:rPr>
        <w:t xml:space="preserve">Molina </w:t>
      </w:r>
      <w:proofErr w:type="spellStart"/>
      <w:r w:rsidRPr="00DF1676">
        <w:rPr>
          <w:rFonts w:ascii="Arial" w:eastAsia="Times New Roman" w:hAnsi="Arial" w:cs="Arial"/>
          <w:sz w:val="24"/>
          <w:szCs w:val="24"/>
          <w:lang w:val="en-US" w:eastAsia="en-GB"/>
        </w:rPr>
        <w:t>Azorín</w:t>
      </w:r>
      <w:proofErr w:type="spellEnd"/>
      <w:r w:rsidRPr="00DF1676">
        <w:rPr>
          <w:rFonts w:ascii="Arial" w:eastAsia="Times New Roman" w:hAnsi="Arial" w:cs="Arial"/>
          <w:sz w:val="24"/>
          <w:szCs w:val="24"/>
          <w:lang w:val="en-US" w:eastAsia="en-GB"/>
        </w:rPr>
        <w:t xml:space="preserve">, J., </w:t>
      </w:r>
      <w:r w:rsidR="00C169AF">
        <w:rPr>
          <w:rFonts w:ascii="Arial" w:eastAsia="Times New Roman" w:hAnsi="Arial" w:cs="Arial"/>
          <w:sz w:val="24"/>
          <w:szCs w:val="24"/>
          <w:lang w:val="en-US" w:eastAsia="en-GB"/>
        </w:rPr>
        <w:t xml:space="preserve">and </w:t>
      </w:r>
      <w:r w:rsidRPr="00DF1676">
        <w:rPr>
          <w:rFonts w:ascii="Arial" w:eastAsia="Times New Roman" w:hAnsi="Arial" w:cs="Arial"/>
          <w:sz w:val="24"/>
          <w:szCs w:val="24"/>
          <w:lang w:val="en-US" w:eastAsia="en-GB"/>
        </w:rPr>
        <w:t xml:space="preserve">Cameron, R. (2010). The Application of Mixed Methods in </w:t>
      </w:r>
      <w:proofErr w:type="spellStart"/>
      <w:r w:rsidRPr="00DF1676">
        <w:rPr>
          <w:rFonts w:ascii="Arial" w:eastAsia="Times New Roman" w:hAnsi="Arial" w:cs="Arial"/>
          <w:sz w:val="24"/>
          <w:szCs w:val="24"/>
          <w:lang w:val="en-US" w:eastAsia="en-GB"/>
        </w:rPr>
        <w:t>Organisational</w:t>
      </w:r>
      <w:proofErr w:type="spellEnd"/>
      <w:r w:rsidRPr="00DF1676">
        <w:rPr>
          <w:rFonts w:ascii="Arial" w:eastAsia="Times New Roman" w:hAnsi="Arial" w:cs="Arial"/>
          <w:sz w:val="24"/>
          <w:szCs w:val="24"/>
          <w:lang w:val="en-US" w:eastAsia="en-GB"/>
        </w:rPr>
        <w:t xml:space="preserve"> Research: A Literature Review. The Electronic Journal of Business Research Methods, 8(2</w:t>
      </w:r>
      <w:r>
        <w:rPr>
          <w:rFonts w:ascii="Arial" w:eastAsia="Times New Roman" w:hAnsi="Arial" w:cs="Arial"/>
          <w:sz w:val="24"/>
          <w:szCs w:val="24"/>
          <w:lang w:val="en-US" w:eastAsia="en-GB"/>
        </w:rPr>
        <w:t>):</w:t>
      </w:r>
      <w:r w:rsidRPr="00DF1676">
        <w:rPr>
          <w:rFonts w:ascii="Arial" w:eastAsia="Times New Roman" w:hAnsi="Arial" w:cs="Arial"/>
          <w:sz w:val="24"/>
          <w:szCs w:val="24"/>
          <w:lang w:val="en-US" w:eastAsia="en-GB"/>
        </w:rPr>
        <w:t>95-105</w:t>
      </w:r>
      <w:r>
        <w:rPr>
          <w:rFonts w:ascii="Arial" w:eastAsia="Times New Roman" w:hAnsi="Arial" w:cs="Arial"/>
          <w:sz w:val="24"/>
          <w:szCs w:val="24"/>
          <w:lang w:val="en-US" w:eastAsia="en-GB"/>
        </w:rPr>
        <w:t>.</w:t>
      </w:r>
    </w:p>
    <w:p w14:paraId="1276B82F" w14:textId="4D53E81A" w:rsidR="009A5371" w:rsidRDefault="009A5371" w:rsidP="009A5371">
      <w:pPr>
        <w:pStyle w:val="ListParagraph"/>
        <w:numPr>
          <w:ilvl w:val="0"/>
          <w:numId w:val="29"/>
        </w:numPr>
        <w:spacing w:line="480" w:lineRule="auto"/>
        <w:rPr>
          <w:rFonts w:ascii="Arial" w:eastAsia="Times New Roman" w:hAnsi="Arial" w:cs="Arial"/>
          <w:sz w:val="24"/>
          <w:szCs w:val="24"/>
          <w:lang w:val="en-US" w:eastAsia="en-GB"/>
        </w:rPr>
      </w:pPr>
      <w:r w:rsidRPr="009A5371">
        <w:rPr>
          <w:rFonts w:ascii="Arial" w:eastAsia="Times New Roman" w:hAnsi="Arial" w:cs="Arial"/>
          <w:sz w:val="24"/>
          <w:szCs w:val="24"/>
          <w:lang w:val="en-US" w:eastAsia="en-GB"/>
        </w:rPr>
        <w:t>Nowell, L.S., Norris, J.M., White, D.E., and Moules, N.J. (2017). Thematic Analysis: Striving to Meet the Trustworthiness Criteria. International Journal of Qualitative Methods, 16:1–13</w:t>
      </w:r>
      <w:r>
        <w:rPr>
          <w:rFonts w:ascii="Arial" w:eastAsia="Times New Roman" w:hAnsi="Arial" w:cs="Arial"/>
          <w:sz w:val="24"/>
          <w:szCs w:val="24"/>
          <w:lang w:val="en-US" w:eastAsia="en-GB"/>
        </w:rPr>
        <w:t>.</w:t>
      </w:r>
    </w:p>
    <w:p w14:paraId="14AB076F" w14:textId="79BE3EA8" w:rsidR="00661BAF" w:rsidRDefault="000A5194" w:rsidP="009A5371">
      <w:pPr>
        <w:pStyle w:val="ListParagraph"/>
        <w:numPr>
          <w:ilvl w:val="0"/>
          <w:numId w:val="29"/>
        </w:numPr>
        <w:spacing w:line="480" w:lineRule="auto"/>
        <w:rPr>
          <w:rFonts w:ascii="Arial" w:eastAsia="Times New Roman" w:hAnsi="Arial" w:cs="Arial"/>
          <w:sz w:val="24"/>
          <w:szCs w:val="24"/>
          <w:lang w:val="en-US" w:eastAsia="en-GB"/>
        </w:rPr>
      </w:pPr>
      <w:r w:rsidRPr="000A5194">
        <w:rPr>
          <w:rFonts w:ascii="Arial" w:eastAsia="Times New Roman" w:hAnsi="Arial" w:cs="Arial"/>
          <w:sz w:val="24"/>
          <w:szCs w:val="24"/>
          <w:lang w:val="en-US" w:eastAsia="en-GB"/>
        </w:rPr>
        <w:t>Patton, M.Q. (2015). Qualitative research and evaluation methods. 4th edition. Sage Publications</w:t>
      </w:r>
      <w:r w:rsidR="00661BAF">
        <w:rPr>
          <w:rFonts w:ascii="Arial" w:eastAsia="Times New Roman" w:hAnsi="Arial" w:cs="Arial"/>
          <w:sz w:val="24"/>
          <w:szCs w:val="24"/>
          <w:lang w:val="en-US" w:eastAsia="en-GB"/>
        </w:rPr>
        <w:t>.</w:t>
      </w:r>
    </w:p>
    <w:p w14:paraId="1A8296C6" w14:textId="37B0D87E" w:rsidR="003008AC" w:rsidRPr="002E280E" w:rsidRDefault="00D93274" w:rsidP="000A5194">
      <w:pPr>
        <w:pStyle w:val="ListParagraph"/>
        <w:numPr>
          <w:ilvl w:val="0"/>
          <w:numId w:val="29"/>
        </w:numPr>
        <w:spacing w:line="480" w:lineRule="auto"/>
        <w:rPr>
          <w:rFonts w:ascii="Arial" w:eastAsia="Times New Roman" w:hAnsi="Arial" w:cs="Arial"/>
          <w:sz w:val="24"/>
          <w:szCs w:val="24"/>
          <w:lang w:val="en-US" w:eastAsia="en-GB"/>
        </w:rPr>
      </w:pPr>
      <w:r w:rsidRPr="002E280E">
        <w:rPr>
          <w:rFonts w:ascii="Arial" w:eastAsia="Times New Roman" w:hAnsi="Arial" w:cs="Arial"/>
          <w:sz w:val="24"/>
          <w:szCs w:val="24"/>
          <w:lang w:val="en-US" w:eastAsia="en-GB"/>
        </w:rPr>
        <w:t xml:space="preserve">Saunders, M., Lewis, P., </w:t>
      </w:r>
      <w:r w:rsidR="00C169AF">
        <w:rPr>
          <w:rFonts w:ascii="Arial" w:eastAsia="Times New Roman" w:hAnsi="Arial" w:cs="Arial"/>
          <w:sz w:val="24"/>
          <w:szCs w:val="24"/>
          <w:lang w:val="en-US" w:eastAsia="en-GB"/>
        </w:rPr>
        <w:t>and</w:t>
      </w:r>
      <w:r w:rsidRPr="002E280E">
        <w:rPr>
          <w:rFonts w:ascii="Arial" w:eastAsia="Times New Roman" w:hAnsi="Arial" w:cs="Arial"/>
          <w:sz w:val="24"/>
          <w:szCs w:val="24"/>
          <w:lang w:val="en-US" w:eastAsia="en-GB"/>
        </w:rPr>
        <w:t xml:space="preserve"> Thornhill, A. (200</w:t>
      </w:r>
      <w:r w:rsidR="00AE03DB" w:rsidRPr="002E280E">
        <w:rPr>
          <w:rFonts w:ascii="Arial" w:eastAsia="Times New Roman" w:hAnsi="Arial" w:cs="Arial"/>
          <w:sz w:val="24"/>
          <w:szCs w:val="24"/>
          <w:lang w:val="en-US" w:eastAsia="en-GB"/>
        </w:rPr>
        <w:t>9</w:t>
      </w:r>
      <w:r w:rsidRPr="002E280E">
        <w:rPr>
          <w:rFonts w:ascii="Arial" w:eastAsia="Times New Roman" w:hAnsi="Arial" w:cs="Arial"/>
          <w:sz w:val="24"/>
          <w:szCs w:val="24"/>
          <w:lang w:val="en-US" w:eastAsia="en-GB"/>
        </w:rPr>
        <w:t xml:space="preserve">). Research Methods for Business Students, </w:t>
      </w:r>
      <w:r w:rsidR="00AE03DB" w:rsidRPr="002E280E">
        <w:rPr>
          <w:rFonts w:ascii="Arial" w:eastAsia="Times New Roman" w:hAnsi="Arial" w:cs="Arial"/>
          <w:sz w:val="24"/>
          <w:szCs w:val="24"/>
          <w:lang w:val="en-US" w:eastAsia="en-GB"/>
        </w:rPr>
        <w:t>5</w:t>
      </w:r>
      <w:r w:rsidRPr="002E280E">
        <w:rPr>
          <w:rFonts w:ascii="Arial" w:eastAsia="Times New Roman" w:hAnsi="Arial" w:cs="Arial"/>
          <w:sz w:val="24"/>
          <w:szCs w:val="24"/>
          <w:lang w:val="en-US" w:eastAsia="en-GB"/>
        </w:rPr>
        <w:t>th ed. London: Pearson.</w:t>
      </w:r>
    </w:p>
    <w:p w14:paraId="564461AE" w14:textId="7CB0CD5F" w:rsidR="00160112" w:rsidRPr="00160112" w:rsidRDefault="00160112" w:rsidP="00F270A7">
      <w:pPr>
        <w:pStyle w:val="ListParagraph"/>
        <w:numPr>
          <w:ilvl w:val="0"/>
          <w:numId w:val="29"/>
        </w:numPr>
        <w:spacing w:line="480" w:lineRule="auto"/>
        <w:rPr>
          <w:rFonts w:ascii="Arial" w:eastAsia="Times New Roman" w:hAnsi="Arial" w:cs="Arial"/>
          <w:sz w:val="24"/>
          <w:szCs w:val="24"/>
          <w:lang w:val="en-US" w:eastAsia="en-GB"/>
        </w:rPr>
      </w:pPr>
      <w:r w:rsidRPr="00160112">
        <w:rPr>
          <w:rFonts w:ascii="Arial" w:eastAsia="Times New Roman" w:hAnsi="Arial" w:cs="Arial"/>
          <w:sz w:val="24"/>
          <w:szCs w:val="24"/>
          <w:lang w:val="en-US" w:eastAsia="en-GB"/>
        </w:rPr>
        <w:t xml:space="preserve">Stewart, D.W., and </w:t>
      </w:r>
      <w:proofErr w:type="spellStart"/>
      <w:r w:rsidRPr="00160112">
        <w:rPr>
          <w:rFonts w:ascii="Arial" w:eastAsia="Times New Roman" w:hAnsi="Arial" w:cs="Arial"/>
          <w:sz w:val="24"/>
          <w:szCs w:val="24"/>
          <w:lang w:val="en-US" w:eastAsia="en-GB"/>
        </w:rPr>
        <w:t>Shamdasani</w:t>
      </w:r>
      <w:proofErr w:type="spellEnd"/>
      <w:r w:rsidRPr="00160112">
        <w:rPr>
          <w:rFonts w:ascii="Arial" w:eastAsia="Times New Roman" w:hAnsi="Arial" w:cs="Arial"/>
          <w:sz w:val="24"/>
          <w:szCs w:val="24"/>
          <w:lang w:val="en-US" w:eastAsia="en-GB"/>
        </w:rPr>
        <w:t>, P.N. (2015). Focus Groups - Theory and Practice</w:t>
      </w:r>
      <w:r w:rsidR="000144C1">
        <w:rPr>
          <w:rFonts w:ascii="Arial" w:eastAsia="Times New Roman" w:hAnsi="Arial" w:cs="Arial"/>
          <w:sz w:val="24"/>
          <w:szCs w:val="24"/>
          <w:lang w:val="en-US" w:eastAsia="en-GB"/>
        </w:rPr>
        <w:t>.</w:t>
      </w:r>
      <w:r w:rsidRPr="00160112">
        <w:rPr>
          <w:rFonts w:ascii="Arial" w:eastAsia="Times New Roman" w:hAnsi="Arial" w:cs="Arial"/>
          <w:sz w:val="24"/>
          <w:szCs w:val="24"/>
          <w:lang w:val="en-US" w:eastAsia="en-GB"/>
        </w:rPr>
        <w:t xml:space="preserve"> </w:t>
      </w:r>
      <w:r w:rsidR="00A21634">
        <w:rPr>
          <w:rFonts w:ascii="Arial" w:eastAsia="Times New Roman" w:hAnsi="Arial" w:cs="Arial"/>
          <w:sz w:val="24"/>
          <w:szCs w:val="24"/>
          <w:lang w:val="en-US" w:eastAsia="en-GB"/>
        </w:rPr>
        <w:t>3</w:t>
      </w:r>
      <w:r w:rsidR="00A21634" w:rsidRPr="00A21634">
        <w:rPr>
          <w:rFonts w:ascii="Arial" w:eastAsia="Times New Roman" w:hAnsi="Arial" w:cs="Arial"/>
          <w:sz w:val="24"/>
          <w:szCs w:val="24"/>
          <w:vertAlign w:val="superscript"/>
          <w:lang w:val="en-US" w:eastAsia="en-GB"/>
        </w:rPr>
        <w:t>rd</w:t>
      </w:r>
      <w:r w:rsidR="00A21634">
        <w:rPr>
          <w:rFonts w:ascii="Arial" w:eastAsia="Times New Roman" w:hAnsi="Arial" w:cs="Arial"/>
          <w:sz w:val="24"/>
          <w:szCs w:val="24"/>
          <w:lang w:val="en-US" w:eastAsia="en-GB"/>
        </w:rPr>
        <w:t xml:space="preserve"> </w:t>
      </w:r>
      <w:r w:rsidRPr="00160112">
        <w:rPr>
          <w:rFonts w:ascii="Arial" w:eastAsia="Times New Roman" w:hAnsi="Arial" w:cs="Arial"/>
          <w:sz w:val="24"/>
          <w:szCs w:val="24"/>
          <w:lang w:val="en-US" w:eastAsia="en-GB"/>
        </w:rPr>
        <w:t>edition, California: Sage.</w:t>
      </w:r>
    </w:p>
    <w:p w14:paraId="290CCEBF" w14:textId="1A875E96" w:rsidR="003008AC" w:rsidRPr="002E280E" w:rsidRDefault="005B7979" w:rsidP="00160112">
      <w:pPr>
        <w:pStyle w:val="ListParagraph"/>
        <w:numPr>
          <w:ilvl w:val="0"/>
          <w:numId w:val="29"/>
        </w:numPr>
        <w:spacing w:line="480" w:lineRule="auto"/>
        <w:rPr>
          <w:rFonts w:ascii="Arial" w:eastAsia="Times New Roman" w:hAnsi="Arial" w:cs="Arial"/>
          <w:sz w:val="24"/>
          <w:szCs w:val="24"/>
          <w:lang w:val="en-US" w:eastAsia="en-GB"/>
        </w:rPr>
      </w:pPr>
      <w:r w:rsidRPr="005B7979">
        <w:rPr>
          <w:rFonts w:ascii="Arial" w:eastAsia="Times New Roman" w:hAnsi="Arial" w:cs="Arial"/>
          <w:sz w:val="24"/>
          <w:szCs w:val="24"/>
          <w:lang w:val="en-US" w:eastAsia="en-GB"/>
        </w:rPr>
        <w:t xml:space="preserve">Sutton, J., </w:t>
      </w:r>
      <w:r>
        <w:rPr>
          <w:rFonts w:ascii="Arial" w:eastAsia="Times New Roman" w:hAnsi="Arial" w:cs="Arial"/>
          <w:sz w:val="24"/>
          <w:szCs w:val="24"/>
          <w:lang w:val="en-US" w:eastAsia="en-GB"/>
        </w:rPr>
        <w:t>and</w:t>
      </w:r>
      <w:r w:rsidRPr="005B7979">
        <w:rPr>
          <w:rFonts w:ascii="Arial" w:eastAsia="Times New Roman" w:hAnsi="Arial" w:cs="Arial"/>
          <w:sz w:val="24"/>
          <w:szCs w:val="24"/>
          <w:lang w:val="en-US" w:eastAsia="en-GB"/>
        </w:rPr>
        <w:t xml:space="preserve"> Austin, Z. (2015)</w:t>
      </w:r>
      <w:r w:rsidR="00A02CA9">
        <w:rPr>
          <w:rFonts w:ascii="Arial" w:eastAsia="Times New Roman" w:hAnsi="Arial" w:cs="Arial"/>
          <w:sz w:val="24"/>
          <w:szCs w:val="24"/>
          <w:lang w:val="en-US" w:eastAsia="en-GB"/>
        </w:rPr>
        <w:t>.</w:t>
      </w:r>
      <w:r w:rsidRPr="005B7979">
        <w:rPr>
          <w:rFonts w:ascii="Arial" w:eastAsia="Times New Roman" w:hAnsi="Arial" w:cs="Arial"/>
          <w:sz w:val="24"/>
          <w:szCs w:val="24"/>
          <w:lang w:val="en-US" w:eastAsia="en-GB"/>
        </w:rPr>
        <w:t xml:space="preserve"> Qualitative Research: Data Collection, Analysis, and Management</w:t>
      </w:r>
      <w:r w:rsidR="00BF0243">
        <w:rPr>
          <w:rFonts w:ascii="Arial" w:eastAsia="Times New Roman" w:hAnsi="Arial" w:cs="Arial"/>
          <w:sz w:val="24"/>
          <w:szCs w:val="24"/>
          <w:lang w:val="en-US" w:eastAsia="en-GB"/>
        </w:rPr>
        <w:t>.</w:t>
      </w:r>
      <w:r w:rsidRPr="005B7979">
        <w:rPr>
          <w:rFonts w:ascii="Arial" w:eastAsia="Times New Roman" w:hAnsi="Arial" w:cs="Arial"/>
          <w:sz w:val="24"/>
          <w:szCs w:val="24"/>
          <w:lang w:val="en-US" w:eastAsia="en-GB"/>
        </w:rPr>
        <w:t xml:space="preserve"> The Canadian Journal of Hospital Pharmacy, 68 (3):226-231</w:t>
      </w:r>
      <w:r w:rsidR="00BF0243">
        <w:rPr>
          <w:rFonts w:ascii="Arial" w:eastAsia="Times New Roman" w:hAnsi="Arial" w:cs="Arial"/>
          <w:sz w:val="24"/>
          <w:szCs w:val="24"/>
          <w:lang w:val="en-US" w:eastAsia="en-GB"/>
        </w:rPr>
        <w:t>.</w:t>
      </w:r>
    </w:p>
    <w:p w14:paraId="02264241" w14:textId="32A41276" w:rsidR="003008AC" w:rsidRPr="002E280E" w:rsidRDefault="00A7704A" w:rsidP="00A7704A">
      <w:pPr>
        <w:pStyle w:val="ListParagraph"/>
        <w:numPr>
          <w:ilvl w:val="0"/>
          <w:numId w:val="29"/>
        </w:numPr>
        <w:spacing w:line="480" w:lineRule="auto"/>
        <w:rPr>
          <w:rFonts w:ascii="Arial" w:eastAsia="Times New Roman" w:hAnsi="Arial" w:cs="Arial"/>
          <w:sz w:val="24"/>
          <w:szCs w:val="24"/>
          <w:lang w:val="en-US" w:eastAsia="en-GB"/>
        </w:rPr>
      </w:pPr>
      <w:r w:rsidRPr="00A7704A">
        <w:rPr>
          <w:rFonts w:ascii="Arial" w:eastAsia="Times New Roman" w:hAnsi="Arial" w:cs="Arial"/>
          <w:sz w:val="24"/>
          <w:szCs w:val="24"/>
          <w:lang w:val="en-US" w:eastAsia="en-GB"/>
        </w:rPr>
        <w:lastRenderedPageBreak/>
        <w:t xml:space="preserve">White, S., </w:t>
      </w:r>
      <w:proofErr w:type="spellStart"/>
      <w:r w:rsidRPr="00A7704A">
        <w:rPr>
          <w:rFonts w:ascii="Arial" w:eastAsia="Times New Roman" w:hAnsi="Arial" w:cs="Arial"/>
          <w:sz w:val="24"/>
          <w:szCs w:val="24"/>
          <w:lang w:val="en-US" w:eastAsia="en-GB"/>
        </w:rPr>
        <w:t>Wastell</w:t>
      </w:r>
      <w:proofErr w:type="spellEnd"/>
      <w:r w:rsidRPr="00A7704A">
        <w:rPr>
          <w:rFonts w:ascii="Arial" w:eastAsia="Times New Roman" w:hAnsi="Arial" w:cs="Arial"/>
          <w:sz w:val="24"/>
          <w:szCs w:val="24"/>
          <w:lang w:val="en-US" w:eastAsia="en-GB"/>
        </w:rPr>
        <w:t xml:space="preserve">, D., Smith, S., Hall, C., Whitaker, E., </w:t>
      </w:r>
      <w:proofErr w:type="spellStart"/>
      <w:r w:rsidRPr="00A7704A">
        <w:rPr>
          <w:rFonts w:ascii="Arial" w:eastAsia="Times New Roman" w:hAnsi="Arial" w:cs="Arial"/>
          <w:sz w:val="24"/>
          <w:szCs w:val="24"/>
          <w:lang w:val="en-US" w:eastAsia="en-GB"/>
        </w:rPr>
        <w:t>Debelle</w:t>
      </w:r>
      <w:proofErr w:type="spellEnd"/>
      <w:r w:rsidRPr="00A7704A">
        <w:rPr>
          <w:rFonts w:ascii="Arial" w:eastAsia="Times New Roman" w:hAnsi="Arial" w:cs="Arial"/>
          <w:sz w:val="24"/>
          <w:szCs w:val="24"/>
          <w:lang w:val="en-US" w:eastAsia="en-GB"/>
        </w:rPr>
        <w:t>, G., Mannion, R.</w:t>
      </w:r>
      <w:r w:rsidR="00C124D7">
        <w:rPr>
          <w:rFonts w:ascii="Arial" w:eastAsia="Times New Roman" w:hAnsi="Arial" w:cs="Arial"/>
          <w:sz w:val="24"/>
          <w:szCs w:val="24"/>
          <w:lang w:val="en-US" w:eastAsia="en-GB"/>
        </w:rPr>
        <w:t>,</w:t>
      </w:r>
      <w:r w:rsidRPr="00A7704A">
        <w:rPr>
          <w:rFonts w:ascii="Arial" w:eastAsia="Times New Roman" w:hAnsi="Arial" w:cs="Arial"/>
          <w:sz w:val="24"/>
          <w:szCs w:val="24"/>
          <w:lang w:val="en-US" w:eastAsia="en-GB"/>
        </w:rPr>
        <w:t xml:space="preserve"> </w:t>
      </w:r>
      <w:r w:rsidR="00C124D7">
        <w:rPr>
          <w:rFonts w:ascii="Arial" w:eastAsia="Times New Roman" w:hAnsi="Arial" w:cs="Arial"/>
          <w:sz w:val="24"/>
          <w:szCs w:val="24"/>
          <w:lang w:val="en-US" w:eastAsia="en-GB"/>
        </w:rPr>
        <w:t>and</w:t>
      </w:r>
      <w:r w:rsidRPr="00A7704A">
        <w:rPr>
          <w:rFonts w:ascii="Arial" w:eastAsia="Times New Roman" w:hAnsi="Arial" w:cs="Arial"/>
          <w:sz w:val="24"/>
          <w:szCs w:val="24"/>
          <w:lang w:val="en-US" w:eastAsia="en-GB"/>
        </w:rPr>
        <w:t xml:space="preserve"> Waring, J. (2015)</w:t>
      </w:r>
      <w:r w:rsidR="00924806">
        <w:rPr>
          <w:rFonts w:ascii="Arial" w:eastAsia="Times New Roman" w:hAnsi="Arial" w:cs="Arial"/>
          <w:sz w:val="24"/>
          <w:szCs w:val="24"/>
          <w:lang w:val="en-US" w:eastAsia="en-GB"/>
        </w:rPr>
        <w:t>.</w:t>
      </w:r>
      <w:r w:rsidRPr="00A7704A">
        <w:rPr>
          <w:rFonts w:ascii="Arial" w:eastAsia="Times New Roman" w:hAnsi="Arial" w:cs="Arial"/>
          <w:sz w:val="24"/>
          <w:szCs w:val="24"/>
          <w:lang w:val="en-US" w:eastAsia="en-GB"/>
        </w:rPr>
        <w:t xml:space="preserve"> Improving practice in safeguarding at the interface between hospital services and children’s social care: a mixed-methods case study</w:t>
      </w:r>
      <w:r w:rsidR="00924806">
        <w:rPr>
          <w:rFonts w:ascii="Arial" w:eastAsia="Times New Roman" w:hAnsi="Arial" w:cs="Arial"/>
          <w:sz w:val="24"/>
          <w:szCs w:val="24"/>
          <w:lang w:val="en-US" w:eastAsia="en-GB"/>
        </w:rPr>
        <w:t>.</w:t>
      </w:r>
      <w:r w:rsidRPr="00A7704A">
        <w:rPr>
          <w:rFonts w:ascii="Arial" w:eastAsia="Times New Roman" w:hAnsi="Arial" w:cs="Arial"/>
          <w:sz w:val="24"/>
          <w:szCs w:val="24"/>
          <w:lang w:val="en-US" w:eastAsia="en-GB"/>
        </w:rPr>
        <w:t xml:space="preserve"> Health Services and Delivery Research, 3(4)</w:t>
      </w:r>
      <w:r w:rsidR="007F495D">
        <w:rPr>
          <w:rFonts w:ascii="Arial" w:eastAsia="Times New Roman" w:hAnsi="Arial" w:cs="Arial"/>
          <w:sz w:val="24"/>
          <w:szCs w:val="24"/>
          <w:lang w:val="en-US" w:eastAsia="en-GB"/>
        </w:rPr>
        <w:t>:</w:t>
      </w:r>
      <w:r w:rsidRPr="00A7704A">
        <w:rPr>
          <w:rFonts w:ascii="Arial" w:eastAsia="Times New Roman" w:hAnsi="Arial" w:cs="Arial"/>
          <w:sz w:val="24"/>
          <w:szCs w:val="24"/>
          <w:lang w:val="en-US" w:eastAsia="en-GB"/>
        </w:rPr>
        <w:t>1-164</w:t>
      </w:r>
      <w:r w:rsidR="007F495D">
        <w:rPr>
          <w:rFonts w:ascii="Arial" w:eastAsia="Times New Roman" w:hAnsi="Arial" w:cs="Arial"/>
          <w:sz w:val="24"/>
          <w:szCs w:val="24"/>
          <w:lang w:val="en-US" w:eastAsia="en-GB"/>
        </w:rPr>
        <w:t>.</w:t>
      </w:r>
    </w:p>
    <w:p w14:paraId="22220FE9" w14:textId="0AEEDB0B" w:rsidR="003008AC" w:rsidRPr="0052133D" w:rsidRDefault="003008AC" w:rsidP="0052133D">
      <w:pPr>
        <w:spacing w:line="480" w:lineRule="auto"/>
        <w:ind w:left="360"/>
        <w:rPr>
          <w:rFonts w:ascii="Arial" w:eastAsia="Times New Roman" w:hAnsi="Arial" w:cs="Arial"/>
          <w:sz w:val="24"/>
          <w:szCs w:val="24"/>
          <w:lang w:val="en-US" w:eastAsia="en-GB"/>
        </w:rPr>
      </w:pPr>
    </w:p>
    <w:p w14:paraId="18F123A5" w14:textId="5D77B66E" w:rsidR="002D533F" w:rsidRDefault="002D533F">
      <w:pPr>
        <w:rPr>
          <w:rFonts w:ascii="Arial" w:eastAsia="Times New Roman" w:hAnsi="Arial" w:cs="Arial"/>
          <w:sz w:val="24"/>
          <w:szCs w:val="24"/>
          <w:lang w:val="en-US" w:eastAsia="en-GB"/>
        </w:rPr>
      </w:pPr>
      <w:r>
        <w:rPr>
          <w:rFonts w:ascii="Arial" w:eastAsia="Times New Roman" w:hAnsi="Arial" w:cs="Arial"/>
          <w:sz w:val="24"/>
          <w:szCs w:val="24"/>
          <w:lang w:val="en-US" w:eastAsia="en-GB"/>
        </w:rPr>
        <w:br w:type="page"/>
      </w:r>
    </w:p>
    <w:p w14:paraId="0B416412" w14:textId="52E30E66" w:rsidR="00224C92" w:rsidRDefault="00224C92" w:rsidP="00224C92">
      <w:pPr>
        <w:pStyle w:val="Heading1"/>
        <w:rPr>
          <w:rFonts w:eastAsia="Times New Roman"/>
          <w:lang w:val="en-US" w:eastAsia="en-GB"/>
        </w:rPr>
      </w:pPr>
      <w:bookmarkStart w:id="11" w:name="_Toc512606428"/>
      <w:r>
        <w:rPr>
          <w:rFonts w:eastAsia="Times New Roman"/>
          <w:lang w:val="en-US" w:eastAsia="en-GB"/>
        </w:rPr>
        <w:lastRenderedPageBreak/>
        <w:t>Appendix A</w:t>
      </w:r>
      <w:r w:rsidR="00476914">
        <w:rPr>
          <w:rFonts w:eastAsia="Times New Roman"/>
          <w:lang w:val="en-US" w:eastAsia="en-GB"/>
        </w:rPr>
        <w:t xml:space="preserve"> – My Contributions to the Project</w:t>
      </w:r>
      <w:bookmarkEnd w:id="11"/>
    </w:p>
    <w:p w14:paraId="160D266B" w14:textId="1A921964" w:rsidR="003008AC" w:rsidRDefault="0029339E" w:rsidP="007A5A91">
      <w:pPr>
        <w:pStyle w:val="ListParagraph"/>
        <w:numPr>
          <w:ilvl w:val="0"/>
          <w:numId w:val="30"/>
        </w:num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Research</w:t>
      </w:r>
      <w:r w:rsidR="00D82159">
        <w:rPr>
          <w:rFonts w:ascii="Arial" w:eastAsia="Times New Roman" w:hAnsi="Arial" w:cs="Arial"/>
          <w:sz w:val="24"/>
          <w:szCs w:val="24"/>
          <w:lang w:val="en-US" w:eastAsia="en-GB"/>
        </w:rPr>
        <w:t xml:space="preserve"> </w:t>
      </w:r>
      <w:r w:rsidR="003C014C">
        <w:rPr>
          <w:rFonts w:ascii="Arial" w:eastAsia="Times New Roman" w:hAnsi="Arial" w:cs="Arial"/>
          <w:sz w:val="24"/>
          <w:szCs w:val="24"/>
          <w:lang w:val="en-US" w:eastAsia="en-GB"/>
        </w:rPr>
        <w:t>Approach</w:t>
      </w:r>
      <w:r>
        <w:rPr>
          <w:rFonts w:ascii="Arial" w:eastAsia="Times New Roman" w:hAnsi="Arial" w:cs="Arial"/>
          <w:sz w:val="24"/>
          <w:szCs w:val="24"/>
          <w:lang w:val="en-US" w:eastAsia="en-GB"/>
        </w:rPr>
        <w:t xml:space="preserve"> – Inductive</w:t>
      </w:r>
    </w:p>
    <w:p w14:paraId="3E5426A0" w14:textId="241DEFF5" w:rsidR="003C014C" w:rsidRDefault="00BB7CBB" w:rsidP="003C014C">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drawing>
          <wp:inline distT="0" distB="0" distL="0" distR="0" wp14:anchorId="79AA25F7" wp14:editId="0F7F5CF6">
            <wp:extent cx="2311400" cy="4109809"/>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17260" cy="4120229"/>
                    </a:xfrm>
                    <a:prstGeom prst="rect">
                      <a:avLst/>
                    </a:prstGeom>
                    <a:noFill/>
                    <a:ln>
                      <a:noFill/>
                    </a:ln>
                  </pic:spPr>
                </pic:pic>
              </a:graphicData>
            </a:graphic>
          </wp:inline>
        </w:drawing>
      </w:r>
      <w:r>
        <w:rPr>
          <w:rFonts w:ascii="Arial" w:eastAsia="Times New Roman" w:hAnsi="Arial" w:cs="Arial"/>
          <w:sz w:val="24"/>
          <w:szCs w:val="24"/>
          <w:lang w:val="en-US" w:eastAsia="en-GB"/>
        </w:rPr>
        <w:t xml:space="preserve"> </w:t>
      </w:r>
      <w:r w:rsidR="00B0586C">
        <w:rPr>
          <w:rFonts w:ascii="Arial" w:eastAsia="Times New Roman" w:hAnsi="Arial" w:cs="Arial"/>
          <w:noProof/>
          <w:sz w:val="24"/>
          <w:szCs w:val="24"/>
          <w:lang w:val="en-US" w:eastAsia="en-GB"/>
        </w:rPr>
        <w:drawing>
          <wp:inline distT="0" distB="0" distL="0" distR="0" wp14:anchorId="4905EC1F" wp14:editId="6206A8E5">
            <wp:extent cx="2335634" cy="41529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38825" cy="4158574"/>
                    </a:xfrm>
                    <a:prstGeom prst="rect">
                      <a:avLst/>
                    </a:prstGeom>
                    <a:noFill/>
                    <a:ln>
                      <a:noFill/>
                    </a:ln>
                  </pic:spPr>
                </pic:pic>
              </a:graphicData>
            </a:graphic>
          </wp:inline>
        </w:drawing>
      </w:r>
    </w:p>
    <w:p w14:paraId="563E0302" w14:textId="7D07776C" w:rsidR="00B63734" w:rsidRDefault="00B63734">
      <w:pPr>
        <w:rPr>
          <w:rFonts w:ascii="Arial" w:eastAsia="Times New Roman" w:hAnsi="Arial" w:cs="Arial"/>
          <w:sz w:val="24"/>
          <w:szCs w:val="24"/>
          <w:lang w:val="en-US" w:eastAsia="en-GB"/>
        </w:rPr>
      </w:pPr>
      <w:r>
        <w:rPr>
          <w:rFonts w:ascii="Arial" w:eastAsia="Times New Roman" w:hAnsi="Arial" w:cs="Arial"/>
          <w:sz w:val="24"/>
          <w:szCs w:val="24"/>
          <w:lang w:val="en-US" w:eastAsia="en-GB"/>
        </w:rPr>
        <w:br w:type="page"/>
      </w:r>
    </w:p>
    <w:p w14:paraId="0CE4F6F0" w14:textId="2AD3B68F" w:rsidR="00B5020E" w:rsidRDefault="00AC0525" w:rsidP="007D7517">
      <w:pPr>
        <w:pStyle w:val="ListParagraph"/>
        <w:numPr>
          <w:ilvl w:val="0"/>
          <w:numId w:val="30"/>
        </w:num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lastRenderedPageBreak/>
        <w:t>Surveys</w:t>
      </w:r>
    </w:p>
    <w:p w14:paraId="170F5BE7" w14:textId="512EA793" w:rsidR="00AC0525" w:rsidRDefault="001D752A" w:rsidP="00AC0525">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drawing>
          <wp:inline distT="0" distB="0" distL="0" distR="0" wp14:anchorId="63E6EBCD" wp14:editId="36A77BE5">
            <wp:extent cx="4131945" cy="5313045"/>
            <wp:effectExtent l="0" t="0" r="190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1945" cy="5313045"/>
                    </a:xfrm>
                    <a:prstGeom prst="rect">
                      <a:avLst/>
                    </a:prstGeom>
                    <a:noFill/>
                    <a:ln>
                      <a:noFill/>
                    </a:ln>
                  </pic:spPr>
                </pic:pic>
              </a:graphicData>
            </a:graphic>
          </wp:inline>
        </w:drawing>
      </w:r>
    </w:p>
    <w:p w14:paraId="05DFA07A" w14:textId="1FC0A0E4" w:rsidR="001D752A" w:rsidRDefault="001D752A" w:rsidP="00AC0525">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lastRenderedPageBreak/>
        <w:drawing>
          <wp:inline distT="0" distB="0" distL="0" distR="0" wp14:anchorId="51A8C4D0" wp14:editId="7BE4E7CF">
            <wp:extent cx="4161155" cy="53009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61155" cy="5300980"/>
                    </a:xfrm>
                    <a:prstGeom prst="rect">
                      <a:avLst/>
                    </a:prstGeom>
                    <a:noFill/>
                    <a:ln>
                      <a:noFill/>
                    </a:ln>
                  </pic:spPr>
                </pic:pic>
              </a:graphicData>
            </a:graphic>
          </wp:inline>
        </w:drawing>
      </w:r>
    </w:p>
    <w:p w14:paraId="3BE90BB7" w14:textId="4536EB83" w:rsidR="001D752A" w:rsidRDefault="001D752A" w:rsidP="00AC0525">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lastRenderedPageBreak/>
        <w:drawing>
          <wp:inline distT="0" distB="0" distL="0" distR="0" wp14:anchorId="4B7D050A" wp14:editId="384B1A6A">
            <wp:extent cx="4161155" cy="531304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61155" cy="5313045"/>
                    </a:xfrm>
                    <a:prstGeom prst="rect">
                      <a:avLst/>
                    </a:prstGeom>
                    <a:noFill/>
                    <a:ln>
                      <a:noFill/>
                    </a:ln>
                  </pic:spPr>
                </pic:pic>
              </a:graphicData>
            </a:graphic>
          </wp:inline>
        </w:drawing>
      </w:r>
    </w:p>
    <w:p w14:paraId="66F5CC1E" w14:textId="7CB2F4C3" w:rsidR="001D752A" w:rsidRDefault="001D752A">
      <w:pPr>
        <w:rPr>
          <w:rFonts w:ascii="Arial" w:eastAsia="Times New Roman" w:hAnsi="Arial" w:cs="Arial"/>
          <w:sz w:val="24"/>
          <w:szCs w:val="24"/>
          <w:lang w:val="en-US" w:eastAsia="en-GB"/>
        </w:rPr>
      </w:pPr>
      <w:r>
        <w:rPr>
          <w:rFonts w:ascii="Arial" w:eastAsia="Times New Roman" w:hAnsi="Arial" w:cs="Arial"/>
          <w:sz w:val="24"/>
          <w:szCs w:val="24"/>
          <w:lang w:val="en-US" w:eastAsia="en-GB"/>
        </w:rPr>
        <w:br w:type="page"/>
      </w:r>
    </w:p>
    <w:p w14:paraId="1F1E4DB8" w14:textId="6A869718" w:rsidR="007D7517" w:rsidRDefault="000C7099" w:rsidP="007D7517">
      <w:pPr>
        <w:pStyle w:val="ListParagraph"/>
        <w:numPr>
          <w:ilvl w:val="0"/>
          <w:numId w:val="30"/>
        </w:num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lastRenderedPageBreak/>
        <w:t>Interview</w:t>
      </w:r>
      <w:r w:rsidR="00E35EA4">
        <w:rPr>
          <w:rFonts w:ascii="Arial" w:eastAsia="Times New Roman" w:hAnsi="Arial" w:cs="Arial"/>
          <w:sz w:val="24"/>
          <w:szCs w:val="24"/>
          <w:lang w:val="en-US" w:eastAsia="en-GB"/>
        </w:rPr>
        <w:t>-</w:t>
      </w:r>
      <w:r w:rsidR="00DA7271">
        <w:rPr>
          <w:rFonts w:ascii="Arial" w:eastAsia="Times New Roman" w:hAnsi="Arial" w:cs="Arial"/>
          <w:sz w:val="24"/>
          <w:szCs w:val="24"/>
          <w:lang w:val="en-US" w:eastAsia="en-GB"/>
        </w:rPr>
        <w:t>G</w:t>
      </w:r>
      <w:r>
        <w:rPr>
          <w:rFonts w:ascii="Arial" w:eastAsia="Times New Roman" w:hAnsi="Arial" w:cs="Arial"/>
          <w:sz w:val="24"/>
          <w:szCs w:val="24"/>
          <w:lang w:val="en-US" w:eastAsia="en-GB"/>
        </w:rPr>
        <w:t>uide design</w:t>
      </w:r>
    </w:p>
    <w:p w14:paraId="390D5AF4" w14:textId="725C4180" w:rsidR="00B0586C" w:rsidRDefault="00BB7CBB" w:rsidP="00B63734">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drawing>
          <wp:inline distT="0" distB="0" distL="0" distR="0" wp14:anchorId="27E2150B" wp14:editId="1CCA5A09">
            <wp:extent cx="2310250" cy="4107766"/>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16582" cy="4119025"/>
                    </a:xfrm>
                    <a:prstGeom prst="rect">
                      <a:avLst/>
                    </a:prstGeom>
                    <a:noFill/>
                    <a:ln>
                      <a:noFill/>
                    </a:ln>
                  </pic:spPr>
                </pic:pic>
              </a:graphicData>
            </a:graphic>
          </wp:inline>
        </w:drawing>
      </w:r>
      <w:r w:rsidR="00BC166F">
        <w:rPr>
          <w:rFonts w:ascii="Arial" w:eastAsia="Times New Roman" w:hAnsi="Arial" w:cs="Arial"/>
          <w:sz w:val="24"/>
          <w:szCs w:val="24"/>
          <w:lang w:val="en-US" w:eastAsia="en-GB"/>
        </w:rPr>
        <w:t xml:space="preserve"> </w:t>
      </w:r>
      <w:r w:rsidR="00B63734">
        <w:rPr>
          <w:rFonts w:ascii="Arial" w:eastAsia="Times New Roman" w:hAnsi="Arial" w:cs="Arial"/>
          <w:noProof/>
          <w:sz w:val="24"/>
          <w:szCs w:val="24"/>
          <w:lang w:val="en-US" w:eastAsia="en-GB"/>
        </w:rPr>
        <w:drawing>
          <wp:inline distT="0" distB="0" distL="0" distR="0" wp14:anchorId="48BD865B" wp14:editId="0E00E14A">
            <wp:extent cx="2325666" cy="41359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32532" cy="4148112"/>
                    </a:xfrm>
                    <a:prstGeom prst="rect">
                      <a:avLst/>
                    </a:prstGeom>
                    <a:noFill/>
                    <a:ln>
                      <a:noFill/>
                    </a:ln>
                  </pic:spPr>
                </pic:pic>
              </a:graphicData>
            </a:graphic>
          </wp:inline>
        </w:drawing>
      </w:r>
    </w:p>
    <w:p w14:paraId="5849C662" w14:textId="43DF671E" w:rsidR="00D66F15" w:rsidRDefault="00D66F15">
      <w:pPr>
        <w:rPr>
          <w:rFonts w:ascii="Arial" w:eastAsia="Times New Roman" w:hAnsi="Arial" w:cs="Arial"/>
          <w:sz w:val="24"/>
          <w:szCs w:val="24"/>
          <w:lang w:val="en-US" w:eastAsia="en-GB"/>
        </w:rPr>
      </w:pPr>
      <w:r>
        <w:rPr>
          <w:rFonts w:ascii="Arial" w:eastAsia="Times New Roman" w:hAnsi="Arial" w:cs="Arial"/>
          <w:sz w:val="24"/>
          <w:szCs w:val="24"/>
          <w:lang w:val="en-US" w:eastAsia="en-GB"/>
        </w:rPr>
        <w:br w:type="page"/>
      </w:r>
    </w:p>
    <w:p w14:paraId="7A984F6D" w14:textId="650FD6DE" w:rsidR="003C014C" w:rsidRDefault="00294A9E" w:rsidP="007A5A91">
      <w:pPr>
        <w:pStyle w:val="ListParagraph"/>
        <w:numPr>
          <w:ilvl w:val="0"/>
          <w:numId w:val="30"/>
        </w:numPr>
        <w:spacing w:line="48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lastRenderedPageBreak/>
        <w:t>Interview-Guide</w:t>
      </w:r>
      <w:r w:rsidR="00494B9B">
        <w:rPr>
          <w:rFonts w:ascii="Arial" w:eastAsia="Times New Roman" w:hAnsi="Arial" w:cs="Arial"/>
          <w:sz w:val="24"/>
          <w:szCs w:val="24"/>
          <w:lang w:val="en-US" w:eastAsia="en-GB"/>
        </w:rPr>
        <w:t>’s</w:t>
      </w:r>
      <w:r>
        <w:rPr>
          <w:rFonts w:ascii="Arial" w:eastAsia="Times New Roman" w:hAnsi="Arial" w:cs="Arial"/>
          <w:sz w:val="24"/>
          <w:szCs w:val="24"/>
          <w:lang w:val="en-US" w:eastAsia="en-GB"/>
        </w:rPr>
        <w:t xml:space="preserve"> </w:t>
      </w:r>
      <w:r w:rsidR="00494B9B">
        <w:rPr>
          <w:rFonts w:ascii="Arial" w:eastAsia="Times New Roman" w:hAnsi="Arial" w:cs="Arial"/>
          <w:sz w:val="24"/>
          <w:szCs w:val="24"/>
          <w:lang w:val="en-US" w:eastAsia="en-GB"/>
        </w:rPr>
        <w:t>Q</w:t>
      </w:r>
      <w:r>
        <w:rPr>
          <w:rFonts w:ascii="Arial" w:eastAsia="Times New Roman" w:hAnsi="Arial" w:cs="Arial"/>
          <w:sz w:val="24"/>
          <w:szCs w:val="24"/>
          <w:lang w:val="en-US" w:eastAsia="en-GB"/>
        </w:rPr>
        <w:t>uestion-set</w:t>
      </w:r>
    </w:p>
    <w:p w14:paraId="43D2342C" w14:textId="6B8C061C" w:rsidR="00294A9E" w:rsidRDefault="00BD7ADB" w:rsidP="00294A9E">
      <w:pPr>
        <w:spacing w:line="480" w:lineRule="auto"/>
        <w:rPr>
          <w:rFonts w:ascii="Arial" w:eastAsia="Times New Roman" w:hAnsi="Arial" w:cs="Arial"/>
          <w:sz w:val="24"/>
          <w:szCs w:val="24"/>
          <w:lang w:val="en-US" w:eastAsia="en-GB"/>
        </w:rPr>
      </w:pPr>
      <w:r>
        <w:rPr>
          <w:rFonts w:ascii="Arial" w:eastAsia="Times New Roman" w:hAnsi="Arial" w:cs="Arial"/>
          <w:noProof/>
          <w:sz w:val="24"/>
          <w:szCs w:val="24"/>
          <w:lang w:val="en-US" w:eastAsia="en-GB"/>
        </w:rPr>
        <w:drawing>
          <wp:inline distT="0" distB="0" distL="0" distR="0" wp14:anchorId="1CFC0A44" wp14:editId="2CF65D86">
            <wp:extent cx="5729605" cy="3640455"/>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9605" cy="3640455"/>
                    </a:xfrm>
                    <a:prstGeom prst="rect">
                      <a:avLst/>
                    </a:prstGeom>
                    <a:noFill/>
                    <a:ln>
                      <a:noFill/>
                    </a:ln>
                  </pic:spPr>
                </pic:pic>
              </a:graphicData>
            </a:graphic>
          </wp:inline>
        </w:drawing>
      </w:r>
    </w:p>
    <w:p w14:paraId="415815F2" w14:textId="04AE0ACD" w:rsidR="001F754E" w:rsidRDefault="001F754E">
      <w:pPr>
        <w:rPr>
          <w:rFonts w:ascii="Arial" w:eastAsia="Times New Roman" w:hAnsi="Arial" w:cs="Arial"/>
          <w:sz w:val="24"/>
          <w:szCs w:val="24"/>
          <w:lang w:val="en-US" w:eastAsia="en-GB"/>
        </w:rPr>
      </w:pPr>
      <w:r>
        <w:rPr>
          <w:rFonts w:ascii="Arial" w:eastAsia="Times New Roman" w:hAnsi="Arial" w:cs="Arial"/>
          <w:sz w:val="24"/>
          <w:szCs w:val="24"/>
          <w:lang w:val="en-US" w:eastAsia="en-GB"/>
        </w:rPr>
        <w:br w:type="page"/>
      </w:r>
    </w:p>
    <w:p w14:paraId="0BDDF395" w14:textId="744BFFC1" w:rsidR="003D1EAB" w:rsidRDefault="003D1EAB" w:rsidP="003D1EAB">
      <w:pPr>
        <w:pStyle w:val="ListParagraph"/>
        <w:numPr>
          <w:ilvl w:val="0"/>
          <w:numId w:val="30"/>
        </w:numPr>
        <w:rPr>
          <w:rFonts w:ascii="Arial" w:eastAsia="Times New Roman" w:hAnsi="Arial" w:cs="Arial"/>
          <w:sz w:val="24"/>
          <w:szCs w:val="24"/>
          <w:lang w:val="en-US" w:eastAsia="en-GB"/>
        </w:rPr>
      </w:pPr>
      <w:r>
        <w:rPr>
          <w:rFonts w:ascii="Arial" w:eastAsia="Times New Roman" w:hAnsi="Arial" w:cs="Arial"/>
          <w:sz w:val="24"/>
          <w:szCs w:val="24"/>
          <w:lang w:val="en-US" w:eastAsia="en-GB"/>
        </w:rPr>
        <w:lastRenderedPageBreak/>
        <w:t>Maturity model</w:t>
      </w:r>
    </w:p>
    <w:p w14:paraId="229F9337" w14:textId="2CFF2B9E" w:rsidR="003D1EAB" w:rsidRDefault="00AB7FA0" w:rsidP="003D1EAB">
      <w:pPr>
        <w:rPr>
          <w:rFonts w:ascii="Arial" w:eastAsia="Times New Roman" w:hAnsi="Arial" w:cs="Arial"/>
          <w:sz w:val="24"/>
          <w:szCs w:val="24"/>
          <w:lang w:val="en-US" w:eastAsia="en-GB"/>
        </w:rPr>
      </w:pPr>
      <w:r>
        <w:rPr>
          <w:rFonts w:ascii="Arial" w:eastAsia="Times New Roman" w:hAnsi="Arial" w:cs="Arial"/>
          <w:noProof/>
          <w:sz w:val="24"/>
          <w:szCs w:val="24"/>
          <w:lang w:val="en-US" w:eastAsia="en-GB"/>
        </w:rPr>
        <w:drawing>
          <wp:inline distT="0" distB="0" distL="0" distR="0" wp14:anchorId="1A92AEA3" wp14:editId="29F2F390">
            <wp:extent cx="5729605" cy="2465705"/>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9605" cy="2465705"/>
                    </a:xfrm>
                    <a:prstGeom prst="rect">
                      <a:avLst/>
                    </a:prstGeom>
                    <a:noFill/>
                    <a:ln>
                      <a:noFill/>
                    </a:ln>
                  </pic:spPr>
                </pic:pic>
              </a:graphicData>
            </a:graphic>
          </wp:inline>
        </w:drawing>
      </w:r>
    </w:p>
    <w:p w14:paraId="54391826" w14:textId="2D605C26" w:rsidR="00AB7FA0" w:rsidRDefault="00AB7FA0" w:rsidP="003D1EAB">
      <w:pPr>
        <w:rPr>
          <w:rFonts w:ascii="Arial" w:eastAsia="Times New Roman" w:hAnsi="Arial" w:cs="Arial"/>
          <w:sz w:val="24"/>
          <w:szCs w:val="24"/>
          <w:lang w:val="en-US" w:eastAsia="en-GB"/>
        </w:rPr>
      </w:pPr>
    </w:p>
    <w:p w14:paraId="64BBD852" w14:textId="20C3898A" w:rsidR="00AB7FA0" w:rsidRDefault="00AB7FA0" w:rsidP="003D1EAB">
      <w:pPr>
        <w:rPr>
          <w:rFonts w:ascii="Arial" w:eastAsia="Times New Roman" w:hAnsi="Arial" w:cs="Arial"/>
          <w:sz w:val="24"/>
          <w:szCs w:val="24"/>
          <w:lang w:val="en-US" w:eastAsia="en-GB"/>
        </w:rPr>
      </w:pPr>
      <w:r>
        <w:rPr>
          <w:rFonts w:ascii="Arial" w:eastAsia="Times New Roman" w:hAnsi="Arial" w:cs="Arial"/>
          <w:noProof/>
          <w:sz w:val="24"/>
          <w:szCs w:val="24"/>
          <w:lang w:val="en-US" w:eastAsia="en-GB"/>
        </w:rPr>
        <w:drawing>
          <wp:inline distT="0" distB="0" distL="0" distR="0" wp14:anchorId="6AED372A" wp14:editId="14EE27F3">
            <wp:extent cx="5727700" cy="247015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2470150"/>
                    </a:xfrm>
                    <a:prstGeom prst="rect">
                      <a:avLst/>
                    </a:prstGeom>
                    <a:noFill/>
                    <a:ln>
                      <a:noFill/>
                    </a:ln>
                  </pic:spPr>
                </pic:pic>
              </a:graphicData>
            </a:graphic>
          </wp:inline>
        </w:drawing>
      </w:r>
    </w:p>
    <w:p w14:paraId="08802A95" w14:textId="77777777" w:rsidR="00AB7FA0" w:rsidRPr="003D1EAB" w:rsidRDefault="00AB7FA0" w:rsidP="003D1EAB">
      <w:pPr>
        <w:rPr>
          <w:rFonts w:ascii="Arial" w:eastAsia="Times New Roman" w:hAnsi="Arial" w:cs="Arial"/>
          <w:sz w:val="24"/>
          <w:szCs w:val="24"/>
          <w:lang w:val="en-US" w:eastAsia="en-GB"/>
        </w:rPr>
      </w:pPr>
    </w:p>
    <w:sectPr w:rsidR="00AB7FA0" w:rsidRPr="003D1EAB">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A7A52" w14:textId="77777777" w:rsidR="00FF4789" w:rsidRDefault="00FF4789" w:rsidP="006965DE">
      <w:pPr>
        <w:spacing w:after="0" w:line="240" w:lineRule="auto"/>
      </w:pPr>
      <w:r>
        <w:separator/>
      </w:r>
    </w:p>
  </w:endnote>
  <w:endnote w:type="continuationSeparator" w:id="0">
    <w:p w14:paraId="06500333" w14:textId="77777777" w:rsidR="00FF4789" w:rsidRDefault="00FF4789" w:rsidP="00696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6347219"/>
      <w:docPartObj>
        <w:docPartGallery w:val="Page Numbers (Bottom of Page)"/>
        <w:docPartUnique/>
      </w:docPartObj>
    </w:sdtPr>
    <w:sdtEndPr>
      <w:rPr>
        <w:noProof/>
      </w:rPr>
    </w:sdtEndPr>
    <w:sdtContent>
      <w:p w14:paraId="4FF9FF20" w14:textId="2C1F3A64" w:rsidR="00AF5DE2" w:rsidRDefault="00AF5DE2">
        <w:pPr>
          <w:pStyle w:val="Footer"/>
          <w:jc w:val="right"/>
        </w:pPr>
        <w:r>
          <w:fldChar w:fldCharType="begin"/>
        </w:r>
        <w:r>
          <w:instrText xml:space="preserve"> PAGE   \* MERGEFORMAT </w:instrText>
        </w:r>
        <w:r>
          <w:fldChar w:fldCharType="separate"/>
        </w:r>
        <w:r w:rsidR="00222AED">
          <w:rPr>
            <w:noProof/>
          </w:rPr>
          <w:t>27</w:t>
        </w:r>
        <w:r>
          <w:rPr>
            <w:noProof/>
          </w:rPr>
          <w:fldChar w:fldCharType="end"/>
        </w:r>
      </w:p>
    </w:sdtContent>
  </w:sdt>
  <w:p w14:paraId="3A9F6A9A" w14:textId="77777777" w:rsidR="00AF5DE2" w:rsidRDefault="00AF5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978D9C" w14:textId="77777777" w:rsidR="00FF4789" w:rsidRDefault="00FF4789" w:rsidP="006965DE">
      <w:pPr>
        <w:spacing w:after="0" w:line="240" w:lineRule="auto"/>
      </w:pPr>
      <w:r>
        <w:separator/>
      </w:r>
    </w:p>
  </w:footnote>
  <w:footnote w:type="continuationSeparator" w:id="0">
    <w:p w14:paraId="25F47434" w14:textId="77777777" w:rsidR="00FF4789" w:rsidRDefault="00FF4789" w:rsidP="00696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70C3A"/>
    <w:multiLevelType w:val="multilevel"/>
    <w:tmpl w:val="F6A8337E"/>
    <w:lvl w:ilvl="0">
      <w:start w:val="1"/>
      <w:numFmt w:val="decimal"/>
      <w:lvlText w:val="%1."/>
      <w:lvlJc w:val="left"/>
      <w:pPr>
        <w:ind w:left="360" w:hanging="360"/>
      </w:pPr>
      <w:rPr>
        <w:rFonts w:hint="default"/>
        <w:b/>
        <w:bCs/>
        <w:sz w:val="28"/>
        <w:szCs w:val="28"/>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07EB77B0"/>
    <w:multiLevelType w:val="hybridMultilevel"/>
    <w:tmpl w:val="5648743E"/>
    <w:lvl w:ilvl="0" w:tplc="90D6F004">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D6E53"/>
    <w:multiLevelType w:val="hybridMultilevel"/>
    <w:tmpl w:val="6352D0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C07B37"/>
    <w:multiLevelType w:val="hybridMultilevel"/>
    <w:tmpl w:val="CF28D62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3AB3FC8"/>
    <w:multiLevelType w:val="hybridMultilevel"/>
    <w:tmpl w:val="6A20E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82775B"/>
    <w:multiLevelType w:val="multilevel"/>
    <w:tmpl w:val="175A398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46002A1"/>
    <w:multiLevelType w:val="multilevel"/>
    <w:tmpl w:val="0588B3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5E41FF9"/>
    <w:multiLevelType w:val="hybridMultilevel"/>
    <w:tmpl w:val="D73A6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831DFE"/>
    <w:multiLevelType w:val="hybridMultilevel"/>
    <w:tmpl w:val="06CAC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9D17AD"/>
    <w:multiLevelType w:val="hybridMultilevel"/>
    <w:tmpl w:val="2CB21498"/>
    <w:lvl w:ilvl="0" w:tplc="37E0EC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E30DD4"/>
    <w:multiLevelType w:val="hybridMultilevel"/>
    <w:tmpl w:val="8612DE1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DC24C27"/>
    <w:multiLevelType w:val="multilevel"/>
    <w:tmpl w:val="666467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1"/>
  </w:num>
  <w:num w:numId="2">
    <w:abstractNumId w:val="2"/>
  </w:num>
  <w:num w:numId="3">
    <w:abstractNumId w:val="10"/>
  </w:num>
  <w:num w:numId="4">
    <w:abstractNumId w:val="3"/>
  </w:num>
  <w:num w:numId="5">
    <w:abstractNumId w:val="0"/>
  </w:num>
  <w:num w:numId="6">
    <w:abstractNumId w:val="9"/>
  </w:num>
  <w:num w:numId="7">
    <w:abstractNumId w:val="4"/>
  </w:num>
  <w:num w:numId="8">
    <w:abstractNumId w:val="5"/>
  </w:num>
  <w:num w:numId="9">
    <w:abstractNumId w:val="5"/>
  </w:num>
  <w:num w:numId="10">
    <w:abstractNumId w:val="5"/>
  </w:num>
  <w:num w:numId="11">
    <w:abstractNumId w:val="5"/>
  </w:num>
  <w:num w:numId="12">
    <w:abstractNumId w:val="5"/>
  </w:num>
  <w:num w:numId="13">
    <w:abstractNumId w:val="5"/>
  </w:num>
  <w:num w:numId="14">
    <w:abstractNumId w:val="5"/>
  </w:num>
  <w:num w:numId="15">
    <w:abstractNumId w:val="5"/>
  </w:num>
  <w:num w:numId="16">
    <w:abstractNumId w:val="5"/>
  </w:num>
  <w:num w:numId="17">
    <w:abstractNumId w:val="5"/>
  </w:num>
  <w:num w:numId="18">
    <w:abstractNumId w:val="5"/>
  </w:num>
  <w:num w:numId="19">
    <w:abstractNumId w:val="5"/>
  </w:num>
  <w:num w:numId="20">
    <w:abstractNumId w:val="5"/>
  </w:num>
  <w:num w:numId="21">
    <w:abstractNumId w:val="5"/>
  </w:num>
  <w:num w:numId="22">
    <w:abstractNumId w:val="5"/>
  </w:num>
  <w:num w:numId="23">
    <w:abstractNumId w:val="5"/>
  </w:num>
  <w:num w:numId="24">
    <w:abstractNumId w:val="5"/>
  </w:num>
  <w:num w:numId="25">
    <w:abstractNumId w:val="5"/>
  </w:num>
  <w:num w:numId="26">
    <w:abstractNumId w:val="5"/>
  </w:num>
  <w:num w:numId="27">
    <w:abstractNumId w:val="5"/>
  </w:num>
  <w:num w:numId="28">
    <w:abstractNumId w:val="6"/>
  </w:num>
  <w:num w:numId="29">
    <w:abstractNumId w:val="8"/>
  </w:num>
  <w:num w:numId="30">
    <w:abstractNumId w:val="7"/>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C51"/>
    <w:rsid w:val="00000387"/>
    <w:rsid w:val="00000932"/>
    <w:rsid w:val="0000097F"/>
    <w:rsid w:val="00000DE9"/>
    <w:rsid w:val="00001191"/>
    <w:rsid w:val="00002A87"/>
    <w:rsid w:val="00002E54"/>
    <w:rsid w:val="000036FD"/>
    <w:rsid w:val="00004586"/>
    <w:rsid w:val="000045AA"/>
    <w:rsid w:val="0000501B"/>
    <w:rsid w:val="000052DA"/>
    <w:rsid w:val="00005F34"/>
    <w:rsid w:val="00006099"/>
    <w:rsid w:val="000068BD"/>
    <w:rsid w:val="00006BA9"/>
    <w:rsid w:val="00006CDA"/>
    <w:rsid w:val="00007247"/>
    <w:rsid w:val="00010755"/>
    <w:rsid w:val="00011E31"/>
    <w:rsid w:val="000125FC"/>
    <w:rsid w:val="00012ADA"/>
    <w:rsid w:val="000144C1"/>
    <w:rsid w:val="0001483C"/>
    <w:rsid w:val="00014FC1"/>
    <w:rsid w:val="00017D98"/>
    <w:rsid w:val="00020638"/>
    <w:rsid w:val="00020EA6"/>
    <w:rsid w:val="0002152A"/>
    <w:rsid w:val="00021BF9"/>
    <w:rsid w:val="000235C7"/>
    <w:rsid w:val="00023AE4"/>
    <w:rsid w:val="00023F2A"/>
    <w:rsid w:val="00024655"/>
    <w:rsid w:val="000257EC"/>
    <w:rsid w:val="000258F6"/>
    <w:rsid w:val="00025C5C"/>
    <w:rsid w:val="0002682A"/>
    <w:rsid w:val="00030679"/>
    <w:rsid w:val="00031010"/>
    <w:rsid w:val="00031955"/>
    <w:rsid w:val="00031EE3"/>
    <w:rsid w:val="00032EE0"/>
    <w:rsid w:val="000341FB"/>
    <w:rsid w:val="000358CE"/>
    <w:rsid w:val="00035A18"/>
    <w:rsid w:val="000371FF"/>
    <w:rsid w:val="00037378"/>
    <w:rsid w:val="00037488"/>
    <w:rsid w:val="000375FD"/>
    <w:rsid w:val="0004063D"/>
    <w:rsid w:val="0004214F"/>
    <w:rsid w:val="00042502"/>
    <w:rsid w:val="00042928"/>
    <w:rsid w:val="00043007"/>
    <w:rsid w:val="00043186"/>
    <w:rsid w:val="00043E4A"/>
    <w:rsid w:val="00044215"/>
    <w:rsid w:val="00044FF0"/>
    <w:rsid w:val="00045433"/>
    <w:rsid w:val="00045B7F"/>
    <w:rsid w:val="000470F2"/>
    <w:rsid w:val="00050313"/>
    <w:rsid w:val="00050FFB"/>
    <w:rsid w:val="00051C8D"/>
    <w:rsid w:val="00051DA6"/>
    <w:rsid w:val="00051F66"/>
    <w:rsid w:val="000528F6"/>
    <w:rsid w:val="000533B3"/>
    <w:rsid w:val="000535C7"/>
    <w:rsid w:val="00054922"/>
    <w:rsid w:val="00054F56"/>
    <w:rsid w:val="00055D1A"/>
    <w:rsid w:val="00056AA5"/>
    <w:rsid w:val="00056BC0"/>
    <w:rsid w:val="000577BA"/>
    <w:rsid w:val="00057E15"/>
    <w:rsid w:val="00057FDD"/>
    <w:rsid w:val="00060CBC"/>
    <w:rsid w:val="00060D56"/>
    <w:rsid w:val="00061793"/>
    <w:rsid w:val="00062967"/>
    <w:rsid w:val="00062C1A"/>
    <w:rsid w:val="00064CB8"/>
    <w:rsid w:val="0006509C"/>
    <w:rsid w:val="0006560C"/>
    <w:rsid w:val="00065905"/>
    <w:rsid w:val="000659AA"/>
    <w:rsid w:val="00066F14"/>
    <w:rsid w:val="00067044"/>
    <w:rsid w:val="00067E66"/>
    <w:rsid w:val="00070295"/>
    <w:rsid w:val="00070910"/>
    <w:rsid w:val="0007194D"/>
    <w:rsid w:val="000729DA"/>
    <w:rsid w:val="0007347B"/>
    <w:rsid w:val="00073939"/>
    <w:rsid w:val="0007523C"/>
    <w:rsid w:val="00075F32"/>
    <w:rsid w:val="00076568"/>
    <w:rsid w:val="00076E0D"/>
    <w:rsid w:val="000774FD"/>
    <w:rsid w:val="00077DC4"/>
    <w:rsid w:val="000804C4"/>
    <w:rsid w:val="000812F4"/>
    <w:rsid w:val="000825BD"/>
    <w:rsid w:val="000839BD"/>
    <w:rsid w:val="00083AFA"/>
    <w:rsid w:val="00083B09"/>
    <w:rsid w:val="00084454"/>
    <w:rsid w:val="00084B89"/>
    <w:rsid w:val="0008540D"/>
    <w:rsid w:val="00085B39"/>
    <w:rsid w:val="00085B95"/>
    <w:rsid w:val="00085F30"/>
    <w:rsid w:val="00086363"/>
    <w:rsid w:val="000863D7"/>
    <w:rsid w:val="00087751"/>
    <w:rsid w:val="00090367"/>
    <w:rsid w:val="000908AD"/>
    <w:rsid w:val="000908B9"/>
    <w:rsid w:val="00090A6B"/>
    <w:rsid w:val="00090C47"/>
    <w:rsid w:val="00090D88"/>
    <w:rsid w:val="00091A11"/>
    <w:rsid w:val="00092257"/>
    <w:rsid w:val="00093782"/>
    <w:rsid w:val="00093EC1"/>
    <w:rsid w:val="00097BDE"/>
    <w:rsid w:val="000A0B57"/>
    <w:rsid w:val="000A0C37"/>
    <w:rsid w:val="000A0E8D"/>
    <w:rsid w:val="000A0F74"/>
    <w:rsid w:val="000A1447"/>
    <w:rsid w:val="000A1B9E"/>
    <w:rsid w:val="000A1D08"/>
    <w:rsid w:val="000A2B7D"/>
    <w:rsid w:val="000A32C3"/>
    <w:rsid w:val="000A3BC5"/>
    <w:rsid w:val="000A5194"/>
    <w:rsid w:val="000A65CE"/>
    <w:rsid w:val="000A7745"/>
    <w:rsid w:val="000B2195"/>
    <w:rsid w:val="000B3E68"/>
    <w:rsid w:val="000B4262"/>
    <w:rsid w:val="000B435C"/>
    <w:rsid w:val="000B43DF"/>
    <w:rsid w:val="000B4A20"/>
    <w:rsid w:val="000B52E0"/>
    <w:rsid w:val="000B5DBA"/>
    <w:rsid w:val="000B61CF"/>
    <w:rsid w:val="000B732E"/>
    <w:rsid w:val="000C0389"/>
    <w:rsid w:val="000C12D9"/>
    <w:rsid w:val="000C1B53"/>
    <w:rsid w:val="000C2198"/>
    <w:rsid w:val="000C30DF"/>
    <w:rsid w:val="000C40B6"/>
    <w:rsid w:val="000C4AB3"/>
    <w:rsid w:val="000C4D5F"/>
    <w:rsid w:val="000C5A2B"/>
    <w:rsid w:val="000C67A9"/>
    <w:rsid w:val="000C6CCF"/>
    <w:rsid w:val="000C7099"/>
    <w:rsid w:val="000C7CF5"/>
    <w:rsid w:val="000C7E64"/>
    <w:rsid w:val="000D0128"/>
    <w:rsid w:val="000D0452"/>
    <w:rsid w:val="000D0815"/>
    <w:rsid w:val="000D1D0D"/>
    <w:rsid w:val="000D3012"/>
    <w:rsid w:val="000D3040"/>
    <w:rsid w:val="000D4802"/>
    <w:rsid w:val="000D4DE1"/>
    <w:rsid w:val="000D4E18"/>
    <w:rsid w:val="000D634E"/>
    <w:rsid w:val="000D6CA7"/>
    <w:rsid w:val="000D767E"/>
    <w:rsid w:val="000E00BB"/>
    <w:rsid w:val="000E0572"/>
    <w:rsid w:val="000E0FAB"/>
    <w:rsid w:val="000E130E"/>
    <w:rsid w:val="000E1FA0"/>
    <w:rsid w:val="000E22BF"/>
    <w:rsid w:val="000E32A1"/>
    <w:rsid w:val="000E36EE"/>
    <w:rsid w:val="000E3EE5"/>
    <w:rsid w:val="000E4123"/>
    <w:rsid w:val="000E493B"/>
    <w:rsid w:val="000E5693"/>
    <w:rsid w:val="000E573A"/>
    <w:rsid w:val="000E5C1E"/>
    <w:rsid w:val="000E6973"/>
    <w:rsid w:val="000E6ECC"/>
    <w:rsid w:val="000E7111"/>
    <w:rsid w:val="000E7E51"/>
    <w:rsid w:val="000F088A"/>
    <w:rsid w:val="000F1033"/>
    <w:rsid w:val="000F1D94"/>
    <w:rsid w:val="000F21F2"/>
    <w:rsid w:val="000F2723"/>
    <w:rsid w:val="000F47D6"/>
    <w:rsid w:val="000F524B"/>
    <w:rsid w:val="000F5975"/>
    <w:rsid w:val="000F698C"/>
    <w:rsid w:val="000F7997"/>
    <w:rsid w:val="001005D4"/>
    <w:rsid w:val="00100EBA"/>
    <w:rsid w:val="0010101B"/>
    <w:rsid w:val="001027FF"/>
    <w:rsid w:val="001034CC"/>
    <w:rsid w:val="0010399F"/>
    <w:rsid w:val="00104233"/>
    <w:rsid w:val="00104387"/>
    <w:rsid w:val="001047C5"/>
    <w:rsid w:val="00105E63"/>
    <w:rsid w:val="001068EE"/>
    <w:rsid w:val="00106B28"/>
    <w:rsid w:val="00107809"/>
    <w:rsid w:val="00110E3D"/>
    <w:rsid w:val="0011366C"/>
    <w:rsid w:val="00114896"/>
    <w:rsid w:val="001158AB"/>
    <w:rsid w:val="001161C3"/>
    <w:rsid w:val="00117420"/>
    <w:rsid w:val="0011747E"/>
    <w:rsid w:val="00117829"/>
    <w:rsid w:val="00120EC2"/>
    <w:rsid w:val="001225C0"/>
    <w:rsid w:val="00125C19"/>
    <w:rsid w:val="0012621F"/>
    <w:rsid w:val="00126F48"/>
    <w:rsid w:val="00126FB5"/>
    <w:rsid w:val="00130C95"/>
    <w:rsid w:val="00131F8D"/>
    <w:rsid w:val="001322BC"/>
    <w:rsid w:val="00133426"/>
    <w:rsid w:val="00134863"/>
    <w:rsid w:val="001355DC"/>
    <w:rsid w:val="00135897"/>
    <w:rsid w:val="00135CAA"/>
    <w:rsid w:val="00136265"/>
    <w:rsid w:val="00136940"/>
    <w:rsid w:val="00136B9D"/>
    <w:rsid w:val="00136E3D"/>
    <w:rsid w:val="00140804"/>
    <w:rsid w:val="00140A67"/>
    <w:rsid w:val="00140E15"/>
    <w:rsid w:val="001412AF"/>
    <w:rsid w:val="00143300"/>
    <w:rsid w:val="0014389C"/>
    <w:rsid w:val="001438E4"/>
    <w:rsid w:val="00144353"/>
    <w:rsid w:val="0014493F"/>
    <w:rsid w:val="00144E47"/>
    <w:rsid w:val="00145A88"/>
    <w:rsid w:val="00145DA5"/>
    <w:rsid w:val="00145E8A"/>
    <w:rsid w:val="00145EAA"/>
    <w:rsid w:val="00146138"/>
    <w:rsid w:val="0014748F"/>
    <w:rsid w:val="00147713"/>
    <w:rsid w:val="00151AC4"/>
    <w:rsid w:val="0015390D"/>
    <w:rsid w:val="0015440E"/>
    <w:rsid w:val="00155C17"/>
    <w:rsid w:val="00155D54"/>
    <w:rsid w:val="00156540"/>
    <w:rsid w:val="00160112"/>
    <w:rsid w:val="00160613"/>
    <w:rsid w:val="001610CA"/>
    <w:rsid w:val="00161543"/>
    <w:rsid w:val="00161E57"/>
    <w:rsid w:val="00162186"/>
    <w:rsid w:val="00162590"/>
    <w:rsid w:val="00162873"/>
    <w:rsid w:val="00162F15"/>
    <w:rsid w:val="001635F1"/>
    <w:rsid w:val="00164348"/>
    <w:rsid w:val="00164372"/>
    <w:rsid w:val="001644C2"/>
    <w:rsid w:val="001646D6"/>
    <w:rsid w:val="00164821"/>
    <w:rsid w:val="00164A1E"/>
    <w:rsid w:val="00167796"/>
    <w:rsid w:val="001678B0"/>
    <w:rsid w:val="001678F8"/>
    <w:rsid w:val="001717B9"/>
    <w:rsid w:val="00172EA0"/>
    <w:rsid w:val="00172EF5"/>
    <w:rsid w:val="001730F6"/>
    <w:rsid w:val="00173D40"/>
    <w:rsid w:val="001744C1"/>
    <w:rsid w:val="001748AE"/>
    <w:rsid w:val="00174B83"/>
    <w:rsid w:val="00175F4B"/>
    <w:rsid w:val="001762FE"/>
    <w:rsid w:val="00176715"/>
    <w:rsid w:val="00176FC8"/>
    <w:rsid w:val="001777DE"/>
    <w:rsid w:val="00181537"/>
    <w:rsid w:val="00181806"/>
    <w:rsid w:val="0018281B"/>
    <w:rsid w:val="00183791"/>
    <w:rsid w:val="00183DD8"/>
    <w:rsid w:val="00184415"/>
    <w:rsid w:val="00184983"/>
    <w:rsid w:val="00184B7E"/>
    <w:rsid w:val="00184E81"/>
    <w:rsid w:val="00185D68"/>
    <w:rsid w:val="00185DAF"/>
    <w:rsid w:val="00186AE5"/>
    <w:rsid w:val="00186D09"/>
    <w:rsid w:val="00187D6C"/>
    <w:rsid w:val="00187F64"/>
    <w:rsid w:val="0019299A"/>
    <w:rsid w:val="00192BEC"/>
    <w:rsid w:val="00193067"/>
    <w:rsid w:val="001939FC"/>
    <w:rsid w:val="00193DC4"/>
    <w:rsid w:val="00194600"/>
    <w:rsid w:val="00194DBD"/>
    <w:rsid w:val="0019506C"/>
    <w:rsid w:val="00195174"/>
    <w:rsid w:val="0019618C"/>
    <w:rsid w:val="001969FB"/>
    <w:rsid w:val="001975AC"/>
    <w:rsid w:val="0019766B"/>
    <w:rsid w:val="0019774B"/>
    <w:rsid w:val="00197D4C"/>
    <w:rsid w:val="00197F33"/>
    <w:rsid w:val="001A0036"/>
    <w:rsid w:val="001A0487"/>
    <w:rsid w:val="001A0583"/>
    <w:rsid w:val="001A2079"/>
    <w:rsid w:val="001A20EE"/>
    <w:rsid w:val="001A2223"/>
    <w:rsid w:val="001A63C7"/>
    <w:rsid w:val="001A6709"/>
    <w:rsid w:val="001A7A57"/>
    <w:rsid w:val="001B05F2"/>
    <w:rsid w:val="001B1393"/>
    <w:rsid w:val="001B167D"/>
    <w:rsid w:val="001B1D76"/>
    <w:rsid w:val="001B2AC2"/>
    <w:rsid w:val="001B2D55"/>
    <w:rsid w:val="001B34D2"/>
    <w:rsid w:val="001B4AA3"/>
    <w:rsid w:val="001B5396"/>
    <w:rsid w:val="001B54F2"/>
    <w:rsid w:val="001B6B4E"/>
    <w:rsid w:val="001C0ACB"/>
    <w:rsid w:val="001C0C9A"/>
    <w:rsid w:val="001C11D2"/>
    <w:rsid w:val="001C40C2"/>
    <w:rsid w:val="001C534B"/>
    <w:rsid w:val="001C5AC0"/>
    <w:rsid w:val="001C6598"/>
    <w:rsid w:val="001C663C"/>
    <w:rsid w:val="001C7397"/>
    <w:rsid w:val="001C797B"/>
    <w:rsid w:val="001D0008"/>
    <w:rsid w:val="001D0120"/>
    <w:rsid w:val="001D08E8"/>
    <w:rsid w:val="001D0F71"/>
    <w:rsid w:val="001D1966"/>
    <w:rsid w:val="001D1AA4"/>
    <w:rsid w:val="001D32EF"/>
    <w:rsid w:val="001D33F0"/>
    <w:rsid w:val="001D6EA1"/>
    <w:rsid w:val="001D752A"/>
    <w:rsid w:val="001D7C63"/>
    <w:rsid w:val="001E1824"/>
    <w:rsid w:val="001E1AE0"/>
    <w:rsid w:val="001E1F4B"/>
    <w:rsid w:val="001E2280"/>
    <w:rsid w:val="001E23DB"/>
    <w:rsid w:val="001E2A10"/>
    <w:rsid w:val="001E55AA"/>
    <w:rsid w:val="001E65D5"/>
    <w:rsid w:val="001E76B4"/>
    <w:rsid w:val="001E77F8"/>
    <w:rsid w:val="001E7B78"/>
    <w:rsid w:val="001F04B8"/>
    <w:rsid w:val="001F04D8"/>
    <w:rsid w:val="001F1829"/>
    <w:rsid w:val="001F19B8"/>
    <w:rsid w:val="001F225E"/>
    <w:rsid w:val="001F235E"/>
    <w:rsid w:val="001F34C5"/>
    <w:rsid w:val="001F3E4D"/>
    <w:rsid w:val="001F4B24"/>
    <w:rsid w:val="001F5BA3"/>
    <w:rsid w:val="001F64C6"/>
    <w:rsid w:val="001F754E"/>
    <w:rsid w:val="001F798D"/>
    <w:rsid w:val="0020033C"/>
    <w:rsid w:val="0020165F"/>
    <w:rsid w:val="002036C5"/>
    <w:rsid w:val="00203B36"/>
    <w:rsid w:val="00206FBA"/>
    <w:rsid w:val="00207362"/>
    <w:rsid w:val="0020753E"/>
    <w:rsid w:val="00210334"/>
    <w:rsid w:val="0021115D"/>
    <w:rsid w:val="002119A6"/>
    <w:rsid w:val="0021262E"/>
    <w:rsid w:val="00212867"/>
    <w:rsid w:val="00212FF1"/>
    <w:rsid w:val="002133C9"/>
    <w:rsid w:val="00213DC6"/>
    <w:rsid w:val="0021475B"/>
    <w:rsid w:val="00214C4E"/>
    <w:rsid w:val="002151E3"/>
    <w:rsid w:val="002167C0"/>
    <w:rsid w:val="00216D50"/>
    <w:rsid w:val="00217B08"/>
    <w:rsid w:val="002216CE"/>
    <w:rsid w:val="00221824"/>
    <w:rsid w:val="00221EB9"/>
    <w:rsid w:val="00222055"/>
    <w:rsid w:val="00222AED"/>
    <w:rsid w:val="00223760"/>
    <w:rsid w:val="00224C92"/>
    <w:rsid w:val="00226796"/>
    <w:rsid w:val="00227A36"/>
    <w:rsid w:val="002313E0"/>
    <w:rsid w:val="00231BC0"/>
    <w:rsid w:val="00232C43"/>
    <w:rsid w:val="00233919"/>
    <w:rsid w:val="0023473E"/>
    <w:rsid w:val="00234E89"/>
    <w:rsid w:val="00236856"/>
    <w:rsid w:val="002374D7"/>
    <w:rsid w:val="002378E3"/>
    <w:rsid w:val="002400E8"/>
    <w:rsid w:val="00242374"/>
    <w:rsid w:val="0024270B"/>
    <w:rsid w:val="00243816"/>
    <w:rsid w:val="00243C3A"/>
    <w:rsid w:val="00244861"/>
    <w:rsid w:val="002457DA"/>
    <w:rsid w:val="00245C1B"/>
    <w:rsid w:val="00246724"/>
    <w:rsid w:val="00246823"/>
    <w:rsid w:val="00247902"/>
    <w:rsid w:val="00251DD9"/>
    <w:rsid w:val="002537BA"/>
    <w:rsid w:val="00255D75"/>
    <w:rsid w:val="002572DD"/>
    <w:rsid w:val="002578F5"/>
    <w:rsid w:val="002603DE"/>
    <w:rsid w:val="00261387"/>
    <w:rsid w:val="00261BC4"/>
    <w:rsid w:val="00261C02"/>
    <w:rsid w:val="00262A3B"/>
    <w:rsid w:val="00262CBC"/>
    <w:rsid w:val="00263040"/>
    <w:rsid w:val="002631A2"/>
    <w:rsid w:val="0026389E"/>
    <w:rsid w:val="002649FA"/>
    <w:rsid w:val="0026554D"/>
    <w:rsid w:val="00266E04"/>
    <w:rsid w:val="002677A7"/>
    <w:rsid w:val="00267C33"/>
    <w:rsid w:val="00270733"/>
    <w:rsid w:val="00271BA8"/>
    <w:rsid w:val="00272028"/>
    <w:rsid w:val="00272099"/>
    <w:rsid w:val="0027222E"/>
    <w:rsid w:val="0027319A"/>
    <w:rsid w:val="0027372E"/>
    <w:rsid w:val="0027379A"/>
    <w:rsid w:val="00273955"/>
    <w:rsid w:val="00273A70"/>
    <w:rsid w:val="00274668"/>
    <w:rsid w:val="00274AE0"/>
    <w:rsid w:val="00275846"/>
    <w:rsid w:val="0027597F"/>
    <w:rsid w:val="00280587"/>
    <w:rsid w:val="0028059C"/>
    <w:rsid w:val="00281EF8"/>
    <w:rsid w:val="00281F05"/>
    <w:rsid w:val="00282FEF"/>
    <w:rsid w:val="00283417"/>
    <w:rsid w:val="0028489D"/>
    <w:rsid w:val="0028497B"/>
    <w:rsid w:val="00284DF0"/>
    <w:rsid w:val="00284FBB"/>
    <w:rsid w:val="002862D0"/>
    <w:rsid w:val="002865EA"/>
    <w:rsid w:val="002874A2"/>
    <w:rsid w:val="00287CBF"/>
    <w:rsid w:val="00287E3F"/>
    <w:rsid w:val="00290824"/>
    <w:rsid w:val="00290B8E"/>
    <w:rsid w:val="00292580"/>
    <w:rsid w:val="00292754"/>
    <w:rsid w:val="00292780"/>
    <w:rsid w:val="0029339E"/>
    <w:rsid w:val="002943A9"/>
    <w:rsid w:val="00294A9E"/>
    <w:rsid w:val="0029522A"/>
    <w:rsid w:val="0029524C"/>
    <w:rsid w:val="002966B0"/>
    <w:rsid w:val="002974F1"/>
    <w:rsid w:val="002A088A"/>
    <w:rsid w:val="002A1005"/>
    <w:rsid w:val="002A13AE"/>
    <w:rsid w:val="002A1FA3"/>
    <w:rsid w:val="002A3850"/>
    <w:rsid w:val="002A3B89"/>
    <w:rsid w:val="002A3F2A"/>
    <w:rsid w:val="002A473B"/>
    <w:rsid w:val="002A571C"/>
    <w:rsid w:val="002A6357"/>
    <w:rsid w:val="002A7462"/>
    <w:rsid w:val="002B0373"/>
    <w:rsid w:val="002B1F1A"/>
    <w:rsid w:val="002B2B4E"/>
    <w:rsid w:val="002B2E7C"/>
    <w:rsid w:val="002B310C"/>
    <w:rsid w:val="002B331E"/>
    <w:rsid w:val="002B347A"/>
    <w:rsid w:val="002B3D83"/>
    <w:rsid w:val="002B3E71"/>
    <w:rsid w:val="002B4214"/>
    <w:rsid w:val="002B4496"/>
    <w:rsid w:val="002B5FD0"/>
    <w:rsid w:val="002C0A05"/>
    <w:rsid w:val="002C1E75"/>
    <w:rsid w:val="002C2A00"/>
    <w:rsid w:val="002C2D8E"/>
    <w:rsid w:val="002C2E14"/>
    <w:rsid w:val="002C349D"/>
    <w:rsid w:val="002C37CB"/>
    <w:rsid w:val="002C4593"/>
    <w:rsid w:val="002C53D9"/>
    <w:rsid w:val="002C62FB"/>
    <w:rsid w:val="002C702C"/>
    <w:rsid w:val="002C77C4"/>
    <w:rsid w:val="002D09A0"/>
    <w:rsid w:val="002D1F76"/>
    <w:rsid w:val="002D4D6B"/>
    <w:rsid w:val="002D4E71"/>
    <w:rsid w:val="002D533F"/>
    <w:rsid w:val="002D56A8"/>
    <w:rsid w:val="002E0AD1"/>
    <w:rsid w:val="002E19CF"/>
    <w:rsid w:val="002E20FB"/>
    <w:rsid w:val="002E280E"/>
    <w:rsid w:val="002E44D1"/>
    <w:rsid w:val="002E50A2"/>
    <w:rsid w:val="002E519C"/>
    <w:rsid w:val="002E58F5"/>
    <w:rsid w:val="002E5A25"/>
    <w:rsid w:val="002E5DF2"/>
    <w:rsid w:val="002E6653"/>
    <w:rsid w:val="002F0C08"/>
    <w:rsid w:val="002F0D0C"/>
    <w:rsid w:val="002F1A55"/>
    <w:rsid w:val="002F1AA0"/>
    <w:rsid w:val="002F2AA7"/>
    <w:rsid w:val="002F2B66"/>
    <w:rsid w:val="002F2BAF"/>
    <w:rsid w:val="002F2F9D"/>
    <w:rsid w:val="002F3147"/>
    <w:rsid w:val="002F3A55"/>
    <w:rsid w:val="002F3D44"/>
    <w:rsid w:val="002F4C23"/>
    <w:rsid w:val="002F68AF"/>
    <w:rsid w:val="002F7F45"/>
    <w:rsid w:val="003005FD"/>
    <w:rsid w:val="003008AC"/>
    <w:rsid w:val="00300AFE"/>
    <w:rsid w:val="0030378F"/>
    <w:rsid w:val="00304751"/>
    <w:rsid w:val="00306BE5"/>
    <w:rsid w:val="00306FC0"/>
    <w:rsid w:val="00307AC9"/>
    <w:rsid w:val="00310021"/>
    <w:rsid w:val="003107DD"/>
    <w:rsid w:val="00311D92"/>
    <w:rsid w:val="003134BA"/>
    <w:rsid w:val="00313FD9"/>
    <w:rsid w:val="003147F8"/>
    <w:rsid w:val="00314E1E"/>
    <w:rsid w:val="00315047"/>
    <w:rsid w:val="00315C33"/>
    <w:rsid w:val="00315DAC"/>
    <w:rsid w:val="00315F74"/>
    <w:rsid w:val="0031625A"/>
    <w:rsid w:val="0031650A"/>
    <w:rsid w:val="00316D10"/>
    <w:rsid w:val="00321883"/>
    <w:rsid w:val="00321A5D"/>
    <w:rsid w:val="0032281F"/>
    <w:rsid w:val="00322D61"/>
    <w:rsid w:val="0032322F"/>
    <w:rsid w:val="00324A9F"/>
    <w:rsid w:val="003252E2"/>
    <w:rsid w:val="00326928"/>
    <w:rsid w:val="003269BE"/>
    <w:rsid w:val="00327805"/>
    <w:rsid w:val="00331F99"/>
    <w:rsid w:val="003322D8"/>
    <w:rsid w:val="00335C22"/>
    <w:rsid w:val="00337B49"/>
    <w:rsid w:val="00337D80"/>
    <w:rsid w:val="00340354"/>
    <w:rsid w:val="003406EA"/>
    <w:rsid w:val="0034084D"/>
    <w:rsid w:val="00340AA5"/>
    <w:rsid w:val="0034164A"/>
    <w:rsid w:val="00341B45"/>
    <w:rsid w:val="00342361"/>
    <w:rsid w:val="0034263F"/>
    <w:rsid w:val="00343816"/>
    <w:rsid w:val="00344328"/>
    <w:rsid w:val="003447C0"/>
    <w:rsid w:val="00346C3C"/>
    <w:rsid w:val="0034741F"/>
    <w:rsid w:val="003508A5"/>
    <w:rsid w:val="00351F07"/>
    <w:rsid w:val="00352CC2"/>
    <w:rsid w:val="00353630"/>
    <w:rsid w:val="0035380D"/>
    <w:rsid w:val="00353EFB"/>
    <w:rsid w:val="003549D8"/>
    <w:rsid w:val="003551A6"/>
    <w:rsid w:val="0035544E"/>
    <w:rsid w:val="003561F4"/>
    <w:rsid w:val="0035645C"/>
    <w:rsid w:val="003568FB"/>
    <w:rsid w:val="0035757B"/>
    <w:rsid w:val="00357821"/>
    <w:rsid w:val="00360610"/>
    <w:rsid w:val="0036070D"/>
    <w:rsid w:val="00362607"/>
    <w:rsid w:val="00362869"/>
    <w:rsid w:val="003635FA"/>
    <w:rsid w:val="00364930"/>
    <w:rsid w:val="00364CA2"/>
    <w:rsid w:val="00365F5F"/>
    <w:rsid w:val="00366390"/>
    <w:rsid w:val="00366A94"/>
    <w:rsid w:val="003670DE"/>
    <w:rsid w:val="00367D02"/>
    <w:rsid w:val="00371A2D"/>
    <w:rsid w:val="00371B8D"/>
    <w:rsid w:val="0037246B"/>
    <w:rsid w:val="00373254"/>
    <w:rsid w:val="00373D43"/>
    <w:rsid w:val="003744CC"/>
    <w:rsid w:val="00374E79"/>
    <w:rsid w:val="0037535E"/>
    <w:rsid w:val="00375BC5"/>
    <w:rsid w:val="00375D28"/>
    <w:rsid w:val="003761B7"/>
    <w:rsid w:val="0037638F"/>
    <w:rsid w:val="00376611"/>
    <w:rsid w:val="003766F2"/>
    <w:rsid w:val="0037788E"/>
    <w:rsid w:val="00377B07"/>
    <w:rsid w:val="0038036D"/>
    <w:rsid w:val="00380CD5"/>
    <w:rsid w:val="0038236B"/>
    <w:rsid w:val="003832F5"/>
    <w:rsid w:val="0038396F"/>
    <w:rsid w:val="0038446A"/>
    <w:rsid w:val="00384C63"/>
    <w:rsid w:val="0038543A"/>
    <w:rsid w:val="00386CAA"/>
    <w:rsid w:val="003878AA"/>
    <w:rsid w:val="00390A64"/>
    <w:rsid w:val="003925F9"/>
    <w:rsid w:val="0039312D"/>
    <w:rsid w:val="00394130"/>
    <w:rsid w:val="0039721E"/>
    <w:rsid w:val="003972B3"/>
    <w:rsid w:val="003972F0"/>
    <w:rsid w:val="003A047E"/>
    <w:rsid w:val="003A08DA"/>
    <w:rsid w:val="003A0936"/>
    <w:rsid w:val="003A2913"/>
    <w:rsid w:val="003A33AC"/>
    <w:rsid w:val="003A472E"/>
    <w:rsid w:val="003A4B9F"/>
    <w:rsid w:val="003A64DE"/>
    <w:rsid w:val="003A71FE"/>
    <w:rsid w:val="003B0396"/>
    <w:rsid w:val="003B071C"/>
    <w:rsid w:val="003B08C5"/>
    <w:rsid w:val="003B0E70"/>
    <w:rsid w:val="003B16A8"/>
    <w:rsid w:val="003B1D62"/>
    <w:rsid w:val="003B2015"/>
    <w:rsid w:val="003B23C0"/>
    <w:rsid w:val="003B3102"/>
    <w:rsid w:val="003B32FD"/>
    <w:rsid w:val="003B3BF9"/>
    <w:rsid w:val="003B3F75"/>
    <w:rsid w:val="003B4117"/>
    <w:rsid w:val="003B4732"/>
    <w:rsid w:val="003B4C2A"/>
    <w:rsid w:val="003B4F2A"/>
    <w:rsid w:val="003B5027"/>
    <w:rsid w:val="003B60C0"/>
    <w:rsid w:val="003B69C7"/>
    <w:rsid w:val="003B6A05"/>
    <w:rsid w:val="003B7529"/>
    <w:rsid w:val="003B7AF6"/>
    <w:rsid w:val="003B7C1F"/>
    <w:rsid w:val="003C014C"/>
    <w:rsid w:val="003C02B0"/>
    <w:rsid w:val="003C06BC"/>
    <w:rsid w:val="003C103D"/>
    <w:rsid w:val="003C1192"/>
    <w:rsid w:val="003C1407"/>
    <w:rsid w:val="003C1831"/>
    <w:rsid w:val="003C2D44"/>
    <w:rsid w:val="003C3842"/>
    <w:rsid w:val="003C3BCB"/>
    <w:rsid w:val="003C4537"/>
    <w:rsid w:val="003C462D"/>
    <w:rsid w:val="003C4A0C"/>
    <w:rsid w:val="003C4E36"/>
    <w:rsid w:val="003C5072"/>
    <w:rsid w:val="003C546D"/>
    <w:rsid w:val="003C5713"/>
    <w:rsid w:val="003C60C0"/>
    <w:rsid w:val="003C6955"/>
    <w:rsid w:val="003C6B93"/>
    <w:rsid w:val="003C6CD3"/>
    <w:rsid w:val="003C7B77"/>
    <w:rsid w:val="003C7C85"/>
    <w:rsid w:val="003D08C4"/>
    <w:rsid w:val="003D1EAB"/>
    <w:rsid w:val="003D22E1"/>
    <w:rsid w:val="003D29AF"/>
    <w:rsid w:val="003D2F52"/>
    <w:rsid w:val="003D3651"/>
    <w:rsid w:val="003D4129"/>
    <w:rsid w:val="003D5991"/>
    <w:rsid w:val="003E067D"/>
    <w:rsid w:val="003E0945"/>
    <w:rsid w:val="003E0BED"/>
    <w:rsid w:val="003E3A5E"/>
    <w:rsid w:val="003E3B6A"/>
    <w:rsid w:val="003E40EE"/>
    <w:rsid w:val="003E59C0"/>
    <w:rsid w:val="003E59D2"/>
    <w:rsid w:val="003E5F35"/>
    <w:rsid w:val="003E6B9E"/>
    <w:rsid w:val="003F0493"/>
    <w:rsid w:val="003F09ED"/>
    <w:rsid w:val="003F10CA"/>
    <w:rsid w:val="003F270D"/>
    <w:rsid w:val="003F3DA4"/>
    <w:rsid w:val="003F44D5"/>
    <w:rsid w:val="003F6DDD"/>
    <w:rsid w:val="003F719D"/>
    <w:rsid w:val="003F7901"/>
    <w:rsid w:val="003F79E6"/>
    <w:rsid w:val="003F7AC2"/>
    <w:rsid w:val="004039AC"/>
    <w:rsid w:val="00404C96"/>
    <w:rsid w:val="00404EB5"/>
    <w:rsid w:val="0040636F"/>
    <w:rsid w:val="0040742B"/>
    <w:rsid w:val="00410716"/>
    <w:rsid w:val="004116AE"/>
    <w:rsid w:val="0041179B"/>
    <w:rsid w:val="00411A4C"/>
    <w:rsid w:val="00414389"/>
    <w:rsid w:val="004146F9"/>
    <w:rsid w:val="00414946"/>
    <w:rsid w:val="0041584D"/>
    <w:rsid w:val="00415D81"/>
    <w:rsid w:val="00415FAF"/>
    <w:rsid w:val="004161DA"/>
    <w:rsid w:val="00416900"/>
    <w:rsid w:val="00416FFE"/>
    <w:rsid w:val="00417DA4"/>
    <w:rsid w:val="00421E5C"/>
    <w:rsid w:val="0042468B"/>
    <w:rsid w:val="00424B11"/>
    <w:rsid w:val="00426353"/>
    <w:rsid w:val="00426AA3"/>
    <w:rsid w:val="0043093C"/>
    <w:rsid w:val="00431899"/>
    <w:rsid w:val="00434710"/>
    <w:rsid w:val="00434D98"/>
    <w:rsid w:val="00435B99"/>
    <w:rsid w:val="004377B4"/>
    <w:rsid w:val="00437F7B"/>
    <w:rsid w:val="004409EB"/>
    <w:rsid w:val="00441A96"/>
    <w:rsid w:val="00441E5E"/>
    <w:rsid w:val="00444038"/>
    <w:rsid w:val="00444565"/>
    <w:rsid w:val="004449CC"/>
    <w:rsid w:val="00444F64"/>
    <w:rsid w:val="00445F6F"/>
    <w:rsid w:val="004460D0"/>
    <w:rsid w:val="0044691B"/>
    <w:rsid w:val="00446BE6"/>
    <w:rsid w:val="004477C7"/>
    <w:rsid w:val="00450869"/>
    <w:rsid w:val="00450E88"/>
    <w:rsid w:val="00453185"/>
    <w:rsid w:val="00453E4A"/>
    <w:rsid w:val="0045447E"/>
    <w:rsid w:val="00454963"/>
    <w:rsid w:val="00454B99"/>
    <w:rsid w:val="00455BB5"/>
    <w:rsid w:val="004579A2"/>
    <w:rsid w:val="00457B2E"/>
    <w:rsid w:val="00457D30"/>
    <w:rsid w:val="00457DBB"/>
    <w:rsid w:val="004624CE"/>
    <w:rsid w:val="00463DAA"/>
    <w:rsid w:val="00464726"/>
    <w:rsid w:val="004650E3"/>
    <w:rsid w:val="004655A5"/>
    <w:rsid w:val="0046611E"/>
    <w:rsid w:val="0046613D"/>
    <w:rsid w:val="0046787B"/>
    <w:rsid w:val="004678FF"/>
    <w:rsid w:val="00467972"/>
    <w:rsid w:val="00470000"/>
    <w:rsid w:val="00470F0A"/>
    <w:rsid w:val="00472297"/>
    <w:rsid w:val="00472298"/>
    <w:rsid w:val="00473A18"/>
    <w:rsid w:val="00474676"/>
    <w:rsid w:val="00474716"/>
    <w:rsid w:val="00474BED"/>
    <w:rsid w:val="00475400"/>
    <w:rsid w:val="00475A61"/>
    <w:rsid w:val="00476914"/>
    <w:rsid w:val="004771D3"/>
    <w:rsid w:val="00477A5F"/>
    <w:rsid w:val="0048048C"/>
    <w:rsid w:val="0048050E"/>
    <w:rsid w:val="004815A6"/>
    <w:rsid w:val="00481785"/>
    <w:rsid w:val="00482934"/>
    <w:rsid w:val="00482992"/>
    <w:rsid w:val="00483467"/>
    <w:rsid w:val="00483A57"/>
    <w:rsid w:val="00483B7B"/>
    <w:rsid w:val="00484F6C"/>
    <w:rsid w:val="00487DCE"/>
    <w:rsid w:val="00490017"/>
    <w:rsid w:val="004901F4"/>
    <w:rsid w:val="00490ABA"/>
    <w:rsid w:val="00490B3A"/>
    <w:rsid w:val="00491DF7"/>
    <w:rsid w:val="00492729"/>
    <w:rsid w:val="00492E31"/>
    <w:rsid w:val="004942DF"/>
    <w:rsid w:val="00494863"/>
    <w:rsid w:val="00494B9B"/>
    <w:rsid w:val="004962AB"/>
    <w:rsid w:val="00496BF6"/>
    <w:rsid w:val="004A1DB2"/>
    <w:rsid w:val="004A345D"/>
    <w:rsid w:val="004A36CC"/>
    <w:rsid w:val="004A439A"/>
    <w:rsid w:val="004A6051"/>
    <w:rsid w:val="004A6875"/>
    <w:rsid w:val="004A6E36"/>
    <w:rsid w:val="004A721A"/>
    <w:rsid w:val="004A73C9"/>
    <w:rsid w:val="004A77EE"/>
    <w:rsid w:val="004A7F46"/>
    <w:rsid w:val="004B1159"/>
    <w:rsid w:val="004B3FDF"/>
    <w:rsid w:val="004B4C26"/>
    <w:rsid w:val="004B4C38"/>
    <w:rsid w:val="004B5723"/>
    <w:rsid w:val="004B5B88"/>
    <w:rsid w:val="004B67F1"/>
    <w:rsid w:val="004B7896"/>
    <w:rsid w:val="004C0374"/>
    <w:rsid w:val="004C0E55"/>
    <w:rsid w:val="004C144A"/>
    <w:rsid w:val="004C1F91"/>
    <w:rsid w:val="004C26BC"/>
    <w:rsid w:val="004C2AFD"/>
    <w:rsid w:val="004C2D70"/>
    <w:rsid w:val="004C3D0B"/>
    <w:rsid w:val="004C50FF"/>
    <w:rsid w:val="004C5663"/>
    <w:rsid w:val="004C5A7C"/>
    <w:rsid w:val="004C5EB8"/>
    <w:rsid w:val="004C708D"/>
    <w:rsid w:val="004C7C69"/>
    <w:rsid w:val="004D045A"/>
    <w:rsid w:val="004D0839"/>
    <w:rsid w:val="004D09E1"/>
    <w:rsid w:val="004D1894"/>
    <w:rsid w:val="004D1E24"/>
    <w:rsid w:val="004D2B95"/>
    <w:rsid w:val="004D4131"/>
    <w:rsid w:val="004D45C1"/>
    <w:rsid w:val="004D45EF"/>
    <w:rsid w:val="004D4668"/>
    <w:rsid w:val="004D4C49"/>
    <w:rsid w:val="004D55B5"/>
    <w:rsid w:val="004D5A02"/>
    <w:rsid w:val="004D6460"/>
    <w:rsid w:val="004D76B1"/>
    <w:rsid w:val="004E22D0"/>
    <w:rsid w:val="004E5719"/>
    <w:rsid w:val="004E67FD"/>
    <w:rsid w:val="004E6C12"/>
    <w:rsid w:val="004E6E59"/>
    <w:rsid w:val="004E6E88"/>
    <w:rsid w:val="004E7188"/>
    <w:rsid w:val="004E7456"/>
    <w:rsid w:val="004F09FB"/>
    <w:rsid w:val="004F1ABE"/>
    <w:rsid w:val="004F299A"/>
    <w:rsid w:val="004F2C6D"/>
    <w:rsid w:val="004F2FDB"/>
    <w:rsid w:val="004F342E"/>
    <w:rsid w:val="004F3722"/>
    <w:rsid w:val="004F37BB"/>
    <w:rsid w:val="004F4268"/>
    <w:rsid w:val="004F458E"/>
    <w:rsid w:val="004F57DA"/>
    <w:rsid w:val="004F6BED"/>
    <w:rsid w:val="004F7121"/>
    <w:rsid w:val="004F77C8"/>
    <w:rsid w:val="004F7C7E"/>
    <w:rsid w:val="00500397"/>
    <w:rsid w:val="00501237"/>
    <w:rsid w:val="00501DFE"/>
    <w:rsid w:val="00503089"/>
    <w:rsid w:val="00503901"/>
    <w:rsid w:val="00504668"/>
    <w:rsid w:val="005064F6"/>
    <w:rsid w:val="0050657A"/>
    <w:rsid w:val="00507BD9"/>
    <w:rsid w:val="00507EFA"/>
    <w:rsid w:val="0051068D"/>
    <w:rsid w:val="00511364"/>
    <w:rsid w:val="005113B2"/>
    <w:rsid w:val="005128E7"/>
    <w:rsid w:val="005150C0"/>
    <w:rsid w:val="0051511F"/>
    <w:rsid w:val="005156DC"/>
    <w:rsid w:val="00515C70"/>
    <w:rsid w:val="005171F9"/>
    <w:rsid w:val="00517DD7"/>
    <w:rsid w:val="0052133D"/>
    <w:rsid w:val="0052183A"/>
    <w:rsid w:val="0052197E"/>
    <w:rsid w:val="00521B6B"/>
    <w:rsid w:val="0052246E"/>
    <w:rsid w:val="00523C99"/>
    <w:rsid w:val="00523CF3"/>
    <w:rsid w:val="0052405B"/>
    <w:rsid w:val="00525881"/>
    <w:rsid w:val="00526609"/>
    <w:rsid w:val="00526798"/>
    <w:rsid w:val="00527337"/>
    <w:rsid w:val="0052739C"/>
    <w:rsid w:val="005273FB"/>
    <w:rsid w:val="00532194"/>
    <w:rsid w:val="00532B44"/>
    <w:rsid w:val="00533A7A"/>
    <w:rsid w:val="005344E5"/>
    <w:rsid w:val="0053509F"/>
    <w:rsid w:val="005367F3"/>
    <w:rsid w:val="005377BB"/>
    <w:rsid w:val="00537C82"/>
    <w:rsid w:val="00537FF5"/>
    <w:rsid w:val="00540F1A"/>
    <w:rsid w:val="005414E4"/>
    <w:rsid w:val="00541FBF"/>
    <w:rsid w:val="00542A57"/>
    <w:rsid w:val="005431AA"/>
    <w:rsid w:val="005431BA"/>
    <w:rsid w:val="00543DA3"/>
    <w:rsid w:val="005440B9"/>
    <w:rsid w:val="0054527D"/>
    <w:rsid w:val="00545455"/>
    <w:rsid w:val="00545C6F"/>
    <w:rsid w:val="0054688E"/>
    <w:rsid w:val="00546DB3"/>
    <w:rsid w:val="00550E53"/>
    <w:rsid w:val="00551190"/>
    <w:rsid w:val="00553E60"/>
    <w:rsid w:val="005542C7"/>
    <w:rsid w:val="00555315"/>
    <w:rsid w:val="00555483"/>
    <w:rsid w:val="00555B67"/>
    <w:rsid w:val="00555DD2"/>
    <w:rsid w:val="005560F2"/>
    <w:rsid w:val="005578AF"/>
    <w:rsid w:val="00560235"/>
    <w:rsid w:val="00561327"/>
    <w:rsid w:val="00561978"/>
    <w:rsid w:val="00561CA1"/>
    <w:rsid w:val="00561DE2"/>
    <w:rsid w:val="00562486"/>
    <w:rsid w:val="00562E1E"/>
    <w:rsid w:val="00563011"/>
    <w:rsid w:val="00563CA9"/>
    <w:rsid w:val="00563D39"/>
    <w:rsid w:val="00564248"/>
    <w:rsid w:val="0056452C"/>
    <w:rsid w:val="00564CA4"/>
    <w:rsid w:val="0056733C"/>
    <w:rsid w:val="00567425"/>
    <w:rsid w:val="00567550"/>
    <w:rsid w:val="00570266"/>
    <w:rsid w:val="0057048B"/>
    <w:rsid w:val="0057069B"/>
    <w:rsid w:val="00570C32"/>
    <w:rsid w:val="00571F39"/>
    <w:rsid w:val="00572C0B"/>
    <w:rsid w:val="00573A45"/>
    <w:rsid w:val="00574929"/>
    <w:rsid w:val="00574F79"/>
    <w:rsid w:val="005759D2"/>
    <w:rsid w:val="0057714C"/>
    <w:rsid w:val="00577C28"/>
    <w:rsid w:val="00577DB8"/>
    <w:rsid w:val="00577E6D"/>
    <w:rsid w:val="00577F19"/>
    <w:rsid w:val="0058051E"/>
    <w:rsid w:val="00580580"/>
    <w:rsid w:val="00581592"/>
    <w:rsid w:val="00581FE6"/>
    <w:rsid w:val="005821E8"/>
    <w:rsid w:val="00584146"/>
    <w:rsid w:val="005844AB"/>
    <w:rsid w:val="00584705"/>
    <w:rsid w:val="00584D7C"/>
    <w:rsid w:val="005851ED"/>
    <w:rsid w:val="005851F8"/>
    <w:rsid w:val="00585DBB"/>
    <w:rsid w:val="00585E8B"/>
    <w:rsid w:val="00585FBD"/>
    <w:rsid w:val="00586F82"/>
    <w:rsid w:val="00587C18"/>
    <w:rsid w:val="00587DF3"/>
    <w:rsid w:val="0059044D"/>
    <w:rsid w:val="005908BF"/>
    <w:rsid w:val="00590E30"/>
    <w:rsid w:val="00591E91"/>
    <w:rsid w:val="00592099"/>
    <w:rsid w:val="00592482"/>
    <w:rsid w:val="00593611"/>
    <w:rsid w:val="0059606B"/>
    <w:rsid w:val="00597F5A"/>
    <w:rsid w:val="005A07CD"/>
    <w:rsid w:val="005A07FD"/>
    <w:rsid w:val="005A1595"/>
    <w:rsid w:val="005A164F"/>
    <w:rsid w:val="005A19E2"/>
    <w:rsid w:val="005A2123"/>
    <w:rsid w:val="005A2C6D"/>
    <w:rsid w:val="005A352F"/>
    <w:rsid w:val="005A3E08"/>
    <w:rsid w:val="005A42EA"/>
    <w:rsid w:val="005A4396"/>
    <w:rsid w:val="005A4487"/>
    <w:rsid w:val="005A4A59"/>
    <w:rsid w:val="005A4B62"/>
    <w:rsid w:val="005A4C54"/>
    <w:rsid w:val="005A599A"/>
    <w:rsid w:val="005A5AB8"/>
    <w:rsid w:val="005A604C"/>
    <w:rsid w:val="005A6470"/>
    <w:rsid w:val="005A7433"/>
    <w:rsid w:val="005A76DE"/>
    <w:rsid w:val="005B0836"/>
    <w:rsid w:val="005B0D08"/>
    <w:rsid w:val="005B0D17"/>
    <w:rsid w:val="005B1CE2"/>
    <w:rsid w:val="005B1F41"/>
    <w:rsid w:val="005B3714"/>
    <w:rsid w:val="005B46BC"/>
    <w:rsid w:val="005B5DA6"/>
    <w:rsid w:val="005B6716"/>
    <w:rsid w:val="005B68A7"/>
    <w:rsid w:val="005B6A7C"/>
    <w:rsid w:val="005B75D9"/>
    <w:rsid w:val="005B7979"/>
    <w:rsid w:val="005B7E40"/>
    <w:rsid w:val="005C04FE"/>
    <w:rsid w:val="005C082F"/>
    <w:rsid w:val="005C0893"/>
    <w:rsid w:val="005C0FAB"/>
    <w:rsid w:val="005C2964"/>
    <w:rsid w:val="005C3F6C"/>
    <w:rsid w:val="005C4C1E"/>
    <w:rsid w:val="005C535F"/>
    <w:rsid w:val="005C59A1"/>
    <w:rsid w:val="005C5A4B"/>
    <w:rsid w:val="005C5E80"/>
    <w:rsid w:val="005C5FAB"/>
    <w:rsid w:val="005C6138"/>
    <w:rsid w:val="005C632E"/>
    <w:rsid w:val="005C6399"/>
    <w:rsid w:val="005C639D"/>
    <w:rsid w:val="005C6510"/>
    <w:rsid w:val="005C6710"/>
    <w:rsid w:val="005C7894"/>
    <w:rsid w:val="005D054C"/>
    <w:rsid w:val="005D07C3"/>
    <w:rsid w:val="005D0E3E"/>
    <w:rsid w:val="005D1C52"/>
    <w:rsid w:val="005D278A"/>
    <w:rsid w:val="005D30F8"/>
    <w:rsid w:val="005D3806"/>
    <w:rsid w:val="005D3D5C"/>
    <w:rsid w:val="005D5C0C"/>
    <w:rsid w:val="005D64D2"/>
    <w:rsid w:val="005D6F13"/>
    <w:rsid w:val="005D7774"/>
    <w:rsid w:val="005D77E6"/>
    <w:rsid w:val="005E08C9"/>
    <w:rsid w:val="005E0DCA"/>
    <w:rsid w:val="005E0E4E"/>
    <w:rsid w:val="005E1866"/>
    <w:rsid w:val="005E24DF"/>
    <w:rsid w:val="005E25FC"/>
    <w:rsid w:val="005E28CA"/>
    <w:rsid w:val="005E3BA7"/>
    <w:rsid w:val="005E54D8"/>
    <w:rsid w:val="005E599F"/>
    <w:rsid w:val="005E627C"/>
    <w:rsid w:val="005E6C29"/>
    <w:rsid w:val="005F0C04"/>
    <w:rsid w:val="005F15C6"/>
    <w:rsid w:val="005F15D3"/>
    <w:rsid w:val="005F2816"/>
    <w:rsid w:val="005F38AC"/>
    <w:rsid w:val="005F4CF1"/>
    <w:rsid w:val="005F5423"/>
    <w:rsid w:val="005F6259"/>
    <w:rsid w:val="005F7120"/>
    <w:rsid w:val="005F773C"/>
    <w:rsid w:val="00600343"/>
    <w:rsid w:val="006005DD"/>
    <w:rsid w:val="006009AE"/>
    <w:rsid w:val="00600AC3"/>
    <w:rsid w:val="00601FF9"/>
    <w:rsid w:val="00602454"/>
    <w:rsid w:val="00602844"/>
    <w:rsid w:val="00605F7F"/>
    <w:rsid w:val="006111B1"/>
    <w:rsid w:val="00611463"/>
    <w:rsid w:val="00611CA6"/>
    <w:rsid w:val="00612D4A"/>
    <w:rsid w:val="006130BD"/>
    <w:rsid w:val="006130D5"/>
    <w:rsid w:val="0061404F"/>
    <w:rsid w:val="006154BE"/>
    <w:rsid w:val="00617B0C"/>
    <w:rsid w:val="0062128A"/>
    <w:rsid w:val="006229FC"/>
    <w:rsid w:val="00623371"/>
    <w:rsid w:val="00623823"/>
    <w:rsid w:val="00623C3D"/>
    <w:rsid w:val="00624236"/>
    <w:rsid w:val="00624364"/>
    <w:rsid w:val="00625928"/>
    <w:rsid w:val="00626A05"/>
    <w:rsid w:val="0063042D"/>
    <w:rsid w:val="00630C50"/>
    <w:rsid w:val="00631660"/>
    <w:rsid w:val="00631E76"/>
    <w:rsid w:val="006328BB"/>
    <w:rsid w:val="00632C3D"/>
    <w:rsid w:val="0063361D"/>
    <w:rsid w:val="00633CA8"/>
    <w:rsid w:val="00635420"/>
    <w:rsid w:val="0064025D"/>
    <w:rsid w:val="006427A5"/>
    <w:rsid w:val="006434ED"/>
    <w:rsid w:val="00643630"/>
    <w:rsid w:val="006443EA"/>
    <w:rsid w:val="00645772"/>
    <w:rsid w:val="006465CC"/>
    <w:rsid w:val="00651E5E"/>
    <w:rsid w:val="00652F3B"/>
    <w:rsid w:val="00653F8C"/>
    <w:rsid w:val="00654D14"/>
    <w:rsid w:val="00655688"/>
    <w:rsid w:val="00655925"/>
    <w:rsid w:val="00657076"/>
    <w:rsid w:val="006601F9"/>
    <w:rsid w:val="006608B4"/>
    <w:rsid w:val="00661BAF"/>
    <w:rsid w:val="00661D08"/>
    <w:rsid w:val="00661DEC"/>
    <w:rsid w:val="00663654"/>
    <w:rsid w:val="0066375F"/>
    <w:rsid w:val="00663DDB"/>
    <w:rsid w:val="006646AD"/>
    <w:rsid w:val="00664A67"/>
    <w:rsid w:val="006663C9"/>
    <w:rsid w:val="00666549"/>
    <w:rsid w:val="00666DBF"/>
    <w:rsid w:val="006703D8"/>
    <w:rsid w:val="0067120A"/>
    <w:rsid w:val="0067163E"/>
    <w:rsid w:val="00672106"/>
    <w:rsid w:val="00672928"/>
    <w:rsid w:val="00674C39"/>
    <w:rsid w:val="00674CD5"/>
    <w:rsid w:val="0067655F"/>
    <w:rsid w:val="006768B9"/>
    <w:rsid w:val="00677911"/>
    <w:rsid w:val="006807E8"/>
    <w:rsid w:val="00681605"/>
    <w:rsid w:val="00682983"/>
    <w:rsid w:val="006829AE"/>
    <w:rsid w:val="006834D7"/>
    <w:rsid w:val="00684413"/>
    <w:rsid w:val="006864B4"/>
    <w:rsid w:val="00687D99"/>
    <w:rsid w:val="00692768"/>
    <w:rsid w:val="00693792"/>
    <w:rsid w:val="006941F4"/>
    <w:rsid w:val="00694678"/>
    <w:rsid w:val="0069504E"/>
    <w:rsid w:val="006965DE"/>
    <w:rsid w:val="00696D0E"/>
    <w:rsid w:val="00697190"/>
    <w:rsid w:val="0069734A"/>
    <w:rsid w:val="00697542"/>
    <w:rsid w:val="006A01CE"/>
    <w:rsid w:val="006A072B"/>
    <w:rsid w:val="006A30DB"/>
    <w:rsid w:val="006A6070"/>
    <w:rsid w:val="006B0D40"/>
    <w:rsid w:val="006B0F16"/>
    <w:rsid w:val="006B2DD4"/>
    <w:rsid w:val="006B39DB"/>
    <w:rsid w:val="006B4779"/>
    <w:rsid w:val="006B4E78"/>
    <w:rsid w:val="006B4EB7"/>
    <w:rsid w:val="006B6505"/>
    <w:rsid w:val="006B6AA3"/>
    <w:rsid w:val="006B729D"/>
    <w:rsid w:val="006C11AD"/>
    <w:rsid w:val="006C412A"/>
    <w:rsid w:val="006C525C"/>
    <w:rsid w:val="006C5924"/>
    <w:rsid w:val="006C5BAB"/>
    <w:rsid w:val="006C6222"/>
    <w:rsid w:val="006C6CF8"/>
    <w:rsid w:val="006C79E5"/>
    <w:rsid w:val="006D0C44"/>
    <w:rsid w:val="006D47C1"/>
    <w:rsid w:val="006D4928"/>
    <w:rsid w:val="006D4FB2"/>
    <w:rsid w:val="006D521B"/>
    <w:rsid w:val="006D5337"/>
    <w:rsid w:val="006D7836"/>
    <w:rsid w:val="006E038A"/>
    <w:rsid w:val="006E04F6"/>
    <w:rsid w:val="006E2388"/>
    <w:rsid w:val="006E26A4"/>
    <w:rsid w:val="006E32B9"/>
    <w:rsid w:val="006E3878"/>
    <w:rsid w:val="006E4E6B"/>
    <w:rsid w:val="006E501D"/>
    <w:rsid w:val="006E5635"/>
    <w:rsid w:val="006E65D0"/>
    <w:rsid w:val="006E6994"/>
    <w:rsid w:val="006E7526"/>
    <w:rsid w:val="006F1B48"/>
    <w:rsid w:val="006F2907"/>
    <w:rsid w:val="006F2BB8"/>
    <w:rsid w:val="006F3C9A"/>
    <w:rsid w:val="006F4D94"/>
    <w:rsid w:val="006F5131"/>
    <w:rsid w:val="006F55A8"/>
    <w:rsid w:val="006F6910"/>
    <w:rsid w:val="007005DF"/>
    <w:rsid w:val="00700775"/>
    <w:rsid w:val="00700E8C"/>
    <w:rsid w:val="00702FF9"/>
    <w:rsid w:val="007059E5"/>
    <w:rsid w:val="00705BE4"/>
    <w:rsid w:val="00706927"/>
    <w:rsid w:val="007105F3"/>
    <w:rsid w:val="00711964"/>
    <w:rsid w:val="00711A5F"/>
    <w:rsid w:val="00712150"/>
    <w:rsid w:val="007133CE"/>
    <w:rsid w:val="00714979"/>
    <w:rsid w:val="00714AEE"/>
    <w:rsid w:val="007156B3"/>
    <w:rsid w:val="00715700"/>
    <w:rsid w:val="00715B64"/>
    <w:rsid w:val="0071621B"/>
    <w:rsid w:val="007166B3"/>
    <w:rsid w:val="00716CA2"/>
    <w:rsid w:val="00717AB3"/>
    <w:rsid w:val="00717FC1"/>
    <w:rsid w:val="007204C4"/>
    <w:rsid w:val="007215B9"/>
    <w:rsid w:val="007220A2"/>
    <w:rsid w:val="0072217A"/>
    <w:rsid w:val="00722FE1"/>
    <w:rsid w:val="0072366B"/>
    <w:rsid w:val="007236E6"/>
    <w:rsid w:val="00724461"/>
    <w:rsid w:val="00724A28"/>
    <w:rsid w:val="00724C38"/>
    <w:rsid w:val="00725B33"/>
    <w:rsid w:val="00725CEC"/>
    <w:rsid w:val="007268E0"/>
    <w:rsid w:val="007279B9"/>
    <w:rsid w:val="00732323"/>
    <w:rsid w:val="00732C08"/>
    <w:rsid w:val="00732F84"/>
    <w:rsid w:val="00733BD0"/>
    <w:rsid w:val="00733E10"/>
    <w:rsid w:val="00734600"/>
    <w:rsid w:val="007359FE"/>
    <w:rsid w:val="00737110"/>
    <w:rsid w:val="0073720E"/>
    <w:rsid w:val="00737FEF"/>
    <w:rsid w:val="00740354"/>
    <w:rsid w:val="00740462"/>
    <w:rsid w:val="0074240A"/>
    <w:rsid w:val="007435E0"/>
    <w:rsid w:val="00744525"/>
    <w:rsid w:val="00744EB0"/>
    <w:rsid w:val="0074504B"/>
    <w:rsid w:val="00745C0D"/>
    <w:rsid w:val="00746EE6"/>
    <w:rsid w:val="007476F7"/>
    <w:rsid w:val="00750167"/>
    <w:rsid w:val="00750B75"/>
    <w:rsid w:val="0075255E"/>
    <w:rsid w:val="007528B6"/>
    <w:rsid w:val="00753329"/>
    <w:rsid w:val="0075453F"/>
    <w:rsid w:val="00754D0B"/>
    <w:rsid w:val="00755AFA"/>
    <w:rsid w:val="00755F02"/>
    <w:rsid w:val="00757A92"/>
    <w:rsid w:val="00757FDD"/>
    <w:rsid w:val="00760CC1"/>
    <w:rsid w:val="00762ECA"/>
    <w:rsid w:val="00763172"/>
    <w:rsid w:val="00763284"/>
    <w:rsid w:val="007635E4"/>
    <w:rsid w:val="00763B5D"/>
    <w:rsid w:val="00765036"/>
    <w:rsid w:val="00765A6F"/>
    <w:rsid w:val="00766273"/>
    <w:rsid w:val="00766584"/>
    <w:rsid w:val="00766F34"/>
    <w:rsid w:val="0077040B"/>
    <w:rsid w:val="007706E7"/>
    <w:rsid w:val="007708A9"/>
    <w:rsid w:val="00771085"/>
    <w:rsid w:val="0077131D"/>
    <w:rsid w:val="00771814"/>
    <w:rsid w:val="00772702"/>
    <w:rsid w:val="00772A7B"/>
    <w:rsid w:val="00773077"/>
    <w:rsid w:val="00773CBF"/>
    <w:rsid w:val="00774C46"/>
    <w:rsid w:val="00776352"/>
    <w:rsid w:val="007768EE"/>
    <w:rsid w:val="00776E3F"/>
    <w:rsid w:val="00784333"/>
    <w:rsid w:val="00784BC0"/>
    <w:rsid w:val="00785FCA"/>
    <w:rsid w:val="00786100"/>
    <w:rsid w:val="0079068D"/>
    <w:rsid w:val="00791872"/>
    <w:rsid w:val="00791B6E"/>
    <w:rsid w:val="00793255"/>
    <w:rsid w:val="00793960"/>
    <w:rsid w:val="0079461F"/>
    <w:rsid w:val="0079585E"/>
    <w:rsid w:val="00796E56"/>
    <w:rsid w:val="007A140C"/>
    <w:rsid w:val="007A1B92"/>
    <w:rsid w:val="007A26E5"/>
    <w:rsid w:val="007A2BFC"/>
    <w:rsid w:val="007A37BF"/>
    <w:rsid w:val="007A5A91"/>
    <w:rsid w:val="007A5CD0"/>
    <w:rsid w:val="007A6005"/>
    <w:rsid w:val="007A6D96"/>
    <w:rsid w:val="007B001A"/>
    <w:rsid w:val="007B0715"/>
    <w:rsid w:val="007B0952"/>
    <w:rsid w:val="007B104A"/>
    <w:rsid w:val="007B15A9"/>
    <w:rsid w:val="007B220E"/>
    <w:rsid w:val="007B29C0"/>
    <w:rsid w:val="007B2C30"/>
    <w:rsid w:val="007B2DCE"/>
    <w:rsid w:val="007B3D6F"/>
    <w:rsid w:val="007B4247"/>
    <w:rsid w:val="007B4D60"/>
    <w:rsid w:val="007B5666"/>
    <w:rsid w:val="007C11F7"/>
    <w:rsid w:val="007C1C71"/>
    <w:rsid w:val="007C302D"/>
    <w:rsid w:val="007C5E69"/>
    <w:rsid w:val="007C6375"/>
    <w:rsid w:val="007C641E"/>
    <w:rsid w:val="007C668D"/>
    <w:rsid w:val="007C7481"/>
    <w:rsid w:val="007D0293"/>
    <w:rsid w:val="007D0F44"/>
    <w:rsid w:val="007D1126"/>
    <w:rsid w:val="007D166D"/>
    <w:rsid w:val="007D1A83"/>
    <w:rsid w:val="007D1B8D"/>
    <w:rsid w:val="007D38E3"/>
    <w:rsid w:val="007D3FC5"/>
    <w:rsid w:val="007D4027"/>
    <w:rsid w:val="007D426A"/>
    <w:rsid w:val="007D5087"/>
    <w:rsid w:val="007D5B11"/>
    <w:rsid w:val="007D5B41"/>
    <w:rsid w:val="007D7517"/>
    <w:rsid w:val="007D7E6C"/>
    <w:rsid w:val="007E1695"/>
    <w:rsid w:val="007E2706"/>
    <w:rsid w:val="007E2D72"/>
    <w:rsid w:val="007E352B"/>
    <w:rsid w:val="007E3852"/>
    <w:rsid w:val="007E3F14"/>
    <w:rsid w:val="007E4CCB"/>
    <w:rsid w:val="007E6070"/>
    <w:rsid w:val="007E64E6"/>
    <w:rsid w:val="007E6586"/>
    <w:rsid w:val="007E7041"/>
    <w:rsid w:val="007E711E"/>
    <w:rsid w:val="007E76AA"/>
    <w:rsid w:val="007E77F7"/>
    <w:rsid w:val="007F0D4C"/>
    <w:rsid w:val="007F0DD4"/>
    <w:rsid w:val="007F137E"/>
    <w:rsid w:val="007F1682"/>
    <w:rsid w:val="007F1D1E"/>
    <w:rsid w:val="007F2AE7"/>
    <w:rsid w:val="007F3CDD"/>
    <w:rsid w:val="007F3DFB"/>
    <w:rsid w:val="007F495D"/>
    <w:rsid w:val="008008B3"/>
    <w:rsid w:val="00800CD1"/>
    <w:rsid w:val="008014D0"/>
    <w:rsid w:val="00801E95"/>
    <w:rsid w:val="00802859"/>
    <w:rsid w:val="00802F73"/>
    <w:rsid w:val="008030D5"/>
    <w:rsid w:val="00803F2A"/>
    <w:rsid w:val="00803FF7"/>
    <w:rsid w:val="00804902"/>
    <w:rsid w:val="00804970"/>
    <w:rsid w:val="00805096"/>
    <w:rsid w:val="008051D9"/>
    <w:rsid w:val="00805E98"/>
    <w:rsid w:val="008061F1"/>
    <w:rsid w:val="00806468"/>
    <w:rsid w:val="00807AE7"/>
    <w:rsid w:val="00810220"/>
    <w:rsid w:val="008108D3"/>
    <w:rsid w:val="00811B5E"/>
    <w:rsid w:val="00811D7B"/>
    <w:rsid w:val="008122BE"/>
    <w:rsid w:val="0081488C"/>
    <w:rsid w:val="00815351"/>
    <w:rsid w:val="008158BC"/>
    <w:rsid w:val="00815F96"/>
    <w:rsid w:val="00816127"/>
    <w:rsid w:val="008168DD"/>
    <w:rsid w:val="00816AFD"/>
    <w:rsid w:val="00816CF0"/>
    <w:rsid w:val="0081750E"/>
    <w:rsid w:val="00821AD4"/>
    <w:rsid w:val="00822358"/>
    <w:rsid w:val="00822638"/>
    <w:rsid w:val="00823569"/>
    <w:rsid w:val="00823B45"/>
    <w:rsid w:val="00823B4E"/>
    <w:rsid w:val="008247AE"/>
    <w:rsid w:val="00824C84"/>
    <w:rsid w:val="0082589A"/>
    <w:rsid w:val="00825F4F"/>
    <w:rsid w:val="00826967"/>
    <w:rsid w:val="0082778E"/>
    <w:rsid w:val="00830A60"/>
    <w:rsid w:val="00830A92"/>
    <w:rsid w:val="008321A2"/>
    <w:rsid w:val="008331BD"/>
    <w:rsid w:val="008331C4"/>
    <w:rsid w:val="0083338F"/>
    <w:rsid w:val="00833B3C"/>
    <w:rsid w:val="00833C88"/>
    <w:rsid w:val="00833FA6"/>
    <w:rsid w:val="0083424D"/>
    <w:rsid w:val="00836254"/>
    <w:rsid w:val="00837026"/>
    <w:rsid w:val="008374D5"/>
    <w:rsid w:val="00837A6C"/>
    <w:rsid w:val="00837AC4"/>
    <w:rsid w:val="00840C29"/>
    <w:rsid w:val="00840C9B"/>
    <w:rsid w:val="00840CB0"/>
    <w:rsid w:val="00840D57"/>
    <w:rsid w:val="00841266"/>
    <w:rsid w:val="008424E8"/>
    <w:rsid w:val="00842A13"/>
    <w:rsid w:val="00843585"/>
    <w:rsid w:val="008439D6"/>
    <w:rsid w:val="008458C0"/>
    <w:rsid w:val="00845BEB"/>
    <w:rsid w:val="008461D9"/>
    <w:rsid w:val="00847758"/>
    <w:rsid w:val="00847AF2"/>
    <w:rsid w:val="00850B1E"/>
    <w:rsid w:val="00850B4D"/>
    <w:rsid w:val="00851AA5"/>
    <w:rsid w:val="0085293F"/>
    <w:rsid w:val="00854B1B"/>
    <w:rsid w:val="00854C04"/>
    <w:rsid w:val="008559C3"/>
    <w:rsid w:val="00860048"/>
    <w:rsid w:val="0086053C"/>
    <w:rsid w:val="00860765"/>
    <w:rsid w:val="00860944"/>
    <w:rsid w:val="00860E8B"/>
    <w:rsid w:val="008613AB"/>
    <w:rsid w:val="008618A3"/>
    <w:rsid w:val="008639BB"/>
    <w:rsid w:val="00865915"/>
    <w:rsid w:val="008660C9"/>
    <w:rsid w:val="00866FFC"/>
    <w:rsid w:val="00867770"/>
    <w:rsid w:val="0087039A"/>
    <w:rsid w:val="00872A1B"/>
    <w:rsid w:val="00872D71"/>
    <w:rsid w:val="00873139"/>
    <w:rsid w:val="00873FAA"/>
    <w:rsid w:val="008752F2"/>
    <w:rsid w:val="0087581E"/>
    <w:rsid w:val="00875A4C"/>
    <w:rsid w:val="00876222"/>
    <w:rsid w:val="008763B0"/>
    <w:rsid w:val="00876B55"/>
    <w:rsid w:val="00876E8A"/>
    <w:rsid w:val="008771F2"/>
    <w:rsid w:val="00877F7B"/>
    <w:rsid w:val="00880333"/>
    <w:rsid w:val="008806B3"/>
    <w:rsid w:val="00880767"/>
    <w:rsid w:val="00881FF7"/>
    <w:rsid w:val="00882B9D"/>
    <w:rsid w:val="00882F7D"/>
    <w:rsid w:val="00883ACD"/>
    <w:rsid w:val="0088402D"/>
    <w:rsid w:val="008840C6"/>
    <w:rsid w:val="00884845"/>
    <w:rsid w:val="00884B2F"/>
    <w:rsid w:val="008851A0"/>
    <w:rsid w:val="008856D5"/>
    <w:rsid w:val="008859EF"/>
    <w:rsid w:val="00886A33"/>
    <w:rsid w:val="00886C38"/>
    <w:rsid w:val="00886CE6"/>
    <w:rsid w:val="00887D3B"/>
    <w:rsid w:val="00887E36"/>
    <w:rsid w:val="0089185E"/>
    <w:rsid w:val="00891B25"/>
    <w:rsid w:val="008924A9"/>
    <w:rsid w:val="0089287F"/>
    <w:rsid w:val="00892DCF"/>
    <w:rsid w:val="00892F15"/>
    <w:rsid w:val="00893155"/>
    <w:rsid w:val="008932EC"/>
    <w:rsid w:val="00897D82"/>
    <w:rsid w:val="008A1705"/>
    <w:rsid w:val="008A1AED"/>
    <w:rsid w:val="008A2EF9"/>
    <w:rsid w:val="008A2FAA"/>
    <w:rsid w:val="008A3075"/>
    <w:rsid w:val="008A34E9"/>
    <w:rsid w:val="008A4334"/>
    <w:rsid w:val="008A64AA"/>
    <w:rsid w:val="008A6A37"/>
    <w:rsid w:val="008A7BCA"/>
    <w:rsid w:val="008B0A38"/>
    <w:rsid w:val="008B10EA"/>
    <w:rsid w:val="008B1615"/>
    <w:rsid w:val="008B1D73"/>
    <w:rsid w:val="008B21E4"/>
    <w:rsid w:val="008B2D0F"/>
    <w:rsid w:val="008B33A7"/>
    <w:rsid w:val="008B3E73"/>
    <w:rsid w:val="008B45FF"/>
    <w:rsid w:val="008B502C"/>
    <w:rsid w:val="008B614F"/>
    <w:rsid w:val="008B65AF"/>
    <w:rsid w:val="008B72C2"/>
    <w:rsid w:val="008C07A5"/>
    <w:rsid w:val="008C09DA"/>
    <w:rsid w:val="008C1869"/>
    <w:rsid w:val="008C2454"/>
    <w:rsid w:val="008C26F5"/>
    <w:rsid w:val="008C2D6E"/>
    <w:rsid w:val="008C40A4"/>
    <w:rsid w:val="008C4679"/>
    <w:rsid w:val="008C4D0A"/>
    <w:rsid w:val="008C5A05"/>
    <w:rsid w:val="008C64DA"/>
    <w:rsid w:val="008C6E16"/>
    <w:rsid w:val="008C7DF3"/>
    <w:rsid w:val="008D08BC"/>
    <w:rsid w:val="008D2783"/>
    <w:rsid w:val="008D2D3B"/>
    <w:rsid w:val="008D334F"/>
    <w:rsid w:val="008D3C2C"/>
    <w:rsid w:val="008D4186"/>
    <w:rsid w:val="008D5555"/>
    <w:rsid w:val="008D712C"/>
    <w:rsid w:val="008D73A6"/>
    <w:rsid w:val="008D7966"/>
    <w:rsid w:val="008E1433"/>
    <w:rsid w:val="008E181E"/>
    <w:rsid w:val="008E1E47"/>
    <w:rsid w:val="008E24E2"/>
    <w:rsid w:val="008E2A09"/>
    <w:rsid w:val="008E2C4A"/>
    <w:rsid w:val="008E36B1"/>
    <w:rsid w:val="008E38BB"/>
    <w:rsid w:val="008E4E9B"/>
    <w:rsid w:val="008E650E"/>
    <w:rsid w:val="008F06F3"/>
    <w:rsid w:val="008F2C7C"/>
    <w:rsid w:val="008F2DB6"/>
    <w:rsid w:val="008F3062"/>
    <w:rsid w:val="008F3721"/>
    <w:rsid w:val="008F3EF7"/>
    <w:rsid w:val="008F41DD"/>
    <w:rsid w:val="008F46A9"/>
    <w:rsid w:val="008F550A"/>
    <w:rsid w:val="008F59BB"/>
    <w:rsid w:val="008F6562"/>
    <w:rsid w:val="008F7310"/>
    <w:rsid w:val="0090038A"/>
    <w:rsid w:val="00900C51"/>
    <w:rsid w:val="00901565"/>
    <w:rsid w:val="00901712"/>
    <w:rsid w:val="00901B2E"/>
    <w:rsid w:val="00901D99"/>
    <w:rsid w:val="00901F85"/>
    <w:rsid w:val="00902884"/>
    <w:rsid w:val="0090384D"/>
    <w:rsid w:val="00903D95"/>
    <w:rsid w:val="009046C3"/>
    <w:rsid w:val="00904D10"/>
    <w:rsid w:val="00904FAE"/>
    <w:rsid w:val="00904FBC"/>
    <w:rsid w:val="00910027"/>
    <w:rsid w:val="00910474"/>
    <w:rsid w:val="00910B0D"/>
    <w:rsid w:val="00911950"/>
    <w:rsid w:val="0091196A"/>
    <w:rsid w:val="00911CC5"/>
    <w:rsid w:val="00912242"/>
    <w:rsid w:val="009127AC"/>
    <w:rsid w:val="00913821"/>
    <w:rsid w:val="00913AC1"/>
    <w:rsid w:val="00914198"/>
    <w:rsid w:val="009143A7"/>
    <w:rsid w:val="00914566"/>
    <w:rsid w:val="009146EB"/>
    <w:rsid w:val="00914934"/>
    <w:rsid w:val="009155DF"/>
    <w:rsid w:val="00916672"/>
    <w:rsid w:val="009173D5"/>
    <w:rsid w:val="00917671"/>
    <w:rsid w:val="00917B5A"/>
    <w:rsid w:val="0092000E"/>
    <w:rsid w:val="00920ABB"/>
    <w:rsid w:val="0092363F"/>
    <w:rsid w:val="009237C6"/>
    <w:rsid w:val="00924806"/>
    <w:rsid w:val="00925D8D"/>
    <w:rsid w:val="00925FD9"/>
    <w:rsid w:val="0093006C"/>
    <w:rsid w:val="009315C9"/>
    <w:rsid w:val="0093168A"/>
    <w:rsid w:val="00932F4B"/>
    <w:rsid w:val="009360C4"/>
    <w:rsid w:val="00937E22"/>
    <w:rsid w:val="00937FAE"/>
    <w:rsid w:val="00940267"/>
    <w:rsid w:val="00940F89"/>
    <w:rsid w:val="00940FEA"/>
    <w:rsid w:val="009410BD"/>
    <w:rsid w:val="00941453"/>
    <w:rsid w:val="00941C91"/>
    <w:rsid w:val="00941CFC"/>
    <w:rsid w:val="00942BF7"/>
    <w:rsid w:val="00946852"/>
    <w:rsid w:val="00947A87"/>
    <w:rsid w:val="00950485"/>
    <w:rsid w:val="00950902"/>
    <w:rsid w:val="00951571"/>
    <w:rsid w:val="0095188E"/>
    <w:rsid w:val="009522AD"/>
    <w:rsid w:val="00952373"/>
    <w:rsid w:val="009523DF"/>
    <w:rsid w:val="009525F1"/>
    <w:rsid w:val="00953404"/>
    <w:rsid w:val="0095344D"/>
    <w:rsid w:val="00953ABE"/>
    <w:rsid w:val="0095537E"/>
    <w:rsid w:val="0095640E"/>
    <w:rsid w:val="00957D0B"/>
    <w:rsid w:val="009600A8"/>
    <w:rsid w:val="00961097"/>
    <w:rsid w:val="009616BB"/>
    <w:rsid w:val="009616FD"/>
    <w:rsid w:val="009619F0"/>
    <w:rsid w:val="00962011"/>
    <w:rsid w:val="009621B3"/>
    <w:rsid w:val="00963B11"/>
    <w:rsid w:val="00963C4C"/>
    <w:rsid w:val="00964331"/>
    <w:rsid w:val="00964643"/>
    <w:rsid w:val="00965658"/>
    <w:rsid w:val="00965D51"/>
    <w:rsid w:val="00965F81"/>
    <w:rsid w:val="00966058"/>
    <w:rsid w:val="009700A4"/>
    <w:rsid w:val="009710D7"/>
    <w:rsid w:val="009716EF"/>
    <w:rsid w:val="00971CCC"/>
    <w:rsid w:val="00971D09"/>
    <w:rsid w:val="00973280"/>
    <w:rsid w:val="00974144"/>
    <w:rsid w:val="00981055"/>
    <w:rsid w:val="00982C29"/>
    <w:rsid w:val="00982D51"/>
    <w:rsid w:val="00983A0B"/>
    <w:rsid w:val="00983EB7"/>
    <w:rsid w:val="00986639"/>
    <w:rsid w:val="00986F4B"/>
    <w:rsid w:val="00987694"/>
    <w:rsid w:val="00987C9E"/>
    <w:rsid w:val="00990198"/>
    <w:rsid w:val="00990553"/>
    <w:rsid w:val="0099085A"/>
    <w:rsid w:val="00990DFB"/>
    <w:rsid w:val="00992562"/>
    <w:rsid w:val="00993662"/>
    <w:rsid w:val="00993CD1"/>
    <w:rsid w:val="00994BD8"/>
    <w:rsid w:val="00994F54"/>
    <w:rsid w:val="00995367"/>
    <w:rsid w:val="00995868"/>
    <w:rsid w:val="009970B4"/>
    <w:rsid w:val="00997ACF"/>
    <w:rsid w:val="00997CD0"/>
    <w:rsid w:val="009A0B91"/>
    <w:rsid w:val="009A0FA7"/>
    <w:rsid w:val="009A1054"/>
    <w:rsid w:val="009A1732"/>
    <w:rsid w:val="009A1C1D"/>
    <w:rsid w:val="009A439E"/>
    <w:rsid w:val="009A45CA"/>
    <w:rsid w:val="009A5206"/>
    <w:rsid w:val="009A5371"/>
    <w:rsid w:val="009A5D51"/>
    <w:rsid w:val="009A6162"/>
    <w:rsid w:val="009A624E"/>
    <w:rsid w:val="009A734D"/>
    <w:rsid w:val="009A7369"/>
    <w:rsid w:val="009A7AD7"/>
    <w:rsid w:val="009B0659"/>
    <w:rsid w:val="009B0CDB"/>
    <w:rsid w:val="009B15F0"/>
    <w:rsid w:val="009B27C3"/>
    <w:rsid w:val="009B2B30"/>
    <w:rsid w:val="009B31E6"/>
    <w:rsid w:val="009B3557"/>
    <w:rsid w:val="009B3ADA"/>
    <w:rsid w:val="009B4133"/>
    <w:rsid w:val="009B4D0A"/>
    <w:rsid w:val="009B5255"/>
    <w:rsid w:val="009B602C"/>
    <w:rsid w:val="009B6040"/>
    <w:rsid w:val="009B60D7"/>
    <w:rsid w:val="009B6654"/>
    <w:rsid w:val="009B6FE7"/>
    <w:rsid w:val="009C0398"/>
    <w:rsid w:val="009C2790"/>
    <w:rsid w:val="009C2C4E"/>
    <w:rsid w:val="009C36B9"/>
    <w:rsid w:val="009C3975"/>
    <w:rsid w:val="009C4ACD"/>
    <w:rsid w:val="009C4AE2"/>
    <w:rsid w:val="009C5175"/>
    <w:rsid w:val="009C5487"/>
    <w:rsid w:val="009C6076"/>
    <w:rsid w:val="009C6D66"/>
    <w:rsid w:val="009D0132"/>
    <w:rsid w:val="009D0245"/>
    <w:rsid w:val="009D11AB"/>
    <w:rsid w:val="009D2E0E"/>
    <w:rsid w:val="009D3E42"/>
    <w:rsid w:val="009D448B"/>
    <w:rsid w:val="009D452B"/>
    <w:rsid w:val="009D59E7"/>
    <w:rsid w:val="009D742B"/>
    <w:rsid w:val="009D772F"/>
    <w:rsid w:val="009E2BA3"/>
    <w:rsid w:val="009E2C58"/>
    <w:rsid w:val="009E3729"/>
    <w:rsid w:val="009E49C3"/>
    <w:rsid w:val="009E49C5"/>
    <w:rsid w:val="009E76BF"/>
    <w:rsid w:val="009E79A8"/>
    <w:rsid w:val="009E7B96"/>
    <w:rsid w:val="009F0C1F"/>
    <w:rsid w:val="009F2186"/>
    <w:rsid w:val="009F2667"/>
    <w:rsid w:val="009F304A"/>
    <w:rsid w:val="009F4A08"/>
    <w:rsid w:val="009F5E23"/>
    <w:rsid w:val="009F5E2A"/>
    <w:rsid w:val="009F5EE1"/>
    <w:rsid w:val="00A00AD0"/>
    <w:rsid w:val="00A00DAF"/>
    <w:rsid w:val="00A012CB"/>
    <w:rsid w:val="00A01B72"/>
    <w:rsid w:val="00A023AF"/>
    <w:rsid w:val="00A028D1"/>
    <w:rsid w:val="00A02CA9"/>
    <w:rsid w:val="00A034D7"/>
    <w:rsid w:val="00A048E6"/>
    <w:rsid w:val="00A06C72"/>
    <w:rsid w:val="00A06C8B"/>
    <w:rsid w:val="00A07C52"/>
    <w:rsid w:val="00A07E64"/>
    <w:rsid w:val="00A07FAA"/>
    <w:rsid w:val="00A10611"/>
    <w:rsid w:val="00A1084F"/>
    <w:rsid w:val="00A10965"/>
    <w:rsid w:val="00A116E8"/>
    <w:rsid w:val="00A11D73"/>
    <w:rsid w:val="00A12074"/>
    <w:rsid w:val="00A14076"/>
    <w:rsid w:val="00A145F0"/>
    <w:rsid w:val="00A14B51"/>
    <w:rsid w:val="00A158AB"/>
    <w:rsid w:val="00A16381"/>
    <w:rsid w:val="00A16912"/>
    <w:rsid w:val="00A16D22"/>
    <w:rsid w:val="00A1748E"/>
    <w:rsid w:val="00A177D1"/>
    <w:rsid w:val="00A20C53"/>
    <w:rsid w:val="00A214B5"/>
    <w:rsid w:val="00A21634"/>
    <w:rsid w:val="00A23534"/>
    <w:rsid w:val="00A244C4"/>
    <w:rsid w:val="00A26305"/>
    <w:rsid w:val="00A27415"/>
    <w:rsid w:val="00A3109D"/>
    <w:rsid w:val="00A3193F"/>
    <w:rsid w:val="00A31B4C"/>
    <w:rsid w:val="00A3411D"/>
    <w:rsid w:val="00A344B9"/>
    <w:rsid w:val="00A34B24"/>
    <w:rsid w:val="00A358DE"/>
    <w:rsid w:val="00A3780E"/>
    <w:rsid w:val="00A3793F"/>
    <w:rsid w:val="00A37ECB"/>
    <w:rsid w:val="00A40705"/>
    <w:rsid w:val="00A407BC"/>
    <w:rsid w:val="00A417BE"/>
    <w:rsid w:val="00A423D9"/>
    <w:rsid w:val="00A42649"/>
    <w:rsid w:val="00A429BE"/>
    <w:rsid w:val="00A441B7"/>
    <w:rsid w:val="00A4597D"/>
    <w:rsid w:val="00A45CA7"/>
    <w:rsid w:val="00A46666"/>
    <w:rsid w:val="00A469CF"/>
    <w:rsid w:val="00A47131"/>
    <w:rsid w:val="00A47B47"/>
    <w:rsid w:val="00A47E31"/>
    <w:rsid w:val="00A50B9A"/>
    <w:rsid w:val="00A527AD"/>
    <w:rsid w:val="00A52843"/>
    <w:rsid w:val="00A52E21"/>
    <w:rsid w:val="00A52E57"/>
    <w:rsid w:val="00A53944"/>
    <w:rsid w:val="00A53BB9"/>
    <w:rsid w:val="00A53CE0"/>
    <w:rsid w:val="00A542AA"/>
    <w:rsid w:val="00A54636"/>
    <w:rsid w:val="00A55EC3"/>
    <w:rsid w:val="00A569EF"/>
    <w:rsid w:val="00A56F10"/>
    <w:rsid w:val="00A608F4"/>
    <w:rsid w:val="00A61499"/>
    <w:rsid w:val="00A61E54"/>
    <w:rsid w:val="00A63021"/>
    <w:rsid w:val="00A6459A"/>
    <w:rsid w:val="00A6578E"/>
    <w:rsid w:val="00A657BE"/>
    <w:rsid w:val="00A65E86"/>
    <w:rsid w:val="00A670A8"/>
    <w:rsid w:val="00A67480"/>
    <w:rsid w:val="00A700D2"/>
    <w:rsid w:val="00A704EB"/>
    <w:rsid w:val="00A73A94"/>
    <w:rsid w:val="00A73C88"/>
    <w:rsid w:val="00A75D57"/>
    <w:rsid w:val="00A7649B"/>
    <w:rsid w:val="00A768EE"/>
    <w:rsid w:val="00A76D3A"/>
    <w:rsid w:val="00A7704A"/>
    <w:rsid w:val="00A7733E"/>
    <w:rsid w:val="00A77E77"/>
    <w:rsid w:val="00A801E6"/>
    <w:rsid w:val="00A8187B"/>
    <w:rsid w:val="00A822F2"/>
    <w:rsid w:val="00A82536"/>
    <w:rsid w:val="00A82FBA"/>
    <w:rsid w:val="00A83599"/>
    <w:rsid w:val="00A83BAE"/>
    <w:rsid w:val="00A845D2"/>
    <w:rsid w:val="00A849D2"/>
    <w:rsid w:val="00A8520C"/>
    <w:rsid w:val="00A85907"/>
    <w:rsid w:val="00A8593E"/>
    <w:rsid w:val="00A85B99"/>
    <w:rsid w:val="00A85CCC"/>
    <w:rsid w:val="00A85F32"/>
    <w:rsid w:val="00A865D7"/>
    <w:rsid w:val="00A866E5"/>
    <w:rsid w:val="00A871D0"/>
    <w:rsid w:val="00A8775E"/>
    <w:rsid w:val="00A87761"/>
    <w:rsid w:val="00A90408"/>
    <w:rsid w:val="00A9224F"/>
    <w:rsid w:val="00A92B3B"/>
    <w:rsid w:val="00A92FAE"/>
    <w:rsid w:val="00A941C0"/>
    <w:rsid w:val="00A94783"/>
    <w:rsid w:val="00A9550D"/>
    <w:rsid w:val="00A9602E"/>
    <w:rsid w:val="00A970AC"/>
    <w:rsid w:val="00A97645"/>
    <w:rsid w:val="00AA0174"/>
    <w:rsid w:val="00AA0816"/>
    <w:rsid w:val="00AA3293"/>
    <w:rsid w:val="00AA3A25"/>
    <w:rsid w:val="00AA3A35"/>
    <w:rsid w:val="00AA424E"/>
    <w:rsid w:val="00AA55E3"/>
    <w:rsid w:val="00AA5987"/>
    <w:rsid w:val="00AA5A14"/>
    <w:rsid w:val="00AA733E"/>
    <w:rsid w:val="00AA758F"/>
    <w:rsid w:val="00AA7661"/>
    <w:rsid w:val="00AA7AC4"/>
    <w:rsid w:val="00AA7E1E"/>
    <w:rsid w:val="00AB0D2D"/>
    <w:rsid w:val="00AB0F41"/>
    <w:rsid w:val="00AB34EA"/>
    <w:rsid w:val="00AB3EFF"/>
    <w:rsid w:val="00AB4345"/>
    <w:rsid w:val="00AB4AB4"/>
    <w:rsid w:val="00AB4D38"/>
    <w:rsid w:val="00AB50A0"/>
    <w:rsid w:val="00AB53F2"/>
    <w:rsid w:val="00AB5C85"/>
    <w:rsid w:val="00AB5D33"/>
    <w:rsid w:val="00AB6E87"/>
    <w:rsid w:val="00AB6EC2"/>
    <w:rsid w:val="00AB7FA0"/>
    <w:rsid w:val="00AC015F"/>
    <w:rsid w:val="00AC0281"/>
    <w:rsid w:val="00AC0525"/>
    <w:rsid w:val="00AC1C65"/>
    <w:rsid w:val="00AC302F"/>
    <w:rsid w:val="00AC5F84"/>
    <w:rsid w:val="00AC6679"/>
    <w:rsid w:val="00AC7462"/>
    <w:rsid w:val="00AD00D4"/>
    <w:rsid w:val="00AD0814"/>
    <w:rsid w:val="00AD0D20"/>
    <w:rsid w:val="00AD1328"/>
    <w:rsid w:val="00AD1F0F"/>
    <w:rsid w:val="00AD239C"/>
    <w:rsid w:val="00AD2741"/>
    <w:rsid w:val="00AD28DA"/>
    <w:rsid w:val="00AD2A02"/>
    <w:rsid w:val="00AD2B9E"/>
    <w:rsid w:val="00AD41D1"/>
    <w:rsid w:val="00AD4254"/>
    <w:rsid w:val="00AD4A92"/>
    <w:rsid w:val="00AD585F"/>
    <w:rsid w:val="00AD5CF6"/>
    <w:rsid w:val="00AD644C"/>
    <w:rsid w:val="00AD6B5E"/>
    <w:rsid w:val="00AD6C64"/>
    <w:rsid w:val="00AD7A64"/>
    <w:rsid w:val="00AD7FAE"/>
    <w:rsid w:val="00AE03DB"/>
    <w:rsid w:val="00AE121D"/>
    <w:rsid w:val="00AE138C"/>
    <w:rsid w:val="00AE1B69"/>
    <w:rsid w:val="00AE1CA5"/>
    <w:rsid w:val="00AE2881"/>
    <w:rsid w:val="00AE47DB"/>
    <w:rsid w:val="00AE550A"/>
    <w:rsid w:val="00AE553A"/>
    <w:rsid w:val="00AE56B3"/>
    <w:rsid w:val="00AE5828"/>
    <w:rsid w:val="00AE5DC3"/>
    <w:rsid w:val="00AE669B"/>
    <w:rsid w:val="00AE68E0"/>
    <w:rsid w:val="00AE70D4"/>
    <w:rsid w:val="00AE786C"/>
    <w:rsid w:val="00AE79DE"/>
    <w:rsid w:val="00AE7D2F"/>
    <w:rsid w:val="00AE7DDC"/>
    <w:rsid w:val="00AF04F2"/>
    <w:rsid w:val="00AF0F88"/>
    <w:rsid w:val="00AF1F75"/>
    <w:rsid w:val="00AF2281"/>
    <w:rsid w:val="00AF3B18"/>
    <w:rsid w:val="00AF3C1A"/>
    <w:rsid w:val="00AF4CE3"/>
    <w:rsid w:val="00AF5DE2"/>
    <w:rsid w:val="00AF6116"/>
    <w:rsid w:val="00AF7E19"/>
    <w:rsid w:val="00B003A1"/>
    <w:rsid w:val="00B004BE"/>
    <w:rsid w:val="00B00DC7"/>
    <w:rsid w:val="00B00EE6"/>
    <w:rsid w:val="00B01BE5"/>
    <w:rsid w:val="00B02643"/>
    <w:rsid w:val="00B03047"/>
    <w:rsid w:val="00B031B3"/>
    <w:rsid w:val="00B04852"/>
    <w:rsid w:val="00B051FA"/>
    <w:rsid w:val="00B053BF"/>
    <w:rsid w:val="00B0586C"/>
    <w:rsid w:val="00B05C24"/>
    <w:rsid w:val="00B05E21"/>
    <w:rsid w:val="00B07F1D"/>
    <w:rsid w:val="00B10ACC"/>
    <w:rsid w:val="00B10E39"/>
    <w:rsid w:val="00B121F7"/>
    <w:rsid w:val="00B155BC"/>
    <w:rsid w:val="00B158E0"/>
    <w:rsid w:val="00B15E75"/>
    <w:rsid w:val="00B165BD"/>
    <w:rsid w:val="00B16C7E"/>
    <w:rsid w:val="00B16E73"/>
    <w:rsid w:val="00B17574"/>
    <w:rsid w:val="00B202A7"/>
    <w:rsid w:val="00B222CA"/>
    <w:rsid w:val="00B22643"/>
    <w:rsid w:val="00B2297E"/>
    <w:rsid w:val="00B229F3"/>
    <w:rsid w:val="00B22CAA"/>
    <w:rsid w:val="00B22ED1"/>
    <w:rsid w:val="00B23311"/>
    <w:rsid w:val="00B240A5"/>
    <w:rsid w:val="00B248A2"/>
    <w:rsid w:val="00B2490D"/>
    <w:rsid w:val="00B25E07"/>
    <w:rsid w:val="00B261C3"/>
    <w:rsid w:val="00B26D5C"/>
    <w:rsid w:val="00B26D98"/>
    <w:rsid w:val="00B26DD1"/>
    <w:rsid w:val="00B27C7A"/>
    <w:rsid w:val="00B30949"/>
    <w:rsid w:val="00B313DB"/>
    <w:rsid w:val="00B31C89"/>
    <w:rsid w:val="00B31E82"/>
    <w:rsid w:val="00B32BA1"/>
    <w:rsid w:val="00B33244"/>
    <w:rsid w:val="00B35035"/>
    <w:rsid w:val="00B36BEA"/>
    <w:rsid w:val="00B40E4A"/>
    <w:rsid w:val="00B420BA"/>
    <w:rsid w:val="00B42A3D"/>
    <w:rsid w:val="00B42CDF"/>
    <w:rsid w:val="00B4400A"/>
    <w:rsid w:val="00B443B0"/>
    <w:rsid w:val="00B45653"/>
    <w:rsid w:val="00B4728A"/>
    <w:rsid w:val="00B5020E"/>
    <w:rsid w:val="00B51368"/>
    <w:rsid w:val="00B52361"/>
    <w:rsid w:val="00B52437"/>
    <w:rsid w:val="00B52550"/>
    <w:rsid w:val="00B527D6"/>
    <w:rsid w:val="00B52845"/>
    <w:rsid w:val="00B52D06"/>
    <w:rsid w:val="00B53EE7"/>
    <w:rsid w:val="00B54574"/>
    <w:rsid w:val="00B5492A"/>
    <w:rsid w:val="00B54AD3"/>
    <w:rsid w:val="00B55EC3"/>
    <w:rsid w:val="00B56A54"/>
    <w:rsid w:val="00B56D6E"/>
    <w:rsid w:val="00B56E8E"/>
    <w:rsid w:val="00B60C15"/>
    <w:rsid w:val="00B6303B"/>
    <w:rsid w:val="00B63734"/>
    <w:rsid w:val="00B6381C"/>
    <w:rsid w:val="00B63ECE"/>
    <w:rsid w:val="00B64333"/>
    <w:rsid w:val="00B64ABC"/>
    <w:rsid w:val="00B652C7"/>
    <w:rsid w:val="00B65A14"/>
    <w:rsid w:val="00B67C4A"/>
    <w:rsid w:val="00B70428"/>
    <w:rsid w:val="00B71508"/>
    <w:rsid w:val="00B7215B"/>
    <w:rsid w:val="00B72B88"/>
    <w:rsid w:val="00B73482"/>
    <w:rsid w:val="00B74EF6"/>
    <w:rsid w:val="00B75056"/>
    <w:rsid w:val="00B76769"/>
    <w:rsid w:val="00B7683D"/>
    <w:rsid w:val="00B7764F"/>
    <w:rsid w:val="00B777AA"/>
    <w:rsid w:val="00B77C37"/>
    <w:rsid w:val="00B8027B"/>
    <w:rsid w:val="00B80D87"/>
    <w:rsid w:val="00B8227C"/>
    <w:rsid w:val="00B829CC"/>
    <w:rsid w:val="00B82F1F"/>
    <w:rsid w:val="00B837E7"/>
    <w:rsid w:val="00B8451B"/>
    <w:rsid w:val="00B84701"/>
    <w:rsid w:val="00B86398"/>
    <w:rsid w:val="00B87CB4"/>
    <w:rsid w:val="00B90730"/>
    <w:rsid w:val="00B91D8E"/>
    <w:rsid w:val="00B92DAA"/>
    <w:rsid w:val="00B93532"/>
    <w:rsid w:val="00B938C6"/>
    <w:rsid w:val="00B94A81"/>
    <w:rsid w:val="00B95F35"/>
    <w:rsid w:val="00B96339"/>
    <w:rsid w:val="00B97788"/>
    <w:rsid w:val="00B97E96"/>
    <w:rsid w:val="00BA073A"/>
    <w:rsid w:val="00BA1FAE"/>
    <w:rsid w:val="00BA249C"/>
    <w:rsid w:val="00BA4E08"/>
    <w:rsid w:val="00BA6984"/>
    <w:rsid w:val="00BA6BEF"/>
    <w:rsid w:val="00BA6CB7"/>
    <w:rsid w:val="00BB09B6"/>
    <w:rsid w:val="00BB0DAF"/>
    <w:rsid w:val="00BB1667"/>
    <w:rsid w:val="00BB198E"/>
    <w:rsid w:val="00BB1A4C"/>
    <w:rsid w:val="00BB336D"/>
    <w:rsid w:val="00BB4140"/>
    <w:rsid w:val="00BB4947"/>
    <w:rsid w:val="00BB66D3"/>
    <w:rsid w:val="00BB67C4"/>
    <w:rsid w:val="00BB6C3E"/>
    <w:rsid w:val="00BB714D"/>
    <w:rsid w:val="00BB7312"/>
    <w:rsid w:val="00BB7750"/>
    <w:rsid w:val="00BB7C4B"/>
    <w:rsid w:val="00BB7CBB"/>
    <w:rsid w:val="00BC003F"/>
    <w:rsid w:val="00BC0893"/>
    <w:rsid w:val="00BC166F"/>
    <w:rsid w:val="00BC29F3"/>
    <w:rsid w:val="00BC364D"/>
    <w:rsid w:val="00BC3C02"/>
    <w:rsid w:val="00BC470E"/>
    <w:rsid w:val="00BC56B6"/>
    <w:rsid w:val="00BC588F"/>
    <w:rsid w:val="00BC66D8"/>
    <w:rsid w:val="00BC6E3A"/>
    <w:rsid w:val="00BC7341"/>
    <w:rsid w:val="00BC793F"/>
    <w:rsid w:val="00BC7FDF"/>
    <w:rsid w:val="00BD014C"/>
    <w:rsid w:val="00BD1B69"/>
    <w:rsid w:val="00BD3656"/>
    <w:rsid w:val="00BD3795"/>
    <w:rsid w:val="00BD5BBF"/>
    <w:rsid w:val="00BD740C"/>
    <w:rsid w:val="00BD7ADB"/>
    <w:rsid w:val="00BD7E78"/>
    <w:rsid w:val="00BE0038"/>
    <w:rsid w:val="00BE0C77"/>
    <w:rsid w:val="00BE2E49"/>
    <w:rsid w:val="00BE304B"/>
    <w:rsid w:val="00BE39C2"/>
    <w:rsid w:val="00BE5573"/>
    <w:rsid w:val="00BE72EE"/>
    <w:rsid w:val="00BE7F7F"/>
    <w:rsid w:val="00BF0243"/>
    <w:rsid w:val="00BF04BF"/>
    <w:rsid w:val="00BF08F6"/>
    <w:rsid w:val="00BF09A7"/>
    <w:rsid w:val="00BF181E"/>
    <w:rsid w:val="00BF1AE2"/>
    <w:rsid w:val="00BF1F77"/>
    <w:rsid w:val="00BF2553"/>
    <w:rsid w:val="00BF274F"/>
    <w:rsid w:val="00BF291A"/>
    <w:rsid w:val="00BF3971"/>
    <w:rsid w:val="00BF3D1D"/>
    <w:rsid w:val="00BF518F"/>
    <w:rsid w:val="00BF575C"/>
    <w:rsid w:val="00BF5E2B"/>
    <w:rsid w:val="00BF6B0A"/>
    <w:rsid w:val="00BF77D5"/>
    <w:rsid w:val="00C018F4"/>
    <w:rsid w:val="00C0251C"/>
    <w:rsid w:val="00C02E3D"/>
    <w:rsid w:val="00C03586"/>
    <w:rsid w:val="00C037B4"/>
    <w:rsid w:val="00C03A59"/>
    <w:rsid w:val="00C03DDE"/>
    <w:rsid w:val="00C04B98"/>
    <w:rsid w:val="00C05704"/>
    <w:rsid w:val="00C07024"/>
    <w:rsid w:val="00C072BA"/>
    <w:rsid w:val="00C10B79"/>
    <w:rsid w:val="00C10BC2"/>
    <w:rsid w:val="00C11C80"/>
    <w:rsid w:val="00C1235A"/>
    <w:rsid w:val="00C124D7"/>
    <w:rsid w:val="00C1289E"/>
    <w:rsid w:val="00C12B79"/>
    <w:rsid w:val="00C12CDE"/>
    <w:rsid w:val="00C1331D"/>
    <w:rsid w:val="00C141CE"/>
    <w:rsid w:val="00C144AC"/>
    <w:rsid w:val="00C14DF4"/>
    <w:rsid w:val="00C15986"/>
    <w:rsid w:val="00C15DE1"/>
    <w:rsid w:val="00C16161"/>
    <w:rsid w:val="00C169AF"/>
    <w:rsid w:val="00C16A6A"/>
    <w:rsid w:val="00C202BA"/>
    <w:rsid w:val="00C20DDF"/>
    <w:rsid w:val="00C2189C"/>
    <w:rsid w:val="00C21F71"/>
    <w:rsid w:val="00C22BF0"/>
    <w:rsid w:val="00C22ED9"/>
    <w:rsid w:val="00C254C4"/>
    <w:rsid w:val="00C25DC2"/>
    <w:rsid w:val="00C260D7"/>
    <w:rsid w:val="00C261E8"/>
    <w:rsid w:val="00C26DE4"/>
    <w:rsid w:val="00C27068"/>
    <w:rsid w:val="00C27458"/>
    <w:rsid w:val="00C3027F"/>
    <w:rsid w:val="00C31AA0"/>
    <w:rsid w:val="00C3310F"/>
    <w:rsid w:val="00C34E49"/>
    <w:rsid w:val="00C357D4"/>
    <w:rsid w:val="00C3596E"/>
    <w:rsid w:val="00C359BD"/>
    <w:rsid w:val="00C35AC5"/>
    <w:rsid w:val="00C40A93"/>
    <w:rsid w:val="00C41254"/>
    <w:rsid w:val="00C41521"/>
    <w:rsid w:val="00C42191"/>
    <w:rsid w:val="00C439C8"/>
    <w:rsid w:val="00C43B2D"/>
    <w:rsid w:val="00C46055"/>
    <w:rsid w:val="00C4726B"/>
    <w:rsid w:val="00C51BA4"/>
    <w:rsid w:val="00C51F93"/>
    <w:rsid w:val="00C52792"/>
    <w:rsid w:val="00C52DE0"/>
    <w:rsid w:val="00C53228"/>
    <w:rsid w:val="00C5381A"/>
    <w:rsid w:val="00C53DD0"/>
    <w:rsid w:val="00C5530C"/>
    <w:rsid w:val="00C560F1"/>
    <w:rsid w:val="00C57796"/>
    <w:rsid w:val="00C577C6"/>
    <w:rsid w:val="00C60549"/>
    <w:rsid w:val="00C61A77"/>
    <w:rsid w:val="00C62C49"/>
    <w:rsid w:val="00C63043"/>
    <w:rsid w:val="00C64886"/>
    <w:rsid w:val="00C65162"/>
    <w:rsid w:val="00C65756"/>
    <w:rsid w:val="00C65779"/>
    <w:rsid w:val="00C65D2A"/>
    <w:rsid w:val="00C668A0"/>
    <w:rsid w:val="00C70C12"/>
    <w:rsid w:val="00C70D2B"/>
    <w:rsid w:val="00C70F3B"/>
    <w:rsid w:val="00C723A6"/>
    <w:rsid w:val="00C72A0D"/>
    <w:rsid w:val="00C72E90"/>
    <w:rsid w:val="00C7582E"/>
    <w:rsid w:val="00C75A83"/>
    <w:rsid w:val="00C76F7E"/>
    <w:rsid w:val="00C7777F"/>
    <w:rsid w:val="00C80397"/>
    <w:rsid w:val="00C809A1"/>
    <w:rsid w:val="00C810C1"/>
    <w:rsid w:val="00C81187"/>
    <w:rsid w:val="00C843DC"/>
    <w:rsid w:val="00C8499A"/>
    <w:rsid w:val="00C849B1"/>
    <w:rsid w:val="00C84DAC"/>
    <w:rsid w:val="00C86A54"/>
    <w:rsid w:val="00C87E8C"/>
    <w:rsid w:val="00C90158"/>
    <w:rsid w:val="00C9035C"/>
    <w:rsid w:val="00C90552"/>
    <w:rsid w:val="00C907FC"/>
    <w:rsid w:val="00C909EA"/>
    <w:rsid w:val="00C913CC"/>
    <w:rsid w:val="00C92828"/>
    <w:rsid w:val="00C92848"/>
    <w:rsid w:val="00C92C94"/>
    <w:rsid w:val="00C92EE9"/>
    <w:rsid w:val="00C937CE"/>
    <w:rsid w:val="00C940E2"/>
    <w:rsid w:val="00C9485A"/>
    <w:rsid w:val="00C94B19"/>
    <w:rsid w:val="00C94E74"/>
    <w:rsid w:val="00CA047B"/>
    <w:rsid w:val="00CA0C42"/>
    <w:rsid w:val="00CA0F9A"/>
    <w:rsid w:val="00CA1380"/>
    <w:rsid w:val="00CA2469"/>
    <w:rsid w:val="00CA2DE1"/>
    <w:rsid w:val="00CA2E9E"/>
    <w:rsid w:val="00CA2EEE"/>
    <w:rsid w:val="00CA3EFF"/>
    <w:rsid w:val="00CA3F4F"/>
    <w:rsid w:val="00CA40D4"/>
    <w:rsid w:val="00CA5153"/>
    <w:rsid w:val="00CA517E"/>
    <w:rsid w:val="00CA5648"/>
    <w:rsid w:val="00CA576A"/>
    <w:rsid w:val="00CA5EC1"/>
    <w:rsid w:val="00CA615F"/>
    <w:rsid w:val="00CA6D31"/>
    <w:rsid w:val="00CA7015"/>
    <w:rsid w:val="00CA7B2C"/>
    <w:rsid w:val="00CB25E2"/>
    <w:rsid w:val="00CB2989"/>
    <w:rsid w:val="00CB35D7"/>
    <w:rsid w:val="00CB3A3B"/>
    <w:rsid w:val="00CB3FB6"/>
    <w:rsid w:val="00CB5A4A"/>
    <w:rsid w:val="00CB6572"/>
    <w:rsid w:val="00CB68F8"/>
    <w:rsid w:val="00CB69B3"/>
    <w:rsid w:val="00CB70F6"/>
    <w:rsid w:val="00CB7547"/>
    <w:rsid w:val="00CB7BB6"/>
    <w:rsid w:val="00CC0815"/>
    <w:rsid w:val="00CC102A"/>
    <w:rsid w:val="00CC20CD"/>
    <w:rsid w:val="00CC24CE"/>
    <w:rsid w:val="00CC2A45"/>
    <w:rsid w:val="00CC4A6D"/>
    <w:rsid w:val="00CC5A2A"/>
    <w:rsid w:val="00CC5ECD"/>
    <w:rsid w:val="00CC5F92"/>
    <w:rsid w:val="00CC71C8"/>
    <w:rsid w:val="00CC7650"/>
    <w:rsid w:val="00CD0C95"/>
    <w:rsid w:val="00CD132C"/>
    <w:rsid w:val="00CD1627"/>
    <w:rsid w:val="00CD1708"/>
    <w:rsid w:val="00CD254E"/>
    <w:rsid w:val="00CD4196"/>
    <w:rsid w:val="00CD501E"/>
    <w:rsid w:val="00CD5301"/>
    <w:rsid w:val="00CD58E8"/>
    <w:rsid w:val="00CD5CBE"/>
    <w:rsid w:val="00CD6895"/>
    <w:rsid w:val="00CD721E"/>
    <w:rsid w:val="00CE09F9"/>
    <w:rsid w:val="00CE111E"/>
    <w:rsid w:val="00CE12D1"/>
    <w:rsid w:val="00CE1518"/>
    <w:rsid w:val="00CE332B"/>
    <w:rsid w:val="00CE3876"/>
    <w:rsid w:val="00CE41A7"/>
    <w:rsid w:val="00CE4381"/>
    <w:rsid w:val="00CE4C48"/>
    <w:rsid w:val="00CE4D03"/>
    <w:rsid w:val="00CE5B31"/>
    <w:rsid w:val="00CE62E2"/>
    <w:rsid w:val="00CE6EB6"/>
    <w:rsid w:val="00CE6F10"/>
    <w:rsid w:val="00CE6F1B"/>
    <w:rsid w:val="00CE7B5D"/>
    <w:rsid w:val="00CE7E51"/>
    <w:rsid w:val="00CF1AB9"/>
    <w:rsid w:val="00CF25E6"/>
    <w:rsid w:val="00CF321E"/>
    <w:rsid w:val="00CF3BB6"/>
    <w:rsid w:val="00CF4964"/>
    <w:rsid w:val="00CF4BEF"/>
    <w:rsid w:val="00CF4FC6"/>
    <w:rsid w:val="00CF5809"/>
    <w:rsid w:val="00CF68E0"/>
    <w:rsid w:val="00CF711C"/>
    <w:rsid w:val="00D00451"/>
    <w:rsid w:val="00D01DA7"/>
    <w:rsid w:val="00D02B93"/>
    <w:rsid w:val="00D0302F"/>
    <w:rsid w:val="00D03139"/>
    <w:rsid w:val="00D036B5"/>
    <w:rsid w:val="00D03DB8"/>
    <w:rsid w:val="00D046A2"/>
    <w:rsid w:val="00D04A4E"/>
    <w:rsid w:val="00D06A49"/>
    <w:rsid w:val="00D07867"/>
    <w:rsid w:val="00D078C3"/>
    <w:rsid w:val="00D078CF"/>
    <w:rsid w:val="00D07D6A"/>
    <w:rsid w:val="00D10A86"/>
    <w:rsid w:val="00D10B0D"/>
    <w:rsid w:val="00D10EC4"/>
    <w:rsid w:val="00D113C7"/>
    <w:rsid w:val="00D11C1B"/>
    <w:rsid w:val="00D127F4"/>
    <w:rsid w:val="00D13F02"/>
    <w:rsid w:val="00D14ADB"/>
    <w:rsid w:val="00D15111"/>
    <w:rsid w:val="00D15C83"/>
    <w:rsid w:val="00D16E75"/>
    <w:rsid w:val="00D171D4"/>
    <w:rsid w:val="00D20C17"/>
    <w:rsid w:val="00D21159"/>
    <w:rsid w:val="00D21268"/>
    <w:rsid w:val="00D21FCC"/>
    <w:rsid w:val="00D220C1"/>
    <w:rsid w:val="00D23E47"/>
    <w:rsid w:val="00D2497B"/>
    <w:rsid w:val="00D2528D"/>
    <w:rsid w:val="00D271CA"/>
    <w:rsid w:val="00D27BDC"/>
    <w:rsid w:val="00D300C0"/>
    <w:rsid w:val="00D30D43"/>
    <w:rsid w:val="00D319ED"/>
    <w:rsid w:val="00D3262A"/>
    <w:rsid w:val="00D3357B"/>
    <w:rsid w:val="00D337D4"/>
    <w:rsid w:val="00D349E7"/>
    <w:rsid w:val="00D35793"/>
    <w:rsid w:val="00D35A1B"/>
    <w:rsid w:val="00D3646E"/>
    <w:rsid w:val="00D36839"/>
    <w:rsid w:val="00D36844"/>
    <w:rsid w:val="00D36C00"/>
    <w:rsid w:val="00D37628"/>
    <w:rsid w:val="00D378AE"/>
    <w:rsid w:val="00D4273E"/>
    <w:rsid w:val="00D42E03"/>
    <w:rsid w:val="00D430AB"/>
    <w:rsid w:val="00D43493"/>
    <w:rsid w:val="00D44964"/>
    <w:rsid w:val="00D44E4B"/>
    <w:rsid w:val="00D44E55"/>
    <w:rsid w:val="00D450DF"/>
    <w:rsid w:val="00D4539F"/>
    <w:rsid w:val="00D4647B"/>
    <w:rsid w:val="00D46C25"/>
    <w:rsid w:val="00D501DB"/>
    <w:rsid w:val="00D50E0C"/>
    <w:rsid w:val="00D51E30"/>
    <w:rsid w:val="00D51EAE"/>
    <w:rsid w:val="00D538F3"/>
    <w:rsid w:val="00D53C8D"/>
    <w:rsid w:val="00D540C7"/>
    <w:rsid w:val="00D543EA"/>
    <w:rsid w:val="00D54403"/>
    <w:rsid w:val="00D54BC3"/>
    <w:rsid w:val="00D551AC"/>
    <w:rsid w:val="00D557AB"/>
    <w:rsid w:val="00D5605F"/>
    <w:rsid w:val="00D563AE"/>
    <w:rsid w:val="00D56575"/>
    <w:rsid w:val="00D56EED"/>
    <w:rsid w:val="00D56FA7"/>
    <w:rsid w:val="00D5720E"/>
    <w:rsid w:val="00D57C68"/>
    <w:rsid w:val="00D600F7"/>
    <w:rsid w:val="00D619C2"/>
    <w:rsid w:val="00D61EB7"/>
    <w:rsid w:val="00D636A4"/>
    <w:rsid w:val="00D64392"/>
    <w:rsid w:val="00D6497A"/>
    <w:rsid w:val="00D66CD6"/>
    <w:rsid w:val="00D66F15"/>
    <w:rsid w:val="00D70F17"/>
    <w:rsid w:val="00D71224"/>
    <w:rsid w:val="00D72562"/>
    <w:rsid w:val="00D72645"/>
    <w:rsid w:val="00D72C78"/>
    <w:rsid w:val="00D72CAE"/>
    <w:rsid w:val="00D72F2C"/>
    <w:rsid w:val="00D73077"/>
    <w:rsid w:val="00D73C90"/>
    <w:rsid w:val="00D7466B"/>
    <w:rsid w:val="00D74674"/>
    <w:rsid w:val="00D74C1F"/>
    <w:rsid w:val="00D750ED"/>
    <w:rsid w:val="00D752E7"/>
    <w:rsid w:val="00D76FC1"/>
    <w:rsid w:val="00D7722F"/>
    <w:rsid w:val="00D80369"/>
    <w:rsid w:val="00D82159"/>
    <w:rsid w:val="00D834D0"/>
    <w:rsid w:val="00D83B07"/>
    <w:rsid w:val="00D841C5"/>
    <w:rsid w:val="00D84902"/>
    <w:rsid w:val="00D84A93"/>
    <w:rsid w:val="00D87053"/>
    <w:rsid w:val="00D87B22"/>
    <w:rsid w:val="00D90051"/>
    <w:rsid w:val="00D90878"/>
    <w:rsid w:val="00D90AF0"/>
    <w:rsid w:val="00D9210E"/>
    <w:rsid w:val="00D92A7A"/>
    <w:rsid w:val="00D92FF9"/>
    <w:rsid w:val="00D93274"/>
    <w:rsid w:val="00D939E1"/>
    <w:rsid w:val="00D94713"/>
    <w:rsid w:val="00D9641B"/>
    <w:rsid w:val="00D966AA"/>
    <w:rsid w:val="00D96AF5"/>
    <w:rsid w:val="00D9773A"/>
    <w:rsid w:val="00D97894"/>
    <w:rsid w:val="00DA0869"/>
    <w:rsid w:val="00DA09C4"/>
    <w:rsid w:val="00DA18C5"/>
    <w:rsid w:val="00DA1D40"/>
    <w:rsid w:val="00DA21D9"/>
    <w:rsid w:val="00DA2264"/>
    <w:rsid w:val="00DA2C2B"/>
    <w:rsid w:val="00DA2CB1"/>
    <w:rsid w:val="00DA2E39"/>
    <w:rsid w:val="00DA310B"/>
    <w:rsid w:val="00DA3797"/>
    <w:rsid w:val="00DA3D08"/>
    <w:rsid w:val="00DA45AB"/>
    <w:rsid w:val="00DA46A0"/>
    <w:rsid w:val="00DA49E7"/>
    <w:rsid w:val="00DA4B97"/>
    <w:rsid w:val="00DA4E7F"/>
    <w:rsid w:val="00DA6330"/>
    <w:rsid w:val="00DA7271"/>
    <w:rsid w:val="00DA79F3"/>
    <w:rsid w:val="00DA7BB9"/>
    <w:rsid w:val="00DA7DC8"/>
    <w:rsid w:val="00DA7E8F"/>
    <w:rsid w:val="00DB0161"/>
    <w:rsid w:val="00DB0738"/>
    <w:rsid w:val="00DB1069"/>
    <w:rsid w:val="00DB188C"/>
    <w:rsid w:val="00DB28E8"/>
    <w:rsid w:val="00DB334E"/>
    <w:rsid w:val="00DB33AA"/>
    <w:rsid w:val="00DB4095"/>
    <w:rsid w:val="00DB48F8"/>
    <w:rsid w:val="00DB5156"/>
    <w:rsid w:val="00DB5864"/>
    <w:rsid w:val="00DB7D3B"/>
    <w:rsid w:val="00DB7F72"/>
    <w:rsid w:val="00DC1593"/>
    <w:rsid w:val="00DC223B"/>
    <w:rsid w:val="00DC2AED"/>
    <w:rsid w:val="00DC2C39"/>
    <w:rsid w:val="00DC35BB"/>
    <w:rsid w:val="00DC37F3"/>
    <w:rsid w:val="00DC510C"/>
    <w:rsid w:val="00DC52B0"/>
    <w:rsid w:val="00DC5698"/>
    <w:rsid w:val="00DC5C35"/>
    <w:rsid w:val="00DC5C7E"/>
    <w:rsid w:val="00DC7571"/>
    <w:rsid w:val="00DC75E4"/>
    <w:rsid w:val="00DC7EBA"/>
    <w:rsid w:val="00DD03FD"/>
    <w:rsid w:val="00DD04CA"/>
    <w:rsid w:val="00DD0B49"/>
    <w:rsid w:val="00DD2592"/>
    <w:rsid w:val="00DD3A34"/>
    <w:rsid w:val="00DD3E82"/>
    <w:rsid w:val="00DD4D77"/>
    <w:rsid w:val="00DD52AE"/>
    <w:rsid w:val="00DD5432"/>
    <w:rsid w:val="00DD68F0"/>
    <w:rsid w:val="00DD6B5C"/>
    <w:rsid w:val="00DD702C"/>
    <w:rsid w:val="00DE00F5"/>
    <w:rsid w:val="00DE155D"/>
    <w:rsid w:val="00DE26E0"/>
    <w:rsid w:val="00DE2BFC"/>
    <w:rsid w:val="00DE47E9"/>
    <w:rsid w:val="00DE4DDC"/>
    <w:rsid w:val="00DE4FC0"/>
    <w:rsid w:val="00DE5D57"/>
    <w:rsid w:val="00DE5D8C"/>
    <w:rsid w:val="00DE5F7B"/>
    <w:rsid w:val="00DE6214"/>
    <w:rsid w:val="00DE6EF1"/>
    <w:rsid w:val="00DE6F25"/>
    <w:rsid w:val="00DE73FD"/>
    <w:rsid w:val="00DF07F6"/>
    <w:rsid w:val="00DF1676"/>
    <w:rsid w:val="00DF18AF"/>
    <w:rsid w:val="00DF3615"/>
    <w:rsid w:val="00DF3677"/>
    <w:rsid w:val="00DF3B96"/>
    <w:rsid w:val="00DF56DB"/>
    <w:rsid w:val="00DF59A5"/>
    <w:rsid w:val="00DF6258"/>
    <w:rsid w:val="00DF719B"/>
    <w:rsid w:val="00DF7257"/>
    <w:rsid w:val="00DF7420"/>
    <w:rsid w:val="00DF7A43"/>
    <w:rsid w:val="00DF7CEB"/>
    <w:rsid w:val="00E00C7B"/>
    <w:rsid w:val="00E00D2B"/>
    <w:rsid w:val="00E00F46"/>
    <w:rsid w:val="00E01D28"/>
    <w:rsid w:val="00E022F4"/>
    <w:rsid w:val="00E07532"/>
    <w:rsid w:val="00E07543"/>
    <w:rsid w:val="00E10C52"/>
    <w:rsid w:val="00E10C63"/>
    <w:rsid w:val="00E12093"/>
    <w:rsid w:val="00E12708"/>
    <w:rsid w:val="00E12AEF"/>
    <w:rsid w:val="00E135CC"/>
    <w:rsid w:val="00E1380D"/>
    <w:rsid w:val="00E14F3A"/>
    <w:rsid w:val="00E15614"/>
    <w:rsid w:val="00E159D5"/>
    <w:rsid w:val="00E16EBA"/>
    <w:rsid w:val="00E17201"/>
    <w:rsid w:val="00E20194"/>
    <w:rsid w:val="00E20E5C"/>
    <w:rsid w:val="00E223D1"/>
    <w:rsid w:val="00E22658"/>
    <w:rsid w:val="00E22969"/>
    <w:rsid w:val="00E237E5"/>
    <w:rsid w:val="00E23DB1"/>
    <w:rsid w:val="00E23E14"/>
    <w:rsid w:val="00E23EAD"/>
    <w:rsid w:val="00E25476"/>
    <w:rsid w:val="00E25978"/>
    <w:rsid w:val="00E25DE1"/>
    <w:rsid w:val="00E25E25"/>
    <w:rsid w:val="00E270D2"/>
    <w:rsid w:val="00E31449"/>
    <w:rsid w:val="00E31C17"/>
    <w:rsid w:val="00E3218B"/>
    <w:rsid w:val="00E33634"/>
    <w:rsid w:val="00E33AE1"/>
    <w:rsid w:val="00E33B5F"/>
    <w:rsid w:val="00E35E29"/>
    <w:rsid w:val="00E35EA4"/>
    <w:rsid w:val="00E3606C"/>
    <w:rsid w:val="00E36A0E"/>
    <w:rsid w:val="00E41BCE"/>
    <w:rsid w:val="00E41D9F"/>
    <w:rsid w:val="00E425F6"/>
    <w:rsid w:val="00E4281D"/>
    <w:rsid w:val="00E42CE3"/>
    <w:rsid w:val="00E44FD7"/>
    <w:rsid w:val="00E45B8B"/>
    <w:rsid w:val="00E46668"/>
    <w:rsid w:val="00E46AD0"/>
    <w:rsid w:val="00E46BF8"/>
    <w:rsid w:val="00E47168"/>
    <w:rsid w:val="00E47396"/>
    <w:rsid w:val="00E50AFE"/>
    <w:rsid w:val="00E50BA4"/>
    <w:rsid w:val="00E50C66"/>
    <w:rsid w:val="00E50EA5"/>
    <w:rsid w:val="00E50EBB"/>
    <w:rsid w:val="00E51A69"/>
    <w:rsid w:val="00E51FB3"/>
    <w:rsid w:val="00E52460"/>
    <w:rsid w:val="00E53762"/>
    <w:rsid w:val="00E53868"/>
    <w:rsid w:val="00E5393E"/>
    <w:rsid w:val="00E540E1"/>
    <w:rsid w:val="00E54C8A"/>
    <w:rsid w:val="00E556A6"/>
    <w:rsid w:val="00E55718"/>
    <w:rsid w:val="00E55E2F"/>
    <w:rsid w:val="00E560F5"/>
    <w:rsid w:val="00E56587"/>
    <w:rsid w:val="00E56860"/>
    <w:rsid w:val="00E5773F"/>
    <w:rsid w:val="00E57B86"/>
    <w:rsid w:val="00E62CDF"/>
    <w:rsid w:val="00E64655"/>
    <w:rsid w:val="00E65076"/>
    <w:rsid w:val="00E660E7"/>
    <w:rsid w:val="00E662F1"/>
    <w:rsid w:val="00E67957"/>
    <w:rsid w:val="00E703F4"/>
    <w:rsid w:val="00E70967"/>
    <w:rsid w:val="00E71F69"/>
    <w:rsid w:val="00E723E4"/>
    <w:rsid w:val="00E72586"/>
    <w:rsid w:val="00E72B72"/>
    <w:rsid w:val="00E73A26"/>
    <w:rsid w:val="00E73EC4"/>
    <w:rsid w:val="00E7407E"/>
    <w:rsid w:val="00E753EA"/>
    <w:rsid w:val="00E75498"/>
    <w:rsid w:val="00E75E6D"/>
    <w:rsid w:val="00E764E5"/>
    <w:rsid w:val="00E76A06"/>
    <w:rsid w:val="00E77587"/>
    <w:rsid w:val="00E801F4"/>
    <w:rsid w:val="00E80D2D"/>
    <w:rsid w:val="00E818C5"/>
    <w:rsid w:val="00E84024"/>
    <w:rsid w:val="00E84671"/>
    <w:rsid w:val="00E846C8"/>
    <w:rsid w:val="00E84F91"/>
    <w:rsid w:val="00E8557C"/>
    <w:rsid w:val="00E86276"/>
    <w:rsid w:val="00E875D3"/>
    <w:rsid w:val="00E87C88"/>
    <w:rsid w:val="00E90FE6"/>
    <w:rsid w:val="00E91C39"/>
    <w:rsid w:val="00E923F9"/>
    <w:rsid w:val="00E92A2C"/>
    <w:rsid w:val="00E9336C"/>
    <w:rsid w:val="00E93E38"/>
    <w:rsid w:val="00E94B03"/>
    <w:rsid w:val="00E94DBD"/>
    <w:rsid w:val="00E951FC"/>
    <w:rsid w:val="00EA14A4"/>
    <w:rsid w:val="00EA1F0C"/>
    <w:rsid w:val="00EA2488"/>
    <w:rsid w:val="00EA2963"/>
    <w:rsid w:val="00EA2A19"/>
    <w:rsid w:val="00EA404F"/>
    <w:rsid w:val="00EA40FF"/>
    <w:rsid w:val="00EA47EF"/>
    <w:rsid w:val="00EA5B17"/>
    <w:rsid w:val="00EA6C33"/>
    <w:rsid w:val="00EA72A6"/>
    <w:rsid w:val="00EA76DB"/>
    <w:rsid w:val="00EA76EC"/>
    <w:rsid w:val="00EA7A9B"/>
    <w:rsid w:val="00EB0C58"/>
    <w:rsid w:val="00EB253C"/>
    <w:rsid w:val="00EB3994"/>
    <w:rsid w:val="00EB3C34"/>
    <w:rsid w:val="00EB478A"/>
    <w:rsid w:val="00EB4892"/>
    <w:rsid w:val="00EB67D7"/>
    <w:rsid w:val="00EB6BE4"/>
    <w:rsid w:val="00EB7004"/>
    <w:rsid w:val="00EC1624"/>
    <w:rsid w:val="00EC3DE9"/>
    <w:rsid w:val="00EC448E"/>
    <w:rsid w:val="00EC590F"/>
    <w:rsid w:val="00EC6935"/>
    <w:rsid w:val="00EC7535"/>
    <w:rsid w:val="00ED014C"/>
    <w:rsid w:val="00ED0AEB"/>
    <w:rsid w:val="00ED0D8F"/>
    <w:rsid w:val="00ED1FBF"/>
    <w:rsid w:val="00ED20A6"/>
    <w:rsid w:val="00ED5243"/>
    <w:rsid w:val="00ED61B7"/>
    <w:rsid w:val="00ED6765"/>
    <w:rsid w:val="00ED6C51"/>
    <w:rsid w:val="00EE01FE"/>
    <w:rsid w:val="00EE097F"/>
    <w:rsid w:val="00EE0C25"/>
    <w:rsid w:val="00EE13AB"/>
    <w:rsid w:val="00EE4331"/>
    <w:rsid w:val="00EE44A8"/>
    <w:rsid w:val="00EE5CE3"/>
    <w:rsid w:val="00EE6D86"/>
    <w:rsid w:val="00EE7181"/>
    <w:rsid w:val="00EF169D"/>
    <w:rsid w:val="00EF192C"/>
    <w:rsid w:val="00EF1CCE"/>
    <w:rsid w:val="00EF2881"/>
    <w:rsid w:val="00EF289F"/>
    <w:rsid w:val="00EF3320"/>
    <w:rsid w:val="00EF33D6"/>
    <w:rsid w:val="00EF3AED"/>
    <w:rsid w:val="00EF3D37"/>
    <w:rsid w:val="00EF5A51"/>
    <w:rsid w:val="00EF7CDB"/>
    <w:rsid w:val="00F001C5"/>
    <w:rsid w:val="00F0023B"/>
    <w:rsid w:val="00F0152D"/>
    <w:rsid w:val="00F02904"/>
    <w:rsid w:val="00F02CDA"/>
    <w:rsid w:val="00F03566"/>
    <w:rsid w:val="00F07A0A"/>
    <w:rsid w:val="00F07C4D"/>
    <w:rsid w:val="00F10255"/>
    <w:rsid w:val="00F105D8"/>
    <w:rsid w:val="00F11785"/>
    <w:rsid w:val="00F12F8E"/>
    <w:rsid w:val="00F146C4"/>
    <w:rsid w:val="00F14BEB"/>
    <w:rsid w:val="00F14C92"/>
    <w:rsid w:val="00F1571D"/>
    <w:rsid w:val="00F16242"/>
    <w:rsid w:val="00F163B0"/>
    <w:rsid w:val="00F17090"/>
    <w:rsid w:val="00F201B1"/>
    <w:rsid w:val="00F2047A"/>
    <w:rsid w:val="00F20BF5"/>
    <w:rsid w:val="00F2217B"/>
    <w:rsid w:val="00F22C15"/>
    <w:rsid w:val="00F23A30"/>
    <w:rsid w:val="00F24308"/>
    <w:rsid w:val="00F26262"/>
    <w:rsid w:val="00F270A7"/>
    <w:rsid w:val="00F304C5"/>
    <w:rsid w:val="00F308FE"/>
    <w:rsid w:val="00F324E5"/>
    <w:rsid w:val="00F33700"/>
    <w:rsid w:val="00F338B0"/>
    <w:rsid w:val="00F3393A"/>
    <w:rsid w:val="00F33BFF"/>
    <w:rsid w:val="00F34FC3"/>
    <w:rsid w:val="00F35EC5"/>
    <w:rsid w:val="00F367FB"/>
    <w:rsid w:val="00F36F75"/>
    <w:rsid w:val="00F36FDE"/>
    <w:rsid w:val="00F37666"/>
    <w:rsid w:val="00F377E3"/>
    <w:rsid w:val="00F37D10"/>
    <w:rsid w:val="00F40249"/>
    <w:rsid w:val="00F40B60"/>
    <w:rsid w:val="00F41F8F"/>
    <w:rsid w:val="00F453B1"/>
    <w:rsid w:val="00F463B6"/>
    <w:rsid w:val="00F47E37"/>
    <w:rsid w:val="00F5070A"/>
    <w:rsid w:val="00F50866"/>
    <w:rsid w:val="00F50CA3"/>
    <w:rsid w:val="00F50D66"/>
    <w:rsid w:val="00F5136F"/>
    <w:rsid w:val="00F516BB"/>
    <w:rsid w:val="00F51908"/>
    <w:rsid w:val="00F5327B"/>
    <w:rsid w:val="00F53BA4"/>
    <w:rsid w:val="00F54349"/>
    <w:rsid w:val="00F55A96"/>
    <w:rsid w:val="00F56591"/>
    <w:rsid w:val="00F56C04"/>
    <w:rsid w:val="00F6007F"/>
    <w:rsid w:val="00F61105"/>
    <w:rsid w:val="00F61A76"/>
    <w:rsid w:val="00F62319"/>
    <w:rsid w:val="00F627B6"/>
    <w:rsid w:val="00F62E19"/>
    <w:rsid w:val="00F63992"/>
    <w:rsid w:val="00F63CEB"/>
    <w:rsid w:val="00F648B6"/>
    <w:rsid w:val="00F66354"/>
    <w:rsid w:val="00F673D9"/>
    <w:rsid w:val="00F70030"/>
    <w:rsid w:val="00F71BF7"/>
    <w:rsid w:val="00F71C3B"/>
    <w:rsid w:val="00F75BAA"/>
    <w:rsid w:val="00F75FC0"/>
    <w:rsid w:val="00F77283"/>
    <w:rsid w:val="00F8000F"/>
    <w:rsid w:val="00F80949"/>
    <w:rsid w:val="00F8153A"/>
    <w:rsid w:val="00F81E0B"/>
    <w:rsid w:val="00F81FCD"/>
    <w:rsid w:val="00F82421"/>
    <w:rsid w:val="00F83E9E"/>
    <w:rsid w:val="00F84229"/>
    <w:rsid w:val="00F85545"/>
    <w:rsid w:val="00F8564E"/>
    <w:rsid w:val="00F906F9"/>
    <w:rsid w:val="00F90FCC"/>
    <w:rsid w:val="00F92FC4"/>
    <w:rsid w:val="00F95555"/>
    <w:rsid w:val="00F9576B"/>
    <w:rsid w:val="00F95F66"/>
    <w:rsid w:val="00F96C29"/>
    <w:rsid w:val="00F96F4D"/>
    <w:rsid w:val="00FA0F43"/>
    <w:rsid w:val="00FA1029"/>
    <w:rsid w:val="00FA1E2F"/>
    <w:rsid w:val="00FA39BC"/>
    <w:rsid w:val="00FA4C9F"/>
    <w:rsid w:val="00FA5A40"/>
    <w:rsid w:val="00FA5C9D"/>
    <w:rsid w:val="00FA65B3"/>
    <w:rsid w:val="00FA6849"/>
    <w:rsid w:val="00FA6A2E"/>
    <w:rsid w:val="00FB0AC2"/>
    <w:rsid w:val="00FB0D26"/>
    <w:rsid w:val="00FB1BA0"/>
    <w:rsid w:val="00FB23ED"/>
    <w:rsid w:val="00FB248C"/>
    <w:rsid w:val="00FB2658"/>
    <w:rsid w:val="00FB394E"/>
    <w:rsid w:val="00FB3AD2"/>
    <w:rsid w:val="00FB3BA4"/>
    <w:rsid w:val="00FB3C51"/>
    <w:rsid w:val="00FB4B6F"/>
    <w:rsid w:val="00FB57D4"/>
    <w:rsid w:val="00FB5AAF"/>
    <w:rsid w:val="00FB69A6"/>
    <w:rsid w:val="00FC036D"/>
    <w:rsid w:val="00FC0704"/>
    <w:rsid w:val="00FC1614"/>
    <w:rsid w:val="00FC2928"/>
    <w:rsid w:val="00FC3241"/>
    <w:rsid w:val="00FC353F"/>
    <w:rsid w:val="00FC3BB2"/>
    <w:rsid w:val="00FC3C95"/>
    <w:rsid w:val="00FC3D3A"/>
    <w:rsid w:val="00FC3DCC"/>
    <w:rsid w:val="00FC452B"/>
    <w:rsid w:val="00FC64E4"/>
    <w:rsid w:val="00FC68A4"/>
    <w:rsid w:val="00FC6A44"/>
    <w:rsid w:val="00FC73CD"/>
    <w:rsid w:val="00FC75B6"/>
    <w:rsid w:val="00FD0790"/>
    <w:rsid w:val="00FD2A5C"/>
    <w:rsid w:val="00FD3CD2"/>
    <w:rsid w:val="00FD3D82"/>
    <w:rsid w:val="00FD44CD"/>
    <w:rsid w:val="00FD59A7"/>
    <w:rsid w:val="00FD5AC9"/>
    <w:rsid w:val="00FD6338"/>
    <w:rsid w:val="00FD685D"/>
    <w:rsid w:val="00FD7087"/>
    <w:rsid w:val="00FD7183"/>
    <w:rsid w:val="00FD799D"/>
    <w:rsid w:val="00FD7B3D"/>
    <w:rsid w:val="00FD7D93"/>
    <w:rsid w:val="00FE0A5A"/>
    <w:rsid w:val="00FE219E"/>
    <w:rsid w:val="00FE23FC"/>
    <w:rsid w:val="00FE25EC"/>
    <w:rsid w:val="00FE31FC"/>
    <w:rsid w:val="00FE3A37"/>
    <w:rsid w:val="00FE3C51"/>
    <w:rsid w:val="00FE3E6D"/>
    <w:rsid w:val="00FE3F3B"/>
    <w:rsid w:val="00FE4817"/>
    <w:rsid w:val="00FE485E"/>
    <w:rsid w:val="00FE5EF5"/>
    <w:rsid w:val="00FE6428"/>
    <w:rsid w:val="00FE75EC"/>
    <w:rsid w:val="00FE77A4"/>
    <w:rsid w:val="00FE7B5C"/>
    <w:rsid w:val="00FF003A"/>
    <w:rsid w:val="00FF00FD"/>
    <w:rsid w:val="00FF0DAD"/>
    <w:rsid w:val="00FF0F81"/>
    <w:rsid w:val="00FF0FD8"/>
    <w:rsid w:val="00FF1266"/>
    <w:rsid w:val="00FF23FB"/>
    <w:rsid w:val="00FF3CE9"/>
    <w:rsid w:val="00FF4789"/>
    <w:rsid w:val="00FF4CA1"/>
    <w:rsid w:val="00FF544C"/>
    <w:rsid w:val="00FF5FC7"/>
    <w:rsid w:val="00FF619F"/>
    <w:rsid w:val="00FF635E"/>
    <w:rsid w:val="00FF6E1D"/>
    <w:rsid w:val="00FF72C2"/>
    <w:rsid w:val="00FF7839"/>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31960"/>
  <w15:chartTrackingRefBased/>
  <w15:docId w15:val="{AEA858DF-16E8-49F0-A0DA-A0083F410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he-IL"/>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614F"/>
  </w:style>
  <w:style w:type="paragraph" w:styleId="Heading1">
    <w:name w:val="heading 1"/>
    <w:basedOn w:val="Normal"/>
    <w:next w:val="Normal"/>
    <w:link w:val="Heading1Char"/>
    <w:uiPriority w:val="9"/>
    <w:qFormat/>
    <w:rsid w:val="008B614F"/>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8B614F"/>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8B614F"/>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B614F"/>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8B614F"/>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8B614F"/>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8B614F"/>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8B614F"/>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8B614F"/>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6C04"/>
    <w:pPr>
      <w:ind w:left="720"/>
      <w:contextualSpacing/>
    </w:pPr>
  </w:style>
  <w:style w:type="paragraph" w:styleId="Header">
    <w:name w:val="header"/>
    <w:basedOn w:val="Normal"/>
    <w:link w:val="HeaderChar"/>
    <w:uiPriority w:val="99"/>
    <w:unhideWhenUsed/>
    <w:rsid w:val="00696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5DE"/>
  </w:style>
  <w:style w:type="paragraph" w:styleId="Footer">
    <w:name w:val="footer"/>
    <w:basedOn w:val="Normal"/>
    <w:link w:val="FooterChar"/>
    <w:uiPriority w:val="99"/>
    <w:unhideWhenUsed/>
    <w:rsid w:val="00696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5DE"/>
  </w:style>
  <w:style w:type="character" w:styleId="Hyperlink">
    <w:name w:val="Hyperlink"/>
    <w:basedOn w:val="DefaultParagraphFont"/>
    <w:uiPriority w:val="99"/>
    <w:unhideWhenUsed/>
    <w:rsid w:val="001E2280"/>
    <w:rPr>
      <w:color w:val="0563C1" w:themeColor="hyperlink"/>
      <w:u w:val="single"/>
    </w:rPr>
  </w:style>
  <w:style w:type="table" w:styleId="TableGrid">
    <w:name w:val="Table Grid"/>
    <w:basedOn w:val="TableNormal"/>
    <w:uiPriority w:val="39"/>
    <w:rsid w:val="00C80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C7DF3"/>
    <w:rPr>
      <w:color w:val="808080"/>
      <w:shd w:val="clear" w:color="auto" w:fill="E6E6E6"/>
    </w:rPr>
  </w:style>
  <w:style w:type="character" w:styleId="FollowedHyperlink">
    <w:name w:val="FollowedHyperlink"/>
    <w:basedOn w:val="DefaultParagraphFont"/>
    <w:uiPriority w:val="99"/>
    <w:semiHidden/>
    <w:unhideWhenUsed/>
    <w:rsid w:val="006663C9"/>
    <w:rPr>
      <w:color w:val="954F72" w:themeColor="followedHyperlink"/>
      <w:u w:val="single"/>
    </w:rPr>
  </w:style>
  <w:style w:type="character" w:customStyle="1" w:styleId="Heading1Char">
    <w:name w:val="Heading 1 Char"/>
    <w:basedOn w:val="DefaultParagraphFont"/>
    <w:link w:val="Heading1"/>
    <w:uiPriority w:val="9"/>
    <w:rsid w:val="008B614F"/>
    <w:rPr>
      <w:smallCaps/>
      <w:spacing w:val="5"/>
      <w:sz w:val="32"/>
      <w:szCs w:val="32"/>
    </w:rPr>
  </w:style>
  <w:style w:type="character" w:customStyle="1" w:styleId="Heading2Char">
    <w:name w:val="Heading 2 Char"/>
    <w:basedOn w:val="DefaultParagraphFont"/>
    <w:link w:val="Heading2"/>
    <w:uiPriority w:val="9"/>
    <w:rsid w:val="008B614F"/>
    <w:rPr>
      <w:smallCaps/>
      <w:spacing w:val="5"/>
      <w:sz w:val="28"/>
      <w:szCs w:val="28"/>
    </w:rPr>
  </w:style>
  <w:style w:type="character" w:customStyle="1" w:styleId="Heading3Char">
    <w:name w:val="Heading 3 Char"/>
    <w:basedOn w:val="DefaultParagraphFont"/>
    <w:link w:val="Heading3"/>
    <w:uiPriority w:val="9"/>
    <w:rsid w:val="008B614F"/>
    <w:rPr>
      <w:smallCaps/>
      <w:spacing w:val="5"/>
      <w:sz w:val="24"/>
      <w:szCs w:val="24"/>
    </w:rPr>
  </w:style>
  <w:style w:type="character" w:customStyle="1" w:styleId="Heading4Char">
    <w:name w:val="Heading 4 Char"/>
    <w:basedOn w:val="DefaultParagraphFont"/>
    <w:link w:val="Heading4"/>
    <w:uiPriority w:val="9"/>
    <w:semiHidden/>
    <w:rsid w:val="008B614F"/>
    <w:rPr>
      <w:i/>
      <w:iCs/>
      <w:smallCaps/>
      <w:spacing w:val="10"/>
      <w:sz w:val="22"/>
      <w:szCs w:val="22"/>
    </w:rPr>
  </w:style>
  <w:style w:type="character" w:customStyle="1" w:styleId="Heading5Char">
    <w:name w:val="Heading 5 Char"/>
    <w:basedOn w:val="DefaultParagraphFont"/>
    <w:link w:val="Heading5"/>
    <w:uiPriority w:val="9"/>
    <w:semiHidden/>
    <w:rsid w:val="008B614F"/>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8B614F"/>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8B614F"/>
    <w:rPr>
      <w:b/>
      <w:bCs/>
      <w:smallCaps/>
      <w:color w:val="70AD47" w:themeColor="accent6"/>
      <w:spacing w:val="10"/>
    </w:rPr>
  </w:style>
  <w:style w:type="character" w:customStyle="1" w:styleId="Heading8Char">
    <w:name w:val="Heading 8 Char"/>
    <w:basedOn w:val="DefaultParagraphFont"/>
    <w:link w:val="Heading8"/>
    <w:uiPriority w:val="9"/>
    <w:semiHidden/>
    <w:rsid w:val="008B614F"/>
    <w:rPr>
      <w:b/>
      <w:bCs/>
      <w:i/>
      <w:iCs/>
      <w:smallCaps/>
      <w:color w:val="538135" w:themeColor="accent6" w:themeShade="BF"/>
    </w:rPr>
  </w:style>
  <w:style w:type="character" w:customStyle="1" w:styleId="Heading9Char">
    <w:name w:val="Heading 9 Char"/>
    <w:basedOn w:val="DefaultParagraphFont"/>
    <w:link w:val="Heading9"/>
    <w:uiPriority w:val="9"/>
    <w:semiHidden/>
    <w:rsid w:val="008B614F"/>
    <w:rPr>
      <w:b/>
      <w:bCs/>
      <w:i/>
      <w:iCs/>
      <w:smallCaps/>
      <w:color w:val="385623" w:themeColor="accent6" w:themeShade="80"/>
    </w:rPr>
  </w:style>
  <w:style w:type="paragraph" w:styleId="Caption">
    <w:name w:val="caption"/>
    <w:basedOn w:val="Normal"/>
    <w:next w:val="Normal"/>
    <w:uiPriority w:val="35"/>
    <w:semiHidden/>
    <w:unhideWhenUsed/>
    <w:qFormat/>
    <w:rsid w:val="008B614F"/>
    <w:rPr>
      <w:b/>
      <w:bCs/>
      <w:caps/>
      <w:sz w:val="16"/>
      <w:szCs w:val="16"/>
    </w:rPr>
  </w:style>
  <w:style w:type="paragraph" w:styleId="Title">
    <w:name w:val="Title"/>
    <w:basedOn w:val="Normal"/>
    <w:next w:val="Normal"/>
    <w:link w:val="TitleChar"/>
    <w:uiPriority w:val="10"/>
    <w:qFormat/>
    <w:rsid w:val="008B614F"/>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8B614F"/>
    <w:rPr>
      <w:smallCaps/>
      <w:color w:val="262626" w:themeColor="text1" w:themeTint="D9"/>
      <w:sz w:val="52"/>
      <w:szCs w:val="52"/>
    </w:rPr>
  </w:style>
  <w:style w:type="paragraph" w:styleId="Subtitle">
    <w:name w:val="Subtitle"/>
    <w:basedOn w:val="Normal"/>
    <w:next w:val="Normal"/>
    <w:link w:val="SubtitleChar"/>
    <w:uiPriority w:val="11"/>
    <w:qFormat/>
    <w:rsid w:val="008B614F"/>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8B614F"/>
    <w:rPr>
      <w:rFonts w:asciiTheme="majorHAnsi" w:eastAsiaTheme="majorEastAsia" w:hAnsiTheme="majorHAnsi" w:cstheme="majorBidi"/>
    </w:rPr>
  </w:style>
  <w:style w:type="character" w:styleId="Strong">
    <w:name w:val="Strong"/>
    <w:uiPriority w:val="22"/>
    <w:qFormat/>
    <w:rsid w:val="008B614F"/>
    <w:rPr>
      <w:b/>
      <w:bCs/>
      <w:color w:val="70AD47" w:themeColor="accent6"/>
    </w:rPr>
  </w:style>
  <w:style w:type="character" w:styleId="Emphasis">
    <w:name w:val="Emphasis"/>
    <w:uiPriority w:val="20"/>
    <w:qFormat/>
    <w:rsid w:val="008B614F"/>
    <w:rPr>
      <w:b/>
      <w:bCs/>
      <w:i/>
      <w:iCs/>
      <w:spacing w:val="10"/>
    </w:rPr>
  </w:style>
  <w:style w:type="paragraph" w:styleId="NoSpacing">
    <w:name w:val="No Spacing"/>
    <w:uiPriority w:val="1"/>
    <w:qFormat/>
    <w:rsid w:val="008B614F"/>
    <w:pPr>
      <w:spacing w:after="0" w:line="240" w:lineRule="auto"/>
    </w:pPr>
  </w:style>
  <w:style w:type="paragraph" w:styleId="Quote">
    <w:name w:val="Quote"/>
    <w:basedOn w:val="Normal"/>
    <w:next w:val="Normal"/>
    <w:link w:val="QuoteChar"/>
    <w:uiPriority w:val="29"/>
    <w:qFormat/>
    <w:rsid w:val="008B614F"/>
    <w:rPr>
      <w:i/>
      <w:iCs/>
    </w:rPr>
  </w:style>
  <w:style w:type="character" w:customStyle="1" w:styleId="QuoteChar">
    <w:name w:val="Quote Char"/>
    <w:basedOn w:val="DefaultParagraphFont"/>
    <w:link w:val="Quote"/>
    <w:uiPriority w:val="29"/>
    <w:rsid w:val="008B614F"/>
    <w:rPr>
      <w:i/>
      <w:iCs/>
    </w:rPr>
  </w:style>
  <w:style w:type="paragraph" w:styleId="IntenseQuote">
    <w:name w:val="Intense Quote"/>
    <w:basedOn w:val="Normal"/>
    <w:next w:val="Normal"/>
    <w:link w:val="IntenseQuoteChar"/>
    <w:uiPriority w:val="30"/>
    <w:qFormat/>
    <w:rsid w:val="008B614F"/>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8B614F"/>
    <w:rPr>
      <w:b/>
      <w:bCs/>
      <w:i/>
      <w:iCs/>
    </w:rPr>
  </w:style>
  <w:style w:type="character" w:styleId="SubtleEmphasis">
    <w:name w:val="Subtle Emphasis"/>
    <w:uiPriority w:val="19"/>
    <w:qFormat/>
    <w:rsid w:val="008B614F"/>
    <w:rPr>
      <w:i/>
      <w:iCs/>
    </w:rPr>
  </w:style>
  <w:style w:type="character" w:styleId="IntenseEmphasis">
    <w:name w:val="Intense Emphasis"/>
    <w:uiPriority w:val="21"/>
    <w:qFormat/>
    <w:rsid w:val="008B614F"/>
    <w:rPr>
      <w:b/>
      <w:bCs/>
      <w:i/>
      <w:iCs/>
      <w:color w:val="70AD47" w:themeColor="accent6"/>
      <w:spacing w:val="10"/>
    </w:rPr>
  </w:style>
  <w:style w:type="character" w:styleId="SubtleReference">
    <w:name w:val="Subtle Reference"/>
    <w:uiPriority w:val="31"/>
    <w:qFormat/>
    <w:rsid w:val="008B614F"/>
    <w:rPr>
      <w:b/>
      <w:bCs/>
    </w:rPr>
  </w:style>
  <w:style w:type="character" w:styleId="IntenseReference">
    <w:name w:val="Intense Reference"/>
    <w:uiPriority w:val="32"/>
    <w:qFormat/>
    <w:rsid w:val="008B614F"/>
    <w:rPr>
      <w:b/>
      <w:bCs/>
      <w:smallCaps/>
      <w:spacing w:val="5"/>
      <w:sz w:val="22"/>
      <w:szCs w:val="22"/>
      <w:u w:val="single"/>
    </w:rPr>
  </w:style>
  <w:style w:type="character" w:styleId="BookTitle">
    <w:name w:val="Book Title"/>
    <w:uiPriority w:val="33"/>
    <w:qFormat/>
    <w:rsid w:val="008B614F"/>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8B614F"/>
    <w:pPr>
      <w:outlineLvl w:val="9"/>
    </w:pPr>
  </w:style>
  <w:style w:type="paragraph" w:styleId="TOC1">
    <w:name w:val="toc 1"/>
    <w:basedOn w:val="Normal"/>
    <w:next w:val="Normal"/>
    <w:autoRedefine/>
    <w:uiPriority w:val="39"/>
    <w:unhideWhenUsed/>
    <w:rsid w:val="00C141CE"/>
    <w:pPr>
      <w:spacing w:after="100"/>
    </w:pPr>
  </w:style>
  <w:style w:type="paragraph" w:styleId="TOC2">
    <w:name w:val="toc 2"/>
    <w:basedOn w:val="Normal"/>
    <w:next w:val="Normal"/>
    <w:autoRedefine/>
    <w:uiPriority w:val="39"/>
    <w:unhideWhenUsed/>
    <w:rsid w:val="00C141CE"/>
    <w:pPr>
      <w:spacing w:after="100"/>
      <w:ind w:left="200"/>
    </w:pPr>
  </w:style>
  <w:style w:type="paragraph" w:styleId="BalloonText">
    <w:name w:val="Balloon Text"/>
    <w:basedOn w:val="Normal"/>
    <w:link w:val="BalloonTextChar"/>
    <w:uiPriority w:val="99"/>
    <w:semiHidden/>
    <w:unhideWhenUsed/>
    <w:rsid w:val="00807A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7AE7"/>
    <w:rPr>
      <w:rFonts w:ascii="Segoe UI" w:hAnsi="Segoe UI" w:cs="Segoe UI"/>
      <w:sz w:val="18"/>
      <w:szCs w:val="18"/>
    </w:rPr>
  </w:style>
  <w:style w:type="character" w:styleId="CommentReference">
    <w:name w:val="annotation reference"/>
    <w:basedOn w:val="DefaultParagraphFont"/>
    <w:uiPriority w:val="99"/>
    <w:semiHidden/>
    <w:unhideWhenUsed/>
    <w:rsid w:val="008C5A05"/>
    <w:rPr>
      <w:sz w:val="16"/>
      <w:szCs w:val="16"/>
    </w:rPr>
  </w:style>
  <w:style w:type="paragraph" w:styleId="CommentText">
    <w:name w:val="annotation text"/>
    <w:basedOn w:val="Normal"/>
    <w:link w:val="CommentTextChar"/>
    <w:uiPriority w:val="99"/>
    <w:semiHidden/>
    <w:unhideWhenUsed/>
    <w:rsid w:val="008C5A05"/>
    <w:pPr>
      <w:spacing w:line="240" w:lineRule="auto"/>
    </w:pPr>
  </w:style>
  <w:style w:type="character" w:customStyle="1" w:styleId="CommentTextChar">
    <w:name w:val="Comment Text Char"/>
    <w:basedOn w:val="DefaultParagraphFont"/>
    <w:link w:val="CommentText"/>
    <w:uiPriority w:val="99"/>
    <w:semiHidden/>
    <w:rsid w:val="008C5A05"/>
  </w:style>
  <w:style w:type="paragraph" w:styleId="CommentSubject">
    <w:name w:val="annotation subject"/>
    <w:basedOn w:val="CommentText"/>
    <w:next w:val="CommentText"/>
    <w:link w:val="CommentSubjectChar"/>
    <w:uiPriority w:val="99"/>
    <w:semiHidden/>
    <w:unhideWhenUsed/>
    <w:rsid w:val="008C5A05"/>
    <w:rPr>
      <w:b/>
      <w:bCs/>
    </w:rPr>
  </w:style>
  <w:style w:type="character" w:customStyle="1" w:styleId="CommentSubjectChar">
    <w:name w:val="Comment Subject Char"/>
    <w:basedOn w:val="CommentTextChar"/>
    <w:link w:val="CommentSubject"/>
    <w:uiPriority w:val="99"/>
    <w:semiHidden/>
    <w:rsid w:val="008C5A0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536870">
      <w:bodyDiv w:val="1"/>
      <w:marLeft w:val="0"/>
      <w:marRight w:val="0"/>
      <w:marTop w:val="0"/>
      <w:marBottom w:val="0"/>
      <w:divBdr>
        <w:top w:val="none" w:sz="0" w:space="0" w:color="auto"/>
        <w:left w:val="none" w:sz="0" w:space="0" w:color="auto"/>
        <w:bottom w:val="none" w:sz="0" w:space="0" w:color="auto"/>
        <w:right w:val="none" w:sz="0" w:space="0" w:color="auto"/>
      </w:divBdr>
      <w:divsChild>
        <w:div w:id="161891907">
          <w:marLeft w:val="0"/>
          <w:marRight w:val="0"/>
          <w:marTop w:val="0"/>
          <w:marBottom w:val="0"/>
          <w:divBdr>
            <w:top w:val="none" w:sz="0" w:space="0" w:color="auto"/>
            <w:left w:val="none" w:sz="0" w:space="0" w:color="auto"/>
            <w:bottom w:val="none" w:sz="0" w:space="0" w:color="auto"/>
            <w:right w:val="none" w:sz="0" w:space="0" w:color="auto"/>
          </w:divBdr>
        </w:div>
        <w:div w:id="432827676">
          <w:marLeft w:val="0"/>
          <w:marRight w:val="0"/>
          <w:marTop w:val="0"/>
          <w:marBottom w:val="0"/>
          <w:divBdr>
            <w:top w:val="none" w:sz="0" w:space="0" w:color="auto"/>
            <w:left w:val="none" w:sz="0" w:space="0" w:color="auto"/>
            <w:bottom w:val="none" w:sz="0" w:space="0" w:color="auto"/>
            <w:right w:val="none" w:sz="0" w:space="0" w:color="auto"/>
          </w:divBdr>
        </w:div>
        <w:div w:id="1781610119">
          <w:marLeft w:val="0"/>
          <w:marRight w:val="0"/>
          <w:marTop w:val="0"/>
          <w:marBottom w:val="0"/>
          <w:divBdr>
            <w:top w:val="none" w:sz="0" w:space="0" w:color="auto"/>
            <w:left w:val="none" w:sz="0" w:space="0" w:color="auto"/>
            <w:bottom w:val="none" w:sz="0" w:space="0" w:color="auto"/>
            <w:right w:val="none" w:sz="0" w:space="0" w:color="auto"/>
          </w:divBdr>
        </w:div>
        <w:div w:id="1826432285">
          <w:marLeft w:val="0"/>
          <w:marRight w:val="0"/>
          <w:marTop w:val="0"/>
          <w:marBottom w:val="0"/>
          <w:divBdr>
            <w:top w:val="none" w:sz="0" w:space="0" w:color="auto"/>
            <w:left w:val="none" w:sz="0" w:space="0" w:color="auto"/>
            <w:bottom w:val="none" w:sz="0" w:space="0" w:color="auto"/>
            <w:right w:val="none" w:sz="0" w:space="0" w:color="auto"/>
          </w:divBdr>
        </w:div>
      </w:divsChild>
    </w:div>
    <w:div w:id="210700852">
      <w:bodyDiv w:val="1"/>
      <w:marLeft w:val="0"/>
      <w:marRight w:val="0"/>
      <w:marTop w:val="0"/>
      <w:marBottom w:val="0"/>
      <w:divBdr>
        <w:top w:val="none" w:sz="0" w:space="0" w:color="auto"/>
        <w:left w:val="none" w:sz="0" w:space="0" w:color="auto"/>
        <w:bottom w:val="none" w:sz="0" w:space="0" w:color="auto"/>
        <w:right w:val="none" w:sz="0" w:space="0" w:color="auto"/>
      </w:divBdr>
    </w:div>
    <w:div w:id="521433115">
      <w:bodyDiv w:val="1"/>
      <w:marLeft w:val="0"/>
      <w:marRight w:val="0"/>
      <w:marTop w:val="0"/>
      <w:marBottom w:val="0"/>
      <w:divBdr>
        <w:top w:val="none" w:sz="0" w:space="0" w:color="auto"/>
        <w:left w:val="none" w:sz="0" w:space="0" w:color="auto"/>
        <w:bottom w:val="none" w:sz="0" w:space="0" w:color="auto"/>
        <w:right w:val="none" w:sz="0" w:space="0" w:color="auto"/>
      </w:divBdr>
      <w:divsChild>
        <w:div w:id="594437579">
          <w:marLeft w:val="0"/>
          <w:marRight w:val="0"/>
          <w:marTop w:val="0"/>
          <w:marBottom w:val="0"/>
          <w:divBdr>
            <w:top w:val="none" w:sz="0" w:space="0" w:color="auto"/>
            <w:left w:val="none" w:sz="0" w:space="0" w:color="auto"/>
            <w:bottom w:val="none" w:sz="0" w:space="0" w:color="auto"/>
            <w:right w:val="none" w:sz="0" w:space="0" w:color="auto"/>
          </w:divBdr>
        </w:div>
        <w:div w:id="1397708718">
          <w:marLeft w:val="0"/>
          <w:marRight w:val="0"/>
          <w:marTop w:val="0"/>
          <w:marBottom w:val="0"/>
          <w:divBdr>
            <w:top w:val="none" w:sz="0" w:space="0" w:color="auto"/>
            <w:left w:val="none" w:sz="0" w:space="0" w:color="auto"/>
            <w:bottom w:val="none" w:sz="0" w:space="0" w:color="auto"/>
            <w:right w:val="none" w:sz="0" w:space="0" w:color="auto"/>
          </w:divBdr>
        </w:div>
        <w:div w:id="1130396176">
          <w:marLeft w:val="0"/>
          <w:marRight w:val="0"/>
          <w:marTop w:val="0"/>
          <w:marBottom w:val="0"/>
          <w:divBdr>
            <w:top w:val="none" w:sz="0" w:space="0" w:color="auto"/>
            <w:left w:val="none" w:sz="0" w:space="0" w:color="auto"/>
            <w:bottom w:val="none" w:sz="0" w:space="0" w:color="auto"/>
            <w:right w:val="none" w:sz="0" w:space="0" w:color="auto"/>
          </w:divBdr>
        </w:div>
        <w:div w:id="1401098385">
          <w:marLeft w:val="0"/>
          <w:marRight w:val="0"/>
          <w:marTop w:val="0"/>
          <w:marBottom w:val="0"/>
          <w:divBdr>
            <w:top w:val="none" w:sz="0" w:space="0" w:color="auto"/>
            <w:left w:val="none" w:sz="0" w:space="0" w:color="auto"/>
            <w:bottom w:val="none" w:sz="0" w:space="0" w:color="auto"/>
            <w:right w:val="none" w:sz="0" w:space="0" w:color="auto"/>
          </w:divBdr>
        </w:div>
      </w:divsChild>
    </w:div>
    <w:div w:id="862745208">
      <w:bodyDiv w:val="1"/>
      <w:marLeft w:val="0"/>
      <w:marRight w:val="0"/>
      <w:marTop w:val="0"/>
      <w:marBottom w:val="0"/>
      <w:divBdr>
        <w:top w:val="none" w:sz="0" w:space="0" w:color="auto"/>
        <w:left w:val="none" w:sz="0" w:space="0" w:color="auto"/>
        <w:bottom w:val="none" w:sz="0" w:space="0" w:color="auto"/>
        <w:right w:val="none" w:sz="0" w:space="0" w:color="auto"/>
      </w:divBdr>
      <w:divsChild>
        <w:div w:id="107623651">
          <w:marLeft w:val="0"/>
          <w:marRight w:val="0"/>
          <w:marTop w:val="0"/>
          <w:marBottom w:val="0"/>
          <w:divBdr>
            <w:top w:val="none" w:sz="0" w:space="0" w:color="auto"/>
            <w:left w:val="none" w:sz="0" w:space="0" w:color="auto"/>
            <w:bottom w:val="none" w:sz="0" w:space="0" w:color="auto"/>
            <w:right w:val="none" w:sz="0" w:space="0" w:color="auto"/>
          </w:divBdr>
        </w:div>
        <w:div w:id="166748589">
          <w:marLeft w:val="0"/>
          <w:marRight w:val="0"/>
          <w:marTop w:val="0"/>
          <w:marBottom w:val="0"/>
          <w:divBdr>
            <w:top w:val="none" w:sz="0" w:space="0" w:color="auto"/>
            <w:left w:val="none" w:sz="0" w:space="0" w:color="auto"/>
            <w:bottom w:val="none" w:sz="0" w:space="0" w:color="auto"/>
            <w:right w:val="none" w:sz="0" w:space="0" w:color="auto"/>
          </w:divBdr>
        </w:div>
        <w:div w:id="278799363">
          <w:marLeft w:val="0"/>
          <w:marRight w:val="0"/>
          <w:marTop w:val="0"/>
          <w:marBottom w:val="0"/>
          <w:divBdr>
            <w:top w:val="none" w:sz="0" w:space="0" w:color="auto"/>
            <w:left w:val="none" w:sz="0" w:space="0" w:color="auto"/>
            <w:bottom w:val="none" w:sz="0" w:space="0" w:color="auto"/>
            <w:right w:val="none" w:sz="0" w:space="0" w:color="auto"/>
          </w:divBdr>
        </w:div>
        <w:div w:id="472675462">
          <w:marLeft w:val="0"/>
          <w:marRight w:val="0"/>
          <w:marTop w:val="0"/>
          <w:marBottom w:val="0"/>
          <w:divBdr>
            <w:top w:val="none" w:sz="0" w:space="0" w:color="auto"/>
            <w:left w:val="none" w:sz="0" w:space="0" w:color="auto"/>
            <w:bottom w:val="none" w:sz="0" w:space="0" w:color="auto"/>
            <w:right w:val="none" w:sz="0" w:space="0" w:color="auto"/>
          </w:divBdr>
        </w:div>
        <w:div w:id="672952002">
          <w:marLeft w:val="0"/>
          <w:marRight w:val="0"/>
          <w:marTop w:val="0"/>
          <w:marBottom w:val="0"/>
          <w:divBdr>
            <w:top w:val="none" w:sz="0" w:space="0" w:color="auto"/>
            <w:left w:val="none" w:sz="0" w:space="0" w:color="auto"/>
            <w:bottom w:val="none" w:sz="0" w:space="0" w:color="auto"/>
            <w:right w:val="none" w:sz="0" w:space="0" w:color="auto"/>
          </w:divBdr>
        </w:div>
        <w:div w:id="785545775">
          <w:marLeft w:val="0"/>
          <w:marRight w:val="0"/>
          <w:marTop w:val="0"/>
          <w:marBottom w:val="0"/>
          <w:divBdr>
            <w:top w:val="none" w:sz="0" w:space="0" w:color="auto"/>
            <w:left w:val="none" w:sz="0" w:space="0" w:color="auto"/>
            <w:bottom w:val="none" w:sz="0" w:space="0" w:color="auto"/>
            <w:right w:val="none" w:sz="0" w:space="0" w:color="auto"/>
          </w:divBdr>
        </w:div>
        <w:div w:id="899099318">
          <w:marLeft w:val="0"/>
          <w:marRight w:val="0"/>
          <w:marTop w:val="0"/>
          <w:marBottom w:val="0"/>
          <w:divBdr>
            <w:top w:val="none" w:sz="0" w:space="0" w:color="auto"/>
            <w:left w:val="none" w:sz="0" w:space="0" w:color="auto"/>
            <w:bottom w:val="none" w:sz="0" w:space="0" w:color="auto"/>
            <w:right w:val="none" w:sz="0" w:space="0" w:color="auto"/>
          </w:divBdr>
        </w:div>
        <w:div w:id="1385568656">
          <w:marLeft w:val="0"/>
          <w:marRight w:val="0"/>
          <w:marTop w:val="0"/>
          <w:marBottom w:val="0"/>
          <w:divBdr>
            <w:top w:val="none" w:sz="0" w:space="0" w:color="auto"/>
            <w:left w:val="none" w:sz="0" w:space="0" w:color="auto"/>
            <w:bottom w:val="none" w:sz="0" w:space="0" w:color="auto"/>
            <w:right w:val="none" w:sz="0" w:space="0" w:color="auto"/>
          </w:divBdr>
        </w:div>
        <w:div w:id="1823346282">
          <w:marLeft w:val="0"/>
          <w:marRight w:val="0"/>
          <w:marTop w:val="0"/>
          <w:marBottom w:val="0"/>
          <w:divBdr>
            <w:top w:val="none" w:sz="0" w:space="0" w:color="auto"/>
            <w:left w:val="none" w:sz="0" w:space="0" w:color="auto"/>
            <w:bottom w:val="none" w:sz="0" w:space="0" w:color="auto"/>
            <w:right w:val="none" w:sz="0" w:space="0" w:color="auto"/>
          </w:divBdr>
        </w:div>
        <w:div w:id="1866090347">
          <w:marLeft w:val="0"/>
          <w:marRight w:val="0"/>
          <w:marTop w:val="0"/>
          <w:marBottom w:val="0"/>
          <w:divBdr>
            <w:top w:val="none" w:sz="0" w:space="0" w:color="auto"/>
            <w:left w:val="none" w:sz="0" w:space="0" w:color="auto"/>
            <w:bottom w:val="none" w:sz="0" w:space="0" w:color="auto"/>
            <w:right w:val="none" w:sz="0" w:space="0" w:color="auto"/>
          </w:divBdr>
        </w:div>
        <w:div w:id="1873224507">
          <w:marLeft w:val="0"/>
          <w:marRight w:val="0"/>
          <w:marTop w:val="0"/>
          <w:marBottom w:val="0"/>
          <w:divBdr>
            <w:top w:val="none" w:sz="0" w:space="0" w:color="auto"/>
            <w:left w:val="none" w:sz="0" w:space="0" w:color="auto"/>
            <w:bottom w:val="none" w:sz="0" w:space="0" w:color="auto"/>
            <w:right w:val="none" w:sz="0" w:space="0" w:color="auto"/>
          </w:divBdr>
        </w:div>
        <w:div w:id="2136563428">
          <w:marLeft w:val="0"/>
          <w:marRight w:val="0"/>
          <w:marTop w:val="0"/>
          <w:marBottom w:val="0"/>
          <w:divBdr>
            <w:top w:val="none" w:sz="0" w:space="0" w:color="auto"/>
            <w:left w:val="none" w:sz="0" w:space="0" w:color="auto"/>
            <w:bottom w:val="none" w:sz="0" w:space="0" w:color="auto"/>
            <w:right w:val="none" w:sz="0" w:space="0" w:color="auto"/>
          </w:divBdr>
        </w:div>
      </w:divsChild>
    </w:div>
    <w:div w:id="914438975">
      <w:bodyDiv w:val="1"/>
      <w:marLeft w:val="0"/>
      <w:marRight w:val="0"/>
      <w:marTop w:val="0"/>
      <w:marBottom w:val="0"/>
      <w:divBdr>
        <w:top w:val="none" w:sz="0" w:space="0" w:color="auto"/>
        <w:left w:val="none" w:sz="0" w:space="0" w:color="auto"/>
        <w:bottom w:val="none" w:sz="0" w:space="0" w:color="auto"/>
        <w:right w:val="none" w:sz="0" w:space="0" w:color="auto"/>
      </w:divBdr>
    </w:div>
    <w:div w:id="934628724">
      <w:bodyDiv w:val="1"/>
      <w:marLeft w:val="0"/>
      <w:marRight w:val="0"/>
      <w:marTop w:val="0"/>
      <w:marBottom w:val="0"/>
      <w:divBdr>
        <w:top w:val="none" w:sz="0" w:space="0" w:color="auto"/>
        <w:left w:val="none" w:sz="0" w:space="0" w:color="auto"/>
        <w:bottom w:val="none" w:sz="0" w:space="0" w:color="auto"/>
        <w:right w:val="none" w:sz="0" w:space="0" w:color="auto"/>
      </w:divBdr>
    </w:div>
    <w:div w:id="970327585">
      <w:bodyDiv w:val="1"/>
      <w:marLeft w:val="0"/>
      <w:marRight w:val="0"/>
      <w:marTop w:val="0"/>
      <w:marBottom w:val="0"/>
      <w:divBdr>
        <w:top w:val="none" w:sz="0" w:space="0" w:color="auto"/>
        <w:left w:val="none" w:sz="0" w:space="0" w:color="auto"/>
        <w:bottom w:val="none" w:sz="0" w:space="0" w:color="auto"/>
        <w:right w:val="none" w:sz="0" w:space="0" w:color="auto"/>
      </w:divBdr>
    </w:div>
    <w:div w:id="1369333783">
      <w:bodyDiv w:val="1"/>
      <w:marLeft w:val="0"/>
      <w:marRight w:val="0"/>
      <w:marTop w:val="0"/>
      <w:marBottom w:val="0"/>
      <w:divBdr>
        <w:top w:val="none" w:sz="0" w:space="0" w:color="auto"/>
        <w:left w:val="none" w:sz="0" w:space="0" w:color="auto"/>
        <w:bottom w:val="none" w:sz="0" w:space="0" w:color="auto"/>
        <w:right w:val="none" w:sz="0" w:space="0" w:color="auto"/>
      </w:divBdr>
    </w:div>
    <w:div w:id="1395395459">
      <w:bodyDiv w:val="1"/>
      <w:marLeft w:val="0"/>
      <w:marRight w:val="0"/>
      <w:marTop w:val="0"/>
      <w:marBottom w:val="0"/>
      <w:divBdr>
        <w:top w:val="none" w:sz="0" w:space="0" w:color="auto"/>
        <w:left w:val="none" w:sz="0" w:space="0" w:color="auto"/>
        <w:bottom w:val="none" w:sz="0" w:space="0" w:color="auto"/>
        <w:right w:val="none" w:sz="0" w:space="0" w:color="auto"/>
      </w:divBdr>
    </w:div>
    <w:div w:id="1559898263">
      <w:bodyDiv w:val="1"/>
      <w:marLeft w:val="0"/>
      <w:marRight w:val="0"/>
      <w:marTop w:val="0"/>
      <w:marBottom w:val="0"/>
      <w:divBdr>
        <w:top w:val="none" w:sz="0" w:space="0" w:color="auto"/>
        <w:left w:val="none" w:sz="0" w:space="0" w:color="auto"/>
        <w:bottom w:val="none" w:sz="0" w:space="0" w:color="auto"/>
        <w:right w:val="none" w:sz="0" w:space="0" w:color="auto"/>
      </w:divBdr>
    </w:div>
    <w:div w:id="1579752936">
      <w:bodyDiv w:val="1"/>
      <w:marLeft w:val="0"/>
      <w:marRight w:val="0"/>
      <w:marTop w:val="0"/>
      <w:marBottom w:val="0"/>
      <w:divBdr>
        <w:top w:val="none" w:sz="0" w:space="0" w:color="auto"/>
        <w:left w:val="none" w:sz="0" w:space="0" w:color="auto"/>
        <w:bottom w:val="none" w:sz="0" w:space="0" w:color="auto"/>
        <w:right w:val="none" w:sz="0" w:space="0" w:color="auto"/>
      </w:divBdr>
      <w:divsChild>
        <w:div w:id="855457705">
          <w:marLeft w:val="0"/>
          <w:marRight w:val="0"/>
          <w:marTop w:val="0"/>
          <w:marBottom w:val="0"/>
          <w:divBdr>
            <w:top w:val="none" w:sz="0" w:space="0" w:color="auto"/>
            <w:left w:val="none" w:sz="0" w:space="0" w:color="auto"/>
            <w:bottom w:val="none" w:sz="0" w:space="0" w:color="auto"/>
            <w:right w:val="none" w:sz="0" w:space="0" w:color="auto"/>
          </w:divBdr>
        </w:div>
        <w:div w:id="944190530">
          <w:marLeft w:val="0"/>
          <w:marRight w:val="0"/>
          <w:marTop w:val="0"/>
          <w:marBottom w:val="0"/>
          <w:divBdr>
            <w:top w:val="none" w:sz="0" w:space="0" w:color="auto"/>
            <w:left w:val="none" w:sz="0" w:space="0" w:color="auto"/>
            <w:bottom w:val="none" w:sz="0" w:space="0" w:color="auto"/>
            <w:right w:val="none" w:sz="0" w:space="0" w:color="auto"/>
          </w:divBdr>
        </w:div>
        <w:div w:id="1101417713">
          <w:marLeft w:val="0"/>
          <w:marRight w:val="0"/>
          <w:marTop w:val="0"/>
          <w:marBottom w:val="0"/>
          <w:divBdr>
            <w:top w:val="none" w:sz="0" w:space="0" w:color="auto"/>
            <w:left w:val="none" w:sz="0" w:space="0" w:color="auto"/>
            <w:bottom w:val="none" w:sz="0" w:space="0" w:color="auto"/>
            <w:right w:val="none" w:sz="0" w:space="0" w:color="auto"/>
          </w:divBdr>
        </w:div>
        <w:div w:id="1438526845">
          <w:marLeft w:val="0"/>
          <w:marRight w:val="0"/>
          <w:marTop w:val="0"/>
          <w:marBottom w:val="0"/>
          <w:divBdr>
            <w:top w:val="none" w:sz="0" w:space="0" w:color="auto"/>
            <w:left w:val="none" w:sz="0" w:space="0" w:color="auto"/>
            <w:bottom w:val="none" w:sz="0" w:space="0" w:color="auto"/>
            <w:right w:val="none" w:sz="0" w:space="0" w:color="auto"/>
          </w:divBdr>
        </w:div>
        <w:div w:id="1801653771">
          <w:marLeft w:val="0"/>
          <w:marRight w:val="0"/>
          <w:marTop w:val="0"/>
          <w:marBottom w:val="0"/>
          <w:divBdr>
            <w:top w:val="none" w:sz="0" w:space="0" w:color="auto"/>
            <w:left w:val="none" w:sz="0" w:space="0" w:color="auto"/>
            <w:bottom w:val="none" w:sz="0" w:space="0" w:color="auto"/>
            <w:right w:val="none" w:sz="0" w:space="0" w:color="auto"/>
          </w:divBdr>
        </w:div>
      </w:divsChild>
    </w:div>
    <w:div w:id="1591502008">
      <w:bodyDiv w:val="1"/>
      <w:marLeft w:val="0"/>
      <w:marRight w:val="0"/>
      <w:marTop w:val="0"/>
      <w:marBottom w:val="0"/>
      <w:divBdr>
        <w:top w:val="none" w:sz="0" w:space="0" w:color="auto"/>
        <w:left w:val="none" w:sz="0" w:space="0" w:color="auto"/>
        <w:bottom w:val="none" w:sz="0" w:space="0" w:color="auto"/>
        <w:right w:val="none" w:sz="0" w:space="0" w:color="auto"/>
      </w:divBdr>
    </w:div>
    <w:div w:id="1658724461">
      <w:bodyDiv w:val="1"/>
      <w:marLeft w:val="0"/>
      <w:marRight w:val="0"/>
      <w:marTop w:val="0"/>
      <w:marBottom w:val="0"/>
      <w:divBdr>
        <w:top w:val="none" w:sz="0" w:space="0" w:color="auto"/>
        <w:left w:val="none" w:sz="0" w:space="0" w:color="auto"/>
        <w:bottom w:val="none" w:sz="0" w:space="0" w:color="auto"/>
        <w:right w:val="none" w:sz="0" w:space="0" w:color="auto"/>
      </w:divBdr>
      <w:divsChild>
        <w:div w:id="259409717">
          <w:marLeft w:val="0"/>
          <w:marRight w:val="0"/>
          <w:marTop w:val="0"/>
          <w:marBottom w:val="0"/>
          <w:divBdr>
            <w:top w:val="none" w:sz="0" w:space="0" w:color="auto"/>
            <w:left w:val="none" w:sz="0" w:space="0" w:color="auto"/>
            <w:bottom w:val="none" w:sz="0" w:space="0" w:color="auto"/>
            <w:right w:val="none" w:sz="0" w:space="0" w:color="auto"/>
          </w:divBdr>
        </w:div>
        <w:div w:id="506211702">
          <w:marLeft w:val="0"/>
          <w:marRight w:val="0"/>
          <w:marTop w:val="0"/>
          <w:marBottom w:val="0"/>
          <w:divBdr>
            <w:top w:val="none" w:sz="0" w:space="0" w:color="auto"/>
            <w:left w:val="none" w:sz="0" w:space="0" w:color="auto"/>
            <w:bottom w:val="none" w:sz="0" w:space="0" w:color="auto"/>
            <w:right w:val="none" w:sz="0" w:space="0" w:color="auto"/>
          </w:divBdr>
        </w:div>
        <w:div w:id="631062196">
          <w:marLeft w:val="0"/>
          <w:marRight w:val="0"/>
          <w:marTop w:val="0"/>
          <w:marBottom w:val="0"/>
          <w:divBdr>
            <w:top w:val="none" w:sz="0" w:space="0" w:color="auto"/>
            <w:left w:val="none" w:sz="0" w:space="0" w:color="auto"/>
            <w:bottom w:val="none" w:sz="0" w:space="0" w:color="auto"/>
            <w:right w:val="none" w:sz="0" w:space="0" w:color="auto"/>
          </w:divBdr>
        </w:div>
        <w:div w:id="997728708">
          <w:marLeft w:val="0"/>
          <w:marRight w:val="0"/>
          <w:marTop w:val="0"/>
          <w:marBottom w:val="0"/>
          <w:divBdr>
            <w:top w:val="none" w:sz="0" w:space="0" w:color="auto"/>
            <w:left w:val="none" w:sz="0" w:space="0" w:color="auto"/>
            <w:bottom w:val="none" w:sz="0" w:space="0" w:color="auto"/>
            <w:right w:val="none" w:sz="0" w:space="0" w:color="auto"/>
          </w:divBdr>
        </w:div>
        <w:div w:id="1254126576">
          <w:marLeft w:val="0"/>
          <w:marRight w:val="0"/>
          <w:marTop w:val="0"/>
          <w:marBottom w:val="0"/>
          <w:divBdr>
            <w:top w:val="none" w:sz="0" w:space="0" w:color="auto"/>
            <w:left w:val="none" w:sz="0" w:space="0" w:color="auto"/>
            <w:bottom w:val="none" w:sz="0" w:space="0" w:color="auto"/>
            <w:right w:val="none" w:sz="0" w:space="0" w:color="auto"/>
          </w:divBdr>
        </w:div>
        <w:div w:id="1347514101">
          <w:marLeft w:val="0"/>
          <w:marRight w:val="0"/>
          <w:marTop w:val="0"/>
          <w:marBottom w:val="0"/>
          <w:divBdr>
            <w:top w:val="none" w:sz="0" w:space="0" w:color="auto"/>
            <w:left w:val="none" w:sz="0" w:space="0" w:color="auto"/>
            <w:bottom w:val="none" w:sz="0" w:space="0" w:color="auto"/>
            <w:right w:val="none" w:sz="0" w:space="0" w:color="auto"/>
          </w:divBdr>
        </w:div>
        <w:div w:id="1421097647">
          <w:marLeft w:val="0"/>
          <w:marRight w:val="0"/>
          <w:marTop w:val="0"/>
          <w:marBottom w:val="0"/>
          <w:divBdr>
            <w:top w:val="none" w:sz="0" w:space="0" w:color="auto"/>
            <w:left w:val="none" w:sz="0" w:space="0" w:color="auto"/>
            <w:bottom w:val="none" w:sz="0" w:space="0" w:color="auto"/>
            <w:right w:val="none" w:sz="0" w:space="0" w:color="auto"/>
          </w:divBdr>
        </w:div>
        <w:div w:id="1995185155">
          <w:marLeft w:val="0"/>
          <w:marRight w:val="0"/>
          <w:marTop w:val="0"/>
          <w:marBottom w:val="0"/>
          <w:divBdr>
            <w:top w:val="none" w:sz="0" w:space="0" w:color="auto"/>
            <w:left w:val="none" w:sz="0" w:space="0" w:color="auto"/>
            <w:bottom w:val="none" w:sz="0" w:space="0" w:color="auto"/>
            <w:right w:val="none" w:sz="0" w:space="0" w:color="auto"/>
          </w:divBdr>
        </w:div>
        <w:div w:id="2101247897">
          <w:marLeft w:val="0"/>
          <w:marRight w:val="0"/>
          <w:marTop w:val="0"/>
          <w:marBottom w:val="0"/>
          <w:divBdr>
            <w:top w:val="none" w:sz="0" w:space="0" w:color="auto"/>
            <w:left w:val="none" w:sz="0" w:space="0" w:color="auto"/>
            <w:bottom w:val="none" w:sz="0" w:space="0" w:color="auto"/>
            <w:right w:val="none" w:sz="0" w:space="0" w:color="auto"/>
          </w:divBdr>
        </w:div>
      </w:divsChild>
    </w:div>
    <w:div w:id="1777209666">
      <w:bodyDiv w:val="1"/>
      <w:marLeft w:val="0"/>
      <w:marRight w:val="0"/>
      <w:marTop w:val="0"/>
      <w:marBottom w:val="0"/>
      <w:divBdr>
        <w:top w:val="none" w:sz="0" w:space="0" w:color="auto"/>
        <w:left w:val="none" w:sz="0" w:space="0" w:color="auto"/>
        <w:bottom w:val="none" w:sz="0" w:space="0" w:color="auto"/>
        <w:right w:val="none" w:sz="0" w:space="0" w:color="auto"/>
      </w:divBdr>
    </w:div>
    <w:div w:id="1876305563">
      <w:bodyDiv w:val="1"/>
      <w:marLeft w:val="0"/>
      <w:marRight w:val="0"/>
      <w:marTop w:val="0"/>
      <w:marBottom w:val="0"/>
      <w:divBdr>
        <w:top w:val="none" w:sz="0" w:space="0" w:color="auto"/>
        <w:left w:val="none" w:sz="0" w:space="0" w:color="auto"/>
        <w:bottom w:val="none" w:sz="0" w:space="0" w:color="auto"/>
        <w:right w:val="none" w:sz="0" w:space="0" w:color="auto"/>
      </w:divBdr>
    </w:div>
    <w:div w:id="1993093931">
      <w:bodyDiv w:val="1"/>
      <w:marLeft w:val="0"/>
      <w:marRight w:val="0"/>
      <w:marTop w:val="0"/>
      <w:marBottom w:val="0"/>
      <w:divBdr>
        <w:top w:val="none" w:sz="0" w:space="0" w:color="auto"/>
        <w:left w:val="none" w:sz="0" w:space="0" w:color="auto"/>
        <w:bottom w:val="none" w:sz="0" w:space="0" w:color="auto"/>
        <w:right w:val="none" w:sz="0" w:space="0" w:color="auto"/>
      </w:divBdr>
    </w:div>
    <w:div w:id="2083792052">
      <w:bodyDiv w:val="1"/>
      <w:marLeft w:val="0"/>
      <w:marRight w:val="0"/>
      <w:marTop w:val="0"/>
      <w:marBottom w:val="0"/>
      <w:divBdr>
        <w:top w:val="none" w:sz="0" w:space="0" w:color="auto"/>
        <w:left w:val="none" w:sz="0" w:space="0" w:color="auto"/>
        <w:bottom w:val="none" w:sz="0" w:space="0" w:color="auto"/>
        <w:right w:val="none" w:sz="0" w:space="0" w:color="auto"/>
      </w:divBdr>
      <w:divsChild>
        <w:div w:id="39745660">
          <w:marLeft w:val="0"/>
          <w:marRight w:val="0"/>
          <w:marTop w:val="0"/>
          <w:marBottom w:val="0"/>
          <w:divBdr>
            <w:top w:val="none" w:sz="0" w:space="0" w:color="auto"/>
            <w:left w:val="none" w:sz="0" w:space="0" w:color="auto"/>
            <w:bottom w:val="none" w:sz="0" w:space="0" w:color="auto"/>
            <w:right w:val="none" w:sz="0" w:space="0" w:color="auto"/>
          </w:divBdr>
        </w:div>
        <w:div w:id="652225180">
          <w:marLeft w:val="0"/>
          <w:marRight w:val="0"/>
          <w:marTop w:val="0"/>
          <w:marBottom w:val="0"/>
          <w:divBdr>
            <w:top w:val="none" w:sz="0" w:space="0" w:color="auto"/>
            <w:left w:val="none" w:sz="0" w:space="0" w:color="auto"/>
            <w:bottom w:val="none" w:sz="0" w:space="0" w:color="auto"/>
            <w:right w:val="none" w:sz="0" w:space="0" w:color="auto"/>
          </w:divBdr>
        </w:div>
        <w:div w:id="778990663">
          <w:marLeft w:val="0"/>
          <w:marRight w:val="0"/>
          <w:marTop w:val="0"/>
          <w:marBottom w:val="0"/>
          <w:divBdr>
            <w:top w:val="none" w:sz="0" w:space="0" w:color="auto"/>
            <w:left w:val="none" w:sz="0" w:space="0" w:color="auto"/>
            <w:bottom w:val="none" w:sz="0" w:space="0" w:color="auto"/>
            <w:right w:val="none" w:sz="0" w:space="0" w:color="auto"/>
          </w:divBdr>
        </w:div>
        <w:div w:id="944924516">
          <w:marLeft w:val="0"/>
          <w:marRight w:val="0"/>
          <w:marTop w:val="0"/>
          <w:marBottom w:val="0"/>
          <w:divBdr>
            <w:top w:val="none" w:sz="0" w:space="0" w:color="auto"/>
            <w:left w:val="none" w:sz="0" w:space="0" w:color="auto"/>
            <w:bottom w:val="none" w:sz="0" w:space="0" w:color="auto"/>
            <w:right w:val="none" w:sz="0" w:space="0" w:color="auto"/>
          </w:divBdr>
        </w:div>
        <w:div w:id="1025054881">
          <w:marLeft w:val="0"/>
          <w:marRight w:val="0"/>
          <w:marTop w:val="0"/>
          <w:marBottom w:val="0"/>
          <w:divBdr>
            <w:top w:val="none" w:sz="0" w:space="0" w:color="auto"/>
            <w:left w:val="none" w:sz="0" w:space="0" w:color="auto"/>
            <w:bottom w:val="none" w:sz="0" w:space="0" w:color="auto"/>
            <w:right w:val="none" w:sz="0" w:space="0" w:color="auto"/>
          </w:divBdr>
        </w:div>
        <w:div w:id="1285620399">
          <w:marLeft w:val="0"/>
          <w:marRight w:val="0"/>
          <w:marTop w:val="0"/>
          <w:marBottom w:val="0"/>
          <w:divBdr>
            <w:top w:val="none" w:sz="0" w:space="0" w:color="auto"/>
            <w:left w:val="none" w:sz="0" w:space="0" w:color="auto"/>
            <w:bottom w:val="none" w:sz="0" w:space="0" w:color="auto"/>
            <w:right w:val="none" w:sz="0" w:space="0" w:color="auto"/>
          </w:divBdr>
        </w:div>
        <w:div w:id="1734158550">
          <w:marLeft w:val="0"/>
          <w:marRight w:val="0"/>
          <w:marTop w:val="0"/>
          <w:marBottom w:val="0"/>
          <w:divBdr>
            <w:top w:val="none" w:sz="0" w:space="0" w:color="auto"/>
            <w:left w:val="none" w:sz="0" w:space="0" w:color="auto"/>
            <w:bottom w:val="none" w:sz="0" w:space="0" w:color="auto"/>
            <w:right w:val="none" w:sz="0" w:space="0" w:color="auto"/>
          </w:divBdr>
        </w:div>
        <w:div w:id="1736076961">
          <w:marLeft w:val="0"/>
          <w:marRight w:val="0"/>
          <w:marTop w:val="0"/>
          <w:marBottom w:val="0"/>
          <w:divBdr>
            <w:top w:val="none" w:sz="0" w:space="0" w:color="auto"/>
            <w:left w:val="none" w:sz="0" w:space="0" w:color="auto"/>
            <w:bottom w:val="none" w:sz="0" w:space="0" w:color="auto"/>
            <w:right w:val="none" w:sz="0" w:space="0" w:color="auto"/>
          </w:divBdr>
        </w:div>
        <w:div w:id="1821313299">
          <w:marLeft w:val="0"/>
          <w:marRight w:val="0"/>
          <w:marTop w:val="0"/>
          <w:marBottom w:val="0"/>
          <w:divBdr>
            <w:top w:val="none" w:sz="0" w:space="0" w:color="auto"/>
            <w:left w:val="none" w:sz="0" w:space="0" w:color="auto"/>
            <w:bottom w:val="none" w:sz="0" w:space="0" w:color="auto"/>
            <w:right w:val="none" w:sz="0" w:space="0" w:color="auto"/>
          </w:divBdr>
        </w:div>
      </w:divsChild>
    </w:div>
    <w:div w:id="210449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psych.com/researchmethods/developmentalresearch"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27906C-B915-4899-B5B6-F0A399BC60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13316</TotalTime>
  <Pages>24</Pages>
  <Words>3366</Words>
  <Characters>19188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Oren</dc:creator>
  <cp:keywords/>
  <dc:description/>
  <cp:lastModifiedBy>Intars Olbiks</cp:lastModifiedBy>
  <cp:revision>398</cp:revision>
  <dcterms:created xsi:type="dcterms:W3CDTF">2017-12-18T20:28:00Z</dcterms:created>
  <dcterms:modified xsi:type="dcterms:W3CDTF">2018-04-27T14:39:00Z</dcterms:modified>
</cp:coreProperties>
</file>