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503CD" w14:textId="4173D3AD" w:rsidR="00F94B7C" w:rsidRPr="00411AF7" w:rsidRDefault="00312D48" w:rsidP="00381EDF">
      <w:pPr>
        <w:spacing w:after="240" w:line="360" w:lineRule="auto"/>
        <w:jc w:val="left"/>
        <w:rPr>
          <w:rFonts w:asciiTheme="minorHAnsi" w:hAnsiTheme="minorHAnsi" w:cstheme="minorHAnsi"/>
          <w:color w:val="auto"/>
          <w:sz w:val="24"/>
          <w:szCs w:val="24"/>
          <w:u w:val="single"/>
        </w:rPr>
      </w:pPr>
      <w:r w:rsidRPr="00411AF7">
        <w:rPr>
          <w:rFonts w:asciiTheme="minorHAnsi" w:hAnsiTheme="minorHAnsi" w:cstheme="minorHAnsi"/>
          <w:color w:val="auto"/>
          <w:sz w:val="24"/>
          <w:szCs w:val="24"/>
          <w:u w:val="single"/>
        </w:rPr>
        <w:t>What o</w:t>
      </w:r>
      <w:r w:rsidR="000B27FA" w:rsidRPr="00411AF7">
        <w:rPr>
          <w:rFonts w:asciiTheme="minorHAnsi" w:hAnsiTheme="minorHAnsi" w:cstheme="minorHAnsi"/>
          <w:color w:val="auto"/>
          <w:sz w:val="24"/>
          <w:szCs w:val="24"/>
          <w:u w:val="single"/>
        </w:rPr>
        <w:t xml:space="preserve">bjects and materials </w:t>
      </w:r>
      <w:r w:rsidR="00F81542" w:rsidRPr="00411AF7">
        <w:rPr>
          <w:rFonts w:asciiTheme="minorHAnsi" w:hAnsiTheme="minorHAnsi" w:cstheme="minorHAnsi"/>
          <w:color w:val="auto"/>
          <w:sz w:val="24"/>
          <w:szCs w:val="24"/>
          <w:u w:val="single"/>
        </w:rPr>
        <w:t xml:space="preserve">that </w:t>
      </w:r>
      <w:r w:rsidR="00155E21" w:rsidRPr="00411AF7">
        <w:rPr>
          <w:rFonts w:asciiTheme="minorHAnsi" w:eastAsia="Times New Roman" w:hAnsiTheme="minorHAnsi" w:cstheme="minorHAnsi"/>
          <w:color w:val="auto"/>
          <w:sz w:val="24"/>
          <w:szCs w:val="24"/>
          <w:u w:val="single"/>
          <w:lang w:eastAsia="en-GB"/>
        </w:rPr>
        <w:t>t</w:t>
      </w:r>
      <w:r w:rsidR="000B27FA" w:rsidRPr="00411AF7">
        <w:rPr>
          <w:rFonts w:asciiTheme="minorHAnsi" w:eastAsia="Times New Roman" w:hAnsiTheme="minorHAnsi" w:cstheme="minorHAnsi"/>
          <w:color w:val="auto"/>
          <w:sz w:val="24"/>
          <w:szCs w:val="24"/>
          <w:u w:val="single"/>
          <w:lang w:eastAsia="en-GB"/>
        </w:rPr>
        <w:t>he Aztecs</w:t>
      </w:r>
      <w:r w:rsidR="00806274" w:rsidRPr="00411AF7">
        <w:rPr>
          <w:rFonts w:asciiTheme="minorHAnsi" w:eastAsia="Times New Roman" w:hAnsiTheme="minorHAnsi" w:cstheme="minorHAnsi"/>
          <w:color w:val="auto"/>
          <w:sz w:val="24"/>
          <w:szCs w:val="24"/>
          <w:u w:val="single"/>
          <w:lang w:eastAsia="en-GB"/>
        </w:rPr>
        <w:t xml:space="preserve"> used and discarded tell us about society</w:t>
      </w:r>
      <w:r w:rsidR="00046AA6" w:rsidRPr="00411AF7">
        <w:rPr>
          <w:rFonts w:asciiTheme="minorHAnsi" w:eastAsia="Times New Roman" w:hAnsiTheme="minorHAnsi" w:cstheme="minorHAnsi"/>
          <w:color w:val="auto"/>
          <w:sz w:val="24"/>
          <w:szCs w:val="24"/>
          <w:u w:val="single"/>
          <w:lang w:eastAsia="en-GB"/>
        </w:rPr>
        <w:t xml:space="preserve">, </w:t>
      </w:r>
      <w:r w:rsidR="00643168" w:rsidRPr="00411AF7">
        <w:rPr>
          <w:rFonts w:asciiTheme="minorHAnsi" w:eastAsia="Times New Roman" w:hAnsiTheme="minorHAnsi" w:cstheme="minorHAnsi"/>
          <w:color w:val="auto"/>
          <w:sz w:val="24"/>
          <w:szCs w:val="24"/>
          <w:u w:val="single"/>
          <w:lang w:eastAsia="en-GB"/>
        </w:rPr>
        <w:t>culture,</w:t>
      </w:r>
      <w:r w:rsidR="00046AA6" w:rsidRPr="00411AF7">
        <w:rPr>
          <w:rFonts w:asciiTheme="minorHAnsi" w:eastAsia="Times New Roman" w:hAnsiTheme="minorHAnsi" w:cstheme="minorHAnsi"/>
          <w:color w:val="auto"/>
          <w:sz w:val="24"/>
          <w:szCs w:val="24"/>
          <w:u w:val="single"/>
          <w:lang w:eastAsia="en-GB"/>
        </w:rPr>
        <w:t xml:space="preserve"> and their relationship with the environment</w:t>
      </w:r>
      <w:r w:rsidR="002D4B7B" w:rsidRPr="00411AF7">
        <w:rPr>
          <w:rFonts w:asciiTheme="minorHAnsi" w:eastAsia="Times New Roman" w:hAnsiTheme="minorHAnsi" w:cstheme="minorHAnsi"/>
          <w:color w:val="auto"/>
          <w:sz w:val="24"/>
          <w:szCs w:val="24"/>
          <w:u w:val="single"/>
          <w:lang w:eastAsia="en-GB"/>
        </w:rPr>
        <w:t>?</w:t>
      </w:r>
    </w:p>
    <w:p w14:paraId="6511B73F" w14:textId="0459A4B3" w:rsidR="00E82054" w:rsidRPr="00F91C96" w:rsidRDefault="00E82054"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t xml:space="preserve">This essay will look at the Aztec people and what </w:t>
      </w:r>
      <w:r w:rsidR="0039407E" w:rsidRPr="00F91C96">
        <w:rPr>
          <w:rFonts w:asciiTheme="minorHAnsi" w:hAnsiTheme="minorHAnsi" w:cstheme="minorHAnsi"/>
          <w:color w:val="auto"/>
        </w:rPr>
        <w:t xml:space="preserve">the </w:t>
      </w:r>
      <w:r w:rsidRPr="00F91C96">
        <w:rPr>
          <w:rFonts w:asciiTheme="minorHAnsi" w:hAnsiTheme="minorHAnsi" w:cstheme="minorHAnsi"/>
          <w:color w:val="auto"/>
        </w:rPr>
        <w:t xml:space="preserve">objects and materials </w:t>
      </w:r>
      <w:r w:rsidR="0039407E" w:rsidRPr="00F91C96">
        <w:rPr>
          <w:rFonts w:asciiTheme="minorHAnsi" w:hAnsiTheme="minorHAnsi" w:cstheme="minorHAnsi"/>
          <w:color w:val="auto"/>
        </w:rPr>
        <w:t>they left behind</w:t>
      </w:r>
      <w:r w:rsidRPr="00F91C96">
        <w:rPr>
          <w:rFonts w:asciiTheme="minorHAnsi" w:hAnsiTheme="minorHAnsi" w:cstheme="minorHAnsi"/>
          <w:color w:val="auto"/>
        </w:rPr>
        <w:t xml:space="preserve"> tell us about their society, culture, and relationship with the environment. This will be done by exploring who the Aztecs were and what they believed, what sort of objects they used and discarded </w:t>
      </w:r>
      <w:r w:rsidR="008C0614" w:rsidRPr="00F91C96">
        <w:rPr>
          <w:rFonts w:asciiTheme="minorHAnsi" w:hAnsiTheme="minorHAnsi" w:cstheme="minorHAnsi"/>
          <w:color w:val="auto"/>
        </w:rPr>
        <w:t xml:space="preserve">whilst </w:t>
      </w:r>
      <w:r w:rsidR="00B8316A" w:rsidRPr="00F91C96">
        <w:rPr>
          <w:rFonts w:asciiTheme="minorHAnsi" w:hAnsiTheme="minorHAnsi" w:cstheme="minorHAnsi"/>
          <w:color w:val="auto"/>
        </w:rPr>
        <w:t>trying to balance the world and the universe</w:t>
      </w:r>
      <w:r w:rsidR="00CE035F" w:rsidRPr="00F91C96">
        <w:rPr>
          <w:rFonts w:asciiTheme="minorHAnsi" w:hAnsiTheme="minorHAnsi" w:cstheme="minorHAnsi"/>
          <w:color w:val="auto"/>
        </w:rPr>
        <w:t>.</w:t>
      </w:r>
      <w:r w:rsidR="00950590" w:rsidRPr="00F91C96">
        <w:rPr>
          <w:rFonts w:asciiTheme="minorHAnsi" w:hAnsiTheme="minorHAnsi" w:cstheme="minorHAnsi"/>
          <w:color w:val="auto"/>
        </w:rPr>
        <w:t xml:space="preserve"> </w:t>
      </w:r>
      <w:r w:rsidR="00946D09" w:rsidRPr="00F91C96">
        <w:rPr>
          <w:rFonts w:asciiTheme="minorHAnsi" w:hAnsiTheme="minorHAnsi" w:cstheme="minorHAnsi"/>
          <w:color w:val="auto"/>
        </w:rPr>
        <w:t>D</w:t>
      </w:r>
      <w:r w:rsidR="00856AE7" w:rsidRPr="00F91C96">
        <w:rPr>
          <w:rFonts w:asciiTheme="minorHAnsi" w:hAnsiTheme="minorHAnsi" w:cstheme="minorHAnsi"/>
          <w:color w:val="auto"/>
        </w:rPr>
        <w:t>iscuss</w:t>
      </w:r>
      <w:r w:rsidR="00F44330" w:rsidRPr="00F91C96">
        <w:rPr>
          <w:rFonts w:asciiTheme="minorHAnsi" w:hAnsiTheme="minorHAnsi" w:cstheme="minorHAnsi"/>
          <w:color w:val="auto"/>
        </w:rPr>
        <w:t>ing</w:t>
      </w:r>
      <w:r w:rsidR="00BA39EC" w:rsidRPr="00F91C96">
        <w:rPr>
          <w:rFonts w:asciiTheme="minorHAnsi" w:hAnsiTheme="minorHAnsi" w:cstheme="minorHAnsi"/>
          <w:color w:val="auto"/>
        </w:rPr>
        <w:t xml:space="preserve"> the</w:t>
      </w:r>
      <w:r w:rsidR="00950590" w:rsidRPr="00F91C96">
        <w:rPr>
          <w:rFonts w:asciiTheme="minorHAnsi" w:hAnsiTheme="minorHAnsi" w:cstheme="minorHAnsi"/>
          <w:color w:val="auto"/>
        </w:rPr>
        <w:t xml:space="preserve"> impo</w:t>
      </w:r>
      <w:r w:rsidR="005E0D00" w:rsidRPr="00F91C96">
        <w:rPr>
          <w:rFonts w:asciiTheme="minorHAnsi" w:hAnsiTheme="minorHAnsi" w:cstheme="minorHAnsi"/>
          <w:color w:val="auto"/>
        </w:rPr>
        <w:t>r</w:t>
      </w:r>
      <w:r w:rsidR="00950590" w:rsidRPr="00F91C96">
        <w:rPr>
          <w:rFonts w:asciiTheme="minorHAnsi" w:hAnsiTheme="minorHAnsi" w:cstheme="minorHAnsi"/>
          <w:color w:val="auto"/>
        </w:rPr>
        <w:t>tance</w:t>
      </w:r>
      <w:r w:rsidR="00DF169F" w:rsidRPr="00F91C96">
        <w:rPr>
          <w:rFonts w:asciiTheme="minorHAnsi" w:hAnsiTheme="minorHAnsi" w:cstheme="minorHAnsi"/>
          <w:color w:val="auto"/>
        </w:rPr>
        <w:t xml:space="preserve"> </w:t>
      </w:r>
      <w:r w:rsidR="00531DBB" w:rsidRPr="00F91C96">
        <w:rPr>
          <w:rFonts w:asciiTheme="minorHAnsi" w:hAnsiTheme="minorHAnsi" w:cstheme="minorHAnsi"/>
          <w:color w:val="auto"/>
        </w:rPr>
        <w:t>of</w:t>
      </w:r>
      <w:r w:rsidR="00DF169F" w:rsidRPr="00F91C96">
        <w:rPr>
          <w:rFonts w:asciiTheme="minorHAnsi" w:hAnsiTheme="minorHAnsi" w:cstheme="minorHAnsi"/>
          <w:color w:val="auto"/>
        </w:rPr>
        <w:t xml:space="preserve"> </w:t>
      </w:r>
      <w:r w:rsidR="00531DBB" w:rsidRPr="00F91C96">
        <w:rPr>
          <w:rFonts w:asciiTheme="minorHAnsi" w:hAnsiTheme="minorHAnsi" w:cstheme="minorHAnsi"/>
          <w:color w:val="auto"/>
        </w:rPr>
        <w:t xml:space="preserve">their </w:t>
      </w:r>
      <w:r w:rsidR="00DF169F" w:rsidRPr="00F91C96">
        <w:rPr>
          <w:rFonts w:asciiTheme="minorHAnsi" w:hAnsiTheme="minorHAnsi" w:cstheme="minorHAnsi"/>
          <w:color w:val="auto"/>
        </w:rPr>
        <w:t>cal</w:t>
      </w:r>
      <w:r w:rsidR="00CD70E5" w:rsidRPr="00F91C96">
        <w:rPr>
          <w:rFonts w:asciiTheme="minorHAnsi" w:hAnsiTheme="minorHAnsi" w:cstheme="minorHAnsi"/>
          <w:color w:val="auto"/>
        </w:rPr>
        <w:t>enda</w:t>
      </w:r>
      <w:r w:rsidR="00937FBF" w:rsidRPr="00F91C96">
        <w:rPr>
          <w:rFonts w:asciiTheme="minorHAnsi" w:hAnsiTheme="minorHAnsi" w:cstheme="minorHAnsi"/>
          <w:color w:val="auto"/>
        </w:rPr>
        <w:t>rs</w:t>
      </w:r>
      <w:r w:rsidR="00DF169F" w:rsidRPr="00F91C96">
        <w:rPr>
          <w:rFonts w:asciiTheme="minorHAnsi" w:hAnsiTheme="minorHAnsi" w:cstheme="minorHAnsi"/>
          <w:color w:val="auto"/>
        </w:rPr>
        <w:t xml:space="preserve"> </w:t>
      </w:r>
      <w:r w:rsidR="00BA39EC" w:rsidRPr="00F91C96">
        <w:rPr>
          <w:rFonts w:asciiTheme="minorHAnsi" w:hAnsiTheme="minorHAnsi" w:cstheme="minorHAnsi"/>
          <w:color w:val="auto"/>
        </w:rPr>
        <w:t xml:space="preserve">which </w:t>
      </w:r>
      <w:r w:rsidR="00580F92" w:rsidRPr="00F91C96">
        <w:rPr>
          <w:rFonts w:asciiTheme="minorHAnsi" w:hAnsiTheme="minorHAnsi" w:cstheme="minorHAnsi"/>
          <w:color w:val="auto"/>
        </w:rPr>
        <w:t>correspond</w:t>
      </w:r>
      <w:r w:rsidR="00BA39EC" w:rsidRPr="00F91C96">
        <w:rPr>
          <w:rFonts w:asciiTheme="minorHAnsi" w:hAnsiTheme="minorHAnsi" w:cstheme="minorHAnsi"/>
          <w:color w:val="auto"/>
        </w:rPr>
        <w:t>ed</w:t>
      </w:r>
      <w:r w:rsidR="00580F92" w:rsidRPr="00F91C96">
        <w:rPr>
          <w:rFonts w:asciiTheme="minorHAnsi" w:hAnsiTheme="minorHAnsi" w:cstheme="minorHAnsi"/>
          <w:color w:val="auto"/>
        </w:rPr>
        <w:t xml:space="preserve"> to </w:t>
      </w:r>
      <w:r w:rsidR="003C03CE" w:rsidRPr="00F91C96">
        <w:rPr>
          <w:rFonts w:asciiTheme="minorHAnsi" w:hAnsiTheme="minorHAnsi" w:cstheme="minorHAnsi"/>
          <w:color w:val="auto"/>
        </w:rPr>
        <w:t xml:space="preserve">their </w:t>
      </w:r>
      <w:r w:rsidR="00580F92" w:rsidRPr="00F91C96">
        <w:rPr>
          <w:rFonts w:asciiTheme="minorHAnsi" w:hAnsiTheme="minorHAnsi" w:cstheme="minorHAnsi"/>
          <w:color w:val="auto"/>
        </w:rPr>
        <w:t>agricultural routin</w:t>
      </w:r>
      <w:r w:rsidR="003C03CE" w:rsidRPr="00F91C96">
        <w:rPr>
          <w:rFonts w:asciiTheme="minorHAnsi" w:hAnsiTheme="minorHAnsi" w:cstheme="minorHAnsi"/>
          <w:color w:val="auto"/>
        </w:rPr>
        <w:t>es</w:t>
      </w:r>
      <w:r w:rsidR="008D183B" w:rsidRPr="00F91C96">
        <w:rPr>
          <w:rFonts w:asciiTheme="minorHAnsi" w:hAnsiTheme="minorHAnsi" w:cstheme="minorHAnsi"/>
          <w:color w:val="auto"/>
        </w:rPr>
        <w:t>,</w:t>
      </w:r>
      <w:r w:rsidR="00946D09" w:rsidRPr="00F91C96">
        <w:rPr>
          <w:rFonts w:asciiTheme="minorHAnsi" w:hAnsiTheme="minorHAnsi" w:cstheme="minorHAnsi"/>
          <w:color w:val="auto"/>
        </w:rPr>
        <w:t xml:space="preserve"> </w:t>
      </w:r>
      <w:r w:rsidR="00C3039F" w:rsidRPr="00F91C96">
        <w:rPr>
          <w:rFonts w:asciiTheme="minorHAnsi" w:hAnsiTheme="minorHAnsi" w:cstheme="minorHAnsi"/>
          <w:color w:val="auto"/>
        </w:rPr>
        <w:t>entwined</w:t>
      </w:r>
      <w:r w:rsidR="003A4A98" w:rsidRPr="00F91C96">
        <w:rPr>
          <w:rFonts w:asciiTheme="minorHAnsi" w:hAnsiTheme="minorHAnsi" w:cstheme="minorHAnsi"/>
          <w:color w:val="auto"/>
        </w:rPr>
        <w:t xml:space="preserve"> with their religious </w:t>
      </w:r>
      <w:r w:rsidR="00D02355" w:rsidRPr="00F91C96">
        <w:rPr>
          <w:rFonts w:asciiTheme="minorHAnsi" w:hAnsiTheme="minorHAnsi" w:cstheme="minorHAnsi"/>
          <w:color w:val="auto"/>
        </w:rPr>
        <w:t xml:space="preserve">gods and </w:t>
      </w:r>
      <w:r w:rsidR="003A4A98" w:rsidRPr="00F91C96">
        <w:rPr>
          <w:rFonts w:asciiTheme="minorHAnsi" w:hAnsiTheme="minorHAnsi" w:cstheme="minorHAnsi"/>
          <w:color w:val="auto"/>
        </w:rPr>
        <w:t>beliefs</w:t>
      </w:r>
      <w:r w:rsidR="00667B5F" w:rsidRPr="00F91C96">
        <w:rPr>
          <w:rFonts w:asciiTheme="minorHAnsi" w:hAnsiTheme="minorHAnsi" w:cstheme="minorHAnsi"/>
          <w:color w:val="auto"/>
        </w:rPr>
        <w:t>.</w:t>
      </w:r>
      <w:r w:rsidRPr="00F91C96">
        <w:rPr>
          <w:rFonts w:asciiTheme="minorHAnsi" w:hAnsiTheme="minorHAnsi" w:cstheme="minorHAnsi"/>
          <w:color w:val="auto"/>
        </w:rPr>
        <w:t xml:space="preserve"> </w:t>
      </w:r>
      <w:r w:rsidR="003A0D06" w:rsidRPr="00F91C96">
        <w:rPr>
          <w:rFonts w:asciiTheme="minorHAnsi" w:hAnsiTheme="minorHAnsi" w:cstheme="minorHAnsi"/>
          <w:color w:val="auto"/>
        </w:rPr>
        <w:t>W</w:t>
      </w:r>
      <w:r w:rsidRPr="00F91C96">
        <w:rPr>
          <w:rFonts w:asciiTheme="minorHAnsi" w:hAnsiTheme="minorHAnsi" w:cstheme="minorHAnsi"/>
          <w:color w:val="auto"/>
        </w:rPr>
        <w:t xml:space="preserve">ho initially started cataloguing artefacts, </w:t>
      </w:r>
      <w:r w:rsidR="00940377" w:rsidRPr="00F91C96">
        <w:rPr>
          <w:rFonts w:asciiTheme="minorHAnsi" w:hAnsiTheme="minorHAnsi" w:cstheme="minorHAnsi"/>
          <w:color w:val="auto"/>
        </w:rPr>
        <w:t>when</w:t>
      </w:r>
      <w:r w:rsidRPr="00F91C96">
        <w:rPr>
          <w:rFonts w:asciiTheme="minorHAnsi" w:hAnsiTheme="minorHAnsi" w:cstheme="minorHAnsi"/>
          <w:color w:val="auto"/>
        </w:rPr>
        <w:t xml:space="preserve"> why and what use </w:t>
      </w:r>
      <w:r w:rsidR="00534965" w:rsidRPr="00F91C96">
        <w:rPr>
          <w:rFonts w:asciiTheme="minorHAnsi" w:hAnsiTheme="minorHAnsi" w:cstheme="minorHAnsi"/>
          <w:color w:val="auto"/>
        </w:rPr>
        <w:t>it</w:t>
      </w:r>
      <w:r w:rsidR="003F51DA" w:rsidRPr="00F91C96">
        <w:rPr>
          <w:rFonts w:asciiTheme="minorHAnsi" w:hAnsiTheme="minorHAnsi" w:cstheme="minorHAnsi"/>
          <w:color w:val="auto"/>
        </w:rPr>
        <w:t xml:space="preserve"> </w:t>
      </w:r>
      <w:r w:rsidR="004E3784" w:rsidRPr="00F91C96">
        <w:rPr>
          <w:rFonts w:asciiTheme="minorHAnsi" w:hAnsiTheme="minorHAnsi" w:cstheme="minorHAnsi"/>
          <w:color w:val="auto"/>
        </w:rPr>
        <w:t>had?</w:t>
      </w:r>
      <w:r w:rsidRPr="00F91C96">
        <w:rPr>
          <w:rFonts w:asciiTheme="minorHAnsi" w:hAnsiTheme="minorHAnsi" w:cstheme="minorHAnsi"/>
          <w:color w:val="auto"/>
        </w:rPr>
        <w:t xml:space="preserve"> </w:t>
      </w:r>
      <w:r w:rsidR="00D27423" w:rsidRPr="00F91C96">
        <w:rPr>
          <w:rFonts w:asciiTheme="minorHAnsi" w:hAnsiTheme="minorHAnsi" w:cstheme="minorHAnsi"/>
          <w:color w:val="auto"/>
        </w:rPr>
        <w:t>H</w:t>
      </w:r>
      <w:r w:rsidRPr="00F91C96">
        <w:rPr>
          <w:rFonts w:asciiTheme="minorHAnsi" w:hAnsiTheme="minorHAnsi" w:cstheme="minorHAnsi"/>
          <w:color w:val="auto"/>
        </w:rPr>
        <w:t>ow their climate</w:t>
      </w:r>
      <w:r w:rsidR="002712C5" w:rsidRPr="00F91C96">
        <w:rPr>
          <w:rFonts w:asciiTheme="minorHAnsi" w:hAnsiTheme="minorHAnsi" w:cstheme="minorHAnsi"/>
          <w:color w:val="auto"/>
        </w:rPr>
        <w:t xml:space="preserve"> </w:t>
      </w:r>
      <w:r w:rsidRPr="00F91C96">
        <w:rPr>
          <w:rFonts w:asciiTheme="minorHAnsi" w:hAnsiTheme="minorHAnsi" w:cstheme="minorHAnsi"/>
          <w:color w:val="auto"/>
        </w:rPr>
        <w:t>chang</w:t>
      </w:r>
      <w:r w:rsidR="00F44330" w:rsidRPr="00F91C96">
        <w:rPr>
          <w:rFonts w:asciiTheme="minorHAnsi" w:hAnsiTheme="minorHAnsi" w:cstheme="minorHAnsi"/>
          <w:color w:val="auto"/>
        </w:rPr>
        <w:t>ed</w:t>
      </w:r>
      <w:r w:rsidRPr="00F91C96">
        <w:rPr>
          <w:rFonts w:asciiTheme="minorHAnsi" w:hAnsiTheme="minorHAnsi" w:cstheme="minorHAnsi"/>
          <w:color w:val="auto"/>
        </w:rPr>
        <w:t xml:space="preserve"> </w:t>
      </w:r>
      <w:r w:rsidR="00FC1418" w:rsidRPr="00F91C96">
        <w:rPr>
          <w:rFonts w:asciiTheme="minorHAnsi" w:hAnsiTheme="minorHAnsi" w:cstheme="minorHAnsi"/>
          <w:color w:val="auto"/>
        </w:rPr>
        <w:t>from</w:t>
      </w:r>
      <w:r w:rsidR="00CE70DF" w:rsidRPr="00F91C96">
        <w:rPr>
          <w:rFonts w:asciiTheme="minorHAnsi" w:hAnsiTheme="minorHAnsi" w:cstheme="minorHAnsi"/>
          <w:color w:val="auto"/>
        </w:rPr>
        <w:t xml:space="preserve"> wet </w:t>
      </w:r>
      <w:r w:rsidR="002712C5" w:rsidRPr="00F91C96">
        <w:rPr>
          <w:rFonts w:asciiTheme="minorHAnsi" w:hAnsiTheme="minorHAnsi" w:cstheme="minorHAnsi"/>
          <w:color w:val="auto"/>
        </w:rPr>
        <w:t>to</w:t>
      </w:r>
      <w:r w:rsidR="00CE70DF" w:rsidRPr="00F91C96">
        <w:rPr>
          <w:rFonts w:asciiTheme="minorHAnsi" w:hAnsiTheme="minorHAnsi" w:cstheme="minorHAnsi"/>
          <w:color w:val="auto"/>
        </w:rPr>
        <w:t xml:space="preserve"> dry </w:t>
      </w:r>
      <w:r w:rsidR="00F25EE0" w:rsidRPr="00F91C96">
        <w:rPr>
          <w:rFonts w:asciiTheme="minorHAnsi" w:hAnsiTheme="minorHAnsi" w:cstheme="minorHAnsi"/>
          <w:color w:val="auto"/>
        </w:rPr>
        <w:t xml:space="preserve">periods </w:t>
      </w:r>
      <w:r w:rsidRPr="00F91C96">
        <w:rPr>
          <w:rFonts w:asciiTheme="minorHAnsi" w:hAnsiTheme="minorHAnsi" w:cstheme="minorHAnsi"/>
          <w:color w:val="auto"/>
        </w:rPr>
        <w:t>affect</w:t>
      </w:r>
      <w:r w:rsidR="007C535A" w:rsidRPr="00F91C96">
        <w:rPr>
          <w:rFonts w:asciiTheme="minorHAnsi" w:hAnsiTheme="minorHAnsi" w:cstheme="minorHAnsi"/>
          <w:color w:val="auto"/>
        </w:rPr>
        <w:t>ing</w:t>
      </w:r>
      <w:r w:rsidRPr="00F91C96">
        <w:rPr>
          <w:rFonts w:asciiTheme="minorHAnsi" w:hAnsiTheme="minorHAnsi" w:cstheme="minorHAnsi"/>
          <w:color w:val="auto"/>
        </w:rPr>
        <w:t xml:space="preserve"> the rate of sacrifice</w:t>
      </w:r>
      <w:r w:rsidR="006D433D" w:rsidRPr="00F91C96">
        <w:rPr>
          <w:rFonts w:asciiTheme="minorHAnsi" w:hAnsiTheme="minorHAnsi" w:cstheme="minorHAnsi"/>
          <w:color w:val="auto"/>
        </w:rPr>
        <w:t>.</w:t>
      </w:r>
      <w:r w:rsidR="00B4542B" w:rsidRPr="00F91C96">
        <w:rPr>
          <w:rFonts w:asciiTheme="minorHAnsi" w:hAnsiTheme="minorHAnsi" w:cstheme="minorHAnsi"/>
          <w:color w:val="auto"/>
        </w:rPr>
        <w:t xml:space="preserve"> </w:t>
      </w:r>
      <w:r w:rsidR="006D433D" w:rsidRPr="00F91C96">
        <w:rPr>
          <w:rFonts w:asciiTheme="minorHAnsi" w:hAnsiTheme="minorHAnsi" w:cstheme="minorHAnsi"/>
          <w:color w:val="auto"/>
        </w:rPr>
        <w:t>S</w:t>
      </w:r>
      <w:r w:rsidR="00871537" w:rsidRPr="00F91C96">
        <w:rPr>
          <w:rFonts w:asciiTheme="minorHAnsi" w:hAnsiTheme="minorHAnsi" w:cstheme="minorHAnsi"/>
          <w:color w:val="auto"/>
        </w:rPr>
        <w:t xml:space="preserve">een as savages </w:t>
      </w:r>
      <w:r w:rsidR="00C64582" w:rsidRPr="00F91C96">
        <w:rPr>
          <w:rFonts w:asciiTheme="minorHAnsi" w:hAnsiTheme="minorHAnsi" w:cstheme="minorHAnsi"/>
          <w:color w:val="auto"/>
        </w:rPr>
        <w:t>by neighbouring peoples</w:t>
      </w:r>
      <w:r w:rsidR="00080551" w:rsidRPr="00F91C96">
        <w:rPr>
          <w:rFonts w:asciiTheme="minorHAnsi" w:hAnsiTheme="minorHAnsi" w:cstheme="minorHAnsi"/>
          <w:color w:val="auto"/>
        </w:rPr>
        <w:t xml:space="preserve"> due to their sacrificial beliefs</w:t>
      </w:r>
      <w:r w:rsidR="004E70C6" w:rsidRPr="00F91C96">
        <w:rPr>
          <w:rFonts w:asciiTheme="minorHAnsi" w:hAnsiTheme="minorHAnsi" w:cstheme="minorHAnsi"/>
          <w:color w:val="auto"/>
        </w:rPr>
        <w:t>,</w:t>
      </w:r>
      <w:r w:rsidR="00B4542B" w:rsidRPr="00F91C96">
        <w:rPr>
          <w:rFonts w:asciiTheme="minorHAnsi" w:hAnsiTheme="minorHAnsi" w:cstheme="minorHAnsi"/>
          <w:color w:val="auto"/>
        </w:rPr>
        <w:t xml:space="preserve"> </w:t>
      </w:r>
      <w:r w:rsidR="004E70C6" w:rsidRPr="00F91C96">
        <w:rPr>
          <w:rFonts w:asciiTheme="minorHAnsi" w:hAnsiTheme="minorHAnsi" w:cstheme="minorHAnsi"/>
          <w:color w:val="auto"/>
        </w:rPr>
        <w:t xml:space="preserve">however, </w:t>
      </w:r>
      <w:r w:rsidR="00B4542B" w:rsidRPr="00F91C96">
        <w:rPr>
          <w:rFonts w:asciiTheme="minorHAnsi" w:hAnsiTheme="minorHAnsi" w:cstheme="minorHAnsi"/>
          <w:color w:val="auto"/>
        </w:rPr>
        <w:t xml:space="preserve">also </w:t>
      </w:r>
      <w:r w:rsidR="00575547" w:rsidRPr="00F91C96">
        <w:rPr>
          <w:rFonts w:asciiTheme="minorHAnsi" w:hAnsiTheme="minorHAnsi" w:cstheme="minorHAnsi"/>
          <w:color w:val="auto"/>
        </w:rPr>
        <w:t xml:space="preserve">may have been </w:t>
      </w:r>
      <w:r w:rsidR="00725BD4" w:rsidRPr="00F91C96">
        <w:rPr>
          <w:rFonts w:asciiTheme="minorHAnsi" w:hAnsiTheme="minorHAnsi" w:cstheme="minorHAnsi"/>
          <w:color w:val="auto"/>
        </w:rPr>
        <w:t>how</w:t>
      </w:r>
      <w:r w:rsidR="00B4542B" w:rsidRPr="00F91C96">
        <w:rPr>
          <w:rFonts w:asciiTheme="minorHAnsi" w:hAnsiTheme="minorHAnsi" w:cstheme="minorHAnsi"/>
          <w:color w:val="auto"/>
        </w:rPr>
        <w:t xml:space="preserve"> the Aztecs</w:t>
      </w:r>
      <w:r w:rsidR="00523355" w:rsidRPr="00F91C96">
        <w:rPr>
          <w:rFonts w:asciiTheme="minorHAnsi" w:hAnsiTheme="minorHAnsi" w:cstheme="minorHAnsi"/>
          <w:color w:val="auto"/>
        </w:rPr>
        <w:t xml:space="preserve"> protect</w:t>
      </w:r>
      <w:r w:rsidR="00322891" w:rsidRPr="00F91C96">
        <w:rPr>
          <w:rFonts w:asciiTheme="minorHAnsi" w:hAnsiTheme="minorHAnsi" w:cstheme="minorHAnsi"/>
          <w:color w:val="auto"/>
        </w:rPr>
        <w:t>ed</w:t>
      </w:r>
      <w:r w:rsidR="00523355" w:rsidRPr="00F91C96">
        <w:rPr>
          <w:rFonts w:asciiTheme="minorHAnsi" w:hAnsiTheme="minorHAnsi" w:cstheme="minorHAnsi"/>
          <w:color w:val="auto"/>
        </w:rPr>
        <w:t xml:space="preserve"> the majority of their group by </w:t>
      </w:r>
      <w:r w:rsidR="00FB7B06" w:rsidRPr="00F91C96">
        <w:rPr>
          <w:rFonts w:asciiTheme="minorHAnsi" w:hAnsiTheme="minorHAnsi" w:cstheme="minorHAnsi"/>
          <w:color w:val="auto"/>
        </w:rPr>
        <w:t xml:space="preserve">initially </w:t>
      </w:r>
      <w:r w:rsidR="00523355" w:rsidRPr="00F91C96">
        <w:rPr>
          <w:rFonts w:asciiTheme="minorHAnsi" w:hAnsiTheme="minorHAnsi" w:cstheme="minorHAnsi"/>
          <w:color w:val="auto"/>
        </w:rPr>
        <w:t>sacr</w:t>
      </w:r>
      <w:r w:rsidR="00290FF0" w:rsidRPr="00F91C96">
        <w:rPr>
          <w:rFonts w:asciiTheme="minorHAnsi" w:hAnsiTheme="minorHAnsi" w:cstheme="minorHAnsi"/>
          <w:color w:val="auto"/>
        </w:rPr>
        <w:t xml:space="preserve">ificing the </w:t>
      </w:r>
      <w:r w:rsidR="00095A55" w:rsidRPr="00F91C96">
        <w:rPr>
          <w:rFonts w:asciiTheme="minorHAnsi" w:hAnsiTheme="minorHAnsi" w:cstheme="minorHAnsi"/>
          <w:color w:val="auto"/>
        </w:rPr>
        <w:t>sick</w:t>
      </w:r>
      <w:r w:rsidR="00B0774A" w:rsidRPr="00F91C96">
        <w:rPr>
          <w:rFonts w:asciiTheme="minorHAnsi" w:hAnsiTheme="minorHAnsi" w:cstheme="minorHAnsi"/>
          <w:color w:val="auto"/>
        </w:rPr>
        <w:t xml:space="preserve"> and</w:t>
      </w:r>
      <w:r w:rsidR="00095A55" w:rsidRPr="00F91C96">
        <w:rPr>
          <w:rFonts w:asciiTheme="minorHAnsi" w:hAnsiTheme="minorHAnsi" w:cstheme="minorHAnsi"/>
          <w:color w:val="auto"/>
        </w:rPr>
        <w:t xml:space="preserve"> </w:t>
      </w:r>
      <w:r w:rsidR="00290FF0" w:rsidRPr="00F91C96">
        <w:rPr>
          <w:rFonts w:asciiTheme="minorHAnsi" w:hAnsiTheme="minorHAnsi" w:cstheme="minorHAnsi"/>
          <w:color w:val="auto"/>
        </w:rPr>
        <w:t>diseased</w:t>
      </w:r>
      <w:r w:rsidR="00613600" w:rsidRPr="00F91C96">
        <w:rPr>
          <w:rFonts w:asciiTheme="minorHAnsi" w:hAnsiTheme="minorHAnsi" w:cstheme="minorHAnsi"/>
          <w:color w:val="auto"/>
        </w:rPr>
        <w:t xml:space="preserve"> </w:t>
      </w:r>
      <w:r w:rsidR="00B151E4" w:rsidRPr="00F91C96">
        <w:rPr>
          <w:rFonts w:asciiTheme="minorHAnsi" w:hAnsiTheme="minorHAnsi" w:cstheme="minorHAnsi"/>
          <w:color w:val="auto"/>
        </w:rPr>
        <w:t>and</w:t>
      </w:r>
      <w:r w:rsidR="00B0774A" w:rsidRPr="00F91C96">
        <w:rPr>
          <w:rFonts w:asciiTheme="minorHAnsi" w:hAnsiTheme="minorHAnsi" w:cstheme="minorHAnsi"/>
          <w:color w:val="auto"/>
        </w:rPr>
        <w:t xml:space="preserve"> then</w:t>
      </w:r>
      <w:r w:rsidR="00B151E4" w:rsidRPr="00F91C96">
        <w:rPr>
          <w:rFonts w:asciiTheme="minorHAnsi" w:hAnsiTheme="minorHAnsi" w:cstheme="minorHAnsi"/>
          <w:color w:val="auto"/>
        </w:rPr>
        <w:t xml:space="preserve"> their enemies</w:t>
      </w:r>
      <w:r w:rsidR="00B0774A" w:rsidRPr="00F91C96">
        <w:rPr>
          <w:rFonts w:asciiTheme="minorHAnsi" w:hAnsiTheme="minorHAnsi" w:cstheme="minorHAnsi"/>
          <w:color w:val="auto"/>
        </w:rPr>
        <w:t>, restoring what they believed to be the balance of nature</w:t>
      </w:r>
      <w:r w:rsidRPr="00F91C96">
        <w:rPr>
          <w:rFonts w:asciiTheme="minorHAnsi" w:hAnsiTheme="minorHAnsi" w:cstheme="minorHAnsi"/>
          <w:color w:val="auto"/>
        </w:rPr>
        <w:t>.</w:t>
      </w:r>
    </w:p>
    <w:p w14:paraId="6CA72C51" w14:textId="0C3F8420" w:rsidR="00E82054" w:rsidRPr="00F91C96" w:rsidRDefault="009F237C"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t xml:space="preserve">A </w:t>
      </w:r>
      <w:r w:rsidR="00E82054" w:rsidRPr="00F91C96">
        <w:rPr>
          <w:rFonts w:asciiTheme="minorHAnsi" w:hAnsiTheme="minorHAnsi" w:cstheme="minorHAnsi"/>
          <w:color w:val="auto"/>
        </w:rPr>
        <w:t xml:space="preserve">nomadic tribe from Mexico </w:t>
      </w:r>
      <w:r w:rsidRPr="00F91C96">
        <w:rPr>
          <w:rFonts w:asciiTheme="minorHAnsi" w:hAnsiTheme="minorHAnsi" w:cstheme="minorHAnsi"/>
          <w:color w:val="auto"/>
        </w:rPr>
        <w:t>the Aztecs</w:t>
      </w:r>
      <w:r w:rsidR="00E82054" w:rsidRPr="00F91C96">
        <w:rPr>
          <w:rFonts w:asciiTheme="minorHAnsi" w:hAnsiTheme="minorHAnsi" w:cstheme="minorHAnsi"/>
          <w:color w:val="auto"/>
        </w:rPr>
        <w:t xml:space="preserve"> arrived in Mesoamerica at the beginning of the</w:t>
      </w:r>
      <w:r w:rsidR="008E2503" w:rsidRPr="00F91C96">
        <w:rPr>
          <w:rFonts w:asciiTheme="minorHAnsi" w:hAnsiTheme="minorHAnsi" w:cstheme="minorHAnsi"/>
          <w:color w:val="auto"/>
        </w:rPr>
        <w:t xml:space="preserve"> thirteenth </w:t>
      </w:r>
      <w:r w:rsidR="00E82054" w:rsidRPr="00F91C96">
        <w:rPr>
          <w:rFonts w:asciiTheme="minorHAnsi" w:hAnsiTheme="minorHAnsi" w:cstheme="minorHAnsi"/>
          <w:color w:val="auto"/>
        </w:rPr>
        <w:t>century</w:t>
      </w:r>
      <w:r w:rsidR="00E070D3" w:rsidRPr="00F91C96">
        <w:rPr>
          <w:rFonts w:asciiTheme="minorHAnsi" w:hAnsiTheme="minorHAnsi" w:cstheme="minorHAnsi"/>
          <w:color w:val="auto"/>
        </w:rPr>
        <w:t xml:space="preserve"> (British </w:t>
      </w:r>
      <w:r w:rsidR="00F24065" w:rsidRPr="00F91C96">
        <w:rPr>
          <w:rFonts w:asciiTheme="minorHAnsi" w:hAnsiTheme="minorHAnsi" w:cstheme="minorHAnsi"/>
          <w:color w:val="auto"/>
        </w:rPr>
        <w:t>M</w:t>
      </w:r>
      <w:r w:rsidR="00E070D3" w:rsidRPr="00F91C96">
        <w:rPr>
          <w:rFonts w:asciiTheme="minorHAnsi" w:hAnsiTheme="minorHAnsi" w:cstheme="minorHAnsi"/>
          <w:color w:val="auto"/>
        </w:rPr>
        <w:t>useum, 2019</w:t>
      </w:r>
      <w:r w:rsidR="00CA69DD" w:rsidRPr="00F91C96">
        <w:rPr>
          <w:rFonts w:asciiTheme="minorHAnsi" w:hAnsiTheme="minorHAnsi" w:cstheme="minorHAnsi"/>
          <w:color w:val="auto"/>
        </w:rPr>
        <w:t>;</w:t>
      </w:r>
      <w:r w:rsidR="005F4FD6" w:rsidRPr="00F91C96">
        <w:rPr>
          <w:rFonts w:asciiTheme="minorHAnsi" w:hAnsiTheme="minorHAnsi" w:cstheme="minorHAnsi"/>
          <w:color w:val="auto"/>
        </w:rPr>
        <w:t xml:space="preserve"> </w:t>
      </w:r>
      <w:r w:rsidR="006D3DEA" w:rsidRPr="00F91C96">
        <w:rPr>
          <w:rFonts w:asciiTheme="minorHAnsi" w:hAnsiTheme="minorHAnsi" w:cstheme="minorHAnsi"/>
          <w:color w:val="auto"/>
        </w:rPr>
        <w:t xml:space="preserve">Grimal, </w:t>
      </w:r>
      <w:r w:rsidR="00296975" w:rsidRPr="00F91C96">
        <w:rPr>
          <w:rFonts w:asciiTheme="minorHAnsi" w:hAnsiTheme="minorHAnsi" w:cstheme="minorHAnsi"/>
          <w:color w:val="auto"/>
        </w:rPr>
        <w:t>19</w:t>
      </w:r>
      <w:r w:rsidR="00FF616B" w:rsidRPr="00F91C96">
        <w:rPr>
          <w:rFonts w:asciiTheme="minorHAnsi" w:hAnsiTheme="minorHAnsi" w:cstheme="minorHAnsi"/>
          <w:color w:val="auto"/>
        </w:rPr>
        <w:t>73</w:t>
      </w:r>
      <w:r w:rsidR="00597115" w:rsidRPr="00F91C96">
        <w:rPr>
          <w:rFonts w:asciiTheme="minorHAnsi" w:hAnsiTheme="minorHAnsi" w:cstheme="minorHAnsi"/>
          <w:color w:val="auto"/>
        </w:rPr>
        <w:t>:</w:t>
      </w:r>
      <w:r w:rsidR="00AD06C4" w:rsidRPr="00F91C96">
        <w:rPr>
          <w:rFonts w:asciiTheme="minorHAnsi" w:hAnsiTheme="minorHAnsi" w:cstheme="minorHAnsi"/>
          <w:color w:val="auto"/>
        </w:rPr>
        <w:t xml:space="preserve"> </w:t>
      </w:r>
      <w:r w:rsidR="0092357C" w:rsidRPr="00F91C96">
        <w:rPr>
          <w:rFonts w:asciiTheme="minorHAnsi" w:hAnsiTheme="minorHAnsi" w:cstheme="minorHAnsi"/>
          <w:color w:val="auto"/>
        </w:rPr>
        <w:t>460</w:t>
      </w:r>
      <w:bookmarkStart w:id="0" w:name="_Hlk89348987"/>
      <w:r w:rsidR="00AD06C4" w:rsidRPr="00F91C96">
        <w:rPr>
          <w:rFonts w:asciiTheme="minorHAnsi" w:hAnsiTheme="minorHAnsi" w:cstheme="minorHAnsi"/>
          <w:color w:val="auto"/>
        </w:rPr>
        <w:t>;</w:t>
      </w:r>
      <w:r w:rsidR="00597115" w:rsidRPr="00F91C96">
        <w:rPr>
          <w:rFonts w:asciiTheme="minorHAnsi" w:hAnsiTheme="minorHAnsi" w:cstheme="minorHAnsi"/>
          <w:color w:val="auto"/>
        </w:rPr>
        <w:t xml:space="preserve"> </w:t>
      </w:r>
      <w:r w:rsidR="00F332E4" w:rsidRPr="00F91C96">
        <w:rPr>
          <w:rFonts w:asciiTheme="minorHAnsi" w:hAnsiTheme="minorHAnsi" w:cstheme="minorHAnsi"/>
          <w:color w:val="auto"/>
        </w:rPr>
        <w:t>History.com, 2020)</w:t>
      </w:r>
      <w:r w:rsidR="0061177D" w:rsidRPr="00F91C96">
        <w:rPr>
          <w:rFonts w:asciiTheme="minorHAnsi" w:hAnsiTheme="minorHAnsi" w:cstheme="minorHAnsi"/>
          <w:color w:val="auto"/>
        </w:rPr>
        <w:t xml:space="preserve"> </w:t>
      </w:r>
      <w:r w:rsidR="00E82054" w:rsidRPr="00F91C96">
        <w:rPr>
          <w:rFonts w:asciiTheme="minorHAnsi" w:hAnsiTheme="minorHAnsi" w:cstheme="minorHAnsi"/>
          <w:color w:val="auto"/>
        </w:rPr>
        <w:t xml:space="preserve">becoming </w:t>
      </w:r>
      <w:bookmarkEnd w:id="0"/>
      <w:r w:rsidR="00E82054" w:rsidRPr="00F91C96">
        <w:rPr>
          <w:rFonts w:asciiTheme="minorHAnsi" w:hAnsiTheme="minorHAnsi" w:cstheme="minorHAnsi"/>
          <w:color w:val="auto"/>
        </w:rPr>
        <w:t xml:space="preserve">a society of people who lived in an organised way with the Emperor, Supreme leader, Supreme judge, and administrator making the decisions,  </w:t>
      </w:r>
      <w:r w:rsidR="00295D68" w:rsidRPr="00F91C96">
        <w:rPr>
          <w:rFonts w:asciiTheme="minorHAnsi" w:hAnsiTheme="minorHAnsi" w:cstheme="minorHAnsi"/>
          <w:color w:val="auto"/>
        </w:rPr>
        <w:t>with</w:t>
      </w:r>
      <w:r w:rsidR="008E2503" w:rsidRPr="00F91C96">
        <w:rPr>
          <w:rFonts w:asciiTheme="minorHAnsi" w:hAnsiTheme="minorHAnsi" w:cstheme="minorHAnsi"/>
          <w:color w:val="auto"/>
        </w:rPr>
        <w:t xml:space="preserve"> </w:t>
      </w:r>
      <w:r w:rsidR="00E82054" w:rsidRPr="00F91C96">
        <w:rPr>
          <w:rFonts w:asciiTheme="minorHAnsi" w:hAnsiTheme="minorHAnsi" w:cstheme="minorHAnsi"/>
          <w:color w:val="auto"/>
        </w:rPr>
        <w:t>the population sharing the work</w:t>
      </w:r>
      <w:r w:rsidR="008E2503" w:rsidRPr="00F91C96">
        <w:rPr>
          <w:rFonts w:asciiTheme="minorHAnsi" w:hAnsiTheme="minorHAnsi" w:cstheme="minorHAnsi"/>
          <w:color w:val="auto"/>
        </w:rPr>
        <w:t xml:space="preserve">, </w:t>
      </w:r>
      <w:r w:rsidR="0063457B" w:rsidRPr="00F91C96">
        <w:rPr>
          <w:rFonts w:asciiTheme="minorHAnsi" w:hAnsiTheme="minorHAnsi" w:cstheme="minorHAnsi"/>
          <w:color w:val="auto"/>
        </w:rPr>
        <w:t xml:space="preserve">containing </w:t>
      </w:r>
      <w:r w:rsidR="008E2503" w:rsidRPr="00F91C96">
        <w:rPr>
          <w:rFonts w:asciiTheme="minorHAnsi" w:hAnsiTheme="minorHAnsi" w:cstheme="minorHAnsi"/>
          <w:color w:val="auto"/>
        </w:rPr>
        <w:t xml:space="preserve">organised law structures within their society’  </w:t>
      </w:r>
      <w:r w:rsidR="00B85D00" w:rsidRPr="00F91C96">
        <w:rPr>
          <w:rFonts w:asciiTheme="minorHAnsi" w:hAnsiTheme="minorHAnsi" w:cstheme="minorHAnsi"/>
          <w:color w:val="auto"/>
        </w:rPr>
        <w:t>(Tarlton Law Library, 2018)</w:t>
      </w:r>
      <w:r w:rsidR="006D5133" w:rsidRPr="00F91C96">
        <w:rPr>
          <w:rFonts w:asciiTheme="minorHAnsi" w:hAnsiTheme="minorHAnsi" w:cstheme="minorHAnsi"/>
          <w:color w:val="auto"/>
        </w:rPr>
        <w:t xml:space="preserve"> </w:t>
      </w:r>
      <w:r w:rsidR="00E82054" w:rsidRPr="00F91C96">
        <w:rPr>
          <w:rFonts w:asciiTheme="minorHAnsi" w:hAnsiTheme="minorHAnsi" w:cstheme="minorHAnsi"/>
          <w:color w:val="auto"/>
        </w:rPr>
        <w:t xml:space="preserve">and the higher and lower classes </w:t>
      </w:r>
      <w:r w:rsidR="008E2503" w:rsidRPr="00F91C96">
        <w:rPr>
          <w:rFonts w:asciiTheme="minorHAnsi" w:hAnsiTheme="minorHAnsi" w:cstheme="minorHAnsi"/>
          <w:color w:val="auto"/>
        </w:rPr>
        <w:t>h</w:t>
      </w:r>
      <w:r w:rsidR="0008379B" w:rsidRPr="00F91C96">
        <w:rPr>
          <w:rFonts w:asciiTheme="minorHAnsi" w:hAnsiTheme="minorHAnsi" w:cstheme="minorHAnsi"/>
          <w:color w:val="auto"/>
        </w:rPr>
        <w:t>a</w:t>
      </w:r>
      <w:r w:rsidR="00091243" w:rsidRPr="00F91C96">
        <w:rPr>
          <w:rFonts w:asciiTheme="minorHAnsi" w:hAnsiTheme="minorHAnsi" w:cstheme="minorHAnsi"/>
          <w:color w:val="auto"/>
        </w:rPr>
        <w:t>ving</w:t>
      </w:r>
      <w:r w:rsidR="00E82054" w:rsidRPr="00F91C96">
        <w:rPr>
          <w:rFonts w:asciiTheme="minorHAnsi" w:hAnsiTheme="minorHAnsi" w:cstheme="minorHAnsi"/>
          <w:color w:val="auto"/>
        </w:rPr>
        <w:t xml:space="preserve"> different schools, jobs, and military positions</w:t>
      </w:r>
      <w:r w:rsidR="00E35CD7" w:rsidRPr="00F91C96">
        <w:rPr>
          <w:rFonts w:asciiTheme="minorHAnsi" w:hAnsiTheme="minorHAnsi" w:cstheme="minorHAnsi"/>
          <w:color w:val="auto"/>
        </w:rPr>
        <w:t xml:space="preserve"> </w:t>
      </w:r>
      <w:r w:rsidR="00D60C4A" w:rsidRPr="00F91C96">
        <w:rPr>
          <w:rFonts w:asciiTheme="minorHAnsi" w:hAnsiTheme="minorHAnsi" w:cstheme="minorHAnsi"/>
          <w:color w:val="auto"/>
        </w:rPr>
        <w:t>(Cambridge English Dictionary, 2021</w:t>
      </w:r>
      <w:r w:rsidR="008B2F53" w:rsidRPr="00F91C96">
        <w:rPr>
          <w:rFonts w:asciiTheme="minorHAnsi" w:hAnsiTheme="minorHAnsi" w:cstheme="minorHAnsi"/>
          <w:color w:val="auto"/>
        </w:rPr>
        <w:t>b</w:t>
      </w:r>
      <w:r w:rsidR="004A30C1" w:rsidRPr="00F91C96">
        <w:rPr>
          <w:rFonts w:asciiTheme="minorHAnsi" w:hAnsiTheme="minorHAnsi" w:cstheme="minorHAnsi"/>
          <w:color w:val="auto"/>
        </w:rPr>
        <w:t xml:space="preserve">; </w:t>
      </w:r>
      <w:r w:rsidR="001347FC" w:rsidRPr="00F91C96">
        <w:rPr>
          <w:rFonts w:asciiTheme="minorHAnsi" w:hAnsiTheme="minorHAnsi" w:cstheme="minorHAnsi"/>
          <w:color w:val="auto"/>
        </w:rPr>
        <w:t xml:space="preserve">Grimal, </w:t>
      </w:r>
      <w:r w:rsidR="00435D1D" w:rsidRPr="00F91C96">
        <w:rPr>
          <w:rFonts w:asciiTheme="minorHAnsi" w:hAnsiTheme="minorHAnsi" w:cstheme="minorHAnsi"/>
          <w:color w:val="auto"/>
        </w:rPr>
        <w:t>1973</w:t>
      </w:r>
      <w:r w:rsidR="004A30C1" w:rsidRPr="00F91C96">
        <w:rPr>
          <w:rFonts w:asciiTheme="minorHAnsi" w:hAnsiTheme="minorHAnsi" w:cstheme="minorHAnsi"/>
          <w:color w:val="auto"/>
        </w:rPr>
        <w:t xml:space="preserve">: </w:t>
      </w:r>
      <w:r w:rsidR="001347FC" w:rsidRPr="00F91C96">
        <w:rPr>
          <w:rFonts w:asciiTheme="minorHAnsi" w:hAnsiTheme="minorHAnsi" w:cstheme="minorHAnsi"/>
          <w:color w:val="auto"/>
        </w:rPr>
        <w:t>460</w:t>
      </w:r>
      <w:r w:rsidR="004A30C1" w:rsidRPr="00F91C96">
        <w:rPr>
          <w:rFonts w:asciiTheme="minorHAnsi" w:hAnsiTheme="minorHAnsi" w:cstheme="minorHAnsi"/>
          <w:color w:val="auto"/>
        </w:rPr>
        <w:t xml:space="preserve">; </w:t>
      </w:r>
      <w:r w:rsidR="007977D0" w:rsidRPr="00F91C96">
        <w:rPr>
          <w:rFonts w:asciiTheme="minorHAnsi" w:hAnsiTheme="minorHAnsi" w:cstheme="minorHAnsi"/>
          <w:color w:val="auto"/>
        </w:rPr>
        <w:t>History.com, 2020</w:t>
      </w:r>
      <w:r w:rsidR="004A30C1" w:rsidRPr="00F91C96">
        <w:rPr>
          <w:rFonts w:asciiTheme="minorHAnsi" w:hAnsiTheme="minorHAnsi" w:cstheme="minorHAnsi"/>
          <w:color w:val="auto"/>
        </w:rPr>
        <w:t xml:space="preserve">; </w:t>
      </w:r>
      <w:r w:rsidR="00502EDE" w:rsidRPr="00F91C96">
        <w:rPr>
          <w:rFonts w:asciiTheme="minorHAnsi" w:hAnsiTheme="minorHAnsi" w:cstheme="minorHAnsi"/>
          <w:color w:val="auto"/>
        </w:rPr>
        <w:t>Tarlton Law Library, 2018)</w:t>
      </w:r>
      <w:r w:rsidR="00E82054" w:rsidRPr="00F91C96">
        <w:rPr>
          <w:rFonts w:asciiTheme="minorHAnsi" w:hAnsiTheme="minorHAnsi" w:cstheme="minorHAnsi"/>
          <w:color w:val="auto"/>
        </w:rPr>
        <w:t>.</w:t>
      </w:r>
    </w:p>
    <w:p w14:paraId="32C57941" w14:textId="5F9F65F0" w:rsidR="00E82054" w:rsidRPr="00F91C96" w:rsidRDefault="00E82054"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t>Th</w:t>
      </w:r>
      <w:r w:rsidR="00295D68" w:rsidRPr="00F91C96">
        <w:rPr>
          <w:rFonts w:asciiTheme="minorHAnsi" w:hAnsiTheme="minorHAnsi" w:cstheme="minorHAnsi"/>
          <w:color w:val="auto"/>
        </w:rPr>
        <w:t>e</w:t>
      </w:r>
      <w:r w:rsidRPr="00F91C96">
        <w:rPr>
          <w:rFonts w:asciiTheme="minorHAnsi" w:hAnsiTheme="minorHAnsi" w:cstheme="minorHAnsi"/>
          <w:color w:val="auto"/>
        </w:rPr>
        <w:t xml:space="preserve"> Aztecs were seen as savages by their neighbours</w:t>
      </w:r>
      <w:r w:rsidR="00A20873" w:rsidRPr="00F91C96">
        <w:rPr>
          <w:rFonts w:asciiTheme="minorHAnsi" w:hAnsiTheme="minorHAnsi" w:cstheme="minorHAnsi"/>
          <w:color w:val="auto"/>
        </w:rPr>
        <w:t>,</w:t>
      </w:r>
      <w:r w:rsidR="00676074" w:rsidRPr="00F91C96">
        <w:rPr>
          <w:rFonts w:asciiTheme="minorHAnsi" w:hAnsiTheme="minorHAnsi" w:cstheme="minorHAnsi"/>
          <w:color w:val="auto"/>
        </w:rPr>
        <w:t xml:space="preserve"> </w:t>
      </w:r>
      <w:r w:rsidR="00604D0E" w:rsidRPr="00F91C96">
        <w:rPr>
          <w:rFonts w:asciiTheme="minorHAnsi" w:hAnsiTheme="minorHAnsi" w:cstheme="minorHAnsi"/>
          <w:color w:val="auto"/>
        </w:rPr>
        <w:t>attaining</w:t>
      </w:r>
      <w:r w:rsidR="009122F4" w:rsidRPr="00F91C96">
        <w:rPr>
          <w:rFonts w:asciiTheme="minorHAnsi" w:hAnsiTheme="minorHAnsi" w:cstheme="minorHAnsi"/>
          <w:color w:val="auto"/>
        </w:rPr>
        <w:t xml:space="preserve"> </w:t>
      </w:r>
      <w:r w:rsidR="00A20873" w:rsidRPr="00F91C96">
        <w:rPr>
          <w:rFonts w:asciiTheme="minorHAnsi" w:hAnsiTheme="minorHAnsi" w:cstheme="minorHAnsi"/>
          <w:color w:val="auto"/>
        </w:rPr>
        <w:t xml:space="preserve">power </w:t>
      </w:r>
      <w:r w:rsidRPr="00F91C96">
        <w:rPr>
          <w:rFonts w:asciiTheme="minorHAnsi" w:hAnsiTheme="minorHAnsi" w:cstheme="minorHAnsi"/>
          <w:color w:val="auto"/>
        </w:rPr>
        <w:t xml:space="preserve">through </w:t>
      </w:r>
      <w:r w:rsidR="007274C4" w:rsidRPr="00F91C96">
        <w:rPr>
          <w:rFonts w:asciiTheme="minorHAnsi" w:hAnsiTheme="minorHAnsi" w:cstheme="minorHAnsi"/>
          <w:color w:val="auto"/>
        </w:rPr>
        <w:t>br</w:t>
      </w:r>
      <w:r w:rsidR="00237F80" w:rsidRPr="00F91C96">
        <w:rPr>
          <w:rFonts w:asciiTheme="minorHAnsi" w:hAnsiTheme="minorHAnsi" w:cstheme="minorHAnsi"/>
          <w:color w:val="auto"/>
        </w:rPr>
        <w:t>utality</w:t>
      </w:r>
      <w:r w:rsidRPr="00F91C96">
        <w:rPr>
          <w:rFonts w:asciiTheme="minorHAnsi" w:hAnsiTheme="minorHAnsi" w:cstheme="minorHAnsi"/>
          <w:color w:val="auto"/>
        </w:rPr>
        <w:t xml:space="preserve">, </w:t>
      </w:r>
      <w:r w:rsidR="00C04FBB" w:rsidRPr="00F91C96">
        <w:rPr>
          <w:rFonts w:asciiTheme="minorHAnsi" w:hAnsiTheme="minorHAnsi" w:cstheme="minorHAnsi"/>
          <w:color w:val="auto"/>
        </w:rPr>
        <w:t>disloyalty,</w:t>
      </w:r>
      <w:r w:rsidR="00B807AB" w:rsidRPr="00F91C96">
        <w:rPr>
          <w:rFonts w:asciiTheme="minorHAnsi" w:hAnsiTheme="minorHAnsi" w:cstheme="minorHAnsi"/>
          <w:color w:val="auto"/>
        </w:rPr>
        <w:t xml:space="preserve"> and </w:t>
      </w:r>
      <w:r w:rsidR="00C73AB6" w:rsidRPr="00F91C96">
        <w:rPr>
          <w:rFonts w:asciiTheme="minorHAnsi" w:hAnsiTheme="minorHAnsi" w:cstheme="minorHAnsi"/>
          <w:color w:val="auto"/>
        </w:rPr>
        <w:t>religion</w:t>
      </w:r>
      <w:r w:rsidR="000A7ADF" w:rsidRPr="00F91C96">
        <w:rPr>
          <w:rFonts w:asciiTheme="minorHAnsi" w:hAnsiTheme="minorHAnsi" w:cstheme="minorHAnsi"/>
          <w:color w:val="auto"/>
        </w:rPr>
        <w:t xml:space="preserve"> </w:t>
      </w:r>
      <w:r w:rsidRPr="00F91C96">
        <w:rPr>
          <w:rFonts w:asciiTheme="minorHAnsi" w:hAnsiTheme="minorHAnsi" w:cstheme="minorHAnsi"/>
          <w:webHidden/>
          <w:color w:val="auto"/>
        </w:rPr>
        <w:t>(Grimal, 19</w:t>
      </w:r>
      <w:r w:rsidR="00FF616B" w:rsidRPr="00F91C96">
        <w:rPr>
          <w:rFonts w:asciiTheme="minorHAnsi" w:hAnsiTheme="minorHAnsi" w:cstheme="minorHAnsi"/>
          <w:webHidden/>
          <w:color w:val="auto"/>
        </w:rPr>
        <w:t>73</w:t>
      </w:r>
      <w:r w:rsidRPr="00F91C96">
        <w:rPr>
          <w:rFonts w:asciiTheme="minorHAnsi" w:hAnsiTheme="minorHAnsi" w:cstheme="minorHAnsi"/>
          <w:webHidden/>
          <w:color w:val="auto"/>
        </w:rPr>
        <w:t xml:space="preserve"> P</w:t>
      </w:r>
      <w:r w:rsidR="00296975" w:rsidRPr="00F91C96">
        <w:rPr>
          <w:rFonts w:asciiTheme="minorHAnsi" w:hAnsiTheme="minorHAnsi" w:cstheme="minorHAnsi"/>
          <w:webHidden/>
          <w:color w:val="auto"/>
        </w:rPr>
        <w:t>460</w:t>
      </w:r>
      <w:r w:rsidRPr="00F91C96">
        <w:rPr>
          <w:rFonts w:asciiTheme="minorHAnsi" w:hAnsiTheme="minorHAnsi" w:cstheme="minorHAnsi"/>
          <w:webHidden/>
          <w:color w:val="auto"/>
        </w:rPr>
        <w:t>)</w:t>
      </w:r>
      <w:r w:rsidRPr="00F91C96">
        <w:rPr>
          <w:rFonts w:asciiTheme="minorHAnsi" w:hAnsiTheme="minorHAnsi" w:cstheme="minorHAnsi"/>
          <w:color w:val="auto"/>
        </w:rPr>
        <w:t xml:space="preserve"> with the Spanish conquistador Hernan Cortes overthrowing the Aztec Empire and capturing Tenochtitlan in 1521 </w:t>
      </w:r>
      <w:r w:rsidR="005D5453" w:rsidRPr="00F91C96">
        <w:rPr>
          <w:rFonts w:asciiTheme="minorHAnsi" w:hAnsiTheme="minorHAnsi" w:cstheme="minorHAnsi"/>
          <w:color w:val="auto"/>
        </w:rPr>
        <w:t>(</w:t>
      </w:r>
      <w:r w:rsidR="007E7C1B" w:rsidRPr="00F91C96">
        <w:rPr>
          <w:rFonts w:asciiTheme="minorHAnsi" w:hAnsiTheme="minorHAnsi" w:cstheme="minorHAnsi"/>
          <w:color w:val="auto"/>
        </w:rPr>
        <w:t>History.com, 2020)</w:t>
      </w:r>
      <w:r w:rsidR="001E0281" w:rsidRPr="00F91C96">
        <w:rPr>
          <w:rFonts w:asciiTheme="minorHAnsi" w:hAnsiTheme="minorHAnsi" w:cstheme="minorHAnsi"/>
          <w:color w:val="auto"/>
        </w:rPr>
        <w:t>.</w:t>
      </w:r>
    </w:p>
    <w:p w14:paraId="78ADFD60" w14:textId="2A97D817" w:rsidR="008E2503" w:rsidRPr="00F91C96" w:rsidRDefault="00E82054"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t>In Society, it is the basic function of the group to survive</w:t>
      </w:r>
      <w:r w:rsidR="006F265B" w:rsidRPr="00F91C96">
        <w:rPr>
          <w:rFonts w:asciiTheme="minorHAnsi" w:hAnsiTheme="minorHAnsi" w:cstheme="minorHAnsi"/>
          <w:color w:val="auto"/>
        </w:rPr>
        <w:t>,</w:t>
      </w:r>
      <w:r w:rsidRPr="00F91C96">
        <w:rPr>
          <w:rFonts w:asciiTheme="minorHAnsi" w:hAnsiTheme="minorHAnsi" w:cstheme="minorHAnsi"/>
          <w:color w:val="auto"/>
        </w:rPr>
        <w:t xml:space="preserve"> making decisions and working together to benefit the group's survival, allowing time to express their culture</w:t>
      </w:r>
      <w:r w:rsidR="00015F32" w:rsidRPr="00F91C96">
        <w:rPr>
          <w:rFonts w:asciiTheme="minorHAnsi" w:hAnsiTheme="minorHAnsi" w:cstheme="minorHAnsi"/>
          <w:color w:val="auto"/>
        </w:rPr>
        <w:t>,</w:t>
      </w:r>
      <w:r w:rsidRPr="00F91C96">
        <w:rPr>
          <w:rFonts w:asciiTheme="minorHAnsi" w:hAnsiTheme="minorHAnsi" w:cstheme="minorHAnsi"/>
          <w:color w:val="auto"/>
        </w:rPr>
        <w:t xml:space="preserve"> which seems to develop from groups of people coming together with different ideas and thoughts combining them into what over time becomes a society’s culture</w:t>
      </w:r>
      <w:r w:rsidR="002659D2" w:rsidRPr="00F91C96">
        <w:rPr>
          <w:rFonts w:asciiTheme="minorHAnsi" w:hAnsiTheme="minorHAnsi" w:cstheme="minorHAnsi"/>
          <w:color w:val="auto"/>
        </w:rPr>
        <w:t>,</w:t>
      </w:r>
      <w:r w:rsidRPr="00F91C96">
        <w:rPr>
          <w:rFonts w:asciiTheme="minorHAnsi" w:hAnsiTheme="minorHAnsi" w:cstheme="minorHAnsi"/>
          <w:color w:val="auto"/>
        </w:rPr>
        <w:t xml:space="preserve"> incorporating such things as ‘construction methods, pottery styles, bone, symbols, painted objects and sewn on textiles’ (Cambridge English Dictionary, 2021</w:t>
      </w:r>
      <w:r w:rsidR="0008567B" w:rsidRPr="00F91C96">
        <w:rPr>
          <w:rFonts w:asciiTheme="minorHAnsi" w:hAnsiTheme="minorHAnsi" w:cstheme="minorHAnsi"/>
          <w:color w:val="auto"/>
        </w:rPr>
        <w:t>b</w:t>
      </w:r>
      <w:r w:rsidRPr="00F91C96">
        <w:rPr>
          <w:rFonts w:asciiTheme="minorHAnsi" w:hAnsiTheme="minorHAnsi" w:cstheme="minorHAnsi"/>
          <w:color w:val="auto"/>
        </w:rPr>
        <w:t>)</w:t>
      </w:r>
      <w:r w:rsidR="00697834" w:rsidRPr="00F91C96">
        <w:rPr>
          <w:rFonts w:asciiTheme="minorHAnsi" w:hAnsiTheme="minorHAnsi" w:cstheme="minorHAnsi"/>
          <w:color w:val="auto"/>
        </w:rPr>
        <w:t xml:space="preserve"> and </w:t>
      </w:r>
      <w:r w:rsidR="00361304" w:rsidRPr="00F91C96">
        <w:rPr>
          <w:rFonts w:asciiTheme="minorHAnsi" w:hAnsiTheme="minorHAnsi" w:cstheme="minorHAnsi"/>
          <w:color w:val="auto"/>
        </w:rPr>
        <w:t>Ash</w:t>
      </w:r>
      <w:r w:rsidR="00B41B29" w:rsidRPr="00F91C96">
        <w:rPr>
          <w:rFonts w:asciiTheme="minorHAnsi" w:hAnsiTheme="minorHAnsi" w:cstheme="minorHAnsi"/>
          <w:color w:val="auto"/>
        </w:rPr>
        <w:t>ley</w:t>
      </w:r>
      <w:r w:rsidR="006D0E1B" w:rsidRPr="00F91C96">
        <w:rPr>
          <w:rFonts w:asciiTheme="minorHAnsi" w:hAnsiTheme="minorHAnsi" w:cstheme="minorHAnsi"/>
          <w:color w:val="auto"/>
        </w:rPr>
        <w:t xml:space="preserve"> Cros</w:t>
      </w:r>
      <w:r w:rsidR="003415D7" w:rsidRPr="00F91C96">
        <w:rPr>
          <w:rFonts w:asciiTheme="minorHAnsi" w:hAnsiTheme="minorHAnsi" w:cstheme="minorHAnsi"/>
          <w:color w:val="auto"/>
        </w:rPr>
        <w:t>sman explai</w:t>
      </w:r>
      <w:r w:rsidR="00FC47AD" w:rsidRPr="00F91C96">
        <w:rPr>
          <w:rFonts w:asciiTheme="minorHAnsi" w:hAnsiTheme="minorHAnsi" w:cstheme="minorHAnsi"/>
          <w:color w:val="auto"/>
        </w:rPr>
        <w:t>ning</w:t>
      </w:r>
      <w:r w:rsidR="003415D7" w:rsidRPr="00F91C96">
        <w:rPr>
          <w:rFonts w:asciiTheme="minorHAnsi" w:hAnsiTheme="minorHAnsi" w:cstheme="minorHAnsi"/>
          <w:color w:val="auto"/>
        </w:rPr>
        <w:t xml:space="preserve"> it as </w:t>
      </w:r>
      <w:r w:rsidR="008E2503" w:rsidRPr="00F91C96">
        <w:rPr>
          <w:rFonts w:asciiTheme="minorHAnsi" w:hAnsiTheme="minorHAnsi" w:cstheme="minorHAnsi"/>
          <w:color w:val="auto"/>
        </w:rPr>
        <w:t xml:space="preserve">‘regular patterned behaviour’ </w:t>
      </w:r>
      <w:r w:rsidR="00EE727C" w:rsidRPr="00F91C96">
        <w:rPr>
          <w:rFonts w:asciiTheme="minorHAnsi" w:hAnsiTheme="minorHAnsi" w:cstheme="minorHAnsi"/>
          <w:color w:val="auto"/>
        </w:rPr>
        <w:t>with</w:t>
      </w:r>
      <w:r w:rsidR="008E2503" w:rsidRPr="00F91C96">
        <w:rPr>
          <w:rFonts w:asciiTheme="minorHAnsi" w:hAnsiTheme="minorHAnsi" w:cstheme="minorHAnsi"/>
          <w:color w:val="auto"/>
        </w:rPr>
        <w:t xml:space="preserve"> ‘the different ways of doing things distinguishing them from other cultural’ groups (Crossman,</w:t>
      </w:r>
      <w:r w:rsidR="00827A22" w:rsidRPr="00F91C96">
        <w:rPr>
          <w:rFonts w:asciiTheme="minorHAnsi" w:hAnsiTheme="minorHAnsi" w:cstheme="minorHAnsi"/>
          <w:color w:val="auto"/>
        </w:rPr>
        <w:t xml:space="preserve"> </w:t>
      </w:r>
      <w:r w:rsidR="008E2503" w:rsidRPr="00F91C96">
        <w:rPr>
          <w:rFonts w:asciiTheme="minorHAnsi" w:hAnsiTheme="minorHAnsi" w:cstheme="minorHAnsi"/>
          <w:color w:val="auto"/>
        </w:rPr>
        <w:t>2019).</w:t>
      </w:r>
    </w:p>
    <w:p w14:paraId="31234D02" w14:textId="1E3AF645" w:rsidR="005629FA" w:rsidRPr="00F91C96" w:rsidRDefault="00E82054"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t>The Aztecs ‘culture’ express</w:t>
      </w:r>
      <w:r w:rsidR="00BA7051" w:rsidRPr="00F91C96">
        <w:rPr>
          <w:rFonts w:asciiTheme="minorHAnsi" w:hAnsiTheme="minorHAnsi" w:cstheme="minorHAnsi"/>
          <w:color w:val="auto"/>
        </w:rPr>
        <w:t>e</w:t>
      </w:r>
      <w:r w:rsidR="008B4FD1" w:rsidRPr="00F91C96">
        <w:rPr>
          <w:rFonts w:asciiTheme="minorHAnsi" w:hAnsiTheme="minorHAnsi" w:cstheme="minorHAnsi"/>
          <w:color w:val="auto"/>
        </w:rPr>
        <w:t>d</w:t>
      </w:r>
      <w:r w:rsidRPr="00F91C96">
        <w:rPr>
          <w:rFonts w:asciiTheme="minorHAnsi" w:hAnsiTheme="minorHAnsi" w:cstheme="minorHAnsi"/>
          <w:color w:val="auto"/>
        </w:rPr>
        <w:t xml:space="preserve"> ‘how they lived their life with </w:t>
      </w:r>
      <w:r w:rsidR="00DC0E95" w:rsidRPr="00F91C96">
        <w:rPr>
          <w:rFonts w:asciiTheme="minorHAnsi" w:hAnsiTheme="minorHAnsi" w:cstheme="minorHAnsi"/>
          <w:color w:val="auto"/>
        </w:rPr>
        <w:t xml:space="preserve">their </w:t>
      </w:r>
      <w:r w:rsidRPr="00F91C96">
        <w:rPr>
          <w:rFonts w:asciiTheme="minorHAnsi" w:hAnsiTheme="minorHAnsi" w:cstheme="minorHAnsi"/>
          <w:color w:val="auto"/>
        </w:rPr>
        <w:t>‘customs and beliefs’ (Cambridge English dictionary, 2021</w:t>
      </w:r>
      <w:r w:rsidR="00472775" w:rsidRPr="00F91C96">
        <w:rPr>
          <w:rFonts w:asciiTheme="minorHAnsi" w:hAnsiTheme="minorHAnsi" w:cstheme="minorHAnsi"/>
          <w:color w:val="auto"/>
        </w:rPr>
        <w:t>a</w:t>
      </w:r>
      <w:r w:rsidRPr="00F91C96">
        <w:rPr>
          <w:rFonts w:asciiTheme="minorHAnsi" w:hAnsiTheme="minorHAnsi" w:cstheme="minorHAnsi"/>
          <w:color w:val="auto"/>
        </w:rPr>
        <w:t>)</w:t>
      </w:r>
      <w:r w:rsidR="00F17054" w:rsidRPr="00F91C96">
        <w:rPr>
          <w:rFonts w:asciiTheme="minorHAnsi" w:hAnsiTheme="minorHAnsi" w:cstheme="minorHAnsi"/>
          <w:color w:val="auto"/>
        </w:rPr>
        <w:t>.</w:t>
      </w:r>
      <w:r w:rsidRPr="00F91C96">
        <w:rPr>
          <w:rFonts w:asciiTheme="minorHAnsi" w:hAnsiTheme="minorHAnsi" w:cstheme="minorHAnsi"/>
          <w:color w:val="auto"/>
        </w:rPr>
        <w:t xml:space="preserve"> </w:t>
      </w:r>
      <w:r w:rsidR="008E2503" w:rsidRPr="00F91C96">
        <w:rPr>
          <w:rFonts w:asciiTheme="minorHAnsi" w:hAnsiTheme="minorHAnsi" w:cstheme="minorHAnsi"/>
          <w:color w:val="auto"/>
        </w:rPr>
        <w:t>The</w:t>
      </w:r>
      <w:r w:rsidR="00A7457E" w:rsidRPr="00F91C96">
        <w:rPr>
          <w:rFonts w:asciiTheme="minorHAnsi" w:hAnsiTheme="minorHAnsi" w:cstheme="minorHAnsi"/>
          <w:color w:val="auto"/>
        </w:rPr>
        <w:t>y</w:t>
      </w:r>
      <w:r w:rsidR="008E2503" w:rsidRPr="00F91C96">
        <w:rPr>
          <w:rFonts w:asciiTheme="minorHAnsi" w:hAnsiTheme="minorHAnsi" w:cstheme="minorHAnsi"/>
          <w:color w:val="auto"/>
        </w:rPr>
        <w:t xml:space="preserve"> believed in many gods and </w:t>
      </w:r>
      <w:r w:rsidR="004E3784" w:rsidRPr="00F91C96">
        <w:rPr>
          <w:rFonts w:asciiTheme="minorHAnsi" w:hAnsiTheme="minorHAnsi" w:cstheme="minorHAnsi"/>
          <w:color w:val="auto"/>
        </w:rPr>
        <w:t>deities;</w:t>
      </w:r>
      <w:r w:rsidR="004C7C9C" w:rsidRPr="00F91C96">
        <w:rPr>
          <w:rFonts w:asciiTheme="minorHAnsi" w:hAnsiTheme="minorHAnsi" w:cstheme="minorHAnsi"/>
          <w:color w:val="auto"/>
        </w:rPr>
        <w:t xml:space="preserve"> </w:t>
      </w:r>
      <w:r w:rsidR="008E2503" w:rsidRPr="00F91C96">
        <w:rPr>
          <w:rFonts w:asciiTheme="minorHAnsi" w:hAnsiTheme="minorHAnsi" w:cstheme="minorHAnsi"/>
          <w:color w:val="auto"/>
        </w:rPr>
        <w:t>however, they mainly</w:t>
      </w:r>
      <w:r w:rsidRPr="00F91C96">
        <w:rPr>
          <w:rFonts w:asciiTheme="minorHAnsi" w:hAnsiTheme="minorHAnsi" w:cstheme="minorHAnsi"/>
          <w:color w:val="auto"/>
        </w:rPr>
        <w:t xml:space="preserve"> </w:t>
      </w:r>
      <w:r w:rsidRPr="00F91C96">
        <w:rPr>
          <w:rFonts w:asciiTheme="minorHAnsi" w:hAnsiTheme="minorHAnsi" w:cstheme="minorHAnsi"/>
          <w:color w:val="auto"/>
        </w:rPr>
        <w:lastRenderedPageBreak/>
        <w:t>worshipped</w:t>
      </w:r>
      <w:r w:rsidR="008E2503" w:rsidRPr="00F91C96">
        <w:rPr>
          <w:rFonts w:asciiTheme="minorHAnsi" w:hAnsiTheme="minorHAnsi" w:cstheme="minorHAnsi"/>
          <w:color w:val="auto"/>
        </w:rPr>
        <w:t xml:space="preserve"> </w:t>
      </w:r>
      <w:r w:rsidRPr="00F91C96">
        <w:rPr>
          <w:rFonts w:asciiTheme="minorHAnsi" w:hAnsiTheme="minorHAnsi" w:cstheme="minorHAnsi"/>
          <w:color w:val="auto"/>
        </w:rPr>
        <w:t>the sun god</w:t>
      </w:r>
      <w:r w:rsidR="008E2503" w:rsidRPr="00F91C96">
        <w:rPr>
          <w:rFonts w:asciiTheme="minorHAnsi" w:hAnsiTheme="minorHAnsi" w:cstheme="minorHAnsi"/>
          <w:color w:val="auto"/>
        </w:rPr>
        <w:t xml:space="preserve"> </w:t>
      </w:r>
      <w:r w:rsidR="004B3245" w:rsidRPr="00F91C96">
        <w:rPr>
          <w:rFonts w:asciiTheme="minorHAnsi" w:hAnsiTheme="minorHAnsi" w:cstheme="minorHAnsi"/>
          <w:color w:val="auto"/>
        </w:rPr>
        <w:t>(Grimal, 1973</w:t>
      </w:r>
      <w:r w:rsidR="00472775" w:rsidRPr="00F91C96">
        <w:rPr>
          <w:rFonts w:asciiTheme="minorHAnsi" w:hAnsiTheme="minorHAnsi" w:cstheme="minorHAnsi"/>
          <w:color w:val="auto"/>
        </w:rPr>
        <w:t xml:space="preserve">: </w:t>
      </w:r>
      <w:r w:rsidR="00507F89" w:rsidRPr="00F91C96">
        <w:rPr>
          <w:rFonts w:asciiTheme="minorHAnsi" w:hAnsiTheme="minorHAnsi" w:cstheme="minorHAnsi"/>
          <w:color w:val="auto"/>
        </w:rPr>
        <w:t>460) (</w:t>
      </w:r>
      <w:r w:rsidR="008E2503" w:rsidRPr="00F91C96">
        <w:rPr>
          <w:rFonts w:asciiTheme="minorHAnsi" w:hAnsiTheme="minorHAnsi" w:cstheme="minorHAnsi"/>
          <w:color w:val="auto"/>
        </w:rPr>
        <w:t>Hassig, 2001)</w:t>
      </w:r>
      <w:r w:rsidR="00E41C74" w:rsidRPr="00F91C96">
        <w:rPr>
          <w:rFonts w:asciiTheme="minorHAnsi" w:hAnsiTheme="minorHAnsi" w:cstheme="minorHAnsi"/>
          <w:color w:val="auto"/>
        </w:rPr>
        <w:t>.</w:t>
      </w:r>
      <w:r w:rsidR="00184BB5" w:rsidRPr="00F91C96">
        <w:rPr>
          <w:rFonts w:asciiTheme="minorHAnsi" w:hAnsiTheme="minorHAnsi" w:cstheme="minorHAnsi"/>
          <w:color w:val="auto"/>
        </w:rPr>
        <w:t xml:space="preserve"> </w:t>
      </w:r>
      <w:r w:rsidR="00357584" w:rsidRPr="00F91C96">
        <w:rPr>
          <w:rFonts w:asciiTheme="minorHAnsi" w:hAnsiTheme="minorHAnsi" w:cstheme="minorHAnsi"/>
          <w:color w:val="auto"/>
        </w:rPr>
        <w:t>E</w:t>
      </w:r>
      <w:r w:rsidR="005629FA" w:rsidRPr="00F91C96">
        <w:rPr>
          <w:rFonts w:asciiTheme="minorHAnsi" w:hAnsiTheme="minorHAnsi" w:cstheme="minorHAnsi"/>
          <w:color w:val="auto"/>
        </w:rPr>
        <w:t xml:space="preserve">arth, </w:t>
      </w:r>
      <w:r w:rsidR="007021A8" w:rsidRPr="00F91C96">
        <w:rPr>
          <w:rFonts w:asciiTheme="minorHAnsi" w:hAnsiTheme="minorHAnsi" w:cstheme="minorHAnsi"/>
          <w:color w:val="auto"/>
        </w:rPr>
        <w:t>wood,</w:t>
      </w:r>
      <w:r w:rsidR="005629FA" w:rsidRPr="00F91C96">
        <w:rPr>
          <w:rFonts w:asciiTheme="minorHAnsi" w:hAnsiTheme="minorHAnsi" w:cstheme="minorHAnsi"/>
          <w:color w:val="auto"/>
        </w:rPr>
        <w:t xml:space="preserve"> and food were important for Aztec rituals (Arnold, </w:t>
      </w:r>
      <w:r w:rsidR="00BF751F" w:rsidRPr="00F91C96">
        <w:rPr>
          <w:rFonts w:asciiTheme="minorHAnsi" w:hAnsiTheme="minorHAnsi" w:cstheme="minorHAnsi"/>
          <w:color w:val="auto"/>
        </w:rPr>
        <w:t>1991</w:t>
      </w:r>
      <w:r w:rsidR="00B55754" w:rsidRPr="00F91C96">
        <w:rPr>
          <w:rFonts w:asciiTheme="minorHAnsi" w:hAnsiTheme="minorHAnsi" w:cstheme="minorHAnsi"/>
          <w:color w:val="auto"/>
        </w:rPr>
        <w:t xml:space="preserve">: </w:t>
      </w:r>
      <w:r w:rsidR="005629FA" w:rsidRPr="00F91C96">
        <w:rPr>
          <w:rFonts w:asciiTheme="minorHAnsi" w:hAnsiTheme="minorHAnsi" w:cstheme="minorHAnsi"/>
          <w:color w:val="auto"/>
        </w:rPr>
        <w:t>223) and agricultural groups left fertility offerings to the gods</w:t>
      </w:r>
      <w:r w:rsidR="00C50C49" w:rsidRPr="00F91C96">
        <w:rPr>
          <w:rFonts w:asciiTheme="minorHAnsi" w:hAnsiTheme="minorHAnsi" w:cstheme="minorHAnsi"/>
          <w:color w:val="auto"/>
        </w:rPr>
        <w:t xml:space="preserve"> hoping for a good harvest in return</w:t>
      </w:r>
      <w:r w:rsidR="00586EA3" w:rsidRPr="00F91C96">
        <w:rPr>
          <w:rFonts w:asciiTheme="minorHAnsi" w:hAnsiTheme="minorHAnsi" w:cstheme="minorHAnsi"/>
          <w:color w:val="auto"/>
        </w:rPr>
        <w:t>,</w:t>
      </w:r>
      <w:r w:rsidR="005629FA" w:rsidRPr="00F91C96">
        <w:rPr>
          <w:rFonts w:asciiTheme="minorHAnsi" w:hAnsiTheme="minorHAnsi" w:cstheme="minorHAnsi"/>
          <w:color w:val="auto"/>
        </w:rPr>
        <w:t xml:space="preserve"> further demonstrating their connections and relationship to </w:t>
      </w:r>
      <w:r w:rsidR="004E3784" w:rsidRPr="00F91C96">
        <w:rPr>
          <w:rFonts w:asciiTheme="minorHAnsi" w:hAnsiTheme="minorHAnsi" w:cstheme="minorHAnsi"/>
          <w:color w:val="auto"/>
        </w:rPr>
        <w:t>the environment</w:t>
      </w:r>
      <w:r w:rsidR="00D27A10" w:rsidRPr="00F91C96">
        <w:rPr>
          <w:rFonts w:asciiTheme="minorHAnsi" w:hAnsiTheme="minorHAnsi" w:cstheme="minorHAnsi"/>
          <w:color w:val="auto"/>
        </w:rPr>
        <w:t xml:space="preserve"> (Berrelleza </w:t>
      </w:r>
      <w:r w:rsidR="009D5C2D" w:rsidRPr="00F91C96">
        <w:rPr>
          <w:rFonts w:asciiTheme="minorHAnsi" w:hAnsiTheme="minorHAnsi" w:cstheme="minorHAnsi"/>
          <w:color w:val="auto"/>
        </w:rPr>
        <w:t>1991</w:t>
      </w:r>
      <w:r w:rsidR="00B55754" w:rsidRPr="00F91C96">
        <w:rPr>
          <w:rFonts w:asciiTheme="minorHAnsi" w:hAnsiTheme="minorHAnsi" w:cstheme="minorHAnsi"/>
          <w:color w:val="auto"/>
        </w:rPr>
        <w:t xml:space="preserve">: </w:t>
      </w:r>
      <w:r w:rsidR="00D27A10" w:rsidRPr="00F91C96">
        <w:rPr>
          <w:rFonts w:asciiTheme="minorHAnsi" w:hAnsiTheme="minorHAnsi" w:cstheme="minorHAnsi"/>
          <w:color w:val="auto"/>
        </w:rPr>
        <w:t>13)</w:t>
      </w:r>
      <w:r w:rsidR="005629FA" w:rsidRPr="00F91C96">
        <w:rPr>
          <w:rFonts w:asciiTheme="minorHAnsi" w:hAnsiTheme="minorHAnsi" w:cstheme="minorHAnsi"/>
          <w:color w:val="auto"/>
        </w:rPr>
        <w:t>.</w:t>
      </w:r>
    </w:p>
    <w:p w14:paraId="2CB01DD2" w14:textId="285CA30E" w:rsidR="00401BA4" w:rsidRPr="00F91C96" w:rsidRDefault="00401BA4" w:rsidP="00381EDF">
      <w:pPr>
        <w:spacing w:after="240" w:line="360" w:lineRule="auto"/>
        <w:jc w:val="left"/>
        <w:rPr>
          <w:rFonts w:asciiTheme="minorHAnsi" w:hAnsiTheme="minorHAnsi" w:cstheme="minorHAnsi"/>
          <w:b/>
          <w:bCs w:val="0"/>
          <w:color w:val="auto"/>
        </w:rPr>
      </w:pPr>
      <w:r w:rsidRPr="00F91C96">
        <w:rPr>
          <w:rFonts w:asciiTheme="minorHAnsi" w:hAnsiTheme="minorHAnsi" w:cstheme="minorHAnsi"/>
          <w:color w:val="auto"/>
        </w:rPr>
        <w:t xml:space="preserve">The Aztecs were a society that acquired </w:t>
      </w:r>
      <w:r w:rsidR="007702AC" w:rsidRPr="00F91C96">
        <w:rPr>
          <w:rFonts w:asciiTheme="minorHAnsi" w:hAnsiTheme="minorHAnsi" w:cstheme="minorHAnsi"/>
          <w:color w:val="auto"/>
        </w:rPr>
        <w:t xml:space="preserve">some of </w:t>
      </w:r>
      <w:r w:rsidRPr="00F91C96">
        <w:rPr>
          <w:rFonts w:asciiTheme="minorHAnsi" w:hAnsiTheme="minorHAnsi" w:cstheme="minorHAnsi"/>
          <w:color w:val="auto"/>
        </w:rPr>
        <w:t xml:space="preserve">their cultural-religious beliefs from the Olmecs and </w:t>
      </w:r>
      <w:r w:rsidR="00FC3861" w:rsidRPr="00F91C96">
        <w:rPr>
          <w:rFonts w:asciiTheme="minorHAnsi" w:hAnsiTheme="minorHAnsi" w:cstheme="minorHAnsi"/>
          <w:color w:val="auto"/>
        </w:rPr>
        <w:t>Mayans</w:t>
      </w:r>
      <w:r w:rsidRPr="00F91C96">
        <w:rPr>
          <w:rFonts w:asciiTheme="minorHAnsi" w:hAnsiTheme="minorHAnsi" w:cstheme="minorHAnsi"/>
          <w:color w:val="auto"/>
        </w:rPr>
        <w:t xml:space="preserve"> before them (Kerrigan, 2005</w:t>
      </w:r>
      <w:r w:rsidR="00D86857" w:rsidRPr="00F91C96">
        <w:rPr>
          <w:rFonts w:asciiTheme="minorHAnsi" w:hAnsiTheme="minorHAnsi" w:cstheme="minorHAnsi"/>
          <w:color w:val="auto"/>
        </w:rPr>
        <w:t xml:space="preserve">: </w:t>
      </w:r>
      <w:r w:rsidRPr="00F91C96">
        <w:rPr>
          <w:rFonts w:asciiTheme="minorHAnsi" w:hAnsiTheme="minorHAnsi" w:cstheme="minorHAnsi"/>
          <w:color w:val="auto"/>
        </w:rPr>
        <w:t xml:space="preserve">170) as well as </w:t>
      </w:r>
      <w:r w:rsidR="00B4703E" w:rsidRPr="00F91C96">
        <w:rPr>
          <w:rFonts w:asciiTheme="minorHAnsi" w:hAnsiTheme="minorHAnsi" w:cstheme="minorHAnsi"/>
          <w:color w:val="auto"/>
        </w:rPr>
        <w:t xml:space="preserve">having </w:t>
      </w:r>
      <w:r w:rsidR="00761B4C" w:rsidRPr="00F91C96">
        <w:rPr>
          <w:rFonts w:asciiTheme="minorHAnsi" w:hAnsiTheme="minorHAnsi" w:cstheme="minorHAnsi"/>
          <w:color w:val="auto"/>
        </w:rPr>
        <w:t>similar</w:t>
      </w:r>
      <w:r w:rsidRPr="00F91C96">
        <w:rPr>
          <w:rFonts w:asciiTheme="minorHAnsi" w:hAnsiTheme="minorHAnsi" w:cstheme="minorHAnsi"/>
          <w:color w:val="auto"/>
        </w:rPr>
        <w:t xml:space="preserve"> calendar stones</w:t>
      </w:r>
      <w:r w:rsidR="008E1870" w:rsidRPr="00F91C96">
        <w:rPr>
          <w:rFonts w:asciiTheme="minorHAnsi" w:hAnsiTheme="minorHAnsi" w:cstheme="minorHAnsi"/>
          <w:color w:val="auto"/>
        </w:rPr>
        <w:t xml:space="preserve"> </w:t>
      </w:r>
      <w:r w:rsidR="00CC0ADA" w:rsidRPr="00F91C96">
        <w:rPr>
          <w:rFonts w:asciiTheme="minorHAnsi" w:hAnsiTheme="minorHAnsi" w:cstheme="minorHAnsi"/>
          <w:color w:val="auto"/>
        </w:rPr>
        <w:t xml:space="preserve">such as the </w:t>
      </w:r>
      <w:r w:rsidR="00F462E8" w:rsidRPr="00F91C96">
        <w:rPr>
          <w:rFonts w:asciiTheme="minorHAnsi" w:hAnsiTheme="minorHAnsi" w:cstheme="minorHAnsi"/>
          <w:color w:val="auto"/>
        </w:rPr>
        <w:t xml:space="preserve">one </w:t>
      </w:r>
      <w:r w:rsidR="008E1870" w:rsidRPr="00F91C96">
        <w:rPr>
          <w:rFonts w:asciiTheme="minorHAnsi" w:hAnsiTheme="minorHAnsi" w:cstheme="minorHAnsi"/>
          <w:color w:val="auto"/>
        </w:rPr>
        <w:t>found</w:t>
      </w:r>
      <w:r w:rsidR="00F462E8" w:rsidRPr="00F91C96">
        <w:rPr>
          <w:rFonts w:asciiTheme="minorHAnsi" w:hAnsiTheme="minorHAnsi" w:cstheme="minorHAnsi"/>
          <w:color w:val="auto"/>
        </w:rPr>
        <w:t xml:space="preserve"> at Tenochtitlan</w:t>
      </w:r>
      <w:r w:rsidRPr="00F91C96">
        <w:rPr>
          <w:rFonts w:asciiTheme="minorHAnsi" w:hAnsiTheme="minorHAnsi" w:cstheme="minorHAnsi"/>
          <w:color w:val="auto"/>
        </w:rPr>
        <w:t xml:space="preserve">, </w:t>
      </w:r>
      <w:r w:rsidR="00091C52" w:rsidRPr="00F91C96">
        <w:rPr>
          <w:rFonts w:asciiTheme="minorHAnsi" w:hAnsiTheme="minorHAnsi" w:cstheme="minorHAnsi"/>
          <w:color w:val="auto"/>
        </w:rPr>
        <w:t>‘</w:t>
      </w:r>
      <w:r w:rsidRPr="00F91C96">
        <w:rPr>
          <w:rFonts w:asciiTheme="minorHAnsi" w:hAnsiTheme="minorHAnsi" w:cstheme="minorHAnsi"/>
          <w:color w:val="auto"/>
        </w:rPr>
        <w:t xml:space="preserve">with mathematical formulas to which the whole world was organised and which governed the actions of the </w:t>
      </w:r>
      <w:r w:rsidR="00A33E4D" w:rsidRPr="00F91C96">
        <w:rPr>
          <w:rFonts w:asciiTheme="minorHAnsi" w:hAnsiTheme="minorHAnsi" w:cstheme="minorHAnsi"/>
          <w:color w:val="auto"/>
        </w:rPr>
        <w:t>[</w:t>
      </w:r>
      <w:r w:rsidRPr="00F91C96">
        <w:rPr>
          <w:rFonts w:asciiTheme="minorHAnsi" w:hAnsiTheme="minorHAnsi" w:cstheme="minorHAnsi"/>
          <w:color w:val="auto"/>
        </w:rPr>
        <w:t>people</w:t>
      </w:r>
      <w:r w:rsidR="00A33E4D" w:rsidRPr="00F91C96">
        <w:rPr>
          <w:rFonts w:asciiTheme="minorHAnsi" w:hAnsiTheme="minorHAnsi" w:cstheme="minorHAnsi"/>
          <w:color w:val="auto"/>
        </w:rPr>
        <w:t>]</w:t>
      </w:r>
      <w:r w:rsidRPr="00F91C96">
        <w:rPr>
          <w:rFonts w:asciiTheme="minorHAnsi" w:hAnsiTheme="minorHAnsi" w:cstheme="minorHAnsi"/>
          <w:color w:val="auto"/>
        </w:rPr>
        <w:t xml:space="preserve"> and gods alike</w:t>
      </w:r>
      <w:r w:rsidR="00A33E4D" w:rsidRPr="00F91C96">
        <w:rPr>
          <w:rFonts w:asciiTheme="minorHAnsi" w:hAnsiTheme="minorHAnsi" w:cstheme="minorHAnsi"/>
          <w:color w:val="auto"/>
        </w:rPr>
        <w:t>’</w:t>
      </w:r>
      <w:r w:rsidRPr="00F91C96">
        <w:rPr>
          <w:rFonts w:asciiTheme="minorHAnsi" w:hAnsiTheme="minorHAnsi" w:cstheme="minorHAnsi"/>
          <w:color w:val="auto"/>
        </w:rPr>
        <w:t xml:space="preserve"> </w:t>
      </w:r>
      <w:r w:rsidRPr="00F91C96">
        <w:rPr>
          <w:rFonts w:asciiTheme="minorHAnsi" w:hAnsiTheme="minorHAnsi" w:cstheme="minorHAnsi"/>
          <w:webHidden/>
          <w:color w:val="auto"/>
        </w:rPr>
        <w:t>(Grimal, 1973</w:t>
      </w:r>
      <w:r w:rsidR="00D86857" w:rsidRPr="00F91C96">
        <w:rPr>
          <w:rFonts w:asciiTheme="minorHAnsi" w:hAnsiTheme="minorHAnsi" w:cstheme="minorHAnsi"/>
          <w:webHidden/>
          <w:color w:val="auto"/>
        </w:rPr>
        <w:t xml:space="preserve">: </w:t>
      </w:r>
      <w:r w:rsidRPr="00F91C96">
        <w:rPr>
          <w:rFonts w:asciiTheme="minorHAnsi" w:hAnsiTheme="minorHAnsi" w:cstheme="minorHAnsi"/>
          <w:color w:val="auto"/>
        </w:rPr>
        <w:t>462)</w:t>
      </w:r>
      <w:r w:rsidR="00CF0069" w:rsidRPr="00F91C96">
        <w:rPr>
          <w:rFonts w:asciiTheme="minorHAnsi" w:hAnsiTheme="minorHAnsi" w:cstheme="minorHAnsi"/>
          <w:color w:val="auto"/>
        </w:rPr>
        <w:t xml:space="preserve"> </w:t>
      </w:r>
      <w:r w:rsidR="008A5B37" w:rsidRPr="00F91C96">
        <w:rPr>
          <w:rFonts w:asciiTheme="minorHAnsi" w:hAnsiTheme="minorHAnsi" w:cstheme="minorHAnsi"/>
          <w:color w:val="auto"/>
        </w:rPr>
        <w:t>and though</w:t>
      </w:r>
      <w:r w:rsidRPr="00F91C96">
        <w:rPr>
          <w:rFonts w:asciiTheme="minorHAnsi" w:hAnsiTheme="minorHAnsi" w:cstheme="minorHAnsi"/>
          <w:color w:val="auto"/>
        </w:rPr>
        <w:t xml:space="preserve"> not initially created by the Aztecs </w:t>
      </w:r>
      <w:r w:rsidR="00CE6B89" w:rsidRPr="00F91C96">
        <w:rPr>
          <w:rFonts w:asciiTheme="minorHAnsi" w:hAnsiTheme="minorHAnsi" w:cstheme="minorHAnsi"/>
          <w:color w:val="auto"/>
        </w:rPr>
        <w:t xml:space="preserve">they </w:t>
      </w:r>
      <w:r w:rsidRPr="00F91C96">
        <w:rPr>
          <w:rFonts w:asciiTheme="minorHAnsi" w:hAnsiTheme="minorHAnsi" w:cstheme="minorHAnsi"/>
          <w:color w:val="auto"/>
        </w:rPr>
        <w:t>adapted</w:t>
      </w:r>
      <w:r w:rsidR="00CE6B89" w:rsidRPr="00F91C96">
        <w:rPr>
          <w:rFonts w:asciiTheme="minorHAnsi" w:hAnsiTheme="minorHAnsi" w:cstheme="minorHAnsi"/>
          <w:color w:val="auto"/>
        </w:rPr>
        <w:t xml:space="preserve"> it</w:t>
      </w:r>
      <w:r w:rsidRPr="00F91C96">
        <w:rPr>
          <w:rFonts w:asciiTheme="minorHAnsi" w:hAnsiTheme="minorHAnsi" w:cstheme="minorHAnsi"/>
          <w:color w:val="auto"/>
        </w:rPr>
        <w:t xml:space="preserve"> to make </w:t>
      </w:r>
      <w:r w:rsidR="0028081C" w:rsidRPr="00F91C96">
        <w:rPr>
          <w:rFonts w:asciiTheme="minorHAnsi" w:hAnsiTheme="minorHAnsi" w:cstheme="minorHAnsi"/>
          <w:color w:val="auto"/>
        </w:rPr>
        <w:t xml:space="preserve">it </w:t>
      </w:r>
      <w:r w:rsidRPr="00F91C96">
        <w:rPr>
          <w:rFonts w:asciiTheme="minorHAnsi" w:hAnsiTheme="minorHAnsi" w:cstheme="minorHAnsi"/>
          <w:color w:val="auto"/>
        </w:rPr>
        <w:t xml:space="preserve">their own and </w:t>
      </w:r>
      <w:r w:rsidR="00E41D2F" w:rsidRPr="00F91C96">
        <w:rPr>
          <w:rFonts w:asciiTheme="minorHAnsi" w:hAnsiTheme="minorHAnsi" w:cstheme="minorHAnsi"/>
          <w:color w:val="auto"/>
        </w:rPr>
        <w:t xml:space="preserve">was </w:t>
      </w:r>
      <w:r w:rsidRPr="00F91C96">
        <w:rPr>
          <w:rFonts w:asciiTheme="minorHAnsi" w:hAnsiTheme="minorHAnsi" w:cstheme="minorHAnsi"/>
          <w:color w:val="auto"/>
        </w:rPr>
        <w:t xml:space="preserve">superior to others found of their time, </w:t>
      </w:r>
      <w:r w:rsidR="009D5D8B" w:rsidRPr="00F91C96">
        <w:rPr>
          <w:rFonts w:asciiTheme="minorHAnsi" w:hAnsiTheme="minorHAnsi" w:cstheme="minorHAnsi"/>
          <w:color w:val="auto"/>
        </w:rPr>
        <w:t>signalling</w:t>
      </w:r>
      <w:r w:rsidRPr="00F91C96">
        <w:rPr>
          <w:rFonts w:asciiTheme="minorHAnsi" w:hAnsiTheme="minorHAnsi" w:cstheme="minorHAnsi"/>
          <w:color w:val="auto"/>
        </w:rPr>
        <w:t xml:space="preserve"> a society that had received status (Hassig, 2001). </w:t>
      </w:r>
    </w:p>
    <w:p w14:paraId="368DA78C" w14:textId="5F2A4DCF" w:rsidR="0023742E" w:rsidRPr="00F91C96" w:rsidRDefault="00E82054"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t>Aztec production facilities used local materials</w:t>
      </w:r>
      <w:r w:rsidR="008E2503" w:rsidRPr="00F91C96">
        <w:rPr>
          <w:rFonts w:asciiTheme="minorHAnsi" w:hAnsiTheme="minorHAnsi" w:cstheme="minorHAnsi"/>
          <w:color w:val="auto"/>
        </w:rPr>
        <w:t xml:space="preserve"> with</w:t>
      </w:r>
      <w:r w:rsidR="003B7617" w:rsidRPr="00F91C96">
        <w:rPr>
          <w:rFonts w:asciiTheme="minorHAnsi" w:hAnsiTheme="minorHAnsi" w:cstheme="minorHAnsi"/>
          <w:color w:val="auto"/>
        </w:rPr>
        <w:t xml:space="preserve"> some of</w:t>
      </w:r>
      <w:r w:rsidR="00CF6E2E" w:rsidRPr="00F91C96">
        <w:rPr>
          <w:rFonts w:asciiTheme="minorHAnsi" w:hAnsiTheme="minorHAnsi" w:cstheme="minorHAnsi"/>
          <w:color w:val="auto"/>
        </w:rPr>
        <w:t xml:space="preserve"> their</w:t>
      </w:r>
      <w:r w:rsidR="008E2503" w:rsidRPr="00F91C96">
        <w:rPr>
          <w:rFonts w:asciiTheme="minorHAnsi" w:hAnsiTheme="minorHAnsi" w:cstheme="minorHAnsi"/>
          <w:color w:val="auto"/>
        </w:rPr>
        <w:t xml:space="preserve"> </w:t>
      </w:r>
      <w:r w:rsidR="004E7AB9" w:rsidRPr="00F91C96">
        <w:rPr>
          <w:rFonts w:asciiTheme="minorHAnsi" w:hAnsiTheme="minorHAnsi" w:cstheme="minorHAnsi"/>
          <w:color w:val="auto"/>
        </w:rPr>
        <w:t>pottery</w:t>
      </w:r>
      <w:r w:rsidR="008D3C5B" w:rsidRPr="00F91C96">
        <w:rPr>
          <w:rFonts w:asciiTheme="minorHAnsi" w:hAnsiTheme="minorHAnsi" w:cstheme="minorHAnsi"/>
          <w:color w:val="auto"/>
        </w:rPr>
        <w:t xml:space="preserve"> </w:t>
      </w:r>
      <w:r w:rsidR="004E7AB9" w:rsidRPr="00F91C96">
        <w:rPr>
          <w:rFonts w:asciiTheme="minorHAnsi" w:hAnsiTheme="minorHAnsi" w:cstheme="minorHAnsi"/>
          <w:color w:val="auto"/>
        </w:rPr>
        <w:t xml:space="preserve">having </w:t>
      </w:r>
      <w:r w:rsidR="008E2503" w:rsidRPr="00F91C96">
        <w:rPr>
          <w:rFonts w:asciiTheme="minorHAnsi" w:hAnsiTheme="minorHAnsi" w:cstheme="minorHAnsi"/>
          <w:color w:val="auto"/>
        </w:rPr>
        <w:t xml:space="preserve">an </w:t>
      </w:r>
      <w:r w:rsidRPr="00F91C96">
        <w:rPr>
          <w:rFonts w:asciiTheme="minorHAnsi" w:hAnsiTheme="minorHAnsi" w:cstheme="minorHAnsi"/>
          <w:color w:val="auto"/>
        </w:rPr>
        <w:t>earlier rectilinear style with geometric shapes and repeating patterns,</w:t>
      </w:r>
      <w:r w:rsidR="003C6613" w:rsidRPr="00F91C96">
        <w:rPr>
          <w:rFonts w:asciiTheme="minorHAnsi" w:hAnsiTheme="minorHAnsi" w:cstheme="minorHAnsi"/>
          <w:color w:val="auto"/>
        </w:rPr>
        <w:t xml:space="preserve"> </w:t>
      </w:r>
      <w:r w:rsidR="003154DC" w:rsidRPr="00F91C96">
        <w:rPr>
          <w:rFonts w:asciiTheme="minorHAnsi" w:hAnsiTheme="minorHAnsi" w:cstheme="minorHAnsi"/>
          <w:color w:val="auto"/>
        </w:rPr>
        <w:t>later</w:t>
      </w:r>
      <w:r w:rsidRPr="00F91C96">
        <w:rPr>
          <w:rFonts w:asciiTheme="minorHAnsi" w:hAnsiTheme="minorHAnsi" w:cstheme="minorHAnsi"/>
          <w:color w:val="auto"/>
        </w:rPr>
        <w:t xml:space="preserve"> </w:t>
      </w:r>
      <w:r w:rsidR="008D28CC" w:rsidRPr="00F91C96">
        <w:rPr>
          <w:rFonts w:asciiTheme="minorHAnsi" w:hAnsiTheme="minorHAnsi" w:cstheme="minorHAnsi"/>
          <w:color w:val="auto"/>
        </w:rPr>
        <w:t>to more compl</w:t>
      </w:r>
      <w:r w:rsidR="0084088D" w:rsidRPr="00F91C96">
        <w:rPr>
          <w:rFonts w:asciiTheme="minorHAnsi" w:hAnsiTheme="minorHAnsi" w:cstheme="minorHAnsi"/>
          <w:color w:val="auto"/>
        </w:rPr>
        <w:t>i</w:t>
      </w:r>
      <w:r w:rsidR="008D28CC" w:rsidRPr="00F91C96">
        <w:rPr>
          <w:rFonts w:asciiTheme="minorHAnsi" w:hAnsiTheme="minorHAnsi" w:cstheme="minorHAnsi"/>
          <w:color w:val="auto"/>
        </w:rPr>
        <w:t xml:space="preserve">cated </w:t>
      </w:r>
      <w:r w:rsidR="005633DB" w:rsidRPr="00F91C96">
        <w:rPr>
          <w:rFonts w:asciiTheme="minorHAnsi" w:hAnsiTheme="minorHAnsi" w:cstheme="minorHAnsi"/>
          <w:color w:val="auto"/>
        </w:rPr>
        <w:t xml:space="preserve">designs such </w:t>
      </w:r>
      <w:r w:rsidRPr="00F91C96">
        <w:rPr>
          <w:rFonts w:asciiTheme="minorHAnsi" w:hAnsiTheme="minorHAnsi" w:cstheme="minorHAnsi"/>
          <w:color w:val="auto"/>
        </w:rPr>
        <w:t xml:space="preserve">as </w:t>
      </w:r>
      <w:r w:rsidR="00F11E33" w:rsidRPr="00F91C96">
        <w:rPr>
          <w:rFonts w:asciiTheme="minorHAnsi" w:hAnsiTheme="minorHAnsi" w:cstheme="minorHAnsi"/>
          <w:color w:val="auto"/>
        </w:rPr>
        <w:t xml:space="preserve">plants </w:t>
      </w:r>
      <w:r w:rsidR="00B3089B" w:rsidRPr="00F91C96">
        <w:rPr>
          <w:rFonts w:asciiTheme="minorHAnsi" w:hAnsiTheme="minorHAnsi" w:cstheme="minorHAnsi"/>
          <w:color w:val="auto"/>
        </w:rPr>
        <w:t xml:space="preserve">and </w:t>
      </w:r>
      <w:r w:rsidR="0084088D" w:rsidRPr="00F91C96">
        <w:rPr>
          <w:rFonts w:asciiTheme="minorHAnsi" w:hAnsiTheme="minorHAnsi" w:cstheme="minorHAnsi"/>
          <w:color w:val="auto"/>
        </w:rPr>
        <w:t>animals</w:t>
      </w:r>
      <w:r w:rsidRPr="00F91C96">
        <w:rPr>
          <w:rFonts w:asciiTheme="minorHAnsi" w:hAnsiTheme="minorHAnsi" w:cstheme="minorHAnsi"/>
          <w:color w:val="auto"/>
        </w:rPr>
        <w:t xml:space="preserve"> </w:t>
      </w:r>
      <w:r w:rsidR="000621D4" w:rsidRPr="00F91C96">
        <w:rPr>
          <w:rFonts w:asciiTheme="minorHAnsi" w:hAnsiTheme="minorHAnsi" w:cstheme="minorHAnsi"/>
          <w:color w:val="auto"/>
        </w:rPr>
        <w:t>(History.com, 2020)</w:t>
      </w:r>
      <w:r w:rsidR="0023742E" w:rsidRPr="00F91C96">
        <w:rPr>
          <w:rFonts w:asciiTheme="minorHAnsi" w:hAnsiTheme="minorHAnsi" w:cstheme="minorHAnsi"/>
          <w:color w:val="auto"/>
        </w:rPr>
        <w:t>.</w:t>
      </w:r>
      <w:r w:rsidR="0031636B" w:rsidRPr="00F91C96">
        <w:rPr>
          <w:rFonts w:asciiTheme="minorHAnsi" w:hAnsiTheme="minorHAnsi" w:cstheme="minorHAnsi"/>
          <w:color w:val="auto"/>
        </w:rPr>
        <w:t xml:space="preserve"> </w:t>
      </w:r>
      <w:r w:rsidR="00E457D3" w:rsidRPr="00F91C96">
        <w:rPr>
          <w:rFonts w:asciiTheme="minorHAnsi" w:hAnsiTheme="minorHAnsi" w:cstheme="minorHAnsi"/>
          <w:color w:val="auto"/>
        </w:rPr>
        <w:t xml:space="preserve">Animals </w:t>
      </w:r>
      <w:r w:rsidR="0031636B" w:rsidRPr="00F91C96">
        <w:rPr>
          <w:rFonts w:asciiTheme="minorHAnsi" w:hAnsiTheme="minorHAnsi" w:cstheme="minorHAnsi"/>
          <w:color w:val="auto"/>
        </w:rPr>
        <w:t xml:space="preserve">were also </w:t>
      </w:r>
      <w:r w:rsidR="00E457D3" w:rsidRPr="00F91C96">
        <w:rPr>
          <w:rFonts w:asciiTheme="minorHAnsi" w:hAnsiTheme="minorHAnsi" w:cstheme="minorHAnsi"/>
          <w:color w:val="auto"/>
        </w:rPr>
        <w:t xml:space="preserve">used as symbolic motifs, jaguars </w:t>
      </w:r>
      <w:r w:rsidR="0031636B" w:rsidRPr="00F91C96">
        <w:rPr>
          <w:rFonts w:asciiTheme="minorHAnsi" w:hAnsiTheme="minorHAnsi" w:cstheme="minorHAnsi"/>
          <w:color w:val="auto"/>
        </w:rPr>
        <w:t xml:space="preserve">being </w:t>
      </w:r>
      <w:r w:rsidR="00E457D3" w:rsidRPr="00F91C96">
        <w:rPr>
          <w:rFonts w:asciiTheme="minorHAnsi" w:hAnsiTheme="minorHAnsi" w:cstheme="minorHAnsi"/>
          <w:color w:val="auto"/>
        </w:rPr>
        <w:t xml:space="preserve">associated with </w:t>
      </w:r>
      <w:r w:rsidR="009D5D8B" w:rsidRPr="00F91C96">
        <w:rPr>
          <w:rFonts w:asciiTheme="minorHAnsi" w:hAnsiTheme="minorHAnsi" w:cstheme="minorHAnsi"/>
          <w:color w:val="auto"/>
        </w:rPr>
        <w:t>warriors, and</w:t>
      </w:r>
      <w:r w:rsidR="00AA18DE" w:rsidRPr="00F91C96">
        <w:rPr>
          <w:rFonts w:asciiTheme="minorHAnsi" w:hAnsiTheme="minorHAnsi" w:cstheme="minorHAnsi"/>
          <w:color w:val="auto"/>
        </w:rPr>
        <w:t xml:space="preserve"> </w:t>
      </w:r>
      <w:r w:rsidR="00E457D3" w:rsidRPr="00F91C96">
        <w:rPr>
          <w:rFonts w:asciiTheme="minorHAnsi" w:hAnsiTheme="minorHAnsi" w:cstheme="minorHAnsi"/>
          <w:color w:val="auto"/>
        </w:rPr>
        <w:t>serpents associated with many gods</w:t>
      </w:r>
      <w:r w:rsidR="00817D60" w:rsidRPr="00F91C96">
        <w:rPr>
          <w:rFonts w:asciiTheme="minorHAnsi" w:hAnsiTheme="minorHAnsi" w:cstheme="minorHAnsi"/>
          <w:color w:val="auto"/>
        </w:rPr>
        <w:t>.</w:t>
      </w:r>
      <w:r w:rsidR="00AA18DE" w:rsidRPr="00F91C96">
        <w:rPr>
          <w:rFonts w:asciiTheme="minorHAnsi" w:hAnsiTheme="minorHAnsi" w:cstheme="minorHAnsi"/>
          <w:color w:val="auto"/>
        </w:rPr>
        <w:t xml:space="preserve"> </w:t>
      </w:r>
      <w:r w:rsidR="00817D60" w:rsidRPr="00F91C96">
        <w:rPr>
          <w:rFonts w:asciiTheme="minorHAnsi" w:hAnsiTheme="minorHAnsi" w:cstheme="minorHAnsi"/>
          <w:color w:val="auto"/>
        </w:rPr>
        <w:t>T</w:t>
      </w:r>
      <w:r w:rsidR="00187ECA" w:rsidRPr="00F91C96">
        <w:rPr>
          <w:rFonts w:asciiTheme="minorHAnsi" w:hAnsiTheme="minorHAnsi" w:cstheme="minorHAnsi"/>
          <w:color w:val="auto"/>
        </w:rPr>
        <w:t xml:space="preserve">he </w:t>
      </w:r>
      <w:r w:rsidR="00E457D3" w:rsidRPr="00F91C96">
        <w:rPr>
          <w:rFonts w:asciiTheme="minorHAnsi" w:hAnsiTheme="minorHAnsi" w:cstheme="minorHAnsi"/>
          <w:color w:val="auto"/>
        </w:rPr>
        <w:t>gods rul</w:t>
      </w:r>
      <w:r w:rsidR="00187ECA" w:rsidRPr="00F91C96">
        <w:rPr>
          <w:rFonts w:asciiTheme="minorHAnsi" w:hAnsiTheme="minorHAnsi" w:cstheme="minorHAnsi"/>
          <w:color w:val="auto"/>
        </w:rPr>
        <w:t>ed</w:t>
      </w:r>
      <w:r w:rsidR="00E457D3" w:rsidRPr="00F91C96">
        <w:rPr>
          <w:rFonts w:asciiTheme="minorHAnsi" w:hAnsiTheme="minorHAnsi" w:cstheme="minorHAnsi"/>
          <w:color w:val="auto"/>
        </w:rPr>
        <w:t xml:space="preserve"> over all aspects of human life and nature (British Museum, 2019)</w:t>
      </w:r>
      <w:r w:rsidR="0004190F" w:rsidRPr="00F91C96">
        <w:rPr>
          <w:rFonts w:asciiTheme="minorHAnsi" w:hAnsiTheme="minorHAnsi" w:cstheme="minorHAnsi"/>
          <w:color w:val="auto"/>
        </w:rPr>
        <w:t xml:space="preserve"> </w:t>
      </w:r>
      <w:r w:rsidR="0023742E" w:rsidRPr="00F91C96">
        <w:rPr>
          <w:rFonts w:asciiTheme="minorHAnsi" w:hAnsiTheme="minorHAnsi" w:cstheme="minorHAnsi"/>
          <w:color w:val="auto"/>
        </w:rPr>
        <w:t>representing the Aztec’s close affiliation with nature and their environment (Kerrigan, 2005</w:t>
      </w:r>
      <w:r w:rsidR="00D86857" w:rsidRPr="00F91C96">
        <w:rPr>
          <w:rFonts w:asciiTheme="minorHAnsi" w:hAnsiTheme="minorHAnsi" w:cstheme="minorHAnsi"/>
          <w:color w:val="auto"/>
        </w:rPr>
        <w:t xml:space="preserve">: </w:t>
      </w:r>
      <w:r w:rsidR="0023742E" w:rsidRPr="00F91C96">
        <w:rPr>
          <w:rFonts w:asciiTheme="minorHAnsi" w:hAnsiTheme="minorHAnsi" w:cstheme="minorHAnsi"/>
          <w:color w:val="auto"/>
        </w:rPr>
        <w:t>170).</w:t>
      </w:r>
    </w:p>
    <w:p w14:paraId="62AFF02F" w14:textId="1CAE79C5" w:rsidR="009B5FC6" w:rsidRPr="00F91C96" w:rsidRDefault="009B5FC6"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t>Due to the Aztecs beliefs and thriving successes at using the materials that were around them</w:t>
      </w:r>
      <w:r w:rsidR="009C6F3D" w:rsidRPr="00F91C96">
        <w:rPr>
          <w:rFonts w:asciiTheme="minorHAnsi" w:hAnsiTheme="minorHAnsi" w:cstheme="minorHAnsi"/>
          <w:color w:val="auto"/>
        </w:rPr>
        <w:t>,</w:t>
      </w:r>
      <w:r w:rsidRPr="00F91C96">
        <w:rPr>
          <w:rFonts w:asciiTheme="minorHAnsi" w:hAnsiTheme="minorHAnsi" w:cstheme="minorHAnsi"/>
          <w:color w:val="auto"/>
        </w:rPr>
        <w:t xml:space="preserve"> there is much evidence to learn of the Aztecs lives and deaths from their skeletons</w:t>
      </w:r>
      <w:r w:rsidR="00576D99" w:rsidRPr="00F91C96">
        <w:rPr>
          <w:rFonts w:asciiTheme="minorHAnsi" w:hAnsiTheme="minorHAnsi" w:cstheme="minorHAnsi"/>
          <w:color w:val="auto"/>
        </w:rPr>
        <w:t>,</w:t>
      </w:r>
      <w:r w:rsidR="009E551E" w:rsidRPr="00F91C96">
        <w:rPr>
          <w:rFonts w:asciiTheme="minorHAnsi" w:hAnsiTheme="minorHAnsi" w:cstheme="minorHAnsi"/>
          <w:color w:val="auto"/>
        </w:rPr>
        <w:t xml:space="preserve"> the diseases</w:t>
      </w:r>
      <w:r w:rsidR="00576D99" w:rsidRPr="00F91C96">
        <w:rPr>
          <w:rFonts w:asciiTheme="minorHAnsi" w:hAnsiTheme="minorHAnsi" w:cstheme="minorHAnsi"/>
          <w:color w:val="auto"/>
        </w:rPr>
        <w:t>,</w:t>
      </w:r>
      <w:r w:rsidR="00F267E4" w:rsidRPr="00F91C96">
        <w:rPr>
          <w:rFonts w:asciiTheme="minorHAnsi" w:hAnsiTheme="minorHAnsi" w:cstheme="minorHAnsi"/>
          <w:color w:val="auto"/>
        </w:rPr>
        <w:t xml:space="preserve"> illnesses</w:t>
      </w:r>
      <w:r w:rsidR="001A75A9" w:rsidRPr="00F91C96">
        <w:rPr>
          <w:rFonts w:asciiTheme="minorHAnsi" w:hAnsiTheme="minorHAnsi" w:cstheme="minorHAnsi"/>
          <w:color w:val="auto"/>
        </w:rPr>
        <w:t xml:space="preserve"> they</w:t>
      </w:r>
      <w:r w:rsidR="00CC32C7" w:rsidRPr="00F91C96">
        <w:rPr>
          <w:rFonts w:asciiTheme="minorHAnsi" w:hAnsiTheme="minorHAnsi" w:cstheme="minorHAnsi"/>
          <w:color w:val="auto"/>
        </w:rPr>
        <w:t xml:space="preserve"> carried</w:t>
      </w:r>
      <w:r w:rsidR="00F267E4" w:rsidRPr="00F91C96">
        <w:rPr>
          <w:rFonts w:asciiTheme="minorHAnsi" w:hAnsiTheme="minorHAnsi" w:cstheme="minorHAnsi"/>
          <w:color w:val="auto"/>
        </w:rPr>
        <w:t xml:space="preserve"> and evidence of their final fate</w:t>
      </w:r>
      <w:r w:rsidR="00D3620A" w:rsidRPr="00F91C96">
        <w:rPr>
          <w:rFonts w:asciiTheme="minorHAnsi" w:hAnsiTheme="minorHAnsi" w:cstheme="minorHAnsi"/>
          <w:color w:val="auto"/>
        </w:rPr>
        <w:t xml:space="preserve"> </w:t>
      </w:r>
      <w:r w:rsidR="00492241" w:rsidRPr="00F91C96">
        <w:rPr>
          <w:rFonts w:asciiTheme="minorHAnsi" w:hAnsiTheme="minorHAnsi" w:cstheme="minorHAnsi"/>
          <w:color w:val="auto"/>
        </w:rPr>
        <w:t>by testing samples and usin</w:t>
      </w:r>
      <w:r w:rsidR="001F3630" w:rsidRPr="00F91C96">
        <w:rPr>
          <w:rFonts w:asciiTheme="minorHAnsi" w:hAnsiTheme="minorHAnsi" w:cstheme="minorHAnsi"/>
          <w:color w:val="auto"/>
        </w:rPr>
        <w:t xml:space="preserve">g </w:t>
      </w:r>
      <w:r w:rsidR="00334920" w:rsidRPr="00F91C96">
        <w:rPr>
          <w:rFonts w:asciiTheme="minorHAnsi" w:hAnsiTheme="minorHAnsi" w:cstheme="minorHAnsi"/>
          <w:color w:val="auto"/>
        </w:rPr>
        <w:t>co</w:t>
      </w:r>
      <w:r w:rsidR="001556C9" w:rsidRPr="00F91C96">
        <w:rPr>
          <w:rFonts w:asciiTheme="minorHAnsi" w:hAnsiTheme="minorHAnsi" w:cstheme="minorHAnsi"/>
          <w:color w:val="auto"/>
        </w:rPr>
        <w:t>mputerized tomography</w:t>
      </w:r>
      <w:r w:rsidR="001F3630" w:rsidRPr="00F91C96">
        <w:rPr>
          <w:rFonts w:asciiTheme="minorHAnsi" w:hAnsiTheme="minorHAnsi" w:cstheme="minorHAnsi"/>
          <w:color w:val="auto"/>
        </w:rPr>
        <w:t xml:space="preserve"> scanning</w:t>
      </w:r>
      <w:r w:rsidR="00A7457E" w:rsidRPr="00F91C96">
        <w:rPr>
          <w:rFonts w:asciiTheme="minorHAnsi" w:hAnsiTheme="minorHAnsi" w:cstheme="minorHAnsi"/>
          <w:color w:val="auto"/>
        </w:rPr>
        <w:t>.</w:t>
      </w:r>
      <w:r w:rsidRPr="00F91C96">
        <w:rPr>
          <w:rFonts w:asciiTheme="minorHAnsi" w:hAnsiTheme="minorHAnsi" w:cstheme="minorHAnsi"/>
          <w:color w:val="auto"/>
        </w:rPr>
        <w:t xml:space="preserve"> </w:t>
      </w:r>
      <w:r w:rsidR="00A7457E" w:rsidRPr="00F91C96">
        <w:rPr>
          <w:rFonts w:asciiTheme="minorHAnsi" w:hAnsiTheme="minorHAnsi" w:cstheme="minorHAnsi"/>
          <w:color w:val="auto"/>
        </w:rPr>
        <w:t>P</w:t>
      </w:r>
      <w:r w:rsidRPr="00F91C96">
        <w:rPr>
          <w:rFonts w:asciiTheme="minorHAnsi" w:hAnsiTheme="minorHAnsi" w:cstheme="minorHAnsi"/>
          <w:color w:val="auto"/>
        </w:rPr>
        <w:t xml:space="preserve">ots and pans they used for cooking and eating containing remnants that can tell us what the Aztecs ate, the ruins of the temples where they worshipped </w:t>
      </w:r>
      <w:r w:rsidR="00846683" w:rsidRPr="00F91C96">
        <w:rPr>
          <w:rFonts w:asciiTheme="minorHAnsi" w:hAnsiTheme="minorHAnsi" w:cstheme="minorHAnsi"/>
          <w:color w:val="auto"/>
        </w:rPr>
        <w:t>containing offerings</w:t>
      </w:r>
      <w:r w:rsidR="004D2016" w:rsidRPr="00F91C96">
        <w:rPr>
          <w:rFonts w:asciiTheme="minorHAnsi" w:hAnsiTheme="minorHAnsi" w:cstheme="minorHAnsi"/>
          <w:color w:val="auto"/>
        </w:rPr>
        <w:t>,</w:t>
      </w:r>
      <w:r w:rsidR="00846683" w:rsidRPr="00F91C96">
        <w:rPr>
          <w:rFonts w:asciiTheme="minorHAnsi" w:hAnsiTheme="minorHAnsi" w:cstheme="minorHAnsi"/>
          <w:color w:val="auto"/>
        </w:rPr>
        <w:t xml:space="preserve"> </w:t>
      </w:r>
      <w:r w:rsidRPr="00F91C96">
        <w:rPr>
          <w:rFonts w:asciiTheme="minorHAnsi" w:hAnsiTheme="minorHAnsi" w:cstheme="minorHAnsi"/>
          <w:color w:val="auto"/>
        </w:rPr>
        <w:t xml:space="preserve">written evidence on the totems or carved stelae’s still to be seen to this day </w:t>
      </w:r>
      <w:r w:rsidR="004D2016" w:rsidRPr="00F91C96">
        <w:rPr>
          <w:rFonts w:asciiTheme="minorHAnsi" w:hAnsiTheme="minorHAnsi" w:cstheme="minorHAnsi"/>
          <w:color w:val="auto"/>
        </w:rPr>
        <w:t xml:space="preserve">and </w:t>
      </w:r>
      <w:r w:rsidR="00D40426" w:rsidRPr="00F91C96">
        <w:rPr>
          <w:rFonts w:asciiTheme="minorHAnsi" w:hAnsiTheme="minorHAnsi" w:cstheme="minorHAnsi"/>
          <w:color w:val="auto"/>
        </w:rPr>
        <w:t xml:space="preserve">parts of </w:t>
      </w:r>
      <w:r w:rsidRPr="00F91C96">
        <w:rPr>
          <w:rFonts w:asciiTheme="minorHAnsi" w:hAnsiTheme="minorHAnsi" w:cstheme="minorHAnsi"/>
          <w:color w:val="auto"/>
        </w:rPr>
        <w:t>the vast number of tools used in war</w:t>
      </w:r>
      <w:r w:rsidR="00A7457E" w:rsidRPr="00F91C96">
        <w:rPr>
          <w:rFonts w:asciiTheme="minorHAnsi" w:hAnsiTheme="minorHAnsi" w:cstheme="minorHAnsi"/>
          <w:color w:val="auto"/>
        </w:rPr>
        <w:t xml:space="preserve"> </w:t>
      </w:r>
      <w:r w:rsidR="00080215" w:rsidRPr="00F91C96">
        <w:rPr>
          <w:rFonts w:asciiTheme="minorHAnsi" w:hAnsiTheme="minorHAnsi" w:cstheme="minorHAnsi"/>
          <w:color w:val="auto"/>
        </w:rPr>
        <w:t>(</w:t>
      </w:r>
      <w:r w:rsidR="00E41D2F" w:rsidRPr="00F91C96">
        <w:rPr>
          <w:rFonts w:asciiTheme="minorHAnsi" w:hAnsiTheme="minorHAnsi" w:cstheme="minorHAnsi"/>
          <w:color w:val="auto"/>
        </w:rPr>
        <w:t xml:space="preserve">Berrelleza, </w:t>
      </w:r>
      <w:r w:rsidR="00C44FB4" w:rsidRPr="00F91C96">
        <w:rPr>
          <w:rFonts w:asciiTheme="minorHAnsi" w:hAnsiTheme="minorHAnsi" w:cstheme="minorHAnsi"/>
          <w:color w:val="auto"/>
        </w:rPr>
        <w:t>1991</w:t>
      </w:r>
      <w:r w:rsidR="00D86857" w:rsidRPr="00F91C96">
        <w:rPr>
          <w:rFonts w:asciiTheme="minorHAnsi" w:hAnsiTheme="minorHAnsi" w:cstheme="minorHAnsi"/>
          <w:color w:val="auto"/>
        </w:rPr>
        <w:t xml:space="preserve">: </w:t>
      </w:r>
      <w:r w:rsidR="00E41D2F" w:rsidRPr="00F91C96">
        <w:rPr>
          <w:rFonts w:asciiTheme="minorHAnsi" w:hAnsiTheme="minorHAnsi" w:cstheme="minorHAnsi"/>
          <w:color w:val="auto"/>
        </w:rPr>
        <w:t>11,13</w:t>
      </w:r>
      <w:r w:rsidR="00D86857" w:rsidRPr="00F91C96">
        <w:rPr>
          <w:rFonts w:asciiTheme="minorHAnsi" w:hAnsiTheme="minorHAnsi" w:cstheme="minorHAnsi"/>
          <w:color w:val="auto"/>
        </w:rPr>
        <w:t xml:space="preserve">; </w:t>
      </w:r>
      <w:r w:rsidR="00A7457E" w:rsidRPr="00F91C96">
        <w:rPr>
          <w:rFonts w:asciiTheme="minorHAnsi" w:hAnsiTheme="minorHAnsi" w:cstheme="minorHAnsi"/>
          <w:color w:val="auto"/>
        </w:rPr>
        <w:t>Kerrigan, 2005</w:t>
      </w:r>
      <w:r w:rsidR="00D86857" w:rsidRPr="00F91C96">
        <w:rPr>
          <w:rFonts w:asciiTheme="minorHAnsi" w:hAnsiTheme="minorHAnsi" w:cstheme="minorHAnsi"/>
          <w:color w:val="auto"/>
        </w:rPr>
        <w:t xml:space="preserve">: </w:t>
      </w:r>
      <w:r w:rsidR="00A7457E" w:rsidRPr="00F91C96">
        <w:rPr>
          <w:rFonts w:asciiTheme="minorHAnsi" w:hAnsiTheme="minorHAnsi" w:cstheme="minorHAnsi"/>
          <w:color w:val="auto"/>
        </w:rPr>
        <w:t>170)</w:t>
      </w:r>
      <w:r w:rsidR="00380573" w:rsidRPr="00F91C96">
        <w:rPr>
          <w:rFonts w:asciiTheme="minorHAnsi" w:hAnsiTheme="minorHAnsi" w:cstheme="minorHAnsi"/>
          <w:color w:val="auto"/>
        </w:rPr>
        <w:t>.</w:t>
      </w:r>
    </w:p>
    <w:p w14:paraId="129E1EE2" w14:textId="77777777" w:rsidR="009B5FC6" w:rsidRPr="00F91C96" w:rsidRDefault="009B5FC6"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t>Archaeologists started studying objects in the late 1970s when there became a need to catalogue periods by what type of objects and the materials they were made out of.</w:t>
      </w:r>
    </w:p>
    <w:p w14:paraId="293D1744" w14:textId="7B5CE0A1" w:rsidR="00672FF4" w:rsidRPr="00F91C96" w:rsidRDefault="009B5FC6"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t>Danish archaeologist Christian Jurgensen Thomsen (1788-1865) who was the director of the royal museum of Nordic Antiquities created an archaeological system in 1836 consisting of three main ages, stone, bronze, and Iron, placing a more scientific foundation by typological and chronological studies (Akyurt, 2011) with Montelius refining it to sealed contexts taking into account that products of a given time and place have a recognisable style, variations in decoration,</w:t>
      </w:r>
      <w:r w:rsidR="00C55EA0" w:rsidRPr="00F91C96">
        <w:rPr>
          <w:rFonts w:asciiTheme="minorHAnsi" w:hAnsiTheme="minorHAnsi" w:cstheme="minorHAnsi"/>
          <w:color w:val="auto"/>
        </w:rPr>
        <w:t xml:space="preserve"> and</w:t>
      </w:r>
      <w:r w:rsidRPr="00F91C96">
        <w:rPr>
          <w:rFonts w:asciiTheme="minorHAnsi" w:hAnsiTheme="minorHAnsi" w:cstheme="minorHAnsi"/>
          <w:color w:val="auto"/>
        </w:rPr>
        <w:t xml:space="preserve"> the change of style being gradual</w:t>
      </w:r>
      <w:r w:rsidR="00E73177" w:rsidRPr="00F91C96">
        <w:rPr>
          <w:rFonts w:asciiTheme="minorHAnsi" w:hAnsiTheme="minorHAnsi" w:cstheme="minorHAnsi"/>
          <w:color w:val="auto"/>
        </w:rPr>
        <w:t>.</w:t>
      </w:r>
      <w:r w:rsidRPr="00F91C96">
        <w:rPr>
          <w:rFonts w:asciiTheme="minorHAnsi" w:hAnsiTheme="minorHAnsi" w:cstheme="minorHAnsi"/>
          <w:color w:val="auto"/>
        </w:rPr>
        <w:t xml:space="preserve"> </w:t>
      </w:r>
      <w:r w:rsidR="008E565A" w:rsidRPr="00F91C96">
        <w:rPr>
          <w:rFonts w:asciiTheme="minorHAnsi" w:hAnsiTheme="minorHAnsi" w:cstheme="minorHAnsi"/>
          <w:color w:val="auto"/>
        </w:rPr>
        <w:t>K</w:t>
      </w:r>
      <w:r w:rsidRPr="00F91C96">
        <w:rPr>
          <w:rFonts w:asciiTheme="minorHAnsi" w:hAnsiTheme="minorHAnsi" w:cstheme="minorHAnsi"/>
          <w:color w:val="auto"/>
        </w:rPr>
        <w:t xml:space="preserve">nowledge of long-term trajectories </w:t>
      </w:r>
      <w:r w:rsidR="00854237" w:rsidRPr="00F91C96">
        <w:rPr>
          <w:rFonts w:asciiTheme="minorHAnsi" w:hAnsiTheme="minorHAnsi" w:cstheme="minorHAnsi"/>
          <w:color w:val="auto"/>
        </w:rPr>
        <w:t>allows</w:t>
      </w:r>
      <w:r w:rsidRPr="00F91C96">
        <w:rPr>
          <w:rFonts w:asciiTheme="minorHAnsi" w:hAnsiTheme="minorHAnsi" w:cstheme="minorHAnsi"/>
          <w:color w:val="auto"/>
        </w:rPr>
        <w:t xml:space="preserve"> a unique insight into contemporary problems</w:t>
      </w:r>
      <w:r w:rsidR="00EB24ED" w:rsidRPr="00F91C96">
        <w:rPr>
          <w:rFonts w:asciiTheme="minorHAnsi" w:hAnsiTheme="minorHAnsi" w:cstheme="minorHAnsi"/>
          <w:color w:val="auto"/>
        </w:rPr>
        <w:t>,</w:t>
      </w:r>
      <w:r w:rsidRPr="00F91C96">
        <w:rPr>
          <w:rFonts w:asciiTheme="minorHAnsi" w:hAnsiTheme="minorHAnsi" w:cstheme="minorHAnsi"/>
          <w:color w:val="auto"/>
        </w:rPr>
        <w:t xml:space="preserve"> now </w:t>
      </w:r>
      <w:r w:rsidR="0025383D" w:rsidRPr="00F91C96">
        <w:rPr>
          <w:rFonts w:asciiTheme="minorHAnsi" w:hAnsiTheme="minorHAnsi" w:cstheme="minorHAnsi"/>
          <w:color w:val="auto"/>
        </w:rPr>
        <w:t>requ</w:t>
      </w:r>
      <w:r w:rsidR="00005ACD" w:rsidRPr="00F91C96">
        <w:rPr>
          <w:rFonts w:asciiTheme="minorHAnsi" w:hAnsiTheme="minorHAnsi" w:cstheme="minorHAnsi"/>
          <w:color w:val="auto"/>
        </w:rPr>
        <w:t>i</w:t>
      </w:r>
      <w:r w:rsidR="007B2D00" w:rsidRPr="00F91C96">
        <w:rPr>
          <w:rFonts w:asciiTheme="minorHAnsi" w:hAnsiTheme="minorHAnsi" w:cstheme="minorHAnsi"/>
          <w:color w:val="auto"/>
        </w:rPr>
        <w:t>r</w:t>
      </w:r>
      <w:r w:rsidR="00005ACD" w:rsidRPr="00F91C96">
        <w:rPr>
          <w:rFonts w:asciiTheme="minorHAnsi" w:hAnsiTheme="minorHAnsi" w:cstheme="minorHAnsi"/>
          <w:color w:val="auto"/>
        </w:rPr>
        <w:t>i</w:t>
      </w:r>
      <w:r w:rsidRPr="00F91C96">
        <w:rPr>
          <w:rFonts w:asciiTheme="minorHAnsi" w:hAnsiTheme="minorHAnsi" w:cstheme="minorHAnsi"/>
          <w:color w:val="auto"/>
        </w:rPr>
        <w:t xml:space="preserve">ng to be updated due to </w:t>
      </w:r>
      <w:r w:rsidR="0009482A" w:rsidRPr="00F91C96">
        <w:rPr>
          <w:rFonts w:asciiTheme="minorHAnsi" w:hAnsiTheme="minorHAnsi" w:cstheme="minorHAnsi"/>
          <w:color w:val="auto"/>
        </w:rPr>
        <w:t>various</w:t>
      </w:r>
      <w:r w:rsidRPr="00F91C96">
        <w:rPr>
          <w:rFonts w:asciiTheme="minorHAnsi" w:hAnsiTheme="minorHAnsi" w:cstheme="minorHAnsi"/>
          <w:color w:val="auto"/>
        </w:rPr>
        <w:t xml:space="preserve"> disciplines needing to use different time </w:t>
      </w:r>
      <w:r w:rsidRPr="00F91C96">
        <w:rPr>
          <w:rFonts w:asciiTheme="minorHAnsi" w:hAnsiTheme="minorHAnsi" w:cstheme="minorHAnsi"/>
          <w:color w:val="auto"/>
        </w:rPr>
        <w:lastRenderedPageBreak/>
        <w:t>frames for their studies and the overlap causing the same type of anomalies as the Aztecs faced all those years ago, but still helpful in reconstructing the past</w:t>
      </w:r>
      <w:r w:rsidR="005E4B09" w:rsidRPr="00F91C96">
        <w:rPr>
          <w:rFonts w:asciiTheme="minorHAnsi" w:hAnsiTheme="minorHAnsi" w:cstheme="minorHAnsi"/>
          <w:color w:val="auto"/>
        </w:rPr>
        <w:t xml:space="preserve">. </w:t>
      </w:r>
      <w:r w:rsidR="00672FF4" w:rsidRPr="00F91C96">
        <w:rPr>
          <w:rFonts w:asciiTheme="minorHAnsi" w:hAnsiTheme="minorHAnsi" w:cstheme="minorHAnsi"/>
          <w:color w:val="auto"/>
        </w:rPr>
        <w:t xml:space="preserve">Objects that can tell us about how the Aztecs </w:t>
      </w:r>
      <w:r w:rsidR="004427C6" w:rsidRPr="00F91C96">
        <w:rPr>
          <w:rFonts w:asciiTheme="minorHAnsi" w:hAnsiTheme="minorHAnsi" w:cstheme="minorHAnsi"/>
          <w:color w:val="auto"/>
        </w:rPr>
        <w:t xml:space="preserve">looked and </w:t>
      </w:r>
      <w:r w:rsidR="00672FF4" w:rsidRPr="00F91C96">
        <w:rPr>
          <w:rFonts w:asciiTheme="minorHAnsi" w:hAnsiTheme="minorHAnsi" w:cstheme="minorHAnsi"/>
          <w:color w:val="auto"/>
        </w:rPr>
        <w:t>lived such as carved sculptures of people, patterned pottery</w:t>
      </w:r>
      <w:r w:rsidR="006A06FF" w:rsidRPr="00F91C96">
        <w:rPr>
          <w:rFonts w:asciiTheme="minorHAnsi" w:hAnsiTheme="minorHAnsi" w:cstheme="minorHAnsi"/>
          <w:color w:val="auto"/>
        </w:rPr>
        <w:t>,</w:t>
      </w:r>
      <w:r w:rsidR="00BE42CD" w:rsidRPr="00F91C96">
        <w:rPr>
          <w:rFonts w:asciiTheme="minorHAnsi" w:hAnsiTheme="minorHAnsi" w:cstheme="minorHAnsi"/>
          <w:color w:val="auto"/>
        </w:rPr>
        <w:t xml:space="preserve"> with the Aztecs</w:t>
      </w:r>
      <w:r w:rsidR="004C6756" w:rsidRPr="00F91C96">
        <w:rPr>
          <w:rFonts w:asciiTheme="minorHAnsi" w:hAnsiTheme="minorHAnsi" w:cstheme="minorHAnsi"/>
          <w:color w:val="auto"/>
        </w:rPr>
        <w:t xml:space="preserve"> </w:t>
      </w:r>
      <w:r w:rsidR="003532F0" w:rsidRPr="00F91C96">
        <w:rPr>
          <w:rFonts w:asciiTheme="minorHAnsi" w:hAnsiTheme="minorHAnsi" w:cstheme="minorHAnsi"/>
          <w:color w:val="auto"/>
        </w:rPr>
        <w:t>creat</w:t>
      </w:r>
      <w:r w:rsidR="004C6756" w:rsidRPr="00F91C96">
        <w:rPr>
          <w:rFonts w:asciiTheme="minorHAnsi" w:hAnsiTheme="minorHAnsi" w:cstheme="minorHAnsi"/>
          <w:color w:val="auto"/>
        </w:rPr>
        <w:t>ing a popular black on orange technique</w:t>
      </w:r>
      <w:r w:rsidR="00672FF4" w:rsidRPr="00F91C96">
        <w:rPr>
          <w:rFonts w:asciiTheme="minorHAnsi" w:hAnsiTheme="minorHAnsi" w:cstheme="minorHAnsi"/>
          <w:color w:val="auto"/>
        </w:rPr>
        <w:t xml:space="preserve"> and Art designed ‘t</w:t>
      </w:r>
      <w:r w:rsidR="000625BF" w:rsidRPr="00F91C96">
        <w:rPr>
          <w:rFonts w:asciiTheme="minorHAnsi" w:hAnsiTheme="minorHAnsi" w:cstheme="minorHAnsi"/>
          <w:color w:val="auto"/>
        </w:rPr>
        <w:t>hat</w:t>
      </w:r>
      <w:r w:rsidR="00672FF4" w:rsidRPr="00F91C96">
        <w:rPr>
          <w:rFonts w:asciiTheme="minorHAnsi" w:hAnsiTheme="minorHAnsi" w:cstheme="minorHAnsi"/>
          <w:color w:val="auto"/>
        </w:rPr>
        <w:t xml:space="preserve"> promote</w:t>
      </w:r>
      <w:r w:rsidR="000625BF" w:rsidRPr="00F91C96">
        <w:rPr>
          <w:rFonts w:asciiTheme="minorHAnsi" w:hAnsiTheme="minorHAnsi" w:cstheme="minorHAnsi"/>
          <w:color w:val="auto"/>
        </w:rPr>
        <w:t>d</w:t>
      </w:r>
      <w:r w:rsidR="00672FF4" w:rsidRPr="00F91C96">
        <w:rPr>
          <w:rFonts w:asciiTheme="minorHAnsi" w:hAnsiTheme="minorHAnsi" w:cstheme="minorHAnsi"/>
          <w:color w:val="auto"/>
        </w:rPr>
        <w:t xml:space="preserve"> the authority of the state’ (Kerrigan, 2005</w:t>
      </w:r>
      <w:r w:rsidR="00360C92" w:rsidRPr="00F91C96">
        <w:rPr>
          <w:rFonts w:asciiTheme="minorHAnsi" w:hAnsiTheme="minorHAnsi" w:cstheme="minorHAnsi"/>
          <w:color w:val="auto"/>
        </w:rPr>
        <w:t xml:space="preserve">: </w:t>
      </w:r>
      <w:r w:rsidR="00672FF4" w:rsidRPr="00F91C96">
        <w:rPr>
          <w:rFonts w:asciiTheme="minorHAnsi" w:hAnsiTheme="minorHAnsi" w:cstheme="minorHAnsi"/>
          <w:color w:val="auto"/>
        </w:rPr>
        <w:t xml:space="preserve">170) are </w:t>
      </w:r>
      <w:r w:rsidR="002E2B1B" w:rsidRPr="00F91C96">
        <w:rPr>
          <w:rFonts w:asciiTheme="minorHAnsi" w:hAnsiTheme="minorHAnsi" w:cstheme="minorHAnsi"/>
          <w:color w:val="auto"/>
        </w:rPr>
        <w:t xml:space="preserve">all </w:t>
      </w:r>
      <w:r w:rsidR="00672FF4" w:rsidRPr="00F91C96">
        <w:rPr>
          <w:rFonts w:asciiTheme="minorHAnsi" w:hAnsiTheme="minorHAnsi" w:cstheme="minorHAnsi"/>
          <w:color w:val="auto"/>
        </w:rPr>
        <w:t>valuable to helping to find out about Aztec people, with surviving evidence being ‘due to the materials they were made from</w:t>
      </w:r>
      <w:r w:rsidR="00DE6B6C" w:rsidRPr="00F91C96">
        <w:rPr>
          <w:rFonts w:asciiTheme="minorHAnsi" w:hAnsiTheme="minorHAnsi" w:cstheme="minorHAnsi"/>
          <w:color w:val="auto"/>
        </w:rPr>
        <w:t>,</w:t>
      </w:r>
      <w:r w:rsidR="00672FF4" w:rsidRPr="00F91C96">
        <w:rPr>
          <w:rFonts w:asciiTheme="minorHAnsi" w:hAnsiTheme="minorHAnsi" w:cstheme="minorHAnsi"/>
          <w:color w:val="auto"/>
        </w:rPr>
        <w:t xml:space="preserve"> </w:t>
      </w:r>
      <w:r w:rsidR="00161F94" w:rsidRPr="00F91C96">
        <w:rPr>
          <w:rFonts w:asciiTheme="minorHAnsi" w:hAnsiTheme="minorHAnsi" w:cstheme="minorHAnsi"/>
          <w:color w:val="auto"/>
        </w:rPr>
        <w:t xml:space="preserve">such as </w:t>
      </w:r>
      <w:r w:rsidR="00672FF4" w:rsidRPr="00F91C96">
        <w:rPr>
          <w:rFonts w:asciiTheme="minorHAnsi" w:hAnsiTheme="minorHAnsi" w:cstheme="minorHAnsi"/>
          <w:color w:val="auto"/>
        </w:rPr>
        <w:t>stone, pottery, jade, copper, gold, ivory, bone, plant materials such as wood, flowers</w:t>
      </w:r>
      <w:r w:rsidR="00676730" w:rsidRPr="00F91C96">
        <w:rPr>
          <w:rFonts w:asciiTheme="minorHAnsi" w:hAnsiTheme="minorHAnsi" w:cstheme="minorHAnsi"/>
          <w:color w:val="auto"/>
        </w:rPr>
        <w:t xml:space="preserve"> and</w:t>
      </w:r>
      <w:r w:rsidR="00672FF4" w:rsidRPr="00F91C96">
        <w:rPr>
          <w:rFonts w:asciiTheme="minorHAnsi" w:hAnsiTheme="minorHAnsi" w:cstheme="minorHAnsi"/>
          <w:color w:val="auto"/>
        </w:rPr>
        <w:t xml:space="preserve"> reeds’ (British Museum, 2019) enabling us to get a sense of what people were doing in each era, how they lived</w:t>
      </w:r>
      <w:r w:rsidR="00963755" w:rsidRPr="00F91C96">
        <w:rPr>
          <w:rFonts w:asciiTheme="minorHAnsi" w:hAnsiTheme="minorHAnsi" w:cstheme="minorHAnsi"/>
          <w:color w:val="auto"/>
        </w:rPr>
        <w:t xml:space="preserve"> and died</w:t>
      </w:r>
      <w:r w:rsidR="00672FF4" w:rsidRPr="00F91C96">
        <w:rPr>
          <w:rFonts w:asciiTheme="minorHAnsi" w:hAnsiTheme="minorHAnsi" w:cstheme="minorHAnsi"/>
          <w:color w:val="auto"/>
        </w:rPr>
        <w:t xml:space="preserve">, what they believed, </w:t>
      </w:r>
      <w:r w:rsidR="00556B4D" w:rsidRPr="00F91C96">
        <w:rPr>
          <w:rFonts w:asciiTheme="minorHAnsi" w:hAnsiTheme="minorHAnsi" w:cstheme="minorHAnsi"/>
          <w:color w:val="auto"/>
        </w:rPr>
        <w:t xml:space="preserve">what they ate, </w:t>
      </w:r>
      <w:r w:rsidR="00672FF4" w:rsidRPr="00F91C96">
        <w:rPr>
          <w:rFonts w:asciiTheme="minorHAnsi" w:hAnsiTheme="minorHAnsi" w:cstheme="minorHAnsi"/>
          <w:color w:val="auto"/>
        </w:rPr>
        <w:t>their status</w:t>
      </w:r>
      <w:r w:rsidR="00A74E09" w:rsidRPr="00F91C96">
        <w:rPr>
          <w:rFonts w:asciiTheme="minorHAnsi" w:hAnsiTheme="minorHAnsi" w:cstheme="minorHAnsi"/>
          <w:color w:val="auto"/>
        </w:rPr>
        <w:t>,</w:t>
      </w:r>
      <w:r w:rsidR="00256752" w:rsidRPr="00F91C96">
        <w:rPr>
          <w:rFonts w:asciiTheme="minorHAnsi" w:hAnsiTheme="minorHAnsi" w:cstheme="minorHAnsi"/>
          <w:color w:val="auto"/>
        </w:rPr>
        <w:t xml:space="preserve"> and</w:t>
      </w:r>
      <w:r w:rsidR="00672FF4" w:rsidRPr="00F91C96">
        <w:rPr>
          <w:rFonts w:asciiTheme="minorHAnsi" w:hAnsiTheme="minorHAnsi" w:cstheme="minorHAnsi"/>
          <w:color w:val="auto"/>
        </w:rPr>
        <w:t xml:space="preserve"> class amongst </w:t>
      </w:r>
      <w:r w:rsidR="00FF1E75" w:rsidRPr="00F91C96">
        <w:rPr>
          <w:rFonts w:asciiTheme="minorHAnsi" w:hAnsiTheme="minorHAnsi" w:cstheme="minorHAnsi"/>
          <w:color w:val="auto"/>
        </w:rPr>
        <w:t xml:space="preserve">many </w:t>
      </w:r>
      <w:r w:rsidR="00672FF4" w:rsidRPr="00F91C96">
        <w:rPr>
          <w:rFonts w:asciiTheme="minorHAnsi" w:hAnsiTheme="minorHAnsi" w:cstheme="minorHAnsi"/>
          <w:color w:val="auto"/>
        </w:rPr>
        <w:t>other things.</w:t>
      </w:r>
    </w:p>
    <w:p w14:paraId="3B437303" w14:textId="1CD2BBFB" w:rsidR="00FC27DD" w:rsidRPr="00F91C96" w:rsidRDefault="00FC27DD"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t xml:space="preserve">They created floating gardens, transport, causeways, aqueducts to carry fresh water and sewerage and were good farmers growing many crops of maize, herbs and tomatoes to name only a few (National Geographic, </w:t>
      </w:r>
      <w:r w:rsidR="00714CBB" w:rsidRPr="00F91C96">
        <w:rPr>
          <w:rFonts w:asciiTheme="minorHAnsi" w:hAnsiTheme="minorHAnsi" w:cstheme="minorHAnsi"/>
          <w:color w:val="auto"/>
        </w:rPr>
        <w:t>2021</w:t>
      </w:r>
      <w:r w:rsidR="00CC1869" w:rsidRPr="00F91C96">
        <w:rPr>
          <w:rFonts w:asciiTheme="minorHAnsi" w:hAnsiTheme="minorHAnsi" w:cstheme="minorHAnsi"/>
          <w:color w:val="auto"/>
        </w:rPr>
        <w:t>a</w:t>
      </w:r>
      <w:r w:rsidRPr="00F91C96">
        <w:rPr>
          <w:rFonts w:asciiTheme="minorHAnsi" w:hAnsiTheme="minorHAnsi" w:cstheme="minorHAnsi"/>
          <w:color w:val="auto"/>
        </w:rPr>
        <w:t xml:space="preserve">) in the fertile soil produced by the volcanoes and their volcanic material </w:t>
      </w:r>
      <w:bookmarkStart w:id="1" w:name="_Hlk89388717"/>
      <w:r w:rsidRPr="00F91C96">
        <w:rPr>
          <w:rFonts w:asciiTheme="minorHAnsi" w:hAnsiTheme="minorHAnsi" w:cstheme="minorHAnsi"/>
          <w:color w:val="auto"/>
        </w:rPr>
        <w:t xml:space="preserve">(Arnold, </w:t>
      </w:r>
      <w:r w:rsidR="00BF751F" w:rsidRPr="00F91C96">
        <w:rPr>
          <w:rFonts w:asciiTheme="minorHAnsi" w:hAnsiTheme="minorHAnsi" w:cstheme="minorHAnsi"/>
          <w:color w:val="auto"/>
        </w:rPr>
        <w:t>1991</w:t>
      </w:r>
      <w:r w:rsidR="00360C92" w:rsidRPr="00F91C96">
        <w:rPr>
          <w:rFonts w:asciiTheme="minorHAnsi" w:hAnsiTheme="minorHAnsi" w:cstheme="minorHAnsi"/>
          <w:color w:val="auto"/>
        </w:rPr>
        <w:t xml:space="preserve">: </w:t>
      </w:r>
      <w:r w:rsidRPr="00F91C96">
        <w:rPr>
          <w:rFonts w:asciiTheme="minorHAnsi" w:hAnsiTheme="minorHAnsi" w:cstheme="minorHAnsi"/>
          <w:color w:val="auto"/>
        </w:rPr>
        <w:t>224</w:t>
      </w:r>
      <w:bookmarkEnd w:id="1"/>
      <w:r w:rsidR="009D5D8B" w:rsidRPr="00F91C96">
        <w:rPr>
          <w:rFonts w:asciiTheme="minorHAnsi" w:hAnsiTheme="minorHAnsi" w:cstheme="minorHAnsi"/>
          <w:color w:val="auto"/>
        </w:rPr>
        <w:t>), and</w:t>
      </w:r>
      <w:r w:rsidRPr="00F91C96">
        <w:rPr>
          <w:rFonts w:asciiTheme="minorHAnsi" w:hAnsiTheme="minorHAnsi" w:cstheme="minorHAnsi"/>
          <w:color w:val="auto"/>
        </w:rPr>
        <w:t xml:space="preserve"> traded within and outside their local community (Arnold, </w:t>
      </w:r>
      <w:r w:rsidR="00224674" w:rsidRPr="00F91C96">
        <w:rPr>
          <w:rFonts w:asciiTheme="minorHAnsi" w:hAnsiTheme="minorHAnsi" w:cstheme="minorHAnsi"/>
          <w:color w:val="auto"/>
        </w:rPr>
        <w:t>1991</w:t>
      </w:r>
      <w:r w:rsidR="00B55754" w:rsidRPr="00F91C96">
        <w:rPr>
          <w:rFonts w:asciiTheme="minorHAnsi" w:hAnsiTheme="minorHAnsi" w:cstheme="minorHAnsi"/>
          <w:color w:val="auto"/>
        </w:rPr>
        <w:t xml:space="preserve">: </w:t>
      </w:r>
      <w:r w:rsidRPr="00F91C96">
        <w:rPr>
          <w:rFonts w:asciiTheme="minorHAnsi" w:hAnsiTheme="minorHAnsi" w:cstheme="minorHAnsi"/>
          <w:color w:val="auto"/>
        </w:rPr>
        <w:t>225</w:t>
      </w:r>
      <w:r w:rsidR="00B55754" w:rsidRPr="00F91C96">
        <w:rPr>
          <w:rFonts w:asciiTheme="minorHAnsi" w:hAnsiTheme="minorHAnsi" w:cstheme="minorHAnsi"/>
          <w:color w:val="auto"/>
        </w:rPr>
        <w:t xml:space="preserve">; </w:t>
      </w:r>
      <w:r w:rsidRPr="00F91C96">
        <w:rPr>
          <w:rFonts w:asciiTheme="minorHAnsi" w:hAnsiTheme="minorHAnsi" w:cstheme="minorHAnsi"/>
          <w:color w:val="auto"/>
        </w:rPr>
        <w:t>British Museum, 2019) with tributes being recorded in surviving texts such as the ‘Matricula de tributos and Codex Mendoza</w:t>
      </w:r>
      <w:r w:rsidR="009D5D8B" w:rsidRPr="00F91C96">
        <w:rPr>
          <w:rFonts w:asciiTheme="minorHAnsi" w:hAnsiTheme="minorHAnsi" w:cstheme="minorHAnsi"/>
          <w:color w:val="auto"/>
        </w:rPr>
        <w:t>’ (</w:t>
      </w:r>
      <w:r w:rsidRPr="00F91C96">
        <w:rPr>
          <w:rFonts w:asciiTheme="minorHAnsi" w:hAnsiTheme="minorHAnsi" w:cstheme="minorHAnsi"/>
          <w:color w:val="auto"/>
        </w:rPr>
        <w:t xml:space="preserve">National Geographic, </w:t>
      </w:r>
      <w:r w:rsidR="00714CBB" w:rsidRPr="00F91C96">
        <w:rPr>
          <w:rFonts w:asciiTheme="minorHAnsi" w:hAnsiTheme="minorHAnsi" w:cstheme="minorHAnsi"/>
          <w:color w:val="auto"/>
        </w:rPr>
        <w:t>2021</w:t>
      </w:r>
      <w:r w:rsidR="00CC1869" w:rsidRPr="00F91C96">
        <w:rPr>
          <w:rFonts w:asciiTheme="minorHAnsi" w:hAnsiTheme="minorHAnsi" w:cstheme="minorHAnsi"/>
          <w:color w:val="auto"/>
        </w:rPr>
        <w:t>b</w:t>
      </w:r>
      <w:r w:rsidRPr="00F91C96">
        <w:rPr>
          <w:rFonts w:asciiTheme="minorHAnsi" w:hAnsiTheme="minorHAnsi" w:cstheme="minorHAnsi"/>
          <w:color w:val="auto"/>
        </w:rPr>
        <w:t>).</w:t>
      </w:r>
    </w:p>
    <w:p w14:paraId="540BA103" w14:textId="2DD6C644" w:rsidR="004466A5" w:rsidRPr="00F91C96" w:rsidRDefault="00AD588A"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t>U</w:t>
      </w:r>
      <w:r w:rsidR="00E82054" w:rsidRPr="00F91C96">
        <w:rPr>
          <w:rFonts w:asciiTheme="minorHAnsi" w:hAnsiTheme="minorHAnsi" w:cstheme="minorHAnsi"/>
          <w:color w:val="auto"/>
        </w:rPr>
        <w:t>s</w:t>
      </w:r>
      <w:r w:rsidRPr="00F91C96">
        <w:rPr>
          <w:rFonts w:asciiTheme="minorHAnsi" w:hAnsiTheme="minorHAnsi" w:cstheme="minorHAnsi"/>
          <w:color w:val="auto"/>
        </w:rPr>
        <w:t>ing</w:t>
      </w:r>
      <w:r w:rsidR="00E82054" w:rsidRPr="00F91C96">
        <w:rPr>
          <w:rFonts w:asciiTheme="minorHAnsi" w:hAnsiTheme="minorHAnsi" w:cstheme="minorHAnsi"/>
          <w:color w:val="auto"/>
        </w:rPr>
        <w:t xml:space="preserve"> locally sourced materials such as Obsidian a type of volcanic glass</w:t>
      </w:r>
      <w:r w:rsidR="005230C8" w:rsidRPr="00F91C96">
        <w:rPr>
          <w:rFonts w:asciiTheme="minorHAnsi" w:hAnsiTheme="minorHAnsi" w:cstheme="minorHAnsi"/>
          <w:color w:val="auto"/>
        </w:rPr>
        <w:t>,</w:t>
      </w:r>
      <w:r w:rsidR="00E82054" w:rsidRPr="00F91C96">
        <w:rPr>
          <w:rFonts w:asciiTheme="minorHAnsi" w:hAnsiTheme="minorHAnsi" w:cstheme="minorHAnsi"/>
          <w:color w:val="auto"/>
        </w:rPr>
        <w:t xml:space="preserve"> </w:t>
      </w:r>
      <w:r w:rsidR="00253B9D" w:rsidRPr="00F91C96">
        <w:rPr>
          <w:rFonts w:asciiTheme="minorHAnsi" w:hAnsiTheme="minorHAnsi" w:cstheme="minorHAnsi"/>
          <w:color w:val="auto"/>
        </w:rPr>
        <w:t>which</w:t>
      </w:r>
      <w:r w:rsidR="00815C9D" w:rsidRPr="00F91C96">
        <w:rPr>
          <w:rFonts w:asciiTheme="minorHAnsi" w:hAnsiTheme="minorHAnsi" w:cstheme="minorHAnsi"/>
          <w:color w:val="auto"/>
        </w:rPr>
        <w:t xml:space="preserve"> was </w:t>
      </w:r>
      <w:r w:rsidR="007D364A" w:rsidRPr="00F91C96">
        <w:rPr>
          <w:rFonts w:asciiTheme="minorHAnsi" w:hAnsiTheme="minorHAnsi" w:cstheme="minorHAnsi"/>
          <w:color w:val="auto"/>
        </w:rPr>
        <w:t>valu</w:t>
      </w:r>
      <w:r w:rsidR="00E82054" w:rsidRPr="00F91C96">
        <w:rPr>
          <w:rFonts w:asciiTheme="minorHAnsi" w:hAnsiTheme="minorHAnsi" w:cstheme="minorHAnsi"/>
          <w:color w:val="auto"/>
        </w:rPr>
        <w:t xml:space="preserve">ed for its hardness and beauty </w:t>
      </w:r>
      <w:r w:rsidR="00D9479D" w:rsidRPr="00F91C96">
        <w:rPr>
          <w:rFonts w:asciiTheme="minorHAnsi" w:hAnsiTheme="minorHAnsi" w:cstheme="minorHAnsi"/>
          <w:color w:val="auto"/>
        </w:rPr>
        <w:t>to</w:t>
      </w:r>
      <w:r w:rsidR="00E82054" w:rsidRPr="00F91C96">
        <w:rPr>
          <w:rFonts w:asciiTheme="minorHAnsi" w:hAnsiTheme="minorHAnsi" w:cstheme="minorHAnsi"/>
          <w:color w:val="auto"/>
        </w:rPr>
        <w:t xml:space="preserve"> mak</w:t>
      </w:r>
      <w:r w:rsidR="00D9479D" w:rsidRPr="00F91C96">
        <w:rPr>
          <w:rFonts w:asciiTheme="minorHAnsi" w:hAnsiTheme="minorHAnsi" w:cstheme="minorHAnsi"/>
          <w:color w:val="auto"/>
        </w:rPr>
        <w:t>e</w:t>
      </w:r>
      <w:r w:rsidR="00E82054" w:rsidRPr="00F91C96">
        <w:rPr>
          <w:rFonts w:asciiTheme="minorHAnsi" w:hAnsiTheme="minorHAnsi" w:cstheme="minorHAnsi"/>
          <w:color w:val="auto"/>
        </w:rPr>
        <w:t xml:space="preserve"> tools and weaponry with a sharp cutting-edge</w:t>
      </w:r>
      <w:r w:rsidR="00744086" w:rsidRPr="00F91C96">
        <w:rPr>
          <w:rFonts w:asciiTheme="minorHAnsi" w:hAnsiTheme="minorHAnsi" w:cstheme="minorHAnsi"/>
          <w:color w:val="auto"/>
        </w:rPr>
        <w:t>,</w:t>
      </w:r>
      <w:r w:rsidR="00E82054" w:rsidRPr="00F91C96">
        <w:rPr>
          <w:rFonts w:asciiTheme="minorHAnsi" w:hAnsiTheme="minorHAnsi" w:cstheme="minorHAnsi"/>
          <w:color w:val="auto"/>
        </w:rPr>
        <w:t xml:space="preserve"> also used to make jewellery and fine ornaments (Kerrigan, 2005</w:t>
      </w:r>
      <w:r w:rsidR="00360C92" w:rsidRPr="00F91C96">
        <w:rPr>
          <w:rFonts w:asciiTheme="minorHAnsi" w:hAnsiTheme="minorHAnsi" w:cstheme="minorHAnsi"/>
          <w:color w:val="auto"/>
        </w:rPr>
        <w:t xml:space="preserve">: </w:t>
      </w:r>
      <w:r w:rsidR="00E82054" w:rsidRPr="00F91C96">
        <w:rPr>
          <w:rFonts w:asciiTheme="minorHAnsi" w:hAnsiTheme="minorHAnsi" w:cstheme="minorHAnsi"/>
          <w:color w:val="auto"/>
        </w:rPr>
        <w:t>182)</w:t>
      </w:r>
      <w:r w:rsidR="00C12F40" w:rsidRPr="00F91C96">
        <w:rPr>
          <w:rFonts w:asciiTheme="minorHAnsi" w:hAnsiTheme="minorHAnsi" w:cstheme="minorHAnsi"/>
          <w:color w:val="auto"/>
        </w:rPr>
        <w:t>. Obsidian</w:t>
      </w:r>
      <w:r w:rsidR="005230C8" w:rsidRPr="00F91C96">
        <w:rPr>
          <w:rFonts w:asciiTheme="minorHAnsi" w:hAnsiTheme="minorHAnsi" w:cstheme="minorHAnsi"/>
          <w:color w:val="auto"/>
        </w:rPr>
        <w:t xml:space="preserve"> was</w:t>
      </w:r>
      <w:r w:rsidR="00C12F40" w:rsidRPr="00F91C96">
        <w:rPr>
          <w:rFonts w:asciiTheme="minorHAnsi" w:hAnsiTheme="minorHAnsi" w:cstheme="minorHAnsi"/>
          <w:color w:val="auto"/>
        </w:rPr>
        <w:t xml:space="preserve"> linked to Tezcatlipoca the god of the night sky and night wind (British museum, 2019) </w:t>
      </w:r>
      <w:r w:rsidR="00E21EDE" w:rsidRPr="00F91C96">
        <w:rPr>
          <w:rFonts w:asciiTheme="minorHAnsi" w:hAnsiTheme="minorHAnsi" w:cstheme="minorHAnsi"/>
          <w:color w:val="auto"/>
        </w:rPr>
        <w:t xml:space="preserve">and </w:t>
      </w:r>
      <w:r w:rsidR="006E1894" w:rsidRPr="00F91C96">
        <w:rPr>
          <w:rFonts w:asciiTheme="minorHAnsi" w:hAnsiTheme="minorHAnsi" w:cstheme="minorHAnsi"/>
          <w:color w:val="auto"/>
        </w:rPr>
        <w:t xml:space="preserve">mentioned in </w:t>
      </w:r>
      <w:r w:rsidR="00EA6AF2" w:rsidRPr="00F91C96">
        <w:rPr>
          <w:rFonts w:asciiTheme="minorHAnsi" w:hAnsiTheme="minorHAnsi" w:cstheme="minorHAnsi"/>
          <w:color w:val="auto"/>
        </w:rPr>
        <w:t xml:space="preserve">one of </w:t>
      </w:r>
      <w:r w:rsidR="00675C41" w:rsidRPr="00F91C96">
        <w:rPr>
          <w:rFonts w:asciiTheme="minorHAnsi" w:hAnsiTheme="minorHAnsi" w:cstheme="minorHAnsi"/>
          <w:color w:val="auto"/>
        </w:rPr>
        <w:t>the</w:t>
      </w:r>
      <w:r w:rsidR="00E21EDE" w:rsidRPr="00F91C96">
        <w:rPr>
          <w:rFonts w:asciiTheme="minorHAnsi" w:hAnsiTheme="minorHAnsi" w:cstheme="minorHAnsi"/>
          <w:color w:val="auto"/>
        </w:rPr>
        <w:t xml:space="preserve"> cr</w:t>
      </w:r>
      <w:r w:rsidR="006E1894" w:rsidRPr="00F91C96">
        <w:rPr>
          <w:rFonts w:asciiTheme="minorHAnsi" w:hAnsiTheme="minorHAnsi" w:cstheme="minorHAnsi"/>
          <w:color w:val="auto"/>
        </w:rPr>
        <w:t>eation myth</w:t>
      </w:r>
      <w:r w:rsidR="00EA6AF2" w:rsidRPr="00F91C96">
        <w:rPr>
          <w:rFonts w:asciiTheme="minorHAnsi" w:hAnsiTheme="minorHAnsi" w:cstheme="minorHAnsi"/>
          <w:color w:val="auto"/>
        </w:rPr>
        <w:t>s</w:t>
      </w:r>
      <w:r w:rsidR="00675C41" w:rsidRPr="00F91C96">
        <w:rPr>
          <w:rFonts w:asciiTheme="minorHAnsi" w:hAnsiTheme="minorHAnsi" w:cstheme="minorHAnsi"/>
          <w:color w:val="auto"/>
        </w:rPr>
        <w:t xml:space="preserve"> where </w:t>
      </w:r>
      <w:r w:rsidR="00E95BC1" w:rsidRPr="00F91C96">
        <w:rPr>
          <w:rFonts w:asciiTheme="minorHAnsi" w:hAnsiTheme="minorHAnsi" w:cstheme="minorHAnsi"/>
          <w:color w:val="auto"/>
        </w:rPr>
        <w:t>Omeciuatl</w:t>
      </w:r>
      <w:r w:rsidR="00EA6AF2" w:rsidRPr="00F91C96">
        <w:rPr>
          <w:rFonts w:asciiTheme="minorHAnsi" w:hAnsiTheme="minorHAnsi" w:cstheme="minorHAnsi"/>
          <w:color w:val="auto"/>
        </w:rPr>
        <w:t xml:space="preserve"> the </w:t>
      </w:r>
      <w:r w:rsidR="00D06A20" w:rsidRPr="00F91C96">
        <w:rPr>
          <w:rFonts w:asciiTheme="minorHAnsi" w:hAnsiTheme="minorHAnsi" w:cstheme="minorHAnsi"/>
          <w:color w:val="auto"/>
        </w:rPr>
        <w:t>original goddess</w:t>
      </w:r>
      <w:r w:rsidR="00E95BC1" w:rsidRPr="00F91C96">
        <w:rPr>
          <w:rFonts w:asciiTheme="minorHAnsi" w:hAnsiTheme="minorHAnsi" w:cstheme="minorHAnsi"/>
          <w:color w:val="auto"/>
        </w:rPr>
        <w:t xml:space="preserve"> appeared to gi</w:t>
      </w:r>
      <w:r w:rsidR="00362C6A" w:rsidRPr="00F91C96">
        <w:rPr>
          <w:rFonts w:asciiTheme="minorHAnsi" w:hAnsiTheme="minorHAnsi" w:cstheme="minorHAnsi"/>
          <w:color w:val="auto"/>
        </w:rPr>
        <w:t>ve birth to an Obsidian sacrificial knife</w:t>
      </w:r>
      <w:r w:rsidR="008A6B33" w:rsidRPr="00F91C96">
        <w:rPr>
          <w:rFonts w:asciiTheme="minorHAnsi" w:hAnsiTheme="minorHAnsi" w:cstheme="minorHAnsi"/>
          <w:color w:val="auto"/>
        </w:rPr>
        <w:t xml:space="preserve"> (Grimal,1973</w:t>
      </w:r>
      <w:r w:rsidR="00C0453C" w:rsidRPr="00F91C96">
        <w:rPr>
          <w:rFonts w:asciiTheme="minorHAnsi" w:hAnsiTheme="minorHAnsi" w:cstheme="minorHAnsi"/>
          <w:color w:val="auto"/>
        </w:rPr>
        <w:t xml:space="preserve">: </w:t>
      </w:r>
      <w:r w:rsidR="00217AA0" w:rsidRPr="00F91C96">
        <w:rPr>
          <w:rFonts w:asciiTheme="minorHAnsi" w:hAnsiTheme="minorHAnsi" w:cstheme="minorHAnsi"/>
          <w:color w:val="auto"/>
        </w:rPr>
        <w:t>460)</w:t>
      </w:r>
      <w:r w:rsidR="00433C74" w:rsidRPr="00F91C96">
        <w:rPr>
          <w:rFonts w:asciiTheme="minorHAnsi" w:hAnsiTheme="minorHAnsi" w:cstheme="minorHAnsi"/>
          <w:color w:val="auto"/>
        </w:rPr>
        <w:t xml:space="preserve">. </w:t>
      </w:r>
      <w:r w:rsidR="007D364A" w:rsidRPr="00F91C96">
        <w:rPr>
          <w:rFonts w:asciiTheme="minorHAnsi" w:hAnsiTheme="minorHAnsi" w:cstheme="minorHAnsi"/>
          <w:color w:val="auto"/>
        </w:rPr>
        <w:t>The</w:t>
      </w:r>
      <w:r w:rsidR="007D10F0" w:rsidRPr="00F91C96">
        <w:rPr>
          <w:rFonts w:asciiTheme="minorHAnsi" w:hAnsiTheme="minorHAnsi" w:cstheme="minorHAnsi"/>
          <w:color w:val="auto"/>
        </w:rPr>
        <w:t xml:space="preserve"> Aztecs</w:t>
      </w:r>
      <w:r w:rsidR="007D364A" w:rsidRPr="00F91C96">
        <w:rPr>
          <w:rFonts w:asciiTheme="minorHAnsi" w:hAnsiTheme="minorHAnsi" w:cstheme="minorHAnsi"/>
          <w:color w:val="auto"/>
        </w:rPr>
        <w:t xml:space="preserve"> had m</w:t>
      </w:r>
      <w:r w:rsidR="004A48E9" w:rsidRPr="00F91C96">
        <w:rPr>
          <w:rFonts w:asciiTheme="minorHAnsi" w:hAnsiTheme="minorHAnsi" w:cstheme="minorHAnsi"/>
          <w:color w:val="auto"/>
        </w:rPr>
        <w:t xml:space="preserve">any other gods for </w:t>
      </w:r>
      <w:r w:rsidR="006C73F3" w:rsidRPr="00F91C96">
        <w:rPr>
          <w:rFonts w:asciiTheme="minorHAnsi" w:hAnsiTheme="minorHAnsi" w:cstheme="minorHAnsi"/>
          <w:color w:val="auto"/>
        </w:rPr>
        <w:t xml:space="preserve">such things as </w:t>
      </w:r>
      <w:r w:rsidR="004A48E9" w:rsidRPr="00F91C96">
        <w:rPr>
          <w:rFonts w:asciiTheme="minorHAnsi" w:hAnsiTheme="minorHAnsi" w:cstheme="minorHAnsi"/>
          <w:color w:val="auto"/>
        </w:rPr>
        <w:t xml:space="preserve">maize, </w:t>
      </w:r>
      <w:r w:rsidR="00DF49E5" w:rsidRPr="00F91C96">
        <w:rPr>
          <w:rFonts w:asciiTheme="minorHAnsi" w:hAnsiTheme="minorHAnsi" w:cstheme="minorHAnsi"/>
          <w:color w:val="auto"/>
        </w:rPr>
        <w:t xml:space="preserve">death, </w:t>
      </w:r>
      <w:r w:rsidR="006C73F3" w:rsidRPr="00F91C96">
        <w:rPr>
          <w:rFonts w:asciiTheme="minorHAnsi" w:hAnsiTheme="minorHAnsi" w:cstheme="minorHAnsi"/>
          <w:color w:val="auto"/>
        </w:rPr>
        <w:t xml:space="preserve">and </w:t>
      </w:r>
      <w:r w:rsidR="00DF49E5" w:rsidRPr="00F91C96">
        <w:rPr>
          <w:rFonts w:asciiTheme="minorHAnsi" w:hAnsiTheme="minorHAnsi" w:cstheme="minorHAnsi"/>
          <w:color w:val="auto"/>
        </w:rPr>
        <w:t>water</w:t>
      </w:r>
      <w:r w:rsidR="006C73F3" w:rsidRPr="00F91C96">
        <w:rPr>
          <w:rFonts w:asciiTheme="minorHAnsi" w:hAnsiTheme="minorHAnsi" w:cstheme="minorHAnsi"/>
          <w:color w:val="auto"/>
        </w:rPr>
        <w:t xml:space="preserve"> with</w:t>
      </w:r>
      <w:r w:rsidR="00DF49E5" w:rsidRPr="00F91C96">
        <w:rPr>
          <w:rFonts w:asciiTheme="minorHAnsi" w:hAnsiTheme="minorHAnsi" w:cstheme="minorHAnsi"/>
          <w:color w:val="auto"/>
        </w:rPr>
        <w:t xml:space="preserve"> all</w:t>
      </w:r>
      <w:r w:rsidR="006C73F3" w:rsidRPr="00F91C96">
        <w:rPr>
          <w:rFonts w:asciiTheme="minorHAnsi" w:hAnsiTheme="minorHAnsi" w:cstheme="minorHAnsi"/>
          <w:color w:val="auto"/>
        </w:rPr>
        <w:t xml:space="preserve"> of them being </w:t>
      </w:r>
      <w:r w:rsidR="00DF49E5" w:rsidRPr="00F91C96">
        <w:rPr>
          <w:rFonts w:asciiTheme="minorHAnsi" w:hAnsiTheme="minorHAnsi" w:cstheme="minorHAnsi"/>
          <w:color w:val="auto"/>
        </w:rPr>
        <w:t>important</w:t>
      </w:r>
      <w:r w:rsidR="003F7187" w:rsidRPr="00F91C96">
        <w:rPr>
          <w:rFonts w:asciiTheme="minorHAnsi" w:hAnsiTheme="minorHAnsi" w:cstheme="minorHAnsi"/>
          <w:color w:val="auto"/>
        </w:rPr>
        <w:t xml:space="preserve"> and</w:t>
      </w:r>
      <w:r w:rsidR="00DF49E5" w:rsidRPr="00F91C96">
        <w:rPr>
          <w:rFonts w:asciiTheme="minorHAnsi" w:hAnsiTheme="minorHAnsi" w:cstheme="minorHAnsi"/>
          <w:color w:val="auto"/>
        </w:rPr>
        <w:t xml:space="preserve"> natural</w:t>
      </w:r>
      <w:r w:rsidR="00FB40F1" w:rsidRPr="00F91C96">
        <w:rPr>
          <w:rFonts w:asciiTheme="minorHAnsi" w:hAnsiTheme="minorHAnsi" w:cstheme="minorHAnsi"/>
          <w:color w:val="auto"/>
        </w:rPr>
        <w:t>, worshi</w:t>
      </w:r>
      <w:r w:rsidR="00D20DA7" w:rsidRPr="00F91C96">
        <w:rPr>
          <w:rFonts w:asciiTheme="minorHAnsi" w:hAnsiTheme="minorHAnsi" w:cstheme="minorHAnsi"/>
          <w:color w:val="auto"/>
        </w:rPr>
        <w:t>p</w:t>
      </w:r>
      <w:r w:rsidR="00FB40F1" w:rsidRPr="00F91C96">
        <w:rPr>
          <w:rFonts w:asciiTheme="minorHAnsi" w:hAnsiTheme="minorHAnsi" w:cstheme="minorHAnsi"/>
          <w:color w:val="auto"/>
        </w:rPr>
        <w:t>ping</w:t>
      </w:r>
      <w:r w:rsidR="003F7187" w:rsidRPr="00F91C96">
        <w:rPr>
          <w:rFonts w:asciiTheme="minorHAnsi" w:hAnsiTheme="minorHAnsi" w:cstheme="minorHAnsi"/>
          <w:color w:val="auto"/>
        </w:rPr>
        <w:t xml:space="preserve"> these gods</w:t>
      </w:r>
      <w:r w:rsidR="00FB40F1" w:rsidRPr="00F91C96">
        <w:rPr>
          <w:rFonts w:asciiTheme="minorHAnsi" w:hAnsiTheme="minorHAnsi" w:cstheme="minorHAnsi"/>
          <w:color w:val="auto"/>
        </w:rPr>
        <w:t xml:space="preserve"> to protect</w:t>
      </w:r>
      <w:r w:rsidR="003F7187" w:rsidRPr="00F91C96">
        <w:rPr>
          <w:rFonts w:asciiTheme="minorHAnsi" w:hAnsiTheme="minorHAnsi" w:cstheme="minorHAnsi"/>
          <w:color w:val="auto"/>
        </w:rPr>
        <w:t xml:space="preserve"> themselves and their crops</w:t>
      </w:r>
      <w:r w:rsidR="00FB40F1" w:rsidRPr="00F91C96">
        <w:rPr>
          <w:rFonts w:asciiTheme="minorHAnsi" w:hAnsiTheme="minorHAnsi" w:cstheme="minorHAnsi"/>
          <w:color w:val="auto"/>
        </w:rPr>
        <w:t>,</w:t>
      </w:r>
      <w:r w:rsidR="003311C0" w:rsidRPr="00F91C96">
        <w:rPr>
          <w:rFonts w:asciiTheme="minorHAnsi" w:hAnsiTheme="minorHAnsi" w:cstheme="minorHAnsi"/>
          <w:color w:val="auto"/>
        </w:rPr>
        <w:t xml:space="preserve"> to</w:t>
      </w:r>
      <w:r w:rsidR="00FB40F1" w:rsidRPr="00F91C96">
        <w:rPr>
          <w:rFonts w:asciiTheme="minorHAnsi" w:hAnsiTheme="minorHAnsi" w:cstheme="minorHAnsi"/>
          <w:color w:val="auto"/>
        </w:rPr>
        <w:t xml:space="preserve"> </w:t>
      </w:r>
      <w:r w:rsidR="00097782" w:rsidRPr="00F91C96">
        <w:rPr>
          <w:rFonts w:asciiTheme="minorHAnsi" w:hAnsiTheme="minorHAnsi" w:cstheme="minorHAnsi"/>
          <w:color w:val="auto"/>
        </w:rPr>
        <w:t xml:space="preserve">help </w:t>
      </w:r>
      <w:r w:rsidR="003311C0" w:rsidRPr="00F91C96">
        <w:rPr>
          <w:rFonts w:asciiTheme="minorHAnsi" w:hAnsiTheme="minorHAnsi" w:cstheme="minorHAnsi"/>
          <w:color w:val="auto"/>
        </w:rPr>
        <w:t xml:space="preserve">their society </w:t>
      </w:r>
      <w:r w:rsidR="00097782" w:rsidRPr="00F91C96">
        <w:rPr>
          <w:rFonts w:asciiTheme="minorHAnsi" w:hAnsiTheme="minorHAnsi" w:cstheme="minorHAnsi"/>
          <w:color w:val="auto"/>
        </w:rPr>
        <w:t>thrive</w:t>
      </w:r>
      <w:r w:rsidR="00584B5C" w:rsidRPr="00F91C96">
        <w:rPr>
          <w:rFonts w:asciiTheme="minorHAnsi" w:hAnsiTheme="minorHAnsi" w:cstheme="minorHAnsi"/>
          <w:color w:val="auto"/>
        </w:rPr>
        <w:t>.</w:t>
      </w:r>
    </w:p>
    <w:p w14:paraId="7DF1AE91" w14:textId="4EC300EF" w:rsidR="00E82054" w:rsidRPr="00F91C96" w:rsidRDefault="00733DB6"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t xml:space="preserve">The Aztecs believed that </w:t>
      </w:r>
      <w:r w:rsidR="00E82054" w:rsidRPr="00F91C96">
        <w:rPr>
          <w:rFonts w:asciiTheme="minorHAnsi" w:hAnsiTheme="minorHAnsi" w:cstheme="minorHAnsi"/>
          <w:color w:val="auto"/>
        </w:rPr>
        <w:t xml:space="preserve">the end of the world could end violently, to appease </w:t>
      </w:r>
      <w:r w:rsidR="008C1CD0" w:rsidRPr="00F91C96">
        <w:rPr>
          <w:rFonts w:asciiTheme="minorHAnsi" w:hAnsiTheme="minorHAnsi" w:cstheme="minorHAnsi"/>
          <w:color w:val="auto"/>
        </w:rPr>
        <w:t xml:space="preserve">the </w:t>
      </w:r>
      <w:r w:rsidR="00E82054" w:rsidRPr="00F91C96">
        <w:rPr>
          <w:rFonts w:asciiTheme="minorHAnsi" w:hAnsiTheme="minorHAnsi" w:cstheme="minorHAnsi"/>
          <w:color w:val="auto"/>
        </w:rPr>
        <w:t xml:space="preserve">Gods </w:t>
      </w:r>
      <w:r w:rsidR="0029392B" w:rsidRPr="00F91C96">
        <w:rPr>
          <w:rFonts w:asciiTheme="minorHAnsi" w:hAnsiTheme="minorHAnsi" w:cstheme="minorHAnsi"/>
          <w:color w:val="auto"/>
        </w:rPr>
        <w:t xml:space="preserve">they </w:t>
      </w:r>
      <w:r w:rsidR="00E82054" w:rsidRPr="00F91C96">
        <w:rPr>
          <w:rFonts w:asciiTheme="minorHAnsi" w:hAnsiTheme="minorHAnsi" w:cstheme="minorHAnsi"/>
          <w:color w:val="auto"/>
        </w:rPr>
        <w:t>performed</w:t>
      </w:r>
      <w:r w:rsidR="0029392B" w:rsidRPr="00F91C96">
        <w:rPr>
          <w:rFonts w:asciiTheme="minorHAnsi" w:hAnsiTheme="minorHAnsi" w:cstheme="minorHAnsi"/>
          <w:color w:val="auto"/>
        </w:rPr>
        <w:t xml:space="preserve"> </w:t>
      </w:r>
      <w:r w:rsidR="001A78E3" w:rsidRPr="00F91C96">
        <w:rPr>
          <w:rFonts w:asciiTheme="minorHAnsi" w:hAnsiTheme="minorHAnsi" w:cstheme="minorHAnsi"/>
          <w:color w:val="auto"/>
        </w:rPr>
        <w:t xml:space="preserve">bloodletting and </w:t>
      </w:r>
      <w:r w:rsidR="00E82054" w:rsidRPr="00F91C96">
        <w:rPr>
          <w:rFonts w:asciiTheme="minorHAnsi" w:hAnsiTheme="minorHAnsi" w:cstheme="minorHAnsi"/>
          <w:color w:val="auto"/>
        </w:rPr>
        <w:t>human sacrifices</w:t>
      </w:r>
      <w:r w:rsidR="00F65DB6" w:rsidRPr="00F91C96">
        <w:rPr>
          <w:rFonts w:asciiTheme="minorHAnsi" w:hAnsiTheme="minorHAnsi" w:cstheme="minorHAnsi"/>
          <w:color w:val="auto"/>
        </w:rPr>
        <w:t>.</w:t>
      </w:r>
      <w:r w:rsidR="00E82054" w:rsidRPr="00F91C96">
        <w:rPr>
          <w:rFonts w:asciiTheme="minorHAnsi" w:hAnsiTheme="minorHAnsi" w:cstheme="minorHAnsi"/>
          <w:color w:val="auto"/>
        </w:rPr>
        <w:t xml:space="preserve"> </w:t>
      </w:r>
      <w:r w:rsidR="00F65DB6" w:rsidRPr="00F91C96">
        <w:rPr>
          <w:rFonts w:asciiTheme="minorHAnsi" w:hAnsiTheme="minorHAnsi" w:cstheme="minorHAnsi"/>
          <w:color w:val="auto"/>
        </w:rPr>
        <w:t>The</w:t>
      </w:r>
      <w:r w:rsidR="00FD1862" w:rsidRPr="00F91C96">
        <w:rPr>
          <w:rFonts w:asciiTheme="minorHAnsi" w:hAnsiTheme="minorHAnsi" w:cstheme="minorHAnsi"/>
          <w:color w:val="auto"/>
        </w:rPr>
        <w:t xml:space="preserve"> Aztecs believed that the</w:t>
      </w:r>
      <w:r w:rsidR="00E82054" w:rsidRPr="00F91C96">
        <w:rPr>
          <w:rFonts w:asciiTheme="minorHAnsi" w:hAnsiTheme="minorHAnsi" w:cstheme="minorHAnsi"/>
          <w:color w:val="auto"/>
        </w:rPr>
        <w:t xml:space="preserve"> gods were made in the image of </w:t>
      </w:r>
      <w:r w:rsidR="00FD1862" w:rsidRPr="00F91C96">
        <w:rPr>
          <w:rFonts w:asciiTheme="minorHAnsi" w:hAnsiTheme="minorHAnsi" w:cstheme="minorHAnsi"/>
          <w:color w:val="auto"/>
        </w:rPr>
        <w:t>man</w:t>
      </w:r>
      <w:r w:rsidR="00D76B50" w:rsidRPr="00F91C96">
        <w:rPr>
          <w:rFonts w:asciiTheme="minorHAnsi" w:hAnsiTheme="minorHAnsi" w:cstheme="minorHAnsi"/>
          <w:color w:val="auto"/>
        </w:rPr>
        <w:t>,</w:t>
      </w:r>
      <w:r w:rsidR="00E82054" w:rsidRPr="00F91C96">
        <w:rPr>
          <w:rFonts w:asciiTheme="minorHAnsi" w:hAnsiTheme="minorHAnsi" w:cstheme="minorHAnsi"/>
          <w:color w:val="auto"/>
        </w:rPr>
        <w:t xml:space="preserve"> </w:t>
      </w:r>
      <w:r w:rsidR="00F65DB6" w:rsidRPr="00F91C96">
        <w:rPr>
          <w:rFonts w:asciiTheme="minorHAnsi" w:hAnsiTheme="minorHAnsi" w:cstheme="minorHAnsi"/>
          <w:color w:val="auto"/>
        </w:rPr>
        <w:t xml:space="preserve">and </w:t>
      </w:r>
      <w:r w:rsidR="00E82054" w:rsidRPr="00F91C96">
        <w:rPr>
          <w:rFonts w:asciiTheme="minorHAnsi" w:hAnsiTheme="minorHAnsi" w:cstheme="minorHAnsi"/>
          <w:color w:val="auto"/>
        </w:rPr>
        <w:t>it was preferred to sacrifice a human</w:t>
      </w:r>
      <w:r w:rsidR="00502BAF" w:rsidRPr="00F91C96">
        <w:rPr>
          <w:rFonts w:asciiTheme="minorHAnsi" w:hAnsiTheme="minorHAnsi" w:cstheme="minorHAnsi"/>
          <w:color w:val="auto"/>
        </w:rPr>
        <w:t>,</w:t>
      </w:r>
      <w:r w:rsidR="00031CDB" w:rsidRPr="00F91C96">
        <w:rPr>
          <w:rFonts w:asciiTheme="minorHAnsi" w:hAnsiTheme="minorHAnsi" w:cstheme="minorHAnsi"/>
          <w:color w:val="auto"/>
        </w:rPr>
        <w:t xml:space="preserve"> pref</w:t>
      </w:r>
      <w:r w:rsidR="00356128" w:rsidRPr="00F91C96">
        <w:rPr>
          <w:rFonts w:asciiTheme="minorHAnsi" w:hAnsiTheme="minorHAnsi" w:cstheme="minorHAnsi"/>
          <w:color w:val="auto"/>
        </w:rPr>
        <w:t>erab</w:t>
      </w:r>
      <w:r w:rsidR="00031CDB" w:rsidRPr="00F91C96">
        <w:rPr>
          <w:rFonts w:asciiTheme="minorHAnsi" w:hAnsiTheme="minorHAnsi" w:cstheme="minorHAnsi"/>
          <w:color w:val="auto"/>
        </w:rPr>
        <w:t>ly a child due to their purity</w:t>
      </w:r>
      <w:r w:rsidR="0041399C" w:rsidRPr="00F91C96">
        <w:rPr>
          <w:rFonts w:asciiTheme="minorHAnsi" w:hAnsiTheme="minorHAnsi" w:cstheme="minorHAnsi"/>
          <w:color w:val="auto"/>
        </w:rPr>
        <w:t xml:space="preserve"> </w:t>
      </w:r>
      <w:r w:rsidR="002C6A2C" w:rsidRPr="00F91C96">
        <w:rPr>
          <w:rFonts w:asciiTheme="minorHAnsi" w:hAnsiTheme="minorHAnsi" w:cstheme="minorHAnsi"/>
          <w:color w:val="auto"/>
        </w:rPr>
        <w:t xml:space="preserve">and </w:t>
      </w:r>
      <w:r w:rsidR="00E82054" w:rsidRPr="00F91C96">
        <w:rPr>
          <w:rFonts w:asciiTheme="minorHAnsi" w:hAnsiTheme="minorHAnsi" w:cstheme="minorHAnsi"/>
          <w:color w:val="auto"/>
        </w:rPr>
        <w:t>animals only being used as a substitute.</w:t>
      </w:r>
      <w:r w:rsidR="008C1CD0" w:rsidRPr="00F91C96">
        <w:rPr>
          <w:rFonts w:asciiTheme="minorHAnsi" w:hAnsiTheme="minorHAnsi" w:cstheme="minorHAnsi"/>
          <w:color w:val="auto"/>
        </w:rPr>
        <w:t xml:space="preserve"> With the environment </w:t>
      </w:r>
      <w:r w:rsidR="00E509C6" w:rsidRPr="00F91C96">
        <w:rPr>
          <w:rFonts w:asciiTheme="minorHAnsi" w:hAnsiTheme="minorHAnsi" w:cstheme="minorHAnsi"/>
          <w:color w:val="auto"/>
        </w:rPr>
        <w:t>suffer</w:t>
      </w:r>
      <w:r w:rsidR="004C5010" w:rsidRPr="00F91C96">
        <w:rPr>
          <w:rFonts w:asciiTheme="minorHAnsi" w:hAnsiTheme="minorHAnsi" w:cstheme="minorHAnsi"/>
          <w:color w:val="auto"/>
        </w:rPr>
        <w:t xml:space="preserve">ing </w:t>
      </w:r>
      <w:r w:rsidR="008C1CD0" w:rsidRPr="00F91C96">
        <w:rPr>
          <w:rFonts w:asciiTheme="minorHAnsi" w:hAnsiTheme="minorHAnsi" w:cstheme="minorHAnsi"/>
          <w:color w:val="auto"/>
        </w:rPr>
        <w:t xml:space="preserve">due to climate conditions </w:t>
      </w:r>
      <w:r w:rsidR="0047462F" w:rsidRPr="00F91C96">
        <w:rPr>
          <w:rFonts w:asciiTheme="minorHAnsi" w:hAnsiTheme="minorHAnsi" w:cstheme="minorHAnsi"/>
          <w:color w:val="auto"/>
        </w:rPr>
        <w:t>fluctuating from long dry spells to floods</w:t>
      </w:r>
      <w:r w:rsidR="00C1700B" w:rsidRPr="00F91C96">
        <w:rPr>
          <w:rFonts w:asciiTheme="minorHAnsi" w:hAnsiTheme="minorHAnsi" w:cstheme="minorHAnsi"/>
          <w:color w:val="auto"/>
        </w:rPr>
        <w:t>,</w:t>
      </w:r>
      <w:r w:rsidR="008C1CD0" w:rsidRPr="00F91C96">
        <w:rPr>
          <w:rFonts w:asciiTheme="minorHAnsi" w:hAnsiTheme="minorHAnsi" w:cstheme="minorHAnsi"/>
          <w:color w:val="auto"/>
        </w:rPr>
        <w:t xml:space="preserve"> </w:t>
      </w:r>
      <w:r w:rsidR="0041399C" w:rsidRPr="00F91C96">
        <w:rPr>
          <w:rFonts w:asciiTheme="minorHAnsi" w:hAnsiTheme="minorHAnsi" w:cstheme="minorHAnsi"/>
          <w:color w:val="auto"/>
        </w:rPr>
        <w:t>it</w:t>
      </w:r>
      <w:r w:rsidR="008C1CD0" w:rsidRPr="00F91C96">
        <w:rPr>
          <w:rFonts w:asciiTheme="minorHAnsi" w:hAnsiTheme="minorHAnsi" w:cstheme="minorHAnsi"/>
          <w:color w:val="auto"/>
        </w:rPr>
        <w:t xml:space="preserve"> influenced a change by</w:t>
      </w:r>
      <w:r w:rsidR="00C1700B" w:rsidRPr="00F91C96">
        <w:rPr>
          <w:rFonts w:asciiTheme="minorHAnsi" w:hAnsiTheme="minorHAnsi" w:cstheme="minorHAnsi"/>
          <w:color w:val="auto"/>
        </w:rPr>
        <w:t xml:space="preserve"> the increased</w:t>
      </w:r>
      <w:r w:rsidR="008C1CD0" w:rsidRPr="00F91C96">
        <w:rPr>
          <w:rFonts w:asciiTheme="minorHAnsi" w:hAnsiTheme="minorHAnsi" w:cstheme="minorHAnsi"/>
          <w:color w:val="auto"/>
        </w:rPr>
        <w:t xml:space="preserve"> killing </w:t>
      </w:r>
      <w:r w:rsidR="00C1700B" w:rsidRPr="00F91C96">
        <w:rPr>
          <w:rFonts w:asciiTheme="minorHAnsi" w:hAnsiTheme="minorHAnsi" w:cstheme="minorHAnsi"/>
          <w:color w:val="auto"/>
        </w:rPr>
        <w:t xml:space="preserve">of </w:t>
      </w:r>
      <w:r w:rsidR="008C1CD0" w:rsidRPr="00F91C96">
        <w:rPr>
          <w:rFonts w:asciiTheme="minorHAnsi" w:hAnsiTheme="minorHAnsi" w:cstheme="minorHAnsi"/>
          <w:color w:val="auto"/>
        </w:rPr>
        <w:t xml:space="preserve">more people to appease the </w:t>
      </w:r>
      <w:r w:rsidR="00D76B50" w:rsidRPr="00F91C96">
        <w:rPr>
          <w:rFonts w:asciiTheme="minorHAnsi" w:hAnsiTheme="minorHAnsi" w:cstheme="minorHAnsi"/>
          <w:color w:val="auto"/>
        </w:rPr>
        <w:t>gods (</w:t>
      </w:r>
      <w:r w:rsidR="00BA40F2" w:rsidRPr="00F91C96">
        <w:rPr>
          <w:rFonts w:asciiTheme="minorHAnsi" w:hAnsiTheme="minorHAnsi" w:cstheme="minorHAnsi"/>
          <w:color w:val="auto"/>
        </w:rPr>
        <w:t>Grimal, 1973</w:t>
      </w:r>
      <w:r w:rsidR="00C0453C" w:rsidRPr="00F91C96">
        <w:rPr>
          <w:rFonts w:asciiTheme="minorHAnsi" w:hAnsiTheme="minorHAnsi" w:cstheme="minorHAnsi"/>
          <w:color w:val="auto"/>
        </w:rPr>
        <w:t xml:space="preserve">: </w:t>
      </w:r>
      <w:r w:rsidR="00113D54" w:rsidRPr="00F91C96">
        <w:rPr>
          <w:rFonts w:asciiTheme="minorHAnsi" w:hAnsiTheme="minorHAnsi" w:cstheme="minorHAnsi"/>
          <w:color w:val="auto"/>
        </w:rPr>
        <w:t>462</w:t>
      </w:r>
      <w:r w:rsidR="00BA40F2" w:rsidRPr="00F91C96">
        <w:rPr>
          <w:rFonts w:asciiTheme="minorHAnsi" w:hAnsiTheme="minorHAnsi" w:cstheme="minorHAnsi"/>
          <w:color w:val="auto"/>
        </w:rPr>
        <w:t>)</w:t>
      </w:r>
      <w:r w:rsidR="006630B4" w:rsidRPr="00F91C96">
        <w:rPr>
          <w:rFonts w:asciiTheme="minorHAnsi" w:hAnsiTheme="minorHAnsi" w:cstheme="minorHAnsi"/>
          <w:color w:val="auto"/>
        </w:rPr>
        <w:t xml:space="preserve"> </w:t>
      </w:r>
    </w:p>
    <w:p w14:paraId="79B123F9" w14:textId="4864CD9B" w:rsidR="00151461" w:rsidRPr="00F91C96" w:rsidRDefault="006B27A8"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t>The Aztecs</w:t>
      </w:r>
      <w:r w:rsidR="00151461" w:rsidRPr="00F91C96">
        <w:rPr>
          <w:rFonts w:asciiTheme="minorHAnsi" w:hAnsiTheme="minorHAnsi" w:cstheme="minorHAnsi"/>
          <w:color w:val="auto"/>
        </w:rPr>
        <w:t xml:space="preserve"> </w:t>
      </w:r>
      <w:r w:rsidRPr="00F91C96">
        <w:rPr>
          <w:rFonts w:asciiTheme="minorHAnsi" w:hAnsiTheme="minorHAnsi" w:cstheme="minorHAnsi"/>
          <w:color w:val="auto"/>
        </w:rPr>
        <w:t>mainly w</w:t>
      </w:r>
      <w:r w:rsidR="00CA740E" w:rsidRPr="00F91C96">
        <w:rPr>
          <w:rFonts w:asciiTheme="minorHAnsi" w:hAnsiTheme="minorHAnsi" w:cstheme="minorHAnsi"/>
          <w:color w:val="auto"/>
        </w:rPr>
        <w:t>orshi</w:t>
      </w:r>
      <w:r w:rsidR="00156456" w:rsidRPr="00F91C96">
        <w:rPr>
          <w:rFonts w:asciiTheme="minorHAnsi" w:hAnsiTheme="minorHAnsi" w:cstheme="minorHAnsi"/>
          <w:color w:val="auto"/>
        </w:rPr>
        <w:t>p</w:t>
      </w:r>
      <w:r w:rsidR="009D7C32" w:rsidRPr="00F91C96">
        <w:rPr>
          <w:rFonts w:asciiTheme="minorHAnsi" w:hAnsiTheme="minorHAnsi" w:cstheme="minorHAnsi"/>
          <w:color w:val="auto"/>
        </w:rPr>
        <w:t>p</w:t>
      </w:r>
      <w:r w:rsidR="00B645C1" w:rsidRPr="00F91C96">
        <w:rPr>
          <w:rFonts w:asciiTheme="minorHAnsi" w:hAnsiTheme="minorHAnsi" w:cstheme="minorHAnsi"/>
          <w:color w:val="auto"/>
        </w:rPr>
        <w:t>ed</w:t>
      </w:r>
      <w:r w:rsidR="00CA740E" w:rsidRPr="00F91C96">
        <w:rPr>
          <w:rFonts w:asciiTheme="minorHAnsi" w:hAnsiTheme="minorHAnsi" w:cstheme="minorHAnsi"/>
          <w:color w:val="auto"/>
        </w:rPr>
        <w:t xml:space="preserve"> the sun</w:t>
      </w:r>
      <w:r w:rsidR="009C7BAD" w:rsidRPr="00F91C96">
        <w:rPr>
          <w:rFonts w:asciiTheme="minorHAnsi" w:hAnsiTheme="minorHAnsi" w:cstheme="minorHAnsi"/>
          <w:color w:val="auto"/>
        </w:rPr>
        <w:t>,</w:t>
      </w:r>
      <w:r w:rsidR="000F0EC7" w:rsidRPr="00F91C96">
        <w:rPr>
          <w:rFonts w:asciiTheme="minorHAnsi" w:hAnsiTheme="minorHAnsi" w:cstheme="minorHAnsi"/>
          <w:color w:val="auto"/>
        </w:rPr>
        <w:t xml:space="preserve"> as without it </w:t>
      </w:r>
      <w:r w:rsidR="00350859" w:rsidRPr="00F91C96">
        <w:rPr>
          <w:rFonts w:asciiTheme="minorHAnsi" w:hAnsiTheme="minorHAnsi" w:cstheme="minorHAnsi"/>
          <w:color w:val="auto"/>
        </w:rPr>
        <w:t xml:space="preserve">their </w:t>
      </w:r>
      <w:r w:rsidR="000F0EC7" w:rsidRPr="00F91C96">
        <w:rPr>
          <w:rFonts w:asciiTheme="minorHAnsi" w:hAnsiTheme="minorHAnsi" w:cstheme="minorHAnsi"/>
          <w:color w:val="auto"/>
        </w:rPr>
        <w:t>crops would not grow</w:t>
      </w:r>
      <w:r w:rsidR="005B77FA" w:rsidRPr="00F91C96">
        <w:rPr>
          <w:rFonts w:asciiTheme="minorHAnsi" w:hAnsiTheme="minorHAnsi" w:cstheme="minorHAnsi"/>
          <w:color w:val="auto"/>
        </w:rPr>
        <w:t xml:space="preserve"> which in turn</w:t>
      </w:r>
      <w:r w:rsidR="00967056" w:rsidRPr="00F91C96">
        <w:rPr>
          <w:rFonts w:asciiTheme="minorHAnsi" w:hAnsiTheme="minorHAnsi" w:cstheme="minorHAnsi"/>
          <w:color w:val="auto"/>
        </w:rPr>
        <w:t xml:space="preserve"> would</w:t>
      </w:r>
      <w:r w:rsidR="000F0EC7" w:rsidRPr="00F91C96">
        <w:rPr>
          <w:rFonts w:asciiTheme="minorHAnsi" w:hAnsiTheme="minorHAnsi" w:cstheme="minorHAnsi"/>
          <w:color w:val="auto"/>
        </w:rPr>
        <w:t xml:space="preserve"> </w:t>
      </w:r>
      <w:r w:rsidR="005634F4" w:rsidRPr="00F91C96">
        <w:rPr>
          <w:rFonts w:asciiTheme="minorHAnsi" w:hAnsiTheme="minorHAnsi" w:cstheme="minorHAnsi"/>
          <w:color w:val="auto"/>
        </w:rPr>
        <w:t>threaten</w:t>
      </w:r>
      <w:r w:rsidR="00C9731E" w:rsidRPr="00F91C96">
        <w:rPr>
          <w:rFonts w:asciiTheme="minorHAnsi" w:hAnsiTheme="minorHAnsi" w:cstheme="minorHAnsi"/>
          <w:color w:val="auto"/>
        </w:rPr>
        <w:t xml:space="preserve"> </w:t>
      </w:r>
      <w:r w:rsidR="00350859" w:rsidRPr="00F91C96">
        <w:rPr>
          <w:rFonts w:asciiTheme="minorHAnsi" w:hAnsiTheme="minorHAnsi" w:cstheme="minorHAnsi"/>
          <w:color w:val="auto"/>
        </w:rPr>
        <w:t>their</w:t>
      </w:r>
      <w:r w:rsidR="000F0EC7" w:rsidRPr="00F91C96">
        <w:rPr>
          <w:rFonts w:asciiTheme="minorHAnsi" w:hAnsiTheme="minorHAnsi" w:cstheme="minorHAnsi"/>
          <w:color w:val="auto"/>
        </w:rPr>
        <w:t xml:space="preserve"> survival</w:t>
      </w:r>
      <w:r w:rsidR="0018785C" w:rsidRPr="00F91C96">
        <w:rPr>
          <w:rFonts w:asciiTheme="minorHAnsi" w:hAnsiTheme="minorHAnsi" w:cstheme="minorHAnsi"/>
          <w:color w:val="auto"/>
        </w:rPr>
        <w:t>.</w:t>
      </w:r>
      <w:r w:rsidR="00CA740E" w:rsidRPr="00F91C96">
        <w:rPr>
          <w:rFonts w:asciiTheme="minorHAnsi" w:hAnsiTheme="minorHAnsi" w:cstheme="minorHAnsi"/>
          <w:color w:val="auto"/>
        </w:rPr>
        <w:t xml:space="preserve"> </w:t>
      </w:r>
      <w:r w:rsidR="00CD6EA6" w:rsidRPr="00F91C96">
        <w:rPr>
          <w:rFonts w:asciiTheme="minorHAnsi" w:hAnsiTheme="minorHAnsi" w:cstheme="minorHAnsi"/>
          <w:color w:val="auto"/>
        </w:rPr>
        <w:t>E</w:t>
      </w:r>
      <w:r w:rsidR="00151461" w:rsidRPr="00F91C96">
        <w:rPr>
          <w:rFonts w:asciiTheme="minorHAnsi" w:hAnsiTheme="minorHAnsi" w:cstheme="minorHAnsi"/>
          <w:color w:val="auto"/>
        </w:rPr>
        <w:t xml:space="preserve">ven before the Spanish invaded some anomalies in nature were just not </w:t>
      </w:r>
      <w:r w:rsidR="00151461" w:rsidRPr="00F91C96">
        <w:rPr>
          <w:rFonts w:asciiTheme="minorHAnsi" w:hAnsiTheme="minorHAnsi" w:cstheme="minorHAnsi"/>
          <w:color w:val="auto"/>
        </w:rPr>
        <w:lastRenderedPageBreak/>
        <w:t xml:space="preserve">possible for the Aztecs to </w:t>
      </w:r>
      <w:r w:rsidR="00253B9D" w:rsidRPr="00F91C96">
        <w:rPr>
          <w:rFonts w:asciiTheme="minorHAnsi" w:hAnsiTheme="minorHAnsi" w:cstheme="minorHAnsi"/>
          <w:color w:val="auto"/>
        </w:rPr>
        <w:t>predict and</w:t>
      </w:r>
      <w:r w:rsidR="00151461" w:rsidRPr="00F91C96">
        <w:rPr>
          <w:rFonts w:asciiTheme="minorHAnsi" w:hAnsiTheme="minorHAnsi" w:cstheme="minorHAnsi"/>
          <w:color w:val="auto"/>
        </w:rPr>
        <w:t xml:space="preserve"> using humans to be sacrificed to appease the gods would have eventually become non-viable, causing their society to collapse.</w:t>
      </w:r>
    </w:p>
    <w:p w14:paraId="6C4B9A1B" w14:textId="4FF5F102" w:rsidR="00685446" w:rsidRPr="00F91C96" w:rsidRDefault="001112A5" w:rsidP="00381EDF">
      <w:pPr>
        <w:spacing w:after="240" w:line="360" w:lineRule="auto"/>
        <w:jc w:val="left"/>
        <w:rPr>
          <w:rFonts w:asciiTheme="minorHAnsi" w:hAnsiTheme="minorHAnsi" w:cstheme="minorHAnsi"/>
          <w:b/>
          <w:bCs w:val="0"/>
          <w:color w:val="auto"/>
        </w:rPr>
      </w:pPr>
      <w:r w:rsidRPr="00F91C96">
        <w:rPr>
          <w:rFonts w:asciiTheme="minorHAnsi" w:hAnsiTheme="minorHAnsi" w:cstheme="minorHAnsi"/>
          <w:color w:val="auto"/>
        </w:rPr>
        <w:t>H</w:t>
      </w:r>
      <w:r w:rsidR="00174D06" w:rsidRPr="00F91C96">
        <w:rPr>
          <w:rFonts w:asciiTheme="minorHAnsi" w:hAnsiTheme="minorHAnsi" w:cstheme="minorHAnsi"/>
          <w:color w:val="auto"/>
        </w:rPr>
        <w:t>uman sacrifice</w:t>
      </w:r>
      <w:r w:rsidR="00D30D8A" w:rsidRPr="00F91C96">
        <w:rPr>
          <w:rFonts w:asciiTheme="minorHAnsi" w:hAnsiTheme="minorHAnsi" w:cstheme="minorHAnsi"/>
          <w:color w:val="auto"/>
        </w:rPr>
        <w:t xml:space="preserve"> especially those of children </w:t>
      </w:r>
      <w:r w:rsidRPr="00F91C96">
        <w:rPr>
          <w:rFonts w:asciiTheme="minorHAnsi" w:hAnsiTheme="minorHAnsi" w:cstheme="minorHAnsi"/>
          <w:color w:val="auto"/>
        </w:rPr>
        <w:t xml:space="preserve">may have been one </w:t>
      </w:r>
      <w:r w:rsidR="00DF3039" w:rsidRPr="00F91C96">
        <w:rPr>
          <w:rFonts w:asciiTheme="minorHAnsi" w:hAnsiTheme="minorHAnsi" w:cstheme="minorHAnsi"/>
          <w:color w:val="auto"/>
        </w:rPr>
        <w:t xml:space="preserve">way of protecting the rest of society by </w:t>
      </w:r>
      <w:r w:rsidR="00FC5693" w:rsidRPr="00F91C96">
        <w:rPr>
          <w:rFonts w:asciiTheme="minorHAnsi" w:hAnsiTheme="minorHAnsi" w:cstheme="minorHAnsi"/>
          <w:color w:val="auto"/>
        </w:rPr>
        <w:t xml:space="preserve">getting rid of the sick or diseased </w:t>
      </w:r>
      <w:r w:rsidR="009A11AB" w:rsidRPr="00F91C96">
        <w:rPr>
          <w:rFonts w:asciiTheme="minorHAnsi" w:hAnsiTheme="minorHAnsi" w:cstheme="minorHAnsi"/>
          <w:color w:val="auto"/>
        </w:rPr>
        <w:t>or their enem</w:t>
      </w:r>
      <w:r w:rsidR="00984E11" w:rsidRPr="00F91C96">
        <w:rPr>
          <w:rFonts w:asciiTheme="minorHAnsi" w:hAnsiTheme="minorHAnsi" w:cstheme="minorHAnsi"/>
          <w:color w:val="auto"/>
        </w:rPr>
        <w:t>ies</w:t>
      </w:r>
      <w:r w:rsidR="009A11AB" w:rsidRPr="00F91C96">
        <w:rPr>
          <w:rFonts w:asciiTheme="minorHAnsi" w:hAnsiTheme="minorHAnsi" w:cstheme="minorHAnsi"/>
          <w:color w:val="auto"/>
        </w:rPr>
        <w:t xml:space="preserve"> </w:t>
      </w:r>
      <w:r w:rsidR="00984E11" w:rsidRPr="00F91C96">
        <w:rPr>
          <w:rFonts w:asciiTheme="minorHAnsi" w:hAnsiTheme="minorHAnsi" w:cstheme="minorHAnsi"/>
          <w:color w:val="auto"/>
        </w:rPr>
        <w:t>whilst</w:t>
      </w:r>
      <w:r w:rsidR="00FC5693" w:rsidRPr="00F91C96">
        <w:rPr>
          <w:rFonts w:asciiTheme="minorHAnsi" w:hAnsiTheme="minorHAnsi" w:cstheme="minorHAnsi"/>
          <w:color w:val="auto"/>
        </w:rPr>
        <w:t xml:space="preserve"> </w:t>
      </w:r>
      <w:r w:rsidR="00A9433F" w:rsidRPr="00F91C96">
        <w:rPr>
          <w:rFonts w:asciiTheme="minorHAnsi" w:hAnsiTheme="minorHAnsi" w:cstheme="minorHAnsi"/>
          <w:color w:val="auto"/>
        </w:rPr>
        <w:t>appeasing their gods</w:t>
      </w:r>
      <w:r w:rsidR="00186C7D" w:rsidRPr="00F91C96">
        <w:rPr>
          <w:rFonts w:asciiTheme="minorHAnsi" w:hAnsiTheme="minorHAnsi" w:cstheme="minorHAnsi"/>
          <w:color w:val="auto"/>
        </w:rPr>
        <w:t xml:space="preserve">, </w:t>
      </w:r>
      <w:r w:rsidR="00371C69" w:rsidRPr="00F91C96">
        <w:rPr>
          <w:rFonts w:asciiTheme="minorHAnsi" w:hAnsiTheme="minorHAnsi" w:cstheme="minorHAnsi"/>
          <w:color w:val="auto"/>
        </w:rPr>
        <w:t>to rebalance equilibrium</w:t>
      </w:r>
      <w:r w:rsidR="00A53ED8" w:rsidRPr="00F91C96">
        <w:rPr>
          <w:rFonts w:asciiTheme="minorHAnsi" w:hAnsiTheme="minorHAnsi" w:cstheme="minorHAnsi"/>
          <w:color w:val="auto"/>
        </w:rPr>
        <w:t xml:space="preserve"> </w:t>
      </w:r>
      <w:r w:rsidR="00186C7D" w:rsidRPr="00F91C96">
        <w:rPr>
          <w:rFonts w:asciiTheme="minorHAnsi" w:hAnsiTheme="minorHAnsi" w:cstheme="minorHAnsi"/>
          <w:color w:val="auto"/>
        </w:rPr>
        <w:t>but</w:t>
      </w:r>
      <w:r w:rsidR="00A9433F" w:rsidRPr="00F91C96">
        <w:rPr>
          <w:rFonts w:asciiTheme="minorHAnsi" w:hAnsiTheme="minorHAnsi" w:cstheme="minorHAnsi"/>
          <w:color w:val="auto"/>
        </w:rPr>
        <w:t xml:space="preserve"> at the same time</w:t>
      </w:r>
      <w:r w:rsidR="00967A36" w:rsidRPr="00F91C96">
        <w:rPr>
          <w:rFonts w:asciiTheme="minorHAnsi" w:hAnsiTheme="minorHAnsi" w:cstheme="minorHAnsi"/>
          <w:color w:val="auto"/>
        </w:rPr>
        <w:t xml:space="preserve"> </w:t>
      </w:r>
      <w:r w:rsidR="0026741E" w:rsidRPr="00F91C96">
        <w:rPr>
          <w:rFonts w:asciiTheme="minorHAnsi" w:hAnsiTheme="minorHAnsi" w:cstheme="minorHAnsi"/>
          <w:color w:val="auto"/>
        </w:rPr>
        <w:t>impacted</w:t>
      </w:r>
      <w:r w:rsidR="00967A36" w:rsidRPr="00F91C96">
        <w:rPr>
          <w:rFonts w:asciiTheme="minorHAnsi" w:hAnsiTheme="minorHAnsi" w:cstheme="minorHAnsi"/>
          <w:color w:val="auto"/>
        </w:rPr>
        <w:t xml:space="preserve"> </w:t>
      </w:r>
      <w:r w:rsidR="00DA25BD" w:rsidRPr="00F91C96">
        <w:rPr>
          <w:rFonts w:asciiTheme="minorHAnsi" w:hAnsiTheme="minorHAnsi" w:cstheme="minorHAnsi"/>
          <w:color w:val="auto"/>
        </w:rPr>
        <w:t>the r</w:t>
      </w:r>
      <w:r w:rsidR="00BD133A" w:rsidRPr="00F91C96">
        <w:rPr>
          <w:rFonts w:asciiTheme="minorHAnsi" w:hAnsiTheme="minorHAnsi" w:cstheme="minorHAnsi"/>
          <w:color w:val="auto"/>
        </w:rPr>
        <w:t>eligion</w:t>
      </w:r>
      <w:r w:rsidR="002A7CD0" w:rsidRPr="00F91C96">
        <w:rPr>
          <w:rFonts w:asciiTheme="minorHAnsi" w:hAnsiTheme="minorHAnsi" w:cstheme="minorHAnsi"/>
          <w:color w:val="auto"/>
        </w:rPr>
        <w:t xml:space="preserve"> that was </w:t>
      </w:r>
      <w:r w:rsidR="00955A68" w:rsidRPr="00F91C96">
        <w:rPr>
          <w:rFonts w:asciiTheme="minorHAnsi" w:hAnsiTheme="minorHAnsi" w:cstheme="minorHAnsi"/>
          <w:color w:val="auto"/>
        </w:rPr>
        <w:t>their initial stre</w:t>
      </w:r>
      <w:r w:rsidR="006732CE" w:rsidRPr="00F91C96">
        <w:rPr>
          <w:rFonts w:asciiTheme="minorHAnsi" w:hAnsiTheme="minorHAnsi" w:cstheme="minorHAnsi"/>
          <w:color w:val="auto"/>
        </w:rPr>
        <w:t>ngth</w:t>
      </w:r>
      <w:r w:rsidR="00BD133A" w:rsidRPr="00F91C96">
        <w:rPr>
          <w:rFonts w:asciiTheme="minorHAnsi" w:hAnsiTheme="minorHAnsi" w:cstheme="minorHAnsi"/>
          <w:color w:val="auto"/>
        </w:rPr>
        <w:t xml:space="preserve"> </w:t>
      </w:r>
      <w:r w:rsidR="00967A36" w:rsidRPr="00F91C96">
        <w:rPr>
          <w:rFonts w:asciiTheme="minorHAnsi" w:hAnsiTheme="minorHAnsi" w:cstheme="minorHAnsi"/>
          <w:color w:val="auto"/>
        </w:rPr>
        <w:t xml:space="preserve">to </w:t>
      </w:r>
      <w:r w:rsidR="00214297" w:rsidRPr="00F91C96">
        <w:rPr>
          <w:rFonts w:asciiTheme="minorHAnsi" w:hAnsiTheme="minorHAnsi" w:cstheme="minorHAnsi"/>
          <w:color w:val="auto"/>
        </w:rPr>
        <w:t xml:space="preserve">also </w:t>
      </w:r>
      <w:r w:rsidR="004E5909" w:rsidRPr="00F91C96">
        <w:rPr>
          <w:rFonts w:asciiTheme="minorHAnsi" w:hAnsiTheme="minorHAnsi" w:cstheme="minorHAnsi"/>
          <w:color w:val="auto"/>
        </w:rPr>
        <w:t xml:space="preserve">help </w:t>
      </w:r>
      <w:r w:rsidR="00955A68" w:rsidRPr="00F91C96">
        <w:rPr>
          <w:rFonts w:asciiTheme="minorHAnsi" w:hAnsiTheme="minorHAnsi" w:cstheme="minorHAnsi"/>
          <w:color w:val="auto"/>
        </w:rPr>
        <w:t>caus</w:t>
      </w:r>
      <w:r w:rsidR="002A7CD0" w:rsidRPr="00F91C96">
        <w:rPr>
          <w:rFonts w:asciiTheme="minorHAnsi" w:hAnsiTheme="minorHAnsi" w:cstheme="minorHAnsi"/>
          <w:color w:val="auto"/>
        </w:rPr>
        <w:t>e their</w:t>
      </w:r>
      <w:r w:rsidR="00955A68" w:rsidRPr="00F91C96">
        <w:rPr>
          <w:rFonts w:asciiTheme="minorHAnsi" w:hAnsiTheme="minorHAnsi" w:cstheme="minorHAnsi"/>
          <w:color w:val="auto"/>
        </w:rPr>
        <w:t xml:space="preserve"> d</w:t>
      </w:r>
      <w:r w:rsidR="00B65362" w:rsidRPr="00F91C96">
        <w:rPr>
          <w:rFonts w:asciiTheme="minorHAnsi" w:hAnsiTheme="minorHAnsi" w:cstheme="minorHAnsi"/>
          <w:color w:val="auto"/>
        </w:rPr>
        <w:t>emise</w:t>
      </w:r>
      <w:r w:rsidR="00DA45D3" w:rsidRPr="00F91C96">
        <w:rPr>
          <w:rFonts w:asciiTheme="minorHAnsi" w:hAnsiTheme="minorHAnsi" w:cstheme="minorHAnsi"/>
          <w:color w:val="auto"/>
        </w:rPr>
        <w:t>.</w:t>
      </w:r>
      <w:r w:rsidR="008B6088" w:rsidRPr="00F91C96">
        <w:rPr>
          <w:rFonts w:asciiTheme="minorHAnsi" w:hAnsiTheme="minorHAnsi" w:cstheme="minorHAnsi"/>
          <w:color w:val="auto"/>
        </w:rPr>
        <w:t xml:space="preserve"> </w:t>
      </w:r>
      <w:r w:rsidR="001B2E7B" w:rsidRPr="00F91C96">
        <w:rPr>
          <w:rFonts w:asciiTheme="minorHAnsi" w:hAnsiTheme="minorHAnsi" w:cstheme="minorHAnsi"/>
          <w:color w:val="auto"/>
        </w:rPr>
        <w:t xml:space="preserve">The </w:t>
      </w:r>
      <w:r w:rsidR="00064CD0" w:rsidRPr="00F91C96">
        <w:rPr>
          <w:rFonts w:asciiTheme="minorHAnsi" w:hAnsiTheme="minorHAnsi" w:cstheme="minorHAnsi"/>
          <w:color w:val="auto"/>
        </w:rPr>
        <w:t xml:space="preserve">Aztecs were connected to </w:t>
      </w:r>
      <w:r w:rsidR="00EF3399" w:rsidRPr="00F91C96">
        <w:rPr>
          <w:rFonts w:asciiTheme="minorHAnsi" w:hAnsiTheme="minorHAnsi" w:cstheme="minorHAnsi"/>
          <w:color w:val="auto"/>
        </w:rPr>
        <w:t>the animals and environment that surrounded them</w:t>
      </w:r>
      <w:r w:rsidR="003C09B2" w:rsidRPr="00F91C96">
        <w:rPr>
          <w:rFonts w:asciiTheme="minorHAnsi" w:hAnsiTheme="minorHAnsi" w:cstheme="minorHAnsi"/>
          <w:color w:val="auto"/>
        </w:rPr>
        <w:t xml:space="preserve"> shown by the temples, religious offerings</w:t>
      </w:r>
      <w:r w:rsidR="00EB42EC" w:rsidRPr="00F91C96">
        <w:rPr>
          <w:rFonts w:asciiTheme="minorHAnsi" w:hAnsiTheme="minorHAnsi" w:cstheme="minorHAnsi"/>
          <w:color w:val="auto"/>
        </w:rPr>
        <w:t>, statues, stele’s</w:t>
      </w:r>
      <w:r w:rsidR="00945F2D" w:rsidRPr="00F91C96">
        <w:rPr>
          <w:rFonts w:asciiTheme="minorHAnsi" w:hAnsiTheme="minorHAnsi" w:cstheme="minorHAnsi"/>
          <w:color w:val="auto"/>
        </w:rPr>
        <w:t>,</w:t>
      </w:r>
      <w:r w:rsidR="00EB42EC" w:rsidRPr="00F91C96">
        <w:rPr>
          <w:rFonts w:asciiTheme="minorHAnsi" w:hAnsiTheme="minorHAnsi" w:cstheme="minorHAnsi"/>
          <w:color w:val="auto"/>
        </w:rPr>
        <w:t xml:space="preserve"> </w:t>
      </w:r>
      <w:r w:rsidR="00253B9D" w:rsidRPr="00F91C96">
        <w:rPr>
          <w:rFonts w:asciiTheme="minorHAnsi" w:hAnsiTheme="minorHAnsi" w:cstheme="minorHAnsi"/>
          <w:color w:val="auto"/>
        </w:rPr>
        <w:t>artworks</w:t>
      </w:r>
      <w:r w:rsidR="00945F2D" w:rsidRPr="00F91C96">
        <w:rPr>
          <w:rFonts w:asciiTheme="minorHAnsi" w:hAnsiTheme="minorHAnsi" w:cstheme="minorHAnsi"/>
          <w:color w:val="auto"/>
        </w:rPr>
        <w:t>,</w:t>
      </w:r>
      <w:r w:rsidR="00EB42EC" w:rsidRPr="00F91C96">
        <w:rPr>
          <w:rFonts w:asciiTheme="minorHAnsi" w:hAnsiTheme="minorHAnsi" w:cstheme="minorHAnsi"/>
          <w:color w:val="auto"/>
        </w:rPr>
        <w:t xml:space="preserve"> </w:t>
      </w:r>
      <w:r w:rsidR="00B81CCB" w:rsidRPr="00F91C96">
        <w:rPr>
          <w:rFonts w:asciiTheme="minorHAnsi" w:hAnsiTheme="minorHAnsi" w:cstheme="minorHAnsi"/>
          <w:color w:val="auto"/>
        </w:rPr>
        <w:t>and other numerous artefacts</w:t>
      </w:r>
      <w:r w:rsidR="00955DED" w:rsidRPr="00F91C96">
        <w:rPr>
          <w:rFonts w:asciiTheme="minorHAnsi" w:hAnsiTheme="minorHAnsi" w:cstheme="minorHAnsi"/>
          <w:color w:val="auto"/>
        </w:rPr>
        <w:t>,</w:t>
      </w:r>
      <w:r w:rsidR="00A25AD5" w:rsidRPr="00F91C96">
        <w:rPr>
          <w:rFonts w:asciiTheme="minorHAnsi" w:hAnsiTheme="minorHAnsi" w:cstheme="minorHAnsi"/>
          <w:color w:val="auto"/>
        </w:rPr>
        <w:t xml:space="preserve"> w</w:t>
      </w:r>
      <w:r w:rsidR="00FA6FEA" w:rsidRPr="00F91C96">
        <w:rPr>
          <w:rFonts w:asciiTheme="minorHAnsi" w:hAnsiTheme="minorHAnsi" w:cstheme="minorHAnsi"/>
          <w:color w:val="auto"/>
        </w:rPr>
        <w:t xml:space="preserve">ith the </w:t>
      </w:r>
      <w:r w:rsidR="0097105B" w:rsidRPr="00F91C96">
        <w:rPr>
          <w:rFonts w:asciiTheme="minorHAnsi" w:hAnsiTheme="minorHAnsi" w:cstheme="minorHAnsi"/>
          <w:color w:val="auto"/>
        </w:rPr>
        <w:t>evidence</w:t>
      </w:r>
      <w:r w:rsidR="00FA6FEA" w:rsidRPr="00F91C96">
        <w:rPr>
          <w:rFonts w:asciiTheme="minorHAnsi" w:hAnsiTheme="minorHAnsi" w:cstheme="minorHAnsi"/>
          <w:color w:val="auto"/>
        </w:rPr>
        <w:t xml:space="preserve"> found </w:t>
      </w:r>
      <w:r w:rsidR="00586F5A" w:rsidRPr="00F91C96">
        <w:rPr>
          <w:rFonts w:asciiTheme="minorHAnsi" w:hAnsiTheme="minorHAnsi" w:cstheme="minorHAnsi"/>
          <w:color w:val="auto"/>
        </w:rPr>
        <w:t>depict</w:t>
      </w:r>
      <w:r w:rsidR="00C92D34" w:rsidRPr="00F91C96">
        <w:rPr>
          <w:rFonts w:asciiTheme="minorHAnsi" w:hAnsiTheme="minorHAnsi" w:cstheme="minorHAnsi"/>
          <w:color w:val="auto"/>
        </w:rPr>
        <w:t xml:space="preserve">ing their </w:t>
      </w:r>
      <w:r w:rsidR="00685446" w:rsidRPr="00F91C96">
        <w:rPr>
          <w:rFonts w:asciiTheme="minorHAnsi" w:hAnsiTheme="minorHAnsi" w:cstheme="minorHAnsi"/>
          <w:color w:val="auto"/>
        </w:rPr>
        <w:t xml:space="preserve">Religion, </w:t>
      </w:r>
      <w:r w:rsidR="00AD7128" w:rsidRPr="00F91C96">
        <w:rPr>
          <w:rFonts w:asciiTheme="minorHAnsi" w:hAnsiTheme="minorHAnsi" w:cstheme="minorHAnsi"/>
          <w:color w:val="auto"/>
        </w:rPr>
        <w:t xml:space="preserve">beliefs, </w:t>
      </w:r>
      <w:r w:rsidR="00D76B50" w:rsidRPr="00F91C96">
        <w:rPr>
          <w:rFonts w:asciiTheme="minorHAnsi" w:hAnsiTheme="minorHAnsi" w:cstheme="minorHAnsi"/>
          <w:color w:val="auto"/>
        </w:rPr>
        <w:t>trade,</w:t>
      </w:r>
      <w:r w:rsidR="003031B9" w:rsidRPr="00F91C96">
        <w:rPr>
          <w:rFonts w:asciiTheme="minorHAnsi" w:hAnsiTheme="minorHAnsi" w:cstheme="minorHAnsi"/>
          <w:color w:val="auto"/>
        </w:rPr>
        <w:t xml:space="preserve"> and</w:t>
      </w:r>
      <w:r w:rsidR="00685446" w:rsidRPr="00F91C96">
        <w:rPr>
          <w:rFonts w:asciiTheme="minorHAnsi" w:hAnsiTheme="minorHAnsi" w:cstheme="minorHAnsi"/>
          <w:color w:val="auto"/>
        </w:rPr>
        <w:t xml:space="preserve"> war,</w:t>
      </w:r>
      <w:r w:rsidR="00E745C7" w:rsidRPr="00F91C96">
        <w:rPr>
          <w:rFonts w:asciiTheme="minorHAnsi" w:hAnsiTheme="minorHAnsi" w:cstheme="minorHAnsi"/>
          <w:color w:val="auto"/>
        </w:rPr>
        <w:t xml:space="preserve"> </w:t>
      </w:r>
      <w:r w:rsidR="004355E1" w:rsidRPr="00F91C96">
        <w:rPr>
          <w:rFonts w:asciiTheme="minorHAnsi" w:hAnsiTheme="minorHAnsi" w:cstheme="minorHAnsi"/>
          <w:color w:val="auto"/>
        </w:rPr>
        <w:t>within</w:t>
      </w:r>
      <w:r w:rsidR="00E745C7" w:rsidRPr="00F91C96">
        <w:rPr>
          <w:rFonts w:asciiTheme="minorHAnsi" w:hAnsiTheme="minorHAnsi" w:cstheme="minorHAnsi"/>
          <w:color w:val="auto"/>
        </w:rPr>
        <w:t xml:space="preserve"> </w:t>
      </w:r>
      <w:r w:rsidR="00AD7128" w:rsidRPr="00F91C96">
        <w:rPr>
          <w:rFonts w:asciiTheme="minorHAnsi" w:hAnsiTheme="minorHAnsi" w:cstheme="minorHAnsi"/>
          <w:color w:val="auto"/>
        </w:rPr>
        <w:t xml:space="preserve">general </w:t>
      </w:r>
      <w:r w:rsidR="00E745C7" w:rsidRPr="00F91C96">
        <w:rPr>
          <w:rFonts w:asciiTheme="minorHAnsi" w:hAnsiTheme="minorHAnsi" w:cstheme="minorHAnsi"/>
          <w:color w:val="auto"/>
        </w:rPr>
        <w:t>daily life</w:t>
      </w:r>
      <w:r w:rsidR="00586F5A" w:rsidRPr="00F91C96">
        <w:rPr>
          <w:rFonts w:asciiTheme="minorHAnsi" w:hAnsiTheme="minorHAnsi" w:cstheme="minorHAnsi"/>
          <w:color w:val="auto"/>
        </w:rPr>
        <w:t xml:space="preserve"> and expressing their cultural views within their society</w:t>
      </w:r>
      <w:r w:rsidR="00E745C7" w:rsidRPr="00F91C96">
        <w:rPr>
          <w:rFonts w:asciiTheme="minorHAnsi" w:hAnsiTheme="minorHAnsi" w:cstheme="minorHAnsi"/>
          <w:color w:val="auto"/>
        </w:rPr>
        <w:t>.</w:t>
      </w:r>
      <w:r w:rsidR="00AA74E1" w:rsidRPr="00F91C96">
        <w:rPr>
          <w:rFonts w:asciiTheme="minorHAnsi" w:hAnsiTheme="minorHAnsi" w:cstheme="minorHAnsi"/>
          <w:b/>
          <w:bCs w:val="0"/>
          <w:color w:val="auto"/>
        </w:rPr>
        <w:t xml:space="preserve"> </w:t>
      </w:r>
    </w:p>
    <w:p w14:paraId="292BA6FB" w14:textId="0AB1A914" w:rsidR="00C56C08" w:rsidRPr="00F91C96" w:rsidRDefault="00C56C08" w:rsidP="00381EDF">
      <w:pPr>
        <w:spacing w:after="240" w:line="360" w:lineRule="auto"/>
        <w:jc w:val="left"/>
        <w:rPr>
          <w:rFonts w:asciiTheme="minorHAnsi" w:hAnsiTheme="minorHAnsi" w:cstheme="minorHAnsi"/>
          <w:b/>
          <w:bCs w:val="0"/>
          <w:color w:val="auto"/>
        </w:rPr>
      </w:pPr>
    </w:p>
    <w:p w14:paraId="77CFC6C8" w14:textId="77777777" w:rsidR="0034042A" w:rsidRPr="00F91C96" w:rsidRDefault="0034042A" w:rsidP="00381EDF">
      <w:pPr>
        <w:spacing w:after="240" w:line="360" w:lineRule="auto"/>
        <w:jc w:val="left"/>
        <w:rPr>
          <w:rFonts w:asciiTheme="minorHAnsi" w:hAnsiTheme="minorHAnsi" w:cstheme="minorHAnsi"/>
          <w:b/>
          <w:bCs w:val="0"/>
          <w:color w:val="auto"/>
          <w:u w:val="single"/>
        </w:rPr>
      </w:pPr>
    </w:p>
    <w:p w14:paraId="0164E1DE" w14:textId="77777777" w:rsidR="00C0453C" w:rsidRPr="00F91C96" w:rsidRDefault="00C0453C" w:rsidP="00381EDF">
      <w:pPr>
        <w:spacing w:after="240" w:line="360" w:lineRule="auto"/>
        <w:jc w:val="left"/>
        <w:rPr>
          <w:rFonts w:asciiTheme="minorHAnsi" w:hAnsiTheme="minorHAnsi" w:cstheme="minorHAnsi"/>
          <w:color w:val="auto"/>
          <w:u w:val="single"/>
        </w:rPr>
      </w:pPr>
    </w:p>
    <w:p w14:paraId="3EACE0E3" w14:textId="77777777" w:rsidR="00C0453C" w:rsidRPr="00F91C96" w:rsidRDefault="00C0453C" w:rsidP="00381EDF">
      <w:pPr>
        <w:spacing w:after="240" w:line="360" w:lineRule="auto"/>
        <w:jc w:val="left"/>
        <w:rPr>
          <w:rFonts w:asciiTheme="minorHAnsi" w:hAnsiTheme="minorHAnsi" w:cstheme="minorHAnsi"/>
          <w:color w:val="auto"/>
          <w:u w:val="single"/>
        </w:rPr>
      </w:pPr>
    </w:p>
    <w:p w14:paraId="63F1BD5B" w14:textId="77777777" w:rsidR="00C0453C" w:rsidRPr="00F91C96" w:rsidRDefault="00C0453C" w:rsidP="00381EDF">
      <w:pPr>
        <w:spacing w:after="240" w:line="360" w:lineRule="auto"/>
        <w:jc w:val="left"/>
        <w:rPr>
          <w:rFonts w:asciiTheme="minorHAnsi" w:hAnsiTheme="minorHAnsi" w:cstheme="minorHAnsi"/>
          <w:color w:val="auto"/>
          <w:u w:val="single"/>
        </w:rPr>
      </w:pPr>
    </w:p>
    <w:p w14:paraId="56F43592" w14:textId="77777777" w:rsidR="00C0453C" w:rsidRPr="00F91C96" w:rsidRDefault="00C0453C" w:rsidP="00381EDF">
      <w:pPr>
        <w:spacing w:after="240" w:line="360" w:lineRule="auto"/>
        <w:jc w:val="left"/>
        <w:rPr>
          <w:rFonts w:asciiTheme="minorHAnsi" w:hAnsiTheme="minorHAnsi" w:cstheme="minorHAnsi"/>
          <w:color w:val="auto"/>
          <w:u w:val="single"/>
        </w:rPr>
      </w:pPr>
    </w:p>
    <w:p w14:paraId="3AF8F064" w14:textId="77777777" w:rsidR="00C0453C" w:rsidRPr="00F91C96" w:rsidRDefault="00C0453C" w:rsidP="00381EDF">
      <w:pPr>
        <w:spacing w:after="240" w:line="360" w:lineRule="auto"/>
        <w:jc w:val="left"/>
        <w:rPr>
          <w:rFonts w:asciiTheme="minorHAnsi" w:hAnsiTheme="minorHAnsi" w:cstheme="minorHAnsi"/>
          <w:color w:val="auto"/>
          <w:u w:val="single"/>
        </w:rPr>
      </w:pPr>
    </w:p>
    <w:p w14:paraId="3E7B5B91" w14:textId="77777777" w:rsidR="00C0453C" w:rsidRPr="00F91C96" w:rsidRDefault="00C0453C" w:rsidP="00381EDF">
      <w:pPr>
        <w:spacing w:after="240" w:line="360" w:lineRule="auto"/>
        <w:jc w:val="left"/>
        <w:rPr>
          <w:rFonts w:asciiTheme="minorHAnsi" w:hAnsiTheme="minorHAnsi" w:cstheme="minorHAnsi"/>
          <w:color w:val="auto"/>
          <w:u w:val="single"/>
        </w:rPr>
      </w:pPr>
    </w:p>
    <w:p w14:paraId="1E615440" w14:textId="77777777" w:rsidR="00C0453C" w:rsidRPr="00F91C96" w:rsidRDefault="00C0453C" w:rsidP="00381EDF">
      <w:pPr>
        <w:spacing w:after="240" w:line="360" w:lineRule="auto"/>
        <w:jc w:val="left"/>
        <w:rPr>
          <w:rFonts w:asciiTheme="minorHAnsi" w:hAnsiTheme="minorHAnsi" w:cstheme="minorHAnsi"/>
          <w:color w:val="auto"/>
          <w:u w:val="single"/>
        </w:rPr>
      </w:pPr>
    </w:p>
    <w:p w14:paraId="22A6C781" w14:textId="77777777" w:rsidR="00C0453C" w:rsidRPr="00F91C96" w:rsidRDefault="00C0453C" w:rsidP="00381EDF">
      <w:pPr>
        <w:spacing w:after="240" w:line="360" w:lineRule="auto"/>
        <w:jc w:val="left"/>
        <w:rPr>
          <w:rFonts w:asciiTheme="minorHAnsi" w:hAnsiTheme="minorHAnsi" w:cstheme="minorHAnsi"/>
          <w:color w:val="auto"/>
          <w:u w:val="single"/>
        </w:rPr>
      </w:pPr>
    </w:p>
    <w:p w14:paraId="7909E4D5" w14:textId="2B3D592E" w:rsidR="0034042A" w:rsidRPr="00381EDF" w:rsidRDefault="0086256F" w:rsidP="00381EDF">
      <w:pPr>
        <w:spacing w:after="240" w:line="360" w:lineRule="auto"/>
        <w:jc w:val="left"/>
        <w:rPr>
          <w:rFonts w:asciiTheme="minorHAnsi" w:hAnsiTheme="minorHAnsi" w:cstheme="minorHAnsi"/>
          <w:color w:val="auto"/>
          <w:sz w:val="24"/>
          <w:szCs w:val="24"/>
          <w:u w:val="single"/>
        </w:rPr>
      </w:pPr>
      <w:r w:rsidRPr="00F91C96">
        <w:rPr>
          <w:rFonts w:asciiTheme="minorHAnsi" w:hAnsiTheme="minorHAnsi" w:cstheme="minorHAnsi"/>
          <w:color w:val="auto"/>
          <w:u w:val="single"/>
        </w:rPr>
        <w:br w:type="page"/>
      </w:r>
      <w:r w:rsidR="0034042A" w:rsidRPr="00381EDF">
        <w:rPr>
          <w:rFonts w:asciiTheme="minorHAnsi" w:hAnsiTheme="minorHAnsi" w:cstheme="minorHAnsi"/>
          <w:color w:val="auto"/>
          <w:sz w:val="24"/>
          <w:szCs w:val="24"/>
          <w:u w:val="single"/>
        </w:rPr>
        <w:lastRenderedPageBreak/>
        <w:t>Reference list</w:t>
      </w:r>
    </w:p>
    <w:p w14:paraId="468B1A70" w14:textId="77777777" w:rsidR="0051532A" w:rsidRPr="00F91C96" w:rsidRDefault="0051532A"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shd w:val="clear" w:color="auto" w:fill="FFFFFF"/>
        </w:rPr>
        <w:t>Akyurt, S., 2011.</w:t>
      </w:r>
      <w:r w:rsidRPr="00F91C96">
        <w:rPr>
          <w:rFonts w:asciiTheme="minorHAnsi" w:hAnsiTheme="minorHAnsi" w:cstheme="minorHAnsi"/>
          <w:color w:val="auto"/>
        </w:rPr>
        <w:t xml:space="preserve"> </w:t>
      </w:r>
      <w:r w:rsidRPr="00F91C96">
        <w:rPr>
          <w:rFonts w:asciiTheme="minorHAnsi" w:hAnsiTheme="minorHAnsi" w:cstheme="minorHAnsi"/>
          <w:i/>
          <w:iCs/>
          <w:color w:val="auto"/>
        </w:rPr>
        <w:t>Was C.J. Thomsen really the founder of the Three Age System</w:t>
      </w:r>
      <w:r w:rsidRPr="00F91C96">
        <w:rPr>
          <w:rFonts w:asciiTheme="minorHAnsi" w:hAnsiTheme="minorHAnsi" w:cstheme="minorHAnsi"/>
          <w:color w:val="auto"/>
        </w:rPr>
        <w:t xml:space="preserve">? [online] Available at: </w:t>
      </w:r>
      <w:r w:rsidRPr="00F91C96">
        <w:rPr>
          <w:rFonts w:asciiTheme="minorHAnsi" w:hAnsiTheme="minorHAnsi" w:cstheme="minorHAnsi"/>
          <w:color w:val="auto"/>
        </w:rPr>
        <w:t>https://d1wqtxts1xzle7.cloudfront.net/56319207/THREE_AGE_SYSTEM.pdf?1523734944=&amp;response-content-disposition=inline%3B+filename%3DTHREE_AGE_SYSTEM.pdf&amp;Expires=1638798890&amp;Signature=eSXPGKla2Of7913mP-O1modvMqwoWd6M6AK6PgKmSblQ6Encv8~9thvDaGezMUaygPCHm-f2SyRXDQEyYbfXAO9f1DMVnykjFrNDB2WFDnX3RgdDhgSnCG2KPoLvzj359rHNCwNaab2K-K~AivYHsToNErbA~7Z8j3K1hhpCb89k6P6nRRwJQk1Aiu90T4uBujMekH525euqcf2wYMV7UAoUuOSE3ChrfKwUkqAKm-xb9saw6LrJDvdSaIo1BYLutJ1-52kq4F6LkSB~eOxFgSmGzPpknmTiAC7csPvsKFPSmWvJFjmD0GJigKkFoYsnH~nEUYQo9-rJCqide2y6xA__&amp;Key-Pair-Id=APKAJLOHF5GGSLRBV4ZA</w:t>
      </w:r>
      <w:r w:rsidRPr="00F91C96">
        <w:rPr>
          <w:rFonts w:asciiTheme="minorHAnsi" w:hAnsiTheme="minorHAnsi" w:cstheme="minorHAnsi"/>
          <w:color w:val="auto"/>
        </w:rPr>
        <w:t xml:space="preserve">   (Accessed: 18-11-2021)  </w:t>
      </w:r>
    </w:p>
    <w:p w14:paraId="618211AD" w14:textId="77777777" w:rsidR="0051532A" w:rsidRPr="00F91C96" w:rsidRDefault="0051532A"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t xml:space="preserve">Arnold, P.P., 1991. Eating Landscape Human Sacrifice and sustenance in Aztec Mexico. In </w:t>
      </w:r>
      <w:r w:rsidRPr="00F91C96">
        <w:rPr>
          <w:rFonts w:asciiTheme="minorHAnsi" w:hAnsiTheme="minorHAnsi" w:cstheme="minorHAnsi"/>
          <w:color w:val="auto"/>
          <w:spacing w:val="-5"/>
          <w:shd w:val="clear" w:color="auto" w:fill="FFFFFF"/>
        </w:rPr>
        <w:t>D. Carrasco (ed.). </w:t>
      </w:r>
      <w:r w:rsidRPr="00F91C96">
        <w:rPr>
          <w:rFonts w:asciiTheme="minorHAnsi" w:hAnsiTheme="minorHAnsi" w:cstheme="minorHAnsi"/>
          <w:i/>
          <w:iCs/>
          <w:color w:val="auto"/>
          <w:spacing w:val="-5"/>
          <w:shd w:val="clear" w:color="auto" w:fill="FFFFFF"/>
        </w:rPr>
        <w:t>Aztec Ceremonial Landscapes</w:t>
      </w:r>
      <w:r w:rsidRPr="00F91C96">
        <w:rPr>
          <w:rFonts w:asciiTheme="minorHAnsi" w:hAnsiTheme="minorHAnsi" w:cstheme="minorHAnsi"/>
          <w:color w:val="auto"/>
        </w:rPr>
        <w:t xml:space="preserve">. </w:t>
      </w:r>
      <w:r w:rsidRPr="00F91C96">
        <w:rPr>
          <w:rFonts w:asciiTheme="minorHAnsi" w:hAnsiTheme="minorHAnsi" w:cstheme="minorHAnsi"/>
          <w:color w:val="auto"/>
          <w:spacing w:val="-5"/>
          <w:shd w:val="clear" w:color="auto" w:fill="FFFFFF"/>
        </w:rPr>
        <w:t>University Press of Colorado.</w:t>
      </w:r>
      <w:r w:rsidRPr="00F91C96">
        <w:rPr>
          <w:rFonts w:asciiTheme="minorHAnsi" w:hAnsiTheme="minorHAnsi" w:cstheme="minorHAnsi"/>
          <w:color w:val="auto"/>
        </w:rPr>
        <w:t xml:space="preserve"> (pp.223-225).</w:t>
      </w:r>
    </w:p>
    <w:p w14:paraId="55ED15A1" w14:textId="77777777" w:rsidR="0051532A" w:rsidRPr="00F91C96" w:rsidRDefault="0051532A"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t xml:space="preserve">Berelleza, J.A.R., 1991. A study of skeletal remains from Tlatelolco. In </w:t>
      </w:r>
      <w:bookmarkStart w:id="2" w:name="_Hlk89689853"/>
      <w:r w:rsidRPr="00F91C96">
        <w:rPr>
          <w:rFonts w:asciiTheme="minorHAnsi" w:hAnsiTheme="minorHAnsi" w:cstheme="minorHAnsi"/>
          <w:color w:val="auto"/>
          <w:spacing w:val="-5"/>
          <w:shd w:val="clear" w:color="auto" w:fill="FFFFFF"/>
        </w:rPr>
        <w:t>D. Carrasco (ed.). </w:t>
      </w:r>
      <w:r w:rsidRPr="00F91C96">
        <w:rPr>
          <w:rFonts w:asciiTheme="minorHAnsi" w:hAnsiTheme="minorHAnsi" w:cstheme="minorHAnsi"/>
          <w:i/>
          <w:iCs/>
          <w:color w:val="auto"/>
          <w:spacing w:val="-5"/>
          <w:shd w:val="clear" w:color="auto" w:fill="FFFFFF"/>
        </w:rPr>
        <w:t>Aztec Ceremonial Landscapes</w:t>
      </w:r>
      <w:r w:rsidRPr="00F91C96">
        <w:rPr>
          <w:rFonts w:asciiTheme="minorHAnsi" w:hAnsiTheme="minorHAnsi" w:cstheme="minorHAnsi"/>
          <w:color w:val="auto"/>
        </w:rPr>
        <w:t xml:space="preserve">. </w:t>
      </w:r>
      <w:r w:rsidRPr="00F91C96">
        <w:rPr>
          <w:rFonts w:asciiTheme="minorHAnsi" w:hAnsiTheme="minorHAnsi" w:cstheme="minorHAnsi"/>
          <w:color w:val="auto"/>
          <w:spacing w:val="-5"/>
          <w:shd w:val="clear" w:color="auto" w:fill="FFFFFF"/>
        </w:rPr>
        <w:t>University Press of Colorado.</w:t>
      </w:r>
      <w:bookmarkEnd w:id="2"/>
      <w:r w:rsidRPr="00F91C96">
        <w:rPr>
          <w:rFonts w:asciiTheme="minorHAnsi" w:hAnsiTheme="minorHAnsi" w:cstheme="minorHAnsi"/>
          <w:color w:val="auto"/>
        </w:rPr>
        <w:t xml:space="preserve"> (pp. 2-17).</w:t>
      </w:r>
    </w:p>
    <w:p w14:paraId="03639E07" w14:textId="77777777" w:rsidR="0051532A" w:rsidRPr="00F91C96" w:rsidRDefault="0051532A" w:rsidP="00381EDF">
      <w:pPr>
        <w:spacing w:after="240" w:line="360" w:lineRule="auto"/>
        <w:jc w:val="left"/>
        <w:rPr>
          <w:rFonts w:asciiTheme="minorHAnsi" w:hAnsiTheme="minorHAnsi" w:cstheme="minorHAnsi"/>
          <w:color w:val="auto"/>
        </w:rPr>
      </w:pPr>
      <w:bookmarkStart w:id="3" w:name="_Hlk87871681"/>
      <w:r w:rsidRPr="00F91C96">
        <w:rPr>
          <w:rFonts w:asciiTheme="minorHAnsi" w:hAnsiTheme="minorHAnsi" w:cstheme="minorHAnsi"/>
          <w:color w:val="auto"/>
          <w:shd w:val="clear" w:color="auto" w:fill="FFFFFF"/>
        </w:rPr>
        <w:t>Buchli, V., Lucas, G. and Cox, M., 2001</w:t>
      </w:r>
      <w:bookmarkEnd w:id="3"/>
      <w:r w:rsidRPr="00F91C96">
        <w:rPr>
          <w:rFonts w:asciiTheme="minorHAnsi" w:hAnsiTheme="minorHAnsi" w:cstheme="minorHAnsi"/>
          <w:color w:val="auto"/>
          <w:shd w:val="clear" w:color="auto" w:fill="FFFFFF"/>
        </w:rPr>
        <w:t>. </w:t>
      </w:r>
      <w:r w:rsidRPr="00F91C96">
        <w:rPr>
          <w:rFonts w:asciiTheme="minorHAnsi" w:hAnsiTheme="minorHAnsi" w:cstheme="minorHAnsi"/>
          <w:i/>
          <w:iCs/>
          <w:color w:val="auto"/>
          <w:shd w:val="clear" w:color="auto" w:fill="FFFFFF"/>
        </w:rPr>
        <w:t>Archaeologies of the contemporary past</w:t>
      </w:r>
      <w:r w:rsidRPr="00F91C96">
        <w:rPr>
          <w:rFonts w:asciiTheme="minorHAnsi" w:hAnsiTheme="minorHAnsi" w:cstheme="minorHAnsi"/>
          <w:color w:val="auto"/>
          <w:shd w:val="clear" w:color="auto" w:fill="FFFFFF"/>
        </w:rPr>
        <w:t xml:space="preserve">. London: Routledge. </w:t>
      </w:r>
    </w:p>
    <w:p w14:paraId="1FB23289" w14:textId="77777777" w:rsidR="0051532A" w:rsidRPr="00F91C96" w:rsidRDefault="0051532A" w:rsidP="00381EDF">
      <w:pPr>
        <w:spacing w:after="240" w:line="360" w:lineRule="auto"/>
        <w:jc w:val="left"/>
        <w:rPr>
          <w:rFonts w:asciiTheme="minorHAnsi" w:hAnsiTheme="minorHAnsi" w:cstheme="minorHAnsi"/>
          <w:color w:val="auto"/>
          <w:shd w:val="clear" w:color="auto" w:fill="FFFFFF"/>
        </w:rPr>
      </w:pPr>
      <w:r w:rsidRPr="00F91C96">
        <w:rPr>
          <w:rFonts w:asciiTheme="minorHAnsi" w:hAnsiTheme="minorHAnsi" w:cstheme="minorHAnsi"/>
          <w:color w:val="auto"/>
          <w:shd w:val="clear" w:color="auto" w:fill="FFFFFF"/>
        </w:rPr>
        <w:t>Cambridge English Dictionary, 2021a. Culture. [online] Available at:</w:t>
      </w:r>
      <w:r w:rsidRPr="00F91C96">
        <w:rPr>
          <w:rFonts w:asciiTheme="minorHAnsi" w:hAnsiTheme="minorHAnsi" w:cstheme="minorHAnsi"/>
          <w:color w:val="auto"/>
        </w:rPr>
        <w:t xml:space="preserve"> </w:t>
      </w:r>
      <w:r w:rsidRPr="00F91C96">
        <w:rPr>
          <w:rFonts w:asciiTheme="minorHAnsi" w:hAnsiTheme="minorHAnsi" w:cstheme="minorHAnsi"/>
          <w:color w:val="auto"/>
          <w:shd w:val="clear" w:color="auto" w:fill="FFFFFF"/>
        </w:rPr>
        <w:t>https://dictionary.cambridge.org/dictionary/english/culture</w:t>
      </w:r>
      <w:r w:rsidRPr="00F91C96">
        <w:rPr>
          <w:rFonts w:asciiTheme="minorHAnsi" w:hAnsiTheme="minorHAnsi" w:cstheme="minorHAnsi"/>
          <w:color w:val="auto"/>
          <w:shd w:val="clear" w:color="auto" w:fill="FFFFFF"/>
        </w:rPr>
        <w:t xml:space="preserve"> (Accessed: 15-11-2021)</w:t>
      </w:r>
    </w:p>
    <w:p w14:paraId="4C4EBC39" w14:textId="77777777" w:rsidR="004175D7" w:rsidRPr="00F91C96" w:rsidRDefault="0051532A" w:rsidP="00381EDF">
      <w:pPr>
        <w:spacing w:after="240" w:line="360" w:lineRule="auto"/>
        <w:jc w:val="left"/>
        <w:rPr>
          <w:rFonts w:asciiTheme="minorHAnsi" w:hAnsiTheme="minorHAnsi" w:cstheme="minorHAnsi"/>
          <w:color w:val="auto"/>
          <w:shd w:val="clear" w:color="auto" w:fill="FFFFFF"/>
        </w:rPr>
      </w:pPr>
      <w:r w:rsidRPr="00F91C96">
        <w:rPr>
          <w:rFonts w:asciiTheme="minorHAnsi" w:hAnsiTheme="minorHAnsi" w:cstheme="minorHAnsi"/>
          <w:color w:val="auto"/>
          <w:shd w:val="clear" w:color="auto" w:fill="FFFFFF"/>
        </w:rPr>
        <w:t>Cambridge English Dictionary, 2021</w:t>
      </w:r>
      <w:r w:rsidRPr="00F91C96">
        <w:rPr>
          <w:rFonts w:asciiTheme="minorHAnsi" w:hAnsiTheme="minorHAnsi" w:cstheme="minorHAnsi"/>
          <w:color w:val="auto"/>
          <w:shd w:val="clear" w:color="auto" w:fill="FFFFFF"/>
        </w:rPr>
        <w:t>b</w:t>
      </w:r>
      <w:r w:rsidRPr="00F91C96">
        <w:rPr>
          <w:rFonts w:asciiTheme="minorHAnsi" w:hAnsiTheme="minorHAnsi" w:cstheme="minorHAnsi"/>
          <w:color w:val="auto"/>
          <w:shd w:val="clear" w:color="auto" w:fill="FFFFFF"/>
        </w:rPr>
        <w:t xml:space="preserve">. </w:t>
      </w:r>
      <w:r w:rsidRPr="00F91C96">
        <w:rPr>
          <w:rFonts w:asciiTheme="minorHAnsi" w:hAnsiTheme="minorHAnsi" w:cstheme="minorHAnsi"/>
          <w:color w:val="auto"/>
          <w:shd w:val="clear" w:color="auto" w:fill="FFFFFF"/>
        </w:rPr>
        <w:t>Society</w:t>
      </w:r>
      <w:r w:rsidRPr="00F91C96">
        <w:rPr>
          <w:rFonts w:asciiTheme="minorHAnsi" w:hAnsiTheme="minorHAnsi" w:cstheme="minorHAnsi"/>
          <w:color w:val="auto"/>
          <w:shd w:val="clear" w:color="auto" w:fill="FFFFFF"/>
        </w:rPr>
        <w:t>. [online] Available at:</w:t>
      </w:r>
      <w:r w:rsidRPr="00F91C96">
        <w:rPr>
          <w:rFonts w:asciiTheme="minorHAnsi" w:hAnsiTheme="minorHAnsi" w:cstheme="minorHAnsi"/>
          <w:color w:val="auto"/>
        </w:rPr>
        <w:t xml:space="preserve"> </w:t>
      </w:r>
      <w:r w:rsidR="004175D7" w:rsidRPr="00F91C96">
        <w:rPr>
          <w:rFonts w:asciiTheme="minorHAnsi" w:hAnsiTheme="minorHAnsi" w:cstheme="minorHAnsi"/>
          <w:color w:val="auto"/>
          <w:spacing w:val="-5"/>
          <w:shd w:val="clear" w:color="auto" w:fill="FFFFFF"/>
        </w:rPr>
        <w:t>https://dictionary.cambridge.org/dictionary/english/society</w:t>
      </w:r>
      <w:r w:rsidR="004175D7" w:rsidRPr="00F91C96">
        <w:rPr>
          <w:rStyle w:val="Hyperlink"/>
          <w:rFonts w:asciiTheme="minorHAnsi" w:hAnsiTheme="minorHAnsi" w:cstheme="minorHAnsi"/>
          <w:color w:val="auto"/>
          <w:spacing w:val="-5"/>
          <w:shd w:val="clear" w:color="auto" w:fill="FFFFFF"/>
        </w:rPr>
        <w:t xml:space="preserve"> </w:t>
      </w:r>
      <w:r w:rsidR="004175D7" w:rsidRPr="00F91C96">
        <w:rPr>
          <w:rFonts w:asciiTheme="minorHAnsi" w:hAnsiTheme="minorHAnsi" w:cstheme="minorHAnsi"/>
          <w:color w:val="auto"/>
          <w:shd w:val="clear" w:color="auto" w:fill="FFFFFF"/>
        </w:rPr>
        <w:t>(Accessed: 15-11-2021)</w:t>
      </w:r>
    </w:p>
    <w:p w14:paraId="25702B8B" w14:textId="77777777" w:rsidR="0051532A" w:rsidRPr="00F91C96" w:rsidRDefault="0051532A"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t>Crossman, A., 2019. The Importance, Customs in Society-How Cultural patterns shape social behaviour. [Online] Available at: www.thoughtco.com [Accessed 19 10 2021]</w:t>
      </w:r>
    </w:p>
    <w:p w14:paraId="5B43338F" w14:textId="77777777" w:rsidR="0051532A" w:rsidRPr="00F91C96" w:rsidRDefault="0051532A"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t>Fane Road Archaeology Group (FRAG), 2021. Pottery Identification. Peterborough Archaeology. (20</w:t>
      </w:r>
      <w:r w:rsidRPr="00F91C96">
        <w:rPr>
          <w:rFonts w:asciiTheme="minorHAnsi" w:hAnsiTheme="minorHAnsi" w:cstheme="minorHAnsi"/>
          <w:color w:val="auto"/>
          <w:vertAlign w:val="superscript"/>
        </w:rPr>
        <w:t>th</w:t>
      </w:r>
      <w:r w:rsidRPr="00F91C96">
        <w:rPr>
          <w:rFonts w:asciiTheme="minorHAnsi" w:hAnsiTheme="minorHAnsi" w:cstheme="minorHAnsi"/>
          <w:color w:val="auto"/>
        </w:rPr>
        <w:t xml:space="preserve"> Feb) [online] Available at: https://peterborougharchaeology.org/archaeology-skills-techniques/pottery-identification/ (Accessed 16-10-2021) </w:t>
      </w:r>
    </w:p>
    <w:p w14:paraId="3C1DDA67" w14:textId="77777777" w:rsidR="0051532A" w:rsidRPr="00F91C96" w:rsidRDefault="0051532A"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shd w:val="clear" w:color="auto" w:fill="FFFFFF"/>
        </w:rPr>
        <w:t xml:space="preserve">Grimal, P., 1973. </w:t>
      </w:r>
      <w:r w:rsidRPr="00F91C96">
        <w:rPr>
          <w:rFonts w:asciiTheme="minorHAnsi" w:hAnsiTheme="minorHAnsi" w:cstheme="minorHAnsi"/>
          <w:i/>
          <w:iCs/>
          <w:color w:val="auto"/>
        </w:rPr>
        <w:t>Larousse-World Mythology</w:t>
      </w:r>
      <w:r w:rsidRPr="00F91C96">
        <w:rPr>
          <w:rFonts w:asciiTheme="minorHAnsi" w:hAnsiTheme="minorHAnsi" w:cstheme="minorHAnsi"/>
          <w:color w:val="auto"/>
        </w:rPr>
        <w:t>. Middlesex: Hamlyn</w:t>
      </w:r>
      <w:r w:rsidRPr="00F91C96">
        <w:rPr>
          <w:rFonts w:asciiTheme="minorHAnsi" w:hAnsiTheme="minorHAnsi" w:cstheme="minorHAnsi"/>
          <w:webHidden/>
          <w:color w:val="auto"/>
        </w:rPr>
        <w:t>.</w:t>
      </w:r>
    </w:p>
    <w:p w14:paraId="60507902" w14:textId="77777777" w:rsidR="0051532A" w:rsidRPr="00F91C96" w:rsidRDefault="0051532A" w:rsidP="00381EDF">
      <w:pPr>
        <w:spacing w:after="240" w:line="360" w:lineRule="auto"/>
        <w:jc w:val="left"/>
        <w:rPr>
          <w:rFonts w:asciiTheme="minorHAnsi" w:hAnsiTheme="minorHAnsi" w:cstheme="minorHAnsi"/>
          <w:color w:val="auto"/>
          <w:shd w:val="clear" w:color="auto" w:fill="FFFFFF"/>
        </w:rPr>
      </w:pPr>
      <w:r w:rsidRPr="00F91C96">
        <w:rPr>
          <w:rFonts w:asciiTheme="minorHAnsi" w:hAnsiTheme="minorHAnsi" w:cstheme="minorHAnsi"/>
          <w:color w:val="auto"/>
          <w:shd w:val="clear" w:color="auto" w:fill="FFFFFF"/>
        </w:rPr>
        <w:t>Hassig, R., 2001. </w:t>
      </w:r>
      <w:r w:rsidRPr="00F91C96">
        <w:rPr>
          <w:rFonts w:asciiTheme="minorHAnsi" w:hAnsiTheme="minorHAnsi" w:cstheme="minorHAnsi"/>
          <w:i/>
          <w:iCs/>
          <w:color w:val="auto"/>
          <w:shd w:val="clear" w:color="auto" w:fill="FFFFFF"/>
        </w:rPr>
        <w:t>Time, history, and belief in Aztec and Colonial Mexico</w:t>
      </w:r>
      <w:r w:rsidRPr="00F91C96">
        <w:rPr>
          <w:rFonts w:asciiTheme="minorHAnsi" w:hAnsiTheme="minorHAnsi" w:cstheme="minorHAnsi"/>
          <w:color w:val="auto"/>
          <w:shd w:val="clear" w:color="auto" w:fill="FFFFFF"/>
        </w:rPr>
        <w:t>. University of Texas Press.</w:t>
      </w:r>
    </w:p>
    <w:p w14:paraId="0A3F2888" w14:textId="77777777" w:rsidR="0051532A" w:rsidRPr="00F91C96" w:rsidRDefault="0051532A"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lastRenderedPageBreak/>
        <w:t xml:space="preserve">History.com editors, 2020. Aztecs. </w:t>
      </w:r>
      <w:r w:rsidRPr="00F91C96">
        <w:rPr>
          <w:rFonts w:asciiTheme="minorHAnsi" w:hAnsiTheme="minorHAnsi" w:cstheme="minorHAnsi"/>
          <w:i/>
          <w:iCs/>
          <w:color w:val="auto"/>
        </w:rPr>
        <w:t>History.com</w:t>
      </w:r>
      <w:r w:rsidRPr="00F91C96">
        <w:rPr>
          <w:rFonts w:asciiTheme="minorHAnsi" w:hAnsiTheme="minorHAnsi" w:cstheme="minorHAnsi"/>
          <w:color w:val="auto"/>
        </w:rPr>
        <w:t xml:space="preserve"> </w:t>
      </w:r>
      <w:r w:rsidRPr="00F91C96">
        <w:rPr>
          <w:rFonts w:asciiTheme="minorHAnsi" w:hAnsiTheme="minorHAnsi" w:cstheme="minorHAnsi"/>
          <w:color w:val="auto"/>
        </w:rPr>
        <w:t>[online] Available at: https://www.history.com/topics/ancient-americas/aztecs (</w:t>
      </w:r>
      <w:r w:rsidRPr="00F91C96">
        <w:rPr>
          <w:rFonts w:asciiTheme="minorHAnsi" w:hAnsiTheme="minorHAnsi" w:cstheme="minorHAnsi"/>
          <w:color w:val="auto"/>
        </w:rPr>
        <w:t>A</w:t>
      </w:r>
      <w:r w:rsidRPr="00F91C96">
        <w:rPr>
          <w:rFonts w:asciiTheme="minorHAnsi" w:hAnsiTheme="minorHAnsi" w:cstheme="minorHAnsi"/>
          <w:color w:val="auto"/>
        </w:rPr>
        <w:t>ccessed: 30</w:t>
      </w:r>
      <w:r w:rsidRPr="00F91C96">
        <w:rPr>
          <w:rFonts w:asciiTheme="minorHAnsi" w:hAnsiTheme="minorHAnsi" w:cstheme="minorHAnsi"/>
          <w:color w:val="auto"/>
        </w:rPr>
        <w:t>-11-</w:t>
      </w:r>
      <w:r w:rsidRPr="00F91C96">
        <w:rPr>
          <w:rFonts w:asciiTheme="minorHAnsi" w:hAnsiTheme="minorHAnsi" w:cstheme="minorHAnsi"/>
          <w:color w:val="auto"/>
        </w:rPr>
        <w:t>2021)</w:t>
      </w:r>
      <w:r w:rsidRPr="00F91C96">
        <w:rPr>
          <w:rFonts w:asciiTheme="minorHAnsi" w:hAnsiTheme="minorHAnsi" w:cstheme="minorHAnsi"/>
          <w:color w:val="auto"/>
        </w:rPr>
        <w:t xml:space="preserve"> </w:t>
      </w:r>
    </w:p>
    <w:p w14:paraId="647FCDCE" w14:textId="0AE8F2BB" w:rsidR="0051532A" w:rsidRPr="00F91C96" w:rsidRDefault="0051532A"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t xml:space="preserve">Kerrigan, M., 2005. </w:t>
      </w:r>
      <w:r w:rsidRPr="00F91C96">
        <w:rPr>
          <w:rFonts w:asciiTheme="minorHAnsi" w:hAnsiTheme="minorHAnsi" w:cstheme="minorHAnsi"/>
          <w:i/>
          <w:iCs/>
          <w:color w:val="auto"/>
        </w:rPr>
        <w:t>The Ancient World 900 BC to AD 430.</w:t>
      </w:r>
      <w:r w:rsidRPr="00F91C96">
        <w:rPr>
          <w:rFonts w:asciiTheme="minorHAnsi" w:hAnsiTheme="minorHAnsi" w:cstheme="minorHAnsi"/>
          <w:color w:val="auto"/>
        </w:rPr>
        <w:t xml:space="preserve"> London: Reader’s Digest.</w:t>
      </w:r>
    </w:p>
    <w:p w14:paraId="16074083" w14:textId="77777777" w:rsidR="0051532A" w:rsidRPr="00F91C96" w:rsidRDefault="0051532A"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t>Library, T. L., 2018. Aztec and Maya Law. [Online] Available at: https://tarlton.law.utexas.edu/Aztec-and-maya-law (Accessed 20-10-2021)</w:t>
      </w:r>
    </w:p>
    <w:p w14:paraId="21973CCA" w14:textId="35B0B5A6" w:rsidR="0034042A" w:rsidRPr="00F91C96" w:rsidRDefault="0034042A" w:rsidP="00381EDF">
      <w:pPr>
        <w:spacing w:after="240" w:line="360" w:lineRule="auto"/>
        <w:jc w:val="left"/>
        <w:rPr>
          <w:rFonts w:asciiTheme="minorHAnsi" w:hAnsiTheme="minorHAnsi" w:cstheme="minorHAnsi"/>
          <w:color w:val="auto"/>
          <w:shd w:val="clear" w:color="auto" w:fill="FFFFFF"/>
        </w:rPr>
      </w:pPr>
      <w:r w:rsidRPr="00F91C96">
        <w:rPr>
          <w:rFonts w:asciiTheme="minorHAnsi" w:hAnsiTheme="minorHAnsi" w:cstheme="minorHAnsi"/>
          <w:color w:val="auto"/>
          <w:shd w:val="clear" w:color="auto" w:fill="FFFFFF"/>
        </w:rPr>
        <w:t>Nichols, D.L. and Rodríguez-Alegría, E. eds., 2016. </w:t>
      </w:r>
      <w:r w:rsidRPr="00F91C96">
        <w:rPr>
          <w:rFonts w:asciiTheme="minorHAnsi" w:hAnsiTheme="minorHAnsi" w:cstheme="minorHAnsi"/>
          <w:i/>
          <w:iCs/>
          <w:color w:val="auto"/>
          <w:shd w:val="clear" w:color="auto" w:fill="FFFFFF"/>
        </w:rPr>
        <w:t>The Oxford handbook of the Aztecs</w:t>
      </w:r>
      <w:r w:rsidRPr="00F91C96">
        <w:rPr>
          <w:rFonts w:asciiTheme="minorHAnsi" w:hAnsiTheme="minorHAnsi" w:cstheme="minorHAnsi"/>
          <w:color w:val="auto"/>
          <w:shd w:val="clear" w:color="auto" w:fill="FFFFFF"/>
        </w:rPr>
        <w:t xml:space="preserve">. Oxford University Press. </w:t>
      </w:r>
    </w:p>
    <w:p w14:paraId="2741EAF9" w14:textId="71A9EBC5" w:rsidR="0034042A" w:rsidRPr="00F91C96" w:rsidRDefault="0034042A"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t xml:space="preserve">The </w:t>
      </w:r>
      <w:bookmarkStart w:id="4" w:name="_Hlk87872777"/>
      <w:r w:rsidRPr="00F91C96">
        <w:rPr>
          <w:rFonts w:asciiTheme="minorHAnsi" w:hAnsiTheme="minorHAnsi" w:cstheme="minorHAnsi"/>
          <w:color w:val="auto"/>
        </w:rPr>
        <w:t>British Museum, 2021</w:t>
      </w:r>
      <w:bookmarkEnd w:id="4"/>
      <w:r w:rsidRPr="00F91C96">
        <w:rPr>
          <w:rFonts w:asciiTheme="minorHAnsi" w:hAnsiTheme="minorHAnsi" w:cstheme="minorHAnsi"/>
          <w:color w:val="auto"/>
        </w:rPr>
        <w:t xml:space="preserve">. </w:t>
      </w:r>
      <w:r w:rsidRPr="00F91C96">
        <w:rPr>
          <w:rFonts w:asciiTheme="minorHAnsi" w:hAnsiTheme="minorHAnsi" w:cstheme="minorHAnsi"/>
          <w:i/>
          <w:iCs/>
          <w:color w:val="auto"/>
        </w:rPr>
        <w:t>The Aztecs</w:t>
      </w:r>
      <w:r w:rsidRPr="00F91C96">
        <w:rPr>
          <w:rFonts w:asciiTheme="minorHAnsi" w:hAnsiTheme="minorHAnsi" w:cstheme="minorHAnsi"/>
          <w:color w:val="auto"/>
        </w:rPr>
        <w:t xml:space="preserve"> [online] Available at: </w:t>
      </w:r>
      <w:hyperlink r:id="rId6" w:history="1">
        <w:r w:rsidRPr="00F91C96">
          <w:rPr>
            <w:rStyle w:val="Hyperlink"/>
            <w:rFonts w:asciiTheme="minorHAnsi" w:hAnsiTheme="minorHAnsi" w:cstheme="minorHAnsi"/>
            <w:color w:val="auto"/>
            <w:u w:val="none"/>
          </w:rPr>
          <w:t>https://www.britishmuseum.org/sites/default/files/2019-09/Visit_Aztecs_KS2b.pdf</w:t>
        </w:r>
      </w:hyperlink>
      <w:r w:rsidRPr="00F91C96">
        <w:rPr>
          <w:rFonts w:asciiTheme="minorHAnsi" w:hAnsiTheme="minorHAnsi" w:cstheme="minorHAnsi"/>
          <w:color w:val="auto"/>
        </w:rPr>
        <w:t xml:space="preserve"> (Accessed: 15-11-2021). </w:t>
      </w:r>
    </w:p>
    <w:p w14:paraId="6D95AF71" w14:textId="0FCFABA5" w:rsidR="0034042A" w:rsidRPr="00F91C96" w:rsidRDefault="0034042A" w:rsidP="00381EDF">
      <w:pPr>
        <w:spacing w:after="240" w:line="360" w:lineRule="auto"/>
        <w:jc w:val="left"/>
        <w:rPr>
          <w:rFonts w:asciiTheme="minorHAnsi" w:hAnsiTheme="minorHAnsi" w:cstheme="minorHAnsi"/>
          <w:color w:val="auto"/>
        </w:rPr>
      </w:pPr>
      <w:bookmarkStart w:id="5" w:name="_Hlk87876528"/>
      <w:r w:rsidRPr="00F91C96">
        <w:rPr>
          <w:rFonts w:asciiTheme="minorHAnsi" w:hAnsiTheme="minorHAnsi" w:cstheme="minorHAnsi"/>
          <w:color w:val="auto"/>
        </w:rPr>
        <w:t>Tehrani, J.J. and Riede, F., 2008</w:t>
      </w:r>
      <w:bookmarkEnd w:id="5"/>
      <w:r w:rsidRPr="00F91C96">
        <w:rPr>
          <w:rFonts w:asciiTheme="minorHAnsi" w:hAnsiTheme="minorHAnsi" w:cstheme="minorHAnsi"/>
          <w:color w:val="auto"/>
        </w:rPr>
        <w:t xml:space="preserve">. Towards an archaeology of pedagogy: learning, teaching and the generation of material culture traditions. </w:t>
      </w:r>
      <w:r w:rsidRPr="00F91C96">
        <w:rPr>
          <w:rFonts w:asciiTheme="minorHAnsi" w:hAnsiTheme="minorHAnsi" w:cstheme="minorHAnsi"/>
          <w:i/>
          <w:iCs/>
          <w:color w:val="auto"/>
        </w:rPr>
        <w:t>World Archaeology, 40</w:t>
      </w:r>
      <w:r w:rsidRPr="00F91C96">
        <w:rPr>
          <w:rFonts w:asciiTheme="minorHAnsi" w:hAnsiTheme="minorHAnsi" w:cstheme="minorHAnsi"/>
          <w:color w:val="auto"/>
        </w:rPr>
        <w:t>(3), pp.316-331.</w:t>
      </w:r>
    </w:p>
    <w:p w14:paraId="001EF7EC" w14:textId="11E16D74" w:rsidR="0034042A" w:rsidRPr="00F91C96" w:rsidRDefault="0034042A" w:rsidP="00381EDF">
      <w:pPr>
        <w:spacing w:after="240" w:line="360" w:lineRule="auto"/>
        <w:jc w:val="left"/>
        <w:rPr>
          <w:rFonts w:asciiTheme="minorHAnsi" w:hAnsiTheme="minorHAnsi" w:cstheme="minorHAnsi"/>
          <w:color w:val="auto"/>
        </w:rPr>
      </w:pPr>
      <w:bookmarkStart w:id="6" w:name="_Hlk87876602"/>
      <w:r w:rsidRPr="00F91C96">
        <w:rPr>
          <w:rFonts w:asciiTheme="minorHAnsi" w:hAnsiTheme="minorHAnsi" w:cstheme="minorHAnsi"/>
          <w:color w:val="auto"/>
        </w:rPr>
        <w:t>Whitcomb, I., 2021</w:t>
      </w:r>
      <w:bookmarkEnd w:id="6"/>
      <w:r w:rsidRPr="00F91C96">
        <w:rPr>
          <w:rFonts w:asciiTheme="minorHAnsi" w:hAnsiTheme="minorHAnsi" w:cstheme="minorHAnsi"/>
          <w:color w:val="auto"/>
        </w:rPr>
        <w:t xml:space="preserve">. </w:t>
      </w:r>
      <w:r w:rsidRPr="00F91C96">
        <w:rPr>
          <w:rFonts w:asciiTheme="minorHAnsi" w:hAnsiTheme="minorHAnsi" w:cstheme="minorHAnsi"/>
          <w:i/>
          <w:iCs/>
          <w:color w:val="auto"/>
        </w:rPr>
        <w:t>How do scientists figure out how old things are?</w:t>
      </w:r>
      <w:r w:rsidRPr="00F91C96">
        <w:rPr>
          <w:rFonts w:asciiTheme="minorHAnsi" w:hAnsiTheme="minorHAnsi" w:cstheme="minorHAnsi"/>
          <w:color w:val="auto"/>
        </w:rPr>
        <w:t xml:space="preserve"> Live Science (10</w:t>
      </w:r>
      <w:r w:rsidRPr="00F91C96">
        <w:rPr>
          <w:rFonts w:asciiTheme="minorHAnsi" w:hAnsiTheme="minorHAnsi" w:cstheme="minorHAnsi"/>
          <w:color w:val="auto"/>
          <w:vertAlign w:val="superscript"/>
        </w:rPr>
        <w:t>th</w:t>
      </w:r>
      <w:r w:rsidRPr="00F91C96">
        <w:rPr>
          <w:rFonts w:asciiTheme="minorHAnsi" w:hAnsiTheme="minorHAnsi" w:cstheme="minorHAnsi"/>
          <w:color w:val="auto"/>
        </w:rPr>
        <w:t xml:space="preserve"> Jan) [online] Available at: https://www.livescience.com/scientists-dating-methods.html (Accessed 17-10-2021)</w:t>
      </w:r>
    </w:p>
    <w:p w14:paraId="72DC4E83" w14:textId="346367F6" w:rsidR="0034042A" w:rsidRPr="00F91C96" w:rsidRDefault="0034042A"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shd w:val="clear" w:color="auto" w:fill="FFFFFF"/>
        </w:rPr>
        <w:t>Williams, B.J., 1975. Aztec soil science. </w:t>
      </w:r>
      <w:r w:rsidRPr="00F91C96">
        <w:rPr>
          <w:rFonts w:asciiTheme="minorHAnsi" w:hAnsiTheme="minorHAnsi" w:cstheme="minorHAnsi"/>
          <w:i/>
          <w:iCs/>
          <w:color w:val="auto"/>
          <w:shd w:val="clear" w:color="auto" w:fill="FFFFFF"/>
        </w:rPr>
        <w:t>Geographical Investigations</w:t>
      </w:r>
      <w:r w:rsidRPr="00F91C96">
        <w:rPr>
          <w:rFonts w:asciiTheme="minorHAnsi" w:hAnsiTheme="minorHAnsi" w:cstheme="minorHAnsi"/>
          <w:color w:val="auto"/>
          <w:shd w:val="clear" w:color="auto" w:fill="FFFFFF"/>
        </w:rPr>
        <w:t xml:space="preserve">, </w:t>
      </w:r>
      <w:r w:rsidRPr="00F91C96">
        <w:rPr>
          <w:rFonts w:asciiTheme="minorHAnsi" w:hAnsiTheme="minorHAnsi" w:cstheme="minorHAnsi"/>
          <w:i/>
          <w:iCs/>
          <w:color w:val="auto"/>
          <w:shd w:val="clear" w:color="auto" w:fill="FFFFFF"/>
        </w:rPr>
        <w:t>7</w:t>
      </w:r>
      <w:r w:rsidRPr="00F91C96">
        <w:rPr>
          <w:rFonts w:asciiTheme="minorHAnsi" w:hAnsiTheme="minorHAnsi" w:cstheme="minorHAnsi"/>
          <w:color w:val="auto"/>
          <w:shd w:val="clear" w:color="auto" w:fill="FFFFFF"/>
        </w:rPr>
        <w:t>, pp.115-120.</w:t>
      </w:r>
      <w:r w:rsidRPr="00F91C96">
        <w:rPr>
          <w:rFonts w:asciiTheme="minorHAnsi" w:hAnsiTheme="minorHAnsi" w:cstheme="minorHAnsi"/>
          <w:color w:val="auto"/>
        </w:rPr>
        <w:t xml:space="preserve"> </w:t>
      </w:r>
    </w:p>
    <w:p w14:paraId="3BB097D2" w14:textId="139DD407" w:rsidR="00064742" w:rsidRPr="00F91C96" w:rsidRDefault="00BC529E" w:rsidP="00381EDF">
      <w:pPr>
        <w:spacing w:after="240" w:line="360" w:lineRule="auto"/>
        <w:jc w:val="left"/>
        <w:rPr>
          <w:rFonts w:asciiTheme="minorHAnsi" w:hAnsiTheme="minorHAnsi" w:cstheme="minorHAnsi"/>
          <w:color w:val="auto"/>
        </w:rPr>
      </w:pPr>
      <w:r w:rsidRPr="00F91C96">
        <w:rPr>
          <w:rFonts w:asciiTheme="minorHAnsi" w:hAnsiTheme="minorHAnsi" w:cstheme="minorHAnsi"/>
          <w:color w:val="auto"/>
        </w:rPr>
        <w:t>National Geographic Society, 2021</w:t>
      </w:r>
      <w:r w:rsidR="006807C2" w:rsidRPr="00F91C96">
        <w:rPr>
          <w:rFonts w:asciiTheme="minorHAnsi" w:hAnsiTheme="minorHAnsi" w:cstheme="minorHAnsi"/>
          <w:color w:val="auto"/>
        </w:rPr>
        <w:t>a.</w:t>
      </w:r>
      <w:r w:rsidR="00BB429F" w:rsidRPr="00F91C96">
        <w:rPr>
          <w:rFonts w:asciiTheme="minorHAnsi" w:hAnsiTheme="minorHAnsi" w:cstheme="minorHAnsi"/>
          <w:color w:val="auto"/>
        </w:rPr>
        <w:t xml:space="preserve"> </w:t>
      </w:r>
      <w:r w:rsidR="006807C2" w:rsidRPr="00F91C96">
        <w:rPr>
          <w:rFonts w:asciiTheme="minorHAnsi" w:hAnsiTheme="minorHAnsi" w:cstheme="minorHAnsi"/>
          <w:color w:val="auto"/>
        </w:rPr>
        <w:t>Aztec Civilization</w:t>
      </w:r>
      <w:r w:rsidR="00BB429F" w:rsidRPr="00F91C96">
        <w:rPr>
          <w:rFonts w:asciiTheme="minorHAnsi" w:hAnsiTheme="minorHAnsi" w:cstheme="minorHAnsi"/>
          <w:color w:val="auto"/>
        </w:rPr>
        <w:t xml:space="preserve">. </w:t>
      </w:r>
      <w:r w:rsidR="00BB429F" w:rsidRPr="00F91C96">
        <w:rPr>
          <w:rFonts w:asciiTheme="minorHAnsi" w:hAnsiTheme="minorHAnsi" w:cstheme="minorHAnsi"/>
          <w:color w:val="auto"/>
        </w:rPr>
        <w:t xml:space="preserve">[online] Available at: </w:t>
      </w:r>
      <w:r w:rsidR="00BB429F" w:rsidRPr="00F91C96">
        <w:rPr>
          <w:rFonts w:asciiTheme="minorHAnsi" w:hAnsiTheme="minorHAnsi" w:cstheme="minorHAnsi"/>
          <w:color w:val="auto"/>
        </w:rPr>
        <w:t xml:space="preserve"> </w:t>
      </w:r>
      <w:r w:rsidRPr="00F91C96">
        <w:rPr>
          <w:rFonts w:asciiTheme="minorHAnsi" w:hAnsiTheme="minorHAnsi" w:cstheme="minorHAnsi"/>
          <w:color w:val="auto"/>
        </w:rPr>
        <w:t xml:space="preserve"> </w:t>
      </w:r>
      <w:r w:rsidR="00064742" w:rsidRPr="00F91C96">
        <w:rPr>
          <w:rFonts w:asciiTheme="minorHAnsi" w:hAnsiTheme="minorHAnsi" w:cstheme="minorHAnsi"/>
          <w:color w:val="auto"/>
        </w:rPr>
        <w:t>https://www.nationalgeographic.org/encyclopedia/aztec-civilization/</w:t>
      </w:r>
      <w:r w:rsidR="00064742" w:rsidRPr="00F91C96">
        <w:rPr>
          <w:rFonts w:asciiTheme="minorHAnsi" w:hAnsiTheme="minorHAnsi" w:cstheme="minorHAnsi"/>
          <w:color w:val="auto"/>
        </w:rPr>
        <w:t xml:space="preserve"> </w:t>
      </w:r>
      <w:r w:rsidR="00064742" w:rsidRPr="00F91C96">
        <w:rPr>
          <w:rFonts w:asciiTheme="minorHAnsi" w:hAnsiTheme="minorHAnsi" w:cstheme="minorHAnsi"/>
          <w:color w:val="auto"/>
        </w:rPr>
        <w:t>(Accessed: 16-10-2021)</w:t>
      </w:r>
    </w:p>
    <w:p w14:paraId="5CB01917" w14:textId="334FAC15" w:rsidR="00C56C08" w:rsidRPr="00F91C96" w:rsidRDefault="00A71492" w:rsidP="00381EDF">
      <w:pPr>
        <w:spacing w:after="240" w:line="360" w:lineRule="auto"/>
        <w:jc w:val="left"/>
        <w:rPr>
          <w:rFonts w:asciiTheme="minorHAnsi" w:hAnsiTheme="minorHAnsi" w:cstheme="minorHAnsi"/>
          <w:color w:val="auto"/>
        </w:rPr>
      </w:pPr>
      <w:bookmarkStart w:id="7" w:name="_Hlk89689115"/>
      <w:r w:rsidRPr="00F91C96">
        <w:rPr>
          <w:rFonts w:asciiTheme="minorHAnsi" w:hAnsiTheme="minorHAnsi" w:cstheme="minorHAnsi"/>
          <w:color w:val="auto"/>
        </w:rPr>
        <w:t xml:space="preserve">National Geographic </w:t>
      </w:r>
      <w:r w:rsidR="002D5E8C" w:rsidRPr="00F91C96">
        <w:rPr>
          <w:rFonts w:asciiTheme="minorHAnsi" w:hAnsiTheme="minorHAnsi" w:cstheme="minorHAnsi"/>
          <w:color w:val="auto"/>
        </w:rPr>
        <w:t>Society,</w:t>
      </w:r>
      <w:r w:rsidR="001408C9" w:rsidRPr="00F91C96">
        <w:rPr>
          <w:rFonts w:asciiTheme="minorHAnsi" w:hAnsiTheme="minorHAnsi" w:cstheme="minorHAnsi"/>
          <w:color w:val="auto"/>
        </w:rPr>
        <w:t xml:space="preserve"> 2021</w:t>
      </w:r>
      <w:r w:rsidR="00BC529E" w:rsidRPr="00F91C96">
        <w:rPr>
          <w:rFonts w:asciiTheme="minorHAnsi" w:hAnsiTheme="minorHAnsi" w:cstheme="minorHAnsi"/>
          <w:color w:val="auto"/>
        </w:rPr>
        <w:t>b</w:t>
      </w:r>
      <w:bookmarkEnd w:id="7"/>
      <w:r w:rsidR="006B2C7E" w:rsidRPr="00F91C96">
        <w:rPr>
          <w:rFonts w:asciiTheme="minorHAnsi" w:hAnsiTheme="minorHAnsi" w:cstheme="minorHAnsi"/>
          <w:color w:val="auto"/>
        </w:rPr>
        <w:t>.</w:t>
      </w:r>
      <w:r w:rsidR="001408C9" w:rsidRPr="00F91C96">
        <w:rPr>
          <w:rFonts w:asciiTheme="minorHAnsi" w:hAnsiTheme="minorHAnsi" w:cstheme="minorHAnsi"/>
          <w:color w:val="auto"/>
        </w:rPr>
        <w:t xml:space="preserve"> </w:t>
      </w:r>
      <w:r w:rsidR="002D5E8C" w:rsidRPr="00F91C96">
        <w:rPr>
          <w:rFonts w:asciiTheme="minorHAnsi" w:hAnsiTheme="minorHAnsi" w:cstheme="minorHAnsi"/>
          <w:color w:val="auto"/>
        </w:rPr>
        <w:t>Ten</w:t>
      </w:r>
      <w:r w:rsidR="0005599A" w:rsidRPr="00F91C96">
        <w:rPr>
          <w:rFonts w:asciiTheme="minorHAnsi" w:hAnsiTheme="minorHAnsi" w:cstheme="minorHAnsi"/>
          <w:color w:val="auto"/>
        </w:rPr>
        <w:t>ochtitl</w:t>
      </w:r>
      <w:r w:rsidR="00C73C61" w:rsidRPr="00F91C96">
        <w:rPr>
          <w:rFonts w:asciiTheme="minorHAnsi" w:hAnsiTheme="minorHAnsi" w:cstheme="minorHAnsi"/>
          <w:color w:val="auto"/>
        </w:rPr>
        <w:t>an</w:t>
      </w:r>
      <w:r w:rsidR="00327AC9" w:rsidRPr="00F91C96">
        <w:rPr>
          <w:rFonts w:asciiTheme="minorHAnsi" w:hAnsiTheme="minorHAnsi" w:cstheme="minorHAnsi"/>
          <w:color w:val="auto"/>
        </w:rPr>
        <w:t xml:space="preserve"> [online]</w:t>
      </w:r>
      <w:r w:rsidR="00DB4E95" w:rsidRPr="00F91C96">
        <w:rPr>
          <w:rFonts w:asciiTheme="minorHAnsi" w:hAnsiTheme="minorHAnsi" w:cstheme="minorHAnsi"/>
          <w:color w:val="auto"/>
        </w:rPr>
        <w:t xml:space="preserve"> Available a</w:t>
      </w:r>
      <w:r w:rsidR="003730F4" w:rsidRPr="00F91C96">
        <w:rPr>
          <w:rFonts w:asciiTheme="minorHAnsi" w:hAnsiTheme="minorHAnsi" w:cstheme="minorHAnsi"/>
          <w:color w:val="auto"/>
        </w:rPr>
        <w:t>t:</w:t>
      </w:r>
      <w:r w:rsidR="000A4EE4" w:rsidRPr="00F91C96">
        <w:rPr>
          <w:rFonts w:asciiTheme="minorHAnsi" w:hAnsiTheme="minorHAnsi" w:cstheme="minorHAnsi"/>
          <w:color w:val="auto"/>
        </w:rPr>
        <w:t xml:space="preserve"> </w:t>
      </w:r>
      <w:r w:rsidR="005048C1" w:rsidRPr="00F91C96">
        <w:rPr>
          <w:rFonts w:asciiTheme="minorHAnsi" w:hAnsiTheme="minorHAnsi" w:cstheme="minorHAnsi"/>
          <w:color w:val="auto"/>
        </w:rPr>
        <w:t>https://www.nationalgeographic.org/encyclopedia/tenochtitlan (Accessed</w:t>
      </w:r>
      <w:r w:rsidR="008517CF" w:rsidRPr="00F91C96">
        <w:rPr>
          <w:rFonts w:asciiTheme="minorHAnsi" w:hAnsiTheme="minorHAnsi" w:cstheme="minorHAnsi"/>
          <w:color w:val="auto"/>
        </w:rPr>
        <w:t>:</w:t>
      </w:r>
      <w:r w:rsidR="005048C1" w:rsidRPr="00F91C96">
        <w:rPr>
          <w:rFonts w:asciiTheme="minorHAnsi" w:hAnsiTheme="minorHAnsi" w:cstheme="minorHAnsi"/>
          <w:color w:val="auto"/>
        </w:rPr>
        <w:t xml:space="preserve"> </w:t>
      </w:r>
      <w:r w:rsidR="008517CF" w:rsidRPr="00F91C96">
        <w:rPr>
          <w:rFonts w:asciiTheme="minorHAnsi" w:hAnsiTheme="minorHAnsi" w:cstheme="minorHAnsi"/>
          <w:color w:val="auto"/>
        </w:rPr>
        <w:t>16-10-2021)</w:t>
      </w:r>
    </w:p>
    <w:sectPr w:rsidR="00C56C08" w:rsidRPr="00F91C96" w:rsidSect="00BB4871">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63AC8"/>
    <w:multiLevelType w:val="multilevel"/>
    <w:tmpl w:val="AC442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QwNzE3MzQzMDE1NTVU0lEKTi0uzszPAykwqwUA6qSbvywAAAA="/>
  </w:docVars>
  <w:rsids>
    <w:rsidRoot w:val="00F94B7C"/>
    <w:rsid w:val="0000081B"/>
    <w:rsid w:val="00001768"/>
    <w:rsid w:val="00002B63"/>
    <w:rsid w:val="00003045"/>
    <w:rsid w:val="00005ACD"/>
    <w:rsid w:val="00013E97"/>
    <w:rsid w:val="00015F32"/>
    <w:rsid w:val="00031CDB"/>
    <w:rsid w:val="000364D2"/>
    <w:rsid w:val="00040732"/>
    <w:rsid w:val="0004190F"/>
    <w:rsid w:val="00042289"/>
    <w:rsid w:val="00046AA6"/>
    <w:rsid w:val="00051F50"/>
    <w:rsid w:val="00055770"/>
    <w:rsid w:val="0005599A"/>
    <w:rsid w:val="00061557"/>
    <w:rsid w:val="000621D4"/>
    <w:rsid w:val="000625BF"/>
    <w:rsid w:val="00062B71"/>
    <w:rsid w:val="00062BA9"/>
    <w:rsid w:val="00064742"/>
    <w:rsid w:val="00064CD0"/>
    <w:rsid w:val="00065B18"/>
    <w:rsid w:val="00080215"/>
    <w:rsid w:val="00080551"/>
    <w:rsid w:val="0008379B"/>
    <w:rsid w:val="00083C69"/>
    <w:rsid w:val="0008567B"/>
    <w:rsid w:val="000859B6"/>
    <w:rsid w:val="00090E6B"/>
    <w:rsid w:val="00091243"/>
    <w:rsid w:val="00091C52"/>
    <w:rsid w:val="00092992"/>
    <w:rsid w:val="0009482A"/>
    <w:rsid w:val="00095A55"/>
    <w:rsid w:val="00096309"/>
    <w:rsid w:val="00097782"/>
    <w:rsid w:val="00097930"/>
    <w:rsid w:val="000A3F42"/>
    <w:rsid w:val="000A4EE4"/>
    <w:rsid w:val="000A7ADF"/>
    <w:rsid w:val="000B27FA"/>
    <w:rsid w:val="000C0371"/>
    <w:rsid w:val="000C1FD0"/>
    <w:rsid w:val="000D25BB"/>
    <w:rsid w:val="000D2764"/>
    <w:rsid w:val="000D39CB"/>
    <w:rsid w:val="000F0560"/>
    <w:rsid w:val="000F0EC7"/>
    <w:rsid w:val="000F4EAA"/>
    <w:rsid w:val="00107306"/>
    <w:rsid w:val="001112A5"/>
    <w:rsid w:val="00111D0D"/>
    <w:rsid w:val="00113D54"/>
    <w:rsid w:val="00115BCE"/>
    <w:rsid w:val="001160B0"/>
    <w:rsid w:val="00133AB9"/>
    <w:rsid w:val="001347FC"/>
    <w:rsid w:val="001350CF"/>
    <w:rsid w:val="00135E98"/>
    <w:rsid w:val="001408C9"/>
    <w:rsid w:val="00151461"/>
    <w:rsid w:val="001534A4"/>
    <w:rsid w:val="0015474C"/>
    <w:rsid w:val="001556C9"/>
    <w:rsid w:val="00155E21"/>
    <w:rsid w:val="00156456"/>
    <w:rsid w:val="00161F94"/>
    <w:rsid w:val="00165E6B"/>
    <w:rsid w:val="001678D4"/>
    <w:rsid w:val="00174D06"/>
    <w:rsid w:val="001836CC"/>
    <w:rsid w:val="00183963"/>
    <w:rsid w:val="00183DCE"/>
    <w:rsid w:val="00184BB5"/>
    <w:rsid w:val="00186C7D"/>
    <w:rsid w:val="00187128"/>
    <w:rsid w:val="0018785C"/>
    <w:rsid w:val="00187ECA"/>
    <w:rsid w:val="001A058B"/>
    <w:rsid w:val="001A75A9"/>
    <w:rsid w:val="001A78E3"/>
    <w:rsid w:val="001B0ED8"/>
    <w:rsid w:val="001B0F88"/>
    <w:rsid w:val="001B2E7B"/>
    <w:rsid w:val="001B3C52"/>
    <w:rsid w:val="001B6A5E"/>
    <w:rsid w:val="001D42E1"/>
    <w:rsid w:val="001E0281"/>
    <w:rsid w:val="001E0EDB"/>
    <w:rsid w:val="001E1EA5"/>
    <w:rsid w:val="001F17AB"/>
    <w:rsid w:val="001F3630"/>
    <w:rsid w:val="001F62C7"/>
    <w:rsid w:val="001F710D"/>
    <w:rsid w:val="00203B4F"/>
    <w:rsid w:val="00204A49"/>
    <w:rsid w:val="00207493"/>
    <w:rsid w:val="0021200D"/>
    <w:rsid w:val="00214297"/>
    <w:rsid w:val="002149C2"/>
    <w:rsid w:val="00214D54"/>
    <w:rsid w:val="00215249"/>
    <w:rsid w:val="00217AA0"/>
    <w:rsid w:val="00224674"/>
    <w:rsid w:val="00226924"/>
    <w:rsid w:val="00232783"/>
    <w:rsid w:val="002364EC"/>
    <w:rsid w:val="0023742E"/>
    <w:rsid w:val="00237F80"/>
    <w:rsid w:val="0024249C"/>
    <w:rsid w:val="0024625C"/>
    <w:rsid w:val="0024675F"/>
    <w:rsid w:val="00253349"/>
    <w:rsid w:val="0025383D"/>
    <w:rsid w:val="00253B9D"/>
    <w:rsid w:val="00256752"/>
    <w:rsid w:val="0026281E"/>
    <w:rsid w:val="00262EE4"/>
    <w:rsid w:val="002659D2"/>
    <w:rsid w:val="0026741E"/>
    <w:rsid w:val="00271168"/>
    <w:rsid w:val="002712C5"/>
    <w:rsid w:val="00271AE9"/>
    <w:rsid w:val="0028081C"/>
    <w:rsid w:val="002816E7"/>
    <w:rsid w:val="00281B66"/>
    <w:rsid w:val="00282498"/>
    <w:rsid w:val="002839EB"/>
    <w:rsid w:val="00285DED"/>
    <w:rsid w:val="00287249"/>
    <w:rsid w:val="00290FF0"/>
    <w:rsid w:val="0029125A"/>
    <w:rsid w:val="0029392B"/>
    <w:rsid w:val="00295D68"/>
    <w:rsid w:val="00296975"/>
    <w:rsid w:val="002A75BA"/>
    <w:rsid w:val="002A7CD0"/>
    <w:rsid w:val="002C1376"/>
    <w:rsid w:val="002C6A2C"/>
    <w:rsid w:val="002D07D3"/>
    <w:rsid w:val="002D084C"/>
    <w:rsid w:val="002D4B7B"/>
    <w:rsid w:val="002D57CF"/>
    <w:rsid w:val="002D5E8C"/>
    <w:rsid w:val="002E2B1B"/>
    <w:rsid w:val="002E3ACA"/>
    <w:rsid w:val="002F295B"/>
    <w:rsid w:val="003004E4"/>
    <w:rsid w:val="003025D8"/>
    <w:rsid w:val="003031B9"/>
    <w:rsid w:val="00305255"/>
    <w:rsid w:val="00312D48"/>
    <w:rsid w:val="003147B9"/>
    <w:rsid w:val="003154DC"/>
    <w:rsid w:val="0031636B"/>
    <w:rsid w:val="00322891"/>
    <w:rsid w:val="0032428D"/>
    <w:rsid w:val="00327AC9"/>
    <w:rsid w:val="003311C0"/>
    <w:rsid w:val="00334920"/>
    <w:rsid w:val="00337823"/>
    <w:rsid w:val="0034042A"/>
    <w:rsid w:val="003415D7"/>
    <w:rsid w:val="00342D4B"/>
    <w:rsid w:val="00343470"/>
    <w:rsid w:val="00346DD2"/>
    <w:rsid w:val="00350859"/>
    <w:rsid w:val="003516E5"/>
    <w:rsid w:val="003532F0"/>
    <w:rsid w:val="00356128"/>
    <w:rsid w:val="00357584"/>
    <w:rsid w:val="00357C5F"/>
    <w:rsid w:val="00360C92"/>
    <w:rsid w:val="00361304"/>
    <w:rsid w:val="00362C6A"/>
    <w:rsid w:val="00366C69"/>
    <w:rsid w:val="00371C69"/>
    <w:rsid w:val="003730F4"/>
    <w:rsid w:val="0037315C"/>
    <w:rsid w:val="00380573"/>
    <w:rsid w:val="00381EDF"/>
    <w:rsid w:val="0038239E"/>
    <w:rsid w:val="0038606E"/>
    <w:rsid w:val="0039407E"/>
    <w:rsid w:val="00394EFC"/>
    <w:rsid w:val="003979C5"/>
    <w:rsid w:val="003A0D06"/>
    <w:rsid w:val="003A2DA7"/>
    <w:rsid w:val="003A4A98"/>
    <w:rsid w:val="003B7617"/>
    <w:rsid w:val="003C03CE"/>
    <w:rsid w:val="003C09B2"/>
    <w:rsid w:val="003C6613"/>
    <w:rsid w:val="003E3324"/>
    <w:rsid w:val="003F51DA"/>
    <w:rsid w:val="003F7187"/>
    <w:rsid w:val="00401BA4"/>
    <w:rsid w:val="00404E05"/>
    <w:rsid w:val="00406A15"/>
    <w:rsid w:val="0041123B"/>
    <w:rsid w:val="00411AF7"/>
    <w:rsid w:val="004135F4"/>
    <w:rsid w:val="0041399C"/>
    <w:rsid w:val="0041615B"/>
    <w:rsid w:val="004175D7"/>
    <w:rsid w:val="00432E73"/>
    <w:rsid w:val="0043318C"/>
    <w:rsid w:val="00433C74"/>
    <w:rsid w:val="00435192"/>
    <w:rsid w:val="004355E1"/>
    <w:rsid w:val="00435D1D"/>
    <w:rsid w:val="004427C6"/>
    <w:rsid w:val="004466A5"/>
    <w:rsid w:val="00446EA6"/>
    <w:rsid w:val="00447943"/>
    <w:rsid w:val="00454939"/>
    <w:rsid w:val="00454F13"/>
    <w:rsid w:val="00472775"/>
    <w:rsid w:val="00473487"/>
    <w:rsid w:val="004744A2"/>
    <w:rsid w:val="0047462F"/>
    <w:rsid w:val="00477E2D"/>
    <w:rsid w:val="00480221"/>
    <w:rsid w:val="00481750"/>
    <w:rsid w:val="0048290C"/>
    <w:rsid w:val="004833F5"/>
    <w:rsid w:val="0049146A"/>
    <w:rsid w:val="00492241"/>
    <w:rsid w:val="004944F1"/>
    <w:rsid w:val="00497A22"/>
    <w:rsid w:val="004A30C1"/>
    <w:rsid w:val="004A48E9"/>
    <w:rsid w:val="004A567A"/>
    <w:rsid w:val="004B3245"/>
    <w:rsid w:val="004C082D"/>
    <w:rsid w:val="004C1541"/>
    <w:rsid w:val="004C5010"/>
    <w:rsid w:val="004C6756"/>
    <w:rsid w:val="004C74C7"/>
    <w:rsid w:val="004C7C9C"/>
    <w:rsid w:val="004D0563"/>
    <w:rsid w:val="004D2016"/>
    <w:rsid w:val="004D3AC5"/>
    <w:rsid w:val="004D61B9"/>
    <w:rsid w:val="004E0E63"/>
    <w:rsid w:val="004E3784"/>
    <w:rsid w:val="004E5909"/>
    <w:rsid w:val="004E64CD"/>
    <w:rsid w:val="004E70C6"/>
    <w:rsid w:val="004E735F"/>
    <w:rsid w:val="004E7AB9"/>
    <w:rsid w:val="004E7EB7"/>
    <w:rsid w:val="004F0BA8"/>
    <w:rsid w:val="00501CA3"/>
    <w:rsid w:val="00502BAF"/>
    <w:rsid w:val="00502EDE"/>
    <w:rsid w:val="005048C1"/>
    <w:rsid w:val="00504BA8"/>
    <w:rsid w:val="00507F89"/>
    <w:rsid w:val="00512C9E"/>
    <w:rsid w:val="00514B0C"/>
    <w:rsid w:val="0051532A"/>
    <w:rsid w:val="00515FD9"/>
    <w:rsid w:val="005230C8"/>
    <w:rsid w:val="00523355"/>
    <w:rsid w:val="00525B8F"/>
    <w:rsid w:val="00527A55"/>
    <w:rsid w:val="00530493"/>
    <w:rsid w:val="0053170D"/>
    <w:rsid w:val="00531DBB"/>
    <w:rsid w:val="00532BA4"/>
    <w:rsid w:val="00534965"/>
    <w:rsid w:val="00534E84"/>
    <w:rsid w:val="00540BF6"/>
    <w:rsid w:val="005458B0"/>
    <w:rsid w:val="005469B5"/>
    <w:rsid w:val="0055053A"/>
    <w:rsid w:val="00556B4D"/>
    <w:rsid w:val="00556DE7"/>
    <w:rsid w:val="00556E1B"/>
    <w:rsid w:val="0056278B"/>
    <w:rsid w:val="005629FA"/>
    <w:rsid w:val="005632B0"/>
    <w:rsid w:val="005633DB"/>
    <w:rsid w:val="005634F4"/>
    <w:rsid w:val="00565F93"/>
    <w:rsid w:val="00574BB8"/>
    <w:rsid w:val="00575547"/>
    <w:rsid w:val="00575876"/>
    <w:rsid w:val="00576418"/>
    <w:rsid w:val="00576D99"/>
    <w:rsid w:val="00580F92"/>
    <w:rsid w:val="00581258"/>
    <w:rsid w:val="00584B5C"/>
    <w:rsid w:val="00584C8C"/>
    <w:rsid w:val="00586EA3"/>
    <w:rsid w:val="00586F5A"/>
    <w:rsid w:val="005874D8"/>
    <w:rsid w:val="005953B8"/>
    <w:rsid w:val="00597115"/>
    <w:rsid w:val="005A0A54"/>
    <w:rsid w:val="005A2976"/>
    <w:rsid w:val="005A71C0"/>
    <w:rsid w:val="005B13F1"/>
    <w:rsid w:val="005B3602"/>
    <w:rsid w:val="005B766F"/>
    <w:rsid w:val="005B77FA"/>
    <w:rsid w:val="005C1821"/>
    <w:rsid w:val="005C19FD"/>
    <w:rsid w:val="005C6730"/>
    <w:rsid w:val="005D4ED0"/>
    <w:rsid w:val="005D5453"/>
    <w:rsid w:val="005D5AF5"/>
    <w:rsid w:val="005E0D00"/>
    <w:rsid w:val="005E1B53"/>
    <w:rsid w:val="005E33BE"/>
    <w:rsid w:val="005E4B09"/>
    <w:rsid w:val="005F0D90"/>
    <w:rsid w:val="005F3B09"/>
    <w:rsid w:val="005F46E7"/>
    <w:rsid w:val="005F4FD6"/>
    <w:rsid w:val="00604D0E"/>
    <w:rsid w:val="006050E1"/>
    <w:rsid w:val="0061177D"/>
    <w:rsid w:val="00611EC9"/>
    <w:rsid w:val="006122D2"/>
    <w:rsid w:val="00613600"/>
    <w:rsid w:val="006225C5"/>
    <w:rsid w:val="00622D76"/>
    <w:rsid w:val="00626AD4"/>
    <w:rsid w:val="00633D05"/>
    <w:rsid w:val="00633FA0"/>
    <w:rsid w:val="0063457B"/>
    <w:rsid w:val="00636F16"/>
    <w:rsid w:val="00643168"/>
    <w:rsid w:val="00644FBC"/>
    <w:rsid w:val="006508A2"/>
    <w:rsid w:val="00653EBF"/>
    <w:rsid w:val="006540E0"/>
    <w:rsid w:val="00654A2D"/>
    <w:rsid w:val="00661B03"/>
    <w:rsid w:val="006630B4"/>
    <w:rsid w:val="00667B5F"/>
    <w:rsid w:val="00672FF4"/>
    <w:rsid w:val="006732CE"/>
    <w:rsid w:val="00674587"/>
    <w:rsid w:val="00675C41"/>
    <w:rsid w:val="00676074"/>
    <w:rsid w:val="00676730"/>
    <w:rsid w:val="006807C2"/>
    <w:rsid w:val="00685446"/>
    <w:rsid w:val="00686D58"/>
    <w:rsid w:val="00697834"/>
    <w:rsid w:val="006A06FF"/>
    <w:rsid w:val="006B27A8"/>
    <w:rsid w:val="006B2C7E"/>
    <w:rsid w:val="006B44C5"/>
    <w:rsid w:val="006B4EA8"/>
    <w:rsid w:val="006B6B77"/>
    <w:rsid w:val="006C73F3"/>
    <w:rsid w:val="006D0E1B"/>
    <w:rsid w:val="006D2AC5"/>
    <w:rsid w:val="006D3DEA"/>
    <w:rsid w:val="006D433D"/>
    <w:rsid w:val="006D5133"/>
    <w:rsid w:val="006D6E6D"/>
    <w:rsid w:val="006E1894"/>
    <w:rsid w:val="006E2F5A"/>
    <w:rsid w:val="006E61DC"/>
    <w:rsid w:val="006F03BF"/>
    <w:rsid w:val="006F265B"/>
    <w:rsid w:val="006F3134"/>
    <w:rsid w:val="006F59D4"/>
    <w:rsid w:val="006F7882"/>
    <w:rsid w:val="007021A8"/>
    <w:rsid w:val="0070331E"/>
    <w:rsid w:val="007055DF"/>
    <w:rsid w:val="00706FAF"/>
    <w:rsid w:val="00711EFB"/>
    <w:rsid w:val="007142EF"/>
    <w:rsid w:val="00714804"/>
    <w:rsid w:val="00714C53"/>
    <w:rsid w:val="00714CBB"/>
    <w:rsid w:val="00716A13"/>
    <w:rsid w:val="007211E2"/>
    <w:rsid w:val="00725BD4"/>
    <w:rsid w:val="007264AD"/>
    <w:rsid w:val="00726A11"/>
    <w:rsid w:val="00726F3B"/>
    <w:rsid w:val="007274C4"/>
    <w:rsid w:val="00731BAC"/>
    <w:rsid w:val="00733DB6"/>
    <w:rsid w:val="007420B9"/>
    <w:rsid w:val="00744086"/>
    <w:rsid w:val="0075273A"/>
    <w:rsid w:val="00757456"/>
    <w:rsid w:val="00760269"/>
    <w:rsid w:val="00761B4C"/>
    <w:rsid w:val="007702AC"/>
    <w:rsid w:val="0077163C"/>
    <w:rsid w:val="00775950"/>
    <w:rsid w:val="00795AF8"/>
    <w:rsid w:val="007977D0"/>
    <w:rsid w:val="007979A2"/>
    <w:rsid w:val="007A0E6C"/>
    <w:rsid w:val="007B2D00"/>
    <w:rsid w:val="007B3664"/>
    <w:rsid w:val="007B41E1"/>
    <w:rsid w:val="007B6543"/>
    <w:rsid w:val="007B6F70"/>
    <w:rsid w:val="007C535A"/>
    <w:rsid w:val="007D10F0"/>
    <w:rsid w:val="007D170D"/>
    <w:rsid w:val="007D17D1"/>
    <w:rsid w:val="007D364A"/>
    <w:rsid w:val="007D570A"/>
    <w:rsid w:val="007E286B"/>
    <w:rsid w:val="007E32A8"/>
    <w:rsid w:val="007E71D6"/>
    <w:rsid w:val="007E7C1B"/>
    <w:rsid w:val="007F1EB0"/>
    <w:rsid w:val="00806274"/>
    <w:rsid w:val="00810145"/>
    <w:rsid w:val="00812AB1"/>
    <w:rsid w:val="008147C6"/>
    <w:rsid w:val="00815C9D"/>
    <w:rsid w:val="00817713"/>
    <w:rsid w:val="00817D60"/>
    <w:rsid w:val="00820B6E"/>
    <w:rsid w:val="008245F7"/>
    <w:rsid w:val="00825D6C"/>
    <w:rsid w:val="0082617A"/>
    <w:rsid w:val="00827A22"/>
    <w:rsid w:val="00834DFB"/>
    <w:rsid w:val="00836C80"/>
    <w:rsid w:val="0084088D"/>
    <w:rsid w:val="008410B0"/>
    <w:rsid w:val="008452C5"/>
    <w:rsid w:val="00846683"/>
    <w:rsid w:val="008468B2"/>
    <w:rsid w:val="00847768"/>
    <w:rsid w:val="008517CF"/>
    <w:rsid w:val="00852543"/>
    <w:rsid w:val="00854237"/>
    <w:rsid w:val="00855698"/>
    <w:rsid w:val="00856AE7"/>
    <w:rsid w:val="00857CEC"/>
    <w:rsid w:val="0086108F"/>
    <w:rsid w:val="0086256F"/>
    <w:rsid w:val="00865648"/>
    <w:rsid w:val="00867740"/>
    <w:rsid w:val="00871537"/>
    <w:rsid w:val="0087450E"/>
    <w:rsid w:val="00881352"/>
    <w:rsid w:val="00884012"/>
    <w:rsid w:val="00886B0F"/>
    <w:rsid w:val="008940B4"/>
    <w:rsid w:val="008A3361"/>
    <w:rsid w:val="008A5B37"/>
    <w:rsid w:val="008A5DA5"/>
    <w:rsid w:val="008A6B33"/>
    <w:rsid w:val="008B2464"/>
    <w:rsid w:val="008B2C5A"/>
    <w:rsid w:val="008B2CEC"/>
    <w:rsid w:val="008B2F53"/>
    <w:rsid w:val="008B4FD1"/>
    <w:rsid w:val="008B6088"/>
    <w:rsid w:val="008B644F"/>
    <w:rsid w:val="008C0614"/>
    <w:rsid w:val="008C1CD0"/>
    <w:rsid w:val="008C2F28"/>
    <w:rsid w:val="008D183B"/>
    <w:rsid w:val="008D28CC"/>
    <w:rsid w:val="008D3C5B"/>
    <w:rsid w:val="008D5AB1"/>
    <w:rsid w:val="008D6B41"/>
    <w:rsid w:val="008D7423"/>
    <w:rsid w:val="008E1870"/>
    <w:rsid w:val="008E2503"/>
    <w:rsid w:val="008E426A"/>
    <w:rsid w:val="008E565A"/>
    <w:rsid w:val="008E6EB3"/>
    <w:rsid w:val="008E708B"/>
    <w:rsid w:val="00900BDD"/>
    <w:rsid w:val="00901A9F"/>
    <w:rsid w:val="00903D82"/>
    <w:rsid w:val="009043D5"/>
    <w:rsid w:val="00907825"/>
    <w:rsid w:val="009122F4"/>
    <w:rsid w:val="00917FE0"/>
    <w:rsid w:val="009202FD"/>
    <w:rsid w:val="00921468"/>
    <w:rsid w:val="00921D99"/>
    <w:rsid w:val="0092357C"/>
    <w:rsid w:val="00925082"/>
    <w:rsid w:val="00930A27"/>
    <w:rsid w:val="009338F7"/>
    <w:rsid w:val="00934247"/>
    <w:rsid w:val="00936BE8"/>
    <w:rsid w:val="00937FBF"/>
    <w:rsid w:val="00940377"/>
    <w:rsid w:val="0094119D"/>
    <w:rsid w:val="00945F2D"/>
    <w:rsid w:val="00946D09"/>
    <w:rsid w:val="00950590"/>
    <w:rsid w:val="009523B1"/>
    <w:rsid w:val="00955A68"/>
    <w:rsid w:val="00955DED"/>
    <w:rsid w:val="00963755"/>
    <w:rsid w:val="00967056"/>
    <w:rsid w:val="00967A36"/>
    <w:rsid w:val="00970985"/>
    <w:rsid w:val="0097105B"/>
    <w:rsid w:val="00971179"/>
    <w:rsid w:val="0097745D"/>
    <w:rsid w:val="0098286A"/>
    <w:rsid w:val="0098416C"/>
    <w:rsid w:val="00984E11"/>
    <w:rsid w:val="009A11AB"/>
    <w:rsid w:val="009A20E9"/>
    <w:rsid w:val="009A3FBD"/>
    <w:rsid w:val="009A5C81"/>
    <w:rsid w:val="009B38FE"/>
    <w:rsid w:val="009B4814"/>
    <w:rsid w:val="009B4916"/>
    <w:rsid w:val="009B5FC6"/>
    <w:rsid w:val="009C6F3D"/>
    <w:rsid w:val="009C7BAD"/>
    <w:rsid w:val="009D102B"/>
    <w:rsid w:val="009D5C2D"/>
    <w:rsid w:val="009D5D8B"/>
    <w:rsid w:val="009D5FA9"/>
    <w:rsid w:val="009D7C32"/>
    <w:rsid w:val="009E551E"/>
    <w:rsid w:val="009F01C8"/>
    <w:rsid w:val="009F237C"/>
    <w:rsid w:val="009F3FD0"/>
    <w:rsid w:val="009F5E9E"/>
    <w:rsid w:val="00A05F01"/>
    <w:rsid w:val="00A06E47"/>
    <w:rsid w:val="00A10610"/>
    <w:rsid w:val="00A10B51"/>
    <w:rsid w:val="00A20242"/>
    <w:rsid w:val="00A20873"/>
    <w:rsid w:val="00A25AD5"/>
    <w:rsid w:val="00A27042"/>
    <w:rsid w:val="00A33E4D"/>
    <w:rsid w:val="00A36F70"/>
    <w:rsid w:val="00A41942"/>
    <w:rsid w:val="00A44D4B"/>
    <w:rsid w:val="00A45EF8"/>
    <w:rsid w:val="00A53ED8"/>
    <w:rsid w:val="00A543B2"/>
    <w:rsid w:val="00A54696"/>
    <w:rsid w:val="00A6796E"/>
    <w:rsid w:val="00A71492"/>
    <w:rsid w:val="00A714B5"/>
    <w:rsid w:val="00A72132"/>
    <w:rsid w:val="00A731D7"/>
    <w:rsid w:val="00A7457E"/>
    <w:rsid w:val="00A74E09"/>
    <w:rsid w:val="00A75850"/>
    <w:rsid w:val="00A8258A"/>
    <w:rsid w:val="00A86D6A"/>
    <w:rsid w:val="00A877EC"/>
    <w:rsid w:val="00A9076A"/>
    <w:rsid w:val="00A914C0"/>
    <w:rsid w:val="00A920A4"/>
    <w:rsid w:val="00A9433F"/>
    <w:rsid w:val="00A944CB"/>
    <w:rsid w:val="00AA18DE"/>
    <w:rsid w:val="00AA3F2F"/>
    <w:rsid w:val="00AA4EB9"/>
    <w:rsid w:val="00AA73EF"/>
    <w:rsid w:val="00AA74E1"/>
    <w:rsid w:val="00AC0871"/>
    <w:rsid w:val="00AD06C4"/>
    <w:rsid w:val="00AD4185"/>
    <w:rsid w:val="00AD588A"/>
    <w:rsid w:val="00AD7128"/>
    <w:rsid w:val="00AE0068"/>
    <w:rsid w:val="00AE4F9C"/>
    <w:rsid w:val="00AF1F4E"/>
    <w:rsid w:val="00B02811"/>
    <w:rsid w:val="00B0774A"/>
    <w:rsid w:val="00B1363E"/>
    <w:rsid w:val="00B14DB9"/>
    <w:rsid w:val="00B151E4"/>
    <w:rsid w:val="00B25031"/>
    <w:rsid w:val="00B3089B"/>
    <w:rsid w:val="00B34FF8"/>
    <w:rsid w:val="00B40EEA"/>
    <w:rsid w:val="00B41B29"/>
    <w:rsid w:val="00B4542B"/>
    <w:rsid w:val="00B45D59"/>
    <w:rsid w:val="00B4703E"/>
    <w:rsid w:val="00B51D02"/>
    <w:rsid w:val="00B55754"/>
    <w:rsid w:val="00B60AAB"/>
    <w:rsid w:val="00B645C1"/>
    <w:rsid w:val="00B64DAB"/>
    <w:rsid w:val="00B65362"/>
    <w:rsid w:val="00B67F5C"/>
    <w:rsid w:val="00B711D4"/>
    <w:rsid w:val="00B713AA"/>
    <w:rsid w:val="00B724C4"/>
    <w:rsid w:val="00B74800"/>
    <w:rsid w:val="00B76EB0"/>
    <w:rsid w:val="00B807AB"/>
    <w:rsid w:val="00B81CCB"/>
    <w:rsid w:val="00B823CF"/>
    <w:rsid w:val="00B8316A"/>
    <w:rsid w:val="00B85B72"/>
    <w:rsid w:val="00B85D00"/>
    <w:rsid w:val="00B86410"/>
    <w:rsid w:val="00B86CBA"/>
    <w:rsid w:val="00B903FA"/>
    <w:rsid w:val="00B91EDE"/>
    <w:rsid w:val="00B930C8"/>
    <w:rsid w:val="00B9324F"/>
    <w:rsid w:val="00BA28DA"/>
    <w:rsid w:val="00BA39EC"/>
    <w:rsid w:val="00BA3BF4"/>
    <w:rsid w:val="00BA40F2"/>
    <w:rsid w:val="00BA7051"/>
    <w:rsid w:val="00BA780E"/>
    <w:rsid w:val="00BB429F"/>
    <w:rsid w:val="00BB4871"/>
    <w:rsid w:val="00BB498C"/>
    <w:rsid w:val="00BB7C23"/>
    <w:rsid w:val="00BC0893"/>
    <w:rsid w:val="00BC360B"/>
    <w:rsid w:val="00BC4155"/>
    <w:rsid w:val="00BC529E"/>
    <w:rsid w:val="00BC7826"/>
    <w:rsid w:val="00BD133A"/>
    <w:rsid w:val="00BD140C"/>
    <w:rsid w:val="00BD580E"/>
    <w:rsid w:val="00BD79E6"/>
    <w:rsid w:val="00BE0BC3"/>
    <w:rsid w:val="00BE33D5"/>
    <w:rsid w:val="00BE36C0"/>
    <w:rsid w:val="00BE42CD"/>
    <w:rsid w:val="00BE4E16"/>
    <w:rsid w:val="00BE6738"/>
    <w:rsid w:val="00BE6AB2"/>
    <w:rsid w:val="00BE725D"/>
    <w:rsid w:val="00BE7F05"/>
    <w:rsid w:val="00BF1D70"/>
    <w:rsid w:val="00BF613E"/>
    <w:rsid w:val="00BF751F"/>
    <w:rsid w:val="00C02BC7"/>
    <w:rsid w:val="00C03FC6"/>
    <w:rsid w:val="00C0453C"/>
    <w:rsid w:val="00C04EDA"/>
    <w:rsid w:val="00C04FBB"/>
    <w:rsid w:val="00C071E2"/>
    <w:rsid w:val="00C102A1"/>
    <w:rsid w:val="00C1038C"/>
    <w:rsid w:val="00C107C3"/>
    <w:rsid w:val="00C12F40"/>
    <w:rsid w:val="00C1700B"/>
    <w:rsid w:val="00C23F2F"/>
    <w:rsid w:val="00C24938"/>
    <w:rsid w:val="00C264AA"/>
    <w:rsid w:val="00C3039F"/>
    <w:rsid w:val="00C32DB8"/>
    <w:rsid w:val="00C34504"/>
    <w:rsid w:val="00C3553F"/>
    <w:rsid w:val="00C42B19"/>
    <w:rsid w:val="00C44FB4"/>
    <w:rsid w:val="00C5074A"/>
    <w:rsid w:val="00C50C49"/>
    <w:rsid w:val="00C55EA0"/>
    <w:rsid w:val="00C56C08"/>
    <w:rsid w:val="00C64582"/>
    <w:rsid w:val="00C65FF4"/>
    <w:rsid w:val="00C67457"/>
    <w:rsid w:val="00C73AB6"/>
    <w:rsid w:val="00C73C61"/>
    <w:rsid w:val="00C80FA9"/>
    <w:rsid w:val="00C82C76"/>
    <w:rsid w:val="00C92D34"/>
    <w:rsid w:val="00C9731E"/>
    <w:rsid w:val="00CA60F5"/>
    <w:rsid w:val="00CA69DD"/>
    <w:rsid w:val="00CA740E"/>
    <w:rsid w:val="00CB7C42"/>
    <w:rsid w:val="00CC0ADA"/>
    <w:rsid w:val="00CC1869"/>
    <w:rsid w:val="00CC32C7"/>
    <w:rsid w:val="00CD1AE7"/>
    <w:rsid w:val="00CD381C"/>
    <w:rsid w:val="00CD4127"/>
    <w:rsid w:val="00CD63FE"/>
    <w:rsid w:val="00CD6EA6"/>
    <w:rsid w:val="00CD70E5"/>
    <w:rsid w:val="00CD7602"/>
    <w:rsid w:val="00CD7CF6"/>
    <w:rsid w:val="00CE035F"/>
    <w:rsid w:val="00CE6B89"/>
    <w:rsid w:val="00CE70DF"/>
    <w:rsid w:val="00CF0069"/>
    <w:rsid w:val="00CF3F20"/>
    <w:rsid w:val="00CF6E2E"/>
    <w:rsid w:val="00CF704D"/>
    <w:rsid w:val="00CF724E"/>
    <w:rsid w:val="00D02355"/>
    <w:rsid w:val="00D06A20"/>
    <w:rsid w:val="00D1116B"/>
    <w:rsid w:val="00D1186B"/>
    <w:rsid w:val="00D11A2D"/>
    <w:rsid w:val="00D13988"/>
    <w:rsid w:val="00D16DC7"/>
    <w:rsid w:val="00D20DA7"/>
    <w:rsid w:val="00D2618F"/>
    <w:rsid w:val="00D27423"/>
    <w:rsid w:val="00D27A10"/>
    <w:rsid w:val="00D3088C"/>
    <w:rsid w:val="00D30D8A"/>
    <w:rsid w:val="00D3620A"/>
    <w:rsid w:val="00D40426"/>
    <w:rsid w:val="00D4068F"/>
    <w:rsid w:val="00D40890"/>
    <w:rsid w:val="00D52879"/>
    <w:rsid w:val="00D54D89"/>
    <w:rsid w:val="00D60C4A"/>
    <w:rsid w:val="00D65336"/>
    <w:rsid w:val="00D76B50"/>
    <w:rsid w:val="00D84EEE"/>
    <w:rsid w:val="00D86857"/>
    <w:rsid w:val="00D9065C"/>
    <w:rsid w:val="00D9479D"/>
    <w:rsid w:val="00D96A38"/>
    <w:rsid w:val="00DA25BD"/>
    <w:rsid w:val="00DA3A1E"/>
    <w:rsid w:val="00DA45D3"/>
    <w:rsid w:val="00DA55FA"/>
    <w:rsid w:val="00DB4E95"/>
    <w:rsid w:val="00DB513C"/>
    <w:rsid w:val="00DB6A54"/>
    <w:rsid w:val="00DC0E95"/>
    <w:rsid w:val="00DC2392"/>
    <w:rsid w:val="00DD6892"/>
    <w:rsid w:val="00DE313B"/>
    <w:rsid w:val="00DE6B6C"/>
    <w:rsid w:val="00DF169F"/>
    <w:rsid w:val="00DF3039"/>
    <w:rsid w:val="00DF49E5"/>
    <w:rsid w:val="00E00FA1"/>
    <w:rsid w:val="00E03285"/>
    <w:rsid w:val="00E06116"/>
    <w:rsid w:val="00E070D3"/>
    <w:rsid w:val="00E1159C"/>
    <w:rsid w:val="00E127AF"/>
    <w:rsid w:val="00E20A00"/>
    <w:rsid w:val="00E21EDE"/>
    <w:rsid w:val="00E26A32"/>
    <w:rsid w:val="00E35CD7"/>
    <w:rsid w:val="00E40999"/>
    <w:rsid w:val="00E41C74"/>
    <w:rsid w:val="00E41D2F"/>
    <w:rsid w:val="00E457D3"/>
    <w:rsid w:val="00E509C6"/>
    <w:rsid w:val="00E5405C"/>
    <w:rsid w:val="00E5488B"/>
    <w:rsid w:val="00E55CBE"/>
    <w:rsid w:val="00E6061E"/>
    <w:rsid w:val="00E66E1B"/>
    <w:rsid w:val="00E71894"/>
    <w:rsid w:val="00E73177"/>
    <w:rsid w:val="00E731ED"/>
    <w:rsid w:val="00E745C7"/>
    <w:rsid w:val="00E81FBD"/>
    <w:rsid w:val="00E82054"/>
    <w:rsid w:val="00E95BC1"/>
    <w:rsid w:val="00E97340"/>
    <w:rsid w:val="00EA0465"/>
    <w:rsid w:val="00EA163E"/>
    <w:rsid w:val="00EA23C6"/>
    <w:rsid w:val="00EA2F05"/>
    <w:rsid w:val="00EA6AF2"/>
    <w:rsid w:val="00EA7145"/>
    <w:rsid w:val="00EA73BF"/>
    <w:rsid w:val="00EA76CE"/>
    <w:rsid w:val="00EB2130"/>
    <w:rsid w:val="00EB24ED"/>
    <w:rsid w:val="00EB2B72"/>
    <w:rsid w:val="00EB42EC"/>
    <w:rsid w:val="00EC3593"/>
    <w:rsid w:val="00EC55BD"/>
    <w:rsid w:val="00EC5D31"/>
    <w:rsid w:val="00EE1E02"/>
    <w:rsid w:val="00EE39A5"/>
    <w:rsid w:val="00EE4F12"/>
    <w:rsid w:val="00EE727C"/>
    <w:rsid w:val="00EF02BD"/>
    <w:rsid w:val="00EF3399"/>
    <w:rsid w:val="00F023B4"/>
    <w:rsid w:val="00F07A2B"/>
    <w:rsid w:val="00F11E33"/>
    <w:rsid w:val="00F13E72"/>
    <w:rsid w:val="00F1519F"/>
    <w:rsid w:val="00F17054"/>
    <w:rsid w:val="00F179CD"/>
    <w:rsid w:val="00F24065"/>
    <w:rsid w:val="00F25EE0"/>
    <w:rsid w:val="00F267E4"/>
    <w:rsid w:val="00F27B22"/>
    <w:rsid w:val="00F332E4"/>
    <w:rsid w:val="00F44330"/>
    <w:rsid w:val="00F462E8"/>
    <w:rsid w:val="00F5135F"/>
    <w:rsid w:val="00F62231"/>
    <w:rsid w:val="00F649DB"/>
    <w:rsid w:val="00F6550D"/>
    <w:rsid w:val="00F65DB6"/>
    <w:rsid w:val="00F67C64"/>
    <w:rsid w:val="00F80F16"/>
    <w:rsid w:val="00F81542"/>
    <w:rsid w:val="00F829E9"/>
    <w:rsid w:val="00F87C30"/>
    <w:rsid w:val="00F90477"/>
    <w:rsid w:val="00F91C96"/>
    <w:rsid w:val="00F94B7C"/>
    <w:rsid w:val="00F94DC5"/>
    <w:rsid w:val="00FA01CE"/>
    <w:rsid w:val="00FA45B1"/>
    <w:rsid w:val="00FA6FEA"/>
    <w:rsid w:val="00FB20A1"/>
    <w:rsid w:val="00FB32A6"/>
    <w:rsid w:val="00FB40F1"/>
    <w:rsid w:val="00FB7B06"/>
    <w:rsid w:val="00FC1418"/>
    <w:rsid w:val="00FC2178"/>
    <w:rsid w:val="00FC27DD"/>
    <w:rsid w:val="00FC3861"/>
    <w:rsid w:val="00FC47AD"/>
    <w:rsid w:val="00FC5693"/>
    <w:rsid w:val="00FD1862"/>
    <w:rsid w:val="00FD2549"/>
    <w:rsid w:val="00FE10A2"/>
    <w:rsid w:val="00FE19D7"/>
    <w:rsid w:val="00FE61F5"/>
    <w:rsid w:val="00FF1E75"/>
    <w:rsid w:val="00FF3B9A"/>
    <w:rsid w:val="00FF6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202EB"/>
  <w15:chartTrackingRefBased/>
  <w15:docId w15:val="{BA89C71F-D6B6-4836-9DEE-798507D28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Arial"/>
        <w:bCs/>
        <w:color w:val="000000" w:themeColor="text1"/>
        <w:sz w:val="22"/>
        <w:szCs w:val="22"/>
        <w:lang w:val="en-GB"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05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2054"/>
    <w:rPr>
      <w:color w:val="0563C1" w:themeColor="hyperlink"/>
      <w:u w:val="single"/>
    </w:rPr>
  </w:style>
  <w:style w:type="character" w:styleId="UnresolvedMention">
    <w:name w:val="Unresolved Mention"/>
    <w:basedOn w:val="DefaultParagraphFont"/>
    <w:uiPriority w:val="99"/>
    <w:semiHidden/>
    <w:unhideWhenUsed/>
    <w:rsid w:val="00B930C8"/>
    <w:rPr>
      <w:color w:val="605E5C"/>
      <w:shd w:val="clear" w:color="auto" w:fill="E1DFDD"/>
    </w:rPr>
  </w:style>
  <w:style w:type="character" w:styleId="FollowedHyperlink">
    <w:name w:val="FollowedHyperlink"/>
    <w:basedOn w:val="DefaultParagraphFont"/>
    <w:uiPriority w:val="99"/>
    <w:semiHidden/>
    <w:unhideWhenUsed/>
    <w:rsid w:val="00B930C8"/>
    <w:rPr>
      <w:color w:val="954F72" w:themeColor="followedHyperlink"/>
      <w:u w:val="single"/>
    </w:rPr>
  </w:style>
  <w:style w:type="character" w:styleId="PlaceholderText">
    <w:name w:val="Placeholder Text"/>
    <w:basedOn w:val="DefaultParagraphFont"/>
    <w:uiPriority w:val="99"/>
    <w:semiHidden/>
    <w:rsid w:val="000C1FD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87419">
      <w:bodyDiv w:val="1"/>
      <w:marLeft w:val="0"/>
      <w:marRight w:val="0"/>
      <w:marTop w:val="0"/>
      <w:marBottom w:val="0"/>
      <w:divBdr>
        <w:top w:val="none" w:sz="0" w:space="0" w:color="auto"/>
        <w:left w:val="none" w:sz="0" w:space="0" w:color="auto"/>
        <w:bottom w:val="none" w:sz="0" w:space="0" w:color="auto"/>
        <w:right w:val="none" w:sz="0" w:space="0" w:color="auto"/>
      </w:divBdr>
    </w:div>
    <w:div w:id="1520388901">
      <w:bodyDiv w:val="1"/>
      <w:marLeft w:val="0"/>
      <w:marRight w:val="0"/>
      <w:marTop w:val="0"/>
      <w:marBottom w:val="0"/>
      <w:divBdr>
        <w:top w:val="none" w:sz="0" w:space="0" w:color="auto"/>
        <w:left w:val="none" w:sz="0" w:space="0" w:color="auto"/>
        <w:bottom w:val="none" w:sz="0" w:space="0" w:color="auto"/>
        <w:right w:val="none" w:sz="0" w:space="0" w:color="auto"/>
      </w:divBdr>
      <w:divsChild>
        <w:div w:id="5235901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ritishmuseum.org/sites/default/files/2019-09/Visit_Aztecs_KS2b.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9">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1FD0562-C1AF-41F2-B3A3-310D8683CA7B}">
  <we:reference id="8c1c3d44-57e9-40d7-86e4-4adf61fea1dd" version="2.1.0.1" store="EXCatalog" storeType="EXCatalog"/>
  <we:alternateReferences>
    <we:reference id="WA104380122" version="2.1.0.1" store="en-GB" storeType="OMEX"/>
  </we:alternateReferences>
  <we:properties>
    <we:property name="citations" value="{&quot;-1441605189&quot;:{&quot;referencesIds&quot;:[&quot;doc:61a88f278f085179880ac8f4&quot;],&quot;referencesOptions&quot;:{&quot;doc:61a88f278f085179880ac8f4&quot;:{&quot;author&quot;:true,&quot;year&quot;:true,&quot;pageReplace&quot;:&quot;&quot;,&quot;prefix&quot;:&quot;&quot;,&quot;suffix&quot;:&quot;&quot;}},&quot;hasBrokenReferences&quot;:false,&quot;hasManualEdits&quot;:false,&quot;citationType&quot;:&quot;inline&quot;,&quot;id&quot;:-1441605189},&quot;-1173871143&quot;:{&quot;referencesIds&quot;:[&quot;doc:61a88d598f088936ace93ee5&quot;],&quot;referencesOptions&quot;:{&quot;doc:61a88d598f088936ace93ee5&quot;:{&quot;author&quot;:true,&quot;year&quot;:true,&quot;pageReplace&quot;:&quot;&quot;,&quot;prefix&quot;:&quot;&quot;,&quot;suffix&quot;:&quot;&quot;}},&quot;hasBrokenReferences&quot;:false,&quot;hasManualEdits&quot;:false,&quot;citationType&quot;:&quot;inline&quot;,&quot;id&quot;:-1173871143},&quot;-950011110&quot;:{&quot;referencesIds&quot;:[&quot;doc:61a8d27d8f08a0716f9daebe&quot;],&quot;referencesOptions&quot;:{&quot;doc:61a8d27d8f08a0716f9daebe&quot;:{&quot;author&quot;:true,&quot;year&quot;:true,&quot;pageReplace&quot;:&quot;&quot;,&quot;prefix&quot;:&quot;&quot;,&quot;suffix&quot;:&quot;&quot;}},&quot;hasBrokenReferences&quot;:false,&quot;hasManualEdits&quot;:false,&quot;citationType&quot;:&quot;inline&quot;,&quot;id&quot;:-950011110}}"/>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Pot19</b:Tag>
    <b:SourceType>DocumentFromInternetSite</b:SourceType>
    <b:Guid>{D9AC9154-3D02-4558-871A-F14CD9D7E42F}</b:Guid>
    <b:Author>
      <b:Author>
        <b:NameList>
          <b:Person>
            <b:Last>??</b:Last>
          </b:Person>
        </b:NameList>
      </b:Author>
    </b:Author>
    <b:Title>Pottery guide</b:Title>
    <b:Year>2019</b:Year>
    <b:YearAccessed>2021</b:YearAccessed>
    <b:MonthAccessed>10</b:MonthAccessed>
    <b:DayAccessed>19</b:DayAccessed>
    <b:URL>https://finds.org.uk/counties/findsrecordingguides/wp-content/uploads/2019/03/Pottery-Guide-190312.pdf</b:URL>
    <b:RefOrder>1</b:RefOrder>
  </b:Source>
</b:Sources>
</file>

<file path=customXml/itemProps1.xml><?xml version="1.0" encoding="utf-8"?>
<ds:datastoreItem xmlns:ds="http://schemas.openxmlformats.org/officeDocument/2006/customXml" ds:itemID="{D496276C-C4D3-419C-8308-ED0E74C1D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3215</TotalTime>
  <Pages>6</Pages>
  <Words>1940</Words>
  <Characters>11062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Ann Jones (2007994)</dc:creator>
  <cp:keywords/>
  <dc:description/>
  <cp:lastModifiedBy>Julia Ann Jones</cp:lastModifiedBy>
  <cp:revision>843</cp:revision>
  <cp:lastPrinted>2021-12-03T00:55:00Z</cp:lastPrinted>
  <dcterms:created xsi:type="dcterms:W3CDTF">2021-11-19T20:29:00Z</dcterms:created>
  <dcterms:modified xsi:type="dcterms:W3CDTF">2021-12-06T14:13:00Z</dcterms:modified>
</cp:coreProperties>
</file>