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6AEDF" w14:textId="77777777" w:rsidR="003535EE" w:rsidRPr="00DD7500" w:rsidRDefault="003535EE" w:rsidP="0035231C">
      <w:pPr>
        <w:spacing w:after="0" w:line="480" w:lineRule="auto"/>
        <w:jc w:val="both"/>
        <w:rPr>
          <w:rFonts w:ascii="Times New Roman" w:hAnsi="Times New Roman" w:cs="Times New Roman"/>
          <w:sz w:val="24"/>
          <w:szCs w:val="24"/>
        </w:rPr>
      </w:pPr>
    </w:p>
    <w:p w14:paraId="71EF7920" w14:textId="77777777" w:rsidR="003535EE" w:rsidRPr="00DD7500" w:rsidRDefault="003535EE" w:rsidP="00DD7500">
      <w:pPr>
        <w:spacing w:after="0" w:line="480" w:lineRule="auto"/>
        <w:rPr>
          <w:rFonts w:ascii="Times New Roman" w:hAnsi="Times New Roman" w:cs="Times New Roman"/>
          <w:sz w:val="24"/>
          <w:szCs w:val="24"/>
        </w:rPr>
      </w:pPr>
    </w:p>
    <w:p w14:paraId="0B06B1D8" w14:textId="4FE1821A" w:rsidR="003535EE" w:rsidRDefault="003535EE" w:rsidP="00DD7500">
      <w:pPr>
        <w:spacing w:after="0" w:line="480" w:lineRule="auto"/>
        <w:rPr>
          <w:rFonts w:ascii="Times New Roman" w:hAnsi="Times New Roman" w:cs="Times New Roman"/>
          <w:sz w:val="24"/>
          <w:szCs w:val="24"/>
        </w:rPr>
      </w:pPr>
    </w:p>
    <w:p w14:paraId="19490E44" w14:textId="77777777" w:rsidR="007A3891" w:rsidRPr="00DD7500" w:rsidRDefault="007A3891" w:rsidP="00DD7500">
      <w:pPr>
        <w:spacing w:after="0" w:line="480" w:lineRule="auto"/>
        <w:rPr>
          <w:rFonts w:ascii="Times New Roman" w:hAnsi="Times New Roman" w:cs="Times New Roman"/>
          <w:sz w:val="24"/>
          <w:szCs w:val="24"/>
        </w:rPr>
      </w:pPr>
    </w:p>
    <w:p w14:paraId="0D586115" w14:textId="77777777" w:rsidR="003535EE" w:rsidRPr="00DD7500" w:rsidRDefault="003535EE" w:rsidP="00DD7500">
      <w:pPr>
        <w:spacing w:after="0" w:line="480" w:lineRule="auto"/>
        <w:rPr>
          <w:rFonts w:ascii="Times New Roman" w:hAnsi="Times New Roman" w:cs="Times New Roman"/>
          <w:sz w:val="24"/>
          <w:szCs w:val="24"/>
        </w:rPr>
      </w:pPr>
    </w:p>
    <w:p w14:paraId="1291162F" w14:textId="77777777" w:rsidR="003535EE" w:rsidRPr="00DD7500" w:rsidRDefault="003535EE" w:rsidP="00DD7500">
      <w:pPr>
        <w:spacing w:after="0" w:line="480" w:lineRule="auto"/>
        <w:rPr>
          <w:rFonts w:ascii="Times New Roman" w:hAnsi="Times New Roman" w:cs="Times New Roman"/>
          <w:sz w:val="24"/>
          <w:szCs w:val="24"/>
        </w:rPr>
      </w:pPr>
    </w:p>
    <w:p w14:paraId="4CB502F0" w14:textId="7B923A12" w:rsidR="007A3891" w:rsidRPr="00241D82" w:rsidRDefault="007A3891" w:rsidP="007A3891">
      <w:pPr>
        <w:spacing w:after="0" w:line="480" w:lineRule="auto"/>
        <w:rPr>
          <w:rFonts w:ascii="Times New Roman" w:hAnsi="Times New Roman" w:cs="Times New Roman"/>
          <w:b/>
          <w:bCs/>
          <w:i/>
          <w:iCs/>
          <w:sz w:val="28"/>
          <w:szCs w:val="28"/>
        </w:rPr>
      </w:pPr>
      <w:r w:rsidRPr="00241D82">
        <w:rPr>
          <w:rFonts w:ascii="Times New Roman" w:hAnsi="Times New Roman" w:cs="Times New Roman"/>
          <w:b/>
          <w:bCs/>
          <w:i/>
          <w:iCs/>
          <w:sz w:val="28"/>
          <w:szCs w:val="28"/>
        </w:rPr>
        <w:t>Andreea Maria Bulzan</w:t>
      </w:r>
    </w:p>
    <w:p w14:paraId="6D918A28" w14:textId="77777777" w:rsidR="00241D82" w:rsidRPr="00241D82" w:rsidRDefault="00D00400" w:rsidP="007A3891">
      <w:pPr>
        <w:spacing w:after="0" w:line="480" w:lineRule="auto"/>
        <w:rPr>
          <w:rFonts w:ascii="Times New Roman" w:hAnsi="Times New Roman" w:cs="Times New Roman"/>
          <w:b/>
          <w:bCs/>
          <w:i/>
          <w:iCs/>
          <w:sz w:val="28"/>
          <w:szCs w:val="28"/>
        </w:rPr>
      </w:pPr>
      <w:r w:rsidRPr="00241D82">
        <w:rPr>
          <w:rFonts w:ascii="Times New Roman" w:hAnsi="Times New Roman" w:cs="Times New Roman"/>
          <w:b/>
          <w:bCs/>
          <w:i/>
          <w:iCs/>
          <w:sz w:val="28"/>
          <w:szCs w:val="28"/>
        </w:rPr>
        <w:t>Student ID: 2107995</w:t>
      </w:r>
    </w:p>
    <w:p w14:paraId="4C8D00B4" w14:textId="14892D0A" w:rsidR="00241D82" w:rsidRPr="00241D82" w:rsidRDefault="00D00400" w:rsidP="007A3891">
      <w:pPr>
        <w:spacing w:after="0" w:line="480" w:lineRule="auto"/>
        <w:rPr>
          <w:rFonts w:ascii="Times New Roman" w:hAnsi="Times New Roman" w:cs="Times New Roman"/>
          <w:b/>
          <w:bCs/>
          <w:i/>
          <w:iCs/>
          <w:sz w:val="28"/>
          <w:szCs w:val="28"/>
        </w:rPr>
      </w:pPr>
      <w:r w:rsidRPr="00241D82">
        <w:rPr>
          <w:rFonts w:ascii="Times New Roman" w:hAnsi="Times New Roman" w:cs="Times New Roman"/>
          <w:b/>
          <w:bCs/>
          <w:i/>
          <w:iCs/>
          <w:sz w:val="28"/>
          <w:szCs w:val="28"/>
        </w:rPr>
        <w:t>Marketing Essentials BMIH4005</w:t>
      </w:r>
    </w:p>
    <w:p w14:paraId="43AC62C7" w14:textId="58EE645C" w:rsidR="003535EE" w:rsidRPr="007A3891" w:rsidRDefault="00D00400" w:rsidP="007A3891">
      <w:pPr>
        <w:spacing w:after="0" w:line="480" w:lineRule="auto"/>
        <w:rPr>
          <w:rFonts w:ascii="Times New Roman" w:hAnsi="Times New Roman" w:cs="Times New Roman"/>
          <w:sz w:val="28"/>
          <w:szCs w:val="28"/>
        </w:rPr>
      </w:pPr>
      <w:r w:rsidRPr="00241D82">
        <w:rPr>
          <w:rFonts w:ascii="Times New Roman" w:hAnsi="Times New Roman" w:cs="Times New Roman"/>
          <w:b/>
          <w:bCs/>
          <w:i/>
          <w:iCs/>
          <w:sz w:val="28"/>
          <w:szCs w:val="28"/>
        </w:rPr>
        <w:t>Deborah Ann Lloyd</w:t>
      </w:r>
    </w:p>
    <w:p w14:paraId="47564AED" w14:textId="77777777" w:rsidR="003535EE" w:rsidRPr="00DD7500" w:rsidRDefault="003535EE" w:rsidP="00DD7500">
      <w:pPr>
        <w:spacing w:after="0" w:line="480" w:lineRule="auto"/>
        <w:jc w:val="center"/>
        <w:rPr>
          <w:rFonts w:ascii="Times New Roman" w:hAnsi="Times New Roman" w:cs="Times New Roman"/>
          <w:b/>
          <w:sz w:val="24"/>
          <w:szCs w:val="24"/>
        </w:rPr>
      </w:pPr>
    </w:p>
    <w:p w14:paraId="321D40C9" w14:textId="77777777" w:rsidR="00241D82" w:rsidRDefault="00241D82" w:rsidP="00241D82">
      <w:pPr>
        <w:spacing w:after="0" w:line="240" w:lineRule="auto"/>
        <w:jc w:val="both"/>
        <w:rPr>
          <w:rFonts w:cstheme="minorHAnsi"/>
          <w:sz w:val="20"/>
          <w:szCs w:val="20"/>
        </w:rPr>
      </w:pPr>
    </w:p>
    <w:p w14:paraId="274B345D" w14:textId="77777777" w:rsidR="00241D82" w:rsidRDefault="00241D82" w:rsidP="00241D82">
      <w:pPr>
        <w:spacing w:after="0" w:line="240" w:lineRule="auto"/>
        <w:jc w:val="center"/>
        <w:rPr>
          <w:rFonts w:cstheme="minorHAnsi"/>
          <w:b/>
          <w:bCs/>
          <w:i/>
          <w:iCs/>
          <w:sz w:val="32"/>
          <w:szCs w:val="32"/>
        </w:rPr>
      </w:pPr>
      <w:r>
        <w:rPr>
          <w:rFonts w:cstheme="minorHAnsi"/>
          <w:b/>
          <w:bCs/>
          <w:i/>
          <w:iCs/>
          <w:sz w:val="32"/>
          <w:szCs w:val="32"/>
        </w:rPr>
        <w:t>A comparison of the marketing methods of two multinational hotel chains</w:t>
      </w:r>
    </w:p>
    <w:p w14:paraId="6A422A0B" w14:textId="64A56128" w:rsidR="00C50685" w:rsidRPr="007A3891" w:rsidRDefault="00C50685" w:rsidP="00C50685">
      <w:pPr>
        <w:spacing w:after="0" w:line="480" w:lineRule="auto"/>
        <w:jc w:val="center"/>
        <w:rPr>
          <w:rFonts w:ascii="Times New Roman" w:hAnsi="Times New Roman" w:cs="Times New Roman"/>
          <w:b/>
          <w:sz w:val="28"/>
          <w:szCs w:val="28"/>
        </w:rPr>
      </w:pPr>
    </w:p>
    <w:p w14:paraId="54854FBF" w14:textId="77777777" w:rsidR="003535EE" w:rsidRPr="00DD7500" w:rsidRDefault="003535EE" w:rsidP="00DD7500">
      <w:pPr>
        <w:spacing w:after="0" w:line="480" w:lineRule="auto"/>
        <w:jc w:val="center"/>
        <w:rPr>
          <w:rFonts w:ascii="Times New Roman" w:hAnsi="Times New Roman" w:cs="Times New Roman"/>
          <w:b/>
          <w:sz w:val="24"/>
          <w:szCs w:val="24"/>
        </w:rPr>
      </w:pPr>
    </w:p>
    <w:p w14:paraId="19513093" w14:textId="77777777" w:rsidR="003535EE" w:rsidRPr="00DD7500" w:rsidRDefault="0080124A" w:rsidP="00DD7500">
      <w:pPr>
        <w:tabs>
          <w:tab w:val="left" w:pos="5685"/>
        </w:tabs>
        <w:spacing w:after="0" w:line="480" w:lineRule="auto"/>
        <w:rPr>
          <w:rFonts w:ascii="Times New Roman" w:hAnsi="Times New Roman" w:cs="Times New Roman"/>
          <w:b/>
          <w:sz w:val="24"/>
          <w:szCs w:val="24"/>
        </w:rPr>
      </w:pPr>
      <w:r w:rsidRPr="00DD7500">
        <w:rPr>
          <w:rFonts w:ascii="Times New Roman" w:hAnsi="Times New Roman" w:cs="Times New Roman"/>
          <w:b/>
          <w:sz w:val="24"/>
          <w:szCs w:val="24"/>
        </w:rPr>
        <w:tab/>
      </w:r>
    </w:p>
    <w:p w14:paraId="5AC1373D" w14:textId="77777777" w:rsidR="003535EE" w:rsidRPr="00DD7500" w:rsidRDefault="003535EE" w:rsidP="00DD7500">
      <w:pPr>
        <w:spacing w:after="0" w:line="480" w:lineRule="auto"/>
        <w:jc w:val="center"/>
        <w:rPr>
          <w:rFonts w:ascii="Times New Roman" w:hAnsi="Times New Roman" w:cs="Times New Roman"/>
          <w:b/>
          <w:sz w:val="24"/>
          <w:szCs w:val="24"/>
        </w:rPr>
      </w:pPr>
    </w:p>
    <w:p w14:paraId="41711612" w14:textId="77777777" w:rsidR="003535EE" w:rsidRPr="00DD7500" w:rsidRDefault="003535EE" w:rsidP="00DD7500">
      <w:pPr>
        <w:spacing w:after="0" w:line="480" w:lineRule="auto"/>
        <w:jc w:val="center"/>
        <w:rPr>
          <w:rFonts w:ascii="Times New Roman" w:hAnsi="Times New Roman" w:cs="Times New Roman"/>
          <w:b/>
          <w:sz w:val="24"/>
          <w:szCs w:val="24"/>
        </w:rPr>
      </w:pPr>
    </w:p>
    <w:p w14:paraId="2A68947F" w14:textId="77777777" w:rsidR="003535EE" w:rsidRPr="00DD7500" w:rsidRDefault="003535EE" w:rsidP="00DD7500">
      <w:pPr>
        <w:spacing w:after="0" w:line="480" w:lineRule="auto"/>
        <w:jc w:val="center"/>
        <w:rPr>
          <w:rFonts w:ascii="Times New Roman" w:hAnsi="Times New Roman" w:cs="Times New Roman"/>
          <w:b/>
          <w:sz w:val="24"/>
          <w:szCs w:val="24"/>
        </w:rPr>
      </w:pPr>
    </w:p>
    <w:p w14:paraId="09158B74" w14:textId="77777777" w:rsidR="003535EE" w:rsidRPr="00DD7500" w:rsidRDefault="003535EE" w:rsidP="00DD7500">
      <w:pPr>
        <w:spacing w:after="0" w:line="480" w:lineRule="auto"/>
        <w:jc w:val="center"/>
        <w:rPr>
          <w:rFonts w:ascii="Times New Roman" w:hAnsi="Times New Roman" w:cs="Times New Roman"/>
          <w:b/>
          <w:sz w:val="24"/>
          <w:szCs w:val="24"/>
        </w:rPr>
      </w:pPr>
    </w:p>
    <w:p w14:paraId="1A93A747" w14:textId="77777777" w:rsidR="003535EE" w:rsidRPr="00DD7500" w:rsidRDefault="003535EE" w:rsidP="00DD7500">
      <w:pPr>
        <w:spacing w:after="0" w:line="480" w:lineRule="auto"/>
        <w:jc w:val="center"/>
        <w:rPr>
          <w:rFonts w:ascii="Times New Roman" w:hAnsi="Times New Roman" w:cs="Times New Roman"/>
          <w:b/>
          <w:sz w:val="24"/>
          <w:szCs w:val="24"/>
        </w:rPr>
      </w:pPr>
    </w:p>
    <w:p w14:paraId="2D8502DF" w14:textId="2F64FA42" w:rsidR="00262AD5" w:rsidRPr="00DD7500" w:rsidRDefault="00262AD5" w:rsidP="007A3891">
      <w:pPr>
        <w:spacing w:after="0" w:line="480" w:lineRule="auto"/>
        <w:rPr>
          <w:rFonts w:ascii="Times New Roman" w:hAnsi="Times New Roman" w:cs="Times New Roman"/>
          <w:b/>
          <w:sz w:val="24"/>
          <w:szCs w:val="24"/>
        </w:rPr>
      </w:pPr>
    </w:p>
    <w:p w14:paraId="62CBE1B4" w14:textId="77777777" w:rsidR="005A5880" w:rsidRPr="00DD7500" w:rsidRDefault="00B3387F" w:rsidP="0035231C">
      <w:pPr>
        <w:spacing w:after="0" w:line="480" w:lineRule="auto"/>
        <w:ind w:firstLine="720"/>
        <w:jc w:val="both"/>
        <w:rPr>
          <w:rFonts w:ascii="Times New Roman" w:hAnsi="Times New Roman" w:cs="Times New Roman"/>
          <w:sz w:val="24"/>
          <w:szCs w:val="24"/>
        </w:rPr>
      </w:pPr>
      <w:r w:rsidRPr="00DD7500">
        <w:rPr>
          <w:rFonts w:ascii="Times New Roman" w:hAnsi="Times New Roman" w:cs="Times New Roman"/>
          <w:sz w:val="24"/>
          <w:szCs w:val="24"/>
        </w:rPr>
        <w:lastRenderedPageBreak/>
        <w:t xml:space="preserve">Premier Inn is a British hotel chain and one of the most incredible hotel brands in the UK, with over 800 hotels 72,000 rooms. Its hotels are situated in different locations comprising suburbs, airports, and city centers. The chain of the hotels commenced trading as Travel Inn in 1987 and the earliest </w:t>
      </w:r>
      <w:r w:rsidR="00F979AD" w:rsidRPr="00DD7500">
        <w:rPr>
          <w:rFonts w:ascii="Times New Roman" w:hAnsi="Times New Roman" w:cs="Times New Roman"/>
          <w:sz w:val="24"/>
          <w:szCs w:val="24"/>
        </w:rPr>
        <w:t xml:space="preserve">hotel to open is "The Watermill" Beefeater restaurant located in </w:t>
      </w:r>
      <w:proofErr w:type="spellStart"/>
      <w:r w:rsidR="00F979AD" w:rsidRPr="00DD7500">
        <w:rPr>
          <w:rFonts w:ascii="Times New Roman" w:hAnsi="Times New Roman" w:cs="Times New Roman"/>
          <w:sz w:val="24"/>
          <w:szCs w:val="24"/>
        </w:rPr>
        <w:t>Basildon</w:t>
      </w:r>
      <w:proofErr w:type="spellEnd"/>
      <w:r w:rsidR="00F979AD" w:rsidRPr="00DD7500">
        <w:rPr>
          <w:rFonts w:ascii="Times New Roman" w:hAnsi="Times New Roman" w:cs="Times New Roman"/>
          <w:sz w:val="24"/>
          <w:szCs w:val="24"/>
        </w:rPr>
        <w:t>.</w:t>
      </w:r>
      <w:r w:rsidRPr="00DD7500">
        <w:rPr>
          <w:rFonts w:ascii="Times New Roman" w:hAnsi="Times New Roman" w:cs="Times New Roman"/>
          <w:sz w:val="24"/>
          <w:szCs w:val="24"/>
        </w:rPr>
        <w:t xml:space="preserve"> </w:t>
      </w:r>
      <w:r w:rsidR="004F4C82" w:rsidRPr="00DD7500">
        <w:rPr>
          <w:rFonts w:ascii="Times New Roman" w:hAnsi="Times New Roman" w:cs="Times New Roman"/>
          <w:sz w:val="24"/>
          <w:szCs w:val="24"/>
        </w:rPr>
        <w:t>On the other hand, Intercontinental Hotel Group (IHG) is an international hotel organization whose objective is to build Great Hotels Guests Love. It is among the leading hotel organizations</w:t>
      </w:r>
      <w:r w:rsidR="00781749" w:rsidRPr="00DD7500">
        <w:rPr>
          <w:rFonts w:ascii="Times New Roman" w:hAnsi="Times New Roman" w:cs="Times New Roman"/>
          <w:sz w:val="24"/>
          <w:szCs w:val="24"/>
        </w:rPr>
        <w:t xml:space="preserve"> globally, having about 5174</w:t>
      </w:r>
      <w:r w:rsidR="004F4C82" w:rsidRPr="00DD7500">
        <w:rPr>
          <w:rFonts w:ascii="Times New Roman" w:hAnsi="Times New Roman" w:cs="Times New Roman"/>
          <w:sz w:val="24"/>
          <w:szCs w:val="24"/>
        </w:rPr>
        <w:t xml:space="preserve"> hotels in almost 10</w:t>
      </w:r>
      <w:r w:rsidR="00781749" w:rsidRPr="00DD7500">
        <w:rPr>
          <w:rFonts w:ascii="Times New Roman" w:hAnsi="Times New Roman" w:cs="Times New Roman"/>
          <w:sz w:val="24"/>
          <w:szCs w:val="24"/>
        </w:rPr>
        <w:t>0 countries globally</w:t>
      </w:r>
      <w:r w:rsidR="004F4C82" w:rsidRPr="00DD7500">
        <w:rPr>
          <w:rFonts w:ascii="Times New Roman" w:hAnsi="Times New Roman" w:cs="Times New Roman"/>
          <w:sz w:val="24"/>
          <w:szCs w:val="24"/>
        </w:rPr>
        <w:t xml:space="preserve">. </w:t>
      </w:r>
      <w:r w:rsidRPr="00DD7500">
        <w:rPr>
          <w:rFonts w:ascii="Times New Roman" w:hAnsi="Times New Roman" w:cs="Times New Roman"/>
          <w:sz w:val="24"/>
          <w:szCs w:val="24"/>
        </w:rPr>
        <w:t xml:space="preserve">The hotel aims at growing through establishing its brands as the first choice for hotel owners and owners. </w:t>
      </w:r>
    </w:p>
    <w:p w14:paraId="429E952D" w14:textId="77777777" w:rsidR="00F979AD" w:rsidRPr="00DD7500" w:rsidRDefault="00B3387F" w:rsidP="0035231C">
      <w:pPr>
        <w:spacing w:after="0" w:line="480" w:lineRule="auto"/>
        <w:ind w:firstLine="720"/>
        <w:jc w:val="both"/>
        <w:rPr>
          <w:rFonts w:ascii="Times New Roman" w:hAnsi="Times New Roman" w:cs="Times New Roman"/>
          <w:sz w:val="24"/>
          <w:szCs w:val="24"/>
        </w:rPr>
      </w:pPr>
      <w:r w:rsidRPr="00DD7500">
        <w:rPr>
          <w:rFonts w:ascii="Times New Roman" w:hAnsi="Times New Roman" w:cs="Times New Roman"/>
          <w:sz w:val="24"/>
          <w:szCs w:val="24"/>
        </w:rPr>
        <w:t xml:space="preserve">I chose the Premier Inn and Intercontinental Hotel Group because customers highly consider them and have a unique history. Customers highly prefer Premier Inn because of its </w:t>
      </w:r>
      <w:proofErr w:type="spellStart"/>
      <w:r w:rsidRPr="00DD7500">
        <w:rPr>
          <w:rFonts w:ascii="Times New Roman" w:hAnsi="Times New Roman" w:cs="Times New Roman"/>
          <w:sz w:val="24"/>
          <w:szCs w:val="24"/>
        </w:rPr>
        <w:t>smackingly</w:t>
      </w:r>
      <w:proofErr w:type="spellEnd"/>
      <w:r w:rsidRPr="00DD7500">
        <w:rPr>
          <w:rFonts w:ascii="Times New Roman" w:hAnsi="Times New Roman" w:cs="Times New Roman"/>
          <w:sz w:val="24"/>
          <w:szCs w:val="24"/>
        </w:rPr>
        <w:t xml:space="preserve"> tasty food, remarkable team members that many guests admire, and great value</w:t>
      </w:r>
      <w:r w:rsidR="0003163F" w:rsidRPr="00DD7500">
        <w:rPr>
          <w:rFonts w:ascii="Times New Roman" w:hAnsi="Times New Roman" w:cs="Times New Roman"/>
          <w:sz w:val="24"/>
          <w:szCs w:val="24"/>
        </w:rPr>
        <w:t xml:space="preserve"> (Premier Inn, 2021)</w:t>
      </w:r>
      <w:r w:rsidRPr="00DD7500">
        <w:rPr>
          <w:rFonts w:ascii="Times New Roman" w:hAnsi="Times New Roman" w:cs="Times New Roman"/>
          <w:sz w:val="24"/>
          <w:szCs w:val="24"/>
        </w:rPr>
        <w:t>. IHG offers various</w:t>
      </w:r>
      <w:r w:rsidR="00EE7DFB" w:rsidRPr="00DD7500">
        <w:rPr>
          <w:rFonts w:ascii="Times New Roman" w:hAnsi="Times New Roman" w:cs="Times New Roman"/>
          <w:sz w:val="24"/>
          <w:szCs w:val="24"/>
        </w:rPr>
        <w:t xml:space="preserve"> portfolios comprised of differentiated brands famous and loved by numerous consumers globally</w:t>
      </w:r>
      <w:r w:rsidR="0003163F" w:rsidRPr="00DD7500">
        <w:rPr>
          <w:rFonts w:ascii="Times New Roman" w:hAnsi="Times New Roman" w:cs="Times New Roman"/>
          <w:sz w:val="24"/>
          <w:szCs w:val="24"/>
        </w:rPr>
        <w:t xml:space="preserve"> (IHG, 2021)</w:t>
      </w:r>
      <w:r w:rsidR="00EE7DFB" w:rsidRPr="00DD7500">
        <w:rPr>
          <w:rFonts w:ascii="Times New Roman" w:hAnsi="Times New Roman" w:cs="Times New Roman"/>
          <w:sz w:val="24"/>
          <w:szCs w:val="24"/>
        </w:rPr>
        <w:t>. It opens up a universe with authentic hospitality for good. Its international destinations prevail to widen the cu</w:t>
      </w:r>
      <w:r w:rsidR="00D35C69" w:rsidRPr="00DD7500">
        <w:rPr>
          <w:rFonts w:ascii="Times New Roman" w:hAnsi="Times New Roman" w:cs="Times New Roman"/>
          <w:sz w:val="24"/>
          <w:szCs w:val="24"/>
        </w:rPr>
        <w:t>stomers</w:t>
      </w:r>
      <w:r w:rsidR="00A131A1" w:rsidRPr="00DD7500">
        <w:rPr>
          <w:rFonts w:ascii="Times New Roman" w:hAnsi="Times New Roman" w:cs="Times New Roman"/>
          <w:sz w:val="24"/>
          <w:szCs w:val="24"/>
        </w:rPr>
        <w:t>’</w:t>
      </w:r>
      <w:r w:rsidR="00D35C69" w:rsidRPr="00DD7500">
        <w:rPr>
          <w:rFonts w:ascii="Times New Roman" w:hAnsi="Times New Roman" w:cs="Times New Roman"/>
          <w:sz w:val="24"/>
          <w:szCs w:val="24"/>
        </w:rPr>
        <w:t xml:space="preserve"> choice, encouraging saving on the part of</w:t>
      </w:r>
      <w:r w:rsidR="00EE7DFB" w:rsidRPr="00DD7500">
        <w:rPr>
          <w:rFonts w:ascii="Times New Roman" w:hAnsi="Times New Roman" w:cs="Times New Roman"/>
          <w:sz w:val="24"/>
          <w:szCs w:val="24"/>
        </w:rPr>
        <w:t xml:space="preserve"> the clients and </w:t>
      </w:r>
      <w:r w:rsidR="00D35C69" w:rsidRPr="00DD7500">
        <w:rPr>
          <w:rFonts w:ascii="Times New Roman" w:hAnsi="Times New Roman" w:cs="Times New Roman"/>
          <w:sz w:val="24"/>
          <w:szCs w:val="24"/>
        </w:rPr>
        <w:t>providing a</w:t>
      </w:r>
      <w:r w:rsidR="00EE7DFB" w:rsidRPr="00DD7500">
        <w:rPr>
          <w:rFonts w:ascii="Times New Roman" w:hAnsi="Times New Roman" w:cs="Times New Roman"/>
          <w:sz w:val="24"/>
          <w:szCs w:val="24"/>
        </w:rPr>
        <w:t xml:space="preserve"> welcoming experience on every arrival. </w:t>
      </w:r>
      <w:r w:rsidR="00843E64" w:rsidRPr="00DD7500">
        <w:rPr>
          <w:rFonts w:ascii="Times New Roman" w:hAnsi="Times New Roman" w:cs="Times New Roman"/>
          <w:sz w:val="24"/>
          <w:szCs w:val="24"/>
        </w:rPr>
        <w:t xml:space="preserve">   </w:t>
      </w:r>
    </w:p>
    <w:p w14:paraId="65FBA6FB" w14:textId="77777777" w:rsidR="0080124A" w:rsidRPr="00DD7500" w:rsidRDefault="00B3387F" w:rsidP="0035231C">
      <w:pPr>
        <w:spacing w:after="0" w:line="480" w:lineRule="auto"/>
        <w:ind w:firstLine="720"/>
        <w:jc w:val="both"/>
        <w:rPr>
          <w:rFonts w:ascii="Times New Roman" w:hAnsi="Times New Roman" w:cs="Times New Roman"/>
          <w:sz w:val="24"/>
          <w:szCs w:val="24"/>
        </w:rPr>
      </w:pPr>
      <w:r w:rsidRPr="00DD7500">
        <w:rPr>
          <w:rFonts w:ascii="Times New Roman" w:hAnsi="Times New Roman" w:cs="Times New Roman"/>
          <w:sz w:val="24"/>
          <w:szCs w:val="24"/>
        </w:rPr>
        <w:t>The market choices adopted in hospitality have continued to change.</w:t>
      </w:r>
      <w:r w:rsidR="00210B9E" w:rsidRPr="00DD7500">
        <w:rPr>
          <w:rFonts w:ascii="Times New Roman" w:hAnsi="Times New Roman" w:cs="Times New Roman"/>
          <w:sz w:val="24"/>
          <w:szCs w:val="24"/>
        </w:rPr>
        <w:t xml:space="preserve"> IHG and Premier Inn being in the hospital</w:t>
      </w:r>
      <w:r w:rsidR="00A131A1" w:rsidRPr="00DD7500">
        <w:rPr>
          <w:rFonts w:ascii="Times New Roman" w:hAnsi="Times New Roman" w:cs="Times New Roman"/>
          <w:sz w:val="24"/>
          <w:szCs w:val="24"/>
        </w:rPr>
        <w:t xml:space="preserve">ity industry, have experienced </w:t>
      </w:r>
      <w:r w:rsidR="00210B9E" w:rsidRPr="00DD7500">
        <w:rPr>
          <w:rFonts w:ascii="Times New Roman" w:hAnsi="Times New Roman" w:cs="Times New Roman"/>
          <w:sz w:val="24"/>
          <w:szCs w:val="24"/>
        </w:rPr>
        <w:t>numerous marketing choices since their establishment.</w:t>
      </w:r>
      <w:r w:rsidRPr="00DD7500">
        <w:rPr>
          <w:rFonts w:ascii="Times New Roman" w:hAnsi="Times New Roman" w:cs="Times New Roman"/>
          <w:sz w:val="24"/>
          <w:szCs w:val="24"/>
        </w:rPr>
        <w:t xml:space="preserve"> IHG adopts several markets choices to drive choices that customers do make. One of the market choices that the hotel maintains is the paradox of separate but linked</w:t>
      </w:r>
      <w:r w:rsidR="00DB77B7" w:rsidRPr="00DD7500">
        <w:rPr>
          <w:rFonts w:ascii="Times New Roman" w:hAnsi="Times New Roman" w:cs="Times New Roman"/>
          <w:sz w:val="24"/>
          <w:szCs w:val="24"/>
        </w:rPr>
        <w:t xml:space="preserve"> (History of InterContinental Hotels Group)</w:t>
      </w:r>
      <w:r w:rsidRPr="00DD7500">
        <w:rPr>
          <w:rFonts w:ascii="Times New Roman" w:hAnsi="Times New Roman" w:cs="Times New Roman"/>
          <w:sz w:val="24"/>
          <w:szCs w:val="24"/>
        </w:rPr>
        <w:t xml:space="preserve">. IHG aims at </w:t>
      </w:r>
      <w:r w:rsidR="00137F8D" w:rsidRPr="00DD7500">
        <w:rPr>
          <w:rFonts w:ascii="Times New Roman" w:hAnsi="Times New Roman" w:cs="Times New Roman"/>
          <w:sz w:val="24"/>
          <w:szCs w:val="24"/>
        </w:rPr>
        <w:t xml:space="preserve">connecting different customers with different brands. </w:t>
      </w:r>
      <w:r w:rsidR="00A131A1" w:rsidRPr="00DD7500">
        <w:rPr>
          <w:rFonts w:ascii="Times New Roman" w:hAnsi="Times New Roman" w:cs="Times New Roman"/>
          <w:sz w:val="24"/>
          <w:szCs w:val="24"/>
        </w:rPr>
        <w:t xml:space="preserve">The </w:t>
      </w:r>
      <w:r w:rsidR="00137F8D" w:rsidRPr="00DD7500">
        <w:rPr>
          <w:rFonts w:ascii="Times New Roman" w:hAnsi="Times New Roman" w:cs="Times New Roman"/>
          <w:sz w:val="24"/>
          <w:szCs w:val="24"/>
        </w:rPr>
        <w:t>marketing strategies that IHG uses to attain this is segmentation, branding, and targeting</w:t>
      </w:r>
      <w:r w:rsidR="0003163F" w:rsidRPr="00DD7500">
        <w:rPr>
          <w:rFonts w:ascii="Times New Roman" w:hAnsi="Times New Roman" w:cs="Times New Roman"/>
          <w:sz w:val="24"/>
          <w:szCs w:val="24"/>
        </w:rPr>
        <w:t xml:space="preserve"> (IHG, 2021)</w:t>
      </w:r>
      <w:r w:rsidR="00137F8D" w:rsidRPr="00DD7500">
        <w:rPr>
          <w:rFonts w:ascii="Times New Roman" w:hAnsi="Times New Roman" w:cs="Times New Roman"/>
          <w:sz w:val="24"/>
          <w:szCs w:val="24"/>
        </w:rPr>
        <w:t xml:space="preserve">. Secondly, IHG uses the paradox of great rarity. In this choice, IHG targets viability and </w:t>
      </w:r>
      <w:r w:rsidR="00137F8D" w:rsidRPr="00DD7500">
        <w:rPr>
          <w:rFonts w:ascii="Times New Roman" w:hAnsi="Times New Roman" w:cs="Times New Roman"/>
          <w:sz w:val="24"/>
          <w:szCs w:val="24"/>
        </w:rPr>
        <w:lastRenderedPageBreak/>
        <w:t>scarcity, hence establishing its hotel with luxurious international brands.  The paradox of searching for better me and better we are another choice the company uses</w:t>
      </w:r>
      <w:r w:rsidR="001A1532" w:rsidRPr="00DD7500">
        <w:rPr>
          <w:rFonts w:ascii="Times New Roman" w:hAnsi="Times New Roman" w:cs="Times New Roman"/>
          <w:sz w:val="24"/>
          <w:szCs w:val="24"/>
        </w:rPr>
        <w:t xml:space="preserve"> (</w:t>
      </w:r>
      <w:r w:rsidR="001A1532" w:rsidRPr="00DD7500">
        <w:rPr>
          <w:rFonts w:ascii="Times New Roman" w:hAnsi="Times New Roman" w:cs="Times New Roman"/>
          <w:color w:val="222222"/>
          <w:sz w:val="24"/>
          <w:szCs w:val="24"/>
          <w:shd w:val="clear" w:color="auto" w:fill="FFFFFF"/>
        </w:rPr>
        <w:t>Khan et al., 2018)</w:t>
      </w:r>
      <w:r w:rsidR="00137F8D" w:rsidRPr="00DD7500">
        <w:rPr>
          <w:rFonts w:ascii="Times New Roman" w:hAnsi="Times New Roman" w:cs="Times New Roman"/>
          <w:sz w:val="24"/>
          <w:szCs w:val="24"/>
        </w:rPr>
        <w:t xml:space="preserve">. Within this choice, employees are considered the most important by adopting </w:t>
      </w:r>
      <w:r w:rsidR="00F469B7" w:rsidRPr="00DD7500">
        <w:rPr>
          <w:rFonts w:ascii="Times New Roman" w:hAnsi="Times New Roman" w:cs="Times New Roman"/>
          <w:sz w:val="24"/>
          <w:szCs w:val="24"/>
        </w:rPr>
        <w:t xml:space="preserve">ethics and social responsibility hence increasing its marketing value. </w:t>
      </w:r>
    </w:p>
    <w:p w14:paraId="0241D224" w14:textId="77777777" w:rsidR="003535EE" w:rsidRPr="00DD7500" w:rsidRDefault="00B3387F" w:rsidP="0035231C">
      <w:pPr>
        <w:spacing w:after="0" w:line="480" w:lineRule="auto"/>
        <w:ind w:firstLine="720"/>
        <w:jc w:val="both"/>
        <w:rPr>
          <w:rFonts w:ascii="Times New Roman" w:hAnsi="Times New Roman" w:cs="Times New Roman"/>
          <w:sz w:val="24"/>
          <w:szCs w:val="24"/>
        </w:rPr>
      </w:pPr>
      <w:r w:rsidRPr="00DD7500">
        <w:rPr>
          <w:rFonts w:ascii="Times New Roman" w:hAnsi="Times New Roman" w:cs="Times New Roman"/>
          <w:sz w:val="24"/>
          <w:szCs w:val="24"/>
        </w:rPr>
        <w:t>On the other hand, Premier Inn</w:t>
      </w:r>
      <w:r w:rsidR="007D3252" w:rsidRPr="00DD7500">
        <w:rPr>
          <w:rFonts w:ascii="Times New Roman" w:hAnsi="Times New Roman" w:cs="Times New Roman"/>
          <w:sz w:val="24"/>
          <w:szCs w:val="24"/>
        </w:rPr>
        <w:t xml:space="preserve"> has</w:t>
      </w:r>
      <w:r w:rsidRPr="00DD7500">
        <w:rPr>
          <w:rFonts w:ascii="Times New Roman" w:hAnsi="Times New Roman" w:cs="Times New Roman"/>
          <w:sz w:val="24"/>
          <w:szCs w:val="24"/>
        </w:rPr>
        <w:t xml:space="preserve"> embrace</w:t>
      </w:r>
      <w:r w:rsidR="007D3252" w:rsidRPr="00DD7500">
        <w:rPr>
          <w:rFonts w:ascii="Times New Roman" w:hAnsi="Times New Roman" w:cs="Times New Roman"/>
          <w:sz w:val="24"/>
          <w:szCs w:val="24"/>
        </w:rPr>
        <w:t>d different</w:t>
      </w:r>
      <w:r w:rsidRPr="00DD7500">
        <w:rPr>
          <w:rFonts w:ascii="Times New Roman" w:hAnsi="Times New Roman" w:cs="Times New Roman"/>
          <w:sz w:val="24"/>
          <w:szCs w:val="24"/>
        </w:rPr>
        <w:t xml:space="preserve"> choices </w:t>
      </w:r>
      <w:r w:rsidR="007D3252" w:rsidRPr="00DD7500">
        <w:rPr>
          <w:rFonts w:ascii="Times New Roman" w:hAnsi="Times New Roman" w:cs="Times New Roman"/>
          <w:sz w:val="24"/>
          <w:szCs w:val="24"/>
        </w:rPr>
        <w:t xml:space="preserve">across the years to </w:t>
      </w:r>
      <w:r w:rsidRPr="00DD7500">
        <w:rPr>
          <w:rFonts w:ascii="Times New Roman" w:hAnsi="Times New Roman" w:cs="Times New Roman"/>
          <w:sz w:val="24"/>
          <w:szCs w:val="24"/>
        </w:rPr>
        <w:t>market its brand. One of</w:t>
      </w:r>
      <w:r w:rsidR="00B60109" w:rsidRPr="00DD7500">
        <w:rPr>
          <w:rFonts w:ascii="Times New Roman" w:hAnsi="Times New Roman" w:cs="Times New Roman"/>
          <w:sz w:val="24"/>
          <w:szCs w:val="24"/>
        </w:rPr>
        <w:t xml:space="preserve"> these choices is that it </w:t>
      </w:r>
      <w:r w:rsidRPr="00DD7500">
        <w:rPr>
          <w:rFonts w:ascii="Times New Roman" w:hAnsi="Times New Roman" w:cs="Times New Roman"/>
          <w:sz w:val="24"/>
          <w:szCs w:val="24"/>
        </w:rPr>
        <w:t>promise</w:t>
      </w:r>
      <w:r w:rsidR="00B60109" w:rsidRPr="00DD7500">
        <w:rPr>
          <w:rFonts w:ascii="Times New Roman" w:hAnsi="Times New Roman" w:cs="Times New Roman"/>
          <w:sz w:val="24"/>
          <w:szCs w:val="24"/>
        </w:rPr>
        <w:t>s</w:t>
      </w:r>
      <w:r w:rsidRPr="00DD7500">
        <w:rPr>
          <w:rFonts w:ascii="Times New Roman" w:hAnsi="Times New Roman" w:cs="Times New Roman"/>
          <w:sz w:val="24"/>
          <w:szCs w:val="24"/>
        </w:rPr>
        <w:t xml:space="preserve"> </w:t>
      </w:r>
      <w:r w:rsidR="00B60109" w:rsidRPr="00DD7500">
        <w:rPr>
          <w:rFonts w:ascii="Times New Roman" w:hAnsi="Times New Roman" w:cs="Times New Roman"/>
          <w:sz w:val="24"/>
          <w:szCs w:val="24"/>
        </w:rPr>
        <w:t>its guests a good night's sleep, and if one does not, they get money back</w:t>
      </w:r>
      <w:r w:rsidR="001A1532" w:rsidRPr="00DD7500">
        <w:rPr>
          <w:rFonts w:ascii="Times New Roman" w:hAnsi="Times New Roman" w:cs="Times New Roman"/>
          <w:sz w:val="24"/>
          <w:szCs w:val="24"/>
        </w:rPr>
        <w:t xml:space="preserve"> (</w:t>
      </w:r>
      <w:r w:rsidR="001A1532" w:rsidRPr="00DD7500">
        <w:rPr>
          <w:rFonts w:ascii="Times New Roman" w:hAnsi="Times New Roman" w:cs="Times New Roman"/>
          <w:color w:val="222222"/>
          <w:sz w:val="24"/>
          <w:szCs w:val="24"/>
          <w:shd w:val="clear" w:color="auto" w:fill="FFFFFF"/>
        </w:rPr>
        <w:t>George, 2021)</w:t>
      </w:r>
      <w:r w:rsidR="00B60109" w:rsidRPr="00DD7500">
        <w:rPr>
          <w:rFonts w:ascii="Times New Roman" w:hAnsi="Times New Roman" w:cs="Times New Roman"/>
          <w:sz w:val="24"/>
          <w:szCs w:val="24"/>
        </w:rPr>
        <w:t xml:space="preserve">. Globally, no other restaurant offers such promise, so their brand position becomes a competitive advantage in the market. </w:t>
      </w:r>
      <w:r w:rsidR="00AA41F3" w:rsidRPr="00DD7500">
        <w:rPr>
          <w:rFonts w:ascii="Times New Roman" w:hAnsi="Times New Roman" w:cs="Times New Roman"/>
          <w:sz w:val="24"/>
          <w:szCs w:val="24"/>
        </w:rPr>
        <w:t>Secondly, Premier Inn opts to maintain a consistent, seamless, and targeted marketing mix. When TV advert</w:t>
      </w:r>
      <w:r w:rsidR="00F135CC" w:rsidRPr="00DD7500">
        <w:rPr>
          <w:rFonts w:ascii="Times New Roman" w:hAnsi="Times New Roman" w:cs="Times New Roman"/>
          <w:sz w:val="24"/>
          <w:szCs w:val="24"/>
        </w:rPr>
        <w:t xml:space="preserve">isement was established, the company </w:t>
      </w:r>
      <w:r w:rsidR="00F633BD" w:rsidRPr="00DD7500">
        <w:rPr>
          <w:rFonts w:ascii="Times New Roman" w:hAnsi="Times New Roman" w:cs="Times New Roman"/>
          <w:sz w:val="24"/>
          <w:szCs w:val="24"/>
        </w:rPr>
        <w:t xml:space="preserve">offered a sneak preview hence increasing its competitive marketing advantage. </w:t>
      </w:r>
      <w:r w:rsidR="007D3252" w:rsidRPr="00DD7500">
        <w:rPr>
          <w:rFonts w:ascii="Times New Roman" w:hAnsi="Times New Roman" w:cs="Times New Roman"/>
          <w:sz w:val="24"/>
          <w:szCs w:val="24"/>
        </w:rPr>
        <w:t>The other choice that Premier Inn uses is appealing to the family market segment through maintenance of a "dad of the year" competition and utilization of social media to foster destinations and new hotels</w:t>
      </w:r>
      <w:r w:rsidR="00DD7500" w:rsidRPr="00DD7500">
        <w:rPr>
          <w:rFonts w:ascii="Times New Roman" w:hAnsi="Times New Roman" w:cs="Times New Roman"/>
          <w:sz w:val="24"/>
          <w:szCs w:val="24"/>
        </w:rPr>
        <w:t xml:space="preserve"> (Gilliland, 2017)</w:t>
      </w:r>
      <w:r w:rsidR="007D3252" w:rsidRPr="00DD7500">
        <w:rPr>
          <w:rFonts w:ascii="Times New Roman" w:hAnsi="Times New Roman" w:cs="Times New Roman"/>
          <w:sz w:val="24"/>
          <w:szCs w:val="24"/>
        </w:rPr>
        <w:t xml:space="preserve">. Through email newsletters, an excellent website, and recent offers, Premier Inn utilizes all channels to positively impact its brand in the market. </w:t>
      </w:r>
    </w:p>
    <w:p w14:paraId="298A0F74" w14:textId="77777777" w:rsidR="00781749" w:rsidRPr="00DD7500" w:rsidRDefault="00781749" w:rsidP="0035231C">
      <w:pPr>
        <w:spacing w:after="0" w:line="480" w:lineRule="auto"/>
        <w:ind w:firstLine="720"/>
        <w:jc w:val="both"/>
        <w:rPr>
          <w:rFonts w:ascii="Times New Roman" w:hAnsi="Times New Roman" w:cs="Times New Roman"/>
          <w:sz w:val="24"/>
          <w:szCs w:val="24"/>
        </w:rPr>
      </w:pPr>
      <w:r w:rsidRPr="00DD7500">
        <w:rPr>
          <w:rFonts w:ascii="Times New Roman" w:hAnsi="Times New Roman" w:cs="Times New Roman"/>
          <w:sz w:val="24"/>
          <w:szCs w:val="24"/>
        </w:rPr>
        <w:t xml:space="preserve">The intercontinental hotel group boasts of 5 174 hotels with a total of 166,000 rooms around the globe, and this makes it very competitive in the industry. They have the best brands globally and the world’s big hotels under them, including the </w:t>
      </w:r>
      <w:proofErr w:type="spellStart"/>
      <w:r w:rsidRPr="00DD7500">
        <w:rPr>
          <w:rFonts w:ascii="Times New Roman" w:hAnsi="Times New Roman" w:cs="Times New Roman"/>
          <w:sz w:val="24"/>
          <w:szCs w:val="24"/>
        </w:rPr>
        <w:t>Kimpton</w:t>
      </w:r>
      <w:proofErr w:type="spellEnd"/>
      <w:r w:rsidRPr="00DD7500">
        <w:rPr>
          <w:rFonts w:ascii="Times New Roman" w:hAnsi="Times New Roman" w:cs="Times New Roman"/>
          <w:sz w:val="24"/>
          <w:szCs w:val="24"/>
        </w:rPr>
        <w:t xml:space="preserve"> hotel, crown plaza, hotel indigo, </w:t>
      </w:r>
      <w:proofErr w:type="spellStart"/>
      <w:r w:rsidRPr="00DD7500">
        <w:rPr>
          <w:rFonts w:ascii="Times New Roman" w:hAnsi="Times New Roman" w:cs="Times New Roman"/>
          <w:sz w:val="24"/>
          <w:szCs w:val="24"/>
        </w:rPr>
        <w:t>halauxe</w:t>
      </w:r>
      <w:proofErr w:type="spellEnd"/>
      <w:r w:rsidRPr="00DD7500">
        <w:rPr>
          <w:rFonts w:ascii="Times New Roman" w:hAnsi="Times New Roman" w:cs="Times New Roman"/>
          <w:sz w:val="24"/>
          <w:szCs w:val="24"/>
        </w:rPr>
        <w:t xml:space="preserve">, holiday inn and vacation, even hotel and stay bridge suit, among others. Intercontinental hotels operate in almost 100 countries worldwide with an employee capacity of 350,000 who ensure daily operations of the business.  With the ability of the hotel, revenues generated are also huge. In business revenue as of 2016 was $1.75 billion, an operating income of $707 million, and $ 417 million net income (Rigg, 2021). The business strategy enables it to stand high in the current market. Its strategies are based on disciplined execution, value creation, </w:t>
      </w:r>
      <w:r w:rsidRPr="00DD7500">
        <w:rPr>
          <w:rFonts w:ascii="Times New Roman" w:hAnsi="Times New Roman" w:cs="Times New Roman"/>
          <w:sz w:val="24"/>
          <w:szCs w:val="24"/>
        </w:rPr>
        <w:lastRenderedPageBreak/>
        <w:t>outstanding shareholder returns, and responsible business. The business has applied unique tactics in the market by introducing different brands.</w:t>
      </w:r>
    </w:p>
    <w:p w14:paraId="307FAF35" w14:textId="77777777" w:rsidR="00781749" w:rsidRPr="00DD7500" w:rsidRDefault="00781749" w:rsidP="0035231C">
      <w:pPr>
        <w:spacing w:after="0" w:line="480" w:lineRule="auto"/>
        <w:ind w:firstLine="720"/>
        <w:jc w:val="both"/>
        <w:rPr>
          <w:rFonts w:ascii="Times New Roman" w:hAnsi="Times New Roman" w:cs="Times New Roman"/>
          <w:sz w:val="24"/>
          <w:szCs w:val="24"/>
        </w:rPr>
      </w:pPr>
      <w:r w:rsidRPr="00DD7500">
        <w:rPr>
          <w:rFonts w:ascii="Times New Roman" w:hAnsi="Times New Roman" w:cs="Times New Roman"/>
          <w:sz w:val="24"/>
          <w:szCs w:val="24"/>
        </w:rPr>
        <w:t>Premier hotels run 800hotels with an approximate 72,000 rooms in UK and Ireland and additional 12,500 rooms in the pipeline. The company has ambitions of acquiring new opportunities and is on the run to be creative in their properties to expand. Premier inn targets expansion in new markets has focused on introducing an exclusive inn brand in Ireland. Some of the company brands, such as the Costa white bread, are present in Ireland and therefore hopes it will attract more people to their hotels. They have a tech-focused hub model that has proved to be helpful in the costly and competitive markets of Edinburgh and London. The model that combines property ownership, brand, hotel operations, and inventory distribution has made the hotel deliver consistently to customers, thus generating strong capital returns enabling it to grow faster than its competitors. Premier hotel inn has a promotional strategy with direct marketing, personal selling, advertising, and sales promotion. All these are aimed at satisfying and attracting customers.  The premium inn is very ambitious and focused on continued growth in the UK.</w:t>
      </w:r>
    </w:p>
    <w:p w14:paraId="1025AF1D" w14:textId="77C8DE03" w:rsidR="00781749" w:rsidRPr="00DD7500" w:rsidRDefault="00C50685" w:rsidP="0035231C">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1749" w:rsidRPr="00DD7500">
        <w:rPr>
          <w:rFonts w:ascii="Times New Roman" w:hAnsi="Times New Roman" w:cs="Times New Roman"/>
          <w:sz w:val="24"/>
          <w:szCs w:val="24"/>
        </w:rPr>
        <w:t xml:space="preserve">Intercontinental hotels use the market differentiating strategy of brands, offering good treatment to their guests and creating a long-lasting relationship. It also gives revenues to the various hotels at low costs, thus encouraging expansion (Rigg, 2021). They have invested heavily in websites where customers can quickly request or book services. These websites create linkages showing services of the intercontinental hotel branches, and with it, customers have known how to inquire about the services being offered. They have a pricing strategy that focuses on setting prices, payment periods, credit terms, and discounts.  These decide what price penetration strategy to charge lower prices than their competitors (George, 2021). The company uses multiple media </w:t>
      </w:r>
      <w:r w:rsidR="00781749" w:rsidRPr="00DD7500">
        <w:rPr>
          <w:rFonts w:ascii="Times New Roman" w:hAnsi="Times New Roman" w:cs="Times New Roman"/>
          <w:sz w:val="24"/>
          <w:szCs w:val="24"/>
        </w:rPr>
        <w:lastRenderedPageBreak/>
        <w:t>channels to promote products, such as advertising on radio and television and online advertisements, targeting many clients due to extensive use of the internet.</w:t>
      </w:r>
    </w:p>
    <w:p w14:paraId="10BBACCD" w14:textId="77777777" w:rsidR="00781749" w:rsidRPr="00DD7500" w:rsidRDefault="00781749" w:rsidP="0035231C">
      <w:pPr>
        <w:spacing w:after="0" w:line="480" w:lineRule="auto"/>
        <w:ind w:firstLine="720"/>
        <w:jc w:val="both"/>
        <w:rPr>
          <w:rFonts w:ascii="Times New Roman" w:hAnsi="Times New Roman" w:cs="Times New Roman"/>
          <w:sz w:val="24"/>
          <w:szCs w:val="24"/>
        </w:rPr>
      </w:pPr>
      <w:r w:rsidRPr="00DD7500">
        <w:rPr>
          <w:rFonts w:ascii="Times New Roman" w:hAnsi="Times New Roman" w:cs="Times New Roman"/>
          <w:sz w:val="24"/>
          <w:szCs w:val="24"/>
        </w:rPr>
        <w:t>Premier inn hotel applies a strategy of providing rooms to their clients and ensuring their clients have wonderful nights. Their rooms have consistent colors, decors, furniture, and beds selected and tested to satisfy clients</w:t>
      </w:r>
      <w:r w:rsidR="006E35E4" w:rsidRPr="00DD7500">
        <w:rPr>
          <w:rFonts w:ascii="Times New Roman" w:hAnsi="Times New Roman" w:cs="Times New Roman"/>
          <w:sz w:val="24"/>
          <w:szCs w:val="24"/>
        </w:rPr>
        <w:t xml:space="preserve"> (George, 2021)</w:t>
      </w:r>
      <w:r w:rsidRPr="00DD7500">
        <w:rPr>
          <w:rFonts w:ascii="Times New Roman" w:hAnsi="Times New Roman" w:cs="Times New Roman"/>
          <w:sz w:val="24"/>
          <w:szCs w:val="24"/>
        </w:rPr>
        <w:t>. Their prices are transparent with no hidden totals and are lower compared to other luxury hotels. They use social media in promoting their destinations and newly launched hotels. The premier inn has an excellent website and uses channels to bring a good effect of their brands. The premier inn has strategic priorities that align with their plans of creating long-term shareholders sustainable values and expect to have dividends and earnings in the long run with solid capital returns.</w:t>
      </w:r>
    </w:p>
    <w:p w14:paraId="7262B91C" w14:textId="77777777" w:rsidR="00781749" w:rsidRPr="00DD7500" w:rsidRDefault="00781749" w:rsidP="0035231C">
      <w:pPr>
        <w:spacing w:after="0" w:line="480" w:lineRule="auto"/>
        <w:ind w:firstLine="720"/>
        <w:jc w:val="both"/>
        <w:rPr>
          <w:rFonts w:ascii="Times New Roman" w:hAnsi="Times New Roman" w:cs="Times New Roman"/>
          <w:sz w:val="24"/>
          <w:szCs w:val="24"/>
        </w:rPr>
      </w:pPr>
      <w:r w:rsidRPr="00DD7500">
        <w:rPr>
          <w:rFonts w:ascii="Times New Roman" w:hAnsi="Times New Roman" w:cs="Times New Roman"/>
          <w:sz w:val="24"/>
          <w:szCs w:val="24"/>
        </w:rPr>
        <w:t xml:space="preserve">In marketing sustainability, the intercontinental hotels have been able to measure, report, and manage their hotels' environmental and corporate responsibility across the group. It recommends design, technologies, and operations that aim to reduce water, energy, and waste to cut off carbon emissions, reduce maintenance and operating costs, and create guest awareness on sustainability issues and green engagement (Graziano, </w:t>
      </w:r>
      <w:r w:rsidR="00DD7500" w:rsidRPr="00DD7500">
        <w:rPr>
          <w:rFonts w:ascii="Times New Roman" w:hAnsi="Times New Roman" w:cs="Times New Roman"/>
          <w:sz w:val="24"/>
          <w:szCs w:val="24"/>
        </w:rPr>
        <w:t>2</w:t>
      </w:r>
      <w:r w:rsidRPr="00DD7500">
        <w:rPr>
          <w:rFonts w:ascii="Times New Roman" w:hAnsi="Times New Roman" w:cs="Times New Roman"/>
          <w:sz w:val="24"/>
          <w:szCs w:val="24"/>
        </w:rPr>
        <w:t>021). Laid-down recommendations have been enabled the hotels green engage in creating opportunities for suppliers.</w:t>
      </w:r>
    </w:p>
    <w:p w14:paraId="506453F8" w14:textId="77777777" w:rsidR="00781749" w:rsidRPr="00DD7500" w:rsidRDefault="00781749" w:rsidP="0035231C">
      <w:pPr>
        <w:spacing w:after="0" w:line="480" w:lineRule="auto"/>
        <w:ind w:firstLine="720"/>
        <w:jc w:val="both"/>
        <w:rPr>
          <w:rFonts w:ascii="Times New Roman" w:hAnsi="Times New Roman" w:cs="Times New Roman"/>
          <w:sz w:val="24"/>
          <w:szCs w:val="24"/>
        </w:rPr>
      </w:pPr>
      <w:r w:rsidRPr="00DD7500">
        <w:rPr>
          <w:rFonts w:ascii="Times New Roman" w:hAnsi="Times New Roman" w:cs="Times New Roman"/>
          <w:sz w:val="24"/>
          <w:szCs w:val="24"/>
        </w:rPr>
        <w:t>Premium hotels had the winning strategy by its white bread to reduce carbon emissions and make improvements</w:t>
      </w:r>
      <w:r w:rsidR="00DD7500">
        <w:rPr>
          <w:rFonts w:ascii="Times New Roman" w:hAnsi="Times New Roman" w:cs="Times New Roman"/>
          <w:sz w:val="24"/>
          <w:szCs w:val="24"/>
        </w:rPr>
        <w:t xml:space="preserve"> (</w:t>
      </w:r>
      <w:r w:rsidR="00DD7500" w:rsidRPr="00DD7500">
        <w:rPr>
          <w:rFonts w:ascii="Times New Roman" w:hAnsi="Times New Roman" w:cs="Times New Roman"/>
          <w:color w:val="222222"/>
          <w:sz w:val="24"/>
          <w:szCs w:val="24"/>
          <w:shd w:val="clear" w:color="auto" w:fill="FFFFFF"/>
        </w:rPr>
        <w:t>Nam</w:t>
      </w:r>
      <w:r w:rsidR="00DD7500">
        <w:rPr>
          <w:rFonts w:ascii="Times New Roman" w:hAnsi="Times New Roman" w:cs="Times New Roman"/>
          <w:color w:val="222222"/>
          <w:sz w:val="24"/>
          <w:szCs w:val="24"/>
          <w:shd w:val="clear" w:color="auto" w:fill="FFFFFF"/>
        </w:rPr>
        <w:t xml:space="preserve"> et al., 2020)</w:t>
      </w:r>
      <w:r w:rsidRPr="00DD7500">
        <w:rPr>
          <w:rFonts w:ascii="Times New Roman" w:hAnsi="Times New Roman" w:cs="Times New Roman"/>
          <w:sz w:val="24"/>
          <w:szCs w:val="24"/>
        </w:rPr>
        <w:t>. In all their UK-owned sites, they have turned to the total usage of renewable electricity and also invested in equipment that is energy efficient such as heat recovery and LE lights in their hotels.</w:t>
      </w:r>
    </w:p>
    <w:p w14:paraId="36D11BF6" w14:textId="316BA52A" w:rsidR="00781749" w:rsidRPr="00C50685" w:rsidRDefault="00B3387F" w:rsidP="0035231C">
      <w:pPr>
        <w:spacing w:after="0" w:line="480" w:lineRule="auto"/>
        <w:ind w:firstLine="720"/>
        <w:jc w:val="both"/>
        <w:rPr>
          <w:rFonts w:ascii="Times New Roman" w:hAnsi="Times New Roman" w:cs="Times New Roman"/>
          <w:sz w:val="24"/>
          <w:szCs w:val="24"/>
        </w:rPr>
      </w:pPr>
      <w:r w:rsidRPr="00DD7500">
        <w:rPr>
          <w:rFonts w:ascii="Times New Roman" w:hAnsi="Times New Roman" w:cs="Times New Roman"/>
          <w:sz w:val="24"/>
          <w:szCs w:val="24"/>
        </w:rPr>
        <w:t xml:space="preserve">Both Premier Inn and Intercontinental Hotel Group (IHG) are continuously adhering to the WHO measures to prevent the spread of COVID-19. IHG acknowledges the ongoing and increased ambiguity that COVID-19 is contributing </w:t>
      </w:r>
      <w:r w:rsidR="004671D8" w:rsidRPr="00DD7500">
        <w:rPr>
          <w:rFonts w:ascii="Times New Roman" w:hAnsi="Times New Roman" w:cs="Times New Roman"/>
          <w:sz w:val="24"/>
          <w:szCs w:val="24"/>
        </w:rPr>
        <w:t xml:space="preserve">globally. “Our greatest priority is the well-being and </w:t>
      </w:r>
      <w:r w:rsidR="004671D8" w:rsidRPr="00DD7500">
        <w:rPr>
          <w:rFonts w:ascii="Times New Roman" w:hAnsi="Times New Roman" w:cs="Times New Roman"/>
          <w:sz w:val="24"/>
          <w:szCs w:val="24"/>
        </w:rPr>
        <w:lastRenderedPageBreak/>
        <w:t xml:space="preserve">health </w:t>
      </w:r>
      <w:r w:rsidR="008F1B79" w:rsidRPr="00DD7500">
        <w:rPr>
          <w:rFonts w:ascii="Times New Roman" w:hAnsi="Times New Roman" w:cs="Times New Roman"/>
          <w:sz w:val="24"/>
          <w:szCs w:val="24"/>
        </w:rPr>
        <w:t>of our guests and personnel. Having considered that, we wish to inform you of the engagement we have</w:t>
      </w:r>
      <w:r w:rsidRPr="00DD7500">
        <w:rPr>
          <w:rFonts w:ascii="Times New Roman" w:hAnsi="Times New Roman" w:cs="Times New Roman"/>
          <w:sz w:val="24"/>
          <w:szCs w:val="24"/>
        </w:rPr>
        <w:t xml:space="preserve"> engaged in response to the outbreak. We are nearly monitoring advancements around the universe. We are in great contact with international organizations such as WHO, CDC and relevant authorities for nation-specific needs, to make sure the actions we embrace are suitable and comprehensive" (</w:t>
      </w:r>
      <w:proofErr w:type="spellStart"/>
      <w:r w:rsidR="001A1532" w:rsidRPr="00DD7500">
        <w:rPr>
          <w:rFonts w:ascii="Times New Roman" w:hAnsi="Times New Roman" w:cs="Times New Roman"/>
          <w:color w:val="222222"/>
          <w:sz w:val="24"/>
          <w:szCs w:val="24"/>
          <w:shd w:val="clear" w:color="auto" w:fill="FFFFFF"/>
        </w:rPr>
        <w:t>Nhamo</w:t>
      </w:r>
      <w:proofErr w:type="spellEnd"/>
      <w:r w:rsidR="001A1532" w:rsidRPr="00DD7500">
        <w:rPr>
          <w:rFonts w:ascii="Times New Roman" w:hAnsi="Times New Roman" w:cs="Times New Roman"/>
          <w:color w:val="222222"/>
          <w:sz w:val="24"/>
          <w:szCs w:val="24"/>
          <w:shd w:val="clear" w:color="auto" w:fill="FFFFFF"/>
        </w:rPr>
        <w:t xml:space="preserve"> et al., 2020</w:t>
      </w:r>
      <w:r w:rsidRPr="00DD7500">
        <w:rPr>
          <w:rFonts w:ascii="Times New Roman" w:hAnsi="Times New Roman" w:cs="Times New Roman"/>
          <w:sz w:val="24"/>
          <w:szCs w:val="24"/>
        </w:rPr>
        <w:t xml:space="preserve">). On the other hand, Premier Inn, with differing government restrictions in diverse regions of the United Kingdom, states, "we are </w:t>
      </w:r>
      <w:r w:rsidR="00190C12" w:rsidRPr="00DD7500">
        <w:rPr>
          <w:rFonts w:ascii="Times New Roman" w:hAnsi="Times New Roman" w:cs="Times New Roman"/>
          <w:sz w:val="24"/>
          <w:szCs w:val="24"/>
        </w:rPr>
        <w:t>continuously reviewing our restaurant and hot</w:t>
      </w:r>
      <w:r w:rsidR="00DD7500">
        <w:rPr>
          <w:rFonts w:ascii="Times New Roman" w:hAnsi="Times New Roman" w:cs="Times New Roman"/>
          <w:sz w:val="24"/>
          <w:szCs w:val="24"/>
        </w:rPr>
        <w:t>el policies to make sure that they</w:t>
      </w:r>
      <w:r w:rsidR="00190C12" w:rsidRPr="00DD7500">
        <w:rPr>
          <w:rFonts w:ascii="Times New Roman" w:hAnsi="Times New Roman" w:cs="Times New Roman"/>
          <w:sz w:val="24"/>
          <w:szCs w:val="24"/>
        </w:rPr>
        <w:t xml:space="preserve"> operate </w:t>
      </w:r>
      <w:r w:rsidR="006330B2" w:rsidRPr="00DD7500">
        <w:rPr>
          <w:rFonts w:ascii="Times New Roman" w:hAnsi="Times New Roman" w:cs="Times New Roman"/>
          <w:sz w:val="24"/>
          <w:szCs w:val="24"/>
        </w:rPr>
        <w:t>accordingly” (</w:t>
      </w:r>
      <w:proofErr w:type="spellStart"/>
      <w:r w:rsidR="001A1532" w:rsidRPr="00DD7500">
        <w:rPr>
          <w:rFonts w:ascii="Times New Roman" w:hAnsi="Times New Roman" w:cs="Times New Roman"/>
          <w:color w:val="222222"/>
          <w:sz w:val="24"/>
          <w:szCs w:val="24"/>
          <w:shd w:val="clear" w:color="auto" w:fill="FFFFFF"/>
        </w:rPr>
        <w:t>Popșa</w:t>
      </w:r>
      <w:proofErr w:type="spellEnd"/>
      <w:r w:rsidR="001A1532" w:rsidRPr="00DD7500">
        <w:rPr>
          <w:rFonts w:ascii="Times New Roman" w:hAnsi="Times New Roman" w:cs="Times New Roman"/>
          <w:color w:val="222222"/>
          <w:sz w:val="24"/>
          <w:szCs w:val="24"/>
          <w:shd w:val="clear" w:color="auto" w:fill="FFFFFF"/>
        </w:rPr>
        <w:t xml:space="preserve">, </w:t>
      </w:r>
      <w:proofErr w:type="spellStart"/>
      <w:r w:rsidR="001A1532" w:rsidRPr="00DD7500">
        <w:rPr>
          <w:rFonts w:ascii="Times New Roman" w:hAnsi="Times New Roman" w:cs="Times New Roman"/>
          <w:color w:val="222222"/>
          <w:sz w:val="24"/>
          <w:szCs w:val="24"/>
          <w:shd w:val="clear" w:color="auto" w:fill="FFFFFF"/>
        </w:rPr>
        <w:t>n.d</w:t>
      </w:r>
      <w:proofErr w:type="spellEnd"/>
      <w:r w:rsidR="006330B2" w:rsidRPr="00DD7500">
        <w:rPr>
          <w:rFonts w:ascii="Times New Roman" w:hAnsi="Times New Roman" w:cs="Times New Roman"/>
          <w:sz w:val="24"/>
          <w:szCs w:val="24"/>
        </w:rPr>
        <w:t>). Considering this, the hotel advises all its stakeholders to check the regulations and guidance applicable to them and their destination before traveling in Germany, the Republic of Ireland, Wales, Scotland, England, and Northern Ireland.</w:t>
      </w:r>
    </w:p>
    <w:p w14:paraId="167EE718" w14:textId="0EB621F6" w:rsidR="00781749" w:rsidRDefault="00781749" w:rsidP="0035231C">
      <w:pPr>
        <w:spacing w:after="0" w:line="480" w:lineRule="auto"/>
        <w:ind w:firstLine="720"/>
        <w:jc w:val="both"/>
        <w:rPr>
          <w:rFonts w:ascii="Times New Roman" w:hAnsi="Times New Roman" w:cs="Times New Roman"/>
          <w:sz w:val="24"/>
          <w:szCs w:val="24"/>
        </w:rPr>
      </w:pPr>
      <w:r w:rsidRPr="00DD7500">
        <w:rPr>
          <w:rFonts w:ascii="Times New Roman" w:hAnsi="Times New Roman" w:cs="Times New Roman"/>
          <w:sz w:val="24"/>
          <w:szCs w:val="24"/>
        </w:rPr>
        <w:t>The intercontinental hotel has invested in technology to build the right organizational processes to support various marketing ways. The good services they offer are testaments of their standard quality operations. Premier Inn's outstanding strength in its operations proves its critical success. Their consistency across channels is seamless are their dedication to the premise of their brand has led to excellent market capabilities. The hotel strategies are shown that there is no relenting, and their main focus is to reach far and wide while getting into new markets and expanding is their target. The market choices adopted in hospitality have continued to change. IHG and Premier Inn being in the hospitality industry, have experienced numerous marketing choices since their establishment. Both Premier Inn and Intercontinental Hotel Group (IHG) are continuously adhering to the WHO measures to prevent the spread of COVID-19.</w:t>
      </w:r>
    </w:p>
    <w:p w14:paraId="7C418CF1" w14:textId="77777777" w:rsidR="00C50685" w:rsidRPr="00DD7500" w:rsidRDefault="00C50685" w:rsidP="00C50685">
      <w:pPr>
        <w:spacing w:after="0" w:line="480" w:lineRule="auto"/>
        <w:ind w:firstLine="720"/>
        <w:rPr>
          <w:rFonts w:ascii="Times New Roman" w:hAnsi="Times New Roman" w:cs="Times New Roman"/>
          <w:sz w:val="24"/>
          <w:szCs w:val="24"/>
        </w:rPr>
      </w:pPr>
    </w:p>
    <w:p w14:paraId="1D743074" w14:textId="77777777" w:rsidR="00781749" w:rsidRPr="00DD7500" w:rsidRDefault="00781749" w:rsidP="00DD7500">
      <w:pPr>
        <w:spacing w:after="0" w:line="480" w:lineRule="auto"/>
        <w:ind w:firstLine="720"/>
        <w:rPr>
          <w:rFonts w:ascii="Times New Roman" w:hAnsi="Times New Roman" w:cs="Times New Roman"/>
          <w:sz w:val="24"/>
          <w:szCs w:val="24"/>
        </w:rPr>
      </w:pPr>
    </w:p>
    <w:p w14:paraId="0D73967B" w14:textId="77777777" w:rsidR="00781749" w:rsidRPr="00DD7500" w:rsidRDefault="00781749" w:rsidP="00DD7500">
      <w:pPr>
        <w:spacing w:after="0" w:line="480" w:lineRule="auto"/>
        <w:ind w:firstLine="720"/>
        <w:rPr>
          <w:rFonts w:ascii="Times New Roman" w:hAnsi="Times New Roman" w:cs="Times New Roman"/>
          <w:sz w:val="24"/>
          <w:szCs w:val="24"/>
        </w:rPr>
      </w:pPr>
    </w:p>
    <w:p w14:paraId="6A016B06" w14:textId="5EF37CC0" w:rsidR="007A3891" w:rsidRPr="00C50685" w:rsidRDefault="00C50685" w:rsidP="00C5068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                                                             </w:t>
      </w:r>
      <w:bookmarkStart w:id="0" w:name="_Hlk85529944"/>
      <w:r w:rsidR="003535EE" w:rsidRPr="00DD7500">
        <w:rPr>
          <w:rFonts w:ascii="Times New Roman" w:hAnsi="Times New Roman" w:cs="Times New Roman"/>
          <w:b/>
          <w:sz w:val="24"/>
          <w:szCs w:val="24"/>
        </w:rPr>
        <w:t>References</w:t>
      </w:r>
    </w:p>
    <w:p w14:paraId="5C03154D" w14:textId="3F34DCA5" w:rsidR="00DD7500" w:rsidRPr="007A3891" w:rsidRDefault="00DD7500" w:rsidP="007A3891">
      <w:pPr>
        <w:spacing w:after="0" w:line="480" w:lineRule="auto"/>
        <w:jc w:val="center"/>
        <w:rPr>
          <w:rFonts w:ascii="Times New Roman" w:hAnsi="Times New Roman" w:cs="Times New Roman"/>
          <w:b/>
          <w:sz w:val="24"/>
          <w:szCs w:val="24"/>
        </w:rPr>
      </w:pPr>
      <w:r w:rsidRPr="00DD7500">
        <w:rPr>
          <w:rFonts w:ascii="Times New Roman" w:hAnsi="Times New Roman" w:cs="Times New Roman"/>
          <w:sz w:val="24"/>
          <w:szCs w:val="24"/>
        </w:rPr>
        <w:t xml:space="preserve">"History of InterContinental Hotels Group" (2020). InterContinental Hotels &amp; Resorts. 17 </w:t>
      </w:r>
      <w:r w:rsidRPr="00DD7500">
        <w:rPr>
          <w:rFonts w:ascii="Times New Roman" w:hAnsi="Times New Roman" w:cs="Times New Roman"/>
          <w:sz w:val="24"/>
          <w:szCs w:val="24"/>
        </w:rPr>
        <w:tab/>
        <w:t>November 2020.</w:t>
      </w:r>
    </w:p>
    <w:p w14:paraId="7D5519CA" w14:textId="77777777" w:rsidR="00DD7500" w:rsidRPr="00DD7500" w:rsidRDefault="00DD7500" w:rsidP="00DD7500">
      <w:pPr>
        <w:spacing w:after="0" w:line="480" w:lineRule="auto"/>
        <w:rPr>
          <w:rFonts w:ascii="Times New Roman" w:hAnsi="Times New Roman" w:cs="Times New Roman"/>
          <w:color w:val="222222"/>
          <w:sz w:val="24"/>
          <w:szCs w:val="24"/>
          <w:shd w:val="clear" w:color="auto" w:fill="FFFFFF"/>
        </w:rPr>
      </w:pPr>
      <w:r w:rsidRPr="00DD7500">
        <w:rPr>
          <w:rFonts w:ascii="Times New Roman" w:hAnsi="Times New Roman" w:cs="Times New Roman"/>
          <w:color w:val="222222"/>
          <w:sz w:val="24"/>
          <w:szCs w:val="24"/>
          <w:shd w:val="clear" w:color="auto" w:fill="FFFFFF"/>
        </w:rPr>
        <w:t>George, R. (2021). Market Segmentation, Targeting, and Positioning. In </w:t>
      </w:r>
      <w:r w:rsidRPr="00DD7500">
        <w:rPr>
          <w:rFonts w:ascii="Times New Roman" w:hAnsi="Times New Roman" w:cs="Times New Roman"/>
          <w:i/>
          <w:iCs/>
          <w:color w:val="222222"/>
          <w:sz w:val="24"/>
          <w:szCs w:val="24"/>
          <w:shd w:val="clear" w:color="auto" w:fill="FFFFFF"/>
        </w:rPr>
        <w:t xml:space="preserve">Marketing Tourism and </w:t>
      </w:r>
      <w:r w:rsidRPr="00DD7500">
        <w:rPr>
          <w:rFonts w:ascii="Times New Roman" w:hAnsi="Times New Roman" w:cs="Times New Roman"/>
          <w:i/>
          <w:iCs/>
          <w:color w:val="222222"/>
          <w:sz w:val="24"/>
          <w:szCs w:val="24"/>
          <w:shd w:val="clear" w:color="auto" w:fill="FFFFFF"/>
        </w:rPr>
        <w:tab/>
        <w:t>Hospitality</w:t>
      </w:r>
      <w:r w:rsidRPr="00DD7500">
        <w:rPr>
          <w:rFonts w:ascii="Times New Roman" w:hAnsi="Times New Roman" w:cs="Times New Roman"/>
          <w:color w:val="222222"/>
          <w:sz w:val="24"/>
          <w:szCs w:val="24"/>
          <w:shd w:val="clear" w:color="auto" w:fill="FFFFFF"/>
        </w:rPr>
        <w:t> (pp. 221-246). Palgrave Macmillan, Cham.</w:t>
      </w:r>
    </w:p>
    <w:p w14:paraId="44CB4D06" w14:textId="77777777" w:rsidR="00DD7500" w:rsidRPr="00DD7500" w:rsidRDefault="00DD7500" w:rsidP="00DD7500">
      <w:pPr>
        <w:spacing w:after="0" w:line="480" w:lineRule="auto"/>
        <w:rPr>
          <w:rFonts w:ascii="Times New Roman" w:hAnsi="Times New Roman" w:cs="Times New Roman"/>
          <w:color w:val="222222"/>
          <w:sz w:val="24"/>
          <w:szCs w:val="24"/>
          <w:shd w:val="clear" w:color="auto" w:fill="FFFFFF"/>
        </w:rPr>
      </w:pPr>
      <w:r w:rsidRPr="00DD7500">
        <w:rPr>
          <w:rFonts w:ascii="Times New Roman" w:hAnsi="Times New Roman" w:cs="Times New Roman"/>
          <w:color w:val="222222"/>
          <w:sz w:val="24"/>
          <w:szCs w:val="24"/>
          <w:shd w:val="clear" w:color="auto" w:fill="FFFFFF"/>
        </w:rPr>
        <w:t>George, R. (2021). Tourism and Hospitality Products, Branding, and Pricing. In </w:t>
      </w:r>
      <w:r w:rsidRPr="00DD7500">
        <w:rPr>
          <w:rFonts w:ascii="Times New Roman" w:hAnsi="Times New Roman" w:cs="Times New Roman"/>
          <w:i/>
          <w:iCs/>
          <w:color w:val="222222"/>
          <w:sz w:val="24"/>
          <w:szCs w:val="24"/>
          <w:shd w:val="clear" w:color="auto" w:fill="FFFFFF"/>
        </w:rPr>
        <w:t xml:space="preserve">Marketing </w:t>
      </w:r>
      <w:r w:rsidRPr="00DD7500">
        <w:rPr>
          <w:rFonts w:ascii="Times New Roman" w:hAnsi="Times New Roman" w:cs="Times New Roman"/>
          <w:i/>
          <w:iCs/>
          <w:color w:val="222222"/>
          <w:sz w:val="24"/>
          <w:szCs w:val="24"/>
          <w:shd w:val="clear" w:color="auto" w:fill="FFFFFF"/>
        </w:rPr>
        <w:tab/>
        <w:t>Tourism and Hospitality</w:t>
      </w:r>
      <w:r w:rsidRPr="00DD7500">
        <w:rPr>
          <w:rFonts w:ascii="Times New Roman" w:hAnsi="Times New Roman" w:cs="Times New Roman"/>
          <w:color w:val="222222"/>
          <w:sz w:val="24"/>
          <w:szCs w:val="24"/>
          <w:shd w:val="clear" w:color="auto" w:fill="FFFFFF"/>
        </w:rPr>
        <w:t> (pp. 249-283). Palgrave Macmillan, Cham.</w:t>
      </w:r>
    </w:p>
    <w:p w14:paraId="4656B5B9" w14:textId="77777777" w:rsidR="00DD7500" w:rsidRPr="00DD7500" w:rsidRDefault="00DD7500" w:rsidP="00DD7500">
      <w:pPr>
        <w:spacing w:after="0" w:line="480" w:lineRule="auto"/>
        <w:rPr>
          <w:rFonts w:ascii="Times New Roman" w:hAnsi="Times New Roman" w:cs="Times New Roman"/>
          <w:sz w:val="24"/>
          <w:szCs w:val="24"/>
        </w:rPr>
      </w:pPr>
      <w:r w:rsidRPr="00DD7500">
        <w:rPr>
          <w:rFonts w:ascii="Times New Roman" w:hAnsi="Times New Roman" w:cs="Times New Roman"/>
          <w:sz w:val="24"/>
          <w:szCs w:val="24"/>
        </w:rPr>
        <w:t xml:space="preserve">Gilliland, N. (2017). What makes Premier Inn the World’s Strongest Hotel Chain? Retrieved </w:t>
      </w:r>
      <w:r w:rsidRPr="00DD7500">
        <w:rPr>
          <w:rFonts w:ascii="Times New Roman" w:hAnsi="Times New Roman" w:cs="Times New Roman"/>
          <w:sz w:val="24"/>
          <w:szCs w:val="24"/>
        </w:rPr>
        <w:tab/>
        <w:t xml:space="preserve">from </w:t>
      </w:r>
      <w:hyperlink r:id="rId6" w:history="1">
        <w:r w:rsidRPr="00DD7500">
          <w:rPr>
            <w:rStyle w:val="Hyperlink"/>
            <w:rFonts w:ascii="Times New Roman" w:hAnsi="Times New Roman" w:cs="Times New Roman"/>
            <w:sz w:val="24"/>
            <w:szCs w:val="24"/>
          </w:rPr>
          <w:t>https://econsultancy.com/what-makes-premier-inn-the-world-s-strongest-hotel-</w:t>
        </w:r>
        <w:r w:rsidRPr="00DD7500">
          <w:rPr>
            <w:rStyle w:val="Hyperlink"/>
            <w:rFonts w:ascii="Times New Roman" w:hAnsi="Times New Roman" w:cs="Times New Roman"/>
            <w:sz w:val="24"/>
            <w:szCs w:val="24"/>
          </w:rPr>
          <w:tab/>
          <w:t>chain/</w:t>
        </w:r>
      </w:hyperlink>
      <w:r w:rsidRPr="00DD7500">
        <w:rPr>
          <w:rFonts w:ascii="Times New Roman" w:hAnsi="Times New Roman" w:cs="Times New Roman"/>
          <w:sz w:val="24"/>
          <w:szCs w:val="24"/>
        </w:rPr>
        <w:t xml:space="preserve"> </w:t>
      </w:r>
    </w:p>
    <w:p w14:paraId="07864C2F" w14:textId="77777777" w:rsidR="00DD7500" w:rsidRPr="00DD7500" w:rsidRDefault="00DD7500" w:rsidP="00DD7500">
      <w:pPr>
        <w:spacing w:after="0" w:line="480" w:lineRule="auto"/>
        <w:rPr>
          <w:rFonts w:ascii="Times New Roman" w:hAnsi="Times New Roman" w:cs="Times New Roman"/>
          <w:sz w:val="24"/>
          <w:szCs w:val="24"/>
        </w:rPr>
      </w:pPr>
      <w:r w:rsidRPr="00DD7500">
        <w:rPr>
          <w:rFonts w:ascii="Times New Roman" w:hAnsi="Times New Roman" w:cs="Times New Roman"/>
          <w:color w:val="222222"/>
          <w:sz w:val="24"/>
          <w:szCs w:val="24"/>
          <w:shd w:val="clear" w:color="auto" w:fill="FFFFFF"/>
        </w:rPr>
        <w:t>Graziano, H. (2021). Responsibility and Sustainability in International Hotel Chains. In </w:t>
      </w:r>
      <w:r w:rsidRPr="00DD7500">
        <w:rPr>
          <w:rFonts w:ascii="Times New Roman" w:hAnsi="Times New Roman" w:cs="Times New Roman"/>
          <w:i/>
          <w:iCs/>
          <w:color w:val="222222"/>
          <w:sz w:val="24"/>
          <w:szCs w:val="24"/>
          <w:shd w:val="clear" w:color="auto" w:fill="FFFFFF"/>
        </w:rPr>
        <w:t xml:space="preserve">Tourism </w:t>
      </w:r>
      <w:r w:rsidRPr="00DD7500">
        <w:rPr>
          <w:rFonts w:ascii="Times New Roman" w:hAnsi="Times New Roman" w:cs="Times New Roman"/>
          <w:i/>
          <w:iCs/>
          <w:color w:val="222222"/>
          <w:sz w:val="24"/>
          <w:szCs w:val="24"/>
          <w:shd w:val="clear" w:color="auto" w:fill="FFFFFF"/>
        </w:rPr>
        <w:tab/>
        <w:t>in the Mediterranean Sea</w:t>
      </w:r>
      <w:r w:rsidRPr="00DD7500">
        <w:rPr>
          <w:rFonts w:ascii="Times New Roman" w:hAnsi="Times New Roman" w:cs="Times New Roman"/>
          <w:color w:val="222222"/>
          <w:sz w:val="24"/>
          <w:szCs w:val="24"/>
          <w:shd w:val="clear" w:color="auto" w:fill="FFFFFF"/>
        </w:rPr>
        <w:t>. Emerald Publishing Limited.</w:t>
      </w:r>
    </w:p>
    <w:p w14:paraId="46254F9C" w14:textId="77777777" w:rsidR="00DD7500" w:rsidRPr="00DD7500" w:rsidRDefault="00DD7500" w:rsidP="00DD7500">
      <w:pPr>
        <w:spacing w:after="0" w:line="480" w:lineRule="auto"/>
        <w:rPr>
          <w:rFonts w:ascii="Times New Roman" w:hAnsi="Times New Roman" w:cs="Times New Roman"/>
          <w:sz w:val="24"/>
          <w:szCs w:val="24"/>
        </w:rPr>
      </w:pPr>
      <w:r w:rsidRPr="00DD7500">
        <w:rPr>
          <w:rFonts w:ascii="Times New Roman" w:hAnsi="Times New Roman" w:cs="Times New Roman"/>
          <w:sz w:val="24"/>
          <w:szCs w:val="24"/>
        </w:rPr>
        <w:t xml:space="preserve">IHG (2021). IHG Hotels &amp; Resorts. Retrieved from </w:t>
      </w:r>
      <w:hyperlink r:id="rId7" w:history="1">
        <w:r w:rsidRPr="00DD7500">
          <w:rPr>
            <w:rStyle w:val="Hyperlink"/>
            <w:rFonts w:ascii="Times New Roman" w:hAnsi="Times New Roman" w:cs="Times New Roman"/>
            <w:sz w:val="24"/>
            <w:szCs w:val="24"/>
          </w:rPr>
          <w:t>https://www.ihgplc.com/</w:t>
        </w:r>
      </w:hyperlink>
      <w:r w:rsidRPr="00DD7500">
        <w:rPr>
          <w:rFonts w:ascii="Times New Roman" w:hAnsi="Times New Roman" w:cs="Times New Roman"/>
          <w:sz w:val="24"/>
          <w:szCs w:val="24"/>
        </w:rPr>
        <w:t xml:space="preserve"> </w:t>
      </w:r>
    </w:p>
    <w:p w14:paraId="206BF7C7" w14:textId="77777777" w:rsidR="00DD7500" w:rsidRPr="00DD7500" w:rsidRDefault="00DD7500" w:rsidP="00DD7500">
      <w:pPr>
        <w:spacing w:after="0" w:line="480" w:lineRule="auto"/>
        <w:rPr>
          <w:rFonts w:ascii="Times New Roman" w:hAnsi="Times New Roman" w:cs="Times New Roman"/>
          <w:color w:val="222222"/>
          <w:sz w:val="24"/>
          <w:szCs w:val="24"/>
          <w:shd w:val="clear" w:color="auto" w:fill="FFFFFF"/>
        </w:rPr>
      </w:pPr>
      <w:r w:rsidRPr="00DD7500">
        <w:rPr>
          <w:rFonts w:ascii="Times New Roman" w:hAnsi="Times New Roman" w:cs="Times New Roman"/>
          <w:color w:val="222222"/>
          <w:sz w:val="24"/>
          <w:szCs w:val="24"/>
          <w:shd w:val="clear" w:color="auto" w:fill="FFFFFF"/>
        </w:rPr>
        <w:t xml:space="preserve">Khan, Y. H., Hakeem, S. M. A., &amp; </w:t>
      </w:r>
      <w:proofErr w:type="spellStart"/>
      <w:r w:rsidRPr="00DD7500">
        <w:rPr>
          <w:rFonts w:ascii="Times New Roman" w:hAnsi="Times New Roman" w:cs="Times New Roman"/>
          <w:color w:val="222222"/>
          <w:sz w:val="24"/>
          <w:szCs w:val="24"/>
          <w:shd w:val="clear" w:color="auto" w:fill="FFFFFF"/>
        </w:rPr>
        <w:t>Naumov</w:t>
      </w:r>
      <w:proofErr w:type="spellEnd"/>
      <w:r w:rsidRPr="00DD7500">
        <w:rPr>
          <w:rFonts w:ascii="Times New Roman" w:hAnsi="Times New Roman" w:cs="Times New Roman"/>
          <w:color w:val="222222"/>
          <w:sz w:val="24"/>
          <w:szCs w:val="24"/>
          <w:shd w:val="clear" w:color="auto" w:fill="FFFFFF"/>
        </w:rPr>
        <w:t xml:space="preserve">, N. (2018). The Use of Branding and Market </w:t>
      </w:r>
      <w:r w:rsidRPr="00DD7500">
        <w:rPr>
          <w:rFonts w:ascii="Times New Roman" w:hAnsi="Times New Roman" w:cs="Times New Roman"/>
          <w:color w:val="222222"/>
          <w:sz w:val="24"/>
          <w:szCs w:val="24"/>
          <w:shd w:val="clear" w:color="auto" w:fill="FFFFFF"/>
        </w:rPr>
        <w:tab/>
        <w:t>Segmentation in Hotel Marketing: A Conceptual Review. </w:t>
      </w:r>
      <w:r w:rsidRPr="00DD7500">
        <w:rPr>
          <w:rFonts w:ascii="Times New Roman" w:hAnsi="Times New Roman" w:cs="Times New Roman"/>
          <w:i/>
          <w:iCs/>
          <w:color w:val="222222"/>
          <w:sz w:val="24"/>
          <w:szCs w:val="24"/>
          <w:shd w:val="clear" w:color="auto" w:fill="FFFFFF"/>
        </w:rPr>
        <w:t xml:space="preserve">Journal of Tourism Intelligence </w:t>
      </w:r>
      <w:r w:rsidRPr="00DD7500">
        <w:rPr>
          <w:rFonts w:ascii="Times New Roman" w:hAnsi="Times New Roman" w:cs="Times New Roman"/>
          <w:i/>
          <w:iCs/>
          <w:color w:val="222222"/>
          <w:sz w:val="24"/>
          <w:szCs w:val="24"/>
          <w:shd w:val="clear" w:color="auto" w:fill="FFFFFF"/>
        </w:rPr>
        <w:tab/>
        <w:t>and Smartness</w:t>
      </w:r>
      <w:r w:rsidRPr="00DD7500">
        <w:rPr>
          <w:rFonts w:ascii="Times New Roman" w:hAnsi="Times New Roman" w:cs="Times New Roman"/>
          <w:color w:val="222222"/>
          <w:sz w:val="24"/>
          <w:szCs w:val="24"/>
          <w:shd w:val="clear" w:color="auto" w:fill="FFFFFF"/>
        </w:rPr>
        <w:t>, </w:t>
      </w:r>
      <w:r w:rsidRPr="00DD7500">
        <w:rPr>
          <w:rFonts w:ascii="Times New Roman" w:hAnsi="Times New Roman" w:cs="Times New Roman"/>
          <w:i/>
          <w:iCs/>
          <w:color w:val="222222"/>
          <w:sz w:val="24"/>
          <w:szCs w:val="24"/>
          <w:shd w:val="clear" w:color="auto" w:fill="FFFFFF"/>
        </w:rPr>
        <w:t>1</w:t>
      </w:r>
      <w:r w:rsidRPr="00DD7500">
        <w:rPr>
          <w:rFonts w:ascii="Times New Roman" w:hAnsi="Times New Roman" w:cs="Times New Roman"/>
          <w:color w:val="222222"/>
          <w:sz w:val="24"/>
          <w:szCs w:val="24"/>
          <w:shd w:val="clear" w:color="auto" w:fill="FFFFFF"/>
        </w:rPr>
        <w:t>(2), 12-23.</w:t>
      </w:r>
    </w:p>
    <w:p w14:paraId="690D5A8B" w14:textId="77777777" w:rsidR="00DD7500" w:rsidRPr="00DD7500" w:rsidRDefault="00DD7500" w:rsidP="00DD7500">
      <w:pPr>
        <w:spacing w:after="0" w:line="480" w:lineRule="auto"/>
        <w:rPr>
          <w:rFonts w:ascii="Times New Roman" w:hAnsi="Times New Roman" w:cs="Times New Roman"/>
          <w:color w:val="222222"/>
          <w:sz w:val="24"/>
          <w:szCs w:val="24"/>
          <w:shd w:val="clear" w:color="auto" w:fill="FFFFFF"/>
        </w:rPr>
      </w:pPr>
      <w:r w:rsidRPr="00DD7500">
        <w:rPr>
          <w:rFonts w:ascii="Times New Roman" w:hAnsi="Times New Roman" w:cs="Times New Roman"/>
          <w:color w:val="222222"/>
          <w:sz w:val="24"/>
          <w:szCs w:val="24"/>
          <w:shd w:val="clear" w:color="auto" w:fill="FFFFFF"/>
        </w:rPr>
        <w:t xml:space="preserve">Nam, H. V., Lo, A., Yeung, P., &amp; </w:t>
      </w:r>
      <w:r>
        <w:rPr>
          <w:rFonts w:ascii="Times New Roman" w:hAnsi="Times New Roman" w:cs="Times New Roman"/>
          <w:color w:val="222222"/>
          <w:sz w:val="24"/>
          <w:szCs w:val="24"/>
          <w:shd w:val="clear" w:color="auto" w:fill="FFFFFF"/>
        </w:rPr>
        <w:t xml:space="preserve">Hatter, R. (2020). Hotel ICON: Towards a Role-Model Hotel </w:t>
      </w:r>
      <w:r>
        <w:rPr>
          <w:rFonts w:ascii="Times New Roman" w:hAnsi="Times New Roman" w:cs="Times New Roman"/>
          <w:color w:val="222222"/>
          <w:sz w:val="24"/>
          <w:szCs w:val="24"/>
          <w:shd w:val="clear" w:color="auto" w:fill="FFFFFF"/>
        </w:rPr>
        <w:tab/>
        <w:t>Pioneering S</w:t>
      </w:r>
      <w:r w:rsidRPr="00DD7500">
        <w:rPr>
          <w:rFonts w:ascii="Times New Roman" w:hAnsi="Times New Roman" w:cs="Times New Roman"/>
          <w:color w:val="222222"/>
          <w:sz w:val="24"/>
          <w:szCs w:val="24"/>
          <w:shd w:val="clear" w:color="auto" w:fill="FFFFFF"/>
        </w:rPr>
        <w:t>ustaina</w:t>
      </w:r>
      <w:r>
        <w:rPr>
          <w:rFonts w:ascii="Times New Roman" w:hAnsi="Times New Roman" w:cs="Times New Roman"/>
          <w:color w:val="222222"/>
          <w:sz w:val="24"/>
          <w:szCs w:val="24"/>
          <w:shd w:val="clear" w:color="auto" w:fill="FFFFFF"/>
        </w:rPr>
        <w:t>ble S</w:t>
      </w:r>
      <w:r w:rsidRPr="00DD7500">
        <w:rPr>
          <w:rFonts w:ascii="Times New Roman" w:hAnsi="Times New Roman" w:cs="Times New Roman"/>
          <w:color w:val="222222"/>
          <w:sz w:val="24"/>
          <w:szCs w:val="24"/>
          <w:shd w:val="clear" w:color="auto" w:fill="FFFFFF"/>
        </w:rPr>
        <w:t>olutions. </w:t>
      </w:r>
      <w:r w:rsidRPr="00DD7500">
        <w:rPr>
          <w:rFonts w:ascii="Times New Roman" w:hAnsi="Times New Roman" w:cs="Times New Roman"/>
          <w:i/>
          <w:iCs/>
          <w:color w:val="222222"/>
          <w:sz w:val="24"/>
          <w:szCs w:val="24"/>
          <w:shd w:val="clear" w:color="auto" w:fill="FFFFFF"/>
        </w:rPr>
        <w:t>Asia Pacific Journal of Tourism Research</w:t>
      </w:r>
      <w:r w:rsidRPr="00DD7500">
        <w:rPr>
          <w:rFonts w:ascii="Times New Roman" w:hAnsi="Times New Roman" w:cs="Times New Roman"/>
          <w:color w:val="222222"/>
          <w:sz w:val="24"/>
          <w:szCs w:val="24"/>
          <w:shd w:val="clear" w:color="auto" w:fill="FFFFFF"/>
        </w:rPr>
        <w:t>, </w:t>
      </w:r>
      <w:r w:rsidRPr="00DD7500">
        <w:rPr>
          <w:rFonts w:ascii="Times New Roman" w:hAnsi="Times New Roman" w:cs="Times New Roman"/>
          <w:i/>
          <w:iCs/>
          <w:color w:val="222222"/>
          <w:sz w:val="24"/>
          <w:szCs w:val="24"/>
          <w:shd w:val="clear" w:color="auto" w:fill="FFFFFF"/>
        </w:rPr>
        <w:t>25</w:t>
      </w:r>
      <w:r w:rsidRPr="00DD7500">
        <w:rPr>
          <w:rFonts w:ascii="Times New Roman" w:hAnsi="Times New Roman" w:cs="Times New Roman"/>
          <w:color w:val="222222"/>
          <w:sz w:val="24"/>
          <w:szCs w:val="24"/>
          <w:shd w:val="clear" w:color="auto" w:fill="FFFFFF"/>
        </w:rPr>
        <w:t>(5), 572-</w:t>
      </w:r>
      <w:r>
        <w:rPr>
          <w:rFonts w:ascii="Times New Roman" w:hAnsi="Times New Roman" w:cs="Times New Roman"/>
          <w:color w:val="222222"/>
          <w:sz w:val="24"/>
          <w:szCs w:val="24"/>
          <w:shd w:val="clear" w:color="auto" w:fill="FFFFFF"/>
        </w:rPr>
        <w:tab/>
      </w:r>
      <w:r w:rsidRPr="00DD7500">
        <w:rPr>
          <w:rFonts w:ascii="Times New Roman" w:hAnsi="Times New Roman" w:cs="Times New Roman"/>
          <w:color w:val="222222"/>
          <w:sz w:val="24"/>
          <w:szCs w:val="24"/>
          <w:shd w:val="clear" w:color="auto" w:fill="FFFFFF"/>
        </w:rPr>
        <w:t>582.</w:t>
      </w:r>
    </w:p>
    <w:p w14:paraId="40576AC0" w14:textId="77777777" w:rsidR="00DD7500" w:rsidRPr="00DD7500" w:rsidRDefault="00DD7500" w:rsidP="00DD7500">
      <w:pPr>
        <w:spacing w:after="0" w:line="480" w:lineRule="auto"/>
        <w:rPr>
          <w:rFonts w:ascii="Times New Roman" w:hAnsi="Times New Roman" w:cs="Times New Roman"/>
          <w:color w:val="222222"/>
          <w:sz w:val="24"/>
          <w:szCs w:val="24"/>
          <w:shd w:val="clear" w:color="auto" w:fill="FFFFFF"/>
        </w:rPr>
      </w:pPr>
      <w:proofErr w:type="spellStart"/>
      <w:r w:rsidRPr="00DD7500">
        <w:rPr>
          <w:rFonts w:ascii="Times New Roman" w:hAnsi="Times New Roman" w:cs="Times New Roman"/>
          <w:color w:val="222222"/>
          <w:sz w:val="24"/>
          <w:szCs w:val="24"/>
          <w:shd w:val="clear" w:color="auto" w:fill="FFFFFF"/>
        </w:rPr>
        <w:t>Nhamo</w:t>
      </w:r>
      <w:proofErr w:type="spellEnd"/>
      <w:r w:rsidRPr="00DD7500">
        <w:rPr>
          <w:rFonts w:ascii="Times New Roman" w:hAnsi="Times New Roman" w:cs="Times New Roman"/>
          <w:color w:val="222222"/>
          <w:sz w:val="24"/>
          <w:szCs w:val="24"/>
          <w:shd w:val="clear" w:color="auto" w:fill="FFFFFF"/>
        </w:rPr>
        <w:t xml:space="preserve">, G., Dube, K., &amp; </w:t>
      </w:r>
      <w:proofErr w:type="spellStart"/>
      <w:r w:rsidRPr="00DD7500">
        <w:rPr>
          <w:rFonts w:ascii="Times New Roman" w:hAnsi="Times New Roman" w:cs="Times New Roman"/>
          <w:color w:val="222222"/>
          <w:sz w:val="24"/>
          <w:szCs w:val="24"/>
          <w:shd w:val="clear" w:color="auto" w:fill="FFFFFF"/>
        </w:rPr>
        <w:t>Chikodzi</w:t>
      </w:r>
      <w:proofErr w:type="spellEnd"/>
      <w:r w:rsidRPr="00DD7500">
        <w:rPr>
          <w:rFonts w:ascii="Times New Roman" w:hAnsi="Times New Roman" w:cs="Times New Roman"/>
          <w:color w:val="222222"/>
          <w:sz w:val="24"/>
          <w:szCs w:val="24"/>
          <w:shd w:val="clear" w:color="auto" w:fill="FFFFFF"/>
        </w:rPr>
        <w:t xml:space="preserve">, D. (2020). Impacts and Implications of COVID-19 on </w:t>
      </w:r>
      <w:r w:rsidRPr="00DD7500">
        <w:rPr>
          <w:rFonts w:ascii="Times New Roman" w:hAnsi="Times New Roman" w:cs="Times New Roman"/>
          <w:color w:val="222222"/>
          <w:sz w:val="24"/>
          <w:szCs w:val="24"/>
          <w:shd w:val="clear" w:color="auto" w:fill="FFFFFF"/>
        </w:rPr>
        <w:tab/>
        <w:t>the Global Hotel Industry and Airbnb. In </w:t>
      </w:r>
      <w:r w:rsidRPr="00DD7500">
        <w:rPr>
          <w:rFonts w:ascii="Times New Roman" w:hAnsi="Times New Roman" w:cs="Times New Roman"/>
          <w:i/>
          <w:iCs/>
          <w:color w:val="222222"/>
          <w:sz w:val="24"/>
          <w:szCs w:val="24"/>
          <w:shd w:val="clear" w:color="auto" w:fill="FFFFFF"/>
        </w:rPr>
        <w:t xml:space="preserve">Counting the Cost of COVID-19 on the Global </w:t>
      </w:r>
      <w:r w:rsidRPr="00DD7500">
        <w:rPr>
          <w:rFonts w:ascii="Times New Roman" w:hAnsi="Times New Roman" w:cs="Times New Roman"/>
          <w:i/>
          <w:iCs/>
          <w:color w:val="222222"/>
          <w:sz w:val="24"/>
          <w:szCs w:val="24"/>
          <w:shd w:val="clear" w:color="auto" w:fill="FFFFFF"/>
        </w:rPr>
        <w:tab/>
        <w:t>Tourism Industry</w:t>
      </w:r>
      <w:r w:rsidRPr="00DD7500">
        <w:rPr>
          <w:rFonts w:ascii="Times New Roman" w:hAnsi="Times New Roman" w:cs="Times New Roman"/>
          <w:color w:val="222222"/>
          <w:sz w:val="24"/>
          <w:szCs w:val="24"/>
          <w:shd w:val="clear" w:color="auto" w:fill="FFFFFF"/>
        </w:rPr>
        <w:t> (pp. 183-204). Springer, Cham.</w:t>
      </w:r>
    </w:p>
    <w:p w14:paraId="74A722EF" w14:textId="77777777" w:rsidR="00DD7500" w:rsidRPr="00DD7500" w:rsidRDefault="00DD7500" w:rsidP="00DD7500">
      <w:pPr>
        <w:spacing w:after="0" w:line="480" w:lineRule="auto"/>
        <w:rPr>
          <w:rFonts w:ascii="Times New Roman" w:hAnsi="Times New Roman" w:cs="Times New Roman"/>
          <w:color w:val="222222"/>
          <w:sz w:val="24"/>
          <w:szCs w:val="24"/>
          <w:shd w:val="clear" w:color="auto" w:fill="FFFFFF"/>
        </w:rPr>
      </w:pPr>
      <w:proofErr w:type="spellStart"/>
      <w:r w:rsidRPr="00DD7500">
        <w:rPr>
          <w:rFonts w:ascii="Times New Roman" w:hAnsi="Times New Roman" w:cs="Times New Roman"/>
          <w:color w:val="222222"/>
          <w:sz w:val="24"/>
          <w:szCs w:val="24"/>
          <w:shd w:val="clear" w:color="auto" w:fill="FFFFFF"/>
        </w:rPr>
        <w:t>Popșa</w:t>
      </w:r>
      <w:proofErr w:type="spellEnd"/>
      <w:r w:rsidRPr="00DD7500">
        <w:rPr>
          <w:rFonts w:ascii="Times New Roman" w:hAnsi="Times New Roman" w:cs="Times New Roman"/>
          <w:color w:val="222222"/>
          <w:sz w:val="24"/>
          <w:szCs w:val="24"/>
          <w:shd w:val="clear" w:color="auto" w:fill="FFFFFF"/>
        </w:rPr>
        <w:t>, R. E. Hotel Industry-Trends, and Perspective in the Context of COVID-19 Pandemic.</w:t>
      </w:r>
    </w:p>
    <w:p w14:paraId="4AF42D33" w14:textId="77777777" w:rsidR="00DD7500" w:rsidRPr="00DD7500" w:rsidRDefault="00DD7500" w:rsidP="00DD7500">
      <w:pPr>
        <w:spacing w:after="0" w:line="480" w:lineRule="auto"/>
        <w:rPr>
          <w:rFonts w:ascii="Times New Roman" w:hAnsi="Times New Roman" w:cs="Times New Roman"/>
          <w:sz w:val="24"/>
          <w:szCs w:val="24"/>
        </w:rPr>
      </w:pPr>
      <w:r w:rsidRPr="00DD7500">
        <w:rPr>
          <w:rFonts w:ascii="Times New Roman" w:hAnsi="Times New Roman" w:cs="Times New Roman"/>
          <w:sz w:val="24"/>
          <w:szCs w:val="24"/>
        </w:rPr>
        <w:lastRenderedPageBreak/>
        <w:t xml:space="preserve">Premier Inn (2021). About Us. Retrieved from </w:t>
      </w:r>
      <w:hyperlink r:id="rId8" w:history="1">
        <w:r w:rsidRPr="00DD7500">
          <w:rPr>
            <w:rStyle w:val="Hyperlink"/>
            <w:rFonts w:ascii="Times New Roman" w:hAnsi="Times New Roman" w:cs="Times New Roman"/>
            <w:sz w:val="24"/>
            <w:szCs w:val="24"/>
          </w:rPr>
          <w:t>https://www.premierinn.com/gb/en/why.html</w:t>
        </w:r>
      </w:hyperlink>
      <w:r w:rsidRPr="00DD7500">
        <w:rPr>
          <w:rFonts w:ascii="Times New Roman" w:hAnsi="Times New Roman" w:cs="Times New Roman"/>
          <w:sz w:val="24"/>
          <w:szCs w:val="24"/>
        </w:rPr>
        <w:t xml:space="preserve"> </w:t>
      </w:r>
    </w:p>
    <w:p w14:paraId="1476D978" w14:textId="77777777" w:rsidR="00DD7500" w:rsidRPr="00DD7500" w:rsidRDefault="00DD7500" w:rsidP="00DD7500">
      <w:pPr>
        <w:spacing w:after="0" w:line="480" w:lineRule="auto"/>
        <w:rPr>
          <w:rFonts w:ascii="Times New Roman" w:hAnsi="Times New Roman" w:cs="Times New Roman"/>
          <w:color w:val="222222"/>
          <w:sz w:val="24"/>
          <w:szCs w:val="24"/>
          <w:shd w:val="clear" w:color="auto" w:fill="FFFFFF"/>
        </w:rPr>
      </w:pPr>
      <w:r w:rsidRPr="00DD7500">
        <w:rPr>
          <w:rFonts w:ascii="Times New Roman" w:hAnsi="Times New Roman" w:cs="Times New Roman"/>
          <w:color w:val="222222"/>
          <w:sz w:val="24"/>
          <w:szCs w:val="24"/>
          <w:shd w:val="clear" w:color="auto" w:fill="FFFFFF"/>
        </w:rPr>
        <w:t>Rigg, R. M. (2021). Statement of ownership of Intercontinental Hotels Corporation IHC.</w:t>
      </w:r>
      <w:bookmarkEnd w:id="0"/>
    </w:p>
    <w:sectPr w:rsidR="00DD7500" w:rsidRPr="00DD750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600FF" w14:textId="77777777" w:rsidR="005D6766" w:rsidRDefault="005D6766" w:rsidP="003535EE">
      <w:pPr>
        <w:spacing w:after="0" w:line="240" w:lineRule="auto"/>
      </w:pPr>
      <w:r>
        <w:separator/>
      </w:r>
    </w:p>
  </w:endnote>
  <w:endnote w:type="continuationSeparator" w:id="0">
    <w:p w14:paraId="0A009411" w14:textId="77777777" w:rsidR="005D6766" w:rsidRDefault="005D6766" w:rsidP="003535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82213" w14:textId="77777777" w:rsidR="005D6766" w:rsidRDefault="005D6766" w:rsidP="003535EE">
      <w:pPr>
        <w:spacing w:after="0" w:line="240" w:lineRule="auto"/>
      </w:pPr>
      <w:r>
        <w:separator/>
      </w:r>
    </w:p>
  </w:footnote>
  <w:footnote w:type="continuationSeparator" w:id="0">
    <w:p w14:paraId="47928AD6" w14:textId="77777777" w:rsidR="005D6766" w:rsidRDefault="005D6766" w:rsidP="003535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384386405"/>
      <w:docPartObj>
        <w:docPartGallery w:val="Page Numbers (Top of Page)"/>
        <w:docPartUnique/>
      </w:docPartObj>
    </w:sdtPr>
    <w:sdtEndPr>
      <w:rPr>
        <w:noProof/>
      </w:rPr>
    </w:sdtEndPr>
    <w:sdtContent>
      <w:p w14:paraId="5D99AAE2" w14:textId="77777777" w:rsidR="003535EE" w:rsidRPr="003535EE" w:rsidRDefault="003535EE">
        <w:pPr>
          <w:pStyle w:val="Header"/>
          <w:jc w:val="right"/>
          <w:rPr>
            <w:rFonts w:ascii="Times New Roman" w:hAnsi="Times New Roman" w:cs="Times New Roman"/>
            <w:sz w:val="24"/>
            <w:szCs w:val="24"/>
          </w:rPr>
        </w:pPr>
        <w:r w:rsidRPr="003535EE">
          <w:rPr>
            <w:rFonts w:ascii="Times New Roman" w:hAnsi="Times New Roman" w:cs="Times New Roman"/>
            <w:sz w:val="24"/>
            <w:szCs w:val="24"/>
          </w:rPr>
          <w:fldChar w:fldCharType="begin"/>
        </w:r>
        <w:r w:rsidRPr="003535EE">
          <w:rPr>
            <w:rFonts w:ascii="Times New Roman" w:hAnsi="Times New Roman" w:cs="Times New Roman"/>
            <w:sz w:val="24"/>
            <w:szCs w:val="24"/>
          </w:rPr>
          <w:instrText xml:space="preserve"> PAGE   \* MERGEFORMAT </w:instrText>
        </w:r>
        <w:r w:rsidRPr="003535EE">
          <w:rPr>
            <w:rFonts w:ascii="Times New Roman" w:hAnsi="Times New Roman" w:cs="Times New Roman"/>
            <w:sz w:val="24"/>
            <w:szCs w:val="24"/>
          </w:rPr>
          <w:fldChar w:fldCharType="separate"/>
        </w:r>
        <w:r w:rsidR="00DD7500">
          <w:rPr>
            <w:rFonts w:ascii="Times New Roman" w:hAnsi="Times New Roman" w:cs="Times New Roman"/>
            <w:noProof/>
            <w:sz w:val="24"/>
            <w:szCs w:val="24"/>
          </w:rPr>
          <w:t>7</w:t>
        </w:r>
        <w:r w:rsidRPr="003535EE">
          <w:rPr>
            <w:rFonts w:ascii="Times New Roman" w:hAnsi="Times New Roman" w:cs="Times New Roman"/>
            <w:noProof/>
            <w:sz w:val="24"/>
            <w:szCs w:val="24"/>
          </w:rPr>
          <w:fldChar w:fldCharType="end"/>
        </w:r>
      </w:p>
    </w:sdtContent>
  </w:sdt>
  <w:p w14:paraId="6B3D96B6" w14:textId="77777777" w:rsidR="003535EE" w:rsidRPr="003535EE" w:rsidRDefault="003535EE">
    <w:pPr>
      <w:pStyle w:val="Header"/>
      <w:rPr>
        <w:rFonts w:ascii="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AD5"/>
    <w:rsid w:val="0003163F"/>
    <w:rsid w:val="000A5D15"/>
    <w:rsid w:val="000D0D93"/>
    <w:rsid w:val="00112F3A"/>
    <w:rsid w:val="00137F8D"/>
    <w:rsid w:val="00181D3F"/>
    <w:rsid w:val="00190C12"/>
    <w:rsid w:val="001A1532"/>
    <w:rsid w:val="00210B9E"/>
    <w:rsid w:val="0021451F"/>
    <w:rsid w:val="00241D82"/>
    <w:rsid w:val="00262AD5"/>
    <w:rsid w:val="00266804"/>
    <w:rsid w:val="00266EF9"/>
    <w:rsid w:val="00282DB1"/>
    <w:rsid w:val="002B5F38"/>
    <w:rsid w:val="002D2FA6"/>
    <w:rsid w:val="0035231C"/>
    <w:rsid w:val="003535EE"/>
    <w:rsid w:val="004550FE"/>
    <w:rsid w:val="004671D8"/>
    <w:rsid w:val="004F4C82"/>
    <w:rsid w:val="005A5880"/>
    <w:rsid w:val="005D6766"/>
    <w:rsid w:val="006330B2"/>
    <w:rsid w:val="006941BB"/>
    <w:rsid w:val="006E35E4"/>
    <w:rsid w:val="00763BEC"/>
    <w:rsid w:val="00781749"/>
    <w:rsid w:val="007A3891"/>
    <w:rsid w:val="007B2FBB"/>
    <w:rsid w:val="007D3252"/>
    <w:rsid w:val="0080124A"/>
    <w:rsid w:val="00843E64"/>
    <w:rsid w:val="008814AE"/>
    <w:rsid w:val="008F1B79"/>
    <w:rsid w:val="0090072F"/>
    <w:rsid w:val="009511B4"/>
    <w:rsid w:val="009B762A"/>
    <w:rsid w:val="00A131A1"/>
    <w:rsid w:val="00AA41F3"/>
    <w:rsid w:val="00AF38D4"/>
    <w:rsid w:val="00B33852"/>
    <w:rsid w:val="00B3387F"/>
    <w:rsid w:val="00B41E15"/>
    <w:rsid w:val="00B60109"/>
    <w:rsid w:val="00B769A3"/>
    <w:rsid w:val="00C50685"/>
    <w:rsid w:val="00D00400"/>
    <w:rsid w:val="00D35C69"/>
    <w:rsid w:val="00DB77B7"/>
    <w:rsid w:val="00DD7500"/>
    <w:rsid w:val="00DE73D4"/>
    <w:rsid w:val="00E535B6"/>
    <w:rsid w:val="00EE7DFB"/>
    <w:rsid w:val="00F135CC"/>
    <w:rsid w:val="00F469B7"/>
    <w:rsid w:val="00F633BD"/>
    <w:rsid w:val="00F979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4B4EE"/>
  <w15:chartTrackingRefBased/>
  <w15:docId w15:val="{081AD719-2DAC-4FC7-AA94-3CDDCFA59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5D15"/>
    <w:rPr>
      <w:color w:val="0563C1" w:themeColor="hyperlink"/>
      <w:u w:val="single"/>
    </w:rPr>
  </w:style>
  <w:style w:type="paragraph" w:styleId="Header">
    <w:name w:val="header"/>
    <w:basedOn w:val="Normal"/>
    <w:link w:val="HeaderChar"/>
    <w:uiPriority w:val="99"/>
    <w:unhideWhenUsed/>
    <w:rsid w:val="003535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35EE"/>
  </w:style>
  <w:style w:type="paragraph" w:styleId="Footer">
    <w:name w:val="footer"/>
    <w:basedOn w:val="Normal"/>
    <w:link w:val="FooterChar"/>
    <w:uiPriority w:val="99"/>
    <w:unhideWhenUsed/>
    <w:rsid w:val="003535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35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894937">
      <w:bodyDiv w:val="1"/>
      <w:marLeft w:val="0"/>
      <w:marRight w:val="0"/>
      <w:marTop w:val="0"/>
      <w:marBottom w:val="0"/>
      <w:divBdr>
        <w:top w:val="none" w:sz="0" w:space="0" w:color="auto"/>
        <w:left w:val="none" w:sz="0" w:space="0" w:color="auto"/>
        <w:bottom w:val="none" w:sz="0" w:space="0" w:color="auto"/>
        <w:right w:val="none" w:sz="0" w:space="0" w:color="auto"/>
      </w:divBdr>
    </w:div>
    <w:div w:id="166193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gb/en/why.html" TargetMode="External"/><Relationship Id="rId3" Type="http://schemas.openxmlformats.org/officeDocument/2006/relationships/webSettings" Target="webSettings.xml"/><Relationship Id="rId7" Type="http://schemas.openxmlformats.org/officeDocument/2006/relationships/hyperlink" Target="https://www.ihgplc.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consultancy.com/what-makes-premier-inn-the-world-s-strongest-hotel-%09chain/"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1827</Words>
  <Characters>10417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Andreea Bulzan</cp:lastModifiedBy>
  <cp:revision>2</cp:revision>
  <dcterms:created xsi:type="dcterms:W3CDTF">2021-10-19T16:31:00Z</dcterms:created>
  <dcterms:modified xsi:type="dcterms:W3CDTF">2021-10-19T16:31:00Z</dcterms:modified>
</cp:coreProperties>
</file>