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0AA599" w14:textId="77777777" w:rsidR="00447B86" w:rsidRPr="007A7879" w:rsidRDefault="00447B86" w:rsidP="007A7879">
      <w:pPr>
        <w:spacing w:line="360" w:lineRule="auto"/>
        <w:rPr>
          <w:rFonts w:ascii="Arial" w:hAnsi="Arial" w:cs="Arial"/>
        </w:rPr>
      </w:pPr>
      <w:bookmarkStart w:id="0" w:name="_Hlk123346072"/>
      <w:bookmarkEnd w:id="0"/>
    </w:p>
    <w:p w14:paraId="0DDE7597" w14:textId="783B7BD5" w:rsidR="00555531" w:rsidRPr="007A7879" w:rsidRDefault="00391DE0" w:rsidP="007A7879">
      <w:pPr>
        <w:spacing w:line="360" w:lineRule="auto"/>
        <w:rPr>
          <w:rFonts w:ascii="Arial" w:hAnsi="Arial" w:cs="Arial"/>
        </w:rPr>
      </w:pPr>
      <w:r w:rsidRPr="007A7879">
        <w:rPr>
          <w:rFonts w:ascii="Arial" w:hAnsi="Arial" w:cs="Arial"/>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Pr="007A7879" w:rsidRDefault="00391DE0" w:rsidP="007A7879">
      <w:pPr>
        <w:spacing w:line="360" w:lineRule="auto"/>
        <w:rPr>
          <w:rFonts w:ascii="Arial" w:hAnsi="Arial" w:cs="Arial"/>
        </w:rPr>
      </w:pPr>
    </w:p>
    <w:p w14:paraId="0A37501D" w14:textId="77777777" w:rsidR="00391DE0" w:rsidRPr="007A7879" w:rsidRDefault="00391DE0" w:rsidP="007A7879">
      <w:pPr>
        <w:spacing w:line="360" w:lineRule="auto"/>
        <w:rPr>
          <w:rFonts w:ascii="Arial" w:hAnsi="Arial" w:cs="Arial"/>
        </w:rPr>
      </w:pPr>
    </w:p>
    <w:p w14:paraId="5DAB6C7B" w14:textId="77777777" w:rsidR="00391DE0" w:rsidRPr="007A7879" w:rsidRDefault="00391DE0" w:rsidP="007A7879">
      <w:pPr>
        <w:spacing w:line="360" w:lineRule="auto"/>
        <w:rPr>
          <w:rFonts w:ascii="Arial" w:hAnsi="Arial" w:cs="Arial"/>
        </w:rPr>
      </w:pPr>
    </w:p>
    <w:p w14:paraId="02EB378F" w14:textId="77777777" w:rsidR="00391DE0" w:rsidRPr="007A7879" w:rsidRDefault="00391DE0" w:rsidP="007A7879">
      <w:pPr>
        <w:spacing w:line="360" w:lineRule="auto"/>
        <w:rPr>
          <w:rFonts w:ascii="Arial" w:hAnsi="Arial" w:cs="Arial"/>
        </w:rPr>
      </w:pPr>
    </w:p>
    <w:p w14:paraId="6A05A809" w14:textId="77777777" w:rsidR="00391DE0" w:rsidRPr="007A7879" w:rsidRDefault="00391DE0" w:rsidP="007A7879">
      <w:pPr>
        <w:spacing w:line="360" w:lineRule="auto"/>
        <w:rPr>
          <w:rFonts w:ascii="Arial" w:hAnsi="Arial" w:cs="Arial"/>
        </w:rPr>
      </w:pPr>
    </w:p>
    <w:p w14:paraId="5A39BBE3" w14:textId="77777777" w:rsidR="00391DE0" w:rsidRPr="007A7879" w:rsidRDefault="00391DE0" w:rsidP="007A7879">
      <w:pPr>
        <w:spacing w:line="360" w:lineRule="auto"/>
        <w:rPr>
          <w:rFonts w:ascii="Arial" w:hAnsi="Arial" w:cs="Arial"/>
        </w:rPr>
      </w:pPr>
    </w:p>
    <w:p w14:paraId="41C8F396" w14:textId="77777777" w:rsidR="00391DE0" w:rsidRPr="007A7879" w:rsidRDefault="00391DE0" w:rsidP="007A7879">
      <w:pPr>
        <w:spacing w:line="360" w:lineRule="auto"/>
        <w:rPr>
          <w:rFonts w:ascii="Arial" w:hAnsi="Arial" w:cs="Arial"/>
        </w:rPr>
      </w:pPr>
    </w:p>
    <w:p w14:paraId="72A3D3EC" w14:textId="77777777" w:rsidR="00391DE0" w:rsidRPr="007A7879" w:rsidRDefault="00391DE0" w:rsidP="007A7879">
      <w:pPr>
        <w:spacing w:line="360" w:lineRule="auto"/>
        <w:rPr>
          <w:rFonts w:ascii="Arial" w:hAnsi="Arial" w:cs="Arial"/>
        </w:rPr>
      </w:pPr>
    </w:p>
    <w:p w14:paraId="0D0B940D" w14:textId="77777777" w:rsidR="00391DE0" w:rsidRPr="007A7879" w:rsidRDefault="00391DE0" w:rsidP="007A7879">
      <w:pPr>
        <w:spacing w:line="360" w:lineRule="auto"/>
        <w:rPr>
          <w:rFonts w:ascii="Arial" w:hAnsi="Arial" w:cs="Arial"/>
        </w:rPr>
      </w:pPr>
    </w:p>
    <w:p w14:paraId="6AAB7E50" w14:textId="77777777" w:rsidR="00391DE0" w:rsidRPr="007A7879" w:rsidRDefault="00391DE0" w:rsidP="007A7879">
      <w:pPr>
        <w:spacing w:line="360" w:lineRule="auto"/>
        <w:jc w:val="center"/>
        <w:rPr>
          <w:rFonts w:ascii="Arial" w:hAnsi="Arial" w:cs="Arial"/>
          <w:b/>
        </w:rPr>
      </w:pPr>
      <w:r w:rsidRPr="007A7879">
        <w:rPr>
          <w:rFonts w:ascii="Arial" w:hAnsi="Arial" w:cs="Arial"/>
          <w:b/>
        </w:rPr>
        <w:t>Assessment 2</w:t>
      </w:r>
    </w:p>
    <w:p w14:paraId="0E27B00A" w14:textId="77777777" w:rsidR="00391DE0" w:rsidRPr="007A7879" w:rsidRDefault="00391DE0" w:rsidP="007A7879">
      <w:pPr>
        <w:spacing w:line="360" w:lineRule="auto"/>
        <w:rPr>
          <w:rFonts w:ascii="Arial" w:hAnsi="Arial" w:cs="Arial"/>
          <w:b/>
        </w:rPr>
      </w:pPr>
    </w:p>
    <w:p w14:paraId="60061E4C" w14:textId="77777777" w:rsidR="00391DE0" w:rsidRPr="007A7879" w:rsidRDefault="00391DE0" w:rsidP="007A7879">
      <w:pPr>
        <w:spacing w:line="360" w:lineRule="auto"/>
        <w:rPr>
          <w:rFonts w:ascii="Arial" w:hAnsi="Arial" w:cs="Arial"/>
          <w:b/>
        </w:rPr>
      </w:pPr>
    </w:p>
    <w:p w14:paraId="44EAFD9C" w14:textId="77777777" w:rsidR="00391DE0" w:rsidRPr="007A7879" w:rsidRDefault="00391DE0" w:rsidP="007A7879">
      <w:pPr>
        <w:spacing w:line="360" w:lineRule="auto"/>
        <w:rPr>
          <w:rFonts w:ascii="Arial" w:hAnsi="Arial" w:cs="Arial"/>
          <w:b/>
        </w:rPr>
      </w:pPr>
    </w:p>
    <w:p w14:paraId="4B94D5A5" w14:textId="77777777" w:rsidR="00391DE0" w:rsidRPr="007A7879" w:rsidRDefault="00391DE0" w:rsidP="007A7879">
      <w:pPr>
        <w:spacing w:line="360" w:lineRule="auto"/>
        <w:rPr>
          <w:rFonts w:ascii="Arial" w:hAnsi="Arial" w:cs="Arial"/>
          <w:b/>
        </w:rPr>
      </w:pPr>
    </w:p>
    <w:p w14:paraId="3DEEC669" w14:textId="77777777" w:rsidR="00391DE0" w:rsidRPr="007A7879" w:rsidRDefault="00391DE0" w:rsidP="007A7879">
      <w:pPr>
        <w:spacing w:line="360" w:lineRule="auto"/>
        <w:rPr>
          <w:rFonts w:ascii="Arial" w:hAnsi="Arial" w:cs="Arial"/>
          <w:b/>
        </w:rPr>
      </w:pPr>
    </w:p>
    <w:p w14:paraId="3BA28EF9" w14:textId="76F551F7" w:rsidR="00391DE0" w:rsidRPr="007A7879" w:rsidRDefault="00391DE0" w:rsidP="007A7879">
      <w:pPr>
        <w:spacing w:line="360" w:lineRule="auto"/>
        <w:rPr>
          <w:rFonts w:ascii="Arial" w:hAnsi="Arial" w:cs="Arial"/>
          <w:b/>
        </w:rPr>
      </w:pPr>
      <w:r w:rsidRPr="007A7879">
        <w:rPr>
          <w:rFonts w:ascii="Arial" w:hAnsi="Arial" w:cs="Arial"/>
          <w:b/>
        </w:rPr>
        <w:t>Student</w:t>
      </w:r>
      <w:r w:rsidR="003F6717" w:rsidRPr="007A7879">
        <w:rPr>
          <w:rFonts w:ascii="Arial" w:hAnsi="Arial" w:cs="Arial"/>
          <w:b/>
        </w:rPr>
        <w:t xml:space="preserve"> </w:t>
      </w:r>
      <w:r w:rsidR="00A22961" w:rsidRPr="007A7879">
        <w:rPr>
          <w:rFonts w:ascii="Arial" w:hAnsi="Arial" w:cs="Arial"/>
          <w:b/>
        </w:rPr>
        <w:t>N</w:t>
      </w:r>
      <w:r w:rsidRPr="007A7879">
        <w:rPr>
          <w:rFonts w:ascii="Arial" w:hAnsi="Arial" w:cs="Arial"/>
          <w:b/>
        </w:rPr>
        <w:t>ame</w:t>
      </w:r>
      <w:r w:rsidR="00A22961" w:rsidRPr="007A7879">
        <w:rPr>
          <w:rFonts w:ascii="Arial" w:hAnsi="Arial" w:cs="Arial"/>
          <w:b/>
        </w:rPr>
        <w:t xml:space="preserve">: </w:t>
      </w:r>
      <w:r w:rsidR="007F5625" w:rsidRPr="007A7879">
        <w:rPr>
          <w:rFonts w:ascii="Arial" w:hAnsi="Arial" w:cs="Arial"/>
          <w:b/>
        </w:rPr>
        <w:t>Erkan Paca</w:t>
      </w:r>
    </w:p>
    <w:p w14:paraId="41B33995" w14:textId="0F096722" w:rsidR="00391DE0" w:rsidRPr="007A7879" w:rsidRDefault="00391DE0" w:rsidP="007A7879">
      <w:pPr>
        <w:spacing w:line="360" w:lineRule="auto"/>
        <w:rPr>
          <w:rFonts w:ascii="Arial" w:hAnsi="Arial" w:cs="Arial"/>
          <w:b/>
        </w:rPr>
      </w:pPr>
      <w:r w:rsidRPr="007A7879">
        <w:rPr>
          <w:rFonts w:ascii="Arial" w:hAnsi="Arial" w:cs="Arial"/>
          <w:b/>
        </w:rPr>
        <w:t>Student ID: ​</w:t>
      </w:r>
      <w:r w:rsidR="007F5625" w:rsidRPr="007A7879">
        <w:rPr>
          <w:rFonts w:ascii="Arial" w:hAnsi="Arial" w:cs="Arial"/>
          <w:b/>
        </w:rPr>
        <w:t>2010132</w:t>
      </w:r>
    </w:p>
    <w:p w14:paraId="06062E3D" w14:textId="77777777" w:rsidR="00391DE0" w:rsidRPr="007A7879" w:rsidRDefault="00391DE0" w:rsidP="007A7879">
      <w:pPr>
        <w:spacing w:line="360" w:lineRule="auto"/>
        <w:rPr>
          <w:rFonts w:ascii="Arial" w:hAnsi="Arial" w:cs="Arial"/>
          <w:b/>
        </w:rPr>
      </w:pPr>
      <w:r w:rsidRPr="007A7879">
        <w:rPr>
          <w:rFonts w:ascii="Arial" w:hAnsi="Arial" w:cs="Arial"/>
          <w:b/>
        </w:rPr>
        <w:t>Module name: Mental Disorders and Psychopathology​</w:t>
      </w:r>
    </w:p>
    <w:p w14:paraId="6CD5C62E" w14:textId="77777777" w:rsidR="00391DE0" w:rsidRPr="007A7879" w:rsidRDefault="00391DE0" w:rsidP="007A7879">
      <w:pPr>
        <w:spacing w:line="360" w:lineRule="auto"/>
        <w:rPr>
          <w:rFonts w:ascii="Arial" w:hAnsi="Arial" w:cs="Arial"/>
          <w:b/>
        </w:rPr>
      </w:pPr>
      <w:r w:rsidRPr="007A7879">
        <w:rPr>
          <w:rFonts w:ascii="Arial" w:hAnsi="Arial" w:cs="Arial"/>
          <w:b/>
        </w:rPr>
        <w:t>Module code: BMHP6006</w:t>
      </w:r>
    </w:p>
    <w:p w14:paraId="115788B9" w14:textId="77777777" w:rsidR="00391DE0" w:rsidRPr="007A7879" w:rsidRDefault="00391DE0" w:rsidP="007A7879">
      <w:pPr>
        <w:spacing w:line="360" w:lineRule="auto"/>
        <w:rPr>
          <w:rFonts w:ascii="Arial" w:hAnsi="Arial" w:cs="Arial"/>
          <w:b/>
        </w:rPr>
      </w:pPr>
      <w:r w:rsidRPr="007A7879">
        <w:rPr>
          <w:rFonts w:ascii="Arial" w:hAnsi="Arial" w:cs="Arial"/>
          <w:b/>
        </w:rPr>
        <w:t>Lecturer name: Bianca Sanfilippo ​</w:t>
      </w:r>
    </w:p>
    <w:p w14:paraId="00DBBD45" w14:textId="4FAEDC25" w:rsidR="00391DE0" w:rsidRPr="007A7879" w:rsidRDefault="00391DE0" w:rsidP="007A7879">
      <w:pPr>
        <w:spacing w:line="360" w:lineRule="auto"/>
        <w:rPr>
          <w:rFonts w:ascii="Arial" w:hAnsi="Arial" w:cs="Arial"/>
          <w:b/>
        </w:rPr>
      </w:pPr>
      <w:r w:rsidRPr="007A7879">
        <w:rPr>
          <w:rFonts w:ascii="Arial" w:hAnsi="Arial" w:cs="Arial"/>
          <w:b/>
        </w:rPr>
        <w:t>Date: </w:t>
      </w:r>
      <w:r w:rsidR="003F6717" w:rsidRPr="007A7879">
        <w:rPr>
          <w:rFonts w:ascii="Arial" w:hAnsi="Arial" w:cs="Arial"/>
          <w:b/>
        </w:rPr>
        <w:t>29/12/2022</w:t>
      </w:r>
    </w:p>
    <w:p w14:paraId="3656B9AB" w14:textId="77777777" w:rsidR="00391DE0" w:rsidRPr="007A7879" w:rsidRDefault="00391DE0" w:rsidP="007A7879">
      <w:pPr>
        <w:spacing w:line="360" w:lineRule="auto"/>
        <w:rPr>
          <w:rFonts w:ascii="Arial" w:hAnsi="Arial" w:cs="Arial"/>
          <w:b/>
        </w:rPr>
      </w:pPr>
    </w:p>
    <w:p w14:paraId="45FB0818" w14:textId="77777777" w:rsidR="00391DE0" w:rsidRPr="007A7879" w:rsidRDefault="00391DE0" w:rsidP="007A7879">
      <w:pPr>
        <w:spacing w:line="360" w:lineRule="auto"/>
        <w:rPr>
          <w:rFonts w:ascii="Arial" w:hAnsi="Arial" w:cs="Arial"/>
        </w:rPr>
      </w:pPr>
    </w:p>
    <w:p w14:paraId="049F31CB" w14:textId="77777777" w:rsidR="00391DE0" w:rsidRPr="007A7879" w:rsidRDefault="00391DE0" w:rsidP="007A7879">
      <w:pPr>
        <w:spacing w:line="360" w:lineRule="auto"/>
        <w:rPr>
          <w:rFonts w:ascii="Arial" w:hAnsi="Arial" w:cs="Arial"/>
        </w:rPr>
      </w:pPr>
    </w:p>
    <w:p w14:paraId="53128261" w14:textId="77777777" w:rsidR="00391DE0" w:rsidRPr="007A7879" w:rsidRDefault="00391DE0" w:rsidP="007A7879">
      <w:pPr>
        <w:spacing w:line="360" w:lineRule="auto"/>
        <w:rPr>
          <w:rFonts w:ascii="Arial" w:hAnsi="Arial" w:cs="Arial"/>
        </w:rPr>
      </w:pPr>
    </w:p>
    <w:p w14:paraId="62486C05" w14:textId="77777777" w:rsidR="00391DE0" w:rsidRPr="007A7879" w:rsidRDefault="00391DE0" w:rsidP="007A7879">
      <w:pPr>
        <w:spacing w:line="360" w:lineRule="auto"/>
        <w:rPr>
          <w:rFonts w:ascii="Arial" w:hAnsi="Arial" w:cs="Arial"/>
        </w:rPr>
      </w:pPr>
    </w:p>
    <w:sdt>
      <w:sdtPr>
        <w:rPr>
          <w:rFonts w:ascii="Arial" w:eastAsiaTheme="minorEastAsia" w:hAnsi="Arial" w:cs="Arial"/>
          <w:color w:val="auto"/>
          <w:sz w:val="22"/>
          <w:szCs w:val="22"/>
        </w:rPr>
        <w:id w:val="-211341356"/>
        <w:docPartObj>
          <w:docPartGallery w:val="Table of Contents"/>
          <w:docPartUnique/>
        </w:docPartObj>
      </w:sdtPr>
      <w:sdtEndPr/>
      <w:sdtContent>
        <w:p w14:paraId="3A114872" w14:textId="44D9FC64" w:rsidR="0068375D" w:rsidRPr="007A7879" w:rsidRDefault="0068375D" w:rsidP="007A7879">
          <w:pPr>
            <w:pStyle w:val="TOCHeading"/>
            <w:spacing w:line="360" w:lineRule="auto"/>
            <w:rPr>
              <w:rFonts w:ascii="Arial" w:hAnsi="Arial" w:cs="Arial"/>
              <w:sz w:val="22"/>
              <w:szCs w:val="22"/>
            </w:rPr>
          </w:pPr>
          <w:r w:rsidRPr="007A7879">
            <w:rPr>
              <w:rFonts w:ascii="Arial" w:hAnsi="Arial" w:cs="Arial"/>
              <w:sz w:val="22"/>
              <w:szCs w:val="22"/>
            </w:rPr>
            <w:t>Table of Contents</w:t>
          </w:r>
        </w:p>
        <w:p w14:paraId="44150D10" w14:textId="10FC980D" w:rsidR="0068375D" w:rsidRPr="007A7879" w:rsidRDefault="0068375D" w:rsidP="007A7879">
          <w:pPr>
            <w:pStyle w:val="TOC1"/>
            <w:spacing w:line="360" w:lineRule="auto"/>
          </w:pPr>
          <w:r w:rsidRPr="007A7879">
            <w:t>Introduction</w:t>
          </w:r>
          <w:r w:rsidRPr="007A7879">
            <w:ptab w:relativeTo="margin" w:alignment="right" w:leader="dot"/>
          </w:r>
          <w:r w:rsidRPr="007A7879">
            <w:t>1</w:t>
          </w:r>
        </w:p>
        <w:p w14:paraId="76A2FBDF" w14:textId="06466F7A" w:rsidR="0068375D" w:rsidRPr="007A7879" w:rsidRDefault="00383CF7" w:rsidP="007A7879">
          <w:pPr>
            <w:pStyle w:val="TOC2"/>
            <w:spacing w:line="360" w:lineRule="auto"/>
            <w:ind w:left="0"/>
            <w:rPr>
              <w:rFonts w:ascii="Arial" w:hAnsi="Arial" w:cs="Arial"/>
            </w:rPr>
          </w:pPr>
          <w:r w:rsidRPr="007A7879">
            <w:rPr>
              <w:rFonts w:ascii="Arial" w:hAnsi="Arial" w:cs="Arial"/>
            </w:rPr>
            <w:t>GAD, c</w:t>
          </w:r>
          <w:r w:rsidR="0068375D" w:rsidRPr="007A7879">
            <w:rPr>
              <w:rFonts w:ascii="Arial" w:hAnsi="Arial" w:cs="Arial"/>
            </w:rPr>
            <w:t>auses, symptoms,</w:t>
          </w:r>
          <w:r w:rsidRPr="007A7879">
            <w:rPr>
              <w:rFonts w:ascii="Arial" w:hAnsi="Arial" w:cs="Arial"/>
            </w:rPr>
            <w:t xml:space="preserve"> diagnosis,</w:t>
          </w:r>
          <w:r w:rsidR="0068375D" w:rsidRPr="007A7879">
            <w:rPr>
              <w:rFonts w:ascii="Arial" w:hAnsi="Arial" w:cs="Arial"/>
            </w:rPr>
            <w:t xml:space="preserve"> current treatments,</w:t>
          </w:r>
          <w:r w:rsidRPr="007A7879">
            <w:rPr>
              <w:rFonts w:ascii="Arial" w:hAnsi="Arial" w:cs="Arial"/>
            </w:rPr>
            <w:t xml:space="preserve"> the principle of care (GAD),</w:t>
          </w:r>
          <w:r w:rsidR="0068375D" w:rsidRPr="007A7879">
            <w:rPr>
              <w:rFonts w:ascii="Arial" w:hAnsi="Arial" w:cs="Arial"/>
            </w:rPr>
            <w:t xml:space="preserve"> </w:t>
          </w:r>
          <w:r w:rsidRPr="007A7879">
            <w:rPr>
              <w:rFonts w:ascii="Arial" w:hAnsi="Arial" w:cs="Arial"/>
            </w:rPr>
            <w:t>recommendation</w:t>
          </w:r>
          <w:r w:rsidR="0068375D" w:rsidRPr="007A7879">
            <w:rPr>
              <w:rFonts w:ascii="Arial" w:hAnsi="Arial" w:cs="Arial"/>
            </w:rPr>
            <w:ptab w:relativeTo="margin" w:alignment="right" w:leader="dot"/>
          </w:r>
          <w:r w:rsidR="0068375D" w:rsidRPr="007A7879">
            <w:rPr>
              <w:rFonts w:ascii="Arial" w:hAnsi="Arial" w:cs="Arial"/>
            </w:rPr>
            <w:t>6</w:t>
          </w:r>
        </w:p>
        <w:p w14:paraId="65A58AC7" w14:textId="6DC58F36" w:rsidR="0068375D" w:rsidRPr="007A7879" w:rsidRDefault="00383CF7" w:rsidP="007A7879">
          <w:pPr>
            <w:pStyle w:val="TOC3"/>
            <w:spacing w:line="360" w:lineRule="auto"/>
            <w:ind w:left="0"/>
            <w:rPr>
              <w:rFonts w:ascii="Arial" w:hAnsi="Arial" w:cs="Arial"/>
            </w:rPr>
          </w:pPr>
          <w:r w:rsidRPr="007A7879">
            <w:rPr>
              <w:rFonts w:ascii="Arial" w:hAnsi="Arial" w:cs="Arial"/>
            </w:rPr>
            <w:t>Schizophrenia, causes, symptoms, diagnosis, current treatments, the principle of care, recommendation</w:t>
          </w:r>
          <w:r w:rsidR="0068375D" w:rsidRPr="007A7879">
            <w:rPr>
              <w:rFonts w:ascii="Arial" w:hAnsi="Arial" w:cs="Arial"/>
            </w:rPr>
            <w:ptab w:relativeTo="margin" w:alignment="right" w:leader="dot"/>
          </w:r>
          <w:r w:rsidRPr="007A7879">
            <w:rPr>
              <w:rFonts w:ascii="Arial" w:hAnsi="Arial" w:cs="Arial"/>
            </w:rPr>
            <w:t>12</w:t>
          </w:r>
        </w:p>
        <w:p w14:paraId="1AC9DC5F" w14:textId="3A5CCEDE" w:rsidR="0068375D" w:rsidRPr="007A7879" w:rsidRDefault="00383CF7" w:rsidP="007A7879">
          <w:pPr>
            <w:pStyle w:val="TOC1"/>
            <w:spacing w:line="360" w:lineRule="auto"/>
          </w:pPr>
          <w:r w:rsidRPr="007A7879">
            <w:t>Autism, causes, symptoms, diagnosis, current treatments, the principle of care, recommendation</w:t>
          </w:r>
          <w:r w:rsidR="000644B6" w:rsidRPr="007A7879">
            <w:t>, conclusion</w:t>
          </w:r>
          <w:r w:rsidR="0068375D" w:rsidRPr="007A7879">
            <w:ptab w:relativeTo="margin" w:alignment="right" w:leader="dot"/>
          </w:r>
          <w:r w:rsidRPr="007A7879">
            <w:t>15</w:t>
          </w:r>
        </w:p>
        <w:p w14:paraId="4D17E773" w14:textId="127FCEDD" w:rsidR="0068375D" w:rsidRPr="007A7879" w:rsidRDefault="00383CF7" w:rsidP="007A7879">
          <w:pPr>
            <w:pStyle w:val="TOC2"/>
            <w:spacing w:line="360" w:lineRule="auto"/>
            <w:ind w:left="0"/>
            <w:rPr>
              <w:rFonts w:ascii="Arial" w:hAnsi="Arial" w:cs="Arial"/>
            </w:rPr>
          </w:pPr>
          <w:r w:rsidRPr="007A7879">
            <w:rPr>
              <w:rFonts w:ascii="Arial" w:hAnsi="Arial" w:cs="Arial"/>
            </w:rPr>
            <w:t>References</w:t>
          </w:r>
          <w:r w:rsidR="0068375D" w:rsidRPr="007A7879">
            <w:rPr>
              <w:rFonts w:ascii="Arial" w:hAnsi="Arial" w:cs="Arial"/>
            </w:rPr>
            <w:ptab w:relativeTo="margin" w:alignment="right" w:leader="dot"/>
          </w:r>
          <w:r w:rsidRPr="007A7879">
            <w:rPr>
              <w:rFonts w:ascii="Arial" w:hAnsi="Arial" w:cs="Arial"/>
            </w:rPr>
            <w:t>16</w:t>
          </w:r>
        </w:p>
        <w:p w14:paraId="291716CC" w14:textId="4361D5E1" w:rsidR="0068375D" w:rsidRPr="007A7879" w:rsidRDefault="00383CF7" w:rsidP="007A7879">
          <w:pPr>
            <w:pStyle w:val="TOC3"/>
            <w:spacing w:line="360" w:lineRule="auto"/>
            <w:ind w:left="0"/>
            <w:rPr>
              <w:rFonts w:ascii="Arial" w:hAnsi="Arial" w:cs="Arial"/>
            </w:rPr>
          </w:pPr>
          <w:r w:rsidRPr="007A7879">
            <w:rPr>
              <w:rFonts w:ascii="Arial" w:hAnsi="Arial" w:cs="Arial"/>
            </w:rPr>
            <w:t>Appendix</w:t>
          </w:r>
          <w:r w:rsidR="0068375D" w:rsidRPr="007A7879">
            <w:rPr>
              <w:rFonts w:ascii="Arial" w:hAnsi="Arial" w:cs="Arial"/>
            </w:rPr>
            <w:ptab w:relativeTo="margin" w:alignment="right" w:leader="dot"/>
          </w:r>
          <w:r w:rsidRPr="007A7879">
            <w:rPr>
              <w:rFonts w:ascii="Arial" w:hAnsi="Arial" w:cs="Arial"/>
            </w:rPr>
            <w:t>2</w:t>
          </w:r>
          <w:r w:rsidR="007A7879">
            <w:rPr>
              <w:rFonts w:ascii="Arial" w:hAnsi="Arial" w:cs="Arial"/>
            </w:rPr>
            <w:t>3</w:t>
          </w:r>
        </w:p>
      </w:sdtContent>
    </w:sdt>
    <w:p w14:paraId="07BABED2" w14:textId="77777777" w:rsidR="005060D9" w:rsidRPr="007A7879" w:rsidRDefault="005060D9" w:rsidP="007A7879">
      <w:pPr>
        <w:spacing w:line="360" w:lineRule="auto"/>
        <w:rPr>
          <w:rFonts w:ascii="Arial" w:hAnsi="Arial" w:cs="Arial"/>
        </w:rPr>
      </w:pPr>
    </w:p>
    <w:p w14:paraId="3BBC0F85" w14:textId="77777777" w:rsidR="005060D9" w:rsidRPr="007A7879" w:rsidRDefault="005060D9" w:rsidP="007A7879">
      <w:pPr>
        <w:spacing w:line="360" w:lineRule="auto"/>
        <w:rPr>
          <w:rFonts w:ascii="Arial" w:hAnsi="Arial" w:cs="Arial"/>
          <w:b/>
        </w:rPr>
      </w:pPr>
    </w:p>
    <w:p w14:paraId="2635E364" w14:textId="5F1796BB" w:rsidR="00391DE0" w:rsidRPr="007A7879" w:rsidRDefault="00391DE0" w:rsidP="007A7879">
      <w:pPr>
        <w:spacing w:line="360" w:lineRule="auto"/>
        <w:rPr>
          <w:rFonts w:ascii="Arial" w:hAnsi="Arial" w:cs="Arial"/>
          <w:b/>
        </w:rPr>
      </w:pPr>
      <w:r w:rsidRPr="007A7879">
        <w:rPr>
          <w:rFonts w:ascii="Arial" w:hAnsi="Arial" w:cs="Arial"/>
          <w:b/>
        </w:rPr>
        <w:t xml:space="preserve">Introduction </w:t>
      </w:r>
    </w:p>
    <w:p w14:paraId="26FE6591" w14:textId="088B3928" w:rsidR="00A51D3C" w:rsidRPr="007A7879" w:rsidRDefault="00A51D3C" w:rsidP="007A7879">
      <w:pPr>
        <w:spacing w:line="360" w:lineRule="auto"/>
        <w:rPr>
          <w:rFonts w:ascii="Arial" w:hAnsi="Arial" w:cs="Arial"/>
          <w:b/>
        </w:rPr>
      </w:pPr>
    </w:p>
    <w:p w14:paraId="601C5FF6" w14:textId="4BDFDF3E" w:rsidR="00A51D3C" w:rsidRPr="007A7879" w:rsidRDefault="00A51D3C" w:rsidP="007A7879">
      <w:pPr>
        <w:spacing w:line="360" w:lineRule="auto"/>
        <w:rPr>
          <w:rFonts w:ascii="Arial" w:hAnsi="Arial" w:cs="Arial"/>
        </w:rPr>
      </w:pPr>
      <w:r w:rsidRPr="007A7879">
        <w:rPr>
          <w:rFonts w:ascii="Arial" w:hAnsi="Arial" w:cs="Arial"/>
        </w:rPr>
        <w:t xml:space="preserve">Three mental diseases from the ICD-10 (WHO, 2010) will be thoroughly examined </w:t>
      </w:r>
      <w:r w:rsidR="00702D3B">
        <w:rPr>
          <w:rFonts w:ascii="Arial" w:hAnsi="Arial" w:cs="Arial"/>
        </w:rPr>
        <w:t>i</w:t>
      </w:r>
      <w:r w:rsidRPr="007A7879">
        <w:rPr>
          <w:rFonts w:ascii="Arial" w:hAnsi="Arial" w:cs="Arial"/>
        </w:rPr>
        <w:t>n my report, including their classification, diagnosis, therapy, and measures of rehabilitation, such as;</w:t>
      </w:r>
    </w:p>
    <w:p w14:paraId="1F72F646" w14:textId="77777777" w:rsidR="00391DE0" w:rsidRPr="007A7879" w:rsidRDefault="00391DE0" w:rsidP="007A7879">
      <w:pPr>
        <w:spacing w:line="360" w:lineRule="auto"/>
        <w:rPr>
          <w:rFonts w:ascii="Arial" w:hAnsi="Arial" w:cs="Arial"/>
        </w:rPr>
      </w:pPr>
    </w:p>
    <w:p w14:paraId="2FA0BD21" w14:textId="2D1B142B" w:rsidR="003F6717" w:rsidRPr="007A7879" w:rsidRDefault="008E2A7C" w:rsidP="007A7879">
      <w:pPr>
        <w:pStyle w:val="ListParagraph"/>
        <w:numPr>
          <w:ilvl w:val="0"/>
          <w:numId w:val="8"/>
        </w:numPr>
        <w:spacing w:line="360" w:lineRule="auto"/>
        <w:rPr>
          <w:rFonts w:ascii="Arial" w:hAnsi="Arial" w:cs="Arial"/>
        </w:rPr>
      </w:pPr>
      <w:r w:rsidRPr="007A7879">
        <w:rPr>
          <w:rFonts w:ascii="Arial" w:hAnsi="Arial" w:cs="Arial"/>
        </w:rPr>
        <w:t>General</w:t>
      </w:r>
      <w:r w:rsidR="00182ECB" w:rsidRPr="007A7879">
        <w:rPr>
          <w:rFonts w:ascii="Arial" w:hAnsi="Arial" w:cs="Arial"/>
        </w:rPr>
        <w:t>ised</w:t>
      </w:r>
      <w:r w:rsidRPr="007A7879">
        <w:rPr>
          <w:rFonts w:ascii="Arial" w:hAnsi="Arial" w:cs="Arial"/>
        </w:rPr>
        <w:t xml:space="preserve"> Anxiety Disorder</w:t>
      </w:r>
    </w:p>
    <w:p w14:paraId="0B380210" w14:textId="034D3C9E" w:rsidR="003F6717" w:rsidRPr="007A7879" w:rsidRDefault="008E2A7C" w:rsidP="007A7879">
      <w:pPr>
        <w:pStyle w:val="ListParagraph"/>
        <w:numPr>
          <w:ilvl w:val="0"/>
          <w:numId w:val="8"/>
        </w:numPr>
        <w:spacing w:line="360" w:lineRule="auto"/>
        <w:rPr>
          <w:rFonts w:ascii="Arial" w:hAnsi="Arial" w:cs="Arial"/>
        </w:rPr>
      </w:pPr>
      <w:r w:rsidRPr="007A7879">
        <w:rPr>
          <w:rFonts w:ascii="Arial" w:hAnsi="Arial" w:cs="Arial"/>
        </w:rPr>
        <w:t>Schizophrenia</w:t>
      </w:r>
    </w:p>
    <w:p w14:paraId="1CA7D047" w14:textId="08DD00AD" w:rsidR="00CA6C26" w:rsidRPr="007A7879" w:rsidRDefault="008E2A7C" w:rsidP="007A7879">
      <w:pPr>
        <w:pStyle w:val="ListParagraph"/>
        <w:numPr>
          <w:ilvl w:val="0"/>
          <w:numId w:val="8"/>
        </w:numPr>
        <w:spacing w:line="360" w:lineRule="auto"/>
        <w:rPr>
          <w:rFonts w:ascii="Arial" w:hAnsi="Arial" w:cs="Arial"/>
        </w:rPr>
      </w:pPr>
      <w:r w:rsidRPr="007A7879">
        <w:rPr>
          <w:rFonts w:ascii="Arial" w:hAnsi="Arial" w:cs="Arial"/>
        </w:rPr>
        <w:t>Autism</w:t>
      </w:r>
    </w:p>
    <w:p w14:paraId="5BB963F4" w14:textId="5A9251FC" w:rsidR="00EF165D" w:rsidRPr="007A7879" w:rsidRDefault="002D2B47" w:rsidP="007A7879">
      <w:pPr>
        <w:spacing w:line="360" w:lineRule="auto"/>
        <w:rPr>
          <w:rFonts w:ascii="Arial" w:hAnsi="Arial" w:cs="Arial"/>
        </w:rPr>
      </w:pPr>
      <w:r w:rsidRPr="007A7879">
        <w:rPr>
          <w:rFonts w:ascii="Arial" w:hAnsi="Arial" w:cs="Arial"/>
        </w:rPr>
        <w:t>“Generalised</w:t>
      </w:r>
      <w:r w:rsidR="00105B75" w:rsidRPr="007A7879">
        <w:rPr>
          <w:rFonts w:ascii="Arial" w:hAnsi="Arial" w:cs="Arial"/>
        </w:rPr>
        <w:t xml:space="preserve"> Anxiety Disorder, according to the NHS (2021) is defined as a constant feeling of stress, extreme panic and fear which can have a serious detrimental impact on an individual’s everyday life, affecting physical and mental health and well-being.</w:t>
      </w:r>
      <w:r w:rsidRPr="007A7879">
        <w:rPr>
          <w:rFonts w:ascii="Arial" w:hAnsi="Arial" w:cs="Arial"/>
        </w:rPr>
        <w:t>”</w:t>
      </w:r>
    </w:p>
    <w:p w14:paraId="57AE1667" w14:textId="18A88988" w:rsidR="7A71D9B5" w:rsidRPr="007A7879" w:rsidRDefault="007A5515" w:rsidP="007A7879">
      <w:pPr>
        <w:spacing w:line="360" w:lineRule="auto"/>
        <w:rPr>
          <w:rFonts w:ascii="Arial" w:hAnsi="Arial" w:cs="Arial"/>
        </w:rPr>
      </w:pPr>
      <w:r w:rsidRPr="007A7879">
        <w:rPr>
          <w:rFonts w:ascii="Arial" w:eastAsia="Calibri" w:hAnsi="Arial" w:cs="Arial"/>
          <w:color w:val="000000" w:themeColor="text1"/>
        </w:rPr>
        <w:t xml:space="preserve">Therefore, GAD is a </w:t>
      </w:r>
      <w:r w:rsidR="004725FB" w:rsidRPr="007A7879">
        <w:rPr>
          <w:rFonts w:ascii="Arial" w:eastAsia="Calibri" w:hAnsi="Arial" w:cs="Arial"/>
          <w:color w:val="000000" w:themeColor="text1"/>
        </w:rPr>
        <w:t>condition</w:t>
      </w:r>
      <w:r w:rsidRPr="007A7879">
        <w:rPr>
          <w:rFonts w:ascii="Arial" w:eastAsia="Calibri" w:hAnsi="Arial" w:cs="Arial"/>
          <w:color w:val="000000" w:themeColor="text1"/>
        </w:rPr>
        <w:t xml:space="preserve"> that </w:t>
      </w:r>
      <w:r w:rsidR="004725FB" w:rsidRPr="007A7879">
        <w:rPr>
          <w:rFonts w:ascii="Arial" w:eastAsia="Calibri" w:hAnsi="Arial" w:cs="Arial"/>
          <w:color w:val="000000" w:themeColor="text1"/>
        </w:rPr>
        <w:t>pressures</w:t>
      </w:r>
      <w:r w:rsidRPr="007A7879">
        <w:rPr>
          <w:rFonts w:ascii="Arial" w:eastAsia="Calibri" w:hAnsi="Arial" w:cs="Arial"/>
          <w:color w:val="000000" w:themeColor="text1"/>
        </w:rPr>
        <w:t xml:space="preserve"> people </w:t>
      </w:r>
      <w:r w:rsidR="004725FB" w:rsidRPr="007A7879">
        <w:rPr>
          <w:rFonts w:ascii="Arial" w:eastAsia="Calibri" w:hAnsi="Arial" w:cs="Arial"/>
          <w:color w:val="000000" w:themeColor="text1"/>
        </w:rPr>
        <w:t>to be concerned about</w:t>
      </w:r>
      <w:r w:rsidRPr="007A7879">
        <w:rPr>
          <w:rFonts w:ascii="Arial" w:eastAsia="Calibri" w:hAnsi="Arial" w:cs="Arial"/>
          <w:color w:val="000000" w:themeColor="text1"/>
        </w:rPr>
        <w:t xml:space="preserve"> </w:t>
      </w:r>
      <w:r w:rsidR="004725FB" w:rsidRPr="007A7879">
        <w:rPr>
          <w:rFonts w:ascii="Arial" w:eastAsia="Calibri" w:hAnsi="Arial" w:cs="Arial"/>
          <w:color w:val="000000" w:themeColor="text1"/>
        </w:rPr>
        <w:t>various life matters</w:t>
      </w:r>
      <w:r w:rsidRPr="007A7879">
        <w:rPr>
          <w:rFonts w:ascii="Arial" w:eastAsia="Calibri" w:hAnsi="Arial" w:cs="Arial"/>
          <w:color w:val="000000" w:themeColor="text1"/>
        </w:rPr>
        <w:t xml:space="preserve">. While most of us worry or feel nervous occasionally, those </w:t>
      </w:r>
      <w:r w:rsidR="008569BC" w:rsidRPr="007A7879">
        <w:rPr>
          <w:rFonts w:ascii="Arial" w:eastAsia="Calibri" w:hAnsi="Arial" w:cs="Arial"/>
          <w:color w:val="000000" w:themeColor="text1"/>
        </w:rPr>
        <w:t>with generalised anxiety disorder have difficulty</w:t>
      </w:r>
      <w:r w:rsidRPr="007A7879">
        <w:rPr>
          <w:rFonts w:ascii="Arial" w:eastAsia="Calibri" w:hAnsi="Arial" w:cs="Arial"/>
          <w:color w:val="000000" w:themeColor="text1"/>
        </w:rPr>
        <w:t xml:space="preserve"> keeping their fears in check. Overall, they experience more chronic anxiety, which frequently starts to </w:t>
      </w:r>
      <w:r w:rsidR="005060D9" w:rsidRPr="007A7879">
        <w:rPr>
          <w:rFonts w:ascii="Arial" w:eastAsia="Calibri" w:hAnsi="Arial" w:cs="Arial"/>
          <w:color w:val="000000" w:themeColor="text1"/>
        </w:rPr>
        <w:t>interfere with their lives</w:t>
      </w:r>
      <w:r w:rsidRPr="007A7879">
        <w:rPr>
          <w:rFonts w:ascii="Arial" w:eastAsia="Calibri" w:hAnsi="Arial" w:cs="Arial"/>
          <w:color w:val="000000" w:themeColor="text1"/>
        </w:rPr>
        <w:t xml:space="preserve">. </w:t>
      </w:r>
      <w:bookmarkStart w:id="1" w:name="_Hlk123252573"/>
      <w:r w:rsidRPr="007A7879">
        <w:rPr>
          <w:rFonts w:ascii="Arial" w:eastAsia="Calibri" w:hAnsi="Arial" w:cs="Arial"/>
          <w:color w:val="000000" w:themeColor="text1"/>
        </w:rPr>
        <w:t>(Anxiety UK, 2022).</w:t>
      </w:r>
      <w:bookmarkEnd w:id="1"/>
    </w:p>
    <w:p w14:paraId="5E18F097" w14:textId="2AA68E51" w:rsidR="007A5515" w:rsidRPr="007A7879" w:rsidRDefault="00632D82" w:rsidP="007A7879">
      <w:pPr>
        <w:spacing w:line="360" w:lineRule="auto"/>
        <w:rPr>
          <w:rFonts w:ascii="Arial" w:eastAsia="Calibri" w:hAnsi="Arial" w:cs="Arial"/>
          <w:color w:val="000000" w:themeColor="text1"/>
        </w:rPr>
      </w:pPr>
      <w:r w:rsidRPr="007A7879">
        <w:rPr>
          <w:rFonts w:ascii="Arial" w:eastAsia="Calibri" w:hAnsi="Arial" w:cs="Arial"/>
          <w:color w:val="000000" w:themeColor="text1"/>
        </w:rPr>
        <w:lastRenderedPageBreak/>
        <w:t>Self-diagnosis of GAD;</w:t>
      </w:r>
    </w:p>
    <w:p w14:paraId="52AE7FC8" w14:textId="13BA5C06" w:rsidR="00632D82" w:rsidRPr="007A7879" w:rsidRDefault="00632D82" w:rsidP="007A7879">
      <w:pPr>
        <w:spacing w:line="360" w:lineRule="auto"/>
        <w:rPr>
          <w:rFonts w:ascii="Arial" w:eastAsia="Calibri" w:hAnsi="Arial" w:cs="Arial"/>
          <w:color w:val="000000" w:themeColor="text1"/>
        </w:rPr>
      </w:pPr>
      <w:r w:rsidRPr="007A7879">
        <w:rPr>
          <w:rFonts w:ascii="Arial" w:eastAsia="Calibri" w:hAnsi="Arial" w:cs="Arial"/>
          <w:color w:val="000000" w:themeColor="text1"/>
        </w:rPr>
        <w:t>If your response is yes to most questions you probably suffer from a GAD condition;</w:t>
      </w:r>
    </w:p>
    <w:p w14:paraId="57152560" w14:textId="395B5429" w:rsidR="00632D82" w:rsidRPr="007A7879" w:rsidRDefault="00632D82" w:rsidP="007A7879">
      <w:pPr>
        <w:pStyle w:val="ListParagraph"/>
        <w:numPr>
          <w:ilvl w:val="0"/>
          <w:numId w:val="9"/>
        </w:numPr>
        <w:spacing w:line="360" w:lineRule="auto"/>
        <w:rPr>
          <w:rFonts w:ascii="Arial" w:eastAsia="Calibri" w:hAnsi="Arial" w:cs="Arial"/>
          <w:color w:val="000000" w:themeColor="text1"/>
        </w:rPr>
      </w:pPr>
      <w:r w:rsidRPr="007A7879">
        <w:rPr>
          <w:rFonts w:ascii="Arial" w:eastAsia="Calibri" w:hAnsi="Arial" w:cs="Arial"/>
          <w:color w:val="000000" w:themeColor="text1"/>
        </w:rPr>
        <w:t>Are you feeling nervous in the last 6 months?</w:t>
      </w:r>
    </w:p>
    <w:p w14:paraId="21417F86" w14:textId="4D562B95" w:rsidR="00632D82" w:rsidRPr="007A7879" w:rsidRDefault="00632D82" w:rsidP="007A7879">
      <w:pPr>
        <w:pStyle w:val="ListParagraph"/>
        <w:numPr>
          <w:ilvl w:val="0"/>
          <w:numId w:val="9"/>
        </w:numPr>
        <w:spacing w:line="360" w:lineRule="auto"/>
        <w:rPr>
          <w:rFonts w:ascii="Arial" w:eastAsia="Calibri" w:hAnsi="Arial" w:cs="Arial"/>
          <w:color w:val="000000" w:themeColor="text1"/>
        </w:rPr>
      </w:pPr>
      <w:r w:rsidRPr="007A7879">
        <w:rPr>
          <w:rFonts w:ascii="Arial" w:eastAsia="Calibri" w:hAnsi="Arial" w:cs="Arial"/>
          <w:color w:val="000000" w:themeColor="text1"/>
        </w:rPr>
        <w:t>Are you able to sleep at night or have any nightmares or worried?</w:t>
      </w:r>
    </w:p>
    <w:p w14:paraId="7DD2CEB0" w14:textId="24BDB89E" w:rsidR="00632D82" w:rsidRPr="007A7879" w:rsidRDefault="00632D82" w:rsidP="007A7879">
      <w:pPr>
        <w:pStyle w:val="ListParagraph"/>
        <w:numPr>
          <w:ilvl w:val="0"/>
          <w:numId w:val="9"/>
        </w:numPr>
        <w:spacing w:line="360" w:lineRule="auto"/>
        <w:rPr>
          <w:rFonts w:ascii="Arial" w:eastAsia="Calibri" w:hAnsi="Arial" w:cs="Arial"/>
          <w:color w:val="000000" w:themeColor="text1"/>
        </w:rPr>
      </w:pPr>
      <w:r w:rsidRPr="007A7879">
        <w:rPr>
          <w:rFonts w:ascii="Arial" w:eastAsia="Calibri" w:hAnsi="Arial" w:cs="Arial"/>
          <w:color w:val="000000" w:themeColor="text1"/>
        </w:rPr>
        <w:t>Do you feel that your body is stiff or tense?</w:t>
      </w:r>
    </w:p>
    <w:p w14:paraId="6CF102B1" w14:textId="6FE4B0FB" w:rsidR="00632D82" w:rsidRPr="007A7879" w:rsidRDefault="00632D82" w:rsidP="007A7879">
      <w:pPr>
        <w:pStyle w:val="ListParagraph"/>
        <w:numPr>
          <w:ilvl w:val="0"/>
          <w:numId w:val="9"/>
        </w:numPr>
        <w:spacing w:line="360" w:lineRule="auto"/>
        <w:rPr>
          <w:rFonts w:ascii="Arial" w:eastAsia="Calibri" w:hAnsi="Arial" w:cs="Arial"/>
          <w:color w:val="000000" w:themeColor="text1"/>
        </w:rPr>
      </w:pPr>
      <w:r w:rsidRPr="007A7879">
        <w:rPr>
          <w:rFonts w:ascii="Arial" w:eastAsia="Calibri" w:hAnsi="Arial" w:cs="Arial"/>
          <w:color w:val="000000" w:themeColor="text1"/>
        </w:rPr>
        <w:t>Do you feel like screaming or agitated?</w:t>
      </w:r>
    </w:p>
    <w:p w14:paraId="33668CF0" w14:textId="5DC4AA42" w:rsidR="00632D82" w:rsidRPr="007A7879" w:rsidRDefault="00632D82" w:rsidP="007A7879">
      <w:pPr>
        <w:spacing w:line="360" w:lineRule="auto"/>
        <w:rPr>
          <w:rFonts w:ascii="Arial" w:eastAsia="Calibri" w:hAnsi="Arial" w:cs="Arial"/>
          <w:color w:val="000000" w:themeColor="text1"/>
        </w:rPr>
      </w:pPr>
      <w:r w:rsidRPr="007A7879">
        <w:rPr>
          <w:rFonts w:ascii="Arial" w:eastAsia="Calibri" w:hAnsi="Arial" w:cs="Arial"/>
          <w:color w:val="000000" w:themeColor="text1"/>
        </w:rPr>
        <w:t>Referral can be made via your GP. (Anxiety UK, 2022).</w:t>
      </w:r>
    </w:p>
    <w:p w14:paraId="5BBE6E0F" w14:textId="6465D228" w:rsidR="004157FE" w:rsidRPr="007A7879" w:rsidRDefault="004157FE"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The ICD-10 classification of GAD</w:t>
      </w:r>
    </w:p>
    <w:p w14:paraId="5CC49B8A" w14:textId="339122FF" w:rsidR="004157FE" w:rsidRPr="007A7879" w:rsidRDefault="004157FE"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GAD falls under the category of "F40-F48 Neurotic, Stress-Related and Somatoform Disorder." Gad is below F41.1.</w:t>
      </w:r>
    </w:p>
    <w:p w14:paraId="2F977959" w14:textId="64B96410" w:rsidR="00792475" w:rsidRPr="007A7879" w:rsidRDefault="004157FE" w:rsidP="007A7879">
      <w:pPr>
        <w:spacing w:line="360" w:lineRule="auto"/>
        <w:rPr>
          <w:rFonts w:ascii="Arial" w:eastAsia="Calibri" w:hAnsi="Arial" w:cs="Arial"/>
        </w:rPr>
      </w:pPr>
      <w:r w:rsidRPr="007A7879">
        <w:rPr>
          <w:rFonts w:ascii="Arial" w:hAnsi="Arial" w:cs="Arial"/>
        </w:rPr>
        <w:t>Individuals</w:t>
      </w:r>
      <w:r w:rsidR="75BC4285" w:rsidRPr="007A7879">
        <w:rPr>
          <w:rFonts w:ascii="Arial" w:hAnsi="Arial" w:cs="Arial"/>
        </w:rPr>
        <w:t xml:space="preserve"> </w:t>
      </w:r>
      <w:r w:rsidRPr="007A7879">
        <w:rPr>
          <w:rFonts w:ascii="Arial" w:hAnsi="Arial" w:cs="Arial"/>
        </w:rPr>
        <w:t>endure</w:t>
      </w:r>
      <w:r w:rsidR="75BC4285" w:rsidRPr="007A7879">
        <w:rPr>
          <w:rFonts w:ascii="Arial" w:hAnsi="Arial" w:cs="Arial"/>
        </w:rPr>
        <w:t xml:space="preserve"> </w:t>
      </w:r>
      <w:r w:rsidR="00914AFA" w:rsidRPr="007A7879">
        <w:rPr>
          <w:rFonts w:ascii="Arial" w:hAnsi="Arial" w:cs="Arial"/>
        </w:rPr>
        <w:t>a condition called generalized</w:t>
      </w:r>
      <w:r w:rsidR="75BC4285" w:rsidRPr="007A7879">
        <w:rPr>
          <w:rFonts w:ascii="Arial" w:hAnsi="Arial" w:cs="Arial"/>
        </w:rPr>
        <w:t xml:space="preserve"> anxiety disorder in the UK</w:t>
      </w:r>
      <w:r w:rsidR="005060D9" w:rsidRPr="007A7879">
        <w:rPr>
          <w:rFonts w:ascii="Arial" w:hAnsi="Arial" w:cs="Arial"/>
          <w:color w:val="FF0000"/>
        </w:rPr>
        <w:t xml:space="preserve"> </w:t>
      </w:r>
      <w:r w:rsidR="005060D9" w:rsidRPr="007A7879">
        <w:rPr>
          <w:rFonts w:ascii="Arial" w:hAnsi="Arial" w:cs="Arial"/>
        </w:rPr>
        <w:t>in</w:t>
      </w:r>
      <w:r w:rsidR="005060D9" w:rsidRPr="007A7879">
        <w:rPr>
          <w:rFonts w:ascii="Arial" w:hAnsi="Arial" w:cs="Arial"/>
          <w:color w:val="FF0000"/>
        </w:rPr>
        <w:t xml:space="preserve"> </w:t>
      </w:r>
      <w:r w:rsidR="005060D9" w:rsidRPr="007A7879">
        <w:rPr>
          <w:rFonts w:ascii="Arial" w:hAnsi="Arial" w:cs="Arial"/>
        </w:rPr>
        <w:t>which e</w:t>
      </w:r>
      <w:r w:rsidR="00B8191A" w:rsidRPr="007A7879">
        <w:rPr>
          <w:rFonts w:ascii="Arial" w:hAnsi="Arial" w:cs="Arial"/>
        </w:rPr>
        <w:t xml:space="preserve">very 6 out of </w:t>
      </w:r>
      <w:r w:rsidR="00792475" w:rsidRPr="007A7879">
        <w:rPr>
          <w:rFonts w:ascii="Arial" w:hAnsi="Arial" w:cs="Arial"/>
        </w:rPr>
        <w:t>100 people in England will receive a generalised anxiety disorder diagnosis in any given week</w:t>
      </w:r>
      <w:r w:rsidR="005060D9" w:rsidRPr="007A7879">
        <w:rPr>
          <w:rFonts w:ascii="Arial" w:eastAsia="Calibri" w:hAnsi="Arial" w:cs="Arial"/>
          <w:color w:val="212B32"/>
        </w:rPr>
        <w:t xml:space="preserve"> </w:t>
      </w:r>
      <w:r w:rsidR="005060D9" w:rsidRPr="007A7879">
        <w:rPr>
          <w:rFonts w:ascii="Arial" w:hAnsi="Arial" w:cs="Arial"/>
        </w:rPr>
        <w:t>o</w:t>
      </w:r>
      <w:r w:rsidR="00792475" w:rsidRPr="007A7879">
        <w:rPr>
          <w:rFonts w:ascii="Arial" w:hAnsi="Arial" w:cs="Arial"/>
        </w:rPr>
        <w:t>ver 8 million individuals in the UK are facing to deal with anxiety disorders right now</w:t>
      </w:r>
      <w:r w:rsidR="00914AFA" w:rsidRPr="007A7879">
        <w:rPr>
          <w:rFonts w:ascii="Arial" w:hAnsi="Arial" w:cs="Arial"/>
        </w:rPr>
        <w:t>.</w:t>
      </w:r>
      <w:r w:rsidR="005060D9" w:rsidRPr="007A7879">
        <w:rPr>
          <w:rFonts w:ascii="Arial" w:eastAsia="Calibri" w:hAnsi="Arial" w:cs="Arial"/>
          <w:color w:val="212B32"/>
        </w:rPr>
        <w:t xml:space="preserve"> </w:t>
      </w:r>
      <w:r w:rsidR="00792475" w:rsidRPr="007A7879">
        <w:rPr>
          <w:rFonts w:ascii="Arial" w:hAnsi="Arial" w:cs="Arial"/>
        </w:rPr>
        <w:t xml:space="preserve">An estimated 822,000 </w:t>
      </w:r>
      <w:r w:rsidR="00B8191A" w:rsidRPr="007A7879">
        <w:rPr>
          <w:rFonts w:ascii="Arial" w:hAnsi="Arial" w:cs="Arial"/>
        </w:rPr>
        <w:t>individuals</w:t>
      </w:r>
      <w:r w:rsidR="00792475" w:rsidRPr="007A7879">
        <w:rPr>
          <w:rFonts w:ascii="Arial" w:hAnsi="Arial" w:cs="Arial"/>
        </w:rPr>
        <w:t xml:space="preserve"> experience stress, despair, or anxiety at work each year (Health and Safety Executive)</w:t>
      </w:r>
      <w:r w:rsidR="005060D9" w:rsidRPr="007A7879">
        <w:rPr>
          <w:rFonts w:ascii="Arial" w:eastAsia="Calibri" w:hAnsi="Arial" w:cs="Arial"/>
        </w:rPr>
        <w:t>, (Champion Health, 2022).</w:t>
      </w:r>
    </w:p>
    <w:p w14:paraId="64E3C9D8" w14:textId="7B9343EA" w:rsidR="00753A16" w:rsidRPr="007A7879" w:rsidRDefault="00753A16" w:rsidP="007A7879">
      <w:pPr>
        <w:spacing w:line="360" w:lineRule="auto"/>
        <w:ind w:left="720"/>
        <w:rPr>
          <w:rFonts w:ascii="Arial" w:hAnsi="Arial" w:cs="Arial"/>
        </w:rPr>
      </w:pPr>
      <w:r w:rsidRPr="007A7879">
        <w:rPr>
          <w:rFonts w:ascii="Arial" w:hAnsi="Arial" w:cs="Arial"/>
          <w:noProof/>
        </w:rPr>
        <w:drawing>
          <wp:inline distT="0" distB="0" distL="0" distR="0" wp14:anchorId="19B9A5CF" wp14:editId="5ADEDDC2">
            <wp:extent cx="5731510" cy="3106420"/>
            <wp:effectExtent l="0" t="0" r="2540" b="0"/>
            <wp:docPr id="7" name="Picture 7" descr="an image showing the top 3 most frequently reported mental health diagno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mage showing the top 3 most frequently reported mental health diagnos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06420"/>
                    </a:xfrm>
                    <a:prstGeom prst="rect">
                      <a:avLst/>
                    </a:prstGeom>
                    <a:noFill/>
                    <a:ln>
                      <a:noFill/>
                    </a:ln>
                  </pic:spPr>
                </pic:pic>
              </a:graphicData>
            </a:graphic>
          </wp:inline>
        </w:drawing>
      </w:r>
    </w:p>
    <w:p w14:paraId="5BA16E34" w14:textId="6C92CC3D" w:rsidR="00753A16" w:rsidRPr="007A7879" w:rsidRDefault="00D5672B" w:rsidP="007A7879">
      <w:pPr>
        <w:spacing w:line="360" w:lineRule="auto"/>
        <w:ind w:left="720"/>
        <w:rPr>
          <w:rFonts w:ascii="Arial" w:hAnsi="Arial" w:cs="Arial"/>
        </w:rPr>
      </w:pPr>
      <w:r w:rsidRPr="007A7879">
        <w:rPr>
          <w:rFonts w:ascii="Arial" w:hAnsi="Arial" w:cs="Arial"/>
        </w:rPr>
        <w:t>(C</w:t>
      </w:r>
      <w:r w:rsidR="00753A16" w:rsidRPr="007A7879">
        <w:rPr>
          <w:rFonts w:ascii="Arial" w:hAnsi="Arial" w:cs="Arial"/>
        </w:rPr>
        <w:t>hampionhealth.co.uk/insights/anxiety-statistics/</w:t>
      </w:r>
      <w:r w:rsidRPr="007A7879">
        <w:rPr>
          <w:rFonts w:ascii="Arial" w:hAnsi="Arial" w:cs="Arial"/>
        </w:rPr>
        <w:t>, 2022).</w:t>
      </w:r>
    </w:p>
    <w:p w14:paraId="4AE70571" w14:textId="5DAEA36F" w:rsidR="00792475" w:rsidRPr="007A7879" w:rsidRDefault="00792475" w:rsidP="007A7879">
      <w:pPr>
        <w:pStyle w:val="ListParagraph"/>
        <w:spacing w:line="360" w:lineRule="auto"/>
        <w:rPr>
          <w:rFonts w:ascii="Arial" w:hAnsi="Arial" w:cs="Arial"/>
        </w:rPr>
      </w:pPr>
    </w:p>
    <w:p w14:paraId="0FC0CC0B" w14:textId="726078FE" w:rsidR="00792475" w:rsidRPr="007A7879" w:rsidRDefault="00792475" w:rsidP="007A7879">
      <w:pPr>
        <w:pStyle w:val="ListParagraph"/>
        <w:spacing w:line="360" w:lineRule="auto"/>
        <w:rPr>
          <w:rFonts w:ascii="Arial" w:hAnsi="Arial" w:cs="Arial"/>
        </w:rPr>
      </w:pPr>
    </w:p>
    <w:p w14:paraId="7A0E8E8C" w14:textId="77777777" w:rsidR="00792475" w:rsidRPr="007A7879" w:rsidRDefault="00792475" w:rsidP="007A7879">
      <w:pPr>
        <w:pStyle w:val="ListParagraph"/>
        <w:spacing w:line="360" w:lineRule="auto"/>
        <w:rPr>
          <w:rFonts w:ascii="Arial" w:hAnsi="Arial" w:cs="Arial"/>
        </w:rPr>
      </w:pPr>
    </w:p>
    <w:p w14:paraId="3A0FF5F2" w14:textId="77777777" w:rsidR="009C4A8B" w:rsidRPr="007A7879" w:rsidRDefault="009C4A8B" w:rsidP="007A7879">
      <w:pPr>
        <w:pStyle w:val="ListParagraph"/>
        <w:spacing w:line="360" w:lineRule="auto"/>
        <w:rPr>
          <w:rFonts w:ascii="Arial" w:hAnsi="Arial" w:cs="Arial"/>
        </w:rPr>
      </w:pPr>
      <w:r w:rsidRPr="007A7879">
        <w:rPr>
          <w:rFonts w:ascii="Arial" w:hAnsi="Arial" w:cs="Arial"/>
          <w:noProof/>
        </w:rPr>
        <w:lastRenderedPageBreak/>
        <w:drawing>
          <wp:inline distT="0" distB="0" distL="0" distR="0" wp14:anchorId="19F793D8" wp14:editId="55DBB52E">
            <wp:extent cx="5162550" cy="370392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2066" cy="3710752"/>
                    </a:xfrm>
                    <a:prstGeom prst="rect">
                      <a:avLst/>
                    </a:prstGeom>
                    <a:noFill/>
                    <a:ln>
                      <a:noFill/>
                    </a:ln>
                  </pic:spPr>
                </pic:pic>
              </a:graphicData>
            </a:graphic>
          </wp:inline>
        </w:drawing>
      </w:r>
    </w:p>
    <w:p w14:paraId="5630AD66" w14:textId="77777777" w:rsidR="009C4A8B" w:rsidRPr="007A7879" w:rsidRDefault="009C4A8B" w:rsidP="007A7879">
      <w:pPr>
        <w:pStyle w:val="ListParagraph"/>
        <w:spacing w:line="360" w:lineRule="auto"/>
        <w:rPr>
          <w:rFonts w:ascii="Arial" w:hAnsi="Arial" w:cs="Arial"/>
        </w:rPr>
      </w:pPr>
    </w:p>
    <w:p w14:paraId="460ACEF1" w14:textId="2E9A9BA2" w:rsidR="005060D9" w:rsidRPr="007A7879" w:rsidRDefault="009C4A8B" w:rsidP="007A7879">
      <w:pPr>
        <w:spacing w:line="360" w:lineRule="auto"/>
        <w:rPr>
          <w:rFonts w:ascii="Arial" w:hAnsi="Arial" w:cs="Arial"/>
        </w:rPr>
      </w:pPr>
      <w:r w:rsidRPr="007A7879">
        <w:rPr>
          <w:rFonts w:ascii="Arial" w:hAnsi="Arial" w:cs="Arial"/>
        </w:rPr>
        <w:t xml:space="preserve">Source: </w:t>
      </w:r>
      <w:hyperlink r:id="rId14">
        <w:r w:rsidRPr="007A7879">
          <w:rPr>
            <w:rStyle w:val="Hyperlink"/>
            <w:rFonts w:ascii="Arial" w:hAnsi="Arial" w:cs="Arial"/>
          </w:rPr>
          <w:t>anxiety in UK percentage 2020 - Bing images</w:t>
        </w:r>
      </w:hyperlink>
    </w:p>
    <w:p w14:paraId="5A19D3B8" w14:textId="3CCD0493" w:rsidR="0068375D" w:rsidRPr="007A7879" w:rsidRDefault="0068375D" w:rsidP="007A7879">
      <w:pPr>
        <w:spacing w:line="360" w:lineRule="auto"/>
        <w:rPr>
          <w:rFonts w:ascii="Arial" w:hAnsi="Arial" w:cs="Arial"/>
          <w:b/>
          <w:bCs/>
        </w:rPr>
      </w:pPr>
      <w:r w:rsidRPr="007A7879">
        <w:rPr>
          <w:rFonts w:ascii="Arial" w:hAnsi="Arial" w:cs="Arial"/>
          <w:b/>
          <w:bCs/>
        </w:rPr>
        <w:t>Symptoms;</w:t>
      </w:r>
    </w:p>
    <w:p w14:paraId="2B2F19E3" w14:textId="0E23663F" w:rsidR="00385920" w:rsidRPr="007A7879" w:rsidRDefault="00E05DDB" w:rsidP="007A7879">
      <w:pPr>
        <w:spacing w:line="360" w:lineRule="auto"/>
        <w:rPr>
          <w:rFonts w:ascii="Arial" w:hAnsi="Arial" w:cs="Arial"/>
        </w:rPr>
      </w:pPr>
      <w:r w:rsidRPr="007A7879">
        <w:rPr>
          <w:rFonts w:ascii="Arial" w:hAnsi="Arial" w:cs="Arial"/>
        </w:rPr>
        <w:t xml:space="preserve">The initial indications of GAD </w:t>
      </w:r>
      <w:r w:rsidR="00385920" w:rsidRPr="007A7879">
        <w:rPr>
          <w:rFonts w:ascii="Arial" w:hAnsi="Arial" w:cs="Arial"/>
        </w:rPr>
        <w:t>concluded as;</w:t>
      </w:r>
    </w:p>
    <w:p w14:paraId="67502CC3" w14:textId="77777777" w:rsidR="00FF33BC" w:rsidRPr="007A7879" w:rsidRDefault="00385920" w:rsidP="007A7879">
      <w:pPr>
        <w:spacing w:line="360" w:lineRule="auto"/>
        <w:rPr>
          <w:rFonts w:ascii="Arial" w:hAnsi="Arial" w:cs="Arial"/>
        </w:rPr>
      </w:pPr>
      <w:r w:rsidRPr="007A7879">
        <w:rPr>
          <w:rFonts w:ascii="Arial" w:hAnsi="Arial" w:cs="Arial"/>
        </w:rPr>
        <w:t xml:space="preserve">Irritability, feeling lethargic or constantly restless, muscle tension, </w:t>
      </w:r>
      <w:r w:rsidR="0035375E" w:rsidRPr="007A7879">
        <w:rPr>
          <w:rFonts w:ascii="Arial" w:hAnsi="Arial" w:cs="Arial"/>
        </w:rPr>
        <w:t>lack</w:t>
      </w:r>
      <w:r w:rsidRPr="007A7879">
        <w:rPr>
          <w:rFonts w:ascii="Arial" w:hAnsi="Arial" w:cs="Arial"/>
        </w:rPr>
        <w:t xml:space="preserve"> of concentration</w:t>
      </w:r>
      <w:r w:rsidR="0035375E" w:rsidRPr="007A7879">
        <w:rPr>
          <w:rFonts w:ascii="Arial" w:hAnsi="Arial" w:cs="Arial"/>
        </w:rPr>
        <w:t xml:space="preserve"> or insomnia are the symptoms of GAD. If you suffer from any of these symptoms please get in touch </w:t>
      </w:r>
      <w:r w:rsidR="00E6153F" w:rsidRPr="007A7879">
        <w:rPr>
          <w:rFonts w:ascii="Arial" w:hAnsi="Arial" w:cs="Arial"/>
        </w:rPr>
        <w:t xml:space="preserve">with your GP. </w:t>
      </w:r>
      <w:r w:rsidR="00FF33BC" w:rsidRPr="007A7879">
        <w:rPr>
          <w:rFonts w:ascii="Arial" w:hAnsi="Arial" w:cs="Arial"/>
        </w:rPr>
        <w:t>If you have experienced symptoms for at least six months, your chances of being diagnosed with GAD are the highest.</w:t>
      </w:r>
    </w:p>
    <w:p w14:paraId="67370A1D" w14:textId="100F5E8C" w:rsidR="00BF41F3" w:rsidRPr="007A7879" w:rsidRDefault="00FF33BC" w:rsidP="007A7879">
      <w:pPr>
        <w:spacing w:line="360" w:lineRule="auto"/>
        <w:rPr>
          <w:rFonts w:ascii="Arial" w:hAnsi="Arial" w:cs="Arial"/>
        </w:rPr>
      </w:pPr>
      <w:r w:rsidRPr="007A7879">
        <w:rPr>
          <w:rFonts w:ascii="Arial" w:hAnsi="Arial" w:cs="Arial"/>
        </w:rPr>
        <w:t>Another sign that you might have the illness is that you find it challenging to control your anxiety symptoms. The GP may conduct a physical examination or blood tests to help with the diagnosis in order to rule out other disorders that could be causing the symptoms, such as Anaemia (insufficient level of iron or vitaminB12 and folate) or an overworking thyroid gland (hyperthyroidism).</w:t>
      </w:r>
      <w:r w:rsidR="0042346C" w:rsidRPr="007A7879">
        <w:rPr>
          <w:rFonts w:ascii="Arial" w:hAnsi="Arial" w:cs="Arial"/>
        </w:rPr>
        <w:t xml:space="preserve"> </w:t>
      </w:r>
      <w:r w:rsidR="00BF41F3" w:rsidRPr="007A7879">
        <w:rPr>
          <w:rFonts w:ascii="Arial" w:hAnsi="Arial" w:cs="Arial"/>
        </w:rPr>
        <w:t xml:space="preserve">(NHS, 2022)  </w:t>
      </w:r>
    </w:p>
    <w:p w14:paraId="458BEBAD" w14:textId="38AADDED" w:rsidR="00BF41F3" w:rsidRPr="007A7879" w:rsidRDefault="00BF41F3" w:rsidP="007A7879">
      <w:pPr>
        <w:spacing w:line="360" w:lineRule="auto"/>
        <w:rPr>
          <w:rFonts w:ascii="Arial" w:hAnsi="Arial" w:cs="Arial"/>
        </w:rPr>
      </w:pPr>
      <w:r w:rsidRPr="007A7879">
        <w:rPr>
          <w:rFonts w:ascii="Arial" w:hAnsi="Arial" w:cs="Arial"/>
        </w:rPr>
        <w:t xml:space="preserve">Questionnaires can be completed by the patients.  </w:t>
      </w:r>
    </w:p>
    <w:p w14:paraId="0E10A85D" w14:textId="77777777" w:rsidR="0042346C" w:rsidRPr="007A7879" w:rsidRDefault="0042346C" w:rsidP="007A7879">
      <w:pPr>
        <w:spacing w:line="360" w:lineRule="auto"/>
        <w:rPr>
          <w:rFonts w:ascii="Arial" w:hAnsi="Arial" w:cs="Arial"/>
        </w:rPr>
      </w:pPr>
    </w:p>
    <w:p w14:paraId="4B893489" w14:textId="77777777" w:rsidR="0042346C" w:rsidRPr="007A7879" w:rsidRDefault="0042346C" w:rsidP="007A7879">
      <w:pPr>
        <w:spacing w:line="360" w:lineRule="auto"/>
        <w:rPr>
          <w:rFonts w:ascii="Arial" w:hAnsi="Arial" w:cs="Arial"/>
        </w:rPr>
      </w:pPr>
      <w:r w:rsidRPr="007A7879">
        <w:rPr>
          <w:rFonts w:ascii="Arial" w:hAnsi="Arial" w:cs="Arial"/>
        </w:rPr>
        <w:t>Current therapies (positive or negative) depending on how serious the case is, divide the treatments.</w:t>
      </w:r>
    </w:p>
    <w:p w14:paraId="27792831" w14:textId="77777777" w:rsidR="0042346C" w:rsidRPr="007A7879" w:rsidRDefault="0042346C" w:rsidP="007A7879">
      <w:pPr>
        <w:spacing w:line="360" w:lineRule="auto"/>
        <w:rPr>
          <w:rFonts w:ascii="Arial" w:hAnsi="Arial" w:cs="Arial"/>
        </w:rPr>
      </w:pPr>
      <w:r w:rsidRPr="007A7879">
        <w:rPr>
          <w:rFonts w:ascii="Arial" w:hAnsi="Arial" w:cs="Arial"/>
        </w:rPr>
        <w:lastRenderedPageBreak/>
        <w:t>Rehabilitation measurements: These are all the instruments used to track progress during the rehabilitation process and treatments and to evaluate the effectiveness of the therapy given.</w:t>
      </w:r>
    </w:p>
    <w:p w14:paraId="23DD3054" w14:textId="73B4EC87" w:rsidR="00BF41F3" w:rsidRPr="007A7879" w:rsidRDefault="0042346C" w:rsidP="007A7879">
      <w:pPr>
        <w:spacing w:line="360" w:lineRule="auto"/>
        <w:rPr>
          <w:rFonts w:ascii="Arial" w:hAnsi="Arial" w:cs="Arial"/>
        </w:rPr>
      </w:pPr>
      <w:r w:rsidRPr="007A7879">
        <w:rPr>
          <w:rFonts w:ascii="Arial" w:hAnsi="Arial" w:cs="Arial"/>
        </w:rPr>
        <w:t>The metrics of rehabilitation must be understood in order to evaluate and provide the optimal form of therapy. This is due to the fact that therapy should be changed if it is ineffective. The "Generalized Anxiety Disorder Questionnaire (GAD-7)" is one tool for evaluating GAD treatment. (Refer to appendix A). Using this questionnaire, you can gauge your anxiety over the course of two weeks. in accordance with your GP. (Nice, 2020).</w:t>
      </w:r>
    </w:p>
    <w:p w14:paraId="354B9E73" w14:textId="6D3A4660" w:rsidR="003429C2" w:rsidRPr="007A7879" w:rsidRDefault="003429C2" w:rsidP="007A7879">
      <w:pPr>
        <w:spacing w:line="360" w:lineRule="auto"/>
        <w:rPr>
          <w:rFonts w:ascii="Arial" w:hAnsi="Arial" w:cs="Arial"/>
        </w:rPr>
      </w:pPr>
      <w:r w:rsidRPr="007A7879">
        <w:rPr>
          <w:rFonts w:ascii="Arial" w:hAnsi="Arial" w:cs="Arial"/>
        </w:rPr>
        <w:t>TABLE 4 Medical diseases and medications that can resemble symptoms of anxiety, with prospective follow-up research needed.</w:t>
      </w:r>
    </w:p>
    <w:p w14:paraId="632B21CD" w14:textId="310A62AB" w:rsidR="00385920" w:rsidRPr="007A7879" w:rsidRDefault="00385920" w:rsidP="007A7879">
      <w:pPr>
        <w:spacing w:line="360" w:lineRule="auto"/>
        <w:rPr>
          <w:rFonts w:ascii="Arial" w:hAnsi="Arial" w:cs="Arial"/>
        </w:rPr>
      </w:pPr>
    </w:p>
    <w:p w14:paraId="7A041168" w14:textId="77777777" w:rsidR="003429C2" w:rsidRPr="007A7879" w:rsidRDefault="003429C2" w:rsidP="007A7879">
      <w:pPr>
        <w:spacing w:line="360" w:lineRule="auto"/>
        <w:rPr>
          <w:rFonts w:ascii="Arial" w:hAnsi="Arial" w:cs="Arial"/>
        </w:rPr>
      </w:pPr>
    </w:p>
    <w:p w14:paraId="149AEC28" w14:textId="77777777" w:rsidR="003429C2" w:rsidRPr="007A7879" w:rsidRDefault="003429C2" w:rsidP="007A7879">
      <w:pPr>
        <w:tabs>
          <w:tab w:val="left" w:pos="7020"/>
        </w:tabs>
        <w:spacing w:line="360" w:lineRule="auto"/>
        <w:rPr>
          <w:rFonts w:ascii="Arial" w:hAnsi="Arial" w:cs="Arial"/>
        </w:rPr>
      </w:pPr>
      <w:r w:rsidRPr="007A7879">
        <w:rPr>
          <w:rFonts w:ascii="Arial" w:hAnsi="Arial" w:cs="Arial"/>
          <w:noProof/>
        </w:rPr>
        <w:lastRenderedPageBreak/>
        <w:drawing>
          <wp:inline distT="0" distB="0" distL="0" distR="0" wp14:anchorId="02928948" wp14:editId="585D6EF2">
            <wp:extent cx="5267325" cy="56940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67325" cy="5694045"/>
                    </a:xfrm>
                    <a:prstGeom prst="rect">
                      <a:avLst/>
                    </a:prstGeom>
                    <a:noFill/>
                  </pic:spPr>
                </pic:pic>
              </a:graphicData>
            </a:graphic>
          </wp:inline>
        </w:drawing>
      </w:r>
    </w:p>
    <w:p w14:paraId="6D2078B9" w14:textId="056F2995" w:rsidR="003429C2" w:rsidRPr="007A7879" w:rsidRDefault="003429C2" w:rsidP="007A7879">
      <w:pPr>
        <w:tabs>
          <w:tab w:val="left" w:pos="7020"/>
        </w:tabs>
        <w:spacing w:line="360" w:lineRule="auto"/>
        <w:rPr>
          <w:rFonts w:ascii="Arial" w:hAnsi="Arial" w:cs="Arial"/>
        </w:rPr>
      </w:pPr>
      <w:r w:rsidRPr="007A7879">
        <w:rPr>
          <w:rFonts w:ascii="Arial" w:hAnsi="Arial" w:cs="Arial"/>
        </w:rPr>
        <w:t>(</w:t>
      </w:r>
      <w:hyperlink r:id="rId16" w:anchor="ref10" w:history="1">
        <w:r w:rsidRPr="007A7879">
          <w:rPr>
            <w:rStyle w:val="Hyperlink"/>
            <w:rFonts w:ascii="Arial" w:hAnsi="Arial" w:cs="Arial"/>
            <w:color w:val="auto"/>
            <w:u w:val="none"/>
          </w:rPr>
          <w:t>BMJ Evidence Centre, 2016</w:t>
        </w:r>
      </w:hyperlink>
      <w:r w:rsidRPr="007A7879">
        <w:rPr>
          <w:rFonts w:ascii="Arial" w:hAnsi="Arial" w:cs="Arial"/>
        </w:rPr>
        <w:t>).</w:t>
      </w:r>
    </w:p>
    <w:p w14:paraId="03D93AEE" w14:textId="11C432EB" w:rsidR="003429C2" w:rsidRPr="007A7879" w:rsidRDefault="003429C2" w:rsidP="007A7879">
      <w:pPr>
        <w:spacing w:line="360" w:lineRule="auto"/>
        <w:rPr>
          <w:rFonts w:ascii="Arial" w:hAnsi="Arial" w:cs="Arial"/>
        </w:rPr>
      </w:pPr>
    </w:p>
    <w:p w14:paraId="39399B94" w14:textId="546572F8" w:rsidR="0035375E" w:rsidRPr="007A7879" w:rsidRDefault="009D3D5E" w:rsidP="007A7879">
      <w:pPr>
        <w:spacing w:line="360" w:lineRule="auto"/>
        <w:rPr>
          <w:rFonts w:ascii="Arial" w:hAnsi="Arial" w:cs="Arial"/>
          <w:b/>
          <w:bCs/>
        </w:rPr>
      </w:pPr>
      <w:r w:rsidRPr="007A7879">
        <w:rPr>
          <w:rFonts w:ascii="Arial" w:hAnsi="Arial" w:cs="Arial"/>
          <w:b/>
          <w:bCs/>
        </w:rPr>
        <w:t>Current treatments;</w:t>
      </w:r>
    </w:p>
    <w:p w14:paraId="17DFCBCB" w14:textId="7A392C31" w:rsidR="0035375E" w:rsidRPr="007A7879" w:rsidRDefault="0035375E" w:rsidP="007A7879">
      <w:pPr>
        <w:spacing w:line="360" w:lineRule="auto"/>
        <w:rPr>
          <w:rFonts w:ascii="Arial" w:hAnsi="Arial" w:cs="Arial"/>
        </w:rPr>
      </w:pPr>
      <w:r w:rsidRPr="007A7879">
        <w:rPr>
          <w:rFonts w:ascii="Arial" w:hAnsi="Arial" w:cs="Arial"/>
        </w:rPr>
        <w:t xml:space="preserve">Some of the therapy methods may not be appropriate for you to undertake because it varies from person to person </w:t>
      </w:r>
      <w:r w:rsidR="00671F04" w:rsidRPr="007A7879">
        <w:rPr>
          <w:rFonts w:ascii="Arial" w:hAnsi="Arial" w:cs="Arial"/>
        </w:rPr>
        <w:t xml:space="preserve">based. Furthermore, </w:t>
      </w:r>
      <w:r w:rsidRPr="007A7879">
        <w:rPr>
          <w:rFonts w:ascii="Arial" w:hAnsi="Arial" w:cs="Arial"/>
        </w:rPr>
        <w:t xml:space="preserve">GAD can also be treated with either psychological therapy or using </w:t>
      </w:r>
      <w:r w:rsidR="00671F04" w:rsidRPr="007A7879">
        <w:rPr>
          <w:rFonts w:ascii="Arial" w:hAnsi="Arial" w:cs="Arial"/>
        </w:rPr>
        <w:t>medication</w:t>
      </w:r>
      <w:r w:rsidRPr="007A7879">
        <w:rPr>
          <w:rFonts w:ascii="Arial" w:hAnsi="Arial" w:cs="Arial"/>
        </w:rPr>
        <w:t xml:space="preserve">. This can be offered via your general practitioner in </w:t>
      </w:r>
      <w:r w:rsidR="00DA4288" w:rsidRPr="007A7879">
        <w:rPr>
          <w:rFonts w:ascii="Arial" w:hAnsi="Arial" w:cs="Arial"/>
        </w:rPr>
        <w:t xml:space="preserve">a </w:t>
      </w:r>
      <w:r w:rsidRPr="007A7879">
        <w:rPr>
          <w:rFonts w:ascii="Arial" w:hAnsi="Arial" w:cs="Arial"/>
        </w:rPr>
        <w:t>primary care setting</w:t>
      </w:r>
      <w:r w:rsidR="00671F04" w:rsidRPr="007A7879">
        <w:rPr>
          <w:rFonts w:ascii="Arial" w:hAnsi="Arial" w:cs="Arial"/>
        </w:rPr>
        <w:t xml:space="preserve"> where p</w:t>
      </w:r>
      <w:r w:rsidRPr="007A7879">
        <w:rPr>
          <w:rFonts w:ascii="Arial" w:hAnsi="Arial" w:cs="Arial"/>
        </w:rPr>
        <w:t>reliminary therapy is about self-help for you to manage your symptoms that include 5 to 14 weeks of supported therapy via book or online help. If this one does not help you will be given further therapy.</w:t>
      </w:r>
      <w:r w:rsidR="00BA363F" w:rsidRPr="007A7879">
        <w:rPr>
          <w:rFonts w:ascii="Arial" w:hAnsi="Arial" w:cs="Arial"/>
        </w:rPr>
        <w:t xml:space="preserve"> (NICE, 2020).</w:t>
      </w:r>
    </w:p>
    <w:p w14:paraId="01B7893C" w14:textId="0055C640" w:rsidR="0035375E" w:rsidRPr="007A7879" w:rsidRDefault="0035375E" w:rsidP="007A7879">
      <w:pPr>
        <w:spacing w:line="360" w:lineRule="auto"/>
        <w:rPr>
          <w:rFonts w:ascii="Arial" w:hAnsi="Arial" w:cs="Arial"/>
        </w:rPr>
      </w:pPr>
      <w:r w:rsidRPr="007A7879">
        <w:rPr>
          <w:rFonts w:ascii="Arial" w:hAnsi="Arial" w:cs="Arial"/>
        </w:rPr>
        <w:t>Psychological therapy</w:t>
      </w:r>
      <w:r w:rsidR="00BA363F" w:rsidRPr="007A7879">
        <w:rPr>
          <w:rFonts w:ascii="Arial" w:hAnsi="Arial" w:cs="Arial"/>
        </w:rPr>
        <w:t xml:space="preserve"> as CBT Cognitive Behavioural Therapy and scheduled weekly muscle relaxation techniques. Your choice would be respected if you decide to take psychological or </w:t>
      </w:r>
      <w:r w:rsidR="00BA363F" w:rsidRPr="007A7879">
        <w:rPr>
          <w:rFonts w:ascii="Arial" w:hAnsi="Arial" w:cs="Arial"/>
        </w:rPr>
        <w:lastRenderedPageBreak/>
        <w:t xml:space="preserve">medical therapy. As medical therapy anti-depressants are there to use as SSRI selective serotonin reuptake inhibitors and can be very efficient in treating GAD.  </w:t>
      </w:r>
    </w:p>
    <w:p w14:paraId="626ADFE0" w14:textId="77777777" w:rsidR="004D29CF" w:rsidRPr="007A7879" w:rsidRDefault="00BA363F" w:rsidP="007A7879">
      <w:pPr>
        <w:tabs>
          <w:tab w:val="left" w:pos="7020"/>
        </w:tabs>
        <w:spacing w:line="360" w:lineRule="auto"/>
        <w:rPr>
          <w:rFonts w:ascii="Arial" w:hAnsi="Arial" w:cs="Arial"/>
        </w:rPr>
      </w:pPr>
      <w:r w:rsidRPr="007A7879">
        <w:rPr>
          <w:rFonts w:ascii="Arial" w:hAnsi="Arial" w:cs="Arial"/>
        </w:rPr>
        <w:t xml:space="preserve">Family-orientated support is essential to treating GAD within the guidelines as person centre care. (Nice, 2020). </w:t>
      </w:r>
    </w:p>
    <w:p w14:paraId="66BF6A18" w14:textId="57B4C28D" w:rsidR="00D43F49" w:rsidRPr="007A7879" w:rsidRDefault="00720A1D" w:rsidP="007A7879">
      <w:pPr>
        <w:spacing w:line="360" w:lineRule="auto"/>
        <w:rPr>
          <w:rFonts w:ascii="Arial" w:hAnsi="Arial" w:cs="Arial"/>
          <w:b/>
          <w:bCs/>
        </w:rPr>
      </w:pPr>
      <w:r w:rsidRPr="007A7879">
        <w:rPr>
          <w:rFonts w:ascii="Arial" w:hAnsi="Arial" w:cs="Arial"/>
          <w:b/>
          <w:bCs/>
        </w:rPr>
        <w:t>Recommendations</w:t>
      </w:r>
      <w:r w:rsidR="00936C04" w:rsidRPr="007A7879">
        <w:rPr>
          <w:rFonts w:ascii="Arial" w:hAnsi="Arial" w:cs="Arial"/>
          <w:b/>
          <w:bCs/>
        </w:rPr>
        <w:t>;</w:t>
      </w:r>
    </w:p>
    <w:p w14:paraId="3C98F841" w14:textId="04D787EE" w:rsidR="00DB1469" w:rsidRPr="007A7879" w:rsidRDefault="00DB1469" w:rsidP="007A7879">
      <w:pPr>
        <w:spacing w:line="360" w:lineRule="auto"/>
        <w:rPr>
          <w:rFonts w:ascii="Arial" w:eastAsiaTheme="minorEastAsia" w:hAnsi="Arial" w:cs="Arial"/>
        </w:rPr>
      </w:pPr>
      <w:r w:rsidRPr="007A7879">
        <w:rPr>
          <w:rFonts w:ascii="Arial" w:eastAsiaTheme="minorEastAsia" w:hAnsi="Arial" w:cs="Arial"/>
        </w:rPr>
        <w:t xml:space="preserve">According to (Chen et al, 2012 &amp; </w:t>
      </w:r>
      <w:proofErr w:type="spellStart"/>
      <w:r w:rsidRPr="007A7879">
        <w:rPr>
          <w:rFonts w:ascii="Arial" w:eastAsiaTheme="minorEastAsia" w:hAnsi="Arial" w:cs="Arial"/>
        </w:rPr>
        <w:t>Vollestad</w:t>
      </w:r>
      <w:proofErr w:type="spellEnd"/>
      <w:r w:rsidRPr="007A7879">
        <w:rPr>
          <w:rFonts w:ascii="Arial" w:eastAsiaTheme="minorEastAsia" w:hAnsi="Arial" w:cs="Arial"/>
        </w:rPr>
        <w:t xml:space="preserve"> et al, 2012)</w:t>
      </w:r>
      <w:r w:rsidR="4C75A505" w:rsidRPr="007A7879">
        <w:rPr>
          <w:rFonts w:ascii="Arial" w:eastAsiaTheme="minorEastAsia" w:hAnsi="Arial" w:cs="Arial"/>
        </w:rPr>
        <w:t xml:space="preserve"> complementary therapies</w:t>
      </w:r>
      <w:r w:rsidR="00211CD7" w:rsidRPr="007A7879">
        <w:rPr>
          <w:rFonts w:ascii="Arial" w:eastAsiaTheme="minorEastAsia" w:hAnsi="Arial" w:cs="Arial"/>
        </w:rPr>
        <w:t xml:space="preserve"> </w:t>
      </w:r>
      <w:r w:rsidRPr="007A7879">
        <w:rPr>
          <w:rFonts w:ascii="Arial" w:eastAsiaTheme="minorEastAsia" w:hAnsi="Arial" w:cs="Arial"/>
        </w:rPr>
        <w:t>with two recent systematic reviews found that meditation alleviated the symptoms of anxiety.</w:t>
      </w:r>
      <w:r w:rsidR="00D43F49" w:rsidRPr="007A7879">
        <w:rPr>
          <w:rFonts w:ascii="Arial" w:eastAsiaTheme="minorEastAsia" w:hAnsi="Arial" w:cs="Arial"/>
        </w:rPr>
        <w:t xml:space="preserve"> The table below explains the effectiveness of complementary therapies;</w:t>
      </w:r>
    </w:p>
    <w:p w14:paraId="406939D5" w14:textId="77777777" w:rsidR="00CA6C26" w:rsidRPr="007A7879" w:rsidRDefault="00DB1469" w:rsidP="007A7879">
      <w:pPr>
        <w:spacing w:line="360" w:lineRule="auto"/>
        <w:rPr>
          <w:rFonts w:ascii="Arial" w:eastAsiaTheme="minorEastAsia" w:hAnsi="Arial" w:cs="Arial"/>
          <w:bCs/>
        </w:rPr>
      </w:pPr>
      <w:r w:rsidRPr="007A7879">
        <w:rPr>
          <w:rFonts w:ascii="Arial" w:eastAsiaTheme="minorEastAsia" w:hAnsi="Arial" w:cs="Arial"/>
          <w:noProof/>
          <w:color w:val="000000" w:themeColor="text1"/>
        </w:rPr>
        <w:lastRenderedPageBreak/>
        <w:drawing>
          <wp:inline distT="0" distB="0" distL="0" distR="0" wp14:anchorId="77A634B4" wp14:editId="06D3C553">
            <wp:extent cx="5715000" cy="7067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7067550"/>
                    </a:xfrm>
                    <a:prstGeom prst="rect">
                      <a:avLst/>
                    </a:prstGeom>
                    <a:noFill/>
                    <a:ln>
                      <a:noFill/>
                    </a:ln>
                  </pic:spPr>
                </pic:pic>
              </a:graphicData>
            </a:graphic>
          </wp:inline>
        </w:drawing>
      </w:r>
    </w:p>
    <w:p w14:paraId="55ED0A53" w14:textId="085AB893" w:rsidR="008B30D9" w:rsidRPr="007A7879" w:rsidRDefault="001C6844" w:rsidP="007A7879">
      <w:pPr>
        <w:spacing w:line="360" w:lineRule="auto"/>
        <w:rPr>
          <w:rFonts w:ascii="Arial" w:eastAsiaTheme="minorEastAsia" w:hAnsi="Arial" w:cs="Arial"/>
          <w:b/>
          <w:color w:val="000000" w:themeColor="text1"/>
        </w:rPr>
      </w:pPr>
      <w:r w:rsidRPr="007A7879">
        <w:rPr>
          <w:rFonts w:ascii="Arial" w:eastAsiaTheme="minorEastAsia" w:hAnsi="Arial" w:cs="Arial"/>
          <w:b/>
        </w:rPr>
        <w:t xml:space="preserve">Principles of care for people with </w:t>
      </w:r>
      <w:r w:rsidR="0072147A" w:rsidRPr="007A7879">
        <w:rPr>
          <w:rFonts w:ascii="Arial" w:eastAsiaTheme="minorEastAsia" w:hAnsi="Arial" w:cs="Arial"/>
          <w:b/>
        </w:rPr>
        <w:t>a</w:t>
      </w:r>
      <w:r w:rsidRPr="007A7879">
        <w:rPr>
          <w:rFonts w:ascii="Arial" w:eastAsiaTheme="minorEastAsia" w:hAnsi="Arial" w:cs="Arial"/>
          <w:b/>
        </w:rPr>
        <w:t xml:space="preserve"> (GAD</w:t>
      </w:r>
      <w:r w:rsidR="001D464E" w:rsidRPr="007A7879">
        <w:rPr>
          <w:rFonts w:ascii="Arial" w:eastAsiaTheme="minorEastAsia" w:hAnsi="Arial" w:cs="Arial"/>
          <w:b/>
        </w:rPr>
        <w:t>)</w:t>
      </w:r>
      <w:r w:rsidR="007D736B" w:rsidRPr="007A7879">
        <w:rPr>
          <w:rFonts w:ascii="Arial" w:eastAsiaTheme="minorEastAsia" w:hAnsi="Arial" w:cs="Arial"/>
          <w:b/>
        </w:rPr>
        <w:t>.</w:t>
      </w:r>
    </w:p>
    <w:p w14:paraId="01B1F669" w14:textId="2C619AA7" w:rsidR="008B30D9" w:rsidRPr="007A7879" w:rsidRDefault="008B30D9" w:rsidP="007A7879">
      <w:pPr>
        <w:spacing w:line="360" w:lineRule="auto"/>
        <w:rPr>
          <w:rFonts w:ascii="Arial" w:eastAsiaTheme="minorEastAsia" w:hAnsi="Arial" w:cs="Arial"/>
          <w:bCs/>
        </w:rPr>
      </w:pPr>
      <w:r w:rsidRPr="007A7879">
        <w:rPr>
          <w:rFonts w:ascii="Arial" w:eastAsiaTheme="minorEastAsia" w:hAnsi="Arial" w:cs="Arial"/>
          <w:bCs/>
        </w:rPr>
        <w:t>Establish a positive connection with an open-minded approach, talk about openly to patients about the effect of GAD. Discuss therapy options in an integrated way as shared decision making.</w:t>
      </w:r>
    </w:p>
    <w:p w14:paraId="2346CEF9" w14:textId="77777777" w:rsidR="008B30D9" w:rsidRPr="007A7879" w:rsidRDefault="008B30D9" w:rsidP="007A7879">
      <w:pPr>
        <w:spacing w:line="360" w:lineRule="auto"/>
        <w:rPr>
          <w:rFonts w:ascii="Arial" w:eastAsiaTheme="minorEastAsia" w:hAnsi="Arial" w:cs="Arial"/>
          <w:bCs/>
        </w:rPr>
      </w:pPr>
      <w:r w:rsidRPr="007A7879">
        <w:rPr>
          <w:rFonts w:ascii="Arial" w:eastAsiaTheme="minorEastAsia" w:hAnsi="Arial" w:cs="Arial"/>
          <w:bCs/>
        </w:rPr>
        <w:t>Respect, dignity and privacy of the GAD sufferer apply full content of person centre care model. (NICE, 2011).</w:t>
      </w:r>
    </w:p>
    <w:p w14:paraId="6E7EDC1B" w14:textId="09E43DEC" w:rsidR="008B30D9" w:rsidRPr="007A7879" w:rsidRDefault="008B30D9" w:rsidP="007A7879">
      <w:pPr>
        <w:spacing w:line="360" w:lineRule="auto"/>
        <w:rPr>
          <w:rFonts w:ascii="Arial" w:eastAsiaTheme="minorEastAsia" w:hAnsi="Arial" w:cs="Arial"/>
          <w:bCs/>
        </w:rPr>
      </w:pPr>
      <w:r w:rsidRPr="007A7879">
        <w:rPr>
          <w:rFonts w:ascii="Arial" w:eastAsiaTheme="minorEastAsia" w:hAnsi="Arial" w:cs="Arial"/>
          <w:bCs/>
        </w:rPr>
        <w:lastRenderedPageBreak/>
        <w:t xml:space="preserve">Ensure that family or carers are involved to participate during the decision, treatment and information sharing procedural. Respect the cultural values and language barriers, and signpost them to local community organisations, especially people suffering from GAD in a similar way. </w:t>
      </w:r>
    </w:p>
    <w:p w14:paraId="7C2FE68C" w14:textId="77777777" w:rsidR="00CA6C26" w:rsidRPr="007A7879" w:rsidRDefault="008B30D9" w:rsidP="007A7879">
      <w:pPr>
        <w:spacing w:line="360" w:lineRule="auto"/>
        <w:rPr>
          <w:rFonts w:ascii="Arial" w:eastAsiaTheme="minorEastAsia" w:hAnsi="Arial" w:cs="Arial"/>
          <w:bCs/>
        </w:rPr>
      </w:pPr>
      <w:r w:rsidRPr="007A7879">
        <w:rPr>
          <w:rFonts w:ascii="Arial" w:eastAsiaTheme="minorEastAsia" w:hAnsi="Arial" w:cs="Arial"/>
          <w:bCs/>
        </w:rPr>
        <w:t>Offer them the most effective intervention called Stepped Care for Individuals with GAD. (NICE, 2011).</w:t>
      </w:r>
    </w:p>
    <w:p w14:paraId="2BA226A1" w14:textId="6507ED85" w:rsidR="00391DE0" w:rsidRPr="007A7879" w:rsidRDefault="4C75A505" w:rsidP="007A7879">
      <w:pPr>
        <w:spacing w:line="360" w:lineRule="auto"/>
        <w:rPr>
          <w:rFonts w:ascii="Arial" w:eastAsiaTheme="minorEastAsia" w:hAnsi="Arial" w:cs="Arial"/>
          <w:bCs/>
        </w:rPr>
      </w:pPr>
      <w:r w:rsidRPr="007A7879">
        <w:rPr>
          <w:rFonts w:ascii="Arial" w:hAnsi="Arial" w:cs="Arial"/>
          <w:color w:val="FF0000"/>
        </w:rPr>
        <w:t xml:space="preserve">Useful link: </w:t>
      </w:r>
      <w:hyperlink r:id="rId18">
        <w:r w:rsidRPr="007A7879">
          <w:rPr>
            <w:rStyle w:val="Hyperlink"/>
            <w:rFonts w:ascii="Arial" w:eastAsia="Calibri" w:hAnsi="Arial" w:cs="Arial"/>
          </w:rPr>
          <w:t>National charity helping people with Anxiety - Anxiety UK</w:t>
        </w:r>
      </w:hyperlink>
    </w:p>
    <w:p w14:paraId="77E47FDF" w14:textId="46995684" w:rsidR="4C75A505" w:rsidRPr="007A7879" w:rsidRDefault="4C75A505" w:rsidP="007A7879">
      <w:pPr>
        <w:spacing w:line="360" w:lineRule="auto"/>
        <w:rPr>
          <w:rFonts w:ascii="Arial" w:hAnsi="Arial" w:cs="Arial"/>
          <w:color w:val="FF0000"/>
        </w:rPr>
      </w:pPr>
    </w:p>
    <w:p w14:paraId="5231499C" w14:textId="77777777" w:rsidR="004F6E27" w:rsidRPr="007A7879" w:rsidRDefault="00391DE0" w:rsidP="007A7879">
      <w:pPr>
        <w:spacing w:line="360" w:lineRule="auto"/>
        <w:rPr>
          <w:rFonts w:ascii="Arial" w:hAnsi="Arial" w:cs="Arial"/>
          <w:b/>
          <w:bCs/>
        </w:rPr>
      </w:pPr>
      <w:r w:rsidRPr="007A7879">
        <w:rPr>
          <w:rFonts w:ascii="Arial" w:hAnsi="Arial" w:cs="Arial"/>
          <w:b/>
          <w:bCs/>
        </w:rPr>
        <w:t>Schizophrenia</w:t>
      </w:r>
      <w:r w:rsidR="00383CF7" w:rsidRPr="007A7879">
        <w:rPr>
          <w:rFonts w:ascii="Arial" w:hAnsi="Arial" w:cs="Arial"/>
          <w:b/>
          <w:bCs/>
        </w:rPr>
        <w:t>;</w:t>
      </w:r>
    </w:p>
    <w:p w14:paraId="034DAAC8" w14:textId="15EB92E1" w:rsidR="003C3DEB" w:rsidRPr="007A7879" w:rsidRDefault="003C3DEB" w:rsidP="007A7879">
      <w:pPr>
        <w:spacing w:line="360" w:lineRule="auto"/>
        <w:rPr>
          <w:rFonts w:ascii="Arial" w:hAnsi="Arial" w:cs="Arial"/>
          <w:b/>
          <w:bCs/>
        </w:rPr>
      </w:pPr>
      <w:r w:rsidRPr="007A7879">
        <w:rPr>
          <w:rFonts w:ascii="Arial" w:hAnsi="Arial" w:cs="Arial"/>
          <w:b/>
          <w:bCs/>
        </w:rPr>
        <w:t>ICD-10 classification of schizophrenia and other psychotic disorders. F2</w:t>
      </w:r>
      <w:r w:rsidR="004F6E27" w:rsidRPr="007A7879">
        <w:rPr>
          <w:rFonts w:ascii="Arial" w:hAnsi="Arial" w:cs="Arial"/>
          <w:b/>
          <w:bCs/>
        </w:rPr>
        <w:t xml:space="preserve">0-F29, </w:t>
      </w:r>
      <w:r w:rsidRPr="007A7879">
        <w:rPr>
          <w:rFonts w:ascii="Arial" w:hAnsi="Arial" w:cs="Arial"/>
          <w:b/>
          <w:bCs/>
        </w:rPr>
        <w:t>Schizophrenia</w:t>
      </w:r>
      <w:r w:rsidR="004F6E27" w:rsidRPr="007A7879">
        <w:rPr>
          <w:rFonts w:ascii="Arial" w:hAnsi="Arial" w:cs="Arial"/>
          <w:b/>
          <w:bCs/>
        </w:rPr>
        <w:t>, schizotypal and delusional disorders.</w:t>
      </w:r>
    </w:p>
    <w:p w14:paraId="7F36AAA2" w14:textId="06E9BF37" w:rsidR="002244DB" w:rsidRPr="007A7879" w:rsidRDefault="002244DB" w:rsidP="007A7879">
      <w:pPr>
        <w:spacing w:line="360" w:lineRule="auto"/>
        <w:rPr>
          <w:rFonts w:ascii="Arial" w:hAnsi="Arial" w:cs="Arial"/>
        </w:rPr>
      </w:pPr>
      <w:r w:rsidRPr="007A7879">
        <w:rPr>
          <w:rFonts w:ascii="Arial" w:hAnsi="Arial" w:cs="Arial"/>
        </w:rPr>
        <w:t>Schizophrenia is a serious, enduring mental disorder and cause numerous different psychological disorders as a result. (NHS, 2022)</w:t>
      </w:r>
    </w:p>
    <w:p w14:paraId="096E85EE" w14:textId="6F3CFEB6" w:rsidR="002244DB" w:rsidRPr="007A7879" w:rsidRDefault="002244DB" w:rsidP="007A7879">
      <w:pPr>
        <w:spacing w:line="360" w:lineRule="auto"/>
        <w:rPr>
          <w:rFonts w:ascii="Arial" w:hAnsi="Arial" w:cs="Arial"/>
        </w:rPr>
      </w:pPr>
      <w:r w:rsidRPr="007A7879">
        <w:rPr>
          <w:rFonts w:ascii="Arial" w:hAnsi="Arial" w:cs="Arial"/>
        </w:rPr>
        <w:t>A common term used by doctors to describe schizophrenia as a type of psychosis. Inferring that the person might not always be able to distinguish between their own thoughts and opinions and reality (NHS, 2022).</w:t>
      </w:r>
    </w:p>
    <w:p w14:paraId="4A7185FA" w14:textId="77777777" w:rsidR="003C3DEB" w:rsidRPr="007A7879" w:rsidRDefault="003C3DEB" w:rsidP="007A7879">
      <w:pPr>
        <w:spacing w:line="360" w:lineRule="auto"/>
        <w:rPr>
          <w:rFonts w:ascii="Arial" w:hAnsi="Arial" w:cs="Arial"/>
          <w:b/>
          <w:bCs/>
        </w:rPr>
      </w:pPr>
    </w:p>
    <w:p w14:paraId="2B4D7B3F" w14:textId="4BF67DB5" w:rsidR="00E4483A" w:rsidRPr="007A7879" w:rsidRDefault="000D2476" w:rsidP="007A7879">
      <w:pPr>
        <w:spacing w:line="360" w:lineRule="auto"/>
        <w:rPr>
          <w:rFonts w:ascii="Arial" w:eastAsiaTheme="minorEastAsia" w:hAnsi="Arial" w:cs="Arial"/>
          <w:b/>
          <w:bCs/>
        </w:rPr>
      </w:pPr>
      <w:r w:rsidRPr="007A7879">
        <w:rPr>
          <w:rFonts w:ascii="Arial" w:eastAsiaTheme="minorEastAsia" w:hAnsi="Arial" w:cs="Arial"/>
          <w:b/>
          <w:bCs/>
        </w:rPr>
        <w:t>Statistical overview;</w:t>
      </w:r>
    </w:p>
    <w:p w14:paraId="37A5A530" w14:textId="789034BD" w:rsidR="00E4483A" w:rsidRPr="007A7879" w:rsidRDefault="00E4483A" w:rsidP="007A7879">
      <w:pPr>
        <w:spacing w:line="360" w:lineRule="auto"/>
        <w:rPr>
          <w:rFonts w:ascii="Arial" w:eastAsiaTheme="minorEastAsia" w:hAnsi="Arial" w:cs="Arial"/>
        </w:rPr>
      </w:pPr>
      <w:r w:rsidRPr="007A7879">
        <w:rPr>
          <w:rFonts w:ascii="Arial" w:eastAsiaTheme="minorEastAsia" w:hAnsi="Arial" w:cs="Arial"/>
        </w:rPr>
        <w:t>There are at least 20 million people living with schizophrenia globally, according to the World Health Organization (WHO</w:t>
      </w:r>
      <w:r w:rsidR="00671F04" w:rsidRPr="007A7879">
        <w:rPr>
          <w:rFonts w:ascii="Arial" w:eastAsiaTheme="minorEastAsia" w:hAnsi="Arial" w:cs="Arial"/>
        </w:rPr>
        <w:t>, 2019</w:t>
      </w:r>
      <w:r w:rsidRPr="007A7879">
        <w:rPr>
          <w:rFonts w:ascii="Arial" w:eastAsiaTheme="minorEastAsia" w:hAnsi="Arial" w:cs="Arial"/>
        </w:rPr>
        <w:t xml:space="preserve">). That amounts to 20 million </w:t>
      </w:r>
      <w:r w:rsidR="00F9649F" w:rsidRPr="007A7879">
        <w:rPr>
          <w:rFonts w:ascii="Arial" w:eastAsiaTheme="minorEastAsia" w:hAnsi="Arial" w:cs="Arial"/>
        </w:rPr>
        <w:t>individuals</w:t>
      </w:r>
      <w:r w:rsidRPr="007A7879">
        <w:rPr>
          <w:rFonts w:ascii="Arial" w:eastAsiaTheme="minorEastAsia" w:hAnsi="Arial" w:cs="Arial"/>
        </w:rPr>
        <w:t xml:space="preserve"> who might require additional assistance and support in order to lead regular lives, whether that means being able to wake up each day and go to work or school, or simply being able to </w:t>
      </w:r>
      <w:r w:rsidR="002E7CD8" w:rsidRPr="007A7879">
        <w:rPr>
          <w:rFonts w:ascii="Arial" w:eastAsiaTheme="minorEastAsia" w:hAnsi="Arial" w:cs="Arial"/>
        </w:rPr>
        <w:t xml:space="preserve">have </w:t>
      </w:r>
      <w:r w:rsidRPr="007A7879">
        <w:rPr>
          <w:rFonts w:ascii="Arial" w:eastAsiaTheme="minorEastAsia" w:hAnsi="Arial" w:cs="Arial"/>
        </w:rPr>
        <w:t xml:space="preserve">quality time with their </w:t>
      </w:r>
      <w:r w:rsidR="00EB2532" w:rsidRPr="007A7879">
        <w:rPr>
          <w:rFonts w:ascii="Arial" w:eastAsiaTheme="minorEastAsia" w:hAnsi="Arial" w:cs="Arial"/>
        </w:rPr>
        <w:t xml:space="preserve">loved ones </w:t>
      </w:r>
      <w:r w:rsidRPr="007A7879">
        <w:rPr>
          <w:rFonts w:ascii="Arial" w:eastAsiaTheme="minorEastAsia" w:hAnsi="Arial" w:cs="Arial"/>
        </w:rPr>
        <w:t>and engage in social interactions. (WHO, 2019).</w:t>
      </w:r>
    </w:p>
    <w:p w14:paraId="59680824" w14:textId="33E64F88" w:rsidR="00942527" w:rsidRPr="007A7879" w:rsidRDefault="00942527" w:rsidP="007A7879">
      <w:pPr>
        <w:spacing w:line="360" w:lineRule="auto"/>
        <w:rPr>
          <w:rFonts w:ascii="Arial" w:eastAsiaTheme="minorEastAsia" w:hAnsi="Arial" w:cs="Arial"/>
        </w:rPr>
      </w:pPr>
      <w:r w:rsidRPr="007A7879">
        <w:rPr>
          <w:rFonts w:ascii="Arial" w:eastAsiaTheme="minorEastAsia" w:hAnsi="Arial" w:cs="Arial"/>
        </w:rPr>
        <w:t>Over 685.000 peopl</w:t>
      </w:r>
      <w:r w:rsidR="00A253BD" w:rsidRPr="007A7879">
        <w:rPr>
          <w:rFonts w:ascii="Arial" w:eastAsiaTheme="minorEastAsia" w:hAnsi="Arial" w:cs="Arial"/>
        </w:rPr>
        <w:t xml:space="preserve">e </w:t>
      </w:r>
      <w:r w:rsidRPr="007A7879">
        <w:rPr>
          <w:rFonts w:ascii="Arial" w:eastAsiaTheme="minorEastAsia" w:hAnsi="Arial" w:cs="Arial"/>
        </w:rPr>
        <w:t xml:space="preserve">or </w:t>
      </w:r>
      <w:r w:rsidR="00A253BD" w:rsidRPr="007A7879">
        <w:rPr>
          <w:rFonts w:ascii="Arial" w:eastAsiaTheme="minorEastAsia" w:hAnsi="Arial" w:cs="Arial"/>
        </w:rPr>
        <w:t>equivalent</w:t>
      </w:r>
      <w:r w:rsidRPr="007A7879">
        <w:rPr>
          <w:rFonts w:ascii="Arial" w:eastAsiaTheme="minorEastAsia" w:hAnsi="Arial" w:cs="Arial"/>
        </w:rPr>
        <w:t xml:space="preserve"> 1% of the population in the U</w:t>
      </w:r>
      <w:r w:rsidR="00A253BD" w:rsidRPr="007A7879">
        <w:rPr>
          <w:rFonts w:ascii="Arial" w:eastAsiaTheme="minorEastAsia" w:hAnsi="Arial" w:cs="Arial"/>
        </w:rPr>
        <w:t xml:space="preserve">K </w:t>
      </w:r>
      <w:r w:rsidRPr="007A7879">
        <w:rPr>
          <w:rFonts w:ascii="Arial" w:eastAsiaTheme="minorEastAsia" w:hAnsi="Arial" w:cs="Arial"/>
        </w:rPr>
        <w:t>are affected</w:t>
      </w:r>
      <w:r w:rsidR="00A253BD" w:rsidRPr="007A7879">
        <w:rPr>
          <w:rFonts w:ascii="Arial" w:eastAsiaTheme="minorEastAsia" w:hAnsi="Arial" w:cs="Arial"/>
        </w:rPr>
        <w:t xml:space="preserve"> with Schizophrenia.</w:t>
      </w:r>
    </w:p>
    <w:p w14:paraId="22F00ECB" w14:textId="10062DEA" w:rsidR="00605C42" w:rsidRPr="007A7879" w:rsidRDefault="00A253BD" w:rsidP="007A7879">
      <w:pPr>
        <w:spacing w:line="360" w:lineRule="auto"/>
        <w:rPr>
          <w:rFonts w:ascii="Arial" w:eastAsiaTheme="minorEastAsia" w:hAnsi="Arial" w:cs="Arial"/>
        </w:rPr>
      </w:pPr>
      <w:r w:rsidRPr="007A7879">
        <w:rPr>
          <w:rFonts w:ascii="Arial" w:eastAsiaTheme="minorEastAsia" w:hAnsi="Arial" w:cs="Arial"/>
        </w:rPr>
        <w:t>There is a significant financial burden associated with schizophrenia. It is estimated to have cost</w:t>
      </w:r>
      <w:r w:rsidR="001B47DE" w:rsidRPr="007A7879">
        <w:rPr>
          <w:rFonts w:ascii="Arial" w:eastAsiaTheme="minorEastAsia" w:hAnsi="Arial" w:cs="Arial"/>
        </w:rPr>
        <w:t xml:space="preserve"> £</w:t>
      </w:r>
      <w:r w:rsidRPr="007A7879">
        <w:rPr>
          <w:rFonts w:ascii="Arial" w:eastAsiaTheme="minorEastAsia" w:hAnsi="Arial" w:cs="Arial"/>
        </w:rPr>
        <w:t xml:space="preserve">11.8 million in England in 2012 </w:t>
      </w:r>
      <w:r w:rsidR="00B61BB9" w:rsidRPr="007A7879">
        <w:rPr>
          <w:rFonts w:ascii="Arial" w:eastAsiaTheme="minorEastAsia" w:hAnsi="Arial" w:cs="Arial"/>
        </w:rPr>
        <w:t>(Ride et al, 2020)</w:t>
      </w:r>
      <w:r w:rsidRPr="007A7879">
        <w:rPr>
          <w:rFonts w:ascii="Arial" w:eastAsiaTheme="minorEastAsia" w:hAnsi="Arial" w:cs="Arial"/>
        </w:rPr>
        <w:t>, or about "30% of all spending on adult mental health in the NHS".</w:t>
      </w:r>
      <w:r w:rsidR="00BD21BD" w:rsidRPr="007A7879">
        <w:rPr>
          <w:rFonts w:ascii="Arial" w:eastAsiaTheme="minorEastAsia" w:hAnsi="Arial" w:cs="Arial"/>
        </w:rPr>
        <w:t xml:space="preserve"> </w:t>
      </w:r>
      <w:r w:rsidRPr="007A7879">
        <w:rPr>
          <w:rFonts w:ascii="Arial" w:eastAsiaTheme="minorEastAsia" w:hAnsi="Arial" w:cs="Arial"/>
        </w:rPr>
        <w:t xml:space="preserve">Over the course of a person's lifetime, treating someone with schizophrenia often costs six times as much as treating someone with heart disease (Living </w:t>
      </w:r>
      <w:r w:rsidR="00492A84" w:rsidRPr="007A7879">
        <w:rPr>
          <w:rFonts w:ascii="Arial" w:eastAsiaTheme="minorEastAsia" w:hAnsi="Arial" w:cs="Arial"/>
        </w:rPr>
        <w:t>w</w:t>
      </w:r>
      <w:r w:rsidRPr="007A7879">
        <w:rPr>
          <w:rFonts w:ascii="Arial" w:eastAsiaTheme="minorEastAsia" w:hAnsi="Arial" w:cs="Arial"/>
        </w:rPr>
        <w:t>ith Schizophrenia, 2017).</w:t>
      </w:r>
    </w:p>
    <w:p w14:paraId="235B529E" w14:textId="63DC1177" w:rsidR="005A7325" w:rsidRPr="007A7879" w:rsidRDefault="005A7325" w:rsidP="007A7879">
      <w:pPr>
        <w:spacing w:line="360" w:lineRule="auto"/>
        <w:rPr>
          <w:rFonts w:ascii="Arial" w:eastAsiaTheme="minorEastAsia" w:hAnsi="Arial" w:cs="Arial"/>
        </w:rPr>
      </w:pPr>
      <w:r w:rsidRPr="007A7879">
        <w:rPr>
          <w:rFonts w:ascii="Arial" w:eastAsiaTheme="minorEastAsia" w:hAnsi="Arial" w:cs="Arial"/>
        </w:rPr>
        <w:lastRenderedPageBreak/>
        <w:t>All genders and people from all social classes can develop schizophrenia, which typically first manifests in late adolescence or the beginning of adulthood. The quality of life for those affected by mental illness is significantly reduced. Only about 13% of</w:t>
      </w:r>
      <w:r w:rsidR="00D2671D" w:rsidRPr="007A7879">
        <w:rPr>
          <w:rFonts w:ascii="Arial" w:eastAsiaTheme="minorEastAsia" w:hAnsi="Arial" w:cs="Arial"/>
        </w:rPr>
        <w:t xml:space="preserve"> individuals</w:t>
      </w:r>
      <w:r w:rsidRPr="007A7879">
        <w:rPr>
          <w:rFonts w:ascii="Arial" w:eastAsiaTheme="minorEastAsia" w:hAnsi="Arial" w:cs="Arial"/>
        </w:rPr>
        <w:t xml:space="preserve"> with schizophrenia work in the UK. (Living with Schizophrenia, 2017)</w:t>
      </w:r>
    </w:p>
    <w:p w14:paraId="74232767" w14:textId="521995F4" w:rsidR="00647BB5" w:rsidRPr="007A7879" w:rsidRDefault="005A7325" w:rsidP="007A7879">
      <w:pPr>
        <w:spacing w:line="360" w:lineRule="auto"/>
        <w:rPr>
          <w:rFonts w:ascii="Arial" w:eastAsiaTheme="minorEastAsia" w:hAnsi="Arial" w:cs="Arial"/>
        </w:rPr>
      </w:pPr>
      <w:r w:rsidRPr="007A7879">
        <w:rPr>
          <w:rFonts w:ascii="Arial" w:eastAsiaTheme="minorEastAsia" w:hAnsi="Arial" w:cs="Arial"/>
        </w:rPr>
        <w:t xml:space="preserve">In addition, stigma against those who have the illness is still "severe and pervasive" today. </w:t>
      </w:r>
      <w:r w:rsidR="00D2671D" w:rsidRPr="007A7879">
        <w:rPr>
          <w:rFonts w:ascii="Arial" w:eastAsiaTheme="minorEastAsia" w:hAnsi="Arial" w:cs="Arial"/>
        </w:rPr>
        <w:t>Consequently</w:t>
      </w:r>
      <w:r w:rsidRPr="007A7879">
        <w:rPr>
          <w:rFonts w:ascii="Arial" w:eastAsiaTheme="minorEastAsia" w:hAnsi="Arial" w:cs="Arial"/>
        </w:rPr>
        <w:t xml:space="preserve">, </w:t>
      </w:r>
      <w:r w:rsidR="00D2671D" w:rsidRPr="007A7879">
        <w:rPr>
          <w:rFonts w:ascii="Arial" w:eastAsiaTheme="minorEastAsia" w:hAnsi="Arial" w:cs="Arial"/>
        </w:rPr>
        <w:t>individuals who endure</w:t>
      </w:r>
      <w:r w:rsidRPr="007A7879">
        <w:rPr>
          <w:rFonts w:ascii="Arial" w:eastAsiaTheme="minorEastAsia" w:hAnsi="Arial" w:cs="Arial"/>
        </w:rPr>
        <w:t xml:space="preserve"> </w:t>
      </w:r>
      <w:r w:rsidR="00D2671D" w:rsidRPr="007A7879">
        <w:rPr>
          <w:rFonts w:ascii="Arial" w:eastAsiaTheme="minorEastAsia" w:hAnsi="Arial" w:cs="Arial"/>
        </w:rPr>
        <w:t xml:space="preserve">from </w:t>
      </w:r>
      <w:r w:rsidRPr="007A7879">
        <w:rPr>
          <w:rFonts w:ascii="Arial" w:eastAsiaTheme="minorEastAsia" w:hAnsi="Arial" w:cs="Arial"/>
        </w:rPr>
        <w:t xml:space="preserve">schizophrenia frequently face social marginalisation and/or prejudice; some even have limited "access to general health care, education, housing, and job" (WHO, 2022). The symptoms of those who are suffering are frequently simply made worse by these problems, according to the. </w:t>
      </w:r>
      <w:bookmarkStart w:id="2" w:name="_Hlk98342505"/>
      <w:r w:rsidRPr="007A7879">
        <w:rPr>
          <w:rFonts w:ascii="Arial" w:eastAsiaTheme="minorEastAsia" w:hAnsi="Arial" w:cs="Arial"/>
        </w:rPr>
        <w:t>(</w:t>
      </w:r>
      <w:r w:rsidRPr="007A7879">
        <w:rPr>
          <w:rFonts w:ascii="Arial" w:hAnsi="Arial" w:cs="Arial"/>
          <w:noProof/>
        </w:rPr>
        <w:t>World Health Organization, 2022).</w:t>
      </w:r>
      <w:r w:rsidR="00E4483A" w:rsidRPr="007A7879">
        <w:rPr>
          <w:rFonts w:ascii="Arial" w:hAnsi="Arial" w:cs="Arial"/>
          <w:noProof/>
        </w:rPr>
        <w:drawing>
          <wp:inline distT="0" distB="0" distL="0" distR="0" wp14:anchorId="3F0CE206" wp14:editId="49EFF19B">
            <wp:extent cx="5731510" cy="40455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045585"/>
                    </a:xfrm>
                    <a:prstGeom prst="rect">
                      <a:avLst/>
                    </a:prstGeom>
                    <a:noFill/>
                    <a:ln>
                      <a:noFill/>
                    </a:ln>
                  </pic:spPr>
                </pic:pic>
              </a:graphicData>
            </a:graphic>
          </wp:inline>
        </w:drawing>
      </w:r>
      <w:bookmarkEnd w:id="2"/>
      <w:r w:rsidR="00647BB5" w:rsidRPr="007A7879">
        <w:rPr>
          <w:rFonts w:ascii="Arial" w:eastAsiaTheme="minorEastAsia" w:hAnsi="Arial" w:cs="Arial"/>
        </w:rPr>
        <w:t xml:space="preserve"> </w:t>
      </w:r>
    </w:p>
    <w:p w14:paraId="3A9A89AF" w14:textId="48F9B9A2" w:rsidR="00D853F8" w:rsidRPr="007A7879" w:rsidRDefault="00D853F8" w:rsidP="007A7879">
      <w:pPr>
        <w:spacing w:line="360" w:lineRule="auto"/>
        <w:rPr>
          <w:rFonts w:ascii="Arial" w:eastAsiaTheme="minorEastAsia" w:hAnsi="Arial" w:cs="Arial"/>
          <w:b/>
          <w:bCs/>
        </w:rPr>
      </w:pPr>
      <w:r w:rsidRPr="007A7879">
        <w:rPr>
          <w:rFonts w:ascii="Arial" w:eastAsiaTheme="minorEastAsia" w:hAnsi="Arial" w:cs="Arial"/>
          <w:b/>
          <w:bCs/>
        </w:rPr>
        <w:t>Schizophrenia is categorised as a schizotypal and delusional illness under ICD-10 (F20-F29),</w:t>
      </w:r>
    </w:p>
    <w:p w14:paraId="4B5CF6F5" w14:textId="54C009F5" w:rsidR="00972299" w:rsidRPr="007A7879" w:rsidRDefault="00720A1D" w:rsidP="007A7879">
      <w:pPr>
        <w:spacing w:line="360" w:lineRule="auto"/>
        <w:rPr>
          <w:rFonts w:ascii="Arial" w:hAnsi="Arial" w:cs="Arial"/>
          <w:b/>
          <w:bCs/>
        </w:rPr>
      </w:pPr>
      <w:r w:rsidRPr="007A7879">
        <w:rPr>
          <w:rFonts w:ascii="Arial" w:hAnsi="Arial" w:cs="Arial"/>
          <w:b/>
          <w:bCs/>
        </w:rPr>
        <w:t>Causes</w:t>
      </w:r>
      <w:r w:rsidR="00D853F8" w:rsidRPr="007A7879">
        <w:rPr>
          <w:rFonts w:ascii="Arial" w:hAnsi="Arial" w:cs="Arial"/>
          <w:b/>
          <w:bCs/>
        </w:rPr>
        <w:t>;</w:t>
      </w:r>
    </w:p>
    <w:p w14:paraId="7EB98E1E" w14:textId="258CE2BA" w:rsidR="00711535" w:rsidRPr="007A7879" w:rsidRDefault="00525560" w:rsidP="007A7879">
      <w:pPr>
        <w:spacing w:line="360" w:lineRule="auto"/>
        <w:rPr>
          <w:rFonts w:ascii="Arial" w:hAnsi="Arial" w:cs="Arial"/>
        </w:rPr>
      </w:pPr>
      <w:r w:rsidRPr="007A7879">
        <w:rPr>
          <w:rFonts w:ascii="Arial" w:hAnsi="Arial" w:cs="Arial"/>
        </w:rPr>
        <w:t xml:space="preserve">The disease is partially inherited, according to studies on twins. It is genetically possible for identical twins to be related. There is a one in two chance that the other identical twin will also develop schizophrenia if the first sibling does. This would be the case even if they were living apart. The likelihood of the other twin developing schizophrenia is only 1 in 8 when one of their genetically distinct, non-identical twins does. </w:t>
      </w:r>
      <w:r w:rsidR="008A647A" w:rsidRPr="007A7879">
        <w:rPr>
          <w:rFonts w:ascii="Arial" w:hAnsi="Arial" w:cs="Arial"/>
        </w:rPr>
        <w:t xml:space="preserve">Even though the chance is higher than </w:t>
      </w:r>
      <w:r w:rsidR="008A647A" w:rsidRPr="007A7879">
        <w:rPr>
          <w:rFonts w:ascii="Arial" w:hAnsi="Arial" w:cs="Arial"/>
        </w:rPr>
        <w:lastRenderedPageBreak/>
        <w:t>in the general population, where it occurs in about 1 in 100 people, this suggests that there are additional variables besides genes that influence the development of schizophrenia. (NHS, 2022).</w:t>
      </w:r>
    </w:p>
    <w:p w14:paraId="7E375567" w14:textId="44706A02" w:rsidR="00BD21BD" w:rsidRPr="007A7879" w:rsidRDefault="00BD21BD" w:rsidP="007A7879">
      <w:pPr>
        <w:spacing w:line="360" w:lineRule="auto"/>
        <w:rPr>
          <w:rFonts w:ascii="Arial" w:hAnsi="Arial" w:cs="Arial"/>
        </w:rPr>
      </w:pPr>
      <w:r w:rsidRPr="007A7879">
        <w:rPr>
          <w:rFonts w:ascii="Arial" w:hAnsi="Arial" w:cs="Arial"/>
        </w:rPr>
        <w:t xml:space="preserve">Until now the etiological elements of Schizophrenia </w:t>
      </w:r>
      <w:r w:rsidR="00086F7D" w:rsidRPr="007A7879">
        <w:rPr>
          <w:rFonts w:ascii="Arial" w:hAnsi="Arial" w:cs="Arial"/>
        </w:rPr>
        <w:t xml:space="preserve">are </w:t>
      </w:r>
      <w:r w:rsidRPr="007A7879">
        <w:rPr>
          <w:rFonts w:ascii="Arial" w:hAnsi="Arial" w:cs="Arial"/>
        </w:rPr>
        <w:t>still unrevealed</w:t>
      </w:r>
      <w:r w:rsidR="00324A9D" w:rsidRPr="007A7879">
        <w:rPr>
          <w:rFonts w:ascii="Arial" w:hAnsi="Arial" w:cs="Arial"/>
        </w:rPr>
        <w:t xml:space="preserve"> but the factors of threat can be</w:t>
      </w:r>
      <w:r w:rsidR="00A43D7C" w:rsidRPr="007A7879">
        <w:rPr>
          <w:rFonts w:ascii="Arial" w:hAnsi="Arial" w:cs="Arial"/>
        </w:rPr>
        <w:t xml:space="preserve"> </w:t>
      </w:r>
      <w:r w:rsidR="00B30283" w:rsidRPr="007A7879">
        <w:rPr>
          <w:rFonts w:ascii="Arial" w:hAnsi="Arial" w:cs="Arial"/>
        </w:rPr>
        <w:t>potentially described in</w:t>
      </w:r>
      <w:r w:rsidR="00A43D7C" w:rsidRPr="007A7879">
        <w:rPr>
          <w:rFonts w:ascii="Arial" w:hAnsi="Arial" w:cs="Arial"/>
        </w:rPr>
        <w:t xml:space="preserve"> </w:t>
      </w:r>
      <w:r w:rsidR="00324A9D" w:rsidRPr="007A7879">
        <w:rPr>
          <w:rFonts w:ascii="Arial" w:hAnsi="Arial" w:cs="Arial"/>
        </w:rPr>
        <w:t xml:space="preserve">genetical %81 and </w:t>
      </w:r>
      <w:r w:rsidR="00086F7D" w:rsidRPr="007A7879">
        <w:rPr>
          <w:rFonts w:ascii="Arial" w:hAnsi="Arial" w:cs="Arial"/>
        </w:rPr>
        <w:t xml:space="preserve">%11 </w:t>
      </w:r>
      <w:r w:rsidR="00324A9D" w:rsidRPr="007A7879">
        <w:rPr>
          <w:rFonts w:ascii="Arial" w:hAnsi="Arial" w:cs="Arial"/>
        </w:rPr>
        <w:t>environmental aspects. (Benson, 201</w:t>
      </w:r>
      <w:r w:rsidR="00B30283" w:rsidRPr="007A7879">
        <w:rPr>
          <w:rFonts w:ascii="Arial" w:hAnsi="Arial" w:cs="Arial"/>
        </w:rPr>
        <w:t>2).</w:t>
      </w:r>
    </w:p>
    <w:p w14:paraId="43CFEB37" w14:textId="0B6FD473" w:rsidR="00972299" w:rsidRPr="007A7879" w:rsidRDefault="00F46807" w:rsidP="007A7879">
      <w:pPr>
        <w:spacing w:line="360" w:lineRule="auto"/>
        <w:rPr>
          <w:rFonts w:ascii="Arial" w:hAnsi="Arial" w:cs="Arial"/>
          <w:b/>
          <w:bCs/>
        </w:rPr>
      </w:pPr>
      <w:r w:rsidRPr="007A7879">
        <w:rPr>
          <w:rFonts w:ascii="Arial" w:hAnsi="Arial" w:cs="Arial"/>
          <w:b/>
          <w:bCs/>
        </w:rPr>
        <w:t>Symptoms</w:t>
      </w:r>
    </w:p>
    <w:p w14:paraId="349018F6" w14:textId="4F16CA7A" w:rsidR="00B81028" w:rsidRPr="007A7879" w:rsidRDefault="00B81028" w:rsidP="007A7879">
      <w:pPr>
        <w:spacing w:line="360" w:lineRule="auto"/>
        <w:rPr>
          <w:rFonts w:ascii="Arial" w:hAnsi="Arial" w:cs="Arial"/>
        </w:rPr>
      </w:pPr>
      <w:r w:rsidRPr="007A7879">
        <w:rPr>
          <w:rFonts w:ascii="Arial" w:hAnsi="Arial" w:cs="Arial"/>
        </w:rPr>
        <w:t xml:space="preserve">Schizophrenia in Adolescent times </w:t>
      </w:r>
      <w:r w:rsidR="00102779" w:rsidRPr="007A7879">
        <w:rPr>
          <w:rFonts w:ascii="Arial" w:hAnsi="Arial" w:cs="Arial"/>
        </w:rPr>
        <w:t>is</w:t>
      </w:r>
      <w:r w:rsidRPr="007A7879">
        <w:rPr>
          <w:rFonts w:ascii="Arial" w:hAnsi="Arial" w:cs="Arial"/>
        </w:rPr>
        <w:t xml:space="preserve"> more likely to progress, it can be a gradual progression and can influence </w:t>
      </w:r>
      <w:r w:rsidR="00102779" w:rsidRPr="007A7879">
        <w:rPr>
          <w:rFonts w:ascii="Arial" w:hAnsi="Arial" w:cs="Arial"/>
        </w:rPr>
        <w:t>individuals’</w:t>
      </w:r>
      <w:r w:rsidRPr="007A7879">
        <w:rPr>
          <w:rFonts w:ascii="Arial" w:hAnsi="Arial" w:cs="Arial"/>
        </w:rPr>
        <w:t xml:space="preserve"> cognitive and behavioural abilities. (NHS, 2022)</w:t>
      </w:r>
    </w:p>
    <w:p w14:paraId="7239CF74" w14:textId="5D09B9A2" w:rsidR="00B81028" w:rsidRPr="007A7879" w:rsidRDefault="00B81028" w:rsidP="007A7879">
      <w:pPr>
        <w:spacing w:line="360" w:lineRule="auto"/>
        <w:rPr>
          <w:rFonts w:ascii="Arial" w:hAnsi="Arial" w:cs="Arial"/>
        </w:rPr>
      </w:pPr>
      <w:r w:rsidRPr="007A7879">
        <w:rPr>
          <w:rFonts w:ascii="Arial" w:hAnsi="Arial" w:cs="Arial"/>
        </w:rPr>
        <w:t>Positive or Negative signs;</w:t>
      </w:r>
    </w:p>
    <w:p w14:paraId="5923765C" w14:textId="42002ED5" w:rsidR="00B81028" w:rsidRPr="007A7879" w:rsidRDefault="00B81028" w:rsidP="007A7879">
      <w:pPr>
        <w:spacing w:line="360" w:lineRule="auto"/>
        <w:rPr>
          <w:rFonts w:ascii="Arial" w:hAnsi="Arial" w:cs="Arial"/>
        </w:rPr>
      </w:pPr>
      <w:r w:rsidRPr="007A7879">
        <w:rPr>
          <w:rFonts w:ascii="Arial" w:hAnsi="Arial" w:cs="Arial"/>
        </w:rPr>
        <w:t xml:space="preserve">Positive ones are hallucinations or delusional thoughts whereas negative ones lack emotion </w:t>
      </w:r>
      <w:r w:rsidR="0040038B" w:rsidRPr="007A7879">
        <w:rPr>
          <w:rFonts w:ascii="Arial" w:hAnsi="Arial" w:cs="Arial"/>
        </w:rPr>
        <w:t xml:space="preserve">and social exclusion from society or family. Often experience a confused state of mind, finding it hard to concentrate on things alongside blurry thoughts. These consequently impact their behaviour to be more erratic. Moreover, </w:t>
      </w:r>
      <w:r w:rsidR="00671F04" w:rsidRPr="007A7879">
        <w:rPr>
          <w:rFonts w:ascii="Arial" w:hAnsi="Arial" w:cs="Arial"/>
        </w:rPr>
        <w:t xml:space="preserve">a </w:t>
      </w:r>
      <w:r w:rsidR="0040038B" w:rsidRPr="007A7879">
        <w:rPr>
          <w:rFonts w:ascii="Arial" w:hAnsi="Arial" w:cs="Arial"/>
        </w:rPr>
        <w:t xml:space="preserve">person becomes less hygienic </w:t>
      </w:r>
      <w:r w:rsidR="00671F04" w:rsidRPr="007A7879">
        <w:rPr>
          <w:rFonts w:ascii="Arial" w:hAnsi="Arial" w:cs="Arial"/>
        </w:rPr>
        <w:t xml:space="preserve">and </w:t>
      </w:r>
      <w:r w:rsidR="0040038B" w:rsidRPr="007A7879">
        <w:rPr>
          <w:rFonts w:ascii="Arial" w:hAnsi="Arial" w:cs="Arial"/>
        </w:rPr>
        <w:t>less social in the community.</w:t>
      </w:r>
    </w:p>
    <w:p w14:paraId="269797AE" w14:textId="1E7990FF" w:rsidR="0040038B" w:rsidRPr="007A7879" w:rsidRDefault="0040038B" w:rsidP="007A7879">
      <w:pPr>
        <w:spacing w:line="360" w:lineRule="auto"/>
        <w:rPr>
          <w:rFonts w:ascii="Arial" w:hAnsi="Arial" w:cs="Arial"/>
        </w:rPr>
      </w:pPr>
      <w:r w:rsidRPr="007A7879">
        <w:rPr>
          <w:rFonts w:ascii="Arial" w:hAnsi="Arial" w:cs="Arial"/>
        </w:rPr>
        <w:t xml:space="preserve">Psychosis is a term also defined as Schizophrenia. Constantly feeling sad, </w:t>
      </w:r>
      <w:r w:rsidR="00F77216" w:rsidRPr="007A7879">
        <w:rPr>
          <w:rFonts w:ascii="Arial" w:hAnsi="Arial" w:cs="Arial"/>
        </w:rPr>
        <w:t>anxious</w:t>
      </w:r>
      <w:r w:rsidRPr="007A7879">
        <w:rPr>
          <w:rFonts w:ascii="Arial" w:hAnsi="Arial" w:cs="Arial"/>
        </w:rPr>
        <w:t xml:space="preserve">, </w:t>
      </w:r>
      <w:r w:rsidR="00F77216" w:rsidRPr="007A7879">
        <w:rPr>
          <w:rFonts w:ascii="Arial" w:hAnsi="Arial" w:cs="Arial"/>
        </w:rPr>
        <w:t>confused</w:t>
      </w:r>
      <w:r w:rsidRPr="007A7879">
        <w:rPr>
          <w:rFonts w:ascii="Arial" w:hAnsi="Arial" w:cs="Arial"/>
        </w:rPr>
        <w:t xml:space="preserve">, temper and doubtful in </w:t>
      </w:r>
      <w:r w:rsidR="00F77216" w:rsidRPr="007A7879">
        <w:rPr>
          <w:rFonts w:ascii="Arial" w:hAnsi="Arial" w:cs="Arial"/>
        </w:rPr>
        <w:t>various</w:t>
      </w:r>
      <w:r w:rsidRPr="007A7879">
        <w:rPr>
          <w:rFonts w:ascii="Arial" w:hAnsi="Arial" w:cs="Arial"/>
        </w:rPr>
        <w:t xml:space="preserve"> things. (NHS, 2022).</w:t>
      </w:r>
    </w:p>
    <w:p w14:paraId="38BC3877" w14:textId="54EAA230" w:rsidR="00383CF7" w:rsidRPr="007A7879" w:rsidRDefault="00383CF7" w:rsidP="007A7879">
      <w:pPr>
        <w:spacing w:line="360" w:lineRule="auto"/>
        <w:rPr>
          <w:rFonts w:ascii="Arial" w:hAnsi="Arial" w:cs="Arial"/>
        </w:rPr>
      </w:pPr>
      <w:r w:rsidRPr="007A7879">
        <w:rPr>
          <w:rFonts w:ascii="Arial" w:hAnsi="Arial" w:cs="Arial"/>
        </w:rPr>
        <w:t>Hearing or seeing something that is only in the mind is referred to be a hallucination. Delusions, irrational, illogical, or confused ideas based on hallucinations or delusions getting bored with daily activities without taking personal hygiene seriously wanting to keep friends and other people at bay. Moreover, violence is not a symptom of schizophrenia, nor do sufferers exhibit many personalities. (NHS, 2022).</w:t>
      </w:r>
    </w:p>
    <w:p w14:paraId="423E5F10" w14:textId="4A4CBC7F" w:rsidR="0032012C" w:rsidRPr="007A7879" w:rsidRDefault="0032012C" w:rsidP="007A7879">
      <w:pPr>
        <w:spacing w:line="360" w:lineRule="auto"/>
        <w:rPr>
          <w:rFonts w:ascii="Arial" w:hAnsi="Arial" w:cs="Arial"/>
          <w:b/>
          <w:bCs/>
        </w:rPr>
      </w:pPr>
      <w:r w:rsidRPr="007A7879">
        <w:rPr>
          <w:rFonts w:ascii="Arial" w:hAnsi="Arial" w:cs="Arial"/>
          <w:b/>
          <w:bCs/>
        </w:rPr>
        <w:t>Diagnosis,</w:t>
      </w:r>
    </w:p>
    <w:p w14:paraId="7CE83F48" w14:textId="3EE697A5" w:rsidR="0032012C" w:rsidRPr="007A7879" w:rsidRDefault="0032012C" w:rsidP="007A7879">
      <w:pPr>
        <w:spacing w:line="360" w:lineRule="auto"/>
        <w:rPr>
          <w:rFonts w:ascii="Arial" w:hAnsi="Arial" w:cs="Arial"/>
        </w:rPr>
      </w:pPr>
      <w:r w:rsidRPr="007A7879">
        <w:rPr>
          <w:rFonts w:ascii="Arial" w:hAnsi="Arial" w:cs="Arial"/>
        </w:rPr>
        <w:t>Diagnosis can be achieved through an evaluation exercised by mental health professionals</w:t>
      </w:r>
      <w:r w:rsidR="00102779" w:rsidRPr="007A7879">
        <w:rPr>
          <w:rFonts w:ascii="Arial" w:hAnsi="Arial" w:cs="Arial"/>
        </w:rPr>
        <w:t>.</w:t>
      </w:r>
      <w:r w:rsidRPr="007A7879">
        <w:rPr>
          <w:rFonts w:ascii="Arial" w:hAnsi="Arial" w:cs="Arial"/>
        </w:rPr>
        <w:t xml:space="preserve"> </w:t>
      </w:r>
      <w:r w:rsidR="00102779" w:rsidRPr="007A7879">
        <w:rPr>
          <w:rFonts w:ascii="Arial" w:hAnsi="Arial" w:cs="Arial"/>
        </w:rPr>
        <w:t>The</w:t>
      </w:r>
      <w:r w:rsidRPr="007A7879">
        <w:rPr>
          <w:rFonts w:ascii="Arial" w:hAnsi="Arial" w:cs="Arial"/>
        </w:rPr>
        <w:t xml:space="preserve"> GP can hand you over to CMHT’s Community Mental Health Team’ </w:t>
      </w:r>
      <w:r w:rsidR="0074493D" w:rsidRPr="007A7879">
        <w:rPr>
          <w:rFonts w:ascii="Arial" w:hAnsi="Arial" w:cs="Arial"/>
        </w:rPr>
        <w:t xml:space="preserve">in </w:t>
      </w:r>
      <w:r w:rsidR="00A4643E">
        <w:rPr>
          <w:rFonts w:ascii="Arial" w:hAnsi="Arial" w:cs="Arial"/>
        </w:rPr>
        <w:t xml:space="preserve">a </w:t>
      </w:r>
      <w:r w:rsidR="0074493D" w:rsidRPr="007A7879">
        <w:rPr>
          <w:rFonts w:ascii="Arial" w:hAnsi="Arial" w:cs="Arial"/>
        </w:rPr>
        <w:t>timely manner</w:t>
      </w:r>
      <w:r w:rsidRPr="007A7879">
        <w:rPr>
          <w:rFonts w:ascii="Arial" w:hAnsi="Arial" w:cs="Arial"/>
        </w:rPr>
        <w:t xml:space="preserve">, the </w:t>
      </w:r>
      <w:r w:rsidR="0074493D" w:rsidRPr="007A7879">
        <w:rPr>
          <w:rFonts w:ascii="Arial" w:hAnsi="Arial" w:cs="Arial"/>
        </w:rPr>
        <w:t xml:space="preserve">earliest </w:t>
      </w:r>
      <w:r w:rsidRPr="007A7879">
        <w:rPr>
          <w:rFonts w:ascii="Arial" w:hAnsi="Arial" w:cs="Arial"/>
        </w:rPr>
        <w:t>the t</w:t>
      </w:r>
      <w:r w:rsidR="0074493D" w:rsidRPr="007A7879">
        <w:rPr>
          <w:rFonts w:ascii="Arial" w:hAnsi="Arial" w:cs="Arial"/>
        </w:rPr>
        <w:t xml:space="preserve">herapy </w:t>
      </w:r>
      <w:r w:rsidR="00A4643E">
        <w:rPr>
          <w:rFonts w:ascii="Arial" w:hAnsi="Arial" w:cs="Arial"/>
        </w:rPr>
        <w:t>begins</w:t>
      </w:r>
      <w:r w:rsidRPr="007A7879">
        <w:rPr>
          <w:rFonts w:ascii="Arial" w:hAnsi="Arial" w:cs="Arial"/>
        </w:rPr>
        <w:t xml:space="preserve"> the </w:t>
      </w:r>
      <w:r w:rsidR="0074493D" w:rsidRPr="007A7879">
        <w:rPr>
          <w:rFonts w:ascii="Arial" w:hAnsi="Arial" w:cs="Arial"/>
        </w:rPr>
        <w:t>greater</w:t>
      </w:r>
      <w:r w:rsidRPr="007A7879">
        <w:rPr>
          <w:rFonts w:ascii="Arial" w:hAnsi="Arial" w:cs="Arial"/>
        </w:rPr>
        <w:t xml:space="preserve"> the outcome</w:t>
      </w:r>
      <w:r w:rsidR="0074493D" w:rsidRPr="007A7879">
        <w:rPr>
          <w:rFonts w:ascii="Arial" w:hAnsi="Arial" w:cs="Arial"/>
        </w:rPr>
        <w:t xml:space="preserve"> achieved</w:t>
      </w:r>
      <w:r w:rsidRPr="007A7879">
        <w:rPr>
          <w:rFonts w:ascii="Arial" w:hAnsi="Arial" w:cs="Arial"/>
        </w:rPr>
        <w:t xml:space="preserve">. </w:t>
      </w:r>
      <w:r w:rsidR="00102779" w:rsidRPr="007A7879">
        <w:rPr>
          <w:rFonts w:ascii="Arial" w:hAnsi="Arial" w:cs="Arial"/>
        </w:rPr>
        <w:t>Furthermore, t</w:t>
      </w:r>
      <w:r w:rsidRPr="007A7879">
        <w:rPr>
          <w:rFonts w:ascii="Arial" w:hAnsi="Arial" w:cs="Arial"/>
        </w:rPr>
        <w:t xml:space="preserve">hey utilised diagnostic checklists </w:t>
      </w:r>
      <w:r w:rsidR="0020786D" w:rsidRPr="007A7879">
        <w:rPr>
          <w:rFonts w:ascii="Arial" w:hAnsi="Arial" w:cs="Arial"/>
        </w:rPr>
        <w:t xml:space="preserve">for </w:t>
      </w:r>
      <w:r w:rsidRPr="007A7879">
        <w:rPr>
          <w:rFonts w:ascii="Arial" w:hAnsi="Arial" w:cs="Arial"/>
        </w:rPr>
        <w:t xml:space="preserve">either the person experiencing 1 or </w:t>
      </w:r>
      <w:r w:rsidR="0020786D" w:rsidRPr="007A7879">
        <w:rPr>
          <w:rFonts w:ascii="Arial" w:hAnsi="Arial" w:cs="Arial"/>
        </w:rPr>
        <w:t xml:space="preserve">a </w:t>
      </w:r>
      <w:r w:rsidRPr="007A7879">
        <w:rPr>
          <w:rFonts w:ascii="Arial" w:hAnsi="Arial" w:cs="Arial"/>
        </w:rPr>
        <w:t xml:space="preserve">few of the signs as being delusional, </w:t>
      </w:r>
      <w:r w:rsidR="0020786D" w:rsidRPr="007A7879">
        <w:rPr>
          <w:rFonts w:ascii="Arial" w:hAnsi="Arial" w:cs="Arial"/>
        </w:rPr>
        <w:t>hallucinating</w:t>
      </w:r>
      <w:r w:rsidRPr="007A7879">
        <w:rPr>
          <w:rFonts w:ascii="Arial" w:hAnsi="Arial" w:cs="Arial"/>
        </w:rPr>
        <w:t>, hearing or seeing</w:t>
      </w:r>
      <w:r w:rsidR="0020786D" w:rsidRPr="007A7879">
        <w:rPr>
          <w:rFonts w:ascii="Arial" w:hAnsi="Arial" w:cs="Arial"/>
        </w:rPr>
        <w:t xml:space="preserve"> things or sounds, muddled speech or being emotionless. (NHS, 2022).</w:t>
      </w:r>
    </w:p>
    <w:p w14:paraId="767CCF26" w14:textId="49E89BC6" w:rsidR="0020786D" w:rsidRPr="007A7879" w:rsidRDefault="0020786D" w:rsidP="007A7879">
      <w:pPr>
        <w:spacing w:line="360" w:lineRule="auto"/>
        <w:rPr>
          <w:rFonts w:ascii="Arial" w:hAnsi="Arial" w:cs="Arial"/>
        </w:rPr>
      </w:pPr>
      <w:r w:rsidRPr="007A7879">
        <w:rPr>
          <w:rFonts w:ascii="Arial" w:hAnsi="Arial" w:cs="Arial"/>
        </w:rPr>
        <w:t xml:space="preserve">Your </w:t>
      </w:r>
      <w:r w:rsidR="00942A0D" w:rsidRPr="007A7879">
        <w:rPr>
          <w:rFonts w:ascii="Arial" w:hAnsi="Arial" w:cs="Arial"/>
        </w:rPr>
        <w:t xml:space="preserve">indications </w:t>
      </w:r>
      <w:r w:rsidR="00A4643E">
        <w:rPr>
          <w:rFonts w:ascii="Arial" w:hAnsi="Arial" w:cs="Arial"/>
        </w:rPr>
        <w:t xml:space="preserve">of </w:t>
      </w:r>
      <w:r w:rsidR="00942A0D" w:rsidRPr="007A7879">
        <w:rPr>
          <w:rFonts w:ascii="Arial" w:hAnsi="Arial" w:cs="Arial"/>
        </w:rPr>
        <w:t>having GAD</w:t>
      </w:r>
      <w:r w:rsidRPr="007A7879">
        <w:rPr>
          <w:rFonts w:ascii="Arial" w:hAnsi="Arial" w:cs="Arial"/>
        </w:rPr>
        <w:t xml:space="preserve"> are s</w:t>
      </w:r>
      <w:r w:rsidR="00942A0D" w:rsidRPr="007A7879">
        <w:rPr>
          <w:rFonts w:ascii="Arial" w:hAnsi="Arial" w:cs="Arial"/>
        </w:rPr>
        <w:t>everely</w:t>
      </w:r>
      <w:r w:rsidRPr="007A7879">
        <w:rPr>
          <w:rFonts w:ascii="Arial" w:hAnsi="Arial" w:cs="Arial"/>
        </w:rPr>
        <w:t xml:space="preserve"> </w:t>
      </w:r>
      <w:r w:rsidR="00942A0D" w:rsidRPr="007A7879">
        <w:rPr>
          <w:rFonts w:ascii="Arial" w:hAnsi="Arial" w:cs="Arial"/>
        </w:rPr>
        <w:t>influencing</w:t>
      </w:r>
      <w:r w:rsidRPr="007A7879">
        <w:rPr>
          <w:rFonts w:ascii="Arial" w:hAnsi="Arial" w:cs="Arial"/>
        </w:rPr>
        <w:t xml:space="preserve"> your capacity to work, study, or carry out daily activities. Ruling out every other conceivable factor, including bipolar disorder and drug use for recreation</w:t>
      </w:r>
      <w:r w:rsidR="00942A0D" w:rsidRPr="007A7879">
        <w:rPr>
          <w:rFonts w:ascii="Arial" w:hAnsi="Arial" w:cs="Arial"/>
        </w:rPr>
        <w:t xml:space="preserve"> </w:t>
      </w:r>
      <w:r w:rsidR="00A4643E">
        <w:rPr>
          <w:rFonts w:ascii="Arial" w:hAnsi="Arial" w:cs="Arial"/>
        </w:rPr>
        <w:t>is</w:t>
      </w:r>
      <w:r w:rsidR="00942A0D" w:rsidRPr="007A7879">
        <w:rPr>
          <w:rFonts w:ascii="Arial" w:hAnsi="Arial" w:cs="Arial"/>
        </w:rPr>
        <w:t xml:space="preserve"> essential</w:t>
      </w:r>
      <w:r w:rsidRPr="007A7879">
        <w:rPr>
          <w:rFonts w:ascii="Arial" w:hAnsi="Arial" w:cs="Arial"/>
        </w:rPr>
        <w:t xml:space="preserve">. (NHS, 2022). </w:t>
      </w:r>
    </w:p>
    <w:p w14:paraId="4865CD1D" w14:textId="716E43D1" w:rsidR="00187561" w:rsidRPr="007A7879" w:rsidRDefault="00187561" w:rsidP="007A7879">
      <w:pPr>
        <w:spacing w:line="360" w:lineRule="auto"/>
        <w:rPr>
          <w:rFonts w:ascii="Arial" w:hAnsi="Arial" w:cs="Arial"/>
        </w:rPr>
      </w:pPr>
      <w:r w:rsidRPr="007A7879">
        <w:rPr>
          <w:rFonts w:ascii="Arial" w:hAnsi="Arial" w:cs="Arial"/>
        </w:rPr>
        <w:lastRenderedPageBreak/>
        <w:t>Useful link:</w:t>
      </w:r>
      <w:r w:rsidR="0017452C" w:rsidRPr="007A7879">
        <w:rPr>
          <w:rFonts w:ascii="Arial" w:hAnsi="Arial" w:cs="Arial"/>
        </w:rPr>
        <w:t xml:space="preserve"> </w:t>
      </w:r>
      <w:r w:rsidR="00FC2228" w:rsidRPr="007A7879">
        <w:rPr>
          <w:rFonts w:ascii="Arial" w:hAnsi="Arial" w:cs="Arial"/>
        </w:rPr>
        <w:t>“</w:t>
      </w:r>
      <w:hyperlink r:id="rId20" w:history="1">
        <w:r w:rsidRPr="007A7879">
          <w:rPr>
            <w:rStyle w:val="Hyperlink"/>
            <w:rFonts w:ascii="Arial" w:hAnsi="Arial" w:cs="Arial"/>
          </w:rPr>
          <w:t>National Institute for Health and Care Excellence (NICE) guidelines on psychosis and schizophrenia in children and young people</w:t>
        </w:r>
      </w:hyperlink>
      <w:r w:rsidRPr="007A7879">
        <w:rPr>
          <w:rFonts w:ascii="Arial" w:hAnsi="Arial" w:cs="Arial"/>
        </w:rPr>
        <w:t>.</w:t>
      </w:r>
      <w:r w:rsidR="00FC2228" w:rsidRPr="007A7879">
        <w:rPr>
          <w:rFonts w:ascii="Arial" w:hAnsi="Arial" w:cs="Arial"/>
        </w:rPr>
        <w:t>”</w:t>
      </w:r>
    </w:p>
    <w:p w14:paraId="1AE5507F" w14:textId="63777B27" w:rsidR="00972299" w:rsidRPr="007A7879" w:rsidRDefault="00972299" w:rsidP="007A7879">
      <w:pPr>
        <w:spacing w:line="360" w:lineRule="auto"/>
        <w:rPr>
          <w:rFonts w:ascii="Arial" w:hAnsi="Arial" w:cs="Arial"/>
          <w:b/>
          <w:bCs/>
        </w:rPr>
      </w:pPr>
      <w:r w:rsidRPr="007A7879">
        <w:rPr>
          <w:rFonts w:ascii="Arial" w:hAnsi="Arial" w:cs="Arial"/>
          <w:b/>
          <w:bCs/>
        </w:rPr>
        <w:t xml:space="preserve">Current </w:t>
      </w:r>
      <w:r w:rsidR="00720A1D" w:rsidRPr="007A7879">
        <w:rPr>
          <w:rFonts w:ascii="Arial" w:hAnsi="Arial" w:cs="Arial"/>
          <w:b/>
          <w:bCs/>
        </w:rPr>
        <w:t>treatments</w:t>
      </w:r>
      <w:r w:rsidR="00D02B9C" w:rsidRPr="007A7879">
        <w:rPr>
          <w:rFonts w:ascii="Arial" w:hAnsi="Arial" w:cs="Arial"/>
          <w:b/>
          <w:bCs/>
        </w:rPr>
        <w:t>;</w:t>
      </w:r>
    </w:p>
    <w:p w14:paraId="483424D9" w14:textId="77777777" w:rsidR="00862E0B" w:rsidRPr="007A7879" w:rsidRDefault="00862E0B" w:rsidP="007A7879">
      <w:pPr>
        <w:spacing w:line="360" w:lineRule="auto"/>
        <w:rPr>
          <w:rFonts w:ascii="Arial" w:hAnsi="Arial" w:cs="Arial"/>
        </w:rPr>
      </w:pPr>
      <w:r w:rsidRPr="007A7879">
        <w:rPr>
          <w:rFonts w:ascii="Arial" w:hAnsi="Arial" w:cs="Arial"/>
        </w:rPr>
        <w:t>Combining medication and talking therapy is the most typical technique to treat schizophrenia. (NHS, 2022).</w:t>
      </w:r>
    </w:p>
    <w:p w14:paraId="13767D2A" w14:textId="77777777" w:rsidR="00862E0B" w:rsidRPr="007A7879" w:rsidRDefault="00862E0B" w:rsidP="007A7879">
      <w:pPr>
        <w:spacing w:line="360" w:lineRule="auto"/>
        <w:rPr>
          <w:rFonts w:ascii="Arial" w:hAnsi="Arial" w:cs="Arial"/>
        </w:rPr>
      </w:pPr>
      <w:r w:rsidRPr="007A7879">
        <w:rPr>
          <w:rFonts w:ascii="Arial" w:hAnsi="Arial" w:cs="Arial"/>
        </w:rPr>
        <w:t>The majority of people with schizophrenia are cared for by community mental health teams (CMHTs).</w:t>
      </w:r>
    </w:p>
    <w:p w14:paraId="79BC74EF" w14:textId="43AC700D" w:rsidR="00862E0B" w:rsidRPr="007A7879" w:rsidRDefault="00862E0B" w:rsidP="007A7879">
      <w:pPr>
        <w:spacing w:line="360" w:lineRule="auto"/>
        <w:rPr>
          <w:rFonts w:ascii="Arial" w:hAnsi="Arial" w:cs="Arial"/>
        </w:rPr>
      </w:pPr>
      <w:r w:rsidRPr="007A7879">
        <w:rPr>
          <w:rFonts w:ascii="Arial" w:hAnsi="Arial" w:cs="Arial"/>
        </w:rPr>
        <w:t>The CMHT offers daily assistance and counselling in an effort to help you live as independently as possible. (NHS, 2022).</w:t>
      </w:r>
    </w:p>
    <w:p w14:paraId="14B78FF3" w14:textId="24333EE6" w:rsidR="008666E8" w:rsidRPr="007A7879" w:rsidRDefault="008666E8" w:rsidP="007A7879">
      <w:pPr>
        <w:spacing w:line="360" w:lineRule="auto"/>
        <w:rPr>
          <w:rFonts w:ascii="Arial" w:hAnsi="Arial" w:cs="Arial"/>
        </w:rPr>
      </w:pPr>
      <w:r w:rsidRPr="007A7879">
        <w:rPr>
          <w:rFonts w:ascii="Arial" w:hAnsi="Arial" w:cs="Arial"/>
        </w:rPr>
        <w:t>A CMHT may include and give access to:</w:t>
      </w:r>
    </w:p>
    <w:p w14:paraId="5D00CE2D" w14:textId="1819DCBB" w:rsidR="0034709B" w:rsidRPr="007A7879" w:rsidRDefault="0034709B" w:rsidP="007A7879">
      <w:pPr>
        <w:spacing w:line="360" w:lineRule="auto"/>
        <w:rPr>
          <w:rFonts w:ascii="Arial" w:hAnsi="Arial" w:cs="Arial"/>
        </w:rPr>
      </w:pPr>
      <w:r w:rsidRPr="007A7879">
        <w:rPr>
          <w:rFonts w:ascii="Arial" w:hAnsi="Arial" w:cs="Arial"/>
        </w:rPr>
        <w:t xml:space="preserve">Those with specialised training in mental health conditions </w:t>
      </w:r>
      <w:r w:rsidR="00AB4F0F" w:rsidRPr="007A7879">
        <w:rPr>
          <w:rFonts w:ascii="Arial" w:hAnsi="Arial" w:cs="Arial"/>
        </w:rPr>
        <w:t xml:space="preserve">including </w:t>
      </w:r>
      <w:r w:rsidRPr="007A7879">
        <w:rPr>
          <w:rFonts w:ascii="Arial" w:hAnsi="Arial" w:cs="Arial"/>
        </w:rPr>
        <w:t>social</w:t>
      </w:r>
      <w:r w:rsidR="00AB4F0F" w:rsidRPr="007A7879">
        <w:rPr>
          <w:rFonts w:ascii="Arial" w:hAnsi="Arial" w:cs="Arial"/>
        </w:rPr>
        <w:t xml:space="preserve">-care </w:t>
      </w:r>
      <w:r w:rsidRPr="007A7879">
        <w:rPr>
          <w:rFonts w:ascii="Arial" w:hAnsi="Arial" w:cs="Arial"/>
        </w:rPr>
        <w:t>workers and community mental health nurses, occupational therapist counsellors, psychotherapists, pharmacists, psychiatrists and psychologists. Typically, the team's most experienced clinician is the psychiatrist. (NHS, 2022).</w:t>
      </w:r>
    </w:p>
    <w:p w14:paraId="77C73614" w14:textId="0EC7BB47" w:rsidR="0034709B" w:rsidRPr="007A7879" w:rsidRDefault="0034709B" w:rsidP="007A7879">
      <w:pPr>
        <w:spacing w:line="360" w:lineRule="auto"/>
        <w:rPr>
          <w:rFonts w:ascii="Arial" w:hAnsi="Arial" w:cs="Arial"/>
        </w:rPr>
      </w:pPr>
      <w:r w:rsidRPr="007A7879">
        <w:rPr>
          <w:rFonts w:ascii="Arial" w:hAnsi="Arial" w:cs="Arial"/>
        </w:rPr>
        <w:t xml:space="preserve">Care programme approach CPA support individuals with complicated mental health disorder are generally accessing therapy called CPA where </w:t>
      </w:r>
      <w:r w:rsidR="00AD5CE4" w:rsidRPr="007A7879">
        <w:rPr>
          <w:rFonts w:ascii="Arial" w:hAnsi="Arial" w:cs="Arial"/>
        </w:rPr>
        <w:t>they</w:t>
      </w:r>
      <w:r w:rsidRPr="007A7879">
        <w:rPr>
          <w:rFonts w:ascii="Arial" w:hAnsi="Arial" w:cs="Arial"/>
        </w:rPr>
        <w:t xml:space="preserve"> receive the appropriate the</w:t>
      </w:r>
      <w:r w:rsidR="00AD5CE4" w:rsidRPr="007A7879">
        <w:rPr>
          <w:rFonts w:ascii="Arial" w:hAnsi="Arial" w:cs="Arial"/>
        </w:rPr>
        <w:t xml:space="preserve">rapy </w:t>
      </w:r>
      <w:r w:rsidR="00102779" w:rsidRPr="007A7879">
        <w:rPr>
          <w:rFonts w:ascii="Arial" w:hAnsi="Arial" w:cs="Arial"/>
        </w:rPr>
        <w:t>for</w:t>
      </w:r>
      <w:r w:rsidR="00AD5CE4" w:rsidRPr="007A7879">
        <w:rPr>
          <w:rFonts w:ascii="Arial" w:hAnsi="Arial" w:cs="Arial"/>
        </w:rPr>
        <w:t xml:space="preserve"> </w:t>
      </w:r>
      <w:r w:rsidR="00102779" w:rsidRPr="007A7879">
        <w:rPr>
          <w:rFonts w:ascii="Arial" w:hAnsi="Arial" w:cs="Arial"/>
        </w:rPr>
        <w:t>their</w:t>
      </w:r>
      <w:r w:rsidR="00AD5CE4" w:rsidRPr="007A7879">
        <w:rPr>
          <w:rFonts w:ascii="Arial" w:hAnsi="Arial" w:cs="Arial"/>
        </w:rPr>
        <w:t xml:space="preserve"> deficiency.</w:t>
      </w:r>
    </w:p>
    <w:p w14:paraId="311D80FA" w14:textId="2D92860F" w:rsidR="00AD5CE4" w:rsidRPr="007A7879" w:rsidRDefault="00AD5CE4" w:rsidP="007A7879">
      <w:pPr>
        <w:spacing w:line="360" w:lineRule="auto"/>
        <w:rPr>
          <w:rFonts w:ascii="Arial" w:hAnsi="Arial" w:cs="Arial"/>
        </w:rPr>
      </w:pPr>
      <w:r w:rsidRPr="007A7879">
        <w:rPr>
          <w:rFonts w:ascii="Arial" w:hAnsi="Arial" w:cs="Arial"/>
        </w:rPr>
        <w:t xml:space="preserve">4 tiers of CPA combined as assessment, care plan, key worker </w:t>
      </w:r>
      <w:r w:rsidR="00102779" w:rsidRPr="007A7879">
        <w:rPr>
          <w:rFonts w:ascii="Arial" w:hAnsi="Arial" w:cs="Arial"/>
        </w:rPr>
        <w:t>appointment</w:t>
      </w:r>
      <w:r w:rsidRPr="007A7879">
        <w:rPr>
          <w:rFonts w:ascii="Arial" w:hAnsi="Arial" w:cs="Arial"/>
        </w:rPr>
        <w:t>, and regular reviews.</w:t>
      </w:r>
    </w:p>
    <w:p w14:paraId="7CA83135" w14:textId="1E58AA6C" w:rsidR="00AD5CE4" w:rsidRPr="007A7879" w:rsidRDefault="00AD5CE4" w:rsidP="007A7879">
      <w:pPr>
        <w:spacing w:line="360" w:lineRule="auto"/>
        <w:rPr>
          <w:rFonts w:ascii="Arial" w:hAnsi="Arial" w:cs="Arial"/>
        </w:rPr>
      </w:pPr>
      <w:r w:rsidRPr="007A7879">
        <w:rPr>
          <w:rFonts w:ascii="Arial" w:hAnsi="Arial" w:cs="Arial"/>
        </w:rPr>
        <w:t xml:space="preserve">Crisis resolution teams (CRT) also called home therapy </w:t>
      </w:r>
      <w:r w:rsidR="00102779" w:rsidRPr="007A7879">
        <w:rPr>
          <w:rFonts w:ascii="Arial" w:hAnsi="Arial" w:cs="Arial"/>
        </w:rPr>
        <w:t>teams</w:t>
      </w:r>
      <w:r w:rsidRPr="007A7879">
        <w:rPr>
          <w:rFonts w:ascii="Arial" w:hAnsi="Arial" w:cs="Arial"/>
        </w:rPr>
        <w:t xml:space="preserve"> can see you regularly to provide your needs such as medication. </w:t>
      </w:r>
    </w:p>
    <w:p w14:paraId="5799C38E" w14:textId="4EC3B0A1" w:rsidR="00AD5CE4" w:rsidRPr="007A7879" w:rsidRDefault="00AD5CE4" w:rsidP="007A7879">
      <w:pPr>
        <w:spacing w:line="360" w:lineRule="auto"/>
        <w:rPr>
          <w:rFonts w:ascii="Arial" w:hAnsi="Arial" w:cs="Arial"/>
        </w:rPr>
      </w:pPr>
      <w:r w:rsidRPr="007A7879">
        <w:rPr>
          <w:rFonts w:ascii="Arial" w:hAnsi="Arial" w:cs="Arial"/>
        </w:rPr>
        <w:t>The Mental Health Act of 2007 also permits compulsorily detaining people in a hospital however, this is uncommon unless they self-harm or danger to society. (NHS,2022).</w:t>
      </w:r>
    </w:p>
    <w:p w14:paraId="445BF724" w14:textId="366827CA" w:rsidR="005D10D1" w:rsidRPr="007A7879" w:rsidRDefault="00E60340" w:rsidP="007A7879">
      <w:pPr>
        <w:spacing w:line="360" w:lineRule="auto"/>
        <w:rPr>
          <w:rFonts w:ascii="Arial" w:hAnsi="Arial" w:cs="Arial"/>
        </w:rPr>
      </w:pPr>
      <w:r w:rsidRPr="007A7879">
        <w:rPr>
          <w:rFonts w:ascii="Arial" w:hAnsi="Arial" w:cs="Arial"/>
        </w:rPr>
        <w:t>Additionally, psychological therapy can assist patients with schizophrenia in better managing their hallucination or delusion symptoms.</w:t>
      </w:r>
    </w:p>
    <w:p w14:paraId="5A525717" w14:textId="77777777" w:rsidR="00F77216" w:rsidRPr="007A7879" w:rsidRDefault="00E60340" w:rsidP="007A7879">
      <w:pPr>
        <w:spacing w:line="360" w:lineRule="auto"/>
        <w:rPr>
          <w:rFonts w:ascii="Arial" w:hAnsi="Arial" w:cs="Arial"/>
        </w:rPr>
      </w:pPr>
      <w:r w:rsidRPr="007A7879">
        <w:rPr>
          <w:rFonts w:ascii="Arial" w:hAnsi="Arial" w:cs="Arial"/>
        </w:rPr>
        <w:t>Schizophrenia frequently receives the following psychological therapies:</w:t>
      </w:r>
    </w:p>
    <w:p w14:paraId="31D93F58" w14:textId="77777777" w:rsidR="00AD5CE4" w:rsidRPr="007A7879" w:rsidRDefault="00AD5CE4" w:rsidP="007A7879">
      <w:pPr>
        <w:spacing w:line="360" w:lineRule="auto"/>
        <w:rPr>
          <w:rFonts w:ascii="Arial" w:hAnsi="Arial" w:cs="Arial"/>
        </w:rPr>
      </w:pPr>
    </w:p>
    <w:p w14:paraId="177B56F6" w14:textId="77777777" w:rsidR="00AD5CE4" w:rsidRPr="007A7879" w:rsidRDefault="00AD5CE4" w:rsidP="007A7879">
      <w:pPr>
        <w:spacing w:line="360" w:lineRule="auto"/>
        <w:rPr>
          <w:rFonts w:ascii="Arial" w:hAnsi="Arial" w:cs="Arial"/>
        </w:rPr>
      </w:pPr>
    </w:p>
    <w:p w14:paraId="4B07728F" w14:textId="1739DCBE" w:rsidR="00A131B0" w:rsidRPr="007A7879" w:rsidRDefault="00E9426C" w:rsidP="007A7879">
      <w:pPr>
        <w:spacing w:line="360" w:lineRule="auto"/>
        <w:rPr>
          <w:rFonts w:ascii="Arial" w:hAnsi="Arial" w:cs="Arial"/>
          <w:b/>
          <w:bCs/>
        </w:rPr>
      </w:pPr>
      <w:r w:rsidRPr="007A7879">
        <w:rPr>
          <w:rFonts w:ascii="Arial" w:hAnsi="Arial" w:cs="Arial"/>
          <w:b/>
          <w:bCs/>
        </w:rPr>
        <w:t xml:space="preserve">Rehabilitative progress measurements; </w:t>
      </w:r>
    </w:p>
    <w:p w14:paraId="784FF0BD" w14:textId="451653AA" w:rsidR="00E9426C" w:rsidRPr="007A7879" w:rsidRDefault="00E9426C" w:rsidP="007A7879">
      <w:pPr>
        <w:spacing w:line="360" w:lineRule="auto"/>
        <w:rPr>
          <w:rFonts w:ascii="Arial" w:hAnsi="Arial" w:cs="Arial"/>
        </w:rPr>
      </w:pPr>
      <w:r w:rsidRPr="007A7879">
        <w:rPr>
          <w:rFonts w:ascii="Arial" w:hAnsi="Arial" w:cs="Arial"/>
        </w:rPr>
        <w:lastRenderedPageBreak/>
        <w:t>When it comes to this condition, we can only assess the effectiveness of the care and therapies given in order to effectively control and manage the condition and prevent complications like self-harm and suicide, substance abuse, neglect and self-neglect, lack of dignity, and human rights violations.</w:t>
      </w:r>
      <w:r w:rsidR="001C52D2">
        <w:rPr>
          <w:rFonts w:ascii="Arial" w:hAnsi="Arial" w:cs="Arial"/>
        </w:rPr>
        <w:t xml:space="preserve"> (NHS, 2022).</w:t>
      </w:r>
    </w:p>
    <w:p w14:paraId="2DD384F6" w14:textId="5FB0EFD4" w:rsidR="00E9426C" w:rsidRPr="007A7879" w:rsidRDefault="00E9426C" w:rsidP="007A7879">
      <w:pPr>
        <w:spacing w:line="360" w:lineRule="auto"/>
        <w:rPr>
          <w:rFonts w:ascii="Arial" w:hAnsi="Arial" w:cs="Arial"/>
        </w:rPr>
      </w:pPr>
      <w:r w:rsidRPr="007A7879">
        <w:rPr>
          <w:rFonts w:ascii="Arial" w:hAnsi="Arial" w:cs="Arial"/>
        </w:rPr>
        <w:t xml:space="preserve">The indications used for long-term mental problems can be utilised to </w:t>
      </w:r>
      <w:r w:rsidR="001C52D2">
        <w:rPr>
          <w:rFonts w:ascii="Arial" w:hAnsi="Arial" w:cs="Arial"/>
        </w:rPr>
        <w:t>calculating the quality of life.</w:t>
      </w:r>
    </w:p>
    <w:p w14:paraId="18907222" w14:textId="658454F7" w:rsidR="00E9426C" w:rsidRPr="007A7879" w:rsidRDefault="00E9426C" w:rsidP="007A7879">
      <w:pPr>
        <w:spacing w:line="360" w:lineRule="auto"/>
        <w:rPr>
          <w:rFonts w:ascii="Arial" w:hAnsi="Arial" w:cs="Arial"/>
        </w:rPr>
      </w:pPr>
      <w:proofErr w:type="spellStart"/>
      <w:r w:rsidRPr="007A7879">
        <w:rPr>
          <w:rFonts w:ascii="Arial" w:hAnsi="Arial" w:cs="Arial"/>
        </w:rPr>
        <w:t>QuIRC</w:t>
      </w:r>
      <w:proofErr w:type="spellEnd"/>
      <w:r w:rsidRPr="007A7879">
        <w:rPr>
          <w:rFonts w:ascii="Arial" w:hAnsi="Arial" w:cs="Arial"/>
        </w:rPr>
        <w:t xml:space="preserve">-SA, or the Quality Indicator for Rehabilitation Care (VIEW APPENDIX B) This tool offers precise indicators that demonstrate the effectiveness and high quality of the care being given to manage the condition (see appendix b). </w:t>
      </w:r>
      <w:hyperlink r:id="rId21" w:history="1">
        <w:r w:rsidRPr="007A7879">
          <w:rPr>
            <w:rStyle w:val="Hyperlink"/>
            <w:rFonts w:ascii="Arial" w:hAnsi="Arial" w:cs="Arial"/>
          </w:rPr>
          <w:t>https://quirc.eu/quirc-sa/</w:t>
        </w:r>
      </w:hyperlink>
      <w:r w:rsidRPr="007A7879">
        <w:rPr>
          <w:rFonts w:ascii="Arial" w:hAnsi="Arial" w:cs="Arial"/>
        </w:rPr>
        <w:t xml:space="preserve">. </w:t>
      </w:r>
      <w:r w:rsidR="00810A9D">
        <w:rPr>
          <w:rFonts w:ascii="Arial" w:hAnsi="Arial" w:cs="Arial"/>
        </w:rPr>
        <w:t>(National Institute for Health and Care Excellence, 2020)</w:t>
      </w:r>
    </w:p>
    <w:p w14:paraId="27E48575" w14:textId="62C7D568" w:rsidR="00720A1D" w:rsidRPr="007A7879" w:rsidRDefault="00720A1D" w:rsidP="007A7879">
      <w:pPr>
        <w:spacing w:line="360" w:lineRule="auto"/>
        <w:rPr>
          <w:rFonts w:ascii="Arial" w:hAnsi="Arial" w:cs="Arial"/>
        </w:rPr>
      </w:pPr>
      <w:r w:rsidRPr="007A7879">
        <w:rPr>
          <w:rFonts w:ascii="Arial" w:hAnsi="Arial" w:cs="Arial"/>
          <w:b/>
          <w:bCs/>
        </w:rPr>
        <w:t>Recommendations</w:t>
      </w:r>
      <w:r w:rsidR="00876FFF" w:rsidRPr="007A7879">
        <w:rPr>
          <w:rFonts w:ascii="Arial" w:hAnsi="Arial" w:cs="Arial"/>
          <w:b/>
          <w:bCs/>
        </w:rPr>
        <w:t>;</w:t>
      </w:r>
    </w:p>
    <w:p w14:paraId="069E3246" w14:textId="1CE33C82" w:rsidR="00511D5E" w:rsidRPr="007A7879" w:rsidRDefault="00511D5E" w:rsidP="007A7879">
      <w:pPr>
        <w:spacing w:line="360" w:lineRule="auto"/>
        <w:rPr>
          <w:rFonts w:ascii="Arial" w:eastAsiaTheme="minorEastAsia" w:hAnsi="Arial" w:cs="Arial"/>
        </w:rPr>
      </w:pPr>
      <w:r w:rsidRPr="007A7879">
        <w:rPr>
          <w:rFonts w:ascii="Arial" w:eastAsiaTheme="minorEastAsia" w:hAnsi="Arial" w:cs="Arial"/>
        </w:rPr>
        <w:t xml:space="preserve">Finding those who are at a </w:t>
      </w:r>
      <w:r w:rsidR="00E9426C" w:rsidRPr="007A7879">
        <w:rPr>
          <w:rFonts w:ascii="Arial" w:eastAsiaTheme="minorEastAsia" w:hAnsi="Arial" w:cs="Arial"/>
        </w:rPr>
        <w:t>maximum level</w:t>
      </w:r>
      <w:r w:rsidRPr="007A7879">
        <w:rPr>
          <w:rFonts w:ascii="Arial" w:eastAsiaTheme="minorEastAsia" w:hAnsi="Arial" w:cs="Arial"/>
        </w:rPr>
        <w:t xml:space="preserve"> of </w:t>
      </w:r>
      <w:r w:rsidR="00E9426C" w:rsidRPr="007A7879">
        <w:rPr>
          <w:rFonts w:ascii="Arial" w:eastAsiaTheme="minorEastAsia" w:hAnsi="Arial" w:cs="Arial"/>
        </w:rPr>
        <w:t>progression</w:t>
      </w:r>
      <w:r w:rsidRPr="007A7879">
        <w:rPr>
          <w:rFonts w:ascii="Arial" w:eastAsiaTheme="minorEastAsia" w:hAnsi="Arial" w:cs="Arial"/>
        </w:rPr>
        <w:t xml:space="preserve"> </w:t>
      </w:r>
      <w:r w:rsidR="00E9426C" w:rsidRPr="007A7879">
        <w:rPr>
          <w:rFonts w:ascii="Arial" w:eastAsiaTheme="minorEastAsia" w:hAnsi="Arial" w:cs="Arial"/>
        </w:rPr>
        <w:t xml:space="preserve">with this </w:t>
      </w:r>
      <w:r w:rsidRPr="007A7879">
        <w:rPr>
          <w:rFonts w:ascii="Arial" w:eastAsiaTheme="minorEastAsia" w:hAnsi="Arial" w:cs="Arial"/>
        </w:rPr>
        <w:t>mental condition is crucial.</w:t>
      </w:r>
    </w:p>
    <w:p w14:paraId="7DFB5C67" w14:textId="3D917028" w:rsidR="00511D5E" w:rsidRPr="007A7879" w:rsidRDefault="00E9426C" w:rsidP="007A7879">
      <w:pPr>
        <w:spacing w:line="360" w:lineRule="auto"/>
        <w:rPr>
          <w:rFonts w:ascii="Arial" w:eastAsiaTheme="minorEastAsia" w:hAnsi="Arial" w:cs="Arial"/>
        </w:rPr>
      </w:pPr>
      <w:r w:rsidRPr="007A7879">
        <w:rPr>
          <w:rFonts w:ascii="Arial" w:eastAsiaTheme="minorEastAsia" w:hAnsi="Arial" w:cs="Arial"/>
        </w:rPr>
        <w:t>In order to</w:t>
      </w:r>
      <w:r w:rsidR="00511D5E" w:rsidRPr="007A7879">
        <w:rPr>
          <w:rFonts w:ascii="Arial" w:eastAsiaTheme="minorEastAsia" w:hAnsi="Arial" w:cs="Arial"/>
        </w:rPr>
        <w:t xml:space="preserve"> prevent future deterioration of brain structure at the molecular and cellular levels, such groups should receive pharmaceutical treatment as well as cognitive-behavioural therapy. Nevertheless, given the role of neuroplasticity in the pathophysiology, treatment therapies are successful throughout important stages of the illness. (Tandon et al, 2010).</w:t>
      </w:r>
    </w:p>
    <w:p w14:paraId="086457A8" w14:textId="42BC6274" w:rsidR="00511D5E" w:rsidRPr="007A7879" w:rsidRDefault="00511D5E" w:rsidP="007A7879">
      <w:pPr>
        <w:spacing w:line="360" w:lineRule="auto"/>
        <w:rPr>
          <w:rFonts w:ascii="Arial" w:eastAsiaTheme="minorEastAsia" w:hAnsi="Arial" w:cs="Arial"/>
        </w:rPr>
      </w:pPr>
      <w:r w:rsidRPr="007A7879">
        <w:rPr>
          <w:rFonts w:ascii="Arial" w:eastAsiaTheme="minorEastAsia" w:hAnsi="Arial" w:cs="Arial"/>
        </w:rPr>
        <w:t>Even though schizophrenia is now thought to have a complicated set of genetic-environmental interactions as its causes, identifying risk factors is essential for illness prevention.</w:t>
      </w:r>
    </w:p>
    <w:p w14:paraId="2C447369" w14:textId="77777777" w:rsidR="00511D5E" w:rsidRPr="007A7879" w:rsidRDefault="00511D5E" w:rsidP="007A7879">
      <w:pPr>
        <w:spacing w:line="360" w:lineRule="auto"/>
        <w:rPr>
          <w:rFonts w:ascii="Arial" w:eastAsiaTheme="minorEastAsia" w:hAnsi="Arial" w:cs="Arial"/>
        </w:rPr>
      </w:pPr>
      <w:r w:rsidRPr="007A7879">
        <w:rPr>
          <w:rFonts w:ascii="Arial" w:eastAsiaTheme="minorEastAsia" w:hAnsi="Arial" w:cs="Arial"/>
        </w:rPr>
        <w:t>Given the potential causes of schizophrenia, it's critical to stay away from things that make the condition more likely to occur. Cannabis, cocaine, and amphetamine are some of these elements. Due to the significant heritability of the illness, possible patients in families with a history of schizophrenia should also receive a lot of attention.</w:t>
      </w:r>
    </w:p>
    <w:p w14:paraId="5019DA2D" w14:textId="47DF1316" w:rsidR="00511D5E" w:rsidRPr="007A7879" w:rsidRDefault="00511D5E" w:rsidP="007A7879">
      <w:pPr>
        <w:spacing w:line="360" w:lineRule="auto"/>
        <w:rPr>
          <w:rFonts w:ascii="Arial" w:eastAsiaTheme="minorEastAsia" w:hAnsi="Arial" w:cs="Arial"/>
        </w:rPr>
      </w:pPr>
      <w:r w:rsidRPr="007A7879">
        <w:rPr>
          <w:rFonts w:ascii="Arial" w:eastAsiaTheme="minorEastAsia" w:hAnsi="Arial" w:cs="Arial"/>
        </w:rPr>
        <w:t>Numerous studies have shown a correlation between maternal infections during pregnancy, such as influenza, toxoplasmosis caused by the type 2 herpes simplex virus, and vaginal infections, and the development of schizophrenia in the offspring. (Brown &amp; Patterson, 2011).</w:t>
      </w:r>
    </w:p>
    <w:p w14:paraId="5BB2BFB5" w14:textId="03D9CA4A" w:rsidR="00AE137C" w:rsidRPr="007A7879" w:rsidRDefault="00AE137C" w:rsidP="007A7879">
      <w:pPr>
        <w:spacing w:line="360" w:lineRule="auto"/>
        <w:rPr>
          <w:rFonts w:ascii="Arial" w:eastAsiaTheme="minorEastAsia" w:hAnsi="Arial" w:cs="Arial"/>
        </w:rPr>
      </w:pPr>
      <w:r w:rsidRPr="007A7879">
        <w:rPr>
          <w:rFonts w:ascii="Arial" w:eastAsiaTheme="minorEastAsia" w:hAnsi="Arial" w:cs="Arial"/>
        </w:rPr>
        <w:t>Provide also behavioural treatment, family therapy, and art therapy as recommendations. (NHS, 2022).</w:t>
      </w:r>
    </w:p>
    <w:p w14:paraId="53EC1E4A" w14:textId="7371758B" w:rsidR="00AE137C" w:rsidRPr="007A7879" w:rsidRDefault="00AE137C" w:rsidP="007A7879">
      <w:pPr>
        <w:spacing w:line="360" w:lineRule="auto"/>
        <w:rPr>
          <w:rFonts w:ascii="Arial" w:eastAsiaTheme="minorEastAsia" w:hAnsi="Arial" w:cs="Arial"/>
        </w:rPr>
      </w:pPr>
    </w:p>
    <w:p w14:paraId="26F29149" w14:textId="77777777" w:rsidR="00511D5E" w:rsidRPr="007A7879" w:rsidRDefault="00511D5E" w:rsidP="007A7879">
      <w:pPr>
        <w:spacing w:line="360" w:lineRule="auto"/>
        <w:rPr>
          <w:rFonts w:ascii="Arial" w:eastAsiaTheme="minorEastAsia" w:hAnsi="Arial" w:cs="Arial"/>
        </w:rPr>
      </w:pPr>
    </w:p>
    <w:p w14:paraId="17AD93B2" w14:textId="4450C863" w:rsidR="00391DE0" w:rsidRPr="007A7879" w:rsidRDefault="00391DE0" w:rsidP="007A7879">
      <w:pPr>
        <w:spacing w:line="360" w:lineRule="auto"/>
        <w:rPr>
          <w:rFonts w:ascii="Arial" w:hAnsi="Arial" w:cs="Arial"/>
        </w:rPr>
      </w:pPr>
    </w:p>
    <w:p w14:paraId="6A2450E9" w14:textId="77777777" w:rsidR="009B714F" w:rsidRPr="007A7879" w:rsidRDefault="009B714F" w:rsidP="007A7879">
      <w:pPr>
        <w:spacing w:line="360" w:lineRule="auto"/>
        <w:rPr>
          <w:rFonts w:ascii="Arial" w:hAnsi="Arial" w:cs="Arial"/>
        </w:rPr>
      </w:pPr>
    </w:p>
    <w:p w14:paraId="2A056D71" w14:textId="5F4A1262" w:rsidR="00720A1D" w:rsidRPr="007A7879" w:rsidRDefault="00391DE0" w:rsidP="007A7879">
      <w:pPr>
        <w:spacing w:line="360" w:lineRule="auto"/>
        <w:rPr>
          <w:rFonts w:ascii="Arial" w:eastAsiaTheme="minorEastAsia" w:hAnsi="Arial" w:cs="Arial"/>
          <w:b/>
          <w:bCs/>
        </w:rPr>
      </w:pPr>
      <w:r w:rsidRPr="007A7879">
        <w:rPr>
          <w:rFonts w:ascii="Arial" w:hAnsi="Arial" w:cs="Arial"/>
          <w:b/>
          <w:bCs/>
        </w:rPr>
        <w:t>Autism</w:t>
      </w:r>
      <w:r w:rsidR="00876FFF" w:rsidRPr="007A7879">
        <w:rPr>
          <w:rFonts w:ascii="Arial" w:hAnsi="Arial" w:cs="Arial"/>
          <w:b/>
          <w:bCs/>
        </w:rPr>
        <w:t>;</w:t>
      </w:r>
    </w:p>
    <w:p w14:paraId="51EB2DD5" w14:textId="1BF4C6B9" w:rsidR="4C75A505" w:rsidRPr="007A7879" w:rsidRDefault="4C75A505" w:rsidP="007A7879">
      <w:pPr>
        <w:spacing w:line="360" w:lineRule="auto"/>
        <w:rPr>
          <w:rFonts w:ascii="Arial" w:eastAsiaTheme="minorEastAsia" w:hAnsi="Arial" w:cs="Arial"/>
          <w:b/>
          <w:bCs/>
        </w:rPr>
      </w:pPr>
      <w:r w:rsidRPr="007A7879">
        <w:rPr>
          <w:rFonts w:ascii="Arial" w:eastAsiaTheme="minorEastAsia" w:hAnsi="Arial" w:cs="Arial"/>
          <w:b/>
          <w:bCs/>
        </w:rPr>
        <w:t xml:space="preserve">Classification </w:t>
      </w:r>
      <w:r w:rsidR="009B51DF" w:rsidRPr="007A7879">
        <w:rPr>
          <w:rFonts w:ascii="Arial" w:eastAsiaTheme="minorEastAsia" w:hAnsi="Arial" w:cs="Arial"/>
          <w:b/>
          <w:bCs/>
        </w:rPr>
        <w:t>(F80-F89 Disorders of psychological development, ICD, 2010).</w:t>
      </w:r>
    </w:p>
    <w:p w14:paraId="5C064942" w14:textId="3725DB5A" w:rsidR="00A22961" w:rsidRPr="007A7879" w:rsidRDefault="00A22961" w:rsidP="007A7879">
      <w:pPr>
        <w:spacing w:line="360" w:lineRule="auto"/>
        <w:rPr>
          <w:rFonts w:ascii="Arial" w:eastAsiaTheme="minorEastAsia" w:hAnsi="Arial" w:cs="Arial"/>
        </w:rPr>
      </w:pPr>
      <w:r w:rsidRPr="007A7879">
        <w:rPr>
          <w:rFonts w:ascii="Arial" w:eastAsiaTheme="minorEastAsia" w:hAnsi="Arial" w:cs="Arial"/>
        </w:rPr>
        <w:t xml:space="preserve">Autism is a </w:t>
      </w:r>
      <w:r w:rsidR="009B51DF" w:rsidRPr="007A7879">
        <w:rPr>
          <w:rFonts w:ascii="Arial" w:eastAsiaTheme="minorEastAsia" w:hAnsi="Arial" w:cs="Arial"/>
        </w:rPr>
        <w:t>persistent</w:t>
      </w:r>
      <w:r w:rsidRPr="007A7879">
        <w:rPr>
          <w:rFonts w:ascii="Arial" w:eastAsiaTheme="minorEastAsia" w:hAnsi="Arial" w:cs="Arial"/>
        </w:rPr>
        <w:t xml:space="preserve"> </w:t>
      </w:r>
      <w:r w:rsidR="009B51DF" w:rsidRPr="007A7879">
        <w:rPr>
          <w:rFonts w:ascii="Arial" w:eastAsiaTheme="minorEastAsia" w:hAnsi="Arial" w:cs="Arial"/>
        </w:rPr>
        <w:t>progressive</w:t>
      </w:r>
      <w:r w:rsidRPr="007A7879">
        <w:rPr>
          <w:rFonts w:ascii="Arial" w:eastAsiaTheme="minorEastAsia" w:hAnsi="Arial" w:cs="Arial"/>
        </w:rPr>
        <w:t xml:space="preserve"> condition that </w:t>
      </w:r>
      <w:r w:rsidR="009B51DF" w:rsidRPr="007A7879">
        <w:rPr>
          <w:rFonts w:ascii="Arial" w:eastAsiaTheme="minorEastAsia" w:hAnsi="Arial" w:cs="Arial"/>
        </w:rPr>
        <w:t>affects</w:t>
      </w:r>
      <w:r w:rsidRPr="007A7879">
        <w:rPr>
          <w:rFonts w:ascii="Arial" w:eastAsiaTheme="minorEastAsia" w:hAnsi="Arial" w:cs="Arial"/>
        </w:rPr>
        <w:t xml:space="preserve"> how </w:t>
      </w:r>
      <w:r w:rsidR="009B51DF" w:rsidRPr="007A7879">
        <w:rPr>
          <w:rFonts w:ascii="Arial" w:eastAsiaTheme="minorEastAsia" w:hAnsi="Arial" w:cs="Arial"/>
        </w:rPr>
        <w:t>individuals</w:t>
      </w:r>
      <w:r w:rsidRPr="007A7879">
        <w:rPr>
          <w:rFonts w:ascii="Arial" w:eastAsiaTheme="minorEastAsia" w:hAnsi="Arial" w:cs="Arial"/>
        </w:rPr>
        <w:t xml:space="preserve"> </w:t>
      </w:r>
      <w:r w:rsidR="009B51DF" w:rsidRPr="007A7879">
        <w:rPr>
          <w:rFonts w:ascii="Arial" w:eastAsiaTheme="minorEastAsia" w:hAnsi="Arial" w:cs="Arial"/>
        </w:rPr>
        <w:t>relate</w:t>
      </w:r>
      <w:r w:rsidRPr="007A7879">
        <w:rPr>
          <w:rFonts w:ascii="Arial" w:eastAsiaTheme="minorEastAsia" w:hAnsi="Arial" w:cs="Arial"/>
        </w:rPr>
        <w:t xml:space="preserve"> with </w:t>
      </w:r>
      <w:r w:rsidR="009B51DF" w:rsidRPr="007A7879">
        <w:rPr>
          <w:rFonts w:ascii="Arial" w:eastAsiaTheme="minorEastAsia" w:hAnsi="Arial" w:cs="Arial"/>
        </w:rPr>
        <w:t xml:space="preserve">people </w:t>
      </w:r>
      <w:r w:rsidRPr="007A7879">
        <w:rPr>
          <w:rFonts w:ascii="Arial" w:eastAsiaTheme="minorEastAsia" w:hAnsi="Arial" w:cs="Arial"/>
        </w:rPr>
        <w:t>and co</w:t>
      </w:r>
      <w:r w:rsidR="009B51DF" w:rsidRPr="007A7879">
        <w:rPr>
          <w:rFonts w:ascii="Arial" w:eastAsiaTheme="minorEastAsia" w:hAnsi="Arial" w:cs="Arial"/>
        </w:rPr>
        <w:t>nvey</w:t>
      </w:r>
      <w:r w:rsidRPr="007A7879">
        <w:rPr>
          <w:rFonts w:ascii="Arial" w:eastAsiaTheme="minorEastAsia" w:hAnsi="Arial" w:cs="Arial"/>
        </w:rPr>
        <w:t>.</w:t>
      </w:r>
      <w:r w:rsidR="009E6C89" w:rsidRPr="007A7879">
        <w:rPr>
          <w:rFonts w:ascii="Arial" w:hAnsi="Arial" w:cs="Arial"/>
        </w:rPr>
        <w:t xml:space="preserve"> </w:t>
      </w:r>
      <w:r w:rsidR="009E6C89" w:rsidRPr="007A7879">
        <w:rPr>
          <w:rFonts w:ascii="Arial" w:eastAsiaTheme="minorEastAsia" w:hAnsi="Arial" w:cs="Arial"/>
        </w:rPr>
        <w:t>In the UK, there are roughly 700,000 autistic adults and children, with more than one in every one hundred persons falling inside the autism spectrum.</w:t>
      </w:r>
      <w:r w:rsidRPr="007A7879">
        <w:rPr>
          <w:rFonts w:ascii="Arial" w:eastAsiaTheme="minorEastAsia" w:hAnsi="Arial" w:cs="Arial"/>
        </w:rPr>
        <w:t xml:space="preserve"> </w:t>
      </w:r>
      <w:bookmarkStart w:id="3" w:name="_Hlk123507917"/>
      <w:r w:rsidRPr="007A7879">
        <w:rPr>
          <w:rFonts w:ascii="Arial" w:eastAsiaTheme="minorEastAsia" w:hAnsi="Arial" w:cs="Arial"/>
        </w:rPr>
        <w:t>(National Autistic Society, 2022).</w:t>
      </w:r>
      <w:bookmarkEnd w:id="3"/>
    </w:p>
    <w:p w14:paraId="7BB829AE" w14:textId="4E57B724" w:rsidR="00E62D8C" w:rsidRPr="007A7879" w:rsidRDefault="00E62D8C" w:rsidP="007A7879">
      <w:pPr>
        <w:spacing w:line="360" w:lineRule="auto"/>
        <w:rPr>
          <w:rFonts w:ascii="Arial" w:eastAsiaTheme="minorEastAsia" w:hAnsi="Arial" w:cs="Arial"/>
        </w:rPr>
      </w:pPr>
      <w:r w:rsidRPr="007A7879">
        <w:rPr>
          <w:rFonts w:ascii="Arial" w:eastAsiaTheme="minorEastAsia" w:hAnsi="Arial" w:cs="Arial"/>
        </w:rPr>
        <w:t xml:space="preserve">As a spectrum disorder, autism can affect a person's need for support in different ways. A learning difficulty affects one-third of autistic people. Many people refer to the "spikey profile," yet the autism spectrum is not linear. Accordingly, a person with autism may be </w:t>
      </w:r>
      <w:r w:rsidR="00876FFF" w:rsidRPr="007A7879">
        <w:rPr>
          <w:rFonts w:ascii="Arial" w:eastAsiaTheme="minorEastAsia" w:hAnsi="Arial" w:cs="Arial"/>
        </w:rPr>
        <w:t>very intelligent</w:t>
      </w:r>
      <w:r w:rsidRPr="007A7879">
        <w:rPr>
          <w:rFonts w:ascii="Arial" w:eastAsiaTheme="minorEastAsia" w:hAnsi="Arial" w:cs="Arial"/>
        </w:rPr>
        <w:t xml:space="preserve"> yet be unable of remembering to brush their teeth or to put on clean clothes. Some autistic people will have high care needs, which may imply that they need care and support around the clock. While some people lead completely independent lives, others may occasionally need assistance with daily tasks. (National Autistic Society, 2022)</w:t>
      </w:r>
      <w:r w:rsidR="00F77216" w:rsidRPr="007A7879">
        <w:rPr>
          <w:rFonts w:ascii="Arial" w:eastAsiaTheme="minorEastAsia" w:hAnsi="Arial" w:cs="Arial"/>
        </w:rPr>
        <w:t>.</w:t>
      </w:r>
      <w:r w:rsidRPr="007A7879">
        <w:rPr>
          <w:rFonts w:ascii="Arial" w:eastAsiaTheme="minorEastAsia" w:hAnsi="Arial" w:cs="Arial"/>
        </w:rPr>
        <w:t xml:space="preserve"> </w:t>
      </w:r>
    </w:p>
    <w:p w14:paraId="626B8E3B" w14:textId="1C953D89" w:rsidR="00F46807" w:rsidRPr="007A7879" w:rsidRDefault="00C14CEC" w:rsidP="007A7879">
      <w:pPr>
        <w:spacing w:line="360" w:lineRule="auto"/>
        <w:rPr>
          <w:rFonts w:ascii="Arial" w:eastAsiaTheme="minorEastAsia" w:hAnsi="Arial" w:cs="Arial"/>
          <w:b/>
          <w:bCs/>
        </w:rPr>
      </w:pPr>
      <w:r w:rsidRPr="007A7879">
        <w:rPr>
          <w:rFonts w:ascii="Arial" w:eastAsiaTheme="minorEastAsia" w:hAnsi="Arial" w:cs="Arial"/>
          <w:b/>
          <w:bCs/>
        </w:rPr>
        <w:t>Statistical data;</w:t>
      </w:r>
    </w:p>
    <w:p w14:paraId="18B18623" w14:textId="0BD6E7C8" w:rsidR="00667BD1" w:rsidRPr="007A7879" w:rsidRDefault="00667BD1" w:rsidP="007A7879">
      <w:pPr>
        <w:spacing w:line="360" w:lineRule="auto"/>
        <w:rPr>
          <w:rFonts w:ascii="Arial" w:eastAsiaTheme="minorEastAsia" w:hAnsi="Arial" w:cs="Arial"/>
        </w:rPr>
      </w:pPr>
      <w:r w:rsidRPr="007A7879">
        <w:rPr>
          <w:rFonts w:ascii="Arial" w:eastAsiaTheme="minorEastAsia" w:hAnsi="Arial" w:cs="Arial"/>
        </w:rPr>
        <w:t xml:space="preserve">One in every 68 kids </w:t>
      </w:r>
      <w:r w:rsidR="00C14CEC" w:rsidRPr="007A7879">
        <w:rPr>
          <w:rFonts w:ascii="Arial" w:eastAsiaTheme="minorEastAsia" w:hAnsi="Arial" w:cs="Arial"/>
        </w:rPr>
        <w:t>has</w:t>
      </w:r>
      <w:r w:rsidRPr="007A7879">
        <w:rPr>
          <w:rFonts w:ascii="Arial" w:eastAsiaTheme="minorEastAsia" w:hAnsi="Arial" w:cs="Arial"/>
        </w:rPr>
        <w:t xml:space="preserve"> this condition (‘</w:t>
      </w:r>
      <w:r w:rsidR="00876FFF" w:rsidRPr="007A7879">
        <w:rPr>
          <w:rFonts w:ascii="Arial" w:eastAsiaTheme="minorEastAsia" w:hAnsi="Arial" w:cs="Arial"/>
        </w:rPr>
        <w:t>ASD)</w:t>
      </w:r>
      <w:r w:rsidRPr="007A7879">
        <w:rPr>
          <w:rFonts w:ascii="Arial" w:eastAsiaTheme="minorEastAsia" w:hAnsi="Arial" w:cs="Arial"/>
        </w:rPr>
        <w:t>. To put it another way, 1% of the population has autism.</w:t>
      </w:r>
    </w:p>
    <w:p w14:paraId="68D20036" w14:textId="012BCBDC" w:rsidR="00667BD1" w:rsidRPr="007A7879" w:rsidRDefault="00E8198C" w:rsidP="007A7879">
      <w:pPr>
        <w:spacing w:line="360" w:lineRule="auto"/>
        <w:rPr>
          <w:rFonts w:ascii="Arial" w:eastAsiaTheme="minorEastAsia" w:hAnsi="Arial" w:cs="Arial"/>
        </w:rPr>
      </w:pPr>
      <w:r w:rsidRPr="007A7879">
        <w:rPr>
          <w:rFonts w:ascii="Arial" w:eastAsiaTheme="minorEastAsia" w:hAnsi="Arial" w:cs="Arial"/>
        </w:rPr>
        <w:t>Researchers from Newcastle University found that this illness affects one in every 68 children in a survey of more than 7 million</w:t>
      </w:r>
      <w:r w:rsidR="00C82A7C" w:rsidRPr="007A7879">
        <w:rPr>
          <w:rFonts w:ascii="Arial" w:eastAsiaTheme="minorEastAsia" w:hAnsi="Arial" w:cs="Arial"/>
        </w:rPr>
        <w:t xml:space="preserve"> </w:t>
      </w:r>
      <w:r w:rsidRPr="007A7879">
        <w:rPr>
          <w:rFonts w:ascii="Arial" w:eastAsiaTheme="minorEastAsia" w:hAnsi="Arial" w:cs="Arial"/>
        </w:rPr>
        <w:t>youngsters.</w:t>
      </w:r>
    </w:p>
    <w:p w14:paraId="08386CF3" w14:textId="23EDE34C" w:rsidR="00C82A7C" w:rsidRPr="007A7879" w:rsidRDefault="00C82A7C" w:rsidP="007A7879">
      <w:pPr>
        <w:spacing w:line="360" w:lineRule="auto"/>
        <w:rPr>
          <w:rFonts w:ascii="Arial" w:eastAsiaTheme="minorEastAsia" w:hAnsi="Arial" w:cs="Arial"/>
        </w:rPr>
      </w:pPr>
      <w:r w:rsidRPr="007A7879">
        <w:rPr>
          <w:rFonts w:ascii="Arial" w:eastAsiaTheme="minorEastAsia" w:hAnsi="Arial" w:cs="Arial"/>
        </w:rPr>
        <w:t xml:space="preserve">According to research from Maastricht University and the Department of Psychiatry at the University of Cambridge, there is a 2%–18% chance that a parent of an autistic child will go on to have another autistic child. This figure is significantly higher than that previously reported, at 1 in every 57 children in the UK. Chinese and Black pupils had autism rates that were 26% and 38% higher than those of other students, and autistic youngsters were far more likely to struggle socially. The results were just published in JAMA </w:t>
      </w:r>
      <w:proofErr w:type="spellStart"/>
      <w:r w:rsidRPr="007A7879">
        <w:rPr>
          <w:rFonts w:ascii="Arial" w:eastAsiaTheme="minorEastAsia" w:hAnsi="Arial" w:cs="Arial"/>
        </w:rPr>
        <w:t>Pediatrics</w:t>
      </w:r>
      <w:proofErr w:type="spellEnd"/>
      <w:r w:rsidRPr="007A7879">
        <w:rPr>
          <w:rFonts w:ascii="Arial" w:eastAsiaTheme="minorEastAsia" w:hAnsi="Arial" w:cs="Arial"/>
        </w:rPr>
        <w:t xml:space="preserve"> (Newcastle University, 2021).</w:t>
      </w:r>
    </w:p>
    <w:p w14:paraId="7DA389EA" w14:textId="185D04CC" w:rsidR="00720A1D" w:rsidRPr="007A7879" w:rsidRDefault="00720A1D" w:rsidP="007A7879">
      <w:pPr>
        <w:spacing w:line="360" w:lineRule="auto"/>
        <w:rPr>
          <w:rFonts w:ascii="Arial" w:hAnsi="Arial" w:cs="Arial"/>
          <w:b/>
          <w:bCs/>
        </w:rPr>
      </w:pPr>
      <w:r w:rsidRPr="007A7879">
        <w:rPr>
          <w:rFonts w:ascii="Arial" w:hAnsi="Arial" w:cs="Arial"/>
          <w:b/>
          <w:bCs/>
        </w:rPr>
        <w:t>Causes (Aetiology)</w:t>
      </w:r>
      <w:r w:rsidR="00805A97" w:rsidRPr="007A7879">
        <w:rPr>
          <w:rFonts w:ascii="Arial" w:hAnsi="Arial" w:cs="Arial"/>
          <w:b/>
          <w:bCs/>
        </w:rPr>
        <w:t>;</w:t>
      </w:r>
    </w:p>
    <w:p w14:paraId="438DCFD7" w14:textId="742147CE" w:rsidR="00805A97" w:rsidRPr="007A7879" w:rsidRDefault="00805A97" w:rsidP="007A7879">
      <w:pPr>
        <w:spacing w:line="360" w:lineRule="auto"/>
        <w:rPr>
          <w:rFonts w:ascii="Arial" w:hAnsi="Arial" w:cs="Arial"/>
        </w:rPr>
      </w:pPr>
      <w:r w:rsidRPr="007A7879">
        <w:rPr>
          <w:rFonts w:ascii="Arial" w:hAnsi="Arial" w:cs="Arial"/>
        </w:rPr>
        <w:t xml:space="preserve">One in 59 children </w:t>
      </w:r>
      <w:r w:rsidR="00AE137C" w:rsidRPr="007A7879">
        <w:rPr>
          <w:rFonts w:ascii="Arial" w:hAnsi="Arial" w:cs="Arial"/>
        </w:rPr>
        <w:t>is</w:t>
      </w:r>
      <w:r w:rsidRPr="007A7879">
        <w:rPr>
          <w:rFonts w:ascii="Arial" w:hAnsi="Arial" w:cs="Arial"/>
        </w:rPr>
        <w:t xml:space="preserve"> thought to be affected by (ASD), one of the most common neurodevelopmental illnesses. Due to its extremely diverse genetic makeup, ASD can result from both heritable and spontaneous gene mutations. </w:t>
      </w:r>
      <w:r w:rsidR="003610D2" w:rsidRPr="007A7879">
        <w:rPr>
          <w:rFonts w:ascii="Arial" w:hAnsi="Arial" w:cs="Arial"/>
        </w:rPr>
        <w:t xml:space="preserve">The significant behavioural, social cognitive, and communication issues that patients typically encounter have been linked to </w:t>
      </w:r>
      <w:r w:rsidR="003610D2" w:rsidRPr="007A7879">
        <w:rPr>
          <w:rFonts w:ascii="Arial" w:hAnsi="Arial" w:cs="Arial"/>
        </w:rPr>
        <w:lastRenderedPageBreak/>
        <w:t>hundreds of genes in the last ten years. However, these only account for 10–20% of ASD cases, and individuals with comparable causative variants may be diagnosed at wildly different levels of the spectrum. (</w:t>
      </w:r>
      <w:proofErr w:type="spellStart"/>
      <w:r w:rsidR="003610D2" w:rsidRPr="007A7879">
        <w:rPr>
          <w:rFonts w:ascii="Arial" w:hAnsi="Arial" w:cs="Arial"/>
        </w:rPr>
        <w:t>Rylaarsdam</w:t>
      </w:r>
      <w:proofErr w:type="spellEnd"/>
      <w:r w:rsidR="003610D2" w:rsidRPr="007A7879">
        <w:rPr>
          <w:rFonts w:ascii="Arial" w:hAnsi="Arial" w:cs="Arial"/>
        </w:rPr>
        <w:t>, 2019).</w:t>
      </w:r>
    </w:p>
    <w:p w14:paraId="2FDEAF5E" w14:textId="0B47CCCA" w:rsidR="00720A1D" w:rsidRPr="007A7879" w:rsidRDefault="005049A9" w:rsidP="007A7879">
      <w:pPr>
        <w:spacing w:line="360" w:lineRule="auto"/>
        <w:rPr>
          <w:rFonts w:ascii="Arial" w:hAnsi="Arial" w:cs="Arial"/>
          <w:b/>
          <w:bCs/>
        </w:rPr>
      </w:pPr>
      <w:r w:rsidRPr="007A7879">
        <w:rPr>
          <w:rFonts w:ascii="Arial" w:hAnsi="Arial" w:cs="Arial"/>
          <w:b/>
          <w:bCs/>
        </w:rPr>
        <w:t>S</w:t>
      </w:r>
      <w:r w:rsidR="00F46807" w:rsidRPr="007A7879">
        <w:rPr>
          <w:rFonts w:ascii="Arial" w:hAnsi="Arial" w:cs="Arial"/>
          <w:b/>
          <w:bCs/>
        </w:rPr>
        <w:t>ymptoms</w:t>
      </w:r>
      <w:r w:rsidRPr="007A7879">
        <w:rPr>
          <w:rFonts w:ascii="Arial" w:hAnsi="Arial" w:cs="Arial"/>
          <w:b/>
          <w:bCs/>
        </w:rPr>
        <w:t>;</w:t>
      </w:r>
    </w:p>
    <w:p w14:paraId="3573E033" w14:textId="10DCA5C4" w:rsidR="003A18ED" w:rsidRPr="007A7879" w:rsidRDefault="000735DE" w:rsidP="007A7879">
      <w:pPr>
        <w:spacing w:line="360" w:lineRule="auto"/>
        <w:rPr>
          <w:rFonts w:ascii="Arial" w:eastAsiaTheme="minorEastAsia" w:hAnsi="Arial" w:cs="Arial"/>
        </w:rPr>
      </w:pPr>
      <w:r w:rsidRPr="007A7879">
        <w:rPr>
          <w:rFonts w:ascii="Arial" w:eastAsiaTheme="minorEastAsia" w:hAnsi="Arial" w:cs="Arial"/>
        </w:rPr>
        <w:t>Children who are showing early indications of autism may ignore their name, avoid eye contact, refuse to smile, show less social inclusion or engagement, engage in pretend play or become very depressed, or make repetitive gestures like flapping their hands, flicking their fingers, or rocking their bodies when they don't like or agree on a particular taste, texture, or sound. (NHS, 2022).</w:t>
      </w:r>
      <w:r w:rsidR="00174C30" w:rsidRPr="007A7879">
        <w:rPr>
          <w:rFonts w:ascii="Arial" w:eastAsiaTheme="minorEastAsia" w:hAnsi="Arial" w:cs="Arial"/>
        </w:rPr>
        <w:br/>
      </w:r>
    </w:p>
    <w:p w14:paraId="78E64181" w14:textId="00B5247F" w:rsidR="00A45EEB" w:rsidRPr="007A7879" w:rsidRDefault="00CE67D5" w:rsidP="007A7879">
      <w:pPr>
        <w:spacing w:line="360" w:lineRule="auto"/>
        <w:rPr>
          <w:rFonts w:ascii="Arial" w:hAnsi="Arial" w:cs="Arial"/>
          <w:b/>
          <w:bCs/>
        </w:rPr>
      </w:pPr>
      <w:r w:rsidRPr="007A7879">
        <w:rPr>
          <w:rFonts w:ascii="Arial" w:hAnsi="Arial" w:cs="Arial"/>
          <w:b/>
          <w:bCs/>
        </w:rPr>
        <w:t>Di</w:t>
      </w:r>
      <w:r w:rsidR="4C75A505" w:rsidRPr="007A7879">
        <w:rPr>
          <w:rFonts w:ascii="Arial" w:hAnsi="Arial" w:cs="Arial"/>
          <w:b/>
          <w:bCs/>
        </w:rPr>
        <w:t xml:space="preserve">agnosis,    </w:t>
      </w:r>
    </w:p>
    <w:p w14:paraId="4045C439" w14:textId="35D5FCDE" w:rsidR="00835123" w:rsidRPr="007A7879" w:rsidRDefault="00835123" w:rsidP="007A7879">
      <w:pPr>
        <w:spacing w:line="360" w:lineRule="auto"/>
        <w:rPr>
          <w:rFonts w:ascii="Arial" w:hAnsi="Arial" w:cs="Arial"/>
        </w:rPr>
      </w:pPr>
      <w:r w:rsidRPr="007A7879">
        <w:rPr>
          <w:rFonts w:ascii="Arial" w:hAnsi="Arial" w:cs="Arial"/>
        </w:rPr>
        <w:t>During the autism evaluation, an assessment team may inquire about any issues you or your kid are facing, observe how you or your child interacts with others, and chat with persons who are familiar with you or your child well, such as relatives, friends, your GP, or your child's teachers. For your children, you may have one or more appointments with a group of medical specialists. The assessment team may ask you about your child's growth, including when they first talked or walked, and may also watch your child interact with others and behave in various environments. (NHS, 2022).</w:t>
      </w:r>
    </w:p>
    <w:p w14:paraId="3FAF2B6A" w14:textId="77777777" w:rsidR="00835123" w:rsidRPr="007A7879" w:rsidRDefault="00835123" w:rsidP="007A7879">
      <w:pPr>
        <w:spacing w:line="360" w:lineRule="auto"/>
        <w:rPr>
          <w:rFonts w:ascii="Arial" w:eastAsiaTheme="minorEastAsia" w:hAnsi="Arial" w:cs="Arial"/>
        </w:rPr>
      </w:pPr>
      <w:bookmarkStart w:id="4" w:name="_Hlk123510327"/>
      <w:r w:rsidRPr="007A7879">
        <w:rPr>
          <w:rFonts w:ascii="Arial" w:eastAsiaTheme="minorEastAsia" w:hAnsi="Arial" w:cs="Arial"/>
          <w:b/>
          <w:bCs/>
        </w:rPr>
        <w:t>The Autism Diagnostic Interview-Revised is one example of a diagnostic tool (ADI-R</w:t>
      </w:r>
      <w:r w:rsidRPr="007A7879">
        <w:rPr>
          <w:rFonts w:ascii="Arial" w:eastAsiaTheme="minorEastAsia" w:hAnsi="Arial" w:cs="Arial"/>
        </w:rPr>
        <w:t>).</w:t>
      </w:r>
    </w:p>
    <w:p w14:paraId="685B5431" w14:textId="11ECACD5" w:rsidR="00D25AD4" w:rsidRPr="007A7879" w:rsidRDefault="00C30CB3" w:rsidP="007A7879">
      <w:pPr>
        <w:spacing w:line="360" w:lineRule="auto"/>
        <w:rPr>
          <w:rFonts w:ascii="Arial" w:eastAsiaTheme="minorEastAsia" w:hAnsi="Arial" w:cs="Arial"/>
        </w:rPr>
      </w:pPr>
      <w:r w:rsidRPr="007A7879">
        <w:rPr>
          <w:rFonts w:ascii="Arial" w:eastAsiaTheme="minorEastAsia" w:hAnsi="Arial" w:cs="Arial"/>
        </w:rPr>
        <w:t>Communication and language skills</w:t>
      </w:r>
      <w:r w:rsidR="00ED4955" w:rsidRPr="007A7879">
        <w:rPr>
          <w:rFonts w:ascii="Arial" w:eastAsiaTheme="minorEastAsia" w:hAnsi="Arial" w:cs="Arial"/>
        </w:rPr>
        <w:t xml:space="preserve">; </w:t>
      </w:r>
      <w:r w:rsidRPr="007A7879">
        <w:rPr>
          <w:rFonts w:ascii="Arial" w:eastAsiaTheme="minorEastAsia" w:hAnsi="Arial" w:cs="Arial"/>
        </w:rPr>
        <w:t>The child's present ability to carry on a conversation as well as the history of speech development.</w:t>
      </w:r>
      <w:r w:rsidR="00D25AD4" w:rsidRPr="007A7879">
        <w:rPr>
          <w:rFonts w:ascii="Arial" w:eastAsiaTheme="minorEastAsia" w:hAnsi="Arial" w:cs="Arial"/>
        </w:rPr>
        <w:t xml:space="preserve"> </w:t>
      </w:r>
      <w:r w:rsidRPr="007A7879">
        <w:rPr>
          <w:rFonts w:ascii="Arial" w:eastAsiaTheme="minorEastAsia" w:hAnsi="Arial" w:cs="Arial"/>
        </w:rPr>
        <w:t>Issues with social interaction include how the child interacts with others and how they express or interpret their emotions.</w:t>
      </w:r>
      <w:r w:rsidR="00D25AD4" w:rsidRPr="007A7879">
        <w:rPr>
          <w:rFonts w:ascii="Arial" w:eastAsiaTheme="minorEastAsia" w:hAnsi="Arial" w:cs="Arial"/>
        </w:rPr>
        <w:t xml:space="preserve"> </w:t>
      </w:r>
      <w:r w:rsidRPr="007A7879">
        <w:rPr>
          <w:rFonts w:ascii="Arial" w:eastAsiaTheme="minorEastAsia" w:hAnsi="Arial" w:cs="Arial"/>
        </w:rPr>
        <w:t>Obsessive and repetitive behaviours: These include fixations on peculiar objects, repetitive hand gestures, and the recurrent use of brief, out-of-context words</w:t>
      </w:r>
      <w:r w:rsidR="00936C04" w:rsidRPr="007A7879">
        <w:rPr>
          <w:rFonts w:ascii="Arial" w:eastAsiaTheme="minorEastAsia" w:hAnsi="Arial" w:cs="Arial"/>
        </w:rPr>
        <w:t>, t</w:t>
      </w:r>
      <w:r w:rsidR="00D25AD4" w:rsidRPr="007A7879">
        <w:rPr>
          <w:rFonts w:ascii="Arial" w:eastAsiaTheme="minorEastAsia" w:hAnsi="Arial" w:cs="Arial"/>
        </w:rPr>
        <w:t xml:space="preserve">aking the </w:t>
      </w:r>
      <w:r w:rsidR="00936C04" w:rsidRPr="007A7879">
        <w:rPr>
          <w:rFonts w:ascii="Arial" w:eastAsiaTheme="minorEastAsia" w:hAnsi="Arial" w:cs="Arial"/>
        </w:rPr>
        <w:t>w</w:t>
      </w:r>
      <w:r w:rsidR="00D25AD4" w:rsidRPr="007A7879">
        <w:rPr>
          <w:rFonts w:ascii="Arial" w:eastAsiaTheme="minorEastAsia" w:hAnsi="Arial" w:cs="Arial"/>
        </w:rPr>
        <w:t>hole Picture of a Child's Developmental Progress into Consideration</w:t>
      </w:r>
      <w:r w:rsidR="00936C04" w:rsidRPr="007A7879">
        <w:rPr>
          <w:rFonts w:ascii="Arial" w:eastAsiaTheme="minorEastAsia" w:hAnsi="Arial" w:cs="Arial"/>
        </w:rPr>
        <w:t xml:space="preserve"> along with a</w:t>
      </w:r>
      <w:r w:rsidR="00D25AD4" w:rsidRPr="007A7879">
        <w:rPr>
          <w:rFonts w:ascii="Arial" w:eastAsiaTheme="minorEastAsia" w:hAnsi="Arial" w:cs="Arial"/>
        </w:rPr>
        <w:t xml:space="preserve"> history of illnesses and previous diagnoses, typical actions, both historical and present</w:t>
      </w:r>
      <w:r w:rsidR="00936C04" w:rsidRPr="007A7879">
        <w:rPr>
          <w:rFonts w:ascii="Arial" w:eastAsiaTheme="minorEastAsia" w:hAnsi="Arial" w:cs="Arial"/>
        </w:rPr>
        <w:t xml:space="preserve"> </w:t>
      </w:r>
      <w:r w:rsidR="00D25AD4" w:rsidRPr="007A7879">
        <w:rPr>
          <w:rFonts w:ascii="Arial" w:eastAsiaTheme="minorEastAsia" w:hAnsi="Arial" w:cs="Arial"/>
        </w:rPr>
        <w:t>milestone dates for development</w:t>
      </w:r>
      <w:r w:rsidR="00936C04" w:rsidRPr="007A7879">
        <w:rPr>
          <w:rFonts w:ascii="Arial" w:eastAsiaTheme="minorEastAsia" w:hAnsi="Arial" w:cs="Arial"/>
        </w:rPr>
        <w:t xml:space="preserve"> in line with</w:t>
      </w:r>
      <w:r w:rsidR="00D25AD4" w:rsidRPr="007A7879">
        <w:rPr>
          <w:rFonts w:ascii="Arial" w:eastAsiaTheme="minorEastAsia" w:hAnsi="Arial" w:cs="Arial"/>
        </w:rPr>
        <w:t xml:space="preserve"> </w:t>
      </w:r>
      <w:r w:rsidR="00936C04" w:rsidRPr="007A7879">
        <w:rPr>
          <w:rFonts w:ascii="Arial" w:eastAsiaTheme="minorEastAsia" w:hAnsi="Arial" w:cs="Arial"/>
        </w:rPr>
        <w:t>l</w:t>
      </w:r>
      <w:r w:rsidR="00D25AD4" w:rsidRPr="007A7879">
        <w:rPr>
          <w:rFonts w:ascii="Arial" w:eastAsiaTheme="minorEastAsia" w:hAnsi="Arial" w:cs="Arial"/>
        </w:rPr>
        <w:t>anguage and speech development through time and</w:t>
      </w:r>
      <w:r w:rsidR="00936C04" w:rsidRPr="007A7879">
        <w:rPr>
          <w:rFonts w:ascii="Arial" w:eastAsiaTheme="minorEastAsia" w:hAnsi="Arial" w:cs="Arial"/>
        </w:rPr>
        <w:t xml:space="preserve"> </w:t>
      </w:r>
      <w:r w:rsidR="00D25AD4" w:rsidRPr="007A7879">
        <w:rPr>
          <w:rFonts w:ascii="Arial" w:eastAsiaTheme="minorEastAsia" w:hAnsi="Arial" w:cs="Arial"/>
        </w:rPr>
        <w:t>behaviours that whether or not destructive or hostile</w:t>
      </w:r>
      <w:bookmarkStart w:id="5" w:name="_Hlk123511268"/>
      <w:r w:rsidR="00D25AD4" w:rsidRPr="007A7879">
        <w:rPr>
          <w:rFonts w:ascii="Arial" w:eastAsiaTheme="minorEastAsia" w:hAnsi="Arial" w:cs="Arial"/>
        </w:rPr>
        <w:t>. (Applied Behaviour Analysis Edu, 2022).</w:t>
      </w:r>
    </w:p>
    <w:bookmarkEnd w:id="5"/>
    <w:p w14:paraId="3E385BAC" w14:textId="77777777" w:rsidR="00D25AD4" w:rsidRPr="007A7879" w:rsidRDefault="00D25AD4" w:rsidP="007A7879">
      <w:pPr>
        <w:spacing w:line="360" w:lineRule="auto"/>
        <w:rPr>
          <w:rFonts w:ascii="Arial" w:eastAsiaTheme="minorEastAsia" w:hAnsi="Arial" w:cs="Arial"/>
        </w:rPr>
      </w:pPr>
    </w:p>
    <w:bookmarkEnd w:id="4"/>
    <w:p w14:paraId="420BEBC2" w14:textId="77777777" w:rsidR="005E1C56" w:rsidRPr="007A7879" w:rsidRDefault="005E1C56" w:rsidP="007A7879">
      <w:pPr>
        <w:spacing w:line="360" w:lineRule="auto"/>
        <w:rPr>
          <w:rFonts w:ascii="Arial" w:eastAsiaTheme="minorEastAsia" w:hAnsi="Arial" w:cs="Arial"/>
          <w:i/>
          <w:iCs/>
        </w:rPr>
      </w:pPr>
    </w:p>
    <w:p w14:paraId="1B47ED28" w14:textId="1B5A5B1C" w:rsidR="009B714F" w:rsidRPr="007A7879" w:rsidRDefault="142FEE1B" w:rsidP="007A7879">
      <w:pPr>
        <w:spacing w:line="360" w:lineRule="auto"/>
        <w:rPr>
          <w:rFonts w:ascii="Arial" w:hAnsi="Arial" w:cs="Arial"/>
          <w:b/>
          <w:bCs/>
        </w:rPr>
      </w:pPr>
      <w:bookmarkStart w:id="6" w:name="_Hlk123584165"/>
      <w:r w:rsidRPr="007A7879">
        <w:rPr>
          <w:rFonts w:ascii="Arial" w:hAnsi="Arial" w:cs="Arial"/>
          <w:b/>
          <w:bCs/>
        </w:rPr>
        <w:t xml:space="preserve">Current </w:t>
      </w:r>
      <w:r w:rsidR="00720A1D" w:rsidRPr="007A7879">
        <w:rPr>
          <w:rFonts w:ascii="Arial" w:hAnsi="Arial" w:cs="Arial"/>
          <w:b/>
          <w:bCs/>
        </w:rPr>
        <w:t xml:space="preserve">treatments </w:t>
      </w:r>
      <w:r w:rsidR="002A4C1F" w:rsidRPr="007A7879">
        <w:rPr>
          <w:rFonts w:ascii="Arial" w:hAnsi="Arial" w:cs="Arial"/>
          <w:b/>
          <w:bCs/>
        </w:rPr>
        <w:t>&amp; Recommendations</w:t>
      </w:r>
      <w:r w:rsidR="00836B2B" w:rsidRPr="007A7879">
        <w:rPr>
          <w:rFonts w:ascii="Arial" w:hAnsi="Arial" w:cs="Arial"/>
          <w:b/>
          <w:bCs/>
        </w:rPr>
        <w:t>;</w:t>
      </w:r>
    </w:p>
    <w:p w14:paraId="7465F04D" w14:textId="2B0AADAE" w:rsidR="00EE4312" w:rsidRPr="007A7879" w:rsidRDefault="00EE4312" w:rsidP="007A7879">
      <w:pPr>
        <w:spacing w:line="360" w:lineRule="auto"/>
        <w:rPr>
          <w:rFonts w:ascii="Arial" w:hAnsi="Arial" w:cs="Arial"/>
        </w:rPr>
      </w:pPr>
      <w:r w:rsidRPr="007A7879">
        <w:rPr>
          <w:rFonts w:ascii="Arial" w:hAnsi="Arial" w:cs="Arial"/>
        </w:rPr>
        <w:lastRenderedPageBreak/>
        <w:t>Alternative and complementary therapies, as well as behavioural, developmental, educational, social-relational, and psychological approaches, are frequently used in conjunction with more traditional approaches. Examples include specialised diets, herbal supplements, chiropractic adjustments, art therapy, mindfulness exercises, and relaxation methods. (CDC, 2022).</w:t>
      </w:r>
    </w:p>
    <w:bookmarkEnd w:id="6"/>
    <w:p w14:paraId="0CC9B365" w14:textId="1F57F4C4" w:rsidR="002A4C1F" w:rsidRPr="007A7879" w:rsidRDefault="004A3ED4" w:rsidP="007A7879">
      <w:pPr>
        <w:spacing w:line="360" w:lineRule="auto"/>
        <w:rPr>
          <w:rFonts w:ascii="Arial" w:eastAsiaTheme="minorEastAsia" w:hAnsi="Arial" w:cs="Arial"/>
        </w:rPr>
      </w:pPr>
      <w:r w:rsidRPr="007A7879">
        <w:rPr>
          <w:rFonts w:ascii="Arial" w:eastAsiaTheme="minorEastAsia" w:hAnsi="Arial" w:cs="Arial"/>
        </w:rPr>
        <w:t>The "Childhood Autism Rating Scale (CARS)" (SEE APPENDIX C) and the "Autism Diagnostic Observation Schedule," or ADOS, are measurements of rehabilitation.</w:t>
      </w:r>
      <w:r w:rsidR="00FC35E1" w:rsidRPr="007A7879">
        <w:rPr>
          <w:rFonts w:ascii="Arial" w:eastAsiaTheme="minorEastAsia" w:hAnsi="Arial" w:cs="Arial"/>
        </w:rPr>
        <w:t xml:space="preserve"> (</w:t>
      </w:r>
      <w:proofErr w:type="spellStart"/>
      <w:r w:rsidRPr="007A7879">
        <w:rPr>
          <w:rFonts w:ascii="Arial" w:eastAsiaTheme="minorEastAsia" w:hAnsi="Arial" w:cs="Arial"/>
        </w:rPr>
        <w:t>Montecchi</w:t>
      </w:r>
      <w:proofErr w:type="spellEnd"/>
      <w:r w:rsidRPr="007A7879">
        <w:rPr>
          <w:rFonts w:ascii="Arial" w:eastAsiaTheme="minorEastAsia" w:hAnsi="Arial" w:cs="Arial"/>
        </w:rPr>
        <w:t xml:space="preserve"> et al. 2004). </w:t>
      </w:r>
      <w:r w:rsidR="00A65F14" w:rsidRPr="007A7879">
        <w:rPr>
          <w:rFonts w:ascii="Arial" w:eastAsiaTheme="minorEastAsia" w:hAnsi="Arial" w:cs="Arial"/>
        </w:rPr>
        <w:t>Please refer to Appendix C for information;</w:t>
      </w:r>
    </w:p>
    <w:p w14:paraId="2B8376BF" w14:textId="7F2AB14D" w:rsidR="00AB6232" w:rsidRPr="007A7879" w:rsidRDefault="002A4C1F" w:rsidP="007A7879">
      <w:pPr>
        <w:spacing w:line="360" w:lineRule="auto"/>
        <w:rPr>
          <w:rFonts w:ascii="Arial" w:eastAsiaTheme="minorEastAsia" w:hAnsi="Arial" w:cs="Arial"/>
          <w:b/>
          <w:bCs/>
        </w:rPr>
      </w:pPr>
      <w:r w:rsidRPr="007A7879">
        <w:rPr>
          <w:rFonts w:ascii="Arial" w:eastAsiaTheme="minorEastAsia" w:hAnsi="Arial" w:cs="Arial"/>
          <w:b/>
          <w:bCs/>
        </w:rPr>
        <w:t>Principle of care;</w:t>
      </w:r>
    </w:p>
    <w:p w14:paraId="1F094FA8" w14:textId="30464A05" w:rsidR="00751B79" w:rsidRPr="007A7879" w:rsidRDefault="00CC44D0" w:rsidP="007A7879">
      <w:pPr>
        <w:spacing w:line="360" w:lineRule="auto"/>
        <w:rPr>
          <w:rFonts w:ascii="Arial" w:eastAsiaTheme="minorEastAsia" w:hAnsi="Arial" w:cs="Arial"/>
        </w:rPr>
      </w:pPr>
      <w:r w:rsidRPr="007A7879">
        <w:rPr>
          <w:rFonts w:ascii="Arial" w:eastAsiaTheme="minorEastAsia" w:hAnsi="Arial" w:cs="Arial"/>
        </w:rPr>
        <w:t xml:space="preserve">Ensure that all autistic children and young people have complete access to health and social care services, including mental health services, regardless of intelligence or any associated diagnoses. (NICE, 2021). </w:t>
      </w:r>
      <w:r w:rsidR="00751B79" w:rsidRPr="007A7879">
        <w:rPr>
          <w:rFonts w:ascii="Arial" w:eastAsiaTheme="minorEastAsia" w:hAnsi="Arial" w:cs="Arial"/>
        </w:rPr>
        <w:t>Safeguard</w:t>
      </w:r>
      <w:r w:rsidRPr="007A7879">
        <w:rPr>
          <w:rFonts w:ascii="Arial" w:eastAsiaTheme="minorEastAsia" w:hAnsi="Arial" w:cs="Arial"/>
        </w:rPr>
        <w:t>ing</w:t>
      </w:r>
      <w:r w:rsidR="00751B79" w:rsidRPr="007A7879">
        <w:rPr>
          <w:rFonts w:ascii="Arial" w:eastAsiaTheme="minorEastAsia" w:hAnsi="Arial" w:cs="Arial"/>
        </w:rPr>
        <w:t xml:space="preserve"> all autistic children and provide </w:t>
      </w:r>
      <w:r w:rsidR="002A4C1F" w:rsidRPr="007A7879">
        <w:rPr>
          <w:rFonts w:ascii="Arial" w:eastAsiaTheme="minorEastAsia" w:hAnsi="Arial" w:cs="Arial"/>
        </w:rPr>
        <w:t xml:space="preserve">an </w:t>
      </w:r>
      <w:r w:rsidR="00751B79" w:rsidRPr="007A7879">
        <w:rPr>
          <w:rFonts w:ascii="Arial" w:eastAsiaTheme="minorEastAsia" w:hAnsi="Arial" w:cs="Arial"/>
        </w:rPr>
        <w:t>integrated multi-agency approach in community base reflection.</w:t>
      </w:r>
      <w:r w:rsidR="00836B2B" w:rsidRPr="007A7879">
        <w:rPr>
          <w:rFonts w:ascii="Arial" w:eastAsiaTheme="minorEastAsia" w:hAnsi="Arial" w:cs="Arial"/>
        </w:rPr>
        <w:t xml:space="preserve"> Provide Person centre care.</w:t>
      </w:r>
      <w:r w:rsidR="00751B79" w:rsidRPr="007A7879">
        <w:rPr>
          <w:rFonts w:ascii="Arial" w:eastAsiaTheme="minorEastAsia" w:hAnsi="Arial" w:cs="Arial"/>
        </w:rPr>
        <w:t xml:space="preserve"> </w:t>
      </w:r>
      <w:r w:rsidR="00CE023D" w:rsidRPr="007A7879">
        <w:rPr>
          <w:rFonts w:ascii="Arial" w:eastAsiaTheme="minorEastAsia" w:hAnsi="Arial" w:cs="Arial"/>
        </w:rPr>
        <w:t>(NICE, 2021).</w:t>
      </w:r>
    </w:p>
    <w:p w14:paraId="67EA5B9A" w14:textId="429D2E75" w:rsidR="00836B2B" w:rsidRPr="007A7879" w:rsidRDefault="00836B2B" w:rsidP="007A7879">
      <w:pPr>
        <w:spacing w:line="360" w:lineRule="auto"/>
        <w:rPr>
          <w:rFonts w:ascii="Arial" w:eastAsiaTheme="minorEastAsia" w:hAnsi="Arial" w:cs="Arial"/>
        </w:rPr>
      </w:pPr>
      <w:r w:rsidRPr="007A7879">
        <w:rPr>
          <w:rFonts w:ascii="Arial" w:eastAsiaTheme="minorEastAsia" w:hAnsi="Arial" w:cs="Arial"/>
          <w:noProof/>
        </w:rPr>
        <mc:AlternateContent>
          <mc:Choice Requires="wpg">
            <w:drawing>
              <wp:inline distT="0" distB="0" distL="0" distR="0" wp14:anchorId="230C2276" wp14:editId="3CB2677F">
                <wp:extent cx="3895090" cy="4347210"/>
                <wp:effectExtent l="0" t="0" r="0" b="0"/>
                <wp:docPr id="14" name="Group 14"/>
                <wp:cNvGraphicFramePr/>
                <a:graphic xmlns:a="http://schemas.openxmlformats.org/drawingml/2006/main">
                  <a:graphicData uri="http://schemas.microsoft.com/office/word/2010/wordprocessingGroup">
                    <wpg:wgp>
                      <wpg:cNvGrpSpPr/>
                      <wpg:grpSpPr>
                        <a:xfrm>
                          <a:off x="0" y="0"/>
                          <a:ext cx="3895090" cy="4347210"/>
                          <a:chOff x="0" y="0"/>
                          <a:chExt cx="3895090" cy="4347210"/>
                        </a:xfrm>
                      </wpg:grpSpPr>
                      <pic:pic xmlns:pic="http://schemas.openxmlformats.org/drawingml/2006/picture">
                        <pic:nvPicPr>
                          <pic:cNvPr id="12" name="Picture 12"/>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895090" cy="3901440"/>
                          </a:xfrm>
                          <a:prstGeom prst="rect">
                            <a:avLst/>
                          </a:prstGeom>
                        </pic:spPr>
                      </pic:pic>
                      <wps:wsp>
                        <wps:cNvPr id="13" name="Text Box 13"/>
                        <wps:cNvSpPr txBox="1"/>
                        <wps:spPr>
                          <a:xfrm>
                            <a:off x="0" y="3968151"/>
                            <a:ext cx="3895090" cy="379059"/>
                          </a:xfrm>
                          <a:prstGeom prst="rect">
                            <a:avLst/>
                          </a:prstGeom>
                          <a:solidFill>
                            <a:prstClr val="white"/>
                          </a:solidFill>
                          <a:ln>
                            <a:noFill/>
                          </a:ln>
                        </wps:spPr>
                        <wps:txbx>
                          <w:txbxContent>
                            <w:p w14:paraId="4145A62F" w14:textId="795567DE" w:rsidR="00836B2B" w:rsidRPr="00836B2B" w:rsidRDefault="007D1312" w:rsidP="00836B2B">
                              <w:pPr>
                                <w:rPr>
                                  <w:sz w:val="18"/>
                                  <w:szCs w:val="18"/>
                                </w:rPr>
                              </w:pPr>
                              <w:hyperlink r:id="rId24" w:history="1">
                                <w:r w:rsidR="00836B2B" w:rsidRPr="00836B2B">
                                  <w:rPr>
                                    <w:rStyle w:val="Hyperlink"/>
                                    <w:sz w:val="18"/>
                                    <w:szCs w:val="18"/>
                                  </w:rPr>
                                  <w:t>This Photo</w:t>
                                </w:r>
                              </w:hyperlink>
                              <w:r w:rsidR="00836B2B" w:rsidRPr="00836B2B">
                                <w:rPr>
                                  <w:sz w:val="18"/>
                                  <w:szCs w:val="18"/>
                                </w:rPr>
                                <w:t xml:space="preserve"> by Unknown Author is licensed under </w:t>
                              </w:r>
                              <w:hyperlink r:id="rId25" w:history="1">
                                <w:r w:rsidR="00836B2B" w:rsidRPr="00836B2B">
                                  <w:rPr>
                                    <w:rStyle w:val="Hyperlink"/>
                                    <w:sz w:val="18"/>
                                    <w:szCs w:val="18"/>
                                  </w:rPr>
                                  <w:t>CC BY-NC</w:t>
                                </w:r>
                              </w:hyperlink>
                              <w:r w:rsidR="00836B2B">
                                <w:rPr>
                                  <w:sz w:val="18"/>
                                  <w:szCs w:val="18"/>
                                </w:rPr>
                                <w:t xml:space="preserve">, Image by Microsoft </w:t>
                              </w:r>
                              <w:r w:rsidR="00381102">
                                <w:rPr>
                                  <w:sz w:val="18"/>
                                  <w:szCs w:val="18"/>
                                </w:rPr>
                                <w:t>Bi</w:t>
                              </w:r>
                              <w:r w:rsidR="00836B2B">
                                <w:rPr>
                                  <w:sz w:val="18"/>
                                  <w:szCs w:val="18"/>
                                </w:rPr>
                                <w:t>ng</w:t>
                              </w:r>
                              <w:r w:rsidR="00381102">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0C2276" id="Group 14" o:spid="_x0000_s1026" style="width:306.7pt;height:342.3pt;mso-position-horizontal-relative:char;mso-position-vertical-relative:line" coordsize="38950,4347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0QpYAMAAAgIAAAOAAAAZHJzL2Uyb0RvYy54bWycVU1v2zgQvRfo&#10;fyB0b2TZThMLcQpv0gQFgtbYZNEzTVEWUYnkkrSt9Nf3DSU5Thz062B5SA6Hb968IS8+tE3NttJ5&#10;ZfQ8yU5GCZNamELp9Tz57+Hm3XnCfOC64LXRcp48Sp98uHz75mJnczk2lakL6RiCaJ/v7DypQrB5&#10;mnpRyYb7E2OlxmJpXMMDhm6dFo7vEL2p0/Fo9D7dGVdYZ4T0HrPX3WJyGeOXpRThS1l6GVg9T4At&#10;xK+L3xV908sLnq8dt5USPQz+FygarjQO3Ye65oGzjVNHoRolnPGmDCfCNKkpSyVkzAHZZKMX2dw6&#10;s7Exl3W+W9s9TaD2BU9/HVZ83i4dUwVqN02Y5g1qFI9lGIOcnV3n8Ll19t4uXT+x7kaUb1u6hv6R&#10;CWsjrY97WmUbmMDk5Hx2OpqBfYG16WR6Ns564kWF6hztE9XHX+xMh4NTwreHY5XI8et5gnXE06/1&#10;hF1h42TSB2l+K0bD3beNfYeSWh7UStUqPEZ5ongESm+XSixdNzigfDxQjmU6lWVjIp22kFe3h1NO&#10;d0Z880ybq4rrtVx4C2WjZuSdPnePw2cHrmplb1RdU53I7lNDF7xQ0SvsdAq9NmLTSB26lnOyRpZG&#10;+0pZnzCXy2YloSD3qchQZLR7gIqsUzoQPp774GQQFZklcPwL7IT7YCGCfsJJGXnojXb8scIms1E2&#10;nUaF7XUCDp0Pt9I0jAxgBQYUh+d8e+d7NINLT2kHICIDHmoFXFF+YA+jI/7+qAvvK24lIFDYA0lM&#10;Bkk8UPv8Y1qWTYjF3o26kIUW8331af6nVE1m78+z06gUnr/akpOz2eh0FqX0RPdAxm/xhUqaWhWD&#10;yGjvVe3YluPW3VUqyD74M69aE//a0K5ODjSDjh4SIiu0q7bPfmWKRyTvDMqHy8RbcaNw0B33Yckd&#10;bm1M4iUKX/Apa7ObJ6a3ElYZ9/21efJHGbGasB1egXni/99wav/6k0aBZ1FJLMTB9PRsjDPc4crq&#10;cEVvmiuDlNEFQBdN8g/1YJbONF/xYC3oVCxxLXD2PAmDeRW6twkPnpCLRXTqbpU7fW9xF2VRtETw&#10;Q/uVO9uXJ6Cwn80gqSNVd74d3YtNMKWKkieCO1Z73iHvaMXnBtaz9+xwHL2eHvDLHwAAAP//AwBQ&#10;SwMECgAAAAAAAAAhAC9AsN0cTAIAHEwCABQAAABkcnMvbWVkaWEvaW1hZ2UxLmpwZ//Y/+AAEEpG&#10;SUYAAQEBASwBLAAA/9sAQwAGBAUGBQQGBgUGBwcGCAoQCgoJCQoUDg8MEBcUGBgXFBYWGh0lHxob&#10;IxwWFiAsICMmJykqKRkfLTAtKDAlKCko/9sAQwEHBwcKCAoTCgoTKBoWGigoKCgoKCgoKCgoKCgo&#10;KCgoKCgoKCgoKCgoKCgoKCgoKCgoKCgoKCgoKCgoKCgoKCgo/8AAEQgFAAT+AwEiAAIRAQMRAf/E&#10;ABwAAAEFAQEBAAAAAAAAAAAAAAACAwQFBgEHCP/EAEcQAAEDAwMCBQMCBAQEBAQFBQEAAgMEBREG&#10;ITESQQcTIlFhFDJxQoEVI1KRJDNyoRZDYrEINDVTFyWCwTZEVHOSkybR4fH/xAAaAQEAAwEBAQAA&#10;AAAAAAAAAAAAAQIDBAUG/8QAKhEBAAICAgICAgICAwEBAQAAAAECAxESIQQxE0EFIjJRFGEjM3FC&#10;FaH/2gAMAwEAAhEDEQA/APqlCEIBCEIBCEIBCEIBCEIBCEIBCEIBCEIBCEIBCEIBCEIBCEIBCEIB&#10;CEIBCEIBCEIBCEIBCEIBCEIBCEIBCEIBCEIBCEIBCEIBCEIBCEIBCMoygEIyuEoOrhK4XBcJCDod&#10;hd6gmXHdCB7qGE2TkpIXc4QdwjCQ+TdI8wIHtguEhMmVIMiB8uASS9MGRJL0D5kR5ijB490F4QSD&#10;Iey55pUZ0qT5yCX5hPK4XqIJsoMnygkl651qKZVzzUEvryjqUQSrvnBBK6kdSi+cEecEErqwjrUU&#10;yrnmoJjX7pfmKC2XdK8xBMEi75nyoXmo8z5QTfM+UB6iCT5S2vCCW1yVke6ieau+YUEoEJQIUTrx&#10;uutlygl5GFwOTIf8roeED4dul9QUcPCV1D3QPdQR1BNduVwFA91BdTIO4TvUEHUJHWlB2UHUIRlA&#10;IRlCAQhGUAhGUIBCEIBCEIBCEIBCEIBCEIBCEIBCEIBCEIBCEIBCEIBCEIBCEIBCEIBCEIBCEIBC&#10;EIBCEIBCEIBCEIBCEIBCEIBCEIBCEIBCEIBCEIBCEIBCEIBCEIBCEIBCEIBCEIBCEIBCEIBCEIBC&#10;EIBCEIBCEIBCEIBCEIBCEIBCEIBCEIBCEIBCEIBCEIBCEIBCEFAIQgoBCMoygEJJdg8I6/hB0lGU&#10;gnO65lAondcykkrmQgcyuEpsvASTIEDhKSSmnSJBkQPl2EkvCYMmUhz0D5k3QZNlFL0l0qB9z8lI&#10;L1HMmUgyfKCSXLheopk+UkyfKCUXJJeovm5STKgldeFwvUQypBlQS3Pykl6iGYpJmQTA/C4XqH5y&#10;55vygmda71hQTJ8rnmj3QTXP2XOtQzNjuueegm9aOtQhOu+cgmtfuldYUDzso835QTw8Z5S/MHuq&#10;3zflKEqCeXj3QHqAJcHKUJign9aW1/yq8TEpbZUE3zN0oSqF5nyuiRBN8zPdKDsFQhIlCVBPEiUH&#10;qAJd04JflBNDsnlOZx3UASpYk+UE0SJQeoYelCRBMD0rPyogeltkQSE4CoweliQFA/1LmU2HgroK&#10;BeUvKZJwlZQOZQkZXQ5ApdXNkA5QdQgoQCEFGUAhGUIBCEIBCEIBCEIBCEIBCEIBCEIBCEIBCEIB&#10;CEIBCEIBCEIBCEIBCEIBCEIBCEIBCEIBCEIBCEIBCEIBCEIBCEIBCEIBCEIBCEIBCEIBCEIBCEIB&#10;CEIBCEIBCEIBCEIBCEIBCEIBCEIBCEIBCEIBCEIBCEIBCEIBCEIBCEIBCEIBCEIE5OUrK4UklAol&#10;JJXDxykkoO9RR1FG2FxxAGUBlGUjrBXOsIHOrASHPwmnybpp0gQSOvKQXqMZU26T5QSXSJt0ijOl&#10;wU26VBKMqbdMo/mZCQ6QIJJmSHTKKZUh0qCUZcpDpVEdKm3SoJZlSHSqG6XdNulRKd5qQ6VQXTYS&#10;HToJ3nY7pJn+VAM6Q6dBONR8pDqj5UEzJBkHugnfUfK4aj5Ve6UDukmZBYGo+Vzz/lVrpvZJ89Rs&#10;Wbp9uUnz1W+ejzvlSLEzrnn/ACq1022yT5xQWon+Uef8qq84rvnlBaef8o88+6rGz7pX1CCyE+/K&#10;W2f5VV5+UoToLTz/AJShUfKqhOlCZBaCo+UptQqwSpbZQgtG1Hylif5VYJQlCZBaNn35SxMqoTYS&#10;xPkoLQS/KWJVVNm3TomQWQl4TrZVVtl3CebLuhKyEq6JlAEgxylNkCIWImSxMoDXj3SxIEE8SpTZ&#10;N1CEi62XdBYCRONmVcJE42TCCeZAnBIoAkTjXoJoeClbKIHpbZMoJCAcJvrR1ZQPA5QXYTbSuu3Q&#10;ONOV1NNOE5lB1dCTlKBQCEIQCEIQCEIQCEIQCEIQCEIQCEIQCEIQCEIQCEIQCEIQCEIQCEIQCEIQ&#10;CEIQCEIQCEIQCEIQCEIQCEIQCEIQCEIQCEIQCEIQCEIQCEIQCEIQCEIQCEIQCEIQCEIQCEIQCEIQ&#10;CEIQCEIQCEIQCEIQCEIQCEIQCEIQCEIQGUklBK4g7lcJScrhQLJXCudlwkBAlzsFcDkmR26Z690D&#10;73JBdkJl7shNl+EDjnbptz9+U2Xppz90D5f8ppz0yXpl0iB9z8Jtz1GdJum3SfKCUXj3Tbnj3UV0&#10;m/KadKU0JbpMd00+VRXSpl8ynQmGX5TbpflQjMm3TKBOMo90h0w91AfMcpp0xQWDpRnlNumHuq8z&#10;H3TTpyiVi6Ue6bdMPdV5nPum3TfKCe+b5TbpvlQHz/KbdN8oLAz/ACkmf5Va6f5SDP8AKCydPnuk&#10;Gb5Vd5+e6SZ/lVkWLp8d0g1Hyq58+Ej6hQLIz/K55/yq0zhJM491aBaCf5XfPHuqrzx7o88e6kWv&#10;nj3R5491VeePdHnj3QWvng913zlVCce679QEFoJ/lKFR8qqEwPdK84e6C08/PdKbP8qq88e6U2f5&#10;QW4m+UsTfKqBP8pbZ/lBcNm35TgmHuqcT/KWJ/lBbiYe6W2Ye6pxOc8p1s2e6C3Ew904Jh7qnE2/&#10;KdbKfdBbtmG26dEo91TCY+6ebMUFqJflONlVUJk42ZNIW4l+U42Qe6qmzJ5syCzbJ8pxrx7qsbKn&#10;Gy/KCyDx7pbX7qubJ8pxsiCya7KcbIoDJNk6JEE4SJwPUFr0715QTQ8FONeFCa9LD0E5rwl9QUNr&#10;krrwgltISsqNG/KdL8dkDmV3Kba7qXe6BwFdykBGd0C10JIKVlAIQjKAQjKEAhCEAhCEAhCEAhCE&#10;AhCEAhCEAhCEAhCEAhCEAhCEAhCEAhCEAhCEAhCEAhCEAhCEAhCEAhCEAhCEAhCEAhCEAhCEAhCE&#10;AhCEAhCEAhCEAhCEAhCEAhCEAhCEAhCEAhCEAhCEAhCEAhC5lAZRlJLkA5QKyk9SD+UjKDuflGfl&#10;JXMoO9S45yaLsEpDnoHC75TZd8plz/lNuk+UD7n57pp7sd0wZDk7pqR/ygkOeMJpz/lRnSbJl0qJ&#10;SzJ8pp8nyojpflMvlQS3yfKYfJ8qK+X5TD5flBLdJ8ph8u/Kiuk+U06ZBKdMc8pJmUJ04TTpwpEy&#10;SfdMPnUV84Ud84TYmOnTbqhQXSglNPnAUbE906adOoDpwmnThRsT3VG6ZfUKC6YJl84TYnuqEh1R&#10;8quM4SHThNie+fPdIdOccqvM4SXThSJrqgjukOqPlQXSpp0wQWH1CSZz7qvMwCSZ1WRYmbPdc835&#10;Vd52VzzUFg6XblIMvyoJmSDL8qYFh52OSjz/AJVcJcld8wJsWHn/ACjz/lV/mBHmBNixE/yjzznl&#10;V4kCPN+U2LMTH3XfO+VWiYI85NiyE2/KcbN8qpM23K62Y+6bFwJsd0ps591UCfdONnTYtxOfdLZO&#10;qls4SxMmxcCdOMn+VTNm35TjZ02LgT4PKebUKlbPunmzBNi3FRunmzqlE4ynm1AUxIuBOnWzqnbO&#10;E42cKdi5bOn2zqlbONk+2cKBcNnTrZd+VTtnCfZNugtmy/KcbMqtsidbIgt2TbJ0SfKqmyp4TILR&#10;knyng/5VUydSGzILEP8AlOtf8qubJ8p1svygsWv+U6H5VeyT5TrZN0JWDH4S+vKhNf8AKea7hEJT&#10;H4S+tRQ9LD9kEkOXQclMB+U405QPAruUgHdBO6BwOXU2CltOyDq6FxdQCEIQCEIQCEIQCEIQCEIQ&#10;CEIQCEIQCEIQCEIQCEIQCEIQCEIQCEIQCEIQCEIQCEIQCEIQCEIQCEIQCEIQCEIQCEIQCEIQCEIQ&#10;CEIQCEIQCEIQCEIQCEIQCEIQCEIQCEIQCELmUHUIQgCkldccJPVlAkoCCgIOOC4MLkrtlHLj2QOu&#10;cmHyFdL0y54yg6XpsuTTnpp0mEDrnJpzk2Xpl0iB1z+UxJJ8pt8m53UaWTflA+6X5TD5flRnyHfd&#10;R3ynPKJSHzYJGVHfMc8ph8ijyS7oJbptuVHknx3UWSdRZZ0E11RzumH1HyoDpkw+ZBPkqDnlMPqD&#10;7qA+fdNPn3UCe+oPuoz6k55UKSdMOmUCwdU/KafUH3Ve6bdNunUCeZz7pt9QfdQHTpt02UE41B90&#10;0+c+6hGVNmVNiY6fB5Tbp/lQ3Spt0qCaZz7pJnPuoPmZXC8q0CaZye6bdMfdRPMwm3SKRO87PdJM&#10;vyoPmo8xVkTTKfdJMx91CL/lc60EwzH3XPNJ7qE56BIoE3zSO6POPuoRkyudaCd5x90ecfdQetHW&#10;gnecfdHnH3UHrR1oJ4mOeUoTfKrutKEh90FiZduUpsvyq0Pz3SxJjugnmb5XWzH3UASZKUHoLFsx&#10;zynBOfdVokShImxZCc+6W2oOeVWCRdEibFqKg+6ebUH3VO2XdPNlTYtRUHPKdbUHPKqRInGy4U7F&#10;w2f5S21B91UNnTomTYuGz/KebUfKpWzp5symBdNqD7p9lS7PKo2zp9k+DypF4ypd7p9tQ73VEyoK&#10;kNqEF02pd7qSJ/lUTZ0+yfKC7ZP8qS2fjdUUcuVIZKgvGT7cp1k3yqdknypEcm3KC3ZN8p9kvyqi&#10;OQnupTH4xugtWSfKebJ8qsY/PdOtf8ohZtf8pwSKAyTZOtegnsflPMeoDJAE8yQIJgfvynOd1Ea7&#10;JynRJ2QSAF0HCZDilg5QOhyUCmgUoHZAvK6EjKUDsg6hGUIBCEIBCEIBCEIBCEIBCEIBCEIBCEIB&#10;CEIBCEIBCEIBCEIBCEIBCEIBCEIBCEIBCEIBCEIBCEIBCEIBCEIBCEIBCEIBCEIBCEIBCEIBCEIB&#10;CEIBCEIBCEIBCFzKDpSTylFJKAyjKQThA3QKccpsnCUT08ptxygHPSetNuKQXIOuflILsJBcAmZH&#10;54QOukCYe8ZTbnHHKjSPwiT75Ew94TL37cph8nygddL8ph8u/KjSSnJ3Ud8pzygfkmOTuo0kxzym&#10;HzblRZZgCglPmPuo0k2/KjSTqNJPuglPm53UaSbflRHzqNJPugmSTbcqLLN8qM+o2UWSo/KCW6b5&#10;TD5vlRXTfKYfN8qNiTJMeo7ph8xzyoz5d+Uy+X5QS3S/KZdL8qK6ZNOlQSnSn3TbpPlRHS7pDpSo&#10;EsyFIc8+6imVIdKmhKLymy8+6jeZnukOkITQkl590253ymDJgZykOk2zlNCR1rpfsofmEDJyumTY&#10;b8qRI68JDpEwXc9TsJBdnnYfKCQH5R1FRurp7o8xQJDnFJ6imC8lc6igkFy51pgOyQMoa7Ly05aB&#10;+o8IHy5c6imC/JIB2HdAJPdA/wBRR1FRuo/K6XEDPZBIDl3rUZsje7wPhK6/T1DJCB/qyug/KYLs&#10;Y35QX4HKCSHLvUVGEm3P7JRJDscoHw5LDvlQ2yE5+F3rQTA9LD1BEnuUsPPbJTQmB+6WHKEJNud/&#10;ZdEhTQnB6W1591AEhyliRNCwD0sSH3VeJUoPKCwEm43Tol+VWCQ5CcEh90FmJflPNl+VUiUp5sym&#10;Batl+U6yY55VU2ZONm3TYuGTfKkCb5VI2Yp8THuU2Lhs591Jim25VG2f8qVHNhNi6im35Uhk2/Kp&#10;Y58J9k3ypF3HNtypUc23KomTqXFPkILqGbflSGzH3VLFPupTJsoLmOY+6kMk43VPHLuN1JZMgt2S&#10;HHKfZJxuqqOX5T7JSNkFqxyfa7ZVkcuykskOBugsmFLDvUoLJD7p1r0E5r9k6x2yhsfkJ1pOOUQl&#10;g5S1Fa/HKfjeC1AtdBSchdygWEoJsFLadkHUIQgEIQgEIQgEIQgEIQgEIQgEIQgEIQgEIQgEIQgE&#10;IQgEIQgEIQgEIQgEIQgEIQgEIQgEIQgEIQgEIQgEIQgEIQgEIQgEIQgEIQgEIQgEIQgEIQgEIQgC&#10;krpcEklB0lJJSeVwoFAjukudjhNvd7Jsu33QLdJlNOkIQXAcpiR4QKdImXypD3qPI9A66bZMPm3T&#10;T3YHKjvk3QSHTbcqJLP8pp8owoksoyiT75tuVHfNvyoskyjPm+UEmSbndRXzb8qLJPzuor59+UEl&#10;8+53UWafflRZJ9yos0x5yglvn53UaSf5UJ9Ryo750EySfndRpJt+VFfP8qPJNkqNiVJN8qO+ZRXy&#10;/KZdL8quxMdIO5Ud8nymHS/KYe/5TYkul9im3SKI6TdJdIrCS56bc9RzKkGRA+6TBSDKmXO2ykdR&#10;xlSH3Pym3OTbnYAOdikOdvyN0DvX/dHXn7jhMh3OMHCsdN0cdyuUMEpx5jg0IIJIB7kJJe3q7gL2&#10;S5aa05pt8UN1eet4z6cKHqzSVpq9PPuNicDGwb55QeTB5cd+EkEHLidgm2lw29sj8pLN29J7lVmY&#10;E6hpKi5yCGmhc8u7gcKyqtL3aCAvkp3uazfYL0/T1PTaX0Cbs6FjpJG5a4jhVej/ABAdcLt9NXQx&#10;uglPTwm4HlDi7PrBa7ggrmVuPFuyx2i9CSABsc24AWD6gnsOF2FzrTbnLnUmg71Z9Putl4faYOoK&#10;oio2pot3H4WIzsccr2nwlIdpivEH+b0HKB/6bRoq3W3DfMHp6tuV57r7T0VlrWyUkofC/cAFUFaJ&#10;/wCOziEP87zTj3zlSb9Dc44WOubnYx6Q5BVvcS4YOBhXWlbHPqC5Mpodmg7lZ5ruoNLgc52wvXfA&#10;qON01e6QgSNY7pwgsZdNaXtL2Ule9rqkjBORysxrTRX8NpvraBwdSu3GFl9WVc82pq3zpD1tlPRk&#10;r1eEul8LS+rcfMDdur8IPEQeoHJxhAcCwuJ4TROXOPfP7IAGzc7ZGUG60toqe/2uSshB9Ays6bVU&#10;fxl1vaCZQcYXt/hxVsselGulGI5QAFTusoGvIa2FmWS5cCmh5PeLVUWiYR1Iw5yrs/K2fixVefqJ&#10;7BgeVyFiOpWiA6077pbHkEgkNHyuUHluq4xOcRE7les2bRVi1FStZR1DhUAZO4wg8nz0u3IOUoPW&#10;81L4eG2QyvhqoneUMkdS8/eCyUxk7hA8HpQeo7XZcQOQldWG9RyBnG6CSH7pYkUUOGcdQzjK6Hj3&#10;USJYkSg9RerAQJO/YKBM60tr1CEnpz2S2vUCe16W2TdQRKltfumxYtkKe8xVrZE55qbFkyU+6kMl&#10;KqGyqQyVBbslT7JuN1UslTrZlMC5ZNtypMM+3KpWTbcp6OfG2VYXkc2/Klwzb8qiimUuOXHdBeRT&#10;bjdSYpt1RxTb8qVHP8oLyKb5Ulku6pYpvlSY5s90F5FLspLJTgbqlilPupkcuw3QW0cikxv2CrIp&#10;Nk+2XGyCzZJsnBJuq+OVPNkRCwY7KcGexUFkikMk2QS2vICdY7LcqK05CdYcBA/ldDiNklhBSjjK&#10;BwFBO6b6kDJQOgoSQlZQCEIQCEIQCEIQCEIQCEIQCEIQCEIQCEIQCEIQCEIQCEIQCEIQCEIQCEIQ&#10;CEIQCEIQCEIQCEIQCEIQCEIQCEIQCEIQCEIQCEIQCEIQCEIygCkkoLgkOO2yAcfZdafdJbtykvPs&#10;gWcBNPfhIL0054ygW5yac75XHuwEy6QIkqST5UeR6TLIAo8kgKBbpFHlkSHSBRppBlA5JNsVEkm3&#10;TMsoGd1FlmAQSHzbKHNNymnzD3UOaYDugckm5UV83ymJJed1EknweSgekl3KiSS/KYkm3O6ivm+S&#10;mxIkm3UaaXZMSTZKjTTbKNhx8vKYfMo7pRvumXyeybEh0qYfKmHSbph791Gg+6XJTTpEw5/smnPJ&#10;QPPk35TTnlNOckh+SQmg6XpDpE094CI2umc1sYyXHAUhRf3TZkWhuOkbtbrYKyoh/kEdWR7LMHgH&#10;sThA75hGTnZOQRT1VTFTQgl0hwMKK/BBGeOVsPC6OGo1ZRmb7MgDPug0Fv8ADMPpGOuNYIHO4aXY&#10;We1ro2bTvTNHKJoDwQcq38ZrhXR6qEImfDCxvpDTysvNcrveLf5LzJLTRDd3KnYoWucXZLekEKx0&#10;5UfTXmkcDjpeD/uqouc0kEnA2GUqGXoqYiDg55TY948RtMVOpKa2V8DmgGMAuJ91KpbPNYNBVtK1&#10;0dQXDcg5xsqjUeo+rw1o4aOq6KyNoDgHLNaB1uKanqqe7SulhlB+/wDCDzmZ8jS4Px6ScYSQ7cH5&#10;BUu+PglutQ6lGIC7LVC269vtTlEfSNvebcz/AIq8MDbaRzfOhbu3O5WC0npK6nUUbHQGOON2S4jH&#10;Cz+m9TV9gl66OUgd2k7FaWv8TrhJS9NMxrJjy4Jzr/QsfHSvgqblSQwkF8LQHY/C8typNwrJa6pd&#10;UVEjnyP5yox2UTG+4W6GUZQd0lV1J0Vkd1sPD3VZ07UubN6qeTZwWOaRnfhDfuPUMt7KUf8Aj3D+&#10;OaOEzrh5TTUfdjA5Xm+vNRDUFcPIYGQM4AWXaAAdl0Yact59kOw5/rBYMYC1Ph7qT/h27GWXeKTZ&#10;yyp9WS7Y/C4OMEZCHb26ti0ld6ttwkc1shPW4bKj8RNYUVRb2WqzjELBg4XmPmPaMMeQOMJGcD0j&#10;LjySiOw3tvkA7pynaH1ZbnA6gkNYG75O/K43AkDgSD3U8d+k/wDr2XVtayi8Pbe2mlHmjBIB35W1&#10;8PKqmuunW1Upb58LDufwvnCpuNTURiGSVzo2/aMq1s2qbhaKeWClcRE/ZRxk3DuuJzUamrHk8OVD&#10;lOVdQ6qqZJ5Dlztymc/BUxEo/wDCi7AzjK9g8G4Hw2ysrckBrc79l471YI7L2jT1ZT2nw/qGsnYZ&#10;pWcZUTEm3nmotQVc1zqw2pc6MuILc/Kz8j8u6+5SJHdT5HAZc55LiUnfIB4PCR17InZ+LqkkayP7&#10;3HAXt9u07p+h0vTy3lgE0gB6sfC8j0fQm4X+mgaCfWMr3fVs+n5KGltlwl6HNaG/OVZLC3rRtmkp&#10;Ja231jOlrchvUF5nK1sVSRnZbLWdoprREH224PfE/cNDlhHP63EnORyVAkF/U8gcLvXjDSCAe65S&#10;9HmxF32FwDl6VqPS9IdKUtZQNLpHgcBB5x1jq6AliRXc+j7pT25tdLG1kZGcu2KzucKBJEiUJd1F&#10;BXS7owTvn2TQmCVLEqh9YDg3ufZOBwCaEwSp5khUBrwnBImhYtm+U4JjnlVolTjZEFrHKccp9s6q&#10;mSgBPtlCkW8VQpTJzsqSOUY5Ulk2wQXUc5UuOo4VHHKpMcue6bF/FUDA3UiKfdUcUvG6lQy/KkXs&#10;U5ypsc52VDFNvypkU/G6C/hn2UlkucKkimGOVKjmyBuguYpdlJjl2VPFJtypUcowB3QWzJVIjk2V&#10;XG/KkxPCC0bJsnWyKAxyeY8DlEJzJErzMuUWN4TrXtQTBjCGlMtcnGkIHgdkApI3XcEIFArqQHDK&#10;VkBB1CEIBCEIBCEIBCEIBCEIBCEIBCEIBCEIBCEIBCEIBCEIBCEIBCEIBCEIBCEIBCEIBCEIBCEI&#10;BCEIBCEIBCEIBCEIBCEIBCEHYIApJOy4XBJLs7IAlJzuukFIdsCg647Jh7910uTTyBygHOTTnbrj&#10;3gJh0oygce/ZRnvRI8AcqLJIPdElSv3UWWXCJJB7qHUSD3QLfNsok0yZkmA5KiTTD3QOzTKHNNsm&#10;p5h7qHNMMcoHpZVDnl2TUk6iTz7coHJJTjlQ5ZeU1JUDB3UOWfndBIfKor5d0y+Yb7qM+UZVdh98&#10;u5UeWVMulGSo8kmeFGw66TlNOkTDpBxlNukHumw65+6ae/dNuemnPV4DrngccpuV2NycJ+koqms2&#10;p4XvwM5AUzS9nF31FFb6klj3HGCnoU5cHZHcd0l8hc0AbEL0vxT0PFp6z09VRDqjH3uAXmJd0yjP&#10;24UbgKc9uen/AHU2wdTbnTY3b1qsIIHGw3yp1i/9VpQHHd4QfTV0r6KRlJZ7h0tingaG/kheA6/0&#10;1Npu6ziMF1M/1MOF7frA2Wkp7ZXXN/TNHG0s25OFTXq7WPW1jnaXtjlgZ6Se+FG4HgH6W/O5Vhpy&#10;5Ott3gqGHAjcCq+rYYqiaNrgelxa0pDgG4OeRuht71qC02vX9JTVsVUyGqawNdkgKvrTZtF6Vq7e&#10;JGT107SGuG/IXjtLXVUIMcVS+JnuDum555ap2amR0rm/a4901IbPqJMhy7koy15xjBCSfUc4HV3S&#10;ow5/pYwl3wqzaITot9TM6Ly3PLgNgE28bN6x0n4U2jtddWSCOnp5erPJaVf0ugr1VTMEsOGqk56R&#10;7lPGWTd8YKTkDk4/C9Vo/CGqlIfLIWj2WntvhTQxNAqT1H8LK/n46dLRjmfp4I3pecNa55/CfZSV&#10;X6aZ5B/6V9H0Xh3ZqV3U2FpP4V7Dp62RNAFKw4+Fy3/J1+mkYpfL1LZLjVOPlUz/AOys2aJvcwBb&#10;A4L6ZitlFD/lQMb+ApIjY0eloH7LGfyc/S3wxL5mh8Pr5IcOhOFb0fhdcpR/NHSvoPp9nY/ZKyRz&#10;v+yzt+SufBDwmPwjqT/zyP3TzfCGoP8A+YP917fgf0owAcYCzn8hf7WjFEPEh4PznmqcPwu//B2X&#10;/wDVvXth9uEfuo//AELp+OHiY8HZu1W4/lJd4PT/AP6k/wB17d/uuDBGcBI8+8onFDw93hBUjioJ&#10;/dMTeE1axvpkJ/de7gA7gYXdx7FT/n3R8UPnKr8M7xE0mEdbvYqtfoK/Rn1UzT+6+nzjOC0A+6T0&#10;NJ9TQVMfk71VnBEvlip0heIml0lMQ0d27lVU1DWwu6HU8x/+kr65kp4XjBiaR+FFfZ6B5y6nYT+F&#10;tH5O0dyf475JfTyM++OVh9y1Nl2Nupx/K+rKzStqq2FstMzpPwqGo8NLPK4lsTWfgLen5CJjcqzi&#10;4vnLt6gCPZPGqnMHQHkR/wBOV7JdfCSN8nVRyEBZu5eFVxp4nGFxe72XTTzaT9s5xy85IA6CD33X&#10;R6R1H3V/VaQvFIxxmpThvcbqlfR1LGls0EjcHu0raM9LepV4TDTeG92pbNfWVVZjpBzuvRb9b7Bq&#10;6r+phrvLlduBkBeGFvU452IHBTzKqWnLTTuLXD2K0iYn0aaHWtjfZZw01pnjOw3zhZrqz0sY7buU&#10;9U1c1Qc1DzJ/qUckYwGjPwralCZQUk1bVNp6Zj5HE4GB3X0tpi3C3aHZ/FogTC3IafheVaEvllsN&#10;A6aaNrqwDLcjutpojVEmqILs2tlAZ0u6GE7cIPPtda3qLq51HT4jpWHpACwxdupN9i8i61cbmj/M&#10;OAFCJ2z2SA8wlzgByThXE+nbnT0gqvpy+J24wMqhjfhwI2IOV7h4Q3SoutLNT3CNslHGPud+FI8W&#10;A8uXEvUx57EJTXL1vV1NpWsZUugIbUx9sd15FKWh7g3gE4TQeDksOUVjvdOA5CCQHJYeooKUCoE5&#10;r9k6yRQGvTrX4QWLJNk+yVVrJR7p1kiiRbMlUiKVVDJR7p+OX5UbF1FKpcMqpI5flSopsd1MSLuO&#10;XdTIpdwqKKcZ5UyGfg5VhfRSnHKlwynAVHHPtypcU+w3QXsMuylRzKlhm25UmOYZQXkMylRyqlhm&#10;CmRSj3QXUciebIqyOQKTG/blELBj081+6gxuyn2uwUE9j0416hsePdPxu2QS2PTgdkKMwhOscgcX&#10;crh4SRugdaUpNg4SwUHUIQgEIQgEIQgEIQgEIQgEIQgEIQgEIQgEIQgEIQgEIQgEIQgEIQgEIQgE&#10;IQgEIQgEIQgEIQgEIQgEIQgEIQgEIQTgIBJJ2QXBIzk4CAKRwlnZNvOAUHetNSP5SSU28oOOeMpi&#10;WQIeVFmciS3yDCivk3XHvHuo0j8FB2WY+6iyzFImkx3UWaYY5QKknPuoc85SJZPlQp5h7oOzT/Kh&#10;zTn3Tc0qhyy54QOTTj3UOace6amnCiTTDHCB6Wc+6hzznCalmCizSZGyBT5j7qM+Upt8nyo73/KB&#10;x8p3Ud8pSHP+Uw926roPOkTTnpp0iac9NB1z+U2Xptz0guTQdLk25yT1JBcpidD2/wACqqiqaOrp&#10;pYmOljHfkqBqiziy6npr5RN/w0smHhv6d8LC+HV7dY9UUlR1lsLj0Pb752Xst9fBQ31tPXYNtuPS&#10;5hPDSFM9iddY23umuljqCHExNdFn8ZXzVX07qOplpntIlieQc/le8avuUOmdUWms85roXgh5Bztj&#10;ZeSeI1XR1upZ57dgxygEkJFRnA5xDvMTlvqTR1cU4Geh2UzyQ3P7odhjsDcKJqNVrfVr9SMpY92t&#10;jaG/2CzMVTNA17IHua0jfBTYGWlvA5GFKo7bWVxaymie52fZV50j2alFcepuzfyUnAAABJd7LeWX&#10;w2utc1r6lpibnGF6FZfCu30wY+q9bx2IXLk8ulZ6aRi28LpbbV1UgbFTve48HC09o0BeKyQeYwxt&#10;K+grdp63UPT5NOxuPhWvSwcMAHwF5+b8hb6axhh47Z/CTokDquXLTuQtjbfD6zUMge2EOeO+FsiW&#10;k46fUhhxtnK5LeffTSMekGmtNJA4eTCzb4UxsbWv+xoSj7gYK4SOnqcFyzlvbtaKFHk+y4ug54GF&#10;zI6eonAURM3W9DCAkmSIDeWMflwXQ9pBIIIHcK00mCLFISJpY4RmV7Wj3JwqufUdqge5klXGHN59&#10;QStLT2ja2P4SgTjc4Cr7TeKK7McaCcSAbHCTebpS2ahkqqx+GMGVWa2mSVhgdWQ8/wBlw4znqJXk&#10;FT4vuknd/D7c6WBpwX4K1+iNd0GpQ6NjfLnb9zTytbYpmO0bbAu3+3b3XXDpGeou+Eiql+npJZuQ&#10;xpOFjdFa7g1NeKqhp4eh1O4tefworTdeRttQ7I2cWn2XR6twMrGap1zT2K7wUUkIc6VwAdla6lm+&#10;op4pmnpDxnCrNJpG0nPu7nA7IAa74Kxl215TW/VEVmdHiaTg+62LndTGvLcHuotW1Y2bLGQMFCi1&#10;9wpaJjX1MzGNPuU3RXahrTimqI3n26gpnHPHs2mowupLnsaAXOaM+5UXjnXSdurqO2ey53wmtxod&#10;/wBlw/OCukfuuNAdnbhV7oG308MgIfG0g87KrqtNW2sDhJCzf4VvgDfkLgIO7QtIz2r6RNdvP7j4&#10;YWqpEnlMDXu4OOFirx4UVdOC6kf14Xu4Jx8IHxsF1Y/OtVScT5Uuek7tRdfm0rnNaN8BUssMkLRm&#10;N0f5C+wJ6WGZpbI1rgdjss/dtF2m4MIfTtBPfC7MX5Lf8mU4Xy2CXDLn5wp1putXaXvdTSENk5wV&#10;6zfvCRjyX0DukDfpXn960TdrdI4vpyYhwRuu7H5dbM5x6Z6sqHzzmR+7nblMgb/CcfDJHIRIx7SP&#10;cJLfuOOF11tW3pSdw7TsdUTNjjbuSAvcmti0f4dAv9FXUN2914na6n6WtZJjPS4OWl1prCXUMVNC&#10;RiKEYwrHtmpqqWWV7/MOScuTRckEhr3kDZyCo7+wsOXQ71AFxZ+E2Fc6bdQ/Xt/iY6os7ohXEtzg&#10;OLvylBy3et7TaY7UyrtXS1pHIXn4OAN1AfDksPUcFdyglMen2vUFrsJ1rlAnteE8yQbKva/5TrZB&#10;smhaxybBPsl2Cq2StxynmyA900LeKVS4peN1SRSj3UuKXjdIF3HLtypcUpwFSxy7cqVFMQAFbYvY&#10;ZDjlSopuN1Swz7KVHL8oL6CZTYZt1RQyj3UyGUZ5QX0c3Clxy5CpI5R7qbDLsEFxFJxupLJFVRSK&#10;XG7A3QWLJApMTxhVrHfKkRvxsgs2OGEsOwVDjkGOU8x7cblBLY7KcxhRo3DPKkNOQiHUppScroPs&#10;gWCupIK6CEHUIQgEIQgEIQgEIQgEIQgEIQgEIQgEIQgEIQgEIQgEIQgEIQgEIQgEIQgEIQgEIQgE&#10;IQgEIQgEIQgEIQgElx2Q5wCQSgCkjYpRTZICDjn7pt790OO6ZkIwcIOyOUZ71x7j3TD3DBQD3lRZ&#10;nlD3lRZnlEh8m6jTS/Kblfg8qHPJvygVPMPdQppvlInlUKaX5QOSy/Kr6iX5RLP8qBPN8oFSy/Ki&#10;Pl+U1LN8qLJLjkoFTS/Kiyy7cpuV6iyvQOSyfKjySbJqR+UxI/IQKe9MvekOfsmHv+UC3OTTnJDn&#10;esNz6im3H1Y7oFEpDiuFyQSg6TskZ3QTskJMBZKSSuZXMqgU13QQ7OHghzf2Wt1BrWrutmpIH7S0&#10;4wHd1kOMucMuH2j3XD1fe44zy1X9R2JtxuNRcC01krpGMHoJKhHqMZJ3cn6WjqaxwZSRukfnZmF6&#10;Bp3wxr7hLFUVoMLe7SufJnrX7W4zLzuJhqSGxscTxgBaew6Iu10cA2B0cR/UV7dYNBWu1hpdC2SQ&#10;fqWtjgbCA2HpawdgF5uX8jPqG9cXXby3T3hTS0rWSVx8yTOSvQLbYbbQsa2CBocO+FbE4Hp49lzG&#10;eQvOy+TezWMcANYzbpGfhdzk/CGjY45CGnIwsJm1ltRDpxxjb3XCB2dhcZ9xBdhZHVev7Rp6UwzO&#10;6qj+gKaVmZ0ibaa85xs/f8LpbsB1ZcvHKjxmjY9j3W97KfqALzleoWG8018tkNdSn0varZccxETp&#10;HOEiruNJQnNXO2IAYwSs9U69sVNI6OOsEshOA0BeXePDKpuobcXVToqQ4a/Gw5U622rRFvbDUzVI&#10;lqenLh1E7rrpij40TZ7Nb6mOroYqtn2yDK848adQXSx29jra4tY4gZW807UUlXaKd9C7/DkenZYb&#10;x8pfqNIzPa3+ZE4EBYYaxz1JM7hiqfTuqbrZG3ZlwkBLeoALT+DOqK+sdV2u7OL5YiACVldMeIle&#10;NGQ2+jtz5ZGNLSQVL8C6mJ+pK76weXXvdnyyuvPjiKq13tuvGvz2aMqn0jyyZo2IOF5hofTdsu1i&#10;jq7xcyybJ6gXL1/xTpBVaYqzu49OzV4z4Z6Mpr5Q1Dqqs8pjXHbrx3UYYj4zf7PZdAWqzWqOUWWo&#10;84uHr34WS8fauaOgp6dji1kjsOK1+iLNa9Pl9NR1DZJJBg+rKheLWmpNQ2CQUzeqoiyWgLn3+3a8&#10;+i/D6x2yDSNP5sUZdI3eQj4XmD4DYvF2nioZgY5nAljeNym6DWl2s2m5LJVUUn1DctjPyqTw/guU&#10;+uoK6608jT1AhzsnC654zS0qRuH0zeXB1rqHuPS/yyvE/AHqGsr71nIMj/8Auvb7hH59tlbjrL49&#10;l87aZu0/h9rG41FbTP8AIme4tOM5yVjjiPh19m1x4sHq1pQDOwkaP917hZwBaqbfhgXz7VV1RrnX&#10;FLUUlK8QNIcSRjuvoWCHyKBjBy2PdV8m0VrEQtEvA9S5qPGaiPIaf/uvoTJaXPJwzp2C+fyx8/i5&#10;G8td0jO+Ple/SHy4i5w6yxvV0+6rntE0jSdvnnxGuElVreOhuFTJFROJ98KZLpeqtlZR1emrgaiN&#10;xBc0OVrfKuwaw1DNb66EUlWwkNkJWSrYKzRGooGUFf8AU08juM5wumKRbGrMvoqzulfbqc1LcTdP&#10;qXkniZqGsodXUdBTSEB7sEAr1ey1MlTaIZ5Du5uTsvDNTN/ivi1TtB6hE/f4XPgx9zyTEveLcHtt&#10;sJlOXFmf9l5dqfXl8sNzkMtG51C0/d8L1mEfy2AD0BoA/svNfHSoZSaTyS1sjzgDp53WeKn/ACTC&#10;dq+yeMtBWyiN1E8OJx1b7L1O31bK6hjqIxhsi848KdLUE2loKmrp2OfJuThelQQspoY4429LG8NV&#10;vIx13qDZuWtgppRC6Voe7gEqQ7qwD1DpPdeF6ouNTdfE6mpqSchkbx1NC9wpGdNNFG8ZIG6pkxxX&#10;UJiTmzRhu651NOxBBXnmr/Eyk01d20hj6iTg43wrKx+JFjuYa2ScRyu4BCj4Z1vSeTZj0rqbhlZP&#10;GJIyCw8FLd6cZ7rGadpd/KYkihky2SFr2n3TxGHY78oV63mn2jjEsve9EWq5ZPlNY4+wXm2pPCia&#10;EmWgOcdl7ifxldIyM5/ZdOPzbY1LY4l8l3WxXC3PLaiB2B3wqk4BxgtPyvr24WqiuEZbU07Ccc4X&#10;n+pfC6krI3Po8Nd2AXoYfyET7ljamngbssGSchcWpv2hrnaXOzC58Y7rMPa5jul7S0/IXo1zVv6l&#10;lMSSlMPS0tHJ4K4duVzqwGbbrTUqpTquo+nEMshcwdkx1JPBcTuSNgubpAdaUoFMgpXVupDwKUHJ&#10;rhAOwPYnAQSWuTjXKMD6uk8pYJBwVIltdsnWSYUNrkoOOchBYskUhk2MBVbHp9jvlRIuIp9lJjmV&#10;PE8AcqQyQ9uFEC8hm25UqOZUkM23KkxzHKsL+GZTYJ+N1n4Zip0EvGSg0EdRxupsE/CoY5ON1Ngl&#10;GBugv4Z9+VNbP8qihk35UtsgPBQXcc2ylRSZPKp4n7KZDIAeUFs16fY9VrJAe6kRv+UFlE9Ptecb&#10;KvjepLHbIhMacpxuyiteno3Z5QPZXWlIG4XW7FA4CupIK6CEHUIQgEIQgEIQgEIQgEIQgEIQgEIQ&#10;gEIQgEIQgEIQgEIQgEIQgEIQgEIQgEIQgEIQgEIQgEIQSg4SuFy45Nk7oOu3XM4XRwm3ndApzky9&#10;y64piV2AUA52yjSSHdckkOFEkkciSpJCo75CkSPKiyS4CB2SQqHPMm5ZioM8x33QKmm+VCnm35TM&#10;0zvdQppjnlA7PLuoU82x3TU0591CnnPugXLNvyoc8qZlnOTuok8xQKllOVFmlOEzLMo0spKgSHzb&#10;KK+XdMvkxsTumXuIQOOkTTpN0yX5TTn74QOOemnOTZduklyAMg6HkAk45SeprQ0ZyXN3K980j4a2&#10;6s0xDPKWmSeMPz7ZC8R1LRMtl7qqNm7WSloKCAdtkkldcOkkeyRlSOkrhK5lcJwcHlVjc+yNgldI&#10;eG5f9qfoqWaql8unidK89gOF6LpHwwq6x7Z7iCyI79JWWTNTH7Xim3nlBQVFfI1lJE52eDhejaV8&#10;Lqqqe2avy1nOCvXLDpi2WiJrYadpc3vhXwO3ZrfYLycv5GZnUNq4tKCyaUt1qgjZFA1xb+rCvWhr&#10;R0sb0hdycek7Lvb5Xm5c9ry2iNAjBXMLo3XG+okDssu7LbHG67n0k9gjHIK4PtLSNim/oZPVeurT&#10;p+QQ1L81R3DM8hYt3jPA2taHUj2QZx1HhZ7x3tgt2p7ZeZGl8LntjcO2FB1nqC032y09ssVvDqpz&#10;RlzG916dMFYrF2fLvT6EtVwgutvhq4MGKVodt8rwjxht0VD4iWuucP8ABP6WvJ4zleseGNtqrbpO&#10;kpqvIl6QcHtsst4/2Z9w0qXxep0LusuaNwAs8FqxkmUWjZrXc+mXaPmb5kDZTESwBoznCe/8PUjz&#10;o+U1DutjXjo/CyXh5oK36o0o2rqppJXsb0/cVaeF9vvOnNW1VE+F/wDCcnozwfZa+TeuuKkVT/8A&#10;xEWs1elWTR7ua8O25AVBojTGlZtP0dwuNR0z9OXZkXr+r7K2+2WalIx5g49l5pZvBqKNscdVUyiL&#10;By3qOyjHlrFNNOHT0HTF5s88TLbaJmyNj46eyd19bHXXT9TDE3qc5uwUfSejbfpmQyUTXF/BJOcr&#10;UHGHf9iuObcbcoTFZh5n4OabdbbJPHcqYeZkgdQ+Uql8P5rdro3qlk6InnPSAvSmsaeAGjuAlHBG&#10;4Jx2S2ebxo1KvvtvkudompeoAyNxwvF7d4S3WlfUdFa+ON7icAkd17uQCQdxjsjkn2SuWaxxhPH7&#10;l53pHQUlmuMdVLVSSnuCSvQyQ7q6BtxgrrMjByBg/wB0OGR1DY+ypbJaU9Qr57LQzzCSaljLxv8A&#10;aEttsoo3h8dOxrxwcKcQHPDuNvdcJGckf7p8kxGjcT7dy8NAyPbCra+x22vOammje75CsAR1E/7Z&#10;XTj2/wB1SuS20fqgUFnoKEg01OyMjuArAEmRxI9OMLhwRyB+6DsAAQrWnlO5T+qtZZqFta6sbA3z&#10;/fCsCA1ueXkYIXScEdJHuug/qx6vZTFtH6vP9VeHFDd6k1UTzDOdyW7FVlk8K4ILgyprp3ShhyOo&#10;kr1IDfjc75SiSeVaPImOoRMRJkQiOmEMAxG1paAvLrJoqrh1/PdKnJjLsjK9VByNtilEk4JGCqzm&#10;tKYiHADI0D7Q1eNeObqirmo6CKNz2F2+F7Jvk7/solZbaStljlqIg57OMqaXne5RMf0g6MphR6co&#10;4iMFrRlv7KwudQKKgnnkOwaf2UiMAFwDelrRgBRLvR/xG3z0zjgPbgFL23baNS8O8M6X+KeIVbcC&#10;etjXc+2693q5jR0sk36WAk/hZPQGjmaW+qkB63zE/turDxBqpqPTVUYAXOewjAW9p52iU967fPU9&#10;9op/Eipq7lEZ6QOxjGRyvSbVZdH6mq2T2+UQ1DTnoGVivC+tsMc1ZDqOMNke4lrnj3XrOlNP6eFb&#10;9ZaJmuOc4aV13vHDTOI7a+kght1uETyeiJuc5Xm128WI6e6SU1DSunZF6XEfC9Gv08LbdPDNK2Iy&#10;MLWkr54opJ9D6lqJbjS/UUNS4u8wtyMFcuDHz3KbW09j0Zrqg1BIYWt6Kru0ncLaLxzSdgp7pqZl&#10;+stS1sB+5jf+y9jWPkY+MrVnbi6ud13vhZfWmjmUD1D0oO3K4Dg+wSKxHZJqppoKhvTPEH/lYrU/&#10;h1brq1z42tik7YC3mN9iucDcZctsfkzj9M5pt8z6j0Hc7RK4xRukiHfCyMrHQSYewg/K+wpoWTsx&#10;Oxrh7ELE6p8PLfc2OdTsbG87r08H5LfVmV8b5xIy7JOy4tZqbQ9wssjnCJ74h3CyjgWuw4EH2K9O&#10;mWt/TC0acQQQwn2R3RuA5o9QIWnapbGtJZ0kuc44wraWwXRlGJ3U7hED1Zx2UfTb4ILzRvqB1RNe&#10;C/PYL6Ovd+067SUkbJoRIYfS3HfCRM/aXzMXBxPV6XhLBwF2rex1TI5g2yeE2HZ3VkHQ5OB2wTAK&#10;M7ge6gSmPTrXqIzOSO4S2uQT2PUhknCr2OTrXILOKTZSYpVVRv2UiN6C6ilUyGbhUkMnypkUnG6C&#10;+hm2G6lxTcKlhk25UqGbGN1Iv4ZTgKXDKqSGbblS4ZkF/DKcKZDJkqjhm2G6sKaTPJQXUUmylRPV&#10;XFJ8qVFIByUFox+4Ulj9lWxvG26lMeMcoLBj08xxJ2UFjx7qVA4YOUE0HZDCc7phjySnmkZRBzOy&#10;5ndc7IwUDjSlJtqWCg6hCEAhCEAhCEAhCEAhCEAhCEAhCEAhCEAhCEAhCEAhCEAhCEAhCEAhCEAh&#10;CEAgoQUAkOOEvKQ7dAnKSUOSC5B0uwm3n2SXHdIc7YoOOdso0rzgpcj9lDleUCZHlRJHndLkeVDk&#10;k2KJclkUOWTYrssmFCmlwDugJpPSq2ebcpcs2Ryq+eUb7oETTb8qFPMuTSb8qDPIUHZJflQ55flc&#10;llx3UOeUlASSFRZpEmSQqLNIUBM9R5H7Lkzwe6Ye5QFPfkZPKbMmG5ckE5fzsl26MVVaInHDMhAz&#10;I5znYJAHvhNSHp9J3b7hel6qGn7Pa46eKLzJ3sHqB4OF5lLy4N+13AKBJI7cJJRxsuEoNlafEG5W&#10;21GkZI7paMN+AsjcKmSpqHTTHqklPWT+UwThxYeHDlB9I6XbgDAKg2VszGTklBDvbCSzfBPburex&#10;afrr5UhsETzH7gKs3ivuUxEyqBGXyARgueewW20noCvvEjZKpjmQnuQvS9H+HFHbmRzVjQ+XGSD7&#10;r0Ongjp4wyJgawdgF5Wfz9biroriZrTWirbZoY8xte9o+7HK04aGEeWMMHZdBAP/AGCHAjfOAvIv&#10;ntmnTeKxBfVuDtg/7JOOhx36moAAa/IJz7FUeqNR0umaNktQ0ua44cfZRxQvAQeF1RbZXRXKhiqq&#10;f/KkGQpKrPSxFRNHBC6WZwaxgySVm6HXNnr7iKKCdnml3Typ+rqKS4WKoggcWyFpxjuvnDRXh9f6&#10;fXUFTO2ZkLZiSSdsLrwUpMbmWf2+qDjkHIXEiFhjiY125AwlrkvGr9NIYTxjsjbxpCpJbl8DS9h+&#10;VlP/AA/U1uqtPSfU0jXVsUpb1Eb4C9hqoGVUDoZm9UbhghVGntOUti899EA3zHElq6YzTNJqpw72&#10;vGtDBhuwA2Ch3W3xXO3S0s4y2UEFS9x05/dKBBJPsdlzTuuphaYVWnLJTWCgFLStAZ3AVmIo2u6x&#10;GAT3wu7Fxz33SXy9P3uAar23aURoonB27ozlQqi600Bx1tJVZVahY3PQMquphW2SIaD8JDnsb9zg&#10;sfPqGWQ+gEYUGa51Ev6yFOutM/niG5dWQM+54CjTXenj/UCsKZpnn1SEpBc525cSoimlJ8ls5NRQ&#10;j7N1Dm1Jv6QssMdijBBU7jbOfIloHaklP2tTEl/nf7hU52+CuDc4yCVaJhWc0yszeKh3DyEh10qT&#10;/wAwqBjYnGwRkYz2SVedpTf4nVdpCj+JVX/ulQ8Z4SU6Odk7+J1Q5kKP4pU/+4VBO3KBgqvs52WA&#10;u1UDkPJTrL3VN5JVV+F3B901EnOy7ZqGdpyd1IZqWT9TVm+Cu7lTxhMZZhrItSt6h1t2UyLUFPJz&#10;gLDYAO5z8Lv4BCnpeM0vQ47lSybdYGU8yeB32PBXm4c9pB6iE/HWSx/a8qJj7hevkTD0du+4IK6W&#10;krAw3ipY4HqJHsrGn1JI0gPaSFGmtc8S1mQOeU1PDHUMLZmB7T+kqrg1DTykNdgE91YQ10EmzZG5&#10;UReYaReLM3dtAWS59RfC2Eu5IGFzR2joNOPlMUrnsJPTkrXtAeMkh3yEdRPsOnt7rT5JlLEeKdor&#10;rrZuq1vLZ4/UAO68zfq5sen5LVf7Y+arawta/HdfQXS1wLiOdsKrqbBbamQvkpYjJnktC0xZeCJr&#10;t5b4AW64Q/Vz1DXxUr3Esa5ezpiCmip4mwwsbGxu/pGE9kZWWfJNpTFdOqHLdKCCXyZKhgkBxjKe&#10;q+r6Sbo+/oOPyvk7VcmqDrXpjZP0ebtjPGVrhxReszMovOn1q3cBzSHNdwV3GAQVS6RNSLHRiryJ&#10;Oj1Z91d5GQT2GSsJxzNtQmLdAZdHtsUjbuSF43rrxLqrbqf6O0xuqWsPqDOy1mjfEOivZbT1eIao&#10;7BjucrW2CaRvRFm6OA3IOV3ALNjukgAt42SticcFYce+k+zFVRwVcJZUxhw+V51rDw0pK9jpaEBk&#10;nOAvSyTnpyh3Gw3W2PyrYp0rNIl8oX/TtfZ5XMqonCMfqwqYgvIx6QF9b3azUd0g6auJrv2Xj2tv&#10;DOWEPntwLmZzhvZe14/mxMfswvTXp5UT0nA59099VUGItfKS3sEmqppqSUw1EbmuBxkhNdTWOAPd&#10;ehF4v6YdlsOWn3Q0eyS89vtRksIwc+6bC2uLndDRurFtquTKcy/TudER1B2OyrYpfKnDw3K9G0xr&#10;anjpJaKvhb5RiLWuI74UxI8+Ba1ocDl7uQljbYrtUY/qpHRD0uJI+EyCe/KkSmuTjXKK13ynA75Q&#10;TGuT8cgUBrvlOB2+yCzjkClRS8KpjepMUiC7il2ClQyZ7qoil2UmKU9lIvYZNgpcUmDyqWGbZS4Z&#10;CSgvoZRsrCnl+VQwv43VhTyfKC+il25UyKRUsMvyp0EnuUFxHJwpbHjZVMb+N1Mjfxugs2P4UuJ+&#10;yq2O+VMieMcoLCN+6fY5QY3fKkRuz3RCU1yWDlR2lOxkZO6B1qUElqUCECghAKEAhCEAhCEAhCEA&#10;hCEAhCEAhCEAhCEAhCEAhCEAhCEAhCEAhCEAhCEAhCEAuLuQkk7IOEpJOyCUlx2QBOyYcd0tx2TE&#10;jtjhAPdhMSSbLjn5TMrsA77okh7zlRJ5CEuSQqHPJygTJIcKFLIUqWX5UGaXndAmeVV9RLylTy78&#10;qvqJdigTLKoFRLyuyyqDPL8psIllUSaUpMsu6hzS8pscmlKjSSFImkUaSQpsKkkKjSyFJkeVHkeV&#10;WYCnuTPUkvcmy4pEDrpMybDZcEroZQ+I7pJcMbDdIx3yrb0JFXVS1jhJUOz0qO4iTg4wkg9jwubZ&#10;wAQFEfsn0MrmUkHOcHOEKdRHtHIOyHe7uyXC180oZGwvm7NCsLFY6y81LYqWJ78n7wNgvc9D+HlJ&#10;aY2TVrRLUnfJ7LkzeVTHHS1cTDaJ8Nqi5vjqbgDEz7i07L2uz2SitVO2OlhALRu4BWEcbWNDWgMD&#10;dsBAJJy1wA9l4XkeZbJPTrpTTo4XVwn32QCMZ7e645vNemmnRnzG7DoxuVGuE4o6Oef7umNzmj5A&#10;Xl/izqG7aavltrIC4WwnEx7cr0OiroL7pw1VNiRk0RDMfIXRTDqOaszp5z4V66nv90ujrvKIfLk6&#10;Y4zsvSL9bKe722SCpjY+IjkhfNdRZKvQ+uaSquDnClmk9QB2OSvqKnkjmp4ZYT1QPYCAO+y2y0it&#10;eUKxbtX6WtZs1lhoXO6+gkg/BVsuAADDc4+UZXBy5S01t1uziXDIKbjji6y5rd0sk8dkZxwFbejQ&#10;yTyurgOVx7msGXED8ps3p391zf2woFXdaemP3NcfhUddqN8mWxNwPdNM7ZYhqJp44h63DKrqq9wQ&#10;g4IWPnrp5Tl0hJUXLnH1EkowtnaGq1C57sRBVVRX1Mx3kIH5UMd8DjldAyM5ypi0sZzbdfI8n7sp&#10;BcTyulwHAx+Vw5yBjdXiZZzOwFwpbI3uJDWklONp5HSCPoPWeArxjmeyDLO5S4mOcHNA3VpbrU99&#10;QBUNMbc8uVrUWxlPdfKYMhw/+y0jDKWUa4FoGN+6BsC5/AWgZaGTRVHQQJWb9PdPttEclPCw7vec&#10;Y91evi7nYy/pc0PBShh7R0Dc7LWz2KnZGWAhrmjOCs1RNa2t8rkB6rbBESLCksEskIL3hvXxlQ7l&#10;bqigeGkAs98K41TUSU7oRG4hrWgjHcqa+MVNtppJySXEcrT4oGNIDnerOccBSGUVQ5mGQuIO62FR&#10;T26F8LGx/wA0gHdL+pkju0UDIWiMtHIU/wCNEjEspZ3EtbG7zG7YXJ4JabeZhAK2Yic24TvLWtaC&#10;d8Lt1gimih62ghxGMd0nxYGG2HY7qTT0hmjc4HHStZLRULp46cMAf05UenomxtqgNmglVjxoGTcO&#10;jsSukDGQd1r6O20z6NryA55HAVR/C45a1zOoR4O4KW8fXoUoOdj/AHXSew5V3XWMwta5jw5hIGQp&#10;FZY204hcDlx7LOcMwM7jpHr5SchW9yoXumjZCwuJ5AUGahmgbmSNzR8rOcd49CMurmcHCAcjI4VJ&#10;i32OjnbYp1k0sZyHpkb8Lv7qNbg5THpZU94qYiPWSB2VvSalGQJmrKl2F3Gd8ZSkdLxnmHoEF0p5&#10;8EPAz8qc0seMtcCvM2yPZjoJGFYUt3ngAySVX7bUz79t6cjtlczvuFnqDULTgS4H5V3BXQ1Ddnty&#10;mm1cmz534UKaz0MtR9RLTsMvvhTAfY7JXHpOT8p6ae3IwWgAABg4GFm9e32KwWCqqHu6ZXNwwZWj&#10;A3xuvNvFTStx1LNSRQyfyWnLsccrTFbUk1eO6AvZoL9Pc77RPlimcSCW9lZispb94kwTafp5Iqdr&#10;t8cL3Og0fbhZqekqaaNzo24J6eVKs2lrXaJXvpKWNr+x6Qu22eJrplFdLima+OCNp3JaMkpz0D05&#10;y73Xn/i1rQaZoIhC4GoJ2Y3lMeHviE2/SNppad7Z8DII3XL8X2vD0fAHpH3e66uEgjZpB90DjPZc&#10;01mLLOrjwHNLS3qaeQuE7gZ3PC6CcEDb8pa6Zhj9W6Ht96gcY2COU914ZqnSVdp+R4dE6SHOz8dl&#10;9SDBbgjf4UG526nuEJiq42uYRjcL0PH82adQxtj2+Qw3p3aer3z2QvVteeG0lNI6ptTSYzv0BeXT&#10;08sEj2Ssc1zTgg9l7mDNjyR37c1sejS71FcG/C4Tg7rXjMSqWHlLBymwUoFSHAUtrtk0NwgHk9gg&#10;ktclB+Co7XbZzslA7poS2SKRFLgKE3hOMPymhZsl2UiKbZVzHbJ6N+EgXEMxUyGcqmhkUqOTdW2L&#10;2KfcKwgnWfik4VhTy/KC/gn4VhBNnCoYJeN1Ohl4QX8M26nRy8KihlOeVNjlyQgvY5c4UqJ4VPFI&#10;dlOgfsgtY3qRFJgquicpMTt0Fkx2QnRyobHp9jzlBMaSQugJhjyn2uyiHQU4CmspbD7oFIQhAIQh&#10;AIQhAIQhAIQhAIQhAIQhAIQhAIQhAIQhAIQhAIQhAIQhAIPCFx3CBJK4eFwoCBJOEhz9l2UqM5yB&#10;xz9lGe9de7ZR3u+UCXv3UeWQAokduokz0S5LKMqFPMMolfvyq+ok35QE8wyoE8oXJ5PlQJ5flB2e&#10;Ye6r6iYb7pM8u/KgTyc7oOyzBQZ5guSyfKgzyb8quxyebdQ5Zlyd4J5USVyBT5Ew6XdceUw88qIH&#10;XPTL3JBePdKhhlnkayJhc5xxsrwGX7nZwA9ikkj9PPzwvUrN4Y09ZSh1xrY4Klwy1hdjKxesdMVe&#10;nazyqppEJPpI7pIz2VwlJJwk532VJC8rmVzfOO6VFG+aToiaXv8AYcpuK+yeyQOp2QMH2HdbPRWh&#10;6y/TiSZhjp/cjC02gfDh9Q+OqubS1mzg1y9noqOGip2wU8YYxoxsF5Xl+Zx9S2x4t+1bpvTtDY6d&#10;rKaIdYGC4DlXYIwTwubhu3AQ3bndeNa1sk+3VFYgZH5RhpG2xVTd9RWy1SBlVVQxvP6XOwVKtd1o&#10;rrTmWinjlaOSw5SK8fcG0xow8B5HGU0JofMc172sGcAE8rF+LWpp9Nab86nDfPlcI2k8gFeLVFyv&#10;kE9BU0lfNWVEuJHxh5c1m/ddFMHydq8tvoTW1hh1DYaijqWhx6SW+2ey8w8Gb/NZ7tU6Suzuh8bv&#10;5JdtsF6ppK6uu1jilqXROqgB5oj4BWX1PoAXPVlJdqJ4hmYcucNsqZya/SUa2l+LGlm6m069kLc1&#10;jCDEfZSvDSiuFu01BR3ZxdURjAJWsjw1rWEZOAMrgDsEOx1DuFlfLNo4piunR79lwkZ2CBk7AJMs&#10;8dO3MhA/KwiulptEF5ztjCbmljhbl7gqS439jCWRYJ9ws5VXKeoccuOFfjtjbLpqKy/QxAtjAJ91&#10;nq28z1GQCQFVkOxkuyu9QxuE4ua+aQ6R7t3uyUl4OAQdkFuds4C7w5rCdirRDPnMgAHcHgLmfSSO&#10;Qr6msTRAySaQRhx26jjKS21RfxJsLZWuaR2K2ri2rrakAy3JzxvhdDSQzymOK0ttoom19TTStGwP&#10;TlTqKnipqGd3lNdIw8Y3WkYDiy1NRPnqvKkaWh24yrmLTuPMEkg83HpGVZRPjrKKOpDAxzHAbBP1&#10;dM5lygqnTgR9PGVtXBCdaVtFStt9tmkkZ1yNIzspLTFLTwVoi6XA44USovUcdwqYXNDonnOeyg19&#10;582JsEADWjdTMxToWupKzyqqGNowDhPT+qopqkPG4xystXXB1Y2J0gw9vdM/V1D2NHWQGcbrOc8Q&#10;lon1Aob+8E5Y4DKcud0hjr6UwkBrDkn8rLzzS1E5e4nJGMpsHO0mSfdVjyexsqypie50wlByOMrH&#10;vlw974vv6kjqf/U7A7IcfV6GkLK+fcjSw3elqKeNlZEHPaByFHrry2SohjibiJhVC7IBd3Rk9IGN&#10;yp+cXdyrPrKyHyHAOaAtDQy1AqIjVMbgNGHYWFGGSANz1DcOHupxutWYfLe8nsCCrx5IuK6+Gkq6&#10;iJzQ9riUyb8JnU8b2YDMHhZ+QOc8EnqdzkoJJBdsCEt5Q0jblC+6mZ+zQCEo3WmxOMn1FZlrsD3J&#10;RnJ+0brOPKGut1zooqZpJOQEulmpKiSWcHcnuscQ5v2gYXWTSRt6WuwD7LSPKG5ujmmjgYwtwSOE&#10;iq8x9dECfSAsaKuVxb/Md6eMlSzd58g5yRsrxniRqI3A/USRAGRg2UeNr6m1ObVtxKTtn8rO09ym&#10;p5i9pz1cqay8PqayN0mGsbyFpGevoWU9lpAyFnWBM/3VRJZyy5Op2SMLcZVnDVw1N2D3OADRtnhT&#10;YRE98lQ3oMnACTWtxmK+1TU0YflpGcbKTdaBlHRQux6ngFaSvb50cERa3LnbrPamqOucQ59LGgBU&#10;vhisag3pTRRvmIMUfUewwiWGVrv5rSw+y0elmMNA9wx54J6QU/cSyVnlzRETng4WVcZtk+Bhy4na&#10;iCSmlIlBOeE1w0u7DusLV1Ks/wCgnYamWFwLHFNDGM9kEZGWcKulovML6j1DJEAJRlaGiu8FSPuA&#10;Xn/HOClxyPYcxuIUa20rmmHprSHbsIK64Y5WHoL3LBgPJK0tDeIKrAc4A/KiY066ZNrPOe6RK8xx&#10;SStHUcEgLo6Tu3cfC60klzxs0fpKrFp206eEssddrHxAkfdYnNooXbdQ2Xr1r03brbO6Skp42Sho&#10;BeBjhWcUEMWZGRBrn84CbuAd9DUvhLussOAuicn0rLEao8TLfZa4UVO01EwPqDd8Kx0hrq3ajc+F&#10;mYpx+h2y8n0JHbYtY3F2oDG2QuPT5/5SoZoK7xVa7TjA2kYQH+XwVr8cTXau9PoQ+trSMAg7LvqJ&#10;yRsq273aks9Eyorn9Aa3uvNYPFeSvvzaSgo5ZqZz+nzGNyFhGHfa8S9b+45BwEocbhNwyiSCI9Ja&#10;XgE/CU/OQAdlhP6TK0BwZK3oe3Zef638Pqa8xyTUYEUw3ONuor0F25CM4557YWuG9q23Eq2rEvku&#10;/Wirs9S6Gohc0NOOrHKq+ku3A4X1VqjTNHfaUtmjaJTw4BfP2s9HVtgqpHMa50GdiOML3/G8yMn6&#10;S5b00yoIdsdilM7k9kl/b37rp2w7sP8Addsd+mTuQ/JBxjstj4f6Qn1LWtfUAw0Me7ncZUXQulZt&#10;R3NkjWubA0+o9l7jDVWahopdOUE0UdV09JkBxk4UwPEde0Fvt14NPbn9UDds52yswHAOw5269MtP&#10;htX1OpJWXJxdRh3UZe2OeVQeItDa6C8SwW0h7GAAEe6kZgEs3zkJ1js78KKw5Axz7J5pU6Exj8BO&#10;skChB2ycjcokWMbwpMUirY3KQx+Cq7FtFJsp0EuypopNlMgk22Ui9p5dlYQSqjp5DhToJUiReRSq&#10;dDLuFSRSqfBJuMqwvIZip8ExVLDIPdWNO9BcwyZUqNyq4ZMKZBJnKCxjdwpUTioEb+FJifzlBNY4&#10;p+N3KhseFIidkohICVlJB2XM7oHmldTTSnGlB1CEIBCEIBCEIBCEIBCEIBCEIBCEIBCEIBCEIBCE&#10;IBCEIBCFx3CAJXCUklJyg65IJS+yYed0HJCmJDgJ0nZRJnbYQIkdsosrtilyO25UWR2x3QJkeoU0&#10;mxS5ZPlQJpNiiTc0ir6iROTSH3VfUy8oGZ5FX1EuxS5pT7qvqJUDc0m6hzycomk35UOeRVkIkeoU&#10;70uSRQp5N0gIe7dMSOQ926YldjlWBK49Gfb2SSx8oE0ccjoQPUQNspLjjpLdwW43Wk03eY6a2S2y&#10;aniL53gNeRwoGTLur0ub0uWu8N7tQ268sFziD2lwAJCb1Xo6stEDatwMkbt+tu4WTJOQ8HBQe3+I&#10;ViudwukV1sso+ky0tDTwoPixWRO05b46h7Ja9rcO3yQofhZrbySLTc5HOiIw1zuAs/4p2x1JdnSN&#10;q/OZLu3DsgKYhEywriGjJ3KSC7HUGobgPwQrCy2qrvVYIKZjiM42WV7xVNY2YoKKor6tkFIwyOcd&#10;yBnC9x8PvD2G3tZVV7Q6U74KudBaJpbBTNdKwPnIzkjgrbAdLT0jfsvH8vzOfTpx4tOMYGABow0b&#10;AJTiuA+/KMZXkb5S6AARkc9QVZqardbdPV1ZFvJBEXAD4VXqjU8en66JtQMRvA9R4V3G6nutrJdh&#10;8FTHg43GCtq1ik7VmXztpent2rKevu+prmY3iQhkZfuAtRpbXGmNIxmjp3yytkfu4bgJvUvhfaLR&#10;UvrqiufDRPf1GPOAqHWMOkaTTPkWSP6m4VB6WFoyWkr06xW9WcvV9eWWm11owfSyEueBJC4HcLx7&#10;T9u1DaaWptUduD6lx8sVBacgH5XsvhLbay16NoaetJdO5gPq/T8LXiCMueWtDZAdzjlcuLPw3VMU&#10;Zjw1sE1g04yCtdmqfu8+5WrAw9rc7ALpHXgnsh5AHURhcV7cr7XiNOHAGeVx5axnU54A/Kg191go&#10;muBcHEdgspcbvLVuJjcWt9lLO2bXTQ3C+xQBzIjlw7rMVtxnqnEuJ6VC8wSO6TkuXCS0fCmHJfLs&#10;E5OShKMb+kOLT0ng4Qxj5HdMbS53sArxW0qb2TwMnhdyCPUMBWNrtzqirEVQDGOwdtlXdzsjPJ6Y&#10;m+oDsrxhkZilpZaqUxxNJdhdqad9JI1lQwgg53U6xVrbbXEyjODhd1HcGXGta5jQGhXrSK+xcx3C&#10;kqqCMVLHuMfAAS54aR8LK6l6mdHIOyorTdRQtcJIWSMJxvylXG8moiMUEbY43cgLeMtYF6a23+bF&#10;Vuf6wMEJNmuDaq5VIjaHMcDyscDt042CkW+qlo5/MiPSDsqz5Meja2u91LS6khjEQa7cAYynLtWi&#10;a0RdD8yNCoqqXzqh8rslxKaBLG+oktPZZXzWn0ciS7IDnHLncruyAABxlLjp5pCOmN2PgLHWS3Z7&#10;IBPYZQcnthWNPZayb/LY5o75CtKXSlVJjzDhaVwZLfRpmRty7CDjsSVtYtFgn+Y9WNPpOmjHr3XR&#10;XwbTHZp5z+er9k42Nzh6Q8r06LTtAzcxh35Clx2ajZ9sLP7LaPx8yaeT/TTHiN5/ZdFJP2if/Zeu&#10;NoKb9MTP7JYooB/ymf2WkfjoTp5EKSoHMMhHwEfST/8AsTf/AMV6+KSEcRtH7Lv00OcdDc/hP/zY&#10;NPHzSVB4hlH5CSaSo7xP/svYTSwn/ltP7LhooD/ymf2SfxsGnj300w5jf/ZJMbm8teP2XsBoKc8w&#10;sx+EzJZ6OTmJv9lSfxsGnkZOOOo/BXNz2AXqc2nKF4P8sA/AUSbSVI8ekkLO3gTX0jTzjbHIRv2C&#10;2s+i27mJ56vlQKnSVTGMtdn8FY28S0GmZGc78IOVZVFkrIAXFjiB7BQ5KSeP743t/IWF8WSs9ImD&#10;Qc8cHdPw1c0B6mu3TG4ODyuDGec/CrE2j2jSwbc6l7w9zzkcKLUzunqWuO4zumXE/IQ7qx6CB7qf&#10;l1KYaukihlgY+jlEcjd3DOMqdVGJ8kBc4Ol2WKZM6HBic5ru6udPRyS1f1FTKOlu4BK68eWJSuKy&#10;kiEpnnaMBucFV77CyaIztcQx5yGjhKvN1ZVVscA2jzgkK3pHBkDm+bH5Ibtk7rThS4ybbTNPViMD&#10;DB2aodTTupqiSKTLQFr7WTTunnaeoEkN6k5VWmKrayWYjzH74HKzvg36GGGPL9O64Crmts0jKt0d&#10;M0kAZIwquogkiP8AMY5v5C5LYbURMEcrrZHMOY+Uhh3wukZ3Bws4mZnUkW0ubdfJoABKThaigucN&#10;S0eoArz/AD1DBCXFLJCQ6N2MK00iI6a0zaeljPY5C70k5JwB7LJWy/uYA2X/AHWlpKqCob1MeSfZ&#10;Zb1LrrkizIao8PbbfpjUBvlT/wBQ2UvSOiLbp0vMTR9QRu5aw9XJA6UzUR9cErW7SvGA72W/yb1C&#10;8128a8bb6y61NPp+2nzJ3Ow4t7K48KdByaepA+s9T5NwPYqZprw+FLqSa6XB3myl3U0nfC0WvtRM&#10;0vYZax/JBEY+VvXLv/iU1qWj2DRG1zfMbuR8Ifs8AjZfMdu1dqW5mouLaryGsJcGPdguC9s8M9Tu&#10;1FZDJPvLH6XH5WeXBwhMW22R344C4EfpaB9x7LpHSSPZcVZmstIkKFc7dS3CndDVxh4cOSM4Uxdz&#10;gEY55WlbcbckTG3z74g6AqLTK+qoWF9Od9hwvNy3ofg7k9j2X2LVU7aqmdBI1rojyCvFvEbw88kS&#10;1lqaeknJAC9rxfNj05clGH01q2rsNNPTU2cyDHUOysdB2e56jv7agSkeW7qkkysbLE+Iljh0vGxz&#10;yrzTmp62wQzspHYZIMOPderGrRtk9c8StbstFuFrt0mZunpfICvDKiSSplc6R38075J5RW1ctbO6&#10;WpcXsecj3W/8P/D2W/wGuqyWUzRlvuVbih58C8swAwPHJHKW1wx6SvSNU6ApmUUtbaJy8w/5jAdx&#10;+V5qRhxHBBwQkToOByWx6aAXQk9iXG9SInbKEwp1rscFQLKNylQS4KrI3fKkwu3G6kXMcxwpkExV&#10;RE/blS4JPlRIu4ZSp8Mp2VLDIPcKfDINt0gXUMpVlTTHCoopPlWNNJtyrC9p5M4VhC/dUdPLjup8&#10;M2SgumSbBSY37KsikyBupkb8hBYRuUmN+OFXxOUqF25QTmOJTg3KjNfhOMecoHnDCWw7LnIC63ZE&#10;FgrqSCuhB1CEIBCEIBCEIBCEIBCEIBCEIBCEIBCEIBCEIBCEFAFJyglcygQ7coJw1KITbzgIEuKZ&#10;cdkpxTLzsgS56iTO9SW926jTOQNSO3USd+yckf8AKiTvGOQgjzSblQJpNynZ5N1XTy7lEkTycqtq&#10;ZeU9PLyq2pl5QMzyqvqJPlOTyqvnlQNyybqLLJuiWTdRZpB7qg5K9Q5XJUj91HkcO52UwEv6nDJA&#10;AHdNOJznZ44SSQXgPeRESvRBoJlz01FPaJg6c4JaDurDzZ8jXPMbnFpHGEkPdGQ7q6iDsvY7Npaw&#10;W+gipr+AK+QYyR3WS15oiWzT/U0eZKN24LdwFA0Gg9X09xozZNQkPjcMMLt8LE68s9PZrw6OlkEk&#10;TzluDws0JDA8SAkP7Y5CXPUz1LmmeQyS9ieyBqN7myB0T3NLVIrK6es6TPK5wb7lFQwQ9Lngb+yt&#10;NNWGe+3BkFPGegnc42Wd78YWiuzOm7DVX2uZBA13QTu9fRGjNJUlgpWAMBqMbvwpOktNUdjoRFFG&#10;OvG7sb5V+M9BZ/uvC8vy5idQ6aYylxHGAV3uvN7s39OLqQ+WNjw172tceATuUpTrij2qNS2Cjv8A&#10;RxxVzQeh+Qp9BSxUFNHSwN/lMbhSMenLlwkjGOCl9yrpU6msFJqG3Opq1oI/Ss7p/wAN7LbJGymB&#10;plYcjZbl2A4E8jhcOWnJGSVf5bUg4hrQxgDBho4C6B7hGSBlyrrpd4qVhwQT7LHvey1oiE6oqI6d&#10;pc9wwsxeL852WQFU9wuctY9xDsMPZQhtzz8raK9bcl8xckjpXF7/ALjym+SunON1xu5SsblhvZyM&#10;FzgGM9Q2yn6i31FNI2J8ZcHbhP09tqpIxI30N5GdsrVR1Uc1lFQWB08ex912UxbV4qa2Ur6ulko5&#10;m9ErBlgKsLfFDBaJpY4wayHOdt10z/U08Vyjw2WE+to7hOQ10EV0jDOksqQA72C6K1rVJqpeKm2Q&#10;10o6Htdue6Uy500bDIalz3BucFVupqp8EhpGjEZOcdlnT6sANAB2ys8uaK+knKmQTVEkgGA5xKbR&#10;3wO2yFxTabTuAZ+EBuV1vU70sGT8KxoLJV1bhhrgD8Ka4rWFY5uDud0pjJJXYjjJ/ZbW3aP26qk5&#10;K0VJZaSlAwwE/hdmL8fM/tJxedUlkrKgghhCu6TSEshDpnYC3jI2MGGtASh8r0sfhViOzizdNpWk&#10;jc3ry4+2Fbw2+mjw1kLAB8KBqHVNqsDAa+oDHH9IO/8AZV1i1/YL3UGCiqf53Zr9srorgpH0s1bY&#10;mNGA0BA9Jw7Gey8R1Z4i35+rJNP2qkjY/OBJnCstJUWrDdI5r5dP5Q38vrC0iKwPT5LtQx1Ypn1M&#10;YnH6OoZUHUeprfYGxm4PLRJs1fOfi0bpQ+JMdRQTSMDyNgecK51pqOPUmhA6oAFyo8Eh2x5V9R7H&#10;q+ofEW02ZsZkErhIAW9LcrLM8aqWrmbHbKOWfBw7DCcK4sFnt2oND09ZV00bphD0554Cw3glRUlJ&#10;rS8UckDHN5aD23UcogafX3ibV6fpKJ9FRB0lUQOh4IwSqSr8SdWW+lhr622xMozguIzwmP8AxIvF&#10;FUWepY3LYZg7pA5VLrbxDluOkYaE2osidEG+YWH2Tkl6DqrXEtb4duvFofJDMRjI2AOFh9Mu1pe7&#10;Sy4NvpY9w+0y4Kk1VOyDwS6IZiesdW3bZVvh3oaouOnYqmO/SQk49HUAo2aei3GuvOndAVNXPVun&#10;rA0nrLs9lg9N3jXtwsZuwqHyQ/d09XZa3XtO+1+HMtDLWfUPOxeDnsrLwnnpqPw76JZm4Ef6jjsr&#10;bNJXhXreXUXm0dawNq4Th3ut3c6xlBQzVLvtjaSV4R4M9cviNdp4j/J63DI4XrHiTUCn0hXvad+g&#10;j/ZVk0wcPjZA6rnYaGV8MbukvjYSt5pTWlr1NTufRyua+MZe12xC+efDzV9HbLRWxVNpfUySkgPE&#10;ZKuvDqkrqKO93swuhp3glrHAjGQpiY12h7jHrSyPqXU/1sLZGnDgXgYV3S1dNVtBpJ4pmdy1wK+b&#10;vDPSVs1RHc66vrGRTPcS317hT/D6srLBrua2UlQaiiYTkl22FExWR9EuYxw3aHAKPU2+nmGZGZHt&#10;heMai8Q75c9QS2rS0DXPYcOcCi2631Jpy+QUmqWAxzHAdnICrwrPuEPUq3TNHKMxsDXHuqKt0e9m&#10;XUx3Wv8A4lStoBWTTMZA5vVknZVlBrGy1tWaeCthL84+4LnyeHW/o6YmrsVdS5L2dXyqt7JYnYkj&#10;I/Zez9EcrQdntKg1dnpKkHqY3+y47/jYntGnkh9XB/ZPsqpGM6QMLZ3DSLXBxpzh3ZZqusdZR5Lm&#10;l34XDk8a2P0KzLnPyTgpxs8ojewuz+6acC0/zGlpHugYDs55WG71kXFJeOmljheNmuGVcmsiqGCV&#10;kxY5owN1jtw/AxugucW+3SVvTyePsbUTup6M1LZS+oecBO1EUNRDBHVDM7xkrJU1weyaPbMYGcFX&#10;NHco6mr8+UgdAwAVvXPXJ1JCBeLb5NQRTDLmnGAqyeKSM+uMj9lsbe8fVPqZG9bXnYcqDqnDXfaA&#10;s8mCJ7hE12y++Ntl1KDHObnocR7gJPfC4+M16lHHQUuhrpadwdGcNChru/6dgomm1q3mrbWu+RVI&#10;DHnDlcjfdpyF5ix3TvEcO91fWi9yQODJjkKvHXbqpmbHPtsVi/FawSag02IYAXyxOLw091rqaqjq&#10;WhzCMp0n19TgATtslOp+RvuLPm2KinukDbRNbjTztHQJQ0hex+HOlhpmyCnJL5HHqP591qDRU7pS&#10;90EfWNw7Cz/iBfp9M2dlwpo+twd0lvwuic05dIiujV31/Y7XcBRzTO+pAw/H6QtDbK+luVKJqSUS&#10;xuGQcr5m1JDGbrFfpWxyQ14xIOr7eper+D9DWUUUr3PLqJ5zEM7Bq0y4I47RE6emHOGkD0hKyDuE&#10;etvIy0o/C4uO+mkSEl8bHsc2RvWx2xCV2ykgluQ3fPKVnhOyY28k8SPD1tQ19fa24xuWheLVUMkE&#10;zopGlr84LSvsN4b0FmMtdyF5f4k6AiroZq63N6Z27uAC9bxPLmZ4y58tNQ8LHSJmezey9301cZbh&#10;oqiZZZxFVU+fMjzjqC8MqGfTuMczSyZpweoYVhaLxWW+oH08roj26TyvapflDney3K/W226VuTHY&#10;juczQHsHdeE1EnmSuc1oGTk4T1yuVVcKqWeoOZO+6jwRyPexlNl73Hv2UT7HeoDAYXF3ynASOdit&#10;JWaIu9NbRWuja5hGT0HJCzG4JDs5GxUwHAUtr8BM5xylB2ytoSY5CpUUhCgxuUhjlAsoZdlKhl2K&#10;rYn7KTE/CiRbQyKdTSHKp4JFMhkPVskC8ZIdlZU0pAGSqBkhyFY00uwVhoIJeFYwyKggl3CsoZUF&#10;7Ty7KbHIqanl2U6KVBbwyHClwv33VXBIpkb90Fk13CkRu2UBjuFKY7ZBLY5Og5CitcnmHJRBzKW1&#10;NApxpQLCEBCAQhCAQhCAQhCAQhCAQhCAQhCAQhCAQhCAXHLq45AkpKUUlAF2yZe5cldhNOOyAkcM&#10;KK925Tkh2UWVyBMj1CneASnJHKBUP5RJuaQKDNJjKVK9QZn/ACganm3VdPNuU7O/dV1Q/lA3PMN1&#10;W1Mw3Tk7+d1W1LkDc0oyoU8m67I7flRZjuoDczlFe7YpczlFe5Al7lHe4YKW92yYO5wN8oOdRJHW&#10;PSOFpNHavrNO3Br2vLqcnBGeyVb9F3Grtr6x56IMZDXHBP7LNVNLNTucx0b2gHGXDCD2/VtBT64s&#10;8dxtEoZWRt6iAcLCf8b1lFZZ7Nc2+ZM09OTus3YtSV9mdIKSRwYdsZVZcKuasrH1UgBe85KtEp2Z&#10;kezznvI3KREMEHgErhOcdQVtp2yVN7uccMDXdGRnAWWTJFTW0+12Ke+XOKGmYfL2yV9B6Q0xTWCj&#10;ja0Dz8bnC7pTTlNZqRvQwefgb4WgJBb6v8z3XheX5XPqHTjx8XSurgXV5kRNpbz0ST0BpPqOVWam&#10;vENitctwqN2tGcKeKiBsoibNF1f0lwysx4mWWa+aSrIKU/zOk4AWuKtuXalpeNaq1hqK9VcV6tMM&#10;jKSnfnDc7gL1/wAN9Y02qLUxxcG1rBiRhO+V5LpLWzbFp+qtF3t7zJEC0egnPZZ61xXTSN4pr5CX&#10;spa6f0xHbY78L0b4K3qrFtPq7KSQo1rqDV2+nqHDBlYHH91MK8u0anTXeiBgY6uUSv8AKb1SEBib&#10;qKiOkjL5SPhY+83mWpkLI3YYq62yvkhY3i+hodHAeNllpZXTPL5Ek7k5OSuAHq9XHstuMTDjvfYb&#10;hxIA2QPW5wcpjaGSW3S1EX6HAAd1YWShiNBPVVAz5ZGyvXHaGPHatt9FNcH+VETkncK8ksMZpi+F&#10;/wDOhILmqxo20gibXW7ZzTh4/Kj3OT6C6/VsfmKb7mhdlMUVjcrrCKrgqaQOFOHlo6QPZQ5p4rTV&#10;dAY0snG7fZVVVeHU9VK+3geW4DIVRUVEtTJ5sryXnt7KuTNFQ/8AxGSEzCL0xPJwFFje4DLT6s5S&#10;CATjOWhGwd1NK5Jz2tOoNJdfWyVpaZd3ABuVEI6RjKdgpp6h4bE0kHuAtTadJOf0yVJ29lrTBa5p&#10;lYoJZnhsTCSe+Ff2vS1TO4On2atzQ2impWAMjGR3U8Dp2xsvRw+BruU6Ulv05R0oBMYc73Kuo4mM&#10;bhgACHubGHPcQGAZKwOofFGx2ar8gudK8HB6G5wvSphrWDTdzvEbS57mxxgZLiVGpbjT1cUjqeVk&#10;pYNuk5ysg7U1u1rp2vprbP01Pluw3gjZfP8AoG93/TepK6IVEtRHTvPXEfYLRL6D05r6K76oqrK+&#10;ERSwkjqPfC2kj/KicXFxJGxwvmW56mp2a6tl+tpEfn4bUR8eolej3zVWp6y8MprNQA0pwDJ1bFBi&#10;rbRN1h4w3CmvEplpqZxDYyfheku8NrJQXSK4UwZAW9ycYXmeo7Xe9Gath1NTUpmfLvOxqlag1jet&#10;dyUtutNHLSh5HmOwRjCJVnjNDWWvXFrqrTOGSTktMrTz2W10/oy7CrguF41A8NADgwuGE34heHtb&#10;cNMW2OiJdX0wH8zO4Kh03h1qWvjhZc71PHgD0j4QRvGhjYdS2Otga2aLr6XuB+7sq3xo0XVQW6K7&#10;WOMkTxtMrGfherUuj6Btqpae5/4qSA5Dne6uppIWU7GyMaYmjp6Odk1Jtj/BR8ztAspKtr2SDOzh&#10;hZPS9JVWzxSq5TCfJfj1Y+V6gKiGmbiPDQN8AYVbNXwCZ0ojZ5h7pqv2hnPGmxVWoH0X0TBJ5bw5&#10;wJ4CnXqxw12jGW50MTaoQhuR74Uqa6GTJGS74UN1wLiS2N7peBsVEzSPteKs7a9KVTtFz2SomMWS&#10;S0jdUtu8N7lQ0zYYb5UMaN+kLeCWsk/5Ra4b590kC4OJeIjgKs5KQcVDPpGqq9Oz0E9xle45w4+6&#10;z9JoK9Q0DKEXmcU7uWrcymtZ9zXAH2CaNyka/pdFJ1N79JSMtDS30BYaXS1G6JvrqHHJee6f8S/q&#10;blpaopaNmS/2VQy6uLcyPePghS47xwwPBB91aJrKswY8JdPQW7TbYrjTt84nuFO8VJ47dpCogpI8&#10;iXbDQpdJdBjpyPZPyvgrYhBUsbKD2KnjG+jeni+k/DysdpOa409bLTuLS7p4UrwkpP8AA3d84L7j&#10;GCA/uV7TBFTfQvpGxNZHjHSFF01pqgs1RNNTAF0v3NwpncG3nfgS6jjvNzfVOYyrL9/MODynvHu4&#10;U1TLQUFP5b6xz9iw5Vpqfwv+uujq+yVb6OVxy4M7rmmPCd8N1huN6rH1M0Ry3qVYJYvVVfcbrJZ9&#10;M0cz2ggCUA9sLSXzwmipLBHVWhz4rkwBxLeSVX+IVDV6Z1xT3mnpnPpWkdZaM4Cvz4wMqq2jorTb&#10;5J5ZMB/U0gBShaWXUNdpvRLqm+g+bADjq5dhVmnvGiirXltfSSU8Wf8AMDThUXj3e6iqoKO2QMxU&#10;z4yxvZVmnLxSMt9NZr/ZMggN80NKD3qxX6332Ay26UvYByRhWJbHKC3Ad7rxvW9fDovT9O3T4dTt&#10;qvSHgfblZ+K96vsNFT3Wor31dFJgkDBwFW1Yke3XHT9HVhx6AHrLXPSk0Q6odwtRpq9Q3Sx09e5z&#10;Y+to6i84VrDVU05xFPFJ/pcCubJ4lb+0TDx+pppaZ3TLGc++E1hreT1FevVlrpqprvMjG/dZO7aR&#10;LAX0hzjsvLz/AI6a9wjTGgn2wEOyMY5UirpZ4H9MzHDHfCjgEPwuGeVOpFrQXiSlYGjso90uLq+f&#10;Mg2UIDL8Lo+5wIU1zTA2Nlq7ey2Fkgb1Y9llnw/U1zo4OXFRWkhhGSFpNMwwQxvq5iOpu+62i8ZP&#10;Yl/wmgZTxUziBUuCztyoX0VWWP4WnbX22tqmzjImaeMJq7Wua5Teb1BuOASt7Yo47gZEEAkYXBun&#10;6qmkppXNfyEyR7Lz5i0T2rKZQXCWkd6SVsLXdYaprQ8gPwsEAQnYpHxuD4nYwolrjvp6WdjnlqhX&#10;e3QXShlpqlgkZI0t37Kqst8EgEUx/crQAh+HNdhvOyiLzT07q3i0PGLn4P1FTVMjhrXtomv6jH2X&#10;pcH0um7IKNj2DyYMgE7uIV6SQchg6XbZyvLPGS2V/wBXQ3CgDjTQ4MrW/qwujHfn7RaGQpvEy/m6&#10;1FU71UcEnlmHPA917bpm9U98tkFZC44e3fA4XziyeOu1fFHbqR4ZVN6ZmFpAGeSvofTtrptPWNsU&#10;bxHTxt6nZ2wtM+PdY4or0vNmEgnqZ2ylLzm+3ybUuWaYq3BsEobJ091vbc2RlDC2d5fKG7uPdcs0&#10;rEdtISEbOaWkbHlCOcgfusYvMSn28r8TdBRV0L663s/mjc4C8SMUkNQYZWlk7Th2V9flodGY8AtP&#10;K8p8StCMqOuvt7OmQ7uAC9nxPM11LnyUeHkDqeDyvY9CW20w6FfcpKWOprATkcuG/svH54nNfLC4&#10;FsjDvnZXmj9RS2a4Rua8/T5xIw8EL2otFo255e76apTPA+sdO9tBIzpdDIMAbLwDVP04v1W2kIbE&#10;JDgt/K3HiB4hvr2tpLQfJhDAXBvdeYuf/mPLN3b4zyVMSgo+kBjSXk+6cPbIAx7LWaD0RX36obPO&#10;3yKQblzttlUaqttPabzNS0k3mxtJy75Vtisa5PtcogKdYVWRPidspEbsKFGdk9G7AVdCfE9TYH7F&#10;VkT1KikUwLiCRWFNJgqlgkU+mk3Vti9gl4VjDLwqOCXcKxhk3QXkMuwU+CRUsUnCnQyEoLyJ+ymw&#10;uVPA84CsIHILZjtgpDH8YUBjtgpMbsYQT2nICkRAAKEx2QFIYekZRCSF1uzk01yW05KB5pSk21OB&#10;AIQhAIQhAIQhAIQhAIQhAIQhAIQhAIQgoBJJXSUhxQcISHbBO9kxKUDchTDzgJchUeU+lA3K4KLI&#10;5LlcokrzhA3K9V9Q/lPyvKgVEmMolGmk3VfUSHdSJpN1XVMmxQR6iQqtmk5UmokCrJpOUDM79yoF&#10;Q/Yp2Z591Ank3QMSPOSosz90uV+6iyvUBt7t01IdtkPdumpDsgS52ARIMqTYjH/FqUz4EIkGc+yT&#10;SW+qr8imaXdPsotSHxTGGbLXsQfRVXNahTxVHmiYMZ/Lhb//AKWf8QjQVukW1M9KynqNukd15npT&#10;VDrRUukqGGYBvoyUjVerKu/yNEp6Y8bMHAQZlxxIelGD1bldIwc905RUstbUNijBJccYCpa3GCYP&#10;Wm2z3S4MpqZhcCcEhfSGhNKQWCgjkwPqCN9lA8NdGwWeiE1SwGoxnJC3ZwRnuvD8vyZidQ6sVHSR&#10;9p591zfv6mhdyA5meD3VdqCpnt9oqaiiaZJGjYLzYrv22mdLFp9Tg0dZHcrJa/1fT6XoQZiRI/I4&#10;TmlNRy1luZ/Fw2kqpHEBpO5UjW2mKTU9vMFTEHODctdlb1ppWZeH/wAE1Jd7c7VFFcZHzdZLI2ns&#10;F6P4Xa8F+i/h1eTHcovTLG4fcFjdGV900JqQ2C40z5bZK7Eb+QMr1Oh0haoLybzBEI6iYDcLoz3r&#10;X0rHY1Rp2knpp6ilpGOrOn0nHdYCxaMvmoLpDNqOYinpX9TI8DGAvZ8Et6A7pcN/yug9Q3YAeCQu&#10;f57TCZoRTxNhhbDHsGDDfwo9xr4qGE+a4eZ2TN3ukVAzpGPMPCxVdVyVcxdM4/C597lnkvqDt1uU&#10;tbITk4BUEtyMk7hdHSDjPKVC1hn6HHlaVjbkm2zf6NuScqXQxOknjc6MuBcAT8KfV2g0300x3gkI&#10;zjstLRfSwskbCwGDPll3yV04vHne5ViEKqpoLRWQygddFIMHHAylSPitLnlw8y31G4+E49sdK59D&#10;WHrpHbtJ7KhuVe007qWD108ZwCV03tXHCZnSZUVtLQ2+ojpP+YQQFQSVEswYxxOBlMktkIznZdy4&#10;+scBcV80z6Q56sZcct9kZ29IwEAgH3ceyurNYKqveHPaWxFRTBbKlTxRPld0xNL8rTWTS0s5ElT6&#10;Wey1VqsNLQNHS0OeO5Vy0AAbYXq4PBiIjayBb7VTUMYbCwdQU/YbcFQL3eKSzUT6queI4mDPUvIb&#10;r4p3a7yyf8JULqiCMnqk4XpUx1pA9luNZFb6OSpqX9EMY6nO+F5HdPGGeSpkZZbW+ogY7Bl33UG1&#10;6trte6YvVjnYYbtHE4g53WX01NrCx2s2mnszah7TvKcZV4ntL1O9aomuXhtX3CCN1PM2IhwI4OFl&#10;vA7TNuvempq+4sbUVEkm5cckLPRaov4uMem9S04hgr/QGtwcZ/CXYptReGN3rII7e+qtT3kx4KmY&#10;k0Tqy2yaD8RrfPah0UlY8MkYD7lPXembp3xVp5fJ6qa5D1nG2XFTKO133X+rqS6XGjdSUMJDmsJz&#10;nB5Xs1w09b7hJBJUQh0sGOl3thRCHifiZ4Q1M9ey4aeyxpeHOaF7FoeimotNUcFc0fUsaA4kbrQh&#10;v8oNb2SwBgZG6kMT00VQ0NqGNePkJmmttJSu6oYI2u9wFKe4AnBUeSoY0HqfuiTsj+kZOAAqWsub&#10;GSEd0VdZgO9eQsTc6+SWqMcIJJPZRuBd1t4Az6ukf91SSXp8ryyKNzj7qTQ6dqaxwkq3FreQFqKK&#10;0UtIwARgu91y5fMik8V4rtlKehuVa7LstZ2VrS6a6t6grSMYQNgAOy6c+68/J5U29NYorKey0kB9&#10;IBPdTWUcDBs1v9k70gbjld3XPOW8/a0VNiKIHZo/su9Ef9I/snP2Rn4VZteU8TToo3DBaP7Js0lO&#10;eWN/spBPwggeyRktXo4wq6uyUVQMPaMfhVNZpKCQE02xWqBaBwjcbjZbV8i0KzR5rW2G60WXQZeB&#10;2VYbtVUknROHRuHwvXNjvnf8KBXWijuDSKiBuT+pdOLzZr1Kk42EpNSbAH1P91e0F+Dm+rlVF60T&#10;JF1y29x24asoaiqtk5jqmuGDyQvRx+TF2c109dt91DzsVew1AcASvJrNeGukYQ5bahuQkY0ZWu4n&#10;0o01XSU9bCWzsa9hG4IVXRaZtdDIJqakjbLnIOFIgqWkAOPpKmRSCUY6cNHfKDwbxI09qFusmXak&#10;pfqIoSHBmdir/TeuKG710Vvulm+lqmgDq6Cd1684Me37Q4HYkhQnWeidO2ZtPG2Vu/UGhB5JqC+W&#10;7Ud5k03dKcRsAxFK/bBWVL6vRl/p7NcZm1loqXBrWhwdgFeu618P7fqR4qAPKqhsHt2Kydq8InUt&#10;Y+srKl1TJGMxB3Y9lHIUvjJUz25tsoqBz4LRK1pLmfpyq5lHcNMC3XOw3KWtpZC3zmDfHurKK+xV&#10;ldWWPWDzHGxxbE5zeB23VPoOt/heuJLVR1JrLa5xcARsBlTMz7HtF01pRWbTtJca93SJQMtPIypW&#10;nNZWe/wh1JVM6j+lxwvAPGDUcVz1XBQCFzqCBwEgZuNj8K/tGlLFeY6eXSlxdT1jcF0e4TcT7Hu1&#10;bbqatjw9rTnuFjr1pR7HGSiOG+yrKvxBo9IRRW6ue6prGDD8AlajSetLXqWIGmf0vP6DsVzZfErk&#10;7RLBTwSwPLZ2kEd02MkZcd16rdLNTVrT5jAD2WGvOnJ6U9TclvwvI8jw+PpChHV3TnmuZA1gJSXt&#10;c30nYhcGSd+y8+aTWRLtb2suMb37DK1k1NLPXsl88fTMGeViCduobEKQ2rnLRGyU+X3XXiz/AFI0&#10;NwpI68yz52YMBZyrpZKZ385pyeFtac0oo6drDnq+7CVW0Lat4dI0YA2C6bUreNwa2wIHfG6Cr66W&#10;KeF/nsH8sdlRyclcGSnGVPTjdlobFejFiKc7cDKzoXRkuye3CzjX20rkmr02CRszOtp9JXJYY5on&#10;MqAHRu7ELGWe8vppQyU5YtjBUR1EYfGc5GcKk216d1LcoVVPp21UVR9TFC0PznOF5Z4lasuF7vI0&#10;1YontyeiSRvZe2kdTcPaMKoorBbqSumrI4W+dK7JfjcFa0z8f5LTGlJ4daNZpa2NjPrqn4Mjj3K2&#10;ePWSWABo23WG8UNYjSlsjjg9VXN/l+5XnUWqtb26KK7XaJwoSQSPhaT485P2Ie9gZjJj2dncJRwT&#10;kKq0zeYr7aILhTcPbuArXbnsue+o/VaJAXHsZJG4PwRjuun3XMB5+G8qlN1naZjbxrxT0KQx1ztz&#10;cu5cAF489jsloHSW8hfYc8cdRA+N7Q6JwwQV4P4paIfbJpK+hafIk7NHC9zwvJ5TxlyZKaeZtwXj&#10;/wBw7L0vQOg2VMDbre5WtoWnIB7rzPZvSf8AmNKvJ9T3KezttvmuZC08Ar1Yli3et9fRMiNo05iK&#10;Bg6S5u2V5a+V88jnP3eTuSU24NLMOOHf1e60Oi9Mz6luElPEXAtZkHGymZFEMdXAJanNwcnbO61u&#10;t9GHSlNF9RLmSQ8d1j8EYy7PskB9jk9G4qMxOsdhW0JjHlSYnlQWPUmN6iehYwvKnU0m6qoXqbBJ&#10;uoj2LqGQqwglOQqWGThT4ZdwrC/glOysIpVRwS8KwhlQXkEpwrGCXhUcEo2VjTy8ILqKQ4UuJ3Cr&#10;IZNgpsb+EFnG4YCfa7IUGN2ykRu23RCXGU+xRIypMR3QPBONKaSmHdA4hCEAhCEAhCEAhCEAhCEA&#10;hCEAhCEAuO4XVx3CBJSSlFIPCBDimXu2S5Duo0jkCZXKPI/Zdlco0jtkSalfyocsnKeleMlQah4A&#10;QMzycqsqZNypM8irKmQboGJpVW1Eu5TtRLgquqJNigRPIq6aQbpyd6r5pECJn7qDO8bpcz91Bneg&#10;5I4KNI4b5XXOTLzkFQG5nDGw2TT3bABLLnPwxrST8InpZ4Whz43gfLUHtHhbb7TUWeY072C4GMjB&#10;915XrS3VdFep3VkDgC44djZQbZdqu11UU9LI5gBGQDytlqjXFPfbA2GWBvntOOvG5VZnlKfTztGU&#10;nKMlWvEVjaNbLYwueBgmR2zQva/CbRIpmC4XBmJ3btDgs74UaOdcaptfXs/lDdgIXvbGNjibE1oa&#10;WjAwvH8zydx03x43QABgbIRlC8XnMy6ojRBIyXHdh4Ci1VwpKeeOmqZmNmn+1hTOorzBYbU+vnGY&#10;mjYLxHW2oKLVMcd3s9UWV9KchmSF0YcE5Y5KTZsfFTSNXWFt1tMrm1UPqDW7BJ8MfEL+IkWq9kx3&#10;SL0tz3Wi8ONURaksMbpADUsHS5uecbJyp0LbH6iiu8cYinByQO6t8up4ojtf1Fup6yobO+NhcO5C&#10;mEDAaBsEZDQGNXckbY3XPM7lpHQGADn7uyqbxdhSRENI83sF29XRlFGWk/zDwsVUTyVE5klO/YKN&#10;MMuQVFQ+qlM0mc5TTnAOAAz1LufS5nc7q301QR1k3rx6StqYou4plV/STeUZPKd0N7rQWSz08sIq&#10;awffsD7KdFc4o7m63ywj6c+jOO6kmUUDpaSdn+GcCY3ey7seCKBtnk08rqWWTrg+0H2Kj1NbBa4j&#10;S1LfMY49UZBUC7VlNBQ+RAOtzjnryqWaeSVjBOctA9JUZc0UhJ+6XGWuk9WQoLyWkN7IcHnvk+67&#10;z93K4ZyTllSQG7nfAT1FSyVc4jiYST3VjZbFNcXtL8ti7H3XodrtNPb4mtjYC73XZg8ObdpiFFYd&#10;Kxw9MtYOqTnC1kbGRNDQA0DjCVkNBJ4HdYDW3iZbbC91LT/4iuOzY285XtYcEY4X029ZVQUlPJLV&#10;yBsTRkk9l5LqPxTqa2eS3aQgNVVA9PW3sqWl8R6y8VrrLqe3vp46wdMRJwsLZLpctAamr7TBR+dP&#10;VH/DvIG2Tstx7fNZrhqDw8qKG+TB9xlaT0g7tXlvhnrWDRdHW2G5UQ+ojkcGgjJeOy9E0BaLvbqi&#10;ovmpq8YnZ6o3HAYFjPELTpl1dbtS6ZiFdC6UMe1o2yOUGcseoqzTOuX365W19NQVrvLDuwGV6Nqm&#10;bVctzprppeZs1BPGCAGDbK31005Ram09BT3OmZkxh3QG46XYVvY7VBZ7ZDR0zfRG0DB3QeW6U0Dd&#10;K7Ukd/1LJ11IHpBHAXrk9HBMGtlja9oHcZT2APhvsug9PPCBEEMcTemJjWtHGBhOYXATvlHVhDbh&#10;2XHPw1Ikk6Qq6rq+gFNGz8s7QTk7qlr65kbyHHdQLlciBhp9XZN2y3yVrvNnJwssuaKQvWuymRTV&#10;rzsegqyorPBTEPcAXfKsIYhCwMYBsluA/UvIzeTznUNq1AAaPTwurgXVyy00EIQoSEIQgEIQgEIQ&#10;g4uoQg4hdQp+hwjIVVd7JRXWJzJWAP8AfCtkZA2aN1NLzWVZh5FdtMVlnnM1Nl0DTuFJtd1OA1zs&#10;OHIXqEkTJGlsgDs9lgdV6Tdl1XayQ4bloXpYPK10yvTa5ttzbI0YdjHK0FHVdQ2cvGqK5ywS+XMS&#10;17Dgg91sLTdupg9S9OsxaNsJrp6TA/qA32Uhpys1bK7qaPUrunqOpDe0zOEOxjKR1A7Je47ZQZbU&#10;2ibVqHJqogHHkjYqki8P6DTlsq32WnzUujIBJyV6JnbjCSQ44wRhB8vaOrI7BfK//i23F3nSkNe8&#10;ZxlenWq36SoJf47R1Qia7Z2M4BK3l705bLxC+KspmOLhgkDBWXunh5Rt0zUWy2hzC7cEnKDyvVEf&#10;8J1izUTovrbLOd3YyACtDpuxmv1dT33Tk/TbZBl8beAqOao1Fp+0zWCutbq2k6SyN+OPZbfwNsty&#10;tltlluMLomPOWMPYKB6t+lp52RJG17elzQWn3SiMEHO3sjk/CWrEwMpfNMsmDpKYYd7LDV9FNRPI&#10;maV7IRttuoFytlNXMLZWDr7Fefn8OL9jyM56cjhcaMOV9fNPz0Ty9uTH8BURGTsvFy1vjnWlZhKt&#10;tfJR1PUNx8rRWi6Pq6qWWTaTGAFkzlKge6Bz3slw8DZaY80VRDay17omTx1Iy97dgqGpsk/0rqnp&#10;xncLtonjqJzNcJdmhPVuoJZS6CNv8kcfhb5LxeEs+9rmEBxw5Ayc9J3VpZ6EXSofI44DFKuVmiMb&#10;paR32/cub4ddo0z4AAy/71aWe7SUTwB9h5yqzHVkjlq4STjHB5WFq6TS3GXpNHUR1UPmRuznlOgg&#10;7xt9I2KwlpuT6OUAHMfdbalqY6mNj4XAB2+FTTupk5dPMPG6wVVdUW+7UUZfHR46mc53ysfqrXtb&#10;qayx2G3Wp8c8mGudj9l9BzQslEjZMOa4/aQoEdlt0LnT/TRRvb6s9I2XZjz9aX0qPDOzS2DSVDSV&#10;W00bD1knhXlHcaWumkippmy+UcPweF5P4ieINXWVf8D0oHSVDvTI5o4WWtzL94aytuNZK6WKucDI&#10;HHhTODn2iH0a4YGc5iPC7jCgWOvjuVspamA5jkbkj2U8Z7rkvTjLSJCj3CkirqZ9PK0ObIMOyOFJ&#10;QMbj3U1jj3CJjb5o8Q9KPsF2e5kZNC856ljDguAYN8/7L6z1NZqe9WiWlqWAnHpPyvmbVFkqLDdH&#10;08rSA05Bx2XveH5MZY4uXJTTukLF/wARXqno2vDGOfh+V67db7aPDykdQWiFr60Nw53fK8UtFwmt&#10;dfFW07ywxuzt3Tl6u1Rda81cv+Y49/ZehMcemC21tqebVFbFUVDi14YG4KzowNj6ney5gOecN6pe&#10;cBbXRmga2+StqagGCl6d3O2SEseCRz6fhOMPu3H/AN1b6wtdJZroaWllExBwSFSfafv6v/srCS1y&#10;da/CitKdacqJE2J6nUr9yqyJSoHYKgXMTxspkMgVTE/hTIXqRd08gVhTSbndUsD+FOgk3QX8Eg23&#10;VlTyDCoIJNlZ0r1IvaZ491YRvGypad6sYn7oLeN4wpLHbBVsbtgpcT8oLBjlIjcoLHKTG5BMY5Oh&#10;RYypLUQUOUtIHKWgEIQgEIQgEIQgEIQgEIQgEIQUAkuXUgndBwpuR2AnHcKO93ugbLlHkdkp0uCj&#10;TOQMyHdRZXJyR26hzuwESZlduVAqXbFPSu3KgVD9igjTv+VWVL9zupNQ87qqqZD1FAxUv2VdM/0n&#10;dP1L1WzPOCgamf8AKgTO5T071BldygZlduocxT0jt1GmOyBsvwEw93JSyCR3TLyWnblQPRfCyywV&#10;Dp6+ZgmZG3Ib8rd3h9LXUMdvkoGMnnd0tIABAPdeVaA1edNVbvMb5tI/ZwHuvQrrrTTszm3JrXCq&#10;DMRt6uD+EHkeqrSbPdpabOcEqlOCCFZaju0l4u0tQ7ucqsPcjlREaLBvS/Z+wYtNoHTs2oLuwlh8&#10;ljv2VHardNdK+GnhBy4jOF9NaI09HYbZEzywJi3JOFweb5PGNNscbXNooIrbSNgjDRgdgph9LUYB&#10;9RXD78hfO3vNpdUQMHlnqC5JhjXO4OOESSNihdI5wiY0ZJK88vHixZbXXGlc4SuBwSFpjx7RMsxr&#10;TWN2pLnVUd4t732N+0ZwsBYIbLXXaS2OeYfO/wAvBxyvom21lm1fbjJG2GogxuMA4WZl8KrSL7Dc&#10;Kc9MjTnAPC7cfkRhrxVmqB4V6BrtLXOoqZarrgfu1vbC9VP6TySU3DE2CFsTQ5xAxync5AyOnC5M&#10;lom3JavQ6QTn9SrL3dG0cfpOZfZOXi4MooTv/NI2WGqZ5KmYySk57BZR2yzX1BFTO6pLpHklxOcF&#10;NlrnFpbu72QRuD27qRQPbHcI3PGWZWta7cE25Ss7XZXV1FJJICKhuekfCgQyz0FZ1tJDoz6gty+a&#10;KGkbV0OHHGHAKhvdvZV0/wBfRuHUf8xq7fi+ONrLOkno6+lfXxBoqGDcH3VDW32ofA5kzWkOOOOF&#10;U09TLA5zYstjI3TIJcHOecjOy57559DriHEh2cdklxA2bugkkjZO08D6qdscTSSVjETlnSpDWlxa&#10;MFzjwAtbp3TD5XNqKvYchpVnpvTbKXE1SA6Q74PZaoNAA2xjgL1/F8GIjcrxBFPAyGNrGNAA9gnS&#10;hpyN10r1K1ikJNSN6mua47OGF81eJtrk0P4i02o3wOqLXK7MnVuAvpgn4Wa13puDUunaq3VAaS9p&#10;6CRwVfltZ4tSRV3ijqu2XGKnFNaqV/VG5rcZ/darxu0XPVWinulpjL7lRAFvTycJvwFivVmkr7Hc&#10;6Qtp6cnypenGQSvZpGCRpBAdnkFFZfP9l05q/XEFK6/1D6SijaGmIeknH4XtGmtP0ljtsdDA3raz&#10;fLt91bMjY3ZrQBxtsEsA9W+wO2ECmjAwcLqBwhAIQhBw8pEpw1LccKvrZy0FINGa2fy4yWnLlm7h&#10;W4HqPrPZSLnW9MZd37KFaaF9bN50/wBgWOXJxaVqdtVsNQTPOP8ATlaRkbWRhrANvZca0NaGNGGj&#10;hLGGrx82ab202rGoc/K4V1C5eGp2vEuLqEKUhCEIBCEIBCEIBCEIBCEIBCEKVZCELijimAuFodse&#10;CurpGRlWiJjtLB640r9RG+qo2jzW7gNHKwNvrZaKpMMmRIOcr3d27Ttn4XnXiBpj0Gtom4fycL0P&#10;G8md6Y5KHrJcwcAnda+31YfjdeNWa4ljgxx9bTut7Zrj1tG69Xe3PrT0SneHYOVJBy5UNsqS8DdX&#10;kJy3KB5CS05SkAUBCOUDEtJDK7L42OPyMp5rWtGGtAHsAjddQBRhCFGwLi6uKJjYbmhZKCHgEfKx&#10;OodLuyZaQbckBbpIcNsYyCss2Gl40PF5mPhkLJQQQkEuBwBlekah07HVsMkLcPXn9XTSUU5ZIDzh&#10;eB5HhzinapjOBg8p2nDTUQktPll2HJlwPmAnhKDixxaHDpxlYc+MjYU0LLbXRCkjLoZgOo54yuVj&#10;ZYKqWkgHU2bc/GVUUV8mpYmMIDiThpIV0+4Rwxtljw+qf29ivQxzF6oVd7t8FBTxhoPnEbqgc4Z9&#10;Q37rZ3Frp7V11bMVL3YasnUUlTS7zs2Pdc2WhoxgY9HKtLPcn0cgDuCqoDI6guh2Rg89lyzBF5pL&#10;0qlqI5oQWEElLeA5joy0kOGCsVZLmaOUMmOxW0p5hPEJIyN1nETWXfjvyhkqyyWjTAqrw2mD6jBd&#10;xuvKBSXvxU1AySqifDZ4H5aONgvoKpp46iB0dS0Pa7YghQfp6GyW6WWOMQwwguONsrsx5pnpeYP2&#10;mjht1vgp4sMhY3G5UwA4y7HSfY5wvEr14kDUcFTSU8clLCHdMc2duVzw91PX23VLdP3Wp+pZN/lS&#10;Z57q1/Hm0bRt7aSS97XDDWjIR+V0+vngIXDO6zppAWM8StJRagtTpI2gVUYyzHJK2aOQR/dbYMk4&#10;LbVvXcPj2tpzS1boZGlpYelwPumg3JwdgTsV7N4x6Oa+M3O2x4/94AcD3XjBBcAAdxthfSYMvy15&#10;OO1dPX9IaPs1qtMV6v8AUxvaB1tZnBWptupaHWjaiy2qndT9DC5jmHGQvF7AybUFyprfVVjmU7cN&#10;LS44XqlbfbFoCh+mspjnryMOkb2+F0Qo8g1DSy0F4rIKlxdLFIWAkqAAQMu5O6dutfLc7lNVy7yS&#10;ydZTAJ6nZPdWDgTsZ2KZBSmnCiRMjKkRu3ChRuTzHHqCgWcbuFLifuq2N3ClMduFIt4X8bqfC/5V&#10;PC7hTon8ILyB+3Ks6R+/KoYHnCs6R+6kaGB+wVhC9UkDzgKxp3oLmncprHcKpp3qfE45CCyjOylR&#10;O3UCN2ylQu3QTmu2T8blFDhhSIiCiDwccpYOQmgRlOA7IFBdSQUoIBCEIBCEIBCEIBCEIBBQuOQc&#10;cmyd0slNHdB17xhRnOySlyFMuQNPO5UOdykvKhVBQMSu2UKd/pKfmdsq+d/pRJiZ/KrKl/O6lTP5&#10;VZUv3KCNUP5VXUu3Kl1DtyqyofuUEWocoEzvSVIqHKvmd6SgZlcoUztinpnKFK7lQG5HKO45OMgf&#10;JSpHKM8++Sg2Xh9dLXR1LobxCJfM2bstTq7w0FVSm6WBw6HjqMfJWQ8MKSlrdURMrWjoGOkOW41B&#10;dtQWjVTIaWJ5oRjoaBsVI8auVJPbZjFUwPa4cghRXuPQHDv29l7X4p3C2yWOJ01MyO4SDcYA3XiY&#10;+7pdt3wqTGwkHpGRyV0NLsCPd7tgENHSXOd9vZbfwx0w683FszhmNjupUyZYw01K9I23vhFpL6Om&#10;bcKtg6nbjqHC9V4+3cJqlgZBTCFgDWMTo2wW8cL5jyM3yW266V05nG3ZGRj5XW7vwsprDXNr0uQK&#10;xwB/KxpWck9LTbTvibJUxaOrTRZMpHqxyAvMvDmHS1y0vNDc3witw7qdJu7P5Xp+n9VWXVdA5lNI&#10;2QzDDm5WRuvg9RS3J0tJUmCJ5y4B2F2U3jjtnM7Unggx9NqC801A576Brx0nOQvcjuWkDGeVn9Ka&#10;Zo9M0Ap6AB0jv8x/crQZGS0d1llyRK1Y04fV6h2Ue41kdJTmQn1eyenmZTwOeeFhLzXuq53AO9AW&#10;EdqZMkQj3GskrJi7cjKiuzkAldDulhwN1Mt1rnrjloK2rT5PTimdohjkLHENJ2wCtVY6alipoXyg&#10;PfIek/CctL6Wlh+krmADqwXnsmooJ7TdXODTLQyepruQF24sfx+0J00JoXPqaB3mU4OHs5Wbu9e3&#10;zQaIujEn3tzspV6u2Xujoj0MP3A9yqD7i50m57ALLyM2ukuv2dzlcdnI2XNzgkY+FNtdBLXThjAu&#10;fFjnLKkm6GklrZxFE0nJ3XpGn7HFb4QXNDpCOSE7YrPFb4G+kGU8lWwGOV7Xi+Jw7lpEFDhdXBxu&#10;u9l6XoCEIQCMBCFIQyKNji5rGhx5ICWhCAwhCEAhCEAhHdJkOGoG53BoySqG61QawqyrJAG7lZG+&#10;VJc8MbyUmYpHKSJ7MU7Ja+sAaMxjlaumgEUbWs26eVkoKma0VVO0tyyfclWd/vbqCQCMfeF4PleR&#10;zt06KW00AyXdWNiu4ABHuqKe7PisEVTjd3Km2mpkq6NkxGxXJNmm4lP7Y9kIO5KE5nThzwEEEDCi&#10;3KodTUr5WDOFHsNe+vjc4jhTF4OWlljDTgLjtwOyi3KaoiizAzJPKXRPklpwZRhyc4OSSc534Qkg&#10;ODt+EpOSdhCEJvZsIQuKevsB+UPDgAMbJL9mEjkcKuoamqNVKahp8puU6Olm47DpG6NwFAp7pHUm&#10;YQDJYolour62rfER9pUcoiUbhc8BdIDd0r7iQRwm3uDI3PdwFabp5FEkYIC6cgZVfTXNtT1iPctU&#10;O2XZ9VXvgI4KpzV5Quxt+UmWNskbmOAIcMbpbjjkcIcNgO5Vsd9St1LxfXlgks9eaqJpEchycJjT&#10;903DSd/yvWdSWxt3tk0D25k6fSvCpoJLTeHQvyMHC9rxc0S571ev2Kua8D1LY0s2YxuvJdN1oLhu&#10;vRrXUdUY3XdZnLRxnLQlJiCQFoT6hAQhCAQhCAQhCAQhCAQhCAVLfbLDcIXENAfjbAV0kgY5VL0i&#10;8akeP3G3zUMrmzNIjzyoYGRsvWrxaorjAWPA/K81vFslt1QW49Odl4HleJNZ2rMK/g4KmW+qdRzN&#10;m2kwcYO+FEfuQuA9By3dv/3XLXJMTpEN010FbGyboe957A8JF6hYbb0HeQnYdws5Z7pNQ9Rc5uD9&#10;oKvWVlPFEKqskDpHHqDV31zRauksvV0ctM1vnNLdtlFJcD6hgdls5nfxmMzPj6YmDY4Wcuhi6WMi&#10;xkLkyYJieQgDc/8A3V9p+6GCURPPp+VQkhoDe67lzN2/csJjSaW1L07qa5ocw5BTFwpo6yllpp/t&#10;laWhUOmrr6fJnO/bK0o4ORn+k+yitq1ncu6tuUafOWrLZX6IlfbqKlbUNq3Hy3dGcbrS+Ffh1Uw1&#10;bL3fHuM33NaTuPwvW6620lbPTzTMbK6PPSSMqp1bqu2aUoXS1UrfNI9Eef8A7LqrmtMahM1XVdXU&#10;1FSPqqqRsMDB+o8rN6V1zbdTXSooqFjiYf152K8oedSeKFzAf5lJagdsZaHBew6M0lb9MUYhpGDz&#10;XDDpe5/dZ5McT39oidNG4ESAYyEHBIDcjfdR6atgmMkdNM2SSP7sHOFIG52Oe655jTSDdVTx1MMt&#10;PK1pa9uMFfNniTpiSxXl7g3FM89QIHdfS7sO9QO4Wf1rp+HUNmngkaPMa0lh+V2+Jn4XZZK7h8tQ&#10;yyQy/UNJY9v29O2UTSyTv82Ukvducp+60E9vrJKaoBD4nEAe4UUkncr6Ktoy16csxpxLadikJTVe&#10;vUaPo4ClApsFKBUSg8wp+M7qOwpxpwQqia13ClRO3Ve1ykxu4Ui0idwp8LlUxO4U6J2ygXNO5WFM&#10;/cqmp3qwpX7lTAv6V/CsYX7hUtK9WML9wrC7gfsp8TtgqiB+ysKdyC1hcpsLlWQuU6FyCwjKfafZ&#10;Qo3KVGcohLjOyXndR2OTrTlA81KTbSnAUAhCEAhCEAhCEAhCEAkPS0h6BDknOEpybkOAgTIRgqK9&#10;ydkcokjkDUjtzuoVQ75T0jtyoVQ7ZAzK/Y7qsqH78p+Z/Kr6h+xRJiZ/O6ral/O6kTP5VZUv3KCP&#10;O/ndVdQ8ZO6k1D+VV1L9ygZmfvyoc7h0nddleokr+UDUrlGkcOk54SpHcqO923GVAbeXf/QmHAH7&#10;DsnZTgDpOSey0+nNCV99gMsILB7oMvSVs1FVMngeY5GHIOV6Rb/FWdlI1lbSRyyMHpeW5KxmodKX&#10;OySOFXA90Y4eBss9u7PU4NA7FSLjVF+n1BXmaXYZ2HsqT9XuV07HnZcz08DKrM67E21UUlyuENJE&#10;0u6yM4X05oqwx2O1RRBjWyEAkgbrz7wZ0qI2fxGrbnq3blewD57cLwvyOebTqHVipp0HGT8o6XNa&#10;9wHJ2C63Bdj33WUuGsYKXVUNqcRlwXmxj621mdNDcJ5YKCSSlb1TtaTghfOkN5przr+WPVsIZCXE&#10;APHpX0mXdTD0gDq7+4WK1x4f23UdO50LGw1XLZG7brfBkrRW0MHfvD2ot9THddHVLmwlwPQx22P2&#10;Xr+nfrha4RcekydIztusl4ZaevFginprrVefTg+nfK3+OkEDPxlTmzRb0msFNAB6hsuEhvrdsF0+&#10;3ZUGo7n5MZjYcFcutovbSs1Dc/OeWRuIbxgKhQ49cmSuE5dgK8Rpw5J26OguBcHEfC2VsayezMZB&#10;K2GQHck4Kz1BaamtjYYwGjJ5TErZ6GR0Mj3HB4aV14o4dqtbCy3GVtHkyyO+55Od1U3K5z0jZKH7&#10;4ckBx5CUy9UlPBG6ODMmMFxHdZ+olfJM57ndQe7hTlzhDzvtug56flBGHqVb6SStqRGwLnrScsq7&#10;dtdBNXztjiaSCfUfZemWS0xW6nDWtBf3KTYrVFbqdoa31keo/KtwMcFe34nixSNyvEO8IXQhehvS&#10;XF1CE9gQhCkCEIQCEIQCEIQCEIQCjyuxndPOO6ra2bpzugr7nOGtdvwqa1031lYZiOprfdIu1Q57&#10;sA87K7scH0tCC7l64/NyappeldqnV8OII5WYHQRj4VU9wus8OS30Rlaq9U/1NukaGlz+kkLO6UoH&#10;x+Y+oY4HcBfP2ifa9o0guqHSUEdEXZLXAY/dXtzrJLdQwU8Za0vHZU1JbagagkBicYurIOFdaptr&#10;qmOGeAOLo+ypHasRMwrJW3OhhbWGVzoxu4Ert7u076KnngeQ53IC5WT3G4U30boXMjGBxyu3C2yQ&#10;0lJG2MnB32U6W42SfLrHUMstS/0OaMBU9FdXQ0zqWnd0yOOMrX3CNxtJYxpMnSMNWVhs8slvdOIX&#10;MqGHPCg1MLet86jsYc+ZxkIyTlQaurqI7VC9kpBcfdPVL6qrsvlSQO8wDBOE1W0s77bSx+U4dJ9k&#10;7OzdQ64U8MVS6ZxbscZ5VjcrvI21RP6g2V+wwnbzDK+0RRMjd1YHZV9XbZJ7REeh3mxnOFO9Qneo&#10;MVBuVNQieSR2H8brTaekkmtrXSEl3uVlrjW1s9A2OWMtawYGy0mms/wphcd8pSdyUncoF9nnpLhF&#10;IHuEeRtnZV9Rcah10jk8whg7A7K51VSvqKQGMFzm7jCpYKGeW0Plkid5o42U5InfSckTvpLNVUVl&#10;yIbIQ0MJwDsm7fLUVf1UL5COnO4Kd0zSzMgkkqY3CTBA2XbLBPHWVhdE7pdnsqcbKcbK7T8B+pm6&#10;ZHdLQc4PKRQRVUtdUild04PIU22+fR10zfp3Fr89lJsUE0VZUvMbm9R4UxE/aYifsabran+Iy01Q&#10;4uPyr26xedRyAOLcDsqK2U87dQSSFhDffC0VS0mnka3dxCvMLzDG6bpntnn9b8DO+UzSxVMt2lFM&#10;7GO4U+0mqpauVjoSWuz2Ttip5WXWZ5Y4ZVNKcJns3Z7hPBXSxVTy78lRKm6T1lXI0VAjDeMHCmRU&#10;kst5kzGQ0/qI2CiPpJaKrkMlL5jSdiGp6V1aFjpu6SSzGGZ3UeAVlfFiyFobXQtxjckBbCwQv63S&#10;SU7Yh2yMFWN/om3C1TQSDJLdl1+LlmLaaxE67eIaZuA62778FeqWKsDo2+peJujdab5NA44HUcL0&#10;PTdY4sbuvoondXNPt6vRSgsCso3ZasvbKkljRlaKldkKYlMpCEIUoCEIQCEIQCEIQCEIQC4uribA&#10;q672yKvgc17R1dirFcO4weVTJji8akeSXi3S2+dzHNPl5+5V32DA3BXrd4tcdfTOY5o6vdeY3e3y&#10;2+cscD0g7LwfK8X4+1UE4O7lKpXROqIxVuy0bgFRSCSCeEYaT6t3Z2XJTdZG4jJqogMtipmD9O2V&#10;GuFJS3Olc6iZjydi4d1RUVRLUSMp3S9EP6t1oWyB0DqK2ABnDn+6763+SNDHSNDH774OFx2CQRnC&#10;u7lYHU0HmwzCRw3cM5VM49fbB9lxZY1KNONkfDM17crb2G5iribG8+poWHye4T9HVvpKhr2nAJ3W&#10;E0i0dtcV9S9HbzjGAOFldXaLoNS1tLPW5JhOQ3s5aKhrG1lM0s+7G6kZ6PVjqcPtCrW16zqPTui2&#10;4VxFtsFvPWYqemjbvjYryPV3iRX3yqNq0fA9wJ6ZJgM4HuCtD4i6Ou+prvDHFWGGicf5jQ4jZaXS&#10;ej7fpqkbHBGwyY9chG5XbWazG/tSepUvhfpCusAnrLnVyTTVLfW1zs4XoTQAPSCB8rIUWu7fW6qn&#10;stKevywMv7E+y2Bz3x+y58i9XF07gewOSuLjuMH7TsVl3C0w8k8ZdJefH/FqVg6m/cGjke68Tael&#10;zuobuHTj2X2HV00NXSSwTgOY5paAfZfMfiBp+WwXyRpZ/Je7rZt2Xt/jvI31LlyVZgswAxp3ythY&#10;9AXq8UTquBrWsAyARyFjju7IOHF2V9A2+aovujrRDp+pbDNAWR1DWnDiO5Xrz/JgzemPDqnoKOS4&#10;6l62xA4a0HGVT+I2lKK109NcbWJGQTt6i15/7L1PWl/qLDS01HNQmpoWR+uWRuR1fleLa31fLqIR&#10;QtAjp4vSxrdhhJGXBOOo90uI+kb7ptmGyjJy0BdackuHB4VRKjKkRndRIynmu3UiwY7hTIXfKrWO&#10;4UuJ2ygWsT+N1YUr9+VTxO2VhTP3Ui+p37DdWML+N1SU7tgrGF/CsL2nfsN1YwP+VSU7tlYwPQXk&#10;D+N1YwO4VJA/hWVO/hBaNOykRFQWO2UqI7IhMadlJj+1Q2nZSYjsgfCU07psFLbygWhCEAhCEAhC&#10;EAhCCgEhyUSkFAhyYkKekOyiyFA1IeVGkOyekPKivOxRKLKdyoNQ/AUqd2CVW1L+UESeTcqtqZNu&#10;VKneN1W1LxhBGqZDhVdRId91MqX7Krnfygi1LzgqtqH5BUypdsVWzu2KqIsrt1EmdsU7K7dRpHbF&#10;AxIflMPOyXIUy4/upASGTDuNt/Ze62iugmpbbFa5yx4A62xn7tl4K9/qO2QdirGx3qqs1fHPSvLs&#10;Hudgnoe411/fHZqyW+UQIZlsYkbzheAXmdlVcJZoY2Ma45DQOFqdYa9rNSUbIZGMjY3Y47lYvbqG&#10;Dl/cfCmv7JlzpzIG9itFoSyyXy9xQhmYo3Au9iFQQsfK4xt+9xwF9C+FOnG2u0sqHtHnSclcXk5o&#10;xxMLUq21qoY6ChbTxgNDeAFLds0Abld6enclcGxyeF8zfJN57dtVXfr7Q2CFk9yf0Ru9OQvE/FWu&#10;pYL7bNQWuZssOR1kHJxleyau05TaitrqWs3DjlvwvnTxC8O77Y2SfRvkqaMHIZnOAvQ8atZjtlkh&#10;65T+MGnY6OMue5z8DI2VrpvxIs1+rxTW9kzpeMdgvI/C+36UvFI2husTYbg3YhwAOV7dpjR9nsTv&#10;PtlNGJD+vCeRgrEdJrO2kwCPgrjieEE4OAiSRsLC53tled6aT0iXWubRUjifuwsFUVDqmV0riTvw&#10;VNvdxdVzkZ9GVWDIdt9q0iNuHLk2MEY4AUm20wrK1sfW1g9ylU9vfUU3nB+SOwKt7e63ua2Ooa6G&#10;UfqxhdGPExr20NNH9PRiOBwE7eAeCqC904itkbqot+rMhPo5IVpdmwig82Kpy/GAWlY2eeWch0kh&#10;f0nYuK6s+SutQtJrluO3OEkOOQMccIIJeMFLa100gZGN158RNpUk5S08lVO2KIFxcdyvStO2aO30&#10;zS9oMp3yVE0pZG0cLZpG5e4Z3Wm6Ryva8TxePctIKGwXVwbrpXpz1AEIQkAQhCkCEIQCEIQCEIQC&#10;EIQC4V1cKBuYkRkqiuUuI3ZV3UOwwhZW8y4DgE9LQqaZpqrm1nIG+Fry0dLWjho4Wc0xF1SvqD2P&#10;StN+o/K8fy7/ALTDekEg+rOQNuEljOkEgNDfhcqH+TC9/S0lo7rKt1JWSzSRQ0zSGn2XmzbtNrRD&#10;WgDHU0DJ7hcxkYVBa7++ebyamIRuGwHGVoMEkEcFXi0aTW0aJDR1AYCD0kEOHVj3Sn4aS87BvKhU&#10;9xjlkkZGOpwVZtCZtCa0bA43XMYdjGxVdR1dTLVSMkjLWt42Vi7qyMhTGpI1I6W5IAGChzWuABAI&#10;C7hGCp1CegQC3fG3GVX3imnqYGtpXdDvhTJ5Wwxl784CjQ10c9PI+nyS0KttImsSoHWivnc2KocR&#10;G3fI7rS0NM2mphHtsFCs9wlrHvZKCA3urRzcKkdKRSIGAR6hsuAD7Q30+y723VRqK6PtlOx0bMkr&#10;SbdLz0tw3pBaGlDAGZGMErJf8QV7mMl8g9GM5wrqzXUXJuHt6XBVi3asWhZeWGu6sBcDQXEtGClH&#10;Y+6i3OpNHTmTpVuUL7iUrAYcgc8o2JzwqOlus09I+SNnUQVa0cj5owZWdJTlB0eDR1ZDR+VxjGh5&#10;cwepKOQMjdVt8uX8NYPLblzk5QiZ0sQASSRg/wDdDmh3IBUK01MlXAJJm4J4U9RFoVi0OYG22yG4&#10;c3pPdB4XTxkDcK2+9wvPcPDfFi3CivbJ2MwHHkBc05V+hu62vi5QtqLN9R0+tvBXl2magsLWPXve&#10;JfdXNaO3stknD2M3WxoX5byvOtPzt6W4K3VreS1dEKSuWnK6kRpalAQhCAQhCAQhCAQhCAQhCARg&#10;IQgFT321R3Gmf6R5g4VwkuG+VS9YtGpHjlbSS0c745gQQdsqN9xB7hemaosza6mMkbf5oGy83lhd&#10;BI5j9nA4K+d8nx5w22rMHbbTmqqRG09JPdam0wuhZUUkAPmZwXLJU0zqaYPj5V23UZEDmxR9Evd2&#10;OVGK+u0QtyYbNQyCqkEsz+zjlYyd4klMjQG5PATk00lbOH1LyTn3WjfZKU2b6kP/AJhGSEvPJLKg&#10;k7nhJdgDHOV1/obtuMrmPUfYcLnnHPs3pb6frzRThj3Ehy28ZbKA9pO2+V5k079X6hwtZpi5OnjF&#10;PKcFvf3VMn+nRjuuq+vpKMA1k8cTjx1HC8y8X9fQ2q3tt9rqY3V02xcHbNBWu19pdup6IQxyvikb&#10;w5pwvPaXwTp5qj6m51000g2ALsrq8e0RHbomNwotEXrT2kIfq7g91bdJ/UfL9RBO69p0bqJmo7W2&#10;sjhkiaXFoa8YKqLV4cWC2Ma80kc8w7vbkrW0FDTUMYjpYxHHz0gYVc1qymsaSeEkbjBQcly6OFyT&#10;bj20GB3WM8UdNtvtifIwfz4B1AjkgdltEl4DmdLhkO2I+Fr49px25KWjcPjp8bo6l0cjS1zNj+Vt&#10;fC3ULbBe5JJpSIyw+knbKleL2nTaLw6qhZinl9Ww7rz7IOHE9JPJX0+DLGSu3DaupbrWWvK29VNX&#10;TEn6Qk9I7LBgDpAHZKy8vwT6Pdc7nA2W6CglsO2EgJTVGg+wp5hUdiczhSJkZ4UmN2/KgRuOyksd&#10;ugs4nKwpnKoifsp9O85QXkDtgrCB243VNA84CsIHnIQXkDtlYwP+VSwPOFZUr991IuaeQ7K1pn8K&#10;kp3hWtM7jCC1Y7ZS4XKuY7ZS4HbIhYsOykMdhqhMdsFIYeoYQS2OynW8qPGMJ4FA6EJIKUEAhCEA&#10;hCEAgoQUHCQmieV1xSS4AboG3vG6iSu3Uh2MlRJnDsgYlcd91Ge/AKdlPKiSOwESjTv3Krap4wVM&#10;neMlVlS8IIc7xuqupeN1OneN1VVLxlBEqX7KsmfyplS8YKrJnjBQRZ37lV9S7Y4KkzO3KgTu5VRG&#10;lcfdR3OxklOSlR37jBQNPdhoHJKvNFWYXu7xwyZEefVhUEhwWu7K/wBD31tkvjJpgfJzupHqtVat&#10;N/wipgjoow6MYMhb6srybWWnv4JO10HUYJBkEr2OouWmb3RRzRVP03SeqRmw6l5T4laihu1cyCic&#10;7yIQGj9lHsYnkY7cobgO6u/GUJcMTppWxMGXOOAomeEJjtrvDSwvvF7ZK9p8phyvpSmgZT07Io9g&#10;0Y2WM8LbC222VskjMSvHstuNhgDdfOedm5WdeOvTp35QdwuLq5Jms+moO+PhNzQxztLZmB7TsQQn&#10;FxU5Wr6RMbYWbw2tDr9/EoGCGTOcNGFt2NbFC2EZDW7ZCWSCMEDqXMEDDsFXte8+0Vrp04A/+6zu&#10;qLh0xeXG7DvhXFyqm01M5zucLAVc7qioc9x9OUrH9sM+Tj0YduwZ5ShjqaCdlw7uAU+y0QrbgGk5&#10;AWuOO3HrbTWyCnfbGyURZ539DjyuVdBBcQ8SxmCdo7DAVZVtidcYoqFz4ZWngbApNxvVUIXU8rWi&#10;UbdYO67omIhPpU1HXEHRdZLWkjCjDBHT29kdT3El6D8LgyTMyrtzPR6RuTwtno+xg4qZxnvgqp0x&#10;anV9W2SRv8tpXpkMTIYmsjaA0ey9PwvG5dyvEHGtDWhoGAu4XUZXs9R0kBBQhPYEIQpAhCEAhCEA&#10;hCEAhCEAhCEB3XHLvdcfwogQq0+krHXiTLJATvlau4uLf7LC32X1ux7qMk6WhodNweTbxnfqPUrf&#10;vlQ7OCLbT57tUxfP+RO7y6aekeuH+GkcfYrDWm4PpKycsi8wk8YW6rATTSY9jss1paEiunM8Hpzs&#10;SFyzCt67MW6Cpr7s2eSIRhvA4yn7pPWPrTE2o8lrf6XLUGPAcY2sG2x9lipWVAucv1MPWzsRuqqR&#10;1CVbbhUVJqKSWUHHDweVEscE7bnM1kpwO+Uuxxn+IzDyHMYeDhOW50tJdp2Oid0O4OFWUSk2+5St&#10;uVQJHueyMKvku1XWTzOhqBG1vZxwpNupnyXCqZ0Ob1DY45VfBAKCadtRSOmJO2G5TU/SNW+llBep&#10;pbdUNLx5sYyHA8qPBUXSejNQyR2GbkZTopXm2TSClZG0j0hvP7qfaYnxWSXqB6nDZqasnVkSOqqL&#10;hZ5HOeQ9uc4K5o+CR3mCSR4bk5C7Z4JfoKprmFr9yNuU9peeWKWSKaAgE84Vo39piLLatAoqSSSB&#10;mTjbCykdzqqh5JqiyQHZhdgLZXLzfo5BAxrjjhyxFQ1kkLmvoi2qzs9rSrStMS2tsfNLRt+pLC//&#10;AKSqbWrnNpo+kA4I2Kn6Zgmjt4NQf5nz7KFrFknkMLGF+D2Ux3CY3rtWNudd/DBEKZpaG8gJ/TdR&#10;HDSzT7mUdikQ3mSKiEAonl5bjJaV2z22omp5nOb5fV24WUs59o/8UrKp8srZxG1p4zhTm3GSvtMr&#10;ZnsLm8HKrYYGUkkkLqZ0ryc5c30qyjgBtUpFI2N3wFJqfpGpqiSnsr3NJaQeWqZNd5YrQz1Ye79T&#10;uVCbBM6yFvQ8SZGBhLr7bLUWiJxZkt7IjVkdt0q6ZzZJKgPaf0h2UrURlqRBIx7j1dkhoa4xQ/w8&#10;dQ/X08KxvMMjG04hj/OymFoiddm6mqqrfbmDqdgj7vZM22vrZKtgiqA9p5EjlYXQTNooswiRuNwV&#10;SiGSprI/IpzDg74GEghvo/sHU5pcRvgroOHJihbiFoLQHNG5PdPnnK2+m1VPq2nbUWSqD2hwDCQD&#10;2Xz7b3eVXytPZ2y+kriwTUM8f9TSF833SL6a/TsHZ5Xq+Ff6UvD0fTso6We69BtMp6BheV6blOGr&#10;0mzSksC9NzNZAcsCdTNKSYxsnkAhCEAhCEAhCEAhCEAhCEAhCEAgoXCoBzysbrCyCRpqIGhp5dju&#10;tkm5Y2yscx4BBWHkYIzV0e3i7slxGMFq5knlaLV1ndR1BlhHoO6zgOV87lr8c8VXclSm10/l+SXv&#10;LTsGhRVY2Wqp6WRz6pgeR9oVaT2JtqsLpW/UVhLIRvgov1sjijZVUJa+LuFYQXyK5h1PLiGPgDhF&#10;3lgorSKSGJ7i79WF2cN1RrbIv9Ay7GXe3ZOU0xp5mPY44TOBnqaSS3kFGQ84xhcExu2ittS9GtVW&#10;KulaQfUApeADkDBWIsFwNNO2MnYrbghzQR3CztM71D0MVtjvnugh36cZ+UKNcaynoaOWprJfLhiH&#10;Vn3SuO1paTOkoNOMfq+FxuDkEOaB3wvC754tXO8VslLpWie8RuLfNDTgpVo8R79ZrnTU2qaUtgmc&#10;MSYON10/4kzHanLb3FuQCeWruz8AHGDlNQTsqooJ4CPIlaHBOgAPdj8Lmv74tI7hn9d2SO+2Cpic&#10;wPkaCWE8gr5drKV9JUSU8zfVEek57r7CIwQOWnleCeNWnDbro24UzcQSH1Y9yvX8DNqfjc2Wv28x&#10;a7bJGw7Ixncd9wF3OZCDwRlTLPQzXOvgpKZpL3nGR7L2Yc6GM53+33Cd8qRjPMdFL5Z4JHK31o0Q&#10;yk1xSWyskDo5B1OaV6HUz6efqKXS8tAxnQ0sZJ08nC0n0Pn+PDXgE5a/g+yVHnGDuOxVrq6zusN6&#10;qaA79DvT8BVIJGGngKolMITzDuozCnGu3QWEZU+ncquN2wU6B26C3hdsFYUz91URO2Cn0790F1TP&#10;+VZwu4wqOlerSB/CkXULthurSkf8qjhdsFa0j0FzE7PdTITuq2ndwp8R3RCfE5SozvsoMRUuI7oJ&#10;kZPunwosZUlqBYSxykBLbyg6hCEAhCEAgoSZDgBAh2EzInCU1KgaedlEnO2yflKhzu2QMyHYqDK7&#10;lSZHbFQJXblEosx3Kqqpx6uVPmduVVVbtygh1Lud1V1DtjuplU7lVk7tighVDjk7qumdzupVQ7cq&#10;vmdygjTO3O6gVDuVJmduoU52KgR5D8pEUck8gjiaXvPAC5IU9aa99uuEVVG0Oew8FIEarpKimGJ4&#10;pWD/AKm4ChueM+o5HuF7Lb9Y2C/0raK/UcURIx1gZUO8+GdHWQPqtM1bZGYz5eQCrSPJjNgn1PJK&#10;a3DiSfuU68W6qttUYKgAOb8qBs84PKqO4LXeWdyd8rY+GFjfd75HIW5jhdk/KyDGukcAwZefSF9F&#10;eFFgFssbJnNxNJuVxeZk+OummOrc08Qp6ZsYGAOAnD9oI5XMl3KDuB7BfMzbnaXZHTjT6fVkYPZe&#10;VeLXiZNpORkVFAyQnYlxwvVmOIaTjLc8FYHxB8OKDV8jXveY3gZ2C6PHise1bQkeF2s3awtYklib&#10;HK0b4PK25ORkjGNll9FaTotJW9kFOS+TGHHC05cerbdqrniN9JrEgYzugtDfUUEZwq6+1v0tOd9y&#10;MLOC9tQz2pa8zVBhY49KoTs7oIS3v63F5OXJVLG+qmAY3fO60jt5+SdyTGySR7WxtDi/YfC0tutU&#10;1ujFWyQeYNy0lOfwT6XFVBlzRg4wrCpMFfRs8ubypW/cF3YsPHuVUOW40scpmfTNEoHKy9ZN9VVP&#10;lA9OeFZaknilq2tp92gAEhU2eQ3hZZ8mvQG5ILTypNrpX19UIoxxyVGa0ueMcnZeh6Ns4pIPOkHr&#10;duo8fFOS0ELu0UMdFTMaxoBxupoyXfC6M8LvC+jpWMddQs6hAQrAQhCkCEIQCEIQGUZQSAuZCDuU&#10;ZC5kIyEHUbrmUZQdQgIQBSH8JZSH8KEKe6uPSd1iri3qqmg7glbS6/aVj60j6tn5Vc38V6tfQt6a&#10;OIdg3ZPpum/8tF/pTi+fy/yl1V9OEA8rjGNYCGgAFKQs1nMDGEny2f0hLQoiEaJa1rSOloGFx0bH&#10;O6nNBPuloS0QidEhrWnqaAD7rnQ3JPSMnlLXMFKzGkxrRJYzoc3Aw5AY0NDQOEoD1DKaqJ/KhkkD&#10;dmhJtB0cLADxgFc6WtPoaMqutFz+v6wW7NTl3rjbqbzmN6gm40j0nludnf2SHRtGPSFFtlwbW0P1&#10;JGHDsodvvJqrhJAG56VEWgiy4wOrbbZDmNcMOAP5Q31BxxuCo1yq/pKfzOnhWmYTuEjobsCwZHwu&#10;4HsFDtNd9fT+YG7Dupyr0joh0bHDDmgpWB0dOB0+y6VzBVoiJTqHC1pABAwEdLejowOn2XcFGFPC&#10;DUEiNg4aF17Gvx1AHC6F1RxiDUEua1zelwBHsuCNgIIaMhLQmjUA78oQhJ9BLxljh8L5w1cfL1ZO&#10;3gdR2/dfSPYr5t1v/wDi+f8A1H/uvR8JldptNuyWr0qyk9I3Xl+mTu1em2U+gL13O2VGf5YUlRKM&#10;/wAsKWoAuLq4gEIQgEZQjZAZQjAQgF1cXUAhCEAhCEAuYBXVz4CCHcqFlbTOjeASe68rvdE+hq5I&#10;y3DQcAr2DG2FnNV2kVlKXxtHW3lcHm+N8ldxCLPMzkYK68AkP9uyU9ro3OjcN2pvHU0kngrwLz+3&#10;FRdabpY6qtdNOAQwZDSr6lrXV9f5BpiyKMEHLdlkqKrfTVLZWnDe491rLfW1NzpnOYRTws5cOSu/&#10;FeJjimJZSspnsq5vp4y5mdzhRsAH/wDytlNX0cNBNDSse6X9T+lY2TPWSe5WHkY9dwCN/RIHdx3W&#10;405X/U0zY3nLx7rDgAhT7LWfR1QcT6SVyxG4a47al6AdnYXmXj9JVM0YTTA9GT1key9KikEsTZfc&#10;KHfbbTXe2S0VY3qimb08cK2HJxnt3WncMb4R22z0ul6U0Zp3TSMDnkkZLiNwqT/xERvk07QwQ0vV&#10;O+bpa5gzhRKDw0u9hvVOLbXSfRNl8wjOwHsvWqighqqaJty6Hti9TS/3XRN5ieUM49IOiYpafSts&#10;inyXsp29XV74V3jue+64w/y2AYDMYGPZdHwuPJfc701q6s9rmytvdgngLQ5wBc38rQrnfB+1aYb8&#10;LckXjcPj2rpn0tZPTTZ64iQcq+8Orky26opZpQGxucBv23Wh8ZdOm3Xz6+FuIJx1OI91501ztng9&#10;JByF9N49vko5Lxp7vdLBc5PEaC70R82kkIIOftCY1VW0Fm8T4K6rDXsDSXN7A4WGtHiPeKGjbTh+&#10;egdIJKy94udTda589a8ulec5zwt/XTKFvry8x3zVFVWwfY47LPNJLAXDcpBLY3AM3zylZOcHhQk8&#10;wlPx8qM1PRlBMYfZTICq9p4UyEoLKncSeVYwHdVFO7dWMLuEFxTkKzgIwFTU7uFZQO4SBcU7uFb0&#10;x4VDTv4VvSu4VhdQHYKdCVWQO2CnwFBYwlTITuFXwndTYjugmxlSWKHGVJYd0Qdbyne+yb4C6w5Q&#10;OIQgoBCEIBIl5CWkSdkCCMBR5CnnnAUaRyCNM4qJKdk/MVFlOyCLK4jKgyu5UqU8qBO7lEoU7jk7&#10;qpqnnJ3U+d25VVVu3KCFUOzndVdQ75U2d3Kq6h26CLUO+VAmdsVIqHqBK7lBGmccndQZnFSpjuoU&#10;p3UBl6YfuCE68pknCQGzsdsq0teobja5GvpKp8fT7KqccpJ2GSrSJFzr5rlVOnqHF8hOSSomeldJ&#10;22C4B1blUmddphpvD+zSXW/wtaOqNhDivp2iibTQMaxvS0NDcLzLwVsZorea2VvrfwT7L1NxGMj7&#10;Tx+V89+QzTedOqlQTk+yGjpPPKHD0j3Ue4VcFvo5Kmqf0xxt6nH2C86tddNkg5dkBuw5K64ZaCDx&#10;3Xm1D4qUks9Q6WLy6KPOJTt1LUaY1ZatTRF9rm80tO7Dthb2w2opFttC305x35SQAPwlLiwmLTK8&#10;AvDGlzvtCw+oaw1NSYw7LQeFpL/WCmpS0HcrDFxL3SO7q+nNms437nNDfV2KtrX12+qjnnj6Yjyo&#10;lrpTXVtOzrDBnJWsrKF89wbBIM0sbfu/ZduHDvtye001rJoozb5QQOYztlUt+ZBHFI+Rggm79Jzl&#10;QKaB81zkNI4xtZyQq+5Vc08vkyu635wXLbNm1GoERxyepp2SQ7J22CMdJ6U9S0zqmQRx7uyvPmPk&#10;kXWlbUa2rbLI3MTV6VGxsbA1uwGwUCxUDKGiYxo9WMlWOASD7L6LxMEUruSCgjG67lC6p76WCEIV&#10;hwHddXCQE1JM1qB3PyjqHuoclS0Z3UWWtaDygtHSgJt87QNiqOe4AZ9ShS3MY+5BozVN74ykOqwP&#10;ZZZ90bj70xJdm9noNf8AWjC6KwLF/wAWGPvXW3cf1oNqKsFLZUNPOFjG3YY+9PRXQH9aDZtmaRyl&#10;eY3sVlYrm0/qU6Kva4fcgvWkHuhwyCq2Csae6lMna4HdRKFdcmkh2T2WKr3dEwJ56ltbhIOlxHss&#10;Pe2nLXD+pVzfxXq21CeqigPu1PqHaHdVug/0hTF8/l/lLqr6CEIWawQhcSByTqEbizkDhZKtr7iZ&#10;XubKIo2dgVqK0uFLIWHcBYSBzHfUsqxIXHj0lZ3lneV5Q3mapoZXA+qMfd7qvp7ndauB0kZIa0nJ&#10;TdlY9lFVNdG4NA9OytNPMe20Th7SM5xss4nplG59C336Q22V8m8kfJKgCuudTTzSZP05HCj26kkn&#10;oa6INcCMkHHO6fo7jNT2x9EYSXAc4SUTFk7RbnObKHDknKvbpCJ6CZmM4GwVHowlrZS5haT7rTNa&#10;CHZ7haVj9WtYnj2x1orDTUdTTuGHDOPhSdMxGOKeqb65TncqovcNRDdSI2HoecHC1DIJKWwkUzcS&#10;Obus59qfakqLncmOfMZumMH7QVKluDrhY5Hv5GyposfTTNlD3TnO2CpVEwvscrQxzXA8YU8jaVRV&#10;U1Jp/ri9B6uyso62U2Y1DpCHdPKrGwyy6fyxp6gOMKI24TNtH0roHE49k5HJNgv8sNqdLK4vkJwC&#10;VGdd7hTlkskofE88ZUcUEs1ma7pLQDuMJMQpXNjijozNLncnIVZtP0rNp30urre5GU0boMt6huQo&#10;9puFfUVA6JRKzuHHCXdY3wQRNdTZBH2BVUUf1FWz+HxOgIPq5Vomy8TZ6Bv0tLsB3cAoTNM3pgYC&#10;3LsbnKeW1d/bWu/sIQhSsEIQk+kS484YT8L5r1m7Oqpz36z/AN19G3CXyaGeQ8NaSvmm9yir1DM8&#10;b+sr0fCZXa7Tbd2H4Xpdl+wLzfTTSXtHwvS7OAGBevLnaujz0NUwuAKg0z2iMIlqGg8qBNc8DukG&#10;Vo7qqmr2juoUtyZ/UgvjUtHdJdVABZiS5Nz9yjPuwx96DW/WD3SPrR7rHm7j+tIN3H9aDatrAliq&#10;HusS27j+tPNuw/rQbRtQ08pwSt91j47oD+tTI7k049SDTB7T3Xcg91SR1zSPuUqGqDu6CyH5QmWy&#10;txynQ4EcoDK6FzYrqATbmg9QPB5CcScb/CSPN9ZWo0lSaiIYjceAsz0ZzvsvYLtRMrqSSOQDjYry&#10;evpZKGofE/8ASV4Hl+N8duSljDSCMEbhW1nqXy4oHyFjXnIIVR8hOwSPjqI3t5buCuKluNtq1ntv&#10;IHwAyUUcIDthk/qWX1JSCCulELPSANhwregrWVLY6yrcI3R7Fo5KkCqpLq2aCliOGj/MI5XoX/am&#10;12IIzECNj3XSOrAAwRuE5VM+mnfE71HKbdsARz3XmzPGSJ02Oma76mD6dzsuar/OwGOF55aKk0Vc&#10;yQHY8rfxSiaNjmfqWd667dmC3IzcatluttTVy+tsTS4t914HDcdYa/uk89onfBbYZC0AHkjsve7l&#10;SMrKOaleM+Y0grwagq9R+HFTX0VNbjVUs8rnxOHYldvj2rMfsvb20/hlqe7Q6kqdPaleXVEbS6Nx&#10;OfT2Xruc9sLxXwv03erhqyo1HqFhjfIzpjb7Be0jPc5wsvI4b6Xq6uHfA75XVwjfPdcmpldlfEiy&#10;C96dnja0OfGOv+y+Yp2eW5zXjL2nHQvsWVnXG5o3a8dLvwvmfxQsf8H1RKIW4ZMS5h+F7X47Pr9Z&#10;c2WGSDDLI0BuXuIHT7L2SxaV05YbBT3HUz/MkqW9TWEcLx2CUwVLZeXtOSvam0Vv1/pi3wm4Cllp&#10;W9Lm+69m3c7cyn1dpeyXKwSXnTJ6WU/3xgc5XlzSXbuaG/C9pv77To3RU9ro6ptRUTY6l4p19cjn&#10;YwScoHm/CXGd00ClMO6CU0qZAc8qAHKVC5BZRHHCnQuVZG7hToHKBZ07z7q1p3fKpKZytIHKYF1T&#10;O4VvTOwBhUNM7hXFM7YKwuoHHAU+B3sqmndsFY07uEFrEdgpcLjsoEJ2ClwHcIJ8RKlRndQoipcZ&#10;3CISs5CVGAkDhORoFoQhAIQhBxxwmyc8pxya90DUpOFFeVIlKiSHZBGlOcqJKeVIkO5UOZ3KCNKe&#10;VX1DuVLldyq6pdsiUOoPJVPVu3Ksah2xVPVuQQqk8qrnOQVNqnKsldygi1BUGU7FSZ3KDI7lBGlO&#10;6hynfblSZTuocriDkKoQ4EgFu5HLfdWL9OXMUIrX0pbTOGQT2StN08U2oKUSuHll3qyvTPE194hp&#10;aamtsPXbNsloQeMOieHkOaWY7EJnJdkH0kf7r1jW9tpP+DaWZ8IgnLdz3Xk7Ni5rD1NHJUd7Idz6&#10;sduynWChNyulPTNbnL/V+FXDYg+y9P8ABmyfV3J1a4ZaOCsvJvxpK1Y3L2rT1C232mnhAAAaAQrE&#10;AZI/SNwjp9IGdgg4Ox4K+Xvl77dta6cz6sHY9lm/EWhrKzTdVFQt6pXMIwDytLxl5IETBuSs5U60&#10;07T1P09RWNMrndIHO6mlZtMSTZ8+0lrrKvy36jidS2yj9D2f+4Qtt4LW9j79W1tvjdDbuotjznBC&#10;9TuNmtOoreGv6H0xd1EN2yp1otdJaqRsFJCIqdv2gd105vI31pWqeuE9ILjwN1074UC+VQp6c77k&#10;YXHE7la06hldR1n1FSWg+n2VQcnDeyXKfMf1E5SDyMK3uXnTMycie6OQFmfMHcK+tuopI2+RWAlh&#10;23UPTYgFzzU46flTNWmj62/SgF3fC64vNYQl1ddQ09HIKJoY6T7vlZIuLi5xPJSeRgkpWW9OAs8u&#10;SLQq4DgdbuDsFstDWgk/VTNyDwsvbaV9dVxwMHpBXrVtphS0scTRgAbrq/HYdzuV4Sg0DhHSF1C9&#10;+OkuBBK7kJDnBB3KS6TCjyS9Od1X1Fb0n7lWJmTadPP0buOygVVW1reoHKqa64hmS9+R7Kolqqis&#10;y2nacJMxX2njtZVd0xnAx+6qqi7YzuT+N1JpdPz1OHVUxcD+jGMK7o7JSUmC2H1e5OVy38ysdLxR&#10;k/Oqqv8A8vE5xPvsnIrTcpT/ADWGIe+VuGxRsGWMa0++F047v6j7YXNbzf6aRRj/APhaoeM/VHf4&#10;XDpGY81R/stkOOMI/ZYT5dv7W4QxZ0dNj/zR/skHR1R2qz/Zbf8AZG39Kj/Lt/ZwhganTFdAz+VM&#10;ZD7KukorvTAmSmPSO+V6fnJxwPdcfg+kkPHtha182ftWaPKY7nLE/pla9pHbCtKW85I9Q/utxU26&#10;lqWlr4W4PbCzlz0XTvy+kBif75yumvmwzmjtLdm5GThWsNxJHp498rB11putscSSZ4Bv1AJFFd8O&#10;wXFjh2K665K3jpXi9ClnZJG4h2R3WYu8jQzjIBTUV28xpBOFDraxjoXZOSrTGkb02ulqk1VsOD9h&#10;wFcfpb7rFaAuDTJJT553W1P2n8rwfLrq8zDppO4H6iurnfPuurGJ6XkIQhRCIcO/KT5Uf9Df7JaF&#10;Gok1s2IowCA0AHnZDY2Nj6AAG+ycXMJqITEQTGxkYwxoA/C42GNry4Mb1HnZLwjCdJ1BMcbGAhjQ&#10;M+yUBhdQo2EOjY5/U5oJ98Lpa1wwRslLimNI1BHkx/0N/su+WwNLQ0YPIwloSYg1BDWNazoDQG+y&#10;SIIgNmN/snVzCjUGoJYxjGFjWgNPZIEETRgRtA/CdwjCnUGoJc1rmdBALflIZBEw5awA/hO4RhTp&#10;PQC6hCIkIQhAIHJJ+0IXOWuZ7qLetCo1XUNp9PVbnn7mEBfNlJ1SXCZ+c+o4Xt3i/XspbB5Ifh57&#10;LxOyDLep3LivZ/HY/wBdywvZ6JpvAYwj7it9bJ2NaGu2K88sr2sLRnfC09PXti9J9Tvhd86j2zjt&#10;sRW+W3GchV9Zc2Dl+FVMZWVhHlNLWlWVNpzqPVVOyue/k1otFNqupub3HEbC8HumgyvqB/IgLvnK&#10;2NLbaaAAMYD+VKDWMGG4Z+y5L+fE+l649e2Kp7LcJT/PcYs/unjpSoPNUf7LYDHc9SVj4WFvMmV+&#10;EMZ/wjN/+pP9kh2jpu1Wf7La/sj9lT/Kt/aODDnR9QOKs/2UWqsFxhP8jMv+y9D2/pXBuM5DVevm&#10;TBweYywXKlH8+nc398rsN2LdndQI9xhelOjbJtIA8fhQa2zUlY0tlhafxst6edEe1LY9+mTprtnh&#10;wP7q2o7u0nDjuq+4aMLCXUUhh/3Wbqobja3n6xjnNB2cO668fkRdThMPTKevDh69h7qyiqgcYOQv&#10;M7XeAW5D8/BWjorn149WF0xET6R6baOUEcJYk3VBSVwcfuVpDOx2N046U2m9SOU31gjZONOwUTMQ&#10;sHNBGFjNb2jzGfVQtxj7/lbVRq2nbUU74nbhwXPmx869qy8YaenL3bs7BGc7FT7zROoa58Lh/Lzs&#10;oLj1AL5zLXjeYUlIt5bDVtkmy5vtlaVlxfORTWmn6GD7j7rJB3Q4Z3C1duqJ57ZHBbmhjxnret8F&#10;pnqSBX2KGmo3VFRMGzOGccrKluHHGf3WsqaGOnosVkxnqychqobpIJaouEfl4aB0qPIx67TKE3G2&#10;ey2WmK3zqbypHZcOFjO6n2WqNLXNJOGuOFyS1xW1L0Dhjs8nZNSQQy4dKxhIGMuATrHh7Gu9wqrV&#10;NBUXCx1NPSymKVzSGuHuoiXb1MbQ71qux6fhd9ZVxxuH6W75UTROtqDVbp/oRsxxH5+V5xSeGlso&#10;Wms1pdxM3OehzsKq0JeaK2+JJodMYFqkGOonbqz8rt+Dddo5afRBOx6dz7IwP3xgpWD5gaOcZJSA&#10;Wlzun33XFPU6aRO3RsMDhebeNFjFbY21cEf+Ih2DvYd16Uod3pW1tsqadwz1sIH9lfxLzXIreNw+&#10;QgA1uBznDvlPQ1E1K7pp3ubjggqVf6B9svE8Dh/lOLcKvB6PWd8bY919VjtFquC0fsXUSS1BzM5z&#10;h+ol2VxmDhuf3XqWjfD+1Gww3rUNUIqecdQaU9qbRVir7NU1mlZhIafBeArjylhcWlmMPHdLY4O3&#10;AwkOLi/HDmbOSmnHpHAQPhSYuyiAqVGpEyN3CnQFVrTwptO5RIs4TjhWVM7J3VRG7hWNM5QLmndu&#10;Fb07thuqCndurimdsFYXULzgbqzpnbKmhd6QrOldsEFxCdgp0Cq4XcKwp3IJ7DhS4jtlQGFTITsg&#10;msORunM4GyYjKdJ2QOtOQurjftXQiAhCEHDwmnJRckPOAgYlUKd2ApUrlCnOyCLITuoUzjkqXIdl&#10;AnOCUEOV5yVX1LvdSpnblV9Q5EoVQ7YqmrHK0qDyqascgr6l53VfK7ZSqlygSu2QRJ3EkqFITk43&#10;UiZ25UOVxGd8IGJXZOOrCjSOaDsclOOeAdm5JVlHp24VFtfWNaPKGFUUcUphl6mOLX5yCvQ7F4nV&#10;dvo46a4RtnjYMNJAOFgqm31MO89NJgfqAUIjnqJyOGlBp9Z6vqdR4Y8Ygb9rQMLKPBduNil9Tjtg&#10;AJIB6w3sVOkS6ATI1gGS7AK+k/Cuzttmnoz0dMj9zn2Xgmjre+43ymh6eoB/q/C+qaGBsNDAxox0&#10;tAIXj+fl49OjFG+zuMZR22SlzjdeNMRaXWzPiLWS0ulKyWnJYegjZfPdlorbc7jSObORU+YHyuc7&#10;j3X1FV08NbSTU03TLDICCF5DevBWB9xNZbqswuft0Ald2G9KRqWNoP8AhldaqTUldRMmM1JE8gHs&#10;vX3YOHE4HGFldFaSptK0Xlx+uokPretSQA4Ru7DKwy2pPpepQ7/Cx+p6wySGMHIC1NdMIKdz/hee&#10;Vshmq5HZ2XNET9MM1tGY/nYFLgjfPMIo93Jt49DCeyuNPPZDW+ZJGSzGCfZdGKm5ciNNa6uneSWO&#10;B7YUOQOblspLZPlb+Kpa44ocTRjklY+/Ojfci8AE9wF0ZqcYQrXfaMcpWA0j3KT+oBSKGlfWV7I2&#10;juuXHSZtpDY6Gt2GGpkG/ZbPkZB2Ue20zaWlZEwYAClYwMBfTeNjilV3G5XScLvATEsmF0JEjw1V&#10;9XV9A2KTW1IaDus1cbgATugm19wIBLX/AJWeqrlLPJ0U+XO+EmCCou8pbAC1oO591q7VaYKCMEtD&#10;pvlc2Xyq0XrjU1qsU05ElaSQ7fHstLT0cNMA2MAD8J4kkZ4/CCBheTm8m2SenRWmnduy53XF1Yb/&#10;ALX1DuUnvldRhRqJByhdQmoNubo3XUKehwoC6hRxgcPGFwDC6VxN6Rpx7GubuAc+4WevmlaOujdI&#10;1mJexbstFtndHHHCvTNak7+kTV41d6OqsEhdPE98HZ4/7KpN9he0mSMtaeBnle6VlLT1kTop2Nc1&#10;wxgjK8j1zoB9L5lXaiXs5MI5XrYfMrbqWFsaHpjUUNLeoRGOgvPTuey9vicJYA8HIPC+Rpq2Sjqg&#10;XtLJY3Y6Ty1fSXh3eWXfTsEgeDJG0MI+Vj5lYmOUJp101HAA9kZXBkDB5CF5NZb/AE7lGVxCuh3d&#10;dwuBBciXCSF0FI6h3SHygJraNnnEdkkuUf6lo5KYlrWDup4m07rHujzB7hU8te08OUd9eB+pOBtf&#10;+a0clc89vus0+5AfqSDdG+6tFDbTmoagThZY3Qf1JTbo3+pW4G2oEwKUJAs0y5tzypMVyYe6pNTa&#10;9610OVOyvaTypEdY13dV1o2scjslBRI52nun2ygobLKFwkELmUClzK5lCJBOAjcOz+rn9l0cqr1B&#10;cW2uz1dVK4NcGkNVscbtpE+ni3jDf6equ4pAC7oO+Cslbq6laGtEB275Wcvlwlud4nmAL3OkK9F8&#10;O9B1V36J6oGOEb7he5W8YaOaY3K10+yS6SRtpKV47F2ey9NsmnIoQHVDS5491aWaz0tqp2xUrW5A&#10;wThWIzn4Xm5vKtaemlMeiY42RN6WtAAS87JLic7Lq5bXmfbWOgDg7IO6EpUisSttxC6hTqDbiMrq&#10;5hT0BcXcIwo1AFw78ruEYUaiADjCaqKeKdvRI1rmnnITqCWn8rSuWa+kTG2J1Fo5rsy27Mch32WL&#10;lqK+zzeVWhwdnAOOV7U3Pvsq67WqlucLo6iIOJGz8cLrweXas9srY9sDbL2cjzJOlx4C1VvuZcRl&#10;ywOoNN1llndLCHS03PUOyTa7vgtBcvVx5ucOea6ev0lb191aRzAgALz203QOI9S1VBVteRurcdjQ&#10;A5C4c4O6ZilBwMp9WgZDXNsM9MJ4h6m8lYF/q/C9lqoRPBJG4ZBGF5LeKN9BXSREbArxfNwcZ5KW&#10;Qidsd1aWCqMFU2N7v5T/AL2+6rH42ISmvLHhwG44Xm4b6siG/ZCalxqIIfLcz7XOOVnNUQxi4EQO&#10;6pMDqaB3VnQTyVlK3zqgRQtG6Ykulvocmlj8+T+s9125p5VWZhzHNdh46T7FJa4lwJGOncKRW1Dq&#10;2qMkrfL9go+dt++y4LQpW2pbvT9UKmiHUcvbwrR27G+nq349li9L1Xk1PlOOxW0B3GDhZb7elj7h&#10;5Fqnw2/it9kuN0up/hxO8PUW4WB8QXaXs0NPBpAukukUg9bCTjC9r8R9KP1Zb4YIKp9GWSZeQSOo&#10;fsoelvDKzWLomMAqJQMue85yffdehGeIpomGk0ZNUVOkrZNVkiodC0y55J7q5zkDA9I4THn08T2R&#10;edE3LelsYIT/AGAxxsuK0b/ZaoQ04fkjthC48Es9POVny4TtefTwPxstH0V2ZXQxlrJM+YfcrzRj&#10;uiQPA+3svpLxatBuul5uhuZGEO/YL5u3DiCvpPCyc6OLJHb2GinotV6CprdJUiGspmHG+FSaP1BR&#10;ad05d6Wd/VUn05J+9edQzyQsJjlcyR3sVwsJf0nLzzld7N0uLnySY3kcSQlMAa0NP3DskxMfNM3q&#10;jc2Q7DZTK6graBzRXRFjnDIJHKBlpUiMlRWFSIzupEppOymQEqC08KXCdlEixgcTyrGnO/KqoCrG&#10;F2FAtadyuKU8KhgduFcUjjsrC7iOwVlTu2VRE7YKxpnbILeneSp8LyCFV05U+F24QWUbyQp0B2Vb&#10;E7YKfA7ZBOiKf26cqLEVJactQOsOyUmRsU41EFIQhAw5JkORulOTcpwEEaXhRJdwpExUSQ7IlEld&#10;jKr6gqZMeVXzlBCm7qtqHcqfMeVWVLuUFfUOxlU9W7Ks6l3Kp6h25QQKkqvlOxU2pPKr5TsqiJKd&#10;yokpAOU/KdyozyM7oGJ8Obv/ALKTS3yrpaT6aNzjGSD05UOXnq7IbR1VSwyQxOLB3AVh6VY/EOhb&#10;SMpbvb2SsxjIaAU1qmHR1xtU1ZQfyqsbtj6tyvLpAY3Frw4OHumyXfd0uB9+yDkoHnuDM9C41u+5&#10;2QMDJPKGgvPTxk4VLzqNmty9U8D7S+S4S1kgBZwDhe6HG2+6w/hPaxQacZ1D1O3ytw7pPBXznnX5&#10;WduKOnW7uOftATFQ2SellbE4RvIIaT7pwgv9LThZzX1Pdqu0NbZHeXUM3Bx3XJjidrW69PMb5Dr3&#10;T1wknt7jVwueT0hucBXegvFCovN3/hlfRPFW0dL+3SVnItc62sfVBeLa6Zrdg8M2KuvByjrK241t&#10;2raRtM6WQkdbNyCu+0xFfUM+5ewt4IO6Mc/2RjCCcNJ9l50REtfUKDVFUY4GxtPPKx4I6/hWmoan&#10;6iscwHYKqGAM84WkdenBe25KY0ucA1pkBOBhbmmgqKG2xOjpw8luXNxusjaWxGuiMzuhmc4WvqmT&#10;y1Hm2yqa6Nv6Tuu3xqxEblmq7hW0zqdzmwSU0p5HVhZgHJcSTv3Ktb5Vyzy9FSwMd8DCqcYOH/as&#10;fIvMzodxh262Gg6APlfVSN2P2LJRRunf0N5JAC9YsNGKO2wxAbgZXV+Pxcp3YhZNGEcLoSHFe9Ef&#10;SxD5cAqBWVIYwkcp2qeGtO6zd1rA1h3SP19p9ol1uIGXdWG+yrrfb5rrUdbgRT9wu26glvFWHvy2&#10;Jp/utpBCymjbFCAANiuHyPI16a0ptylp46WJrImhoAwncLqF5FrTae28QOy5hdQqx16S4uoQgEIQ&#10;gEIQgEIQgEIQoQ4VxdK4gEIQmwDY57rha1zXNcAQ7nK6hI69IeX+Jvh5DdIH11sjDKprSCAOVifB&#10;++1FgvrrTcsxtLunpd3cvob0gku32xj3XmfiVof67F2tbRHcIfWOke3v8rtx5YtXjZXXb00EOce5&#10;/wCyMjPSQcrJ+HV9deLOyCo9FwgHTM13JK1jiRknlvK48lNW3C0B2B+VwEJvqaR1e6S6VrRyo3Oz&#10;l9HC8BNPmAHKhy1jRndVdXcGNB9WFeK7TOpWVRWiPuFBluH/AFBZyuvDI/1ZyqGqvL3khpVptFem&#10;Fs0U6bGquoHDwFV1N5A/WFkZaqWU7uKYc4uO5KznJDKfJhpJ74OzsqJJenHglUzWBK6fhZTn0ynN&#10;MzuFibtITyufxST3Vf0n2Xek+yj/ACEfLP8AacbpJ3Sm3ZwVf0n2XC34T/Jk+eYWrLu7POFKiu5/&#10;qWeLT7I3CvHkRK0eQ1kN4Gd3KfT3YZHqWEDnZ2KcZO9h5K1retmtc8S9KguYOPUFZU1eCOV5dDcX&#10;sIJJV1Q3YYGXLSKxLauSJeix1XV3UlkodysZSXUFwGdlb01e1x5ScX2vE79L/rb2Szg46VXw1DXE&#10;bqXHI3yyQd1lMfS8wdwNwT+68W8dtS+W2Oz0rvMnkPDflep6nusNntEs73Zk6fSPdeX6I0nJqG7y&#10;327NLgHZY13t2XRhiKR2ylWeFPhq6RzLjd2Et+4NK9zp6eKmpxDAwMjHYDC7FEyOFkcYDGN4ATir&#10;ly2t1tNawMbAeyEIXPHS4GyEIRASlxdUwmAhCESEIQgEIQgEIQkxsCEITQEZ2whCbRJuohjqIjFM&#10;0OYexC8v1lpCWje+stYIjJ6nDlep5XJGtlYY5RmMjBW+HPNZ9qWo8RtF0IPSXdL27EFbazXXqLcO&#10;VBr3SrqKpNfbgfK5ICo7Lcz5jS70n2Xt4c0XjTntXT2631QeASVbRytcAsFZrgHsbutVRTBzW7rT&#10;Sq4BDisVr23DpFTG3c/cthG72TF3p21lDLERk4WHk0i+OYNPHTjH+nlc3c4fCfqad0E7on7EndNH&#10;Yb8L5ilZpads5Odcjv5cbnHPYFWlFYquqcx0jPKj/qKqoZfIkD4hkhaq2vqLhB59ZOIaZvYbLqwT&#10;ynUphy6WSgZA90cv8xrffusrI0NfjPVjuFp6+309RRTSUVQ53QMk9SyzhsQOyjyKajo1B2mldFVR&#10;yNON16LSSCemY9ozgZ/debH/ACgRyFr9K1XmUZic7BH/AGXFEdOjDaeWlPr3xDotIStgqIHzTyNy&#10;GtXltf4l6r1Bc22y0UzqZsrcgObk9PuvdbnYbbcK2OoraNtQ5oADiAcLyvxLs94sWraXUGmKZkrW&#10;RiIwtZ2Xf480mP2h033PpkpLdftI6ht931JVyy00krRgOIAJK+kaKqjraSKpgOY5WhzV88XGHWXi&#10;JcqWnvFG6mt0cgkOW44X0DZ6MW+101I37YWBgKp5OtfqY/XaWut3djK4jIAJPPC47601R7hTiqop&#10;4Tv1MLf9l8o6mt4tt9qqPBDGOOMr60z0CMjnuvAvHG1tpdQRzRNw2py4lep+NyatEObNHTz2iY2W&#10;piime1ji4AOPsvXqPSui7TTRzXOrEspHV0tfjdeM9R6XNLSXMIw4JyeeWd4Mpkcfk8L3I9uV6Rq7&#10;VdgfRtpbRQBs8Z9MmyyWo9R1V/8AINX0ZiGB0twqAnG5H8z2Sm59laZgPMT0fKYYU6w7qISktPCl&#10;ROKhjspUSsJ8JxhWMB4VXGVOgdsEFrTnhXFK7hUUDtwrildsEF3AcgZVjTuwNlU0ztgrKncgtoXY&#10;AIVhTnq5VZEfSFPpTsgsouFPhOyrYjsFPhPpQTozspUZ2UOM7BSojsgebuU6OE0zlOhEBCEIGH8J&#10;iR2eU8/hR5OUEabhQZXKZOdlAnPKJQ5nHdQJnc5UuY8qvndugiVLsKrqHZCn1LlV1DtkECpPKp6k&#10;4JVnUu53VPUu5QQZzklV8xwps53Kr5iqiLMVEkOSpMxUN53HygakI6ujOxOy9i0JLDp/ThrbtSMq&#10;IMcBu68e9Alcw743BXp2jNW2qeymz309MTturOFYai2S6O1nT1LxSCnLNjgAELDa90LRWyibXWaq&#10;86nOeoZzhaSe4aVstJPSWIl9TU4GcggKq1ZV0tp0cyjhqmTSz7vbnJCiR5CGncOO6srBStrbxT0z&#10;gSHOHCr3FvV1LceEdvZX6gZKW58s5WHkTrHtekbfQdmpm0dup4oxgBoG/wCFMaMAj3XWgNAA4aEO&#10;PpBAzuvl7X537dteoZLXGsGaXY2aWmlmb38tVth8V9O3eJvmT/Qu7iY7ra19spK+PFZAyVvs4ZWI&#10;v/hZp+7hzmwOp3e8eAtKTj2iWvimtd2hDo5aeqYeCMFT4YYoIwyGNjGjsAvGGeFV5tV3p5rNd3ik&#10;YQTG554XsNFHLFSRR1DsyBoBPume1I9EQkk778KNcZfIppDn9JUl4y1qoNWVPTA1jTusIVvOqsjM&#10;/rqXP7u5SXNx3XQAQT3Ui20oqpgx5xk4WtXnb3K90pTRuDp3NbJI09IBGRhWNQwuqakdLoWM3b07&#10;KKLXXWj10eHt9uVFuV0uboz5tP0ZG56V6MRxqlQ1z3TTFzyScpvAG/P5Q49RyuHfZefad2F5pGiN&#10;VdGPeP5bOF6e0YA+FmNEUXkUAkePUVqey+h8THFa7IdKi1EpYNk9K8NCqK+qDc7rs+1kO41RAIyN&#10;uVmi19zq+iLJiB9Scu9Y6QhsJy9xxhX1koG0NK15GXv3K5vJzcYa0qmUVNHTRNbGMbbp/uhdXh3v&#10;N5dEdBCEKqQhCEAhCEAhCEAhCEAhCEAhCFCHCuLpXEAhCEAhCEBjfPdcIyxzXbgpQ5yiRwSd07Rp&#10;gtQ2+SxXWO821pDC7EzRwc8lbGguENdAyelcHMkbkpyrjjqad8cgBjIw4FeYC6SaRvrqSZx/h07s&#10;xPPDPhdVI+SqJejzTsaB29gq2rrOlp9QVVW3mFzfNDxlwzgHhZW5Xp8ji1hOFla1adSpfLWIXdyv&#10;TIduoElZqsus87iARhQJHOldmQ59kkDp4XLfLP8A8uK+aZ9Aue4nqJKAE41uyUGrHlM+2fvuTfSl&#10;BoTgalBqjs4waIyOEBqe6UoMTUfZxM9OyOn8p/oR0JqDijlv5R0p8sXOhOMJ4R9mS34SS1SCxJLV&#10;OoRNYhHLUktUgtSS1VmZieldf0jubthDct4JTxaklq1rmtC8WmD1PXyxOGT6Ve0F149QWaLARum8&#10;Pa7LTsurH5O41LfHm109Io7qMDJyVcxV0cZ/mPHltHU4rymmvBp3tD03ctSfXTx2iheTM8+p4PZd&#10;Fab7ddb8oa6Qyawvg5Fup3bj3XoVLTx00DI4GhjGjAAWW0wyG30McbCA8j1H3WljqGlowVXL/pMQ&#10;mlpLR/dcSGPyBulrnToIQhTKQhCFA6uri6pAhCESEIQgEIQgEIQgEIQgEIQp0iZ0Su9iOxQjCpqY&#10;SbmgjnpzBK0OjPOV4vraxy2K5OqoGn6R7tvhe2quvtriutDJTztBBaS0+xXX4+aaSztG3mdguIax&#10;gcck+y31pqicAuGy8ic2SyXWWnqQQGO6Wk91tLBcBhoc/JXuYr84ctupemUk/VjdTQQTsfu5Wbtl&#10;QHkepX0D2luQdwmtzpP08+1tRGC4umYMNk4WcI3XpmsqEVVtLmj1M4XmZGCR7L5/z6Rjv0ysVyr+&#10;z1tO+i+irWvEP9QOMrPhS7bPHBUtdK0vaDx2XPjtwttMNJI+GOjlpbVTyODxgu5WTlifDIY3/etR&#10;T6oZFVdAijbD7NG6oLzUxVNc+SBjgD2K2zW5VSh4IGCRhW+mqnyK/pcR0vHSVTjf7shLhcYpo3tP&#10;2uyuSKrUtxnb0xmQXbnGNkFjJGdDg3B5yE3SSianheO4GV2p62wVHlluek9OfdUx2mLad+91Y3VP&#10;iHp/TDzDNIySRmxYw7qXovXdp1VkUb+h/aNx3Xg8dopbtV6ifcndVzpZ3zMY7uwdsKZoavp6/Xlo&#10;fp+F0RFNipaBhvXlejbDuu1K2+n0vu3Id93sg/K6CT0iT/Nxuufqd7915kx+2m1Zd75XnXjXbxU6&#10;ZdMxmZoyMHHAXoiq9UUrKyx1UL29RLCR/ZdPj3+PJCl43D5KzjA3wPuWv8OtNU+pLqYa+RzIBu7p&#10;ODgLLVMToKuanlGHBxytJ4bVrqPUlOXTNjjOQ7qO2F9Tjnlj24bxpu6jSumrZcYK2kkNXQA9E7Qc&#10;ub2CxviVpqGwXcPoyfpJwHRgncd16vU1+jrGyp6ZhVsqMOc2NwOCN15V4k6qg1JVQiiicymh2Z1c&#10;qKxuNkMe0p6PlR2lPxndTAkM3UqIqGwqTGVYTYjnCnRHCroSp0JQWNO7cK3pnYAVJCdwramdsEF1&#10;TPOArWlOVSUztgraldwguITkBT6c4Gyq4XbBT6dyC0idwrCA7BVcJ2VjTnYIJ8R7KZHwFBiKmxnZ&#10;BIbsMpTXElIB9K7HyiDqEIQR5DgKLIU/KdlFkOxQR5Tyq+cqbKeVXzu3KJQpjyq+cqZMeVX1DkEG&#10;oOVWVB5U6d3KrKh3KCvqTyqipdurKpdyqioduokQ6g8qvmdsplQVAlKgRpXFR3HnhPSlR3YP3HZA&#10;07paMZAB5JUeQtd9uMN4K2ehNNM1DWSvqT008R3W11Bo6wuhpobe/D3jdB4uC9rmlj9x+rO6J55K&#10;h5dO9zunjJVpquymy3J0HV+FSuBIYOx5QdbgYJGy9p8DLdGKV9X0kPcvFmjqeGfIC+mPDG3Nt+nI&#10;MD7wuHzb6pprihsMc/K5vgAdkpcI25x8r5uvUzLshW3+6RWe1z18z8RxNz0k7kryyPxxoWVhiqaC&#10;pbH/AFdO2FrPF231VfptzaFrnlvLR3XkN1lpbPU0r79b2shMLWgBm5K9Hxcdclds7be1aT19aNTz&#10;eVbmytwNyexWtALQeo9W+y8m8EqKhlgrKylpjFG95LcjGy9ZBDj0t3AC5/IiK20msT9ug+rfhYnU&#10;s/XXOj/SFsal4ZTPd3AXnlbJ5tVI877rBlnnUI+CX5/SpdpidPWBrHFrQclRHAjpPZXenKfzKjrY&#10;QCN8e63x17cNV/BSzh7n/VuEX6Q92+VQ6lrap/8AImwHA8tVtU3H/EdFXC6NrN9hgbLNXasFdWeb&#10;GcNXbnnVVpQm84TtHC+apZGBv1BNP26cdloNH03n3dryPQFx+PTnch6Hb4PJpmRgYaAFJzjldGww&#10;mptgvpojjqIWQ6ubBIJ2WWu9WW9Rzsri6SgR5zusfdpHT1LYIzkkq9piI2aStNUbqyuNTKD0ArZt&#10;aBkfpUK1Uoo6FkTR6iMlTDwGj914WfLydcQ7+EIQuWqzmfZdxjnhDfW04bjHdABLTu1TMwTLnJ24&#10;QTg4RuR6SCUDOMkbpFoIl1C5nK6iQhCEBv7LmR+66Q7lpH4QMH7tim0bcOe3KCRwCMo9WcMwV13S&#10;DsMu+E3BsIR+2EIOFcXSuIkIQhQgLoXO66dgg5IcBRZJg0FLqJelqqaurAacrWKbjs3oVdX0u2JG&#10;dl5/4gU8F4tstM5+JIzlrgdwQrS+XXy4z0HfKyFTO6aYylxw7lLZIxx05smTSFaBUQ2yCOokL3AY&#10;yTupQblDWgAdJyE41q4b25ztw2mbTtwN3S8dXK61qca1VIghrMe6cDUtrEoNUL6NhoSgxOBiUGq0&#10;QtEGw0JXSnQxHQnE0aAXelOhoXekKOJowWo6U8WLnQp4mjJaklqfLFwtTijSOWpJYpBYklqjWjSO&#10;WpDmqQ5myQ5qjSswjkJBany1Ic1Na7V0g1dO2eJ7TkEjkcqlsdB/BKt8ri55cc9btyFpHekZwmZo&#10;Q5h8zfPC68OaY6mWmPJMS0NpvAcW9T9itVQXEPIAOy8mjL6B+SSQeFpLPdtgM7rt6vG4d9ckS9Wp&#10;anIBCsI5Q4LF2uvLmjJ2Wloahrm8rnvXTTa0AyFxcY/IXVmgIQhEurq4uqYAhC4mh1CEIBCEIkIQ&#10;hAIQhAIQhEaCEIQCMEfhC5uWkfKTJp574q2H6mmbXQNPmRjfHdYHT1wIf63HZe91kDaylkppQC17&#10;SMr59v1E+xahmp3AiMP9JXr+Fk+pc969vT7FW9Yb0uWzt8w8xmTsV5Ppus9YAOy9BtE/X0b8Lvn2&#10;zaqdjZoJWHcYXklxp/pquWNwIIK9ZppA7jusDrylMNf54GGvXnfkscTXl9qzDNE4b8oOMZJK44ZI&#10;ARsAXHf4Xgzv7VXNusUtdAJTJExnueVY/wAPtVCwuqZXSvA5adlDsnTNTHz6h0cfcA4VtSxWqpbL&#10;TU5dK9oz1HdejStbUSy1yfDLVO+mBEQGRnlRQ4FpI22TlQ0x1UrXDDQSAm85ByMdlxXjjOoQ2umJ&#10;/NoQ3OS1XQIJGR8rIaOn8upMTjsVr3A9WM4blY2jXcPQxTuGSuehLVXXiSuOYZpGlr+jYOB91OsG&#10;k7Tp8SSUNNEyTl0nTvhJ11qan0nZXV1ZGXjq6WgDuvI7h4maqvVO9tos8nkTtLWyeWdgV2Ypvkrx&#10;mUzERL3ls0crGvjeJGE46gd8pw/cQQRj/dfPPhVTayr7tI6pnfHRU8vTI1xI3X0Nvt6urblc+XF8&#10;c7idr1dSJWdcbmkZaRgpa7+k+wWMZJmfRb0+WfEij+k1hcWFpazqHSs6yR0cgcMh54wvUfHekbHd&#10;KSoYzHnAlx/C8rJOOvv2X1fi33icOSOyy95eDlwPseEluNwXAY7Lf6O0FT36kFVWV7IGjcguwtV/&#10;wfom1wk1NxE8vs14K2r6Vj08WYc4AB+T2UiPYfK9Q1TetGx2aWjtdE91T04D+kLy1hbv09QOeCpD&#10;7DupLCojCpLCglxnGFNp3ZVew8KbAUFjE7cK0pncKniduFaUzuFYW9O8jCtqVxVLAeFa0rkFzTuz&#10;jKsYCBhVNM7dWUTuEFrCcgKxg2AKqqY8Kzhd6EE6FymsOAoEJUxh9KCUw5CW3ZwTcO6eA3RBYK6k&#10;hKQQZOSFFkO5ClSfcVDm+4oI0xwFXznlTpzsq+oKJQJzyq6pcp055VdOUFfOVVVDuVaT491U1ON0&#10;FdUO5VRUHcq1qMbqoqSM7JIh1HCr5Sp052VdKVUMSFMHJzgD907IVGfv7/sg3fhdqGjttRNTVp6Y&#10;5z6iey9LuNLptrIa2K5s6IRkMa8dRP4XzrLyOjpB+Sh0k3TgvA+QUF74g3eO7Xx0kWOhuwIWYOQ3&#10;DdwlAYJLjkpBzwEj2J1npTV3KCB2xe4ZwvqzT1MKW0U0Jz0saMe6+a/D6kfV6sg6RljCMr6gjBbC&#10;wD2AXh/ksmradWGC25368D2VBqXVVu0/JFHcnlvmHGRwFoDuQHDJWc1fp60aip3wXUBriMB/cLzs&#10;VdtrTpa2y50V2pxNSzRyxuH2tOVFvWm7ZemgXGkilx9vU3OF4pX6cvGiKo1em7qyppW7mGSTt+Fr&#10;dEeK9HdZ46G6tMVe49ADRsSuu+O+Ov6KRO3pdtttJbKZlNRQsijHZowpbh6tsDA7LgeyRrXBdIBf&#10;sVwbtaf3XhX3yTyKJ2D9w3ysE45kcO2crWasnwxrQVkuDlWr25M8usjlmd0xNLnZ2AWjttFTRNaZ&#10;pp45sZLY03pSP1ySwgPlAOxVuz/ARTVlYwOncdmLvxUc1Cpqu1mEQVDpXPd+p/Kzl+t0VG+N8BzF&#10;IM/hT9RCKpooat0Yikc3OAs66onfHGZXF0YGAFHk26TYjG+/db3QVJ00gmI9TlgmgvfG0dyvWbBT&#10;/TWyNgGDhbfjsfKdlVmVDrHkAqWVVXGTpyvd0tLPXqcCPOTkKp05B9ZdnTvBxHwu3+oLVcaQpzBb&#10;+t7fU8rk8u/GGmONr9npOVwbZ+V1C8KYmZdDi6hCR0lEu8j4rbM+NxDmtJGFjrPDc7nBJLFVPa7q&#10;wB1bLX3j02mq6v6CsTpyG5SUUponEev3WdmVlzpu41AuU1HUuDjGDk59lo/qoMF7pmgfnuqCz2d9&#10;EJ6urdmZ4IJVRarfLcLpPGZ3CJrieVFdkNw6oiEfW6RrW+5KIaiGfeCaN4HsVjapr6q7x250hELB&#10;jI7oulKLJcadtE9xa4jqU8082wbVQvk8psjRJ/SSlSTxRydD5Ghx+0Z5WSu7XUV/pKol3lyj1eyV&#10;D/8AMtUSdBd5MG2yczmt4WS/xt5+o6mO36AeFZzzwhwDp42n2J3WTonubqqr8txHSDz+FHstILzW&#10;1Mk0jg+M7eyjkryWFHWzz6jqYWTERkbDOwVjaY5m18xkqA9jfdyoLPC6HUU8L/UR+oKVYPVda9he&#10;44HCjkcmmFZTEE/UR7HBBdunIZWTjMD2uA5wVhLHQNuNVWtc5+WEp+zSyUNVWQNe70Durc082xfV&#10;U7Hhr5o2n2J3XYqiGXq8uRrsexWMs9v/AIvNNNUSuDgSnNKscy81EPWS1vGfynNPNs11BOT+NkHh&#10;XidrxO3Bu5IlkxkJeQOVDqpQAd1rEJQ7hUgAjONlj73chDGR1eoqbf7i2FucnqyqCjtFbqOWR9OY&#10;w1n9RwkzPqGGS+ulFUTPneS93PZNsZj0ndaSTRtzhjc8+RJ0jPodlR7VpyturniEsY+M4IJwubJh&#10;vdw33KmaPuAaRj3TzQNucrTf8GV4Z1vlhJA/qUa3acrauZ7G+X6e+VSPHtEaRFVKGEOx2KcIwcDl&#10;aJ+kLgxvUHMcR2aVVtt9R9X5BYfNzhT8Fl4hEaDnBBSh92N8rQHStw8vrGMgZxlVRpJo6jyCw+bw&#10;o+CydI2CHAEHCcawkkjHSr2LTNwmhLiANu6hVNrqKR7IpQfUcZVowWWiEEN79koMyrapsVTS04lI&#10;ywjITdHaqiendKOGqLYrQnSs6Dnb913AccNypBjcCR7cqTRW6etf0wNwPdRTHaZNK4swfhJwHAdG&#10;c/KvqrTtZTs6j6m/CYttnqq+V8cIa1zf6tlpbBbaNKh7QHBudyk9Pr6TsVpRpStDXdb6fqbvs7dR&#10;KexVdZO9rfLy35UfBY0ow0gkP/bC4WZaC3lWJt9Qys+meGeYTgbqd/wxW/VFhdG391HwWNM65hzj&#10;ITZHpPutXJo2v6WnrixznqUSPTlZUVRgjMWR3ynwWRMM4YzjkAlNOABw7f8AC1p0bXtL2udEXAcd&#10;SqobLWvqzRujY2TOxKicFkaUgaer1NOOyaOATkOJWvdoi5nZ08LSOB1KuOna360UjXRF/GepPgvC&#10;k1Z2pgEsRBzk/wCyqep9DUNDurp916C/Q1zb1h0sWcZADt1nbxapqV4hq49x3XVgmaRqy9LTVJs9&#10;y6iPVsFubNWtcBuvHhKaKq6cnpPC2enrjxuui0bh20tuHqtLOHAKUHZdhZ221vU0K6gk6t1zzGmk&#10;JhAxykpIOUpRpIXQdtyM/C4mnVMET+mWSNp+Sq2nSs20ez8Fc/KjtrabrINVF+OpSGuEjOocJFlo&#10;sBylIP2oVpSEIQoAhCEAg7ITTpomv6HSgOPbKBbnYPBwuru4IHUMFCAQhCAXPddQpiNjhGWBueDn&#10;K8x8ZrSTTQ3CNo2PqPyvTlUattrLlYamB5z6S8fst/FyatpneHi+nKwCQDPrHK9M0/V5YPleM2qX&#10;6arkadn9WF6VpyoOGgle5XuNuaXp1tkGAM5VZrukFRa/NGeqPjCdtMnVjdWdygFVbnx4zss/Ipzq&#10;rLyQel34QMRvyd+rsUuqaWTvGODhN5BIJG4XzWSurzCqfZGQmtEdV19DuAOFuIKaKkb/AIVlNEHd&#10;3bFeeMc9krHCQAnjdaiK3NqI2SXCvc0tGR0uXV4tt9JVWpKEUlY1peXB56ie26qX5JOeG8LQanrK&#10;eVkMMYJDdg8jlZ856cFYeRGrolNs03lXCJxOMkBehMIPq5GMheYsPS9jwftK9IoJBLRQ45LAua7r&#10;w2VeqdPUuo7YKO4lxiL+sY91Ktlto7NboaWMMjhib0gnbKsBswl36SvnTXF31Hqi93eK1Vb6aitr&#10;nB4a7GSF04Mc5I1De/p9A0MVKRK+g8odRzI1n6j7lShjGwwvm7Rd6u+m7zZJauulqaS5RglvVnBJ&#10;wvpLIIHTnGO6zzYrUnspISXDIwlLh+0+6w+X60vLzbxyomS6d+rLf5kRAbj5Xz/IATsTgr6m8Qbe&#10;LnpeeIjfpJ/svlt7ehzm+ziF9D+Pvyrpx5YSobjVwweVFO9rPYFRS97iS55J98pK72XpWjUsoAJG&#10;ME5HdOx8bnJ900E4xQHmKQw7qM0p+M7qBKjPCmRHCgxFTIjupgTonKypXnZVURVlTHhWFxTu4VrT&#10;OVNTnhWlK7hBc0xVnTnhVFOdgrOmPCC2hPCsYDsFVQnhWVOdggsYVMjOcBQoTspcR3CCbFsnsqPG&#10;U8CiCwUscJDUscIK+V2CSokpzupE55USQ7II0p2VdUlT5Tyq2qKJQJ+6ranuFPndyq2oduUFfOqq&#10;p7qyndyqqqcgrqjuqqfYkqzndyqqoO5QQ5n5UKTGd1JlO5UWTGd1URyMvcHbAcFW+lNMVmo6jyqV&#10;8bHZ5c7Gypng5cXnAKkWW8VlmqBLSyHAOcZQbXU3hZX29jXUrHVDsZO2Vln6IvTaKarmg8qKLnq2&#10;V7N4qXySaMslcxjeR7qPqHxHud3oH0bmtYx/LgdypGEc1we5jsdTeVzPbug4HU4uy9xSDlgAdvnu&#10;iYeleCMAkvcjnDI917+B6QPZeReBtABA6pI57r19w3OCvm/NnllnbrxdEg5a7H342XkmrNG6rvF0&#10;fNTXOSCDPDH9l64fgZXT0gbEg/hcuK+rNLdvEaXwguk4P1d8q29XJBVtp7wXt9ouUNc+vnnnjd1Z&#10;eO69Y3PLiuZbxg5WlvJvrW1YromKNscQYBkDulgDKEku6QT7LDfLuVtdMfqeXzKgsO3SqDJIzxhW&#10;F9lMldJjjKgjHQM8K0R/Tz8s7P0lVLSOD6eQsdnJwpr71LJMyWo9fT+nsV2xW9lbMfMPRGO6tjp2&#10;knlc2jqg5w5GQuzHF9dM6qO7XV1xfGOgtY0YDRwq4d8nYcBXNzsc9HC97ZA5oPYqndj0B25IWOTl&#10;PUoTbPD51whZ7nJXrkTeiJoA7LzfRNP59zc4jZi9LHA9l6/46nGF4JeS0cKiu8mMq5qpOlqyt6nO&#10;69OJSyV4L6idsbT9zl6BQR+XRwtH6Wj9159RvL9RUseMt6jlejMOGs+CvK8y0y6McHEIQvO21CEI&#10;UCLc4n1NumjiGXkEYKr9LUFRb6SRk+G75GFdDJGeMIHqGc5+FGoRMESgy07mNAcSO/uqLT9rqKOr&#10;qJJw0Mc4kYKvgCT6Bgoc7BDW7u7qNRCOmfu9mlmq21lC7olA491FhstdV1Mctyk6egggA5ytWQT9&#10;u2OcI2O+5UcIRxhU6ltzq634ix1tI6U3pi2y2+GX6rHmy75V1sRsPlD3FzAXAEhOEHGGdo7TUtv1&#10;RVS9IidsN1FFlr6Kpl+hcPLlO5zwta5p4k4Xc4GG5wo+JHGGTtllroLo+eRwczHOVKs1snpblVzS&#10;BvTIMAhaAZb9u/Vz8IaA30M39yU+I4woNNWupoamrdIQPMJxum6S0VAuFVNKG+XIME5WiGGnLkPb&#10;1xlgz0lRNITNIY6OgqIKl/8AD6lggJ3Bdg5TekI3G61RLy97c5VtVadjM4lhme0k7tCsLVaoreHv&#10;hH8x3JURRnFE9uCdv3QTvhdBHVt+6RI8NJWtYbVgzLIATk4VJcKoMa/qOyl3Cpa0HfdY3UNyaIi1&#10;p3V96VyX4qO91clRUkNI8sc77rWeHLeu31jIM9bgdztjZefPfl5kOcnZb/QtQyns9UHStY8g43Vc&#10;WTdp24LXmbLaw0NdbqiaS4VUZhwcM6+VzTBhnrrh5B6Gkn1dlgay4Ty1EkclRKTnAxwtfoMs+kqI&#10;ZZI2l3dzsFbVzRF9EQentM7HSPddWCPB28wJWi2Sj6xrn9RH2uBzlRJdKMkMhNbGQd8dYU3Sobb/&#10;AKqMSRgsGx6uVte8Tb/SdCzU14FzdLM9wgyctPCJaumg1QPN6Q3u4JqzX2rmuxhqJmmBxI3PCKiK&#10;gGoXifofG7g5SbVj1O1oWlVS18tc6qtta2WIjaMv2UK3xPkvma6JrJR2bwn6O2wQVLainreiIHPS&#10;Ck1V3hhvbHABw4LlG6zH9SnSvv11rY7m5kcpZG3s1XE3RcLJFUSgCRp2PukVlqo7lN9UypDC77hl&#10;cuVZTQU8NDS+rB3KViI9yLWZ8b7dDTS5/mDAJVdS00lJb6phyW74Kav1Q2KCie2QO6CCQDwrJlZD&#10;UWZ7myAPxwSrWik/aWHdRVL+vojeW/cSQtVSEUWnzJE0iQjc43Cr2XueKkdD0tOdsqxtVZFVUTqa&#10;ocG9Sz4RHqRTUd9qoeok+c1wxh3ZW+lnmoqJpPSzOUqO2UNvbJIXslBacNJRp36d75hlkYOcbqaz&#10;O9bDdZbZPMmkbWhpLuA5Gl/8PPOZCHdJO/uk1NgD5pHtrQATnHUF20RspBUtc9jiQcHqVrWiJNHK&#10;6ijqLhFWQNBOcnCrNVVUsN0jdC5wJ5CnaduAiq3xzlgb1bbqu1iWyXSN8LwRnfBUZZjhExIsrxUz&#10;M0+x7ZHB+OVX6Lkllq5HOcS/Gyk3t7HafY0PDjgbZUPRk7YppC5wYQNslVjXyxG+kSlR0l4N8e/q&#10;d5OeSVImcyTUUbAQHN5Kr4b7WC/OY+Zpgzg5KnSMgZqNjzJH0v5PUta63Ou1Tt4tcs9UZf4gIm9h&#10;1KhtELodQhr5vM3+4HKs7zp5txqTJHcmsaOGh4UC2W9ltvsZfUMePcuVLcvqEShakulXS3v+VK7p&#10;b2U3WEbaixQ1MgHmEZypt0sFPW3U1T6uLyuS0OCpNZXGB0DKKB+Wt2WN51Xdvarz6vpWywl2/V2K&#10;ZsNY+Kfy5Dgg7K0cDjpI2CprhD5NQ2Zmw7rPx8s2nUr4sk7emWetHQ3Lt1rrfUBwC8h0/cw+UdTt&#10;gvQLPXMcRuurJWPp3bifTZRyBOgkqDSyscBghTmuCwstBQ53WGv0bZ775cjyyPPK3I5CxF+gZPfe&#10;mR/SCeVz5JZ5J0nR2G3PcwsqWFw33cripuNNa4GNmcSDtlVcOn6Fj2SfVO6ucKPqxkeadjfWCQqc&#10;lOelu3UFA6ZkYc7pd3IU6proKaMyTOwzGQQsrqChgpqGmlYzpeccJu+Peaemje/LDjKnnKecr0ak&#10;oOkue54HbZTX3KmbTNnLumM/1bFZXUVHRxUFP5DmlxxnCcrpY22+mEjGSy9muOynlKOcr2nv9DUS&#10;tZGX7nG4UquuVPRx9cziB7d1iqsSNmpZPKihbn7YzlSLo4zXmmZUu/lED0pylPOWgZqO3vx0Of8A&#10;uN1FrZKKa4wuEj2uODjCqr/T0kFdB9J05OPSEVeDeKQtbg4GQo5yjnLSVN4o4JWwyOIcBsikvdJU&#10;ziGNx6z7rO1sDJ78wSDbA2XbpTRUWoabyR0gtGcKZtK/KdNPcLpTUH+e859gorNRUMj42secvOBl&#10;Z+p6Jr61lVkxH3TOoKekgulGKTH3DhRF5RFpb0EHJHCOeEmM4iYMdksraJaxLhTcjA+ORh3Dxgpw&#10;rrOSpp+tukzHT5x1XTtoNWVcUYwxrtvlafTNRszJ3Vd4v0v0moY5gMedkqPpyc9TN19DgndHJaO3&#10;sdllPpwtPF1GIjHIWGsNRgNW1oJuoNb7rT3Eq6eaX+nFNdZouW85KrWuwHbZytRryn8utE2PuWXc&#10;MFfMeTGssqfZIDenDmgnsT2WnsjImWw1dQwzkbdBG2yzKtbPdJaJrmPZ5sB4Zzunj21PQtnmC7Wq&#10;okNGKd8IJbtgFZVv3bnJW0L6m404LmtpKY7Y4ysZNGIaiRrDlocd/daZ433ISBgludiVutNSmS3D&#10;/oOAVhXc5C1ejZS6KSL91x2bYJ7aXB2I33zheQ3jQt0ptTXOrtLg6iuEbxNG44w53svXW5aM+xVX&#10;e7/bbPg19QyF7hkAkDIVsV7ROquy2vt5LonwtuVNeaarvdSXUtKMQxtOQBnK9vz2zkDgrzyu8X9K&#10;ULXtbUOfvgtDe62Wn7rT3m1QV1GXeTK3qaHDGFrlm8xuxEx9LFcI4P8Asuo7Ll9wsi3aPzqGpj7e&#10;W7HzsvkivgfT1s8cowQ93/dfX0n+WQe4IK+XPEmP6fV1wiaMNa4YXqfjbzy0580dM2Dsc8rvGMoc&#10;3Lh8LW6K0LXaoJezEdOPue44wvev7hy1ZHcekg9fZOt7r2lvhDZenMmoQKkD7OtuMrAaz0XWaVna&#10;95bLSPPokac5UJZkHbblPRlMdQx1juno9m5PdBJiKmRnhQYipkRUiZEd1Z03ZVUR3Cs6c7BBawHh&#10;WlMcYVPA7hWtM5SLilOcKzgOCFUUjuFaQH1BBawHOFZ0/AVTAeFaU52CCxhOymRHgqFEdgpcR2QT&#10;IjupDd91EiO6lxlEHWhKHCS1KQVcx5UOU4ClTFQ5jsgiyu2KraoqwlPKraoolXzlVtQeVYTnlVtQ&#10;dygrahyqql2cqyqDyquoPKCunPKq5zuVZznlVU53KCFKd1FkO6kSncqLLvsFUMSOBJa7cBFFRzXG&#10;rbBSRlz3bABIcNnZ5Wz8JzTtvPreI5Ok9Lj79kEaXwx1P5QxTMJ5Pq4WcvGnbjZcm4w9BGwK94nr&#10;tRPDoqSoMsweM49l554x1VZJVxMqpd8bsUjzJoAaRjJ90blvSTlCVH/mMHu4KLdQmPb6C8FIXNsR&#10;a4Y+V6K3O+2VmfD2nbS6ehLR9zQtM4nGxwV8t5NuWWXbSOnA5rScuI/ZDC49R+4dlR6wprjV2Z8d&#10;nndHVEbELwy91/iNpuWNk1wc4ud6WZG6rhxbmU2l9IHqB2GyA71dJyvneTX+u7XTRz19GZY+S5xx&#10;svZNC32pvtniqauIxPcM4Ctkw8SLNIDnPwmqp3RSyu9mp0bAqFd39FC/5C5/Ra3TB1r+qocT3TJ2&#10;GEqU9UuUnAOQeFrSO3mTO11p2sEEpjmiL4iNyBlWwktdD508AkbI8EAFp7rlgjkitL3UsLXvztlM&#10;XC6TMh6Ku3DcY6h2Xo49aRDj6iAWZ4fJ1yO3wVmG5JDwONgEPcXv6QfSgO6ctXDkvHyaIbXw/pyP&#10;OkPcrbDYALOaIj6LW15H3LSY3X0PjV1Ta8IldwVkb27GVrK8+krG3x33Lq+kqfTLBNezIeYzkL0L&#10;AA2WB0XvcqjPwt9+s59l4vmT26cbqEIXE1CEIQc/PC7/AKdlzuuqZRLN6ouFRSVdO2nkc0PwCAra&#10;V0sdokkDv5nQXdXdZ3XLXmopvLdh+RhNmnvAopTJIfJ8s91jNmVpWWiq2orKeZ08hcWuxur36iOJ&#10;2HSsDndsrGaTqH0dhrXOPrLtilWy1OudFLUzzODxwo5nNrq2VzKKZ7H5LWk5G6ztkraustFQ8THr&#10;DsAk8JuwVM4pK2lkf1tjaQM/hQrRj/huuIJaerkKeZza61ec2haaqYPcOTnlSTOw56ZY9u3UFlaP&#10;6l2lGugAc7u4ncqjgdHFl1Y+WOQn7gCQo5ycm1vV3/hoZ0dDnP2OTwi4yTTW1klLM2N+xJDuVmNU&#10;08DqWjla4zB5+891OvMDKOyRlgPqA7p8knJpaVzo6VvnPDnY5TrJo+nPmsJ9mnKx1xq6kW2lp6Z/&#10;QX/ccqQLFLSmCakqXeYcFwJ5U1tsi++mtAwc43K5k+65G4uib1fdgArq06awTs3OAodTLsSpchwC&#10;qavnDQ7dWrGzamu9V0tc4rz+4VDp6g+2Vf6hrdnNBWZZvlx7qmWdOHyLFDdoHbOU8xzg/qjcWDuA&#10;mmNTzWrli2u3NWdnGnfITkWWucWkgn5SGNTzGpufbWC2ucGgNc4fOU4xzg/qY4tzzjukAJ1gU/Jf&#10;79Jda0YOB6vcJ0Ye4EbPHuuwxvc8CP7+wWmodM+ZEJq6YRE8LXHM3/itDPt8zpDHPOT7FONa7HW7&#10;BI+VdV9gdTM86CTzWHuOyIrHm1OqnP3HZaT42Te5lZUtJaMdRzzhLia7qJzz3Vnarc2v6g55Z0jk&#10;DlS6az08odG6qIcDjhWjBaetpUWCGFrjkk8ru4AG4HstRLpump4+p9VkgZAKh0lpkqZjh38sd1Sf&#10;FvE+zSmDBy0D8Lo56mD1FaKXT7c/yZg5w5Crqegmmq3QNbgDurR49v7TpXubIcgkf3SMdDMD0n3C&#10;0rdPQOGHT/zfZQJrU+OsbFy0nlWritFvWzSqy9zPuJ/dNY6RjJDlorpY2UcAmbIQT2C5Q2JtXSOn&#10;dM7IHsmTDeZ9GmbDR1dQBD0hwLi4v9R9ytJQWSOpLy+oLQ3vhdmsdEyNx+uPUPhLeNea/wBIllJD&#10;IWhjXu2SJC4PD2OIxzhaGgszql7gyc+X/UU/UaaDYnPp6gSEchZx49t8tqyyXS1xMkYz7k8pBLul&#10;3U4uceCTwpEsIZI4faW8j3TLmrCYmk9qmC+QMAa9wI75TT3E7uJLvfKecE04KvNEmXSSY9L3Aj5T&#10;MvrcHO3cO6fcE05qjlvpWYR37lRK2Hzad7cbqcRumXZDiDwVOO3CykdSzNBM6mqPLdtg8re2Gt43&#10;WIvtMYpBK3burDT9Ydt17NP2rt24bbh7FbKkvaFoIH5aCeVhLFUgtbkrX0dRC49PWMrlv7bxK2AP&#10;TnCz91082uqfO890bvgK+jILcAroaVnMRPtOon2zcWmpGuDjXykDthTKmytqvLImd6PcK64Rv0uL&#10;iGgKONUcYVV0tArooopZS0M9lBvcFHBQsgq8gjh7RlX8T2PjLmP6iEipp46mANkYCPlRNY+kTWPp&#10;gLlDTeRH9LO+ffghaZlkiraWJ8hLHtA3Cnw2ihjePLiDXfKsAA1nS1RwRwZ3/hljg131Dw5pyDhM&#10;XyOjEsUc5c2QADzMbrVZwzCiVlHBW4bUxhzuxTgcGHqKeAV8TaeV87zj1EcLT/wTzamCpMpaWAen&#10;3U2ntdFTO6mNDXjuVMjdHI0lj8kKsUViqrktDTcm1Zkdkfpxsu19oZW10dS6RwLMenCtQ7bC7nBB&#10;AV5p0vw6Za/x0b52CV7oS3bqaFS1EMUl0pfppHzNBBLiFuKyhpqo5mjBTdPQUVE7PQwOP25Kpx7U&#10;49prAS1nthKKR1sZs8tHVxulAdIwtaw0gFc+F0o7hT/9Lz6eOePmG1VpIHLHZWT01Ju34W18d6fz&#10;I6CT+gELBad9LgF7/izujkv7euafkyxhW7tmCWn2Xnen3Hy2L0C2HZq3p3tCp8QIPMpIXjsSsEV6&#10;hq6MPs8r8btC8u/K8Dzq6vtnPt1Wdhq4KSr66mMPB2b33VYpVqc0XGAyN6ow7Lge4XHgn9hqqqqp&#10;K8Mjnmmbk+lvRssrcYo4apzInOc0d3DBW3lgmqMhsTGOYOuF2eFmtWdDa5mMF/ljrI/q7rszx+m0&#10;wo8gfKvtJTFle5vYtWfaQ7OFZ2CTy7izPfZefZOGdWb79H5Kx2uNIWjUNVDUXmZkTYm9Det2AVsT&#10;2H7rLeIWk26vtDaH6l9O8PDutvspxW42275jcPMNaaX0JbbHUhjoBXMaXMfG7qJI7Lb+B9xdX6Kp&#10;xJGWeUOkZHKo7d4JWiAhtZVy1Dwc5dndeo2a2U9ot8VHQxNZHGMDHddObJE1REaTGkE4XcE5B2Hu&#10;ggEYIwUkEg4K4oho631ZyvnPxloTT6jfUAbzHhfRjfTgrxDx+jArre4DBdld/wCPnV2Wb08ncOiX&#10;Lts42Xt8M1RR+EMUlnafqCD1lm5wvEHYJJkO/ZbbRGvqjTVLJT1EQqKV+3Q7svord6ccR0yIqqyS&#10;oa4PlM5d6i7IIXs2oRI3wrpjdd59yzq5Xld7u0dVqCSvo4msZs7ywrDVWsq3UTKenkHRTxNADR+E&#10;GaaMwtGMbp4HL9uMYTLDkkdgnWenZA+w4wpcTsqG08KTCdlImxO3VnTnYKqiO6s6c7ILOnO4VpTn&#10;Cqac7hWkB4Ui3pTwrWnO4VRSu2Cs6Y7hBbwHhWdOfSFUQO4VpTHYILKI7KZE7YKBEdgpkJ4QTolK&#10;j7KHEdlLiKIPNKWOEhqWOEFRKFEm4UmYqJKdkEOXgqtqirGY8qsqSiVfOeVWVB5VhOVW1BQV1QVV&#10;VB3Ks6g8qpqDuUFfOeVVzncqznPKqpzughzbKI8nOykzlRH5PBwqhiUkSkYyikqX0s5fC5zX9sdk&#10;lxa0kn7vdXdq0vcLjbJKuneHBv6UDtl1xe7VMXxVTnuPOQqbUd4q71Xmprndbzx8KFUNMVQ+CYYk&#10;bsUyRjOW/vlSEpUWfNjwMnqH/dJU+xwfUXWni93BUyfxlavt9RaQZ0WGlz/QFcZ9tsqFZI/JtVOz&#10;2aFLOwGeF8rmneSZh3Vgp5DXNeQvHfGq33OO6Ud2oYXVDad3WWe69jDQzbOSeAq65XS30f8ALulT&#10;E3PDXYV/GtaLTv0rZ8/3vxKrNT2xlogsD46g4Y5/SfT88L27QdJUUWm6WObZ/QA5uONk9RVVjlI+&#10;iNI17jyOnJV5luQGYxjkK+fPWf4opG/YJ2wqvUbumiwO4VoRsqLVchFKAFy1rNp2XjUMa3eRwdth&#10;SbdCyoe8Pk8vHBwoo9PqO5UuipqidwdC3buta/z087TSW6kq4omupq3DccHASLubpDSOEsjHMPfb&#10;hTqS0tq6VoqC5hb7Ks1HLTUtO2mjD3EbZOV6Nq8a7gZnGTkbLrR1PaPc4XHHCXTjqnjHu4LzorFs&#10;kbIh6rpuIR2mGMdhyrYhRLZH5dGxvwpfcL6jFGqQur6/7SsXfRud1tLgNisXfRuVtHohW6K/9UqB&#10;+F6A7d2Phec6RlEV7LD+sr0Y/cSvD86O3TjCEIXHDUIQhAIQhBnNTWueuqYJKZnV0EE7q1nhndZ3&#10;RYBkLOnpUw7/AGnCAQdu/uq8YlWaxLNads80VvqaaqZ0+YSQ72UaG33ahbJT038yM8OzjC2Azw52&#10;y7gt43CpwhThDPWeyyUdJO6f1VErTn8qFbrRVts9XA+PpLjlu/K1jgMhzuQh3qIBOE4QcIZ2jtVW&#10;LE2nH8uXvgqtnt90qIfo5YwWZ+9bUEE5B9SDJg7hW4wcIZW6WOp/hEEUfqMO435Sq6jrqyzxtfCA&#10;4bYytPj1Zc70nsj0uPTn0hOMHGGZuNimqbdTAeieLfA7ptlHd6qeFtQTHFHtseVqmkO3/wB112B+&#10;pRxiExSIcY3oja3OSAglDTlcfsrLo1U7AJ+Fl7pUbPzsr+ukw05PZYm/1HS12CtaelMnUbZi7zeb&#10;OR2URu7QFx7i+QkpbAuPLaZnTzsk8pON4TzAm2DZPNCppWI0W0bJ1gSGBOsCbXgoBPMakMGU+wK1&#10;Y72tCbZ2N/iEJduQdgtBq9z+uOJxIZjss3TufFI2VnLStdHcLdXwtNw+4BduOV4h3THXJa6gSf5e&#10;Ns7p8M/+RzdIyBlRZbjSU1GYLd+rlcstypxDJS1fDlvbJGohaC9L4Ekh5GOFAkJ/iTi0kAu4VzDV&#10;W6iieaQZc7lUkbvMrPMOzS7KrfJWsxxWhcamaDFTjfcDO6kUrPLtDjGMOxyo15nhnhjEZy5oXbTX&#10;NbEYpvtVsl4mek6VVLNMyUuje/rzvt2V7ZnOe6Z/6sHsnPPo6cF8DQXnlQaS4GOscXNwxyrEwnSA&#10;90guHU7Id5mOVoa0dMlOffG6b67YHmU46zuos1eJKyIu/wAscLWl61RpPuDBUYjAycLtEDFTSQjA&#10;OFH+vgFb1H7MJDa6nNZIc+kgq/zVRMSXa2NdHOJdmA7qrrorSGyYnd1+2FNoaqkHnslf0tceVGdT&#10;2ch5ZLmQ/CjJeJruEaMWSvpmQvgexxhPLsJ9lujeJJLVVEk8sTFBWUkIfT1GDE74UiGpt1vjkfTP&#10;9Tuyyx8Zr2rMMjconxVLmzf5ihPGysa+YVNQ+Rw3J2KhPauDJ76VlFcmnBSHBMuCynasmHBNOGyf&#10;cE04bKnpWUd42KafuAn3DZMuCT32pKtu8Pn0r98dIVFZ6gRShmdwtTI0OBaeCsbVAUt1OBhuV6Xh&#10;5dxqzbDZ6XZK3EeysaaqmbWsk6j0E7hZKyVDngFo2WoZOfpD6fUs/KnjPTe1pj09IpqyL6NkjjgA&#10;ZJUmmr4J43PY/LAOVkqCqEtgcw/fhS7C5rbPI1rxnpKwm24W3K0nvNMaaV8byXN2xhVdBeHVVFMJ&#10;Xnr32UWzsZJR1WRkpdiiiZR1DunJ33VdybkuwXOGkilM0pznhaSmrIKuISRydQHf2WW0/bYKltRJ&#10;Jvzso1pkdF9ZFCSWt7KYvNfZymGqnvdC1/TJLnHbCk/XU4pRO14LFhLfBPUU0rhSCR5Jxl+FPpqa&#10;qp7RLHNCMf6+FPyp+SWhkv8AbmYPnZHfbhduF1hjt0k9LIc4yHYWctVtp32SeSdnqGcJdrYJNO1L&#10;Tv0ZIT5T5JTLLd47hb6htVIS5oJ6scKdYpKaKnkkZOZGAnchU1ghY2y1rw0dbmkKJSSyM09MG+l3&#10;WVHyI5tU++28S9BlwT8Ka6rhZTecZB5fuVmKK2UU9sjlqXhr+Scrt4fRQ2+Jrsz4dgNBxlT8sp+S&#10;V1DfaGZ/THN1HOOFSasf/wDMqPyyQ0kfuqmvhc0U01PTimZ1AkdWcqdfXF9VbjznpUfIj5Dt/Jbc&#10;qFgJxgd+VooLlSvqRTNf/MaNx7LPag/9XoR8BJujf4Veoqto9LxupjJJzmfTSuuVIKwUwkPme2FM&#10;BBb1BZSxsFdfJavGwzhasAkbrSs7lrEzMPK/HGQNpaOMnBeCV51ps5Iytp/4gJC2ptjGnbpKxunm&#10;4eAvoPG6owu9S09/lsXoFp4z7Lz/AE8P5bF6BbD0taPddNVEq9Q/UWuaMnHU1eTTjEzxjGDheyVL&#10;euB7f+leP1w6auUf9RXjfkI+1ZMLrXOjkje3kH0/lcRk7dIzg5x7LysfVkNc2iucsHXU1gja9g3y&#10;OE3cbNSw0BldU9UmNhz1FKjfbaqNrqidzyIwOgZ5TFXV26JsLGQuLGuySSV6c6tTtMM30kP6Wgcb&#10;78J+3Ex18JP9YTdS6F1RM6OLDZCQN1ymxHNH0jHSV5l9b1CterPSwesdfsMYSKioipaaSed3TFG0&#10;uc72C5SO66ON39QymbvSfX2urpDJ0CeJ0fHuFSIjl29Os/qwFw8Y9NwPkjp5XzuacelhKxp8b3m/&#10;dMFFJJCTs3Byt3pDwtstipemqibUTO3LiFbQaCtFPfYrpHSxl8bC1rMbbrricUxqVZ2vLBc/4zaa&#10;W4CMxtlb1Oadi1WBwS4jg8FJY1jWsY1gjONmjgLoHTkHkcrkt769JjYA9OF5J49Ufm09FUj/AJeV&#10;62vPfGiMO0rLIRu1dHgzq5kj9XzyACSHb47qdaLTX3epEVBEZSeWjsoA/wAsu7lep+DFZLTR3FlH&#10;CJK17R5W3BX0/vTh2wp01dWV0kBpHCdg9SqiJInlkrS2RriC0jC+jaWnvlUbbVvpmsnErhVZA+3s&#10;vH/FaKOHWNRHCW9HSCQB37qRlG7tI7+6eHqcD7DCYYnm8qA+wZwpESjRlSIuUEyLlWVOcAKsjOCr&#10;GA7BBZ0xyQrOI8KqpTwrSE8JEi1pzgBWlLuAVVQfaFa0v2hWFlAeFaUrs4VVCrOl7ILOE7KZCdwo&#10;MJ2UyI7hBYRcKVEFEiOylxFEHWu3wnRwmW/cnkFJMOVFk4Klzd1Ek4KCFNwVWVKs5uCquqRKsnO5&#10;VdUnZT5zuVW1J2QV1Q5VNQdyrOoPKqpzuUECc7lVdRtlWU53Krak8pIgzqJIGkHq4UuZRHkDORlV&#10;DEnUGY5YvUvDi+6ctlpfFdHYLhgnJXlvScHJ29lHIxszO5Qe0V1L4bV7Jpo6kNqCCe/K8dvUdLHc&#10;ZG0B64QdnKM7DJeeUgk9Rw4FvthSOK80W3r1LRg/1KjV/oUZ1RRD/qWWb+ErV9vqSiGKaEfATrjg&#10;JFMMQRfgJwDOMr5Of+yXdBLmdQkH3O6dney+eaqwnVOuKmmutwMUTHekdeO6+hZAZIZG56cjGV4z&#10;f/BeouV2luNNd3Uz3nORnZdPj3jlO1ZSLd4QUtJcYqmnvBLWOyGCTOf9165TQmnp4omnqDWhuV4/&#10;YPCy/wBmvUE82onVNOCCW4K9jiYI2NZkktG5TNFZ+9prBYPpWa1c7Aaz91pB9v7rLavP81g+FyxG&#10;p6hTJPTMjA3Kl2ysqIp2sifjqOBsoZ2Pun6aSRkzJGxEhpzst8Vf3cDeUrauKMGW4NZn9PQqXVRm&#10;jDSJ2TdQ39OF2K+QyuzPA/GVXagrKepnYImuaMe69HNbVRSkZGcqZa4/MrYW/wDUCooGzh8qx083&#10;rucY9iuDFG8hD1mAfymj4Cc+UiL/ACx+Evsvp6dVhZCr/tKx17ZklbSrb1BZa9Q8rSnohirSSzVN&#10;MOGl25Xp7D1RH3XlFdK6juEco5a7leo0LvNpoZAdnNC8jzY7dONIHC6hC85qEIQgEIQgDvyjO2Oy&#10;EIGKqaKmhdJKcYGQso26Xm4SPdQxlkTTgHnKtdZ9QsT/AH6hjHsnNJiP+CxFnOPUspsymyJZb5NL&#10;WOorg0tnB+7C0bj0vzIW4HByobjRmtGHMEuD23WYujfOrZvNriA07NGU5HJsthghw6Ty5da8OJ9T&#10;S3+rKxum6tz3VcL5HPYAenP4VfZqatuUlQWVDmshdnH7qeSOT0InLcEtz8lcc5oGMjq+N1grnXGp&#10;uJpZp3RxtGARlSdP1z4Lp9NE90kf9Tk5HJtgdvhG3YIyDuDlCvDSAMk7pqV2QU4OVHnOAVOhS3aX&#10;YrBX6YkkLX3qbHUsDeJS6QhW9QyzTqqAE6xNtHCdYF59p3Z50TuTrMd9k80f07ppuw3GyfiY/GWc&#10;K0tNHI2l3CdZgHBO6QwEuw0b9yodfe7ba3YqqtjH+2Mq1MfJaIWjN8gbn2UiNpxuPV7Kptt7oLkc&#10;0VYyV45AGMK3YxhdkgmX8q1sdonULxB1vSPuOD7J1kZLeMD8pLWnqAe3dOtZl+Okj91eOULRBbSO&#10;Cf8AZSI2HzetrdvdJjBDw3AAUO4XWgtvSyvn8svOAr0ra8ytpZMGYy0u3J9lIY0kAEYx/umqd0b4&#10;2GGYGMjI25UC86gtdqLTcK1kDBy3kpSk3stELZrWA77OThjyQRsq6zX213k9VrqmSNxx3Vw2IyOP&#10;XGcjvlReLRK2jfQGkgtO45yutZ6dt/lOxtcAMDvghK8vow0O3LspEWNGCwOyHDICQQ0gfClujfuN&#10;uk75TU7RGwF7eloGS5TEW2lGwBkEfckubgdI2Pus3WeIOmKaqkgnujRLGcFgYdlOs2qLNfJSLZWC&#10;Vw7dJCvNLRCsp7xkZacY/wB0xI1uxAwe6m9Jy4OG6juB6zng8LPdtaQjvawnLu3dRy0HJx+N1Kla&#10;ftG+OUy5rXj1NOR8qvK9elZhFcXbhxwPZMyDGPlSi13ScjpChVlRHRMfLO70BZ8bT2pMG3gDq34T&#10;L2nulUtZTV8LZoH5GeFx7fUfMfgHgKJpZWYMOAH3HCbe3bOdk8AWuwfWTwEyQHPPVkH2UcJ+1Jgw&#10;4e26ZcPdSXg75bhvuo8vU0+hpLfdOKswZI3WU1UBG9r2NzkrWzMGATsVSakbH9CXlu7Sujxpit9S&#10;mk6tp3TVeGNZGW5JHK39pc2dnS5vK8msdU0ytIC9J09UZI3XpeRhrMbdvHbaWe2eW53VJ1MeMdOF&#10;Jj0y5rneTVFkZ/ThKtcuQ1aKE5C4L4/6acelRbLGKOCWMy9RfycJmmsE1OXtZV/y3fp6VoMbrqpF&#10;dHFV2m1fw9sg83r6/hMUFiFNLUPklDxL2xjCu1zCnhEnCGbk008OzTVZiGcnZTG2NgoHQGRxe79e&#10;VcYRhPihPCFXRWp1Lbn0omDur9WE3QWRtLQy05l6jITl2FcYQnxwcIUFFp99K2dgqsskGAMcJ6hs&#10;TIKOSCd/m9RJBxjCuUJ8dThDM/8ACziSHVZMX9GFNrLFHPBFHE/oczud1coT46nCGal0w6VrfMqs&#10;uacg4UmrsJqH0zjOAYcducK8Qnx1OEKevspq62CfzunygBjHKgaydTGjbF1/z8jAWnUGqtVLVVDZ&#10;ZRlwUTSPpE0hD0pR/TW0OeMPdursktIHv/skxtAaWkYDeEBwELnSdtyr0p2nWoeG+OVWyovdLTNO&#10;TCCCVR6cjJIOUx4hVAqta1zg7qZ1jpVrp6HDm4C+g8euqOa3t6HYGYjYt5bmdQaeMLG2OM+WzZbm&#10;3N6WZW9FU949LvwvIr3F5VxmGc75Xrx+1eU6pb0XeYLy/wAjX9UT6VKGZDj5ezjsSuBd3wOrZh4K&#10;8OvtVqbf5FvswnZD5tQXcpVy/wDmVlFTNAIpAcZ42Rpo17qINgLDF1fqAT99oaupopJHTNayMbta&#10;vRjuiYY7LS045AwFyPbH4XXY6msjGRjco4JwvOvH7Kx7ejW3e2U59mBPnBG/5UOzP67bCP8ApCmO&#10;OAMfdlVn29On8XWk4BKCA8Y3wukNLiX7dI57JsSse4D6iN5P2hpCjhaSZLJxsNvZd3xvufdHOzuV&#10;wZ4PZWiNLfQWE8Zm40TVv5xjb91uysb4swmfRlW0fBWnhz/yK5P4vmgjp2znC1GjtXT6YdVS0kY8&#10;6QANcf0rMOG7kuCB08jWxtL3ngDuvqq+ocH23tR4sX+eNzI6gMLvu9I3WHraya4VL6iqeXzOO7k+&#10;LTcnMyaKRvzhNVdDUUZb9RE5nVxkKwZbsnW8poJxqB9ikxDBUWMqVH2UCSw8Kwpzwq9nZWFP2UCx&#10;pnYIVrTnJCqafkK1pvuCmBb052Cs6V2BhVVOeFZ0x3CsLWDfCs6YcKrpzwrOmPCCxhU6EbjdQISp&#10;8J4QTItipkShRblS4juEQfbynhwmmJ0cIKWbuocp2KmTKFNwUEOY7FVlVurGbgqtqO6JVU45VbUq&#10;0n7qrqUFXUBVU/JVrUHlVM53KCvn5KragqwnO5VdUlBDmUR5A3JwpUxUR5x2yoDYjfNIGRsJceMK&#10;fV6euUFB9TLA8Q5HZKsFxFtukdTPGJI2nOML1qp8WLWy3NxbmSAYBZ0jdB4rQ2urrpnMo4Hylo39&#10;PChTQS08skU7el7TwvYKrxbt4pJY6OzMgc9pHWGgLyKtqPq6yepznzHZQR1oNB//AIroh8rPt3BW&#10;k8PW9WqaI/Kxzz/xytX2+o4B/Ii/C6D6eERf5UY+FzBLcDlfK297d0FZDD09uT8Lzu/eK1htNfJT&#10;dRnfGcO6T3W7uYe6jlZD9/SfV+y+Zo6an+ouMdTQSGqppHSmRwyHAldOCmPe5Z2mXr1l8WrRea+O&#10;jo2OdI44J/pXoUbmygEcYzlfO2ja61T6zpWWimb14b5uG8HuvokEmNvowAE8ilK/xTSZkocAfKye&#10;sT/iGD4Wr9j8rI6uOatvthclVM86jpnicEEbrU6euFDFF01Abn3I4WXJ4AGy1Wnae1mLqqXgPHuV&#10;1YJ3btxLc1FJMzFI1kv4asvqF73TD/D+Xhad00cbiKOupoh7Fiy2onvklzJM2f5j2XV5ExNRUt3J&#10;+d1a6VGbxGPdVLTv+yuNIjN5i/BXL4//AGEPVGDDQF3suDgJS+nj+KxqZuyz13j6srRvGQqe5RZy&#10;p3r0PMNSQuDHPxndbTR1WaqzQk7ObsQqLUFOSHDsmNA1rorjPSyOw3HpC4vKxco23pZ6GhC6vHtq&#10;J03CEIS3roCEIUAQhCBivpWVlM6N4ztt+VkoYL1bDJFTDrjJ9OBwtl0tPDiClAgDAIys5rDPjDMW&#10;S01Zq3VdY4+Y4HZRP4fXU90mkMBlDzsewWyJ/qOEZPY7e6cIRwhkbNQ10FwqXzQfcDggYB2UrSdB&#10;UUv1gnYWeYc5K0YJJz1DDUAhwLXbFOMHGGVutsrKe5uq6aFskZ4bhSbLBXSVxqZ4mRN/p6Voh1dO&#10;S7b2XOrI32CcYOMOn5x+yFwYx6eF1ax1C8E/qUSrd6HKYVXVrsMcpr2llb1IOlywtefMlPZbC9v2&#10;esVUEmQpm/WvTl8ieg3cBOsCaj4T0a8/X24qx9nGktycZaAsFqTXf8LuzKVrHYc7C37AcZzt7Kou&#10;GlLVcqltRPH/ADQcrowcLW/ZtErGCu82zNqw0t6o85WC07QwX271lVcSZIInH0ZXpUFMyOlELW/y&#10;Gt6fhYCe1XnT93lrLVAauCY5LGBbYJrqf7WjRunksUGo4/oJzC5pwYyTuVa3LVF3uF4kt9mxG6Hl&#10;xbnKoamx3q7XOC4T0QgaHD0NaAeVbVNsvVk1BJXWyjdXMnG8bBuNl08qSss7DrGrbLV0t2Z/jIR6&#10;DxlV8eptUXGKW4UmBSRHePp3I/KXYtKV9wqK653EGlnlHohfy1RqOm1PZ6Oa0Q0LnQyEjzcbYKne&#10;NaFxV+IL/wDh1ktMzprnnpwd8FZfVFdqCYUBvWOhzg5pDcZBVxV6Cq4dNMELxJcGHr6APc5Ue8UW&#10;rL8y3wVFrka2nIBdgcK0cKxuqXsVHMaexQyMAa5sIIyPheU6MtNPqvVVxqrt1yiEnEfVsd/Zeu0M&#10;Rfa4YaluHNjDXN/ZeY1tk1Lpa/zXDTcPnQTcs6crGtorO4WjbTUWg6e13wV9tqDGXf8AI6ufhZ3V&#10;OsNT0Nxmc2RlHFB/ynN6i8D5UzT9q1TeLhJcrvI6nwPTENslUE2mtRwXCvDrbUVJnBDJXHIGStN1&#10;me14iVrV+I1zOk2V9EQJy/ocS3lKpNf6ipbE+uu1IYA5n8tzh93yqiLSd9NgbTSW6QStm6yAOQvT&#10;NR6WqLroWkpGRhtXHED0kcHHC0/4zUvLrf4rXL62ndNXNqInkAwNiII/de3eY2vsArXAgSQ5/C8t&#10;sdFqcCnoWWOmhZCQ1074GnqAXrbqd4s3kEDzzFgtAwM/hYXtWLdGnzVbK6Cj1Rc+uyPubTIRlpAX&#10;p+lJfOo5zaLM61VIaSDJh2Vj7fBqbT+oK+og07PVRueel4AwVs7Ff9STwTvqbFLTSkENBAW2SaxW&#10;FZhj5fEC/U9dNa5uk17pOlr+nt+FM1NqjUlrNDSumY6eQdmcqlq9KahqLvJezTkVLZBhmOQu6yqr&#10;o+521z6UsqG/pcMkq3CnuEelrFrG92q8Rw34DyZxkYbjCp754iVz7pLHR1TaeKLf1M6upWbrNe9R&#10;3unkuVK6ngjby8c7KLU2S72a8yuorYyua/h/QCB/dUt8X2iXJdfVdRp/6yF385uwJbgFNs1Df7jZ&#10;Jqmug6KcjYlqmXmz3essvTPRxmYEENhYGhu/dXlfbqv/AIQbSQ0587pGWqvLF9Ksc7WE1qscTafp&#10;DnE+vH2pqz65rPrRBUVDapzxt0x4wnqjSle+2xVBpXGaEkiP+pSrXBeKglj7fBSBoxl0Qyf3UzOJ&#10;WdILtSaiqauojpS3pYMg9PCl2vV077RPPUxF1RGS0n5Cd01aK6kqK97qSSMvaR1POQ78Kst+mq+o&#10;oK+CWF0Re5xaT33WUzisr0XS3XUU0sdSYzJRuO4A7JnUOsqiKZtLE8U7z7tynLY7UEcUVubTlkUT&#10;t3kbYSb5Za+lro6xkLKiUgbdOU1iVnRzSWp5q6pNNUO81w/WBhaG80xqaCVgcBycqs09FcXymaro&#10;46dp9mAK8rNqSb8Fc2SKxljip/8AXTD2rMM3l5yQeV6NpyTBC82o3YrX/wCpb7Tr29QXq27p27qT&#10;uHqFokBa1aukOWZWMszh0tWwoj/KXDfqWsSklcC6eELNYIQhEBCEIaCEITRoIQhRo0EIQmjQQhCa&#10;NBcI2+fddQrREGnD6mgHkd1XahrI6Gz1UsrulvQR1exwrFeaeN95FJY2W1v31BDsj2C18es3si06&#10;h43C51Zc3zPd19Tjv+69B05T8d1hrJDmZrWjZeoacpuloXv0jjXTltPbZ2SL+W3Za+jblnss/aI8&#10;RN2WmpRhitHSp0jZeXazb0XqX8Beo9l5jrj/ANcl/wBIXnfkf+tEqBdwctxvjdcQcg+j7vZeDMal&#10;C2stE2qh8w1/0+HfZkq5b9JQUNWx9eJ/MYQG/Ky8Ecs+G0rHHp3dhJmp5vU10T8jcrupMxTYaaS1&#10;xMf2nYLgHPv3XXD7MHGOQjOS5cVp3PaK+29047qt8Z9hhWZAJHV9qqtNf+mtVrktOSPRndZT76el&#10;T+Kg1zPW0ul7hJQAl3QcY54XzF4YXzULtaRsfLOYHP8A5gfkgbr65cxr3PbgOieN2ndQaSxW6kld&#10;NBQRskzyGjddNPJrSNTGyYT+oOjiIOXEbpRzndGS7dzenC5tnY5WF7cp3C0QFntfRiXTFXGe7Vol&#10;R6yb1afqv9JWmGOOSNIv6fKsn3P+HFXOkL0LHc46kwNnAP2kKmm2neP+o/8AdIaGl7eoOJ7YK+qr&#10;/GHDaNS9qtHixDUV8UNVbYmxOOPtGyqPG2pZVVFJLA+EwOALWxtAI2XlbWEghxLSDkHKfmnlmwJZ&#10;HvAGB1HKsgkFLaclNhOM5QOx8qXFuQokfKlQ8oJbOysKfsq9nZT4OygWMGxCtKc8Kqh7K0pUgWlM&#10;c4VpTbYVVSdla0/IVha0/ZWdN2VZTqzpuyCwg5U6LsoMHKnRchBMgUpnIUWBSmcohKZunRwmo06g&#10;pZlCl4KmzKFLwUEGbgqtqO6sp+CqyfuiVbP3VVVK1n7qrqUkVNTsqqfclW1Sqmb7iq7FdONyq2pV&#10;lUclV1RymxAmUWT/AP6pkw2UKTHdSLTT2m6y+zObQgljQSXngKwsWha+73eajjkbH5Zw6Rw9K3Gi&#10;vOi0LVvt8Y+oOw6RvwptjhqrNomqr6rqirJeOrklBgtZeG9w07SfURzx1UY3cWDhYDqa/dmPTscL&#10;2+yVFwqdE189zLsH7fM7rxObpM8haOnJOwUhEf2OWr8NG51LSflZUbNK1Hhw7o1PRj3K58//AFyt&#10;X2+n49hGPhdK5FuyM/C7yvlr9u6oxhpa37TzlQZLRQPfI76WLMgw4lo3U5dUVtME1UNr0naLVWuq&#10;6GlZHO77jgK8Iy7JO3slIS1psRGpc5AHysdqwYrBv2WxHb8rH6s/88PwkdMPI9KAF2ey4MudsXDH&#10;sV0/cVLtTWmtiBGcuGy2xz24zccFQ8gxse7KRPHLG/EwLT8raXKe6U8jW2+iYWe/Qs1fZat8gNfC&#10;I3fAwujLEzArAN/2Vzo//wBZi/BVP3/ZXOkP/WYvwVl4/wD2EPUxwF1cHAXV9PH8VnFCro8g4U3K&#10;ZqG5CT7JYi805cD8LD1EjrbdYqlgOGu9QHdem3OEkHZYS/0pJOyteImqa2ejW+oZV0kcsR6gWgqQ&#10;NxnKwPh3eC2R9vmd6h9uVvQ31HP2N3H5Xz/lYuMumlthdXBuurCO4aSEIQgEIQgPwAj/ALrmUZQ0&#10;6SSMOwQjO2Oy5lGURoYHSR/ZKzlwJA2Scoyhobk5OF3J9hhcyjKaNOn4QhCkcdwVVV59Dlau4Kqa&#10;/wC1ymoxN6dgPWQkOZCtbfPtese4/wAwp5H8XL5Po61OxplnCdj5XB9OOPSQxu+T/dOtw45BCaaS&#10;RgnDe6pbhqm22yqbTySDrcccrTx8czM6XiGmj7uwTjbA4TrXlrQGkOI2IHZV5mZPQmaEu6XMLgQV&#10;hdKXqSkrLpPWPkfHE/YZWuDHPcrxD1CIdBALvUOc8J+N3VGS05k7FvZefN8R6PyWTCjmLHnBf2Cu&#10;qzWlDSvo+mCSRlT3Z2VpxW2tDXx7tDXEAHnPKfaQcEnq+O6ytbqqlorrT0PlPkfMMtI/R+VGuniD&#10;QW+4GnFLNUvHPldlMYrLw3jOsEuLRke6daAcP6iT8Fed3bU1PeNMVE9BNJFUNG7Ordv5UbSWtGWb&#10;T9C24Mlnknkc3zM5xurcL60tEvVWA5yP3+E8wdUbTnq6Dk44wshetZUturaanbBLIagAgtOzfyq+&#10;s8TrdS1jo6WhqKjDR1uYR0j8qPiuvEvSGud1h0YBjxz2CfiYC/ALix3z3WFq/EG2U9jbcnRyOgf6&#10;S1h3BVbD4v2mN0TZKKpYx+Ogk8laVxW+14l6pGDkdYw5hyB7hOsYQSRv1HJ+AvPtP+Jtsud0FDJB&#10;LBOTlr5DthJvHirQ224SUtPQVNfIx2HSQEdLR8q04rG3oMmSDgekbbKPISQCzBI5HdYyv8TLRT2k&#10;XERSuyel0YO4KqoPFy2zyQsfb6mISkAOKpOG2tm3oMuW46RgO36T7qO9p6v53pd2Xjmqtb11NrKj&#10;hpKepfTykbA9sr1iScT2wySxyQHoyRJ93HZRnpaIhWZOdXU6Tpw5zdtlg9TaSnuV6o6+nqWgRnLo&#10;zzyqiw6jgoqy7VEjat7YZN2l+chPx+LFsk6JoaGdseekudwr2i8RGlZb5wwAwbnAz8JiTJDCwbd9&#10;03QV1PcaT6qF+GSjq/C8x1nd7ld76y0WqYwxg4c8HCyiszPakvS3N9b2sIc3vgpgOLnuJ2b7LzaG&#10;xagsNfDJTVr6qM/5mSSru+a1pbYYopKaWoqCPU2JL4p30rMNNxsD+5TBLmZ9Iye5VDQavobhQ1FQ&#10;KeaEQjLo3n1FVdF4h26umexsb2iPnJVZwXlSYamQNeCZHkOHsdk1KesjfLR/TsstJr6iFQQKOYxZ&#10;wZNukflaO31gracTwdJjd7LKcdqe1Zgp4GMdjzjlMybuw7dgGAO6dcwAl2eU09YTa21JMO9Iw0nG&#10;c7qLXb0kv4JUp/dRa3/ysv8ApWmOZm8bVj289pXf4yQ/9WFu9OEdQWCpf/Ny/wCtbzTfLV7s/wAH&#10;fj9PTbLjpatlQbswsZZPtatnb/tXn39tqpnwhd7riosEIQgEIQgEIQgEIQgEIQgEIQgEIXCcOAHG&#10;MlTATLK2KJ8j9msGT+F81+IV4kvuq5i14dTwu6Yx8L1vxc1I2yaefFG8fVT7NA56TyvBrNTvlqOt&#10;xLuo5yvU8LF9sLy0+naQucMDC9QsFL0ta33WS07S7t9K9Gs1P0hmQvTn+mMr22xdDWtIV3GMNUKl&#10;YBg4U8bqEDheZa5/9cl/0henO4XmOuf/AFyX/SF535P/AKkSz/ZDgeppZs7uhdAJO5Ab/uvAQ0+k&#10;YpX09R5LAHuBAJCu56cxiWWp8trBDgjHJ91k7FcqSjjkErag/wChyvaaqobjTTCLzw9rc9Mjsr0s&#10;Vd0GOmDHvkdHv6jjCScEbe26VLg1D3fa1pxgJAOS44xlefk6srX23emv/Tmq0/VudvZVWmv/AE5q&#10;tsZdgAl3ZZTE76enj/i4AHdQxweyMEYz1b/K6RgjcZGxAK50tDnOAec+5U87R/8AJMu/qxn5SW47&#10;LuHAAtx1eyOdxjf2VZ3PcwvEuqm1d/8Ah+q/0q5VLrA40/Vf6V0Y/wCcK3fKdSP8VIf+oqXY7bUX&#10;e5w0VIMyynA+FDqD/iJP9R/7rT+GdwgturaOepcGxgkFx7L6mP4w4be3olL4SW18D2z3GN1VG0F4&#10;aftz7rznXGlZ9L3HyJHiSFwyx44K9ftdv/iFx1FTQV7GxzRMcJS7jfPKxHjHcKSQUNtpZhUOpgOq&#10;UHOThWQ8zBTjOU0nWIHY+VKh5Cix8qVFyEEph4U+A7BV7OynwdlEixh7K0pFWRcBWdJwkC0pOyta&#10;fkKqpOytafkKwtKc8K0peyqoOytaXsgsIVOi7KBCp8PAQTIFKZyFFgUtnIRCSzZO5TTE4gpplClO&#10;xU2ZQpTgIIM3BVZUd1ZzEYKrKk8olWTnlVdT3VnP3VbP3USKqpVTMNyreoHKqqjbKqKyoO5VdP7q&#10;xnG5VdUIIcyiScKVMosnCkXelNW1unZXGEiSM/oduFN1Z4g3C/shjlayKGMg9LBgFY6TZNOKDXag&#10;15W3O0R21jGQ07Rg9AwSsU7AIDc4755S3cpBUgO/C0OgHY1XRflZ1aDQZxqqi/Kxz/8AXK1fb6oh&#10;/wAmP8I3xxlcgOYIvwlYyAM9PyvlL3jfTujoYPSTg5HZVNXqO10sczpKyLqiGXNzuFZTZ8uUtcRK&#10;GnA99l8qanreiur4ZHyirmkLQ0n5XRhw8+5Vm0w+hbBruyXusdS0lSzzgcdJPK1RIBxnK+abNRUN&#10;t1Taf4Tk1Lwwy/nC+koOoQRl5aXkDKjNStP4ppO/ZwcZ+VkNXgtqmu9wtf8Ap/dZTWIPmsx7LCvb&#10;PNG4ZvO+6XS9YqGeWfWXbflN8D1KVQl4qIntjJDXA7Ba4v5acLZxNnjhY2or445SPtLlmtQNqY6n&#10;E7xK08EbrRG1U10eyqf5we3fpVNqgv62sZC8Nbtkhd+aNV6GfByf9lc6ROL1GPYKmG2/yrXTJ6bz&#10;GVyYOshD1dpyAlJLPtC6vp6/xWGFx7chKQp1sVNdES07LIXqmc4n0rfzsy3hUVxpwc+lT7NPIK3z&#10;7bXMqqfLXNduV6xYLiy5WyKRp3A9Q+Vkb9QNcHRhvpPdU+mbs+y3PyZXH6cnuuPy8MWjppjs9ZaM&#10;8cIB9WEmnlbUQtkiILXDIS+xzyvFtE0nt0b2EIQoiYlYIQhJ/wBAQhCAQhCAQhCAQhCAQhCbQ47g&#10;qprx6XK2PBVZXDLXK0DCX4YDljy09ZW1vo2csbI4CQhT5EfpDlz9hnCfj5TLSnWFcH04q+9Hhggg&#10;8LBak0BLdrqyrhqGsDXZw4res4TzFfBnmm5hrE6RIYPobGIM5cxnSfleZ0A9F5a8ndxOD+F640gA&#10;lwaW8EFNMt1C1rnijY7zfuw1dHjZtxMSvEvOYaen/wDh81/Q0OO/G6mVdAJ/Dq31MI6KmMdXUfgr&#10;0OOgpBAKZtJH0DhpbsVLjp4mQCl8iExN28vp2Wv+VH2s8w0DFJqCuqblKHAxN6Wh3vjCbsNwpdP3&#10;i6Nv9OPMk/ynvbsV6vRUdJSh0dNAyFh+8MGF2e1W+qeJKuiilxwZW5Vo8qq0PILXDNLa7xXNiLKW&#10;bjbnfsrqC3fUeGQkawCWJznNc4bjdeoChoxCYvIiFMRvG0bBSKekpoqQ07IIvpf6CE/yv6W08d0J&#10;FNqWrnqJvMzSxgMDu5GypKK02emuFcy/y10Uznk9ET+nqGeAvoK32+lo4z9BSxwud3a3CJ7TbaqU&#10;SVNDSy1A5JYCrx5ULRDx650Vvp9INFqp6ttK95GKk5J+U/rCjpRRacDIY/uZ1dLd+O69lkoKKWnM&#10;b6aMxgbM6dgnX22hlbD5tHCRHjp9PCn/ACqraeM6gpo26ptbKSNoc9rQCwd1nhZLTQ3u4t1DNcoJ&#10;ZHudiKTpDh7BfRbaCiM4kfRRGVv2u6d2pFRZ7VUz9dRRQ1Mh3L5Gg4U/5OzTwi72+10unIf4RT1r&#10;aZ8o9dUc5KudcUtPDpuxOhiY2TLOotG69hlttBNCIX0kboGnAb0+kFcqLfSVMLIZKSB8MXGW8YVf&#10;8iJnRp4jfp46W+2eom9MIa0Fx98r2eapZUWYyRva+N0RIcd+y7VWy31cYbLQU0kbB6Q5mSCusjhF&#10;M2FsJY1ox0AbKmXNEo08FpeL9gkgyHn8KRBRUrfDsyMiY6UuG2PVyvZBbKDMvTR07Wv+5vTuUybf&#10;SCn8htFGyEdulT/k9aRrTPaAe7/huJmGgEY3HCw+phPprWP8Qlp5HUjzkuA2XrUMEdPH0U7GMaeG&#10;4Uetp4J9quH6hp7PGQsJzRyVl51Nr6S4VsMFhpzI133EjICz+obrNU3bpqYqeB2Nz04PC9YjtVDR&#10;P6qGkgic7+luExW2631Ewklo4pJByelbTmrVTbxnTjmiK6hj3O6m/q3/ALKz0zZaeo03XyNh/wAQ&#10;c4IG/K9MFst8HUY6OJnVyA1ENNBSMMVPGxodyMJ/mRCJl4bRW6zxNlhuT64z9R/lsfs74wvUtMU8&#10;EVsYKYTMixs2Q7qyktdvfK6SWkidJ2eG8JwgMaGxDDVz5vKiykkk7fHymnlOSkYHumnLkmYn0pJl&#10;6i1v/l5Bj9Kkv4KqNRVbqW2ucwZ2wtMUbvCsdyxVL/5uXO3rW703y1YO1kzkvcMEuyvQNOMPU3Ze&#10;5b+Dvxx09Isn2tWzt/2rHWVp6WrZ0Iw1cGT21qlDlCByhZrBCEIBCEIBCEIBCEIBCFxB1cG+e2F1&#10;Aw4H2HKbhDg34G3uotyrYrfRy1VQcRsGcdz+FJc7y2F2QIhySvDfGLWbqqqFttzz0xnpdg8ro8fF&#10;Np7UtbXpida36bUmpZpXdX00ZLYmnsFZaZo3EM9OwVRaqPrkBcMuPK9N0tQNETfT/svbwU4Q57TM&#10;ruwUXS1p6VtrfAQG7KFaaQCNvp/2Wkp4Q0DZa63O1UiFmGp4HCG7BHcKsDp3XmOtz1XyXH9IXpvu&#10;vLtXu6r1KfgLzvyXeOIRKkRkdQw4B3yuhA+0npB+V4U6hC/01I5/mRtpGyn+rpyFcXSarpaOTyqF&#10;jQW4c9rOAoOmY3SWubyZWxSnOCThWNtoLjDDVfU1bJw9hDW9WV6WG0cEwwmR1u6T1E+p2UA5BJ4w&#10;p90oZaN3TM1rHP8A6RhQCMNLT2GFwZdTZWvtu9NjFuZ8jKspnfy3c/tyoViZ022E+7QpzmhzXZ4c&#10;MLOu5t09Kn8XzOLTqrVeur/Bab5LTQwzkAPkIAVu3w88Q4cBuomvwP8A3HbpmvqLv4ba/rrkKR9V&#10;a6txkeWtzhaKb/xAWL6Utp6KpNU4YDccL1cc211pSVZ4VV+oKTxHdaL5XGdsbHA+okZwveWgBob3&#10;C8R8IKS43zWdbqSrpzFA8ks6hjYr28u6nHbAXD5G5nteoVFrVwbp2qJ/pV4VlvEqbyNJ1b/jCy8a&#10;Ztkjacnp8wy7zuPu4pO4wWnDhwUp27ifklJ7L6qv8YcEzuUuK5V8RkfBVzMkkHS7DjghMyPc85c5&#10;zieS45OU21KVh0BOMSGhONCByPlSouyix8qVFyEEqPsp0B4UKMKdAM4QWEXAVpScKsg3wrWlG2Eg&#10;WVL2VrT8hVdKNwrWnG4VhZQdla0vZVcA4VrS9kE6LZT4eAoUIyp0XZBLgUpnIUWBSmcohKYnMJuN&#10;OoKWY8qFKMgqZOFFeNiggTN2KrKoK2mGxVXVBEqmoHKrZxyrSoHKrKhBV1Kqakcq2qVVVHdRoVc3&#10;dVs4OVaTjcquqOSmhXyqM8qTLyVFfyoEeUJggp+RMu4QNu5SClu5SCpHFfaHONT0f+pUKt9JyCK/&#10;0rycAOWWadY5lavt9X0m9PEf+lKIDm4OcfCj2wl9FC7sWhSQRkey+Vy2i09Q7oAOZmlzM44I4/dZ&#10;i4aGsdwu4uE8DDMw9QAGxKovE3U9201JDNQU7paUn1gAkrzej8ZribvJ5FvmkAaMRhhJJ/C6MGK0&#10;xuJZzD2yg0haaSv+tigZ544JHC0GwdlgBPf4Xh8PixqeqrYo4NOTiN5w5zoTsvY7TUS1Nvgmni8m&#10;V4BczGMLLNWY9r1TcbfusxrAfa79lp+yz+rY8wNKyp0rkjpj8gjflTaOukpsdDWu+FDb6j0ldjLY&#10;pQTvg5WlOrvPaijrrvUODYImN6hnONlBv8dwAYK133DOWcK9pLhSNt46pvLkc3AwVUXurgdRxwiZ&#10;8kgHJK9HL3UZ5w/T3VjYXdNzif2Bwq7PqJT1BIY6yMj+oLhxzrIQ9kiOYwfcJaZpHdVMw/CePIX0&#10;+PukLOoQhaDh4UKqjDuym8pmVmUGVutIHMIAGFg77bAScD916pW0uQsxdqDOdlMat7I6Z7RupH0E&#10;4pLg49J9LXdl6Sx7ZGiRpBY4ZBC8bv8AbXbvZlrQe3OVaaJ1g6kmbQXR38nhrj2Xl+X43L06K3eo&#10;52RnbJGEhkkbg18TvNY7cOG+yW7YgncLzJxzVrEgLqOUKqQhCFIEIQgEIQgEIQgEIQoHMZyq+saS&#10;1ysQodU3LXK8DEXuI4dlYapjxOV6LeY8l23ZefXdpjqPglXtHKumGaOjY+E4xNDgfhOMK86/U6ed&#10;9pEecLpqIYziSRrT7EptvBOXZx2Xlmr6K+T36N1KZ/I6u2V0YMVbb20euvl6YnPb0nbIyvP2au1J&#10;VXappbdBTuZE7A6gtha2Sx2aNs4LpBHv1LzOy2Wtuup7gKWukpcP4Y7C6MGOkRK8PSNN3C9Stc6+&#10;NhhDeHN22V5S3m21FQ2KOvgdJ8P3yvO9T0l0smmJ2fVSzzucA10h2x3Wft2n7r9NSztqbXACc+Y2&#10;TDyrR49Ldrvb6m4UdIzNdUxU4PBe7BKj198jjtk9Zb54qsMHpIPU0fleO3mG7VupIaeSWnm6BgCd&#10;3odsrO22m52yC4NqaygEDm/5FNJnH7K0eLRaGtt2r7lVWSOocKOJz3EOe7ZuAVsae+0n0kTq2spo&#10;ZSP6sArxZwadFRxZ/lGQ/tupd1oGXG82WnkJEWB6R32Uz49NJ29xpbtRV85bR1kUjwB6Y3ZXZb1b&#10;KSoFPUV1NDOeQ92HLxiCkNg1u2Ggmcxj2jIz8JFltlFqC43aa61RFTCCWF535VY8aJWiXudDcqOu&#10;LmUdQybp56TkqVNUwwQufUzNjY3fLjjC8f8ABMCOtucYlc4NyA4ntlTPGGol+soKY1DoaeR4D8HA&#10;cFScERfS23pdFfbXWvH0txglc04c1j8rDaj8SJKPUsVstjqTLn9LjIVjdQ2yisFVap7JPiaUt8xj&#10;D9wSv4ZRVHiBQufTtPW1rnkjfOVvOGsQbex3a41VPYzWU4Y6cM6i0fYSsXbvEGtl01cKuoZC2rhJ&#10;wxvB2W/nijdRyQMbhvT0NYfb3Xz5Wn6PVNVaXenznHAVMeOsyjb0DTfiDWXHTM9dVxRx1EYPS1ow&#10;CrvRepqi8WuSsvRipmA+kjbb5Xjlxllstey0OIaJRthXWuKetoNM2umpnlgmDepxOAd1pfBWZNvX&#10;WXm21bXijroJ5mDOGOyVhW65uUtxr4nRxhkGQG9ysZaNOXWkrIp2Vltpoy3JbHJh7v2T1vLxX3h2&#10;C5++XH8dlE4K7VmXomib7U36ilmq2Na5pw0M5UXxA1DXaftzX29jZXv46xlZTSVddaDTcr7DDHUT&#10;E+oS8jdQ9a1V4uGnom3WNtLKT9zdsbrL4aclZk9NrHVdNQx1ddSU30xIyWNOVubReYqu3R1czmw5&#10;GSXbBeV19gnh09FUy3maWNoyYuvIKZudwrqjTVLBCBFvjL9gVtfx6WlV67DdqGqke2CrglkHDQ7J&#10;Koqe9VRvcsM76URD3O4WEtVjuUNfTzmooYQBnEb/AFO2Tga83ysY0iR4ZyVlPjURL0SS82toINfT&#10;hwO4604amIQ+cJWeTz152XlNosVPWWmvqJ8mdpcR/dIlq526c8gzu8sOIwDwFSfFpKr0p92t/IrI&#10;SfYOUjzGPYHMcHAjOy8ou1ro6WioZoKjqe8gkAr0axdLbbERknpCwy4IpHTOUxzticFUGqpWNtr2&#10;EjqPAV6CQCXcZWK1o9slRG1j9+4UeJXduyntX2Ru7SdgvSNOxZIWBscXXOGOGABkL0nTke42Xr5O&#10;qvQpHTeWdmGtWro9mrO2lvpbstJTjAXn3Xg8eUIQqLBCEIBCEIBCEIBCEIBczvhdXDj8n3Uwh34y&#10;M+yDuC1vH6lxxbj1ek/1HheZeJfiFHaYX2+1vD6p3pc8Hha4sE2nbO0k+KmuYrbTOt1uk653bHpP&#10;C8Wo6eWqndNOeqZ5ySVyKKeurXTzvc6d5y4la+zWvJblq9rBhikMpnaTY7cT0EgZ7r0zT1CGxtw1&#10;VNltgaB6Vu7PStYxoxwujcQpKdQU5awDZWjGbBNwMwFIaMAKsSh0DZc7rq45IHHHZ34XlGpXh92m&#10;IXqspxG4/C8gu7/MuEzv+ory/wAjb9dIlEyg7Ydkgd0Lh4IOcFeLMbQdimniJbE9wY7uE4K6pIDG&#10;1Eo3x1Aq/wBLVUDnClmpWOwM9Tgn319pmrfphTNa8SY9Ldl6GOk8NkMrPUS1EmZZXP6RgdR3TQG4&#10;5yTjdW+qIIKa4tbTDALMqsjBdLGPcrgvE8iPb0K1DFshHcNAUoHpIcNzjGDwmKAdNFGPhR79M6ns&#10;dfKzIe2FxYR742VIjdtQ9Cv8VHqXU+mKWo+ju9RSSOAw9jiDj4TNks+iru01Fqt9sqP9DQS0/K8C&#10;fabfcNLVd1ucrn18leyJ7nH7M8rU+EsDLP4lstlpqHSUL4XPlIOR1DhelOKa497VfQFPSw0kDIYI&#10;2wRd2sGE7sPS05AQ7PU0HcYR3+3C82Yne5lpEBYjxhcRoqrxzt/3W3WD8ZTjSFQM84W3hxvIjJ/F&#10;85jeMlcz6RsuA4aQtRo/Rdy1Z9Qy1mMGEAv6zjlfUR6hwszxn4SuN1uqvwq1HTP6PLY8jnpyVU1W&#10;iL/TOzLRSuZ3LGkqRnzhuNwc+yWOUjo8tzmOjkbI1xBDglsHckH4QORjdSoeQo0fKlQ8oJUZCnwK&#10;vYN1YQDZQJ9NyFa053VXTjcK0pxupgWlL2VrTncKrpBwrSDkKwtKccKzpuAqynVnT8BBZU/CmRqB&#10;TkqdFuQgmQKUzkKNDsVKjCISI08OEyxPDhBTzt5UOTYKdMoUoQQptgVWVIyrOcbKuqESqagcqsqW&#10;q0qOSq2oQVFSFVTjcq3qByquoHKCqn5Krajkq0qBuVWVA3KCul5UWTlS5RuVGc0knB3VRGkG/Iym&#10;SNinywzO6WRudL8BJqYZInATMLH+xQRXcpvunXBNnlBxPUcjoqqJ7Tghw/7plKj/AM2PH9Q/7qt4&#10;3WYTX2+s9LTGWyUxPJYP+ys8BwLTyFSaNcHaepS07hoV2dj+V8tn6ycXdTs1U00FaA2rhZJGNulw&#10;2VJT6Os9JcHVlNRxtlPOG8fhaEYdlvcLI+IOsRpWg64WCSpd9jPcqMNrTbjBaIauOBkG0bQT+EsH&#10;Lt8E/PZeGW7xQvk9lmrDQgTRuJe3B2avWNIXxt+s8FSxjA8gF+OxWubFePatZ2unAqo1Q3NGD7K5&#10;duFXX9nmUDvgLmide039MABuT3T9C2Avd9UTg9wmHel2FxrsE91pHvbzJmWpof4V9M53kSzeWcZL&#10;dl26mnfQCano2AkY43CbsTmT2ySk84QPc7Oc4UuSCC2W6VslZ5xcdhkFd9Zm9e1o7Y4/djgpyHAm&#10;j9w4Lkjg6T0rjD0vBPZcVf5oiXr9pf10MZHspp4VJpObzrXGT7K8K+mwTukLBCELZIC45uV1CBiZ&#10;vUFVVtOHjGFc4ymJYcqIjRtgr3bi6NxwM+3Zed3m1PaHbYB7jkL2240jXxnZY+72xr2kYUz2ROmQ&#10;0rrGqscrKStLpaXjrO+AvWrXXU9fTiWhlErHbnfJC8eutnzG/bpb/T7qotl0uenZjJRSOEI5jJ5X&#10;Fn8asxuG0ZNvoTjjhdWK0tryiu7Y45y2Cox6g/YZWyje2XeJ3mD37fsvJvhtWWsWKygHddII44XC&#10;cj2Ky5Qtt1C4NhujKtuJS6hGUKEdhCEIdhCEKZgA5TNQz0ncJ7HV6cpt4aARyVEbGYvERwfdefag&#10;i9ecEL025sEgdgEO/C801nc6G2xPNZUMBHbO66sVJn2yydwqYzkAZGQE7Gcgk7flZzTupLfeamSm&#10;o/MMjTnqcMLRDPqL+GrzfJxzW/TgtXUnm9iHEH2UgEFoyAT7lRm7ND/fhOx5kGeFSkT3MSrEyfx5&#10;jfLecNcMZHIVVZNOU1ruFTUxyvdJIcjqVkHBrSXZwN8rMz6/s9NWT0sjKl8rDjMbMrTFGS38e2sN&#10;VW0cVxpvIrB1McMHPZZ6i0Db4KpjpKieSJpyGO+1TdO6norvMIaWKpJAP+azGFoYeoAFx6sct7K2&#10;7V6W3KjvekqK7GKTrdTyM2a6Psnbdou30dPJTsc+YzDBmd9wUmrvdPQVEEFQyQmXOOluQFcU7sxN&#10;f1PDedgp53/taNs3HoWhNrbQunm8rqJyeTup0ej6RtxpqwTy+ZT/AGh3HCt6mrjpIXSzOJjbu0ld&#10;ttxhuFMZYn9Y42V4zWiNSsrJtL0TrwLzLI98se/R2KwV5h05W3ereKqqt9UBvGB0tevXiD0hpY0D&#10;t8qurdO2i4TNmrrdFJMDscLTHm1Padsd4K0r4PrJRG7yHuLWueOd1vNR6eotQUxjrWHLfteBu0/C&#10;k00EVDD5NPFGyMDZrFJjdhvV1vDe7cKuS8zblCYlj7N4dW+21jKmarqKyRhy0S7hqs5dH0b7wy5G&#10;pmZK07Mbwr8Pa4DJc3JwMDdd6y13SQSR+pVtkvPtO0hzi9wJwHNGB7kfKx100Tba+9x3V0j/AKhh&#10;ycLTl3U4OJxg7ubyfhDnhwcGNDG+/cqtJtH8UMtetD2643mmuErnukjGwwrPUFhorzRx0tV1NjYM&#10;R9I4Sr5faSy0omrJHNbjpHvlIs12hudGyamEu/d7cBaze4ztr8P6GgqTNJUzVUg2aJf0/hOM0XRw&#10;1dRMypqCZuW42C1kmRJuW9R7t3TJcG5HXIHH3CpN8k9olT6dsdPYIZYqeRz/ADDn1dlH1bp+HUlI&#10;ynqZpImt7sV4T0AhwDif1JpzlnOSd7Vl5+zw0pYwGG7VskI/Q47K7rdM0FRamULgS1nDyNwtA92x&#10;TDnKZz3n2qyNv0VR0VUKh1RNM9n29fZOO0pSCtlqGTysMgwcLSucmXlUnNZEyz1FpymoaKpp2TSF&#10;k2epx5CqLnaLdY7XJFM2Sdkn68ZIWzJ34B+Co1TTsmYWSNZIw8tJVqZp32pMvH66kt7nUwtlRNPI&#10;5+7HcNXp9pY6G3RNIHUGhJhsttpZDJS0kbHndxwpmQ1pONsbK+XLE9QpMmKiQNhdJJnpbucLza51&#10;EdXeHOYXdOdsrY6uuZtdmfI4ek849lgrLVwXKXzY5I8HsTuunwsczE2lfFG2vscQdK043+F6Xp+D&#10;g4WI09T4c3pa4Z7kbL0uy0/SxuAunLP07qS09uj6WtV8wYCqqCMhjVbNXFeYj21KyhcK6qe/QELm&#10;V1Tr+0dhCEIdhA3+EIOXjJ2Ucoj+R2Dgd0Hb5/CGhpGwJSX7MLjljBy4cqYjl/FG3RumaqoiooHy&#10;1D2shG5LjgrMat1zatP0pJmZLMP0sOT+68L1Zrq66mmLI5HQ02dmA4yF14vGmZ/ZS99Nt4g+KBlL&#10;7fZMlnBk7heZwUctbOZJ3Oe95yXHlKtlrLpmv3yeR7rb2qzklp6cfC9XFhisMpttDs9oLg3LcFvB&#10;7lbqz2sjpJaMp60WnBGy19voA0N2W21ZJttD0gbBaOihDAMhIpqYDGysY4w1oCjSoY3pS8oK4FI6&#10;k533Su6SRuFFRHrpBHTSudwAvIKs5qZT7uK9V1BKIrVO74Xkz3dT3H3K8X8hb6RLi4D6wHE78Lq6&#10;Gl+WjbPdeZXcyhrLdVOoqZr2W8vlx93RyE8Ky1tlZUy0EkcxO4DO6agN3oqanzI2SR+AxmeB2Kj3&#10;iurqWSNlVE3qJycL0Odq0SprvVfWVz5A3paDgZ9kxRDqrIgOC4BIqZTPM5/HqUq0RiSvgDezwVwZ&#10;LblGPuz0CFhZDGw84XZGiVjonsD43bOB4SjyPhV97ulLaKJ9XXSmOFvKyrW151D0dajTGX7wutVz&#10;tlbb4ppaeKqqBUOMY4I9lY6F8P7Zo3rko3yVM7tvNlG6z1z8adPsYWUMVZPINssiyCrLw+1zWaqr&#10;XNfRSU9O3YF7SMrqyxm4an0rEPQMnbO34RjBJ6shH/Mcz9I7oOzcBcda8fbSOwdl5p431IbYW04O&#10;HycL0xu5C8U8fqhwqLbGw+k9WV2+BX91Ms6q8gbhzSRyFZ2i/wBzs3W+11ctOX/d0HHUqwHfpC5n&#10;HpyvpZ+nFD3zw41PdqvT12rJ6iSomjjBZ1HJypmgdY3a8U13Fwh6I4GEgkbryrw91odL1M8VREJa&#10;aUAEHda7UXidazbpKeyUbYJphiQtbjKDzG8Pc68VRL3OJkcf2ymGNAGcbkpDHl0kkr93vJKXH9u/&#10;OUDrApMPKYjCkR8oJUfIVhTjhV8fIVjTdlAn043CtKcbqtp+QrSDspgWdKOFaQBV1MNlZ04VhY04&#10;4VnTDOFW044VpTdkE+AYU2H7gocKmRchBMjGSpkY2UWFS4kQdYE4DskNCWAgqpyob91LmUSQYQRJ&#10;2nBVZUqynOxVbUDKJVVQOVWzhWs45VbUBBUVIVXUDlW9QOVVVA5QVNQNyqyo5KtajkqsqAgrphuo&#10;r29R5xjdTZuFDkBPBVRqvDh9D/EZHVjWFwB6epU+unOffJC5rGtz6Og5GFSF/RKDG8sd7hJqZZJH&#10;jzHF3yUEd6ZcnnplyDiAekgjscoQTjlRPaY9vpPwmrhWadY4EkNGN1tTnG3K808D5A6zOiyvTAQG&#10;kuOAPZfNeXXWWXZjkY9RI5IXmnjJZKurpaaut8XnTUri8sPdelZLB0vc5wdxsh3lxNw8skJ/qOw/&#10;KxwdX2m09PlGm1BqComqKWjs0gdUN8p4LCAF7/4Z2Sey2KNlUOmaQdTm+2VeVNystG7zH1FFGf1A&#10;PbnKj2zVFpula6mo6pssjd8AhdOfNNvpFF7+kqNXs66GVvfpUlImb1RPHuFxa2tb081qG/zy3uE2&#10;Bvtsplxj8utkHyVDGBu7jur1h5tqrnTNvjrJ3vmccM5yrFtspZKieLDjkFzNtsJjSMU5qHPDGfSn&#10;kuOFrJpaLy3MhfG2THSCCvSw/wASHms8Rikf/wBJwcJseoZ4BUy6001JWPDzkOOVCPrPSdsLgvHG&#10;6r0XQswfbixp3ZsVqCsHoCYskkiJ+45W9X0Ph23ReHQhCF1pCEIQcAXHAnhKQgjTQtcwg8qoq6Br&#10;wdlfEZTEkWeyDD3K0NkBy3JHdZS6WJpJON16rU0wcDsqaut4dnZWjX2rEvGLlZS1xc0bgqRatV3i&#10;xAM8x00I4jcdgt/cLS0tPpWVulkBB9KyyYq29NIs1Gn/ABKtld0R1bnQ1BHqBGGg/lbOkraWsw6m&#10;qIpB7NcCV8919ly/BjG3zhQqd1xtUjnUNTJBj+g5XHfwK+2kXfTXOSAUlpDs4Xglp8RL5QDEz3Ve&#10;P/c2ytDbfFwmTFwt0cTe7mnK4r+JaPTSMkPW+2UYKwEfitp7iSSZp9gzYJX/AMWNMg4NRP8A/wBN&#10;Zf49084bzOfdd/cLAzeLWl42gmpmx7eWmJfGDSTG5EsxP/7ZT/Huc4eit3OAu98Lyar8ZrbLiK1Q&#10;T1Ep+1ojO5+VoNPXPU18iElfbordTu+17H5cf2UTTXtO9tv1NbkucG/lQKi6RQksjY98h4Ibkf3R&#10;TW17YA2qqX1AznLhgqfFGyOPphaA1RExAxF7p9Q18jo4fLpqdw/zmO9Q/ZedXbwvhmqHVFyudRWv&#10;5xIOF7rMwEHpGFnLpBkO2W0ZuKJjbxmKw0ljqeqjiDXcEj2Vmw43B6mO5yrPUFKQHOA3CpaWT09L&#10;lz+RE2jbkzU0msO5xjpA2XnWp9X19Be2U0EbvLLsZC9BbjGcZUSW1UNVMJJ6dpeO5C5/GtFYnlDm&#10;iUmhqHVVoZLIS0uZuvMbfVV1NqG4mitsVUfM5kXqoiaIfKhAYMYAWAisup7feqyeigilie/Iy/C6&#10;vByVrE7nTWJamxy3GqpZzUUkdDKdmui5WOqb/eqK4z2g1bjM54DX53wtZaH6j6nvr6eJgLSGhr87&#10;rOyaMu831FxmDf4gXh0Y6u2VaJrvuYW5Jmo5q6iqbXHNUOdId357qPqfUN1iuoh+pqaOkAG8Tc52&#10;Vnd7DeboaCWZjBNH/mHq4StQWO/y1zpIBHV0xaAWPIGNlpW1P9LRJqSprLppWpjfcHkMblrwdz+V&#10;TWu51untIOkiqpXPLjv35Wl0/pCppbZWtmPRLUjaHOwUWn0ldXWaSmromMw4mLpOe6n5cUdSnaos&#10;2rby25U0vXcKkSfc18R6WD3BVrXXnUFbqcUlvrZI2StGW5xhWdstWqWzwxVVQKali+3owTIPY+yl&#10;UunLk3VrK+RrG07QMvB3KTlxR9G1ZpzUlztFxrKG6SmpfEC9rnHfKYoanVV/lqa2hrnRsjccRl2B&#10;hWsulqup1NV1UjcUkzOkPG5yq+LTepqB80FsLfoXuPVIXYcB+FSLUtO0xJnVesbxRR0lNI6SKocQ&#10;1z4fUUvQuqbx/HPp5311TC/kzxkAKzu2jri+npZaKo86rjIeQ/A3U/Tdv1G64B95nEEbOGMwQf3V&#10;sk0mOjbSarurrPZJqmHJfgn8LzJtZqee2/xn69/04PUI87YXp2pLc67WuWkOGhzTgg5yvO49Maoh&#10;i/hkbY3W5wwSX9lTFwrGpNqjWFTUX+00VVNUPA6mgtHC9Q0fTS0Vip2vndKxzRgO4WVumjquOy01&#10;DQdMjmuDnAnAC2tujfTWaGjl2kDcbb4V7TQ28/1nXXeG5SiCtNPC3fELsn+ysPDbUFZcjJBXyum6&#10;Nup3KrrtpO8C+y1VM1k0bwRhz/dT9BWC6Wirnkroo2Bx7Oys+dYrpEy3Bdjq9uybc5Jc4Abk5Kbc&#10;5cFvasyHHZNOcuudsmnFTKu3C5NuIQ4ptxWcomSXHOUzIWkbMDT/AFBLeUy52yrLOxL3Yae6aLg5&#10;4z9gCUXKuu1T9FQyyuODg4U46WtbtWsblm9VXCKrkNIW+YwHdp4Kq6HTlHVFppoG0j/6o+U3TA1l&#10;Q6d36itnYKT1DZfQ4ojHTTrx00udMWSopY2NNZJUj2fthekWimfG0B4VPY6XDW7LY0EIyMhc2a+3&#10;TWE6maAwBS2b5+E30AMwNtuVXVUdfTwvfQYq5B/y5T0hctYi3teZW3PCF5zV+IlTZXObf7e6lAP/&#10;ACmlw/um4/GnSfRl083mfMa0jFP0jlp6VgoXncfjHpSQZbVTOd/T5aX/APF/SgH/AJif/wDpqZwX&#10;R8kPQUDjleenxc0y/wCyef8A/pqpuXjBTRtP8Oo2z/6tlMePc5w9YTVRVU9Oz+fMyP8A1OwvBbn4&#10;p3utjPkQNpR/0OystXXe+Xd/+Nq5JGnsThb4/Cm/8kTeHu2ofEay2ZhYJvNk9o/UvKNTeJl5vDnR&#10;0BNJCduph3IWZgtH8wPIdn3G6uqOy9Tgenn4Xfj8OtGU3ZxltqK6fzZiXvduXE7lXtu065zgC3Py&#10;ey1trsgGPStTbrQwY9K6oiIZzLMWfTxjIy0OP9R5C2dsswbjO/yrahtgBGyvqWja3GyncG0GitjW&#10;YV1BTtaAAE5HCOyksYAAqocjZ0pw57IQpAMo7oR3QHdJHJSu6S44GyiBnNbTeXayzOHP4Xm34W38&#10;QZ8MhjB4O6xBXzvnW3fSJCdpml1TD0guIds0DlNKwssEs1aw0sgZK05OfZc+KdT2hqzNDGH1YE/1&#10;BjDGt6NmkKj1LW/UeSxpe5wALi4YwVroaxraQxvkZLNwRkLLXa50xY+KSkAlzyu/LePj6GaaAAcn&#10;JJyrfTTC+4tIGwOVUgMLi7HStHoxgNTJId2gYyvMv20w1/ZrHA7/ACdlQa203FqixS2+WZ0JIz1N&#10;5V99p6hvumaqrpqQddZNDE07gveGqKTNZ3V229PnQ6avnhu7zGWuO628u+527wPwF7F4baio9R2u&#10;WajofpJIXBkjS3pwVpIK+31/U2Oqge4jHS1wdlKoLfS0Hm/SQNiMh6n9I+4+66snkTx1MIhKOcYH&#10;7ldAAACEfC4d77aOjZ35XgfjpUtlu1LCw5czOfhe8jZrc84K+ZfFWd82s69jjmNpGF6X46N3Y5vT&#10;I4wcDZ3zwtJpnRd41I15t8DS1vLnnA/ZZ0Br3MbLtHkbr2+qnulu8N7dLpvqBGesxjLivob+4clf&#10;TzjU+hb3puFslwhBYe7DkBZdvJd0gle46VuF4umjbodShzw1no88dJXiUoaypmYwYAceOFAAMeof&#10;cno99z9ybaE7HygfYE/GN0yxPxoJMbTkKxpwRhV8Z3VlS7oJ1ONwrWnG4VbTjcK1pxuEgWdKNgrS&#10;nCrqYbKzpwrCwpxwrOmB2VdAOFaUw2CCbCCpkQOQo0IUyPsglQqXD2UWIbKVEiD4SwkNSxwgq5QV&#10;FlGApsoUScbBBXztzlV9QNlZyjlVtSESrJxyq2oCtJwq2ccoKmpCqqgcq4qByqqoHKCmqWnKrakb&#10;K3qG5JVTUhRIr5gocgz8KdMNlDkCqIcmDsW7+6Y6ed/lSHjdMSDJ2bn4UhlxyAex4SC0+r/p5W80&#10;t4eXS/0LqiJvSzGWhZXUFmqbLXSU1YzEjTgnKCqRt+rhC6Bk4UwmHq3gXXSC4zU5PoGNl7kTgEAZ&#10;I5C+cPCS4No9RhrjjzCAvo9p6iHNPIXzn5COOTcOrGHlxLul+xG3wV57Tae1HPWXRlZXPbSztxEQ&#10;dxuvQm5D8YyfdZTVuvbLpiTy7lO5kx+0BuVy4pmJ3DSYhg4vA2B9Q+WsvU8xcc9BGFtNI+HVp0xN&#10;9RSgvnO2SSsVc/G2EOItdrlrCeD0kLlh1zqy+XWlxaHU1G54DyTwF1Xre0IrGntOd0AglNwPf9OC&#10;4epONBABPdcXCYlae2G1Ezy657iNnHZVDthutLq6HD2vAWbJBH7K0S8/N+s6hqbMySusUkMDR19W&#10;2TjZJpdNytlaaiobDg9Wzs5VBS1lVTxFsUnSDukSVMtQ8GWZ5PGAu3HbUKR6XuqjAXReVKHvAwVn&#10;Mes+6e+nmcC4xv6R3Ka6g4EvbgDuubNM2ncomNL3R9QY71GCcNwcr06Nwc3PYrxu3zGCsikaeXAL&#10;1+jcHwsI9l6/46+40mEhCEL1FghCEAhCEHBnK6QhCBt0YKYlpQ7spSFE9iiq6IHIwqistrXD7VsJ&#10;I2u5UWamaeyRGh5xcLK1xyY8hUlRY2gu6GAL1OpoWuHCrZrWD+lJhLyWpsQJOYx1dyqqpsmOI8r2&#10;CW0tJPpVbVWlo/Sg8gmtDvUGxgYVXNbc5y3BHwvV7lbWjYtwBws1cqVz5RC2PLzxhLcYjcpiHnNV&#10;Q4JHSSfZXmk/Dm6aiqWv6DFS53cfZen6R8PzPIyrvDcR8taV6jSU8NLEIaeIRxNGAQvPzeVx/i1i&#10;kSy+jtCWnTkDPJjbJVDmZzdytaNne/yu8oXnXyzady1iNDvu7J90lp33GfldK4spTpwjIOTlVVfF&#10;lrtlbZwSotQ0OBUm9PPr1T5c4EbYWCuLXU1TxhuV61daUODsBYPUVvBjccbhdFZ5RqWV68vapika&#10;8NLHdk+HEnBO6oaCqNNK6F+5J2V00nZ3Yrg8jHNLaq8+9NWSBv6XDPfPsno3dLsAFzXBVF6mkgtU&#10;8sLi17Wk9Q7Kl0Vep6q2SSVNYwuaDjqIBVcWK167haIj6beM9LMMbg/KdaT5nUHkkj+ywGl73U1N&#10;1rvrKrzKaN3PsruHV1pNU2Fk5A4zhWvgvE60nTTsdmLHJ/qTkRaHdEYx7v7rP3DUVut0DXzzdMbv&#10;tcBlcp9S0lyoZ3WuTL2j7yMH+yiuC8/S0Q0zXuLfMd63N9+6VE5zWdXUSXfpI4XlNLq6pprbXy1M&#10;73ujPpPT8qZNrGWq0pJWQVD45m/9K1jxrwl6f5h6gXDOOSnGHJIOwPZYOw62t5pIGVla76hw9WWc&#10;qm1drOWK7U0FvqHsa9w3DeVPwXk3L1hr3NYS1/S1u6GuOAXO6nO4WZtuoqF74aGSdz6t7ATluE5W&#10;ahoxLUUcc5FZGzLRhU+G8TpaJaQ+oF36gMLgcXM3dt/R7rCeH94uNylrI62oL+l5ABHZS9calfZ4&#10;GU9G3NQ/YFIxWiRsOodOQOgD9I3XS7qYOrn2Xk7Z9Y01LHcZXufTk58sLX02qaSKkpp65zo6p+G9&#10;BCtfDbfQ04kAyA3A4Serys4OcqlrNQ2+kc1s0xDp927d1jZtT1tPfp4nSuMABLdlFcN59nb0hxDS&#10;MjLjvlIlf5jzk49l59pjW7a6qqmVD3eXEfZaWn1BQ1NHJUslPTHzsovgvWelZmVu5/pDPZNF2XdP&#10;dUcuq7V9H9TJMRGOThNxartdRCZW1QdGO2FHxZP6R2vXHGd03I7pIB7qgp9WWaqqW08M7myOOwLd&#10;j+6uy8nByC08FZ2ravUoceek4KbcV0joLsnOeE04qvSsyS53Kbcchdcc7e6bd0k4BVf/ABTeyXnp&#10;aXdgvPdV3WaprBTNOYs74K0mpbxFSQPha71uGFh6WL6iqEhJJXpeLi5d2bY6r2xUp9Ix6V6FYqQ+&#10;k9Kz+n6J7mt9Oy9FslDhrdl1Zba6dcQv7NTdLG5C0lNH0qDQQBsbVbRNwuO87XOYGEEEg9W6VwFx&#10;ZRH2mES5W2kuNI6GtibO0jHSRwvF9feDUcnXWWE4IyfK4XufHHK59zep49XsunFnmkqzTb4kr7XU&#10;26sdBUwup5mnBONinIIA5wzuvqrWmibdqemcJImxTYOHAd18/ah0tWaZrvLqI3GPOzsdl6uLPW/8&#10;mc0iES30gdgNZkq4p7SC3AZgqRZGiRreoDoWxt9Ix+MNXZGtbiGU7ZimsmG/ZlWtLZAcdcS2lFbW&#10;uA9KuKe1NyPQq72MZSWMNGWt6Vd0VmwRloWqhtTcfarKmtoGNlOzSjobW1uMtVxS0LGncK0ho2hS&#10;mQtCjSESCma05wpjIQEry8cJwbAJoJa3CUcoQpHAD3XUIQCO6EIBJd9pSu6bnd0sJ7AFVtPGNjzj&#10;W05kuzmfpas4eVMvE7qm4zPPvhQjx+F8v5Nt5JlV0bnHdOwGRpPlBzSduoJhx6Wh3cq/stV9HTfz&#10;qUyx85wq4qcpFLHJLG9skUhDg71HKkVhqH4mmcfVsDjlX8M1kqz/AOWEMjj/ALpnV74oDTwxDYNB&#10;XTkiKxpE9M23LiS7fHK2mkogKBzsAZKxZJ68D9S9CssLYKCPb1Fq47adGHrtObgOHsdh+V8962jn&#10;1lrq422tqpIKOgge/oB5LV9B4JHqdg9liL/oSGtulVc6WcxVc1M+nIxyXd1t494pfcuue3gNlgrN&#10;L1luutBXOkhmnbH5XV2JX1fRyunp2SP5cAcLxvSfg5UUddSzXmrMkNO4FrD75XtQAb6GjDG7NVvI&#10;yVyekQ6uN3ePddSHEgdQXFO6w00TVSBkU8hOGtYSP7L5R1bWC4X2pnB6mucf3wvqDUkzaWzVcj3Y&#10;HQR/svkuf/PkfnPrJ/3Xs/jcfe3Lmn6IHqcQ8ensFt9G+Ilx03Tin8ttRB2Y47BYuKCapdmnidI7&#10;2AXZKd8TsyU8kbh92Wle1f254jTc6w8R6/UdK+B0TaaEjHQw8rDQ58vfnKaLmOd1AHbsU+3qIyQA&#10;O26gLCdYEy1PsQPM7KREEy0cKVENggeiG6s6UYwoEQ3VlTjYILCnG4VpTjPCrqccK1pRuoFjSjYK&#10;zpxuFX0w3Cs4BuFOxYU7eFZ0oxhV9OOFZ042CsJsQUyMcKLENgpkQ2QSYlJj2CjRDdSmjZEHWpY4&#10;SGpSCDKCok4wFLlKiy7hBBlGxVbUhWko5VfON0Sqpwq2cYJVvOBuqyoHKCpqFVVIVxO3lVVSEFVU&#10;YwVT1Q3VzUDlVNQN0FbOFDk7qfOFCkCjQhSDBTEg3z7KVKo7gmh6xoDxMorJaPpqyLpcwYbvyvPN&#10;d34ajvclYxnQHHhUr2hNOGEDS5v25XXIbugt9JSiC/0MhdgdW6+qqJ7ZaSEg5BaF8hQPdFIyRh3Y&#10;4f8AdfVGjJ/qbBTSF2T0heN+Rx77dGGV7vnZ2Fn73o+xX6pZPdaETSsOWuJWgRuftOD7rx8czPUO&#10;mYVFu0/aLY0Cko4Y2+7gCp4lpWnDXQAcbEBed+MV+rKKKC228mKac48xeZW6lub7DWCvuDoqumJl&#10;a4u+5duPDe1fbKZ0+mCQSBn5GEOyW7nYLG+F95qLnpyN1SC58Qx1HvhbFxyev+ocLjyYr1t7XrO1&#10;PqmLzKMOaM4WIIwV6PdIhLQuHcBeeTgxzvGNwoiXH5Edl0TYn1LTMemMcrX0LbUKVz6aITPbusS8&#10;BzQXHBKtdP1lRT1LYoW5YSurFZjDR09Y+5UVQx1KIY27dRCxUrD1Swuf6QeVurpLKZYqeZ7Y4ZW7&#10;kDushdaM2+d7WO6488rXyMeoRZBz0lmP0r1TStT9Taoy45cBuvKzuwkcrbaAqyWGFxV/AyanSaty&#10;hCF9BCwQhCAQhCAQhCDiMLqEHC3KC0ELqEDbom43TT4WYUh26al2CiqUKWFo7DfhU1exvUQBuFa1&#10;Ewa15J44WZulb0+lu7nKbWioprs4l/QwdTnbD4Vxp/TUUQbVVjQ553AKk2W1BjvqakZ6twCr9nr+&#10;GjgLy/J8nfUNq16GAW4d9o4b7Ibxgnb2RnKF5fKbT21iAhCFKzhXF0riAABSHR7FOBDuERMKisgz&#10;nZZG+UIex+Qt9IBg5CprjStkY7ZXpZWYeF3ajdDUOexvqHCetde2YeVKcPHZbG+Wxpa8hvqWDulG&#10;6meHxbHO66LY4yaYZabhNvhcy01W/p6CP9l5/pHS9HcbTNNKXtmB7OK9BpRFXUhiqB1s6cOGUq2W&#10;2noaV0dFD0MJ3yVx1yzgiYcdYms9vOLZTPgFzgikP8s427bKNS2ynmtrJay6+S4H7QzJ5XqVLaaO&#10;mmmmgg/mS/fk8qM3S1qFT53058/OedlvPlVtPa83jbIXCSlayipBCahwB6ZnHGP2TWnAWXyriMvU&#10;A3gbAbLfV1gttwLXzwYlb9uDhFLpu0U8vnRwHzHbO9Sf5FY/tMWYS3s8y03UDBydtvlSpTFN4dFs&#10;PSJA4h3vyt3T2O3U7Zo4afDJfu3TLNMWhsBpvId0uOfuKifMj6W2xFyoKWHTVFURQj6gY9eeU5K2&#10;OS92rz2iRxxtj4XoFRZaCooWUkkH8tn27rhsVB1QTRw/zIeN1H+YbYmqqoqHXMUsx8qPAA2SaSph&#10;q9YV00X8xvlbO4W5utgt1xHmVMQ8xoy3fum6XTVqo3CWKA9bhh26tHkRPadqDwvcDU3Bx3PmuTfi&#10;VHLHW01UAXRscC444Wvttto7Y6R1JF5ZkJJOcqTWUsdbTllVEJGHssbZ45G2YOurfBaoH00ollDQ&#10;zy8d1Q64rzWU9vr3weQ4OaSFq6fSNlgm86OixKTtl2QrO6WqjuFI2muEAMbeACtP8iExLzi/XOlr&#10;q+1thf5hw0ntg5TjSJdUSseMgRnZbCHSNlBa5kBaGcb91JZZ6CKcytpiZCME5Vv8iINsBp5tP13a&#10;NrA2TqOP7JNludPTWW40kz8Tk7NW9g09boKl08EOJH/cMqJLpWzPqJZH0xLnHchyifJrKsy85lxJ&#10;pfoafueAT+6nXuwQUenoZKRpbK8ZLwcreHT1qFG2nNP/AIfkjPfspbqKn+j+lfT/AMjGBk8KP8iv&#10;+0beVW61wFlOZLzl2d4xHv8A3Xq1ExrbfEBIXNA5Kq6bTNpo5vOZDmTkHPCtSWlnSzZoXPmyxedw&#10;ibRDpkxsdweCm3kBcLuoYHZNuk6fSRyuXU2lnPbrndO5UC5V8NBTvfO4NJGy7cq+K3QvkmcC4DIC&#10;84uNbPdKwvc4+VnYLs8fxptPa2OuzVZM+5VrpHZLM+lXtmoclvpTFqtwkc3I2C31jtTfT6V6/WKN&#10;OqldLXT1A5sbMBb61UvSwelRLJQNZE3IWppIGtGwXHltuW8QVBHhoUxuyS1oHCUueZToEnOyUkpS&#10;iAI5d1HlCFGhz9WSMqq1DZKS+UrqerY0yEbOwrZc26ej9XurVvasomHgd407UacrnMLSacnYq8sd&#10;Q3LQV6hebXT3KldDK0F+NivIbhSz2GtMMrT0l2xXteN5ETGpZWq9CtbmkjYLS0zWuxgBefWW5B7W&#10;ta7nutnbavOBnK7P9sWgihbjdSGMDQo9PMCBlSgQeESAMFdAQuogIQhAIQhAIQhAIQuHlRIFValq&#10;DT2md7Th2NlarH6+qSyGGFp+/OQufy78KDCyO6pQ4b9RTbCCHZ57JWehzgey5s44AwR3XzV55TtR&#10;1rTI+KMD1Er0GlpaiOGOOLodAWjLdlhKRraipbG5/R8rWRWethidNb6suJbsSuvxqfaUS/U8FJTQ&#10;SCEMn80537KguFbJVyh9RyB0tU6809z6eq5MMgbuHBU/T1D9squee9IlIo2GWshaRyQAvRqZpjha&#10;08tG4WH05AZ7nGezBlbp2/2/d/8AZcM9y7MNeldqK4m2WiqrGwmWSNhe1o7kLyu2eN1LKWxXe3S0&#10;r+S8g7L2N5b5buoMLSMEO4VNcNO2O8xeVNSU7sbu6cZXXjrERuzWVNZ/ErTFzdinuAe8bFrh04Wu&#10;pKmCrhbLTSNkjPBacrzu7eDumq1rn0NO6lJ/UHnlanROmmaXtjqOOodO0nOT2VMkVt/FNWhR234Q&#10;jtk8LCcUx3tow3jFWOp9HVJidh+QF84EgDrG+V7R4+XN0MNJSN+yYEu/ZeLAbgdWGr6Lwqcabcea&#10;Wh0ZqIadrxUPpW1A7tJXpDfETTF4kAu9njiB2yCvFQW9DXe/dda1x3Dw4ey7YnbCJe1T03hzcmOF&#10;NM2KUjjBXlN7pqWkus0VDJ1wD7SqxpGdiWuTjdzk7u7lSk41PxplgT0fKCQzfClxDZRYgpkQQSYu&#10;QrOmGcKuiG6tKYcILCnHCtaUbhVlMNwremG4U6E+mHCs4BnGFApxsFZUw3TQn04IwrKnGwUCEcKy&#10;gHpCkTYhspkQ2CiwjZTI9moJETTnhSG7BMRFPA+pEHWpSS1LHCCDKFHkGylTBRXoIko5VfUNVjMF&#10;BqOESq528qunbyrOfuq6bO6CqnbyqqrbsreozuqypGUFNUDlVNSNyrqobyqmqagrJwoMo2VjUBQJ&#10;QghShR38KVKFGeNkEd5TTk68JshJgNOXAuvSQoJDPS4b7d19CeDFe+qsDWSn1NzsvnvHUGgcuXqf&#10;gdXuiuctM93oGMBcPm15Ua4p093G/CCMjB4Q49JGOCuP4x1dPz7L5rXC2odcT0yPiJpL/im2dLJP&#10;LqIfVG7vleP03hRqi4VpbcK10dKPSTxkL3+93ejtFKK2vlbDEzlxOxWB1T4uWOnpRJZpxWVb/Sxr&#10;Djdd2G+TWoZ2iJbTS1jisFqgo43BwjaMu91b5Ad1ng7BeI6b8V7q68QQXykdDFUODWlwxyvbYpGy&#10;RsczDmvGQsM1bb3K1dQUW5a4O4I2WAvkBirn7YyV6FkEgeyyeq6fpl8wBYx2yzV5RtmmgOz19uE/&#10;QVLqeVr+ADv+EwgHByOVtSdS4YnvTcS3K2SQRyyBz3gZa3dZe8VRrKh0rYyyI8j2WitlXQT2yOKs&#10;LHSgYEbRgrtbSeZQPZFQujjxkElehlicle1p7YvIBAHCuNL1Jpbo05xGTjKqXfeRjC7Tl0UzXA8E&#10;FcOKbYr9EdPao3BzRg9koEHhV1mqRU0McjTkkbqw22X1GO3Ku1nUIQVbYEICFIEIQgEIQgEIXCcI&#10;EvdgKvrJ+lp3UqZ2GuWfuVT0tduohG0C63AtY71bBQrDRyV1T51Q0iIHIJVfIJLjcWwx7tB9S3FJ&#10;AylhbC0bgbrh8nNx9NaV2fAAGOw4CTu4+yVnKF489zt0xGguLqESEIQiHCuLpXFAEIQhtxwBCjTR&#10;jpOQpXdckaHNSOhj7rR9fUelYi9WzZx6V6tV04IKzl0oA9h2XTiycZ2zmHjU8UtDUeZGCfhTLfdG&#10;VzjHMOhw7cLRXq2BrXHp3WKuVDJTnzYfS4FMmGuRz3x8mlHT0hrs9IShK7AaT6fbuqagu8L4GxzH&#10;Ew2HyrdryQ0vAwV5+XHNbdOS1JrOkhh8s9TR9vAToIDsgjflRur1HB2Sg5Zb/uUx/tIa7qBDzn2T&#10;jXuDOR1KM1yUHKdR9J2ktcNiOQlBwD+MgqOHJQcomJTs+3o6urBz+V3qGSUyHI6lMTMLRJ8PI9LS&#10;Me6PS05OXfgpkOR1KPvadnepuc4IHsgPb1dYBDvkpouXOpTM7Rs89wc4HG64SfM6gf2TXUguSZ2g&#10;oEDqzndc8wsGG4OeU2XJJcoikz6T0UXdOSNykl+Bl3r+AkOdskFyamPcqTLrndwMD2XDhw2OEkvI&#10;+3cpvfqzwVGptPSvuXXODdmnI7lQrlcIqKnc+dwaRwod6vcNtz1EF/YLD3CtqbtOX7+X7Lv8fxt9&#10;y1pTblzr5rrUkuJ8sHYe6lUFCZOnbCct1D5pbhuMcrX2i1g49K9WsRjjp0VpouyWwuDPTjC39moM&#10;BvpTFmtjWhuy11vow3Gy4815tLesJlvpulgGFbRx9ITVPH0hSgue1truAYQgoVNgSlxdUwBCEKdm&#10;guY9GO/uurgTaQ3Zu/KoNXWWO8UL+hgM7QtAuZHI/dXw3msqWjbwGmq5rbXPpJQWlpxkrcWW6ve5&#10;oymPFHT3lkXCjZty7CydiuBBA6sEL3MGXnGnNauntNureto3V5BKDjdef2SuzEN91sKCcODd+y2t&#10;0quQQeEpNRHKdUgQhCAQhCAQhCAR3QjuomAlxwN15hrGr+pusoY7qazHSvQrvU/TUM0n9IXktVKZ&#10;p3vPJK8v8jkjjxRMmnnJbgZzyjOQRwhccdhkbe68OsTpVf6co+oOk+lM2O4dhXUN1Ak+klhfTRE4&#10;BJzuqux0HnRCSjrBHKP0EqVcKu50kDjWQsc1nDukbr08f6V2lUV91qgZofND4SS0EhVGCACN991N&#10;uc9PUSNMcZa5wB57qEA45AHr4XJe3KdoavR1OfJkn6diS0FaQbkNH3HuoFlphDbY2PPqI6sBTuoB&#10;uS0sA9z3XNG5s9DHGqvGvE673W+avp9MWOY07vL6pHjtvus5cqDVPhlW0ddPcXVtBNK2J7vYnstP&#10;4o6Rv0V+p9Q6WaZagNDXtaN8KhFBrnXFfSUd9pHU1vp5Gvd1DkjuvSrw46mT291tlU240NLUbtY9&#10;nVj5Uv5AwCmKKnFDRQU4wYmNDchP4A4+3suC87tpesOrmMnfgITFfN9PRzSnhrCf9lnFJ5RG1pnU&#10;PnnxkuprdTzU2MspzhqwsbSJAeoBmNwe6sdSVxuN+rJ3cucqwbgHBJ9/ZfWePXWJw5Z3L1DRVDoa&#10;4WCKC6TiC4DOeolTrj4W22ehmqrZd4ntjHUGBeREuL2txn5bspJq6mIFjKqZg7DrO61pHSkR0s5t&#10;MXGG3zXBsPVRREgy59lUMOTud/ZWTL7cXWl1q83FK7nPdVseWjpO5HdA8xPMGCmGFSWb4QPRqbCo&#10;jBwpsDdgglRDcK0phwq6EbhWtMOFOhPpmnIVtTDcKvphsFbUrVImwcBWVNsQoVOBkKxhHCCfCOFY&#10;wfaFAhGwVjAPSEEyHhTIuFFiGwUuIbBBIiangMnZNs+1Ox8hEFAFLHCEIIzxkKLIMKUTso8m5KCF&#10;MFCmGynzDZQpgiVbO3bdV07RurWpGyrZm8oKioaN1W1DecK1qG8qunbygp6hvKqalm6uqlu5VVUj&#10;lBUVIVdKFaVA3Kr5mqNiBKFFeFNlCiyBIkRXhNO2CkSBR5BsrSGXJPCWQklUkAHqHwtFoGukotS0&#10;xacCR2Cs4naWZ1PURyxnDmuGCssteVFqzqX2DC8SU8Ds5JGU5+o5+1UeiK0Vmn4JHO6n9IV2wHbK&#10;+ZzU1d20ncPHPHqndLU0X1DpBQOcA4NOAVkdWaLtGno7Hdrf6Yetr3hzs9l7D4o2Ca/6adBCAZgS&#10;WnHC8noPCPUV2ijiu9weKZv2tJPC7fGyVrHbOaykeJmqdOV+mKGSimgFxhcCGMG5XrPhrcv4npai&#10;lLuqToAcPbZZiw+DWnqAMNSTNUM9zkL0agoILfTMggjbGxuwDRhZ+TetvSaxKRgDJVZqCmM1C5zR&#10;lzRkqzKRM3rhe3+oYXBC9q7q8zII5R+FKucJgrCzGyjD78Hhaw86Y1K/0rI2OR2A0zHjqGVey1LX&#10;SuMlU1jg0gt7LDQYMuWPcwg4zlahlPR22nZUVLnTOeM4zld2LJNqoZq5FrZiWbgnlRzkt6uyubtK&#10;6pHnR0bmRfhUwwfU0/8A0lcmS0xYbnQddmM07nbjgLadl5Jp+sNFcI3cdRXrEDxJG1w4IXteDm5w&#10;mDqChBXoJAQhCkCEIQCEIQHdIkO2Us8Jmd2IiggVc46HAFYy9VfT1ervhXtzn6I3kHuslEx1wu0U&#10;J3afUVXNbjVasbaLSlv8mM1Uo9b9xlX4GHF55PZJhiEMTYxw0YS14OfJyl01roIQhYLhCEIBCEKE&#10;OFcXSuIBCEIDC4QuoQNSMy3dQKmmDmnZWhGQmnsyCkTMDGXO3Zy7pysZd7SXhx6cD2Xq9VT5adlQ&#10;11AHNdlq6aXRNYl4lc7ZjdjCHjgqJSXSoo5WsqCXsC9LulqG+GrEXe0nqdhq6fjpevbK+OJWNJXQ&#10;VYLoJGuI5HspQKwMtLPSydcLyx3sO6n0Wo5InCOubkDuFw5fE36cl8U/TYg4Sw4Kvoq6GqZ1QysA&#10;HIPKmB+eBn5XDbDak6YTSYOhyUHbJjrLjgkfgJQc07EqNzCY6Ph2y71fKjtOHEZyErqCje1uR8O+&#10;UdXymQ4LvUFJyOl3yudSaLgjqCI5Hepcc7HKaJz3wuOe0DnKHI4XbZ7JJcPdN9eRgAlJc4juG/lV&#10;5W3qEdyW523KTvhMy1McDDJI9uBysxdtWwUzi2iBfL/cLopgtf2tFJlp552wxukkeGtb3Kxt61e9&#10;73QUrCTx1BZ+suNbcJuud7mk8NGwKVRUHWS533Fd+DxYp7a0xkNE1bN11JLyry3W8gDpHPZS7Raw&#10;cZbutha7Rx6V2zNax03rRAs9qO3pW2tFswBlql2q1taGnpWmoaFrcYC5LZG0VN0FD0gelXdNB0jh&#10;dgg6WqVGMLntba0Q60YCUFwoVJSEIQoHV1cXVIEIQiQuLqEAk5wNhylIUekTCPX0sdXRupZB1MeN&#10;yey8Dv1uksl7fCQWjqzj4X0IvO/FqzCekZcIR62fefhd3h5uNu2d6qKw1xbIwZzlei2qoyW7rxjT&#10;tZ0ty85cDgL0ux1fV0fhe1M8o25p6eh0zsgKWCqq3y9TQrNiiElIQhSgIQhAIQhAJP6ilJLyGtLj&#10;2GVEzqNjJa6rvKhZTsd6pM5CwBI591caqrvq7jK5p2YcNVM5vBXzPmZJvfSslMBe4NaMk9lKfRz0&#10;3lPqYi2Jx2z3Sbd0urI+rYZWydRGSf6j/OhjaC1nKYqx6VhWMo7dVMYYao00w53IXdQTtht0VL54&#10;mkBySD2U2nlpK+eSOamMDgMA4wsfWsMVRKwPLwHEA5W+WeNVjQLy3GW5buNlKtVO6ormN5yclRR6&#10;W5K0WkKYySmcj4XnzM+4XxxuWnLDFT/yR/Na3AyvFLxrjWWm7pVvulrklt4kJY4AAFq9xJ3K8n/8&#10;Q1XLBpyiaQfpHVAErhyG991v40VvP7Q75jVS9OeM1guAYK4uoy7Y9Z2BXolmu9BdA59unZNE4foP&#10;K8YrrVoKt0G6RkkYq2U5dGQcHqxtlXn/AIe7RFDYXVTXTNc45IkdnP4+F0Z8eOleVY7Z17etAN6Q&#10;wA9IG4PZd7D27Ia89TxjnuuYw3leZf8AttDo3WV8Sbobbpepe39Qxlao9sclePePF1dFHTW9hyJB&#10;lw/C6/Cx/JeGeS2oeMdQfM5x5cSVqvD3S41HchHM7opo95D8LKjPXsOAvQPCm/0lqFZBcHCOOoaR&#10;1cEbL6WkcY0457a0aB0ndGzUtjuUbqtg46s7ryTUFpmsdyloZx/NiPfuFvPDm10s1+rLrLXCnoIH&#10;FwHVguWY8RLrFeNVVNVS7wHDWn3wrR1AzZ6S4BwJHuCnYxlvt8Jlqfj7og4xoUmMYTDApMYUB9g4&#10;UyAKKwcKbTtUiXCNwrWmbsFWwjcK3pW7BWFhTNOytaVvuoNM3YKzp2nZBPp2cKwiZxhRKduwVhAE&#10;EyFuwVjAPSoUI2VhCNkEqIbKXGNlHjHpClRIHmA9Kcj5CS37UtnIRBxCEIGSNlGkbhSnJiYbIIMo&#10;yocgwp7xsoU43QQKgbKtmHKtJxsq+oaiVTUNJyq6obyriVvKrKhvKCmqRuVU1Q5V1Ut5VRUt5USK&#10;aoG5VfOFaVDdyoEwVRXyhRJeFNmCiSDZTAivTD1IlCjnYqwacmjsd06QSc9k2cE7blRMBKCMj2Xe&#10;ok8IduCf9lGt10j7e6eCd186gNM+TMjf0916o49UhHYL5u8Krr9BqSJucNlIBX0gxwewPH6gvnPP&#10;pwt07cU9ADcjctXTjAJJ2XW8IJXBEW+msuHnIA3/ALrnyf8AdGRj+b6SdmlJkljiaWzPDQBkuJ2w&#10;p4XlG4LJ2Q3blRqOshrOsU80cjW8Fqf2DR1HfOFM9LfTJ6rpy2TzA3lZ52Q0ED1ey398pRUUbj3a&#10;FgX5BdnkHCvXUw8/NHGUi3xtlqmid7Y2ckla2S5UNPAyIxipwQGkDKxDvtBcd87rVwRB1tpzSwh7&#10;+puTj5XZ4lo9Mky50lZVU2WuijBGRHjdYuWEwzPa4EPB3C29wc6O7ROll6WAcZWWvj2vr5XN+090&#10;8isCAHfzARy3den6TrhVW9oLsub2Xl52HyVotGXD6WuEMhw1yt4OX450RL0tdSWkFoK6voIncbWd&#10;QhCkCEIQCEIQHOVDrXBsRyVK4BVXdZMRFBlb7UdDXb7e6Toun8wyVcjcYOGk91V3uUvkLM7O2wtd&#10;pyD6azQNcN8b/lcfm31VtSFkc5XF3Od0LxN77b7CEIRIQhCAQhCaQ4VxDh6XY5UO9VTqWgklYMua&#10;1ROoRM6TTtygjHKxVDd7xWQGWCAuYDzhWdhvMtXWmGsb0yDsq8oRyaEkAjPdB252XHuJd0vAAB2K&#10;blLmskfCetwG2VPKDkdyCMBDd1XW6erfE81jWA9WG9I7Kw9LMHrGD8puDcEyNBPuo09O1wwRuVMc&#10;1rtgRnkJLvU3luQpraITuFBVW1rgfSsvdbI1/Vhq9DLWuHIJPKrqqjDnHZaVyTsl5BcbABkubt7L&#10;NV1kac+WzH+pe011sDidsrP1tozn0rprlVl43LbXUziY3SB3wdlIobxV0ZxJ62Ld1tk59CoKuzYz&#10;6FrFa39sbU3KNBqemklALHRkcl3BVky6Uc8jfKmY4+wKzVXai0nDOfhVclvkgk6mFzT8LPJ4dJ72&#10;ynC9F625zwF0OBGQQQvNXCtyS2okAHu5S6e9XClhLGt6/kjK5Z/H3n+HpScMvQAc7hdz/wD4WBZq&#10;K6bZaxoz3Cz2oNc3ekrWwxCMjnhP/wA7Mr8UvXi4Zx3RlecUGqrtU0THvjjDzv8AanpNSXN7Oh0Y&#10;HyAq/wCFas6sr8cvQOse4UeoraamHVUStYPkrzSSatlk63VMjfgOwh0M1QMSzPePk5WtfAifcrxh&#10;22tbqehijLo3+bg8MO6oqzVVZOC2laxrD/UN1WQW8jYMGPfCs6a2ZH2f7Lpp4tMcaaVxRCnlNTVu&#10;6p5pDns07KRTWoOwS3Pz3WlprQTj0K9obMekehabinqGtaxDLUdnYSCWn91orfYGbO6VpaG0BuCW&#10;Z/ZWMELmzBsDOp3thZ5M+mnSNZ7JHluI+FraG1MazPTsoVrqXwVbWVMJZn4wrWprX0tfFExuY5Cu&#10;K2aZlMTCypqJjGDbAVjFThgS4429LDkE4zhOYy0lxDVWb7Wi0OMGDhKPwuBwwPLIJXG9JBDnAO+F&#10;G4Tsey73x3VZc5rhE6MU4YYyd9t1PYXGJnWMPKibI2dQBnhcdlpABye64fQ3JcACp6W6dC6khzRs&#10;HNKU3duQkTtES6hcbvuuqU7CEIQC5hdQiXFBvlIK+0z0xbnzGkKeuBw68dlenvaJfNrmm33qaAnZ&#10;juFvNP1WXMOVnfE6hFt1MXsbtJvlPadqT1M3Xv8AjTzr25L17ezWaXqYN8rQRnYLGaemJa3da2nd&#10;kBaep0qkoXO66pAhCEAhcR3KiJ2Oqo1LWto7bI7qAeRgD3Vrw3deea5uBlqfp2nIYuTy8vx16JZl&#10;5LnFzuckpvfn/ZdJ9QC652BsF8/e27bVJJJcC30lWVvvFfRnpZIHM7g7quzkfK1GlKSilhe6rc0P&#10;9itcPdtoiA3UsUlHIJacCbGxAWZkk8x5d7nKlXZkUVye2Egx9lDGM791XLkm06REu/fIwdit7YKb&#10;6aiAxgndY6y0v1Ve1mNgV6A3DGBg5AwsJtrp2Yad7daQWkk98KDebZQ3ugkoa+Nkkcg6XdWDj8fK&#10;pfEfUL9M6YmqYw0vcCGkj9S8Hu9brWg+luMVc181YwSMp8nZp74W/j4ptO4nTa9t9PRZvA+z/U5b&#10;U1ApAdow9enWe1UtnttPR0kfSyJob+Vj/CLV0+prLJDcG4rKV3lyYHcLetAA2z+6p5F8kTwmeitd&#10;duuyMY4QMAn2Qhu7gMbLCf2q0+nC4NjDyfS0blfMvifc5Llq2paTlkRww+4X0Jq64R2+xVk7nBrW&#10;tIH5wvlOrmdU1EtRI8l73ZByvX/E49xzlzZZ60ckoKuKmZUGF/lScPxsVGJaG93O7AL2/SIsmsNI&#10;0loq5GUtXCMA5wXLty8MtN2tobXXEU7uznvxn8L2td7c7xSOeaPzY2SvazAy1pwEjqB/K9G1ppnT&#10;Vqtb5bZc2VMrh+l+V5u0AbAO/JSQtqfi7poJ6MKA8xSYgmGjhS4ggeYDsp1OFFjHCnQjZSJUDckb&#10;K4pRsFW0zeFbUw4VhZ0w2Cs4Bwq+mGwVnTjhBYU42CsIAodONgrCnHCCZCNlPhGyhxDYKfANkEmM&#10;bKTGDhMRKUzsgdb9qWwEEbJLOU6EQEIQgacmpBkJ4hIcNkEN4UGoG6sJgoUo2QQJQoNQNlZSBQZx&#10;ygqpRyq2oHKtp28qsqWolUVI5VPUjcq9qGbFU9U3dBTVDdyq6Zqt6lqrpWqNCrmChyj0qwmG5UOU&#10;cpoQZFGcP2UuQbqPI3KbEi22mpuLiynjc/HPSOF6HY/DOGa2ebW1UcErx6A84yVV+E1bBDX1NM5+&#10;JZSAOrhek6sjit9Pb2V9RFucgtdwg8J1PZZrDdHU8m4zt8qmBaXbcd1uvFa4U1XeYXUcglAaASDn&#10;ssJt+kc8qI9kdpdtrXUdZDOwepjsr6o0lXC42SnlBDvSN18nOHqxwvcvBS8iooXUbpN2cDK83zsO&#10;4mXRjtp6woF7qJKW1VU8DeuWNhc1vuVO45SZWB7C0gYdzleDW+pdEvnHVvixcqiPy6ekqYaqB2+R&#10;huyk2+36619TwzTVQo6VzQCWEt6gvcZ9O2aZzi+3Uzw4etxYs7rbV1Boa3thijBc7aOKMb/GAu/H&#10;aLR1DLtM0HpR+mKLy56p88h5JdlaoNAOD333Xh1s8V72yohN0tEsNvmkGJXRkEA/K9otldFW0kdR&#10;A4PjeMgnlc2bHMNKylPb1RuZzkLA3qlNPWuGMNJzlb8npOfdZ/VNIXxiQLnidMslNse3BLupT7dd&#10;qmhYWxkdJ4BUIY4PKTycLbHaaOJYh1VeKvoJd1+4Tdyt89vcBU5cD3XbRcHW+r8zGVIvl3dcyB07&#10;BbzbmKnAMmew4SoZS2QStOC0hcDXelxHoK40HqeMekrDvHYh6zYK8VtGxw7BWnC840TcjBV/TSHE&#10;Z4XooOdzj4X0fiZedVi0IQusCEIQCEIQIefSVnr3JiN26vpiQ0rK355EbigxswdPdYY2+o9YOB7L&#10;0oAMjYxo2Iz+F55p0+dqcD2aV6LgA9K8nzb76dFIB+ELiF50NnUIQgEIQgEIQg6zHUc91Ual6hZK&#10;pwIyGlWx5bv3VbqBj5bRPHG3LiCsbxLG8SyljqLoLb0UTAWHfhKsE5guUprR/iPZdtNZdLbRCGOm&#10;J35wpVnt1VV1z6mpjDXOHcKkRLOIlClr6itrZv8AFNi6CcNJUyy3KaSmqoZH9XTnDgmHUdTb62Yt&#10;o2Th7ieotyrK3U8rqOoc6lbC5wOwbhNSnUoVBVTutNURI5zmuOC48KLQw3Cpt0tS6f7DsMqZQUk7&#10;bVVMfE4Oc7IwFPs9PIyyTxyRv6jxsp1KdSjWm7SNs8z5smRuwKgU0FzqaSasbUgN5Ayptmt8rrfV&#10;RStLQTkdShQPuVHTzQMia6D3wqzuFZmVjo2eadkwqH9Tg5aSRnq4WZ0Q3p+pcSCS7cey1bvvytab&#10;02p3CDLThx9lAq6HI2wrsgFxykPiBC2iyZhkqm2BzTkBUlTZw4nAXoEtKHBQ3UI3WtckwmIeY1lk&#10;Bzlqp6qxEtJDR+69XqbYCeFXz2kHst/mVmHk01kcWgPaOewUKaykbAHC9Yms4/pyoktn/wCj/ZWr&#10;mmPUnp5O+ykEbPP5WR1pZ/pqqmka3qc9wbhe/Ps4H6Fm9R6aFXVUx8v7XjstozT/AGrLFUloJo4c&#10;tIHSOE+20O9jj5XpUVkEcbWdHHwliztz9ii2aNo477ecxWQE56cn5ClssfVjDAPwF6DHZhn7FLgs&#10;+P0/7Kn+RELcYYGmshyB0lXFJY+NltIrSAR6VPp7YB2Wds+yYZWmswGNlcUtqAaNloobe0EbKbDS&#10;Nb2WU5ExVTUtuxtgZVdUWyppq0zUnqPsFsfIaW4zjblZyrguVuqzPTgzM9uVzZbTKlolGpbnisYy&#10;5Urg/Ox6UnUPmSXKnNMQA7j4T3k3C8VcclRA2FgO+2E/WUU4ucADCWNP3YXP3KupQ5TX2qvgdNP1&#10;tfjbKnXqWeV8YFQ2Jrvc4Tmoaad9ZTOjiL2jGTjhQa+iq2VcUskDpY+zcZU6lOpJtFZPDcDA6bzW&#10;e4OU3UTV9TdjFTvw3KdpaSodc2yildFH7BuFKttPMy9OkMUnRn2TUmpM3cVVG+lbJO8uLhkNKbu0&#10;1Uaqnjjmkb1Y7qw1NTyT1sDoonkBwzsmKukmfX0zvKfhpHZNSjUok/1lquELpZ5HtfjbKk3quqKm&#10;eGGnf0k42UnUtPNPU0pjjeekjso94oaiF8VRThvm7bJO4hM70r7my40NTBmfIcRkZW2onl1KC5Ya&#10;8VNZUS04qIwwgjstxQ70TM+yti+04pSOGLq5yAF1bNghCEICEIRIXOO25QUZOW/lTE6HmHjTSN+i&#10;ircesHCwGmqgl7Dnlev+KVCKrTch/pyV4hYpOioDfY4XteFbpzXh7bpuU9Dd1t6J+QN15xpib+W1&#10;egW12Q38Lsn2zmFuurgGy6iAjuhCAXO66kk4yVEzqBBvVUKW3ySFwGAvJ66odU1LpX8krUa3uZkq&#10;RSxn0N+/8rIb9+V4Xm5uU6RLrfU85XDsAAV1SLfAaupEUZY139UnC86ImZQl09nnqKYywtLtuygu&#10;ZPA7od1MfnGFfGmudokD4i6WPv5e7VY2mvpLtI5lXTNbMzfqwu3HTjGxkaiCWMjzmuY7GfUmcc5P&#10;HCtNQVYqa92PsHpH7KBSRedUsj5ycLkt/IrHbT6SpOlhqHDC0RPT6sZJTVBTiClbF8Jm83GG1Wuo&#10;rak/yoGlxxzss5iZnp31jjCp13pqPU1kNFI8gZ6857rxrUdm1RQ32mfQUUlTDDSiljc5pIb8q5m8&#10;ZarzXTQ2yb+Htdu8s2IXp+idV0OrLZ9Vb5eNnMzwfZdlZnHXafak8JtLVWnLRO64GM1da7zn9PYn&#10;st0NgAeRsVw+stA2IXcgk/C48l+c7XiAug43XEmZwZE5xOA3c/hKx3xTPp5Z453cQ22G2tOPP9ZI&#10;+F4XwcD7VrvE67uu+qaj15hpyWs3WSOCchfS+Ji+OjiyT2fo6qahnZNTyPbMNwQdl6tpjWdv1JSN&#10;tOqYmee4YZORs3915G1dblr2vacFq62a/wBeWultN1kp6CcVEDjkOachUADg7BOQuzSPleHPK63f&#10;cHKBYT0aZYFIjCaDzeylwhRohupkQUTAkxjOFOgHCiwBT4Bugm044VrTt2Cr6dvCtqZvCsJ9M3Yb&#10;Kzp27cKFC30hWlK3ZBNpxsFYQDdRaYBTomjIwglRDZT4h6VEiGwU6EbIHogpLOybjAUhuAMhApnK&#10;dCZG5TjSiCkIQgQQknCW7hNjkoGJhsoUo2U+VuyiSt+EECQKDM3lWEzVElbsgqp28quqG87K2mby&#10;q+duxRKnqGc7KmrG7q/mbuVT1jd0FLUt+FWzDAVxVN5VXUN2QVUw3KhSjlWVQ1QJBykiBIN1HkA7&#10;5UyQbqLKDnZUDLJnxPbJATHIP1N5T1xulbXhra2rllYzjLspmRoc3qYcY5U+2WGsukJkpIXP6e2O&#10;UFI70nrc4lx4DlwbdWR6ivSdG+HNzrK8zXGJjadvPm7YWa19bqW2Xl0NC8Pbw7HAT7IZkuOWkrWe&#10;Gt1Fr1JC0EhkhwT2WUTkMjoZWSR/c05CpmjnWYWi3b7AppRUUzX9yMhOg7bhZTw5vDbpYIXk5ljG&#10;CtXkOJx7ZXyuavC+nbWduAdLS79J7Lxvxoo3w6it12fT+dRQ9PW3GcY7r2UDOMdlHuVFS3GAxVcI&#10;kYRggjOVpF/j1pMvBtceIFq1DZYLPZ6aV9U/DRhuzV614dUdRQ6SoqWoB89rAXFydt+i9O2+o+pp&#10;rbFHL2IatA0bY+1o4C1zZaypWC+QmauIVELmOHZOrq4+UbaTDza5U5p6stIwMpknpctPqmiyTMAs&#10;sN+VaXn5KcC+nJA91eUOnnVcbSyeMOP6erdUGGuBYHkOb3Wg0xV+SXExl7+AcLqwwyrO069WhlPa&#10;2RRuBlbyBysmQ5pMeR+VsfpRHM6ouNQ/zncRsOVn7zSeU8yljmxu4GN1rmx/JHJKBC90UzHsOC05&#10;yvU9P3FtfQMk5c0YIC8pzgf9JWh0fc/o60QPOI3KfC8ia24ynb00bhCSxwc0OHBSl9BE7hIQhCbA&#10;hAQpDFWcRlZDUL8QOWurP8pYzUbsQuQZ/RrC7UheNx0nJXop+4lYTQY/+Zzn8rdn7AvD8zqXVRxA&#10;3CBxuVCvNSaKhfIw7gLjmdV2vM6TchHfHdYqiFzuNM6rp6jGeGdSt7BXVLGObc2FpH6iqVvtnF9r&#10;7K6moZo5WkxPY5g5OUyK6F1M+USs9Bwd1pMw03CWjnhRnV1MOlwnY4HsCuy1lOx4xMwA9spEwjZ7&#10;I55wu79QGAQU2+aOOEyEtDPdNuraYeW5szDn5VZmJJk+HBxOGtwNsJXVkbek+wTZewsL2uaGc9WU&#10;0yspHvw2oaXD5TpHR89JLWtJ6soziRzXnKpdSXf+HwxmPoEjnc57KPe66SSzxT00hbKQOotVZmFZ&#10;nTRjI24HwgcEAkBVVorojRQGaf19O/Ue6s+toZ5r3t8s98qeUJiY0bqojPA6NhLTjlZtlnunTIxt&#10;QDGTxndaJtbTvd5bZmZz3Kq75ehQTRwx9GXd8qsxEomIlIsttZbad2CTI/d+fdWbTnjlU9bKamiY&#10;+KoDD+ogqdTPbBQsdPKBt9+VaJiFonUaS8b/AD7LoUaKsp3nEMzXv+TylS1ENO3/ABEjWOPyp5HI&#10;65pKT0Auxnf2TbJ4ZG4jmDnfBWZirJ33ieMSuAHynNHJqJIWlqYNK13GCqSw1krq6oZUTdUbf6it&#10;FFNFISYXs6RzukWT0hSUgPGEw+hz2VpFNBM4iNzXOHOE70haRK0elE6gzjIUWa2h07D0Zw5aYsaU&#10;ny2qNnSjFvDg7091wW4Z4V8GNC70tU8jSlZbwOwTzKLHYK06R2XekKNmkBtKB7J+OBo7KR04RhQj&#10;Rvoa0ZwlNx7JQGSubOGDsk9J9OOx32yuh4xhuCsnqmerFbFDTzlgdtkFMVNHdaCnbUGpe9g3O6zm&#10;Wc37bMBpPqJHwEDMgOQMDhVdguDa2l6y71DnKmuq6YSY85vV7ZUxpaJiT5JxjAI7+6AekgkuPsCu&#10;SENZ1dTWtPfKYZV0rn9LZw5/tlWmYTMwfyS4l7ueAF1vp9wfdVF1Y+SpiMVR5TQdxnGVYedDTRN8&#10;6bOe5KruEbg+BjJcST2Xch5GSchMRVME+RDK12B7qthjl/iuXVXox9vUm4NwuM5d6snCqbxbqmeR&#10;klPL0n2JVhPV09NkTyAZO26VFNBI3LJQ7O/KidSidSz0dirJ6tr6yUOa3cYK0bGiONrB2TRq6bqI&#10;MwaW/KVBPBJ1GOQPP5U0iIKxEHxjKEkZLMnZdC00006hCFCAhCESEnslJP6SokUuuGB+lq8n9MZK&#10;+c7Q/FWf9S+jdaf/AIUuH/7ZXzZa3f4w/wCpev4TnvL2HSr8savRbS7PT+F5npJ38tq9JtJ+1ejv&#10;tlMtCOAhcZ9oXUQEZCEnG+McqArOyrr5XMoaJ8rjvjACnOwAc8BeeayugqJnQMOQ04XN5WaMVUbZ&#10;ysmdPO97jkuOSU123XAMN3ShwQeF83e83tylG9uds9lcWSnoqgdNRMY5OxzhVdJH5lTHEftJWxhp&#10;rfHP9HLBlwAxIB7ro8ekW9h62w1Vt8x0s7ZqTG2TnZVVwu1H5b3UUTY5XEg4GEzqOOWgcGR1LzE7&#10;hpKoXN6SCeStcubh+qJnRPmHoxJu4klaDS1B5s3nOHpHBKoYo/NqWNG+SvQbTTfS0TI/3XDa0TO2&#10;+Ku00nBz7bLzHx2uFyg0u+kttG+f6n0Pc1uekFemlJmYySPy5WB7HbOBHZTiyRW23ZMdPA9N680x&#10;Do0Wm7UXRVQRdLg9mOtwCvPAK1SNFwuETRBSSzOfHENtjxstRqvwvsF+eQymZBKd+toxusVa9D6s&#10;0zqCl+guMklqEoa5hd+ld18lclVIl7fzl7dsHdAxjI7rgaQzpccZ5XYwC7p4a0YXm31HUNR3x3Wc&#10;17dm2rTtTISA5zS0H8rR87/qGy8P8dL751ZFa6d2WgZkx7ro8XF8t4mVL21DyeVzp5HveT1Pdkn3&#10;QSDs0YwhgPUM/a1AOSfZfUeoiHDady6EcnnZJO6AE2F5DvThLYAMgJLQnGhNhTApEQTbApEQ3U7D&#10;0Q3UyIJho4UuBpykiTANlPp278KLE3hWUDfSFAl07eNlb0zTtsq+mbwrmlbwp2JkLdhsrKmbsosT&#10;dgp8DdgpE2nYp0Tdwo0Ddgp0LUEqIbBTYhkKLGNlMhGyIPxtT4bgJEIxunnblB1rQl4XGrqAQhCB&#10;LuE33TyTJwECHgdKhSjdS+xUWbkoIcwChyjZTHjcqLKOUFbMOVAnGxVlMOVXztRKrmG5VPWN34V7&#10;M3lVNW3lBR1Q5VXUDZXVS3cqqqG8oKqcbKBKOVZ1DVBkbygrpBuoso9lPlG5UGYbqoju6A9p36Ry&#10;vV9D68sljt3k/Tfzsc9PdeTvTbhkY6un5QbXV3iLdrlUSMpZjS054EZ5WClmlme58zi9zuSeU61k&#10;kzx0M6nD23JWo09oG73keaITBDjJLtlOhj1wHB2VhqC1TWiudTveHdJxsVXkBxDWjcpoeneCt7NH&#10;cHUc7/S/gEr3lrmkeY3cHZfIlmrH0Nwiq256o3L6m0rcY7lZoJoiDloz+V4f5LB3uHVittbYI9TU&#10;r1H8lcQTgEryN76lvI9TjgkkhG52OCPhce5rAHFxwRk5WYu+ubJbHPifVRh7DlwDhlXpim6PTUYX&#10;TwvLbp4z6cog0B87uvcehK0/4uW27XaKl8qaNkn2ucwjJWs+NMRs3t6RWwCopXNcOy8+r4DDUuYB&#10;hejxPD2gngrN6poAG+awfKxYZq7ZQD0hnSPMPdXFnnnc4UkDWNeT9xKqNw7I4S4pXwO8xh3XRjtp&#10;xa03raCGkHmVM/m1A48wpi40gq6N09TLgjhoUKxUk90/n103W1vbKnXKsoqVhc8h4Zt0L0b3rNdJ&#10;YmaIskMbgRg7ZSGv6SHNOHNUm41YrZ+oNDAOAopPqA6B+V5mppbcD0zSd0+tpQ159TRjC0LV5FZL&#10;hJb6xjgdid16pR1DaiGOSNwII3XueL5HPpZJXQuFdC9AAQhCCJWk9B2Kxmo94XLbVh/llYy/s8yN&#10;wQUmgpMXaZmd8HZb8H0tyvN9IRyQar6hwYyF6QeG9XK8Xzo1LpxyNiN1FucUM1E5spDW45KlFMV9&#10;K2so3Ru7hcUxuq9vTJss9dExslqqB5e5wHbJ61V8te2ooa1v8xgx1BEVoulKx0VHKWxfpGVZWKzO&#10;oeqepdmZ33Ln4zDOa6UNoqnUNFWwv3LNh1c7pyKkMelp5nj1PJP43Ue+0QffHMp5MskI9IWquNA6&#10;osj6WEYc9oCntSdspDbmu006tEjxK3Oy5DbvP00a507/ADGkrRQ2qpj04aIBrpDySVyltVRHp19E&#10;9jOs57p2tG9KxkzptIF0kjuoZGUzb7M2ax/Uid/U3fdS56KWh0xJT1BDXZPBUO1264y2hrIZiYXH&#10;jKjtWdu0NS+SzPilmIaHkZyq6sZTsp2OpjO2Xq3cW4BWil0691pbBGR156jumKiy3CWijhy3pYfd&#10;I2tG9IuoohNaqKSRoc8YHUVIu0DYNOQlhLS4DcKZX2epqLPHAOkvZ8rklquFRaI6Z4Zhvyp4yrMS&#10;qzaGmxMqDPIZA3ITFRXyfwSGMveRkDIWqdb5f4N9MQPMDMDBVdFYpDZRE52JAQQmpTqWenifHDHJ&#10;TxzOf1DctU+9wianpHyRjzMDJKn09tuwljjknIhb2Uy92mongYIH9RHKjUmpVt8gjgssLoSW5I6s&#10;d1GvE0hhoKUuPlSc45VpWW2rns7IHDEjCMYSq+xS1NvpjG7FTGFOpNSafYm0tRHJBUdOADgnlRr8&#10;IpKmIVD3yEdmbqXTWmulqmPq5CQ35Sa+x1TK0S0ciak1KqtLjFfmxwF/lu7P2UmnH/8AcNSMDhS6&#10;ezVkdxjqXkOcOclOx2eqbc5Z+lnq+U4ycZQLJE2aormEDqI2TdBUCgFVFIMuOcZV1abbLRVs80rW&#10;7jbBVDqSlLrrEadwy84cAVGpg1K60pTkRyVJ/WSFoExb4PpqSOIAcZypC2p6a19OZC5kZShzuqu6&#10;XBtLUQtzjqcAtIhKzBBXdkmPdpP9W6UomNJgH4XN11ChLgSiuIRDm/blAIxhw3QOdkrqDTvypsSy&#10;Gow0Xan55V7cHiO0vbLgtLdsqr1BaqmsqGyQHBHBUOS03iq6I6iQmFvysJhlMbV9HLLTWmd0PpyT&#10;/wB1HDQ+k84NqHTe4bstm6yxG3mAfcRuqiK03aNro4pemEHjKrqVdShVdZUm3RxPc9pdsMqZDYwy&#10;GGojmLZDzkqzq7M+poGsc/8Amjuq6Gz3N0rGTSkwt+U1JqTWoWOjqKLMhz1DODymr/DUOMJOTFts&#10;3cq0ulnlnmpix3pjIJRcbVXFzHU0mwTUmpVVifTtrulrpWOxuHDGU9Tub/HpXF7sAHAUq32WpfWi&#10;Wqfu3dOU1ombeJJCcRuKak1Kspad14uc8dS8hgJ6UMa633X6WN5c0NKsK6y1cVY6Wgkx1fKVb7FU&#10;CV8tXJmUpqTUqi3UTq6vqGySOG+ylWhrqO8Op2OJAPdWVotk1LcJJJPtOcLkNrmbeXVBO2VMRJES&#10;0B32dyhDQc9RKFvXbaAhCEWCEIQC5+ldSScEFBS6020pcM/+0V81Wz/zjv8AUvo7xCmEWmK4OP8A&#10;mRkL50tDf8SfyvY8KHNd6vpL7Gr0m0ndq840m3DWr0m0j7V3z7ZtBH9oSlxn2hdRASScJSj1MzYI&#10;nySEANGQq2tFY3IqtUXMUFG4AjrcMBeYSvc+Rz37uJVpqG4OuNY4h3padlUkk7nlfOeZnnJbUKy7&#10;9wXMZGByhAPQ4EEE9guaK76Vg+6GeNrJQxwx3wre13xsUpdUs6342JVjYKttZQztuEQDIsAFR7pp&#10;+KWN09BKC1u+y7a1mldrKe73F1xqCXsDWDjCgtGQcHOEPPqIGzhsSuxREysZHuXndceT9pIja60v&#10;RfUTdbhsO62YO2PZQrTSCjpWtH3EbqcSAHHGdvUsuG5d2OuoA3Gey5vkgHC8k1T4n1WntTfT1tA9&#10;loOAZ2tJK2+mtY2jUMLX0NRHl2wDjgn9le2CYruGu/ppB09Jbkl/ugOwOl3J2GFzIJ6RnI7hK27L&#10;LlavUmtuY9Ia/cg4yuSb7Db1JSMdW2flNcj0h3isjt1DUVTyAGMJ3918p6guLrvequrJOJXEtyvZ&#10;vG7UH0duZboX/wA2YdRAPZeDgEADO3Ze94ODUcnNkuMFsQbnclddsekdlxdC9WZc7gSgkndKYFCS&#10;2p1oTbU6wboHWBSIuUyApUIUiRGOFOgG6iRjhT4QgkxDhWVOPSFCharKnbsE0J1MOFcUo4VZTN4V&#10;zSt2CaE6NuwU+BuwUWBvCsIW7BSJsA2UyIbKPCNlMhHCCRGNlMiGyisCnQDZEJDBhoSm7pPZORnZ&#10;AoLnddQgEIQgEiTgJablGcIEdio7xuVJ4TMwzhBCeFFkbyp0o2UWQbFBXTDlV07eVbSt5UCZvKJ2&#10;qZgN1VVTeVczN9RVZVtKCkqW7nZVdQ3nZXc7eVVVTSgp6hqgSt2Ktahhwq6ZnKCsmG5UKcKxlbuV&#10;BnaqiC8JtzcjGMqQ8JmQHp9JwUGw8LIaKTUA+sLXFu4a7harWeodSVNxfb7NSPgg2a0xt2P7ryq3&#10;1Rt9zhnbksBy7C9TuHizFS26KG2Qt83pwXYVhjNU6Pu1voxcLpL1PeMkE7rFjLfV7q+1Dqi63x7h&#10;VVJex36DwFRO9ADXAE9sFJ6HGny853BXsHgnfy3NtldyctyvHchvI5Vnp+5y2m5QVMbvSxwJXJ5G&#10;PnTbTHbi+uPwjOFV6fuMdxtNPPCQQ8BzvyrTLSer9l8zkrxt266zsl7fMDhI0OYRheYaw0Zpa0+f&#10;eLtC17jlwaTsT7L1AZAc0cFUmq9NUmpaKOnrN2MIJHutMeTh/HtExt4JpjSjdc3/AOohohSW2J3p&#10;A4IXulNoyyQxwBtFG58GAH4wcq0s1rprTQR01DCxjWDDRxsqzVeq6HTbYW1z+mSV4bgb7la2yzkj&#10;9YREaaCMBrej2SKqJs8TmOGcjCRR1EdZSsngdkPAKkO9JDTuuTuEzHKHnVzpXUk5jx3UUc4K2WpL&#10;f50BlaPUFjCCMtP3BXiXFlpxlKpbhPRRkU7zl3KRFFNV1GG9T5Xc+yj4ds0HJ9lprDWDyxDSQtZP&#10;3cSujF+09yyiSqawwwwn65+ZsbNG5VDX0zqeoJ9Qj7ZC1VRVQUEhDnGprncEb4VdXUNbWQOqKp+5&#10;4Yt8mPcdG2d23eTzwtfoq7iKQUszs9R2ysjIx0cvluGwSo3uilEsRwWrDxss4rdpiz2oYIGF1Z3S&#10;94bX0zWPd62jC0A4wV9FiyxkhYpC4OF1bBicdTXLK3hmGu2WrlGWlZ+6sy0qNjFUEppdQRu4zsvQ&#10;wOr1n2Xm1zZ5VayV3DXg/svQqSdtRRQSx8ELyvyFftvjSGnIyg57LpQvPj+LZw9XU0g46eVxzQ8P&#10;6ifUMBKQkzuDSlorDHT1wqZnFz85Vz1FrnY+3suoVdQRBI9ODy5dwC7qI3XRyudik9InpEudE2vp&#10;XRSHASrbTMoqZsEbshZW91NfJqFlJRVBjwAelJq6m6WmSN9ZL1hzvdZcmfJtWjD3FwyUB3S05aMF&#10;R4qqJ8EDnFrXSAclOCWNwf6mv6N+eFeJheJg4AB6sduED7D7JltTA4hrJW9Z7ZTsj2sb63AfKtyh&#10;O4dbtgt/CCAX4cU1HUU7ziOVpd7ZS5HtjGJXNGflOUI3BW+T3C5jG7SQEiCaKV/RFK04G+6SJoup&#10;7HytBb8qOUG4PhxyCCT+UDk4PqTMNRHJ/lyNfj5VRNe2RXHyPTkn3U7hO4XucjDjv3XOPsK409TQ&#10;7bf5XVPSXMZODuUN5PwlIUpJc3rZnOPdU8NjhbXGplkc49hhXSFExCNON2GMkjsuoQprA4eDleYe&#10;LN4/hNwtnSfulbleobYOfZfNPjhenS6pp6cHLYSHf2W/j4/k2rMvoy1zipttNMP1MBUpZrw8uMdy&#10;0tSSMOXMaGlaRZ5Y1bS0enULi6s0hCEIOYJ4XcjvyhCT2DqON+EFzwNz6Uc8Kg1ZVVNPRtNK/pcq&#10;60rrS+J6BkblByMZdsVm9L3Gonp5TVnLwNsqokutcL0yMVBEZd9qrGSNqfJG25AGSAdkoHq9IPCa&#10;ke2OMOf0jLRkkromjfjy3tLgOxV5tC+4Ogg5aP3XMOwek7BZmgrp3XqVj5fQP0+6v5pQ6N4ikYX4&#10;4zwo5QjcHgds53SvUeVU2oTtD3VEjXt6v6uFYOqYCQRUNGPlOUHKDowPtO6HDIBJOUlj45d2PDvk&#10;Jp9RG2To85rcfKmJhMTCQ5x6Qut3zlMxzRPd6JA/8FOqekkgekjK6F1CnaQhCFCAhCESEkj0lKXB&#10;uzPcqN9xCHnvjXVuptOwAH73EFeNWCPqmB991v8AxzuhfU09vByGHqWN07F/Mave8WnGu3Pd6hpa&#10;H0NXodqbjpWK0xH6GrfW9mAF1+2ftaN4C6uBczvhVhBROOViNaXduHU0TtxscK81JdGUFKQHDzCN&#10;gvMKiZ1RO+WT7nnJXmed5PGOMIk2cdjueUcbIUy1RxTVjGSjY8leNWvK20IeD2CvLVaqWvpvTJ01&#10;Y7HZOVdqkoq8TeX5lNyAFPZT0Ve6OWncaWdv3DGF1Uw97kiCbYxtHHUUNz6gJeHYTFyqqa30ApKG&#10;UufvkqfcbvSsk+mnxM8DHUsbP0CV3l/a4q+bLGtQiZ7JHqJzz3K0Gl6JskvnlpLRxkKmoKZ1VVNi&#10;jBIB3W/ooG01O2JgwRyV58zt0YcfKez556u3so1VX09G9jZ5o43POMOcBlPzSMgjL5XhrRy72XnO&#10;vtMQa3ibUWi69NTTHqaGO5KnHji0+3Xvj02t0strvlIYqymjqI3/AKTx/deR6m8IKy31JuGlKx8E&#10;jTkQtOAFV2zXGpdDXmO1akpnVNOSAx4OTj8Be+W6qFbQw1LQQ2VoeARxldU7wxue4U1yl554S3LU&#10;s09RRaghP8sEB7jyvSxjgdkAAcAD8BBIyM8LkzTFu2kRp07c90zWzspaSWZxx5bS4/hOHOS6Qfb9&#10;q848ZNSG1WYU8Lv8RU8gHcArTxcfyW0pe2o28e1zeDfNRz1JdmNjixnthUDtnEdkdIP8tv3n1E/K&#10;4HAEBzd+5+V9NhjhXi47TyHHKED0gmRoceyU3OMuGD7K2kQ4EpoXUpoUhTU9EN0hoTjRugeaFLgC&#10;jRt3U+FuykPxtGynQt2UWBp6lYRNOysJUDeFaQN9IUKnCsoW7BBNpm8K3p27BVsDeFb0bdkE2BvC&#10;sYG7BRIG8KwhbuglxDZTIWjZRo27BSoWoJLAFOhHpUOFu6nR7BEFO4So10JSAQhCAQhCAXHDIXUH&#10;hAy7ZNyDYJxw3SSMhBFkGyjPHKmygKLKNtkECVvKgyt5VhKOVFkGyColbuVW1TMq6mbuVW1TPhBS&#10;Tx8qqqWYV5O3dVtSxEqOobsq6ZmxVzUN5VZUN3KCpmbuVBnbyrWobtwq+ZuxVRWyhR3tyMcKfI0e&#10;yiPHKCIcjbHUPdNdIa7Zpd8+ykuGOE00lr2kY5HPCnY0Fi0bX3GidVCN7YT+sjYKRfNCVVrtv1kU&#10;gqWckt36V67YpnzacoKe1ta+N4xIB+E3eLabDpmvNfO0+c09EbjwVE+h86Z6ndDxhwXRjqwTsEub&#10;D6qZw99kyQXMH53KmsRNdSRL3HwY1GJqR9undl4+3PsvWun0ABfJumbm+0XinnjcQMjOCvqOx3GO&#10;6WyCojIyWjOF895/j6tt1Y7LAbgBvI5XDtl2cYG67jB22XHAOY5rs4IwcLzopNZ69NnlWu/FWl09&#10;eI6WGN8sjRghnuseKLVHiXdWVNRD9Lb2SB7PMbjIC9BuXhRZ6+5urqh0znvk8wZPC1VVW2vStuay&#10;WZsUcbchpO5AXbS9Yj9faqbZreLfb44DJ1OaAOVOBy8OdwF4vP4l3S93+Gl01RmSm6sPkLc7ZXsN&#10;E57qaIyjDy31D5WF4TU7MwTMc0j0lYO8UJpatz/0lb4nYYVdfKEVNMcNHVhZRLHLTbAcO62/f7KR&#10;RzzQS+Yx7Y3nbdNSMMcpa7Y5SHH1YIyVpz4+nDMaae3RQ0lX5tWTUzOGQM5VrRMrKisdJUQllL2b&#10;hYqmM0r4jHI5s5OPUVtRcRaaMMqJXTzuA2ByAvQ8e3KO169s1eqGannfLIzpaScbdlTgYBGfuW6u&#10;NLT1NPDJWyvDpT6Wg7LKXigNBVFhIczGRjlc+fHwncK6LsVxfbKtpz6Cd16jQVbKynZKw7FeOjB9&#10;DuTxlaTSl8dSTimnJ8v3K6fC8nj1KdvSUZSIpGvY1zTkO3CX22Xt1tFvSxLxlpVJcmDpKve26rq9&#10;mWHZTMDzi/xbOJ2C02jKyOptDYwcvh9J/Kq77B1Nc0D5VXoetbSXWWikOBMesH8Ll8vHyq0pL0QZ&#10;78rqHEkAo5C8T1OnTAQuYwuqEhCEIALnYro5XH8bJaFZYK+ySw6ua6mY58vSOE/VQXK8PYypiLA1&#10;2dwpdZSVJ1ZFUMZmLbdatwJ68bHCziu2fFjtSGppTSxUsg62gAhcqZKuzW0zyyiR04xj2yp9/o6q&#10;e4UzomAtGOo4Uy923+I2robtLG3hUmJiVZ3Esj9TJDDFUR1PXI45Lc8K4ulfVT2mN8Wz8blR4WVY&#10;iipjQR5aMdfQrW4Uda2hb5bIz/0gKO0dqO2THzonGrAd+ppPdSL9cpfqo4RMA0jlNNoqmtqIQ+lE&#10;HTyQ3GVLvFomhnhlgjEvSNwRlO09oVFWuoq9jY5/NDzvvwnaj6qovroY5CA4EqbbYaievD5KKJjQ&#10;P6MLtLR1Q1C6WRmI+xwnZ2g0n1NDdGU8sjnB4PBTNRRB+oWkvfnPurevpZ36ghlbG50YG5ATFypa&#10;hl2ZNDDIR32SNkb21MLPLYG5JwO6cTdO9z4Wl7HNdjfKcW1W1XAurgXVeVghCFAEJLuM+y6Ozvfs&#10;omdSiTFfOKajmldw1pK+QdeV/wDFtT1M43DXln+6+kPFW8C26cnYHdMkjS0YXzG2J0snWRu52Sfd&#10;ev4mPjG2Vpe++BF0ZNZ30PVmRhzheqr5y8J7gLXfMOPSH+lfRbXgsjkG4cFy+ZimLppbopCOM/K4&#10;VxNIdQhClIQhCDhPSMhZ3WMYFNHh+Cey0Yz2VDqWmlq4WhjdwVS+2d9qO3zmkiLTy4KJNE1tyhm9&#10;TnF3Cn3K21ckdMImYcDvgJ2rt1SaimfEz7cdWyw4ztjxnaTfXzyGEfUNhYQMg7Kut1ZPBcBGJhK0&#10;+yl3Siq3VMUoj80DGWkZTEdHVC4sm+lcxo7Bqt2t2r6yvFFc5pCHBxCu7NA+amlrXTvOW5Dc8JiG&#10;zuqrjNJPC8tcMDI4S7XBVUn1UJilMZyG7J2duWWeV0NaXPc4YON+FCt1NWVzZ3NnI6M91YWWkqIo&#10;qzrhe3rB6chSdPUc8FNUl7cOcDsnZ2h2CvlhjqGSO63MB3Uajirbm+olbKWhuVMtFvl66ozN6Q7O&#10;Co1M240BnZThjoTnfCncm5g5pSWc1csc0nWWnHK2Kxej2uNymfJ9xJyFtFek7aUmZCEIWjQIQhAI&#10;QhAJLj0tP/SMpSodaXRtqsM8xdh7mkBaYqcrQradPCPES5C66rmcDkR+n+yk6dg/mMWYp3GvuE8z&#10;xglxOfdb/TNN6m7L38ddVc1p29D0xB6Wrc0bMALM6fhDYxstXTtAaDlaQokhRquobTQvkeQMDZPP&#10;e1repxwF57q+9maR0ELjhpxkLm8jPGOqJlW6guclwqnZOzTsFUflBJOCeV1wHSd9yvncuScltq7c&#10;T9GyZ0oFI0ulznZMEENa1oy4rT6UYGQ1DPQ2fOxdyB8JipO0rairHT0Yp6qHqnYNxhVtfWUbYpDG&#10;10E3fsrSOnggy/zXF43c/PJWOvNYKqpe4MAyeMLuzWitI0iZ0izSkzdTsvz+opkAjYnPylbhoCsL&#10;LQGvqg3BAZuflebe8yvjpuV5pS3iFpqZRzwtE3cnIx8rkEbWRNY0ANb2TdfUto6SSokB6IwS5VjH&#10;N+ol30rFTF5pHV1rnpmP6JHjAcvCqmj1l4f3F01J111E55c/YuwFdUnjCI7y+C40U0dL1lrJS3A5&#10;916ZS6ks12ggEFRFOZjhrM5yfZdWGPi9wiXjdjlqfEHXDauqtr2UkLG9ZkbsCOV77Twsp4I4ohiN&#10;rcAfCbpqKlo9qSCOISbP6G4T+3A4Gyy8jNynULVdXDg7Hnsurn2nOM52/Cw99LT6N1E7IIXzVG0c&#10;bclfM3iPfX33UEzs5p4SWxhet+L+pBZrOaJj8zVG3O4BXzy5ziSHHJHf3XteB4+p5OXJffQBLSHj&#10;/MO2FOs9onvdwZRUv+Y85J9lA757q/0Xexp++w18jQ6Jpw73XrxGmC71d4dXOw0EdU/1RtHqKw/P&#10;qBBDuw7L2XxD8UaC9WN1BSRP6pMbleNgdI6MDZW9joTrAkNCcaFGg40J1jd0hgT0Y3UTAdiarGnb&#10;6VEibwrCBuwQPQt3VjCzOFEhbuFZwN2CsJVPHwrKGPYKLTt4VnTtQSYI9grekZhqhU7dgrSmbwgl&#10;QN3CsIm7qLE3jCnQtQSI27BSohsmWDZSom7IJELdlJbsmIgnwiC2lLBTQCdag6hCEAhCEAgoQgS4&#10;JojKfKaOxKCNK1R3t91Nk4UaQIIUrVFkbspsoUeRuyCsmbuVX1LdiraVvOyr6lqClnYMlVtQzlXU&#10;8fKrKliJUtQzlVdSzlXdRHuVV1MfKSKeobsq6ob6Srioj2KrKlnpKoK2UbKI8cqdKxRXtwCgiPCY&#10;c0H7s4+FKeFHdsUFtYdWXSyD/BS4a3hjimL9qe6XtwfXTvcM/YDsFTua7qGd3E8qZbLbU3Os8mki&#10;L3HY4GVIgYDTz9y4DjLTwvWqbw3pLZaDUX2qbHI5uWtDtwvLrnHFDXzRRuDomn0uHdJid7RpFweB&#10;+QvYfBnU56jQVDt+Ggrx/HsVKtNdJbbhDUwvc0scHHHdYeTijJWWlbafXzDldI3VBou+RXyzRShw&#10;8wAZ91fE5OQvl8sXxTx+nZW3JSaxuVVabU6ooIH1EucBrRnCw1bo6p102irrpNPStDfXFnH+y9Uw&#10;CMHcLhGIy0AY7BXratY3BMaU+ndO22x0wpqCmbEWf83GOr91cPe1oy709vyvH9YeIty0xqIw3GnD&#10;qDfpLByqJmpdVeIFzZFY4n0dEx4d5rwW5AW3wTavLakW09+5GEdsHhRLXDUQ0NOyqd1VPT6/ypbi&#10;Ovp3JPt2XLrU6lpExLK6mtfSTNGMBZrYtz3C9NmiE0ZheAc+6wd7oXUdSQG+kq2tuTLjQGucJQer&#10;fs5q0FiDKqhqGu/mVQ+0u3WdA6Dgbp2mqZaaXqicWH4W1MnBzRGmtuIc+y081UPKlhecB22Vn7zc&#10;W18jehpEnSACeExXXGorm9M73EN7FPW62S1cfndPoauibxmjS0yrcAnLj6wuhxLsu2PutBU2qnmt&#10;/wBTSElzDh2fdUDiS5wI491y5KWx9wpptdIX3OKapduNm5W1aRjI3yvFoXOY4SAlr28YXoGlL82q&#10;jEE7v5g2GV6vieVFtRK8S1aj1DephT2cDuUl7fSRzlevE7hLI3aHDZMjd2wXnV2D6C5QzxnEkbhn&#10;8L1q5QZY7IyQvONUUpIe7Hq91W/7V0mvUvRLTXsr6CGdnD25Up2QV5t4b3o09UbZUu9Lt2F36fgL&#10;0nJJLcfuvBzYppbbqrbbqFzBQsN7XdQhCACDuhCIcdsW+kbHldOOvncoO65gZypjoiA0kb5zjsgA&#10;Elw2JQjCjo1Ay7P6cI75yf3RhdTUGocy4n1Bv5C4B5YIz1ZSu2FzAymoNQATtnDQuk9R3xj3XCAe&#10;UY2x2TUGgCdwNvYpX2t5JK4hRqEaH7kri6hSkIQuIOoSV0JPSQeMe6SX9A6z9jN0pxwM+yyviFqB&#10;ljskm/8AMlBA+FetPk1EK2nUPJfF6+m63n6SJ3oYeFkKKhLiABwlwQPrq588ri5zz1ZK2NrtILWl&#10;e/jx6pEOa1ts/S0z6aqjmbt0kFfQejrkLlZ4iTktAC8vlsoLDj2Vtoi4utVb9PKT5TjgA8LHyacu&#10;01nXT1d25BHshcY5rmBzTkOGUFeJeO3RULq4CupKwQhCgGcbpJ9juu8oUxoAdjfA2XB6AS3cldQN&#10;uEnSNQOQMHfuunqyB1FcAAzjuuqNQacJAOATkcoBzs7OD3RgZJ90HdNQad6jwdgOPlcA7gYz2XUJ&#10;0aNytErHMHpJHKzktlrjK/y6j0HtlabG+e66NuFE1hEwq7NaxQtL3n1nurRB353QkRpMRoIQhSkI&#10;QhEBCSSuZPdLdJ0WvEvG3UPm1Mdvp3bN+4Bep6tu8djtL6t7h1AHDV8z1dTJd7rJO8ucXvJBPsvR&#10;8PDM/sxvZNsVL1SNJ2Dtl6fp2l6enCyNgosOaC3IXplhoyenLcBetrrTCWpssWIwr6JoaN1AtsfS&#10;A0Db3Vdqi9Mt8JiY7L3bfhY5csYo7RKLq++NhjNPC7DysE57nu6n7u7pyolfPKZJiSXcEpoOAJHK&#10;8DzM05J6Ukbk7rpOOyAHZ7FWlrtUleC0+jJ2KxpHKNQF2y11E5ZMGEtHwr6ejhqmljSaeraNu3Wo&#10;VY6phkp6Gmkcx0Tel5HcpeoZjDR0zuv/ABTBguB3XbXVY7Sqa+prIYXUbvSAd3nuqsBxcS4gn3U6&#10;puRqKfolaHOPJKr/AFMxjclcmXIa2cgifUVAY1buy0YoaZvo/mO5OFV6YtZ6fPlHzutKc9DsduFz&#10;2/jydeKmu3MDoOTg91XzXG31DzTTzMPZ0ZPKofFa+zWDS889K0umcAAR2yvCb3abjCKE09yrJL1V&#10;Hre0Oy1gxkLo8bx/mryidNbW1D6Fu+kbLdrc+klo4WxPBLZGt3BXgLNEamsl/wDrbQyc09LMXRxn&#10;O+69P8E9S1t5tctFcsuqKYlpce+Nl6eHHsT7K1sk4ep7TEb7RrUZJrZSvqgWTujDnt/6sbqT1dXb&#10;GNl077nlcdkkY78rjtxtbktEBMV9XHQ0ktRMcNY0kp/J6sdjsF5H40aoFPB/CqWT+YRl5af9l0eP&#10;inLbUK5L6h5jrW9yX6/VE0jyYmOLYxnsqE8DKP6HEflBGCSOCvp8NIx004ZncuIcAWEu3A7IUq30&#10;U1wqW09Owve7sApkMNDnNZkMacZHuutPUPUMO7r0HXGnKS0aYtj8tZXhnrB2JKwLT1NAd9w5UwOt&#10;CdYEhoTrBup2HGhPxNTbQpULcpIfiarCnbsocTFY0rFAkxNGQrOBuwUSJm42VjTs4U7EynarOnbs&#10;olOzZWUDNgpEynbsFZQN4UOnZsFZ0zeEEmJuynQN2UeNoxwpkDdkNn2N2UuJuyYjapMfKIPMCcwk&#10;MTgCBxo2XUBCAQhCAQhCAQhBQBTTuU6kSBA25MvbsnXZTbwcIIkjeVHkbspkgUaUHCCvkbyq+pbz&#10;hWkjeVBqWoKidhyq2dhyrqVnOVXVDPhEqSoYclVdSw7q/qWbHZVVQzOdkFJUsOCq2oYcFXdRGd1W&#10;VEZyVGhTTsKhSN5VrMw5UKZmMqNCvkCjOG6myN52UZ4OUETJDC5w/C9A8HrlSUFwkFUWNmk2Y53Y&#10;rCPG2OyRFJ5M7JTv0nKD2i46Qud/ur6u6XAx24HIy/YhYrxDo7DRBlNZD5szdnvXoFO6p1zpump7&#10;VUmFsLQJATgcKtqrXpnSVDM25SR1la9uMZDgCrDxJzXM5QBnlS7hLFU1074B0xZOGjgKIM9Ow7qs&#10;9j0Dwt1M613NlNO7ETzgBfQ8L2zRtkj3a4ZXx0172SskY4h7DkEdl9B+FOqmXK3to55eqZgxknde&#10;P+Q8b7h0Y7PRF1Dj9q5jDudscLxqxO9S6d7ZrVGjrdqWeJ9e3DWb4aFaUVJb7JbfJjYyCnjH3gYK&#10;smkktbjGywvjFHWP0jK2ic9pyOos5x3W+KZ5aUmsMxrfxYjpK9tDZAah3WA+Ub4HfdelaZukF1tk&#10;M9LM2R0jcu34K+ddL0dJbKQVdtiZcZpGOEkM33A/hbnwNhusdTcn1FM6np3OBjicCAwfC6fJwxx3&#10;VEPaCTyPuUO70TK2mO38zClEhjfM3PV2Sm4bsTu5ed3CbRyh5pUwPpZS2Qd02Th3URstnqG2NqIS&#10;5jR1e6xrg6ImKQbj3V6ztw5KTUkevqcThabS90jjpX0kxA6lmfT1YKcoullUHO4W2G3GVG9e2Lpb&#10;FTxdEB3eccrN3mi8+d7qFmYWD1OCsjeYrh9PRxdceDh2ByrR3TFCyCkbG1vV6w846gvQitckDz1w&#10;PVk/p/3S6ed8EwmiOHjsrjUFD0zeZSsHl/qI4B+FSEdD9vU0/q9lwW3it0jb0fTN+bWxNjlP80cr&#10;Rngk/svGKeofQ1DZYHnY5/K9H07fY7hC1srg2X2Pdev4flco1K0StamLrYcrHX639bXbLdOGW4J2&#10;91R3SHYgeoHuvUiYsnbx640ktFUiogPS9jgdl6npS8R3W3x5d/Nx6/grL3yh+5vTkO7rM2ismsF4&#10;ADnGB7su9lw+Th5NKWez4LdihMUlZFXUzJoSC142wn842cN1496TWXRFghc378o7qkLOoQhSBCEI&#10;BCEIBCEIBCEIBCEIBCEIBCEIBCFwpPpDiUuHIGQMrj3tiwSctP3H2SlZsTJqtqYqSmknnOGMGV87&#10;a8v8moby6OMk08Z2Wo8XtZgSfwy3Sl2/rLf+ywOn6J0hL5Bu45XreLg1G5YWsubFb+stcBxsvQbR&#10;bvS30qqsFu6Q0ALe2ukIa3Zen6hkrZqD+WRjGQsreKR8BD4xhzTlen1FL6OFmLxRFwccKk1ia6N9&#10;rDRd5bW0TYHnMzQtSPUF4tHVzWW4Nniy0Zwcey9WsdzhuVEx8LwX43Xj+Tg1O3RS21jjBXVzkrq4&#10;f/WoQhCAQhCAQhCAQhCAQhCAQhCAQhCAQhCAQhCAQhcIyOkcjupQMJMr2xxF8mwZuUvOft7crzHx&#10;V1k23wPoKKTMzhguad1fDinJZFraY3xX1M68XUUdI8mnYcOAVJYqBoc09KrLXTPnldK8lznnJz3X&#10;oNgt3qaSMBfQYscUhzTK50/QZIJZ/st/aaYCMAjBVTaKPoAI+1WVyucNupiAQ6QjY+yjNmikKTKR&#10;erxHbqQsiP8AOwvP6qpfWPdJOSXE5GUVdVJVyukkcTnjKYI79S+f8nyZtOlQD1jDtsLm3VjH7ruQ&#10;VOtdtmr5P5QOBzlctYmwRbqUVVSI+vGVtaOKOOMUpd5crPtPGVjqyjntVV1YIJ4IV1bblFWtEdUe&#10;mdo6Wyd13+PrHubCRfeimppXlwFS9wIcsjPJNK/M0hcfypt6bNFUdE8pmYeHE8Kv6RwDnHf3WGfJ&#10;ynpVx4JIVzYbc6rqA5wzGOFBt9E+sqWtGelbyipmUUDWgBgjG+O65v49y6MOPvs/GzymCNmwCHua&#10;C0Od0tHKBuwuJ2PGFjvE223i4WdhsM74ZWZLuk4JUY6zaeMuzqGkvNspb1Svo6toMbhsSvErvoLV&#10;dNf56uhkY9soEcRLt2Af/wClaaF8T3xVJs+rI3U1Q09AkIxn+69lgnE8TJWOa5rhlpacghdEROD0&#10;pMblkfDfSI0ra3MqH+bWTkukk5wTutiEAAAjseUE4XLkvzlpWNOrhB7Hnn4CMZGcrkr2Mhe9zulr&#10;Rlx+ErSZ6hEzpTarvMNjtFRUTvAww+Wfdy+XbrcJblc5qupcXOeSRlbLxX1Wb1cjSQuP01Odmjgk&#10;LAY7+++PZfQ+D43GOUubJbYySS0/sunsPZcQV3z7YhP0lTPSyiSlmfDIOHMTISgNkEu4XCtuL2fV&#10;1MlSRwZSm2gEl3c8ppo4TrRgYCBxoTsbd020FPRg5Uh8NUmJqaY07KXE34QPQsOQrOmZsokDdwrO&#10;BmQE0JUDOFZwR7BQ4IzkKzgYQAmhLgYrKGPYKLTs2VjC3bhSJdOzYKygZjChwNIwrCEHAQSWNUuE&#10;YUdjThSom7IhIjGVJiZuo8YUqPOUDjW4S87YSATlONCBQQhCAQhCAQhCAQUIQC44ZXUEIGnBIcNk&#10;8QmnBAw9vKjvbspjxsmHhBXyN5UGoarV7QoU7QeyCpmYoE7FbzMUCdiJU9SzZVVRHyr6Zmc5VbUR&#10;7lBQzs5VXUs3K0FRHyqupj3KChmZuoMzNirmojwq+Vmc5UTIq5GqJI3lWUzFDkZsoEF4UeRuQcKb&#10;I0eyju9O6nQsLTqW5WmmfT2+UwxOGHFpVPVVEtRM+SV75i45Jeuhpb1D37Kx0zaX3u6QUYcWtc/B&#10;PspFR5TiMRtxlJ6Xj0Hle9VdPo7SoipbjTtqZ+kZPTk5Wb1FoQXS508tga5sFQA/cYDQVGh5UAT+&#10;3KtdLXeSyXWKojcRH1Dq/CtNa6Yk029kb5GOefuAOVlHBrjgbtI3CpkpFq6lMW0+tdOXeG82yOeI&#10;g5AVoRuN189+FWrnWquZQ1LyYHnDQeAvoCB4la17CCxwyCF815eCcVtu3HbcHGj1Ek4KRUQR1FM+&#10;CoaHMeMYKWQjPv2WFbartaWRtmgbTbrs+4Uo8qXOQAOVL1Xqi36atz6mrMUb8bNYfUT+FS+JGu4d&#10;MwNgpo3zV8gwxmOFhNK6Juusrn/GNTvcIc9QhcdsLoxcuPK0qbb3w41hVanL5J6V0dPn0khbt2xJ&#10;59lU9dq0zRRxZjp6YjAPGE7bbvQV3ooqqOZw9nDKyn9/S1eljgFp6uCsvqO1HeaJq07gOkZRKwSN&#10;DXjLfZZR+sq5MfJ5g/Z3HCCdsgK81DaXQPMsIwzOcBUhJLcgYx2Vv/HDes1LgkkjkZLBIfMac9J2&#10;WipKqW7PjZUMETGn1PCzTsue14G4U9txcKcwgbHYroxZePtnFtrq8VJwKChjy07F3uqeutj6OEFx&#10;53LVf2u60jqVmYWicDoae6k181PCYm1sYlmkIIz7LqtijLHRph2Ak5aOOAl080tPOJWkscOAtc+g&#10;orZHJWVQB692R+yydW9ktQ6dm4J2b7LmtS2BLf6bv7K6IQ1JDZBturqojHlOHOeCvI45nwyCRjiH&#10;DutzpzULKljYKl3r4yV6fi+XWdRKeW3LhR9THNcP3WFvluIa8AZz39l6tVwh7DjDh7rMXShyxwAX&#10;qbi8JhiNI6gnsVYKaqcX05OGk9l61TzxTwtmieJA8duy8ivNs6Qct3PHwk6Y1VU2CsbS1eX07jjJ&#10;7Lgz+N9tq2eyYxsTlcKj0NXBcKZk1JIDG4ZyCpIw4YHIXk3pNJb1lwLq4M+2EKNLOoQhQBCEIBCE&#10;IBCEIBCEKNgQhCRO0BC4ThGMclWmNJdXF3GTsdknzGguL8NYO5UR+/UI26SWkHOB3XmXifriG1QS&#10;Ulvf1zPGHY7JHiL4hQ2+N9JbpOqfcZHZeKwCouNVJU1TnOkeeSvR8bxZjuWd7HKaGWuqTPIS57jk&#10;kr0DTtrJDHOGyqrBa8NHpyMr0qw27Ebcs2XqRGo1Dnme0+zUQyPRge61tJThoGyj2+m6GgY2VzTx&#10;jAyFMGzUsWW8KmuNMHNcMLTuYMcKvqoA4HZO9ol5df7dlj/TnOyzlhu9Rp25BpcXQuO/wvT7tQ9U&#10;b9l53fbTnrIbuqZccXhattPWbVcIbjSNmhOSRupi8N09qOqsNU0Pc50GcFnZew2m6U9zpGSU8gc4&#10;jcZ4Xj5/HmlnTW0TCxQgHcAblJ9TTuMhck9LFIXOTnOPhdSOzYQhCAQhCJCEIQCEIRAQhCAQhcyp&#10;0l1C4jJ+0DJUbHVxpw444K5uAQN3d8rAeIevaaw0joKV4dUnbbstaY7X9KWtEJHiFrSCx0r4KZwN&#10;Q4YwvCjJUXOvdU1OXlxyMpqWpqr5WOq6p7pJCdmlamy204aC1ez4uD443Zja20iw2shwJG57L0Wy&#10;W7jrGAFAs1u8trXvG4VjdLsyjYIod3kchXyZYpvbKZWVyuUVDD5URHWspUzvqZOuRxI9lHe580nX&#10;I4lx904WjHK8HyfIm06hXbmcvGRhqCQCdtl077Z2S2R9RaXA+WTjqA4XJWszKC6OB9S/DG5V86vf&#10;CyKjoWeXONnH3K6KOS3ww1VE7zmDBcFJusDZaZtzg/lSYyQu7HjiI2nSw8qGso201Y4fVEclY+60&#10;LrfVua5xyDsrSkrIWwmsqJOuccAqlr6yStnMkpz1HI+Fn5F41EQGpnySlpldlvslQxOqJgyIcpDI&#10;3SSiMAuJ4WzsVpbTMbLK3LyO65rTEQvjpuUmzW9lHAC8APIVbrumulZYZmWR/RVgZznGVonjqOSe&#10;OyzXiPdp7JpGrrqYOM7RhgA4ys8Uza8b9O/jxjp5voLxMnt1f/BtVempa7pD3L2mmqYp42yRSeYy&#10;QZy3cLwDSmiKXW+mzdLlcQLmQ54ORkELvhPqW/Wm/SWWrY6ppOvoD+QAF6fkYYmItTpTaz1toaq1&#10;L4j/AM2Hy6F5biRo9l7LaaKO3W+Glhc5zI2huTzspRA6mN/VjPVjhdC4cl5vGl4dXG/ec8Lq47JD&#10;QNslY196Wl1oGSc7BebeLmrG2q3GipHfz5dnY7BbDVN7hsdsmnmIGG+kf1H2XzBqC6T3m5T1VTK5&#10;2SekH29l6fh+NM33LHJfpXySOkkMj9yd8+6T3z77rriXdDWhzndmgZXZGOhcTI14ztgjuvfjUV1D&#10;lmdkroQA5wBjDTjnqOEdzgqsRqB0BLA2XAlDlEOtT7BsmgN1IYOFMBTWqRE3JSWNUqFg9lIcY3hT&#10;IWJqNnCnRR7IHYGbhWlOzYKLBHwrWkjUh+CM7Kzgj2GVHhj4wrKnjOBlBKp49lYQsTEEeysKZm+6&#10;B6Finwt4TEbfhToGjbZA6xuylRtwE3G34UlgRBcbU+BgJEYTo3QcHKdam8bpwYQdQhCAQhCAQhCA&#10;QhCAQhBQcJ2TROU4QkkIG3DZMuCfKQ8ANzhBDeOVDmG6nuxk5CizNBOwQV0gyVCqGenZWUjN+FFm&#10;YiVPKwquqWHJV1Mw7qtqGHJQUtQzlVdSzcq+njKq6mLlTIoqlirpmHBV1URnKr5o+VSRTzNUORux&#10;VpMw5UKZh3SBXSNUaRmQQrCViiSM2OVYQ3+mRp7BWOlrv/BrxHUvbmMOyVBkG2Ey8Zbg7hB7tJpy&#10;zamMV9rK7yIwASz3VRq/xKp6OlFvsDR1RN8rzcY2HdeUuute6nbSCoeKcfoBUB2XS9OS4oJFzuVR&#10;cKgz1s75nexUID1F8ewdsVp7Xoq819OaiGmLYsZye6o7jQVFvqXQ1MJY4e+yzie0SjMe5jssOHxn&#10;LSvdvCPWH8QohQ10mJWbDJ5Xg+MHKmWmvmttdHU07yxzXAnHdY+T48XhpS8w+vmnK44EbjlZfQep&#10;otQW0PDh5zRuFqA4lnWf7L5m+OaX19OyLbU9y05bbnXQVtVTtdVR9ym9T32g0xbvqa3AYSGhoCu9&#10;x1YPK888aLNPdNLgUwJMZDjj4OVbHk3fjPpMwtr/AGS366scRMzo4XjLekLyTWFgn8LrvbK2110k&#10;tPO/DmFaXRnihZbVYGUtY50VRAOkMLTuVk66vuHinqiCOCB7LbA/LcjZdsViIUjb6DtFT9ZbIJjy&#10;5gcf3CnZ4UW1Uwo6OKFowGMDf7BScb7Lzr/y6WIngbURlsm4WJvVsfTTF7B/LW72IwmKuFk8flyN&#10;6m+yRKmTHyea7jgruMDI5Vle7W6hlPQD0uOQfZVv24A3PurRLgvSalRzOimjkbww5IWtpbnRVcBr&#10;aoAyxDDWlY/jI91wbAAbY3C6MWaaobWpfTupmVlx3D/sj+FTX63RxQR1lP6WyfpUynuFBXU8Da1x&#10;EsGABjnC5dC+6VUUETHRwY2OF0zMZEswexG/uutc5jw+I4cFoKywSsxHT/djJPuq6gtU9TO+LpLS&#10;3clclsV8c7hGl5p/UhAbDVHYbZK00zIquDzITkLzCqi8ioczHVg/2VvaL3PQPa2VxMJ7Lv8AG82a&#10;9WTvSyu9CDHuzJKweobQ7pJIyF6zTywV8PVG4eocLPXm2ZLh0c917FbVywtEvNLJqCu03OwdTn0o&#10;P254Xr9g1FQ3unZJFK1kuN2rzS8WfoLvTnPdZfoq7RVCakkczfOy583hxPbaLvo8O6hldXlmlvEZ&#10;rXsprxkD/wB33XpFDcaWsYJKaVkjHcb7ryr+PastYvCWuIJBJHDl0jojy45Kwtfh7W3AQuHIA25X&#10;WnI32SJ32kIXAuoBCEIBC4dhnKM9Tdtk0OoXCQMb7+yC0kb+n8bpM66hG3e2VwDr3TcszYYy+Utb&#10;GOXErE6l8RbZa2Pip3iWXjZaYvHtkRybCvr6WhgdJUShjWjO/deM6/8AEqWr66K0+lvBcFlb9qK6&#10;6hqHeZK5tNn0tCat1k6sZbnPK9PF4kV9sbXU1NSTVU/mzZfITkkrX2m1F3TluyuLRYBgDp2Wytlj&#10;YwN9K761iIY2sg2S2gdI6MYW6tlEGsbgJNDbmsa0FuVfU0AawYClEFQQgBSWABEYwlYCJdTUjOpO&#10;4Qgp62mLg4FZK6W4ku22XoM0Ye3jdVNZSB2dkHjd4tB6nkNVPbrnXWKq8yBzvKB3avWrhbGyAgtG&#10;Vk7vYmO6vSotii8blaLaanS2raS8U7et4jmHIPdaguyA4HqaV4DPbJqKo82ke6N7eCFqNMa7mpnC&#10;mugLmjbqK8vP439N6329WcASCEZVfbbxSXCMGnla4ngZU8kHHQcn2Xn2pak6aRMO5XVwg7dXpPsg&#10;D3Kry17S6hcyM4BXU3sCEIQC5lCOE5aBlCN/ZBwOSQnLZsIXXDpGeR7pEj2Rty54x7lTq1vSOUFp&#10;irqoKVhdNIGBu/UVlNV69tVjjcHzNdJjYN33XierNd3PUEhgikdFTn9IXZh8aZ9s7XbrxF8TxF1U&#10;dldmX7S8LyGU1VxqOurLpJCc9RTlNb3HgF5POVqLXayWNYRj4XqYcFaR2wm+z+m7T1Mb6fV7r0G0&#10;26ONnXKMYUazUkVHRjzgGjCbrbo6X+XB6W8bLLyPIikahSZT7jdRC0x025HsqlpcfU/1OO65DCcd&#10;X6in2ARuzyV4ebyrWnSszsro/l9X6vZdZswkjdJDty5xyeykxwSucwOYRG7l2FlWs3nschp5J4yY&#10;2krT6c+kNulhqow5zSSdkukgbSRxzReunH3lcqGx0MxrIHdUMgy5gXZTHER2mEiB0VLDLNHIPIAI&#10;8srO3W7OrXNZB/LiA3CjXKp86oL4gWxuP2qJIRs0jOVz5Mk1nUKzLmASQ7IA4XWMdIWtA9S6cuLY&#10;/uPYLUWCzbtlnHUTuAeywtbbTHSZk5p+1dAEs7d+2VonHgMG3dGHNAbgYHCRM8xU8rh93SSAqTuZ&#10;d9axEKu96htdox9XUMY/2JTUVXbNV2uaGKaOaN7SHNyDheG3mJlxud4rNTdZjZIG00LiRnKrNEfx&#10;LTGsqEU7z9LV5Log7OPZehTFWKbU5TM6aeu8LdTWyrkZpysc2klJz6sdIXpXh1pM6ctcbK/E1U7J&#10;Lzzla2nf1RxB33PGSEoerdwwVy5vImf1haK7Hbo/V7rvC6DgJIHqA91htpDqbqp46aB8k7w1mOT2&#10;Tm2XNz9oySvG/F7WYd1Wm3y4PEhb3C38fBNrbZ5L6hk/EzVL79cn08UhFJC7AweSFhwMuIccADIP&#10;uuFpe1wK6/1RtaRs3dfT4cUUo5LW3L1zRunrZp/Tv8fv8Yc6T/KY7v7KDeaF2tauM6etojZ0+p/A&#10;ytXaq2w6x0pbaK4VjYHUXTlvvgJi96rbQ0otWiKcktdh0rG8laKvJ9R6WuNglcy5Q9Bdw4HKpWDD&#10;Gt6enG35Xtni3UOdoe1w3Dp/ir+l73d8d14tgZwNwEHWhONCSAnGjdNBQG6kRtzhNNG6lRMymg41&#10;qlRN32TbWHZS4IzlA9E05CsYWHCYij4U+Fh2QPwRnZWlKwqNDGdlZ00Z6QpEmCM5Cs4YyAFGp4zs&#10;rKFhAGUEiFhwFOgZumYGqwhYMcIFxt4U6BuwUeNu6lxDdA/GFJYEwwKTHgogto2ShsUALoAygUBk&#10;LoGCgLqAQhCAQhCAQhCAQhCAQhCAKQ7hLXCNkDJ5SX8JbhuuEZQMSNACjyAYypkgBG6iyNGMIIUg&#10;3KiTDPCnSt3UaRmxRKslYVX1DDkq3kaoU7EFJMw7qtqWHdXszCq2qj2KkZ+ojKr52EZV5NHuq6pj&#10;wCqzAopmnKhTt2Kt52fCgTNzlQKqUHCiSA4Ks5W9sKHO3YqRXSBMOHKmSN2UZ4xlSGHDJ25V3oaj&#10;gqdQ0jKrBaZACCqbGDnulUs0lJVMnhJEjTkFNj2HW+qbrbbpDb7PTFsUeAMDZwUDxTpW1em6CvrY&#10;2wVrmglo5Kbt/iZRGmiFyoGz1UbcCRY3WurqrUdZ6xiBgwxo7BVmNzuCGVQgAkAn0tHJQCOrI9TF&#10;M9xpbcNHo3UdRp+4xSROPkuPqC+lLFdYLvRxVEDwQ4ZIHuvklgyXA/atz4aaxfZqwU1S8mBzgAD2&#10;Xm+b43Kv6+2mO+vb6PDcOOe6TK1krTFKwOYdsFN0NTFWwNmhcHNxnITxPfOV4Fqzi9+3Vvkxd08N&#10;9N19WKmaja2QnJAWis9lt1mibHb6dsbO5AVm09PHdcGwPsr1yTNSIKJHZc4XNhl547BQ7ncaS3Rt&#10;kralsLT2Kpjibyn0m8LhKYoq2nroPNpJWzM9wU+RkgtP7Jes09kSaqaWOrhdHIASeCsRd7ZLRyOD&#10;Wks91vW4Oyaq4WVERjlaC1NssmPl6eZ8Lqtb1aZKOQuYCWE5AVUdtz/ZWnv04bV06xwbI3zD6uR+&#10;FraHUIbSsheGh+elrsdlkQdyR3GEdgPbhb4snH2iG6uk9VI+lbReo4y9wSLvVujgFPQR5qZRl7h2&#10;Wft99noIjFnrc8ek/wBKu/Nmgsn1NI3zKyYjqd7Lv+SuSNG2aFtq/qhC8Evfy5N3KkfRyiGQ9RWw&#10;dUCit9O+qAfVyYA925WZ1HSy0VaJJn9ck24PsFy5cUR3CsodLWzUT2vheen2WsobxDXxCObAeVin&#10;Ya7b+6U15Y8OY7DlODyrYp7S11wtrZMtaMt7FZK72UnOG5CvbXfHRkRVZ62DutA2Klroi+Fwz/Sv&#10;bxeXGWOk7eKXSyv6iWNLT7+6gUlVdrLOJKaZ8TR25yvZa2zhwdmPf2WarrDnOI8BbTStoXiZM2Lx&#10;SkiPlXin6Y8ffnOVuLNqy0XGPNPUNaD/AFHC8srdOtBI6cqirbK5n2F7ccdJwubJ4dbNIs+jIqiG&#10;UAxTNe33BTvp98r5uprve7ZGI6arcGDgEZVzb/ES8Urf8S0zY/ZcVvBtvppGSHvO3ZC8XZ4t1bdn&#10;W8n56lOi8WQWgyUhafys58O6fkh60heUSeLMLW+mmJP5VdP4vVAP8qhLh/qSPEufJD2jdIMmM9Tg&#10;1o+V4bWeKlyqYyIqQwu7b5WcqNYalqy4OqnMjPbC1r4N5R8kPoOvv1voo3ulqI8DncLBX3xat1K1&#10;8VuHmyjbK8flp6mslL5ppHOPPqKlU1l6iMtyuinha/kpNz9/11fL08sbI6OL2HdR7Za56iPzJQXv&#10;PJJVxS2EF7fQtfabHho2XXXHFfTOZmWetlnyAC3cfC1dttAb0+hX9vtfTy3Kv6SgaMelX7QrrdbW&#10;taMtwtBR0bQBspUFMABlqsIIg0bBO0GYYQ0jZTGgBq5gFdUjqEBCAQhCAKZkb1ZTy5gIKuenDidl&#10;TVtva4nZatzG843UaaFpHCbkecXK0hxOGrKXWzF2Q5m3uF67WUjXg+ndUtZbQQdlM6n2bl5ABcbW&#10;7qoZHAjhaOyeI9ZQgRXOHLRt1K3uVpDur0rLV1kIecNWN8FLLxaXpdn1nabk0dMwa8++2FooaqCd&#10;mYpmO/BXztV2aRpJYXNPwcIgrbvb24pKl7ce+648nhcvTSMkfb6NB/BSl4JbteXujP8AiXmUjtjG&#10;VajxaqoxiShJP+pctvCvVf5YezIXkdN4sucMy0RaPfq4TzvFmAN9NOXH8qv+Jc+SHqy4AD3wvGan&#10;xflB/lUJP7qJUeK9fNERHSGM++Vavg3sfJD3FzmNHqkACgVl3oqWM+dUR+WP+oZXz1V621FVvd5d&#10;SWMPbCpZ219dKZKmeRzj8ldFPB17Zzd7XffFC00XVFQnzpB2XmepNf3u8Ew0jnU8R26Ruqens7nO&#10;BIJPyryhsrhuY8Lor40VlXlMsmy11VTJ1z9Tnk5JJyruh0/L1DrblbC32PJBDd1fUtujp2db8ADs&#10;V0zFccbUmWYtum3DDgMK4bBTULMPwZE/V3DBLKX09sqvbG6R2ZDkrzs/mRPVVJlx756g4kdiPsE/&#10;FCxnZLbGAE40Yd7heTlyzeVZcG34SyWtaMDLiUpjPNf0N3ceyubZaG1MLi6Ty6hm4aRyq48XKSES&#10;1UBkr4hUNwx3utIyeIVbaKWD+U49IKRb3fWxPic3oqotmnCjVN9ETumeAGaM4DvldsRWkblKyjmp&#10;rVTzRSEPge4jCzX8SijqXsALqd24HsoFXVyVUxc5pxnOMpphLg4DYd1zZM8WnVTei3OEs8jmjDBw&#10;m29XUA0ZcUuJrpXdDBkrUWSyNjc2SoHU4jI+Fz5JiPbWmKbdk2CygYqKkb84K0zRlp6R0gcLhb0t&#10;6c5I4CbknjjGJpGsOeCcZWepmNw7KViqJfLpTWW3yVdWSWNGeFE0vqKh1HQioo3tIPAzup9wo6a7&#10;0clLUgGncCMe6+db99Z4ba0YLW9zqOd3UYQc7LpxU+SOkzMvVfEjQR1V5c9PV/TSU/YN+4qDojw3&#10;dbbo253irNTUs+0EYW50tdmXu009Xgx9Td2EK37Y5U2ycP0lGnD1ENdjGENxjY5RjBz3XOBwuSI/&#10;bctIjRS4V3B6NvuWb1vqim05a3yPIMzxhgzwVrjxzltqqlrRXtTeJmsIbDb3wUrwaqQYOOy+d6mZ&#10;8k8k8zi+WQ9WSpV6udTd7lJUVTy97jluewUADB56ieQvo/EwRSO3Le/I/S001ZOyCnaTI88BWF2s&#10;Fxtgb9RA9rcZLiE3YLqbLdWVPk+a9u4+F63pzXFFq8fwe/0rA+U9Mb+Oey6u9s3icTnNyWOcz8Hl&#10;bjRmvptNW6Smp6Jkjnuz5jjvlXXiT4dwWG0fWUc/nMbJlzQPtavLuk+l3Y7t/CkW+ob7W6gr5a25&#10;SHqblrGewVYwEsaSMZCBu7q7pTBucIFNCcY1caE9G1SOtbwpcLdgm2s3UuFigOxsJKmwsKaibup8&#10;TOFAdiYdlPp2FNRM4VhTxqYEiJnCtaVhwFEgjJwralj23Uh+FnCsIW5ATMLFPhZugeibsp0LdlHY&#10;3hS4BugejbupUTd02xgUqNqBTG5T8bMHKSwJ3JwiCgF0JIJyljhB0IQhAIQhAIQhAIQhAIQhAIQh&#10;AIKEFAlzU33TpSXADdA08KNIFLcmnsGEEKRqZez08KXIz2TL24CCulZzsoczPhWcjVFlZtnCCmnZ&#10;uVXVTNiryZg3VdUs5RKhmj34VfUR5yFezRKvni3KChqIlWTx87LQ1MQwqqeLlQKWVm/ChVDNjsri&#10;aEKBPGgqJG/CjPbyrKSMKLLHhBAe1Mu2UyVoUZ7RgoGHcAN5Kcgglne2GBhfITwAlxQ+dUQxM2Li&#10;B1L1+x2uy6MtjbnWuZUVL25aM90FXpfw/p6S1S3HUMrWRluWxu2Xmt9FOy5TNof/AC4J6Ve6x1hX&#10;ahqXAFzYA7aNpxgLMCN8kxLGFwG3SPdA0DkfK60gHYersUuppJoOl07XRk7gEJH/AFtHpGxCrERa&#10;O0709T8LNbPpJm22ueeg7dRK9xgkjmYDE4OjIzlfHkb3NkBiJa9u/UvZPCvXYl6bdcZBhuwJXkeZ&#10;4u53Dopd7IuLrCHNEjTmM8FcH3dPJPBXj2n4+nREwM9LjndeD/8AiGtt5qZIZqLzXQj9LMr3kekn&#10;5SJY45m9MsbHj2cMrTBkis7Us8l/8PlvvFHZni6F+DuA/wBl64CCS1uzklkbI29MbWsHs0YSzuMK&#10;M085WcwQd0rlVl4vNFaYBLWzNiaOcnlIs9/oLuwPoJGytJxkHhPinSNrCeFksbmyjPssherK+Fxm&#10;iGW+y2Z2zk5Q5gkjIeAW+yp6UvjiYeYb9xgoWnvFiBD5qVpHchZlzXNJDgWke6tEuK9JhwHpBc3f&#10;sVY2m8VFDx6os5wVW4HTjPO5QQHADPCnDNolm09onN5vL5ntPkx+rH4VzVUtNdgaif0Nj2GVntL3&#10;OK3mXz2jfuo95vclbKY4T0RDgDZehGauu0mb2aVkzmUoy0bAhVuB07jdX+mLPFcPN813qbxkqBfK&#10;NtFXSRdQIHGFzZMe/wBoEDAa0F3BT9HWy0kgfE449kyRvzlBGeVSmS1PQ2dsvsVSGsqMCT5VjU0b&#10;J29THAj4XnY+7nDvhWVuvNTRvALupnsV6WLz/qUxK8qbU12cNVLW2RrgfStTQXmmrWAPw152VhJR&#10;Nkb1NIcD2C9TFljJC0S8qqbD6jhmVVVFhd1cAD8L16a2Ndl3T0/CgTWsu+1my14dp28lqLCMfcB+&#10;yhzWP07b/svWpbP26Qf2UaWy5/R/spnVfZt5X/ASR/lErgsOP0EL1D+C/wDSlNsxz9qrxiezbzSO&#10;xtzvt+ylx2AkjG/7L0eOz4H2D+yfis5z9qnWjbBU9hA5ZhWlLYwCPSttBaS3lqnQ23H6UGUpbK0E&#10;elaKitbWtHpVvBQ+44VlDThrdwgrKaiDTwrGOANA2Ulsbc8JfSEQQ1owlruAudIQCF3CMIAIQhAI&#10;QhAIQhALhAIXUII0sIJOQostM1wOysiFzHwgzNZQNOcNVPVWoEE9K3MkLXDJG6izUwI+1EvOKq0t&#10;w49CqKixhwJa3deoSUIOfSoU1tG56UHkk1lcS4GNQJbCAd4sr1ya15B9PKiPtO32p19jyOWwEuBb&#10;GceybdYn5+zH7L1h9mz+hMusu/2p+pt5aLCSO2fbCWywu4MeV6iyzY/R/sl/wbfJZgJxifSdvNob&#10;CR/yD+VYU9i3+1egxWkfpClR2wDctDW+5VZmIVmWKo7Ju30q7gtTY95cAKxrKylotgQ93ws9cLtN&#10;Unpj2aVhl8quOEctJdZXU9H6YgHH4VNUTTVpz1Fo9kCH9RO/ylho6cly8XyPMtedQpMmWQhu3dP9&#10;OF0OHT6eUuNjnyhjfUfZcXC8yiDZypFNRzVTC+n5byFYWm3NkdIasYA4C0VFSQxD6uiHRjZ7Dvld&#10;WLx5nuVlTRUEbqMzxD/FM5arGQfU0IuEbPLqI9i33wn4m08Mj6uOQNB5Ye6o7pfQ/qioh0NPK6Jr&#10;GOA9V6gaIW+REG1XBIWdnlkqZS+Q4OclJed8k+oobkDnYriyZZmdKuOAJHq2TkMMlQ8MiGyeoaR9&#10;XL0RtIB7rZWu1RUbB1ty/HKxt123x4pme0eyWdtMwSSDLleelrQ7HfZH2gY3UG4XajoSRVTMiwM4&#10;JU8fkdla8XL7XC12qqrcdRjYXYXz9V3ar1DI663C7/S0zX5ZGPZe+yPor3bZY2StlimaWkA+68Y1&#10;P4aRaca+qZHLXse/qbExxHSu3xorXcWL/wCm38O9d0N3lZao5g6SIfcRzhSbroKmumsob1NL5rGA&#10;5jI2WW8LNGVEd1dfK2P6YcRx47FeyO3xthY2vFbfqiqPBFHRwNbDAGMG2B2Ugt6NgcrnBd/1coaN&#10;j/sua1Z3ylpEOo3GCEndw2OHBQ7tc6e1Ub6iqIDcbAlMeO1rE20j6kvFPZbfLUTSAPxsCvmrV2oK&#10;i/XCWeZ5MIPpapuvdWVGoq2WPzCKdh9ICyjR6gQvf8Txor3LlyX30Ml72vG3bC9Bs/h//F9LfX0E&#10;wdVgnLByvPMHHUTgk7Ba/wAM71X23U1HFSvcYpn9L2E7YXpxERDFma2jqKOd8NS0xysODkLtvrH0&#10;NbDUwO/mxO6mu+V7F40QWU0rS7ohuLtzjuvFWnOdu3Sq/Y2Fbr+91tsqKOqkbJFKCHDpHCyTBhrc&#10;cY2XGjpIx2S2jk+6kKaE7G3ISWNCfjaEHWtT8bVxrRhPRN3QORt3U+CPbhMRMGQrCBnCByKPfhWE&#10;MfwmoYskKxhhGFOguGPjZWNPHjsm4IRsp8EW6aD9OzhWtMzbhRII+Nla0seRugegj+FOhZvwm4Y9&#10;1MiZugWxmw2UqBm/CSxmwUqFuEQWG7J+IbpLGgp9jQEAAlriW0AoOtCUgDCEAhCEAhCEAhCEAhCE&#10;AhCEAhCEAgoQg4uO4SsLjggaKSnC1IwgZkUeT7VLkYCEw5qCDKCo7xkKdKwKO9uyCulYq+oj5Vw9&#10;gUKojG+ESo5oyq+oZjKu541Xzx5BQUlQwqtnj2KvZo1XTx8qBQzxnJUCoZsVezxc7KtqY+yCkkac&#10;qLM0qzmjwdgoczDugrJWqOWj9XHdT5Y1HcxBDd1NeHM2A4XaqqqJmBk87ntH2gnhOSM5KjPZ6soG&#10;cl0jWxuAfjBXsmkNGUUWnI6+Z7XVLyHtB7lePPZjDsgDOT7r1bR+q7bUWunobu5zI4cdJa7B2QXF&#10;0t0WorLXtqaEQVNJs12AM4C8Nmj6XOBOHNOCF7Tr3X1vZaDQ2XBkeMPeO68Wlf5r9vVIdzhVmJ+i&#10;SeG7fd7rsErmSsdTkskDgSQg+lri5p+EkjqDQPS490isT/IiZh734da2bWdNurpA3AABJXprCCz0&#10;EO9ivjyGolimY+F7mysOcgr3Hwz17HXsZQ3GQea3bK8bzvD3O4dNLvU0JIcHDqBHSeyDnkjAXj3j&#10;h06I1JSOx/CSEpWpO57JfOL2VHiF4lVVFUSyQ0dI4gsLsB2Dhc1BNF4ca1EFgmkqnTxhohDs4crf&#10;xat1LpitfcrRUeVXTndjTuSnvCPQtVWTN1DqTM0zj1Rh3IXqxNYr2ynt7Bp6onrLVTTVbCyV8Yc5&#10;p7FWOeR2We1Lqu16aDRVyta1ww1oO4KY0vra06hkdFRzt81vIJXnTjtva8S1PTtvx7KlvFljq2mW&#10;EdLh2VzjueEHd2VSf1RakWebVVM+mkc17TgFRx0ndei3C3w1jCHMHV8LHXO0zUbyQ3MaRaXHbDMK&#10;t/qIxwu5yMNG660gE5GAud/Twre2MxpJpKuelcRC8gnlMyyPnk653Fznd0k8g+yAcBvwrc7a0Obh&#10;dyUZRlR2EnfbuugOaM8ruUktyeSmo9wq6yRzTkEh/wAK4tl+qaRw63FzR7qoGyFpXPkp6WeiW3UN&#10;JWACbDZOFdNhZM3MT2lpXkTXHq9JwRvkKyt18rKQ5jeXMHOV34fyExMVstt6S6hHYJp1B8Kmtmr4&#10;ZcNnGD7rRUtxpqlnUyRpXqY/Ipl6Nogt/OwShb9+FasII2IwukrWJj6SrBQY7JbKTHZWGf3Rn4Vh&#10;F+mCW2DCkLhUbCGN6UtGEKUgLq4F1EBCEIBCEZUbAhGUZTYEIyjKbAhGUZQCEBCkBXN11CbHFzAS&#10;kKNhBYCOE26EFPnhJ/ZSIzqQHsE06iHsFORk5+E0Kx1CPZJNBnsrYkd1Eqa+nph/NkaFna1a+xE+&#10;gxwEk0sbB/OcAFV3TVsMQcyn9TuxWUuF/q6z05IHwuTN5ladQjbU3G6UdFkRkOIWVuN8qqslsPpi&#10;VU/LiCXkn5QcZ3yF5uXzLW9IkOY13qLi559ygANG4QQuLjte1v5IBLTyuEkjDWbJXKkR0k0kZLY3&#10;FnuErWDR2lttRUMBibt3Vq63sp6RlXTDqkafUFCsVfLR1Plv+wnGCtDVf/LpHSAZp5BlwK7MUb9p&#10;05OxskMNYRhn6gE3WXikhglEP3OGAFV3C9/yjT0bf8OeQdyqJ2zQ07gHIU5M8VjUK7LfNJLkl5Ds&#10;5xlN79XG6UTncbIYxz3BrQSfhcM3vae1ogggB+TurW02mWueHPBa0FWFnsLnYkqB6fZaiCNkLOmM&#10;D22WdrRDbHhmZ2ZoaGKkYA1o6h3UrOGerknZccelvqCyWv8AVEmm7fBVsgdJGX4cB2HurRWbQ7Ii&#10;Kw01ymNFbaipA6nMaTheCaetU3iPfrk+tuRp/Kkc1kfURsvZtNXul1PZvNpyHskbiRuePheW6g0H&#10;frLqGSv0vJ0tmPV04zjPuunx4in8lZ2rtEyXHSXiI+yyVDqmkIPTvnC976GTMDXsGHDOXbrzLQOh&#10;rgy8yXrUMwkq8HDQML1EHqaDgjbGFHkWj3Ur/sNHpEfSOlu4xsuh3X6iMZ7IxuPhdOSdly2sv1AX&#10;OSMfpXSO4Oyi3Gvp6CkknqXiNrRkZPKtjrbLPFEzom5V1Pb6WSqqJAzpGcEr591zquq1DXyRQyFl&#10;M04A90rxE1tPfal9LTSeXCw427rBlxJALi1wXueL42o7YXyQHOGHRgeod/darRmj6jUcjy93kxNG&#10;zj3Wdt7oTcIhUkGPPqx3X0DbrTb79pymZpqYwCLeZod6ivS1rqHN7l41rTScum7oKeQ9TGgODhws&#10;9R1stLUieN3lyxHLSvdLxQQ3y2XWqu0b4mU0IjhLjuXN2yvCpmNErw0ekHARKVdrnU3iq+prC6Vw&#10;aADlRgNhthJA3HbHsnG7pAA1La1cCcjGeVIUxqfjCS1oUiKMFAtjchSIWbpLI8YUuGPdQFwx7hWN&#10;PGmY4twrKmi2CmA5BGchWULDgJqCLjZWUMWysHKdhwp9PHuU3Txqwp49ygdgj4VnTswExBEdtlYw&#10;sOFAXC0qZGDlNwsIUuNiBbQdlIjGyQxp2TzQeEQcjCeHCQ1oATmNkHE4xJDcpTRgoFIQhAIQhAIQ&#10;hAIQhAIQhAIQhAIQhAIQhAIQhBwhNnlOpDwEDbuEy4J4pLm7IIr2ph7NlMc1MyN2KCC9ihVDeVYu&#10;G6jTM2+UFRO3ZV8zeVdTx7KDLFsUFHMzcqvqGcq9nhCr54tiiVFOzlVtSzdX08Q3VbUxblBQzs3U&#10;KZnKup4uSoEse5UCnmaojwVazxqHJHhBXyDYqM4HtyrCViiytwNkERwaD6/uTbgM+okDthPuG24z&#10;8pks33yUDQAkl6W56+wK2emtAXK7xiomxTw8l7hjZY9vpeMcjfPdam36ovFXDDaxP5dOXBmWnBwg&#10;9IpNAafp9P1Tp6lr5Gty13V3Xh9dF5NTLG3djXENI9l7B4gXGKwaYpbVTSNfM9mZXHc5XjD3dcoI&#10;J/dAkEh2BynaaeSmnD6VxbKDnISekgAuIAPBKQDuWY9fZwUTji8dlZ0908NPEBlUxtDdXgVOOkEr&#10;1ZpywZcHB24IXx1BLIyVr4HdEzf1d17J4a+IbZGtt1zk9Y2DyV4/leH3uHRXI9hwhIilY+MPaetp&#10;GQQnOR1D7V42SeMujlthL54fUt61VDda2ZzoY8ERE7ZC21NFHTsEcQDY2DDGhOHfCDu4H2Vudpg4&#10;vnb6JupvFmrgv0ro6Wny5kbjgOwV3XENvsWvbPHpkuZJI9okY08jO69O1x4eU+oakV9JK6lrQMdb&#10;D05Vbo3wtitN1/id0qTV1LRhhcc4XdbLWaxEKPR6QyvpozIMO6d07nsCMqs1FeqWw2iarrX+U1jS&#10;W9Rxkrxul8Wri+V1YaGQ20SdPmhu2PyueME37OT3j/ukSxMmb0ygEKu0/doL7bIKykdmORvUrPkH&#10;fZYzHGdLzG4Zm8WEDqlg4O4AWZkhlieWvaQvSxsPfPuoNytUNUwnGHfCbc9sW3n+MIVlcLTNTPcQ&#10;CWDhVvfBBBVtuWaTEhCMYOCd0YOeQm1dBCDshSBCEILWwx00s5jqeHbBWNx0xLE1zqNwLHb4UDTV&#10;Gau4x4+1hy78Ky1He5IrgI6R/wDKYMEfK7qUrOPf2lm3Usscjoyw5A3IC7T1MtPkRyuDh2ytdQx9&#10;dolq6lg8x2enZZy1259xuEjBhpzkrO9b1iJqLGg1TUwBrZdwtLQ6qppgBIQCsFV0boauaFv8wsJ+&#10;1ROlxbtmN4PBWsZ74/advYqW4U0zcxytP7qWHBwy0grxqKrmhI6JHgjnfZWlJqWvgxl7XNXTi/IR&#10;6lO3qQz3QsTR6yZjEzTlXNNqaimxl2D8rrr5OO3eza+XFEguNNMMtlb/AHUhsjHfY8FbxatvUmyw&#10;u7rgPuQjf3VorBt1GFzPyhTxHey4gfKE7gCEITcpCEIz8Ke0BCF3CjcpcXVzhGU3/aHULnUkula3&#10;7nAKJtAWuKLLX00YJdMwAfKrqjUVFFnEgcR7FZW8ilOpF2eFwuDRlxCxlTrFnqbGw/BVHVamrZ3F&#10;rHANXNfz6x6NvR566niaS+Rox8qlrtUU0AIjPUV55NVTzE+ZK7PtlR2hzzvk/lceT8hMz+qsy01w&#10;1XUzdTYNs8KhqayoqDmokP8AdEdLNK0ujYekcqRTWuoqGl0bC4DkLmtkyZPSu0Dtlo6lZW6y1NYW&#10;vbgNKes9DHPVOgqQWu4AG26drK2ptdWKZp6WDhMeO0/yTCdV2alt9KXVTsvI2/Ky8rQX5C2F0b/E&#10;rG2Qnqlb7LGFpYek8pkpFYS687DC4jt8oXHWZmQLVWe9UtLbTFMwGTCyqOnHJytYnQfqZ+qqdKwY&#10;GchSaq7zz0ggl3Vc0b8rpAx6irfLxRIHUMMARnpG4yUuOKSRwMYJV/a7E6Qh9SD77LGbblpTHMqm&#10;goZqt32kBa212eKjAMoDnKwpqeOnaGxtGyeYW75OQqXiZ9OqmKI9jp/p2am5pmQs/mSMj/1Ko1Ze&#10;xp+0yVcsUkpAJaGLw6+X+v1nbKm409Y6jEGQyLqwSQunD4/OO2vr09k8Qo62TTr5bLNmfG3SVhdF&#10;apg1Haqqxal6GV0YLcv9vdX3hNdJZrOykuUrZKjp4Jyq/WvhU273EVVondTSPOXuacErWmsUzFlN&#10;ywegrlW6c1vPbLc581udMQXDcDdfR0TnmMOyAT7rLaK0ZR6ao/LlayaqduZHjJytUBsMrLLffpaI&#10;2HdjvnuV3nhcxgro3OG9uVy/tM9r6dRgnJ9kH7gAMquv14prPSPnqpGtDRs3PKvjxTaytp0Xd7jT&#10;W+jdUTyBpaM4J5Xz94ha2nv9TJT07yyBhw3HdRtdazq9R1b207/LpmngbZWM6mv3wfj3Xu+N4nHt&#10;he/RRHXhr9n+/utpp7QdyvNrdWsaCzHo25WMAI36h+61Gm9bXGyy07IZHOpmH7c7L0q14wwntnrl&#10;Qz0VRJT1UTo5WHG4wrPS+pa/TtS2WgmcWH7m52K9vqtMWzXdshu0LfLqHNJc0bZIC+frlSGiuFRA&#10;WlpY8twfyisNRqvXldf2fTdHkUzh6ukYye6yABGx7LrdgflCJdCW1JaE41uUgLa1OxNXGMKfjYVO&#10;wprVJhCQ1nClwswkhcbeFNhZuEiKNToY/UBhQFxs3Cs6dnCYjiGys6aIYCQHYGcKxhYm4IhtyrGC&#10;JWC6eNWMDMHhNwxYxhToWfCB2IYAU6FMxsG2ymRM2QORKUxNxMT7RjsgU3KeYN1yMZ5T7WgIgrGy&#10;61cSmDdAtCEIBCEIBCEIBCEIBCEIBCEIBCEIBCEIBCEIBBQhALjl1BQNELhGydLQkEIGXZTLhkYU&#10;otTb2YCCC5m6YmZspr2pmRvpygrJm7cKFKzYq2kZsoksYwUFPMzPZQZYtirqSPdQ5ogMolRTw8qs&#10;qoeVopogcqtqoRugzs8Wyr5YlfzxKumiwVGhRTx7qFMz4V1URbqDPHzsgp5WKLKxWkkZyossaCsf&#10;Hso724KsJGKNJGAgi9Icc8Lkb5IJQ+M4IOQnXN2TbggVcK6ouL+urkc949yrzQmlptT3IwQ7Mj5K&#10;zwaOt2N/yt34S3+ns1TU01S8xtn26wcEINZTWC0iZllr6UioIIbIBtleWaus7rFe6mjk2aPsK95p&#10;Km1Wuj+quNXDO+MF0cnVlxz7rwvW95F61BNWPw5ucNA4UbmPQzow47nD0przG4FmWy/1BcGC7YEu&#10;9+wXQel+Hbu+E6n2l6n4d+IUtFIykubuppwASvbaKphrKds1NI1zHDOAV8fDPVyQexHK3Wgtd1Vl&#10;qGw1Ty6n49S8vy/Bi3dWtMmvb6PQq6xXilvFMJqaRrsjOAVYjcE9gvEy1tj6dUTsZDRyTnbZIkdG&#10;2EySEsbH6jlKH2jp7HKZuFKK2hnp3uc0TNLSW8jPsoxf7Tp8/wCuLrWeIusY7DbXOdQQyZlc3jAO&#10;63msdHup/D4Wmx08biSGO9O/HKvNDaHodMVFTLTBznyOJL38rYNGOojGF1WzcY/VSYZXw3skmn9J&#10;0dHUZ85seHD2K1BAEbQOTyuh2cd138Bc1rd9rDAzjsuEO7HZUup9R0en6dslXI1o777prTmq7bfQ&#10;RSTh7/6Qd0titEckbX0kbJm9MgBVHdbEx7SYBgq+IxnqOfbC407cKKztE0ifTzmroJaVxa9p27qN&#10;2wchelVVNFUxdL2tJPcLO3HT4ALoAcqd/Tlvisyw4XU9PRz07iyRhyO+Ez+SMq22E1mAhH52RhTt&#10;VobBcYLdQzPd/nOyFUU8ZrK8758x2d1FGxPfIwnKeV0ErZGHdvC1rl4zH9J2290uUVrgp6V7A4Bo&#10;JwE9DNTQWuW4Rx9D3AgbLEVVY+sqGSVJyBtsru6XKOa301LBsBjIXVTNFpSn6ZgY6GouMzOonJII&#10;TEk1qrXSGVnlPB27KxM7rRZ2Ojj6w8ZIws/cLjR1dFk0/lSe4GFpkms179imrGhlVIGbx52K5DTv&#10;nP8AJaSU2B1jOTjON1tKRsVpsjalzGmZw2yuOuOuxlZ7fUQtDpIjj8KJ+rYlpWtoL2ysL4q9sbWu&#10;4I7LPVcTBcXRs9QcfRhTfFG+pQYZUVDT/LlcMfKnQXqtgG0hP7qbPpyeKhFQ7AOMkKpoKWSrmbE3&#10;7iVSPlr6FtT6srWH1NLlZwaycB/MjP8AZU82nayNuR+6qqunlppA2RpyfddFc+aIG3h1lASetpCm&#10;Raro38lecuYeCzf5CTho5wCrR5uSPaXqLdR0LuZAP3TjdQUB/wCcP7rykgjfOR8I5OAcFXj8jk9G&#10;3rQvlCeJm/3Xf41Q/wDvt/uvJB1A4yuteSDucpP5LJH0nb1h18oWjJmb/dIdqGgH/NH915VlxG52&#10;XO2Uj8lkn6Rt6k7UlCOJAf3TMuqqNg2K80HHfPwujOd8YVbfkcptvZtZU4B6Buoc2sXEfymrIx07&#10;5c9MJI9wE5JQ1EIaXxODT8KlvMy29i5n1VWvyGDCgz3uul2c8hQYI3yzlkYcTnGArpumapzS98jQ&#10;MbDO6znNmn0hTPqZ5Dl8jiPbKZPO/UMqwZbJo6tkM3pLjgKbeLHLQFjz6mH2URTLfuyVEQQR3Tr6&#10;aaNgeGENPdaKahp4bXDUtaS8n1fCvZIIauysb0AOcNsBaV8aZ9jJW2xy18Rew4Vrp+30/nvjnHU9&#10;nb3VjpsmjjkjftuRuoxP0F+Y532SFb08ekR2OVNVUyyS01FRdDRt1FqVpaoljlmhkA8wZyE5faq4&#10;Cp6aKMNjcPuAVRBBVUNY2oqXdJdzhJ409JXL4aaory6A9E7XZIUDWdG4tjlI9WNyo9/qBBLFVQSN&#10;a4kZ6TymrnfzWULY5Gt6gOVnOesR2iehp+5x0tNNFUnIcCBlU1W4OqSRwmcgx4I5PKCPcrivebSj&#10;Y/UT2QuEnAAwlYGOVXqEbcQA3klAwTjBP4VhRWqepIDWnpRpWk29IAy/ZjSVZ26zTVRHWCFo7bY4&#10;acAyDLvlW7Wtj+xu3wqW/pvTDMe1fb7TFSNHWASrEHAwNgg775AHyuY3+4KLTFfbprWIGSDlYLUG&#10;vo7NquK1VUDmQyY/mEbbrfb8DcrA+LWkxfLO6qgZ/joR1Nc0brXFMTEptv6bOohp7tbuh/RLDI3I&#10;zvyvnjVGlLlpjVEklLC+egeevy2DIyVv/B3VhrqZ1qrndNTTHpIPJxsvUJoYZh/NiY/5cFtjyTi9&#10;s4rMvIfCvT90N7kvFe10NOW4ZEdv9l7EXBxzuz8JLWtawMYA1o7BK7b7rnyX52204uFu+cFy6k8H&#10;lGc8bqmpTp1d5GG7e5XOoD7v79ljNca4o7DTviie2SpIwA05WmLHfJOoUteK+1tqrU1JYaFz3SNM&#10;oHGV88az1XV6gqHOkkc2An0tB7KBfr1WXyu66uQtDskNBVU6N7NntOe3svd8XxeMblzXyb9B5a5o&#10;DR0ke3dX2ndLXK/PzTQ9MY4cRsVRREec0StwD3K9v0vJLWafoKGzkM8tpM8reR+69DqOoYTuXmOo&#10;9I3KxfzKqJzoz3A2Wd3a1zo8Zb2K+lqmWnuulrhQ1bHZpm7VEw2cfyvmycATyhnHURn91C0NDZNY&#10;XW1sZFSzFsTB9uVTXCskuFXJUy463nJUXGQBxhLaNkQAEtrcoa1ONaiXGtTrGpTGAp1jMcIOsaVI&#10;ibuiNikQx7qAuOPKmQxLkLOFMij3CkLiiCnwQ7hJiiCnwRYwmg5HDwrOnh2CZhjzhWdNHnGVMQFw&#10;w7qfFHghciiGynQxZUhUTOFNjjRFFwpLGIFxxqXEwYTUTcqY1uwQKY0AJ0DdJDccKRHGMZPKDsbd&#10;ksIG2yU0ZKIACW0YQGgLqAQhCAQhCAQhCAQhCAQhCAQhCAQhCAQhCAQhCAQhCAQUIQCQeUtJcMbo&#10;EEpLtwlrhGyCM8JlzchS3MBKaewAIIUjNiosjNirCRuyjPbsgrZGbqJMzlWb2bqLMxEqmWNV1THv&#10;wruVhVfUxnKChnYfZV07PhX00eTwoFRDygz9QzfhQZmfCvJ4VAmi+EFJKzHZQ5W/CuZovhQZolAq&#10;JGbqNKxWUkajSxoK1zdk25qmSRgJiRuEENzTnLUh2OQSHfCklnSmXN9WcIA1M0kJilllcwcAlMwx&#10;uf8Aa0k5wGpwknYcjj5Xong7p6G6XiorK0B0NMA4t7FRoQ9O+GVyu9L5s0gpWEZHUcFQNT6FuFii&#10;Lnt64B/zG7q+8RNb1dVWvpLXIaekYehpjOHHC2Phya2bS8s+qn+bRhp6fN5KaHgIGAc5BHugDrGH&#10;BWmqHUhukwof8vzDj8ZVXL2GSFMxsnpfaV1NXadrGGGVz4M+oEr6B0lrCiv0DAyRrZsbglfMA2O3&#10;HspdruNTbKkTUkjmEdgdlw5vDi7WmWYfXoIwcHKMENJXlugfEeCv6KW5Fsc2MA+69Ohma8Ahwe13&#10;BbuF4WfBanp1RfZe724zhdaOkYJQRjc/7IG4zjb5XPTc+1gW9LdkSEth6hyug7H5QNgRyp1+20TL&#10;5wvV4uVw8QLvTTRQVVLTyemKXfAx7KDp65Nn8RbeLDFJTPOfPiYMMC9W1r4bR3WvdcLVUPpKyT/M&#10;Me3V+U94f+HNNpqsdXzymasdyXL0fnpw1LOYbmsq4aGifU1Lg2NgHU4qPZ7tSXikM9vlEkY5OV5V&#10;49aimLaOwUDi19S4NeG9t1Z1VRF4a+G8bWPYatzQWgn1OJWUYNxuExb6epYb+jhc9Q2WY8O7tW3v&#10;TdNXV8PlSy5PThXstxpWVDYHzNZM7gOOMrknFbktPZyppYqhpbIwZ91nrjpxgBfAcn2WnPAycoGP&#10;ZTPXSk4ol5xUUU0Dy2RhyFGJwcEEL0yaminBEjGk+6pLhp+N2XRE5UbYWxMf+EKxrLVUU7j6CQq9&#10;zHNOHAgq/wBOeccw5g4+Epjy14cOySc9OMoZkBWpbipMTC+ptRyNjEVTGHxj3TV5rqSrgApog0/A&#10;VNzyVzp9tlacsz0tBUfqLc7Bu62jQy8WBkQcA9mMLFOHpxlPQVM0HSIpHNA7BWpdK7k095NI508o&#10;BO43S9J241FQ6YjqEXBKpJ6+oqJR50ryw8jKv2XyGgtgjpAOs8ldFclfsX0kstXSVrZBgNHpWb0l&#10;EXXP0/pJVpY72KqnkjqGsYSDuO6jaelgpKireXAEbtW/Kkh6sddBeSGDMDik6lijmq6VgAD8+pJs&#10;t8nnubonhnQSdyU1VtL9UMAcXDKrHGZFlXm3UjIhLB1OIGcBZy8yUL25giLT+For1dYqep8l9GJM&#10;DktWTulZDUPIii8s+2Fn5FKxHQj2+HzqqNh9LScLWVNktkDGOklw4j3WasrC+4QhxyAVr73NbWGN&#10;tSw5wNwFXDSJx7kZy50lJG6P6eTq6nYP4VldbBDFa45oM9ThkqpuBpHVTBSdWCe61lXVCGnpKd+7&#10;HNGSVamOszqRn7ZaY5LXJLJy0pVda4f4N58G5Hsr2opGwWqp8s+h4OFU6WlFRRTUUu5ztlaThrW3&#10;QYtduiNqfUycgJVDbaae1y1BPqbwpl6Bt1ndTt2cT/sm7CQ+yTRlo98qtsddiRZXtisc0whDnM42&#10;RZq83WOVtRThoaDgkJenJQ2gqBIMtb+n3XbRdqapdNTNiEThkZAWnGkCJY4Y2XOdzWglvAVVcLpV&#10;MvJLZHBgd9uVMpqoWu8vDzlj85JUqe3W+qm+oZONzk7qN0gSLqRNS0tW4dL2qbcKpjqaIVGC1w2K&#10;z+pbjEYIqaBwc1ncIuVdFLZo4+r1gcqPmrGza+locWiXcOjIyFGtFQZLU45w5hOAqWhv8sdufTyY&#10;cCMDKrRcZISfKOx5CifIj/8AhtsJ5oWWsSlwDyd8KnvNfDO2B8bsuZhZ4zyvDg57i0/p7Jo7jkhY&#10;X8nfoaCbVU3lCMRjIGOpVNZX1NVh0smW9hlRS4DY7rgGNwBj2WE5ZlBcriWt8wFw7JBGRkBDS7O5&#10;JHsukdJ3P9lna20amXCS5oGMYXcDGcpyOnklI6Gu3VtQWCec+sdIUba1xzKljaXbNaSrGitE9QRk&#10;EBaqjssFKB1guKs2MawHpa0DthNt6YI+1LQWKGIDzgCVcxMjiGIWhd52ccOUKW60UMjoBMx0oB9I&#10;OSo4Wv6bRSKp5ydyVFuNdHbqB9XM4MiaM7rF2rX0FTqmS0St8t4OB1bZS/GClrazSrhQZJAyWjuF&#10;pXBNJ3ZMyzV58VpZZnR2ihfUBp3c1uQttoPUsmoqAyz0ropB2LcLxfSutqWz2x9vgs73142LzHyf&#10;yray+JFztt1hir7a2kpJXYy1pBXZfx4tXelYl70MuYQPSV1wyzpPqHf5TNDVx1tHHURg9D2ggp7G&#10;wC8/fG2mnt5JftD1lJrenutiBjgkcPNaNsr1iAOEEYf9waMpwn22XDlvPCZL7hMBC7+FxUidQbGE&#10;iWRkMbnue1rBu4kqFe7tTWilNRVSsDBvjO68N1z4hVFzkkp7cTHTn9TeSF1+P4d8k8md8mms8QfE&#10;hlLG+htZDn8F47LxWvrJ62pdNM8vkcCfUo/WXdT3F7nk7ly4SS0gbH3XvYfHrSP9uW1+T07Q+mqS&#10;l0//ABy8xeeA4YaBlStU2OXUlNHLZ7b9NEBlp6MEhSvCXUNHW0TbBdCBH1Atce5Cs9Y3u+2LVMcN&#10;JADQF4bG1g9OF1xGoUeKXGinpKl1NWNLJGbK90Xq6r0zM/yh5kMn3M91ufG2gpxDbqtkTI6qdnVI&#10;B2K8gOeoEHDh3CoNxqbxAqrzQmkhjFNTv5a3YlYonrOcYSRnqa53qI7lLburQANS2jZcTrBkJIGt&#10;TrGoa1PRsGFA7G1OtGClRsCfjjBQdiaSOFLgZnskxMxgKdDHtlAqGNToYtwk08QOFYQw7pAVFF8K&#10;fBFxsuQxbqfBDwrByCLcbKyp4sY2TUMXCsaeLhA5FGpsTMdkmOPClxMQORNO2ykMblEbFIjZlAqJ&#10;nwpLGpMbcBPsZyiCo2ZTwGNlxg6eF0ndBw8pxi4G5SmjCDqEIQCEIQCEIQCEIQCEIQCEIQCEIQCE&#10;IQCEIQCEIQCEIQCEIQCDwhCDmE244TpTbm53QIKbkHpKe6Uh7cjCCK4ZTT27FSHNwkOGyCA8bqNM&#10;1WL2BMSRg7olVvaoVQxW741DqY9igo5mbqDUM5V1LFlQpos52QUM8ar5o+VoKiEYVbNHuUFHPGq+&#10;divp4gVXVEQyoFJK3dRJWK3liAKiTRhBUyMUeRispo1FlagrnhMPCnvYFHe0IIh9LHEj1Dhbzwo1&#10;DBYq+amrH/y6odJJWKLN8kZTRZgk/q7H2Uj2em8OKWe/G6umYba0+YRn91nfFHWTao/wyzO8uihH&#10;S7p2ysxS6tutNa3UIqHuicMblZwk9b3HfqOTlAycHcbuPdd3a3LhldLcHI2XMEuySSqymSeUKVQU&#10;clZVNhY0+o4yOFpbtoS50FGKkM81hHVlm+Ao3JDIxuId6CY5Bw4L0PQ3iJWWdwpa4mWH+s74Xnjw&#10;ckOBy3Ygo6gW4yc+yyyYK3hMWmH1lYb7RXqFktFM0uxlzSVan1vznGPZfJlivlfZqhstFK5oB3Zn&#10;Yr2/RfiPRXVjIK7piqOCfdeP5Hh2j+MOiuWI9vRs54Qm4ZGzNDonNcw7ggpWcnAByvMmddS2iYl0&#10;kAenIPdHpO+7nIwRyjI/TkFRFeUp1Dy3xO0LWXa7Ut5tpaJoAXODzgLzSlfd9f65pbbcmMNLSuw5&#10;zDkbL6K1JDWVNlqYaN2Z3tLQCfdZDwl0TJpmgqJ67D62odkk8t3XdTNqumWu27o6ZlBRRwRYa1jQ&#10;0ewXhnjBXVFXrq026xzuFU2TMnQey9T8RauootJVtRRnpmjGRvyvGPBmCrvGtZL3c4JHOzhri3I2&#10;+VOP3uV52+iKBr20NO2U5kEbQ784T64cAHBz7LoBOMcrjyzEXlMenCRx3XW7d1mtU6vtunm4q5W+&#10;d2ZncprTGuLTqB4ippQ2c/odsr/DbXJEzDTy9LzhzAQoNVZ6aoaSAASp7jj8cDHuu9Jb05HPPwso&#10;3PRxrMMnWace3JjOQqea3TwE+kkL0TknfZJkijeMOYCrbj0xth36eZPa9p9TSEDBW9qLRTzO3HSq&#10;qr03kkwuyp6Yzgsy/T098oVlNZ6mIkdOfwoUtPNEfUwpy+oZzSY9mgTnGNlw9IdxldOcYwQujGMd&#10;05antXTrHvY8FhwF3zHlxLXHflJ3b92640hoO3Ktzn6RsuNxieHRvIf2KlUVxlpawSv9cnuVB26c&#10;Dn3KN8YJ391auSYhES1LtRwTPBnga53c4VPdqynq3/4eMMPwFX5wB3K5tnIwFFss29rJdrqGUtU1&#10;zydjvhaeruVorQzzg/qA9lj9s5Gx90Z+VemXUaFvc5KJr4n0nVlrsnI7Jy9XZlZDT+Ts6PCpHZIx&#10;lcDcM6RgfKt8uvQ0/wDH2vtn0zvvwqa2V30Vb544yoJG3AzxlBHp6cBU+W8zuRb6guxucjS3YAJd&#10;nuzKWmkicNyFS444GEADqyBuk5LTIsILpLGZRDw4qM2olimMkJAeeVH3GcDlDcDlLZJkO1E8kzuu&#10;Z3U72SQ8tbgPcMpJxyBv7oJzzkqnOZHNmDBBcT3K6S44ydlwOJGDkpQ2GFHcqzLjxnGFwN910IwX&#10;HDQT+yj/ANTFZlwc4XScKTDQVEpAZGd1YU1gnef5gwpjWlox2UwII4S2RPk2jaT+y11NpyNuDI44&#10;HIVnT2+CEjpjaR7qvv03rhljqS0VE2AWkZ7q6otOsiOZjlaFoa12GjA+F3fBJBIUT1G5a1xQjQ0U&#10;EOOiMbKTn29P4Tc8zYKZ8z9mNGT+FVWLUVDeZJWUrw5zDgq1azaNw1iIhcZ6Ru4H8qJdqs0FulqQ&#10;wu6Gk4wvPfFLUVy0/W0bqduaR7wHvzxut1aKtl6ssZyHRyR4/K0jFOtymbf0otDaxg1R9VF09E0Z&#10;6cELI6/0Td6askvljrXdbcuMZdgKhYZdGeJZY1rxSVLictC9puzX1tkk+gGXyMxvtyFpSeEqTMy+&#10;Sm3O7O1ELvURnzoXgPLV9WaTukV+05Tzv6XsLcOCx9j8PBDp24Q1rWunqMuD+4Kj+Dtvu1oqauhr&#10;mH6VjvSStsuaLx0iIn7HiBKNP1UUlqsccwJy54YVk/o71r67UnnW8UtPE4E7EL3+WJk7OmQB7Xdi&#10;OFyKGOAjyGiMDsAsK5te0xBm10ppKGKmaRiJoBUlGBlxA55RjHK5pnlbbSHUMIc05XBnO/HwoF1u&#10;tHaoHSVUrW43xlTFJvOoVtaIT92tJc4Nb8lYrWGvKGzQyMieHzjbA91gdbeJktU51LbD0jjrBXl9&#10;VUS1UpdUSGSYnJyV63jeDuN3Y3yR9LbUupK6+1LpKidzYydmZVIMhw6CAMJUcTpJA0ML5OwAynam&#10;iqaVmamB7C77T09l62OvCNQ55mZOWqifcLhDSteG9bgM5VxrLS1Vp2ojMoLoXj7hws9FI+GeOSnc&#10;WvYc5XtenbnR640vJbrg5ja2Fvoc484CvMa7hDxekqZqKdk9Plr2nIIXtNt8RbfPpUPr4my18GAC&#10;4ZOV4/d6CSguMlI92TGTjHBChf6CWg847p2L7U+qKvUta+eqyyNmzG/ComjbflG5dk7/AAlt3TQ4&#10;GpQCUGpTW5KkDWp1jdkNbg4T7Ix7pMjrGp+NiGMA7qRGzsoHY2KTFHuiJnClxxboCKLJVhDD6UiG&#10;LcKyghBCaBTw8KfDHgrkEIBG6sIYRlTEAhZurCFnCTFEMqfDHuFIXCzhWEDeE3FGBhToWAoFxtUm&#10;MIYzhSGsQKjGykM5RHHsnAACgXGn2LkbQQnQ3CIC43lCWxnfKBTeF1CEAhCEAhCEAhCEAhCEAhCE&#10;AhCEAhCEAhCEAhCEAhCEAhCEAhCEAhCEAUhLXCECcbJJTiQ4ZQNObkbJpzCpA2XHDIQQ3NTT2qW9&#10;iaczZBAkbuoc7dlaPYok0fwgqZY9uFDkj52VxKz4UORmx2RKnnhVfNByr2WPIUKaLlBQzwKuqYOV&#10;oZo/hV1TFygzssJUOaFXssShTs+EFFNCoc0Ku5o/hQ5mfCgU8kWyiSR4JVxLHsoU0eCgr3BNOCmP&#10;ZjsmHN+EEUtTZapLmJstQMOCThOuam+E0PXvCS32w6bra+rYZpGA+npyQtlpegn6KqsfUudZ5GEG&#10;N/6f2Xh+k9U1unZ3mnd1QPGHRngrQ3vxKqqy1GkpaZtMHfcWO5TQxupWM/jdcaVwEImd0/hVgAxk&#10;Z/OE9HDLXTF0bS8k5dhel6epdJzUlPR1ErhVykMdln2lKjy3I3dnhKgeQ7zIiY3DuFp/ELTP/Dd0&#10;ETCXwSDqY47bLKv+0b7Zx0qL0iw3mjvEKts0jWVz3TQcNyc7L2zTeraC+Qh0czWPI+3K+WHNxIAz&#10;ZoGSpNBXVFHUNmopXMcN8grhzeHSY6b1yfT7BAw0EEEFc+QN14jo7xSfEYoLqMtG3mE8r1u2X2hu&#10;rGvo52uz2yvEzeJes/q3reJWJdkhwGHN5XXdJPmOJ27Ifk98DvjugkOJLe65ptNeltItwpaaspZK&#10;erj86KQY6CNk3ZLXS2ilbS0MTYWNJJAHup4zvvlJILmkO5PdTFrSaA2GwA37Im6mxvezkDZKADch&#10;o2IXACBgnIVpmPsfO0tLTXfxemGon/4eMAsY87FGtIaC3+INpbpVoZO6UB7GHbC9P1r4eUd/qmVs&#10;Mhpatp/zGDcqFpHwyprVeBc6ypdV1Tftc8cLujNXhpWYegUrn/QxmVo83o4/6l5dbte3CLXslkq2&#10;dTZDhp5wMre6tv8AT6dtr6qqB6RncDheOeDrv+JdeXG6zv62Akxk9hnZZ1xxrau9Pf8AbAA7DBQj&#10;Iyew9/dByW5buuO/8mkS4RvuEZDe2yyHiPqOr03am1dJCJhnD2k4wPdTtDahGobGytaDk4yPZazS&#10;YrtMy0JDezc5TM1HDKPUwLhq4mTiIyND3DIBPKec/DRkjqPZZcZ9qTSJVc9lp5ftaAoFRpkHeMrS&#10;HYnbbsV3LgfhIt/avxQxM9gqIsdIzlRJbXUs/QV6E/qxnbC4GNdu4DHurcoZzgh5rJSTs+5hCbMb&#10;28tK9Jkp4ZAC+Npb7ph9vpXjIjBCnnCk+P8A087P+krm3sVvZLPTSAdDAPdMvsNNnBJH7KYtCk4J&#10;hiCAUDAWzdpyEkesge+E3LpqMfa8kfhRuPpHw2ZEkY2ScrVnTTT9rif2XP8Aho9nbJs+GzLBdwFq&#10;Bpo8h2yUNNg/rUTJ8NmVwEY/K17NMs7yflPM07T59MmW++E5Hw2YrjsV0An9JW4bYqdh9W4T7LTT&#10;N4YCo5pjDLBNikJ9DCT+E/HR1L/+WVvW0dNGR0xDPunRHGzho/sp5Q0jx5YWKz1UpA6CMqdBpyUn&#10;+ZstcTgfywF1wfw0glVm0z6aRgiPbPwabja4Fzsn2VjBaaaLdzBlTsjIDfuHPwu5991Pf2vGKINt&#10;hjZ/lsAToBHsuZ9lwOBBOdhznZR7nULRSIKccjlc79IO2FzYjkEH23Sw0B2fjCtMcPayj1bqCn09&#10;aZKmQZLV5SPEbUFRMyoo6UOonnnPZel690/HqCyTUxeY3AEghfPNwiuVoY+gguso8s4bG1oOV1+P&#10;ji8Ttnbp9JWud95091Tsw6VvSQO2V47pqV+k/EmehkcRTzkkZ4W58HZrrJZh/Ei7pHGRys743Wp1&#10;NVUl3p2kPjeOrpHyorEVtxI7bXxJsrL/AKUmiaMvDfMafwFlvA6+OmoZbTO7EtMegZW60hWi8acp&#10;nkbPjw7Kxlq0VX2nW81wpNqKV2SMqnPuYTppdeUEDqNtZHTCapg423Vho+vqK+zsdVwGFwHGFeOj&#10;DiAGgtPOUN9OQMdPss72TEO5AaC09QSAGta5zWAOdzhKxhnS3ZAJ/Vys4stoEYDentyupLQRnr2C&#10;69zY29TyA33Wda2tJ1DqbqJW07eud7Qz5KzOpNa26yxkukbI4dgV4vqrxBuF3fJHA4ww9sHsvRw+&#10;Ha7O+TT0/WPiPR2lpZQuEko7BeKah1NXX6VzppnNaTnpyqaR7nO8yVxc9x5JSC3qcS0bgZXr4PCi&#10;ncue19kgerpLcH+pLOM9Ttj9oXHFzmtOc5OMLpGZBkbAcLs3HqGW3pvhzR26g0/UXmvDZZGOLWtK&#10;1louFo1zaK2mFI2OqjaSw44C8d07WN+pZS1VU6Ok6+otHBXpzL9p/TVFNJaXiWolYQdsYyg8lvFI&#10;aGvlpR9zH4cV23VUlHUmSCR0ZGwx3CbrKp1ZWVFQ/d0ji7KZacEHHCgbDUNVa6mz0ktOM15Z/McR&#10;3WQa3bnK6HO6iTuPZKaABgDAVoHA1ONauhica1SOBqcjYlNZlOMbgqJHGs3UiOPdcYzLlLhYVUcZ&#10;FupcUOSlRx7jZTYY1Ibig3CmxQZKXFHuFNiZgqYCYYNwrGCDZEMe4VjAz4UhEMG4VhBCuwxcKdDH&#10;uEHIoFOih4XY4+FMjZwgI4uFMhjXGM4UqJmEC2x8KRHGuMblPx7dkQ6xqWI8lLa3KUAgUxvSF0HJ&#10;wuhd6QDlB0NSggFCAQhCAQhCAQhCAQhCAQhCAQhCAQhCAQhCAQhCAQhCAQhCAQhCAQhCAQhCAQhC&#10;AwkEJaCMoGiN0Y2Si1cygQ5uQmJNsqTnZNPbnJQRXHZR5BnKmObgJlw+EECRqiSN5VpIxRZI+USq&#10;5G7KJKzlW0keyiyRd0FNNH8KvqI+dlfSx/CgTwoM9NF8KFPEfZX80PwoU0Xwgz88XwoM0R9lfzxB&#10;Qp4goFFIw44UCeM5V9LFsdlAnj34QU0jfhMOarKSFMOiQVz27JroU2SPCZdHhBDe1MlqmPYmizdW&#10;ETIdkIDMHfhOyRgnI2XHD04QaHw7uNLbtRxfxBgMDyBvwvSWaNt0uoRd/q420LZPO6QRwvEnZLQC&#10;eOE99dVMh8qOeRrc7+o7hVGv8X7/AA6gv0bKMj6enHQ0j2Cwha0SFpPG6cz1HDclx7rbWXw8udwf&#10;RzCLMcwBJzwPdRuRkH22rFEaowOEJOOrHKh+nI6Bho5XsvipWUdi0/R2CjDJJ2tHXIOQvGiX5cWu&#10;y3vskR/aAAzuMt7K0s99rrPO2Smmd0D9OVXNikczqax3QNicLgAdI4cNb+oqtsdZXi0w9q0j4qMl&#10;LIrmMdslenWu7UNxYH0kzST2yvkTDnYLvSR7K2tGoLja52vgmcGD9OV52bwK27q0rlfWhDvfddyR&#10;sV45pjxUY50bLkzo7F+V6dbb7Q3VjX0k7XZ+V5WTx8mOfToreJWgXUDHJPp9wgAu3buFya77W2Ae&#10;nfsufccg4XNjuunYbBTFZmUs5r6yP1Bp6poYW5lc04KpPDLQcWkaMyTHrne3pIC35yBgHGeUAln2&#10;HC2+SYjSs1J7NOPTwu46cnOGgZR2398lDhkk8txjCwif23KXivjrqaB9sZbaaT+fJKGEfC9C8N6K&#10;O36Pt8FIBvEHSH5WD8QPDia/awo6ymYW07cF5zwcr1a224W62w0cJwWswT7r0ZtS2OIhnO9vHqm5&#10;1t48W4qamnIhp8hzQVda61jV23W9stdKC9suzsLJVdtu+l/EWsusFE6pZO44GeMpOi46+/eKDqq6&#10;wOjZHnpBGcK0Vpw1JymH0B1tig/nHYNyT+yyFb4hWanqzTPk3acEqz1tcHW2wTztjMrmsORx2Xz9&#10;SXOirbTV1FRaR5smT5nmbtWdPH5x0nk+lrZcKa40jaillD4z2CTdrhTW6ldUV8gihGMZXlX/AIda&#10;uert9yZJ1GJrh5eeyl+PtU7+CxUoccyOHBxjdUnBETqTk9K/iNG6kZVCYfSkZDk/HUwPgbNFIPJd&#10;+rK8U1hXG3+GNDTxTls0gABB3UnUFzqrZ4U0gZO5tSRnr7nKvPizHUp5vZ2kEeggjsR3XR1OGHAL&#10;M+G0lTPpWhfWPL5Xb9RWV8RdX3TTlzh8qn82BzsHfGFh8E2vwj2nk9QxgYzugA4wSMqDYa3+I2mC&#10;r6cOewOKwly1vPTa+p7I2nyyQjMmeMqnCY6Tt6Vn9PdBGDgcKs1LcHWu0zVbG9RjaSVkNPa5kudh&#10;ra4xdPkEjGecK0YrT6RyiHoJHTsOEABefaY1xNeLPW1fk9IgJHPOFL8O9Xy6mlquuHyRC4t5zlTb&#10;Dasbk5w223VtyktDCSxvpA7rCeKeqarTdJTy00fWZHgHtgKq13q2to9L2utpCWumDXPwpphteNwc&#10;oeo9TRnOABtklKIx35XkmudSXCPRFsr6SUtfJ0lxH5W80jXPrdL09XO/rldH1H4U/wCPPuUclzUV&#10;ENO3NQ9rW+5K5T1Ec3+S9rwfYrwutr7prPW1VaKOsdTQwuwSO6bo7jeNHa2prVWVjqlj3Yydlr/j&#10;bruDm92raqCggfPVSCNjRk5XnNZ4uWeCUkMc/pdgkAq78S7NcNQWhsFtJ6pQCcHCiWPw5tNJYGU9&#10;bTNNS5p6nnfBVcVKa1Ks3mZaPTGpLfqKm8+3vGcZc3urvC+f9ECbTviVPQQuLqQu4zhfQDT1MDh3&#10;WWWsVXrLmcbjkLzbxr1JcLBax9CCC4buavS/91VXyx0d7o3U9fGJAeCeyphtWLbsm2/p5F4G62ut&#10;9nfT13W5gPJXuQ2Wf01pO16eZiggaxxO7gtAd1fybVvP6Kxv7Jka17S1zeoEYI91QSaOsD6wVMlA&#10;zzjvytBhGByeVn8lqV1X2vqJIp4oqdgjgaIom8ABMXOgprjSPhrYxJE85GVKIDhh26M4IDvtHASt&#10;ra39o0jW2309to2UtKOmMdgpJG+7vR7Lu2SeVz8jKi0zBoAtJwAQ33XUF3ufT+Eh0jQOrqAaOSTh&#10;RWJv6N69lrh9P3uAb7krK6g1varOCJJmveOwXk2pvEytr3OiogYYz+oFdmHw8lvpW2SIew3/AFdb&#10;LK0+bM17gOMrx/VPiZX3Br47aTHHkjlYGsqqismLqqVz875JUd25yN3DsvWweHWv8nPfJv0dqKuW&#10;skLp3udIecpo7gsAwVOs9C+53OKkBDXPOFZ6q01VWCt6Jhljmgh67YrFP4sdzPtWWamgqbtTwVL8&#10;MLhlazxC0ebEyCqpPXBI0HIWEjIY8SHIcDsV75oGP/jHRjqSvwHsy1rzucK3KZHggx1DH5XDvkg7&#10;q91faY7PeZqRj+vo74wqMN3BGycIjuEkgDlw9SU3p75JXSCTnKUdyCNkQB7YwErowunLsdkpqgcD&#10;UtrUprU41pVoA1qdazZdbGnmMOFIS1iejbulsiJUiOM8KJDcbfVwp0EeQNkmKL1cKdAzGNlA7FHv&#10;wpkMW/CVFH8KZDHwU0ORRbhTYocldhizhToYlMQCGHhWMEWMbJMMe4VjBDwpBFHtwpcTMEbJccSl&#10;RR90HY28bKVGxEbApDGoBrVKjaksZlSGNwEC2NTrG7pMfKfa35RBYGy4UcIaMkoFBLK4Au4QAXUY&#10;QgEIQgEIQgEIQgEIQgEIQgEIQgEIQgEIQgEIQgEIQgEIQgEIQgEIQgEIQgEIQgEIQgCkEJaDwgaI&#10;XCMpZC5jBQMPamHBTXNyo8jcIIr90w9vwphAKbczIKCvkb8KM9nwrKRijuj3QVkkahzx/CuJIwoc&#10;0QRKkmj34UGeL4V3NFuoc0KCinh+FBmh+FezRKFNCgopYtlAni34Wglh2VfPDugo5YvhRXx7q6lh&#10;2UKWFQKiaNMPj2VrLDlR3xIKiRnKYc3dWkkXwor48HhNivcxILFNdGm3MTYhEJBClOj+U05nygZJ&#10;6cNYPUTnK3ekPEO4Wd/TO/qiijMbQsOWkMIH3Z5SXsB6Tjcc/JQTdQXOW8XOorZ3Evld6QewKmaI&#10;sT7/AKlpbdH9uOuT9lSY39Q3PB9lfaDvX/D+qqetz6QOl598oPUL3W6Ts90ZZPp2mRrgyQ/KxPix&#10;pmmsVfTPpR00tY3zG/sttNatOXm+Ov0lfG3qcJDEechYrxf1RHfrjTQ0oAgpR0sCDAnJOScBGdsH&#10;hDsSfacvBxhb52iHRaHdfJ5Aw42iI3KiLQhgMMAy4EjsrC13Wvt8gfSVDmtH6cqDgB3Sw5CQcdJO&#10;SHdh7qt8VbrRfT1PTXitVUoZBXNL2g7kr0+ya0tV0a0ioax5/TlfL7usYBH5S4ZX08ofDI5jx8ri&#10;yeBWe4Xrll9hRyxTMBicHD3BTmB3C+ZLLr67WxzeuYyRjsvSNO+K1NVdLaxvln3JXl5fBvHp0VyP&#10;UwQeOEKotmordcYw+CoZvtyrUPaRlpDh8LjnBes9tImJLCOrHK405fge2UbknbGFG4r7T07nI6Qc&#10;d0hjgSeeod0oDJGOfdBLidsBR8k76CDHHIcyRNefchMwW2lp6j6mGFrZTyQFKB5yk9I6ye3srfLK&#10;OJi60kdwo5aapIbHIMcLySs8IpmzllNW/wCFeckYXsYA4du32Q0Yzj9lame1ZRxUGjtOU2mLS2kp&#10;sGTuQOVTeJ+kqjUdpaKN3+JbuFuBnY90Y9Rd3VfltN9nF89XXw/1XU2hjJ3F30+7WqBerdqittVJ&#10;Q1dO/wAqNwB27L6U3LcHf3XHRxPGHRsI/C658iZmFddqzTFIaSy0kQ9JbG3I+cLxzx5vdM640dKx&#10;46mvHWvdiMREDAwvLPE7w8bf7rRVVNERhwL9+Vn4+T/mmyZht9DzRVGm6J9Mf5XQAfzheRVwdL43&#10;QEtPQCN/3XtlitsVrtcFHC3oaxgyPnCwwlpna/aw213WCP5+dk5xGyI6azXEJk07Wxs9Rcw4C8G0&#10;jqKmtdiutuqWO+oe5wDcL6SljZKC146meyzTtCWB1c6rfRgyuOc5WtM1YVmrxDQ2p6ags90pqhrm&#10;SSF2GELZ+AcgknriAQHvJGVunaB086d8zqL+Y7bIPZWllsFBZg76CER5U5s8TXRFWH8caCapsbXR&#10;MLvKcHbDOwXmV71G+86PpaCngeZacAH0nsvpeeGOojLJ2Ne07EEZVdS6etdLI90VJGA7kdIUYc8V&#10;hOnzvcL1cLnpCktbKWRzosE7ey9t8NPM/wCEqds0RYejpIK0kdroYy7opohn/pCkxRtiZ5bAGxf0&#10;gYVMmffpMVeKaj0te9OaqnvNiYZBKeotC5ZNM3nUmpYbzeKcs8o53K9t6QfuAI9igNDW9LQGt9gl&#10;fI1XSeKu1BVVNttLpqOHrLGbAFeX2vxeijiqIbzC+CduQ0EE5XsLo2OZ0kZb7FUVdpCyV0okqaJj&#10;ng5yBhY4skRPas1eQaEoqrU2unXgwPZA12Q47ZC98b/LDY1HoaGCgiEVJGyNg7AKTj1ZPKtmyVla&#10;IdxglC5vuV05xnCx3C2whcbk9sIIIO+yjaRlCD/07ro32HKjUyjcBdwOHHdMz1ENOM1EjWfkrM3r&#10;W9ptmS6dryOwK3p497elZtENZgjgBQ6u4UtC0urJmtx8rxzUHivJIXMt0RIO3Vnhed3fU1zuTnfU&#10;VLiM8BdeLwLz/JlbLp7fqPxLoLeXNpnCQjjdeW6j8RLndcsY50LD7LFu9eC8kk77lKYHvIDB1A+w&#10;XrYfCpSNyxtlKnkfMS+SR0rjzkpkgAdRBLfhLLC3qy0ghavw5paCsvkVPXgdDzwV0xFY6qz5cmfp&#10;rTV1kfmU1M97VEnjdA9zZGFso7FfRkEf8BvopoaRgoiNnkDB2XkniRAf40+op4QyMn2UjKW+SWCu&#10;gnpCfqA4bL3XV1p/4h0NBVzM6apjN/fheG2+p+lrmTuaCGnK2F68QrlXMENMRDTBgb0Y5QYeRhjk&#10;fC4Y6dlufDHUMlqubRPN0Uo5Cw8rnSyOfIcucckrmTnGSB8KYGq8RbpTXa/yTUYHlkbuCywb7LuO&#10;ANm9/lLA9uFISAlBqWGpQaokJa1OsYNl1rE41pyqjrWBPMYPZDGFSIozhWgDWD2T8bBgJTY1Iii7&#10;KRyKPZSY4gTwlRxKXDDsFEhuKIdXCmRQ7jZLhg3U+GDhRHsIhh24UyKDI4TsUXClxQ4CsEwQfCmQ&#10;wfCcgiUyGLdByGHcbKwhjwRsuQxYIU1ke4QDGfCkRxpccYwnmM9kCo40+xgXY2FPNZtyiAxoToak&#10;tCeY33KDrG4S0BKaN0HWhLxhcASgEA1dQBhCAQhCAQhCAQhCAQhCAQhCAQhCAQhCAQhCAQhCAQhC&#10;AQhCAQhCAQhCAQhCAQhCAQhCAQhCAQhCDhCS4bJa4eEDYXHtyEo7oCCOWJstUwtymXsODugiyMCj&#10;SRqY5pSHNQV741GliKtHM3TErPhEqeWHdRJoVcSNz2UWVmeyClmi+FDmi24V5JFnsossOUGflh24&#10;VfPCc8LSSxDB2VfPGM8IM9LF8KHLFur+WIeyhSxb8KBRSR7HZRJGb8K8lj2OyhSR78IKeRm3CiyM&#10;34VxJCoskO6gU7oymXRq0fFjKYezHZBWuYfZMuYcqwfHymXs3QQXNPsm3Z9lNcxMvYMqRFPpB6u/&#10;CSMAYe04PdSHMafuGccJDsnY4wgQ2SRjC2KZwHtlNhuMueS53ynC0Z2S2N90Gn8PdJTanqnFuGsh&#10;e3tyFsPG6uNHFR2OjJjhibh2OCu6H1PYdOWFsjXH+JFp62h3fsvOtS6hq9Q3EzVRDg0ncDkKeEIU&#10;mQAcBeh0mkaWt8ODeoz/AImLOR+6xVot0t0qWU1PjrJX0DoO0Utqs7rVdZWuFSMCLO4UaTqHhEmn&#10;K6ntLbjK0+VJkDKpeW7j1L2XxsuNPbqKnstuAAYcnHbK8a6j5oI9QA3wo3Jp0l2MgbLgaT6hkfhT&#10;bXbZ7nVCCmaXvPYdk1W0M1FVmCUFpacHPZRv/RuXaWtqaZ4fDNIxw/6tlrrJ4iXa3lolnEzB2wsR&#10;s7PR6nA4wlDqcCANxyFnfBS/crReXuVj8WaScYr4jFJxuVtrXqu110XVHUsBPYlfKo6ek+6XFNPB&#10;/kySNPw5cWT8fWzSMj7BiqIZWhzJGuHuCnQByN18r27V95oGNZDUHyxuerda21+LVXBEBNC6XHOF&#10;yX8C0dRDSMsPfBj2XCvN7V4qWueBrqxwjef0krT2vWFprwDHUMGflclvDyR9LxkhoR8oUZlxpJTi&#10;OdhPwVJbuMjGPysr4rV60vFol1C5kD7jhGfYZWO5r7S6hC4TjlTS29zJrtw7kDsUpuS70uBASSR2&#10;KOlgGW5BUY7cdzJJRPUS4/dwmxDGHeaIGeZ/VgZSw4gjp391zoaQ7PVk/KtGpjaNO8O3G53XVzJw&#10;M9kZUaTEOoXMoz8KdbmNp06hcRlRNfekadQuZRv2UetQnTqFw5G5GAjI90Q6hGQOSjnjdW49gQm5&#10;Jo42kveBj5UKW80EQJfUsBHbKtOG1p6V5RCw27owAMjdZCu8QbLRvLHztL+wysnePFuCB5FLGZPw&#10;V0V8LJfuIVnJV61kEer0j3yolRcqSlBElQwY9yvn+7eJt3rHE0x8lnsQstX3y5XJxdNUPP8ApOF2&#10;YvAn/wCoZ2yx9PoS7eIFptxIMrXO7YKwl+8W3ucY6JmM/qXkbnOkJ6nOefYnKDtgNxv27rtp4VI9&#10;spyS0V41fda8nzKh3S7nHZZ6WWWU5c90n5K4G+vpbnqK0ll0bdbtEZIYS1vY+66aYq09K85lmekH&#10;nLSnqaCWslFPTMLpXFWd+0/cbHKGVcDhkfcQmNO1/wDD7xSTjAw4dWRzut4sje1jbdOSTXuGgrcx&#10;PdtutJHp+DTOsaalrW9dJIcAnhajXNtfcY7de7SzqkBb1NZyrvUdjZf7NR1JnZBU04Bd18lV7t1K&#10;NPN/FixRW+6Mno29NI8ZyFhrZUPo61tTTuw5hBXsHiNdbTWaZipBOx9XEMEDleMloLwTx7BW4RX0&#10;ae7x6zst1sdMy6TCOoYNyDgrzzxC1NT3idrLdGBC0dOfdYsDHVgnB4XcnOG7M9kAWgAYOQgJQaB9&#10;vHyuj8KJHQ3KTjdOAFAacoONGyca1Kaw4TgaU2EhqW1iW1hTjWFJHGsTjGb8JxkZTzI/hVHI2fCl&#10;RM24XY4tlLhj24VoCGR78KTHFvwnI4snhTIY/hSGYot+FOhi9I2S4ohnhTYosgbKA3DF8KfBDldh&#10;i3CsIIdgkBuKDcKbFDsE7FCVLji2UhuGL4UyKLfhOQx/ClRMGeECYo/hSmx5SmMGVKjbsgbijOFI&#10;jjwEuMAdk+3B7IEMGEvGUvoS2NRAYz3SyOMJQSmhBxjUsjCAErCDgC6hCAQhCAQhCAQhCAQhCAQh&#10;CAQhCAQhCAQhCAQhCAQhCAQhCAQhCAQhCAQhCAQhCAQhCAQhCAQhCAQhCAQhCDjgm3ZwncLhGQga&#10;BKDwnC3CQeUDRaklieIwuEj2QRXDdMShTXNzumZGZQVz2fCjSM5Vm+MKM+PlBXOj24UaSMb7K0ew&#10;eyjyR5zsiVRLFtwq6eHc7K+fGCOFDlhySgoJYtuFDli34V7LB8KHLTlBQyw7HZQ5YfhX8tPsoctM&#10;fhBQSR87KLJHvwr2Sm5UOSDdQKOSPnZRnxq4lgOTsor6coKp7PhR3s3Vo6DlR3w7qBWvYmHxqyfG&#10;VHfEUEExpt0amujwmnNwpERzMJvcFS3MymjHugju+GHJ7rjmdPO2U8Y+ck4+EkMaM5yfyg5TzPpq&#10;hklLIY3jfOV6x4QddfVVV6u1UXClblrXO2XkzmnG2M9lPpLzW0dJLTQvDIpBghuybD+tLrLedRVF&#10;XMfueWhvsBwq61UE9yrvo6GMue7lRzuXEklx7lWFius9mrW1NL0+YOchB614Y6Zk05BX3a5xDEUe&#10;3UF5FqGtdcbxXVII6Hvd0gflba4+JFTXaYltsjCJZM9TxwQV5wG4zg7lBqtC6TfqauDWfy4oxl7z&#10;wtjWeHNDVefBbKxjqmMHIBTvhJXU5sddQtkbFWSsLWng5U7QWma+zX2qr7lO9sIJdlztnBB4zc6V&#10;9BWS00zSJIndBz3UYekZeVfa8rY6/U1ZLTgeWZSMhQ7Ba33i809IwE5cM49kFb6xuOD2K6OogtYA&#10;CeV7D4n6Ottj0tTTU7T9VkMJB7rNxeHtU/Souz5AwhvVg9wo9jA5YB07Bw5ynYppYd45Xj/ScJvL&#10;QTgZPclcLifhVnHtaJWVDfrlRvJhnl/+pxKvIPEC+QkZmLmjssjn8o44J/dVnxqW9q8pienqVv8A&#10;FqpgjxNEXu91cUPi9HK4CePpC8UBPfC6T8BY28DHK8ZLPoum8S7I9uZZww/JU+m8QrJO7pZVR/uV&#10;8yDHcAroPTuwlp+Fhb8fXfS8ZZ+31hBqO3TjMdVEf3Ull3onD/zMX918mNqqlvFRI0fDkttfV9qq&#10;b/8AmVnP46E/M+sxc6I//mov7p1tdSuHpqIz+6+SRcq1rtqqb93FSIb9cYvtqZP/AORWU/ipnuE/&#10;M+sG1MJO0rD+6V9RF/7jP7r5XZqu7M4qXf3KX/xfd/8A9S7+5T/8m39nzPqR1REB/mMXPqYAPVMw&#10;fuvls6uu5H/mXf3TcmqLrIMGpf8A3Ux+Kn+z5n1I6vpG81Mf90h1zox/+ai/uvlKS8XGXIdVyAf6&#10;imTca7Gfqpj/APUVaPxX+z5n1c+80LBl9THj8qBVautFOD11LNvYr5hdX1ZAzVSnP/UUy+plk++V&#10;5/JV4/G1r7T8z6Qk8R7DG4j6hufkqsr/ABTtsQP05bJ/pXz6ACcn/ddzz6cYWseBRWcz2KfxgIcQ&#10;yjfj+pUV08UbpUk/SDoC86BwAc7nsjBIb05JPYLSvi0r9KTkmfTTz64vlQ1zHyEB3dUU1xq55S6W&#10;sf1ewcUzJDLFkSsez2ymsdJ9Dck91tXHSv0zm1i3vdISZCXH3K4BjcjK32mNB/X0Da64ztp4D3ds&#10;n9S+H7KO2urbdVMqYgMnoOcLWNfSI39vOg0vcA3lSKWjqaouEEbnFvPSFHDXNyPnGR2XrvgkymZB&#10;UyVMTXtwQS8ZUpYTTmlq29PlZRxnrjHqBCp7rb5rXWyU9Q0iUbbr6DoKdtnr6i50YaadxJd08LIe&#10;J9lZdKD+NW9gO/qAQeTUjumohLh1ODxke693pI6yay0dQHCjpIwCdsE/2XgeS2RpBw/Gfwt9pbxE&#10;ltNAaWsiNTF2BGQFGhv/ABMp6Sv0cyre4P6QA145JXgRy6NuwD2nZazVus6i/MFOxvk0g4jbssl0&#10;ZOcnKkbvTXiFV2eh+mljErQMAEZVHetVXO41bppJ3QtP/LacKj6c8lKa0MJI3J/q3QEj3T5lkLif&#10;krmF1ucHq/2SkCMfC6GpwNylBinYSGroCcDUsMQIAS2tTojTjY1Ehtrdk41nwnmxJ1kSqGWsUhkW&#10;QNk62BSo4tgFIjsi24T8cXwpUcGQOE/HBuoDEcXwpkMOw2TsUHZToINhsrQI8cO/CmRQb8KQyDfh&#10;S4YPhSI8UG/CmRQ78J+KDdTIod+EEeKHcbKwgi9I2S4od+FNjiwBsg5DH8KVHHtwlxR/CksYMcIE&#10;RswpEbN0pkYT7GboONj3UljNl1jE+xuUQSxica3BS2sTjWjugG8LowV0gYXGDYoABLCA1KwgGrqA&#10;MIQCEIQCEIQCEIQCEIQCEIQCEIQCEIQCEIQCEIQCEIQCEIQCEIQCEIQCEIQCEIQCEIQCEIQCEIQC&#10;EIQCEIQCEIQCEIQBSCEtCBrCMJZCQcoOOGxUd4KkZ90l2CgjOTLm5ypRam3NCCE9uyjvYrF8eAo7&#10;mfCJVzo1Gkj3KtXMUeSPJQU8sQ9lFmi+FbyREnso0sJPsgpZot1Flh2V1LFlRZIsoKOSHYqFLDud&#10;lfSQ87KHLAcqBQTRjPCjSRjBV5LT/CiSxD2QUb4edlFfDvwrx8PKiyRKNClfDzso0keFcyRc7KHL&#10;FvwmhWOjTD49+FZui+Ew+L4UisczcptzN1Yuj3KbMYQV5Ym3RnCnPjIKZc34VRELEhzFLLE25iCN&#10;0LhbhSC3CQ5vsrBghJLSn+nHKHBByjq56KcS0shZIO4KuKzV13rafyJatwbjGxO6pSwc91wt6vuA&#10;/ZA2Q9x93OP91694X2qOz2ipvtfHgtBazqHdeUU5bFNHK/J6XcBbzU+s46zTtJa6BrombeZnbJQb&#10;i/wzamslGXHLH1DZP/pVzca6Oq0jcqSmaPLpGGIke+FR0upLXQaBYxkgNUyPpAz3wmNDz/UeH97m&#10;kkb5shLznvspVeFcZHfJQlvGXuI7kpOE2s4hdwuJradhCEJpGwhd7Erh2GVWbTE6Pbox3RsOFcad&#10;0/V32fyqSMuI+OFJ1RpO4ae6frIzg9wFHI0zpQgHIQm5SEIQnf8AYEIQomJn7HR8qXQUNVXzeTTR&#10;Of8AgKIBnler+DM9D1zRz+WJ8Hpc/hTFf9jCVWl7nTQukkgd0N52VGR9wc0hzV9D3OmuX0daSIKi&#10;n3x5YzheBV/W25VAezpHVxhW0LHT2nai++ml3eN8KztGi6u4XSemeC10ar9G3yrs13gfSDqBcGlv&#10;wV9KWqC1hzap+I6qdmSDtvhQrMPle70ht1dLTP3fGcJyy+WLvTCQZb1DIVr4hwmHVNZ1Dbq590/4&#10;f0dDPcia6VjQwg7lWi2voidNP4q2unhoKGqpWBrXN9WB8Ly5nUHhoPfK9l8UrvaK3TsVPQStL4xj&#10;nleNHBB56k5/6Tye7SRvv3h/BTW2Ronjbu0clcsVLUad0TWQXl7euRp6Q7leQ2XUVxtDWikmIwdw&#10;Su3nUNyvAIrKh5HYA7KJnZvasmc0zy9JwC8lei+Gt2pbdaq+nq3hrpGEsOV5qRloHfuU51O6RhxB&#10;Hsg9JoPEOOks1dbp2dQc5wa74WWOrq9lDNRsdmnkJwCs84B2MgZXekOB6uR9uEgIxmT1bOISuhKa&#10;MxAP+/PISsKQ30JYalAJQCgJDF0tSwlEZQNBqV0JYCc6VEhDGJYCcY3ZONZ8KNhsNTjWp1sRKdbG&#10;fZTEhprU8xidbEfZPMj+FIbYxPsiTrItlJji+FGg0yL4T7IlIjiUhkB+E0GoodgpMUHwn4oDgcKV&#10;FEQmhHjg34VjTw7DZdihPOFPgiOBspgIZB8KTFDjGyeZFtnClRRfCkMxRbqXFDuNk7HF3wpcUfwg&#10;ajiwRspTItuE7HEpLGDhA3HGn2MTrI9k6xiBDI+FIjj2XWswnYwg50YTsbdkoN2S2twEQBsuEpR4&#10;XWhAloJKdxhdAGEYKAC6gIQCEIQCEIQCEIQCEIQCEIQCEIQCEIQCEIQCEIQCEIQCEIQCEIQCEIQC&#10;EIQCEIQCEIQCEIQCEIQCEIQCEIQCEIQCEIQCEIQCEIQBSCEtCBohcwnSEkhAyWpJan8Ln5QRpGpk&#10;s+FNkx2Udw3QRHMTD2KwcM9ky9iCtfGo741ZPZ8Jh0aCsfFyo0kKtXxnBUeSM5QU8kXOyiSRb8K6&#10;fEPZRZId0SpZYdjsoUsPwr6SIbqHLBlBRyQc7KJJBvwr18POyiyQnPCCjkh52USWH4V7JByoksCC&#10;ikj3OyYfH8K6fBuVGfAgqHQhNOiCtHwjJTD4QqyKuRnwo7mfCtXw7Jh8KCtcz4SHRqe+PdNOYggO&#10;ZvwkFnwpz4jlNujUiGWfCSWfCllu6SW/CbEUsSSxSXN3SCFAjmPuT+ySBk/zM47J8sHVkrhyTuB0&#10;oGHyOx0l7ugnjKsKK811vpZqWKQiCUbjKiEZ2IHSkdG4yThTAa6Rge/dcwnS31HHHZc6U2G+nKSW&#10;p7GxSSmwy4YXMFPkJPSp2GgM8rrm9Tdk4WjIygjH2qo3vhXqim09c3OqsBjwBkq28XNZ0d96IaMh&#10;zfdeWYH9IP5XC3O2BhNBG4PTj085RhL6cDAJP5RgpoIIXEtwOEnBTQ4hdwUYKaCXdt8fK0mj7zT2&#10;auzUxufGeSwZWeaPcA/lKALW4aU0PXK3xGoKSiljtrZiZBjD+F5NXVD6mplqDy85wkkZGO3dJ6PT&#10;zupFjp2ujttbHUTM6nN3AIW8sGrprxqqnEx8qFuwHC80cOsAn7gl08kkMjZWPLZG8EINn4uMH/EH&#10;mQ9Lmn27rFQl7Hve3LSR2T9XV1FbL5lTK5zhxumHDLeTlAgB7mjrc4kHujpTjWnPwldKnYa6V0NT&#10;nSlBqrIZ6dwldKc6DnKVhAz0pQanQ0roaVMBsNSgxOhiUGpsNBqUGfCeDEoNUhkM+EoMT4jJTjYz&#10;lAwI055akNjTgZnsokR2R7J1rPhPtjTrIs9lGg0xnwn2Rj2TzIfhPNhPsgaZGPZOsi34T7IjjhSY&#10;4eFMBiOL4UmKLjZSI4M+ykxQ8bKQzHD8KSyDjZSI4fhSWRcbIGI4NuFLjhG2yfji2GylRw8bIGYo&#10;R7KbDEMDZORw7cKVFDsECY4hjhSY4wANk4yPCeZHsNkHI4xjhSI2b8JUTNuFIjZnsg4xoTzGZGUt&#10;se3CkRx+hA21qeYz0pTWHKea1EGmN3TzW4SgAEtvCDmEJeMroag40LpGF3BRgoALqAEIBCEIBCEI&#10;BCEIBCEIBCEIBCEIBCEIBCEIBCEIBCEIBCEIBCEIBCEIBCEIBCEIBCEIBCEIBCEIBCEIBCEIBCEI&#10;BCEIBCEIBCEIBCEIBCEIApPdKXMIOEJJCcwuYQNYzyuFgThC4coGS0JiQb8KV0pDowSgiOYEy5g9&#10;lPLBhNPYEFc9nKjvj34VmYwmnRj2QVT4tuFGfFurl0Qwo74hnhEqWSLnZRnxfCu3xD2UZ8I9kFG+&#10;HnZRXw78K/fAPZRnwDPCCgkg52USWD4WhkhG+yiywDPCDPPg3OyjSQb8LQSQDJ2UWSAeyCgfTnJ2&#10;Ud9OfZXz4NzsmHwfCrIon05woskBWgkh24UOaH4QUboTlIdD8K0fEcnZNOj+EFW6Epp8PwrR8e/C&#10;ZfH8KNisdCcpBiwrF0Z9k0+M+ybFe6PJSDEp5jPskFnwggujSTGpjm5PCSWfCkQzGkmNTCw+yQWq&#10;NiIY0ksUotXC1NiKWbJBYpRakFhQMFi50KQWLnT8KRHLEdCkdOVzpUwI5YudCkFq50qQx0I6E/0o&#10;6UEdzNlzoUgtOEnpKBnoR0J7pKOkoGms3XehOhpyldKBjoR0J/pXOkqA0GLvQngw+y70/CBgMR0J&#10;/pR07qJDbWJYZsnGtSw1QI/RulBie6CuhvwpDQYlCNPBm6WGfCCOI0psakdCU1nwoDAjSxEnwxOB&#10;nwmxHEWyW2FSQzbhONZ8K0CM2Ep1sO6ktZ8JxsZzwpEdsJTrYlJbH8J5sQ9kEZsW3Cfig+FIbF8K&#10;ZFCMcIIjYPhPsg+FNZCMcJ+OEeyiRDZTbcKRHTDZT44hjhPMgGeEgRY6cKTHTj2UqOAeykxw/CkR&#10;46ceykMg34UuOHjZSGQH2QR4qcYGyksg2GykRxbDZPsiPsgZjg+FKjh2GycjjKkMYfZAhsKeZEMD&#10;ZPNYU62MoG2RBPMYnGR45TzGBAhrQAlsCdDAlMjwg6xmyUQlEgBcByiCcJbBsgNJS2ggIABdQhAI&#10;QhAIQhAIQhAIQhAIQhAIQhAIQhAIQhAIQhAIQhAIQhAIQhAIQhAIQhAIQhAIQhAIQhAIQhAIQhAI&#10;QhAIQhAIQhAIQhAIQhAIQhAIQhAIQhAIQhAIQhAIQhBwhcISlwoG8LhCWQuEIG+lNvZlSEkgIIxH&#10;wmnhSyxMyNwghuamXsKnFoSCwIK9zPhMvYrF7AmHR/CCudH8Jh8atHRjCYfGiVVJEN1Dli34V0+P&#10;lRpIgTwgpnw57KNJDvwrp8POyjyQ/CCmdD8Jh8Hwrl0PwmXwfCClkh24USWn+FeyQ/CjPh+FXQo3&#10;U49kw+nHsrx8AzuEw+D4TQpHQDPCafAPZXL4N+Ey+EeyaFM+EZ4TD4R7K6fCD2TLoAmhTuhHsmXx&#10;D2Vy6AeyZfAPZNCoMI9kkw/Cs3Qb7BIMJ9k0K0w7cJl0HwrV0ZHZMOjPsmhXGBJMPwp7oz2CSYz7&#10;JoV7oUkxKc6MnskGM+yCH5KSYlN6D7JJYfZBCMWEkxqaYyeySYipgQjGueWphjK55ZU7ETy0eWpf&#10;llHllRsQzGjy1LMZXOgpsRfLR5aldBR0FNiM2PdK8tSGsOUroKnYiiNHlKUGFHln2TYYEWyPLUkM&#10;OMYXfLPsmxFESUIlJEbh2Sgw+yrIjNi3SxEpLYznhKDD7II3lLrYgpQjPsltj+EEYRBKbEpbY9+E&#10;4IvhNCGIvhOCH4UwRfCcbCfZNCG2H4TjYPhTGwn2TrYvhNCG2D4TrYB7Ka2L4TzYR7KYEJsA9k82&#10;AZ4U1kHwn2wb8KRBbAPZPspx7KY2D4UhkI9kEEU49k/FB8KaIR7J+OH4QRGwfCfZDvwprIhjhPMi&#10;HsgixwbcKQyn+FLZEPZPMhPsgjx0/wAKTFBxsn44j7KWyMYGyCOyL4UhkQ2UhkYTjY90DbIwnGsC&#10;fZHsnGR/CEm2MHsn2xpbGAJ9rNgiDbWbJ5jSlBqWxpQAZsltbsnGDZKxhAgBLahKaCg4RsgDZLwu&#10;hBwBdQhAIQhAIQhAIQhAIQhAIQhAIQhAIQhAIQhAIQhAIQhAIQhAIQhAIQhAIQhAIQhAIQhAIQhA&#10;IQhAIQhAIQhAIQhAIQhAIQhAIQhAIQhAIQhAIQhAIQhAIQhAIQhAIQhAIQhBwhcISkYQIISSE5hc&#10;6SgZQW5S3NXACEDRjCacxSyEktCCE4BNuYFLdHuUgxoILmfCacz4Vg6MJp0QRKvdGPZMPjGeFZPi&#10;CYkjCCvdEMJl8IVkY8jhMvhPsgq3xblMOi34Vq6H4TToPhBUSwjKjOhV3JD8KM+H4QVD4RnhMPhH&#10;srh0AymnU49kFLLBuo8kCu5KffhMSQfCClfAmXQK5fB8Jp0HwgqHQ7cKO+DdXTofhMPg3OyCodAm&#10;3QK3dB8JDoPhBTuhGeEy+EeyuHwb8Jl1OPZBUGIeyS6IY4Vo6AZ4SHQj2QVTogm3Rj2Vo6D4TToP&#10;hVkVpiCQYvhWRgx2STCgrTF7JJiVk6H2CQYT7KBXOhSfJViYXeyT5LvZNiB5KPJU8xH2XPKPsmxA&#10;dDsk+SrExE9lzyT7JsV/ko8lWHkn2XPKPsmxBbDuleSpoiOeF3yz7JsQRCu+SpwjPsu+UfZNiC2H&#10;dLESmCI54SxEfZNiF5SUIlNER9kpsPwgiNiCWIVNbDvwnBD8KRXiHdOCDdTmw78JxsQypgQWwbp0&#10;QKc2HfhOiHfhSIDYE62BThD8J1sHwggtgTjYRlT2wfCcbT/CCEIR7J1kKnNp/hPMg+EEJkKfbCpr&#10;IPhPMg+EEFsCfZCpjYPhPthx2QQhApDIApYg24TzID7IIzIAnWw/CltgOOE82DjIQRWQ7KUyIbJ9&#10;sQTjYvhA2yIJxsW6eZGn2xH2QNMiTjYt1IZH8Jxse/CBoR7JxjE70fCWyM+yBkM3T7WbLojOeE6A&#10;AEQS1gTgbgLm/ZKaDjdALoGQuge6UAMIE4S28IwhAIQhAIQhAIQhAIQhAIQhAIQhAIQhAIQhAIQh&#10;AIQhAIQhAIQhAIQhAIQhAIQhAIQhAIQhAIQhAIQhAIQhAIQhAIQhAIQhAIQhAIQhAIQhAIQhAIQh&#10;AIQhAIQhAIQhAIQhAIQhAIQhAIQhAIQhAYSelKXN0CSEkhOYXCCgZIXOlOdJzwugIGjHsmXR+ykH&#10;OVzCCMWDCZfGFMc1NuYghGPdIcxTTGkOYgr3Rpt0anlnKQ6PCCtdCclRpYTlW5YExJHvwgqXwnKb&#10;dCrR0e/CbdH8IKmSE5TLoh3Vs+I5OyZfBnsiVU+IeyadCFaugCadAEFS6EZTT4Ard0CafToKh0Hw&#10;m3QfCtzBjskOg+EFM+DfhMug+FdPg+E06H4QUzoBnhNugHsrh0GeybdThBTugHsm3QD2Vw6m+E26&#10;m+FWRUGAeybdAPZXJp/hNOp9+E0KkwewSTB8K2NPjsuGD4TQqDB8JJg+FbOg+EkwfCaFS6D4SfI+&#10;Faug+EnyD7JoVnkfCPI+FZ+QfZHkfCaFZ5HwjyPhWgg34Xfpz7JoVXkfCPI+Fa/T/CPI+E0KtsG/&#10;CUIPhWQg34SxB8JoVgg+EoQfCsxB8JYpz7JoVYg+EtsA9lZCnPslNpvhNCC2AbJYgHsrFtP8JYp/&#10;hNCtEA9ktsAzwrIU3wltpt+FMCAIAnmwD2U5tP8ACdbAFIrxAM8J5kAypwpweAnG0+6CEIBjhLbB&#10;8Ke2AJxsPwghNgTrYfhTWw/CdbB8IITYfhPNh3UxsPwnGw78IIrYfhOeTupjYT7Jzyt+EEUQ7KRH&#10;GpAjyOE5HEfZA02NPCIJ8RHHCWIyhJkRhOtjCdEZTjYyiDbYwnfLTjWbJzp2QNManWtSmt+E41iB&#10;IautCdACT0+ooOYQAlYSgECQEoDZdAXUCcJQ4QhAIQhAIQhAIQhAIQhAIQhAIQhAIQhAIQhAIQhA&#10;IQhAIQhAIQhAIQhAIQhAIQhAIQhAIQhAIQhAIQhAIQhAIQhAIQhAIQhAIQhAIQhAIQhAIQhAIQhA&#10;IQhAIQhAIQhAIQhAIQhAIQhAIQhAIQhAIQhAIQhAIQhAEJJCUghA2QkkJwhJLT7IGyudOU8W7JB2&#10;QNuZsmS1SeQudIQRulIc3KmOYMbJvy9+EEMx7pp7FYGP4TUjPhBXGNNmNWBZ8JLoz7IK4xpt8QVi&#10;YvhJMXwiVW+IZTbovhWb4hlNujCCrfDk7BNuhPsrUxfCQ6E+yCpdFjsm3RfCtnQe4TboR7IKoxe4&#10;TT4h7K38hpTbqdqCmdDvwkGH4VwaceySaceyCnMPwkOh+FcmnA7Jt0A9kFR5I7hNuhHsrh0ATTqf&#10;4QVToRtsmzCPZW5pwUk0w9kFQYRjhJMI9lcfTBcNMEFMYR7Lnkj2VwaUdgj6X4QU5hHsueSPZXBp&#10;fhH0vwgp/I+F3yD7K3FLg8JX0w9kFN5HuEeSPZXBpvhH0vwgp/JHsliEeytDS7cLraYeyCubCPZL&#10;EI9lYtpglinagrPJHslCEeys/p2pTadqCuEI9kpsPwrJtO3KcEA9kFa2H4S2w78KyEDUtsAzwgrR&#10;D8J1sQ9lY+QEptO1BBbEPZLbF8KwbThOCAeyCvbF8J0Q/Cntg+EoQ/CCEIfhOCNTBEE42EIIbY/h&#10;PNiGVKbCE6IggiCNd8sqYIvhK6PhBFZHsn42J5rMdk4xgQIDdl0M3T3l57JQb8IGgxKa3dPgBdDQ&#10;iCWtStl3GOAu9KDjcI7pTWpQagSEoDZdDV3CBOEocIQgEIQgEIQgEIQgEIQgEIQgEIQgEIQgEIQg&#10;EIQgEIQgEIQgEIQgEIQgEIQgEIQgEIQgEIQgEIQgEIQgEIQgEIQgEIQgEIQgEIQgEIQgEIQgEIQg&#10;EIQgEIQgEIQgEIQgEIQgEIQgEIQgEIQgEIQgEIQgEIQgEIQgEIQgEIQgEIQgEIQgCMpJblKQgQWb&#10;JBGE8uFuUDW64U90pJagb5CSWZTpaVzf2QMmJIcxPnOeEYzygilibcxTS1Icz4QQnR5Tbowp/lEj&#10;hIdEgg+UkvZhTCzB2SXMyggFiSY8qcYgkOiPYIILogE2YsqeYj7LnlIK8xLhiVg6IJBiCCvdDlNu&#10;hVi6PHZNuZ8IK8wpDoVY+XlcdD8IK0QoMA9lP8rC4Y0FeYUkwqxMXwkmFBXeSjySrAxY7Lnl/CCB&#10;5JR5JU/y/hHloIHklHklT/LR5aCB5JR5JU/ywjy0EDyV0Qqf5XwuiD4QQRCliFTRFjsuiP4QQvJC&#10;W2FS/L+EtsaCGIRlKEKmCPdLEQQQhEnGRKX5XwlsiCCIIhlONhCkiIZSxH8II4iGF0RYUnyz7JTW&#10;H2QRwwpYYVJEaV5aCOIksRhPBqcbGgZbGl+XhPiNK6T3QR+kpbWJ4MBSgMIG/LSwwBBylhqDnC50&#10;pfSF0NQJwjCWAuYOeEAAu4QAlIE4SghCAQhCAQhCAQhCAQhCAQhCAQhCAQhCAQhCAQhCAQhCAQhC&#10;AQhCAQhCAQhCAQhCAQhCAQhCAQhCAQhCAQhCAQhCAQhCAQhCAQhCAQhCAQhCAQhCAQhCAQhCAQhC&#10;AQhCAQhCAQhCAQhCAQhCAQhCAQhCAQhCAQhCAQhCAQhCAQhCAQhCAQhCAQhCAQhCAQhCAQhCASSM&#10;pSEDeEYTmEYQNEIwnCEYQNlIIyniEkg9kDBYklikAHHC4QQgjFi4WKThcICCIWFJMamdK4WoIRjy&#10;uGJTOn2CSWH2QQzEkOiCmuYfZIcwoIRj3QY1LEeV0xhBAMaSYwpxi+EkxIIJjXPLU0xo8r4QQvLR&#10;5Q9lMMR9lzyz7IIZiHsjyvhTPLPsu+X8IIXlfCPK+FN8v4R5fwghCHPZdMOFM8s9gueWT2KCH5aW&#10;GKV5PwlCIY4QQyxAjU3yvhAi+EEUR7pQiUoRfC6GfCCMIvhKESk+X3wuhp9kEcRbpQiUkMPslBh9&#10;igjeWlsYn+g+yW1qBjyyuNYpZbsuBqBlrE55acAXUDXlpxoA7LqU35CBBO66QnMD2QQgbASuhKAX&#10;UCOldASkBBwhdQUIBCEIBCEIBCEIBCEIBCEIBCEIBCEIBCEIBCEIBCEIBCEIBCEIBCEIBCEIBCEI&#10;BCEIBCEIBCEIBCEIBCEIBCEIBCEIBCEIBCEIBCEIBCEIBCEIBCEIBCEIBCEIBCEIBCEIBCEIBCEI&#10;BCEIBCEIBCEIBCEIBCEIBCEIBCEIBCEIBCEIBCEIBCEIBCEIBCEIBCEIBCEIBCEIBCEIBCEIBCEI&#10;BCEIAri6VzCDq44ZCN8rqBotR0p1GEDYGyCAnMLnSEDXCE50BHQEDeAVxzAU70o6UEcxhHQn3DCT&#10;hA10JJjT+EYQRvLx2R0/Ck4+F3HwghuZkLnlqY4Z7JPSgi9OEfspXR8I6B7IIv7I/ZSugeyOgeyC&#10;KBnsu+WpIYB2XelBGDMLvT8KSG4XcfCCL0Z7JQjT5HwgBAz5aOgJ/C5goENjCOgBOtCUWhAyNiup&#10;zoCOgIG10BL6QugIEYXcJeEYQIA3S8D2RhGEBgeyEYQgEIQgEIQgEIQgEIQgEIQgEIQgEIQgEIQg&#10;EIQgEIQgEIQgEIQgEIQgEIQgEIQgEIQgEIQgEIQgEIQgEIQgEIQgEIQgEIQgEIQgEIQgEIQgEIQg&#10;EIQgEIQgEIQg/9lQSwMEFAAGAAgAAAAhAIKfxgjcAAAABQEAAA8AAABkcnMvZG93bnJldi54bWxM&#10;j0FLw0AQhe+C/2EZwZvdxNZQYjalFPVUBFtBvE2TaRKanQ3ZbZL+e0cv9TK84Q3vfZOtJtuqgXrf&#10;ODYQzyJQxIUrG64MfO5fH5agfEAusXVMBi7kYZXf3mSYlm7kDxp2oVISwj5FA3UIXaq1L2qy6Geu&#10;Ixbv6HqLQda+0mWPo4TbVj9GUaItNiwNNXa0qak47c7WwNuI43oevwzb03Fz+d4/vX9tYzLm/m5a&#10;P4MKNIXrMfziCzrkwnRwZy69ag3II+FvipfE8wWog4jlIgGdZ/o/ff4D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QItABQABgAIAAAAIQDa9j37DQEAABQCAAATAAAAAAAAAAAAAAAAAAAAAABbQ29udGVu&#10;dF9UeXBlc10ueG1sUEsBAi0AFAAGAAgAAAAhADj9If/WAAAAlAEAAAsAAAAAAAAAAAAAAAAAPgEA&#10;AF9yZWxzLy5yZWxzUEsBAi0AFAAGAAgAAAAhAKn/RClgAwAACAgAAA4AAAAAAAAAAAAAAAAAPQIA&#10;AGRycy9lMm9Eb2MueG1sUEsBAi0ACgAAAAAAAAAhAC9AsN0cTAIAHEwCABQAAAAAAAAAAAAAAAAA&#10;yQUAAGRycy9tZWRpYS9pbWFnZTEuanBnUEsBAi0AFAAGAAgAAAAhAIKfxgjcAAAABQEAAA8AAAAA&#10;AAAAAAAAAAAAF1ICAGRycy9kb3ducmV2LnhtbFBLAQItABQABgAIAAAAIQA3ncEYugAAACEBAAAZ&#10;AAAAAAAAAAAAAAAAACBTAgBkcnMvX3JlbHMvZTJvRG9jLnhtbC5yZWxzUEsFBgAAAAAGAAYAfAEA&#10;ABFU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38950;height:39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PGwAAAANsAAAAPAAAAZHJzL2Rvd25yZXYueG1sRE9La8JA&#10;EL4X/A/LCL3VjQFLia4iPkAPPTQKXofsmESzMyG7mvTfdwuF3ubje85iNbhGPanztbCB6SQBRVyI&#10;rbk0cD7t3z5A+YBssREmA9/kYbUcvSwws9LzFz3zUKoYwj5DA1UIbaa1Lypy6CfSEkfuKp3DEGFX&#10;atthH8Ndo9MkedcOa44NFba0qai45w9n4LOe5bI/bo83L/JId3cq+wsZ8zoe1nNQgYbwL/5zH2yc&#10;n8LvL/EAvfwBAAD//wMAUEsBAi0AFAAGAAgAAAAhANvh9svuAAAAhQEAABMAAAAAAAAAAAAAAAAA&#10;AAAAAFtDb250ZW50X1R5cGVzXS54bWxQSwECLQAUAAYACAAAACEAWvQsW78AAAAVAQAACwAAAAAA&#10;AAAAAAAAAAAfAQAAX3JlbHMvLnJlbHNQSwECLQAUAAYACAAAACEA/CvjxsAAAADbAAAADwAAAAAA&#10;AAAAAAAAAAAHAgAAZHJzL2Rvd25yZXYueG1sUEsFBgAAAAADAAMAtwAAAPQCAAAAAA==&#10;">
                  <v:imagedata r:id="rId26" o:title=""/>
                </v:shape>
                <v:shapetype id="_x0000_t202" coordsize="21600,21600" o:spt="202" path="m,l,21600r21600,l21600,xe">
                  <v:stroke joinstyle="miter"/>
                  <v:path gradientshapeok="t" o:connecttype="rect"/>
                </v:shapetype>
                <v:shape id="Text Box 13" o:spid="_x0000_s1028" type="#_x0000_t202" style="position:absolute;top:39681;width:38950;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4145A62F" w14:textId="795567DE" w:rsidR="00836B2B" w:rsidRPr="00836B2B" w:rsidRDefault="007D1312" w:rsidP="00836B2B">
                        <w:pPr>
                          <w:rPr>
                            <w:sz w:val="18"/>
                            <w:szCs w:val="18"/>
                          </w:rPr>
                        </w:pPr>
                        <w:hyperlink r:id="rId27" w:history="1">
                          <w:r w:rsidR="00836B2B" w:rsidRPr="00836B2B">
                            <w:rPr>
                              <w:rStyle w:val="Hyperlink"/>
                              <w:sz w:val="18"/>
                              <w:szCs w:val="18"/>
                            </w:rPr>
                            <w:t>This Photo</w:t>
                          </w:r>
                        </w:hyperlink>
                        <w:r w:rsidR="00836B2B" w:rsidRPr="00836B2B">
                          <w:rPr>
                            <w:sz w:val="18"/>
                            <w:szCs w:val="18"/>
                          </w:rPr>
                          <w:t xml:space="preserve"> by Unknown Author is licensed under </w:t>
                        </w:r>
                        <w:hyperlink r:id="rId28" w:history="1">
                          <w:r w:rsidR="00836B2B" w:rsidRPr="00836B2B">
                            <w:rPr>
                              <w:rStyle w:val="Hyperlink"/>
                              <w:sz w:val="18"/>
                              <w:szCs w:val="18"/>
                            </w:rPr>
                            <w:t>CC BY-NC</w:t>
                          </w:r>
                        </w:hyperlink>
                        <w:r w:rsidR="00836B2B">
                          <w:rPr>
                            <w:sz w:val="18"/>
                            <w:szCs w:val="18"/>
                          </w:rPr>
                          <w:t xml:space="preserve">, Image by Microsoft </w:t>
                        </w:r>
                        <w:r w:rsidR="00381102">
                          <w:rPr>
                            <w:sz w:val="18"/>
                            <w:szCs w:val="18"/>
                          </w:rPr>
                          <w:t>Bi</w:t>
                        </w:r>
                        <w:r w:rsidR="00836B2B">
                          <w:rPr>
                            <w:sz w:val="18"/>
                            <w:szCs w:val="18"/>
                          </w:rPr>
                          <w:t>ng</w:t>
                        </w:r>
                        <w:r w:rsidR="00381102">
                          <w:rPr>
                            <w:sz w:val="18"/>
                            <w:szCs w:val="18"/>
                          </w:rPr>
                          <w:t>.</w:t>
                        </w:r>
                      </w:p>
                    </w:txbxContent>
                  </v:textbox>
                </v:shape>
                <w10:anchorlock/>
              </v:group>
            </w:pict>
          </mc:Fallback>
        </mc:AlternateContent>
      </w:r>
    </w:p>
    <w:p w14:paraId="3F1D1C10" w14:textId="4BD63FE1" w:rsidR="00CE023D" w:rsidRPr="007A7879" w:rsidRDefault="00CE023D" w:rsidP="007A7879">
      <w:pPr>
        <w:spacing w:line="360" w:lineRule="auto"/>
        <w:rPr>
          <w:rFonts w:ascii="Arial" w:eastAsiaTheme="minorEastAsia" w:hAnsi="Arial" w:cs="Arial"/>
        </w:rPr>
      </w:pPr>
      <w:r w:rsidRPr="007A7879">
        <w:rPr>
          <w:rFonts w:ascii="Arial" w:eastAsiaTheme="minorEastAsia" w:hAnsi="Arial" w:cs="Arial"/>
        </w:rPr>
        <w:t xml:space="preserve">The following interventions and care should be provided (or organised) by local autism teams for autistic child and </w:t>
      </w:r>
      <w:r w:rsidR="00B34C95" w:rsidRPr="007A7879">
        <w:rPr>
          <w:rFonts w:ascii="Arial" w:eastAsiaTheme="minorEastAsia" w:hAnsi="Arial" w:cs="Arial"/>
        </w:rPr>
        <w:t>adolescent</w:t>
      </w:r>
      <w:r w:rsidRPr="007A7879">
        <w:rPr>
          <w:rFonts w:ascii="Arial" w:eastAsiaTheme="minorEastAsia" w:hAnsi="Arial" w:cs="Arial"/>
        </w:rPr>
        <w:t xml:space="preserve"> who </w:t>
      </w:r>
      <w:r w:rsidR="00B34C95" w:rsidRPr="007A7879">
        <w:rPr>
          <w:rFonts w:ascii="Arial" w:eastAsiaTheme="minorEastAsia" w:hAnsi="Arial" w:cs="Arial"/>
        </w:rPr>
        <w:t>may require the</w:t>
      </w:r>
      <w:r w:rsidRPr="007A7879">
        <w:rPr>
          <w:rFonts w:ascii="Arial" w:eastAsiaTheme="minorEastAsia" w:hAnsi="Arial" w:cs="Arial"/>
        </w:rPr>
        <w:t xml:space="preserve"> special needs</w:t>
      </w:r>
      <w:r w:rsidR="00836B2B" w:rsidRPr="007A7879">
        <w:rPr>
          <w:rFonts w:ascii="Arial" w:eastAsiaTheme="minorEastAsia" w:hAnsi="Arial" w:cs="Arial"/>
        </w:rPr>
        <w:t>.</w:t>
      </w:r>
    </w:p>
    <w:p w14:paraId="3D3FEA77" w14:textId="6D00972C" w:rsidR="00CE023D" w:rsidRPr="007A7879" w:rsidRDefault="00CE023D" w:rsidP="007A7879">
      <w:pPr>
        <w:spacing w:line="360" w:lineRule="auto"/>
        <w:rPr>
          <w:rFonts w:ascii="Arial" w:eastAsiaTheme="minorEastAsia" w:hAnsi="Arial" w:cs="Arial"/>
        </w:rPr>
      </w:pPr>
      <w:r w:rsidRPr="007A7879">
        <w:rPr>
          <w:rFonts w:ascii="Arial" w:eastAsiaTheme="minorEastAsia" w:hAnsi="Arial" w:cs="Arial"/>
        </w:rPr>
        <w:lastRenderedPageBreak/>
        <w:t xml:space="preserve">Children and youth who are in foster care, individuals from immigrant groups and those whose talents are slipping people who also have one of the following conditions as severe impairments to both hearing and vision various medical conditions, such as epilepsy or issues with sleep or urination cerebral palsy and other motor problems cognitive impairment substantial language </w:t>
      </w:r>
      <w:r w:rsidR="00174C30" w:rsidRPr="007A7879">
        <w:rPr>
          <w:rFonts w:ascii="Arial" w:eastAsiaTheme="minorEastAsia" w:hAnsi="Arial" w:cs="Arial"/>
        </w:rPr>
        <w:t>difficulties</w:t>
      </w:r>
      <w:r w:rsidRPr="007A7879">
        <w:rPr>
          <w:rFonts w:ascii="Arial" w:eastAsiaTheme="minorEastAsia" w:hAnsi="Arial" w:cs="Arial"/>
        </w:rPr>
        <w:t>, such as a language deficit or complicated language problems with mental health issues. (NICE, 2021).</w:t>
      </w:r>
    </w:p>
    <w:p w14:paraId="60204CFB" w14:textId="3AAFF5EC" w:rsidR="00AB6232" w:rsidRPr="007A7879" w:rsidRDefault="00391DE0" w:rsidP="007A7879">
      <w:pPr>
        <w:spacing w:line="360" w:lineRule="auto"/>
        <w:rPr>
          <w:rFonts w:ascii="Arial" w:hAnsi="Arial" w:cs="Arial"/>
          <w:b/>
          <w:bCs/>
        </w:rPr>
      </w:pPr>
      <w:r w:rsidRPr="007A7879">
        <w:rPr>
          <w:rFonts w:ascii="Arial" w:hAnsi="Arial" w:cs="Arial"/>
          <w:b/>
          <w:bCs/>
        </w:rPr>
        <w:t>Conclusion</w:t>
      </w:r>
      <w:r w:rsidR="00174C30" w:rsidRPr="007A7879">
        <w:rPr>
          <w:rFonts w:ascii="Arial" w:hAnsi="Arial" w:cs="Arial"/>
          <w:b/>
          <w:bCs/>
        </w:rPr>
        <w:t>;</w:t>
      </w:r>
    </w:p>
    <w:p w14:paraId="42C3D889" w14:textId="54E0DFA0" w:rsidR="00E54389" w:rsidRPr="007A7879" w:rsidRDefault="00E54389" w:rsidP="007A7879">
      <w:pPr>
        <w:spacing w:line="360" w:lineRule="auto"/>
        <w:rPr>
          <w:rFonts w:ascii="Arial" w:hAnsi="Arial" w:cs="Arial"/>
        </w:rPr>
      </w:pPr>
      <w:r w:rsidRPr="007A7879">
        <w:rPr>
          <w:rFonts w:ascii="Arial" w:hAnsi="Arial" w:cs="Arial"/>
        </w:rPr>
        <w:t xml:space="preserve">Regardless of whether a fee is required, everyone who provides a service to the general public is governed by the Equality Act of 2010. Organizations that are governed by law, </w:t>
      </w:r>
      <w:r w:rsidR="005B335B">
        <w:rPr>
          <w:rFonts w:ascii="Arial" w:hAnsi="Arial" w:cs="Arial"/>
        </w:rPr>
        <w:t>for-profit</w:t>
      </w:r>
      <w:r w:rsidRPr="007A7879">
        <w:rPr>
          <w:rFonts w:ascii="Arial" w:hAnsi="Arial" w:cs="Arial"/>
        </w:rPr>
        <w:t>, non-profits, and civic groups are all included.</w:t>
      </w:r>
    </w:p>
    <w:p w14:paraId="6E56DEDA" w14:textId="68D0752B" w:rsidR="00E54389" w:rsidRPr="007A7879" w:rsidRDefault="00E54389" w:rsidP="007A7879">
      <w:pPr>
        <w:spacing w:line="360" w:lineRule="auto"/>
        <w:rPr>
          <w:rFonts w:ascii="Arial" w:hAnsi="Arial" w:cs="Arial"/>
        </w:rPr>
      </w:pPr>
      <w:r w:rsidRPr="007A7879">
        <w:rPr>
          <w:rFonts w:ascii="Arial" w:hAnsi="Arial" w:cs="Arial"/>
        </w:rPr>
        <w:t xml:space="preserve">Each and every person has the right to </w:t>
      </w:r>
      <w:r w:rsidR="005B335B">
        <w:rPr>
          <w:rFonts w:ascii="Arial" w:hAnsi="Arial" w:cs="Arial"/>
        </w:rPr>
        <w:t xml:space="preserve">have </w:t>
      </w:r>
      <w:r w:rsidRPr="007A7879">
        <w:rPr>
          <w:rFonts w:ascii="Arial" w:hAnsi="Arial" w:cs="Arial"/>
        </w:rPr>
        <w:t>respect and decency. The 2010 Equality Act forbids discrimination based on particular factors. Protected characteristics are Age, a disability, a change in gender, being pregnant or a mother, race, religion or belief, sex, and sexual orientation are all relevant protected characteristics.</w:t>
      </w:r>
    </w:p>
    <w:p w14:paraId="03B149FF" w14:textId="048073D3" w:rsidR="00381102" w:rsidRPr="007A7879" w:rsidRDefault="00E54389" w:rsidP="007A7879">
      <w:pPr>
        <w:spacing w:line="360" w:lineRule="auto"/>
        <w:rPr>
          <w:rFonts w:ascii="Arial" w:hAnsi="Arial" w:cs="Arial"/>
        </w:rPr>
      </w:pPr>
      <w:r w:rsidRPr="007A7879">
        <w:rPr>
          <w:rFonts w:ascii="Arial" w:hAnsi="Arial" w:cs="Arial"/>
        </w:rPr>
        <w:t>All forms of victimisation, harassment, and discrimination, including covert discrimination, are illegal under 2010 the Equality Act. (SCIE, 2011).</w:t>
      </w:r>
    </w:p>
    <w:p w14:paraId="7F735FA0" w14:textId="77777777" w:rsidR="00AB6232" w:rsidRPr="007A7879" w:rsidRDefault="00AB6232" w:rsidP="007A7879">
      <w:pPr>
        <w:spacing w:line="360" w:lineRule="auto"/>
        <w:rPr>
          <w:rFonts w:ascii="Arial" w:hAnsi="Arial" w:cs="Arial"/>
          <w:bCs/>
        </w:rPr>
      </w:pPr>
    </w:p>
    <w:p w14:paraId="10F6FC78" w14:textId="4048E005" w:rsidR="00391DE0" w:rsidRPr="007A7879" w:rsidRDefault="00391DE0" w:rsidP="007A7879">
      <w:pPr>
        <w:spacing w:line="360" w:lineRule="auto"/>
        <w:rPr>
          <w:rFonts w:ascii="Arial" w:hAnsi="Arial" w:cs="Arial"/>
          <w:b/>
        </w:rPr>
      </w:pPr>
    </w:p>
    <w:p w14:paraId="562C75D1" w14:textId="3579EEF5" w:rsidR="00391DE0" w:rsidRPr="007A7879" w:rsidRDefault="00587E47" w:rsidP="007A7879">
      <w:pPr>
        <w:spacing w:line="360" w:lineRule="auto"/>
        <w:rPr>
          <w:rFonts w:ascii="Arial" w:hAnsi="Arial" w:cs="Arial"/>
          <w:b/>
        </w:rPr>
      </w:pPr>
      <w:r w:rsidRPr="007A7879">
        <w:rPr>
          <w:rFonts w:ascii="Arial" w:hAnsi="Arial" w:cs="Arial"/>
          <w:b/>
        </w:rPr>
        <w:t>References</w:t>
      </w:r>
    </w:p>
    <w:p w14:paraId="21D0FE9A" w14:textId="72AF00E3" w:rsidR="0024200F" w:rsidRPr="007A7879" w:rsidRDefault="0024200F" w:rsidP="007A7879">
      <w:pPr>
        <w:spacing w:line="360" w:lineRule="auto"/>
        <w:rPr>
          <w:rFonts w:ascii="Arial" w:hAnsi="Arial" w:cs="Arial"/>
          <w:bCs/>
        </w:rPr>
      </w:pPr>
      <w:r w:rsidRPr="007A7879">
        <w:rPr>
          <w:rFonts w:ascii="Arial" w:hAnsi="Arial" w:cs="Arial"/>
          <w:bCs/>
        </w:rPr>
        <w:t xml:space="preserve">Anxiety UK (2022) </w:t>
      </w:r>
      <w:r w:rsidRPr="007A7879">
        <w:rPr>
          <w:rFonts w:ascii="Arial" w:hAnsi="Arial" w:cs="Arial"/>
          <w:bCs/>
          <w:i/>
          <w:iCs/>
        </w:rPr>
        <w:t>Generalised Anxiety Disorder</w:t>
      </w:r>
      <w:r w:rsidRPr="007A7879">
        <w:rPr>
          <w:rFonts w:ascii="Arial" w:hAnsi="Arial" w:cs="Arial"/>
          <w:bCs/>
        </w:rPr>
        <w:t>. Available at: https://anxietycare.org.uk/anxiety/generalised-anxiety-disorder/ (Accessed: 25/12/2022).</w:t>
      </w:r>
    </w:p>
    <w:p w14:paraId="3EC201AC" w14:textId="6C530969" w:rsidR="006C5F54" w:rsidRPr="007A7879" w:rsidRDefault="006C5F54" w:rsidP="007A7879">
      <w:pPr>
        <w:spacing w:line="360" w:lineRule="auto"/>
        <w:rPr>
          <w:rFonts w:ascii="Arial" w:hAnsi="Arial" w:cs="Arial"/>
          <w:bCs/>
        </w:rPr>
      </w:pPr>
      <w:r w:rsidRPr="007A7879">
        <w:rPr>
          <w:rFonts w:ascii="Arial" w:hAnsi="Arial" w:cs="Arial"/>
          <w:bCs/>
        </w:rPr>
        <w:t xml:space="preserve">Applied Behaviour Analysis Edu, (2022). </w:t>
      </w:r>
      <w:r w:rsidRPr="007A7879">
        <w:rPr>
          <w:rFonts w:ascii="Arial" w:hAnsi="Arial" w:cs="Arial"/>
          <w:bCs/>
          <w:i/>
          <w:iCs/>
        </w:rPr>
        <w:t>What is ADI-R and How Does it Work</w:t>
      </w:r>
      <w:r w:rsidRPr="007A7879">
        <w:rPr>
          <w:rFonts w:ascii="Arial" w:hAnsi="Arial" w:cs="Arial"/>
          <w:bCs/>
        </w:rPr>
        <w:t>? Available at: https://www.appliedbehavioranalysisedu.org/what-is-adi-r-and-how-does-it-work/ (Accessed: 31/12/2022).</w:t>
      </w:r>
    </w:p>
    <w:p w14:paraId="44704055" w14:textId="7A580A7D" w:rsidR="0024200F" w:rsidRPr="007A7879" w:rsidRDefault="0024200F" w:rsidP="007A7879">
      <w:pPr>
        <w:spacing w:line="360" w:lineRule="auto"/>
        <w:rPr>
          <w:rFonts w:ascii="Arial" w:hAnsi="Arial" w:cs="Arial"/>
          <w:bCs/>
        </w:rPr>
      </w:pPr>
      <w:r w:rsidRPr="007A7879">
        <w:rPr>
          <w:rFonts w:ascii="Arial" w:hAnsi="Arial" w:cs="Arial"/>
          <w:bCs/>
        </w:rPr>
        <w:t xml:space="preserve">Asher GN, </w:t>
      </w:r>
      <w:proofErr w:type="spellStart"/>
      <w:r w:rsidRPr="007A7879">
        <w:rPr>
          <w:rFonts w:ascii="Arial" w:hAnsi="Arial" w:cs="Arial"/>
          <w:bCs/>
        </w:rPr>
        <w:t>Gartlehner</w:t>
      </w:r>
      <w:proofErr w:type="spellEnd"/>
      <w:r w:rsidRPr="007A7879">
        <w:rPr>
          <w:rFonts w:ascii="Arial" w:hAnsi="Arial" w:cs="Arial"/>
          <w:bCs/>
        </w:rPr>
        <w:t xml:space="preserve"> G, </w:t>
      </w:r>
      <w:proofErr w:type="spellStart"/>
      <w:r w:rsidRPr="007A7879">
        <w:rPr>
          <w:rFonts w:ascii="Arial" w:hAnsi="Arial" w:cs="Arial"/>
          <w:bCs/>
        </w:rPr>
        <w:t>Gaynes</w:t>
      </w:r>
      <w:proofErr w:type="spellEnd"/>
      <w:r w:rsidRPr="007A7879">
        <w:rPr>
          <w:rFonts w:ascii="Arial" w:hAnsi="Arial" w:cs="Arial"/>
          <w:bCs/>
        </w:rPr>
        <w:t xml:space="preserve"> BN, et al. (2017</w:t>
      </w:r>
      <w:r w:rsidRPr="007A7879">
        <w:rPr>
          <w:rFonts w:ascii="Arial" w:hAnsi="Arial" w:cs="Arial"/>
          <w:bCs/>
          <w:i/>
          <w:iCs/>
        </w:rPr>
        <w:t>) Comparative benefits and harms of complementary and alternative medicine therapies for initial treatment of major depressive disorder: systematic review and meta-analysis</w:t>
      </w:r>
      <w:r w:rsidRPr="007A7879">
        <w:rPr>
          <w:rFonts w:ascii="Arial" w:hAnsi="Arial" w:cs="Arial"/>
          <w:bCs/>
        </w:rPr>
        <w:t>. J Altern Complement Med. 2017;23(12):907-919.</w:t>
      </w:r>
    </w:p>
    <w:p w14:paraId="1E975D8A" w14:textId="02CACA01" w:rsidR="008339E2" w:rsidRPr="007A7879" w:rsidRDefault="008339E2" w:rsidP="007A7879">
      <w:pPr>
        <w:spacing w:line="360" w:lineRule="auto"/>
        <w:rPr>
          <w:rFonts w:ascii="Arial" w:hAnsi="Arial" w:cs="Arial"/>
          <w:bCs/>
        </w:rPr>
      </w:pPr>
      <w:r w:rsidRPr="007A7879">
        <w:rPr>
          <w:rFonts w:ascii="Arial" w:hAnsi="Arial" w:cs="Arial"/>
          <w:bCs/>
        </w:rPr>
        <w:t xml:space="preserve">Brown AS, Patterson PH. (2012) </w:t>
      </w:r>
      <w:r w:rsidRPr="007A7879">
        <w:rPr>
          <w:rFonts w:ascii="Arial" w:hAnsi="Arial" w:cs="Arial"/>
          <w:bCs/>
          <w:i/>
          <w:iCs/>
        </w:rPr>
        <w:t>Maternal infection and schizophrenia</w:t>
      </w:r>
      <w:r w:rsidRPr="007A7879">
        <w:rPr>
          <w:rFonts w:ascii="Arial" w:hAnsi="Arial" w:cs="Arial"/>
          <w:bCs/>
        </w:rPr>
        <w:t xml:space="preserve">: Implications for prevention. </w:t>
      </w:r>
      <w:proofErr w:type="spellStart"/>
      <w:r w:rsidRPr="007A7879">
        <w:rPr>
          <w:rFonts w:ascii="Arial" w:hAnsi="Arial" w:cs="Arial"/>
          <w:bCs/>
        </w:rPr>
        <w:t>Schizophr</w:t>
      </w:r>
      <w:proofErr w:type="spellEnd"/>
      <w:r w:rsidRPr="007A7879">
        <w:rPr>
          <w:rFonts w:ascii="Arial" w:hAnsi="Arial" w:cs="Arial"/>
          <w:bCs/>
        </w:rPr>
        <w:t xml:space="preserve"> Bull 2011; 37:284-90.</w:t>
      </w:r>
    </w:p>
    <w:p w14:paraId="0C26FA29" w14:textId="616EF399" w:rsidR="005D1FB4" w:rsidRPr="007A7879" w:rsidRDefault="005D1FB4" w:rsidP="007A7879">
      <w:pPr>
        <w:spacing w:line="360" w:lineRule="auto"/>
        <w:rPr>
          <w:rFonts w:ascii="Arial" w:hAnsi="Arial" w:cs="Arial"/>
        </w:rPr>
      </w:pPr>
      <w:r w:rsidRPr="007A7879">
        <w:rPr>
          <w:rFonts w:ascii="Arial" w:hAnsi="Arial" w:cs="Arial"/>
        </w:rPr>
        <w:lastRenderedPageBreak/>
        <w:t xml:space="preserve">BMJ Evidence Centre (2016) </w:t>
      </w:r>
      <w:r w:rsidRPr="007A7879">
        <w:rPr>
          <w:rFonts w:ascii="Arial" w:hAnsi="Arial" w:cs="Arial"/>
          <w:i/>
          <w:iCs/>
        </w:rPr>
        <w:t>Generalised anxiety disorder: diagnosis</w:t>
      </w:r>
      <w:r w:rsidRPr="007A7879">
        <w:rPr>
          <w:rFonts w:ascii="Arial" w:hAnsi="Arial" w:cs="Arial"/>
        </w:rPr>
        <w:t xml:space="preserve">. BMJ Best Practice. BMJ Publishing Group (http://bestpractice.bmj.com/best-practice/monograph/120/diagnosis/step-by-step.html). </w:t>
      </w:r>
      <w:r w:rsidR="00191BE9" w:rsidRPr="007A7879">
        <w:rPr>
          <w:rFonts w:ascii="Arial" w:hAnsi="Arial" w:cs="Arial"/>
        </w:rPr>
        <w:t>(</w:t>
      </w:r>
      <w:r w:rsidRPr="007A7879">
        <w:rPr>
          <w:rFonts w:ascii="Arial" w:hAnsi="Arial" w:cs="Arial"/>
        </w:rPr>
        <w:t>Accessed:26/12/2022).</w:t>
      </w:r>
    </w:p>
    <w:p w14:paraId="78840F9E" w14:textId="579CC1C0" w:rsidR="00242A2F" w:rsidRPr="007A7879" w:rsidRDefault="00242A2F" w:rsidP="007A7879">
      <w:pPr>
        <w:spacing w:line="360" w:lineRule="auto"/>
        <w:rPr>
          <w:rFonts w:ascii="Arial" w:hAnsi="Arial" w:cs="Arial"/>
        </w:rPr>
      </w:pPr>
      <w:r w:rsidRPr="007A7879">
        <w:rPr>
          <w:rFonts w:ascii="Arial" w:hAnsi="Arial" w:cs="Arial"/>
        </w:rPr>
        <w:t xml:space="preserve">CDC, (2022) </w:t>
      </w:r>
      <w:r w:rsidRPr="007A7879">
        <w:rPr>
          <w:rFonts w:ascii="Arial" w:hAnsi="Arial" w:cs="Arial"/>
          <w:i/>
          <w:iCs/>
        </w:rPr>
        <w:t>Treatment and Intervention Services for Autism Spectrum Disorder</w:t>
      </w:r>
      <w:r w:rsidRPr="007A7879">
        <w:rPr>
          <w:rFonts w:ascii="Arial" w:hAnsi="Arial" w:cs="Arial"/>
        </w:rPr>
        <w:t>. Available at: https://www.cdc.gov/ncbddd/autism/treatment.html (Accessed: 31/12/2022).</w:t>
      </w:r>
    </w:p>
    <w:p w14:paraId="4ECAA102" w14:textId="4898C309" w:rsidR="0025062A" w:rsidRPr="007A7879" w:rsidRDefault="0025062A" w:rsidP="007A7879">
      <w:pPr>
        <w:spacing w:line="360" w:lineRule="auto"/>
        <w:rPr>
          <w:rFonts w:ascii="Arial" w:hAnsi="Arial" w:cs="Arial"/>
        </w:rPr>
      </w:pPr>
      <w:r w:rsidRPr="007A7879">
        <w:rPr>
          <w:rFonts w:ascii="Arial" w:hAnsi="Arial" w:cs="Arial"/>
        </w:rPr>
        <w:t xml:space="preserve">Champion Health (2022) </w:t>
      </w:r>
      <w:r w:rsidRPr="007A7879">
        <w:rPr>
          <w:rFonts w:ascii="Arial" w:hAnsi="Arial" w:cs="Arial"/>
          <w:i/>
          <w:iCs/>
        </w:rPr>
        <w:t>Anxiety Statistics UK</w:t>
      </w:r>
      <w:r w:rsidRPr="007A7879">
        <w:rPr>
          <w:rFonts w:ascii="Arial" w:hAnsi="Arial" w:cs="Arial"/>
        </w:rPr>
        <w:t>. Available at: https: //championhealth.co.uk/insights/anxiety-statistics/ (Accessed: 26/12/2022).</w:t>
      </w:r>
    </w:p>
    <w:p w14:paraId="0BEEA2A3" w14:textId="7E3C1427" w:rsidR="00145359" w:rsidRPr="007A7879" w:rsidRDefault="00145359" w:rsidP="007A7879">
      <w:pPr>
        <w:spacing w:line="360" w:lineRule="auto"/>
        <w:rPr>
          <w:rFonts w:ascii="Arial" w:hAnsi="Arial" w:cs="Arial"/>
        </w:rPr>
      </w:pPr>
      <w:r w:rsidRPr="007A7879">
        <w:rPr>
          <w:rFonts w:ascii="Arial" w:hAnsi="Arial" w:cs="Arial"/>
        </w:rPr>
        <w:t xml:space="preserve">Chen, KW, Berger, CC, </w:t>
      </w:r>
      <w:proofErr w:type="spellStart"/>
      <w:r w:rsidRPr="007A7879">
        <w:rPr>
          <w:rFonts w:ascii="Arial" w:hAnsi="Arial" w:cs="Arial"/>
        </w:rPr>
        <w:t>Manheimer</w:t>
      </w:r>
      <w:proofErr w:type="spellEnd"/>
      <w:r w:rsidRPr="007A7879">
        <w:rPr>
          <w:rFonts w:ascii="Arial" w:hAnsi="Arial" w:cs="Arial"/>
        </w:rPr>
        <w:t xml:space="preserve">, E. et al, (2012) </w:t>
      </w:r>
      <w:r w:rsidRPr="007A7879">
        <w:rPr>
          <w:rFonts w:ascii="Arial" w:hAnsi="Arial" w:cs="Arial"/>
          <w:i/>
          <w:iCs/>
        </w:rPr>
        <w:t>Meditative therapies for reducing anxiety:</w:t>
      </w:r>
      <w:r w:rsidRPr="007A7879">
        <w:rPr>
          <w:rFonts w:ascii="Arial" w:hAnsi="Arial" w:cs="Arial"/>
        </w:rPr>
        <w:t xml:space="preserve"> A systematic review and meta</w:t>
      </w:r>
      <w:r w:rsidRPr="007A7879">
        <w:rPr>
          <w:rFonts w:ascii="Cambria Math" w:hAnsi="Cambria Math" w:cs="Cambria Math"/>
        </w:rPr>
        <w:t>‐</w:t>
      </w:r>
      <w:r w:rsidRPr="007A7879">
        <w:rPr>
          <w:rFonts w:ascii="Arial" w:hAnsi="Arial" w:cs="Arial"/>
        </w:rPr>
        <w:t>analysis of randomized controlled trials. Depression and Anxiety, 2012; 29, 545-562.</w:t>
      </w:r>
    </w:p>
    <w:p w14:paraId="61DE0CEF" w14:textId="167CC7D9" w:rsidR="00D4631F" w:rsidRPr="007A7879" w:rsidRDefault="00D4631F" w:rsidP="007A7879">
      <w:pPr>
        <w:spacing w:line="360" w:lineRule="auto"/>
        <w:rPr>
          <w:rFonts w:ascii="Arial" w:hAnsi="Arial" w:cs="Arial"/>
        </w:rPr>
      </w:pPr>
      <w:r w:rsidRPr="007A7879">
        <w:rPr>
          <w:rFonts w:ascii="Arial" w:hAnsi="Arial" w:cs="Arial"/>
        </w:rPr>
        <w:t xml:space="preserve">Hearing Sol (2017) </w:t>
      </w:r>
      <w:r w:rsidRPr="007A7879">
        <w:rPr>
          <w:rFonts w:ascii="Arial" w:hAnsi="Arial" w:cs="Arial"/>
          <w:i/>
          <w:iCs/>
        </w:rPr>
        <w:t>Autism Facts &amp; Statistics Worldwide</w:t>
      </w:r>
      <w:r w:rsidRPr="007A7879">
        <w:rPr>
          <w:rFonts w:ascii="Arial" w:hAnsi="Arial" w:cs="Arial"/>
        </w:rPr>
        <w:t>. Available at: https://www.hearingsol.com/articles/autism-facts-and-statistics/#:~:text=Autism%20Statistics%20Worldwide%20Statistics%20of%20autism%20are%20as,the%20percentage%20of%20people%20with%20autism%20is%201%25. (Accessed: 31/12/2022).</w:t>
      </w:r>
    </w:p>
    <w:p w14:paraId="4C0B9045" w14:textId="7C1F9894" w:rsidR="009C2A9D" w:rsidRPr="007A7879" w:rsidRDefault="009C2A9D" w:rsidP="007A7879">
      <w:pPr>
        <w:spacing w:line="360" w:lineRule="auto"/>
        <w:rPr>
          <w:rFonts w:ascii="Arial" w:hAnsi="Arial" w:cs="Arial"/>
        </w:rPr>
      </w:pPr>
      <w:r w:rsidRPr="007A7879">
        <w:rPr>
          <w:rFonts w:ascii="Arial" w:hAnsi="Arial" w:cs="Arial"/>
        </w:rPr>
        <w:t xml:space="preserve">Kathleen L. B (2012) </w:t>
      </w:r>
      <w:r w:rsidRPr="007A7879">
        <w:rPr>
          <w:rFonts w:ascii="Arial" w:hAnsi="Arial" w:cs="Arial"/>
          <w:i/>
          <w:iCs/>
        </w:rPr>
        <w:t>Therapy in Sleep Medicine</w:t>
      </w:r>
      <w:r w:rsidRPr="007A7879">
        <w:rPr>
          <w:rFonts w:ascii="Arial" w:hAnsi="Arial" w:cs="Arial"/>
        </w:rPr>
        <w:t>: Schizophrenia and Its Associated Sleep Disorders. Available at:  https://www.sciencedirect.com/topics/neuroscience/etiology-of-schizophrenia. (Accessed:28/12/2022).</w:t>
      </w:r>
    </w:p>
    <w:p w14:paraId="2CAD00BB" w14:textId="77777777" w:rsidR="00CD38BB" w:rsidRPr="007A7879" w:rsidRDefault="00CD38BB" w:rsidP="007A7879">
      <w:pPr>
        <w:spacing w:line="360" w:lineRule="auto"/>
        <w:rPr>
          <w:rFonts w:ascii="Arial" w:hAnsi="Arial" w:cs="Arial"/>
        </w:rPr>
      </w:pPr>
      <w:r w:rsidRPr="007A7879">
        <w:rPr>
          <w:rFonts w:ascii="Arial" w:hAnsi="Arial" w:cs="Arial"/>
        </w:rPr>
        <w:t xml:space="preserve">Living with Schizophrenia (2017). </w:t>
      </w:r>
      <w:r w:rsidRPr="007A7879">
        <w:rPr>
          <w:rFonts w:ascii="Arial" w:hAnsi="Arial" w:cs="Arial"/>
          <w:i/>
          <w:iCs/>
        </w:rPr>
        <w:t>Facts and Figures</w:t>
      </w:r>
      <w:r w:rsidRPr="007A7879">
        <w:rPr>
          <w:rFonts w:ascii="Arial" w:hAnsi="Arial" w:cs="Arial"/>
        </w:rPr>
        <w:t>.</w:t>
      </w:r>
    </w:p>
    <w:p w14:paraId="632D661E" w14:textId="6272BE64" w:rsidR="00CD38BB" w:rsidRPr="007A7879" w:rsidRDefault="00CD38BB" w:rsidP="007A7879">
      <w:pPr>
        <w:spacing w:line="360" w:lineRule="auto"/>
        <w:rPr>
          <w:rFonts w:ascii="Arial" w:hAnsi="Arial" w:cs="Arial"/>
        </w:rPr>
      </w:pPr>
      <w:r w:rsidRPr="007A7879">
        <w:rPr>
          <w:rFonts w:ascii="Arial" w:hAnsi="Arial" w:cs="Arial"/>
        </w:rPr>
        <w:t>Available at: https://livingwithschizophreniauk.org/facts-and-figures/ (Accessed: 26/12/2022).</w:t>
      </w:r>
    </w:p>
    <w:p w14:paraId="66FEF9FD" w14:textId="36422A0E" w:rsidR="00E31C2D" w:rsidRPr="007A7879" w:rsidRDefault="00E31C2D" w:rsidP="007A7879">
      <w:pPr>
        <w:spacing w:line="360" w:lineRule="auto"/>
        <w:rPr>
          <w:rFonts w:ascii="Arial" w:hAnsi="Arial" w:cs="Arial"/>
        </w:rPr>
      </w:pPr>
      <w:proofErr w:type="spellStart"/>
      <w:r w:rsidRPr="007A7879">
        <w:rPr>
          <w:rFonts w:ascii="Arial" w:hAnsi="Arial" w:cs="Arial"/>
        </w:rPr>
        <w:t>Montecchi</w:t>
      </w:r>
      <w:proofErr w:type="spellEnd"/>
      <w:r w:rsidRPr="007A7879">
        <w:rPr>
          <w:rFonts w:ascii="Arial" w:hAnsi="Arial" w:cs="Arial"/>
        </w:rPr>
        <w:t xml:space="preserve"> et al, (2004) </w:t>
      </w:r>
      <w:r w:rsidRPr="007A7879">
        <w:rPr>
          <w:rFonts w:ascii="Arial" w:hAnsi="Arial" w:cs="Arial"/>
          <w:i/>
          <w:iCs/>
        </w:rPr>
        <w:t>Childhood Autism Rating Scale</w:t>
      </w:r>
      <w:r w:rsidRPr="007A7879">
        <w:rPr>
          <w:rFonts w:ascii="Arial" w:hAnsi="Arial" w:cs="Arial"/>
        </w:rPr>
        <w:t xml:space="preserve"> (CARS) and Autism </w:t>
      </w:r>
      <w:proofErr w:type="spellStart"/>
      <w:r w:rsidRPr="007A7879">
        <w:rPr>
          <w:rFonts w:ascii="Arial" w:hAnsi="Arial" w:cs="Arial"/>
        </w:rPr>
        <w:t>BehaviorChecklist</w:t>
      </w:r>
      <w:proofErr w:type="spellEnd"/>
      <w:r w:rsidRPr="007A7879">
        <w:rPr>
          <w:rFonts w:ascii="Arial" w:hAnsi="Arial" w:cs="Arial"/>
        </w:rPr>
        <w:t xml:space="preserve"> (ABC) Correspondence and Conﬂicts with DSM-</w:t>
      </w:r>
      <w:proofErr w:type="spellStart"/>
      <w:r w:rsidRPr="007A7879">
        <w:rPr>
          <w:rFonts w:ascii="Arial" w:hAnsi="Arial" w:cs="Arial"/>
        </w:rPr>
        <w:t>IVCriteria</w:t>
      </w:r>
      <w:proofErr w:type="spellEnd"/>
      <w:r w:rsidRPr="007A7879">
        <w:rPr>
          <w:rFonts w:ascii="Arial" w:hAnsi="Arial" w:cs="Arial"/>
        </w:rPr>
        <w:t xml:space="preserve"> in Diagnosis of Autism. Available at: https://www.academia.edu/16529960/Childhood_Autism_Rating_Scale_CARS_and_Autism_Behavior_Checklist_ABC_Corresp. (Accessed:31/12/2022).</w:t>
      </w:r>
    </w:p>
    <w:p w14:paraId="6ADB176C" w14:textId="6EBCA332" w:rsidR="00C65B6E" w:rsidRPr="007A7879" w:rsidRDefault="00C65B6E" w:rsidP="007A7879">
      <w:pPr>
        <w:spacing w:line="360" w:lineRule="auto"/>
        <w:rPr>
          <w:rFonts w:ascii="Arial" w:hAnsi="Arial" w:cs="Arial"/>
        </w:rPr>
      </w:pPr>
      <w:r w:rsidRPr="007A7879">
        <w:rPr>
          <w:rFonts w:ascii="Arial" w:hAnsi="Arial" w:cs="Arial"/>
        </w:rPr>
        <w:t xml:space="preserve">Mura G, Moro MF, Patten SB, et al. (2014) </w:t>
      </w:r>
      <w:r w:rsidRPr="007A7879">
        <w:rPr>
          <w:rFonts w:ascii="Arial" w:hAnsi="Arial" w:cs="Arial"/>
          <w:i/>
          <w:iCs/>
        </w:rPr>
        <w:t>Exercise as an add-on strategy for the treatment of major depressive disorder: a systematic review</w:t>
      </w:r>
      <w:r w:rsidRPr="007A7879">
        <w:rPr>
          <w:rFonts w:ascii="Arial" w:hAnsi="Arial" w:cs="Arial"/>
        </w:rPr>
        <w:t xml:space="preserve">. CNS </w:t>
      </w:r>
      <w:proofErr w:type="spellStart"/>
      <w:r w:rsidRPr="007A7879">
        <w:rPr>
          <w:rFonts w:ascii="Arial" w:hAnsi="Arial" w:cs="Arial"/>
        </w:rPr>
        <w:t>Spectr</w:t>
      </w:r>
      <w:proofErr w:type="spellEnd"/>
      <w:r w:rsidRPr="007A7879">
        <w:rPr>
          <w:rFonts w:ascii="Arial" w:hAnsi="Arial" w:cs="Arial"/>
        </w:rPr>
        <w:t>. 2014;19(6):496-508.</w:t>
      </w:r>
    </w:p>
    <w:p w14:paraId="55CDA34F" w14:textId="0BCA291D" w:rsidR="00917A7D" w:rsidRPr="007A7879" w:rsidRDefault="00917A7D" w:rsidP="007A7879">
      <w:pPr>
        <w:spacing w:line="360" w:lineRule="auto"/>
        <w:rPr>
          <w:rFonts w:ascii="Arial" w:hAnsi="Arial" w:cs="Arial"/>
        </w:rPr>
      </w:pPr>
      <w:r w:rsidRPr="007A7879">
        <w:rPr>
          <w:rFonts w:ascii="Arial" w:hAnsi="Arial" w:cs="Arial"/>
        </w:rPr>
        <w:t xml:space="preserve">National Autistic Society (2022) </w:t>
      </w:r>
      <w:r w:rsidRPr="007A7879">
        <w:rPr>
          <w:rFonts w:ascii="Arial" w:hAnsi="Arial" w:cs="Arial"/>
          <w:i/>
          <w:iCs/>
        </w:rPr>
        <w:t>What is autism</w:t>
      </w:r>
      <w:r w:rsidRPr="007A7879">
        <w:rPr>
          <w:rFonts w:ascii="Arial" w:hAnsi="Arial" w:cs="Arial"/>
        </w:rPr>
        <w:t>? Available at: https://autism.org.uk/advice-and-guidance/what-is-autism (Accessed: 30/12/2022).</w:t>
      </w:r>
    </w:p>
    <w:p w14:paraId="6BCED5F3" w14:textId="3460754B" w:rsidR="00BC7B88" w:rsidRDefault="00BC7B88" w:rsidP="007A7879">
      <w:pPr>
        <w:spacing w:line="360" w:lineRule="auto"/>
        <w:rPr>
          <w:rFonts w:ascii="Arial" w:hAnsi="Arial" w:cs="Arial"/>
        </w:rPr>
      </w:pPr>
      <w:r w:rsidRPr="007A7879">
        <w:rPr>
          <w:rFonts w:ascii="Arial" w:hAnsi="Arial" w:cs="Arial"/>
        </w:rPr>
        <w:t xml:space="preserve">National Institute for Health and Care Excellence (2011) </w:t>
      </w:r>
      <w:r w:rsidRPr="007A7879">
        <w:rPr>
          <w:rFonts w:ascii="Arial" w:hAnsi="Arial" w:cs="Arial"/>
          <w:i/>
          <w:iCs/>
        </w:rPr>
        <w:t>Generalised Anxiety Disorder and Panic Disorder (with or without Agoraphobia) in Adults</w:t>
      </w:r>
      <w:r w:rsidRPr="007A7879">
        <w:rPr>
          <w:rFonts w:ascii="Arial" w:hAnsi="Arial" w:cs="Arial"/>
        </w:rPr>
        <w:t>: Management in Primary, Secondary and Community Care (NICE Clinical Guideline 113).</w:t>
      </w:r>
    </w:p>
    <w:p w14:paraId="738097A2" w14:textId="16719727" w:rsidR="009F182B" w:rsidRPr="007A7879" w:rsidRDefault="009F182B" w:rsidP="007A7879">
      <w:pPr>
        <w:spacing w:line="360" w:lineRule="auto"/>
        <w:rPr>
          <w:rFonts w:ascii="Arial" w:hAnsi="Arial" w:cs="Arial"/>
        </w:rPr>
      </w:pPr>
      <w:r>
        <w:rPr>
          <w:rFonts w:ascii="Arial" w:hAnsi="Arial" w:cs="Arial"/>
        </w:rPr>
        <w:lastRenderedPageBreak/>
        <w:t xml:space="preserve">National Institute for Health and Care Excellence (2020) </w:t>
      </w:r>
      <w:r w:rsidRPr="009F182B">
        <w:rPr>
          <w:rFonts w:ascii="Arial" w:hAnsi="Arial" w:cs="Arial"/>
          <w:i/>
          <w:iCs/>
        </w:rPr>
        <w:t>Rehabilitation in adults with complex psychosis and related severe mental health condition</w:t>
      </w:r>
      <w:r>
        <w:rPr>
          <w:rFonts w:ascii="Arial" w:hAnsi="Arial" w:cs="Arial"/>
        </w:rPr>
        <w:t xml:space="preserve">. Available at: </w:t>
      </w:r>
      <w:hyperlink r:id="rId29" w:history="1">
        <w:r w:rsidRPr="009F182B">
          <w:rPr>
            <w:rStyle w:val="Hyperlink"/>
            <w:rFonts w:ascii="Arial" w:hAnsi="Arial" w:cs="Arial"/>
            <w:color w:val="auto"/>
            <w:u w:val="none"/>
          </w:rPr>
          <w:t>https://www.nice.org.uk/guidance/ng181/documents/evidence-review-6</w:t>
        </w:r>
      </w:hyperlink>
      <w:r w:rsidRPr="009F182B">
        <w:rPr>
          <w:rFonts w:ascii="Arial" w:hAnsi="Arial" w:cs="Arial"/>
        </w:rPr>
        <w:t xml:space="preserve"> </w:t>
      </w:r>
      <w:r>
        <w:rPr>
          <w:rFonts w:ascii="Arial" w:hAnsi="Arial" w:cs="Arial"/>
        </w:rPr>
        <w:t>(Accessed:30/12/2022).</w:t>
      </w:r>
    </w:p>
    <w:p w14:paraId="14889B07" w14:textId="002271E6" w:rsidR="008F73E4" w:rsidRPr="007A7879" w:rsidRDefault="008F73E4" w:rsidP="007A7879">
      <w:pPr>
        <w:spacing w:line="360" w:lineRule="auto"/>
        <w:rPr>
          <w:rFonts w:ascii="Arial" w:hAnsi="Arial" w:cs="Arial"/>
        </w:rPr>
      </w:pPr>
      <w:r w:rsidRPr="007A7879">
        <w:rPr>
          <w:rFonts w:ascii="Arial" w:hAnsi="Arial" w:cs="Arial"/>
        </w:rPr>
        <w:t xml:space="preserve">National Institute for Care of Excellence (2021) </w:t>
      </w:r>
      <w:r w:rsidRPr="007A7879">
        <w:rPr>
          <w:rFonts w:ascii="Arial" w:hAnsi="Arial" w:cs="Arial"/>
          <w:i/>
          <w:iCs/>
        </w:rPr>
        <w:t>Generalised anxiety disorder and panic disorder in adults</w:t>
      </w:r>
      <w:r w:rsidRPr="007A7879">
        <w:rPr>
          <w:rFonts w:ascii="Arial" w:hAnsi="Arial" w:cs="Arial"/>
        </w:rPr>
        <w:t xml:space="preserve">: management Available at: https://www.nice.org.uk/guidance/cg113/ifp/chapter/Generalised-anxiety-disorder-GAD. (Acessed:28/12/2022).  </w:t>
      </w:r>
    </w:p>
    <w:p w14:paraId="44782E71" w14:textId="215B7E66" w:rsidR="009D05F3" w:rsidRPr="007A7879" w:rsidRDefault="009D05F3" w:rsidP="007A7879">
      <w:pPr>
        <w:spacing w:line="360" w:lineRule="auto"/>
        <w:rPr>
          <w:rFonts w:ascii="Arial" w:hAnsi="Arial" w:cs="Arial"/>
        </w:rPr>
      </w:pPr>
      <w:r w:rsidRPr="007A7879">
        <w:rPr>
          <w:rFonts w:ascii="Arial" w:hAnsi="Arial" w:cs="Arial"/>
        </w:rPr>
        <w:t xml:space="preserve">Newcastle University (2021) </w:t>
      </w:r>
      <w:r w:rsidRPr="007A7879">
        <w:rPr>
          <w:rFonts w:ascii="Arial" w:hAnsi="Arial" w:cs="Arial"/>
          <w:i/>
          <w:iCs/>
        </w:rPr>
        <w:t>Autism rates increase</w:t>
      </w:r>
      <w:r w:rsidRPr="007A7879">
        <w:rPr>
          <w:rFonts w:ascii="Arial" w:hAnsi="Arial" w:cs="Arial"/>
        </w:rPr>
        <w:t xml:space="preserve">. Available at: https:// </w:t>
      </w:r>
      <w:hyperlink r:id="rId30" w:history="1">
        <w:r w:rsidRPr="007A7879">
          <w:rPr>
            <w:rStyle w:val="Hyperlink"/>
            <w:rFonts w:ascii="Arial" w:hAnsi="Arial" w:cs="Arial"/>
            <w:color w:val="auto"/>
            <w:u w:val="none"/>
          </w:rPr>
          <w:t>www.ncl.ac.uk/press/articles/archive/2021/03/autismratesincrease/</w:t>
        </w:r>
      </w:hyperlink>
      <w:r w:rsidRPr="007A7879">
        <w:rPr>
          <w:rFonts w:ascii="Arial" w:hAnsi="Arial" w:cs="Arial"/>
        </w:rPr>
        <w:t xml:space="preserve"> ( Accessed:31/12/2022).</w:t>
      </w:r>
    </w:p>
    <w:p w14:paraId="0F52E2F1" w14:textId="0144B157" w:rsidR="00587E47" w:rsidRPr="007A7879" w:rsidRDefault="5CF07AF3" w:rsidP="007A7879">
      <w:pPr>
        <w:spacing w:line="360" w:lineRule="auto"/>
        <w:rPr>
          <w:rFonts w:ascii="Arial" w:eastAsia="Calibri" w:hAnsi="Arial" w:cs="Arial"/>
        </w:rPr>
      </w:pPr>
      <w:r w:rsidRPr="007A7879">
        <w:rPr>
          <w:rFonts w:ascii="Arial" w:hAnsi="Arial" w:cs="Arial"/>
        </w:rPr>
        <w:t xml:space="preserve">NHS (2021) </w:t>
      </w:r>
      <w:r w:rsidRPr="007A7879">
        <w:rPr>
          <w:rFonts w:ascii="Arial" w:eastAsia="Calibri" w:hAnsi="Arial" w:cs="Arial"/>
          <w:i/>
          <w:iCs/>
        </w:rPr>
        <w:t xml:space="preserve">Anxiety and panic attacks. </w:t>
      </w:r>
      <w:r w:rsidR="2FF9F2E6" w:rsidRPr="007A7879">
        <w:rPr>
          <w:rFonts w:ascii="Arial" w:eastAsia="Calibri" w:hAnsi="Arial" w:cs="Arial"/>
        </w:rPr>
        <w:t xml:space="preserve">Available at: </w:t>
      </w:r>
      <w:hyperlink r:id="rId31">
        <w:r w:rsidR="15B2FBE3" w:rsidRPr="007A7879">
          <w:rPr>
            <w:rStyle w:val="Hyperlink"/>
            <w:rFonts w:ascii="Arial" w:eastAsia="Calibri" w:hAnsi="Arial" w:cs="Arial"/>
            <w:color w:val="auto"/>
            <w:u w:val="none"/>
          </w:rPr>
          <w:t>Anxiety and panic attacks - NHS (www.nhs.uk)</w:t>
        </w:r>
      </w:hyperlink>
      <w:r w:rsidR="15B2FBE3" w:rsidRPr="007A7879">
        <w:rPr>
          <w:rFonts w:ascii="Arial" w:eastAsia="Calibri" w:hAnsi="Arial" w:cs="Arial"/>
        </w:rPr>
        <w:t xml:space="preserve"> (Accessed: </w:t>
      </w:r>
      <w:r w:rsidR="00587E47" w:rsidRPr="007A7879">
        <w:rPr>
          <w:rFonts w:ascii="Arial" w:eastAsia="Calibri" w:hAnsi="Arial" w:cs="Arial"/>
        </w:rPr>
        <w:t>25/12</w:t>
      </w:r>
      <w:r w:rsidR="15B2FBE3" w:rsidRPr="007A7879">
        <w:rPr>
          <w:rFonts w:ascii="Arial" w:eastAsia="Calibri" w:hAnsi="Arial" w:cs="Arial"/>
        </w:rPr>
        <w:t xml:space="preserve">2021). </w:t>
      </w:r>
    </w:p>
    <w:p w14:paraId="435419BE" w14:textId="5D31FFD6" w:rsidR="00F10527" w:rsidRPr="007A7879" w:rsidRDefault="00F10527" w:rsidP="007A7879">
      <w:pPr>
        <w:spacing w:line="360" w:lineRule="auto"/>
        <w:rPr>
          <w:rFonts w:ascii="Arial" w:eastAsia="Calibri" w:hAnsi="Arial" w:cs="Arial"/>
        </w:rPr>
      </w:pPr>
      <w:r w:rsidRPr="007A7879">
        <w:rPr>
          <w:rFonts w:ascii="Arial" w:eastAsia="Calibri" w:hAnsi="Arial" w:cs="Arial"/>
        </w:rPr>
        <w:t xml:space="preserve">NHS, (2022) </w:t>
      </w:r>
      <w:r w:rsidRPr="007A7879">
        <w:rPr>
          <w:rFonts w:ascii="Arial" w:eastAsia="Calibri" w:hAnsi="Arial" w:cs="Arial"/>
          <w:i/>
          <w:iCs/>
        </w:rPr>
        <w:t>Signs of autism in children</w:t>
      </w:r>
      <w:r w:rsidRPr="007A7879">
        <w:rPr>
          <w:rFonts w:ascii="Arial" w:eastAsia="Calibri" w:hAnsi="Arial" w:cs="Arial"/>
        </w:rPr>
        <w:t>. Available at: https ://www.nhs.uk/conditions/autism/signs/children/ (Accessed: 31/12/2022).</w:t>
      </w:r>
    </w:p>
    <w:p w14:paraId="42F5E692" w14:textId="65D0B6F6" w:rsidR="00DA4288" w:rsidRPr="007A7879" w:rsidRDefault="00DA4288" w:rsidP="007A7879">
      <w:pPr>
        <w:spacing w:line="360" w:lineRule="auto"/>
        <w:rPr>
          <w:rFonts w:ascii="Arial" w:eastAsia="Calibri" w:hAnsi="Arial" w:cs="Arial"/>
        </w:rPr>
      </w:pPr>
      <w:r w:rsidRPr="007A7879">
        <w:rPr>
          <w:rFonts w:ascii="Arial" w:eastAsia="Calibri" w:hAnsi="Arial" w:cs="Arial"/>
        </w:rPr>
        <w:t xml:space="preserve">NHS (2022) </w:t>
      </w:r>
      <w:r w:rsidRPr="007A7879">
        <w:rPr>
          <w:rFonts w:ascii="Arial" w:eastAsia="Calibri" w:hAnsi="Arial" w:cs="Arial"/>
          <w:i/>
          <w:iCs/>
        </w:rPr>
        <w:t>Diagnosis</w:t>
      </w:r>
      <w:r w:rsidRPr="007A7879">
        <w:rPr>
          <w:rFonts w:ascii="Arial" w:eastAsia="Calibri" w:hAnsi="Arial" w:cs="Arial"/>
        </w:rPr>
        <w:t xml:space="preserve"> - Generalised anxiety disorder in adults: Available at: </w:t>
      </w:r>
      <w:hyperlink r:id="rId32" w:history="1">
        <w:r w:rsidRPr="007A7879">
          <w:rPr>
            <w:rStyle w:val="Hyperlink"/>
            <w:rFonts w:ascii="Arial" w:eastAsia="Calibri" w:hAnsi="Arial" w:cs="Arial"/>
            <w:color w:val="auto"/>
            <w:u w:val="none"/>
          </w:rPr>
          <w:t>https://www.nhs.uk/mental-health/conditions/generalised-anxiety-disorder/diagnosis/?msclkid=5661d0a9a54011ec880a278cfce57bff</w:t>
        </w:r>
      </w:hyperlink>
      <w:r w:rsidRPr="007A7879">
        <w:rPr>
          <w:rFonts w:ascii="Arial" w:eastAsia="Calibri" w:hAnsi="Arial" w:cs="Arial"/>
        </w:rPr>
        <w:t>. (Accessed: 27/12/2022).</w:t>
      </w:r>
    </w:p>
    <w:p w14:paraId="1307EE4F" w14:textId="70933E7A" w:rsidR="00174C30" w:rsidRPr="007A7879" w:rsidRDefault="00174C30" w:rsidP="007A7879">
      <w:pPr>
        <w:spacing w:line="360" w:lineRule="auto"/>
        <w:rPr>
          <w:rFonts w:ascii="Arial" w:eastAsia="Calibri" w:hAnsi="Arial" w:cs="Arial"/>
        </w:rPr>
      </w:pPr>
      <w:r w:rsidRPr="007A7879">
        <w:rPr>
          <w:rFonts w:ascii="Arial" w:eastAsia="Calibri" w:hAnsi="Arial" w:cs="Arial"/>
        </w:rPr>
        <w:t>NHS (2022)</w:t>
      </w:r>
      <w:r w:rsidRPr="007A7879">
        <w:rPr>
          <w:rFonts w:ascii="Arial" w:hAnsi="Arial" w:cs="Arial"/>
        </w:rPr>
        <w:t xml:space="preserve"> </w:t>
      </w:r>
      <w:r w:rsidRPr="007A7879">
        <w:rPr>
          <w:rFonts w:ascii="Arial" w:eastAsia="Calibri" w:hAnsi="Arial" w:cs="Arial"/>
          <w:i/>
          <w:iCs/>
        </w:rPr>
        <w:t>How to get diagnosed</w:t>
      </w:r>
      <w:r w:rsidRPr="007A7879">
        <w:rPr>
          <w:rFonts w:ascii="Arial" w:eastAsia="Calibri" w:hAnsi="Arial" w:cs="Arial"/>
        </w:rPr>
        <w:t xml:space="preserve">. Available at: </w:t>
      </w:r>
      <w:hyperlink r:id="rId33" w:history="1">
        <w:r w:rsidRPr="007A7879">
          <w:rPr>
            <w:rStyle w:val="Hyperlink"/>
            <w:rFonts w:ascii="Arial" w:eastAsia="Calibri" w:hAnsi="Arial" w:cs="Arial"/>
            <w:color w:val="auto"/>
            <w:u w:val="none"/>
          </w:rPr>
          <w:t>https://www.nhs.uk/conditions/autism/getting-diagnosed/how-to-get-diagnosed/</w:t>
        </w:r>
      </w:hyperlink>
      <w:r w:rsidRPr="007A7879">
        <w:rPr>
          <w:rFonts w:ascii="Arial" w:eastAsia="Calibri" w:hAnsi="Arial" w:cs="Arial"/>
        </w:rPr>
        <w:t>( Accessed:28/12/2022).</w:t>
      </w:r>
    </w:p>
    <w:p w14:paraId="0F387F0D" w14:textId="521F8E76" w:rsidR="00275712" w:rsidRPr="007A7879" w:rsidRDefault="00275712" w:rsidP="007A7879">
      <w:pPr>
        <w:spacing w:line="360" w:lineRule="auto"/>
        <w:rPr>
          <w:rFonts w:ascii="Arial" w:eastAsia="Calibri" w:hAnsi="Arial" w:cs="Arial"/>
        </w:rPr>
      </w:pPr>
      <w:r w:rsidRPr="007A7879">
        <w:rPr>
          <w:rFonts w:ascii="Arial" w:eastAsia="Calibri" w:hAnsi="Arial" w:cs="Arial"/>
        </w:rPr>
        <w:t xml:space="preserve">NHS (2022) </w:t>
      </w:r>
      <w:r w:rsidRPr="007A7879">
        <w:rPr>
          <w:rFonts w:ascii="Arial" w:eastAsia="Calibri" w:hAnsi="Arial" w:cs="Arial"/>
          <w:i/>
          <w:iCs/>
        </w:rPr>
        <w:t>Overview – Schizophrenia</w:t>
      </w:r>
      <w:r w:rsidRPr="007A7879">
        <w:rPr>
          <w:rFonts w:ascii="Arial" w:eastAsia="Calibri" w:hAnsi="Arial" w:cs="Arial"/>
          <w:b/>
          <w:bCs/>
        </w:rPr>
        <w:t xml:space="preserve">: </w:t>
      </w:r>
      <w:r w:rsidRPr="007A7879">
        <w:rPr>
          <w:rFonts w:ascii="Arial" w:eastAsia="Calibri" w:hAnsi="Arial" w:cs="Arial"/>
        </w:rPr>
        <w:t>Available at: https://www.nhs.uk/mental-health/conditions/schizophrenia/overview/ (Accessed:28/12/2022).</w:t>
      </w:r>
    </w:p>
    <w:p w14:paraId="1FA9266D" w14:textId="07A6F1A0" w:rsidR="00711535" w:rsidRPr="007A7879" w:rsidRDefault="00711535" w:rsidP="007A7879">
      <w:pPr>
        <w:spacing w:line="360" w:lineRule="auto"/>
        <w:rPr>
          <w:rFonts w:ascii="Arial" w:eastAsia="Calibri" w:hAnsi="Arial" w:cs="Arial"/>
        </w:rPr>
      </w:pPr>
      <w:r w:rsidRPr="007A7879">
        <w:rPr>
          <w:rFonts w:ascii="Arial" w:eastAsia="Calibri" w:hAnsi="Arial" w:cs="Arial"/>
        </w:rPr>
        <w:t xml:space="preserve">NHS, (2022) </w:t>
      </w:r>
      <w:r w:rsidRPr="007A7879">
        <w:rPr>
          <w:rFonts w:ascii="Arial" w:eastAsia="Calibri" w:hAnsi="Arial" w:cs="Arial"/>
          <w:i/>
          <w:iCs/>
        </w:rPr>
        <w:t>Causes</w:t>
      </w:r>
      <w:r w:rsidR="00082E95" w:rsidRPr="007A7879">
        <w:rPr>
          <w:rFonts w:ascii="Arial" w:eastAsia="Calibri" w:hAnsi="Arial" w:cs="Arial"/>
          <w:i/>
          <w:iCs/>
        </w:rPr>
        <w:t>:</w:t>
      </w:r>
      <w:r w:rsidR="00082E95" w:rsidRPr="007A7879">
        <w:rPr>
          <w:rFonts w:ascii="Arial" w:eastAsia="Calibri" w:hAnsi="Arial" w:cs="Arial"/>
        </w:rPr>
        <w:t xml:space="preserve"> </w:t>
      </w:r>
      <w:r w:rsidRPr="007A7879">
        <w:rPr>
          <w:rFonts w:ascii="Arial" w:eastAsia="Calibri" w:hAnsi="Arial" w:cs="Arial"/>
        </w:rPr>
        <w:t xml:space="preserve">Schizophrenia. Available at: </w:t>
      </w:r>
      <w:hyperlink r:id="rId34" w:history="1">
        <w:r w:rsidR="00082E95" w:rsidRPr="007A7879">
          <w:rPr>
            <w:rStyle w:val="Hyperlink"/>
            <w:rFonts w:ascii="Arial" w:eastAsia="Calibri" w:hAnsi="Arial" w:cs="Arial"/>
            <w:color w:val="auto"/>
            <w:u w:val="none"/>
          </w:rPr>
          <w:t>https://www.nhs.uk/mental-health/conditions/schizophrenia/causes</w:t>
        </w:r>
        <w:r w:rsidR="00082E95" w:rsidRPr="007A7879">
          <w:rPr>
            <w:rStyle w:val="Hyperlink"/>
            <w:rFonts w:ascii="Arial" w:eastAsia="Calibri" w:hAnsi="Arial" w:cs="Arial"/>
            <w:color w:val="auto"/>
          </w:rPr>
          <w:t>/</w:t>
        </w:r>
      </w:hyperlink>
      <w:r w:rsidR="00082E95" w:rsidRPr="007A7879">
        <w:rPr>
          <w:rFonts w:ascii="Arial" w:eastAsia="Calibri" w:hAnsi="Arial" w:cs="Arial"/>
        </w:rPr>
        <w:t xml:space="preserve"> (Accessed:29/12/2022).</w:t>
      </w:r>
    </w:p>
    <w:p w14:paraId="2A903F53" w14:textId="49385BF8" w:rsidR="00917A7D" w:rsidRPr="007A7879" w:rsidRDefault="00917A7D" w:rsidP="007A7879">
      <w:pPr>
        <w:spacing w:line="360" w:lineRule="auto"/>
        <w:rPr>
          <w:rFonts w:ascii="Arial" w:eastAsia="Calibri" w:hAnsi="Arial" w:cs="Arial"/>
        </w:rPr>
      </w:pPr>
      <w:r w:rsidRPr="007A7879">
        <w:rPr>
          <w:rFonts w:ascii="Arial" w:eastAsia="Calibri" w:hAnsi="Arial" w:cs="Arial"/>
        </w:rPr>
        <w:t xml:space="preserve">Our World in Data (2019) </w:t>
      </w:r>
      <w:r w:rsidRPr="007A7879">
        <w:rPr>
          <w:rFonts w:ascii="Arial" w:eastAsia="Calibri" w:hAnsi="Arial" w:cs="Arial"/>
          <w:i/>
          <w:iCs/>
        </w:rPr>
        <w:t>Number of people with schizophrenia.</w:t>
      </w:r>
      <w:r w:rsidRPr="007A7879">
        <w:rPr>
          <w:rFonts w:ascii="Arial" w:eastAsia="Calibri" w:hAnsi="Arial" w:cs="Arial"/>
        </w:rPr>
        <w:t xml:space="preserve"> Available at: https://ourworldindata.org/grapher/number-of-people-with-schizophrenia-country (Accessed: 29/12/2022).</w:t>
      </w:r>
    </w:p>
    <w:p w14:paraId="122D1A94" w14:textId="1F77E41D" w:rsidR="004F3977" w:rsidRPr="007A7879" w:rsidRDefault="004F3977" w:rsidP="007A7879">
      <w:pPr>
        <w:spacing w:line="360" w:lineRule="auto"/>
        <w:rPr>
          <w:rFonts w:ascii="Arial" w:eastAsia="Calibri" w:hAnsi="Arial" w:cs="Arial"/>
        </w:rPr>
      </w:pPr>
      <w:proofErr w:type="spellStart"/>
      <w:r w:rsidRPr="007A7879">
        <w:rPr>
          <w:rFonts w:ascii="Arial" w:eastAsia="Calibri" w:hAnsi="Arial" w:cs="Arial"/>
        </w:rPr>
        <w:t>Rylaarsdam</w:t>
      </w:r>
      <w:proofErr w:type="spellEnd"/>
      <w:r w:rsidRPr="007A7879">
        <w:rPr>
          <w:rFonts w:ascii="Arial" w:eastAsia="Calibri" w:hAnsi="Arial" w:cs="Arial"/>
        </w:rPr>
        <w:t xml:space="preserve">, L. (2019). </w:t>
      </w:r>
      <w:r w:rsidRPr="007A7879">
        <w:rPr>
          <w:rFonts w:ascii="Arial" w:eastAsia="Calibri" w:hAnsi="Arial" w:cs="Arial"/>
          <w:i/>
          <w:iCs/>
        </w:rPr>
        <w:t>Genetic Causes and Modifiers of Autism Spectrum Disorder</w:t>
      </w:r>
      <w:r w:rsidRPr="007A7879">
        <w:rPr>
          <w:rFonts w:ascii="Arial" w:eastAsia="Calibri" w:hAnsi="Arial" w:cs="Arial"/>
        </w:rPr>
        <w:t>. Frontiers in Cellular Neuroscience, 13. https://doi.org/10.3389/fncel.2019.00385</w:t>
      </w:r>
    </w:p>
    <w:p w14:paraId="2A7D0BC4" w14:textId="70C49B84" w:rsidR="00917A7D" w:rsidRPr="007A7879" w:rsidRDefault="00917A7D" w:rsidP="007A7879">
      <w:pPr>
        <w:spacing w:line="360" w:lineRule="auto"/>
        <w:rPr>
          <w:rFonts w:ascii="Arial" w:eastAsia="Calibri" w:hAnsi="Arial" w:cs="Arial"/>
        </w:rPr>
      </w:pPr>
      <w:r w:rsidRPr="007A7879">
        <w:rPr>
          <w:rFonts w:ascii="Arial" w:eastAsia="Calibri" w:hAnsi="Arial" w:cs="Arial"/>
        </w:rPr>
        <w:t xml:space="preserve">Ride, J., </w:t>
      </w:r>
      <w:proofErr w:type="spellStart"/>
      <w:r w:rsidRPr="007A7879">
        <w:rPr>
          <w:rFonts w:ascii="Arial" w:eastAsia="Calibri" w:hAnsi="Arial" w:cs="Arial"/>
        </w:rPr>
        <w:t>Kasteridis</w:t>
      </w:r>
      <w:proofErr w:type="spellEnd"/>
      <w:r w:rsidRPr="007A7879">
        <w:rPr>
          <w:rFonts w:ascii="Arial" w:eastAsia="Calibri" w:hAnsi="Arial" w:cs="Arial"/>
        </w:rPr>
        <w:t xml:space="preserve">, P., </w:t>
      </w:r>
      <w:proofErr w:type="spellStart"/>
      <w:r w:rsidRPr="007A7879">
        <w:rPr>
          <w:rFonts w:ascii="Arial" w:eastAsia="Calibri" w:hAnsi="Arial" w:cs="Arial"/>
        </w:rPr>
        <w:t>Gutacker</w:t>
      </w:r>
      <w:proofErr w:type="spellEnd"/>
      <w:r w:rsidRPr="007A7879">
        <w:rPr>
          <w:rFonts w:ascii="Arial" w:eastAsia="Calibri" w:hAnsi="Arial" w:cs="Arial"/>
        </w:rPr>
        <w:t xml:space="preserve">, N., et al, (2020). </w:t>
      </w:r>
      <w:r w:rsidRPr="007A7879">
        <w:rPr>
          <w:rFonts w:ascii="Arial" w:eastAsia="Calibri" w:hAnsi="Arial" w:cs="Arial"/>
          <w:i/>
          <w:iCs/>
        </w:rPr>
        <w:t>Healthcare Costs for People with Serious Mental Illness in England</w:t>
      </w:r>
      <w:r w:rsidRPr="007A7879">
        <w:rPr>
          <w:rFonts w:ascii="Arial" w:eastAsia="Calibri" w:hAnsi="Arial" w:cs="Arial"/>
        </w:rPr>
        <w:t xml:space="preserve">: An Analysis of Costs Across Primary Care, Hospital Care, and </w:t>
      </w:r>
      <w:r w:rsidRPr="007A7879">
        <w:rPr>
          <w:rFonts w:ascii="Arial" w:eastAsia="Calibri" w:hAnsi="Arial" w:cs="Arial"/>
        </w:rPr>
        <w:lastRenderedPageBreak/>
        <w:t xml:space="preserve">Specialist Mental Healthcare. </w:t>
      </w:r>
      <w:proofErr w:type="spellStart"/>
      <w:r w:rsidRPr="007A7879">
        <w:rPr>
          <w:rFonts w:ascii="Arial" w:eastAsia="Calibri" w:hAnsi="Arial" w:cs="Arial"/>
        </w:rPr>
        <w:t>Appl</w:t>
      </w:r>
      <w:proofErr w:type="spellEnd"/>
      <w:r w:rsidRPr="007A7879">
        <w:rPr>
          <w:rFonts w:ascii="Arial" w:eastAsia="Calibri" w:hAnsi="Arial" w:cs="Arial"/>
        </w:rPr>
        <w:t xml:space="preserve"> Health Econ Health Policy 18(2):177-188. Available at: </w:t>
      </w:r>
      <w:proofErr w:type="spellStart"/>
      <w:r w:rsidRPr="007A7879">
        <w:rPr>
          <w:rFonts w:ascii="Arial" w:eastAsia="Calibri" w:hAnsi="Arial" w:cs="Arial"/>
        </w:rPr>
        <w:t>doi</w:t>
      </w:r>
      <w:proofErr w:type="spellEnd"/>
      <w:r w:rsidRPr="007A7879">
        <w:rPr>
          <w:rFonts w:ascii="Arial" w:eastAsia="Calibri" w:hAnsi="Arial" w:cs="Arial"/>
        </w:rPr>
        <w:t>: 10.1007/s40258-019-00530-2 (Accessed:27/12/2022).</w:t>
      </w:r>
    </w:p>
    <w:p w14:paraId="418F04E0" w14:textId="31F9B939" w:rsidR="005E1D55" w:rsidRPr="007A7879" w:rsidRDefault="005E1D55" w:rsidP="007A7879">
      <w:pPr>
        <w:spacing w:line="360" w:lineRule="auto"/>
        <w:rPr>
          <w:rFonts w:ascii="Arial" w:eastAsia="Calibri" w:hAnsi="Arial" w:cs="Arial"/>
        </w:rPr>
      </w:pPr>
      <w:r w:rsidRPr="007A7879">
        <w:rPr>
          <w:rFonts w:ascii="Arial" w:eastAsia="Calibri" w:hAnsi="Arial" w:cs="Arial"/>
        </w:rPr>
        <w:t xml:space="preserve">SCIE, (2011) </w:t>
      </w:r>
      <w:r w:rsidRPr="007A7879">
        <w:rPr>
          <w:rFonts w:ascii="Arial" w:eastAsia="Calibri" w:hAnsi="Arial" w:cs="Arial"/>
          <w:i/>
          <w:iCs/>
        </w:rPr>
        <w:t>Personalisation</w:t>
      </w:r>
      <w:r w:rsidRPr="007A7879">
        <w:rPr>
          <w:rFonts w:ascii="Arial" w:eastAsia="Calibri" w:hAnsi="Arial" w:cs="Arial"/>
        </w:rPr>
        <w:t>: Implications of the Equality Act 2010. Available at: https://www.scie.org.uk/personalisation/introduction/equality-act-2010 (Accessed: 31/12/2022).</w:t>
      </w:r>
    </w:p>
    <w:p w14:paraId="47C5B639" w14:textId="2ACB6F45" w:rsidR="00C90054" w:rsidRPr="007A7879" w:rsidRDefault="00C90054" w:rsidP="007A7879">
      <w:pPr>
        <w:spacing w:line="360" w:lineRule="auto"/>
        <w:rPr>
          <w:rFonts w:ascii="Arial" w:eastAsia="Calibri" w:hAnsi="Arial" w:cs="Arial"/>
        </w:rPr>
      </w:pPr>
      <w:r w:rsidRPr="007A7879">
        <w:rPr>
          <w:rFonts w:ascii="Arial" w:eastAsia="Calibri" w:hAnsi="Arial" w:cs="Arial"/>
        </w:rPr>
        <w:t xml:space="preserve">Tandon R, Nasrallah HA, </w:t>
      </w:r>
      <w:proofErr w:type="spellStart"/>
      <w:r w:rsidRPr="007A7879">
        <w:rPr>
          <w:rFonts w:ascii="Arial" w:eastAsia="Calibri" w:hAnsi="Arial" w:cs="Arial"/>
        </w:rPr>
        <w:t>Keshavan</w:t>
      </w:r>
      <w:proofErr w:type="spellEnd"/>
      <w:r w:rsidRPr="007A7879">
        <w:rPr>
          <w:rFonts w:ascii="Arial" w:eastAsia="Calibri" w:hAnsi="Arial" w:cs="Arial"/>
        </w:rPr>
        <w:t xml:space="preserve"> MS, et al. (2010) </w:t>
      </w:r>
      <w:r w:rsidRPr="007A7879">
        <w:rPr>
          <w:rFonts w:ascii="Arial" w:eastAsia="Calibri" w:hAnsi="Arial" w:cs="Arial"/>
          <w:i/>
          <w:iCs/>
        </w:rPr>
        <w:t>Schizophrenia</w:t>
      </w:r>
      <w:r w:rsidRPr="007A7879">
        <w:rPr>
          <w:rFonts w:ascii="Arial" w:eastAsia="Calibri" w:hAnsi="Arial" w:cs="Arial"/>
        </w:rPr>
        <w:t xml:space="preserve">, “Just the Facts” 5. Treatment and prevention Past, present, and future. </w:t>
      </w:r>
      <w:proofErr w:type="spellStart"/>
      <w:r w:rsidRPr="007A7879">
        <w:rPr>
          <w:rFonts w:ascii="Arial" w:eastAsia="Calibri" w:hAnsi="Arial" w:cs="Arial"/>
        </w:rPr>
        <w:t>Schizophr</w:t>
      </w:r>
      <w:proofErr w:type="spellEnd"/>
      <w:r w:rsidRPr="007A7879">
        <w:rPr>
          <w:rFonts w:ascii="Arial" w:eastAsia="Calibri" w:hAnsi="Arial" w:cs="Arial"/>
        </w:rPr>
        <w:t xml:space="preserve"> Res 2010; 122:1-23.</w:t>
      </w:r>
    </w:p>
    <w:p w14:paraId="57695B0B" w14:textId="3FA2408F" w:rsidR="00E3001C" w:rsidRPr="007A7879" w:rsidRDefault="00E3001C" w:rsidP="007A7879">
      <w:pPr>
        <w:spacing w:line="360" w:lineRule="auto"/>
        <w:rPr>
          <w:rFonts w:ascii="Arial" w:eastAsia="Calibri" w:hAnsi="Arial" w:cs="Arial"/>
        </w:rPr>
      </w:pPr>
      <w:proofErr w:type="spellStart"/>
      <w:r w:rsidRPr="007A7879">
        <w:rPr>
          <w:rFonts w:ascii="Arial" w:eastAsia="Calibri" w:hAnsi="Arial" w:cs="Arial"/>
        </w:rPr>
        <w:t>Vøllestad</w:t>
      </w:r>
      <w:proofErr w:type="spellEnd"/>
      <w:r w:rsidRPr="007A7879">
        <w:rPr>
          <w:rFonts w:ascii="Arial" w:eastAsia="Calibri" w:hAnsi="Arial" w:cs="Arial"/>
        </w:rPr>
        <w:t xml:space="preserve">, J, Nielsen, MB, and Nielsen, GH, et al. (2012) </w:t>
      </w:r>
      <w:r w:rsidRPr="007A7879">
        <w:rPr>
          <w:rFonts w:ascii="Arial" w:eastAsia="Calibri" w:hAnsi="Arial" w:cs="Arial"/>
          <w:i/>
          <w:iCs/>
        </w:rPr>
        <w:t>Mindfulness</w:t>
      </w:r>
      <w:r w:rsidRPr="007A7879">
        <w:rPr>
          <w:rFonts w:ascii="Cambria Math" w:eastAsia="Calibri" w:hAnsi="Cambria Math" w:cs="Cambria Math"/>
          <w:i/>
          <w:iCs/>
        </w:rPr>
        <w:t>‐</w:t>
      </w:r>
      <w:r w:rsidRPr="007A7879">
        <w:rPr>
          <w:rFonts w:ascii="Arial" w:eastAsia="Calibri" w:hAnsi="Arial" w:cs="Arial"/>
          <w:i/>
          <w:iCs/>
        </w:rPr>
        <w:t>and acceptance</w:t>
      </w:r>
      <w:r w:rsidRPr="007A7879">
        <w:rPr>
          <w:rFonts w:ascii="Cambria Math" w:eastAsia="Calibri" w:hAnsi="Cambria Math" w:cs="Cambria Math"/>
          <w:i/>
          <w:iCs/>
        </w:rPr>
        <w:t>‐</w:t>
      </w:r>
      <w:r w:rsidRPr="007A7879">
        <w:rPr>
          <w:rFonts w:ascii="Arial" w:eastAsia="Calibri" w:hAnsi="Arial" w:cs="Arial"/>
          <w:i/>
          <w:iCs/>
        </w:rPr>
        <w:t>based interventions for anxiety disorders</w:t>
      </w:r>
      <w:r w:rsidRPr="007A7879">
        <w:rPr>
          <w:rFonts w:ascii="Arial" w:eastAsia="Calibri" w:hAnsi="Arial" w:cs="Arial"/>
        </w:rPr>
        <w:t>: A systematic review and meta</w:t>
      </w:r>
      <w:r w:rsidRPr="007A7879">
        <w:rPr>
          <w:rFonts w:ascii="Cambria Math" w:eastAsia="Calibri" w:hAnsi="Cambria Math" w:cs="Cambria Math"/>
        </w:rPr>
        <w:t>‐</w:t>
      </w:r>
      <w:r w:rsidRPr="007A7879">
        <w:rPr>
          <w:rFonts w:ascii="Arial" w:eastAsia="Calibri" w:hAnsi="Arial" w:cs="Arial"/>
        </w:rPr>
        <w:t>analysis. British Journal of Clinical Psychology, 2012; 51, 239-260.</w:t>
      </w:r>
    </w:p>
    <w:p w14:paraId="4E939546" w14:textId="0F7A3932" w:rsidR="003E5F04" w:rsidRPr="007A7879" w:rsidRDefault="003E5F04" w:rsidP="007A7879">
      <w:pPr>
        <w:spacing w:line="360" w:lineRule="auto"/>
        <w:rPr>
          <w:rFonts w:ascii="Arial" w:eastAsia="Calibri" w:hAnsi="Arial" w:cs="Arial"/>
        </w:rPr>
      </w:pPr>
      <w:r w:rsidRPr="007A7879">
        <w:rPr>
          <w:rFonts w:ascii="Arial" w:eastAsia="Calibri" w:hAnsi="Arial" w:cs="Arial"/>
        </w:rPr>
        <w:t>Wiley Online Library (2019</w:t>
      </w:r>
      <w:r w:rsidRPr="007A7879">
        <w:rPr>
          <w:rFonts w:ascii="Arial" w:eastAsia="Calibri" w:hAnsi="Arial" w:cs="Arial"/>
          <w:i/>
          <w:iCs/>
        </w:rPr>
        <w:t>) Accuracy of the Childhood Autism Rating Scale</w:t>
      </w:r>
      <w:r w:rsidRPr="007A7879">
        <w:rPr>
          <w:rFonts w:ascii="Arial" w:eastAsia="Calibri" w:hAnsi="Arial" w:cs="Arial"/>
        </w:rPr>
        <w:t xml:space="preserve">: a systematic review and meta-analysis. Available at: </w:t>
      </w:r>
      <w:hyperlink r:id="rId35" w:history="1">
        <w:r w:rsidRPr="007A7879">
          <w:rPr>
            <w:rStyle w:val="Hyperlink"/>
            <w:rFonts w:ascii="Arial" w:eastAsia="Calibri" w:hAnsi="Arial" w:cs="Arial"/>
            <w:color w:val="auto"/>
            <w:u w:val="none"/>
          </w:rPr>
          <w:t>https://onlinelibrary.wiley.com/doi/full/10.1111/dmcn.14246</w:t>
        </w:r>
      </w:hyperlink>
      <w:r w:rsidRPr="007A7879">
        <w:rPr>
          <w:rFonts w:ascii="Arial" w:eastAsia="Calibri" w:hAnsi="Arial" w:cs="Arial"/>
        </w:rPr>
        <w:t xml:space="preserve"> (Accessed: 01/01/2023)</w:t>
      </w:r>
    </w:p>
    <w:p w14:paraId="5E925A8F" w14:textId="5B6876AA" w:rsidR="001C6844" w:rsidRPr="007A7879" w:rsidRDefault="5E283D58" w:rsidP="007A7879">
      <w:pPr>
        <w:spacing w:line="360" w:lineRule="auto"/>
        <w:rPr>
          <w:rFonts w:ascii="Arial" w:eastAsia="Calibri" w:hAnsi="Arial" w:cs="Arial"/>
        </w:rPr>
      </w:pPr>
      <w:r w:rsidRPr="007A7879">
        <w:rPr>
          <w:rFonts w:ascii="Arial" w:eastAsia="Calibri" w:hAnsi="Arial" w:cs="Arial"/>
        </w:rPr>
        <w:t xml:space="preserve">World Health Organisation, WHO (2010) </w:t>
      </w:r>
      <w:r w:rsidRPr="007A7879">
        <w:rPr>
          <w:rFonts w:ascii="Arial" w:eastAsia="Calibri" w:hAnsi="Arial" w:cs="Arial"/>
          <w:i/>
          <w:iCs/>
        </w:rPr>
        <w:t>ICD-10 VERSION</w:t>
      </w:r>
      <w:r w:rsidRPr="007A7879">
        <w:rPr>
          <w:rFonts w:ascii="Arial" w:eastAsia="Calibri" w:hAnsi="Arial" w:cs="Arial"/>
        </w:rPr>
        <w:t xml:space="preserve">. Available at: </w:t>
      </w:r>
      <w:hyperlink r:id="rId36" w:anchor="/F30-F39">
        <w:r w:rsidR="7EC06147" w:rsidRPr="007A7879">
          <w:rPr>
            <w:rStyle w:val="Hyperlink"/>
            <w:rFonts w:ascii="Arial" w:eastAsia="Calibri" w:hAnsi="Arial" w:cs="Arial"/>
            <w:color w:val="auto"/>
            <w:u w:val="none"/>
          </w:rPr>
          <w:t>https://icd.who.int/browse10/2010/en#/F30-F39</w:t>
        </w:r>
      </w:hyperlink>
      <w:r w:rsidR="7EC06147" w:rsidRPr="007A7879">
        <w:rPr>
          <w:rFonts w:ascii="Arial" w:eastAsia="Calibri" w:hAnsi="Arial" w:cs="Arial"/>
        </w:rPr>
        <w:t xml:space="preserve">  </w:t>
      </w:r>
      <w:r w:rsidRPr="007A7879">
        <w:rPr>
          <w:rFonts w:ascii="Arial" w:eastAsia="Calibri" w:hAnsi="Arial" w:cs="Arial"/>
        </w:rPr>
        <w:t xml:space="preserve">(Accessed: </w:t>
      </w:r>
      <w:r w:rsidR="00760839" w:rsidRPr="007A7879">
        <w:rPr>
          <w:rFonts w:ascii="Arial" w:eastAsia="Calibri" w:hAnsi="Arial" w:cs="Arial"/>
        </w:rPr>
        <w:t>2</w:t>
      </w:r>
      <w:r w:rsidRPr="007A7879">
        <w:rPr>
          <w:rFonts w:ascii="Arial" w:eastAsia="Calibri" w:hAnsi="Arial" w:cs="Arial"/>
        </w:rPr>
        <w:t>6 December 2021)</w:t>
      </w:r>
      <w:r w:rsidR="6CDDA9D1" w:rsidRPr="007A7879">
        <w:rPr>
          <w:rFonts w:ascii="Arial" w:eastAsia="Calibri" w:hAnsi="Arial" w:cs="Arial"/>
        </w:rPr>
        <w:t xml:space="preserve">. </w:t>
      </w:r>
    </w:p>
    <w:p w14:paraId="2622CB38" w14:textId="091C4F33" w:rsidR="00E4483A" w:rsidRPr="007A7879" w:rsidRDefault="00E4483A" w:rsidP="007A7879">
      <w:pPr>
        <w:spacing w:before="240" w:line="360" w:lineRule="auto"/>
        <w:rPr>
          <w:rFonts w:ascii="Arial" w:eastAsia="Calibri" w:hAnsi="Arial" w:cs="Arial"/>
        </w:rPr>
      </w:pPr>
      <w:r w:rsidRPr="007A7879">
        <w:rPr>
          <w:rFonts w:ascii="Arial" w:eastAsia="Calibri" w:hAnsi="Arial" w:cs="Arial"/>
        </w:rPr>
        <w:t xml:space="preserve">World Health Organization (WHO) (2019). </w:t>
      </w:r>
      <w:r w:rsidRPr="007A7879">
        <w:rPr>
          <w:rFonts w:ascii="Arial" w:eastAsia="Calibri" w:hAnsi="Arial" w:cs="Arial"/>
          <w:i/>
          <w:iCs/>
        </w:rPr>
        <w:t>Schizophrenia</w:t>
      </w:r>
      <w:r w:rsidR="009D5003" w:rsidRPr="007A7879">
        <w:rPr>
          <w:rFonts w:ascii="Arial" w:eastAsia="Calibri" w:hAnsi="Arial" w:cs="Arial"/>
        </w:rPr>
        <w:t>.</w:t>
      </w:r>
      <w:r w:rsidRPr="007A7879">
        <w:rPr>
          <w:rFonts w:ascii="Arial" w:eastAsia="Calibri" w:hAnsi="Arial" w:cs="Arial"/>
        </w:rPr>
        <w:t xml:space="preserve"> Geneva: WHO</w:t>
      </w:r>
      <w:r w:rsidR="00D54D29" w:rsidRPr="007A7879">
        <w:rPr>
          <w:rFonts w:ascii="Arial" w:eastAsia="Calibri" w:hAnsi="Arial" w:cs="Arial"/>
        </w:rPr>
        <w:t>.</w:t>
      </w:r>
      <w:r w:rsidR="009D5003" w:rsidRPr="007A7879">
        <w:rPr>
          <w:rFonts w:ascii="Arial" w:hAnsi="Arial" w:cs="Arial"/>
        </w:rPr>
        <w:t xml:space="preserve"> Available at: </w:t>
      </w:r>
      <w:hyperlink r:id="rId37" w:history="1">
        <w:r w:rsidR="009D5003" w:rsidRPr="007A7879">
          <w:rPr>
            <w:rStyle w:val="Hyperlink"/>
            <w:rFonts w:ascii="Arial" w:eastAsia="Calibri" w:hAnsi="Arial" w:cs="Arial"/>
            <w:color w:val="auto"/>
            <w:u w:val="none"/>
          </w:rPr>
          <w:t>https://schizophrenia.life/public/schizophrenia-statistics-how-many-people-have-schizophrenia/</w:t>
        </w:r>
      </w:hyperlink>
      <w:r w:rsidR="009D5003" w:rsidRPr="007A7879">
        <w:rPr>
          <w:rFonts w:ascii="Arial" w:eastAsia="Calibri" w:hAnsi="Arial" w:cs="Arial"/>
        </w:rPr>
        <w:t>( Accessed:29/12/2022).</w:t>
      </w:r>
    </w:p>
    <w:p w14:paraId="549C9ED5" w14:textId="05CE9D3C" w:rsidR="5308A7B7" w:rsidRPr="007A7879" w:rsidRDefault="5308A7B7" w:rsidP="007A7879">
      <w:pPr>
        <w:spacing w:line="360" w:lineRule="auto"/>
        <w:rPr>
          <w:rFonts w:ascii="Arial" w:eastAsia="Calibri" w:hAnsi="Arial" w:cs="Arial"/>
          <w:color w:val="000000" w:themeColor="text1"/>
        </w:rPr>
      </w:pPr>
    </w:p>
    <w:p w14:paraId="551BE003" w14:textId="3C85D3B6" w:rsidR="5308A7B7" w:rsidRPr="007A7879" w:rsidRDefault="5308A7B7" w:rsidP="007A7879">
      <w:pPr>
        <w:spacing w:line="360" w:lineRule="auto"/>
        <w:rPr>
          <w:rFonts w:ascii="Arial" w:eastAsia="Calibri" w:hAnsi="Arial" w:cs="Arial"/>
          <w:color w:val="000000" w:themeColor="text1"/>
        </w:rPr>
      </w:pPr>
    </w:p>
    <w:p w14:paraId="4FA36E47" w14:textId="733DCCC3" w:rsidR="5308A7B7" w:rsidRPr="007A7879" w:rsidRDefault="5308A7B7" w:rsidP="007A7879">
      <w:pPr>
        <w:spacing w:line="360" w:lineRule="auto"/>
        <w:rPr>
          <w:rFonts w:ascii="Arial" w:eastAsia="Calibri" w:hAnsi="Arial" w:cs="Arial"/>
          <w:color w:val="000000" w:themeColor="text1"/>
        </w:rPr>
      </w:pPr>
    </w:p>
    <w:p w14:paraId="17D5C066" w14:textId="445B7CC2" w:rsidR="5308A7B7" w:rsidRPr="007A7879" w:rsidRDefault="5308A7B7" w:rsidP="007A7879">
      <w:pPr>
        <w:spacing w:line="360" w:lineRule="auto"/>
        <w:rPr>
          <w:rFonts w:ascii="Arial" w:eastAsia="Calibri" w:hAnsi="Arial" w:cs="Arial"/>
          <w:color w:val="000000" w:themeColor="text1"/>
        </w:rPr>
      </w:pPr>
    </w:p>
    <w:p w14:paraId="734C2DA6" w14:textId="4C8036F6" w:rsidR="001C6844" w:rsidRPr="007A7879" w:rsidRDefault="001C6844" w:rsidP="007A7879">
      <w:pPr>
        <w:spacing w:line="360" w:lineRule="auto"/>
        <w:rPr>
          <w:rFonts w:ascii="Arial" w:eastAsia="Calibri" w:hAnsi="Arial" w:cs="Arial"/>
          <w:color w:val="000000" w:themeColor="text1"/>
        </w:rPr>
      </w:pPr>
    </w:p>
    <w:p w14:paraId="2EAEDA5A" w14:textId="03C9C521" w:rsidR="5308A7B7" w:rsidRPr="007A7879" w:rsidRDefault="5308A7B7" w:rsidP="007A7879">
      <w:pPr>
        <w:spacing w:line="360" w:lineRule="auto"/>
        <w:rPr>
          <w:rFonts w:ascii="Arial" w:eastAsia="Calibri" w:hAnsi="Arial" w:cs="Arial"/>
          <w:color w:val="000000" w:themeColor="text1"/>
        </w:rPr>
      </w:pPr>
    </w:p>
    <w:p w14:paraId="196BAADA" w14:textId="7A343880" w:rsidR="5308A7B7" w:rsidRPr="007A7879" w:rsidRDefault="5308A7B7" w:rsidP="007A7879">
      <w:pPr>
        <w:spacing w:line="360" w:lineRule="auto"/>
        <w:rPr>
          <w:rFonts w:ascii="Arial" w:eastAsia="Calibri" w:hAnsi="Arial" w:cs="Arial"/>
          <w:color w:val="000000" w:themeColor="text1"/>
        </w:rPr>
      </w:pPr>
    </w:p>
    <w:p w14:paraId="4ED0CB28" w14:textId="4AC450E0" w:rsidR="5308A7B7" w:rsidRPr="007A7879" w:rsidRDefault="5308A7B7" w:rsidP="007A7879">
      <w:pPr>
        <w:spacing w:line="360" w:lineRule="auto"/>
        <w:rPr>
          <w:rFonts w:ascii="Arial" w:eastAsia="Calibri" w:hAnsi="Arial" w:cs="Arial"/>
          <w:color w:val="000000" w:themeColor="text1"/>
        </w:rPr>
      </w:pPr>
    </w:p>
    <w:p w14:paraId="60AAE021" w14:textId="19971603" w:rsidR="5308A7B7" w:rsidRPr="007A7879" w:rsidRDefault="5308A7B7" w:rsidP="007A7879">
      <w:pPr>
        <w:spacing w:line="360" w:lineRule="auto"/>
        <w:rPr>
          <w:rFonts w:ascii="Arial" w:eastAsia="Calibri" w:hAnsi="Arial" w:cs="Arial"/>
          <w:color w:val="000000" w:themeColor="text1"/>
        </w:rPr>
      </w:pPr>
    </w:p>
    <w:p w14:paraId="1AF703D2" w14:textId="26476EB1" w:rsidR="001C6844" w:rsidRPr="007A7879" w:rsidRDefault="001C6844"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Appendix A: Generalised Anxiety Disorder Questionnaire GAD –7. </w:t>
      </w:r>
      <w:r w:rsidR="00296C14" w:rsidRPr="007A7879">
        <w:rPr>
          <w:rFonts w:ascii="Arial" w:eastAsia="Calibri" w:hAnsi="Arial" w:cs="Arial"/>
          <w:b/>
          <w:bCs/>
          <w:color w:val="000000" w:themeColor="text1"/>
        </w:rPr>
        <w:t>(NICE, 2011).</w:t>
      </w:r>
    </w:p>
    <w:p w14:paraId="0E4510B3" w14:textId="7D879E69" w:rsidR="001C6844" w:rsidRPr="007A7879" w:rsidRDefault="001C6844" w:rsidP="007A7879">
      <w:pPr>
        <w:spacing w:line="360" w:lineRule="auto"/>
        <w:rPr>
          <w:rFonts w:ascii="Arial" w:eastAsia="Calibri" w:hAnsi="Arial" w:cs="Arial"/>
          <w:b/>
          <w:bCs/>
          <w:color w:val="000000" w:themeColor="text1"/>
        </w:rPr>
      </w:pPr>
    </w:p>
    <w:p w14:paraId="691C1977" w14:textId="4FC2C4F1" w:rsidR="001C6844" w:rsidRPr="007A7879" w:rsidRDefault="001C6844" w:rsidP="007A7879">
      <w:pPr>
        <w:spacing w:line="360" w:lineRule="auto"/>
        <w:rPr>
          <w:rFonts w:ascii="Arial" w:hAnsi="Arial" w:cs="Arial"/>
          <w:b/>
          <w:bCs/>
        </w:rPr>
      </w:pPr>
      <w:r w:rsidRPr="007A7879">
        <w:rPr>
          <w:rFonts w:ascii="Arial" w:hAnsi="Arial" w:cs="Arial"/>
          <w:b/>
          <w:bCs/>
          <w:noProof/>
        </w:rPr>
        <w:lastRenderedPageBreak/>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8">
                      <a:extLst>
                        <a:ext uri="{53640926-AAD7-44D8-BBD7-CCE9431645EC}">
                          <a14:shadowObscured xmlns:a14="http://schemas.microsoft.com/office/drawing/2010/main" xmlns:w16sdtdh="http://schemas.microsoft.com/office/word/2020/wordml/sdtdatahash" xmlns:w="http://schemas.openxmlformats.org/wordprocessingml/2006/main" xmlns:w10="urn:schemas-microsoft-com:office:word" xmlns:v="urn:schemas-microsoft-com:vml" xmlns:o="urn:schemas-microsoft-com:office:office" xmlns=""/>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sidRPr="007A7879">
        <w:rPr>
          <w:rFonts w:ascii="Arial" w:hAnsi="Arial" w:cs="Arial"/>
          <w:b/>
          <w:bCs/>
          <w:noProof/>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9">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Pr="007A7879" w:rsidRDefault="001C6844" w:rsidP="007A7879">
      <w:pPr>
        <w:spacing w:line="360" w:lineRule="auto"/>
        <w:rPr>
          <w:rFonts w:ascii="Arial" w:eastAsia="Calibri" w:hAnsi="Arial" w:cs="Arial"/>
          <w:b/>
          <w:bCs/>
          <w:color w:val="000000" w:themeColor="text1"/>
        </w:rPr>
      </w:pPr>
    </w:p>
    <w:p w14:paraId="3FFBCF25" w14:textId="3A469A87" w:rsidR="00A131B0" w:rsidRPr="007A7879" w:rsidRDefault="00A131B0" w:rsidP="007A7879">
      <w:pPr>
        <w:spacing w:line="360" w:lineRule="auto"/>
        <w:rPr>
          <w:rFonts w:ascii="Arial" w:eastAsia="Calibri" w:hAnsi="Arial" w:cs="Arial"/>
          <w:b/>
          <w:bCs/>
          <w:color w:val="000000" w:themeColor="text1"/>
        </w:rPr>
      </w:pPr>
    </w:p>
    <w:p w14:paraId="41A30FF3" w14:textId="27A7AE20" w:rsidR="00A131B0" w:rsidRPr="007A7879" w:rsidRDefault="00A131B0" w:rsidP="007A7879">
      <w:pPr>
        <w:spacing w:line="360" w:lineRule="auto"/>
        <w:rPr>
          <w:rFonts w:ascii="Arial" w:eastAsia="Calibri" w:hAnsi="Arial" w:cs="Arial"/>
          <w:b/>
          <w:bCs/>
          <w:color w:val="000000" w:themeColor="text1"/>
        </w:rPr>
      </w:pPr>
    </w:p>
    <w:p w14:paraId="66CFDB16" w14:textId="4F14D68C" w:rsidR="00A131B0" w:rsidRPr="007A7879" w:rsidRDefault="00A131B0" w:rsidP="007A7879">
      <w:pPr>
        <w:spacing w:line="360" w:lineRule="auto"/>
        <w:rPr>
          <w:rFonts w:ascii="Arial" w:eastAsia="Calibri" w:hAnsi="Arial" w:cs="Arial"/>
          <w:b/>
          <w:bCs/>
          <w:color w:val="000000" w:themeColor="text1"/>
        </w:rPr>
      </w:pPr>
    </w:p>
    <w:p w14:paraId="6D77A6DA" w14:textId="2248EBEA" w:rsidR="00A131B0" w:rsidRPr="007A7879" w:rsidRDefault="00A131B0" w:rsidP="007A7879">
      <w:pPr>
        <w:spacing w:line="360" w:lineRule="auto"/>
        <w:rPr>
          <w:rFonts w:ascii="Arial" w:eastAsia="Calibri" w:hAnsi="Arial" w:cs="Arial"/>
          <w:b/>
          <w:bCs/>
          <w:color w:val="000000" w:themeColor="text1"/>
        </w:rPr>
      </w:pPr>
    </w:p>
    <w:p w14:paraId="067C1902" w14:textId="61D8101B" w:rsidR="00A131B0" w:rsidRPr="007A7879" w:rsidRDefault="00A131B0" w:rsidP="007A7879">
      <w:pPr>
        <w:spacing w:line="360" w:lineRule="auto"/>
        <w:rPr>
          <w:rFonts w:ascii="Arial" w:eastAsia="Calibri" w:hAnsi="Arial" w:cs="Arial"/>
          <w:b/>
          <w:bCs/>
          <w:color w:val="000000" w:themeColor="text1"/>
        </w:rPr>
      </w:pPr>
    </w:p>
    <w:p w14:paraId="10FD425A" w14:textId="1C2468B4"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Appendix B: Indicators for rehabilitative care: </w:t>
      </w:r>
      <w:r w:rsidR="001A5861" w:rsidRPr="007A7879">
        <w:rPr>
          <w:rFonts w:ascii="Arial" w:eastAsia="Calibri" w:hAnsi="Arial" w:cs="Arial"/>
          <w:b/>
          <w:bCs/>
          <w:color w:val="000000" w:themeColor="text1"/>
        </w:rPr>
        <w:t xml:space="preserve">(NICE, </w:t>
      </w:r>
      <w:r w:rsidR="00C70194">
        <w:rPr>
          <w:rFonts w:ascii="Arial" w:eastAsia="Calibri" w:hAnsi="Arial" w:cs="Arial"/>
          <w:b/>
          <w:bCs/>
          <w:color w:val="000000" w:themeColor="text1"/>
        </w:rPr>
        <w:t>2020</w:t>
      </w:r>
      <w:r w:rsidR="001A5861" w:rsidRPr="007A7879">
        <w:rPr>
          <w:rFonts w:ascii="Arial" w:eastAsia="Calibri" w:hAnsi="Arial" w:cs="Arial"/>
          <w:b/>
          <w:bCs/>
          <w:color w:val="000000" w:themeColor="text1"/>
        </w:rPr>
        <w:t>).</w:t>
      </w:r>
    </w:p>
    <w:p w14:paraId="03AE9F19" w14:textId="56FFCF05" w:rsidR="00A131B0" w:rsidRPr="007A7879" w:rsidRDefault="00A131B0" w:rsidP="007A7879">
      <w:pPr>
        <w:spacing w:line="360" w:lineRule="auto"/>
        <w:rPr>
          <w:rFonts w:ascii="Arial" w:eastAsia="Calibri" w:hAnsi="Arial" w:cs="Arial"/>
          <w:b/>
          <w:bCs/>
          <w:color w:val="000000" w:themeColor="text1"/>
        </w:rPr>
      </w:pPr>
    </w:p>
    <w:p w14:paraId="38EF696B" w14:textId="5B1E525F"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w:t>
      </w:r>
      <w:r w:rsidRPr="007A7879">
        <w:rPr>
          <w:rFonts w:ascii="Arial" w:eastAsia="Calibri" w:hAnsi="Arial" w:cs="Arial"/>
          <w:b/>
          <w:bCs/>
          <w:i/>
          <w:iCs/>
          <w:color w:val="000000" w:themeColor="text1"/>
        </w:rPr>
        <w:t>Quality Indicator for Rehabilitative Care (</w:t>
      </w:r>
      <w:proofErr w:type="spellStart"/>
      <w:r w:rsidRPr="007A7879">
        <w:rPr>
          <w:rFonts w:ascii="Arial" w:eastAsia="Calibri" w:hAnsi="Arial" w:cs="Arial"/>
          <w:b/>
          <w:bCs/>
          <w:i/>
          <w:iCs/>
          <w:color w:val="000000" w:themeColor="text1"/>
        </w:rPr>
        <w:t>QuIRC</w:t>
      </w:r>
      <w:proofErr w:type="spellEnd"/>
      <w:r w:rsidRPr="007A7879">
        <w:rPr>
          <w:rFonts w:ascii="Arial" w:eastAsia="Calibri" w:hAnsi="Arial" w:cs="Arial"/>
          <w:b/>
          <w:bCs/>
          <w:i/>
          <w:iCs/>
          <w:color w:val="000000" w:themeColor="text1"/>
        </w:rPr>
        <w:t>-SA)</w:t>
      </w:r>
      <w:r w:rsidRPr="007A7879">
        <w:rPr>
          <w:rFonts w:ascii="Arial" w:eastAsia="Calibri" w:hAnsi="Arial" w:cs="Arial"/>
          <w:b/>
          <w:bCs/>
          <w:color w:val="000000" w:themeColor="text1"/>
        </w:rPr>
        <w:t xml:space="preserve">’ </w:t>
      </w:r>
    </w:p>
    <w:p w14:paraId="32F6E081" w14:textId="4FFD2B90"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The indicators to be considered are the these: </w:t>
      </w:r>
    </w:p>
    <w:p w14:paraId="60DE26C6" w14:textId="18538D78" w:rsidR="00A131B0" w:rsidRPr="007A7879" w:rsidRDefault="00F2653A"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w:t>
      </w:r>
      <w:r w:rsidR="00A131B0" w:rsidRPr="007A7879">
        <w:rPr>
          <w:rFonts w:ascii="Arial" w:eastAsia="Calibri" w:hAnsi="Arial" w:cs="Arial"/>
          <w:b/>
          <w:bCs/>
          <w:color w:val="000000" w:themeColor="text1"/>
        </w:rPr>
        <w:t>Living Environment</w:t>
      </w:r>
      <w:r w:rsidRPr="007A7879">
        <w:rPr>
          <w:rFonts w:ascii="Arial" w:eastAsia="Calibri" w:hAnsi="Arial" w:cs="Arial"/>
          <w:b/>
          <w:bCs/>
          <w:color w:val="000000" w:themeColor="text1"/>
        </w:rPr>
        <w:t>’</w:t>
      </w:r>
      <w:r w:rsidR="00A131B0" w:rsidRPr="007A7879">
        <w:rPr>
          <w:rFonts w:ascii="Arial" w:eastAsia="Calibri" w:hAnsi="Arial" w:cs="Arial"/>
          <w:b/>
          <w:bCs/>
          <w:color w:val="000000" w:themeColor="text1"/>
        </w:rPr>
        <w:t xml:space="preserve">, </w:t>
      </w:r>
    </w:p>
    <w:p w14:paraId="37B9F15D" w14:textId="16BCFB12" w:rsidR="00A131B0" w:rsidRPr="007A7879" w:rsidRDefault="00F2653A"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w:t>
      </w:r>
      <w:r w:rsidR="00A131B0" w:rsidRPr="007A7879">
        <w:rPr>
          <w:rFonts w:ascii="Arial" w:eastAsia="Calibri" w:hAnsi="Arial" w:cs="Arial"/>
          <w:b/>
          <w:bCs/>
          <w:color w:val="000000" w:themeColor="text1"/>
        </w:rPr>
        <w:t>Therapeutic Environment</w:t>
      </w:r>
      <w:r w:rsidRPr="007A7879">
        <w:rPr>
          <w:rFonts w:ascii="Arial" w:eastAsia="Calibri" w:hAnsi="Arial" w:cs="Arial"/>
          <w:b/>
          <w:bCs/>
          <w:color w:val="000000" w:themeColor="text1"/>
        </w:rPr>
        <w:t>’</w:t>
      </w:r>
      <w:r w:rsidR="00A131B0" w:rsidRPr="007A7879">
        <w:rPr>
          <w:rFonts w:ascii="Arial" w:eastAsia="Calibri" w:hAnsi="Arial" w:cs="Arial"/>
          <w:b/>
          <w:bCs/>
          <w:color w:val="000000" w:themeColor="text1"/>
        </w:rPr>
        <w:t xml:space="preserve">, </w:t>
      </w:r>
    </w:p>
    <w:p w14:paraId="42FA7CCF" w14:textId="77777777"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Treatments and Interventions, </w:t>
      </w:r>
    </w:p>
    <w:p w14:paraId="040DBECB" w14:textId="77777777"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Self-Management and Autonomy, </w:t>
      </w:r>
    </w:p>
    <w:p w14:paraId="76868C15" w14:textId="77777777"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Social Interface, </w:t>
      </w:r>
    </w:p>
    <w:p w14:paraId="2E099FD1" w14:textId="77777777" w:rsidR="00A131B0"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 xml:space="preserve">Human Rights </w:t>
      </w:r>
    </w:p>
    <w:p w14:paraId="72DEADCE" w14:textId="58CB4C6E" w:rsidR="00A65F14" w:rsidRPr="007A7879" w:rsidRDefault="00A131B0" w:rsidP="007A7879">
      <w:pPr>
        <w:spacing w:line="360" w:lineRule="auto"/>
        <w:rPr>
          <w:rFonts w:ascii="Arial" w:eastAsia="Calibri" w:hAnsi="Arial" w:cs="Arial"/>
          <w:b/>
          <w:bCs/>
          <w:color w:val="000000" w:themeColor="text1"/>
        </w:rPr>
      </w:pPr>
      <w:r w:rsidRPr="007A7879">
        <w:rPr>
          <w:rFonts w:ascii="Arial" w:eastAsia="Calibri" w:hAnsi="Arial" w:cs="Arial"/>
          <w:b/>
          <w:bCs/>
          <w:color w:val="000000" w:themeColor="text1"/>
        </w:rPr>
        <w:t>Recovery Based Practice.</w:t>
      </w:r>
    </w:p>
    <w:p w14:paraId="28E6E094" w14:textId="77777777" w:rsidR="00B424D0" w:rsidRPr="007A7879" w:rsidRDefault="00B424D0" w:rsidP="007A7879">
      <w:pPr>
        <w:spacing w:line="360" w:lineRule="auto"/>
        <w:rPr>
          <w:rFonts w:ascii="Arial" w:eastAsia="Calibri" w:hAnsi="Arial" w:cs="Arial"/>
          <w:b/>
          <w:bCs/>
          <w:iCs/>
          <w:color w:val="000000" w:themeColor="text1"/>
        </w:rPr>
      </w:pPr>
    </w:p>
    <w:p w14:paraId="21840FA1" w14:textId="184C4898" w:rsidR="002042FB" w:rsidRPr="007A7879" w:rsidRDefault="00B424D0" w:rsidP="007A7879">
      <w:pPr>
        <w:spacing w:line="360" w:lineRule="auto"/>
        <w:rPr>
          <w:rFonts w:ascii="Arial" w:eastAsia="Calibri" w:hAnsi="Arial" w:cs="Arial"/>
          <w:b/>
          <w:bCs/>
          <w:iCs/>
          <w:color w:val="000000" w:themeColor="text1"/>
        </w:rPr>
      </w:pPr>
      <w:r w:rsidRPr="007A7879">
        <w:rPr>
          <w:rFonts w:ascii="Arial" w:eastAsia="Calibri" w:hAnsi="Arial" w:cs="Arial"/>
          <w:b/>
          <w:bCs/>
          <w:iCs/>
          <w:color w:val="000000" w:themeColor="text1"/>
        </w:rPr>
        <w:t>Appendix C</w:t>
      </w:r>
    </w:p>
    <w:p w14:paraId="47F027A8" w14:textId="632E3444" w:rsidR="00A65F14" w:rsidRPr="007A7879" w:rsidRDefault="00A65F14" w:rsidP="007A7879">
      <w:pPr>
        <w:spacing w:line="360" w:lineRule="auto"/>
        <w:rPr>
          <w:rFonts w:ascii="Arial" w:eastAsia="Calibri" w:hAnsi="Arial" w:cs="Arial"/>
          <w:b/>
          <w:bCs/>
          <w:i/>
          <w:color w:val="000000" w:themeColor="text1"/>
        </w:rPr>
      </w:pPr>
    </w:p>
    <w:p w14:paraId="2976D9B0" w14:textId="317DD1F4" w:rsidR="00A65F14" w:rsidRPr="007A7879" w:rsidRDefault="00A65F14" w:rsidP="007A7879">
      <w:pPr>
        <w:pStyle w:val="Heading7"/>
        <w:spacing w:line="360" w:lineRule="auto"/>
        <w:rPr>
          <w:rFonts w:ascii="Arial" w:hAnsi="Arial" w:cs="Arial"/>
          <w:b/>
          <w:bCs/>
          <w:i w:val="0"/>
          <w:color w:val="000000"/>
          <w:sz w:val="22"/>
          <w:szCs w:val="22"/>
        </w:rPr>
      </w:pPr>
      <w:r w:rsidRPr="007A7879">
        <w:rPr>
          <w:rFonts w:ascii="Arial" w:hAnsi="Arial" w:cs="Arial"/>
          <w:b/>
          <w:bCs/>
          <w:i w:val="0"/>
          <w:color w:val="000000"/>
          <w:sz w:val="22"/>
          <w:szCs w:val="22"/>
        </w:rPr>
        <w:t>Childhood Autism Rating Scale (CARS)</w:t>
      </w:r>
      <w:r w:rsidR="00B424D0" w:rsidRPr="007A7879">
        <w:rPr>
          <w:rFonts w:ascii="Arial" w:hAnsi="Arial" w:cs="Arial"/>
          <w:b/>
          <w:bCs/>
          <w:i w:val="0"/>
          <w:color w:val="000000"/>
          <w:sz w:val="22"/>
          <w:szCs w:val="22"/>
        </w:rPr>
        <w:t xml:space="preserve"> </w:t>
      </w:r>
      <w:r w:rsidR="001A5861" w:rsidRPr="007A7879">
        <w:rPr>
          <w:rFonts w:ascii="Arial" w:hAnsi="Arial" w:cs="Arial"/>
          <w:b/>
          <w:bCs/>
          <w:i w:val="0"/>
          <w:color w:val="000000"/>
          <w:sz w:val="22"/>
          <w:szCs w:val="22"/>
        </w:rPr>
        <w:t>(Wiley online library, 2019)</w:t>
      </w:r>
    </w:p>
    <w:p w14:paraId="772BA9F6" w14:textId="75E13E1B" w:rsidR="00A65F14" w:rsidRPr="007A7879" w:rsidRDefault="00A65F14" w:rsidP="007A7879">
      <w:pPr>
        <w:spacing w:line="360" w:lineRule="auto"/>
        <w:rPr>
          <w:rFonts w:ascii="Arial" w:hAnsi="Arial" w:cs="Arial"/>
          <w:b/>
          <w:bCs/>
          <w:color w:val="000000"/>
        </w:rPr>
      </w:pPr>
    </w:p>
    <w:p w14:paraId="61244A49" w14:textId="77777777" w:rsidR="00A65F14" w:rsidRPr="007A7879" w:rsidRDefault="00A65F14" w:rsidP="007A7879">
      <w:pPr>
        <w:spacing w:line="360" w:lineRule="auto"/>
        <w:rPr>
          <w:rFonts w:ascii="Arial" w:hAnsi="Arial" w:cs="Arial"/>
          <w:b/>
          <w:bCs/>
          <w:color w:val="000000"/>
        </w:rPr>
      </w:pPr>
    </w:p>
    <w:p w14:paraId="4842BF8A"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Relating to People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43BAF5FD" w14:textId="731D9669"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Emotional Response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767BB11D"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Imitation</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0246AD4F"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Body Use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6C736845"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Object Use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2273FE3B" w14:textId="512020CC"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Adaptation to Change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56ECDBD9"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lastRenderedPageBreak/>
        <w:t>Listening Response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57BAF96F"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Taste, Smell, Touch</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3AFFFCDA" w14:textId="6D79A9B2"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Visual Response</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099415C2" w14:textId="6EFFFA14"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Fear or Nervous</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11136FCC" w14:textId="6D29B24C"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Verbal Communication</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31B4A10E"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Activity Level</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7993558C"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Nonverbal Communication</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2445D64B"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Level &amp; Consistency of Intellectual Response</w:t>
      </w:r>
      <w:r w:rsidRPr="007A7879">
        <w:rPr>
          <w:rFonts w:ascii="Arial" w:hAnsi="Arial" w:cs="Arial"/>
          <w:b/>
          <w:bCs/>
          <w:color w:val="000000"/>
        </w:rPr>
        <w:tab/>
        <w:t>XX</w:t>
      </w:r>
    </w:p>
    <w:p w14:paraId="263ACD98" w14:textId="77777777" w:rsidR="00A65F14" w:rsidRPr="007A7879" w:rsidRDefault="00A65F14" w:rsidP="007A7879">
      <w:pPr>
        <w:spacing w:line="360" w:lineRule="auto"/>
        <w:ind w:left="720"/>
        <w:rPr>
          <w:rFonts w:ascii="Arial" w:hAnsi="Arial" w:cs="Arial"/>
          <w:b/>
          <w:bCs/>
          <w:color w:val="000000"/>
        </w:rPr>
      </w:pPr>
      <w:r w:rsidRPr="007A7879">
        <w:rPr>
          <w:rFonts w:ascii="Arial" w:hAnsi="Arial" w:cs="Arial"/>
          <w:b/>
          <w:bCs/>
          <w:color w:val="000000"/>
        </w:rPr>
        <w:t>General Impression</w:t>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r>
      <w:r w:rsidRPr="007A7879">
        <w:rPr>
          <w:rFonts w:ascii="Arial" w:hAnsi="Arial" w:cs="Arial"/>
          <w:b/>
          <w:bCs/>
          <w:color w:val="000000"/>
        </w:rPr>
        <w:tab/>
        <w:t>XX</w:t>
      </w:r>
    </w:p>
    <w:p w14:paraId="38EE0B99" w14:textId="77777777" w:rsidR="00A65F14" w:rsidRPr="007A7879" w:rsidRDefault="00A65F14" w:rsidP="007A7879">
      <w:pPr>
        <w:spacing w:line="360" w:lineRule="auto"/>
        <w:ind w:left="720"/>
        <w:rPr>
          <w:rFonts w:ascii="Arial" w:hAnsi="Arial" w:cs="Arial"/>
          <w:b/>
          <w:bCs/>
          <w:color w:val="000000"/>
        </w:rPr>
      </w:pPr>
    </w:p>
    <w:p w14:paraId="1F3FBC15" w14:textId="77777777" w:rsidR="00A65F14" w:rsidRPr="007A7879" w:rsidRDefault="00A65F14" w:rsidP="007A7879">
      <w:pPr>
        <w:pStyle w:val="Heading8"/>
        <w:spacing w:line="360" w:lineRule="auto"/>
        <w:ind w:left="720"/>
        <w:rPr>
          <w:rFonts w:ascii="Arial" w:hAnsi="Arial" w:cs="Arial"/>
          <w:sz w:val="22"/>
          <w:szCs w:val="22"/>
        </w:rPr>
      </w:pPr>
      <w:r w:rsidRPr="007A7879">
        <w:rPr>
          <w:rFonts w:ascii="Arial" w:hAnsi="Arial" w:cs="Arial"/>
          <w:sz w:val="22"/>
          <w:szCs w:val="22"/>
        </w:rPr>
        <w:t>Total Score</w:t>
      </w:r>
      <w:r w:rsidRPr="007A7879">
        <w:rPr>
          <w:rFonts w:ascii="Arial" w:hAnsi="Arial" w:cs="Arial"/>
          <w:sz w:val="22"/>
          <w:szCs w:val="22"/>
        </w:rPr>
        <w:tab/>
      </w:r>
      <w:r w:rsidRPr="007A7879">
        <w:rPr>
          <w:rFonts w:ascii="Arial" w:hAnsi="Arial" w:cs="Arial"/>
          <w:sz w:val="22"/>
          <w:szCs w:val="22"/>
        </w:rPr>
        <w:tab/>
      </w:r>
      <w:r w:rsidRPr="007A7879">
        <w:rPr>
          <w:rFonts w:ascii="Arial" w:hAnsi="Arial" w:cs="Arial"/>
          <w:sz w:val="22"/>
          <w:szCs w:val="22"/>
        </w:rPr>
        <w:tab/>
      </w:r>
      <w:r w:rsidRPr="007A7879">
        <w:rPr>
          <w:rFonts w:ascii="Arial" w:hAnsi="Arial" w:cs="Arial"/>
          <w:sz w:val="22"/>
          <w:szCs w:val="22"/>
        </w:rPr>
        <w:tab/>
      </w:r>
      <w:r w:rsidRPr="007A7879">
        <w:rPr>
          <w:rFonts w:ascii="Arial" w:hAnsi="Arial" w:cs="Arial"/>
          <w:sz w:val="22"/>
          <w:szCs w:val="22"/>
        </w:rPr>
        <w:tab/>
        <w:t>XX</w:t>
      </w:r>
      <w:r w:rsidRPr="007A7879">
        <w:rPr>
          <w:rFonts w:ascii="Arial" w:hAnsi="Arial" w:cs="Arial"/>
          <w:sz w:val="22"/>
          <w:szCs w:val="22"/>
        </w:rPr>
        <w:tab/>
      </w:r>
    </w:p>
    <w:p w14:paraId="6B1F40C0" w14:textId="4B636FB0" w:rsidR="00A65F14" w:rsidRPr="007A7879" w:rsidRDefault="00A65F14" w:rsidP="007A7879">
      <w:pPr>
        <w:spacing w:line="360" w:lineRule="auto"/>
        <w:rPr>
          <w:rFonts w:ascii="Arial" w:hAnsi="Arial" w:cs="Arial"/>
          <w:b/>
          <w:bCs/>
        </w:rPr>
      </w:pPr>
      <w:r w:rsidRPr="007A7879">
        <w:rPr>
          <w:rFonts w:ascii="Arial" w:hAnsi="Arial" w:cs="Arial"/>
          <w:b/>
          <w:bCs/>
        </w:rPr>
        <w:br/>
      </w:r>
    </w:p>
    <w:p w14:paraId="7E98058B" w14:textId="77777777" w:rsidR="00A65F14" w:rsidRPr="007A7879" w:rsidRDefault="00A65F14" w:rsidP="007A7879">
      <w:pPr>
        <w:spacing w:line="360" w:lineRule="auto"/>
        <w:rPr>
          <w:rFonts w:ascii="Arial" w:eastAsia="Calibri" w:hAnsi="Arial" w:cs="Arial"/>
          <w:b/>
          <w:bCs/>
          <w:iCs/>
          <w:color w:val="000000" w:themeColor="text1"/>
        </w:rPr>
      </w:pPr>
    </w:p>
    <w:p w14:paraId="40DE9CCF" w14:textId="77777777" w:rsidR="00A131B0" w:rsidRPr="007A7879" w:rsidRDefault="00A131B0" w:rsidP="007A7879">
      <w:pPr>
        <w:spacing w:line="360" w:lineRule="auto"/>
        <w:rPr>
          <w:rFonts w:ascii="Arial" w:eastAsia="Calibri" w:hAnsi="Arial" w:cs="Arial"/>
          <w:b/>
          <w:bCs/>
          <w:color w:val="000000" w:themeColor="text1"/>
        </w:rPr>
      </w:pPr>
    </w:p>
    <w:p w14:paraId="3A27303D" w14:textId="0141CF0C" w:rsidR="5308A7B7" w:rsidRPr="007A7879" w:rsidRDefault="5308A7B7" w:rsidP="007A7879">
      <w:pPr>
        <w:spacing w:line="360" w:lineRule="auto"/>
        <w:rPr>
          <w:rFonts w:ascii="Arial" w:eastAsia="Calibri" w:hAnsi="Arial" w:cs="Arial"/>
          <w:b/>
          <w:bCs/>
          <w:color w:val="000000" w:themeColor="text1"/>
        </w:rPr>
      </w:pPr>
    </w:p>
    <w:p w14:paraId="089CCAEB" w14:textId="548090B0" w:rsidR="5308A7B7" w:rsidRPr="007A7879" w:rsidRDefault="5308A7B7" w:rsidP="007A7879">
      <w:pPr>
        <w:spacing w:line="360" w:lineRule="auto"/>
        <w:rPr>
          <w:rFonts w:ascii="Arial" w:eastAsia="Calibri" w:hAnsi="Arial" w:cs="Arial"/>
          <w:b/>
          <w:bCs/>
          <w:color w:val="000000" w:themeColor="text1"/>
        </w:rPr>
      </w:pPr>
    </w:p>
    <w:p w14:paraId="3CA1D7F8" w14:textId="3B3987B1" w:rsidR="5308A7B7" w:rsidRPr="007A7879" w:rsidRDefault="5308A7B7" w:rsidP="007A7879">
      <w:pPr>
        <w:spacing w:line="360" w:lineRule="auto"/>
        <w:rPr>
          <w:rFonts w:ascii="Arial" w:eastAsia="Calibri" w:hAnsi="Arial" w:cs="Arial"/>
          <w:b/>
          <w:bCs/>
          <w:color w:val="000000" w:themeColor="text1"/>
        </w:rPr>
      </w:pPr>
    </w:p>
    <w:p w14:paraId="1EB0290A" w14:textId="2EEBADCF" w:rsidR="5308A7B7" w:rsidRPr="007A7879" w:rsidRDefault="5308A7B7" w:rsidP="007A7879">
      <w:pPr>
        <w:spacing w:line="360" w:lineRule="auto"/>
        <w:rPr>
          <w:rFonts w:ascii="Arial" w:eastAsia="Calibri" w:hAnsi="Arial" w:cs="Arial"/>
          <w:b/>
          <w:bCs/>
          <w:color w:val="000000" w:themeColor="text1"/>
        </w:rPr>
      </w:pPr>
    </w:p>
    <w:p w14:paraId="688EAE12" w14:textId="70E01C8F" w:rsidR="5308A7B7" w:rsidRPr="007A7879" w:rsidRDefault="5308A7B7" w:rsidP="007A7879">
      <w:pPr>
        <w:spacing w:line="360" w:lineRule="auto"/>
        <w:rPr>
          <w:rFonts w:ascii="Arial" w:eastAsia="Calibri" w:hAnsi="Arial" w:cs="Arial"/>
          <w:color w:val="000000" w:themeColor="text1"/>
        </w:rPr>
      </w:pPr>
    </w:p>
    <w:p w14:paraId="34423A32" w14:textId="42F95D32" w:rsidR="5308A7B7" w:rsidRPr="007A7879" w:rsidRDefault="5308A7B7" w:rsidP="007A7879">
      <w:pPr>
        <w:spacing w:line="360" w:lineRule="auto"/>
        <w:rPr>
          <w:rFonts w:ascii="Arial" w:hAnsi="Arial" w:cs="Arial"/>
        </w:rPr>
      </w:pPr>
    </w:p>
    <w:p w14:paraId="0081B12B" w14:textId="5365C594" w:rsidR="5308A7B7" w:rsidRPr="007A7879" w:rsidRDefault="5308A7B7" w:rsidP="007A7879">
      <w:pPr>
        <w:spacing w:line="360" w:lineRule="auto"/>
        <w:rPr>
          <w:rFonts w:ascii="Arial" w:eastAsia="Calibri" w:hAnsi="Arial" w:cs="Arial"/>
          <w:color w:val="000000" w:themeColor="text1"/>
        </w:rPr>
      </w:pPr>
    </w:p>
    <w:p w14:paraId="01EDB7C9" w14:textId="04B42294" w:rsidR="5308A7B7" w:rsidRPr="007A7879" w:rsidRDefault="5308A7B7" w:rsidP="007A7879">
      <w:pPr>
        <w:spacing w:line="360" w:lineRule="auto"/>
        <w:rPr>
          <w:rFonts w:ascii="Arial" w:eastAsia="Calibri" w:hAnsi="Arial" w:cs="Arial"/>
          <w:color w:val="000000" w:themeColor="text1"/>
        </w:rPr>
      </w:pPr>
    </w:p>
    <w:p w14:paraId="469862E4" w14:textId="3A5A2EDB" w:rsidR="5308A7B7" w:rsidRPr="007A7879" w:rsidRDefault="5308A7B7" w:rsidP="007A7879">
      <w:pPr>
        <w:spacing w:line="360" w:lineRule="auto"/>
        <w:rPr>
          <w:rFonts w:ascii="Arial" w:eastAsia="Calibri" w:hAnsi="Arial" w:cs="Arial"/>
          <w:color w:val="000000" w:themeColor="text1"/>
        </w:rPr>
      </w:pPr>
    </w:p>
    <w:p w14:paraId="3065ED13" w14:textId="6205208D" w:rsidR="5308A7B7" w:rsidRPr="007A7879" w:rsidRDefault="5308A7B7" w:rsidP="007A7879">
      <w:pPr>
        <w:spacing w:line="360" w:lineRule="auto"/>
        <w:rPr>
          <w:rFonts w:ascii="Arial" w:eastAsia="Calibri" w:hAnsi="Arial" w:cs="Arial"/>
          <w:color w:val="000000" w:themeColor="text1"/>
        </w:rPr>
      </w:pPr>
    </w:p>
    <w:p w14:paraId="49FA5E49" w14:textId="2022E2A5" w:rsidR="5308A7B7" w:rsidRPr="007A7879" w:rsidRDefault="5308A7B7" w:rsidP="007A7879">
      <w:pPr>
        <w:spacing w:line="360" w:lineRule="auto"/>
        <w:rPr>
          <w:rFonts w:ascii="Arial" w:eastAsia="Calibri" w:hAnsi="Arial" w:cs="Arial"/>
          <w:color w:val="000000" w:themeColor="text1"/>
        </w:rPr>
      </w:pPr>
    </w:p>
    <w:p w14:paraId="73371DE0" w14:textId="62D7F166" w:rsidR="5308A7B7" w:rsidRPr="007A7879" w:rsidRDefault="5308A7B7" w:rsidP="007A7879">
      <w:pPr>
        <w:spacing w:line="360" w:lineRule="auto"/>
        <w:rPr>
          <w:rFonts w:ascii="Arial" w:eastAsia="Calibri" w:hAnsi="Arial" w:cs="Arial"/>
          <w:color w:val="000000" w:themeColor="text1"/>
        </w:rPr>
      </w:pPr>
    </w:p>
    <w:p w14:paraId="51B91F09" w14:textId="39E84661" w:rsidR="5308A7B7" w:rsidRPr="007A7879" w:rsidRDefault="5308A7B7" w:rsidP="007A7879">
      <w:pPr>
        <w:spacing w:line="360" w:lineRule="auto"/>
        <w:rPr>
          <w:rFonts w:ascii="Arial" w:eastAsia="Calibri" w:hAnsi="Arial" w:cs="Arial"/>
          <w:color w:val="000000" w:themeColor="text1"/>
        </w:rPr>
      </w:pPr>
    </w:p>
    <w:p w14:paraId="492DFA35" w14:textId="19288A86" w:rsidR="5308A7B7" w:rsidRPr="007A7879" w:rsidRDefault="5308A7B7" w:rsidP="007A7879">
      <w:pPr>
        <w:spacing w:line="360" w:lineRule="auto"/>
        <w:rPr>
          <w:rFonts w:ascii="Arial" w:eastAsia="Calibri" w:hAnsi="Arial" w:cs="Arial"/>
          <w:color w:val="000000" w:themeColor="text1"/>
        </w:rPr>
      </w:pPr>
    </w:p>
    <w:p w14:paraId="18CC7D34" w14:textId="22F94609" w:rsidR="5308A7B7" w:rsidRPr="007A7879" w:rsidRDefault="5308A7B7" w:rsidP="007A7879">
      <w:pPr>
        <w:spacing w:line="360" w:lineRule="auto"/>
        <w:rPr>
          <w:rFonts w:ascii="Arial" w:eastAsia="Calibri" w:hAnsi="Arial" w:cs="Arial"/>
          <w:color w:val="000000" w:themeColor="text1"/>
        </w:rPr>
      </w:pPr>
    </w:p>
    <w:p w14:paraId="51FECF8F" w14:textId="52DC2466" w:rsidR="5308A7B7" w:rsidRPr="007A7879" w:rsidRDefault="5308A7B7" w:rsidP="007A7879">
      <w:pPr>
        <w:spacing w:line="360" w:lineRule="auto"/>
        <w:rPr>
          <w:rFonts w:ascii="Arial" w:eastAsia="Calibri" w:hAnsi="Arial" w:cs="Arial"/>
          <w:color w:val="000000" w:themeColor="text1"/>
        </w:rPr>
      </w:pPr>
    </w:p>
    <w:p w14:paraId="31070723" w14:textId="3FE15564" w:rsidR="5308A7B7" w:rsidRPr="007A7879" w:rsidRDefault="5308A7B7" w:rsidP="007A7879">
      <w:pPr>
        <w:spacing w:line="360" w:lineRule="auto"/>
        <w:rPr>
          <w:rFonts w:ascii="Arial" w:eastAsia="Calibri" w:hAnsi="Arial" w:cs="Arial"/>
          <w:color w:val="000000" w:themeColor="text1"/>
        </w:rPr>
      </w:pPr>
    </w:p>
    <w:p w14:paraId="5616F302" w14:textId="7B0D3AAF" w:rsidR="5308A7B7" w:rsidRPr="007A7879" w:rsidRDefault="5308A7B7" w:rsidP="007A7879">
      <w:pPr>
        <w:spacing w:line="360" w:lineRule="auto"/>
        <w:rPr>
          <w:rFonts w:ascii="Arial" w:eastAsia="Calibri" w:hAnsi="Arial" w:cs="Arial"/>
          <w:color w:val="000000" w:themeColor="text1"/>
        </w:rPr>
      </w:pPr>
    </w:p>
    <w:p w14:paraId="0C4D1DBA" w14:textId="277D1F9D" w:rsidR="5308A7B7" w:rsidRPr="007A7879" w:rsidRDefault="5308A7B7" w:rsidP="007A7879">
      <w:pPr>
        <w:spacing w:line="360" w:lineRule="auto"/>
        <w:rPr>
          <w:rFonts w:ascii="Arial" w:eastAsia="Calibri" w:hAnsi="Arial" w:cs="Arial"/>
          <w:color w:val="000000" w:themeColor="text1"/>
        </w:rPr>
      </w:pPr>
    </w:p>
    <w:sectPr w:rsidR="5308A7B7" w:rsidRPr="007A7879" w:rsidSect="008B0975">
      <w:footerReference w:type="default" r:id="rId4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F3E94D" w14:textId="77777777" w:rsidR="007D1312" w:rsidRDefault="007D1312" w:rsidP="00391DE0">
      <w:pPr>
        <w:spacing w:after="0" w:line="240" w:lineRule="auto"/>
      </w:pPr>
      <w:r>
        <w:separator/>
      </w:r>
    </w:p>
  </w:endnote>
  <w:endnote w:type="continuationSeparator" w:id="0">
    <w:p w14:paraId="32BFE213" w14:textId="77777777" w:rsidR="007D1312" w:rsidRDefault="007D1312"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0983673"/>
      <w:docPartObj>
        <w:docPartGallery w:val="Page Numbers (Bottom of Page)"/>
        <w:docPartUnique/>
      </w:docPartObj>
    </w:sdtPr>
    <w:sdtEndPr>
      <w:rPr>
        <w:noProof/>
      </w:rPr>
    </w:sdtEndPr>
    <w:sdtContent>
      <w:p w14:paraId="2903CBC8" w14:textId="77777777" w:rsidR="003A18ED" w:rsidRDefault="003A18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A18ED" w:rsidRDefault="003A1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321273" w14:textId="77777777" w:rsidR="007D1312" w:rsidRDefault="007D1312" w:rsidP="00391DE0">
      <w:pPr>
        <w:spacing w:after="0" w:line="240" w:lineRule="auto"/>
      </w:pPr>
      <w:r>
        <w:separator/>
      </w:r>
    </w:p>
  </w:footnote>
  <w:footnote w:type="continuationSeparator" w:id="0">
    <w:p w14:paraId="48A7981D" w14:textId="77777777" w:rsidR="007D1312" w:rsidRDefault="007D1312"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837FF"/>
    <w:multiLevelType w:val="hybridMultilevel"/>
    <w:tmpl w:val="C2720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2E17"/>
    <w:multiLevelType w:val="hybridMultilevel"/>
    <w:tmpl w:val="3B940412"/>
    <w:lvl w:ilvl="0" w:tplc="2AEE7876">
      <w:start w:val="1"/>
      <w:numFmt w:val="bullet"/>
      <w:lvlText w:val=""/>
      <w:lvlJc w:val="left"/>
      <w:pPr>
        <w:ind w:left="72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0EAA35B9"/>
    <w:multiLevelType w:val="hybridMultilevel"/>
    <w:tmpl w:val="8B5485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10A45"/>
    <w:multiLevelType w:val="hybridMultilevel"/>
    <w:tmpl w:val="AF4C62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62B1C"/>
    <w:multiLevelType w:val="multilevel"/>
    <w:tmpl w:val="3DA69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B7230F"/>
    <w:multiLevelType w:val="hybridMultilevel"/>
    <w:tmpl w:val="7B862C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9"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
  </w:num>
  <w:num w:numId="4">
    <w:abstractNumId w:val="9"/>
  </w:num>
  <w:num w:numId="5">
    <w:abstractNumId w:val="11"/>
  </w:num>
  <w:num w:numId="6">
    <w:abstractNumId w:val="5"/>
  </w:num>
  <w:num w:numId="7">
    <w:abstractNumId w:val="10"/>
  </w:num>
  <w:num w:numId="8">
    <w:abstractNumId w:val="3"/>
  </w:num>
  <w:num w:numId="9">
    <w:abstractNumId w:val="0"/>
  </w:num>
  <w:num w:numId="10">
    <w:abstractNumId w:val="7"/>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41B50"/>
    <w:rsid w:val="0005098A"/>
    <w:rsid w:val="000644B6"/>
    <w:rsid w:val="000735DE"/>
    <w:rsid w:val="00082E95"/>
    <w:rsid w:val="00086F7D"/>
    <w:rsid w:val="000A5676"/>
    <w:rsid w:val="000B1541"/>
    <w:rsid w:val="000C07A9"/>
    <w:rsid w:val="000D2476"/>
    <w:rsid w:val="000F53E9"/>
    <w:rsid w:val="00100667"/>
    <w:rsid w:val="00102429"/>
    <w:rsid w:val="00102779"/>
    <w:rsid w:val="00103DA8"/>
    <w:rsid w:val="00105B75"/>
    <w:rsid w:val="00115DBA"/>
    <w:rsid w:val="001271B5"/>
    <w:rsid w:val="00145359"/>
    <w:rsid w:val="00157FB4"/>
    <w:rsid w:val="001609B8"/>
    <w:rsid w:val="0017452C"/>
    <w:rsid w:val="00174C30"/>
    <w:rsid w:val="00182ECB"/>
    <w:rsid w:val="001852E5"/>
    <w:rsid w:val="00187561"/>
    <w:rsid w:val="00191BE9"/>
    <w:rsid w:val="00197FF1"/>
    <w:rsid w:val="001A5861"/>
    <w:rsid w:val="001B47DE"/>
    <w:rsid w:val="001C52D2"/>
    <w:rsid w:val="001C6844"/>
    <w:rsid w:val="001D464E"/>
    <w:rsid w:val="001E00FE"/>
    <w:rsid w:val="001E7179"/>
    <w:rsid w:val="001F651C"/>
    <w:rsid w:val="002042FB"/>
    <w:rsid w:val="00204CC1"/>
    <w:rsid w:val="0020786D"/>
    <w:rsid w:val="00211CD7"/>
    <w:rsid w:val="002244DB"/>
    <w:rsid w:val="0024200F"/>
    <w:rsid w:val="00242A2F"/>
    <w:rsid w:val="0025062A"/>
    <w:rsid w:val="00275712"/>
    <w:rsid w:val="00296C14"/>
    <w:rsid w:val="002A4C1F"/>
    <w:rsid w:val="002C200B"/>
    <w:rsid w:val="002D2B47"/>
    <w:rsid w:val="002E7CD8"/>
    <w:rsid w:val="0032012C"/>
    <w:rsid w:val="00324A9D"/>
    <w:rsid w:val="003429C2"/>
    <w:rsid w:val="0034709B"/>
    <w:rsid w:val="0035375E"/>
    <w:rsid w:val="003610D2"/>
    <w:rsid w:val="00381102"/>
    <w:rsid w:val="00383CF7"/>
    <w:rsid w:val="00385920"/>
    <w:rsid w:val="00391DE0"/>
    <w:rsid w:val="003A18ED"/>
    <w:rsid w:val="003C3DEB"/>
    <w:rsid w:val="003D424D"/>
    <w:rsid w:val="003E5F04"/>
    <w:rsid w:val="003F6717"/>
    <w:rsid w:val="0040038B"/>
    <w:rsid w:val="004157FE"/>
    <w:rsid w:val="004216E1"/>
    <w:rsid w:val="0042346C"/>
    <w:rsid w:val="00441662"/>
    <w:rsid w:val="004463A7"/>
    <w:rsid w:val="00447B86"/>
    <w:rsid w:val="004725FB"/>
    <w:rsid w:val="00492A84"/>
    <w:rsid w:val="004A26B3"/>
    <w:rsid w:val="004A3ED4"/>
    <w:rsid w:val="004D29CF"/>
    <w:rsid w:val="004F3977"/>
    <w:rsid w:val="004F6E27"/>
    <w:rsid w:val="005049A9"/>
    <w:rsid w:val="005060D9"/>
    <w:rsid w:val="00511D5E"/>
    <w:rsid w:val="00513057"/>
    <w:rsid w:val="00525560"/>
    <w:rsid w:val="00555531"/>
    <w:rsid w:val="00587E47"/>
    <w:rsid w:val="005A7325"/>
    <w:rsid w:val="005B335B"/>
    <w:rsid w:val="005D10D1"/>
    <w:rsid w:val="005D1FB4"/>
    <w:rsid w:val="005E1C56"/>
    <w:rsid w:val="005E1D55"/>
    <w:rsid w:val="005E7998"/>
    <w:rsid w:val="005E7D82"/>
    <w:rsid w:val="005F0B0F"/>
    <w:rsid w:val="00605C42"/>
    <w:rsid w:val="00632D82"/>
    <w:rsid w:val="00641782"/>
    <w:rsid w:val="006427F7"/>
    <w:rsid w:val="00647BB5"/>
    <w:rsid w:val="00667BD1"/>
    <w:rsid w:val="00671F04"/>
    <w:rsid w:val="0068375D"/>
    <w:rsid w:val="00695A8D"/>
    <w:rsid w:val="006C5F54"/>
    <w:rsid w:val="006C7471"/>
    <w:rsid w:val="00702D3B"/>
    <w:rsid w:val="00711535"/>
    <w:rsid w:val="00713F67"/>
    <w:rsid w:val="00720A1D"/>
    <w:rsid w:val="0072147A"/>
    <w:rsid w:val="0074493D"/>
    <w:rsid w:val="00751B79"/>
    <w:rsid w:val="00753A16"/>
    <w:rsid w:val="00760839"/>
    <w:rsid w:val="0076396B"/>
    <w:rsid w:val="00792223"/>
    <w:rsid w:val="00792475"/>
    <w:rsid w:val="007A5515"/>
    <w:rsid w:val="007A7879"/>
    <w:rsid w:val="007A7C96"/>
    <w:rsid w:val="007D1312"/>
    <w:rsid w:val="007D736B"/>
    <w:rsid w:val="007E6903"/>
    <w:rsid w:val="007F5625"/>
    <w:rsid w:val="00805A97"/>
    <w:rsid w:val="00810A9D"/>
    <w:rsid w:val="008315FF"/>
    <w:rsid w:val="008339E2"/>
    <w:rsid w:val="00835123"/>
    <w:rsid w:val="00836B2B"/>
    <w:rsid w:val="008569BC"/>
    <w:rsid w:val="00862E0B"/>
    <w:rsid w:val="008666E8"/>
    <w:rsid w:val="00876FFF"/>
    <w:rsid w:val="008A647A"/>
    <w:rsid w:val="008B0975"/>
    <w:rsid w:val="008B30D9"/>
    <w:rsid w:val="008C7C8E"/>
    <w:rsid w:val="008E2A7C"/>
    <w:rsid w:val="008F73E4"/>
    <w:rsid w:val="00914AFA"/>
    <w:rsid w:val="00917994"/>
    <w:rsid w:val="00917A7D"/>
    <w:rsid w:val="00924F77"/>
    <w:rsid w:val="0092671E"/>
    <w:rsid w:val="00936C04"/>
    <w:rsid w:val="00942527"/>
    <w:rsid w:val="009426F6"/>
    <w:rsid w:val="00942A0D"/>
    <w:rsid w:val="00972299"/>
    <w:rsid w:val="0099690B"/>
    <w:rsid w:val="009B3796"/>
    <w:rsid w:val="009B4469"/>
    <w:rsid w:val="009B51DF"/>
    <w:rsid w:val="009B714F"/>
    <w:rsid w:val="009C2A9D"/>
    <w:rsid w:val="009C4A8B"/>
    <w:rsid w:val="009D05F3"/>
    <w:rsid w:val="009D3D5E"/>
    <w:rsid w:val="009D5003"/>
    <w:rsid w:val="009E6C89"/>
    <w:rsid w:val="009F182B"/>
    <w:rsid w:val="00A0594D"/>
    <w:rsid w:val="00A131B0"/>
    <w:rsid w:val="00A22961"/>
    <w:rsid w:val="00A253BD"/>
    <w:rsid w:val="00A43D7C"/>
    <w:rsid w:val="00A45EEB"/>
    <w:rsid w:val="00A4643E"/>
    <w:rsid w:val="00A51D3C"/>
    <w:rsid w:val="00A56F2F"/>
    <w:rsid w:val="00A622B2"/>
    <w:rsid w:val="00A640E9"/>
    <w:rsid w:val="00A65F14"/>
    <w:rsid w:val="00AB4F0F"/>
    <w:rsid w:val="00AB6232"/>
    <w:rsid w:val="00AD5CE4"/>
    <w:rsid w:val="00AE137C"/>
    <w:rsid w:val="00B04679"/>
    <w:rsid w:val="00B0620D"/>
    <w:rsid w:val="00B263B5"/>
    <w:rsid w:val="00B30283"/>
    <w:rsid w:val="00B34C95"/>
    <w:rsid w:val="00B35CAF"/>
    <w:rsid w:val="00B424D0"/>
    <w:rsid w:val="00B61BB9"/>
    <w:rsid w:val="00B65265"/>
    <w:rsid w:val="00B65D1D"/>
    <w:rsid w:val="00B7066B"/>
    <w:rsid w:val="00B76D17"/>
    <w:rsid w:val="00B81028"/>
    <w:rsid w:val="00B8191A"/>
    <w:rsid w:val="00B83644"/>
    <w:rsid w:val="00BA363F"/>
    <w:rsid w:val="00BC7B88"/>
    <w:rsid w:val="00BD21BD"/>
    <w:rsid w:val="00BD5CC2"/>
    <w:rsid w:val="00BF41F3"/>
    <w:rsid w:val="00C14CEC"/>
    <w:rsid w:val="00C263FF"/>
    <w:rsid w:val="00C30CB3"/>
    <w:rsid w:val="00C62E9E"/>
    <w:rsid w:val="00C65B6E"/>
    <w:rsid w:val="00C70194"/>
    <w:rsid w:val="00C82A7C"/>
    <w:rsid w:val="00C90054"/>
    <w:rsid w:val="00CA60F7"/>
    <w:rsid w:val="00CA6C26"/>
    <w:rsid w:val="00CC44D0"/>
    <w:rsid w:val="00CD38BB"/>
    <w:rsid w:val="00CE023D"/>
    <w:rsid w:val="00CE67D5"/>
    <w:rsid w:val="00D02B9C"/>
    <w:rsid w:val="00D15F0C"/>
    <w:rsid w:val="00D25AD4"/>
    <w:rsid w:val="00D2671D"/>
    <w:rsid w:val="00D43F49"/>
    <w:rsid w:val="00D4631F"/>
    <w:rsid w:val="00D54D29"/>
    <w:rsid w:val="00D5672B"/>
    <w:rsid w:val="00D853F8"/>
    <w:rsid w:val="00D85EC5"/>
    <w:rsid w:val="00DA4288"/>
    <w:rsid w:val="00DB1469"/>
    <w:rsid w:val="00E05DDB"/>
    <w:rsid w:val="00E22154"/>
    <w:rsid w:val="00E22DB5"/>
    <w:rsid w:val="00E3001C"/>
    <w:rsid w:val="00E31C2D"/>
    <w:rsid w:val="00E4483A"/>
    <w:rsid w:val="00E54389"/>
    <w:rsid w:val="00E60340"/>
    <w:rsid w:val="00E6153F"/>
    <w:rsid w:val="00E62D8C"/>
    <w:rsid w:val="00E75A5E"/>
    <w:rsid w:val="00E8198C"/>
    <w:rsid w:val="00E82B1A"/>
    <w:rsid w:val="00E9426C"/>
    <w:rsid w:val="00EA05C5"/>
    <w:rsid w:val="00EB2532"/>
    <w:rsid w:val="00ED108B"/>
    <w:rsid w:val="00ED4955"/>
    <w:rsid w:val="00ED7BB2"/>
    <w:rsid w:val="00EE30C1"/>
    <w:rsid w:val="00EE4312"/>
    <w:rsid w:val="00EF0823"/>
    <w:rsid w:val="00EF165D"/>
    <w:rsid w:val="00F10527"/>
    <w:rsid w:val="00F147DC"/>
    <w:rsid w:val="00F2653A"/>
    <w:rsid w:val="00F46807"/>
    <w:rsid w:val="00F77216"/>
    <w:rsid w:val="00F94B91"/>
    <w:rsid w:val="00F9649F"/>
    <w:rsid w:val="00F9723E"/>
    <w:rsid w:val="00FA3E29"/>
    <w:rsid w:val="00FC2228"/>
    <w:rsid w:val="00FC35E1"/>
    <w:rsid w:val="00FF33BC"/>
    <w:rsid w:val="00FF63C3"/>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AD4"/>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semiHidden/>
    <w:unhideWhenUsed/>
    <w:qFormat/>
    <w:rsid w:val="00A65F14"/>
    <w:pPr>
      <w:keepNext/>
      <w:spacing w:after="0" w:line="240" w:lineRule="auto"/>
      <w:outlineLvl w:val="6"/>
    </w:pPr>
    <w:rPr>
      <w:rFonts w:ascii="Times New Roman" w:eastAsia="Times" w:hAnsi="Times New Roman" w:cs="Times New Roman"/>
      <w:i/>
      <w:iCs/>
      <w:color w:val="0000DD"/>
      <w:sz w:val="24"/>
      <w:szCs w:val="20"/>
      <w:u w:val="single"/>
      <w:lang w:val="en-US"/>
    </w:rPr>
  </w:style>
  <w:style w:type="paragraph" w:styleId="Heading8">
    <w:name w:val="heading 8"/>
    <w:basedOn w:val="Normal"/>
    <w:next w:val="Normal"/>
    <w:link w:val="Heading8Char"/>
    <w:semiHidden/>
    <w:unhideWhenUsed/>
    <w:qFormat/>
    <w:rsid w:val="00A65F14"/>
    <w:pPr>
      <w:keepNext/>
      <w:spacing w:after="0" w:line="240" w:lineRule="auto"/>
      <w:outlineLvl w:val="7"/>
    </w:pPr>
    <w:rPr>
      <w:rFonts w:ascii="Times New Roman" w:eastAsia="Times" w:hAnsi="Times New Roman" w:cs="Times New Roman"/>
      <w:b/>
      <w:bCs/>
      <w:color w:val="000000"/>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03DA8"/>
    <w:pPr>
      <w:spacing w:after="100"/>
    </w:pPr>
    <w:rPr>
      <w:rFonts w:ascii="Arial" w:eastAsiaTheme="minorEastAsia" w:hAnsi="Arial" w:cs="Arial"/>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styleId="CommentReference">
    <w:name w:val="annotation reference"/>
    <w:basedOn w:val="DefaultParagraphFont"/>
    <w:uiPriority w:val="99"/>
    <w:semiHidden/>
    <w:unhideWhenUsed/>
    <w:rsid w:val="00115DBA"/>
    <w:rPr>
      <w:sz w:val="16"/>
      <w:szCs w:val="16"/>
    </w:rPr>
  </w:style>
  <w:style w:type="paragraph" w:styleId="CommentText">
    <w:name w:val="annotation text"/>
    <w:basedOn w:val="Normal"/>
    <w:link w:val="CommentTextChar"/>
    <w:uiPriority w:val="99"/>
    <w:semiHidden/>
    <w:unhideWhenUsed/>
    <w:rsid w:val="00115DBA"/>
    <w:pPr>
      <w:spacing w:line="240" w:lineRule="auto"/>
    </w:pPr>
    <w:rPr>
      <w:sz w:val="20"/>
      <w:szCs w:val="20"/>
    </w:rPr>
  </w:style>
  <w:style w:type="character" w:customStyle="1" w:styleId="CommentTextChar">
    <w:name w:val="Comment Text Char"/>
    <w:basedOn w:val="DefaultParagraphFont"/>
    <w:link w:val="CommentText"/>
    <w:uiPriority w:val="99"/>
    <w:semiHidden/>
    <w:rsid w:val="00115DBA"/>
    <w:rPr>
      <w:sz w:val="20"/>
      <w:szCs w:val="20"/>
    </w:rPr>
  </w:style>
  <w:style w:type="paragraph" w:styleId="CommentSubject">
    <w:name w:val="annotation subject"/>
    <w:basedOn w:val="CommentText"/>
    <w:next w:val="CommentText"/>
    <w:link w:val="CommentSubjectChar"/>
    <w:uiPriority w:val="99"/>
    <w:semiHidden/>
    <w:unhideWhenUsed/>
    <w:rsid w:val="00115DBA"/>
    <w:rPr>
      <w:b/>
      <w:bCs/>
    </w:rPr>
  </w:style>
  <w:style w:type="character" w:customStyle="1" w:styleId="CommentSubjectChar">
    <w:name w:val="Comment Subject Char"/>
    <w:basedOn w:val="CommentTextChar"/>
    <w:link w:val="CommentSubject"/>
    <w:uiPriority w:val="99"/>
    <w:semiHidden/>
    <w:rsid w:val="00115DBA"/>
    <w:rPr>
      <w:b/>
      <w:bCs/>
      <w:sz w:val="20"/>
      <w:szCs w:val="20"/>
    </w:rPr>
  </w:style>
  <w:style w:type="paragraph" w:styleId="BalloonText">
    <w:name w:val="Balloon Text"/>
    <w:basedOn w:val="Normal"/>
    <w:link w:val="BalloonTextChar"/>
    <w:uiPriority w:val="99"/>
    <w:semiHidden/>
    <w:unhideWhenUsed/>
    <w:rsid w:val="00115D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DBA"/>
    <w:rPr>
      <w:rFonts w:ascii="Segoe UI" w:hAnsi="Segoe UI" w:cs="Segoe UI"/>
      <w:sz w:val="18"/>
      <w:szCs w:val="18"/>
    </w:rPr>
  </w:style>
  <w:style w:type="paragraph" w:styleId="NoSpacing">
    <w:name w:val="No Spacing"/>
    <w:uiPriority w:val="1"/>
    <w:qFormat/>
    <w:rsid w:val="00ED108B"/>
    <w:pPr>
      <w:spacing w:after="0" w:line="240" w:lineRule="auto"/>
    </w:pPr>
  </w:style>
  <w:style w:type="character" w:customStyle="1" w:styleId="Heading7Char">
    <w:name w:val="Heading 7 Char"/>
    <w:basedOn w:val="DefaultParagraphFont"/>
    <w:link w:val="Heading7"/>
    <w:semiHidden/>
    <w:rsid w:val="00A65F14"/>
    <w:rPr>
      <w:rFonts w:ascii="Times New Roman" w:eastAsia="Times" w:hAnsi="Times New Roman" w:cs="Times New Roman"/>
      <w:i/>
      <w:iCs/>
      <w:color w:val="0000DD"/>
      <w:sz w:val="24"/>
      <w:szCs w:val="20"/>
      <w:u w:val="single"/>
      <w:lang w:val="en-US"/>
    </w:rPr>
  </w:style>
  <w:style w:type="character" w:customStyle="1" w:styleId="Heading8Char">
    <w:name w:val="Heading 8 Char"/>
    <w:basedOn w:val="DefaultParagraphFont"/>
    <w:link w:val="Heading8"/>
    <w:semiHidden/>
    <w:rsid w:val="00A65F14"/>
    <w:rPr>
      <w:rFonts w:ascii="Times New Roman" w:eastAsia="Times" w:hAnsi="Times New Roman" w:cs="Times New Roman"/>
      <w:b/>
      <w:bCs/>
      <w:color w:val="00000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194388">
      <w:bodyDiv w:val="1"/>
      <w:marLeft w:val="0"/>
      <w:marRight w:val="0"/>
      <w:marTop w:val="0"/>
      <w:marBottom w:val="0"/>
      <w:divBdr>
        <w:top w:val="none" w:sz="0" w:space="0" w:color="auto"/>
        <w:left w:val="none" w:sz="0" w:space="0" w:color="auto"/>
        <w:bottom w:val="none" w:sz="0" w:space="0" w:color="auto"/>
        <w:right w:val="none" w:sz="0" w:space="0" w:color="auto"/>
      </w:divBdr>
    </w:div>
    <w:div w:id="1445492174">
      <w:bodyDiv w:val="1"/>
      <w:marLeft w:val="0"/>
      <w:marRight w:val="0"/>
      <w:marTop w:val="0"/>
      <w:marBottom w:val="0"/>
      <w:divBdr>
        <w:top w:val="none" w:sz="0" w:space="0" w:color="auto"/>
        <w:left w:val="none" w:sz="0" w:space="0" w:color="auto"/>
        <w:bottom w:val="none" w:sz="0" w:space="0" w:color="auto"/>
        <w:right w:val="none" w:sz="0" w:space="0" w:color="auto"/>
      </w:divBdr>
    </w:div>
    <w:div w:id="1864708822">
      <w:bodyDiv w:val="1"/>
      <w:marLeft w:val="0"/>
      <w:marRight w:val="0"/>
      <w:marTop w:val="0"/>
      <w:marBottom w:val="0"/>
      <w:divBdr>
        <w:top w:val="none" w:sz="0" w:space="0" w:color="auto"/>
        <w:left w:val="none" w:sz="0" w:space="0" w:color="auto"/>
        <w:bottom w:val="none" w:sz="0" w:space="0" w:color="auto"/>
        <w:right w:val="none" w:sz="0" w:space="0" w:color="auto"/>
      </w:divBdr>
    </w:div>
    <w:div w:id="187033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nxietyuk.org.uk/" TargetMode="External"/><Relationship Id="rId26" Type="http://schemas.openxmlformats.org/officeDocument/2006/relationships/image" Target="media/image8.jpeg"/><Relationship Id="rId39" Type="http://schemas.openxmlformats.org/officeDocument/2006/relationships/image" Target="media/image10.png"/><Relationship Id="rId21" Type="http://schemas.openxmlformats.org/officeDocument/2006/relationships/hyperlink" Target="https://quirc.eu/quirc-sa/" TargetMode="External"/><Relationship Id="rId34" Type="http://schemas.openxmlformats.org/officeDocument/2006/relationships/hyperlink" Target="https://www.nhs.uk/mental-health/conditions/schizophrenia/cause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ambridge.org/core/journals/bjpsych-advances/article/anxiety-disorders-in-children-and-adolescents-aetiology-diagnosis-and-treatment/4B01CB20878DE968860331F7D31B83AE" TargetMode="External"/><Relationship Id="rId20" Type="http://schemas.openxmlformats.org/officeDocument/2006/relationships/hyperlink" Target="http://www.nice.org.uk/guidance/CG155" TargetMode="External"/><Relationship Id="rId29" Type="http://schemas.openxmlformats.org/officeDocument/2006/relationships/hyperlink" Target="https://www.nice.org.uk/guidance/ng181/documents/evidence-review-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mjopen.bmj.com/content/10/3/e034128" TargetMode="External"/><Relationship Id="rId32" Type="http://schemas.openxmlformats.org/officeDocument/2006/relationships/hyperlink" Target="https://www.nhs.uk/mental-health/conditions/generalised-anxiety-disorder/diagnosis/?msclkid=5661d0a9a54011ec880a278cfce57bff" TargetMode="External"/><Relationship Id="rId37" Type="http://schemas.openxmlformats.org/officeDocument/2006/relationships/hyperlink" Target="https://schizophrenia.life/public/schizophrenia-statistics-how-many-people-have-schizophrenia/"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bmjopen.bmj.com/content/10/3/e034128" TargetMode="External"/><Relationship Id="rId28" Type="http://schemas.openxmlformats.org/officeDocument/2006/relationships/hyperlink" Target="https://creativecommons.org/licenses/by-nc/3.0/" TargetMode="External"/><Relationship Id="rId36" Type="http://schemas.openxmlformats.org/officeDocument/2006/relationships/hyperlink" Target="https://icd.who.int/browse10/2010/en"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www.nhs.uk/mental-health/conditions/anxie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images/search?view=detailV2&amp;ccid=3pnjXdTe&amp;id=E848DEB1D4212CC947F6FE9DBD4D160251F1CE24&amp;thid=OIP.3pnjXdTeLHU2Gdyv1saz3gHaFU&amp;mediaurl=https%3a%2f%2fwww.pauliinajamsa.com%2fwp-content%2fuploads%2f2020%2f01%2fHSE-anxiety-statistics.png&amp;cdnurl=https%3a%2f%2fth.bing.com%2fth%2fid%2fR.de99e35dd4de2c753619dcafd6c6b3de%3frik%3dJM7xUQIWTb2d%252fg%26pid%3dImgRaw%26r%3d0&amp;exph=678&amp;expw=945&amp;q=anziety+in+uk+percentage+2020&amp;simid=608050906945370244&amp;FORM=IRPRST&amp;ck=46B1774C5924EC9424C8191EAB362A07&amp;selectedIndex=1&amp;ajaxhist=0&amp;ajaxserp=0" TargetMode="External"/><Relationship Id="rId22" Type="http://schemas.openxmlformats.org/officeDocument/2006/relationships/image" Target="media/image7.jpg"/><Relationship Id="rId27" Type="http://schemas.openxmlformats.org/officeDocument/2006/relationships/hyperlink" Target="https://bmjopen.bmj.com/content/10/3/e034128" TargetMode="External"/><Relationship Id="rId30" Type="http://schemas.openxmlformats.org/officeDocument/2006/relationships/hyperlink" Target="http://www.ncl.ac.uk/press/articles/archive/2021/03/autismratesincrease/" TargetMode="External"/><Relationship Id="rId35" Type="http://schemas.openxmlformats.org/officeDocument/2006/relationships/hyperlink" Target="https://onlinelibrary.wiley.com/doi/full/10.1111/dmcn.14246"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gif"/><Relationship Id="rId25" Type="http://schemas.openxmlformats.org/officeDocument/2006/relationships/hyperlink" Target="https://creativecommons.org/licenses/by-nc/3.0/" TargetMode="External"/><Relationship Id="rId33" Type="http://schemas.openxmlformats.org/officeDocument/2006/relationships/hyperlink" Target="https://www.nhs.uk/conditions/autism/getting-diagnosed/how-to-get-diagnosed/" TargetMode="External"/><Relationship Id="rId3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4.xml><?xml version="1.0" encoding="utf-8"?>
<ds:datastoreItem xmlns:ds="http://schemas.openxmlformats.org/officeDocument/2006/customXml" ds:itemID="{A1CFB2F3-59AC-4B4D-BAD0-2E8732BD7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1476</TotalTime>
  <Pages>24</Pages>
  <Words>4612</Words>
  <Characters>26291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Erkan Paca (2010132)</cp:lastModifiedBy>
  <cp:revision>158</cp:revision>
  <dcterms:created xsi:type="dcterms:W3CDTF">2022-12-29T22:50:00Z</dcterms:created>
  <dcterms:modified xsi:type="dcterms:W3CDTF">2023-01-04T18:55:00Z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GrammarlyDocumentId">
    <vt:lpwstr>a9d7a69263a11cf494239904a91c3ff630327dc96a68e830662020f50db38928</vt:lpwstr>
  </property>
</Properties>
</file>