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ED9C08" w14:textId="5D595FBC" w:rsidR="004F5D84" w:rsidRDefault="00463DDB" w:rsidP="004F5D84">
      <w:pPr>
        <w:spacing w:before="12"/>
        <w:ind w:left="284"/>
        <w:jc w:val="both"/>
        <w:rPr>
          <w:rFonts w:ascii="Arial" w:hAnsi="Arial" w:cs="Arial"/>
          <w:b/>
        </w:rPr>
      </w:pPr>
      <w:r>
        <w:rPr>
          <w:rFonts w:ascii="Arial" w:hAnsi="Arial" w:cs="Arial"/>
          <w:b/>
        </w:rPr>
        <w:t>Revision Example - Demystified</w:t>
      </w:r>
    </w:p>
    <w:p w14:paraId="2D87DB5D" w14:textId="77777777" w:rsidR="00D90CA9" w:rsidRPr="003B62C4" w:rsidRDefault="00D90CA9" w:rsidP="00820FFE">
      <w:pPr>
        <w:pStyle w:val="ListParagraph"/>
        <w:numPr>
          <w:ilvl w:val="0"/>
          <w:numId w:val="1"/>
        </w:numPr>
        <w:ind w:left="851"/>
        <w:jc w:val="both"/>
        <w:rPr>
          <w:rFonts w:ascii="Arial" w:hAnsi="Arial" w:cs="Arial"/>
        </w:rPr>
      </w:pPr>
      <w:r>
        <w:rPr>
          <w:rFonts w:ascii="Arial" w:hAnsi="Arial" w:cs="Arial"/>
        </w:rPr>
        <w:t xml:space="preserve">The </w:t>
      </w:r>
      <w:r w:rsidR="009B6322">
        <w:rPr>
          <w:rFonts w:ascii="Arial" w:hAnsi="Arial" w:cs="Arial"/>
        </w:rPr>
        <w:t>stock</w:t>
      </w:r>
      <w:r>
        <w:rPr>
          <w:rFonts w:ascii="Arial" w:hAnsi="Arial" w:cs="Arial"/>
        </w:rPr>
        <w:t xml:space="preserve"> budget for the six months to 30 November is:</w:t>
      </w:r>
    </w:p>
    <w:tbl>
      <w:tblPr>
        <w:tblStyle w:val="TableGrid"/>
        <w:tblW w:w="8476"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1"/>
        <w:gridCol w:w="992"/>
        <w:gridCol w:w="992"/>
        <w:gridCol w:w="964"/>
        <w:gridCol w:w="993"/>
        <w:gridCol w:w="992"/>
        <w:gridCol w:w="992"/>
      </w:tblGrid>
      <w:tr w:rsidR="00D90CA9" w14:paraId="6AA12358" w14:textId="77777777" w:rsidTr="008D4FCE">
        <w:tc>
          <w:tcPr>
            <w:tcW w:w="2551" w:type="dxa"/>
          </w:tcPr>
          <w:p w14:paraId="4FF74D4F" w14:textId="77777777" w:rsidR="00D90CA9" w:rsidRDefault="00D90CA9" w:rsidP="00C9774F">
            <w:pPr>
              <w:jc w:val="center"/>
              <w:rPr>
                <w:rFonts w:ascii="Arial" w:hAnsi="Arial" w:cs="Arial"/>
              </w:rPr>
            </w:pPr>
          </w:p>
        </w:tc>
        <w:tc>
          <w:tcPr>
            <w:tcW w:w="992" w:type="dxa"/>
          </w:tcPr>
          <w:p w14:paraId="5D5DB753" w14:textId="77777777" w:rsidR="00D90CA9" w:rsidRPr="004D6C12" w:rsidRDefault="00D90CA9" w:rsidP="00A414AC">
            <w:pPr>
              <w:jc w:val="right"/>
              <w:rPr>
                <w:rFonts w:ascii="Arial" w:hAnsi="Arial" w:cs="Arial"/>
                <w:b/>
              </w:rPr>
            </w:pPr>
            <w:r w:rsidRPr="004D6C12">
              <w:rPr>
                <w:rFonts w:ascii="Arial" w:hAnsi="Arial" w:cs="Arial"/>
                <w:b/>
              </w:rPr>
              <w:t>June</w:t>
            </w:r>
          </w:p>
        </w:tc>
        <w:tc>
          <w:tcPr>
            <w:tcW w:w="992" w:type="dxa"/>
          </w:tcPr>
          <w:p w14:paraId="6F4ECD02" w14:textId="77777777" w:rsidR="00D90CA9" w:rsidRPr="004D6C12" w:rsidRDefault="00D90CA9" w:rsidP="00A414AC">
            <w:pPr>
              <w:jc w:val="right"/>
              <w:rPr>
                <w:rFonts w:ascii="Arial" w:hAnsi="Arial" w:cs="Arial"/>
                <w:b/>
              </w:rPr>
            </w:pPr>
            <w:r w:rsidRPr="004D6C12">
              <w:rPr>
                <w:rFonts w:ascii="Arial" w:hAnsi="Arial" w:cs="Arial"/>
                <w:b/>
              </w:rPr>
              <w:t>July</w:t>
            </w:r>
          </w:p>
        </w:tc>
        <w:tc>
          <w:tcPr>
            <w:tcW w:w="964" w:type="dxa"/>
          </w:tcPr>
          <w:p w14:paraId="3D1BA81C" w14:textId="77777777" w:rsidR="00D90CA9" w:rsidRPr="004D6C12" w:rsidRDefault="00D90CA9" w:rsidP="00A414AC">
            <w:pPr>
              <w:jc w:val="right"/>
              <w:rPr>
                <w:rFonts w:ascii="Arial" w:hAnsi="Arial" w:cs="Arial"/>
                <w:b/>
              </w:rPr>
            </w:pPr>
            <w:r w:rsidRPr="004D6C12">
              <w:rPr>
                <w:rFonts w:ascii="Arial" w:hAnsi="Arial" w:cs="Arial"/>
                <w:b/>
              </w:rPr>
              <w:t>Aug</w:t>
            </w:r>
          </w:p>
        </w:tc>
        <w:tc>
          <w:tcPr>
            <w:tcW w:w="993" w:type="dxa"/>
          </w:tcPr>
          <w:p w14:paraId="690D00AD" w14:textId="77777777" w:rsidR="00D90CA9" w:rsidRPr="004D6C12" w:rsidRDefault="00D90CA9" w:rsidP="00A414AC">
            <w:pPr>
              <w:jc w:val="right"/>
              <w:rPr>
                <w:rFonts w:ascii="Arial" w:hAnsi="Arial" w:cs="Arial"/>
                <w:b/>
              </w:rPr>
            </w:pPr>
            <w:r w:rsidRPr="004D6C12">
              <w:rPr>
                <w:rFonts w:ascii="Arial" w:hAnsi="Arial" w:cs="Arial"/>
                <w:b/>
              </w:rPr>
              <w:t>Sept</w:t>
            </w:r>
          </w:p>
        </w:tc>
        <w:tc>
          <w:tcPr>
            <w:tcW w:w="992" w:type="dxa"/>
          </w:tcPr>
          <w:p w14:paraId="32DFEA21" w14:textId="77777777" w:rsidR="00D90CA9" w:rsidRPr="004D6C12" w:rsidRDefault="00D90CA9" w:rsidP="00A414AC">
            <w:pPr>
              <w:jc w:val="right"/>
              <w:rPr>
                <w:rFonts w:ascii="Arial" w:hAnsi="Arial" w:cs="Arial"/>
                <w:b/>
              </w:rPr>
            </w:pPr>
            <w:r w:rsidRPr="004D6C12">
              <w:rPr>
                <w:rFonts w:ascii="Arial" w:hAnsi="Arial" w:cs="Arial"/>
                <w:b/>
              </w:rPr>
              <w:t>Oct</w:t>
            </w:r>
          </w:p>
        </w:tc>
        <w:tc>
          <w:tcPr>
            <w:tcW w:w="992" w:type="dxa"/>
          </w:tcPr>
          <w:p w14:paraId="5325C270" w14:textId="77777777" w:rsidR="00D90CA9" w:rsidRPr="004D6C12" w:rsidRDefault="00D90CA9" w:rsidP="00A414AC">
            <w:pPr>
              <w:jc w:val="right"/>
              <w:rPr>
                <w:rFonts w:ascii="Arial" w:hAnsi="Arial" w:cs="Arial"/>
                <w:b/>
              </w:rPr>
            </w:pPr>
            <w:r w:rsidRPr="004D6C12">
              <w:rPr>
                <w:rFonts w:ascii="Arial" w:hAnsi="Arial" w:cs="Arial"/>
                <w:b/>
              </w:rPr>
              <w:t>Nov</w:t>
            </w:r>
          </w:p>
        </w:tc>
      </w:tr>
      <w:tr w:rsidR="00D90CA9" w14:paraId="5A644CEE" w14:textId="77777777" w:rsidTr="008D4FCE">
        <w:trPr>
          <w:trHeight w:val="281"/>
        </w:trPr>
        <w:tc>
          <w:tcPr>
            <w:tcW w:w="2551" w:type="dxa"/>
          </w:tcPr>
          <w:p w14:paraId="42D5CCF2" w14:textId="77777777" w:rsidR="00D90CA9" w:rsidRDefault="00D90CA9" w:rsidP="00C9774F">
            <w:pPr>
              <w:rPr>
                <w:rFonts w:ascii="Arial" w:hAnsi="Arial" w:cs="Arial"/>
              </w:rPr>
            </w:pPr>
          </w:p>
        </w:tc>
        <w:tc>
          <w:tcPr>
            <w:tcW w:w="992" w:type="dxa"/>
          </w:tcPr>
          <w:p w14:paraId="1F2441EC" w14:textId="77777777" w:rsidR="00D90CA9" w:rsidRPr="004D6C12" w:rsidRDefault="00D90CA9" w:rsidP="00A414AC">
            <w:pPr>
              <w:jc w:val="right"/>
              <w:rPr>
                <w:rFonts w:ascii="Arial" w:hAnsi="Arial" w:cs="Arial"/>
                <w:sz w:val="20"/>
                <w:szCs w:val="20"/>
              </w:rPr>
            </w:pPr>
            <w:r w:rsidRPr="004D6C12">
              <w:rPr>
                <w:rFonts w:ascii="Arial" w:hAnsi="Arial" w:cs="Arial"/>
                <w:sz w:val="20"/>
                <w:szCs w:val="20"/>
              </w:rPr>
              <w:t>£000</w:t>
            </w:r>
          </w:p>
        </w:tc>
        <w:tc>
          <w:tcPr>
            <w:tcW w:w="992" w:type="dxa"/>
          </w:tcPr>
          <w:p w14:paraId="4D01C4B0" w14:textId="77777777" w:rsidR="00D90CA9" w:rsidRPr="004D6C12" w:rsidRDefault="00D90CA9" w:rsidP="00C9774F">
            <w:pPr>
              <w:jc w:val="right"/>
              <w:rPr>
                <w:rFonts w:ascii="Arial" w:hAnsi="Arial" w:cs="Arial"/>
                <w:sz w:val="20"/>
                <w:szCs w:val="20"/>
              </w:rPr>
            </w:pPr>
            <w:r w:rsidRPr="004D6C12">
              <w:rPr>
                <w:rFonts w:ascii="Arial" w:hAnsi="Arial" w:cs="Arial"/>
                <w:sz w:val="20"/>
                <w:szCs w:val="20"/>
              </w:rPr>
              <w:t>£000</w:t>
            </w:r>
          </w:p>
        </w:tc>
        <w:tc>
          <w:tcPr>
            <w:tcW w:w="964" w:type="dxa"/>
          </w:tcPr>
          <w:p w14:paraId="57E3787D" w14:textId="77777777" w:rsidR="00D90CA9" w:rsidRPr="004D6C12" w:rsidRDefault="00D90CA9" w:rsidP="00C9774F">
            <w:pPr>
              <w:jc w:val="right"/>
              <w:rPr>
                <w:rFonts w:ascii="Arial" w:hAnsi="Arial" w:cs="Arial"/>
                <w:sz w:val="20"/>
                <w:szCs w:val="20"/>
              </w:rPr>
            </w:pPr>
            <w:r w:rsidRPr="004D6C12">
              <w:rPr>
                <w:rFonts w:ascii="Arial" w:hAnsi="Arial" w:cs="Arial"/>
                <w:sz w:val="20"/>
                <w:szCs w:val="20"/>
              </w:rPr>
              <w:t>£000</w:t>
            </w:r>
          </w:p>
        </w:tc>
        <w:tc>
          <w:tcPr>
            <w:tcW w:w="993" w:type="dxa"/>
          </w:tcPr>
          <w:p w14:paraId="4C924A79" w14:textId="77777777" w:rsidR="00D90CA9" w:rsidRPr="004D6C12" w:rsidRDefault="00D90CA9" w:rsidP="00C9774F">
            <w:pPr>
              <w:jc w:val="right"/>
              <w:rPr>
                <w:rFonts w:ascii="Arial" w:hAnsi="Arial" w:cs="Arial"/>
                <w:sz w:val="20"/>
                <w:szCs w:val="20"/>
              </w:rPr>
            </w:pPr>
            <w:r w:rsidRPr="004D6C12">
              <w:rPr>
                <w:rFonts w:ascii="Arial" w:hAnsi="Arial" w:cs="Arial"/>
                <w:sz w:val="20"/>
                <w:szCs w:val="20"/>
              </w:rPr>
              <w:t>£000</w:t>
            </w:r>
          </w:p>
        </w:tc>
        <w:tc>
          <w:tcPr>
            <w:tcW w:w="992" w:type="dxa"/>
          </w:tcPr>
          <w:p w14:paraId="233FCF7D" w14:textId="77777777" w:rsidR="00D90CA9" w:rsidRPr="004D6C12" w:rsidRDefault="00D90CA9" w:rsidP="00C9774F">
            <w:pPr>
              <w:jc w:val="right"/>
              <w:rPr>
                <w:rFonts w:ascii="Arial" w:hAnsi="Arial" w:cs="Arial"/>
                <w:sz w:val="20"/>
                <w:szCs w:val="20"/>
              </w:rPr>
            </w:pPr>
            <w:r w:rsidRPr="004D6C12">
              <w:rPr>
                <w:rFonts w:ascii="Arial" w:hAnsi="Arial" w:cs="Arial"/>
                <w:sz w:val="20"/>
                <w:szCs w:val="20"/>
              </w:rPr>
              <w:t>£000</w:t>
            </w:r>
          </w:p>
        </w:tc>
        <w:tc>
          <w:tcPr>
            <w:tcW w:w="992" w:type="dxa"/>
          </w:tcPr>
          <w:p w14:paraId="6207A57B" w14:textId="77777777" w:rsidR="00D90CA9" w:rsidRPr="004D6C12" w:rsidRDefault="00D90CA9" w:rsidP="00C9774F">
            <w:pPr>
              <w:jc w:val="right"/>
              <w:rPr>
                <w:rFonts w:ascii="Arial" w:hAnsi="Arial" w:cs="Arial"/>
                <w:sz w:val="20"/>
                <w:szCs w:val="20"/>
              </w:rPr>
            </w:pPr>
            <w:r w:rsidRPr="004D6C12">
              <w:rPr>
                <w:rFonts w:ascii="Arial" w:hAnsi="Arial" w:cs="Arial"/>
                <w:sz w:val="20"/>
                <w:szCs w:val="20"/>
              </w:rPr>
              <w:t>£000</w:t>
            </w:r>
          </w:p>
        </w:tc>
      </w:tr>
      <w:tr w:rsidR="00D90CA9" w14:paraId="2C0D89A2" w14:textId="77777777" w:rsidTr="008D4FCE">
        <w:tc>
          <w:tcPr>
            <w:tcW w:w="2551" w:type="dxa"/>
          </w:tcPr>
          <w:p w14:paraId="54E819DB" w14:textId="77777777" w:rsidR="00D90CA9" w:rsidRDefault="00D90CA9" w:rsidP="00C9774F">
            <w:pPr>
              <w:rPr>
                <w:rFonts w:ascii="Arial" w:hAnsi="Arial" w:cs="Arial"/>
              </w:rPr>
            </w:pPr>
            <w:r>
              <w:rPr>
                <w:rFonts w:ascii="Arial" w:hAnsi="Arial" w:cs="Arial"/>
              </w:rPr>
              <w:t>Opening balance</w:t>
            </w:r>
          </w:p>
        </w:tc>
        <w:tc>
          <w:tcPr>
            <w:tcW w:w="992" w:type="dxa"/>
          </w:tcPr>
          <w:p w14:paraId="6734C6C4" w14:textId="4DD13C06" w:rsidR="00D90CA9" w:rsidRDefault="009B392F" w:rsidP="00C9774F">
            <w:pPr>
              <w:jc w:val="right"/>
              <w:rPr>
                <w:rFonts w:ascii="Arial" w:hAnsi="Arial" w:cs="Arial"/>
              </w:rPr>
            </w:pPr>
            <w:commentRangeStart w:id="0"/>
            <w:r w:rsidRPr="009B392F">
              <w:rPr>
                <w:rFonts w:ascii="Arial" w:hAnsi="Arial" w:cs="Arial"/>
              </w:rPr>
              <w:t>0</w:t>
            </w:r>
            <w:commentRangeEnd w:id="0"/>
            <w:r>
              <w:rPr>
                <w:rStyle w:val="CommentReference"/>
              </w:rPr>
              <w:commentReference w:id="0"/>
            </w:r>
            <w:r w:rsidR="005D37D5" w:rsidRPr="009B392F">
              <w:rPr>
                <w:rFonts w:ascii="Arial" w:hAnsi="Arial" w:cs="Arial"/>
              </w:rPr>
              <w:t xml:space="preserve"> </w:t>
            </w:r>
          </w:p>
        </w:tc>
        <w:tc>
          <w:tcPr>
            <w:tcW w:w="992" w:type="dxa"/>
          </w:tcPr>
          <w:p w14:paraId="6EBA2FBB" w14:textId="1D874C65" w:rsidR="00D90CA9" w:rsidRDefault="009B392F" w:rsidP="00C9774F">
            <w:pPr>
              <w:jc w:val="right"/>
              <w:rPr>
                <w:rFonts w:ascii="Arial" w:hAnsi="Arial" w:cs="Arial"/>
              </w:rPr>
            </w:pPr>
            <w:r>
              <w:rPr>
                <w:rFonts w:ascii="Arial" w:hAnsi="Arial" w:cs="Arial"/>
              </w:rPr>
              <w:t>42</w:t>
            </w:r>
            <w:r w:rsidR="005D37D5">
              <w:rPr>
                <w:rFonts w:ascii="Arial" w:hAnsi="Arial" w:cs="Arial"/>
              </w:rPr>
              <w:t xml:space="preserve"> </w:t>
            </w:r>
          </w:p>
        </w:tc>
        <w:tc>
          <w:tcPr>
            <w:tcW w:w="964" w:type="dxa"/>
          </w:tcPr>
          <w:p w14:paraId="77C613AA" w14:textId="1023910F" w:rsidR="00D90CA9" w:rsidRDefault="009B392F" w:rsidP="00C9774F">
            <w:pPr>
              <w:jc w:val="right"/>
              <w:rPr>
                <w:rFonts w:ascii="Arial" w:hAnsi="Arial" w:cs="Arial"/>
              </w:rPr>
            </w:pPr>
            <w:r>
              <w:rPr>
                <w:rFonts w:ascii="Arial" w:hAnsi="Arial" w:cs="Arial"/>
              </w:rPr>
              <w:t>(8)</w:t>
            </w:r>
            <w:r w:rsidR="005D37D5">
              <w:rPr>
                <w:rFonts w:ascii="Arial" w:hAnsi="Arial" w:cs="Arial"/>
              </w:rPr>
              <w:t xml:space="preserve"> </w:t>
            </w:r>
          </w:p>
        </w:tc>
        <w:tc>
          <w:tcPr>
            <w:tcW w:w="993" w:type="dxa"/>
          </w:tcPr>
          <w:p w14:paraId="04ED4EFB" w14:textId="0E85C32E" w:rsidR="00D90CA9" w:rsidRDefault="004E35D1" w:rsidP="00C9774F">
            <w:pPr>
              <w:jc w:val="right"/>
              <w:rPr>
                <w:rFonts w:ascii="Arial" w:hAnsi="Arial" w:cs="Arial"/>
              </w:rPr>
            </w:pPr>
            <w:r>
              <w:rPr>
                <w:rFonts w:ascii="Arial" w:hAnsi="Arial" w:cs="Arial"/>
              </w:rPr>
              <w:t>(64)</w:t>
            </w:r>
            <w:r w:rsidR="005D37D5">
              <w:rPr>
                <w:rFonts w:ascii="Arial" w:hAnsi="Arial" w:cs="Arial"/>
              </w:rPr>
              <w:t xml:space="preserve"> </w:t>
            </w:r>
          </w:p>
        </w:tc>
        <w:tc>
          <w:tcPr>
            <w:tcW w:w="992" w:type="dxa"/>
          </w:tcPr>
          <w:p w14:paraId="1EFBAE28" w14:textId="37935425" w:rsidR="00D90CA9" w:rsidRDefault="004E35D1" w:rsidP="00C9774F">
            <w:pPr>
              <w:jc w:val="right"/>
              <w:rPr>
                <w:rFonts w:ascii="Arial" w:hAnsi="Arial" w:cs="Arial"/>
              </w:rPr>
            </w:pPr>
            <w:r>
              <w:rPr>
                <w:rFonts w:ascii="Arial" w:hAnsi="Arial" w:cs="Arial"/>
              </w:rPr>
              <w:t>(73)</w:t>
            </w:r>
            <w:r w:rsidR="005D37D5">
              <w:rPr>
                <w:rFonts w:ascii="Arial" w:hAnsi="Arial" w:cs="Arial"/>
              </w:rPr>
              <w:t xml:space="preserve"> </w:t>
            </w:r>
          </w:p>
        </w:tc>
        <w:tc>
          <w:tcPr>
            <w:tcW w:w="992" w:type="dxa"/>
          </w:tcPr>
          <w:p w14:paraId="3854E622" w14:textId="4B92515D" w:rsidR="00D90CA9" w:rsidRDefault="004E35D1" w:rsidP="00C9774F">
            <w:pPr>
              <w:jc w:val="right"/>
              <w:rPr>
                <w:rFonts w:ascii="Arial" w:hAnsi="Arial" w:cs="Arial"/>
              </w:rPr>
            </w:pPr>
            <w:r>
              <w:rPr>
                <w:rFonts w:ascii="Arial" w:hAnsi="Arial" w:cs="Arial"/>
              </w:rPr>
              <w:t>(79)</w:t>
            </w:r>
            <w:r w:rsidR="005D37D5">
              <w:rPr>
                <w:rFonts w:ascii="Arial" w:hAnsi="Arial" w:cs="Arial"/>
              </w:rPr>
              <w:t xml:space="preserve"> </w:t>
            </w:r>
          </w:p>
        </w:tc>
      </w:tr>
      <w:tr w:rsidR="00D90CA9" w14:paraId="0473D5C5" w14:textId="77777777" w:rsidTr="008D4FCE">
        <w:tc>
          <w:tcPr>
            <w:tcW w:w="2551" w:type="dxa"/>
          </w:tcPr>
          <w:p w14:paraId="1E65D92E" w14:textId="77777777" w:rsidR="00D90CA9" w:rsidRDefault="009B6322" w:rsidP="00ED7E9B">
            <w:pPr>
              <w:ind w:left="-675" w:firstLine="675"/>
              <w:rPr>
                <w:rFonts w:ascii="Arial" w:hAnsi="Arial" w:cs="Arial"/>
              </w:rPr>
            </w:pPr>
            <w:r>
              <w:rPr>
                <w:rFonts w:ascii="Arial" w:hAnsi="Arial" w:cs="Arial"/>
              </w:rPr>
              <w:t>Stock</w:t>
            </w:r>
            <w:r w:rsidR="00D90CA9">
              <w:rPr>
                <w:rFonts w:ascii="Arial" w:hAnsi="Arial" w:cs="Arial"/>
              </w:rPr>
              <w:t xml:space="preserve"> purchased</w:t>
            </w:r>
          </w:p>
        </w:tc>
        <w:tc>
          <w:tcPr>
            <w:tcW w:w="992" w:type="dxa"/>
          </w:tcPr>
          <w:p w14:paraId="44497E92" w14:textId="26DFE70B" w:rsidR="00D90CA9" w:rsidRPr="00BC19FF" w:rsidRDefault="009B392F" w:rsidP="00C9774F">
            <w:pPr>
              <w:jc w:val="right"/>
              <w:rPr>
                <w:rFonts w:ascii="Arial" w:hAnsi="Arial" w:cs="Arial"/>
                <w:u w:val="single"/>
              </w:rPr>
            </w:pPr>
            <w:commentRangeStart w:id="1"/>
            <w:r>
              <w:rPr>
                <w:rFonts w:ascii="Arial" w:hAnsi="Arial" w:cs="Arial"/>
                <w:u w:val="single"/>
              </w:rPr>
              <w:t>180</w:t>
            </w:r>
            <w:commentRangeEnd w:id="1"/>
            <w:r w:rsidR="00A12572">
              <w:rPr>
                <w:rStyle w:val="CommentReference"/>
              </w:rPr>
              <w:commentReference w:id="1"/>
            </w:r>
            <w:r w:rsidR="005D37D5">
              <w:rPr>
                <w:rFonts w:ascii="Arial" w:hAnsi="Arial" w:cs="Arial"/>
                <w:u w:val="single"/>
              </w:rPr>
              <w:t xml:space="preserve"> </w:t>
            </w:r>
          </w:p>
        </w:tc>
        <w:tc>
          <w:tcPr>
            <w:tcW w:w="992" w:type="dxa"/>
          </w:tcPr>
          <w:p w14:paraId="52897E1B" w14:textId="021E9BC7" w:rsidR="00D90CA9" w:rsidRPr="00BC19FF" w:rsidRDefault="009B392F" w:rsidP="00C9774F">
            <w:pPr>
              <w:jc w:val="right"/>
              <w:rPr>
                <w:rFonts w:ascii="Arial" w:hAnsi="Arial" w:cs="Arial"/>
                <w:u w:val="single"/>
              </w:rPr>
            </w:pPr>
            <w:r>
              <w:rPr>
                <w:rFonts w:ascii="Arial" w:hAnsi="Arial" w:cs="Arial"/>
                <w:u w:val="single"/>
              </w:rPr>
              <w:t>142</w:t>
            </w:r>
            <w:r w:rsidR="005D37D5">
              <w:rPr>
                <w:rFonts w:ascii="Arial" w:hAnsi="Arial" w:cs="Arial"/>
                <w:u w:val="single"/>
              </w:rPr>
              <w:t xml:space="preserve">  </w:t>
            </w:r>
          </w:p>
        </w:tc>
        <w:tc>
          <w:tcPr>
            <w:tcW w:w="964" w:type="dxa"/>
          </w:tcPr>
          <w:p w14:paraId="7FB7AE31" w14:textId="6400F774" w:rsidR="00D90CA9" w:rsidRPr="00BC19FF" w:rsidRDefault="009B392F" w:rsidP="00C9774F">
            <w:pPr>
              <w:jc w:val="right"/>
              <w:rPr>
                <w:rFonts w:ascii="Arial" w:hAnsi="Arial" w:cs="Arial"/>
                <w:u w:val="single"/>
              </w:rPr>
            </w:pPr>
            <w:r>
              <w:rPr>
                <w:rFonts w:ascii="Arial" w:hAnsi="Arial" w:cs="Arial"/>
                <w:u w:val="single"/>
              </w:rPr>
              <w:t>94</w:t>
            </w:r>
            <w:r w:rsidR="005D37D5">
              <w:rPr>
                <w:rFonts w:ascii="Arial" w:hAnsi="Arial" w:cs="Arial"/>
                <w:u w:val="single"/>
              </w:rPr>
              <w:t xml:space="preserve"> </w:t>
            </w:r>
          </w:p>
        </w:tc>
        <w:tc>
          <w:tcPr>
            <w:tcW w:w="993" w:type="dxa"/>
          </w:tcPr>
          <w:p w14:paraId="44A28C94" w14:textId="56655E53" w:rsidR="00D90CA9" w:rsidRPr="00BC19FF" w:rsidRDefault="004E35D1" w:rsidP="00C9774F">
            <w:pPr>
              <w:jc w:val="right"/>
              <w:rPr>
                <w:rFonts w:ascii="Arial" w:hAnsi="Arial" w:cs="Arial"/>
                <w:u w:val="single"/>
              </w:rPr>
            </w:pPr>
            <w:r>
              <w:rPr>
                <w:rFonts w:ascii="Arial" w:hAnsi="Arial" w:cs="Arial"/>
                <w:u w:val="single"/>
              </w:rPr>
              <w:t>75</w:t>
            </w:r>
            <w:r w:rsidR="005D37D5">
              <w:rPr>
                <w:rFonts w:ascii="Arial" w:hAnsi="Arial" w:cs="Arial"/>
                <w:u w:val="single"/>
              </w:rPr>
              <w:t xml:space="preserve"> </w:t>
            </w:r>
          </w:p>
        </w:tc>
        <w:tc>
          <w:tcPr>
            <w:tcW w:w="992" w:type="dxa"/>
          </w:tcPr>
          <w:p w14:paraId="2AF7F07E" w14:textId="40443784" w:rsidR="00D90CA9" w:rsidRPr="00BC19FF" w:rsidRDefault="004E35D1" w:rsidP="00C9774F">
            <w:pPr>
              <w:jc w:val="right"/>
              <w:rPr>
                <w:rFonts w:ascii="Arial" w:hAnsi="Arial" w:cs="Arial"/>
                <w:u w:val="single"/>
              </w:rPr>
            </w:pPr>
            <w:r>
              <w:rPr>
                <w:rFonts w:ascii="Arial" w:hAnsi="Arial" w:cs="Arial"/>
                <w:u w:val="single"/>
              </w:rPr>
              <w:t>66</w:t>
            </w:r>
            <w:r w:rsidR="005D37D5">
              <w:rPr>
                <w:rFonts w:ascii="Arial" w:hAnsi="Arial" w:cs="Arial"/>
                <w:u w:val="single"/>
              </w:rPr>
              <w:t xml:space="preserve"> </w:t>
            </w:r>
          </w:p>
        </w:tc>
        <w:tc>
          <w:tcPr>
            <w:tcW w:w="992" w:type="dxa"/>
          </w:tcPr>
          <w:p w14:paraId="04D1ECBE" w14:textId="3719D8AC" w:rsidR="00D90CA9" w:rsidRPr="00BC19FF" w:rsidRDefault="004E35D1" w:rsidP="00C9774F">
            <w:pPr>
              <w:jc w:val="right"/>
              <w:rPr>
                <w:rFonts w:ascii="Arial" w:hAnsi="Arial" w:cs="Arial"/>
                <w:u w:val="single"/>
              </w:rPr>
            </w:pPr>
            <w:r>
              <w:rPr>
                <w:rFonts w:ascii="Arial" w:hAnsi="Arial" w:cs="Arial"/>
                <w:u w:val="single"/>
              </w:rPr>
              <w:t>57</w:t>
            </w:r>
            <w:r w:rsidR="005D37D5">
              <w:rPr>
                <w:rFonts w:ascii="Arial" w:hAnsi="Arial" w:cs="Arial"/>
                <w:u w:val="single"/>
              </w:rPr>
              <w:t xml:space="preserve"> </w:t>
            </w:r>
          </w:p>
        </w:tc>
      </w:tr>
      <w:tr w:rsidR="00D90CA9" w14:paraId="5949D65F" w14:textId="77777777" w:rsidTr="008D4FCE">
        <w:tc>
          <w:tcPr>
            <w:tcW w:w="2551" w:type="dxa"/>
          </w:tcPr>
          <w:p w14:paraId="6ADCA880" w14:textId="77777777" w:rsidR="00D90CA9" w:rsidRDefault="00D90CA9" w:rsidP="00C9774F">
            <w:pPr>
              <w:rPr>
                <w:rFonts w:ascii="Arial" w:hAnsi="Arial" w:cs="Arial"/>
              </w:rPr>
            </w:pPr>
          </w:p>
        </w:tc>
        <w:tc>
          <w:tcPr>
            <w:tcW w:w="992" w:type="dxa"/>
          </w:tcPr>
          <w:p w14:paraId="2E3930B6" w14:textId="23E615AB" w:rsidR="00D90CA9" w:rsidRDefault="009B392F" w:rsidP="00C9774F">
            <w:pPr>
              <w:jc w:val="right"/>
              <w:rPr>
                <w:rFonts w:ascii="Arial" w:hAnsi="Arial" w:cs="Arial"/>
              </w:rPr>
            </w:pPr>
            <w:r>
              <w:rPr>
                <w:rFonts w:ascii="Arial" w:hAnsi="Arial" w:cs="Arial"/>
              </w:rPr>
              <w:t>180</w:t>
            </w:r>
            <w:r w:rsidR="005D37D5">
              <w:rPr>
                <w:rFonts w:ascii="Arial" w:hAnsi="Arial" w:cs="Arial"/>
              </w:rPr>
              <w:t xml:space="preserve"> </w:t>
            </w:r>
          </w:p>
        </w:tc>
        <w:tc>
          <w:tcPr>
            <w:tcW w:w="992" w:type="dxa"/>
          </w:tcPr>
          <w:p w14:paraId="630E737B" w14:textId="729F0B20" w:rsidR="00D90CA9" w:rsidRDefault="009B392F" w:rsidP="00C9774F">
            <w:pPr>
              <w:jc w:val="right"/>
              <w:rPr>
                <w:rFonts w:ascii="Arial" w:hAnsi="Arial" w:cs="Arial"/>
              </w:rPr>
            </w:pPr>
            <w:r>
              <w:rPr>
                <w:rFonts w:ascii="Arial" w:hAnsi="Arial" w:cs="Arial"/>
              </w:rPr>
              <w:t>184</w:t>
            </w:r>
            <w:r w:rsidR="005D37D5">
              <w:rPr>
                <w:rFonts w:ascii="Arial" w:hAnsi="Arial" w:cs="Arial"/>
              </w:rPr>
              <w:t xml:space="preserve">  </w:t>
            </w:r>
          </w:p>
        </w:tc>
        <w:tc>
          <w:tcPr>
            <w:tcW w:w="964" w:type="dxa"/>
          </w:tcPr>
          <w:p w14:paraId="3C712CD2" w14:textId="35B0D943" w:rsidR="00D90CA9" w:rsidRDefault="004E35D1" w:rsidP="00C9774F">
            <w:pPr>
              <w:jc w:val="right"/>
              <w:rPr>
                <w:rFonts w:ascii="Arial" w:hAnsi="Arial" w:cs="Arial"/>
              </w:rPr>
            </w:pPr>
            <w:r>
              <w:rPr>
                <w:rFonts w:ascii="Arial" w:hAnsi="Arial" w:cs="Arial"/>
              </w:rPr>
              <w:t>86</w:t>
            </w:r>
            <w:r w:rsidR="005D37D5">
              <w:rPr>
                <w:rFonts w:ascii="Arial" w:hAnsi="Arial" w:cs="Arial"/>
              </w:rPr>
              <w:t xml:space="preserve"> </w:t>
            </w:r>
          </w:p>
        </w:tc>
        <w:tc>
          <w:tcPr>
            <w:tcW w:w="993" w:type="dxa"/>
          </w:tcPr>
          <w:p w14:paraId="5CD146C9" w14:textId="0F3E2DA1" w:rsidR="00D90CA9" w:rsidRDefault="004E35D1" w:rsidP="00C9774F">
            <w:pPr>
              <w:jc w:val="right"/>
              <w:rPr>
                <w:rFonts w:ascii="Arial" w:hAnsi="Arial" w:cs="Arial"/>
              </w:rPr>
            </w:pPr>
            <w:r>
              <w:rPr>
                <w:rFonts w:ascii="Arial" w:hAnsi="Arial" w:cs="Arial"/>
              </w:rPr>
              <w:t>11</w:t>
            </w:r>
            <w:r w:rsidR="005D37D5">
              <w:rPr>
                <w:rFonts w:ascii="Arial" w:hAnsi="Arial" w:cs="Arial"/>
              </w:rPr>
              <w:t xml:space="preserve"> </w:t>
            </w:r>
          </w:p>
        </w:tc>
        <w:tc>
          <w:tcPr>
            <w:tcW w:w="992" w:type="dxa"/>
          </w:tcPr>
          <w:p w14:paraId="63956655" w14:textId="486A4D0C" w:rsidR="00D90CA9" w:rsidRDefault="004E35D1" w:rsidP="00C9774F">
            <w:pPr>
              <w:jc w:val="right"/>
              <w:rPr>
                <w:rFonts w:ascii="Arial" w:hAnsi="Arial" w:cs="Arial"/>
              </w:rPr>
            </w:pPr>
            <w:r>
              <w:rPr>
                <w:rFonts w:ascii="Arial" w:hAnsi="Arial" w:cs="Arial"/>
              </w:rPr>
              <w:t>(7)</w:t>
            </w:r>
            <w:r w:rsidR="005D37D5">
              <w:rPr>
                <w:rFonts w:ascii="Arial" w:hAnsi="Arial" w:cs="Arial"/>
              </w:rPr>
              <w:t xml:space="preserve"> </w:t>
            </w:r>
          </w:p>
        </w:tc>
        <w:tc>
          <w:tcPr>
            <w:tcW w:w="992" w:type="dxa"/>
          </w:tcPr>
          <w:p w14:paraId="7583B87F" w14:textId="15751AFE" w:rsidR="00D90CA9" w:rsidRDefault="00A12572" w:rsidP="00C9774F">
            <w:pPr>
              <w:jc w:val="right"/>
              <w:rPr>
                <w:rFonts w:ascii="Arial" w:hAnsi="Arial" w:cs="Arial"/>
              </w:rPr>
            </w:pPr>
            <w:r>
              <w:rPr>
                <w:rFonts w:ascii="Arial" w:hAnsi="Arial" w:cs="Arial"/>
              </w:rPr>
              <w:t>(22)</w:t>
            </w:r>
            <w:r w:rsidR="005D37D5">
              <w:rPr>
                <w:rFonts w:ascii="Arial" w:hAnsi="Arial" w:cs="Arial"/>
              </w:rPr>
              <w:t xml:space="preserve"> </w:t>
            </w:r>
          </w:p>
        </w:tc>
      </w:tr>
      <w:tr w:rsidR="00D90CA9" w14:paraId="59524188" w14:textId="77777777" w:rsidTr="008D4FCE">
        <w:tc>
          <w:tcPr>
            <w:tcW w:w="2551" w:type="dxa"/>
          </w:tcPr>
          <w:p w14:paraId="00B1ECA2" w14:textId="77777777" w:rsidR="00D90CA9" w:rsidRDefault="00D90CA9" w:rsidP="009B6322">
            <w:pPr>
              <w:rPr>
                <w:rFonts w:ascii="Arial" w:hAnsi="Arial" w:cs="Arial"/>
              </w:rPr>
            </w:pPr>
            <w:r>
              <w:rPr>
                <w:rFonts w:ascii="Arial" w:hAnsi="Arial" w:cs="Arial"/>
              </w:rPr>
              <w:t xml:space="preserve">Cost of </w:t>
            </w:r>
            <w:r w:rsidR="009B6322">
              <w:rPr>
                <w:rFonts w:ascii="Arial" w:hAnsi="Arial" w:cs="Arial"/>
              </w:rPr>
              <w:t>Stock</w:t>
            </w:r>
            <w:r>
              <w:rPr>
                <w:rFonts w:ascii="Arial" w:hAnsi="Arial" w:cs="Arial"/>
              </w:rPr>
              <w:t xml:space="preserve"> sold</w:t>
            </w:r>
          </w:p>
        </w:tc>
        <w:tc>
          <w:tcPr>
            <w:tcW w:w="992" w:type="dxa"/>
          </w:tcPr>
          <w:p w14:paraId="44CFA877" w14:textId="77777777" w:rsidR="00D90CA9" w:rsidRDefault="00D90CA9" w:rsidP="00C9774F">
            <w:pPr>
              <w:jc w:val="right"/>
              <w:rPr>
                <w:rFonts w:ascii="Arial" w:hAnsi="Arial" w:cs="Arial"/>
              </w:rPr>
            </w:pPr>
          </w:p>
        </w:tc>
        <w:tc>
          <w:tcPr>
            <w:tcW w:w="992" w:type="dxa"/>
          </w:tcPr>
          <w:p w14:paraId="6D7EBE1D" w14:textId="77777777" w:rsidR="00D90CA9" w:rsidRDefault="00D90CA9" w:rsidP="00C9774F">
            <w:pPr>
              <w:jc w:val="right"/>
              <w:rPr>
                <w:rFonts w:ascii="Arial" w:hAnsi="Arial" w:cs="Arial"/>
              </w:rPr>
            </w:pPr>
          </w:p>
        </w:tc>
        <w:tc>
          <w:tcPr>
            <w:tcW w:w="964" w:type="dxa"/>
          </w:tcPr>
          <w:p w14:paraId="32503E85" w14:textId="77777777" w:rsidR="00D90CA9" w:rsidRDefault="00D90CA9" w:rsidP="00C9774F">
            <w:pPr>
              <w:jc w:val="right"/>
              <w:rPr>
                <w:rFonts w:ascii="Arial" w:hAnsi="Arial" w:cs="Arial"/>
              </w:rPr>
            </w:pPr>
          </w:p>
        </w:tc>
        <w:tc>
          <w:tcPr>
            <w:tcW w:w="993" w:type="dxa"/>
          </w:tcPr>
          <w:p w14:paraId="4B7B4204" w14:textId="77777777" w:rsidR="00D90CA9" w:rsidRDefault="00D90CA9" w:rsidP="00C9774F">
            <w:pPr>
              <w:jc w:val="right"/>
              <w:rPr>
                <w:rFonts w:ascii="Arial" w:hAnsi="Arial" w:cs="Arial"/>
              </w:rPr>
            </w:pPr>
          </w:p>
        </w:tc>
        <w:tc>
          <w:tcPr>
            <w:tcW w:w="992" w:type="dxa"/>
          </w:tcPr>
          <w:p w14:paraId="52A07B27" w14:textId="77777777" w:rsidR="00D90CA9" w:rsidRDefault="00D90CA9" w:rsidP="00C9774F">
            <w:pPr>
              <w:jc w:val="right"/>
              <w:rPr>
                <w:rFonts w:ascii="Arial" w:hAnsi="Arial" w:cs="Arial"/>
              </w:rPr>
            </w:pPr>
          </w:p>
        </w:tc>
        <w:tc>
          <w:tcPr>
            <w:tcW w:w="992" w:type="dxa"/>
          </w:tcPr>
          <w:p w14:paraId="71A16FFD" w14:textId="77777777" w:rsidR="00D90CA9" w:rsidRDefault="00D90CA9" w:rsidP="00C9774F">
            <w:pPr>
              <w:jc w:val="right"/>
              <w:rPr>
                <w:rFonts w:ascii="Arial" w:hAnsi="Arial" w:cs="Arial"/>
              </w:rPr>
            </w:pPr>
          </w:p>
        </w:tc>
      </w:tr>
      <w:tr w:rsidR="00D90CA9" w14:paraId="73F0FB94" w14:textId="77777777" w:rsidTr="008D4FCE">
        <w:tc>
          <w:tcPr>
            <w:tcW w:w="2551" w:type="dxa"/>
          </w:tcPr>
          <w:p w14:paraId="43A8EBBA" w14:textId="77777777" w:rsidR="00D90CA9" w:rsidRDefault="00D90CA9" w:rsidP="009B6322">
            <w:pPr>
              <w:rPr>
                <w:rFonts w:ascii="Arial" w:hAnsi="Arial" w:cs="Arial"/>
              </w:rPr>
            </w:pPr>
            <w:r>
              <w:rPr>
                <w:rFonts w:ascii="Arial" w:hAnsi="Arial" w:cs="Arial"/>
              </w:rPr>
              <w:t xml:space="preserve">(60% of </w:t>
            </w:r>
            <w:commentRangeStart w:id="2"/>
            <w:r>
              <w:rPr>
                <w:rFonts w:ascii="Arial" w:hAnsi="Arial" w:cs="Arial"/>
              </w:rPr>
              <w:t>sales</w:t>
            </w:r>
            <w:commentRangeEnd w:id="2"/>
            <w:r w:rsidR="004E35D1">
              <w:rPr>
                <w:rStyle w:val="CommentReference"/>
              </w:rPr>
              <w:commentReference w:id="2"/>
            </w:r>
            <w:r>
              <w:rPr>
                <w:rFonts w:ascii="Arial" w:hAnsi="Arial" w:cs="Arial"/>
              </w:rPr>
              <w:t>)</w:t>
            </w:r>
          </w:p>
        </w:tc>
        <w:tc>
          <w:tcPr>
            <w:tcW w:w="992" w:type="dxa"/>
          </w:tcPr>
          <w:p w14:paraId="426818EF" w14:textId="309E62BB" w:rsidR="00D90CA9" w:rsidRPr="00BC19FF" w:rsidRDefault="00D90CA9" w:rsidP="00C9774F">
            <w:pPr>
              <w:jc w:val="right"/>
              <w:rPr>
                <w:rFonts w:ascii="Arial" w:hAnsi="Arial" w:cs="Arial"/>
                <w:u w:val="single"/>
              </w:rPr>
            </w:pPr>
            <w:r>
              <w:rPr>
                <w:rFonts w:ascii="Arial" w:hAnsi="Arial" w:cs="Arial"/>
                <w:u w:val="single"/>
              </w:rPr>
              <w:t>(</w:t>
            </w:r>
            <w:r w:rsidR="009B392F">
              <w:rPr>
                <w:rFonts w:ascii="Arial" w:hAnsi="Arial" w:cs="Arial"/>
                <w:u w:val="single"/>
              </w:rPr>
              <w:t>138</w:t>
            </w:r>
            <w:r w:rsidR="005D37D5">
              <w:rPr>
                <w:rFonts w:ascii="Arial" w:hAnsi="Arial" w:cs="Arial"/>
                <w:u w:val="single"/>
              </w:rPr>
              <w:t xml:space="preserve"> </w:t>
            </w:r>
            <w:r>
              <w:rPr>
                <w:rFonts w:ascii="Arial" w:hAnsi="Arial" w:cs="Arial"/>
                <w:u w:val="single"/>
              </w:rPr>
              <w:t>)</w:t>
            </w:r>
          </w:p>
        </w:tc>
        <w:tc>
          <w:tcPr>
            <w:tcW w:w="992" w:type="dxa"/>
          </w:tcPr>
          <w:p w14:paraId="2E9164EA" w14:textId="1E7E740D" w:rsidR="00D90CA9" w:rsidRPr="00BC19FF" w:rsidRDefault="00D90CA9" w:rsidP="00C9774F">
            <w:pPr>
              <w:jc w:val="right"/>
              <w:rPr>
                <w:rFonts w:ascii="Arial" w:hAnsi="Arial" w:cs="Arial"/>
                <w:u w:val="single"/>
              </w:rPr>
            </w:pPr>
            <w:r>
              <w:rPr>
                <w:rFonts w:ascii="Arial" w:hAnsi="Arial" w:cs="Arial"/>
                <w:u w:val="single"/>
              </w:rPr>
              <w:t>(</w:t>
            </w:r>
            <w:r w:rsidR="009B392F">
              <w:rPr>
                <w:rFonts w:ascii="Arial" w:hAnsi="Arial" w:cs="Arial"/>
                <w:u w:val="single"/>
              </w:rPr>
              <w:t>192</w:t>
            </w:r>
            <w:r>
              <w:rPr>
                <w:rFonts w:ascii="Arial" w:hAnsi="Arial" w:cs="Arial"/>
                <w:u w:val="single"/>
              </w:rPr>
              <w:t>)</w:t>
            </w:r>
          </w:p>
        </w:tc>
        <w:tc>
          <w:tcPr>
            <w:tcW w:w="964" w:type="dxa"/>
          </w:tcPr>
          <w:p w14:paraId="1AD9218D" w14:textId="0F02B96C" w:rsidR="00D90CA9" w:rsidRPr="00BC19FF" w:rsidRDefault="00D90CA9" w:rsidP="00C9774F">
            <w:pPr>
              <w:jc w:val="right"/>
              <w:rPr>
                <w:rFonts w:ascii="Arial" w:hAnsi="Arial" w:cs="Arial"/>
                <w:u w:val="single"/>
              </w:rPr>
            </w:pPr>
            <w:r>
              <w:rPr>
                <w:rFonts w:ascii="Arial" w:hAnsi="Arial" w:cs="Arial"/>
                <w:u w:val="single"/>
              </w:rPr>
              <w:t>(</w:t>
            </w:r>
            <w:r w:rsidR="004E35D1">
              <w:rPr>
                <w:rFonts w:ascii="Arial" w:hAnsi="Arial" w:cs="Arial"/>
                <w:u w:val="single"/>
              </w:rPr>
              <w:t>150</w:t>
            </w:r>
            <w:r>
              <w:rPr>
                <w:rFonts w:ascii="Arial" w:hAnsi="Arial" w:cs="Arial"/>
                <w:u w:val="single"/>
              </w:rPr>
              <w:t>)</w:t>
            </w:r>
          </w:p>
        </w:tc>
        <w:tc>
          <w:tcPr>
            <w:tcW w:w="993" w:type="dxa"/>
          </w:tcPr>
          <w:p w14:paraId="16E8EF13" w14:textId="780AF6F6" w:rsidR="00D90CA9" w:rsidRPr="00BC19FF" w:rsidRDefault="00D90CA9" w:rsidP="00C9774F">
            <w:pPr>
              <w:jc w:val="right"/>
              <w:rPr>
                <w:rFonts w:ascii="Arial" w:hAnsi="Arial" w:cs="Arial"/>
                <w:u w:val="single"/>
              </w:rPr>
            </w:pPr>
            <w:r>
              <w:rPr>
                <w:rFonts w:ascii="Arial" w:hAnsi="Arial" w:cs="Arial"/>
                <w:u w:val="single"/>
              </w:rPr>
              <w:t>(</w:t>
            </w:r>
            <w:r w:rsidR="004E35D1">
              <w:rPr>
                <w:rFonts w:ascii="Arial" w:hAnsi="Arial" w:cs="Arial"/>
                <w:u w:val="single"/>
              </w:rPr>
              <w:t>84</w:t>
            </w:r>
            <w:r>
              <w:rPr>
                <w:rFonts w:ascii="Arial" w:hAnsi="Arial" w:cs="Arial"/>
                <w:u w:val="single"/>
              </w:rPr>
              <w:t>)</w:t>
            </w:r>
          </w:p>
        </w:tc>
        <w:tc>
          <w:tcPr>
            <w:tcW w:w="992" w:type="dxa"/>
          </w:tcPr>
          <w:p w14:paraId="01285F02" w14:textId="38CD39C2" w:rsidR="00D90CA9" w:rsidRPr="00BC19FF" w:rsidRDefault="00D90CA9" w:rsidP="00C9774F">
            <w:pPr>
              <w:jc w:val="right"/>
              <w:rPr>
                <w:rFonts w:ascii="Arial" w:hAnsi="Arial" w:cs="Arial"/>
                <w:u w:val="single"/>
              </w:rPr>
            </w:pPr>
            <w:r>
              <w:rPr>
                <w:rFonts w:ascii="Arial" w:hAnsi="Arial" w:cs="Arial"/>
                <w:u w:val="single"/>
              </w:rPr>
              <w:t>(</w:t>
            </w:r>
            <w:r w:rsidR="004E35D1">
              <w:rPr>
                <w:rFonts w:ascii="Arial" w:hAnsi="Arial" w:cs="Arial"/>
                <w:u w:val="single"/>
              </w:rPr>
              <w:t>72</w:t>
            </w:r>
            <w:r>
              <w:rPr>
                <w:rFonts w:ascii="Arial" w:hAnsi="Arial" w:cs="Arial"/>
                <w:u w:val="single"/>
              </w:rPr>
              <w:t>)</w:t>
            </w:r>
          </w:p>
        </w:tc>
        <w:tc>
          <w:tcPr>
            <w:tcW w:w="992" w:type="dxa"/>
          </w:tcPr>
          <w:p w14:paraId="04D17E90" w14:textId="137DB10A" w:rsidR="00D90CA9" w:rsidRPr="00BC19FF" w:rsidRDefault="00D90CA9" w:rsidP="00C9774F">
            <w:pPr>
              <w:jc w:val="right"/>
              <w:rPr>
                <w:rFonts w:ascii="Arial" w:hAnsi="Arial" w:cs="Arial"/>
                <w:u w:val="single"/>
              </w:rPr>
            </w:pPr>
            <w:r>
              <w:rPr>
                <w:rFonts w:ascii="Arial" w:hAnsi="Arial" w:cs="Arial"/>
                <w:u w:val="single"/>
              </w:rPr>
              <w:t>(</w:t>
            </w:r>
            <w:r w:rsidR="009F3829">
              <w:rPr>
                <w:rFonts w:ascii="Arial" w:hAnsi="Arial" w:cs="Arial"/>
                <w:u w:val="single"/>
              </w:rPr>
              <w:t>66</w:t>
            </w:r>
            <w:r>
              <w:rPr>
                <w:rFonts w:ascii="Arial" w:hAnsi="Arial" w:cs="Arial"/>
                <w:u w:val="single"/>
              </w:rPr>
              <w:t>)</w:t>
            </w:r>
          </w:p>
        </w:tc>
      </w:tr>
      <w:tr w:rsidR="00D90CA9" w14:paraId="5AC2BD59" w14:textId="77777777" w:rsidTr="008D4FCE">
        <w:tc>
          <w:tcPr>
            <w:tcW w:w="2551" w:type="dxa"/>
          </w:tcPr>
          <w:p w14:paraId="7EF05AF9" w14:textId="6F7D023B" w:rsidR="00D90CA9" w:rsidRDefault="00950F6E" w:rsidP="00C9774F">
            <w:pPr>
              <w:rPr>
                <w:rFonts w:ascii="Arial" w:hAnsi="Arial" w:cs="Arial"/>
              </w:rPr>
            </w:pPr>
            <w:r>
              <w:rPr>
                <w:rFonts w:ascii="Arial" w:hAnsi="Arial" w:cs="Arial"/>
              </w:rPr>
              <w:t>Therefore Closing stock</w:t>
            </w:r>
          </w:p>
        </w:tc>
        <w:tc>
          <w:tcPr>
            <w:tcW w:w="992" w:type="dxa"/>
          </w:tcPr>
          <w:p w14:paraId="65DF0D4C" w14:textId="3F461B78" w:rsidR="00D90CA9" w:rsidRPr="00BC19FF" w:rsidRDefault="009B392F" w:rsidP="00C9774F">
            <w:pPr>
              <w:jc w:val="right"/>
              <w:rPr>
                <w:rFonts w:ascii="Arial" w:hAnsi="Arial" w:cs="Arial"/>
                <w:u w:val="single"/>
              </w:rPr>
            </w:pPr>
            <w:r>
              <w:rPr>
                <w:rFonts w:ascii="Arial" w:hAnsi="Arial" w:cs="Arial"/>
                <w:u w:val="single"/>
              </w:rPr>
              <w:t>42</w:t>
            </w:r>
            <w:r w:rsidR="00D90CA9">
              <w:rPr>
                <w:rFonts w:ascii="Arial" w:hAnsi="Arial" w:cs="Arial"/>
                <w:u w:val="single"/>
              </w:rPr>
              <w:t xml:space="preserve">  </w:t>
            </w:r>
            <w:r w:rsidR="00ED4966">
              <w:rPr>
                <w:rFonts w:ascii="Arial" w:hAnsi="Arial" w:cs="Arial"/>
                <w:u w:val="single"/>
              </w:rPr>
              <w:t xml:space="preserve"> </w:t>
            </w:r>
          </w:p>
        </w:tc>
        <w:tc>
          <w:tcPr>
            <w:tcW w:w="992" w:type="dxa"/>
          </w:tcPr>
          <w:p w14:paraId="390E0CC7" w14:textId="513625AB" w:rsidR="00D90CA9" w:rsidRPr="00BC19FF" w:rsidRDefault="009B392F" w:rsidP="00C9774F">
            <w:pPr>
              <w:jc w:val="right"/>
              <w:rPr>
                <w:rFonts w:ascii="Arial" w:hAnsi="Arial" w:cs="Arial"/>
                <w:u w:val="single"/>
              </w:rPr>
            </w:pPr>
            <w:r>
              <w:rPr>
                <w:rFonts w:ascii="Arial" w:hAnsi="Arial" w:cs="Arial"/>
                <w:u w:val="single"/>
              </w:rPr>
              <w:t>(8)</w:t>
            </w:r>
            <w:r w:rsidR="00D90CA9">
              <w:rPr>
                <w:rFonts w:ascii="Arial" w:hAnsi="Arial" w:cs="Arial"/>
                <w:u w:val="single"/>
              </w:rPr>
              <w:t xml:space="preserve">  </w:t>
            </w:r>
            <w:r w:rsidR="00ED4966">
              <w:rPr>
                <w:rFonts w:ascii="Arial" w:hAnsi="Arial" w:cs="Arial"/>
                <w:u w:val="single"/>
              </w:rPr>
              <w:t xml:space="preserve"> </w:t>
            </w:r>
          </w:p>
        </w:tc>
        <w:tc>
          <w:tcPr>
            <w:tcW w:w="964" w:type="dxa"/>
          </w:tcPr>
          <w:p w14:paraId="6B0D04E8" w14:textId="4FB3CC42" w:rsidR="00D90CA9" w:rsidRPr="00BC19FF" w:rsidRDefault="004E35D1" w:rsidP="00C9774F">
            <w:pPr>
              <w:jc w:val="right"/>
              <w:rPr>
                <w:rFonts w:ascii="Arial" w:hAnsi="Arial" w:cs="Arial"/>
                <w:u w:val="single"/>
              </w:rPr>
            </w:pPr>
            <w:r>
              <w:rPr>
                <w:rFonts w:ascii="Arial" w:hAnsi="Arial" w:cs="Arial"/>
                <w:u w:val="single"/>
              </w:rPr>
              <w:t>(64)</w:t>
            </w:r>
            <w:r w:rsidR="00D90CA9">
              <w:rPr>
                <w:rFonts w:ascii="Arial" w:hAnsi="Arial" w:cs="Arial"/>
                <w:u w:val="single"/>
              </w:rPr>
              <w:t xml:space="preserve">    </w:t>
            </w:r>
            <w:r w:rsidR="00ED4966">
              <w:rPr>
                <w:rFonts w:ascii="Arial" w:hAnsi="Arial" w:cs="Arial"/>
                <w:u w:val="single"/>
              </w:rPr>
              <w:t xml:space="preserve"> </w:t>
            </w:r>
          </w:p>
        </w:tc>
        <w:tc>
          <w:tcPr>
            <w:tcW w:w="993" w:type="dxa"/>
          </w:tcPr>
          <w:p w14:paraId="6D823795" w14:textId="53214713" w:rsidR="00D90CA9" w:rsidRPr="00BC19FF" w:rsidRDefault="004E35D1" w:rsidP="00C9774F">
            <w:pPr>
              <w:jc w:val="right"/>
              <w:rPr>
                <w:rFonts w:ascii="Arial" w:hAnsi="Arial" w:cs="Arial"/>
                <w:u w:val="single"/>
              </w:rPr>
            </w:pPr>
            <w:r>
              <w:rPr>
                <w:rFonts w:ascii="Arial" w:hAnsi="Arial" w:cs="Arial"/>
                <w:u w:val="single"/>
              </w:rPr>
              <w:t>(73)</w:t>
            </w:r>
            <w:r w:rsidR="00ED4966">
              <w:rPr>
                <w:rFonts w:ascii="Arial" w:hAnsi="Arial" w:cs="Arial"/>
                <w:u w:val="single"/>
              </w:rPr>
              <w:t xml:space="preserve"> </w:t>
            </w:r>
          </w:p>
        </w:tc>
        <w:tc>
          <w:tcPr>
            <w:tcW w:w="992" w:type="dxa"/>
          </w:tcPr>
          <w:p w14:paraId="379B4059" w14:textId="7C83DEC5" w:rsidR="00D90CA9" w:rsidRPr="00BC19FF" w:rsidRDefault="004E35D1" w:rsidP="00C9774F">
            <w:pPr>
              <w:jc w:val="right"/>
              <w:rPr>
                <w:rFonts w:ascii="Arial" w:hAnsi="Arial" w:cs="Arial"/>
                <w:u w:val="single"/>
              </w:rPr>
            </w:pPr>
            <w:r>
              <w:rPr>
                <w:rFonts w:ascii="Arial" w:hAnsi="Arial" w:cs="Arial"/>
                <w:u w:val="single"/>
              </w:rPr>
              <w:t>(79)</w:t>
            </w:r>
            <w:r w:rsidR="00ED4966">
              <w:rPr>
                <w:rFonts w:ascii="Arial" w:hAnsi="Arial" w:cs="Arial"/>
                <w:u w:val="single"/>
              </w:rPr>
              <w:t xml:space="preserve"> </w:t>
            </w:r>
          </w:p>
        </w:tc>
        <w:tc>
          <w:tcPr>
            <w:tcW w:w="992" w:type="dxa"/>
          </w:tcPr>
          <w:p w14:paraId="5A005B7D" w14:textId="4F067889" w:rsidR="00D90CA9" w:rsidRPr="00BC19FF" w:rsidRDefault="009F3829" w:rsidP="00C9774F">
            <w:pPr>
              <w:jc w:val="right"/>
              <w:rPr>
                <w:rFonts w:ascii="Arial" w:hAnsi="Arial" w:cs="Arial"/>
                <w:u w:val="single"/>
              </w:rPr>
            </w:pPr>
            <w:r>
              <w:rPr>
                <w:rFonts w:ascii="Arial" w:hAnsi="Arial" w:cs="Arial"/>
                <w:u w:val="single"/>
              </w:rPr>
              <w:t>(88)</w:t>
            </w:r>
            <w:r w:rsidR="00ED4966">
              <w:rPr>
                <w:rFonts w:ascii="Arial" w:hAnsi="Arial" w:cs="Arial"/>
                <w:u w:val="single"/>
              </w:rPr>
              <w:t xml:space="preserve"> </w:t>
            </w:r>
          </w:p>
        </w:tc>
      </w:tr>
    </w:tbl>
    <w:p w14:paraId="7BE6F198" w14:textId="77777777" w:rsidR="00D90CA9" w:rsidRDefault="00D90CA9" w:rsidP="00907058">
      <w:pPr>
        <w:spacing w:line="240" w:lineRule="auto"/>
        <w:ind w:left="360" w:firstLine="360"/>
        <w:rPr>
          <w:rFonts w:ascii="Arial" w:hAnsi="Arial" w:cs="Arial"/>
        </w:rPr>
      </w:pPr>
    </w:p>
    <w:p w14:paraId="65CF547E" w14:textId="77777777" w:rsidR="00D90CA9" w:rsidRPr="003B62C4" w:rsidRDefault="00D90CA9" w:rsidP="00820FFE">
      <w:pPr>
        <w:pStyle w:val="ListParagraph"/>
        <w:numPr>
          <w:ilvl w:val="0"/>
          <w:numId w:val="1"/>
        </w:numPr>
        <w:ind w:left="851"/>
        <w:jc w:val="both"/>
        <w:rPr>
          <w:rFonts w:ascii="Arial" w:hAnsi="Arial" w:cs="Arial"/>
        </w:rPr>
      </w:pPr>
      <w:r>
        <w:rPr>
          <w:rFonts w:ascii="Arial" w:hAnsi="Arial" w:cs="Arial"/>
        </w:rPr>
        <w:t>The cash budget for the period to 30 November is:</w:t>
      </w:r>
    </w:p>
    <w:tbl>
      <w:tblPr>
        <w:tblStyle w:val="TableGrid"/>
        <w:tblW w:w="9213"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60"/>
        <w:gridCol w:w="992"/>
        <w:gridCol w:w="992"/>
        <w:gridCol w:w="993"/>
        <w:gridCol w:w="992"/>
        <w:gridCol w:w="992"/>
        <w:gridCol w:w="992"/>
      </w:tblGrid>
      <w:tr w:rsidR="00D90CA9" w14:paraId="6A98A1F5" w14:textId="77777777" w:rsidTr="008D4FCE">
        <w:tc>
          <w:tcPr>
            <w:tcW w:w="3260" w:type="dxa"/>
          </w:tcPr>
          <w:p w14:paraId="5DE964C6" w14:textId="77777777" w:rsidR="00D90CA9" w:rsidRDefault="00D90CA9" w:rsidP="00C9774F">
            <w:pPr>
              <w:jc w:val="center"/>
              <w:rPr>
                <w:rFonts w:ascii="Arial" w:hAnsi="Arial" w:cs="Arial"/>
              </w:rPr>
            </w:pPr>
          </w:p>
        </w:tc>
        <w:tc>
          <w:tcPr>
            <w:tcW w:w="992" w:type="dxa"/>
          </w:tcPr>
          <w:p w14:paraId="5DCBFB8F" w14:textId="77777777" w:rsidR="00D90CA9" w:rsidRPr="004D6C12" w:rsidRDefault="00D90CA9" w:rsidP="004D6C12">
            <w:pPr>
              <w:jc w:val="center"/>
              <w:rPr>
                <w:rFonts w:ascii="Arial" w:hAnsi="Arial" w:cs="Arial"/>
                <w:b/>
              </w:rPr>
            </w:pPr>
            <w:r w:rsidRPr="004D6C12">
              <w:rPr>
                <w:rFonts w:ascii="Arial" w:hAnsi="Arial" w:cs="Arial"/>
                <w:b/>
              </w:rPr>
              <w:t>June</w:t>
            </w:r>
          </w:p>
        </w:tc>
        <w:tc>
          <w:tcPr>
            <w:tcW w:w="992" w:type="dxa"/>
          </w:tcPr>
          <w:p w14:paraId="757E91E9" w14:textId="77777777" w:rsidR="00D90CA9" w:rsidRPr="004D6C12" w:rsidRDefault="00D90CA9" w:rsidP="004D6C12">
            <w:pPr>
              <w:jc w:val="center"/>
              <w:rPr>
                <w:rFonts w:ascii="Arial" w:hAnsi="Arial" w:cs="Arial"/>
                <w:b/>
              </w:rPr>
            </w:pPr>
            <w:r w:rsidRPr="004D6C12">
              <w:rPr>
                <w:rFonts w:ascii="Arial" w:hAnsi="Arial" w:cs="Arial"/>
                <w:b/>
              </w:rPr>
              <w:t>July</w:t>
            </w:r>
          </w:p>
        </w:tc>
        <w:tc>
          <w:tcPr>
            <w:tcW w:w="993" w:type="dxa"/>
          </w:tcPr>
          <w:p w14:paraId="13B0863E" w14:textId="77777777" w:rsidR="00D90CA9" w:rsidRPr="004D6C12" w:rsidRDefault="00D90CA9" w:rsidP="004D6C12">
            <w:pPr>
              <w:jc w:val="center"/>
              <w:rPr>
                <w:rFonts w:ascii="Arial" w:hAnsi="Arial" w:cs="Arial"/>
                <w:b/>
              </w:rPr>
            </w:pPr>
            <w:r w:rsidRPr="004D6C12">
              <w:rPr>
                <w:rFonts w:ascii="Arial" w:hAnsi="Arial" w:cs="Arial"/>
                <w:b/>
              </w:rPr>
              <w:t>Aug</w:t>
            </w:r>
          </w:p>
        </w:tc>
        <w:tc>
          <w:tcPr>
            <w:tcW w:w="992" w:type="dxa"/>
          </w:tcPr>
          <w:p w14:paraId="761AAFE4" w14:textId="77777777" w:rsidR="00D90CA9" w:rsidRPr="004D6C12" w:rsidRDefault="00D90CA9" w:rsidP="004D6C12">
            <w:pPr>
              <w:jc w:val="center"/>
              <w:rPr>
                <w:rFonts w:ascii="Arial" w:hAnsi="Arial" w:cs="Arial"/>
                <w:b/>
              </w:rPr>
            </w:pPr>
            <w:r w:rsidRPr="004D6C12">
              <w:rPr>
                <w:rFonts w:ascii="Arial" w:hAnsi="Arial" w:cs="Arial"/>
                <w:b/>
              </w:rPr>
              <w:t>Sept</w:t>
            </w:r>
          </w:p>
        </w:tc>
        <w:tc>
          <w:tcPr>
            <w:tcW w:w="992" w:type="dxa"/>
          </w:tcPr>
          <w:p w14:paraId="78DAC6F2" w14:textId="77777777" w:rsidR="00D90CA9" w:rsidRPr="004D6C12" w:rsidRDefault="00D90CA9" w:rsidP="004D6C12">
            <w:pPr>
              <w:jc w:val="center"/>
              <w:rPr>
                <w:rFonts w:ascii="Arial" w:hAnsi="Arial" w:cs="Arial"/>
                <w:b/>
              </w:rPr>
            </w:pPr>
            <w:r w:rsidRPr="004D6C12">
              <w:rPr>
                <w:rFonts w:ascii="Arial" w:hAnsi="Arial" w:cs="Arial"/>
                <w:b/>
              </w:rPr>
              <w:t>Oct</w:t>
            </w:r>
          </w:p>
        </w:tc>
        <w:tc>
          <w:tcPr>
            <w:tcW w:w="992" w:type="dxa"/>
          </w:tcPr>
          <w:p w14:paraId="7C0F1B56" w14:textId="77777777" w:rsidR="00D90CA9" w:rsidRPr="004D6C12" w:rsidRDefault="00D90CA9" w:rsidP="004D6C12">
            <w:pPr>
              <w:jc w:val="center"/>
              <w:rPr>
                <w:rFonts w:ascii="Arial" w:hAnsi="Arial" w:cs="Arial"/>
                <w:b/>
              </w:rPr>
            </w:pPr>
            <w:r w:rsidRPr="004D6C12">
              <w:rPr>
                <w:rFonts w:ascii="Arial" w:hAnsi="Arial" w:cs="Arial"/>
                <w:b/>
              </w:rPr>
              <w:t>Nov</w:t>
            </w:r>
          </w:p>
        </w:tc>
      </w:tr>
      <w:tr w:rsidR="00D90CA9" w14:paraId="124BE556" w14:textId="77777777" w:rsidTr="008D4FCE">
        <w:tc>
          <w:tcPr>
            <w:tcW w:w="3260" w:type="dxa"/>
          </w:tcPr>
          <w:p w14:paraId="7C8A2D9C" w14:textId="77777777" w:rsidR="00D90CA9" w:rsidRDefault="00D90CA9" w:rsidP="00C9774F">
            <w:pPr>
              <w:rPr>
                <w:rFonts w:ascii="Arial" w:hAnsi="Arial" w:cs="Arial"/>
              </w:rPr>
            </w:pPr>
          </w:p>
        </w:tc>
        <w:tc>
          <w:tcPr>
            <w:tcW w:w="992" w:type="dxa"/>
          </w:tcPr>
          <w:p w14:paraId="5C04B24E" w14:textId="77777777" w:rsidR="00D90CA9" w:rsidRPr="004D6C12" w:rsidRDefault="00D90CA9" w:rsidP="004D6C12">
            <w:pPr>
              <w:jc w:val="center"/>
              <w:rPr>
                <w:rFonts w:ascii="Arial" w:hAnsi="Arial" w:cs="Arial"/>
                <w:sz w:val="20"/>
                <w:szCs w:val="20"/>
              </w:rPr>
            </w:pPr>
            <w:r w:rsidRPr="004D6C12">
              <w:rPr>
                <w:rFonts w:ascii="Arial" w:hAnsi="Arial" w:cs="Arial"/>
                <w:sz w:val="20"/>
                <w:szCs w:val="20"/>
              </w:rPr>
              <w:t>£000</w:t>
            </w:r>
          </w:p>
        </w:tc>
        <w:tc>
          <w:tcPr>
            <w:tcW w:w="992" w:type="dxa"/>
          </w:tcPr>
          <w:p w14:paraId="3B394542" w14:textId="77777777" w:rsidR="00D90CA9" w:rsidRPr="004D6C12" w:rsidRDefault="00D90CA9" w:rsidP="004D6C12">
            <w:pPr>
              <w:jc w:val="center"/>
              <w:rPr>
                <w:rFonts w:ascii="Arial" w:hAnsi="Arial" w:cs="Arial"/>
                <w:sz w:val="20"/>
                <w:szCs w:val="20"/>
              </w:rPr>
            </w:pPr>
            <w:r w:rsidRPr="004D6C12">
              <w:rPr>
                <w:rFonts w:ascii="Arial" w:hAnsi="Arial" w:cs="Arial"/>
                <w:sz w:val="20"/>
                <w:szCs w:val="20"/>
              </w:rPr>
              <w:t>£000</w:t>
            </w:r>
          </w:p>
        </w:tc>
        <w:tc>
          <w:tcPr>
            <w:tcW w:w="993" w:type="dxa"/>
          </w:tcPr>
          <w:p w14:paraId="1F22D689" w14:textId="77777777" w:rsidR="00D90CA9" w:rsidRPr="004D6C12" w:rsidRDefault="00D90CA9" w:rsidP="004D6C12">
            <w:pPr>
              <w:jc w:val="center"/>
              <w:rPr>
                <w:rFonts w:ascii="Arial" w:hAnsi="Arial" w:cs="Arial"/>
                <w:sz w:val="20"/>
                <w:szCs w:val="20"/>
              </w:rPr>
            </w:pPr>
            <w:r w:rsidRPr="004D6C12">
              <w:rPr>
                <w:rFonts w:ascii="Arial" w:hAnsi="Arial" w:cs="Arial"/>
                <w:sz w:val="20"/>
                <w:szCs w:val="20"/>
              </w:rPr>
              <w:t>£000</w:t>
            </w:r>
          </w:p>
        </w:tc>
        <w:tc>
          <w:tcPr>
            <w:tcW w:w="992" w:type="dxa"/>
          </w:tcPr>
          <w:p w14:paraId="168D0C48" w14:textId="77777777" w:rsidR="00D90CA9" w:rsidRPr="004D6C12" w:rsidRDefault="00D90CA9" w:rsidP="004D6C12">
            <w:pPr>
              <w:jc w:val="center"/>
              <w:rPr>
                <w:rFonts w:ascii="Arial" w:hAnsi="Arial" w:cs="Arial"/>
                <w:sz w:val="20"/>
                <w:szCs w:val="20"/>
              </w:rPr>
            </w:pPr>
            <w:r w:rsidRPr="004D6C12">
              <w:rPr>
                <w:rFonts w:ascii="Arial" w:hAnsi="Arial" w:cs="Arial"/>
                <w:sz w:val="20"/>
                <w:szCs w:val="20"/>
              </w:rPr>
              <w:t>£000</w:t>
            </w:r>
          </w:p>
        </w:tc>
        <w:tc>
          <w:tcPr>
            <w:tcW w:w="992" w:type="dxa"/>
          </w:tcPr>
          <w:p w14:paraId="3C1CD6B6" w14:textId="77777777" w:rsidR="00D90CA9" w:rsidRPr="004D6C12" w:rsidRDefault="00D90CA9" w:rsidP="004D6C12">
            <w:pPr>
              <w:jc w:val="center"/>
              <w:rPr>
                <w:rFonts w:ascii="Arial" w:hAnsi="Arial" w:cs="Arial"/>
                <w:sz w:val="20"/>
                <w:szCs w:val="20"/>
              </w:rPr>
            </w:pPr>
            <w:r w:rsidRPr="004D6C12">
              <w:rPr>
                <w:rFonts w:ascii="Arial" w:hAnsi="Arial" w:cs="Arial"/>
                <w:sz w:val="20"/>
                <w:szCs w:val="20"/>
              </w:rPr>
              <w:t>£000</w:t>
            </w:r>
          </w:p>
        </w:tc>
        <w:tc>
          <w:tcPr>
            <w:tcW w:w="992" w:type="dxa"/>
          </w:tcPr>
          <w:p w14:paraId="3965D291" w14:textId="77777777" w:rsidR="00D90CA9" w:rsidRPr="004D6C12" w:rsidRDefault="00D90CA9" w:rsidP="004D6C12">
            <w:pPr>
              <w:jc w:val="center"/>
              <w:rPr>
                <w:rFonts w:ascii="Arial" w:hAnsi="Arial" w:cs="Arial"/>
                <w:sz w:val="20"/>
                <w:szCs w:val="20"/>
              </w:rPr>
            </w:pPr>
            <w:r w:rsidRPr="004D6C12">
              <w:rPr>
                <w:rFonts w:ascii="Arial" w:hAnsi="Arial" w:cs="Arial"/>
                <w:sz w:val="20"/>
                <w:szCs w:val="20"/>
              </w:rPr>
              <w:t>£000</w:t>
            </w:r>
          </w:p>
        </w:tc>
      </w:tr>
      <w:tr w:rsidR="00D90CA9" w14:paraId="373E1C24" w14:textId="77777777" w:rsidTr="008D4FCE">
        <w:tc>
          <w:tcPr>
            <w:tcW w:w="3260" w:type="dxa"/>
          </w:tcPr>
          <w:p w14:paraId="04A9D3DC" w14:textId="77777777" w:rsidR="00ED7E9B" w:rsidRDefault="00D90CA9" w:rsidP="00ED7E9B">
            <w:pPr>
              <w:rPr>
                <w:rFonts w:ascii="Arial" w:hAnsi="Arial" w:cs="Arial"/>
                <w:b/>
              </w:rPr>
            </w:pPr>
            <w:r w:rsidRPr="00493559">
              <w:rPr>
                <w:rFonts w:ascii="Arial" w:hAnsi="Arial" w:cs="Arial"/>
                <w:b/>
              </w:rPr>
              <w:t>Cash receipts</w:t>
            </w:r>
            <w:r w:rsidR="00ED7E9B">
              <w:rPr>
                <w:rFonts w:ascii="Arial" w:hAnsi="Arial" w:cs="Arial"/>
                <w:b/>
              </w:rPr>
              <w:t xml:space="preserve"> </w:t>
            </w:r>
          </w:p>
          <w:p w14:paraId="02315A92" w14:textId="4414CCD5" w:rsidR="00D90CA9" w:rsidRDefault="00D90CA9" w:rsidP="006B6A40">
            <w:pPr>
              <w:rPr>
                <w:rFonts w:ascii="Arial" w:hAnsi="Arial" w:cs="Arial"/>
              </w:rPr>
            </w:pPr>
            <w:r>
              <w:rPr>
                <w:rFonts w:ascii="Arial" w:hAnsi="Arial" w:cs="Arial"/>
              </w:rPr>
              <w:t xml:space="preserve">Sales </w:t>
            </w:r>
            <w:r w:rsidR="00ED7E9B">
              <w:rPr>
                <w:rFonts w:ascii="Arial" w:hAnsi="Arial" w:cs="Arial"/>
              </w:rPr>
              <w:t>net of</w:t>
            </w:r>
            <w:r w:rsidR="006B6A40">
              <w:rPr>
                <w:rFonts w:ascii="Arial" w:hAnsi="Arial" w:cs="Arial"/>
              </w:rPr>
              <w:t xml:space="preserve"> 0.</w:t>
            </w:r>
            <w:r w:rsidR="009F3829">
              <w:rPr>
                <w:rFonts w:ascii="Arial" w:hAnsi="Arial" w:cs="Arial"/>
              </w:rPr>
              <w:t>5</w:t>
            </w:r>
            <w:r w:rsidR="006B6A40">
              <w:rPr>
                <w:rFonts w:ascii="Arial" w:hAnsi="Arial" w:cs="Arial"/>
              </w:rPr>
              <w:t xml:space="preserve"> x </w:t>
            </w:r>
            <w:r w:rsidR="00ED7E9B">
              <w:rPr>
                <w:rFonts w:ascii="Arial" w:hAnsi="Arial" w:cs="Arial"/>
              </w:rPr>
              <w:t xml:space="preserve"> 3% </w:t>
            </w:r>
            <w:r>
              <w:rPr>
                <w:rFonts w:ascii="Arial" w:hAnsi="Arial" w:cs="Arial"/>
              </w:rPr>
              <w:t xml:space="preserve">(Note </w:t>
            </w:r>
            <w:r w:rsidR="003D7CD7">
              <w:rPr>
                <w:rFonts w:ascii="Arial" w:hAnsi="Arial" w:cs="Arial"/>
              </w:rPr>
              <w:t>4</w:t>
            </w:r>
            <w:r>
              <w:rPr>
                <w:rFonts w:ascii="Arial" w:hAnsi="Arial" w:cs="Arial"/>
              </w:rPr>
              <w:t>)</w:t>
            </w:r>
          </w:p>
        </w:tc>
        <w:tc>
          <w:tcPr>
            <w:tcW w:w="992" w:type="dxa"/>
          </w:tcPr>
          <w:p w14:paraId="3A6C36A1" w14:textId="77777777" w:rsidR="00ED7E9B" w:rsidRDefault="00ED7E9B" w:rsidP="007A65C7">
            <w:pPr>
              <w:jc w:val="center"/>
              <w:rPr>
                <w:rFonts w:ascii="Arial" w:hAnsi="Arial" w:cs="Arial"/>
              </w:rPr>
            </w:pPr>
          </w:p>
          <w:p w14:paraId="6478A30B" w14:textId="5D9DD00D" w:rsidR="00D90CA9" w:rsidRDefault="00ED4966" w:rsidP="007A65C7">
            <w:pPr>
              <w:jc w:val="center"/>
              <w:rPr>
                <w:rFonts w:ascii="Arial" w:hAnsi="Arial" w:cs="Arial"/>
              </w:rPr>
            </w:pPr>
            <w:r>
              <w:rPr>
                <w:rFonts w:ascii="Arial" w:hAnsi="Arial" w:cs="Arial"/>
              </w:rPr>
              <w:t xml:space="preserve"> </w:t>
            </w:r>
            <w:commentRangeStart w:id="3"/>
            <w:r w:rsidR="009F3829">
              <w:rPr>
                <w:rFonts w:ascii="Arial" w:hAnsi="Arial" w:cs="Arial"/>
              </w:rPr>
              <w:t>2</w:t>
            </w:r>
            <w:commentRangeEnd w:id="3"/>
            <w:r w:rsidR="009F3829">
              <w:rPr>
                <w:rStyle w:val="CommentReference"/>
              </w:rPr>
              <w:commentReference w:id="3"/>
            </w:r>
            <w:r w:rsidR="009F3829">
              <w:rPr>
                <w:rFonts w:ascii="Arial" w:hAnsi="Arial" w:cs="Arial"/>
              </w:rPr>
              <w:t>27</w:t>
            </w:r>
          </w:p>
        </w:tc>
        <w:tc>
          <w:tcPr>
            <w:tcW w:w="992" w:type="dxa"/>
          </w:tcPr>
          <w:p w14:paraId="0313C4B3" w14:textId="77777777" w:rsidR="00ED7E9B" w:rsidRDefault="00ED7E9B" w:rsidP="007A65C7">
            <w:pPr>
              <w:jc w:val="center"/>
              <w:rPr>
                <w:rFonts w:ascii="Arial" w:hAnsi="Arial" w:cs="Arial"/>
              </w:rPr>
            </w:pPr>
          </w:p>
          <w:p w14:paraId="286DC97E" w14:textId="36AE4A52" w:rsidR="00D90CA9" w:rsidRDefault="00ED4966" w:rsidP="007A65C7">
            <w:pPr>
              <w:jc w:val="center"/>
              <w:rPr>
                <w:rFonts w:ascii="Arial" w:hAnsi="Arial" w:cs="Arial"/>
              </w:rPr>
            </w:pPr>
            <w:r>
              <w:rPr>
                <w:rFonts w:ascii="Arial" w:hAnsi="Arial" w:cs="Arial"/>
              </w:rPr>
              <w:t xml:space="preserve"> </w:t>
            </w:r>
            <w:r w:rsidR="00752600">
              <w:rPr>
                <w:rFonts w:ascii="Arial" w:hAnsi="Arial" w:cs="Arial"/>
              </w:rPr>
              <w:t>315</w:t>
            </w:r>
          </w:p>
        </w:tc>
        <w:tc>
          <w:tcPr>
            <w:tcW w:w="993" w:type="dxa"/>
          </w:tcPr>
          <w:p w14:paraId="16D79EAD" w14:textId="77777777" w:rsidR="00ED7E9B" w:rsidRDefault="00ED7E9B" w:rsidP="007A65C7">
            <w:pPr>
              <w:jc w:val="center"/>
              <w:rPr>
                <w:rFonts w:ascii="Arial" w:hAnsi="Arial" w:cs="Arial"/>
              </w:rPr>
            </w:pPr>
          </w:p>
          <w:p w14:paraId="68EF0A4B" w14:textId="55057660" w:rsidR="00D90CA9" w:rsidRDefault="00752600" w:rsidP="007A65C7">
            <w:pPr>
              <w:jc w:val="center"/>
              <w:rPr>
                <w:rFonts w:ascii="Arial" w:hAnsi="Arial" w:cs="Arial"/>
              </w:rPr>
            </w:pPr>
            <w:r>
              <w:rPr>
                <w:rFonts w:ascii="Arial" w:hAnsi="Arial" w:cs="Arial"/>
              </w:rPr>
              <w:t>246</w:t>
            </w:r>
            <w:r w:rsidR="00ED4966">
              <w:rPr>
                <w:rFonts w:ascii="Arial" w:hAnsi="Arial" w:cs="Arial"/>
              </w:rPr>
              <w:t xml:space="preserve"> </w:t>
            </w:r>
          </w:p>
        </w:tc>
        <w:tc>
          <w:tcPr>
            <w:tcW w:w="992" w:type="dxa"/>
          </w:tcPr>
          <w:p w14:paraId="356AC8F9" w14:textId="77777777" w:rsidR="00ED7E9B" w:rsidRDefault="00ED7E9B" w:rsidP="007A65C7">
            <w:pPr>
              <w:jc w:val="center"/>
              <w:rPr>
                <w:rFonts w:ascii="Arial" w:hAnsi="Arial" w:cs="Arial"/>
              </w:rPr>
            </w:pPr>
          </w:p>
          <w:p w14:paraId="5CACB73F" w14:textId="26C1941A" w:rsidR="00D90CA9" w:rsidRDefault="00ED4966" w:rsidP="007A65C7">
            <w:pPr>
              <w:jc w:val="center"/>
              <w:rPr>
                <w:rFonts w:ascii="Arial" w:hAnsi="Arial" w:cs="Arial"/>
              </w:rPr>
            </w:pPr>
            <w:r>
              <w:rPr>
                <w:rFonts w:ascii="Arial" w:hAnsi="Arial" w:cs="Arial"/>
              </w:rPr>
              <w:t xml:space="preserve"> </w:t>
            </w:r>
            <w:r w:rsidR="00463DDB">
              <w:rPr>
                <w:rFonts w:ascii="Arial" w:hAnsi="Arial" w:cs="Arial"/>
              </w:rPr>
              <w:t>138</w:t>
            </w:r>
          </w:p>
        </w:tc>
        <w:tc>
          <w:tcPr>
            <w:tcW w:w="992" w:type="dxa"/>
          </w:tcPr>
          <w:p w14:paraId="68FECDF7" w14:textId="77777777" w:rsidR="00ED7E9B" w:rsidRDefault="00ED7E9B" w:rsidP="007A65C7">
            <w:pPr>
              <w:jc w:val="center"/>
              <w:rPr>
                <w:rFonts w:ascii="Arial" w:hAnsi="Arial" w:cs="Arial"/>
              </w:rPr>
            </w:pPr>
          </w:p>
          <w:p w14:paraId="12307405" w14:textId="5C2167A3" w:rsidR="00D90CA9" w:rsidRDefault="00ED4966" w:rsidP="007A65C7">
            <w:pPr>
              <w:jc w:val="center"/>
              <w:rPr>
                <w:rFonts w:ascii="Arial" w:hAnsi="Arial" w:cs="Arial"/>
              </w:rPr>
            </w:pPr>
            <w:r>
              <w:rPr>
                <w:rFonts w:ascii="Arial" w:hAnsi="Arial" w:cs="Arial"/>
              </w:rPr>
              <w:t xml:space="preserve"> </w:t>
            </w:r>
            <w:r w:rsidR="00463DDB">
              <w:rPr>
                <w:rFonts w:ascii="Arial" w:hAnsi="Arial" w:cs="Arial"/>
              </w:rPr>
              <w:t>118</w:t>
            </w:r>
          </w:p>
        </w:tc>
        <w:tc>
          <w:tcPr>
            <w:tcW w:w="992" w:type="dxa"/>
          </w:tcPr>
          <w:p w14:paraId="67DF9DE2" w14:textId="77777777" w:rsidR="00ED7E9B" w:rsidRDefault="00ED7E9B" w:rsidP="007A65C7">
            <w:pPr>
              <w:jc w:val="center"/>
              <w:rPr>
                <w:rFonts w:ascii="Arial" w:hAnsi="Arial" w:cs="Arial"/>
              </w:rPr>
            </w:pPr>
          </w:p>
          <w:p w14:paraId="08B8DE8A" w14:textId="38631F32" w:rsidR="00D90CA9" w:rsidRDefault="00463DDB" w:rsidP="007A65C7">
            <w:pPr>
              <w:jc w:val="center"/>
              <w:rPr>
                <w:rFonts w:ascii="Arial" w:hAnsi="Arial" w:cs="Arial"/>
              </w:rPr>
            </w:pPr>
            <w:r>
              <w:rPr>
                <w:rFonts w:ascii="Arial" w:hAnsi="Arial" w:cs="Arial"/>
              </w:rPr>
              <w:t>108</w:t>
            </w:r>
            <w:r w:rsidR="00ED4966">
              <w:rPr>
                <w:rFonts w:ascii="Arial" w:hAnsi="Arial" w:cs="Arial"/>
              </w:rPr>
              <w:t xml:space="preserve"> </w:t>
            </w:r>
          </w:p>
        </w:tc>
      </w:tr>
      <w:tr w:rsidR="00D90CA9" w14:paraId="28853D5A" w14:textId="77777777" w:rsidTr="008D4FCE">
        <w:tc>
          <w:tcPr>
            <w:tcW w:w="3260" w:type="dxa"/>
          </w:tcPr>
          <w:p w14:paraId="64CA59E8" w14:textId="77777777" w:rsidR="00D90CA9" w:rsidRPr="00493559" w:rsidRDefault="00D90CA9" w:rsidP="00C9774F">
            <w:pPr>
              <w:rPr>
                <w:rFonts w:ascii="Arial" w:hAnsi="Arial" w:cs="Arial"/>
                <w:b/>
              </w:rPr>
            </w:pPr>
            <w:r w:rsidRPr="00493559">
              <w:rPr>
                <w:rFonts w:ascii="Arial" w:hAnsi="Arial" w:cs="Arial"/>
                <w:b/>
              </w:rPr>
              <w:t>Cash payments</w:t>
            </w:r>
          </w:p>
          <w:p w14:paraId="41E80866" w14:textId="77777777" w:rsidR="00D90CA9" w:rsidRDefault="00D90CA9" w:rsidP="007A6E98">
            <w:pPr>
              <w:rPr>
                <w:rFonts w:ascii="Arial" w:hAnsi="Arial" w:cs="Arial"/>
              </w:rPr>
            </w:pPr>
            <w:r>
              <w:rPr>
                <w:rFonts w:ascii="Arial" w:hAnsi="Arial" w:cs="Arial"/>
              </w:rPr>
              <w:t xml:space="preserve">Administration (Note </w:t>
            </w:r>
            <w:commentRangeStart w:id="4"/>
            <w:r w:rsidR="007A6E98">
              <w:rPr>
                <w:rFonts w:ascii="Arial" w:hAnsi="Arial" w:cs="Arial"/>
              </w:rPr>
              <w:t>6</w:t>
            </w:r>
            <w:commentRangeEnd w:id="4"/>
            <w:r w:rsidR="009F3829">
              <w:rPr>
                <w:rStyle w:val="CommentReference"/>
              </w:rPr>
              <w:commentReference w:id="4"/>
            </w:r>
            <w:r>
              <w:rPr>
                <w:rFonts w:ascii="Arial" w:hAnsi="Arial" w:cs="Arial"/>
              </w:rPr>
              <w:t>)</w:t>
            </w:r>
          </w:p>
        </w:tc>
        <w:tc>
          <w:tcPr>
            <w:tcW w:w="992" w:type="dxa"/>
            <w:vAlign w:val="center"/>
          </w:tcPr>
          <w:p w14:paraId="7D971934" w14:textId="45DB87D8" w:rsidR="00D90CA9" w:rsidRDefault="00D90CA9" w:rsidP="007A65C7">
            <w:pPr>
              <w:jc w:val="center"/>
              <w:rPr>
                <w:rFonts w:ascii="Arial" w:hAnsi="Arial" w:cs="Arial"/>
              </w:rPr>
            </w:pPr>
            <w:r>
              <w:rPr>
                <w:rFonts w:ascii="Arial" w:hAnsi="Arial" w:cs="Arial"/>
              </w:rPr>
              <w:t>(</w:t>
            </w:r>
            <w:r w:rsidR="009F3829">
              <w:rPr>
                <w:rFonts w:ascii="Arial" w:hAnsi="Arial" w:cs="Arial"/>
              </w:rPr>
              <w:t>40</w:t>
            </w:r>
            <w:r>
              <w:rPr>
                <w:rFonts w:ascii="Arial" w:hAnsi="Arial" w:cs="Arial"/>
              </w:rPr>
              <w:t>)</w:t>
            </w:r>
          </w:p>
        </w:tc>
        <w:tc>
          <w:tcPr>
            <w:tcW w:w="992" w:type="dxa"/>
            <w:vAlign w:val="center"/>
          </w:tcPr>
          <w:p w14:paraId="28AECC2A" w14:textId="056CF90E" w:rsidR="00D90CA9" w:rsidRDefault="00D90CA9" w:rsidP="007A65C7">
            <w:pPr>
              <w:jc w:val="center"/>
              <w:rPr>
                <w:rFonts w:ascii="Arial" w:hAnsi="Arial" w:cs="Arial"/>
              </w:rPr>
            </w:pPr>
            <w:r>
              <w:rPr>
                <w:rFonts w:ascii="Arial" w:hAnsi="Arial" w:cs="Arial"/>
              </w:rPr>
              <w:t>(</w:t>
            </w:r>
            <w:r w:rsidR="00752600">
              <w:rPr>
                <w:rFonts w:ascii="Arial" w:hAnsi="Arial" w:cs="Arial"/>
              </w:rPr>
              <w:t>41</w:t>
            </w:r>
            <w:r>
              <w:rPr>
                <w:rFonts w:ascii="Arial" w:hAnsi="Arial" w:cs="Arial"/>
              </w:rPr>
              <w:t>)</w:t>
            </w:r>
          </w:p>
        </w:tc>
        <w:tc>
          <w:tcPr>
            <w:tcW w:w="993" w:type="dxa"/>
            <w:vAlign w:val="center"/>
          </w:tcPr>
          <w:p w14:paraId="54DB2CDE" w14:textId="46C59A75" w:rsidR="00D90CA9" w:rsidRDefault="00D90CA9" w:rsidP="00907058">
            <w:pPr>
              <w:jc w:val="center"/>
              <w:rPr>
                <w:rFonts w:ascii="Arial" w:hAnsi="Arial" w:cs="Arial"/>
              </w:rPr>
            </w:pPr>
            <w:r>
              <w:rPr>
                <w:rFonts w:ascii="Arial" w:hAnsi="Arial" w:cs="Arial"/>
              </w:rPr>
              <w:t>(</w:t>
            </w:r>
            <w:r w:rsidR="00ED4966">
              <w:rPr>
                <w:rFonts w:ascii="Arial" w:hAnsi="Arial" w:cs="Arial"/>
              </w:rPr>
              <w:t xml:space="preserve"> </w:t>
            </w:r>
            <w:r w:rsidR="00752600">
              <w:rPr>
                <w:rFonts w:ascii="Arial" w:hAnsi="Arial" w:cs="Arial"/>
              </w:rPr>
              <w:t>38</w:t>
            </w:r>
            <w:r w:rsidR="00ED4966">
              <w:rPr>
                <w:rFonts w:ascii="Arial" w:hAnsi="Arial" w:cs="Arial"/>
              </w:rPr>
              <w:t xml:space="preserve"> </w:t>
            </w:r>
            <w:r>
              <w:rPr>
                <w:rFonts w:ascii="Arial" w:hAnsi="Arial" w:cs="Arial"/>
              </w:rPr>
              <w:t>)</w:t>
            </w:r>
          </w:p>
        </w:tc>
        <w:tc>
          <w:tcPr>
            <w:tcW w:w="992" w:type="dxa"/>
            <w:vAlign w:val="center"/>
          </w:tcPr>
          <w:p w14:paraId="775510AB" w14:textId="7F26C7EC" w:rsidR="00D90CA9" w:rsidRDefault="00D90CA9" w:rsidP="00907058">
            <w:pPr>
              <w:jc w:val="center"/>
              <w:rPr>
                <w:rFonts w:ascii="Arial" w:hAnsi="Arial" w:cs="Arial"/>
              </w:rPr>
            </w:pPr>
            <w:r>
              <w:rPr>
                <w:rFonts w:ascii="Arial" w:hAnsi="Arial" w:cs="Arial"/>
              </w:rPr>
              <w:t>(</w:t>
            </w:r>
            <w:r w:rsidR="00ED4966">
              <w:rPr>
                <w:rFonts w:ascii="Arial" w:hAnsi="Arial" w:cs="Arial"/>
              </w:rPr>
              <w:t xml:space="preserve"> </w:t>
            </w:r>
            <w:r w:rsidR="00463DDB">
              <w:rPr>
                <w:rFonts w:ascii="Arial" w:hAnsi="Arial" w:cs="Arial"/>
              </w:rPr>
              <w:t>33</w:t>
            </w:r>
            <w:r>
              <w:rPr>
                <w:rFonts w:ascii="Arial" w:hAnsi="Arial" w:cs="Arial"/>
              </w:rPr>
              <w:t>)</w:t>
            </w:r>
          </w:p>
        </w:tc>
        <w:tc>
          <w:tcPr>
            <w:tcW w:w="992" w:type="dxa"/>
            <w:vAlign w:val="center"/>
          </w:tcPr>
          <w:p w14:paraId="156D7007" w14:textId="4D8DC5D8" w:rsidR="00D90CA9" w:rsidRDefault="00D90CA9" w:rsidP="00907058">
            <w:pPr>
              <w:jc w:val="center"/>
              <w:rPr>
                <w:rFonts w:ascii="Arial" w:hAnsi="Arial" w:cs="Arial"/>
              </w:rPr>
            </w:pPr>
            <w:r>
              <w:rPr>
                <w:rFonts w:ascii="Arial" w:hAnsi="Arial" w:cs="Arial"/>
              </w:rPr>
              <w:t>(</w:t>
            </w:r>
            <w:r w:rsidR="00463DDB">
              <w:rPr>
                <w:rFonts w:ascii="Arial" w:hAnsi="Arial" w:cs="Arial"/>
              </w:rPr>
              <w:t>31</w:t>
            </w:r>
            <w:r>
              <w:rPr>
                <w:rFonts w:ascii="Arial" w:hAnsi="Arial" w:cs="Arial"/>
              </w:rPr>
              <w:t>)</w:t>
            </w:r>
          </w:p>
        </w:tc>
        <w:tc>
          <w:tcPr>
            <w:tcW w:w="992" w:type="dxa"/>
            <w:vAlign w:val="center"/>
          </w:tcPr>
          <w:p w14:paraId="226F726B" w14:textId="7BB5338B" w:rsidR="00D90CA9" w:rsidRDefault="00D90CA9" w:rsidP="00907058">
            <w:pPr>
              <w:jc w:val="center"/>
              <w:rPr>
                <w:rFonts w:ascii="Arial" w:hAnsi="Arial" w:cs="Arial"/>
              </w:rPr>
            </w:pPr>
            <w:r>
              <w:rPr>
                <w:rFonts w:ascii="Arial" w:hAnsi="Arial" w:cs="Arial"/>
              </w:rPr>
              <w:t>(</w:t>
            </w:r>
            <w:r w:rsidR="00463DDB">
              <w:rPr>
                <w:rFonts w:ascii="Arial" w:hAnsi="Arial" w:cs="Arial"/>
              </w:rPr>
              <w:t>30</w:t>
            </w:r>
            <w:r>
              <w:rPr>
                <w:rFonts w:ascii="Arial" w:hAnsi="Arial" w:cs="Arial"/>
              </w:rPr>
              <w:t>)</w:t>
            </w:r>
          </w:p>
        </w:tc>
      </w:tr>
      <w:tr w:rsidR="00D90CA9" w14:paraId="157B8E55" w14:textId="77777777" w:rsidTr="008D4FCE">
        <w:trPr>
          <w:trHeight w:val="400"/>
        </w:trPr>
        <w:tc>
          <w:tcPr>
            <w:tcW w:w="3260" w:type="dxa"/>
          </w:tcPr>
          <w:p w14:paraId="1A8F6E4E" w14:textId="77777777" w:rsidR="00D90CA9" w:rsidRDefault="003D7CD7" w:rsidP="00C9774F">
            <w:pPr>
              <w:rPr>
                <w:rFonts w:ascii="Arial" w:hAnsi="Arial" w:cs="Arial"/>
              </w:rPr>
            </w:pPr>
            <w:r>
              <w:rPr>
                <w:rFonts w:ascii="Arial" w:hAnsi="Arial" w:cs="Arial"/>
              </w:rPr>
              <w:t>Stock</w:t>
            </w:r>
            <w:r w:rsidR="00D90CA9">
              <w:rPr>
                <w:rFonts w:ascii="Arial" w:hAnsi="Arial" w:cs="Arial"/>
              </w:rPr>
              <w:t xml:space="preserve"> purchased</w:t>
            </w:r>
            <w:r>
              <w:rPr>
                <w:rFonts w:ascii="Arial" w:hAnsi="Arial" w:cs="Arial"/>
              </w:rPr>
              <w:t xml:space="preserve"> (Note </w:t>
            </w:r>
            <w:commentRangeStart w:id="5"/>
            <w:r>
              <w:rPr>
                <w:rFonts w:ascii="Arial" w:hAnsi="Arial" w:cs="Arial"/>
              </w:rPr>
              <w:t>2</w:t>
            </w:r>
            <w:commentRangeEnd w:id="5"/>
            <w:r w:rsidR="009F3829">
              <w:rPr>
                <w:rStyle w:val="CommentReference"/>
              </w:rPr>
              <w:commentReference w:id="5"/>
            </w:r>
            <w:r>
              <w:rPr>
                <w:rFonts w:ascii="Arial" w:hAnsi="Arial" w:cs="Arial"/>
              </w:rPr>
              <w:t>)</w:t>
            </w:r>
          </w:p>
        </w:tc>
        <w:tc>
          <w:tcPr>
            <w:tcW w:w="992" w:type="dxa"/>
          </w:tcPr>
          <w:p w14:paraId="0B875A31" w14:textId="5546D725" w:rsidR="00D90CA9" w:rsidRDefault="00D90CA9" w:rsidP="007A65C7">
            <w:pPr>
              <w:jc w:val="center"/>
              <w:rPr>
                <w:rFonts w:ascii="Arial" w:hAnsi="Arial" w:cs="Arial"/>
              </w:rPr>
            </w:pPr>
            <w:r>
              <w:rPr>
                <w:rFonts w:ascii="Arial" w:hAnsi="Arial" w:cs="Arial"/>
              </w:rPr>
              <w:t>(</w:t>
            </w:r>
            <w:r w:rsidR="009F3829">
              <w:rPr>
                <w:rFonts w:ascii="Arial" w:hAnsi="Arial" w:cs="Arial"/>
              </w:rPr>
              <w:t>135</w:t>
            </w:r>
            <w:r>
              <w:rPr>
                <w:rFonts w:ascii="Arial" w:hAnsi="Arial" w:cs="Arial"/>
              </w:rPr>
              <w:t>)</w:t>
            </w:r>
          </w:p>
        </w:tc>
        <w:tc>
          <w:tcPr>
            <w:tcW w:w="992" w:type="dxa"/>
          </w:tcPr>
          <w:p w14:paraId="629BB196" w14:textId="536A645E" w:rsidR="00D90CA9" w:rsidRDefault="00D90CA9" w:rsidP="007A65C7">
            <w:pPr>
              <w:jc w:val="center"/>
              <w:rPr>
                <w:rFonts w:ascii="Arial" w:hAnsi="Arial" w:cs="Arial"/>
              </w:rPr>
            </w:pPr>
            <w:r>
              <w:rPr>
                <w:rFonts w:ascii="Arial" w:hAnsi="Arial" w:cs="Arial"/>
              </w:rPr>
              <w:t>(</w:t>
            </w:r>
            <w:r w:rsidR="00752600">
              <w:rPr>
                <w:rFonts w:ascii="Arial" w:hAnsi="Arial" w:cs="Arial"/>
              </w:rPr>
              <w:t>180</w:t>
            </w:r>
            <w:r>
              <w:rPr>
                <w:rFonts w:ascii="Arial" w:hAnsi="Arial" w:cs="Arial"/>
              </w:rPr>
              <w:t>)</w:t>
            </w:r>
          </w:p>
        </w:tc>
        <w:tc>
          <w:tcPr>
            <w:tcW w:w="993" w:type="dxa"/>
          </w:tcPr>
          <w:p w14:paraId="09F8B2A5" w14:textId="6C2606FA" w:rsidR="00D90CA9" w:rsidRDefault="00D90CA9" w:rsidP="007A65C7">
            <w:pPr>
              <w:jc w:val="center"/>
              <w:rPr>
                <w:rFonts w:ascii="Arial" w:hAnsi="Arial" w:cs="Arial"/>
              </w:rPr>
            </w:pPr>
            <w:r>
              <w:rPr>
                <w:rFonts w:ascii="Arial" w:hAnsi="Arial" w:cs="Arial"/>
              </w:rPr>
              <w:t>(</w:t>
            </w:r>
            <w:r w:rsidR="00752600">
              <w:rPr>
                <w:rFonts w:ascii="Arial" w:hAnsi="Arial" w:cs="Arial"/>
              </w:rPr>
              <w:t>142</w:t>
            </w:r>
            <w:r w:rsidR="00ED4966">
              <w:rPr>
                <w:rFonts w:ascii="Arial" w:hAnsi="Arial" w:cs="Arial"/>
              </w:rPr>
              <w:t xml:space="preserve"> </w:t>
            </w:r>
            <w:r>
              <w:rPr>
                <w:rFonts w:ascii="Arial" w:hAnsi="Arial" w:cs="Arial"/>
              </w:rPr>
              <w:t>)</w:t>
            </w:r>
          </w:p>
        </w:tc>
        <w:tc>
          <w:tcPr>
            <w:tcW w:w="992" w:type="dxa"/>
          </w:tcPr>
          <w:p w14:paraId="24EA0DAE" w14:textId="49794E04" w:rsidR="00D90CA9" w:rsidRDefault="00D90CA9" w:rsidP="007A65C7">
            <w:pPr>
              <w:jc w:val="center"/>
              <w:rPr>
                <w:rFonts w:ascii="Arial" w:hAnsi="Arial" w:cs="Arial"/>
              </w:rPr>
            </w:pPr>
            <w:r>
              <w:rPr>
                <w:rFonts w:ascii="Arial" w:hAnsi="Arial" w:cs="Arial"/>
              </w:rPr>
              <w:t>(</w:t>
            </w:r>
            <w:r w:rsidR="00463DDB">
              <w:rPr>
                <w:rFonts w:ascii="Arial" w:hAnsi="Arial" w:cs="Arial"/>
              </w:rPr>
              <w:t>94</w:t>
            </w:r>
            <w:r w:rsidR="00ED4966">
              <w:rPr>
                <w:rFonts w:ascii="Arial" w:hAnsi="Arial" w:cs="Arial"/>
              </w:rPr>
              <w:t xml:space="preserve"> </w:t>
            </w:r>
            <w:r>
              <w:rPr>
                <w:rFonts w:ascii="Arial" w:hAnsi="Arial" w:cs="Arial"/>
              </w:rPr>
              <w:t>)</w:t>
            </w:r>
          </w:p>
        </w:tc>
        <w:tc>
          <w:tcPr>
            <w:tcW w:w="992" w:type="dxa"/>
          </w:tcPr>
          <w:p w14:paraId="421B865B" w14:textId="1352D35F" w:rsidR="00D90CA9" w:rsidRDefault="00D90CA9" w:rsidP="007A65C7">
            <w:pPr>
              <w:jc w:val="center"/>
              <w:rPr>
                <w:rFonts w:ascii="Arial" w:hAnsi="Arial" w:cs="Arial"/>
              </w:rPr>
            </w:pPr>
            <w:r>
              <w:rPr>
                <w:rFonts w:ascii="Arial" w:hAnsi="Arial" w:cs="Arial"/>
              </w:rPr>
              <w:t>(</w:t>
            </w:r>
            <w:r w:rsidR="00463DDB">
              <w:rPr>
                <w:rFonts w:ascii="Arial" w:hAnsi="Arial" w:cs="Arial"/>
              </w:rPr>
              <w:t>75</w:t>
            </w:r>
            <w:r>
              <w:rPr>
                <w:rFonts w:ascii="Arial" w:hAnsi="Arial" w:cs="Arial"/>
              </w:rPr>
              <w:t>)</w:t>
            </w:r>
          </w:p>
        </w:tc>
        <w:tc>
          <w:tcPr>
            <w:tcW w:w="992" w:type="dxa"/>
          </w:tcPr>
          <w:p w14:paraId="34FE291A" w14:textId="387F3801" w:rsidR="00D90CA9" w:rsidRDefault="00D90CA9" w:rsidP="007A65C7">
            <w:pPr>
              <w:jc w:val="center"/>
              <w:rPr>
                <w:rFonts w:ascii="Arial" w:hAnsi="Arial" w:cs="Arial"/>
              </w:rPr>
            </w:pPr>
            <w:r>
              <w:rPr>
                <w:rFonts w:ascii="Arial" w:hAnsi="Arial" w:cs="Arial"/>
              </w:rPr>
              <w:t>(</w:t>
            </w:r>
            <w:r w:rsidR="00463DDB">
              <w:rPr>
                <w:rFonts w:ascii="Arial" w:hAnsi="Arial" w:cs="Arial"/>
              </w:rPr>
              <w:t>66</w:t>
            </w:r>
            <w:r>
              <w:rPr>
                <w:rFonts w:ascii="Arial" w:hAnsi="Arial" w:cs="Arial"/>
              </w:rPr>
              <w:t>)</w:t>
            </w:r>
          </w:p>
        </w:tc>
      </w:tr>
      <w:tr w:rsidR="00D90CA9" w14:paraId="5578AB92" w14:textId="77777777" w:rsidTr="008D4FCE">
        <w:trPr>
          <w:trHeight w:val="421"/>
        </w:trPr>
        <w:tc>
          <w:tcPr>
            <w:tcW w:w="3260" w:type="dxa"/>
          </w:tcPr>
          <w:p w14:paraId="40101C16" w14:textId="77777777" w:rsidR="00D90CA9" w:rsidRDefault="009B6322" w:rsidP="007A6E98">
            <w:pPr>
              <w:rPr>
                <w:rFonts w:ascii="Arial" w:hAnsi="Arial" w:cs="Arial"/>
              </w:rPr>
            </w:pPr>
            <w:r>
              <w:rPr>
                <w:rFonts w:ascii="Arial" w:hAnsi="Arial" w:cs="Arial"/>
              </w:rPr>
              <w:t xml:space="preserve">Repayments of </w:t>
            </w:r>
            <w:r w:rsidR="007A6E98">
              <w:rPr>
                <w:rFonts w:ascii="Arial" w:hAnsi="Arial" w:cs="Arial"/>
              </w:rPr>
              <w:t xml:space="preserve">loan (Note </w:t>
            </w:r>
            <w:commentRangeStart w:id="6"/>
            <w:r w:rsidR="007A6E98">
              <w:rPr>
                <w:rFonts w:ascii="Arial" w:hAnsi="Arial" w:cs="Arial"/>
              </w:rPr>
              <w:t>5</w:t>
            </w:r>
            <w:commentRangeEnd w:id="6"/>
            <w:r w:rsidR="00033B08">
              <w:rPr>
                <w:rStyle w:val="CommentReference"/>
              </w:rPr>
              <w:commentReference w:id="6"/>
            </w:r>
            <w:r w:rsidR="007A6E98">
              <w:rPr>
                <w:rFonts w:ascii="Arial" w:hAnsi="Arial" w:cs="Arial"/>
              </w:rPr>
              <w:t>)</w:t>
            </w:r>
          </w:p>
        </w:tc>
        <w:tc>
          <w:tcPr>
            <w:tcW w:w="992" w:type="dxa"/>
          </w:tcPr>
          <w:p w14:paraId="45123D3A" w14:textId="72FE6766" w:rsidR="00D90CA9" w:rsidRDefault="00D90CA9" w:rsidP="007A65C7">
            <w:pPr>
              <w:jc w:val="center"/>
              <w:rPr>
                <w:rFonts w:ascii="Arial" w:hAnsi="Arial" w:cs="Arial"/>
              </w:rPr>
            </w:pPr>
            <w:r>
              <w:rPr>
                <w:rFonts w:ascii="Arial" w:hAnsi="Arial" w:cs="Arial"/>
              </w:rPr>
              <w:t>(</w:t>
            </w:r>
            <w:r w:rsidR="009F3829">
              <w:rPr>
                <w:rFonts w:ascii="Arial" w:hAnsi="Arial" w:cs="Arial"/>
              </w:rPr>
              <w:t>5</w:t>
            </w:r>
            <w:r w:rsidR="00ED4966">
              <w:rPr>
                <w:rFonts w:ascii="Arial" w:hAnsi="Arial" w:cs="Arial"/>
              </w:rPr>
              <w:t xml:space="preserve"> </w:t>
            </w:r>
            <w:r>
              <w:rPr>
                <w:rFonts w:ascii="Arial" w:hAnsi="Arial" w:cs="Arial"/>
              </w:rPr>
              <w:t>)</w:t>
            </w:r>
          </w:p>
        </w:tc>
        <w:tc>
          <w:tcPr>
            <w:tcW w:w="992" w:type="dxa"/>
          </w:tcPr>
          <w:p w14:paraId="67C3AD9D" w14:textId="447FD7E7" w:rsidR="00D90CA9" w:rsidRDefault="00D90CA9" w:rsidP="007A65C7">
            <w:pPr>
              <w:jc w:val="center"/>
              <w:rPr>
                <w:rFonts w:ascii="Arial" w:hAnsi="Arial" w:cs="Arial"/>
              </w:rPr>
            </w:pPr>
            <w:r>
              <w:rPr>
                <w:rFonts w:ascii="Arial" w:hAnsi="Arial" w:cs="Arial"/>
              </w:rPr>
              <w:t>(</w:t>
            </w:r>
            <w:r w:rsidR="00ED4966">
              <w:rPr>
                <w:rFonts w:ascii="Arial" w:hAnsi="Arial" w:cs="Arial"/>
              </w:rPr>
              <w:t xml:space="preserve"> </w:t>
            </w:r>
            <w:r w:rsidR="009F3829">
              <w:rPr>
                <w:rFonts w:ascii="Arial" w:hAnsi="Arial" w:cs="Arial"/>
              </w:rPr>
              <w:t>5</w:t>
            </w:r>
            <w:r>
              <w:rPr>
                <w:rFonts w:ascii="Arial" w:hAnsi="Arial" w:cs="Arial"/>
              </w:rPr>
              <w:t>)</w:t>
            </w:r>
          </w:p>
        </w:tc>
        <w:tc>
          <w:tcPr>
            <w:tcW w:w="993" w:type="dxa"/>
          </w:tcPr>
          <w:p w14:paraId="58E84E2E" w14:textId="09E283AC" w:rsidR="00D90CA9" w:rsidRDefault="00D90CA9" w:rsidP="007A65C7">
            <w:pPr>
              <w:jc w:val="center"/>
              <w:rPr>
                <w:rFonts w:ascii="Arial" w:hAnsi="Arial" w:cs="Arial"/>
              </w:rPr>
            </w:pPr>
            <w:r>
              <w:rPr>
                <w:rFonts w:ascii="Arial" w:hAnsi="Arial" w:cs="Arial"/>
              </w:rPr>
              <w:t>(</w:t>
            </w:r>
            <w:r w:rsidR="009F3829">
              <w:rPr>
                <w:rFonts w:ascii="Arial" w:hAnsi="Arial" w:cs="Arial"/>
              </w:rPr>
              <w:t>5</w:t>
            </w:r>
            <w:r w:rsidR="00ED4966">
              <w:rPr>
                <w:rFonts w:ascii="Arial" w:hAnsi="Arial" w:cs="Arial"/>
              </w:rPr>
              <w:t xml:space="preserve"> </w:t>
            </w:r>
            <w:r>
              <w:rPr>
                <w:rFonts w:ascii="Arial" w:hAnsi="Arial" w:cs="Arial"/>
              </w:rPr>
              <w:t>)</w:t>
            </w:r>
          </w:p>
        </w:tc>
        <w:tc>
          <w:tcPr>
            <w:tcW w:w="992" w:type="dxa"/>
          </w:tcPr>
          <w:p w14:paraId="630C14FF" w14:textId="365CE548" w:rsidR="00D90CA9" w:rsidRDefault="00D90CA9" w:rsidP="007A65C7">
            <w:pPr>
              <w:jc w:val="center"/>
              <w:rPr>
                <w:rFonts w:ascii="Arial" w:hAnsi="Arial" w:cs="Arial"/>
              </w:rPr>
            </w:pPr>
            <w:r>
              <w:rPr>
                <w:rFonts w:ascii="Arial" w:hAnsi="Arial" w:cs="Arial"/>
              </w:rPr>
              <w:t>(</w:t>
            </w:r>
            <w:r w:rsidR="009F3829">
              <w:rPr>
                <w:rFonts w:ascii="Arial" w:hAnsi="Arial" w:cs="Arial"/>
              </w:rPr>
              <w:t>5</w:t>
            </w:r>
            <w:r w:rsidR="00ED4966">
              <w:rPr>
                <w:rFonts w:ascii="Arial" w:hAnsi="Arial" w:cs="Arial"/>
              </w:rPr>
              <w:t xml:space="preserve"> </w:t>
            </w:r>
            <w:r>
              <w:rPr>
                <w:rFonts w:ascii="Arial" w:hAnsi="Arial" w:cs="Arial"/>
              </w:rPr>
              <w:t>)</w:t>
            </w:r>
          </w:p>
        </w:tc>
        <w:tc>
          <w:tcPr>
            <w:tcW w:w="992" w:type="dxa"/>
          </w:tcPr>
          <w:p w14:paraId="618E761E" w14:textId="0360905D" w:rsidR="00D90CA9" w:rsidRDefault="00D90CA9" w:rsidP="007A65C7">
            <w:pPr>
              <w:jc w:val="center"/>
              <w:rPr>
                <w:rFonts w:ascii="Arial" w:hAnsi="Arial" w:cs="Arial"/>
              </w:rPr>
            </w:pPr>
            <w:r>
              <w:rPr>
                <w:rFonts w:ascii="Arial" w:hAnsi="Arial" w:cs="Arial"/>
              </w:rPr>
              <w:t>(</w:t>
            </w:r>
            <w:r w:rsidR="009F3829">
              <w:rPr>
                <w:rFonts w:ascii="Arial" w:hAnsi="Arial" w:cs="Arial"/>
              </w:rPr>
              <w:t>5</w:t>
            </w:r>
            <w:r w:rsidR="00ED4966">
              <w:rPr>
                <w:rFonts w:ascii="Arial" w:hAnsi="Arial" w:cs="Arial"/>
              </w:rPr>
              <w:t xml:space="preserve"> </w:t>
            </w:r>
            <w:r>
              <w:rPr>
                <w:rFonts w:ascii="Arial" w:hAnsi="Arial" w:cs="Arial"/>
              </w:rPr>
              <w:t>)</w:t>
            </w:r>
          </w:p>
        </w:tc>
        <w:tc>
          <w:tcPr>
            <w:tcW w:w="992" w:type="dxa"/>
          </w:tcPr>
          <w:p w14:paraId="315643ED" w14:textId="557C46D7" w:rsidR="00D90CA9" w:rsidRDefault="00D90CA9" w:rsidP="007A65C7">
            <w:pPr>
              <w:jc w:val="center"/>
              <w:rPr>
                <w:rFonts w:ascii="Arial" w:hAnsi="Arial" w:cs="Arial"/>
              </w:rPr>
            </w:pPr>
            <w:r>
              <w:rPr>
                <w:rFonts w:ascii="Arial" w:hAnsi="Arial" w:cs="Arial"/>
              </w:rPr>
              <w:t>(</w:t>
            </w:r>
            <w:r w:rsidR="009F3829">
              <w:rPr>
                <w:rFonts w:ascii="Arial" w:hAnsi="Arial" w:cs="Arial"/>
              </w:rPr>
              <w:t>5</w:t>
            </w:r>
            <w:r w:rsidR="00ED4966">
              <w:rPr>
                <w:rFonts w:ascii="Arial" w:hAnsi="Arial" w:cs="Arial"/>
              </w:rPr>
              <w:t xml:space="preserve"> </w:t>
            </w:r>
            <w:r>
              <w:rPr>
                <w:rFonts w:ascii="Arial" w:hAnsi="Arial" w:cs="Arial"/>
              </w:rPr>
              <w:t>)</w:t>
            </w:r>
          </w:p>
        </w:tc>
      </w:tr>
      <w:tr w:rsidR="00D90CA9" w14:paraId="19B2DAA3" w14:textId="77777777" w:rsidTr="008D4FCE">
        <w:trPr>
          <w:trHeight w:val="413"/>
        </w:trPr>
        <w:tc>
          <w:tcPr>
            <w:tcW w:w="3260" w:type="dxa"/>
          </w:tcPr>
          <w:p w14:paraId="115ADD07" w14:textId="77777777" w:rsidR="00D90CA9" w:rsidRDefault="00D90CA9" w:rsidP="00C9774F">
            <w:pPr>
              <w:rPr>
                <w:rFonts w:ascii="Arial" w:hAnsi="Arial" w:cs="Arial"/>
              </w:rPr>
            </w:pPr>
            <w:r>
              <w:rPr>
                <w:rFonts w:ascii="Arial" w:hAnsi="Arial" w:cs="Arial"/>
              </w:rPr>
              <w:t>Selling expenses</w:t>
            </w:r>
            <w:r w:rsidR="007A6E98">
              <w:rPr>
                <w:rFonts w:ascii="Arial" w:hAnsi="Arial" w:cs="Arial"/>
              </w:rPr>
              <w:t xml:space="preserve"> (Note </w:t>
            </w:r>
            <w:commentRangeStart w:id="7"/>
            <w:r w:rsidR="007A6E98">
              <w:rPr>
                <w:rFonts w:ascii="Arial" w:hAnsi="Arial" w:cs="Arial"/>
              </w:rPr>
              <w:t>7</w:t>
            </w:r>
            <w:commentRangeEnd w:id="7"/>
            <w:r w:rsidR="00033B08">
              <w:rPr>
                <w:rStyle w:val="CommentReference"/>
              </w:rPr>
              <w:commentReference w:id="7"/>
            </w:r>
            <w:r w:rsidR="007A6E98">
              <w:rPr>
                <w:rFonts w:ascii="Arial" w:hAnsi="Arial" w:cs="Arial"/>
              </w:rPr>
              <w:t>)</w:t>
            </w:r>
          </w:p>
        </w:tc>
        <w:tc>
          <w:tcPr>
            <w:tcW w:w="992" w:type="dxa"/>
          </w:tcPr>
          <w:p w14:paraId="65DE18FA" w14:textId="7D07B22E" w:rsidR="00D90CA9" w:rsidRDefault="00D90CA9" w:rsidP="007A65C7">
            <w:pPr>
              <w:jc w:val="center"/>
              <w:rPr>
                <w:rFonts w:ascii="Arial" w:hAnsi="Arial" w:cs="Arial"/>
              </w:rPr>
            </w:pPr>
            <w:r>
              <w:rPr>
                <w:rFonts w:ascii="Arial" w:hAnsi="Arial" w:cs="Arial"/>
              </w:rPr>
              <w:t>(</w:t>
            </w:r>
            <w:r w:rsidR="00033B08">
              <w:rPr>
                <w:rFonts w:ascii="Arial" w:hAnsi="Arial" w:cs="Arial"/>
              </w:rPr>
              <w:t>22</w:t>
            </w:r>
            <w:r w:rsidR="00ED4966">
              <w:rPr>
                <w:rFonts w:ascii="Arial" w:hAnsi="Arial" w:cs="Arial"/>
              </w:rPr>
              <w:t xml:space="preserve"> </w:t>
            </w:r>
            <w:r>
              <w:rPr>
                <w:rFonts w:ascii="Arial" w:hAnsi="Arial" w:cs="Arial"/>
              </w:rPr>
              <w:t>)</w:t>
            </w:r>
          </w:p>
        </w:tc>
        <w:tc>
          <w:tcPr>
            <w:tcW w:w="992" w:type="dxa"/>
          </w:tcPr>
          <w:p w14:paraId="14711AF2" w14:textId="2F6E64EA" w:rsidR="00D90CA9" w:rsidRDefault="00D90CA9" w:rsidP="007A65C7">
            <w:pPr>
              <w:jc w:val="center"/>
              <w:rPr>
                <w:rFonts w:ascii="Arial" w:hAnsi="Arial" w:cs="Arial"/>
              </w:rPr>
            </w:pPr>
            <w:r>
              <w:rPr>
                <w:rFonts w:ascii="Arial" w:hAnsi="Arial" w:cs="Arial"/>
              </w:rPr>
              <w:t>(</w:t>
            </w:r>
            <w:r w:rsidR="00033B08">
              <w:rPr>
                <w:rFonts w:ascii="Arial" w:hAnsi="Arial" w:cs="Arial"/>
              </w:rPr>
              <w:t>24</w:t>
            </w:r>
            <w:r w:rsidR="00ED4966">
              <w:rPr>
                <w:rFonts w:ascii="Arial" w:hAnsi="Arial" w:cs="Arial"/>
              </w:rPr>
              <w:t xml:space="preserve"> </w:t>
            </w:r>
            <w:r>
              <w:rPr>
                <w:rFonts w:ascii="Arial" w:hAnsi="Arial" w:cs="Arial"/>
              </w:rPr>
              <w:t>)</w:t>
            </w:r>
          </w:p>
        </w:tc>
        <w:tc>
          <w:tcPr>
            <w:tcW w:w="993" w:type="dxa"/>
          </w:tcPr>
          <w:p w14:paraId="52236D83" w14:textId="10D0D874" w:rsidR="00D90CA9" w:rsidRDefault="00D90CA9" w:rsidP="007A65C7">
            <w:pPr>
              <w:jc w:val="center"/>
              <w:rPr>
                <w:rFonts w:ascii="Arial" w:hAnsi="Arial" w:cs="Arial"/>
              </w:rPr>
            </w:pPr>
            <w:r>
              <w:rPr>
                <w:rFonts w:ascii="Arial" w:hAnsi="Arial" w:cs="Arial"/>
              </w:rPr>
              <w:t>(</w:t>
            </w:r>
            <w:r w:rsidR="00033B08">
              <w:rPr>
                <w:rFonts w:ascii="Arial" w:hAnsi="Arial" w:cs="Arial"/>
              </w:rPr>
              <w:t>28</w:t>
            </w:r>
            <w:r w:rsidR="00ED4966">
              <w:rPr>
                <w:rFonts w:ascii="Arial" w:hAnsi="Arial" w:cs="Arial"/>
              </w:rPr>
              <w:t xml:space="preserve"> </w:t>
            </w:r>
            <w:r>
              <w:rPr>
                <w:rFonts w:ascii="Arial" w:hAnsi="Arial" w:cs="Arial"/>
              </w:rPr>
              <w:t>)</w:t>
            </w:r>
          </w:p>
        </w:tc>
        <w:tc>
          <w:tcPr>
            <w:tcW w:w="992" w:type="dxa"/>
          </w:tcPr>
          <w:p w14:paraId="342D0BE3" w14:textId="3C4AA39C" w:rsidR="00D90CA9" w:rsidRDefault="00D90CA9" w:rsidP="007A65C7">
            <w:pPr>
              <w:jc w:val="center"/>
              <w:rPr>
                <w:rFonts w:ascii="Arial" w:hAnsi="Arial" w:cs="Arial"/>
              </w:rPr>
            </w:pPr>
            <w:r>
              <w:rPr>
                <w:rFonts w:ascii="Arial" w:hAnsi="Arial" w:cs="Arial"/>
              </w:rPr>
              <w:t>(</w:t>
            </w:r>
            <w:r w:rsidR="00033B08">
              <w:rPr>
                <w:rFonts w:ascii="Arial" w:hAnsi="Arial" w:cs="Arial"/>
              </w:rPr>
              <w:t>26</w:t>
            </w:r>
            <w:r w:rsidR="00ED4966">
              <w:rPr>
                <w:rFonts w:ascii="Arial" w:hAnsi="Arial" w:cs="Arial"/>
              </w:rPr>
              <w:t xml:space="preserve"> </w:t>
            </w:r>
            <w:r>
              <w:rPr>
                <w:rFonts w:ascii="Arial" w:hAnsi="Arial" w:cs="Arial"/>
              </w:rPr>
              <w:t>)</w:t>
            </w:r>
          </w:p>
        </w:tc>
        <w:tc>
          <w:tcPr>
            <w:tcW w:w="992" w:type="dxa"/>
          </w:tcPr>
          <w:p w14:paraId="3F2DE060" w14:textId="59D5A72D" w:rsidR="00D90CA9" w:rsidRDefault="00D90CA9" w:rsidP="007A65C7">
            <w:pPr>
              <w:jc w:val="center"/>
              <w:rPr>
                <w:rFonts w:ascii="Arial" w:hAnsi="Arial" w:cs="Arial"/>
              </w:rPr>
            </w:pPr>
            <w:r>
              <w:rPr>
                <w:rFonts w:ascii="Arial" w:hAnsi="Arial" w:cs="Arial"/>
              </w:rPr>
              <w:t>(</w:t>
            </w:r>
            <w:r w:rsidR="00ED4966">
              <w:rPr>
                <w:rFonts w:ascii="Arial" w:hAnsi="Arial" w:cs="Arial"/>
              </w:rPr>
              <w:t xml:space="preserve"> </w:t>
            </w:r>
            <w:r w:rsidR="00033B08">
              <w:rPr>
                <w:rFonts w:ascii="Arial" w:hAnsi="Arial" w:cs="Arial"/>
              </w:rPr>
              <w:t>21</w:t>
            </w:r>
            <w:r>
              <w:rPr>
                <w:rFonts w:ascii="Arial" w:hAnsi="Arial" w:cs="Arial"/>
              </w:rPr>
              <w:t>)</w:t>
            </w:r>
          </w:p>
        </w:tc>
        <w:tc>
          <w:tcPr>
            <w:tcW w:w="992" w:type="dxa"/>
          </w:tcPr>
          <w:p w14:paraId="5E05A5B4" w14:textId="3B29EA3B" w:rsidR="00D90CA9" w:rsidRDefault="00D90CA9" w:rsidP="007A65C7">
            <w:pPr>
              <w:jc w:val="center"/>
              <w:rPr>
                <w:rFonts w:ascii="Arial" w:hAnsi="Arial" w:cs="Arial"/>
              </w:rPr>
            </w:pPr>
            <w:r>
              <w:rPr>
                <w:rFonts w:ascii="Arial" w:hAnsi="Arial" w:cs="Arial"/>
              </w:rPr>
              <w:t>(</w:t>
            </w:r>
            <w:r w:rsidR="00ED4966">
              <w:rPr>
                <w:rFonts w:ascii="Arial" w:hAnsi="Arial" w:cs="Arial"/>
              </w:rPr>
              <w:t xml:space="preserve"> </w:t>
            </w:r>
            <w:r w:rsidR="00033B08">
              <w:rPr>
                <w:rFonts w:ascii="Arial" w:hAnsi="Arial" w:cs="Arial"/>
              </w:rPr>
              <w:t>19</w:t>
            </w:r>
            <w:r>
              <w:rPr>
                <w:rFonts w:ascii="Arial" w:hAnsi="Arial" w:cs="Arial"/>
              </w:rPr>
              <w:t>)</w:t>
            </w:r>
          </w:p>
        </w:tc>
      </w:tr>
      <w:tr w:rsidR="00D90CA9" w14:paraId="2D53C4F9" w14:textId="77777777" w:rsidTr="008D4FCE">
        <w:trPr>
          <w:trHeight w:val="419"/>
        </w:trPr>
        <w:tc>
          <w:tcPr>
            <w:tcW w:w="3260" w:type="dxa"/>
          </w:tcPr>
          <w:p w14:paraId="7D7A566F" w14:textId="77777777" w:rsidR="00D90CA9" w:rsidRDefault="00D90CA9" w:rsidP="00C9774F">
            <w:pPr>
              <w:rPr>
                <w:rFonts w:ascii="Arial" w:hAnsi="Arial" w:cs="Arial"/>
              </w:rPr>
            </w:pPr>
            <w:r>
              <w:rPr>
                <w:rFonts w:ascii="Arial" w:hAnsi="Arial" w:cs="Arial"/>
              </w:rPr>
              <w:t>Taxation paid</w:t>
            </w:r>
          </w:p>
        </w:tc>
        <w:tc>
          <w:tcPr>
            <w:tcW w:w="992" w:type="dxa"/>
          </w:tcPr>
          <w:p w14:paraId="5952DB81" w14:textId="77777777" w:rsidR="00D90CA9" w:rsidRDefault="00D90CA9" w:rsidP="007A65C7">
            <w:pPr>
              <w:jc w:val="center"/>
              <w:rPr>
                <w:rFonts w:ascii="Arial" w:hAnsi="Arial" w:cs="Arial"/>
              </w:rPr>
            </w:pPr>
            <w:r>
              <w:rPr>
                <w:rFonts w:ascii="Arial" w:hAnsi="Arial" w:cs="Arial"/>
              </w:rPr>
              <w:t>-</w:t>
            </w:r>
          </w:p>
        </w:tc>
        <w:tc>
          <w:tcPr>
            <w:tcW w:w="992" w:type="dxa"/>
          </w:tcPr>
          <w:p w14:paraId="5ABBD561" w14:textId="77777777" w:rsidR="00D90CA9" w:rsidRDefault="00D90CA9" w:rsidP="007A65C7">
            <w:pPr>
              <w:jc w:val="center"/>
              <w:rPr>
                <w:rFonts w:ascii="Arial" w:hAnsi="Arial" w:cs="Arial"/>
              </w:rPr>
            </w:pPr>
            <w:r>
              <w:rPr>
                <w:rFonts w:ascii="Arial" w:hAnsi="Arial" w:cs="Arial"/>
              </w:rPr>
              <w:t>-</w:t>
            </w:r>
          </w:p>
        </w:tc>
        <w:tc>
          <w:tcPr>
            <w:tcW w:w="993" w:type="dxa"/>
          </w:tcPr>
          <w:p w14:paraId="72F5CB31" w14:textId="58932CEE" w:rsidR="00D90CA9" w:rsidRDefault="00D90CA9" w:rsidP="007A65C7">
            <w:pPr>
              <w:jc w:val="center"/>
              <w:rPr>
                <w:rFonts w:ascii="Arial" w:hAnsi="Arial" w:cs="Arial"/>
              </w:rPr>
            </w:pPr>
            <w:r>
              <w:rPr>
                <w:rFonts w:ascii="Arial" w:hAnsi="Arial" w:cs="Arial"/>
              </w:rPr>
              <w:t>(</w:t>
            </w:r>
            <w:r w:rsidR="00ED4966">
              <w:rPr>
                <w:rFonts w:ascii="Arial" w:hAnsi="Arial" w:cs="Arial"/>
              </w:rPr>
              <w:t xml:space="preserve"> </w:t>
            </w:r>
            <w:r w:rsidR="00033B08">
              <w:rPr>
                <w:rFonts w:ascii="Arial" w:hAnsi="Arial" w:cs="Arial"/>
              </w:rPr>
              <w:t>22</w:t>
            </w:r>
            <w:r w:rsidR="00ED4966">
              <w:rPr>
                <w:rFonts w:ascii="Arial" w:hAnsi="Arial" w:cs="Arial"/>
              </w:rPr>
              <w:t xml:space="preserve"> </w:t>
            </w:r>
            <w:r>
              <w:rPr>
                <w:rFonts w:ascii="Arial" w:hAnsi="Arial" w:cs="Arial"/>
              </w:rPr>
              <w:t>)</w:t>
            </w:r>
          </w:p>
        </w:tc>
        <w:tc>
          <w:tcPr>
            <w:tcW w:w="992" w:type="dxa"/>
          </w:tcPr>
          <w:p w14:paraId="5A8118A6" w14:textId="77777777" w:rsidR="00D90CA9" w:rsidRDefault="00D90CA9" w:rsidP="007A65C7">
            <w:pPr>
              <w:jc w:val="center"/>
              <w:rPr>
                <w:rFonts w:ascii="Arial" w:hAnsi="Arial" w:cs="Arial"/>
              </w:rPr>
            </w:pPr>
            <w:r>
              <w:rPr>
                <w:rFonts w:ascii="Arial" w:hAnsi="Arial" w:cs="Arial"/>
              </w:rPr>
              <w:t>-</w:t>
            </w:r>
          </w:p>
        </w:tc>
        <w:tc>
          <w:tcPr>
            <w:tcW w:w="992" w:type="dxa"/>
          </w:tcPr>
          <w:p w14:paraId="259B9044" w14:textId="77777777" w:rsidR="00D90CA9" w:rsidRDefault="00D90CA9" w:rsidP="007A65C7">
            <w:pPr>
              <w:jc w:val="center"/>
              <w:rPr>
                <w:rFonts w:ascii="Arial" w:hAnsi="Arial" w:cs="Arial"/>
              </w:rPr>
            </w:pPr>
            <w:r>
              <w:rPr>
                <w:rFonts w:ascii="Arial" w:hAnsi="Arial" w:cs="Arial"/>
              </w:rPr>
              <w:t>-</w:t>
            </w:r>
          </w:p>
        </w:tc>
        <w:tc>
          <w:tcPr>
            <w:tcW w:w="992" w:type="dxa"/>
          </w:tcPr>
          <w:p w14:paraId="5BFA531F" w14:textId="77777777" w:rsidR="00D90CA9" w:rsidRDefault="00D90CA9" w:rsidP="007A65C7">
            <w:pPr>
              <w:jc w:val="center"/>
              <w:rPr>
                <w:rFonts w:ascii="Arial" w:hAnsi="Arial" w:cs="Arial"/>
              </w:rPr>
            </w:pPr>
            <w:r>
              <w:rPr>
                <w:rFonts w:ascii="Arial" w:hAnsi="Arial" w:cs="Arial"/>
              </w:rPr>
              <w:t>-</w:t>
            </w:r>
          </w:p>
        </w:tc>
      </w:tr>
      <w:tr w:rsidR="00950F6E" w14:paraId="500B30B3" w14:textId="77777777" w:rsidTr="008D4FCE">
        <w:trPr>
          <w:trHeight w:val="419"/>
        </w:trPr>
        <w:tc>
          <w:tcPr>
            <w:tcW w:w="3260" w:type="dxa"/>
          </w:tcPr>
          <w:p w14:paraId="2FF57E01" w14:textId="69C8152A" w:rsidR="00950F6E" w:rsidRDefault="00950F6E" w:rsidP="00C9774F">
            <w:pPr>
              <w:rPr>
                <w:rFonts w:ascii="Arial" w:hAnsi="Arial" w:cs="Arial"/>
              </w:rPr>
            </w:pPr>
            <w:r>
              <w:rPr>
                <w:rFonts w:ascii="Arial" w:hAnsi="Arial" w:cs="Arial"/>
              </w:rPr>
              <w:t xml:space="preserve">Interest </w:t>
            </w:r>
            <w:commentRangeStart w:id="8"/>
            <w:r>
              <w:rPr>
                <w:rFonts w:ascii="Arial" w:hAnsi="Arial" w:cs="Arial"/>
              </w:rPr>
              <w:t>payments</w:t>
            </w:r>
            <w:commentRangeEnd w:id="8"/>
            <w:r w:rsidR="00752600">
              <w:rPr>
                <w:rStyle w:val="CommentReference"/>
              </w:rPr>
              <w:commentReference w:id="8"/>
            </w:r>
          </w:p>
        </w:tc>
        <w:tc>
          <w:tcPr>
            <w:tcW w:w="992" w:type="dxa"/>
          </w:tcPr>
          <w:p w14:paraId="77EFB604" w14:textId="1E4098D9" w:rsidR="00950F6E" w:rsidRDefault="00950F6E" w:rsidP="007A65C7">
            <w:pPr>
              <w:jc w:val="center"/>
              <w:rPr>
                <w:rFonts w:ascii="Arial" w:hAnsi="Arial" w:cs="Arial"/>
              </w:rPr>
            </w:pPr>
            <w:r>
              <w:rPr>
                <w:rFonts w:ascii="Arial" w:hAnsi="Arial" w:cs="Arial"/>
              </w:rPr>
              <w:t>(</w:t>
            </w:r>
            <w:r w:rsidR="00752600">
              <w:rPr>
                <w:rFonts w:ascii="Arial" w:hAnsi="Arial" w:cs="Arial"/>
              </w:rPr>
              <w:t>5</w:t>
            </w:r>
            <w:r>
              <w:rPr>
                <w:rFonts w:ascii="Arial" w:hAnsi="Arial" w:cs="Arial"/>
              </w:rPr>
              <w:t>)</w:t>
            </w:r>
          </w:p>
        </w:tc>
        <w:tc>
          <w:tcPr>
            <w:tcW w:w="992" w:type="dxa"/>
          </w:tcPr>
          <w:p w14:paraId="4226A67F" w14:textId="390EC3F5" w:rsidR="00950F6E" w:rsidRDefault="00950F6E" w:rsidP="007A65C7">
            <w:pPr>
              <w:jc w:val="center"/>
              <w:rPr>
                <w:rFonts w:ascii="Arial" w:hAnsi="Arial" w:cs="Arial"/>
              </w:rPr>
            </w:pPr>
            <w:r>
              <w:rPr>
                <w:rFonts w:ascii="Arial" w:hAnsi="Arial" w:cs="Arial"/>
              </w:rPr>
              <w:t>(</w:t>
            </w:r>
            <w:r w:rsidR="00ED4966">
              <w:rPr>
                <w:rFonts w:ascii="Arial" w:hAnsi="Arial" w:cs="Arial"/>
              </w:rPr>
              <w:t xml:space="preserve"> </w:t>
            </w:r>
            <w:r w:rsidR="00752600">
              <w:rPr>
                <w:rFonts w:ascii="Arial" w:hAnsi="Arial" w:cs="Arial"/>
              </w:rPr>
              <w:t>5</w:t>
            </w:r>
            <w:r>
              <w:rPr>
                <w:rFonts w:ascii="Arial" w:hAnsi="Arial" w:cs="Arial"/>
              </w:rPr>
              <w:t>)</w:t>
            </w:r>
          </w:p>
        </w:tc>
        <w:tc>
          <w:tcPr>
            <w:tcW w:w="993" w:type="dxa"/>
          </w:tcPr>
          <w:p w14:paraId="5FCE3778" w14:textId="4C93DF35" w:rsidR="00950F6E" w:rsidRDefault="00950F6E" w:rsidP="007A65C7">
            <w:pPr>
              <w:jc w:val="center"/>
              <w:rPr>
                <w:rFonts w:ascii="Arial" w:hAnsi="Arial" w:cs="Arial"/>
              </w:rPr>
            </w:pPr>
            <w:r>
              <w:rPr>
                <w:rFonts w:ascii="Arial" w:hAnsi="Arial" w:cs="Arial"/>
              </w:rPr>
              <w:t>(</w:t>
            </w:r>
            <w:r w:rsidR="00ED4966">
              <w:rPr>
                <w:rFonts w:ascii="Arial" w:hAnsi="Arial" w:cs="Arial"/>
              </w:rPr>
              <w:t xml:space="preserve"> </w:t>
            </w:r>
            <w:r w:rsidR="00752600">
              <w:rPr>
                <w:rFonts w:ascii="Arial" w:hAnsi="Arial" w:cs="Arial"/>
              </w:rPr>
              <w:t>5</w:t>
            </w:r>
            <w:r>
              <w:rPr>
                <w:rFonts w:ascii="Arial" w:hAnsi="Arial" w:cs="Arial"/>
              </w:rPr>
              <w:t>)</w:t>
            </w:r>
          </w:p>
        </w:tc>
        <w:tc>
          <w:tcPr>
            <w:tcW w:w="992" w:type="dxa"/>
          </w:tcPr>
          <w:p w14:paraId="0532CE90" w14:textId="1316EB5D" w:rsidR="00950F6E" w:rsidRDefault="00950F6E" w:rsidP="007A65C7">
            <w:pPr>
              <w:jc w:val="center"/>
              <w:rPr>
                <w:rFonts w:ascii="Arial" w:hAnsi="Arial" w:cs="Arial"/>
              </w:rPr>
            </w:pPr>
            <w:r>
              <w:rPr>
                <w:rFonts w:ascii="Arial" w:hAnsi="Arial" w:cs="Arial"/>
              </w:rPr>
              <w:t>(</w:t>
            </w:r>
            <w:r w:rsidR="00752600">
              <w:rPr>
                <w:rFonts w:ascii="Arial" w:hAnsi="Arial" w:cs="Arial"/>
              </w:rPr>
              <w:t>5</w:t>
            </w:r>
            <w:r w:rsidR="00ED4966">
              <w:rPr>
                <w:rFonts w:ascii="Arial" w:hAnsi="Arial" w:cs="Arial"/>
              </w:rPr>
              <w:t xml:space="preserve"> </w:t>
            </w:r>
            <w:r>
              <w:rPr>
                <w:rFonts w:ascii="Arial" w:hAnsi="Arial" w:cs="Arial"/>
              </w:rPr>
              <w:t>)</w:t>
            </w:r>
          </w:p>
        </w:tc>
        <w:tc>
          <w:tcPr>
            <w:tcW w:w="992" w:type="dxa"/>
          </w:tcPr>
          <w:p w14:paraId="092B273C" w14:textId="7EA295BA" w:rsidR="00950F6E" w:rsidRDefault="00950F6E" w:rsidP="007A65C7">
            <w:pPr>
              <w:jc w:val="center"/>
              <w:rPr>
                <w:rFonts w:ascii="Arial" w:hAnsi="Arial" w:cs="Arial"/>
              </w:rPr>
            </w:pPr>
            <w:r>
              <w:rPr>
                <w:rFonts w:ascii="Arial" w:hAnsi="Arial" w:cs="Arial"/>
              </w:rPr>
              <w:t>(</w:t>
            </w:r>
            <w:r w:rsidR="00752600">
              <w:rPr>
                <w:rFonts w:ascii="Arial" w:hAnsi="Arial" w:cs="Arial"/>
              </w:rPr>
              <w:t>5</w:t>
            </w:r>
            <w:r>
              <w:rPr>
                <w:rFonts w:ascii="Arial" w:hAnsi="Arial" w:cs="Arial"/>
              </w:rPr>
              <w:t>)</w:t>
            </w:r>
          </w:p>
        </w:tc>
        <w:tc>
          <w:tcPr>
            <w:tcW w:w="992" w:type="dxa"/>
          </w:tcPr>
          <w:p w14:paraId="578CCFC2" w14:textId="630E09F7" w:rsidR="00950F6E" w:rsidRDefault="00950F6E" w:rsidP="007A65C7">
            <w:pPr>
              <w:jc w:val="center"/>
              <w:rPr>
                <w:rFonts w:ascii="Arial" w:hAnsi="Arial" w:cs="Arial"/>
              </w:rPr>
            </w:pPr>
            <w:r>
              <w:rPr>
                <w:rFonts w:ascii="Arial" w:hAnsi="Arial" w:cs="Arial"/>
              </w:rPr>
              <w:t>(</w:t>
            </w:r>
            <w:r w:rsidR="00752600">
              <w:rPr>
                <w:rFonts w:ascii="Arial" w:hAnsi="Arial" w:cs="Arial"/>
              </w:rPr>
              <w:t>5</w:t>
            </w:r>
            <w:r w:rsidR="00ED4966">
              <w:rPr>
                <w:rFonts w:ascii="Arial" w:hAnsi="Arial" w:cs="Arial"/>
              </w:rPr>
              <w:t xml:space="preserve"> </w:t>
            </w:r>
            <w:r>
              <w:rPr>
                <w:rFonts w:ascii="Arial" w:hAnsi="Arial" w:cs="Arial"/>
              </w:rPr>
              <w:t>)</w:t>
            </w:r>
          </w:p>
        </w:tc>
      </w:tr>
      <w:tr w:rsidR="00D90CA9" w14:paraId="3071540C" w14:textId="77777777" w:rsidTr="008D4FCE">
        <w:trPr>
          <w:trHeight w:val="410"/>
        </w:trPr>
        <w:tc>
          <w:tcPr>
            <w:tcW w:w="3260" w:type="dxa"/>
          </w:tcPr>
          <w:p w14:paraId="01B84FD7" w14:textId="77777777" w:rsidR="00D90CA9" w:rsidRDefault="00D90CA9" w:rsidP="00C9774F">
            <w:pPr>
              <w:rPr>
                <w:rFonts w:ascii="Arial" w:hAnsi="Arial" w:cs="Arial"/>
              </w:rPr>
            </w:pPr>
            <w:r>
              <w:rPr>
                <w:rFonts w:ascii="Arial" w:hAnsi="Arial" w:cs="Arial"/>
              </w:rPr>
              <w:t xml:space="preserve">Shop </w:t>
            </w:r>
            <w:commentRangeStart w:id="9"/>
            <w:r>
              <w:rPr>
                <w:rFonts w:ascii="Arial" w:hAnsi="Arial" w:cs="Arial"/>
              </w:rPr>
              <w:t>refurbishment</w:t>
            </w:r>
            <w:commentRangeEnd w:id="9"/>
            <w:r w:rsidR="00752600">
              <w:rPr>
                <w:rStyle w:val="CommentReference"/>
              </w:rPr>
              <w:commentReference w:id="9"/>
            </w:r>
          </w:p>
        </w:tc>
        <w:tc>
          <w:tcPr>
            <w:tcW w:w="992" w:type="dxa"/>
          </w:tcPr>
          <w:p w14:paraId="16DB943E" w14:textId="77777777" w:rsidR="00D90CA9" w:rsidRPr="007A65C7" w:rsidRDefault="00D90CA9" w:rsidP="007A65C7">
            <w:pPr>
              <w:jc w:val="center"/>
              <w:rPr>
                <w:rFonts w:ascii="Arial" w:hAnsi="Arial" w:cs="Arial"/>
                <w:u w:val="single"/>
              </w:rPr>
            </w:pPr>
            <w:r w:rsidRPr="007A65C7">
              <w:rPr>
                <w:rFonts w:ascii="Arial" w:hAnsi="Arial" w:cs="Arial"/>
                <w:u w:val="single"/>
              </w:rPr>
              <w:t xml:space="preserve">       -</w:t>
            </w:r>
          </w:p>
        </w:tc>
        <w:tc>
          <w:tcPr>
            <w:tcW w:w="992" w:type="dxa"/>
          </w:tcPr>
          <w:p w14:paraId="00D2DDA7" w14:textId="717C3903" w:rsidR="00D90CA9" w:rsidRPr="007A65C7" w:rsidRDefault="00D90CA9" w:rsidP="007A65C7">
            <w:pPr>
              <w:jc w:val="center"/>
              <w:rPr>
                <w:rFonts w:ascii="Arial" w:hAnsi="Arial" w:cs="Arial"/>
                <w:u w:val="single"/>
              </w:rPr>
            </w:pPr>
            <w:r w:rsidRPr="007A65C7">
              <w:rPr>
                <w:rFonts w:ascii="Arial" w:hAnsi="Arial" w:cs="Arial"/>
                <w:u w:val="single"/>
              </w:rPr>
              <w:t xml:space="preserve">  (</w:t>
            </w:r>
            <w:r w:rsidR="00752600">
              <w:rPr>
                <w:rFonts w:ascii="Arial" w:hAnsi="Arial" w:cs="Arial"/>
                <w:u w:val="single"/>
              </w:rPr>
              <w:t>14</w:t>
            </w:r>
            <w:r w:rsidRPr="007A65C7">
              <w:rPr>
                <w:rFonts w:ascii="Arial" w:hAnsi="Arial" w:cs="Arial"/>
                <w:u w:val="single"/>
              </w:rPr>
              <w:t>)</w:t>
            </w:r>
          </w:p>
        </w:tc>
        <w:tc>
          <w:tcPr>
            <w:tcW w:w="993" w:type="dxa"/>
          </w:tcPr>
          <w:p w14:paraId="348E12F4" w14:textId="5B97FCA1" w:rsidR="00D90CA9" w:rsidRPr="007A65C7" w:rsidRDefault="00D90CA9" w:rsidP="007A65C7">
            <w:pPr>
              <w:jc w:val="center"/>
              <w:rPr>
                <w:rFonts w:ascii="Arial" w:hAnsi="Arial" w:cs="Arial"/>
                <w:u w:val="single"/>
              </w:rPr>
            </w:pPr>
            <w:r w:rsidRPr="007A65C7">
              <w:rPr>
                <w:rFonts w:ascii="Arial" w:hAnsi="Arial" w:cs="Arial"/>
                <w:u w:val="single"/>
              </w:rPr>
              <w:t xml:space="preserve"> (</w:t>
            </w:r>
            <w:r w:rsidR="00752600">
              <w:rPr>
                <w:rFonts w:ascii="Arial" w:hAnsi="Arial" w:cs="Arial"/>
                <w:u w:val="single"/>
              </w:rPr>
              <w:t>18</w:t>
            </w:r>
            <w:r w:rsidRPr="007A65C7">
              <w:rPr>
                <w:rFonts w:ascii="Arial" w:hAnsi="Arial" w:cs="Arial"/>
                <w:u w:val="single"/>
              </w:rPr>
              <w:t>)</w:t>
            </w:r>
          </w:p>
        </w:tc>
        <w:tc>
          <w:tcPr>
            <w:tcW w:w="992" w:type="dxa"/>
          </w:tcPr>
          <w:p w14:paraId="4979F8D4" w14:textId="62CD4946" w:rsidR="00D90CA9" w:rsidRPr="007A65C7" w:rsidRDefault="00D90CA9" w:rsidP="007A65C7">
            <w:pPr>
              <w:jc w:val="center"/>
              <w:rPr>
                <w:rFonts w:ascii="Arial" w:hAnsi="Arial" w:cs="Arial"/>
                <w:u w:val="single"/>
              </w:rPr>
            </w:pPr>
            <w:r w:rsidRPr="007A65C7">
              <w:rPr>
                <w:rFonts w:ascii="Arial" w:hAnsi="Arial" w:cs="Arial"/>
                <w:u w:val="single"/>
              </w:rPr>
              <w:t xml:space="preserve">    (</w:t>
            </w:r>
            <w:r w:rsidR="00752600">
              <w:rPr>
                <w:rFonts w:ascii="Arial" w:hAnsi="Arial" w:cs="Arial"/>
                <w:u w:val="single"/>
              </w:rPr>
              <w:t>6</w:t>
            </w:r>
            <w:r w:rsidRPr="007A65C7">
              <w:rPr>
                <w:rFonts w:ascii="Arial" w:hAnsi="Arial" w:cs="Arial"/>
                <w:u w:val="single"/>
              </w:rPr>
              <w:t>)</w:t>
            </w:r>
          </w:p>
        </w:tc>
        <w:tc>
          <w:tcPr>
            <w:tcW w:w="992" w:type="dxa"/>
          </w:tcPr>
          <w:p w14:paraId="674BA85B" w14:textId="77777777" w:rsidR="00D90CA9" w:rsidRPr="007A65C7" w:rsidRDefault="00D90CA9" w:rsidP="007A65C7">
            <w:pPr>
              <w:jc w:val="center"/>
              <w:rPr>
                <w:rFonts w:ascii="Arial" w:hAnsi="Arial" w:cs="Arial"/>
                <w:u w:val="single"/>
              </w:rPr>
            </w:pPr>
            <w:r w:rsidRPr="007A65C7">
              <w:rPr>
                <w:rFonts w:ascii="Arial" w:hAnsi="Arial" w:cs="Arial"/>
                <w:u w:val="single"/>
              </w:rPr>
              <w:t xml:space="preserve">       -</w:t>
            </w:r>
          </w:p>
        </w:tc>
        <w:tc>
          <w:tcPr>
            <w:tcW w:w="992" w:type="dxa"/>
          </w:tcPr>
          <w:p w14:paraId="5C868A37" w14:textId="77777777" w:rsidR="00D90CA9" w:rsidRPr="007A65C7" w:rsidRDefault="00D90CA9" w:rsidP="007A65C7">
            <w:pPr>
              <w:jc w:val="center"/>
              <w:rPr>
                <w:rFonts w:ascii="Arial" w:hAnsi="Arial" w:cs="Arial"/>
                <w:u w:val="single"/>
              </w:rPr>
            </w:pPr>
            <w:r w:rsidRPr="007A65C7">
              <w:rPr>
                <w:rFonts w:ascii="Arial" w:hAnsi="Arial" w:cs="Arial"/>
                <w:u w:val="single"/>
              </w:rPr>
              <w:t xml:space="preserve">       -</w:t>
            </w:r>
          </w:p>
        </w:tc>
      </w:tr>
      <w:tr w:rsidR="00D90CA9" w14:paraId="52520D6B" w14:textId="77777777" w:rsidTr="008D4FCE">
        <w:trPr>
          <w:trHeight w:val="423"/>
        </w:trPr>
        <w:tc>
          <w:tcPr>
            <w:tcW w:w="3260" w:type="dxa"/>
          </w:tcPr>
          <w:p w14:paraId="06B211B3" w14:textId="77777777" w:rsidR="00D90CA9" w:rsidRDefault="00D90CA9" w:rsidP="00C9774F">
            <w:pPr>
              <w:rPr>
                <w:rFonts w:ascii="Arial" w:hAnsi="Arial" w:cs="Arial"/>
              </w:rPr>
            </w:pPr>
            <w:r>
              <w:rPr>
                <w:rFonts w:ascii="Arial" w:hAnsi="Arial" w:cs="Arial"/>
              </w:rPr>
              <w:t>Cash surplus (deficit)</w:t>
            </w:r>
          </w:p>
        </w:tc>
        <w:tc>
          <w:tcPr>
            <w:tcW w:w="992" w:type="dxa"/>
          </w:tcPr>
          <w:p w14:paraId="785DC27C" w14:textId="05C24FE2" w:rsidR="00D90CA9" w:rsidRDefault="00ED4966" w:rsidP="007A65C7">
            <w:pPr>
              <w:jc w:val="center"/>
              <w:rPr>
                <w:rFonts w:ascii="Arial" w:hAnsi="Arial" w:cs="Arial"/>
              </w:rPr>
            </w:pPr>
            <w:r>
              <w:rPr>
                <w:rFonts w:ascii="Arial" w:hAnsi="Arial" w:cs="Arial"/>
              </w:rPr>
              <w:t xml:space="preserve"> </w:t>
            </w:r>
            <w:r w:rsidR="00752600">
              <w:rPr>
                <w:rFonts w:ascii="Arial" w:hAnsi="Arial" w:cs="Arial"/>
              </w:rPr>
              <w:t>20</w:t>
            </w:r>
          </w:p>
        </w:tc>
        <w:tc>
          <w:tcPr>
            <w:tcW w:w="992" w:type="dxa"/>
          </w:tcPr>
          <w:p w14:paraId="3FFB13AC" w14:textId="30AA71F1" w:rsidR="00D90CA9" w:rsidRDefault="00ED4966" w:rsidP="007A65C7">
            <w:pPr>
              <w:jc w:val="center"/>
              <w:rPr>
                <w:rFonts w:ascii="Arial" w:hAnsi="Arial" w:cs="Arial"/>
              </w:rPr>
            </w:pPr>
            <w:r>
              <w:rPr>
                <w:rFonts w:ascii="Arial" w:hAnsi="Arial" w:cs="Arial"/>
              </w:rPr>
              <w:t xml:space="preserve"> </w:t>
            </w:r>
            <w:r w:rsidR="00752600">
              <w:rPr>
                <w:rFonts w:ascii="Arial" w:hAnsi="Arial" w:cs="Arial"/>
              </w:rPr>
              <w:t>46</w:t>
            </w:r>
          </w:p>
        </w:tc>
        <w:tc>
          <w:tcPr>
            <w:tcW w:w="993" w:type="dxa"/>
          </w:tcPr>
          <w:p w14:paraId="1E2E7472" w14:textId="02145D12" w:rsidR="00D90CA9" w:rsidRDefault="00752600" w:rsidP="007A65C7">
            <w:pPr>
              <w:jc w:val="center"/>
              <w:rPr>
                <w:rFonts w:ascii="Arial" w:hAnsi="Arial" w:cs="Arial"/>
              </w:rPr>
            </w:pPr>
            <w:r>
              <w:rPr>
                <w:rFonts w:ascii="Arial" w:hAnsi="Arial" w:cs="Arial"/>
              </w:rPr>
              <w:t>(12)</w:t>
            </w:r>
            <w:r w:rsidR="00ED4966">
              <w:rPr>
                <w:rFonts w:ascii="Arial" w:hAnsi="Arial" w:cs="Arial"/>
              </w:rPr>
              <w:t xml:space="preserve"> </w:t>
            </w:r>
          </w:p>
        </w:tc>
        <w:tc>
          <w:tcPr>
            <w:tcW w:w="992" w:type="dxa"/>
          </w:tcPr>
          <w:p w14:paraId="7735ED69" w14:textId="71952010" w:rsidR="00D90CA9" w:rsidRDefault="00ED4966" w:rsidP="007A65C7">
            <w:pPr>
              <w:jc w:val="center"/>
              <w:rPr>
                <w:rFonts w:ascii="Arial" w:hAnsi="Arial" w:cs="Arial"/>
              </w:rPr>
            </w:pPr>
            <w:r>
              <w:rPr>
                <w:rFonts w:ascii="Arial" w:hAnsi="Arial" w:cs="Arial"/>
              </w:rPr>
              <w:t xml:space="preserve"> </w:t>
            </w:r>
            <w:r w:rsidR="00463DDB">
              <w:rPr>
                <w:rFonts w:ascii="Arial" w:hAnsi="Arial" w:cs="Arial"/>
              </w:rPr>
              <w:t>(31)</w:t>
            </w:r>
          </w:p>
        </w:tc>
        <w:tc>
          <w:tcPr>
            <w:tcW w:w="992" w:type="dxa"/>
          </w:tcPr>
          <w:p w14:paraId="6AE1D798" w14:textId="35B32092" w:rsidR="00D90CA9" w:rsidRDefault="00ED4966" w:rsidP="007A65C7">
            <w:pPr>
              <w:jc w:val="center"/>
              <w:rPr>
                <w:rFonts w:ascii="Arial" w:hAnsi="Arial" w:cs="Arial"/>
              </w:rPr>
            </w:pPr>
            <w:r>
              <w:rPr>
                <w:rFonts w:ascii="Arial" w:hAnsi="Arial" w:cs="Arial"/>
              </w:rPr>
              <w:t xml:space="preserve"> </w:t>
            </w:r>
            <w:r w:rsidR="00463DDB">
              <w:rPr>
                <w:rFonts w:ascii="Arial" w:hAnsi="Arial" w:cs="Arial"/>
              </w:rPr>
              <w:t>(19)</w:t>
            </w:r>
          </w:p>
        </w:tc>
        <w:tc>
          <w:tcPr>
            <w:tcW w:w="992" w:type="dxa"/>
          </w:tcPr>
          <w:p w14:paraId="7518C532" w14:textId="6FD794B0" w:rsidR="00D90CA9" w:rsidRDefault="00ED4966" w:rsidP="007A65C7">
            <w:pPr>
              <w:jc w:val="center"/>
              <w:rPr>
                <w:rFonts w:ascii="Arial" w:hAnsi="Arial" w:cs="Arial"/>
              </w:rPr>
            </w:pPr>
            <w:r>
              <w:rPr>
                <w:rFonts w:ascii="Arial" w:hAnsi="Arial" w:cs="Arial"/>
              </w:rPr>
              <w:t xml:space="preserve"> </w:t>
            </w:r>
            <w:r w:rsidR="00463DDB">
              <w:rPr>
                <w:rFonts w:ascii="Arial" w:hAnsi="Arial" w:cs="Arial"/>
              </w:rPr>
              <w:t>(17)</w:t>
            </w:r>
          </w:p>
        </w:tc>
      </w:tr>
      <w:tr w:rsidR="00D90CA9" w14:paraId="7BEC14B8" w14:textId="77777777" w:rsidTr="008D4FCE">
        <w:trPr>
          <w:trHeight w:val="407"/>
        </w:trPr>
        <w:tc>
          <w:tcPr>
            <w:tcW w:w="3260" w:type="dxa"/>
          </w:tcPr>
          <w:p w14:paraId="30D99E42" w14:textId="77777777" w:rsidR="00D90CA9" w:rsidRDefault="00D90CA9" w:rsidP="00C9774F">
            <w:pPr>
              <w:rPr>
                <w:rFonts w:ascii="Arial" w:hAnsi="Arial" w:cs="Arial"/>
              </w:rPr>
            </w:pPr>
            <w:r>
              <w:rPr>
                <w:rFonts w:ascii="Arial" w:hAnsi="Arial" w:cs="Arial"/>
              </w:rPr>
              <w:t>Opening balance</w:t>
            </w:r>
          </w:p>
        </w:tc>
        <w:tc>
          <w:tcPr>
            <w:tcW w:w="992" w:type="dxa"/>
          </w:tcPr>
          <w:p w14:paraId="27992265" w14:textId="6775596B" w:rsidR="00D90CA9" w:rsidRPr="007A65C7" w:rsidRDefault="00ED4966" w:rsidP="007A65C7">
            <w:pPr>
              <w:jc w:val="center"/>
              <w:rPr>
                <w:rFonts w:ascii="Arial" w:hAnsi="Arial" w:cs="Arial"/>
                <w:u w:val="single"/>
              </w:rPr>
            </w:pPr>
            <w:r>
              <w:rPr>
                <w:rFonts w:ascii="Arial" w:hAnsi="Arial" w:cs="Arial"/>
                <w:u w:val="single"/>
              </w:rPr>
              <w:t xml:space="preserve"> </w:t>
            </w:r>
            <w:r w:rsidR="00752600">
              <w:rPr>
                <w:rFonts w:ascii="Arial" w:hAnsi="Arial" w:cs="Arial"/>
                <w:u w:val="single"/>
              </w:rPr>
              <w:t>(45)</w:t>
            </w:r>
          </w:p>
        </w:tc>
        <w:tc>
          <w:tcPr>
            <w:tcW w:w="992" w:type="dxa"/>
          </w:tcPr>
          <w:p w14:paraId="38C93D0E" w14:textId="44B6B931" w:rsidR="00D90CA9" w:rsidRPr="007A65C7" w:rsidRDefault="00752600" w:rsidP="007A65C7">
            <w:pPr>
              <w:jc w:val="center"/>
              <w:rPr>
                <w:rFonts w:ascii="Arial" w:hAnsi="Arial" w:cs="Arial"/>
                <w:u w:val="single"/>
              </w:rPr>
            </w:pPr>
            <w:r>
              <w:rPr>
                <w:rFonts w:ascii="Arial" w:hAnsi="Arial" w:cs="Arial"/>
                <w:u w:val="single"/>
              </w:rPr>
              <w:t>(25)</w:t>
            </w:r>
            <w:r w:rsidR="00ED4966">
              <w:rPr>
                <w:rFonts w:ascii="Arial" w:hAnsi="Arial" w:cs="Arial"/>
                <w:u w:val="single"/>
              </w:rPr>
              <w:t xml:space="preserve"> </w:t>
            </w:r>
          </w:p>
        </w:tc>
        <w:tc>
          <w:tcPr>
            <w:tcW w:w="993" w:type="dxa"/>
          </w:tcPr>
          <w:p w14:paraId="1B381D0D" w14:textId="56A05E03" w:rsidR="00D90CA9" w:rsidRPr="007A65C7" w:rsidRDefault="00752600" w:rsidP="007A65C7">
            <w:pPr>
              <w:jc w:val="center"/>
              <w:rPr>
                <w:rFonts w:ascii="Arial" w:hAnsi="Arial" w:cs="Arial"/>
                <w:u w:val="single"/>
              </w:rPr>
            </w:pPr>
            <w:r>
              <w:rPr>
                <w:rFonts w:ascii="Arial" w:hAnsi="Arial" w:cs="Arial"/>
                <w:u w:val="single"/>
              </w:rPr>
              <w:t>21</w:t>
            </w:r>
            <w:r w:rsidR="00ED4966">
              <w:rPr>
                <w:rFonts w:ascii="Arial" w:hAnsi="Arial" w:cs="Arial"/>
                <w:u w:val="single"/>
              </w:rPr>
              <w:t xml:space="preserve"> </w:t>
            </w:r>
          </w:p>
        </w:tc>
        <w:tc>
          <w:tcPr>
            <w:tcW w:w="992" w:type="dxa"/>
          </w:tcPr>
          <w:p w14:paraId="52BF42D4" w14:textId="4DB2D667" w:rsidR="00D90CA9" w:rsidRPr="007A65C7" w:rsidRDefault="00463DDB" w:rsidP="007A65C7">
            <w:pPr>
              <w:jc w:val="center"/>
              <w:rPr>
                <w:rFonts w:ascii="Arial" w:hAnsi="Arial" w:cs="Arial"/>
                <w:u w:val="single"/>
              </w:rPr>
            </w:pPr>
            <w:r>
              <w:rPr>
                <w:rFonts w:ascii="Arial" w:hAnsi="Arial" w:cs="Arial"/>
                <w:u w:val="single"/>
              </w:rPr>
              <w:t>9</w:t>
            </w:r>
            <w:r w:rsidR="00ED4966">
              <w:rPr>
                <w:rFonts w:ascii="Arial" w:hAnsi="Arial" w:cs="Arial"/>
                <w:u w:val="single"/>
              </w:rPr>
              <w:t xml:space="preserve"> </w:t>
            </w:r>
          </w:p>
        </w:tc>
        <w:tc>
          <w:tcPr>
            <w:tcW w:w="992" w:type="dxa"/>
          </w:tcPr>
          <w:p w14:paraId="0E73A752" w14:textId="0F15BAE2" w:rsidR="00D90CA9" w:rsidRPr="007A65C7" w:rsidRDefault="00463DDB" w:rsidP="007A65C7">
            <w:pPr>
              <w:jc w:val="center"/>
              <w:rPr>
                <w:rFonts w:ascii="Arial" w:hAnsi="Arial" w:cs="Arial"/>
                <w:u w:val="single"/>
              </w:rPr>
            </w:pPr>
            <w:r>
              <w:rPr>
                <w:rFonts w:ascii="Arial" w:hAnsi="Arial" w:cs="Arial"/>
                <w:u w:val="single"/>
              </w:rPr>
              <w:t>(22)</w:t>
            </w:r>
            <w:r w:rsidR="00ED4966">
              <w:rPr>
                <w:rFonts w:ascii="Arial" w:hAnsi="Arial" w:cs="Arial"/>
                <w:u w:val="single"/>
              </w:rPr>
              <w:t xml:space="preserve"> </w:t>
            </w:r>
          </w:p>
        </w:tc>
        <w:tc>
          <w:tcPr>
            <w:tcW w:w="992" w:type="dxa"/>
          </w:tcPr>
          <w:p w14:paraId="05E6A246" w14:textId="52870722" w:rsidR="00D90CA9" w:rsidRPr="007A65C7" w:rsidRDefault="00463DDB" w:rsidP="007A65C7">
            <w:pPr>
              <w:jc w:val="center"/>
              <w:rPr>
                <w:rFonts w:ascii="Arial" w:hAnsi="Arial" w:cs="Arial"/>
                <w:u w:val="single"/>
              </w:rPr>
            </w:pPr>
            <w:r>
              <w:rPr>
                <w:rFonts w:ascii="Arial" w:hAnsi="Arial" w:cs="Arial"/>
                <w:u w:val="single"/>
              </w:rPr>
              <w:t>(41)</w:t>
            </w:r>
            <w:r w:rsidR="00ED4966">
              <w:rPr>
                <w:rFonts w:ascii="Arial" w:hAnsi="Arial" w:cs="Arial"/>
                <w:u w:val="single"/>
              </w:rPr>
              <w:t xml:space="preserve"> </w:t>
            </w:r>
          </w:p>
        </w:tc>
      </w:tr>
      <w:tr w:rsidR="00D90CA9" w14:paraId="5BF7B800" w14:textId="77777777" w:rsidTr="008D4FCE">
        <w:trPr>
          <w:trHeight w:val="426"/>
        </w:trPr>
        <w:tc>
          <w:tcPr>
            <w:tcW w:w="3260" w:type="dxa"/>
          </w:tcPr>
          <w:p w14:paraId="2AE3C703" w14:textId="77777777" w:rsidR="00D90CA9" w:rsidRDefault="00D90CA9" w:rsidP="00C9774F">
            <w:pPr>
              <w:rPr>
                <w:rFonts w:ascii="Arial" w:hAnsi="Arial" w:cs="Arial"/>
              </w:rPr>
            </w:pPr>
            <w:r>
              <w:rPr>
                <w:rFonts w:ascii="Arial" w:hAnsi="Arial" w:cs="Arial"/>
              </w:rPr>
              <w:t>Closing balance</w:t>
            </w:r>
          </w:p>
        </w:tc>
        <w:tc>
          <w:tcPr>
            <w:tcW w:w="992" w:type="dxa"/>
          </w:tcPr>
          <w:p w14:paraId="7F5694C7" w14:textId="464C2AC8" w:rsidR="00D90CA9" w:rsidRPr="007A65C7" w:rsidRDefault="00ED4966" w:rsidP="007A65C7">
            <w:pPr>
              <w:jc w:val="center"/>
              <w:rPr>
                <w:rFonts w:ascii="Arial" w:hAnsi="Arial" w:cs="Arial"/>
              </w:rPr>
            </w:pPr>
            <w:r>
              <w:rPr>
                <w:rFonts w:ascii="Arial" w:hAnsi="Arial" w:cs="Arial"/>
              </w:rPr>
              <w:t xml:space="preserve"> </w:t>
            </w:r>
            <w:r w:rsidR="00752600">
              <w:rPr>
                <w:rFonts w:ascii="Arial" w:hAnsi="Arial" w:cs="Arial"/>
              </w:rPr>
              <w:t>(25)</w:t>
            </w:r>
          </w:p>
        </w:tc>
        <w:tc>
          <w:tcPr>
            <w:tcW w:w="992" w:type="dxa"/>
          </w:tcPr>
          <w:p w14:paraId="37969C91" w14:textId="162EF749" w:rsidR="00D90CA9" w:rsidRPr="007A65C7" w:rsidRDefault="00ED4966" w:rsidP="007A65C7">
            <w:pPr>
              <w:jc w:val="center"/>
              <w:rPr>
                <w:rFonts w:ascii="Arial" w:hAnsi="Arial" w:cs="Arial"/>
              </w:rPr>
            </w:pPr>
            <w:r>
              <w:rPr>
                <w:rFonts w:ascii="Arial" w:hAnsi="Arial" w:cs="Arial"/>
              </w:rPr>
              <w:t xml:space="preserve"> </w:t>
            </w:r>
            <w:r w:rsidR="00752600">
              <w:rPr>
                <w:rFonts w:ascii="Arial" w:hAnsi="Arial" w:cs="Arial"/>
              </w:rPr>
              <w:t>21</w:t>
            </w:r>
          </w:p>
        </w:tc>
        <w:tc>
          <w:tcPr>
            <w:tcW w:w="993" w:type="dxa"/>
          </w:tcPr>
          <w:p w14:paraId="28012D56" w14:textId="62433A67" w:rsidR="00D90CA9" w:rsidRPr="007A65C7" w:rsidRDefault="00752600" w:rsidP="007A65C7">
            <w:pPr>
              <w:jc w:val="center"/>
              <w:rPr>
                <w:rFonts w:ascii="Arial" w:hAnsi="Arial" w:cs="Arial"/>
              </w:rPr>
            </w:pPr>
            <w:r>
              <w:rPr>
                <w:rFonts w:ascii="Arial" w:hAnsi="Arial" w:cs="Arial"/>
              </w:rPr>
              <w:t>9</w:t>
            </w:r>
            <w:r w:rsidR="00ED4966">
              <w:rPr>
                <w:rFonts w:ascii="Arial" w:hAnsi="Arial" w:cs="Arial"/>
              </w:rPr>
              <w:t xml:space="preserve"> </w:t>
            </w:r>
          </w:p>
        </w:tc>
        <w:tc>
          <w:tcPr>
            <w:tcW w:w="992" w:type="dxa"/>
          </w:tcPr>
          <w:p w14:paraId="5034FABB" w14:textId="1AA8F8F6" w:rsidR="00D90CA9" w:rsidRPr="007A65C7" w:rsidRDefault="00ED4966" w:rsidP="007A65C7">
            <w:pPr>
              <w:jc w:val="center"/>
              <w:rPr>
                <w:rFonts w:ascii="Arial" w:hAnsi="Arial" w:cs="Arial"/>
              </w:rPr>
            </w:pPr>
            <w:r>
              <w:rPr>
                <w:rFonts w:ascii="Arial" w:hAnsi="Arial" w:cs="Arial"/>
              </w:rPr>
              <w:t xml:space="preserve"> </w:t>
            </w:r>
            <w:r w:rsidR="00463DDB">
              <w:rPr>
                <w:rFonts w:ascii="Arial" w:hAnsi="Arial" w:cs="Arial"/>
              </w:rPr>
              <w:t>(22)</w:t>
            </w:r>
          </w:p>
        </w:tc>
        <w:tc>
          <w:tcPr>
            <w:tcW w:w="992" w:type="dxa"/>
          </w:tcPr>
          <w:p w14:paraId="1B83C482" w14:textId="341916FC" w:rsidR="00D90CA9" w:rsidRPr="007A65C7" w:rsidRDefault="00ED4966" w:rsidP="007A65C7">
            <w:pPr>
              <w:jc w:val="center"/>
              <w:rPr>
                <w:rFonts w:ascii="Arial" w:hAnsi="Arial" w:cs="Arial"/>
              </w:rPr>
            </w:pPr>
            <w:r>
              <w:rPr>
                <w:rFonts w:ascii="Arial" w:hAnsi="Arial" w:cs="Arial"/>
              </w:rPr>
              <w:t xml:space="preserve"> </w:t>
            </w:r>
            <w:r w:rsidR="00463DDB">
              <w:rPr>
                <w:rFonts w:ascii="Arial" w:hAnsi="Arial" w:cs="Arial"/>
              </w:rPr>
              <w:t>(41)</w:t>
            </w:r>
          </w:p>
        </w:tc>
        <w:tc>
          <w:tcPr>
            <w:tcW w:w="992" w:type="dxa"/>
          </w:tcPr>
          <w:p w14:paraId="29166A46" w14:textId="5144207F" w:rsidR="00D90CA9" w:rsidRPr="007A65C7" w:rsidRDefault="00ED4966" w:rsidP="007A65C7">
            <w:pPr>
              <w:jc w:val="center"/>
              <w:rPr>
                <w:rFonts w:ascii="Arial" w:hAnsi="Arial" w:cs="Arial"/>
              </w:rPr>
            </w:pPr>
            <w:r>
              <w:rPr>
                <w:rFonts w:ascii="Arial" w:hAnsi="Arial" w:cs="Arial"/>
              </w:rPr>
              <w:t xml:space="preserve"> </w:t>
            </w:r>
            <w:r w:rsidR="00463DDB">
              <w:rPr>
                <w:rFonts w:ascii="Arial" w:hAnsi="Arial" w:cs="Arial"/>
              </w:rPr>
              <w:t>58</w:t>
            </w:r>
          </w:p>
        </w:tc>
      </w:tr>
    </w:tbl>
    <w:p w14:paraId="495AB729" w14:textId="77777777" w:rsidR="00D90CA9" w:rsidRDefault="00D90CA9" w:rsidP="00907058">
      <w:pPr>
        <w:spacing w:line="240" w:lineRule="auto"/>
        <w:ind w:left="360" w:firstLine="360"/>
        <w:rPr>
          <w:rFonts w:ascii="Arial" w:hAnsi="Arial" w:cs="Arial"/>
        </w:rPr>
      </w:pPr>
    </w:p>
    <w:p w14:paraId="38316D99" w14:textId="77777777" w:rsidR="00D90CA9" w:rsidRPr="003B62C4" w:rsidRDefault="00D90CA9" w:rsidP="00820FFE">
      <w:pPr>
        <w:pStyle w:val="ListParagraph"/>
        <w:numPr>
          <w:ilvl w:val="0"/>
          <w:numId w:val="1"/>
        </w:numPr>
        <w:ind w:left="851"/>
        <w:jc w:val="both"/>
        <w:rPr>
          <w:rFonts w:ascii="Arial" w:hAnsi="Arial" w:cs="Arial"/>
        </w:rPr>
      </w:pPr>
      <w:bookmarkStart w:id="10" w:name="OLE_LINK1"/>
      <w:bookmarkStart w:id="11" w:name="OLE_LINK2"/>
      <w:r>
        <w:rPr>
          <w:rFonts w:ascii="Arial" w:hAnsi="Arial" w:cs="Arial"/>
        </w:rPr>
        <w:t xml:space="preserve">The </w:t>
      </w:r>
      <w:r w:rsidR="001174D4">
        <w:rPr>
          <w:rFonts w:ascii="Arial" w:hAnsi="Arial" w:cs="Arial"/>
        </w:rPr>
        <w:t>(</w:t>
      </w:r>
      <w:r w:rsidR="001174D4" w:rsidRPr="001174D4">
        <w:rPr>
          <w:rFonts w:ascii="Arial" w:hAnsi="Arial" w:cs="Arial"/>
          <w:i/>
        </w:rPr>
        <w:t>accruals-based)</w:t>
      </w:r>
      <w:r w:rsidR="001174D4">
        <w:rPr>
          <w:rFonts w:ascii="Arial" w:hAnsi="Arial" w:cs="Arial"/>
        </w:rPr>
        <w:t xml:space="preserve"> </w:t>
      </w:r>
      <w:r>
        <w:rPr>
          <w:rFonts w:ascii="Arial" w:hAnsi="Arial" w:cs="Arial"/>
        </w:rPr>
        <w:t xml:space="preserve">budgeted </w:t>
      </w:r>
      <w:r w:rsidR="009B6322">
        <w:rPr>
          <w:rFonts w:ascii="Arial" w:hAnsi="Arial" w:cs="Arial"/>
        </w:rPr>
        <w:t>Profit &amp; Loss Account</w:t>
      </w:r>
      <w:r>
        <w:rPr>
          <w:rFonts w:ascii="Arial" w:hAnsi="Arial" w:cs="Arial"/>
        </w:rPr>
        <w:t xml:space="preserve"> for the six months ending 30 November is:</w:t>
      </w:r>
    </w:p>
    <w:bookmarkEnd w:id="10"/>
    <w:bookmarkEnd w:id="11"/>
    <w:tbl>
      <w:tblPr>
        <w:tblStyle w:val="TableGrid"/>
        <w:tblW w:w="0" w:type="auto"/>
        <w:tblInd w:w="11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9"/>
        <w:gridCol w:w="1134"/>
        <w:gridCol w:w="3544"/>
      </w:tblGrid>
      <w:tr w:rsidR="001174D4" w14:paraId="6C6B0B67" w14:textId="77777777" w:rsidTr="008D4FCE">
        <w:tc>
          <w:tcPr>
            <w:tcW w:w="2409" w:type="dxa"/>
          </w:tcPr>
          <w:p w14:paraId="5B4647EB" w14:textId="77777777" w:rsidR="001174D4" w:rsidRDefault="001174D4" w:rsidP="00C9774F">
            <w:pPr>
              <w:rPr>
                <w:rFonts w:ascii="Arial" w:hAnsi="Arial" w:cs="Arial"/>
              </w:rPr>
            </w:pPr>
          </w:p>
        </w:tc>
        <w:tc>
          <w:tcPr>
            <w:tcW w:w="1134" w:type="dxa"/>
          </w:tcPr>
          <w:p w14:paraId="3241EB32" w14:textId="77777777" w:rsidR="001174D4" w:rsidRPr="004D6C12" w:rsidRDefault="001174D4" w:rsidP="00C9774F">
            <w:pPr>
              <w:jc w:val="right"/>
              <w:rPr>
                <w:rFonts w:ascii="Arial" w:hAnsi="Arial" w:cs="Arial"/>
                <w:b/>
              </w:rPr>
            </w:pPr>
            <w:r w:rsidRPr="004D6C12">
              <w:rPr>
                <w:rFonts w:ascii="Arial" w:hAnsi="Arial" w:cs="Arial"/>
                <w:b/>
              </w:rPr>
              <w:t>£000</w:t>
            </w:r>
          </w:p>
        </w:tc>
        <w:tc>
          <w:tcPr>
            <w:tcW w:w="3544" w:type="dxa"/>
          </w:tcPr>
          <w:p w14:paraId="25E8BB6D" w14:textId="77777777" w:rsidR="001174D4" w:rsidRPr="004D6C12" w:rsidRDefault="001174D4" w:rsidP="008D4FCE">
            <w:pPr>
              <w:rPr>
                <w:rFonts w:ascii="Arial" w:hAnsi="Arial" w:cs="Arial"/>
                <w:b/>
              </w:rPr>
            </w:pPr>
            <w:r w:rsidRPr="004D6C12">
              <w:rPr>
                <w:rFonts w:ascii="Arial" w:hAnsi="Arial" w:cs="Arial"/>
                <w:b/>
              </w:rPr>
              <w:t>Calculation</w:t>
            </w:r>
          </w:p>
        </w:tc>
      </w:tr>
      <w:tr w:rsidR="001174D4" w14:paraId="2F718869" w14:textId="77777777" w:rsidTr="008D4FCE">
        <w:trPr>
          <w:trHeight w:val="439"/>
        </w:trPr>
        <w:tc>
          <w:tcPr>
            <w:tcW w:w="2409" w:type="dxa"/>
          </w:tcPr>
          <w:p w14:paraId="61A16135" w14:textId="77777777" w:rsidR="001174D4" w:rsidRDefault="001174D4" w:rsidP="009B6322">
            <w:pPr>
              <w:rPr>
                <w:rFonts w:ascii="Arial" w:hAnsi="Arial" w:cs="Arial"/>
              </w:rPr>
            </w:pPr>
            <w:r>
              <w:rPr>
                <w:rFonts w:ascii="Arial" w:hAnsi="Arial" w:cs="Arial"/>
              </w:rPr>
              <w:t xml:space="preserve">Sales </w:t>
            </w:r>
          </w:p>
        </w:tc>
        <w:tc>
          <w:tcPr>
            <w:tcW w:w="1134" w:type="dxa"/>
          </w:tcPr>
          <w:p w14:paraId="071B1296" w14:textId="4D797A50" w:rsidR="001174D4" w:rsidRDefault="00463DDB" w:rsidP="00C9774F">
            <w:pPr>
              <w:jc w:val="right"/>
              <w:rPr>
                <w:rFonts w:ascii="Arial" w:hAnsi="Arial" w:cs="Arial"/>
              </w:rPr>
            </w:pPr>
            <w:r>
              <w:rPr>
                <w:rFonts w:ascii="Arial" w:hAnsi="Arial" w:cs="Arial"/>
              </w:rPr>
              <w:t>1170</w:t>
            </w:r>
            <w:r w:rsidR="00ED4966">
              <w:rPr>
                <w:rFonts w:ascii="Arial" w:hAnsi="Arial" w:cs="Arial"/>
              </w:rPr>
              <w:t xml:space="preserve"> </w:t>
            </w:r>
          </w:p>
        </w:tc>
        <w:tc>
          <w:tcPr>
            <w:tcW w:w="3544" w:type="dxa"/>
          </w:tcPr>
          <w:p w14:paraId="34A4C049" w14:textId="429F73D3" w:rsidR="001174D4" w:rsidRDefault="00463DDB" w:rsidP="008D4FCE">
            <w:pPr>
              <w:rPr>
                <w:rFonts w:ascii="Arial" w:hAnsi="Arial" w:cs="Arial"/>
              </w:rPr>
            </w:pPr>
            <w:r>
              <w:rPr>
                <w:rFonts w:ascii="Arial" w:hAnsi="Arial" w:cs="Arial"/>
              </w:rPr>
              <w:t>230+320+250+140+120+110</w:t>
            </w:r>
            <w:r w:rsidR="00ED4966">
              <w:rPr>
                <w:rFonts w:ascii="Arial" w:hAnsi="Arial" w:cs="Arial"/>
              </w:rPr>
              <w:t xml:space="preserve"> </w:t>
            </w:r>
          </w:p>
        </w:tc>
      </w:tr>
      <w:tr w:rsidR="001174D4" w14:paraId="77DB6836" w14:textId="77777777" w:rsidTr="008D4FCE">
        <w:trPr>
          <w:trHeight w:val="414"/>
        </w:trPr>
        <w:tc>
          <w:tcPr>
            <w:tcW w:w="2409" w:type="dxa"/>
          </w:tcPr>
          <w:p w14:paraId="318B0075" w14:textId="77777777" w:rsidR="001174D4" w:rsidRDefault="001174D4" w:rsidP="00C9774F">
            <w:pPr>
              <w:rPr>
                <w:rFonts w:ascii="Arial" w:hAnsi="Arial" w:cs="Arial"/>
              </w:rPr>
            </w:pPr>
            <w:r>
              <w:rPr>
                <w:rFonts w:ascii="Arial" w:hAnsi="Arial" w:cs="Arial"/>
              </w:rPr>
              <w:t>Cost of goods sold</w:t>
            </w:r>
          </w:p>
        </w:tc>
        <w:tc>
          <w:tcPr>
            <w:tcW w:w="1134" w:type="dxa"/>
          </w:tcPr>
          <w:p w14:paraId="3C9D59F4" w14:textId="5A40153F" w:rsidR="001174D4" w:rsidRPr="00F71675" w:rsidRDefault="001174D4" w:rsidP="00C9774F">
            <w:pPr>
              <w:jc w:val="right"/>
              <w:rPr>
                <w:rFonts w:ascii="Arial" w:hAnsi="Arial" w:cs="Arial"/>
                <w:u w:val="single"/>
              </w:rPr>
            </w:pPr>
            <w:r w:rsidRPr="00F71675">
              <w:rPr>
                <w:rFonts w:ascii="Arial" w:hAnsi="Arial" w:cs="Arial"/>
                <w:u w:val="single"/>
              </w:rPr>
              <w:t>(</w:t>
            </w:r>
            <w:r w:rsidR="00463DDB">
              <w:rPr>
                <w:rFonts w:ascii="Arial" w:hAnsi="Arial" w:cs="Arial"/>
                <w:u w:val="single"/>
              </w:rPr>
              <w:t>702</w:t>
            </w:r>
            <w:r w:rsidRPr="00F71675">
              <w:rPr>
                <w:rFonts w:ascii="Arial" w:hAnsi="Arial" w:cs="Arial"/>
                <w:u w:val="single"/>
              </w:rPr>
              <w:t>)</w:t>
            </w:r>
          </w:p>
        </w:tc>
        <w:tc>
          <w:tcPr>
            <w:tcW w:w="3544" w:type="dxa"/>
          </w:tcPr>
          <w:p w14:paraId="7B90AA1F" w14:textId="0A5E34A1" w:rsidR="001174D4" w:rsidRPr="00010117" w:rsidRDefault="00010117" w:rsidP="008D4FCE">
            <w:pPr>
              <w:rPr>
                <w:rFonts w:ascii="Arial" w:hAnsi="Arial" w:cs="Arial"/>
              </w:rPr>
            </w:pPr>
            <w:r>
              <w:rPr>
                <w:rFonts w:ascii="Arial" w:hAnsi="Arial" w:cs="Arial"/>
              </w:rPr>
              <w:t>t</w:t>
            </w:r>
            <w:r w:rsidRPr="00010117">
              <w:rPr>
                <w:rFonts w:ascii="Arial" w:hAnsi="Arial" w:cs="Arial"/>
              </w:rPr>
              <w:t>herefore</w:t>
            </w:r>
            <w:r>
              <w:rPr>
                <w:rFonts w:ascii="Arial" w:hAnsi="Arial" w:cs="Arial"/>
              </w:rPr>
              <w:t xml:space="preserve"> </w:t>
            </w:r>
            <w:r w:rsidR="00ED4966">
              <w:rPr>
                <w:rFonts w:ascii="Arial" w:hAnsi="Arial" w:cs="Arial"/>
              </w:rPr>
              <w:t xml:space="preserve"> </w:t>
            </w:r>
            <w:r w:rsidR="00463DDB">
              <w:rPr>
                <w:rFonts w:ascii="Arial" w:hAnsi="Arial" w:cs="Arial"/>
              </w:rPr>
              <w:t>1170 x 60%</w:t>
            </w:r>
          </w:p>
        </w:tc>
      </w:tr>
      <w:tr w:rsidR="001174D4" w14:paraId="474FCBA2" w14:textId="77777777" w:rsidTr="008D4FCE">
        <w:trPr>
          <w:trHeight w:val="407"/>
        </w:trPr>
        <w:tc>
          <w:tcPr>
            <w:tcW w:w="2409" w:type="dxa"/>
          </w:tcPr>
          <w:p w14:paraId="3739D0AF" w14:textId="77777777" w:rsidR="001174D4" w:rsidRDefault="001174D4" w:rsidP="00C9774F">
            <w:pPr>
              <w:rPr>
                <w:rFonts w:ascii="Arial" w:hAnsi="Arial" w:cs="Arial"/>
              </w:rPr>
            </w:pPr>
            <w:r>
              <w:rPr>
                <w:rFonts w:ascii="Arial" w:hAnsi="Arial" w:cs="Arial"/>
              </w:rPr>
              <w:t>Gross profit</w:t>
            </w:r>
          </w:p>
        </w:tc>
        <w:tc>
          <w:tcPr>
            <w:tcW w:w="1134" w:type="dxa"/>
          </w:tcPr>
          <w:p w14:paraId="4007A729" w14:textId="5B39BAD0" w:rsidR="001174D4" w:rsidRDefault="00463DDB" w:rsidP="00C9774F">
            <w:pPr>
              <w:jc w:val="right"/>
              <w:rPr>
                <w:rFonts w:ascii="Arial" w:hAnsi="Arial" w:cs="Arial"/>
              </w:rPr>
            </w:pPr>
            <w:r>
              <w:rPr>
                <w:rFonts w:ascii="Arial" w:hAnsi="Arial" w:cs="Arial"/>
              </w:rPr>
              <w:t>468</w:t>
            </w:r>
            <w:r w:rsidR="00ED4966">
              <w:rPr>
                <w:rFonts w:ascii="Arial" w:hAnsi="Arial" w:cs="Arial"/>
              </w:rPr>
              <w:t xml:space="preserve"> </w:t>
            </w:r>
          </w:p>
        </w:tc>
        <w:tc>
          <w:tcPr>
            <w:tcW w:w="3544" w:type="dxa"/>
          </w:tcPr>
          <w:p w14:paraId="00A4A4B8" w14:textId="1D0A4F55" w:rsidR="001174D4" w:rsidRDefault="00ED4966" w:rsidP="008D4FCE">
            <w:pPr>
              <w:rPr>
                <w:rFonts w:ascii="Arial" w:hAnsi="Arial" w:cs="Arial"/>
              </w:rPr>
            </w:pPr>
            <w:r>
              <w:rPr>
                <w:rFonts w:ascii="Arial" w:hAnsi="Arial" w:cs="Arial"/>
              </w:rPr>
              <w:t xml:space="preserve">   </w:t>
            </w:r>
            <w:r w:rsidR="00463DDB">
              <w:rPr>
                <w:rFonts w:ascii="Arial" w:hAnsi="Arial" w:cs="Arial"/>
              </w:rPr>
              <w:t>40&amp; x 1170</w:t>
            </w:r>
            <w:r>
              <w:rPr>
                <w:rFonts w:ascii="Arial" w:hAnsi="Arial" w:cs="Arial"/>
              </w:rPr>
              <w:t xml:space="preserve">                                  </w:t>
            </w:r>
            <w:r w:rsidR="00010117">
              <w:rPr>
                <w:rFonts w:ascii="Arial" w:hAnsi="Arial" w:cs="Arial"/>
              </w:rPr>
              <w:t xml:space="preserve"> </w:t>
            </w:r>
          </w:p>
        </w:tc>
      </w:tr>
      <w:tr w:rsidR="001174D4" w14:paraId="718CEE97" w14:textId="77777777" w:rsidTr="008D4FCE">
        <w:trPr>
          <w:trHeight w:val="413"/>
        </w:trPr>
        <w:tc>
          <w:tcPr>
            <w:tcW w:w="2409" w:type="dxa"/>
          </w:tcPr>
          <w:p w14:paraId="5B43E6CF" w14:textId="77777777" w:rsidR="001174D4" w:rsidRDefault="001174D4" w:rsidP="00C9774F">
            <w:pPr>
              <w:rPr>
                <w:rFonts w:ascii="Arial" w:hAnsi="Arial" w:cs="Arial"/>
              </w:rPr>
            </w:pPr>
            <w:r>
              <w:rPr>
                <w:rFonts w:ascii="Arial" w:hAnsi="Arial" w:cs="Arial"/>
              </w:rPr>
              <w:t>Selling expenses</w:t>
            </w:r>
          </w:p>
        </w:tc>
        <w:tc>
          <w:tcPr>
            <w:tcW w:w="1134" w:type="dxa"/>
          </w:tcPr>
          <w:p w14:paraId="56FA7A26" w14:textId="3CD1C47C" w:rsidR="001174D4" w:rsidRDefault="001174D4" w:rsidP="00C9774F">
            <w:pPr>
              <w:jc w:val="right"/>
              <w:rPr>
                <w:rFonts w:ascii="Arial" w:hAnsi="Arial" w:cs="Arial"/>
              </w:rPr>
            </w:pPr>
            <w:r>
              <w:rPr>
                <w:rFonts w:ascii="Arial" w:hAnsi="Arial" w:cs="Arial"/>
              </w:rPr>
              <w:t>(</w:t>
            </w:r>
            <w:r w:rsidR="00ED4966">
              <w:rPr>
                <w:rFonts w:ascii="Arial" w:hAnsi="Arial" w:cs="Arial"/>
              </w:rPr>
              <w:t xml:space="preserve"> </w:t>
            </w:r>
            <w:r w:rsidR="00463DDB">
              <w:rPr>
                <w:rFonts w:ascii="Arial" w:hAnsi="Arial" w:cs="Arial"/>
              </w:rPr>
              <w:t>140</w:t>
            </w:r>
            <w:r>
              <w:rPr>
                <w:rFonts w:ascii="Arial" w:hAnsi="Arial" w:cs="Arial"/>
              </w:rPr>
              <w:t>)</w:t>
            </w:r>
          </w:p>
        </w:tc>
        <w:tc>
          <w:tcPr>
            <w:tcW w:w="3544" w:type="dxa"/>
          </w:tcPr>
          <w:p w14:paraId="622CF3AC" w14:textId="2127AA8A" w:rsidR="001174D4" w:rsidRDefault="00ED4966" w:rsidP="008D4FCE">
            <w:pPr>
              <w:rPr>
                <w:rFonts w:ascii="Arial" w:hAnsi="Arial" w:cs="Arial"/>
              </w:rPr>
            </w:pPr>
            <w:r>
              <w:rPr>
                <w:rFonts w:ascii="Arial" w:hAnsi="Arial" w:cs="Arial"/>
              </w:rPr>
              <w:t xml:space="preserve"> </w:t>
            </w:r>
            <w:r w:rsidR="00463DDB">
              <w:rPr>
                <w:rFonts w:ascii="Arial" w:hAnsi="Arial" w:cs="Arial"/>
              </w:rPr>
              <w:t>22+24+28+26+21+19</w:t>
            </w:r>
          </w:p>
        </w:tc>
      </w:tr>
      <w:tr w:rsidR="001174D4" w14:paraId="52879325" w14:textId="77777777" w:rsidTr="008D4FCE">
        <w:trPr>
          <w:trHeight w:val="419"/>
        </w:trPr>
        <w:tc>
          <w:tcPr>
            <w:tcW w:w="2409" w:type="dxa"/>
          </w:tcPr>
          <w:p w14:paraId="46AA0048" w14:textId="77777777" w:rsidR="001174D4" w:rsidRDefault="001174D4" w:rsidP="00C9774F">
            <w:pPr>
              <w:rPr>
                <w:rFonts w:ascii="Arial" w:hAnsi="Arial" w:cs="Arial"/>
              </w:rPr>
            </w:pPr>
            <w:r>
              <w:rPr>
                <w:rFonts w:ascii="Arial" w:hAnsi="Arial" w:cs="Arial"/>
              </w:rPr>
              <w:t>Admin Expenses</w:t>
            </w:r>
          </w:p>
        </w:tc>
        <w:tc>
          <w:tcPr>
            <w:tcW w:w="1134" w:type="dxa"/>
          </w:tcPr>
          <w:p w14:paraId="02D99384" w14:textId="0C518800" w:rsidR="001174D4" w:rsidRDefault="001174D4" w:rsidP="00C9774F">
            <w:pPr>
              <w:jc w:val="right"/>
              <w:rPr>
                <w:rFonts w:ascii="Arial" w:hAnsi="Arial" w:cs="Arial"/>
              </w:rPr>
            </w:pPr>
            <w:r>
              <w:rPr>
                <w:rFonts w:ascii="Arial" w:hAnsi="Arial" w:cs="Arial"/>
              </w:rPr>
              <w:t>(</w:t>
            </w:r>
            <w:r w:rsidR="002A14A3">
              <w:rPr>
                <w:rFonts w:ascii="Arial" w:hAnsi="Arial" w:cs="Arial"/>
              </w:rPr>
              <w:t>303</w:t>
            </w:r>
            <w:r w:rsidR="00ED4966">
              <w:rPr>
                <w:rFonts w:ascii="Arial" w:hAnsi="Arial" w:cs="Arial"/>
              </w:rPr>
              <w:t xml:space="preserve"> </w:t>
            </w:r>
            <w:r>
              <w:rPr>
                <w:rFonts w:ascii="Arial" w:hAnsi="Arial" w:cs="Arial"/>
              </w:rPr>
              <w:t>)</w:t>
            </w:r>
          </w:p>
        </w:tc>
        <w:tc>
          <w:tcPr>
            <w:tcW w:w="3544" w:type="dxa"/>
          </w:tcPr>
          <w:p w14:paraId="6FFCDBC2" w14:textId="7AAF7465" w:rsidR="001174D4" w:rsidRDefault="00ED4966" w:rsidP="008D4FCE">
            <w:pPr>
              <w:rPr>
                <w:rFonts w:ascii="Arial" w:hAnsi="Arial" w:cs="Arial"/>
              </w:rPr>
            </w:pPr>
            <w:r>
              <w:rPr>
                <w:rFonts w:ascii="Arial" w:hAnsi="Arial" w:cs="Arial"/>
              </w:rPr>
              <w:t xml:space="preserve"> </w:t>
            </w:r>
            <w:r w:rsidR="00463DDB">
              <w:rPr>
                <w:rFonts w:ascii="Arial" w:hAnsi="Arial" w:cs="Arial"/>
              </w:rPr>
              <w:t>55+56+53+48+46+45</w:t>
            </w:r>
          </w:p>
        </w:tc>
      </w:tr>
      <w:tr w:rsidR="001174D4" w14:paraId="5E7D486A" w14:textId="77777777" w:rsidTr="008D4FCE">
        <w:trPr>
          <w:trHeight w:val="424"/>
        </w:trPr>
        <w:tc>
          <w:tcPr>
            <w:tcW w:w="2409" w:type="dxa"/>
          </w:tcPr>
          <w:p w14:paraId="3624D1FA" w14:textId="77777777" w:rsidR="001174D4" w:rsidRDefault="001174D4" w:rsidP="00C9774F">
            <w:pPr>
              <w:rPr>
                <w:rFonts w:ascii="Arial" w:hAnsi="Arial" w:cs="Arial"/>
              </w:rPr>
            </w:pPr>
            <w:r>
              <w:rPr>
                <w:rFonts w:ascii="Arial" w:hAnsi="Arial" w:cs="Arial"/>
              </w:rPr>
              <w:t>Credit card charges</w:t>
            </w:r>
          </w:p>
        </w:tc>
        <w:tc>
          <w:tcPr>
            <w:tcW w:w="1134" w:type="dxa"/>
          </w:tcPr>
          <w:p w14:paraId="3D982E00" w14:textId="71D31DC9" w:rsidR="001174D4" w:rsidRPr="00F71675" w:rsidRDefault="001174D4" w:rsidP="00C9774F">
            <w:pPr>
              <w:jc w:val="right"/>
              <w:rPr>
                <w:rFonts w:ascii="Arial" w:hAnsi="Arial" w:cs="Arial"/>
                <w:u w:val="single"/>
              </w:rPr>
            </w:pPr>
            <w:r>
              <w:rPr>
                <w:rFonts w:ascii="Arial" w:hAnsi="Arial" w:cs="Arial"/>
                <w:u w:val="single"/>
              </w:rPr>
              <w:t xml:space="preserve"> </w:t>
            </w:r>
            <w:r w:rsidRPr="00F71675">
              <w:rPr>
                <w:rFonts w:ascii="Arial" w:hAnsi="Arial" w:cs="Arial"/>
                <w:u w:val="single"/>
              </w:rPr>
              <w:t>(</w:t>
            </w:r>
            <w:r w:rsidR="002A14A3">
              <w:rPr>
                <w:rFonts w:ascii="Arial" w:hAnsi="Arial" w:cs="Arial"/>
                <w:u w:val="single"/>
              </w:rPr>
              <w:t>17.55</w:t>
            </w:r>
            <w:r w:rsidRPr="00F71675">
              <w:rPr>
                <w:rFonts w:ascii="Arial" w:hAnsi="Arial" w:cs="Arial"/>
                <w:u w:val="single"/>
              </w:rPr>
              <w:t>)</w:t>
            </w:r>
          </w:p>
        </w:tc>
        <w:tc>
          <w:tcPr>
            <w:tcW w:w="3544" w:type="dxa"/>
          </w:tcPr>
          <w:p w14:paraId="12298919" w14:textId="5BD74121" w:rsidR="001174D4" w:rsidRPr="007A65C7" w:rsidRDefault="00ED4966" w:rsidP="008D4FCE">
            <w:pPr>
              <w:rPr>
                <w:rFonts w:ascii="Arial" w:hAnsi="Arial" w:cs="Arial"/>
              </w:rPr>
            </w:pPr>
            <w:r>
              <w:rPr>
                <w:rFonts w:ascii="Arial" w:hAnsi="Arial" w:cs="Arial"/>
              </w:rPr>
              <w:t xml:space="preserve">  </w:t>
            </w:r>
            <w:r w:rsidR="002A14A3">
              <w:rPr>
                <w:rFonts w:ascii="Arial" w:hAnsi="Arial" w:cs="Arial"/>
              </w:rPr>
              <w:t>1170 x 50% x 3%</w:t>
            </w:r>
            <w:r>
              <w:rPr>
                <w:rFonts w:ascii="Arial" w:hAnsi="Arial" w:cs="Arial"/>
              </w:rPr>
              <w:t xml:space="preserve">                                     </w:t>
            </w:r>
            <w:r w:rsidR="007A65C7">
              <w:rPr>
                <w:rFonts w:ascii="Arial" w:hAnsi="Arial" w:cs="Arial"/>
              </w:rPr>
              <w:t xml:space="preserve"> </w:t>
            </w:r>
          </w:p>
        </w:tc>
      </w:tr>
      <w:tr w:rsidR="001174D4" w14:paraId="1AA67D78" w14:textId="77777777" w:rsidTr="008D4FCE">
        <w:trPr>
          <w:trHeight w:val="417"/>
        </w:trPr>
        <w:tc>
          <w:tcPr>
            <w:tcW w:w="2409" w:type="dxa"/>
          </w:tcPr>
          <w:p w14:paraId="074FFD87" w14:textId="77777777" w:rsidR="001174D4" w:rsidRDefault="001174D4" w:rsidP="00C9774F">
            <w:pPr>
              <w:rPr>
                <w:rFonts w:ascii="Arial" w:hAnsi="Arial" w:cs="Arial"/>
              </w:rPr>
            </w:pPr>
            <w:r>
              <w:rPr>
                <w:rFonts w:ascii="Arial" w:hAnsi="Arial" w:cs="Arial"/>
              </w:rPr>
              <w:t>Operating profit</w:t>
            </w:r>
          </w:p>
        </w:tc>
        <w:tc>
          <w:tcPr>
            <w:tcW w:w="1134" w:type="dxa"/>
          </w:tcPr>
          <w:p w14:paraId="22BDD08D" w14:textId="703828BD" w:rsidR="001174D4" w:rsidRDefault="002A14A3" w:rsidP="00C9774F">
            <w:pPr>
              <w:jc w:val="right"/>
              <w:rPr>
                <w:rFonts w:ascii="Arial" w:hAnsi="Arial" w:cs="Arial"/>
              </w:rPr>
            </w:pPr>
            <w:r>
              <w:rPr>
                <w:rFonts w:ascii="Arial" w:hAnsi="Arial" w:cs="Arial"/>
              </w:rPr>
              <w:t>7.45</w:t>
            </w:r>
            <w:r w:rsidR="00ED4966">
              <w:rPr>
                <w:rFonts w:ascii="Arial" w:hAnsi="Arial" w:cs="Arial"/>
              </w:rPr>
              <w:t xml:space="preserve"> </w:t>
            </w:r>
          </w:p>
        </w:tc>
        <w:tc>
          <w:tcPr>
            <w:tcW w:w="3544" w:type="dxa"/>
          </w:tcPr>
          <w:p w14:paraId="66F68703" w14:textId="77777777" w:rsidR="001174D4" w:rsidRDefault="001174D4" w:rsidP="008D4FCE">
            <w:pPr>
              <w:rPr>
                <w:rFonts w:ascii="Arial" w:hAnsi="Arial" w:cs="Arial"/>
              </w:rPr>
            </w:pPr>
          </w:p>
        </w:tc>
      </w:tr>
      <w:tr w:rsidR="001174D4" w14:paraId="0D086442" w14:textId="77777777" w:rsidTr="008D4FCE">
        <w:trPr>
          <w:trHeight w:val="409"/>
        </w:trPr>
        <w:tc>
          <w:tcPr>
            <w:tcW w:w="2409" w:type="dxa"/>
          </w:tcPr>
          <w:p w14:paraId="00283658" w14:textId="77777777" w:rsidR="001174D4" w:rsidRDefault="001174D4" w:rsidP="00C9774F">
            <w:pPr>
              <w:rPr>
                <w:rFonts w:ascii="Arial" w:hAnsi="Arial" w:cs="Arial"/>
              </w:rPr>
            </w:pPr>
            <w:r>
              <w:rPr>
                <w:rFonts w:ascii="Arial" w:hAnsi="Arial" w:cs="Arial"/>
              </w:rPr>
              <w:t>Interest payable</w:t>
            </w:r>
          </w:p>
        </w:tc>
        <w:tc>
          <w:tcPr>
            <w:tcW w:w="1134" w:type="dxa"/>
          </w:tcPr>
          <w:p w14:paraId="21B987F7" w14:textId="28EB7055" w:rsidR="001174D4" w:rsidRPr="00F71675" w:rsidRDefault="001174D4" w:rsidP="00C9774F">
            <w:pPr>
              <w:jc w:val="right"/>
              <w:rPr>
                <w:rFonts w:ascii="Arial" w:hAnsi="Arial" w:cs="Arial"/>
                <w:u w:val="single"/>
              </w:rPr>
            </w:pPr>
            <w:r>
              <w:rPr>
                <w:rFonts w:ascii="Arial" w:hAnsi="Arial" w:cs="Arial"/>
                <w:u w:val="single"/>
              </w:rPr>
              <w:t xml:space="preserve">   </w:t>
            </w:r>
            <w:r w:rsidRPr="00F71675">
              <w:rPr>
                <w:rFonts w:ascii="Arial" w:hAnsi="Arial" w:cs="Arial"/>
                <w:u w:val="single"/>
              </w:rPr>
              <w:t>(</w:t>
            </w:r>
            <w:r w:rsidR="00ED4966">
              <w:rPr>
                <w:rFonts w:ascii="Arial" w:hAnsi="Arial" w:cs="Arial"/>
                <w:u w:val="single"/>
              </w:rPr>
              <w:t xml:space="preserve"> </w:t>
            </w:r>
            <w:r w:rsidR="002A14A3">
              <w:rPr>
                <w:rFonts w:ascii="Arial" w:hAnsi="Arial" w:cs="Arial"/>
                <w:u w:val="single"/>
              </w:rPr>
              <w:t>6</w:t>
            </w:r>
            <w:r w:rsidRPr="00F71675">
              <w:rPr>
                <w:rFonts w:ascii="Arial" w:hAnsi="Arial" w:cs="Arial"/>
                <w:u w:val="single"/>
              </w:rPr>
              <w:t>)</w:t>
            </w:r>
          </w:p>
        </w:tc>
        <w:tc>
          <w:tcPr>
            <w:tcW w:w="3544" w:type="dxa"/>
          </w:tcPr>
          <w:p w14:paraId="65A1D8D6" w14:textId="2E143286" w:rsidR="001174D4" w:rsidRPr="007A65C7" w:rsidRDefault="00ED4966" w:rsidP="008D4FCE">
            <w:pPr>
              <w:rPr>
                <w:rFonts w:ascii="Arial" w:hAnsi="Arial" w:cs="Arial"/>
              </w:rPr>
            </w:pPr>
            <w:r>
              <w:rPr>
                <w:rFonts w:ascii="Arial" w:hAnsi="Arial" w:cs="Arial"/>
              </w:rPr>
              <w:t xml:space="preserve">      </w:t>
            </w:r>
            <w:r w:rsidR="002A14A3">
              <w:rPr>
                <w:rFonts w:ascii="Arial" w:hAnsi="Arial" w:cs="Arial"/>
              </w:rPr>
              <w:t>6 x 5,000 x 20%</w:t>
            </w:r>
            <w:r>
              <w:rPr>
                <w:rFonts w:ascii="Arial" w:hAnsi="Arial" w:cs="Arial"/>
              </w:rPr>
              <w:t xml:space="preserve">                                  </w:t>
            </w:r>
            <w:r w:rsidR="007A65C7">
              <w:rPr>
                <w:rFonts w:ascii="Arial" w:hAnsi="Arial" w:cs="Arial"/>
              </w:rPr>
              <w:t xml:space="preserve"> </w:t>
            </w:r>
          </w:p>
        </w:tc>
      </w:tr>
      <w:tr w:rsidR="001174D4" w14:paraId="150620AB" w14:textId="77777777" w:rsidTr="008D4FCE">
        <w:trPr>
          <w:trHeight w:val="387"/>
        </w:trPr>
        <w:tc>
          <w:tcPr>
            <w:tcW w:w="2409" w:type="dxa"/>
          </w:tcPr>
          <w:p w14:paraId="15FAFBA4" w14:textId="77777777" w:rsidR="001174D4" w:rsidRDefault="001174D4" w:rsidP="00C9774F">
            <w:pPr>
              <w:rPr>
                <w:rFonts w:ascii="Arial" w:hAnsi="Arial" w:cs="Arial"/>
              </w:rPr>
            </w:pPr>
            <w:r>
              <w:rPr>
                <w:rFonts w:ascii="Arial" w:hAnsi="Arial" w:cs="Arial"/>
              </w:rPr>
              <w:t>Profit for the period</w:t>
            </w:r>
          </w:p>
        </w:tc>
        <w:tc>
          <w:tcPr>
            <w:tcW w:w="1134" w:type="dxa"/>
          </w:tcPr>
          <w:p w14:paraId="589476E0" w14:textId="306AB28A" w:rsidR="001174D4" w:rsidRPr="00F71675" w:rsidRDefault="002A14A3" w:rsidP="00C9774F">
            <w:pPr>
              <w:jc w:val="right"/>
              <w:rPr>
                <w:rFonts w:ascii="Arial" w:hAnsi="Arial" w:cs="Arial"/>
                <w:u w:val="single"/>
              </w:rPr>
            </w:pPr>
            <w:r>
              <w:rPr>
                <w:rFonts w:ascii="Arial" w:hAnsi="Arial" w:cs="Arial"/>
                <w:u w:val="single"/>
              </w:rPr>
              <w:t>1.45</w:t>
            </w:r>
            <w:r w:rsidR="00ED4966">
              <w:rPr>
                <w:rFonts w:ascii="Arial" w:hAnsi="Arial" w:cs="Arial"/>
                <w:u w:val="single"/>
              </w:rPr>
              <w:t xml:space="preserve"> </w:t>
            </w:r>
          </w:p>
        </w:tc>
        <w:tc>
          <w:tcPr>
            <w:tcW w:w="3544" w:type="dxa"/>
          </w:tcPr>
          <w:p w14:paraId="52A16756" w14:textId="77777777" w:rsidR="001174D4" w:rsidRDefault="001174D4" w:rsidP="008D4FCE">
            <w:pPr>
              <w:rPr>
                <w:rFonts w:ascii="Arial" w:hAnsi="Arial" w:cs="Arial"/>
                <w:u w:val="single"/>
              </w:rPr>
            </w:pPr>
          </w:p>
        </w:tc>
      </w:tr>
    </w:tbl>
    <w:p w14:paraId="530BD573" w14:textId="2C86EE70" w:rsidR="0088434F" w:rsidRPr="002163E7" w:rsidRDefault="00D90CA9" w:rsidP="002163E7">
      <w:pPr>
        <w:jc w:val="both"/>
        <w:rPr>
          <w:sz w:val="20"/>
          <w:szCs w:val="20"/>
        </w:rPr>
      </w:pPr>
      <w:r w:rsidRPr="002163E7">
        <w:rPr>
          <w:rFonts w:ascii="Arial" w:hAnsi="Arial" w:cs="Arial"/>
          <w:sz w:val="20"/>
          <w:szCs w:val="20"/>
        </w:rPr>
        <w:t xml:space="preserve"> </w:t>
      </w:r>
    </w:p>
    <w:sectPr w:rsidR="0088434F" w:rsidRPr="002163E7" w:rsidSect="00907058">
      <w:pgSz w:w="11906" w:h="16838"/>
      <w:pgMar w:top="1276" w:right="1440" w:bottom="709" w:left="1134"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Marie Pitson" w:date="2022-12-08T08:42:00Z" w:initials="MP">
    <w:p w14:paraId="16148E5D" w14:textId="77777777" w:rsidR="009B392F" w:rsidRDefault="009B392F" w:rsidP="00646AA8">
      <w:pPr>
        <w:pStyle w:val="CommentText"/>
      </w:pPr>
      <w:r>
        <w:rPr>
          <w:rStyle w:val="CommentReference"/>
        </w:rPr>
        <w:annotationRef/>
      </w:r>
      <w:r>
        <w:t>From Question - No stock figure given, so put 0</w:t>
      </w:r>
    </w:p>
  </w:comment>
  <w:comment w:id="1" w:author="Marie Pitson" w:date="2022-12-08T09:02:00Z" w:initials="MP">
    <w:p w14:paraId="2E37DD47" w14:textId="77777777" w:rsidR="00A12572" w:rsidRDefault="00A12572" w:rsidP="00473057">
      <w:pPr>
        <w:pStyle w:val="CommentText"/>
      </w:pPr>
      <w:r>
        <w:rPr>
          <w:rStyle w:val="CommentReference"/>
        </w:rPr>
        <w:annotationRef/>
      </w:r>
      <w:r>
        <w:t xml:space="preserve">Directly from question.  We record stock as it is received.  Stock received in June is recorded in June etc. </w:t>
      </w:r>
    </w:p>
  </w:comment>
  <w:comment w:id="2" w:author="Marie Pitson" w:date="2022-12-08T09:01:00Z" w:initials="MP">
    <w:p w14:paraId="7599FF12" w14:textId="263A1B4E" w:rsidR="004E35D1" w:rsidRDefault="004E35D1" w:rsidP="005536F9">
      <w:pPr>
        <w:pStyle w:val="CommentText"/>
      </w:pPr>
      <w:r>
        <w:rPr>
          <w:rStyle w:val="CommentReference"/>
        </w:rPr>
        <w:annotationRef/>
      </w:r>
      <w:r>
        <w:t>Gross profit margin is 40% so delete 40 from 100 to achieve 60% as you need this figure to calculate.  In the exam check the gross profit figure to determine this figure.   Then, calculate using the June sales income i.e. 230 x 60% = 138</w:t>
      </w:r>
    </w:p>
  </w:comment>
  <w:comment w:id="3" w:author="Marie Pitson" w:date="2022-12-08T09:36:00Z" w:initials="MP">
    <w:p w14:paraId="0A437B10" w14:textId="77777777" w:rsidR="009F3829" w:rsidRDefault="009F3829" w:rsidP="00466A25">
      <w:pPr>
        <w:pStyle w:val="CommentText"/>
      </w:pPr>
      <w:r>
        <w:rPr>
          <w:rStyle w:val="CommentReference"/>
        </w:rPr>
        <w:annotationRef/>
      </w:r>
      <w:r>
        <w:t>To calculate the cash receipts, you need to firstly deduct the credit card charges.  Use the sales income figure then multiply by the percentage of customers who purchase via credit card, then multiply that answer by the interest % charge.  i.e. June 230 x 0.5 x 3% = 3.45 then deduct the solution from the sales figure. i.e.  230 - 3.45 = 226.55.  round up to 227</w:t>
      </w:r>
    </w:p>
  </w:comment>
  <w:comment w:id="4" w:author="Marie Pitson" w:date="2022-12-08T09:38:00Z" w:initials="MP">
    <w:p w14:paraId="11F74B67" w14:textId="77777777" w:rsidR="009F3829" w:rsidRDefault="009F3829" w:rsidP="00816E88">
      <w:pPr>
        <w:pStyle w:val="CommentText"/>
      </w:pPr>
      <w:r>
        <w:rPr>
          <w:rStyle w:val="CommentReference"/>
        </w:rPr>
        <w:annotationRef/>
      </w:r>
      <w:r>
        <w:t>Admin charges in the cash budget only account for actual cash that will be spent, so we don't include the depreciation figure as that is not a cash related figure.  The question tells us that depreciation is charged in respect of £15,000 per month.  So for June the admin charge is 55 - 15 = 40</w:t>
      </w:r>
    </w:p>
  </w:comment>
  <w:comment w:id="5" w:author="Marie Pitson" w:date="2022-12-08T09:39:00Z" w:initials="MP">
    <w:p w14:paraId="38825337" w14:textId="77777777" w:rsidR="009F3829" w:rsidRDefault="009F3829" w:rsidP="00AC36BC">
      <w:pPr>
        <w:pStyle w:val="CommentText"/>
      </w:pPr>
      <w:r>
        <w:rPr>
          <w:rStyle w:val="CommentReference"/>
        </w:rPr>
        <w:annotationRef/>
      </w:r>
      <w:r>
        <w:t xml:space="preserve">Suppliers of stock offer one months credit, so we include the previous months figure here, as we pay a month after receiving the stock. </w:t>
      </w:r>
    </w:p>
  </w:comment>
  <w:comment w:id="6" w:author="Marie Pitson" w:date="2022-12-08T09:48:00Z" w:initials="MP">
    <w:p w14:paraId="4616C816" w14:textId="77777777" w:rsidR="00033B08" w:rsidRDefault="00033B08" w:rsidP="00EC6D3B">
      <w:pPr>
        <w:pStyle w:val="CommentText"/>
      </w:pPr>
      <w:r>
        <w:rPr>
          <w:rStyle w:val="CommentReference"/>
        </w:rPr>
        <w:annotationRef/>
      </w:r>
      <w:r>
        <w:t>Directly from the question</w:t>
      </w:r>
    </w:p>
  </w:comment>
  <w:comment w:id="7" w:author="Marie Pitson" w:date="2022-12-08T09:49:00Z" w:initials="MP">
    <w:p w14:paraId="1F894C4E" w14:textId="77777777" w:rsidR="00033B08" w:rsidRDefault="00033B08" w:rsidP="001C497C">
      <w:pPr>
        <w:pStyle w:val="CommentText"/>
      </w:pPr>
      <w:r>
        <w:rPr>
          <w:rStyle w:val="CommentReference"/>
        </w:rPr>
        <w:annotationRef/>
      </w:r>
      <w:r>
        <w:t xml:space="preserve">Selling expenses are payable in the following month. </w:t>
      </w:r>
    </w:p>
  </w:comment>
  <w:comment w:id="8" w:author="Marie Pitson" w:date="2022-12-08T09:51:00Z" w:initials="MP">
    <w:p w14:paraId="792B6DAB" w14:textId="77777777" w:rsidR="00752600" w:rsidRDefault="00752600" w:rsidP="00C56BF9">
      <w:pPr>
        <w:pStyle w:val="CommentText"/>
      </w:pPr>
      <w:r>
        <w:rPr>
          <w:rStyle w:val="CommentReference"/>
        </w:rPr>
        <w:annotationRef/>
      </w:r>
      <w:r>
        <w:t>Directly from the question</w:t>
      </w:r>
    </w:p>
  </w:comment>
  <w:comment w:id="9" w:author="Marie Pitson" w:date="2022-12-08T09:52:00Z" w:initials="MP">
    <w:p w14:paraId="2CA143B0" w14:textId="77777777" w:rsidR="00752600" w:rsidRDefault="00752600" w:rsidP="00BD15B7">
      <w:pPr>
        <w:pStyle w:val="CommentText"/>
      </w:pPr>
      <w:r>
        <w:rPr>
          <w:rStyle w:val="CommentReference"/>
        </w:rPr>
        <w:annotationRef/>
      </w:r>
      <w:r>
        <w:t>Directly from the question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6148E5D" w15:done="0"/>
  <w15:commentEx w15:paraId="2E37DD47" w15:done="0"/>
  <w15:commentEx w15:paraId="7599FF12" w15:done="0"/>
  <w15:commentEx w15:paraId="0A437B10" w15:done="0"/>
  <w15:commentEx w15:paraId="11F74B67" w15:done="0"/>
  <w15:commentEx w15:paraId="38825337" w15:done="0"/>
  <w15:commentEx w15:paraId="4616C816" w15:done="0"/>
  <w15:commentEx w15:paraId="1F894C4E" w15:done="0"/>
  <w15:commentEx w15:paraId="792B6DAB" w15:done="0"/>
  <w15:commentEx w15:paraId="2CA143B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3C2208" w16cex:dateUtc="2022-12-08T08:42:00Z"/>
  <w16cex:commentExtensible w16cex:durableId="273C26AA" w16cex:dateUtc="2022-12-08T09:02:00Z"/>
  <w16cex:commentExtensible w16cex:durableId="273C265B" w16cex:dateUtc="2022-12-08T09:01:00Z"/>
  <w16cex:commentExtensible w16cex:durableId="273C2E80" w16cex:dateUtc="2022-12-08T09:36:00Z"/>
  <w16cex:commentExtensible w16cex:durableId="273C2F29" w16cex:dateUtc="2022-12-08T09:38:00Z"/>
  <w16cex:commentExtensible w16cex:durableId="273C2F51" w16cex:dateUtc="2022-12-08T09:39:00Z"/>
  <w16cex:commentExtensible w16cex:durableId="273C316C" w16cex:dateUtc="2022-12-08T09:48:00Z"/>
  <w16cex:commentExtensible w16cex:durableId="273C31A8" w16cex:dateUtc="2022-12-08T09:49:00Z"/>
  <w16cex:commentExtensible w16cex:durableId="273C3230" w16cex:dateUtc="2022-12-08T09:51:00Z"/>
  <w16cex:commentExtensible w16cex:durableId="273C325B" w16cex:dateUtc="2022-12-08T09: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6148E5D" w16cid:durableId="273C2208"/>
  <w16cid:commentId w16cid:paraId="2E37DD47" w16cid:durableId="273C26AA"/>
  <w16cid:commentId w16cid:paraId="7599FF12" w16cid:durableId="273C265B"/>
  <w16cid:commentId w16cid:paraId="0A437B10" w16cid:durableId="273C2E80"/>
  <w16cid:commentId w16cid:paraId="11F74B67" w16cid:durableId="273C2F29"/>
  <w16cid:commentId w16cid:paraId="38825337" w16cid:durableId="273C2F51"/>
  <w16cid:commentId w16cid:paraId="4616C816" w16cid:durableId="273C316C"/>
  <w16cid:commentId w16cid:paraId="1F894C4E" w16cid:durableId="273C31A8"/>
  <w16cid:commentId w16cid:paraId="792B6DAB" w16cid:durableId="273C3230"/>
  <w16cid:commentId w16cid:paraId="2CA143B0" w16cid:durableId="273C325B"/>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82147E"/>
    <w:multiLevelType w:val="hybridMultilevel"/>
    <w:tmpl w:val="967A5ED0"/>
    <w:lvl w:ilvl="0" w:tplc="BFDAB05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663B31FF"/>
    <w:multiLevelType w:val="hybridMultilevel"/>
    <w:tmpl w:val="8E4EE9E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667F546B"/>
    <w:multiLevelType w:val="hybridMultilevel"/>
    <w:tmpl w:val="F080F496"/>
    <w:lvl w:ilvl="0" w:tplc="17625794">
      <w:start w:val="1"/>
      <w:numFmt w:val="lowerLetter"/>
      <w:lvlText w:val="(%1)"/>
      <w:lvlJc w:val="left"/>
      <w:pPr>
        <w:ind w:left="1154" w:hanging="360"/>
      </w:pPr>
      <w:rPr>
        <w:rFonts w:hint="default"/>
      </w:rPr>
    </w:lvl>
    <w:lvl w:ilvl="1" w:tplc="08090019">
      <w:start w:val="1"/>
      <w:numFmt w:val="lowerLetter"/>
      <w:lvlText w:val="%2."/>
      <w:lvlJc w:val="left"/>
      <w:pPr>
        <w:ind w:left="1874" w:hanging="360"/>
      </w:pPr>
    </w:lvl>
    <w:lvl w:ilvl="2" w:tplc="0809001B" w:tentative="1">
      <w:start w:val="1"/>
      <w:numFmt w:val="lowerRoman"/>
      <w:lvlText w:val="%3."/>
      <w:lvlJc w:val="right"/>
      <w:pPr>
        <w:ind w:left="2594" w:hanging="180"/>
      </w:pPr>
    </w:lvl>
    <w:lvl w:ilvl="3" w:tplc="0809000F" w:tentative="1">
      <w:start w:val="1"/>
      <w:numFmt w:val="decimal"/>
      <w:lvlText w:val="%4."/>
      <w:lvlJc w:val="left"/>
      <w:pPr>
        <w:ind w:left="3314" w:hanging="360"/>
      </w:pPr>
    </w:lvl>
    <w:lvl w:ilvl="4" w:tplc="08090019" w:tentative="1">
      <w:start w:val="1"/>
      <w:numFmt w:val="lowerLetter"/>
      <w:lvlText w:val="%5."/>
      <w:lvlJc w:val="left"/>
      <w:pPr>
        <w:ind w:left="4034" w:hanging="360"/>
      </w:pPr>
    </w:lvl>
    <w:lvl w:ilvl="5" w:tplc="0809001B" w:tentative="1">
      <w:start w:val="1"/>
      <w:numFmt w:val="lowerRoman"/>
      <w:lvlText w:val="%6."/>
      <w:lvlJc w:val="right"/>
      <w:pPr>
        <w:ind w:left="4754" w:hanging="180"/>
      </w:pPr>
    </w:lvl>
    <w:lvl w:ilvl="6" w:tplc="0809000F" w:tentative="1">
      <w:start w:val="1"/>
      <w:numFmt w:val="decimal"/>
      <w:lvlText w:val="%7."/>
      <w:lvlJc w:val="left"/>
      <w:pPr>
        <w:ind w:left="5474" w:hanging="360"/>
      </w:pPr>
    </w:lvl>
    <w:lvl w:ilvl="7" w:tplc="08090019" w:tentative="1">
      <w:start w:val="1"/>
      <w:numFmt w:val="lowerLetter"/>
      <w:lvlText w:val="%8."/>
      <w:lvlJc w:val="left"/>
      <w:pPr>
        <w:ind w:left="6194" w:hanging="360"/>
      </w:pPr>
    </w:lvl>
    <w:lvl w:ilvl="8" w:tplc="0809001B" w:tentative="1">
      <w:start w:val="1"/>
      <w:numFmt w:val="lowerRoman"/>
      <w:lvlText w:val="%9."/>
      <w:lvlJc w:val="right"/>
      <w:pPr>
        <w:ind w:left="6914" w:hanging="180"/>
      </w:pPr>
    </w:lvl>
  </w:abstractNum>
  <w:abstractNum w:abstractNumId="3" w15:restartNumberingAfterBreak="0">
    <w:nsid w:val="7AB955D9"/>
    <w:multiLevelType w:val="hybridMultilevel"/>
    <w:tmpl w:val="4E4E901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79785258">
    <w:abstractNumId w:val="2"/>
  </w:num>
  <w:num w:numId="2" w16cid:durableId="710111376">
    <w:abstractNumId w:val="0"/>
  </w:num>
  <w:num w:numId="3" w16cid:durableId="1144587622">
    <w:abstractNumId w:val="1"/>
  </w:num>
  <w:num w:numId="4" w16cid:durableId="1297103595">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rie Pitson">
    <w15:presenceInfo w15:providerId="AD" w15:userId="S::marie.pitson@uwtsd.ac.uk::db8d2b3e-593d-47e6-a0b5-dc90f7ab49e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CA9"/>
    <w:rsid w:val="00010117"/>
    <w:rsid w:val="00033B08"/>
    <w:rsid w:val="001174D4"/>
    <w:rsid w:val="002163E7"/>
    <w:rsid w:val="002A14A3"/>
    <w:rsid w:val="003D7CD7"/>
    <w:rsid w:val="00463DDB"/>
    <w:rsid w:val="004D220F"/>
    <w:rsid w:val="004D6C12"/>
    <w:rsid w:val="004E35D1"/>
    <w:rsid w:val="004F5D84"/>
    <w:rsid w:val="005D37D5"/>
    <w:rsid w:val="006450C0"/>
    <w:rsid w:val="006B6A40"/>
    <w:rsid w:val="00752600"/>
    <w:rsid w:val="00793E5D"/>
    <w:rsid w:val="007A65C7"/>
    <w:rsid w:val="007A6E98"/>
    <w:rsid w:val="00820FFE"/>
    <w:rsid w:val="0088434F"/>
    <w:rsid w:val="008D4FCE"/>
    <w:rsid w:val="00907058"/>
    <w:rsid w:val="00950F6E"/>
    <w:rsid w:val="009B392F"/>
    <w:rsid w:val="009B6322"/>
    <w:rsid w:val="009F3829"/>
    <w:rsid w:val="00A11E15"/>
    <w:rsid w:val="00A12572"/>
    <w:rsid w:val="00A414AC"/>
    <w:rsid w:val="00B10247"/>
    <w:rsid w:val="00D90CA9"/>
    <w:rsid w:val="00ED4966"/>
    <w:rsid w:val="00ED7E9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6F15C"/>
  <w15:docId w15:val="{1856BFBD-DEBE-429B-A414-4BC9A8F32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0C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90C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90CA9"/>
    <w:pPr>
      <w:ind w:left="720"/>
      <w:contextualSpacing/>
    </w:pPr>
  </w:style>
  <w:style w:type="character" w:styleId="CommentReference">
    <w:name w:val="annotation reference"/>
    <w:basedOn w:val="DefaultParagraphFont"/>
    <w:uiPriority w:val="99"/>
    <w:semiHidden/>
    <w:unhideWhenUsed/>
    <w:rsid w:val="009B392F"/>
    <w:rPr>
      <w:sz w:val="16"/>
      <w:szCs w:val="16"/>
    </w:rPr>
  </w:style>
  <w:style w:type="paragraph" w:styleId="CommentText">
    <w:name w:val="annotation text"/>
    <w:basedOn w:val="Normal"/>
    <w:link w:val="CommentTextChar"/>
    <w:uiPriority w:val="99"/>
    <w:unhideWhenUsed/>
    <w:rsid w:val="009B392F"/>
    <w:pPr>
      <w:spacing w:line="240" w:lineRule="auto"/>
    </w:pPr>
    <w:rPr>
      <w:sz w:val="20"/>
      <w:szCs w:val="20"/>
    </w:rPr>
  </w:style>
  <w:style w:type="character" w:customStyle="1" w:styleId="CommentTextChar">
    <w:name w:val="Comment Text Char"/>
    <w:basedOn w:val="DefaultParagraphFont"/>
    <w:link w:val="CommentText"/>
    <w:uiPriority w:val="99"/>
    <w:rsid w:val="009B392F"/>
    <w:rPr>
      <w:sz w:val="20"/>
      <w:szCs w:val="20"/>
    </w:rPr>
  </w:style>
  <w:style w:type="paragraph" w:styleId="CommentSubject">
    <w:name w:val="annotation subject"/>
    <w:basedOn w:val="CommentText"/>
    <w:next w:val="CommentText"/>
    <w:link w:val="CommentSubjectChar"/>
    <w:uiPriority w:val="99"/>
    <w:semiHidden/>
    <w:unhideWhenUsed/>
    <w:rsid w:val="009B392F"/>
    <w:rPr>
      <w:b/>
      <w:bCs/>
    </w:rPr>
  </w:style>
  <w:style w:type="character" w:customStyle="1" w:styleId="CommentSubjectChar">
    <w:name w:val="Comment Subject Char"/>
    <w:basedOn w:val="CommentTextChar"/>
    <w:link w:val="CommentSubject"/>
    <w:uiPriority w:val="99"/>
    <w:semiHidden/>
    <w:rsid w:val="009B392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theme" Target="theme/theme1.xml"/><Relationship Id="rId5" Type="http://schemas.openxmlformats.org/officeDocument/2006/relationships/comments" Target="comment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261</Words>
  <Characters>1490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dc:creator>
  <cp:lastModifiedBy>Marie Pitson</cp:lastModifiedBy>
  <cp:revision>2</cp:revision>
  <dcterms:created xsi:type="dcterms:W3CDTF">2022-12-08T10:14:00Z</dcterms:created>
  <dcterms:modified xsi:type="dcterms:W3CDTF">2022-12-08T10:14:00Z</dcterms:modified>
</cp:coreProperties>
</file>