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79474" w14:textId="77777777" w:rsidR="00A03B8F" w:rsidRDefault="00A03B8F" w:rsidP="00A03B8F">
      <w:pPr>
        <w:spacing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Personal Branding for Sustainable Employment</w:t>
      </w:r>
      <w:r>
        <w:rPr>
          <w:b/>
          <w:bCs/>
        </w:rPr>
        <w:t xml:space="preserve"> </w:t>
      </w:r>
    </w:p>
    <w:p w14:paraId="1336D7D2" w14:textId="77777777" w:rsidR="00A03B8F" w:rsidRDefault="00A03B8F" w:rsidP="00A03B8F">
      <w:pPr>
        <w:spacing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Assessment Component 2</w:t>
      </w:r>
    </w:p>
    <w:tbl>
      <w:tblPr>
        <w:tblStyle w:val="TableGrid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10440"/>
      </w:tblGrid>
      <w:tr w:rsidR="00A03B8F" w14:paraId="155659D6" w14:textId="77777777" w:rsidTr="00A03B8F">
        <w:trPr>
          <w:trHeight w:val="300"/>
        </w:trPr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572D" w14:textId="77777777" w:rsidR="00A03B8F" w:rsidRDefault="00A03B8F">
            <w:pPr>
              <w:rPr>
                <w:u w:val="single"/>
              </w:rPr>
            </w:pPr>
            <w:r>
              <w:rPr>
                <w:u w:val="single"/>
              </w:rPr>
              <w:t>Link to Video Presentation (with access):</w:t>
            </w:r>
          </w:p>
          <w:p w14:paraId="06D7228E" w14:textId="29CAFF82" w:rsidR="00A03B8F" w:rsidRDefault="00A03B8F">
            <w:hyperlink r:id="rId4" w:history="1">
              <w:r>
                <w:rPr>
                  <w:rStyle w:val="Hyperlink"/>
                </w:rPr>
                <w:t>Presentation CUT VERSION.mp4</w:t>
              </w:r>
            </w:hyperlink>
          </w:p>
          <w:p w14:paraId="065566D3" w14:textId="77777777" w:rsidR="00A03B8F" w:rsidRDefault="00A03B8F"/>
        </w:tc>
      </w:tr>
      <w:tr w:rsidR="00A03B8F" w14:paraId="0B28D612" w14:textId="77777777" w:rsidTr="00A03B8F">
        <w:trPr>
          <w:trHeight w:val="300"/>
        </w:trPr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2E86" w14:textId="77777777" w:rsidR="00A03B8F" w:rsidRDefault="00A03B8F">
            <w:pPr>
              <w:rPr>
                <w:u w:val="single"/>
              </w:rPr>
            </w:pPr>
            <w:r>
              <w:rPr>
                <w:u w:val="single"/>
              </w:rPr>
              <w:t>Reference List:</w:t>
            </w:r>
          </w:p>
          <w:p w14:paraId="4F136272" w14:textId="77777777" w:rsidR="00A03B8F" w:rsidRDefault="00A03B8F" w:rsidP="00A03B8F">
            <w:pPr>
              <w:pStyle w:val="NormalWeb"/>
              <w:spacing w:before="0" w:beforeAutospacing="0" w:after="240" w:afterAutospacing="0" w:line="36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Reference list</w:t>
            </w:r>
          </w:p>
          <w:p w14:paraId="35B49EFC" w14:textId="77777777" w:rsidR="00A03B8F" w:rsidRDefault="00A03B8F" w:rsidP="00A03B8F">
            <w:pPr>
              <w:pStyle w:val="NormalWeb"/>
              <w:spacing w:before="0" w:beforeAutospacing="0" w:after="240" w:afterAutospacing="0" w:line="360" w:lineRule="auto"/>
            </w:pPr>
            <w:r>
              <w:t xml:space="preserve">BBC (n.d.). What is repetition? </w:t>
            </w:r>
            <w:r>
              <w:rPr>
                <w:i/>
                <w:iCs/>
              </w:rPr>
              <w:t>BBC Bitesize</w:t>
            </w:r>
            <w:r>
              <w:t>. [online] Available at: https://www.bbc.co.uk/bitesize/topics/zmfc7ty/articles/zkfq7nb.</w:t>
            </w:r>
          </w:p>
          <w:p w14:paraId="6D43EEC7" w14:textId="77777777" w:rsidR="00A03B8F" w:rsidRDefault="00A03B8F" w:rsidP="00A03B8F">
            <w:pPr>
              <w:pStyle w:val="NormalWeb"/>
              <w:spacing w:before="0" w:beforeAutospacing="0" w:after="240" w:afterAutospacing="0" w:line="360" w:lineRule="auto"/>
            </w:pPr>
            <w:proofErr w:type="spellStart"/>
            <w:r>
              <w:t>Forsey</w:t>
            </w:r>
            <w:proofErr w:type="spellEnd"/>
            <w:r>
              <w:t xml:space="preserve">, C. (2019). </w:t>
            </w:r>
            <w:r>
              <w:rPr>
                <w:i/>
                <w:iCs/>
              </w:rPr>
              <w:t>How to Successfully Negotiate Your Salary (Script Included)</w:t>
            </w:r>
            <w:r>
              <w:t>. [online] blog.hubspot.com. Available at: https://blog.hubspot.com/marketing/negotiate-salary#:~:text=How%20to%20negotiate%20salary%201%20Remember%20it%27s%20common [Accessed 20 Mar. 2023].</w:t>
            </w:r>
          </w:p>
          <w:p w14:paraId="622C4233" w14:textId="77777777" w:rsidR="00A03B8F" w:rsidRDefault="00A03B8F" w:rsidP="00A03B8F">
            <w:pPr>
              <w:pStyle w:val="NormalWeb"/>
              <w:spacing w:before="0" w:beforeAutospacing="0" w:after="240" w:afterAutospacing="0" w:line="360" w:lineRule="auto"/>
            </w:pPr>
            <w:r>
              <w:t xml:space="preserve">Goleman, D. (1998). The Emotional Intelligence of Leaders. </w:t>
            </w:r>
            <w:r>
              <w:rPr>
                <w:i/>
                <w:iCs/>
              </w:rPr>
              <w:t>Leader to Leader</w:t>
            </w:r>
            <w:r>
              <w:t>, 1998(10), pp.20–26.</w:t>
            </w:r>
          </w:p>
          <w:p w14:paraId="56F48CBF" w14:textId="77777777" w:rsidR="00A03B8F" w:rsidRDefault="00A03B8F" w:rsidP="00A03B8F">
            <w:pPr>
              <w:pStyle w:val="NormalWeb"/>
              <w:spacing w:before="0" w:beforeAutospacing="0" w:after="240" w:afterAutospacing="0" w:line="360" w:lineRule="auto"/>
            </w:pPr>
            <w:r>
              <w:t xml:space="preserve">Higginbotham, D. (2021). </w:t>
            </w:r>
            <w:r>
              <w:rPr>
                <w:i/>
                <w:iCs/>
              </w:rPr>
              <w:t>How to get a job with no experience | Prospects.ac.uk</w:t>
            </w:r>
            <w:r>
              <w:t>. [online] www.prospects.ac.uk. Available at: https://www.prospects.ac.uk/careers-advice/getting-a-job/get-a-job-with-no-experience.</w:t>
            </w:r>
          </w:p>
          <w:p w14:paraId="7EC85CA4" w14:textId="77777777" w:rsidR="00A03B8F" w:rsidRDefault="00A03B8F" w:rsidP="00A03B8F">
            <w:pPr>
              <w:pStyle w:val="NormalWeb"/>
              <w:spacing w:before="0" w:beforeAutospacing="0" w:after="240" w:afterAutospacing="0" w:line="360" w:lineRule="auto"/>
            </w:pPr>
            <w:proofErr w:type="gramStart"/>
            <w:r>
              <w:t>Indeed</w:t>
            </w:r>
            <w:proofErr w:type="gramEnd"/>
            <w:r>
              <w:t xml:space="preserve"> Editorial Team (2019). </w:t>
            </w:r>
            <w:proofErr w:type="gramStart"/>
            <w:r>
              <w:rPr>
                <w:i/>
                <w:iCs/>
              </w:rPr>
              <w:t>Indeed</w:t>
            </w:r>
            <w:proofErr w:type="gramEnd"/>
            <w:r>
              <w:rPr>
                <w:i/>
                <w:iCs/>
              </w:rPr>
              <w:t xml:space="preserve"> Career Guide | Indeed.com</w:t>
            </w:r>
            <w:r>
              <w:t>. [online] Indeed.com. Available at: https://www.indeed.com/career-advice.</w:t>
            </w:r>
          </w:p>
          <w:p w14:paraId="6796F6F0" w14:textId="77777777" w:rsidR="00A03B8F" w:rsidRDefault="00A03B8F" w:rsidP="00A03B8F">
            <w:pPr>
              <w:pStyle w:val="NormalWeb"/>
              <w:spacing w:before="0" w:beforeAutospacing="0" w:after="240" w:afterAutospacing="0" w:line="360" w:lineRule="auto"/>
            </w:pPr>
            <w:r>
              <w:t xml:space="preserve">Jefferson Community College (n.d.). </w:t>
            </w:r>
            <w:r>
              <w:rPr>
                <w:i/>
                <w:iCs/>
              </w:rPr>
              <w:t>Hard &amp; Soft Skills</w:t>
            </w:r>
            <w:r>
              <w:t>. [online] Available at: https://sunyjefferson.edu/student-life/documents/Hard_and_Soft_Skills_Booklet.pdf.</w:t>
            </w:r>
          </w:p>
          <w:p w14:paraId="258C3CAA" w14:textId="77777777" w:rsidR="00A03B8F" w:rsidRDefault="00A03B8F" w:rsidP="00A03B8F">
            <w:pPr>
              <w:pStyle w:val="NormalWeb"/>
              <w:spacing w:before="0" w:beforeAutospacing="0" w:after="240" w:afterAutospacing="0" w:line="360" w:lineRule="auto"/>
            </w:pPr>
            <w:r>
              <w:t xml:space="preserve">Kenton, W. (2021). </w:t>
            </w:r>
            <w:r>
              <w:rPr>
                <w:i/>
                <w:iCs/>
              </w:rPr>
              <w:t>Soft Skills</w:t>
            </w:r>
            <w:r>
              <w:t>. [online] Investopedia. Available at: https://www.investopedia.com/terms/s/soft-skills.asp.</w:t>
            </w:r>
          </w:p>
          <w:p w14:paraId="100019AE" w14:textId="77777777" w:rsidR="00A03B8F" w:rsidRDefault="00A03B8F" w:rsidP="00A03B8F">
            <w:pPr>
              <w:pStyle w:val="NormalWeb"/>
              <w:spacing w:before="0" w:beforeAutospacing="0" w:after="240" w:afterAutospacing="0" w:line="360" w:lineRule="auto"/>
            </w:pPr>
            <w:proofErr w:type="spellStart"/>
            <w:r>
              <w:t>Kossek</w:t>
            </w:r>
            <w:proofErr w:type="spellEnd"/>
            <w:r>
              <w:t xml:space="preserve">, E.E., </w:t>
            </w:r>
            <w:proofErr w:type="spellStart"/>
            <w:r>
              <w:t>Gettings</w:t>
            </w:r>
            <w:proofErr w:type="spellEnd"/>
            <w:r>
              <w:t xml:space="preserve">, P. and Misra, K. (2021). </w:t>
            </w:r>
            <w:r>
              <w:rPr>
                <w:i/>
                <w:iCs/>
              </w:rPr>
              <w:t>The Future of Flexibility at Work</w:t>
            </w:r>
            <w:r>
              <w:t>. [online] Harvard Business Review. Available at: https://hbr.org/2021/09/the-future-of-flexibility-at-work.</w:t>
            </w:r>
          </w:p>
          <w:p w14:paraId="6EE5EC78" w14:textId="77777777" w:rsidR="00A03B8F" w:rsidRDefault="00A03B8F" w:rsidP="00A03B8F">
            <w:pPr>
              <w:pStyle w:val="NormalWeb"/>
              <w:spacing w:before="0" w:beforeAutospacing="0" w:after="240" w:afterAutospacing="0" w:line="360" w:lineRule="auto"/>
            </w:pPr>
            <w:r>
              <w:lastRenderedPageBreak/>
              <w:t xml:space="preserve">Ryan, L. (2018). </w:t>
            </w:r>
            <w:r>
              <w:rPr>
                <w:i/>
                <w:iCs/>
              </w:rPr>
              <w:t xml:space="preserve">Ten Things Never, Ever </w:t>
            </w:r>
            <w:proofErr w:type="gramStart"/>
            <w:r>
              <w:rPr>
                <w:i/>
                <w:iCs/>
              </w:rPr>
              <w:t>To</w:t>
            </w:r>
            <w:proofErr w:type="gramEnd"/>
            <w:r>
              <w:rPr>
                <w:i/>
                <w:iCs/>
              </w:rPr>
              <w:t xml:space="preserve"> Say In A Salary Negotiation</w:t>
            </w:r>
            <w:r>
              <w:t>. [online] Forbes. Available at: https://www.forbes.com/sites/lizryan/2018/02/11/ten-things-never-ever-to-say-in-a-salary-negotiation/?sh=4e6bc84c435c [Accessed 20 Mar. 2023].</w:t>
            </w:r>
          </w:p>
          <w:p w14:paraId="05ADA3A5" w14:textId="77777777" w:rsidR="00A03B8F" w:rsidRDefault="00A03B8F" w:rsidP="00A03B8F">
            <w:pPr>
              <w:pStyle w:val="NormalWeb"/>
              <w:spacing w:before="0" w:beforeAutospacing="0" w:after="240" w:afterAutospacing="0" w:line="360" w:lineRule="auto"/>
            </w:pPr>
            <w:r>
              <w:t xml:space="preserve">Wolf, K. (2020). </w:t>
            </w:r>
            <w:r>
              <w:rPr>
                <w:i/>
                <w:iCs/>
              </w:rPr>
              <w:t>What to Do When You Feel Underqualified for Your Job</w:t>
            </w:r>
            <w:r>
              <w:t>. [online] The Muse. Available at: https://www.themuse.com/advice/3-key-facts-to-remember-when-you-feel-underqualifed-for-your-new-job.</w:t>
            </w:r>
          </w:p>
          <w:p w14:paraId="716BA1B8" w14:textId="77777777" w:rsidR="00A03B8F" w:rsidRDefault="00A03B8F" w:rsidP="00A03B8F">
            <w:pPr>
              <w:pStyle w:val="NormalWeb"/>
              <w:spacing w:before="0" w:beforeAutospacing="0" w:after="240" w:afterAutospacing="0" w:line="360" w:lineRule="auto"/>
            </w:pPr>
            <w:r>
              <w:t xml:space="preserve">www.businessballs.com. (2016). </w:t>
            </w:r>
            <w:r>
              <w:rPr>
                <w:i/>
                <w:iCs/>
              </w:rPr>
              <w:t>Emotional Intelligence (EQ) – BusinessBalls.com</w:t>
            </w:r>
            <w:r>
              <w:t>. [online] Available at: https://www.businessballs.com/emotional-intelligence/emotional-intelligence-eq/#:~:text=Emotional%20Intelligence%20links%20strongly%20with%20concepts%20of%20love [Accessed 20 Mar. 2023].</w:t>
            </w:r>
          </w:p>
          <w:p w14:paraId="0A22A4F9" w14:textId="77777777" w:rsidR="00A03B8F" w:rsidRDefault="00A03B8F"/>
          <w:p w14:paraId="6E1F9336" w14:textId="77777777" w:rsidR="00A03B8F" w:rsidRDefault="00A03B8F"/>
          <w:p w14:paraId="4C5F65A5" w14:textId="77777777" w:rsidR="00A03B8F" w:rsidRDefault="00A03B8F"/>
          <w:p w14:paraId="02CB3B7E" w14:textId="77777777" w:rsidR="00A03B8F" w:rsidRDefault="00A03B8F"/>
          <w:p w14:paraId="49B60E5D" w14:textId="77777777" w:rsidR="00A03B8F" w:rsidRDefault="00A03B8F"/>
          <w:p w14:paraId="6851EB77" w14:textId="77777777" w:rsidR="00A03B8F" w:rsidRDefault="00A03B8F"/>
          <w:p w14:paraId="29C3115E" w14:textId="77777777" w:rsidR="00A03B8F" w:rsidRDefault="00A03B8F"/>
          <w:p w14:paraId="3B7E1485" w14:textId="77777777" w:rsidR="00A03B8F" w:rsidRDefault="00A03B8F"/>
          <w:p w14:paraId="6EE61631" w14:textId="77777777" w:rsidR="00A03B8F" w:rsidRDefault="00A03B8F"/>
          <w:p w14:paraId="0BEE5AE0" w14:textId="77777777" w:rsidR="00A03B8F" w:rsidRDefault="00A03B8F"/>
          <w:p w14:paraId="52210DA1" w14:textId="77777777" w:rsidR="00A03B8F" w:rsidRDefault="00A03B8F"/>
          <w:p w14:paraId="5914B38D" w14:textId="77777777" w:rsidR="00A03B8F" w:rsidRDefault="00A03B8F"/>
          <w:p w14:paraId="0A390ECE" w14:textId="77777777" w:rsidR="00A03B8F" w:rsidRDefault="00A03B8F"/>
          <w:p w14:paraId="49F99B80" w14:textId="77777777" w:rsidR="00A03B8F" w:rsidRDefault="00A03B8F"/>
          <w:p w14:paraId="07CF4CDA" w14:textId="77777777" w:rsidR="00A03B8F" w:rsidRDefault="00A03B8F"/>
          <w:p w14:paraId="36C40862" w14:textId="77777777" w:rsidR="00A03B8F" w:rsidRDefault="00A03B8F"/>
          <w:p w14:paraId="1982727E" w14:textId="77777777" w:rsidR="00A03B8F" w:rsidRDefault="00A03B8F"/>
          <w:p w14:paraId="3C6F0BEA" w14:textId="77777777" w:rsidR="00A03B8F" w:rsidRDefault="00A03B8F"/>
        </w:tc>
      </w:tr>
    </w:tbl>
    <w:p w14:paraId="38A91DA6" w14:textId="77777777" w:rsidR="00A03B8F" w:rsidRDefault="00A03B8F" w:rsidP="00A03B8F">
      <w:pPr>
        <w:spacing w:line="240" w:lineRule="auto"/>
      </w:pPr>
    </w:p>
    <w:p w14:paraId="4AE32A1E" w14:textId="77777777" w:rsidR="00A03B8F" w:rsidRDefault="00A03B8F" w:rsidP="00A03B8F">
      <w:pPr>
        <w:spacing w:line="240" w:lineRule="auto"/>
      </w:pPr>
    </w:p>
    <w:p w14:paraId="07D39F50" w14:textId="77777777" w:rsidR="00A03B8F" w:rsidRDefault="00A03B8F" w:rsidP="00A03B8F">
      <w:pPr>
        <w:spacing w:line="240" w:lineRule="auto"/>
      </w:pPr>
    </w:p>
    <w:p w14:paraId="24FDCD6C" w14:textId="77777777" w:rsidR="00187AA8" w:rsidRDefault="00000000"/>
    <w:sectPr w:rsidR="00187A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80"/>
    <w:rsid w:val="00213731"/>
    <w:rsid w:val="005C1992"/>
    <w:rsid w:val="00A03B8F"/>
    <w:rsid w:val="00B77CA5"/>
    <w:rsid w:val="00BD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CB7528-D119-4D08-A08A-AB5C4E883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B8F"/>
    <w:pPr>
      <w:spacing w:after="0" w:line="480" w:lineRule="auto"/>
    </w:pPr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3B8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3B8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03B8F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2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5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.sharepoint.com/:v:/t/Presentationrecording_GRP/EasSnh1I5JtKkKnh1Nbzl-8B_MV1BOccbkgsNYWnENm0ZA?e=g3VzB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 Dudev (2027285)</dc:creator>
  <cp:keywords/>
  <dc:description/>
  <cp:lastModifiedBy>Georgi Dudev (2027285)</cp:lastModifiedBy>
  <cp:revision>2</cp:revision>
  <dcterms:created xsi:type="dcterms:W3CDTF">2023-03-22T12:40:00Z</dcterms:created>
  <dcterms:modified xsi:type="dcterms:W3CDTF">2023-03-22T12:43:00Z</dcterms:modified>
</cp:coreProperties>
</file>