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82BAE37" w14:textId="18B83AAB" w:rsidR="00C02767" w:rsidRPr="001168DD" w:rsidRDefault="00772C95" w:rsidP="00772C95">
      <w:pPr>
        <w:pStyle w:val="NoSpacing"/>
        <w:jc w:val="center"/>
        <w:rPr>
          <w:rFonts w:asciiTheme="minorHAnsi" w:hAnsiTheme="minorHAnsi" w:cstheme="minorHAnsi"/>
          <w:sz w:val="24"/>
          <w:szCs w:val="24"/>
          <w:lang w:val="en-GB"/>
        </w:rPr>
      </w:pPr>
      <w:r>
        <w:rPr>
          <w:noProof/>
        </w:rPr>
        <w:drawing>
          <wp:anchor distT="0" distB="0" distL="114300" distR="114300" simplePos="0" relativeHeight="251661314" behindDoc="0" locked="0" layoutInCell="1" allowOverlap="1" wp14:anchorId="17B1AEBF" wp14:editId="10C73C1D">
            <wp:simplePos x="0" y="0"/>
            <wp:positionH relativeFrom="column">
              <wp:posOffset>1322705</wp:posOffset>
            </wp:positionH>
            <wp:positionV relativeFrom="paragraph">
              <wp:posOffset>-342558</wp:posOffset>
            </wp:positionV>
            <wp:extent cx="3601085" cy="1256665"/>
            <wp:effectExtent l="0" t="0" r="0" b="635"/>
            <wp:wrapNone/>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601085" cy="1256665"/>
                    </a:xfrm>
                    <a:prstGeom prst="rect">
                      <a:avLst/>
                    </a:prstGeom>
                    <a:noFill/>
                    <a:ln>
                      <a:noFill/>
                    </a:ln>
                  </pic:spPr>
                </pic:pic>
              </a:graphicData>
            </a:graphic>
          </wp:anchor>
        </w:drawing>
      </w:r>
      <w:r w:rsidR="00BF1427" w:rsidRPr="001168DD">
        <w:rPr>
          <w:rFonts w:asciiTheme="minorHAnsi" w:hAnsiTheme="minorHAnsi" w:cstheme="minorHAnsi"/>
          <w:noProof/>
          <w:lang w:val="en-GB" w:eastAsia="en-GB"/>
        </w:rPr>
        <mc:AlternateContent>
          <mc:Choice Requires="wpg">
            <w:drawing>
              <wp:anchor distT="0" distB="0" distL="114300" distR="114300" simplePos="0" relativeHeight="251658240" behindDoc="1" locked="0" layoutInCell="1" allowOverlap="1" wp14:anchorId="64272A78" wp14:editId="007ADD99">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418715" cy="9125585"/>
                <wp:effectExtent l="0" t="0" r="635" b="15240"/>
                <wp:wrapNone/>
                <wp:docPr id="2" name="Group 2"/>
                <wp:cNvGraphicFramePr/>
                <a:graphic xmlns:a="http://schemas.openxmlformats.org/drawingml/2006/main">
                  <a:graphicData uri="http://schemas.microsoft.com/office/word/2010/wordprocessingGroup">
                    <wpg:wgp>
                      <wpg:cNvGrpSpPr/>
                      <wpg:grpSpPr>
                        <a:xfrm>
                          <a:off x="0" y="0"/>
                          <a:ext cx="2418820" cy="9125712"/>
                          <a:chOff x="0" y="0"/>
                          <a:chExt cx="241882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2054030"/>
                            <a:ext cx="241882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1249387158"/>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64272A9C" w14:textId="77777777" w:rsidR="00866DB5" w:rsidRDefault="00866DB5">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95000</wp14:pctHeight>
                </wp14:sizeRelV>
              </wp:anchor>
            </w:drawing>
          </mc:Choice>
          <mc:Fallback>
            <w:pict>
              <v:group w14:anchorId="64272A78" id="Group 2" o:spid="_x0000_s1026" style="position:absolute;left:0;text-align:left;margin-left:0;margin-top:0;width:190.45pt;height:718.55pt;z-index:-251658240;mso-height-percent:950;mso-left-percent:40;mso-position-horizontal-relative:page;mso-position-vertical:center;mso-position-vertical-relative:page;mso-height-percent:950;mso-left-percent:40" coordsize="24188,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20540;width:24188;height:55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" adj="19135" fillcolor="#4472c4 [3204]" stroked="f" strokeweight="1pt">
                  <v:textbox inset=",0,14.4pt,0">
                    <w:txbxContent>
                      <w:sdt>
                        <w:sdtPr>
                          <w:rPr>
                            <w:color w:val="FFFFFF" w:themeColor="background1"/>
                            <w:sz w:val="28"/>
                            <w:szCs w:val="28"/>
                          </w:rPr>
                          <w:alias w:val="Date"/>
                          <w:tag w:val=""/>
                          <w:id w:val="1249387158"/>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64272A9C" w14:textId="77777777" w:rsidR="00866DB5" w:rsidRDefault="00866DB5">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bookmarkStart w:id="0" w:name="_Hlk529617667"/>
      <w:bookmarkEnd w:id="0"/>
    </w:p>
    <w:sdt>
      <w:sdtPr>
        <w:rPr>
          <w:rFonts w:asciiTheme="minorHAnsi" w:eastAsiaTheme="minorHAnsi" w:hAnsiTheme="minorHAnsi" w:cstheme="minorHAnsi"/>
          <w:sz w:val="24"/>
          <w:lang w:val="en-GB"/>
        </w:rPr>
        <w:id w:val="275915319"/>
        <w:docPartObj>
          <w:docPartGallery w:val="Cover Pages"/>
          <w:docPartUnique/>
        </w:docPartObj>
      </w:sdtPr>
      <w:sdtEndPr>
        <w:rPr>
          <w:sz w:val="22"/>
        </w:rPr>
      </w:sdtEndPr>
      <w:sdtContent>
        <w:p w14:paraId="642729D3" w14:textId="77C275DC" w:rsidR="00170FBB" w:rsidRPr="001168DD" w:rsidRDefault="00170FBB">
          <w:pPr>
            <w:pStyle w:val="NoSpacing"/>
            <w:rPr>
              <w:rFonts w:asciiTheme="minorHAnsi" w:hAnsiTheme="minorHAnsi" w:cstheme="minorHAnsi"/>
            </w:rPr>
          </w:pPr>
          <w:r w:rsidRPr="001168DD">
            <w:rPr>
              <w:rFonts w:asciiTheme="minorHAnsi" w:hAnsiTheme="minorHAnsi" w:cstheme="minorHAnsi"/>
              <w:noProof/>
              <w:lang w:val="en-GB" w:eastAsia="en-GB"/>
            </w:rPr>
            <mc:AlternateContent>
              <mc:Choice Requires="wps">
                <w:drawing>
                  <wp:anchor distT="0" distB="0" distL="114300" distR="114300" simplePos="0" relativeHeight="251658241" behindDoc="0" locked="0" layoutInCell="1" allowOverlap="1" wp14:anchorId="64272A7A" wp14:editId="64272A7B">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4272A9D" w14:textId="77777777" w:rsidR="00866DB5" w:rsidRDefault="00866DB5">
                                <w:pPr>
                                  <w:pStyle w:val="NoSpacing"/>
                                  <w:rPr>
                                    <w:color w:val="4472C4" w:themeColor="accent1"/>
                                    <w:sz w:val="26"/>
                                    <w:szCs w:val="26"/>
                                  </w:rPr>
                                </w:pPr>
                                <w:r w:rsidRPr="001E3656">
                                  <w:rPr>
                                    <w:noProof/>
                                    <w:color w:val="4472C4" w:themeColor="accent1"/>
                                    <w:sz w:val="16"/>
                                    <w:szCs w:val="16"/>
                                    <w:lang w:val="en-GB" w:eastAsia="en-GB"/>
                                  </w:rPr>
                                  <w:drawing>
                                    <wp:inline distT="0" distB="0" distL="0" distR="0" wp14:anchorId="64272AA6" wp14:editId="3335524E">
                                      <wp:extent cx="2271712" cy="273624"/>
                                      <wp:effectExtent l="0" t="0" r="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390344" cy="287913"/>
                                              </a:xfrm>
                                              <a:prstGeom prst="rect">
                                                <a:avLst/>
                                              </a:prstGeom>
                                              <a:noFill/>
                                              <a:ln>
                                                <a:noFill/>
                                              </a:ln>
                                            </pic:spPr>
                                          </pic:pic>
                                        </a:graphicData>
                                      </a:graphic>
                                    </wp:inline>
                                  </w:drawing>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64272A7A" id="_x0000_t202" coordsize="21600,21600" o:spt="202" path="m,l,21600r21600,l21600,xe">
                    <v:stroke joinstyle="miter"/>
                    <v:path gradientshapeok="t" o:connecttype="rect"/>
                  </v:shapetype>
                  <v:shape id="Text Box 32" o:spid="_x0000_s1055" type="#_x0000_t202" style="position:absolute;margin-left:0;margin-top:0;width:4in;height:28.8pt;z-index:251658241;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k9lpVnMCAABbBQAADgAAAAAAAAAAAAAA&#10;AAAuAgAAZHJzL2Uyb0RvYy54bWxQSwECLQAUAAYACAAAACEA0UvQbtkAAAAEAQAADwAAAAAAAAAA&#10;AAAAAADNBAAAZHJzL2Rvd25yZXYueG1sUEsFBgAAAAAEAAQA8wAAANMFAAAAAA==&#10;" filled="f" stroked="f" strokeweight=".5pt">
                    <v:textbox style="mso-fit-shape-to-text:t" inset="0,0,0,0">
                      <w:txbxContent>
                        <w:p w14:paraId="64272A9D" w14:textId="77777777" w:rsidR="00866DB5" w:rsidRDefault="00866DB5">
                          <w:pPr>
                            <w:pStyle w:val="NoSpacing"/>
                            <w:rPr>
                              <w:color w:val="4472C4" w:themeColor="accent1"/>
                              <w:sz w:val="26"/>
                              <w:szCs w:val="26"/>
                            </w:rPr>
                          </w:pPr>
                          <w:r w:rsidRPr="001E3656">
                            <w:rPr>
                              <w:noProof/>
                              <w:color w:val="4472C4" w:themeColor="accent1"/>
                              <w:sz w:val="16"/>
                              <w:szCs w:val="16"/>
                              <w:lang w:val="en-GB" w:eastAsia="en-GB"/>
                            </w:rPr>
                            <w:drawing>
                              <wp:inline distT="0" distB="0" distL="0" distR="0" wp14:anchorId="64272AA6" wp14:editId="3335524E">
                                <wp:extent cx="2271712" cy="273624"/>
                                <wp:effectExtent l="0" t="0" r="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390344" cy="287913"/>
                                        </a:xfrm>
                                        <a:prstGeom prst="rect">
                                          <a:avLst/>
                                        </a:prstGeom>
                                        <a:noFill/>
                                        <a:ln>
                                          <a:noFill/>
                                        </a:ln>
                                      </pic:spPr>
                                    </pic:pic>
                                  </a:graphicData>
                                </a:graphic>
                              </wp:inline>
                            </w:drawing>
                          </w:r>
                        </w:p>
                      </w:txbxContent>
                    </v:textbox>
                    <w10:wrap anchorx="page" anchory="page"/>
                  </v:shape>
                </w:pict>
              </mc:Fallback>
            </mc:AlternateContent>
          </w:r>
        </w:p>
        <w:p w14:paraId="642729D4" w14:textId="07FFCB52" w:rsidR="00170FBB" w:rsidRPr="001168DD" w:rsidRDefault="00576649">
          <w:pPr>
            <w:rPr>
              <w:rFonts w:cstheme="minorHAnsi"/>
            </w:rPr>
          </w:pPr>
          <w:r w:rsidRPr="001168DD">
            <w:rPr>
              <w:rFonts w:cstheme="minorHAnsi"/>
              <w:noProof/>
              <w:lang w:eastAsia="en-GB"/>
            </w:rPr>
            <mc:AlternateContent>
              <mc:Choice Requires="wps">
                <w:drawing>
                  <wp:anchor distT="0" distB="0" distL="114300" distR="114300" simplePos="0" relativeHeight="251660290" behindDoc="0" locked="0" layoutInCell="1" allowOverlap="1" wp14:anchorId="0C3398B5" wp14:editId="1842C3AD">
                    <wp:simplePos x="0" y="0"/>
                    <wp:positionH relativeFrom="page">
                      <wp:posOffset>2798272</wp:posOffset>
                    </wp:positionH>
                    <wp:positionV relativeFrom="page">
                      <wp:posOffset>2496820</wp:posOffset>
                    </wp:positionV>
                    <wp:extent cx="4476466" cy="1069340"/>
                    <wp:effectExtent l="0" t="0" r="635" b="13335"/>
                    <wp:wrapNone/>
                    <wp:docPr id="33" name="Text Box 33"/>
                    <wp:cNvGraphicFramePr/>
                    <a:graphic xmlns:a="http://schemas.openxmlformats.org/drawingml/2006/main">
                      <a:graphicData uri="http://schemas.microsoft.com/office/word/2010/wordprocessingShape">
                        <wps:wsp>
                          <wps:cNvSpPr txBox="1"/>
                          <wps:spPr>
                            <a:xfrm>
                              <a:off x="0" y="0"/>
                              <a:ext cx="4476466" cy="10693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D0533F8" w14:textId="578D84D1" w:rsidR="00866DB5" w:rsidRPr="00E52F0B" w:rsidRDefault="00866DB5" w:rsidP="00EC5D14">
                                <w:pPr>
                                  <w:spacing w:before="60" w:after="60"/>
                                  <w:rPr>
                                    <w:rFonts w:ascii="Calibri" w:hAnsi="Calibri" w:cs="Arial"/>
                                    <w:b/>
                                    <w:sz w:val="36"/>
                                    <w:szCs w:val="36"/>
                                  </w:rPr>
                                </w:pPr>
                                <w:r w:rsidRPr="00E52F0B">
                                  <w:rPr>
                                    <w:rFonts w:ascii="Calibri" w:hAnsi="Calibri" w:cs="Arial"/>
                                    <w:b/>
                                    <w:sz w:val="36"/>
                                    <w:szCs w:val="36"/>
                                  </w:rPr>
                                  <w:t>Database Management System</w:t>
                                </w:r>
                              </w:p>
                              <w:p w14:paraId="6B2D29A7" w14:textId="01D32584" w:rsidR="00866DB5" w:rsidRPr="00E52F0B" w:rsidRDefault="00866DB5" w:rsidP="00EC5D14">
                                <w:pPr>
                                  <w:spacing w:before="60" w:after="60"/>
                                  <w:rPr>
                                    <w:rFonts w:ascii="Calibri" w:hAnsi="Calibri" w:cs="Arial"/>
                                    <w:b/>
                                    <w:sz w:val="38"/>
                                    <w:szCs w:val="38"/>
                                  </w:rPr>
                                </w:pPr>
                                <w:r w:rsidRPr="00E52F0B">
                                  <w:rPr>
                                    <w:rFonts w:ascii="Arial" w:hAnsi="Arial" w:cs="Arial"/>
                                    <w:b/>
                                    <w:sz w:val="28"/>
                                    <w:szCs w:val="28"/>
                                  </w:rPr>
                                  <w:t>Abertawe Arts Centre Case Study</w:t>
                                </w:r>
                              </w:p>
                              <w:p w14:paraId="0F6E4E37" w14:textId="398C0FFF" w:rsidR="00866DB5" w:rsidRPr="00E52F0B" w:rsidRDefault="00BA7BA8" w:rsidP="00576649">
                                <w:pPr>
                                  <w:spacing w:before="60" w:after="60"/>
                                  <w:rPr>
                                    <w:rFonts w:cstheme="minorHAnsi"/>
                                    <w:sz w:val="24"/>
                                    <w:szCs w:val="24"/>
                                  </w:rPr>
                                </w:pPr>
                                <w:sdt>
                                  <w:sdtPr>
                                    <w:rPr>
                                      <w:rFonts w:cstheme="minorHAnsi"/>
                                      <w:sz w:val="24"/>
                                      <w:szCs w:val="24"/>
                                    </w:rPr>
                                    <w:alias w:val="Subtitle"/>
                                    <w:tag w:val=""/>
                                    <w:id w:val="-588694285"/>
                                    <w:dataBinding w:prefixMappings="xmlns:ns0='http://purl.org/dc/elements/1.1/' xmlns:ns1='http://schemas.openxmlformats.org/package/2006/metadata/core-properties' " w:xpath="/ns1:coreProperties[1]/ns0:subject[1]" w:storeItemID="{6C3C8BC8-F283-45AE-878A-BAB7291924A1}"/>
                                    <w:text/>
                                  </w:sdtPr>
                                  <w:sdtEndPr/>
                                  <w:sdtContent>
                                    <w:r w:rsidR="00866DB5" w:rsidRPr="00E52F0B">
                                      <w:rPr>
                                        <w:rFonts w:cstheme="minorHAnsi"/>
                                        <w:sz w:val="24"/>
                                        <w:szCs w:val="24"/>
                                      </w:rPr>
                                      <w:t>Module Code:</w:t>
                                    </w:r>
                                  </w:sdtContent>
                                </w:sdt>
                                <w:r w:rsidR="00866DB5" w:rsidRPr="00E52F0B">
                                  <w:rPr>
                                    <w:rFonts w:cstheme="minorHAnsi"/>
                                    <w:sz w:val="24"/>
                                    <w:szCs w:val="24"/>
                                  </w:rPr>
                                  <w:t xml:space="preserve"> </w:t>
                                </w:r>
                                <w:r w:rsidR="00866DB5" w:rsidRPr="00E52F0B">
                                  <w:rPr>
                                    <w:rFonts w:cstheme="minorHAnsi"/>
                                    <w:sz w:val="24"/>
                                    <w:szCs w:val="24"/>
                                    <w:shd w:val="clear" w:color="auto" w:fill="FFFFFF"/>
                                  </w:rPr>
                                  <w:t xml:space="preserve"> </w:t>
                                </w:r>
                                <w:r w:rsidR="00866DB5" w:rsidRPr="00E52F0B">
                                  <w:rPr>
                                    <w:rFonts w:cstheme="minorHAnsi"/>
                                    <w:sz w:val="24"/>
                                    <w:szCs w:val="24"/>
                                    <w:shd w:val="clear" w:color="auto" w:fill="FFFFFF"/>
                                  </w:rPr>
                                  <w:tab/>
                                </w:r>
                                <w:r w:rsidR="00866DB5" w:rsidRPr="00E52F0B">
                                  <w:rPr>
                                    <w:rFonts w:cs="Arial"/>
                                    <w:sz w:val="24"/>
                                    <w:szCs w:val="24"/>
                                  </w:rPr>
                                  <w:t>ACCA7002</w:t>
                                </w:r>
                              </w:p>
                              <w:p w14:paraId="15BB5F23" w14:textId="7D6D744A" w:rsidR="00866DB5" w:rsidRPr="00E52F0B" w:rsidRDefault="00866DB5" w:rsidP="00576649">
                                <w:pPr>
                                  <w:spacing w:before="60" w:after="60"/>
                                  <w:rPr>
                                    <w:rFonts w:cstheme="minorHAnsi"/>
                                    <w:sz w:val="24"/>
                                    <w:szCs w:val="24"/>
                                  </w:rPr>
                                </w:pPr>
                                <w:r w:rsidRPr="00E52F0B">
                                  <w:rPr>
                                    <w:rFonts w:cstheme="minorHAnsi"/>
                                    <w:sz w:val="24"/>
                                    <w:szCs w:val="24"/>
                                  </w:rPr>
                                  <w:t xml:space="preserve">Module Lecturer:  </w:t>
                                </w:r>
                                <w:r w:rsidRPr="00E52F0B">
                                  <w:rPr>
                                    <w:rFonts w:cstheme="minorHAnsi"/>
                                    <w:sz w:val="24"/>
                                    <w:szCs w:val="24"/>
                                  </w:rPr>
                                  <w:tab/>
                                </w:r>
                                <w:r w:rsidRPr="00E52F0B">
                                  <w:rPr>
                                    <w:rFonts w:cs="Arial"/>
                                    <w:sz w:val="24"/>
                                    <w:szCs w:val="24"/>
                                  </w:rPr>
                                  <w:t>Beverley Holland</w:t>
                                </w:r>
                              </w:p>
                              <w:p w14:paraId="503D7C4F" w14:textId="7C955172" w:rsidR="00866DB5" w:rsidRPr="00E52F0B" w:rsidRDefault="00866DB5" w:rsidP="00576649">
                                <w:pPr>
                                  <w:spacing w:before="60" w:after="60"/>
                                  <w:rPr>
                                    <w:rFonts w:cstheme="minorHAnsi"/>
                                    <w:sz w:val="24"/>
                                    <w:szCs w:val="24"/>
                                  </w:rPr>
                                </w:pPr>
                                <w:r w:rsidRPr="00E52F0B">
                                  <w:rPr>
                                    <w:rFonts w:cstheme="minorHAnsi"/>
                                    <w:sz w:val="24"/>
                                    <w:szCs w:val="24"/>
                                  </w:rPr>
                                  <w:t>Student Name:</w:t>
                                </w:r>
                                <w:r w:rsidRPr="00E52F0B">
                                  <w:rPr>
                                    <w:rFonts w:cstheme="minorHAnsi"/>
                                    <w:sz w:val="24"/>
                                    <w:szCs w:val="24"/>
                                  </w:rPr>
                                  <w:tab/>
                                  <w:t>Mohamad Wael Baghdadi</w:t>
                                </w:r>
                              </w:p>
                              <w:p w14:paraId="61D6BE2F" w14:textId="18C8B8F0" w:rsidR="00866DB5" w:rsidRPr="00E52F0B" w:rsidRDefault="00866DB5" w:rsidP="00576649">
                                <w:pPr>
                                  <w:spacing w:before="60" w:after="60"/>
                                  <w:rPr>
                                    <w:rFonts w:cstheme="minorHAnsi"/>
                                    <w:sz w:val="24"/>
                                    <w:szCs w:val="24"/>
                                  </w:rPr>
                                </w:pPr>
                                <w:r w:rsidRPr="00E52F0B">
                                  <w:rPr>
                                    <w:rFonts w:cstheme="minorHAnsi"/>
                                    <w:sz w:val="24"/>
                                    <w:szCs w:val="24"/>
                                  </w:rPr>
                                  <w:t xml:space="preserve">Student Number: </w:t>
                                </w:r>
                                <w:r w:rsidRPr="00E52F0B">
                                  <w:rPr>
                                    <w:rFonts w:cstheme="minorHAnsi"/>
                                    <w:sz w:val="24"/>
                                    <w:szCs w:val="24"/>
                                  </w:rPr>
                                  <w:tab/>
                                  <w:t>1708309</w:t>
                                </w:r>
                              </w:p>
                              <w:p w14:paraId="064B08F7" w14:textId="3E3000C2" w:rsidR="00866DB5" w:rsidRPr="00E52F0B" w:rsidRDefault="00866DB5" w:rsidP="00576649">
                                <w:pPr>
                                  <w:spacing w:before="60" w:after="60"/>
                                  <w:rPr>
                                    <w:rFonts w:cstheme="minorHAnsi"/>
                                    <w:sz w:val="24"/>
                                    <w:szCs w:val="24"/>
                                  </w:rPr>
                                </w:pPr>
                                <w:r w:rsidRPr="00E52F0B">
                                  <w:rPr>
                                    <w:rFonts w:cstheme="minorHAnsi"/>
                                    <w:sz w:val="24"/>
                                    <w:szCs w:val="24"/>
                                  </w:rPr>
                                  <w:t xml:space="preserve">Course: </w:t>
                                </w:r>
                                <w:r w:rsidRPr="00E52F0B">
                                  <w:rPr>
                                    <w:rFonts w:cstheme="minorHAnsi"/>
                                    <w:sz w:val="24"/>
                                    <w:szCs w:val="24"/>
                                  </w:rPr>
                                  <w:tab/>
                                </w:r>
                                <w:r w:rsidRPr="00E52F0B">
                                  <w:rPr>
                                    <w:rFonts w:cstheme="minorHAnsi"/>
                                    <w:sz w:val="24"/>
                                    <w:szCs w:val="24"/>
                                  </w:rPr>
                                  <w:tab/>
                                  <w:t xml:space="preserve">MSc Data Science and Analytics </w:t>
                                </w:r>
                              </w:p>
                              <w:p w14:paraId="07A390D3" w14:textId="06579C66" w:rsidR="00866DB5" w:rsidRPr="00E52F0B" w:rsidRDefault="00866DB5" w:rsidP="00576649">
                                <w:pPr>
                                  <w:spacing w:before="60" w:after="60"/>
                                  <w:rPr>
                                    <w:rFonts w:cstheme="minorHAnsi"/>
                                    <w:sz w:val="24"/>
                                    <w:szCs w:val="24"/>
                                  </w:rPr>
                                </w:pPr>
                                <w:r w:rsidRPr="00E52F0B">
                                  <w:rPr>
                                    <w:rFonts w:cstheme="minorHAnsi"/>
                                    <w:sz w:val="24"/>
                                    <w:szCs w:val="24"/>
                                  </w:rPr>
                                  <w:t xml:space="preserve">Due Date:   </w:t>
                                </w:r>
                                <w:r w:rsidRPr="00E52F0B">
                                  <w:rPr>
                                    <w:rFonts w:cstheme="minorHAnsi"/>
                                    <w:sz w:val="24"/>
                                    <w:szCs w:val="24"/>
                                  </w:rPr>
                                  <w:tab/>
                                </w:r>
                                <w:r w:rsidRPr="00E52F0B">
                                  <w:rPr>
                                    <w:rFonts w:cstheme="minorHAnsi"/>
                                    <w:sz w:val="24"/>
                                    <w:szCs w:val="24"/>
                                  </w:rPr>
                                  <w:tab/>
                                  <w:t>15/01/2021</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 w14:anchorId="0C3398B5" id="Text Box 33" o:spid="_x0000_s1056" type="#_x0000_t202" style="position:absolute;margin-left:220.35pt;margin-top:196.6pt;width:352.5pt;height:84.2pt;z-index:25166029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" filled="f" stroked="f" strokeweight=".5pt">
                    <v:textbox style="mso-fit-shape-to-text:t" inset="0,0,0,0">
                      <w:txbxContent>
                        <w:p w14:paraId="5D0533F8" w14:textId="578D84D1" w:rsidR="00866DB5" w:rsidRPr="00E52F0B" w:rsidRDefault="00866DB5" w:rsidP="00EC5D14">
                          <w:pPr>
                            <w:spacing w:before="60" w:after="60"/>
                            <w:rPr>
                              <w:rFonts w:ascii="Calibri" w:hAnsi="Calibri" w:cs="Arial"/>
                              <w:b/>
                              <w:sz w:val="36"/>
                              <w:szCs w:val="36"/>
                            </w:rPr>
                          </w:pPr>
                          <w:r w:rsidRPr="00E52F0B">
                            <w:rPr>
                              <w:rFonts w:ascii="Calibri" w:hAnsi="Calibri" w:cs="Arial"/>
                              <w:b/>
                              <w:sz w:val="36"/>
                              <w:szCs w:val="36"/>
                            </w:rPr>
                            <w:t>Database Management System</w:t>
                          </w:r>
                        </w:p>
                        <w:p w14:paraId="6B2D29A7" w14:textId="01D32584" w:rsidR="00866DB5" w:rsidRPr="00E52F0B" w:rsidRDefault="00866DB5" w:rsidP="00EC5D14">
                          <w:pPr>
                            <w:spacing w:before="60" w:after="60"/>
                            <w:rPr>
                              <w:rFonts w:ascii="Calibri" w:hAnsi="Calibri" w:cs="Arial"/>
                              <w:b/>
                              <w:sz w:val="38"/>
                              <w:szCs w:val="38"/>
                            </w:rPr>
                          </w:pPr>
                          <w:r w:rsidRPr="00E52F0B">
                            <w:rPr>
                              <w:rFonts w:ascii="Arial" w:hAnsi="Arial" w:cs="Arial"/>
                              <w:b/>
                              <w:sz w:val="28"/>
                              <w:szCs w:val="28"/>
                            </w:rPr>
                            <w:t>Abertawe Arts Centre Case Study</w:t>
                          </w:r>
                        </w:p>
                        <w:p w14:paraId="0F6E4E37" w14:textId="398C0FFF" w:rsidR="00866DB5" w:rsidRPr="00E52F0B" w:rsidRDefault="00BA7BA8" w:rsidP="00576649">
                          <w:pPr>
                            <w:spacing w:before="60" w:after="60"/>
                            <w:rPr>
                              <w:rFonts w:cstheme="minorHAnsi"/>
                              <w:sz w:val="24"/>
                              <w:szCs w:val="24"/>
                            </w:rPr>
                          </w:pPr>
                          <w:sdt>
                            <w:sdtPr>
                              <w:rPr>
                                <w:rFonts w:cstheme="minorHAnsi"/>
                                <w:sz w:val="24"/>
                                <w:szCs w:val="24"/>
                              </w:rPr>
                              <w:alias w:val="Subtitle"/>
                              <w:tag w:val=""/>
                              <w:id w:val="-588694285"/>
                              <w:dataBinding w:prefixMappings="xmlns:ns0='http://purl.org/dc/elements/1.1/' xmlns:ns1='http://schemas.openxmlformats.org/package/2006/metadata/core-properties' " w:xpath="/ns1:coreProperties[1]/ns0:subject[1]" w:storeItemID="{6C3C8BC8-F283-45AE-878A-BAB7291924A1}"/>
                              <w:text/>
                            </w:sdtPr>
                            <w:sdtEndPr/>
                            <w:sdtContent>
                              <w:r w:rsidR="00866DB5" w:rsidRPr="00E52F0B">
                                <w:rPr>
                                  <w:rFonts w:cstheme="minorHAnsi"/>
                                  <w:sz w:val="24"/>
                                  <w:szCs w:val="24"/>
                                </w:rPr>
                                <w:t>Module Code:</w:t>
                              </w:r>
                            </w:sdtContent>
                          </w:sdt>
                          <w:r w:rsidR="00866DB5" w:rsidRPr="00E52F0B">
                            <w:rPr>
                              <w:rFonts w:cstheme="minorHAnsi"/>
                              <w:sz w:val="24"/>
                              <w:szCs w:val="24"/>
                            </w:rPr>
                            <w:t xml:space="preserve"> </w:t>
                          </w:r>
                          <w:r w:rsidR="00866DB5" w:rsidRPr="00E52F0B">
                            <w:rPr>
                              <w:rFonts w:cstheme="minorHAnsi"/>
                              <w:sz w:val="24"/>
                              <w:szCs w:val="24"/>
                              <w:shd w:val="clear" w:color="auto" w:fill="FFFFFF"/>
                            </w:rPr>
                            <w:t xml:space="preserve"> </w:t>
                          </w:r>
                          <w:r w:rsidR="00866DB5" w:rsidRPr="00E52F0B">
                            <w:rPr>
                              <w:rFonts w:cstheme="minorHAnsi"/>
                              <w:sz w:val="24"/>
                              <w:szCs w:val="24"/>
                              <w:shd w:val="clear" w:color="auto" w:fill="FFFFFF"/>
                            </w:rPr>
                            <w:tab/>
                          </w:r>
                          <w:r w:rsidR="00866DB5" w:rsidRPr="00E52F0B">
                            <w:rPr>
                              <w:rFonts w:cs="Arial"/>
                              <w:sz w:val="24"/>
                              <w:szCs w:val="24"/>
                            </w:rPr>
                            <w:t>ACCA7002</w:t>
                          </w:r>
                        </w:p>
                        <w:p w14:paraId="15BB5F23" w14:textId="7D6D744A" w:rsidR="00866DB5" w:rsidRPr="00E52F0B" w:rsidRDefault="00866DB5" w:rsidP="00576649">
                          <w:pPr>
                            <w:spacing w:before="60" w:after="60"/>
                            <w:rPr>
                              <w:rFonts w:cstheme="minorHAnsi"/>
                              <w:sz w:val="24"/>
                              <w:szCs w:val="24"/>
                            </w:rPr>
                          </w:pPr>
                          <w:r w:rsidRPr="00E52F0B">
                            <w:rPr>
                              <w:rFonts w:cstheme="minorHAnsi"/>
                              <w:sz w:val="24"/>
                              <w:szCs w:val="24"/>
                            </w:rPr>
                            <w:t xml:space="preserve">Module Lecturer:  </w:t>
                          </w:r>
                          <w:r w:rsidRPr="00E52F0B">
                            <w:rPr>
                              <w:rFonts w:cstheme="minorHAnsi"/>
                              <w:sz w:val="24"/>
                              <w:szCs w:val="24"/>
                            </w:rPr>
                            <w:tab/>
                          </w:r>
                          <w:r w:rsidRPr="00E52F0B">
                            <w:rPr>
                              <w:rFonts w:cs="Arial"/>
                              <w:sz w:val="24"/>
                              <w:szCs w:val="24"/>
                            </w:rPr>
                            <w:t>Beverley Holland</w:t>
                          </w:r>
                        </w:p>
                        <w:p w14:paraId="503D7C4F" w14:textId="7C955172" w:rsidR="00866DB5" w:rsidRPr="00E52F0B" w:rsidRDefault="00866DB5" w:rsidP="00576649">
                          <w:pPr>
                            <w:spacing w:before="60" w:after="60"/>
                            <w:rPr>
                              <w:rFonts w:cstheme="minorHAnsi"/>
                              <w:sz w:val="24"/>
                              <w:szCs w:val="24"/>
                            </w:rPr>
                          </w:pPr>
                          <w:r w:rsidRPr="00E52F0B">
                            <w:rPr>
                              <w:rFonts w:cstheme="minorHAnsi"/>
                              <w:sz w:val="24"/>
                              <w:szCs w:val="24"/>
                            </w:rPr>
                            <w:t>Student Name:</w:t>
                          </w:r>
                          <w:r w:rsidRPr="00E52F0B">
                            <w:rPr>
                              <w:rFonts w:cstheme="minorHAnsi"/>
                              <w:sz w:val="24"/>
                              <w:szCs w:val="24"/>
                            </w:rPr>
                            <w:tab/>
                            <w:t>Mohamad Wael Baghdadi</w:t>
                          </w:r>
                        </w:p>
                        <w:p w14:paraId="61D6BE2F" w14:textId="18C8B8F0" w:rsidR="00866DB5" w:rsidRPr="00E52F0B" w:rsidRDefault="00866DB5" w:rsidP="00576649">
                          <w:pPr>
                            <w:spacing w:before="60" w:after="60"/>
                            <w:rPr>
                              <w:rFonts w:cstheme="minorHAnsi"/>
                              <w:sz w:val="24"/>
                              <w:szCs w:val="24"/>
                            </w:rPr>
                          </w:pPr>
                          <w:r w:rsidRPr="00E52F0B">
                            <w:rPr>
                              <w:rFonts w:cstheme="minorHAnsi"/>
                              <w:sz w:val="24"/>
                              <w:szCs w:val="24"/>
                            </w:rPr>
                            <w:t xml:space="preserve">Student Number: </w:t>
                          </w:r>
                          <w:r w:rsidRPr="00E52F0B">
                            <w:rPr>
                              <w:rFonts w:cstheme="minorHAnsi"/>
                              <w:sz w:val="24"/>
                              <w:szCs w:val="24"/>
                            </w:rPr>
                            <w:tab/>
                            <w:t>1708309</w:t>
                          </w:r>
                        </w:p>
                        <w:p w14:paraId="064B08F7" w14:textId="3E3000C2" w:rsidR="00866DB5" w:rsidRPr="00E52F0B" w:rsidRDefault="00866DB5" w:rsidP="00576649">
                          <w:pPr>
                            <w:spacing w:before="60" w:after="60"/>
                            <w:rPr>
                              <w:rFonts w:cstheme="minorHAnsi"/>
                              <w:sz w:val="24"/>
                              <w:szCs w:val="24"/>
                            </w:rPr>
                          </w:pPr>
                          <w:r w:rsidRPr="00E52F0B">
                            <w:rPr>
                              <w:rFonts w:cstheme="minorHAnsi"/>
                              <w:sz w:val="24"/>
                              <w:szCs w:val="24"/>
                            </w:rPr>
                            <w:t xml:space="preserve">Course: </w:t>
                          </w:r>
                          <w:r w:rsidRPr="00E52F0B">
                            <w:rPr>
                              <w:rFonts w:cstheme="minorHAnsi"/>
                              <w:sz w:val="24"/>
                              <w:szCs w:val="24"/>
                            </w:rPr>
                            <w:tab/>
                          </w:r>
                          <w:r w:rsidRPr="00E52F0B">
                            <w:rPr>
                              <w:rFonts w:cstheme="minorHAnsi"/>
                              <w:sz w:val="24"/>
                              <w:szCs w:val="24"/>
                            </w:rPr>
                            <w:tab/>
                            <w:t xml:space="preserve">MSc Data Science and Analytics </w:t>
                          </w:r>
                        </w:p>
                        <w:p w14:paraId="07A390D3" w14:textId="06579C66" w:rsidR="00866DB5" w:rsidRPr="00E52F0B" w:rsidRDefault="00866DB5" w:rsidP="00576649">
                          <w:pPr>
                            <w:spacing w:before="60" w:after="60"/>
                            <w:rPr>
                              <w:rFonts w:cstheme="minorHAnsi"/>
                              <w:sz w:val="24"/>
                              <w:szCs w:val="24"/>
                            </w:rPr>
                          </w:pPr>
                          <w:r w:rsidRPr="00E52F0B">
                            <w:rPr>
                              <w:rFonts w:cstheme="minorHAnsi"/>
                              <w:sz w:val="24"/>
                              <w:szCs w:val="24"/>
                            </w:rPr>
                            <w:t xml:space="preserve">Due Date:   </w:t>
                          </w:r>
                          <w:r w:rsidRPr="00E52F0B">
                            <w:rPr>
                              <w:rFonts w:cstheme="minorHAnsi"/>
                              <w:sz w:val="24"/>
                              <w:szCs w:val="24"/>
                            </w:rPr>
                            <w:tab/>
                          </w:r>
                          <w:r w:rsidRPr="00E52F0B">
                            <w:rPr>
                              <w:rFonts w:cstheme="minorHAnsi"/>
                              <w:sz w:val="24"/>
                              <w:szCs w:val="24"/>
                            </w:rPr>
                            <w:tab/>
                            <w:t>15/01/2021</w:t>
                          </w:r>
                        </w:p>
                      </w:txbxContent>
                    </v:textbox>
                    <w10:wrap anchorx="page" anchory="page"/>
                  </v:shape>
                </w:pict>
              </mc:Fallback>
            </mc:AlternateContent>
          </w:r>
          <w:r w:rsidR="00170FBB" w:rsidRPr="001168DD">
            <w:rPr>
              <w:rFonts w:cstheme="minorHAnsi"/>
            </w:rPr>
            <w:br w:type="page"/>
          </w:r>
        </w:p>
      </w:sdtContent>
    </w:sdt>
    <w:bookmarkStart w:id="1" w:name="_Toc61633880" w:displacedByCustomXml="next"/>
    <w:sdt>
      <w:sdtPr>
        <w:rPr>
          <w:rFonts w:eastAsiaTheme="minorHAnsi" w:cstheme="minorHAnsi"/>
          <w:b w:val="0"/>
          <w:color w:val="FFFFFF" w:themeColor="background1"/>
          <w:sz w:val="24"/>
          <w:szCs w:val="22"/>
        </w:rPr>
        <w:id w:val="54443472"/>
        <w:docPartObj>
          <w:docPartGallery w:val="Table of Contents"/>
          <w:docPartUnique/>
        </w:docPartObj>
      </w:sdtPr>
      <w:sdtEndPr>
        <w:rPr>
          <w:bCs/>
          <w:noProof/>
          <w:color w:val="auto"/>
          <w:sz w:val="22"/>
        </w:rPr>
      </w:sdtEndPr>
      <w:sdtContent>
        <w:p w14:paraId="642729D5" w14:textId="3A9513EA" w:rsidR="00170FBB" w:rsidRPr="00772C95" w:rsidRDefault="5B74336C" w:rsidP="00772C95">
          <w:pPr>
            <w:pStyle w:val="Heading1"/>
            <w:shd w:val="clear" w:color="auto" w:fill="002060"/>
            <w:rPr>
              <w:rFonts w:cstheme="minorHAnsi"/>
              <w:color w:val="FFFFFF" w:themeColor="background1"/>
            </w:rPr>
          </w:pPr>
          <w:r w:rsidRPr="00772C95">
            <w:rPr>
              <w:rFonts w:cstheme="minorHAnsi"/>
              <w:color w:val="FFFFFF" w:themeColor="background1"/>
            </w:rPr>
            <w:t>Table of Contents</w:t>
          </w:r>
          <w:bookmarkEnd w:id="1"/>
        </w:p>
        <w:p w14:paraId="5CE264DD" w14:textId="14352084" w:rsidR="000C4789" w:rsidRDefault="00170FBB">
          <w:pPr>
            <w:pStyle w:val="TOC1"/>
            <w:tabs>
              <w:tab w:val="right" w:leader="dot" w:pos="9828"/>
            </w:tabs>
            <w:rPr>
              <w:rFonts w:eastAsiaTheme="minorEastAsia"/>
              <w:noProof/>
              <w:lang w:eastAsia="en-GB"/>
            </w:rPr>
          </w:pPr>
          <w:r w:rsidRPr="001168DD">
            <w:rPr>
              <w:rFonts w:cstheme="minorHAnsi"/>
            </w:rPr>
            <w:fldChar w:fldCharType="begin"/>
          </w:r>
          <w:r w:rsidRPr="001168DD">
            <w:rPr>
              <w:rFonts w:cstheme="minorHAnsi"/>
            </w:rPr>
            <w:instrText xml:space="preserve"> TOC \o "1-3" \h \z \u </w:instrText>
          </w:r>
          <w:r w:rsidRPr="001168DD">
            <w:rPr>
              <w:rFonts w:cstheme="minorHAnsi"/>
            </w:rPr>
            <w:fldChar w:fldCharType="separate"/>
          </w:r>
          <w:hyperlink w:anchor="_Toc61633880" w:history="1">
            <w:r w:rsidR="000C4789" w:rsidRPr="0031516F">
              <w:rPr>
                <w:rStyle w:val="Hyperlink"/>
                <w:rFonts w:cstheme="minorHAnsi"/>
                <w:noProof/>
              </w:rPr>
              <w:t>Table of Contents</w:t>
            </w:r>
            <w:r w:rsidR="000C4789">
              <w:rPr>
                <w:noProof/>
                <w:webHidden/>
              </w:rPr>
              <w:tab/>
            </w:r>
            <w:r w:rsidR="000C4789">
              <w:rPr>
                <w:noProof/>
                <w:webHidden/>
              </w:rPr>
              <w:fldChar w:fldCharType="begin"/>
            </w:r>
            <w:r w:rsidR="000C4789">
              <w:rPr>
                <w:noProof/>
                <w:webHidden/>
              </w:rPr>
              <w:instrText xml:space="preserve"> PAGEREF _Toc61633880 \h </w:instrText>
            </w:r>
            <w:r w:rsidR="000C4789">
              <w:rPr>
                <w:noProof/>
                <w:webHidden/>
              </w:rPr>
            </w:r>
            <w:r w:rsidR="000C4789">
              <w:rPr>
                <w:noProof/>
                <w:webHidden/>
              </w:rPr>
              <w:fldChar w:fldCharType="separate"/>
            </w:r>
            <w:r w:rsidR="000C4789">
              <w:rPr>
                <w:noProof/>
                <w:webHidden/>
              </w:rPr>
              <w:t>1</w:t>
            </w:r>
            <w:r w:rsidR="000C4789">
              <w:rPr>
                <w:noProof/>
                <w:webHidden/>
              </w:rPr>
              <w:fldChar w:fldCharType="end"/>
            </w:r>
          </w:hyperlink>
        </w:p>
        <w:p w14:paraId="74444F1E" w14:textId="5B07749E" w:rsidR="000C4789" w:rsidRDefault="00BA7BA8">
          <w:pPr>
            <w:pStyle w:val="TOC1"/>
            <w:tabs>
              <w:tab w:val="right" w:leader="dot" w:pos="9828"/>
            </w:tabs>
            <w:rPr>
              <w:rFonts w:eastAsiaTheme="minorEastAsia"/>
              <w:noProof/>
              <w:lang w:eastAsia="en-GB"/>
            </w:rPr>
          </w:pPr>
          <w:hyperlink w:anchor="_Toc61633881" w:history="1">
            <w:r w:rsidR="000C4789" w:rsidRPr="0031516F">
              <w:rPr>
                <w:rStyle w:val="Hyperlink"/>
                <w:noProof/>
              </w:rPr>
              <w:t>List of Figures</w:t>
            </w:r>
            <w:r w:rsidR="000C4789">
              <w:rPr>
                <w:noProof/>
                <w:webHidden/>
              </w:rPr>
              <w:tab/>
            </w:r>
            <w:r w:rsidR="000C4789">
              <w:rPr>
                <w:noProof/>
                <w:webHidden/>
              </w:rPr>
              <w:fldChar w:fldCharType="begin"/>
            </w:r>
            <w:r w:rsidR="000C4789">
              <w:rPr>
                <w:noProof/>
                <w:webHidden/>
              </w:rPr>
              <w:instrText xml:space="preserve"> PAGEREF _Toc61633881 \h </w:instrText>
            </w:r>
            <w:r w:rsidR="000C4789">
              <w:rPr>
                <w:noProof/>
                <w:webHidden/>
              </w:rPr>
            </w:r>
            <w:r w:rsidR="000C4789">
              <w:rPr>
                <w:noProof/>
                <w:webHidden/>
              </w:rPr>
              <w:fldChar w:fldCharType="separate"/>
            </w:r>
            <w:r w:rsidR="000C4789">
              <w:rPr>
                <w:noProof/>
                <w:webHidden/>
              </w:rPr>
              <w:t>1</w:t>
            </w:r>
            <w:r w:rsidR="000C4789">
              <w:rPr>
                <w:noProof/>
                <w:webHidden/>
              </w:rPr>
              <w:fldChar w:fldCharType="end"/>
            </w:r>
          </w:hyperlink>
        </w:p>
        <w:p w14:paraId="7B9C341F" w14:textId="563910AF" w:rsidR="000C4789" w:rsidRDefault="00BA7BA8">
          <w:pPr>
            <w:pStyle w:val="TOC1"/>
            <w:tabs>
              <w:tab w:val="right" w:leader="dot" w:pos="9828"/>
            </w:tabs>
            <w:rPr>
              <w:rFonts w:eastAsiaTheme="minorEastAsia"/>
              <w:noProof/>
              <w:lang w:eastAsia="en-GB"/>
            </w:rPr>
          </w:pPr>
          <w:hyperlink w:anchor="_Toc61633882" w:history="1">
            <w:r w:rsidR="000C4789" w:rsidRPr="0031516F">
              <w:rPr>
                <w:rStyle w:val="Hyperlink"/>
                <w:noProof/>
              </w:rPr>
              <w:t>List of Tables</w:t>
            </w:r>
            <w:r w:rsidR="000C4789">
              <w:rPr>
                <w:noProof/>
                <w:webHidden/>
              </w:rPr>
              <w:tab/>
            </w:r>
            <w:r w:rsidR="000C4789">
              <w:rPr>
                <w:noProof/>
                <w:webHidden/>
              </w:rPr>
              <w:fldChar w:fldCharType="begin"/>
            </w:r>
            <w:r w:rsidR="000C4789">
              <w:rPr>
                <w:noProof/>
                <w:webHidden/>
              </w:rPr>
              <w:instrText xml:space="preserve"> PAGEREF _Toc61633882 \h </w:instrText>
            </w:r>
            <w:r w:rsidR="000C4789">
              <w:rPr>
                <w:noProof/>
                <w:webHidden/>
              </w:rPr>
            </w:r>
            <w:r w:rsidR="000C4789">
              <w:rPr>
                <w:noProof/>
                <w:webHidden/>
              </w:rPr>
              <w:fldChar w:fldCharType="separate"/>
            </w:r>
            <w:r w:rsidR="000C4789">
              <w:rPr>
                <w:noProof/>
                <w:webHidden/>
              </w:rPr>
              <w:t>1</w:t>
            </w:r>
            <w:r w:rsidR="000C4789">
              <w:rPr>
                <w:noProof/>
                <w:webHidden/>
              </w:rPr>
              <w:fldChar w:fldCharType="end"/>
            </w:r>
          </w:hyperlink>
        </w:p>
        <w:p w14:paraId="32887DC7" w14:textId="7DE7E745" w:rsidR="000C4789" w:rsidRDefault="00BA7BA8">
          <w:pPr>
            <w:pStyle w:val="TOC1"/>
            <w:tabs>
              <w:tab w:val="right" w:leader="dot" w:pos="9828"/>
            </w:tabs>
            <w:rPr>
              <w:rFonts w:eastAsiaTheme="minorEastAsia"/>
              <w:noProof/>
              <w:lang w:eastAsia="en-GB"/>
            </w:rPr>
          </w:pPr>
          <w:hyperlink w:anchor="_Toc61633883" w:history="1">
            <w:r w:rsidR="000C4789" w:rsidRPr="0031516F">
              <w:rPr>
                <w:rStyle w:val="Hyperlink"/>
                <w:noProof/>
              </w:rPr>
              <w:t>Abstract</w:t>
            </w:r>
            <w:r w:rsidR="000C4789">
              <w:rPr>
                <w:noProof/>
                <w:webHidden/>
              </w:rPr>
              <w:tab/>
            </w:r>
            <w:r w:rsidR="000C4789">
              <w:rPr>
                <w:noProof/>
                <w:webHidden/>
              </w:rPr>
              <w:fldChar w:fldCharType="begin"/>
            </w:r>
            <w:r w:rsidR="000C4789">
              <w:rPr>
                <w:noProof/>
                <w:webHidden/>
              </w:rPr>
              <w:instrText xml:space="preserve"> PAGEREF _Toc61633883 \h </w:instrText>
            </w:r>
            <w:r w:rsidR="000C4789">
              <w:rPr>
                <w:noProof/>
                <w:webHidden/>
              </w:rPr>
            </w:r>
            <w:r w:rsidR="000C4789">
              <w:rPr>
                <w:noProof/>
                <w:webHidden/>
              </w:rPr>
              <w:fldChar w:fldCharType="separate"/>
            </w:r>
            <w:r w:rsidR="000C4789">
              <w:rPr>
                <w:noProof/>
                <w:webHidden/>
              </w:rPr>
              <w:t>2</w:t>
            </w:r>
            <w:r w:rsidR="000C4789">
              <w:rPr>
                <w:noProof/>
                <w:webHidden/>
              </w:rPr>
              <w:fldChar w:fldCharType="end"/>
            </w:r>
          </w:hyperlink>
        </w:p>
        <w:p w14:paraId="394E0027" w14:textId="657D0ECC" w:rsidR="000C4789" w:rsidRDefault="00BA7BA8">
          <w:pPr>
            <w:pStyle w:val="TOC1"/>
            <w:tabs>
              <w:tab w:val="right" w:leader="dot" w:pos="9828"/>
            </w:tabs>
            <w:rPr>
              <w:rFonts w:eastAsiaTheme="minorEastAsia"/>
              <w:noProof/>
              <w:lang w:eastAsia="en-GB"/>
            </w:rPr>
          </w:pPr>
          <w:hyperlink w:anchor="_Toc61633884" w:history="1">
            <w:r w:rsidR="000C4789" w:rsidRPr="0031516F">
              <w:rPr>
                <w:rStyle w:val="Hyperlink"/>
                <w:rFonts w:cstheme="minorHAnsi"/>
                <w:noProof/>
              </w:rPr>
              <w:t>Introduction:</w:t>
            </w:r>
            <w:r w:rsidR="000C4789">
              <w:rPr>
                <w:noProof/>
                <w:webHidden/>
              </w:rPr>
              <w:tab/>
            </w:r>
            <w:r w:rsidR="000C4789">
              <w:rPr>
                <w:noProof/>
                <w:webHidden/>
              </w:rPr>
              <w:fldChar w:fldCharType="begin"/>
            </w:r>
            <w:r w:rsidR="000C4789">
              <w:rPr>
                <w:noProof/>
                <w:webHidden/>
              </w:rPr>
              <w:instrText xml:space="preserve"> PAGEREF _Toc61633884 \h </w:instrText>
            </w:r>
            <w:r w:rsidR="000C4789">
              <w:rPr>
                <w:noProof/>
                <w:webHidden/>
              </w:rPr>
            </w:r>
            <w:r w:rsidR="000C4789">
              <w:rPr>
                <w:noProof/>
                <w:webHidden/>
              </w:rPr>
              <w:fldChar w:fldCharType="separate"/>
            </w:r>
            <w:r w:rsidR="000C4789">
              <w:rPr>
                <w:noProof/>
                <w:webHidden/>
              </w:rPr>
              <w:t>2</w:t>
            </w:r>
            <w:r w:rsidR="000C4789">
              <w:rPr>
                <w:noProof/>
                <w:webHidden/>
              </w:rPr>
              <w:fldChar w:fldCharType="end"/>
            </w:r>
          </w:hyperlink>
        </w:p>
        <w:p w14:paraId="0068AF3D" w14:textId="6F9D1064" w:rsidR="000C4789" w:rsidRDefault="00BA7BA8">
          <w:pPr>
            <w:pStyle w:val="TOC1"/>
            <w:tabs>
              <w:tab w:val="left" w:pos="480"/>
              <w:tab w:val="right" w:leader="dot" w:pos="9828"/>
            </w:tabs>
            <w:rPr>
              <w:rFonts w:eastAsiaTheme="minorEastAsia"/>
              <w:noProof/>
              <w:lang w:eastAsia="en-GB"/>
            </w:rPr>
          </w:pPr>
          <w:hyperlink w:anchor="_Toc61633885" w:history="1">
            <w:r w:rsidR="000C4789" w:rsidRPr="0031516F">
              <w:rPr>
                <w:rStyle w:val="Hyperlink"/>
                <w:noProof/>
              </w:rPr>
              <w:t>1.</w:t>
            </w:r>
            <w:r w:rsidR="000C4789">
              <w:rPr>
                <w:rFonts w:eastAsiaTheme="minorEastAsia"/>
                <w:noProof/>
                <w:lang w:eastAsia="en-GB"/>
              </w:rPr>
              <w:tab/>
            </w:r>
            <w:r w:rsidR="000C4789" w:rsidRPr="0031516F">
              <w:rPr>
                <w:rStyle w:val="Hyperlink"/>
                <w:noProof/>
              </w:rPr>
              <w:t>SQL vs. NoSQL</w:t>
            </w:r>
            <w:r w:rsidR="000C4789">
              <w:rPr>
                <w:noProof/>
                <w:webHidden/>
              </w:rPr>
              <w:tab/>
            </w:r>
            <w:r w:rsidR="000C4789">
              <w:rPr>
                <w:noProof/>
                <w:webHidden/>
              </w:rPr>
              <w:fldChar w:fldCharType="begin"/>
            </w:r>
            <w:r w:rsidR="000C4789">
              <w:rPr>
                <w:noProof/>
                <w:webHidden/>
              </w:rPr>
              <w:instrText xml:space="preserve"> PAGEREF _Toc61633885 \h </w:instrText>
            </w:r>
            <w:r w:rsidR="000C4789">
              <w:rPr>
                <w:noProof/>
                <w:webHidden/>
              </w:rPr>
            </w:r>
            <w:r w:rsidR="000C4789">
              <w:rPr>
                <w:noProof/>
                <w:webHidden/>
              </w:rPr>
              <w:fldChar w:fldCharType="separate"/>
            </w:r>
            <w:r w:rsidR="000C4789">
              <w:rPr>
                <w:noProof/>
                <w:webHidden/>
              </w:rPr>
              <w:t>3</w:t>
            </w:r>
            <w:r w:rsidR="000C4789">
              <w:rPr>
                <w:noProof/>
                <w:webHidden/>
              </w:rPr>
              <w:fldChar w:fldCharType="end"/>
            </w:r>
          </w:hyperlink>
        </w:p>
        <w:p w14:paraId="4B176D2F" w14:textId="4934EFC2" w:rsidR="000C4789" w:rsidRDefault="00BA7BA8">
          <w:pPr>
            <w:pStyle w:val="TOC2"/>
            <w:tabs>
              <w:tab w:val="right" w:leader="dot" w:pos="9828"/>
            </w:tabs>
            <w:rPr>
              <w:rFonts w:eastAsiaTheme="minorEastAsia"/>
              <w:noProof/>
              <w:lang w:eastAsia="en-GB"/>
            </w:rPr>
          </w:pPr>
          <w:hyperlink w:anchor="_Toc61633886" w:history="1">
            <w:r w:rsidR="000C4789" w:rsidRPr="0031516F">
              <w:rPr>
                <w:rStyle w:val="Hyperlink"/>
                <w:noProof/>
              </w:rPr>
              <w:t>1.1 Data structure:</w:t>
            </w:r>
            <w:r w:rsidR="000C4789">
              <w:rPr>
                <w:noProof/>
                <w:webHidden/>
              </w:rPr>
              <w:tab/>
            </w:r>
            <w:r w:rsidR="000C4789">
              <w:rPr>
                <w:noProof/>
                <w:webHidden/>
              </w:rPr>
              <w:fldChar w:fldCharType="begin"/>
            </w:r>
            <w:r w:rsidR="000C4789">
              <w:rPr>
                <w:noProof/>
                <w:webHidden/>
              </w:rPr>
              <w:instrText xml:space="preserve"> PAGEREF _Toc61633886 \h </w:instrText>
            </w:r>
            <w:r w:rsidR="000C4789">
              <w:rPr>
                <w:noProof/>
                <w:webHidden/>
              </w:rPr>
            </w:r>
            <w:r w:rsidR="000C4789">
              <w:rPr>
                <w:noProof/>
                <w:webHidden/>
              </w:rPr>
              <w:fldChar w:fldCharType="separate"/>
            </w:r>
            <w:r w:rsidR="000C4789">
              <w:rPr>
                <w:noProof/>
                <w:webHidden/>
              </w:rPr>
              <w:t>3</w:t>
            </w:r>
            <w:r w:rsidR="000C4789">
              <w:rPr>
                <w:noProof/>
                <w:webHidden/>
              </w:rPr>
              <w:fldChar w:fldCharType="end"/>
            </w:r>
          </w:hyperlink>
        </w:p>
        <w:p w14:paraId="5CC47C7D" w14:textId="75C588BD" w:rsidR="000C4789" w:rsidRDefault="00BA7BA8">
          <w:pPr>
            <w:pStyle w:val="TOC2"/>
            <w:tabs>
              <w:tab w:val="right" w:leader="dot" w:pos="9828"/>
            </w:tabs>
            <w:rPr>
              <w:rFonts w:eastAsiaTheme="minorEastAsia"/>
              <w:noProof/>
              <w:lang w:eastAsia="en-GB"/>
            </w:rPr>
          </w:pPr>
          <w:hyperlink w:anchor="_Toc61633887" w:history="1">
            <w:r w:rsidR="000C4789" w:rsidRPr="0031516F">
              <w:rPr>
                <w:rStyle w:val="Hyperlink"/>
                <w:noProof/>
              </w:rPr>
              <w:t>1.2 Ability to query data</w:t>
            </w:r>
            <w:r w:rsidR="000C4789">
              <w:rPr>
                <w:noProof/>
                <w:webHidden/>
              </w:rPr>
              <w:tab/>
            </w:r>
            <w:r w:rsidR="000C4789">
              <w:rPr>
                <w:noProof/>
                <w:webHidden/>
              </w:rPr>
              <w:fldChar w:fldCharType="begin"/>
            </w:r>
            <w:r w:rsidR="000C4789">
              <w:rPr>
                <w:noProof/>
                <w:webHidden/>
              </w:rPr>
              <w:instrText xml:space="preserve"> PAGEREF _Toc61633887 \h </w:instrText>
            </w:r>
            <w:r w:rsidR="000C4789">
              <w:rPr>
                <w:noProof/>
                <w:webHidden/>
              </w:rPr>
            </w:r>
            <w:r w:rsidR="000C4789">
              <w:rPr>
                <w:noProof/>
                <w:webHidden/>
              </w:rPr>
              <w:fldChar w:fldCharType="separate"/>
            </w:r>
            <w:r w:rsidR="000C4789">
              <w:rPr>
                <w:noProof/>
                <w:webHidden/>
              </w:rPr>
              <w:t>3</w:t>
            </w:r>
            <w:r w:rsidR="000C4789">
              <w:rPr>
                <w:noProof/>
                <w:webHidden/>
              </w:rPr>
              <w:fldChar w:fldCharType="end"/>
            </w:r>
          </w:hyperlink>
        </w:p>
        <w:p w14:paraId="78E8BC85" w14:textId="5B0E1C11" w:rsidR="000C4789" w:rsidRDefault="00BA7BA8">
          <w:pPr>
            <w:pStyle w:val="TOC2"/>
            <w:tabs>
              <w:tab w:val="right" w:leader="dot" w:pos="9828"/>
            </w:tabs>
            <w:rPr>
              <w:rFonts w:eastAsiaTheme="minorEastAsia"/>
              <w:noProof/>
              <w:lang w:eastAsia="en-GB"/>
            </w:rPr>
          </w:pPr>
          <w:hyperlink w:anchor="_Toc61633888" w:history="1">
            <w:r w:rsidR="000C4789" w:rsidRPr="0031516F">
              <w:rPr>
                <w:rStyle w:val="Hyperlink"/>
                <w:noProof/>
              </w:rPr>
              <w:t>1.3 Scalability</w:t>
            </w:r>
            <w:r w:rsidR="000C4789">
              <w:rPr>
                <w:noProof/>
                <w:webHidden/>
              </w:rPr>
              <w:tab/>
            </w:r>
            <w:r w:rsidR="000C4789">
              <w:rPr>
                <w:noProof/>
                <w:webHidden/>
              </w:rPr>
              <w:fldChar w:fldCharType="begin"/>
            </w:r>
            <w:r w:rsidR="000C4789">
              <w:rPr>
                <w:noProof/>
                <w:webHidden/>
              </w:rPr>
              <w:instrText xml:space="preserve"> PAGEREF _Toc61633888 \h </w:instrText>
            </w:r>
            <w:r w:rsidR="000C4789">
              <w:rPr>
                <w:noProof/>
                <w:webHidden/>
              </w:rPr>
            </w:r>
            <w:r w:rsidR="000C4789">
              <w:rPr>
                <w:noProof/>
                <w:webHidden/>
              </w:rPr>
              <w:fldChar w:fldCharType="separate"/>
            </w:r>
            <w:r w:rsidR="000C4789">
              <w:rPr>
                <w:noProof/>
                <w:webHidden/>
              </w:rPr>
              <w:t>3</w:t>
            </w:r>
            <w:r w:rsidR="000C4789">
              <w:rPr>
                <w:noProof/>
                <w:webHidden/>
              </w:rPr>
              <w:fldChar w:fldCharType="end"/>
            </w:r>
          </w:hyperlink>
        </w:p>
        <w:p w14:paraId="139536DA" w14:textId="0ED03167" w:rsidR="000C4789" w:rsidRDefault="00BA7BA8">
          <w:pPr>
            <w:pStyle w:val="TOC1"/>
            <w:tabs>
              <w:tab w:val="left" w:pos="480"/>
              <w:tab w:val="right" w:leader="dot" w:pos="9828"/>
            </w:tabs>
            <w:rPr>
              <w:rFonts w:eastAsiaTheme="minorEastAsia"/>
              <w:noProof/>
              <w:lang w:eastAsia="en-GB"/>
            </w:rPr>
          </w:pPr>
          <w:hyperlink w:anchor="_Toc61633889" w:history="1">
            <w:r w:rsidR="000C4789" w:rsidRPr="0031516F">
              <w:rPr>
                <w:rStyle w:val="Hyperlink"/>
                <w:noProof/>
              </w:rPr>
              <w:t>2.</w:t>
            </w:r>
            <w:r w:rsidR="000C4789">
              <w:rPr>
                <w:rFonts w:eastAsiaTheme="minorEastAsia"/>
                <w:noProof/>
                <w:lang w:eastAsia="en-GB"/>
              </w:rPr>
              <w:tab/>
            </w:r>
            <w:r w:rsidR="000C4789" w:rsidRPr="0031516F">
              <w:rPr>
                <w:rStyle w:val="Hyperlink"/>
                <w:noProof/>
              </w:rPr>
              <w:t>Performance Tuning (Index)</w:t>
            </w:r>
            <w:r w:rsidR="000C4789">
              <w:rPr>
                <w:noProof/>
                <w:webHidden/>
              </w:rPr>
              <w:tab/>
            </w:r>
            <w:r w:rsidR="000C4789">
              <w:rPr>
                <w:noProof/>
                <w:webHidden/>
              </w:rPr>
              <w:fldChar w:fldCharType="begin"/>
            </w:r>
            <w:r w:rsidR="000C4789">
              <w:rPr>
                <w:noProof/>
                <w:webHidden/>
              </w:rPr>
              <w:instrText xml:space="preserve"> PAGEREF _Toc61633889 \h </w:instrText>
            </w:r>
            <w:r w:rsidR="000C4789">
              <w:rPr>
                <w:noProof/>
                <w:webHidden/>
              </w:rPr>
            </w:r>
            <w:r w:rsidR="000C4789">
              <w:rPr>
                <w:noProof/>
                <w:webHidden/>
              </w:rPr>
              <w:fldChar w:fldCharType="separate"/>
            </w:r>
            <w:r w:rsidR="000C4789">
              <w:rPr>
                <w:noProof/>
                <w:webHidden/>
              </w:rPr>
              <w:t>4</w:t>
            </w:r>
            <w:r w:rsidR="000C4789">
              <w:rPr>
                <w:noProof/>
                <w:webHidden/>
              </w:rPr>
              <w:fldChar w:fldCharType="end"/>
            </w:r>
          </w:hyperlink>
        </w:p>
        <w:p w14:paraId="5E65F879" w14:textId="7D0A3846" w:rsidR="000C4789" w:rsidRDefault="00BA7BA8">
          <w:pPr>
            <w:pStyle w:val="TOC2"/>
            <w:tabs>
              <w:tab w:val="right" w:leader="dot" w:pos="9828"/>
            </w:tabs>
            <w:rPr>
              <w:rFonts w:eastAsiaTheme="minorEastAsia"/>
              <w:noProof/>
              <w:lang w:eastAsia="en-GB"/>
            </w:rPr>
          </w:pPr>
          <w:hyperlink w:anchor="_Toc61633890" w:history="1">
            <w:r w:rsidR="000C4789" w:rsidRPr="0031516F">
              <w:rPr>
                <w:rStyle w:val="Hyperlink"/>
                <w:noProof/>
              </w:rPr>
              <w:t>1.1 What is Index in SQL database</w:t>
            </w:r>
            <w:r w:rsidR="000C4789">
              <w:rPr>
                <w:noProof/>
                <w:webHidden/>
              </w:rPr>
              <w:tab/>
            </w:r>
            <w:r w:rsidR="000C4789">
              <w:rPr>
                <w:noProof/>
                <w:webHidden/>
              </w:rPr>
              <w:fldChar w:fldCharType="begin"/>
            </w:r>
            <w:r w:rsidR="000C4789">
              <w:rPr>
                <w:noProof/>
                <w:webHidden/>
              </w:rPr>
              <w:instrText xml:space="preserve"> PAGEREF _Toc61633890 \h </w:instrText>
            </w:r>
            <w:r w:rsidR="000C4789">
              <w:rPr>
                <w:noProof/>
                <w:webHidden/>
              </w:rPr>
            </w:r>
            <w:r w:rsidR="000C4789">
              <w:rPr>
                <w:noProof/>
                <w:webHidden/>
              </w:rPr>
              <w:fldChar w:fldCharType="separate"/>
            </w:r>
            <w:r w:rsidR="000C4789">
              <w:rPr>
                <w:noProof/>
                <w:webHidden/>
              </w:rPr>
              <w:t>4</w:t>
            </w:r>
            <w:r w:rsidR="000C4789">
              <w:rPr>
                <w:noProof/>
                <w:webHidden/>
              </w:rPr>
              <w:fldChar w:fldCharType="end"/>
            </w:r>
          </w:hyperlink>
        </w:p>
        <w:p w14:paraId="08FA2B67" w14:textId="4F3CF735" w:rsidR="000C4789" w:rsidRDefault="00BA7BA8">
          <w:pPr>
            <w:pStyle w:val="TOC2"/>
            <w:tabs>
              <w:tab w:val="right" w:leader="dot" w:pos="9828"/>
            </w:tabs>
            <w:rPr>
              <w:rFonts w:eastAsiaTheme="minorEastAsia"/>
              <w:noProof/>
              <w:lang w:eastAsia="en-GB"/>
            </w:rPr>
          </w:pPr>
          <w:hyperlink w:anchor="_Toc61633891" w:history="1">
            <w:r w:rsidR="000C4789" w:rsidRPr="0031516F">
              <w:rPr>
                <w:rStyle w:val="Hyperlink"/>
                <w:noProof/>
              </w:rPr>
              <w:t>1.2 Indexes in Abertawe Arts Centre scenario:</w:t>
            </w:r>
            <w:r w:rsidR="000C4789">
              <w:rPr>
                <w:noProof/>
                <w:webHidden/>
              </w:rPr>
              <w:tab/>
            </w:r>
            <w:r w:rsidR="000C4789">
              <w:rPr>
                <w:noProof/>
                <w:webHidden/>
              </w:rPr>
              <w:fldChar w:fldCharType="begin"/>
            </w:r>
            <w:r w:rsidR="000C4789">
              <w:rPr>
                <w:noProof/>
                <w:webHidden/>
              </w:rPr>
              <w:instrText xml:space="preserve"> PAGEREF _Toc61633891 \h </w:instrText>
            </w:r>
            <w:r w:rsidR="000C4789">
              <w:rPr>
                <w:noProof/>
                <w:webHidden/>
              </w:rPr>
            </w:r>
            <w:r w:rsidR="000C4789">
              <w:rPr>
                <w:noProof/>
                <w:webHidden/>
              </w:rPr>
              <w:fldChar w:fldCharType="separate"/>
            </w:r>
            <w:r w:rsidR="000C4789">
              <w:rPr>
                <w:noProof/>
                <w:webHidden/>
              </w:rPr>
              <w:t>4</w:t>
            </w:r>
            <w:r w:rsidR="000C4789">
              <w:rPr>
                <w:noProof/>
                <w:webHidden/>
              </w:rPr>
              <w:fldChar w:fldCharType="end"/>
            </w:r>
          </w:hyperlink>
        </w:p>
        <w:p w14:paraId="005FC20C" w14:textId="4A870E16" w:rsidR="000C4789" w:rsidRDefault="00BA7BA8">
          <w:pPr>
            <w:pStyle w:val="TOC2"/>
            <w:tabs>
              <w:tab w:val="right" w:leader="dot" w:pos="9828"/>
            </w:tabs>
            <w:rPr>
              <w:rFonts w:eastAsiaTheme="minorEastAsia"/>
              <w:noProof/>
              <w:lang w:eastAsia="en-GB"/>
            </w:rPr>
          </w:pPr>
          <w:hyperlink w:anchor="_Toc61633892" w:history="1">
            <w:r w:rsidR="000C4789" w:rsidRPr="0031516F">
              <w:rPr>
                <w:rStyle w:val="Hyperlink"/>
                <w:noProof/>
              </w:rPr>
              <w:t>1.3 Abertawe Arts Centre scenario Database Tests (Before and after the Indexes):</w:t>
            </w:r>
            <w:r w:rsidR="000C4789">
              <w:rPr>
                <w:noProof/>
                <w:webHidden/>
              </w:rPr>
              <w:tab/>
            </w:r>
            <w:r w:rsidR="000C4789">
              <w:rPr>
                <w:noProof/>
                <w:webHidden/>
              </w:rPr>
              <w:fldChar w:fldCharType="begin"/>
            </w:r>
            <w:r w:rsidR="000C4789">
              <w:rPr>
                <w:noProof/>
                <w:webHidden/>
              </w:rPr>
              <w:instrText xml:space="preserve"> PAGEREF _Toc61633892 \h </w:instrText>
            </w:r>
            <w:r w:rsidR="000C4789">
              <w:rPr>
                <w:noProof/>
                <w:webHidden/>
              </w:rPr>
            </w:r>
            <w:r w:rsidR="000C4789">
              <w:rPr>
                <w:noProof/>
                <w:webHidden/>
              </w:rPr>
              <w:fldChar w:fldCharType="separate"/>
            </w:r>
            <w:r w:rsidR="000C4789">
              <w:rPr>
                <w:noProof/>
                <w:webHidden/>
              </w:rPr>
              <w:t>5</w:t>
            </w:r>
            <w:r w:rsidR="000C4789">
              <w:rPr>
                <w:noProof/>
                <w:webHidden/>
              </w:rPr>
              <w:fldChar w:fldCharType="end"/>
            </w:r>
          </w:hyperlink>
        </w:p>
        <w:p w14:paraId="74A3FF9A" w14:textId="5195F695" w:rsidR="000C4789" w:rsidRDefault="00BA7BA8">
          <w:pPr>
            <w:pStyle w:val="TOC1"/>
            <w:tabs>
              <w:tab w:val="left" w:pos="480"/>
              <w:tab w:val="right" w:leader="dot" w:pos="9828"/>
            </w:tabs>
            <w:rPr>
              <w:rFonts w:eastAsiaTheme="minorEastAsia"/>
              <w:noProof/>
              <w:lang w:eastAsia="en-GB"/>
            </w:rPr>
          </w:pPr>
          <w:hyperlink w:anchor="_Toc61633893" w:history="1">
            <w:r w:rsidR="000C4789" w:rsidRPr="0031516F">
              <w:rPr>
                <w:rStyle w:val="Hyperlink"/>
                <w:noProof/>
              </w:rPr>
              <w:t>3.</w:t>
            </w:r>
            <w:r w:rsidR="000C4789">
              <w:rPr>
                <w:rFonts w:eastAsiaTheme="minorEastAsia"/>
                <w:noProof/>
                <w:lang w:eastAsia="en-GB"/>
              </w:rPr>
              <w:tab/>
            </w:r>
            <w:r w:rsidR="000C4789" w:rsidRPr="0031516F">
              <w:rPr>
                <w:rStyle w:val="Hyperlink"/>
                <w:noProof/>
              </w:rPr>
              <w:t>Transaction</w:t>
            </w:r>
            <w:r w:rsidR="000C4789">
              <w:rPr>
                <w:noProof/>
                <w:webHidden/>
              </w:rPr>
              <w:tab/>
            </w:r>
            <w:r w:rsidR="000C4789">
              <w:rPr>
                <w:noProof/>
                <w:webHidden/>
              </w:rPr>
              <w:fldChar w:fldCharType="begin"/>
            </w:r>
            <w:r w:rsidR="000C4789">
              <w:rPr>
                <w:noProof/>
                <w:webHidden/>
              </w:rPr>
              <w:instrText xml:space="preserve"> PAGEREF _Toc61633893 \h </w:instrText>
            </w:r>
            <w:r w:rsidR="000C4789">
              <w:rPr>
                <w:noProof/>
                <w:webHidden/>
              </w:rPr>
            </w:r>
            <w:r w:rsidR="000C4789">
              <w:rPr>
                <w:noProof/>
                <w:webHidden/>
              </w:rPr>
              <w:fldChar w:fldCharType="separate"/>
            </w:r>
            <w:r w:rsidR="000C4789">
              <w:rPr>
                <w:noProof/>
                <w:webHidden/>
              </w:rPr>
              <w:t>7</w:t>
            </w:r>
            <w:r w:rsidR="000C4789">
              <w:rPr>
                <w:noProof/>
                <w:webHidden/>
              </w:rPr>
              <w:fldChar w:fldCharType="end"/>
            </w:r>
          </w:hyperlink>
        </w:p>
        <w:p w14:paraId="5291AE75" w14:textId="0C39DF34" w:rsidR="000C4789" w:rsidRDefault="00BA7BA8">
          <w:pPr>
            <w:pStyle w:val="TOC2"/>
            <w:tabs>
              <w:tab w:val="right" w:leader="dot" w:pos="9828"/>
            </w:tabs>
            <w:rPr>
              <w:rFonts w:eastAsiaTheme="minorEastAsia"/>
              <w:noProof/>
              <w:lang w:eastAsia="en-GB"/>
            </w:rPr>
          </w:pPr>
          <w:hyperlink w:anchor="_Toc61633894" w:history="1">
            <w:r w:rsidR="000C4789" w:rsidRPr="0031516F">
              <w:rPr>
                <w:rStyle w:val="Hyperlink"/>
                <w:noProof/>
              </w:rPr>
              <w:t>3-1 Transaction Solution for problem -- A --</w:t>
            </w:r>
            <w:r w:rsidR="000C4789">
              <w:rPr>
                <w:noProof/>
                <w:webHidden/>
              </w:rPr>
              <w:tab/>
            </w:r>
            <w:r w:rsidR="000C4789">
              <w:rPr>
                <w:noProof/>
                <w:webHidden/>
              </w:rPr>
              <w:fldChar w:fldCharType="begin"/>
            </w:r>
            <w:r w:rsidR="000C4789">
              <w:rPr>
                <w:noProof/>
                <w:webHidden/>
              </w:rPr>
              <w:instrText xml:space="preserve"> PAGEREF _Toc61633894 \h </w:instrText>
            </w:r>
            <w:r w:rsidR="000C4789">
              <w:rPr>
                <w:noProof/>
                <w:webHidden/>
              </w:rPr>
            </w:r>
            <w:r w:rsidR="000C4789">
              <w:rPr>
                <w:noProof/>
                <w:webHidden/>
              </w:rPr>
              <w:fldChar w:fldCharType="separate"/>
            </w:r>
            <w:r w:rsidR="000C4789">
              <w:rPr>
                <w:noProof/>
                <w:webHidden/>
              </w:rPr>
              <w:t>7</w:t>
            </w:r>
            <w:r w:rsidR="000C4789">
              <w:rPr>
                <w:noProof/>
                <w:webHidden/>
              </w:rPr>
              <w:fldChar w:fldCharType="end"/>
            </w:r>
          </w:hyperlink>
        </w:p>
        <w:p w14:paraId="39DE9BF1" w14:textId="3372C768" w:rsidR="000C4789" w:rsidRDefault="00BA7BA8">
          <w:pPr>
            <w:pStyle w:val="TOC2"/>
            <w:tabs>
              <w:tab w:val="right" w:leader="dot" w:pos="9828"/>
            </w:tabs>
            <w:rPr>
              <w:rFonts w:eastAsiaTheme="minorEastAsia"/>
              <w:noProof/>
              <w:lang w:eastAsia="en-GB"/>
            </w:rPr>
          </w:pPr>
          <w:hyperlink w:anchor="_Toc61633895" w:history="1">
            <w:r w:rsidR="000C4789" w:rsidRPr="0031516F">
              <w:rPr>
                <w:rStyle w:val="Hyperlink"/>
                <w:noProof/>
              </w:rPr>
              <w:t>3-2 Transaction Solution for problem -- B –</w:t>
            </w:r>
            <w:r w:rsidR="000C4789">
              <w:rPr>
                <w:noProof/>
                <w:webHidden/>
              </w:rPr>
              <w:tab/>
            </w:r>
            <w:r w:rsidR="000C4789">
              <w:rPr>
                <w:noProof/>
                <w:webHidden/>
              </w:rPr>
              <w:fldChar w:fldCharType="begin"/>
            </w:r>
            <w:r w:rsidR="000C4789">
              <w:rPr>
                <w:noProof/>
                <w:webHidden/>
              </w:rPr>
              <w:instrText xml:space="preserve"> PAGEREF _Toc61633895 \h </w:instrText>
            </w:r>
            <w:r w:rsidR="000C4789">
              <w:rPr>
                <w:noProof/>
                <w:webHidden/>
              </w:rPr>
            </w:r>
            <w:r w:rsidR="000C4789">
              <w:rPr>
                <w:noProof/>
                <w:webHidden/>
              </w:rPr>
              <w:fldChar w:fldCharType="separate"/>
            </w:r>
            <w:r w:rsidR="000C4789">
              <w:rPr>
                <w:noProof/>
                <w:webHidden/>
              </w:rPr>
              <w:t>7</w:t>
            </w:r>
            <w:r w:rsidR="000C4789">
              <w:rPr>
                <w:noProof/>
                <w:webHidden/>
              </w:rPr>
              <w:fldChar w:fldCharType="end"/>
            </w:r>
          </w:hyperlink>
        </w:p>
        <w:p w14:paraId="2C11336F" w14:textId="08D83D64" w:rsidR="000C4789" w:rsidRDefault="00BA7BA8">
          <w:pPr>
            <w:pStyle w:val="TOC1"/>
            <w:tabs>
              <w:tab w:val="left" w:pos="480"/>
              <w:tab w:val="right" w:leader="dot" w:pos="9828"/>
            </w:tabs>
            <w:rPr>
              <w:rFonts w:eastAsiaTheme="minorEastAsia"/>
              <w:noProof/>
              <w:lang w:eastAsia="en-GB"/>
            </w:rPr>
          </w:pPr>
          <w:hyperlink w:anchor="_Toc61633896" w:history="1">
            <w:r w:rsidR="000C4789" w:rsidRPr="0031516F">
              <w:rPr>
                <w:rStyle w:val="Hyperlink"/>
                <w:noProof/>
              </w:rPr>
              <w:t>4.</w:t>
            </w:r>
            <w:r w:rsidR="000C4789">
              <w:rPr>
                <w:rFonts w:eastAsiaTheme="minorEastAsia"/>
                <w:noProof/>
                <w:lang w:eastAsia="en-GB"/>
              </w:rPr>
              <w:tab/>
            </w:r>
            <w:r w:rsidR="000C4789" w:rsidRPr="0031516F">
              <w:rPr>
                <w:rStyle w:val="Hyperlink"/>
                <w:noProof/>
              </w:rPr>
              <w:t>Distributed Database Solution</w:t>
            </w:r>
            <w:r w:rsidR="000C4789">
              <w:rPr>
                <w:noProof/>
                <w:webHidden/>
              </w:rPr>
              <w:tab/>
            </w:r>
            <w:r w:rsidR="000C4789">
              <w:rPr>
                <w:noProof/>
                <w:webHidden/>
              </w:rPr>
              <w:fldChar w:fldCharType="begin"/>
            </w:r>
            <w:r w:rsidR="000C4789">
              <w:rPr>
                <w:noProof/>
                <w:webHidden/>
              </w:rPr>
              <w:instrText xml:space="preserve"> PAGEREF _Toc61633896 \h </w:instrText>
            </w:r>
            <w:r w:rsidR="000C4789">
              <w:rPr>
                <w:noProof/>
                <w:webHidden/>
              </w:rPr>
            </w:r>
            <w:r w:rsidR="000C4789">
              <w:rPr>
                <w:noProof/>
                <w:webHidden/>
              </w:rPr>
              <w:fldChar w:fldCharType="separate"/>
            </w:r>
            <w:r w:rsidR="000C4789">
              <w:rPr>
                <w:noProof/>
                <w:webHidden/>
              </w:rPr>
              <w:t>8</w:t>
            </w:r>
            <w:r w:rsidR="000C4789">
              <w:rPr>
                <w:noProof/>
                <w:webHidden/>
              </w:rPr>
              <w:fldChar w:fldCharType="end"/>
            </w:r>
          </w:hyperlink>
        </w:p>
        <w:p w14:paraId="2AEEFCB9" w14:textId="7EA65187" w:rsidR="000C4789" w:rsidRDefault="00BA7BA8">
          <w:pPr>
            <w:pStyle w:val="TOC2"/>
            <w:tabs>
              <w:tab w:val="right" w:leader="dot" w:pos="9828"/>
            </w:tabs>
            <w:rPr>
              <w:rFonts w:eastAsiaTheme="minorEastAsia"/>
              <w:noProof/>
              <w:lang w:eastAsia="en-GB"/>
            </w:rPr>
          </w:pPr>
          <w:hyperlink w:anchor="_Toc61633897" w:history="1">
            <w:r w:rsidR="000C4789" w:rsidRPr="0031516F">
              <w:rPr>
                <w:rStyle w:val="Hyperlink"/>
                <w:noProof/>
              </w:rPr>
              <w:t>4.2 Distributed Database Solution for Abertawe Arts Centre</w:t>
            </w:r>
            <w:r w:rsidR="000C4789">
              <w:rPr>
                <w:noProof/>
                <w:webHidden/>
              </w:rPr>
              <w:tab/>
            </w:r>
            <w:r w:rsidR="000C4789">
              <w:rPr>
                <w:noProof/>
                <w:webHidden/>
              </w:rPr>
              <w:fldChar w:fldCharType="begin"/>
            </w:r>
            <w:r w:rsidR="000C4789">
              <w:rPr>
                <w:noProof/>
                <w:webHidden/>
              </w:rPr>
              <w:instrText xml:space="preserve"> PAGEREF _Toc61633897 \h </w:instrText>
            </w:r>
            <w:r w:rsidR="000C4789">
              <w:rPr>
                <w:noProof/>
                <w:webHidden/>
              </w:rPr>
            </w:r>
            <w:r w:rsidR="000C4789">
              <w:rPr>
                <w:noProof/>
                <w:webHidden/>
              </w:rPr>
              <w:fldChar w:fldCharType="separate"/>
            </w:r>
            <w:r w:rsidR="000C4789">
              <w:rPr>
                <w:noProof/>
                <w:webHidden/>
              </w:rPr>
              <w:t>8</w:t>
            </w:r>
            <w:r w:rsidR="000C4789">
              <w:rPr>
                <w:noProof/>
                <w:webHidden/>
              </w:rPr>
              <w:fldChar w:fldCharType="end"/>
            </w:r>
          </w:hyperlink>
        </w:p>
        <w:p w14:paraId="2D61FF0E" w14:textId="6E085F0D" w:rsidR="000C4789" w:rsidRDefault="00BA7BA8">
          <w:pPr>
            <w:pStyle w:val="TOC3"/>
            <w:tabs>
              <w:tab w:val="left" w:pos="880"/>
              <w:tab w:val="right" w:leader="dot" w:pos="9828"/>
            </w:tabs>
            <w:rPr>
              <w:rFonts w:eastAsiaTheme="minorEastAsia"/>
              <w:noProof/>
              <w:lang w:eastAsia="en-GB"/>
            </w:rPr>
          </w:pPr>
          <w:hyperlink w:anchor="_Toc61633898" w:history="1">
            <w:r w:rsidR="000C4789" w:rsidRPr="0031516F">
              <w:rPr>
                <w:rStyle w:val="Hyperlink"/>
                <w:noProof/>
              </w:rPr>
              <w:t>I.</w:t>
            </w:r>
            <w:r w:rsidR="000C4789">
              <w:rPr>
                <w:rFonts w:eastAsiaTheme="minorEastAsia"/>
                <w:noProof/>
                <w:lang w:eastAsia="en-GB"/>
              </w:rPr>
              <w:tab/>
            </w:r>
            <w:r w:rsidR="000C4789" w:rsidRPr="0031516F">
              <w:rPr>
                <w:rStyle w:val="Hyperlink"/>
                <w:noProof/>
              </w:rPr>
              <w:t>Horizontal fragmentation</w:t>
            </w:r>
            <w:r w:rsidR="000C4789">
              <w:rPr>
                <w:noProof/>
                <w:webHidden/>
              </w:rPr>
              <w:tab/>
            </w:r>
            <w:r w:rsidR="000C4789">
              <w:rPr>
                <w:noProof/>
                <w:webHidden/>
              </w:rPr>
              <w:fldChar w:fldCharType="begin"/>
            </w:r>
            <w:r w:rsidR="000C4789">
              <w:rPr>
                <w:noProof/>
                <w:webHidden/>
              </w:rPr>
              <w:instrText xml:space="preserve"> PAGEREF _Toc61633898 \h </w:instrText>
            </w:r>
            <w:r w:rsidR="000C4789">
              <w:rPr>
                <w:noProof/>
                <w:webHidden/>
              </w:rPr>
            </w:r>
            <w:r w:rsidR="000C4789">
              <w:rPr>
                <w:noProof/>
                <w:webHidden/>
              </w:rPr>
              <w:fldChar w:fldCharType="separate"/>
            </w:r>
            <w:r w:rsidR="000C4789">
              <w:rPr>
                <w:noProof/>
                <w:webHidden/>
              </w:rPr>
              <w:t>8</w:t>
            </w:r>
            <w:r w:rsidR="000C4789">
              <w:rPr>
                <w:noProof/>
                <w:webHidden/>
              </w:rPr>
              <w:fldChar w:fldCharType="end"/>
            </w:r>
          </w:hyperlink>
        </w:p>
        <w:p w14:paraId="23827841" w14:textId="60364076" w:rsidR="000C4789" w:rsidRDefault="00BA7BA8">
          <w:pPr>
            <w:pStyle w:val="TOC3"/>
            <w:tabs>
              <w:tab w:val="left" w:pos="880"/>
              <w:tab w:val="right" w:leader="dot" w:pos="9828"/>
            </w:tabs>
            <w:rPr>
              <w:rFonts w:eastAsiaTheme="minorEastAsia"/>
              <w:noProof/>
              <w:lang w:eastAsia="en-GB"/>
            </w:rPr>
          </w:pPr>
          <w:hyperlink w:anchor="_Toc61633899" w:history="1">
            <w:r w:rsidR="000C4789" w:rsidRPr="0031516F">
              <w:rPr>
                <w:rStyle w:val="Hyperlink"/>
                <w:noProof/>
              </w:rPr>
              <w:t>II.</w:t>
            </w:r>
            <w:r w:rsidR="000C4789">
              <w:rPr>
                <w:rFonts w:eastAsiaTheme="minorEastAsia"/>
                <w:noProof/>
                <w:lang w:eastAsia="en-GB"/>
              </w:rPr>
              <w:tab/>
            </w:r>
            <w:r w:rsidR="000C4789" w:rsidRPr="0031516F">
              <w:rPr>
                <w:rStyle w:val="Hyperlink"/>
                <w:noProof/>
              </w:rPr>
              <w:t>Vertical fragmentation</w:t>
            </w:r>
            <w:r w:rsidR="000C4789">
              <w:rPr>
                <w:noProof/>
                <w:webHidden/>
              </w:rPr>
              <w:tab/>
            </w:r>
            <w:r w:rsidR="000C4789">
              <w:rPr>
                <w:noProof/>
                <w:webHidden/>
              </w:rPr>
              <w:fldChar w:fldCharType="begin"/>
            </w:r>
            <w:r w:rsidR="000C4789">
              <w:rPr>
                <w:noProof/>
                <w:webHidden/>
              </w:rPr>
              <w:instrText xml:space="preserve"> PAGEREF _Toc61633899 \h </w:instrText>
            </w:r>
            <w:r w:rsidR="000C4789">
              <w:rPr>
                <w:noProof/>
                <w:webHidden/>
              </w:rPr>
            </w:r>
            <w:r w:rsidR="000C4789">
              <w:rPr>
                <w:noProof/>
                <w:webHidden/>
              </w:rPr>
              <w:fldChar w:fldCharType="separate"/>
            </w:r>
            <w:r w:rsidR="000C4789">
              <w:rPr>
                <w:noProof/>
                <w:webHidden/>
              </w:rPr>
              <w:t>8</w:t>
            </w:r>
            <w:r w:rsidR="000C4789">
              <w:rPr>
                <w:noProof/>
                <w:webHidden/>
              </w:rPr>
              <w:fldChar w:fldCharType="end"/>
            </w:r>
          </w:hyperlink>
        </w:p>
        <w:p w14:paraId="5F4C29FB" w14:textId="07F5CA1B" w:rsidR="000C4789" w:rsidRDefault="00BA7BA8">
          <w:pPr>
            <w:pStyle w:val="TOC3"/>
            <w:tabs>
              <w:tab w:val="left" w:pos="1100"/>
              <w:tab w:val="right" w:leader="dot" w:pos="9828"/>
            </w:tabs>
            <w:rPr>
              <w:rFonts w:eastAsiaTheme="minorEastAsia"/>
              <w:noProof/>
              <w:lang w:eastAsia="en-GB"/>
            </w:rPr>
          </w:pPr>
          <w:hyperlink w:anchor="_Toc61633900" w:history="1">
            <w:r w:rsidR="000C4789" w:rsidRPr="0031516F">
              <w:rPr>
                <w:rStyle w:val="Hyperlink"/>
                <w:noProof/>
              </w:rPr>
              <w:t>III.</w:t>
            </w:r>
            <w:r w:rsidR="000C4789">
              <w:rPr>
                <w:rFonts w:eastAsiaTheme="minorEastAsia"/>
                <w:noProof/>
                <w:lang w:eastAsia="en-GB"/>
              </w:rPr>
              <w:tab/>
            </w:r>
            <w:r w:rsidR="000C4789" w:rsidRPr="0031516F">
              <w:rPr>
                <w:rStyle w:val="Hyperlink"/>
                <w:noProof/>
              </w:rPr>
              <w:t>Mixed fragmentation</w:t>
            </w:r>
            <w:r w:rsidR="000C4789">
              <w:rPr>
                <w:noProof/>
                <w:webHidden/>
              </w:rPr>
              <w:tab/>
            </w:r>
            <w:r w:rsidR="000C4789">
              <w:rPr>
                <w:noProof/>
                <w:webHidden/>
              </w:rPr>
              <w:fldChar w:fldCharType="begin"/>
            </w:r>
            <w:r w:rsidR="000C4789">
              <w:rPr>
                <w:noProof/>
                <w:webHidden/>
              </w:rPr>
              <w:instrText xml:space="preserve"> PAGEREF _Toc61633900 \h </w:instrText>
            </w:r>
            <w:r w:rsidR="000C4789">
              <w:rPr>
                <w:noProof/>
                <w:webHidden/>
              </w:rPr>
            </w:r>
            <w:r w:rsidR="000C4789">
              <w:rPr>
                <w:noProof/>
                <w:webHidden/>
              </w:rPr>
              <w:fldChar w:fldCharType="separate"/>
            </w:r>
            <w:r w:rsidR="000C4789">
              <w:rPr>
                <w:noProof/>
                <w:webHidden/>
              </w:rPr>
              <w:t>9</w:t>
            </w:r>
            <w:r w:rsidR="000C4789">
              <w:rPr>
                <w:noProof/>
                <w:webHidden/>
              </w:rPr>
              <w:fldChar w:fldCharType="end"/>
            </w:r>
          </w:hyperlink>
        </w:p>
        <w:p w14:paraId="07F37042" w14:textId="52878E2A" w:rsidR="000C4789" w:rsidRDefault="00BA7BA8">
          <w:pPr>
            <w:pStyle w:val="TOC3"/>
            <w:tabs>
              <w:tab w:val="left" w:pos="1100"/>
              <w:tab w:val="right" w:leader="dot" w:pos="9828"/>
            </w:tabs>
            <w:rPr>
              <w:rFonts w:eastAsiaTheme="minorEastAsia"/>
              <w:noProof/>
              <w:lang w:eastAsia="en-GB"/>
            </w:rPr>
          </w:pPr>
          <w:hyperlink w:anchor="_Toc61633901" w:history="1">
            <w:r w:rsidR="000C4789" w:rsidRPr="0031516F">
              <w:rPr>
                <w:rStyle w:val="Hyperlink"/>
                <w:noProof/>
              </w:rPr>
              <w:t>IV.</w:t>
            </w:r>
            <w:r w:rsidR="000C4789">
              <w:rPr>
                <w:rFonts w:eastAsiaTheme="minorEastAsia"/>
                <w:noProof/>
                <w:lang w:eastAsia="en-GB"/>
              </w:rPr>
              <w:tab/>
            </w:r>
            <w:r w:rsidR="000C4789" w:rsidRPr="0031516F">
              <w:rPr>
                <w:rStyle w:val="Hyperlink"/>
                <w:noProof/>
              </w:rPr>
              <w:t>Derived fragmentation</w:t>
            </w:r>
            <w:r w:rsidR="000C4789">
              <w:rPr>
                <w:noProof/>
                <w:webHidden/>
              </w:rPr>
              <w:tab/>
            </w:r>
            <w:r w:rsidR="000C4789">
              <w:rPr>
                <w:noProof/>
                <w:webHidden/>
              </w:rPr>
              <w:fldChar w:fldCharType="begin"/>
            </w:r>
            <w:r w:rsidR="000C4789">
              <w:rPr>
                <w:noProof/>
                <w:webHidden/>
              </w:rPr>
              <w:instrText xml:space="preserve"> PAGEREF _Toc61633901 \h </w:instrText>
            </w:r>
            <w:r w:rsidR="000C4789">
              <w:rPr>
                <w:noProof/>
                <w:webHidden/>
              </w:rPr>
            </w:r>
            <w:r w:rsidR="000C4789">
              <w:rPr>
                <w:noProof/>
                <w:webHidden/>
              </w:rPr>
              <w:fldChar w:fldCharType="separate"/>
            </w:r>
            <w:r w:rsidR="000C4789">
              <w:rPr>
                <w:noProof/>
                <w:webHidden/>
              </w:rPr>
              <w:t>9</w:t>
            </w:r>
            <w:r w:rsidR="000C4789">
              <w:rPr>
                <w:noProof/>
                <w:webHidden/>
              </w:rPr>
              <w:fldChar w:fldCharType="end"/>
            </w:r>
          </w:hyperlink>
        </w:p>
        <w:p w14:paraId="212640F0" w14:textId="29F0AF6E" w:rsidR="000C4789" w:rsidRDefault="00BA7BA8">
          <w:pPr>
            <w:pStyle w:val="TOC1"/>
            <w:tabs>
              <w:tab w:val="right" w:leader="dot" w:pos="9828"/>
            </w:tabs>
            <w:rPr>
              <w:rFonts w:eastAsiaTheme="minorEastAsia"/>
              <w:noProof/>
              <w:lang w:eastAsia="en-GB"/>
            </w:rPr>
          </w:pPr>
          <w:hyperlink w:anchor="_Toc61633902" w:history="1">
            <w:r w:rsidR="000C4789" w:rsidRPr="0031516F">
              <w:rPr>
                <w:rStyle w:val="Hyperlink"/>
                <w:noProof/>
              </w:rPr>
              <w:t>Conclusion</w:t>
            </w:r>
            <w:r w:rsidR="000C4789">
              <w:rPr>
                <w:noProof/>
                <w:webHidden/>
              </w:rPr>
              <w:tab/>
            </w:r>
            <w:r w:rsidR="000C4789">
              <w:rPr>
                <w:noProof/>
                <w:webHidden/>
              </w:rPr>
              <w:fldChar w:fldCharType="begin"/>
            </w:r>
            <w:r w:rsidR="000C4789">
              <w:rPr>
                <w:noProof/>
                <w:webHidden/>
              </w:rPr>
              <w:instrText xml:space="preserve"> PAGEREF _Toc61633902 \h </w:instrText>
            </w:r>
            <w:r w:rsidR="000C4789">
              <w:rPr>
                <w:noProof/>
                <w:webHidden/>
              </w:rPr>
            </w:r>
            <w:r w:rsidR="000C4789">
              <w:rPr>
                <w:noProof/>
                <w:webHidden/>
              </w:rPr>
              <w:fldChar w:fldCharType="separate"/>
            </w:r>
            <w:r w:rsidR="000C4789">
              <w:rPr>
                <w:noProof/>
                <w:webHidden/>
              </w:rPr>
              <w:t>9</w:t>
            </w:r>
            <w:r w:rsidR="000C4789">
              <w:rPr>
                <w:noProof/>
                <w:webHidden/>
              </w:rPr>
              <w:fldChar w:fldCharType="end"/>
            </w:r>
          </w:hyperlink>
        </w:p>
        <w:p w14:paraId="5395EA10" w14:textId="58719808" w:rsidR="000C4789" w:rsidRDefault="00BA7BA8">
          <w:pPr>
            <w:pStyle w:val="TOC1"/>
            <w:tabs>
              <w:tab w:val="left" w:pos="480"/>
              <w:tab w:val="right" w:leader="dot" w:pos="9828"/>
            </w:tabs>
            <w:rPr>
              <w:rFonts w:eastAsiaTheme="minorEastAsia"/>
              <w:noProof/>
              <w:lang w:eastAsia="en-GB"/>
            </w:rPr>
          </w:pPr>
          <w:hyperlink w:anchor="_Toc61633903" w:history="1">
            <w:r w:rsidR="000C4789" w:rsidRPr="0031516F">
              <w:rPr>
                <w:rStyle w:val="Hyperlink"/>
                <w:noProof/>
              </w:rPr>
              <w:t>5.</w:t>
            </w:r>
            <w:r w:rsidR="000C4789">
              <w:rPr>
                <w:rFonts w:eastAsiaTheme="minorEastAsia"/>
                <w:noProof/>
                <w:lang w:eastAsia="en-GB"/>
              </w:rPr>
              <w:tab/>
            </w:r>
            <w:r w:rsidR="000C4789" w:rsidRPr="0031516F">
              <w:rPr>
                <w:rStyle w:val="Hyperlink"/>
                <w:rFonts w:cstheme="minorHAnsi"/>
                <w:noProof/>
              </w:rPr>
              <w:t>References:</w:t>
            </w:r>
            <w:r w:rsidR="000C4789">
              <w:rPr>
                <w:noProof/>
                <w:webHidden/>
              </w:rPr>
              <w:tab/>
            </w:r>
            <w:r w:rsidR="000C4789">
              <w:rPr>
                <w:noProof/>
                <w:webHidden/>
              </w:rPr>
              <w:fldChar w:fldCharType="begin"/>
            </w:r>
            <w:r w:rsidR="000C4789">
              <w:rPr>
                <w:noProof/>
                <w:webHidden/>
              </w:rPr>
              <w:instrText xml:space="preserve"> PAGEREF _Toc61633903 \h </w:instrText>
            </w:r>
            <w:r w:rsidR="000C4789">
              <w:rPr>
                <w:noProof/>
                <w:webHidden/>
              </w:rPr>
            </w:r>
            <w:r w:rsidR="000C4789">
              <w:rPr>
                <w:noProof/>
                <w:webHidden/>
              </w:rPr>
              <w:fldChar w:fldCharType="separate"/>
            </w:r>
            <w:r w:rsidR="000C4789">
              <w:rPr>
                <w:noProof/>
                <w:webHidden/>
              </w:rPr>
              <w:t>10</w:t>
            </w:r>
            <w:r w:rsidR="000C4789">
              <w:rPr>
                <w:noProof/>
                <w:webHidden/>
              </w:rPr>
              <w:fldChar w:fldCharType="end"/>
            </w:r>
          </w:hyperlink>
        </w:p>
        <w:p w14:paraId="39414E77" w14:textId="0FFF9964" w:rsidR="000C4789" w:rsidRDefault="00BA7BA8">
          <w:pPr>
            <w:pStyle w:val="TOC1"/>
            <w:tabs>
              <w:tab w:val="right" w:leader="dot" w:pos="9828"/>
            </w:tabs>
            <w:rPr>
              <w:rFonts w:eastAsiaTheme="minorEastAsia"/>
              <w:noProof/>
              <w:lang w:eastAsia="en-GB"/>
            </w:rPr>
          </w:pPr>
          <w:hyperlink w:anchor="_Toc61633904" w:history="1">
            <w:r w:rsidR="000C4789" w:rsidRPr="0031516F">
              <w:rPr>
                <w:rStyle w:val="Hyperlink"/>
                <w:noProof/>
              </w:rPr>
              <w:t>Appendix</w:t>
            </w:r>
            <w:r w:rsidR="000C4789">
              <w:rPr>
                <w:noProof/>
                <w:webHidden/>
              </w:rPr>
              <w:tab/>
            </w:r>
            <w:r w:rsidR="000C4789">
              <w:rPr>
                <w:noProof/>
                <w:webHidden/>
              </w:rPr>
              <w:fldChar w:fldCharType="begin"/>
            </w:r>
            <w:r w:rsidR="000C4789">
              <w:rPr>
                <w:noProof/>
                <w:webHidden/>
              </w:rPr>
              <w:instrText xml:space="preserve"> PAGEREF _Toc61633904 \h </w:instrText>
            </w:r>
            <w:r w:rsidR="000C4789">
              <w:rPr>
                <w:noProof/>
                <w:webHidden/>
              </w:rPr>
            </w:r>
            <w:r w:rsidR="000C4789">
              <w:rPr>
                <w:noProof/>
                <w:webHidden/>
              </w:rPr>
              <w:fldChar w:fldCharType="separate"/>
            </w:r>
            <w:r w:rsidR="000C4789">
              <w:rPr>
                <w:noProof/>
                <w:webHidden/>
              </w:rPr>
              <w:t>11</w:t>
            </w:r>
            <w:r w:rsidR="000C4789">
              <w:rPr>
                <w:noProof/>
                <w:webHidden/>
              </w:rPr>
              <w:fldChar w:fldCharType="end"/>
            </w:r>
          </w:hyperlink>
        </w:p>
        <w:p w14:paraId="196BFF3A" w14:textId="165758E4" w:rsidR="000C4789" w:rsidRDefault="00BA7BA8">
          <w:pPr>
            <w:pStyle w:val="TOC2"/>
            <w:tabs>
              <w:tab w:val="left" w:pos="660"/>
              <w:tab w:val="right" w:leader="dot" w:pos="9828"/>
            </w:tabs>
            <w:rPr>
              <w:rFonts w:eastAsiaTheme="minorEastAsia"/>
              <w:noProof/>
              <w:lang w:eastAsia="en-GB"/>
            </w:rPr>
          </w:pPr>
          <w:hyperlink w:anchor="_Toc61633905" w:history="1">
            <w:r w:rsidR="000C4789" w:rsidRPr="0031516F">
              <w:rPr>
                <w:rStyle w:val="Hyperlink"/>
                <w:noProof/>
              </w:rPr>
              <w:t>V.</w:t>
            </w:r>
            <w:r w:rsidR="000C4789">
              <w:rPr>
                <w:rFonts w:eastAsiaTheme="minorEastAsia"/>
                <w:noProof/>
                <w:lang w:eastAsia="en-GB"/>
              </w:rPr>
              <w:tab/>
            </w:r>
            <w:r w:rsidR="000C4789" w:rsidRPr="0031516F">
              <w:rPr>
                <w:rStyle w:val="Hyperlink"/>
                <w:noProof/>
              </w:rPr>
              <w:t>Adding unique to Booking table</w:t>
            </w:r>
            <w:r w:rsidR="000C4789">
              <w:rPr>
                <w:noProof/>
                <w:webHidden/>
              </w:rPr>
              <w:tab/>
            </w:r>
            <w:r w:rsidR="000C4789">
              <w:rPr>
                <w:noProof/>
                <w:webHidden/>
              </w:rPr>
              <w:fldChar w:fldCharType="begin"/>
            </w:r>
            <w:r w:rsidR="000C4789">
              <w:rPr>
                <w:noProof/>
                <w:webHidden/>
              </w:rPr>
              <w:instrText xml:space="preserve"> PAGEREF _Toc61633905 \h </w:instrText>
            </w:r>
            <w:r w:rsidR="000C4789">
              <w:rPr>
                <w:noProof/>
                <w:webHidden/>
              </w:rPr>
            </w:r>
            <w:r w:rsidR="000C4789">
              <w:rPr>
                <w:noProof/>
                <w:webHidden/>
              </w:rPr>
              <w:fldChar w:fldCharType="separate"/>
            </w:r>
            <w:r w:rsidR="000C4789">
              <w:rPr>
                <w:noProof/>
                <w:webHidden/>
              </w:rPr>
              <w:t>11</w:t>
            </w:r>
            <w:r w:rsidR="000C4789">
              <w:rPr>
                <w:noProof/>
                <w:webHidden/>
              </w:rPr>
              <w:fldChar w:fldCharType="end"/>
            </w:r>
          </w:hyperlink>
        </w:p>
        <w:p w14:paraId="5F2B1F4C" w14:textId="50C06A72" w:rsidR="000C4789" w:rsidRDefault="00BA7BA8">
          <w:pPr>
            <w:pStyle w:val="TOC2"/>
            <w:tabs>
              <w:tab w:val="left" w:pos="880"/>
              <w:tab w:val="right" w:leader="dot" w:pos="9828"/>
            </w:tabs>
            <w:rPr>
              <w:rFonts w:eastAsiaTheme="minorEastAsia"/>
              <w:noProof/>
              <w:lang w:eastAsia="en-GB"/>
            </w:rPr>
          </w:pPr>
          <w:hyperlink w:anchor="_Toc61633906" w:history="1">
            <w:r w:rsidR="000C4789" w:rsidRPr="0031516F">
              <w:rPr>
                <w:rStyle w:val="Hyperlink"/>
                <w:noProof/>
              </w:rPr>
              <w:t>VI.</w:t>
            </w:r>
            <w:r w:rsidR="000C4789">
              <w:rPr>
                <w:rFonts w:eastAsiaTheme="minorEastAsia"/>
                <w:noProof/>
                <w:lang w:eastAsia="en-GB"/>
              </w:rPr>
              <w:tab/>
            </w:r>
            <w:r w:rsidR="000C4789" w:rsidRPr="0031516F">
              <w:rPr>
                <w:rStyle w:val="Hyperlink"/>
                <w:noProof/>
              </w:rPr>
              <w:t>Table &amp; Columns in Abertawe Arts Centre:  (Additional)</w:t>
            </w:r>
            <w:r w:rsidR="000C4789">
              <w:rPr>
                <w:noProof/>
                <w:webHidden/>
              </w:rPr>
              <w:tab/>
            </w:r>
            <w:r w:rsidR="000C4789">
              <w:rPr>
                <w:noProof/>
                <w:webHidden/>
              </w:rPr>
              <w:fldChar w:fldCharType="begin"/>
            </w:r>
            <w:r w:rsidR="000C4789">
              <w:rPr>
                <w:noProof/>
                <w:webHidden/>
              </w:rPr>
              <w:instrText xml:space="preserve"> PAGEREF _Toc61633906 \h </w:instrText>
            </w:r>
            <w:r w:rsidR="000C4789">
              <w:rPr>
                <w:noProof/>
                <w:webHidden/>
              </w:rPr>
            </w:r>
            <w:r w:rsidR="000C4789">
              <w:rPr>
                <w:noProof/>
                <w:webHidden/>
              </w:rPr>
              <w:fldChar w:fldCharType="separate"/>
            </w:r>
            <w:r w:rsidR="000C4789">
              <w:rPr>
                <w:noProof/>
                <w:webHidden/>
              </w:rPr>
              <w:t>12</w:t>
            </w:r>
            <w:r w:rsidR="000C4789">
              <w:rPr>
                <w:noProof/>
                <w:webHidden/>
              </w:rPr>
              <w:fldChar w:fldCharType="end"/>
            </w:r>
          </w:hyperlink>
        </w:p>
        <w:p w14:paraId="145C8E8A" w14:textId="6B56CC32" w:rsidR="000C4789" w:rsidRDefault="00BA7BA8">
          <w:pPr>
            <w:pStyle w:val="TOC2"/>
            <w:tabs>
              <w:tab w:val="left" w:pos="880"/>
              <w:tab w:val="right" w:leader="dot" w:pos="9828"/>
            </w:tabs>
            <w:rPr>
              <w:rFonts w:eastAsiaTheme="minorEastAsia"/>
              <w:noProof/>
              <w:lang w:eastAsia="en-GB"/>
            </w:rPr>
          </w:pPr>
          <w:hyperlink w:anchor="_Toc61633907" w:history="1">
            <w:r w:rsidR="000C4789" w:rsidRPr="0031516F">
              <w:rPr>
                <w:rStyle w:val="Hyperlink"/>
                <w:noProof/>
              </w:rPr>
              <w:t>VII.</w:t>
            </w:r>
            <w:r w:rsidR="000C4789">
              <w:rPr>
                <w:rFonts w:eastAsiaTheme="minorEastAsia"/>
                <w:noProof/>
                <w:lang w:eastAsia="en-GB"/>
              </w:rPr>
              <w:tab/>
            </w:r>
            <w:r w:rsidR="000C4789" w:rsidRPr="0031516F">
              <w:rPr>
                <w:rStyle w:val="Hyperlink"/>
                <w:noProof/>
              </w:rPr>
              <w:t>Money &amp; Smallmoney Data type:</w:t>
            </w:r>
            <w:r w:rsidR="000C4789">
              <w:rPr>
                <w:noProof/>
                <w:webHidden/>
              </w:rPr>
              <w:tab/>
            </w:r>
            <w:r w:rsidR="000C4789">
              <w:rPr>
                <w:noProof/>
                <w:webHidden/>
              </w:rPr>
              <w:fldChar w:fldCharType="begin"/>
            </w:r>
            <w:r w:rsidR="000C4789">
              <w:rPr>
                <w:noProof/>
                <w:webHidden/>
              </w:rPr>
              <w:instrText xml:space="preserve"> PAGEREF _Toc61633907 \h </w:instrText>
            </w:r>
            <w:r w:rsidR="000C4789">
              <w:rPr>
                <w:noProof/>
                <w:webHidden/>
              </w:rPr>
            </w:r>
            <w:r w:rsidR="000C4789">
              <w:rPr>
                <w:noProof/>
                <w:webHidden/>
              </w:rPr>
              <w:fldChar w:fldCharType="separate"/>
            </w:r>
            <w:r w:rsidR="000C4789">
              <w:rPr>
                <w:noProof/>
                <w:webHidden/>
              </w:rPr>
              <w:t>12</w:t>
            </w:r>
            <w:r w:rsidR="000C4789">
              <w:rPr>
                <w:noProof/>
                <w:webHidden/>
              </w:rPr>
              <w:fldChar w:fldCharType="end"/>
            </w:r>
          </w:hyperlink>
        </w:p>
        <w:p w14:paraId="66DF7CD7" w14:textId="3DD4F523" w:rsidR="00904FEC" w:rsidRPr="000C4789" w:rsidRDefault="00170FBB" w:rsidP="000C4789">
          <w:pPr>
            <w:rPr>
              <w:rFonts w:cstheme="minorHAnsi"/>
              <w:bCs/>
              <w:noProof/>
            </w:rPr>
          </w:pPr>
          <w:r w:rsidRPr="001168DD">
            <w:rPr>
              <w:rFonts w:cstheme="minorHAnsi"/>
              <w:b/>
              <w:bCs/>
              <w:noProof/>
            </w:rPr>
            <w:fldChar w:fldCharType="end"/>
          </w:r>
        </w:p>
      </w:sdtContent>
    </w:sdt>
    <w:p w14:paraId="0D5BD4D3" w14:textId="0429D9B8" w:rsidR="00904FEC" w:rsidRPr="00772C95" w:rsidRDefault="0035470B" w:rsidP="00772C95">
      <w:pPr>
        <w:pStyle w:val="Heading1"/>
        <w:shd w:val="clear" w:color="auto" w:fill="002060"/>
        <w:rPr>
          <w:color w:val="FFFFFF" w:themeColor="background1"/>
        </w:rPr>
      </w:pPr>
      <w:bookmarkStart w:id="2" w:name="_Toc61633881"/>
      <w:r w:rsidRPr="00772C95">
        <w:rPr>
          <w:color w:val="FFFFFF" w:themeColor="background1"/>
        </w:rPr>
        <w:t xml:space="preserve">List of </w:t>
      </w:r>
      <w:r w:rsidR="00904FEC" w:rsidRPr="00772C95">
        <w:rPr>
          <w:color w:val="FFFFFF" w:themeColor="background1"/>
        </w:rPr>
        <w:t>Figures</w:t>
      </w:r>
      <w:bookmarkEnd w:id="2"/>
    </w:p>
    <w:p w14:paraId="378F0438" w14:textId="05D77B14" w:rsidR="000C4789" w:rsidRDefault="00DC6F57">
      <w:pPr>
        <w:pStyle w:val="TableofFigures"/>
        <w:tabs>
          <w:tab w:val="right" w:leader="dot" w:pos="9828"/>
        </w:tabs>
        <w:rPr>
          <w:rFonts w:eastAsiaTheme="minorEastAsia"/>
          <w:noProof/>
          <w:lang w:eastAsia="en-GB"/>
        </w:rPr>
      </w:pPr>
      <w:r>
        <w:rPr>
          <w:rFonts w:cstheme="minorHAnsi"/>
        </w:rPr>
        <w:fldChar w:fldCharType="begin"/>
      </w:r>
      <w:r>
        <w:rPr>
          <w:rFonts w:cstheme="minorHAnsi"/>
        </w:rPr>
        <w:instrText xml:space="preserve"> TOC \h \z \c "Figure" </w:instrText>
      </w:r>
      <w:r>
        <w:rPr>
          <w:rFonts w:cstheme="minorHAnsi"/>
        </w:rPr>
        <w:fldChar w:fldCharType="separate"/>
      </w:r>
      <w:hyperlink w:anchor="_Toc61633908" w:history="1">
        <w:r w:rsidR="000C4789" w:rsidRPr="00877D1D">
          <w:rPr>
            <w:rStyle w:val="Hyperlink"/>
            <w:noProof/>
          </w:rPr>
          <w:t>Figure 1</w:t>
        </w:r>
        <w:r w:rsidR="000C4789" w:rsidRPr="00877D1D">
          <w:rPr>
            <w:rStyle w:val="Hyperlink"/>
            <w:noProof/>
            <w:lang w:val="en-US"/>
          </w:rPr>
          <w:t>: Indexes in Abertawe Arts Centre using Excel.</w:t>
        </w:r>
        <w:r w:rsidR="000C4789">
          <w:rPr>
            <w:noProof/>
            <w:webHidden/>
          </w:rPr>
          <w:tab/>
        </w:r>
        <w:r w:rsidR="000C4789">
          <w:rPr>
            <w:noProof/>
            <w:webHidden/>
          </w:rPr>
          <w:fldChar w:fldCharType="begin"/>
        </w:r>
        <w:r w:rsidR="000C4789">
          <w:rPr>
            <w:noProof/>
            <w:webHidden/>
          </w:rPr>
          <w:instrText xml:space="preserve"> PAGEREF _Toc61633908 \h </w:instrText>
        </w:r>
        <w:r w:rsidR="000C4789">
          <w:rPr>
            <w:noProof/>
            <w:webHidden/>
          </w:rPr>
        </w:r>
        <w:r w:rsidR="000C4789">
          <w:rPr>
            <w:noProof/>
            <w:webHidden/>
          </w:rPr>
          <w:fldChar w:fldCharType="separate"/>
        </w:r>
        <w:r w:rsidR="000C4789">
          <w:rPr>
            <w:noProof/>
            <w:webHidden/>
          </w:rPr>
          <w:t>4</w:t>
        </w:r>
        <w:r w:rsidR="000C4789">
          <w:rPr>
            <w:noProof/>
            <w:webHidden/>
          </w:rPr>
          <w:fldChar w:fldCharType="end"/>
        </w:r>
      </w:hyperlink>
    </w:p>
    <w:p w14:paraId="07816113" w14:textId="04A1981D" w:rsidR="00904FEC" w:rsidRPr="000C4789" w:rsidRDefault="00DC6F57" w:rsidP="000C4789">
      <w:pPr>
        <w:rPr>
          <w:rFonts w:cstheme="minorHAnsi"/>
        </w:rPr>
      </w:pPr>
      <w:r>
        <w:rPr>
          <w:rFonts w:cstheme="minorHAnsi"/>
        </w:rPr>
        <w:fldChar w:fldCharType="end"/>
      </w:r>
    </w:p>
    <w:p w14:paraId="5675D5D6" w14:textId="549215EC" w:rsidR="00904FEC" w:rsidRPr="00772C95" w:rsidRDefault="00904FEC" w:rsidP="00772C95">
      <w:pPr>
        <w:pStyle w:val="Heading1"/>
        <w:shd w:val="clear" w:color="auto" w:fill="002060"/>
        <w:rPr>
          <w:color w:val="FFFFFF" w:themeColor="background1"/>
        </w:rPr>
      </w:pPr>
      <w:bookmarkStart w:id="3" w:name="_Toc61633882"/>
      <w:r w:rsidRPr="00772C95">
        <w:rPr>
          <w:color w:val="FFFFFF" w:themeColor="background1"/>
        </w:rPr>
        <w:t>List of Tables</w:t>
      </w:r>
      <w:bookmarkEnd w:id="3"/>
    </w:p>
    <w:p w14:paraId="4C9E8DDD" w14:textId="26742B3B" w:rsidR="000C4789" w:rsidRDefault="00A54C32">
      <w:pPr>
        <w:pStyle w:val="TableofFigures"/>
        <w:tabs>
          <w:tab w:val="right" w:leader="dot" w:pos="9828"/>
        </w:tabs>
        <w:rPr>
          <w:rFonts w:eastAsiaTheme="minorEastAsia"/>
          <w:noProof/>
          <w:lang w:eastAsia="en-GB"/>
        </w:rPr>
      </w:pPr>
      <w:r>
        <w:fldChar w:fldCharType="begin"/>
      </w:r>
      <w:r>
        <w:instrText xml:space="preserve"> TOC \h \z \c "Table" </w:instrText>
      </w:r>
      <w:r>
        <w:fldChar w:fldCharType="separate"/>
      </w:r>
      <w:hyperlink w:anchor="_Toc61633909" w:history="1">
        <w:r w:rsidR="000C4789" w:rsidRPr="00217658">
          <w:rPr>
            <w:rStyle w:val="Hyperlink"/>
            <w:noProof/>
          </w:rPr>
          <w:t>Table 1</w:t>
        </w:r>
        <w:r w:rsidR="000C4789" w:rsidRPr="00217658">
          <w:rPr>
            <w:rStyle w:val="Hyperlink"/>
            <w:noProof/>
            <w:lang w:val="en-US"/>
          </w:rPr>
          <w:t>: Before and after the Indexes in Abertawe Arts Centre.</w:t>
        </w:r>
        <w:r w:rsidR="000C4789">
          <w:rPr>
            <w:noProof/>
            <w:webHidden/>
          </w:rPr>
          <w:tab/>
        </w:r>
        <w:r w:rsidR="000C4789">
          <w:rPr>
            <w:noProof/>
            <w:webHidden/>
          </w:rPr>
          <w:fldChar w:fldCharType="begin"/>
        </w:r>
        <w:r w:rsidR="000C4789">
          <w:rPr>
            <w:noProof/>
            <w:webHidden/>
          </w:rPr>
          <w:instrText xml:space="preserve"> PAGEREF _Toc61633909 \h </w:instrText>
        </w:r>
        <w:r w:rsidR="000C4789">
          <w:rPr>
            <w:noProof/>
            <w:webHidden/>
          </w:rPr>
        </w:r>
        <w:r w:rsidR="000C4789">
          <w:rPr>
            <w:noProof/>
            <w:webHidden/>
          </w:rPr>
          <w:fldChar w:fldCharType="separate"/>
        </w:r>
        <w:r w:rsidR="000C4789">
          <w:rPr>
            <w:noProof/>
            <w:webHidden/>
          </w:rPr>
          <w:t>6</w:t>
        </w:r>
        <w:r w:rsidR="000C4789">
          <w:rPr>
            <w:noProof/>
            <w:webHidden/>
          </w:rPr>
          <w:fldChar w:fldCharType="end"/>
        </w:r>
      </w:hyperlink>
    </w:p>
    <w:p w14:paraId="642FE0A3" w14:textId="79B53099" w:rsidR="00FD6D29" w:rsidRDefault="00A54C32">
      <w:r>
        <w:rPr>
          <w:b/>
          <w:bCs/>
          <w:noProof/>
          <w:lang w:val="en-US"/>
        </w:rPr>
        <w:lastRenderedPageBreak/>
        <w:fldChar w:fldCharType="end"/>
      </w:r>
    </w:p>
    <w:p w14:paraId="77D2F56D" w14:textId="07C668F4" w:rsidR="00B37529" w:rsidRPr="00772C95" w:rsidRDefault="00B37529" w:rsidP="004A055E">
      <w:pPr>
        <w:pStyle w:val="Heading1"/>
        <w:shd w:val="clear" w:color="auto" w:fill="002060"/>
        <w:spacing w:after="120"/>
        <w:rPr>
          <w:color w:val="FFFFFF" w:themeColor="background1"/>
        </w:rPr>
      </w:pPr>
      <w:bookmarkStart w:id="4" w:name="_Toc61633883"/>
      <w:r w:rsidRPr="00772C95">
        <w:rPr>
          <w:color w:val="FFFFFF" w:themeColor="background1"/>
        </w:rPr>
        <w:t>Abstract</w:t>
      </w:r>
      <w:bookmarkEnd w:id="4"/>
    </w:p>
    <w:p w14:paraId="519FB8AB" w14:textId="61DDC42B" w:rsidR="00B31255" w:rsidRDefault="00ED13DB">
      <w:pPr>
        <w:rPr>
          <w:bCs/>
        </w:rPr>
      </w:pPr>
      <w:r w:rsidRPr="00ED13DB">
        <w:rPr>
          <w:bCs/>
        </w:rPr>
        <w:t xml:space="preserve">As data has become more important than any other things in the world, the need to store this data has become more required, and here comes the role of organizing this data through Database Management System, which it is a software </w:t>
      </w:r>
      <w:r w:rsidR="008B51FA">
        <w:rPr>
          <w:bCs/>
        </w:rPr>
        <w:t>created</w:t>
      </w:r>
      <w:r w:rsidRPr="00ED13DB">
        <w:rPr>
          <w:bCs/>
        </w:rPr>
        <w:t xml:space="preserve"> to</w:t>
      </w:r>
      <w:r w:rsidR="008B51FA">
        <w:rPr>
          <w:bCs/>
        </w:rPr>
        <w:t xml:space="preserve"> </w:t>
      </w:r>
      <w:r w:rsidR="008B51FA" w:rsidRPr="00ED13DB">
        <w:rPr>
          <w:bCs/>
        </w:rPr>
        <w:t>manage</w:t>
      </w:r>
      <w:r w:rsidR="008B51FA">
        <w:rPr>
          <w:bCs/>
        </w:rPr>
        <w:t>,</w:t>
      </w:r>
      <w:r w:rsidRPr="00ED13DB">
        <w:rPr>
          <w:bCs/>
        </w:rPr>
        <w:t xml:space="preserve"> store, define</w:t>
      </w:r>
      <w:r w:rsidR="008B51FA">
        <w:rPr>
          <w:bCs/>
        </w:rPr>
        <w:t xml:space="preserve"> and </w:t>
      </w:r>
      <w:r w:rsidRPr="00ED13DB">
        <w:rPr>
          <w:bCs/>
        </w:rPr>
        <w:t>retrieve data in a database</w:t>
      </w:r>
      <w:r w:rsidR="00B31255">
        <w:rPr>
          <w:bCs/>
        </w:rPr>
        <w:t xml:space="preserve">. </w:t>
      </w:r>
    </w:p>
    <w:p w14:paraId="5CE6CE2A" w14:textId="23C50E50" w:rsidR="00B37529" w:rsidRPr="00772C95" w:rsidRDefault="00B31255">
      <w:pPr>
        <w:rPr>
          <w:b/>
        </w:rPr>
      </w:pPr>
      <w:r w:rsidRPr="00B31255">
        <w:rPr>
          <w:bCs/>
        </w:rPr>
        <w:t>The database management system mainly acts as an interface between the end-user and the database, managing the data, the database engine and the database schema simultaneously in order, allowing</w:t>
      </w:r>
      <w:r w:rsidR="008B51FA" w:rsidRPr="00B31255">
        <w:rPr>
          <w:bCs/>
        </w:rPr>
        <w:t xml:space="preserve"> </w:t>
      </w:r>
      <w:r w:rsidR="008B51FA">
        <w:rPr>
          <w:bCs/>
        </w:rPr>
        <w:t>users or developers</w:t>
      </w:r>
      <w:r w:rsidRPr="00B31255">
        <w:rPr>
          <w:bCs/>
        </w:rPr>
        <w:t xml:space="preserve"> to organized and systematic </w:t>
      </w:r>
      <w:r w:rsidR="008B51FA">
        <w:rPr>
          <w:bCs/>
        </w:rPr>
        <w:t>path</w:t>
      </w:r>
      <w:r w:rsidRPr="00B31255">
        <w:rPr>
          <w:bCs/>
        </w:rPr>
        <w:t xml:space="preserve"> to create, read, update, manage, delete and retrieve data to facilitate data organization and manipulation</w:t>
      </w:r>
      <w:r>
        <w:rPr>
          <w:bCs/>
        </w:rPr>
        <w:t>.</w:t>
      </w:r>
    </w:p>
    <w:p w14:paraId="1D8CCAE0" w14:textId="77777777" w:rsidR="00772C95" w:rsidRPr="00772C95" w:rsidRDefault="00772C95">
      <w:pPr>
        <w:rPr>
          <w:b/>
        </w:rPr>
      </w:pPr>
    </w:p>
    <w:p w14:paraId="4161ADEB" w14:textId="63638E10" w:rsidR="00904FEC" w:rsidRPr="00772C95" w:rsidRDefault="00904FEC" w:rsidP="004A055E">
      <w:pPr>
        <w:pStyle w:val="Heading1"/>
        <w:shd w:val="clear" w:color="auto" w:fill="002060"/>
        <w:spacing w:after="120"/>
        <w:rPr>
          <w:rFonts w:cstheme="minorHAnsi"/>
          <w:color w:val="FFFFFF" w:themeColor="background1"/>
        </w:rPr>
      </w:pPr>
      <w:bookmarkStart w:id="5" w:name="_Toc61633884"/>
      <w:r w:rsidRPr="00772C95">
        <w:rPr>
          <w:rStyle w:val="Heading1Char"/>
          <w:rFonts w:asciiTheme="minorHAnsi" w:hAnsiTheme="minorHAnsi" w:cstheme="minorHAnsi"/>
          <w:b/>
          <w:color w:val="FFFFFF" w:themeColor="background1"/>
        </w:rPr>
        <w:t>Introduction</w:t>
      </w:r>
      <w:r w:rsidRPr="00772C95">
        <w:rPr>
          <w:rFonts w:cstheme="minorHAnsi"/>
          <w:color w:val="FFFFFF" w:themeColor="background1"/>
        </w:rPr>
        <w:t>:</w:t>
      </w:r>
      <w:bookmarkEnd w:id="5"/>
    </w:p>
    <w:p w14:paraId="15E9F8FD" w14:textId="1B510D5F" w:rsidR="00077A45" w:rsidRDefault="00E015E3" w:rsidP="00E015E3">
      <w:r w:rsidRPr="00E015E3">
        <w:t>This report has cover briefly the difference between both database SQL and NoSQL providing an example of the use of each one of them, and what the performance tuning (index) in the database and how he used them in the practical side with the giving scenario in Abertawe Arts Centre Case Study and a description of the importance of each index that used, including with the solutions of the transaction and the distributed database that has been used in the case scenario.</w:t>
      </w:r>
    </w:p>
    <w:p w14:paraId="18665AA2" w14:textId="661AB779" w:rsidR="00E015E3" w:rsidRDefault="00E015E3">
      <w:r>
        <w:br w:type="page"/>
      </w:r>
    </w:p>
    <w:p w14:paraId="0C49FE2C" w14:textId="5F8DE354" w:rsidR="00FD6D29" w:rsidRPr="00ED13DB" w:rsidRDefault="00FD6D29" w:rsidP="00ED13DB">
      <w:pPr>
        <w:pStyle w:val="Heading1"/>
        <w:numPr>
          <w:ilvl w:val="0"/>
          <w:numId w:val="19"/>
        </w:numPr>
        <w:shd w:val="clear" w:color="auto" w:fill="002060"/>
        <w:spacing w:after="120"/>
        <w:ind w:left="360"/>
        <w:rPr>
          <w:color w:val="FFFFFF" w:themeColor="background1"/>
        </w:rPr>
      </w:pPr>
      <w:bookmarkStart w:id="6" w:name="_Toc61633885"/>
      <w:r w:rsidRPr="00FD6D29">
        <w:rPr>
          <w:color w:val="FFFFFF" w:themeColor="background1"/>
        </w:rPr>
        <w:lastRenderedPageBreak/>
        <w:t>SQL vs. NoSQL</w:t>
      </w:r>
      <w:bookmarkEnd w:id="6"/>
    </w:p>
    <w:p w14:paraId="40BEBC64" w14:textId="0FD0EEDE" w:rsidR="00BC6C07" w:rsidRDefault="00F66F7E" w:rsidP="0055674A">
      <w:pPr>
        <w:spacing w:after="120"/>
        <w:jc w:val="both"/>
      </w:pPr>
      <w:r w:rsidRPr="00F66F7E">
        <w:t>In this section, the author highlighted the difference between SQL and NoSQL providing the different sides of both of them starting by:</w:t>
      </w:r>
    </w:p>
    <w:p w14:paraId="5D68717F" w14:textId="57457624" w:rsidR="00F66F7E" w:rsidRPr="00C44B0E" w:rsidRDefault="004A055E" w:rsidP="004A055E">
      <w:pPr>
        <w:pStyle w:val="Heading2"/>
      </w:pPr>
      <w:bookmarkStart w:id="7" w:name="_Toc61633886"/>
      <w:r>
        <w:t xml:space="preserve">1.1 </w:t>
      </w:r>
      <w:r w:rsidR="00F66F7E" w:rsidRPr="00C44B0E">
        <w:t>Data structure:</w:t>
      </w:r>
      <w:bookmarkEnd w:id="7"/>
    </w:p>
    <w:p w14:paraId="395558B4" w14:textId="637F1B67" w:rsidR="00643786" w:rsidRDefault="00C26029" w:rsidP="0055674A">
      <w:pPr>
        <w:spacing w:after="120"/>
        <w:jc w:val="both"/>
      </w:pPr>
      <w:r w:rsidRPr="00C26029">
        <w:t xml:space="preserve">The SQL is a relational database and it’s a table-based which every row in SQL database is an independent entity like an Account table, and each column is an attribute that explains this table for example (First Name, </w:t>
      </w:r>
      <w:proofErr w:type="spellStart"/>
      <w:r w:rsidRPr="00C26029">
        <w:t>Secoun</w:t>
      </w:r>
      <w:proofErr w:type="spellEnd"/>
      <w:r w:rsidRPr="00C26029">
        <w:t xml:space="preserve"> Name, Phone Number, Email Address, address and so on),  Because of the distinct and organized connections between the rows and columns in the table, SQL database considered as the preferable one when we need ACID compliance which ACID represents Atomicity, Consistency, Isolation, Durability, so SQL is a great fit for transaction-oriented systems and preferable choice for the applications that required multi-rows transaction, for example, a customer relationship management tools, or for legacy systems that were built for relational structure or accounting system</w:t>
      </w:r>
      <w:r w:rsidR="00D833F7">
        <w:fldChar w:fldCharType="begin" w:fldLock="1"/>
      </w:r>
      <w:r w:rsidR="00D833F7">
        <w:instrText>ADDIN CSL_CITATION {"citationItems":[{"id":"ITEM-1","itemData":{"DOI":"10.1109/PACRIM.2013.6625441","ISBN":"9781479915019","abstract":"With the current emphasis on \"Big Data\", NoSQL databases have surged in popularity. These databases are claimed to perform better than SQL databases. In this paper we aim to independently investigate the performance of some NoSQL and SQL databases in the light of key-value stores. We compare read, write, delete, and instantiate operations on key-value stores implemented by NoSQL and SQL databases. Besides, we also investigate an additional operation: iterating through all keys. An abstract key-value pair framework supporting these basic operations is designed and implemented using all the databases tested. Experimental results measure the timing of these operations and we summarize our findings of how the databases stack up against each other. Our results show that not all NoSQL databases perform better than SQL databases. Some are much worse. And for each database, the performance varies with each operation. Some are slow to instantiate, but fast to read, write, and delete. Others are fast to instantiate but slow on the other operations. And there is little correlation between performance and the data model each database uses. © 2013 IEEE.","author":[{"dropping-particle":"","family":"Li","given":"Yishan","non-dropping-particle":"","parse-names":false,"suffix":""},{"dropping-particle":"","family":"Manoharan","given":"Sathiamoorthy","non-dropping-particle":"","parse-names":false,"suffix":""}],"container-title":"IEEE Pacific RIM Conference on Communications, Computers, and Signal Processing - Proceedings","id":"ITEM-1","issued":{"date-parts":[["2013"]]},"page":"15-19","title":"A performance comparison of SQL and NoSQL databases","type":"paper-conference"},"uris":["http://www.mendeley.com/documents/?uuid=a3009222-e402-348b-b1e2-396a5e9a33b9"]}],"mendeley":{"formattedCitation":"[1]","plainTextFormattedCitation":"[1]","previouslyFormattedCitation":"[1]"},"properties":{"noteIndex":0},"schema":"https://github.com/citation-style-language/schema/raw/master/csl-citation.json"}</w:instrText>
      </w:r>
      <w:r w:rsidR="00D833F7">
        <w:fldChar w:fldCharType="separate"/>
      </w:r>
      <w:r w:rsidR="00D833F7" w:rsidRPr="00D833F7">
        <w:rPr>
          <w:noProof/>
        </w:rPr>
        <w:t>[1]</w:t>
      </w:r>
      <w:r w:rsidR="00D833F7">
        <w:fldChar w:fldCharType="end"/>
      </w:r>
      <w:r w:rsidR="00C44B0E">
        <w:fldChar w:fldCharType="begin" w:fldLock="1"/>
      </w:r>
      <w:r w:rsidR="00C44B0E">
        <w:instrText>ADDIN CSL_CITATION {"citationItems":[{"id":"ITEM-1","itemData":{"abstract":"We always hear some statements like 'SQL is outdated', 'This is the world of NoSQL', 'SQL is still used a lot by most of companies.' Which one is accurate? Has NoSQL completely replace SQL? Or is NoSQL just a hype? SQL (Structured Query Language) is a standard query language for relational database management system. The most popular types of RDBMS(Relational Database Management Systems) like Oracle, MySQL, SQL Server, uses SQL as their standard database query language.[3] NoSQL means Not Only SQL, which is a collection of non-relational data storage systems. The important character of NoSQL is that it relaxes one or more of the ACID properties for a better performance in desired fields. Some of the NOSQL databases most companies using are Cassandra, CouchDB, Hadoop Hbase, MongoDB. In this paper, we'll outline the general differences between the SQL and NoSQL, discuss if Relational Database Management Systems is a thing of past, and also compare the speed performance of SQL and NoSQL databases, such as BerkeleyDB, MongoDB and MySQL.","author":[{"dropping-particle":"","family":"Wang","given":"Ruihan","non-dropping-particle":"","parse-names":false,"suffix":""},{"dropping-particle":"","family":"Yang","given":"Zongyan","non-dropping-particle":"","parse-names":false,"suffix":""}],"id":"ITEM-1","issued":{"date-parts":[["2017"]]},"page":"1-3","title":"SQL vs NoSQL: A Performance Comparison","type":"article-journal"},"uris":["http://www.mendeley.com/documents/?uuid=389c4751-0c23-324a-8820-429ca2f0f145"]}],"mendeley":{"formattedCitation":"[2]","plainTextFormattedCitation":"[2]","previouslyFormattedCitation":"[2]"},"properties":{"noteIndex":0},"schema":"https://github.com/citation-style-language/schema/raw/master/csl-citation.json"}</w:instrText>
      </w:r>
      <w:r w:rsidR="00C44B0E">
        <w:fldChar w:fldCharType="separate"/>
      </w:r>
      <w:r w:rsidR="00C44B0E" w:rsidRPr="00C44B0E">
        <w:rPr>
          <w:noProof/>
        </w:rPr>
        <w:t>[2]</w:t>
      </w:r>
      <w:r w:rsidR="00C44B0E">
        <w:fldChar w:fldCharType="end"/>
      </w:r>
      <w:r w:rsidR="00643786" w:rsidRPr="00643786">
        <w:t>,</w:t>
      </w:r>
    </w:p>
    <w:p w14:paraId="685D9AB4" w14:textId="5AB9562E" w:rsidR="006E2D47" w:rsidRDefault="004E2A07" w:rsidP="0055674A">
      <w:pPr>
        <w:spacing w:after="120"/>
        <w:jc w:val="both"/>
      </w:pPr>
      <w:r w:rsidRPr="004E2A07">
        <w:t>While NoSQL databases eschew the highly structured relational model and the databases are either document-based, key-value pairs,  wide-column stores or graph-based, which that means the data that saved in a NoSQL does not need previously prepared and provide more flexibility and can make records without accurately defining their framework upfront, Also, records that have their own unique structure can be saved and fields added to the database without changing existing document fields. NoSQL databases have been created with flexibility and scalability in mind, following the BASE Consistency Mode</w:t>
      </w:r>
      <w:r w:rsidR="00C44B0E">
        <w:fldChar w:fldCharType="begin" w:fldLock="1"/>
      </w:r>
      <w:r w:rsidR="00C44B0E">
        <w:instrText>ADDIN CSL_CITATION {"citationItems":[{"id":"ITEM-1","itemData":{"abstract":"Chemical databases have been expanding rapidly both in complexity and amount. Traditional SQL approach for chemical databases has not been sufficient to meet changing requirements in data storage and retrieval. Flexible and schemaless data model of NoSQL data store MongoDB provides the opportunity for storage of any type of data which can be inserted by several different users without imposing a certain data structure. A chemical database developed in MongoDB is analyzed to investigate limitations and advantages in a comparative manner with SQL approach. Basic read and write operations are performed as well as data storage aspects are studied. Flexibility and horizontal scaling of MongoDB increase its desirability while its immaturity causes consistency and security issues acting as obstacles to its wider deployment. iii","author":[{"dropping-particle":"","family":"Birgen Supervisors","given":"Cansu","non-dropping-particle":"","parse-names":false,"suffix":""},{"dropping-particle":"","family":"Preisig John Morud","given":"Heinz","non-dropping-particle":"","parse-names":false,"suffix":""}],"id":"ITEM-1","issued":{"date-parts":[["2014"]]},"title":"DEPARTMENT OF CHEMICAL ENGINEERING ADVANCED PROCESS SIMULATION SQL vs. NoSQL","type":"report"},"uris":["http://www.mendeley.com/documents/?uuid=b765ebdc-85c0-3b94-bdc8-7c0942b97cf0"]}],"mendeley":{"formattedCitation":"[3]","plainTextFormattedCitation":"[3]","previouslyFormattedCitation":"[3]"},"properties":{"noteIndex":0},"schema":"https://github.com/citation-style-language/schema/raw/master/csl-citation.json"}</w:instrText>
      </w:r>
      <w:r w:rsidR="00C44B0E">
        <w:fldChar w:fldCharType="separate"/>
      </w:r>
      <w:r w:rsidR="00C44B0E" w:rsidRPr="00C44B0E">
        <w:rPr>
          <w:noProof/>
        </w:rPr>
        <w:t>[3]</w:t>
      </w:r>
      <w:r w:rsidR="00C44B0E">
        <w:fldChar w:fldCharType="end"/>
      </w:r>
      <w:r w:rsidR="006E2D47">
        <w:t xml:space="preserve">, meaning that: </w:t>
      </w:r>
    </w:p>
    <w:p w14:paraId="6A04E9F1" w14:textId="1D8AA819" w:rsidR="006E2D47" w:rsidRDefault="004E2A07" w:rsidP="0055674A">
      <w:pPr>
        <w:spacing w:after="120"/>
        <w:jc w:val="both"/>
      </w:pPr>
      <w:r w:rsidRPr="004E2A07">
        <w:t>Basic Availability: The database methods concentrate on data availability even when there are multiple failures</w:t>
      </w:r>
    </w:p>
    <w:p w14:paraId="598FBABC" w14:textId="717FC106" w:rsidR="006E2D47" w:rsidRDefault="006E2D47" w:rsidP="0055674A">
      <w:pPr>
        <w:spacing w:after="120"/>
        <w:jc w:val="both"/>
      </w:pPr>
      <w:r>
        <w:t xml:space="preserve">Soft state: The </w:t>
      </w:r>
      <w:r w:rsidR="004E2A07">
        <w:t>condition</w:t>
      </w:r>
      <w:r>
        <w:t xml:space="preserve"> of the database can be changing over time.</w:t>
      </w:r>
    </w:p>
    <w:p w14:paraId="79FBA59F" w14:textId="5C911F49" w:rsidR="006E2D47" w:rsidRDefault="004E2A07" w:rsidP="0055674A">
      <w:pPr>
        <w:spacing w:after="120"/>
        <w:jc w:val="both"/>
      </w:pPr>
      <w:r w:rsidRPr="004E2A07">
        <w:t>Eventual consistency: the requirements that NoSQL databases only required regarding consistency is that the database become consistent at the end, and the data will be ubiquitous  in the future at some point</w:t>
      </w:r>
      <w:r w:rsidR="00D833F7">
        <w:fldChar w:fldCharType="begin" w:fldLock="1"/>
      </w:r>
      <w:r w:rsidR="00C44B0E">
        <w:instrText>ADDIN CSL_CITATION {"citationItems":[{"id":"ITEM-1","itemData":{"abstract":"NoSQL (Not only SQL) is a database used to store large amounts of data. NoSQL databases are distributed, non-relational, open source and are horizontally scalable (in linear way). NoSQL does not follow property of ACID as we follow in SQL. In this research paper, we are surveying about NoSQL, its background, fundamentals like ACID, BASE and CAP theorem. Also on the basis of CAP theorem, study is carried out about the various types of NoSQL data stores with their examples, characteristics, and pros and cons of NoSQL.","author":[{"dropping-particle":"","family":"Sharma","given":"Vatika","non-dropping-particle":"","parse-names":false,"suffix":""},{"dropping-particle":"","family":"Dave","given":"Meenu","non-dropping-particle":"","parse-names":false,"suffix":""}],"container-title":"International Journal of Advanced Research in Computer Science and Software Engineering","id":"ITEM-1","issue":"8","issued":{"date-parts":[["2012"]]},"page":"2277-128","title":"SQL and NoSQL Databases","type":"article-journal","volume":"2"},"uris":["http://www.mendeley.com/documents/?uuid=47e142a4-8d8d-3a82-9778-8893c673b111"]}],"mendeley":{"formattedCitation":"[4]","plainTextFormattedCitation":"[4]","previouslyFormattedCitation":"[4]"},"properties":{"noteIndex":0},"schema":"https://github.com/citation-style-language/schema/raw/master/csl-citation.json"}</w:instrText>
      </w:r>
      <w:r w:rsidR="00D833F7">
        <w:fldChar w:fldCharType="separate"/>
      </w:r>
      <w:r w:rsidR="00C44B0E" w:rsidRPr="00C44B0E">
        <w:rPr>
          <w:noProof/>
        </w:rPr>
        <w:t>[4]</w:t>
      </w:r>
      <w:r w:rsidR="00D833F7">
        <w:fldChar w:fldCharType="end"/>
      </w:r>
      <w:r w:rsidR="006E2D47">
        <w:t>.</w:t>
      </w:r>
    </w:p>
    <w:p w14:paraId="00DC2943" w14:textId="3BD81F7A" w:rsidR="00BC6C07" w:rsidRDefault="00C44B0E" w:rsidP="00C44B0E">
      <w:pPr>
        <w:jc w:val="both"/>
      </w:pPr>
      <w:r>
        <w:t>So,</w:t>
      </w:r>
      <w:r w:rsidR="006E2D47">
        <w:t xml:space="preserve"> NoSQL database  is considered to be much better to store unstructured data such as social media posts, article content, sensor data and any other type of data that won't fit neatly into a table.</w:t>
      </w:r>
    </w:p>
    <w:p w14:paraId="07091E35" w14:textId="5FE79AA9" w:rsidR="006E2D47" w:rsidRPr="00C44B0E" w:rsidRDefault="004A055E" w:rsidP="004A055E">
      <w:pPr>
        <w:pStyle w:val="Heading2"/>
      </w:pPr>
      <w:bookmarkStart w:id="8" w:name="_Toc61633887"/>
      <w:r>
        <w:t xml:space="preserve">1.2 </w:t>
      </w:r>
      <w:r w:rsidR="006E2D47" w:rsidRPr="00C44B0E">
        <w:t>Ability to query data</w:t>
      </w:r>
      <w:bookmarkEnd w:id="8"/>
    </w:p>
    <w:p w14:paraId="1EDD91C7" w14:textId="1A41920F" w:rsidR="00BC6C07" w:rsidRDefault="006A5C6E" w:rsidP="0055674A">
      <w:pPr>
        <w:spacing w:after="120"/>
        <w:jc w:val="both"/>
      </w:pPr>
      <w:r w:rsidRPr="006A5C6E">
        <w:t>Because SQL database is structured and organized, this means that it is more efficient and effective in querying data, so SQL executes queries, retrieves data efficiently, and quickly edits data. It is easy to learn because it is very lightweight and illustrative, so inquiries can</w:t>
      </w:r>
      <w:r w:rsidR="0055674A">
        <w:t xml:space="preserve"> </w:t>
      </w:r>
      <w:r w:rsidRPr="006A5C6E">
        <w:t xml:space="preserve">triggered by </w:t>
      </w:r>
      <w:r w:rsidR="0055674A">
        <w:t>lower</w:t>
      </w:r>
      <w:r w:rsidRPr="006A5C6E">
        <w:t xml:space="preserve"> technical personnel such as business</w:t>
      </w:r>
      <w:r w:rsidR="0055674A">
        <w:t>-</w:t>
      </w:r>
      <w:r w:rsidRPr="006A5C6E">
        <w:t>analysts and marketers</w:t>
      </w:r>
      <w:r w:rsidR="00C44B0E">
        <w:fldChar w:fldCharType="begin" w:fldLock="1"/>
      </w:r>
      <w:r w:rsidR="00C44B0E">
        <w:instrText>ADDIN CSL_CITATION {"citationItems":[{"id":"ITEM-1","itemData":{"abstract":"NoSQL (Not only SQL) is a database used to store large amounts of data. NoSQL databases are distributed, non-relational, open source and are horizontally scalable (in linear way). NoSQL does not follow property of ACID as we follow in SQL. In this research paper, we are surveying about NoSQL, its background, fundamentals like ACID, BASE and CAP theorem. Also on the basis of CAP theorem, study is carried out about the various types of NoSQL data stores with their examples, characteristics, and pros and cons of NoSQL.","author":[{"dropping-particle":"","family":"Sharma","given":"Vatika","non-dropping-particle":"","parse-names":false,"suffix":""},{"dropping-particle":"","family":"Dave","given":"Meenu","non-dropping-particle":"","parse-names":false,"suffix":""}],"container-title":"International Journal of Advanced Research in Computer Science and Software Engineering","id":"ITEM-1","issue":"8","issued":{"date-parts":[["2012"]]},"page":"2277-128","title":"SQL and NoSQL Databases","type":"article-journal","volume":"2"},"uris":["http://www.mendeley.com/documents/?uuid=47e142a4-8d8d-3a82-9778-8893c673b111"]}],"mendeley":{"formattedCitation":"[4]","plainTextFormattedCitation":"[4]","previouslyFormattedCitation":"[4]"},"properties":{"noteIndex":0},"schema":"https://github.com/citation-style-language/schema/raw/master/csl-citation.json"}</w:instrText>
      </w:r>
      <w:r w:rsidR="00C44B0E">
        <w:fldChar w:fldCharType="separate"/>
      </w:r>
      <w:r w:rsidR="00C44B0E" w:rsidRPr="00C44B0E">
        <w:rPr>
          <w:noProof/>
        </w:rPr>
        <w:t>[4]</w:t>
      </w:r>
      <w:r w:rsidR="00C44B0E">
        <w:fldChar w:fldCharType="end"/>
      </w:r>
      <w:r w:rsidRPr="006A5C6E">
        <w:t>.</w:t>
      </w:r>
    </w:p>
    <w:p w14:paraId="44536000" w14:textId="636C1CC2" w:rsidR="006A5C6E" w:rsidRDefault="006A5C6E" w:rsidP="00C44B0E">
      <w:pPr>
        <w:jc w:val="both"/>
      </w:pPr>
      <w:r w:rsidRPr="006A5C6E">
        <w:t xml:space="preserve">While on the other hand, querying in NoSQL is not </w:t>
      </w:r>
      <w:r w:rsidR="0055674A" w:rsidRPr="0055674A">
        <w:t>effective</w:t>
      </w:r>
      <w:r w:rsidR="0055674A" w:rsidRPr="0055674A">
        <w:t xml:space="preserve"> </w:t>
      </w:r>
      <w:r w:rsidRPr="006A5C6E">
        <w:t xml:space="preserve">as it is with </w:t>
      </w:r>
      <w:r w:rsidR="0055674A">
        <w:t xml:space="preserve">the </w:t>
      </w:r>
      <w:r w:rsidRPr="006A5C6E">
        <w:t xml:space="preserve">SQL database due to the potential big differences in data structures, it also provides a large amount of flexibility in </w:t>
      </w:r>
      <w:r w:rsidR="0055674A">
        <w:t>the data type</w:t>
      </w:r>
      <w:r w:rsidRPr="006A5C6E">
        <w:t xml:space="preserve"> that can be stored in the database, so running queries in NoSQL means Performing additional processing on the data and usually that </w:t>
      </w:r>
      <w:r w:rsidR="0055674A">
        <w:t xml:space="preserve">needs </w:t>
      </w:r>
      <w:r w:rsidR="0055674A" w:rsidRPr="006A5C6E">
        <w:t>data scientists</w:t>
      </w:r>
      <w:r w:rsidR="0055674A">
        <w:t xml:space="preserve"> or</w:t>
      </w:r>
      <w:r w:rsidRPr="006A5C6E">
        <w:t xml:space="preserve"> developers</w:t>
      </w:r>
      <w:r w:rsidR="0055674A">
        <w:t xml:space="preserve">, which of course that lead to be to </w:t>
      </w:r>
      <w:r w:rsidR="0055674A" w:rsidRPr="0055674A">
        <w:t>less efficient and cost more at the same time.</w:t>
      </w:r>
      <w:r w:rsidR="0055674A">
        <w:t xml:space="preserve"> </w:t>
      </w:r>
      <w:r w:rsidR="00D833F7">
        <w:fldChar w:fldCharType="begin" w:fldLock="1"/>
      </w:r>
      <w:r w:rsidR="00C44B0E">
        <w:instrText>ADDIN CSL_CITATION {"citationItems":[{"id":"ITEM-1","itemData":{"DOI":"10.9734/ajrcos/2019/v4i230108","abstract":"A key ingredient in the world of cloud computing is a database that can be used by a great number of users. Distributed storage mechanisms become the de-facto method for data storage used by companies for the new generation of web applications. In the world of data storage, NoSQL (usually interpreted as \"not only SQL\" by developers) database is a growing trend. It is said that NoSQL alternates with the most widely used relational databases for the data storage, but, as the name implies, it does not fully replace the SQL. In this paper we will discuss about SQL and NoSQL databases, comparison of traditional SQL with NoSQL databases for Big Data analytics, NoSQL data models, types of NoSQL data stores, characteristics and features of each data store, advantages and disadvantages of NoSQL and RDBMS.","author":[{"dropping-particle":"","family":"Ali","given":"Wajid","non-dropping-particle":"","parse-names":false,"suffix":""},{"dropping-particle":"","family":"Shafique","given":"Muhammad Usman","non-dropping-particle":"","parse-names":false,"suffix":""},{"dropping-particle":"","family":"Majeed","given":"Muhammad Arslan","non-dropping-particle":"","parse-names":false,"suffix":""},{"dropping-particle":"","family":"Raza","given":"Ali","non-dropping-particle":"","parse-names":false,"suffix":""}],"container-title":"Asian Journal of Research in Computer Science","id":"ITEM-1","issued":{"date-parts":[["2019","10","21"]]},"page":"1-10","publisher":"Sciencedomain International","title":"Comparison between SQL and NoSQL Databases and Their Relationship with Big Data Analytics","type":"article-journal"},"uris":["http://www.mendeley.com/documents/?uuid=310961f8-348d-3ceb-81d9-6c27f10ed06c"]}],"mendeley":{"formattedCitation":"[5]","plainTextFormattedCitation":"[5]","previouslyFormattedCitation":"[5]"},"properties":{"noteIndex":0},"schema":"https://github.com/citation-style-language/schema/raw/master/csl-citation.json"}</w:instrText>
      </w:r>
      <w:r w:rsidR="00D833F7">
        <w:fldChar w:fldCharType="separate"/>
      </w:r>
      <w:r w:rsidR="00C44B0E" w:rsidRPr="00C44B0E">
        <w:rPr>
          <w:noProof/>
        </w:rPr>
        <w:t>[5]</w:t>
      </w:r>
      <w:r w:rsidR="00D833F7">
        <w:fldChar w:fldCharType="end"/>
      </w:r>
      <w:r w:rsidRPr="006A5C6E">
        <w:t>.</w:t>
      </w:r>
    </w:p>
    <w:p w14:paraId="48A20E33" w14:textId="55E387A9" w:rsidR="00BC6C07" w:rsidRPr="00C44B0E" w:rsidRDefault="004A055E" w:rsidP="004A055E">
      <w:pPr>
        <w:pStyle w:val="Heading2"/>
      </w:pPr>
      <w:bookmarkStart w:id="9" w:name="_Toc61633888"/>
      <w:r>
        <w:t xml:space="preserve">1.3 </w:t>
      </w:r>
      <w:r w:rsidR="00B56AE9" w:rsidRPr="00C44B0E">
        <w:t>Scalability</w:t>
      </w:r>
      <w:bookmarkEnd w:id="9"/>
    </w:p>
    <w:p w14:paraId="54C4913C" w14:textId="714E0BDA" w:rsidR="00B56AE9" w:rsidRDefault="00B56AE9" w:rsidP="00C44B0E">
      <w:pPr>
        <w:jc w:val="both"/>
      </w:pPr>
      <w:r w:rsidRPr="00B56AE9">
        <w:t>SQL databases scale vertically, that means the SQL database</w:t>
      </w:r>
      <w:r w:rsidR="00CB0274">
        <w:t xml:space="preserve"> </w:t>
      </w:r>
      <w:r w:rsidR="00CB0274" w:rsidRPr="00B56AE9">
        <w:t>scale</w:t>
      </w:r>
      <w:r w:rsidRPr="00B56AE9">
        <w:t xml:space="preserve"> is not easy, as it was </w:t>
      </w:r>
      <w:r w:rsidR="00CB0274" w:rsidRPr="00CB0274">
        <w:t xml:space="preserve">prepared </w:t>
      </w:r>
      <w:r w:rsidRPr="00B56AE9">
        <w:t xml:space="preserve">to </w:t>
      </w:r>
      <w:r w:rsidR="00CB0274">
        <w:t>work</w:t>
      </w:r>
      <w:r w:rsidRPr="00B56AE9">
        <w:t xml:space="preserve"> on a single server to maintain data integrity, so to scale database, it requires an increase the capacity of a single server such as (CPU, RAM or SSD)</w:t>
      </w:r>
      <w:r w:rsidR="00CB0274">
        <w:t xml:space="preserve"> </w:t>
      </w:r>
      <w:r w:rsidR="00C44B0E">
        <w:fldChar w:fldCharType="begin" w:fldLock="1"/>
      </w:r>
      <w:r w:rsidR="00C44B0E">
        <w:instrText>ADDIN CSL_CITATION {"citationItems":[{"id":"ITEM-1","itemData":{"abstract":"We always hear some statements like 'SQL is outdated', 'This is the world of NoSQL', 'SQL is still used a lot by most of companies.' Which one is accurate? Has NoSQL completely replace SQL? Or is NoSQL just a hype? SQL (Structured Query Language) is a standard query language for relational database management system. The most popular types of RDBMS(Relational Database Management Systems) like Oracle, MySQL, SQL Server, uses SQL as their standard database query language.[3] NoSQL means Not Only SQL, which is a collection of non-relational data storage systems. The important character of NoSQL is that it relaxes one or more of the ACID properties for a better performance in desired fields. Some of the NOSQL databases most companies using are Cassandra, CouchDB, Hadoop Hbase, MongoDB. In this paper, we'll outline the general differences between the SQL and NoSQL, discuss if Relational Database Management Systems is a thing of past, and also compare the speed performance of SQL and NoSQL databases, such as BerkeleyDB, MongoDB and MySQL.","author":[{"dropping-particle":"","family":"Wang","given":"Ruihan","non-dropping-particle":"","parse-names":false,"suffix":""},{"dropping-particle":"","family":"Yang","given":"Zongyan","non-dropping-particle":"","parse-names":false,"suffix":""}],"id":"ITEM-1","issued":{"date-parts":[["2017"]]},"page":"1-3","title":"SQL vs NoSQL: A Performance Comparison","type":"article-journal"},"uris":["http://www.mendeley.com/documents/?uuid=389c4751-0c23-324a-8820-429ca2f0f145"]}],"mendeley":{"formattedCitation":"[2]","plainTextFormattedCitation":"[2]","previouslyFormattedCitation":"[2]"},"properties":{"noteIndex":0},"schema":"https://github.com/citation-style-language/schema/raw/master/csl-citation.json"}</w:instrText>
      </w:r>
      <w:r w:rsidR="00C44B0E">
        <w:fldChar w:fldCharType="separate"/>
      </w:r>
      <w:r w:rsidR="00C44B0E" w:rsidRPr="00C44B0E">
        <w:rPr>
          <w:noProof/>
        </w:rPr>
        <w:t>[2]</w:t>
      </w:r>
      <w:r w:rsidR="00C44B0E">
        <w:fldChar w:fldCharType="end"/>
      </w:r>
      <w:r w:rsidRPr="00B56AE9">
        <w:t>.</w:t>
      </w:r>
    </w:p>
    <w:p w14:paraId="199E7E41" w14:textId="2DD512F2" w:rsidR="00BC6C07" w:rsidRDefault="0055674A" w:rsidP="00C44B0E">
      <w:pPr>
        <w:jc w:val="both"/>
      </w:pPr>
      <w:r w:rsidRPr="0055674A">
        <w:t>The big feature that NoSQL has more than SQL database is that the scalability in NoSQL databases is horizontal, and that means more servers can be gathered to the growing data. Since NoSQL demands extremely less structure than SQL database, each saved object is largely self-contained and standalone. therefore, the objects can be stored easily on many servers without the link them to each other</w:t>
      </w:r>
      <w:r w:rsidR="00CB0274">
        <w:t xml:space="preserve"> </w:t>
      </w:r>
      <w:r w:rsidR="00C44B0E">
        <w:fldChar w:fldCharType="begin" w:fldLock="1"/>
      </w:r>
      <w:r w:rsidR="00C44B0E">
        <w:instrText>ADDIN CSL_CITATION {"citationItems":[{"id":"ITEM-1","itemData":{"ISSN":"1543-5962","abstract":"As cloud computing continues to evolve, organizations are finding new ways to store the massive amounts of big data that are collected. Big data storage often require greater flexibility and scalability which can be provided by incorporating NoSQL technologies. NoSQL (Not Only SQL) is quickly becoming a popular approach to store large and unstructured data. This paper looks at the various classifications of NoSQL technologies as well as many of the notable characteristics of the technologies. The authors also describe some deficiencies of using NoSQL and give some explanation to why companies are adopting the technology. The paper concludes with suggestions for future research of NoSQL technologies and a content analysis of current articles in database management is provided in the appendix.","author":[{"dropping-particle":"","family":"Madison","given":"Michael","non-dropping-particle":"","parse-names":false,"suffix":""},{"dropping-particle":"","family":"Barnhill","given":"Mark","non-dropping-particle":"","parse-names":false,"suffix":""},{"dropping-particle":"","family":"Napier","given":"Cassie","non-dropping-particle":"","parse-names":false,"suffix":""},{"dropping-particle":"","family":"Godin","given":"Joy","non-dropping-particle":"","parse-names":false,"suffix":""},{"dropping-particle":"","family":"Barnhill","given":"Mark","non-dropping-particle":"","parse-names":false,"suffix":""},{"dropping-particle":"","family":"College","given":"Georgia","non-dropping-particle":"","parse-names":false,"suffix":""}],"container-title":"Journal of International Technology and Information Management","id":"ITEM-1","issue":"1","issued":{"date-parts":[["2015"]]},"page":"1-14","title":"NoSQL Database Technologies","type":"article-journal","volume":"24"},"uris":["http://www.mendeley.com/documents/?uuid=cf9ef708-aa7f-3030-a607-8b2fb63296ab"]}],"mendeley":{"formattedCitation":"[6]","plainTextFormattedCitation":"[6]","previouslyFormattedCitation":"[6]"},"properties":{"noteIndex":0},"schema":"https://github.com/citation-style-language/schema/raw/master/csl-citation.json"}</w:instrText>
      </w:r>
      <w:r w:rsidR="00C44B0E">
        <w:fldChar w:fldCharType="separate"/>
      </w:r>
      <w:r w:rsidR="00C44B0E" w:rsidRPr="00C44B0E">
        <w:rPr>
          <w:noProof/>
        </w:rPr>
        <w:t>[6]</w:t>
      </w:r>
      <w:r w:rsidR="00C44B0E">
        <w:fldChar w:fldCharType="end"/>
      </w:r>
      <w:r w:rsidR="00C44B0E">
        <w:fldChar w:fldCharType="begin" w:fldLock="1"/>
      </w:r>
      <w:r w:rsidR="00C44B0E">
        <w:instrText>ADDIN CSL_CITATION {"citationItems":[{"id":"ITEM-1","itemData":{"abstract":"— SQL (Structured Query Language) is a standard query language for relational database management system. Different types of RDBMS such as MS Access, Oracle, MySQL, Informix, SQL Server, Sybase uses SQL as their standard database query language. NoSQL is the Not Only SQL is a collection of non-relational data storage systems. All NOSQL offerings relax one or more of the ACID properties. Today SQL databases become an integral part of IT infrastructure of any organization. For example, MySQL is a Relational Database based SQL implementation for the web, now uses in very large-scale websites such as Facebook etc. The main focus of NoSQL databases is more on BASE (Basically, Available, Soft state Eventually Consistent) than RDBMS ACID (Atomicity, Consistency, Isolation, and Durability) properties. Some of the NoSQL databases provide advanced features namely Sharding, which takes Database Partitioning to a new level in the form of horizontal scalability and availability. Some of the NOSQL databases are Cassandra, CouchDB, Hadoop &amp; Hbase, MongoDB, StupidDB. The aim of this research paper is to evaluate and compare these two SQL &amp; NOSQL databases and tries to answer which of these is better in terms of its performance and scalability.","author":[{"dropping-particle":"","family":"Pore","given":"Supriya S","non-dropping-particle":"","parse-names":false,"suffix":""},{"dropping-particle":"","family":"Pawar","given":"Swalaya B","non-dropping-particle":"","parse-names":false,"suffix":""}],"container-title":"Ijarcet","id":"ITEM-1","issue":"5","issued":{"date-parts":[["2015"]]},"page":"1747-1753","title":"Comparative Study of SQL &amp; NoSQL Databases","type":"article-journal","volume":"4"},"uris":["http://www.mendeley.com/documents/?uuid=c32c9c38-bc13-39a9-8bc2-82acb05a9718"]}],"mendeley":{"formattedCitation":"[7]","plainTextFormattedCitation":"[7]","previouslyFormattedCitation":"[7]"},"properties":{"noteIndex":0},"schema":"https://github.com/citation-style-language/schema/raw/master/csl-citation.json"}</w:instrText>
      </w:r>
      <w:r w:rsidR="00C44B0E">
        <w:fldChar w:fldCharType="separate"/>
      </w:r>
      <w:r w:rsidR="00C44B0E" w:rsidRPr="00C44B0E">
        <w:rPr>
          <w:noProof/>
        </w:rPr>
        <w:t>[7]</w:t>
      </w:r>
      <w:r w:rsidR="00C44B0E">
        <w:fldChar w:fldCharType="end"/>
      </w:r>
      <w:r w:rsidR="00C44B0E">
        <w:t xml:space="preserve">. </w:t>
      </w:r>
      <w:r w:rsidR="00BC6C07">
        <w:br w:type="page"/>
      </w:r>
    </w:p>
    <w:p w14:paraId="7AF2C6D6" w14:textId="4060C6EA" w:rsidR="00FD6D29" w:rsidRPr="00FD6D29" w:rsidRDefault="00FD6D29" w:rsidP="00ED13DB">
      <w:pPr>
        <w:pStyle w:val="Heading1"/>
        <w:numPr>
          <w:ilvl w:val="0"/>
          <w:numId w:val="19"/>
        </w:numPr>
        <w:shd w:val="clear" w:color="auto" w:fill="002060"/>
        <w:spacing w:after="120"/>
        <w:ind w:left="360"/>
        <w:rPr>
          <w:color w:val="FFFFFF" w:themeColor="background1"/>
        </w:rPr>
      </w:pPr>
      <w:bookmarkStart w:id="10" w:name="_Toc61633889"/>
      <w:r w:rsidRPr="00FD6D29">
        <w:rPr>
          <w:color w:val="FFFFFF" w:themeColor="background1"/>
        </w:rPr>
        <w:lastRenderedPageBreak/>
        <w:t>Performance Tuning</w:t>
      </w:r>
      <w:r w:rsidR="00F60263">
        <w:rPr>
          <w:color w:val="FFFFFF" w:themeColor="background1"/>
        </w:rPr>
        <w:t xml:space="preserve"> (Index)</w:t>
      </w:r>
      <w:bookmarkEnd w:id="10"/>
    </w:p>
    <w:p w14:paraId="4AFACC4F" w14:textId="486D6AE3" w:rsidR="00FD6D29" w:rsidRPr="00F60263" w:rsidRDefault="004A055E" w:rsidP="00F60263">
      <w:pPr>
        <w:pStyle w:val="Heading2"/>
      </w:pPr>
      <w:bookmarkStart w:id="11" w:name="_Toc61633890"/>
      <w:r>
        <w:t>1</w:t>
      </w:r>
      <w:r w:rsidR="00DC09E6" w:rsidRPr="00F60263">
        <w:t xml:space="preserve">.1 </w:t>
      </w:r>
      <w:r w:rsidR="00F60263" w:rsidRPr="00F60263">
        <w:t xml:space="preserve">What is </w:t>
      </w:r>
      <w:r w:rsidR="00DC09E6" w:rsidRPr="00F60263">
        <w:t>Index</w:t>
      </w:r>
      <w:r w:rsidR="00F60263" w:rsidRPr="00F60263">
        <w:t xml:space="preserve"> in SQL database</w:t>
      </w:r>
      <w:bookmarkEnd w:id="11"/>
      <w:r w:rsidR="00DC09E6" w:rsidRPr="00F60263">
        <w:t xml:space="preserve"> </w:t>
      </w:r>
    </w:p>
    <w:p w14:paraId="5FFEC688" w14:textId="68FC8FEC" w:rsidR="0092793E" w:rsidRDefault="009A41BC" w:rsidP="00F60263">
      <w:pPr>
        <w:jc w:val="both"/>
      </w:pPr>
      <w:r w:rsidRPr="009A41BC">
        <w:t>The index in the database means is a pointer, which is the same as the index in the dictionary or a book as when we need to find and a specific page or chapter we can easily look at the index of this book to find straight away the number of the page required and through the index we can also indicate the location of the chapter without spending more effort to search each page in the book to find what we are looking for, so the same thing in the database the index works to improve the performance-tuning of a query in an efficient way to speed up the searches of the specific info we need from the database</w:t>
      </w:r>
      <w:r w:rsidR="007A0656">
        <w:fldChar w:fldCharType="begin" w:fldLock="1"/>
      </w:r>
      <w:r w:rsidR="007A0656">
        <w:instrText>ADDIN CSL_CITATION {"citationItems":[{"id":"ITEM-1","itemData":{"DOI":"10.1007/978-1-4302-3693-1","ISBN":"0470247959","author":[{"dropping-particle":"","family":"Rodrigues","given":"Francis","non-dropping-particle":"","parse-names":false,"suffix":""},{"dropping-particle":"","family":"Coles","given":"Michael","non-dropping-particle":"","parse-names":false,"suffix":""},{"dropping-particle":"","family":"Dye","given":"David","non-dropping-particle":"","parse-names":false,"suffix":""}],"container-title":"Pro SQL Server 2012 Integration Services","id":"ITEM-1","issued":{"date-parts":[["2012"]]},"number-of-pages":"1008","title":"Pro SQL Server 2012 Integration Services","type":"book"},"uris":["http://www.mendeley.com/documents/?uuid=0e25555e-7f61-36e0-8b2d-70277ff56c4a"]}],"mendeley":{"formattedCitation":"[8]","plainTextFormattedCitation":"[8]","previouslyFormattedCitation":"[8]"},"properties":{"noteIndex":0},"schema":"https://github.com/citation-style-language/schema/raw/master/csl-citation.json"}</w:instrText>
      </w:r>
      <w:r w:rsidR="007A0656">
        <w:fldChar w:fldCharType="separate"/>
      </w:r>
      <w:r w:rsidR="007A0656" w:rsidRPr="007A0656">
        <w:rPr>
          <w:noProof/>
        </w:rPr>
        <w:t>[8]</w:t>
      </w:r>
      <w:r w:rsidR="007A0656">
        <w:fldChar w:fldCharType="end"/>
      </w:r>
      <w:r w:rsidR="007A0656">
        <w:fldChar w:fldCharType="begin" w:fldLock="1"/>
      </w:r>
      <w:r w:rsidR="007A0656">
        <w:instrText>ADDIN CSL_CITATION {"citationItems":[{"id":"ITEM-1","itemData":{"DOI":"10.1002/0471721379","ISBN":"0471719994","abstract":"Improve the performance of relational databases with indexes designed for today's hardware. Over the last few years, hardware and software have advanced beyond all recognition, so it's hardly surprising that relational database performance now receives much less attention. Unfortunately, the reality is that the improved hardware hasn't kept pace with the ever-increasing quantity of data processed today. Although disk packing densities have increased enormously, making storage costs extremely low and sequential read very fast, random reads are still painfully slow. Many of the old design recommendations are therefore no longer valid-the optimal point of indexing has come a long way. Consequently many of the old problems haven't actually gone away-they have simply changed their appearance. This book provides an easy but effective approach to the design of indexes and tables. Using lots of examples and case studies, the authors describe how the DB2, Oracle, and SQL Server optimizers determine how to access data, and how CPU and response times for the resulting access paths can be quickly estimated. This enables comparisons to be made of the various designs, and helps you choose available choices for the most appropriate design. This book is intended for anyone who wants to understand the issues of SQL performance or how to design tables and indexes effectively. With this title, readers with many years of experience of relational systems will be able to better grasp the implications that have been brought into play by the introduction of new hardware. An Instructor's Manual presenting detailed solutions to all the problems in the book is available online from the Wiley editorial department. An Instructor Support FTP site is also available. © 2005 John Wiley &amp; Sons, Inc.","author":[{"dropping-particle":"","family":"Lahdenmäki","given":"Tapio","non-dropping-particle":"","parse-names":false,"suffix":""},{"dropping-particle":"","family":"Leach","given":"Michael","non-dropping-particle":"","parse-names":false,"suffix":""}],"container-title":"Relational Database Index Design and the Optimizers: DB2, Oracle, SQL Server, et al.","id":"ITEM-1","issued":{"date-parts":[["2005"]]},"number-of-pages":"1-310","title":"Relational Database Index Design and the Optimizers: DB2, Oracle, SQL Server, et al.","type":"book"},"uris":["http://www.mendeley.com/documents/?uuid=b47d1490-63be-360e-a0a5-dbe9af46a4cd"]}],"mendeley":{"formattedCitation":"[9]","plainTextFormattedCitation":"[9]","previouslyFormattedCitation":"[9]"},"properties":{"noteIndex":0},"schema":"https://github.com/citation-style-language/schema/raw/master/csl-citation.json"}</w:instrText>
      </w:r>
      <w:r w:rsidR="007A0656">
        <w:fldChar w:fldCharType="separate"/>
      </w:r>
      <w:r w:rsidR="007A0656" w:rsidRPr="007A0656">
        <w:rPr>
          <w:noProof/>
        </w:rPr>
        <w:t>[9]</w:t>
      </w:r>
      <w:r w:rsidR="007A0656">
        <w:fldChar w:fldCharType="end"/>
      </w:r>
      <w:r w:rsidR="007A0656">
        <w:fldChar w:fldCharType="begin" w:fldLock="1"/>
      </w:r>
      <w:r w:rsidR="007A0656">
        <w:instrText>ADDIN CSL_CITATION {"citationItems":[{"id":"ITEM-1","itemData":{"author":[{"dropping-particle":"","family":"Wong","given":"Wai Tak","non-dropping-particle":"","parse-names":false,"suffix":""}],"id":"ITEM-1","issued":{"date-parts":[["2019"]]},"title":"Advanced Elasticsearch 7.0: A practical guide to designing, indexing, and querying advanced distributed search engines","type":"book"},"uris":["http://www.mendeley.com/documents/?uuid=cb727e63-9cda-395f-9b39-9ed518662931"]}],"mendeley":{"formattedCitation":"[10]","plainTextFormattedCitation":"[10]"},"properties":{"noteIndex":0},"schema":"https://github.com/citation-style-language/schema/raw/master/csl-citation.json"}</w:instrText>
      </w:r>
      <w:r w:rsidR="007A0656">
        <w:fldChar w:fldCharType="separate"/>
      </w:r>
      <w:r w:rsidR="007A0656" w:rsidRPr="007A0656">
        <w:rPr>
          <w:noProof/>
        </w:rPr>
        <w:t>[10]</w:t>
      </w:r>
      <w:r w:rsidR="007A0656">
        <w:fldChar w:fldCharType="end"/>
      </w:r>
      <w:r>
        <w:t>.</w:t>
      </w:r>
    </w:p>
    <w:p w14:paraId="4C134172" w14:textId="22C2645F" w:rsidR="0092793E" w:rsidRPr="00F60263" w:rsidRDefault="0092793E" w:rsidP="00F60263">
      <w:pPr>
        <w:spacing w:after="0"/>
        <w:ind w:firstLine="720"/>
        <w:jc w:val="both"/>
        <w:rPr>
          <w:b/>
          <w:bCs/>
        </w:rPr>
      </w:pPr>
      <w:r w:rsidRPr="00F60263">
        <w:rPr>
          <w:b/>
          <w:bCs/>
        </w:rPr>
        <w:t>Indexes in SQL:</w:t>
      </w:r>
    </w:p>
    <w:p w14:paraId="19C29DCA" w14:textId="133BE219" w:rsidR="0092793E" w:rsidRDefault="00C26029" w:rsidP="00F60263">
      <w:pPr>
        <w:spacing w:after="120"/>
        <w:jc w:val="both"/>
      </w:pPr>
      <w:r>
        <w:t xml:space="preserve">- </w:t>
      </w:r>
      <w:r w:rsidRPr="00C26029">
        <w:t>A database structure that arranges the values of one or more columns in a specific order.</w:t>
      </w:r>
    </w:p>
    <w:p w14:paraId="5A2C0D06" w14:textId="159437B0" w:rsidR="0092793E" w:rsidRDefault="00C26029" w:rsidP="00F60263">
      <w:pPr>
        <w:spacing w:after="120"/>
        <w:jc w:val="both"/>
      </w:pPr>
      <w:r w:rsidRPr="00C26029">
        <w:t>- Index sorts the data first and then assigns an ID to each row</w:t>
      </w:r>
    </w:p>
    <w:p w14:paraId="5B67999D" w14:textId="5AEF07D8" w:rsidR="009A41BC" w:rsidRDefault="0092793E" w:rsidP="00F60263">
      <w:pPr>
        <w:spacing w:after="120"/>
        <w:jc w:val="both"/>
      </w:pPr>
      <w:r>
        <w:t>- The ability to find the data quickly with less effort</w:t>
      </w:r>
    </w:p>
    <w:p w14:paraId="318B2E46" w14:textId="329AE1FE" w:rsidR="0092793E" w:rsidRPr="000C4789" w:rsidRDefault="0092793E" w:rsidP="000C4789">
      <w:pPr>
        <w:spacing w:after="0"/>
        <w:ind w:firstLine="720"/>
        <w:rPr>
          <w:b/>
          <w:bCs/>
        </w:rPr>
      </w:pPr>
      <w:bookmarkStart w:id="12" w:name="_Toc4006878"/>
      <w:r w:rsidRPr="000C4789">
        <w:rPr>
          <w:b/>
          <w:bCs/>
        </w:rPr>
        <w:t>Type of index</w:t>
      </w:r>
      <w:r w:rsidR="000C4789">
        <w:rPr>
          <w:b/>
          <w:bCs/>
        </w:rPr>
        <w:t>es</w:t>
      </w:r>
      <w:r w:rsidRPr="000C4789">
        <w:rPr>
          <w:b/>
          <w:bCs/>
        </w:rPr>
        <w:t>:</w:t>
      </w:r>
      <w:bookmarkEnd w:id="12"/>
    </w:p>
    <w:p w14:paraId="1EA54170" w14:textId="1EC61968" w:rsidR="00F60263" w:rsidRPr="00F60263" w:rsidRDefault="00F60263" w:rsidP="00F60263">
      <w:r>
        <w:t>There are few different types of indexes that exist in SQL database</w:t>
      </w:r>
      <w:r>
        <w:fldChar w:fldCharType="begin" w:fldLock="1"/>
      </w:r>
      <w:r w:rsidR="007A0656">
        <w:instrText>ADDIN CSL_CITATION {"citationItems":[{"id":"ITEM-1","itemData":{"ISBN":"1-55860-470-7","abstract":"In this paper we describe novel techniques that make it possible to build an industrial-strength tool for automating the choice of indexes in the physical design of a SQL database. The tool takes as input a workload of SQL queries, and suggests a set of suitable indexes. We ensure that the indexes chosen are effective in reducing the cost of the workload by keeping the index selection tool and the query optimizer \"in step\". The number of index sets that must be evaluated to find the optimal configuration is very large. We reduce the complexity of this problem using three techniques. First, we remove a large number of spurious indexes from consideration by taking into account both query syntax and cost information. Second, we introduce optimizations that nake it possible to cheaply evaluate the \"goodness\" of an index set. Third, we describe an iterative approach to handle the complexity arising from multicolumn indexes. The tool has been implemented on Microsoft SQL Server 7.0. We performed extensive experiments over a range of workloads, including TPC-D. The results indicate that the tool is efficient and its choices are close to optimal.","author":[{"dropping-particle":"","family":"Chaudhuri","given":"Surajit","non-dropping-particle":"","parse-names":false,"suffix":""},{"dropping-particle":"","family":"Narasayya","given":"Vivek R","non-dropping-particle":"","parse-names":false,"suffix":""}],"container-title":"VLDB","id":"ITEM-1","issued":{"date-parts":[["1997"]]},"page":"146-155","title":"An Efficient Cost-Driven Index Selection Tool for Microsoft SQL Server","type":"article-journal"},"uris":["http://www.mendeley.com/documents/?uuid=19b50c89-4a85-3e34-8c32-ee82f635d290"]}],"mendeley":{"formattedCitation":"[11]","plainTextFormattedCitation":"[11]","previouslyFormattedCitation":"[10]"},"properties":{"noteIndex":0},"schema":"https://github.com/citation-style-language/schema/raw/master/csl-citation.json"}</w:instrText>
      </w:r>
      <w:r>
        <w:fldChar w:fldCharType="separate"/>
      </w:r>
      <w:r w:rsidR="007A0656" w:rsidRPr="007A0656">
        <w:rPr>
          <w:noProof/>
        </w:rPr>
        <w:t>[11]</w:t>
      </w:r>
      <w:r>
        <w:fldChar w:fldCharType="end"/>
      </w:r>
      <w:r>
        <w:fldChar w:fldCharType="begin" w:fldLock="1"/>
      </w:r>
      <w:r w:rsidR="007A0656">
        <w:instrText>ADDIN CSL_CITATION {"citationItems":[{"id":"ITEM-1","itemData":{"DOI":"10.2139/ssrn.3415957","ISSN":"1556-5068","abstract":"Indexes are the best apposite choice for quickly retrieving the records. This is nothing but cutting down the number of Disk IO. Instead of scanning the complete table for the results, we can decrease the number of IO's or page fetches using index structures such as B-Trees or Hash Indexes to retrieve the data faster. The most convenient way to consider an index is to think like a dictionary. It has words and its corresponding definitions against those words. The dictionary will have an index on \"word\" because when we open a dictionary and we want to fetch its corresponding word quickly, then find its definition. The dictionary generally contains just a single index - an index ordered by word. When we modify any record and change the corresponding value of an indexed column in a clustered index, the database might require moving the entire row into a separately new position to maintain the rows in the sorted order. This action is essentially turned into an update query into a DELETE followed by an INSERT, and it decreases the performance of the query. The clustered index in the table can often be available on the primary key or a foreign key column because key values usually do not modify once a record is injected into the database.","author":[{"dropping-particle":"","family":"Mukherjee","given":"Sourav","non-dropping-particle":"","parse-names":false,"suffix":""}],"container-title":"arXiv","id":"ITEM-1","issued":{"date-parts":[["2019"]]},"title":"Indexes in Microsoft SQL Server","type":"article"},"uris":["http://www.mendeley.com/documents/?uuid=9d09cc81-eb82-359f-910d-7e22b6ae7d2d"]}],"mendeley":{"formattedCitation":"[12]","plainTextFormattedCitation":"[12]","previouslyFormattedCitation":"[11]"},"properties":{"noteIndex":0},"schema":"https://github.com/citation-style-language/schema/raw/master/csl-citation.json"}</w:instrText>
      </w:r>
      <w:r>
        <w:fldChar w:fldCharType="separate"/>
      </w:r>
      <w:r w:rsidR="007A0656" w:rsidRPr="007A0656">
        <w:rPr>
          <w:noProof/>
        </w:rPr>
        <w:t>[12]</w:t>
      </w:r>
      <w:r>
        <w:fldChar w:fldCharType="end"/>
      </w:r>
      <w:r>
        <w:t xml:space="preserve">: </w:t>
      </w:r>
    </w:p>
    <w:p w14:paraId="1ECB1CC7" w14:textId="77777777" w:rsidR="00F60263" w:rsidRDefault="00F60263" w:rsidP="00F60263">
      <w:pPr>
        <w:pStyle w:val="ListParagraph"/>
        <w:numPr>
          <w:ilvl w:val="0"/>
          <w:numId w:val="31"/>
        </w:numPr>
      </w:pPr>
      <w:r w:rsidRPr="008C08B7">
        <w:t>Non-clustered Index</w:t>
      </w:r>
      <w:r>
        <w:t>.</w:t>
      </w:r>
    </w:p>
    <w:p w14:paraId="0EB1607E" w14:textId="28D70D4D" w:rsidR="00F60263" w:rsidRDefault="00F60263" w:rsidP="00F60263">
      <w:pPr>
        <w:pStyle w:val="ListParagraph"/>
        <w:numPr>
          <w:ilvl w:val="0"/>
          <w:numId w:val="31"/>
        </w:numPr>
      </w:pPr>
      <w:r w:rsidRPr="008C08B7">
        <w:t>Clustered</w:t>
      </w:r>
      <w:r>
        <w:t xml:space="preserve"> </w:t>
      </w:r>
      <w:r w:rsidR="00135A41">
        <w:t>I</w:t>
      </w:r>
      <w:r>
        <w:t>ndex.</w:t>
      </w:r>
    </w:p>
    <w:p w14:paraId="48C11AD6" w14:textId="710E2E89" w:rsidR="00F60263" w:rsidRDefault="00F60263" w:rsidP="00F60263">
      <w:pPr>
        <w:pStyle w:val="ListParagraph"/>
        <w:numPr>
          <w:ilvl w:val="0"/>
          <w:numId w:val="31"/>
        </w:numPr>
      </w:pPr>
      <w:r w:rsidRPr="008C08B7">
        <w:t>Spatial</w:t>
      </w:r>
      <w:r w:rsidR="00135A41">
        <w:t xml:space="preserve"> Index</w:t>
      </w:r>
      <w:r>
        <w:t>.</w:t>
      </w:r>
    </w:p>
    <w:p w14:paraId="40EC1FC7" w14:textId="206FF3B4" w:rsidR="00F60263" w:rsidRDefault="00F60263" w:rsidP="00F60263">
      <w:pPr>
        <w:pStyle w:val="ListParagraph"/>
        <w:numPr>
          <w:ilvl w:val="0"/>
          <w:numId w:val="31"/>
        </w:numPr>
      </w:pPr>
      <w:r w:rsidRPr="008C08B7">
        <w:t>Unique</w:t>
      </w:r>
      <w:r w:rsidR="00135A41">
        <w:t xml:space="preserve"> Index</w:t>
      </w:r>
      <w:r>
        <w:t>.</w:t>
      </w:r>
    </w:p>
    <w:p w14:paraId="3D339395" w14:textId="58FF4313" w:rsidR="00F60263" w:rsidRDefault="00F60263" w:rsidP="00F60263">
      <w:pPr>
        <w:pStyle w:val="ListParagraph"/>
        <w:numPr>
          <w:ilvl w:val="0"/>
          <w:numId w:val="31"/>
        </w:numPr>
      </w:pPr>
      <w:r w:rsidRPr="008C08B7">
        <w:t>Full-text</w:t>
      </w:r>
      <w:r w:rsidR="00135A41">
        <w:t xml:space="preserve"> Index</w:t>
      </w:r>
      <w:r>
        <w:t>.</w:t>
      </w:r>
    </w:p>
    <w:p w14:paraId="71518D82" w14:textId="687F6B97" w:rsidR="00F60263" w:rsidRDefault="00F60263" w:rsidP="00F60263">
      <w:pPr>
        <w:pStyle w:val="ListParagraph"/>
        <w:numPr>
          <w:ilvl w:val="0"/>
          <w:numId w:val="31"/>
        </w:numPr>
      </w:pPr>
      <w:r>
        <w:t>Filtered Index.</w:t>
      </w:r>
    </w:p>
    <w:p w14:paraId="559E66AF" w14:textId="3D2E8C83" w:rsidR="00F60263" w:rsidRDefault="00F60263" w:rsidP="00F60263">
      <w:pPr>
        <w:pStyle w:val="ListParagraph"/>
        <w:numPr>
          <w:ilvl w:val="0"/>
          <w:numId w:val="31"/>
        </w:numPr>
      </w:pPr>
      <w:r w:rsidRPr="008C08B7">
        <w:t>XML</w:t>
      </w:r>
      <w:r>
        <w:t xml:space="preserve"> </w:t>
      </w:r>
      <w:r w:rsidR="00135A41">
        <w:t>I</w:t>
      </w:r>
      <w:r>
        <w:t>ndex</w:t>
      </w:r>
      <w:r w:rsidR="00135A41">
        <w:t>.</w:t>
      </w:r>
    </w:p>
    <w:p w14:paraId="6383B0EC" w14:textId="76D081AB" w:rsidR="00F60263" w:rsidRDefault="00F60263" w:rsidP="00F60263">
      <w:pPr>
        <w:pStyle w:val="ListParagraph"/>
        <w:numPr>
          <w:ilvl w:val="0"/>
          <w:numId w:val="31"/>
        </w:numPr>
      </w:pPr>
      <w:r>
        <w:t xml:space="preserve">Hash </w:t>
      </w:r>
      <w:r w:rsidR="00135A41">
        <w:t>I</w:t>
      </w:r>
      <w:r>
        <w:t>ndex.</w:t>
      </w:r>
    </w:p>
    <w:p w14:paraId="181EB15E" w14:textId="4E2DE596" w:rsidR="0092793E" w:rsidRPr="009926D7" w:rsidRDefault="00F60263" w:rsidP="007E704A">
      <w:pPr>
        <w:pStyle w:val="ListParagraph"/>
        <w:numPr>
          <w:ilvl w:val="0"/>
          <w:numId w:val="31"/>
        </w:numPr>
      </w:pPr>
      <w:r>
        <w:t xml:space="preserve">Columnstore </w:t>
      </w:r>
      <w:r w:rsidR="00135A41">
        <w:t>I</w:t>
      </w:r>
      <w:r>
        <w:t>ndex.</w:t>
      </w:r>
      <w:r w:rsidR="00135A41">
        <w:tab/>
      </w:r>
    </w:p>
    <w:p w14:paraId="774960F1" w14:textId="7B26D62F" w:rsidR="00E015E3" w:rsidRDefault="004A055E" w:rsidP="00E015E3">
      <w:pPr>
        <w:pStyle w:val="Heading2"/>
        <w:spacing w:after="120"/>
      </w:pPr>
      <w:bookmarkStart w:id="13" w:name="_Toc61633891"/>
      <w:r>
        <w:rPr>
          <w:rStyle w:val="Hyperlink"/>
          <w:color w:val="2F5496" w:themeColor="accent1" w:themeShade="BF"/>
          <w:u w:val="none"/>
        </w:rPr>
        <w:t>1</w:t>
      </w:r>
      <w:r w:rsidR="00F60263" w:rsidRPr="00F60263">
        <w:rPr>
          <w:rStyle w:val="Hyperlink"/>
          <w:color w:val="2F5496" w:themeColor="accent1" w:themeShade="BF"/>
          <w:u w:val="none"/>
        </w:rPr>
        <w:t>.</w:t>
      </w:r>
      <w:r w:rsidR="000C4789">
        <w:rPr>
          <w:rStyle w:val="Hyperlink"/>
          <w:color w:val="2F5496" w:themeColor="accent1" w:themeShade="BF"/>
          <w:u w:val="none"/>
        </w:rPr>
        <w:t>2</w:t>
      </w:r>
      <w:r w:rsidR="00F60263" w:rsidRPr="00F60263">
        <w:rPr>
          <w:rStyle w:val="Hyperlink"/>
          <w:color w:val="2F5496" w:themeColor="accent1" w:themeShade="BF"/>
          <w:u w:val="none"/>
        </w:rPr>
        <w:t xml:space="preserve"> </w:t>
      </w:r>
      <w:r w:rsidR="009926D7" w:rsidRPr="00F60263">
        <w:rPr>
          <w:rStyle w:val="Hyperlink"/>
          <w:color w:val="2F5496" w:themeColor="accent1" w:themeShade="BF"/>
          <w:u w:val="none"/>
        </w:rPr>
        <w:t xml:space="preserve">Indexes in </w:t>
      </w:r>
      <w:r w:rsidR="00F60263">
        <w:rPr>
          <w:rStyle w:val="Hyperlink"/>
          <w:color w:val="2F5496" w:themeColor="accent1" w:themeShade="BF"/>
          <w:u w:val="none"/>
        </w:rPr>
        <w:t>Abertawe Arts Centre</w:t>
      </w:r>
      <w:r w:rsidR="009926D7" w:rsidRPr="00F60263">
        <w:rPr>
          <w:rStyle w:val="Hyperlink"/>
          <w:color w:val="2F5496" w:themeColor="accent1" w:themeShade="BF"/>
          <w:u w:val="none"/>
        </w:rPr>
        <w:t xml:space="preserve"> scenario:</w:t>
      </w:r>
      <w:bookmarkEnd w:id="13"/>
    </w:p>
    <w:p w14:paraId="75D3029D" w14:textId="77777777" w:rsidR="00E015E3" w:rsidRDefault="007E704A" w:rsidP="00E015E3">
      <w:pPr>
        <w:keepNext/>
        <w:spacing w:after="0"/>
      </w:pPr>
      <w:r>
        <w:rPr>
          <w:noProof/>
        </w:rPr>
        <w:drawing>
          <wp:inline distT="0" distB="0" distL="0" distR="0" wp14:anchorId="5BF0E222" wp14:editId="2AD3A428">
            <wp:extent cx="5300825" cy="3089300"/>
            <wp:effectExtent l="0" t="0" r="0" b="0"/>
            <wp:docPr id="68"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1574" t="3681" r="-1"/>
                    <a:stretch/>
                  </pic:blipFill>
                  <pic:spPr bwMode="auto">
                    <a:xfrm>
                      <a:off x="0" y="0"/>
                      <a:ext cx="5307221" cy="3093028"/>
                    </a:xfrm>
                    <a:prstGeom prst="rect">
                      <a:avLst/>
                    </a:prstGeom>
                    <a:ln>
                      <a:noFill/>
                    </a:ln>
                    <a:extLst>
                      <a:ext uri="{53640926-AAD7-44D8-BBD7-CCE9431645EC}">
                        <a14:shadowObscured xmlns:a14="http://schemas.microsoft.com/office/drawing/2010/main"/>
                      </a:ext>
                    </a:extLst>
                  </pic:spPr>
                </pic:pic>
              </a:graphicData>
            </a:graphic>
          </wp:inline>
        </w:drawing>
      </w:r>
    </w:p>
    <w:p w14:paraId="78668452" w14:textId="1EA23996" w:rsidR="00135A41" w:rsidRDefault="00E015E3" w:rsidP="00E015E3">
      <w:pPr>
        <w:pStyle w:val="Caption"/>
      </w:pPr>
      <w:bookmarkStart w:id="14" w:name="_Toc61633908"/>
      <w:r>
        <w:t xml:space="preserve">Figure </w:t>
      </w:r>
      <w:r w:rsidR="00BA7BA8">
        <w:fldChar w:fldCharType="begin"/>
      </w:r>
      <w:r w:rsidR="00BA7BA8">
        <w:instrText xml:space="preserve"> SEQ Figure \* ARABIC </w:instrText>
      </w:r>
      <w:r w:rsidR="00BA7BA8">
        <w:fldChar w:fldCharType="separate"/>
      </w:r>
      <w:r>
        <w:rPr>
          <w:noProof/>
        </w:rPr>
        <w:t>1</w:t>
      </w:r>
      <w:r w:rsidR="00BA7BA8">
        <w:rPr>
          <w:noProof/>
        </w:rPr>
        <w:fldChar w:fldCharType="end"/>
      </w:r>
      <w:r>
        <w:rPr>
          <w:lang w:val="en-US"/>
        </w:rPr>
        <w:t>: Indexes in Abertawe Arts Centre using Excel.</w:t>
      </w:r>
      <w:bookmarkEnd w:id="14"/>
    </w:p>
    <w:p w14:paraId="200B0F42" w14:textId="4A5DABC4" w:rsidR="00135A41" w:rsidRDefault="00135A41" w:rsidP="00135A41"/>
    <w:p w14:paraId="7DEBAB7C" w14:textId="64D4DBB8" w:rsidR="00DC09E6" w:rsidRDefault="004A055E" w:rsidP="00A62C4F">
      <w:pPr>
        <w:pStyle w:val="Heading2"/>
        <w:spacing w:after="120"/>
      </w:pPr>
      <w:bookmarkStart w:id="15" w:name="_Toc4006880"/>
      <w:bookmarkStart w:id="16" w:name="_Toc61633892"/>
      <w:r>
        <w:lastRenderedPageBreak/>
        <w:t>1</w:t>
      </w:r>
      <w:r w:rsidR="00A62C4F">
        <w:t>.</w:t>
      </w:r>
      <w:r w:rsidR="000C4789">
        <w:t>3</w:t>
      </w:r>
      <w:r w:rsidR="00DC09E6">
        <w:t xml:space="preserve"> </w:t>
      </w:r>
      <w:r w:rsidR="00A62C4F">
        <w:rPr>
          <w:rStyle w:val="Hyperlink"/>
          <w:color w:val="2F5496" w:themeColor="accent1" w:themeShade="BF"/>
          <w:u w:val="none"/>
        </w:rPr>
        <w:t>Abertawe Arts Centre</w:t>
      </w:r>
      <w:r w:rsidR="00A62C4F" w:rsidRPr="00F60263">
        <w:rPr>
          <w:rStyle w:val="Hyperlink"/>
          <w:color w:val="2F5496" w:themeColor="accent1" w:themeShade="BF"/>
          <w:u w:val="none"/>
        </w:rPr>
        <w:t xml:space="preserve"> scenario</w:t>
      </w:r>
      <w:r w:rsidR="00A62C4F">
        <w:t xml:space="preserve"> </w:t>
      </w:r>
      <w:r w:rsidR="00DC09E6">
        <w:t>Database Tests</w:t>
      </w:r>
      <w:bookmarkEnd w:id="15"/>
      <w:bookmarkEnd w:id="16"/>
      <w:r w:rsidR="00C26029">
        <w:t>:</w:t>
      </w:r>
    </w:p>
    <w:tbl>
      <w:tblPr>
        <w:tblStyle w:val="TableGrid"/>
        <w:tblW w:w="0" w:type="auto"/>
        <w:tblLook w:val="04A0" w:firstRow="1" w:lastRow="0" w:firstColumn="1" w:lastColumn="0" w:noHBand="0" w:noVBand="1"/>
      </w:tblPr>
      <w:tblGrid>
        <w:gridCol w:w="4495"/>
        <w:gridCol w:w="2616"/>
        <w:gridCol w:w="2717"/>
      </w:tblGrid>
      <w:tr w:rsidR="00524965" w14:paraId="598ED18F" w14:textId="77777777" w:rsidTr="00587C62">
        <w:tc>
          <w:tcPr>
            <w:tcW w:w="4555" w:type="dxa"/>
            <w:shd w:val="clear" w:color="auto" w:fill="1F3864" w:themeFill="accent1" w:themeFillShade="80"/>
          </w:tcPr>
          <w:p w14:paraId="551E9F1E" w14:textId="77777777" w:rsidR="00DC09E6" w:rsidRPr="00587C62" w:rsidRDefault="00DC09E6" w:rsidP="0092793E">
            <w:pPr>
              <w:spacing w:before="120" w:after="120"/>
              <w:jc w:val="center"/>
              <w:rPr>
                <w:b/>
                <w:bCs/>
              </w:rPr>
            </w:pPr>
            <w:r w:rsidRPr="00587C62">
              <w:rPr>
                <w:b/>
                <w:bCs/>
                <w:color w:val="FFFFFF" w:themeColor="background1"/>
              </w:rPr>
              <w:t>Reason</w:t>
            </w:r>
          </w:p>
        </w:tc>
        <w:tc>
          <w:tcPr>
            <w:tcW w:w="2556" w:type="dxa"/>
            <w:shd w:val="clear" w:color="auto" w:fill="1F3864" w:themeFill="accent1" w:themeFillShade="80"/>
          </w:tcPr>
          <w:p w14:paraId="12CB3178" w14:textId="5198BA08" w:rsidR="00DC09E6" w:rsidRPr="00587C62" w:rsidRDefault="00DC09E6" w:rsidP="0092793E">
            <w:pPr>
              <w:spacing w:before="120" w:after="120"/>
              <w:jc w:val="center"/>
              <w:rPr>
                <w:b/>
                <w:bCs/>
              </w:rPr>
            </w:pPr>
            <w:r w:rsidRPr="00587C62">
              <w:rPr>
                <w:b/>
                <w:bCs/>
              </w:rPr>
              <w:t>Before index</w:t>
            </w:r>
          </w:p>
        </w:tc>
        <w:tc>
          <w:tcPr>
            <w:tcW w:w="2717" w:type="dxa"/>
            <w:shd w:val="clear" w:color="auto" w:fill="1F3864" w:themeFill="accent1" w:themeFillShade="80"/>
          </w:tcPr>
          <w:p w14:paraId="18358DD5" w14:textId="6B82A4B8" w:rsidR="00DC09E6" w:rsidRPr="00587C62" w:rsidRDefault="00DC09E6" w:rsidP="0092793E">
            <w:pPr>
              <w:spacing w:before="120" w:after="120"/>
              <w:jc w:val="center"/>
              <w:rPr>
                <w:b/>
                <w:bCs/>
              </w:rPr>
            </w:pPr>
            <w:r w:rsidRPr="00587C62">
              <w:rPr>
                <w:b/>
                <w:bCs/>
              </w:rPr>
              <w:t>After index</w:t>
            </w:r>
          </w:p>
        </w:tc>
      </w:tr>
      <w:tr w:rsidR="00524965" w14:paraId="3535B9EB" w14:textId="77777777" w:rsidTr="00D8162F">
        <w:tc>
          <w:tcPr>
            <w:tcW w:w="4555" w:type="dxa"/>
            <w:shd w:val="clear" w:color="auto" w:fill="DEEAF6" w:themeFill="accent5" w:themeFillTint="33"/>
          </w:tcPr>
          <w:p w14:paraId="40A2F802" w14:textId="77777777" w:rsidR="00DC09E6" w:rsidRDefault="00DC09E6" w:rsidP="0092793E">
            <w:pPr>
              <w:spacing w:before="120" w:after="120"/>
            </w:pPr>
          </w:p>
          <w:p w14:paraId="471139D8" w14:textId="444CE426" w:rsidR="00DC09E6" w:rsidRDefault="00DC09E6" w:rsidP="00DC09E6">
            <w:pPr>
              <w:pStyle w:val="ListParagraph"/>
              <w:numPr>
                <w:ilvl w:val="0"/>
                <w:numId w:val="28"/>
              </w:numPr>
              <w:spacing w:before="120" w:after="120"/>
              <w:rPr>
                <w:b/>
                <w:bCs/>
                <w:u w:val="single"/>
              </w:rPr>
            </w:pPr>
            <w:r>
              <w:rPr>
                <w:b/>
                <w:bCs/>
                <w:u w:val="single"/>
              </w:rPr>
              <w:t>Customer</w:t>
            </w:r>
            <w:r w:rsidRPr="00CE1609">
              <w:rPr>
                <w:b/>
                <w:bCs/>
                <w:u w:val="single"/>
              </w:rPr>
              <w:t xml:space="preserve"> Table</w:t>
            </w:r>
          </w:p>
          <w:p w14:paraId="1E26E1B3" w14:textId="3E5E59B0" w:rsidR="00D8162F" w:rsidRPr="00D8162F" w:rsidRDefault="00D8162F" w:rsidP="00D8162F">
            <w:pPr>
              <w:pStyle w:val="ListParagraph"/>
              <w:spacing w:before="120" w:after="120"/>
              <w:ind w:left="360"/>
              <w:rPr>
                <w:b/>
                <w:bCs/>
                <w:u w:val="single"/>
              </w:rPr>
            </w:pPr>
            <w:r>
              <w:rPr>
                <w:b/>
                <w:bCs/>
                <w:u w:val="single"/>
              </w:rPr>
              <w:t xml:space="preserve">First name and surname Columns </w:t>
            </w:r>
            <w:r w:rsidRPr="00CE1609">
              <w:rPr>
                <w:b/>
                <w:bCs/>
                <w:u w:val="single"/>
              </w:rPr>
              <w:t>:</w:t>
            </w:r>
          </w:p>
          <w:p w14:paraId="7AE4FA7E" w14:textId="7063CBC7" w:rsidR="00DC09E6" w:rsidRDefault="00C26029" w:rsidP="0092793E">
            <w:pPr>
              <w:spacing w:before="120" w:after="120"/>
            </w:pPr>
            <w:r w:rsidRPr="00C26029">
              <w:t>Making the columns (first name, surname) as an index to allow the user to quickly search for the name, which is arranged alphabetically, and it can also be in an opposite way such as (surname and then first name) that depends on the company.</w:t>
            </w:r>
          </w:p>
          <w:p w14:paraId="3D6AAA9C" w14:textId="77777777" w:rsidR="00DC09E6" w:rsidRDefault="00DC09E6" w:rsidP="0092793E">
            <w:pPr>
              <w:spacing w:before="120" w:after="120"/>
              <w:jc w:val="center"/>
              <w:rPr>
                <w:rFonts w:eastAsiaTheme="majorEastAsia" w:cstheme="majorBidi"/>
                <w:b/>
                <w:color w:val="2F5496" w:themeColor="accent1" w:themeShade="BF"/>
                <w:sz w:val="28"/>
                <w:szCs w:val="26"/>
              </w:rPr>
            </w:pPr>
          </w:p>
        </w:tc>
        <w:tc>
          <w:tcPr>
            <w:tcW w:w="2556" w:type="dxa"/>
          </w:tcPr>
          <w:p w14:paraId="401FFFCF" w14:textId="3E32CF6D" w:rsidR="00DC09E6" w:rsidRDefault="00DC09E6" w:rsidP="0092793E">
            <w:pPr>
              <w:spacing w:before="120" w:after="120"/>
              <w:jc w:val="center"/>
              <w:rPr>
                <w:rFonts w:eastAsiaTheme="majorEastAsia" w:cstheme="majorBidi"/>
                <w:b/>
                <w:color w:val="2F5496" w:themeColor="accent1" w:themeShade="BF"/>
                <w:sz w:val="28"/>
                <w:szCs w:val="26"/>
              </w:rPr>
            </w:pPr>
            <w:r>
              <w:rPr>
                <w:noProof/>
              </w:rPr>
              <w:drawing>
                <wp:inline distT="0" distB="0" distL="0" distR="0" wp14:anchorId="3E4C6941" wp14:editId="20523834">
                  <wp:extent cx="1481855" cy="2132423"/>
                  <wp:effectExtent l="0" t="0" r="4445" b="127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1528993" cy="2200255"/>
                          </a:xfrm>
                          <a:prstGeom prst="rect">
                            <a:avLst/>
                          </a:prstGeom>
                        </pic:spPr>
                      </pic:pic>
                    </a:graphicData>
                  </a:graphic>
                </wp:inline>
              </w:drawing>
            </w:r>
          </w:p>
        </w:tc>
        <w:tc>
          <w:tcPr>
            <w:tcW w:w="2717" w:type="dxa"/>
          </w:tcPr>
          <w:p w14:paraId="26A57993" w14:textId="669203F9" w:rsidR="00DC09E6" w:rsidRDefault="00DC09E6" w:rsidP="0092793E">
            <w:pPr>
              <w:spacing w:before="120" w:after="120"/>
              <w:jc w:val="center"/>
              <w:rPr>
                <w:rFonts w:eastAsiaTheme="majorEastAsia" w:cstheme="majorBidi"/>
                <w:b/>
                <w:color w:val="2F5496" w:themeColor="accent1" w:themeShade="BF"/>
                <w:sz w:val="28"/>
                <w:szCs w:val="26"/>
              </w:rPr>
            </w:pPr>
            <w:r>
              <w:rPr>
                <w:noProof/>
              </w:rPr>
              <w:drawing>
                <wp:inline distT="0" distB="0" distL="0" distR="0" wp14:anchorId="0AAF512F" wp14:editId="3737A007">
                  <wp:extent cx="1588245" cy="2132330"/>
                  <wp:effectExtent l="0" t="0" r="0" b="127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1597710" cy="2145037"/>
                          </a:xfrm>
                          <a:prstGeom prst="rect">
                            <a:avLst/>
                          </a:prstGeom>
                        </pic:spPr>
                      </pic:pic>
                    </a:graphicData>
                  </a:graphic>
                </wp:inline>
              </w:drawing>
            </w:r>
          </w:p>
        </w:tc>
      </w:tr>
      <w:tr w:rsidR="00524965" w14:paraId="560D81D6" w14:textId="77777777" w:rsidTr="00D8162F">
        <w:tc>
          <w:tcPr>
            <w:tcW w:w="4555" w:type="dxa"/>
            <w:shd w:val="clear" w:color="auto" w:fill="DEEAF6" w:themeFill="accent5" w:themeFillTint="33"/>
          </w:tcPr>
          <w:p w14:paraId="692A4B14" w14:textId="77777777" w:rsidR="00DC09E6" w:rsidRDefault="00DC09E6" w:rsidP="0092793E">
            <w:pPr>
              <w:spacing w:before="120" w:after="120"/>
              <w:rPr>
                <w:rFonts w:eastAsiaTheme="majorEastAsia" w:cstheme="majorBidi"/>
                <w:b/>
                <w:color w:val="2F5496" w:themeColor="accent1" w:themeShade="BF"/>
                <w:sz w:val="28"/>
                <w:szCs w:val="26"/>
              </w:rPr>
            </w:pPr>
          </w:p>
          <w:p w14:paraId="168F2EE3" w14:textId="77777777" w:rsidR="00DC09E6" w:rsidRDefault="00DC09E6" w:rsidP="0092793E">
            <w:pPr>
              <w:spacing w:before="120" w:after="120"/>
              <w:rPr>
                <w:rFonts w:eastAsiaTheme="majorEastAsia" w:cstheme="majorBidi"/>
                <w:b/>
                <w:color w:val="2F5496" w:themeColor="accent1" w:themeShade="BF"/>
                <w:sz w:val="28"/>
                <w:szCs w:val="26"/>
              </w:rPr>
            </w:pPr>
          </w:p>
          <w:p w14:paraId="0EC4AC45" w14:textId="5000FECB" w:rsidR="00D8162F" w:rsidRDefault="00D8162F" w:rsidP="00DC09E6">
            <w:pPr>
              <w:pStyle w:val="ListParagraph"/>
              <w:numPr>
                <w:ilvl w:val="0"/>
                <w:numId w:val="26"/>
              </w:numPr>
              <w:spacing w:before="120" w:after="120"/>
              <w:rPr>
                <w:b/>
                <w:bCs/>
                <w:u w:val="single"/>
              </w:rPr>
            </w:pPr>
            <w:r>
              <w:rPr>
                <w:b/>
                <w:bCs/>
                <w:u w:val="single"/>
              </w:rPr>
              <w:t xml:space="preserve">Customer </w:t>
            </w:r>
          </w:p>
          <w:p w14:paraId="0E066E2B" w14:textId="74D12660" w:rsidR="00DC09E6" w:rsidRPr="00CE1609" w:rsidRDefault="00D8162F" w:rsidP="00D8162F">
            <w:pPr>
              <w:pStyle w:val="ListParagraph"/>
              <w:spacing w:before="120" w:after="120"/>
              <w:ind w:left="360"/>
              <w:rPr>
                <w:b/>
                <w:bCs/>
                <w:u w:val="single"/>
              </w:rPr>
            </w:pPr>
            <w:proofErr w:type="spellStart"/>
            <w:r>
              <w:rPr>
                <w:b/>
                <w:bCs/>
                <w:u w:val="single"/>
              </w:rPr>
              <w:t>Registration</w:t>
            </w:r>
            <w:r w:rsidR="00C26029">
              <w:rPr>
                <w:b/>
                <w:bCs/>
                <w:u w:val="single"/>
              </w:rPr>
              <w:t>_</w:t>
            </w:r>
            <w:r>
              <w:rPr>
                <w:b/>
                <w:bCs/>
                <w:u w:val="single"/>
              </w:rPr>
              <w:t>Date</w:t>
            </w:r>
            <w:proofErr w:type="spellEnd"/>
            <w:r>
              <w:rPr>
                <w:b/>
                <w:bCs/>
                <w:u w:val="single"/>
              </w:rPr>
              <w:t xml:space="preserve"> Column </w:t>
            </w:r>
            <w:r w:rsidR="00DC09E6" w:rsidRPr="00CE1609">
              <w:rPr>
                <w:b/>
                <w:bCs/>
                <w:u w:val="single"/>
              </w:rPr>
              <w:t>:</w:t>
            </w:r>
          </w:p>
          <w:p w14:paraId="1EAE09C5" w14:textId="4A64C32F" w:rsidR="00DC09E6" w:rsidRDefault="00D8162F" w:rsidP="0092793E">
            <w:pPr>
              <w:spacing w:before="120" w:after="120"/>
              <w:rPr>
                <w:rFonts w:eastAsiaTheme="majorEastAsia" w:cstheme="majorBidi"/>
                <w:b/>
                <w:color w:val="2F5496" w:themeColor="accent1" w:themeShade="BF"/>
                <w:sz w:val="28"/>
                <w:szCs w:val="26"/>
              </w:rPr>
            </w:pPr>
            <w:r w:rsidRPr="00D8162F">
              <w:t xml:space="preserve">Registration Date column: </w:t>
            </w:r>
            <w:r w:rsidR="00C26029">
              <w:t>Will</w:t>
            </w:r>
            <w:r w:rsidRPr="00D8162F">
              <w:t xml:space="preserve"> organise </w:t>
            </w:r>
            <w:r w:rsidR="00C26029">
              <w:t>the date data</w:t>
            </w:r>
            <w:r w:rsidRPr="00D8162F">
              <w:t xml:space="preserve"> from </w:t>
            </w:r>
            <w:r>
              <w:t>the oldest</w:t>
            </w:r>
            <w:r w:rsidRPr="00D8162F">
              <w:t xml:space="preserve"> to </w:t>
            </w:r>
            <w:r>
              <w:t>newest</w:t>
            </w:r>
            <w:r w:rsidRPr="00D8162F">
              <w:t xml:space="preserve"> or </w:t>
            </w:r>
            <w:r>
              <w:t>newest</w:t>
            </w:r>
            <w:r w:rsidRPr="00D8162F">
              <w:t xml:space="preserve"> to </w:t>
            </w:r>
            <w:r>
              <w:t>oldest</w:t>
            </w:r>
            <w:r w:rsidRPr="00D8162F">
              <w:t>, as some companies give a discount for old customers which this index insure to include all customers from a certain period of time</w:t>
            </w:r>
            <w:r>
              <w:t>.</w:t>
            </w:r>
          </w:p>
        </w:tc>
        <w:tc>
          <w:tcPr>
            <w:tcW w:w="2556" w:type="dxa"/>
          </w:tcPr>
          <w:p w14:paraId="15B999EB" w14:textId="07FC65E7" w:rsidR="00DC09E6" w:rsidRDefault="00D8162F" w:rsidP="0092793E">
            <w:pPr>
              <w:spacing w:before="120" w:after="120"/>
              <w:jc w:val="center"/>
              <w:rPr>
                <w:rFonts w:eastAsiaTheme="majorEastAsia" w:cstheme="majorBidi"/>
                <w:b/>
                <w:color w:val="2F5496" w:themeColor="accent1" w:themeShade="BF"/>
                <w:sz w:val="28"/>
                <w:szCs w:val="26"/>
              </w:rPr>
            </w:pPr>
            <w:r>
              <w:rPr>
                <w:noProof/>
              </w:rPr>
              <w:drawing>
                <wp:inline distT="0" distB="0" distL="0" distR="0" wp14:anchorId="78DE0AA2" wp14:editId="381E00E2">
                  <wp:extent cx="1366304" cy="2425523"/>
                  <wp:effectExtent l="0" t="0" r="5715" b="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1370263" cy="2432552"/>
                          </a:xfrm>
                          <a:prstGeom prst="rect">
                            <a:avLst/>
                          </a:prstGeom>
                        </pic:spPr>
                      </pic:pic>
                    </a:graphicData>
                  </a:graphic>
                </wp:inline>
              </w:drawing>
            </w:r>
          </w:p>
        </w:tc>
        <w:tc>
          <w:tcPr>
            <w:tcW w:w="2717" w:type="dxa"/>
          </w:tcPr>
          <w:p w14:paraId="0C528D90" w14:textId="30D42313" w:rsidR="00DC09E6" w:rsidRDefault="00D8162F" w:rsidP="0092793E">
            <w:pPr>
              <w:spacing w:before="120" w:after="120"/>
              <w:jc w:val="center"/>
              <w:rPr>
                <w:rFonts w:eastAsiaTheme="majorEastAsia" w:cstheme="majorBidi"/>
                <w:b/>
                <w:color w:val="2F5496" w:themeColor="accent1" w:themeShade="BF"/>
                <w:sz w:val="28"/>
                <w:szCs w:val="26"/>
              </w:rPr>
            </w:pPr>
            <w:r>
              <w:rPr>
                <w:noProof/>
              </w:rPr>
              <w:drawing>
                <wp:inline distT="0" distB="0" distL="0" distR="0" wp14:anchorId="55524FF7" wp14:editId="1DECCD44">
                  <wp:extent cx="1295694" cy="2418628"/>
                  <wp:effectExtent l="0" t="0" r="0" b="1270"/>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1310882" cy="2446980"/>
                          </a:xfrm>
                          <a:prstGeom prst="rect">
                            <a:avLst/>
                          </a:prstGeom>
                        </pic:spPr>
                      </pic:pic>
                    </a:graphicData>
                  </a:graphic>
                </wp:inline>
              </w:drawing>
            </w:r>
          </w:p>
        </w:tc>
      </w:tr>
      <w:tr w:rsidR="00524965" w14:paraId="41D52916" w14:textId="77777777" w:rsidTr="00D8162F">
        <w:tc>
          <w:tcPr>
            <w:tcW w:w="4555" w:type="dxa"/>
            <w:shd w:val="clear" w:color="auto" w:fill="DEEAF6" w:themeFill="accent5" w:themeFillTint="33"/>
          </w:tcPr>
          <w:p w14:paraId="0FC37360" w14:textId="77777777" w:rsidR="00DC09E6" w:rsidRDefault="00DC09E6" w:rsidP="0092793E">
            <w:pPr>
              <w:spacing w:before="120" w:after="120"/>
              <w:rPr>
                <w:b/>
                <w:bCs/>
              </w:rPr>
            </w:pPr>
          </w:p>
          <w:p w14:paraId="582DDBDA" w14:textId="77777777" w:rsidR="00DC09E6" w:rsidRDefault="00DC09E6" w:rsidP="0092793E">
            <w:pPr>
              <w:spacing w:before="120" w:after="120"/>
              <w:rPr>
                <w:b/>
                <w:bCs/>
              </w:rPr>
            </w:pPr>
          </w:p>
          <w:p w14:paraId="725819F3" w14:textId="18036EAF" w:rsidR="00DC09E6" w:rsidRDefault="00BA1C08" w:rsidP="00DC09E6">
            <w:pPr>
              <w:pStyle w:val="ListParagraph"/>
              <w:numPr>
                <w:ilvl w:val="0"/>
                <w:numId w:val="25"/>
              </w:numPr>
              <w:spacing w:before="120" w:after="120"/>
              <w:rPr>
                <w:b/>
                <w:bCs/>
                <w:u w:val="single"/>
              </w:rPr>
            </w:pPr>
            <w:r>
              <w:rPr>
                <w:b/>
                <w:bCs/>
                <w:u w:val="single"/>
              </w:rPr>
              <w:t>Show</w:t>
            </w:r>
            <w:r w:rsidR="00DC09E6" w:rsidRPr="00CE1609">
              <w:rPr>
                <w:b/>
                <w:bCs/>
                <w:u w:val="single"/>
              </w:rPr>
              <w:t xml:space="preserve"> Table</w:t>
            </w:r>
          </w:p>
          <w:p w14:paraId="56B9EA78" w14:textId="7859D4BF" w:rsidR="00BA1C08" w:rsidRPr="00CE1609" w:rsidRDefault="00BA1C08" w:rsidP="00BA1C08">
            <w:pPr>
              <w:pStyle w:val="ListParagraph"/>
              <w:spacing w:before="120" w:after="120"/>
              <w:ind w:left="360"/>
              <w:rPr>
                <w:b/>
                <w:bCs/>
                <w:u w:val="single"/>
              </w:rPr>
            </w:pPr>
            <w:r>
              <w:rPr>
                <w:b/>
                <w:bCs/>
                <w:u w:val="single"/>
              </w:rPr>
              <w:t>Show Name Column:</w:t>
            </w:r>
          </w:p>
          <w:p w14:paraId="38E884BA" w14:textId="0E82BA67" w:rsidR="00DC09E6" w:rsidRDefault="00BA1C08" w:rsidP="0092793E">
            <w:r>
              <w:t xml:space="preserve">To search to in show name using alphabetical order </w:t>
            </w:r>
          </w:p>
        </w:tc>
        <w:tc>
          <w:tcPr>
            <w:tcW w:w="2556" w:type="dxa"/>
          </w:tcPr>
          <w:p w14:paraId="4B389A61" w14:textId="4E229AFC" w:rsidR="00DC09E6" w:rsidRDefault="00D8162F" w:rsidP="0092793E">
            <w:pPr>
              <w:spacing w:before="120" w:after="120"/>
              <w:jc w:val="center"/>
              <w:rPr>
                <w:noProof/>
              </w:rPr>
            </w:pPr>
            <w:r>
              <w:rPr>
                <w:noProof/>
              </w:rPr>
              <w:drawing>
                <wp:inline distT="0" distB="0" distL="0" distR="0" wp14:anchorId="20A08220" wp14:editId="1CA461ED">
                  <wp:extent cx="1518130" cy="1267450"/>
                  <wp:effectExtent l="0" t="0" r="6350" b="9525"/>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1552050" cy="1295769"/>
                          </a:xfrm>
                          <a:prstGeom prst="rect">
                            <a:avLst/>
                          </a:prstGeom>
                        </pic:spPr>
                      </pic:pic>
                    </a:graphicData>
                  </a:graphic>
                </wp:inline>
              </w:drawing>
            </w:r>
          </w:p>
        </w:tc>
        <w:tc>
          <w:tcPr>
            <w:tcW w:w="2717" w:type="dxa"/>
          </w:tcPr>
          <w:p w14:paraId="558747AA" w14:textId="2E156612" w:rsidR="00DC09E6" w:rsidRDefault="00BA1C08" w:rsidP="0092793E">
            <w:pPr>
              <w:spacing w:before="120" w:after="120"/>
              <w:jc w:val="center"/>
              <w:rPr>
                <w:noProof/>
              </w:rPr>
            </w:pPr>
            <w:r>
              <w:rPr>
                <w:noProof/>
              </w:rPr>
              <w:drawing>
                <wp:inline distT="0" distB="0" distL="0" distR="0" wp14:anchorId="05F99297" wp14:editId="7435D8B5">
                  <wp:extent cx="1497402" cy="1337945"/>
                  <wp:effectExtent l="0" t="0" r="7620" b="0"/>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1506787" cy="1346331"/>
                          </a:xfrm>
                          <a:prstGeom prst="rect">
                            <a:avLst/>
                          </a:prstGeom>
                        </pic:spPr>
                      </pic:pic>
                    </a:graphicData>
                  </a:graphic>
                </wp:inline>
              </w:drawing>
            </w:r>
          </w:p>
        </w:tc>
      </w:tr>
      <w:tr w:rsidR="00524965" w14:paraId="5EEF7831" w14:textId="77777777" w:rsidTr="00D8162F">
        <w:tc>
          <w:tcPr>
            <w:tcW w:w="4555" w:type="dxa"/>
            <w:shd w:val="clear" w:color="auto" w:fill="DEEAF6" w:themeFill="accent5" w:themeFillTint="33"/>
          </w:tcPr>
          <w:p w14:paraId="29961326" w14:textId="77777777" w:rsidR="00DC09E6" w:rsidRDefault="00DC09E6" w:rsidP="0092793E">
            <w:pPr>
              <w:spacing w:before="120" w:after="120"/>
              <w:jc w:val="both"/>
              <w:rPr>
                <w:b/>
                <w:bCs/>
              </w:rPr>
            </w:pPr>
          </w:p>
          <w:p w14:paraId="7D6970B1" w14:textId="77777777" w:rsidR="00DC09E6" w:rsidRDefault="00DC09E6" w:rsidP="0092793E">
            <w:pPr>
              <w:spacing w:before="120" w:after="120"/>
              <w:jc w:val="both"/>
              <w:rPr>
                <w:b/>
                <w:bCs/>
              </w:rPr>
            </w:pPr>
          </w:p>
          <w:p w14:paraId="511538FA" w14:textId="2D761C53" w:rsidR="00DC09E6" w:rsidRDefault="00BA1C08" w:rsidP="00DC09E6">
            <w:pPr>
              <w:pStyle w:val="ListParagraph"/>
              <w:numPr>
                <w:ilvl w:val="0"/>
                <w:numId w:val="25"/>
              </w:numPr>
              <w:spacing w:before="120" w:after="120"/>
              <w:jc w:val="both"/>
              <w:rPr>
                <w:b/>
                <w:bCs/>
                <w:u w:val="single"/>
              </w:rPr>
            </w:pPr>
            <w:r>
              <w:rPr>
                <w:b/>
                <w:bCs/>
                <w:u w:val="single"/>
              </w:rPr>
              <w:t xml:space="preserve">Show </w:t>
            </w:r>
            <w:r w:rsidR="00DC09E6" w:rsidRPr="00CE1609">
              <w:rPr>
                <w:b/>
                <w:bCs/>
                <w:u w:val="single"/>
              </w:rPr>
              <w:t>Table</w:t>
            </w:r>
          </w:p>
          <w:p w14:paraId="272974CB" w14:textId="438355B6" w:rsidR="00BA1C08" w:rsidRPr="00CE1609" w:rsidRDefault="00BA1C08" w:rsidP="00BA1C08">
            <w:pPr>
              <w:pStyle w:val="ListParagraph"/>
              <w:spacing w:before="120" w:after="120"/>
              <w:ind w:left="360"/>
              <w:jc w:val="both"/>
              <w:rPr>
                <w:b/>
                <w:bCs/>
                <w:u w:val="single"/>
              </w:rPr>
            </w:pPr>
            <w:r>
              <w:rPr>
                <w:b/>
                <w:bCs/>
                <w:u w:val="single"/>
              </w:rPr>
              <w:t>Show Type Column:</w:t>
            </w:r>
          </w:p>
          <w:p w14:paraId="3637A045" w14:textId="6FB49AE7" w:rsidR="00DC09E6" w:rsidRPr="00402A86" w:rsidRDefault="00BA1C08" w:rsidP="0092793E">
            <w:pPr>
              <w:spacing w:before="120" w:after="120"/>
            </w:pPr>
            <w:r>
              <w:t xml:space="preserve">To group all the show types together to make it easier for the user to search by type </w:t>
            </w:r>
          </w:p>
        </w:tc>
        <w:tc>
          <w:tcPr>
            <w:tcW w:w="2556" w:type="dxa"/>
          </w:tcPr>
          <w:p w14:paraId="0F0C3B8E" w14:textId="4C55EA5E" w:rsidR="00DC09E6" w:rsidRDefault="00BA1C08" w:rsidP="0092793E">
            <w:pPr>
              <w:spacing w:before="120" w:after="120"/>
              <w:jc w:val="center"/>
              <w:rPr>
                <w:noProof/>
              </w:rPr>
            </w:pPr>
            <w:r>
              <w:rPr>
                <w:noProof/>
              </w:rPr>
              <w:drawing>
                <wp:inline distT="0" distB="0" distL="0" distR="0" wp14:anchorId="170CED7F" wp14:editId="366FB1B6">
                  <wp:extent cx="790796" cy="1768801"/>
                  <wp:effectExtent l="0" t="0" r="9525" b="3175"/>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797165" cy="1783046"/>
                          </a:xfrm>
                          <a:prstGeom prst="rect">
                            <a:avLst/>
                          </a:prstGeom>
                        </pic:spPr>
                      </pic:pic>
                    </a:graphicData>
                  </a:graphic>
                </wp:inline>
              </w:drawing>
            </w:r>
          </w:p>
        </w:tc>
        <w:tc>
          <w:tcPr>
            <w:tcW w:w="2717" w:type="dxa"/>
          </w:tcPr>
          <w:p w14:paraId="63556ACF" w14:textId="14A59883" w:rsidR="00DC09E6" w:rsidRDefault="00BA1C08" w:rsidP="0092793E">
            <w:pPr>
              <w:spacing w:before="120" w:after="120"/>
              <w:jc w:val="center"/>
              <w:rPr>
                <w:noProof/>
              </w:rPr>
            </w:pPr>
            <w:r>
              <w:rPr>
                <w:noProof/>
              </w:rPr>
              <w:drawing>
                <wp:inline distT="0" distB="0" distL="0" distR="0" wp14:anchorId="2FD89875" wp14:editId="761D0B58">
                  <wp:extent cx="808448" cy="1785185"/>
                  <wp:effectExtent l="0" t="0" r="0" b="5715"/>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819404" cy="1809378"/>
                          </a:xfrm>
                          <a:prstGeom prst="rect">
                            <a:avLst/>
                          </a:prstGeom>
                        </pic:spPr>
                      </pic:pic>
                    </a:graphicData>
                  </a:graphic>
                </wp:inline>
              </w:drawing>
            </w:r>
          </w:p>
        </w:tc>
      </w:tr>
      <w:tr w:rsidR="00524965" w14:paraId="77185AFB" w14:textId="77777777" w:rsidTr="00D8162F">
        <w:tc>
          <w:tcPr>
            <w:tcW w:w="4555" w:type="dxa"/>
            <w:shd w:val="clear" w:color="auto" w:fill="DEEAF6" w:themeFill="accent5" w:themeFillTint="33"/>
          </w:tcPr>
          <w:p w14:paraId="23E2C658" w14:textId="77777777" w:rsidR="00DC09E6" w:rsidRDefault="00DC09E6" w:rsidP="0092793E">
            <w:pPr>
              <w:spacing w:before="120" w:after="120"/>
              <w:rPr>
                <w:b/>
                <w:bCs/>
              </w:rPr>
            </w:pPr>
          </w:p>
          <w:p w14:paraId="6D9A298A" w14:textId="77777777" w:rsidR="00BA1C08" w:rsidRDefault="00BA1C08" w:rsidP="00BA1C08">
            <w:pPr>
              <w:pStyle w:val="ListParagraph"/>
              <w:spacing w:before="120" w:after="120"/>
              <w:ind w:left="360"/>
              <w:jc w:val="both"/>
              <w:rPr>
                <w:b/>
                <w:bCs/>
                <w:u w:val="single"/>
              </w:rPr>
            </w:pPr>
          </w:p>
          <w:p w14:paraId="2304BF74" w14:textId="67AAA7C1" w:rsidR="00DC09E6" w:rsidRDefault="00BA1C08" w:rsidP="00DC09E6">
            <w:pPr>
              <w:pStyle w:val="ListParagraph"/>
              <w:numPr>
                <w:ilvl w:val="0"/>
                <w:numId w:val="27"/>
              </w:numPr>
              <w:spacing w:before="120" w:after="120"/>
              <w:jc w:val="both"/>
              <w:rPr>
                <w:b/>
                <w:bCs/>
                <w:u w:val="single"/>
              </w:rPr>
            </w:pPr>
            <w:r>
              <w:rPr>
                <w:b/>
                <w:bCs/>
                <w:u w:val="single"/>
              </w:rPr>
              <w:t>Production Company</w:t>
            </w:r>
            <w:r w:rsidR="00DC09E6" w:rsidRPr="00CE1609">
              <w:rPr>
                <w:b/>
                <w:bCs/>
                <w:u w:val="single"/>
              </w:rPr>
              <w:t xml:space="preserve"> Table</w:t>
            </w:r>
          </w:p>
          <w:p w14:paraId="18F28077" w14:textId="61A6F0F5" w:rsidR="00BA1C08" w:rsidRPr="00CE1609" w:rsidRDefault="00BA1C08" w:rsidP="00BA1C08">
            <w:pPr>
              <w:pStyle w:val="ListParagraph"/>
              <w:spacing w:before="120" w:after="120"/>
              <w:ind w:left="360"/>
              <w:jc w:val="both"/>
              <w:rPr>
                <w:b/>
                <w:bCs/>
                <w:u w:val="single"/>
              </w:rPr>
            </w:pPr>
            <w:r>
              <w:rPr>
                <w:b/>
                <w:bCs/>
                <w:u w:val="single"/>
              </w:rPr>
              <w:t xml:space="preserve">Company Name Column: </w:t>
            </w:r>
          </w:p>
          <w:p w14:paraId="083182E3" w14:textId="5E290AD5" w:rsidR="00DC09E6" w:rsidRPr="00402A86" w:rsidRDefault="00BA1C08" w:rsidP="0092793E">
            <w:pPr>
              <w:spacing w:before="120" w:after="120"/>
            </w:pPr>
            <w:r>
              <w:t>To search by the company name</w:t>
            </w:r>
            <w:r w:rsidR="00524965">
              <w:t xml:space="preserve"> in</w:t>
            </w:r>
            <w:r>
              <w:t xml:space="preserve"> </w:t>
            </w:r>
            <w:r w:rsidR="00524965">
              <w:t>alphabetically</w:t>
            </w:r>
            <w:r>
              <w:t xml:space="preserve"> </w:t>
            </w:r>
            <w:r w:rsidR="00524965">
              <w:t>order</w:t>
            </w:r>
            <w:r w:rsidR="00DC09E6">
              <w:t>.</w:t>
            </w:r>
          </w:p>
          <w:p w14:paraId="6E76E55A" w14:textId="77777777" w:rsidR="00DC09E6" w:rsidRPr="001E4409" w:rsidRDefault="00DC09E6" w:rsidP="0092793E">
            <w:pPr>
              <w:spacing w:before="120" w:after="120"/>
              <w:rPr>
                <w:b/>
                <w:bCs/>
              </w:rPr>
            </w:pPr>
          </w:p>
        </w:tc>
        <w:tc>
          <w:tcPr>
            <w:tcW w:w="2556" w:type="dxa"/>
          </w:tcPr>
          <w:p w14:paraId="624991F3" w14:textId="67088867" w:rsidR="00DC09E6" w:rsidRDefault="00BA1C08" w:rsidP="0092793E">
            <w:pPr>
              <w:spacing w:before="120" w:after="120"/>
              <w:jc w:val="center"/>
              <w:rPr>
                <w:noProof/>
              </w:rPr>
            </w:pPr>
            <w:r>
              <w:rPr>
                <w:noProof/>
              </w:rPr>
              <w:drawing>
                <wp:inline distT="0" distB="0" distL="0" distR="0" wp14:anchorId="4D65C5A3" wp14:editId="75FBB1A0">
                  <wp:extent cx="1481253" cy="1895879"/>
                  <wp:effectExtent l="0" t="0" r="5080" b="0"/>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1489513" cy="1906452"/>
                          </a:xfrm>
                          <a:prstGeom prst="rect">
                            <a:avLst/>
                          </a:prstGeom>
                        </pic:spPr>
                      </pic:pic>
                    </a:graphicData>
                  </a:graphic>
                </wp:inline>
              </w:drawing>
            </w:r>
          </w:p>
        </w:tc>
        <w:tc>
          <w:tcPr>
            <w:tcW w:w="2717" w:type="dxa"/>
          </w:tcPr>
          <w:p w14:paraId="3B70F29E" w14:textId="5AB2B380" w:rsidR="00DC09E6" w:rsidRDefault="00BA1C08" w:rsidP="0092793E">
            <w:pPr>
              <w:spacing w:before="120" w:after="120"/>
              <w:jc w:val="center"/>
              <w:rPr>
                <w:noProof/>
              </w:rPr>
            </w:pPr>
            <w:r>
              <w:rPr>
                <w:noProof/>
              </w:rPr>
              <w:drawing>
                <wp:inline distT="0" distB="0" distL="0" distR="0" wp14:anchorId="149D1077" wp14:editId="10CAC507">
                  <wp:extent cx="1351300" cy="1920966"/>
                  <wp:effectExtent l="0" t="0" r="1270" b="3175"/>
                  <wp:docPr id="6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1359999" cy="1933332"/>
                          </a:xfrm>
                          <a:prstGeom prst="rect">
                            <a:avLst/>
                          </a:prstGeom>
                        </pic:spPr>
                      </pic:pic>
                    </a:graphicData>
                  </a:graphic>
                </wp:inline>
              </w:drawing>
            </w:r>
          </w:p>
        </w:tc>
      </w:tr>
      <w:tr w:rsidR="00524965" w14:paraId="473DA678" w14:textId="77777777" w:rsidTr="00D8162F">
        <w:tc>
          <w:tcPr>
            <w:tcW w:w="4555" w:type="dxa"/>
            <w:shd w:val="clear" w:color="auto" w:fill="DEEAF6" w:themeFill="accent5" w:themeFillTint="33"/>
          </w:tcPr>
          <w:p w14:paraId="7C67493D" w14:textId="77777777" w:rsidR="00DC09E6" w:rsidRDefault="00DC09E6" w:rsidP="0092793E">
            <w:pPr>
              <w:spacing w:before="120" w:after="120"/>
            </w:pPr>
          </w:p>
          <w:p w14:paraId="2171A552" w14:textId="77777777" w:rsidR="00DC09E6" w:rsidRDefault="00DC09E6" w:rsidP="0092793E">
            <w:pPr>
              <w:spacing w:before="120" w:after="120"/>
            </w:pPr>
          </w:p>
          <w:p w14:paraId="1FDFED85" w14:textId="3F1F418C" w:rsidR="00DC09E6" w:rsidRDefault="00524965" w:rsidP="00DC09E6">
            <w:pPr>
              <w:pStyle w:val="ListParagraph"/>
              <w:numPr>
                <w:ilvl w:val="0"/>
                <w:numId w:val="27"/>
              </w:numPr>
              <w:spacing w:before="120" w:after="120"/>
              <w:rPr>
                <w:b/>
                <w:bCs/>
                <w:u w:val="single"/>
              </w:rPr>
            </w:pPr>
            <w:r>
              <w:rPr>
                <w:b/>
                <w:bCs/>
                <w:u w:val="single"/>
              </w:rPr>
              <w:t>Venue Booking</w:t>
            </w:r>
            <w:r w:rsidR="00DC09E6" w:rsidRPr="00CE1609">
              <w:rPr>
                <w:b/>
                <w:bCs/>
                <w:u w:val="single"/>
              </w:rPr>
              <w:t xml:space="preserve"> Table</w:t>
            </w:r>
          </w:p>
          <w:p w14:paraId="515BF2B1" w14:textId="60761F97" w:rsidR="00524965" w:rsidRPr="00524965" w:rsidRDefault="00524965" w:rsidP="00524965">
            <w:pPr>
              <w:pStyle w:val="ListParagraph"/>
              <w:spacing w:before="120" w:after="120"/>
              <w:ind w:left="360"/>
              <w:rPr>
                <w:b/>
                <w:bCs/>
                <w:u w:val="single"/>
              </w:rPr>
            </w:pPr>
            <w:r>
              <w:rPr>
                <w:b/>
                <w:bCs/>
                <w:u w:val="single"/>
              </w:rPr>
              <w:t xml:space="preserve">Start date column: </w:t>
            </w:r>
          </w:p>
          <w:p w14:paraId="6CA7B9AA" w14:textId="1BA14CF8" w:rsidR="00DC09E6" w:rsidRPr="00402A86" w:rsidRDefault="00524965" w:rsidP="0092793E">
            <w:pPr>
              <w:spacing w:before="120" w:after="120"/>
            </w:pPr>
            <w:r>
              <w:t>To group all the start date of the venue booking from oldest date to the newest one</w:t>
            </w:r>
          </w:p>
        </w:tc>
        <w:tc>
          <w:tcPr>
            <w:tcW w:w="2556" w:type="dxa"/>
          </w:tcPr>
          <w:p w14:paraId="798AB15B" w14:textId="116A078A" w:rsidR="00DC09E6" w:rsidRDefault="00524965" w:rsidP="0092793E">
            <w:pPr>
              <w:spacing w:before="120" w:after="120"/>
              <w:jc w:val="center"/>
              <w:rPr>
                <w:noProof/>
              </w:rPr>
            </w:pPr>
            <w:r>
              <w:rPr>
                <w:noProof/>
              </w:rPr>
              <w:drawing>
                <wp:inline distT="0" distB="0" distL="0" distR="0" wp14:anchorId="2BAFED36" wp14:editId="50F777F8">
                  <wp:extent cx="1342039" cy="2328263"/>
                  <wp:effectExtent l="0" t="0" r="0" b="0"/>
                  <wp:docPr id="6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1347077" cy="2337003"/>
                          </a:xfrm>
                          <a:prstGeom prst="rect">
                            <a:avLst/>
                          </a:prstGeom>
                        </pic:spPr>
                      </pic:pic>
                    </a:graphicData>
                  </a:graphic>
                </wp:inline>
              </w:drawing>
            </w:r>
          </w:p>
        </w:tc>
        <w:tc>
          <w:tcPr>
            <w:tcW w:w="2717" w:type="dxa"/>
          </w:tcPr>
          <w:p w14:paraId="58C2E0F9" w14:textId="41F284E7" w:rsidR="00DC09E6" w:rsidRDefault="00524965" w:rsidP="00E015E3">
            <w:pPr>
              <w:keepNext/>
              <w:spacing w:before="120" w:after="120"/>
              <w:jc w:val="center"/>
              <w:rPr>
                <w:noProof/>
              </w:rPr>
            </w:pPr>
            <w:r>
              <w:rPr>
                <w:noProof/>
              </w:rPr>
              <w:drawing>
                <wp:inline distT="0" distB="0" distL="0" distR="0" wp14:anchorId="0FE16218" wp14:editId="36EF3253">
                  <wp:extent cx="1019014" cy="2448856"/>
                  <wp:effectExtent l="0" t="0" r="0" b="0"/>
                  <wp:docPr id="66"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1033515" cy="2483704"/>
                          </a:xfrm>
                          <a:prstGeom prst="rect">
                            <a:avLst/>
                          </a:prstGeom>
                        </pic:spPr>
                      </pic:pic>
                    </a:graphicData>
                  </a:graphic>
                </wp:inline>
              </w:drawing>
            </w:r>
          </w:p>
        </w:tc>
      </w:tr>
    </w:tbl>
    <w:p w14:paraId="4BC9205F" w14:textId="06F8C8A7" w:rsidR="00DC09E6" w:rsidRDefault="00E015E3" w:rsidP="00E015E3">
      <w:pPr>
        <w:pStyle w:val="Caption"/>
      </w:pPr>
      <w:bookmarkStart w:id="17" w:name="_Toc61633909"/>
      <w:r>
        <w:t xml:space="preserve">Table </w:t>
      </w:r>
      <w:r w:rsidR="00BA7BA8">
        <w:fldChar w:fldCharType="begin"/>
      </w:r>
      <w:r w:rsidR="00BA7BA8">
        <w:instrText xml:space="preserve"> SEQ Table \* ARABIC </w:instrText>
      </w:r>
      <w:r w:rsidR="00BA7BA8">
        <w:fldChar w:fldCharType="separate"/>
      </w:r>
      <w:r>
        <w:rPr>
          <w:noProof/>
        </w:rPr>
        <w:t>1</w:t>
      </w:r>
      <w:r w:rsidR="00BA7BA8">
        <w:rPr>
          <w:noProof/>
        </w:rPr>
        <w:fldChar w:fldCharType="end"/>
      </w:r>
      <w:r>
        <w:rPr>
          <w:lang w:val="en-US"/>
        </w:rPr>
        <w:t xml:space="preserve">: </w:t>
      </w:r>
      <w:r w:rsidRPr="00442130">
        <w:rPr>
          <w:lang w:val="en-US"/>
        </w:rPr>
        <w:t>Before and after the Indexes</w:t>
      </w:r>
      <w:r>
        <w:rPr>
          <w:lang w:val="en-US"/>
        </w:rPr>
        <w:t xml:space="preserve"> in Abertawe Arts Centre.</w:t>
      </w:r>
      <w:bookmarkEnd w:id="17"/>
    </w:p>
    <w:p w14:paraId="5AFBA211" w14:textId="572C8FA9" w:rsidR="00FD6D29" w:rsidRDefault="00FD6D29" w:rsidP="00492C87"/>
    <w:p w14:paraId="63902FF7" w14:textId="217BF96B" w:rsidR="00A62C4F" w:rsidRDefault="00A62C4F" w:rsidP="00492C87">
      <w:r>
        <w:br/>
      </w:r>
    </w:p>
    <w:p w14:paraId="2C1C36E5" w14:textId="77777777" w:rsidR="00A62C4F" w:rsidRDefault="00A62C4F">
      <w:r>
        <w:br w:type="page"/>
      </w:r>
    </w:p>
    <w:p w14:paraId="026F73E2" w14:textId="6FD46726" w:rsidR="005C24FB" w:rsidRPr="005C24FB" w:rsidRDefault="00FD6D29" w:rsidP="005C24FB">
      <w:pPr>
        <w:pStyle w:val="Heading1"/>
        <w:numPr>
          <w:ilvl w:val="0"/>
          <w:numId w:val="19"/>
        </w:numPr>
        <w:shd w:val="clear" w:color="auto" w:fill="002060"/>
        <w:spacing w:after="240"/>
        <w:ind w:left="360"/>
        <w:rPr>
          <w:color w:val="FFFFFF" w:themeColor="background1"/>
        </w:rPr>
      </w:pPr>
      <w:bookmarkStart w:id="18" w:name="_Toc61633893"/>
      <w:r w:rsidRPr="00FD6D29">
        <w:rPr>
          <w:color w:val="FFFFFF" w:themeColor="background1"/>
        </w:rPr>
        <w:lastRenderedPageBreak/>
        <w:t>Transaction</w:t>
      </w:r>
      <w:bookmarkEnd w:id="18"/>
    </w:p>
    <w:p w14:paraId="2375E148" w14:textId="69543287" w:rsidR="00695CD5" w:rsidRDefault="00695CD5" w:rsidP="00695CD5">
      <w:pPr>
        <w:pStyle w:val="Heading2"/>
      </w:pPr>
      <w:bookmarkStart w:id="19" w:name="_Toc61633894"/>
      <w:r>
        <w:t>3-1 Transaction Solution for</w:t>
      </w:r>
      <w:r w:rsidR="00C26029">
        <w:t xml:space="preserve"> the issue</w:t>
      </w:r>
      <w:r>
        <w:t xml:space="preserve"> -- A --</w:t>
      </w:r>
      <w:bookmarkEnd w:id="19"/>
    </w:p>
    <w:p w14:paraId="6CE3AF34" w14:textId="3A0D189C" w:rsidR="00815DB4" w:rsidRDefault="005C24FB" w:rsidP="005C24FB">
      <w:r>
        <w:t xml:space="preserve">    For the solution of the first problem that faced the case scenario: </w:t>
      </w:r>
    </w:p>
    <w:p w14:paraId="6FBD1247" w14:textId="376BDF0B" w:rsidR="005C24FB" w:rsidRDefault="005C24FB" w:rsidP="005C24FB">
      <w:pPr>
        <w:pStyle w:val="ListParagraph"/>
        <w:numPr>
          <w:ilvl w:val="0"/>
          <w:numId w:val="40"/>
        </w:numPr>
      </w:pPr>
      <w:r>
        <w:t>The author has used the try/catch statement which it is starting a transaction to insert data, and if it fails it rolls back</w:t>
      </w:r>
      <w:r w:rsidR="00695CD5">
        <w:t xml:space="preserve"> </w:t>
      </w:r>
      <w:r>
        <w:t>(screenshot below)</w:t>
      </w:r>
      <w:r w:rsidR="00695CD5">
        <w:t xml:space="preserve"> with a testing function.</w:t>
      </w:r>
    </w:p>
    <w:p w14:paraId="360FB012" w14:textId="33BF5F23" w:rsidR="005C24FB" w:rsidRDefault="005C24FB" w:rsidP="00492C87">
      <w:r>
        <w:rPr>
          <w:noProof/>
        </w:rPr>
        <w:drawing>
          <wp:inline distT="0" distB="0" distL="0" distR="0" wp14:anchorId="4FB18D2B" wp14:editId="0CEBA6C5">
            <wp:extent cx="4176174" cy="2098275"/>
            <wp:effectExtent l="0" t="0" r="0" b="0"/>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4180551" cy="2100474"/>
                    </a:xfrm>
                    <a:prstGeom prst="rect">
                      <a:avLst/>
                    </a:prstGeom>
                  </pic:spPr>
                </pic:pic>
              </a:graphicData>
            </a:graphic>
          </wp:inline>
        </w:drawing>
      </w:r>
    </w:p>
    <w:p w14:paraId="246AB0A5" w14:textId="77777777" w:rsidR="005C24FB" w:rsidRDefault="005C24FB" w:rsidP="00492C87"/>
    <w:p w14:paraId="32A37144" w14:textId="3531FC0E" w:rsidR="00695CD5" w:rsidRDefault="00695CD5" w:rsidP="00695CD5">
      <w:pPr>
        <w:pStyle w:val="Heading2"/>
      </w:pPr>
      <w:bookmarkStart w:id="20" w:name="_Toc61633895"/>
      <w:r>
        <w:t xml:space="preserve">3-2 Transaction Solution for </w:t>
      </w:r>
      <w:r w:rsidR="00C26029">
        <w:t>the issue</w:t>
      </w:r>
      <w:r>
        <w:t xml:space="preserve"> -- B –</w:t>
      </w:r>
      <w:bookmarkEnd w:id="20"/>
    </w:p>
    <w:p w14:paraId="335AACCD" w14:textId="7378DBD4" w:rsidR="00695CD5" w:rsidRDefault="00695CD5" w:rsidP="00695CD5">
      <w:r>
        <w:t xml:space="preserve">    For the solution of the Second problem that faced the case scenario: </w:t>
      </w:r>
    </w:p>
    <w:p w14:paraId="00DA06A1" w14:textId="64CE74D3" w:rsidR="00695CD5" w:rsidRPr="00695CD5" w:rsidRDefault="00695CD5" w:rsidP="00695CD5">
      <w:pPr>
        <w:pStyle w:val="ListParagraph"/>
        <w:numPr>
          <w:ilvl w:val="0"/>
          <w:numId w:val="40"/>
        </w:numPr>
      </w:pPr>
      <w:r>
        <w:t>What the author tried to do to solve this issue by using transaction is, using insert a new booking to the database and then by using if statement to catch if the event exist by using (</w:t>
      </w:r>
      <w:proofErr w:type="spellStart"/>
      <w:r>
        <w:t>ShowID</w:t>
      </w:r>
      <w:proofErr w:type="spellEnd"/>
      <w:r>
        <w:t xml:space="preserve">) as an ID which its represent each event in the Theatre, if the value is null in the </w:t>
      </w:r>
      <w:proofErr w:type="spellStart"/>
      <w:r>
        <w:t>ShowID</w:t>
      </w:r>
      <w:proofErr w:type="spellEnd"/>
      <w:r>
        <w:t xml:space="preserve"> or different from the record the transaction will rollback and give an error that the event is not exist, other ways the insert will execute successfully. </w:t>
      </w:r>
    </w:p>
    <w:p w14:paraId="45DAB606" w14:textId="2E458EE8" w:rsidR="00A62C4F" w:rsidRDefault="00695CD5" w:rsidP="00492C87">
      <w:r>
        <w:rPr>
          <w:noProof/>
        </w:rPr>
        <w:drawing>
          <wp:inline distT="0" distB="0" distL="0" distR="0" wp14:anchorId="3D882FDA" wp14:editId="1C032678">
            <wp:extent cx="4335626" cy="2012245"/>
            <wp:effectExtent l="0" t="0" r="8255" b="7620"/>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4341592" cy="2015014"/>
                    </a:xfrm>
                    <a:prstGeom prst="rect">
                      <a:avLst/>
                    </a:prstGeom>
                  </pic:spPr>
                </pic:pic>
              </a:graphicData>
            </a:graphic>
          </wp:inline>
        </w:drawing>
      </w:r>
    </w:p>
    <w:p w14:paraId="12DB32DC" w14:textId="599F69F2" w:rsidR="00C26029" w:rsidRDefault="00C26029">
      <w:r>
        <w:br w:type="page"/>
      </w:r>
    </w:p>
    <w:p w14:paraId="17EE901C" w14:textId="77777777" w:rsidR="00FD6D29" w:rsidRPr="00FD6D29" w:rsidRDefault="00FD6D29" w:rsidP="00ED13DB">
      <w:pPr>
        <w:pStyle w:val="Heading1"/>
        <w:numPr>
          <w:ilvl w:val="0"/>
          <w:numId w:val="19"/>
        </w:numPr>
        <w:shd w:val="clear" w:color="auto" w:fill="002060"/>
        <w:spacing w:after="120"/>
        <w:ind w:left="360"/>
        <w:rPr>
          <w:color w:val="FFFFFF" w:themeColor="background1"/>
        </w:rPr>
      </w:pPr>
      <w:bookmarkStart w:id="21" w:name="_Toc61633896"/>
      <w:r w:rsidRPr="00FD6D29">
        <w:rPr>
          <w:color w:val="FFFFFF" w:themeColor="background1"/>
        </w:rPr>
        <w:lastRenderedPageBreak/>
        <w:t>Distributed Database Solution</w:t>
      </w:r>
      <w:bookmarkEnd w:id="21"/>
    </w:p>
    <w:p w14:paraId="67348EC7" w14:textId="42ACE959" w:rsidR="00FD6D29" w:rsidRDefault="00037C0C" w:rsidP="00695CD5">
      <w:pPr>
        <w:spacing w:after="120"/>
        <w:jc w:val="both"/>
      </w:pPr>
      <w:r>
        <w:t xml:space="preserve">In Database Management System we have two types of database the first one Centralised and second one is Distributed Database, and the difference between both of them is that in the centralised database we have one database file </w:t>
      </w:r>
      <w:r w:rsidR="00E907F7">
        <w:t xml:space="preserve">or a single logical database located at one site </w:t>
      </w:r>
      <w:r>
        <w:t>but with the distributed database we have multiple database files</w:t>
      </w:r>
      <w:r w:rsidR="00E907F7">
        <w:t>, which means that splitting a database into multiple parts and allow the users to access to their site and remote sits as well</w:t>
      </w:r>
      <w:r w:rsidR="00E907F7">
        <w:fldChar w:fldCharType="begin" w:fldLock="1"/>
      </w:r>
      <w:r w:rsidR="007A0656">
        <w:instrText>ADDIN CSL_CITATION {"citationItems":[{"id":"ITEM-1","itemData":{"DOI":"10.1016/0378-7206(92)90029-F","ISSN":"03787206","abstract":"Organizations adopt new technologies, ultimately, to enhance their competitive position and profitability. A distributed database management system (DDBMS) is an example of a technology that may enhance a company's profitability but is also likely to change the way it does business. Specifically, DDBMS adoption may disturb the locus of power, alter the organizational structure, and change the culture of a company. This exploratory study examines the organizational factors that influence the likelihood of DDBMS adoption. It identifies organizational hurdles to adoption, offers an agenda for research validation, and proposes strategies for overcoming the identified hurdles. © 1992.","author":[{"dropping-particle":"","family":"Gordon","given":"Steven R.","non-dropping-particle":"","parse-names":false,"suffix":""},{"dropping-particle":"","family":"Gordon","given":"Judith R.","non-dropping-particle":"","parse-names":false,"suffix":""}],"container-title":"Information and Management","id":"ITEM-1","issue":"6","issued":{"date-parts":[["1992"]]},"page":"333-345","title":"Organizational hurdles to distributed database management systems (DDBMS) adoption","type":"article-journal","volume":"22"},"uris":["http://www.mendeley.com/documents/?uuid=96dc55b7-0680-3734-be7b-f7ead080d112"]}],"mendeley":{"formattedCitation":"[13]","plainTextFormattedCitation":"[13]","previouslyFormattedCitation":"[12]"},"properties":{"noteIndex":0},"schema":"https://github.com/citation-style-language/schema/raw/master/csl-citation.json"}</w:instrText>
      </w:r>
      <w:r w:rsidR="00E907F7">
        <w:fldChar w:fldCharType="separate"/>
      </w:r>
      <w:r w:rsidR="007A0656" w:rsidRPr="007A0656">
        <w:rPr>
          <w:noProof/>
        </w:rPr>
        <w:t>[13]</w:t>
      </w:r>
      <w:r w:rsidR="00E907F7">
        <w:fldChar w:fldCharType="end"/>
      </w:r>
      <w:r w:rsidR="00E907F7">
        <w:t>.</w:t>
      </w:r>
    </w:p>
    <w:p w14:paraId="63A40543" w14:textId="5A740ECC" w:rsidR="00037C0C" w:rsidRDefault="00037C0C" w:rsidP="00695CD5">
      <w:pPr>
        <w:spacing w:after="120"/>
        <w:jc w:val="both"/>
      </w:pPr>
      <w:r>
        <w:t xml:space="preserve">So </w:t>
      </w:r>
      <w:r w:rsidR="00E907F7">
        <w:t>basically,</w:t>
      </w:r>
      <w:r w:rsidR="00D158A1">
        <w:t xml:space="preserve"> distributed database consists of two or more files located at different sites on a network for example in different departments or different sections and they need to by synced at the end of the day</w:t>
      </w:r>
      <w:r w:rsidR="00E907F7">
        <w:t>.</w:t>
      </w:r>
    </w:p>
    <w:p w14:paraId="0011B954" w14:textId="5D95A1F3" w:rsidR="00695CD5" w:rsidRDefault="00D158A1" w:rsidP="00695CD5">
      <w:pPr>
        <w:spacing w:after="240"/>
        <w:jc w:val="both"/>
      </w:pPr>
      <w:r>
        <w:t xml:space="preserve">The advantages of having multiple database files means that users </w:t>
      </w:r>
      <w:r w:rsidR="00E907F7">
        <w:t>won’t</w:t>
      </w:r>
      <w:r>
        <w:t xml:space="preserve"> interfere with each other when accessing/manipulating data, and also it much faster as since files are retrieved from nearest location, moreover if one site fails the system can still running</w:t>
      </w:r>
      <w:r w:rsidR="00E907F7">
        <w:fldChar w:fldCharType="begin" w:fldLock="1"/>
      </w:r>
      <w:r w:rsidR="007A0656">
        <w:instrText>ADDIN CSL_CITATION {"citationItems":[{"id":"ITEM-1","itemData":{"ISBN":"9780132943260","ISSN":"00368075","abstract":"Database systems, computer systems that are principally devoted to the management of large amounts of data, are becoming more and more important to the operation of many enterprises. This article surveys the technology of database software and hardware, describing some of the principal issues related to the user's view of data, sharing, concurrent access, security, and integrity.","author":[{"dropping-particle":"","family":"Connolly","given":"Thomas","non-dropping-particle":"","parse-names":false,"suffix":""},{"dropping-particle":"","family":"Begg","given":"Carolyn","non-dropping-particle":"","parse-names":false,"suffix":""}],"container-title":"Science","id":"ITEM-1","issue":"4534","issued":{"date-parts":[["2015"]]},"number-of-pages":"869-872","title":"Database Systems: A Practical Approach to Design, Implementation, and Management: Global Edition","type":"book","volume":"215"},"uris":["http://www.mendeley.com/documents/?uuid=d4f6a901-83cb-3aa6-b57e-ac286c2f811e"]}],"mendeley":{"formattedCitation":"[14]","plainTextFormattedCitation":"[14]","previouslyFormattedCitation":"[13]"},"properties":{"noteIndex":0},"schema":"https://github.com/citation-style-language/schema/raw/master/csl-citation.json"}</w:instrText>
      </w:r>
      <w:r w:rsidR="00E907F7">
        <w:fldChar w:fldCharType="separate"/>
      </w:r>
      <w:r w:rsidR="007A0656" w:rsidRPr="007A0656">
        <w:rPr>
          <w:noProof/>
        </w:rPr>
        <w:t>[14]</w:t>
      </w:r>
      <w:r w:rsidR="00E907F7">
        <w:fldChar w:fldCharType="end"/>
      </w:r>
      <w:r w:rsidR="00E907F7">
        <w:fldChar w:fldCharType="begin" w:fldLock="1"/>
      </w:r>
      <w:r w:rsidR="007A0656">
        <w:instrText>ADDIN CSL_CITATION {"citationItems":[{"id":"ITEM-1","itemData":{"ISBN":"9781844807321","ISSN":"0300-9173","abstract":"It should be recognised that building new measures of wellbeing and progress may require several iterations, as an initial set of indicators may need further development and refining. This chapter mentions several frameworks that have been proposed to measure the progress of societies. The point is simply that there are potentially useful frameworks that seek to capture the definition and scope of national wellbeing. They provide potential starting points. However, the framework that is most suitable for a given locality, country or group of countries should be determined through a process of deciding and meeting user requirements, which is explored in the chapter. For the wellbeing conceptual framework that the Organisation for Economic Co-operation and Development (OECD) actually adopted, individual wellbeing is defined through eight quality-of-life domains and three domains for material conditions.","author":[{"dropping-particle":"","family":"Rob","given":"Peter","non-dropping-particle":"","parse-names":false,"suffix":""},{"dropping-particle":"","family":"Coronel","given":"Carlos","non-dropping-particle":"","parse-names":false,"suffix":""},{"dropping-particle":"","family":"Crockett","given":"Keeley","non-dropping-particle":"","parse-names":false,"suffix":""}],"container-title":"Nippon Ronen Igakkai Zasshi. Japanese Journal of Geriatrics","id":"ITEM-1","issue":"1","issued":{"date-parts":[["2019"]]},"number-of-pages":"Contents1-Contents1","title":"Database Systems: Design, Implementation &amp; Management","type":"book","volume":"56"},"uris":["http://www.mendeley.com/documents/?uuid=1a9db387-172d-3f48-83c4-b2779527936a"]}],"mendeley":{"formattedCitation":"[15]","plainTextFormattedCitation":"[15]","previouslyFormattedCitation":"[14]"},"properties":{"noteIndex":0},"schema":"https://github.com/citation-style-language/schema/raw/master/csl-citation.json"}</w:instrText>
      </w:r>
      <w:r w:rsidR="00E907F7">
        <w:fldChar w:fldCharType="separate"/>
      </w:r>
      <w:r w:rsidR="007A0656" w:rsidRPr="007A0656">
        <w:rPr>
          <w:noProof/>
        </w:rPr>
        <w:t>[15]</w:t>
      </w:r>
      <w:r w:rsidR="00E907F7">
        <w:fldChar w:fldCharType="end"/>
      </w:r>
      <w:r>
        <w:t xml:space="preserve">. </w:t>
      </w:r>
    </w:p>
    <w:p w14:paraId="14DF0E2D" w14:textId="5F8A94CD" w:rsidR="0030297F" w:rsidRPr="0030297F" w:rsidRDefault="004A055E" w:rsidP="00695CD5">
      <w:pPr>
        <w:pStyle w:val="Heading2"/>
        <w:spacing w:after="120"/>
      </w:pPr>
      <w:bookmarkStart w:id="22" w:name="_Toc61633897"/>
      <w:r>
        <w:t>4</w:t>
      </w:r>
      <w:r w:rsidR="00014722">
        <w:t xml:space="preserve">.2 </w:t>
      </w:r>
      <w:r w:rsidR="00014722" w:rsidRPr="00014722">
        <w:t>Distributed Database Solution for Abertawe Arts Centre</w:t>
      </w:r>
      <w:bookmarkEnd w:id="22"/>
      <w:r w:rsidR="0030297F" w:rsidRPr="00D822BA">
        <w:rPr>
          <w:sz w:val="20"/>
          <w:szCs w:val="20"/>
        </w:rPr>
        <w:tab/>
      </w:r>
      <w:r w:rsidR="0030297F" w:rsidRPr="00D822BA">
        <w:rPr>
          <w:sz w:val="20"/>
          <w:szCs w:val="20"/>
        </w:rPr>
        <w:tab/>
      </w:r>
    </w:p>
    <w:p w14:paraId="317843D1" w14:textId="77777777" w:rsidR="00014722" w:rsidRPr="00014722" w:rsidRDefault="00014722" w:rsidP="004948DD">
      <w:pPr>
        <w:pStyle w:val="Heading3"/>
        <w:numPr>
          <w:ilvl w:val="0"/>
          <w:numId w:val="35"/>
        </w:numPr>
        <w:spacing w:after="120"/>
      </w:pPr>
      <w:bookmarkStart w:id="23" w:name="_Toc61633898"/>
      <w:r w:rsidRPr="00014722">
        <w:t>Horizontal fragmentation</w:t>
      </w:r>
      <w:bookmarkEnd w:id="23"/>
    </w:p>
    <w:p w14:paraId="6DCE6EFB" w14:textId="58D508B5" w:rsidR="00014722" w:rsidRPr="00D158A1" w:rsidRDefault="003277FF" w:rsidP="007A0656">
      <w:pPr>
        <w:spacing w:after="0"/>
        <w:ind w:firstLine="720"/>
        <w:rPr>
          <w:b/>
          <w:bCs/>
          <w:u w:val="single"/>
        </w:rPr>
      </w:pPr>
      <w:r>
        <w:rPr>
          <w:b/>
          <w:bCs/>
          <w:u w:val="single"/>
        </w:rPr>
        <w:t xml:space="preserve">Show </w:t>
      </w:r>
      <w:r w:rsidR="00D158A1" w:rsidRPr="00D158A1">
        <w:rPr>
          <w:b/>
          <w:bCs/>
          <w:u w:val="single"/>
        </w:rPr>
        <w:t>Table</w:t>
      </w:r>
    </w:p>
    <w:p w14:paraId="0E93AC66" w14:textId="4BBA6282" w:rsidR="003277FF" w:rsidRDefault="003277FF" w:rsidP="00D158A1">
      <w:r>
        <w:t xml:space="preserve">Use primary horizontal fragmentation for Show with </w:t>
      </w:r>
      <w:proofErr w:type="spellStart"/>
      <w:r>
        <w:t>minterm</w:t>
      </w:r>
      <w:proofErr w:type="spellEnd"/>
      <w:r>
        <w:t xml:space="preserve"> predicates:</w:t>
      </w:r>
    </w:p>
    <w:p w14:paraId="4BF7BA0F" w14:textId="0B60B7F1" w:rsidR="003277FF" w:rsidRDefault="003277FF" w:rsidP="007A0656">
      <w:pPr>
        <w:spacing w:after="120"/>
      </w:pPr>
      <w:r>
        <w:tab/>
        <w:t>S1</w:t>
      </w:r>
      <w:r>
        <w:tab/>
      </w:r>
      <w:proofErr w:type="spellStart"/>
      <w:r w:rsidR="00C80BDE">
        <w:t>VenueID</w:t>
      </w:r>
      <w:proofErr w:type="spellEnd"/>
      <w:r>
        <w:t xml:space="preserve"> = ‘</w:t>
      </w:r>
      <w:r w:rsidR="00FE2DD6" w:rsidRPr="00FE2DD6">
        <w:t>Main Auditorium</w:t>
      </w:r>
      <w:r>
        <w:t xml:space="preserve"> ’ and </w:t>
      </w:r>
      <w:proofErr w:type="spellStart"/>
      <w:r>
        <w:t>ProductionLevel</w:t>
      </w:r>
      <w:proofErr w:type="spellEnd"/>
      <w:r>
        <w:t xml:space="preserve"> = ‘Professional’</w:t>
      </w:r>
    </w:p>
    <w:p w14:paraId="7089D332" w14:textId="75A59588" w:rsidR="00245755" w:rsidRDefault="003277FF" w:rsidP="007A0656">
      <w:pPr>
        <w:spacing w:after="120"/>
      </w:pPr>
      <w:r>
        <w:tab/>
        <w:t>S2</w:t>
      </w:r>
      <w:r>
        <w:tab/>
      </w:r>
      <w:proofErr w:type="spellStart"/>
      <w:r w:rsidR="00C80BDE">
        <w:t>VenueID</w:t>
      </w:r>
      <w:proofErr w:type="spellEnd"/>
      <w:r>
        <w:t xml:space="preserve"> = ‘ </w:t>
      </w:r>
      <w:r w:rsidR="00FE2DD6" w:rsidRPr="00FE2DD6">
        <w:t xml:space="preserve">Main Auditorium </w:t>
      </w:r>
      <w:r>
        <w:t xml:space="preserve">‘ and </w:t>
      </w:r>
      <w:proofErr w:type="spellStart"/>
      <w:r>
        <w:t>ProductionLevel</w:t>
      </w:r>
      <w:proofErr w:type="spellEnd"/>
      <w:r>
        <w:t xml:space="preserve"> = ‘</w:t>
      </w:r>
      <w:r w:rsidR="00FE2DD6">
        <w:t>Amateur’</w:t>
      </w:r>
    </w:p>
    <w:p w14:paraId="48DFB42E" w14:textId="1F6A89ED" w:rsidR="00FE2DD6" w:rsidRDefault="00FE2DD6" w:rsidP="007A0656">
      <w:pPr>
        <w:spacing w:after="120"/>
      </w:pPr>
      <w:r>
        <w:tab/>
        <w:t>S3</w:t>
      </w:r>
      <w:r>
        <w:tab/>
      </w:r>
      <w:proofErr w:type="spellStart"/>
      <w:r>
        <w:t>VenueID</w:t>
      </w:r>
      <w:proofErr w:type="spellEnd"/>
      <w:r>
        <w:t xml:space="preserve"> = ‘ </w:t>
      </w:r>
      <w:r w:rsidRPr="00FE2DD6">
        <w:t>Dylan 1</w:t>
      </w:r>
      <w:r>
        <w:t xml:space="preserve">‘ and </w:t>
      </w:r>
      <w:proofErr w:type="spellStart"/>
      <w:r>
        <w:t>ProductionLevel</w:t>
      </w:r>
      <w:proofErr w:type="spellEnd"/>
      <w:r>
        <w:t xml:space="preserve"> = ‘Professional’</w:t>
      </w:r>
    </w:p>
    <w:p w14:paraId="491014FD" w14:textId="68807B38" w:rsidR="00FE2DD6" w:rsidRDefault="00FE2DD6" w:rsidP="007A0656">
      <w:pPr>
        <w:spacing w:after="120"/>
      </w:pPr>
      <w:r>
        <w:tab/>
        <w:t>S4</w:t>
      </w:r>
      <w:r>
        <w:tab/>
      </w:r>
      <w:proofErr w:type="spellStart"/>
      <w:r>
        <w:t>VenueID</w:t>
      </w:r>
      <w:proofErr w:type="spellEnd"/>
      <w:r>
        <w:t xml:space="preserve"> = ‘ </w:t>
      </w:r>
      <w:r w:rsidRPr="00FE2DD6">
        <w:t>Dylan 1</w:t>
      </w:r>
      <w:r>
        <w:t xml:space="preserve">‘ and </w:t>
      </w:r>
      <w:proofErr w:type="spellStart"/>
      <w:r>
        <w:t>ProductionLevel</w:t>
      </w:r>
      <w:proofErr w:type="spellEnd"/>
      <w:r>
        <w:t xml:space="preserve"> = ‘Amateur’</w:t>
      </w:r>
    </w:p>
    <w:p w14:paraId="0902044E" w14:textId="2CEBE174" w:rsidR="00FE2DD6" w:rsidRDefault="00FE2DD6" w:rsidP="007A0656">
      <w:pPr>
        <w:spacing w:after="120"/>
      </w:pPr>
      <w:r>
        <w:tab/>
        <w:t>S5</w:t>
      </w:r>
      <w:r>
        <w:tab/>
      </w:r>
      <w:proofErr w:type="spellStart"/>
      <w:r>
        <w:t>VenueID</w:t>
      </w:r>
      <w:proofErr w:type="spellEnd"/>
      <w:r>
        <w:t xml:space="preserve"> = ‘ </w:t>
      </w:r>
      <w:r w:rsidRPr="00FE2DD6">
        <w:t>Burton 2</w:t>
      </w:r>
      <w:r>
        <w:t xml:space="preserve">‘ and </w:t>
      </w:r>
      <w:proofErr w:type="spellStart"/>
      <w:r>
        <w:t>ProductionLevel</w:t>
      </w:r>
      <w:proofErr w:type="spellEnd"/>
      <w:r>
        <w:t xml:space="preserve"> = ‘Professional’</w:t>
      </w:r>
    </w:p>
    <w:p w14:paraId="53F749A9" w14:textId="627B60A6" w:rsidR="00245755" w:rsidRPr="00695CD5" w:rsidRDefault="00FE2DD6" w:rsidP="007A0656">
      <w:pPr>
        <w:spacing w:after="120"/>
      </w:pPr>
      <w:r>
        <w:tab/>
        <w:t>S6</w:t>
      </w:r>
      <w:r>
        <w:tab/>
      </w:r>
      <w:proofErr w:type="spellStart"/>
      <w:r>
        <w:t>VenueID</w:t>
      </w:r>
      <w:proofErr w:type="spellEnd"/>
      <w:r>
        <w:t xml:space="preserve"> = ‘ </w:t>
      </w:r>
      <w:r w:rsidRPr="00FE2DD6">
        <w:t>Burton 2</w:t>
      </w:r>
      <w:r>
        <w:t xml:space="preserve">‘ and </w:t>
      </w:r>
      <w:proofErr w:type="spellStart"/>
      <w:r>
        <w:t>ProductionLevel</w:t>
      </w:r>
      <w:proofErr w:type="spellEnd"/>
      <w:r>
        <w:t xml:space="preserve"> = ‘Amateur’</w:t>
      </w:r>
    </w:p>
    <w:p w14:paraId="4555B6F4" w14:textId="50D246E0" w:rsidR="00FE2DD6" w:rsidRDefault="00D158A1" w:rsidP="00FE2DD6">
      <w:pPr>
        <w:spacing w:after="0"/>
        <w:rPr>
          <w:spacing w:val="-3"/>
          <w:lang w:val="en-US"/>
        </w:rPr>
      </w:pPr>
      <w:r>
        <w:rPr>
          <w:spacing w:val="-3"/>
          <w:lang w:val="en-US"/>
        </w:rPr>
        <w:t xml:space="preserve">Reconstruction:   </w:t>
      </w:r>
      <w:r w:rsidR="00FE2DD6">
        <w:rPr>
          <w:spacing w:val="-3"/>
          <w:lang w:val="en-US"/>
        </w:rPr>
        <w:t>S1</w:t>
      </w:r>
      <w:r>
        <w:rPr>
          <w:spacing w:val="-3"/>
          <w:lang w:val="en-US"/>
        </w:rPr>
        <w:t xml:space="preserve"> </w:t>
      </w:r>
      <w:r>
        <w:rPr>
          <w:spacing w:val="-3"/>
          <w:lang w:val="en-US"/>
        </w:rPr>
        <w:sym w:font="Symbol" w:char="F0C8"/>
      </w:r>
      <w:r>
        <w:rPr>
          <w:spacing w:val="-3"/>
          <w:lang w:val="en-US"/>
        </w:rPr>
        <w:t xml:space="preserve"> </w:t>
      </w:r>
      <w:r w:rsidR="00FE2DD6">
        <w:rPr>
          <w:spacing w:val="-3"/>
          <w:lang w:val="en-US"/>
        </w:rPr>
        <w:t>S2</w:t>
      </w:r>
      <w:r>
        <w:rPr>
          <w:spacing w:val="-3"/>
          <w:lang w:val="en-US"/>
        </w:rPr>
        <w:t xml:space="preserve">  </w:t>
      </w:r>
      <w:r>
        <w:rPr>
          <w:spacing w:val="-3"/>
          <w:lang w:val="en-US"/>
        </w:rPr>
        <w:sym w:font="Symbol" w:char="F0C8"/>
      </w:r>
      <w:r>
        <w:rPr>
          <w:spacing w:val="-3"/>
          <w:lang w:val="en-US"/>
        </w:rPr>
        <w:t xml:space="preserve"> </w:t>
      </w:r>
      <w:r w:rsidR="00FE2DD6">
        <w:rPr>
          <w:spacing w:val="-3"/>
          <w:lang w:val="en-US"/>
        </w:rPr>
        <w:t>S3</w:t>
      </w:r>
      <w:r>
        <w:rPr>
          <w:spacing w:val="-3"/>
          <w:lang w:val="en-US"/>
        </w:rPr>
        <w:t xml:space="preserve">  </w:t>
      </w:r>
      <w:r>
        <w:rPr>
          <w:spacing w:val="-3"/>
          <w:lang w:val="en-US"/>
        </w:rPr>
        <w:sym w:font="Symbol" w:char="F0C8"/>
      </w:r>
      <w:r>
        <w:rPr>
          <w:spacing w:val="-3"/>
          <w:lang w:val="en-US"/>
        </w:rPr>
        <w:t xml:space="preserve"> </w:t>
      </w:r>
      <w:r w:rsidR="00FE2DD6">
        <w:rPr>
          <w:spacing w:val="-3"/>
          <w:lang w:val="en-US"/>
        </w:rPr>
        <w:t>S4</w:t>
      </w:r>
      <w:r>
        <w:rPr>
          <w:spacing w:val="-3"/>
          <w:lang w:val="en-US"/>
        </w:rPr>
        <w:t xml:space="preserve">  </w:t>
      </w:r>
      <w:r>
        <w:rPr>
          <w:spacing w:val="-3"/>
          <w:lang w:val="en-US"/>
        </w:rPr>
        <w:sym w:font="Symbol" w:char="F0C8"/>
      </w:r>
      <w:r>
        <w:rPr>
          <w:spacing w:val="-3"/>
          <w:lang w:val="en-US"/>
        </w:rPr>
        <w:t xml:space="preserve"> </w:t>
      </w:r>
      <w:r w:rsidR="00FE2DD6">
        <w:rPr>
          <w:spacing w:val="-3"/>
          <w:lang w:val="en-US"/>
        </w:rPr>
        <w:t>S5</w:t>
      </w:r>
      <w:r>
        <w:rPr>
          <w:spacing w:val="-3"/>
          <w:lang w:val="en-US"/>
        </w:rPr>
        <w:t xml:space="preserve">  </w:t>
      </w:r>
      <w:r>
        <w:rPr>
          <w:spacing w:val="-3"/>
          <w:lang w:val="en-US"/>
        </w:rPr>
        <w:sym w:font="Symbol" w:char="F0C8"/>
      </w:r>
      <w:r w:rsidR="00FE2DD6">
        <w:rPr>
          <w:spacing w:val="-3"/>
          <w:lang w:val="en-US"/>
        </w:rPr>
        <w:t xml:space="preserve"> S6</w:t>
      </w:r>
    </w:p>
    <w:p w14:paraId="2DF5E641" w14:textId="77777777" w:rsidR="00FE2DD6" w:rsidRDefault="00FE2DD6" w:rsidP="00FE2DD6">
      <w:pPr>
        <w:spacing w:after="0"/>
        <w:rPr>
          <w:spacing w:val="-3"/>
          <w:lang w:val="en-US"/>
        </w:rPr>
      </w:pPr>
    </w:p>
    <w:p w14:paraId="7DE5D160" w14:textId="77777777" w:rsidR="00FE2DD6" w:rsidRDefault="00C80BDE" w:rsidP="00FE2DD6">
      <w:pPr>
        <w:spacing w:after="0"/>
        <w:ind w:firstLine="720"/>
        <w:rPr>
          <w:sz w:val="28"/>
          <w:szCs w:val="28"/>
        </w:rPr>
      </w:pPr>
      <w:r w:rsidRPr="00C80BDE">
        <w:rPr>
          <w:sz w:val="28"/>
          <w:szCs w:val="28"/>
        </w:rPr>
        <w:t>P</w:t>
      </w:r>
      <w:r w:rsidRPr="00C80BDE">
        <w:rPr>
          <w:sz w:val="28"/>
          <w:szCs w:val="28"/>
          <w:vertAlign w:val="subscript"/>
        </w:rPr>
        <w:t>1</w:t>
      </w:r>
      <w:r w:rsidRPr="00C80BDE">
        <w:rPr>
          <w:sz w:val="28"/>
          <w:szCs w:val="28"/>
        </w:rPr>
        <w:t xml:space="preserve">: </w:t>
      </w:r>
      <w:r w:rsidRPr="00C80BDE">
        <w:rPr>
          <w:sz w:val="28"/>
          <w:szCs w:val="28"/>
        </w:rPr>
        <w:sym w:font="Symbol" w:char="F073"/>
      </w:r>
      <w:r w:rsidR="00FE2DD6">
        <w:rPr>
          <w:sz w:val="28"/>
          <w:szCs w:val="28"/>
          <w:vertAlign w:val="subscript"/>
        </w:rPr>
        <w:t>Level</w:t>
      </w:r>
      <w:r w:rsidRPr="00C80BDE">
        <w:rPr>
          <w:sz w:val="28"/>
          <w:szCs w:val="28"/>
          <w:vertAlign w:val="subscript"/>
        </w:rPr>
        <w:t xml:space="preserve"> = '</w:t>
      </w:r>
      <w:r w:rsidR="00FE2DD6">
        <w:rPr>
          <w:b/>
          <w:bCs/>
          <w:sz w:val="28"/>
          <w:szCs w:val="28"/>
          <w:vertAlign w:val="subscript"/>
        </w:rPr>
        <w:t>Professional</w:t>
      </w:r>
      <w:r w:rsidRPr="00C80BDE">
        <w:rPr>
          <w:sz w:val="28"/>
          <w:szCs w:val="28"/>
          <w:vertAlign w:val="subscript"/>
        </w:rPr>
        <w:t xml:space="preserve">' </w:t>
      </w:r>
      <w:r w:rsidRPr="00C80BDE">
        <w:rPr>
          <w:sz w:val="28"/>
          <w:szCs w:val="28"/>
        </w:rPr>
        <w:t>(</w:t>
      </w:r>
      <w:r w:rsidR="00FE2DD6">
        <w:rPr>
          <w:sz w:val="28"/>
          <w:szCs w:val="28"/>
        </w:rPr>
        <w:t>Production</w:t>
      </w:r>
      <w:r w:rsidRPr="00C80BDE">
        <w:rPr>
          <w:sz w:val="28"/>
          <w:szCs w:val="28"/>
        </w:rPr>
        <w:t>)</w:t>
      </w:r>
    </w:p>
    <w:p w14:paraId="16CFD49D" w14:textId="0B032DDB" w:rsidR="00FE2DD6" w:rsidRPr="00FE2DD6" w:rsidRDefault="00C80BDE" w:rsidP="00FE2DD6">
      <w:pPr>
        <w:ind w:firstLine="720"/>
        <w:rPr>
          <w:sz w:val="28"/>
          <w:szCs w:val="28"/>
        </w:rPr>
      </w:pPr>
      <w:r w:rsidRPr="00C80BDE">
        <w:rPr>
          <w:sz w:val="28"/>
          <w:szCs w:val="28"/>
        </w:rPr>
        <w:t>P</w:t>
      </w:r>
      <w:r w:rsidR="00FE2DD6">
        <w:rPr>
          <w:sz w:val="28"/>
          <w:szCs w:val="28"/>
          <w:vertAlign w:val="subscript"/>
        </w:rPr>
        <w:t>2</w:t>
      </w:r>
      <w:r w:rsidRPr="00C80BDE">
        <w:rPr>
          <w:sz w:val="28"/>
          <w:szCs w:val="28"/>
        </w:rPr>
        <w:t xml:space="preserve">: </w:t>
      </w:r>
      <w:r w:rsidRPr="00C80BDE">
        <w:rPr>
          <w:sz w:val="28"/>
          <w:szCs w:val="28"/>
        </w:rPr>
        <w:sym w:font="Symbol" w:char="F073"/>
      </w:r>
      <w:r w:rsidR="00FE2DD6">
        <w:rPr>
          <w:sz w:val="28"/>
          <w:szCs w:val="28"/>
          <w:vertAlign w:val="subscript"/>
        </w:rPr>
        <w:t>Level</w:t>
      </w:r>
      <w:r w:rsidRPr="00C80BDE">
        <w:rPr>
          <w:sz w:val="28"/>
          <w:szCs w:val="28"/>
          <w:vertAlign w:val="subscript"/>
        </w:rPr>
        <w:t xml:space="preserve"> = '</w:t>
      </w:r>
      <w:r w:rsidR="00FE2DD6">
        <w:rPr>
          <w:b/>
          <w:bCs/>
          <w:sz w:val="28"/>
          <w:szCs w:val="28"/>
          <w:vertAlign w:val="subscript"/>
        </w:rPr>
        <w:t>Amateur</w:t>
      </w:r>
      <w:r w:rsidRPr="00C80BDE">
        <w:rPr>
          <w:sz w:val="28"/>
          <w:szCs w:val="28"/>
          <w:vertAlign w:val="subscript"/>
        </w:rPr>
        <w:t xml:space="preserve">' </w:t>
      </w:r>
      <w:r w:rsidRPr="00C80BDE">
        <w:rPr>
          <w:sz w:val="28"/>
          <w:szCs w:val="28"/>
        </w:rPr>
        <w:t>(</w:t>
      </w:r>
      <w:r w:rsidR="00FE2DD6">
        <w:rPr>
          <w:sz w:val="28"/>
          <w:szCs w:val="28"/>
        </w:rPr>
        <w:t>Production</w:t>
      </w:r>
      <w:r w:rsidRPr="00C80BDE">
        <w:rPr>
          <w:sz w:val="28"/>
          <w:szCs w:val="28"/>
        </w:rPr>
        <w:t>)</w:t>
      </w:r>
    </w:p>
    <w:p w14:paraId="0416D188" w14:textId="6849ECF0" w:rsidR="00D158A1" w:rsidRDefault="009425CF" w:rsidP="00FE2DD6">
      <w:pPr>
        <w:pStyle w:val="ListParagraph"/>
        <w:numPr>
          <w:ilvl w:val="0"/>
          <w:numId w:val="36"/>
        </w:numPr>
        <w:ind w:left="360"/>
      </w:pPr>
      <w:r w:rsidRPr="009425CF">
        <w:t>Are the fragments complete? That is, does each row appear in either fragment P1 or P2?</w:t>
      </w:r>
    </w:p>
    <w:p w14:paraId="7713A8BF" w14:textId="455DEAA5" w:rsidR="009425CF" w:rsidRDefault="009425CF" w:rsidP="00FE2DD6">
      <w:pPr>
        <w:pStyle w:val="ListParagraph"/>
        <w:numPr>
          <w:ilvl w:val="1"/>
          <w:numId w:val="36"/>
        </w:numPr>
        <w:ind w:left="1080"/>
      </w:pPr>
      <w:r w:rsidRPr="009425CF">
        <w:t xml:space="preserve">Yes, each row in the original </w:t>
      </w:r>
      <w:r w:rsidR="00FE2DD6" w:rsidRPr="00FE2DD6">
        <w:t xml:space="preserve">Production </w:t>
      </w:r>
      <w:r w:rsidRPr="009425CF">
        <w:t>relation appears in either fragment P1 or P2.</w:t>
      </w:r>
    </w:p>
    <w:p w14:paraId="2A50E39D" w14:textId="220A4E71" w:rsidR="009425CF" w:rsidRDefault="009425CF" w:rsidP="00FE2DD6">
      <w:pPr>
        <w:pStyle w:val="ListParagraph"/>
        <w:numPr>
          <w:ilvl w:val="0"/>
          <w:numId w:val="36"/>
        </w:numPr>
        <w:ind w:left="360"/>
      </w:pPr>
      <w:r w:rsidRPr="009425CF">
        <w:t>How can the original relation be reconstructed from the fragments?</w:t>
      </w:r>
    </w:p>
    <w:p w14:paraId="006FFCBA" w14:textId="449E1475" w:rsidR="009425CF" w:rsidRDefault="009425CF" w:rsidP="00FE2DD6">
      <w:pPr>
        <w:pStyle w:val="ListParagraph"/>
        <w:numPr>
          <w:ilvl w:val="1"/>
          <w:numId w:val="36"/>
        </w:numPr>
        <w:ind w:left="1080"/>
      </w:pPr>
      <w:r w:rsidRPr="009425CF">
        <w:t xml:space="preserve">UNION: Original </w:t>
      </w:r>
      <w:r>
        <w:t>Production Level</w:t>
      </w:r>
      <w:r w:rsidRPr="009425CF">
        <w:t xml:space="preserve"> Relation = P1 </w:t>
      </w:r>
      <w:r w:rsidRPr="009425CF">
        <w:rPr>
          <w:rFonts w:ascii="Cambria Math" w:hAnsi="Cambria Math" w:cs="Cambria Math"/>
        </w:rPr>
        <w:t>∪</w:t>
      </w:r>
      <w:r w:rsidRPr="009425CF">
        <w:t xml:space="preserve"> (union) P2</w:t>
      </w:r>
      <w:r w:rsidR="00FE2DD6">
        <w:t xml:space="preserve"> </w:t>
      </w:r>
      <w:r w:rsidR="00FE2DD6">
        <w:tab/>
        <w:t>-&gt;(mentioned above)</w:t>
      </w:r>
    </w:p>
    <w:p w14:paraId="7488B7F5" w14:textId="77777777" w:rsidR="009425CF" w:rsidRDefault="009425CF" w:rsidP="00FE2DD6">
      <w:pPr>
        <w:pStyle w:val="ListParagraph"/>
        <w:numPr>
          <w:ilvl w:val="0"/>
          <w:numId w:val="36"/>
        </w:numPr>
        <w:ind w:left="360"/>
      </w:pPr>
      <w:r>
        <w:t>Are the fragments disjoint?</w:t>
      </w:r>
    </w:p>
    <w:p w14:paraId="59345152" w14:textId="3E09053C" w:rsidR="007A0656" w:rsidRDefault="009425CF" w:rsidP="007A0656">
      <w:pPr>
        <w:pStyle w:val="ListParagraph"/>
        <w:numPr>
          <w:ilvl w:val="1"/>
          <w:numId w:val="36"/>
        </w:numPr>
        <w:spacing w:after="0"/>
        <w:ind w:left="1080"/>
      </w:pPr>
      <w:r w:rsidRPr="00695CD5">
        <w:t>Yes, no Production Level can be both ‘Professional’ and ‘Amateur’.</w:t>
      </w:r>
    </w:p>
    <w:p w14:paraId="7B1A929B" w14:textId="77777777" w:rsidR="007A0656" w:rsidRPr="007A0656" w:rsidRDefault="007A0656" w:rsidP="007A0656">
      <w:pPr>
        <w:spacing w:after="0"/>
      </w:pPr>
    </w:p>
    <w:p w14:paraId="23848D05" w14:textId="77777777" w:rsidR="00014722" w:rsidRPr="00014722" w:rsidRDefault="00014722" w:rsidP="004948DD">
      <w:pPr>
        <w:pStyle w:val="Heading3"/>
        <w:numPr>
          <w:ilvl w:val="0"/>
          <w:numId w:val="35"/>
        </w:numPr>
        <w:spacing w:after="120"/>
      </w:pPr>
      <w:bookmarkStart w:id="24" w:name="_Toc61633899"/>
      <w:r w:rsidRPr="00014722">
        <w:t>Vertical fragmentation</w:t>
      </w:r>
      <w:bookmarkEnd w:id="24"/>
    </w:p>
    <w:p w14:paraId="2F22B9C8" w14:textId="1D3B30D8" w:rsidR="00014722" w:rsidRDefault="00B21FB2" w:rsidP="007A0656">
      <w:pPr>
        <w:spacing w:after="0"/>
        <w:ind w:firstLine="720"/>
      </w:pPr>
      <w:r>
        <w:rPr>
          <w:b/>
          <w:bCs/>
          <w:sz w:val="24"/>
          <w:szCs w:val="24"/>
          <w:u w:val="single"/>
        </w:rPr>
        <w:t xml:space="preserve">Payment </w:t>
      </w:r>
      <w:r w:rsidR="00D158A1" w:rsidRPr="009D2E72">
        <w:rPr>
          <w:b/>
          <w:bCs/>
          <w:sz w:val="24"/>
          <w:szCs w:val="24"/>
          <w:u w:val="single"/>
        </w:rPr>
        <w:t>Table</w:t>
      </w:r>
    </w:p>
    <w:p w14:paraId="5B28BADE" w14:textId="57D24946" w:rsidR="00D158A1" w:rsidRDefault="00D158A1" w:rsidP="00D158A1">
      <w:r>
        <w:t xml:space="preserve">The use of vertical fragmentation in </w:t>
      </w:r>
      <w:r w:rsidR="00B21FB2" w:rsidRPr="00B21FB2">
        <w:rPr>
          <w:b/>
          <w:bCs/>
        </w:rPr>
        <w:t>Payment</w:t>
      </w:r>
      <w:r w:rsidR="00B21FB2">
        <w:t xml:space="preserve"> table:</w:t>
      </w:r>
    </w:p>
    <w:p w14:paraId="750492C1" w14:textId="794B46DF" w:rsidR="00B21FB2" w:rsidRPr="00E52D58" w:rsidRDefault="000D16D4" w:rsidP="00B21FB2">
      <w:pPr>
        <w:rPr>
          <w:lang w:val="en-US"/>
        </w:rPr>
      </w:pPr>
      <w:r>
        <w:rPr>
          <w:lang w:val="en-US"/>
        </w:rPr>
        <w:t>P</w:t>
      </w:r>
      <w:r w:rsidR="00B21FB2" w:rsidRPr="00E52D58">
        <w:rPr>
          <w:sz w:val="14"/>
          <w:szCs w:val="14"/>
          <w:lang w:val="en-US"/>
        </w:rPr>
        <w:t>1</w:t>
      </w:r>
      <w:r w:rsidR="00B21FB2" w:rsidRPr="00E52D58">
        <w:rPr>
          <w:lang w:val="en-US"/>
        </w:rPr>
        <w:t>:</w:t>
      </w:r>
      <w:r w:rsidR="00B21FB2" w:rsidRPr="00E52D58">
        <w:rPr>
          <w:lang w:val="en-US"/>
        </w:rPr>
        <w:tab/>
      </w:r>
      <w:r w:rsidR="00B21FB2" w:rsidRPr="00E52D58">
        <w:rPr>
          <w:lang w:val="en-US"/>
        </w:rPr>
        <w:sym w:font="Symbol" w:char="F050"/>
      </w:r>
      <w:proofErr w:type="spellStart"/>
      <w:r w:rsidR="00B21FB2" w:rsidRPr="000D16D4">
        <w:rPr>
          <w:rFonts w:cs="Consolas"/>
          <w:sz w:val="16"/>
          <w:szCs w:val="16"/>
          <w:highlight w:val="white"/>
        </w:rPr>
        <w:t>PaymentID</w:t>
      </w:r>
      <w:proofErr w:type="spellEnd"/>
      <w:r w:rsidR="00B21FB2" w:rsidRPr="000D16D4">
        <w:rPr>
          <w:rFonts w:cs="Consolas"/>
          <w:sz w:val="16"/>
          <w:szCs w:val="16"/>
          <w:highlight w:val="white"/>
        </w:rPr>
        <w:t xml:space="preserve">, </w:t>
      </w:r>
      <w:proofErr w:type="spellStart"/>
      <w:r w:rsidR="00B21FB2" w:rsidRPr="000D16D4">
        <w:rPr>
          <w:rFonts w:cs="Consolas"/>
          <w:sz w:val="16"/>
          <w:szCs w:val="16"/>
          <w:highlight w:val="white"/>
        </w:rPr>
        <w:t>PaymentMethod</w:t>
      </w:r>
      <w:proofErr w:type="spellEnd"/>
      <w:r w:rsidR="00B21FB2" w:rsidRPr="000D16D4">
        <w:rPr>
          <w:rFonts w:cs="Consolas"/>
          <w:sz w:val="16"/>
          <w:szCs w:val="16"/>
          <w:highlight w:val="white"/>
        </w:rPr>
        <w:t xml:space="preserve">, </w:t>
      </w:r>
      <w:proofErr w:type="spellStart"/>
      <w:r w:rsidR="00B21FB2" w:rsidRPr="000D16D4">
        <w:rPr>
          <w:rFonts w:cs="Consolas"/>
          <w:sz w:val="16"/>
          <w:szCs w:val="16"/>
          <w:highlight w:val="white"/>
        </w:rPr>
        <w:t>BookingNo</w:t>
      </w:r>
      <w:proofErr w:type="spellEnd"/>
      <w:r w:rsidR="00B21FB2" w:rsidRPr="000D16D4">
        <w:rPr>
          <w:rFonts w:cs="Consolas"/>
          <w:sz w:val="16"/>
          <w:szCs w:val="16"/>
          <w:highlight w:val="white"/>
        </w:rPr>
        <w:t xml:space="preserve">, </w:t>
      </w:r>
      <w:r w:rsidR="00B21FB2" w:rsidRPr="000D16D4">
        <w:rPr>
          <w:sz w:val="16"/>
          <w:szCs w:val="16"/>
          <w:lang w:val="en-US"/>
        </w:rPr>
        <w:t>Amount</w:t>
      </w:r>
      <w:r w:rsidR="004948DD">
        <w:rPr>
          <w:sz w:val="16"/>
          <w:szCs w:val="16"/>
          <w:lang w:val="en-US"/>
        </w:rPr>
        <w:t xml:space="preserve">, </w:t>
      </w:r>
      <w:proofErr w:type="spellStart"/>
      <w:r w:rsidR="004948DD">
        <w:rPr>
          <w:rFonts w:cs="Consolas"/>
          <w:sz w:val="16"/>
          <w:szCs w:val="16"/>
          <w:highlight w:val="white"/>
        </w:rPr>
        <w:t>P</w:t>
      </w:r>
      <w:r w:rsidR="004948DD" w:rsidRPr="000D16D4">
        <w:rPr>
          <w:rFonts w:cs="Consolas"/>
          <w:sz w:val="16"/>
          <w:szCs w:val="16"/>
          <w:highlight w:val="white"/>
        </w:rPr>
        <w:t>aymentDate</w:t>
      </w:r>
      <w:proofErr w:type="spellEnd"/>
      <w:r w:rsidR="00B21FB2" w:rsidRPr="000D16D4">
        <w:rPr>
          <w:sz w:val="16"/>
          <w:szCs w:val="16"/>
        </w:rPr>
        <w:t xml:space="preserve"> </w:t>
      </w:r>
      <w:r w:rsidR="00B21FB2" w:rsidRPr="00E52D58">
        <w:rPr>
          <w:lang w:val="en-US"/>
        </w:rPr>
        <w:t>(</w:t>
      </w:r>
      <w:r w:rsidR="00B21FB2">
        <w:rPr>
          <w:lang w:val="en-US"/>
        </w:rPr>
        <w:t>Payment</w:t>
      </w:r>
      <w:r w:rsidR="00B21FB2" w:rsidRPr="00E52D58">
        <w:rPr>
          <w:lang w:val="en-US"/>
        </w:rPr>
        <w:t>)</w:t>
      </w:r>
    </w:p>
    <w:p w14:paraId="3511DEAD" w14:textId="2560ACCA" w:rsidR="00D158A1" w:rsidRDefault="000D16D4" w:rsidP="00D158A1">
      <w:pPr>
        <w:rPr>
          <w:lang w:val="en-US"/>
        </w:rPr>
      </w:pPr>
      <w:r>
        <w:rPr>
          <w:lang w:val="en-US"/>
        </w:rPr>
        <w:t>P</w:t>
      </w:r>
      <w:r w:rsidR="00B21FB2" w:rsidRPr="00E52D58">
        <w:rPr>
          <w:sz w:val="14"/>
          <w:szCs w:val="14"/>
          <w:lang w:val="en-US"/>
        </w:rPr>
        <w:t>2</w:t>
      </w:r>
      <w:r w:rsidR="00B21FB2">
        <w:rPr>
          <w:lang w:val="en-US"/>
        </w:rPr>
        <w:t>:</w:t>
      </w:r>
      <w:r w:rsidR="00B21FB2">
        <w:rPr>
          <w:lang w:val="en-US"/>
        </w:rPr>
        <w:tab/>
      </w:r>
      <w:r w:rsidR="00B21FB2" w:rsidRPr="00E52D58">
        <w:rPr>
          <w:lang w:val="en-US"/>
        </w:rPr>
        <w:sym w:font="Symbol" w:char="F050"/>
      </w:r>
      <w:proofErr w:type="spellStart"/>
      <w:r w:rsidR="00B21FB2" w:rsidRPr="000D16D4">
        <w:rPr>
          <w:rFonts w:cs="Consolas"/>
          <w:sz w:val="16"/>
          <w:szCs w:val="16"/>
          <w:highlight w:val="white"/>
        </w:rPr>
        <w:t>P</w:t>
      </w:r>
      <w:r>
        <w:rPr>
          <w:rFonts w:cs="Consolas"/>
          <w:sz w:val="16"/>
          <w:szCs w:val="16"/>
          <w:highlight w:val="white"/>
        </w:rPr>
        <w:t>aymentID</w:t>
      </w:r>
      <w:proofErr w:type="spellEnd"/>
      <w:r w:rsidR="00B21FB2" w:rsidRPr="000D16D4">
        <w:rPr>
          <w:rFonts w:cs="Consolas"/>
          <w:sz w:val="16"/>
          <w:szCs w:val="16"/>
          <w:highlight w:val="white"/>
        </w:rPr>
        <w:t xml:space="preserve">, </w:t>
      </w:r>
      <w:proofErr w:type="spellStart"/>
      <w:r w:rsidR="00B21FB2" w:rsidRPr="000D16D4">
        <w:rPr>
          <w:rFonts w:cs="Consolas"/>
          <w:color w:val="000000"/>
          <w:sz w:val="16"/>
          <w:szCs w:val="16"/>
          <w:highlight w:val="white"/>
        </w:rPr>
        <w:t>CardNumber</w:t>
      </w:r>
      <w:proofErr w:type="spellEnd"/>
      <w:r w:rsidR="00BB506E" w:rsidRPr="000D16D4">
        <w:rPr>
          <w:rFonts w:cs="Consolas"/>
          <w:color w:val="000000"/>
          <w:sz w:val="16"/>
          <w:szCs w:val="16"/>
          <w:highlight w:val="white"/>
        </w:rPr>
        <w:t xml:space="preserve">, </w:t>
      </w:r>
      <w:proofErr w:type="spellStart"/>
      <w:r w:rsidR="00B21FB2" w:rsidRPr="000D16D4">
        <w:rPr>
          <w:rFonts w:cs="Consolas"/>
          <w:color w:val="000000"/>
          <w:sz w:val="16"/>
          <w:szCs w:val="16"/>
          <w:highlight w:val="white"/>
        </w:rPr>
        <w:t>PaymentCardCVC</w:t>
      </w:r>
      <w:proofErr w:type="spellEnd"/>
      <w:r w:rsidR="00B21FB2">
        <w:rPr>
          <w:rFonts w:cs="Consolas"/>
          <w:color w:val="000000"/>
          <w:sz w:val="12"/>
          <w:szCs w:val="12"/>
        </w:rPr>
        <w:t>,</w:t>
      </w:r>
      <w:r w:rsidR="00B21FB2" w:rsidRPr="00E52D58">
        <w:rPr>
          <w:lang w:val="en-US"/>
        </w:rPr>
        <w:t>(</w:t>
      </w:r>
      <w:r w:rsidR="00B21FB2">
        <w:rPr>
          <w:lang w:val="en-US"/>
        </w:rPr>
        <w:t>Payment</w:t>
      </w:r>
      <w:r w:rsidR="00B21FB2" w:rsidRPr="00E52D58">
        <w:rPr>
          <w:lang w:val="en-US"/>
        </w:rPr>
        <w:t>)</w:t>
      </w:r>
    </w:p>
    <w:p w14:paraId="27A012DE" w14:textId="5C3D5FD7" w:rsidR="00BB506E" w:rsidRDefault="00BB506E" w:rsidP="004A055E">
      <w:pPr>
        <w:spacing w:after="120"/>
        <w:rPr>
          <w:lang w:val="en-US"/>
        </w:rPr>
      </w:pPr>
    </w:p>
    <w:p w14:paraId="3992AEB8" w14:textId="33E2003B" w:rsidR="00BB506E" w:rsidRDefault="000D16D4" w:rsidP="000D16D4">
      <w:pPr>
        <w:ind w:firstLine="720"/>
        <w:rPr>
          <w:lang w:val="en-US"/>
        </w:rPr>
      </w:pPr>
      <w:r w:rsidRPr="000D16D4">
        <w:rPr>
          <w:lang w:val="en-US"/>
        </w:rPr>
        <w:lastRenderedPageBreak/>
        <w:t xml:space="preserve">The author believes this database is </w:t>
      </w:r>
      <w:r>
        <w:rPr>
          <w:lang w:val="en-US"/>
        </w:rPr>
        <w:t>an example of a</w:t>
      </w:r>
      <w:r w:rsidRPr="000D16D4">
        <w:rPr>
          <w:lang w:val="en-US"/>
        </w:rPr>
        <w:t xml:space="preserve"> booking system, and if we need to expand it more we can add Staff table to the database, and from Staff table, we can make a Vertical fragmentation as well like below:</w:t>
      </w:r>
    </w:p>
    <w:p w14:paraId="71F54649" w14:textId="6BA25ACE" w:rsidR="000D16D4" w:rsidRDefault="000D16D4" w:rsidP="00D158A1">
      <w:pPr>
        <w:rPr>
          <w:lang w:val="en-US"/>
        </w:rPr>
      </w:pPr>
      <w:r>
        <w:rPr>
          <w:lang w:val="en-US"/>
        </w:rPr>
        <w:tab/>
        <w:t>Staff Table</w:t>
      </w:r>
    </w:p>
    <w:p w14:paraId="1E83C913" w14:textId="742D8461" w:rsidR="000D16D4" w:rsidRPr="00E52D58" w:rsidRDefault="000D16D4" w:rsidP="000D16D4">
      <w:pPr>
        <w:rPr>
          <w:lang w:val="en-US"/>
        </w:rPr>
      </w:pPr>
      <w:r>
        <w:rPr>
          <w:lang w:val="en-US"/>
        </w:rPr>
        <w:t>S</w:t>
      </w:r>
      <w:r w:rsidRPr="00E52D58">
        <w:rPr>
          <w:sz w:val="14"/>
          <w:szCs w:val="14"/>
          <w:lang w:val="en-US"/>
        </w:rPr>
        <w:t>1</w:t>
      </w:r>
      <w:r w:rsidRPr="00E52D58">
        <w:rPr>
          <w:lang w:val="en-US"/>
        </w:rPr>
        <w:t>:</w:t>
      </w:r>
      <w:r w:rsidRPr="00E52D58">
        <w:rPr>
          <w:lang w:val="en-US"/>
        </w:rPr>
        <w:tab/>
      </w:r>
      <w:r w:rsidRPr="00E52D58">
        <w:rPr>
          <w:lang w:val="en-US"/>
        </w:rPr>
        <w:sym w:font="Symbol" w:char="F050"/>
      </w:r>
      <w:proofErr w:type="spellStart"/>
      <w:r w:rsidRPr="000D16D4">
        <w:rPr>
          <w:rFonts w:cs="Consolas"/>
          <w:sz w:val="16"/>
          <w:szCs w:val="16"/>
          <w:highlight w:val="white"/>
        </w:rPr>
        <w:t>StaffID</w:t>
      </w:r>
      <w:proofErr w:type="spellEnd"/>
      <w:r w:rsidRPr="000D16D4">
        <w:rPr>
          <w:rFonts w:cs="Consolas"/>
          <w:sz w:val="16"/>
          <w:szCs w:val="16"/>
          <w:highlight w:val="white"/>
        </w:rPr>
        <w:t xml:space="preserve">, FirstName, </w:t>
      </w:r>
      <w:proofErr w:type="spellStart"/>
      <w:r w:rsidRPr="000D16D4">
        <w:rPr>
          <w:rFonts w:cs="Consolas"/>
          <w:sz w:val="16"/>
          <w:szCs w:val="16"/>
          <w:highlight w:val="white"/>
        </w:rPr>
        <w:t>LastName</w:t>
      </w:r>
      <w:proofErr w:type="spellEnd"/>
      <w:r w:rsidRPr="000D16D4">
        <w:rPr>
          <w:sz w:val="16"/>
          <w:szCs w:val="16"/>
          <w:lang w:val="en-US"/>
        </w:rPr>
        <w:t>, DOB, Gender, Address, Position</w:t>
      </w:r>
      <w:r w:rsidRPr="000D16D4">
        <w:rPr>
          <w:sz w:val="16"/>
          <w:szCs w:val="16"/>
        </w:rPr>
        <w:t xml:space="preserve"> </w:t>
      </w:r>
      <w:r w:rsidRPr="00E52D58">
        <w:rPr>
          <w:lang w:val="en-US"/>
        </w:rPr>
        <w:t>(</w:t>
      </w:r>
      <w:r>
        <w:rPr>
          <w:lang w:val="en-US"/>
        </w:rPr>
        <w:t>Staff</w:t>
      </w:r>
      <w:r w:rsidRPr="00E52D58">
        <w:rPr>
          <w:lang w:val="en-US"/>
        </w:rPr>
        <w:t>)</w:t>
      </w:r>
    </w:p>
    <w:p w14:paraId="1F690735" w14:textId="0D7A277C" w:rsidR="000D16D4" w:rsidRDefault="000D16D4" w:rsidP="000D16D4">
      <w:pPr>
        <w:rPr>
          <w:lang w:val="en-US"/>
        </w:rPr>
      </w:pPr>
      <w:r>
        <w:rPr>
          <w:lang w:val="en-US"/>
        </w:rPr>
        <w:t>S</w:t>
      </w:r>
      <w:r w:rsidRPr="00E52D58">
        <w:rPr>
          <w:sz w:val="14"/>
          <w:szCs w:val="14"/>
          <w:lang w:val="en-US"/>
        </w:rPr>
        <w:t>2</w:t>
      </w:r>
      <w:r>
        <w:rPr>
          <w:lang w:val="en-US"/>
        </w:rPr>
        <w:t>:</w:t>
      </w:r>
      <w:r>
        <w:rPr>
          <w:lang w:val="en-US"/>
        </w:rPr>
        <w:tab/>
      </w:r>
      <w:r w:rsidRPr="00E52D58">
        <w:rPr>
          <w:lang w:val="en-US"/>
        </w:rPr>
        <w:sym w:font="Symbol" w:char="F050"/>
      </w:r>
      <w:proofErr w:type="spellStart"/>
      <w:r w:rsidRPr="000D16D4">
        <w:rPr>
          <w:rFonts w:cs="Consolas"/>
          <w:sz w:val="16"/>
          <w:szCs w:val="16"/>
          <w:highlight w:val="white"/>
        </w:rPr>
        <w:t>StaffID</w:t>
      </w:r>
      <w:proofErr w:type="spellEnd"/>
      <w:r w:rsidRPr="000D16D4">
        <w:rPr>
          <w:rFonts w:cs="Consolas"/>
          <w:sz w:val="16"/>
          <w:szCs w:val="16"/>
          <w:highlight w:val="white"/>
        </w:rPr>
        <w:t xml:space="preserve">, </w:t>
      </w:r>
      <w:proofErr w:type="spellStart"/>
      <w:r w:rsidRPr="000D16D4">
        <w:rPr>
          <w:rFonts w:cs="Consolas"/>
          <w:color w:val="000000"/>
          <w:sz w:val="16"/>
          <w:szCs w:val="16"/>
          <w:highlight w:val="white"/>
        </w:rPr>
        <w:t>Postion</w:t>
      </w:r>
      <w:proofErr w:type="spellEnd"/>
      <w:r w:rsidRPr="000D16D4">
        <w:rPr>
          <w:rFonts w:cs="Consolas"/>
          <w:color w:val="000000"/>
          <w:sz w:val="16"/>
          <w:szCs w:val="16"/>
          <w:highlight w:val="white"/>
        </w:rPr>
        <w:t>, Salary</w:t>
      </w:r>
      <w:r w:rsidRPr="00E52D58">
        <w:rPr>
          <w:lang w:val="en-US"/>
        </w:rPr>
        <w:t>(</w:t>
      </w:r>
      <w:r w:rsidRPr="000D16D4">
        <w:rPr>
          <w:lang w:val="en-US"/>
        </w:rPr>
        <w:t xml:space="preserve"> </w:t>
      </w:r>
      <w:r>
        <w:rPr>
          <w:lang w:val="en-US"/>
        </w:rPr>
        <w:t>Staff</w:t>
      </w:r>
      <w:r w:rsidRPr="00E52D58">
        <w:rPr>
          <w:lang w:val="en-US"/>
        </w:rPr>
        <w:t>)</w:t>
      </w:r>
    </w:p>
    <w:p w14:paraId="41A58EC9" w14:textId="77777777" w:rsidR="00D158A1" w:rsidRPr="00014722" w:rsidRDefault="00D158A1" w:rsidP="00D158A1"/>
    <w:p w14:paraId="623DF3A3" w14:textId="77777777" w:rsidR="00014722" w:rsidRPr="00014722" w:rsidRDefault="00014722" w:rsidP="004948DD">
      <w:pPr>
        <w:pStyle w:val="Heading3"/>
        <w:numPr>
          <w:ilvl w:val="0"/>
          <w:numId w:val="35"/>
        </w:numPr>
        <w:spacing w:after="120"/>
      </w:pPr>
      <w:bookmarkStart w:id="25" w:name="_Toc61633900"/>
      <w:r w:rsidRPr="00014722">
        <w:t>Mixed fragmentation</w:t>
      </w:r>
      <w:bookmarkEnd w:id="25"/>
    </w:p>
    <w:p w14:paraId="7DB8A714" w14:textId="2045E81F" w:rsidR="00014722" w:rsidRDefault="00AF4484" w:rsidP="00AF4484">
      <w:pPr>
        <w:pStyle w:val="TableText"/>
        <w:ind w:firstLine="720"/>
        <w:rPr>
          <w:b/>
          <w:bCs/>
          <w:sz w:val="24"/>
          <w:szCs w:val="24"/>
          <w:u w:val="single"/>
        </w:rPr>
      </w:pPr>
      <w:proofErr w:type="spellStart"/>
      <w:r>
        <w:rPr>
          <w:b/>
          <w:bCs/>
          <w:sz w:val="24"/>
          <w:szCs w:val="24"/>
          <w:u w:val="single"/>
        </w:rPr>
        <w:t>Csutomer</w:t>
      </w:r>
      <w:proofErr w:type="spellEnd"/>
      <w:r>
        <w:rPr>
          <w:b/>
          <w:bCs/>
          <w:sz w:val="24"/>
          <w:szCs w:val="24"/>
          <w:u w:val="single"/>
        </w:rPr>
        <w:t xml:space="preserve"> </w:t>
      </w:r>
      <w:r w:rsidR="00D158A1" w:rsidRPr="009D2E72">
        <w:rPr>
          <w:b/>
          <w:bCs/>
          <w:sz w:val="24"/>
          <w:szCs w:val="24"/>
          <w:u w:val="single"/>
        </w:rPr>
        <w:t>Table</w:t>
      </w:r>
    </w:p>
    <w:p w14:paraId="704995FE" w14:textId="47E6B7F6" w:rsidR="00D158A1" w:rsidRDefault="00D158A1" w:rsidP="00D158A1">
      <w:pPr>
        <w:pStyle w:val="TableText"/>
        <w:rPr>
          <w:sz w:val="24"/>
          <w:szCs w:val="24"/>
        </w:rPr>
      </w:pPr>
      <w:r>
        <w:rPr>
          <w:sz w:val="24"/>
          <w:szCs w:val="24"/>
        </w:rPr>
        <w:t xml:space="preserve">The use of mixed fragmentation is </w:t>
      </w:r>
    </w:p>
    <w:p w14:paraId="05B91A1C" w14:textId="0D847605" w:rsidR="004A055E" w:rsidRDefault="004A055E" w:rsidP="004A055E">
      <w:pPr>
        <w:rPr>
          <w:lang w:val="en-US"/>
        </w:rPr>
      </w:pPr>
      <w:r>
        <w:rPr>
          <w:lang w:val="en-US"/>
        </w:rPr>
        <w:t>A</w:t>
      </w:r>
      <w:r w:rsidRPr="00E52D58">
        <w:rPr>
          <w:sz w:val="14"/>
          <w:szCs w:val="14"/>
          <w:lang w:val="en-US"/>
        </w:rPr>
        <w:t>1</w:t>
      </w:r>
      <w:r w:rsidRPr="00E52D58">
        <w:rPr>
          <w:lang w:val="en-US"/>
        </w:rPr>
        <w:t>:</w:t>
      </w:r>
      <w:r w:rsidRPr="00E52D58">
        <w:rPr>
          <w:lang w:val="en-US"/>
        </w:rPr>
        <w:tab/>
      </w:r>
      <w:r w:rsidRPr="00E52D58">
        <w:rPr>
          <w:lang w:val="en-US"/>
        </w:rPr>
        <w:sym w:font="Symbol" w:char="F050"/>
      </w:r>
      <w:proofErr w:type="spellStart"/>
      <w:r>
        <w:rPr>
          <w:rFonts w:cs="Consolas"/>
          <w:sz w:val="12"/>
          <w:szCs w:val="12"/>
          <w:highlight w:val="white"/>
        </w:rPr>
        <w:t>CustomerNo</w:t>
      </w:r>
      <w:proofErr w:type="spellEnd"/>
      <w:r w:rsidRPr="00E52D58">
        <w:rPr>
          <w:rFonts w:cs="Consolas"/>
          <w:sz w:val="12"/>
          <w:szCs w:val="12"/>
          <w:highlight w:val="white"/>
        </w:rPr>
        <w:t>,</w:t>
      </w:r>
      <w:r>
        <w:rPr>
          <w:rFonts w:cs="Consolas"/>
          <w:sz w:val="12"/>
          <w:szCs w:val="12"/>
          <w:highlight w:val="white"/>
        </w:rPr>
        <w:t xml:space="preserve"> </w:t>
      </w:r>
      <w:r w:rsidRPr="00E52D58">
        <w:rPr>
          <w:rFonts w:cs="Consolas"/>
          <w:sz w:val="12"/>
          <w:szCs w:val="12"/>
          <w:highlight w:val="white"/>
        </w:rPr>
        <w:t xml:space="preserve">FirstName, </w:t>
      </w:r>
      <w:r w:rsidRPr="00E52D58">
        <w:rPr>
          <w:sz w:val="12"/>
          <w:szCs w:val="12"/>
          <w:lang w:val="en-US"/>
        </w:rPr>
        <w:t xml:space="preserve">Surname, </w:t>
      </w:r>
      <w:r>
        <w:rPr>
          <w:rFonts w:cs="Consolas"/>
          <w:sz w:val="12"/>
          <w:szCs w:val="12"/>
        </w:rPr>
        <w:t xml:space="preserve">DOB, </w:t>
      </w:r>
      <w:proofErr w:type="spellStart"/>
      <w:r w:rsidRPr="00E52D58">
        <w:rPr>
          <w:rFonts w:cs="Consolas"/>
          <w:sz w:val="12"/>
          <w:szCs w:val="12"/>
          <w:highlight w:val="white"/>
        </w:rPr>
        <w:t>PhoneNumber</w:t>
      </w:r>
      <w:proofErr w:type="spellEnd"/>
      <w:r w:rsidRPr="00E52D58">
        <w:rPr>
          <w:sz w:val="12"/>
          <w:szCs w:val="12"/>
          <w:lang w:val="en-US"/>
        </w:rPr>
        <w:t xml:space="preserve">, </w:t>
      </w:r>
      <w:proofErr w:type="spellStart"/>
      <w:r>
        <w:rPr>
          <w:sz w:val="12"/>
          <w:szCs w:val="12"/>
          <w:lang w:val="en-US"/>
        </w:rPr>
        <w:t>EmailAddress</w:t>
      </w:r>
      <w:proofErr w:type="spellEnd"/>
      <w:r>
        <w:rPr>
          <w:sz w:val="12"/>
          <w:szCs w:val="12"/>
          <w:lang w:val="en-US"/>
        </w:rPr>
        <w:t xml:space="preserve">, </w:t>
      </w:r>
      <w:proofErr w:type="spellStart"/>
      <w:r>
        <w:rPr>
          <w:sz w:val="12"/>
          <w:szCs w:val="12"/>
          <w:lang w:val="en-US"/>
        </w:rPr>
        <w:t>RegestraionDate</w:t>
      </w:r>
      <w:proofErr w:type="spellEnd"/>
      <w:r>
        <w:rPr>
          <w:rFonts w:cs="Consolas"/>
          <w:sz w:val="12"/>
          <w:szCs w:val="12"/>
          <w:highlight w:val="white"/>
        </w:rPr>
        <w:t xml:space="preserve"> </w:t>
      </w:r>
      <w:r w:rsidRPr="00E52D58">
        <w:rPr>
          <w:lang w:val="en-US"/>
        </w:rPr>
        <w:t>(</w:t>
      </w:r>
      <w:r w:rsidR="00C26029">
        <w:rPr>
          <w:lang w:val="en-US"/>
        </w:rPr>
        <w:t>Customer</w:t>
      </w:r>
      <w:r w:rsidRPr="00E52D58">
        <w:rPr>
          <w:lang w:val="en-US"/>
        </w:rPr>
        <w:t>)</w:t>
      </w:r>
    </w:p>
    <w:p w14:paraId="7D24E01D" w14:textId="54FA10EC" w:rsidR="004A055E" w:rsidRDefault="004A055E" w:rsidP="004A055E">
      <w:pPr>
        <w:spacing w:after="360"/>
        <w:rPr>
          <w:lang w:val="en-US"/>
        </w:rPr>
      </w:pPr>
      <w:r>
        <w:rPr>
          <w:lang w:val="en-US"/>
        </w:rPr>
        <w:t>A</w:t>
      </w:r>
      <w:r w:rsidRPr="00E52D58">
        <w:rPr>
          <w:sz w:val="14"/>
          <w:szCs w:val="14"/>
          <w:lang w:val="en-US"/>
        </w:rPr>
        <w:t>2</w:t>
      </w:r>
      <w:r>
        <w:rPr>
          <w:lang w:val="en-US"/>
        </w:rPr>
        <w:t>:</w:t>
      </w:r>
      <w:r>
        <w:rPr>
          <w:lang w:val="en-US"/>
        </w:rPr>
        <w:tab/>
      </w:r>
      <w:r w:rsidRPr="00E52D58">
        <w:rPr>
          <w:lang w:val="en-US"/>
        </w:rPr>
        <w:sym w:font="Symbol" w:char="F050"/>
      </w:r>
      <w:r w:rsidRPr="00AF4484">
        <w:rPr>
          <w:rFonts w:cs="Consolas"/>
          <w:sz w:val="12"/>
          <w:szCs w:val="12"/>
          <w:highlight w:val="white"/>
        </w:rPr>
        <w:t xml:space="preserve"> </w:t>
      </w:r>
      <w:proofErr w:type="spellStart"/>
      <w:r>
        <w:rPr>
          <w:rFonts w:cs="Consolas"/>
          <w:sz w:val="12"/>
          <w:szCs w:val="12"/>
          <w:highlight w:val="white"/>
        </w:rPr>
        <w:t>CustomerNo</w:t>
      </w:r>
      <w:proofErr w:type="spellEnd"/>
      <w:r w:rsidRPr="00191CA2">
        <w:rPr>
          <w:rFonts w:cs="Consolas"/>
          <w:sz w:val="12"/>
          <w:szCs w:val="12"/>
          <w:highlight w:val="white"/>
        </w:rPr>
        <w:t xml:space="preserve">, </w:t>
      </w:r>
      <w:r w:rsidRPr="00E52D58">
        <w:rPr>
          <w:rFonts w:cs="Consolas"/>
          <w:sz w:val="12"/>
          <w:szCs w:val="12"/>
          <w:highlight w:val="white"/>
        </w:rPr>
        <w:t>FirstName</w:t>
      </w:r>
      <w:r w:rsidRPr="00191CA2">
        <w:rPr>
          <w:rFonts w:cs="Consolas"/>
          <w:color w:val="000000"/>
          <w:sz w:val="12"/>
          <w:szCs w:val="12"/>
          <w:highlight w:val="white"/>
        </w:rPr>
        <w:t xml:space="preserve">, </w:t>
      </w:r>
      <w:proofErr w:type="spellStart"/>
      <w:r>
        <w:rPr>
          <w:sz w:val="12"/>
          <w:szCs w:val="12"/>
          <w:lang w:val="en-US"/>
        </w:rPr>
        <w:t>PaymentID</w:t>
      </w:r>
      <w:proofErr w:type="spellEnd"/>
      <w:r w:rsidRPr="00E52D58">
        <w:rPr>
          <w:lang w:val="en-US"/>
        </w:rPr>
        <w:t>(</w:t>
      </w:r>
      <w:r w:rsidR="00C26029">
        <w:rPr>
          <w:lang w:val="en-US"/>
        </w:rPr>
        <w:t>Customer</w:t>
      </w:r>
      <w:r w:rsidRPr="00E52D58">
        <w:rPr>
          <w:lang w:val="en-US"/>
        </w:rPr>
        <w:t>)</w:t>
      </w:r>
    </w:p>
    <w:p w14:paraId="0AB6B465" w14:textId="3E409E9F" w:rsidR="004A055E" w:rsidRDefault="004A055E" w:rsidP="004A055E">
      <w:pPr>
        <w:tabs>
          <w:tab w:val="left" w:pos="-720"/>
        </w:tabs>
        <w:suppressAutoHyphens/>
        <w:rPr>
          <w:spacing w:val="-3"/>
          <w:lang w:val="en-US"/>
        </w:rPr>
      </w:pPr>
      <w:r>
        <w:rPr>
          <w:spacing w:val="-3"/>
          <w:lang w:val="en-US"/>
        </w:rPr>
        <w:tab/>
      </w:r>
      <w:r w:rsidR="00C26029">
        <w:rPr>
          <w:spacing w:val="-3"/>
          <w:lang w:val="en-US"/>
        </w:rPr>
        <w:t xml:space="preserve">After that we can use </w:t>
      </w:r>
      <w:r>
        <w:rPr>
          <w:spacing w:val="-3"/>
          <w:lang w:val="en-US"/>
        </w:rPr>
        <w:t>derived fragmentation on fragment A</w:t>
      </w:r>
      <w:r>
        <w:rPr>
          <w:spacing w:val="-3"/>
          <w:vertAlign w:val="subscript"/>
          <w:lang w:val="en-US"/>
        </w:rPr>
        <w:t>1</w:t>
      </w:r>
      <w:r>
        <w:rPr>
          <w:spacing w:val="-3"/>
          <w:lang w:val="en-US"/>
        </w:rPr>
        <w:t>:</w:t>
      </w:r>
    </w:p>
    <w:p w14:paraId="4062197A" w14:textId="32FA87D0" w:rsidR="004A055E" w:rsidRDefault="004A055E" w:rsidP="004A055E">
      <w:pPr>
        <w:tabs>
          <w:tab w:val="left" w:pos="-720"/>
          <w:tab w:val="left" w:pos="0"/>
          <w:tab w:val="left" w:pos="720"/>
          <w:tab w:val="left" w:pos="1440"/>
          <w:tab w:val="left" w:pos="2160"/>
          <w:tab w:val="left" w:pos="2880"/>
          <w:tab w:val="left" w:pos="3600"/>
        </w:tabs>
        <w:suppressAutoHyphens/>
        <w:spacing w:after="360"/>
        <w:ind w:left="4320" w:hanging="4320"/>
        <w:rPr>
          <w:spacing w:val="-3"/>
          <w:lang w:val="en-US"/>
        </w:rPr>
      </w:pPr>
      <w:r>
        <w:rPr>
          <w:noProof/>
          <w:spacing w:val="-3"/>
          <w:lang w:eastAsia="en-GB"/>
        </w:rPr>
        <mc:AlternateContent>
          <mc:Choice Requires="wpg">
            <w:drawing>
              <wp:anchor distT="0" distB="0" distL="114300" distR="114300" simplePos="0" relativeHeight="251666434" behindDoc="0" locked="0" layoutInCell="1" allowOverlap="1" wp14:anchorId="14D0B0CD" wp14:editId="251B76C6">
                <wp:simplePos x="0" y="0"/>
                <wp:positionH relativeFrom="column">
                  <wp:posOffset>1533525</wp:posOffset>
                </wp:positionH>
                <wp:positionV relativeFrom="paragraph">
                  <wp:posOffset>60960</wp:posOffset>
                </wp:positionV>
                <wp:extent cx="107950" cy="90170"/>
                <wp:effectExtent l="9525" t="13335" r="6350" b="10795"/>
                <wp:wrapNone/>
                <wp:docPr id="11" name="Group 1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07950" cy="90170"/>
                          <a:chOff x="2685" y="8520"/>
                          <a:chExt cx="170" cy="142"/>
                        </a:xfrm>
                      </wpg:grpSpPr>
                      <wps:wsp>
                        <wps:cNvPr id="36" name="Line 11"/>
                        <wps:cNvCnPr>
                          <a:cxnSpLocks noChangeShapeType="1"/>
                        </wps:cNvCnPr>
                        <wps:spPr bwMode="auto">
                          <a:xfrm>
                            <a:off x="2698" y="8520"/>
                            <a:ext cx="0" cy="142"/>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37" name="Line 12"/>
                        <wps:cNvCnPr>
                          <a:cxnSpLocks noChangeShapeType="1"/>
                        </wps:cNvCnPr>
                        <wps:spPr bwMode="auto">
                          <a:xfrm>
                            <a:off x="2698" y="8520"/>
                            <a:ext cx="157" cy="82"/>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38" name="Line 13"/>
                        <wps:cNvCnPr>
                          <a:cxnSpLocks noChangeShapeType="1"/>
                        </wps:cNvCnPr>
                        <wps:spPr bwMode="auto">
                          <a:xfrm flipV="1">
                            <a:off x="2685" y="8580"/>
                            <a:ext cx="165" cy="6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g:wgp>
                  </a:graphicData>
                </a:graphic>
                <wp14:sizeRelH relativeFrom="page">
                  <wp14:pctWidth>0</wp14:pctWidth>
                </wp14:sizeRelH>
                <wp14:sizeRelV relativeFrom="page">
                  <wp14:pctHeight>0</wp14:pctHeight>
                </wp14:sizeRelV>
              </wp:anchor>
            </w:drawing>
          </mc:Choice>
          <mc:Fallback>
            <w:pict>
              <v:group w14:anchorId="128E4E59" id="Group 11" o:spid="_x0000_s1026" style="position:absolute;margin-left:120.75pt;margin-top:4.8pt;width:8.5pt;height:7.1pt;z-index:251666434" coordorigin="2685,8520" coordsize="170,14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">
                <v:line id="Line 11" o:spid="_x0000_s1027" style="position:absolute;visibility:visible;mso-wrap-style:square" from="2698,8520" to="2698,866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"/>
                <v:line id="Line 12" o:spid="_x0000_s1028" style="position:absolute;visibility:visible;mso-wrap-style:square" from="2698,8520" to="2855,860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"/>
                <v:line id="Line 13" o:spid="_x0000_s1029" style="position:absolute;flip:y;visibility:visible;mso-wrap-style:square" from="2685,8580" to="2850,864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"/>
              </v:group>
            </w:pict>
          </mc:Fallback>
        </mc:AlternateContent>
      </w:r>
      <w:r>
        <w:rPr>
          <w:spacing w:val="-3"/>
          <w:lang w:val="en-US"/>
        </w:rPr>
        <w:tab/>
      </w:r>
      <w:r>
        <w:rPr>
          <w:spacing w:val="-3"/>
          <w:lang w:val="en-US"/>
        </w:rPr>
        <w:tab/>
      </w:r>
      <w:proofErr w:type="spellStart"/>
      <w:r>
        <w:rPr>
          <w:spacing w:val="-3"/>
          <w:lang w:val="en-US"/>
        </w:rPr>
        <w:t>A</w:t>
      </w:r>
      <w:r>
        <w:rPr>
          <w:spacing w:val="-3"/>
          <w:vertAlign w:val="subscript"/>
          <w:lang w:val="en-US"/>
        </w:rPr>
        <w:t>ii</w:t>
      </w:r>
      <w:proofErr w:type="spellEnd"/>
      <w:r>
        <w:rPr>
          <w:spacing w:val="-3"/>
          <w:lang w:val="en-US"/>
        </w:rPr>
        <w:t>:</w:t>
      </w:r>
      <w:r>
        <w:rPr>
          <w:spacing w:val="-3"/>
          <w:lang w:val="en-US"/>
        </w:rPr>
        <w:tab/>
        <w:t>A</w:t>
      </w:r>
      <w:r>
        <w:rPr>
          <w:spacing w:val="-3"/>
          <w:vertAlign w:val="subscript"/>
          <w:lang w:val="en-US"/>
        </w:rPr>
        <w:t>1</w:t>
      </w:r>
      <w:r>
        <w:rPr>
          <w:spacing w:val="-3"/>
          <w:lang w:val="en-US"/>
        </w:rPr>
        <w:t xml:space="preserve">      </w:t>
      </w:r>
      <w:proofErr w:type="spellStart"/>
      <w:r>
        <w:rPr>
          <w:spacing w:val="-3"/>
          <w:vertAlign w:val="subscript"/>
          <w:lang w:val="en-US"/>
        </w:rPr>
        <w:t>PaymentID</w:t>
      </w:r>
      <w:proofErr w:type="spellEnd"/>
      <w:r>
        <w:rPr>
          <w:spacing w:val="-3"/>
          <w:lang w:val="en-US"/>
        </w:rPr>
        <w:t xml:space="preserve"> P</w:t>
      </w:r>
      <w:r>
        <w:rPr>
          <w:spacing w:val="-3"/>
          <w:vertAlign w:val="subscript"/>
          <w:lang w:val="en-US"/>
        </w:rPr>
        <w:t>i</w:t>
      </w:r>
      <w:r>
        <w:rPr>
          <w:spacing w:val="-3"/>
          <w:lang w:val="en-US"/>
        </w:rPr>
        <w:tab/>
        <w:t xml:space="preserve">1 </w:t>
      </w:r>
      <w:r>
        <w:rPr>
          <w:spacing w:val="-3"/>
          <w:lang w:val="en-US"/>
        </w:rPr>
        <w:sym w:font="Symbol" w:char="F0A3"/>
      </w:r>
      <w:r>
        <w:rPr>
          <w:spacing w:val="-3"/>
          <w:lang w:val="en-US"/>
        </w:rPr>
        <w:t xml:space="preserve"> </w:t>
      </w:r>
      <w:proofErr w:type="spellStart"/>
      <w:r>
        <w:rPr>
          <w:spacing w:val="-3"/>
          <w:lang w:val="en-US"/>
        </w:rPr>
        <w:t>i</w:t>
      </w:r>
      <w:proofErr w:type="spellEnd"/>
      <w:r>
        <w:rPr>
          <w:spacing w:val="-3"/>
          <w:lang w:val="en-US"/>
        </w:rPr>
        <w:t xml:space="preserve"> </w:t>
      </w:r>
      <w:r>
        <w:rPr>
          <w:spacing w:val="-3"/>
          <w:lang w:val="en-US"/>
        </w:rPr>
        <w:sym w:font="Symbol" w:char="F0A3"/>
      </w:r>
      <w:r>
        <w:rPr>
          <w:spacing w:val="-3"/>
          <w:lang w:val="en-US"/>
        </w:rPr>
        <w:t xml:space="preserve"> 6</w:t>
      </w:r>
    </w:p>
    <w:p w14:paraId="1AD5BD6D" w14:textId="77777777" w:rsidR="004A055E" w:rsidRDefault="004A055E" w:rsidP="004A055E">
      <w:pPr>
        <w:rPr>
          <w:lang w:val="en-US"/>
        </w:rPr>
      </w:pPr>
      <w:r>
        <w:rPr>
          <w:noProof/>
          <w:spacing w:val="-3"/>
          <w:lang w:eastAsia="en-GB"/>
        </w:rPr>
        <mc:AlternateContent>
          <mc:Choice Requires="wpg">
            <w:drawing>
              <wp:anchor distT="0" distB="0" distL="114300" distR="114300" simplePos="0" relativeHeight="251667458" behindDoc="0" locked="0" layoutInCell="1" allowOverlap="1" wp14:anchorId="29A85CA7" wp14:editId="3AF73A86">
                <wp:simplePos x="0" y="0"/>
                <wp:positionH relativeFrom="column">
                  <wp:posOffset>3248708</wp:posOffset>
                </wp:positionH>
                <wp:positionV relativeFrom="paragraph">
                  <wp:posOffset>58420</wp:posOffset>
                </wp:positionV>
                <wp:extent cx="144780" cy="91440"/>
                <wp:effectExtent l="5080" t="10795" r="12065" b="12065"/>
                <wp:wrapNone/>
                <wp:docPr id="39" name="Group 3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44780" cy="91440"/>
                          <a:chOff x="2448" y="9360"/>
                          <a:chExt cx="288" cy="144"/>
                        </a:xfrm>
                      </wpg:grpSpPr>
                      <wps:wsp>
                        <wps:cNvPr id="40" name="Line 15"/>
                        <wps:cNvCnPr>
                          <a:cxnSpLocks noChangeShapeType="1"/>
                        </wps:cNvCnPr>
                        <wps:spPr bwMode="auto">
                          <a:xfrm>
                            <a:off x="2448" y="9360"/>
                            <a:ext cx="0" cy="144"/>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41" name="Line 16"/>
                        <wps:cNvCnPr>
                          <a:cxnSpLocks noChangeShapeType="1"/>
                        </wps:cNvCnPr>
                        <wps:spPr bwMode="auto">
                          <a:xfrm>
                            <a:off x="2736" y="9360"/>
                            <a:ext cx="0" cy="144"/>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42" name="Line 17"/>
                        <wps:cNvCnPr>
                          <a:cxnSpLocks noChangeShapeType="1"/>
                        </wps:cNvCnPr>
                        <wps:spPr bwMode="auto">
                          <a:xfrm flipV="1">
                            <a:off x="2448" y="9360"/>
                            <a:ext cx="288" cy="144"/>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43" name="Line 18"/>
                        <wps:cNvCnPr>
                          <a:cxnSpLocks noChangeShapeType="1"/>
                        </wps:cNvCnPr>
                        <wps:spPr bwMode="auto">
                          <a:xfrm>
                            <a:off x="2448" y="9360"/>
                            <a:ext cx="288" cy="144"/>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g:wgp>
                  </a:graphicData>
                </a:graphic>
                <wp14:sizeRelH relativeFrom="page">
                  <wp14:pctWidth>0</wp14:pctWidth>
                </wp14:sizeRelH>
                <wp14:sizeRelV relativeFrom="page">
                  <wp14:pctHeight>0</wp14:pctHeight>
                </wp14:sizeRelV>
              </wp:anchor>
            </w:drawing>
          </mc:Choice>
          <mc:Fallback>
            <w:pict>
              <v:group w14:anchorId="4498472A" id="Group 39" o:spid="_x0000_s1026" style="position:absolute;margin-left:255.8pt;margin-top:4.6pt;width:11.4pt;height:7.2pt;z-index:251667458" coordorigin="2448,9360" coordsize="288,1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">
                <v:line id="Line 15" o:spid="_x0000_s1027" style="position:absolute;visibility:visible;mso-wrap-style:square" from="2448,9360" to="2448,950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"/>
                <v:line id="Line 16" o:spid="_x0000_s1028" style="position:absolute;visibility:visible;mso-wrap-style:square" from="2736,9360" to="2736,950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"/>
                <v:line id="Line 17" o:spid="_x0000_s1029" style="position:absolute;flip:y;visibility:visible;mso-wrap-style:square" from="2448,9360" to="2736,950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"/>
                <v:line id="Line 18" o:spid="_x0000_s1030" style="position:absolute;visibility:visible;mso-wrap-style:square" from="2448,9360" to="2736,950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"/>
              </v:group>
            </w:pict>
          </mc:Fallback>
        </mc:AlternateContent>
      </w:r>
      <w:r>
        <w:rPr>
          <w:spacing w:val="-3"/>
          <w:lang w:val="en-US"/>
        </w:rPr>
        <w:tab/>
        <w:t>Reconstruction: (A</w:t>
      </w:r>
      <w:r>
        <w:rPr>
          <w:spacing w:val="-3"/>
          <w:vertAlign w:val="subscript"/>
          <w:lang w:val="en-US"/>
        </w:rPr>
        <w:t xml:space="preserve">11 </w:t>
      </w:r>
      <w:r>
        <w:rPr>
          <w:spacing w:val="-3"/>
          <w:lang w:val="en-US"/>
        </w:rPr>
        <w:sym w:font="Symbol" w:char="F0C8"/>
      </w:r>
      <w:r>
        <w:rPr>
          <w:spacing w:val="-3"/>
          <w:lang w:val="en-US"/>
        </w:rPr>
        <w:t xml:space="preserve"> A</w:t>
      </w:r>
      <w:r>
        <w:rPr>
          <w:spacing w:val="-3"/>
          <w:vertAlign w:val="subscript"/>
          <w:lang w:val="en-US"/>
        </w:rPr>
        <w:t xml:space="preserve">12 </w:t>
      </w:r>
      <w:r>
        <w:rPr>
          <w:spacing w:val="-3"/>
          <w:lang w:val="en-US"/>
        </w:rPr>
        <w:sym w:font="Symbol" w:char="F0C8"/>
      </w:r>
      <w:r>
        <w:rPr>
          <w:spacing w:val="-3"/>
          <w:lang w:val="en-US"/>
        </w:rPr>
        <w:t xml:space="preserve"> A</w:t>
      </w:r>
      <w:r>
        <w:rPr>
          <w:spacing w:val="-3"/>
          <w:vertAlign w:val="subscript"/>
          <w:lang w:val="en-US"/>
        </w:rPr>
        <w:t xml:space="preserve">13 </w:t>
      </w:r>
      <w:r>
        <w:rPr>
          <w:spacing w:val="-3"/>
          <w:lang w:val="en-US"/>
        </w:rPr>
        <w:sym w:font="Symbol" w:char="F0C8"/>
      </w:r>
      <w:r>
        <w:rPr>
          <w:spacing w:val="-3"/>
          <w:lang w:val="en-US"/>
        </w:rPr>
        <w:t xml:space="preserve"> A</w:t>
      </w:r>
      <w:r>
        <w:rPr>
          <w:spacing w:val="-3"/>
          <w:vertAlign w:val="subscript"/>
          <w:lang w:val="en-US"/>
        </w:rPr>
        <w:t xml:space="preserve">14 </w:t>
      </w:r>
      <w:r>
        <w:rPr>
          <w:spacing w:val="-3"/>
          <w:lang w:val="en-US"/>
        </w:rPr>
        <w:sym w:font="Symbol" w:char="F0C8"/>
      </w:r>
      <w:r>
        <w:rPr>
          <w:spacing w:val="-3"/>
          <w:lang w:val="en-US"/>
        </w:rPr>
        <w:t xml:space="preserve"> A</w:t>
      </w:r>
      <w:r>
        <w:rPr>
          <w:spacing w:val="-3"/>
          <w:vertAlign w:val="subscript"/>
          <w:lang w:val="en-US"/>
        </w:rPr>
        <w:t xml:space="preserve">15 </w:t>
      </w:r>
      <w:r>
        <w:rPr>
          <w:spacing w:val="-3"/>
          <w:lang w:val="en-US"/>
        </w:rPr>
        <w:sym w:font="Symbol" w:char="F0C8"/>
      </w:r>
      <w:r>
        <w:rPr>
          <w:spacing w:val="-3"/>
          <w:lang w:val="en-US"/>
        </w:rPr>
        <w:t xml:space="preserve"> A</w:t>
      </w:r>
      <w:r>
        <w:rPr>
          <w:spacing w:val="-3"/>
          <w:vertAlign w:val="subscript"/>
          <w:lang w:val="en-US"/>
        </w:rPr>
        <w:t xml:space="preserve">16 </w:t>
      </w:r>
      <w:r>
        <w:rPr>
          <w:spacing w:val="-3"/>
          <w:lang w:val="en-US"/>
        </w:rPr>
        <w:t xml:space="preserve">)         </w:t>
      </w:r>
      <w:proofErr w:type="spellStart"/>
      <w:r>
        <w:rPr>
          <w:rFonts w:ascii="Arial" w:hAnsi="Arial" w:cs="Arial"/>
          <w:spacing w:val="-3"/>
          <w:vertAlign w:val="subscript"/>
          <w:lang w:val="en-US"/>
        </w:rPr>
        <w:t>CustomerNo</w:t>
      </w:r>
      <w:proofErr w:type="spellEnd"/>
    </w:p>
    <w:p w14:paraId="102133C8" w14:textId="77777777" w:rsidR="00AF4484" w:rsidRPr="00D158A1" w:rsidRDefault="00AF4484" w:rsidP="00D158A1">
      <w:pPr>
        <w:pStyle w:val="TableText"/>
      </w:pPr>
    </w:p>
    <w:p w14:paraId="22639027" w14:textId="2C7FB075" w:rsidR="004948DD" w:rsidRDefault="00014722" w:rsidP="004948DD">
      <w:pPr>
        <w:pStyle w:val="Heading3"/>
        <w:numPr>
          <w:ilvl w:val="0"/>
          <w:numId w:val="35"/>
        </w:numPr>
        <w:spacing w:after="120"/>
      </w:pPr>
      <w:bookmarkStart w:id="26" w:name="_Toc61633901"/>
      <w:r w:rsidRPr="00014722">
        <w:t>Derived fragmentation</w:t>
      </w:r>
      <w:bookmarkEnd w:id="26"/>
    </w:p>
    <w:p w14:paraId="7CC11C05" w14:textId="600B8DD7" w:rsidR="004A055E" w:rsidRPr="004A055E" w:rsidRDefault="004A055E" w:rsidP="004A055E">
      <w:pPr>
        <w:ind w:firstLine="720"/>
        <w:rPr>
          <w:b/>
          <w:u w:val="single"/>
          <w:lang w:val="en-US"/>
        </w:rPr>
      </w:pPr>
      <w:r>
        <w:rPr>
          <w:b/>
          <w:u w:val="single"/>
          <w:lang w:val="en-US"/>
        </w:rPr>
        <w:t xml:space="preserve">Venue Booking </w:t>
      </w:r>
      <w:r w:rsidRPr="004A055E">
        <w:rPr>
          <w:b/>
          <w:u w:val="single"/>
          <w:lang w:val="en-US"/>
        </w:rPr>
        <w:t>Tables</w:t>
      </w:r>
    </w:p>
    <w:p w14:paraId="6A534D42" w14:textId="175CD95D" w:rsidR="004A055E" w:rsidRPr="00ED6F7C" w:rsidRDefault="004A055E" w:rsidP="004A055E">
      <w:pPr>
        <w:spacing w:after="240"/>
        <w:rPr>
          <w:lang w:val="en-US"/>
        </w:rPr>
      </w:pPr>
      <w:r w:rsidRPr="0058328E">
        <w:rPr>
          <w:lang w:val="en-US"/>
        </w:rPr>
        <w:t xml:space="preserve">Use derived fragmentation for </w:t>
      </w:r>
      <w:r>
        <w:rPr>
          <w:rFonts w:cs="Arial"/>
          <w:b/>
          <w:lang w:val="en-US"/>
        </w:rPr>
        <w:t>Venue Booking</w:t>
      </w:r>
      <w:r w:rsidRPr="0058328E">
        <w:rPr>
          <w:lang w:val="en-US"/>
        </w:rPr>
        <w:t>:</w:t>
      </w:r>
    </w:p>
    <w:p w14:paraId="460CE46D" w14:textId="38EAF0C4" w:rsidR="004A055E" w:rsidRDefault="004A055E" w:rsidP="00695CD5">
      <w:pPr>
        <w:tabs>
          <w:tab w:val="left" w:pos="-720"/>
          <w:tab w:val="left" w:pos="0"/>
          <w:tab w:val="left" w:pos="720"/>
          <w:tab w:val="left" w:pos="1440"/>
          <w:tab w:val="left" w:pos="2160"/>
          <w:tab w:val="left" w:pos="2880"/>
          <w:tab w:val="left" w:pos="3600"/>
        </w:tabs>
        <w:suppressAutoHyphens/>
        <w:ind w:left="4320" w:hanging="4320"/>
        <w:rPr>
          <w:spacing w:val="-3"/>
          <w:lang w:val="en-US"/>
        </w:rPr>
      </w:pPr>
      <w:r>
        <w:rPr>
          <w:noProof/>
          <w:spacing w:val="-3"/>
          <w:lang w:eastAsia="en-GB"/>
        </w:rPr>
        <mc:AlternateContent>
          <mc:Choice Requires="wpg">
            <w:drawing>
              <wp:anchor distT="0" distB="0" distL="114300" distR="114300" simplePos="0" relativeHeight="251669506" behindDoc="0" locked="0" layoutInCell="1" allowOverlap="1" wp14:anchorId="6B2A4597" wp14:editId="4D96F366">
                <wp:simplePos x="0" y="0"/>
                <wp:positionH relativeFrom="column">
                  <wp:posOffset>2388568</wp:posOffset>
                </wp:positionH>
                <wp:positionV relativeFrom="paragraph">
                  <wp:posOffset>78707</wp:posOffset>
                </wp:positionV>
                <wp:extent cx="107950" cy="90170"/>
                <wp:effectExtent l="0" t="0" r="25400" b="24130"/>
                <wp:wrapNone/>
                <wp:docPr id="44" name="Group 4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07950" cy="90170"/>
                          <a:chOff x="2685" y="8520"/>
                          <a:chExt cx="170" cy="142"/>
                        </a:xfrm>
                      </wpg:grpSpPr>
                      <wps:wsp>
                        <wps:cNvPr id="46" name="Line 7"/>
                        <wps:cNvCnPr>
                          <a:cxnSpLocks noChangeShapeType="1"/>
                        </wps:cNvCnPr>
                        <wps:spPr bwMode="auto">
                          <a:xfrm>
                            <a:off x="2698" y="8520"/>
                            <a:ext cx="0" cy="142"/>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51" name="Line 8"/>
                        <wps:cNvCnPr>
                          <a:cxnSpLocks noChangeShapeType="1"/>
                        </wps:cNvCnPr>
                        <wps:spPr bwMode="auto">
                          <a:xfrm>
                            <a:off x="2698" y="8520"/>
                            <a:ext cx="157" cy="82"/>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52" name="Line 9"/>
                        <wps:cNvCnPr>
                          <a:cxnSpLocks noChangeShapeType="1"/>
                        </wps:cNvCnPr>
                        <wps:spPr bwMode="auto">
                          <a:xfrm flipV="1">
                            <a:off x="2685" y="8580"/>
                            <a:ext cx="165" cy="6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g:wgp>
                  </a:graphicData>
                </a:graphic>
                <wp14:sizeRelH relativeFrom="page">
                  <wp14:pctWidth>0</wp14:pctWidth>
                </wp14:sizeRelH>
                <wp14:sizeRelV relativeFrom="page">
                  <wp14:pctHeight>0</wp14:pctHeight>
                </wp14:sizeRelV>
              </wp:anchor>
            </w:drawing>
          </mc:Choice>
          <mc:Fallback>
            <w:pict>
              <v:group w14:anchorId="1375D0B4" id="Group 44" o:spid="_x0000_s1026" style="position:absolute;margin-left:188.1pt;margin-top:6.2pt;width:8.5pt;height:7.1pt;z-index:251669506" coordorigin="2685,8520" coordsize="170,14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">
                <v:line id="Line 7" o:spid="_x0000_s1027" style="position:absolute;visibility:visible;mso-wrap-style:square" from="2698,8520" to="2698,866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"/>
                <v:line id="Line 8" o:spid="_x0000_s1028" style="position:absolute;visibility:visible;mso-wrap-style:square" from="2698,8520" to="2855,860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"/>
                <v:line id="Line 9" o:spid="_x0000_s1029" style="position:absolute;flip:y;visibility:visible;mso-wrap-style:square" from="2685,8580" to="2850,864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"/>
              </v:group>
            </w:pict>
          </mc:Fallback>
        </mc:AlternateContent>
      </w:r>
      <w:r>
        <w:rPr>
          <w:spacing w:val="-3"/>
          <w:lang w:val="en-US"/>
        </w:rPr>
        <w:tab/>
      </w:r>
      <w:r>
        <w:rPr>
          <w:spacing w:val="-3"/>
          <w:lang w:val="en-US"/>
        </w:rPr>
        <w:tab/>
      </w:r>
      <w:proofErr w:type="spellStart"/>
      <w:r>
        <w:rPr>
          <w:spacing w:val="-3"/>
          <w:lang w:val="en-US"/>
        </w:rPr>
        <w:t>VB</w:t>
      </w:r>
      <w:r>
        <w:rPr>
          <w:spacing w:val="-3"/>
          <w:vertAlign w:val="subscript"/>
          <w:lang w:val="en-US"/>
        </w:rPr>
        <w:t>i</w:t>
      </w:r>
      <w:proofErr w:type="spellEnd"/>
      <w:r>
        <w:rPr>
          <w:spacing w:val="-3"/>
          <w:lang w:val="en-US"/>
        </w:rPr>
        <w:t>:</w:t>
      </w:r>
      <w:r>
        <w:rPr>
          <w:spacing w:val="-3"/>
          <w:lang w:val="en-US"/>
        </w:rPr>
        <w:tab/>
      </w:r>
      <w:r>
        <w:rPr>
          <w:rFonts w:ascii="Arial" w:hAnsi="Arial" w:cs="Arial"/>
          <w:spacing w:val="-3"/>
          <w:lang w:val="en-US"/>
        </w:rPr>
        <w:t xml:space="preserve"> </w:t>
      </w:r>
      <w:proofErr w:type="spellStart"/>
      <w:r>
        <w:rPr>
          <w:rFonts w:ascii="Arial" w:hAnsi="Arial" w:cs="Arial"/>
          <w:spacing w:val="-3"/>
          <w:lang w:val="en-US"/>
        </w:rPr>
        <w:t>VenueBooking</w:t>
      </w:r>
      <w:proofErr w:type="spellEnd"/>
      <w:r>
        <w:rPr>
          <w:rFonts w:ascii="Arial" w:hAnsi="Arial" w:cs="Arial"/>
          <w:spacing w:val="-3"/>
          <w:lang w:val="en-US"/>
        </w:rPr>
        <w:t xml:space="preserve">  </w:t>
      </w:r>
      <w:r>
        <w:rPr>
          <w:spacing w:val="-3"/>
          <w:lang w:val="en-US"/>
        </w:rPr>
        <w:t xml:space="preserve">      </w:t>
      </w:r>
      <w:proofErr w:type="spellStart"/>
      <w:r>
        <w:rPr>
          <w:rFonts w:ascii="Arial" w:hAnsi="Arial" w:cs="Arial"/>
          <w:spacing w:val="-3"/>
          <w:vertAlign w:val="subscript"/>
          <w:lang w:val="en-US"/>
        </w:rPr>
        <w:t>VenueID</w:t>
      </w:r>
      <w:proofErr w:type="spellEnd"/>
      <w:r>
        <w:rPr>
          <w:rFonts w:ascii="Arial" w:hAnsi="Arial" w:cs="Arial"/>
          <w:spacing w:val="-3"/>
          <w:vertAlign w:val="subscript"/>
          <w:lang w:val="en-US"/>
        </w:rPr>
        <w:t xml:space="preserve">   </w:t>
      </w:r>
      <w:r>
        <w:rPr>
          <w:spacing w:val="-3"/>
          <w:lang w:val="en-US"/>
        </w:rPr>
        <w:t>V</w:t>
      </w:r>
      <w:r>
        <w:rPr>
          <w:spacing w:val="-3"/>
          <w:vertAlign w:val="subscript"/>
          <w:lang w:val="en-US"/>
        </w:rPr>
        <w:t>1i</w:t>
      </w:r>
      <w:r>
        <w:rPr>
          <w:spacing w:val="-3"/>
          <w:vertAlign w:val="subscript"/>
          <w:lang w:val="en-US"/>
        </w:rPr>
        <w:tab/>
      </w:r>
      <w:r>
        <w:rPr>
          <w:spacing w:val="-3"/>
          <w:lang w:val="en-US"/>
        </w:rPr>
        <w:tab/>
        <w:t xml:space="preserve">1 </w:t>
      </w:r>
      <w:r>
        <w:rPr>
          <w:spacing w:val="-3"/>
          <w:lang w:val="en-US"/>
        </w:rPr>
        <w:sym w:font="Symbol" w:char="F0A3"/>
      </w:r>
      <w:r>
        <w:rPr>
          <w:spacing w:val="-3"/>
          <w:lang w:val="en-US"/>
        </w:rPr>
        <w:t xml:space="preserve"> </w:t>
      </w:r>
      <w:proofErr w:type="spellStart"/>
      <w:r>
        <w:rPr>
          <w:spacing w:val="-3"/>
          <w:lang w:val="en-US"/>
        </w:rPr>
        <w:t>i</w:t>
      </w:r>
      <w:proofErr w:type="spellEnd"/>
      <w:r>
        <w:rPr>
          <w:spacing w:val="-3"/>
          <w:lang w:val="en-US"/>
        </w:rPr>
        <w:t xml:space="preserve"> </w:t>
      </w:r>
      <w:r>
        <w:rPr>
          <w:spacing w:val="-3"/>
          <w:lang w:val="en-US"/>
        </w:rPr>
        <w:sym w:font="Symbol" w:char="F0A3"/>
      </w:r>
      <w:r>
        <w:rPr>
          <w:spacing w:val="-3"/>
          <w:lang w:val="en-US"/>
        </w:rPr>
        <w:t xml:space="preserve"> 6</w:t>
      </w:r>
    </w:p>
    <w:p w14:paraId="0DE6BCAC" w14:textId="1F09769A" w:rsidR="004A055E" w:rsidRDefault="004A055E" w:rsidP="00695CD5">
      <w:pPr>
        <w:tabs>
          <w:tab w:val="left" w:pos="-720"/>
        </w:tabs>
        <w:suppressAutoHyphens/>
        <w:rPr>
          <w:spacing w:val="-3"/>
          <w:lang w:val="en-US"/>
        </w:rPr>
      </w:pPr>
      <w:r>
        <w:rPr>
          <w:spacing w:val="-3"/>
          <w:lang w:val="en-US"/>
        </w:rPr>
        <w:tab/>
        <w:t>Reconstruction: (VB</w:t>
      </w:r>
      <w:r>
        <w:rPr>
          <w:spacing w:val="-3"/>
          <w:vertAlign w:val="subscript"/>
          <w:lang w:val="en-US"/>
        </w:rPr>
        <w:t xml:space="preserve">1 </w:t>
      </w:r>
      <w:r>
        <w:rPr>
          <w:spacing w:val="-3"/>
          <w:lang w:val="en-US"/>
        </w:rPr>
        <w:sym w:font="Symbol" w:char="F0C8"/>
      </w:r>
      <w:r>
        <w:rPr>
          <w:spacing w:val="-3"/>
          <w:lang w:val="en-US"/>
        </w:rPr>
        <w:t xml:space="preserve"> VB</w:t>
      </w:r>
      <w:r>
        <w:rPr>
          <w:spacing w:val="-3"/>
          <w:vertAlign w:val="subscript"/>
          <w:lang w:val="en-US"/>
        </w:rPr>
        <w:t xml:space="preserve">2 </w:t>
      </w:r>
      <w:r>
        <w:rPr>
          <w:spacing w:val="-3"/>
          <w:lang w:val="en-US"/>
        </w:rPr>
        <w:sym w:font="Symbol" w:char="F0C8"/>
      </w:r>
      <w:r>
        <w:rPr>
          <w:spacing w:val="-3"/>
          <w:lang w:val="en-US"/>
        </w:rPr>
        <w:t xml:space="preserve"> VB</w:t>
      </w:r>
      <w:r>
        <w:rPr>
          <w:spacing w:val="-3"/>
          <w:vertAlign w:val="subscript"/>
          <w:lang w:val="en-US"/>
        </w:rPr>
        <w:t xml:space="preserve">3 </w:t>
      </w:r>
      <w:r>
        <w:rPr>
          <w:spacing w:val="-3"/>
          <w:lang w:val="en-US"/>
        </w:rPr>
        <w:sym w:font="Symbol" w:char="F0C8"/>
      </w:r>
      <w:r>
        <w:rPr>
          <w:spacing w:val="-3"/>
          <w:lang w:val="en-US"/>
        </w:rPr>
        <w:t xml:space="preserve"> VB</w:t>
      </w:r>
      <w:r>
        <w:rPr>
          <w:spacing w:val="-3"/>
          <w:vertAlign w:val="subscript"/>
          <w:lang w:val="en-US"/>
        </w:rPr>
        <w:t xml:space="preserve">4 </w:t>
      </w:r>
      <w:r>
        <w:rPr>
          <w:spacing w:val="-3"/>
          <w:lang w:val="en-US"/>
        </w:rPr>
        <w:sym w:font="Symbol" w:char="F0C8"/>
      </w:r>
      <w:r>
        <w:rPr>
          <w:spacing w:val="-3"/>
          <w:lang w:val="en-US"/>
        </w:rPr>
        <w:t xml:space="preserve"> VB</w:t>
      </w:r>
      <w:r>
        <w:rPr>
          <w:spacing w:val="-3"/>
          <w:vertAlign w:val="subscript"/>
          <w:lang w:val="en-US"/>
        </w:rPr>
        <w:t xml:space="preserve">5 </w:t>
      </w:r>
      <w:r>
        <w:rPr>
          <w:spacing w:val="-3"/>
          <w:lang w:val="en-US"/>
        </w:rPr>
        <w:sym w:font="Symbol" w:char="F0C8"/>
      </w:r>
      <w:r>
        <w:rPr>
          <w:spacing w:val="-3"/>
          <w:lang w:val="en-US"/>
        </w:rPr>
        <w:t xml:space="preserve"> VB</w:t>
      </w:r>
      <w:r>
        <w:rPr>
          <w:spacing w:val="-3"/>
          <w:vertAlign w:val="subscript"/>
          <w:lang w:val="en-US"/>
        </w:rPr>
        <w:t xml:space="preserve">6 </w:t>
      </w:r>
      <w:r>
        <w:rPr>
          <w:spacing w:val="-3"/>
          <w:lang w:val="en-US"/>
        </w:rPr>
        <w:t>)</w:t>
      </w:r>
    </w:p>
    <w:p w14:paraId="4917A725" w14:textId="014C42C2" w:rsidR="00695CD5" w:rsidRDefault="00695CD5" w:rsidP="00695CD5">
      <w:pPr>
        <w:tabs>
          <w:tab w:val="left" w:pos="-720"/>
        </w:tabs>
        <w:suppressAutoHyphens/>
        <w:rPr>
          <w:spacing w:val="-3"/>
          <w:lang w:val="en-US"/>
        </w:rPr>
      </w:pPr>
    </w:p>
    <w:p w14:paraId="65A9B862" w14:textId="02F31CA9" w:rsidR="007A0656" w:rsidRDefault="007A0656" w:rsidP="00695CD5">
      <w:pPr>
        <w:tabs>
          <w:tab w:val="left" w:pos="-720"/>
        </w:tabs>
        <w:suppressAutoHyphens/>
        <w:rPr>
          <w:spacing w:val="-3"/>
          <w:lang w:val="en-US"/>
        </w:rPr>
      </w:pPr>
    </w:p>
    <w:p w14:paraId="439F3AF7" w14:textId="77777777" w:rsidR="000C4789" w:rsidRPr="00695CD5" w:rsidRDefault="000C4789" w:rsidP="00695CD5">
      <w:pPr>
        <w:tabs>
          <w:tab w:val="left" w:pos="-720"/>
        </w:tabs>
        <w:suppressAutoHyphens/>
        <w:rPr>
          <w:spacing w:val="-3"/>
          <w:lang w:val="en-US"/>
        </w:rPr>
      </w:pPr>
    </w:p>
    <w:p w14:paraId="5A7B264D" w14:textId="55196F82" w:rsidR="004A055E" w:rsidRDefault="004A055E" w:rsidP="00E015E3">
      <w:pPr>
        <w:pStyle w:val="Heading1"/>
      </w:pPr>
      <w:bookmarkStart w:id="27" w:name="_Toc61633902"/>
      <w:r>
        <w:t>Conclusion</w:t>
      </w:r>
      <w:bookmarkEnd w:id="27"/>
    </w:p>
    <w:p w14:paraId="37CF24EA" w14:textId="7CB595B1" w:rsidR="00492C87" w:rsidRPr="00492C87" w:rsidRDefault="004A055E" w:rsidP="00E015E3">
      <w:r>
        <w:t xml:space="preserve">In the report the author has researched the differencing between SQL and NoSQL in term of data structure, ability to query data and scalability of each on of them, </w:t>
      </w:r>
      <w:r w:rsidR="00E015E3">
        <w:t>and then he talked about the performance tuning Index and what the advantages of using index providing a solutions of how the indexes will be used in Abertawe are centre case scenario, also he talked about the solution of using transaction in the same case scenario, at the end the author has included the distributed in database management system and how can we use it in the Abertawe Art Centre.</w:t>
      </w:r>
      <w:r w:rsidR="00537C0F">
        <w:br w:type="page"/>
      </w:r>
    </w:p>
    <w:p w14:paraId="213E5C50" w14:textId="2C7214A3" w:rsidR="00336685" w:rsidRPr="00772C95" w:rsidRDefault="00304CB9" w:rsidP="00DC09E6">
      <w:pPr>
        <w:pStyle w:val="Heading1"/>
        <w:numPr>
          <w:ilvl w:val="0"/>
          <w:numId w:val="19"/>
        </w:numPr>
        <w:shd w:val="clear" w:color="auto" w:fill="002060"/>
        <w:spacing w:before="0" w:after="120"/>
        <w:ind w:left="360"/>
        <w:rPr>
          <w:color w:val="FFFFFF" w:themeColor="background1"/>
        </w:rPr>
      </w:pPr>
      <w:bookmarkStart w:id="28" w:name="_Toc61633903"/>
      <w:r w:rsidRPr="00772C95">
        <w:rPr>
          <w:rFonts w:cstheme="minorHAnsi"/>
          <w:color w:val="FFFFFF" w:themeColor="background1"/>
        </w:rPr>
        <w:lastRenderedPageBreak/>
        <w:t>References:</w:t>
      </w:r>
      <w:bookmarkEnd w:id="28"/>
      <w:r w:rsidR="00DF4EC4" w:rsidRPr="00772C95">
        <w:rPr>
          <w:rStyle w:val="eop"/>
          <w:rFonts w:cstheme="minorHAnsi"/>
          <w:color w:val="FFFFFF" w:themeColor="background1"/>
          <w:shd w:val="clear" w:color="auto" w:fill="FFFFFF"/>
        </w:rPr>
        <w:t xml:space="preserve"> </w:t>
      </w:r>
    </w:p>
    <w:p w14:paraId="3130EED6" w14:textId="6AA767A9" w:rsidR="007A0656" w:rsidRPr="007A0656" w:rsidRDefault="00C44B0E" w:rsidP="007A0656">
      <w:pPr>
        <w:widowControl w:val="0"/>
        <w:autoSpaceDE w:val="0"/>
        <w:autoSpaceDN w:val="0"/>
        <w:adjustRightInd w:val="0"/>
        <w:spacing w:line="240" w:lineRule="auto"/>
        <w:ind w:left="640" w:hanging="640"/>
        <w:rPr>
          <w:rFonts w:ascii="Calibri" w:hAnsi="Calibri" w:cs="Calibri"/>
          <w:noProof/>
          <w:szCs w:val="24"/>
        </w:rPr>
      </w:pPr>
      <w:r>
        <w:fldChar w:fldCharType="begin" w:fldLock="1"/>
      </w:r>
      <w:r>
        <w:instrText xml:space="preserve">ADDIN Mendeley Bibliography CSL_BIBLIOGRAPHY </w:instrText>
      </w:r>
      <w:r>
        <w:fldChar w:fldCharType="separate"/>
      </w:r>
      <w:r w:rsidR="007A0656" w:rsidRPr="007A0656">
        <w:rPr>
          <w:rFonts w:ascii="Calibri" w:hAnsi="Calibri" w:cs="Calibri"/>
          <w:noProof/>
          <w:szCs w:val="24"/>
        </w:rPr>
        <w:t>[1]</w:t>
      </w:r>
      <w:r w:rsidR="007A0656" w:rsidRPr="007A0656">
        <w:rPr>
          <w:rFonts w:ascii="Calibri" w:hAnsi="Calibri" w:cs="Calibri"/>
          <w:noProof/>
          <w:szCs w:val="24"/>
        </w:rPr>
        <w:tab/>
        <w:t xml:space="preserve">Y. Li and S. Manoharan, “A performance comparison of SQL and NoSQL databases,” in </w:t>
      </w:r>
      <w:r w:rsidR="007A0656" w:rsidRPr="007A0656">
        <w:rPr>
          <w:rFonts w:ascii="Calibri" w:hAnsi="Calibri" w:cs="Calibri"/>
          <w:i/>
          <w:iCs/>
          <w:noProof/>
          <w:szCs w:val="24"/>
        </w:rPr>
        <w:t>IEEE Pacific RIM Conference on Communications, Computers, and Signal Processing - Proceedings</w:t>
      </w:r>
      <w:r w:rsidR="007A0656" w:rsidRPr="007A0656">
        <w:rPr>
          <w:rFonts w:ascii="Calibri" w:hAnsi="Calibri" w:cs="Calibri"/>
          <w:noProof/>
          <w:szCs w:val="24"/>
        </w:rPr>
        <w:t>, 2013, pp. 15–19.</w:t>
      </w:r>
    </w:p>
    <w:p w14:paraId="3D47567E" w14:textId="77777777" w:rsidR="007A0656" w:rsidRPr="007A0656" w:rsidRDefault="007A0656" w:rsidP="007A0656">
      <w:pPr>
        <w:widowControl w:val="0"/>
        <w:autoSpaceDE w:val="0"/>
        <w:autoSpaceDN w:val="0"/>
        <w:adjustRightInd w:val="0"/>
        <w:spacing w:line="240" w:lineRule="auto"/>
        <w:ind w:left="640" w:hanging="640"/>
        <w:rPr>
          <w:rFonts w:ascii="Calibri" w:hAnsi="Calibri" w:cs="Calibri"/>
          <w:noProof/>
          <w:szCs w:val="24"/>
        </w:rPr>
      </w:pPr>
      <w:r w:rsidRPr="007A0656">
        <w:rPr>
          <w:rFonts w:ascii="Calibri" w:hAnsi="Calibri" w:cs="Calibri"/>
          <w:noProof/>
          <w:szCs w:val="24"/>
        </w:rPr>
        <w:t>[2]</w:t>
      </w:r>
      <w:r w:rsidRPr="007A0656">
        <w:rPr>
          <w:rFonts w:ascii="Calibri" w:hAnsi="Calibri" w:cs="Calibri"/>
          <w:noProof/>
          <w:szCs w:val="24"/>
        </w:rPr>
        <w:tab/>
        <w:t>R. Wang and Z. Yang, “SQL vs NoSQL: A Performance Comparison,” pp. 1–3, 2017.</w:t>
      </w:r>
    </w:p>
    <w:p w14:paraId="74CDF5F0" w14:textId="77777777" w:rsidR="007A0656" w:rsidRPr="007A0656" w:rsidRDefault="007A0656" w:rsidP="007A0656">
      <w:pPr>
        <w:widowControl w:val="0"/>
        <w:autoSpaceDE w:val="0"/>
        <w:autoSpaceDN w:val="0"/>
        <w:adjustRightInd w:val="0"/>
        <w:spacing w:line="240" w:lineRule="auto"/>
        <w:ind w:left="640" w:hanging="640"/>
        <w:rPr>
          <w:rFonts w:ascii="Calibri" w:hAnsi="Calibri" w:cs="Calibri"/>
          <w:noProof/>
          <w:szCs w:val="24"/>
        </w:rPr>
      </w:pPr>
      <w:r w:rsidRPr="007A0656">
        <w:rPr>
          <w:rFonts w:ascii="Calibri" w:hAnsi="Calibri" w:cs="Calibri"/>
          <w:noProof/>
          <w:szCs w:val="24"/>
        </w:rPr>
        <w:t>[3]</w:t>
      </w:r>
      <w:r w:rsidRPr="007A0656">
        <w:rPr>
          <w:rFonts w:ascii="Calibri" w:hAnsi="Calibri" w:cs="Calibri"/>
          <w:noProof/>
          <w:szCs w:val="24"/>
        </w:rPr>
        <w:tab/>
        <w:t>C. Birgen Supervisors and H. Preisig John Morud, “DEPARTMENT OF CHEMICAL ENGINEERING ADVANCED PROCESS SIMULATION SQL vs. NoSQL,” 2014.</w:t>
      </w:r>
    </w:p>
    <w:p w14:paraId="1C60F40C" w14:textId="77777777" w:rsidR="007A0656" w:rsidRPr="007A0656" w:rsidRDefault="007A0656" w:rsidP="007A0656">
      <w:pPr>
        <w:widowControl w:val="0"/>
        <w:autoSpaceDE w:val="0"/>
        <w:autoSpaceDN w:val="0"/>
        <w:adjustRightInd w:val="0"/>
        <w:spacing w:line="240" w:lineRule="auto"/>
        <w:ind w:left="640" w:hanging="640"/>
        <w:rPr>
          <w:rFonts w:ascii="Calibri" w:hAnsi="Calibri" w:cs="Calibri"/>
          <w:noProof/>
          <w:szCs w:val="24"/>
        </w:rPr>
      </w:pPr>
      <w:r w:rsidRPr="007A0656">
        <w:rPr>
          <w:rFonts w:ascii="Calibri" w:hAnsi="Calibri" w:cs="Calibri"/>
          <w:noProof/>
          <w:szCs w:val="24"/>
        </w:rPr>
        <w:t>[4]</w:t>
      </w:r>
      <w:r w:rsidRPr="007A0656">
        <w:rPr>
          <w:rFonts w:ascii="Calibri" w:hAnsi="Calibri" w:cs="Calibri"/>
          <w:noProof/>
          <w:szCs w:val="24"/>
        </w:rPr>
        <w:tab/>
        <w:t xml:space="preserve">V. Sharma and M. Dave, “SQL and NoSQL Databases,” </w:t>
      </w:r>
      <w:r w:rsidRPr="007A0656">
        <w:rPr>
          <w:rFonts w:ascii="Calibri" w:hAnsi="Calibri" w:cs="Calibri"/>
          <w:i/>
          <w:iCs/>
          <w:noProof/>
          <w:szCs w:val="24"/>
        </w:rPr>
        <w:t>Int. J. Adv. Res. Comput. Sci. Softw. Eng.</w:t>
      </w:r>
      <w:r w:rsidRPr="007A0656">
        <w:rPr>
          <w:rFonts w:ascii="Calibri" w:hAnsi="Calibri" w:cs="Calibri"/>
          <w:noProof/>
          <w:szCs w:val="24"/>
        </w:rPr>
        <w:t>, vol. 2, no. 8, pp. 2277–128, 2012.</w:t>
      </w:r>
    </w:p>
    <w:p w14:paraId="4E7F2D93" w14:textId="77777777" w:rsidR="007A0656" w:rsidRPr="007A0656" w:rsidRDefault="007A0656" w:rsidP="007A0656">
      <w:pPr>
        <w:widowControl w:val="0"/>
        <w:autoSpaceDE w:val="0"/>
        <w:autoSpaceDN w:val="0"/>
        <w:adjustRightInd w:val="0"/>
        <w:spacing w:line="240" w:lineRule="auto"/>
        <w:ind w:left="640" w:hanging="640"/>
        <w:rPr>
          <w:rFonts w:ascii="Calibri" w:hAnsi="Calibri" w:cs="Calibri"/>
          <w:noProof/>
          <w:szCs w:val="24"/>
        </w:rPr>
      </w:pPr>
      <w:r w:rsidRPr="007A0656">
        <w:rPr>
          <w:rFonts w:ascii="Calibri" w:hAnsi="Calibri" w:cs="Calibri"/>
          <w:noProof/>
          <w:szCs w:val="24"/>
        </w:rPr>
        <w:t>[5]</w:t>
      </w:r>
      <w:r w:rsidRPr="007A0656">
        <w:rPr>
          <w:rFonts w:ascii="Calibri" w:hAnsi="Calibri" w:cs="Calibri"/>
          <w:noProof/>
          <w:szCs w:val="24"/>
        </w:rPr>
        <w:tab/>
        <w:t xml:space="preserve">W. Ali, M. U. Shafique, M. A. Majeed, and A. Raza, “Comparison between SQL and NoSQL Databases and Their Relationship with Big Data Analytics,” </w:t>
      </w:r>
      <w:r w:rsidRPr="007A0656">
        <w:rPr>
          <w:rFonts w:ascii="Calibri" w:hAnsi="Calibri" w:cs="Calibri"/>
          <w:i/>
          <w:iCs/>
          <w:noProof/>
          <w:szCs w:val="24"/>
        </w:rPr>
        <w:t>Asian J. Res. Comput. Sci.</w:t>
      </w:r>
      <w:r w:rsidRPr="007A0656">
        <w:rPr>
          <w:rFonts w:ascii="Calibri" w:hAnsi="Calibri" w:cs="Calibri"/>
          <w:noProof/>
          <w:szCs w:val="24"/>
        </w:rPr>
        <w:t>, pp. 1–10, Oct. 2019.</w:t>
      </w:r>
    </w:p>
    <w:p w14:paraId="0004499B" w14:textId="77777777" w:rsidR="007A0656" w:rsidRPr="007A0656" w:rsidRDefault="007A0656" w:rsidP="007A0656">
      <w:pPr>
        <w:widowControl w:val="0"/>
        <w:autoSpaceDE w:val="0"/>
        <w:autoSpaceDN w:val="0"/>
        <w:adjustRightInd w:val="0"/>
        <w:spacing w:line="240" w:lineRule="auto"/>
        <w:ind w:left="640" w:hanging="640"/>
        <w:rPr>
          <w:rFonts w:ascii="Calibri" w:hAnsi="Calibri" w:cs="Calibri"/>
          <w:noProof/>
          <w:szCs w:val="24"/>
        </w:rPr>
      </w:pPr>
      <w:r w:rsidRPr="007A0656">
        <w:rPr>
          <w:rFonts w:ascii="Calibri" w:hAnsi="Calibri" w:cs="Calibri"/>
          <w:noProof/>
          <w:szCs w:val="24"/>
        </w:rPr>
        <w:t>[6]</w:t>
      </w:r>
      <w:r w:rsidRPr="007A0656">
        <w:rPr>
          <w:rFonts w:ascii="Calibri" w:hAnsi="Calibri" w:cs="Calibri"/>
          <w:noProof/>
          <w:szCs w:val="24"/>
        </w:rPr>
        <w:tab/>
        <w:t xml:space="preserve">M. Madison, M. Barnhill, C. Napier, J. Godin, M. Barnhill, and G. College, “NoSQL Database Technologies,” </w:t>
      </w:r>
      <w:r w:rsidRPr="007A0656">
        <w:rPr>
          <w:rFonts w:ascii="Calibri" w:hAnsi="Calibri" w:cs="Calibri"/>
          <w:i/>
          <w:iCs/>
          <w:noProof/>
          <w:szCs w:val="24"/>
        </w:rPr>
        <w:t>J. Int. Technol. Inf. Manag.</w:t>
      </w:r>
      <w:r w:rsidRPr="007A0656">
        <w:rPr>
          <w:rFonts w:ascii="Calibri" w:hAnsi="Calibri" w:cs="Calibri"/>
          <w:noProof/>
          <w:szCs w:val="24"/>
        </w:rPr>
        <w:t>, vol. 24, no. 1, pp. 1–14, 2015.</w:t>
      </w:r>
    </w:p>
    <w:p w14:paraId="3F8873AF" w14:textId="77777777" w:rsidR="007A0656" w:rsidRPr="007A0656" w:rsidRDefault="007A0656" w:rsidP="007A0656">
      <w:pPr>
        <w:widowControl w:val="0"/>
        <w:autoSpaceDE w:val="0"/>
        <w:autoSpaceDN w:val="0"/>
        <w:adjustRightInd w:val="0"/>
        <w:spacing w:line="240" w:lineRule="auto"/>
        <w:ind w:left="640" w:hanging="640"/>
        <w:rPr>
          <w:rFonts w:ascii="Calibri" w:hAnsi="Calibri" w:cs="Calibri"/>
          <w:noProof/>
          <w:szCs w:val="24"/>
        </w:rPr>
      </w:pPr>
      <w:r w:rsidRPr="007A0656">
        <w:rPr>
          <w:rFonts w:ascii="Calibri" w:hAnsi="Calibri" w:cs="Calibri"/>
          <w:noProof/>
          <w:szCs w:val="24"/>
        </w:rPr>
        <w:t>[7]</w:t>
      </w:r>
      <w:r w:rsidRPr="007A0656">
        <w:rPr>
          <w:rFonts w:ascii="Calibri" w:hAnsi="Calibri" w:cs="Calibri"/>
          <w:noProof/>
          <w:szCs w:val="24"/>
        </w:rPr>
        <w:tab/>
        <w:t xml:space="preserve">S. S. Pore and S. B. Pawar, “Comparative Study of SQL &amp; NoSQL Databases,” </w:t>
      </w:r>
      <w:r w:rsidRPr="007A0656">
        <w:rPr>
          <w:rFonts w:ascii="Calibri" w:hAnsi="Calibri" w:cs="Calibri"/>
          <w:i/>
          <w:iCs/>
          <w:noProof/>
          <w:szCs w:val="24"/>
        </w:rPr>
        <w:t>Ijarcet</w:t>
      </w:r>
      <w:r w:rsidRPr="007A0656">
        <w:rPr>
          <w:rFonts w:ascii="Calibri" w:hAnsi="Calibri" w:cs="Calibri"/>
          <w:noProof/>
          <w:szCs w:val="24"/>
        </w:rPr>
        <w:t>, vol. 4, no. 5, pp. 1747–1753, 2015.</w:t>
      </w:r>
    </w:p>
    <w:p w14:paraId="70CAD923" w14:textId="77777777" w:rsidR="007A0656" w:rsidRPr="007A0656" w:rsidRDefault="007A0656" w:rsidP="007A0656">
      <w:pPr>
        <w:widowControl w:val="0"/>
        <w:autoSpaceDE w:val="0"/>
        <w:autoSpaceDN w:val="0"/>
        <w:adjustRightInd w:val="0"/>
        <w:spacing w:line="240" w:lineRule="auto"/>
        <w:ind w:left="640" w:hanging="640"/>
        <w:rPr>
          <w:rFonts w:ascii="Calibri" w:hAnsi="Calibri" w:cs="Calibri"/>
          <w:noProof/>
          <w:szCs w:val="24"/>
        </w:rPr>
      </w:pPr>
      <w:r w:rsidRPr="007A0656">
        <w:rPr>
          <w:rFonts w:ascii="Calibri" w:hAnsi="Calibri" w:cs="Calibri"/>
          <w:noProof/>
          <w:szCs w:val="24"/>
        </w:rPr>
        <w:t>[8]</w:t>
      </w:r>
      <w:r w:rsidRPr="007A0656">
        <w:rPr>
          <w:rFonts w:ascii="Calibri" w:hAnsi="Calibri" w:cs="Calibri"/>
          <w:noProof/>
          <w:szCs w:val="24"/>
        </w:rPr>
        <w:tab/>
        <w:t xml:space="preserve">F. Rodrigues, M. Coles, and D. Dye, </w:t>
      </w:r>
      <w:r w:rsidRPr="007A0656">
        <w:rPr>
          <w:rFonts w:ascii="Calibri" w:hAnsi="Calibri" w:cs="Calibri"/>
          <w:i/>
          <w:iCs/>
          <w:noProof/>
          <w:szCs w:val="24"/>
        </w:rPr>
        <w:t>Pro SQL Server 2012 Integration Services</w:t>
      </w:r>
      <w:r w:rsidRPr="007A0656">
        <w:rPr>
          <w:rFonts w:ascii="Calibri" w:hAnsi="Calibri" w:cs="Calibri"/>
          <w:noProof/>
          <w:szCs w:val="24"/>
        </w:rPr>
        <w:t>. 2012.</w:t>
      </w:r>
    </w:p>
    <w:p w14:paraId="30F9163E" w14:textId="77777777" w:rsidR="007A0656" w:rsidRPr="007A0656" w:rsidRDefault="007A0656" w:rsidP="007A0656">
      <w:pPr>
        <w:widowControl w:val="0"/>
        <w:autoSpaceDE w:val="0"/>
        <w:autoSpaceDN w:val="0"/>
        <w:adjustRightInd w:val="0"/>
        <w:spacing w:line="240" w:lineRule="auto"/>
        <w:ind w:left="640" w:hanging="640"/>
        <w:rPr>
          <w:rFonts w:ascii="Calibri" w:hAnsi="Calibri" w:cs="Calibri"/>
          <w:noProof/>
          <w:szCs w:val="24"/>
        </w:rPr>
      </w:pPr>
      <w:r w:rsidRPr="007A0656">
        <w:rPr>
          <w:rFonts w:ascii="Calibri" w:hAnsi="Calibri" w:cs="Calibri"/>
          <w:noProof/>
          <w:szCs w:val="24"/>
        </w:rPr>
        <w:t>[9]</w:t>
      </w:r>
      <w:r w:rsidRPr="007A0656">
        <w:rPr>
          <w:rFonts w:ascii="Calibri" w:hAnsi="Calibri" w:cs="Calibri"/>
          <w:noProof/>
          <w:szCs w:val="24"/>
        </w:rPr>
        <w:tab/>
        <w:t xml:space="preserve">T. Lahdenmäki and M. Leach, </w:t>
      </w:r>
      <w:r w:rsidRPr="007A0656">
        <w:rPr>
          <w:rFonts w:ascii="Calibri" w:hAnsi="Calibri" w:cs="Calibri"/>
          <w:i/>
          <w:iCs/>
          <w:noProof/>
          <w:szCs w:val="24"/>
        </w:rPr>
        <w:t>Relational Database Index Design and the Optimizers: DB2, Oracle, SQL Server, et al.</w:t>
      </w:r>
      <w:r w:rsidRPr="007A0656">
        <w:rPr>
          <w:rFonts w:ascii="Calibri" w:hAnsi="Calibri" w:cs="Calibri"/>
          <w:noProof/>
          <w:szCs w:val="24"/>
        </w:rPr>
        <w:t xml:space="preserve"> 2005.</w:t>
      </w:r>
    </w:p>
    <w:p w14:paraId="5ED70C2F" w14:textId="77777777" w:rsidR="007A0656" w:rsidRPr="007A0656" w:rsidRDefault="007A0656" w:rsidP="007A0656">
      <w:pPr>
        <w:widowControl w:val="0"/>
        <w:autoSpaceDE w:val="0"/>
        <w:autoSpaceDN w:val="0"/>
        <w:adjustRightInd w:val="0"/>
        <w:spacing w:line="240" w:lineRule="auto"/>
        <w:ind w:left="640" w:hanging="640"/>
        <w:rPr>
          <w:rFonts w:ascii="Calibri" w:hAnsi="Calibri" w:cs="Calibri"/>
          <w:noProof/>
          <w:szCs w:val="24"/>
        </w:rPr>
      </w:pPr>
      <w:r w:rsidRPr="007A0656">
        <w:rPr>
          <w:rFonts w:ascii="Calibri" w:hAnsi="Calibri" w:cs="Calibri"/>
          <w:noProof/>
          <w:szCs w:val="24"/>
        </w:rPr>
        <w:t>[10]</w:t>
      </w:r>
      <w:r w:rsidRPr="007A0656">
        <w:rPr>
          <w:rFonts w:ascii="Calibri" w:hAnsi="Calibri" w:cs="Calibri"/>
          <w:noProof/>
          <w:szCs w:val="24"/>
        </w:rPr>
        <w:tab/>
        <w:t xml:space="preserve">W. T. Wong, </w:t>
      </w:r>
      <w:r w:rsidRPr="007A0656">
        <w:rPr>
          <w:rFonts w:ascii="Calibri" w:hAnsi="Calibri" w:cs="Calibri"/>
          <w:i/>
          <w:iCs/>
          <w:noProof/>
          <w:szCs w:val="24"/>
        </w:rPr>
        <w:t>Advanced Elasticsearch 7.0: A practical guide to designing, indexing, and querying advanced distributed search engines</w:t>
      </w:r>
      <w:r w:rsidRPr="007A0656">
        <w:rPr>
          <w:rFonts w:ascii="Calibri" w:hAnsi="Calibri" w:cs="Calibri"/>
          <w:noProof/>
          <w:szCs w:val="24"/>
        </w:rPr>
        <w:t>. 2019.</w:t>
      </w:r>
    </w:p>
    <w:p w14:paraId="7AFB41BC" w14:textId="77777777" w:rsidR="007A0656" w:rsidRPr="007A0656" w:rsidRDefault="007A0656" w:rsidP="007A0656">
      <w:pPr>
        <w:widowControl w:val="0"/>
        <w:autoSpaceDE w:val="0"/>
        <w:autoSpaceDN w:val="0"/>
        <w:adjustRightInd w:val="0"/>
        <w:spacing w:line="240" w:lineRule="auto"/>
        <w:ind w:left="640" w:hanging="640"/>
        <w:rPr>
          <w:rFonts w:ascii="Calibri" w:hAnsi="Calibri" w:cs="Calibri"/>
          <w:noProof/>
          <w:szCs w:val="24"/>
        </w:rPr>
      </w:pPr>
      <w:r w:rsidRPr="007A0656">
        <w:rPr>
          <w:rFonts w:ascii="Calibri" w:hAnsi="Calibri" w:cs="Calibri"/>
          <w:noProof/>
          <w:szCs w:val="24"/>
        </w:rPr>
        <w:t>[11]</w:t>
      </w:r>
      <w:r w:rsidRPr="007A0656">
        <w:rPr>
          <w:rFonts w:ascii="Calibri" w:hAnsi="Calibri" w:cs="Calibri"/>
          <w:noProof/>
          <w:szCs w:val="24"/>
        </w:rPr>
        <w:tab/>
        <w:t xml:space="preserve">S. Chaudhuri and V. R. Narasayya, “An Efficient Cost-Driven Index Selection Tool for Microsoft SQL Server,” </w:t>
      </w:r>
      <w:r w:rsidRPr="007A0656">
        <w:rPr>
          <w:rFonts w:ascii="Calibri" w:hAnsi="Calibri" w:cs="Calibri"/>
          <w:i/>
          <w:iCs/>
          <w:noProof/>
          <w:szCs w:val="24"/>
        </w:rPr>
        <w:t>VLDB</w:t>
      </w:r>
      <w:r w:rsidRPr="007A0656">
        <w:rPr>
          <w:rFonts w:ascii="Calibri" w:hAnsi="Calibri" w:cs="Calibri"/>
          <w:noProof/>
          <w:szCs w:val="24"/>
        </w:rPr>
        <w:t>, pp. 146–155, 1997.</w:t>
      </w:r>
    </w:p>
    <w:p w14:paraId="1415C143" w14:textId="77777777" w:rsidR="007A0656" w:rsidRPr="007A0656" w:rsidRDefault="007A0656" w:rsidP="007A0656">
      <w:pPr>
        <w:widowControl w:val="0"/>
        <w:autoSpaceDE w:val="0"/>
        <w:autoSpaceDN w:val="0"/>
        <w:adjustRightInd w:val="0"/>
        <w:spacing w:line="240" w:lineRule="auto"/>
        <w:ind w:left="640" w:hanging="640"/>
        <w:rPr>
          <w:rFonts w:ascii="Calibri" w:hAnsi="Calibri" w:cs="Calibri"/>
          <w:noProof/>
          <w:szCs w:val="24"/>
        </w:rPr>
      </w:pPr>
      <w:r w:rsidRPr="007A0656">
        <w:rPr>
          <w:rFonts w:ascii="Calibri" w:hAnsi="Calibri" w:cs="Calibri"/>
          <w:noProof/>
          <w:szCs w:val="24"/>
        </w:rPr>
        <w:t>[12]</w:t>
      </w:r>
      <w:r w:rsidRPr="007A0656">
        <w:rPr>
          <w:rFonts w:ascii="Calibri" w:hAnsi="Calibri" w:cs="Calibri"/>
          <w:noProof/>
          <w:szCs w:val="24"/>
        </w:rPr>
        <w:tab/>
        <w:t xml:space="preserve">S. Mukherjee, “Indexes in Microsoft SQL Server,” </w:t>
      </w:r>
      <w:r w:rsidRPr="007A0656">
        <w:rPr>
          <w:rFonts w:ascii="Calibri" w:hAnsi="Calibri" w:cs="Calibri"/>
          <w:i/>
          <w:iCs/>
          <w:noProof/>
          <w:szCs w:val="24"/>
        </w:rPr>
        <w:t>arXiv</w:t>
      </w:r>
      <w:r w:rsidRPr="007A0656">
        <w:rPr>
          <w:rFonts w:ascii="Calibri" w:hAnsi="Calibri" w:cs="Calibri"/>
          <w:noProof/>
          <w:szCs w:val="24"/>
        </w:rPr>
        <w:t>. 2019.</w:t>
      </w:r>
    </w:p>
    <w:p w14:paraId="21A3D37A" w14:textId="77777777" w:rsidR="007A0656" w:rsidRPr="007A0656" w:rsidRDefault="007A0656" w:rsidP="007A0656">
      <w:pPr>
        <w:widowControl w:val="0"/>
        <w:autoSpaceDE w:val="0"/>
        <w:autoSpaceDN w:val="0"/>
        <w:adjustRightInd w:val="0"/>
        <w:spacing w:line="240" w:lineRule="auto"/>
        <w:ind w:left="640" w:hanging="640"/>
        <w:rPr>
          <w:rFonts w:ascii="Calibri" w:hAnsi="Calibri" w:cs="Calibri"/>
          <w:noProof/>
          <w:szCs w:val="24"/>
        </w:rPr>
      </w:pPr>
      <w:r w:rsidRPr="007A0656">
        <w:rPr>
          <w:rFonts w:ascii="Calibri" w:hAnsi="Calibri" w:cs="Calibri"/>
          <w:noProof/>
          <w:szCs w:val="24"/>
        </w:rPr>
        <w:t>[13]</w:t>
      </w:r>
      <w:r w:rsidRPr="007A0656">
        <w:rPr>
          <w:rFonts w:ascii="Calibri" w:hAnsi="Calibri" w:cs="Calibri"/>
          <w:noProof/>
          <w:szCs w:val="24"/>
        </w:rPr>
        <w:tab/>
        <w:t xml:space="preserve">S. R. Gordon and J. R. Gordon, “Organizational hurdles to distributed database management systems (DDBMS) adoption,” </w:t>
      </w:r>
      <w:r w:rsidRPr="007A0656">
        <w:rPr>
          <w:rFonts w:ascii="Calibri" w:hAnsi="Calibri" w:cs="Calibri"/>
          <w:i/>
          <w:iCs/>
          <w:noProof/>
          <w:szCs w:val="24"/>
        </w:rPr>
        <w:t>Inf. Manag.</w:t>
      </w:r>
      <w:r w:rsidRPr="007A0656">
        <w:rPr>
          <w:rFonts w:ascii="Calibri" w:hAnsi="Calibri" w:cs="Calibri"/>
          <w:noProof/>
          <w:szCs w:val="24"/>
        </w:rPr>
        <w:t>, vol. 22, no. 6, pp. 333–345, 1992.</w:t>
      </w:r>
    </w:p>
    <w:p w14:paraId="24F4A246" w14:textId="77777777" w:rsidR="007A0656" w:rsidRPr="007A0656" w:rsidRDefault="007A0656" w:rsidP="007A0656">
      <w:pPr>
        <w:widowControl w:val="0"/>
        <w:autoSpaceDE w:val="0"/>
        <w:autoSpaceDN w:val="0"/>
        <w:adjustRightInd w:val="0"/>
        <w:spacing w:line="240" w:lineRule="auto"/>
        <w:ind w:left="640" w:hanging="640"/>
        <w:rPr>
          <w:rFonts w:ascii="Calibri" w:hAnsi="Calibri" w:cs="Calibri"/>
          <w:noProof/>
          <w:szCs w:val="24"/>
        </w:rPr>
      </w:pPr>
      <w:r w:rsidRPr="007A0656">
        <w:rPr>
          <w:rFonts w:ascii="Calibri" w:hAnsi="Calibri" w:cs="Calibri"/>
          <w:noProof/>
          <w:szCs w:val="24"/>
        </w:rPr>
        <w:t>[14]</w:t>
      </w:r>
      <w:r w:rsidRPr="007A0656">
        <w:rPr>
          <w:rFonts w:ascii="Calibri" w:hAnsi="Calibri" w:cs="Calibri"/>
          <w:noProof/>
          <w:szCs w:val="24"/>
        </w:rPr>
        <w:tab/>
        <w:t xml:space="preserve">T. Connolly and C. Begg, </w:t>
      </w:r>
      <w:r w:rsidRPr="007A0656">
        <w:rPr>
          <w:rFonts w:ascii="Calibri" w:hAnsi="Calibri" w:cs="Calibri"/>
          <w:i/>
          <w:iCs/>
          <w:noProof/>
          <w:szCs w:val="24"/>
        </w:rPr>
        <w:t>Database Systems: A Practical Approach to Design, Implementation, and Management: Global Edition</w:t>
      </w:r>
      <w:r w:rsidRPr="007A0656">
        <w:rPr>
          <w:rFonts w:ascii="Calibri" w:hAnsi="Calibri" w:cs="Calibri"/>
          <w:noProof/>
          <w:szCs w:val="24"/>
        </w:rPr>
        <w:t>, vol. 215, no. 4534. 2015.</w:t>
      </w:r>
    </w:p>
    <w:p w14:paraId="58021EAF" w14:textId="77777777" w:rsidR="007A0656" w:rsidRPr="007A0656" w:rsidRDefault="007A0656" w:rsidP="007A0656">
      <w:pPr>
        <w:widowControl w:val="0"/>
        <w:autoSpaceDE w:val="0"/>
        <w:autoSpaceDN w:val="0"/>
        <w:adjustRightInd w:val="0"/>
        <w:spacing w:line="240" w:lineRule="auto"/>
        <w:ind w:left="640" w:hanging="640"/>
        <w:rPr>
          <w:rFonts w:ascii="Calibri" w:hAnsi="Calibri" w:cs="Calibri"/>
          <w:noProof/>
        </w:rPr>
      </w:pPr>
      <w:r w:rsidRPr="007A0656">
        <w:rPr>
          <w:rFonts w:ascii="Calibri" w:hAnsi="Calibri" w:cs="Calibri"/>
          <w:noProof/>
          <w:szCs w:val="24"/>
        </w:rPr>
        <w:t>[15]</w:t>
      </w:r>
      <w:r w:rsidRPr="007A0656">
        <w:rPr>
          <w:rFonts w:ascii="Calibri" w:hAnsi="Calibri" w:cs="Calibri"/>
          <w:noProof/>
          <w:szCs w:val="24"/>
        </w:rPr>
        <w:tab/>
        <w:t xml:space="preserve">P. Rob, C. Coronel, and K. Crockett, </w:t>
      </w:r>
      <w:r w:rsidRPr="007A0656">
        <w:rPr>
          <w:rFonts w:ascii="Calibri" w:hAnsi="Calibri" w:cs="Calibri"/>
          <w:i/>
          <w:iCs/>
          <w:noProof/>
          <w:szCs w:val="24"/>
        </w:rPr>
        <w:t>Database Systems: Design, Implementation &amp; Management</w:t>
      </w:r>
      <w:r w:rsidRPr="007A0656">
        <w:rPr>
          <w:rFonts w:ascii="Calibri" w:hAnsi="Calibri" w:cs="Calibri"/>
          <w:noProof/>
          <w:szCs w:val="24"/>
        </w:rPr>
        <w:t>, vol. 56, no. 1. 2019.</w:t>
      </w:r>
    </w:p>
    <w:p w14:paraId="59B02092" w14:textId="729055B7" w:rsidR="00336685" w:rsidRDefault="00C44B0E" w:rsidP="00336685">
      <w:r>
        <w:fldChar w:fldCharType="end"/>
      </w:r>
    </w:p>
    <w:p w14:paraId="741AD950" w14:textId="450FCBD2" w:rsidR="00FD6D29" w:rsidRDefault="00FD6D29" w:rsidP="00336685"/>
    <w:p w14:paraId="0A0B1793" w14:textId="66942589" w:rsidR="00FD6D29" w:rsidRDefault="00FD6D29" w:rsidP="00336685"/>
    <w:p w14:paraId="5C70EF61" w14:textId="739C4AAE" w:rsidR="00FD6D29" w:rsidRDefault="00FD6D29" w:rsidP="00336685"/>
    <w:p w14:paraId="4DE9EB5F" w14:textId="5172AB6F" w:rsidR="00A62C4F" w:rsidRDefault="00A62C4F">
      <w:r>
        <w:br w:type="page"/>
      </w:r>
    </w:p>
    <w:p w14:paraId="2FF2F1A0" w14:textId="7251813E" w:rsidR="00FD6D29" w:rsidRDefault="00FD6D29" w:rsidP="004A055E">
      <w:pPr>
        <w:pStyle w:val="Heading1"/>
        <w:shd w:val="clear" w:color="auto" w:fill="002060"/>
        <w:rPr>
          <w:color w:val="FFFFFF" w:themeColor="background1"/>
        </w:rPr>
      </w:pPr>
      <w:bookmarkStart w:id="29" w:name="_Toc61633904"/>
      <w:r w:rsidRPr="00FD6D29">
        <w:rPr>
          <w:color w:val="FFFFFF" w:themeColor="background1"/>
        </w:rPr>
        <w:lastRenderedPageBreak/>
        <w:t>Appendix</w:t>
      </w:r>
      <w:bookmarkEnd w:id="29"/>
      <w:r w:rsidRPr="00FD6D29">
        <w:rPr>
          <w:color w:val="FFFFFF" w:themeColor="background1"/>
        </w:rPr>
        <w:t xml:space="preserve">   </w:t>
      </w:r>
    </w:p>
    <w:p w14:paraId="38621B24" w14:textId="77777777" w:rsidR="004A055E" w:rsidRDefault="004A055E" w:rsidP="00784111"/>
    <w:p w14:paraId="052CDBF9" w14:textId="0C9FA860" w:rsidR="00E015E3" w:rsidRPr="00E015E3" w:rsidRDefault="008079C7" w:rsidP="008079C7">
      <w:pPr>
        <w:pStyle w:val="Heading2"/>
        <w:numPr>
          <w:ilvl w:val="0"/>
          <w:numId w:val="35"/>
        </w:numPr>
      </w:pPr>
      <w:bookmarkStart w:id="30" w:name="_Toc61633905"/>
      <w:r>
        <w:t>A</w:t>
      </w:r>
      <w:r w:rsidR="00E015E3" w:rsidRPr="00E015E3">
        <w:t>dding unique to Booking table</w:t>
      </w:r>
      <w:bookmarkEnd w:id="30"/>
    </w:p>
    <w:p w14:paraId="24FF8021" w14:textId="77777777" w:rsidR="00E015E3" w:rsidRPr="00E015E3" w:rsidRDefault="00E015E3" w:rsidP="00E015E3">
      <w:pPr>
        <w:spacing w:after="0"/>
      </w:pPr>
      <w:r w:rsidRPr="00E015E3">
        <w:t xml:space="preserve">to avoid duplicate insertion in Booking table the author added (Unique) for </w:t>
      </w:r>
      <w:proofErr w:type="spellStart"/>
      <w:r w:rsidRPr="00E015E3">
        <w:t>CustomerNo</w:t>
      </w:r>
      <w:proofErr w:type="spellEnd"/>
      <w:r w:rsidRPr="00E015E3">
        <w:t xml:space="preserve">, </w:t>
      </w:r>
      <w:proofErr w:type="spellStart"/>
      <w:r w:rsidRPr="00E015E3">
        <w:t>ShowID</w:t>
      </w:r>
      <w:proofErr w:type="spellEnd"/>
    </w:p>
    <w:p w14:paraId="78E32CF4" w14:textId="46061294" w:rsidR="00E015E3" w:rsidRPr="00E015E3" w:rsidRDefault="00E015E3" w:rsidP="00E015E3">
      <w:pPr>
        <w:spacing w:after="0"/>
      </w:pPr>
      <w:r w:rsidRPr="00E015E3">
        <w:t xml:space="preserve">so by using (UNQUE) the user </w:t>
      </w:r>
      <w:r w:rsidR="008079C7" w:rsidRPr="00E015E3">
        <w:t>can’t</w:t>
      </w:r>
      <w:r w:rsidRPr="00E015E3">
        <w:t xml:space="preserve"> insert a booking for the same customer and same show</w:t>
      </w:r>
    </w:p>
    <w:p w14:paraId="1922ED70" w14:textId="3E408AF8" w:rsidR="00784111" w:rsidRDefault="00E015E3" w:rsidP="00E015E3">
      <w:pPr>
        <w:spacing w:after="0"/>
      </w:pPr>
      <w:r w:rsidRPr="00E015E3">
        <w:t>but he can insert a different show for the same customer (pic below).</w:t>
      </w:r>
      <w:r w:rsidR="00B47DCF">
        <w:rPr>
          <w:noProof/>
        </w:rPr>
        <w:drawing>
          <wp:inline distT="0" distB="0" distL="0" distR="0" wp14:anchorId="199AF8A5" wp14:editId="0D51AECB">
            <wp:extent cx="6247130" cy="1885950"/>
            <wp:effectExtent l="0" t="0" r="1270" b="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6247130" cy="1885950"/>
                    </a:xfrm>
                    <a:prstGeom prst="rect">
                      <a:avLst/>
                    </a:prstGeom>
                  </pic:spPr>
                </pic:pic>
              </a:graphicData>
            </a:graphic>
          </wp:inline>
        </w:drawing>
      </w:r>
      <w:r w:rsidR="00784111">
        <w:rPr>
          <w:noProof/>
        </w:rPr>
        <w:drawing>
          <wp:inline distT="0" distB="0" distL="0" distR="0" wp14:anchorId="436FCD20" wp14:editId="5AA382F4">
            <wp:extent cx="4028567" cy="1203902"/>
            <wp:effectExtent l="0" t="0" r="0"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4039756" cy="1207246"/>
                    </a:xfrm>
                    <a:prstGeom prst="rect">
                      <a:avLst/>
                    </a:prstGeom>
                  </pic:spPr>
                </pic:pic>
              </a:graphicData>
            </a:graphic>
          </wp:inline>
        </w:drawing>
      </w:r>
    </w:p>
    <w:p w14:paraId="18D9786C" w14:textId="371B1297" w:rsidR="00784111" w:rsidRDefault="00784111" w:rsidP="00E015E3">
      <w:r>
        <w:rPr>
          <w:noProof/>
        </w:rPr>
        <w:drawing>
          <wp:inline distT="0" distB="0" distL="0" distR="0" wp14:anchorId="69B79453" wp14:editId="6FA3C89A">
            <wp:extent cx="3039763" cy="1666030"/>
            <wp:effectExtent l="0" t="0" r="825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3077284" cy="1686594"/>
                    </a:xfrm>
                    <a:prstGeom prst="rect">
                      <a:avLst/>
                    </a:prstGeom>
                  </pic:spPr>
                </pic:pic>
              </a:graphicData>
            </a:graphic>
          </wp:inline>
        </w:drawing>
      </w:r>
    </w:p>
    <w:p w14:paraId="30665D27" w14:textId="6682C74B" w:rsidR="00784111" w:rsidRPr="00EC6DAC" w:rsidRDefault="00784111" w:rsidP="008079C7">
      <w:pPr>
        <w:rPr>
          <w:b/>
          <w:bCs/>
        </w:rPr>
      </w:pPr>
      <w:r w:rsidRPr="00EC6DAC">
        <w:rPr>
          <w:b/>
          <w:bCs/>
        </w:rPr>
        <w:t>After</w:t>
      </w:r>
      <w:r w:rsidR="008079C7">
        <w:rPr>
          <w:b/>
          <w:bCs/>
        </w:rPr>
        <w:t xml:space="preserve"> adding Unique</w:t>
      </w:r>
    </w:p>
    <w:p w14:paraId="1815D367" w14:textId="17394445" w:rsidR="00784111" w:rsidRDefault="00EC6DAC" w:rsidP="00784111">
      <w:r>
        <w:rPr>
          <w:noProof/>
        </w:rPr>
        <w:drawing>
          <wp:inline distT="0" distB="0" distL="0" distR="0" wp14:anchorId="0AFCD3FA" wp14:editId="280A8849">
            <wp:extent cx="5292620" cy="1724217"/>
            <wp:effectExtent l="0" t="0" r="3810" b="9525"/>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295272" cy="1725081"/>
                    </a:xfrm>
                    <a:prstGeom prst="rect">
                      <a:avLst/>
                    </a:prstGeom>
                  </pic:spPr>
                </pic:pic>
              </a:graphicData>
            </a:graphic>
          </wp:inline>
        </w:drawing>
      </w:r>
    </w:p>
    <w:p w14:paraId="7707316C" w14:textId="1AFA7380" w:rsidR="00784111" w:rsidRDefault="00784111" w:rsidP="00784111">
      <w:r>
        <w:rPr>
          <w:noProof/>
        </w:rPr>
        <w:drawing>
          <wp:inline distT="0" distB="0" distL="0" distR="0" wp14:anchorId="564E6A92" wp14:editId="6D596EBE">
            <wp:extent cx="6247130" cy="279400"/>
            <wp:effectExtent l="0" t="0" r="1270" b="635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6247130" cy="279400"/>
                    </a:xfrm>
                    <a:prstGeom prst="rect">
                      <a:avLst/>
                    </a:prstGeom>
                  </pic:spPr>
                </pic:pic>
              </a:graphicData>
            </a:graphic>
          </wp:inline>
        </w:drawing>
      </w:r>
    </w:p>
    <w:p w14:paraId="152DAE60" w14:textId="32F51C71" w:rsidR="00784111" w:rsidRDefault="00784111" w:rsidP="00784111">
      <w:r>
        <w:rPr>
          <w:noProof/>
        </w:rPr>
        <w:lastRenderedPageBreak/>
        <w:drawing>
          <wp:inline distT="0" distB="0" distL="0" distR="0" wp14:anchorId="11C326FA" wp14:editId="61E9FCFB">
            <wp:extent cx="3931364" cy="2204249"/>
            <wp:effectExtent l="0" t="0" r="0" b="5715"/>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3945171" cy="2211990"/>
                    </a:xfrm>
                    <a:prstGeom prst="rect">
                      <a:avLst/>
                    </a:prstGeom>
                  </pic:spPr>
                </pic:pic>
              </a:graphicData>
            </a:graphic>
          </wp:inline>
        </w:drawing>
      </w:r>
    </w:p>
    <w:p w14:paraId="7CBD5F63" w14:textId="080160E3" w:rsidR="00E015E3" w:rsidRDefault="00E015E3" w:rsidP="004A055E"/>
    <w:p w14:paraId="1DE10E14" w14:textId="450E36EA" w:rsidR="008079C7" w:rsidRDefault="008079C7" w:rsidP="008079C7">
      <w:pPr>
        <w:pStyle w:val="Heading2"/>
        <w:numPr>
          <w:ilvl w:val="0"/>
          <w:numId w:val="35"/>
        </w:numPr>
        <w:spacing w:after="240"/>
      </w:pPr>
      <w:bookmarkStart w:id="31" w:name="_Toc61633906"/>
      <w:r>
        <w:t>Table &amp; Columns in Abertawe Arts Centre:  (Additional)</w:t>
      </w:r>
      <w:bookmarkEnd w:id="31"/>
    </w:p>
    <w:tbl>
      <w:tblPr>
        <w:tblStyle w:val="TableGrid"/>
        <w:tblW w:w="0" w:type="auto"/>
        <w:tblLook w:val="04A0" w:firstRow="1" w:lastRow="0" w:firstColumn="1" w:lastColumn="0" w:noHBand="0" w:noVBand="1"/>
      </w:tblPr>
      <w:tblGrid>
        <w:gridCol w:w="1917"/>
        <w:gridCol w:w="7911"/>
      </w:tblGrid>
      <w:tr w:rsidR="008079C7" w:rsidRPr="00D822BA" w14:paraId="1205B4C3" w14:textId="77777777" w:rsidTr="00866DB5">
        <w:tc>
          <w:tcPr>
            <w:tcW w:w="1555" w:type="dxa"/>
          </w:tcPr>
          <w:p w14:paraId="009E3CD0" w14:textId="63CA02F8" w:rsidR="008079C7" w:rsidRPr="008079C7" w:rsidRDefault="008079C7" w:rsidP="008079C7">
            <w:pPr>
              <w:pStyle w:val="TableText"/>
              <w:jc w:val="center"/>
              <w:rPr>
                <w:b/>
                <w:bCs/>
              </w:rPr>
            </w:pPr>
            <w:r w:rsidRPr="008079C7">
              <w:rPr>
                <w:b/>
                <w:bCs/>
              </w:rPr>
              <w:t>Table</w:t>
            </w:r>
          </w:p>
        </w:tc>
        <w:tc>
          <w:tcPr>
            <w:tcW w:w="8273" w:type="dxa"/>
          </w:tcPr>
          <w:p w14:paraId="518FBAFF" w14:textId="79E9BEB0" w:rsidR="008079C7" w:rsidRPr="008079C7" w:rsidRDefault="008079C7" w:rsidP="008079C7">
            <w:pPr>
              <w:pStyle w:val="TableText"/>
              <w:jc w:val="center"/>
              <w:rPr>
                <w:b/>
                <w:bCs/>
              </w:rPr>
            </w:pPr>
            <w:r w:rsidRPr="008079C7">
              <w:rPr>
                <w:b/>
                <w:bCs/>
              </w:rPr>
              <w:t>Columns</w:t>
            </w:r>
          </w:p>
        </w:tc>
      </w:tr>
      <w:tr w:rsidR="00E015E3" w:rsidRPr="00D822BA" w14:paraId="39E4832B" w14:textId="77777777" w:rsidTr="00866DB5">
        <w:tc>
          <w:tcPr>
            <w:tcW w:w="1555" w:type="dxa"/>
          </w:tcPr>
          <w:p w14:paraId="287DAF38" w14:textId="77777777" w:rsidR="00E015E3" w:rsidRPr="008079C7" w:rsidRDefault="00E015E3" w:rsidP="00866DB5">
            <w:pPr>
              <w:pStyle w:val="TableText"/>
              <w:rPr>
                <w:b/>
                <w:bCs/>
              </w:rPr>
            </w:pPr>
            <w:r w:rsidRPr="008079C7">
              <w:rPr>
                <w:b/>
                <w:bCs/>
              </w:rPr>
              <w:t>Customers</w:t>
            </w:r>
          </w:p>
        </w:tc>
        <w:tc>
          <w:tcPr>
            <w:tcW w:w="8273" w:type="dxa"/>
          </w:tcPr>
          <w:p w14:paraId="78B7AFE9" w14:textId="77777777" w:rsidR="00E015E3" w:rsidRPr="00D822BA" w:rsidRDefault="00E015E3" w:rsidP="00866DB5">
            <w:pPr>
              <w:pStyle w:val="TableText"/>
            </w:pPr>
            <w:r w:rsidRPr="00D822BA">
              <w:t>(</w:t>
            </w:r>
            <w:proofErr w:type="spellStart"/>
            <w:r w:rsidRPr="00513F3B">
              <w:rPr>
                <w:b/>
                <w:bCs/>
                <w:u w:val="single"/>
              </w:rPr>
              <w:t>CustomerNo</w:t>
            </w:r>
            <w:proofErr w:type="spellEnd"/>
            <w:r w:rsidRPr="00D822BA">
              <w:t xml:space="preserve">, FirstName, Surname, DOB, </w:t>
            </w:r>
            <w:proofErr w:type="spellStart"/>
            <w:r w:rsidRPr="00D822BA">
              <w:t>PhoneNumber</w:t>
            </w:r>
            <w:proofErr w:type="spellEnd"/>
            <w:r w:rsidRPr="00D822BA">
              <w:t xml:space="preserve">, </w:t>
            </w:r>
            <w:proofErr w:type="spellStart"/>
            <w:r w:rsidRPr="00D822BA">
              <w:t>EmailAddress</w:t>
            </w:r>
            <w:proofErr w:type="spellEnd"/>
            <w:r w:rsidRPr="00D822BA">
              <w:t xml:space="preserve">, </w:t>
            </w:r>
            <w:proofErr w:type="spellStart"/>
            <w:r w:rsidRPr="00D822BA">
              <w:t>RegestrationDate</w:t>
            </w:r>
            <w:proofErr w:type="spellEnd"/>
            <w:r w:rsidRPr="00D822BA">
              <w:t>)</w:t>
            </w:r>
          </w:p>
        </w:tc>
      </w:tr>
      <w:tr w:rsidR="00E015E3" w:rsidRPr="00D822BA" w14:paraId="26874B05" w14:textId="77777777" w:rsidTr="00866DB5">
        <w:tc>
          <w:tcPr>
            <w:tcW w:w="1555" w:type="dxa"/>
          </w:tcPr>
          <w:p w14:paraId="0E88D67A" w14:textId="77777777" w:rsidR="00E015E3" w:rsidRPr="008079C7" w:rsidRDefault="00E015E3" w:rsidP="00866DB5">
            <w:pPr>
              <w:pStyle w:val="TableText"/>
              <w:rPr>
                <w:b/>
                <w:bCs/>
              </w:rPr>
            </w:pPr>
            <w:r w:rsidRPr="008079C7">
              <w:rPr>
                <w:b/>
                <w:bCs/>
              </w:rPr>
              <w:t>Show</w:t>
            </w:r>
          </w:p>
        </w:tc>
        <w:tc>
          <w:tcPr>
            <w:tcW w:w="8273" w:type="dxa"/>
          </w:tcPr>
          <w:p w14:paraId="3298AF3B" w14:textId="77777777" w:rsidR="00E015E3" w:rsidRPr="00D822BA" w:rsidRDefault="00E015E3" w:rsidP="00866DB5">
            <w:pPr>
              <w:pStyle w:val="TableText"/>
            </w:pPr>
            <w:r w:rsidRPr="00D822BA">
              <w:t>(</w:t>
            </w:r>
            <w:proofErr w:type="spellStart"/>
            <w:r w:rsidRPr="00513F3B">
              <w:rPr>
                <w:b/>
                <w:bCs/>
                <w:u w:val="single"/>
              </w:rPr>
              <w:t>ShowID</w:t>
            </w:r>
            <w:proofErr w:type="spellEnd"/>
            <w:r w:rsidRPr="00D822BA">
              <w:t xml:space="preserve">, </w:t>
            </w:r>
            <w:proofErr w:type="spellStart"/>
            <w:r w:rsidRPr="00D822BA">
              <w:t>ShowName</w:t>
            </w:r>
            <w:proofErr w:type="spellEnd"/>
            <w:r w:rsidRPr="00D822BA">
              <w:t xml:space="preserve">, Date, </w:t>
            </w:r>
            <w:proofErr w:type="spellStart"/>
            <w:r w:rsidRPr="00D822BA">
              <w:t>StartTime</w:t>
            </w:r>
            <w:proofErr w:type="spellEnd"/>
            <w:r w:rsidRPr="00D822BA">
              <w:t xml:space="preserve">, </w:t>
            </w:r>
            <w:proofErr w:type="spellStart"/>
            <w:r w:rsidRPr="00D822BA">
              <w:t>FinishTime</w:t>
            </w:r>
            <w:proofErr w:type="spellEnd"/>
            <w:r w:rsidRPr="00D822BA">
              <w:t xml:space="preserve">, </w:t>
            </w:r>
            <w:proofErr w:type="spellStart"/>
            <w:r w:rsidRPr="00D822BA">
              <w:t>ShowType</w:t>
            </w:r>
            <w:proofErr w:type="spellEnd"/>
            <w:r w:rsidRPr="00D822BA">
              <w:t xml:space="preserve">, </w:t>
            </w:r>
            <w:proofErr w:type="spellStart"/>
            <w:r w:rsidRPr="00D822BA">
              <w:t>ProductionLevel</w:t>
            </w:r>
            <w:proofErr w:type="spellEnd"/>
            <w:r w:rsidRPr="00D822BA">
              <w:t>, Description)</w:t>
            </w:r>
          </w:p>
        </w:tc>
      </w:tr>
      <w:tr w:rsidR="00E015E3" w:rsidRPr="00D822BA" w14:paraId="7AAE7337" w14:textId="77777777" w:rsidTr="00866DB5">
        <w:tc>
          <w:tcPr>
            <w:tcW w:w="1555" w:type="dxa"/>
          </w:tcPr>
          <w:p w14:paraId="2F55B777" w14:textId="77777777" w:rsidR="00E015E3" w:rsidRPr="008079C7" w:rsidRDefault="00E015E3" w:rsidP="00866DB5">
            <w:pPr>
              <w:rPr>
                <w:b/>
                <w:bCs/>
                <w:sz w:val="20"/>
                <w:szCs w:val="20"/>
              </w:rPr>
            </w:pPr>
            <w:r w:rsidRPr="008079C7">
              <w:rPr>
                <w:b/>
                <w:bCs/>
                <w:sz w:val="20"/>
                <w:szCs w:val="20"/>
              </w:rPr>
              <w:t>Booking</w:t>
            </w:r>
          </w:p>
        </w:tc>
        <w:tc>
          <w:tcPr>
            <w:tcW w:w="8273" w:type="dxa"/>
          </w:tcPr>
          <w:p w14:paraId="066C1000" w14:textId="77777777" w:rsidR="00E015E3" w:rsidRPr="00D822BA" w:rsidRDefault="00E015E3" w:rsidP="00866DB5">
            <w:pPr>
              <w:pStyle w:val="TableText"/>
            </w:pPr>
            <w:r>
              <w:t>(</w:t>
            </w:r>
            <w:proofErr w:type="spellStart"/>
            <w:r w:rsidRPr="00513F3B">
              <w:rPr>
                <w:b/>
                <w:bCs/>
                <w:u w:val="single"/>
              </w:rPr>
              <w:t>BookingNo</w:t>
            </w:r>
            <w:proofErr w:type="spellEnd"/>
            <w:r>
              <w:t xml:space="preserve">, </w:t>
            </w:r>
            <w:proofErr w:type="spellStart"/>
            <w:r>
              <w:t>BookingDateTime</w:t>
            </w:r>
            <w:proofErr w:type="spellEnd"/>
            <w:r>
              <w:t xml:space="preserve">, </w:t>
            </w:r>
            <w:proofErr w:type="spellStart"/>
            <w:r>
              <w:t>CustomerNo</w:t>
            </w:r>
            <w:proofErr w:type="spellEnd"/>
            <w:r>
              <w:t xml:space="preserve">, </w:t>
            </w:r>
            <w:proofErr w:type="spellStart"/>
            <w:r>
              <w:t>ShowID</w:t>
            </w:r>
            <w:proofErr w:type="spellEnd"/>
            <w:r>
              <w:t xml:space="preserve">, Price, </w:t>
            </w:r>
            <w:proofErr w:type="spellStart"/>
            <w:r>
              <w:t>NumberOfSeat</w:t>
            </w:r>
            <w:proofErr w:type="spellEnd"/>
            <w:r>
              <w:t>)</w:t>
            </w:r>
          </w:p>
        </w:tc>
      </w:tr>
      <w:tr w:rsidR="00E015E3" w:rsidRPr="00D822BA" w14:paraId="5C2E00DA" w14:textId="77777777" w:rsidTr="00866DB5">
        <w:tc>
          <w:tcPr>
            <w:tcW w:w="1555" w:type="dxa"/>
          </w:tcPr>
          <w:p w14:paraId="1186ED0F" w14:textId="77777777" w:rsidR="00E015E3" w:rsidRPr="008079C7" w:rsidRDefault="00E015E3" w:rsidP="00866DB5">
            <w:pPr>
              <w:pStyle w:val="TableText"/>
              <w:rPr>
                <w:b/>
                <w:bCs/>
              </w:rPr>
            </w:pPr>
            <w:r w:rsidRPr="008079C7">
              <w:rPr>
                <w:b/>
                <w:bCs/>
              </w:rPr>
              <w:t>Venue</w:t>
            </w:r>
          </w:p>
        </w:tc>
        <w:tc>
          <w:tcPr>
            <w:tcW w:w="8273" w:type="dxa"/>
          </w:tcPr>
          <w:p w14:paraId="00411778" w14:textId="77777777" w:rsidR="00E015E3" w:rsidRPr="00D822BA" w:rsidRDefault="00E015E3" w:rsidP="00866DB5">
            <w:pPr>
              <w:pStyle w:val="TableText"/>
            </w:pPr>
            <w:r>
              <w:t>(</w:t>
            </w:r>
            <w:proofErr w:type="spellStart"/>
            <w:r w:rsidRPr="00513F3B">
              <w:rPr>
                <w:b/>
                <w:bCs/>
                <w:u w:val="single"/>
              </w:rPr>
              <w:t>VenueID</w:t>
            </w:r>
            <w:proofErr w:type="spellEnd"/>
            <w:r>
              <w:t xml:space="preserve">, Name, </w:t>
            </w:r>
            <w:proofErr w:type="spellStart"/>
            <w:r>
              <w:t>PricePerDay</w:t>
            </w:r>
            <w:proofErr w:type="spellEnd"/>
            <w:r>
              <w:t>)</w:t>
            </w:r>
          </w:p>
        </w:tc>
      </w:tr>
      <w:tr w:rsidR="00E015E3" w:rsidRPr="00D822BA" w14:paraId="2C44DC55" w14:textId="77777777" w:rsidTr="00866DB5">
        <w:tc>
          <w:tcPr>
            <w:tcW w:w="1555" w:type="dxa"/>
          </w:tcPr>
          <w:p w14:paraId="6BE3961E" w14:textId="77777777" w:rsidR="00E015E3" w:rsidRPr="008079C7" w:rsidRDefault="00E015E3" w:rsidP="00866DB5">
            <w:pPr>
              <w:pStyle w:val="TableText"/>
              <w:rPr>
                <w:b/>
                <w:bCs/>
              </w:rPr>
            </w:pPr>
            <w:r w:rsidRPr="008079C7">
              <w:rPr>
                <w:b/>
                <w:bCs/>
              </w:rPr>
              <w:t>Stall</w:t>
            </w:r>
          </w:p>
        </w:tc>
        <w:tc>
          <w:tcPr>
            <w:tcW w:w="8273" w:type="dxa"/>
          </w:tcPr>
          <w:p w14:paraId="1502ECD8" w14:textId="77777777" w:rsidR="00E015E3" w:rsidRDefault="00E015E3" w:rsidP="00866DB5">
            <w:pPr>
              <w:pStyle w:val="TableText"/>
            </w:pPr>
            <w:r>
              <w:t>(</w:t>
            </w:r>
            <w:proofErr w:type="spellStart"/>
            <w:r w:rsidRPr="00513F3B">
              <w:rPr>
                <w:b/>
                <w:bCs/>
                <w:u w:val="single"/>
              </w:rPr>
              <w:t>StallID</w:t>
            </w:r>
            <w:proofErr w:type="spellEnd"/>
            <w:r>
              <w:t xml:space="preserve">, Name, </w:t>
            </w:r>
            <w:proofErr w:type="spellStart"/>
            <w:r>
              <w:t>VenueID</w:t>
            </w:r>
            <w:proofErr w:type="spellEnd"/>
            <w:r>
              <w:t>, Capacity)</w:t>
            </w:r>
          </w:p>
        </w:tc>
      </w:tr>
      <w:tr w:rsidR="00E015E3" w:rsidRPr="00D822BA" w14:paraId="041C7843" w14:textId="77777777" w:rsidTr="00866DB5">
        <w:tc>
          <w:tcPr>
            <w:tcW w:w="1555" w:type="dxa"/>
          </w:tcPr>
          <w:p w14:paraId="68C575C1" w14:textId="77777777" w:rsidR="00E015E3" w:rsidRPr="008079C7" w:rsidRDefault="00E015E3" w:rsidP="00866DB5">
            <w:pPr>
              <w:pStyle w:val="TableText"/>
              <w:rPr>
                <w:b/>
                <w:bCs/>
              </w:rPr>
            </w:pPr>
            <w:r w:rsidRPr="008079C7">
              <w:rPr>
                <w:b/>
                <w:bCs/>
              </w:rPr>
              <w:t>Seat</w:t>
            </w:r>
          </w:p>
        </w:tc>
        <w:tc>
          <w:tcPr>
            <w:tcW w:w="8273" w:type="dxa"/>
          </w:tcPr>
          <w:p w14:paraId="7A4354E3" w14:textId="77777777" w:rsidR="00E015E3" w:rsidRDefault="00E015E3" w:rsidP="00866DB5">
            <w:pPr>
              <w:pStyle w:val="TableText"/>
            </w:pPr>
            <w:r>
              <w:t>(</w:t>
            </w:r>
            <w:proofErr w:type="spellStart"/>
            <w:r w:rsidRPr="00513F3B">
              <w:rPr>
                <w:b/>
                <w:bCs/>
                <w:u w:val="single"/>
              </w:rPr>
              <w:t>SeatID</w:t>
            </w:r>
            <w:proofErr w:type="spellEnd"/>
            <w:r>
              <w:t xml:space="preserve">, </w:t>
            </w:r>
            <w:proofErr w:type="spellStart"/>
            <w:r>
              <w:t>StallID</w:t>
            </w:r>
            <w:proofErr w:type="spellEnd"/>
            <w:r>
              <w:t xml:space="preserve">, </w:t>
            </w:r>
            <w:proofErr w:type="spellStart"/>
            <w:r>
              <w:t>SeatNumber</w:t>
            </w:r>
            <w:proofErr w:type="spellEnd"/>
            <w:r>
              <w:t>)</w:t>
            </w:r>
          </w:p>
        </w:tc>
      </w:tr>
      <w:tr w:rsidR="00E015E3" w:rsidRPr="00D822BA" w14:paraId="0C29E28A" w14:textId="77777777" w:rsidTr="00866DB5">
        <w:tc>
          <w:tcPr>
            <w:tcW w:w="1555" w:type="dxa"/>
          </w:tcPr>
          <w:p w14:paraId="533E561D" w14:textId="77777777" w:rsidR="00E015E3" w:rsidRPr="008079C7" w:rsidRDefault="00E015E3" w:rsidP="00866DB5">
            <w:pPr>
              <w:rPr>
                <w:b/>
                <w:bCs/>
                <w:sz w:val="20"/>
                <w:szCs w:val="20"/>
              </w:rPr>
            </w:pPr>
            <w:proofErr w:type="spellStart"/>
            <w:r w:rsidRPr="008079C7">
              <w:rPr>
                <w:b/>
                <w:bCs/>
                <w:sz w:val="20"/>
                <w:szCs w:val="20"/>
              </w:rPr>
              <w:t>ProductionCompany</w:t>
            </w:r>
            <w:proofErr w:type="spellEnd"/>
            <w:r w:rsidRPr="008079C7">
              <w:rPr>
                <w:b/>
                <w:bCs/>
                <w:sz w:val="20"/>
                <w:szCs w:val="20"/>
              </w:rPr>
              <w:t xml:space="preserve"> </w:t>
            </w:r>
          </w:p>
        </w:tc>
        <w:tc>
          <w:tcPr>
            <w:tcW w:w="8273" w:type="dxa"/>
          </w:tcPr>
          <w:p w14:paraId="197A8415" w14:textId="77777777" w:rsidR="00E015E3" w:rsidRDefault="00E015E3" w:rsidP="00866DB5">
            <w:pPr>
              <w:pStyle w:val="TableText"/>
            </w:pPr>
            <w:r>
              <w:t>(</w:t>
            </w:r>
            <w:proofErr w:type="spellStart"/>
            <w:r w:rsidRPr="00513F3B">
              <w:rPr>
                <w:b/>
                <w:bCs/>
                <w:u w:val="single"/>
              </w:rPr>
              <w:t>CompanyID</w:t>
            </w:r>
            <w:proofErr w:type="spellEnd"/>
            <w:r>
              <w:t xml:space="preserve">, CompanyName, Address, </w:t>
            </w:r>
            <w:proofErr w:type="spellStart"/>
            <w:r>
              <w:t>PostCode</w:t>
            </w:r>
            <w:proofErr w:type="spellEnd"/>
            <w:r>
              <w:t xml:space="preserve">, City, </w:t>
            </w:r>
            <w:proofErr w:type="spellStart"/>
            <w:r>
              <w:t>EmailAddress</w:t>
            </w:r>
            <w:proofErr w:type="spellEnd"/>
            <w:r>
              <w:t xml:space="preserve">, </w:t>
            </w:r>
            <w:proofErr w:type="spellStart"/>
            <w:r>
              <w:t>PhoneNumber</w:t>
            </w:r>
            <w:proofErr w:type="spellEnd"/>
            <w:r>
              <w:t>)</w:t>
            </w:r>
          </w:p>
        </w:tc>
      </w:tr>
      <w:tr w:rsidR="00E015E3" w:rsidRPr="00D822BA" w14:paraId="3BBDEF1F" w14:textId="77777777" w:rsidTr="00866DB5">
        <w:tc>
          <w:tcPr>
            <w:tcW w:w="1555" w:type="dxa"/>
          </w:tcPr>
          <w:p w14:paraId="3DE4717E" w14:textId="77777777" w:rsidR="00E015E3" w:rsidRPr="008079C7" w:rsidRDefault="00E015E3" w:rsidP="00866DB5">
            <w:pPr>
              <w:rPr>
                <w:b/>
                <w:bCs/>
                <w:sz w:val="20"/>
                <w:szCs w:val="20"/>
              </w:rPr>
            </w:pPr>
            <w:proofErr w:type="spellStart"/>
            <w:r w:rsidRPr="008079C7">
              <w:rPr>
                <w:b/>
                <w:bCs/>
                <w:sz w:val="20"/>
                <w:szCs w:val="20"/>
              </w:rPr>
              <w:t>VenueBooking</w:t>
            </w:r>
            <w:proofErr w:type="spellEnd"/>
          </w:p>
        </w:tc>
        <w:tc>
          <w:tcPr>
            <w:tcW w:w="8273" w:type="dxa"/>
          </w:tcPr>
          <w:p w14:paraId="7FE2D2CD" w14:textId="77777777" w:rsidR="00E015E3" w:rsidRDefault="00E015E3" w:rsidP="00866DB5">
            <w:pPr>
              <w:pStyle w:val="TableText"/>
            </w:pPr>
            <w:r>
              <w:t>(</w:t>
            </w:r>
            <w:proofErr w:type="spellStart"/>
            <w:r w:rsidRPr="00513F3B">
              <w:rPr>
                <w:b/>
                <w:bCs/>
                <w:u w:val="single"/>
              </w:rPr>
              <w:t>VenueID</w:t>
            </w:r>
            <w:proofErr w:type="spellEnd"/>
            <w:r>
              <w:t xml:space="preserve">, </w:t>
            </w:r>
            <w:proofErr w:type="spellStart"/>
            <w:r w:rsidRPr="00513F3B">
              <w:rPr>
                <w:b/>
                <w:bCs/>
                <w:u w:val="single"/>
              </w:rPr>
              <w:t>ShowID</w:t>
            </w:r>
            <w:proofErr w:type="spellEnd"/>
            <w:r>
              <w:t xml:space="preserve">, </w:t>
            </w:r>
            <w:proofErr w:type="spellStart"/>
            <w:r w:rsidRPr="00513F3B">
              <w:t>CompanyID</w:t>
            </w:r>
            <w:proofErr w:type="spellEnd"/>
            <w:r>
              <w:t xml:space="preserve">, </w:t>
            </w:r>
            <w:proofErr w:type="spellStart"/>
            <w:r>
              <w:t>ProductionLevel</w:t>
            </w:r>
            <w:proofErr w:type="spellEnd"/>
            <w:r>
              <w:t xml:space="preserve">, StartDate, </w:t>
            </w:r>
            <w:proofErr w:type="spellStart"/>
            <w:r>
              <w:t>EndDate</w:t>
            </w:r>
            <w:proofErr w:type="spellEnd"/>
            <w:r>
              <w:t xml:space="preserve">, </w:t>
            </w:r>
            <w:proofErr w:type="spellStart"/>
            <w:r>
              <w:t>NumberOfDays</w:t>
            </w:r>
            <w:proofErr w:type="spellEnd"/>
            <w:r>
              <w:t>, Price, Comments)</w:t>
            </w:r>
          </w:p>
        </w:tc>
      </w:tr>
      <w:tr w:rsidR="00E015E3" w:rsidRPr="00D822BA" w14:paraId="43507FD7" w14:textId="77777777" w:rsidTr="00866DB5">
        <w:tc>
          <w:tcPr>
            <w:tcW w:w="1555" w:type="dxa"/>
          </w:tcPr>
          <w:p w14:paraId="008B3A6D" w14:textId="77777777" w:rsidR="00E015E3" w:rsidRPr="008079C7" w:rsidRDefault="00E015E3" w:rsidP="00866DB5">
            <w:pPr>
              <w:rPr>
                <w:b/>
                <w:bCs/>
                <w:sz w:val="20"/>
                <w:szCs w:val="20"/>
              </w:rPr>
            </w:pPr>
            <w:r w:rsidRPr="008079C7">
              <w:rPr>
                <w:rFonts w:ascii="Consolas" w:hAnsi="Consolas" w:cs="Consolas"/>
                <w:b/>
                <w:bCs/>
                <w:color w:val="000000"/>
                <w:sz w:val="19"/>
                <w:szCs w:val="19"/>
                <w:highlight w:val="white"/>
              </w:rPr>
              <w:t>Payment</w:t>
            </w:r>
          </w:p>
        </w:tc>
        <w:tc>
          <w:tcPr>
            <w:tcW w:w="8273" w:type="dxa"/>
          </w:tcPr>
          <w:p w14:paraId="784D29FB" w14:textId="4D5F8A7F" w:rsidR="00E015E3" w:rsidRDefault="00E015E3" w:rsidP="00866DB5">
            <w:pPr>
              <w:pStyle w:val="TableText"/>
            </w:pPr>
            <w:r>
              <w:t>(</w:t>
            </w:r>
            <w:proofErr w:type="spellStart"/>
            <w:r w:rsidRPr="00B21FB2">
              <w:rPr>
                <w:b/>
                <w:bCs/>
              </w:rPr>
              <w:t>PaymentID</w:t>
            </w:r>
            <w:proofErr w:type="spellEnd"/>
            <w:r>
              <w:t xml:space="preserve">, </w:t>
            </w:r>
            <w:proofErr w:type="spellStart"/>
            <w:r>
              <w:t>PaymentMethod</w:t>
            </w:r>
            <w:proofErr w:type="spellEnd"/>
            <w:r>
              <w:t xml:space="preserve">, </w:t>
            </w:r>
            <w:proofErr w:type="spellStart"/>
            <w:r w:rsidR="00866DB5">
              <w:t>CustomerNo</w:t>
            </w:r>
            <w:proofErr w:type="spellEnd"/>
            <w:r>
              <w:t xml:space="preserve">, Amount, </w:t>
            </w:r>
            <w:proofErr w:type="spellStart"/>
            <w:r>
              <w:t>PaymentDate</w:t>
            </w:r>
            <w:proofErr w:type="spellEnd"/>
            <w:r>
              <w:t xml:space="preserve">, </w:t>
            </w:r>
            <w:proofErr w:type="spellStart"/>
            <w:r>
              <w:t>CardNumber</w:t>
            </w:r>
            <w:proofErr w:type="spellEnd"/>
            <w:r>
              <w:t xml:space="preserve">, </w:t>
            </w:r>
            <w:proofErr w:type="spellStart"/>
            <w:r>
              <w:t>CardName</w:t>
            </w:r>
            <w:proofErr w:type="spellEnd"/>
            <w:r>
              <w:t xml:space="preserve">, </w:t>
            </w:r>
            <w:proofErr w:type="spellStart"/>
            <w:r>
              <w:t>PaymentCVC</w:t>
            </w:r>
            <w:proofErr w:type="spellEnd"/>
            <w:r>
              <w:t>, Description)</w:t>
            </w:r>
          </w:p>
        </w:tc>
      </w:tr>
    </w:tbl>
    <w:p w14:paraId="517E2EFC" w14:textId="77777777" w:rsidR="008079C7" w:rsidRDefault="008079C7" w:rsidP="008079C7"/>
    <w:p w14:paraId="70DD6032" w14:textId="77777777" w:rsidR="008079C7" w:rsidRDefault="008079C7" w:rsidP="008079C7">
      <w:pPr>
        <w:pStyle w:val="Heading2"/>
        <w:numPr>
          <w:ilvl w:val="0"/>
          <w:numId w:val="35"/>
        </w:numPr>
      </w:pPr>
      <w:bookmarkStart w:id="32" w:name="_Toc61633907"/>
      <w:r>
        <w:t xml:space="preserve">Money &amp; </w:t>
      </w:r>
      <w:proofErr w:type="spellStart"/>
      <w:r>
        <w:t>Smallmoney</w:t>
      </w:r>
      <w:proofErr w:type="spellEnd"/>
      <w:r>
        <w:t xml:space="preserve"> Data type:</w:t>
      </w:r>
      <w:bookmarkEnd w:id="32"/>
    </w:p>
    <w:p w14:paraId="77C05885" w14:textId="77777777" w:rsidR="008079C7" w:rsidRDefault="008079C7" w:rsidP="008079C7">
      <w:r>
        <w:t>The author was trying to use the data type (Money) or (</w:t>
      </w:r>
      <w:proofErr w:type="spellStart"/>
      <w:r>
        <w:t>Smallmoney</w:t>
      </w:r>
      <w:proofErr w:type="spellEnd"/>
      <w:r>
        <w:t xml:space="preserve">) for the Amount attribute in payment table, which those two data type </w:t>
      </w:r>
      <w:r w:rsidRPr="000D24AF">
        <w:t>represents a monetary value</w:t>
      </w:r>
      <w:r>
        <w:t>, but after few research he found that: it is not good practice to use those them, and the</w:t>
      </w:r>
      <w:r w:rsidRPr="000D24AF">
        <w:t xml:space="preserve"> use</w:t>
      </w:r>
      <w:r>
        <w:t xml:space="preserve"> of</w:t>
      </w:r>
      <w:r w:rsidRPr="000D24AF">
        <w:t xml:space="preserve"> them can lead to the unintentional  loss of precision that is caused by rounding errors during calculations</w:t>
      </w:r>
      <w:r>
        <w:t>.</w:t>
      </w:r>
    </w:p>
    <w:p w14:paraId="3B5BF2CB" w14:textId="77777777" w:rsidR="008079C7" w:rsidRPr="00784111" w:rsidRDefault="008079C7" w:rsidP="004A055E">
      <w:pPr>
        <w:rPr>
          <w:rtl/>
        </w:rPr>
      </w:pPr>
    </w:p>
    <w:sectPr w:rsidR="008079C7" w:rsidRPr="00784111" w:rsidSect="001C2BF3">
      <w:footerReference w:type="default" r:id="rId31"/>
      <w:pgSz w:w="11906" w:h="16838"/>
      <w:pgMar w:top="1440" w:right="991" w:bottom="1440" w:left="1077" w:header="709" w:footer="431"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DAF127F" w14:textId="77777777" w:rsidR="00BA7BA8" w:rsidRDefault="00BA7BA8" w:rsidP="00170FBB">
      <w:pPr>
        <w:spacing w:after="0" w:line="240" w:lineRule="auto"/>
      </w:pPr>
      <w:r>
        <w:separator/>
      </w:r>
    </w:p>
  </w:endnote>
  <w:endnote w:type="continuationSeparator" w:id="0">
    <w:p w14:paraId="1906DFE2" w14:textId="77777777" w:rsidR="00BA7BA8" w:rsidRDefault="00BA7BA8" w:rsidP="00170FBB">
      <w:pPr>
        <w:spacing w:after="0" w:line="240" w:lineRule="auto"/>
      </w:pPr>
      <w:r>
        <w:continuationSeparator/>
      </w:r>
    </w:p>
  </w:endnote>
  <w:endnote w:type="continuationNotice" w:id="1">
    <w:p w14:paraId="7D990F13" w14:textId="77777777" w:rsidR="00BA7BA8" w:rsidRDefault="00BA7BA8">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Cambria Math">
    <w:panose1 w:val="02040503050406030204"/>
    <w:charset w:val="00"/>
    <w:family w:val="roman"/>
    <w:pitch w:val="variable"/>
    <w:sig w:usb0="E00006FF" w:usb1="420024FF" w:usb2="02000000" w:usb3="00000000" w:csb0="0000019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4272A9A" w14:textId="77777777" w:rsidR="00866DB5" w:rsidRPr="00732068" w:rsidRDefault="00866DB5" w:rsidP="00B62FFD">
    <w:pPr>
      <w:spacing w:before="60" w:after="60"/>
      <w:rPr>
        <w:rFonts w:cstheme="minorHAnsi"/>
        <w:bCs/>
      </w:rPr>
    </w:pPr>
    <w:r w:rsidRPr="00B62FFD">
      <w:rPr>
        <w:rFonts w:cs="Arial"/>
        <w:bCs/>
        <w:sz w:val="20"/>
        <w:szCs w:val="20"/>
      </w:rPr>
      <w:t>Abertawe Arts Centre Case Study</w:t>
    </w:r>
    <w:r w:rsidRPr="00B62FFD">
      <w:rPr>
        <w:rFonts w:cs="Arial"/>
        <w:bCs/>
        <w:sz w:val="20"/>
        <w:szCs w:val="20"/>
      </w:rPr>
      <w:tab/>
    </w:r>
    <w:r>
      <w:rPr>
        <w:rFonts w:cstheme="minorHAnsi"/>
        <w:bCs/>
        <w:sz w:val="20"/>
        <w:szCs w:val="20"/>
      </w:rPr>
      <w:tab/>
    </w:r>
    <w:r>
      <w:rPr>
        <w:rFonts w:cstheme="minorHAnsi"/>
        <w:bCs/>
        <w:sz w:val="20"/>
        <w:szCs w:val="20"/>
      </w:rPr>
      <w:tab/>
    </w:r>
    <w:r>
      <w:rPr>
        <w:rFonts w:cstheme="minorHAnsi"/>
        <w:bCs/>
        <w:sz w:val="20"/>
        <w:szCs w:val="20"/>
      </w:rPr>
      <w:tab/>
    </w:r>
    <w:r>
      <w:rPr>
        <w:color w:val="4472C4" w:themeColor="accent1"/>
        <w:sz w:val="20"/>
        <w:szCs w:val="20"/>
      </w:rPr>
      <w:tab/>
    </w:r>
    <w:r>
      <w:rPr>
        <w:color w:val="4472C4" w:themeColor="accent1"/>
        <w:sz w:val="20"/>
        <w:szCs w:val="20"/>
      </w:rPr>
      <w:tab/>
    </w:r>
    <w:r>
      <w:rPr>
        <w:color w:val="4472C4" w:themeColor="accent1"/>
        <w:sz w:val="20"/>
        <w:szCs w:val="20"/>
      </w:rPr>
      <w:tab/>
    </w:r>
    <w:r>
      <w:rPr>
        <w:color w:val="4472C4" w:themeColor="accent1"/>
        <w:sz w:val="20"/>
        <w:szCs w:val="20"/>
      </w:rPr>
      <w:tab/>
    </w:r>
    <w:r>
      <w:rPr>
        <w:color w:val="4472C4" w:themeColor="accent1"/>
        <w:sz w:val="20"/>
        <w:szCs w:val="20"/>
      </w:rPr>
      <w:tab/>
      <w:t xml:space="preserve">pg. </w:t>
    </w:r>
    <w:r w:rsidRPr="666FB8DE">
      <w:rPr>
        <w:noProof/>
        <w:color w:val="4472C4" w:themeColor="accent1"/>
        <w:sz w:val="20"/>
        <w:szCs w:val="20"/>
      </w:rPr>
      <w:fldChar w:fldCharType="begin"/>
    </w:r>
    <w:r>
      <w:rPr>
        <w:color w:val="4472C4" w:themeColor="accent1"/>
        <w:sz w:val="20"/>
        <w:szCs w:val="20"/>
      </w:rPr>
      <w:instrText xml:space="preserve"> PAGE  \* Arabic </w:instrText>
    </w:r>
    <w:r w:rsidRPr="666FB8DE">
      <w:rPr>
        <w:color w:val="4472C4" w:themeColor="accent1"/>
        <w:sz w:val="20"/>
        <w:szCs w:val="20"/>
      </w:rPr>
      <w:fldChar w:fldCharType="separate"/>
    </w:r>
    <w:r>
      <w:rPr>
        <w:noProof/>
        <w:color w:val="4472C4" w:themeColor="accent1"/>
        <w:sz w:val="20"/>
        <w:szCs w:val="20"/>
      </w:rPr>
      <w:t>6</w:t>
    </w:r>
    <w:r w:rsidRPr="666FB8DE">
      <w:rPr>
        <w:noProof/>
        <w:color w:val="4472C4" w:themeColor="accent1"/>
        <w:sz w:val="20"/>
        <w:szCs w:val="20"/>
      </w:rPr>
      <w:fldChar w:fldCharType="end"/>
    </w:r>
  </w:p>
  <w:p w14:paraId="576BD77B" w14:textId="77777777" w:rsidR="00866DB5" w:rsidRDefault="00866DB5"/>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0177655" w14:textId="77777777" w:rsidR="00BA7BA8" w:rsidRDefault="00BA7BA8" w:rsidP="00170FBB">
      <w:pPr>
        <w:spacing w:after="0" w:line="240" w:lineRule="auto"/>
      </w:pPr>
      <w:r>
        <w:separator/>
      </w:r>
    </w:p>
  </w:footnote>
  <w:footnote w:type="continuationSeparator" w:id="0">
    <w:p w14:paraId="5BB7E5BE" w14:textId="77777777" w:rsidR="00BA7BA8" w:rsidRDefault="00BA7BA8" w:rsidP="00170FBB">
      <w:pPr>
        <w:spacing w:after="0" w:line="240" w:lineRule="auto"/>
      </w:pPr>
      <w:r>
        <w:continuationSeparator/>
      </w:r>
    </w:p>
  </w:footnote>
  <w:footnote w:type="continuationNotice" w:id="1">
    <w:p w14:paraId="3F57755E" w14:textId="77777777" w:rsidR="00BA7BA8" w:rsidRDefault="00BA7BA8">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700435"/>
    <w:multiLevelType w:val="hybridMultilevel"/>
    <w:tmpl w:val="06460B8E"/>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6982E7E"/>
    <w:multiLevelType w:val="hybridMultilevel"/>
    <w:tmpl w:val="98129016"/>
    <w:lvl w:ilvl="0" w:tplc="08090001">
      <w:start w:val="1"/>
      <w:numFmt w:val="bullet"/>
      <w:lvlText w:val=""/>
      <w:lvlJc w:val="left"/>
      <w:pPr>
        <w:ind w:left="360" w:hanging="360"/>
      </w:pPr>
      <w:rPr>
        <w:rFonts w:ascii="Symbol" w:hAnsi="Symbol" w:hint="default"/>
      </w:rPr>
    </w:lvl>
    <w:lvl w:ilvl="1" w:tplc="08090001">
      <w:start w:val="1"/>
      <w:numFmt w:val="bullet"/>
      <w:lvlText w:val=""/>
      <w:lvlJc w:val="left"/>
      <w:pPr>
        <w:ind w:left="1080" w:hanging="360"/>
      </w:pPr>
      <w:rPr>
        <w:rFonts w:ascii="Symbol" w:hAnsi="Symbol" w:hint="default"/>
      </w:r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0746340D"/>
    <w:multiLevelType w:val="hybridMultilevel"/>
    <w:tmpl w:val="0CAA16A8"/>
    <w:lvl w:ilvl="0" w:tplc="0809000D">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0930360A"/>
    <w:multiLevelType w:val="hybridMultilevel"/>
    <w:tmpl w:val="BB0C302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0CEE4544"/>
    <w:multiLevelType w:val="hybridMultilevel"/>
    <w:tmpl w:val="8196ECA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72B0A91"/>
    <w:multiLevelType w:val="hybridMultilevel"/>
    <w:tmpl w:val="0EE833F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C8C6179"/>
    <w:multiLevelType w:val="hybridMultilevel"/>
    <w:tmpl w:val="3AFC48C6"/>
    <w:lvl w:ilvl="0" w:tplc="0809000B">
      <w:start w:val="1"/>
      <w:numFmt w:val="bullet"/>
      <w:lvlText w:val=""/>
      <w:lvlJc w:val="left"/>
      <w:pPr>
        <w:ind w:left="360" w:hanging="360"/>
      </w:pPr>
      <w:rPr>
        <w:rFonts w:ascii="Wingdings" w:hAnsi="Wingdings" w:hint="default"/>
      </w:rPr>
    </w:lvl>
    <w:lvl w:ilvl="1" w:tplc="0809000B">
      <w:start w:val="1"/>
      <w:numFmt w:val="bullet"/>
      <w:lvlText w:val=""/>
      <w:lvlJc w:val="left"/>
      <w:pPr>
        <w:ind w:left="1080" w:hanging="360"/>
      </w:pPr>
      <w:rPr>
        <w:rFonts w:ascii="Wingdings" w:hAnsi="Wingdings" w:hint="default"/>
      </w:rPr>
    </w:lvl>
    <w:lvl w:ilvl="2" w:tplc="08090005">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D421F80"/>
    <w:multiLevelType w:val="hybridMultilevel"/>
    <w:tmpl w:val="46BCF354"/>
    <w:lvl w:ilvl="0" w:tplc="08090001">
      <w:start w:val="1"/>
      <w:numFmt w:val="bullet"/>
      <w:lvlText w:val=""/>
      <w:lvlJc w:val="left"/>
      <w:pPr>
        <w:ind w:left="360" w:hanging="360"/>
      </w:pPr>
      <w:rPr>
        <w:rFonts w:ascii="Symbol" w:hAnsi="Symbol" w:hint="default"/>
      </w:rPr>
    </w:lvl>
    <w:lvl w:ilvl="1" w:tplc="0809000F">
      <w:start w:val="1"/>
      <w:numFmt w:val="decimal"/>
      <w:lvlText w:val="%2."/>
      <w:lvlJc w:val="left"/>
      <w:pPr>
        <w:ind w:left="1080" w:hanging="360"/>
      </w:pPr>
      <w:rPr>
        <w:rFonts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1E7F1617"/>
    <w:multiLevelType w:val="hybridMultilevel"/>
    <w:tmpl w:val="297CE82A"/>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F43059A"/>
    <w:multiLevelType w:val="hybridMultilevel"/>
    <w:tmpl w:val="9BF81D8E"/>
    <w:lvl w:ilvl="0" w:tplc="0809000F">
      <w:start w:val="1"/>
      <w:numFmt w:val="decimal"/>
      <w:lvlText w:val="%1."/>
      <w:lvlJc w:val="left"/>
      <w:pPr>
        <w:ind w:left="700" w:hanging="360"/>
      </w:pPr>
    </w:lvl>
    <w:lvl w:ilvl="1" w:tplc="08090019">
      <w:start w:val="1"/>
      <w:numFmt w:val="lowerLetter"/>
      <w:lvlText w:val="%2."/>
      <w:lvlJc w:val="left"/>
      <w:pPr>
        <w:ind w:left="1420" w:hanging="360"/>
      </w:pPr>
    </w:lvl>
    <w:lvl w:ilvl="2" w:tplc="0809001B">
      <w:start w:val="1"/>
      <w:numFmt w:val="lowerRoman"/>
      <w:lvlText w:val="%3."/>
      <w:lvlJc w:val="right"/>
      <w:pPr>
        <w:ind w:left="2140" w:hanging="180"/>
      </w:pPr>
    </w:lvl>
    <w:lvl w:ilvl="3" w:tplc="0809000F">
      <w:start w:val="1"/>
      <w:numFmt w:val="decimal"/>
      <w:lvlText w:val="%4."/>
      <w:lvlJc w:val="left"/>
      <w:pPr>
        <w:ind w:left="2860" w:hanging="360"/>
      </w:pPr>
    </w:lvl>
    <w:lvl w:ilvl="4" w:tplc="08090019">
      <w:start w:val="1"/>
      <w:numFmt w:val="lowerLetter"/>
      <w:lvlText w:val="%5."/>
      <w:lvlJc w:val="left"/>
      <w:pPr>
        <w:ind w:left="3580" w:hanging="360"/>
      </w:pPr>
    </w:lvl>
    <w:lvl w:ilvl="5" w:tplc="0809001B">
      <w:start w:val="1"/>
      <w:numFmt w:val="lowerRoman"/>
      <w:lvlText w:val="%6."/>
      <w:lvlJc w:val="right"/>
      <w:pPr>
        <w:ind w:left="4300" w:hanging="180"/>
      </w:pPr>
    </w:lvl>
    <w:lvl w:ilvl="6" w:tplc="0809000F">
      <w:start w:val="1"/>
      <w:numFmt w:val="decimal"/>
      <w:lvlText w:val="%7."/>
      <w:lvlJc w:val="left"/>
      <w:pPr>
        <w:ind w:left="5020" w:hanging="360"/>
      </w:pPr>
    </w:lvl>
    <w:lvl w:ilvl="7" w:tplc="08090019">
      <w:start w:val="1"/>
      <w:numFmt w:val="lowerLetter"/>
      <w:lvlText w:val="%8."/>
      <w:lvlJc w:val="left"/>
      <w:pPr>
        <w:ind w:left="5740" w:hanging="360"/>
      </w:pPr>
    </w:lvl>
    <w:lvl w:ilvl="8" w:tplc="0809001B">
      <w:start w:val="1"/>
      <w:numFmt w:val="lowerRoman"/>
      <w:lvlText w:val="%9."/>
      <w:lvlJc w:val="right"/>
      <w:pPr>
        <w:ind w:left="6460" w:hanging="180"/>
      </w:pPr>
    </w:lvl>
  </w:abstractNum>
  <w:abstractNum w:abstractNumId="10" w15:restartNumberingAfterBreak="0">
    <w:nsid w:val="1FF22F85"/>
    <w:multiLevelType w:val="hybridMultilevel"/>
    <w:tmpl w:val="96D2A52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0C314D7"/>
    <w:multiLevelType w:val="hybridMultilevel"/>
    <w:tmpl w:val="72E2C524"/>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2" w15:restartNumberingAfterBreak="0">
    <w:nsid w:val="2A2A4659"/>
    <w:multiLevelType w:val="hybridMultilevel"/>
    <w:tmpl w:val="32D2EE8E"/>
    <w:lvl w:ilvl="0" w:tplc="08090001">
      <w:start w:val="1"/>
      <w:numFmt w:val="bullet"/>
      <w:lvlText w:val=""/>
      <w:lvlJc w:val="left"/>
      <w:pPr>
        <w:ind w:left="360" w:hanging="360"/>
      </w:pPr>
      <w:rPr>
        <w:rFonts w:ascii="Symbol" w:hAnsi="Symbol" w:hint="default"/>
      </w:rPr>
    </w:lvl>
    <w:lvl w:ilvl="1" w:tplc="51D60246">
      <w:numFmt w:val="bullet"/>
      <w:lvlText w:val="-"/>
      <w:lvlJc w:val="left"/>
      <w:pPr>
        <w:ind w:left="1080" w:hanging="360"/>
      </w:pPr>
      <w:rPr>
        <w:rFonts w:ascii="Calibri" w:eastAsiaTheme="minorHAnsi" w:hAnsi="Calibri" w:cs="Calibri"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3" w15:restartNumberingAfterBreak="0">
    <w:nsid w:val="2C2A037B"/>
    <w:multiLevelType w:val="hybridMultilevel"/>
    <w:tmpl w:val="BBFC481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14" w15:restartNumberingAfterBreak="0">
    <w:nsid w:val="30EF0D16"/>
    <w:multiLevelType w:val="hybridMultilevel"/>
    <w:tmpl w:val="DBD06414"/>
    <w:lvl w:ilvl="0" w:tplc="08090013">
      <w:start w:val="1"/>
      <w:numFmt w:val="upperRoman"/>
      <w:lvlText w:val="%1."/>
      <w:lvlJc w:val="righ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1327DE6"/>
    <w:multiLevelType w:val="hybridMultilevel"/>
    <w:tmpl w:val="48B26D2C"/>
    <w:lvl w:ilvl="0" w:tplc="0809000B">
      <w:start w:val="1"/>
      <w:numFmt w:val="bullet"/>
      <w:lvlText w:val=""/>
      <w:lvlJc w:val="left"/>
      <w:pPr>
        <w:ind w:left="720" w:hanging="360"/>
      </w:pPr>
      <w:rPr>
        <w:rFonts w:ascii="Wingdings" w:hAnsi="Wingdings" w:hint="default"/>
      </w:rPr>
    </w:lvl>
    <w:lvl w:ilvl="1" w:tplc="08090001">
      <w:start w:val="1"/>
      <w:numFmt w:val="bullet"/>
      <w:lvlText w:val=""/>
      <w:lvlJc w:val="left"/>
      <w:pPr>
        <w:ind w:left="1440" w:hanging="360"/>
      </w:pPr>
      <w:rPr>
        <w:rFonts w:ascii="Symbol" w:hAnsi="Symbol"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1541DE3"/>
    <w:multiLevelType w:val="multilevel"/>
    <w:tmpl w:val="A0240B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4D346AD"/>
    <w:multiLevelType w:val="hybridMultilevel"/>
    <w:tmpl w:val="24263F70"/>
    <w:lvl w:ilvl="0" w:tplc="0809000F">
      <w:start w:val="1"/>
      <w:numFmt w:val="decimal"/>
      <w:lvlText w:val="%1."/>
      <w:lvlJc w:val="left"/>
      <w:pPr>
        <w:ind w:left="720" w:hanging="360"/>
      </w:pPr>
      <w:rPr>
        <w:rFonts w:hint="default"/>
      </w:rPr>
    </w:lvl>
    <w:lvl w:ilvl="1" w:tplc="51D60246">
      <w:numFmt w:val="bullet"/>
      <w:lvlText w:val="-"/>
      <w:lvlJc w:val="left"/>
      <w:pPr>
        <w:ind w:left="1440" w:hanging="360"/>
      </w:pPr>
      <w:rPr>
        <w:rFonts w:ascii="Calibri" w:eastAsiaTheme="minorHAnsi" w:hAnsi="Calibri" w:cs="Calibri"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4FB4772"/>
    <w:multiLevelType w:val="hybridMultilevel"/>
    <w:tmpl w:val="3A60EEE6"/>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9" w15:restartNumberingAfterBreak="0">
    <w:nsid w:val="35A52746"/>
    <w:multiLevelType w:val="hybridMultilevel"/>
    <w:tmpl w:val="C8CA7FD2"/>
    <w:lvl w:ilvl="0" w:tplc="0809000F">
      <w:start w:val="1"/>
      <w:numFmt w:val="decimal"/>
      <w:lvlText w:val="%1."/>
      <w:lvlJc w:val="left"/>
      <w:pPr>
        <w:ind w:left="360" w:hanging="360"/>
      </w:pPr>
      <w:rPr>
        <w:rFont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365D5CEB"/>
    <w:multiLevelType w:val="hybridMultilevel"/>
    <w:tmpl w:val="75386B7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6B45080"/>
    <w:multiLevelType w:val="hybridMultilevel"/>
    <w:tmpl w:val="1AB8657C"/>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2" w15:restartNumberingAfterBreak="0">
    <w:nsid w:val="37044622"/>
    <w:multiLevelType w:val="hybridMultilevel"/>
    <w:tmpl w:val="79F8AFCA"/>
    <w:lvl w:ilvl="0" w:tplc="0809000B">
      <w:start w:val="1"/>
      <w:numFmt w:val="bullet"/>
      <w:lvlText w:val=""/>
      <w:lvlJc w:val="left"/>
      <w:pPr>
        <w:ind w:left="360" w:hanging="360"/>
      </w:pPr>
      <w:rPr>
        <w:rFonts w:ascii="Wingdings" w:hAnsi="Wingdings"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3" w15:restartNumberingAfterBreak="0">
    <w:nsid w:val="465568B4"/>
    <w:multiLevelType w:val="hybridMultilevel"/>
    <w:tmpl w:val="0C00BCE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48F35A17"/>
    <w:multiLevelType w:val="hybridMultilevel"/>
    <w:tmpl w:val="1B68C398"/>
    <w:lvl w:ilvl="0" w:tplc="9EC43DFA">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A3A5B93"/>
    <w:multiLevelType w:val="hybridMultilevel"/>
    <w:tmpl w:val="66C2BC9A"/>
    <w:lvl w:ilvl="0" w:tplc="835A8E58">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D5E4B71"/>
    <w:multiLevelType w:val="hybridMultilevel"/>
    <w:tmpl w:val="750CC4AA"/>
    <w:lvl w:ilvl="0" w:tplc="C7660AD2">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132368F"/>
    <w:multiLevelType w:val="hybridMultilevel"/>
    <w:tmpl w:val="A47CCF7A"/>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8" w15:restartNumberingAfterBreak="0">
    <w:nsid w:val="558F16E1"/>
    <w:multiLevelType w:val="hybridMultilevel"/>
    <w:tmpl w:val="F84E5108"/>
    <w:lvl w:ilvl="0" w:tplc="3D3C85D0">
      <w:numFmt w:val="bullet"/>
      <w:lvlText w:val="-"/>
      <w:lvlJc w:val="left"/>
      <w:pPr>
        <w:ind w:left="360" w:hanging="360"/>
      </w:pPr>
      <w:rPr>
        <w:rFonts w:ascii="Arial" w:eastAsiaTheme="minorHAnsi" w:hAnsi="Arial" w:cs="Aria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9" w15:restartNumberingAfterBreak="0">
    <w:nsid w:val="5B8F4A1E"/>
    <w:multiLevelType w:val="hybridMultilevel"/>
    <w:tmpl w:val="5A0879F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30" w15:restartNumberingAfterBreak="0">
    <w:nsid w:val="5C2701C5"/>
    <w:multiLevelType w:val="hybridMultilevel"/>
    <w:tmpl w:val="232CAE30"/>
    <w:lvl w:ilvl="0" w:tplc="0809000B">
      <w:start w:val="1"/>
      <w:numFmt w:val="bullet"/>
      <w:lvlText w:val=""/>
      <w:lvlJc w:val="left"/>
      <w:pPr>
        <w:ind w:left="360" w:hanging="360"/>
      </w:pPr>
      <w:rPr>
        <w:rFonts w:ascii="Wingdings" w:hAnsi="Wingdings"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1" w15:restartNumberingAfterBreak="0">
    <w:nsid w:val="60363834"/>
    <w:multiLevelType w:val="hybridMultilevel"/>
    <w:tmpl w:val="A776E99A"/>
    <w:lvl w:ilvl="0" w:tplc="74E268C0">
      <w:start w:val="1"/>
      <w:numFmt w:val="bullet"/>
      <w:lvlText w:val=""/>
      <w:lvlJc w:val="left"/>
      <w:pPr>
        <w:tabs>
          <w:tab w:val="num" w:pos="720"/>
        </w:tabs>
        <w:ind w:left="720" w:hanging="360"/>
      </w:pPr>
      <w:rPr>
        <w:rFonts w:ascii="Wingdings" w:hAnsi="Wingdings" w:hint="default"/>
      </w:rPr>
    </w:lvl>
    <w:lvl w:ilvl="1" w:tplc="1034FBFA" w:tentative="1">
      <w:start w:val="1"/>
      <w:numFmt w:val="bullet"/>
      <w:lvlText w:val=""/>
      <w:lvlJc w:val="left"/>
      <w:pPr>
        <w:tabs>
          <w:tab w:val="num" w:pos="1440"/>
        </w:tabs>
        <w:ind w:left="1440" w:hanging="360"/>
      </w:pPr>
      <w:rPr>
        <w:rFonts w:ascii="Wingdings" w:hAnsi="Wingdings" w:hint="default"/>
      </w:rPr>
    </w:lvl>
    <w:lvl w:ilvl="2" w:tplc="31BC7C96" w:tentative="1">
      <w:start w:val="1"/>
      <w:numFmt w:val="bullet"/>
      <w:lvlText w:val=""/>
      <w:lvlJc w:val="left"/>
      <w:pPr>
        <w:tabs>
          <w:tab w:val="num" w:pos="2160"/>
        </w:tabs>
        <w:ind w:left="2160" w:hanging="360"/>
      </w:pPr>
      <w:rPr>
        <w:rFonts w:ascii="Wingdings" w:hAnsi="Wingdings" w:hint="default"/>
      </w:rPr>
    </w:lvl>
    <w:lvl w:ilvl="3" w:tplc="0316CE48" w:tentative="1">
      <w:start w:val="1"/>
      <w:numFmt w:val="bullet"/>
      <w:lvlText w:val=""/>
      <w:lvlJc w:val="left"/>
      <w:pPr>
        <w:tabs>
          <w:tab w:val="num" w:pos="2880"/>
        </w:tabs>
        <w:ind w:left="2880" w:hanging="360"/>
      </w:pPr>
      <w:rPr>
        <w:rFonts w:ascii="Wingdings" w:hAnsi="Wingdings" w:hint="default"/>
      </w:rPr>
    </w:lvl>
    <w:lvl w:ilvl="4" w:tplc="1A326072" w:tentative="1">
      <w:start w:val="1"/>
      <w:numFmt w:val="bullet"/>
      <w:lvlText w:val=""/>
      <w:lvlJc w:val="left"/>
      <w:pPr>
        <w:tabs>
          <w:tab w:val="num" w:pos="3600"/>
        </w:tabs>
        <w:ind w:left="3600" w:hanging="360"/>
      </w:pPr>
      <w:rPr>
        <w:rFonts w:ascii="Wingdings" w:hAnsi="Wingdings" w:hint="default"/>
      </w:rPr>
    </w:lvl>
    <w:lvl w:ilvl="5" w:tplc="75D048A4" w:tentative="1">
      <w:start w:val="1"/>
      <w:numFmt w:val="bullet"/>
      <w:lvlText w:val=""/>
      <w:lvlJc w:val="left"/>
      <w:pPr>
        <w:tabs>
          <w:tab w:val="num" w:pos="4320"/>
        </w:tabs>
        <w:ind w:left="4320" w:hanging="360"/>
      </w:pPr>
      <w:rPr>
        <w:rFonts w:ascii="Wingdings" w:hAnsi="Wingdings" w:hint="default"/>
      </w:rPr>
    </w:lvl>
    <w:lvl w:ilvl="6" w:tplc="4652343C" w:tentative="1">
      <w:start w:val="1"/>
      <w:numFmt w:val="bullet"/>
      <w:lvlText w:val=""/>
      <w:lvlJc w:val="left"/>
      <w:pPr>
        <w:tabs>
          <w:tab w:val="num" w:pos="5040"/>
        </w:tabs>
        <w:ind w:left="5040" w:hanging="360"/>
      </w:pPr>
      <w:rPr>
        <w:rFonts w:ascii="Wingdings" w:hAnsi="Wingdings" w:hint="default"/>
      </w:rPr>
    </w:lvl>
    <w:lvl w:ilvl="7" w:tplc="3288E9EC" w:tentative="1">
      <w:start w:val="1"/>
      <w:numFmt w:val="bullet"/>
      <w:lvlText w:val=""/>
      <w:lvlJc w:val="left"/>
      <w:pPr>
        <w:tabs>
          <w:tab w:val="num" w:pos="5760"/>
        </w:tabs>
        <w:ind w:left="5760" w:hanging="360"/>
      </w:pPr>
      <w:rPr>
        <w:rFonts w:ascii="Wingdings" w:hAnsi="Wingdings" w:hint="default"/>
      </w:rPr>
    </w:lvl>
    <w:lvl w:ilvl="8" w:tplc="9B767C7E"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62617A10"/>
    <w:multiLevelType w:val="multilevel"/>
    <w:tmpl w:val="49909B0E"/>
    <w:lvl w:ilvl="0">
      <w:start w:val="1"/>
      <w:numFmt w:val="decimal"/>
      <w:lvlText w:val="%1-"/>
      <w:lvlJc w:val="left"/>
      <w:pPr>
        <w:tabs>
          <w:tab w:val="num" w:pos="360"/>
        </w:tabs>
        <w:ind w:left="360" w:hanging="360"/>
      </w:pPr>
      <w:rPr>
        <w:rFonts w:asciiTheme="minorHAnsi" w:eastAsiaTheme="minorHAnsi" w:hAnsiTheme="minorHAnsi" w:cstheme="minorHAnsi"/>
        <w:sz w:val="20"/>
      </w:rPr>
    </w:lvl>
    <w:lvl w:ilvl="1">
      <w:numFmt w:val="bullet"/>
      <w:lvlText w:val="-"/>
      <w:lvlJc w:val="left"/>
      <w:pPr>
        <w:ind w:left="1080" w:hanging="360"/>
      </w:pPr>
      <w:rPr>
        <w:rFonts w:ascii="Calibri" w:eastAsiaTheme="minorHAnsi" w:hAnsi="Calibri" w:cs="Calibri" w:hint="default"/>
      </w:rPr>
    </w:lvl>
    <w:lvl w:ilvl="2" w:tentative="1">
      <w:start w:val="1"/>
      <w:numFmt w:val="bullet"/>
      <w:lvlText w:val=""/>
      <w:lvlJc w:val="left"/>
      <w:pPr>
        <w:tabs>
          <w:tab w:val="num" w:pos="1800"/>
        </w:tabs>
        <w:ind w:left="1800" w:hanging="360"/>
      </w:pPr>
      <w:rPr>
        <w:rFonts w:ascii="Symbol" w:hAnsi="Symbol" w:hint="default"/>
        <w:sz w:val="20"/>
      </w:rPr>
    </w:lvl>
    <w:lvl w:ilvl="3" w:tentative="1">
      <w:start w:val="1"/>
      <w:numFmt w:val="bullet"/>
      <w:lvlText w:val=""/>
      <w:lvlJc w:val="left"/>
      <w:pPr>
        <w:tabs>
          <w:tab w:val="num" w:pos="2520"/>
        </w:tabs>
        <w:ind w:left="2520" w:hanging="360"/>
      </w:pPr>
      <w:rPr>
        <w:rFonts w:ascii="Symbol" w:hAnsi="Symbol" w:hint="default"/>
        <w:sz w:val="20"/>
      </w:rPr>
    </w:lvl>
    <w:lvl w:ilvl="4" w:tentative="1">
      <w:start w:val="1"/>
      <w:numFmt w:val="bullet"/>
      <w:lvlText w:val=""/>
      <w:lvlJc w:val="left"/>
      <w:pPr>
        <w:tabs>
          <w:tab w:val="num" w:pos="3240"/>
        </w:tabs>
        <w:ind w:left="3240" w:hanging="360"/>
      </w:pPr>
      <w:rPr>
        <w:rFonts w:ascii="Symbol" w:hAnsi="Symbol" w:hint="default"/>
        <w:sz w:val="20"/>
      </w:rPr>
    </w:lvl>
    <w:lvl w:ilvl="5" w:tentative="1">
      <w:start w:val="1"/>
      <w:numFmt w:val="bullet"/>
      <w:lvlText w:val=""/>
      <w:lvlJc w:val="left"/>
      <w:pPr>
        <w:tabs>
          <w:tab w:val="num" w:pos="3960"/>
        </w:tabs>
        <w:ind w:left="3960" w:hanging="360"/>
      </w:pPr>
      <w:rPr>
        <w:rFonts w:ascii="Symbol" w:hAnsi="Symbol" w:hint="default"/>
        <w:sz w:val="20"/>
      </w:rPr>
    </w:lvl>
    <w:lvl w:ilvl="6" w:tentative="1">
      <w:start w:val="1"/>
      <w:numFmt w:val="bullet"/>
      <w:lvlText w:val=""/>
      <w:lvlJc w:val="left"/>
      <w:pPr>
        <w:tabs>
          <w:tab w:val="num" w:pos="4680"/>
        </w:tabs>
        <w:ind w:left="4680" w:hanging="360"/>
      </w:pPr>
      <w:rPr>
        <w:rFonts w:ascii="Symbol" w:hAnsi="Symbol" w:hint="default"/>
        <w:sz w:val="20"/>
      </w:rPr>
    </w:lvl>
    <w:lvl w:ilvl="7" w:tentative="1">
      <w:start w:val="1"/>
      <w:numFmt w:val="bullet"/>
      <w:lvlText w:val=""/>
      <w:lvlJc w:val="left"/>
      <w:pPr>
        <w:tabs>
          <w:tab w:val="num" w:pos="5400"/>
        </w:tabs>
        <w:ind w:left="5400" w:hanging="360"/>
      </w:pPr>
      <w:rPr>
        <w:rFonts w:ascii="Symbol" w:hAnsi="Symbol" w:hint="default"/>
        <w:sz w:val="20"/>
      </w:rPr>
    </w:lvl>
    <w:lvl w:ilvl="8" w:tentative="1">
      <w:start w:val="1"/>
      <w:numFmt w:val="bullet"/>
      <w:lvlText w:val=""/>
      <w:lvlJc w:val="left"/>
      <w:pPr>
        <w:tabs>
          <w:tab w:val="num" w:pos="6120"/>
        </w:tabs>
        <w:ind w:left="6120" w:hanging="360"/>
      </w:pPr>
      <w:rPr>
        <w:rFonts w:ascii="Symbol" w:hAnsi="Symbol" w:hint="default"/>
        <w:sz w:val="20"/>
      </w:rPr>
    </w:lvl>
  </w:abstractNum>
  <w:abstractNum w:abstractNumId="33" w15:restartNumberingAfterBreak="0">
    <w:nsid w:val="65431A29"/>
    <w:multiLevelType w:val="hybridMultilevel"/>
    <w:tmpl w:val="AB241A20"/>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4" w15:restartNumberingAfterBreak="0">
    <w:nsid w:val="697A43FC"/>
    <w:multiLevelType w:val="hybridMultilevel"/>
    <w:tmpl w:val="D45206F4"/>
    <w:lvl w:ilvl="0" w:tplc="0809000B">
      <w:start w:val="1"/>
      <w:numFmt w:val="bullet"/>
      <w:lvlText w:val=""/>
      <w:lvlJc w:val="left"/>
      <w:pPr>
        <w:ind w:left="360" w:hanging="360"/>
      </w:pPr>
      <w:rPr>
        <w:rFonts w:ascii="Wingdings" w:hAnsi="Wingdings"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5" w15:restartNumberingAfterBreak="0">
    <w:nsid w:val="6E411191"/>
    <w:multiLevelType w:val="hybridMultilevel"/>
    <w:tmpl w:val="09ECF56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6" w15:restartNumberingAfterBreak="0">
    <w:nsid w:val="6FBC5571"/>
    <w:multiLevelType w:val="hybridMultilevel"/>
    <w:tmpl w:val="43A0A14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7" w15:restartNumberingAfterBreak="0">
    <w:nsid w:val="7A863DE8"/>
    <w:multiLevelType w:val="hybridMultilevel"/>
    <w:tmpl w:val="6FB27EF0"/>
    <w:lvl w:ilvl="0" w:tplc="08090001">
      <w:start w:val="1"/>
      <w:numFmt w:val="bullet"/>
      <w:lvlText w:val=""/>
      <w:lvlJc w:val="left"/>
      <w:pPr>
        <w:ind w:left="1139" w:hanging="360"/>
      </w:pPr>
      <w:rPr>
        <w:rFonts w:ascii="Symbol" w:hAnsi="Symbol" w:hint="default"/>
      </w:rPr>
    </w:lvl>
    <w:lvl w:ilvl="1" w:tplc="08090003">
      <w:start w:val="1"/>
      <w:numFmt w:val="bullet"/>
      <w:lvlText w:val="o"/>
      <w:lvlJc w:val="left"/>
      <w:pPr>
        <w:ind w:left="1859" w:hanging="360"/>
      </w:pPr>
      <w:rPr>
        <w:rFonts w:ascii="Courier New" w:hAnsi="Courier New" w:cs="Courier New" w:hint="default"/>
      </w:rPr>
    </w:lvl>
    <w:lvl w:ilvl="2" w:tplc="08090005" w:tentative="1">
      <w:start w:val="1"/>
      <w:numFmt w:val="bullet"/>
      <w:lvlText w:val=""/>
      <w:lvlJc w:val="left"/>
      <w:pPr>
        <w:ind w:left="2579" w:hanging="360"/>
      </w:pPr>
      <w:rPr>
        <w:rFonts w:ascii="Wingdings" w:hAnsi="Wingdings" w:hint="default"/>
      </w:rPr>
    </w:lvl>
    <w:lvl w:ilvl="3" w:tplc="08090001" w:tentative="1">
      <w:start w:val="1"/>
      <w:numFmt w:val="bullet"/>
      <w:lvlText w:val=""/>
      <w:lvlJc w:val="left"/>
      <w:pPr>
        <w:ind w:left="3299" w:hanging="360"/>
      </w:pPr>
      <w:rPr>
        <w:rFonts w:ascii="Symbol" w:hAnsi="Symbol" w:hint="default"/>
      </w:rPr>
    </w:lvl>
    <w:lvl w:ilvl="4" w:tplc="08090003" w:tentative="1">
      <w:start w:val="1"/>
      <w:numFmt w:val="bullet"/>
      <w:lvlText w:val="o"/>
      <w:lvlJc w:val="left"/>
      <w:pPr>
        <w:ind w:left="4019" w:hanging="360"/>
      </w:pPr>
      <w:rPr>
        <w:rFonts w:ascii="Courier New" w:hAnsi="Courier New" w:cs="Courier New" w:hint="default"/>
      </w:rPr>
    </w:lvl>
    <w:lvl w:ilvl="5" w:tplc="08090005" w:tentative="1">
      <w:start w:val="1"/>
      <w:numFmt w:val="bullet"/>
      <w:lvlText w:val=""/>
      <w:lvlJc w:val="left"/>
      <w:pPr>
        <w:ind w:left="4739" w:hanging="360"/>
      </w:pPr>
      <w:rPr>
        <w:rFonts w:ascii="Wingdings" w:hAnsi="Wingdings" w:hint="default"/>
      </w:rPr>
    </w:lvl>
    <w:lvl w:ilvl="6" w:tplc="08090001" w:tentative="1">
      <w:start w:val="1"/>
      <w:numFmt w:val="bullet"/>
      <w:lvlText w:val=""/>
      <w:lvlJc w:val="left"/>
      <w:pPr>
        <w:ind w:left="5459" w:hanging="360"/>
      </w:pPr>
      <w:rPr>
        <w:rFonts w:ascii="Symbol" w:hAnsi="Symbol" w:hint="default"/>
      </w:rPr>
    </w:lvl>
    <w:lvl w:ilvl="7" w:tplc="08090003" w:tentative="1">
      <w:start w:val="1"/>
      <w:numFmt w:val="bullet"/>
      <w:lvlText w:val="o"/>
      <w:lvlJc w:val="left"/>
      <w:pPr>
        <w:ind w:left="6179" w:hanging="360"/>
      </w:pPr>
      <w:rPr>
        <w:rFonts w:ascii="Courier New" w:hAnsi="Courier New" w:cs="Courier New" w:hint="default"/>
      </w:rPr>
    </w:lvl>
    <w:lvl w:ilvl="8" w:tplc="08090005" w:tentative="1">
      <w:start w:val="1"/>
      <w:numFmt w:val="bullet"/>
      <w:lvlText w:val=""/>
      <w:lvlJc w:val="left"/>
      <w:pPr>
        <w:ind w:left="6899" w:hanging="360"/>
      </w:pPr>
      <w:rPr>
        <w:rFonts w:ascii="Wingdings" w:hAnsi="Wingdings" w:hint="default"/>
      </w:rPr>
    </w:lvl>
  </w:abstractNum>
  <w:abstractNum w:abstractNumId="38" w15:restartNumberingAfterBreak="0">
    <w:nsid w:val="7BBF2388"/>
    <w:multiLevelType w:val="hybridMultilevel"/>
    <w:tmpl w:val="9A9CD7E0"/>
    <w:lvl w:ilvl="0" w:tplc="75D02466">
      <w:numFmt w:val="bullet"/>
      <w:lvlText w:val="-"/>
      <w:lvlJc w:val="left"/>
      <w:pPr>
        <w:ind w:left="720" w:hanging="360"/>
      </w:pPr>
      <w:rPr>
        <w:rFonts w:ascii="Calibri" w:eastAsia="Times New Roman" w:hAnsi="Calibri"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2"/>
  </w:num>
  <w:num w:numId="2">
    <w:abstractNumId w:val="18"/>
  </w:num>
  <w:num w:numId="3">
    <w:abstractNumId w:val="23"/>
  </w:num>
  <w:num w:numId="4">
    <w:abstractNumId w:val="0"/>
  </w:num>
  <w:num w:numId="5">
    <w:abstractNumId w:val="4"/>
  </w:num>
  <w:num w:numId="6">
    <w:abstractNumId w:val="12"/>
  </w:num>
  <w:num w:numId="7">
    <w:abstractNumId w:val="17"/>
  </w:num>
  <w:num w:numId="8">
    <w:abstractNumId w:val="3"/>
  </w:num>
  <w:num w:numId="9">
    <w:abstractNumId w:val="15"/>
  </w:num>
  <w:num w:numId="10">
    <w:abstractNumId w:val="36"/>
  </w:num>
  <w:num w:numId="11">
    <w:abstractNumId w:val="7"/>
  </w:num>
  <w:num w:numId="12">
    <w:abstractNumId w:val="1"/>
  </w:num>
  <w:num w:numId="13">
    <w:abstractNumId w:val="5"/>
  </w:num>
  <w:num w:numId="14">
    <w:abstractNumId w:val="19"/>
  </w:num>
  <w:num w:numId="15">
    <w:abstractNumId w:val="34"/>
  </w:num>
  <w:num w:numId="16">
    <w:abstractNumId w:val="22"/>
  </w:num>
  <w:num w:numId="17">
    <w:abstractNumId w:val="30"/>
  </w:num>
  <w:num w:numId="18">
    <w:abstractNumId w:val="35"/>
  </w:num>
  <w:num w:numId="19">
    <w:abstractNumId w:val="10"/>
  </w:num>
  <w:num w:numId="20">
    <w:abstractNumId w:val="25"/>
  </w:num>
  <w:num w:numId="21">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3">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4">
    <w:abstractNumId w:val="21"/>
  </w:num>
  <w:num w:numId="25">
    <w:abstractNumId w:val="33"/>
  </w:num>
  <w:num w:numId="26">
    <w:abstractNumId w:val="27"/>
  </w:num>
  <w:num w:numId="27">
    <w:abstractNumId w:val="6"/>
  </w:num>
  <w:num w:numId="28">
    <w:abstractNumId w:val="11"/>
  </w:num>
  <w:num w:numId="29">
    <w:abstractNumId w:val="20"/>
  </w:num>
  <w:num w:numId="30">
    <w:abstractNumId w:val="28"/>
  </w:num>
  <w:num w:numId="31">
    <w:abstractNumId w:val="2"/>
  </w:num>
  <w:num w:numId="32">
    <w:abstractNumId w:val="16"/>
  </w:num>
  <w:num w:numId="33">
    <w:abstractNumId w:val="37"/>
  </w:num>
  <w:num w:numId="34">
    <w:abstractNumId w:val="8"/>
  </w:num>
  <w:num w:numId="35">
    <w:abstractNumId w:val="14"/>
  </w:num>
  <w:num w:numId="36">
    <w:abstractNumId w:val="26"/>
  </w:num>
  <w:num w:numId="37">
    <w:abstractNumId w:val="31"/>
  </w:num>
  <w:num w:numId="38">
    <w:abstractNumId w:val="38"/>
  </w:num>
  <w:num w:numId="39">
    <w:abstractNumId w:val="29"/>
  </w:num>
  <w:num w:numId="40">
    <w:abstractNumId w:val="24"/>
  </w:num>
  <w:numIdMacAtCleanup w:val="1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activeWritingStyle w:appName="MSWord" w:lang="en-GB" w:vendorID="64" w:dllVersion="6" w:nlCheck="1" w:checkStyle="0"/>
  <w:activeWritingStyle w:appName="MSWord" w:lang="en-GB" w:vendorID="64" w:dllVersion="0" w:nlCheck="1" w:checkStyle="0"/>
  <w:activeWritingStyle w:appName="MSWord" w:lang="en-US" w:vendorID="64" w:dllVersion="0" w:nlCheck="1" w:checkStyle="0"/>
  <w:activeWritingStyle w:appName="MSWord" w:lang="en-US" w:vendorID="64" w:dllVersion="6" w:nlCheck="1" w:checkStyle="0"/>
  <w:proofState w:spelling="clean"/>
  <w:attachedTemplate r:id="rId1"/>
  <w:documentProtection w:edit="forms" w:enforcement="0"/>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0tTAzsjQyMTY2NzI0MjVT0lEKTi0uzszPAykwMasFAJ+G3RYtAAAA"/>
  </w:docVars>
  <w:rsids>
    <w:rsidRoot w:val="00D6677F"/>
    <w:rsid w:val="000002CB"/>
    <w:rsid w:val="0000162D"/>
    <w:rsid w:val="00002FCD"/>
    <w:rsid w:val="00003A30"/>
    <w:rsid w:val="00004C5E"/>
    <w:rsid w:val="0000551A"/>
    <w:rsid w:val="00005A24"/>
    <w:rsid w:val="00010094"/>
    <w:rsid w:val="000107F8"/>
    <w:rsid w:val="00010D77"/>
    <w:rsid w:val="00011914"/>
    <w:rsid w:val="00011EC4"/>
    <w:rsid w:val="00013E3C"/>
    <w:rsid w:val="00014589"/>
    <w:rsid w:val="00014722"/>
    <w:rsid w:val="00014B44"/>
    <w:rsid w:val="00017732"/>
    <w:rsid w:val="00021B84"/>
    <w:rsid w:val="00022112"/>
    <w:rsid w:val="000235C4"/>
    <w:rsid w:val="0002503B"/>
    <w:rsid w:val="00027D75"/>
    <w:rsid w:val="000302E5"/>
    <w:rsid w:val="000308D9"/>
    <w:rsid w:val="00036FE0"/>
    <w:rsid w:val="00037C0C"/>
    <w:rsid w:val="00041F95"/>
    <w:rsid w:val="0004351E"/>
    <w:rsid w:val="00044527"/>
    <w:rsid w:val="0004487B"/>
    <w:rsid w:val="0004649E"/>
    <w:rsid w:val="00046F7F"/>
    <w:rsid w:val="00051F88"/>
    <w:rsid w:val="0005280E"/>
    <w:rsid w:val="00053E13"/>
    <w:rsid w:val="0006062B"/>
    <w:rsid w:val="00060B58"/>
    <w:rsid w:val="00060BB3"/>
    <w:rsid w:val="000620E9"/>
    <w:rsid w:val="00062F95"/>
    <w:rsid w:val="0006369B"/>
    <w:rsid w:val="000652F6"/>
    <w:rsid w:val="00074528"/>
    <w:rsid w:val="00075652"/>
    <w:rsid w:val="00077A45"/>
    <w:rsid w:val="000828FE"/>
    <w:rsid w:val="00082D36"/>
    <w:rsid w:val="00085A14"/>
    <w:rsid w:val="00086018"/>
    <w:rsid w:val="0009044F"/>
    <w:rsid w:val="00091EE8"/>
    <w:rsid w:val="0009243B"/>
    <w:rsid w:val="0009342D"/>
    <w:rsid w:val="000939DF"/>
    <w:rsid w:val="00093B40"/>
    <w:rsid w:val="00093EB1"/>
    <w:rsid w:val="00094886"/>
    <w:rsid w:val="00097250"/>
    <w:rsid w:val="000976E2"/>
    <w:rsid w:val="00097FB3"/>
    <w:rsid w:val="000A06FB"/>
    <w:rsid w:val="000A0786"/>
    <w:rsid w:val="000A2562"/>
    <w:rsid w:val="000A2C47"/>
    <w:rsid w:val="000A4AF6"/>
    <w:rsid w:val="000B474D"/>
    <w:rsid w:val="000B5864"/>
    <w:rsid w:val="000B5C6E"/>
    <w:rsid w:val="000C36D6"/>
    <w:rsid w:val="000C385B"/>
    <w:rsid w:val="000C4789"/>
    <w:rsid w:val="000C7205"/>
    <w:rsid w:val="000D0B8F"/>
    <w:rsid w:val="000D16D4"/>
    <w:rsid w:val="000D24AF"/>
    <w:rsid w:val="000D4014"/>
    <w:rsid w:val="000D4AC5"/>
    <w:rsid w:val="000D4B87"/>
    <w:rsid w:val="000D5025"/>
    <w:rsid w:val="000D59E2"/>
    <w:rsid w:val="000D5F68"/>
    <w:rsid w:val="000E1946"/>
    <w:rsid w:val="000E5681"/>
    <w:rsid w:val="000F0EF4"/>
    <w:rsid w:val="000F156A"/>
    <w:rsid w:val="000F1A92"/>
    <w:rsid w:val="000F2425"/>
    <w:rsid w:val="000F39E4"/>
    <w:rsid w:val="000F471A"/>
    <w:rsid w:val="000F53E6"/>
    <w:rsid w:val="000F558B"/>
    <w:rsid w:val="000F646E"/>
    <w:rsid w:val="000F69DB"/>
    <w:rsid w:val="000F6E4D"/>
    <w:rsid w:val="000F726F"/>
    <w:rsid w:val="000F7320"/>
    <w:rsid w:val="000F7EF2"/>
    <w:rsid w:val="001002AB"/>
    <w:rsid w:val="001009AB"/>
    <w:rsid w:val="00100BA4"/>
    <w:rsid w:val="00102C98"/>
    <w:rsid w:val="00103D3F"/>
    <w:rsid w:val="00106386"/>
    <w:rsid w:val="00106981"/>
    <w:rsid w:val="00107047"/>
    <w:rsid w:val="0010777F"/>
    <w:rsid w:val="001101B9"/>
    <w:rsid w:val="00110E58"/>
    <w:rsid w:val="00112291"/>
    <w:rsid w:val="001130B6"/>
    <w:rsid w:val="00113358"/>
    <w:rsid w:val="00113602"/>
    <w:rsid w:val="00113941"/>
    <w:rsid w:val="001149AA"/>
    <w:rsid w:val="00114E2A"/>
    <w:rsid w:val="00115756"/>
    <w:rsid w:val="001168DD"/>
    <w:rsid w:val="0012043E"/>
    <w:rsid w:val="001305E0"/>
    <w:rsid w:val="001306E1"/>
    <w:rsid w:val="00131BEE"/>
    <w:rsid w:val="00132F24"/>
    <w:rsid w:val="00132FEF"/>
    <w:rsid w:val="00133127"/>
    <w:rsid w:val="001335BE"/>
    <w:rsid w:val="00134BED"/>
    <w:rsid w:val="00134CB9"/>
    <w:rsid w:val="0013505C"/>
    <w:rsid w:val="001354EE"/>
    <w:rsid w:val="00135A41"/>
    <w:rsid w:val="00137248"/>
    <w:rsid w:val="00137B0C"/>
    <w:rsid w:val="00137EA0"/>
    <w:rsid w:val="001406DC"/>
    <w:rsid w:val="0014183E"/>
    <w:rsid w:val="001418B0"/>
    <w:rsid w:val="00145CF8"/>
    <w:rsid w:val="001460AA"/>
    <w:rsid w:val="00146C38"/>
    <w:rsid w:val="00150431"/>
    <w:rsid w:val="00153003"/>
    <w:rsid w:val="0015322D"/>
    <w:rsid w:val="001551BE"/>
    <w:rsid w:val="00156773"/>
    <w:rsid w:val="00156C27"/>
    <w:rsid w:val="00157C96"/>
    <w:rsid w:val="001600B0"/>
    <w:rsid w:val="001622E9"/>
    <w:rsid w:val="00163C70"/>
    <w:rsid w:val="00164769"/>
    <w:rsid w:val="00164DD3"/>
    <w:rsid w:val="001703F0"/>
    <w:rsid w:val="001706AD"/>
    <w:rsid w:val="00170AA0"/>
    <w:rsid w:val="00170ED2"/>
    <w:rsid w:val="00170FBB"/>
    <w:rsid w:val="00171254"/>
    <w:rsid w:val="001719D4"/>
    <w:rsid w:val="00171F0F"/>
    <w:rsid w:val="00172626"/>
    <w:rsid w:val="001740FC"/>
    <w:rsid w:val="00174E98"/>
    <w:rsid w:val="001755C4"/>
    <w:rsid w:val="001779A7"/>
    <w:rsid w:val="00181439"/>
    <w:rsid w:val="00184074"/>
    <w:rsid w:val="001840D8"/>
    <w:rsid w:val="001848E1"/>
    <w:rsid w:val="0019085B"/>
    <w:rsid w:val="00190A05"/>
    <w:rsid w:val="001925A8"/>
    <w:rsid w:val="00192D29"/>
    <w:rsid w:val="00195347"/>
    <w:rsid w:val="00195A5C"/>
    <w:rsid w:val="00196C9E"/>
    <w:rsid w:val="00197242"/>
    <w:rsid w:val="00197905"/>
    <w:rsid w:val="00197A20"/>
    <w:rsid w:val="001A01F7"/>
    <w:rsid w:val="001A0738"/>
    <w:rsid w:val="001A0B2E"/>
    <w:rsid w:val="001A148C"/>
    <w:rsid w:val="001A15BB"/>
    <w:rsid w:val="001A1B4D"/>
    <w:rsid w:val="001A1C97"/>
    <w:rsid w:val="001A32E0"/>
    <w:rsid w:val="001A3636"/>
    <w:rsid w:val="001A3904"/>
    <w:rsid w:val="001A3C30"/>
    <w:rsid w:val="001A3C5C"/>
    <w:rsid w:val="001A4E9A"/>
    <w:rsid w:val="001A5CDF"/>
    <w:rsid w:val="001B07DD"/>
    <w:rsid w:val="001B441B"/>
    <w:rsid w:val="001B4A71"/>
    <w:rsid w:val="001B4FD5"/>
    <w:rsid w:val="001B7C7E"/>
    <w:rsid w:val="001C0017"/>
    <w:rsid w:val="001C0984"/>
    <w:rsid w:val="001C1023"/>
    <w:rsid w:val="001C2BF3"/>
    <w:rsid w:val="001C55E8"/>
    <w:rsid w:val="001C67BD"/>
    <w:rsid w:val="001C6BA2"/>
    <w:rsid w:val="001C7164"/>
    <w:rsid w:val="001D039A"/>
    <w:rsid w:val="001D0596"/>
    <w:rsid w:val="001D0BC4"/>
    <w:rsid w:val="001D1593"/>
    <w:rsid w:val="001D1D1F"/>
    <w:rsid w:val="001D3650"/>
    <w:rsid w:val="001D373C"/>
    <w:rsid w:val="001D7AD2"/>
    <w:rsid w:val="001E1C91"/>
    <w:rsid w:val="001E1E15"/>
    <w:rsid w:val="001E310D"/>
    <w:rsid w:val="001E3656"/>
    <w:rsid w:val="001E37FE"/>
    <w:rsid w:val="001E3A43"/>
    <w:rsid w:val="001E4EBD"/>
    <w:rsid w:val="001E5EB7"/>
    <w:rsid w:val="001F036A"/>
    <w:rsid w:val="001F0DA7"/>
    <w:rsid w:val="001F159C"/>
    <w:rsid w:val="001F3258"/>
    <w:rsid w:val="001F3315"/>
    <w:rsid w:val="001F341E"/>
    <w:rsid w:val="001F6D56"/>
    <w:rsid w:val="001F7632"/>
    <w:rsid w:val="002016A3"/>
    <w:rsid w:val="0020170F"/>
    <w:rsid w:val="00201C5E"/>
    <w:rsid w:val="00202233"/>
    <w:rsid w:val="00202A34"/>
    <w:rsid w:val="00205DF8"/>
    <w:rsid w:val="002068C9"/>
    <w:rsid w:val="00206FDB"/>
    <w:rsid w:val="00210B47"/>
    <w:rsid w:val="00215692"/>
    <w:rsid w:val="002167FD"/>
    <w:rsid w:val="00216A69"/>
    <w:rsid w:val="00220584"/>
    <w:rsid w:val="00221187"/>
    <w:rsid w:val="0022177A"/>
    <w:rsid w:val="002227F6"/>
    <w:rsid w:val="002274C6"/>
    <w:rsid w:val="002305D5"/>
    <w:rsid w:val="00232423"/>
    <w:rsid w:val="0023305A"/>
    <w:rsid w:val="00233741"/>
    <w:rsid w:val="00233C3B"/>
    <w:rsid w:val="00234CF5"/>
    <w:rsid w:val="0023608C"/>
    <w:rsid w:val="002421EA"/>
    <w:rsid w:val="0024265E"/>
    <w:rsid w:val="002439C1"/>
    <w:rsid w:val="00244341"/>
    <w:rsid w:val="002456D4"/>
    <w:rsid w:val="00245755"/>
    <w:rsid w:val="0024601F"/>
    <w:rsid w:val="002471FA"/>
    <w:rsid w:val="00247CD5"/>
    <w:rsid w:val="0025046F"/>
    <w:rsid w:val="00250590"/>
    <w:rsid w:val="002507E3"/>
    <w:rsid w:val="00251B4D"/>
    <w:rsid w:val="002529A0"/>
    <w:rsid w:val="00253819"/>
    <w:rsid w:val="0025393C"/>
    <w:rsid w:val="00256CFA"/>
    <w:rsid w:val="002578D8"/>
    <w:rsid w:val="00257F60"/>
    <w:rsid w:val="00261CA6"/>
    <w:rsid w:val="00262954"/>
    <w:rsid w:val="002642C9"/>
    <w:rsid w:val="00264D3F"/>
    <w:rsid w:val="0026565E"/>
    <w:rsid w:val="00265919"/>
    <w:rsid w:val="00265B7E"/>
    <w:rsid w:val="00266505"/>
    <w:rsid w:val="00267B1C"/>
    <w:rsid w:val="00267CC6"/>
    <w:rsid w:val="00270050"/>
    <w:rsid w:val="002731FB"/>
    <w:rsid w:val="00273985"/>
    <w:rsid w:val="0027670C"/>
    <w:rsid w:val="00280FD0"/>
    <w:rsid w:val="0028133C"/>
    <w:rsid w:val="00282C77"/>
    <w:rsid w:val="0028627F"/>
    <w:rsid w:val="00286C17"/>
    <w:rsid w:val="00287CD9"/>
    <w:rsid w:val="00287D28"/>
    <w:rsid w:val="002908AC"/>
    <w:rsid w:val="0029097B"/>
    <w:rsid w:val="0029157D"/>
    <w:rsid w:val="00291F26"/>
    <w:rsid w:val="00292050"/>
    <w:rsid w:val="00292D1B"/>
    <w:rsid w:val="00294462"/>
    <w:rsid w:val="00294A49"/>
    <w:rsid w:val="00294B51"/>
    <w:rsid w:val="00296839"/>
    <w:rsid w:val="0029765D"/>
    <w:rsid w:val="002A1437"/>
    <w:rsid w:val="002A263B"/>
    <w:rsid w:val="002A2AC7"/>
    <w:rsid w:val="002A3B22"/>
    <w:rsid w:val="002A3F98"/>
    <w:rsid w:val="002A4E20"/>
    <w:rsid w:val="002B0178"/>
    <w:rsid w:val="002B2A39"/>
    <w:rsid w:val="002B2AA7"/>
    <w:rsid w:val="002B3BDD"/>
    <w:rsid w:val="002B4074"/>
    <w:rsid w:val="002B40E5"/>
    <w:rsid w:val="002B6876"/>
    <w:rsid w:val="002B6A54"/>
    <w:rsid w:val="002C29AE"/>
    <w:rsid w:val="002C2C29"/>
    <w:rsid w:val="002C2ED9"/>
    <w:rsid w:val="002C456C"/>
    <w:rsid w:val="002C4D60"/>
    <w:rsid w:val="002C65CF"/>
    <w:rsid w:val="002C6932"/>
    <w:rsid w:val="002D0AE5"/>
    <w:rsid w:val="002D100C"/>
    <w:rsid w:val="002D1D99"/>
    <w:rsid w:val="002D2903"/>
    <w:rsid w:val="002D3D20"/>
    <w:rsid w:val="002D5062"/>
    <w:rsid w:val="002D71D2"/>
    <w:rsid w:val="002E043D"/>
    <w:rsid w:val="002E09AF"/>
    <w:rsid w:val="002E241E"/>
    <w:rsid w:val="002E3A42"/>
    <w:rsid w:val="002E4343"/>
    <w:rsid w:val="002E49E7"/>
    <w:rsid w:val="002E5290"/>
    <w:rsid w:val="002E5523"/>
    <w:rsid w:val="002E6CEE"/>
    <w:rsid w:val="002E7E4C"/>
    <w:rsid w:val="002F0D67"/>
    <w:rsid w:val="002F1919"/>
    <w:rsid w:val="002F383D"/>
    <w:rsid w:val="002F43D5"/>
    <w:rsid w:val="002F4E02"/>
    <w:rsid w:val="002F60BD"/>
    <w:rsid w:val="002F67DB"/>
    <w:rsid w:val="002F6D96"/>
    <w:rsid w:val="002F6DA3"/>
    <w:rsid w:val="002F7644"/>
    <w:rsid w:val="003005F6"/>
    <w:rsid w:val="00302443"/>
    <w:rsid w:val="0030297F"/>
    <w:rsid w:val="00304CB9"/>
    <w:rsid w:val="003072A1"/>
    <w:rsid w:val="0031014C"/>
    <w:rsid w:val="003108C3"/>
    <w:rsid w:val="00310C82"/>
    <w:rsid w:val="003119CD"/>
    <w:rsid w:val="00312F73"/>
    <w:rsid w:val="00314FFA"/>
    <w:rsid w:val="0031585E"/>
    <w:rsid w:val="00315BBF"/>
    <w:rsid w:val="00315CCE"/>
    <w:rsid w:val="00315F20"/>
    <w:rsid w:val="00316B47"/>
    <w:rsid w:val="003227FF"/>
    <w:rsid w:val="00325633"/>
    <w:rsid w:val="00326081"/>
    <w:rsid w:val="00326169"/>
    <w:rsid w:val="00326761"/>
    <w:rsid w:val="00326B33"/>
    <w:rsid w:val="003273F1"/>
    <w:rsid w:val="003277FF"/>
    <w:rsid w:val="0033052B"/>
    <w:rsid w:val="00332F8A"/>
    <w:rsid w:val="00333A03"/>
    <w:rsid w:val="00335517"/>
    <w:rsid w:val="0033590A"/>
    <w:rsid w:val="003361D4"/>
    <w:rsid w:val="00336685"/>
    <w:rsid w:val="00340BAD"/>
    <w:rsid w:val="00341789"/>
    <w:rsid w:val="003419A6"/>
    <w:rsid w:val="00342C14"/>
    <w:rsid w:val="00343CA2"/>
    <w:rsid w:val="00345EBE"/>
    <w:rsid w:val="00346781"/>
    <w:rsid w:val="00347CE0"/>
    <w:rsid w:val="00347F4E"/>
    <w:rsid w:val="0035057D"/>
    <w:rsid w:val="00354499"/>
    <w:rsid w:val="00354594"/>
    <w:rsid w:val="0035470B"/>
    <w:rsid w:val="003567D5"/>
    <w:rsid w:val="00357083"/>
    <w:rsid w:val="0036021D"/>
    <w:rsid w:val="0036025F"/>
    <w:rsid w:val="003611F1"/>
    <w:rsid w:val="00361A32"/>
    <w:rsid w:val="0036211D"/>
    <w:rsid w:val="00362716"/>
    <w:rsid w:val="00362BEC"/>
    <w:rsid w:val="00362DE6"/>
    <w:rsid w:val="00362E44"/>
    <w:rsid w:val="00363865"/>
    <w:rsid w:val="0036460D"/>
    <w:rsid w:val="003675FB"/>
    <w:rsid w:val="00372522"/>
    <w:rsid w:val="0037351E"/>
    <w:rsid w:val="00374322"/>
    <w:rsid w:val="00374A4F"/>
    <w:rsid w:val="003753BD"/>
    <w:rsid w:val="00376CC1"/>
    <w:rsid w:val="00377732"/>
    <w:rsid w:val="00377BDB"/>
    <w:rsid w:val="00380A8E"/>
    <w:rsid w:val="00381993"/>
    <w:rsid w:val="003838D1"/>
    <w:rsid w:val="0038426F"/>
    <w:rsid w:val="003847A9"/>
    <w:rsid w:val="0038588F"/>
    <w:rsid w:val="00386BB6"/>
    <w:rsid w:val="003872F7"/>
    <w:rsid w:val="003877C3"/>
    <w:rsid w:val="00395112"/>
    <w:rsid w:val="003961DD"/>
    <w:rsid w:val="00397573"/>
    <w:rsid w:val="003A0AAE"/>
    <w:rsid w:val="003A1682"/>
    <w:rsid w:val="003A35EA"/>
    <w:rsid w:val="003A3D13"/>
    <w:rsid w:val="003A5112"/>
    <w:rsid w:val="003A60E2"/>
    <w:rsid w:val="003A6264"/>
    <w:rsid w:val="003A6882"/>
    <w:rsid w:val="003A7183"/>
    <w:rsid w:val="003A740E"/>
    <w:rsid w:val="003A776B"/>
    <w:rsid w:val="003B006F"/>
    <w:rsid w:val="003B0ABB"/>
    <w:rsid w:val="003B18DD"/>
    <w:rsid w:val="003B1C03"/>
    <w:rsid w:val="003B20BF"/>
    <w:rsid w:val="003B2946"/>
    <w:rsid w:val="003B2DF0"/>
    <w:rsid w:val="003B3403"/>
    <w:rsid w:val="003B3E4D"/>
    <w:rsid w:val="003B4037"/>
    <w:rsid w:val="003B6B6B"/>
    <w:rsid w:val="003C09B2"/>
    <w:rsid w:val="003C28E7"/>
    <w:rsid w:val="003C3836"/>
    <w:rsid w:val="003C3A6E"/>
    <w:rsid w:val="003C506E"/>
    <w:rsid w:val="003C7D36"/>
    <w:rsid w:val="003D1867"/>
    <w:rsid w:val="003D28DD"/>
    <w:rsid w:val="003D3261"/>
    <w:rsid w:val="003D607F"/>
    <w:rsid w:val="003D6BE1"/>
    <w:rsid w:val="003E0AD4"/>
    <w:rsid w:val="003E0BAA"/>
    <w:rsid w:val="003E2419"/>
    <w:rsid w:val="003E2759"/>
    <w:rsid w:val="003E2A90"/>
    <w:rsid w:val="003E79C7"/>
    <w:rsid w:val="003E7C89"/>
    <w:rsid w:val="003E7D2C"/>
    <w:rsid w:val="003E7E6F"/>
    <w:rsid w:val="003F061D"/>
    <w:rsid w:val="003F226E"/>
    <w:rsid w:val="003F24F2"/>
    <w:rsid w:val="003F2953"/>
    <w:rsid w:val="003F299A"/>
    <w:rsid w:val="003F37E3"/>
    <w:rsid w:val="003F42D7"/>
    <w:rsid w:val="003F455A"/>
    <w:rsid w:val="003F473B"/>
    <w:rsid w:val="003F5733"/>
    <w:rsid w:val="003F5AAD"/>
    <w:rsid w:val="003F6F74"/>
    <w:rsid w:val="004004BF"/>
    <w:rsid w:val="00401714"/>
    <w:rsid w:val="0040197A"/>
    <w:rsid w:val="00401B9F"/>
    <w:rsid w:val="00404F2E"/>
    <w:rsid w:val="00405168"/>
    <w:rsid w:val="00405EB1"/>
    <w:rsid w:val="004077B4"/>
    <w:rsid w:val="004077B7"/>
    <w:rsid w:val="00407DE3"/>
    <w:rsid w:val="00410B6A"/>
    <w:rsid w:val="00410DE7"/>
    <w:rsid w:val="0041226E"/>
    <w:rsid w:val="00415B5F"/>
    <w:rsid w:val="004164B9"/>
    <w:rsid w:val="00416D7F"/>
    <w:rsid w:val="00424E5B"/>
    <w:rsid w:val="004254FF"/>
    <w:rsid w:val="004306ED"/>
    <w:rsid w:val="004319E8"/>
    <w:rsid w:val="00432A60"/>
    <w:rsid w:val="0043592B"/>
    <w:rsid w:val="00437B87"/>
    <w:rsid w:val="00441BD6"/>
    <w:rsid w:val="00442D01"/>
    <w:rsid w:val="00444283"/>
    <w:rsid w:val="004444F6"/>
    <w:rsid w:val="0044613E"/>
    <w:rsid w:val="00447DD9"/>
    <w:rsid w:val="00450564"/>
    <w:rsid w:val="0045260F"/>
    <w:rsid w:val="004526DD"/>
    <w:rsid w:val="004529F1"/>
    <w:rsid w:val="004544E5"/>
    <w:rsid w:val="00454C11"/>
    <w:rsid w:val="00455E0F"/>
    <w:rsid w:val="004564BE"/>
    <w:rsid w:val="00456605"/>
    <w:rsid w:val="004578DD"/>
    <w:rsid w:val="00457E75"/>
    <w:rsid w:val="00460150"/>
    <w:rsid w:val="00460595"/>
    <w:rsid w:val="00461A83"/>
    <w:rsid w:val="004634BB"/>
    <w:rsid w:val="004651A4"/>
    <w:rsid w:val="00465593"/>
    <w:rsid w:val="00465F2F"/>
    <w:rsid w:val="00470EC1"/>
    <w:rsid w:val="004718D9"/>
    <w:rsid w:val="00471C0A"/>
    <w:rsid w:val="00472022"/>
    <w:rsid w:val="00472EE9"/>
    <w:rsid w:val="004738F9"/>
    <w:rsid w:val="00473BC8"/>
    <w:rsid w:val="004741D2"/>
    <w:rsid w:val="00474420"/>
    <w:rsid w:val="00475273"/>
    <w:rsid w:val="00476180"/>
    <w:rsid w:val="0048186A"/>
    <w:rsid w:val="0048267E"/>
    <w:rsid w:val="00484878"/>
    <w:rsid w:val="0048497A"/>
    <w:rsid w:val="00484E02"/>
    <w:rsid w:val="00486A12"/>
    <w:rsid w:val="00486DFB"/>
    <w:rsid w:val="00486F18"/>
    <w:rsid w:val="0048757A"/>
    <w:rsid w:val="00490116"/>
    <w:rsid w:val="00490942"/>
    <w:rsid w:val="00491AB4"/>
    <w:rsid w:val="00492C87"/>
    <w:rsid w:val="00492DB1"/>
    <w:rsid w:val="004948DD"/>
    <w:rsid w:val="00494EBE"/>
    <w:rsid w:val="00494F76"/>
    <w:rsid w:val="004952F2"/>
    <w:rsid w:val="0049682D"/>
    <w:rsid w:val="00496992"/>
    <w:rsid w:val="00497983"/>
    <w:rsid w:val="004A055E"/>
    <w:rsid w:val="004A3EF9"/>
    <w:rsid w:val="004A482D"/>
    <w:rsid w:val="004A4839"/>
    <w:rsid w:val="004A58EB"/>
    <w:rsid w:val="004A7DF3"/>
    <w:rsid w:val="004B102E"/>
    <w:rsid w:val="004B4BA9"/>
    <w:rsid w:val="004C0059"/>
    <w:rsid w:val="004C1F26"/>
    <w:rsid w:val="004C2195"/>
    <w:rsid w:val="004C26B8"/>
    <w:rsid w:val="004C26CC"/>
    <w:rsid w:val="004C27BF"/>
    <w:rsid w:val="004C3F54"/>
    <w:rsid w:val="004C491C"/>
    <w:rsid w:val="004C51DE"/>
    <w:rsid w:val="004C6744"/>
    <w:rsid w:val="004C6C01"/>
    <w:rsid w:val="004D16A0"/>
    <w:rsid w:val="004D2F1D"/>
    <w:rsid w:val="004D346B"/>
    <w:rsid w:val="004D499C"/>
    <w:rsid w:val="004D5F37"/>
    <w:rsid w:val="004D7DC5"/>
    <w:rsid w:val="004E09E3"/>
    <w:rsid w:val="004E1A9B"/>
    <w:rsid w:val="004E2A07"/>
    <w:rsid w:val="004E341F"/>
    <w:rsid w:val="004E375A"/>
    <w:rsid w:val="004E44EC"/>
    <w:rsid w:val="004E4DC4"/>
    <w:rsid w:val="004E7DD2"/>
    <w:rsid w:val="004F10CD"/>
    <w:rsid w:val="004F1986"/>
    <w:rsid w:val="004F35D8"/>
    <w:rsid w:val="004F3BA6"/>
    <w:rsid w:val="004F3FB0"/>
    <w:rsid w:val="004F4106"/>
    <w:rsid w:val="004F42D5"/>
    <w:rsid w:val="004F4489"/>
    <w:rsid w:val="004F54B7"/>
    <w:rsid w:val="004F574B"/>
    <w:rsid w:val="0050108B"/>
    <w:rsid w:val="005019C0"/>
    <w:rsid w:val="00503312"/>
    <w:rsid w:val="00503B1B"/>
    <w:rsid w:val="00503BA5"/>
    <w:rsid w:val="00505091"/>
    <w:rsid w:val="00505A4B"/>
    <w:rsid w:val="00506399"/>
    <w:rsid w:val="005063A2"/>
    <w:rsid w:val="00506B13"/>
    <w:rsid w:val="005075B6"/>
    <w:rsid w:val="00507D36"/>
    <w:rsid w:val="005103CE"/>
    <w:rsid w:val="00510D3C"/>
    <w:rsid w:val="005128B7"/>
    <w:rsid w:val="00513F3B"/>
    <w:rsid w:val="00514E1A"/>
    <w:rsid w:val="005154F5"/>
    <w:rsid w:val="00515A24"/>
    <w:rsid w:val="00516CDC"/>
    <w:rsid w:val="00517895"/>
    <w:rsid w:val="00520D77"/>
    <w:rsid w:val="005210E3"/>
    <w:rsid w:val="00521E71"/>
    <w:rsid w:val="00522ECD"/>
    <w:rsid w:val="00524879"/>
    <w:rsid w:val="00524965"/>
    <w:rsid w:val="00527A0C"/>
    <w:rsid w:val="00527DD3"/>
    <w:rsid w:val="00530091"/>
    <w:rsid w:val="00535996"/>
    <w:rsid w:val="00535CB2"/>
    <w:rsid w:val="00537C0F"/>
    <w:rsid w:val="00540117"/>
    <w:rsid w:val="00540B58"/>
    <w:rsid w:val="0054190F"/>
    <w:rsid w:val="0054270A"/>
    <w:rsid w:val="00542BF9"/>
    <w:rsid w:val="0054365B"/>
    <w:rsid w:val="00545123"/>
    <w:rsid w:val="00546B4A"/>
    <w:rsid w:val="005503A6"/>
    <w:rsid w:val="00551B60"/>
    <w:rsid w:val="00553E25"/>
    <w:rsid w:val="00554CC5"/>
    <w:rsid w:val="005550D5"/>
    <w:rsid w:val="005553AD"/>
    <w:rsid w:val="0055612C"/>
    <w:rsid w:val="00556394"/>
    <w:rsid w:val="005563D3"/>
    <w:rsid w:val="0055674A"/>
    <w:rsid w:val="00557210"/>
    <w:rsid w:val="00557993"/>
    <w:rsid w:val="005606FD"/>
    <w:rsid w:val="00560728"/>
    <w:rsid w:val="00561370"/>
    <w:rsid w:val="00562568"/>
    <w:rsid w:val="005627DF"/>
    <w:rsid w:val="00563838"/>
    <w:rsid w:val="00563C01"/>
    <w:rsid w:val="00565272"/>
    <w:rsid w:val="005663FC"/>
    <w:rsid w:val="00566472"/>
    <w:rsid w:val="00566BFF"/>
    <w:rsid w:val="00567B31"/>
    <w:rsid w:val="00570C96"/>
    <w:rsid w:val="00572FAC"/>
    <w:rsid w:val="00576649"/>
    <w:rsid w:val="0057688C"/>
    <w:rsid w:val="005769EF"/>
    <w:rsid w:val="00577A17"/>
    <w:rsid w:val="0058077D"/>
    <w:rsid w:val="005809AE"/>
    <w:rsid w:val="0058114B"/>
    <w:rsid w:val="00585F1D"/>
    <w:rsid w:val="005869B8"/>
    <w:rsid w:val="005869D6"/>
    <w:rsid w:val="00587471"/>
    <w:rsid w:val="00587C62"/>
    <w:rsid w:val="00591595"/>
    <w:rsid w:val="005917B5"/>
    <w:rsid w:val="005934ED"/>
    <w:rsid w:val="005955C0"/>
    <w:rsid w:val="00595A4C"/>
    <w:rsid w:val="00595B76"/>
    <w:rsid w:val="0059620D"/>
    <w:rsid w:val="005A00CC"/>
    <w:rsid w:val="005A2809"/>
    <w:rsid w:val="005A5B6A"/>
    <w:rsid w:val="005A6F1D"/>
    <w:rsid w:val="005A7AA7"/>
    <w:rsid w:val="005B0F65"/>
    <w:rsid w:val="005B136A"/>
    <w:rsid w:val="005B2EEE"/>
    <w:rsid w:val="005B31FC"/>
    <w:rsid w:val="005B4C64"/>
    <w:rsid w:val="005B632F"/>
    <w:rsid w:val="005B6554"/>
    <w:rsid w:val="005B7085"/>
    <w:rsid w:val="005B7473"/>
    <w:rsid w:val="005C112D"/>
    <w:rsid w:val="005C12CC"/>
    <w:rsid w:val="005C2260"/>
    <w:rsid w:val="005C24FB"/>
    <w:rsid w:val="005C36D6"/>
    <w:rsid w:val="005C6A61"/>
    <w:rsid w:val="005D1B76"/>
    <w:rsid w:val="005D232E"/>
    <w:rsid w:val="005D3C76"/>
    <w:rsid w:val="005D5DB1"/>
    <w:rsid w:val="005D69FA"/>
    <w:rsid w:val="005E0402"/>
    <w:rsid w:val="005E2823"/>
    <w:rsid w:val="005E2E75"/>
    <w:rsid w:val="005E32EA"/>
    <w:rsid w:val="005E3DD1"/>
    <w:rsid w:val="005E53DD"/>
    <w:rsid w:val="005E60E2"/>
    <w:rsid w:val="005E6BDB"/>
    <w:rsid w:val="005E6F00"/>
    <w:rsid w:val="005E7B1F"/>
    <w:rsid w:val="005F022A"/>
    <w:rsid w:val="005F0E3D"/>
    <w:rsid w:val="005F212B"/>
    <w:rsid w:val="005F2C19"/>
    <w:rsid w:val="005F2DBF"/>
    <w:rsid w:val="005F419B"/>
    <w:rsid w:val="005F52B5"/>
    <w:rsid w:val="005F7485"/>
    <w:rsid w:val="006024AD"/>
    <w:rsid w:val="006027DD"/>
    <w:rsid w:val="00602BC3"/>
    <w:rsid w:val="006034C8"/>
    <w:rsid w:val="006039D1"/>
    <w:rsid w:val="00603B44"/>
    <w:rsid w:val="0060411F"/>
    <w:rsid w:val="00604AFE"/>
    <w:rsid w:val="00607027"/>
    <w:rsid w:val="00607120"/>
    <w:rsid w:val="00607E43"/>
    <w:rsid w:val="00611F73"/>
    <w:rsid w:val="006129F5"/>
    <w:rsid w:val="00612DE8"/>
    <w:rsid w:val="0061358C"/>
    <w:rsid w:val="00614E5C"/>
    <w:rsid w:val="00614FB8"/>
    <w:rsid w:val="006156ED"/>
    <w:rsid w:val="00616667"/>
    <w:rsid w:val="0062186E"/>
    <w:rsid w:val="00621B7B"/>
    <w:rsid w:val="006228ED"/>
    <w:rsid w:val="00623B3E"/>
    <w:rsid w:val="00624D62"/>
    <w:rsid w:val="006253FC"/>
    <w:rsid w:val="00627882"/>
    <w:rsid w:val="00630F67"/>
    <w:rsid w:val="006318AF"/>
    <w:rsid w:val="006347A2"/>
    <w:rsid w:val="006358DB"/>
    <w:rsid w:val="00636612"/>
    <w:rsid w:val="00636E12"/>
    <w:rsid w:val="00636F88"/>
    <w:rsid w:val="00640207"/>
    <w:rsid w:val="00641AB1"/>
    <w:rsid w:val="0064372B"/>
    <w:rsid w:val="00643786"/>
    <w:rsid w:val="00643D25"/>
    <w:rsid w:val="006442FC"/>
    <w:rsid w:val="00645CA1"/>
    <w:rsid w:val="006507C5"/>
    <w:rsid w:val="006518A0"/>
    <w:rsid w:val="00651CBB"/>
    <w:rsid w:val="00652C83"/>
    <w:rsid w:val="00652E3B"/>
    <w:rsid w:val="00653B6D"/>
    <w:rsid w:val="006541AA"/>
    <w:rsid w:val="00656209"/>
    <w:rsid w:val="00660BAC"/>
    <w:rsid w:val="00660D73"/>
    <w:rsid w:val="006615C0"/>
    <w:rsid w:val="006630A0"/>
    <w:rsid w:val="006638DD"/>
    <w:rsid w:val="00664458"/>
    <w:rsid w:val="006666E9"/>
    <w:rsid w:val="00667B23"/>
    <w:rsid w:val="00671C32"/>
    <w:rsid w:val="006729CF"/>
    <w:rsid w:val="00673B86"/>
    <w:rsid w:val="00675833"/>
    <w:rsid w:val="0067771F"/>
    <w:rsid w:val="006778D6"/>
    <w:rsid w:val="00677A03"/>
    <w:rsid w:val="00677B15"/>
    <w:rsid w:val="00677C13"/>
    <w:rsid w:val="00681385"/>
    <w:rsid w:val="006817B6"/>
    <w:rsid w:val="0068306F"/>
    <w:rsid w:val="00683D9C"/>
    <w:rsid w:val="0068676F"/>
    <w:rsid w:val="00686C0D"/>
    <w:rsid w:val="00686CE2"/>
    <w:rsid w:val="00690111"/>
    <w:rsid w:val="0069022A"/>
    <w:rsid w:val="0069389F"/>
    <w:rsid w:val="00693D42"/>
    <w:rsid w:val="00694E7E"/>
    <w:rsid w:val="00695674"/>
    <w:rsid w:val="00695CD5"/>
    <w:rsid w:val="00696658"/>
    <w:rsid w:val="006A0AE0"/>
    <w:rsid w:val="006A543C"/>
    <w:rsid w:val="006A57BA"/>
    <w:rsid w:val="006A5C6E"/>
    <w:rsid w:val="006A69FF"/>
    <w:rsid w:val="006A6A4F"/>
    <w:rsid w:val="006B2B4B"/>
    <w:rsid w:val="006B4BA9"/>
    <w:rsid w:val="006C1DA3"/>
    <w:rsid w:val="006C1F7D"/>
    <w:rsid w:val="006C21B8"/>
    <w:rsid w:val="006C27A5"/>
    <w:rsid w:val="006C2EE4"/>
    <w:rsid w:val="006C3B01"/>
    <w:rsid w:val="006C3E1B"/>
    <w:rsid w:val="006D0DAA"/>
    <w:rsid w:val="006D1816"/>
    <w:rsid w:val="006E2D47"/>
    <w:rsid w:val="006E44AB"/>
    <w:rsid w:val="006E68F4"/>
    <w:rsid w:val="006E7B54"/>
    <w:rsid w:val="006F1E6D"/>
    <w:rsid w:val="006F2FB1"/>
    <w:rsid w:val="006F30B6"/>
    <w:rsid w:val="006F4A3B"/>
    <w:rsid w:val="006F5BB1"/>
    <w:rsid w:val="006F64F1"/>
    <w:rsid w:val="00700A75"/>
    <w:rsid w:val="00701364"/>
    <w:rsid w:val="00703FDA"/>
    <w:rsid w:val="00705858"/>
    <w:rsid w:val="00706B99"/>
    <w:rsid w:val="00710C24"/>
    <w:rsid w:val="0071117E"/>
    <w:rsid w:val="0071134D"/>
    <w:rsid w:val="0071267D"/>
    <w:rsid w:val="00714890"/>
    <w:rsid w:val="00715CE6"/>
    <w:rsid w:val="0071699A"/>
    <w:rsid w:val="007169A2"/>
    <w:rsid w:val="00716E25"/>
    <w:rsid w:val="00717EB7"/>
    <w:rsid w:val="00720FDD"/>
    <w:rsid w:val="0072280F"/>
    <w:rsid w:val="007229CE"/>
    <w:rsid w:val="0072320F"/>
    <w:rsid w:val="00727221"/>
    <w:rsid w:val="00731C79"/>
    <w:rsid w:val="00732068"/>
    <w:rsid w:val="0073433D"/>
    <w:rsid w:val="00734B65"/>
    <w:rsid w:val="007357F0"/>
    <w:rsid w:val="00735C7F"/>
    <w:rsid w:val="007366C4"/>
    <w:rsid w:val="00736CB5"/>
    <w:rsid w:val="0074093E"/>
    <w:rsid w:val="00740E0E"/>
    <w:rsid w:val="00741D37"/>
    <w:rsid w:val="00742DD2"/>
    <w:rsid w:val="00743690"/>
    <w:rsid w:val="00747695"/>
    <w:rsid w:val="0075014D"/>
    <w:rsid w:val="00750AE0"/>
    <w:rsid w:val="007558B3"/>
    <w:rsid w:val="007570B6"/>
    <w:rsid w:val="007616DD"/>
    <w:rsid w:val="00763B66"/>
    <w:rsid w:val="00764E37"/>
    <w:rsid w:val="00766571"/>
    <w:rsid w:val="00767CB5"/>
    <w:rsid w:val="00767D8B"/>
    <w:rsid w:val="00771FFB"/>
    <w:rsid w:val="0077227D"/>
    <w:rsid w:val="00772B84"/>
    <w:rsid w:val="00772C95"/>
    <w:rsid w:val="00773FFD"/>
    <w:rsid w:val="00774287"/>
    <w:rsid w:val="00775D05"/>
    <w:rsid w:val="00775F80"/>
    <w:rsid w:val="0077665F"/>
    <w:rsid w:val="007803BC"/>
    <w:rsid w:val="00780526"/>
    <w:rsid w:val="00784111"/>
    <w:rsid w:val="007844D0"/>
    <w:rsid w:val="00785129"/>
    <w:rsid w:val="00787CFA"/>
    <w:rsid w:val="00790DC4"/>
    <w:rsid w:val="00795FE3"/>
    <w:rsid w:val="007A0656"/>
    <w:rsid w:val="007A65E2"/>
    <w:rsid w:val="007B09F9"/>
    <w:rsid w:val="007B197A"/>
    <w:rsid w:val="007B2044"/>
    <w:rsid w:val="007B4179"/>
    <w:rsid w:val="007B45BC"/>
    <w:rsid w:val="007B560A"/>
    <w:rsid w:val="007B7421"/>
    <w:rsid w:val="007C0122"/>
    <w:rsid w:val="007C12C6"/>
    <w:rsid w:val="007C3C80"/>
    <w:rsid w:val="007C5D7A"/>
    <w:rsid w:val="007C779C"/>
    <w:rsid w:val="007D1E84"/>
    <w:rsid w:val="007D3197"/>
    <w:rsid w:val="007D4017"/>
    <w:rsid w:val="007D5C02"/>
    <w:rsid w:val="007D69B3"/>
    <w:rsid w:val="007D7BA9"/>
    <w:rsid w:val="007E3DAB"/>
    <w:rsid w:val="007E40C1"/>
    <w:rsid w:val="007E4B1E"/>
    <w:rsid w:val="007E511A"/>
    <w:rsid w:val="007E704A"/>
    <w:rsid w:val="007F045E"/>
    <w:rsid w:val="007F09CD"/>
    <w:rsid w:val="007F1E6F"/>
    <w:rsid w:val="007F1F38"/>
    <w:rsid w:val="007F3321"/>
    <w:rsid w:val="007F3CE2"/>
    <w:rsid w:val="007F4047"/>
    <w:rsid w:val="007F4992"/>
    <w:rsid w:val="007F4D65"/>
    <w:rsid w:val="007F5496"/>
    <w:rsid w:val="007F62FD"/>
    <w:rsid w:val="008014C7"/>
    <w:rsid w:val="008025FC"/>
    <w:rsid w:val="008035C0"/>
    <w:rsid w:val="00804615"/>
    <w:rsid w:val="00804D23"/>
    <w:rsid w:val="0080745A"/>
    <w:rsid w:val="008079C7"/>
    <w:rsid w:val="00807ECA"/>
    <w:rsid w:val="00815BDF"/>
    <w:rsid w:val="00815DB4"/>
    <w:rsid w:val="008167BF"/>
    <w:rsid w:val="008172FC"/>
    <w:rsid w:val="00817ADB"/>
    <w:rsid w:val="008210C1"/>
    <w:rsid w:val="00821B38"/>
    <w:rsid w:val="008221CC"/>
    <w:rsid w:val="0082434F"/>
    <w:rsid w:val="00824A6E"/>
    <w:rsid w:val="008260FB"/>
    <w:rsid w:val="00826285"/>
    <w:rsid w:val="008268A7"/>
    <w:rsid w:val="0083002B"/>
    <w:rsid w:val="00832CD2"/>
    <w:rsid w:val="00833B5D"/>
    <w:rsid w:val="00835018"/>
    <w:rsid w:val="00835259"/>
    <w:rsid w:val="008361FE"/>
    <w:rsid w:val="0083644A"/>
    <w:rsid w:val="00837F70"/>
    <w:rsid w:val="00837F8E"/>
    <w:rsid w:val="0084276F"/>
    <w:rsid w:val="008427F8"/>
    <w:rsid w:val="00850181"/>
    <w:rsid w:val="008508C8"/>
    <w:rsid w:val="00850DF0"/>
    <w:rsid w:val="00852A7C"/>
    <w:rsid w:val="0085398A"/>
    <w:rsid w:val="00854E6A"/>
    <w:rsid w:val="00855F99"/>
    <w:rsid w:val="0085735C"/>
    <w:rsid w:val="00861788"/>
    <w:rsid w:val="00861A8B"/>
    <w:rsid w:val="00863037"/>
    <w:rsid w:val="00863838"/>
    <w:rsid w:val="00863ADF"/>
    <w:rsid w:val="00864B1F"/>
    <w:rsid w:val="00865684"/>
    <w:rsid w:val="00866DB5"/>
    <w:rsid w:val="00870ADF"/>
    <w:rsid w:val="00870EDD"/>
    <w:rsid w:val="0087160D"/>
    <w:rsid w:val="00873D56"/>
    <w:rsid w:val="00874E19"/>
    <w:rsid w:val="0087587D"/>
    <w:rsid w:val="00877C7F"/>
    <w:rsid w:val="00880363"/>
    <w:rsid w:val="00882F37"/>
    <w:rsid w:val="00883AD2"/>
    <w:rsid w:val="00883E86"/>
    <w:rsid w:val="0088455F"/>
    <w:rsid w:val="008865A4"/>
    <w:rsid w:val="0088798E"/>
    <w:rsid w:val="00887C97"/>
    <w:rsid w:val="00887C9D"/>
    <w:rsid w:val="008902F2"/>
    <w:rsid w:val="00890FAE"/>
    <w:rsid w:val="00891617"/>
    <w:rsid w:val="0089332E"/>
    <w:rsid w:val="0089427F"/>
    <w:rsid w:val="00895095"/>
    <w:rsid w:val="00897518"/>
    <w:rsid w:val="00897B0A"/>
    <w:rsid w:val="008A1D45"/>
    <w:rsid w:val="008A20E1"/>
    <w:rsid w:val="008A49DD"/>
    <w:rsid w:val="008A4BF7"/>
    <w:rsid w:val="008A6AC7"/>
    <w:rsid w:val="008A7CBE"/>
    <w:rsid w:val="008B08DB"/>
    <w:rsid w:val="008B0985"/>
    <w:rsid w:val="008B112C"/>
    <w:rsid w:val="008B2FC1"/>
    <w:rsid w:val="008B5109"/>
    <w:rsid w:val="008B51FA"/>
    <w:rsid w:val="008B669A"/>
    <w:rsid w:val="008C01F4"/>
    <w:rsid w:val="008C1DD6"/>
    <w:rsid w:val="008C1FC3"/>
    <w:rsid w:val="008C2600"/>
    <w:rsid w:val="008C2B35"/>
    <w:rsid w:val="008C593B"/>
    <w:rsid w:val="008C6FD4"/>
    <w:rsid w:val="008C7AA1"/>
    <w:rsid w:val="008C7D21"/>
    <w:rsid w:val="008D08EA"/>
    <w:rsid w:val="008D1353"/>
    <w:rsid w:val="008D15E3"/>
    <w:rsid w:val="008D1C2B"/>
    <w:rsid w:val="008D5238"/>
    <w:rsid w:val="008D63D4"/>
    <w:rsid w:val="008E1C26"/>
    <w:rsid w:val="008E4EE4"/>
    <w:rsid w:val="008E59E7"/>
    <w:rsid w:val="008E6D3A"/>
    <w:rsid w:val="008E71C0"/>
    <w:rsid w:val="008E75A6"/>
    <w:rsid w:val="008F003E"/>
    <w:rsid w:val="008F06F9"/>
    <w:rsid w:val="008F0E96"/>
    <w:rsid w:val="008F10C1"/>
    <w:rsid w:val="008F17CF"/>
    <w:rsid w:val="008F29F8"/>
    <w:rsid w:val="008F4FE5"/>
    <w:rsid w:val="008F5450"/>
    <w:rsid w:val="008F6038"/>
    <w:rsid w:val="008F72C1"/>
    <w:rsid w:val="008F7B74"/>
    <w:rsid w:val="00901987"/>
    <w:rsid w:val="00902609"/>
    <w:rsid w:val="00902D27"/>
    <w:rsid w:val="00904A03"/>
    <w:rsid w:val="00904D75"/>
    <w:rsid w:val="00904FEC"/>
    <w:rsid w:val="009061E9"/>
    <w:rsid w:val="00907B83"/>
    <w:rsid w:val="009110D4"/>
    <w:rsid w:val="00911CEA"/>
    <w:rsid w:val="00912C64"/>
    <w:rsid w:val="009139F4"/>
    <w:rsid w:val="009141ED"/>
    <w:rsid w:val="009151CD"/>
    <w:rsid w:val="0091581A"/>
    <w:rsid w:val="00915831"/>
    <w:rsid w:val="00916CB0"/>
    <w:rsid w:val="00917004"/>
    <w:rsid w:val="00923D28"/>
    <w:rsid w:val="00923F8F"/>
    <w:rsid w:val="009248F0"/>
    <w:rsid w:val="00926B02"/>
    <w:rsid w:val="00927610"/>
    <w:rsid w:val="0092793E"/>
    <w:rsid w:val="00931F95"/>
    <w:rsid w:val="00933BB7"/>
    <w:rsid w:val="0093523A"/>
    <w:rsid w:val="00935584"/>
    <w:rsid w:val="00935C8C"/>
    <w:rsid w:val="00936324"/>
    <w:rsid w:val="00941DAA"/>
    <w:rsid w:val="009425CF"/>
    <w:rsid w:val="00942E43"/>
    <w:rsid w:val="00943E5C"/>
    <w:rsid w:val="009479F5"/>
    <w:rsid w:val="009535FE"/>
    <w:rsid w:val="00956160"/>
    <w:rsid w:val="00956A30"/>
    <w:rsid w:val="00962C60"/>
    <w:rsid w:val="00965809"/>
    <w:rsid w:val="009730ED"/>
    <w:rsid w:val="0097313B"/>
    <w:rsid w:val="0097457F"/>
    <w:rsid w:val="009758EF"/>
    <w:rsid w:val="009762CB"/>
    <w:rsid w:val="00977A96"/>
    <w:rsid w:val="00977C5B"/>
    <w:rsid w:val="00980FEB"/>
    <w:rsid w:val="00981AB5"/>
    <w:rsid w:val="009824D3"/>
    <w:rsid w:val="00983CCC"/>
    <w:rsid w:val="00983FC3"/>
    <w:rsid w:val="0098601C"/>
    <w:rsid w:val="00986DE7"/>
    <w:rsid w:val="00987708"/>
    <w:rsid w:val="00990851"/>
    <w:rsid w:val="0099228F"/>
    <w:rsid w:val="0099241F"/>
    <w:rsid w:val="009926D7"/>
    <w:rsid w:val="009938F6"/>
    <w:rsid w:val="009945EB"/>
    <w:rsid w:val="0099509B"/>
    <w:rsid w:val="00996C4D"/>
    <w:rsid w:val="0099758F"/>
    <w:rsid w:val="009A018D"/>
    <w:rsid w:val="009A2568"/>
    <w:rsid w:val="009A25E2"/>
    <w:rsid w:val="009A2AE5"/>
    <w:rsid w:val="009A2CAE"/>
    <w:rsid w:val="009A41BC"/>
    <w:rsid w:val="009A4877"/>
    <w:rsid w:val="009A4D3A"/>
    <w:rsid w:val="009A6303"/>
    <w:rsid w:val="009A70CD"/>
    <w:rsid w:val="009A7BBF"/>
    <w:rsid w:val="009A7DE4"/>
    <w:rsid w:val="009A7F81"/>
    <w:rsid w:val="009B0784"/>
    <w:rsid w:val="009B1208"/>
    <w:rsid w:val="009B18D3"/>
    <w:rsid w:val="009B4F86"/>
    <w:rsid w:val="009B5172"/>
    <w:rsid w:val="009B5640"/>
    <w:rsid w:val="009B6C67"/>
    <w:rsid w:val="009B78E2"/>
    <w:rsid w:val="009C1693"/>
    <w:rsid w:val="009C2ACC"/>
    <w:rsid w:val="009C36FC"/>
    <w:rsid w:val="009C3B8E"/>
    <w:rsid w:val="009C3C4E"/>
    <w:rsid w:val="009C4CD2"/>
    <w:rsid w:val="009C565F"/>
    <w:rsid w:val="009C6CB1"/>
    <w:rsid w:val="009D0269"/>
    <w:rsid w:val="009D0A9F"/>
    <w:rsid w:val="009D2FAF"/>
    <w:rsid w:val="009D3F65"/>
    <w:rsid w:val="009D45ED"/>
    <w:rsid w:val="009D5136"/>
    <w:rsid w:val="009D5200"/>
    <w:rsid w:val="009D53C3"/>
    <w:rsid w:val="009D5410"/>
    <w:rsid w:val="009D6586"/>
    <w:rsid w:val="009D69D5"/>
    <w:rsid w:val="009D7546"/>
    <w:rsid w:val="009D76E7"/>
    <w:rsid w:val="009E0CA6"/>
    <w:rsid w:val="009E1341"/>
    <w:rsid w:val="009E2F8B"/>
    <w:rsid w:val="009E5727"/>
    <w:rsid w:val="009E58D9"/>
    <w:rsid w:val="009E6CB3"/>
    <w:rsid w:val="009E7CE8"/>
    <w:rsid w:val="009F0565"/>
    <w:rsid w:val="009F16DD"/>
    <w:rsid w:val="009F2A14"/>
    <w:rsid w:val="009F55F0"/>
    <w:rsid w:val="009F56DB"/>
    <w:rsid w:val="00A00992"/>
    <w:rsid w:val="00A043E7"/>
    <w:rsid w:val="00A05208"/>
    <w:rsid w:val="00A055B0"/>
    <w:rsid w:val="00A05F3B"/>
    <w:rsid w:val="00A067AC"/>
    <w:rsid w:val="00A06D86"/>
    <w:rsid w:val="00A07076"/>
    <w:rsid w:val="00A072B8"/>
    <w:rsid w:val="00A07CB8"/>
    <w:rsid w:val="00A1020A"/>
    <w:rsid w:val="00A10D65"/>
    <w:rsid w:val="00A11B08"/>
    <w:rsid w:val="00A11C57"/>
    <w:rsid w:val="00A12C69"/>
    <w:rsid w:val="00A13C8D"/>
    <w:rsid w:val="00A14F83"/>
    <w:rsid w:val="00A17020"/>
    <w:rsid w:val="00A21252"/>
    <w:rsid w:val="00A221AC"/>
    <w:rsid w:val="00A226E3"/>
    <w:rsid w:val="00A232CF"/>
    <w:rsid w:val="00A23465"/>
    <w:rsid w:val="00A238EE"/>
    <w:rsid w:val="00A24E44"/>
    <w:rsid w:val="00A2579C"/>
    <w:rsid w:val="00A25DCB"/>
    <w:rsid w:val="00A26DA2"/>
    <w:rsid w:val="00A27CA6"/>
    <w:rsid w:val="00A309FA"/>
    <w:rsid w:val="00A31C68"/>
    <w:rsid w:val="00A32AAD"/>
    <w:rsid w:val="00A33B70"/>
    <w:rsid w:val="00A34978"/>
    <w:rsid w:val="00A36168"/>
    <w:rsid w:val="00A37A84"/>
    <w:rsid w:val="00A41F8F"/>
    <w:rsid w:val="00A42026"/>
    <w:rsid w:val="00A4202A"/>
    <w:rsid w:val="00A422A4"/>
    <w:rsid w:val="00A46591"/>
    <w:rsid w:val="00A50037"/>
    <w:rsid w:val="00A50800"/>
    <w:rsid w:val="00A50C67"/>
    <w:rsid w:val="00A53071"/>
    <w:rsid w:val="00A54C32"/>
    <w:rsid w:val="00A56B85"/>
    <w:rsid w:val="00A5757B"/>
    <w:rsid w:val="00A618C2"/>
    <w:rsid w:val="00A62A22"/>
    <w:rsid w:val="00A62C4F"/>
    <w:rsid w:val="00A62DEE"/>
    <w:rsid w:val="00A640F0"/>
    <w:rsid w:val="00A640F2"/>
    <w:rsid w:val="00A64EBF"/>
    <w:rsid w:val="00A66F05"/>
    <w:rsid w:val="00A7299E"/>
    <w:rsid w:val="00A7576A"/>
    <w:rsid w:val="00A7724F"/>
    <w:rsid w:val="00A7783D"/>
    <w:rsid w:val="00A77898"/>
    <w:rsid w:val="00A80873"/>
    <w:rsid w:val="00A80974"/>
    <w:rsid w:val="00A82017"/>
    <w:rsid w:val="00A83CBF"/>
    <w:rsid w:val="00A865D5"/>
    <w:rsid w:val="00A86E75"/>
    <w:rsid w:val="00A9001C"/>
    <w:rsid w:val="00A905CD"/>
    <w:rsid w:val="00A913EB"/>
    <w:rsid w:val="00A91B2D"/>
    <w:rsid w:val="00A94095"/>
    <w:rsid w:val="00A95483"/>
    <w:rsid w:val="00A957D8"/>
    <w:rsid w:val="00A96EBD"/>
    <w:rsid w:val="00A96F2B"/>
    <w:rsid w:val="00A97C20"/>
    <w:rsid w:val="00AA034E"/>
    <w:rsid w:val="00AA0355"/>
    <w:rsid w:val="00AA086D"/>
    <w:rsid w:val="00AA0DAE"/>
    <w:rsid w:val="00AA0FA2"/>
    <w:rsid w:val="00AA24A3"/>
    <w:rsid w:val="00AA2CE2"/>
    <w:rsid w:val="00AA4A3C"/>
    <w:rsid w:val="00AA5EFC"/>
    <w:rsid w:val="00AA7217"/>
    <w:rsid w:val="00AB041C"/>
    <w:rsid w:val="00AB08B7"/>
    <w:rsid w:val="00AB5232"/>
    <w:rsid w:val="00AB61DA"/>
    <w:rsid w:val="00AB78D8"/>
    <w:rsid w:val="00AC01AC"/>
    <w:rsid w:val="00AC0B76"/>
    <w:rsid w:val="00AC0E5F"/>
    <w:rsid w:val="00AC31A8"/>
    <w:rsid w:val="00AC76B1"/>
    <w:rsid w:val="00AD04EF"/>
    <w:rsid w:val="00AD25B7"/>
    <w:rsid w:val="00AD2F79"/>
    <w:rsid w:val="00AD3CEF"/>
    <w:rsid w:val="00AD4143"/>
    <w:rsid w:val="00AD4362"/>
    <w:rsid w:val="00AD5792"/>
    <w:rsid w:val="00AD610B"/>
    <w:rsid w:val="00AE159F"/>
    <w:rsid w:val="00AE253A"/>
    <w:rsid w:val="00AE2800"/>
    <w:rsid w:val="00AE3561"/>
    <w:rsid w:val="00AE3DDD"/>
    <w:rsid w:val="00AE4A64"/>
    <w:rsid w:val="00AE4B33"/>
    <w:rsid w:val="00AE71B3"/>
    <w:rsid w:val="00AF1D3B"/>
    <w:rsid w:val="00AF2786"/>
    <w:rsid w:val="00AF2A6F"/>
    <w:rsid w:val="00AF2B9D"/>
    <w:rsid w:val="00AF331B"/>
    <w:rsid w:val="00AF33BC"/>
    <w:rsid w:val="00AF41A2"/>
    <w:rsid w:val="00AF4484"/>
    <w:rsid w:val="00AF555E"/>
    <w:rsid w:val="00AF5DF9"/>
    <w:rsid w:val="00AF66BC"/>
    <w:rsid w:val="00AF70D5"/>
    <w:rsid w:val="00AF7CA5"/>
    <w:rsid w:val="00B015D0"/>
    <w:rsid w:val="00B01FA5"/>
    <w:rsid w:val="00B031B6"/>
    <w:rsid w:val="00B04EEC"/>
    <w:rsid w:val="00B072E9"/>
    <w:rsid w:val="00B07A31"/>
    <w:rsid w:val="00B131C6"/>
    <w:rsid w:val="00B131E1"/>
    <w:rsid w:val="00B1656D"/>
    <w:rsid w:val="00B17025"/>
    <w:rsid w:val="00B203A0"/>
    <w:rsid w:val="00B20BBD"/>
    <w:rsid w:val="00B21FB2"/>
    <w:rsid w:val="00B253B5"/>
    <w:rsid w:val="00B25410"/>
    <w:rsid w:val="00B2709B"/>
    <w:rsid w:val="00B273EC"/>
    <w:rsid w:val="00B2755B"/>
    <w:rsid w:val="00B27B44"/>
    <w:rsid w:val="00B27CBC"/>
    <w:rsid w:val="00B31255"/>
    <w:rsid w:val="00B31796"/>
    <w:rsid w:val="00B33356"/>
    <w:rsid w:val="00B335D3"/>
    <w:rsid w:val="00B35649"/>
    <w:rsid w:val="00B35CC1"/>
    <w:rsid w:val="00B37529"/>
    <w:rsid w:val="00B3765A"/>
    <w:rsid w:val="00B406DA"/>
    <w:rsid w:val="00B43CC1"/>
    <w:rsid w:val="00B44FF5"/>
    <w:rsid w:val="00B4556E"/>
    <w:rsid w:val="00B47DCF"/>
    <w:rsid w:val="00B530FC"/>
    <w:rsid w:val="00B55902"/>
    <w:rsid w:val="00B55AC4"/>
    <w:rsid w:val="00B55F62"/>
    <w:rsid w:val="00B56AE9"/>
    <w:rsid w:val="00B56F49"/>
    <w:rsid w:val="00B5752B"/>
    <w:rsid w:val="00B577ED"/>
    <w:rsid w:val="00B60FF1"/>
    <w:rsid w:val="00B62F56"/>
    <w:rsid w:val="00B62FFD"/>
    <w:rsid w:val="00B636C0"/>
    <w:rsid w:val="00B6417A"/>
    <w:rsid w:val="00B67C82"/>
    <w:rsid w:val="00B70014"/>
    <w:rsid w:val="00B70AAA"/>
    <w:rsid w:val="00B71646"/>
    <w:rsid w:val="00B71A4B"/>
    <w:rsid w:val="00B72AD9"/>
    <w:rsid w:val="00B72DC0"/>
    <w:rsid w:val="00B72ED8"/>
    <w:rsid w:val="00B73FAD"/>
    <w:rsid w:val="00B74C9D"/>
    <w:rsid w:val="00B75861"/>
    <w:rsid w:val="00B763F8"/>
    <w:rsid w:val="00B76779"/>
    <w:rsid w:val="00B76AE6"/>
    <w:rsid w:val="00B8161D"/>
    <w:rsid w:val="00B81F6C"/>
    <w:rsid w:val="00B8245E"/>
    <w:rsid w:val="00B84639"/>
    <w:rsid w:val="00B8510A"/>
    <w:rsid w:val="00B8635C"/>
    <w:rsid w:val="00B86A95"/>
    <w:rsid w:val="00B87E1A"/>
    <w:rsid w:val="00B92A28"/>
    <w:rsid w:val="00B93E02"/>
    <w:rsid w:val="00B93F4B"/>
    <w:rsid w:val="00B94234"/>
    <w:rsid w:val="00B966E5"/>
    <w:rsid w:val="00B9672A"/>
    <w:rsid w:val="00BA062E"/>
    <w:rsid w:val="00BA12CB"/>
    <w:rsid w:val="00BA1537"/>
    <w:rsid w:val="00BA1C08"/>
    <w:rsid w:val="00BA2A05"/>
    <w:rsid w:val="00BA3F37"/>
    <w:rsid w:val="00BA43EF"/>
    <w:rsid w:val="00BA4FFD"/>
    <w:rsid w:val="00BA5268"/>
    <w:rsid w:val="00BA71A8"/>
    <w:rsid w:val="00BA7BA8"/>
    <w:rsid w:val="00BB0267"/>
    <w:rsid w:val="00BB506E"/>
    <w:rsid w:val="00BB7D70"/>
    <w:rsid w:val="00BC06E1"/>
    <w:rsid w:val="00BC153E"/>
    <w:rsid w:val="00BC1690"/>
    <w:rsid w:val="00BC17AC"/>
    <w:rsid w:val="00BC1CF9"/>
    <w:rsid w:val="00BC2B96"/>
    <w:rsid w:val="00BC500B"/>
    <w:rsid w:val="00BC56DF"/>
    <w:rsid w:val="00BC5E8C"/>
    <w:rsid w:val="00BC6255"/>
    <w:rsid w:val="00BC6C07"/>
    <w:rsid w:val="00BD0489"/>
    <w:rsid w:val="00BD0F73"/>
    <w:rsid w:val="00BD1117"/>
    <w:rsid w:val="00BD1625"/>
    <w:rsid w:val="00BD1F41"/>
    <w:rsid w:val="00BD28FD"/>
    <w:rsid w:val="00BD2A5F"/>
    <w:rsid w:val="00BD66F7"/>
    <w:rsid w:val="00BD774D"/>
    <w:rsid w:val="00BE06F8"/>
    <w:rsid w:val="00BE0957"/>
    <w:rsid w:val="00BE10BF"/>
    <w:rsid w:val="00BE16C7"/>
    <w:rsid w:val="00BE28E7"/>
    <w:rsid w:val="00BE3AF4"/>
    <w:rsid w:val="00BE3E45"/>
    <w:rsid w:val="00BE51A6"/>
    <w:rsid w:val="00BE525A"/>
    <w:rsid w:val="00BE7265"/>
    <w:rsid w:val="00BF0308"/>
    <w:rsid w:val="00BF0EBA"/>
    <w:rsid w:val="00BF1427"/>
    <w:rsid w:val="00BF2CDC"/>
    <w:rsid w:val="00BF311F"/>
    <w:rsid w:val="00BF5460"/>
    <w:rsid w:val="00C02767"/>
    <w:rsid w:val="00C02DD4"/>
    <w:rsid w:val="00C04B37"/>
    <w:rsid w:val="00C078C4"/>
    <w:rsid w:val="00C07FF5"/>
    <w:rsid w:val="00C11E5D"/>
    <w:rsid w:val="00C17179"/>
    <w:rsid w:val="00C171EB"/>
    <w:rsid w:val="00C2286A"/>
    <w:rsid w:val="00C22A01"/>
    <w:rsid w:val="00C23F14"/>
    <w:rsid w:val="00C2428F"/>
    <w:rsid w:val="00C24CBC"/>
    <w:rsid w:val="00C26029"/>
    <w:rsid w:val="00C261BA"/>
    <w:rsid w:val="00C26666"/>
    <w:rsid w:val="00C268C2"/>
    <w:rsid w:val="00C301D8"/>
    <w:rsid w:val="00C30E4D"/>
    <w:rsid w:val="00C35C47"/>
    <w:rsid w:val="00C363D0"/>
    <w:rsid w:val="00C372DF"/>
    <w:rsid w:val="00C41970"/>
    <w:rsid w:val="00C41EEA"/>
    <w:rsid w:val="00C41F72"/>
    <w:rsid w:val="00C42129"/>
    <w:rsid w:val="00C44B0E"/>
    <w:rsid w:val="00C45009"/>
    <w:rsid w:val="00C452B8"/>
    <w:rsid w:val="00C45385"/>
    <w:rsid w:val="00C47A40"/>
    <w:rsid w:val="00C50142"/>
    <w:rsid w:val="00C50175"/>
    <w:rsid w:val="00C50C36"/>
    <w:rsid w:val="00C5118C"/>
    <w:rsid w:val="00C51B09"/>
    <w:rsid w:val="00C536AB"/>
    <w:rsid w:val="00C54680"/>
    <w:rsid w:val="00C61CDC"/>
    <w:rsid w:val="00C63F43"/>
    <w:rsid w:val="00C64D94"/>
    <w:rsid w:val="00C65028"/>
    <w:rsid w:val="00C72536"/>
    <w:rsid w:val="00C767C8"/>
    <w:rsid w:val="00C779C7"/>
    <w:rsid w:val="00C802B8"/>
    <w:rsid w:val="00C80BDE"/>
    <w:rsid w:val="00C8102A"/>
    <w:rsid w:val="00C84AD3"/>
    <w:rsid w:val="00C85045"/>
    <w:rsid w:val="00C86260"/>
    <w:rsid w:val="00C87079"/>
    <w:rsid w:val="00C90744"/>
    <w:rsid w:val="00C9148C"/>
    <w:rsid w:val="00C92693"/>
    <w:rsid w:val="00C92D92"/>
    <w:rsid w:val="00C96997"/>
    <w:rsid w:val="00C96C9A"/>
    <w:rsid w:val="00CA0780"/>
    <w:rsid w:val="00CA1A29"/>
    <w:rsid w:val="00CA2366"/>
    <w:rsid w:val="00CA236D"/>
    <w:rsid w:val="00CA2F88"/>
    <w:rsid w:val="00CA338D"/>
    <w:rsid w:val="00CA6385"/>
    <w:rsid w:val="00CB025F"/>
    <w:rsid w:val="00CB0274"/>
    <w:rsid w:val="00CB02BF"/>
    <w:rsid w:val="00CB0C6F"/>
    <w:rsid w:val="00CB3DBA"/>
    <w:rsid w:val="00CB590A"/>
    <w:rsid w:val="00CB5B25"/>
    <w:rsid w:val="00CB5C60"/>
    <w:rsid w:val="00CB5F0E"/>
    <w:rsid w:val="00CB6676"/>
    <w:rsid w:val="00CC152F"/>
    <w:rsid w:val="00CC1CCB"/>
    <w:rsid w:val="00CC2A77"/>
    <w:rsid w:val="00CC3393"/>
    <w:rsid w:val="00CC513E"/>
    <w:rsid w:val="00CC5B78"/>
    <w:rsid w:val="00CC6769"/>
    <w:rsid w:val="00CD13A3"/>
    <w:rsid w:val="00CD15E9"/>
    <w:rsid w:val="00CD186C"/>
    <w:rsid w:val="00CD1BBC"/>
    <w:rsid w:val="00CD1D37"/>
    <w:rsid w:val="00CD2177"/>
    <w:rsid w:val="00CD2BB0"/>
    <w:rsid w:val="00CD3675"/>
    <w:rsid w:val="00CD61AE"/>
    <w:rsid w:val="00CD758A"/>
    <w:rsid w:val="00CE13D9"/>
    <w:rsid w:val="00CE1535"/>
    <w:rsid w:val="00CE19A3"/>
    <w:rsid w:val="00CE2267"/>
    <w:rsid w:val="00CE3525"/>
    <w:rsid w:val="00CE453E"/>
    <w:rsid w:val="00CE70FC"/>
    <w:rsid w:val="00CE7ECA"/>
    <w:rsid w:val="00CF0929"/>
    <w:rsid w:val="00CF409C"/>
    <w:rsid w:val="00CF4E4B"/>
    <w:rsid w:val="00CF60E5"/>
    <w:rsid w:val="00CF65B3"/>
    <w:rsid w:val="00CF718D"/>
    <w:rsid w:val="00CF7553"/>
    <w:rsid w:val="00D01676"/>
    <w:rsid w:val="00D02166"/>
    <w:rsid w:val="00D039E4"/>
    <w:rsid w:val="00D03AEF"/>
    <w:rsid w:val="00D0524C"/>
    <w:rsid w:val="00D05C1D"/>
    <w:rsid w:val="00D104C5"/>
    <w:rsid w:val="00D10FB0"/>
    <w:rsid w:val="00D11770"/>
    <w:rsid w:val="00D1237C"/>
    <w:rsid w:val="00D12487"/>
    <w:rsid w:val="00D1296F"/>
    <w:rsid w:val="00D13742"/>
    <w:rsid w:val="00D150ED"/>
    <w:rsid w:val="00D158A1"/>
    <w:rsid w:val="00D16C11"/>
    <w:rsid w:val="00D20C01"/>
    <w:rsid w:val="00D21206"/>
    <w:rsid w:val="00D22557"/>
    <w:rsid w:val="00D239EE"/>
    <w:rsid w:val="00D24630"/>
    <w:rsid w:val="00D250DA"/>
    <w:rsid w:val="00D302DC"/>
    <w:rsid w:val="00D32F4E"/>
    <w:rsid w:val="00D330AC"/>
    <w:rsid w:val="00D34DD6"/>
    <w:rsid w:val="00D35C46"/>
    <w:rsid w:val="00D36469"/>
    <w:rsid w:val="00D36911"/>
    <w:rsid w:val="00D36E18"/>
    <w:rsid w:val="00D4058B"/>
    <w:rsid w:val="00D41AE8"/>
    <w:rsid w:val="00D427FB"/>
    <w:rsid w:val="00D4383A"/>
    <w:rsid w:val="00D46C63"/>
    <w:rsid w:val="00D5082C"/>
    <w:rsid w:val="00D53A61"/>
    <w:rsid w:val="00D550C6"/>
    <w:rsid w:val="00D55FEA"/>
    <w:rsid w:val="00D56AAE"/>
    <w:rsid w:val="00D57631"/>
    <w:rsid w:val="00D57B22"/>
    <w:rsid w:val="00D57F7D"/>
    <w:rsid w:val="00D609A3"/>
    <w:rsid w:val="00D63077"/>
    <w:rsid w:val="00D64220"/>
    <w:rsid w:val="00D645C2"/>
    <w:rsid w:val="00D65FCA"/>
    <w:rsid w:val="00D6677F"/>
    <w:rsid w:val="00D6788B"/>
    <w:rsid w:val="00D67F34"/>
    <w:rsid w:val="00D721C2"/>
    <w:rsid w:val="00D730F8"/>
    <w:rsid w:val="00D73836"/>
    <w:rsid w:val="00D73D43"/>
    <w:rsid w:val="00D74CCB"/>
    <w:rsid w:val="00D74E8F"/>
    <w:rsid w:val="00D75411"/>
    <w:rsid w:val="00D800D6"/>
    <w:rsid w:val="00D8052F"/>
    <w:rsid w:val="00D80918"/>
    <w:rsid w:val="00D8162F"/>
    <w:rsid w:val="00D822BA"/>
    <w:rsid w:val="00D82A42"/>
    <w:rsid w:val="00D833F7"/>
    <w:rsid w:val="00D83E61"/>
    <w:rsid w:val="00D84122"/>
    <w:rsid w:val="00D857B7"/>
    <w:rsid w:val="00D85912"/>
    <w:rsid w:val="00D85936"/>
    <w:rsid w:val="00D867E9"/>
    <w:rsid w:val="00D902D5"/>
    <w:rsid w:val="00D913F1"/>
    <w:rsid w:val="00D91426"/>
    <w:rsid w:val="00D94847"/>
    <w:rsid w:val="00D952E0"/>
    <w:rsid w:val="00D957DD"/>
    <w:rsid w:val="00D96A70"/>
    <w:rsid w:val="00DA1A9E"/>
    <w:rsid w:val="00DA3AE0"/>
    <w:rsid w:val="00DA4A29"/>
    <w:rsid w:val="00DA4C14"/>
    <w:rsid w:val="00DA4DA4"/>
    <w:rsid w:val="00DA5EF5"/>
    <w:rsid w:val="00DA6335"/>
    <w:rsid w:val="00DA684C"/>
    <w:rsid w:val="00DA6B7C"/>
    <w:rsid w:val="00DA78FF"/>
    <w:rsid w:val="00DB2AFE"/>
    <w:rsid w:val="00DB4017"/>
    <w:rsid w:val="00DB4E0C"/>
    <w:rsid w:val="00DB5FD1"/>
    <w:rsid w:val="00DB7F4C"/>
    <w:rsid w:val="00DC09E6"/>
    <w:rsid w:val="00DC1D36"/>
    <w:rsid w:val="00DC2731"/>
    <w:rsid w:val="00DC4A8E"/>
    <w:rsid w:val="00DC6F57"/>
    <w:rsid w:val="00DC78D6"/>
    <w:rsid w:val="00DD0373"/>
    <w:rsid w:val="00DD24F6"/>
    <w:rsid w:val="00DD4191"/>
    <w:rsid w:val="00DD5FBE"/>
    <w:rsid w:val="00DD6294"/>
    <w:rsid w:val="00DD7AD1"/>
    <w:rsid w:val="00DD7E7A"/>
    <w:rsid w:val="00DE09E6"/>
    <w:rsid w:val="00DE46D1"/>
    <w:rsid w:val="00DF2983"/>
    <w:rsid w:val="00DF29AF"/>
    <w:rsid w:val="00DF315D"/>
    <w:rsid w:val="00DF44D6"/>
    <w:rsid w:val="00DF4EC4"/>
    <w:rsid w:val="00DF508A"/>
    <w:rsid w:val="00DF7F24"/>
    <w:rsid w:val="00E0005B"/>
    <w:rsid w:val="00E012DF"/>
    <w:rsid w:val="00E015E3"/>
    <w:rsid w:val="00E018A3"/>
    <w:rsid w:val="00E0192A"/>
    <w:rsid w:val="00E01C93"/>
    <w:rsid w:val="00E03298"/>
    <w:rsid w:val="00E03B4A"/>
    <w:rsid w:val="00E04308"/>
    <w:rsid w:val="00E04361"/>
    <w:rsid w:val="00E049F2"/>
    <w:rsid w:val="00E07A7A"/>
    <w:rsid w:val="00E11790"/>
    <w:rsid w:val="00E12A32"/>
    <w:rsid w:val="00E13031"/>
    <w:rsid w:val="00E137E1"/>
    <w:rsid w:val="00E13C00"/>
    <w:rsid w:val="00E15DC7"/>
    <w:rsid w:val="00E17F6B"/>
    <w:rsid w:val="00E21BEF"/>
    <w:rsid w:val="00E21E9F"/>
    <w:rsid w:val="00E24009"/>
    <w:rsid w:val="00E2490A"/>
    <w:rsid w:val="00E26DE0"/>
    <w:rsid w:val="00E277BF"/>
    <w:rsid w:val="00E307D1"/>
    <w:rsid w:val="00E31C96"/>
    <w:rsid w:val="00E32917"/>
    <w:rsid w:val="00E32B3D"/>
    <w:rsid w:val="00E332C9"/>
    <w:rsid w:val="00E34E9A"/>
    <w:rsid w:val="00E35B9C"/>
    <w:rsid w:val="00E36D67"/>
    <w:rsid w:val="00E43D49"/>
    <w:rsid w:val="00E44026"/>
    <w:rsid w:val="00E44107"/>
    <w:rsid w:val="00E4479C"/>
    <w:rsid w:val="00E453A2"/>
    <w:rsid w:val="00E457B1"/>
    <w:rsid w:val="00E45DAB"/>
    <w:rsid w:val="00E46BA0"/>
    <w:rsid w:val="00E46E1C"/>
    <w:rsid w:val="00E50168"/>
    <w:rsid w:val="00E51E34"/>
    <w:rsid w:val="00E5213E"/>
    <w:rsid w:val="00E52F0B"/>
    <w:rsid w:val="00E53010"/>
    <w:rsid w:val="00E53979"/>
    <w:rsid w:val="00E63927"/>
    <w:rsid w:val="00E66370"/>
    <w:rsid w:val="00E6683F"/>
    <w:rsid w:val="00E6727F"/>
    <w:rsid w:val="00E70E57"/>
    <w:rsid w:val="00E72D71"/>
    <w:rsid w:val="00E74980"/>
    <w:rsid w:val="00E75AF7"/>
    <w:rsid w:val="00E75E2F"/>
    <w:rsid w:val="00E77B64"/>
    <w:rsid w:val="00E77E9D"/>
    <w:rsid w:val="00E81960"/>
    <w:rsid w:val="00E82AEB"/>
    <w:rsid w:val="00E82DB7"/>
    <w:rsid w:val="00E843CA"/>
    <w:rsid w:val="00E8469C"/>
    <w:rsid w:val="00E8552D"/>
    <w:rsid w:val="00E8586E"/>
    <w:rsid w:val="00E85BDF"/>
    <w:rsid w:val="00E86631"/>
    <w:rsid w:val="00E86B5B"/>
    <w:rsid w:val="00E86D12"/>
    <w:rsid w:val="00E87630"/>
    <w:rsid w:val="00E87826"/>
    <w:rsid w:val="00E907F7"/>
    <w:rsid w:val="00E90C73"/>
    <w:rsid w:val="00E90F45"/>
    <w:rsid w:val="00E92B78"/>
    <w:rsid w:val="00E93C67"/>
    <w:rsid w:val="00E972E0"/>
    <w:rsid w:val="00EA0323"/>
    <w:rsid w:val="00EA15D6"/>
    <w:rsid w:val="00EA2F13"/>
    <w:rsid w:val="00EA328E"/>
    <w:rsid w:val="00EA556A"/>
    <w:rsid w:val="00EB02E1"/>
    <w:rsid w:val="00EB0A36"/>
    <w:rsid w:val="00EB1702"/>
    <w:rsid w:val="00EB1A37"/>
    <w:rsid w:val="00EB23E9"/>
    <w:rsid w:val="00EB2416"/>
    <w:rsid w:val="00EB394F"/>
    <w:rsid w:val="00EB4F43"/>
    <w:rsid w:val="00EB7BDF"/>
    <w:rsid w:val="00EC0188"/>
    <w:rsid w:val="00EC1931"/>
    <w:rsid w:val="00EC3CF6"/>
    <w:rsid w:val="00EC496F"/>
    <w:rsid w:val="00EC5D14"/>
    <w:rsid w:val="00EC66E5"/>
    <w:rsid w:val="00EC6DAC"/>
    <w:rsid w:val="00ED1162"/>
    <w:rsid w:val="00ED13DB"/>
    <w:rsid w:val="00ED197D"/>
    <w:rsid w:val="00ED314D"/>
    <w:rsid w:val="00ED5495"/>
    <w:rsid w:val="00ED5586"/>
    <w:rsid w:val="00ED5D44"/>
    <w:rsid w:val="00ED60EF"/>
    <w:rsid w:val="00ED6622"/>
    <w:rsid w:val="00EE0648"/>
    <w:rsid w:val="00EE1945"/>
    <w:rsid w:val="00EE1B6D"/>
    <w:rsid w:val="00EE2384"/>
    <w:rsid w:val="00EE58B2"/>
    <w:rsid w:val="00EE69E8"/>
    <w:rsid w:val="00EF1D6C"/>
    <w:rsid w:val="00EF2CBA"/>
    <w:rsid w:val="00EF34F7"/>
    <w:rsid w:val="00EF4328"/>
    <w:rsid w:val="00EF44C0"/>
    <w:rsid w:val="00EF4CB7"/>
    <w:rsid w:val="00EF5632"/>
    <w:rsid w:val="00EF5A31"/>
    <w:rsid w:val="00EF6109"/>
    <w:rsid w:val="00EF6DB0"/>
    <w:rsid w:val="00F0009E"/>
    <w:rsid w:val="00F022F6"/>
    <w:rsid w:val="00F024CD"/>
    <w:rsid w:val="00F0397C"/>
    <w:rsid w:val="00F03D82"/>
    <w:rsid w:val="00F03FCB"/>
    <w:rsid w:val="00F06439"/>
    <w:rsid w:val="00F07BB5"/>
    <w:rsid w:val="00F114A7"/>
    <w:rsid w:val="00F134FF"/>
    <w:rsid w:val="00F136D5"/>
    <w:rsid w:val="00F166F2"/>
    <w:rsid w:val="00F17EEA"/>
    <w:rsid w:val="00F25A56"/>
    <w:rsid w:val="00F266F9"/>
    <w:rsid w:val="00F30FFA"/>
    <w:rsid w:val="00F321BC"/>
    <w:rsid w:val="00F32760"/>
    <w:rsid w:val="00F32917"/>
    <w:rsid w:val="00F32B21"/>
    <w:rsid w:val="00F34236"/>
    <w:rsid w:val="00F36ACF"/>
    <w:rsid w:val="00F36ADD"/>
    <w:rsid w:val="00F37936"/>
    <w:rsid w:val="00F37960"/>
    <w:rsid w:val="00F37AD4"/>
    <w:rsid w:val="00F40E44"/>
    <w:rsid w:val="00F44F22"/>
    <w:rsid w:val="00F500A4"/>
    <w:rsid w:val="00F50E10"/>
    <w:rsid w:val="00F51E49"/>
    <w:rsid w:val="00F52A12"/>
    <w:rsid w:val="00F52ECB"/>
    <w:rsid w:val="00F53346"/>
    <w:rsid w:val="00F54AF4"/>
    <w:rsid w:val="00F57135"/>
    <w:rsid w:val="00F57B0D"/>
    <w:rsid w:val="00F60263"/>
    <w:rsid w:val="00F612FC"/>
    <w:rsid w:val="00F634A4"/>
    <w:rsid w:val="00F64092"/>
    <w:rsid w:val="00F646BA"/>
    <w:rsid w:val="00F6483D"/>
    <w:rsid w:val="00F665C2"/>
    <w:rsid w:val="00F66F7E"/>
    <w:rsid w:val="00F675F2"/>
    <w:rsid w:val="00F7039C"/>
    <w:rsid w:val="00F709D7"/>
    <w:rsid w:val="00F70B1E"/>
    <w:rsid w:val="00F715D4"/>
    <w:rsid w:val="00F72372"/>
    <w:rsid w:val="00F7280A"/>
    <w:rsid w:val="00F74459"/>
    <w:rsid w:val="00F803D4"/>
    <w:rsid w:val="00F81B4F"/>
    <w:rsid w:val="00F8277A"/>
    <w:rsid w:val="00F84B2E"/>
    <w:rsid w:val="00F908F9"/>
    <w:rsid w:val="00F9092E"/>
    <w:rsid w:val="00F90CF5"/>
    <w:rsid w:val="00F91087"/>
    <w:rsid w:val="00F91399"/>
    <w:rsid w:val="00F91952"/>
    <w:rsid w:val="00F95B85"/>
    <w:rsid w:val="00F96E65"/>
    <w:rsid w:val="00F972D0"/>
    <w:rsid w:val="00F97A7F"/>
    <w:rsid w:val="00F97EDF"/>
    <w:rsid w:val="00FA0679"/>
    <w:rsid w:val="00FA0A8F"/>
    <w:rsid w:val="00FA12CD"/>
    <w:rsid w:val="00FA270C"/>
    <w:rsid w:val="00FA32E2"/>
    <w:rsid w:val="00FA39DC"/>
    <w:rsid w:val="00FA4015"/>
    <w:rsid w:val="00FA6E00"/>
    <w:rsid w:val="00FA74DB"/>
    <w:rsid w:val="00FB024C"/>
    <w:rsid w:val="00FB1376"/>
    <w:rsid w:val="00FB3EF0"/>
    <w:rsid w:val="00FB4B4A"/>
    <w:rsid w:val="00FB583A"/>
    <w:rsid w:val="00FB5B9E"/>
    <w:rsid w:val="00FC32EF"/>
    <w:rsid w:val="00FC39CA"/>
    <w:rsid w:val="00FC39CC"/>
    <w:rsid w:val="00FD1BCB"/>
    <w:rsid w:val="00FD27DB"/>
    <w:rsid w:val="00FD3ACC"/>
    <w:rsid w:val="00FD3E63"/>
    <w:rsid w:val="00FD5251"/>
    <w:rsid w:val="00FD588C"/>
    <w:rsid w:val="00FD5BFF"/>
    <w:rsid w:val="00FD6176"/>
    <w:rsid w:val="00FD639F"/>
    <w:rsid w:val="00FD6449"/>
    <w:rsid w:val="00FD6971"/>
    <w:rsid w:val="00FD6D29"/>
    <w:rsid w:val="00FD7C03"/>
    <w:rsid w:val="00FE07DE"/>
    <w:rsid w:val="00FE23B2"/>
    <w:rsid w:val="00FE2DD6"/>
    <w:rsid w:val="00FE3BA0"/>
    <w:rsid w:val="00FE44D1"/>
    <w:rsid w:val="00FE49E6"/>
    <w:rsid w:val="00FE4D3B"/>
    <w:rsid w:val="00FE5637"/>
    <w:rsid w:val="00FE6F5C"/>
    <w:rsid w:val="00FE785F"/>
    <w:rsid w:val="00FE7FA7"/>
    <w:rsid w:val="00FF0122"/>
    <w:rsid w:val="00FF2EC6"/>
    <w:rsid w:val="00FF387D"/>
    <w:rsid w:val="00FF5372"/>
    <w:rsid w:val="00FF6421"/>
    <w:rsid w:val="00FF68AD"/>
    <w:rsid w:val="00FF68C8"/>
    <w:rsid w:val="00FF6E61"/>
    <w:rsid w:val="00FF6FCF"/>
    <w:rsid w:val="00FF78DA"/>
    <w:rsid w:val="0F6158AD"/>
    <w:rsid w:val="1120EFBE"/>
    <w:rsid w:val="1B481CC9"/>
    <w:rsid w:val="34DE97E3"/>
    <w:rsid w:val="37D2BBA4"/>
    <w:rsid w:val="5B74336C"/>
    <w:rsid w:val="5BAEA945"/>
    <w:rsid w:val="666FB8DE"/>
    <w:rsid w:val="6AAC9E32"/>
    <w:rsid w:val="727146B0"/>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42729D3"/>
  <w15:chartTrackingRefBased/>
  <w15:docId w15:val="{E5E71840-B708-42BF-B56A-CB2DEB597F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A0738"/>
  </w:style>
  <w:style w:type="paragraph" w:styleId="Heading1">
    <w:name w:val="heading 1"/>
    <w:basedOn w:val="Normal"/>
    <w:next w:val="Normal"/>
    <w:link w:val="Heading1Char"/>
    <w:uiPriority w:val="9"/>
    <w:qFormat/>
    <w:rsid w:val="00B33356"/>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4E375A"/>
    <w:pPr>
      <w:keepNext/>
      <w:keepLines/>
      <w:spacing w:before="40" w:after="0"/>
      <w:outlineLvl w:val="1"/>
    </w:pPr>
    <w:rPr>
      <w:rFonts w:eastAsiaTheme="majorEastAsia" w:cstheme="majorBidi"/>
      <w:b/>
      <w:color w:val="2F5496" w:themeColor="accent1" w:themeShade="BF"/>
      <w:sz w:val="24"/>
      <w:szCs w:val="26"/>
    </w:rPr>
  </w:style>
  <w:style w:type="paragraph" w:styleId="Heading3">
    <w:name w:val="heading 3"/>
    <w:basedOn w:val="Normal"/>
    <w:next w:val="Normal"/>
    <w:link w:val="Heading3Char"/>
    <w:uiPriority w:val="9"/>
    <w:unhideWhenUsed/>
    <w:qFormat/>
    <w:rsid w:val="00BF0308"/>
    <w:pPr>
      <w:keepNext/>
      <w:keepLines/>
      <w:spacing w:before="40" w:after="0"/>
      <w:outlineLvl w:val="2"/>
    </w:pPr>
    <w:rPr>
      <w:rFonts w:eastAsiaTheme="majorEastAsia" w:cstheme="majorBidi"/>
      <w:b/>
      <w:color w:val="2F5496" w:themeColor="accent1" w:themeShade="BF"/>
      <w:szCs w:val="24"/>
    </w:rPr>
  </w:style>
  <w:style w:type="paragraph" w:styleId="Heading4">
    <w:name w:val="heading 4"/>
    <w:basedOn w:val="Normal"/>
    <w:next w:val="Normal"/>
    <w:link w:val="Heading4Char"/>
    <w:uiPriority w:val="9"/>
    <w:unhideWhenUsed/>
    <w:qFormat/>
    <w:rsid w:val="00B33356"/>
    <w:pPr>
      <w:keepNext/>
      <w:keepLines/>
      <w:spacing w:before="40" w:after="0"/>
      <w:outlineLvl w:val="3"/>
    </w:pPr>
    <w:rPr>
      <w:rFonts w:eastAsiaTheme="majorEastAsia" w:cstheme="majorBidi"/>
      <w:b/>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33356"/>
    <w:rPr>
      <w:rFonts w:ascii="Arial" w:eastAsiaTheme="majorEastAsia" w:hAnsi="Arial" w:cstheme="majorBidi"/>
      <w:b/>
      <w:color w:val="2F5496" w:themeColor="accent1" w:themeShade="BF"/>
      <w:sz w:val="32"/>
      <w:szCs w:val="32"/>
    </w:rPr>
  </w:style>
  <w:style w:type="character" w:customStyle="1" w:styleId="Heading2Char">
    <w:name w:val="Heading 2 Char"/>
    <w:basedOn w:val="DefaultParagraphFont"/>
    <w:link w:val="Heading2"/>
    <w:uiPriority w:val="9"/>
    <w:rsid w:val="004E375A"/>
    <w:rPr>
      <w:rFonts w:eastAsiaTheme="majorEastAsia" w:cstheme="majorBidi"/>
      <w:b/>
      <w:color w:val="2F5496" w:themeColor="accent1" w:themeShade="BF"/>
      <w:sz w:val="24"/>
      <w:szCs w:val="26"/>
    </w:rPr>
  </w:style>
  <w:style w:type="character" w:customStyle="1" w:styleId="Heading3Char">
    <w:name w:val="Heading 3 Char"/>
    <w:basedOn w:val="DefaultParagraphFont"/>
    <w:link w:val="Heading3"/>
    <w:uiPriority w:val="9"/>
    <w:rsid w:val="00BF0308"/>
    <w:rPr>
      <w:rFonts w:ascii="Arial" w:eastAsiaTheme="majorEastAsia" w:hAnsi="Arial" w:cstheme="majorBidi"/>
      <w:b/>
      <w:color w:val="2F5496" w:themeColor="accent1" w:themeShade="BF"/>
      <w:sz w:val="24"/>
      <w:szCs w:val="24"/>
    </w:rPr>
  </w:style>
  <w:style w:type="character" w:customStyle="1" w:styleId="Heading4Char">
    <w:name w:val="Heading 4 Char"/>
    <w:basedOn w:val="DefaultParagraphFont"/>
    <w:link w:val="Heading4"/>
    <w:uiPriority w:val="9"/>
    <w:rsid w:val="00B33356"/>
    <w:rPr>
      <w:rFonts w:ascii="Arial" w:eastAsiaTheme="majorEastAsia" w:hAnsi="Arial" w:cstheme="majorBidi"/>
      <w:b/>
      <w:iCs/>
      <w:color w:val="2F5496" w:themeColor="accent1" w:themeShade="BF"/>
      <w:sz w:val="24"/>
    </w:rPr>
  </w:style>
  <w:style w:type="paragraph" w:styleId="ListParagraph">
    <w:name w:val="List Paragraph"/>
    <w:basedOn w:val="Normal"/>
    <w:qFormat/>
    <w:rsid w:val="00170FBB"/>
    <w:pPr>
      <w:ind w:left="720"/>
      <w:contextualSpacing/>
    </w:pPr>
  </w:style>
  <w:style w:type="paragraph" w:styleId="Title">
    <w:name w:val="Title"/>
    <w:basedOn w:val="Normal"/>
    <w:next w:val="Normal"/>
    <w:link w:val="TitleChar"/>
    <w:uiPriority w:val="10"/>
    <w:qFormat/>
    <w:rsid w:val="00170FBB"/>
    <w:pPr>
      <w:spacing w:after="0" w:line="240" w:lineRule="auto"/>
      <w:contextualSpacing/>
    </w:pPr>
    <w:rPr>
      <w:rFonts w:eastAsiaTheme="majorEastAsia" w:cstheme="majorBidi"/>
      <w:spacing w:val="-10"/>
      <w:kern w:val="28"/>
      <w:sz w:val="52"/>
      <w:szCs w:val="56"/>
    </w:rPr>
  </w:style>
  <w:style w:type="character" w:customStyle="1" w:styleId="TitleChar">
    <w:name w:val="Title Char"/>
    <w:basedOn w:val="DefaultParagraphFont"/>
    <w:link w:val="Title"/>
    <w:uiPriority w:val="10"/>
    <w:rsid w:val="00170FBB"/>
    <w:rPr>
      <w:rFonts w:asciiTheme="majorBidi" w:eastAsiaTheme="majorEastAsia" w:hAnsiTheme="majorBidi" w:cstheme="majorBidi"/>
      <w:spacing w:val="-10"/>
      <w:kern w:val="28"/>
      <w:sz w:val="52"/>
      <w:szCs w:val="56"/>
    </w:rPr>
  </w:style>
  <w:style w:type="paragraph" w:styleId="NoSpacing">
    <w:name w:val="No Spacing"/>
    <w:link w:val="NoSpacingChar"/>
    <w:uiPriority w:val="1"/>
    <w:qFormat/>
    <w:rsid w:val="00B33356"/>
    <w:pPr>
      <w:spacing w:after="0" w:line="240" w:lineRule="auto"/>
    </w:pPr>
    <w:rPr>
      <w:rFonts w:ascii="Arial" w:eastAsiaTheme="minorEastAsia" w:hAnsi="Arial"/>
      <w:lang w:val="en-US"/>
    </w:rPr>
  </w:style>
  <w:style w:type="character" w:customStyle="1" w:styleId="NoSpacingChar">
    <w:name w:val="No Spacing Char"/>
    <w:basedOn w:val="DefaultParagraphFont"/>
    <w:link w:val="NoSpacing"/>
    <w:uiPriority w:val="1"/>
    <w:rsid w:val="00B33356"/>
    <w:rPr>
      <w:rFonts w:ascii="Arial" w:eastAsiaTheme="minorEastAsia" w:hAnsi="Arial"/>
      <w:lang w:val="en-US"/>
    </w:rPr>
  </w:style>
  <w:style w:type="paragraph" w:styleId="TOCHeading">
    <w:name w:val="TOC Heading"/>
    <w:basedOn w:val="Heading1"/>
    <w:next w:val="Normal"/>
    <w:uiPriority w:val="39"/>
    <w:unhideWhenUsed/>
    <w:qFormat/>
    <w:rsid w:val="00170FBB"/>
    <w:pPr>
      <w:outlineLvl w:val="9"/>
    </w:pPr>
    <w:rPr>
      <w:rFonts w:asciiTheme="majorHAnsi" w:hAnsiTheme="majorHAnsi"/>
      <w:b w:val="0"/>
      <w:lang w:val="en-US"/>
    </w:rPr>
  </w:style>
  <w:style w:type="paragraph" w:styleId="Header">
    <w:name w:val="header"/>
    <w:basedOn w:val="Normal"/>
    <w:link w:val="HeaderChar"/>
    <w:uiPriority w:val="99"/>
    <w:unhideWhenUsed/>
    <w:rsid w:val="00170FBB"/>
    <w:pPr>
      <w:tabs>
        <w:tab w:val="center" w:pos="4513"/>
        <w:tab w:val="right" w:pos="9026"/>
      </w:tabs>
      <w:spacing w:after="0" w:line="240" w:lineRule="auto"/>
    </w:pPr>
  </w:style>
  <w:style w:type="character" w:customStyle="1" w:styleId="HeaderChar">
    <w:name w:val="Header Char"/>
    <w:basedOn w:val="DefaultParagraphFont"/>
    <w:link w:val="Header"/>
    <w:uiPriority w:val="99"/>
    <w:rsid w:val="00170FBB"/>
    <w:rPr>
      <w:rFonts w:asciiTheme="majorBidi" w:hAnsiTheme="majorBidi"/>
      <w:sz w:val="24"/>
    </w:rPr>
  </w:style>
  <w:style w:type="paragraph" w:styleId="Footer">
    <w:name w:val="footer"/>
    <w:basedOn w:val="Normal"/>
    <w:link w:val="FooterChar"/>
    <w:uiPriority w:val="99"/>
    <w:unhideWhenUsed/>
    <w:rsid w:val="00170FBB"/>
    <w:pPr>
      <w:tabs>
        <w:tab w:val="center" w:pos="4513"/>
        <w:tab w:val="right" w:pos="9026"/>
      </w:tabs>
      <w:spacing w:after="0" w:line="240" w:lineRule="auto"/>
    </w:pPr>
  </w:style>
  <w:style w:type="character" w:customStyle="1" w:styleId="FooterChar">
    <w:name w:val="Footer Char"/>
    <w:basedOn w:val="DefaultParagraphFont"/>
    <w:link w:val="Footer"/>
    <w:uiPriority w:val="99"/>
    <w:rsid w:val="00170FBB"/>
    <w:rPr>
      <w:rFonts w:asciiTheme="majorBidi" w:hAnsiTheme="majorBidi"/>
      <w:sz w:val="24"/>
    </w:rPr>
  </w:style>
  <w:style w:type="paragraph" w:styleId="TOC1">
    <w:name w:val="toc 1"/>
    <w:basedOn w:val="Normal"/>
    <w:next w:val="Normal"/>
    <w:autoRedefine/>
    <w:uiPriority w:val="39"/>
    <w:unhideWhenUsed/>
    <w:rsid w:val="00AF7CA5"/>
    <w:pPr>
      <w:spacing w:after="100"/>
    </w:pPr>
  </w:style>
  <w:style w:type="character" w:styleId="Hyperlink">
    <w:name w:val="Hyperlink"/>
    <w:basedOn w:val="DefaultParagraphFont"/>
    <w:uiPriority w:val="99"/>
    <w:unhideWhenUsed/>
    <w:rsid w:val="00AF7CA5"/>
    <w:rPr>
      <w:color w:val="0563C1" w:themeColor="hyperlink"/>
      <w:u w:val="single"/>
    </w:rPr>
  </w:style>
  <w:style w:type="character" w:styleId="LineNumber">
    <w:name w:val="line number"/>
    <w:basedOn w:val="DefaultParagraphFont"/>
    <w:uiPriority w:val="99"/>
    <w:semiHidden/>
    <w:unhideWhenUsed/>
    <w:rsid w:val="001D1593"/>
  </w:style>
  <w:style w:type="paragraph" w:styleId="TOC2">
    <w:name w:val="toc 2"/>
    <w:basedOn w:val="Normal"/>
    <w:next w:val="Normal"/>
    <w:autoRedefine/>
    <w:uiPriority w:val="39"/>
    <w:unhideWhenUsed/>
    <w:rsid w:val="00A05F3B"/>
    <w:pPr>
      <w:spacing w:after="100"/>
      <w:ind w:left="240"/>
    </w:pPr>
  </w:style>
  <w:style w:type="paragraph" w:styleId="Caption">
    <w:name w:val="caption"/>
    <w:basedOn w:val="Normal"/>
    <w:next w:val="Normal"/>
    <w:uiPriority w:val="35"/>
    <w:unhideWhenUsed/>
    <w:qFormat/>
    <w:rsid w:val="0062186E"/>
    <w:pPr>
      <w:spacing w:after="0" w:line="240" w:lineRule="auto"/>
    </w:pPr>
    <w:rPr>
      <w:i/>
      <w:iCs/>
      <w:color w:val="44546A" w:themeColor="text2"/>
      <w:sz w:val="18"/>
      <w:szCs w:val="18"/>
    </w:rPr>
  </w:style>
  <w:style w:type="paragraph" w:styleId="TableofFigures">
    <w:name w:val="table of figures"/>
    <w:basedOn w:val="Normal"/>
    <w:next w:val="Normal"/>
    <w:uiPriority w:val="99"/>
    <w:unhideWhenUsed/>
    <w:rsid w:val="006817B6"/>
    <w:pPr>
      <w:spacing w:after="0"/>
    </w:pPr>
  </w:style>
  <w:style w:type="character" w:customStyle="1" w:styleId="UnresolvedMention1">
    <w:name w:val="Unresolved Mention1"/>
    <w:basedOn w:val="DefaultParagraphFont"/>
    <w:uiPriority w:val="99"/>
    <w:semiHidden/>
    <w:unhideWhenUsed/>
    <w:rsid w:val="00804615"/>
    <w:rPr>
      <w:color w:val="808080"/>
      <w:shd w:val="clear" w:color="auto" w:fill="E6E6E6"/>
    </w:rPr>
  </w:style>
  <w:style w:type="character" w:styleId="Strong">
    <w:name w:val="Strong"/>
    <w:basedOn w:val="DefaultParagraphFont"/>
    <w:uiPriority w:val="22"/>
    <w:qFormat/>
    <w:rsid w:val="00542BF9"/>
    <w:rPr>
      <w:b/>
      <w:bCs/>
    </w:rPr>
  </w:style>
  <w:style w:type="character" w:styleId="Emphasis">
    <w:name w:val="Emphasis"/>
    <w:basedOn w:val="DefaultParagraphFont"/>
    <w:uiPriority w:val="20"/>
    <w:qFormat/>
    <w:rsid w:val="00542BF9"/>
    <w:rPr>
      <w:i/>
      <w:iCs/>
    </w:rPr>
  </w:style>
  <w:style w:type="paragraph" w:styleId="NormalWeb">
    <w:name w:val="Normal (Web)"/>
    <w:basedOn w:val="Normal"/>
    <w:uiPriority w:val="99"/>
    <w:unhideWhenUsed/>
    <w:rsid w:val="007F5496"/>
    <w:pPr>
      <w:spacing w:before="100" w:beforeAutospacing="1" w:after="100" w:afterAutospacing="1" w:line="240" w:lineRule="auto"/>
    </w:pPr>
    <w:rPr>
      <w:rFonts w:ascii="Times New Roman" w:eastAsia="Times New Roman" w:hAnsi="Times New Roman" w:cs="Times New Roman"/>
      <w:szCs w:val="24"/>
      <w:lang w:eastAsia="en-GB"/>
    </w:rPr>
  </w:style>
  <w:style w:type="paragraph" w:styleId="TOC3">
    <w:name w:val="toc 3"/>
    <w:basedOn w:val="Normal"/>
    <w:next w:val="Normal"/>
    <w:autoRedefine/>
    <w:uiPriority w:val="39"/>
    <w:unhideWhenUsed/>
    <w:rsid w:val="002274C6"/>
    <w:pPr>
      <w:spacing w:after="100"/>
      <w:ind w:left="480"/>
    </w:pPr>
  </w:style>
  <w:style w:type="paragraph" w:customStyle="1" w:styleId="uiqtextpara">
    <w:name w:val="ui_qtext_para"/>
    <w:basedOn w:val="Normal"/>
    <w:rsid w:val="00942E43"/>
    <w:pPr>
      <w:spacing w:before="100" w:beforeAutospacing="1" w:after="100" w:afterAutospacing="1" w:line="240" w:lineRule="auto"/>
    </w:pPr>
    <w:rPr>
      <w:rFonts w:ascii="Times New Roman" w:eastAsia="Times New Roman" w:hAnsi="Times New Roman" w:cs="Times New Roman"/>
      <w:szCs w:val="24"/>
      <w:lang w:eastAsia="en-GB"/>
    </w:rPr>
  </w:style>
  <w:style w:type="table" w:styleId="TableGrid">
    <w:name w:val="Table Grid"/>
    <w:basedOn w:val="TableNormal"/>
    <w:uiPriority w:val="39"/>
    <w:rsid w:val="0067583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aragraph">
    <w:name w:val="paragraph"/>
    <w:basedOn w:val="Normal"/>
    <w:rsid w:val="006E7B54"/>
    <w:pPr>
      <w:spacing w:before="100" w:beforeAutospacing="1" w:after="100" w:afterAutospacing="1" w:line="240" w:lineRule="auto"/>
    </w:pPr>
    <w:rPr>
      <w:rFonts w:ascii="Times New Roman" w:eastAsia="Times New Roman" w:hAnsi="Times New Roman" w:cs="Times New Roman"/>
      <w:szCs w:val="24"/>
      <w:lang w:eastAsia="en-GB"/>
    </w:rPr>
  </w:style>
  <w:style w:type="character" w:customStyle="1" w:styleId="normaltextrun">
    <w:name w:val="normaltextrun"/>
    <w:basedOn w:val="DefaultParagraphFont"/>
    <w:rsid w:val="006E7B54"/>
  </w:style>
  <w:style w:type="character" w:customStyle="1" w:styleId="contextualspellingandgrammarerror">
    <w:name w:val="contextualspellingandgrammarerror"/>
    <w:basedOn w:val="DefaultParagraphFont"/>
    <w:rsid w:val="006E7B54"/>
  </w:style>
  <w:style w:type="character" w:customStyle="1" w:styleId="eop">
    <w:name w:val="eop"/>
    <w:basedOn w:val="DefaultParagraphFont"/>
    <w:rsid w:val="006E7B54"/>
  </w:style>
  <w:style w:type="character" w:customStyle="1" w:styleId="UnresolvedMention2">
    <w:name w:val="Unresolved Mention2"/>
    <w:basedOn w:val="DefaultParagraphFont"/>
    <w:uiPriority w:val="99"/>
    <w:semiHidden/>
    <w:unhideWhenUsed/>
    <w:rsid w:val="000939DF"/>
    <w:rPr>
      <w:color w:val="808080"/>
      <w:shd w:val="clear" w:color="auto" w:fill="E6E6E6"/>
    </w:rPr>
  </w:style>
  <w:style w:type="paragraph" w:customStyle="1" w:styleId="TableText">
    <w:name w:val="Table Text"/>
    <w:basedOn w:val="Normal"/>
    <w:link w:val="TableTextChar"/>
    <w:qFormat/>
    <w:rsid w:val="0077227D"/>
    <w:pPr>
      <w:keepNext/>
      <w:spacing w:before="60" w:after="60" w:line="240" w:lineRule="auto"/>
    </w:pPr>
    <w:rPr>
      <w:rFonts w:eastAsia="Calibri" w:cs="Times New Roman"/>
      <w:sz w:val="20"/>
      <w:szCs w:val="20"/>
      <w:lang w:val="en-US"/>
    </w:rPr>
  </w:style>
  <w:style w:type="character" w:customStyle="1" w:styleId="TableTextChar">
    <w:name w:val="Table Text Char"/>
    <w:link w:val="TableText"/>
    <w:rsid w:val="0077227D"/>
    <w:rPr>
      <w:rFonts w:ascii="Arial" w:eastAsia="Calibri" w:hAnsi="Arial" w:cs="Times New Roman"/>
      <w:sz w:val="20"/>
      <w:szCs w:val="20"/>
      <w:lang w:val="en-US"/>
    </w:rPr>
  </w:style>
  <w:style w:type="table" w:styleId="GridTable1Light-Accent1">
    <w:name w:val="Grid Table 1 Light Accent 1"/>
    <w:basedOn w:val="TableNormal"/>
    <w:uiPriority w:val="46"/>
    <w:pPr>
      <w:spacing w:after="0" w:line="240" w:lineRule="auto"/>
    </w:pPr>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table" w:styleId="GridTable1Light">
    <w:name w:val="Grid Table 1 Light"/>
    <w:basedOn w:val="TableNormal"/>
    <w:uiPriority w:val="46"/>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character" w:styleId="CommentReference">
    <w:name w:val="annotation reference"/>
    <w:basedOn w:val="DefaultParagraphFont"/>
    <w:uiPriority w:val="99"/>
    <w:semiHidden/>
    <w:unhideWhenUsed/>
    <w:rsid w:val="004F3BA6"/>
    <w:rPr>
      <w:sz w:val="16"/>
      <w:szCs w:val="16"/>
    </w:rPr>
  </w:style>
  <w:style w:type="paragraph" w:styleId="CommentText">
    <w:name w:val="annotation text"/>
    <w:basedOn w:val="Normal"/>
    <w:link w:val="CommentTextChar"/>
    <w:uiPriority w:val="99"/>
    <w:semiHidden/>
    <w:unhideWhenUsed/>
    <w:rsid w:val="004F3BA6"/>
    <w:pPr>
      <w:spacing w:line="240" w:lineRule="auto"/>
    </w:pPr>
    <w:rPr>
      <w:sz w:val="20"/>
      <w:szCs w:val="20"/>
    </w:rPr>
  </w:style>
  <w:style w:type="character" w:customStyle="1" w:styleId="CommentTextChar">
    <w:name w:val="Comment Text Char"/>
    <w:basedOn w:val="DefaultParagraphFont"/>
    <w:link w:val="CommentText"/>
    <w:uiPriority w:val="99"/>
    <w:semiHidden/>
    <w:rsid w:val="004F3BA6"/>
    <w:rPr>
      <w:rFonts w:ascii="Arial" w:hAnsi="Arial"/>
      <w:sz w:val="20"/>
      <w:szCs w:val="20"/>
    </w:rPr>
  </w:style>
  <w:style w:type="paragraph" w:styleId="CommentSubject">
    <w:name w:val="annotation subject"/>
    <w:basedOn w:val="CommentText"/>
    <w:next w:val="CommentText"/>
    <w:link w:val="CommentSubjectChar"/>
    <w:uiPriority w:val="99"/>
    <w:semiHidden/>
    <w:unhideWhenUsed/>
    <w:rsid w:val="004F3BA6"/>
    <w:rPr>
      <w:b/>
      <w:bCs/>
    </w:rPr>
  </w:style>
  <w:style w:type="character" w:customStyle="1" w:styleId="CommentSubjectChar">
    <w:name w:val="Comment Subject Char"/>
    <w:basedOn w:val="CommentTextChar"/>
    <w:link w:val="CommentSubject"/>
    <w:uiPriority w:val="99"/>
    <w:semiHidden/>
    <w:rsid w:val="004F3BA6"/>
    <w:rPr>
      <w:rFonts w:ascii="Arial" w:hAnsi="Arial"/>
      <w:b/>
      <w:bCs/>
      <w:sz w:val="20"/>
      <w:szCs w:val="20"/>
    </w:rPr>
  </w:style>
  <w:style w:type="paragraph" w:styleId="BalloonText">
    <w:name w:val="Balloon Text"/>
    <w:basedOn w:val="Normal"/>
    <w:link w:val="BalloonTextChar"/>
    <w:uiPriority w:val="99"/>
    <w:semiHidden/>
    <w:unhideWhenUsed/>
    <w:rsid w:val="004F3BA6"/>
    <w:pPr>
      <w:spacing w:after="0" w:line="240" w:lineRule="auto"/>
    </w:pPr>
    <w:rPr>
      <w:rFonts w:cs="Arial"/>
      <w:sz w:val="18"/>
      <w:szCs w:val="18"/>
    </w:rPr>
  </w:style>
  <w:style w:type="character" w:customStyle="1" w:styleId="BalloonTextChar">
    <w:name w:val="Balloon Text Char"/>
    <w:basedOn w:val="DefaultParagraphFont"/>
    <w:link w:val="BalloonText"/>
    <w:uiPriority w:val="99"/>
    <w:semiHidden/>
    <w:rsid w:val="004F3BA6"/>
    <w:rPr>
      <w:rFonts w:ascii="Arial" w:hAnsi="Arial" w:cs="Arial"/>
      <w:sz w:val="18"/>
      <w:szCs w:val="18"/>
    </w:rPr>
  </w:style>
  <w:style w:type="character" w:customStyle="1" w:styleId="smaller">
    <w:name w:val="smaller"/>
    <w:basedOn w:val="DefaultParagraphFont"/>
    <w:rsid w:val="00527A0C"/>
  </w:style>
  <w:style w:type="character" w:customStyle="1" w:styleId="a-size-large">
    <w:name w:val="a-size-large"/>
    <w:basedOn w:val="DefaultParagraphFont"/>
    <w:rsid w:val="00335517"/>
  </w:style>
  <w:style w:type="character" w:customStyle="1" w:styleId="a-list-item">
    <w:name w:val="a-list-item"/>
    <w:basedOn w:val="DefaultParagraphFont"/>
    <w:rsid w:val="004C491C"/>
  </w:style>
  <w:style w:type="character" w:customStyle="1" w:styleId="a-size-medium">
    <w:name w:val="a-size-medium"/>
    <w:basedOn w:val="DefaultParagraphFont"/>
    <w:rsid w:val="006C21B8"/>
  </w:style>
  <w:style w:type="character" w:customStyle="1" w:styleId="base">
    <w:name w:val="base"/>
    <w:basedOn w:val="DefaultParagraphFont"/>
    <w:rsid w:val="004F42D5"/>
  </w:style>
  <w:style w:type="paragraph" w:customStyle="1" w:styleId="text">
    <w:name w:val="text"/>
    <w:basedOn w:val="Normal"/>
    <w:rsid w:val="00DF508A"/>
    <w:pPr>
      <w:spacing w:before="100" w:beforeAutospacing="1" w:after="100" w:afterAutospacing="1" w:line="240" w:lineRule="auto"/>
    </w:pPr>
    <w:rPr>
      <w:rFonts w:ascii="Times New Roman" w:eastAsia="Times New Roman" w:hAnsi="Times New Roman" w:cs="Times New Roman"/>
      <w:szCs w:val="24"/>
      <w:lang w:eastAsia="en-GB"/>
    </w:rPr>
  </w:style>
  <w:style w:type="character" w:customStyle="1" w:styleId="woocommerce-price-currencysymbol">
    <w:name w:val="woocommerce-price-currencysymbol"/>
    <w:basedOn w:val="DefaultParagraphFont"/>
    <w:rsid w:val="008F003E"/>
  </w:style>
  <w:style w:type="character" w:customStyle="1" w:styleId="UnresolvedMention3">
    <w:name w:val="Unresolved Mention3"/>
    <w:basedOn w:val="DefaultParagraphFont"/>
    <w:uiPriority w:val="99"/>
    <w:semiHidden/>
    <w:unhideWhenUsed/>
    <w:rsid w:val="0074093E"/>
    <w:rPr>
      <w:color w:val="808080"/>
      <w:shd w:val="clear" w:color="auto" w:fill="E6E6E6"/>
    </w:rPr>
  </w:style>
  <w:style w:type="paragraph" w:styleId="Bibliography">
    <w:name w:val="Bibliography"/>
    <w:basedOn w:val="Normal"/>
    <w:next w:val="Normal"/>
    <w:uiPriority w:val="37"/>
    <w:unhideWhenUsed/>
    <w:rsid w:val="00F72372"/>
  </w:style>
  <w:style w:type="paragraph" w:customStyle="1" w:styleId="Standard">
    <w:name w:val="Standard"/>
    <w:rsid w:val="00EC0188"/>
    <w:pPr>
      <w:suppressAutoHyphens/>
      <w:autoSpaceDN w:val="0"/>
      <w:spacing w:after="0" w:line="240" w:lineRule="auto"/>
      <w:textAlignment w:val="baseline"/>
    </w:pPr>
    <w:rPr>
      <w:rFonts w:ascii="Times New Roman" w:eastAsia="Times New Roman" w:hAnsi="Times New Roman" w:cs="Times New Roman"/>
      <w:kern w:val="3"/>
      <w:sz w:val="20"/>
      <w:szCs w:val="20"/>
      <w:lang w:eastAsia="en-GB"/>
    </w:rPr>
  </w:style>
  <w:style w:type="paragraph" w:customStyle="1" w:styleId="trt0xe">
    <w:name w:val="trt0xe"/>
    <w:basedOn w:val="Normal"/>
    <w:rsid w:val="00F60263"/>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070376">
      <w:bodyDiv w:val="1"/>
      <w:marLeft w:val="0"/>
      <w:marRight w:val="0"/>
      <w:marTop w:val="0"/>
      <w:marBottom w:val="0"/>
      <w:divBdr>
        <w:top w:val="none" w:sz="0" w:space="0" w:color="auto"/>
        <w:left w:val="none" w:sz="0" w:space="0" w:color="auto"/>
        <w:bottom w:val="none" w:sz="0" w:space="0" w:color="auto"/>
        <w:right w:val="none" w:sz="0" w:space="0" w:color="auto"/>
      </w:divBdr>
    </w:div>
    <w:div w:id="9259055">
      <w:bodyDiv w:val="1"/>
      <w:marLeft w:val="0"/>
      <w:marRight w:val="0"/>
      <w:marTop w:val="0"/>
      <w:marBottom w:val="0"/>
      <w:divBdr>
        <w:top w:val="none" w:sz="0" w:space="0" w:color="auto"/>
        <w:left w:val="none" w:sz="0" w:space="0" w:color="auto"/>
        <w:bottom w:val="none" w:sz="0" w:space="0" w:color="auto"/>
        <w:right w:val="none" w:sz="0" w:space="0" w:color="auto"/>
      </w:divBdr>
    </w:div>
    <w:div w:id="10911640">
      <w:bodyDiv w:val="1"/>
      <w:marLeft w:val="0"/>
      <w:marRight w:val="0"/>
      <w:marTop w:val="0"/>
      <w:marBottom w:val="0"/>
      <w:divBdr>
        <w:top w:val="none" w:sz="0" w:space="0" w:color="auto"/>
        <w:left w:val="none" w:sz="0" w:space="0" w:color="auto"/>
        <w:bottom w:val="none" w:sz="0" w:space="0" w:color="auto"/>
        <w:right w:val="none" w:sz="0" w:space="0" w:color="auto"/>
      </w:divBdr>
    </w:div>
    <w:div w:id="30499138">
      <w:bodyDiv w:val="1"/>
      <w:marLeft w:val="0"/>
      <w:marRight w:val="0"/>
      <w:marTop w:val="0"/>
      <w:marBottom w:val="0"/>
      <w:divBdr>
        <w:top w:val="none" w:sz="0" w:space="0" w:color="auto"/>
        <w:left w:val="none" w:sz="0" w:space="0" w:color="auto"/>
        <w:bottom w:val="none" w:sz="0" w:space="0" w:color="auto"/>
        <w:right w:val="none" w:sz="0" w:space="0" w:color="auto"/>
      </w:divBdr>
    </w:div>
    <w:div w:id="54471870">
      <w:bodyDiv w:val="1"/>
      <w:marLeft w:val="0"/>
      <w:marRight w:val="0"/>
      <w:marTop w:val="0"/>
      <w:marBottom w:val="0"/>
      <w:divBdr>
        <w:top w:val="none" w:sz="0" w:space="0" w:color="auto"/>
        <w:left w:val="none" w:sz="0" w:space="0" w:color="auto"/>
        <w:bottom w:val="none" w:sz="0" w:space="0" w:color="auto"/>
        <w:right w:val="none" w:sz="0" w:space="0" w:color="auto"/>
      </w:divBdr>
    </w:div>
    <w:div w:id="64693743">
      <w:bodyDiv w:val="1"/>
      <w:marLeft w:val="0"/>
      <w:marRight w:val="0"/>
      <w:marTop w:val="0"/>
      <w:marBottom w:val="0"/>
      <w:divBdr>
        <w:top w:val="none" w:sz="0" w:space="0" w:color="auto"/>
        <w:left w:val="none" w:sz="0" w:space="0" w:color="auto"/>
        <w:bottom w:val="none" w:sz="0" w:space="0" w:color="auto"/>
        <w:right w:val="none" w:sz="0" w:space="0" w:color="auto"/>
      </w:divBdr>
    </w:div>
    <w:div w:id="81071165">
      <w:bodyDiv w:val="1"/>
      <w:marLeft w:val="0"/>
      <w:marRight w:val="0"/>
      <w:marTop w:val="0"/>
      <w:marBottom w:val="0"/>
      <w:divBdr>
        <w:top w:val="none" w:sz="0" w:space="0" w:color="auto"/>
        <w:left w:val="none" w:sz="0" w:space="0" w:color="auto"/>
        <w:bottom w:val="none" w:sz="0" w:space="0" w:color="auto"/>
        <w:right w:val="none" w:sz="0" w:space="0" w:color="auto"/>
      </w:divBdr>
    </w:div>
    <w:div w:id="85268476">
      <w:bodyDiv w:val="1"/>
      <w:marLeft w:val="0"/>
      <w:marRight w:val="0"/>
      <w:marTop w:val="0"/>
      <w:marBottom w:val="0"/>
      <w:divBdr>
        <w:top w:val="none" w:sz="0" w:space="0" w:color="auto"/>
        <w:left w:val="none" w:sz="0" w:space="0" w:color="auto"/>
        <w:bottom w:val="none" w:sz="0" w:space="0" w:color="auto"/>
        <w:right w:val="none" w:sz="0" w:space="0" w:color="auto"/>
      </w:divBdr>
    </w:div>
    <w:div w:id="100690356">
      <w:bodyDiv w:val="1"/>
      <w:marLeft w:val="0"/>
      <w:marRight w:val="0"/>
      <w:marTop w:val="0"/>
      <w:marBottom w:val="0"/>
      <w:divBdr>
        <w:top w:val="none" w:sz="0" w:space="0" w:color="auto"/>
        <w:left w:val="none" w:sz="0" w:space="0" w:color="auto"/>
        <w:bottom w:val="none" w:sz="0" w:space="0" w:color="auto"/>
        <w:right w:val="none" w:sz="0" w:space="0" w:color="auto"/>
      </w:divBdr>
    </w:div>
    <w:div w:id="119421497">
      <w:bodyDiv w:val="1"/>
      <w:marLeft w:val="0"/>
      <w:marRight w:val="0"/>
      <w:marTop w:val="0"/>
      <w:marBottom w:val="0"/>
      <w:divBdr>
        <w:top w:val="none" w:sz="0" w:space="0" w:color="auto"/>
        <w:left w:val="none" w:sz="0" w:space="0" w:color="auto"/>
        <w:bottom w:val="none" w:sz="0" w:space="0" w:color="auto"/>
        <w:right w:val="none" w:sz="0" w:space="0" w:color="auto"/>
      </w:divBdr>
      <w:divsChild>
        <w:div w:id="324748616">
          <w:marLeft w:val="547"/>
          <w:marRight w:val="0"/>
          <w:marTop w:val="96"/>
          <w:marBottom w:val="0"/>
          <w:divBdr>
            <w:top w:val="none" w:sz="0" w:space="0" w:color="auto"/>
            <w:left w:val="none" w:sz="0" w:space="0" w:color="auto"/>
            <w:bottom w:val="none" w:sz="0" w:space="0" w:color="auto"/>
            <w:right w:val="none" w:sz="0" w:space="0" w:color="auto"/>
          </w:divBdr>
        </w:div>
      </w:divsChild>
    </w:div>
    <w:div w:id="122625065">
      <w:bodyDiv w:val="1"/>
      <w:marLeft w:val="0"/>
      <w:marRight w:val="0"/>
      <w:marTop w:val="0"/>
      <w:marBottom w:val="0"/>
      <w:divBdr>
        <w:top w:val="none" w:sz="0" w:space="0" w:color="auto"/>
        <w:left w:val="none" w:sz="0" w:space="0" w:color="auto"/>
        <w:bottom w:val="none" w:sz="0" w:space="0" w:color="auto"/>
        <w:right w:val="none" w:sz="0" w:space="0" w:color="auto"/>
      </w:divBdr>
    </w:div>
    <w:div w:id="135728723">
      <w:bodyDiv w:val="1"/>
      <w:marLeft w:val="0"/>
      <w:marRight w:val="0"/>
      <w:marTop w:val="0"/>
      <w:marBottom w:val="0"/>
      <w:divBdr>
        <w:top w:val="none" w:sz="0" w:space="0" w:color="auto"/>
        <w:left w:val="none" w:sz="0" w:space="0" w:color="auto"/>
        <w:bottom w:val="none" w:sz="0" w:space="0" w:color="auto"/>
        <w:right w:val="none" w:sz="0" w:space="0" w:color="auto"/>
      </w:divBdr>
    </w:div>
    <w:div w:id="138574069">
      <w:bodyDiv w:val="1"/>
      <w:marLeft w:val="0"/>
      <w:marRight w:val="0"/>
      <w:marTop w:val="0"/>
      <w:marBottom w:val="0"/>
      <w:divBdr>
        <w:top w:val="none" w:sz="0" w:space="0" w:color="auto"/>
        <w:left w:val="none" w:sz="0" w:space="0" w:color="auto"/>
        <w:bottom w:val="none" w:sz="0" w:space="0" w:color="auto"/>
        <w:right w:val="none" w:sz="0" w:space="0" w:color="auto"/>
      </w:divBdr>
    </w:div>
    <w:div w:id="157697401">
      <w:bodyDiv w:val="1"/>
      <w:marLeft w:val="0"/>
      <w:marRight w:val="0"/>
      <w:marTop w:val="0"/>
      <w:marBottom w:val="0"/>
      <w:divBdr>
        <w:top w:val="none" w:sz="0" w:space="0" w:color="auto"/>
        <w:left w:val="none" w:sz="0" w:space="0" w:color="auto"/>
        <w:bottom w:val="none" w:sz="0" w:space="0" w:color="auto"/>
        <w:right w:val="none" w:sz="0" w:space="0" w:color="auto"/>
      </w:divBdr>
    </w:div>
    <w:div w:id="168758993">
      <w:bodyDiv w:val="1"/>
      <w:marLeft w:val="0"/>
      <w:marRight w:val="0"/>
      <w:marTop w:val="0"/>
      <w:marBottom w:val="0"/>
      <w:divBdr>
        <w:top w:val="none" w:sz="0" w:space="0" w:color="auto"/>
        <w:left w:val="none" w:sz="0" w:space="0" w:color="auto"/>
        <w:bottom w:val="none" w:sz="0" w:space="0" w:color="auto"/>
        <w:right w:val="none" w:sz="0" w:space="0" w:color="auto"/>
      </w:divBdr>
    </w:div>
    <w:div w:id="170028397">
      <w:bodyDiv w:val="1"/>
      <w:marLeft w:val="0"/>
      <w:marRight w:val="0"/>
      <w:marTop w:val="0"/>
      <w:marBottom w:val="0"/>
      <w:divBdr>
        <w:top w:val="none" w:sz="0" w:space="0" w:color="auto"/>
        <w:left w:val="none" w:sz="0" w:space="0" w:color="auto"/>
        <w:bottom w:val="none" w:sz="0" w:space="0" w:color="auto"/>
        <w:right w:val="none" w:sz="0" w:space="0" w:color="auto"/>
      </w:divBdr>
    </w:div>
    <w:div w:id="171072466">
      <w:bodyDiv w:val="1"/>
      <w:marLeft w:val="0"/>
      <w:marRight w:val="0"/>
      <w:marTop w:val="0"/>
      <w:marBottom w:val="0"/>
      <w:divBdr>
        <w:top w:val="none" w:sz="0" w:space="0" w:color="auto"/>
        <w:left w:val="none" w:sz="0" w:space="0" w:color="auto"/>
        <w:bottom w:val="none" w:sz="0" w:space="0" w:color="auto"/>
        <w:right w:val="none" w:sz="0" w:space="0" w:color="auto"/>
      </w:divBdr>
    </w:div>
    <w:div w:id="181943506">
      <w:bodyDiv w:val="1"/>
      <w:marLeft w:val="0"/>
      <w:marRight w:val="0"/>
      <w:marTop w:val="0"/>
      <w:marBottom w:val="0"/>
      <w:divBdr>
        <w:top w:val="none" w:sz="0" w:space="0" w:color="auto"/>
        <w:left w:val="none" w:sz="0" w:space="0" w:color="auto"/>
        <w:bottom w:val="none" w:sz="0" w:space="0" w:color="auto"/>
        <w:right w:val="none" w:sz="0" w:space="0" w:color="auto"/>
      </w:divBdr>
    </w:div>
    <w:div w:id="185946254">
      <w:bodyDiv w:val="1"/>
      <w:marLeft w:val="0"/>
      <w:marRight w:val="0"/>
      <w:marTop w:val="0"/>
      <w:marBottom w:val="0"/>
      <w:divBdr>
        <w:top w:val="none" w:sz="0" w:space="0" w:color="auto"/>
        <w:left w:val="none" w:sz="0" w:space="0" w:color="auto"/>
        <w:bottom w:val="none" w:sz="0" w:space="0" w:color="auto"/>
        <w:right w:val="none" w:sz="0" w:space="0" w:color="auto"/>
      </w:divBdr>
    </w:div>
    <w:div w:id="197553229">
      <w:bodyDiv w:val="1"/>
      <w:marLeft w:val="0"/>
      <w:marRight w:val="0"/>
      <w:marTop w:val="0"/>
      <w:marBottom w:val="0"/>
      <w:divBdr>
        <w:top w:val="none" w:sz="0" w:space="0" w:color="auto"/>
        <w:left w:val="none" w:sz="0" w:space="0" w:color="auto"/>
        <w:bottom w:val="none" w:sz="0" w:space="0" w:color="auto"/>
        <w:right w:val="none" w:sz="0" w:space="0" w:color="auto"/>
      </w:divBdr>
    </w:div>
    <w:div w:id="205024336">
      <w:bodyDiv w:val="1"/>
      <w:marLeft w:val="0"/>
      <w:marRight w:val="0"/>
      <w:marTop w:val="0"/>
      <w:marBottom w:val="0"/>
      <w:divBdr>
        <w:top w:val="none" w:sz="0" w:space="0" w:color="auto"/>
        <w:left w:val="none" w:sz="0" w:space="0" w:color="auto"/>
        <w:bottom w:val="none" w:sz="0" w:space="0" w:color="auto"/>
        <w:right w:val="none" w:sz="0" w:space="0" w:color="auto"/>
      </w:divBdr>
    </w:div>
    <w:div w:id="216666855">
      <w:bodyDiv w:val="1"/>
      <w:marLeft w:val="0"/>
      <w:marRight w:val="0"/>
      <w:marTop w:val="0"/>
      <w:marBottom w:val="0"/>
      <w:divBdr>
        <w:top w:val="none" w:sz="0" w:space="0" w:color="auto"/>
        <w:left w:val="none" w:sz="0" w:space="0" w:color="auto"/>
        <w:bottom w:val="none" w:sz="0" w:space="0" w:color="auto"/>
        <w:right w:val="none" w:sz="0" w:space="0" w:color="auto"/>
      </w:divBdr>
    </w:div>
    <w:div w:id="223181791">
      <w:bodyDiv w:val="1"/>
      <w:marLeft w:val="0"/>
      <w:marRight w:val="0"/>
      <w:marTop w:val="0"/>
      <w:marBottom w:val="0"/>
      <w:divBdr>
        <w:top w:val="none" w:sz="0" w:space="0" w:color="auto"/>
        <w:left w:val="none" w:sz="0" w:space="0" w:color="auto"/>
        <w:bottom w:val="none" w:sz="0" w:space="0" w:color="auto"/>
        <w:right w:val="none" w:sz="0" w:space="0" w:color="auto"/>
      </w:divBdr>
    </w:div>
    <w:div w:id="226645186">
      <w:bodyDiv w:val="1"/>
      <w:marLeft w:val="0"/>
      <w:marRight w:val="0"/>
      <w:marTop w:val="0"/>
      <w:marBottom w:val="0"/>
      <w:divBdr>
        <w:top w:val="none" w:sz="0" w:space="0" w:color="auto"/>
        <w:left w:val="none" w:sz="0" w:space="0" w:color="auto"/>
        <w:bottom w:val="none" w:sz="0" w:space="0" w:color="auto"/>
        <w:right w:val="none" w:sz="0" w:space="0" w:color="auto"/>
      </w:divBdr>
    </w:div>
    <w:div w:id="234517196">
      <w:bodyDiv w:val="1"/>
      <w:marLeft w:val="0"/>
      <w:marRight w:val="0"/>
      <w:marTop w:val="0"/>
      <w:marBottom w:val="0"/>
      <w:divBdr>
        <w:top w:val="none" w:sz="0" w:space="0" w:color="auto"/>
        <w:left w:val="none" w:sz="0" w:space="0" w:color="auto"/>
        <w:bottom w:val="none" w:sz="0" w:space="0" w:color="auto"/>
        <w:right w:val="none" w:sz="0" w:space="0" w:color="auto"/>
      </w:divBdr>
    </w:div>
    <w:div w:id="235018499">
      <w:bodyDiv w:val="1"/>
      <w:marLeft w:val="0"/>
      <w:marRight w:val="0"/>
      <w:marTop w:val="0"/>
      <w:marBottom w:val="0"/>
      <w:divBdr>
        <w:top w:val="none" w:sz="0" w:space="0" w:color="auto"/>
        <w:left w:val="none" w:sz="0" w:space="0" w:color="auto"/>
        <w:bottom w:val="none" w:sz="0" w:space="0" w:color="auto"/>
        <w:right w:val="none" w:sz="0" w:space="0" w:color="auto"/>
      </w:divBdr>
    </w:div>
    <w:div w:id="241111614">
      <w:bodyDiv w:val="1"/>
      <w:marLeft w:val="0"/>
      <w:marRight w:val="0"/>
      <w:marTop w:val="0"/>
      <w:marBottom w:val="0"/>
      <w:divBdr>
        <w:top w:val="none" w:sz="0" w:space="0" w:color="auto"/>
        <w:left w:val="none" w:sz="0" w:space="0" w:color="auto"/>
        <w:bottom w:val="none" w:sz="0" w:space="0" w:color="auto"/>
        <w:right w:val="none" w:sz="0" w:space="0" w:color="auto"/>
      </w:divBdr>
    </w:div>
    <w:div w:id="248852763">
      <w:bodyDiv w:val="1"/>
      <w:marLeft w:val="0"/>
      <w:marRight w:val="0"/>
      <w:marTop w:val="0"/>
      <w:marBottom w:val="0"/>
      <w:divBdr>
        <w:top w:val="none" w:sz="0" w:space="0" w:color="auto"/>
        <w:left w:val="none" w:sz="0" w:space="0" w:color="auto"/>
        <w:bottom w:val="none" w:sz="0" w:space="0" w:color="auto"/>
        <w:right w:val="none" w:sz="0" w:space="0" w:color="auto"/>
      </w:divBdr>
    </w:div>
    <w:div w:id="257687790">
      <w:bodyDiv w:val="1"/>
      <w:marLeft w:val="0"/>
      <w:marRight w:val="0"/>
      <w:marTop w:val="0"/>
      <w:marBottom w:val="0"/>
      <w:divBdr>
        <w:top w:val="none" w:sz="0" w:space="0" w:color="auto"/>
        <w:left w:val="none" w:sz="0" w:space="0" w:color="auto"/>
        <w:bottom w:val="none" w:sz="0" w:space="0" w:color="auto"/>
        <w:right w:val="none" w:sz="0" w:space="0" w:color="auto"/>
      </w:divBdr>
      <w:divsChild>
        <w:div w:id="158351882">
          <w:marLeft w:val="504"/>
          <w:marRight w:val="0"/>
          <w:marTop w:val="140"/>
          <w:marBottom w:val="0"/>
          <w:divBdr>
            <w:top w:val="none" w:sz="0" w:space="0" w:color="auto"/>
            <w:left w:val="none" w:sz="0" w:space="0" w:color="auto"/>
            <w:bottom w:val="none" w:sz="0" w:space="0" w:color="auto"/>
            <w:right w:val="none" w:sz="0" w:space="0" w:color="auto"/>
          </w:divBdr>
        </w:div>
      </w:divsChild>
    </w:div>
    <w:div w:id="271599267">
      <w:bodyDiv w:val="1"/>
      <w:marLeft w:val="0"/>
      <w:marRight w:val="0"/>
      <w:marTop w:val="0"/>
      <w:marBottom w:val="0"/>
      <w:divBdr>
        <w:top w:val="none" w:sz="0" w:space="0" w:color="auto"/>
        <w:left w:val="none" w:sz="0" w:space="0" w:color="auto"/>
        <w:bottom w:val="none" w:sz="0" w:space="0" w:color="auto"/>
        <w:right w:val="none" w:sz="0" w:space="0" w:color="auto"/>
      </w:divBdr>
    </w:div>
    <w:div w:id="274602596">
      <w:bodyDiv w:val="1"/>
      <w:marLeft w:val="0"/>
      <w:marRight w:val="0"/>
      <w:marTop w:val="0"/>
      <w:marBottom w:val="0"/>
      <w:divBdr>
        <w:top w:val="none" w:sz="0" w:space="0" w:color="auto"/>
        <w:left w:val="none" w:sz="0" w:space="0" w:color="auto"/>
        <w:bottom w:val="none" w:sz="0" w:space="0" w:color="auto"/>
        <w:right w:val="none" w:sz="0" w:space="0" w:color="auto"/>
      </w:divBdr>
    </w:div>
    <w:div w:id="275260903">
      <w:bodyDiv w:val="1"/>
      <w:marLeft w:val="0"/>
      <w:marRight w:val="0"/>
      <w:marTop w:val="0"/>
      <w:marBottom w:val="0"/>
      <w:divBdr>
        <w:top w:val="none" w:sz="0" w:space="0" w:color="auto"/>
        <w:left w:val="none" w:sz="0" w:space="0" w:color="auto"/>
        <w:bottom w:val="none" w:sz="0" w:space="0" w:color="auto"/>
        <w:right w:val="none" w:sz="0" w:space="0" w:color="auto"/>
      </w:divBdr>
    </w:div>
    <w:div w:id="278611507">
      <w:bodyDiv w:val="1"/>
      <w:marLeft w:val="0"/>
      <w:marRight w:val="0"/>
      <w:marTop w:val="0"/>
      <w:marBottom w:val="0"/>
      <w:divBdr>
        <w:top w:val="none" w:sz="0" w:space="0" w:color="auto"/>
        <w:left w:val="none" w:sz="0" w:space="0" w:color="auto"/>
        <w:bottom w:val="none" w:sz="0" w:space="0" w:color="auto"/>
        <w:right w:val="none" w:sz="0" w:space="0" w:color="auto"/>
      </w:divBdr>
    </w:div>
    <w:div w:id="293565595">
      <w:bodyDiv w:val="1"/>
      <w:marLeft w:val="0"/>
      <w:marRight w:val="0"/>
      <w:marTop w:val="0"/>
      <w:marBottom w:val="0"/>
      <w:divBdr>
        <w:top w:val="none" w:sz="0" w:space="0" w:color="auto"/>
        <w:left w:val="none" w:sz="0" w:space="0" w:color="auto"/>
        <w:bottom w:val="none" w:sz="0" w:space="0" w:color="auto"/>
        <w:right w:val="none" w:sz="0" w:space="0" w:color="auto"/>
      </w:divBdr>
    </w:div>
    <w:div w:id="294601594">
      <w:bodyDiv w:val="1"/>
      <w:marLeft w:val="0"/>
      <w:marRight w:val="0"/>
      <w:marTop w:val="0"/>
      <w:marBottom w:val="0"/>
      <w:divBdr>
        <w:top w:val="none" w:sz="0" w:space="0" w:color="auto"/>
        <w:left w:val="none" w:sz="0" w:space="0" w:color="auto"/>
        <w:bottom w:val="none" w:sz="0" w:space="0" w:color="auto"/>
        <w:right w:val="none" w:sz="0" w:space="0" w:color="auto"/>
      </w:divBdr>
    </w:div>
    <w:div w:id="307132404">
      <w:bodyDiv w:val="1"/>
      <w:marLeft w:val="0"/>
      <w:marRight w:val="0"/>
      <w:marTop w:val="0"/>
      <w:marBottom w:val="0"/>
      <w:divBdr>
        <w:top w:val="none" w:sz="0" w:space="0" w:color="auto"/>
        <w:left w:val="none" w:sz="0" w:space="0" w:color="auto"/>
        <w:bottom w:val="none" w:sz="0" w:space="0" w:color="auto"/>
        <w:right w:val="none" w:sz="0" w:space="0" w:color="auto"/>
      </w:divBdr>
    </w:div>
    <w:div w:id="312755581">
      <w:bodyDiv w:val="1"/>
      <w:marLeft w:val="0"/>
      <w:marRight w:val="0"/>
      <w:marTop w:val="0"/>
      <w:marBottom w:val="0"/>
      <w:divBdr>
        <w:top w:val="none" w:sz="0" w:space="0" w:color="auto"/>
        <w:left w:val="none" w:sz="0" w:space="0" w:color="auto"/>
        <w:bottom w:val="none" w:sz="0" w:space="0" w:color="auto"/>
        <w:right w:val="none" w:sz="0" w:space="0" w:color="auto"/>
      </w:divBdr>
    </w:div>
    <w:div w:id="316156198">
      <w:bodyDiv w:val="1"/>
      <w:marLeft w:val="0"/>
      <w:marRight w:val="0"/>
      <w:marTop w:val="0"/>
      <w:marBottom w:val="0"/>
      <w:divBdr>
        <w:top w:val="none" w:sz="0" w:space="0" w:color="auto"/>
        <w:left w:val="none" w:sz="0" w:space="0" w:color="auto"/>
        <w:bottom w:val="none" w:sz="0" w:space="0" w:color="auto"/>
        <w:right w:val="none" w:sz="0" w:space="0" w:color="auto"/>
      </w:divBdr>
    </w:div>
    <w:div w:id="333579887">
      <w:bodyDiv w:val="1"/>
      <w:marLeft w:val="0"/>
      <w:marRight w:val="0"/>
      <w:marTop w:val="0"/>
      <w:marBottom w:val="0"/>
      <w:divBdr>
        <w:top w:val="none" w:sz="0" w:space="0" w:color="auto"/>
        <w:left w:val="none" w:sz="0" w:space="0" w:color="auto"/>
        <w:bottom w:val="none" w:sz="0" w:space="0" w:color="auto"/>
        <w:right w:val="none" w:sz="0" w:space="0" w:color="auto"/>
      </w:divBdr>
      <w:divsChild>
        <w:div w:id="1895461926">
          <w:marLeft w:val="0"/>
          <w:marRight w:val="0"/>
          <w:marTop w:val="0"/>
          <w:marBottom w:val="0"/>
          <w:divBdr>
            <w:top w:val="none" w:sz="0" w:space="0" w:color="auto"/>
            <w:left w:val="none" w:sz="0" w:space="0" w:color="auto"/>
            <w:bottom w:val="none" w:sz="0" w:space="0" w:color="auto"/>
            <w:right w:val="none" w:sz="0" w:space="0" w:color="auto"/>
          </w:divBdr>
        </w:div>
        <w:div w:id="2107455068">
          <w:marLeft w:val="0"/>
          <w:marRight w:val="0"/>
          <w:marTop w:val="0"/>
          <w:marBottom w:val="0"/>
          <w:divBdr>
            <w:top w:val="none" w:sz="0" w:space="0" w:color="auto"/>
            <w:left w:val="none" w:sz="0" w:space="0" w:color="auto"/>
            <w:bottom w:val="none" w:sz="0" w:space="0" w:color="auto"/>
            <w:right w:val="none" w:sz="0" w:space="0" w:color="auto"/>
          </w:divBdr>
        </w:div>
        <w:div w:id="83654154">
          <w:marLeft w:val="0"/>
          <w:marRight w:val="0"/>
          <w:marTop w:val="0"/>
          <w:marBottom w:val="0"/>
          <w:divBdr>
            <w:top w:val="none" w:sz="0" w:space="0" w:color="auto"/>
            <w:left w:val="none" w:sz="0" w:space="0" w:color="auto"/>
            <w:bottom w:val="none" w:sz="0" w:space="0" w:color="auto"/>
            <w:right w:val="none" w:sz="0" w:space="0" w:color="auto"/>
          </w:divBdr>
        </w:div>
        <w:div w:id="329870146">
          <w:marLeft w:val="0"/>
          <w:marRight w:val="0"/>
          <w:marTop w:val="0"/>
          <w:marBottom w:val="0"/>
          <w:divBdr>
            <w:top w:val="none" w:sz="0" w:space="0" w:color="auto"/>
            <w:left w:val="none" w:sz="0" w:space="0" w:color="auto"/>
            <w:bottom w:val="none" w:sz="0" w:space="0" w:color="auto"/>
            <w:right w:val="none" w:sz="0" w:space="0" w:color="auto"/>
          </w:divBdr>
        </w:div>
        <w:div w:id="1679232215">
          <w:marLeft w:val="0"/>
          <w:marRight w:val="0"/>
          <w:marTop w:val="0"/>
          <w:marBottom w:val="0"/>
          <w:divBdr>
            <w:top w:val="none" w:sz="0" w:space="0" w:color="auto"/>
            <w:left w:val="none" w:sz="0" w:space="0" w:color="auto"/>
            <w:bottom w:val="none" w:sz="0" w:space="0" w:color="auto"/>
            <w:right w:val="none" w:sz="0" w:space="0" w:color="auto"/>
          </w:divBdr>
        </w:div>
      </w:divsChild>
    </w:div>
    <w:div w:id="333650182">
      <w:bodyDiv w:val="1"/>
      <w:marLeft w:val="0"/>
      <w:marRight w:val="0"/>
      <w:marTop w:val="0"/>
      <w:marBottom w:val="0"/>
      <w:divBdr>
        <w:top w:val="none" w:sz="0" w:space="0" w:color="auto"/>
        <w:left w:val="none" w:sz="0" w:space="0" w:color="auto"/>
        <w:bottom w:val="none" w:sz="0" w:space="0" w:color="auto"/>
        <w:right w:val="none" w:sz="0" w:space="0" w:color="auto"/>
      </w:divBdr>
    </w:div>
    <w:div w:id="341250097">
      <w:bodyDiv w:val="1"/>
      <w:marLeft w:val="0"/>
      <w:marRight w:val="0"/>
      <w:marTop w:val="0"/>
      <w:marBottom w:val="0"/>
      <w:divBdr>
        <w:top w:val="none" w:sz="0" w:space="0" w:color="auto"/>
        <w:left w:val="none" w:sz="0" w:space="0" w:color="auto"/>
        <w:bottom w:val="none" w:sz="0" w:space="0" w:color="auto"/>
        <w:right w:val="none" w:sz="0" w:space="0" w:color="auto"/>
      </w:divBdr>
    </w:div>
    <w:div w:id="348332984">
      <w:bodyDiv w:val="1"/>
      <w:marLeft w:val="0"/>
      <w:marRight w:val="0"/>
      <w:marTop w:val="0"/>
      <w:marBottom w:val="0"/>
      <w:divBdr>
        <w:top w:val="none" w:sz="0" w:space="0" w:color="auto"/>
        <w:left w:val="none" w:sz="0" w:space="0" w:color="auto"/>
        <w:bottom w:val="none" w:sz="0" w:space="0" w:color="auto"/>
        <w:right w:val="none" w:sz="0" w:space="0" w:color="auto"/>
      </w:divBdr>
    </w:div>
    <w:div w:id="370768363">
      <w:bodyDiv w:val="1"/>
      <w:marLeft w:val="0"/>
      <w:marRight w:val="0"/>
      <w:marTop w:val="0"/>
      <w:marBottom w:val="0"/>
      <w:divBdr>
        <w:top w:val="none" w:sz="0" w:space="0" w:color="auto"/>
        <w:left w:val="none" w:sz="0" w:space="0" w:color="auto"/>
        <w:bottom w:val="none" w:sz="0" w:space="0" w:color="auto"/>
        <w:right w:val="none" w:sz="0" w:space="0" w:color="auto"/>
      </w:divBdr>
    </w:div>
    <w:div w:id="371073664">
      <w:bodyDiv w:val="1"/>
      <w:marLeft w:val="0"/>
      <w:marRight w:val="0"/>
      <w:marTop w:val="0"/>
      <w:marBottom w:val="0"/>
      <w:divBdr>
        <w:top w:val="none" w:sz="0" w:space="0" w:color="auto"/>
        <w:left w:val="none" w:sz="0" w:space="0" w:color="auto"/>
        <w:bottom w:val="none" w:sz="0" w:space="0" w:color="auto"/>
        <w:right w:val="none" w:sz="0" w:space="0" w:color="auto"/>
      </w:divBdr>
    </w:div>
    <w:div w:id="412164149">
      <w:bodyDiv w:val="1"/>
      <w:marLeft w:val="0"/>
      <w:marRight w:val="0"/>
      <w:marTop w:val="0"/>
      <w:marBottom w:val="0"/>
      <w:divBdr>
        <w:top w:val="none" w:sz="0" w:space="0" w:color="auto"/>
        <w:left w:val="none" w:sz="0" w:space="0" w:color="auto"/>
        <w:bottom w:val="none" w:sz="0" w:space="0" w:color="auto"/>
        <w:right w:val="none" w:sz="0" w:space="0" w:color="auto"/>
      </w:divBdr>
    </w:div>
    <w:div w:id="431632991">
      <w:bodyDiv w:val="1"/>
      <w:marLeft w:val="0"/>
      <w:marRight w:val="0"/>
      <w:marTop w:val="0"/>
      <w:marBottom w:val="0"/>
      <w:divBdr>
        <w:top w:val="none" w:sz="0" w:space="0" w:color="auto"/>
        <w:left w:val="none" w:sz="0" w:space="0" w:color="auto"/>
        <w:bottom w:val="none" w:sz="0" w:space="0" w:color="auto"/>
        <w:right w:val="none" w:sz="0" w:space="0" w:color="auto"/>
      </w:divBdr>
    </w:div>
    <w:div w:id="459693683">
      <w:bodyDiv w:val="1"/>
      <w:marLeft w:val="0"/>
      <w:marRight w:val="0"/>
      <w:marTop w:val="0"/>
      <w:marBottom w:val="0"/>
      <w:divBdr>
        <w:top w:val="none" w:sz="0" w:space="0" w:color="auto"/>
        <w:left w:val="none" w:sz="0" w:space="0" w:color="auto"/>
        <w:bottom w:val="none" w:sz="0" w:space="0" w:color="auto"/>
        <w:right w:val="none" w:sz="0" w:space="0" w:color="auto"/>
      </w:divBdr>
    </w:div>
    <w:div w:id="464389978">
      <w:bodyDiv w:val="1"/>
      <w:marLeft w:val="0"/>
      <w:marRight w:val="0"/>
      <w:marTop w:val="0"/>
      <w:marBottom w:val="0"/>
      <w:divBdr>
        <w:top w:val="none" w:sz="0" w:space="0" w:color="auto"/>
        <w:left w:val="none" w:sz="0" w:space="0" w:color="auto"/>
        <w:bottom w:val="none" w:sz="0" w:space="0" w:color="auto"/>
        <w:right w:val="none" w:sz="0" w:space="0" w:color="auto"/>
      </w:divBdr>
    </w:div>
    <w:div w:id="467279330">
      <w:bodyDiv w:val="1"/>
      <w:marLeft w:val="0"/>
      <w:marRight w:val="0"/>
      <w:marTop w:val="0"/>
      <w:marBottom w:val="0"/>
      <w:divBdr>
        <w:top w:val="none" w:sz="0" w:space="0" w:color="auto"/>
        <w:left w:val="none" w:sz="0" w:space="0" w:color="auto"/>
        <w:bottom w:val="none" w:sz="0" w:space="0" w:color="auto"/>
        <w:right w:val="none" w:sz="0" w:space="0" w:color="auto"/>
      </w:divBdr>
    </w:div>
    <w:div w:id="476923523">
      <w:bodyDiv w:val="1"/>
      <w:marLeft w:val="0"/>
      <w:marRight w:val="0"/>
      <w:marTop w:val="0"/>
      <w:marBottom w:val="0"/>
      <w:divBdr>
        <w:top w:val="none" w:sz="0" w:space="0" w:color="auto"/>
        <w:left w:val="none" w:sz="0" w:space="0" w:color="auto"/>
        <w:bottom w:val="none" w:sz="0" w:space="0" w:color="auto"/>
        <w:right w:val="none" w:sz="0" w:space="0" w:color="auto"/>
      </w:divBdr>
    </w:div>
    <w:div w:id="487986321">
      <w:bodyDiv w:val="1"/>
      <w:marLeft w:val="0"/>
      <w:marRight w:val="0"/>
      <w:marTop w:val="0"/>
      <w:marBottom w:val="0"/>
      <w:divBdr>
        <w:top w:val="none" w:sz="0" w:space="0" w:color="auto"/>
        <w:left w:val="none" w:sz="0" w:space="0" w:color="auto"/>
        <w:bottom w:val="none" w:sz="0" w:space="0" w:color="auto"/>
        <w:right w:val="none" w:sz="0" w:space="0" w:color="auto"/>
      </w:divBdr>
      <w:divsChild>
        <w:div w:id="689064762">
          <w:marLeft w:val="0"/>
          <w:marRight w:val="0"/>
          <w:marTop w:val="0"/>
          <w:marBottom w:val="0"/>
          <w:divBdr>
            <w:top w:val="none" w:sz="0" w:space="0" w:color="auto"/>
            <w:left w:val="none" w:sz="0" w:space="0" w:color="auto"/>
            <w:bottom w:val="none" w:sz="0" w:space="0" w:color="auto"/>
            <w:right w:val="none" w:sz="0" w:space="0" w:color="auto"/>
          </w:divBdr>
        </w:div>
        <w:div w:id="1370103548">
          <w:marLeft w:val="0"/>
          <w:marRight w:val="0"/>
          <w:marTop w:val="0"/>
          <w:marBottom w:val="0"/>
          <w:divBdr>
            <w:top w:val="none" w:sz="0" w:space="0" w:color="auto"/>
            <w:left w:val="none" w:sz="0" w:space="0" w:color="auto"/>
            <w:bottom w:val="none" w:sz="0" w:space="0" w:color="auto"/>
            <w:right w:val="none" w:sz="0" w:space="0" w:color="auto"/>
          </w:divBdr>
        </w:div>
      </w:divsChild>
    </w:div>
    <w:div w:id="501550595">
      <w:bodyDiv w:val="1"/>
      <w:marLeft w:val="0"/>
      <w:marRight w:val="0"/>
      <w:marTop w:val="0"/>
      <w:marBottom w:val="0"/>
      <w:divBdr>
        <w:top w:val="none" w:sz="0" w:space="0" w:color="auto"/>
        <w:left w:val="none" w:sz="0" w:space="0" w:color="auto"/>
        <w:bottom w:val="none" w:sz="0" w:space="0" w:color="auto"/>
        <w:right w:val="none" w:sz="0" w:space="0" w:color="auto"/>
      </w:divBdr>
    </w:div>
    <w:div w:id="508060585">
      <w:bodyDiv w:val="1"/>
      <w:marLeft w:val="0"/>
      <w:marRight w:val="0"/>
      <w:marTop w:val="0"/>
      <w:marBottom w:val="0"/>
      <w:divBdr>
        <w:top w:val="none" w:sz="0" w:space="0" w:color="auto"/>
        <w:left w:val="none" w:sz="0" w:space="0" w:color="auto"/>
        <w:bottom w:val="none" w:sz="0" w:space="0" w:color="auto"/>
        <w:right w:val="none" w:sz="0" w:space="0" w:color="auto"/>
      </w:divBdr>
    </w:div>
    <w:div w:id="523590662">
      <w:bodyDiv w:val="1"/>
      <w:marLeft w:val="0"/>
      <w:marRight w:val="0"/>
      <w:marTop w:val="0"/>
      <w:marBottom w:val="0"/>
      <w:divBdr>
        <w:top w:val="none" w:sz="0" w:space="0" w:color="auto"/>
        <w:left w:val="none" w:sz="0" w:space="0" w:color="auto"/>
        <w:bottom w:val="none" w:sz="0" w:space="0" w:color="auto"/>
        <w:right w:val="none" w:sz="0" w:space="0" w:color="auto"/>
      </w:divBdr>
      <w:divsChild>
        <w:div w:id="1879584903">
          <w:marLeft w:val="0"/>
          <w:marRight w:val="0"/>
          <w:marTop w:val="0"/>
          <w:marBottom w:val="0"/>
          <w:divBdr>
            <w:top w:val="none" w:sz="0" w:space="0" w:color="auto"/>
            <w:left w:val="none" w:sz="0" w:space="0" w:color="auto"/>
            <w:bottom w:val="none" w:sz="0" w:space="0" w:color="auto"/>
            <w:right w:val="none" w:sz="0" w:space="0" w:color="auto"/>
          </w:divBdr>
        </w:div>
        <w:div w:id="877085109">
          <w:marLeft w:val="0"/>
          <w:marRight w:val="0"/>
          <w:marTop w:val="0"/>
          <w:marBottom w:val="0"/>
          <w:divBdr>
            <w:top w:val="none" w:sz="0" w:space="0" w:color="auto"/>
            <w:left w:val="none" w:sz="0" w:space="0" w:color="auto"/>
            <w:bottom w:val="none" w:sz="0" w:space="0" w:color="auto"/>
            <w:right w:val="none" w:sz="0" w:space="0" w:color="auto"/>
          </w:divBdr>
        </w:div>
        <w:div w:id="1787696821">
          <w:marLeft w:val="0"/>
          <w:marRight w:val="0"/>
          <w:marTop w:val="0"/>
          <w:marBottom w:val="0"/>
          <w:divBdr>
            <w:top w:val="none" w:sz="0" w:space="0" w:color="auto"/>
            <w:left w:val="none" w:sz="0" w:space="0" w:color="auto"/>
            <w:bottom w:val="none" w:sz="0" w:space="0" w:color="auto"/>
            <w:right w:val="none" w:sz="0" w:space="0" w:color="auto"/>
          </w:divBdr>
        </w:div>
      </w:divsChild>
    </w:div>
    <w:div w:id="524558161">
      <w:bodyDiv w:val="1"/>
      <w:marLeft w:val="0"/>
      <w:marRight w:val="0"/>
      <w:marTop w:val="0"/>
      <w:marBottom w:val="0"/>
      <w:divBdr>
        <w:top w:val="none" w:sz="0" w:space="0" w:color="auto"/>
        <w:left w:val="none" w:sz="0" w:space="0" w:color="auto"/>
        <w:bottom w:val="none" w:sz="0" w:space="0" w:color="auto"/>
        <w:right w:val="none" w:sz="0" w:space="0" w:color="auto"/>
      </w:divBdr>
    </w:div>
    <w:div w:id="535193503">
      <w:bodyDiv w:val="1"/>
      <w:marLeft w:val="0"/>
      <w:marRight w:val="0"/>
      <w:marTop w:val="0"/>
      <w:marBottom w:val="0"/>
      <w:divBdr>
        <w:top w:val="none" w:sz="0" w:space="0" w:color="auto"/>
        <w:left w:val="none" w:sz="0" w:space="0" w:color="auto"/>
        <w:bottom w:val="none" w:sz="0" w:space="0" w:color="auto"/>
        <w:right w:val="none" w:sz="0" w:space="0" w:color="auto"/>
      </w:divBdr>
      <w:divsChild>
        <w:div w:id="929314180">
          <w:marLeft w:val="0"/>
          <w:marRight w:val="0"/>
          <w:marTop w:val="0"/>
          <w:marBottom w:val="0"/>
          <w:divBdr>
            <w:top w:val="none" w:sz="0" w:space="0" w:color="auto"/>
            <w:left w:val="none" w:sz="0" w:space="0" w:color="auto"/>
            <w:bottom w:val="none" w:sz="0" w:space="0" w:color="auto"/>
            <w:right w:val="none" w:sz="0" w:space="0" w:color="auto"/>
          </w:divBdr>
        </w:div>
        <w:div w:id="1296595371">
          <w:marLeft w:val="0"/>
          <w:marRight w:val="0"/>
          <w:marTop w:val="0"/>
          <w:marBottom w:val="0"/>
          <w:divBdr>
            <w:top w:val="none" w:sz="0" w:space="0" w:color="auto"/>
            <w:left w:val="none" w:sz="0" w:space="0" w:color="auto"/>
            <w:bottom w:val="none" w:sz="0" w:space="0" w:color="auto"/>
            <w:right w:val="none" w:sz="0" w:space="0" w:color="auto"/>
          </w:divBdr>
        </w:div>
      </w:divsChild>
    </w:div>
    <w:div w:id="551964888">
      <w:bodyDiv w:val="1"/>
      <w:marLeft w:val="0"/>
      <w:marRight w:val="0"/>
      <w:marTop w:val="0"/>
      <w:marBottom w:val="0"/>
      <w:divBdr>
        <w:top w:val="none" w:sz="0" w:space="0" w:color="auto"/>
        <w:left w:val="none" w:sz="0" w:space="0" w:color="auto"/>
        <w:bottom w:val="none" w:sz="0" w:space="0" w:color="auto"/>
        <w:right w:val="none" w:sz="0" w:space="0" w:color="auto"/>
      </w:divBdr>
    </w:div>
    <w:div w:id="553547991">
      <w:bodyDiv w:val="1"/>
      <w:marLeft w:val="0"/>
      <w:marRight w:val="0"/>
      <w:marTop w:val="0"/>
      <w:marBottom w:val="0"/>
      <w:divBdr>
        <w:top w:val="none" w:sz="0" w:space="0" w:color="auto"/>
        <w:left w:val="none" w:sz="0" w:space="0" w:color="auto"/>
        <w:bottom w:val="none" w:sz="0" w:space="0" w:color="auto"/>
        <w:right w:val="none" w:sz="0" w:space="0" w:color="auto"/>
      </w:divBdr>
    </w:div>
    <w:div w:id="556823467">
      <w:bodyDiv w:val="1"/>
      <w:marLeft w:val="0"/>
      <w:marRight w:val="0"/>
      <w:marTop w:val="0"/>
      <w:marBottom w:val="0"/>
      <w:divBdr>
        <w:top w:val="none" w:sz="0" w:space="0" w:color="auto"/>
        <w:left w:val="none" w:sz="0" w:space="0" w:color="auto"/>
        <w:bottom w:val="none" w:sz="0" w:space="0" w:color="auto"/>
        <w:right w:val="none" w:sz="0" w:space="0" w:color="auto"/>
      </w:divBdr>
      <w:divsChild>
        <w:div w:id="765350961">
          <w:marLeft w:val="0"/>
          <w:marRight w:val="0"/>
          <w:marTop w:val="0"/>
          <w:marBottom w:val="0"/>
          <w:divBdr>
            <w:top w:val="none" w:sz="0" w:space="0" w:color="auto"/>
            <w:left w:val="none" w:sz="0" w:space="0" w:color="auto"/>
            <w:bottom w:val="none" w:sz="0" w:space="0" w:color="auto"/>
            <w:right w:val="none" w:sz="0" w:space="0" w:color="auto"/>
          </w:divBdr>
        </w:div>
        <w:div w:id="1987003573">
          <w:marLeft w:val="0"/>
          <w:marRight w:val="0"/>
          <w:marTop w:val="0"/>
          <w:marBottom w:val="0"/>
          <w:divBdr>
            <w:top w:val="none" w:sz="0" w:space="0" w:color="auto"/>
            <w:left w:val="none" w:sz="0" w:space="0" w:color="auto"/>
            <w:bottom w:val="none" w:sz="0" w:space="0" w:color="auto"/>
            <w:right w:val="none" w:sz="0" w:space="0" w:color="auto"/>
          </w:divBdr>
        </w:div>
        <w:div w:id="770273285">
          <w:marLeft w:val="0"/>
          <w:marRight w:val="0"/>
          <w:marTop w:val="0"/>
          <w:marBottom w:val="0"/>
          <w:divBdr>
            <w:top w:val="none" w:sz="0" w:space="0" w:color="auto"/>
            <w:left w:val="none" w:sz="0" w:space="0" w:color="auto"/>
            <w:bottom w:val="none" w:sz="0" w:space="0" w:color="auto"/>
            <w:right w:val="none" w:sz="0" w:space="0" w:color="auto"/>
          </w:divBdr>
        </w:div>
        <w:div w:id="1408110172">
          <w:marLeft w:val="0"/>
          <w:marRight w:val="0"/>
          <w:marTop w:val="0"/>
          <w:marBottom w:val="0"/>
          <w:divBdr>
            <w:top w:val="none" w:sz="0" w:space="0" w:color="auto"/>
            <w:left w:val="none" w:sz="0" w:space="0" w:color="auto"/>
            <w:bottom w:val="none" w:sz="0" w:space="0" w:color="auto"/>
            <w:right w:val="none" w:sz="0" w:space="0" w:color="auto"/>
          </w:divBdr>
        </w:div>
        <w:div w:id="1085029997">
          <w:marLeft w:val="0"/>
          <w:marRight w:val="0"/>
          <w:marTop w:val="0"/>
          <w:marBottom w:val="0"/>
          <w:divBdr>
            <w:top w:val="none" w:sz="0" w:space="0" w:color="auto"/>
            <w:left w:val="none" w:sz="0" w:space="0" w:color="auto"/>
            <w:bottom w:val="none" w:sz="0" w:space="0" w:color="auto"/>
            <w:right w:val="none" w:sz="0" w:space="0" w:color="auto"/>
          </w:divBdr>
        </w:div>
        <w:div w:id="1851022668">
          <w:marLeft w:val="0"/>
          <w:marRight w:val="0"/>
          <w:marTop w:val="0"/>
          <w:marBottom w:val="0"/>
          <w:divBdr>
            <w:top w:val="none" w:sz="0" w:space="0" w:color="auto"/>
            <w:left w:val="none" w:sz="0" w:space="0" w:color="auto"/>
            <w:bottom w:val="none" w:sz="0" w:space="0" w:color="auto"/>
            <w:right w:val="none" w:sz="0" w:space="0" w:color="auto"/>
          </w:divBdr>
        </w:div>
        <w:div w:id="83184005">
          <w:marLeft w:val="0"/>
          <w:marRight w:val="0"/>
          <w:marTop w:val="0"/>
          <w:marBottom w:val="0"/>
          <w:divBdr>
            <w:top w:val="none" w:sz="0" w:space="0" w:color="auto"/>
            <w:left w:val="none" w:sz="0" w:space="0" w:color="auto"/>
            <w:bottom w:val="none" w:sz="0" w:space="0" w:color="auto"/>
            <w:right w:val="none" w:sz="0" w:space="0" w:color="auto"/>
          </w:divBdr>
        </w:div>
        <w:div w:id="384523106">
          <w:marLeft w:val="0"/>
          <w:marRight w:val="0"/>
          <w:marTop w:val="0"/>
          <w:marBottom w:val="0"/>
          <w:divBdr>
            <w:top w:val="none" w:sz="0" w:space="0" w:color="auto"/>
            <w:left w:val="none" w:sz="0" w:space="0" w:color="auto"/>
            <w:bottom w:val="none" w:sz="0" w:space="0" w:color="auto"/>
            <w:right w:val="none" w:sz="0" w:space="0" w:color="auto"/>
          </w:divBdr>
        </w:div>
        <w:div w:id="1734815257">
          <w:marLeft w:val="0"/>
          <w:marRight w:val="0"/>
          <w:marTop w:val="0"/>
          <w:marBottom w:val="0"/>
          <w:divBdr>
            <w:top w:val="none" w:sz="0" w:space="0" w:color="auto"/>
            <w:left w:val="none" w:sz="0" w:space="0" w:color="auto"/>
            <w:bottom w:val="none" w:sz="0" w:space="0" w:color="auto"/>
            <w:right w:val="none" w:sz="0" w:space="0" w:color="auto"/>
          </w:divBdr>
        </w:div>
        <w:div w:id="1913150744">
          <w:marLeft w:val="0"/>
          <w:marRight w:val="0"/>
          <w:marTop w:val="0"/>
          <w:marBottom w:val="0"/>
          <w:divBdr>
            <w:top w:val="none" w:sz="0" w:space="0" w:color="auto"/>
            <w:left w:val="none" w:sz="0" w:space="0" w:color="auto"/>
            <w:bottom w:val="none" w:sz="0" w:space="0" w:color="auto"/>
            <w:right w:val="none" w:sz="0" w:space="0" w:color="auto"/>
          </w:divBdr>
        </w:div>
        <w:div w:id="1730960715">
          <w:marLeft w:val="0"/>
          <w:marRight w:val="0"/>
          <w:marTop w:val="0"/>
          <w:marBottom w:val="0"/>
          <w:divBdr>
            <w:top w:val="none" w:sz="0" w:space="0" w:color="auto"/>
            <w:left w:val="none" w:sz="0" w:space="0" w:color="auto"/>
            <w:bottom w:val="none" w:sz="0" w:space="0" w:color="auto"/>
            <w:right w:val="none" w:sz="0" w:space="0" w:color="auto"/>
          </w:divBdr>
        </w:div>
      </w:divsChild>
    </w:div>
    <w:div w:id="562183321">
      <w:bodyDiv w:val="1"/>
      <w:marLeft w:val="0"/>
      <w:marRight w:val="0"/>
      <w:marTop w:val="0"/>
      <w:marBottom w:val="0"/>
      <w:divBdr>
        <w:top w:val="none" w:sz="0" w:space="0" w:color="auto"/>
        <w:left w:val="none" w:sz="0" w:space="0" w:color="auto"/>
        <w:bottom w:val="none" w:sz="0" w:space="0" w:color="auto"/>
        <w:right w:val="none" w:sz="0" w:space="0" w:color="auto"/>
      </w:divBdr>
    </w:div>
    <w:div w:id="578059218">
      <w:bodyDiv w:val="1"/>
      <w:marLeft w:val="0"/>
      <w:marRight w:val="0"/>
      <w:marTop w:val="0"/>
      <w:marBottom w:val="0"/>
      <w:divBdr>
        <w:top w:val="none" w:sz="0" w:space="0" w:color="auto"/>
        <w:left w:val="none" w:sz="0" w:space="0" w:color="auto"/>
        <w:bottom w:val="none" w:sz="0" w:space="0" w:color="auto"/>
        <w:right w:val="none" w:sz="0" w:space="0" w:color="auto"/>
      </w:divBdr>
    </w:div>
    <w:div w:id="591737816">
      <w:bodyDiv w:val="1"/>
      <w:marLeft w:val="0"/>
      <w:marRight w:val="0"/>
      <w:marTop w:val="0"/>
      <w:marBottom w:val="0"/>
      <w:divBdr>
        <w:top w:val="none" w:sz="0" w:space="0" w:color="auto"/>
        <w:left w:val="none" w:sz="0" w:space="0" w:color="auto"/>
        <w:bottom w:val="none" w:sz="0" w:space="0" w:color="auto"/>
        <w:right w:val="none" w:sz="0" w:space="0" w:color="auto"/>
      </w:divBdr>
    </w:div>
    <w:div w:id="615913216">
      <w:bodyDiv w:val="1"/>
      <w:marLeft w:val="0"/>
      <w:marRight w:val="0"/>
      <w:marTop w:val="0"/>
      <w:marBottom w:val="0"/>
      <w:divBdr>
        <w:top w:val="none" w:sz="0" w:space="0" w:color="auto"/>
        <w:left w:val="none" w:sz="0" w:space="0" w:color="auto"/>
        <w:bottom w:val="none" w:sz="0" w:space="0" w:color="auto"/>
        <w:right w:val="none" w:sz="0" w:space="0" w:color="auto"/>
      </w:divBdr>
    </w:div>
    <w:div w:id="658386409">
      <w:bodyDiv w:val="1"/>
      <w:marLeft w:val="0"/>
      <w:marRight w:val="0"/>
      <w:marTop w:val="0"/>
      <w:marBottom w:val="0"/>
      <w:divBdr>
        <w:top w:val="none" w:sz="0" w:space="0" w:color="auto"/>
        <w:left w:val="none" w:sz="0" w:space="0" w:color="auto"/>
        <w:bottom w:val="none" w:sz="0" w:space="0" w:color="auto"/>
        <w:right w:val="none" w:sz="0" w:space="0" w:color="auto"/>
      </w:divBdr>
    </w:div>
    <w:div w:id="665397411">
      <w:bodyDiv w:val="1"/>
      <w:marLeft w:val="0"/>
      <w:marRight w:val="0"/>
      <w:marTop w:val="0"/>
      <w:marBottom w:val="0"/>
      <w:divBdr>
        <w:top w:val="none" w:sz="0" w:space="0" w:color="auto"/>
        <w:left w:val="none" w:sz="0" w:space="0" w:color="auto"/>
        <w:bottom w:val="none" w:sz="0" w:space="0" w:color="auto"/>
        <w:right w:val="none" w:sz="0" w:space="0" w:color="auto"/>
      </w:divBdr>
    </w:div>
    <w:div w:id="701127068">
      <w:bodyDiv w:val="1"/>
      <w:marLeft w:val="0"/>
      <w:marRight w:val="0"/>
      <w:marTop w:val="0"/>
      <w:marBottom w:val="0"/>
      <w:divBdr>
        <w:top w:val="none" w:sz="0" w:space="0" w:color="auto"/>
        <w:left w:val="none" w:sz="0" w:space="0" w:color="auto"/>
        <w:bottom w:val="none" w:sz="0" w:space="0" w:color="auto"/>
        <w:right w:val="none" w:sz="0" w:space="0" w:color="auto"/>
      </w:divBdr>
    </w:div>
    <w:div w:id="717627830">
      <w:bodyDiv w:val="1"/>
      <w:marLeft w:val="0"/>
      <w:marRight w:val="0"/>
      <w:marTop w:val="0"/>
      <w:marBottom w:val="0"/>
      <w:divBdr>
        <w:top w:val="none" w:sz="0" w:space="0" w:color="auto"/>
        <w:left w:val="none" w:sz="0" w:space="0" w:color="auto"/>
        <w:bottom w:val="none" w:sz="0" w:space="0" w:color="auto"/>
        <w:right w:val="none" w:sz="0" w:space="0" w:color="auto"/>
      </w:divBdr>
    </w:div>
    <w:div w:id="717822960">
      <w:bodyDiv w:val="1"/>
      <w:marLeft w:val="0"/>
      <w:marRight w:val="0"/>
      <w:marTop w:val="0"/>
      <w:marBottom w:val="0"/>
      <w:divBdr>
        <w:top w:val="none" w:sz="0" w:space="0" w:color="auto"/>
        <w:left w:val="none" w:sz="0" w:space="0" w:color="auto"/>
        <w:bottom w:val="none" w:sz="0" w:space="0" w:color="auto"/>
        <w:right w:val="none" w:sz="0" w:space="0" w:color="auto"/>
      </w:divBdr>
    </w:div>
    <w:div w:id="725254055">
      <w:bodyDiv w:val="1"/>
      <w:marLeft w:val="0"/>
      <w:marRight w:val="0"/>
      <w:marTop w:val="0"/>
      <w:marBottom w:val="0"/>
      <w:divBdr>
        <w:top w:val="none" w:sz="0" w:space="0" w:color="auto"/>
        <w:left w:val="none" w:sz="0" w:space="0" w:color="auto"/>
        <w:bottom w:val="none" w:sz="0" w:space="0" w:color="auto"/>
        <w:right w:val="none" w:sz="0" w:space="0" w:color="auto"/>
      </w:divBdr>
    </w:div>
    <w:div w:id="732699297">
      <w:bodyDiv w:val="1"/>
      <w:marLeft w:val="0"/>
      <w:marRight w:val="0"/>
      <w:marTop w:val="0"/>
      <w:marBottom w:val="0"/>
      <w:divBdr>
        <w:top w:val="none" w:sz="0" w:space="0" w:color="auto"/>
        <w:left w:val="none" w:sz="0" w:space="0" w:color="auto"/>
        <w:bottom w:val="none" w:sz="0" w:space="0" w:color="auto"/>
        <w:right w:val="none" w:sz="0" w:space="0" w:color="auto"/>
      </w:divBdr>
    </w:div>
    <w:div w:id="738671111">
      <w:bodyDiv w:val="1"/>
      <w:marLeft w:val="0"/>
      <w:marRight w:val="0"/>
      <w:marTop w:val="0"/>
      <w:marBottom w:val="0"/>
      <w:divBdr>
        <w:top w:val="none" w:sz="0" w:space="0" w:color="auto"/>
        <w:left w:val="none" w:sz="0" w:space="0" w:color="auto"/>
        <w:bottom w:val="none" w:sz="0" w:space="0" w:color="auto"/>
        <w:right w:val="none" w:sz="0" w:space="0" w:color="auto"/>
      </w:divBdr>
    </w:div>
    <w:div w:id="740369186">
      <w:bodyDiv w:val="1"/>
      <w:marLeft w:val="0"/>
      <w:marRight w:val="0"/>
      <w:marTop w:val="0"/>
      <w:marBottom w:val="0"/>
      <w:divBdr>
        <w:top w:val="none" w:sz="0" w:space="0" w:color="auto"/>
        <w:left w:val="none" w:sz="0" w:space="0" w:color="auto"/>
        <w:bottom w:val="none" w:sz="0" w:space="0" w:color="auto"/>
        <w:right w:val="none" w:sz="0" w:space="0" w:color="auto"/>
      </w:divBdr>
    </w:div>
    <w:div w:id="757411438">
      <w:bodyDiv w:val="1"/>
      <w:marLeft w:val="0"/>
      <w:marRight w:val="0"/>
      <w:marTop w:val="0"/>
      <w:marBottom w:val="0"/>
      <w:divBdr>
        <w:top w:val="none" w:sz="0" w:space="0" w:color="auto"/>
        <w:left w:val="none" w:sz="0" w:space="0" w:color="auto"/>
        <w:bottom w:val="none" w:sz="0" w:space="0" w:color="auto"/>
        <w:right w:val="none" w:sz="0" w:space="0" w:color="auto"/>
      </w:divBdr>
    </w:div>
    <w:div w:id="757796525">
      <w:bodyDiv w:val="1"/>
      <w:marLeft w:val="0"/>
      <w:marRight w:val="0"/>
      <w:marTop w:val="0"/>
      <w:marBottom w:val="0"/>
      <w:divBdr>
        <w:top w:val="none" w:sz="0" w:space="0" w:color="auto"/>
        <w:left w:val="none" w:sz="0" w:space="0" w:color="auto"/>
        <w:bottom w:val="none" w:sz="0" w:space="0" w:color="auto"/>
        <w:right w:val="none" w:sz="0" w:space="0" w:color="auto"/>
      </w:divBdr>
    </w:div>
    <w:div w:id="758676358">
      <w:bodyDiv w:val="1"/>
      <w:marLeft w:val="0"/>
      <w:marRight w:val="0"/>
      <w:marTop w:val="0"/>
      <w:marBottom w:val="0"/>
      <w:divBdr>
        <w:top w:val="none" w:sz="0" w:space="0" w:color="auto"/>
        <w:left w:val="none" w:sz="0" w:space="0" w:color="auto"/>
        <w:bottom w:val="none" w:sz="0" w:space="0" w:color="auto"/>
        <w:right w:val="none" w:sz="0" w:space="0" w:color="auto"/>
      </w:divBdr>
    </w:div>
    <w:div w:id="760493173">
      <w:bodyDiv w:val="1"/>
      <w:marLeft w:val="0"/>
      <w:marRight w:val="0"/>
      <w:marTop w:val="0"/>
      <w:marBottom w:val="0"/>
      <w:divBdr>
        <w:top w:val="none" w:sz="0" w:space="0" w:color="auto"/>
        <w:left w:val="none" w:sz="0" w:space="0" w:color="auto"/>
        <w:bottom w:val="none" w:sz="0" w:space="0" w:color="auto"/>
        <w:right w:val="none" w:sz="0" w:space="0" w:color="auto"/>
      </w:divBdr>
    </w:div>
    <w:div w:id="764493537">
      <w:bodyDiv w:val="1"/>
      <w:marLeft w:val="0"/>
      <w:marRight w:val="0"/>
      <w:marTop w:val="0"/>
      <w:marBottom w:val="0"/>
      <w:divBdr>
        <w:top w:val="none" w:sz="0" w:space="0" w:color="auto"/>
        <w:left w:val="none" w:sz="0" w:space="0" w:color="auto"/>
        <w:bottom w:val="none" w:sz="0" w:space="0" w:color="auto"/>
        <w:right w:val="none" w:sz="0" w:space="0" w:color="auto"/>
      </w:divBdr>
    </w:div>
    <w:div w:id="766922933">
      <w:bodyDiv w:val="1"/>
      <w:marLeft w:val="0"/>
      <w:marRight w:val="0"/>
      <w:marTop w:val="0"/>
      <w:marBottom w:val="0"/>
      <w:divBdr>
        <w:top w:val="none" w:sz="0" w:space="0" w:color="auto"/>
        <w:left w:val="none" w:sz="0" w:space="0" w:color="auto"/>
        <w:bottom w:val="none" w:sz="0" w:space="0" w:color="auto"/>
        <w:right w:val="none" w:sz="0" w:space="0" w:color="auto"/>
      </w:divBdr>
    </w:div>
    <w:div w:id="772898423">
      <w:bodyDiv w:val="1"/>
      <w:marLeft w:val="0"/>
      <w:marRight w:val="0"/>
      <w:marTop w:val="0"/>
      <w:marBottom w:val="0"/>
      <w:divBdr>
        <w:top w:val="none" w:sz="0" w:space="0" w:color="auto"/>
        <w:left w:val="none" w:sz="0" w:space="0" w:color="auto"/>
        <w:bottom w:val="none" w:sz="0" w:space="0" w:color="auto"/>
        <w:right w:val="none" w:sz="0" w:space="0" w:color="auto"/>
      </w:divBdr>
    </w:div>
    <w:div w:id="782000702">
      <w:bodyDiv w:val="1"/>
      <w:marLeft w:val="0"/>
      <w:marRight w:val="0"/>
      <w:marTop w:val="0"/>
      <w:marBottom w:val="0"/>
      <w:divBdr>
        <w:top w:val="none" w:sz="0" w:space="0" w:color="auto"/>
        <w:left w:val="none" w:sz="0" w:space="0" w:color="auto"/>
        <w:bottom w:val="none" w:sz="0" w:space="0" w:color="auto"/>
        <w:right w:val="none" w:sz="0" w:space="0" w:color="auto"/>
      </w:divBdr>
    </w:div>
    <w:div w:id="788622986">
      <w:bodyDiv w:val="1"/>
      <w:marLeft w:val="0"/>
      <w:marRight w:val="0"/>
      <w:marTop w:val="0"/>
      <w:marBottom w:val="0"/>
      <w:divBdr>
        <w:top w:val="none" w:sz="0" w:space="0" w:color="auto"/>
        <w:left w:val="none" w:sz="0" w:space="0" w:color="auto"/>
        <w:bottom w:val="none" w:sz="0" w:space="0" w:color="auto"/>
        <w:right w:val="none" w:sz="0" w:space="0" w:color="auto"/>
      </w:divBdr>
    </w:div>
    <w:div w:id="795412789">
      <w:bodyDiv w:val="1"/>
      <w:marLeft w:val="0"/>
      <w:marRight w:val="0"/>
      <w:marTop w:val="0"/>
      <w:marBottom w:val="0"/>
      <w:divBdr>
        <w:top w:val="none" w:sz="0" w:space="0" w:color="auto"/>
        <w:left w:val="none" w:sz="0" w:space="0" w:color="auto"/>
        <w:bottom w:val="none" w:sz="0" w:space="0" w:color="auto"/>
        <w:right w:val="none" w:sz="0" w:space="0" w:color="auto"/>
      </w:divBdr>
    </w:div>
    <w:div w:id="815416839">
      <w:bodyDiv w:val="1"/>
      <w:marLeft w:val="0"/>
      <w:marRight w:val="0"/>
      <w:marTop w:val="0"/>
      <w:marBottom w:val="0"/>
      <w:divBdr>
        <w:top w:val="none" w:sz="0" w:space="0" w:color="auto"/>
        <w:left w:val="none" w:sz="0" w:space="0" w:color="auto"/>
        <w:bottom w:val="none" w:sz="0" w:space="0" w:color="auto"/>
        <w:right w:val="none" w:sz="0" w:space="0" w:color="auto"/>
      </w:divBdr>
    </w:div>
    <w:div w:id="822236701">
      <w:bodyDiv w:val="1"/>
      <w:marLeft w:val="0"/>
      <w:marRight w:val="0"/>
      <w:marTop w:val="0"/>
      <w:marBottom w:val="0"/>
      <w:divBdr>
        <w:top w:val="none" w:sz="0" w:space="0" w:color="auto"/>
        <w:left w:val="none" w:sz="0" w:space="0" w:color="auto"/>
        <w:bottom w:val="none" w:sz="0" w:space="0" w:color="auto"/>
        <w:right w:val="none" w:sz="0" w:space="0" w:color="auto"/>
      </w:divBdr>
    </w:div>
    <w:div w:id="850610004">
      <w:bodyDiv w:val="1"/>
      <w:marLeft w:val="0"/>
      <w:marRight w:val="0"/>
      <w:marTop w:val="0"/>
      <w:marBottom w:val="0"/>
      <w:divBdr>
        <w:top w:val="none" w:sz="0" w:space="0" w:color="auto"/>
        <w:left w:val="none" w:sz="0" w:space="0" w:color="auto"/>
        <w:bottom w:val="none" w:sz="0" w:space="0" w:color="auto"/>
        <w:right w:val="none" w:sz="0" w:space="0" w:color="auto"/>
      </w:divBdr>
    </w:div>
    <w:div w:id="858619752">
      <w:bodyDiv w:val="1"/>
      <w:marLeft w:val="0"/>
      <w:marRight w:val="0"/>
      <w:marTop w:val="0"/>
      <w:marBottom w:val="0"/>
      <w:divBdr>
        <w:top w:val="none" w:sz="0" w:space="0" w:color="auto"/>
        <w:left w:val="none" w:sz="0" w:space="0" w:color="auto"/>
        <w:bottom w:val="none" w:sz="0" w:space="0" w:color="auto"/>
        <w:right w:val="none" w:sz="0" w:space="0" w:color="auto"/>
      </w:divBdr>
    </w:div>
    <w:div w:id="875044368">
      <w:bodyDiv w:val="1"/>
      <w:marLeft w:val="0"/>
      <w:marRight w:val="0"/>
      <w:marTop w:val="0"/>
      <w:marBottom w:val="0"/>
      <w:divBdr>
        <w:top w:val="none" w:sz="0" w:space="0" w:color="auto"/>
        <w:left w:val="none" w:sz="0" w:space="0" w:color="auto"/>
        <w:bottom w:val="none" w:sz="0" w:space="0" w:color="auto"/>
        <w:right w:val="none" w:sz="0" w:space="0" w:color="auto"/>
      </w:divBdr>
      <w:divsChild>
        <w:div w:id="792598690">
          <w:marLeft w:val="0"/>
          <w:marRight w:val="0"/>
          <w:marTop w:val="0"/>
          <w:marBottom w:val="0"/>
          <w:divBdr>
            <w:top w:val="none" w:sz="0" w:space="0" w:color="auto"/>
            <w:left w:val="none" w:sz="0" w:space="0" w:color="auto"/>
            <w:bottom w:val="none" w:sz="0" w:space="0" w:color="auto"/>
            <w:right w:val="none" w:sz="0" w:space="0" w:color="auto"/>
          </w:divBdr>
          <w:divsChild>
            <w:div w:id="629017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3271915">
      <w:bodyDiv w:val="1"/>
      <w:marLeft w:val="0"/>
      <w:marRight w:val="0"/>
      <w:marTop w:val="0"/>
      <w:marBottom w:val="0"/>
      <w:divBdr>
        <w:top w:val="none" w:sz="0" w:space="0" w:color="auto"/>
        <w:left w:val="none" w:sz="0" w:space="0" w:color="auto"/>
        <w:bottom w:val="none" w:sz="0" w:space="0" w:color="auto"/>
        <w:right w:val="none" w:sz="0" w:space="0" w:color="auto"/>
      </w:divBdr>
    </w:div>
    <w:div w:id="905144032">
      <w:bodyDiv w:val="1"/>
      <w:marLeft w:val="0"/>
      <w:marRight w:val="0"/>
      <w:marTop w:val="0"/>
      <w:marBottom w:val="0"/>
      <w:divBdr>
        <w:top w:val="none" w:sz="0" w:space="0" w:color="auto"/>
        <w:left w:val="none" w:sz="0" w:space="0" w:color="auto"/>
        <w:bottom w:val="none" w:sz="0" w:space="0" w:color="auto"/>
        <w:right w:val="none" w:sz="0" w:space="0" w:color="auto"/>
      </w:divBdr>
    </w:div>
    <w:div w:id="916355353">
      <w:bodyDiv w:val="1"/>
      <w:marLeft w:val="0"/>
      <w:marRight w:val="0"/>
      <w:marTop w:val="0"/>
      <w:marBottom w:val="0"/>
      <w:divBdr>
        <w:top w:val="none" w:sz="0" w:space="0" w:color="auto"/>
        <w:left w:val="none" w:sz="0" w:space="0" w:color="auto"/>
        <w:bottom w:val="none" w:sz="0" w:space="0" w:color="auto"/>
        <w:right w:val="none" w:sz="0" w:space="0" w:color="auto"/>
      </w:divBdr>
    </w:div>
    <w:div w:id="920025818">
      <w:bodyDiv w:val="1"/>
      <w:marLeft w:val="0"/>
      <w:marRight w:val="0"/>
      <w:marTop w:val="0"/>
      <w:marBottom w:val="0"/>
      <w:divBdr>
        <w:top w:val="none" w:sz="0" w:space="0" w:color="auto"/>
        <w:left w:val="none" w:sz="0" w:space="0" w:color="auto"/>
        <w:bottom w:val="none" w:sz="0" w:space="0" w:color="auto"/>
        <w:right w:val="none" w:sz="0" w:space="0" w:color="auto"/>
      </w:divBdr>
    </w:div>
    <w:div w:id="932669279">
      <w:bodyDiv w:val="1"/>
      <w:marLeft w:val="0"/>
      <w:marRight w:val="0"/>
      <w:marTop w:val="0"/>
      <w:marBottom w:val="0"/>
      <w:divBdr>
        <w:top w:val="none" w:sz="0" w:space="0" w:color="auto"/>
        <w:left w:val="none" w:sz="0" w:space="0" w:color="auto"/>
        <w:bottom w:val="none" w:sz="0" w:space="0" w:color="auto"/>
        <w:right w:val="none" w:sz="0" w:space="0" w:color="auto"/>
      </w:divBdr>
    </w:div>
    <w:div w:id="935987237">
      <w:bodyDiv w:val="1"/>
      <w:marLeft w:val="0"/>
      <w:marRight w:val="0"/>
      <w:marTop w:val="0"/>
      <w:marBottom w:val="0"/>
      <w:divBdr>
        <w:top w:val="none" w:sz="0" w:space="0" w:color="auto"/>
        <w:left w:val="none" w:sz="0" w:space="0" w:color="auto"/>
        <w:bottom w:val="none" w:sz="0" w:space="0" w:color="auto"/>
        <w:right w:val="none" w:sz="0" w:space="0" w:color="auto"/>
      </w:divBdr>
    </w:div>
    <w:div w:id="941457115">
      <w:bodyDiv w:val="1"/>
      <w:marLeft w:val="0"/>
      <w:marRight w:val="0"/>
      <w:marTop w:val="0"/>
      <w:marBottom w:val="0"/>
      <w:divBdr>
        <w:top w:val="none" w:sz="0" w:space="0" w:color="auto"/>
        <w:left w:val="none" w:sz="0" w:space="0" w:color="auto"/>
        <w:bottom w:val="none" w:sz="0" w:space="0" w:color="auto"/>
        <w:right w:val="none" w:sz="0" w:space="0" w:color="auto"/>
      </w:divBdr>
    </w:div>
    <w:div w:id="948048496">
      <w:bodyDiv w:val="1"/>
      <w:marLeft w:val="0"/>
      <w:marRight w:val="0"/>
      <w:marTop w:val="0"/>
      <w:marBottom w:val="0"/>
      <w:divBdr>
        <w:top w:val="none" w:sz="0" w:space="0" w:color="auto"/>
        <w:left w:val="none" w:sz="0" w:space="0" w:color="auto"/>
        <w:bottom w:val="none" w:sz="0" w:space="0" w:color="auto"/>
        <w:right w:val="none" w:sz="0" w:space="0" w:color="auto"/>
      </w:divBdr>
    </w:div>
    <w:div w:id="948321355">
      <w:bodyDiv w:val="1"/>
      <w:marLeft w:val="0"/>
      <w:marRight w:val="0"/>
      <w:marTop w:val="0"/>
      <w:marBottom w:val="0"/>
      <w:divBdr>
        <w:top w:val="none" w:sz="0" w:space="0" w:color="auto"/>
        <w:left w:val="none" w:sz="0" w:space="0" w:color="auto"/>
        <w:bottom w:val="none" w:sz="0" w:space="0" w:color="auto"/>
        <w:right w:val="none" w:sz="0" w:space="0" w:color="auto"/>
      </w:divBdr>
    </w:div>
    <w:div w:id="967661898">
      <w:bodyDiv w:val="1"/>
      <w:marLeft w:val="0"/>
      <w:marRight w:val="0"/>
      <w:marTop w:val="0"/>
      <w:marBottom w:val="0"/>
      <w:divBdr>
        <w:top w:val="none" w:sz="0" w:space="0" w:color="auto"/>
        <w:left w:val="none" w:sz="0" w:space="0" w:color="auto"/>
        <w:bottom w:val="none" w:sz="0" w:space="0" w:color="auto"/>
        <w:right w:val="none" w:sz="0" w:space="0" w:color="auto"/>
      </w:divBdr>
    </w:div>
    <w:div w:id="968895969">
      <w:bodyDiv w:val="1"/>
      <w:marLeft w:val="0"/>
      <w:marRight w:val="0"/>
      <w:marTop w:val="0"/>
      <w:marBottom w:val="0"/>
      <w:divBdr>
        <w:top w:val="none" w:sz="0" w:space="0" w:color="auto"/>
        <w:left w:val="none" w:sz="0" w:space="0" w:color="auto"/>
        <w:bottom w:val="none" w:sz="0" w:space="0" w:color="auto"/>
        <w:right w:val="none" w:sz="0" w:space="0" w:color="auto"/>
      </w:divBdr>
    </w:div>
    <w:div w:id="1007905506">
      <w:bodyDiv w:val="1"/>
      <w:marLeft w:val="0"/>
      <w:marRight w:val="0"/>
      <w:marTop w:val="0"/>
      <w:marBottom w:val="0"/>
      <w:divBdr>
        <w:top w:val="none" w:sz="0" w:space="0" w:color="auto"/>
        <w:left w:val="none" w:sz="0" w:space="0" w:color="auto"/>
        <w:bottom w:val="none" w:sz="0" w:space="0" w:color="auto"/>
        <w:right w:val="none" w:sz="0" w:space="0" w:color="auto"/>
      </w:divBdr>
    </w:div>
    <w:div w:id="1009529187">
      <w:bodyDiv w:val="1"/>
      <w:marLeft w:val="0"/>
      <w:marRight w:val="0"/>
      <w:marTop w:val="0"/>
      <w:marBottom w:val="0"/>
      <w:divBdr>
        <w:top w:val="none" w:sz="0" w:space="0" w:color="auto"/>
        <w:left w:val="none" w:sz="0" w:space="0" w:color="auto"/>
        <w:bottom w:val="none" w:sz="0" w:space="0" w:color="auto"/>
        <w:right w:val="none" w:sz="0" w:space="0" w:color="auto"/>
      </w:divBdr>
    </w:div>
    <w:div w:id="1018507829">
      <w:bodyDiv w:val="1"/>
      <w:marLeft w:val="0"/>
      <w:marRight w:val="0"/>
      <w:marTop w:val="0"/>
      <w:marBottom w:val="0"/>
      <w:divBdr>
        <w:top w:val="none" w:sz="0" w:space="0" w:color="auto"/>
        <w:left w:val="none" w:sz="0" w:space="0" w:color="auto"/>
        <w:bottom w:val="none" w:sz="0" w:space="0" w:color="auto"/>
        <w:right w:val="none" w:sz="0" w:space="0" w:color="auto"/>
      </w:divBdr>
    </w:div>
    <w:div w:id="1027827450">
      <w:bodyDiv w:val="1"/>
      <w:marLeft w:val="0"/>
      <w:marRight w:val="0"/>
      <w:marTop w:val="0"/>
      <w:marBottom w:val="0"/>
      <w:divBdr>
        <w:top w:val="none" w:sz="0" w:space="0" w:color="auto"/>
        <w:left w:val="none" w:sz="0" w:space="0" w:color="auto"/>
        <w:bottom w:val="none" w:sz="0" w:space="0" w:color="auto"/>
        <w:right w:val="none" w:sz="0" w:space="0" w:color="auto"/>
      </w:divBdr>
    </w:div>
    <w:div w:id="1034502343">
      <w:bodyDiv w:val="1"/>
      <w:marLeft w:val="0"/>
      <w:marRight w:val="0"/>
      <w:marTop w:val="0"/>
      <w:marBottom w:val="0"/>
      <w:divBdr>
        <w:top w:val="none" w:sz="0" w:space="0" w:color="auto"/>
        <w:left w:val="none" w:sz="0" w:space="0" w:color="auto"/>
        <w:bottom w:val="none" w:sz="0" w:space="0" w:color="auto"/>
        <w:right w:val="none" w:sz="0" w:space="0" w:color="auto"/>
      </w:divBdr>
    </w:div>
    <w:div w:id="1049189587">
      <w:bodyDiv w:val="1"/>
      <w:marLeft w:val="0"/>
      <w:marRight w:val="0"/>
      <w:marTop w:val="0"/>
      <w:marBottom w:val="0"/>
      <w:divBdr>
        <w:top w:val="none" w:sz="0" w:space="0" w:color="auto"/>
        <w:left w:val="none" w:sz="0" w:space="0" w:color="auto"/>
        <w:bottom w:val="none" w:sz="0" w:space="0" w:color="auto"/>
        <w:right w:val="none" w:sz="0" w:space="0" w:color="auto"/>
      </w:divBdr>
    </w:div>
    <w:div w:id="1054624150">
      <w:bodyDiv w:val="1"/>
      <w:marLeft w:val="0"/>
      <w:marRight w:val="0"/>
      <w:marTop w:val="0"/>
      <w:marBottom w:val="0"/>
      <w:divBdr>
        <w:top w:val="none" w:sz="0" w:space="0" w:color="auto"/>
        <w:left w:val="none" w:sz="0" w:space="0" w:color="auto"/>
        <w:bottom w:val="none" w:sz="0" w:space="0" w:color="auto"/>
        <w:right w:val="none" w:sz="0" w:space="0" w:color="auto"/>
      </w:divBdr>
    </w:div>
    <w:div w:id="1060206851">
      <w:bodyDiv w:val="1"/>
      <w:marLeft w:val="0"/>
      <w:marRight w:val="0"/>
      <w:marTop w:val="0"/>
      <w:marBottom w:val="0"/>
      <w:divBdr>
        <w:top w:val="none" w:sz="0" w:space="0" w:color="auto"/>
        <w:left w:val="none" w:sz="0" w:space="0" w:color="auto"/>
        <w:bottom w:val="none" w:sz="0" w:space="0" w:color="auto"/>
        <w:right w:val="none" w:sz="0" w:space="0" w:color="auto"/>
      </w:divBdr>
    </w:div>
    <w:div w:id="1074818206">
      <w:bodyDiv w:val="1"/>
      <w:marLeft w:val="0"/>
      <w:marRight w:val="0"/>
      <w:marTop w:val="0"/>
      <w:marBottom w:val="0"/>
      <w:divBdr>
        <w:top w:val="none" w:sz="0" w:space="0" w:color="auto"/>
        <w:left w:val="none" w:sz="0" w:space="0" w:color="auto"/>
        <w:bottom w:val="none" w:sz="0" w:space="0" w:color="auto"/>
        <w:right w:val="none" w:sz="0" w:space="0" w:color="auto"/>
      </w:divBdr>
    </w:div>
    <w:div w:id="1079907182">
      <w:bodyDiv w:val="1"/>
      <w:marLeft w:val="0"/>
      <w:marRight w:val="0"/>
      <w:marTop w:val="0"/>
      <w:marBottom w:val="0"/>
      <w:divBdr>
        <w:top w:val="none" w:sz="0" w:space="0" w:color="auto"/>
        <w:left w:val="none" w:sz="0" w:space="0" w:color="auto"/>
        <w:bottom w:val="none" w:sz="0" w:space="0" w:color="auto"/>
        <w:right w:val="none" w:sz="0" w:space="0" w:color="auto"/>
      </w:divBdr>
      <w:divsChild>
        <w:div w:id="161237866">
          <w:marLeft w:val="0"/>
          <w:marRight w:val="0"/>
          <w:marTop w:val="0"/>
          <w:marBottom w:val="0"/>
          <w:divBdr>
            <w:top w:val="none" w:sz="0" w:space="0" w:color="auto"/>
            <w:left w:val="none" w:sz="0" w:space="0" w:color="auto"/>
            <w:bottom w:val="none" w:sz="0" w:space="0" w:color="auto"/>
            <w:right w:val="none" w:sz="0" w:space="0" w:color="auto"/>
          </w:divBdr>
        </w:div>
      </w:divsChild>
    </w:div>
    <w:div w:id="1086998105">
      <w:bodyDiv w:val="1"/>
      <w:marLeft w:val="0"/>
      <w:marRight w:val="0"/>
      <w:marTop w:val="0"/>
      <w:marBottom w:val="0"/>
      <w:divBdr>
        <w:top w:val="none" w:sz="0" w:space="0" w:color="auto"/>
        <w:left w:val="none" w:sz="0" w:space="0" w:color="auto"/>
        <w:bottom w:val="none" w:sz="0" w:space="0" w:color="auto"/>
        <w:right w:val="none" w:sz="0" w:space="0" w:color="auto"/>
      </w:divBdr>
    </w:div>
    <w:div w:id="1126315539">
      <w:bodyDiv w:val="1"/>
      <w:marLeft w:val="0"/>
      <w:marRight w:val="0"/>
      <w:marTop w:val="0"/>
      <w:marBottom w:val="0"/>
      <w:divBdr>
        <w:top w:val="none" w:sz="0" w:space="0" w:color="auto"/>
        <w:left w:val="none" w:sz="0" w:space="0" w:color="auto"/>
        <w:bottom w:val="none" w:sz="0" w:space="0" w:color="auto"/>
        <w:right w:val="none" w:sz="0" w:space="0" w:color="auto"/>
      </w:divBdr>
    </w:div>
    <w:div w:id="1139834472">
      <w:bodyDiv w:val="1"/>
      <w:marLeft w:val="0"/>
      <w:marRight w:val="0"/>
      <w:marTop w:val="0"/>
      <w:marBottom w:val="0"/>
      <w:divBdr>
        <w:top w:val="none" w:sz="0" w:space="0" w:color="auto"/>
        <w:left w:val="none" w:sz="0" w:space="0" w:color="auto"/>
        <w:bottom w:val="none" w:sz="0" w:space="0" w:color="auto"/>
        <w:right w:val="none" w:sz="0" w:space="0" w:color="auto"/>
      </w:divBdr>
      <w:divsChild>
        <w:div w:id="124585769">
          <w:marLeft w:val="0"/>
          <w:marRight w:val="0"/>
          <w:marTop w:val="0"/>
          <w:marBottom w:val="300"/>
          <w:divBdr>
            <w:top w:val="none" w:sz="0" w:space="0" w:color="auto"/>
            <w:left w:val="none" w:sz="0" w:space="0" w:color="auto"/>
            <w:bottom w:val="none" w:sz="0" w:space="0" w:color="auto"/>
            <w:right w:val="none" w:sz="0" w:space="0" w:color="auto"/>
          </w:divBdr>
          <w:divsChild>
            <w:div w:id="13686028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1925317">
      <w:bodyDiv w:val="1"/>
      <w:marLeft w:val="0"/>
      <w:marRight w:val="0"/>
      <w:marTop w:val="0"/>
      <w:marBottom w:val="0"/>
      <w:divBdr>
        <w:top w:val="none" w:sz="0" w:space="0" w:color="auto"/>
        <w:left w:val="none" w:sz="0" w:space="0" w:color="auto"/>
        <w:bottom w:val="none" w:sz="0" w:space="0" w:color="auto"/>
        <w:right w:val="none" w:sz="0" w:space="0" w:color="auto"/>
      </w:divBdr>
    </w:div>
    <w:div w:id="1142849351">
      <w:bodyDiv w:val="1"/>
      <w:marLeft w:val="0"/>
      <w:marRight w:val="0"/>
      <w:marTop w:val="0"/>
      <w:marBottom w:val="0"/>
      <w:divBdr>
        <w:top w:val="none" w:sz="0" w:space="0" w:color="auto"/>
        <w:left w:val="none" w:sz="0" w:space="0" w:color="auto"/>
        <w:bottom w:val="none" w:sz="0" w:space="0" w:color="auto"/>
        <w:right w:val="none" w:sz="0" w:space="0" w:color="auto"/>
      </w:divBdr>
    </w:div>
    <w:div w:id="1152060991">
      <w:bodyDiv w:val="1"/>
      <w:marLeft w:val="0"/>
      <w:marRight w:val="0"/>
      <w:marTop w:val="0"/>
      <w:marBottom w:val="0"/>
      <w:divBdr>
        <w:top w:val="none" w:sz="0" w:space="0" w:color="auto"/>
        <w:left w:val="none" w:sz="0" w:space="0" w:color="auto"/>
        <w:bottom w:val="none" w:sz="0" w:space="0" w:color="auto"/>
        <w:right w:val="none" w:sz="0" w:space="0" w:color="auto"/>
      </w:divBdr>
    </w:div>
    <w:div w:id="1152479649">
      <w:bodyDiv w:val="1"/>
      <w:marLeft w:val="0"/>
      <w:marRight w:val="0"/>
      <w:marTop w:val="0"/>
      <w:marBottom w:val="0"/>
      <w:divBdr>
        <w:top w:val="none" w:sz="0" w:space="0" w:color="auto"/>
        <w:left w:val="none" w:sz="0" w:space="0" w:color="auto"/>
        <w:bottom w:val="none" w:sz="0" w:space="0" w:color="auto"/>
        <w:right w:val="none" w:sz="0" w:space="0" w:color="auto"/>
      </w:divBdr>
    </w:div>
    <w:div w:id="1157186417">
      <w:bodyDiv w:val="1"/>
      <w:marLeft w:val="0"/>
      <w:marRight w:val="0"/>
      <w:marTop w:val="0"/>
      <w:marBottom w:val="0"/>
      <w:divBdr>
        <w:top w:val="none" w:sz="0" w:space="0" w:color="auto"/>
        <w:left w:val="none" w:sz="0" w:space="0" w:color="auto"/>
        <w:bottom w:val="none" w:sz="0" w:space="0" w:color="auto"/>
        <w:right w:val="none" w:sz="0" w:space="0" w:color="auto"/>
      </w:divBdr>
    </w:div>
    <w:div w:id="1170828999">
      <w:bodyDiv w:val="1"/>
      <w:marLeft w:val="0"/>
      <w:marRight w:val="0"/>
      <w:marTop w:val="0"/>
      <w:marBottom w:val="0"/>
      <w:divBdr>
        <w:top w:val="none" w:sz="0" w:space="0" w:color="auto"/>
        <w:left w:val="none" w:sz="0" w:space="0" w:color="auto"/>
        <w:bottom w:val="none" w:sz="0" w:space="0" w:color="auto"/>
        <w:right w:val="none" w:sz="0" w:space="0" w:color="auto"/>
      </w:divBdr>
    </w:div>
    <w:div w:id="1171139503">
      <w:bodyDiv w:val="1"/>
      <w:marLeft w:val="0"/>
      <w:marRight w:val="0"/>
      <w:marTop w:val="0"/>
      <w:marBottom w:val="0"/>
      <w:divBdr>
        <w:top w:val="none" w:sz="0" w:space="0" w:color="auto"/>
        <w:left w:val="none" w:sz="0" w:space="0" w:color="auto"/>
        <w:bottom w:val="none" w:sz="0" w:space="0" w:color="auto"/>
        <w:right w:val="none" w:sz="0" w:space="0" w:color="auto"/>
      </w:divBdr>
    </w:div>
    <w:div w:id="1184201004">
      <w:bodyDiv w:val="1"/>
      <w:marLeft w:val="0"/>
      <w:marRight w:val="0"/>
      <w:marTop w:val="0"/>
      <w:marBottom w:val="0"/>
      <w:divBdr>
        <w:top w:val="none" w:sz="0" w:space="0" w:color="auto"/>
        <w:left w:val="none" w:sz="0" w:space="0" w:color="auto"/>
        <w:bottom w:val="none" w:sz="0" w:space="0" w:color="auto"/>
        <w:right w:val="none" w:sz="0" w:space="0" w:color="auto"/>
      </w:divBdr>
    </w:div>
    <w:div w:id="1196701476">
      <w:bodyDiv w:val="1"/>
      <w:marLeft w:val="0"/>
      <w:marRight w:val="0"/>
      <w:marTop w:val="0"/>
      <w:marBottom w:val="0"/>
      <w:divBdr>
        <w:top w:val="none" w:sz="0" w:space="0" w:color="auto"/>
        <w:left w:val="none" w:sz="0" w:space="0" w:color="auto"/>
        <w:bottom w:val="none" w:sz="0" w:space="0" w:color="auto"/>
        <w:right w:val="none" w:sz="0" w:space="0" w:color="auto"/>
      </w:divBdr>
    </w:div>
    <w:div w:id="1202941487">
      <w:bodyDiv w:val="1"/>
      <w:marLeft w:val="0"/>
      <w:marRight w:val="0"/>
      <w:marTop w:val="0"/>
      <w:marBottom w:val="0"/>
      <w:divBdr>
        <w:top w:val="none" w:sz="0" w:space="0" w:color="auto"/>
        <w:left w:val="none" w:sz="0" w:space="0" w:color="auto"/>
        <w:bottom w:val="none" w:sz="0" w:space="0" w:color="auto"/>
        <w:right w:val="none" w:sz="0" w:space="0" w:color="auto"/>
      </w:divBdr>
    </w:div>
    <w:div w:id="1227641818">
      <w:bodyDiv w:val="1"/>
      <w:marLeft w:val="0"/>
      <w:marRight w:val="0"/>
      <w:marTop w:val="0"/>
      <w:marBottom w:val="0"/>
      <w:divBdr>
        <w:top w:val="none" w:sz="0" w:space="0" w:color="auto"/>
        <w:left w:val="none" w:sz="0" w:space="0" w:color="auto"/>
        <w:bottom w:val="none" w:sz="0" w:space="0" w:color="auto"/>
        <w:right w:val="none" w:sz="0" w:space="0" w:color="auto"/>
      </w:divBdr>
    </w:div>
    <w:div w:id="1236163127">
      <w:bodyDiv w:val="1"/>
      <w:marLeft w:val="0"/>
      <w:marRight w:val="0"/>
      <w:marTop w:val="0"/>
      <w:marBottom w:val="0"/>
      <w:divBdr>
        <w:top w:val="none" w:sz="0" w:space="0" w:color="auto"/>
        <w:left w:val="none" w:sz="0" w:space="0" w:color="auto"/>
        <w:bottom w:val="none" w:sz="0" w:space="0" w:color="auto"/>
        <w:right w:val="none" w:sz="0" w:space="0" w:color="auto"/>
      </w:divBdr>
    </w:div>
    <w:div w:id="1241602861">
      <w:bodyDiv w:val="1"/>
      <w:marLeft w:val="0"/>
      <w:marRight w:val="0"/>
      <w:marTop w:val="0"/>
      <w:marBottom w:val="0"/>
      <w:divBdr>
        <w:top w:val="none" w:sz="0" w:space="0" w:color="auto"/>
        <w:left w:val="none" w:sz="0" w:space="0" w:color="auto"/>
        <w:bottom w:val="none" w:sz="0" w:space="0" w:color="auto"/>
        <w:right w:val="none" w:sz="0" w:space="0" w:color="auto"/>
      </w:divBdr>
    </w:div>
    <w:div w:id="1247154680">
      <w:bodyDiv w:val="1"/>
      <w:marLeft w:val="0"/>
      <w:marRight w:val="0"/>
      <w:marTop w:val="0"/>
      <w:marBottom w:val="0"/>
      <w:divBdr>
        <w:top w:val="none" w:sz="0" w:space="0" w:color="auto"/>
        <w:left w:val="none" w:sz="0" w:space="0" w:color="auto"/>
        <w:bottom w:val="none" w:sz="0" w:space="0" w:color="auto"/>
        <w:right w:val="none" w:sz="0" w:space="0" w:color="auto"/>
      </w:divBdr>
    </w:div>
    <w:div w:id="1279265125">
      <w:bodyDiv w:val="1"/>
      <w:marLeft w:val="0"/>
      <w:marRight w:val="0"/>
      <w:marTop w:val="0"/>
      <w:marBottom w:val="0"/>
      <w:divBdr>
        <w:top w:val="none" w:sz="0" w:space="0" w:color="auto"/>
        <w:left w:val="none" w:sz="0" w:space="0" w:color="auto"/>
        <w:bottom w:val="none" w:sz="0" w:space="0" w:color="auto"/>
        <w:right w:val="none" w:sz="0" w:space="0" w:color="auto"/>
      </w:divBdr>
      <w:divsChild>
        <w:div w:id="1188639826">
          <w:marLeft w:val="547"/>
          <w:marRight w:val="0"/>
          <w:marTop w:val="96"/>
          <w:marBottom w:val="0"/>
          <w:divBdr>
            <w:top w:val="none" w:sz="0" w:space="0" w:color="auto"/>
            <w:left w:val="none" w:sz="0" w:space="0" w:color="auto"/>
            <w:bottom w:val="none" w:sz="0" w:space="0" w:color="auto"/>
            <w:right w:val="none" w:sz="0" w:space="0" w:color="auto"/>
          </w:divBdr>
        </w:div>
      </w:divsChild>
    </w:div>
    <w:div w:id="1309940531">
      <w:bodyDiv w:val="1"/>
      <w:marLeft w:val="0"/>
      <w:marRight w:val="0"/>
      <w:marTop w:val="0"/>
      <w:marBottom w:val="0"/>
      <w:divBdr>
        <w:top w:val="none" w:sz="0" w:space="0" w:color="auto"/>
        <w:left w:val="none" w:sz="0" w:space="0" w:color="auto"/>
        <w:bottom w:val="none" w:sz="0" w:space="0" w:color="auto"/>
        <w:right w:val="none" w:sz="0" w:space="0" w:color="auto"/>
      </w:divBdr>
    </w:div>
    <w:div w:id="1314914432">
      <w:bodyDiv w:val="1"/>
      <w:marLeft w:val="0"/>
      <w:marRight w:val="0"/>
      <w:marTop w:val="0"/>
      <w:marBottom w:val="0"/>
      <w:divBdr>
        <w:top w:val="none" w:sz="0" w:space="0" w:color="auto"/>
        <w:left w:val="none" w:sz="0" w:space="0" w:color="auto"/>
        <w:bottom w:val="none" w:sz="0" w:space="0" w:color="auto"/>
        <w:right w:val="none" w:sz="0" w:space="0" w:color="auto"/>
      </w:divBdr>
    </w:div>
    <w:div w:id="1324429503">
      <w:bodyDiv w:val="1"/>
      <w:marLeft w:val="0"/>
      <w:marRight w:val="0"/>
      <w:marTop w:val="0"/>
      <w:marBottom w:val="0"/>
      <w:divBdr>
        <w:top w:val="none" w:sz="0" w:space="0" w:color="auto"/>
        <w:left w:val="none" w:sz="0" w:space="0" w:color="auto"/>
        <w:bottom w:val="none" w:sz="0" w:space="0" w:color="auto"/>
        <w:right w:val="none" w:sz="0" w:space="0" w:color="auto"/>
      </w:divBdr>
    </w:div>
    <w:div w:id="1329214314">
      <w:bodyDiv w:val="1"/>
      <w:marLeft w:val="0"/>
      <w:marRight w:val="0"/>
      <w:marTop w:val="0"/>
      <w:marBottom w:val="0"/>
      <w:divBdr>
        <w:top w:val="none" w:sz="0" w:space="0" w:color="auto"/>
        <w:left w:val="none" w:sz="0" w:space="0" w:color="auto"/>
        <w:bottom w:val="none" w:sz="0" w:space="0" w:color="auto"/>
        <w:right w:val="none" w:sz="0" w:space="0" w:color="auto"/>
      </w:divBdr>
    </w:div>
    <w:div w:id="1332369359">
      <w:bodyDiv w:val="1"/>
      <w:marLeft w:val="0"/>
      <w:marRight w:val="0"/>
      <w:marTop w:val="0"/>
      <w:marBottom w:val="0"/>
      <w:divBdr>
        <w:top w:val="none" w:sz="0" w:space="0" w:color="auto"/>
        <w:left w:val="none" w:sz="0" w:space="0" w:color="auto"/>
        <w:bottom w:val="none" w:sz="0" w:space="0" w:color="auto"/>
        <w:right w:val="none" w:sz="0" w:space="0" w:color="auto"/>
      </w:divBdr>
      <w:divsChild>
        <w:div w:id="1014722782">
          <w:marLeft w:val="0"/>
          <w:marRight w:val="0"/>
          <w:marTop w:val="0"/>
          <w:marBottom w:val="0"/>
          <w:divBdr>
            <w:top w:val="none" w:sz="0" w:space="0" w:color="auto"/>
            <w:left w:val="none" w:sz="0" w:space="0" w:color="auto"/>
            <w:bottom w:val="none" w:sz="0" w:space="0" w:color="auto"/>
            <w:right w:val="none" w:sz="0" w:space="0" w:color="auto"/>
          </w:divBdr>
        </w:div>
        <w:div w:id="1004942002">
          <w:marLeft w:val="0"/>
          <w:marRight w:val="0"/>
          <w:marTop w:val="0"/>
          <w:marBottom w:val="0"/>
          <w:divBdr>
            <w:top w:val="none" w:sz="0" w:space="0" w:color="auto"/>
            <w:left w:val="none" w:sz="0" w:space="0" w:color="auto"/>
            <w:bottom w:val="none" w:sz="0" w:space="0" w:color="auto"/>
            <w:right w:val="none" w:sz="0" w:space="0" w:color="auto"/>
          </w:divBdr>
        </w:div>
        <w:div w:id="1988389084">
          <w:marLeft w:val="0"/>
          <w:marRight w:val="0"/>
          <w:marTop w:val="0"/>
          <w:marBottom w:val="0"/>
          <w:divBdr>
            <w:top w:val="none" w:sz="0" w:space="0" w:color="auto"/>
            <w:left w:val="none" w:sz="0" w:space="0" w:color="auto"/>
            <w:bottom w:val="none" w:sz="0" w:space="0" w:color="auto"/>
            <w:right w:val="none" w:sz="0" w:space="0" w:color="auto"/>
          </w:divBdr>
        </w:div>
        <w:div w:id="1560937205">
          <w:marLeft w:val="0"/>
          <w:marRight w:val="0"/>
          <w:marTop w:val="0"/>
          <w:marBottom w:val="0"/>
          <w:divBdr>
            <w:top w:val="none" w:sz="0" w:space="0" w:color="auto"/>
            <w:left w:val="none" w:sz="0" w:space="0" w:color="auto"/>
            <w:bottom w:val="none" w:sz="0" w:space="0" w:color="auto"/>
            <w:right w:val="none" w:sz="0" w:space="0" w:color="auto"/>
          </w:divBdr>
        </w:div>
        <w:div w:id="2127262660">
          <w:marLeft w:val="0"/>
          <w:marRight w:val="0"/>
          <w:marTop w:val="0"/>
          <w:marBottom w:val="0"/>
          <w:divBdr>
            <w:top w:val="none" w:sz="0" w:space="0" w:color="auto"/>
            <w:left w:val="none" w:sz="0" w:space="0" w:color="auto"/>
            <w:bottom w:val="none" w:sz="0" w:space="0" w:color="auto"/>
            <w:right w:val="none" w:sz="0" w:space="0" w:color="auto"/>
          </w:divBdr>
        </w:div>
        <w:div w:id="1654723536">
          <w:marLeft w:val="0"/>
          <w:marRight w:val="0"/>
          <w:marTop w:val="0"/>
          <w:marBottom w:val="0"/>
          <w:divBdr>
            <w:top w:val="none" w:sz="0" w:space="0" w:color="auto"/>
            <w:left w:val="none" w:sz="0" w:space="0" w:color="auto"/>
            <w:bottom w:val="none" w:sz="0" w:space="0" w:color="auto"/>
            <w:right w:val="none" w:sz="0" w:space="0" w:color="auto"/>
          </w:divBdr>
        </w:div>
        <w:div w:id="1056779676">
          <w:marLeft w:val="0"/>
          <w:marRight w:val="0"/>
          <w:marTop w:val="0"/>
          <w:marBottom w:val="0"/>
          <w:divBdr>
            <w:top w:val="none" w:sz="0" w:space="0" w:color="auto"/>
            <w:left w:val="none" w:sz="0" w:space="0" w:color="auto"/>
            <w:bottom w:val="none" w:sz="0" w:space="0" w:color="auto"/>
            <w:right w:val="none" w:sz="0" w:space="0" w:color="auto"/>
          </w:divBdr>
        </w:div>
      </w:divsChild>
    </w:div>
    <w:div w:id="1340616386">
      <w:bodyDiv w:val="1"/>
      <w:marLeft w:val="0"/>
      <w:marRight w:val="0"/>
      <w:marTop w:val="0"/>
      <w:marBottom w:val="0"/>
      <w:divBdr>
        <w:top w:val="none" w:sz="0" w:space="0" w:color="auto"/>
        <w:left w:val="none" w:sz="0" w:space="0" w:color="auto"/>
        <w:bottom w:val="none" w:sz="0" w:space="0" w:color="auto"/>
        <w:right w:val="none" w:sz="0" w:space="0" w:color="auto"/>
      </w:divBdr>
    </w:div>
    <w:div w:id="1356731718">
      <w:bodyDiv w:val="1"/>
      <w:marLeft w:val="0"/>
      <w:marRight w:val="0"/>
      <w:marTop w:val="0"/>
      <w:marBottom w:val="0"/>
      <w:divBdr>
        <w:top w:val="none" w:sz="0" w:space="0" w:color="auto"/>
        <w:left w:val="none" w:sz="0" w:space="0" w:color="auto"/>
        <w:bottom w:val="none" w:sz="0" w:space="0" w:color="auto"/>
        <w:right w:val="none" w:sz="0" w:space="0" w:color="auto"/>
      </w:divBdr>
    </w:div>
    <w:div w:id="1373529866">
      <w:bodyDiv w:val="1"/>
      <w:marLeft w:val="0"/>
      <w:marRight w:val="0"/>
      <w:marTop w:val="0"/>
      <w:marBottom w:val="0"/>
      <w:divBdr>
        <w:top w:val="none" w:sz="0" w:space="0" w:color="auto"/>
        <w:left w:val="none" w:sz="0" w:space="0" w:color="auto"/>
        <w:bottom w:val="none" w:sz="0" w:space="0" w:color="auto"/>
        <w:right w:val="none" w:sz="0" w:space="0" w:color="auto"/>
      </w:divBdr>
    </w:div>
    <w:div w:id="1377006646">
      <w:bodyDiv w:val="1"/>
      <w:marLeft w:val="0"/>
      <w:marRight w:val="0"/>
      <w:marTop w:val="0"/>
      <w:marBottom w:val="0"/>
      <w:divBdr>
        <w:top w:val="none" w:sz="0" w:space="0" w:color="auto"/>
        <w:left w:val="none" w:sz="0" w:space="0" w:color="auto"/>
        <w:bottom w:val="none" w:sz="0" w:space="0" w:color="auto"/>
        <w:right w:val="none" w:sz="0" w:space="0" w:color="auto"/>
      </w:divBdr>
    </w:div>
    <w:div w:id="1433865519">
      <w:bodyDiv w:val="1"/>
      <w:marLeft w:val="0"/>
      <w:marRight w:val="0"/>
      <w:marTop w:val="0"/>
      <w:marBottom w:val="0"/>
      <w:divBdr>
        <w:top w:val="none" w:sz="0" w:space="0" w:color="auto"/>
        <w:left w:val="none" w:sz="0" w:space="0" w:color="auto"/>
        <w:bottom w:val="none" w:sz="0" w:space="0" w:color="auto"/>
        <w:right w:val="none" w:sz="0" w:space="0" w:color="auto"/>
      </w:divBdr>
    </w:div>
    <w:div w:id="1434134447">
      <w:bodyDiv w:val="1"/>
      <w:marLeft w:val="0"/>
      <w:marRight w:val="0"/>
      <w:marTop w:val="0"/>
      <w:marBottom w:val="0"/>
      <w:divBdr>
        <w:top w:val="none" w:sz="0" w:space="0" w:color="auto"/>
        <w:left w:val="none" w:sz="0" w:space="0" w:color="auto"/>
        <w:bottom w:val="none" w:sz="0" w:space="0" w:color="auto"/>
        <w:right w:val="none" w:sz="0" w:space="0" w:color="auto"/>
      </w:divBdr>
    </w:div>
    <w:div w:id="1435983055">
      <w:bodyDiv w:val="1"/>
      <w:marLeft w:val="0"/>
      <w:marRight w:val="0"/>
      <w:marTop w:val="0"/>
      <w:marBottom w:val="0"/>
      <w:divBdr>
        <w:top w:val="none" w:sz="0" w:space="0" w:color="auto"/>
        <w:left w:val="none" w:sz="0" w:space="0" w:color="auto"/>
        <w:bottom w:val="none" w:sz="0" w:space="0" w:color="auto"/>
        <w:right w:val="none" w:sz="0" w:space="0" w:color="auto"/>
      </w:divBdr>
    </w:div>
    <w:div w:id="1446731591">
      <w:bodyDiv w:val="1"/>
      <w:marLeft w:val="0"/>
      <w:marRight w:val="0"/>
      <w:marTop w:val="0"/>
      <w:marBottom w:val="0"/>
      <w:divBdr>
        <w:top w:val="none" w:sz="0" w:space="0" w:color="auto"/>
        <w:left w:val="none" w:sz="0" w:space="0" w:color="auto"/>
        <w:bottom w:val="none" w:sz="0" w:space="0" w:color="auto"/>
        <w:right w:val="none" w:sz="0" w:space="0" w:color="auto"/>
      </w:divBdr>
    </w:div>
    <w:div w:id="1452281068">
      <w:bodyDiv w:val="1"/>
      <w:marLeft w:val="0"/>
      <w:marRight w:val="0"/>
      <w:marTop w:val="0"/>
      <w:marBottom w:val="0"/>
      <w:divBdr>
        <w:top w:val="none" w:sz="0" w:space="0" w:color="auto"/>
        <w:left w:val="none" w:sz="0" w:space="0" w:color="auto"/>
        <w:bottom w:val="none" w:sz="0" w:space="0" w:color="auto"/>
        <w:right w:val="none" w:sz="0" w:space="0" w:color="auto"/>
      </w:divBdr>
    </w:div>
    <w:div w:id="1454441145">
      <w:bodyDiv w:val="1"/>
      <w:marLeft w:val="0"/>
      <w:marRight w:val="0"/>
      <w:marTop w:val="0"/>
      <w:marBottom w:val="0"/>
      <w:divBdr>
        <w:top w:val="none" w:sz="0" w:space="0" w:color="auto"/>
        <w:left w:val="none" w:sz="0" w:space="0" w:color="auto"/>
        <w:bottom w:val="none" w:sz="0" w:space="0" w:color="auto"/>
        <w:right w:val="none" w:sz="0" w:space="0" w:color="auto"/>
      </w:divBdr>
    </w:div>
    <w:div w:id="1455558975">
      <w:bodyDiv w:val="1"/>
      <w:marLeft w:val="0"/>
      <w:marRight w:val="0"/>
      <w:marTop w:val="0"/>
      <w:marBottom w:val="0"/>
      <w:divBdr>
        <w:top w:val="none" w:sz="0" w:space="0" w:color="auto"/>
        <w:left w:val="none" w:sz="0" w:space="0" w:color="auto"/>
        <w:bottom w:val="none" w:sz="0" w:space="0" w:color="auto"/>
        <w:right w:val="none" w:sz="0" w:space="0" w:color="auto"/>
      </w:divBdr>
    </w:div>
    <w:div w:id="1461387609">
      <w:bodyDiv w:val="1"/>
      <w:marLeft w:val="0"/>
      <w:marRight w:val="0"/>
      <w:marTop w:val="0"/>
      <w:marBottom w:val="0"/>
      <w:divBdr>
        <w:top w:val="none" w:sz="0" w:space="0" w:color="auto"/>
        <w:left w:val="none" w:sz="0" w:space="0" w:color="auto"/>
        <w:bottom w:val="none" w:sz="0" w:space="0" w:color="auto"/>
        <w:right w:val="none" w:sz="0" w:space="0" w:color="auto"/>
      </w:divBdr>
    </w:div>
    <w:div w:id="1462729244">
      <w:bodyDiv w:val="1"/>
      <w:marLeft w:val="0"/>
      <w:marRight w:val="0"/>
      <w:marTop w:val="0"/>
      <w:marBottom w:val="0"/>
      <w:divBdr>
        <w:top w:val="none" w:sz="0" w:space="0" w:color="auto"/>
        <w:left w:val="none" w:sz="0" w:space="0" w:color="auto"/>
        <w:bottom w:val="none" w:sz="0" w:space="0" w:color="auto"/>
        <w:right w:val="none" w:sz="0" w:space="0" w:color="auto"/>
      </w:divBdr>
    </w:div>
    <w:div w:id="1485078443">
      <w:bodyDiv w:val="1"/>
      <w:marLeft w:val="0"/>
      <w:marRight w:val="0"/>
      <w:marTop w:val="0"/>
      <w:marBottom w:val="0"/>
      <w:divBdr>
        <w:top w:val="none" w:sz="0" w:space="0" w:color="auto"/>
        <w:left w:val="none" w:sz="0" w:space="0" w:color="auto"/>
        <w:bottom w:val="none" w:sz="0" w:space="0" w:color="auto"/>
        <w:right w:val="none" w:sz="0" w:space="0" w:color="auto"/>
      </w:divBdr>
    </w:div>
    <w:div w:id="1495148818">
      <w:bodyDiv w:val="1"/>
      <w:marLeft w:val="0"/>
      <w:marRight w:val="0"/>
      <w:marTop w:val="0"/>
      <w:marBottom w:val="0"/>
      <w:divBdr>
        <w:top w:val="none" w:sz="0" w:space="0" w:color="auto"/>
        <w:left w:val="none" w:sz="0" w:space="0" w:color="auto"/>
        <w:bottom w:val="none" w:sz="0" w:space="0" w:color="auto"/>
        <w:right w:val="none" w:sz="0" w:space="0" w:color="auto"/>
      </w:divBdr>
    </w:div>
    <w:div w:id="1496535895">
      <w:bodyDiv w:val="1"/>
      <w:marLeft w:val="0"/>
      <w:marRight w:val="0"/>
      <w:marTop w:val="0"/>
      <w:marBottom w:val="0"/>
      <w:divBdr>
        <w:top w:val="none" w:sz="0" w:space="0" w:color="auto"/>
        <w:left w:val="none" w:sz="0" w:space="0" w:color="auto"/>
        <w:bottom w:val="none" w:sz="0" w:space="0" w:color="auto"/>
        <w:right w:val="none" w:sz="0" w:space="0" w:color="auto"/>
      </w:divBdr>
    </w:div>
    <w:div w:id="1508788491">
      <w:bodyDiv w:val="1"/>
      <w:marLeft w:val="0"/>
      <w:marRight w:val="0"/>
      <w:marTop w:val="0"/>
      <w:marBottom w:val="0"/>
      <w:divBdr>
        <w:top w:val="none" w:sz="0" w:space="0" w:color="auto"/>
        <w:left w:val="none" w:sz="0" w:space="0" w:color="auto"/>
        <w:bottom w:val="none" w:sz="0" w:space="0" w:color="auto"/>
        <w:right w:val="none" w:sz="0" w:space="0" w:color="auto"/>
      </w:divBdr>
    </w:div>
    <w:div w:id="1508979372">
      <w:bodyDiv w:val="1"/>
      <w:marLeft w:val="0"/>
      <w:marRight w:val="0"/>
      <w:marTop w:val="0"/>
      <w:marBottom w:val="0"/>
      <w:divBdr>
        <w:top w:val="none" w:sz="0" w:space="0" w:color="auto"/>
        <w:left w:val="none" w:sz="0" w:space="0" w:color="auto"/>
        <w:bottom w:val="none" w:sz="0" w:space="0" w:color="auto"/>
        <w:right w:val="none" w:sz="0" w:space="0" w:color="auto"/>
      </w:divBdr>
    </w:div>
    <w:div w:id="1513765358">
      <w:bodyDiv w:val="1"/>
      <w:marLeft w:val="0"/>
      <w:marRight w:val="0"/>
      <w:marTop w:val="0"/>
      <w:marBottom w:val="0"/>
      <w:divBdr>
        <w:top w:val="none" w:sz="0" w:space="0" w:color="auto"/>
        <w:left w:val="none" w:sz="0" w:space="0" w:color="auto"/>
        <w:bottom w:val="none" w:sz="0" w:space="0" w:color="auto"/>
        <w:right w:val="none" w:sz="0" w:space="0" w:color="auto"/>
      </w:divBdr>
    </w:div>
    <w:div w:id="1531913577">
      <w:bodyDiv w:val="1"/>
      <w:marLeft w:val="0"/>
      <w:marRight w:val="0"/>
      <w:marTop w:val="0"/>
      <w:marBottom w:val="0"/>
      <w:divBdr>
        <w:top w:val="none" w:sz="0" w:space="0" w:color="auto"/>
        <w:left w:val="none" w:sz="0" w:space="0" w:color="auto"/>
        <w:bottom w:val="none" w:sz="0" w:space="0" w:color="auto"/>
        <w:right w:val="none" w:sz="0" w:space="0" w:color="auto"/>
      </w:divBdr>
    </w:div>
    <w:div w:id="1534221545">
      <w:bodyDiv w:val="1"/>
      <w:marLeft w:val="0"/>
      <w:marRight w:val="0"/>
      <w:marTop w:val="0"/>
      <w:marBottom w:val="0"/>
      <w:divBdr>
        <w:top w:val="none" w:sz="0" w:space="0" w:color="auto"/>
        <w:left w:val="none" w:sz="0" w:space="0" w:color="auto"/>
        <w:bottom w:val="none" w:sz="0" w:space="0" w:color="auto"/>
        <w:right w:val="none" w:sz="0" w:space="0" w:color="auto"/>
      </w:divBdr>
    </w:div>
    <w:div w:id="1551067274">
      <w:bodyDiv w:val="1"/>
      <w:marLeft w:val="0"/>
      <w:marRight w:val="0"/>
      <w:marTop w:val="0"/>
      <w:marBottom w:val="0"/>
      <w:divBdr>
        <w:top w:val="none" w:sz="0" w:space="0" w:color="auto"/>
        <w:left w:val="none" w:sz="0" w:space="0" w:color="auto"/>
        <w:bottom w:val="none" w:sz="0" w:space="0" w:color="auto"/>
        <w:right w:val="none" w:sz="0" w:space="0" w:color="auto"/>
      </w:divBdr>
    </w:div>
    <w:div w:id="1555654576">
      <w:bodyDiv w:val="1"/>
      <w:marLeft w:val="0"/>
      <w:marRight w:val="0"/>
      <w:marTop w:val="0"/>
      <w:marBottom w:val="0"/>
      <w:divBdr>
        <w:top w:val="none" w:sz="0" w:space="0" w:color="auto"/>
        <w:left w:val="none" w:sz="0" w:space="0" w:color="auto"/>
        <w:bottom w:val="none" w:sz="0" w:space="0" w:color="auto"/>
        <w:right w:val="none" w:sz="0" w:space="0" w:color="auto"/>
      </w:divBdr>
    </w:div>
    <w:div w:id="1557471218">
      <w:bodyDiv w:val="1"/>
      <w:marLeft w:val="0"/>
      <w:marRight w:val="0"/>
      <w:marTop w:val="0"/>
      <w:marBottom w:val="0"/>
      <w:divBdr>
        <w:top w:val="none" w:sz="0" w:space="0" w:color="auto"/>
        <w:left w:val="none" w:sz="0" w:space="0" w:color="auto"/>
        <w:bottom w:val="none" w:sz="0" w:space="0" w:color="auto"/>
        <w:right w:val="none" w:sz="0" w:space="0" w:color="auto"/>
      </w:divBdr>
    </w:div>
    <w:div w:id="1566065104">
      <w:bodyDiv w:val="1"/>
      <w:marLeft w:val="0"/>
      <w:marRight w:val="0"/>
      <w:marTop w:val="0"/>
      <w:marBottom w:val="0"/>
      <w:divBdr>
        <w:top w:val="none" w:sz="0" w:space="0" w:color="auto"/>
        <w:left w:val="none" w:sz="0" w:space="0" w:color="auto"/>
        <w:bottom w:val="none" w:sz="0" w:space="0" w:color="auto"/>
        <w:right w:val="none" w:sz="0" w:space="0" w:color="auto"/>
      </w:divBdr>
    </w:div>
    <w:div w:id="1592547759">
      <w:bodyDiv w:val="1"/>
      <w:marLeft w:val="0"/>
      <w:marRight w:val="0"/>
      <w:marTop w:val="0"/>
      <w:marBottom w:val="0"/>
      <w:divBdr>
        <w:top w:val="none" w:sz="0" w:space="0" w:color="auto"/>
        <w:left w:val="none" w:sz="0" w:space="0" w:color="auto"/>
        <w:bottom w:val="none" w:sz="0" w:space="0" w:color="auto"/>
        <w:right w:val="none" w:sz="0" w:space="0" w:color="auto"/>
      </w:divBdr>
    </w:div>
    <w:div w:id="1600916263">
      <w:bodyDiv w:val="1"/>
      <w:marLeft w:val="0"/>
      <w:marRight w:val="0"/>
      <w:marTop w:val="0"/>
      <w:marBottom w:val="0"/>
      <w:divBdr>
        <w:top w:val="none" w:sz="0" w:space="0" w:color="auto"/>
        <w:left w:val="none" w:sz="0" w:space="0" w:color="auto"/>
        <w:bottom w:val="none" w:sz="0" w:space="0" w:color="auto"/>
        <w:right w:val="none" w:sz="0" w:space="0" w:color="auto"/>
      </w:divBdr>
    </w:div>
    <w:div w:id="1639801361">
      <w:bodyDiv w:val="1"/>
      <w:marLeft w:val="0"/>
      <w:marRight w:val="0"/>
      <w:marTop w:val="0"/>
      <w:marBottom w:val="0"/>
      <w:divBdr>
        <w:top w:val="none" w:sz="0" w:space="0" w:color="auto"/>
        <w:left w:val="none" w:sz="0" w:space="0" w:color="auto"/>
        <w:bottom w:val="none" w:sz="0" w:space="0" w:color="auto"/>
        <w:right w:val="none" w:sz="0" w:space="0" w:color="auto"/>
      </w:divBdr>
    </w:div>
    <w:div w:id="1647123154">
      <w:bodyDiv w:val="1"/>
      <w:marLeft w:val="0"/>
      <w:marRight w:val="0"/>
      <w:marTop w:val="0"/>
      <w:marBottom w:val="0"/>
      <w:divBdr>
        <w:top w:val="none" w:sz="0" w:space="0" w:color="auto"/>
        <w:left w:val="none" w:sz="0" w:space="0" w:color="auto"/>
        <w:bottom w:val="none" w:sz="0" w:space="0" w:color="auto"/>
        <w:right w:val="none" w:sz="0" w:space="0" w:color="auto"/>
      </w:divBdr>
    </w:div>
    <w:div w:id="1661274329">
      <w:bodyDiv w:val="1"/>
      <w:marLeft w:val="0"/>
      <w:marRight w:val="0"/>
      <w:marTop w:val="0"/>
      <w:marBottom w:val="0"/>
      <w:divBdr>
        <w:top w:val="none" w:sz="0" w:space="0" w:color="auto"/>
        <w:left w:val="none" w:sz="0" w:space="0" w:color="auto"/>
        <w:bottom w:val="none" w:sz="0" w:space="0" w:color="auto"/>
        <w:right w:val="none" w:sz="0" w:space="0" w:color="auto"/>
      </w:divBdr>
    </w:div>
    <w:div w:id="1664426896">
      <w:bodyDiv w:val="1"/>
      <w:marLeft w:val="0"/>
      <w:marRight w:val="0"/>
      <w:marTop w:val="0"/>
      <w:marBottom w:val="0"/>
      <w:divBdr>
        <w:top w:val="none" w:sz="0" w:space="0" w:color="auto"/>
        <w:left w:val="none" w:sz="0" w:space="0" w:color="auto"/>
        <w:bottom w:val="none" w:sz="0" w:space="0" w:color="auto"/>
        <w:right w:val="none" w:sz="0" w:space="0" w:color="auto"/>
      </w:divBdr>
    </w:div>
    <w:div w:id="1666321860">
      <w:bodyDiv w:val="1"/>
      <w:marLeft w:val="0"/>
      <w:marRight w:val="0"/>
      <w:marTop w:val="0"/>
      <w:marBottom w:val="0"/>
      <w:divBdr>
        <w:top w:val="none" w:sz="0" w:space="0" w:color="auto"/>
        <w:left w:val="none" w:sz="0" w:space="0" w:color="auto"/>
        <w:bottom w:val="none" w:sz="0" w:space="0" w:color="auto"/>
        <w:right w:val="none" w:sz="0" w:space="0" w:color="auto"/>
      </w:divBdr>
    </w:div>
    <w:div w:id="1669551402">
      <w:bodyDiv w:val="1"/>
      <w:marLeft w:val="0"/>
      <w:marRight w:val="0"/>
      <w:marTop w:val="0"/>
      <w:marBottom w:val="0"/>
      <w:divBdr>
        <w:top w:val="none" w:sz="0" w:space="0" w:color="auto"/>
        <w:left w:val="none" w:sz="0" w:space="0" w:color="auto"/>
        <w:bottom w:val="none" w:sz="0" w:space="0" w:color="auto"/>
        <w:right w:val="none" w:sz="0" w:space="0" w:color="auto"/>
      </w:divBdr>
      <w:divsChild>
        <w:div w:id="270551780">
          <w:marLeft w:val="0"/>
          <w:marRight w:val="0"/>
          <w:marTop w:val="0"/>
          <w:marBottom w:val="0"/>
          <w:divBdr>
            <w:top w:val="none" w:sz="0" w:space="0" w:color="auto"/>
            <w:left w:val="none" w:sz="0" w:space="0" w:color="auto"/>
            <w:bottom w:val="none" w:sz="0" w:space="0" w:color="auto"/>
            <w:right w:val="none" w:sz="0" w:space="0" w:color="auto"/>
          </w:divBdr>
        </w:div>
        <w:div w:id="456141605">
          <w:marLeft w:val="0"/>
          <w:marRight w:val="0"/>
          <w:marTop w:val="0"/>
          <w:marBottom w:val="0"/>
          <w:divBdr>
            <w:top w:val="none" w:sz="0" w:space="0" w:color="auto"/>
            <w:left w:val="none" w:sz="0" w:space="0" w:color="auto"/>
            <w:bottom w:val="none" w:sz="0" w:space="0" w:color="auto"/>
            <w:right w:val="none" w:sz="0" w:space="0" w:color="auto"/>
          </w:divBdr>
        </w:div>
        <w:div w:id="871303786">
          <w:marLeft w:val="0"/>
          <w:marRight w:val="0"/>
          <w:marTop w:val="0"/>
          <w:marBottom w:val="0"/>
          <w:divBdr>
            <w:top w:val="none" w:sz="0" w:space="0" w:color="auto"/>
            <w:left w:val="none" w:sz="0" w:space="0" w:color="auto"/>
            <w:bottom w:val="none" w:sz="0" w:space="0" w:color="auto"/>
            <w:right w:val="none" w:sz="0" w:space="0" w:color="auto"/>
          </w:divBdr>
        </w:div>
        <w:div w:id="225605151">
          <w:marLeft w:val="0"/>
          <w:marRight w:val="0"/>
          <w:marTop w:val="0"/>
          <w:marBottom w:val="0"/>
          <w:divBdr>
            <w:top w:val="none" w:sz="0" w:space="0" w:color="auto"/>
            <w:left w:val="none" w:sz="0" w:space="0" w:color="auto"/>
            <w:bottom w:val="none" w:sz="0" w:space="0" w:color="auto"/>
            <w:right w:val="none" w:sz="0" w:space="0" w:color="auto"/>
          </w:divBdr>
        </w:div>
        <w:div w:id="1061102818">
          <w:marLeft w:val="0"/>
          <w:marRight w:val="0"/>
          <w:marTop w:val="0"/>
          <w:marBottom w:val="0"/>
          <w:divBdr>
            <w:top w:val="none" w:sz="0" w:space="0" w:color="auto"/>
            <w:left w:val="none" w:sz="0" w:space="0" w:color="auto"/>
            <w:bottom w:val="none" w:sz="0" w:space="0" w:color="auto"/>
            <w:right w:val="none" w:sz="0" w:space="0" w:color="auto"/>
          </w:divBdr>
        </w:div>
        <w:div w:id="968785179">
          <w:marLeft w:val="0"/>
          <w:marRight w:val="0"/>
          <w:marTop w:val="0"/>
          <w:marBottom w:val="0"/>
          <w:divBdr>
            <w:top w:val="none" w:sz="0" w:space="0" w:color="auto"/>
            <w:left w:val="none" w:sz="0" w:space="0" w:color="auto"/>
            <w:bottom w:val="none" w:sz="0" w:space="0" w:color="auto"/>
            <w:right w:val="none" w:sz="0" w:space="0" w:color="auto"/>
          </w:divBdr>
          <w:divsChild>
            <w:div w:id="2010866700">
              <w:marLeft w:val="0"/>
              <w:marRight w:val="0"/>
              <w:marTop w:val="0"/>
              <w:marBottom w:val="0"/>
              <w:divBdr>
                <w:top w:val="none" w:sz="0" w:space="0" w:color="auto"/>
                <w:left w:val="none" w:sz="0" w:space="0" w:color="auto"/>
                <w:bottom w:val="none" w:sz="0" w:space="0" w:color="auto"/>
                <w:right w:val="none" w:sz="0" w:space="0" w:color="auto"/>
              </w:divBdr>
            </w:div>
            <w:div w:id="1411856007">
              <w:marLeft w:val="0"/>
              <w:marRight w:val="0"/>
              <w:marTop w:val="0"/>
              <w:marBottom w:val="0"/>
              <w:divBdr>
                <w:top w:val="none" w:sz="0" w:space="0" w:color="auto"/>
                <w:left w:val="none" w:sz="0" w:space="0" w:color="auto"/>
                <w:bottom w:val="none" w:sz="0" w:space="0" w:color="auto"/>
                <w:right w:val="none" w:sz="0" w:space="0" w:color="auto"/>
              </w:divBdr>
            </w:div>
            <w:div w:id="1664697518">
              <w:marLeft w:val="0"/>
              <w:marRight w:val="0"/>
              <w:marTop w:val="0"/>
              <w:marBottom w:val="0"/>
              <w:divBdr>
                <w:top w:val="none" w:sz="0" w:space="0" w:color="auto"/>
                <w:left w:val="none" w:sz="0" w:space="0" w:color="auto"/>
                <w:bottom w:val="none" w:sz="0" w:space="0" w:color="auto"/>
                <w:right w:val="none" w:sz="0" w:space="0" w:color="auto"/>
              </w:divBdr>
            </w:div>
            <w:div w:id="1871215386">
              <w:marLeft w:val="0"/>
              <w:marRight w:val="0"/>
              <w:marTop w:val="0"/>
              <w:marBottom w:val="0"/>
              <w:divBdr>
                <w:top w:val="none" w:sz="0" w:space="0" w:color="auto"/>
                <w:left w:val="none" w:sz="0" w:space="0" w:color="auto"/>
                <w:bottom w:val="none" w:sz="0" w:space="0" w:color="auto"/>
                <w:right w:val="none" w:sz="0" w:space="0" w:color="auto"/>
              </w:divBdr>
            </w:div>
          </w:divsChild>
        </w:div>
        <w:div w:id="217056635">
          <w:marLeft w:val="0"/>
          <w:marRight w:val="0"/>
          <w:marTop w:val="0"/>
          <w:marBottom w:val="0"/>
          <w:divBdr>
            <w:top w:val="none" w:sz="0" w:space="0" w:color="auto"/>
            <w:left w:val="none" w:sz="0" w:space="0" w:color="auto"/>
            <w:bottom w:val="none" w:sz="0" w:space="0" w:color="auto"/>
            <w:right w:val="none" w:sz="0" w:space="0" w:color="auto"/>
          </w:divBdr>
          <w:divsChild>
            <w:div w:id="1486119840">
              <w:marLeft w:val="0"/>
              <w:marRight w:val="0"/>
              <w:marTop w:val="0"/>
              <w:marBottom w:val="0"/>
              <w:divBdr>
                <w:top w:val="none" w:sz="0" w:space="0" w:color="auto"/>
                <w:left w:val="none" w:sz="0" w:space="0" w:color="auto"/>
                <w:bottom w:val="none" w:sz="0" w:space="0" w:color="auto"/>
                <w:right w:val="none" w:sz="0" w:space="0" w:color="auto"/>
              </w:divBdr>
            </w:div>
            <w:div w:id="283511582">
              <w:marLeft w:val="0"/>
              <w:marRight w:val="0"/>
              <w:marTop w:val="0"/>
              <w:marBottom w:val="0"/>
              <w:divBdr>
                <w:top w:val="none" w:sz="0" w:space="0" w:color="auto"/>
                <w:left w:val="none" w:sz="0" w:space="0" w:color="auto"/>
                <w:bottom w:val="none" w:sz="0" w:space="0" w:color="auto"/>
                <w:right w:val="none" w:sz="0" w:space="0" w:color="auto"/>
              </w:divBdr>
            </w:div>
          </w:divsChild>
        </w:div>
        <w:div w:id="1299342123">
          <w:marLeft w:val="0"/>
          <w:marRight w:val="0"/>
          <w:marTop w:val="0"/>
          <w:marBottom w:val="0"/>
          <w:divBdr>
            <w:top w:val="none" w:sz="0" w:space="0" w:color="auto"/>
            <w:left w:val="none" w:sz="0" w:space="0" w:color="auto"/>
            <w:bottom w:val="none" w:sz="0" w:space="0" w:color="auto"/>
            <w:right w:val="none" w:sz="0" w:space="0" w:color="auto"/>
          </w:divBdr>
          <w:divsChild>
            <w:div w:id="1121807727">
              <w:marLeft w:val="0"/>
              <w:marRight w:val="0"/>
              <w:marTop w:val="0"/>
              <w:marBottom w:val="0"/>
              <w:divBdr>
                <w:top w:val="none" w:sz="0" w:space="0" w:color="auto"/>
                <w:left w:val="none" w:sz="0" w:space="0" w:color="auto"/>
                <w:bottom w:val="none" w:sz="0" w:space="0" w:color="auto"/>
                <w:right w:val="none" w:sz="0" w:space="0" w:color="auto"/>
              </w:divBdr>
            </w:div>
            <w:div w:id="1887595278">
              <w:marLeft w:val="0"/>
              <w:marRight w:val="0"/>
              <w:marTop w:val="0"/>
              <w:marBottom w:val="0"/>
              <w:divBdr>
                <w:top w:val="none" w:sz="0" w:space="0" w:color="auto"/>
                <w:left w:val="none" w:sz="0" w:space="0" w:color="auto"/>
                <w:bottom w:val="none" w:sz="0" w:space="0" w:color="auto"/>
                <w:right w:val="none" w:sz="0" w:space="0" w:color="auto"/>
              </w:divBdr>
            </w:div>
            <w:div w:id="570507140">
              <w:marLeft w:val="0"/>
              <w:marRight w:val="0"/>
              <w:marTop w:val="0"/>
              <w:marBottom w:val="0"/>
              <w:divBdr>
                <w:top w:val="none" w:sz="0" w:space="0" w:color="auto"/>
                <w:left w:val="none" w:sz="0" w:space="0" w:color="auto"/>
                <w:bottom w:val="none" w:sz="0" w:space="0" w:color="auto"/>
                <w:right w:val="none" w:sz="0" w:space="0" w:color="auto"/>
              </w:divBdr>
            </w:div>
          </w:divsChild>
        </w:div>
        <w:div w:id="161507104">
          <w:marLeft w:val="0"/>
          <w:marRight w:val="0"/>
          <w:marTop w:val="0"/>
          <w:marBottom w:val="0"/>
          <w:divBdr>
            <w:top w:val="none" w:sz="0" w:space="0" w:color="auto"/>
            <w:left w:val="none" w:sz="0" w:space="0" w:color="auto"/>
            <w:bottom w:val="none" w:sz="0" w:space="0" w:color="auto"/>
            <w:right w:val="none" w:sz="0" w:space="0" w:color="auto"/>
          </w:divBdr>
          <w:divsChild>
            <w:div w:id="1866168805">
              <w:marLeft w:val="0"/>
              <w:marRight w:val="0"/>
              <w:marTop w:val="0"/>
              <w:marBottom w:val="0"/>
              <w:divBdr>
                <w:top w:val="none" w:sz="0" w:space="0" w:color="auto"/>
                <w:left w:val="none" w:sz="0" w:space="0" w:color="auto"/>
                <w:bottom w:val="none" w:sz="0" w:space="0" w:color="auto"/>
                <w:right w:val="none" w:sz="0" w:space="0" w:color="auto"/>
              </w:divBdr>
            </w:div>
            <w:div w:id="1971327828">
              <w:marLeft w:val="0"/>
              <w:marRight w:val="0"/>
              <w:marTop w:val="0"/>
              <w:marBottom w:val="0"/>
              <w:divBdr>
                <w:top w:val="none" w:sz="0" w:space="0" w:color="auto"/>
                <w:left w:val="none" w:sz="0" w:space="0" w:color="auto"/>
                <w:bottom w:val="none" w:sz="0" w:space="0" w:color="auto"/>
                <w:right w:val="none" w:sz="0" w:space="0" w:color="auto"/>
              </w:divBdr>
            </w:div>
            <w:div w:id="2126609748">
              <w:marLeft w:val="0"/>
              <w:marRight w:val="0"/>
              <w:marTop w:val="0"/>
              <w:marBottom w:val="0"/>
              <w:divBdr>
                <w:top w:val="none" w:sz="0" w:space="0" w:color="auto"/>
                <w:left w:val="none" w:sz="0" w:space="0" w:color="auto"/>
                <w:bottom w:val="none" w:sz="0" w:space="0" w:color="auto"/>
                <w:right w:val="none" w:sz="0" w:space="0" w:color="auto"/>
              </w:divBdr>
            </w:div>
            <w:div w:id="416564366">
              <w:marLeft w:val="0"/>
              <w:marRight w:val="0"/>
              <w:marTop w:val="0"/>
              <w:marBottom w:val="0"/>
              <w:divBdr>
                <w:top w:val="none" w:sz="0" w:space="0" w:color="auto"/>
                <w:left w:val="none" w:sz="0" w:space="0" w:color="auto"/>
                <w:bottom w:val="none" w:sz="0" w:space="0" w:color="auto"/>
                <w:right w:val="none" w:sz="0" w:space="0" w:color="auto"/>
              </w:divBdr>
            </w:div>
          </w:divsChild>
        </w:div>
        <w:div w:id="1029137358">
          <w:marLeft w:val="0"/>
          <w:marRight w:val="0"/>
          <w:marTop w:val="0"/>
          <w:marBottom w:val="0"/>
          <w:divBdr>
            <w:top w:val="none" w:sz="0" w:space="0" w:color="auto"/>
            <w:left w:val="none" w:sz="0" w:space="0" w:color="auto"/>
            <w:bottom w:val="none" w:sz="0" w:space="0" w:color="auto"/>
            <w:right w:val="none" w:sz="0" w:space="0" w:color="auto"/>
          </w:divBdr>
          <w:divsChild>
            <w:div w:id="27459875">
              <w:marLeft w:val="0"/>
              <w:marRight w:val="0"/>
              <w:marTop w:val="0"/>
              <w:marBottom w:val="0"/>
              <w:divBdr>
                <w:top w:val="none" w:sz="0" w:space="0" w:color="auto"/>
                <w:left w:val="none" w:sz="0" w:space="0" w:color="auto"/>
                <w:bottom w:val="none" w:sz="0" w:space="0" w:color="auto"/>
                <w:right w:val="none" w:sz="0" w:space="0" w:color="auto"/>
              </w:divBdr>
            </w:div>
            <w:div w:id="359672706">
              <w:marLeft w:val="0"/>
              <w:marRight w:val="0"/>
              <w:marTop w:val="0"/>
              <w:marBottom w:val="0"/>
              <w:divBdr>
                <w:top w:val="none" w:sz="0" w:space="0" w:color="auto"/>
                <w:left w:val="none" w:sz="0" w:space="0" w:color="auto"/>
                <w:bottom w:val="none" w:sz="0" w:space="0" w:color="auto"/>
                <w:right w:val="none" w:sz="0" w:space="0" w:color="auto"/>
              </w:divBdr>
            </w:div>
            <w:div w:id="961764845">
              <w:marLeft w:val="0"/>
              <w:marRight w:val="0"/>
              <w:marTop w:val="0"/>
              <w:marBottom w:val="0"/>
              <w:divBdr>
                <w:top w:val="none" w:sz="0" w:space="0" w:color="auto"/>
                <w:left w:val="none" w:sz="0" w:space="0" w:color="auto"/>
                <w:bottom w:val="none" w:sz="0" w:space="0" w:color="auto"/>
                <w:right w:val="none" w:sz="0" w:space="0" w:color="auto"/>
              </w:divBdr>
            </w:div>
            <w:div w:id="1960910161">
              <w:marLeft w:val="0"/>
              <w:marRight w:val="0"/>
              <w:marTop w:val="0"/>
              <w:marBottom w:val="0"/>
              <w:divBdr>
                <w:top w:val="none" w:sz="0" w:space="0" w:color="auto"/>
                <w:left w:val="none" w:sz="0" w:space="0" w:color="auto"/>
                <w:bottom w:val="none" w:sz="0" w:space="0" w:color="auto"/>
                <w:right w:val="none" w:sz="0" w:space="0" w:color="auto"/>
              </w:divBdr>
            </w:div>
          </w:divsChild>
        </w:div>
        <w:div w:id="1135180632">
          <w:marLeft w:val="0"/>
          <w:marRight w:val="0"/>
          <w:marTop w:val="0"/>
          <w:marBottom w:val="0"/>
          <w:divBdr>
            <w:top w:val="none" w:sz="0" w:space="0" w:color="auto"/>
            <w:left w:val="none" w:sz="0" w:space="0" w:color="auto"/>
            <w:bottom w:val="none" w:sz="0" w:space="0" w:color="auto"/>
            <w:right w:val="none" w:sz="0" w:space="0" w:color="auto"/>
          </w:divBdr>
          <w:divsChild>
            <w:div w:id="1267037406">
              <w:marLeft w:val="0"/>
              <w:marRight w:val="0"/>
              <w:marTop w:val="0"/>
              <w:marBottom w:val="0"/>
              <w:divBdr>
                <w:top w:val="none" w:sz="0" w:space="0" w:color="auto"/>
                <w:left w:val="none" w:sz="0" w:space="0" w:color="auto"/>
                <w:bottom w:val="none" w:sz="0" w:space="0" w:color="auto"/>
                <w:right w:val="none" w:sz="0" w:space="0" w:color="auto"/>
              </w:divBdr>
            </w:div>
            <w:div w:id="600145463">
              <w:marLeft w:val="0"/>
              <w:marRight w:val="0"/>
              <w:marTop w:val="0"/>
              <w:marBottom w:val="0"/>
              <w:divBdr>
                <w:top w:val="none" w:sz="0" w:space="0" w:color="auto"/>
                <w:left w:val="none" w:sz="0" w:space="0" w:color="auto"/>
                <w:bottom w:val="none" w:sz="0" w:space="0" w:color="auto"/>
                <w:right w:val="none" w:sz="0" w:space="0" w:color="auto"/>
              </w:divBdr>
            </w:div>
          </w:divsChild>
        </w:div>
        <w:div w:id="1360204606">
          <w:marLeft w:val="0"/>
          <w:marRight w:val="0"/>
          <w:marTop w:val="0"/>
          <w:marBottom w:val="0"/>
          <w:divBdr>
            <w:top w:val="none" w:sz="0" w:space="0" w:color="auto"/>
            <w:left w:val="none" w:sz="0" w:space="0" w:color="auto"/>
            <w:bottom w:val="none" w:sz="0" w:space="0" w:color="auto"/>
            <w:right w:val="none" w:sz="0" w:space="0" w:color="auto"/>
          </w:divBdr>
          <w:divsChild>
            <w:div w:id="2147119300">
              <w:marLeft w:val="0"/>
              <w:marRight w:val="0"/>
              <w:marTop w:val="0"/>
              <w:marBottom w:val="0"/>
              <w:divBdr>
                <w:top w:val="none" w:sz="0" w:space="0" w:color="auto"/>
                <w:left w:val="none" w:sz="0" w:space="0" w:color="auto"/>
                <w:bottom w:val="none" w:sz="0" w:space="0" w:color="auto"/>
                <w:right w:val="none" w:sz="0" w:space="0" w:color="auto"/>
              </w:divBdr>
            </w:div>
            <w:div w:id="645091059">
              <w:marLeft w:val="0"/>
              <w:marRight w:val="0"/>
              <w:marTop w:val="0"/>
              <w:marBottom w:val="0"/>
              <w:divBdr>
                <w:top w:val="none" w:sz="0" w:space="0" w:color="auto"/>
                <w:left w:val="none" w:sz="0" w:space="0" w:color="auto"/>
                <w:bottom w:val="none" w:sz="0" w:space="0" w:color="auto"/>
                <w:right w:val="none" w:sz="0" w:space="0" w:color="auto"/>
              </w:divBdr>
            </w:div>
            <w:div w:id="948124638">
              <w:marLeft w:val="0"/>
              <w:marRight w:val="0"/>
              <w:marTop w:val="0"/>
              <w:marBottom w:val="0"/>
              <w:divBdr>
                <w:top w:val="none" w:sz="0" w:space="0" w:color="auto"/>
                <w:left w:val="none" w:sz="0" w:space="0" w:color="auto"/>
                <w:bottom w:val="none" w:sz="0" w:space="0" w:color="auto"/>
                <w:right w:val="none" w:sz="0" w:space="0" w:color="auto"/>
              </w:divBdr>
            </w:div>
          </w:divsChild>
        </w:div>
        <w:div w:id="949510982">
          <w:marLeft w:val="0"/>
          <w:marRight w:val="0"/>
          <w:marTop w:val="0"/>
          <w:marBottom w:val="0"/>
          <w:divBdr>
            <w:top w:val="none" w:sz="0" w:space="0" w:color="auto"/>
            <w:left w:val="none" w:sz="0" w:space="0" w:color="auto"/>
            <w:bottom w:val="none" w:sz="0" w:space="0" w:color="auto"/>
            <w:right w:val="none" w:sz="0" w:space="0" w:color="auto"/>
          </w:divBdr>
          <w:divsChild>
            <w:div w:id="1871064138">
              <w:marLeft w:val="0"/>
              <w:marRight w:val="0"/>
              <w:marTop w:val="0"/>
              <w:marBottom w:val="0"/>
              <w:divBdr>
                <w:top w:val="none" w:sz="0" w:space="0" w:color="auto"/>
                <w:left w:val="none" w:sz="0" w:space="0" w:color="auto"/>
                <w:bottom w:val="none" w:sz="0" w:space="0" w:color="auto"/>
                <w:right w:val="none" w:sz="0" w:space="0" w:color="auto"/>
              </w:divBdr>
            </w:div>
            <w:div w:id="372274029">
              <w:marLeft w:val="0"/>
              <w:marRight w:val="0"/>
              <w:marTop w:val="0"/>
              <w:marBottom w:val="0"/>
              <w:divBdr>
                <w:top w:val="none" w:sz="0" w:space="0" w:color="auto"/>
                <w:left w:val="none" w:sz="0" w:space="0" w:color="auto"/>
                <w:bottom w:val="none" w:sz="0" w:space="0" w:color="auto"/>
                <w:right w:val="none" w:sz="0" w:space="0" w:color="auto"/>
              </w:divBdr>
            </w:div>
            <w:div w:id="1478376447">
              <w:marLeft w:val="0"/>
              <w:marRight w:val="0"/>
              <w:marTop w:val="0"/>
              <w:marBottom w:val="0"/>
              <w:divBdr>
                <w:top w:val="none" w:sz="0" w:space="0" w:color="auto"/>
                <w:left w:val="none" w:sz="0" w:space="0" w:color="auto"/>
                <w:bottom w:val="none" w:sz="0" w:space="0" w:color="auto"/>
                <w:right w:val="none" w:sz="0" w:space="0" w:color="auto"/>
              </w:divBdr>
            </w:div>
            <w:div w:id="923369459">
              <w:marLeft w:val="0"/>
              <w:marRight w:val="0"/>
              <w:marTop w:val="0"/>
              <w:marBottom w:val="0"/>
              <w:divBdr>
                <w:top w:val="none" w:sz="0" w:space="0" w:color="auto"/>
                <w:left w:val="none" w:sz="0" w:space="0" w:color="auto"/>
                <w:bottom w:val="none" w:sz="0" w:space="0" w:color="auto"/>
                <w:right w:val="none" w:sz="0" w:space="0" w:color="auto"/>
              </w:divBdr>
            </w:div>
          </w:divsChild>
        </w:div>
        <w:div w:id="323162857">
          <w:marLeft w:val="0"/>
          <w:marRight w:val="0"/>
          <w:marTop w:val="0"/>
          <w:marBottom w:val="0"/>
          <w:divBdr>
            <w:top w:val="none" w:sz="0" w:space="0" w:color="auto"/>
            <w:left w:val="none" w:sz="0" w:space="0" w:color="auto"/>
            <w:bottom w:val="none" w:sz="0" w:space="0" w:color="auto"/>
            <w:right w:val="none" w:sz="0" w:space="0" w:color="auto"/>
          </w:divBdr>
        </w:div>
        <w:div w:id="58096847">
          <w:marLeft w:val="0"/>
          <w:marRight w:val="0"/>
          <w:marTop w:val="0"/>
          <w:marBottom w:val="0"/>
          <w:divBdr>
            <w:top w:val="none" w:sz="0" w:space="0" w:color="auto"/>
            <w:left w:val="none" w:sz="0" w:space="0" w:color="auto"/>
            <w:bottom w:val="none" w:sz="0" w:space="0" w:color="auto"/>
            <w:right w:val="none" w:sz="0" w:space="0" w:color="auto"/>
          </w:divBdr>
        </w:div>
        <w:div w:id="774789384">
          <w:marLeft w:val="0"/>
          <w:marRight w:val="0"/>
          <w:marTop w:val="0"/>
          <w:marBottom w:val="0"/>
          <w:divBdr>
            <w:top w:val="none" w:sz="0" w:space="0" w:color="auto"/>
            <w:left w:val="none" w:sz="0" w:space="0" w:color="auto"/>
            <w:bottom w:val="none" w:sz="0" w:space="0" w:color="auto"/>
            <w:right w:val="none" w:sz="0" w:space="0" w:color="auto"/>
          </w:divBdr>
        </w:div>
        <w:div w:id="592862944">
          <w:marLeft w:val="0"/>
          <w:marRight w:val="0"/>
          <w:marTop w:val="0"/>
          <w:marBottom w:val="0"/>
          <w:divBdr>
            <w:top w:val="none" w:sz="0" w:space="0" w:color="auto"/>
            <w:left w:val="none" w:sz="0" w:space="0" w:color="auto"/>
            <w:bottom w:val="none" w:sz="0" w:space="0" w:color="auto"/>
            <w:right w:val="none" w:sz="0" w:space="0" w:color="auto"/>
          </w:divBdr>
        </w:div>
      </w:divsChild>
    </w:div>
    <w:div w:id="1692683625">
      <w:bodyDiv w:val="1"/>
      <w:marLeft w:val="0"/>
      <w:marRight w:val="0"/>
      <w:marTop w:val="0"/>
      <w:marBottom w:val="0"/>
      <w:divBdr>
        <w:top w:val="none" w:sz="0" w:space="0" w:color="auto"/>
        <w:left w:val="none" w:sz="0" w:space="0" w:color="auto"/>
        <w:bottom w:val="none" w:sz="0" w:space="0" w:color="auto"/>
        <w:right w:val="none" w:sz="0" w:space="0" w:color="auto"/>
      </w:divBdr>
      <w:divsChild>
        <w:div w:id="1739354783">
          <w:marLeft w:val="0"/>
          <w:marRight w:val="0"/>
          <w:marTop w:val="0"/>
          <w:marBottom w:val="0"/>
          <w:divBdr>
            <w:top w:val="none" w:sz="0" w:space="0" w:color="auto"/>
            <w:left w:val="none" w:sz="0" w:space="0" w:color="auto"/>
            <w:bottom w:val="none" w:sz="0" w:space="0" w:color="auto"/>
            <w:right w:val="none" w:sz="0" w:space="0" w:color="auto"/>
          </w:divBdr>
        </w:div>
        <w:div w:id="1785927367">
          <w:marLeft w:val="0"/>
          <w:marRight w:val="0"/>
          <w:marTop w:val="0"/>
          <w:marBottom w:val="0"/>
          <w:divBdr>
            <w:top w:val="none" w:sz="0" w:space="0" w:color="auto"/>
            <w:left w:val="none" w:sz="0" w:space="0" w:color="auto"/>
            <w:bottom w:val="none" w:sz="0" w:space="0" w:color="auto"/>
            <w:right w:val="none" w:sz="0" w:space="0" w:color="auto"/>
          </w:divBdr>
        </w:div>
      </w:divsChild>
    </w:div>
    <w:div w:id="1709914117">
      <w:bodyDiv w:val="1"/>
      <w:marLeft w:val="0"/>
      <w:marRight w:val="0"/>
      <w:marTop w:val="0"/>
      <w:marBottom w:val="0"/>
      <w:divBdr>
        <w:top w:val="none" w:sz="0" w:space="0" w:color="auto"/>
        <w:left w:val="none" w:sz="0" w:space="0" w:color="auto"/>
        <w:bottom w:val="none" w:sz="0" w:space="0" w:color="auto"/>
        <w:right w:val="none" w:sz="0" w:space="0" w:color="auto"/>
      </w:divBdr>
    </w:div>
    <w:div w:id="1721634936">
      <w:bodyDiv w:val="1"/>
      <w:marLeft w:val="0"/>
      <w:marRight w:val="0"/>
      <w:marTop w:val="0"/>
      <w:marBottom w:val="0"/>
      <w:divBdr>
        <w:top w:val="none" w:sz="0" w:space="0" w:color="auto"/>
        <w:left w:val="none" w:sz="0" w:space="0" w:color="auto"/>
        <w:bottom w:val="none" w:sz="0" w:space="0" w:color="auto"/>
        <w:right w:val="none" w:sz="0" w:space="0" w:color="auto"/>
      </w:divBdr>
    </w:div>
    <w:div w:id="1733196482">
      <w:bodyDiv w:val="1"/>
      <w:marLeft w:val="0"/>
      <w:marRight w:val="0"/>
      <w:marTop w:val="0"/>
      <w:marBottom w:val="0"/>
      <w:divBdr>
        <w:top w:val="none" w:sz="0" w:space="0" w:color="auto"/>
        <w:left w:val="none" w:sz="0" w:space="0" w:color="auto"/>
        <w:bottom w:val="none" w:sz="0" w:space="0" w:color="auto"/>
        <w:right w:val="none" w:sz="0" w:space="0" w:color="auto"/>
      </w:divBdr>
    </w:div>
    <w:div w:id="1766534653">
      <w:bodyDiv w:val="1"/>
      <w:marLeft w:val="0"/>
      <w:marRight w:val="0"/>
      <w:marTop w:val="0"/>
      <w:marBottom w:val="0"/>
      <w:divBdr>
        <w:top w:val="none" w:sz="0" w:space="0" w:color="auto"/>
        <w:left w:val="none" w:sz="0" w:space="0" w:color="auto"/>
        <w:bottom w:val="none" w:sz="0" w:space="0" w:color="auto"/>
        <w:right w:val="none" w:sz="0" w:space="0" w:color="auto"/>
      </w:divBdr>
    </w:div>
    <w:div w:id="1770588928">
      <w:bodyDiv w:val="1"/>
      <w:marLeft w:val="0"/>
      <w:marRight w:val="0"/>
      <w:marTop w:val="0"/>
      <w:marBottom w:val="0"/>
      <w:divBdr>
        <w:top w:val="none" w:sz="0" w:space="0" w:color="auto"/>
        <w:left w:val="none" w:sz="0" w:space="0" w:color="auto"/>
        <w:bottom w:val="none" w:sz="0" w:space="0" w:color="auto"/>
        <w:right w:val="none" w:sz="0" w:space="0" w:color="auto"/>
      </w:divBdr>
    </w:div>
    <w:div w:id="1779983531">
      <w:bodyDiv w:val="1"/>
      <w:marLeft w:val="0"/>
      <w:marRight w:val="0"/>
      <w:marTop w:val="0"/>
      <w:marBottom w:val="0"/>
      <w:divBdr>
        <w:top w:val="none" w:sz="0" w:space="0" w:color="auto"/>
        <w:left w:val="none" w:sz="0" w:space="0" w:color="auto"/>
        <w:bottom w:val="none" w:sz="0" w:space="0" w:color="auto"/>
        <w:right w:val="none" w:sz="0" w:space="0" w:color="auto"/>
      </w:divBdr>
    </w:div>
    <w:div w:id="1806314520">
      <w:bodyDiv w:val="1"/>
      <w:marLeft w:val="0"/>
      <w:marRight w:val="0"/>
      <w:marTop w:val="0"/>
      <w:marBottom w:val="0"/>
      <w:divBdr>
        <w:top w:val="none" w:sz="0" w:space="0" w:color="auto"/>
        <w:left w:val="none" w:sz="0" w:space="0" w:color="auto"/>
        <w:bottom w:val="none" w:sz="0" w:space="0" w:color="auto"/>
        <w:right w:val="none" w:sz="0" w:space="0" w:color="auto"/>
      </w:divBdr>
    </w:div>
    <w:div w:id="1828672165">
      <w:bodyDiv w:val="1"/>
      <w:marLeft w:val="0"/>
      <w:marRight w:val="0"/>
      <w:marTop w:val="0"/>
      <w:marBottom w:val="0"/>
      <w:divBdr>
        <w:top w:val="none" w:sz="0" w:space="0" w:color="auto"/>
        <w:left w:val="none" w:sz="0" w:space="0" w:color="auto"/>
        <w:bottom w:val="none" w:sz="0" w:space="0" w:color="auto"/>
        <w:right w:val="none" w:sz="0" w:space="0" w:color="auto"/>
      </w:divBdr>
    </w:div>
    <w:div w:id="1833445184">
      <w:bodyDiv w:val="1"/>
      <w:marLeft w:val="0"/>
      <w:marRight w:val="0"/>
      <w:marTop w:val="0"/>
      <w:marBottom w:val="0"/>
      <w:divBdr>
        <w:top w:val="none" w:sz="0" w:space="0" w:color="auto"/>
        <w:left w:val="none" w:sz="0" w:space="0" w:color="auto"/>
        <w:bottom w:val="none" w:sz="0" w:space="0" w:color="auto"/>
        <w:right w:val="none" w:sz="0" w:space="0" w:color="auto"/>
      </w:divBdr>
    </w:div>
    <w:div w:id="1850482016">
      <w:bodyDiv w:val="1"/>
      <w:marLeft w:val="0"/>
      <w:marRight w:val="0"/>
      <w:marTop w:val="0"/>
      <w:marBottom w:val="0"/>
      <w:divBdr>
        <w:top w:val="none" w:sz="0" w:space="0" w:color="auto"/>
        <w:left w:val="none" w:sz="0" w:space="0" w:color="auto"/>
        <w:bottom w:val="none" w:sz="0" w:space="0" w:color="auto"/>
        <w:right w:val="none" w:sz="0" w:space="0" w:color="auto"/>
      </w:divBdr>
    </w:div>
    <w:div w:id="1850562588">
      <w:bodyDiv w:val="1"/>
      <w:marLeft w:val="0"/>
      <w:marRight w:val="0"/>
      <w:marTop w:val="0"/>
      <w:marBottom w:val="0"/>
      <w:divBdr>
        <w:top w:val="none" w:sz="0" w:space="0" w:color="auto"/>
        <w:left w:val="none" w:sz="0" w:space="0" w:color="auto"/>
        <w:bottom w:val="none" w:sz="0" w:space="0" w:color="auto"/>
        <w:right w:val="none" w:sz="0" w:space="0" w:color="auto"/>
      </w:divBdr>
    </w:div>
    <w:div w:id="1873960449">
      <w:bodyDiv w:val="1"/>
      <w:marLeft w:val="0"/>
      <w:marRight w:val="0"/>
      <w:marTop w:val="0"/>
      <w:marBottom w:val="0"/>
      <w:divBdr>
        <w:top w:val="none" w:sz="0" w:space="0" w:color="auto"/>
        <w:left w:val="none" w:sz="0" w:space="0" w:color="auto"/>
        <w:bottom w:val="none" w:sz="0" w:space="0" w:color="auto"/>
        <w:right w:val="none" w:sz="0" w:space="0" w:color="auto"/>
      </w:divBdr>
      <w:divsChild>
        <w:div w:id="558437820">
          <w:marLeft w:val="0"/>
          <w:marRight w:val="0"/>
          <w:marTop w:val="0"/>
          <w:marBottom w:val="0"/>
          <w:divBdr>
            <w:top w:val="none" w:sz="0" w:space="0" w:color="auto"/>
            <w:left w:val="none" w:sz="0" w:space="0" w:color="auto"/>
            <w:bottom w:val="none" w:sz="0" w:space="0" w:color="auto"/>
            <w:right w:val="none" w:sz="0" w:space="0" w:color="auto"/>
          </w:divBdr>
        </w:div>
        <w:div w:id="1706983076">
          <w:marLeft w:val="0"/>
          <w:marRight w:val="0"/>
          <w:marTop w:val="0"/>
          <w:marBottom w:val="0"/>
          <w:divBdr>
            <w:top w:val="none" w:sz="0" w:space="0" w:color="auto"/>
            <w:left w:val="none" w:sz="0" w:space="0" w:color="auto"/>
            <w:bottom w:val="none" w:sz="0" w:space="0" w:color="auto"/>
            <w:right w:val="none" w:sz="0" w:space="0" w:color="auto"/>
          </w:divBdr>
        </w:div>
        <w:div w:id="299457891">
          <w:marLeft w:val="0"/>
          <w:marRight w:val="0"/>
          <w:marTop w:val="0"/>
          <w:marBottom w:val="0"/>
          <w:divBdr>
            <w:top w:val="none" w:sz="0" w:space="0" w:color="auto"/>
            <w:left w:val="none" w:sz="0" w:space="0" w:color="auto"/>
            <w:bottom w:val="none" w:sz="0" w:space="0" w:color="auto"/>
            <w:right w:val="none" w:sz="0" w:space="0" w:color="auto"/>
          </w:divBdr>
        </w:div>
        <w:div w:id="1408110019">
          <w:marLeft w:val="0"/>
          <w:marRight w:val="0"/>
          <w:marTop w:val="0"/>
          <w:marBottom w:val="0"/>
          <w:divBdr>
            <w:top w:val="none" w:sz="0" w:space="0" w:color="auto"/>
            <w:left w:val="none" w:sz="0" w:space="0" w:color="auto"/>
            <w:bottom w:val="none" w:sz="0" w:space="0" w:color="auto"/>
            <w:right w:val="none" w:sz="0" w:space="0" w:color="auto"/>
          </w:divBdr>
        </w:div>
      </w:divsChild>
    </w:div>
    <w:div w:id="1886023454">
      <w:bodyDiv w:val="1"/>
      <w:marLeft w:val="0"/>
      <w:marRight w:val="0"/>
      <w:marTop w:val="0"/>
      <w:marBottom w:val="0"/>
      <w:divBdr>
        <w:top w:val="none" w:sz="0" w:space="0" w:color="auto"/>
        <w:left w:val="none" w:sz="0" w:space="0" w:color="auto"/>
        <w:bottom w:val="none" w:sz="0" w:space="0" w:color="auto"/>
        <w:right w:val="none" w:sz="0" w:space="0" w:color="auto"/>
      </w:divBdr>
    </w:div>
    <w:div w:id="1895192592">
      <w:bodyDiv w:val="1"/>
      <w:marLeft w:val="0"/>
      <w:marRight w:val="0"/>
      <w:marTop w:val="0"/>
      <w:marBottom w:val="0"/>
      <w:divBdr>
        <w:top w:val="none" w:sz="0" w:space="0" w:color="auto"/>
        <w:left w:val="none" w:sz="0" w:space="0" w:color="auto"/>
        <w:bottom w:val="none" w:sz="0" w:space="0" w:color="auto"/>
        <w:right w:val="none" w:sz="0" w:space="0" w:color="auto"/>
      </w:divBdr>
    </w:div>
    <w:div w:id="1901135310">
      <w:bodyDiv w:val="1"/>
      <w:marLeft w:val="0"/>
      <w:marRight w:val="0"/>
      <w:marTop w:val="0"/>
      <w:marBottom w:val="0"/>
      <w:divBdr>
        <w:top w:val="none" w:sz="0" w:space="0" w:color="auto"/>
        <w:left w:val="none" w:sz="0" w:space="0" w:color="auto"/>
        <w:bottom w:val="none" w:sz="0" w:space="0" w:color="auto"/>
        <w:right w:val="none" w:sz="0" w:space="0" w:color="auto"/>
      </w:divBdr>
    </w:div>
    <w:div w:id="1914854324">
      <w:bodyDiv w:val="1"/>
      <w:marLeft w:val="0"/>
      <w:marRight w:val="0"/>
      <w:marTop w:val="0"/>
      <w:marBottom w:val="0"/>
      <w:divBdr>
        <w:top w:val="none" w:sz="0" w:space="0" w:color="auto"/>
        <w:left w:val="none" w:sz="0" w:space="0" w:color="auto"/>
        <w:bottom w:val="none" w:sz="0" w:space="0" w:color="auto"/>
        <w:right w:val="none" w:sz="0" w:space="0" w:color="auto"/>
      </w:divBdr>
    </w:div>
    <w:div w:id="1925675989">
      <w:bodyDiv w:val="1"/>
      <w:marLeft w:val="0"/>
      <w:marRight w:val="0"/>
      <w:marTop w:val="0"/>
      <w:marBottom w:val="0"/>
      <w:divBdr>
        <w:top w:val="none" w:sz="0" w:space="0" w:color="auto"/>
        <w:left w:val="none" w:sz="0" w:space="0" w:color="auto"/>
        <w:bottom w:val="none" w:sz="0" w:space="0" w:color="auto"/>
        <w:right w:val="none" w:sz="0" w:space="0" w:color="auto"/>
      </w:divBdr>
    </w:div>
    <w:div w:id="1926107818">
      <w:bodyDiv w:val="1"/>
      <w:marLeft w:val="0"/>
      <w:marRight w:val="0"/>
      <w:marTop w:val="0"/>
      <w:marBottom w:val="0"/>
      <w:divBdr>
        <w:top w:val="none" w:sz="0" w:space="0" w:color="auto"/>
        <w:left w:val="none" w:sz="0" w:space="0" w:color="auto"/>
        <w:bottom w:val="none" w:sz="0" w:space="0" w:color="auto"/>
        <w:right w:val="none" w:sz="0" w:space="0" w:color="auto"/>
      </w:divBdr>
    </w:div>
    <w:div w:id="1928924560">
      <w:bodyDiv w:val="1"/>
      <w:marLeft w:val="0"/>
      <w:marRight w:val="0"/>
      <w:marTop w:val="0"/>
      <w:marBottom w:val="0"/>
      <w:divBdr>
        <w:top w:val="none" w:sz="0" w:space="0" w:color="auto"/>
        <w:left w:val="none" w:sz="0" w:space="0" w:color="auto"/>
        <w:bottom w:val="none" w:sz="0" w:space="0" w:color="auto"/>
        <w:right w:val="none" w:sz="0" w:space="0" w:color="auto"/>
      </w:divBdr>
    </w:div>
    <w:div w:id="1969237985">
      <w:bodyDiv w:val="1"/>
      <w:marLeft w:val="0"/>
      <w:marRight w:val="0"/>
      <w:marTop w:val="0"/>
      <w:marBottom w:val="0"/>
      <w:divBdr>
        <w:top w:val="none" w:sz="0" w:space="0" w:color="auto"/>
        <w:left w:val="none" w:sz="0" w:space="0" w:color="auto"/>
        <w:bottom w:val="none" w:sz="0" w:space="0" w:color="auto"/>
        <w:right w:val="none" w:sz="0" w:space="0" w:color="auto"/>
      </w:divBdr>
    </w:div>
    <w:div w:id="1974555889">
      <w:bodyDiv w:val="1"/>
      <w:marLeft w:val="0"/>
      <w:marRight w:val="0"/>
      <w:marTop w:val="0"/>
      <w:marBottom w:val="0"/>
      <w:divBdr>
        <w:top w:val="none" w:sz="0" w:space="0" w:color="auto"/>
        <w:left w:val="none" w:sz="0" w:space="0" w:color="auto"/>
        <w:bottom w:val="none" w:sz="0" w:space="0" w:color="auto"/>
        <w:right w:val="none" w:sz="0" w:space="0" w:color="auto"/>
      </w:divBdr>
    </w:div>
    <w:div w:id="2001032246">
      <w:bodyDiv w:val="1"/>
      <w:marLeft w:val="0"/>
      <w:marRight w:val="0"/>
      <w:marTop w:val="0"/>
      <w:marBottom w:val="0"/>
      <w:divBdr>
        <w:top w:val="none" w:sz="0" w:space="0" w:color="auto"/>
        <w:left w:val="none" w:sz="0" w:space="0" w:color="auto"/>
        <w:bottom w:val="none" w:sz="0" w:space="0" w:color="auto"/>
        <w:right w:val="none" w:sz="0" w:space="0" w:color="auto"/>
      </w:divBdr>
    </w:div>
    <w:div w:id="2003312049">
      <w:bodyDiv w:val="1"/>
      <w:marLeft w:val="0"/>
      <w:marRight w:val="0"/>
      <w:marTop w:val="0"/>
      <w:marBottom w:val="0"/>
      <w:divBdr>
        <w:top w:val="none" w:sz="0" w:space="0" w:color="auto"/>
        <w:left w:val="none" w:sz="0" w:space="0" w:color="auto"/>
        <w:bottom w:val="none" w:sz="0" w:space="0" w:color="auto"/>
        <w:right w:val="none" w:sz="0" w:space="0" w:color="auto"/>
      </w:divBdr>
    </w:div>
    <w:div w:id="2033922280">
      <w:bodyDiv w:val="1"/>
      <w:marLeft w:val="0"/>
      <w:marRight w:val="0"/>
      <w:marTop w:val="0"/>
      <w:marBottom w:val="0"/>
      <w:divBdr>
        <w:top w:val="none" w:sz="0" w:space="0" w:color="auto"/>
        <w:left w:val="none" w:sz="0" w:space="0" w:color="auto"/>
        <w:bottom w:val="none" w:sz="0" w:space="0" w:color="auto"/>
        <w:right w:val="none" w:sz="0" w:space="0" w:color="auto"/>
      </w:divBdr>
    </w:div>
    <w:div w:id="2036147582">
      <w:bodyDiv w:val="1"/>
      <w:marLeft w:val="0"/>
      <w:marRight w:val="0"/>
      <w:marTop w:val="0"/>
      <w:marBottom w:val="0"/>
      <w:divBdr>
        <w:top w:val="none" w:sz="0" w:space="0" w:color="auto"/>
        <w:left w:val="none" w:sz="0" w:space="0" w:color="auto"/>
        <w:bottom w:val="none" w:sz="0" w:space="0" w:color="auto"/>
        <w:right w:val="none" w:sz="0" w:space="0" w:color="auto"/>
      </w:divBdr>
    </w:div>
    <w:div w:id="2048097006">
      <w:bodyDiv w:val="1"/>
      <w:marLeft w:val="0"/>
      <w:marRight w:val="0"/>
      <w:marTop w:val="0"/>
      <w:marBottom w:val="0"/>
      <w:divBdr>
        <w:top w:val="none" w:sz="0" w:space="0" w:color="auto"/>
        <w:left w:val="none" w:sz="0" w:space="0" w:color="auto"/>
        <w:bottom w:val="none" w:sz="0" w:space="0" w:color="auto"/>
        <w:right w:val="none" w:sz="0" w:space="0" w:color="auto"/>
      </w:divBdr>
    </w:div>
    <w:div w:id="2051219126">
      <w:bodyDiv w:val="1"/>
      <w:marLeft w:val="0"/>
      <w:marRight w:val="0"/>
      <w:marTop w:val="0"/>
      <w:marBottom w:val="0"/>
      <w:divBdr>
        <w:top w:val="none" w:sz="0" w:space="0" w:color="auto"/>
        <w:left w:val="none" w:sz="0" w:space="0" w:color="auto"/>
        <w:bottom w:val="none" w:sz="0" w:space="0" w:color="auto"/>
        <w:right w:val="none" w:sz="0" w:space="0" w:color="auto"/>
      </w:divBdr>
    </w:div>
    <w:div w:id="2055960333">
      <w:bodyDiv w:val="1"/>
      <w:marLeft w:val="0"/>
      <w:marRight w:val="0"/>
      <w:marTop w:val="0"/>
      <w:marBottom w:val="0"/>
      <w:divBdr>
        <w:top w:val="none" w:sz="0" w:space="0" w:color="auto"/>
        <w:left w:val="none" w:sz="0" w:space="0" w:color="auto"/>
        <w:bottom w:val="none" w:sz="0" w:space="0" w:color="auto"/>
        <w:right w:val="none" w:sz="0" w:space="0" w:color="auto"/>
      </w:divBdr>
    </w:div>
    <w:div w:id="2100055672">
      <w:bodyDiv w:val="1"/>
      <w:marLeft w:val="0"/>
      <w:marRight w:val="0"/>
      <w:marTop w:val="0"/>
      <w:marBottom w:val="0"/>
      <w:divBdr>
        <w:top w:val="none" w:sz="0" w:space="0" w:color="auto"/>
        <w:left w:val="none" w:sz="0" w:space="0" w:color="auto"/>
        <w:bottom w:val="none" w:sz="0" w:space="0" w:color="auto"/>
        <w:right w:val="none" w:sz="0" w:space="0" w:color="auto"/>
      </w:divBdr>
    </w:div>
    <w:div w:id="2106532903">
      <w:bodyDiv w:val="1"/>
      <w:marLeft w:val="0"/>
      <w:marRight w:val="0"/>
      <w:marTop w:val="0"/>
      <w:marBottom w:val="0"/>
      <w:divBdr>
        <w:top w:val="none" w:sz="0" w:space="0" w:color="auto"/>
        <w:left w:val="none" w:sz="0" w:space="0" w:color="auto"/>
        <w:bottom w:val="none" w:sz="0" w:space="0" w:color="auto"/>
        <w:right w:val="none" w:sz="0" w:space="0" w:color="auto"/>
      </w:divBdr>
    </w:div>
    <w:div w:id="2110545296">
      <w:bodyDiv w:val="1"/>
      <w:marLeft w:val="0"/>
      <w:marRight w:val="0"/>
      <w:marTop w:val="0"/>
      <w:marBottom w:val="0"/>
      <w:divBdr>
        <w:top w:val="none" w:sz="0" w:space="0" w:color="auto"/>
        <w:left w:val="none" w:sz="0" w:space="0" w:color="auto"/>
        <w:bottom w:val="none" w:sz="0" w:space="0" w:color="auto"/>
        <w:right w:val="none" w:sz="0" w:space="0" w:color="auto"/>
      </w:divBdr>
    </w:div>
    <w:div w:id="2123843546">
      <w:bodyDiv w:val="1"/>
      <w:marLeft w:val="0"/>
      <w:marRight w:val="0"/>
      <w:marTop w:val="0"/>
      <w:marBottom w:val="0"/>
      <w:divBdr>
        <w:top w:val="none" w:sz="0" w:space="0" w:color="auto"/>
        <w:left w:val="none" w:sz="0" w:space="0" w:color="auto"/>
        <w:bottom w:val="none" w:sz="0" w:space="0" w:color="auto"/>
        <w:right w:val="none" w:sz="0" w:space="0" w:color="auto"/>
      </w:divBdr>
    </w:div>
    <w:div w:id="2130123310">
      <w:bodyDiv w:val="1"/>
      <w:marLeft w:val="0"/>
      <w:marRight w:val="0"/>
      <w:marTop w:val="0"/>
      <w:marBottom w:val="0"/>
      <w:divBdr>
        <w:top w:val="none" w:sz="0" w:space="0" w:color="auto"/>
        <w:left w:val="none" w:sz="0" w:space="0" w:color="auto"/>
        <w:bottom w:val="none" w:sz="0" w:space="0" w:color="auto"/>
        <w:right w:val="none" w:sz="0" w:space="0" w:color="auto"/>
      </w:divBdr>
    </w:div>
    <w:div w:id="2138792766">
      <w:bodyDiv w:val="1"/>
      <w:marLeft w:val="0"/>
      <w:marRight w:val="0"/>
      <w:marTop w:val="0"/>
      <w:marBottom w:val="0"/>
      <w:divBdr>
        <w:top w:val="none" w:sz="0" w:space="0" w:color="auto"/>
        <w:left w:val="none" w:sz="0" w:space="0" w:color="auto"/>
        <w:bottom w:val="none" w:sz="0" w:space="0" w:color="auto"/>
        <w:right w:val="none" w:sz="0" w:space="0" w:color="auto"/>
      </w:divBdr>
    </w:div>
    <w:div w:id="2140103537">
      <w:bodyDiv w:val="1"/>
      <w:marLeft w:val="0"/>
      <w:marRight w:val="0"/>
      <w:marTop w:val="0"/>
      <w:marBottom w:val="0"/>
      <w:divBdr>
        <w:top w:val="none" w:sz="0" w:space="0" w:color="auto"/>
        <w:left w:val="none" w:sz="0" w:space="0" w:color="auto"/>
        <w:bottom w:val="none" w:sz="0" w:space="0" w:color="auto"/>
        <w:right w:val="none" w:sz="0" w:space="0" w:color="auto"/>
      </w:divBdr>
    </w:div>
    <w:div w:id="21416106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WAEL\Documents\Custom%20Office%20Templates\new%20assignment%20sheet.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Dav18</b:Tag>
    <b:SourceType>Report</b:SourceType>
    <b:Guid>{974B853C-19EF-4EAD-8D4A-88E68C368C2E}</b:Guid>
    <b:Author>
      <b:Author>
        <b:NameList>
          <b:Person>
            <b:Last>Davies</b:Last>
            <b:First>Jonathan</b:First>
          </b:Person>
        </b:NameList>
      </b:Author>
    </b:Author>
    <b:Title>Grantt Chart fot the project plan in Smartphone Application</b:Title>
    <b:Year>2018</b:Year>
    <b:Publisher>Jonathan Davies</b:Publisher>
    <b:City>Swansea</b:City>
    <b:RefOrder>1</b:RefOrder>
  </b:Source>
</b:Sources>
</file>

<file path=customXml/itemProps1.xml><?xml version="1.0" encoding="utf-8"?>
<ds:datastoreItem xmlns:ds="http://schemas.openxmlformats.org/officeDocument/2006/customXml" ds:itemID="{8F46CE3F-6997-43A7-9A2C-5381596D9D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new assignment sheet.dotx</Template>
  <TotalTime>1846</TotalTime>
  <Pages>13</Pages>
  <Words>7273</Words>
  <Characters>41461</Characters>
  <Application>Microsoft Office Word</Application>
  <DocSecurity>0</DocSecurity>
  <Lines>345</Lines>
  <Paragraphs>97</Paragraphs>
  <ScaleCrop>false</ScaleCrop>
  <HeadingPairs>
    <vt:vector size="2" baseType="variant">
      <vt:variant>
        <vt:lpstr>Title</vt:lpstr>
      </vt:variant>
      <vt:variant>
        <vt:i4>1</vt:i4>
      </vt:variant>
    </vt:vector>
  </HeadingPairs>
  <TitlesOfParts>
    <vt:vector size="1" baseType="lpstr">
      <vt:lpstr>Assignment title)</vt:lpstr>
    </vt:vector>
  </TitlesOfParts>
  <Company/>
  <LinksUpToDate>false</LinksUpToDate>
  <CharactersWithSpaces>48637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title)</dc:title>
  <dc:subject>Module Code:</dc:subject>
  <dc:creator>Mohamad Baghdadi</dc:creator>
  <cp:keywords/>
  <dc:description/>
  <cp:lastModifiedBy>Mohamad Wael Baghdadi (1708309)</cp:lastModifiedBy>
  <cp:revision>20</cp:revision>
  <dcterms:created xsi:type="dcterms:W3CDTF">2020-11-03T16:58:00Z</dcterms:created>
  <dcterms:modified xsi:type="dcterms:W3CDTF">2021-01-15T21:13:00Z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6c771cf3-05da-333b-b4f2-937f1a00a8f0</vt:lpwstr>
  </property>
  <property fmtid="{D5CDD505-2E9C-101B-9397-08002B2CF9AE}" pid="4" name="Mendeley Recent Style Id 0_1">
    <vt:lpwstr>http://www.zotero.org/styles/american-medical-association</vt:lpwstr>
  </property>
  <property fmtid="{D5CDD505-2E9C-101B-9397-08002B2CF9AE}" pid="5" name="Mendeley Recent Style Name 0_1">
    <vt:lpwstr>American Medical Association</vt:lpwstr>
  </property>
  <property fmtid="{D5CDD505-2E9C-101B-9397-08002B2CF9AE}" pid="6" name="Mendeley Recent Style Id 1_1">
    <vt:lpwstr>http://www.zotero.org/styles/american-political-science-association</vt:lpwstr>
  </property>
  <property fmtid="{D5CDD505-2E9C-101B-9397-08002B2CF9AE}" pid="7" name="Mendeley Recent Style Name 1_1">
    <vt:lpwstr>American Political Science Association</vt:lpwstr>
  </property>
  <property fmtid="{D5CDD505-2E9C-101B-9397-08002B2CF9AE}" pid="8" name="Mendeley Recent Style Id 2_1">
    <vt:lpwstr>http://www.zotero.org/styles/apa</vt:lpwstr>
  </property>
  <property fmtid="{D5CDD505-2E9C-101B-9397-08002B2CF9AE}" pid="9" name="Mendeley Recent Style Name 2_1">
    <vt:lpwstr>American Psychological Association 6th edition</vt:lpwstr>
  </property>
  <property fmtid="{D5CDD505-2E9C-101B-9397-08002B2CF9AE}" pid="10" name="Mendeley Recent Style Id 3_1">
    <vt:lpwstr>http://www.zotero.org/styles/american-sociological-association</vt:lpwstr>
  </property>
  <property fmtid="{D5CDD505-2E9C-101B-9397-08002B2CF9AE}" pid="11" name="Mendeley Recent Style Name 3_1">
    <vt:lpwstr>American Sociological Association</vt:lpwstr>
  </property>
  <property fmtid="{D5CDD505-2E9C-101B-9397-08002B2CF9AE}" pid="12" name="Mendeley Recent Style Id 4_1">
    <vt:lpwstr>http://www.zotero.org/styles/chicago-author-date</vt:lpwstr>
  </property>
  <property fmtid="{D5CDD505-2E9C-101B-9397-08002B2CF9AE}" pid="13" name="Mendeley Recent Style Name 4_1">
    <vt:lpwstr>Chicago Manual of Style 17th edition (author-date)</vt:lpwstr>
  </property>
  <property fmtid="{D5CDD505-2E9C-101B-9397-08002B2CF9AE}" pid="14" name="Mendeley Recent Style Id 5_1">
    <vt:lpwstr>http://www.zotero.org/styles/harvard-cite-them-right</vt:lpwstr>
  </property>
  <property fmtid="{D5CDD505-2E9C-101B-9397-08002B2CF9AE}" pid="15" name="Mendeley Recent Style Name 5_1">
    <vt:lpwstr>Cite Them Right 10th edition - Harvard</vt:lpwstr>
  </property>
  <property fmtid="{D5CDD505-2E9C-101B-9397-08002B2CF9AE}" pid="16" name="Mendeley Recent Style Id 6_1">
    <vt:lpwstr>http://www.zotero.org/styles/ieee</vt:lpwstr>
  </property>
  <property fmtid="{D5CDD505-2E9C-101B-9397-08002B2CF9AE}" pid="17" name="Mendeley Recent Style Name 6_1">
    <vt:lpwstr>IEEE</vt:lpwstr>
  </property>
  <property fmtid="{D5CDD505-2E9C-101B-9397-08002B2CF9AE}" pid="18" name="Mendeley Recent Style Id 7_1">
    <vt:lpwstr>http://www.zotero.org/styles/modern-humanities-research-association</vt:lpwstr>
  </property>
  <property fmtid="{D5CDD505-2E9C-101B-9397-08002B2CF9AE}" pid="19" name="Mendeley Recent Style Name 7_1">
    <vt:lpwstr>Modern Humanities Research Association 3rd edition (note with bibliography)</vt:lpwstr>
  </property>
  <property fmtid="{D5CDD505-2E9C-101B-9397-08002B2CF9AE}" pid="20" name="Mendeley Recent Style Id 8_1">
    <vt:lpwstr>http://www.zotero.org/styles/modern-language-association</vt:lpwstr>
  </property>
  <property fmtid="{D5CDD505-2E9C-101B-9397-08002B2CF9AE}" pid="21" name="Mendeley Recent Style Name 8_1">
    <vt:lpwstr>Modern Language Association 8th edition</vt:lpwstr>
  </property>
  <property fmtid="{D5CDD505-2E9C-101B-9397-08002B2CF9AE}" pid="22" name="Mendeley Recent Style Id 9_1">
    <vt:lpwstr>http://www.zotero.org/styles/nature</vt:lpwstr>
  </property>
  <property fmtid="{D5CDD505-2E9C-101B-9397-08002B2CF9AE}" pid="23" name="Mendeley Recent Style Name 9_1">
    <vt:lpwstr>Nature</vt:lpwstr>
  </property>
  <property fmtid="{D5CDD505-2E9C-101B-9397-08002B2CF9AE}" pid="24" name="Mendeley Citation Style_1">
    <vt:lpwstr>http://www.zotero.org/styles/ieee</vt:lpwstr>
  </property>
</Properties>
</file>