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18CC72" w14:textId="77777777" w:rsidR="00B54DF6" w:rsidRPr="00274EDC" w:rsidRDefault="00B54DF6" w:rsidP="00786D71">
      <w:pPr>
        <w:spacing w:after="0" w:line="240" w:lineRule="auto"/>
        <w:rPr>
          <w:rFonts w:ascii="Calibri" w:hAnsi="Calibri" w:cs="Calibri"/>
          <w:b/>
          <w:sz w:val="28"/>
          <w:szCs w:val="28"/>
          <w:u w:val="single"/>
        </w:rPr>
      </w:pPr>
      <w:r w:rsidRPr="00274EDC">
        <w:rPr>
          <w:rFonts w:ascii="Calibri" w:hAnsi="Calibri" w:cs="Calibri"/>
          <w:b/>
          <w:sz w:val="28"/>
          <w:szCs w:val="28"/>
          <w:u w:val="single"/>
        </w:rPr>
        <w:t>PART ONE</w:t>
      </w:r>
      <w:r w:rsidR="004236E8" w:rsidRPr="00274EDC">
        <w:rPr>
          <w:rFonts w:ascii="Calibri" w:hAnsi="Calibri" w:cs="Calibri"/>
          <w:b/>
          <w:sz w:val="28"/>
          <w:szCs w:val="28"/>
          <w:u w:val="single"/>
        </w:rPr>
        <w:t xml:space="preserve"> </w:t>
      </w:r>
    </w:p>
    <w:p w14:paraId="5067F6B9" w14:textId="77777777" w:rsidR="00F5410F" w:rsidRPr="00274EDC" w:rsidRDefault="00F5410F" w:rsidP="00786D71">
      <w:pPr>
        <w:spacing w:after="0" w:line="240" w:lineRule="auto"/>
        <w:rPr>
          <w:rFonts w:ascii="Calibri" w:hAnsi="Calibri" w:cs="Calibri"/>
          <w:color w:val="333333"/>
          <w:sz w:val="14"/>
          <w:szCs w:val="14"/>
          <w:shd w:val="clear" w:color="auto" w:fill="FFFFFF"/>
        </w:rPr>
      </w:pPr>
    </w:p>
    <w:p w14:paraId="3BE58B7E" w14:textId="77777777" w:rsidR="000A2275" w:rsidRDefault="00786D71" w:rsidP="000A2275">
      <w:pPr>
        <w:pStyle w:val="ListParagraph"/>
        <w:numPr>
          <w:ilvl w:val="0"/>
          <w:numId w:val="38"/>
        </w:numPr>
        <w:spacing w:after="0" w:line="240" w:lineRule="auto"/>
        <w:rPr>
          <w:rFonts w:ascii="Calibri" w:hAnsi="Calibri" w:cs="Calibri"/>
          <w:sz w:val="24"/>
          <w:szCs w:val="24"/>
          <w:u w:val="single"/>
          <w:shd w:val="clear" w:color="auto" w:fill="FFFFFF"/>
        </w:rPr>
      </w:pPr>
      <w:r w:rsidRPr="00274EDC">
        <w:rPr>
          <w:rFonts w:ascii="Calibri" w:hAnsi="Calibri" w:cs="Calibri"/>
          <w:sz w:val="24"/>
          <w:szCs w:val="24"/>
          <w:u w:val="single"/>
          <w:shd w:val="clear" w:color="auto" w:fill="FFFFFF"/>
        </w:rPr>
        <w:t>Introduction</w:t>
      </w:r>
    </w:p>
    <w:p w14:paraId="2C14AB32" w14:textId="752F8A9C" w:rsidR="000A2275" w:rsidRPr="000A2275" w:rsidRDefault="000A2275" w:rsidP="000A2275">
      <w:pPr>
        <w:pStyle w:val="ListParagraph"/>
        <w:numPr>
          <w:ilvl w:val="0"/>
          <w:numId w:val="38"/>
        </w:numPr>
        <w:spacing w:after="0" w:line="240" w:lineRule="auto"/>
        <w:rPr>
          <w:rFonts w:ascii="Calibri" w:hAnsi="Calibri" w:cs="Calibri"/>
          <w:sz w:val="24"/>
          <w:szCs w:val="24"/>
          <w:u w:val="single"/>
          <w:shd w:val="clear" w:color="auto" w:fill="FFFFFF"/>
        </w:rPr>
      </w:pPr>
      <w:r w:rsidRPr="000A2275">
        <w:rPr>
          <w:rFonts w:ascii="Calibri" w:hAnsi="Calibri" w:cs="Calibri"/>
          <w:sz w:val="24"/>
          <w:szCs w:val="24"/>
        </w:rPr>
        <w:t>The purpose of Critical Literature Review</w:t>
      </w:r>
    </w:p>
    <w:p w14:paraId="1B22084F" w14:textId="77777777" w:rsidR="000A2275" w:rsidRDefault="000A2275" w:rsidP="000A2275">
      <w:pPr>
        <w:pStyle w:val="ListParagraph"/>
        <w:numPr>
          <w:ilvl w:val="0"/>
          <w:numId w:val="38"/>
        </w:numPr>
        <w:spacing w:after="0" w:line="240" w:lineRule="auto"/>
        <w:rPr>
          <w:rFonts w:ascii="Calibri" w:hAnsi="Calibri" w:cs="Calibri"/>
          <w:sz w:val="24"/>
          <w:szCs w:val="24"/>
          <w:u w:val="single"/>
        </w:rPr>
      </w:pPr>
      <w:r w:rsidRPr="000A2275">
        <w:rPr>
          <w:rFonts w:ascii="Calibri" w:hAnsi="Calibri" w:cs="Calibri"/>
          <w:sz w:val="24"/>
          <w:szCs w:val="24"/>
        </w:rPr>
        <w:t>The process of CLR</w:t>
      </w:r>
      <w:r w:rsidRPr="000A2275">
        <w:rPr>
          <w:rFonts w:ascii="Calibri" w:hAnsi="Calibri" w:cs="Calibri"/>
          <w:sz w:val="24"/>
          <w:szCs w:val="24"/>
          <w:u w:val="single"/>
        </w:rPr>
        <w:t xml:space="preserve"> </w:t>
      </w:r>
    </w:p>
    <w:p w14:paraId="24B93A71" w14:textId="77777777" w:rsidR="000A2275" w:rsidRDefault="000A2275" w:rsidP="000A2275">
      <w:pPr>
        <w:pStyle w:val="ListParagraph"/>
        <w:numPr>
          <w:ilvl w:val="0"/>
          <w:numId w:val="38"/>
        </w:numPr>
        <w:spacing w:after="0" w:line="240" w:lineRule="auto"/>
        <w:rPr>
          <w:rFonts w:ascii="Calibri" w:hAnsi="Calibri" w:cs="Calibri"/>
          <w:sz w:val="24"/>
          <w:szCs w:val="24"/>
          <w:u w:val="single"/>
        </w:rPr>
      </w:pPr>
      <w:r w:rsidRPr="00274EDC">
        <w:rPr>
          <w:rFonts w:ascii="Calibri" w:hAnsi="Calibri" w:cs="Calibri"/>
          <w:sz w:val="24"/>
          <w:szCs w:val="24"/>
          <w:u w:val="single"/>
        </w:rPr>
        <w:t>The content of CLR</w:t>
      </w:r>
    </w:p>
    <w:p w14:paraId="3C0B6394" w14:textId="77777777" w:rsidR="000A2275" w:rsidRDefault="000A2275" w:rsidP="000A2275">
      <w:pPr>
        <w:pStyle w:val="ListParagraph"/>
        <w:numPr>
          <w:ilvl w:val="0"/>
          <w:numId w:val="38"/>
        </w:numPr>
        <w:spacing w:after="0" w:line="240" w:lineRule="auto"/>
        <w:rPr>
          <w:rFonts w:ascii="Calibri" w:hAnsi="Calibri" w:cs="Calibri"/>
          <w:sz w:val="24"/>
          <w:szCs w:val="24"/>
          <w:u w:val="single"/>
        </w:rPr>
      </w:pPr>
      <w:r w:rsidRPr="000A2275">
        <w:rPr>
          <w:rFonts w:ascii="Calibri" w:hAnsi="Calibri" w:cs="Calibri"/>
          <w:sz w:val="24"/>
          <w:szCs w:val="24"/>
        </w:rPr>
        <w:t>Arranging the CLR</w:t>
      </w:r>
      <w:r w:rsidRPr="000A2275">
        <w:rPr>
          <w:rFonts w:ascii="Calibri" w:hAnsi="Calibri" w:cs="Calibri"/>
          <w:sz w:val="24"/>
          <w:szCs w:val="24"/>
        </w:rPr>
        <w:t xml:space="preserve"> / </w:t>
      </w:r>
      <w:r w:rsidRPr="000A2275">
        <w:rPr>
          <w:rFonts w:ascii="Calibri" w:hAnsi="Calibri" w:cs="Calibri"/>
          <w:sz w:val="24"/>
          <w:szCs w:val="24"/>
          <w:u w:val="single"/>
        </w:rPr>
        <w:t>Format of CLR</w:t>
      </w:r>
    </w:p>
    <w:p w14:paraId="1AF26A7E" w14:textId="77777777" w:rsidR="000A2275" w:rsidRPr="000A2275" w:rsidRDefault="000A2275" w:rsidP="000A2275">
      <w:pPr>
        <w:pStyle w:val="ListParagraph"/>
        <w:numPr>
          <w:ilvl w:val="0"/>
          <w:numId w:val="38"/>
        </w:numPr>
        <w:spacing w:after="0" w:line="240" w:lineRule="auto"/>
        <w:rPr>
          <w:rFonts w:ascii="Calibri" w:hAnsi="Calibri" w:cs="Calibri"/>
          <w:sz w:val="24"/>
          <w:szCs w:val="24"/>
          <w:u w:val="single"/>
        </w:rPr>
      </w:pPr>
      <w:r w:rsidRPr="000A2275">
        <w:rPr>
          <w:rFonts w:ascii="Calibri" w:hAnsi="Calibri" w:cs="Calibri"/>
          <w:sz w:val="24"/>
          <w:szCs w:val="24"/>
        </w:rPr>
        <w:t>Writing the Summary of CLR</w:t>
      </w:r>
    </w:p>
    <w:p w14:paraId="4F706981" w14:textId="77777777" w:rsidR="000A2275" w:rsidRPr="000A2275" w:rsidRDefault="000A2275" w:rsidP="000A2275">
      <w:pPr>
        <w:pStyle w:val="ListParagraph"/>
        <w:numPr>
          <w:ilvl w:val="0"/>
          <w:numId w:val="38"/>
        </w:numPr>
        <w:spacing w:after="0" w:line="240" w:lineRule="auto"/>
        <w:rPr>
          <w:rFonts w:ascii="Calibri" w:hAnsi="Calibri" w:cs="Calibri"/>
          <w:sz w:val="24"/>
          <w:szCs w:val="24"/>
          <w:u w:val="single"/>
        </w:rPr>
      </w:pPr>
      <w:r w:rsidRPr="000A2275">
        <w:rPr>
          <w:rFonts w:ascii="Calibri" w:hAnsi="Calibri" w:cs="Calibri"/>
          <w:sz w:val="24"/>
          <w:szCs w:val="24"/>
        </w:rPr>
        <w:t>Conclusion</w:t>
      </w:r>
    </w:p>
    <w:p w14:paraId="461E3FBD" w14:textId="309496F8" w:rsidR="000A2275" w:rsidRPr="000A2275" w:rsidRDefault="000A2275" w:rsidP="000A2275">
      <w:pPr>
        <w:pStyle w:val="ListParagraph"/>
        <w:numPr>
          <w:ilvl w:val="0"/>
          <w:numId w:val="38"/>
        </w:numPr>
        <w:spacing w:after="0" w:line="240" w:lineRule="auto"/>
        <w:rPr>
          <w:rFonts w:ascii="Calibri" w:hAnsi="Calibri" w:cs="Calibri"/>
          <w:sz w:val="24"/>
          <w:szCs w:val="24"/>
          <w:u w:val="single"/>
        </w:rPr>
      </w:pPr>
      <w:r w:rsidRPr="000A2275">
        <w:rPr>
          <w:rFonts w:ascii="Calibri" w:hAnsi="Calibri" w:cs="Calibri"/>
          <w:sz w:val="24"/>
          <w:szCs w:val="24"/>
        </w:rPr>
        <w:t>References.</w:t>
      </w:r>
    </w:p>
    <w:p w14:paraId="752E289A" w14:textId="77777777" w:rsidR="003C0156" w:rsidRDefault="003C0156" w:rsidP="00786D71">
      <w:pPr>
        <w:spacing w:after="0" w:line="240" w:lineRule="auto"/>
        <w:rPr>
          <w:rFonts w:ascii="Calibri" w:hAnsi="Calibri" w:cs="Calibri"/>
          <w:sz w:val="24"/>
          <w:szCs w:val="24"/>
        </w:rPr>
      </w:pPr>
    </w:p>
    <w:p w14:paraId="2DB5C9FA" w14:textId="77777777" w:rsidR="000A2275" w:rsidRDefault="000A2275" w:rsidP="00786D71">
      <w:pPr>
        <w:spacing w:after="0" w:line="240" w:lineRule="auto"/>
        <w:rPr>
          <w:rFonts w:ascii="Calibri" w:hAnsi="Calibri" w:cs="Calibri"/>
          <w:sz w:val="24"/>
          <w:szCs w:val="24"/>
        </w:rPr>
      </w:pPr>
    </w:p>
    <w:p w14:paraId="018495F4" w14:textId="77777777" w:rsidR="000A2275" w:rsidRPr="00274EDC" w:rsidRDefault="000A2275" w:rsidP="00786D71">
      <w:pPr>
        <w:spacing w:after="0" w:line="240" w:lineRule="auto"/>
        <w:rPr>
          <w:rFonts w:ascii="Calibri" w:hAnsi="Calibri" w:cs="Calibri"/>
          <w:sz w:val="24"/>
          <w:szCs w:val="24"/>
        </w:rPr>
      </w:pPr>
    </w:p>
    <w:p w14:paraId="06D89A6E" w14:textId="77777777" w:rsidR="004236E8" w:rsidRPr="00274EDC" w:rsidRDefault="004236E8" w:rsidP="00786D71">
      <w:pPr>
        <w:spacing w:after="0" w:line="240" w:lineRule="auto"/>
        <w:rPr>
          <w:rFonts w:ascii="Calibri" w:hAnsi="Calibri" w:cs="Calibri"/>
          <w:sz w:val="24"/>
          <w:szCs w:val="24"/>
        </w:rPr>
      </w:pPr>
    </w:p>
    <w:p w14:paraId="65D461FE" w14:textId="77777777" w:rsidR="00786D71" w:rsidRPr="00274EDC" w:rsidRDefault="00786D71" w:rsidP="00786D71">
      <w:pPr>
        <w:spacing w:after="0" w:line="240" w:lineRule="auto"/>
        <w:rPr>
          <w:rFonts w:ascii="Calibri" w:hAnsi="Calibri" w:cs="Calibri"/>
          <w:b/>
          <w:color w:val="000000"/>
          <w:sz w:val="28"/>
          <w:szCs w:val="28"/>
          <w:u w:val="single"/>
        </w:rPr>
      </w:pPr>
      <w:r w:rsidRPr="00274EDC">
        <w:rPr>
          <w:rFonts w:ascii="Calibri" w:hAnsi="Calibri" w:cs="Calibri"/>
          <w:b/>
          <w:color w:val="000000"/>
          <w:sz w:val="28"/>
          <w:szCs w:val="28"/>
          <w:u w:val="single"/>
        </w:rPr>
        <w:t>PART TWO:</w:t>
      </w:r>
    </w:p>
    <w:p w14:paraId="7D754ED6" w14:textId="53C97597" w:rsidR="00786D71" w:rsidRPr="00274EDC" w:rsidRDefault="00786D71" w:rsidP="00786D71">
      <w:pPr>
        <w:spacing w:after="0" w:line="240" w:lineRule="auto"/>
        <w:rPr>
          <w:rFonts w:ascii="Calibri" w:hAnsi="Calibri" w:cs="Calibri"/>
          <w:sz w:val="24"/>
          <w:szCs w:val="24"/>
          <w:u w:val="single"/>
        </w:rPr>
      </w:pPr>
      <w:r w:rsidRPr="00274EDC">
        <w:rPr>
          <w:rFonts w:ascii="Calibri" w:hAnsi="Calibri" w:cs="Calibri"/>
          <w:sz w:val="24"/>
          <w:szCs w:val="24"/>
          <w:u w:val="single"/>
        </w:rPr>
        <w:t>Bibliography list</w:t>
      </w:r>
    </w:p>
    <w:p w14:paraId="1DBB2970" w14:textId="185E6D0B" w:rsidR="007B3919" w:rsidRPr="00274EDC" w:rsidRDefault="007B3919" w:rsidP="00786D71">
      <w:pPr>
        <w:pStyle w:val="NormalWeb"/>
        <w:shd w:val="clear" w:color="auto" w:fill="FFFFFF"/>
        <w:spacing w:before="0" w:beforeAutospacing="0" w:after="0" w:afterAutospacing="0"/>
        <w:rPr>
          <w:rFonts w:ascii="Calibri" w:hAnsi="Calibri" w:cs="Calibri"/>
          <w:b/>
          <w:color w:val="000000"/>
          <w:sz w:val="28"/>
          <w:szCs w:val="28"/>
          <w:u w:val="single"/>
        </w:rPr>
      </w:pPr>
    </w:p>
    <w:p w14:paraId="60999BBD" w14:textId="77777777" w:rsidR="00786D71" w:rsidRPr="00274EDC" w:rsidRDefault="00786D71" w:rsidP="00786D71">
      <w:pPr>
        <w:spacing w:after="0" w:line="240" w:lineRule="auto"/>
        <w:rPr>
          <w:rFonts w:ascii="Calibri" w:hAnsi="Calibri" w:cs="Calibri"/>
          <w:sz w:val="24"/>
          <w:szCs w:val="24"/>
          <w:u w:val="single"/>
        </w:rPr>
      </w:pPr>
    </w:p>
    <w:p w14:paraId="01D7A25B" w14:textId="77777777" w:rsidR="00652097" w:rsidRPr="00274EDC" w:rsidRDefault="00652097" w:rsidP="00786D71">
      <w:pPr>
        <w:spacing w:after="0" w:line="240" w:lineRule="auto"/>
        <w:rPr>
          <w:rFonts w:ascii="Calibri" w:hAnsi="Calibri" w:cs="Calibri"/>
          <w:sz w:val="24"/>
          <w:szCs w:val="24"/>
        </w:rPr>
      </w:pPr>
    </w:p>
    <w:p w14:paraId="5E8FD2C1" w14:textId="77777777" w:rsidR="00437B1E" w:rsidRPr="00274EDC" w:rsidRDefault="000B78DD" w:rsidP="00786D71">
      <w:pPr>
        <w:spacing w:after="0" w:line="240" w:lineRule="auto"/>
        <w:rPr>
          <w:rFonts w:ascii="Calibri" w:hAnsi="Calibri" w:cs="Calibri"/>
          <w:b/>
          <w:sz w:val="28"/>
          <w:szCs w:val="28"/>
          <w:u w:val="single"/>
        </w:rPr>
      </w:pPr>
      <w:r w:rsidRPr="00274EDC">
        <w:rPr>
          <w:rFonts w:ascii="Calibri" w:hAnsi="Calibri" w:cs="Calibri"/>
          <w:b/>
          <w:sz w:val="28"/>
          <w:szCs w:val="28"/>
          <w:u w:val="single"/>
        </w:rPr>
        <w:t>PART THREE</w:t>
      </w:r>
    </w:p>
    <w:p w14:paraId="0EEC8B55" w14:textId="77777777" w:rsidR="000A2275" w:rsidRDefault="000A2275" w:rsidP="00786D71">
      <w:pPr>
        <w:spacing w:after="0" w:line="240" w:lineRule="auto"/>
        <w:rPr>
          <w:rFonts w:ascii="Calibri" w:hAnsi="Calibri" w:cs="Calibri"/>
          <w:sz w:val="24"/>
          <w:szCs w:val="24"/>
          <w:u w:val="single"/>
        </w:rPr>
      </w:pPr>
    </w:p>
    <w:p w14:paraId="383EBC5C" w14:textId="4E9395F4" w:rsidR="00786D71" w:rsidRPr="000A2275" w:rsidRDefault="000A2275" w:rsidP="00786D71">
      <w:pPr>
        <w:spacing w:after="0" w:line="240" w:lineRule="auto"/>
        <w:rPr>
          <w:rFonts w:ascii="Calibri" w:hAnsi="Calibri" w:cs="Calibri"/>
          <w:sz w:val="24"/>
          <w:szCs w:val="24"/>
          <w:u w:val="single"/>
        </w:rPr>
      </w:pPr>
      <w:r>
        <w:rPr>
          <w:rFonts w:ascii="Calibri" w:hAnsi="Calibri" w:cs="Calibri"/>
          <w:sz w:val="24"/>
          <w:szCs w:val="24"/>
          <w:u w:val="single"/>
        </w:rPr>
        <w:t>I</w:t>
      </w:r>
      <w:r w:rsidRPr="00274EDC">
        <w:rPr>
          <w:rFonts w:ascii="Calibri" w:hAnsi="Calibri" w:cs="Calibri"/>
          <w:sz w:val="24"/>
          <w:szCs w:val="24"/>
          <w:u w:val="single"/>
        </w:rPr>
        <w:t>ntroduction</w:t>
      </w:r>
    </w:p>
    <w:p w14:paraId="4BC00BAB" w14:textId="77777777" w:rsidR="000A2275" w:rsidRDefault="000A2275" w:rsidP="00786D71">
      <w:pPr>
        <w:spacing w:after="0" w:line="240" w:lineRule="auto"/>
        <w:rPr>
          <w:rFonts w:ascii="Calibri" w:hAnsi="Calibri" w:cs="Calibri"/>
          <w:sz w:val="24"/>
          <w:szCs w:val="24"/>
          <w:u w:val="single"/>
          <w:lang w:val="en-GB"/>
        </w:rPr>
      </w:pPr>
    </w:p>
    <w:p w14:paraId="48048A04" w14:textId="23A9FF9E" w:rsidR="00422E75" w:rsidRDefault="000A2275" w:rsidP="00786D71">
      <w:pPr>
        <w:spacing w:after="0" w:line="240" w:lineRule="auto"/>
        <w:rPr>
          <w:rFonts w:ascii="Calibri" w:hAnsi="Calibri" w:cs="Calibri"/>
          <w:sz w:val="24"/>
          <w:szCs w:val="24"/>
          <w:u w:val="single"/>
          <w:lang w:val="en-GB"/>
        </w:rPr>
      </w:pPr>
      <w:r>
        <w:rPr>
          <w:rFonts w:ascii="Calibri" w:hAnsi="Calibri" w:cs="Calibri"/>
          <w:sz w:val="24"/>
          <w:szCs w:val="24"/>
          <w:u w:val="single"/>
          <w:lang w:val="en-GB"/>
        </w:rPr>
        <w:t>R</w:t>
      </w:r>
      <w:r w:rsidRPr="00274EDC">
        <w:rPr>
          <w:rFonts w:ascii="Calibri" w:hAnsi="Calibri" w:cs="Calibri"/>
          <w:sz w:val="24"/>
          <w:szCs w:val="24"/>
          <w:u w:val="single"/>
          <w:lang w:val="en-GB"/>
        </w:rPr>
        <w:t xml:space="preserve">esearch problem and </w:t>
      </w:r>
      <w:r>
        <w:rPr>
          <w:rFonts w:ascii="Calibri" w:hAnsi="Calibri" w:cs="Calibri"/>
          <w:sz w:val="24"/>
          <w:szCs w:val="24"/>
          <w:u w:val="single"/>
          <w:lang w:val="en-GB"/>
        </w:rPr>
        <w:t xml:space="preserve">overarching </w:t>
      </w:r>
      <w:r w:rsidRPr="00274EDC">
        <w:rPr>
          <w:rFonts w:ascii="Calibri" w:hAnsi="Calibri" w:cs="Calibri"/>
          <w:sz w:val="24"/>
          <w:szCs w:val="24"/>
          <w:u w:val="single"/>
          <w:lang w:val="en-GB"/>
        </w:rPr>
        <w:t>questions</w:t>
      </w:r>
    </w:p>
    <w:p w14:paraId="232EFC61" w14:textId="77777777" w:rsidR="000A2275" w:rsidRDefault="000A2275" w:rsidP="00786D71">
      <w:pPr>
        <w:spacing w:after="0" w:line="240" w:lineRule="auto"/>
        <w:rPr>
          <w:rFonts w:ascii="Calibri" w:hAnsi="Calibri" w:cs="Calibri"/>
          <w:sz w:val="24"/>
          <w:szCs w:val="24"/>
          <w:u w:val="single"/>
          <w:lang w:val="en-GB"/>
        </w:rPr>
      </w:pPr>
    </w:p>
    <w:p w14:paraId="2792040A" w14:textId="218C6C99" w:rsidR="000A2275" w:rsidRDefault="000A2275" w:rsidP="00786D71">
      <w:pPr>
        <w:spacing w:after="0" w:line="240" w:lineRule="auto"/>
        <w:rPr>
          <w:rFonts w:ascii="Calibri" w:hAnsi="Calibri" w:cs="Calibri"/>
          <w:sz w:val="24"/>
          <w:szCs w:val="24"/>
          <w:u w:val="single"/>
          <w:lang w:val="en-GB"/>
        </w:rPr>
      </w:pPr>
      <w:r>
        <w:rPr>
          <w:rFonts w:ascii="Calibri" w:hAnsi="Calibri" w:cs="Calibri"/>
          <w:sz w:val="24"/>
          <w:szCs w:val="24"/>
          <w:u w:val="single"/>
          <w:lang w:val="en-GB"/>
        </w:rPr>
        <w:t xml:space="preserve">Plan </w:t>
      </w:r>
    </w:p>
    <w:p w14:paraId="7183ED7E" w14:textId="29C6E7B8" w:rsidR="000A2275" w:rsidRPr="00274EDC" w:rsidRDefault="000A2275" w:rsidP="000A2275">
      <w:pPr>
        <w:spacing w:after="0" w:line="240" w:lineRule="auto"/>
        <w:rPr>
          <w:rFonts w:ascii="Calibri" w:hAnsi="Calibri" w:cs="Calibri"/>
          <w:sz w:val="24"/>
          <w:szCs w:val="24"/>
          <w:u w:val="single"/>
        </w:rPr>
      </w:pPr>
    </w:p>
    <w:p w14:paraId="6D3AEE16" w14:textId="77777777" w:rsidR="000A2275" w:rsidRDefault="000A2275" w:rsidP="000A2275">
      <w:pPr>
        <w:spacing w:after="0" w:line="240" w:lineRule="auto"/>
        <w:rPr>
          <w:rFonts w:ascii="Calibri" w:hAnsi="Calibri" w:cs="Calibri"/>
          <w:sz w:val="24"/>
          <w:szCs w:val="24"/>
        </w:rPr>
      </w:pPr>
      <w:r w:rsidRPr="00274EDC">
        <w:rPr>
          <w:rFonts w:ascii="Calibri" w:hAnsi="Calibri" w:cs="Calibri"/>
          <w:sz w:val="24"/>
          <w:szCs w:val="24"/>
        </w:rPr>
        <w:t xml:space="preserve">The literature on ….   This topic will or will not follow its predecessors……it will enable us to study the impact of the …….  In other words, it will find the correlation between </w:t>
      </w:r>
      <w:proofErr w:type="gramStart"/>
      <w:r w:rsidRPr="00274EDC">
        <w:rPr>
          <w:rFonts w:ascii="Calibri" w:hAnsi="Calibri" w:cs="Calibri"/>
          <w:sz w:val="24"/>
          <w:szCs w:val="24"/>
        </w:rPr>
        <w:t>…..</w:t>
      </w:r>
      <w:proofErr w:type="gramEnd"/>
      <w:r w:rsidRPr="00274EDC">
        <w:rPr>
          <w:rFonts w:ascii="Calibri" w:hAnsi="Calibri" w:cs="Calibri"/>
          <w:sz w:val="24"/>
          <w:szCs w:val="24"/>
        </w:rPr>
        <w:t xml:space="preserve"> </w:t>
      </w:r>
      <w:r>
        <w:rPr>
          <w:rFonts w:ascii="Calibri" w:hAnsi="Calibri" w:cs="Calibri"/>
          <w:sz w:val="24"/>
          <w:szCs w:val="24"/>
        </w:rPr>
        <w:t xml:space="preserve">and </w:t>
      </w:r>
      <w:proofErr w:type="gramStart"/>
      <w:r>
        <w:rPr>
          <w:rFonts w:ascii="Calibri" w:hAnsi="Calibri" w:cs="Calibri"/>
          <w:sz w:val="24"/>
          <w:szCs w:val="24"/>
        </w:rPr>
        <w:t>establish;</w:t>
      </w:r>
      <w:proofErr w:type="gramEnd"/>
    </w:p>
    <w:p w14:paraId="08CCB0D1" w14:textId="77777777" w:rsidR="000A2275" w:rsidRDefault="000A2275" w:rsidP="000A2275">
      <w:pPr>
        <w:spacing w:after="0" w:line="240" w:lineRule="auto"/>
        <w:rPr>
          <w:rFonts w:ascii="Calibri" w:hAnsi="Calibri" w:cs="Calibri"/>
          <w:sz w:val="24"/>
          <w:szCs w:val="24"/>
        </w:rPr>
      </w:pPr>
    </w:p>
    <w:p w14:paraId="5237D16D" w14:textId="77777777" w:rsidR="000A2275" w:rsidRPr="00274EDC" w:rsidRDefault="000A2275" w:rsidP="000A2275">
      <w:pPr>
        <w:spacing w:after="0" w:line="240" w:lineRule="auto"/>
        <w:rPr>
          <w:rFonts w:ascii="Calibri" w:hAnsi="Calibri" w:cs="Calibri"/>
          <w:sz w:val="24"/>
          <w:szCs w:val="24"/>
        </w:rPr>
      </w:pPr>
      <w:r w:rsidRPr="00274EDC">
        <w:rPr>
          <w:rFonts w:ascii="Calibri" w:hAnsi="Calibri" w:cs="Calibri"/>
          <w:sz w:val="24"/>
          <w:szCs w:val="24"/>
        </w:rPr>
        <w:t xml:space="preserve">Following the above description of the plan, a brief CLR about……structured in two chapters constitutes the essence of this topic. </w:t>
      </w:r>
    </w:p>
    <w:p w14:paraId="426A1A1D" w14:textId="77777777" w:rsidR="000A2275" w:rsidRPr="00274EDC" w:rsidRDefault="000A2275" w:rsidP="000A2275">
      <w:pPr>
        <w:spacing w:after="0" w:line="240" w:lineRule="auto"/>
        <w:rPr>
          <w:rFonts w:ascii="Calibri" w:hAnsi="Calibri" w:cs="Calibri"/>
          <w:sz w:val="24"/>
          <w:szCs w:val="24"/>
        </w:rPr>
      </w:pPr>
    </w:p>
    <w:p w14:paraId="7B78AA5D" w14:textId="77777777" w:rsidR="000A2275" w:rsidRPr="00274EDC" w:rsidRDefault="000A2275" w:rsidP="000A2275">
      <w:pPr>
        <w:spacing w:after="0" w:line="240" w:lineRule="auto"/>
        <w:rPr>
          <w:rFonts w:ascii="Calibri" w:hAnsi="Calibri" w:cs="Calibri"/>
          <w:sz w:val="24"/>
          <w:szCs w:val="24"/>
        </w:rPr>
      </w:pPr>
      <w:r w:rsidRPr="00274EDC">
        <w:rPr>
          <w:rFonts w:ascii="Calibri" w:hAnsi="Calibri" w:cs="Calibri"/>
          <w:sz w:val="24"/>
          <w:szCs w:val="24"/>
        </w:rPr>
        <w:t xml:space="preserve">The first part / section will present the ……fundamental principles of </w:t>
      </w:r>
      <w:proofErr w:type="gramStart"/>
      <w:r w:rsidRPr="00274EDC">
        <w:rPr>
          <w:rFonts w:ascii="Calibri" w:hAnsi="Calibri" w:cs="Calibri"/>
          <w:sz w:val="24"/>
          <w:szCs w:val="24"/>
        </w:rPr>
        <w:t>…..</w:t>
      </w:r>
      <w:proofErr w:type="gramEnd"/>
      <w:r w:rsidRPr="00274EDC">
        <w:rPr>
          <w:rFonts w:ascii="Calibri" w:hAnsi="Calibri" w:cs="Calibri"/>
          <w:sz w:val="24"/>
          <w:szCs w:val="24"/>
        </w:rPr>
        <w:t xml:space="preserve"> and their implications on the ……  </w:t>
      </w:r>
    </w:p>
    <w:p w14:paraId="5F2CBE33" w14:textId="77777777" w:rsidR="000A2275" w:rsidRPr="00274EDC" w:rsidRDefault="000A2275" w:rsidP="000A2275">
      <w:pPr>
        <w:spacing w:after="0" w:line="240" w:lineRule="auto"/>
        <w:rPr>
          <w:rFonts w:ascii="Calibri" w:hAnsi="Calibri" w:cs="Calibri"/>
          <w:sz w:val="24"/>
          <w:szCs w:val="24"/>
        </w:rPr>
      </w:pPr>
    </w:p>
    <w:p w14:paraId="528993A7" w14:textId="77777777" w:rsidR="000A2275" w:rsidRPr="00274EDC" w:rsidRDefault="000A2275" w:rsidP="000A2275">
      <w:pPr>
        <w:spacing w:after="0" w:line="240" w:lineRule="auto"/>
        <w:rPr>
          <w:rFonts w:ascii="Calibri" w:hAnsi="Calibri" w:cs="Calibri"/>
          <w:sz w:val="24"/>
          <w:szCs w:val="24"/>
        </w:rPr>
      </w:pPr>
      <w:r w:rsidRPr="00274EDC">
        <w:rPr>
          <w:rFonts w:ascii="Calibri" w:hAnsi="Calibri" w:cs="Calibri"/>
          <w:sz w:val="24"/>
          <w:szCs w:val="24"/>
        </w:rPr>
        <w:t xml:space="preserve">The second part / section will demonstrate how these fundamental principles …. </w:t>
      </w:r>
    </w:p>
    <w:p w14:paraId="48255D5B" w14:textId="77777777" w:rsidR="000A2275" w:rsidRDefault="000A2275" w:rsidP="00786D71">
      <w:pPr>
        <w:spacing w:after="0" w:line="240" w:lineRule="auto"/>
        <w:rPr>
          <w:rFonts w:ascii="Calibri" w:hAnsi="Calibri" w:cs="Calibri"/>
          <w:sz w:val="24"/>
          <w:szCs w:val="24"/>
          <w:u w:val="single"/>
          <w:lang w:val="en-GB"/>
        </w:rPr>
      </w:pPr>
    </w:p>
    <w:p w14:paraId="588A641B" w14:textId="7AAEAAFA" w:rsidR="000A2275" w:rsidRPr="000A2275" w:rsidRDefault="000A2275" w:rsidP="000A2275">
      <w:pPr>
        <w:spacing w:after="0" w:line="240" w:lineRule="auto"/>
        <w:rPr>
          <w:rFonts w:ascii="Calibri" w:hAnsi="Calibri" w:cs="Calibri"/>
          <w:sz w:val="24"/>
          <w:szCs w:val="24"/>
          <w:lang w:val="en-GB"/>
        </w:rPr>
      </w:pPr>
      <w:r w:rsidRPr="000A2275">
        <w:rPr>
          <w:rFonts w:ascii="Calibri" w:hAnsi="Calibri" w:cs="Calibri"/>
          <w:sz w:val="24"/>
          <w:szCs w:val="24"/>
          <w:lang w:val="en-GB"/>
        </w:rPr>
        <w:t>… Evolution and principles</w:t>
      </w:r>
      <w:r w:rsidRPr="000A2275">
        <w:rPr>
          <w:rFonts w:ascii="Calibri" w:hAnsi="Calibri" w:cs="Calibri"/>
          <w:sz w:val="24"/>
          <w:szCs w:val="24"/>
          <w:lang w:val="en-GB"/>
        </w:rPr>
        <w:tab/>
      </w:r>
    </w:p>
    <w:p w14:paraId="0D901E55" w14:textId="35CAA3F1" w:rsidR="000A2275" w:rsidRPr="000A2275" w:rsidRDefault="000A2275" w:rsidP="000A2275">
      <w:pPr>
        <w:spacing w:after="0" w:line="240" w:lineRule="auto"/>
        <w:rPr>
          <w:rFonts w:ascii="Calibri" w:hAnsi="Calibri" w:cs="Calibri"/>
          <w:sz w:val="24"/>
          <w:szCs w:val="24"/>
          <w:lang w:val="en-GB"/>
        </w:rPr>
      </w:pPr>
      <w:r w:rsidRPr="000A2275">
        <w:rPr>
          <w:rFonts w:ascii="Calibri" w:hAnsi="Calibri" w:cs="Calibri"/>
          <w:sz w:val="24"/>
          <w:szCs w:val="24"/>
          <w:lang w:val="en-GB"/>
        </w:rPr>
        <w:t xml:space="preserve">…. Global trends and local dynamics </w:t>
      </w:r>
      <w:r w:rsidRPr="000A2275">
        <w:rPr>
          <w:rFonts w:ascii="Calibri" w:hAnsi="Calibri" w:cs="Calibri"/>
          <w:sz w:val="24"/>
          <w:szCs w:val="24"/>
          <w:lang w:val="en-GB"/>
        </w:rPr>
        <w:tab/>
      </w:r>
    </w:p>
    <w:p w14:paraId="3E61AB60" w14:textId="35935175" w:rsidR="000A2275" w:rsidRPr="000A2275" w:rsidRDefault="000A2275" w:rsidP="000A2275">
      <w:pPr>
        <w:spacing w:after="0" w:line="240" w:lineRule="auto"/>
        <w:rPr>
          <w:rFonts w:ascii="Calibri" w:hAnsi="Calibri" w:cs="Calibri"/>
          <w:sz w:val="24"/>
          <w:szCs w:val="24"/>
          <w:lang w:val="en-GB"/>
        </w:rPr>
      </w:pPr>
      <w:r w:rsidRPr="000A2275">
        <w:rPr>
          <w:rFonts w:ascii="Calibri" w:hAnsi="Calibri" w:cs="Calibri"/>
          <w:sz w:val="24"/>
          <w:szCs w:val="24"/>
          <w:lang w:val="en-GB"/>
        </w:rPr>
        <w:t xml:space="preserve">… Challenges and adaptations of </w:t>
      </w:r>
      <w:r w:rsidRPr="000A2275">
        <w:rPr>
          <w:rFonts w:ascii="Calibri" w:hAnsi="Calibri" w:cs="Calibri"/>
          <w:sz w:val="24"/>
          <w:szCs w:val="24"/>
          <w:lang w:val="en-GB"/>
        </w:rPr>
        <w:tab/>
      </w:r>
    </w:p>
    <w:p w14:paraId="5CBCC2C8" w14:textId="04BAC2B4" w:rsidR="000A2275" w:rsidRPr="000A2275" w:rsidRDefault="000A2275" w:rsidP="000A2275">
      <w:pPr>
        <w:spacing w:after="0" w:line="240" w:lineRule="auto"/>
        <w:rPr>
          <w:rFonts w:ascii="Calibri" w:hAnsi="Calibri" w:cs="Calibri"/>
          <w:sz w:val="24"/>
          <w:szCs w:val="24"/>
          <w:lang w:val="en-GB"/>
        </w:rPr>
      </w:pPr>
      <w:r w:rsidRPr="000A2275">
        <w:rPr>
          <w:rFonts w:ascii="Calibri" w:hAnsi="Calibri" w:cs="Calibri"/>
          <w:sz w:val="24"/>
          <w:szCs w:val="24"/>
          <w:lang w:val="en-GB"/>
        </w:rPr>
        <w:t>.…Gaps in the literature and potential research directions</w:t>
      </w:r>
      <w:r w:rsidRPr="000A2275">
        <w:rPr>
          <w:rFonts w:ascii="Calibri" w:hAnsi="Calibri" w:cs="Calibri"/>
          <w:sz w:val="24"/>
          <w:szCs w:val="24"/>
          <w:lang w:val="en-GB"/>
        </w:rPr>
        <w:tab/>
      </w:r>
    </w:p>
    <w:p w14:paraId="27D264F3" w14:textId="5C94E410" w:rsidR="000A2275" w:rsidRPr="000A2275" w:rsidRDefault="000A2275" w:rsidP="000A2275">
      <w:pPr>
        <w:spacing w:after="0" w:line="240" w:lineRule="auto"/>
        <w:rPr>
          <w:rFonts w:ascii="Calibri" w:hAnsi="Calibri" w:cs="Calibri"/>
          <w:sz w:val="24"/>
          <w:szCs w:val="24"/>
          <w:lang w:val="en-GB"/>
        </w:rPr>
      </w:pPr>
      <w:proofErr w:type="gramStart"/>
      <w:r w:rsidRPr="000A2275">
        <w:rPr>
          <w:rFonts w:ascii="Calibri" w:hAnsi="Calibri" w:cs="Calibri"/>
          <w:sz w:val="24"/>
          <w:szCs w:val="24"/>
          <w:lang w:val="en-GB"/>
        </w:rPr>
        <w:lastRenderedPageBreak/>
        <w:t>…..</w:t>
      </w:r>
      <w:proofErr w:type="gramEnd"/>
      <w:r w:rsidRPr="000A2275">
        <w:rPr>
          <w:rFonts w:ascii="Calibri" w:hAnsi="Calibri" w:cs="Calibri"/>
          <w:sz w:val="24"/>
          <w:szCs w:val="24"/>
          <w:lang w:val="en-GB"/>
        </w:rPr>
        <w:t>Draft research questions</w:t>
      </w:r>
      <w:r w:rsidRPr="000A2275">
        <w:rPr>
          <w:rFonts w:ascii="Calibri" w:hAnsi="Calibri" w:cs="Calibri"/>
          <w:sz w:val="24"/>
          <w:szCs w:val="24"/>
          <w:lang w:val="en-GB"/>
        </w:rPr>
        <w:tab/>
      </w:r>
    </w:p>
    <w:p w14:paraId="4D778EAD" w14:textId="5F1CBDC1" w:rsidR="000A2275" w:rsidRPr="000A2275" w:rsidRDefault="000A2275" w:rsidP="000A2275">
      <w:pPr>
        <w:spacing w:after="0" w:line="240" w:lineRule="auto"/>
        <w:rPr>
          <w:rFonts w:ascii="Calibri" w:hAnsi="Calibri" w:cs="Calibri"/>
          <w:sz w:val="24"/>
          <w:szCs w:val="24"/>
          <w:lang w:val="en-GB"/>
        </w:rPr>
      </w:pPr>
      <w:r w:rsidRPr="000A2275">
        <w:rPr>
          <w:rFonts w:ascii="Calibri" w:hAnsi="Calibri" w:cs="Calibri"/>
          <w:sz w:val="24"/>
          <w:szCs w:val="24"/>
          <w:lang w:val="en-GB"/>
        </w:rPr>
        <w:t>…. Implications for practitioners and policymakers</w:t>
      </w:r>
    </w:p>
    <w:p w14:paraId="2CF229E8" w14:textId="4D543D4E" w:rsidR="000A2275" w:rsidRPr="000A2275" w:rsidRDefault="000A2275" w:rsidP="000A2275">
      <w:pPr>
        <w:spacing w:after="0" w:line="240" w:lineRule="auto"/>
        <w:rPr>
          <w:rFonts w:ascii="Calibri" w:hAnsi="Calibri" w:cs="Calibri"/>
          <w:sz w:val="24"/>
          <w:szCs w:val="24"/>
          <w:lang w:val="en-GB"/>
        </w:rPr>
      </w:pPr>
      <w:r w:rsidRPr="000A2275">
        <w:rPr>
          <w:rFonts w:ascii="Calibri" w:hAnsi="Calibri" w:cs="Calibri"/>
          <w:sz w:val="24"/>
          <w:szCs w:val="24"/>
          <w:lang w:val="en-GB"/>
        </w:rPr>
        <w:t>…. Conclusion</w:t>
      </w:r>
    </w:p>
    <w:p w14:paraId="6C0349AC" w14:textId="1A9D7A02" w:rsidR="000A2275" w:rsidRPr="000A2275" w:rsidRDefault="000A2275" w:rsidP="000A2275">
      <w:pPr>
        <w:spacing w:after="0" w:line="240" w:lineRule="auto"/>
        <w:rPr>
          <w:rFonts w:ascii="Calibri" w:hAnsi="Calibri" w:cs="Calibri"/>
          <w:sz w:val="24"/>
          <w:szCs w:val="24"/>
          <w:lang w:val="en-GB"/>
        </w:rPr>
      </w:pPr>
      <w:r w:rsidRPr="000A2275">
        <w:rPr>
          <w:rFonts w:ascii="Calibri" w:hAnsi="Calibri" w:cs="Calibri"/>
          <w:sz w:val="24"/>
          <w:szCs w:val="24"/>
          <w:lang w:val="en-GB"/>
        </w:rPr>
        <w:t>…. References</w:t>
      </w:r>
    </w:p>
    <w:p w14:paraId="6CAD0A29" w14:textId="77777777" w:rsidR="000A2275" w:rsidRPr="000A2275" w:rsidRDefault="000A2275" w:rsidP="00786D71">
      <w:pPr>
        <w:spacing w:after="0" w:line="240" w:lineRule="auto"/>
        <w:rPr>
          <w:rFonts w:ascii="Calibri" w:hAnsi="Calibri" w:cs="Calibri"/>
          <w:sz w:val="24"/>
          <w:szCs w:val="24"/>
          <w:lang w:val="en-GB"/>
        </w:rPr>
      </w:pPr>
    </w:p>
    <w:p w14:paraId="55B97554" w14:textId="77777777" w:rsidR="00786D71" w:rsidRPr="00274EDC" w:rsidRDefault="00786D71" w:rsidP="00786D71">
      <w:pPr>
        <w:spacing w:after="0" w:line="240" w:lineRule="auto"/>
        <w:rPr>
          <w:rFonts w:ascii="Calibri" w:hAnsi="Calibri" w:cs="Calibri"/>
          <w:sz w:val="24"/>
          <w:szCs w:val="24"/>
          <w:u w:val="single"/>
        </w:rPr>
      </w:pPr>
    </w:p>
    <w:p w14:paraId="6A33AA64" w14:textId="77777777" w:rsidR="00157477" w:rsidRPr="00274EDC" w:rsidRDefault="00157477" w:rsidP="00786D71">
      <w:pPr>
        <w:spacing w:after="0" w:line="240" w:lineRule="auto"/>
        <w:rPr>
          <w:rFonts w:ascii="Calibri" w:hAnsi="Calibri" w:cs="Calibri"/>
          <w:sz w:val="24"/>
          <w:szCs w:val="24"/>
          <w:u w:val="single"/>
        </w:rPr>
      </w:pPr>
      <w:r w:rsidRPr="00274EDC">
        <w:rPr>
          <w:rFonts w:ascii="Calibri" w:hAnsi="Calibri" w:cs="Calibri"/>
          <w:sz w:val="24"/>
          <w:szCs w:val="24"/>
          <w:u w:val="single"/>
        </w:rPr>
        <w:t>CONCLUSION</w:t>
      </w:r>
    </w:p>
    <w:p w14:paraId="6BDCC517" w14:textId="77777777" w:rsidR="00CB2F5C" w:rsidRPr="00274EDC" w:rsidRDefault="00CB2F5C" w:rsidP="00786D71">
      <w:pPr>
        <w:spacing w:after="0" w:line="240" w:lineRule="auto"/>
        <w:rPr>
          <w:rStyle w:val="rynqvb"/>
          <w:rFonts w:ascii="Calibri" w:hAnsi="Calibri" w:cs="Calibri"/>
          <w:color w:val="3C4043"/>
          <w:sz w:val="18"/>
          <w:szCs w:val="18"/>
          <w:shd w:val="clear" w:color="auto" w:fill="F5F5F5"/>
        </w:rPr>
      </w:pPr>
    </w:p>
    <w:p w14:paraId="0F820223" w14:textId="77777777" w:rsidR="00157477" w:rsidRPr="00274EDC" w:rsidRDefault="00157477" w:rsidP="00786D71">
      <w:pPr>
        <w:spacing w:after="0" w:line="240" w:lineRule="auto"/>
        <w:rPr>
          <w:rStyle w:val="rynqvb"/>
          <w:rFonts w:ascii="Calibri" w:hAnsi="Calibri" w:cs="Calibri"/>
          <w:color w:val="3C4043"/>
          <w:sz w:val="18"/>
          <w:szCs w:val="18"/>
          <w:shd w:val="clear" w:color="auto" w:fill="F5F5F5"/>
        </w:rPr>
      </w:pPr>
    </w:p>
    <w:p w14:paraId="0998B915" w14:textId="15F0FBDB" w:rsidR="00157477" w:rsidRPr="00274EDC" w:rsidRDefault="00274EDC" w:rsidP="00786D71">
      <w:pPr>
        <w:spacing w:after="0" w:line="240" w:lineRule="auto"/>
        <w:rPr>
          <w:rStyle w:val="rynqvb"/>
          <w:rFonts w:ascii="Calibri" w:hAnsi="Calibri" w:cs="Calibri"/>
          <w:color w:val="3C4043"/>
          <w:sz w:val="24"/>
          <w:szCs w:val="24"/>
          <w:u w:val="single"/>
          <w:shd w:val="clear" w:color="auto" w:fill="F5F5F5"/>
        </w:rPr>
      </w:pPr>
      <w:r w:rsidRPr="00274EDC">
        <w:rPr>
          <w:rStyle w:val="rynqvb"/>
          <w:rFonts w:ascii="Calibri" w:hAnsi="Calibri" w:cs="Calibri"/>
          <w:color w:val="3C4043"/>
          <w:sz w:val="24"/>
          <w:szCs w:val="24"/>
          <w:u w:val="single"/>
          <w:shd w:val="clear" w:color="auto" w:fill="F5F5F5"/>
        </w:rPr>
        <w:t>Reference</w:t>
      </w:r>
    </w:p>
    <w:sectPr w:rsidR="00157477" w:rsidRPr="00274EDC" w:rsidSect="0067157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075770"/>
    <w:multiLevelType w:val="multilevel"/>
    <w:tmpl w:val="3DE014DA"/>
    <w:lvl w:ilvl="0">
      <w:start w:val="1"/>
      <w:numFmt w:val="decimal"/>
      <w:lvlText w:val="%1"/>
      <w:lvlJc w:val="left"/>
      <w:pPr>
        <w:ind w:left="360" w:hanging="360"/>
      </w:pPr>
      <w:rPr>
        <w:rFonts w:hint="default"/>
        <w:u w:val="none"/>
      </w:rPr>
    </w:lvl>
    <w:lvl w:ilvl="1">
      <w:start w:val="1"/>
      <w:numFmt w:val="decimal"/>
      <w:lvlText w:val="%1.%2"/>
      <w:lvlJc w:val="left"/>
      <w:pPr>
        <w:ind w:left="360" w:hanging="360"/>
      </w:pPr>
      <w:rPr>
        <w:rFonts w:hint="default"/>
        <w:u w:val="none"/>
      </w:rPr>
    </w:lvl>
    <w:lvl w:ilvl="2">
      <w:start w:val="1"/>
      <w:numFmt w:val="decimal"/>
      <w:lvlText w:val="%1.%2.%3"/>
      <w:lvlJc w:val="left"/>
      <w:pPr>
        <w:ind w:left="720" w:hanging="720"/>
      </w:pPr>
      <w:rPr>
        <w:rFonts w:hint="default"/>
        <w:u w:val="none"/>
      </w:rPr>
    </w:lvl>
    <w:lvl w:ilvl="3">
      <w:start w:val="1"/>
      <w:numFmt w:val="decimal"/>
      <w:lvlText w:val="%1.%2.%3.%4"/>
      <w:lvlJc w:val="left"/>
      <w:pPr>
        <w:ind w:left="720" w:hanging="720"/>
      </w:pPr>
      <w:rPr>
        <w:rFonts w:hint="default"/>
        <w:u w:val="none"/>
      </w:rPr>
    </w:lvl>
    <w:lvl w:ilvl="4">
      <w:start w:val="1"/>
      <w:numFmt w:val="decimal"/>
      <w:lvlText w:val="%1.%2.%3.%4.%5"/>
      <w:lvlJc w:val="left"/>
      <w:pPr>
        <w:ind w:left="1080" w:hanging="1080"/>
      </w:pPr>
      <w:rPr>
        <w:rFonts w:hint="default"/>
        <w:u w:val="none"/>
      </w:rPr>
    </w:lvl>
    <w:lvl w:ilvl="5">
      <w:start w:val="1"/>
      <w:numFmt w:val="decimal"/>
      <w:lvlText w:val="%1.%2.%3.%4.%5.%6"/>
      <w:lvlJc w:val="left"/>
      <w:pPr>
        <w:ind w:left="1080" w:hanging="1080"/>
      </w:pPr>
      <w:rPr>
        <w:rFonts w:hint="default"/>
        <w:u w:val="none"/>
      </w:rPr>
    </w:lvl>
    <w:lvl w:ilvl="6">
      <w:start w:val="1"/>
      <w:numFmt w:val="decimal"/>
      <w:lvlText w:val="%1.%2.%3.%4.%5.%6.%7"/>
      <w:lvlJc w:val="left"/>
      <w:pPr>
        <w:ind w:left="1440" w:hanging="1440"/>
      </w:pPr>
      <w:rPr>
        <w:rFonts w:hint="default"/>
        <w:u w:val="none"/>
      </w:rPr>
    </w:lvl>
    <w:lvl w:ilvl="7">
      <w:start w:val="1"/>
      <w:numFmt w:val="decimal"/>
      <w:lvlText w:val="%1.%2.%3.%4.%5.%6.%7.%8"/>
      <w:lvlJc w:val="left"/>
      <w:pPr>
        <w:ind w:left="1440" w:hanging="1440"/>
      </w:pPr>
      <w:rPr>
        <w:rFonts w:hint="default"/>
        <w:u w:val="none"/>
      </w:rPr>
    </w:lvl>
    <w:lvl w:ilvl="8">
      <w:start w:val="1"/>
      <w:numFmt w:val="decimal"/>
      <w:lvlText w:val="%1.%2.%3.%4.%5.%6.%7.%8.%9"/>
      <w:lvlJc w:val="left"/>
      <w:pPr>
        <w:ind w:left="1800" w:hanging="1800"/>
      </w:pPr>
      <w:rPr>
        <w:rFonts w:hint="default"/>
        <w:u w:val="none"/>
      </w:rPr>
    </w:lvl>
  </w:abstractNum>
  <w:abstractNum w:abstractNumId="1" w15:restartNumberingAfterBreak="0">
    <w:nsid w:val="038817AE"/>
    <w:multiLevelType w:val="hybridMultilevel"/>
    <w:tmpl w:val="73B2EA9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4B07406"/>
    <w:multiLevelType w:val="multilevel"/>
    <w:tmpl w:val="B04A9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2705DA"/>
    <w:multiLevelType w:val="multilevel"/>
    <w:tmpl w:val="0B2705DA"/>
    <w:lvl w:ilvl="0">
      <w:start w:val="1"/>
      <w:numFmt w:val="bullet"/>
      <w:lvlText w:val=""/>
      <w:lvlJc w:val="left"/>
      <w:pPr>
        <w:ind w:left="720" w:hanging="360"/>
      </w:pPr>
      <w:rPr>
        <w:rFonts w:ascii="Wingdings" w:hAnsi="Wingdings"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126153F1"/>
    <w:multiLevelType w:val="multilevel"/>
    <w:tmpl w:val="3DE014DA"/>
    <w:lvl w:ilvl="0">
      <w:start w:val="1"/>
      <w:numFmt w:val="decimal"/>
      <w:lvlText w:val="%1"/>
      <w:lvlJc w:val="left"/>
      <w:pPr>
        <w:ind w:left="360" w:hanging="360"/>
      </w:pPr>
      <w:rPr>
        <w:rFonts w:hint="default"/>
        <w:b w:val="0"/>
        <w:u w:val="none"/>
      </w:rPr>
    </w:lvl>
    <w:lvl w:ilvl="1">
      <w:start w:val="1"/>
      <w:numFmt w:val="decimal"/>
      <w:lvlText w:val="%1.%2"/>
      <w:lvlJc w:val="left"/>
      <w:pPr>
        <w:ind w:left="360" w:hanging="360"/>
      </w:pPr>
      <w:rPr>
        <w:rFonts w:hint="default"/>
        <w:b w:val="0"/>
        <w:u w:val="none"/>
      </w:rPr>
    </w:lvl>
    <w:lvl w:ilvl="2">
      <w:start w:val="1"/>
      <w:numFmt w:val="decimal"/>
      <w:lvlText w:val="%1.%2.%3"/>
      <w:lvlJc w:val="left"/>
      <w:pPr>
        <w:ind w:left="720" w:hanging="720"/>
      </w:pPr>
      <w:rPr>
        <w:rFonts w:hint="default"/>
        <w:b w:val="0"/>
        <w:u w:val="none"/>
      </w:rPr>
    </w:lvl>
    <w:lvl w:ilvl="3">
      <w:start w:val="1"/>
      <w:numFmt w:val="decimal"/>
      <w:lvlText w:val="%1.%2.%3.%4"/>
      <w:lvlJc w:val="left"/>
      <w:pPr>
        <w:ind w:left="720" w:hanging="720"/>
      </w:pPr>
      <w:rPr>
        <w:rFonts w:hint="default"/>
        <w:b w:val="0"/>
        <w:u w:val="none"/>
      </w:rPr>
    </w:lvl>
    <w:lvl w:ilvl="4">
      <w:start w:val="1"/>
      <w:numFmt w:val="decimal"/>
      <w:lvlText w:val="%1.%2.%3.%4.%5"/>
      <w:lvlJc w:val="left"/>
      <w:pPr>
        <w:ind w:left="1080" w:hanging="1080"/>
      </w:pPr>
      <w:rPr>
        <w:rFonts w:hint="default"/>
        <w:b w:val="0"/>
        <w:u w:val="none"/>
      </w:rPr>
    </w:lvl>
    <w:lvl w:ilvl="5">
      <w:start w:val="1"/>
      <w:numFmt w:val="decimal"/>
      <w:lvlText w:val="%1.%2.%3.%4.%5.%6"/>
      <w:lvlJc w:val="left"/>
      <w:pPr>
        <w:ind w:left="1080" w:hanging="1080"/>
      </w:pPr>
      <w:rPr>
        <w:rFonts w:hint="default"/>
        <w:b w:val="0"/>
        <w:u w:val="none"/>
      </w:rPr>
    </w:lvl>
    <w:lvl w:ilvl="6">
      <w:start w:val="1"/>
      <w:numFmt w:val="decimal"/>
      <w:lvlText w:val="%1.%2.%3.%4.%5.%6.%7"/>
      <w:lvlJc w:val="left"/>
      <w:pPr>
        <w:ind w:left="1440" w:hanging="1440"/>
      </w:pPr>
      <w:rPr>
        <w:rFonts w:hint="default"/>
        <w:b w:val="0"/>
        <w:u w:val="none"/>
      </w:rPr>
    </w:lvl>
    <w:lvl w:ilvl="7">
      <w:start w:val="1"/>
      <w:numFmt w:val="decimal"/>
      <w:lvlText w:val="%1.%2.%3.%4.%5.%6.%7.%8"/>
      <w:lvlJc w:val="left"/>
      <w:pPr>
        <w:ind w:left="1440" w:hanging="1440"/>
      </w:pPr>
      <w:rPr>
        <w:rFonts w:hint="default"/>
        <w:b w:val="0"/>
        <w:u w:val="none"/>
      </w:rPr>
    </w:lvl>
    <w:lvl w:ilvl="8">
      <w:start w:val="1"/>
      <w:numFmt w:val="decimal"/>
      <w:lvlText w:val="%1.%2.%3.%4.%5.%6.%7.%8.%9"/>
      <w:lvlJc w:val="left"/>
      <w:pPr>
        <w:ind w:left="1800" w:hanging="1800"/>
      </w:pPr>
      <w:rPr>
        <w:rFonts w:hint="default"/>
        <w:b w:val="0"/>
        <w:u w:val="none"/>
      </w:rPr>
    </w:lvl>
  </w:abstractNum>
  <w:abstractNum w:abstractNumId="5" w15:restartNumberingAfterBreak="0">
    <w:nsid w:val="16696370"/>
    <w:multiLevelType w:val="multilevel"/>
    <w:tmpl w:val="13563B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6E6299D"/>
    <w:multiLevelType w:val="hybridMultilevel"/>
    <w:tmpl w:val="7B60995E"/>
    <w:lvl w:ilvl="0" w:tplc="51C2FB96">
      <w:start w:val="1"/>
      <w:numFmt w:val="upperRoman"/>
      <w:lvlText w:val="%1."/>
      <w:lvlJc w:val="right"/>
      <w:pPr>
        <w:ind w:left="928"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A781519"/>
    <w:multiLevelType w:val="multilevel"/>
    <w:tmpl w:val="2BA8408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C7725B7"/>
    <w:multiLevelType w:val="multilevel"/>
    <w:tmpl w:val="3DE014DA"/>
    <w:lvl w:ilvl="0">
      <w:start w:val="1"/>
      <w:numFmt w:val="decimal"/>
      <w:lvlText w:val="%1"/>
      <w:lvlJc w:val="left"/>
      <w:pPr>
        <w:ind w:left="360" w:hanging="360"/>
      </w:pPr>
      <w:rPr>
        <w:rFonts w:hint="default"/>
        <w:u w:val="none"/>
      </w:rPr>
    </w:lvl>
    <w:lvl w:ilvl="1">
      <w:start w:val="1"/>
      <w:numFmt w:val="decimal"/>
      <w:lvlText w:val="%1.%2"/>
      <w:lvlJc w:val="left"/>
      <w:pPr>
        <w:ind w:left="360" w:hanging="360"/>
      </w:pPr>
      <w:rPr>
        <w:rFonts w:hint="default"/>
        <w:u w:val="none"/>
      </w:rPr>
    </w:lvl>
    <w:lvl w:ilvl="2">
      <w:start w:val="1"/>
      <w:numFmt w:val="decimal"/>
      <w:lvlText w:val="%1.%2.%3"/>
      <w:lvlJc w:val="left"/>
      <w:pPr>
        <w:ind w:left="720" w:hanging="720"/>
      </w:pPr>
      <w:rPr>
        <w:rFonts w:hint="default"/>
        <w:u w:val="none"/>
      </w:rPr>
    </w:lvl>
    <w:lvl w:ilvl="3">
      <w:start w:val="1"/>
      <w:numFmt w:val="decimal"/>
      <w:lvlText w:val="%1.%2.%3.%4"/>
      <w:lvlJc w:val="left"/>
      <w:pPr>
        <w:ind w:left="720" w:hanging="720"/>
      </w:pPr>
      <w:rPr>
        <w:rFonts w:hint="default"/>
        <w:u w:val="none"/>
      </w:rPr>
    </w:lvl>
    <w:lvl w:ilvl="4">
      <w:start w:val="1"/>
      <w:numFmt w:val="decimal"/>
      <w:lvlText w:val="%1.%2.%3.%4.%5"/>
      <w:lvlJc w:val="left"/>
      <w:pPr>
        <w:ind w:left="1080" w:hanging="1080"/>
      </w:pPr>
      <w:rPr>
        <w:rFonts w:hint="default"/>
        <w:u w:val="none"/>
      </w:rPr>
    </w:lvl>
    <w:lvl w:ilvl="5">
      <w:start w:val="1"/>
      <w:numFmt w:val="decimal"/>
      <w:lvlText w:val="%1.%2.%3.%4.%5.%6"/>
      <w:lvlJc w:val="left"/>
      <w:pPr>
        <w:ind w:left="1080" w:hanging="1080"/>
      </w:pPr>
      <w:rPr>
        <w:rFonts w:hint="default"/>
        <w:u w:val="none"/>
      </w:rPr>
    </w:lvl>
    <w:lvl w:ilvl="6">
      <w:start w:val="1"/>
      <w:numFmt w:val="decimal"/>
      <w:lvlText w:val="%1.%2.%3.%4.%5.%6.%7"/>
      <w:lvlJc w:val="left"/>
      <w:pPr>
        <w:ind w:left="1440" w:hanging="1440"/>
      </w:pPr>
      <w:rPr>
        <w:rFonts w:hint="default"/>
        <w:u w:val="none"/>
      </w:rPr>
    </w:lvl>
    <w:lvl w:ilvl="7">
      <w:start w:val="1"/>
      <w:numFmt w:val="decimal"/>
      <w:lvlText w:val="%1.%2.%3.%4.%5.%6.%7.%8"/>
      <w:lvlJc w:val="left"/>
      <w:pPr>
        <w:ind w:left="1440" w:hanging="1440"/>
      </w:pPr>
      <w:rPr>
        <w:rFonts w:hint="default"/>
        <w:u w:val="none"/>
      </w:rPr>
    </w:lvl>
    <w:lvl w:ilvl="8">
      <w:start w:val="1"/>
      <w:numFmt w:val="decimal"/>
      <w:lvlText w:val="%1.%2.%3.%4.%5.%6.%7.%8.%9"/>
      <w:lvlJc w:val="left"/>
      <w:pPr>
        <w:ind w:left="1800" w:hanging="1800"/>
      </w:pPr>
      <w:rPr>
        <w:rFonts w:hint="default"/>
        <w:u w:val="none"/>
      </w:rPr>
    </w:lvl>
  </w:abstractNum>
  <w:abstractNum w:abstractNumId="9" w15:restartNumberingAfterBreak="0">
    <w:nsid w:val="1F734769"/>
    <w:multiLevelType w:val="hybridMultilevel"/>
    <w:tmpl w:val="A3C67A0C"/>
    <w:lvl w:ilvl="0" w:tplc="3A0080E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109029C"/>
    <w:multiLevelType w:val="multilevel"/>
    <w:tmpl w:val="FE90802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F9D6983"/>
    <w:multiLevelType w:val="hybridMultilevel"/>
    <w:tmpl w:val="100CE01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30F0B36"/>
    <w:multiLevelType w:val="hybridMultilevel"/>
    <w:tmpl w:val="7E3093A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80017ED"/>
    <w:multiLevelType w:val="hybridMultilevel"/>
    <w:tmpl w:val="D1CAE7B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889119C"/>
    <w:multiLevelType w:val="hybridMultilevel"/>
    <w:tmpl w:val="AC18C69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3C1B272E"/>
    <w:multiLevelType w:val="hybridMultilevel"/>
    <w:tmpl w:val="8CAE99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485760D"/>
    <w:multiLevelType w:val="hybridMultilevel"/>
    <w:tmpl w:val="2116CE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86101BE"/>
    <w:multiLevelType w:val="hybridMultilevel"/>
    <w:tmpl w:val="E7008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87C04B5"/>
    <w:multiLevelType w:val="hybridMultilevel"/>
    <w:tmpl w:val="6E90100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BD72DC0"/>
    <w:multiLevelType w:val="hybridMultilevel"/>
    <w:tmpl w:val="C05895B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4784789"/>
    <w:multiLevelType w:val="hybridMultilevel"/>
    <w:tmpl w:val="47EE04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6B402DC"/>
    <w:multiLevelType w:val="hybridMultilevel"/>
    <w:tmpl w:val="305A383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57617C05"/>
    <w:multiLevelType w:val="multilevel"/>
    <w:tmpl w:val="234A51C6"/>
    <w:lvl w:ilvl="0">
      <w:start w:val="1"/>
      <w:numFmt w:val="decimal"/>
      <w:lvlText w:val="%1-"/>
      <w:lvlJc w:val="left"/>
      <w:pPr>
        <w:ind w:left="380" w:hanging="3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5904258F"/>
    <w:multiLevelType w:val="hybridMultilevel"/>
    <w:tmpl w:val="D77EBE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5F2965A4"/>
    <w:multiLevelType w:val="multilevel"/>
    <w:tmpl w:val="3DE014DA"/>
    <w:lvl w:ilvl="0">
      <w:start w:val="1"/>
      <w:numFmt w:val="decimal"/>
      <w:lvlText w:val="%1"/>
      <w:lvlJc w:val="left"/>
      <w:pPr>
        <w:ind w:left="360" w:hanging="360"/>
      </w:pPr>
      <w:rPr>
        <w:rFonts w:hint="default"/>
        <w:u w:val="none"/>
      </w:rPr>
    </w:lvl>
    <w:lvl w:ilvl="1">
      <w:start w:val="1"/>
      <w:numFmt w:val="decimal"/>
      <w:lvlText w:val="%1.%2"/>
      <w:lvlJc w:val="left"/>
      <w:pPr>
        <w:ind w:left="360" w:hanging="360"/>
      </w:pPr>
      <w:rPr>
        <w:rFonts w:hint="default"/>
        <w:u w:val="none"/>
      </w:rPr>
    </w:lvl>
    <w:lvl w:ilvl="2">
      <w:start w:val="1"/>
      <w:numFmt w:val="decimal"/>
      <w:lvlText w:val="%1.%2.%3"/>
      <w:lvlJc w:val="left"/>
      <w:pPr>
        <w:ind w:left="720" w:hanging="720"/>
      </w:pPr>
      <w:rPr>
        <w:rFonts w:hint="default"/>
        <w:u w:val="none"/>
      </w:rPr>
    </w:lvl>
    <w:lvl w:ilvl="3">
      <w:start w:val="1"/>
      <w:numFmt w:val="decimal"/>
      <w:lvlText w:val="%1.%2.%3.%4"/>
      <w:lvlJc w:val="left"/>
      <w:pPr>
        <w:ind w:left="720" w:hanging="720"/>
      </w:pPr>
      <w:rPr>
        <w:rFonts w:hint="default"/>
        <w:u w:val="none"/>
      </w:rPr>
    </w:lvl>
    <w:lvl w:ilvl="4">
      <w:start w:val="1"/>
      <w:numFmt w:val="decimal"/>
      <w:lvlText w:val="%1.%2.%3.%4.%5"/>
      <w:lvlJc w:val="left"/>
      <w:pPr>
        <w:ind w:left="1080" w:hanging="1080"/>
      </w:pPr>
      <w:rPr>
        <w:rFonts w:hint="default"/>
        <w:u w:val="none"/>
      </w:rPr>
    </w:lvl>
    <w:lvl w:ilvl="5">
      <w:start w:val="1"/>
      <w:numFmt w:val="decimal"/>
      <w:lvlText w:val="%1.%2.%3.%4.%5.%6"/>
      <w:lvlJc w:val="left"/>
      <w:pPr>
        <w:ind w:left="1080" w:hanging="1080"/>
      </w:pPr>
      <w:rPr>
        <w:rFonts w:hint="default"/>
        <w:u w:val="none"/>
      </w:rPr>
    </w:lvl>
    <w:lvl w:ilvl="6">
      <w:start w:val="1"/>
      <w:numFmt w:val="decimal"/>
      <w:lvlText w:val="%1.%2.%3.%4.%5.%6.%7"/>
      <w:lvlJc w:val="left"/>
      <w:pPr>
        <w:ind w:left="1440" w:hanging="1440"/>
      </w:pPr>
      <w:rPr>
        <w:rFonts w:hint="default"/>
        <w:u w:val="none"/>
      </w:rPr>
    </w:lvl>
    <w:lvl w:ilvl="7">
      <w:start w:val="1"/>
      <w:numFmt w:val="decimal"/>
      <w:lvlText w:val="%1.%2.%3.%4.%5.%6.%7.%8"/>
      <w:lvlJc w:val="left"/>
      <w:pPr>
        <w:ind w:left="1440" w:hanging="1440"/>
      </w:pPr>
      <w:rPr>
        <w:rFonts w:hint="default"/>
        <w:u w:val="none"/>
      </w:rPr>
    </w:lvl>
    <w:lvl w:ilvl="8">
      <w:start w:val="1"/>
      <w:numFmt w:val="decimal"/>
      <w:lvlText w:val="%1.%2.%3.%4.%5.%6.%7.%8.%9"/>
      <w:lvlJc w:val="left"/>
      <w:pPr>
        <w:ind w:left="1800" w:hanging="1800"/>
      </w:pPr>
      <w:rPr>
        <w:rFonts w:hint="default"/>
        <w:u w:val="none"/>
      </w:rPr>
    </w:lvl>
  </w:abstractNum>
  <w:abstractNum w:abstractNumId="25" w15:restartNumberingAfterBreak="0">
    <w:nsid w:val="614C76BC"/>
    <w:multiLevelType w:val="hybridMultilevel"/>
    <w:tmpl w:val="8C14489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627F6D5B"/>
    <w:multiLevelType w:val="hybridMultilevel"/>
    <w:tmpl w:val="2B0CD5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63272E37"/>
    <w:multiLevelType w:val="multilevel"/>
    <w:tmpl w:val="3DE014DA"/>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8" w15:restartNumberingAfterBreak="0">
    <w:nsid w:val="632A2140"/>
    <w:multiLevelType w:val="multilevel"/>
    <w:tmpl w:val="3DE014DA"/>
    <w:lvl w:ilvl="0">
      <w:start w:val="1"/>
      <w:numFmt w:val="decimal"/>
      <w:lvlText w:val="%1"/>
      <w:lvlJc w:val="left"/>
      <w:pPr>
        <w:ind w:left="360" w:hanging="360"/>
      </w:pPr>
      <w:rPr>
        <w:rFonts w:hint="default"/>
        <w:b w:val="0"/>
        <w:u w:val="none"/>
      </w:rPr>
    </w:lvl>
    <w:lvl w:ilvl="1">
      <w:start w:val="2"/>
      <w:numFmt w:val="decimal"/>
      <w:lvlText w:val="%1.%2"/>
      <w:lvlJc w:val="left"/>
      <w:pPr>
        <w:ind w:left="360" w:hanging="360"/>
      </w:pPr>
      <w:rPr>
        <w:rFonts w:hint="default"/>
        <w:b w:val="0"/>
        <w:u w:val="none"/>
      </w:rPr>
    </w:lvl>
    <w:lvl w:ilvl="2">
      <w:start w:val="1"/>
      <w:numFmt w:val="decimal"/>
      <w:lvlText w:val="%1.%2.%3"/>
      <w:lvlJc w:val="left"/>
      <w:pPr>
        <w:ind w:left="720" w:hanging="720"/>
      </w:pPr>
      <w:rPr>
        <w:rFonts w:hint="default"/>
        <w:b w:val="0"/>
        <w:u w:val="none"/>
      </w:rPr>
    </w:lvl>
    <w:lvl w:ilvl="3">
      <w:start w:val="1"/>
      <w:numFmt w:val="decimal"/>
      <w:lvlText w:val="%1.%2.%3.%4"/>
      <w:lvlJc w:val="left"/>
      <w:pPr>
        <w:ind w:left="720" w:hanging="720"/>
      </w:pPr>
      <w:rPr>
        <w:rFonts w:hint="default"/>
        <w:b w:val="0"/>
        <w:u w:val="none"/>
      </w:rPr>
    </w:lvl>
    <w:lvl w:ilvl="4">
      <w:start w:val="1"/>
      <w:numFmt w:val="decimal"/>
      <w:lvlText w:val="%1.%2.%3.%4.%5"/>
      <w:lvlJc w:val="left"/>
      <w:pPr>
        <w:ind w:left="1080" w:hanging="1080"/>
      </w:pPr>
      <w:rPr>
        <w:rFonts w:hint="default"/>
        <w:b w:val="0"/>
        <w:u w:val="none"/>
      </w:rPr>
    </w:lvl>
    <w:lvl w:ilvl="5">
      <w:start w:val="1"/>
      <w:numFmt w:val="decimal"/>
      <w:lvlText w:val="%1.%2.%3.%4.%5.%6"/>
      <w:lvlJc w:val="left"/>
      <w:pPr>
        <w:ind w:left="1080" w:hanging="1080"/>
      </w:pPr>
      <w:rPr>
        <w:rFonts w:hint="default"/>
        <w:b w:val="0"/>
        <w:u w:val="none"/>
      </w:rPr>
    </w:lvl>
    <w:lvl w:ilvl="6">
      <w:start w:val="1"/>
      <w:numFmt w:val="decimal"/>
      <w:lvlText w:val="%1.%2.%3.%4.%5.%6.%7"/>
      <w:lvlJc w:val="left"/>
      <w:pPr>
        <w:ind w:left="1440" w:hanging="1440"/>
      </w:pPr>
      <w:rPr>
        <w:rFonts w:hint="default"/>
        <w:b w:val="0"/>
        <w:u w:val="none"/>
      </w:rPr>
    </w:lvl>
    <w:lvl w:ilvl="7">
      <w:start w:val="1"/>
      <w:numFmt w:val="decimal"/>
      <w:lvlText w:val="%1.%2.%3.%4.%5.%6.%7.%8"/>
      <w:lvlJc w:val="left"/>
      <w:pPr>
        <w:ind w:left="1440" w:hanging="1440"/>
      </w:pPr>
      <w:rPr>
        <w:rFonts w:hint="default"/>
        <w:b w:val="0"/>
        <w:u w:val="none"/>
      </w:rPr>
    </w:lvl>
    <w:lvl w:ilvl="8">
      <w:start w:val="1"/>
      <w:numFmt w:val="decimal"/>
      <w:lvlText w:val="%1.%2.%3.%4.%5.%6.%7.%8.%9"/>
      <w:lvlJc w:val="left"/>
      <w:pPr>
        <w:ind w:left="1800" w:hanging="1800"/>
      </w:pPr>
      <w:rPr>
        <w:rFonts w:hint="default"/>
        <w:b w:val="0"/>
        <w:u w:val="none"/>
      </w:rPr>
    </w:lvl>
  </w:abstractNum>
  <w:abstractNum w:abstractNumId="29" w15:restartNumberingAfterBreak="0">
    <w:nsid w:val="657F036A"/>
    <w:multiLevelType w:val="hybridMultilevel"/>
    <w:tmpl w:val="F0AC7D4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66522A46"/>
    <w:multiLevelType w:val="hybridMultilevel"/>
    <w:tmpl w:val="6DE200DC"/>
    <w:lvl w:ilvl="0" w:tplc="ACEC52E2">
      <w:start w:val="1"/>
      <w:numFmt w:val="decimal"/>
      <w:lvlText w:val="%1."/>
      <w:lvlJc w:val="left"/>
      <w:pPr>
        <w:ind w:left="720" w:hanging="360"/>
      </w:pPr>
      <w:rPr>
        <w:i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6B270EC8"/>
    <w:multiLevelType w:val="multilevel"/>
    <w:tmpl w:val="883E4FA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F167181"/>
    <w:multiLevelType w:val="hybridMultilevel"/>
    <w:tmpl w:val="90266B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73FC533B"/>
    <w:multiLevelType w:val="hybridMultilevel"/>
    <w:tmpl w:val="89DC1F9C"/>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778462D6"/>
    <w:multiLevelType w:val="hybridMultilevel"/>
    <w:tmpl w:val="27FC731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15:restartNumberingAfterBreak="0">
    <w:nsid w:val="77B52D3A"/>
    <w:multiLevelType w:val="hybridMultilevel"/>
    <w:tmpl w:val="D0DE675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7BDD1780"/>
    <w:multiLevelType w:val="multilevel"/>
    <w:tmpl w:val="8822FBA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D587B45"/>
    <w:multiLevelType w:val="multilevel"/>
    <w:tmpl w:val="A38A73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E51462B"/>
    <w:multiLevelType w:val="hybridMultilevel"/>
    <w:tmpl w:val="26723B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58861174">
    <w:abstractNumId w:val="10"/>
  </w:num>
  <w:num w:numId="2" w16cid:durableId="613442530">
    <w:abstractNumId w:val="7"/>
  </w:num>
  <w:num w:numId="3" w16cid:durableId="2020153734">
    <w:abstractNumId w:val="36"/>
  </w:num>
  <w:num w:numId="4" w16cid:durableId="705445614">
    <w:abstractNumId w:val="31"/>
  </w:num>
  <w:num w:numId="5" w16cid:durableId="1655064580">
    <w:abstractNumId w:val="5"/>
  </w:num>
  <w:num w:numId="6" w16cid:durableId="1707098238">
    <w:abstractNumId w:val="2"/>
  </w:num>
  <w:num w:numId="7" w16cid:durableId="133301476">
    <w:abstractNumId w:val="25"/>
  </w:num>
  <w:num w:numId="8" w16cid:durableId="966861938">
    <w:abstractNumId w:val="14"/>
  </w:num>
  <w:num w:numId="9" w16cid:durableId="895163950">
    <w:abstractNumId w:val="19"/>
  </w:num>
  <w:num w:numId="10" w16cid:durableId="1909266665">
    <w:abstractNumId w:val="30"/>
  </w:num>
  <w:num w:numId="11" w16cid:durableId="488978626">
    <w:abstractNumId w:val="29"/>
  </w:num>
  <w:num w:numId="12" w16cid:durableId="229997495">
    <w:abstractNumId w:val="35"/>
  </w:num>
  <w:num w:numId="13" w16cid:durableId="870996637">
    <w:abstractNumId w:val="38"/>
  </w:num>
  <w:num w:numId="14" w16cid:durableId="33965541">
    <w:abstractNumId w:val="33"/>
  </w:num>
  <w:num w:numId="15" w16cid:durableId="355817510">
    <w:abstractNumId w:val="1"/>
  </w:num>
  <w:num w:numId="16" w16cid:durableId="1389649488">
    <w:abstractNumId w:val="23"/>
  </w:num>
  <w:num w:numId="17" w16cid:durableId="1376387718">
    <w:abstractNumId w:val="32"/>
  </w:num>
  <w:num w:numId="18" w16cid:durableId="1688435851">
    <w:abstractNumId w:val="16"/>
  </w:num>
  <w:num w:numId="19" w16cid:durableId="1173108220">
    <w:abstractNumId w:val="22"/>
  </w:num>
  <w:num w:numId="20" w16cid:durableId="62219224">
    <w:abstractNumId w:val="24"/>
  </w:num>
  <w:num w:numId="21" w16cid:durableId="44331656">
    <w:abstractNumId w:val="37"/>
  </w:num>
  <w:num w:numId="22" w16cid:durableId="597249840">
    <w:abstractNumId w:val="0"/>
  </w:num>
  <w:num w:numId="23" w16cid:durableId="77672960">
    <w:abstractNumId w:val="6"/>
  </w:num>
  <w:num w:numId="24" w16cid:durableId="1559894701">
    <w:abstractNumId w:val="28"/>
  </w:num>
  <w:num w:numId="25" w16cid:durableId="1552576910">
    <w:abstractNumId w:val="4"/>
  </w:num>
  <w:num w:numId="26" w16cid:durableId="996373352">
    <w:abstractNumId w:val="27"/>
  </w:num>
  <w:num w:numId="27" w16cid:durableId="1172715693">
    <w:abstractNumId w:val="15"/>
  </w:num>
  <w:num w:numId="28" w16cid:durableId="1525362718">
    <w:abstractNumId w:val="8"/>
  </w:num>
  <w:num w:numId="29" w16cid:durableId="631446021">
    <w:abstractNumId w:val="20"/>
  </w:num>
  <w:num w:numId="30" w16cid:durableId="189491121">
    <w:abstractNumId w:val="21"/>
  </w:num>
  <w:num w:numId="31" w16cid:durableId="1964261091">
    <w:abstractNumId w:val="26"/>
  </w:num>
  <w:num w:numId="32" w16cid:durableId="2050957299">
    <w:abstractNumId w:val="34"/>
  </w:num>
  <w:num w:numId="33" w16cid:durableId="530609859">
    <w:abstractNumId w:val="12"/>
  </w:num>
  <w:num w:numId="34" w16cid:durableId="77555679">
    <w:abstractNumId w:val="18"/>
  </w:num>
  <w:num w:numId="35" w16cid:durableId="1596553850">
    <w:abstractNumId w:val="11"/>
  </w:num>
  <w:num w:numId="36" w16cid:durableId="1701928678">
    <w:abstractNumId w:val="3"/>
  </w:num>
  <w:num w:numId="37" w16cid:durableId="1561746213">
    <w:abstractNumId w:val="13"/>
  </w:num>
  <w:num w:numId="38" w16cid:durableId="611204234">
    <w:abstractNumId w:val="17"/>
  </w:num>
  <w:num w:numId="39" w16cid:durableId="45383708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4DF6"/>
    <w:rsid w:val="00013ADD"/>
    <w:rsid w:val="00025940"/>
    <w:rsid w:val="00034A17"/>
    <w:rsid w:val="00046758"/>
    <w:rsid w:val="00082DF8"/>
    <w:rsid w:val="00093230"/>
    <w:rsid w:val="000A2275"/>
    <w:rsid w:val="000A5559"/>
    <w:rsid w:val="000B2E8E"/>
    <w:rsid w:val="000B3318"/>
    <w:rsid w:val="000B78DD"/>
    <w:rsid w:val="000C65A1"/>
    <w:rsid w:val="000D04C5"/>
    <w:rsid w:val="000F21A4"/>
    <w:rsid w:val="000F6103"/>
    <w:rsid w:val="001425A7"/>
    <w:rsid w:val="001479D6"/>
    <w:rsid w:val="00153E6F"/>
    <w:rsid w:val="00157477"/>
    <w:rsid w:val="00160A79"/>
    <w:rsid w:val="0017359B"/>
    <w:rsid w:val="001737B9"/>
    <w:rsid w:val="001760B5"/>
    <w:rsid w:val="00183A84"/>
    <w:rsid w:val="00184438"/>
    <w:rsid w:val="0018672B"/>
    <w:rsid w:val="0018756C"/>
    <w:rsid w:val="00197E93"/>
    <w:rsid w:val="001B7367"/>
    <w:rsid w:val="001D3457"/>
    <w:rsid w:val="001D6410"/>
    <w:rsid w:val="001E3325"/>
    <w:rsid w:val="001E692A"/>
    <w:rsid w:val="00204EB6"/>
    <w:rsid w:val="00233D26"/>
    <w:rsid w:val="002439CE"/>
    <w:rsid w:val="002506FB"/>
    <w:rsid w:val="00250AFF"/>
    <w:rsid w:val="0025155A"/>
    <w:rsid w:val="00254CD5"/>
    <w:rsid w:val="00266103"/>
    <w:rsid w:val="00273DBD"/>
    <w:rsid w:val="00274214"/>
    <w:rsid w:val="00274EDC"/>
    <w:rsid w:val="002D3FF0"/>
    <w:rsid w:val="002E77D5"/>
    <w:rsid w:val="002F17EE"/>
    <w:rsid w:val="002F323D"/>
    <w:rsid w:val="00302674"/>
    <w:rsid w:val="003161A6"/>
    <w:rsid w:val="00327C2F"/>
    <w:rsid w:val="00351C36"/>
    <w:rsid w:val="00356654"/>
    <w:rsid w:val="00384FBC"/>
    <w:rsid w:val="003909BD"/>
    <w:rsid w:val="00396C87"/>
    <w:rsid w:val="003C0156"/>
    <w:rsid w:val="003C0CC8"/>
    <w:rsid w:val="003C6997"/>
    <w:rsid w:val="003D228B"/>
    <w:rsid w:val="003D2D48"/>
    <w:rsid w:val="003D4E37"/>
    <w:rsid w:val="003E14BC"/>
    <w:rsid w:val="003E1F43"/>
    <w:rsid w:val="004037D4"/>
    <w:rsid w:val="00407894"/>
    <w:rsid w:val="004110C5"/>
    <w:rsid w:val="00413E8A"/>
    <w:rsid w:val="0041551E"/>
    <w:rsid w:val="00422E75"/>
    <w:rsid w:val="004236E8"/>
    <w:rsid w:val="00437B1E"/>
    <w:rsid w:val="004622C9"/>
    <w:rsid w:val="0046284A"/>
    <w:rsid w:val="004831B4"/>
    <w:rsid w:val="004B0A11"/>
    <w:rsid w:val="004B4F5F"/>
    <w:rsid w:val="004D3A5C"/>
    <w:rsid w:val="004D476A"/>
    <w:rsid w:val="00503A4C"/>
    <w:rsid w:val="00504170"/>
    <w:rsid w:val="005132C4"/>
    <w:rsid w:val="0051714C"/>
    <w:rsid w:val="00520092"/>
    <w:rsid w:val="005225DD"/>
    <w:rsid w:val="00543E93"/>
    <w:rsid w:val="0056286E"/>
    <w:rsid w:val="00583410"/>
    <w:rsid w:val="00585748"/>
    <w:rsid w:val="005A4B05"/>
    <w:rsid w:val="005A7454"/>
    <w:rsid w:val="005B386E"/>
    <w:rsid w:val="005B3CE7"/>
    <w:rsid w:val="005E3F2C"/>
    <w:rsid w:val="005F652F"/>
    <w:rsid w:val="00601F25"/>
    <w:rsid w:val="00622E90"/>
    <w:rsid w:val="006313F9"/>
    <w:rsid w:val="00641F03"/>
    <w:rsid w:val="00652097"/>
    <w:rsid w:val="0067157E"/>
    <w:rsid w:val="00673060"/>
    <w:rsid w:val="006817B2"/>
    <w:rsid w:val="00683B66"/>
    <w:rsid w:val="0069410B"/>
    <w:rsid w:val="0069614E"/>
    <w:rsid w:val="006A4137"/>
    <w:rsid w:val="006B76BE"/>
    <w:rsid w:val="007057FE"/>
    <w:rsid w:val="00707AB1"/>
    <w:rsid w:val="007225BA"/>
    <w:rsid w:val="00732CCB"/>
    <w:rsid w:val="0074592E"/>
    <w:rsid w:val="00753DD6"/>
    <w:rsid w:val="007739DC"/>
    <w:rsid w:val="00786D71"/>
    <w:rsid w:val="00793FE7"/>
    <w:rsid w:val="007954FA"/>
    <w:rsid w:val="007A6BA8"/>
    <w:rsid w:val="007B3919"/>
    <w:rsid w:val="007D552F"/>
    <w:rsid w:val="007D5A8B"/>
    <w:rsid w:val="007E1A64"/>
    <w:rsid w:val="007E2131"/>
    <w:rsid w:val="00800C83"/>
    <w:rsid w:val="00801FB0"/>
    <w:rsid w:val="008075AB"/>
    <w:rsid w:val="0081219F"/>
    <w:rsid w:val="008316FC"/>
    <w:rsid w:val="00836155"/>
    <w:rsid w:val="00842EC5"/>
    <w:rsid w:val="00847253"/>
    <w:rsid w:val="008568BF"/>
    <w:rsid w:val="00873917"/>
    <w:rsid w:val="00890A4A"/>
    <w:rsid w:val="0089310B"/>
    <w:rsid w:val="00894CDD"/>
    <w:rsid w:val="008D18E5"/>
    <w:rsid w:val="008D52B6"/>
    <w:rsid w:val="008D5E8B"/>
    <w:rsid w:val="008E607B"/>
    <w:rsid w:val="009106C3"/>
    <w:rsid w:val="00927146"/>
    <w:rsid w:val="00927A58"/>
    <w:rsid w:val="0093233F"/>
    <w:rsid w:val="009328FC"/>
    <w:rsid w:val="00957534"/>
    <w:rsid w:val="00966506"/>
    <w:rsid w:val="00997B9A"/>
    <w:rsid w:val="009A6276"/>
    <w:rsid w:val="009A7B30"/>
    <w:rsid w:val="009C0F00"/>
    <w:rsid w:val="009D3151"/>
    <w:rsid w:val="009D3E4A"/>
    <w:rsid w:val="009E2AB5"/>
    <w:rsid w:val="009E731A"/>
    <w:rsid w:val="00A01838"/>
    <w:rsid w:val="00A13704"/>
    <w:rsid w:val="00A151E9"/>
    <w:rsid w:val="00A24DC3"/>
    <w:rsid w:val="00A26ED6"/>
    <w:rsid w:val="00A31D51"/>
    <w:rsid w:val="00A5009F"/>
    <w:rsid w:val="00A50B20"/>
    <w:rsid w:val="00A6460A"/>
    <w:rsid w:val="00A7241F"/>
    <w:rsid w:val="00A74569"/>
    <w:rsid w:val="00A8402E"/>
    <w:rsid w:val="00AA2A0B"/>
    <w:rsid w:val="00AC4277"/>
    <w:rsid w:val="00AC4C3E"/>
    <w:rsid w:val="00AC645B"/>
    <w:rsid w:val="00AD5466"/>
    <w:rsid w:val="00AE1C3D"/>
    <w:rsid w:val="00AF2546"/>
    <w:rsid w:val="00B07F47"/>
    <w:rsid w:val="00B277E3"/>
    <w:rsid w:val="00B42506"/>
    <w:rsid w:val="00B50688"/>
    <w:rsid w:val="00B54DF6"/>
    <w:rsid w:val="00BF0DBE"/>
    <w:rsid w:val="00C06BB5"/>
    <w:rsid w:val="00C10A92"/>
    <w:rsid w:val="00C17426"/>
    <w:rsid w:val="00C230E9"/>
    <w:rsid w:val="00C24AB9"/>
    <w:rsid w:val="00C4126C"/>
    <w:rsid w:val="00C45E9D"/>
    <w:rsid w:val="00C65BAD"/>
    <w:rsid w:val="00C7621F"/>
    <w:rsid w:val="00C9274B"/>
    <w:rsid w:val="00CA16EA"/>
    <w:rsid w:val="00CB02ED"/>
    <w:rsid w:val="00CB2F5C"/>
    <w:rsid w:val="00CE13A9"/>
    <w:rsid w:val="00CE28A8"/>
    <w:rsid w:val="00CF13D7"/>
    <w:rsid w:val="00D01EF1"/>
    <w:rsid w:val="00D16C67"/>
    <w:rsid w:val="00D22C52"/>
    <w:rsid w:val="00D30FA2"/>
    <w:rsid w:val="00D41A12"/>
    <w:rsid w:val="00D517AF"/>
    <w:rsid w:val="00D63D06"/>
    <w:rsid w:val="00D7307C"/>
    <w:rsid w:val="00DA49F3"/>
    <w:rsid w:val="00DC425A"/>
    <w:rsid w:val="00E04BB3"/>
    <w:rsid w:val="00E50E94"/>
    <w:rsid w:val="00E60CF8"/>
    <w:rsid w:val="00E77189"/>
    <w:rsid w:val="00E81526"/>
    <w:rsid w:val="00E96B39"/>
    <w:rsid w:val="00EA4F43"/>
    <w:rsid w:val="00EB4BEC"/>
    <w:rsid w:val="00EC2C29"/>
    <w:rsid w:val="00ED49C2"/>
    <w:rsid w:val="00ED4CCA"/>
    <w:rsid w:val="00ED5415"/>
    <w:rsid w:val="00EE546C"/>
    <w:rsid w:val="00F16A75"/>
    <w:rsid w:val="00F2390A"/>
    <w:rsid w:val="00F26392"/>
    <w:rsid w:val="00F27A18"/>
    <w:rsid w:val="00F530AB"/>
    <w:rsid w:val="00F5410F"/>
    <w:rsid w:val="00F5487A"/>
    <w:rsid w:val="00F555AD"/>
    <w:rsid w:val="00F637B6"/>
    <w:rsid w:val="00F73D67"/>
    <w:rsid w:val="00F7536A"/>
    <w:rsid w:val="00F833C8"/>
    <w:rsid w:val="00FA0592"/>
    <w:rsid w:val="00FB5385"/>
    <w:rsid w:val="00FC3FFF"/>
    <w:rsid w:val="00FD29C5"/>
    <w:rsid w:val="00FF04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5E76E6"/>
  <w15:docId w15:val="{57E62E35-2910-49BF-AA9C-999BA33061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157E"/>
  </w:style>
  <w:style w:type="paragraph" w:styleId="Heading1">
    <w:name w:val="heading 1"/>
    <w:basedOn w:val="Normal"/>
    <w:next w:val="Normal"/>
    <w:link w:val="Heading1Char"/>
    <w:uiPriority w:val="9"/>
    <w:qFormat/>
    <w:rsid w:val="00CA16E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link w:val="Heading3Char"/>
    <w:uiPriority w:val="9"/>
    <w:qFormat/>
    <w:rsid w:val="00B54DF6"/>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B54DF6"/>
    <w:rPr>
      <w:rFonts w:ascii="Times New Roman" w:eastAsia="Times New Roman" w:hAnsi="Times New Roman" w:cs="Times New Roman"/>
      <w:b/>
      <w:bCs/>
      <w:sz w:val="27"/>
      <w:szCs w:val="27"/>
    </w:rPr>
  </w:style>
  <w:style w:type="paragraph" w:styleId="NormalWeb">
    <w:name w:val="Normal (Web)"/>
    <w:basedOn w:val="Normal"/>
    <w:uiPriority w:val="99"/>
    <w:unhideWhenUsed/>
    <w:rsid w:val="00B54DF6"/>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B54DF6"/>
    <w:rPr>
      <w:b/>
      <w:bCs/>
    </w:rPr>
  </w:style>
  <w:style w:type="character" w:styleId="Hyperlink">
    <w:name w:val="Hyperlink"/>
    <w:basedOn w:val="DefaultParagraphFont"/>
    <w:uiPriority w:val="99"/>
    <w:unhideWhenUsed/>
    <w:rsid w:val="00E77189"/>
    <w:rPr>
      <w:color w:val="0000FF"/>
      <w:u w:val="single"/>
    </w:rPr>
  </w:style>
  <w:style w:type="paragraph" w:styleId="ListParagraph">
    <w:name w:val="List Paragraph"/>
    <w:basedOn w:val="Normal"/>
    <w:uiPriority w:val="34"/>
    <w:qFormat/>
    <w:rsid w:val="00F5410F"/>
    <w:pPr>
      <w:ind w:left="720"/>
      <w:contextualSpacing/>
    </w:pPr>
  </w:style>
  <w:style w:type="character" w:customStyle="1" w:styleId="Heading1Char">
    <w:name w:val="Heading 1 Char"/>
    <w:basedOn w:val="DefaultParagraphFont"/>
    <w:link w:val="Heading1"/>
    <w:uiPriority w:val="9"/>
    <w:rsid w:val="00CA16EA"/>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CA16E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A16EA"/>
    <w:rPr>
      <w:rFonts w:ascii="Tahoma" w:hAnsi="Tahoma" w:cs="Tahoma"/>
      <w:sz w:val="16"/>
      <w:szCs w:val="16"/>
    </w:rPr>
  </w:style>
  <w:style w:type="character" w:customStyle="1" w:styleId="rynqvb">
    <w:name w:val="rynqvb"/>
    <w:basedOn w:val="DefaultParagraphFont"/>
    <w:rsid w:val="00422E75"/>
  </w:style>
  <w:style w:type="character" w:styleId="HTMLCite">
    <w:name w:val="HTML Cite"/>
    <w:basedOn w:val="DefaultParagraphFont"/>
    <w:uiPriority w:val="99"/>
    <w:semiHidden/>
    <w:unhideWhenUsed/>
    <w:rsid w:val="00EE546C"/>
    <w:rPr>
      <w:i/>
      <w:iCs/>
    </w:rPr>
  </w:style>
  <w:style w:type="character" w:customStyle="1" w:styleId="nomauteur">
    <w:name w:val="nom_auteur"/>
    <w:basedOn w:val="DefaultParagraphFont"/>
    <w:rsid w:val="009E731A"/>
  </w:style>
  <w:style w:type="character" w:customStyle="1" w:styleId="nowrap">
    <w:name w:val="nowrap"/>
    <w:basedOn w:val="DefaultParagraphFont"/>
    <w:rsid w:val="009E731A"/>
  </w:style>
  <w:style w:type="character" w:customStyle="1" w:styleId="plainlinks">
    <w:name w:val="plainlinks"/>
    <w:basedOn w:val="DefaultParagraphFont"/>
    <w:rsid w:val="009E731A"/>
  </w:style>
  <w:style w:type="character" w:customStyle="1" w:styleId="reference-text">
    <w:name w:val="reference-text"/>
    <w:basedOn w:val="DefaultParagraphFont"/>
    <w:rsid w:val="009E731A"/>
  </w:style>
  <w:style w:type="character" w:customStyle="1" w:styleId="ouvrage">
    <w:name w:val="ouvrage"/>
    <w:basedOn w:val="DefaultParagraphFont"/>
    <w:rsid w:val="009E731A"/>
  </w:style>
  <w:style w:type="paragraph" w:customStyle="1" w:styleId="selectionshareable">
    <w:name w:val="selectionshareable"/>
    <w:basedOn w:val="Normal"/>
    <w:rsid w:val="0018756C"/>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18756C"/>
    <w:rPr>
      <w:i/>
      <w:iCs/>
    </w:rPr>
  </w:style>
  <w:style w:type="paragraph" w:styleId="TOC2">
    <w:name w:val="toc 2"/>
    <w:basedOn w:val="Normal"/>
    <w:next w:val="Normal"/>
    <w:autoRedefine/>
    <w:uiPriority w:val="39"/>
    <w:unhideWhenUsed/>
    <w:rsid w:val="000A2275"/>
    <w:pPr>
      <w:spacing w:beforeAutospacing="1" w:after="0" w:afterAutospacing="1" w:line="360" w:lineRule="auto"/>
      <w:ind w:left="240"/>
    </w:pPr>
    <w:rPr>
      <w:rFonts w:cstheme="minorHAnsi"/>
      <w:smallCaps/>
      <w:kern w:val="2"/>
      <w:sz w:val="20"/>
      <w:szCs w:val="20"/>
      <w:lang w:val="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958078">
      <w:bodyDiv w:val="1"/>
      <w:marLeft w:val="0"/>
      <w:marRight w:val="0"/>
      <w:marTop w:val="0"/>
      <w:marBottom w:val="0"/>
      <w:divBdr>
        <w:top w:val="none" w:sz="0" w:space="0" w:color="auto"/>
        <w:left w:val="none" w:sz="0" w:space="0" w:color="auto"/>
        <w:bottom w:val="none" w:sz="0" w:space="0" w:color="auto"/>
        <w:right w:val="none" w:sz="0" w:space="0" w:color="auto"/>
      </w:divBdr>
    </w:div>
    <w:div w:id="203518674">
      <w:bodyDiv w:val="1"/>
      <w:marLeft w:val="0"/>
      <w:marRight w:val="0"/>
      <w:marTop w:val="0"/>
      <w:marBottom w:val="0"/>
      <w:divBdr>
        <w:top w:val="none" w:sz="0" w:space="0" w:color="auto"/>
        <w:left w:val="none" w:sz="0" w:space="0" w:color="auto"/>
        <w:bottom w:val="none" w:sz="0" w:space="0" w:color="auto"/>
        <w:right w:val="none" w:sz="0" w:space="0" w:color="auto"/>
      </w:divBdr>
    </w:div>
    <w:div w:id="311523460">
      <w:bodyDiv w:val="1"/>
      <w:marLeft w:val="0"/>
      <w:marRight w:val="0"/>
      <w:marTop w:val="0"/>
      <w:marBottom w:val="0"/>
      <w:divBdr>
        <w:top w:val="none" w:sz="0" w:space="0" w:color="auto"/>
        <w:left w:val="none" w:sz="0" w:space="0" w:color="auto"/>
        <w:bottom w:val="none" w:sz="0" w:space="0" w:color="auto"/>
        <w:right w:val="none" w:sz="0" w:space="0" w:color="auto"/>
      </w:divBdr>
    </w:div>
    <w:div w:id="543367677">
      <w:bodyDiv w:val="1"/>
      <w:marLeft w:val="0"/>
      <w:marRight w:val="0"/>
      <w:marTop w:val="0"/>
      <w:marBottom w:val="0"/>
      <w:divBdr>
        <w:top w:val="none" w:sz="0" w:space="0" w:color="auto"/>
        <w:left w:val="none" w:sz="0" w:space="0" w:color="auto"/>
        <w:bottom w:val="none" w:sz="0" w:space="0" w:color="auto"/>
        <w:right w:val="none" w:sz="0" w:space="0" w:color="auto"/>
      </w:divBdr>
    </w:div>
    <w:div w:id="548764159">
      <w:bodyDiv w:val="1"/>
      <w:marLeft w:val="0"/>
      <w:marRight w:val="0"/>
      <w:marTop w:val="0"/>
      <w:marBottom w:val="0"/>
      <w:divBdr>
        <w:top w:val="none" w:sz="0" w:space="0" w:color="auto"/>
        <w:left w:val="none" w:sz="0" w:space="0" w:color="auto"/>
        <w:bottom w:val="none" w:sz="0" w:space="0" w:color="auto"/>
        <w:right w:val="none" w:sz="0" w:space="0" w:color="auto"/>
      </w:divBdr>
    </w:div>
    <w:div w:id="871265568">
      <w:bodyDiv w:val="1"/>
      <w:marLeft w:val="0"/>
      <w:marRight w:val="0"/>
      <w:marTop w:val="0"/>
      <w:marBottom w:val="0"/>
      <w:divBdr>
        <w:top w:val="none" w:sz="0" w:space="0" w:color="auto"/>
        <w:left w:val="none" w:sz="0" w:space="0" w:color="auto"/>
        <w:bottom w:val="none" w:sz="0" w:space="0" w:color="auto"/>
        <w:right w:val="none" w:sz="0" w:space="0" w:color="auto"/>
      </w:divBdr>
    </w:div>
    <w:div w:id="992291891">
      <w:bodyDiv w:val="1"/>
      <w:marLeft w:val="0"/>
      <w:marRight w:val="0"/>
      <w:marTop w:val="0"/>
      <w:marBottom w:val="0"/>
      <w:divBdr>
        <w:top w:val="none" w:sz="0" w:space="0" w:color="auto"/>
        <w:left w:val="none" w:sz="0" w:space="0" w:color="auto"/>
        <w:bottom w:val="none" w:sz="0" w:space="0" w:color="auto"/>
        <w:right w:val="none" w:sz="0" w:space="0" w:color="auto"/>
      </w:divBdr>
      <w:divsChild>
        <w:div w:id="1668940583">
          <w:marLeft w:val="0"/>
          <w:marRight w:val="0"/>
          <w:marTop w:val="0"/>
          <w:marBottom w:val="0"/>
          <w:divBdr>
            <w:top w:val="single" w:sz="2" w:space="0" w:color="auto"/>
            <w:left w:val="single" w:sz="2" w:space="0" w:color="auto"/>
            <w:bottom w:val="single" w:sz="2" w:space="0" w:color="auto"/>
            <w:right w:val="single" w:sz="2" w:space="0" w:color="auto"/>
          </w:divBdr>
        </w:div>
        <w:div w:id="719210162">
          <w:marLeft w:val="0"/>
          <w:marRight w:val="0"/>
          <w:marTop w:val="0"/>
          <w:marBottom w:val="0"/>
          <w:divBdr>
            <w:top w:val="single" w:sz="2" w:space="0" w:color="auto"/>
            <w:left w:val="single" w:sz="2" w:space="0" w:color="auto"/>
            <w:bottom w:val="single" w:sz="2" w:space="0" w:color="auto"/>
            <w:right w:val="single" w:sz="2" w:space="0" w:color="auto"/>
          </w:divBdr>
          <w:divsChild>
            <w:div w:id="176333311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000279894">
      <w:bodyDiv w:val="1"/>
      <w:marLeft w:val="0"/>
      <w:marRight w:val="0"/>
      <w:marTop w:val="0"/>
      <w:marBottom w:val="0"/>
      <w:divBdr>
        <w:top w:val="none" w:sz="0" w:space="0" w:color="auto"/>
        <w:left w:val="none" w:sz="0" w:space="0" w:color="auto"/>
        <w:bottom w:val="none" w:sz="0" w:space="0" w:color="auto"/>
        <w:right w:val="none" w:sz="0" w:space="0" w:color="auto"/>
      </w:divBdr>
    </w:div>
    <w:div w:id="1102846452">
      <w:bodyDiv w:val="1"/>
      <w:marLeft w:val="0"/>
      <w:marRight w:val="0"/>
      <w:marTop w:val="0"/>
      <w:marBottom w:val="0"/>
      <w:divBdr>
        <w:top w:val="none" w:sz="0" w:space="0" w:color="auto"/>
        <w:left w:val="none" w:sz="0" w:space="0" w:color="auto"/>
        <w:bottom w:val="none" w:sz="0" w:space="0" w:color="auto"/>
        <w:right w:val="none" w:sz="0" w:space="0" w:color="auto"/>
      </w:divBdr>
    </w:div>
    <w:div w:id="1143886395">
      <w:bodyDiv w:val="1"/>
      <w:marLeft w:val="0"/>
      <w:marRight w:val="0"/>
      <w:marTop w:val="0"/>
      <w:marBottom w:val="0"/>
      <w:divBdr>
        <w:top w:val="none" w:sz="0" w:space="0" w:color="auto"/>
        <w:left w:val="none" w:sz="0" w:space="0" w:color="auto"/>
        <w:bottom w:val="none" w:sz="0" w:space="0" w:color="auto"/>
        <w:right w:val="none" w:sz="0" w:space="0" w:color="auto"/>
      </w:divBdr>
    </w:div>
    <w:div w:id="1216547327">
      <w:bodyDiv w:val="1"/>
      <w:marLeft w:val="0"/>
      <w:marRight w:val="0"/>
      <w:marTop w:val="0"/>
      <w:marBottom w:val="0"/>
      <w:divBdr>
        <w:top w:val="none" w:sz="0" w:space="0" w:color="auto"/>
        <w:left w:val="none" w:sz="0" w:space="0" w:color="auto"/>
        <w:bottom w:val="none" w:sz="0" w:space="0" w:color="auto"/>
        <w:right w:val="none" w:sz="0" w:space="0" w:color="auto"/>
      </w:divBdr>
    </w:div>
    <w:div w:id="1714230214">
      <w:bodyDiv w:val="1"/>
      <w:marLeft w:val="0"/>
      <w:marRight w:val="0"/>
      <w:marTop w:val="0"/>
      <w:marBottom w:val="0"/>
      <w:divBdr>
        <w:top w:val="none" w:sz="0" w:space="0" w:color="auto"/>
        <w:left w:val="none" w:sz="0" w:space="0" w:color="auto"/>
        <w:bottom w:val="none" w:sz="0" w:space="0" w:color="auto"/>
        <w:right w:val="none" w:sz="0" w:space="0" w:color="auto"/>
      </w:divBdr>
    </w:div>
    <w:div w:id="21424561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TotalTime>
  <Pages>2</Pages>
  <Words>166</Words>
  <Characters>950</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Amare Desta</cp:lastModifiedBy>
  <cp:revision>3</cp:revision>
  <dcterms:created xsi:type="dcterms:W3CDTF">2025-08-05T07:50:00Z</dcterms:created>
  <dcterms:modified xsi:type="dcterms:W3CDTF">2025-08-05T08:05:00Z</dcterms:modified>
</cp:coreProperties>
</file>