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9E3" w:rsidRPr="00C059E3" w:rsidRDefault="00C059E3" w:rsidP="00C059E3">
      <w:pPr>
        <w:jc w:val="center"/>
        <w:rPr>
          <w:b/>
          <w:sz w:val="32"/>
          <w:szCs w:val="32"/>
        </w:rPr>
      </w:pPr>
      <w:r w:rsidRPr="00C059E3">
        <w:rPr>
          <w:b/>
          <w:sz w:val="32"/>
          <w:szCs w:val="32"/>
        </w:rPr>
        <w:t>What should we do?</w:t>
      </w:r>
    </w:p>
    <w:p w:rsidR="00C059E3" w:rsidRDefault="00C059E3">
      <w:r>
        <w:t>Based on your understanding of the presentation, and your reading from the recommended list, what do you think Wales should do? Select what you think are five important “factors” that you think represent the impacts Wales has on the well-being of the rest of the world. Discuss what you think we do now and what we should do in the future to have better overall well-being outcomes for Wales and the world. Remember to link your discussion in with information from the lecture and from your recommended reading list!</w:t>
      </w:r>
    </w:p>
    <w:tbl>
      <w:tblPr>
        <w:tblStyle w:val="TableGrid"/>
        <w:tblW w:w="10484" w:type="dxa"/>
        <w:tblLook w:val="04A0" w:firstRow="1" w:lastRow="0" w:firstColumn="1" w:lastColumn="0" w:noHBand="0" w:noVBand="1"/>
      </w:tblPr>
      <w:tblGrid>
        <w:gridCol w:w="3494"/>
        <w:gridCol w:w="3494"/>
        <w:gridCol w:w="3496"/>
      </w:tblGrid>
      <w:tr w:rsidR="00C059E3" w:rsidTr="00C059E3">
        <w:trPr>
          <w:trHeight w:val="396"/>
        </w:trPr>
        <w:tc>
          <w:tcPr>
            <w:tcW w:w="3494" w:type="dxa"/>
          </w:tcPr>
          <w:p w:rsidR="00C059E3" w:rsidRPr="00C059E3" w:rsidRDefault="00C059E3" w:rsidP="00C059E3">
            <w:pPr>
              <w:jc w:val="center"/>
              <w:rPr>
                <w:b/>
                <w:sz w:val="28"/>
                <w:szCs w:val="28"/>
              </w:rPr>
            </w:pPr>
            <w:r w:rsidRPr="00C059E3">
              <w:rPr>
                <w:b/>
                <w:sz w:val="28"/>
                <w:szCs w:val="28"/>
              </w:rPr>
              <w:t>Factor</w:t>
            </w:r>
          </w:p>
        </w:tc>
        <w:tc>
          <w:tcPr>
            <w:tcW w:w="3494" w:type="dxa"/>
          </w:tcPr>
          <w:p w:rsidR="00C059E3" w:rsidRPr="00C059E3" w:rsidRDefault="00C059E3" w:rsidP="00C059E3">
            <w:pPr>
              <w:jc w:val="center"/>
              <w:rPr>
                <w:b/>
                <w:sz w:val="28"/>
                <w:szCs w:val="28"/>
              </w:rPr>
            </w:pPr>
            <w:r w:rsidRPr="00C059E3">
              <w:rPr>
                <w:b/>
                <w:sz w:val="28"/>
                <w:szCs w:val="28"/>
              </w:rPr>
              <w:t>What do we do now?</w:t>
            </w:r>
          </w:p>
        </w:tc>
        <w:tc>
          <w:tcPr>
            <w:tcW w:w="3496" w:type="dxa"/>
          </w:tcPr>
          <w:p w:rsidR="00C059E3" w:rsidRPr="00C059E3" w:rsidRDefault="00C059E3" w:rsidP="00C059E3">
            <w:pPr>
              <w:jc w:val="center"/>
              <w:rPr>
                <w:b/>
                <w:sz w:val="28"/>
                <w:szCs w:val="28"/>
              </w:rPr>
            </w:pPr>
            <w:r w:rsidRPr="00C059E3">
              <w:rPr>
                <w:b/>
                <w:sz w:val="28"/>
                <w:szCs w:val="28"/>
              </w:rPr>
              <w:t>What should we do?</w:t>
            </w:r>
          </w:p>
        </w:tc>
      </w:tr>
      <w:tr w:rsidR="00C059E3" w:rsidTr="00C059E3">
        <w:trPr>
          <w:trHeight w:val="2482"/>
        </w:trPr>
        <w:tc>
          <w:tcPr>
            <w:tcW w:w="3494" w:type="dxa"/>
          </w:tcPr>
          <w:p w:rsidR="00C059E3" w:rsidRDefault="008364AC">
            <w:r>
              <w:t>Renewable energy</w:t>
            </w:r>
          </w:p>
        </w:tc>
        <w:tc>
          <w:tcPr>
            <w:tcW w:w="3494" w:type="dxa"/>
          </w:tcPr>
          <w:p w:rsidR="00C059E3" w:rsidRDefault="00B10486">
            <w:r>
              <w:t xml:space="preserve">Welsh government released target of 70% renewable power from renewables by 2030, making it a world leader in renewables and encouraging other do aim high. </w:t>
            </w:r>
          </w:p>
          <w:p w:rsidR="00B10486" w:rsidRDefault="00B10486">
            <w:r>
              <w:t>Identified several Strategic search areas which would provide a large amount of wind energy if developed (development is underway for some) (TAN8)</w:t>
            </w:r>
          </w:p>
        </w:tc>
        <w:tc>
          <w:tcPr>
            <w:tcW w:w="3496" w:type="dxa"/>
          </w:tcPr>
          <w:p w:rsidR="00C059E3" w:rsidRDefault="00B10486">
            <w:r>
              <w:t>Ensure society, culture and the environment are not adversely effected before going ahead with large wind farms.</w:t>
            </w:r>
          </w:p>
          <w:p w:rsidR="00B10486" w:rsidRDefault="00B10486">
            <w:r>
              <w:t xml:space="preserve">Undertake research or learn from other projects before creating wind farms, solar farms </w:t>
            </w:r>
            <w:proofErr w:type="spellStart"/>
            <w:r>
              <w:t>etc</w:t>
            </w:r>
            <w:proofErr w:type="spellEnd"/>
            <w:r>
              <w:t xml:space="preserve"> </w:t>
            </w:r>
          </w:p>
          <w:p w:rsidR="00B10486" w:rsidRDefault="00B10486">
            <w:r>
              <w:t>Ensure public consulted early in all processes.</w:t>
            </w:r>
          </w:p>
        </w:tc>
      </w:tr>
      <w:tr w:rsidR="00C059E3" w:rsidTr="00C059E3">
        <w:trPr>
          <w:trHeight w:val="2482"/>
        </w:trPr>
        <w:tc>
          <w:tcPr>
            <w:tcW w:w="3494" w:type="dxa"/>
          </w:tcPr>
          <w:p w:rsidR="008364AC" w:rsidRDefault="008364AC">
            <w:r>
              <w:t xml:space="preserve">Knowledge and </w:t>
            </w:r>
            <w:r w:rsidR="00DD1347">
              <w:t>information</w:t>
            </w:r>
            <w:r>
              <w:t xml:space="preserve"> </w:t>
            </w:r>
          </w:p>
          <w:p w:rsidR="008364AC" w:rsidRDefault="008364AC" w:rsidP="008364AC"/>
          <w:p w:rsidR="00C059E3" w:rsidRPr="008364AC" w:rsidRDefault="00C059E3" w:rsidP="008364AC">
            <w:pPr>
              <w:jc w:val="center"/>
            </w:pPr>
          </w:p>
        </w:tc>
        <w:tc>
          <w:tcPr>
            <w:tcW w:w="3494" w:type="dxa"/>
          </w:tcPr>
          <w:p w:rsidR="00C059E3" w:rsidRDefault="008364AC">
            <w:r>
              <w:t xml:space="preserve">Internationally recognised universities. </w:t>
            </w:r>
          </w:p>
          <w:p w:rsidR="008364AC" w:rsidRDefault="00B10486">
            <w:r>
              <w:t xml:space="preserve">In 2017 Microsoft praised Wales for incorporating digital education into schools. </w:t>
            </w:r>
          </w:p>
          <w:p w:rsidR="002C2E67" w:rsidRDefault="002C2E67">
            <w:r>
              <w:t>Public Health Wales Research and Development</w:t>
            </w:r>
          </w:p>
          <w:p w:rsidR="000B48CF" w:rsidRDefault="000B48CF">
            <w:r>
              <w:t>Highly skilled work-force</w:t>
            </w:r>
          </w:p>
        </w:tc>
        <w:tc>
          <w:tcPr>
            <w:tcW w:w="3496" w:type="dxa"/>
          </w:tcPr>
          <w:p w:rsidR="00C059E3" w:rsidRDefault="008364AC" w:rsidP="008364AC">
            <w:r>
              <w:t>Look into publicly funded research and releasing information into the public domain to encourage an “open source2 community (</w:t>
            </w:r>
            <w:proofErr w:type="spellStart"/>
            <w:r>
              <w:t>Kubiszewski</w:t>
            </w:r>
            <w:proofErr w:type="spellEnd"/>
            <w:r>
              <w:t xml:space="preserve">, Farley and </w:t>
            </w:r>
            <w:proofErr w:type="spellStart"/>
            <w:r>
              <w:t>Costonza</w:t>
            </w:r>
            <w:proofErr w:type="spellEnd"/>
            <w:r>
              <w:t xml:space="preserve">, 2010). </w:t>
            </w:r>
          </w:p>
        </w:tc>
      </w:tr>
      <w:tr w:rsidR="00C059E3" w:rsidTr="00C059E3">
        <w:trPr>
          <w:trHeight w:val="2482"/>
        </w:trPr>
        <w:tc>
          <w:tcPr>
            <w:tcW w:w="3494" w:type="dxa"/>
          </w:tcPr>
          <w:p w:rsidR="00C059E3" w:rsidRDefault="00261FE9">
            <w:r>
              <w:t>Sustainable development goals</w:t>
            </w:r>
          </w:p>
        </w:tc>
        <w:tc>
          <w:tcPr>
            <w:tcW w:w="3494" w:type="dxa"/>
          </w:tcPr>
          <w:p w:rsidR="00C059E3" w:rsidRDefault="00261FE9">
            <w:r>
              <w:t>Well-being and future generations (Wales) act 2015</w:t>
            </w:r>
          </w:p>
        </w:tc>
        <w:tc>
          <w:tcPr>
            <w:tcW w:w="3496" w:type="dxa"/>
          </w:tcPr>
          <w:p w:rsidR="00C059E3" w:rsidRDefault="00261FE9">
            <w:r>
              <w:t xml:space="preserve">Encourage other countries to develop their own legislation. </w:t>
            </w:r>
          </w:p>
        </w:tc>
      </w:tr>
      <w:tr w:rsidR="00C059E3" w:rsidTr="00C059E3">
        <w:trPr>
          <w:trHeight w:val="2482"/>
        </w:trPr>
        <w:tc>
          <w:tcPr>
            <w:tcW w:w="3494" w:type="dxa"/>
          </w:tcPr>
          <w:p w:rsidR="00C059E3" w:rsidRDefault="002C2E67">
            <w:r>
              <w:t>International development projects</w:t>
            </w:r>
          </w:p>
        </w:tc>
        <w:tc>
          <w:tcPr>
            <w:tcW w:w="3494" w:type="dxa"/>
          </w:tcPr>
          <w:p w:rsidR="00C059E3" w:rsidRDefault="002C2E67">
            <w:r>
              <w:t>Wales for Africa – supports and encourages placements, twining, volunteering NGO’s and fair trade</w:t>
            </w:r>
          </w:p>
          <w:p w:rsidR="002C2E67" w:rsidRDefault="002C2E67"/>
          <w:p w:rsidR="002C2E67" w:rsidRDefault="002C2E67">
            <w:r>
              <w:t xml:space="preserve">Fair trade Wales - supports Fairtrade, education and policy globally. </w:t>
            </w:r>
          </w:p>
          <w:p w:rsidR="002C2E67" w:rsidRDefault="002C2E67"/>
          <w:p w:rsidR="002C2E67" w:rsidRDefault="002C2E67"/>
        </w:tc>
        <w:tc>
          <w:tcPr>
            <w:tcW w:w="3496" w:type="dxa"/>
          </w:tcPr>
          <w:p w:rsidR="002C2E67" w:rsidRDefault="002C2E67">
            <w:r>
              <w:t xml:space="preserve">Increase opportunities globally. </w:t>
            </w:r>
          </w:p>
          <w:p w:rsidR="002C2E67" w:rsidRDefault="002C2E67"/>
          <w:p w:rsidR="002C2E67" w:rsidRDefault="002C2E67">
            <w:r>
              <w:t xml:space="preserve">See as opportunity to increase/maximize imports/ exports and immigration/emigration. </w:t>
            </w:r>
          </w:p>
        </w:tc>
      </w:tr>
      <w:tr w:rsidR="00C059E3" w:rsidTr="00C059E3">
        <w:trPr>
          <w:trHeight w:val="2482"/>
        </w:trPr>
        <w:tc>
          <w:tcPr>
            <w:tcW w:w="3494" w:type="dxa"/>
          </w:tcPr>
          <w:p w:rsidR="000B48CF" w:rsidRDefault="000B48CF">
            <w:r>
              <w:t xml:space="preserve">Trade relationships </w:t>
            </w:r>
          </w:p>
          <w:p w:rsidR="000B48CF" w:rsidRDefault="000B48CF" w:rsidP="000B48CF"/>
          <w:p w:rsidR="000B48CF" w:rsidRDefault="000B48CF" w:rsidP="000B48CF"/>
          <w:p w:rsidR="00C059E3" w:rsidRPr="000B48CF" w:rsidRDefault="000B48CF" w:rsidP="000B48CF">
            <w:pPr>
              <w:tabs>
                <w:tab w:val="left" w:pos="2242"/>
              </w:tabs>
            </w:pPr>
            <w:r>
              <w:tab/>
            </w:r>
          </w:p>
        </w:tc>
        <w:tc>
          <w:tcPr>
            <w:tcW w:w="3494" w:type="dxa"/>
          </w:tcPr>
          <w:p w:rsidR="00C059E3" w:rsidRDefault="000B48CF">
            <w:r>
              <w:t>Welsh good exports were £14.6 billion in 2016</w:t>
            </w:r>
          </w:p>
          <w:p w:rsidR="000B48CF" w:rsidRDefault="000B48CF">
            <w:r>
              <w:t>61% of exports identifiable as Welsh goods went to EU in 2016</w:t>
            </w:r>
          </w:p>
        </w:tc>
        <w:tc>
          <w:tcPr>
            <w:tcW w:w="3496" w:type="dxa"/>
          </w:tcPr>
          <w:p w:rsidR="000B48CF" w:rsidRDefault="000B48CF" w:rsidP="000B48CF">
            <w:r>
              <w:t xml:space="preserve">Share knowledge </w:t>
            </w:r>
          </w:p>
          <w:p w:rsidR="000B48CF" w:rsidRDefault="000B48CF" w:rsidP="000B48CF">
            <w:r>
              <w:t xml:space="preserve">Work with Governments to support imports/exports post </w:t>
            </w:r>
            <w:proofErr w:type="spellStart"/>
            <w:r>
              <w:t>breexit</w:t>
            </w:r>
            <w:proofErr w:type="spellEnd"/>
            <w:r>
              <w:t xml:space="preserve">. </w:t>
            </w:r>
          </w:p>
        </w:tc>
      </w:tr>
    </w:tbl>
    <w:p w:rsidR="00C059E3" w:rsidRDefault="00C059E3">
      <w:bookmarkStart w:id="0" w:name="_GoBack"/>
      <w:bookmarkEnd w:id="0"/>
    </w:p>
    <w:sectPr w:rsidR="00C059E3" w:rsidSect="00C059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D38B0"/>
    <w:multiLevelType w:val="hybridMultilevel"/>
    <w:tmpl w:val="6A7C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E3"/>
    <w:rsid w:val="00000C32"/>
    <w:rsid w:val="000036B1"/>
    <w:rsid w:val="0001219A"/>
    <w:rsid w:val="000217B2"/>
    <w:rsid w:val="00026A72"/>
    <w:rsid w:val="00031DCC"/>
    <w:rsid w:val="000341C1"/>
    <w:rsid w:val="00034A49"/>
    <w:rsid w:val="000403B2"/>
    <w:rsid w:val="0004132D"/>
    <w:rsid w:val="0004143A"/>
    <w:rsid w:val="0004196D"/>
    <w:rsid w:val="00061C1A"/>
    <w:rsid w:val="00067DBD"/>
    <w:rsid w:val="00073754"/>
    <w:rsid w:val="00075A55"/>
    <w:rsid w:val="000828E5"/>
    <w:rsid w:val="00083450"/>
    <w:rsid w:val="000870F1"/>
    <w:rsid w:val="000876BC"/>
    <w:rsid w:val="000927EF"/>
    <w:rsid w:val="000949FF"/>
    <w:rsid w:val="000B2B16"/>
    <w:rsid w:val="000B48CF"/>
    <w:rsid w:val="000B5385"/>
    <w:rsid w:val="000B68A8"/>
    <w:rsid w:val="000C1A02"/>
    <w:rsid w:val="000C22EC"/>
    <w:rsid w:val="000C2C32"/>
    <w:rsid w:val="000C43A2"/>
    <w:rsid w:val="000C49FE"/>
    <w:rsid w:val="000C4C09"/>
    <w:rsid w:val="000C56BD"/>
    <w:rsid w:val="000C7CFF"/>
    <w:rsid w:val="000D022D"/>
    <w:rsid w:val="000D0E72"/>
    <w:rsid w:val="000D139E"/>
    <w:rsid w:val="000D1EB7"/>
    <w:rsid w:val="000E1A57"/>
    <w:rsid w:val="000E4174"/>
    <w:rsid w:val="000E4217"/>
    <w:rsid w:val="000E4249"/>
    <w:rsid w:val="000F0053"/>
    <w:rsid w:val="000F622F"/>
    <w:rsid w:val="001018E0"/>
    <w:rsid w:val="00110D7F"/>
    <w:rsid w:val="001157E3"/>
    <w:rsid w:val="00120425"/>
    <w:rsid w:val="00124E18"/>
    <w:rsid w:val="00133A84"/>
    <w:rsid w:val="00133FD7"/>
    <w:rsid w:val="00135D93"/>
    <w:rsid w:val="001423A9"/>
    <w:rsid w:val="001463BD"/>
    <w:rsid w:val="001512F3"/>
    <w:rsid w:val="00152FBC"/>
    <w:rsid w:val="00155A62"/>
    <w:rsid w:val="0015666A"/>
    <w:rsid w:val="00157CB2"/>
    <w:rsid w:val="001623D1"/>
    <w:rsid w:val="00162C9E"/>
    <w:rsid w:val="00164E76"/>
    <w:rsid w:val="001675E0"/>
    <w:rsid w:val="00167D17"/>
    <w:rsid w:val="00172D4C"/>
    <w:rsid w:val="00174AB5"/>
    <w:rsid w:val="00175879"/>
    <w:rsid w:val="001771A2"/>
    <w:rsid w:val="00180843"/>
    <w:rsid w:val="00190F42"/>
    <w:rsid w:val="001911C7"/>
    <w:rsid w:val="001958CD"/>
    <w:rsid w:val="001A1794"/>
    <w:rsid w:val="001A1E22"/>
    <w:rsid w:val="001A4614"/>
    <w:rsid w:val="001B17CE"/>
    <w:rsid w:val="001B558B"/>
    <w:rsid w:val="001B749B"/>
    <w:rsid w:val="001C058E"/>
    <w:rsid w:val="001C56A5"/>
    <w:rsid w:val="001C60DE"/>
    <w:rsid w:val="001C7AA0"/>
    <w:rsid w:val="001D1224"/>
    <w:rsid w:val="001D7195"/>
    <w:rsid w:val="001E1306"/>
    <w:rsid w:val="001E295E"/>
    <w:rsid w:val="001E3E6E"/>
    <w:rsid w:val="001E43F3"/>
    <w:rsid w:val="001E467C"/>
    <w:rsid w:val="001E63AE"/>
    <w:rsid w:val="001E75B8"/>
    <w:rsid w:val="001E765B"/>
    <w:rsid w:val="001F0DA1"/>
    <w:rsid w:val="001F60B6"/>
    <w:rsid w:val="00205DA1"/>
    <w:rsid w:val="00211668"/>
    <w:rsid w:val="00213FBE"/>
    <w:rsid w:val="00224D82"/>
    <w:rsid w:val="00226120"/>
    <w:rsid w:val="00227F00"/>
    <w:rsid w:val="00231F41"/>
    <w:rsid w:val="0023311E"/>
    <w:rsid w:val="0023387E"/>
    <w:rsid w:val="0023679E"/>
    <w:rsid w:val="00236863"/>
    <w:rsid w:val="00236EFD"/>
    <w:rsid w:val="002438AD"/>
    <w:rsid w:val="00244A1E"/>
    <w:rsid w:val="00254944"/>
    <w:rsid w:val="00256F94"/>
    <w:rsid w:val="002602EC"/>
    <w:rsid w:val="00260733"/>
    <w:rsid w:val="00261CFE"/>
    <w:rsid w:val="00261FE9"/>
    <w:rsid w:val="002660A8"/>
    <w:rsid w:val="0026771B"/>
    <w:rsid w:val="00270239"/>
    <w:rsid w:val="002836B6"/>
    <w:rsid w:val="00285E7A"/>
    <w:rsid w:val="002871A1"/>
    <w:rsid w:val="0029252E"/>
    <w:rsid w:val="00293512"/>
    <w:rsid w:val="002946A3"/>
    <w:rsid w:val="002A2519"/>
    <w:rsid w:val="002A328F"/>
    <w:rsid w:val="002A5564"/>
    <w:rsid w:val="002A6BE1"/>
    <w:rsid w:val="002B1D74"/>
    <w:rsid w:val="002B6A70"/>
    <w:rsid w:val="002C2E67"/>
    <w:rsid w:val="002C3592"/>
    <w:rsid w:val="002C3C91"/>
    <w:rsid w:val="002D2FCE"/>
    <w:rsid w:val="002D4C0A"/>
    <w:rsid w:val="002D51B6"/>
    <w:rsid w:val="002E5786"/>
    <w:rsid w:val="002F1A4B"/>
    <w:rsid w:val="002F36FE"/>
    <w:rsid w:val="002F77A3"/>
    <w:rsid w:val="00300149"/>
    <w:rsid w:val="00300998"/>
    <w:rsid w:val="00301700"/>
    <w:rsid w:val="0030279F"/>
    <w:rsid w:val="003032FF"/>
    <w:rsid w:val="00303C66"/>
    <w:rsid w:val="003103D5"/>
    <w:rsid w:val="00310459"/>
    <w:rsid w:val="00311FB8"/>
    <w:rsid w:val="00313A65"/>
    <w:rsid w:val="00323A5B"/>
    <w:rsid w:val="00333588"/>
    <w:rsid w:val="003400EB"/>
    <w:rsid w:val="00347588"/>
    <w:rsid w:val="00351FF4"/>
    <w:rsid w:val="00352763"/>
    <w:rsid w:val="00355867"/>
    <w:rsid w:val="00362982"/>
    <w:rsid w:val="003652DB"/>
    <w:rsid w:val="003667D0"/>
    <w:rsid w:val="00375E5F"/>
    <w:rsid w:val="00390429"/>
    <w:rsid w:val="003905A4"/>
    <w:rsid w:val="003A13ED"/>
    <w:rsid w:val="003A5301"/>
    <w:rsid w:val="003A731D"/>
    <w:rsid w:val="003C09F4"/>
    <w:rsid w:val="003C4F2D"/>
    <w:rsid w:val="003D370D"/>
    <w:rsid w:val="003D6E14"/>
    <w:rsid w:val="003E3A1D"/>
    <w:rsid w:val="003E3D10"/>
    <w:rsid w:val="003E3ED6"/>
    <w:rsid w:val="003E58BC"/>
    <w:rsid w:val="003E592A"/>
    <w:rsid w:val="003F29C3"/>
    <w:rsid w:val="003F4E94"/>
    <w:rsid w:val="003F5072"/>
    <w:rsid w:val="003F696A"/>
    <w:rsid w:val="004051E6"/>
    <w:rsid w:val="00410B0B"/>
    <w:rsid w:val="004135D5"/>
    <w:rsid w:val="00414894"/>
    <w:rsid w:val="004327B7"/>
    <w:rsid w:val="00437DC5"/>
    <w:rsid w:val="00442568"/>
    <w:rsid w:val="004457F5"/>
    <w:rsid w:val="00446658"/>
    <w:rsid w:val="0045461E"/>
    <w:rsid w:val="00463AAE"/>
    <w:rsid w:val="00470E5F"/>
    <w:rsid w:val="00471D28"/>
    <w:rsid w:val="004821DB"/>
    <w:rsid w:val="004840D0"/>
    <w:rsid w:val="00484479"/>
    <w:rsid w:val="00485759"/>
    <w:rsid w:val="00486AF4"/>
    <w:rsid w:val="004933EB"/>
    <w:rsid w:val="00493591"/>
    <w:rsid w:val="00497152"/>
    <w:rsid w:val="004A0C09"/>
    <w:rsid w:val="004A19E3"/>
    <w:rsid w:val="004A2204"/>
    <w:rsid w:val="004A2F1F"/>
    <w:rsid w:val="004A4D22"/>
    <w:rsid w:val="004A51F3"/>
    <w:rsid w:val="004B2492"/>
    <w:rsid w:val="004B577C"/>
    <w:rsid w:val="004B63FC"/>
    <w:rsid w:val="004C077B"/>
    <w:rsid w:val="004C3FB1"/>
    <w:rsid w:val="004C7FC9"/>
    <w:rsid w:val="004D1E64"/>
    <w:rsid w:val="004D7963"/>
    <w:rsid w:val="004E27AA"/>
    <w:rsid w:val="004E35B5"/>
    <w:rsid w:val="004E368B"/>
    <w:rsid w:val="004E3CB3"/>
    <w:rsid w:val="004E594B"/>
    <w:rsid w:val="004E6957"/>
    <w:rsid w:val="004F32E0"/>
    <w:rsid w:val="004F715F"/>
    <w:rsid w:val="004F7BFB"/>
    <w:rsid w:val="0050325F"/>
    <w:rsid w:val="00503BCC"/>
    <w:rsid w:val="0050630C"/>
    <w:rsid w:val="00507DAE"/>
    <w:rsid w:val="0051434D"/>
    <w:rsid w:val="00514617"/>
    <w:rsid w:val="00514921"/>
    <w:rsid w:val="0052037C"/>
    <w:rsid w:val="005265EB"/>
    <w:rsid w:val="00540663"/>
    <w:rsid w:val="005417B4"/>
    <w:rsid w:val="00542006"/>
    <w:rsid w:val="00545B0A"/>
    <w:rsid w:val="005478DE"/>
    <w:rsid w:val="00547957"/>
    <w:rsid w:val="005519D8"/>
    <w:rsid w:val="00554F90"/>
    <w:rsid w:val="00556E01"/>
    <w:rsid w:val="005604B3"/>
    <w:rsid w:val="00565A70"/>
    <w:rsid w:val="005660A6"/>
    <w:rsid w:val="00570175"/>
    <w:rsid w:val="005708C8"/>
    <w:rsid w:val="005841B1"/>
    <w:rsid w:val="00586286"/>
    <w:rsid w:val="005902E9"/>
    <w:rsid w:val="00590661"/>
    <w:rsid w:val="005A0261"/>
    <w:rsid w:val="005A0C1B"/>
    <w:rsid w:val="005A0C83"/>
    <w:rsid w:val="005A10C1"/>
    <w:rsid w:val="005A2771"/>
    <w:rsid w:val="005A2DC5"/>
    <w:rsid w:val="005A527A"/>
    <w:rsid w:val="005B0549"/>
    <w:rsid w:val="005B5615"/>
    <w:rsid w:val="005C53DD"/>
    <w:rsid w:val="005C5AE6"/>
    <w:rsid w:val="005C6A57"/>
    <w:rsid w:val="005D05FF"/>
    <w:rsid w:val="005D5477"/>
    <w:rsid w:val="005D5A2B"/>
    <w:rsid w:val="005D7231"/>
    <w:rsid w:val="005D7ABB"/>
    <w:rsid w:val="005E0E92"/>
    <w:rsid w:val="005E1125"/>
    <w:rsid w:val="005E7C88"/>
    <w:rsid w:val="005F0D2F"/>
    <w:rsid w:val="006002C2"/>
    <w:rsid w:val="006010B8"/>
    <w:rsid w:val="00605B5F"/>
    <w:rsid w:val="00612671"/>
    <w:rsid w:val="00615982"/>
    <w:rsid w:val="00630A29"/>
    <w:rsid w:val="00630FA3"/>
    <w:rsid w:val="00632E76"/>
    <w:rsid w:val="006331C4"/>
    <w:rsid w:val="00634718"/>
    <w:rsid w:val="006363E8"/>
    <w:rsid w:val="006368F9"/>
    <w:rsid w:val="006373D7"/>
    <w:rsid w:val="006407A1"/>
    <w:rsid w:val="00642DB2"/>
    <w:rsid w:val="00646BFE"/>
    <w:rsid w:val="00651C6C"/>
    <w:rsid w:val="00652593"/>
    <w:rsid w:val="00653959"/>
    <w:rsid w:val="0065408E"/>
    <w:rsid w:val="00654286"/>
    <w:rsid w:val="00655E23"/>
    <w:rsid w:val="0067024D"/>
    <w:rsid w:val="00670AEF"/>
    <w:rsid w:val="006766D9"/>
    <w:rsid w:val="00676AE6"/>
    <w:rsid w:val="00682598"/>
    <w:rsid w:val="0069044D"/>
    <w:rsid w:val="00690C10"/>
    <w:rsid w:val="006943B6"/>
    <w:rsid w:val="006943CC"/>
    <w:rsid w:val="0069577F"/>
    <w:rsid w:val="006962BA"/>
    <w:rsid w:val="006A0F9C"/>
    <w:rsid w:val="006A22E6"/>
    <w:rsid w:val="006A5AA7"/>
    <w:rsid w:val="006A63D4"/>
    <w:rsid w:val="006A782F"/>
    <w:rsid w:val="006B0B4E"/>
    <w:rsid w:val="006B238B"/>
    <w:rsid w:val="006B2426"/>
    <w:rsid w:val="006B411D"/>
    <w:rsid w:val="006B7007"/>
    <w:rsid w:val="006C3F3D"/>
    <w:rsid w:val="006C6E42"/>
    <w:rsid w:val="006D07F7"/>
    <w:rsid w:val="006D528D"/>
    <w:rsid w:val="006E496C"/>
    <w:rsid w:val="006E60B4"/>
    <w:rsid w:val="006E6849"/>
    <w:rsid w:val="006F6F84"/>
    <w:rsid w:val="007023E4"/>
    <w:rsid w:val="00703566"/>
    <w:rsid w:val="007131A2"/>
    <w:rsid w:val="00720774"/>
    <w:rsid w:val="00721E9C"/>
    <w:rsid w:val="007249AB"/>
    <w:rsid w:val="0072565A"/>
    <w:rsid w:val="00731671"/>
    <w:rsid w:val="0073283C"/>
    <w:rsid w:val="00735AE0"/>
    <w:rsid w:val="00736A21"/>
    <w:rsid w:val="007403DD"/>
    <w:rsid w:val="00740E32"/>
    <w:rsid w:val="00741FA2"/>
    <w:rsid w:val="00745181"/>
    <w:rsid w:val="0074650B"/>
    <w:rsid w:val="00746CF0"/>
    <w:rsid w:val="00746F6C"/>
    <w:rsid w:val="007473C1"/>
    <w:rsid w:val="007520A2"/>
    <w:rsid w:val="00753019"/>
    <w:rsid w:val="007546A0"/>
    <w:rsid w:val="00755DCB"/>
    <w:rsid w:val="0076029A"/>
    <w:rsid w:val="00762919"/>
    <w:rsid w:val="00765A81"/>
    <w:rsid w:val="007759E9"/>
    <w:rsid w:val="00776571"/>
    <w:rsid w:val="00776D5F"/>
    <w:rsid w:val="00777B1D"/>
    <w:rsid w:val="007876FA"/>
    <w:rsid w:val="00793BEC"/>
    <w:rsid w:val="007B5078"/>
    <w:rsid w:val="007C0EAE"/>
    <w:rsid w:val="007C0FAF"/>
    <w:rsid w:val="007D054F"/>
    <w:rsid w:val="007D4577"/>
    <w:rsid w:val="007D644D"/>
    <w:rsid w:val="007E3E63"/>
    <w:rsid w:val="007F0736"/>
    <w:rsid w:val="007F0A27"/>
    <w:rsid w:val="007F2F40"/>
    <w:rsid w:val="00802D87"/>
    <w:rsid w:val="00805C83"/>
    <w:rsid w:val="00812E3D"/>
    <w:rsid w:val="008134AF"/>
    <w:rsid w:val="008151F8"/>
    <w:rsid w:val="00817395"/>
    <w:rsid w:val="008200FF"/>
    <w:rsid w:val="00821A2A"/>
    <w:rsid w:val="008313B1"/>
    <w:rsid w:val="00833AAD"/>
    <w:rsid w:val="008364AC"/>
    <w:rsid w:val="00837395"/>
    <w:rsid w:val="00842B74"/>
    <w:rsid w:val="0084353B"/>
    <w:rsid w:val="008436CB"/>
    <w:rsid w:val="00843ED8"/>
    <w:rsid w:val="00851BF7"/>
    <w:rsid w:val="00853CF1"/>
    <w:rsid w:val="00861738"/>
    <w:rsid w:val="00862C81"/>
    <w:rsid w:val="00871F76"/>
    <w:rsid w:val="0087395F"/>
    <w:rsid w:val="00877AFF"/>
    <w:rsid w:val="00884B4B"/>
    <w:rsid w:val="00893CAF"/>
    <w:rsid w:val="00894F71"/>
    <w:rsid w:val="008A0848"/>
    <w:rsid w:val="008A527F"/>
    <w:rsid w:val="008B0AC7"/>
    <w:rsid w:val="008B7A40"/>
    <w:rsid w:val="008C23BF"/>
    <w:rsid w:val="008C256B"/>
    <w:rsid w:val="008D1FEF"/>
    <w:rsid w:val="008D7480"/>
    <w:rsid w:val="008E6156"/>
    <w:rsid w:val="008F258C"/>
    <w:rsid w:val="008F4346"/>
    <w:rsid w:val="008F7403"/>
    <w:rsid w:val="0090049A"/>
    <w:rsid w:val="00907B70"/>
    <w:rsid w:val="00910810"/>
    <w:rsid w:val="00912824"/>
    <w:rsid w:val="00921584"/>
    <w:rsid w:val="00927C58"/>
    <w:rsid w:val="009315DD"/>
    <w:rsid w:val="009371E4"/>
    <w:rsid w:val="00937CA1"/>
    <w:rsid w:val="00940719"/>
    <w:rsid w:val="00950F97"/>
    <w:rsid w:val="00951661"/>
    <w:rsid w:val="0095191B"/>
    <w:rsid w:val="0095393B"/>
    <w:rsid w:val="0095451B"/>
    <w:rsid w:val="0098002B"/>
    <w:rsid w:val="00981338"/>
    <w:rsid w:val="00982688"/>
    <w:rsid w:val="00982CCE"/>
    <w:rsid w:val="0098441D"/>
    <w:rsid w:val="00986B21"/>
    <w:rsid w:val="009903E7"/>
    <w:rsid w:val="00991225"/>
    <w:rsid w:val="00994CAD"/>
    <w:rsid w:val="009956F4"/>
    <w:rsid w:val="00997592"/>
    <w:rsid w:val="009A3C8F"/>
    <w:rsid w:val="009A468A"/>
    <w:rsid w:val="009A6CBE"/>
    <w:rsid w:val="009B146C"/>
    <w:rsid w:val="009C1E37"/>
    <w:rsid w:val="009C2207"/>
    <w:rsid w:val="009C6128"/>
    <w:rsid w:val="009D0DFB"/>
    <w:rsid w:val="009D3903"/>
    <w:rsid w:val="009D6D62"/>
    <w:rsid w:val="009F64ED"/>
    <w:rsid w:val="00A009FF"/>
    <w:rsid w:val="00A02AD0"/>
    <w:rsid w:val="00A05BD1"/>
    <w:rsid w:val="00A07B19"/>
    <w:rsid w:val="00A15543"/>
    <w:rsid w:val="00A20AF9"/>
    <w:rsid w:val="00A23D46"/>
    <w:rsid w:val="00A3275A"/>
    <w:rsid w:val="00A33221"/>
    <w:rsid w:val="00A41E6E"/>
    <w:rsid w:val="00A45936"/>
    <w:rsid w:val="00A5009F"/>
    <w:rsid w:val="00A5067A"/>
    <w:rsid w:val="00A52331"/>
    <w:rsid w:val="00A54313"/>
    <w:rsid w:val="00A55790"/>
    <w:rsid w:val="00A5774D"/>
    <w:rsid w:val="00A57E23"/>
    <w:rsid w:val="00A6637B"/>
    <w:rsid w:val="00A66A9D"/>
    <w:rsid w:val="00A70674"/>
    <w:rsid w:val="00A7104A"/>
    <w:rsid w:val="00A749BC"/>
    <w:rsid w:val="00A83CA7"/>
    <w:rsid w:val="00A853AD"/>
    <w:rsid w:val="00A85EB4"/>
    <w:rsid w:val="00AA175A"/>
    <w:rsid w:val="00AA34FB"/>
    <w:rsid w:val="00AB2C96"/>
    <w:rsid w:val="00AB372B"/>
    <w:rsid w:val="00AB5FE7"/>
    <w:rsid w:val="00AC0CBD"/>
    <w:rsid w:val="00AC33C0"/>
    <w:rsid w:val="00AC34E5"/>
    <w:rsid w:val="00AD20E2"/>
    <w:rsid w:val="00AD4365"/>
    <w:rsid w:val="00AD65D9"/>
    <w:rsid w:val="00AE0FD1"/>
    <w:rsid w:val="00AF27A8"/>
    <w:rsid w:val="00AF2E2C"/>
    <w:rsid w:val="00AF375C"/>
    <w:rsid w:val="00AF3E71"/>
    <w:rsid w:val="00B10486"/>
    <w:rsid w:val="00B14C41"/>
    <w:rsid w:val="00B15369"/>
    <w:rsid w:val="00B21268"/>
    <w:rsid w:val="00B23B62"/>
    <w:rsid w:val="00B313CD"/>
    <w:rsid w:val="00B37115"/>
    <w:rsid w:val="00B42A86"/>
    <w:rsid w:val="00B4455A"/>
    <w:rsid w:val="00B4497E"/>
    <w:rsid w:val="00B4513E"/>
    <w:rsid w:val="00B45763"/>
    <w:rsid w:val="00B5221D"/>
    <w:rsid w:val="00B5255A"/>
    <w:rsid w:val="00B55C0B"/>
    <w:rsid w:val="00B63E02"/>
    <w:rsid w:val="00B75F45"/>
    <w:rsid w:val="00B80767"/>
    <w:rsid w:val="00B84F4E"/>
    <w:rsid w:val="00B92C58"/>
    <w:rsid w:val="00B93EE8"/>
    <w:rsid w:val="00B94EDD"/>
    <w:rsid w:val="00BA0328"/>
    <w:rsid w:val="00BA06B8"/>
    <w:rsid w:val="00BA12FC"/>
    <w:rsid w:val="00BB3D53"/>
    <w:rsid w:val="00BB4801"/>
    <w:rsid w:val="00BC3315"/>
    <w:rsid w:val="00BC3BEA"/>
    <w:rsid w:val="00BC5EFB"/>
    <w:rsid w:val="00BC6BDB"/>
    <w:rsid w:val="00BC6C1D"/>
    <w:rsid w:val="00BC7C76"/>
    <w:rsid w:val="00BD1F80"/>
    <w:rsid w:val="00BD7158"/>
    <w:rsid w:val="00BE3BCC"/>
    <w:rsid w:val="00BE4066"/>
    <w:rsid w:val="00BE6CD4"/>
    <w:rsid w:val="00BF1070"/>
    <w:rsid w:val="00BF2D1D"/>
    <w:rsid w:val="00BF346E"/>
    <w:rsid w:val="00BF616E"/>
    <w:rsid w:val="00BF724F"/>
    <w:rsid w:val="00BF7CC4"/>
    <w:rsid w:val="00C0165C"/>
    <w:rsid w:val="00C059E3"/>
    <w:rsid w:val="00C102A2"/>
    <w:rsid w:val="00C11779"/>
    <w:rsid w:val="00C12B2C"/>
    <w:rsid w:val="00C15E23"/>
    <w:rsid w:val="00C20669"/>
    <w:rsid w:val="00C2371A"/>
    <w:rsid w:val="00C237D0"/>
    <w:rsid w:val="00C23B29"/>
    <w:rsid w:val="00C24B6D"/>
    <w:rsid w:val="00C277B2"/>
    <w:rsid w:val="00C30863"/>
    <w:rsid w:val="00C345E6"/>
    <w:rsid w:val="00C44E90"/>
    <w:rsid w:val="00C51B60"/>
    <w:rsid w:val="00C725B0"/>
    <w:rsid w:val="00C726D5"/>
    <w:rsid w:val="00C768BE"/>
    <w:rsid w:val="00C8329E"/>
    <w:rsid w:val="00C83585"/>
    <w:rsid w:val="00C878C3"/>
    <w:rsid w:val="00CA0458"/>
    <w:rsid w:val="00CA06E0"/>
    <w:rsid w:val="00CB09BB"/>
    <w:rsid w:val="00CB0AE3"/>
    <w:rsid w:val="00CB38E2"/>
    <w:rsid w:val="00CB4224"/>
    <w:rsid w:val="00CB5831"/>
    <w:rsid w:val="00CB6796"/>
    <w:rsid w:val="00CC6923"/>
    <w:rsid w:val="00CD0B72"/>
    <w:rsid w:val="00CD12EF"/>
    <w:rsid w:val="00CD2E58"/>
    <w:rsid w:val="00CD32EB"/>
    <w:rsid w:val="00CD4279"/>
    <w:rsid w:val="00CD4A0E"/>
    <w:rsid w:val="00CD517F"/>
    <w:rsid w:val="00CE4565"/>
    <w:rsid w:val="00CE49FE"/>
    <w:rsid w:val="00CF13D3"/>
    <w:rsid w:val="00CF5BF2"/>
    <w:rsid w:val="00CF7546"/>
    <w:rsid w:val="00D02001"/>
    <w:rsid w:val="00D03696"/>
    <w:rsid w:val="00D1163D"/>
    <w:rsid w:val="00D13BC9"/>
    <w:rsid w:val="00D157F6"/>
    <w:rsid w:val="00D17B8A"/>
    <w:rsid w:val="00D23F43"/>
    <w:rsid w:val="00D304EC"/>
    <w:rsid w:val="00D30F8A"/>
    <w:rsid w:val="00D36945"/>
    <w:rsid w:val="00D36C5D"/>
    <w:rsid w:val="00D41ABC"/>
    <w:rsid w:val="00D45311"/>
    <w:rsid w:val="00D51C3D"/>
    <w:rsid w:val="00D53AB1"/>
    <w:rsid w:val="00D556CA"/>
    <w:rsid w:val="00D607AD"/>
    <w:rsid w:val="00D62457"/>
    <w:rsid w:val="00D70BF8"/>
    <w:rsid w:val="00D732BB"/>
    <w:rsid w:val="00D75632"/>
    <w:rsid w:val="00D77BE2"/>
    <w:rsid w:val="00D806FA"/>
    <w:rsid w:val="00D94918"/>
    <w:rsid w:val="00D9542A"/>
    <w:rsid w:val="00D95705"/>
    <w:rsid w:val="00D95C82"/>
    <w:rsid w:val="00D9635D"/>
    <w:rsid w:val="00D966AA"/>
    <w:rsid w:val="00DA160E"/>
    <w:rsid w:val="00DB0749"/>
    <w:rsid w:val="00DB78CD"/>
    <w:rsid w:val="00DB7B13"/>
    <w:rsid w:val="00DB7EEB"/>
    <w:rsid w:val="00DC6A55"/>
    <w:rsid w:val="00DD019F"/>
    <w:rsid w:val="00DD0C7B"/>
    <w:rsid w:val="00DD1347"/>
    <w:rsid w:val="00DD27CC"/>
    <w:rsid w:val="00DE16F5"/>
    <w:rsid w:val="00DE249B"/>
    <w:rsid w:val="00DE2921"/>
    <w:rsid w:val="00DE3338"/>
    <w:rsid w:val="00DE7058"/>
    <w:rsid w:val="00DF162F"/>
    <w:rsid w:val="00DF32E0"/>
    <w:rsid w:val="00E0257A"/>
    <w:rsid w:val="00E06467"/>
    <w:rsid w:val="00E06C30"/>
    <w:rsid w:val="00E131F7"/>
    <w:rsid w:val="00E1585B"/>
    <w:rsid w:val="00E15A10"/>
    <w:rsid w:val="00E16030"/>
    <w:rsid w:val="00E24899"/>
    <w:rsid w:val="00E26D2C"/>
    <w:rsid w:val="00E27C69"/>
    <w:rsid w:val="00E3401C"/>
    <w:rsid w:val="00E35AF5"/>
    <w:rsid w:val="00E42B5A"/>
    <w:rsid w:val="00E52BA7"/>
    <w:rsid w:val="00E6029D"/>
    <w:rsid w:val="00E63CDE"/>
    <w:rsid w:val="00E717CC"/>
    <w:rsid w:val="00E71DBE"/>
    <w:rsid w:val="00E746C9"/>
    <w:rsid w:val="00E8120E"/>
    <w:rsid w:val="00E85A0D"/>
    <w:rsid w:val="00E9191C"/>
    <w:rsid w:val="00E92C8D"/>
    <w:rsid w:val="00E96774"/>
    <w:rsid w:val="00EA0795"/>
    <w:rsid w:val="00EA113B"/>
    <w:rsid w:val="00EA1623"/>
    <w:rsid w:val="00EB1169"/>
    <w:rsid w:val="00EB3242"/>
    <w:rsid w:val="00EC21B5"/>
    <w:rsid w:val="00EC5313"/>
    <w:rsid w:val="00EC5833"/>
    <w:rsid w:val="00ED2735"/>
    <w:rsid w:val="00ED4A38"/>
    <w:rsid w:val="00ED603E"/>
    <w:rsid w:val="00ED617F"/>
    <w:rsid w:val="00ED7799"/>
    <w:rsid w:val="00EE3A52"/>
    <w:rsid w:val="00EF4FA3"/>
    <w:rsid w:val="00EF5FE9"/>
    <w:rsid w:val="00F002EC"/>
    <w:rsid w:val="00F045D3"/>
    <w:rsid w:val="00F0600E"/>
    <w:rsid w:val="00F060BB"/>
    <w:rsid w:val="00F07727"/>
    <w:rsid w:val="00F1101C"/>
    <w:rsid w:val="00F123A2"/>
    <w:rsid w:val="00F147DE"/>
    <w:rsid w:val="00F17EF6"/>
    <w:rsid w:val="00F2216E"/>
    <w:rsid w:val="00F2454B"/>
    <w:rsid w:val="00F31C32"/>
    <w:rsid w:val="00F33752"/>
    <w:rsid w:val="00F3554B"/>
    <w:rsid w:val="00F37A43"/>
    <w:rsid w:val="00F510DE"/>
    <w:rsid w:val="00F52994"/>
    <w:rsid w:val="00F52E1C"/>
    <w:rsid w:val="00F52F14"/>
    <w:rsid w:val="00F54313"/>
    <w:rsid w:val="00F5622E"/>
    <w:rsid w:val="00F62299"/>
    <w:rsid w:val="00F84FB5"/>
    <w:rsid w:val="00F902ED"/>
    <w:rsid w:val="00F937A1"/>
    <w:rsid w:val="00F94542"/>
    <w:rsid w:val="00F9666C"/>
    <w:rsid w:val="00F97B5C"/>
    <w:rsid w:val="00FA07F0"/>
    <w:rsid w:val="00FA1FBD"/>
    <w:rsid w:val="00FA6150"/>
    <w:rsid w:val="00FA63C9"/>
    <w:rsid w:val="00FB35C3"/>
    <w:rsid w:val="00FC1C7D"/>
    <w:rsid w:val="00FD1045"/>
    <w:rsid w:val="00FD5FE8"/>
    <w:rsid w:val="00FE0759"/>
    <w:rsid w:val="00FE1F59"/>
    <w:rsid w:val="00FE3136"/>
    <w:rsid w:val="00FF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EB854"/>
  <w15:chartTrackingRefBased/>
  <w15:docId w15:val="{08696776-25F2-468A-81B7-FF8AB92C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5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5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Rebecca Blackman (1709562)</cp:lastModifiedBy>
  <cp:revision>3</cp:revision>
  <dcterms:created xsi:type="dcterms:W3CDTF">2018-03-22T14:39:00Z</dcterms:created>
  <dcterms:modified xsi:type="dcterms:W3CDTF">2018-03-22T15:10:00Z</dcterms:modified>
</cp:coreProperties>
</file>