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26313A" w14:textId="77777777" w:rsidR="00F76C3A" w:rsidRPr="00701430" w:rsidRDefault="00F76C3A" w:rsidP="00F76C3A">
      <w:pPr>
        <w:spacing w:line="360" w:lineRule="auto"/>
        <w:jc w:val="center"/>
        <w:rPr>
          <w:rFonts w:ascii="Times New Roman" w:hAnsi="Times New Roman" w:cs="Times New Roman"/>
          <w:b/>
          <w:sz w:val="32"/>
          <w:szCs w:val="32"/>
          <w:lang w:val="en-GB"/>
        </w:rPr>
      </w:pPr>
    </w:p>
    <w:p w14:paraId="133B689F" w14:textId="77777777" w:rsidR="00F76C3A" w:rsidRPr="00701430" w:rsidRDefault="00F76C3A" w:rsidP="00F76C3A">
      <w:pPr>
        <w:spacing w:line="360" w:lineRule="auto"/>
        <w:jc w:val="center"/>
        <w:rPr>
          <w:rFonts w:ascii="Times New Roman" w:hAnsi="Times New Roman" w:cs="Times New Roman"/>
          <w:b/>
          <w:sz w:val="32"/>
          <w:szCs w:val="32"/>
          <w:lang w:val="en-GB"/>
        </w:rPr>
      </w:pPr>
      <w:bookmarkStart w:id="0" w:name="_GoBack"/>
      <w:bookmarkEnd w:id="0"/>
    </w:p>
    <w:p w14:paraId="69295A79" w14:textId="77777777" w:rsidR="00F76C3A" w:rsidRPr="00701430" w:rsidRDefault="00F76C3A" w:rsidP="00F76C3A">
      <w:pPr>
        <w:spacing w:line="360" w:lineRule="auto"/>
        <w:jc w:val="center"/>
        <w:rPr>
          <w:rFonts w:ascii="Times New Roman" w:hAnsi="Times New Roman" w:cs="Times New Roman"/>
          <w:b/>
          <w:sz w:val="32"/>
          <w:szCs w:val="32"/>
          <w:lang w:val="en-GB"/>
        </w:rPr>
      </w:pPr>
    </w:p>
    <w:p w14:paraId="7280D56E" w14:textId="77777777" w:rsidR="00F76C3A" w:rsidRPr="00701430" w:rsidRDefault="00F76C3A" w:rsidP="00F76C3A">
      <w:pPr>
        <w:spacing w:line="360" w:lineRule="auto"/>
        <w:jc w:val="center"/>
        <w:rPr>
          <w:rFonts w:ascii="Times New Roman" w:hAnsi="Times New Roman" w:cs="Times New Roman"/>
          <w:b/>
          <w:sz w:val="32"/>
          <w:szCs w:val="32"/>
          <w:lang w:val="en-GB"/>
        </w:rPr>
      </w:pPr>
    </w:p>
    <w:p w14:paraId="5388D85E" w14:textId="77777777" w:rsidR="00F76C3A" w:rsidRPr="00701430" w:rsidRDefault="00F76C3A" w:rsidP="00F76C3A">
      <w:pPr>
        <w:spacing w:line="360" w:lineRule="auto"/>
        <w:jc w:val="center"/>
        <w:rPr>
          <w:rFonts w:ascii="Times New Roman" w:hAnsi="Times New Roman" w:cs="Times New Roman"/>
          <w:b/>
          <w:sz w:val="32"/>
          <w:szCs w:val="32"/>
          <w:lang w:val="en-GB"/>
        </w:rPr>
      </w:pPr>
    </w:p>
    <w:p w14:paraId="43E16E48" w14:textId="77777777" w:rsidR="00F76C3A" w:rsidRPr="00701430" w:rsidRDefault="00F76C3A" w:rsidP="00F76C3A">
      <w:pPr>
        <w:spacing w:line="360" w:lineRule="auto"/>
        <w:jc w:val="center"/>
        <w:rPr>
          <w:rFonts w:ascii="Times New Roman" w:hAnsi="Times New Roman" w:cs="Times New Roman"/>
          <w:b/>
          <w:sz w:val="32"/>
          <w:szCs w:val="32"/>
          <w:lang w:val="en-GB"/>
        </w:rPr>
      </w:pPr>
    </w:p>
    <w:p w14:paraId="3A509BB8" w14:textId="26BBC0BB" w:rsidR="00F76C3A" w:rsidRDefault="001E3CFB" w:rsidP="00F76C3A">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Student Name: Rukhsana Rehman</w:t>
      </w:r>
    </w:p>
    <w:p w14:paraId="3FC5EA56" w14:textId="078F0764" w:rsidR="001E3CFB" w:rsidRDefault="001E3CFB" w:rsidP="00F76C3A">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Student N0. 2012446</w:t>
      </w:r>
    </w:p>
    <w:p w14:paraId="406F43F6" w14:textId="74DE52EA" w:rsidR="001E3CFB" w:rsidRDefault="001E3CFB" w:rsidP="00F76C3A">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Assignment Title: Hotel Organisational Audit</w:t>
      </w:r>
    </w:p>
    <w:p w14:paraId="101FDDFC" w14:textId="0F25D63B" w:rsidR="001E3CFB" w:rsidRPr="00701430" w:rsidRDefault="001E3CFB" w:rsidP="00F76C3A">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Assignment 2</w:t>
      </w:r>
    </w:p>
    <w:p w14:paraId="6420B296" w14:textId="77777777" w:rsidR="001E3CFB" w:rsidRDefault="001E3CFB" w:rsidP="00F76C3A">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Module: Management &amp; Organisational Behaviour (BMIH5004)</w:t>
      </w:r>
    </w:p>
    <w:p w14:paraId="639184FA" w14:textId="1B0B8140" w:rsidR="00F76C3A" w:rsidRPr="00701430" w:rsidRDefault="001E3CFB" w:rsidP="00F76C3A">
      <w:pPr>
        <w:spacing w:line="360" w:lineRule="auto"/>
        <w:jc w:val="center"/>
        <w:rPr>
          <w:rFonts w:ascii="Times New Roman" w:eastAsia="Times New Roman" w:hAnsi="Times New Roman" w:cs="Times New Roman"/>
          <w:b/>
          <w:sz w:val="32"/>
          <w:szCs w:val="32"/>
          <w:lang w:val="en-GB"/>
        </w:rPr>
      </w:pPr>
      <w:r>
        <w:rPr>
          <w:rFonts w:ascii="Times New Roman" w:hAnsi="Times New Roman" w:cs="Times New Roman"/>
          <w:b/>
          <w:sz w:val="32"/>
          <w:szCs w:val="32"/>
          <w:lang w:val="en-GB"/>
        </w:rPr>
        <w:t>Lecturer: Robyn Griffiths</w:t>
      </w:r>
      <w:r w:rsidR="00F76C3A" w:rsidRPr="00701430">
        <w:rPr>
          <w:rFonts w:ascii="Times New Roman" w:hAnsi="Times New Roman" w:cs="Times New Roman"/>
          <w:b/>
          <w:sz w:val="32"/>
          <w:szCs w:val="32"/>
          <w:lang w:val="en-GB"/>
        </w:rPr>
        <w:br w:type="page"/>
      </w:r>
    </w:p>
    <w:sdt>
      <w:sdtPr>
        <w:rPr>
          <w:rFonts w:ascii="Times New Roman" w:eastAsia="Arial" w:hAnsi="Times New Roman" w:cs="Times New Roman"/>
          <w:color w:val="auto"/>
          <w:sz w:val="24"/>
          <w:szCs w:val="24"/>
          <w:lang w:val="en-GB"/>
        </w:rPr>
        <w:id w:val="1138071468"/>
        <w:docPartObj>
          <w:docPartGallery w:val="Table of Contents"/>
          <w:docPartUnique/>
        </w:docPartObj>
      </w:sdtPr>
      <w:sdtEndPr>
        <w:rPr>
          <w:b/>
          <w:bCs/>
          <w:noProof/>
        </w:rPr>
      </w:sdtEndPr>
      <w:sdtContent>
        <w:p w14:paraId="52C6D355" w14:textId="1037A12C" w:rsidR="001769EA" w:rsidRPr="00701430" w:rsidRDefault="001769EA" w:rsidP="00A677DC">
          <w:pPr>
            <w:pStyle w:val="TOCHeading"/>
            <w:spacing w:line="360" w:lineRule="auto"/>
            <w:jc w:val="center"/>
            <w:rPr>
              <w:rFonts w:ascii="Times New Roman" w:hAnsi="Times New Roman" w:cs="Times New Roman"/>
              <w:b/>
              <w:color w:val="000000" w:themeColor="text1"/>
              <w:sz w:val="24"/>
              <w:szCs w:val="24"/>
              <w:lang w:val="en-GB"/>
            </w:rPr>
          </w:pPr>
          <w:r w:rsidRPr="00701430">
            <w:rPr>
              <w:rFonts w:ascii="Times New Roman" w:hAnsi="Times New Roman" w:cs="Times New Roman"/>
              <w:b/>
              <w:color w:val="000000" w:themeColor="text1"/>
              <w:sz w:val="24"/>
              <w:szCs w:val="24"/>
              <w:lang w:val="en-GB"/>
            </w:rPr>
            <w:t>Table of Contents</w:t>
          </w:r>
        </w:p>
        <w:p w14:paraId="69CB4440" w14:textId="07822C53" w:rsidR="00FD1CAA" w:rsidRPr="00701430" w:rsidRDefault="001769EA" w:rsidP="00A677DC">
          <w:pPr>
            <w:pStyle w:val="TOC1"/>
            <w:tabs>
              <w:tab w:val="right" w:leader="dot" w:pos="9350"/>
            </w:tabs>
            <w:spacing w:before="240" w:line="360" w:lineRule="auto"/>
            <w:jc w:val="both"/>
            <w:rPr>
              <w:rFonts w:ascii="Times New Roman" w:eastAsiaTheme="minorEastAsia" w:hAnsi="Times New Roman" w:cs="Times New Roman"/>
              <w:noProof/>
              <w:sz w:val="24"/>
              <w:szCs w:val="24"/>
              <w:lang w:val="en-GB" w:eastAsia="en-GB"/>
            </w:rPr>
          </w:pPr>
          <w:r w:rsidRPr="00701430">
            <w:rPr>
              <w:rFonts w:ascii="Times New Roman" w:hAnsi="Times New Roman" w:cs="Times New Roman"/>
              <w:sz w:val="24"/>
              <w:szCs w:val="24"/>
              <w:lang w:val="en-GB"/>
            </w:rPr>
            <w:fldChar w:fldCharType="begin"/>
          </w:r>
          <w:r w:rsidRPr="00701430">
            <w:rPr>
              <w:rFonts w:ascii="Times New Roman" w:hAnsi="Times New Roman" w:cs="Times New Roman"/>
              <w:sz w:val="24"/>
              <w:szCs w:val="24"/>
              <w:lang w:val="en-GB"/>
            </w:rPr>
            <w:instrText xml:space="preserve"> TOC \o "1-3" \h \z \u </w:instrText>
          </w:r>
          <w:r w:rsidRPr="00701430">
            <w:rPr>
              <w:rFonts w:ascii="Times New Roman" w:hAnsi="Times New Roman" w:cs="Times New Roman"/>
              <w:sz w:val="24"/>
              <w:szCs w:val="24"/>
              <w:lang w:val="en-GB"/>
            </w:rPr>
            <w:fldChar w:fldCharType="separate"/>
          </w:r>
          <w:hyperlink w:anchor="_Toc107683415" w:history="1">
            <w:r w:rsidR="00FD1CAA" w:rsidRPr="00701430">
              <w:rPr>
                <w:rStyle w:val="Hyperlink"/>
                <w:rFonts w:ascii="Times New Roman" w:hAnsi="Times New Roman" w:cs="Times New Roman"/>
                <w:noProof/>
                <w:sz w:val="24"/>
                <w:szCs w:val="24"/>
                <w:lang w:val="en-GB"/>
              </w:rPr>
              <w:t>Introduction</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_Toc107683415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3</w:t>
            </w:r>
            <w:r w:rsidR="00FD1CAA" w:rsidRPr="00701430">
              <w:rPr>
                <w:rFonts w:ascii="Times New Roman" w:hAnsi="Times New Roman" w:cs="Times New Roman"/>
                <w:noProof/>
                <w:webHidden/>
                <w:sz w:val="24"/>
                <w:szCs w:val="24"/>
                <w:lang w:val="en-GB"/>
              </w:rPr>
              <w:fldChar w:fldCharType="end"/>
            </w:r>
          </w:hyperlink>
        </w:p>
        <w:p w14:paraId="3606332D" w14:textId="33155253" w:rsidR="00FD1CAA" w:rsidRPr="00701430" w:rsidRDefault="007508D7" w:rsidP="00A677DC">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107683416" w:history="1">
            <w:r w:rsidR="00FD1CAA" w:rsidRPr="00701430">
              <w:rPr>
                <w:rStyle w:val="Hyperlink"/>
                <w:rFonts w:ascii="Times New Roman" w:hAnsi="Times New Roman" w:cs="Times New Roman"/>
                <w:noProof/>
                <w:sz w:val="24"/>
                <w:szCs w:val="24"/>
                <w:lang w:val="en-GB"/>
              </w:rPr>
              <w:t>Organisational structure, culture, goals (Hilton Hotel Group)</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_Toc107683416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3</w:t>
            </w:r>
            <w:r w:rsidR="00FD1CAA" w:rsidRPr="00701430">
              <w:rPr>
                <w:rFonts w:ascii="Times New Roman" w:hAnsi="Times New Roman" w:cs="Times New Roman"/>
                <w:noProof/>
                <w:webHidden/>
                <w:sz w:val="24"/>
                <w:szCs w:val="24"/>
                <w:lang w:val="en-GB"/>
              </w:rPr>
              <w:fldChar w:fldCharType="end"/>
            </w:r>
          </w:hyperlink>
        </w:p>
        <w:p w14:paraId="26E61CB7" w14:textId="4123FEF2" w:rsidR="00FD1CAA" w:rsidRPr="00701430" w:rsidRDefault="007508D7" w:rsidP="00A677DC">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107683417" w:history="1">
            <w:r w:rsidR="00FD1CAA" w:rsidRPr="00701430">
              <w:rPr>
                <w:rStyle w:val="Hyperlink"/>
                <w:rFonts w:ascii="Times New Roman" w:hAnsi="Times New Roman" w:cs="Times New Roman"/>
                <w:noProof/>
                <w:sz w:val="24"/>
                <w:szCs w:val="24"/>
                <w:lang w:val="en-GB"/>
              </w:rPr>
              <w:t>Recent change initiatives</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_Toc107683417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4</w:t>
            </w:r>
            <w:r w:rsidR="00FD1CAA" w:rsidRPr="00701430">
              <w:rPr>
                <w:rFonts w:ascii="Times New Roman" w:hAnsi="Times New Roman" w:cs="Times New Roman"/>
                <w:noProof/>
                <w:webHidden/>
                <w:sz w:val="24"/>
                <w:szCs w:val="24"/>
                <w:lang w:val="en-GB"/>
              </w:rPr>
              <w:fldChar w:fldCharType="end"/>
            </w:r>
          </w:hyperlink>
        </w:p>
        <w:p w14:paraId="64E86A60" w14:textId="41F5D836" w:rsidR="00FD1CAA" w:rsidRPr="00701430" w:rsidRDefault="007508D7" w:rsidP="00A677DC">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107683418" w:history="1">
            <w:r w:rsidR="00FD1CAA" w:rsidRPr="00701430">
              <w:rPr>
                <w:rStyle w:val="Hyperlink"/>
                <w:rFonts w:ascii="Times New Roman" w:hAnsi="Times New Roman" w:cs="Times New Roman"/>
                <w:noProof/>
                <w:sz w:val="24"/>
                <w:szCs w:val="24"/>
                <w:lang w:val="en-GB"/>
              </w:rPr>
              <w:t>Impact of changes and how those were managed</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_Toc107683418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5</w:t>
            </w:r>
            <w:r w:rsidR="00FD1CAA" w:rsidRPr="00701430">
              <w:rPr>
                <w:rFonts w:ascii="Times New Roman" w:hAnsi="Times New Roman" w:cs="Times New Roman"/>
                <w:noProof/>
                <w:webHidden/>
                <w:sz w:val="24"/>
                <w:szCs w:val="24"/>
                <w:lang w:val="en-GB"/>
              </w:rPr>
              <w:fldChar w:fldCharType="end"/>
            </w:r>
          </w:hyperlink>
        </w:p>
        <w:p w14:paraId="4345D32B" w14:textId="4C672044" w:rsidR="00FD1CAA" w:rsidRPr="00701430" w:rsidRDefault="007508D7" w:rsidP="00A677DC">
          <w:pPr>
            <w:pStyle w:val="TOC2"/>
            <w:tabs>
              <w:tab w:val="right" w:leader="dot" w:pos="9350"/>
            </w:tabs>
            <w:spacing w:before="240" w:line="360" w:lineRule="auto"/>
            <w:jc w:val="both"/>
            <w:rPr>
              <w:rFonts w:ascii="Times New Roman" w:hAnsi="Times New Roman" w:cs="Times New Roman"/>
              <w:noProof/>
              <w:sz w:val="24"/>
              <w:szCs w:val="24"/>
              <w:lang w:val="en-GB"/>
            </w:rPr>
          </w:pPr>
          <w:hyperlink w:anchor="_Toc107683419" w:history="1">
            <w:r w:rsidR="00FD1CAA" w:rsidRPr="00701430">
              <w:rPr>
                <w:rStyle w:val="Hyperlink"/>
                <w:rFonts w:ascii="Times New Roman" w:hAnsi="Times New Roman" w:cs="Times New Roman"/>
                <w:noProof/>
                <w:sz w:val="24"/>
                <w:szCs w:val="24"/>
                <w:lang w:val="en-GB"/>
              </w:rPr>
              <w:t>Strategic direction and current business performance</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_Toc107683419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7</w:t>
            </w:r>
            <w:r w:rsidR="00FD1CAA" w:rsidRPr="00701430">
              <w:rPr>
                <w:rFonts w:ascii="Times New Roman" w:hAnsi="Times New Roman" w:cs="Times New Roman"/>
                <w:noProof/>
                <w:webHidden/>
                <w:sz w:val="24"/>
                <w:szCs w:val="24"/>
                <w:lang w:val="en-GB"/>
              </w:rPr>
              <w:fldChar w:fldCharType="end"/>
            </w:r>
          </w:hyperlink>
        </w:p>
        <w:p w14:paraId="68C300D8" w14:textId="3758A08D" w:rsidR="00FD1CAA" w:rsidRPr="00701430" w:rsidRDefault="007508D7" w:rsidP="00A677DC">
          <w:pPr>
            <w:pStyle w:val="TOC1"/>
            <w:tabs>
              <w:tab w:val="right" w:leader="dot" w:pos="9350"/>
            </w:tabs>
            <w:spacing w:before="240" w:line="360" w:lineRule="auto"/>
            <w:jc w:val="both"/>
            <w:rPr>
              <w:rFonts w:ascii="Times New Roman" w:eastAsiaTheme="minorEastAsia" w:hAnsi="Times New Roman" w:cs="Times New Roman"/>
              <w:noProof/>
              <w:sz w:val="24"/>
              <w:szCs w:val="24"/>
              <w:lang w:val="en-GB" w:eastAsia="en-GB"/>
            </w:rPr>
          </w:pPr>
          <w:hyperlink w:anchor="_Toc107683420" w:history="1">
            <w:r w:rsidR="00FD1CAA" w:rsidRPr="00701430">
              <w:rPr>
                <w:rStyle w:val="Hyperlink"/>
                <w:rFonts w:ascii="Times New Roman" w:hAnsi="Times New Roman" w:cs="Times New Roman"/>
                <w:noProof/>
                <w:sz w:val="24"/>
                <w:szCs w:val="24"/>
                <w:lang w:val="en-GB"/>
              </w:rPr>
              <w:t>Conclusion</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_Toc107683420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8</w:t>
            </w:r>
            <w:r w:rsidR="00FD1CAA" w:rsidRPr="00701430">
              <w:rPr>
                <w:rFonts w:ascii="Times New Roman" w:hAnsi="Times New Roman" w:cs="Times New Roman"/>
                <w:noProof/>
                <w:webHidden/>
                <w:sz w:val="24"/>
                <w:szCs w:val="24"/>
                <w:lang w:val="en-GB"/>
              </w:rPr>
              <w:fldChar w:fldCharType="end"/>
            </w:r>
          </w:hyperlink>
        </w:p>
        <w:p w14:paraId="1C0451B6" w14:textId="74F04BEC" w:rsidR="00FD1CAA" w:rsidRPr="00701430" w:rsidRDefault="007508D7" w:rsidP="00A677DC">
          <w:pPr>
            <w:pStyle w:val="TOC1"/>
            <w:tabs>
              <w:tab w:val="right" w:leader="dot" w:pos="9350"/>
            </w:tabs>
            <w:spacing w:before="240" w:line="360" w:lineRule="auto"/>
            <w:jc w:val="both"/>
            <w:rPr>
              <w:rFonts w:ascii="Times New Roman" w:eastAsiaTheme="minorEastAsia" w:hAnsi="Times New Roman" w:cs="Times New Roman"/>
              <w:noProof/>
              <w:sz w:val="24"/>
              <w:szCs w:val="24"/>
              <w:lang w:val="en-GB" w:eastAsia="en-GB"/>
            </w:rPr>
          </w:pPr>
          <w:hyperlink w:anchor="_Toc107683421" w:history="1">
            <w:r w:rsidR="00FD1CAA" w:rsidRPr="00701430">
              <w:rPr>
                <w:rStyle w:val="Hyperlink"/>
                <w:rFonts w:ascii="Times New Roman" w:hAnsi="Times New Roman" w:cs="Times New Roman"/>
                <w:noProof/>
                <w:sz w:val="24"/>
                <w:szCs w:val="24"/>
                <w:lang w:val="en-GB"/>
              </w:rPr>
              <w:t>Reference List</w:t>
            </w:r>
            <w:r w:rsidR="00FD1CAA" w:rsidRPr="00701430">
              <w:rPr>
                <w:rFonts w:ascii="Times New Roman" w:hAnsi="Times New Roman" w:cs="Times New Roman"/>
                <w:noProof/>
                <w:webHidden/>
                <w:sz w:val="24"/>
                <w:szCs w:val="24"/>
                <w:lang w:val="en-GB"/>
              </w:rPr>
              <w:tab/>
            </w:r>
            <w:r w:rsidR="00FD1CAA" w:rsidRPr="00701430">
              <w:rPr>
                <w:rFonts w:ascii="Times New Roman" w:hAnsi="Times New Roman" w:cs="Times New Roman"/>
                <w:noProof/>
                <w:webHidden/>
                <w:sz w:val="24"/>
                <w:szCs w:val="24"/>
                <w:lang w:val="en-GB"/>
              </w:rPr>
              <w:fldChar w:fldCharType="begin"/>
            </w:r>
            <w:r w:rsidR="00FD1CAA" w:rsidRPr="00701430">
              <w:rPr>
                <w:rFonts w:ascii="Times New Roman" w:hAnsi="Times New Roman" w:cs="Times New Roman"/>
                <w:noProof/>
                <w:webHidden/>
                <w:sz w:val="24"/>
                <w:szCs w:val="24"/>
                <w:lang w:val="en-GB"/>
              </w:rPr>
              <w:instrText xml:space="preserve"> PAGEREF _Toc107683421 \h </w:instrText>
            </w:r>
            <w:r w:rsidR="00FD1CAA" w:rsidRPr="00701430">
              <w:rPr>
                <w:rFonts w:ascii="Times New Roman" w:hAnsi="Times New Roman" w:cs="Times New Roman"/>
                <w:noProof/>
                <w:webHidden/>
                <w:sz w:val="24"/>
                <w:szCs w:val="24"/>
                <w:lang w:val="en-GB"/>
              </w:rPr>
            </w:r>
            <w:r w:rsidR="00FD1CAA" w:rsidRPr="00701430">
              <w:rPr>
                <w:rFonts w:ascii="Times New Roman" w:hAnsi="Times New Roman" w:cs="Times New Roman"/>
                <w:noProof/>
                <w:webHidden/>
                <w:sz w:val="24"/>
                <w:szCs w:val="24"/>
                <w:lang w:val="en-GB"/>
              </w:rPr>
              <w:fldChar w:fldCharType="separate"/>
            </w:r>
            <w:r w:rsidR="00756CF6">
              <w:rPr>
                <w:rFonts w:ascii="Times New Roman" w:hAnsi="Times New Roman" w:cs="Times New Roman"/>
                <w:noProof/>
                <w:webHidden/>
                <w:sz w:val="24"/>
                <w:szCs w:val="24"/>
                <w:lang w:val="en-GB"/>
              </w:rPr>
              <w:t>9</w:t>
            </w:r>
            <w:r w:rsidR="00FD1CAA" w:rsidRPr="00701430">
              <w:rPr>
                <w:rFonts w:ascii="Times New Roman" w:hAnsi="Times New Roman" w:cs="Times New Roman"/>
                <w:noProof/>
                <w:webHidden/>
                <w:sz w:val="24"/>
                <w:szCs w:val="24"/>
                <w:lang w:val="en-GB"/>
              </w:rPr>
              <w:fldChar w:fldCharType="end"/>
            </w:r>
          </w:hyperlink>
        </w:p>
        <w:p w14:paraId="30A6375A" w14:textId="6CBF7487" w:rsidR="001769EA" w:rsidRPr="00701430" w:rsidRDefault="001769EA" w:rsidP="00FD1CAA">
          <w:pPr>
            <w:spacing w:line="360" w:lineRule="auto"/>
            <w:jc w:val="both"/>
            <w:rPr>
              <w:rFonts w:ascii="Times New Roman" w:hAnsi="Times New Roman" w:cs="Times New Roman"/>
              <w:sz w:val="24"/>
              <w:szCs w:val="24"/>
              <w:lang w:val="en-GB"/>
            </w:rPr>
          </w:pPr>
          <w:r w:rsidRPr="00701430">
            <w:rPr>
              <w:rFonts w:ascii="Times New Roman" w:hAnsi="Times New Roman" w:cs="Times New Roman"/>
              <w:b/>
              <w:bCs/>
              <w:noProof/>
              <w:sz w:val="24"/>
              <w:szCs w:val="24"/>
              <w:lang w:val="en-GB"/>
            </w:rPr>
            <w:fldChar w:fldCharType="end"/>
          </w:r>
        </w:p>
      </w:sdtContent>
    </w:sdt>
    <w:p w14:paraId="0C2177A6" w14:textId="77777777" w:rsidR="00F76C3A" w:rsidRPr="00701430" w:rsidRDefault="00F76C3A">
      <w:pPr>
        <w:rPr>
          <w:rFonts w:ascii="Times New Roman" w:eastAsia="Times New Roman" w:hAnsi="Times New Roman" w:cs="Times New Roman"/>
          <w:b/>
          <w:sz w:val="24"/>
          <w:szCs w:val="24"/>
          <w:lang w:val="en-GB"/>
        </w:rPr>
      </w:pPr>
      <w:r w:rsidRPr="00701430">
        <w:rPr>
          <w:lang w:val="en-GB"/>
        </w:rPr>
        <w:br w:type="page"/>
      </w:r>
    </w:p>
    <w:p w14:paraId="1D7CF1C9" w14:textId="77777777" w:rsidR="00257A7A" w:rsidRPr="00701430" w:rsidRDefault="00257A7A" w:rsidP="00045C07">
      <w:pPr>
        <w:pStyle w:val="Heading1"/>
        <w:spacing w:before="240" w:after="240"/>
        <w:rPr>
          <w:lang w:val="en-GB"/>
        </w:rPr>
      </w:pPr>
      <w:bookmarkStart w:id="1" w:name="_Toc107683415"/>
      <w:r w:rsidRPr="00701430">
        <w:rPr>
          <w:lang w:val="en-GB"/>
        </w:rPr>
        <w:lastRenderedPageBreak/>
        <w:t>Introduction</w:t>
      </w:r>
      <w:bookmarkEnd w:id="1"/>
      <w:r w:rsidRPr="00701430">
        <w:rPr>
          <w:lang w:val="en-GB"/>
        </w:rPr>
        <w:t xml:space="preserve"> </w:t>
      </w:r>
    </w:p>
    <w:p w14:paraId="5D546D95" w14:textId="25586C73" w:rsidR="00257A7A" w:rsidRPr="00701430"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 xml:space="preserve">Management and the </w:t>
      </w:r>
      <w:r w:rsidR="00A677DC" w:rsidRPr="00701430">
        <w:rPr>
          <w:rFonts w:ascii="Times New Roman" w:hAnsi="Times New Roman" w:cs="Times New Roman"/>
          <w:sz w:val="24"/>
          <w:szCs w:val="24"/>
          <w:lang w:val="en-GB"/>
        </w:rPr>
        <w:t>behaviour</w:t>
      </w:r>
      <w:r w:rsidRPr="00701430">
        <w:rPr>
          <w:rFonts w:ascii="Times New Roman" w:hAnsi="Times New Roman" w:cs="Times New Roman"/>
          <w:sz w:val="24"/>
          <w:szCs w:val="24"/>
          <w:lang w:val="en-GB"/>
        </w:rPr>
        <w:t xml:space="preserve"> of the enterprises across the globe together play the major role in achieving business sustainability and profit as well. The working culture and the overall </w:t>
      </w:r>
      <w:r w:rsidR="00A677DC" w:rsidRPr="00701430">
        <w:rPr>
          <w:rFonts w:ascii="Times New Roman" w:hAnsi="Times New Roman" w:cs="Times New Roman"/>
          <w:sz w:val="24"/>
          <w:szCs w:val="24"/>
          <w:lang w:val="en-GB"/>
        </w:rPr>
        <w:t>behaviour</w:t>
      </w:r>
      <w:r w:rsidRPr="00701430">
        <w:rPr>
          <w:rFonts w:ascii="Times New Roman" w:hAnsi="Times New Roman" w:cs="Times New Roman"/>
          <w:sz w:val="24"/>
          <w:szCs w:val="24"/>
          <w:lang w:val="en-GB"/>
        </w:rPr>
        <w:t xml:space="preserve"> of the enterprises performing within the business market is directly and indirectly depend on the management aspect of the organisations (</w:t>
      </w:r>
      <w:r w:rsidRPr="00701430">
        <w:rPr>
          <w:rFonts w:ascii="Times New Roman" w:hAnsi="Times New Roman" w:cs="Times New Roman"/>
          <w:sz w:val="24"/>
          <w:szCs w:val="24"/>
          <w:shd w:val="clear" w:color="auto" w:fill="FFFFFF"/>
          <w:lang w:val="en-GB"/>
        </w:rPr>
        <w:t xml:space="preserve">Reyes-Menendez </w:t>
      </w:r>
      <w:r w:rsidRPr="00701430">
        <w:rPr>
          <w:rFonts w:ascii="Times New Roman" w:hAnsi="Times New Roman" w:cs="Times New Roman"/>
          <w:i/>
          <w:iCs/>
          <w:sz w:val="24"/>
          <w:szCs w:val="24"/>
          <w:shd w:val="clear" w:color="auto" w:fill="FFFFFF"/>
          <w:lang w:val="en-GB"/>
        </w:rPr>
        <w:t xml:space="preserve">et al., </w:t>
      </w:r>
      <w:r w:rsidRPr="00701430">
        <w:rPr>
          <w:rFonts w:ascii="Times New Roman" w:hAnsi="Times New Roman" w:cs="Times New Roman"/>
          <w:sz w:val="24"/>
          <w:szCs w:val="24"/>
          <w:shd w:val="clear" w:color="auto" w:fill="FFFFFF"/>
          <w:lang w:val="en-GB"/>
        </w:rPr>
        <w:t>2020)</w:t>
      </w:r>
      <w:r w:rsidRPr="00701430">
        <w:rPr>
          <w:rFonts w:ascii="Times New Roman" w:hAnsi="Times New Roman" w:cs="Times New Roman"/>
          <w:sz w:val="24"/>
          <w:szCs w:val="24"/>
          <w:lang w:val="en-GB"/>
        </w:rPr>
        <w:t xml:space="preserve">. The management team of the organisations play the major role in framing business objectives and strategies by evaluating the current market position of the enterprise in the best possible manner. Here in order to justify the aims and the target objectives of the assignment work, Hilton Hotel group has been chosen into consideration. The analysis of the business structure, culture including the changes that have been initiated would be discussed. Apart from this, the impact of the changes, the management ways including the organisational strategic directions including the business performance would be examined so as to make it easier for the readers to understand. Few of the details would be imposed in line of the </w:t>
      </w:r>
      <w:r w:rsidR="00A677DC">
        <w:rPr>
          <w:rFonts w:ascii="Times New Roman" w:hAnsi="Times New Roman" w:cs="Times New Roman"/>
          <w:sz w:val="24"/>
          <w:szCs w:val="24"/>
          <w:lang w:val="en-GB"/>
        </w:rPr>
        <w:t>C</w:t>
      </w:r>
      <w:r w:rsidRPr="00701430">
        <w:rPr>
          <w:rFonts w:ascii="Times New Roman" w:hAnsi="Times New Roman" w:cs="Times New Roman"/>
          <w:sz w:val="24"/>
          <w:szCs w:val="24"/>
          <w:lang w:val="en-GB"/>
        </w:rPr>
        <w:t>ovid</w:t>
      </w:r>
      <w:r w:rsidR="00A677DC">
        <w:rPr>
          <w:rFonts w:ascii="Times New Roman" w:hAnsi="Times New Roman" w:cs="Times New Roman"/>
          <w:sz w:val="24"/>
          <w:szCs w:val="24"/>
          <w:lang w:val="en-GB"/>
        </w:rPr>
        <w:t>-</w:t>
      </w:r>
      <w:r w:rsidRPr="00701430">
        <w:rPr>
          <w:rFonts w:ascii="Times New Roman" w:hAnsi="Times New Roman" w:cs="Times New Roman"/>
          <w:sz w:val="24"/>
          <w:szCs w:val="24"/>
          <w:lang w:val="en-GB"/>
        </w:rPr>
        <w:t xml:space="preserve">19 pandemic situation. </w:t>
      </w:r>
    </w:p>
    <w:p w14:paraId="0AFCC480" w14:textId="77777777" w:rsidR="00257A7A" w:rsidRPr="00701430" w:rsidRDefault="00257A7A" w:rsidP="00045C07">
      <w:pPr>
        <w:pStyle w:val="Heading2"/>
        <w:spacing w:before="240" w:after="240"/>
        <w:rPr>
          <w:lang w:val="en-GB"/>
        </w:rPr>
      </w:pPr>
      <w:bookmarkStart w:id="2" w:name="_Toc107683416"/>
      <w:r w:rsidRPr="00701430">
        <w:rPr>
          <w:lang w:val="en-GB"/>
        </w:rPr>
        <w:t>Organisational structure, culture, goals (Hilton Hotel Group)</w:t>
      </w:r>
      <w:bookmarkEnd w:id="2"/>
    </w:p>
    <w:p w14:paraId="1E0B0E09"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 xml:space="preserve">Organisational structure </w:t>
      </w:r>
    </w:p>
    <w:p w14:paraId="29263734" w14:textId="08300EA9" w:rsidR="00257A7A" w:rsidRPr="001E3CFB"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The structure of Hilton Hotel group comprises of ownership, management and franchise. As a result of this fact, the entire organisational of the Hilton Hotel group is known as divisional. Moreover, this type of structure is also known as C-Suite following which the business aspects have been divided so as to increase the ease of business execution across the globe (</w:t>
      </w:r>
      <w:r w:rsidRPr="00701430">
        <w:rPr>
          <w:rFonts w:ascii="Times New Roman" w:hAnsi="Times New Roman" w:cs="Times New Roman"/>
          <w:sz w:val="24"/>
          <w:szCs w:val="24"/>
          <w:shd w:val="clear" w:color="auto" w:fill="FFFFFF"/>
          <w:lang w:val="en-GB"/>
        </w:rPr>
        <w:t xml:space="preserve">Chión </w:t>
      </w:r>
      <w:r w:rsidRPr="00701430">
        <w:rPr>
          <w:rFonts w:ascii="Times New Roman" w:hAnsi="Times New Roman" w:cs="Times New Roman"/>
          <w:i/>
          <w:iCs/>
          <w:sz w:val="24"/>
          <w:szCs w:val="24"/>
          <w:shd w:val="clear" w:color="auto" w:fill="FFFFFF"/>
          <w:lang w:val="en-GB"/>
        </w:rPr>
        <w:t xml:space="preserve">et al., </w:t>
      </w:r>
      <w:r w:rsidRPr="00701430">
        <w:rPr>
          <w:rFonts w:ascii="Times New Roman" w:hAnsi="Times New Roman" w:cs="Times New Roman"/>
          <w:sz w:val="24"/>
          <w:szCs w:val="24"/>
          <w:shd w:val="clear" w:color="auto" w:fill="FFFFFF"/>
          <w:lang w:val="en-GB"/>
        </w:rPr>
        <w:t>2019</w:t>
      </w:r>
      <w:r w:rsidRPr="001E3CFB">
        <w:rPr>
          <w:rFonts w:ascii="Times New Roman" w:hAnsi="Times New Roman" w:cs="Times New Roman"/>
          <w:sz w:val="24"/>
          <w:szCs w:val="24"/>
          <w:shd w:val="clear" w:color="auto" w:fill="FFFFFF"/>
          <w:lang w:val="en-GB"/>
        </w:rPr>
        <w:t>)</w:t>
      </w:r>
      <w:r w:rsidRPr="001E3CFB">
        <w:rPr>
          <w:rFonts w:ascii="Times New Roman" w:hAnsi="Times New Roman" w:cs="Times New Roman"/>
          <w:sz w:val="24"/>
          <w:szCs w:val="24"/>
          <w:lang w:val="en-GB"/>
        </w:rPr>
        <w:t>.</w:t>
      </w:r>
      <w:r w:rsidR="00045C07" w:rsidRPr="001E3CFB">
        <w:rPr>
          <w:rFonts w:ascii="Times New Roman" w:hAnsi="Times New Roman" w:cs="Times New Roman"/>
          <w:sz w:val="24"/>
          <w:szCs w:val="24"/>
          <w:lang w:val="en-GB"/>
        </w:rPr>
        <w:t xml:space="preserve"> In this regard, maintaining a particular structure helps them to divide their tasks to such an extent that each task completes with dignity to maintain its quality. Within this structure each of the department needs to manage employees’ roles and for this they delegate authorities some </w:t>
      </w:r>
      <w:r w:rsidR="00323D4C" w:rsidRPr="001E3CFB">
        <w:rPr>
          <w:rFonts w:ascii="Times New Roman" w:hAnsi="Times New Roman" w:cs="Times New Roman"/>
          <w:sz w:val="24"/>
          <w:szCs w:val="24"/>
          <w:lang w:val="en-GB"/>
        </w:rPr>
        <w:t xml:space="preserve">responsibilities </w:t>
      </w:r>
      <w:r w:rsidR="00045C07" w:rsidRPr="001E3CFB">
        <w:rPr>
          <w:rFonts w:ascii="Times New Roman" w:hAnsi="Times New Roman" w:cs="Times New Roman"/>
          <w:sz w:val="24"/>
          <w:szCs w:val="24"/>
          <w:lang w:val="en-GB"/>
        </w:rPr>
        <w:t xml:space="preserve">among each department. </w:t>
      </w:r>
    </w:p>
    <w:p w14:paraId="3A2087C1"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Organisational goals</w:t>
      </w:r>
    </w:p>
    <w:p w14:paraId="0ADFA8B0" w14:textId="3D2F2467" w:rsidR="00257A7A" w:rsidRPr="00B9445F" w:rsidRDefault="00257A7A" w:rsidP="00B9445F">
      <w:pPr>
        <w:spacing w:line="360" w:lineRule="auto"/>
        <w:jc w:val="both"/>
      </w:pPr>
      <w:r w:rsidRPr="00701430">
        <w:rPr>
          <w:rFonts w:ascii="Times New Roman" w:hAnsi="Times New Roman" w:cs="Times New Roman"/>
          <w:sz w:val="24"/>
          <w:szCs w:val="24"/>
          <w:lang w:val="en-GB"/>
        </w:rPr>
        <w:t>One of the major goals of the Hilton Hotel group is to increase the rate of profit levels by selling the services provided by them which comprise of hospitality services, room facilities, meal facilities and many more. Currently, their target is to expand their business facilities in varying targeted locations so as to increase the business revenue by reaching out to new consumer base</w:t>
      </w:r>
      <w:r w:rsidR="00B9445F">
        <w:rPr>
          <w:rFonts w:ascii="Times New Roman" w:hAnsi="Times New Roman" w:cs="Times New Roman"/>
          <w:sz w:val="24"/>
          <w:szCs w:val="24"/>
          <w:lang w:val="en-GB"/>
        </w:rPr>
        <w:t xml:space="preserve"> </w:t>
      </w:r>
      <w:r w:rsidR="00B9445F" w:rsidRPr="001E3CFB">
        <w:rPr>
          <w:rFonts w:ascii="Times New Roman" w:hAnsi="Times New Roman" w:cs="Times New Roman"/>
          <w:sz w:val="24"/>
          <w:szCs w:val="24"/>
          <w:lang w:val="en-GB"/>
        </w:rPr>
        <w:lastRenderedPageBreak/>
        <w:t>(</w:t>
      </w:r>
      <w:r w:rsidR="00B9445F" w:rsidRPr="001E3CFB">
        <w:rPr>
          <w:rFonts w:ascii="Times New Roman" w:hAnsi="Times New Roman" w:cs="Times New Roman"/>
          <w:sz w:val="24"/>
          <w:szCs w:val="24"/>
          <w:shd w:val="clear" w:color="auto" w:fill="FFFFFF"/>
        </w:rPr>
        <w:t>Rockett</w:t>
      </w:r>
      <w:r w:rsidR="00B9445F" w:rsidRPr="001E3CFB">
        <w:t xml:space="preserve"> </w:t>
      </w:r>
      <w:r w:rsidR="00B9445F" w:rsidRPr="001E3CFB">
        <w:rPr>
          <w:rFonts w:ascii="Times New Roman" w:hAnsi="Times New Roman" w:cs="Times New Roman"/>
          <w:sz w:val="24"/>
          <w:szCs w:val="24"/>
          <w:shd w:val="clear" w:color="auto" w:fill="FFFFFF"/>
        </w:rPr>
        <w:t>and Yokoyama, 2019</w:t>
      </w:r>
      <w:r w:rsidR="00B9445F" w:rsidRPr="001E3CFB">
        <w:rPr>
          <w:rFonts w:ascii="Times New Roman" w:hAnsi="Times New Roman" w:cs="Times New Roman"/>
          <w:sz w:val="24"/>
          <w:szCs w:val="24"/>
          <w:lang w:val="en-GB"/>
        </w:rPr>
        <w:t>)</w:t>
      </w:r>
      <w:r w:rsidRPr="001E3CFB">
        <w:rPr>
          <w:rFonts w:ascii="Times New Roman" w:hAnsi="Times New Roman" w:cs="Times New Roman"/>
          <w:sz w:val="24"/>
          <w:szCs w:val="24"/>
          <w:lang w:val="en-GB"/>
        </w:rPr>
        <w:t xml:space="preserve">. </w:t>
      </w:r>
      <w:r w:rsidRPr="00701430">
        <w:rPr>
          <w:rFonts w:ascii="Times New Roman" w:hAnsi="Times New Roman" w:cs="Times New Roman"/>
          <w:sz w:val="24"/>
          <w:szCs w:val="24"/>
          <w:lang w:val="en-GB"/>
        </w:rPr>
        <w:t xml:space="preserve">In order to achieve the goals, they frequently adopt new innovations and changes in the business culture. </w:t>
      </w:r>
    </w:p>
    <w:p w14:paraId="4157315E"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 xml:space="preserve">Organisational culture </w:t>
      </w:r>
    </w:p>
    <w:p w14:paraId="490DBD49" w14:textId="7156BD05" w:rsidR="00257A7A" w:rsidRPr="001E3CFB"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Th business culture of the Hilton Hotel group is defined and further valued by the team members and the management team of the Hilton Hotel group. Hospitality, leadership and integrity are the three facts that defines the Hilton Hotel group’s culture (</w:t>
      </w:r>
      <w:r w:rsidRPr="00701430">
        <w:rPr>
          <w:rFonts w:ascii="Times New Roman" w:hAnsi="Times New Roman" w:cs="Times New Roman"/>
          <w:sz w:val="24"/>
          <w:szCs w:val="24"/>
          <w:shd w:val="clear" w:color="auto" w:fill="FFFFFF"/>
          <w:lang w:val="en-GB"/>
        </w:rPr>
        <w:t xml:space="preserve">Chión </w:t>
      </w:r>
      <w:r w:rsidRPr="00701430">
        <w:rPr>
          <w:rFonts w:ascii="Times New Roman" w:hAnsi="Times New Roman" w:cs="Times New Roman"/>
          <w:i/>
          <w:iCs/>
          <w:sz w:val="24"/>
          <w:szCs w:val="24"/>
          <w:shd w:val="clear" w:color="auto" w:fill="FFFFFF"/>
          <w:lang w:val="en-GB"/>
        </w:rPr>
        <w:t xml:space="preserve">et al., </w:t>
      </w:r>
      <w:r w:rsidRPr="00701430">
        <w:rPr>
          <w:rFonts w:ascii="Times New Roman" w:hAnsi="Times New Roman" w:cs="Times New Roman"/>
          <w:sz w:val="24"/>
          <w:szCs w:val="24"/>
          <w:shd w:val="clear" w:color="auto" w:fill="FFFFFF"/>
          <w:lang w:val="en-GB"/>
        </w:rPr>
        <w:t>2019)</w:t>
      </w:r>
      <w:r w:rsidRPr="00701430">
        <w:rPr>
          <w:rFonts w:ascii="Times New Roman" w:hAnsi="Times New Roman" w:cs="Times New Roman"/>
          <w:sz w:val="24"/>
          <w:szCs w:val="24"/>
          <w:lang w:val="en-GB"/>
        </w:rPr>
        <w:t>. They exclusively follow business ethics, beliefs, values including the work environment for providing seamless services to the consumers</w:t>
      </w:r>
      <w:r w:rsidRPr="001E3CFB">
        <w:rPr>
          <w:rFonts w:ascii="Times New Roman" w:hAnsi="Times New Roman" w:cs="Times New Roman"/>
          <w:sz w:val="24"/>
          <w:szCs w:val="24"/>
          <w:lang w:val="en-GB"/>
        </w:rPr>
        <w:t xml:space="preserve">. </w:t>
      </w:r>
      <w:r w:rsidR="00323D4C" w:rsidRPr="001E3CFB">
        <w:rPr>
          <w:rFonts w:ascii="Times New Roman" w:hAnsi="Times New Roman" w:cs="Times New Roman"/>
          <w:sz w:val="24"/>
          <w:szCs w:val="24"/>
          <w:lang w:val="en-GB"/>
        </w:rPr>
        <w:t xml:space="preserve">In this manner Hilton Hotel group culture help them establish a good relation between their employees and employer to such an extent that their staffs maintain their responsibilities by ensuring their performance to manage customers satisfaction and their engagement towards this hotel. </w:t>
      </w:r>
    </w:p>
    <w:p w14:paraId="2F238711" w14:textId="77777777" w:rsidR="00257A7A" w:rsidRPr="00701430" w:rsidRDefault="00257A7A" w:rsidP="00045C07">
      <w:pPr>
        <w:pStyle w:val="Heading2"/>
        <w:spacing w:before="240" w:after="240"/>
        <w:rPr>
          <w:rFonts w:cs="Times New Roman"/>
          <w:szCs w:val="24"/>
          <w:lang w:val="en-GB"/>
        </w:rPr>
      </w:pPr>
      <w:bookmarkStart w:id="3" w:name="_Toc107683417"/>
      <w:r w:rsidRPr="00701430">
        <w:rPr>
          <w:rFonts w:cs="Times New Roman"/>
          <w:szCs w:val="24"/>
          <w:lang w:val="en-GB"/>
        </w:rPr>
        <w:t>Recent change initiatives</w:t>
      </w:r>
      <w:bookmarkEnd w:id="3"/>
      <w:r w:rsidRPr="00701430">
        <w:rPr>
          <w:rFonts w:cs="Times New Roman"/>
          <w:szCs w:val="24"/>
          <w:lang w:val="en-GB"/>
        </w:rPr>
        <w:t xml:space="preserve"> </w:t>
      </w:r>
    </w:p>
    <w:p w14:paraId="01016016" w14:textId="77777777" w:rsidR="00257A7A" w:rsidRPr="00701430"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There are several changes initiated in the Hilton Hotel Group which has paved the way out for the hotel to gain more success and sustainability as well. Some of the recently change initiatives are as follows:</w:t>
      </w:r>
    </w:p>
    <w:p w14:paraId="2CCFD55B"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 xml:space="preserve">Enhancing hygiene and sanitation techniques </w:t>
      </w:r>
    </w:p>
    <w:p w14:paraId="3C38C1BA" w14:textId="77777777" w:rsidR="00257A7A" w:rsidRPr="00701430"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After the COVID 19 pandemic situation, the importance of maintaining cleanliness and hygiene has become important for each and every hospitality organisation. Considering the individual levels, for the Hilton Hotel group, by introducing this change has proven to be significant. This is because of the fact, after the nationwide lockdown, Hilton Hotel group were not in operation and thus, regaining the trust of the consumers have become difficult for them (</w:t>
      </w:r>
      <w:r w:rsidRPr="00701430">
        <w:rPr>
          <w:rFonts w:ascii="Times New Roman" w:hAnsi="Times New Roman" w:cs="Times New Roman"/>
          <w:sz w:val="24"/>
          <w:szCs w:val="24"/>
          <w:shd w:val="clear" w:color="auto" w:fill="FFFFFF"/>
          <w:lang w:val="en-GB"/>
        </w:rPr>
        <w:t>Bharwani</w:t>
      </w:r>
      <w:r w:rsidRPr="00701430">
        <w:rPr>
          <w:rFonts w:ascii="Times New Roman" w:hAnsi="Times New Roman" w:cs="Times New Roman"/>
          <w:sz w:val="24"/>
          <w:szCs w:val="24"/>
          <w:lang w:val="en-GB"/>
        </w:rPr>
        <w:t xml:space="preserve"> </w:t>
      </w:r>
      <w:r w:rsidRPr="00701430">
        <w:rPr>
          <w:rFonts w:ascii="Times New Roman" w:hAnsi="Times New Roman" w:cs="Times New Roman"/>
          <w:sz w:val="24"/>
          <w:szCs w:val="24"/>
          <w:shd w:val="clear" w:color="auto" w:fill="FFFFFF"/>
          <w:lang w:val="en-GB"/>
        </w:rPr>
        <w:t>and Mathews</w:t>
      </w:r>
      <w:r w:rsidRPr="00701430">
        <w:rPr>
          <w:rFonts w:ascii="Times New Roman" w:hAnsi="Times New Roman" w:cs="Times New Roman"/>
          <w:sz w:val="24"/>
          <w:szCs w:val="24"/>
          <w:lang w:val="en-GB"/>
        </w:rPr>
        <w:t xml:space="preserve">, 2021). With this this, it has become quite easier to regain the consumer’s trust. Whereas, considering the corporate level, the Hilton Hotel group has achieved a one step ahead as compared to the other existing hotels in the entire hotel industry as their new hygiene and sanitation techniques have been well implemented. </w:t>
      </w:r>
    </w:p>
    <w:p w14:paraId="686CCE5A"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 xml:space="preserve">Plan to double the number of existing properties </w:t>
      </w:r>
    </w:p>
    <w:p w14:paraId="313549AF" w14:textId="638A67F0" w:rsidR="00257A7A" w:rsidRPr="00B9445F" w:rsidRDefault="00257A7A" w:rsidP="00B9445F">
      <w:pPr>
        <w:spacing w:line="360" w:lineRule="auto"/>
        <w:jc w:val="both"/>
      </w:pPr>
      <w:r w:rsidRPr="00701430">
        <w:rPr>
          <w:rFonts w:ascii="Times New Roman" w:hAnsi="Times New Roman" w:cs="Times New Roman"/>
          <w:sz w:val="24"/>
          <w:szCs w:val="24"/>
          <w:lang w:val="en-GB"/>
        </w:rPr>
        <w:lastRenderedPageBreak/>
        <w:t xml:space="preserve">This is the second major change initiated by the Hilton Hotel group. Considering the individual level, they are aiming to expand their business so as to gain more revenues and achieve sustainability in the </w:t>
      </w:r>
      <w:r w:rsidRPr="001E3CFB">
        <w:rPr>
          <w:rFonts w:ascii="Times New Roman" w:hAnsi="Times New Roman" w:cs="Times New Roman"/>
          <w:sz w:val="24"/>
          <w:szCs w:val="24"/>
          <w:lang w:val="en-GB"/>
        </w:rPr>
        <w:t>future</w:t>
      </w:r>
      <w:r w:rsidR="00B9445F" w:rsidRPr="001E3CFB">
        <w:rPr>
          <w:rFonts w:ascii="Times New Roman" w:hAnsi="Times New Roman" w:cs="Times New Roman"/>
          <w:sz w:val="24"/>
          <w:szCs w:val="24"/>
          <w:lang w:val="en-GB"/>
        </w:rPr>
        <w:t xml:space="preserve"> (</w:t>
      </w:r>
      <w:r w:rsidR="00B9445F" w:rsidRPr="001E3CFB">
        <w:rPr>
          <w:rFonts w:ascii="Times New Roman" w:hAnsi="Times New Roman" w:cs="Times New Roman"/>
          <w:sz w:val="24"/>
          <w:szCs w:val="24"/>
          <w:shd w:val="clear" w:color="auto" w:fill="FFFFFF"/>
        </w:rPr>
        <w:t>Chang</w:t>
      </w:r>
      <w:r w:rsidR="00B9445F" w:rsidRPr="001E3CFB">
        <w:rPr>
          <w:rFonts w:ascii="Times New Roman" w:hAnsi="Times New Roman" w:cs="Times New Roman"/>
          <w:sz w:val="24"/>
          <w:szCs w:val="24"/>
        </w:rPr>
        <w:t xml:space="preserve"> </w:t>
      </w:r>
      <w:r w:rsidR="00B9445F" w:rsidRPr="001E3CFB">
        <w:rPr>
          <w:rFonts w:ascii="Times New Roman" w:hAnsi="Times New Roman" w:cs="Times New Roman"/>
          <w:i/>
          <w:sz w:val="24"/>
          <w:szCs w:val="24"/>
        </w:rPr>
        <w:t xml:space="preserve">et al., </w:t>
      </w:r>
      <w:r w:rsidR="00B9445F" w:rsidRPr="001E3CFB">
        <w:rPr>
          <w:rFonts w:ascii="Times New Roman" w:hAnsi="Times New Roman" w:cs="Times New Roman"/>
          <w:sz w:val="24"/>
          <w:szCs w:val="24"/>
          <w:shd w:val="clear" w:color="auto" w:fill="FFFFFF"/>
        </w:rPr>
        <w:t>2019</w:t>
      </w:r>
      <w:r w:rsidR="00B9445F" w:rsidRPr="001E3CFB">
        <w:rPr>
          <w:rFonts w:ascii="Times New Roman" w:hAnsi="Times New Roman" w:cs="Times New Roman"/>
          <w:sz w:val="24"/>
          <w:szCs w:val="24"/>
          <w:lang w:val="en-GB"/>
        </w:rPr>
        <w:t>)</w:t>
      </w:r>
      <w:r w:rsidRPr="001E3CFB">
        <w:rPr>
          <w:rFonts w:ascii="Times New Roman" w:hAnsi="Times New Roman" w:cs="Times New Roman"/>
          <w:sz w:val="24"/>
          <w:szCs w:val="24"/>
          <w:lang w:val="en-GB"/>
        </w:rPr>
        <w:t xml:space="preserve">. Whereas </w:t>
      </w:r>
      <w:r w:rsidRPr="00701430">
        <w:rPr>
          <w:rFonts w:ascii="Times New Roman" w:hAnsi="Times New Roman" w:cs="Times New Roman"/>
          <w:sz w:val="24"/>
          <w:szCs w:val="24"/>
          <w:lang w:val="en-GB"/>
        </w:rPr>
        <w:t xml:space="preserve">on the other hand, considering the corporate level, with the introduction of this change, the Hilton Hotel group would be able to gain more success and rank higher in the market industry as compared to the other existing hotels. This change would help them to be better than their competitors and gain more consumer base. </w:t>
      </w:r>
    </w:p>
    <w:p w14:paraId="64588322" w14:textId="77777777" w:rsidR="00257A7A" w:rsidRPr="00701430" w:rsidRDefault="00257A7A" w:rsidP="00045C07">
      <w:pPr>
        <w:spacing w:before="240" w:after="240" w:line="360" w:lineRule="auto"/>
        <w:jc w:val="both"/>
        <w:rPr>
          <w:rFonts w:ascii="Times New Roman" w:hAnsi="Times New Roman" w:cs="Times New Roman"/>
          <w:b/>
          <w:bCs/>
          <w:i/>
          <w:iCs/>
          <w:sz w:val="24"/>
          <w:szCs w:val="24"/>
          <w:lang w:val="en-GB"/>
        </w:rPr>
      </w:pPr>
      <w:r w:rsidRPr="00701430">
        <w:rPr>
          <w:rFonts w:ascii="Times New Roman" w:hAnsi="Times New Roman" w:cs="Times New Roman"/>
          <w:b/>
          <w:bCs/>
          <w:i/>
          <w:iCs/>
          <w:sz w:val="24"/>
          <w:szCs w:val="24"/>
          <w:lang w:val="en-GB"/>
        </w:rPr>
        <w:t xml:space="preserve">Doubling the number of key technologies </w:t>
      </w:r>
    </w:p>
    <w:p w14:paraId="32AB90E9" w14:textId="16F7B300" w:rsidR="00257A7A" w:rsidRPr="00701430"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 xml:space="preserve">Thirdly, the Hilton Hotel group has undertaken effective strategies in order to increase the number of key technologies such as contactless arrival technologies, digital key, online check in and check out facilities along with electrostatic sprayers as well. With the help of these key technologies, they would be able to upgrade their </w:t>
      </w:r>
      <w:r w:rsidR="00A677DC" w:rsidRPr="00701430">
        <w:rPr>
          <w:rFonts w:ascii="Times New Roman" w:hAnsi="Times New Roman" w:cs="Times New Roman"/>
          <w:sz w:val="24"/>
          <w:szCs w:val="24"/>
          <w:lang w:val="en-GB"/>
        </w:rPr>
        <w:t>organisational</w:t>
      </w:r>
      <w:r w:rsidRPr="00701430">
        <w:rPr>
          <w:rFonts w:ascii="Times New Roman" w:hAnsi="Times New Roman" w:cs="Times New Roman"/>
          <w:sz w:val="24"/>
          <w:szCs w:val="24"/>
          <w:lang w:val="en-GB"/>
        </w:rPr>
        <w:t xml:space="preserve"> status in the individual level (</w:t>
      </w:r>
      <w:r w:rsidRPr="00701430">
        <w:rPr>
          <w:rFonts w:ascii="Times New Roman" w:hAnsi="Times New Roman" w:cs="Times New Roman"/>
          <w:sz w:val="24"/>
          <w:szCs w:val="24"/>
          <w:shd w:val="clear" w:color="auto" w:fill="FFFFFF"/>
          <w:lang w:val="en-GB"/>
        </w:rPr>
        <w:t xml:space="preserve">Chan </w:t>
      </w:r>
      <w:r w:rsidRPr="00701430">
        <w:rPr>
          <w:rFonts w:ascii="Times New Roman" w:hAnsi="Times New Roman" w:cs="Times New Roman"/>
          <w:i/>
          <w:iCs/>
          <w:sz w:val="24"/>
          <w:szCs w:val="24"/>
          <w:shd w:val="clear" w:color="auto" w:fill="FFFFFF"/>
          <w:lang w:val="en-GB"/>
        </w:rPr>
        <w:t xml:space="preserve">et al., </w:t>
      </w:r>
      <w:r w:rsidRPr="00701430">
        <w:rPr>
          <w:rFonts w:ascii="Times New Roman" w:hAnsi="Times New Roman" w:cs="Times New Roman"/>
          <w:sz w:val="24"/>
          <w:szCs w:val="24"/>
          <w:shd w:val="clear" w:color="auto" w:fill="FFFFFF"/>
          <w:lang w:val="en-GB"/>
        </w:rPr>
        <w:t>2017)</w:t>
      </w:r>
      <w:r w:rsidRPr="00701430">
        <w:rPr>
          <w:rFonts w:ascii="Times New Roman" w:hAnsi="Times New Roman" w:cs="Times New Roman"/>
          <w:sz w:val="24"/>
          <w:szCs w:val="24"/>
          <w:lang w:val="en-GB"/>
        </w:rPr>
        <w:t xml:space="preserve">. Whereas, on the other hand, considering the corporate level, with the introduction of these technologies, the Hilton Hotel group would be able to be a better and widely accessible competitor as compared to the other existing hotels in this particular industry. The hotels with latest technologies are able to attract consumers more. This is how, the Hilton Hotel group in future would be able to gain more sustainable advantage in the future. </w:t>
      </w:r>
    </w:p>
    <w:p w14:paraId="70418AF6" w14:textId="3F960386" w:rsidR="00257A7A" w:rsidRPr="00701430" w:rsidRDefault="00257A7A" w:rsidP="00045C07">
      <w:pPr>
        <w:spacing w:before="240" w:after="240" w:line="360" w:lineRule="auto"/>
        <w:jc w:val="both"/>
        <w:rPr>
          <w:rFonts w:ascii="Times New Roman" w:hAnsi="Times New Roman" w:cs="Times New Roman"/>
          <w:sz w:val="24"/>
          <w:szCs w:val="24"/>
          <w:lang w:val="en-GB"/>
        </w:rPr>
      </w:pPr>
      <w:r w:rsidRPr="00701430">
        <w:rPr>
          <w:rFonts w:ascii="Times New Roman" w:hAnsi="Times New Roman" w:cs="Times New Roman"/>
          <w:sz w:val="24"/>
          <w:szCs w:val="24"/>
          <w:lang w:val="en-GB"/>
        </w:rPr>
        <w:t xml:space="preserve">These are the few changes which have recently been proposed and some of these are already in possession for the execution in the upcoming future of the business. </w:t>
      </w:r>
    </w:p>
    <w:p w14:paraId="00000001" w14:textId="482C8D9D" w:rsidR="00267532" w:rsidRPr="00701430" w:rsidRDefault="000729E6" w:rsidP="00045C07">
      <w:pPr>
        <w:pStyle w:val="Heading2"/>
        <w:spacing w:before="240" w:after="240"/>
        <w:rPr>
          <w:lang w:val="en-GB"/>
        </w:rPr>
      </w:pPr>
      <w:bookmarkStart w:id="4" w:name="_Toc107683418"/>
      <w:r w:rsidRPr="00701430">
        <w:rPr>
          <w:lang w:val="en-GB"/>
        </w:rPr>
        <w:t>Impact of changes and how those were managed</w:t>
      </w:r>
      <w:bookmarkEnd w:id="4"/>
    </w:p>
    <w:p w14:paraId="00000002" w14:textId="08987230" w:rsidR="00267532" w:rsidRPr="00A727A9" w:rsidRDefault="000729E6" w:rsidP="00A677DC">
      <w:pPr>
        <w:spacing w:line="360" w:lineRule="auto"/>
        <w:jc w:val="both"/>
      </w:pPr>
      <w:r w:rsidRPr="00701430">
        <w:rPr>
          <w:rFonts w:ascii="Times New Roman" w:eastAsia="Times New Roman" w:hAnsi="Times New Roman" w:cs="Times New Roman"/>
          <w:sz w:val="24"/>
          <w:szCs w:val="24"/>
          <w:lang w:val="en-GB"/>
        </w:rPr>
        <w:t xml:space="preserve">Different changes are conducted in Hilton Hotels to improve its efficiency. It is expected that changes can provide a better positive impact on the performance of this hotel. Implementation of a hygiene and sanitation program may help to maintain the health and safety of tourists who come to take services from this </w:t>
      </w:r>
      <w:r w:rsidRPr="001E3CFB">
        <w:rPr>
          <w:rFonts w:ascii="Times New Roman" w:eastAsia="Times New Roman" w:hAnsi="Times New Roman" w:cs="Times New Roman"/>
          <w:sz w:val="24"/>
          <w:szCs w:val="24"/>
          <w:lang w:val="en-GB"/>
        </w:rPr>
        <w:t>hotel</w:t>
      </w:r>
      <w:r w:rsidR="00A677DC" w:rsidRPr="001E3CFB">
        <w:rPr>
          <w:rFonts w:ascii="Times New Roman" w:eastAsia="Times New Roman" w:hAnsi="Times New Roman" w:cs="Times New Roman"/>
          <w:sz w:val="24"/>
          <w:szCs w:val="24"/>
          <w:lang w:val="en-GB"/>
        </w:rPr>
        <w:t xml:space="preserve"> (</w:t>
      </w:r>
      <w:r w:rsidR="00A677DC" w:rsidRPr="001E3CFB">
        <w:rPr>
          <w:rFonts w:ascii="Times New Roman" w:hAnsi="Times New Roman" w:cs="Times New Roman"/>
          <w:sz w:val="24"/>
          <w:szCs w:val="24"/>
          <w:shd w:val="clear" w:color="auto" w:fill="FFFFFF"/>
        </w:rPr>
        <w:t>Liu</w:t>
      </w:r>
      <w:r w:rsidR="00A677DC" w:rsidRPr="001E3CFB">
        <w:rPr>
          <w:rFonts w:ascii="Times New Roman" w:hAnsi="Times New Roman" w:cs="Times New Roman"/>
          <w:sz w:val="24"/>
          <w:szCs w:val="24"/>
        </w:rPr>
        <w:t xml:space="preserve"> </w:t>
      </w:r>
      <w:r w:rsidR="00A677DC" w:rsidRPr="001E3CFB">
        <w:rPr>
          <w:rFonts w:ascii="Times New Roman" w:hAnsi="Times New Roman" w:cs="Times New Roman"/>
          <w:sz w:val="24"/>
          <w:szCs w:val="24"/>
          <w:shd w:val="clear" w:color="auto" w:fill="FFFFFF"/>
        </w:rPr>
        <w:t>and Yang</w:t>
      </w:r>
      <w:r w:rsidR="00A677DC" w:rsidRPr="001E3CFB">
        <w:rPr>
          <w:rFonts w:ascii="Times New Roman" w:hAnsi="Times New Roman" w:cs="Times New Roman"/>
          <w:sz w:val="24"/>
          <w:szCs w:val="24"/>
        </w:rPr>
        <w:t xml:space="preserve">, </w:t>
      </w:r>
      <w:r w:rsidR="00A677DC" w:rsidRPr="001E3CFB">
        <w:rPr>
          <w:rFonts w:ascii="Times New Roman" w:hAnsi="Times New Roman" w:cs="Times New Roman"/>
          <w:sz w:val="24"/>
          <w:szCs w:val="24"/>
          <w:shd w:val="clear" w:color="auto" w:fill="FFFFFF"/>
        </w:rPr>
        <w:t>2021</w:t>
      </w:r>
      <w:r w:rsidR="00A677DC"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xml:space="preserve">. </w:t>
      </w:r>
      <w:r w:rsidRPr="00701430">
        <w:rPr>
          <w:rFonts w:ascii="Times New Roman" w:eastAsia="Times New Roman" w:hAnsi="Times New Roman" w:cs="Times New Roman"/>
          <w:sz w:val="24"/>
          <w:szCs w:val="24"/>
          <w:lang w:val="en-GB"/>
        </w:rPr>
        <w:t xml:space="preserve">After the sudden outburst of the </w:t>
      </w:r>
      <w:r w:rsidR="00A677DC">
        <w:rPr>
          <w:rFonts w:ascii="Times New Roman" w:eastAsia="Times New Roman" w:hAnsi="Times New Roman" w:cs="Times New Roman"/>
          <w:sz w:val="24"/>
          <w:szCs w:val="24"/>
          <w:lang w:val="en-GB"/>
        </w:rPr>
        <w:t>C</w:t>
      </w:r>
      <w:r w:rsidRPr="00701430">
        <w:rPr>
          <w:rFonts w:ascii="Times New Roman" w:eastAsia="Times New Roman" w:hAnsi="Times New Roman" w:cs="Times New Roman"/>
          <w:sz w:val="24"/>
          <w:szCs w:val="24"/>
          <w:lang w:val="en-GB"/>
        </w:rPr>
        <w:t>ovid</w:t>
      </w:r>
      <w:r w:rsidR="00A677DC">
        <w:rPr>
          <w:rFonts w:ascii="Times New Roman" w:eastAsia="Times New Roman" w:hAnsi="Times New Roman" w:cs="Times New Roman"/>
          <w:sz w:val="24"/>
          <w:szCs w:val="24"/>
          <w:lang w:val="en-GB"/>
        </w:rPr>
        <w:t>-19</w:t>
      </w:r>
      <w:r w:rsidRPr="00701430">
        <w:rPr>
          <w:rFonts w:ascii="Times New Roman" w:eastAsia="Times New Roman" w:hAnsi="Times New Roman" w:cs="Times New Roman"/>
          <w:sz w:val="24"/>
          <w:szCs w:val="24"/>
          <w:lang w:val="en-GB"/>
        </w:rPr>
        <w:t xml:space="preserve"> pandemic, hygiene practices become first priority for both tourists and employees. Tourists are more prone to take service from a hotel that has an excellent hygiene and sanitation process (Elysia </w:t>
      </w:r>
      <w:r w:rsidRPr="00701430">
        <w:rPr>
          <w:rFonts w:ascii="Times New Roman" w:eastAsia="Times New Roman" w:hAnsi="Times New Roman" w:cs="Times New Roman"/>
          <w:i/>
          <w:sz w:val="24"/>
          <w:szCs w:val="24"/>
          <w:lang w:val="en-GB"/>
        </w:rPr>
        <w:t xml:space="preserve">et al., </w:t>
      </w:r>
      <w:r w:rsidRPr="00701430">
        <w:rPr>
          <w:rFonts w:ascii="Times New Roman" w:eastAsia="Times New Roman" w:hAnsi="Times New Roman" w:cs="Times New Roman"/>
          <w:sz w:val="24"/>
          <w:szCs w:val="24"/>
          <w:lang w:val="en-GB"/>
        </w:rPr>
        <w:t xml:space="preserve">2020). For this reason, it is expected that the provision of a better focus on sanitation may improve the satisfaction of tourists. It may also provide better safety to the employees and improve the performance or the motivation of employees. Hilton hotel also decided to implement a double </w:t>
      </w:r>
      <w:r w:rsidRPr="00701430">
        <w:rPr>
          <w:rFonts w:ascii="Times New Roman" w:eastAsia="Times New Roman" w:hAnsi="Times New Roman" w:cs="Times New Roman"/>
          <w:sz w:val="24"/>
          <w:szCs w:val="24"/>
          <w:lang w:val="en-GB"/>
        </w:rPr>
        <w:lastRenderedPageBreak/>
        <w:t xml:space="preserve">number of technologies that may help the hotel to improve its productivity. It is expected that doubling innovative technology may improve the customer satisfaction level or customers' experiences as it can make different processes </w:t>
      </w:r>
      <w:r w:rsidR="009F68E7" w:rsidRPr="001E3CFB">
        <w:rPr>
          <w:rFonts w:ascii="Times New Roman" w:eastAsia="Times New Roman" w:hAnsi="Times New Roman" w:cs="Times New Roman"/>
          <w:sz w:val="24"/>
          <w:szCs w:val="24"/>
          <w:lang w:val="en-GB"/>
        </w:rPr>
        <w:t>smoother</w:t>
      </w:r>
      <w:r w:rsidR="00A727A9" w:rsidRPr="001E3CFB">
        <w:rPr>
          <w:rFonts w:ascii="Times New Roman" w:eastAsia="Times New Roman" w:hAnsi="Times New Roman" w:cs="Times New Roman"/>
          <w:sz w:val="24"/>
          <w:szCs w:val="24"/>
          <w:lang w:val="en-GB"/>
        </w:rPr>
        <w:t xml:space="preserve"> (</w:t>
      </w:r>
      <w:r w:rsidR="00A727A9" w:rsidRPr="001E3CFB">
        <w:rPr>
          <w:rFonts w:ascii="Times New Roman" w:hAnsi="Times New Roman" w:cs="Times New Roman"/>
          <w:sz w:val="24"/>
          <w:szCs w:val="24"/>
          <w:shd w:val="clear" w:color="auto" w:fill="FFFFFF"/>
        </w:rPr>
        <w:t>Gupta</w:t>
      </w:r>
      <w:r w:rsidR="00A727A9" w:rsidRPr="001E3CFB">
        <w:rPr>
          <w:rFonts w:ascii="Times New Roman" w:hAnsi="Times New Roman" w:cs="Times New Roman"/>
          <w:sz w:val="24"/>
          <w:szCs w:val="24"/>
        </w:rPr>
        <w:t xml:space="preserve"> </w:t>
      </w:r>
      <w:r w:rsidR="00A727A9" w:rsidRPr="001E3CFB">
        <w:rPr>
          <w:rFonts w:ascii="Times New Roman" w:hAnsi="Times New Roman" w:cs="Times New Roman"/>
          <w:i/>
          <w:sz w:val="24"/>
          <w:szCs w:val="24"/>
        </w:rPr>
        <w:t xml:space="preserve">et al., </w:t>
      </w:r>
      <w:r w:rsidR="00A727A9" w:rsidRPr="001E3CFB">
        <w:rPr>
          <w:rFonts w:ascii="Times New Roman" w:hAnsi="Times New Roman" w:cs="Times New Roman"/>
          <w:sz w:val="24"/>
          <w:szCs w:val="24"/>
          <w:shd w:val="clear" w:color="auto" w:fill="FFFFFF"/>
        </w:rPr>
        <w:t>2022</w:t>
      </w:r>
      <w:r w:rsidR="00A727A9"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xml:space="preserve">. Innovative </w:t>
      </w:r>
      <w:r w:rsidR="009F68E7" w:rsidRPr="00701430">
        <w:rPr>
          <w:rFonts w:ascii="Times New Roman" w:eastAsia="Times New Roman" w:hAnsi="Times New Roman" w:cs="Times New Roman"/>
          <w:sz w:val="24"/>
          <w:szCs w:val="24"/>
          <w:lang w:val="en-GB"/>
        </w:rPr>
        <w:t>technique</w:t>
      </w:r>
      <w:r w:rsidRPr="00701430">
        <w:rPr>
          <w:rFonts w:ascii="Times New Roman" w:eastAsia="Times New Roman" w:hAnsi="Times New Roman" w:cs="Times New Roman"/>
          <w:sz w:val="24"/>
          <w:szCs w:val="24"/>
          <w:lang w:val="en-GB"/>
        </w:rPr>
        <w:t xml:space="preserve"> also helps this hotel to remain in the current trend and helps to meet the demands of customers by meeting their ever-changing demands. </w:t>
      </w:r>
    </w:p>
    <w:p w14:paraId="6200F008" w14:textId="4199A740" w:rsidR="00323D4C" w:rsidRDefault="00323D4C" w:rsidP="00B9445F">
      <w:pPr>
        <w:spacing w:before="240" w:after="240" w:line="360" w:lineRule="auto"/>
        <w:jc w:val="center"/>
        <w:rPr>
          <w:rFonts w:ascii="Times New Roman" w:eastAsia="Times New Roman" w:hAnsi="Times New Roman" w:cs="Times New Roman"/>
          <w:sz w:val="24"/>
          <w:szCs w:val="24"/>
          <w:lang w:val="en-GB"/>
        </w:rPr>
      </w:pPr>
      <w:r>
        <w:rPr>
          <w:noProof/>
          <w:lang w:val="en-GB" w:eastAsia="en-GB"/>
        </w:rPr>
        <w:drawing>
          <wp:inline distT="0" distB="0" distL="0" distR="0" wp14:anchorId="75CC8A53" wp14:editId="7DC67594">
            <wp:extent cx="5943600" cy="37280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28085"/>
                    </a:xfrm>
                    <a:prstGeom prst="rect">
                      <a:avLst/>
                    </a:prstGeom>
                  </pic:spPr>
                </pic:pic>
              </a:graphicData>
            </a:graphic>
          </wp:inline>
        </w:drawing>
      </w:r>
    </w:p>
    <w:p w14:paraId="3EB21F16" w14:textId="2D1FA3B4" w:rsidR="00323D4C" w:rsidRPr="001E3CFB" w:rsidRDefault="00323D4C" w:rsidP="00B9445F">
      <w:pPr>
        <w:spacing w:before="240" w:after="240" w:line="360" w:lineRule="auto"/>
        <w:jc w:val="center"/>
        <w:rPr>
          <w:rFonts w:ascii="Times New Roman" w:eastAsia="Times New Roman" w:hAnsi="Times New Roman" w:cs="Times New Roman"/>
          <w:b/>
          <w:sz w:val="24"/>
          <w:szCs w:val="24"/>
          <w:lang w:val="en-GB"/>
        </w:rPr>
      </w:pPr>
      <w:r w:rsidRPr="001E3CFB">
        <w:rPr>
          <w:rFonts w:ascii="Times New Roman" w:eastAsia="Times New Roman" w:hAnsi="Times New Roman" w:cs="Times New Roman"/>
          <w:b/>
          <w:sz w:val="24"/>
          <w:szCs w:val="24"/>
          <w:lang w:val="en-GB"/>
        </w:rPr>
        <w:t xml:space="preserve">Figure 1: </w:t>
      </w:r>
      <w:r w:rsidR="00B9445F" w:rsidRPr="001E3CFB">
        <w:rPr>
          <w:rFonts w:ascii="Times New Roman" w:eastAsia="Times New Roman" w:hAnsi="Times New Roman" w:cs="Times New Roman"/>
          <w:b/>
          <w:sz w:val="24"/>
          <w:szCs w:val="24"/>
          <w:lang w:val="en-GB"/>
        </w:rPr>
        <w:t>Hilton Worldwide Holdings revenue growth from 2009 to 2021</w:t>
      </w:r>
    </w:p>
    <w:p w14:paraId="31D80B94" w14:textId="459C9625" w:rsidR="00B9445F" w:rsidRPr="001E3CFB" w:rsidRDefault="00B9445F" w:rsidP="00B9445F">
      <w:pPr>
        <w:jc w:val="center"/>
      </w:pPr>
      <w:r w:rsidRPr="001E3CFB">
        <w:rPr>
          <w:rFonts w:ascii="Times New Roman" w:eastAsia="Times New Roman" w:hAnsi="Times New Roman" w:cs="Times New Roman"/>
          <w:sz w:val="24"/>
          <w:szCs w:val="24"/>
          <w:lang w:val="en-GB"/>
        </w:rPr>
        <w:t xml:space="preserve">(Source: </w:t>
      </w:r>
      <w:r w:rsidRPr="001E3CFB">
        <w:rPr>
          <w:rFonts w:ascii="Times New Roman" w:hAnsi="Times New Roman" w:cs="Times New Roman"/>
          <w:sz w:val="24"/>
          <w:szCs w:val="24"/>
          <w:shd w:val="clear" w:color="auto" w:fill="FFFFFF"/>
        </w:rPr>
        <w:t>Statista</w:t>
      </w:r>
      <w:r w:rsidRPr="001E3CFB">
        <w:t xml:space="preserve">, </w:t>
      </w:r>
      <w:r w:rsidRPr="001E3CFB">
        <w:rPr>
          <w:rFonts w:ascii="Times New Roman" w:hAnsi="Times New Roman" w:cs="Times New Roman"/>
          <w:sz w:val="24"/>
          <w:szCs w:val="24"/>
          <w:shd w:val="clear" w:color="auto" w:fill="FFFFFF"/>
        </w:rPr>
        <w:t>2022</w:t>
      </w:r>
      <w:r w:rsidRPr="001E3CFB">
        <w:rPr>
          <w:rFonts w:ascii="Times New Roman" w:eastAsia="Times New Roman" w:hAnsi="Times New Roman" w:cs="Times New Roman"/>
          <w:sz w:val="24"/>
          <w:szCs w:val="24"/>
          <w:lang w:val="en-GB"/>
        </w:rPr>
        <w:t>)</w:t>
      </w:r>
    </w:p>
    <w:p w14:paraId="00000003" w14:textId="17DC3BE6" w:rsidR="00267532" w:rsidRPr="001E3CFB" w:rsidRDefault="000729E6" w:rsidP="00A727A9">
      <w:pPr>
        <w:spacing w:line="360" w:lineRule="auto"/>
        <w:jc w:val="both"/>
      </w:pPr>
      <w:r w:rsidRPr="00701430">
        <w:rPr>
          <w:rFonts w:ascii="Times New Roman" w:eastAsia="Times New Roman" w:hAnsi="Times New Roman" w:cs="Times New Roman"/>
          <w:sz w:val="24"/>
          <w:szCs w:val="24"/>
          <w:lang w:val="en-GB"/>
        </w:rPr>
        <w:t>Implementation of doubling technology may lower the waiting time of customers and it makes the booking of hotel rooms more convenient. Hilton hotel also tries to improve the number of existing services that may help to achieve more customers as compared to the previous. It may help the company to achieve more profit and revenue</w:t>
      </w:r>
      <w:r w:rsidRPr="001E3CFB">
        <w:rPr>
          <w:rFonts w:ascii="Times New Roman" w:eastAsia="Times New Roman" w:hAnsi="Times New Roman" w:cs="Times New Roman"/>
          <w:sz w:val="24"/>
          <w:szCs w:val="24"/>
          <w:lang w:val="en-GB"/>
        </w:rPr>
        <w:t xml:space="preserve">. </w:t>
      </w:r>
      <w:r w:rsidR="00B9445F" w:rsidRPr="001E3CFB">
        <w:rPr>
          <w:rFonts w:ascii="Times New Roman" w:eastAsia="Times New Roman" w:hAnsi="Times New Roman" w:cs="Times New Roman"/>
          <w:sz w:val="24"/>
          <w:szCs w:val="24"/>
          <w:lang w:val="en-GB"/>
        </w:rPr>
        <w:t xml:space="preserve">As per observation Hilton Worldwide Holding Inc. collected approx. 5.79 billion U.S. dollars revenue in the year 2021. </w:t>
      </w:r>
      <w:r w:rsidRPr="001E3CFB">
        <w:rPr>
          <w:rFonts w:ascii="Times New Roman" w:eastAsia="Times New Roman" w:hAnsi="Times New Roman" w:cs="Times New Roman"/>
          <w:sz w:val="24"/>
          <w:szCs w:val="24"/>
          <w:lang w:val="en-GB"/>
        </w:rPr>
        <w:t xml:space="preserve">It is </w:t>
      </w:r>
      <w:r w:rsidRPr="00701430">
        <w:rPr>
          <w:rFonts w:ascii="Times New Roman" w:eastAsia="Times New Roman" w:hAnsi="Times New Roman" w:cs="Times New Roman"/>
          <w:sz w:val="24"/>
          <w:szCs w:val="24"/>
          <w:lang w:val="en-GB"/>
        </w:rPr>
        <w:t xml:space="preserve">expected that Hilton may be able to meet the demands of customers during the holiday season and may be able to provide adequate services or products to the customers (Cole </w:t>
      </w:r>
      <w:r w:rsidRPr="00701430">
        <w:rPr>
          <w:rFonts w:ascii="Times New Roman" w:eastAsia="Times New Roman" w:hAnsi="Times New Roman" w:cs="Times New Roman"/>
          <w:i/>
          <w:sz w:val="24"/>
          <w:szCs w:val="24"/>
          <w:lang w:val="en-GB"/>
        </w:rPr>
        <w:t xml:space="preserve">et al., </w:t>
      </w:r>
      <w:r w:rsidRPr="00701430">
        <w:rPr>
          <w:rFonts w:ascii="Times New Roman" w:eastAsia="Times New Roman" w:hAnsi="Times New Roman" w:cs="Times New Roman"/>
          <w:sz w:val="24"/>
          <w:szCs w:val="24"/>
          <w:lang w:val="en-GB"/>
        </w:rPr>
        <w:t xml:space="preserve">2020). In a similar manner, it can be said that improvement in investment amount may help Hilton to improve its number of technology </w:t>
      </w:r>
      <w:r w:rsidRPr="00701430">
        <w:rPr>
          <w:rFonts w:ascii="Times New Roman" w:eastAsia="Times New Roman" w:hAnsi="Times New Roman" w:cs="Times New Roman"/>
          <w:sz w:val="24"/>
          <w:szCs w:val="24"/>
          <w:lang w:val="en-GB"/>
        </w:rPr>
        <w:lastRenderedPageBreak/>
        <w:t xml:space="preserve">and pre-existing services. It is also required to recruit efficient employees so that they can handle different innovative technology efficiently. Implementation of innovation is responsible to manage sanitation and hygiene in the Hilton hotel. It is required to keep the bathroom clean and needs to provide adequate toiletries to the tourists to maintain hygiene and </w:t>
      </w:r>
      <w:r w:rsidRPr="001E3CFB">
        <w:rPr>
          <w:rFonts w:ascii="Times New Roman" w:eastAsia="Times New Roman" w:hAnsi="Times New Roman" w:cs="Times New Roman"/>
          <w:sz w:val="24"/>
          <w:szCs w:val="24"/>
          <w:lang w:val="en-GB"/>
        </w:rPr>
        <w:t>sanitation</w:t>
      </w:r>
      <w:r w:rsidR="00B9445F" w:rsidRPr="001E3CFB">
        <w:rPr>
          <w:rFonts w:ascii="Times New Roman" w:eastAsia="Times New Roman" w:hAnsi="Times New Roman" w:cs="Times New Roman"/>
          <w:sz w:val="24"/>
          <w:szCs w:val="24"/>
          <w:lang w:val="en-GB"/>
        </w:rPr>
        <w:t xml:space="preserve"> (</w:t>
      </w:r>
      <w:r w:rsidR="00B9445F" w:rsidRPr="001E3CFB">
        <w:rPr>
          <w:rFonts w:ascii="Times New Roman" w:hAnsi="Times New Roman" w:cs="Times New Roman"/>
          <w:sz w:val="24"/>
          <w:szCs w:val="24"/>
          <w:shd w:val="clear" w:color="auto" w:fill="FFFFFF"/>
        </w:rPr>
        <w:t>Shin</w:t>
      </w:r>
      <w:r w:rsidR="00B9445F" w:rsidRPr="001E3CFB">
        <w:rPr>
          <w:rFonts w:ascii="Times New Roman" w:hAnsi="Times New Roman" w:cs="Times New Roman"/>
          <w:sz w:val="24"/>
          <w:szCs w:val="24"/>
        </w:rPr>
        <w:t xml:space="preserve"> </w:t>
      </w:r>
      <w:r w:rsidR="00B9445F" w:rsidRPr="001E3CFB">
        <w:rPr>
          <w:rFonts w:ascii="Times New Roman" w:hAnsi="Times New Roman" w:cs="Times New Roman"/>
          <w:i/>
          <w:sz w:val="24"/>
          <w:szCs w:val="24"/>
        </w:rPr>
        <w:t xml:space="preserve">et al., </w:t>
      </w:r>
      <w:r w:rsidR="00B9445F" w:rsidRPr="001E3CFB">
        <w:rPr>
          <w:rFonts w:ascii="Times New Roman" w:hAnsi="Times New Roman" w:cs="Times New Roman"/>
          <w:sz w:val="24"/>
          <w:szCs w:val="24"/>
          <w:shd w:val="clear" w:color="auto" w:fill="FFFFFF"/>
        </w:rPr>
        <w:t>2019</w:t>
      </w:r>
      <w:r w:rsidR="00B9445F"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xml:space="preserve">. </w:t>
      </w:r>
      <w:r w:rsidRPr="00701430">
        <w:rPr>
          <w:rFonts w:ascii="Times New Roman" w:eastAsia="Times New Roman" w:hAnsi="Times New Roman" w:cs="Times New Roman"/>
          <w:sz w:val="24"/>
          <w:szCs w:val="24"/>
          <w:lang w:val="en-GB"/>
        </w:rPr>
        <w:t xml:space="preserve">It is also required to keep the arrangement of adequate water supply in the bathroom to maintain proper hygiene and sanitation. Employees need to provide focus on the preparation and handling of food. The hotel needs to ensure that safe or superior quality food is provided to customers by maintaining food </w:t>
      </w:r>
      <w:r w:rsidRPr="001E3CFB">
        <w:rPr>
          <w:rFonts w:ascii="Times New Roman" w:eastAsia="Times New Roman" w:hAnsi="Times New Roman" w:cs="Times New Roman"/>
          <w:sz w:val="24"/>
          <w:szCs w:val="24"/>
          <w:lang w:val="en-GB"/>
        </w:rPr>
        <w:t>hygiene</w:t>
      </w:r>
      <w:r w:rsidR="00A727A9" w:rsidRPr="001E3CFB">
        <w:rPr>
          <w:rFonts w:ascii="Times New Roman" w:eastAsia="Times New Roman" w:hAnsi="Times New Roman" w:cs="Times New Roman"/>
          <w:sz w:val="24"/>
          <w:szCs w:val="24"/>
          <w:lang w:val="en-GB"/>
        </w:rPr>
        <w:t xml:space="preserve"> (</w:t>
      </w:r>
      <w:r w:rsidR="00A727A9" w:rsidRPr="001E3CFB">
        <w:rPr>
          <w:rFonts w:ascii="Times New Roman" w:hAnsi="Times New Roman" w:cs="Times New Roman"/>
          <w:sz w:val="24"/>
          <w:szCs w:val="24"/>
          <w:shd w:val="clear" w:color="auto" w:fill="FFFFFF"/>
        </w:rPr>
        <w:t>Hameed</w:t>
      </w:r>
      <w:r w:rsidR="00A727A9" w:rsidRPr="001E3CFB">
        <w:rPr>
          <w:rFonts w:ascii="Times New Roman" w:hAnsi="Times New Roman" w:cs="Times New Roman"/>
          <w:sz w:val="24"/>
          <w:szCs w:val="24"/>
        </w:rPr>
        <w:t xml:space="preserve"> </w:t>
      </w:r>
      <w:r w:rsidR="00A727A9" w:rsidRPr="001E3CFB">
        <w:rPr>
          <w:rFonts w:ascii="Times New Roman" w:hAnsi="Times New Roman" w:cs="Times New Roman"/>
          <w:i/>
          <w:sz w:val="24"/>
          <w:szCs w:val="24"/>
        </w:rPr>
        <w:t xml:space="preserve">et al., </w:t>
      </w:r>
      <w:r w:rsidR="00A727A9" w:rsidRPr="001E3CFB">
        <w:rPr>
          <w:rFonts w:ascii="Times New Roman" w:hAnsi="Times New Roman" w:cs="Times New Roman"/>
          <w:sz w:val="24"/>
          <w:szCs w:val="24"/>
          <w:shd w:val="clear" w:color="auto" w:fill="FFFFFF"/>
        </w:rPr>
        <w:t>2021</w:t>
      </w:r>
      <w:r w:rsidR="00A727A9"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xml:space="preserve">. </w:t>
      </w:r>
    </w:p>
    <w:p w14:paraId="00000004" w14:textId="77777777" w:rsidR="00267532" w:rsidRPr="00701430" w:rsidRDefault="000729E6" w:rsidP="00045C07">
      <w:pPr>
        <w:pStyle w:val="Heading2"/>
        <w:spacing w:before="240" w:after="240"/>
        <w:rPr>
          <w:lang w:val="en-GB"/>
        </w:rPr>
      </w:pPr>
      <w:bookmarkStart w:id="5" w:name="_Toc107683419"/>
      <w:r w:rsidRPr="00701430">
        <w:rPr>
          <w:lang w:val="en-GB"/>
        </w:rPr>
        <w:t>Strategic direction and current business performance</w:t>
      </w:r>
      <w:bookmarkEnd w:id="5"/>
    </w:p>
    <w:p w14:paraId="00000005" w14:textId="58CC9CB0" w:rsidR="00267532" w:rsidRPr="00A727A9" w:rsidRDefault="000729E6" w:rsidP="00A727A9">
      <w:pPr>
        <w:spacing w:line="360" w:lineRule="auto"/>
        <w:jc w:val="both"/>
      </w:pPr>
      <w:r w:rsidRPr="00701430">
        <w:rPr>
          <w:rFonts w:ascii="Times New Roman" w:eastAsia="Times New Roman" w:hAnsi="Times New Roman" w:cs="Times New Roman"/>
          <w:sz w:val="24"/>
          <w:szCs w:val="24"/>
          <w:lang w:val="en-GB"/>
        </w:rPr>
        <w:t xml:space="preserve">According to the current assignment, it is possible to develop a clear concept about the strategic direction and current performance of the selected organisation, Hilton Hotel Group. Strategic direction is responsible to implement excellent planning to maintain the progress of an organisation towards its goal and objectives. According to the concept of strategic direction, Hilton Hotel will be able to chive a huge profit amount by offering superior services including room service or meal service to </w:t>
      </w:r>
      <w:r w:rsidR="00A677DC" w:rsidRPr="00701430">
        <w:rPr>
          <w:rFonts w:ascii="Times New Roman" w:eastAsia="Times New Roman" w:hAnsi="Times New Roman" w:cs="Times New Roman"/>
          <w:sz w:val="24"/>
          <w:szCs w:val="24"/>
          <w:lang w:val="en-GB"/>
        </w:rPr>
        <w:t>travellers</w:t>
      </w:r>
      <w:r w:rsidRPr="00701430">
        <w:rPr>
          <w:rFonts w:ascii="Times New Roman" w:eastAsia="Times New Roman" w:hAnsi="Times New Roman" w:cs="Times New Roman"/>
          <w:sz w:val="24"/>
          <w:szCs w:val="24"/>
          <w:lang w:val="en-GB"/>
        </w:rPr>
        <w:t xml:space="preserve"> (Khurramov, 2020). The Hilton Hotel industry tries to develop trust and confidence among the tourists by the maintenance of innovation and developing </w:t>
      </w:r>
      <w:r w:rsidR="009F68E7" w:rsidRPr="00701430">
        <w:rPr>
          <w:rFonts w:ascii="Times New Roman" w:eastAsia="Times New Roman" w:hAnsi="Times New Roman" w:cs="Times New Roman"/>
          <w:sz w:val="24"/>
          <w:szCs w:val="24"/>
          <w:lang w:val="en-GB"/>
        </w:rPr>
        <w:t>customers’</w:t>
      </w:r>
      <w:r w:rsidRPr="00701430">
        <w:rPr>
          <w:rFonts w:ascii="Times New Roman" w:eastAsia="Times New Roman" w:hAnsi="Times New Roman" w:cs="Times New Roman"/>
          <w:sz w:val="24"/>
          <w:szCs w:val="24"/>
          <w:lang w:val="en-GB"/>
        </w:rPr>
        <w:t xml:space="preserve"> connection. It is identified that Hilton Hotel </w:t>
      </w:r>
      <w:r w:rsidR="009F68E7" w:rsidRPr="00701430">
        <w:rPr>
          <w:rFonts w:ascii="Times New Roman" w:eastAsia="Times New Roman" w:hAnsi="Times New Roman" w:cs="Times New Roman"/>
          <w:sz w:val="24"/>
          <w:szCs w:val="24"/>
          <w:lang w:val="en-GB"/>
        </w:rPr>
        <w:t>Group</w:t>
      </w:r>
      <w:r w:rsidRPr="00701430">
        <w:rPr>
          <w:rFonts w:ascii="Times New Roman" w:eastAsia="Times New Roman" w:hAnsi="Times New Roman" w:cs="Times New Roman"/>
          <w:sz w:val="24"/>
          <w:szCs w:val="24"/>
          <w:lang w:val="en-GB"/>
        </w:rPr>
        <w:t xml:space="preserve"> is responsible to meet both corporate and individual needs. The company has greater importance at the corporate level as it helps to improve the economic condition of the country and enhances the exchange of foreign </w:t>
      </w:r>
      <w:r w:rsidRPr="001E3CFB">
        <w:rPr>
          <w:rFonts w:ascii="Times New Roman" w:eastAsia="Times New Roman" w:hAnsi="Times New Roman" w:cs="Times New Roman"/>
          <w:sz w:val="24"/>
          <w:szCs w:val="24"/>
          <w:lang w:val="en-GB"/>
        </w:rPr>
        <w:t>currencies</w:t>
      </w:r>
      <w:r w:rsidR="00A727A9" w:rsidRPr="001E3CFB">
        <w:rPr>
          <w:rFonts w:ascii="Times New Roman" w:eastAsia="Times New Roman" w:hAnsi="Times New Roman" w:cs="Times New Roman"/>
          <w:sz w:val="24"/>
          <w:szCs w:val="24"/>
          <w:lang w:val="en-GB"/>
        </w:rPr>
        <w:t xml:space="preserve"> (</w:t>
      </w:r>
      <w:r w:rsidR="00A727A9" w:rsidRPr="001E3CFB">
        <w:rPr>
          <w:rFonts w:ascii="Times New Roman" w:hAnsi="Times New Roman" w:cs="Times New Roman"/>
          <w:sz w:val="24"/>
          <w:szCs w:val="24"/>
          <w:shd w:val="clear" w:color="auto" w:fill="FFFFFF"/>
        </w:rPr>
        <w:t>Spanaki</w:t>
      </w:r>
      <w:r w:rsidR="00A727A9" w:rsidRPr="001E3CFB">
        <w:rPr>
          <w:rFonts w:ascii="Times New Roman" w:hAnsi="Times New Roman" w:cs="Times New Roman"/>
          <w:sz w:val="24"/>
          <w:szCs w:val="24"/>
        </w:rPr>
        <w:t xml:space="preserve"> </w:t>
      </w:r>
      <w:r w:rsidR="00A727A9" w:rsidRPr="001E3CFB">
        <w:rPr>
          <w:rFonts w:ascii="Times New Roman" w:hAnsi="Times New Roman" w:cs="Times New Roman"/>
          <w:i/>
          <w:sz w:val="24"/>
          <w:szCs w:val="24"/>
        </w:rPr>
        <w:t xml:space="preserve">et al., </w:t>
      </w:r>
      <w:r w:rsidR="00A727A9" w:rsidRPr="001E3CFB">
        <w:rPr>
          <w:rFonts w:ascii="Times New Roman" w:hAnsi="Times New Roman" w:cs="Times New Roman"/>
          <w:sz w:val="24"/>
          <w:szCs w:val="24"/>
          <w:shd w:val="clear" w:color="auto" w:fill="FFFFFF"/>
        </w:rPr>
        <w:t>2021</w:t>
      </w:r>
      <w:r w:rsidR="00A727A9"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The company can develop a huge number of employees that can provi</w:t>
      </w:r>
      <w:r w:rsidRPr="00701430">
        <w:rPr>
          <w:rFonts w:ascii="Times New Roman" w:eastAsia="Times New Roman" w:hAnsi="Times New Roman" w:cs="Times New Roman"/>
          <w:sz w:val="24"/>
          <w:szCs w:val="24"/>
          <w:lang w:val="en-GB"/>
        </w:rPr>
        <w:t>de better importance on both corporate and individual levels. It is possible to improve the economic condition of a country and it can help to meet the requirement of individuals. For this reason, it is expected that the development of a strategic direction may help the company to provide more job opportunities to the employees and may help to improve innovation. It not only improves the exchange of foreign currencies but also enhances the exchange of cultures between foreigners and citizens (</w:t>
      </w:r>
      <w:r w:rsidRPr="00701430">
        <w:rPr>
          <w:rFonts w:ascii="Times New Roman" w:eastAsia="Times New Roman" w:hAnsi="Times New Roman" w:cs="Times New Roman"/>
          <w:sz w:val="24"/>
          <w:szCs w:val="24"/>
          <w:highlight w:val="white"/>
          <w:lang w:val="en-GB"/>
        </w:rPr>
        <w:t>store.marketline, 2022</w:t>
      </w:r>
      <w:r w:rsidRPr="00701430">
        <w:rPr>
          <w:rFonts w:ascii="Times New Roman" w:eastAsia="Times New Roman" w:hAnsi="Times New Roman" w:cs="Times New Roman"/>
          <w:sz w:val="24"/>
          <w:szCs w:val="24"/>
          <w:lang w:val="en-GB"/>
        </w:rPr>
        <w:t xml:space="preserve">). Implementation of an appropriate strategic direction, Hilton Hotel becomes more cost-effective and it is possible to keep the hotel on the current trend. Choices and the expectation of tourists are changed during post </w:t>
      </w:r>
      <w:r w:rsidR="00A677DC">
        <w:rPr>
          <w:rFonts w:ascii="Times New Roman" w:eastAsia="Times New Roman" w:hAnsi="Times New Roman" w:cs="Times New Roman"/>
          <w:sz w:val="24"/>
          <w:szCs w:val="24"/>
          <w:lang w:val="en-GB"/>
        </w:rPr>
        <w:t>C</w:t>
      </w:r>
      <w:r w:rsidRPr="00701430">
        <w:rPr>
          <w:rFonts w:ascii="Times New Roman" w:eastAsia="Times New Roman" w:hAnsi="Times New Roman" w:cs="Times New Roman"/>
          <w:sz w:val="24"/>
          <w:szCs w:val="24"/>
          <w:lang w:val="en-GB"/>
        </w:rPr>
        <w:t xml:space="preserve">ovid situation so Hilton Hotel needs to develop appropriate strategic planning to identify the ever-changing demands of tourists and needs to provide priorities in some specific </w:t>
      </w:r>
      <w:r w:rsidRPr="001E3CFB">
        <w:rPr>
          <w:rFonts w:ascii="Times New Roman" w:eastAsia="Times New Roman" w:hAnsi="Times New Roman" w:cs="Times New Roman"/>
          <w:sz w:val="24"/>
          <w:szCs w:val="24"/>
          <w:lang w:val="en-GB"/>
        </w:rPr>
        <w:t>areas</w:t>
      </w:r>
      <w:r w:rsidR="00A727A9" w:rsidRPr="001E3CFB">
        <w:rPr>
          <w:rFonts w:ascii="Times New Roman" w:eastAsia="Times New Roman" w:hAnsi="Times New Roman" w:cs="Times New Roman"/>
          <w:sz w:val="24"/>
          <w:szCs w:val="24"/>
          <w:lang w:val="en-GB"/>
        </w:rPr>
        <w:t xml:space="preserve"> (</w:t>
      </w:r>
      <w:r w:rsidR="00A727A9" w:rsidRPr="001E3CFB">
        <w:rPr>
          <w:rFonts w:ascii="Times New Roman" w:hAnsi="Times New Roman" w:cs="Times New Roman"/>
          <w:sz w:val="24"/>
          <w:szCs w:val="24"/>
          <w:shd w:val="clear" w:color="auto" w:fill="FFFFFF"/>
        </w:rPr>
        <w:t>Sharma</w:t>
      </w:r>
      <w:r w:rsidR="00A727A9" w:rsidRPr="001E3CFB">
        <w:rPr>
          <w:rFonts w:ascii="Times New Roman" w:hAnsi="Times New Roman" w:cs="Times New Roman"/>
          <w:sz w:val="24"/>
          <w:szCs w:val="24"/>
        </w:rPr>
        <w:t xml:space="preserve"> </w:t>
      </w:r>
      <w:r w:rsidR="00A727A9" w:rsidRPr="001E3CFB">
        <w:rPr>
          <w:rFonts w:ascii="Times New Roman" w:hAnsi="Times New Roman" w:cs="Times New Roman"/>
          <w:i/>
          <w:sz w:val="24"/>
          <w:szCs w:val="24"/>
        </w:rPr>
        <w:t xml:space="preserve">et al., </w:t>
      </w:r>
      <w:r w:rsidR="00A727A9" w:rsidRPr="001E3CFB">
        <w:rPr>
          <w:rFonts w:ascii="Times New Roman" w:hAnsi="Times New Roman" w:cs="Times New Roman"/>
          <w:sz w:val="24"/>
          <w:szCs w:val="24"/>
          <w:shd w:val="clear" w:color="auto" w:fill="FFFFFF"/>
        </w:rPr>
        <w:t>2021</w:t>
      </w:r>
      <w:r w:rsidR="00A727A9"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xml:space="preserve">. </w:t>
      </w:r>
    </w:p>
    <w:p w14:paraId="00000006" w14:textId="700BF027" w:rsidR="00267532" w:rsidRPr="00A727A9" w:rsidRDefault="000729E6" w:rsidP="00A727A9">
      <w:pPr>
        <w:spacing w:line="360" w:lineRule="auto"/>
        <w:jc w:val="both"/>
      </w:pPr>
      <w:r w:rsidRPr="00701430">
        <w:rPr>
          <w:rFonts w:ascii="Times New Roman" w:eastAsia="Times New Roman" w:hAnsi="Times New Roman" w:cs="Times New Roman"/>
          <w:sz w:val="24"/>
          <w:szCs w:val="24"/>
          <w:lang w:val="en-GB"/>
        </w:rPr>
        <w:lastRenderedPageBreak/>
        <w:t xml:space="preserve">Utilisation of different theories such as Sustainable tourism theory, it is possible to understand the strategic direction of the Hilton Hotel group. According to the concept of sustainable tourism theory, it is possible to maintain sustainability in the hotel industry to reduce the negative impact on hotels (Aladag </w:t>
      </w:r>
      <w:r w:rsidRPr="00701430">
        <w:rPr>
          <w:rFonts w:ascii="Times New Roman" w:eastAsia="Times New Roman" w:hAnsi="Times New Roman" w:cs="Times New Roman"/>
          <w:i/>
          <w:sz w:val="24"/>
          <w:szCs w:val="24"/>
          <w:lang w:val="en-GB"/>
        </w:rPr>
        <w:t xml:space="preserve">et al., </w:t>
      </w:r>
      <w:r w:rsidRPr="00701430">
        <w:rPr>
          <w:rFonts w:ascii="Times New Roman" w:eastAsia="Times New Roman" w:hAnsi="Times New Roman" w:cs="Times New Roman"/>
          <w:sz w:val="24"/>
          <w:szCs w:val="24"/>
          <w:lang w:val="en-GB"/>
        </w:rPr>
        <w:t xml:space="preserve">2020). The study helps to provide adequate information about the current performance of the Hilton Hotel. It is identified that Hilton Hotel generates 5.79 billion US dollars in revenue in 2021 which is enhanced from the previous year as the company earned 4.31 billion in previous years. The utilisation of different innovative technology is responsible for the improvement of the performance of this Hotel </w:t>
      </w:r>
      <w:r w:rsidRPr="001E3CFB">
        <w:rPr>
          <w:rFonts w:ascii="Times New Roman" w:eastAsia="Times New Roman" w:hAnsi="Times New Roman" w:cs="Times New Roman"/>
          <w:sz w:val="24"/>
          <w:szCs w:val="24"/>
          <w:lang w:val="en-GB"/>
        </w:rPr>
        <w:t>industry</w:t>
      </w:r>
      <w:r w:rsidR="00A727A9" w:rsidRPr="001E3CFB">
        <w:rPr>
          <w:rFonts w:ascii="Times New Roman" w:eastAsia="Times New Roman" w:hAnsi="Times New Roman" w:cs="Times New Roman"/>
          <w:sz w:val="24"/>
          <w:szCs w:val="24"/>
          <w:lang w:val="en-GB"/>
        </w:rPr>
        <w:t xml:space="preserve"> (</w:t>
      </w:r>
      <w:r w:rsidR="00A727A9" w:rsidRPr="001E3CFB">
        <w:rPr>
          <w:rFonts w:ascii="Times New Roman" w:hAnsi="Times New Roman" w:cs="Times New Roman"/>
          <w:sz w:val="24"/>
          <w:szCs w:val="24"/>
          <w:shd w:val="clear" w:color="auto" w:fill="FFFFFF"/>
        </w:rPr>
        <w:t>Sharif</w:t>
      </w:r>
      <w:r w:rsidR="00A727A9" w:rsidRPr="001E3CFB">
        <w:rPr>
          <w:rFonts w:ascii="Times New Roman" w:hAnsi="Times New Roman" w:cs="Times New Roman"/>
          <w:sz w:val="24"/>
          <w:szCs w:val="24"/>
        </w:rPr>
        <w:t xml:space="preserve"> </w:t>
      </w:r>
      <w:r w:rsidR="00A727A9" w:rsidRPr="001E3CFB">
        <w:rPr>
          <w:rFonts w:ascii="Times New Roman" w:hAnsi="Times New Roman" w:cs="Times New Roman"/>
          <w:i/>
          <w:sz w:val="24"/>
          <w:szCs w:val="24"/>
        </w:rPr>
        <w:t xml:space="preserve">et al., </w:t>
      </w:r>
      <w:r w:rsidR="00A727A9" w:rsidRPr="001E3CFB">
        <w:rPr>
          <w:rFonts w:ascii="Times New Roman" w:hAnsi="Times New Roman" w:cs="Times New Roman"/>
          <w:sz w:val="24"/>
          <w:szCs w:val="24"/>
          <w:shd w:val="clear" w:color="auto" w:fill="FFFFFF"/>
        </w:rPr>
        <w:t>2022</w:t>
      </w:r>
      <w:r w:rsidR="00A727A9" w:rsidRPr="001E3CFB">
        <w:rPr>
          <w:rFonts w:ascii="Times New Roman" w:eastAsia="Times New Roman" w:hAnsi="Times New Roman" w:cs="Times New Roman"/>
          <w:sz w:val="24"/>
          <w:szCs w:val="24"/>
          <w:lang w:val="en-GB"/>
        </w:rPr>
        <w:t>)</w:t>
      </w:r>
      <w:r w:rsidRPr="001E3CFB">
        <w:rPr>
          <w:rFonts w:ascii="Times New Roman" w:eastAsia="Times New Roman" w:hAnsi="Times New Roman" w:cs="Times New Roman"/>
          <w:sz w:val="24"/>
          <w:szCs w:val="24"/>
          <w:lang w:val="en-GB"/>
        </w:rPr>
        <w:t>. Currently</w:t>
      </w:r>
      <w:r w:rsidRPr="00701430">
        <w:rPr>
          <w:rFonts w:ascii="Times New Roman" w:eastAsia="Times New Roman" w:hAnsi="Times New Roman" w:cs="Times New Roman"/>
          <w:sz w:val="24"/>
          <w:szCs w:val="24"/>
          <w:lang w:val="en-GB"/>
        </w:rPr>
        <w:t xml:space="preserve">, the Hilton group operates almost 540 hotels in 78 countries and excellent brand recognition maintains the development of a better customer experience that is responsible for the current condition of the hotel (Arcese </w:t>
      </w:r>
      <w:r w:rsidRPr="00701430">
        <w:rPr>
          <w:rFonts w:ascii="Times New Roman" w:eastAsia="Times New Roman" w:hAnsi="Times New Roman" w:cs="Times New Roman"/>
          <w:i/>
          <w:sz w:val="24"/>
          <w:szCs w:val="24"/>
          <w:lang w:val="en-GB"/>
        </w:rPr>
        <w:t xml:space="preserve">et al., </w:t>
      </w:r>
      <w:r w:rsidRPr="00701430">
        <w:rPr>
          <w:rFonts w:ascii="Times New Roman" w:eastAsia="Times New Roman" w:hAnsi="Times New Roman" w:cs="Times New Roman"/>
          <w:sz w:val="24"/>
          <w:szCs w:val="24"/>
          <w:lang w:val="en-GB"/>
        </w:rPr>
        <w:t xml:space="preserve">2020). Hilton also motivates its staff through the provision of rewards and incentives that also enhances the engagement of workers in organisational activities. The company has arranged a program called ‘Catch me at My Best’ that can provide opportunities to the customers to select their best employees that also improve employees’ performance and contributes to the current performance of the hotel. </w:t>
      </w:r>
    </w:p>
    <w:p w14:paraId="00000007" w14:textId="77777777" w:rsidR="00267532" w:rsidRPr="00701430" w:rsidRDefault="000729E6" w:rsidP="00045C07">
      <w:pPr>
        <w:pStyle w:val="Heading1"/>
        <w:spacing w:before="240" w:after="240"/>
        <w:rPr>
          <w:lang w:val="en-GB"/>
        </w:rPr>
      </w:pPr>
      <w:bookmarkStart w:id="6" w:name="_Toc107683420"/>
      <w:r w:rsidRPr="00701430">
        <w:rPr>
          <w:lang w:val="en-GB"/>
        </w:rPr>
        <w:t>Conclusion</w:t>
      </w:r>
      <w:bookmarkEnd w:id="6"/>
      <w:r w:rsidRPr="00701430">
        <w:rPr>
          <w:lang w:val="en-GB"/>
        </w:rPr>
        <w:t xml:space="preserve"> </w:t>
      </w:r>
    </w:p>
    <w:p w14:paraId="21A17631" w14:textId="7583BDD4" w:rsidR="009F68E7" w:rsidRPr="00A677DC" w:rsidRDefault="000729E6" w:rsidP="00A677DC">
      <w:pPr>
        <w:spacing w:before="240" w:after="240" w:line="360" w:lineRule="auto"/>
        <w:jc w:val="both"/>
        <w:rPr>
          <w:rFonts w:ascii="Times New Roman" w:eastAsia="Times New Roman" w:hAnsi="Times New Roman" w:cs="Times New Roman"/>
          <w:color w:val="0070C0"/>
          <w:sz w:val="24"/>
          <w:szCs w:val="24"/>
          <w:lang w:val="en-GB"/>
        </w:rPr>
      </w:pPr>
      <w:r w:rsidRPr="00701430">
        <w:rPr>
          <w:rFonts w:ascii="Times New Roman" w:eastAsia="Times New Roman" w:hAnsi="Times New Roman" w:cs="Times New Roman"/>
          <w:sz w:val="24"/>
          <w:szCs w:val="24"/>
          <w:lang w:val="en-GB"/>
        </w:rPr>
        <w:t xml:space="preserve">According to the current assignment, it is possible to develop a brief idea about the current condition, mission, and vision of the selected tourism industry such as the Hilton Hotel group. The study provides adequate information about the conduction of required changes that can improve the performance of the company by enhancing satisfaction among customers. It is identified that the company has decided to </w:t>
      </w:r>
      <w:r w:rsidR="003F5EAF" w:rsidRPr="00701430">
        <w:rPr>
          <w:rFonts w:ascii="Times New Roman" w:eastAsia="Times New Roman" w:hAnsi="Times New Roman" w:cs="Times New Roman"/>
          <w:sz w:val="24"/>
          <w:szCs w:val="24"/>
          <w:lang w:val="en-GB"/>
        </w:rPr>
        <w:t>improve</w:t>
      </w:r>
      <w:r w:rsidRPr="00701430">
        <w:rPr>
          <w:rFonts w:ascii="Times New Roman" w:eastAsia="Times New Roman" w:hAnsi="Times New Roman" w:cs="Times New Roman"/>
          <w:sz w:val="24"/>
          <w:szCs w:val="24"/>
          <w:lang w:val="en-GB"/>
        </w:rPr>
        <w:t xml:space="preserve"> its innovative practice, sanitation or hygiene practice, and trying to improve the number of pre-existing services. </w:t>
      </w:r>
      <w:r w:rsidR="0016168A" w:rsidRPr="00701430">
        <w:rPr>
          <w:rFonts w:ascii="Times New Roman" w:eastAsia="Times New Roman" w:hAnsi="Times New Roman" w:cs="Times New Roman"/>
          <w:sz w:val="24"/>
          <w:szCs w:val="24"/>
          <w:lang w:val="en-GB"/>
        </w:rPr>
        <w:t>With the initiated changes, the Hilton Hotel Group in future would be able to achieve the goals in terms of individual level and corporate levels as well</w:t>
      </w:r>
      <w:r w:rsidR="0016168A" w:rsidRPr="001E3CFB">
        <w:rPr>
          <w:rFonts w:ascii="Times New Roman" w:eastAsia="Times New Roman" w:hAnsi="Times New Roman" w:cs="Times New Roman"/>
          <w:sz w:val="24"/>
          <w:szCs w:val="24"/>
          <w:lang w:val="en-GB"/>
        </w:rPr>
        <w:t xml:space="preserve">. </w:t>
      </w:r>
      <w:r w:rsidR="00456C7F" w:rsidRPr="001E3CFB">
        <w:rPr>
          <w:rFonts w:ascii="Times New Roman" w:eastAsia="Times New Roman" w:hAnsi="Times New Roman" w:cs="Times New Roman"/>
          <w:sz w:val="24"/>
          <w:szCs w:val="24"/>
          <w:lang w:val="en-GB"/>
        </w:rPr>
        <w:t xml:space="preserve">In conclusion it can be said that this study </w:t>
      </w:r>
      <w:r w:rsidR="00390ED0" w:rsidRPr="001E3CFB">
        <w:rPr>
          <w:rFonts w:ascii="Times New Roman" w:eastAsia="Times New Roman" w:hAnsi="Times New Roman" w:cs="Times New Roman"/>
          <w:sz w:val="24"/>
          <w:szCs w:val="24"/>
          <w:lang w:val="en-GB"/>
        </w:rPr>
        <w:t>provides</w:t>
      </w:r>
      <w:r w:rsidR="00456C7F" w:rsidRPr="001E3CFB">
        <w:rPr>
          <w:rFonts w:ascii="Times New Roman" w:eastAsia="Times New Roman" w:hAnsi="Times New Roman" w:cs="Times New Roman"/>
          <w:sz w:val="24"/>
          <w:szCs w:val="24"/>
          <w:lang w:val="en-GB"/>
        </w:rPr>
        <w:t xml:space="preserve"> a brief information about their organisational structure, culture and future goals whereas through depicting these components </w:t>
      </w:r>
      <w:r w:rsidR="00390ED0" w:rsidRPr="001E3CFB">
        <w:rPr>
          <w:rFonts w:ascii="Times New Roman" w:eastAsia="Times New Roman" w:hAnsi="Times New Roman" w:cs="Times New Roman"/>
          <w:sz w:val="24"/>
          <w:szCs w:val="24"/>
          <w:lang w:val="en-GB"/>
        </w:rPr>
        <w:t xml:space="preserve">it can easily understand how their recent changes could impact on their business. Implementing latest strategies also helps them to manage their modern property by proper streamlining their administrative systems and procedures. These current strategies not only help them to manage their administrative but it also </w:t>
      </w:r>
      <w:r w:rsidR="00045C07" w:rsidRPr="001E3CFB">
        <w:rPr>
          <w:rFonts w:ascii="Times New Roman" w:eastAsia="Times New Roman" w:hAnsi="Times New Roman" w:cs="Times New Roman"/>
          <w:sz w:val="24"/>
          <w:szCs w:val="24"/>
          <w:lang w:val="en-GB"/>
        </w:rPr>
        <w:t>boosts</w:t>
      </w:r>
      <w:r w:rsidR="00390ED0" w:rsidRPr="001E3CFB">
        <w:rPr>
          <w:rFonts w:ascii="Times New Roman" w:eastAsia="Times New Roman" w:hAnsi="Times New Roman" w:cs="Times New Roman"/>
          <w:sz w:val="24"/>
          <w:szCs w:val="24"/>
          <w:lang w:val="en-GB"/>
        </w:rPr>
        <w:t xml:space="preserve"> their employees as well as organisation’s overall p</w:t>
      </w:r>
      <w:r w:rsidR="00045C07" w:rsidRPr="001E3CFB">
        <w:rPr>
          <w:rFonts w:ascii="Times New Roman" w:eastAsia="Times New Roman" w:hAnsi="Times New Roman" w:cs="Times New Roman"/>
          <w:sz w:val="24"/>
          <w:szCs w:val="24"/>
          <w:lang w:val="en-GB"/>
        </w:rPr>
        <w:t xml:space="preserve">erformance. </w:t>
      </w:r>
    </w:p>
    <w:p w14:paraId="00000009" w14:textId="5FE930BC" w:rsidR="00267532" w:rsidRPr="00A677DC" w:rsidRDefault="00A677DC" w:rsidP="00A677DC">
      <w:pPr>
        <w:pStyle w:val="Heading1"/>
        <w:rPr>
          <w:lang w:val="en-GB"/>
        </w:rPr>
      </w:pPr>
      <w:bookmarkStart w:id="7" w:name="_Toc107683421"/>
      <w:r>
        <w:rPr>
          <w:lang w:val="en-GB"/>
        </w:rPr>
        <w:br w:type="page"/>
      </w:r>
      <w:r w:rsidR="000729E6" w:rsidRPr="00701430">
        <w:rPr>
          <w:lang w:val="en-GB"/>
        </w:rPr>
        <w:lastRenderedPageBreak/>
        <w:t>Reference List</w:t>
      </w:r>
      <w:bookmarkEnd w:id="7"/>
    </w:p>
    <w:p w14:paraId="0373411D" w14:textId="77777777" w:rsidR="00A677DC" w:rsidRPr="00701430" w:rsidRDefault="00A677DC" w:rsidP="00323D4C">
      <w:pPr>
        <w:pStyle w:val="NoSpacing"/>
        <w:spacing w:before="240" w:after="240"/>
        <w:rPr>
          <w:lang w:val="en-GB"/>
        </w:rPr>
      </w:pPr>
      <w:r w:rsidRPr="00701430">
        <w:rPr>
          <w:lang w:val="en-GB"/>
        </w:rPr>
        <w:t>Aladag, O.F., Köseoglu, M.A., King, B. and Mehraliyev, F., (2020). Strategy implementation research in hospitality and tourism: Current status and future potential. International Journal of Hospitality Management, 88, p.102556.</w:t>
      </w:r>
    </w:p>
    <w:p w14:paraId="7795A5A3" w14:textId="77777777" w:rsidR="00A677DC" w:rsidRPr="00701430" w:rsidRDefault="00A677DC" w:rsidP="00323D4C">
      <w:pPr>
        <w:pStyle w:val="NoSpacing"/>
        <w:spacing w:before="240" w:after="240"/>
        <w:rPr>
          <w:lang w:val="en-GB"/>
        </w:rPr>
      </w:pPr>
      <w:r w:rsidRPr="00701430">
        <w:rPr>
          <w:lang w:val="en-GB"/>
        </w:rPr>
        <w:t>Arcese, G., Valeri, M., Poponi, S. and Elmo, G.C., (2020). Innovative drivers for family business models in tourism. Journal of Family Business Management.</w:t>
      </w:r>
    </w:p>
    <w:p w14:paraId="43004F95" w14:textId="77777777" w:rsidR="00A677DC" w:rsidRPr="00701430" w:rsidRDefault="00A677DC" w:rsidP="00323D4C">
      <w:pPr>
        <w:pStyle w:val="NoSpacing"/>
        <w:spacing w:before="240" w:after="240"/>
        <w:rPr>
          <w:shd w:val="clear" w:color="auto" w:fill="FFFFFF"/>
          <w:lang w:val="en-GB"/>
        </w:rPr>
      </w:pPr>
      <w:r w:rsidRPr="00701430">
        <w:rPr>
          <w:shd w:val="clear" w:color="auto" w:fill="FFFFFF"/>
          <w:lang w:val="en-GB"/>
        </w:rPr>
        <w:t>Bharwani, S. and Mathews, D., (2021). Post-pandemic pressures to pivot: tech transformations in luxury hotels. </w:t>
      </w:r>
      <w:r w:rsidRPr="00701430">
        <w:rPr>
          <w:i/>
          <w:iCs/>
          <w:shd w:val="clear" w:color="auto" w:fill="FFFFFF"/>
          <w:lang w:val="en-GB"/>
        </w:rPr>
        <w:t>Worldwide Hospitality and Tourism Themes</w:t>
      </w:r>
      <w:r w:rsidRPr="00701430">
        <w:rPr>
          <w:shd w:val="clear" w:color="auto" w:fill="FFFFFF"/>
          <w:lang w:val="en-GB"/>
        </w:rPr>
        <w:t>.</w:t>
      </w:r>
    </w:p>
    <w:p w14:paraId="7DF9DA39" w14:textId="77777777" w:rsidR="00A677DC" w:rsidRPr="00701430" w:rsidRDefault="00A677DC" w:rsidP="00323D4C">
      <w:pPr>
        <w:pStyle w:val="NoSpacing"/>
        <w:spacing w:before="240" w:after="240"/>
        <w:rPr>
          <w:lang w:val="en-GB"/>
        </w:rPr>
      </w:pPr>
      <w:r w:rsidRPr="00701430">
        <w:rPr>
          <w:shd w:val="clear" w:color="auto" w:fill="FFFFFF"/>
          <w:lang w:val="en-GB"/>
        </w:rPr>
        <w:t>Chan, E.S., Okumus, F. and Chan, W., (2017). The applications of environmental technologies in hotels. </w:t>
      </w:r>
      <w:r w:rsidRPr="00701430">
        <w:rPr>
          <w:i/>
          <w:iCs/>
          <w:shd w:val="clear" w:color="auto" w:fill="FFFFFF"/>
          <w:lang w:val="en-GB"/>
        </w:rPr>
        <w:t>Journal of Hospitality Marketing &amp; Management</w:t>
      </w:r>
      <w:r w:rsidRPr="00701430">
        <w:rPr>
          <w:shd w:val="clear" w:color="auto" w:fill="FFFFFF"/>
          <w:lang w:val="en-GB"/>
        </w:rPr>
        <w:t>, </w:t>
      </w:r>
      <w:r w:rsidRPr="00701430">
        <w:rPr>
          <w:i/>
          <w:iCs/>
          <w:shd w:val="clear" w:color="auto" w:fill="FFFFFF"/>
          <w:lang w:val="en-GB"/>
        </w:rPr>
        <w:t>26</w:t>
      </w:r>
      <w:r w:rsidRPr="00701430">
        <w:rPr>
          <w:shd w:val="clear" w:color="auto" w:fill="FFFFFF"/>
          <w:lang w:val="en-GB"/>
        </w:rPr>
        <w:t>(1), pp.23-47.</w:t>
      </w:r>
    </w:p>
    <w:p w14:paraId="7535A767"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Chang, Y.C., Ku, C.H. and Chen, C.H., 2019. Social media analytics: Extracting and visualizing Hilton hotel ratings and reviews from TripAdvisor. </w:t>
      </w:r>
      <w:r w:rsidRPr="001E3CFB">
        <w:rPr>
          <w:rFonts w:ascii="Times New Roman" w:hAnsi="Times New Roman" w:cs="Times New Roman"/>
          <w:i/>
          <w:iCs/>
          <w:sz w:val="24"/>
          <w:szCs w:val="24"/>
          <w:shd w:val="clear" w:color="auto" w:fill="FFFFFF"/>
        </w:rPr>
        <w:t>International Journal of Information Management</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48</w:t>
      </w:r>
      <w:r w:rsidRPr="001E3CFB">
        <w:rPr>
          <w:rFonts w:ascii="Times New Roman" w:hAnsi="Times New Roman" w:cs="Times New Roman"/>
          <w:sz w:val="24"/>
          <w:szCs w:val="24"/>
          <w:shd w:val="clear" w:color="auto" w:fill="FFFFFF"/>
        </w:rPr>
        <w:t>, pp.263-279.</w:t>
      </w:r>
    </w:p>
    <w:p w14:paraId="26640D6F" w14:textId="77777777" w:rsidR="00A677DC" w:rsidRPr="00701430" w:rsidRDefault="00A677DC" w:rsidP="00323D4C">
      <w:pPr>
        <w:pStyle w:val="NoSpacing"/>
        <w:spacing w:before="240" w:after="240"/>
        <w:rPr>
          <w:shd w:val="clear" w:color="auto" w:fill="FFFFFF"/>
          <w:lang w:val="en-GB"/>
        </w:rPr>
      </w:pPr>
      <w:r w:rsidRPr="00701430">
        <w:rPr>
          <w:shd w:val="clear" w:color="auto" w:fill="FFFFFF"/>
          <w:lang w:val="en-GB"/>
        </w:rPr>
        <w:t>Chión, S.J., Charles, V. and Morales, J., (2019). The impact of organisational culture, organisational structure and technological infrastructure on process improvement through knowledge sharing. </w:t>
      </w:r>
      <w:r w:rsidRPr="00701430">
        <w:rPr>
          <w:i/>
          <w:iCs/>
          <w:shd w:val="clear" w:color="auto" w:fill="FFFFFF"/>
          <w:lang w:val="en-GB"/>
        </w:rPr>
        <w:t>Business Process Management Journal</w:t>
      </w:r>
      <w:r w:rsidRPr="00701430">
        <w:rPr>
          <w:shd w:val="clear" w:color="auto" w:fill="FFFFFF"/>
          <w:lang w:val="en-GB"/>
        </w:rPr>
        <w:t>, </w:t>
      </w:r>
      <w:r w:rsidRPr="00701430">
        <w:rPr>
          <w:i/>
          <w:iCs/>
          <w:shd w:val="clear" w:color="auto" w:fill="FFFFFF"/>
          <w:lang w:val="en-GB"/>
        </w:rPr>
        <w:t>26</w:t>
      </w:r>
      <w:r w:rsidRPr="00701430">
        <w:rPr>
          <w:shd w:val="clear" w:color="auto" w:fill="FFFFFF"/>
          <w:lang w:val="en-GB"/>
        </w:rPr>
        <w:t>(6), pp.1443-1472.</w:t>
      </w:r>
    </w:p>
    <w:p w14:paraId="67642E45" w14:textId="77777777" w:rsidR="00A677DC" w:rsidRPr="00701430" w:rsidRDefault="00A677DC" w:rsidP="00323D4C">
      <w:pPr>
        <w:pStyle w:val="NoSpacing"/>
        <w:spacing w:before="240" w:after="240"/>
        <w:rPr>
          <w:lang w:val="en-GB"/>
        </w:rPr>
      </w:pPr>
      <w:r w:rsidRPr="00701430">
        <w:rPr>
          <w:lang w:val="en-GB"/>
        </w:rPr>
        <w:t>Cole, S.K., Mullor, E.C., Ma, Y. and Sandang, Y., (2020). “Tourism, water, and gender”—An international review of an unexplored nexus. Wiley Interdisciplinary Reviews: Water, 7(4), p.e1442.</w:t>
      </w:r>
    </w:p>
    <w:p w14:paraId="094FE9D5" w14:textId="77777777" w:rsidR="00A677DC" w:rsidRPr="00701430" w:rsidRDefault="00A677DC" w:rsidP="00323D4C">
      <w:pPr>
        <w:pStyle w:val="NoSpacing"/>
        <w:spacing w:before="240" w:after="240"/>
        <w:rPr>
          <w:lang w:val="en-GB"/>
        </w:rPr>
      </w:pPr>
      <w:r w:rsidRPr="00701430">
        <w:rPr>
          <w:lang w:val="en-GB"/>
        </w:rPr>
        <w:t>Elysia, V. and Wihadanto, A., (2020). The impact of poor sanitation on tourism development: a global review. Indonesian Journal of Urban and Environmental Technology, 3(2), pp.220-231.</w:t>
      </w:r>
    </w:p>
    <w:p w14:paraId="59CA3EE8"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Gupta, V., Roy, H., Chhabra, M., Sanchez‐Canizares, S.M. and Sahu, G., 2022. How the sanitation dimensions impacts consumer perceptions and emotions in five-star hotels due to COVID-19 pandemic?. </w:t>
      </w:r>
      <w:r w:rsidRPr="001E3CFB">
        <w:rPr>
          <w:rFonts w:ascii="Times New Roman" w:hAnsi="Times New Roman" w:cs="Times New Roman"/>
          <w:i/>
          <w:iCs/>
          <w:sz w:val="24"/>
          <w:szCs w:val="24"/>
          <w:shd w:val="clear" w:color="auto" w:fill="FFFFFF"/>
        </w:rPr>
        <w:t>International Journal of Tourism Cities</w:t>
      </w:r>
      <w:r w:rsidRPr="001E3CFB">
        <w:rPr>
          <w:rFonts w:ascii="Times New Roman" w:hAnsi="Times New Roman" w:cs="Times New Roman"/>
          <w:sz w:val="24"/>
          <w:szCs w:val="24"/>
          <w:shd w:val="clear" w:color="auto" w:fill="FFFFFF"/>
        </w:rPr>
        <w:t>.</w:t>
      </w:r>
    </w:p>
    <w:p w14:paraId="3EDC42C4"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lastRenderedPageBreak/>
        <w:t>Hameed, N., Mahomed, R. and Carvalho, I., 2021. Measures to be implemented in the hotel buffets during the COVID-19 pandemic. </w:t>
      </w:r>
      <w:r w:rsidRPr="001E3CFB">
        <w:rPr>
          <w:rFonts w:ascii="Times New Roman" w:hAnsi="Times New Roman" w:cs="Times New Roman"/>
          <w:i/>
          <w:iCs/>
          <w:sz w:val="24"/>
          <w:szCs w:val="24"/>
          <w:shd w:val="clear" w:color="auto" w:fill="FFFFFF"/>
        </w:rPr>
        <w:t>Anatolia</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32</w:t>
      </w:r>
      <w:r w:rsidRPr="001E3CFB">
        <w:rPr>
          <w:rFonts w:ascii="Times New Roman" w:hAnsi="Times New Roman" w:cs="Times New Roman"/>
          <w:sz w:val="24"/>
          <w:szCs w:val="24"/>
          <w:shd w:val="clear" w:color="auto" w:fill="FFFFFF"/>
        </w:rPr>
        <w:t>(1), pp.172-175.</w:t>
      </w:r>
    </w:p>
    <w:p w14:paraId="22FA360B" w14:textId="77777777" w:rsidR="00A677DC" w:rsidRPr="00701430" w:rsidRDefault="00A677DC" w:rsidP="00323D4C">
      <w:pPr>
        <w:pStyle w:val="NoSpacing"/>
        <w:spacing w:before="240" w:after="240"/>
        <w:rPr>
          <w:lang w:val="en-GB"/>
        </w:rPr>
      </w:pPr>
      <w:r w:rsidRPr="00701430">
        <w:rPr>
          <w:lang w:val="en-GB"/>
        </w:rPr>
        <w:t>Khurramov, O.K., (2020). The role of the tourism sector in the digitalization of the service economy. Economics and Innovative Technologies, 2020(1), p.6.</w:t>
      </w:r>
    </w:p>
    <w:p w14:paraId="73F7F97E" w14:textId="77777777" w:rsidR="00A677DC" w:rsidRPr="001E3CFB" w:rsidRDefault="00A677DC" w:rsidP="00A677DC">
      <w:pPr>
        <w:spacing w:before="240" w:line="360" w:lineRule="auto"/>
        <w:jc w:val="both"/>
        <w:rPr>
          <w:rFonts w:ascii="Times New Roman" w:hAnsi="Times New Roman" w:cs="Times New Roman"/>
          <w:sz w:val="24"/>
          <w:szCs w:val="24"/>
        </w:rPr>
      </w:pPr>
      <w:r w:rsidRPr="001E3CFB">
        <w:rPr>
          <w:rFonts w:ascii="Times New Roman" w:hAnsi="Times New Roman" w:cs="Times New Roman"/>
          <w:sz w:val="24"/>
          <w:szCs w:val="24"/>
          <w:shd w:val="clear" w:color="auto" w:fill="FFFFFF"/>
        </w:rPr>
        <w:t>Liu, C. and Yang, J., 2021. How hotels adjust technology-based strategy to respond to COVID-19 and gain competitive productivity (CP): strategic management process and dynamic capabilities. </w:t>
      </w:r>
      <w:r w:rsidRPr="001E3CFB">
        <w:rPr>
          <w:rFonts w:ascii="Times New Roman" w:hAnsi="Times New Roman" w:cs="Times New Roman"/>
          <w:i/>
          <w:iCs/>
          <w:sz w:val="24"/>
          <w:szCs w:val="24"/>
          <w:shd w:val="clear" w:color="auto" w:fill="FFFFFF"/>
        </w:rPr>
        <w:t>International Journal of Contemporary Hospitality Management</w:t>
      </w:r>
      <w:r w:rsidRPr="001E3CFB">
        <w:rPr>
          <w:rFonts w:ascii="Times New Roman" w:hAnsi="Times New Roman" w:cs="Times New Roman"/>
          <w:sz w:val="24"/>
          <w:szCs w:val="24"/>
          <w:shd w:val="clear" w:color="auto" w:fill="FFFFFF"/>
        </w:rPr>
        <w:t>.</w:t>
      </w:r>
    </w:p>
    <w:p w14:paraId="0B2B4B24" w14:textId="77777777" w:rsidR="00A677DC" w:rsidRPr="00701430" w:rsidRDefault="00A677DC" w:rsidP="00323D4C">
      <w:pPr>
        <w:pStyle w:val="NoSpacing"/>
        <w:spacing w:before="240" w:after="240"/>
        <w:rPr>
          <w:shd w:val="clear" w:color="auto" w:fill="FFFFFF"/>
          <w:lang w:val="en-GB"/>
        </w:rPr>
      </w:pPr>
      <w:r w:rsidRPr="00701430">
        <w:rPr>
          <w:shd w:val="clear" w:color="auto" w:fill="FFFFFF"/>
          <w:lang w:val="en-GB"/>
        </w:rPr>
        <w:t>Reyes-Menendez, A., Correia, M.B., Matos, N. and Adap, C., (2020). Understanding online consumer behavior and eWOM strategies for sustainable business management in the tourism industry. </w:t>
      </w:r>
      <w:r w:rsidRPr="00701430">
        <w:rPr>
          <w:i/>
          <w:iCs/>
          <w:shd w:val="clear" w:color="auto" w:fill="FFFFFF"/>
          <w:lang w:val="en-GB"/>
        </w:rPr>
        <w:t>Sustainability</w:t>
      </w:r>
      <w:r w:rsidRPr="00701430">
        <w:rPr>
          <w:shd w:val="clear" w:color="auto" w:fill="FFFFFF"/>
          <w:lang w:val="en-GB"/>
        </w:rPr>
        <w:t>, </w:t>
      </w:r>
      <w:r w:rsidRPr="00701430">
        <w:rPr>
          <w:i/>
          <w:iCs/>
          <w:shd w:val="clear" w:color="auto" w:fill="FFFFFF"/>
          <w:lang w:val="en-GB"/>
        </w:rPr>
        <w:t>12</w:t>
      </w:r>
      <w:r w:rsidRPr="00701430">
        <w:rPr>
          <w:shd w:val="clear" w:color="auto" w:fill="FFFFFF"/>
          <w:lang w:val="en-GB"/>
        </w:rPr>
        <w:t>(21), p.8972.</w:t>
      </w:r>
    </w:p>
    <w:p w14:paraId="16EE5B01"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Rockett, G. and Yokoyama, M., 2019. A novel approach to inclusion and outreach to be tested at the Hilton Chicago O’Hare Airport hotel. </w:t>
      </w:r>
      <w:r w:rsidRPr="001E3CFB">
        <w:rPr>
          <w:rFonts w:ascii="Times New Roman" w:hAnsi="Times New Roman" w:cs="Times New Roman"/>
          <w:i/>
          <w:iCs/>
          <w:sz w:val="24"/>
          <w:szCs w:val="24"/>
          <w:shd w:val="clear" w:color="auto" w:fill="FFFFFF"/>
        </w:rPr>
        <w:t>Journal of Airport Management</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13</w:t>
      </w:r>
      <w:r w:rsidRPr="001E3CFB">
        <w:rPr>
          <w:rFonts w:ascii="Times New Roman" w:hAnsi="Times New Roman" w:cs="Times New Roman"/>
          <w:sz w:val="24"/>
          <w:szCs w:val="24"/>
          <w:shd w:val="clear" w:color="auto" w:fill="FFFFFF"/>
        </w:rPr>
        <w:t>(3), pp.238-244.</w:t>
      </w:r>
    </w:p>
    <w:p w14:paraId="5125EE4F"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Sharif, S., Yousaf, H.Q., Shaikh, S., Mirza, F. and Gantulga, U., 2022. Hotels’ experience of green environment management and innovation performance: stewardship of multiple green drivers. </w:t>
      </w:r>
      <w:r w:rsidRPr="001E3CFB">
        <w:rPr>
          <w:rFonts w:ascii="Times New Roman" w:hAnsi="Times New Roman" w:cs="Times New Roman"/>
          <w:i/>
          <w:iCs/>
          <w:sz w:val="24"/>
          <w:szCs w:val="24"/>
          <w:shd w:val="clear" w:color="auto" w:fill="FFFFFF"/>
        </w:rPr>
        <w:t>Journal of Environmental Planning and Management</w:t>
      </w:r>
      <w:r w:rsidRPr="001E3CFB">
        <w:rPr>
          <w:rFonts w:ascii="Times New Roman" w:hAnsi="Times New Roman" w:cs="Times New Roman"/>
          <w:sz w:val="24"/>
          <w:szCs w:val="24"/>
          <w:shd w:val="clear" w:color="auto" w:fill="FFFFFF"/>
        </w:rPr>
        <w:t>, pp.1-28.</w:t>
      </w:r>
    </w:p>
    <w:p w14:paraId="37342856"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Sharma, A., Shin, H., Santa-María, M.J. and Nicolau, J.L., 2021. Hotels' COVID-19 innovation and performance. </w:t>
      </w:r>
      <w:r w:rsidRPr="001E3CFB">
        <w:rPr>
          <w:rFonts w:ascii="Times New Roman" w:hAnsi="Times New Roman" w:cs="Times New Roman"/>
          <w:i/>
          <w:iCs/>
          <w:sz w:val="24"/>
          <w:szCs w:val="24"/>
          <w:shd w:val="clear" w:color="auto" w:fill="FFFFFF"/>
        </w:rPr>
        <w:t>Annals of Tourism Research</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88</w:t>
      </w:r>
      <w:r w:rsidRPr="001E3CFB">
        <w:rPr>
          <w:rFonts w:ascii="Times New Roman" w:hAnsi="Times New Roman" w:cs="Times New Roman"/>
          <w:sz w:val="24"/>
          <w:szCs w:val="24"/>
          <w:shd w:val="clear" w:color="auto" w:fill="FFFFFF"/>
        </w:rPr>
        <w:t>, p.103180.</w:t>
      </w:r>
    </w:p>
    <w:p w14:paraId="66FC4AB3"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Shin, H., Perdue, R.R. and Kang, J., 2019. Front desk technology innovation in hotels: A managerial perspective. </w:t>
      </w:r>
      <w:r w:rsidRPr="001E3CFB">
        <w:rPr>
          <w:rFonts w:ascii="Times New Roman" w:hAnsi="Times New Roman" w:cs="Times New Roman"/>
          <w:i/>
          <w:iCs/>
          <w:sz w:val="24"/>
          <w:szCs w:val="24"/>
          <w:shd w:val="clear" w:color="auto" w:fill="FFFFFF"/>
        </w:rPr>
        <w:t>Tourism Management</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74</w:t>
      </w:r>
      <w:r w:rsidRPr="001E3CFB">
        <w:rPr>
          <w:rFonts w:ascii="Times New Roman" w:hAnsi="Times New Roman" w:cs="Times New Roman"/>
          <w:sz w:val="24"/>
          <w:szCs w:val="24"/>
          <w:shd w:val="clear" w:color="auto" w:fill="FFFFFF"/>
        </w:rPr>
        <w:t>, pp.310-318.</w:t>
      </w:r>
    </w:p>
    <w:p w14:paraId="77CA9E99"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Spanaki, M.Z., Papatheodorou, A. and Pappas, N., 2021. Tourism in the post COVID-19 era: evidence from hotels in the North East of England. </w:t>
      </w:r>
      <w:r w:rsidRPr="001E3CFB">
        <w:rPr>
          <w:rFonts w:ascii="Times New Roman" w:hAnsi="Times New Roman" w:cs="Times New Roman"/>
          <w:i/>
          <w:iCs/>
          <w:sz w:val="24"/>
          <w:szCs w:val="24"/>
          <w:shd w:val="clear" w:color="auto" w:fill="FFFFFF"/>
        </w:rPr>
        <w:t>Worldwide Hospitality and Tourism Themes</w:t>
      </w:r>
      <w:r w:rsidRPr="001E3CFB">
        <w:rPr>
          <w:rFonts w:ascii="Times New Roman" w:hAnsi="Times New Roman" w:cs="Times New Roman"/>
          <w:sz w:val="24"/>
          <w:szCs w:val="24"/>
          <w:shd w:val="clear" w:color="auto" w:fill="FFFFFF"/>
        </w:rPr>
        <w:t>, </w:t>
      </w:r>
      <w:r w:rsidRPr="001E3CFB">
        <w:rPr>
          <w:rFonts w:ascii="Times New Roman" w:hAnsi="Times New Roman" w:cs="Times New Roman"/>
          <w:i/>
          <w:iCs/>
          <w:sz w:val="24"/>
          <w:szCs w:val="24"/>
          <w:shd w:val="clear" w:color="auto" w:fill="FFFFFF"/>
        </w:rPr>
        <w:t>13</w:t>
      </w:r>
      <w:r w:rsidRPr="001E3CFB">
        <w:rPr>
          <w:rFonts w:ascii="Times New Roman" w:hAnsi="Times New Roman" w:cs="Times New Roman"/>
          <w:sz w:val="24"/>
          <w:szCs w:val="24"/>
          <w:shd w:val="clear" w:color="auto" w:fill="FFFFFF"/>
        </w:rPr>
        <w:t>(3), pp.357-368.</w:t>
      </w:r>
    </w:p>
    <w:p w14:paraId="3333512A" w14:textId="77777777" w:rsidR="00A677DC" w:rsidRPr="001E3CFB" w:rsidRDefault="00A677DC" w:rsidP="00A677DC">
      <w:pPr>
        <w:spacing w:before="240" w:line="360" w:lineRule="auto"/>
        <w:jc w:val="both"/>
        <w:rPr>
          <w:rFonts w:ascii="Times New Roman" w:hAnsi="Times New Roman" w:cs="Times New Roman"/>
          <w:sz w:val="24"/>
          <w:szCs w:val="24"/>
          <w:shd w:val="clear" w:color="auto" w:fill="FFFFFF"/>
        </w:rPr>
      </w:pPr>
      <w:r w:rsidRPr="001E3CFB">
        <w:rPr>
          <w:rFonts w:ascii="Times New Roman" w:hAnsi="Times New Roman" w:cs="Times New Roman"/>
          <w:sz w:val="24"/>
          <w:szCs w:val="24"/>
          <w:shd w:val="clear" w:color="auto" w:fill="FFFFFF"/>
        </w:rPr>
        <w:t>Statista, (2022). </w:t>
      </w:r>
      <w:r w:rsidRPr="001E3CFB">
        <w:rPr>
          <w:rFonts w:ascii="Times New Roman" w:hAnsi="Times New Roman" w:cs="Times New Roman"/>
          <w:i/>
          <w:iCs/>
          <w:sz w:val="24"/>
          <w:szCs w:val="24"/>
          <w:shd w:val="clear" w:color="auto" w:fill="FFFFFF"/>
        </w:rPr>
        <w:t>Hilton Worldwide revenue 2021 | Statista</w:t>
      </w:r>
      <w:r w:rsidRPr="001E3CFB">
        <w:rPr>
          <w:rFonts w:ascii="Times New Roman" w:hAnsi="Times New Roman" w:cs="Times New Roman"/>
          <w:sz w:val="24"/>
          <w:szCs w:val="24"/>
          <w:shd w:val="clear" w:color="auto" w:fill="FFFFFF"/>
        </w:rPr>
        <w:t>. [online] Statista. Available at: &lt;https://www.statista.com/statistics/297760/revenue-of-hilton-worldwide-holdings-inc/&gt; [Accessed 6 July 2022].</w:t>
      </w:r>
    </w:p>
    <w:p w14:paraId="52BD7C38" w14:textId="77777777" w:rsidR="00A677DC" w:rsidRDefault="00A677DC" w:rsidP="00323D4C">
      <w:pPr>
        <w:pStyle w:val="NoSpacing"/>
        <w:spacing w:before="240" w:after="240"/>
        <w:rPr>
          <w:lang w:val="en-GB"/>
        </w:rPr>
      </w:pPr>
      <w:r w:rsidRPr="00701430">
        <w:rPr>
          <w:highlight w:val="white"/>
          <w:lang w:val="en-GB"/>
        </w:rPr>
        <w:lastRenderedPageBreak/>
        <w:t xml:space="preserve">store.marketline, (2022). </w:t>
      </w:r>
      <w:r w:rsidRPr="00701430">
        <w:rPr>
          <w:i/>
          <w:lang w:val="en-GB"/>
        </w:rPr>
        <w:t>Hilton WorldWide Holdings Inc Group: Company Strategy &amp; Performance Analysis</w:t>
      </w:r>
      <w:r w:rsidRPr="00701430">
        <w:rPr>
          <w:lang w:val="en-GB"/>
        </w:rPr>
        <w:t>. [online] Marketline. Available at: &lt;https://store.marketline.com/report/hilton-worldwide-holdings-inc-group-company-strategy-performance-analysis/&gt; [Accessed 2 July 2022].</w:t>
      </w:r>
    </w:p>
    <w:sectPr w:rsidR="00A677D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CC9742" w14:textId="77777777" w:rsidR="007508D7" w:rsidRDefault="007508D7" w:rsidP="009E5CC9">
      <w:pPr>
        <w:spacing w:line="240" w:lineRule="auto"/>
      </w:pPr>
      <w:r>
        <w:separator/>
      </w:r>
    </w:p>
  </w:endnote>
  <w:endnote w:type="continuationSeparator" w:id="0">
    <w:p w14:paraId="1DF699F9" w14:textId="77777777" w:rsidR="007508D7" w:rsidRDefault="007508D7" w:rsidP="009E5C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color w:val="000000" w:themeColor="text1"/>
        <w:sz w:val="20"/>
        <w:szCs w:val="20"/>
      </w:rPr>
      <w:id w:val="853695548"/>
      <w:docPartObj>
        <w:docPartGallery w:val="Page Numbers (Bottom of Page)"/>
        <w:docPartUnique/>
      </w:docPartObj>
    </w:sdtPr>
    <w:sdtEndPr>
      <w:rPr>
        <w:noProof/>
      </w:rPr>
    </w:sdtEndPr>
    <w:sdtContent>
      <w:p w14:paraId="06D52F67" w14:textId="72C20CC9" w:rsidR="009E5CC9" w:rsidRPr="009E5CC9" w:rsidRDefault="009E5CC9">
        <w:pPr>
          <w:pStyle w:val="Footer"/>
          <w:jc w:val="right"/>
          <w:rPr>
            <w:rFonts w:ascii="Times New Roman" w:hAnsi="Times New Roman" w:cs="Times New Roman"/>
            <w:color w:val="000000" w:themeColor="text1"/>
            <w:sz w:val="20"/>
            <w:szCs w:val="20"/>
          </w:rPr>
        </w:pPr>
        <w:r w:rsidRPr="009E5CC9">
          <w:rPr>
            <w:rFonts w:ascii="Times New Roman" w:hAnsi="Times New Roman" w:cs="Times New Roman"/>
            <w:color w:val="000000" w:themeColor="text1"/>
            <w:sz w:val="20"/>
            <w:szCs w:val="20"/>
          </w:rPr>
          <w:fldChar w:fldCharType="begin"/>
        </w:r>
        <w:r w:rsidRPr="009E5CC9">
          <w:rPr>
            <w:rFonts w:ascii="Times New Roman" w:hAnsi="Times New Roman" w:cs="Times New Roman"/>
            <w:color w:val="000000" w:themeColor="text1"/>
            <w:sz w:val="20"/>
            <w:szCs w:val="20"/>
          </w:rPr>
          <w:instrText xml:space="preserve"> PAGE   \* MERGEFORMAT </w:instrText>
        </w:r>
        <w:r w:rsidRPr="009E5CC9">
          <w:rPr>
            <w:rFonts w:ascii="Times New Roman" w:hAnsi="Times New Roman" w:cs="Times New Roman"/>
            <w:color w:val="000000" w:themeColor="text1"/>
            <w:sz w:val="20"/>
            <w:szCs w:val="20"/>
          </w:rPr>
          <w:fldChar w:fldCharType="separate"/>
        </w:r>
        <w:r w:rsidR="00756CF6">
          <w:rPr>
            <w:rFonts w:ascii="Times New Roman" w:hAnsi="Times New Roman" w:cs="Times New Roman"/>
            <w:noProof/>
            <w:color w:val="000000" w:themeColor="text1"/>
            <w:sz w:val="20"/>
            <w:szCs w:val="20"/>
          </w:rPr>
          <w:t>1</w:t>
        </w:r>
        <w:r w:rsidRPr="009E5CC9">
          <w:rPr>
            <w:rFonts w:ascii="Times New Roman" w:hAnsi="Times New Roman" w:cs="Times New Roman"/>
            <w:noProof/>
            <w:color w:val="000000" w:themeColor="text1"/>
            <w:sz w:val="20"/>
            <w:szCs w:val="20"/>
          </w:rPr>
          <w:fldChar w:fldCharType="end"/>
        </w:r>
      </w:p>
    </w:sdtContent>
  </w:sdt>
  <w:p w14:paraId="5480AAE7" w14:textId="77777777" w:rsidR="009E5CC9" w:rsidRPr="009E5CC9" w:rsidRDefault="009E5CC9">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E8F6AB" w14:textId="77777777" w:rsidR="007508D7" w:rsidRDefault="007508D7" w:rsidP="009E5CC9">
      <w:pPr>
        <w:spacing w:line="240" w:lineRule="auto"/>
      </w:pPr>
      <w:r>
        <w:separator/>
      </w:r>
    </w:p>
  </w:footnote>
  <w:footnote w:type="continuationSeparator" w:id="0">
    <w:p w14:paraId="51DF6795" w14:textId="77777777" w:rsidR="007508D7" w:rsidRDefault="007508D7" w:rsidP="009E5C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532"/>
    <w:rsid w:val="00045C07"/>
    <w:rsid w:val="000729E6"/>
    <w:rsid w:val="0016168A"/>
    <w:rsid w:val="001769EA"/>
    <w:rsid w:val="001E3CFB"/>
    <w:rsid w:val="00212520"/>
    <w:rsid w:val="00257A7A"/>
    <w:rsid w:val="00267532"/>
    <w:rsid w:val="00267714"/>
    <w:rsid w:val="00323D4C"/>
    <w:rsid w:val="00390ED0"/>
    <w:rsid w:val="003F5EAF"/>
    <w:rsid w:val="00456C7F"/>
    <w:rsid w:val="004D27D4"/>
    <w:rsid w:val="004E76C5"/>
    <w:rsid w:val="00701430"/>
    <w:rsid w:val="007508D7"/>
    <w:rsid w:val="00756CF6"/>
    <w:rsid w:val="00780160"/>
    <w:rsid w:val="008560F1"/>
    <w:rsid w:val="009E5CC9"/>
    <w:rsid w:val="009F68E7"/>
    <w:rsid w:val="00A677DC"/>
    <w:rsid w:val="00A727A9"/>
    <w:rsid w:val="00B9445F"/>
    <w:rsid w:val="00C80D67"/>
    <w:rsid w:val="00F76C3A"/>
    <w:rsid w:val="00FD1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E9E3"/>
  <w15:docId w15:val="{0202B9CA-A1B9-4881-98CF-A6FE269C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9F68E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257A7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769E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769EA"/>
    <w:pPr>
      <w:spacing w:after="100"/>
    </w:pPr>
  </w:style>
  <w:style w:type="character" w:styleId="Hyperlink">
    <w:name w:val="Hyperlink"/>
    <w:basedOn w:val="DefaultParagraphFont"/>
    <w:uiPriority w:val="99"/>
    <w:unhideWhenUsed/>
    <w:rsid w:val="001769EA"/>
    <w:rPr>
      <w:color w:val="0000FF" w:themeColor="hyperlink"/>
      <w:u w:val="single"/>
    </w:rPr>
  </w:style>
  <w:style w:type="paragraph" w:styleId="Header">
    <w:name w:val="header"/>
    <w:basedOn w:val="Normal"/>
    <w:link w:val="HeaderChar"/>
    <w:uiPriority w:val="99"/>
    <w:unhideWhenUsed/>
    <w:rsid w:val="009E5CC9"/>
    <w:pPr>
      <w:tabs>
        <w:tab w:val="center" w:pos="4680"/>
        <w:tab w:val="right" w:pos="9360"/>
      </w:tabs>
      <w:spacing w:line="240" w:lineRule="auto"/>
    </w:pPr>
  </w:style>
  <w:style w:type="character" w:customStyle="1" w:styleId="HeaderChar">
    <w:name w:val="Header Char"/>
    <w:basedOn w:val="DefaultParagraphFont"/>
    <w:link w:val="Header"/>
    <w:uiPriority w:val="99"/>
    <w:rsid w:val="009E5CC9"/>
  </w:style>
  <w:style w:type="paragraph" w:styleId="Footer">
    <w:name w:val="footer"/>
    <w:basedOn w:val="Normal"/>
    <w:link w:val="FooterChar"/>
    <w:uiPriority w:val="99"/>
    <w:unhideWhenUsed/>
    <w:rsid w:val="009E5CC9"/>
    <w:pPr>
      <w:tabs>
        <w:tab w:val="center" w:pos="4680"/>
        <w:tab w:val="right" w:pos="9360"/>
      </w:tabs>
      <w:spacing w:line="240" w:lineRule="auto"/>
    </w:pPr>
  </w:style>
  <w:style w:type="character" w:customStyle="1" w:styleId="FooterChar">
    <w:name w:val="Footer Char"/>
    <w:basedOn w:val="DefaultParagraphFont"/>
    <w:link w:val="Footer"/>
    <w:uiPriority w:val="99"/>
    <w:rsid w:val="009E5CC9"/>
  </w:style>
  <w:style w:type="paragraph" w:styleId="NoSpacing">
    <w:name w:val="No Spacing"/>
    <w:uiPriority w:val="1"/>
    <w:qFormat/>
    <w:rsid w:val="00257A7A"/>
    <w:pPr>
      <w:spacing w:line="360" w:lineRule="auto"/>
      <w:jc w:val="both"/>
    </w:pPr>
    <w:rPr>
      <w:rFonts w:ascii="Times New Roman" w:hAnsi="Times New Roman"/>
      <w:sz w:val="24"/>
    </w:rPr>
  </w:style>
  <w:style w:type="paragraph" w:styleId="TOC2">
    <w:name w:val="toc 2"/>
    <w:basedOn w:val="Normal"/>
    <w:next w:val="Normal"/>
    <w:autoRedefine/>
    <w:uiPriority w:val="39"/>
    <w:unhideWhenUsed/>
    <w:rsid w:val="00FD1C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4B608-2B42-42C0-AA7C-271FC2C83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Windows User</cp:lastModifiedBy>
  <cp:revision>2</cp:revision>
  <dcterms:created xsi:type="dcterms:W3CDTF">2022-07-06T10:54:00Z</dcterms:created>
  <dcterms:modified xsi:type="dcterms:W3CDTF">2022-07-06T10:54:00Z</dcterms:modified>
</cp:coreProperties>
</file>