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511831675"/>
        <w:docPartObj>
          <w:docPartGallery w:val="Cover Pages"/>
          <w:docPartUnique/>
        </w:docPartObj>
      </w:sdtPr>
      <w:sdtContent>
        <w:tbl>
          <w:tblPr>
            <w:tblpPr w:leftFromText="187" w:rightFromText="187" w:vertAnchor="page" w:horzAnchor="page" w:tblpYSpec="top"/>
            <w:tblW w:w="0" w:type="auto"/>
            <w:tblLook w:val="04A0" w:firstRow="1" w:lastRow="0" w:firstColumn="1" w:lastColumn="0" w:noHBand="0" w:noVBand="1"/>
          </w:tblPr>
          <w:tblGrid>
            <w:gridCol w:w="1440"/>
            <w:gridCol w:w="2520"/>
          </w:tblGrid>
          <w:tr w:rsidR="005C4DA3" w14:paraId="0E1875C3" w14:textId="77777777">
            <w:trPr>
              <w:trHeight w:val="1440"/>
            </w:trPr>
            <w:tc>
              <w:tcPr>
                <w:tcW w:w="1440" w:type="dxa"/>
                <w:tcBorders>
                  <w:right w:val="single" w:sz="4" w:space="0" w:color="FFFFFF" w:themeColor="background1"/>
                </w:tcBorders>
                <w:shd w:val="clear" w:color="auto" w:fill="C45911" w:themeFill="accent2" w:themeFillShade="BF"/>
              </w:tcPr>
              <w:p w14:paraId="2EE71CD9" w14:textId="3CB7C2FA" w:rsidR="005C4DA3" w:rsidRDefault="005C4DA3"/>
            </w:tc>
            <w:sdt>
              <w:sdtPr>
                <w:rPr>
                  <w:rFonts w:asciiTheme="majorHAnsi" w:eastAsiaTheme="majorEastAsia" w:hAnsiTheme="majorHAnsi" w:cstheme="majorBidi"/>
                  <w:b/>
                  <w:bCs/>
                  <w:color w:val="FFFFFF" w:themeColor="background1"/>
                  <w:sz w:val="72"/>
                  <w:szCs w:val="72"/>
                </w:rPr>
                <w:alias w:val="Year"/>
                <w:id w:val="15676118"/>
                <w:placeholder>
                  <w:docPart w:val="57BD4F7E4ABD4F7399C9B42C6A66875C"/>
                </w:placeholder>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Content>
                <w:tc>
                  <w:tcPr>
                    <w:tcW w:w="2520" w:type="dxa"/>
                    <w:tcBorders>
                      <w:left w:val="single" w:sz="4" w:space="0" w:color="FFFFFF" w:themeColor="background1"/>
                    </w:tcBorders>
                    <w:shd w:val="clear" w:color="auto" w:fill="C45911" w:themeFill="accent2" w:themeFillShade="BF"/>
                    <w:vAlign w:val="bottom"/>
                  </w:tcPr>
                  <w:p w14:paraId="734A8D37" w14:textId="594EEF34" w:rsidR="005C4DA3" w:rsidRDefault="00C300C7" w:rsidP="00C300C7">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2020</w:t>
                    </w:r>
                  </w:p>
                </w:tc>
              </w:sdtContent>
            </w:sdt>
          </w:tr>
          <w:tr w:rsidR="005C4DA3" w14:paraId="29ED98E7" w14:textId="77777777">
            <w:trPr>
              <w:trHeight w:val="2880"/>
            </w:trPr>
            <w:tc>
              <w:tcPr>
                <w:tcW w:w="1440" w:type="dxa"/>
                <w:tcBorders>
                  <w:right w:val="single" w:sz="4" w:space="0" w:color="000000" w:themeColor="text1"/>
                </w:tcBorders>
              </w:tcPr>
              <w:p w14:paraId="5B6A7A34" w14:textId="77777777" w:rsidR="005C4DA3" w:rsidRDefault="005C4DA3"/>
            </w:tc>
            <w:tc>
              <w:tcPr>
                <w:tcW w:w="2520" w:type="dxa"/>
                <w:tcBorders>
                  <w:left w:val="single" w:sz="4" w:space="0" w:color="000000" w:themeColor="text1"/>
                </w:tcBorders>
                <w:vAlign w:val="center"/>
              </w:tcPr>
              <w:p w14:paraId="1EDEF7DB" w14:textId="4825334D" w:rsidR="005C4DA3" w:rsidRDefault="00B72A33">
                <w:pPr>
                  <w:pStyle w:val="NoSpacing"/>
                  <w:rPr>
                    <w:color w:val="7B7B7B" w:themeColor="accent3" w:themeShade="BF"/>
                  </w:rPr>
                </w:pPr>
                <w:r>
                  <w:rPr>
                    <w:color w:val="7B7B7B" w:themeColor="accent3" w:themeShade="BF"/>
                  </w:rPr>
                  <w:t>Lecturer: DIYA GANGULY</w:t>
                </w:r>
                <w:sdt>
                  <w:sdtPr>
                    <w:rPr>
                      <w:color w:val="7B7B7B" w:themeColor="accent3" w:themeShade="BF"/>
                    </w:rPr>
                    <w:alias w:val="Company"/>
                    <w:id w:val="15676123"/>
                    <w:placeholder>
                      <w:docPart w:val="993919F7220A4542A260DF6C8436E805"/>
                    </w:placeholder>
                    <w:dataBinding w:prefixMappings="xmlns:ns0='http://schemas.openxmlformats.org/officeDocument/2006/extended-properties'" w:xpath="/ns0:Properties[1]/ns0:Company[1]" w:storeItemID="{6668398D-A668-4E3E-A5EB-62B293D839F1}"/>
                    <w:text/>
                  </w:sdtPr>
                  <w:sdtContent>
                    <w:r>
                      <w:rPr>
                        <w:color w:val="7B7B7B" w:themeColor="accent3" w:themeShade="BF"/>
                      </w:rPr>
                      <w:t>,</w:t>
                    </w:r>
                  </w:sdtContent>
                </w:sdt>
              </w:p>
              <w:p w14:paraId="6AD753AA" w14:textId="77777777" w:rsidR="005C4DA3" w:rsidRDefault="005C4DA3">
                <w:pPr>
                  <w:pStyle w:val="NoSpacing"/>
                  <w:rPr>
                    <w:color w:val="7B7B7B" w:themeColor="accent3" w:themeShade="BF"/>
                  </w:rPr>
                </w:pPr>
              </w:p>
              <w:sdt>
                <w:sdtPr>
                  <w:rPr>
                    <w:color w:val="7B7B7B" w:themeColor="accent3" w:themeShade="BF"/>
                  </w:rPr>
                  <w:alias w:val="Author"/>
                  <w:id w:val="15676130"/>
                  <w:placeholder>
                    <w:docPart w:val="116B85F164A34E849DB30E2EB65179D0"/>
                  </w:placeholder>
                  <w:dataBinding w:prefixMappings="xmlns:ns0='http://schemas.openxmlformats.org/package/2006/metadata/core-properties' xmlns:ns1='http://purl.org/dc/elements/1.1/'" w:xpath="/ns0:coreProperties[1]/ns1:creator[1]" w:storeItemID="{6C3C8BC8-F283-45AE-878A-BAB7291924A1}"/>
                  <w:text/>
                </w:sdtPr>
                <w:sdtContent>
                  <w:p w14:paraId="61B1890E" w14:textId="01AD48C7" w:rsidR="005C4DA3" w:rsidRDefault="008A2468">
                    <w:pPr>
                      <w:pStyle w:val="NoSpacing"/>
                      <w:rPr>
                        <w:color w:val="7B7B7B" w:themeColor="accent3" w:themeShade="BF"/>
                      </w:rPr>
                    </w:pPr>
                    <w:r>
                      <w:rPr>
                        <w:color w:val="7B7B7B" w:themeColor="accent3" w:themeShade="BF"/>
                        <w:lang w:val="en-GB"/>
                      </w:rPr>
                      <w:t>Agie Ndong (1905512) ,PSYCHOLOGY BMHP4003</w:t>
                    </w:r>
                  </w:p>
                </w:sdtContent>
              </w:sdt>
              <w:p w14:paraId="72E3D84B" w14:textId="77777777" w:rsidR="005C4DA3" w:rsidRDefault="005C4DA3">
                <w:pPr>
                  <w:pStyle w:val="NoSpacing"/>
                  <w:rPr>
                    <w:color w:val="7B7B7B" w:themeColor="accent3" w:themeShade="BF"/>
                  </w:rPr>
                </w:pPr>
              </w:p>
            </w:tc>
          </w:tr>
        </w:tbl>
        <w:p w14:paraId="1B0F9FE0" w14:textId="77777777" w:rsidR="005C4DA3" w:rsidRDefault="005C4DA3"/>
        <w:p w14:paraId="41751291" w14:textId="77777777" w:rsidR="005C4DA3" w:rsidRDefault="005C4DA3"/>
        <w:tbl>
          <w:tblPr>
            <w:tblpPr w:leftFromText="187" w:rightFromText="187" w:horzAnchor="margin" w:tblpXSpec="center" w:tblpYSpec="bottom"/>
            <w:tblW w:w="5000" w:type="pct"/>
            <w:tblLook w:val="04A0" w:firstRow="1" w:lastRow="0" w:firstColumn="1" w:lastColumn="0" w:noHBand="0" w:noVBand="1"/>
          </w:tblPr>
          <w:tblGrid>
            <w:gridCol w:w="9242"/>
          </w:tblGrid>
          <w:tr w:rsidR="005C4DA3" w14:paraId="587ECF67" w14:textId="77777777">
            <w:tc>
              <w:tcPr>
                <w:tcW w:w="0" w:type="auto"/>
              </w:tcPr>
              <w:p w14:paraId="43561560" w14:textId="74E82E2F" w:rsidR="005C4DA3" w:rsidRDefault="005C4DA3" w:rsidP="00B72A33">
                <w:pPr>
                  <w:pStyle w:val="NoSpacing"/>
                  <w:rPr>
                    <w:b/>
                    <w:bCs/>
                    <w:caps/>
                    <w:sz w:val="72"/>
                    <w:szCs w:val="72"/>
                  </w:rPr>
                </w:pPr>
                <w:r>
                  <w:rPr>
                    <w:b/>
                    <w:bCs/>
                    <w:caps/>
                    <w:color w:val="7B7B7B" w:themeColor="accent3" w:themeShade="BF"/>
                    <w:sz w:val="72"/>
                    <w:szCs w:val="72"/>
                  </w:rPr>
                  <w:t>[</w:t>
                </w:r>
                <w:sdt>
                  <w:sdtPr>
                    <w:rPr>
                      <w:b/>
                      <w:bCs/>
                      <w:caps/>
                      <w:sz w:val="72"/>
                      <w:szCs w:val="72"/>
                    </w:rPr>
                    <w:alias w:val="Title"/>
                    <w:id w:val="15676137"/>
                    <w:placeholder>
                      <w:docPart w:val="82DF9EE829AE41848E87E8B24CFB383E"/>
                    </w:placeholder>
                    <w:dataBinding w:prefixMappings="xmlns:ns0='http://schemas.openxmlformats.org/package/2006/metadata/core-properties' xmlns:ns1='http://purl.org/dc/elements/1.1/'" w:xpath="/ns0:coreProperties[1]/ns1:title[1]" w:storeItemID="{6C3C8BC8-F283-45AE-878A-BAB7291924A1}"/>
                    <w:text/>
                  </w:sdtPr>
                  <w:sdtContent>
                    <w:r w:rsidR="00B72A33">
                      <w:rPr>
                        <w:b/>
                        <w:bCs/>
                        <w:caps/>
                        <w:sz w:val="72"/>
                        <w:szCs w:val="72"/>
                      </w:rPr>
                      <w:t>ACADEMIC REPORT ON THE THEORICAL PERSPECTIVES OF PSYCHOLOGY AND RESEARCH STUDIES</w:t>
                    </w:r>
                  </w:sdtContent>
                </w:sdt>
                <w:r>
                  <w:rPr>
                    <w:b/>
                    <w:bCs/>
                    <w:caps/>
                    <w:color w:val="7B7B7B" w:themeColor="accent3" w:themeShade="BF"/>
                    <w:sz w:val="72"/>
                    <w:szCs w:val="72"/>
                  </w:rPr>
                  <w:t>]</w:t>
                </w:r>
              </w:p>
            </w:tc>
          </w:tr>
          <w:tr w:rsidR="005C4DA3" w14:paraId="3320BB71" w14:textId="77777777">
            <w:sdt>
              <w:sdtPr>
                <w:rPr>
                  <w:color w:val="808080" w:themeColor="background1" w:themeShade="80"/>
                </w:rPr>
                <w:alias w:val="Abstract"/>
                <w:id w:val="15676143"/>
                <w:placeholder>
                  <w:docPart w:val="DD4268250ED640CEB623AD4CF0933B8A"/>
                </w:placeholder>
                <w:dataBinding w:prefixMappings="xmlns:ns0='http://schemas.microsoft.com/office/2006/coverPageProps'" w:xpath="/ns0:CoverPageProperties[1]/ns0:Abstract[1]" w:storeItemID="{55AF091B-3C7A-41E3-B477-F2FDAA23CFDA}"/>
                <w:text/>
              </w:sdtPr>
              <w:sdtContent>
                <w:tc>
                  <w:tcPr>
                    <w:tcW w:w="0" w:type="auto"/>
                  </w:tcPr>
                  <w:p w14:paraId="13E77FDB" w14:textId="325317A4" w:rsidR="005C4DA3" w:rsidRDefault="00B72A33" w:rsidP="00B72A33">
                    <w:pPr>
                      <w:pStyle w:val="NoSpacing"/>
                      <w:rPr>
                        <w:color w:val="808080" w:themeColor="background1" w:themeShade="80"/>
                      </w:rPr>
                    </w:pPr>
                    <w:r>
                      <w:rPr>
                        <w:color w:val="808080" w:themeColor="background1" w:themeShade="80"/>
                      </w:rPr>
                      <w:t>This reports outlines the definition of psychology, adolescent and adolescent life stages</w:t>
                    </w:r>
                    <w:r w:rsidR="00C300C7">
                      <w:rPr>
                        <w:color w:val="808080" w:themeColor="background1" w:themeShade="80"/>
                      </w:rPr>
                      <w:t>, the cognitive development and behaviourism of adolescent and research about recent studies in health and social care</w:t>
                    </w:r>
                  </w:p>
                </w:tc>
              </w:sdtContent>
            </w:sdt>
          </w:tr>
        </w:tbl>
        <w:p w14:paraId="09C3B173" w14:textId="77777777" w:rsidR="005C4DA3" w:rsidRDefault="005C4DA3"/>
        <w:p w14:paraId="1AEA7069" w14:textId="70CB2783" w:rsidR="005C4DA3" w:rsidRDefault="005C4DA3">
          <w:pPr>
            <w:rPr>
              <w:rFonts w:asciiTheme="majorHAnsi" w:eastAsiaTheme="majorEastAsia" w:hAnsiTheme="majorHAnsi" w:cstheme="majorBidi"/>
              <w:b/>
              <w:bCs/>
              <w:color w:val="2F5496" w:themeColor="accent1" w:themeShade="BF"/>
              <w:sz w:val="28"/>
              <w:szCs w:val="28"/>
              <w:lang w:val="en-US" w:eastAsia="ja-JP"/>
            </w:rPr>
          </w:pPr>
          <w:r>
            <w:br w:type="page"/>
          </w:r>
        </w:p>
      </w:sdtContent>
    </w:sdt>
    <w:sdt>
      <w:sdtPr>
        <w:id w:val="-1900894656"/>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14:paraId="60BBD38A" w14:textId="664908FB" w:rsidR="002168EA" w:rsidRDefault="002168EA">
          <w:pPr>
            <w:pStyle w:val="TOCHeading"/>
          </w:pPr>
          <w:r>
            <w:t>Contents</w:t>
          </w:r>
        </w:p>
        <w:p w14:paraId="134DFDD4" w14:textId="77777777" w:rsidR="002168EA" w:rsidRDefault="002168EA">
          <w:pPr>
            <w:pStyle w:val="TOC1"/>
            <w:tabs>
              <w:tab w:val="right" w:leader="dot" w:pos="9016"/>
            </w:tabs>
            <w:rPr>
              <w:noProof/>
            </w:rPr>
          </w:pPr>
          <w:r>
            <w:fldChar w:fldCharType="begin"/>
          </w:r>
          <w:r>
            <w:instrText xml:space="preserve"> TOC \o "1-3" \h \z \u </w:instrText>
          </w:r>
          <w:r>
            <w:fldChar w:fldCharType="separate"/>
          </w:r>
          <w:hyperlink w:anchor="_Toc49541601" w:history="1">
            <w:r w:rsidRPr="00F61834">
              <w:rPr>
                <w:rStyle w:val="Hyperlink"/>
                <w:noProof/>
              </w:rPr>
              <w:t>Introduction</w:t>
            </w:r>
            <w:r>
              <w:rPr>
                <w:noProof/>
                <w:webHidden/>
              </w:rPr>
              <w:tab/>
            </w:r>
            <w:r>
              <w:rPr>
                <w:noProof/>
                <w:webHidden/>
              </w:rPr>
              <w:fldChar w:fldCharType="begin"/>
            </w:r>
            <w:r>
              <w:rPr>
                <w:noProof/>
                <w:webHidden/>
              </w:rPr>
              <w:instrText xml:space="preserve"> PAGEREF _Toc49541601 \h </w:instrText>
            </w:r>
            <w:r>
              <w:rPr>
                <w:noProof/>
                <w:webHidden/>
              </w:rPr>
            </w:r>
            <w:r>
              <w:rPr>
                <w:noProof/>
                <w:webHidden/>
              </w:rPr>
              <w:fldChar w:fldCharType="separate"/>
            </w:r>
            <w:r>
              <w:rPr>
                <w:noProof/>
                <w:webHidden/>
              </w:rPr>
              <w:t>1</w:t>
            </w:r>
            <w:r>
              <w:rPr>
                <w:noProof/>
                <w:webHidden/>
              </w:rPr>
              <w:fldChar w:fldCharType="end"/>
            </w:r>
          </w:hyperlink>
        </w:p>
        <w:p w14:paraId="320F719A" w14:textId="77777777" w:rsidR="002168EA" w:rsidRDefault="002168EA">
          <w:pPr>
            <w:pStyle w:val="TOC1"/>
            <w:tabs>
              <w:tab w:val="right" w:leader="dot" w:pos="9016"/>
            </w:tabs>
            <w:rPr>
              <w:noProof/>
            </w:rPr>
          </w:pPr>
          <w:hyperlink w:anchor="_Toc49541602" w:history="1">
            <w:r w:rsidRPr="00F61834">
              <w:rPr>
                <w:rStyle w:val="Hyperlink"/>
                <w:noProof/>
              </w:rPr>
              <w:t>Psychology</w:t>
            </w:r>
            <w:r>
              <w:rPr>
                <w:noProof/>
                <w:webHidden/>
              </w:rPr>
              <w:tab/>
            </w:r>
            <w:r>
              <w:rPr>
                <w:noProof/>
                <w:webHidden/>
              </w:rPr>
              <w:fldChar w:fldCharType="begin"/>
            </w:r>
            <w:r>
              <w:rPr>
                <w:noProof/>
                <w:webHidden/>
              </w:rPr>
              <w:instrText xml:space="preserve"> PAGEREF _Toc49541602 \h </w:instrText>
            </w:r>
            <w:r>
              <w:rPr>
                <w:noProof/>
                <w:webHidden/>
              </w:rPr>
            </w:r>
            <w:r>
              <w:rPr>
                <w:noProof/>
                <w:webHidden/>
              </w:rPr>
              <w:fldChar w:fldCharType="separate"/>
            </w:r>
            <w:r>
              <w:rPr>
                <w:noProof/>
                <w:webHidden/>
              </w:rPr>
              <w:t>2</w:t>
            </w:r>
            <w:r>
              <w:rPr>
                <w:noProof/>
                <w:webHidden/>
              </w:rPr>
              <w:fldChar w:fldCharType="end"/>
            </w:r>
          </w:hyperlink>
        </w:p>
        <w:p w14:paraId="1585F4A5" w14:textId="77777777" w:rsidR="002168EA" w:rsidRDefault="002168EA">
          <w:pPr>
            <w:pStyle w:val="TOC1"/>
            <w:tabs>
              <w:tab w:val="right" w:leader="dot" w:pos="9016"/>
            </w:tabs>
            <w:rPr>
              <w:noProof/>
            </w:rPr>
          </w:pPr>
          <w:hyperlink w:anchor="_Toc49541603" w:history="1">
            <w:r w:rsidRPr="00F61834">
              <w:rPr>
                <w:rStyle w:val="Hyperlink"/>
                <w:noProof/>
              </w:rPr>
              <w:t>Developmental psychology</w:t>
            </w:r>
            <w:r>
              <w:rPr>
                <w:noProof/>
                <w:webHidden/>
              </w:rPr>
              <w:tab/>
            </w:r>
            <w:r>
              <w:rPr>
                <w:noProof/>
                <w:webHidden/>
              </w:rPr>
              <w:fldChar w:fldCharType="begin"/>
            </w:r>
            <w:r>
              <w:rPr>
                <w:noProof/>
                <w:webHidden/>
              </w:rPr>
              <w:instrText xml:space="preserve"> PAGEREF _Toc49541603 \h </w:instrText>
            </w:r>
            <w:r>
              <w:rPr>
                <w:noProof/>
                <w:webHidden/>
              </w:rPr>
            </w:r>
            <w:r>
              <w:rPr>
                <w:noProof/>
                <w:webHidden/>
              </w:rPr>
              <w:fldChar w:fldCharType="separate"/>
            </w:r>
            <w:r>
              <w:rPr>
                <w:noProof/>
                <w:webHidden/>
              </w:rPr>
              <w:t>2</w:t>
            </w:r>
            <w:r>
              <w:rPr>
                <w:noProof/>
                <w:webHidden/>
              </w:rPr>
              <w:fldChar w:fldCharType="end"/>
            </w:r>
          </w:hyperlink>
        </w:p>
        <w:p w14:paraId="4F070D4C" w14:textId="77777777" w:rsidR="002168EA" w:rsidRDefault="002168EA">
          <w:pPr>
            <w:pStyle w:val="TOC1"/>
            <w:tabs>
              <w:tab w:val="right" w:leader="dot" w:pos="9016"/>
            </w:tabs>
            <w:rPr>
              <w:noProof/>
            </w:rPr>
          </w:pPr>
          <w:hyperlink w:anchor="_Toc49541604" w:history="1">
            <w:r w:rsidRPr="00F61834">
              <w:rPr>
                <w:rStyle w:val="Hyperlink"/>
                <w:noProof/>
              </w:rPr>
              <w:t>Adolescents life stages</w:t>
            </w:r>
            <w:r>
              <w:rPr>
                <w:noProof/>
                <w:webHidden/>
              </w:rPr>
              <w:tab/>
            </w:r>
            <w:r>
              <w:rPr>
                <w:noProof/>
                <w:webHidden/>
              </w:rPr>
              <w:fldChar w:fldCharType="begin"/>
            </w:r>
            <w:r>
              <w:rPr>
                <w:noProof/>
                <w:webHidden/>
              </w:rPr>
              <w:instrText xml:space="preserve"> PAGEREF _Toc49541604 \h </w:instrText>
            </w:r>
            <w:r>
              <w:rPr>
                <w:noProof/>
                <w:webHidden/>
              </w:rPr>
            </w:r>
            <w:r>
              <w:rPr>
                <w:noProof/>
                <w:webHidden/>
              </w:rPr>
              <w:fldChar w:fldCharType="separate"/>
            </w:r>
            <w:r>
              <w:rPr>
                <w:noProof/>
                <w:webHidden/>
              </w:rPr>
              <w:t>2</w:t>
            </w:r>
            <w:r>
              <w:rPr>
                <w:noProof/>
                <w:webHidden/>
              </w:rPr>
              <w:fldChar w:fldCharType="end"/>
            </w:r>
          </w:hyperlink>
        </w:p>
        <w:p w14:paraId="5C95EEA8" w14:textId="77777777" w:rsidR="002168EA" w:rsidRDefault="002168EA">
          <w:pPr>
            <w:pStyle w:val="TOC1"/>
            <w:tabs>
              <w:tab w:val="right" w:leader="dot" w:pos="9016"/>
            </w:tabs>
            <w:rPr>
              <w:noProof/>
            </w:rPr>
          </w:pPr>
          <w:hyperlink w:anchor="_Toc49541605" w:history="1">
            <w:r w:rsidRPr="00F61834">
              <w:rPr>
                <w:rStyle w:val="Hyperlink"/>
                <w:noProof/>
              </w:rPr>
              <w:t>Lifespan Psychological Theories</w:t>
            </w:r>
            <w:r>
              <w:rPr>
                <w:noProof/>
                <w:webHidden/>
              </w:rPr>
              <w:tab/>
            </w:r>
            <w:r>
              <w:rPr>
                <w:noProof/>
                <w:webHidden/>
              </w:rPr>
              <w:fldChar w:fldCharType="begin"/>
            </w:r>
            <w:r>
              <w:rPr>
                <w:noProof/>
                <w:webHidden/>
              </w:rPr>
              <w:instrText xml:space="preserve"> PAGEREF _Toc49541605 \h </w:instrText>
            </w:r>
            <w:r>
              <w:rPr>
                <w:noProof/>
                <w:webHidden/>
              </w:rPr>
            </w:r>
            <w:r>
              <w:rPr>
                <w:noProof/>
                <w:webHidden/>
              </w:rPr>
              <w:fldChar w:fldCharType="separate"/>
            </w:r>
            <w:r>
              <w:rPr>
                <w:noProof/>
                <w:webHidden/>
              </w:rPr>
              <w:t>3</w:t>
            </w:r>
            <w:r>
              <w:rPr>
                <w:noProof/>
                <w:webHidden/>
              </w:rPr>
              <w:fldChar w:fldCharType="end"/>
            </w:r>
          </w:hyperlink>
        </w:p>
        <w:p w14:paraId="7EF178E5" w14:textId="77777777" w:rsidR="002168EA" w:rsidRDefault="002168EA">
          <w:pPr>
            <w:pStyle w:val="TOC1"/>
            <w:tabs>
              <w:tab w:val="right" w:leader="dot" w:pos="9016"/>
            </w:tabs>
            <w:rPr>
              <w:noProof/>
            </w:rPr>
          </w:pPr>
          <w:hyperlink w:anchor="_Toc49541606" w:history="1">
            <w:r w:rsidRPr="00F61834">
              <w:rPr>
                <w:rStyle w:val="Hyperlink"/>
                <w:noProof/>
              </w:rPr>
              <w:t>Adolescence Cognitive Development</w:t>
            </w:r>
            <w:r>
              <w:rPr>
                <w:noProof/>
                <w:webHidden/>
              </w:rPr>
              <w:tab/>
            </w:r>
            <w:r>
              <w:rPr>
                <w:noProof/>
                <w:webHidden/>
              </w:rPr>
              <w:fldChar w:fldCharType="begin"/>
            </w:r>
            <w:r>
              <w:rPr>
                <w:noProof/>
                <w:webHidden/>
              </w:rPr>
              <w:instrText xml:space="preserve"> PAGEREF _Toc49541606 \h </w:instrText>
            </w:r>
            <w:r>
              <w:rPr>
                <w:noProof/>
                <w:webHidden/>
              </w:rPr>
            </w:r>
            <w:r>
              <w:rPr>
                <w:noProof/>
                <w:webHidden/>
              </w:rPr>
              <w:fldChar w:fldCharType="separate"/>
            </w:r>
            <w:r>
              <w:rPr>
                <w:noProof/>
                <w:webHidden/>
              </w:rPr>
              <w:t>4</w:t>
            </w:r>
            <w:r>
              <w:rPr>
                <w:noProof/>
                <w:webHidden/>
              </w:rPr>
              <w:fldChar w:fldCharType="end"/>
            </w:r>
          </w:hyperlink>
        </w:p>
        <w:p w14:paraId="10B7EF8B" w14:textId="77777777" w:rsidR="002168EA" w:rsidRDefault="002168EA">
          <w:pPr>
            <w:pStyle w:val="TOC1"/>
            <w:tabs>
              <w:tab w:val="right" w:leader="dot" w:pos="9016"/>
            </w:tabs>
            <w:rPr>
              <w:noProof/>
            </w:rPr>
          </w:pPr>
          <w:hyperlink w:anchor="_Toc49541607" w:history="1">
            <w:r w:rsidRPr="00F61834">
              <w:rPr>
                <w:rStyle w:val="Hyperlink"/>
                <w:noProof/>
              </w:rPr>
              <w:t>Recent Research Studies in Health and Social Care</w:t>
            </w:r>
            <w:r>
              <w:rPr>
                <w:noProof/>
                <w:webHidden/>
              </w:rPr>
              <w:tab/>
            </w:r>
            <w:r>
              <w:rPr>
                <w:noProof/>
                <w:webHidden/>
              </w:rPr>
              <w:fldChar w:fldCharType="begin"/>
            </w:r>
            <w:r>
              <w:rPr>
                <w:noProof/>
                <w:webHidden/>
              </w:rPr>
              <w:instrText xml:space="preserve"> PAGEREF _Toc49541607 \h </w:instrText>
            </w:r>
            <w:r>
              <w:rPr>
                <w:noProof/>
                <w:webHidden/>
              </w:rPr>
            </w:r>
            <w:r>
              <w:rPr>
                <w:noProof/>
                <w:webHidden/>
              </w:rPr>
              <w:fldChar w:fldCharType="separate"/>
            </w:r>
            <w:r>
              <w:rPr>
                <w:noProof/>
                <w:webHidden/>
              </w:rPr>
              <w:t>5</w:t>
            </w:r>
            <w:r>
              <w:rPr>
                <w:noProof/>
                <w:webHidden/>
              </w:rPr>
              <w:fldChar w:fldCharType="end"/>
            </w:r>
          </w:hyperlink>
        </w:p>
        <w:p w14:paraId="7B6D4ED5" w14:textId="77777777" w:rsidR="002168EA" w:rsidRDefault="002168EA">
          <w:pPr>
            <w:pStyle w:val="TOC1"/>
            <w:tabs>
              <w:tab w:val="right" w:leader="dot" w:pos="9016"/>
            </w:tabs>
            <w:rPr>
              <w:noProof/>
            </w:rPr>
          </w:pPr>
          <w:hyperlink w:anchor="_Toc49541608" w:history="1">
            <w:r w:rsidRPr="00F61834">
              <w:rPr>
                <w:rStyle w:val="Hyperlink"/>
                <w:noProof/>
              </w:rPr>
              <w:t>Childhood and adolescent obesity</w:t>
            </w:r>
            <w:r>
              <w:rPr>
                <w:noProof/>
                <w:webHidden/>
              </w:rPr>
              <w:tab/>
            </w:r>
            <w:r>
              <w:rPr>
                <w:noProof/>
                <w:webHidden/>
              </w:rPr>
              <w:fldChar w:fldCharType="begin"/>
            </w:r>
            <w:r>
              <w:rPr>
                <w:noProof/>
                <w:webHidden/>
              </w:rPr>
              <w:instrText xml:space="preserve"> PAGEREF _Toc49541608 \h </w:instrText>
            </w:r>
            <w:r>
              <w:rPr>
                <w:noProof/>
                <w:webHidden/>
              </w:rPr>
            </w:r>
            <w:r>
              <w:rPr>
                <w:noProof/>
                <w:webHidden/>
              </w:rPr>
              <w:fldChar w:fldCharType="separate"/>
            </w:r>
            <w:r>
              <w:rPr>
                <w:noProof/>
                <w:webHidden/>
              </w:rPr>
              <w:t>6</w:t>
            </w:r>
            <w:r>
              <w:rPr>
                <w:noProof/>
                <w:webHidden/>
              </w:rPr>
              <w:fldChar w:fldCharType="end"/>
            </w:r>
          </w:hyperlink>
        </w:p>
        <w:p w14:paraId="2B762915" w14:textId="77777777" w:rsidR="002168EA" w:rsidRDefault="002168EA">
          <w:pPr>
            <w:pStyle w:val="TOC1"/>
            <w:tabs>
              <w:tab w:val="right" w:leader="dot" w:pos="9016"/>
            </w:tabs>
            <w:rPr>
              <w:noProof/>
            </w:rPr>
          </w:pPr>
          <w:hyperlink w:anchor="_Toc49541609" w:history="1">
            <w:r w:rsidRPr="00F61834">
              <w:rPr>
                <w:rStyle w:val="Hyperlink"/>
                <w:noProof/>
              </w:rPr>
              <w:t>The dilemma of patient responsibility for lifestyle change</w:t>
            </w:r>
            <w:r>
              <w:rPr>
                <w:noProof/>
                <w:webHidden/>
              </w:rPr>
              <w:tab/>
            </w:r>
            <w:r>
              <w:rPr>
                <w:noProof/>
                <w:webHidden/>
              </w:rPr>
              <w:fldChar w:fldCharType="begin"/>
            </w:r>
            <w:r>
              <w:rPr>
                <w:noProof/>
                <w:webHidden/>
              </w:rPr>
              <w:instrText xml:space="preserve"> PAGEREF _Toc49541609 \h </w:instrText>
            </w:r>
            <w:r>
              <w:rPr>
                <w:noProof/>
                <w:webHidden/>
              </w:rPr>
            </w:r>
            <w:r>
              <w:rPr>
                <w:noProof/>
                <w:webHidden/>
              </w:rPr>
              <w:fldChar w:fldCharType="separate"/>
            </w:r>
            <w:r>
              <w:rPr>
                <w:noProof/>
                <w:webHidden/>
              </w:rPr>
              <w:t>6</w:t>
            </w:r>
            <w:r>
              <w:rPr>
                <w:noProof/>
                <w:webHidden/>
              </w:rPr>
              <w:fldChar w:fldCharType="end"/>
            </w:r>
          </w:hyperlink>
        </w:p>
        <w:p w14:paraId="6F12CD16" w14:textId="77777777" w:rsidR="002168EA" w:rsidRDefault="002168EA">
          <w:pPr>
            <w:pStyle w:val="TOC1"/>
            <w:tabs>
              <w:tab w:val="right" w:leader="dot" w:pos="9016"/>
            </w:tabs>
            <w:rPr>
              <w:noProof/>
            </w:rPr>
          </w:pPr>
          <w:hyperlink w:anchor="_Toc49541610" w:history="1">
            <w:r w:rsidRPr="00F61834">
              <w:rPr>
                <w:rStyle w:val="Hyperlink"/>
                <w:noProof/>
              </w:rPr>
              <w:t>Conclusion</w:t>
            </w:r>
            <w:r>
              <w:rPr>
                <w:noProof/>
                <w:webHidden/>
              </w:rPr>
              <w:tab/>
            </w:r>
            <w:r>
              <w:rPr>
                <w:noProof/>
                <w:webHidden/>
              </w:rPr>
              <w:fldChar w:fldCharType="begin"/>
            </w:r>
            <w:r>
              <w:rPr>
                <w:noProof/>
                <w:webHidden/>
              </w:rPr>
              <w:instrText xml:space="preserve"> PAGEREF _Toc49541610 \h </w:instrText>
            </w:r>
            <w:r>
              <w:rPr>
                <w:noProof/>
                <w:webHidden/>
              </w:rPr>
            </w:r>
            <w:r>
              <w:rPr>
                <w:noProof/>
                <w:webHidden/>
              </w:rPr>
              <w:fldChar w:fldCharType="separate"/>
            </w:r>
            <w:r>
              <w:rPr>
                <w:noProof/>
                <w:webHidden/>
              </w:rPr>
              <w:t>7</w:t>
            </w:r>
            <w:r>
              <w:rPr>
                <w:noProof/>
                <w:webHidden/>
              </w:rPr>
              <w:fldChar w:fldCharType="end"/>
            </w:r>
          </w:hyperlink>
        </w:p>
        <w:p w14:paraId="3F52C99E" w14:textId="77777777" w:rsidR="002168EA" w:rsidRDefault="002168EA">
          <w:pPr>
            <w:pStyle w:val="TOC1"/>
            <w:tabs>
              <w:tab w:val="right" w:leader="dot" w:pos="9016"/>
            </w:tabs>
            <w:rPr>
              <w:noProof/>
            </w:rPr>
          </w:pPr>
          <w:hyperlink w:anchor="_Toc49541611" w:history="1">
            <w:r w:rsidRPr="00F61834">
              <w:rPr>
                <w:rStyle w:val="Hyperlink"/>
                <w:noProof/>
              </w:rPr>
              <w:t>References</w:t>
            </w:r>
            <w:r>
              <w:rPr>
                <w:noProof/>
                <w:webHidden/>
              </w:rPr>
              <w:tab/>
            </w:r>
            <w:r>
              <w:rPr>
                <w:noProof/>
                <w:webHidden/>
              </w:rPr>
              <w:fldChar w:fldCharType="begin"/>
            </w:r>
            <w:r>
              <w:rPr>
                <w:noProof/>
                <w:webHidden/>
              </w:rPr>
              <w:instrText xml:space="preserve"> PAGEREF _Toc49541611 \h </w:instrText>
            </w:r>
            <w:r>
              <w:rPr>
                <w:noProof/>
                <w:webHidden/>
              </w:rPr>
            </w:r>
            <w:r>
              <w:rPr>
                <w:noProof/>
                <w:webHidden/>
              </w:rPr>
              <w:fldChar w:fldCharType="separate"/>
            </w:r>
            <w:r>
              <w:rPr>
                <w:noProof/>
                <w:webHidden/>
              </w:rPr>
              <w:t>7</w:t>
            </w:r>
            <w:r>
              <w:rPr>
                <w:noProof/>
                <w:webHidden/>
              </w:rPr>
              <w:fldChar w:fldCharType="end"/>
            </w:r>
          </w:hyperlink>
        </w:p>
        <w:p w14:paraId="20AF3964" w14:textId="660D795B" w:rsidR="002168EA" w:rsidRDefault="002168EA">
          <w:r>
            <w:rPr>
              <w:b/>
              <w:bCs/>
              <w:noProof/>
            </w:rPr>
            <w:fldChar w:fldCharType="end"/>
          </w:r>
        </w:p>
      </w:sdtContent>
    </w:sdt>
    <w:p w14:paraId="1E51CB08" w14:textId="14F421D4" w:rsidR="18EE43C3" w:rsidRDefault="18EE43C3" w:rsidP="01CC2569">
      <w:pPr>
        <w:pStyle w:val="Heading1"/>
        <w:spacing w:before="0" w:line="276" w:lineRule="auto"/>
        <w:jc w:val="both"/>
      </w:pPr>
    </w:p>
    <w:p w14:paraId="5E304564" w14:textId="258598A2" w:rsidR="5D973F44" w:rsidRDefault="5D973F44" w:rsidP="5D973F44"/>
    <w:p w14:paraId="49B38062" w14:textId="1D47BBD6" w:rsidR="18EE43C3" w:rsidRDefault="18EE43C3" w:rsidP="01CC2569">
      <w:pPr>
        <w:pStyle w:val="Heading1"/>
        <w:spacing w:before="0" w:line="276" w:lineRule="auto"/>
        <w:jc w:val="both"/>
      </w:pPr>
    </w:p>
    <w:p w14:paraId="286A97B4" w14:textId="00DF70CE" w:rsidR="18EE43C3" w:rsidRDefault="18EE43C3" w:rsidP="01CC2569">
      <w:pPr>
        <w:pStyle w:val="Heading1"/>
        <w:spacing w:before="0" w:line="276" w:lineRule="auto"/>
        <w:jc w:val="both"/>
      </w:pPr>
    </w:p>
    <w:p w14:paraId="23C5A544" w14:textId="08BD82F2" w:rsidR="18EE43C3" w:rsidRDefault="18EE43C3" w:rsidP="01CC2569">
      <w:pPr>
        <w:pStyle w:val="Heading1"/>
        <w:spacing w:before="0" w:line="276" w:lineRule="auto"/>
        <w:jc w:val="both"/>
      </w:pPr>
    </w:p>
    <w:p w14:paraId="305E5596" w14:textId="11396626" w:rsidR="18EE43C3" w:rsidRDefault="18EE43C3" w:rsidP="01CC2569">
      <w:pPr>
        <w:pStyle w:val="Heading1"/>
        <w:spacing w:before="0" w:line="276" w:lineRule="auto"/>
        <w:jc w:val="both"/>
      </w:pPr>
    </w:p>
    <w:p w14:paraId="00219EFB" w14:textId="4A14CFEB" w:rsidR="18EE43C3" w:rsidRDefault="18EE43C3" w:rsidP="01CC2569">
      <w:pPr>
        <w:pStyle w:val="Heading1"/>
        <w:spacing w:before="0" w:line="276" w:lineRule="auto"/>
        <w:jc w:val="both"/>
      </w:pPr>
    </w:p>
    <w:p w14:paraId="6970F589" w14:textId="299B7B09" w:rsidR="18EE43C3" w:rsidRDefault="18EE43C3" w:rsidP="01CC2569">
      <w:pPr>
        <w:pStyle w:val="Heading1"/>
        <w:spacing w:before="0" w:line="276" w:lineRule="auto"/>
        <w:jc w:val="both"/>
      </w:pPr>
    </w:p>
    <w:p w14:paraId="3E66A8C2" w14:textId="65B222C5" w:rsidR="18EE43C3" w:rsidRDefault="18EE43C3" w:rsidP="01CC2569">
      <w:pPr>
        <w:pStyle w:val="Heading1"/>
        <w:spacing w:before="0" w:line="276" w:lineRule="auto"/>
        <w:jc w:val="both"/>
      </w:pPr>
    </w:p>
    <w:p w14:paraId="7B84E818" w14:textId="0755F288" w:rsidR="18EE43C3" w:rsidRDefault="18EE43C3" w:rsidP="01CC2569">
      <w:pPr>
        <w:pStyle w:val="Heading1"/>
        <w:spacing w:before="0" w:line="276" w:lineRule="auto"/>
        <w:jc w:val="both"/>
      </w:pPr>
    </w:p>
    <w:p w14:paraId="4ADB7E2F" w14:textId="4F15ABBF" w:rsidR="18EE43C3" w:rsidRDefault="18EE43C3" w:rsidP="01CC2569">
      <w:pPr>
        <w:pStyle w:val="Heading1"/>
        <w:spacing w:before="0" w:line="276" w:lineRule="auto"/>
        <w:jc w:val="both"/>
      </w:pPr>
    </w:p>
    <w:p w14:paraId="5497C91B" w14:textId="77777777" w:rsidR="005C4DA3" w:rsidRDefault="005C4DA3" w:rsidP="48F36419">
      <w:pPr>
        <w:pStyle w:val="Heading1"/>
      </w:pPr>
      <w:bookmarkStart w:id="0" w:name="_Toc49541601"/>
    </w:p>
    <w:p w14:paraId="5E0AE34E" w14:textId="77777777" w:rsidR="005C4DA3" w:rsidRDefault="005C4DA3" w:rsidP="48F36419">
      <w:pPr>
        <w:pStyle w:val="Heading1"/>
      </w:pPr>
    </w:p>
    <w:p w14:paraId="62BF00A6" w14:textId="77777777" w:rsidR="005C4DA3" w:rsidRDefault="005C4DA3" w:rsidP="48F36419">
      <w:pPr>
        <w:pStyle w:val="Heading1"/>
      </w:pPr>
    </w:p>
    <w:p w14:paraId="1F50CCF9" w14:textId="77777777" w:rsidR="005C4DA3" w:rsidRDefault="005C4DA3" w:rsidP="48F36419">
      <w:pPr>
        <w:pStyle w:val="Heading1"/>
      </w:pPr>
    </w:p>
    <w:p w14:paraId="12F029E5" w14:textId="050C94C6" w:rsidR="18EE43C3" w:rsidRDefault="22F768C7" w:rsidP="48F36419">
      <w:pPr>
        <w:pStyle w:val="Heading1"/>
        <w:rPr>
          <w:rFonts w:ascii="Arial" w:eastAsia="Arial" w:hAnsi="Arial" w:cs="Arial"/>
          <w:sz w:val="24"/>
          <w:szCs w:val="24"/>
        </w:rPr>
      </w:pPr>
      <w:r>
        <w:t>Introduction</w:t>
      </w:r>
      <w:bookmarkEnd w:id="0"/>
    </w:p>
    <w:p w14:paraId="6845BC82" w14:textId="12AF0B9A" w:rsidR="18EE43C3" w:rsidRDefault="3530E483" w:rsidP="01CC2569">
      <w:pPr>
        <w:spacing w:after="0" w:line="276" w:lineRule="auto"/>
        <w:jc w:val="both"/>
        <w:rPr>
          <w:rFonts w:ascii="Arial" w:eastAsia="Arial" w:hAnsi="Arial" w:cs="Arial"/>
          <w:sz w:val="24"/>
          <w:szCs w:val="24"/>
        </w:rPr>
      </w:pPr>
      <w:r w:rsidRPr="5D973F44">
        <w:rPr>
          <w:rFonts w:ascii="Arial" w:eastAsia="Arial" w:hAnsi="Arial" w:cs="Arial"/>
          <w:sz w:val="24"/>
          <w:szCs w:val="24"/>
        </w:rPr>
        <w:t>The aim of writing this essay is</w:t>
      </w:r>
      <w:r w:rsidR="005C4DA3">
        <w:rPr>
          <w:rFonts w:ascii="Arial" w:eastAsia="Arial" w:hAnsi="Arial" w:cs="Arial"/>
          <w:sz w:val="24"/>
          <w:szCs w:val="24"/>
        </w:rPr>
        <w:t xml:space="preserve"> to outline my understanding about the theoretical perspective of psychology, the life span</w:t>
      </w:r>
      <w:r w:rsidRPr="5D973F44">
        <w:rPr>
          <w:rFonts w:ascii="Arial" w:eastAsia="Arial" w:hAnsi="Arial" w:cs="Arial"/>
          <w:sz w:val="24"/>
          <w:szCs w:val="24"/>
        </w:rPr>
        <w:t xml:space="preserve"> stages and cognitive development of an adolescent. This essay also will show to the reader recent research </w:t>
      </w:r>
      <w:r w:rsidR="005C4DA3">
        <w:rPr>
          <w:rFonts w:ascii="Arial" w:eastAsia="Arial" w:hAnsi="Arial" w:cs="Arial"/>
          <w:sz w:val="24"/>
          <w:szCs w:val="24"/>
        </w:rPr>
        <w:t>health and social care and the roles of the health care professionals.</w:t>
      </w:r>
      <w:r w:rsidR="00B72A33">
        <w:rPr>
          <w:rFonts w:ascii="Arial" w:eastAsia="Arial" w:hAnsi="Arial" w:cs="Arial"/>
          <w:sz w:val="24"/>
          <w:szCs w:val="24"/>
        </w:rPr>
        <w:t>ac</w:t>
      </w:r>
      <w:r w:rsidRPr="5D973F44">
        <w:rPr>
          <w:rFonts w:ascii="Arial" w:eastAsia="Arial" w:hAnsi="Arial" w:cs="Arial"/>
          <w:sz w:val="24"/>
          <w:szCs w:val="24"/>
        </w:rPr>
        <w:t>The information gathered was done through Moodle and secondary research</w:t>
      </w:r>
    </w:p>
    <w:p w14:paraId="0DC82A06" w14:textId="41044637" w:rsidR="18EE43C3" w:rsidRDefault="18EE43C3" w:rsidP="01CC2569">
      <w:pPr>
        <w:spacing w:after="0" w:line="276" w:lineRule="auto"/>
        <w:jc w:val="both"/>
        <w:rPr>
          <w:rFonts w:ascii="Arial" w:eastAsia="Arial" w:hAnsi="Arial" w:cs="Arial"/>
          <w:sz w:val="24"/>
          <w:szCs w:val="24"/>
        </w:rPr>
      </w:pPr>
    </w:p>
    <w:p w14:paraId="0AFF8EB3" w14:textId="1FA7FAAB" w:rsidR="18EE43C3" w:rsidRDefault="4975F311" w:rsidP="48F36419">
      <w:pPr>
        <w:pStyle w:val="Heading1"/>
        <w:rPr>
          <w:rFonts w:ascii="Arial" w:eastAsia="Arial" w:hAnsi="Arial" w:cs="Arial"/>
          <w:sz w:val="24"/>
          <w:szCs w:val="24"/>
        </w:rPr>
      </w:pPr>
      <w:bookmarkStart w:id="1" w:name="_Toc49541602"/>
      <w:r>
        <w:t>Psychology</w:t>
      </w:r>
      <w:bookmarkEnd w:id="1"/>
    </w:p>
    <w:p w14:paraId="618280FD" w14:textId="3D9C1631" w:rsidR="3FF406DA" w:rsidRDefault="3FF406DA"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Woodworth defines </w:t>
      </w:r>
      <w:r w:rsidR="73C5A9D1" w:rsidRPr="01CC2569">
        <w:rPr>
          <w:rFonts w:ascii="Arial" w:eastAsia="Arial" w:hAnsi="Arial" w:cs="Arial"/>
          <w:sz w:val="24"/>
          <w:szCs w:val="24"/>
        </w:rPr>
        <w:t>psychology</w:t>
      </w:r>
      <w:r w:rsidRPr="01CC2569">
        <w:rPr>
          <w:rFonts w:ascii="Arial" w:eastAsia="Arial" w:hAnsi="Arial" w:cs="Arial"/>
          <w:sz w:val="24"/>
          <w:szCs w:val="24"/>
        </w:rPr>
        <w:t xml:space="preserve"> </w:t>
      </w:r>
      <w:r w:rsidR="715FF1E4" w:rsidRPr="01CC2569">
        <w:rPr>
          <w:rFonts w:ascii="Arial" w:eastAsia="Arial" w:hAnsi="Arial" w:cs="Arial"/>
          <w:sz w:val="24"/>
          <w:szCs w:val="24"/>
        </w:rPr>
        <w:t>“</w:t>
      </w:r>
      <w:r w:rsidRPr="01CC2569">
        <w:rPr>
          <w:rFonts w:ascii="Arial" w:eastAsia="Arial" w:hAnsi="Arial" w:cs="Arial"/>
          <w:sz w:val="24"/>
          <w:szCs w:val="24"/>
        </w:rPr>
        <w:t>as the science of individual</w:t>
      </w:r>
      <w:r w:rsidR="5E8360DB" w:rsidRPr="01CC2569">
        <w:rPr>
          <w:rFonts w:ascii="Arial" w:eastAsia="Arial" w:hAnsi="Arial" w:cs="Arial"/>
          <w:sz w:val="24"/>
          <w:szCs w:val="24"/>
        </w:rPr>
        <w:t>s in relation to the environment</w:t>
      </w:r>
      <w:r w:rsidR="2DA6A284" w:rsidRPr="01CC2569">
        <w:rPr>
          <w:rFonts w:ascii="Arial" w:eastAsia="Arial" w:hAnsi="Arial" w:cs="Arial"/>
          <w:sz w:val="24"/>
          <w:szCs w:val="24"/>
        </w:rPr>
        <w:t>”</w:t>
      </w:r>
      <w:r w:rsidR="5E8360DB" w:rsidRPr="01CC2569">
        <w:rPr>
          <w:rFonts w:ascii="Arial" w:eastAsia="Arial" w:hAnsi="Arial" w:cs="Arial"/>
          <w:sz w:val="24"/>
          <w:szCs w:val="24"/>
        </w:rPr>
        <w:t>.</w:t>
      </w:r>
      <w:r w:rsidR="705CCEE9" w:rsidRPr="01CC2569">
        <w:rPr>
          <w:rFonts w:ascii="Arial" w:eastAsia="Arial" w:hAnsi="Arial" w:cs="Arial"/>
          <w:sz w:val="24"/>
          <w:szCs w:val="24"/>
        </w:rPr>
        <w:t xml:space="preserve"> “Psychology is the scientific study of the mind and how it dictates and influences ou</w:t>
      </w:r>
      <w:r w:rsidR="25D86EA3" w:rsidRPr="01CC2569">
        <w:rPr>
          <w:rFonts w:ascii="Arial" w:eastAsia="Arial" w:hAnsi="Arial" w:cs="Arial"/>
          <w:sz w:val="24"/>
          <w:szCs w:val="24"/>
        </w:rPr>
        <w:t>r behaviour from communication and memory to thought and emotion” Moodle.</w:t>
      </w:r>
    </w:p>
    <w:p w14:paraId="02466F28" w14:textId="5A66F189" w:rsidR="01CC2569" w:rsidRDefault="01CC2569" w:rsidP="01CC2569">
      <w:pPr>
        <w:spacing w:after="0" w:line="276" w:lineRule="auto"/>
        <w:jc w:val="both"/>
        <w:rPr>
          <w:rFonts w:ascii="Arial" w:eastAsia="Arial" w:hAnsi="Arial" w:cs="Arial"/>
          <w:sz w:val="24"/>
          <w:szCs w:val="24"/>
        </w:rPr>
      </w:pPr>
    </w:p>
    <w:p w14:paraId="5D72D631" w14:textId="4C58C76E" w:rsidR="0A4F552B" w:rsidRDefault="0A4F552B" w:rsidP="01CC2569">
      <w:pPr>
        <w:spacing w:after="0" w:line="276" w:lineRule="auto"/>
        <w:jc w:val="both"/>
        <w:rPr>
          <w:rFonts w:ascii="Arial" w:eastAsia="Arial" w:hAnsi="Arial" w:cs="Arial"/>
          <w:sz w:val="24"/>
          <w:szCs w:val="24"/>
        </w:rPr>
      </w:pPr>
      <w:r w:rsidRPr="48F36419">
        <w:rPr>
          <w:rFonts w:ascii="Arial" w:eastAsia="Arial" w:hAnsi="Arial" w:cs="Arial"/>
          <w:sz w:val="24"/>
          <w:szCs w:val="24"/>
        </w:rPr>
        <w:t>Psychology</w:t>
      </w:r>
      <w:r w:rsidR="59E7A2EF" w:rsidRPr="48F36419">
        <w:rPr>
          <w:rFonts w:ascii="Arial" w:eastAsia="Arial" w:hAnsi="Arial" w:cs="Arial"/>
          <w:sz w:val="24"/>
          <w:szCs w:val="24"/>
        </w:rPr>
        <w:t xml:space="preserve"> as a science </w:t>
      </w:r>
      <w:r w:rsidR="0D8F61E4" w:rsidRPr="48F36419">
        <w:rPr>
          <w:rFonts w:ascii="Arial" w:eastAsia="Arial" w:hAnsi="Arial" w:cs="Arial"/>
          <w:sz w:val="24"/>
          <w:szCs w:val="24"/>
        </w:rPr>
        <w:t>investigates</w:t>
      </w:r>
      <w:r w:rsidR="59E7A2EF" w:rsidRPr="48F36419">
        <w:rPr>
          <w:rFonts w:ascii="Arial" w:eastAsia="Arial" w:hAnsi="Arial" w:cs="Arial"/>
          <w:sz w:val="24"/>
          <w:szCs w:val="24"/>
        </w:rPr>
        <w:t xml:space="preserve"> </w:t>
      </w:r>
      <w:r w:rsidR="0B7DB9C0" w:rsidRPr="48F36419">
        <w:rPr>
          <w:rFonts w:ascii="Arial" w:eastAsia="Arial" w:hAnsi="Arial" w:cs="Arial"/>
          <w:sz w:val="24"/>
          <w:szCs w:val="24"/>
        </w:rPr>
        <w:t>the</w:t>
      </w:r>
      <w:r w:rsidR="339A2E53" w:rsidRPr="48F36419">
        <w:rPr>
          <w:rFonts w:ascii="Arial" w:eastAsia="Arial" w:hAnsi="Arial" w:cs="Arial"/>
          <w:sz w:val="24"/>
          <w:szCs w:val="24"/>
        </w:rPr>
        <w:t xml:space="preserve"> emotions</w:t>
      </w:r>
      <w:r w:rsidR="59E7A2EF" w:rsidRPr="48F36419">
        <w:rPr>
          <w:rFonts w:ascii="Arial" w:eastAsia="Arial" w:hAnsi="Arial" w:cs="Arial"/>
          <w:sz w:val="24"/>
          <w:szCs w:val="24"/>
        </w:rPr>
        <w:t xml:space="preserve">, thoughts, feelings </w:t>
      </w:r>
      <w:r w:rsidR="74F44927" w:rsidRPr="48F36419">
        <w:rPr>
          <w:rFonts w:ascii="Arial" w:eastAsia="Arial" w:hAnsi="Arial" w:cs="Arial"/>
          <w:sz w:val="24"/>
          <w:szCs w:val="24"/>
        </w:rPr>
        <w:t>and motives</w:t>
      </w:r>
      <w:r w:rsidRPr="48F36419">
        <w:rPr>
          <w:rStyle w:val="FootnoteReference"/>
          <w:rFonts w:ascii="Arial" w:eastAsia="Arial" w:hAnsi="Arial" w:cs="Arial"/>
          <w:sz w:val="24"/>
          <w:szCs w:val="24"/>
        </w:rPr>
        <w:footnoteReference w:id="2"/>
      </w:r>
      <w:r w:rsidR="74F44927" w:rsidRPr="48F36419">
        <w:rPr>
          <w:rFonts w:ascii="Arial" w:eastAsia="Arial" w:hAnsi="Arial" w:cs="Arial"/>
          <w:sz w:val="24"/>
          <w:szCs w:val="24"/>
        </w:rPr>
        <w:t xml:space="preserve"> of humans</w:t>
      </w:r>
      <w:r w:rsidR="32595B0A" w:rsidRPr="48F36419">
        <w:rPr>
          <w:rFonts w:ascii="Arial" w:eastAsia="Arial" w:hAnsi="Arial" w:cs="Arial"/>
          <w:sz w:val="24"/>
          <w:szCs w:val="24"/>
        </w:rPr>
        <w:t xml:space="preserve"> through testing, observation and measurement.</w:t>
      </w:r>
      <w:r w:rsidR="2C395664" w:rsidRPr="48F36419">
        <w:rPr>
          <w:rFonts w:ascii="Arial" w:eastAsia="Arial" w:hAnsi="Arial" w:cs="Arial"/>
          <w:sz w:val="24"/>
          <w:szCs w:val="24"/>
        </w:rPr>
        <w:t xml:space="preserve"> The </w:t>
      </w:r>
      <w:r w:rsidR="594CB474" w:rsidRPr="48F36419">
        <w:rPr>
          <w:rFonts w:ascii="Arial" w:eastAsia="Arial" w:hAnsi="Arial" w:cs="Arial"/>
          <w:sz w:val="24"/>
          <w:szCs w:val="24"/>
        </w:rPr>
        <w:t xml:space="preserve">proposition of human behaviour and </w:t>
      </w:r>
      <w:r w:rsidR="4A5FB0C7" w:rsidRPr="48F36419">
        <w:rPr>
          <w:rFonts w:ascii="Arial" w:eastAsia="Arial" w:hAnsi="Arial" w:cs="Arial"/>
          <w:sz w:val="24"/>
          <w:szCs w:val="24"/>
        </w:rPr>
        <w:t xml:space="preserve">fundamental laws were </w:t>
      </w:r>
      <w:r w:rsidR="0500AA78" w:rsidRPr="48F36419">
        <w:rPr>
          <w:rFonts w:ascii="Arial" w:eastAsia="Arial" w:hAnsi="Arial" w:cs="Arial"/>
          <w:sz w:val="24"/>
          <w:szCs w:val="24"/>
        </w:rPr>
        <w:t xml:space="preserve">learnt in </w:t>
      </w:r>
      <w:r w:rsidR="19AD537C" w:rsidRPr="48F36419">
        <w:rPr>
          <w:rFonts w:ascii="Arial" w:eastAsia="Arial" w:hAnsi="Arial" w:cs="Arial"/>
          <w:sz w:val="24"/>
          <w:szCs w:val="24"/>
        </w:rPr>
        <w:t xml:space="preserve">psychology. </w:t>
      </w:r>
    </w:p>
    <w:p w14:paraId="0F7587DC" w14:textId="50F2E087" w:rsidR="01CC2569" w:rsidRDefault="01CC2569" w:rsidP="01CC2569">
      <w:pPr>
        <w:spacing w:after="0" w:line="276" w:lineRule="auto"/>
        <w:jc w:val="both"/>
        <w:rPr>
          <w:rFonts w:ascii="Arial" w:eastAsia="Arial" w:hAnsi="Arial" w:cs="Arial"/>
          <w:sz w:val="24"/>
          <w:szCs w:val="24"/>
        </w:rPr>
      </w:pPr>
    </w:p>
    <w:p w14:paraId="5450FDD7" w14:textId="43017540" w:rsidR="7FF1D4DA" w:rsidRDefault="48C62E25" w:rsidP="48F36419">
      <w:pPr>
        <w:pStyle w:val="Heading1"/>
        <w:rPr>
          <w:rFonts w:ascii="Arial" w:eastAsia="Arial" w:hAnsi="Arial" w:cs="Arial"/>
          <w:b/>
          <w:bCs/>
          <w:sz w:val="24"/>
          <w:szCs w:val="24"/>
        </w:rPr>
      </w:pPr>
      <w:bookmarkStart w:id="2" w:name="_Toc49541603"/>
      <w:r>
        <w:lastRenderedPageBreak/>
        <w:t>Developmental psychology</w:t>
      </w:r>
      <w:bookmarkEnd w:id="2"/>
    </w:p>
    <w:p w14:paraId="79F3E690" w14:textId="095B109D" w:rsidR="68364006" w:rsidRDefault="68364006" w:rsidP="5D973F44">
      <w:pPr>
        <w:spacing w:after="0" w:line="276" w:lineRule="auto"/>
        <w:jc w:val="both"/>
        <w:rPr>
          <w:rFonts w:ascii="Arial" w:eastAsia="Arial" w:hAnsi="Arial" w:cs="Arial"/>
          <w:sz w:val="24"/>
          <w:szCs w:val="24"/>
        </w:rPr>
      </w:pPr>
      <w:r w:rsidRPr="5D973F44">
        <w:rPr>
          <w:rFonts w:ascii="Arial" w:eastAsia="Arial" w:hAnsi="Arial" w:cs="Arial"/>
          <w:sz w:val="24"/>
          <w:szCs w:val="24"/>
        </w:rPr>
        <w:t>Developmental</w:t>
      </w:r>
      <w:r w:rsidR="55C89509" w:rsidRPr="5D973F44">
        <w:rPr>
          <w:rFonts w:ascii="Arial" w:eastAsia="Arial" w:hAnsi="Arial" w:cs="Arial"/>
          <w:sz w:val="24"/>
          <w:szCs w:val="24"/>
        </w:rPr>
        <w:t xml:space="preserve"> </w:t>
      </w:r>
      <w:r w:rsidRPr="5D973F44">
        <w:rPr>
          <w:rFonts w:ascii="Arial" w:eastAsia="Arial" w:hAnsi="Arial" w:cs="Arial"/>
          <w:sz w:val="24"/>
          <w:szCs w:val="24"/>
        </w:rPr>
        <w:t xml:space="preserve">psychology </w:t>
      </w:r>
      <w:r w:rsidR="02F947D5" w:rsidRPr="5D973F44">
        <w:rPr>
          <w:rFonts w:ascii="Arial" w:eastAsia="Arial" w:hAnsi="Arial" w:cs="Arial"/>
          <w:sz w:val="24"/>
          <w:szCs w:val="24"/>
        </w:rPr>
        <w:t xml:space="preserve">is the scientific study </w:t>
      </w:r>
      <w:r w:rsidR="44CF773D" w:rsidRPr="5D973F44">
        <w:rPr>
          <w:rFonts w:ascii="Arial" w:eastAsia="Arial" w:hAnsi="Arial" w:cs="Arial"/>
          <w:sz w:val="24"/>
          <w:szCs w:val="24"/>
        </w:rPr>
        <w:t>of</w:t>
      </w:r>
      <w:r w:rsidR="621412E0" w:rsidRPr="5D973F44">
        <w:rPr>
          <w:rFonts w:ascii="Arial" w:eastAsia="Arial" w:hAnsi="Arial" w:cs="Arial"/>
          <w:sz w:val="24"/>
          <w:szCs w:val="24"/>
        </w:rPr>
        <w:t xml:space="preserve"> how </w:t>
      </w:r>
      <w:r w:rsidR="456B405E" w:rsidRPr="5D973F44">
        <w:rPr>
          <w:rFonts w:ascii="Arial" w:eastAsia="Arial" w:hAnsi="Arial" w:cs="Arial"/>
          <w:sz w:val="24"/>
          <w:szCs w:val="24"/>
        </w:rPr>
        <w:t>and</w:t>
      </w:r>
      <w:r w:rsidR="621412E0" w:rsidRPr="5D973F44">
        <w:rPr>
          <w:rFonts w:ascii="Arial" w:eastAsia="Arial" w:hAnsi="Arial" w:cs="Arial"/>
          <w:sz w:val="24"/>
          <w:szCs w:val="24"/>
        </w:rPr>
        <w:t xml:space="preserve"> why human </w:t>
      </w:r>
      <w:r w:rsidR="0E66E062" w:rsidRPr="5D973F44">
        <w:rPr>
          <w:rFonts w:ascii="Arial" w:eastAsia="Arial" w:hAnsi="Arial" w:cs="Arial"/>
          <w:sz w:val="24"/>
          <w:szCs w:val="24"/>
        </w:rPr>
        <w:t>being’s</w:t>
      </w:r>
      <w:r w:rsidR="621412E0" w:rsidRPr="5D973F44">
        <w:rPr>
          <w:rFonts w:ascii="Arial" w:eastAsia="Arial" w:hAnsi="Arial" w:cs="Arial"/>
          <w:sz w:val="24"/>
          <w:szCs w:val="24"/>
        </w:rPr>
        <w:t xml:space="preserve"> envelope over the course of their life.</w:t>
      </w:r>
      <w:r w:rsidR="44CF773D" w:rsidRPr="5D973F44">
        <w:rPr>
          <w:rFonts w:ascii="Arial" w:eastAsia="Arial" w:hAnsi="Arial" w:cs="Arial"/>
          <w:sz w:val="24"/>
          <w:szCs w:val="24"/>
        </w:rPr>
        <w:t xml:space="preserve"> </w:t>
      </w:r>
      <w:r w:rsidR="3907D87D" w:rsidRPr="5D973F44">
        <w:rPr>
          <w:rFonts w:ascii="Arial" w:eastAsia="Arial" w:hAnsi="Arial" w:cs="Arial"/>
          <w:sz w:val="24"/>
          <w:szCs w:val="24"/>
        </w:rPr>
        <w:t xml:space="preserve">It first </w:t>
      </w:r>
      <w:r w:rsidR="0E66E062" w:rsidRPr="5D973F44">
        <w:rPr>
          <w:rFonts w:ascii="Arial" w:eastAsia="Arial" w:hAnsi="Arial" w:cs="Arial"/>
          <w:sz w:val="24"/>
          <w:szCs w:val="24"/>
        </w:rPr>
        <w:t>started with</w:t>
      </w:r>
      <w:r w:rsidR="3907D87D" w:rsidRPr="5D973F44">
        <w:rPr>
          <w:rFonts w:ascii="Arial" w:eastAsia="Arial" w:hAnsi="Arial" w:cs="Arial"/>
          <w:sz w:val="24"/>
          <w:szCs w:val="24"/>
        </w:rPr>
        <w:t xml:space="preserve"> the study of infants on how they grow an </w:t>
      </w:r>
      <w:r w:rsidR="5AB623C1" w:rsidRPr="5D973F44">
        <w:rPr>
          <w:rFonts w:ascii="Arial" w:eastAsia="Arial" w:hAnsi="Arial" w:cs="Arial"/>
          <w:sz w:val="24"/>
          <w:szCs w:val="24"/>
        </w:rPr>
        <w:t xml:space="preserve">envelope. Luckily with in years the </w:t>
      </w:r>
      <w:r w:rsidR="0E66E062" w:rsidRPr="5D973F44">
        <w:rPr>
          <w:rFonts w:ascii="Arial" w:eastAsia="Arial" w:hAnsi="Arial" w:cs="Arial"/>
          <w:sz w:val="24"/>
          <w:szCs w:val="24"/>
        </w:rPr>
        <w:t>study</w:t>
      </w:r>
      <w:r w:rsidR="5AB623C1" w:rsidRPr="5D973F44">
        <w:rPr>
          <w:rFonts w:ascii="Arial" w:eastAsia="Arial" w:hAnsi="Arial" w:cs="Arial"/>
          <w:sz w:val="24"/>
          <w:szCs w:val="24"/>
        </w:rPr>
        <w:t xml:space="preserve"> becomes more </w:t>
      </w:r>
      <w:r w:rsidR="0E66E062" w:rsidRPr="5D973F44">
        <w:rPr>
          <w:rFonts w:ascii="Arial" w:eastAsia="Arial" w:hAnsi="Arial" w:cs="Arial"/>
          <w:sz w:val="24"/>
          <w:szCs w:val="24"/>
        </w:rPr>
        <w:t>extensive.</w:t>
      </w:r>
      <w:r w:rsidR="243F7080" w:rsidRPr="5D973F44">
        <w:rPr>
          <w:rFonts w:ascii="Arial" w:eastAsia="Arial" w:hAnsi="Arial" w:cs="Arial"/>
          <w:sz w:val="24"/>
          <w:szCs w:val="24"/>
        </w:rPr>
        <w:t xml:space="preserve"> the </w:t>
      </w:r>
      <w:r w:rsidR="3A6BBB57" w:rsidRPr="5D973F44">
        <w:rPr>
          <w:rFonts w:ascii="Arial" w:eastAsia="Arial" w:hAnsi="Arial" w:cs="Arial"/>
          <w:sz w:val="24"/>
          <w:szCs w:val="24"/>
        </w:rPr>
        <w:t>study</w:t>
      </w:r>
      <w:r w:rsidR="243F7080" w:rsidRPr="5D973F44">
        <w:rPr>
          <w:rFonts w:ascii="Arial" w:eastAsia="Arial" w:hAnsi="Arial" w:cs="Arial"/>
          <w:sz w:val="24"/>
          <w:szCs w:val="24"/>
        </w:rPr>
        <w:t xml:space="preserve"> of </w:t>
      </w:r>
      <w:r w:rsidR="3C5AE466" w:rsidRPr="5D973F44">
        <w:rPr>
          <w:rFonts w:ascii="Arial" w:eastAsia="Arial" w:hAnsi="Arial" w:cs="Arial"/>
          <w:sz w:val="24"/>
          <w:szCs w:val="24"/>
        </w:rPr>
        <w:t>adolescents</w:t>
      </w:r>
      <w:r w:rsidR="6E991512" w:rsidRPr="5D973F44">
        <w:rPr>
          <w:rFonts w:ascii="Arial" w:eastAsia="Arial" w:hAnsi="Arial" w:cs="Arial"/>
          <w:sz w:val="24"/>
          <w:szCs w:val="24"/>
        </w:rPr>
        <w:t xml:space="preserve">, </w:t>
      </w:r>
      <w:r w:rsidR="3C5AE466" w:rsidRPr="5D973F44">
        <w:rPr>
          <w:rFonts w:ascii="Arial" w:eastAsia="Arial" w:hAnsi="Arial" w:cs="Arial"/>
          <w:sz w:val="24"/>
          <w:szCs w:val="24"/>
        </w:rPr>
        <w:t>adulthood</w:t>
      </w:r>
      <w:r w:rsidR="6E991512" w:rsidRPr="5D973F44">
        <w:rPr>
          <w:rFonts w:ascii="Arial" w:eastAsia="Arial" w:hAnsi="Arial" w:cs="Arial"/>
          <w:sz w:val="24"/>
          <w:szCs w:val="24"/>
        </w:rPr>
        <w:t xml:space="preserve">, ageing </w:t>
      </w:r>
      <w:r w:rsidR="3C5AE466" w:rsidRPr="5D973F44">
        <w:rPr>
          <w:rFonts w:ascii="Arial" w:eastAsia="Arial" w:hAnsi="Arial" w:cs="Arial"/>
          <w:sz w:val="24"/>
          <w:szCs w:val="24"/>
        </w:rPr>
        <w:t>and</w:t>
      </w:r>
      <w:r w:rsidR="6E991512" w:rsidRPr="5D973F44">
        <w:rPr>
          <w:rFonts w:ascii="Arial" w:eastAsia="Arial" w:hAnsi="Arial" w:cs="Arial"/>
          <w:sz w:val="24"/>
          <w:szCs w:val="24"/>
        </w:rPr>
        <w:t xml:space="preserve"> the entire life span are all </w:t>
      </w:r>
      <w:r w:rsidR="3C5AE466" w:rsidRPr="5D973F44">
        <w:rPr>
          <w:rFonts w:ascii="Arial" w:eastAsia="Arial" w:hAnsi="Arial" w:cs="Arial"/>
          <w:sz w:val="24"/>
          <w:szCs w:val="24"/>
        </w:rPr>
        <w:t>include</w:t>
      </w:r>
      <w:r w:rsidR="3A6BBB57" w:rsidRPr="5D973F44">
        <w:rPr>
          <w:rFonts w:ascii="Arial" w:eastAsia="Arial" w:hAnsi="Arial" w:cs="Arial"/>
          <w:sz w:val="24"/>
          <w:szCs w:val="24"/>
        </w:rPr>
        <w:t xml:space="preserve">d </w:t>
      </w:r>
      <w:r w:rsidR="793ECB9B" w:rsidRPr="5D973F44">
        <w:rPr>
          <w:rFonts w:ascii="Arial" w:eastAsia="Arial" w:hAnsi="Arial" w:cs="Arial"/>
          <w:sz w:val="24"/>
          <w:szCs w:val="24"/>
        </w:rPr>
        <w:t xml:space="preserve">in the </w:t>
      </w:r>
      <w:r w:rsidR="3A6BBB57" w:rsidRPr="5D973F44">
        <w:rPr>
          <w:rFonts w:ascii="Arial" w:eastAsia="Arial" w:hAnsi="Arial" w:cs="Arial"/>
          <w:sz w:val="24"/>
          <w:szCs w:val="24"/>
        </w:rPr>
        <w:t>field</w:t>
      </w:r>
      <w:r w:rsidR="451ED8ED" w:rsidRPr="5D973F44">
        <w:rPr>
          <w:rFonts w:ascii="Arial" w:eastAsia="Arial" w:hAnsi="Arial" w:cs="Arial"/>
          <w:sz w:val="24"/>
          <w:szCs w:val="24"/>
        </w:rPr>
        <w:t xml:space="preserve"> </w:t>
      </w:r>
      <w:r w:rsidR="3A6BBB57" w:rsidRPr="5D973F44">
        <w:rPr>
          <w:rFonts w:ascii="Arial" w:eastAsia="Arial" w:hAnsi="Arial" w:cs="Arial"/>
          <w:sz w:val="24"/>
          <w:szCs w:val="24"/>
        </w:rPr>
        <w:t>d</w:t>
      </w:r>
      <w:r w:rsidR="5B3EA207" w:rsidRPr="5D973F44">
        <w:rPr>
          <w:rFonts w:ascii="Arial" w:eastAsia="Arial" w:hAnsi="Arial" w:cs="Arial"/>
          <w:sz w:val="24"/>
          <w:szCs w:val="24"/>
        </w:rPr>
        <w:t xml:space="preserve">. the changes that occurs in </w:t>
      </w:r>
      <w:r w:rsidR="44DB6D98" w:rsidRPr="5D973F44">
        <w:rPr>
          <w:rFonts w:ascii="Arial" w:eastAsia="Arial" w:hAnsi="Arial" w:cs="Arial"/>
          <w:sz w:val="24"/>
          <w:szCs w:val="24"/>
        </w:rPr>
        <w:t xml:space="preserve">the human life, cognitive </w:t>
      </w:r>
      <w:r w:rsidR="0E66E062" w:rsidRPr="5D973F44">
        <w:rPr>
          <w:rFonts w:ascii="Arial" w:eastAsia="Arial" w:hAnsi="Arial" w:cs="Arial"/>
          <w:sz w:val="24"/>
          <w:szCs w:val="24"/>
        </w:rPr>
        <w:t>development, moral</w:t>
      </w:r>
      <w:r w:rsidR="44DB6D98" w:rsidRPr="5D973F44">
        <w:rPr>
          <w:rFonts w:ascii="Arial" w:eastAsia="Arial" w:hAnsi="Arial" w:cs="Arial"/>
          <w:sz w:val="24"/>
          <w:szCs w:val="24"/>
        </w:rPr>
        <w:t xml:space="preserve"> </w:t>
      </w:r>
      <w:r w:rsidR="0E66E062" w:rsidRPr="5D973F44">
        <w:rPr>
          <w:rFonts w:ascii="Arial" w:eastAsia="Arial" w:hAnsi="Arial" w:cs="Arial"/>
          <w:sz w:val="24"/>
          <w:szCs w:val="24"/>
        </w:rPr>
        <w:t>understanding</w:t>
      </w:r>
      <w:r w:rsidR="4F9E0577" w:rsidRPr="5D973F44">
        <w:rPr>
          <w:rFonts w:ascii="Arial" w:eastAsia="Arial" w:hAnsi="Arial" w:cs="Arial"/>
          <w:sz w:val="24"/>
          <w:szCs w:val="24"/>
        </w:rPr>
        <w:t xml:space="preserve"> ,motor skills, executive functions</w:t>
      </w:r>
      <w:r w:rsidR="69C41CF1" w:rsidRPr="5D973F44">
        <w:rPr>
          <w:rFonts w:ascii="Arial" w:eastAsia="Arial" w:hAnsi="Arial" w:cs="Arial"/>
          <w:sz w:val="24"/>
          <w:szCs w:val="24"/>
        </w:rPr>
        <w:t xml:space="preserve">, social life and </w:t>
      </w:r>
      <w:r w:rsidR="0E66E062" w:rsidRPr="5D973F44">
        <w:rPr>
          <w:rFonts w:ascii="Arial" w:eastAsia="Arial" w:hAnsi="Arial" w:cs="Arial"/>
          <w:sz w:val="24"/>
          <w:szCs w:val="24"/>
        </w:rPr>
        <w:t>self-concept</w:t>
      </w:r>
      <w:r w:rsidR="69C41CF1" w:rsidRPr="5D973F44">
        <w:rPr>
          <w:rFonts w:ascii="Arial" w:eastAsia="Arial" w:hAnsi="Arial" w:cs="Arial"/>
          <w:sz w:val="24"/>
          <w:szCs w:val="24"/>
        </w:rPr>
        <w:t xml:space="preserve"> are all thoroughly </w:t>
      </w:r>
      <w:r w:rsidR="3E850EA0" w:rsidRPr="5D973F44">
        <w:rPr>
          <w:rFonts w:ascii="Arial" w:eastAsia="Arial" w:hAnsi="Arial" w:cs="Arial"/>
          <w:sz w:val="24"/>
          <w:szCs w:val="24"/>
        </w:rPr>
        <w:t xml:space="preserve">inspect in the </w:t>
      </w:r>
      <w:r w:rsidR="0E66E062" w:rsidRPr="5D973F44">
        <w:rPr>
          <w:rFonts w:ascii="Arial" w:eastAsia="Arial" w:hAnsi="Arial" w:cs="Arial"/>
          <w:sz w:val="24"/>
          <w:szCs w:val="24"/>
        </w:rPr>
        <w:t>subject</w:t>
      </w:r>
      <w:r w:rsidR="3E850EA0" w:rsidRPr="5D973F44">
        <w:rPr>
          <w:rFonts w:ascii="Arial" w:eastAsia="Arial" w:hAnsi="Arial" w:cs="Arial"/>
          <w:sz w:val="24"/>
          <w:szCs w:val="24"/>
        </w:rPr>
        <w:t xml:space="preserve"> </w:t>
      </w:r>
      <w:r w:rsidR="0E66E062" w:rsidRPr="5D973F44">
        <w:rPr>
          <w:rFonts w:ascii="Arial" w:eastAsia="Arial" w:hAnsi="Arial" w:cs="Arial"/>
          <w:sz w:val="24"/>
          <w:szCs w:val="24"/>
        </w:rPr>
        <w:t>area. Developmental</w:t>
      </w:r>
      <w:r w:rsidR="5579837E" w:rsidRPr="5D973F44">
        <w:rPr>
          <w:rFonts w:ascii="Arial" w:eastAsia="Arial" w:hAnsi="Arial" w:cs="Arial"/>
          <w:sz w:val="24"/>
          <w:szCs w:val="24"/>
        </w:rPr>
        <w:t xml:space="preserve"> psychology examines </w:t>
      </w:r>
      <w:r w:rsidR="436DBADA" w:rsidRPr="5D973F44">
        <w:rPr>
          <w:rFonts w:ascii="Arial" w:eastAsia="Arial" w:hAnsi="Arial" w:cs="Arial"/>
          <w:sz w:val="24"/>
          <w:szCs w:val="24"/>
        </w:rPr>
        <w:t xml:space="preserve">the influences of the nature and nature </w:t>
      </w:r>
      <w:r w:rsidR="5A263686" w:rsidRPr="5D973F44">
        <w:rPr>
          <w:rFonts w:ascii="Arial" w:eastAsia="Arial" w:hAnsi="Arial" w:cs="Arial"/>
          <w:sz w:val="24"/>
          <w:szCs w:val="24"/>
        </w:rPr>
        <w:t xml:space="preserve">on the </w:t>
      </w:r>
      <w:r w:rsidR="0E66E062" w:rsidRPr="5D973F44">
        <w:rPr>
          <w:rFonts w:ascii="Arial" w:eastAsia="Arial" w:hAnsi="Arial" w:cs="Arial"/>
          <w:sz w:val="24"/>
          <w:szCs w:val="24"/>
        </w:rPr>
        <w:t>human</w:t>
      </w:r>
      <w:r w:rsidR="5A263686" w:rsidRPr="5D973F44">
        <w:rPr>
          <w:rFonts w:ascii="Arial" w:eastAsia="Arial" w:hAnsi="Arial" w:cs="Arial"/>
          <w:sz w:val="24"/>
          <w:szCs w:val="24"/>
        </w:rPr>
        <w:t xml:space="preserve"> development on processes of change in </w:t>
      </w:r>
      <w:r w:rsidR="14F1E1B9" w:rsidRPr="5D973F44">
        <w:rPr>
          <w:rFonts w:ascii="Arial" w:eastAsia="Arial" w:hAnsi="Arial" w:cs="Arial"/>
          <w:sz w:val="24"/>
          <w:szCs w:val="24"/>
        </w:rPr>
        <w:t xml:space="preserve">context across time. The rapid changes </w:t>
      </w:r>
      <w:r w:rsidR="6A13D6C9" w:rsidRPr="5D973F44">
        <w:rPr>
          <w:rFonts w:ascii="Arial" w:eastAsia="Arial" w:hAnsi="Arial" w:cs="Arial"/>
          <w:sz w:val="24"/>
          <w:szCs w:val="24"/>
        </w:rPr>
        <w:t xml:space="preserve">in humans and how it happens is all thoroughly look at in this </w:t>
      </w:r>
      <w:r w:rsidR="0E66E062" w:rsidRPr="5D973F44">
        <w:rPr>
          <w:rFonts w:ascii="Arial" w:eastAsia="Arial" w:hAnsi="Arial" w:cs="Arial"/>
          <w:sz w:val="24"/>
          <w:szCs w:val="24"/>
        </w:rPr>
        <w:t>field.</w:t>
      </w:r>
      <w:r w:rsidR="5327AC89" w:rsidRPr="5D973F44">
        <w:rPr>
          <w:rFonts w:ascii="Arial" w:eastAsia="Arial" w:hAnsi="Arial" w:cs="Arial"/>
          <w:sz w:val="24"/>
          <w:szCs w:val="24"/>
        </w:rPr>
        <w:t xml:space="preserve"> researchers </w:t>
      </w:r>
      <w:r w:rsidR="0F0365D2" w:rsidRPr="5D973F44">
        <w:rPr>
          <w:rFonts w:ascii="Arial" w:eastAsia="Arial" w:hAnsi="Arial" w:cs="Arial"/>
          <w:sz w:val="24"/>
          <w:szCs w:val="24"/>
        </w:rPr>
        <w:t xml:space="preserve">in the </w:t>
      </w:r>
      <w:r w:rsidR="0E66E062" w:rsidRPr="5D973F44">
        <w:rPr>
          <w:rFonts w:ascii="Arial" w:eastAsia="Arial" w:hAnsi="Arial" w:cs="Arial"/>
          <w:sz w:val="24"/>
          <w:szCs w:val="24"/>
        </w:rPr>
        <w:t>field</w:t>
      </w:r>
      <w:r w:rsidR="0F0365D2" w:rsidRPr="5D973F44">
        <w:rPr>
          <w:rFonts w:ascii="Arial" w:eastAsia="Arial" w:hAnsi="Arial" w:cs="Arial"/>
          <w:sz w:val="24"/>
          <w:szCs w:val="24"/>
        </w:rPr>
        <w:t xml:space="preserve"> of </w:t>
      </w:r>
      <w:r w:rsidR="0E66E062" w:rsidRPr="5D973F44">
        <w:rPr>
          <w:rFonts w:ascii="Arial" w:eastAsia="Arial" w:hAnsi="Arial" w:cs="Arial"/>
          <w:sz w:val="24"/>
          <w:szCs w:val="24"/>
        </w:rPr>
        <w:t>development</w:t>
      </w:r>
      <w:r w:rsidR="0F0365D2" w:rsidRPr="5D973F44">
        <w:rPr>
          <w:rFonts w:ascii="Arial" w:eastAsia="Arial" w:hAnsi="Arial" w:cs="Arial"/>
          <w:sz w:val="24"/>
          <w:szCs w:val="24"/>
        </w:rPr>
        <w:t xml:space="preserve"> psychology focus their attention more </w:t>
      </w:r>
      <w:r w:rsidR="71C2EEBA" w:rsidRPr="5D973F44">
        <w:rPr>
          <w:rFonts w:ascii="Arial" w:eastAsia="Arial" w:hAnsi="Arial" w:cs="Arial"/>
          <w:sz w:val="24"/>
          <w:szCs w:val="24"/>
        </w:rPr>
        <w:t>in the environmental factors and how it affects human behaviour.</w:t>
      </w:r>
    </w:p>
    <w:p w14:paraId="05DD83EB" w14:textId="6412A464" w:rsidR="01CC2569" w:rsidRDefault="01CC2569" w:rsidP="01CC2569">
      <w:pPr>
        <w:spacing w:after="0" w:line="276" w:lineRule="auto"/>
        <w:jc w:val="both"/>
        <w:rPr>
          <w:rFonts w:ascii="Arial" w:eastAsia="Arial" w:hAnsi="Arial" w:cs="Arial"/>
          <w:sz w:val="24"/>
          <w:szCs w:val="24"/>
        </w:rPr>
      </w:pPr>
    </w:p>
    <w:p w14:paraId="66B8F03A" w14:textId="6AA2F246" w:rsidR="008364F7" w:rsidRDefault="10203974"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This study is important as it gives humans </w:t>
      </w:r>
      <w:r w:rsidR="5E9124C8" w:rsidRPr="01CC2569">
        <w:rPr>
          <w:rFonts w:ascii="Arial" w:eastAsia="Arial" w:hAnsi="Arial" w:cs="Arial"/>
          <w:sz w:val="24"/>
          <w:szCs w:val="24"/>
        </w:rPr>
        <w:t xml:space="preserve">the understanding of who they are and gives them an understanding </w:t>
      </w:r>
      <w:r w:rsidR="13850CA2" w:rsidRPr="01CC2569">
        <w:rPr>
          <w:rFonts w:ascii="Arial" w:eastAsia="Arial" w:hAnsi="Arial" w:cs="Arial"/>
          <w:sz w:val="24"/>
          <w:szCs w:val="24"/>
        </w:rPr>
        <w:t xml:space="preserve">of how they grow and developed.it also helps human understand children </w:t>
      </w:r>
      <w:r w:rsidR="3D59766B" w:rsidRPr="01CC2569">
        <w:rPr>
          <w:rFonts w:ascii="Arial" w:eastAsia="Arial" w:hAnsi="Arial" w:cs="Arial"/>
          <w:sz w:val="24"/>
          <w:szCs w:val="24"/>
        </w:rPr>
        <w:t xml:space="preserve">and </w:t>
      </w:r>
      <w:r w:rsidR="076DCD67" w:rsidRPr="01CC2569">
        <w:rPr>
          <w:rFonts w:ascii="Arial" w:eastAsia="Arial" w:hAnsi="Arial" w:cs="Arial"/>
          <w:sz w:val="24"/>
          <w:szCs w:val="24"/>
        </w:rPr>
        <w:t xml:space="preserve">how </w:t>
      </w:r>
      <w:r w:rsidR="3D59766B" w:rsidRPr="01CC2569">
        <w:rPr>
          <w:rFonts w:ascii="Arial" w:eastAsia="Arial" w:hAnsi="Arial" w:cs="Arial"/>
          <w:sz w:val="24"/>
          <w:szCs w:val="24"/>
        </w:rPr>
        <w:t>they developed and grow in their stages of life.</w:t>
      </w:r>
    </w:p>
    <w:p w14:paraId="5724C805" w14:textId="2F7CE62B" w:rsidR="008364F7" w:rsidRDefault="008364F7" w:rsidP="01CC2569">
      <w:pPr>
        <w:spacing w:after="0" w:line="276" w:lineRule="auto"/>
        <w:jc w:val="both"/>
        <w:rPr>
          <w:rFonts w:ascii="Arial" w:eastAsia="Arial" w:hAnsi="Arial" w:cs="Arial"/>
          <w:sz w:val="24"/>
          <w:szCs w:val="24"/>
        </w:rPr>
      </w:pPr>
    </w:p>
    <w:p w14:paraId="27D7EFB6" w14:textId="3439FCBB" w:rsidR="00BA7D8A" w:rsidRDefault="21724719" w:rsidP="48F36419">
      <w:pPr>
        <w:pStyle w:val="Heading1"/>
        <w:rPr>
          <w:rFonts w:ascii="Arial" w:eastAsia="Arial" w:hAnsi="Arial" w:cs="Arial"/>
          <w:b/>
          <w:bCs/>
          <w:sz w:val="24"/>
          <w:szCs w:val="24"/>
        </w:rPr>
      </w:pPr>
      <w:bookmarkStart w:id="3" w:name="_Toc49541604"/>
      <w:r>
        <w:t>Adolescents</w:t>
      </w:r>
      <w:r w:rsidR="7370151C">
        <w:t xml:space="preserve"> life stages</w:t>
      </w:r>
      <w:bookmarkEnd w:id="3"/>
    </w:p>
    <w:p w14:paraId="7A9E492D" w14:textId="3B179447" w:rsidR="005F0D31" w:rsidRDefault="6ABB8640"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Dictionary (1977</w:t>
      </w:r>
      <w:r w:rsidR="08BB8B5E" w:rsidRPr="01CC2569">
        <w:rPr>
          <w:rFonts w:ascii="Arial" w:eastAsia="Arial" w:hAnsi="Arial" w:cs="Arial"/>
          <w:sz w:val="24"/>
          <w:szCs w:val="24"/>
        </w:rPr>
        <w:t>) defines adolescence</w:t>
      </w:r>
      <w:r w:rsidR="71326D49" w:rsidRPr="01CC2569">
        <w:rPr>
          <w:rFonts w:ascii="Arial" w:eastAsia="Arial" w:hAnsi="Arial" w:cs="Arial"/>
          <w:sz w:val="24"/>
          <w:szCs w:val="24"/>
        </w:rPr>
        <w:t xml:space="preserve"> as “the process of growing </w:t>
      </w:r>
      <w:r w:rsidR="2E712DCE" w:rsidRPr="01CC2569">
        <w:rPr>
          <w:rFonts w:ascii="Arial" w:eastAsia="Arial" w:hAnsi="Arial" w:cs="Arial"/>
          <w:sz w:val="24"/>
          <w:szCs w:val="24"/>
        </w:rPr>
        <w:t>up “or</w:t>
      </w:r>
      <w:r w:rsidR="6362672D" w:rsidRPr="01CC2569">
        <w:rPr>
          <w:rFonts w:ascii="Arial" w:eastAsia="Arial" w:hAnsi="Arial" w:cs="Arial"/>
          <w:sz w:val="24"/>
          <w:szCs w:val="24"/>
        </w:rPr>
        <w:t xml:space="preserve"> the period of life</w:t>
      </w:r>
      <w:r w:rsidR="2E712DCE" w:rsidRPr="01CC2569">
        <w:rPr>
          <w:rFonts w:ascii="Arial" w:eastAsia="Arial" w:hAnsi="Arial" w:cs="Arial"/>
          <w:sz w:val="24"/>
          <w:szCs w:val="24"/>
        </w:rPr>
        <w:t xml:space="preserve"> from puberty to maturity”. Adolescence</w:t>
      </w:r>
      <w:r w:rsidR="7C31486A" w:rsidRPr="01CC2569">
        <w:rPr>
          <w:rFonts w:ascii="Arial" w:eastAsia="Arial" w:hAnsi="Arial" w:cs="Arial"/>
          <w:sz w:val="24"/>
          <w:szCs w:val="24"/>
        </w:rPr>
        <w:t xml:space="preserve"> can</w:t>
      </w:r>
      <w:r w:rsidRPr="01CC2569">
        <w:rPr>
          <w:rFonts w:ascii="Arial" w:eastAsia="Arial" w:hAnsi="Arial" w:cs="Arial"/>
          <w:sz w:val="24"/>
          <w:szCs w:val="24"/>
        </w:rPr>
        <w:t xml:space="preserve"> also</w:t>
      </w:r>
      <w:r w:rsidR="7C31486A" w:rsidRPr="01CC2569">
        <w:rPr>
          <w:rFonts w:ascii="Arial" w:eastAsia="Arial" w:hAnsi="Arial" w:cs="Arial"/>
          <w:sz w:val="24"/>
          <w:szCs w:val="24"/>
        </w:rPr>
        <w:t xml:space="preserve"> be </w:t>
      </w:r>
      <w:r w:rsidR="31695B94" w:rsidRPr="01CC2569">
        <w:rPr>
          <w:rFonts w:ascii="Arial" w:eastAsia="Arial" w:hAnsi="Arial" w:cs="Arial"/>
          <w:sz w:val="24"/>
          <w:szCs w:val="24"/>
        </w:rPr>
        <w:t>described</w:t>
      </w:r>
      <w:r w:rsidR="7C31486A" w:rsidRPr="01CC2569">
        <w:rPr>
          <w:rFonts w:ascii="Arial" w:eastAsia="Arial" w:hAnsi="Arial" w:cs="Arial"/>
          <w:sz w:val="24"/>
          <w:szCs w:val="24"/>
        </w:rPr>
        <w:t xml:space="preserve"> as the time of </w:t>
      </w:r>
      <w:r w:rsidR="3E646E24" w:rsidRPr="01CC2569">
        <w:rPr>
          <w:rFonts w:ascii="Arial" w:eastAsia="Arial" w:hAnsi="Arial" w:cs="Arial"/>
          <w:sz w:val="24"/>
          <w:szCs w:val="24"/>
        </w:rPr>
        <w:t xml:space="preserve">fast </w:t>
      </w:r>
      <w:r w:rsidR="72CB9878" w:rsidRPr="01CC2569">
        <w:rPr>
          <w:rFonts w:ascii="Arial" w:eastAsia="Arial" w:hAnsi="Arial" w:cs="Arial"/>
          <w:sz w:val="24"/>
          <w:szCs w:val="24"/>
        </w:rPr>
        <w:t xml:space="preserve">physiological and psychological change of </w:t>
      </w:r>
      <w:r w:rsidR="3C665CB2" w:rsidRPr="01CC2569">
        <w:rPr>
          <w:rFonts w:ascii="Arial" w:eastAsia="Arial" w:hAnsi="Arial" w:cs="Arial"/>
          <w:sz w:val="24"/>
          <w:szCs w:val="24"/>
        </w:rPr>
        <w:t>in-depth</w:t>
      </w:r>
      <w:r w:rsidR="397EA9FA" w:rsidRPr="01CC2569">
        <w:rPr>
          <w:rFonts w:ascii="Arial" w:eastAsia="Arial" w:hAnsi="Arial" w:cs="Arial"/>
          <w:sz w:val="24"/>
          <w:szCs w:val="24"/>
        </w:rPr>
        <w:t xml:space="preserve"> </w:t>
      </w:r>
      <w:r w:rsidR="42A27C0B" w:rsidRPr="01CC2569">
        <w:rPr>
          <w:rFonts w:ascii="Arial" w:eastAsia="Arial" w:hAnsi="Arial" w:cs="Arial"/>
          <w:sz w:val="24"/>
          <w:szCs w:val="24"/>
        </w:rPr>
        <w:t xml:space="preserve">process of adapting to family, </w:t>
      </w:r>
      <w:r w:rsidR="794A7D3C" w:rsidRPr="01CC2569">
        <w:rPr>
          <w:rFonts w:ascii="Arial" w:eastAsia="Arial" w:hAnsi="Arial" w:cs="Arial"/>
          <w:sz w:val="24"/>
          <w:szCs w:val="24"/>
        </w:rPr>
        <w:t xml:space="preserve">social life, school, work and </w:t>
      </w:r>
      <w:r w:rsidR="1A3D69D0" w:rsidRPr="01CC2569">
        <w:rPr>
          <w:rFonts w:ascii="Arial" w:eastAsia="Arial" w:hAnsi="Arial" w:cs="Arial"/>
          <w:sz w:val="24"/>
          <w:szCs w:val="24"/>
        </w:rPr>
        <w:t>starting t</w:t>
      </w:r>
      <w:r w:rsidR="6EA1CF20" w:rsidRPr="01CC2569">
        <w:rPr>
          <w:rFonts w:ascii="Arial" w:eastAsia="Arial" w:hAnsi="Arial" w:cs="Arial"/>
          <w:sz w:val="24"/>
          <w:szCs w:val="24"/>
        </w:rPr>
        <w:t>he</w:t>
      </w:r>
      <w:r w:rsidR="1A3D69D0" w:rsidRPr="01CC2569">
        <w:rPr>
          <w:rFonts w:ascii="Arial" w:eastAsia="Arial" w:hAnsi="Arial" w:cs="Arial"/>
          <w:sz w:val="24"/>
          <w:szCs w:val="24"/>
        </w:rPr>
        <w:t xml:space="preserve"> res</w:t>
      </w:r>
      <w:r w:rsidR="31695B94" w:rsidRPr="01CC2569">
        <w:rPr>
          <w:rFonts w:ascii="Arial" w:eastAsia="Arial" w:hAnsi="Arial" w:cs="Arial"/>
          <w:sz w:val="24"/>
          <w:szCs w:val="24"/>
        </w:rPr>
        <w:t>ponsibility of adult roles.</w:t>
      </w:r>
      <w:r w:rsidR="020A2375" w:rsidRPr="01CC2569">
        <w:rPr>
          <w:rFonts w:ascii="Arial" w:eastAsia="Arial" w:hAnsi="Arial" w:cs="Arial"/>
          <w:sz w:val="24"/>
          <w:szCs w:val="24"/>
        </w:rPr>
        <w:t xml:space="preserve"> </w:t>
      </w:r>
      <w:r w:rsidR="258726C0" w:rsidRPr="01CC2569">
        <w:rPr>
          <w:rFonts w:ascii="Arial" w:eastAsia="Arial" w:hAnsi="Arial" w:cs="Arial"/>
          <w:sz w:val="24"/>
          <w:szCs w:val="24"/>
        </w:rPr>
        <w:t>A</w:t>
      </w:r>
      <w:r w:rsidR="020A2375" w:rsidRPr="01CC2569">
        <w:rPr>
          <w:rFonts w:ascii="Arial" w:eastAsia="Arial" w:hAnsi="Arial" w:cs="Arial"/>
          <w:sz w:val="24"/>
          <w:szCs w:val="24"/>
        </w:rPr>
        <w:t>dolescence</w:t>
      </w:r>
      <w:r w:rsidR="66016537" w:rsidRPr="01CC2569">
        <w:rPr>
          <w:rFonts w:ascii="Arial" w:eastAsia="Arial" w:hAnsi="Arial" w:cs="Arial"/>
          <w:sz w:val="24"/>
          <w:szCs w:val="24"/>
        </w:rPr>
        <w:t xml:space="preserve"> </w:t>
      </w:r>
      <w:r w:rsidR="5248E5DF" w:rsidRPr="01CC2569">
        <w:rPr>
          <w:rFonts w:ascii="Arial" w:eastAsia="Arial" w:hAnsi="Arial" w:cs="Arial"/>
          <w:sz w:val="24"/>
          <w:szCs w:val="24"/>
        </w:rPr>
        <w:t>starts with puberty and ends upon the success</w:t>
      </w:r>
      <w:r w:rsidR="394A8998" w:rsidRPr="01CC2569">
        <w:rPr>
          <w:rFonts w:ascii="Arial" w:eastAsia="Arial" w:hAnsi="Arial" w:cs="Arial"/>
          <w:sz w:val="24"/>
          <w:szCs w:val="24"/>
        </w:rPr>
        <w:t xml:space="preserve">ful </w:t>
      </w:r>
      <w:r w:rsidR="1AAE66E1" w:rsidRPr="01CC2569">
        <w:rPr>
          <w:rFonts w:ascii="Arial" w:eastAsia="Arial" w:hAnsi="Arial" w:cs="Arial"/>
          <w:sz w:val="24"/>
          <w:szCs w:val="24"/>
        </w:rPr>
        <w:t>attainment of ad</w:t>
      </w:r>
      <w:r w:rsidR="020A2375" w:rsidRPr="01CC2569">
        <w:rPr>
          <w:rFonts w:ascii="Arial" w:eastAsia="Arial" w:hAnsi="Arial" w:cs="Arial"/>
          <w:sz w:val="24"/>
          <w:szCs w:val="24"/>
        </w:rPr>
        <w:t>ult roles</w:t>
      </w:r>
      <w:r w:rsidR="299B2C0B" w:rsidRPr="01CC2569">
        <w:rPr>
          <w:rFonts w:ascii="Arial" w:eastAsia="Arial" w:hAnsi="Arial" w:cs="Arial"/>
          <w:sz w:val="24"/>
          <w:szCs w:val="24"/>
        </w:rPr>
        <w:t xml:space="preserve">. In girls it </w:t>
      </w:r>
      <w:r w:rsidR="604666AE" w:rsidRPr="01CC2569">
        <w:rPr>
          <w:rFonts w:ascii="Arial" w:eastAsia="Arial" w:hAnsi="Arial" w:cs="Arial"/>
          <w:sz w:val="24"/>
          <w:szCs w:val="24"/>
        </w:rPr>
        <w:t xml:space="preserve">starts between the ages of </w:t>
      </w:r>
      <w:r w:rsidR="3E6124D0" w:rsidRPr="01CC2569">
        <w:rPr>
          <w:rFonts w:ascii="Arial" w:eastAsia="Arial" w:hAnsi="Arial" w:cs="Arial"/>
          <w:sz w:val="24"/>
          <w:szCs w:val="24"/>
        </w:rPr>
        <w:t>9 and 16 and normally starts with boys within t</w:t>
      </w:r>
      <w:r w:rsidR="61201DA1" w:rsidRPr="01CC2569">
        <w:rPr>
          <w:rFonts w:ascii="Arial" w:eastAsia="Arial" w:hAnsi="Arial" w:cs="Arial"/>
          <w:sz w:val="24"/>
          <w:szCs w:val="24"/>
        </w:rPr>
        <w:t>he ages of 11 and 16 years.</w:t>
      </w:r>
    </w:p>
    <w:p w14:paraId="0104F077" w14:textId="02AAFA69" w:rsidR="01CC2569" w:rsidRDefault="01CC2569" w:rsidP="01CC2569">
      <w:pPr>
        <w:spacing w:after="0" w:line="276" w:lineRule="auto"/>
        <w:jc w:val="both"/>
        <w:rPr>
          <w:rFonts w:ascii="Arial" w:eastAsia="Arial" w:hAnsi="Arial" w:cs="Arial"/>
          <w:sz w:val="24"/>
          <w:szCs w:val="24"/>
        </w:rPr>
      </w:pPr>
    </w:p>
    <w:p w14:paraId="56AA6D8F" w14:textId="78C116F9" w:rsidR="003A0C19" w:rsidRDefault="489B4175"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From 1880 the idea of </w:t>
      </w:r>
      <w:r w:rsidR="46510737" w:rsidRPr="01CC2569">
        <w:rPr>
          <w:rFonts w:ascii="Arial" w:eastAsia="Arial" w:hAnsi="Arial" w:cs="Arial"/>
          <w:sz w:val="24"/>
          <w:szCs w:val="24"/>
        </w:rPr>
        <w:t xml:space="preserve">adolescence was </w:t>
      </w:r>
      <w:r w:rsidR="47E55E07" w:rsidRPr="01CC2569">
        <w:rPr>
          <w:rFonts w:ascii="Arial" w:eastAsia="Arial" w:hAnsi="Arial" w:cs="Arial"/>
          <w:sz w:val="24"/>
          <w:szCs w:val="24"/>
        </w:rPr>
        <w:t>syste</w:t>
      </w:r>
      <w:r w:rsidR="01781561" w:rsidRPr="01CC2569">
        <w:rPr>
          <w:rFonts w:ascii="Arial" w:eastAsia="Arial" w:hAnsi="Arial" w:cs="Arial"/>
          <w:sz w:val="24"/>
          <w:szCs w:val="24"/>
        </w:rPr>
        <w:t>matically</w:t>
      </w:r>
      <w:r w:rsidR="46510737" w:rsidRPr="01CC2569">
        <w:rPr>
          <w:rFonts w:ascii="Arial" w:eastAsia="Arial" w:hAnsi="Arial" w:cs="Arial"/>
          <w:sz w:val="24"/>
          <w:szCs w:val="24"/>
        </w:rPr>
        <w:t xml:space="preserve"> </w:t>
      </w:r>
      <w:r w:rsidR="1F7FAC91" w:rsidRPr="01CC2569">
        <w:rPr>
          <w:rFonts w:ascii="Arial" w:eastAsia="Arial" w:hAnsi="Arial" w:cs="Arial"/>
          <w:sz w:val="24"/>
          <w:szCs w:val="24"/>
        </w:rPr>
        <w:t>introduced</w:t>
      </w:r>
      <w:r w:rsidR="4D267AA7" w:rsidRPr="01CC2569">
        <w:rPr>
          <w:rFonts w:ascii="Arial" w:eastAsia="Arial" w:hAnsi="Arial" w:cs="Arial"/>
          <w:sz w:val="24"/>
          <w:szCs w:val="24"/>
        </w:rPr>
        <w:t xml:space="preserve"> to </w:t>
      </w:r>
      <w:r w:rsidR="1F7FAC91" w:rsidRPr="01CC2569">
        <w:rPr>
          <w:rFonts w:ascii="Arial" w:eastAsia="Arial" w:hAnsi="Arial" w:cs="Arial"/>
          <w:sz w:val="24"/>
          <w:szCs w:val="24"/>
        </w:rPr>
        <w:t>psychology. Stanley</w:t>
      </w:r>
      <w:r w:rsidR="2A978974" w:rsidRPr="01CC2569">
        <w:rPr>
          <w:rFonts w:ascii="Arial" w:eastAsia="Arial" w:hAnsi="Arial" w:cs="Arial"/>
          <w:sz w:val="24"/>
          <w:szCs w:val="24"/>
        </w:rPr>
        <w:t xml:space="preserve"> hall in 1904 give</w:t>
      </w:r>
      <w:r w:rsidR="0345B368" w:rsidRPr="01CC2569">
        <w:rPr>
          <w:rFonts w:ascii="Arial" w:eastAsia="Arial" w:hAnsi="Arial" w:cs="Arial"/>
          <w:sz w:val="24"/>
          <w:szCs w:val="24"/>
        </w:rPr>
        <w:t xml:space="preserve">s a </w:t>
      </w:r>
      <w:r w:rsidR="5CDFC916" w:rsidRPr="01CC2569">
        <w:rPr>
          <w:rFonts w:ascii="Arial" w:eastAsia="Arial" w:hAnsi="Arial" w:cs="Arial"/>
          <w:sz w:val="24"/>
          <w:szCs w:val="24"/>
        </w:rPr>
        <w:t xml:space="preserve">conclusive </w:t>
      </w:r>
      <w:r w:rsidR="64F2A364" w:rsidRPr="01CC2569">
        <w:rPr>
          <w:rFonts w:ascii="Arial" w:eastAsia="Arial" w:hAnsi="Arial" w:cs="Arial"/>
          <w:sz w:val="24"/>
          <w:szCs w:val="24"/>
        </w:rPr>
        <w:t xml:space="preserve">description of </w:t>
      </w:r>
      <w:r w:rsidR="3E53A1E1" w:rsidRPr="01CC2569">
        <w:rPr>
          <w:rFonts w:ascii="Arial" w:eastAsia="Arial" w:hAnsi="Arial" w:cs="Arial"/>
          <w:sz w:val="24"/>
          <w:szCs w:val="24"/>
        </w:rPr>
        <w:t xml:space="preserve">adolescence. Hall described </w:t>
      </w:r>
      <w:r w:rsidR="137E2C5E" w:rsidRPr="01CC2569">
        <w:rPr>
          <w:rFonts w:ascii="Arial" w:eastAsia="Arial" w:hAnsi="Arial" w:cs="Arial"/>
          <w:sz w:val="24"/>
          <w:szCs w:val="24"/>
        </w:rPr>
        <w:t xml:space="preserve">adolescence as a </w:t>
      </w:r>
      <w:r w:rsidR="1F7FAC91" w:rsidRPr="01CC2569">
        <w:rPr>
          <w:rFonts w:ascii="Arial" w:eastAsia="Arial" w:hAnsi="Arial" w:cs="Arial"/>
          <w:sz w:val="24"/>
          <w:szCs w:val="24"/>
        </w:rPr>
        <w:t>“</w:t>
      </w:r>
      <w:r w:rsidR="137E2C5E" w:rsidRPr="01CC2569">
        <w:rPr>
          <w:rFonts w:ascii="Arial" w:eastAsia="Arial" w:hAnsi="Arial" w:cs="Arial"/>
          <w:sz w:val="24"/>
          <w:szCs w:val="24"/>
        </w:rPr>
        <w:t>period both of upheaval, suffering</w:t>
      </w:r>
      <w:r w:rsidR="46620622" w:rsidRPr="01CC2569">
        <w:rPr>
          <w:rFonts w:ascii="Arial" w:eastAsia="Arial" w:hAnsi="Arial" w:cs="Arial"/>
          <w:sz w:val="24"/>
          <w:szCs w:val="24"/>
        </w:rPr>
        <w:t xml:space="preserve">, passion and rebellion against adult </w:t>
      </w:r>
      <w:r w:rsidR="1F7FAC91" w:rsidRPr="01CC2569">
        <w:rPr>
          <w:rFonts w:ascii="Arial" w:eastAsia="Arial" w:hAnsi="Arial" w:cs="Arial"/>
          <w:sz w:val="24"/>
          <w:szCs w:val="24"/>
        </w:rPr>
        <w:t>authority</w:t>
      </w:r>
      <w:r w:rsidR="46620622" w:rsidRPr="01CC2569">
        <w:rPr>
          <w:rFonts w:ascii="Arial" w:eastAsia="Arial" w:hAnsi="Arial" w:cs="Arial"/>
          <w:sz w:val="24"/>
          <w:szCs w:val="24"/>
        </w:rPr>
        <w:t xml:space="preserve"> and of </w:t>
      </w:r>
      <w:r w:rsidR="66FEFE83" w:rsidRPr="01CC2569">
        <w:rPr>
          <w:rFonts w:ascii="Arial" w:eastAsia="Arial" w:hAnsi="Arial" w:cs="Arial"/>
          <w:sz w:val="24"/>
          <w:szCs w:val="24"/>
        </w:rPr>
        <w:t>physical, intellectual</w:t>
      </w:r>
      <w:r w:rsidR="1B7D0C89" w:rsidRPr="01CC2569">
        <w:rPr>
          <w:rFonts w:ascii="Arial" w:eastAsia="Arial" w:hAnsi="Arial" w:cs="Arial"/>
          <w:sz w:val="24"/>
          <w:szCs w:val="24"/>
        </w:rPr>
        <w:t xml:space="preserve"> and social change</w:t>
      </w:r>
      <w:r w:rsidR="1F7FAC91" w:rsidRPr="01CC2569">
        <w:rPr>
          <w:rFonts w:ascii="Arial" w:eastAsia="Arial" w:hAnsi="Arial" w:cs="Arial"/>
          <w:sz w:val="24"/>
          <w:szCs w:val="24"/>
        </w:rPr>
        <w:t>”.</w:t>
      </w:r>
    </w:p>
    <w:p w14:paraId="2DA6A0A1" w14:textId="10DB0500" w:rsidR="00021E0D" w:rsidRDefault="571B63A4"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According to the universal </w:t>
      </w:r>
      <w:r w:rsidR="1046C8B3" w:rsidRPr="01CC2569">
        <w:rPr>
          <w:rFonts w:ascii="Arial" w:eastAsia="Arial" w:hAnsi="Arial" w:cs="Arial"/>
          <w:sz w:val="24"/>
          <w:szCs w:val="24"/>
        </w:rPr>
        <w:t>d</w:t>
      </w:r>
      <w:r w:rsidRPr="01CC2569">
        <w:rPr>
          <w:rFonts w:ascii="Arial" w:eastAsia="Arial" w:hAnsi="Arial" w:cs="Arial"/>
          <w:sz w:val="24"/>
          <w:szCs w:val="24"/>
        </w:rPr>
        <w:t xml:space="preserve">efinition, the </w:t>
      </w:r>
      <w:r w:rsidR="4CFB97F4" w:rsidRPr="01CC2569">
        <w:rPr>
          <w:rFonts w:ascii="Arial" w:eastAsia="Arial" w:hAnsi="Arial" w:cs="Arial"/>
          <w:sz w:val="24"/>
          <w:szCs w:val="24"/>
        </w:rPr>
        <w:t>appearance of sig</w:t>
      </w:r>
      <w:r w:rsidR="60488EC0" w:rsidRPr="01CC2569">
        <w:rPr>
          <w:rFonts w:ascii="Arial" w:eastAsia="Arial" w:hAnsi="Arial" w:cs="Arial"/>
          <w:sz w:val="24"/>
          <w:szCs w:val="24"/>
        </w:rPr>
        <w:t xml:space="preserve">ns </w:t>
      </w:r>
      <w:r w:rsidR="23D3B210" w:rsidRPr="01CC2569">
        <w:rPr>
          <w:rFonts w:ascii="Arial" w:eastAsia="Arial" w:hAnsi="Arial" w:cs="Arial"/>
          <w:sz w:val="24"/>
          <w:szCs w:val="24"/>
        </w:rPr>
        <w:t>and</w:t>
      </w:r>
      <w:r w:rsidR="60488EC0" w:rsidRPr="01CC2569">
        <w:rPr>
          <w:rFonts w:ascii="Arial" w:eastAsia="Arial" w:hAnsi="Arial" w:cs="Arial"/>
          <w:sz w:val="24"/>
          <w:szCs w:val="24"/>
        </w:rPr>
        <w:t xml:space="preserve"> features</w:t>
      </w:r>
      <w:r w:rsidR="2990E0EE" w:rsidRPr="01CC2569">
        <w:rPr>
          <w:rFonts w:ascii="Arial" w:eastAsia="Arial" w:hAnsi="Arial" w:cs="Arial"/>
          <w:sz w:val="24"/>
          <w:szCs w:val="24"/>
        </w:rPr>
        <w:t xml:space="preserve"> </w:t>
      </w:r>
      <w:r w:rsidR="35F4AD01" w:rsidRPr="01CC2569">
        <w:rPr>
          <w:rFonts w:ascii="Arial" w:eastAsia="Arial" w:hAnsi="Arial" w:cs="Arial"/>
          <w:sz w:val="24"/>
          <w:szCs w:val="24"/>
        </w:rPr>
        <w:t xml:space="preserve">of </w:t>
      </w:r>
      <w:r w:rsidR="2990E0EE" w:rsidRPr="01CC2569">
        <w:rPr>
          <w:rFonts w:ascii="Arial" w:eastAsia="Arial" w:hAnsi="Arial" w:cs="Arial"/>
          <w:sz w:val="24"/>
          <w:szCs w:val="24"/>
        </w:rPr>
        <w:t>puberty clearly</w:t>
      </w:r>
      <w:r w:rsidR="60488EC0" w:rsidRPr="01CC2569">
        <w:rPr>
          <w:rFonts w:ascii="Arial" w:eastAsia="Arial" w:hAnsi="Arial" w:cs="Arial"/>
          <w:sz w:val="24"/>
          <w:szCs w:val="24"/>
        </w:rPr>
        <w:t xml:space="preserve"> indica</w:t>
      </w:r>
      <w:r w:rsidR="7F563C9A" w:rsidRPr="01CC2569">
        <w:rPr>
          <w:rFonts w:ascii="Arial" w:eastAsia="Arial" w:hAnsi="Arial" w:cs="Arial"/>
          <w:sz w:val="24"/>
          <w:szCs w:val="24"/>
        </w:rPr>
        <w:t xml:space="preserve">tes </w:t>
      </w:r>
      <w:r w:rsidR="35F4AD01" w:rsidRPr="01CC2569">
        <w:rPr>
          <w:rFonts w:ascii="Arial" w:eastAsia="Arial" w:hAnsi="Arial" w:cs="Arial"/>
          <w:sz w:val="24"/>
          <w:szCs w:val="24"/>
        </w:rPr>
        <w:t xml:space="preserve">the staring of </w:t>
      </w:r>
      <w:r w:rsidR="5A064D47" w:rsidRPr="01CC2569">
        <w:rPr>
          <w:rFonts w:ascii="Arial" w:eastAsia="Arial" w:hAnsi="Arial" w:cs="Arial"/>
          <w:sz w:val="24"/>
          <w:szCs w:val="24"/>
        </w:rPr>
        <w:t>adolescence</w:t>
      </w:r>
      <w:r w:rsidR="1B7B73DE" w:rsidRPr="01CC2569">
        <w:rPr>
          <w:rFonts w:ascii="Arial" w:eastAsia="Arial" w:hAnsi="Arial" w:cs="Arial"/>
          <w:sz w:val="24"/>
          <w:szCs w:val="24"/>
        </w:rPr>
        <w:t>.</w:t>
      </w:r>
      <w:r w:rsidR="5DF48CCB" w:rsidRPr="01CC2569">
        <w:rPr>
          <w:rFonts w:ascii="Arial" w:eastAsia="Arial" w:hAnsi="Arial" w:cs="Arial"/>
          <w:sz w:val="24"/>
          <w:szCs w:val="24"/>
        </w:rPr>
        <w:t xml:space="preserve"> </w:t>
      </w:r>
      <w:r w:rsidR="47F7E46B" w:rsidRPr="01CC2569">
        <w:rPr>
          <w:rFonts w:ascii="Arial" w:eastAsia="Arial" w:hAnsi="Arial" w:cs="Arial"/>
          <w:sz w:val="24"/>
          <w:szCs w:val="24"/>
        </w:rPr>
        <w:t>the simulation pr</w:t>
      </w:r>
      <w:r w:rsidR="18E9CECE" w:rsidRPr="01CC2569">
        <w:rPr>
          <w:rFonts w:ascii="Arial" w:eastAsia="Arial" w:hAnsi="Arial" w:cs="Arial"/>
          <w:sz w:val="24"/>
          <w:szCs w:val="24"/>
        </w:rPr>
        <w:t xml:space="preserve">oduce </w:t>
      </w:r>
      <w:r w:rsidR="47F7E46B" w:rsidRPr="01CC2569">
        <w:rPr>
          <w:rFonts w:ascii="Arial" w:eastAsia="Arial" w:hAnsi="Arial" w:cs="Arial"/>
          <w:sz w:val="24"/>
          <w:szCs w:val="24"/>
        </w:rPr>
        <w:t xml:space="preserve">by </w:t>
      </w:r>
      <w:r w:rsidR="56AA6E30" w:rsidRPr="01CC2569">
        <w:rPr>
          <w:rFonts w:ascii="Arial" w:eastAsia="Arial" w:hAnsi="Arial" w:cs="Arial"/>
          <w:sz w:val="24"/>
          <w:szCs w:val="24"/>
        </w:rPr>
        <w:t>the b</w:t>
      </w:r>
      <w:r w:rsidR="188F557D" w:rsidRPr="01CC2569">
        <w:rPr>
          <w:rFonts w:ascii="Arial" w:eastAsia="Arial" w:hAnsi="Arial" w:cs="Arial"/>
          <w:sz w:val="24"/>
          <w:szCs w:val="24"/>
        </w:rPr>
        <w:t>rain</w:t>
      </w:r>
      <w:r w:rsidR="56AA6E30" w:rsidRPr="01CC2569">
        <w:rPr>
          <w:rFonts w:ascii="Arial" w:eastAsia="Arial" w:hAnsi="Arial" w:cs="Arial"/>
          <w:sz w:val="24"/>
          <w:szCs w:val="24"/>
        </w:rPr>
        <w:t xml:space="preserve"> causes the signs of puberty</w:t>
      </w:r>
      <w:r w:rsidR="780366A3" w:rsidRPr="01CC2569">
        <w:rPr>
          <w:rFonts w:ascii="Arial" w:eastAsia="Arial" w:hAnsi="Arial" w:cs="Arial"/>
          <w:sz w:val="24"/>
          <w:szCs w:val="24"/>
        </w:rPr>
        <w:t xml:space="preserve">. These signs are </w:t>
      </w:r>
      <w:r w:rsidR="1C54E80E" w:rsidRPr="01CC2569">
        <w:rPr>
          <w:rFonts w:ascii="Arial" w:eastAsia="Arial" w:hAnsi="Arial" w:cs="Arial"/>
          <w:sz w:val="24"/>
          <w:szCs w:val="24"/>
        </w:rPr>
        <w:t>both external</w:t>
      </w:r>
      <w:r w:rsidR="2CA7B7A4" w:rsidRPr="01CC2569">
        <w:rPr>
          <w:rFonts w:ascii="Arial" w:eastAsia="Arial" w:hAnsi="Arial" w:cs="Arial"/>
          <w:sz w:val="24"/>
          <w:szCs w:val="24"/>
        </w:rPr>
        <w:t xml:space="preserve"> and</w:t>
      </w:r>
      <w:r w:rsidR="1C54E80E" w:rsidRPr="01CC2569">
        <w:rPr>
          <w:rFonts w:ascii="Arial" w:eastAsia="Arial" w:hAnsi="Arial" w:cs="Arial"/>
          <w:sz w:val="24"/>
          <w:szCs w:val="24"/>
        </w:rPr>
        <w:t xml:space="preserve"> </w:t>
      </w:r>
      <w:r w:rsidR="41CB8854" w:rsidRPr="01CC2569">
        <w:rPr>
          <w:rFonts w:ascii="Arial" w:eastAsia="Arial" w:hAnsi="Arial" w:cs="Arial"/>
          <w:sz w:val="24"/>
          <w:szCs w:val="24"/>
        </w:rPr>
        <w:t>internal</w:t>
      </w:r>
      <w:r w:rsidR="1C54E80E" w:rsidRPr="01CC2569">
        <w:rPr>
          <w:rFonts w:ascii="Arial" w:eastAsia="Arial" w:hAnsi="Arial" w:cs="Arial"/>
          <w:sz w:val="24"/>
          <w:szCs w:val="24"/>
        </w:rPr>
        <w:t>.</w:t>
      </w:r>
    </w:p>
    <w:p w14:paraId="43EA33C3" w14:textId="36E3A2EE" w:rsidR="008842CC" w:rsidRDefault="52A5B0C2"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The path that combines </w:t>
      </w:r>
      <w:r w:rsidR="2854E9AE" w:rsidRPr="01CC2569">
        <w:rPr>
          <w:rFonts w:ascii="Arial" w:eastAsia="Arial" w:hAnsi="Arial" w:cs="Arial"/>
          <w:sz w:val="24"/>
          <w:szCs w:val="24"/>
        </w:rPr>
        <w:t>childhood</w:t>
      </w:r>
      <w:r w:rsidRPr="01CC2569">
        <w:rPr>
          <w:rFonts w:ascii="Arial" w:eastAsia="Arial" w:hAnsi="Arial" w:cs="Arial"/>
          <w:sz w:val="24"/>
          <w:szCs w:val="24"/>
        </w:rPr>
        <w:t xml:space="preserve"> an </w:t>
      </w:r>
      <w:r w:rsidR="29B23266" w:rsidRPr="01CC2569">
        <w:rPr>
          <w:rFonts w:ascii="Arial" w:eastAsia="Arial" w:hAnsi="Arial" w:cs="Arial"/>
          <w:sz w:val="24"/>
          <w:szCs w:val="24"/>
        </w:rPr>
        <w:t>adulthood</w:t>
      </w:r>
      <w:r w:rsidRPr="01CC2569">
        <w:rPr>
          <w:rFonts w:ascii="Arial" w:eastAsia="Arial" w:hAnsi="Arial" w:cs="Arial"/>
          <w:sz w:val="24"/>
          <w:szCs w:val="24"/>
        </w:rPr>
        <w:t xml:space="preserve"> </w:t>
      </w:r>
      <w:r w:rsidR="17921C82" w:rsidRPr="01CC2569">
        <w:rPr>
          <w:rFonts w:ascii="Arial" w:eastAsia="Arial" w:hAnsi="Arial" w:cs="Arial"/>
          <w:sz w:val="24"/>
          <w:szCs w:val="24"/>
        </w:rPr>
        <w:t xml:space="preserve">is the change in the features of </w:t>
      </w:r>
      <w:r w:rsidR="64DD39EF" w:rsidRPr="01CC2569">
        <w:rPr>
          <w:rFonts w:ascii="Arial" w:eastAsia="Arial" w:hAnsi="Arial" w:cs="Arial"/>
          <w:sz w:val="24"/>
          <w:szCs w:val="24"/>
        </w:rPr>
        <w:t>human's</w:t>
      </w:r>
      <w:r w:rsidR="17921C82" w:rsidRPr="01CC2569">
        <w:rPr>
          <w:rFonts w:ascii="Arial" w:eastAsia="Arial" w:hAnsi="Arial" w:cs="Arial"/>
          <w:sz w:val="24"/>
          <w:szCs w:val="24"/>
        </w:rPr>
        <w:t xml:space="preserve"> </w:t>
      </w:r>
      <w:r w:rsidR="64754E69" w:rsidRPr="01CC2569">
        <w:rPr>
          <w:rFonts w:ascii="Arial" w:eastAsia="Arial" w:hAnsi="Arial" w:cs="Arial"/>
          <w:sz w:val="24"/>
          <w:szCs w:val="24"/>
        </w:rPr>
        <w:t>characteristic</w:t>
      </w:r>
      <w:r w:rsidR="17921C82" w:rsidRPr="01CC2569">
        <w:rPr>
          <w:rFonts w:ascii="Arial" w:eastAsia="Arial" w:hAnsi="Arial" w:cs="Arial"/>
          <w:sz w:val="24"/>
          <w:szCs w:val="24"/>
        </w:rPr>
        <w:t>.</w:t>
      </w:r>
      <w:r w:rsidR="414BE201" w:rsidRPr="01CC2569">
        <w:rPr>
          <w:rFonts w:ascii="Arial" w:eastAsia="Arial" w:hAnsi="Arial" w:cs="Arial"/>
          <w:sz w:val="24"/>
          <w:szCs w:val="24"/>
        </w:rPr>
        <w:t xml:space="preserve"> </w:t>
      </w:r>
      <w:r w:rsidR="7E93CEFA" w:rsidRPr="01CC2569">
        <w:rPr>
          <w:rFonts w:ascii="Arial" w:eastAsia="Arial" w:hAnsi="Arial" w:cs="Arial"/>
          <w:sz w:val="24"/>
          <w:szCs w:val="24"/>
        </w:rPr>
        <w:t>Thus,</w:t>
      </w:r>
      <w:r w:rsidR="414BE201" w:rsidRPr="01CC2569">
        <w:rPr>
          <w:rFonts w:ascii="Arial" w:eastAsia="Arial" w:hAnsi="Arial" w:cs="Arial"/>
          <w:sz w:val="24"/>
          <w:szCs w:val="24"/>
        </w:rPr>
        <w:t xml:space="preserve"> teenagers are </w:t>
      </w:r>
      <w:r w:rsidR="60A8A153" w:rsidRPr="01CC2569">
        <w:rPr>
          <w:rFonts w:ascii="Arial" w:eastAsia="Arial" w:hAnsi="Arial" w:cs="Arial"/>
          <w:sz w:val="24"/>
          <w:szCs w:val="24"/>
        </w:rPr>
        <w:t>in-between</w:t>
      </w:r>
      <w:r w:rsidR="414BE201" w:rsidRPr="01CC2569">
        <w:rPr>
          <w:rFonts w:ascii="Arial" w:eastAsia="Arial" w:hAnsi="Arial" w:cs="Arial"/>
          <w:sz w:val="24"/>
          <w:szCs w:val="24"/>
        </w:rPr>
        <w:t xml:space="preserve"> </w:t>
      </w:r>
      <w:r w:rsidR="7221E6B7" w:rsidRPr="01CC2569">
        <w:rPr>
          <w:rFonts w:ascii="Arial" w:eastAsia="Arial" w:hAnsi="Arial" w:cs="Arial"/>
          <w:sz w:val="24"/>
          <w:szCs w:val="24"/>
        </w:rPr>
        <w:t>children an</w:t>
      </w:r>
      <w:r w:rsidR="65F1C216" w:rsidRPr="01CC2569">
        <w:rPr>
          <w:rFonts w:ascii="Arial" w:eastAsia="Arial" w:hAnsi="Arial" w:cs="Arial"/>
          <w:sz w:val="24"/>
          <w:szCs w:val="24"/>
        </w:rPr>
        <w:t>d</w:t>
      </w:r>
      <w:r w:rsidR="7221E6B7" w:rsidRPr="01CC2569">
        <w:rPr>
          <w:rFonts w:ascii="Arial" w:eastAsia="Arial" w:hAnsi="Arial" w:cs="Arial"/>
          <w:sz w:val="24"/>
          <w:szCs w:val="24"/>
        </w:rPr>
        <w:t xml:space="preserve"> </w:t>
      </w:r>
      <w:r w:rsidR="1DD3A292" w:rsidRPr="01CC2569">
        <w:rPr>
          <w:rFonts w:ascii="Arial" w:eastAsia="Arial" w:hAnsi="Arial" w:cs="Arial"/>
          <w:sz w:val="24"/>
          <w:szCs w:val="24"/>
        </w:rPr>
        <w:t>adults</w:t>
      </w:r>
      <w:r w:rsidR="7221E6B7" w:rsidRPr="01CC2569">
        <w:rPr>
          <w:rFonts w:ascii="Arial" w:eastAsia="Arial" w:hAnsi="Arial" w:cs="Arial"/>
          <w:sz w:val="24"/>
          <w:szCs w:val="24"/>
        </w:rPr>
        <w:t>.</w:t>
      </w:r>
    </w:p>
    <w:p w14:paraId="408EF682" w14:textId="69B054F8" w:rsidR="7BDCB84D" w:rsidRDefault="494C1645"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when </w:t>
      </w:r>
      <w:r w:rsidR="45B820BF" w:rsidRPr="01CC2569">
        <w:rPr>
          <w:rFonts w:ascii="Arial" w:eastAsia="Arial" w:hAnsi="Arial" w:cs="Arial"/>
          <w:sz w:val="24"/>
          <w:szCs w:val="24"/>
        </w:rPr>
        <w:t>adolescence</w:t>
      </w:r>
      <w:r w:rsidRPr="01CC2569">
        <w:rPr>
          <w:rFonts w:ascii="Arial" w:eastAsia="Arial" w:hAnsi="Arial" w:cs="Arial"/>
          <w:sz w:val="24"/>
          <w:szCs w:val="24"/>
        </w:rPr>
        <w:t xml:space="preserve"> </w:t>
      </w:r>
      <w:r w:rsidR="5CEE9139" w:rsidRPr="01CC2569">
        <w:rPr>
          <w:rFonts w:ascii="Arial" w:eastAsia="Arial" w:hAnsi="Arial" w:cs="Arial"/>
          <w:sz w:val="24"/>
          <w:szCs w:val="24"/>
        </w:rPr>
        <w:t>is</w:t>
      </w:r>
      <w:r w:rsidRPr="01CC2569">
        <w:rPr>
          <w:rFonts w:ascii="Arial" w:eastAsia="Arial" w:hAnsi="Arial" w:cs="Arial"/>
          <w:sz w:val="24"/>
          <w:szCs w:val="24"/>
        </w:rPr>
        <w:t xml:space="preserve"> at stage of puberty the </w:t>
      </w:r>
      <w:r w:rsidR="41CB8854" w:rsidRPr="01CC2569">
        <w:rPr>
          <w:rFonts w:ascii="Arial" w:eastAsia="Arial" w:hAnsi="Arial" w:cs="Arial"/>
          <w:sz w:val="24"/>
          <w:szCs w:val="24"/>
        </w:rPr>
        <w:t>changes,</w:t>
      </w:r>
      <w:r w:rsidRPr="01CC2569">
        <w:rPr>
          <w:rFonts w:ascii="Arial" w:eastAsia="Arial" w:hAnsi="Arial" w:cs="Arial"/>
          <w:sz w:val="24"/>
          <w:szCs w:val="24"/>
        </w:rPr>
        <w:t xml:space="preserve"> </w:t>
      </w:r>
      <w:r w:rsidR="6B7F9100" w:rsidRPr="01CC2569">
        <w:rPr>
          <w:rFonts w:ascii="Arial" w:eastAsia="Arial" w:hAnsi="Arial" w:cs="Arial"/>
          <w:sz w:val="24"/>
          <w:szCs w:val="24"/>
        </w:rPr>
        <w:t xml:space="preserve">they encounter </w:t>
      </w:r>
      <w:r w:rsidR="78B0BA44" w:rsidRPr="01CC2569">
        <w:rPr>
          <w:rFonts w:ascii="Arial" w:eastAsia="Arial" w:hAnsi="Arial" w:cs="Arial"/>
          <w:sz w:val="24"/>
          <w:szCs w:val="24"/>
        </w:rPr>
        <w:t>affect</w:t>
      </w:r>
      <w:r w:rsidR="58796F24" w:rsidRPr="01CC2569">
        <w:rPr>
          <w:rFonts w:ascii="Arial" w:eastAsia="Arial" w:hAnsi="Arial" w:cs="Arial"/>
          <w:sz w:val="24"/>
          <w:szCs w:val="24"/>
        </w:rPr>
        <w:t>s</w:t>
      </w:r>
      <w:r w:rsidRPr="01CC2569">
        <w:rPr>
          <w:rFonts w:ascii="Arial" w:eastAsia="Arial" w:hAnsi="Arial" w:cs="Arial"/>
          <w:sz w:val="24"/>
          <w:szCs w:val="24"/>
        </w:rPr>
        <w:t xml:space="preserve"> their </w:t>
      </w:r>
      <w:r w:rsidR="10D15FCC" w:rsidRPr="01CC2569">
        <w:rPr>
          <w:rFonts w:ascii="Arial" w:eastAsia="Arial" w:hAnsi="Arial" w:cs="Arial"/>
          <w:sz w:val="24"/>
          <w:szCs w:val="24"/>
        </w:rPr>
        <w:t xml:space="preserve">relationship with </w:t>
      </w:r>
      <w:r w:rsidR="41CB8854" w:rsidRPr="01CC2569">
        <w:rPr>
          <w:rFonts w:ascii="Arial" w:eastAsia="Arial" w:hAnsi="Arial" w:cs="Arial"/>
          <w:sz w:val="24"/>
          <w:szCs w:val="24"/>
        </w:rPr>
        <w:t>both</w:t>
      </w:r>
      <w:r w:rsidR="10D15FCC" w:rsidRPr="01CC2569">
        <w:rPr>
          <w:rFonts w:ascii="Arial" w:eastAsia="Arial" w:hAnsi="Arial" w:cs="Arial"/>
          <w:sz w:val="24"/>
          <w:szCs w:val="24"/>
        </w:rPr>
        <w:t xml:space="preserve"> their peers an</w:t>
      </w:r>
      <w:r w:rsidR="3BD42E0B" w:rsidRPr="01CC2569">
        <w:rPr>
          <w:rFonts w:ascii="Arial" w:eastAsia="Arial" w:hAnsi="Arial" w:cs="Arial"/>
          <w:sz w:val="24"/>
          <w:szCs w:val="24"/>
        </w:rPr>
        <w:t xml:space="preserve">d </w:t>
      </w:r>
      <w:r w:rsidR="10D15FCC" w:rsidRPr="01CC2569">
        <w:rPr>
          <w:rFonts w:ascii="Arial" w:eastAsia="Arial" w:hAnsi="Arial" w:cs="Arial"/>
          <w:sz w:val="24"/>
          <w:szCs w:val="24"/>
        </w:rPr>
        <w:t>parents.</w:t>
      </w:r>
      <w:r w:rsidR="04F403FB" w:rsidRPr="01CC2569">
        <w:rPr>
          <w:rFonts w:ascii="Arial" w:eastAsia="Arial" w:hAnsi="Arial" w:cs="Arial"/>
          <w:sz w:val="24"/>
          <w:szCs w:val="24"/>
        </w:rPr>
        <w:t xml:space="preserve"> </w:t>
      </w:r>
      <w:r w:rsidR="12A69474" w:rsidRPr="01CC2569">
        <w:rPr>
          <w:rFonts w:ascii="Arial" w:eastAsia="Arial" w:hAnsi="Arial" w:cs="Arial"/>
          <w:sz w:val="24"/>
          <w:szCs w:val="24"/>
        </w:rPr>
        <w:t>It also plays a huge impact in the roles they played in the society.</w:t>
      </w:r>
      <w:r w:rsidR="46FACA9C" w:rsidRPr="01CC2569">
        <w:rPr>
          <w:rFonts w:ascii="Arial" w:eastAsia="Arial" w:hAnsi="Arial" w:cs="Arial"/>
          <w:sz w:val="24"/>
          <w:szCs w:val="24"/>
        </w:rPr>
        <w:t xml:space="preserve"> The changes </w:t>
      </w:r>
      <w:r w:rsidR="41CB8854" w:rsidRPr="01CC2569">
        <w:rPr>
          <w:rFonts w:ascii="Arial" w:eastAsia="Arial" w:hAnsi="Arial" w:cs="Arial"/>
          <w:sz w:val="24"/>
          <w:szCs w:val="24"/>
        </w:rPr>
        <w:t>make</w:t>
      </w:r>
      <w:r w:rsidR="46FACA9C" w:rsidRPr="01CC2569">
        <w:rPr>
          <w:rFonts w:ascii="Arial" w:eastAsia="Arial" w:hAnsi="Arial" w:cs="Arial"/>
          <w:sz w:val="24"/>
          <w:szCs w:val="24"/>
        </w:rPr>
        <w:t xml:space="preserve"> it difficult for them and this creates confusion in their identity.</w:t>
      </w:r>
    </w:p>
    <w:p w14:paraId="13DDB63D" w14:textId="2EFC92CE" w:rsidR="01CC2569" w:rsidRDefault="01CC2569" w:rsidP="01CC2569">
      <w:pPr>
        <w:spacing w:after="0" w:line="276" w:lineRule="auto"/>
        <w:jc w:val="both"/>
        <w:rPr>
          <w:rFonts w:ascii="Arial" w:eastAsia="Arial" w:hAnsi="Arial" w:cs="Arial"/>
          <w:sz w:val="24"/>
          <w:szCs w:val="24"/>
        </w:rPr>
      </w:pPr>
    </w:p>
    <w:p w14:paraId="112B2072" w14:textId="556349A7" w:rsidR="5CF5F19F" w:rsidRDefault="6DDF10BF"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lastRenderedPageBreak/>
        <w:t xml:space="preserve">According to </w:t>
      </w:r>
      <w:r w:rsidR="65FCA182" w:rsidRPr="01CC2569">
        <w:rPr>
          <w:rFonts w:ascii="Arial" w:eastAsia="Arial" w:hAnsi="Arial" w:cs="Arial"/>
          <w:sz w:val="24"/>
          <w:szCs w:val="24"/>
        </w:rPr>
        <w:t>Erikson</w:t>
      </w:r>
      <w:r w:rsidRPr="01CC2569">
        <w:rPr>
          <w:rFonts w:ascii="Arial" w:eastAsia="Arial" w:hAnsi="Arial" w:cs="Arial"/>
          <w:sz w:val="24"/>
          <w:szCs w:val="24"/>
        </w:rPr>
        <w:t xml:space="preserve"> (1963) psychological theory, the adole</w:t>
      </w:r>
      <w:r w:rsidR="418B1FC5" w:rsidRPr="01CC2569">
        <w:rPr>
          <w:rFonts w:ascii="Arial" w:eastAsia="Arial" w:hAnsi="Arial" w:cs="Arial"/>
          <w:sz w:val="24"/>
          <w:szCs w:val="24"/>
        </w:rPr>
        <w:t>sc</w:t>
      </w:r>
      <w:r w:rsidRPr="01CC2569">
        <w:rPr>
          <w:rFonts w:ascii="Arial" w:eastAsia="Arial" w:hAnsi="Arial" w:cs="Arial"/>
          <w:sz w:val="24"/>
          <w:szCs w:val="24"/>
        </w:rPr>
        <w:t xml:space="preserve">ence life stage covers </w:t>
      </w:r>
      <w:r w:rsidR="052E963C" w:rsidRPr="01CC2569">
        <w:rPr>
          <w:rFonts w:ascii="Arial" w:eastAsia="Arial" w:hAnsi="Arial" w:cs="Arial"/>
          <w:sz w:val="24"/>
          <w:szCs w:val="24"/>
        </w:rPr>
        <w:t xml:space="preserve">the period 13 to 19 years old. He described this </w:t>
      </w:r>
      <w:r w:rsidR="11ADBAA6" w:rsidRPr="01CC2569">
        <w:rPr>
          <w:rFonts w:ascii="Arial" w:eastAsia="Arial" w:hAnsi="Arial" w:cs="Arial"/>
          <w:sz w:val="24"/>
          <w:szCs w:val="24"/>
        </w:rPr>
        <w:t xml:space="preserve">stage </w:t>
      </w:r>
      <w:r w:rsidR="052E963C" w:rsidRPr="01CC2569">
        <w:rPr>
          <w:rFonts w:ascii="Arial" w:eastAsia="Arial" w:hAnsi="Arial" w:cs="Arial"/>
          <w:sz w:val="24"/>
          <w:szCs w:val="24"/>
        </w:rPr>
        <w:t xml:space="preserve">as </w:t>
      </w:r>
      <w:r w:rsidR="2C9B4537" w:rsidRPr="01CC2569">
        <w:rPr>
          <w:rFonts w:ascii="Arial" w:eastAsia="Arial" w:hAnsi="Arial" w:cs="Arial"/>
          <w:sz w:val="24"/>
          <w:szCs w:val="24"/>
        </w:rPr>
        <w:t>“</w:t>
      </w:r>
      <w:r w:rsidR="052E963C" w:rsidRPr="01CC2569">
        <w:rPr>
          <w:rFonts w:ascii="Arial" w:eastAsia="Arial" w:hAnsi="Arial" w:cs="Arial"/>
          <w:sz w:val="24"/>
          <w:szCs w:val="24"/>
        </w:rPr>
        <w:t>f</w:t>
      </w:r>
      <w:r w:rsidR="44507399" w:rsidRPr="01CC2569">
        <w:rPr>
          <w:rFonts w:ascii="Arial" w:eastAsia="Arial" w:hAnsi="Arial" w:cs="Arial"/>
          <w:sz w:val="24"/>
          <w:szCs w:val="24"/>
        </w:rPr>
        <w:t>i</w:t>
      </w:r>
      <w:r w:rsidR="052E963C" w:rsidRPr="01CC2569">
        <w:rPr>
          <w:rFonts w:ascii="Arial" w:eastAsia="Arial" w:hAnsi="Arial" w:cs="Arial"/>
          <w:sz w:val="24"/>
          <w:szCs w:val="24"/>
        </w:rPr>
        <w:t>delity</w:t>
      </w:r>
      <w:r w:rsidR="6CEF3CC0" w:rsidRPr="01CC2569">
        <w:rPr>
          <w:rFonts w:ascii="Arial" w:eastAsia="Arial" w:hAnsi="Arial" w:cs="Arial"/>
          <w:sz w:val="24"/>
          <w:szCs w:val="24"/>
        </w:rPr>
        <w:t xml:space="preserve">” where about the </w:t>
      </w:r>
      <w:r w:rsidR="65FCA182" w:rsidRPr="01CC2569">
        <w:rPr>
          <w:rFonts w:ascii="Arial" w:eastAsia="Arial" w:hAnsi="Arial" w:cs="Arial"/>
          <w:sz w:val="24"/>
          <w:szCs w:val="24"/>
        </w:rPr>
        <w:t>adolescent</w:t>
      </w:r>
      <w:r w:rsidR="6CEF3CC0" w:rsidRPr="01CC2569">
        <w:rPr>
          <w:rFonts w:ascii="Arial" w:eastAsia="Arial" w:hAnsi="Arial" w:cs="Arial"/>
          <w:sz w:val="24"/>
          <w:szCs w:val="24"/>
        </w:rPr>
        <w:t xml:space="preserve"> is </w:t>
      </w:r>
      <w:r w:rsidR="21FEB9D3" w:rsidRPr="01CC2569">
        <w:rPr>
          <w:rFonts w:ascii="Arial" w:eastAsia="Arial" w:hAnsi="Arial" w:cs="Arial"/>
          <w:sz w:val="24"/>
          <w:szCs w:val="24"/>
        </w:rPr>
        <w:t>experiencing</w:t>
      </w:r>
      <w:r w:rsidR="6CEF3CC0" w:rsidRPr="01CC2569">
        <w:rPr>
          <w:rFonts w:ascii="Arial" w:eastAsia="Arial" w:hAnsi="Arial" w:cs="Arial"/>
          <w:sz w:val="24"/>
          <w:szCs w:val="24"/>
        </w:rPr>
        <w:t xml:space="preserve"> psychosocial</w:t>
      </w:r>
      <w:r w:rsidR="66D674B9" w:rsidRPr="01CC2569">
        <w:rPr>
          <w:rFonts w:ascii="Arial" w:eastAsia="Arial" w:hAnsi="Arial" w:cs="Arial"/>
          <w:sz w:val="24"/>
          <w:szCs w:val="24"/>
        </w:rPr>
        <w:t xml:space="preserve"> </w:t>
      </w:r>
      <w:r w:rsidR="6CEF3CC0" w:rsidRPr="01CC2569">
        <w:rPr>
          <w:rFonts w:ascii="Arial" w:eastAsia="Arial" w:hAnsi="Arial" w:cs="Arial"/>
          <w:sz w:val="24"/>
          <w:szCs w:val="24"/>
        </w:rPr>
        <w:t>crisis</w:t>
      </w:r>
      <w:r w:rsidR="04967DCE" w:rsidRPr="01CC2569">
        <w:rPr>
          <w:rFonts w:ascii="Arial" w:eastAsia="Arial" w:hAnsi="Arial" w:cs="Arial"/>
          <w:sz w:val="24"/>
          <w:szCs w:val="24"/>
        </w:rPr>
        <w:t xml:space="preserve">. He </w:t>
      </w:r>
      <w:r w:rsidR="21FEB9D3" w:rsidRPr="01CC2569">
        <w:rPr>
          <w:rFonts w:ascii="Arial" w:eastAsia="Arial" w:hAnsi="Arial" w:cs="Arial"/>
          <w:sz w:val="24"/>
          <w:szCs w:val="24"/>
        </w:rPr>
        <w:t>describes</w:t>
      </w:r>
      <w:r w:rsidR="04967DCE" w:rsidRPr="01CC2569">
        <w:rPr>
          <w:rFonts w:ascii="Arial" w:eastAsia="Arial" w:hAnsi="Arial" w:cs="Arial"/>
          <w:sz w:val="24"/>
          <w:szCs w:val="24"/>
        </w:rPr>
        <w:t xml:space="preserve"> the cris</w:t>
      </w:r>
      <w:r w:rsidR="14594DC1" w:rsidRPr="01CC2569">
        <w:rPr>
          <w:rFonts w:ascii="Arial" w:eastAsia="Arial" w:hAnsi="Arial" w:cs="Arial"/>
          <w:sz w:val="24"/>
          <w:szCs w:val="24"/>
        </w:rPr>
        <w:t>i</w:t>
      </w:r>
      <w:r w:rsidR="04967DCE" w:rsidRPr="01CC2569">
        <w:rPr>
          <w:rFonts w:ascii="Arial" w:eastAsia="Arial" w:hAnsi="Arial" w:cs="Arial"/>
          <w:sz w:val="24"/>
          <w:szCs w:val="24"/>
        </w:rPr>
        <w:t>s that charac</w:t>
      </w:r>
      <w:r w:rsidR="21FEB9D3" w:rsidRPr="01CC2569">
        <w:rPr>
          <w:rFonts w:ascii="Arial" w:eastAsia="Arial" w:hAnsi="Arial" w:cs="Arial"/>
          <w:sz w:val="24"/>
          <w:szCs w:val="24"/>
        </w:rPr>
        <w:t>t</w:t>
      </w:r>
      <w:r w:rsidR="04967DCE" w:rsidRPr="01CC2569">
        <w:rPr>
          <w:rFonts w:ascii="Arial" w:eastAsia="Arial" w:hAnsi="Arial" w:cs="Arial"/>
          <w:sz w:val="24"/>
          <w:szCs w:val="24"/>
        </w:rPr>
        <w:t xml:space="preserve">erise </w:t>
      </w:r>
      <w:r w:rsidR="21FEB9D3" w:rsidRPr="01CC2569">
        <w:rPr>
          <w:rFonts w:ascii="Arial" w:eastAsia="Arial" w:hAnsi="Arial" w:cs="Arial"/>
          <w:sz w:val="24"/>
          <w:szCs w:val="24"/>
        </w:rPr>
        <w:t>adolescence</w:t>
      </w:r>
      <w:r w:rsidR="732822DA" w:rsidRPr="01CC2569">
        <w:rPr>
          <w:rFonts w:ascii="Arial" w:eastAsia="Arial" w:hAnsi="Arial" w:cs="Arial"/>
          <w:sz w:val="24"/>
          <w:szCs w:val="24"/>
        </w:rPr>
        <w:t xml:space="preserve"> as ident</w:t>
      </w:r>
      <w:r w:rsidR="2D69313E" w:rsidRPr="01CC2569">
        <w:rPr>
          <w:rFonts w:ascii="Arial" w:eastAsia="Arial" w:hAnsi="Arial" w:cs="Arial"/>
          <w:sz w:val="24"/>
          <w:szCs w:val="24"/>
        </w:rPr>
        <w:t>i</w:t>
      </w:r>
      <w:r w:rsidR="732822DA" w:rsidRPr="01CC2569">
        <w:rPr>
          <w:rFonts w:ascii="Arial" w:eastAsia="Arial" w:hAnsi="Arial" w:cs="Arial"/>
          <w:sz w:val="24"/>
          <w:szCs w:val="24"/>
        </w:rPr>
        <w:t>ty versus role confusion</w:t>
      </w:r>
      <w:r w:rsidR="2333ED67" w:rsidRPr="01CC2569">
        <w:rPr>
          <w:rFonts w:ascii="Arial" w:eastAsia="Arial" w:hAnsi="Arial" w:cs="Arial"/>
          <w:sz w:val="24"/>
          <w:szCs w:val="24"/>
        </w:rPr>
        <w:t>.</w:t>
      </w:r>
    </w:p>
    <w:p w14:paraId="45FCCA3B" w14:textId="477D50BB" w:rsidR="01CC2569" w:rsidRDefault="01CC2569" w:rsidP="01CC2569">
      <w:pPr>
        <w:spacing w:after="0" w:line="276" w:lineRule="auto"/>
        <w:jc w:val="both"/>
        <w:rPr>
          <w:rFonts w:ascii="Arial" w:eastAsia="Arial" w:hAnsi="Arial" w:cs="Arial"/>
          <w:sz w:val="24"/>
          <w:szCs w:val="24"/>
        </w:rPr>
      </w:pPr>
    </w:p>
    <w:p w14:paraId="3DF04B31" w14:textId="35D2280C" w:rsidR="00985002" w:rsidRPr="009B0B22" w:rsidRDefault="2922C9FA"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The psychosocial </w:t>
      </w:r>
      <w:r w:rsidR="0C5179A6" w:rsidRPr="01CC2569">
        <w:rPr>
          <w:rFonts w:ascii="Arial" w:eastAsia="Arial" w:hAnsi="Arial" w:cs="Arial"/>
          <w:sz w:val="24"/>
          <w:szCs w:val="24"/>
        </w:rPr>
        <w:t>c</w:t>
      </w:r>
      <w:r w:rsidRPr="01CC2569">
        <w:rPr>
          <w:rFonts w:ascii="Arial" w:eastAsia="Arial" w:hAnsi="Arial" w:cs="Arial"/>
          <w:sz w:val="24"/>
          <w:szCs w:val="24"/>
        </w:rPr>
        <w:t>r</w:t>
      </w:r>
      <w:r w:rsidR="0C5179A6" w:rsidRPr="01CC2569">
        <w:rPr>
          <w:rFonts w:ascii="Arial" w:eastAsia="Arial" w:hAnsi="Arial" w:cs="Arial"/>
          <w:sz w:val="24"/>
          <w:szCs w:val="24"/>
        </w:rPr>
        <w:t>isis</w:t>
      </w:r>
      <w:r w:rsidRPr="01CC2569">
        <w:rPr>
          <w:rFonts w:ascii="Arial" w:eastAsia="Arial" w:hAnsi="Arial" w:cs="Arial"/>
          <w:sz w:val="24"/>
          <w:szCs w:val="24"/>
        </w:rPr>
        <w:t xml:space="preserve"> is being identi</w:t>
      </w:r>
      <w:r w:rsidR="2FA5E056" w:rsidRPr="01CC2569">
        <w:rPr>
          <w:rFonts w:ascii="Arial" w:eastAsia="Arial" w:hAnsi="Arial" w:cs="Arial"/>
          <w:sz w:val="24"/>
          <w:szCs w:val="24"/>
        </w:rPr>
        <w:t>fy as</w:t>
      </w:r>
      <w:r w:rsidRPr="01CC2569">
        <w:rPr>
          <w:rFonts w:ascii="Arial" w:eastAsia="Arial" w:hAnsi="Arial" w:cs="Arial"/>
          <w:sz w:val="24"/>
          <w:szCs w:val="24"/>
        </w:rPr>
        <w:t xml:space="preserve"> cr</w:t>
      </w:r>
      <w:r w:rsidR="0C5179A6" w:rsidRPr="01CC2569">
        <w:rPr>
          <w:rFonts w:ascii="Arial" w:eastAsia="Arial" w:hAnsi="Arial" w:cs="Arial"/>
          <w:sz w:val="24"/>
          <w:szCs w:val="24"/>
        </w:rPr>
        <w:t>isis ve</w:t>
      </w:r>
      <w:r w:rsidRPr="01CC2569">
        <w:rPr>
          <w:rFonts w:ascii="Arial" w:eastAsia="Arial" w:hAnsi="Arial" w:cs="Arial"/>
          <w:sz w:val="24"/>
          <w:szCs w:val="24"/>
        </w:rPr>
        <w:t xml:space="preserve">rsus </w:t>
      </w:r>
      <w:r w:rsidR="14E4273C" w:rsidRPr="01CC2569">
        <w:rPr>
          <w:rFonts w:ascii="Arial" w:eastAsia="Arial" w:hAnsi="Arial" w:cs="Arial"/>
          <w:sz w:val="24"/>
          <w:szCs w:val="24"/>
        </w:rPr>
        <w:t>the confusion</w:t>
      </w:r>
      <w:r w:rsidR="1D78C0C5" w:rsidRPr="01CC2569">
        <w:rPr>
          <w:rFonts w:ascii="Arial" w:eastAsia="Arial" w:hAnsi="Arial" w:cs="Arial"/>
          <w:sz w:val="24"/>
          <w:szCs w:val="24"/>
        </w:rPr>
        <w:t xml:space="preserve">. </w:t>
      </w:r>
      <w:r w:rsidR="14E4273C" w:rsidRPr="01CC2569">
        <w:rPr>
          <w:rFonts w:ascii="Arial" w:eastAsia="Arial" w:hAnsi="Arial" w:cs="Arial"/>
          <w:sz w:val="24"/>
          <w:szCs w:val="24"/>
        </w:rPr>
        <w:t>Adolescents</w:t>
      </w:r>
      <w:r w:rsidR="1D78C0C5" w:rsidRPr="01CC2569">
        <w:rPr>
          <w:rFonts w:ascii="Arial" w:eastAsia="Arial" w:hAnsi="Arial" w:cs="Arial"/>
          <w:sz w:val="24"/>
          <w:szCs w:val="24"/>
        </w:rPr>
        <w:t xml:space="preserve"> wi</w:t>
      </w:r>
      <w:r w:rsidR="7EF4AD91" w:rsidRPr="01CC2569">
        <w:rPr>
          <w:rFonts w:ascii="Arial" w:eastAsia="Arial" w:hAnsi="Arial" w:cs="Arial"/>
          <w:sz w:val="24"/>
          <w:szCs w:val="24"/>
        </w:rPr>
        <w:t xml:space="preserve">ll always worry </w:t>
      </w:r>
      <w:r w:rsidR="7E26F184" w:rsidRPr="01CC2569">
        <w:rPr>
          <w:rFonts w:ascii="Arial" w:eastAsia="Arial" w:hAnsi="Arial" w:cs="Arial"/>
          <w:sz w:val="24"/>
          <w:szCs w:val="24"/>
        </w:rPr>
        <w:t>about i</w:t>
      </w:r>
      <w:r w:rsidR="4A63D96A" w:rsidRPr="01CC2569">
        <w:rPr>
          <w:rFonts w:ascii="Arial" w:eastAsia="Arial" w:hAnsi="Arial" w:cs="Arial"/>
          <w:sz w:val="24"/>
          <w:szCs w:val="24"/>
        </w:rPr>
        <w:t>ts</w:t>
      </w:r>
      <w:r w:rsidR="7E26F184" w:rsidRPr="01CC2569">
        <w:rPr>
          <w:rFonts w:ascii="Arial" w:eastAsia="Arial" w:hAnsi="Arial" w:cs="Arial"/>
          <w:sz w:val="24"/>
          <w:szCs w:val="24"/>
        </w:rPr>
        <w:t xml:space="preserve"> </w:t>
      </w:r>
      <w:r w:rsidR="1D78C0C5" w:rsidRPr="01CC2569">
        <w:rPr>
          <w:rFonts w:ascii="Arial" w:eastAsia="Arial" w:hAnsi="Arial" w:cs="Arial"/>
          <w:sz w:val="24"/>
          <w:szCs w:val="24"/>
        </w:rPr>
        <w:t>position</w:t>
      </w:r>
      <w:r w:rsidR="7E26F184" w:rsidRPr="01CC2569">
        <w:rPr>
          <w:rFonts w:ascii="Arial" w:eastAsia="Arial" w:hAnsi="Arial" w:cs="Arial"/>
          <w:sz w:val="24"/>
          <w:szCs w:val="24"/>
        </w:rPr>
        <w:t xml:space="preserve"> and the role </w:t>
      </w:r>
      <w:r w:rsidR="1D78C0C5" w:rsidRPr="01CC2569">
        <w:rPr>
          <w:rFonts w:ascii="Arial" w:eastAsia="Arial" w:hAnsi="Arial" w:cs="Arial"/>
          <w:sz w:val="24"/>
          <w:szCs w:val="24"/>
        </w:rPr>
        <w:t xml:space="preserve">they </w:t>
      </w:r>
      <w:r w:rsidR="7E26F184" w:rsidRPr="01CC2569">
        <w:rPr>
          <w:rFonts w:ascii="Arial" w:eastAsia="Arial" w:hAnsi="Arial" w:cs="Arial"/>
          <w:sz w:val="24"/>
          <w:szCs w:val="24"/>
        </w:rPr>
        <w:t>played in society</w:t>
      </w:r>
      <w:r w:rsidR="6E4B20C4" w:rsidRPr="01CC2569">
        <w:rPr>
          <w:rFonts w:ascii="Arial" w:eastAsia="Arial" w:hAnsi="Arial" w:cs="Arial"/>
          <w:sz w:val="24"/>
          <w:szCs w:val="24"/>
        </w:rPr>
        <w:t>,</w:t>
      </w:r>
      <w:r w:rsidR="080EE063" w:rsidRPr="01CC2569">
        <w:rPr>
          <w:rFonts w:ascii="Arial" w:eastAsia="Arial" w:hAnsi="Arial" w:cs="Arial"/>
          <w:sz w:val="24"/>
          <w:szCs w:val="24"/>
        </w:rPr>
        <w:t xml:space="preserve"> they </w:t>
      </w:r>
      <w:r w:rsidR="6E4B20C4" w:rsidRPr="01CC2569">
        <w:rPr>
          <w:rFonts w:ascii="Arial" w:eastAsia="Arial" w:hAnsi="Arial" w:cs="Arial"/>
          <w:sz w:val="24"/>
          <w:szCs w:val="24"/>
        </w:rPr>
        <w:t>will be alwa</w:t>
      </w:r>
      <w:r w:rsidR="7391A794" w:rsidRPr="01CC2569">
        <w:rPr>
          <w:rFonts w:ascii="Arial" w:eastAsia="Arial" w:hAnsi="Arial" w:cs="Arial"/>
          <w:sz w:val="24"/>
          <w:szCs w:val="24"/>
        </w:rPr>
        <w:t>ys</w:t>
      </w:r>
      <w:r w:rsidR="6E4B20C4" w:rsidRPr="01CC2569">
        <w:rPr>
          <w:rFonts w:ascii="Arial" w:eastAsia="Arial" w:hAnsi="Arial" w:cs="Arial"/>
          <w:sz w:val="24"/>
          <w:szCs w:val="24"/>
        </w:rPr>
        <w:t xml:space="preserve"> </w:t>
      </w:r>
      <w:r w:rsidR="1D78C0C5" w:rsidRPr="01CC2569">
        <w:rPr>
          <w:rFonts w:ascii="Arial" w:eastAsia="Arial" w:hAnsi="Arial" w:cs="Arial"/>
          <w:sz w:val="24"/>
          <w:szCs w:val="24"/>
        </w:rPr>
        <w:t xml:space="preserve">be </w:t>
      </w:r>
      <w:r w:rsidR="6E4B20C4" w:rsidRPr="01CC2569">
        <w:rPr>
          <w:rFonts w:ascii="Arial" w:eastAsia="Arial" w:hAnsi="Arial" w:cs="Arial"/>
          <w:sz w:val="24"/>
          <w:szCs w:val="24"/>
        </w:rPr>
        <w:t xml:space="preserve">bothered about </w:t>
      </w:r>
      <w:r w:rsidR="2DFB86CD" w:rsidRPr="01CC2569">
        <w:rPr>
          <w:rFonts w:ascii="Arial" w:eastAsia="Arial" w:hAnsi="Arial" w:cs="Arial"/>
          <w:sz w:val="24"/>
          <w:szCs w:val="24"/>
        </w:rPr>
        <w:t>their</w:t>
      </w:r>
      <w:r w:rsidR="6E4B20C4" w:rsidRPr="01CC2569">
        <w:rPr>
          <w:rFonts w:ascii="Arial" w:eastAsia="Arial" w:hAnsi="Arial" w:cs="Arial"/>
          <w:sz w:val="24"/>
          <w:szCs w:val="24"/>
        </w:rPr>
        <w:t xml:space="preserve"> look</w:t>
      </w:r>
      <w:r w:rsidR="1D78C0C5" w:rsidRPr="01CC2569">
        <w:rPr>
          <w:rFonts w:ascii="Arial" w:eastAsia="Arial" w:hAnsi="Arial" w:cs="Arial"/>
          <w:sz w:val="24"/>
          <w:szCs w:val="24"/>
        </w:rPr>
        <w:t>s</w:t>
      </w:r>
      <w:r w:rsidR="6E4B20C4" w:rsidRPr="01CC2569">
        <w:rPr>
          <w:rFonts w:ascii="Arial" w:eastAsia="Arial" w:hAnsi="Arial" w:cs="Arial"/>
          <w:sz w:val="24"/>
          <w:szCs w:val="24"/>
        </w:rPr>
        <w:t xml:space="preserve">. </w:t>
      </w:r>
      <w:r w:rsidR="1D78C0C5" w:rsidRPr="01CC2569">
        <w:rPr>
          <w:rFonts w:ascii="Arial" w:eastAsia="Arial" w:hAnsi="Arial" w:cs="Arial"/>
          <w:sz w:val="24"/>
          <w:szCs w:val="24"/>
        </w:rPr>
        <w:t>Adolescents</w:t>
      </w:r>
      <w:r w:rsidR="6E4B20C4" w:rsidRPr="01CC2569">
        <w:rPr>
          <w:rFonts w:ascii="Arial" w:eastAsia="Arial" w:hAnsi="Arial" w:cs="Arial"/>
          <w:sz w:val="24"/>
          <w:szCs w:val="24"/>
        </w:rPr>
        <w:t xml:space="preserve"> wil</w:t>
      </w:r>
      <w:r w:rsidR="05CA5F4C" w:rsidRPr="01CC2569">
        <w:rPr>
          <w:rFonts w:ascii="Arial" w:eastAsia="Arial" w:hAnsi="Arial" w:cs="Arial"/>
          <w:sz w:val="24"/>
          <w:szCs w:val="24"/>
        </w:rPr>
        <w:t>l</w:t>
      </w:r>
      <w:r w:rsidR="6E4B20C4" w:rsidRPr="01CC2569">
        <w:rPr>
          <w:rFonts w:ascii="Arial" w:eastAsia="Arial" w:hAnsi="Arial" w:cs="Arial"/>
          <w:sz w:val="24"/>
          <w:szCs w:val="24"/>
        </w:rPr>
        <w:t xml:space="preserve"> always </w:t>
      </w:r>
      <w:r w:rsidR="30E5987E" w:rsidRPr="01CC2569">
        <w:rPr>
          <w:rFonts w:ascii="Arial" w:eastAsia="Arial" w:hAnsi="Arial" w:cs="Arial"/>
          <w:sz w:val="24"/>
          <w:szCs w:val="24"/>
        </w:rPr>
        <w:t xml:space="preserve">be </w:t>
      </w:r>
      <w:r w:rsidR="186AA713" w:rsidRPr="01CC2569">
        <w:rPr>
          <w:rFonts w:ascii="Arial" w:eastAsia="Arial" w:hAnsi="Arial" w:cs="Arial"/>
          <w:sz w:val="24"/>
          <w:szCs w:val="24"/>
        </w:rPr>
        <w:t>i</w:t>
      </w:r>
      <w:r w:rsidR="6E4B20C4" w:rsidRPr="01CC2569">
        <w:rPr>
          <w:rFonts w:ascii="Arial" w:eastAsia="Arial" w:hAnsi="Arial" w:cs="Arial"/>
          <w:sz w:val="24"/>
          <w:szCs w:val="24"/>
        </w:rPr>
        <w:t xml:space="preserve">magining how they </w:t>
      </w:r>
      <w:r w:rsidR="73429AA2" w:rsidRPr="01CC2569">
        <w:rPr>
          <w:rFonts w:ascii="Arial" w:eastAsia="Arial" w:hAnsi="Arial" w:cs="Arial"/>
          <w:sz w:val="24"/>
          <w:szCs w:val="24"/>
        </w:rPr>
        <w:t>according to Hall190)</w:t>
      </w:r>
      <w:r w:rsidR="30E5987E" w:rsidRPr="01CC2569">
        <w:rPr>
          <w:rFonts w:ascii="Arial" w:eastAsia="Arial" w:hAnsi="Arial" w:cs="Arial"/>
          <w:sz w:val="24"/>
          <w:szCs w:val="24"/>
        </w:rPr>
        <w:t xml:space="preserve"> </w:t>
      </w:r>
      <w:r w:rsidR="14E4273C" w:rsidRPr="01CC2569">
        <w:rPr>
          <w:rFonts w:ascii="Arial" w:eastAsia="Arial" w:hAnsi="Arial" w:cs="Arial"/>
          <w:sz w:val="24"/>
          <w:szCs w:val="24"/>
        </w:rPr>
        <w:t>will</w:t>
      </w:r>
      <w:r w:rsidR="6E4B20C4" w:rsidRPr="01CC2569">
        <w:rPr>
          <w:rFonts w:ascii="Arial" w:eastAsia="Arial" w:hAnsi="Arial" w:cs="Arial"/>
          <w:sz w:val="24"/>
          <w:szCs w:val="24"/>
        </w:rPr>
        <w:t xml:space="preserve"> looks in </w:t>
      </w:r>
      <w:r w:rsidR="0731531E" w:rsidRPr="01CC2569">
        <w:rPr>
          <w:rFonts w:ascii="Arial" w:eastAsia="Arial" w:hAnsi="Arial" w:cs="Arial"/>
          <w:sz w:val="24"/>
          <w:szCs w:val="24"/>
        </w:rPr>
        <w:t>the</w:t>
      </w:r>
      <w:r w:rsidR="6E4B20C4" w:rsidRPr="01CC2569">
        <w:rPr>
          <w:rFonts w:ascii="Arial" w:eastAsia="Arial" w:hAnsi="Arial" w:cs="Arial"/>
          <w:sz w:val="24"/>
          <w:szCs w:val="24"/>
        </w:rPr>
        <w:t xml:space="preserve"> </w:t>
      </w:r>
      <w:r w:rsidR="21314C3A" w:rsidRPr="01CC2569">
        <w:rPr>
          <w:rFonts w:ascii="Arial" w:eastAsia="Arial" w:hAnsi="Arial" w:cs="Arial"/>
          <w:sz w:val="24"/>
          <w:szCs w:val="24"/>
        </w:rPr>
        <w:t>grown-up</w:t>
      </w:r>
      <w:r w:rsidR="2CB20D83" w:rsidRPr="01CC2569">
        <w:rPr>
          <w:rFonts w:ascii="Arial" w:eastAsia="Arial" w:hAnsi="Arial" w:cs="Arial"/>
          <w:sz w:val="24"/>
          <w:szCs w:val="24"/>
        </w:rPr>
        <w:t xml:space="preserve"> world</w:t>
      </w:r>
      <w:r w:rsidR="173FBE03" w:rsidRPr="01CC2569">
        <w:rPr>
          <w:rFonts w:ascii="Arial" w:eastAsia="Arial" w:hAnsi="Arial" w:cs="Arial"/>
          <w:sz w:val="24"/>
          <w:szCs w:val="24"/>
        </w:rPr>
        <w:t>.</w:t>
      </w:r>
    </w:p>
    <w:p w14:paraId="44B17F0B" w14:textId="67CC2F08" w:rsidR="01CC2569" w:rsidRDefault="01CC2569" w:rsidP="01CC2569">
      <w:pPr>
        <w:spacing w:after="0" w:line="276" w:lineRule="auto"/>
        <w:jc w:val="both"/>
        <w:rPr>
          <w:rFonts w:ascii="Arial" w:eastAsia="Arial" w:hAnsi="Arial" w:cs="Arial"/>
          <w:sz w:val="24"/>
          <w:szCs w:val="24"/>
        </w:rPr>
      </w:pPr>
    </w:p>
    <w:p w14:paraId="5CEA3AEA" w14:textId="511628F1" w:rsidR="30F121FB" w:rsidRDefault="173FBE03"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According to </w:t>
      </w:r>
      <w:r w:rsidR="30E5987E" w:rsidRPr="01CC2569">
        <w:rPr>
          <w:rFonts w:ascii="Arial" w:eastAsia="Arial" w:hAnsi="Arial" w:cs="Arial"/>
          <w:sz w:val="24"/>
          <w:szCs w:val="24"/>
        </w:rPr>
        <w:t>hall (</w:t>
      </w:r>
      <w:r w:rsidRPr="01CC2569">
        <w:rPr>
          <w:rFonts w:ascii="Arial" w:eastAsia="Arial" w:hAnsi="Arial" w:cs="Arial"/>
          <w:sz w:val="24"/>
          <w:szCs w:val="24"/>
        </w:rPr>
        <w:t>1904) the</w:t>
      </w:r>
      <w:r w:rsidR="637E25BC" w:rsidRPr="01CC2569">
        <w:rPr>
          <w:rFonts w:ascii="Arial" w:eastAsia="Arial" w:hAnsi="Arial" w:cs="Arial"/>
          <w:sz w:val="24"/>
          <w:szCs w:val="24"/>
        </w:rPr>
        <w:t xml:space="preserve"> merging of identity and </w:t>
      </w:r>
      <w:r w:rsidR="30E5987E" w:rsidRPr="01CC2569">
        <w:rPr>
          <w:rFonts w:ascii="Arial" w:eastAsia="Arial" w:hAnsi="Arial" w:cs="Arial"/>
          <w:sz w:val="24"/>
          <w:szCs w:val="24"/>
        </w:rPr>
        <w:t>adolescent</w:t>
      </w:r>
      <w:r w:rsidR="637E25BC" w:rsidRPr="01CC2569">
        <w:rPr>
          <w:rFonts w:ascii="Arial" w:eastAsia="Arial" w:hAnsi="Arial" w:cs="Arial"/>
          <w:sz w:val="24"/>
          <w:szCs w:val="24"/>
        </w:rPr>
        <w:t xml:space="preserve"> roles is </w:t>
      </w:r>
      <w:r w:rsidR="30E5987E" w:rsidRPr="01CC2569">
        <w:rPr>
          <w:rFonts w:ascii="Arial" w:eastAsia="Arial" w:hAnsi="Arial" w:cs="Arial"/>
          <w:sz w:val="24"/>
          <w:szCs w:val="24"/>
        </w:rPr>
        <w:t>referring</w:t>
      </w:r>
      <w:r w:rsidR="637E25BC" w:rsidRPr="01CC2569">
        <w:rPr>
          <w:rFonts w:ascii="Arial" w:eastAsia="Arial" w:hAnsi="Arial" w:cs="Arial"/>
          <w:sz w:val="24"/>
          <w:szCs w:val="24"/>
        </w:rPr>
        <w:t xml:space="preserve"> as a “time </w:t>
      </w:r>
      <w:r w:rsidR="16DB50FA" w:rsidRPr="01CC2569">
        <w:rPr>
          <w:rFonts w:ascii="Arial" w:eastAsia="Arial" w:hAnsi="Arial" w:cs="Arial"/>
          <w:sz w:val="24"/>
          <w:szCs w:val="24"/>
        </w:rPr>
        <w:t xml:space="preserve">of storm and </w:t>
      </w:r>
      <w:r w:rsidR="30E5987E" w:rsidRPr="01CC2569">
        <w:rPr>
          <w:rFonts w:ascii="Arial" w:eastAsia="Arial" w:hAnsi="Arial" w:cs="Arial"/>
          <w:sz w:val="24"/>
          <w:szCs w:val="24"/>
        </w:rPr>
        <w:t>stress”. The</w:t>
      </w:r>
      <w:r w:rsidR="637E25BC" w:rsidRPr="01CC2569">
        <w:rPr>
          <w:rFonts w:ascii="Arial" w:eastAsia="Arial" w:hAnsi="Arial" w:cs="Arial"/>
          <w:sz w:val="24"/>
          <w:szCs w:val="24"/>
        </w:rPr>
        <w:t xml:space="preserve"> merging of identity and </w:t>
      </w:r>
      <w:r w:rsidR="30E5987E" w:rsidRPr="01CC2569">
        <w:rPr>
          <w:rFonts w:ascii="Arial" w:eastAsia="Arial" w:hAnsi="Arial" w:cs="Arial"/>
          <w:sz w:val="24"/>
          <w:szCs w:val="24"/>
        </w:rPr>
        <w:t>adolescent</w:t>
      </w:r>
      <w:r w:rsidR="637E25BC" w:rsidRPr="01CC2569">
        <w:rPr>
          <w:rFonts w:ascii="Arial" w:eastAsia="Arial" w:hAnsi="Arial" w:cs="Arial"/>
          <w:sz w:val="24"/>
          <w:szCs w:val="24"/>
        </w:rPr>
        <w:t xml:space="preserve"> roles is </w:t>
      </w:r>
      <w:r w:rsidR="14E4273C" w:rsidRPr="01CC2569">
        <w:rPr>
          <w:rFonts w:ascii="Arial" w:eastAsia="Arial" w:hAnsi="Arial" w:cs="Arial"/>
          <w:sz w:val="24"/>
          <w:szCs w:val="24"/>
        </w:rPr>
        <w:t>referring</w:t>
      </w:r>
      <w:r w:rsidR="637E25BC" w:rsidRPr="01CC2569">
        <w:rPr>
          <w:rFonts w:ascii="Arial" w:eastAsia="Arial" w:hAnsi="Arial" w:cs="Arial"/>
          <w:sz w:val="24"/>
          <w:szCs w:val="24"/>
        </w:rPr>
        <w:t xml:space="preserve"> as a “time </w:t>
      </w:r>
      <w:r w:rsidR="16DB50FA" w:rsidRPr="01CC2569">
        <w:rPr>
          <w:rFonts w:ascii="Arial" w:eastAsia="Arial" w:hAnsi="Arial" w:cs="Arial"/>
          <w:sz w:val="24"/>
          <w:szCs w:val="24"/>
        </w:rPr>
        <w:t>of storm and stress”.</w:t>
      </w:r>
      <w:r w:rsidR="46880553" w:rsidRPr="01CC2569">
        <w:rPr>
          <w:rFonts w:ascii="Arial" w:eastAsia="Arial" w:hAnsi="Arial" w:cs="Arial"/>
          <w:sz w:val="24"/>
          <w:szCs w:val="24"/>
        </w:rPr>
        <w:t xml:space="preserve"> Challenging behaviour, mood </w:t>
      </w:r>
      <w:r w:rsidR="14E4273C" w:rsidRPr="01CC2569">
        <w:rPr>
          <w:rFonts w:ascii="Arial" w:eastAsia="Arial" w:hAnsi="Arial" w:cs="Arial"/>
          <w:sz w:val="24"/>
          <w:szCs w:val="24"/>
        </w:rPr>
        <w:t>swings</w:t>
      </w:r>
      <w:r w:rsidR="46880553" w:rsidRPr="01CC2569">
        <w:rPr>
          <w:rFonts w:ascii="Arial" w:eastAsia="Arial" w:hAnsi="Arial" w:cs="Arial"/>
          <w:sz w:val="24"/>
          <w:szCs w:val="24"/>
        </w:rPr>
        <w:t xml:space="preserve">, mental disorder </w:t>
      </w:r>
      <w:r w:rsidR="2576189A" w:rsidRPr="01CC2569">
        <w:rPr>
          <w:rFonts w:ascii="Arial" w:eastAsia="Arial" w:hAnsi="Arial" w:cs="Arial"/>
          <w:sz w:val="24"/>
          <w:szCs w:val="24"/>
        </w:rPr>
        <w:t xml:space="preserve">are all signs that </w:t>
      </w:r>
      <w:r w:rsidR="0A19DA3D" w:rsidRPr="01CC2569">
        <w:rPr>
          <w:rFonts w:ascii="Arial" w:eastAsia="Arial" w:hAnsi="Arial" w:cs="Arial"/>
          <w:sz w:val="24"/>
          <w:szCs w:val="24"/>
        </w:rPr>
        <w:t xml:space="preserve">predict the coming storm and </w:t>
      </w:r>
      <w:r w:rsidR="14E4273C" w:rsidRPr="01CC2569">
        <w:rPr>
          <w:rFonts w:ascii="Arial" w:eastAsia="Arial" w:hAnsi="Arial" w:cs="Arial"/>
          <w:sz w:val="24"/>
          <w:szCs w:val="24"/>
        </w:rPr>
        <w:t>stress.</w:t>
      </w:r>
      <w:r w:rsidR="42566A5A" w:rsidRPr="01CC2569">
        <w:rPr>
          <w:rFonts w:ascii="Arial" w:eastAsia="Arial" w:hAnsi="Arial" w:cs="Arial"/>
          <w:sz w:val="24"/>
          <w:szCs w:val="24"/>
        </w:rPr>
        <w:t xml:space="preserve"> The change in tone of voice, experience sex arousal</w:t>
      </w:r>
      <w:r w:rsidR="79EAC809" w:rsidRPr="01CC2569">
        <w:rPr>
          <w:rFonts w:ascii="Arial" w:eastAsia="Arial" w:hAnsi="Arial" w:cs="Arial"/>
          <w:sz w:val="24"/>
          <w:szCs w:val="24"/>
        </w:rPr>
        <w:t xml:space="preserve">, gender ole identity </w:t>
      </w:r>
      <w:r w:rsidR="14E4273C" w:rsidRPr="01CC2569">
        <w:rPr>
          <w:rFonts w:ascii="Arial" w:eastAsia="Arial" w:hAnsi="Arial" w:cs="Arial"/>
          <w:sz w:val="24"/>
          <w:szCs w:val="24"/>
        </w:rPr>
        <w:t>form</w:t>
      </w:r>
      <w:r w:rsidR="79EAC809" w:rsidRPr="01CC2569">
        <w:rPr>
          <w:rFonts w:ascii="Arial" w:eastAsia="Arial" w:hAnsi="Arial" w:cs="Arial"/>
          <w:sz w:val="24"/>
          <w:szCs w:val="24"/>
        </w:rPr>
        <w:t xml:space="preserve"> par</w:t>
      </w:r>
      <w:r w:rsidR="14E4273C" w:rsidRPr="01CC2569">
        <w:rPr>
          <w:rFonts w:ascii="Arial" w:eastAsia="Arial" w:hAnsi="Arial" w:cs="Arial"/>
          <w:sz w:val="24"/>
          <w:szCs w:val="24"/>
        </w:rPr>
        <w:t>t</w:t>
      </w:r>
      <w:r w:rsidR="79EAC809" w:rsidRPr="01CC2569">
        <w:rPr>
          <w:rFonts w:ascii="Arial" w:eastAsia="Arial" w:hAnsi="Arial" w:cs="Arial"/>
          <w:sz w:val="24"/>
          <w:szCs w:val="24"/>
        </w:rPr>
        <w:t xml:space="preserve"> </w:t>
      </w:r>
      <w:r w:rsidR="14E4273C" w:rsidRPr="01CC2569">
        <w:rPr>
          <w:rFonts w:ascii="Arial" w:eastAsia="Arial" w:hAnsi="Arial" w:cs="Arial"/>
          <w:sz w:val="24"/>
          <w:szCs w:val="24"/>
        </w:rPr>
        <w:t>of</w:t>
      </w:r>
      <w:r w:rsidR="79EAC809" w:rsidRPr="01CC2569">
        <w:rPr>
          <w:rFonts w:ascii="Arial" w:eastAsia="Arial" w:hAnsi="Arial" w:cs="Arial"/>
          <w:sz w:val="24"/>
          <w:szCs w:val="24"/>
        </w:rPr>
        <w:t xml:space="preserve"> </w:t>
      </w:r>
      <w:r w:rsidR="14E4273C" w:rsidRPr="01CC2569">
        <w:rPr>
          <w:rFonts w:ascii="Arial" w:eastAsia="Arial" w:hAnsi="Arial" w:cs="Arial"/>
          <w:sz w:val="24"/>
          <w:szCs w:val="24"/>
        </w:rPr>
        <w:t>adolescents’</w:t>
      </w:r>
      <w:r w:rsidR="79EAC809" w:rsidRPr="01CC2569">
        <w:rPr>
          <w:rFonts w:ascii="Arial" w:eastAsia="Arial" w:hAnsi="Arial" w:cs="Arial"/>
          <w:sz w:val="24"/>
          <w:szCs w:val="24"/>
        </w:rPr>
        <w:t xml:space="preserve"> changes.</w:t>
      </w:r>
    </w:p>
    <w:p w14:paraId="031A3E14" w14:textId="21C6EF25" w:rsidR="01CC2569" w:rsidRDefault="01CC2569" w:rsidP="01CC2569">
      <w:pPr>
        <w:spacing w:after="0" w:line="276" w:lineRule="auto"/>
        <w:jc w:val="both"/>
        <w:rPr>
          <w:rFonts w:ascii="Arial" w:eastAsia="Arial" w:hAnsi="Arial" w:cs="Arial"/>
          <w:sz w:val="24"/>
          <w:szCs w:val="24"/>
        </w:rPr>
      </w:pPr>
    </w:p>
    <w:p w14:paraId="4AEABE03" w14:textId="4983E4AE" w:rsidR="6171A7ED" w:rsidRDefault="6171A7ED" w:rsidP="48F36419">
      <w:pPr>
        <w:pStyle w:val="Heading1"/>
        <w:rPr>
          <w:rFonts w:ascii="Arial" w:eastAsia="Arial" w:hAnsi="Arial" w:cs="Arial"/>
          <w:b/>
          <w:bCs/>
          <w:sz w:val="24"/>
          <w:szCs w:val="24"/>
        </w:rPr>
      </w:pPr>
      <w:bookmarkStart w:id="4" w:name="_Toc49541605"/>
      <w:r>
        <w:t xml:space="preserve">Lifespan </w:t>
      </w:r>
      <w:r w:rsidR="7010EC4B">
        <w:t>P</w:t>
      </w:r>
      <w:r w:rsidR="20AA0979">
        <w:t>sychological</w:t>
      </w:r>
      <w:r>
        <w:t xml:space="preserve"> </w:t>
      </w:r>
      <w:r w:rsidR="585AEA92">
        <w:t>T</w:t>
      </w:r>
      <w:r>
        <w:t>heories</w:t>
      </w:r>
      <w:bookmarkEnd w:id="4"/>
    </w:p>
    <w:p w14:paraId="5A2D8F20" w14:textId="53F5A298" w:rsidR="008C054F" w:rsidRDefault="65FCA182"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Erickson</w:t>
      </w:r>
      <w:r w:rsidR="78B4AC30" w:rsidRPr="01CC2569">
        <w:rPr>
          <w:rFonts w:ascii="Arial" w:eastAsia="Arial" w:hAnsi="Arial" w:cs="Arial"/>
          <w:sz w:val="24"/>
          <w:szCs w:val="24"/>
        </w:rPr>
        <w:t xml:space="preserve"> (1963) insisted that “only when </w:t>
      </w:r>
      <w:r w:rsidRPr="01CC2569">
        <w:rPr>
          <w:rFonts w:ascii="Arial" w:eastAsia="Arial" w:hAnsi="Arial" w:cs="Arial"/>
          <w:sz w:val="24"/>
          <w:szCs w:val="24"/>
        </w:rPr>
        <w:t>adolescents</w:t>
      </w:r>
      <w:r w:rsidR="681E5E04" w:rsidRPr="01CC2569">
        <w:rPr>
          <w:rFonts w:ascii="Arial" w:eastAsia="Arial" w:hAnsi="Arial" w:cs="Arial"/>
          <w:sz w:val="24"/>
          <w:szCs w:val="24"/>
        </w:rPr>
        <w:t xml:space="preserve"> is secured and confident in his own identity, he then can take </w:t>
      </w:r>
      <w:r w:rsidR="7BD34056" w:rsidRPr="01CC2569">
        <w:rPr>
          <w:rFonts w:ascii="Arial" w:eastAsia="Arial" w:hAnsi="Arial" w:cs="Arial"/>
          <w:sz w:val="24"/>
          <w:szCs w:val="24"/>
        </w:rPr>
        <w:t>risks</w:t>
      </w:r>
      <w:r w:rsidR="681E5E04" w:rsidRPr="01CC2569">
        <w:rPr>
          <w:rFonts w:ascii="Arial" w:eastAsia="Arial" w:hAnsi="Arial" w:cs="Arial"/>
          <w:sz w:val="24"/>
          <w:szCs w:val="24"/>
        </w:rPr>
        <w:t xml:space="preserve"> involved in genuine social and sexual</w:t>
      </w:r>
      <w:r w:rsidR="7BD34056" w:rsidRPr="01CC2569">
        <w:rPr>
          <w:rFonts w:ascii="Arial" w:eastAsia="Arial" w:hAnsi="Arial" w:cs="Arial"/>
          <w:sz w:val="24"/>
          <w:szCs w:val="24"/>
        </w:rPr>
        <w:t xml:space="preserve"> intimacy of a lasting kind</w:t>
      </w:r>
      <w:r w:rsidR="6287D00E" w:rsidRPr="01CC2569">
        <w:rPr>
          <w:rFonts w:ascii="Arial" w:eastAsia="Arial" w:hAnsi="Arial" w:cs="Arial"/>
          <w:sz w:val="24"/>
          <w:szCs w:val="24"/>
        </w:rPr>
        <w:t>”</w:t>
      </w:r>
      <w:r w:rsidR="7BD34056" w:rsidRPr="01CC2569">
        <w:rPr>
          <w:rFonts w:ascii="Arial" w:eastAsia="Arial" w:hAnsi="Arial" w:cs="Arial"/>
          <w:sz w:val="24"/>
          <w:szCs w:val="24"/>
        </w:rPr>
        <w:t>.</w:t>
      </w:r>
      <w:r w:rsidR="6287D00E" w:rsidRPr="01CC2569">
        <w:rPr>
          <w:rFonts w:ascii="Arial" w:eastAsia="Arial" w:hAnsi="Arial" w:cs="Arial"/>
          <w:sz w:val="24"/>
          <w:szCs w:val="24"/>
        </w:rPr>
        <w:t xml:space="preserve"> Erickson also pointed out </w:t>
      </w:r>
      <w:r w:rsidR="2AFD11F3" w:rsidRPr="01CC2569">
        <w:rPr>
          <w:rFonts w:ascii="Arial" w:eastAsia="Arial" w:hAnsi="Arial" w:cs="Arial"/>
          <w:sz w:val="24"/>
          <w:szCs w:val="24"/>
        </w:rPr>
        <w:t xml:space="preserve">that </w:t>
      </w:r>
      <w:r w:rsidR="21314C3A" w:rsidRPr="01CC2569">
        <w:rPr>
          <w:rFonts w:ascii="Arial" w:eastAsia="Arial" w:hAnsi="Arial" w:cs="Arial"/>
          <w:sz w:val="24"/>
          <w:szCs w:val="24"/>
        </w:rPr>
        <w:t>adolescents</w:t>
      </w:r>
      <w:r w:rsidR="2AFD11F3" w:rsidRPr="01CC2569">
        <w:rPr>
          <w:rFonts w:ascii="Arial" w:eastAsia="Arial" w:hAnsi="Arial" w:cs="Arial"/>
          <w:sz w:val="24"/>
          <w:szCs w:val="24"/>
        </w:rPr>
        <w:t xml:space="preserve"> will develop a sense of knowing themselves better</w:t>
      </w:r>
      <w:r w:rsidR="554C0BAD" w:rsidRPr="01CC2569">
        <w:rPr>
          <w:rFonts w:ascii="Arial" w:eastAsia="Arial" w:hAnsi="Arial" w:cs="Arial"/>
          <w:sz w:val="24"/>
          <w:szCs w:val="24"/>
        </w:rPr>
        <w:t>, know what they want and knows the direction they are heading to.</w:t>
      </w:r>
      <w:r w:rsidR="0D3455E3" w:rsidRPr="01CC2569">
        <w:rPr>
          <w:rFonts w:ascii="Arial" w:eastAsia="Arial" w:hAnsi="Arial" w:cs="Arial"/>
          <w:sz w:val="24"/>
          <w:szCs w:val="24"/>
        </w:rPr>
        <w:t xml:space="preserve"> </w:t>
      </w:r>
      <w:r w:rsidRPr="01CC2569">
        <w:rPr>
          <w:rFonts w:ascii="Arial" w:eastAsia="Arial" w:hAnsi="Arial" w:cs="Arial"/>
          <w:sz w:val="24"/>
          <w:szCs w:val="24"/>
        </w:rPr>
        <w:t>Experiencing</w:t>
      </w:r>
      <w:r w:rsidR="0D3455E3" w:rsidRPr="01CC2569">
        <w:rPr>
          <w:rFonts w:ascii="Arial" w:eastAsia="Arial" w:hAnsi="Arial" w:cs="Arial"/>
          <w:sz w:val="24"/>
          <w:szCs w:val="24"/>
        </w:rPr>
        <w:t xml:space="preserve"> of </w:t>
      </w:r>
      <w:r w:rsidR="74148B30" w:rsidRPr="01CC2569">
        <w:rPr>
          <w:rFonts w:ascii="Arial" w:eastAsia="Arial" w:hAnsi="Arial" w:cs="Arial"/>
          <w:sz w:val="24"/>
          <w:szCs w:val="24"/>
        </w:rPr>
        <w:t xml:space="preserve">sexual identity is also </w:t>
      </w:r>
      <w:r w:rsidR="7DA7D14B" w:rsidRPr="01CC2569">
        <w:rPr>
          <w:rFonts w:ascii="Arial" w:eastAsia="Arial" w:hAnsi="Arial" w:cs="Arial"/>
          <w:sz w:val="24"/>
          <w:szCs w:val="24"/>
        </w:rPr>
        <w:t xml:space="preserve">another side of </w:t>
      </w:r>
      <w:r w:rsidRPr="01CC2569">
        <w:rPr>
          <w:rFonts w:ascii="Arial" w:eastAsia="Arial" w:hAnsi="Arial" w:cs="Arial"/>
          <w:sz w:val="24"/>
          <w:szCs w:val="24"/>
        </w:rPr>
        <w:t>adolescents’</w:t>
      </w:r>
      <w:r w:rsidR="7DA7D14B" w:rsidRPr="01CC2569">
        <w:rPr>
          <w:rFonts w:ascii="Arial" w:eastAsia="Arial" w:hAnsi="Arial" w:cs="Arial"/>
          <w:sz w:val="24"/>
          <w:szCs w:val="24"/>
        </w:rPr>
        <w:t xml:space="preserve"> life. </w:t>
      </w:r>
      <w:r w:rsidR="14A87686" w:rsidRPr="01CC2569">
        <w:rPr>
          <w:rFonts w:ascii="Arial" w:eastAsia="Arial" w:hAnsi="Arial" w:cs="Arial"/>
          <w:sz w:val="24"/>
          <w:szCs w:val="24"/>
        </w:rPr>
        <w:t>The fast growth</w:t>
      </w:r>
      <w:r w:rsidR="023FC3AC" w:rsidRPr="01CC2569">
        <w:rPr>
          <w:rFonts w:ascii="Arial" w:eastAsia="Arial" w:hAnsi="Arial" w:cs="Arial"/>
          <w:sz w:val="24"/>
          <w:szCs w:val="24"/>
        </w:rPr>
        <w:t xml:space="preserve"> in </w:t>
      </w:r>
      <w:r w:rsidRPr="01CC2569">
        <w:rPr>
          <w:rFonts w:ascii="Arial" w:eastAsia="Arial" w:hAnsi="Arial" w:cs="Arial"/>
          <w:sz w:val="24"/>
          <w:szCs w:val="24"/>
        </w:rPr>
        <w:t>adolescents</w:t>
      </w:r>
      <w:r w:rsidR="023FC3AC" w:rsidRPr="01CC2569">
        <w:rPr>
          <w:rFonts w:ascii="Arial" w:eastAsia="Arial" w:hAnsi="Arial" w:cs="Arial"/>
          <w:sz w:val="24"/>
          <w:szCs w:val="24"/>
        </w:rPr>
        <w:t>,</w:t>
      </w:r>
      <w:r w:rsidR="14A87686" w:rsidRPr="01CC2569">
        <w:rPr>
          <w:rFonts w:ascii="Arial" w:eastAsia="Arial" w:hAnsi="Arial" w:cs="Arial"/>
          <w:sz w:val="24"/>
          <w:szCs w:val="24"/>
        </w:rPr>
        <w:t xml:space="preserve"> hormonal </w:t>
      </w:r>
      <w:r w:rsidRPr="01CC2569">
        <w:rPr>
          <w:rFonts w:ascii="Arial" w:eastAsia="Arial" w:hAnsi="Arial" w:cs="Arial"/>
          <w:sz w:val="24"/>
          <w:szCs w:val="24"/>
        </w:rPr>
        <w:t>changes,</w:t>
      </w:r>
      <w:r w:rsidR="3BFB3D94" w:rsidRPr="01CC2569">
        <w:rPr>
          <w:rFonts w:ascii="Arial" w:eastAsia="Arial" w:hAnsi="Arial" w:cs="Arial"/>
          <w:sz w:val="24"/>
          <w:szCs w:val="24"/>
        </w:rPr>
        <w:t xml:space="preserve"> knowing something ahead interrupt </w:t>
      </w:r>
      <w:r w:rsidR="6B2ADD2F" w:rsidRPr="01CC2569">
        <w:rPr>
          <w:rFonts w:ascii="Arial" w:eastAsia="Arial" w:hAnsi="Arial" w:cs="Arial"/>
          <w:sz w:val="24"/>
          <w:szCs w:val="24"/>
        </w:rPr>
        <w:t>the question of “the sameness and continuity”.</w:t>
      </w:r>
    </w:p>
    <w:p w14:paraId="3DD8BA87" w14:textId="51BA0FE2" w:rsidR="01CC2569" w:rsidRDefault="01CC2569" w:rsidP="01CC2569">
      <w:pPr>
        <w:spacing w:after="0" w:line="276" w:lineRule="auto"/>
        <w:jc w:val="both"/>
        <w:rPr>
          <w:rFonts w:ascii="Arial" w:eastAsia="Arial" w:hAnsi="Arial" w:cs="Arial"/>
          <w:sz w:val="24"/>
          <w:szCs w:val="24"/>
        </w:rPr>
      </w:pPr>
    </w:p>
    <w:p w14:paraId="334E66C8" w14:textId="4A0AFFEE" w:rsidR="006E507D" w:rsidRDefault="2E597036"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Jean </w:t>
      </w:r>
      <w:r w:rsidR="35F83DA3" w:rsidRPr="01CC2569">
        <w:rPr>
          <w:rFonts w:ascii="Arial" w:eastAsia="Arial" w:hAnsi="Arial" w:cs="Arial"/>
          <w:sz w:val="24"/>
          <w:szCs w:val="24"/>
        </w:rPr>
        <w:t>P</w:t>
      </w:r>
      <w:r w:rsidRPr="01CC2569">
        <w:rPr>
          <w:rFonts w:ascii="Arial" w:eastAsia="Arial" w:hAnsi="Arial" w:cs="Arial"/>
          <w:sz w:val="24"/>
          <w:szCs w:val="24"/>
        </w:rPr>
        <w:t xml:space="preserve">iaget </w:t>
      </w:r>
      <w:r w:rsidR="6B0D3BC9" w:rsidRPr="01CC2569">
        <w:rPr>
          <w:rFonts w:ascii="Arial" w:eastAsia="Arial" w:hAnsi="Arial" w:cs="Arial"/>
          <w:sz w:val="24"/>
          <w:szCs w:val="24"/>
        </w:rPr>
        <w:t>d</w:t>
      </w:r>
      <w:r w:rsidRPr="01CC2569">
        <w:rPr>
          <w:rFonts w:ascii="Arial" w:eastAsia="Arial" w:hAnsi="Arial" w:cs="Arial"/>
          <w:sz w:val="24"/>
          <w:szCs w:val="24"/>
        </w:rPr>
        <w:t xml:space="preserve">escribe four </w:t>
      </w:r>
      <w:r w:rsidR="282ACAD5" w:rsidRPr="01CC2569">
        <w:rPr>
          <w:rFonts w:ascii="Arial" w:eastAsia="Arial" w:hAnsi="Arial" w:cs="Arial"/>
          <w:sz w:val="24"/>
          <w:szCs w:val="24"/>
        </w:rPr>
        <w:t>distinct</w:t>
      </w:r>
      <w:r w:rsidRPr="01CC2569">
        <w:rPr>
          <w:rFonts w:ascii="Arial" w:eastAsia="Arial" w:hAnsi="Arial" w:cs="Arial"/>
          <w:sz w:val="24"/>
          <w:szCs w:val="24"/>
        </w:rPr>
        <w:t xml:space="preserve"> </w:t>
      </w:r>
      <w:r w:rsidR="7FD0EC86" w:rsidRPr="01CC2569">
        <w:rPr>
          <w:rFonts w:ascii="Arial" w:eastAsia="Arial" w:hAnsi="Arial" w:cs="Arial"/>
          <w:sz w:val="24"/>
          <w:szCs w:val="24"/>
        </w:rPr>
        <w:t xml:space="preserve">stages in the cognitive </w:t>
      </w:r>
      <w:r w:rsidR="282ACAD5" w:rsidRPr="01CC2569">
        <w:rPr>
          <w:rFonts w:ascii="Arial" w:eastAsia="Arial" w:hAnsi="Arial" w:cs="Arial"/>
          <w:sz w:val="24"/>
          <w:szCs w:val="24"/>
        </w:rPr>
        <w:t>development</w:t>
      </w:r>
      <w:r w:rsidR="7FD0EC86" w:rsidRPr="01CC2569">
        <w:rPr>
          <w:rFonts w:ascii="Arial" w:eastAsia="Arial" w:hAnsi="Arial" w:cs="Arial"/>
          <w:sz w:val="24"/>
          <w:szCs w:val="24"/>
        </w:rPr>
        <w:t xml:space="preserve"> from birth to </w:t>
      </w:r>
      <w:r w:rsidR="282ACAD5" w:rsidRPr="01CC2569">
        <w:rPr>
          <w:rFonts w:ascii="Arial" w:eastAsia="Arial" w:hAnsi="Arial" w:cs="Arial"/>
          <w:sz w:val="24"/>
          <w:szCs w:val="24"/>
        </w:rPr>
        <w:t>adolescence</w:t>
      </w:r>
      <w:r w:rsidR="01C2840C" w:rsidRPr="01CC2569">
        <w:rPr>
          <w:rFonts w:ascii="Arial" w:eastAsia="Arial" w:hAnsi="Arial" w:cs="Arial"/>
          <w:sz w:val="24"/>
          <w:szCs w:val="24"/>
        </w:rPr>
        <w:t>.</w:t>
      </w:r>
      <w:r w:rsidR="4958B109" w:rsidRPr="01CC2569">
        <w:rPr>
          <w:rFonts w:ascii="Arial" w:eastAsia="Arial" w:hAnsi="Arial" w:cs="Arial"/>
          <w:sz w:val="24"/>
          <w:szCs w:val="24"/>
        </w:rPr>
        <w:t xml:space="preserve"> Piaget suggest a theory of cognitive development identifying four major stages in intellectual development. The psychodynamic model looks under the various developmental dimensions. The learning model, this theory plays a very significant role in the study of human behaviour. The three learning patterns are classical conditioning, when two stimuli are presented together, adolescents learn new reactions. during operant conditioning which explains how consequences leads to voluntary behaviour and observational learning.</w:t>
      </w:r>
    </w:p>
    <w:p w14:paraId="3D7552B9" w14:textId="0A75EC73" w:rsidR="01CC2569" w:rsidRDefault="01CC2569" w:rsidP="01CC2569">
      <w:pPr>
        <w:spacing w:after="0" w:line="276" w:lineRule="auto"/>
        <w:jc w:val="both"/>
        <w:rPr>
          <w:rFonts w:ascii="Arial" w:eastAsia="Arial" w:hAnsi="Arial" w:cs="Arial"/>
          <w:sz w:val="24"/>
          <w:szCs w:val="24"/>
        </w:rPr>
      </w:pPr>
    </w:p>
    <w:p w14:paraId="4068BE85" w14:textId="743F61D5" w:rsidR="006E507D" w:rsidRDefault="0E433694" w:rsidP="01CC2569">
      <w:pPr>
        <w:spacing w:after="0" w:line="276" w:lineRule="auto"/>
        <w:jc w:val="both"/>
        <w:rPr>
          <w:rFonts w:ascii="Arial" w:eastAsia="Arial" w:hAnsi="Arial" w:cs="Arial"/>
          <w:b/>
          <w:bCs/>
          <w:sz w:val="24"/>
          <w:szCs w:val="24"/>
        </w:rPr>
      </w:pPr>
      <w:r w:rsidRPr="01CC2569">
        <w:rPr>
          <w:rFonts w:ascii="Arial" w:eastAsia="Arial" w:hAnsi="Arial" w:cs="Arial"/>
          <w:b/>
          <w:bCs/>
          <w:sz w:val="24"/>
          <w:szCs w:val="24"/>
        </w:rPr>
        <w:t>Sensory motor stage</w:t>
      </w:r>
    </w:p>
    <w:p w14:paraId="46D1FC22" w14:textId="24DC81C2" w:rsidR="006E507D" w:rsidRDefault="1FDE9B38"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Sensory motor stage (from </w:t>
      </w:r>
      <w:r w:rsidR="1F89F77F" w:rsidRPr="01CC2569">
        <w:rPr>
          <w:rFonts w:ascii="Arial" w:eastAsia="Arial" w:hAnsi="Arial" w:cs="Arial"/>
          <w:sz w:val="24"/>
          <w:szCs w:val="24"/>
        </w:rPr>
        <w:t>birth</w:t>
      </w:r>
      <w:r w:rsidRPr="01CC2569">
        <w:rPr>
          <w:rFonts w:ascii="Arial" w:eastAsia="Arial" w:hAnsi="Arial" w:cs="Arial"/>
          <w:sz w:val="24"/>
          <w:szCs w:val="24"/>
        </w:rPr>
        <w:t xml:space="preserve"> to 18 months)</w:t>
      </w:r>
      <w:r w:rsidR="0B838842" w:rsidRPr="01CC2569">
        <w:rPr>
          <w:rFonts w:ascii="Arial" w:eastAsia="Arial" w:hAnsi="Arial" w:cs="Arial"/>
          <w:sz w:val="24"/>
          <w:szCs w:val="24"/>
        </w:rPr>
        <w:t xml:space="preserve"> wherein the </w:t>
      </w:r>
      <w:r w:rsidR="70D38998" w:rsidRPr="01CC2569">
        <w:rPr>
          <w:rFonts w:ascii="Arial" w:eastAsia="Arial" w:hAnsi="Arial" w:cs="Arial"/>
          <w:sz w:val="24"/>
          <w:szCs w:val="24"/>
        </w:rPr>
        <w:t>child acquires</w:t>
      </w:r>
      <w:r w:rsidR="0B838842" w:rsidRPr="01CC2569">
        <w:rPr>
          <w:rFonts w:ascii="Arial" w:eastAsia="Arial" w:hAnsi="Arial" w:cs="Arial"/>
          <w:sz w:val="24"/>
          <w:szCs w:val="24"/>
        </w:rPr>
        <w:t xml:space="preserve"> numerous basic skills with limite</w:t>
      </w:r>
      <w:r w:rsidR="3CD78459" w:rsidRPr="01CC2569">
        <w:rPr>
          <w:rFonts w:ascii="Arial" w:eastAsia="Arial" w:hAnsi="Arial" w:cs="Arial"/>
          <w:sz w:val="24"/>
          <w:szCs w:val="24"/>
        </w:rPr>
        <w:t>d</w:t>
      </w:r>
      <w:r w:rsidR="0B838842" w:rsidRPr="01CC2569">
        <w:rPr>
          <w:rFonts w:ascii="Arial" w:eastAsia="Arial" w:hAnsi="Arial" w:cs="Arial"/>
          <w:sz w:val="24"/>
          <w:szCs w:val="24"/>
        </w:rPr>
        <w:t xml:space="preserve"> </w:t>
      </w:r>
      <w:r w:rsidR="3FFF1C4E" w:rsidRPr="01CC2569">
        <w:rPr>
          <w:rFonts w:ascii="Arial" w:eastAsia="Arial" w:hAnsi="Arial" w:cs="Arial"/>
          <w:sz w:val="24"/>
          <w:szCs w:val="24"/>
        </w:rPr>
        <w:t xml:space="preserve">intellectual capacity </w:t>
      </w:r>
      <w:r w:rsidR="615A1F11" w:rsidRPr="01CC2569">
        <w:rPr>
          <w:rFonts w:ascii="Arial" w:eastAsia="Arial" w:hAnsi="Arial" w:cs="Arial"/>
          <w:sz w:val="24"/>
          <w:szCs w:val="24"/>
        </w:rPr>
        <w:t>and</w:t>
      </w:r>
      <w:r w:rsidR="3FFF1C4E" w:rsidRPr="01CC2569">
        <w:rPr>
          <w:rFonts w:ascii="Arial" w:eastAsia="Arial" w:hAnsi="Arial" w:cs="Arial"/>
          <w:sz w:val="24"/>
          <w:szCs w:val="24"/>
        </w:rPr>
        <w:t xml:space="preserve"> its primitive</w:t>
      </w:r>
    </w:p>
    <w:p w14:paraId="401431CF" w14:textId="4769818B" w:rsidR="00706174" w:rsidRDefault="3BD321A6"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Preoperational or intuitive stage</w:t>
      </w:r>
    </w:p>
    <w:p w14:paraId="359B9A8C" w14:textId="108E1B03" w:rsidR="008A0DC4" w:rsidRDefault="698065B5"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Puberty</w:t>
      </w:r>
      <w:r w:rsidR="180B4AE8" w:rsidRPr="01CC2569">
        <w:rPr>
          <w:rFonts w:ascii="Arial" w:eastAsia="Arial" w:hAnsi="Arial" w:cs="Arial"/>
          <w:sz w:val="24"/>
          <w:szCs w:val="24"/>
        </w:rPr>
        <w:t xml:space="preserve"> </w:t>
      </w:r>
      <w:r w:rsidR="6FFDF739" w:rsidRPr="01CC2569">
        <w:rPr>
          <w:rFonts w:ascii="Arial" w:eastAsia="Arial" w:hAnsi="Arial" w:cs="Arial"/>
          <w:sz w:val="24"/>
          <w:szCs w:val="24"/>
        </w:rPr>
        <w:t xml:space="preserve">is a </w:t>
      </w:r>
      <w:r w:rsidR="66EF13D5" w:rsidRPr="01CC2569">
        <w:rPr>
          <w:rFonts w:ascii="Arial" w:eastAsia="Arial" w:hAnsi="Arial" w:cs="Arial"/>
          <w:sz w:val="24"/>
          <w:szCs w:val="24"/>
        </w:rPr>
        <w:t>universal</w:t>
      </w:r>
      <w:r w:rsidR="6FFDF739" w:rsidRPr="01CC2569">
        <w:rPr>
          <w:rFonts w:ascii="Arial" w:eastAsia="Arial" w:hAnsi="Arial" w:cs="Arial"/>
          <w:sz w:val="24"/>
          <w:szCs w:val="24"/>
        </w:rPr>
        <w:t xml:space="preserve"> process involving </w:t>
      </w:r>
      <w:r w:rsidR="5A77B45C" w:rsidRPr="01CC2569">
        <w:rPr>
          <w:rFonts w:ascii="Arial" w:eastAsia="Arial" w:hAnsi="Arial" w:cs="Arial"/>
          <w:sz w:val="24"/>
          <w:szCs w:val="24"/>
        </w:rPr>
        <w:t>dramatic</w:t>
      </w:r>
      <w:r w:rsidR="6FFDF739" w:rsidRPr="01CC2569">
        <w:rPr>
          <w:rFonts w:ascii="Arial" w:eastAsia="Arial" w:hAnsi="Arial" w:cs="Arial"/>
          <w:sz w:val="24"/>
          <w:szCs w:val="24"/>
        </w:rPr>
        <w:t xml:space="preserve"> changes in size, </w:t>
      </w:r>
      <w:r w:rsidR="39513C84" w:rsidRPr="01CC2569">
        <w:rPr>
          <w:rFonts w:ascii="Arial" w:eastAsia="Arial" w:hAnsi="Arial" w:cs="Arial"/>
          <w:sz w:val="24"/>
          <w:szCs w:val="24"/>
        </w:rPr>
        <w:t>shape, an appearance</w:t>
      </w:r>
      <w:r w:rsidR="133892F3" w:rsidRPr="01CC2569">
        <w:rPr>
          <w:rFonts w:ascii="Arial" w:eastAsia="Arial" w:hAnsi="Arial" w:cs="Arial"/>
          <w:sz w:val="24"/>
          <w:szCs w:val="24"/>
        </w:rPr>
        <w:t>.</w:t>
      </w:r>
    </w:p>
    <w:p w14:paraId="6508746B" w14:textId="68295B9B" w:rsidR="01CC2569" w:rsidRDefault="01CC2569" w:rsidP="01CC2569">
      <w:pPr>
        <w:spacing w:after="0" w:line="276" w:lineRule="auto"/>
        <w:jc w:val="both"/>
        <w:rPr>
          <w:rFonts w:ascii="Arial" w:eastAsia="Arial" w:hAnsi="Arial" w:cs="Arial"/>
          <w:sz w:val="24"/>
          <w:szCs w:val="24"/>
        </w:rPr>
      </w:pPr>
    </w:p>
    <w:p w14:paraId="5930AE70" w14:textId="097240F5" w:rsidR="584B8CFC" w:rsidRDefault="407907BE" w:rsidP="01CC2569">
      <w:pPr>
        <w:spacing w:after="0" w:line="276" w:lineRule="auto"/>
        <w:jc w:val="both"/>
        <w:rPr>
          <w:rFonts w:ascii="Arial" w:eastAsia="Arial" w:hAnsi="Arial" w:cs="Arial"/>
          <w:b/>
          <w:bCs/>
          <w:sz w:val="24"/>
          <w:szCs w:val="24"/>
        </w:rPr>
      </w:pPr>
      <w:r w:rsidRPr="01CC2569">
        <w:rPr>
          <w:rFonts w:ascii="Arial" w:eastAsia="Arial" w:hAnsi="Arial" w:cs="Arial"/>
          <w:b/>
          <w:bCs/>
          <w:sz w:val="24"/>
          <w:szCs w:val="24"/>
        </w:rPr>
        <w:t xml:space="preserve">Puberty </w:t>
      </w:r>
    </w:p>
    <w:p w14:paraId="74617CE2" w14:textId="2A00372C" w:rsidR="584B8CFC" w:rsidRDefault="407907BE"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lastRenderedPageBreak/>
        <w:t xml:space="preserve">Puberty is </w:t>
      </w:r>
      <w:r w:rsidR="31957AFF" w:rsidRPr="01CC2569">
        <w:rPr>
          <w:rFonts w:ascii="Arial" w:eastAsia="Arial" w:hAnsi="Arial" w:cs="Arial"/>
          <w:sz w:val="24"/>
          <w:szCs w:val="24"/>
        </w:rPr>
        <w:t>referred</w:t>
      </w:r>
      <w:r w:rsidR="23521A2A" w:rsidRPr="01CC2569">
        <w:rPr>
          <w:rFonts w:ascii="Arial" w:eastAsia="Arial" w:hAnsi="Arial" w:cs="Arial"/>
          <w:sz w:val="24"/>
          <w:szCs w:val="24"/>
        </w:rPr>
        <w:t xml:space="preserve"> </w:t>
      </w:r>
      <w:r w:rsidR="5F46B82D" w:rsidRPr="01CC2569">
        <w:rPr>
          <w:rFonts w:ascii="Arial" w:eastAsia="Arial" w:hAnsi="Arial" w:cs="Arial"/>
          <w:sz w:val="24"/>
          <w:szCs w:val="24"/>
        </w:rPr>
        <w:t>`</w:t>
      </w:r>
      <w:r w:rsidRPr="01CC2569">
        <w:rPr>
          <w:rFonts w:ascii="Arial" w:eastAsia="Arial" w:hAnsi="Arial" w:cs="Arial"/>
          <w:sz w:val="24"/>
          <w:szCs w:val="24"/>
        </w:rPr>
        <w:t xml:space="preserve"> to as the biological transition of adolescence, </w:t>
      </w:r>
      <w:r w:rsidR="2F9E275B" w:rsidRPr="01CC2569">
        <w:rPr>
          <w:rFonts w:ascii="Arial" w:eastAsia="Arial" w:hAnsi="Arial" w:cs="Arial"/>
          <w:sz w:val="24"/>
          <w:szCs w:val="24"/>
        </w:rPr>
        <w:t xml:space="preserve">it </w:t>
      </w:r>
      <w:r w:rsidR="51F889C3" w:rsidRPr="01CC2569">
        <w:rPr>
          <w:rFonts w:ascii="Arial" w:eastAsia="Arial" w:hAnsi="Arial" w:cs="Arial"/>
          <w:sz w:val="24"/>
          <w:szCs w:val="24"/>
        </w:rPr>
        <w:t>is</w:t>
      </w:r>
      <w:r w:rsidR="2F9E275B" w:rsidRPr="01CC2569">
        <w:rPr>
          <w:rFonts w:ascii="Arial" w:eastAsia="Arial" w:hAnsi="Arial" w:cs="Arial"/>
          <w:sz w:val="24"/>
          <w:szCs w:val="24"/>
        </w:rPr>
        <w:t xml:space="preserve"> the most </w:t>
      </w:r>
      <w:r w:rsidR="1C582DBA" w:rsidRPr="01CC2569">
        <w:rPr>
          <w:rFonts w:ascii="Arial" w:eastAsia="Arial" w:hAnsi="Arial" w:cs="Arial"/>
          <w:sz w:val="24"/>
          <w:szCs w:val="24"/>
        </w:rPr>
        <w:t>noticeable</w:t>
      </w:r>
      <w:r w:rsidR="2F9E275B" w:rsidRPr="01CC2569">
        <w:rPr>
          <w:rFonts w:ascii="Arial" w:eastAsia="Arial" w:hAnsi="Arial" w:cs="Arial"/>
          <w:sz w:val="24"/>
          <w:szCs w:val="24"/>
        </w:rPr>
        <w:t xml:space="preserve"> feature </w:t>
      </w:r>
      <w:r w:rsidR="0532A9F7" w:rsidRPr="01CC2569">
        <w:rPr>
          <w:rFonts w:ascii="Arial" w:eastAsia="Arial" w:hAnsi="Arial" w:cs="Arial"/>
          <w:sz w:val="24"/>
          <w:szCs w:val="24"/>
        </w:rPr>
        <w:t xml:space="preserve">in early stages of an </w:t>
      </w:r>
      <w:r w:rsidR="43F30843" w:rsidRPr="01CC2569">
        <w:rPr>
          <w:rFonts w:ascii="Arial" w:eastAsia="Arial" w:hAnsi="Arial" w:cs="Arial"/>
          <w:sz w:val="24"/>
          <w:szCs w:val="24"/>
        </w:rPr>
        <w:t>adolescence.</w:t>
      </w:r>
      <w:r w:rsidR="36FD2DD8" w:rsidRPr="01CC2569">
        <w:rPr>
          <w:rFonts w:ascii="Arial" w:eastAsia="Arial" w:hAnsi="Arial" w:cs="Arial"/>
          <w:sz w:val="24"/>
          <w:szCs w:val="24"/>
        </w:rPr>
        <w:t xml:space="preserve"> According to scientific studies, </w:t>
      </w:r>
      <w:r w:rsidR="44B59877" w:rsidRPr="01CC2569">
        <w:rPr>
          <w:rFonts w:ascii="Arial" w:eastAsia="Arial" w:hAnsi="Arial" w:cs="Arial"/>
          <w:sz w:val="24"/>
          <w:szCs w:val="24"/>
        </w:rPr>
        <w:t xml:space="preserve">the reproduction of sexual production starts at </w:t>
      </w:r>
      <w:r w:rsidR="315ED2FE" w:rsidRPr="01CC2569">
        <w:rPr>
          <w:rFonts w:ascii="Arial" w:eastAsia="Arial" w:hAnsi="Arial" w:cs="Arial"/>
          <w:sz w:val="24"/>
          <w:szCs w:val="24"/>
        </w:rPr>
        <w:t>the stage of puberty.</w:t>
      </w:r>
      <w:r w:rsidR="69C66E5E" w:rsidRPr="01CC2569">
        <w:rPr>
          <w:rFonts w:ascii="Arial" w:eastAsia="Arial" w:hAnsi="Arial" w:cs="Arial"/>
          <w:sz w:val="24"/>
          <w:szCs w:val="24"/>
        </w:rPr>
        <w:t xml:space="preserve"> Generally, </w:t>
      </w:r>
      <w:r w:rsidR="3E165FC2" w:rsidRPr="01CC2569">
        <w:rPr>
          <w:rFonts w:ascii="Arial" w:eastAsia="Arial" w:hAnsi="Arial" w:cs="Arial"/>
          <w:sz w:val="24"/>
          <w:szCs w:val="24"/>
        </w:rPr>
        <w:t>the growing up of a boy or girl from childhood to adulthood</w:t>
      </w:r>
      <w:r w:rsidR="7FFC0E13" w:rsidRPr="01CC2569">
        <w:rPr>
          <w:rFonts w:ascii="Arial" w:eastAsia="Arial" w:hAnsi="Arial" w:cs="Arial"/>
          <w:sz w:val="24"/>
          <w:szCs w:val="24"/>
        </w:rPr>
        <w:t xml:space="preserve"> or a period where the body matures and </w:t>
      </w:r>
      <w:r w:rsidR="705B111F" w:rsidRPr="01CC2569">
        <w:rPr>
          <w:rFonts w:ascii="Arial" w:eastAsia="Arial" w:hAnsi="Arial" w:cs="Arial"/>
          <w:sz w:val="24"/>
          <w:szCs w:val="24"/>
        </w:rPr>
        <w:t xml:space="preserve">becomes capable is reproducing is refers </w:t>
      </w:r>
      <w:r w:rsidR="14FE1F75" w:rsidRPr="01CC2569">
        <w:rPr>
          <w:rFonts w:ascii="Arial" w:eastAsia="Arial" w:hAnsi="Arial" w:cs="Arial"/>
          <w:sz w:val="24"/>
          <w:szCs w:val="24"/>
        </w:rPr>
        <w:t>as</w:t>
      </w:r>
      <w:r w:rsidR="705B111F" w:rsidRPr="01CC2569">
        <w:rPr>
          <w:rFonts w:ascii="Arial" w:eastAsia="Arial" w:hAnsi="Arial" w:cs="Arial"/>
          <w:sz w:val="24"/>
          <w:szCs w:val="24"/>
        </w:rPr>
        <w:t xml:space="preserve"> the </w:t>
      </w:r>
      <w:r w:rsidR="594C5DFC" w:rsidRPr="01CC2569">
        <w:rPr>
          <w:rFonts w:ascii="Arial" w:eastAsia="Arial" w:hAnsi="Arial" w:cs="Arial"/>
          <w:sz w:val="24"/>
          <w:szCs w:val="24"/>
        </w:rPr>
        <w:t>term</w:t>
      </w:r>
      <w:r w:rsidR="705B111F" w:rsidRPr="01CC2569">
        <w:rPr>
          <w:rFonts w:ascii="Arial" w:eastAsia="Arial" w:hAnsi="Arial" w:cs="Arial"/>
          <w:sz w:val="24"/>
          <w:szCs w:val="24"/>
        </w:rPr>
        <w:t xml:space="preserve"> puberty.</w:t>
      </w:r>
    </w:p>
    <w:p w14:paraId="63432BA7" w14:textId="59C6CDD9" w:rsidR="0C3D43DD" w:rsidRDefault="59F6F207"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The time of </w:t>
      </w:r>
      <w:r w:rsidR="3D5A88C6" w:rsidRPr="01CC2569">
        <w:rPr>
          <w:rFonts w:ascii="Arial" w:eastAsia="Arial" w:hAnsi="Arial" w:cs="Arial"/>
          <w:sz w:val="24"/>
          <w:szCs w:val="24"/>
        </w:rPr>
        <w:t>maturation</w:t>
      </w:r>
      <w:r w:rsidRPr="01CC2569">
        <w:rPr>
          <w:rFonts w:ascii="Arial" w:eastAsia="Arial" w:hAnsi="Arial" w:cs="Arial"/>
          <w:sz w:val="24"/>
          <w:szCs w:val="24"/>
        </w:rPr>
        <w:t xml:space="preserve"> period in adolescence varies </w:t>
      </w:r>
      <w:r w:rsidR="39C674B9" w:rsidRPr="01CC2569">
        <w:rPr>
          <w:rFonts w:ascii="Arial" w:eastAsia="Arial" w:hAnsi="Arial" w:cs="Arial"/>
          <w:sz w:val="24"/>
          <w:szCs w:val="24"/>
        </w:rPr>
        <w:t xml:space="preserve">extensively. Most </w:t>
      </w:r>
      <w:r w:rsidR="79CA858E" w:rsidRPr="01CC2569">
        <w:rPr>
          <w:rFonts w:ascii="Arial" w:eastAsia="Arial" w:hAnsi="Arial" w:cs="Arial"/>
          <w:sz w:val="24"/>
          <w:szCs w:val="24"/>
        </w:rPr>
        <w:t>adolescence</w:t>
      </w:r>
      <w:r w:rsidR="39C674B9" w:rsidRPr="01CC2569">
        <w:rPr>
          <w:rFonts w:ascii="Arial" w:eastAsia="Arial" w:hAnsi="Arial" w:cs="Arial"/>
          <w:sz w:val="24"/>
          <w:szCs w:val="24"/>
        </w:rPr>
        <w:t xml:space="preserve"> starts their </w:t>
      </w:r>
      <w:r w:rsidR="6854D036" w:rsidRPr="01CC2569">
        <w:rPr>
          <w:rFonts w:ascii="Arial" w:eastAsia="Arial" w:hAnsi="Arial" w:cs="Arial"/>
          <w:sz w:val="24"/>
          <w:szCs w:val="24"/>
        </w:rPr>
        <w:t>menstrual</w:t>
      </w:r>
      <w:r w:rsidR="39C674B9" w:rsidRPr="01CC2569">
        <w:rPr>
          <w:rFonts w:ascii="Arial" w:eastAsia="Arial" w:hAnsi="Arial" w:cs="Arial"/>
          <w:sz w:val="24"/>
          <w:szCs w:val="24"/>
        </w:rPr>
        <w:t xml:space="preserve"> </w:t>
      </w:r>
      <w:r w:rsidR="2CE2A93F" w:rsidRPr="01CC2569">
        <w:rPr>
          <w:rFonts w:ascii="Arial" w:eastAsia="Arial" w:hAnsi="Arial" w:cs="Arial"/>
          <w:sz w:val="24"/>
          <w:szCs w:val="24"/>
        </w:rPr>
        <w:t xml:space="preserve">period around the </w:t>
      </w:r>
      <w:r w:rsidR="02EED290" w:rsidRPr="01CC2569">
        <w:rPr>
          <w:rFonts w:ascii="Arial" w:eastAsia="Arial" w:hAnsi="Arial" w:cs="Arial"/>
          <w:sz w:val="24"/>
          <w:szCs w:val="24"/>
        </w:rPr>
        <w:t>a</w:t>
      </w:r>
      <w:r w:rsidR="2CE2A93F" w:rsidRPr="01CC2569">
        <w:rPr>
          <w:rFonts w:ascii="Arial" w:eastAsia="Arial" w:hAnsi="Arial" w:cs="Arial"/>
          <w:sz w:val="24"/>
          <w:szCs w:val="24"/>
        </w:rPr>
        <w:t xml:space="preserve">ges of </w:t>
      </w:r>
      <w:r w:rsidR="55B27D11" w:rsidRPr="01CC2569">
        <w:rPr>
          <w:rFonts w:ascii="Arial" w:eastAsia="Arial" w:hAnsi="Arial" w:cs="Arial"/>
          <w:sz w:val="24"/>
          <w:szCs w:val="24"/>
        </w:rPr>
        <w:t>twelve</w:t>
      </w:r>
      <w:r w:rsidR="41706807" w:rsidRPr="01CC2569">
        <w:rPr>
          <w:rFonts w:ascii="Arial" w:eastAsia="Arial" w:hAnsi="Arial" w:cs="Arial"/>
          <w:sz w:val="24"/>
          <w:szCs w:val="24"/>
        </w:rPr>
        <w:t xml:space="preserve"> </w:t>
      </w:r>
      <w:r w:rsidR="2471D861" w:rsidRPr="01CC2569">
        <w:rPr>
          <w:rFonts w:ascii="Arial" w:eastAsia="Arial" w:hAnsi="Arial" w:cs="Arial"/>
          <w:sz w:val="24"/>
          <w:szCs w:val="24"/>
        </w:rPr>
        <w:t>some i</w:t>
      </w:r>
      <w:r w:rsidR="41706807" w:rsidRPr="01CC2569">
        <w:rPr>
          <w:rFonts w:ascii="Arial" w:eastAsia="Arial" w:hAnsi="Arial" w:cs="Arial"/>
          <w:sz w:val="24"/>
          <w:szCs w:val="24"/>
        </w:rPr>
        <w:t xml:space="preserve">n </w:t>
      </w:r>
      <w:r w:rsidR="4D654541" w:rsidRPr="01CC2569">
        <w:rPr>
          <w:rFonts w:ascii="Arial" w:eastAsia="Arial" w:hAnsi="Arial" w:cs="Arial"/>
          <w:sz w:val="24"/>
          <w:szCs w:val="24"/>
        </w:rPr>
        <w:t>their</w:t>
      </w:r>
      <w:r w:rsidR="41706807" w:rsidRPr="01CC2569">
        <w:rPr>
          <w:rFonts w:ascii="Arial" w:eastAsia="Arial" w:hAnsi="Arial" w:cs="Arial"/>
          <w:sz w:val="24"/>
          <w:szCs w:val="24"/>
        </w:rPr>
        <w:t xml:space="preserve"> teenager </w:t>
      </w:r>
      <w:r w:rsidR="167B3191" w:rsidRPr="01CC2569">
        <w:rPr>
          <w:rFonts w:ascii="Arial" w:eastAsia="Arial" w:hAnsi="Arial" w:cs="Arial"/>
          <w:sz w:val="24"/>
          <w:szCs w:val="24"/>
        </w:rPr>
        <w:t>stages</w:t>
      </w:r>
      <w:r w:rsidR="41706807" w:rsidRPr="01CC2569">
        <w:rPr>
          <w:rFonts w:ascii="Arial" w:eastAsia="Arial" w:hAnsi="Arial" w:cs="Arial"/>
          <w:sz w:val="24"/>
          <w:szCs w:val="24"/>
        </w:rPr>
        <w:t xml:space="preserve"> and others between the ages of eight</w:t>
      </w:r>
      <w:r w:rsidR="7602EB20" w:rsidRPr="01CC2569">
        <w:rPr>
          <w:rFonts w:ascii="Arial" w:eastAsia="Arial" w:hAnsi="Arial" w:cs="Arial"/>
          <w:sz w:val="24"/>
          <w:szCs w:val="24"/>
        </w:rPr>
        <w:t xml:space="preserve"> and nine.</w:t>
      </w:r>
      <w:r w:rsidR="47BEF974" w:rsidRPr="01CC2569">
        <w:rPr>
          <w:rFonts w:ascii="Arial" w:eastAsia="Arial" w:hAnsi="Arial" w:cs="Arial"/>
          <w:sz w:val="24"/>
          <w:szCs w:val="24"/>
        </w:rPr>
        <w:t xml:space="preserve"> </w:t>
      </w:r>
    </w:p>
    <w:p w14:paraId="73C0B715" w14:textId="1909E376" w:rsidR="274CAEEA" w:rsidRDefault="545A3172"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Hormones starts the </w:t>
      </w:r>
      <w:r w:rsidR="11CE03C9" w:rsidRPr="01CC2569">
        <w:rPr>
          <w:rFonts w:ascii="Arial" w:eastAsia="Arial" w:hAnsi="Arial" w:cs="Arial"/>
          <w:sz w:val="24"/>
          <w:szCs w:val="24"/>
        </w:rPr>
        <w:t>physical</w:t>
      </w:r>
      <w:r w:rsidRPr="01CC2569">
        <w:rPr>
          <w:rFonts w:ascii="Arial" w:eastAsia="Arial" w:hAnsi="Arial" w:cs="Arial"/>
          <w:sz w:val="24"/>
          <w:szCs w:val="24"/>
        </w:rPr>
        <w:t xml:space="preserve"> changes </w:t>
      </w:r>
      <w:r w:rsidR="71960F97" w:rsidRPr="01CC2569">
        <w:rPr>
          <w:rFonts w:ascii="Arial" w:eastAsia="Arial" w:hAnsi="Arial" w:cs="Arial"/>
          <w:sz w:val="24"/>
          <w:szCs w:val="24"/>
        </w:rPr>
        <w:t xml:space="preserve">at </w:t>
      </w:r>
      <w:r w:rsidR="471F3131" w:rsidRPr="01CC2569">
        <w:rPr>
          <w:rFonts w:ascii="Arial" w:eastAsia="Arial" w:hAnsi="Arial" w:cs="Arial"/>
          <w:sz w:val="24"/>
          <w:szCs w:val="24"/>
        </w:rPr>
        <w:t xml:space="preserve">puberty, </w:t>
      </w:r>
      <w:r w:rsidR="44CC43DA" w:rsidRPr="01CC2569">
        <w:rPr>
          <w:rFonts w:ascii="Arial" w:eastAsia="Arial" w:hAnsi="Arial" w:cs="Arial"/>
          <w:sz w:val="24"/>
          <w:szCs w:val="24"/>
        </w:rPr>
        <w:t xml:space="preserve">they are chemical substances that travel </w:t>
      </w:r>
      <w:r w:rsidR="7C2792FE" w:rsidRPr="01CC2569">
        <w:rPr>
          <w:rFonts w:ascii="Arial" w:eastAsia="Arial" w:hAnsi="Arial" w:cs="Arial"/>
          <w:sz w:val="24"/>
          <w:szCs w:val="24"/>
        </w:rPr>
        <w:t>through</w:t>
      </w:r>
      <w:r w:rsidR="44CC43DA" w:rsidRPr="01CC2569">
        <w:rPr>
          <w:rFonts w:ascii="Arial" w:eastAsia="Arial" w:hAnsi="Arial" w:cs="Arial"/>
          <w:sz w:val="24"/>
          <w:szCs w:val="24"/>
        </w:rPr>
        <w:t xml:space="preserve"> the body </w:t>
      </w:r>
      <w:r w:rsidR="1C8C8829" w:rsidRPr="01CC2569">
        <w:rPr>
          <w:rFonts w:ascii="Arial" w:eastAsia="Arial" w:hAnsi="Arial" w:cs="Arial"/>
          <w:sz w:val="24"/>
          <w:szCs w:val="24"/>
        </w:rPr>
        <w:t xml:space="preserve">cells </w:t>
      </w:r>
      <w:r w:rsidR="32E9A8B3" w:rsidRPr="01CC2569">
        <w:rPr>
          <w:rFonts w:ascii="Arial" w:eastAsia="Arial" w:hAnsi="Arial" w:cs="Arial"/>
          <w:sz w:val="24"/>
          <w:szCs w:val="24"/>
        </w:rPr>
        <w:t xml:space="preserve">facilating </w:t>
      </w:r>
      <w:r w:rsidR="5904882F" w:rsidRPr="01CC2569">
        <w:rPr>
          <w:rFonts w:ascii="Arial" w:eastAsia="Arial" w:hAnsi="Arial" w:cs="Arial"/>
          <w:sz w:val="24"/>
          <w:szCs w:val="24"/>
        </w:rPr>
        <w:t>processes like</w:t>
      </w:r>
      <w:r w:rsidR="32E9A8B3" w:rsidRPr="01CC2569">
        <w:rPr>
          <w:rFonts w:ascii="Arial" w:eastAsia="Arial" w:hAnsi="Arial" w:cs="Arial"/>
          <w:sz w:val="24"/>
          <w:szCs w:val="24"/>
        </w:rPr>
        <w:t xml:space="preserve"> growth, </w:t>
      </w:r>
      <w:r w:rsidR="38F3DDF3" w:rsidRPr="01CC2569">
        <w:rPr>
          <w:rFonts w:ascii="Arial" w:eastAsia="Arial" w:hAnsi="Arial" w:cs="Arial"/>
          <w:sz w:val="24"/>
          <w:szCs w:val="24"/>
        </w:rPr>
        <w:t>fertility</w:t>
      </w:r>
      <w:r w:rsidR="32E9A8B3" w:rsidRPr="01CC2569">
        <w:rPr>
          <w:rFonts w:ascii="Arial" w:eastAsia="Arial" w:hAnsi="Arial" w:cs="Arial"/>
          <w:sz w:val="24"/>
          <w:szCs w:val="24"/>
        </w:rPr>
        <w:t xml:space="preserve"> and metabolism</w:t>
      </w:r>
      <w:r w:rsidR="0801ABEC" w:rsidRPr="01CC2569">
        <w:rPr>
          <w:rFonts w:ascii="Arial" w:eastAsia="Arial" w:hAnsi="Arial" w:cs="Arial"/>
          <w:sz w:val="24"/>
          <w:szCs w:val="24"/>
        </w:rPr>
        <w:t>. The</w:t>
      </w:r>
      <w:r w:rsidR="302182ED" w:rsidRPr="01CC2569">
        <w:rPr>
          <w:rFonts w:ascii="Arial" w:eastAsia="Arial" w:hAnsi="Arial" w:cs="Arial"/>
          <w:sz w:val="24"/>
          <w:szCs w:val="24"/>
        </w:rPr>
        <w:t xml:space="preserve"> male sex organ </w:t>
      </w:r>
      <w:r w:rsidR="5D54ADE5" w:rsidRPr="01CC2569">
        <w:rPr>
          <w:rFonts w:ascii="Arial" w:eastAsia="Arial" w:hAnsi="Arial" w:cs="Arial"/>
          <w:sz w:val="24"/>
          <w:szCs w:val="24"/>
        </w:rPr>
        <w:t>testosterone</w:t>
      </w:r>
      <w:r w:rsidR="302182ED" w:rsidRPr="01CC2569">
        <w:rPr>
          <w:rFonts w:ascii="Arial" w:eastAsia="Arial" w:hAnsi="Arial" w:cs="Arial"/>
          <w:sz w:val="24"/>
          <w:szCs w:val="24"/>
        </w:rPr>
        <w:t xml:space="preserve"> grow</w:t>
      </w:r>
      <w:r w:rsidR="46AAA373" w:rsidRPr="01CC2569">
        <w:rPr>
          <w:rFonts w:ascii="Arial" w:eastAsia="Arial" w:hAnsi="Arial" w:cs="Arial"/>
          <w:sz w:val="24"/>
          <w:szCs w:val="24"/>
        </w:rPr>
        <w:t xml:space="preserve">s more at this stage, </w:t>
      </w:r>
      <w:r w:rsidR="4FF2DE0E" w:rsidRPr="01CC2569">
        <w:rPr>
          <w:rFonts w:ascii="Arial" w:eastAsia="Arial" w:hAnsi="Arial" w:cs="Arial"/>
          <w:sz w:val="24"/>
          <w:szCs w:val="24"/>
        </w:rPr>
        <w:t xml:space="preserve">whilst </w:t>
      </w:r>
      <w:r w:rsidR="50E0F0AD" w:rsidRPr="01CC2569">
        <w:rPr>
          <w:rFonts w:ascii="Arial" w:eastAsia="Arial" w:hAnsi="Arial" w:cs="Arial"/>
          <w:sz w:val="24"/>
          <w:szCs w:val="24"/>
        </w:rPr>
        <w:t>I i</w:t>
      </w:r>
      <w:r w:rsidR="4FF2DE0E" w:rsidRPr="01CC2569">
        <w:rPr>
          <w:rFonts w:ascii="Arial" w:eastAsia="Arial" w:hAnsi="Arial" w:cs="Arial"/>
          <w:sz w:val="24"/>
          <w:szCs w:val="24"/>
        </w:rPr>
        <w:t xml:space="preserve">n girls the </w:t>
      </w:r>
      <w:r w:rsidR="5234CF35" w:rsidRPr="01CC2569">
        <w:rPr>
          <w:rFonts w:ascii="Arial" w:eastAsia="Arial" w:hAnsi="Arial" w:cs="Arial"/>
          <w:sz w:val="24"/>
          <w:szCs w:val="24"/>
        </w:rPr>
        <w:t>production</w:t>
      </w:r>
      <w:r w:rsidR="4FF2DE0E" w:rsidRPr="01CC2569">
        <w:rPr>
          <w:rFonts w:ascii="Arial" w:eastAsia="Arial" w:hAnsi="Arial" w:cs="Arial"/>
          <w:sz w:val="24"/>
          <w:szCs w:val="24"/>
        </w:rPr>
        <w:t xml:space="preserve"> of the female hormone </w:t>
      </w:r>
      <w:r w:rsidR="2D147D6D" w:rsidRPr="01CC2569">
        <w:rPr>
          <w:rFonts w:ascii="Arial" w:eastAsia="Arial" w:hAnsi="Arial" w:cs="Arial"/>
          <w:sz w:val="24"/>
          <w:szCs w:val="24"/>
        </w:rPr>
        <w:t>estrogen begins at th</w:t>
      </w:r>
      <w:r w:rsidR="1FE28D24" w:rsidRPr="01CC2569">
        <w:rPr>
          <w:rFonts w:ascii="Arial" w:eastAsia="Arial" w:hAnsi="Arial" w:cs="Arial"/>
          <w:sz w:val="24"/>
          <w:szCs w:val="24"/>
        </w:rPr>
        <w:t>is stage too.</w:t>
      </w:r>
      <w:r w:rsidR="2F2EE65F" w:rsidRPr="01CC2569">
        <w:rPr>
          <w:rFonts w:ascii="Arial" w:eastAsia="Arial" w:hAnsi="Arial" w:cs="Arial"/>
          <w:sz w:val="24"/>
          <w:szCs w:val="24"/>
        </w:rPr>
        <w:t xml:space="preserve"> in both boys and </w:t>
      </w:r>
      <w:r w:rsidR="768568CC" w:rsidRPr="01CC2569">
        <w:rPr>
          <w:rFonts w:ascii="Arial" w:eastAsia="Arial" w:hAnsi="Arial" w:cs="Arial"/>
          <w:sz w:val="24"/>
          <w:szCs w:val="24"/>
        </w:rPr>
        <w:t>girls</w:t>
      </w:r>
      <w:r w:rsidR="2F2EE65F" w:rsidRPr="01CC2569">
        <w:rPr>
          <w:rFonts w:ascii="Arial" w:eastAsia="Arial" w:hAnsi="Arial" w:cs="Arial"/>
          <w:sz w:val="24"/>
          <w:szCs w:val="24"/>
        </w:rPr>
        <w:t xml:space="preserve">, the </w:t>
      </w:r>
      <w:r w:rsidR="17872B9C" w:rsidRPr="01CC2569">
        <w:rPr>
          <w:rFonts w:ascii="Arial" w:eastAsia="Arial" w:hAnsi="Arial" w:cs="Arial"/>
          <w:sz w:val="24"/>
          <w:szCs w:val="24"/>
        </w:rPr>
        <w:t xml:space="preserve">adolescence growth spurt is </w:t>
      </w:r>
      <w:r w:rsidR="62E09251" w:rsidRPr="01CC2569">
        <w:rPr>
          <w:rFonts w:ascii="Arial" w:eastAsia="Arial" w:hAnsi="Arial" w:cs="Arial"/>
          <w:sz w:val="24"/>
          <w:szCs w:val="24"/>
        </w:rPr>
        <w:t>produced</w:t>
      </w:r>
      <w:r w:rsidR="17872B9C" w:rsidRPr="01CC2569">
        <w:rPr>
          <w:rFonts w:ascii="Arial" w:eastAsia="Arial" w:hAnsi="Arial" w:cs="Arial"/>
          <w:sz w:val="24"/>
          <w:szCs w:val="24"/>
        </w:rPr>
        <w:t xml:space="preserve"> with t</w:t>
      </w:r>
      <w:r w:rsidR="02A49388" w:rsidRPr="01CC2569">
        <w:rPr>
          <w:rFonts w:ascii="Arial" w:eastAsia="Arial" w:hAnsi="Arial" w:cs="Arial"/>
          <w:sz w:val="24"/>
          <w:szCs w:val="24"/>
        </w:rPr>
        <w:t>he increase in growth hormone</w:t>
      </w:r>
      <w:r w:rsidR="2793AA58" w:rsidRPr="01CC2569">
        <w:rPr>
          <w:rFonts w:ascii="Arial" w:eastAsia="Arial" w:hAnsi="Arial" w:cs="Arial"/>
          <w:sz w:val="24"/>
          <w:szCs w:val="24"/>
        </w:rPr>
        <w:t>.</w:t>
      </w:r>
    </w:p>
    <w:p w14:paraId="0A0DB371" w14:textId="763D636E" w:rsidR="01CC2569" w:rsidRDefault="01CC2569" w:rsidP="01CC2569">
      <w:pPr>
        <w:spacing w:after="0" w:line="276" w:lineRule="auto"/>
        <w:jc w:val="both"/>
        <w:rPr>
          <w:rFonts w:ascii="Arial" w:eastAsia="Arial" w:hAnsi="Arial" w:cs="Arial"/>
          <w:sz w:val="24"/>
          <w:szCs w:val="24"/>
        </w:rPr>
      </w:pPr>
    </w:p>
    <w:p w14:paraId="26480C97" w14:textId="410A4F37" w:rsidR="18690760" w:rsidRDefault="18690760"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Sexuality i</w:t>
      </w:r>
      <w:r w:rsidR="6A82E1DB" w:rsidRPr="01CC2569">
        <w:rPr>
          <w:rFonts w:ascii="Arial" w:eastAsia="Arial" w:hAnsi="Arial" w:cs="Arial"/>
          <w:sz w:val="24"/>
          <w:szCs w:val="24"/>
        </w:rPr>
        <w:t>s</w:t>
      </w:r>
      <w:r w:rsidR="76EB839E" w:rsidRPr="01CC2569">
        <w:rPr>
          <w:rFonts w:ascii="Arial" w:eastAsia="Arial" w:hAnsi="Arial" w:cs="Arial"/>
          <w:sz w:val="24"/>
          <w:szCs w:val="24"/>
        </w:rPr>
        <w:t xml:space="preserve"> the most striking </w:t>
      </w:r>
      <w:r w:rsidR="11AD0F98" w:rsidRPr="01CC2569">
        <w:rPr>
          <w:rFonts w:ascii="Arial" w:eastAsia="Arial" w:hAnsi="Arial" w:cs="Arial"/>
          <w:sz w:val="24"/>
          <w:szCs w:val="24"/>
        </w:rPr>
        <w:t xml:space="preserve">changes </w:t>
      </w:r>
      <w:r w:rsidR="5EAACA54" w:rsidRPr="01CC2569">
        <w:rPr>
          <w:rFonts w:ascii="Arial" w:eastAsia="Arial" w:hAnsi="Arial" w:cs="Arial"/>
          <w:sz w:val="24"/>
          <w:szCs w:val="24"/>
        </w:rPr>
        <w:t xml:space="preserve">involve in puberty. Internally </w:t>
      </w:r>
      <w:r w:rsidR="38BB2720" w:rsidRPr="01CC2569">
        <w:rPr>
          <w:rFonts w:ascii="Arial" w:eastAsia="Arial" w:hAnsi="Arial" w:cs="Arial"/>
          <w:sz w:val="24"/>
          <w:szCs w:val="24"/>
        </w:rPr>
        <w:t>adolescents have</w:t>
      </w:r>
      <w:r w:rsidR="274D4C48" w:rsidRPr="01CC2569">
        <w:rPr>
          <w:rFonts w:ascii="Arial" w:eastAsia="Arial" w:hAnsi="Arial" w:cs="Arial"/>
          <w:sz w:val="24"/>
          <w:szCs w:val="24"/>
        </w:rPr>
        <w:t xml:space="preserve"> the </w:t>
      </w:r>
      <w:r w:rsidR="7A220B17" w:rsidRPr="01CC2569">
        <w:rPr>
          <w:rFonts w:ascii="Arial" w:eastAsia="Arial" w:hAnsi="Arial" w:cs="Arial"/>
          <w:sz w:val="24"/>
          <w:szCs w:val="24"/>
        </w:rPr>
        <w:t xml:space="preserve">ability of sexual </w:t>
      </w:r>
      <w:r w:rsidR="5104E907" w:rsidRPr="01CC2569">
        <w:rPr>
          <w:rFonts w:ascii="Arial" w:eastAsia="Arial" w:hAnsi="Arial" w:cs="Arial"/>
          <w:sz w:val="24"/>
          <w:szCs w:val="24"/>
        </w:rPr>
        <w:t xml:space="preserve">procreation </w:t>
      </w:r>
      <w:r w:rsidR="5CBA6622" w:rsidRPr="01CC2569">
        <w:rPr>
          <w:rFonts w:ascii="Arial" w:eastAsia="Arial" w:hAnsi="Arial" w:cs="Arial"/>
          <w:sz w:val="24"/>
          <w:szCs w:val="24"/>
        </w:rPr>
        <w:t>through</w:t>
      </w:r>
      <w:r w:rsidR="4C663CD9" w:rsidRPr="01CC2569">
        <w:rPr>
          <w:rFonts w:ascii="Arial" w:eastAsia="Arial" w:hAnsi="Arial" w:cs="Arial"/>
          <w:sz w:val="24"/>
          <w:szCs w:val="24"/>
        </w:rPr>
        <w:t xml:space="preserve"> the evolution</w:t>
      </w:r>
      <w:r w:rsidR="5CBA6622" w:rsidRPr="01CC2569">
        <w:rPr>
          <w:rFonts w:ascii="Arial" w:eastAsia="Arial" w:hAnsi="Arial" w:cs="Arial"/>
          <w:sz w:val="24"/>
          <w:szCs w:val="24"/>
        </w:rPr>
        <w:t xml:space="preserve"> of </w:t>
      </w:r>
      <w:r w:rsidR="546C06CE" w:rsidRPr="01CC2569">
        <w:rPr>
          <w:rFonts w:ascii="Arial" w:eastAsia="Arial" w:hAnsi="Arial" w:cs="Arial"/>
          <w:sz w:val="24"/>
          <w:szCs w:val="24"/>
        </w:rPr>
        <w:t>primary</w:t>
      </w:r>
      <w:r w:rsidR="5CBA6622" w:rsidRPr="01CC2569">
        <w:rPr>
          <w:rFonts w:ascii="Arial" w:eastAsia="Arial" w:hAnsi="Arial" w:cs="Arial"/>
          <w:sz w:val="24"/>
          <w:szCs w:val="24"/>
        </w:rPr>
        <w:t xml:space="preserve"> sexual </w:t>
      </w:r>
      <w:r w:rsidR="1EAD9EBC" w:rsidRPr="01CC2569">
        <w:rPr>
          <w:rFonts w:ascii="Arial" w:eastAsia="Arial" w:hAnsi="Arial" w:cs="Arial"/>
          <w:sz w:val="24"/>
          <w:szCs w:val="24"/>
        </w:rPr>
        <w:t>characteristics. Externally</w:t>
      </w:r>
      <w:r w:rsidR="50438B1B" w:rsidRPr="01CC2569">
        <w:rPr>
          <w:rFonts w:ascii="Arial" w:eastAsia="Arial" w:hAnsi="Arial" w:cs="Arial"/>
          <w:sz w:val="24"/>
          <w:szCs w:val="24"/>
        </w:rPr>
        <w:t xml:space="preserve">, </w:t>
      </w:r>
      <w:r w:rsidR="38D8FD5A" w:rsidRPr="01CC2569">
        <w:rPr>
          <w:rFonts w:ascii="Arial" w:eastAsia="Arial" w:hAnsi="Arial" w:cs="Arial"/>
          <w:sz w:val="24"/>
          <w:szCs w:val="24"/>
        </w:rPr>
        <w:t>the</w:t>
      </w:r>
      <w:r w:rsidR="53E18423" w:rsidRPr="01CC2569">
        <w:rPr>
          <w:rFonts w:ascii="Arial" w:eastAsia="Arial" w:hAnsi="Arial" w:cs="Arial"/>
          <w:sz w:val="24"/>
          <w:szCs w:val="24"/>
        </w:rPr>
        <w:t xml:space="preserve"> development </w:t>
      </w:r>
      <w:r w:rsidR="38D8FD5A" w:rsidRPr="01CC2569">
        <w:rPr>
          <w:rFonts w:ascii="Arial" w:eastAsia="Arial" w:hAnsi="Arial" w:cs="Arial"/>
          <w:sz w:val="24"/>
          <w:szCs w:val="24"/>
        </w:rPr>
        <w:t xml:space="preserve">of </w:t>
      </w:r>
      <w:r w:rsidR="2402C80D" w:rsidRPr="01CC2569">
        <w:rPr>
          <w:rFonts w:ascii="Arial" w:eastAsia="Arial" w:hAnsi="Arial" w:cs="Arial"/>
          <w:sz w:val="24"/>
          <w:szCs w:val="24"/>
        </w:rPr>
        <w:t>secondary cha</w:t>
      </w:r>
      <w:r w:rsidR="72D1EAA2" w:rsidRPr="01CC2569">
        <w:rPr>
          <w:rFonts w:ascii="Arial" w:eastAsia="Arial" w:hAnsi="Arial" w:cs="Arial"/>
          <w:sz w:val="24"/>
          <w:szCs w:val="24"/>
        </w:rPr>
        <w:t>ra</w:t>
      </w:r>
      <w:r w:rsidR="2402C80D" w:rsidRPr="01CC2569">
        <w:rPr>
          <w:rFonts w:ascii="Arial" w:eastAsia="Arial" w:hAnsi="Arial" w:cs="Arial"/>
          <w:sz w:val="24"/>
          <w:szCs w:val="24"/>
        </w:rPr>
        <w:t>cteristics</w:t>
      </w:r>
      <w:r w:rsidR="5B6946B3" w:rsidRPr="01CC2569">
        <w:rPr>
          <w:rFonts w:ascii="Arial" w:eastAsia="Arial" w:hAnsi="Arial" w:cs="Arial"/>
          <w:sz w:val="24"/>
          <w:szCs w:val="24"/>
        </w:rPr>
        <w:t xml:space="preserve"> makes boys and </w:t>
      </w:r>
      <w:r w:rsidR="60AF11CE" w:rsidRPr="01CC2569">
        <w:rPr>
          <w:rFonts w:ascii="Arial" w:eastAsia="Arial" w:hAnsi="Arial" w:cs="Arial"/>
          <w:sz w:val="24"/>
          <w:szCs w:val="24"/>
        </w:rPr>
        <w:t>gi</w:t>
      </w:r>
      <w:r w:rsidR="5B6946B3" w:rsidRPr="01CC2569">
        <w:rPr>
          <w:rFonts w:ascii="Arial" w:eastAsia="Arial" w:hAnsi="Arial" w:cs="Arial"/>
          <w:sz w:val="24"/>
          <w:szCs w:val="24"/>
        </w:rPr>
        <w:t>rl</w:t>
      </w:r>
      <w:r w:rsidR="7B866670" w:rsidRPr="01CC2569">
        <w:rPr>
          <w:rFonts w:ascii="Arial" w:eastAsia="Arial" w:hAnsi="Arial" w:cs="Arial"/>
          <w:sz w:val="24"/>
          <w:szCs w:val="24"/>
        </w:rPr>
        <w:t xml:space="preserve">s </w:t>
      </w:r>
      <w:r w:rsidR="5C158445" w:rsidRPr="01CC2569">
        <w:rPr>
          <w:rFonts w:ascii="Arial" w:eastAsia="Arial" w:hAnsi="Arial" w:cs="Arial"/>
          <w:sz w:val="24"/>
          <w:szCs w:val="24"/>
        </w:rPr>
        <w:t>l</w:t>
      </w:r>
      <w:r w:rsidR="7B866670" w:rsidRPr="01CC2569">
        <w:rPr>
          <w:rFonts w:ascii="Arial" w:eastAsia="Arial" w:hAnsi="Arial" w:cs="Arial"/>
          <w:sz w:val="24"/>
          <w:szCs w:val="24"/>
        </w:rPr>
        <w:t xml:space="preserve">ooks </w:t>
      </w:r>
      <w:r w:rsidR="6A6F299C" w:rsidRPr="01CC2569">
        <w:rPr>
          <w:rFonts w:ascii="Arial" w:eastAsia="Arial" w:hAnsi="Arial" w:cs="Arial"/>
          <w:sz w:val="24"/>
          <w:szCs w:val="24"/>
        </w:rPr>
        <w:t>like matured</w:t>
      </w:r>
      <w:r w:rsidR="15250C6B" w:rsidRPr="01CC2569">
        <w:rPr>
          <w:rFonts w:ascii="Arial" w:eastAsia="Arial" w:hAnsi="Arial" w:cs="Arial"/>
          <w:sz w:val="24"/>
          <w:szCs w:val="24"/>
        </w:rPr>
        <w:t xml:space="preserve"> me</w:t>
      </w:r>
      <w:r w:rsidR="09B97FAC" w:rsidRPr="01CC2569">
        <w:rPr>
          <w:rFonts w:ascii="Arial" w:eastAsia="Arial" w:hAnsi="Arial" w:cs="Arial"/>
          <w:sz w:val="24"/>
          <w:szCs w:val="24"/>
        </w:rPr>
        <w:t>n</w:t>
      </w:r>
      <w:r w:rsidR="15250C6B" w:rsidRPr="01CC2569">
        <w:rPr>
          <w:rFonts w:ascii="Arial" w:eastAsia="Arial" w:hAnsi="Arial" w:cs="Arial"/>
          <w:sz w:val="24"/>
          <w:szCs w:val="24"/>
        </w:rPr>
        <w:t xml:space="preserve"> </w:t>
      </w:r>
      <w:r w:rsidR="724B185D" w:rsidRPr="01CC2569">
        <w:rPr>
          <w:rFonts w:ascii="Arial" w:eastAsia="Arial" w:hAnsi="Arial" w:cs="Arial"/>
          <w:sz w:val="24"/>
          <w:szCs w:val="24"/>
        </w:rPr>
        <w:t>and</w:t>
      </w:r>
      <w:r w:rsidR="15250C6B" w:rsidRPr="01CC2569">
        <w:rPr>
          <w:rFonts w:ascii="Arial" w:eastAsia="Arial" w:hAnsi="Arial" w:cs="Arial"/>
          <w:sz w:val="24"/>
          <w:szCs w:val="24"/>
        </w:rPr>
        <w:t xml:space="preserve"> women.</w:t>
      </w:r>
    </w:p>
    <w:p w14:paraId="38CC240D" w14:textId="5D31A25B" w:rsidR="01CC2569" w:rsidRDefault="01CC2569" w:rsidP="01CC2569">
      <w:pPr>
        <w:spacing w:after="0" w:line="276" w:lineRule="auto"/>
        <w:jc w:val="both"/>
        <w:rPr>
          <w:rFonts w:ascii="Arial" w:eastAsia="Arial" w:hAnsi="Arial" w:cs="Arial"/>
          <w:sz w:val="24"/>
          <w:szCs w:val="24"/>
        </w:rPr>
      </w:pPr>
    </w:p>
    <w:p w14:paraId="6AB3F2F1" w14:textId="7C1E9605" w:rsidR="024DC580" w:rsidRDefault="024DC580" w:rsidP="48F36419">
      <w:pPr>
        <w:pStyle w:val="Heading1"/>
        <w:rPr>
          <w:rFonts w:ascii="Arial" w:eastAsia="Arial" w:hAnsi="Arial" w:cs="Arial"/>
          <w:sz w:val="24"/>
          <w:szCs w:val="24"/>
        </w:rPr>
      </w:pPr>
      <w:bookmarkStart w:id="5" w:name="_Toc49541606"/>
      <w:r>
        <w:t xml:space="preserve">Adolescence </w:t>
      </w:r>
      <w:r w:rsidR="2770F7B8">
        <w:t>C</w:t>
      </w:r>
      <w:r>
        <w:t xml:space="preserve">ognitive </w:t>
      </w:r>
      <w:r w:rsidR="6191F8FA">
        <w:t>D</w:t>
      </w:r>
      <w:r>
        <w:t>evelopment</w:t>
      </w:r>
      <w:bookmarkEnd w:id="5"/>
    </w:p>
    <w:p w14:paraId="00FC4F8E" w14:textId="3CD04090" w:rsidR="0AA5B4F0" w:rsidRDefault="0AA5B4F0"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In Adolescence, </w:t>
      </w:r>
      <w:r w:rsidR="2612F708" w:rsidRPr="01CC2569">
        <w:rPr>
          <w:rFonts w:ascii="Arial" w:eastAsia="Arial" w:hAnsi="Arial" w:cs="Arial"/>
          <w:sz w:val="24"/>
          <w:szCs w:val="24"/>
        </w:rPr>
        <w:t xml:space="preserve">the </w:t>
      </w:r>
      <w:r w:rsidR="4811A94D" w:rsidRPr="01CC2569">
        <w:rPr>
          <w:rFonts w:ascii="Arial" w:eastAsia="Arial" w:hAnsi="Arial" w:cs="Arial"/>
          <w:sz w:val="24"/>
          <w:szCs w:val="24"/>
        </w:rPr>
        <w:t>knowledge,</w:t>
      </w:r>
      <w:r w:rsidR="2612F708" w:rsidRPr="01CC2569">
        <w:rPr>
          <w:rFonts w:ascii="Arial" w:eastAsia="Arial" w:hAnsi="Arial" w:cs="Arial"/>
          <w:sz w:val="24"/>
          <w:szCs w:val="24"/>
        </w:rPr>
        <w:t xml:space="preserve"> </w:t>
      </w:r>
      <w:r w:rsidR="3DB4E600" w:rsidRPr="01CC2569">
        <w:rPr>
          <w:rFonts w:ascii="Arial" w:eastAsia="Arial" w:hAnsi="Arial" w:cs="Arial"/>
          <w:sz w:val="24"/>
          <w:szCs w:val="24"/>
        </w:rPr>
        <w:t xml:space="preserve">qualities and </w:t>
      </w:r>
      <w:r w:rsidRPr="01CC2569">
        <w:rPr>
          <w:rFonts w:ascii="Arial" w:eastAsia="Arial" w:hAnsi="Arial" w:cs="Arial"/>
          <w:sz w:val="24"/>
          <w:szCs w:val="24"/>
        </w:rPr>
        <w:t>t</w:t>
      </w:r>
      <w:r w:rsidR="63C7D5E5" w:rsidRPr="01CC2569">
        <w:rPr>
          <w:rFonts w:ascii="Arial" w:eastAsia="Arial" w:hAnsi="Arial" w:cs="Arial"/>
          <w:sz w:val="24"/>
          <w:szCs w:val="24"/>
        </w:rPr>
        <w:t xml:space="preserve">he changes in the brain </w:t>
      </w:r>
      <w:r w:rsidR="3AA1804F" w:rsidRPr="01CC2569">
        <w:rPr>
          <w:rFonts w:ascii="Arial" w:eastAsia="Arial" w:hAnsi="Arial" w:cs="Arial"/>
          <w:sz w:val="24"/>
          <w:szCs w:val="24"/>
        </w:rPr>
        <w:t xml:space="preserve">influencing experiences leads to </w:t>
      </w:r>
      <w:r w:rsidR="6F01A5D4" w:rsidRPr="01CC2569">
        <w:rPr>
          <w:rFonts w:ascii="Arial" w:eastAsia="Arial" w:hAnsi="Arial" w:cs="Arial"/>
          <w:sz w:val="24"/>
          <w:szCs w:val="24"/>
        </w:rPr>
        <w:t>the fast-cognitive</w:t>
      </w:r>
      <w:r w:rsidRPr="01CC2569">
        <w:rPr>
          <w:rFonts w:ascii="Arial" w:eastAsia="Arial" w:hAnsi="Arial" w:cs="Arial"/>
          <w:sz w:val="24"/>
          <w:szCs w:val="24"/>
        </w:rPr>
        <w:t xml:space="preserve"> </w:t>
      </w:r>
      <w:r w:rsidR="7EBF3FB0" w:rsidRPr="01CC2569">
        <w:rPr>
          <w:rFonts w:ascii="Arial" w:eastAsia="Arial" w:hAnsi="Arial" w:cs="Arial"/>
          <w:sz w:val="24"/>
          <w:szCs w:val="24"/>
        </w:rPr>
        <w:t xml:space="preserve">growth. </w:t>
      </w:r>
      <w:r w:rsidR="3A966BF1" w:rsidRPr="01CC2569">
        <w:rPr>
          <w:rFonts w:ascii="Arial" w:eastAsia="Arial" w:hAnsi="Arial" w:cs="Arial"/>
          <w:sz w:val="24"/>
          <w:szCs w:val="24"/>
        </w:rPr>
        <w:t>Firstly, during</w:t>
      </w:r>
      <w:r w:rsidR="7EBF3FB0" w:rsidRPr="01CC2569">
        <w:rPr>
          <w:rFonts w:ascii="Arial" w:eastAsia="Arial" w:hAnsi="Arial" w:cs="Arial"/>
          <w:sz w:val="24"/>
          <w:szCs w:val="24"/>
        </w:rPr>
        <w:t xml:space="preserve"> this phase into adolescence, individuals become better able to think in a hypothetical way.  they are more able to judge and understand the situation they are in. Adolescence </w:t>
      </w:r>
      <w:r w:rsidR="57041482" w:rsidRPr="01CC2569">
        <w:rPr>
          <w:rFonts w:ascii="Arial" w:eastAsia="Arial" w:hAnsi="Arial" w:cs="Arial"/>
          <w:sz w:val="24"/>
          <w:szCs w:val="24"/>
        </w:rPr>
        <w:t>can</w:t>
      </w:r>
      <w:r w:rsidR="7EBF3FB0" w:rsidRPr="01CC2569">
        <w:rPr>
          <w:rFonts w:ascii="Arial" w:eastAsia="Arial" w:hAnsi="Arial" w:cs="Arial"/>
          <w:sz w:val="24"/>
          <w:szCs w:val="24"/>
        </w:rPr>
        <w:t xml:space="preserve"> think in a more logical and reasoning way with the facility abstract thinking.</w:t>
      </w:r>
      <w:r w:rsidR="0985D498" w:rsidRPr="01CC2569">
        <w:rPr>
          <w:rFonts w:ascii="Arial" w:eastAsia="Arial" w:hAnsi="Arial" w:cs="Arial"/>
          <w:sz w:val="24"/>
          <w:szCs w:val="24"/>
        </w:rPr>
        <w:t xml:space="preserve"> </w:t>
      </w:r>
    </w:p>
    <w:p w14:paraId="7B4580B6" w14:textId="398837BE" w:rsidR="255AF9A6" w:rsidRDefault="255AF9A6"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Secondly</w:t>
      </w:r>
      <w:r w:rsidR="0985D498" w:rsidRPr="01CC2569">
        <w:rPr>
          <w:rFonts w:ascii="Arial" w:eastAsia="Arial" w:hAnsi="Arial" w:cs="Arial"/>
          <w:sz w:val="24"/>
          <w:szCs w:val="24"/>
        </w:rPr>
        <w:t xml:space="preserve">, during adolescents' individuals thinks in a broader perspective of the possibilities rather than limiting their thought to what is real. Children are only able to think relating to now present circumstance whilst adolescents </w:t>
      </w:r>
      <w:r w:rsidR="399834EA" w:rsidRPr="01CC2569">
        <w:rPr>
          <w:rFonts w:ascii="Arial" w:eastAsia="Arial" w:hAnsi="Arial" w:cs="Arial"/>
          <w:sz w:val="24"/>
          <w:szCs w:val="24"/>
        </w:rPr>
        <w:t>can</w:t>
      </w:r>
      <w:r w:rsidR="0985D498" w:rsidRPr="01CC2569">
        <w:rPr>
          <w:rFonts w:ascii="Arial" w:eastAsia="Arial" w:hAnsi="Arial" w:cs="Arial"/>
          <w:sz w:val="24"/>
          <w:szCs w:val="24"/>
        </w:rPr>
        <w:t xml:space="preserve"> think far and beyond.</w:t>
      </w:r>
    </w:p>
    <w:p w14:paraId="3F2C5FEF" w14:textId="641716EB" w:rsidR="01CC2569" w:rsidRDefault="01CC2569" w:rsidP="01CC2569">
      <w:pPr>
        <w:spacing w:after="0" w:line="276" w:lineRule="auto"/>
        <w:jc w:val="both"/>
        <w:rPr>
          <w:rFonts w:ascii="Arial" w:eastAsia="Arial" w:hAnsi="Arial" w:cs="Arial"/>
          <w:sz w:val="24"/>
          <w:szCs w:val="24"/>
        </w:rPr>
      </w:pPr>
    </w:p>
    <w:p w14:paraId="5A71F857" w14:textId="3ECFB9AA" w:rsidR="0985D498" w:rsidRDefault="0985D498"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Thirdly, during adolescence individuals begins to have understanding and awareness of his or her own thought processes. As a result, adolescents may show their self-analysis and self-consciousness. Adolescents' sometimes because of their acute egocentrism will sometimes have the notion that people are always watching them</w:t>
      </w:r>
      <w:r w:rsidR="380161BA" w:rsidRPr="01CC2569">
        <w:rPr>
          <w:rFonts w:ascii="Arial" w:eastAsia="Arial" w:hAnsi="Arial" w:cs="Arial"/>
          <w:sz w:val="24"/>
          <w:szCs w:val="24"/>
        </w:rPr>
        <w:t xml:space="preserve">. Adolescents </w:t>
      </w:r>
      <w:r w:rsidR="163CDA26" w:rsidRPr="01CC2569">
        <w:rPr>
          <w:rFonts w:ascii="Arial" w:eastAsia="Arial" w:hAnsi="Arial" w:cs="Arial"/>
          <w:sz w:val="24"/>
          <w:szCs w:val="24"/>
        </w:rPr>
        <w:t>can</w:t>
      </w:r>
      <w:r w:rsidR="35D6E1F1" w:rsidRPr="01CC2569">
        <w:rPr>
          <w:rFonts w:ascii="Arial" w:eastAsia="Arial" w:hAnsi="Arial" w:cs="Arial"/>
          <w:sz w:val="24"/>
          <w:szCs w:val="24"/>
        </w:rPr>
        <w:t xml:space="preserve"> entertain what if about the world and able exami</w:t>
      </w:r>
      <w:r w:rsidR="4269832F" w:rsidRPr="01CC2569">
        <w:rPr>
          <w:rFonts w:ascii="Arial" w:eastAsia="Arial" w:hAnsi="Arial" w:cs="Arial"/>
          <w:sz w:val="24"/>
          <w:szCs w:val="24"/>
        </w:rPr>
        <w:t xml:space="preserve">ne circumstance </w:t>
      </w:r>
      <w:r w:rsidR="29C78027" w:rsidRPr="01CC2569">
        <w:rPr>
          <w:rFonts w:ascii="Arial" w:eastAsia="Arial" w:hAnsi="Arial" w:cs="Arial"/>
          <w:sz w:val="24"/>
          <w:szCs w:val="24"/>
        </w:rPr>
        <w:t>accordingly in terms of cause and effect.</w:t>
      </w:r>
      <w:r w:rsidR="3056B283" w:rsidRPr="01CC2569">
        <w:rPr>
          <w:rFonts w:ascii="Arial" w:eastAsia="Arial" w:hAnsi="Arial" w:cs="Arial"/>
          <w:sz w:val="24"/>
          <w:szCs w:val="24"/>
        </w:rPr>
        <w:t xml:space="preserve"> They </w:t>
      </w:r>
      <w:r w:rsidR="65319D4F" w:rsidRPr="01CC2569">
        <w:rPr>
          <w:rFonts w:ascii="Arial" w:eastAsia="Arial" w:hAnsi="Arial" w:cs="Arial"/>
          <w:sz w:val="24"/>
          <w:szCs w:val="24"/>
        </w:rPr>
        <w:t>can</w:t>
      </w:r>
      <w:r w:rsidR="3056B283" w:rsidRPr="01CC2569">
        <w:rPr>
          <w:rFonts w:ascii="Arial" w:eastAsia="Arial" w:hAnsi="Arial" w:cs="Arial"/>
          <w:sz w:val="24"/>
          <w:szCs w:val="24"/>
        </w:rPr>
        <w:t xml:space="preserve"> plan their </w:t>
      </w:r>
      <w:r w:rsidR="5F835754" w:rsidRPr="01CC2569">
        <w:rPr>
          <w:rFonts w:ascii="Arial" w:eastAsia="Arial" w:hAnsi="Arial" w:cs="Arial"/>
          <w:sz w:val="24"/>
          <w:szCs w:val="24"/>
        </w:rPr>
        <w:t xml:space="preserve">future, prioritise and </w:t>
      </w:r>
      <w:r w:rsidR="77F3CB35" w:rsidRPr="01CC2569">
        <w:rPr>
          <w:rFonts w:ascii="Arial" w:eastAsia="Arial" w:hAnsi="Arial" w:cs="Arial"/>
          <w:sz w:val="24"/>
          <w:szCs w:val="24"/>
        </w:rPr>
        <w:t>aim for their ultimate goals</w:t>
      </w:r>
      <w:r w:rsidR="7DB8259D" w:rsidRPr="01CC2569">
        <w:rPr>
          <w:rFonts w:ascii="Arial" w:eastAsia="Arial" w:hAnsi="Arial" w:cs="Arial"/>
          <w:sz w:val="24"/>
          <w:szCs w:val="24"/>
        </w:rPr>
        <w:t>.</w:t>
      </w:r>
    </w:p>
    <w:p w14:paraId="5F8BD963" w14:textId="69C695F9" w:rsidR="01CC2569" w:rsidRDefault="01CC2569" w:rsidP="01CC2569">
      <w:pPr>
        <w:spacing w:after="0" w:line="276" w:lineRule="auto"/>
        <w:jc w:val="both"/>
        <w:rPr>
          <w:rFonts w:ascii="Arial" w:eastAsia="Arial" w:hAnsi="Arial" w:cs="Arial"/>
          <w:sz w:val="24"/>
          <w:szCs w:val="24"/>
        </w:rPr>
      </w:pPr>
    </w:p>
    <w:p w14:paraId="036AFCDE" w14:textId="330BFC2F" w:rsidR="5DE5EBAF" w:rsidRDefault="5DE5EBAF" w:rsidP="48F36419">
      <w:pPr>
        <w:pStyle w:val="Heading1"/>
        <w:rPr>
          <w:rFonts w:ascii="Arial" w:eastAsia="Arial" w:hAnsi="Arial" w:cs="Arial"/>
          <w:sz w:val="24"/>
          <w:szCs w:val="24"/>
        </w:rPr>
      </w:pPr>
      <w:bookmarkStart w:id="6" w:name="_Toc49541607"/>
      <w:r>
        <w:t xml:space="preserve">Recent Research Studies </w:t>
      </w:r>
      <w:r w:rsidR="0A61700C">
        <w:t>in</w:t>
      </w:r>
      <w:r>
        <w:t xml:space="preserve"> Health and Social Care</w:t>
      </w:r>
      <w:bookmarkEnd w:id="6"/>
    </w:p>
    <w:p w14:paraId="64565192" w14:textId="7DE26B58" w:rsidR="3F7786E1" w:rsidRDefault="37AEB039" w:rsidP="01CC2569">
      <w:pPr>
        <w:spacing w:after="0" w:line="276" w:lineRule="auto"/>
        <w:jc w:val="both"/>
        <w:rPr>
          <w:rFonts w:ascii="Arial" w:eastAsia="Arial" w:hAnsi="Arial" w:cs="Arial"/>
          <w:b/>
          <w:bCs/>
          <w:sz w:val="24"/>
          <w:szCs w:val="24"/>
        </w:rPr>
      </w:pPr>
      <w:r w:rsidRPr="01CC2569">
        <w:rPr>
          <w:rFonts w:ascii="Arial" w:eastAsia="Arial" w:hAnsi="Arial" w:cs="Arial"/>
          <w:b/>
          <w:bCs/>
          <w:sz w:val="24"/>
          <w:szCs w:val="24"/>
        </w:rPr>
        <w:t>Adolescents leaving mental health or social care services</w:t>
      </w:r>
    </w:p>
    <w:p w14:paraId="24185915" w14:textId="02E80BC0" w:rsidR="74411F22" w:rsidRDefault="0BB8EB9A" w:rsidP="01CC2569">
      <w:pPr>
        <w:spacing w:after="0" w:line="276" w:lineRule="auto"/>
        <w:jc w:val="both"/>
        <w:rPr>
          <w:rFonts w:ascii="Arial" w:eastAsia="Arial" w:hAnsi="Arial" w:cs="Arial"/>
          <w:sz w:val="24"/>
          <w:szCs w:val="24"/>
        </w:rPr>
      </w:pPr>
      <w:r w:rsidRPr="01CC2569">
        <w:rPr>
          <w:rFonts w:ascii="Arial" w:eastAsia="Arial" w:hAnsi="Arial" w:cs="Arial"/>
          <w:b/>
          <w:bCs/>
          <w:sz w:val="24"/>
          <w:szCs w:val="24"/>
        </w:rPr>
        <w:lastRenderedPageBreak/>
        <w:t>background</w:t>
      </w:r>
    </w:p>
    <w:p w14:paraId="128CCA3F" w14:textId="072CBA9F" w:rsidR="20E5B273" w:rsidRDefault="0B166474" w:rsidP="01CC2569">
      <w:pPr>
        <w:spacing w:after="0" w:line="276" w:lineRule="auto"/>
        <w:jc w:val="both"/>
        <w:rPr>
          <w:rFonts w:ascii="Arial" w:eastAsia="Arial" w:hAnsi="Arial" w:cs="Arial"/>
          <w:sz w:val="24"/>
          <w:szCs w:val="24"/>
        </w:rPr>
      </w:pPr>
      <w:r w:rsidRPr="48F36419">
        <w:rPr>
          <w:rFonts w:ascii="Arial" w:eastAsia="Arial" w:hAnsi="Arial" w:cs="Arial"/>
          <w:sz w:val="24"/>
          <w:szCs w:val="24"/>
        </w:rPr>
        <w:t xml:space="preserve">Studies has shown </w:t>
      </w:r>
      <w:r w:rsidR="11686989" w:rsidRPr="48F36419">
        <w:rPr>
          <w:rFonts w:ascii="Arial" w:eastAsia="Arial" w:hAnsi="Arial" w:cs="Arial"/>
          <w:sz w:val="24"/>
          <w:szCs w:val="24"/>
        </w:rPr>
        <w:t xml:space="preserve">50% of lifetime </w:t>
      </w:r>
      <w:r w:rsidR="2C1FE2C6" w:rsidRPr="48F36419">
        <w:rPr>
          <w:rFonts w:ascii="Arial" w:eastAsia="Arial" w:hAnsi="Arial" w:cs="Arial"/>
          <w:sz w:val="24"/>
          <w:szCs w:val="24"/>
        </w:rPr>
        <w:t xml:space="preserve">mental problems started in their adolescents ages and </w:t>
      </w:r>
      <w:r w:rsidR="4F36D0F8" w:rsidRPr="48F36419">
        <w:rPr>
          <w:rFonts w:ascii="Arial" w:eastAsia="Arial" w:hAnsi="Arial" w:cs="Arial"/>
          <w:sz w:val="24"/>
          <w:szCs w:val="24"/>
        </w:rPr>
        <w:t>with ¾ before the ages</w:t>
      </w:r>
      <w:r w:rsidR="02BB597F" w:rsidRPr="48F36419">
        <w:rPr>
          <w:rFonts w:ascii="Arial" w:eastAsia="Arial" w:hAnsi="Arial" w:cs="Arial"/>
          <w:sz w:val="24"/>
          <w:szCs w:val="24"/>
        </w:rPr>
        <w:t xml:space="preserve"> of</w:t>
      </w:r>
      <w:r w:rsidR="4F36D0F8" w:rsidRPr="48F36419">
        <w:rPr>
          <w:rFonts w:ascii="Arial" w:eastAsia="Arial" w:hAnsi="Arial" w:cs="Arial"/>
          <w:sz w:val="24"/>
          <w:szCs w:val="24"/>
        </w:rPr>
        <w:t xml:space="preserve"> 25.</w:t>
      </w:r>
      <w:r w:rsidR="4223B2BE" w:rsidRPr="48F36419">
        <w:rPr>
          <w:rFonts w:ascii="Arial" w:eastAsia="Arial" w:hAnsi="Arial" w:cs="Arial"/>
          <w:sz w:val="24"/>
          <w:szCs w:val="24"/>
        </w:rPr>
        <w:t xml:space="preserve"> </w:t>
      </w:r>
      <w:r w:rsidR="39C17E66" w:rsidRPr="48F36419">
        <w:rPr>
          <w:rFonts w:ascii="Arial" w:eastAsia="Arial" w:hAnsi="Arial" w:cs="Arial"/>
          <w:sz w:val="24"/>
          <w:szCs w:val="24"/>
        </w:rPr>
        <w:t>I</w:t>
      </w:r>
      <w:r w:rsidR="4223B2BE" w:rsidRPr="48F36419">
        <w:rPr>
          <w:rFonts w:ascii="Arial" w:eastAsia="Arial" w:hAnsi="Arial" w:cs="Arial"/>
          <w:sz w:val="24"/>
          <w:szCs w:val="24"/>
        </w:rPr>
        <w:t>n the U</w:t>
      </w:r>
      <w:r w:rsidR="6E8823C2" w:rsidRPr="48F36419">
        <w:rPr>
          <w:rFonts w:ascii="Arial" w:eastAsia="Arial" w:hAnsi="Arial" w:cs="Arial"/>
          <w:sz w:val="24"/>
          <w:szCs w:val="24"/>
        </w:rPr>
        <w:t>K</w:t>
      </w:r>
      <w:r w:rsidR="4223B2BE" w:rsidRPr="48F36419">
        <w:rPr>
          <w:rFonts w:ascii="Arial" w:eastAsia="Arial" w:hAnsi="Arial" w:cs="Arial"/>
          <w:sz w:val="24"/>
          <w:szCs w:val="24"/>
        </w:rPr>
        <w:t xml:space="preserve">, when adolescents reach the age of 18 </w:t>
      </w:r>
      <w:r w:rsidR="7761B215" w:rsidRPr="48F36419">
        <w:rPr>
          <w:rFonts w:ascii="Arial" w:eastAsia="Arial" w:hAnsi="Arial" w:cs="Arial"/>
          <w:sz w:val="24"/>
          <w:szCs w:val="24"/>
        </w:rPr>
        <w:t xml:space="preserve">the health structure </w:t>
      </w:r>
      <w:r w:rsidR="30D3A632" w:rsidRPr="48F36419">
        <w:rPr>
          <w:rFonts w:ascii="Arial" w:eastAsia="Arial" w:hAnsi="Arial" w:cs="Arial"/>
          <w:sz w:val="24"/>
          <w:szCs w:val="24"/>
        </w:rPr>
        <w:t xml:space="preserve">makes it necessary for </w:t>
      </w:r>
      <w:r w:rsidR="4C279B97" w:rsidRPr="48F36419">
        <w:rPr>
          <w:rFonts w:ascii="Arial" w:eastAsia="Arial" w:hAnsi="Arial" w:cs="Arial"/>
          <w:sz w:val="24"/>
          <w:szCs w:val="24"/>
        </w:rPr>
        <w:t xml:space="preserve">the transferring of </w:t>
      </w:r>
      <w:r w:rsidR="3B1C38AF" w:rsidRPr="48F36419">
        <w:rPr>
          <w:rFonts w:ascii="Arial" w:eastAsia="Arial" w:hAnsi="Arial" w:cs="Arial"/>
          <w:sz w:val="24"/>
          <w:szCs w:val="24"/>
        </w:rPr>
        <w:t>teenagers</w:t>
      </w:r>
      <w:r w:rsidR="4C279B97" w:rsidRPr="48F36419">
        <w:rPr>
          <w:rFonts w:ascii="Arial" w:eastAsia="Arial" w:hAnsi="Arial" w:cs="Arial"/>
          <w:sz w:val="24"/>
          <w:szCs w:val="24"/>
        </w:rPr>
        <w:t xml:space="preserve"> with mental and psychological </w:t>
      </w:r>
      <w:r w:rsidR="091C5754" w:rsidRPr="48F36419">
        <w:rPr>
          <w:rFonts w:ascii="Arial" w:eastAsia="Arial" w:hAnsi="Arial" w:cs="Arial"/>
          <w:sz w:val="24"/>
          <w:szCs w:val="24"/>
        </w:rPr>
        <w:t>problems</w:t>
      </w:r>
      <w:r w:rsidR="4BE912C7" w:rsidRPr="48F36419">
        <w:rPr>
          <w:rFonts w:ascii="Arial" w:eastAsia="Arial" w:hAnsi="Arial" w:cs="Arial"/>
          <w:sz w:val="24"/>
          <w:szCs w:val="24"/>
        </w:rPr>
        <w:t xml:space="preserve"> into an adult</w:t>
      </w:r>
      <w:r w:rsidR="11470EE4" w:rsidRPr="48F36419">
        <w:rPr>
          <w:rFonts w:ascii="Arial" w:eastAsia="Arial" w:hAnsi="Arial" w:cs="Arial"/>
          <w:sz w:val="24"/>
          <w:szCs w:val="24"/>
        </w:rPr>
        <w:t xml:space="preserve"> mental </w:t>
      </w:r>
      <w:r w:rsidR="424D8DCB" w:rsidRPr="48F36419">
        <w:rPr>
          <w:rFonts w:ascii="Arial" w:eastAsia="Arial" w:hAnsi="Arial" w:cs="Arial"/>
          <w:sz w:val="24"/>
          <w:szCs w:val="24"/>
        </w:rPr>
        <w:t>health</w:t>
      </w:r>
      <w:r w:rsidR="4BE912C7" w:rsidRPr="48F36419">
        <w:rPr>
          <w:rFonts w:ascii="Arial" w:eastAsia="Arial" w:hAnsi="Arial" w:cs="Arial"/>
          <w:sz w:val="24"/>
          <w:szCs w:val="24"/>
        </w:rPr>
        <w:t xml:space="preserve"> unit</w:t>
      </w:r>
      <w:r w:rsidR="261BA535" w:rsidRPr="48F36419">
        <w:rPr>
          <w:rFonts w:ascii="Arial" w:eastAsia="Arial" w:hAnsi="Arial" w:cs="Arial"/>
          <w:sz w:val="24"/>
          <w:szCs w:val="24"/>
        </w:rPr>
        <w:t>.</w:t>
      </w:r>
      <w:r w:rsidR="61FD6BF5" w:rsidRPr="48F36419">
        <w:rPr>
          <w:rFonts w:ascii="Arial" w:eastAsia="Arial" w:hAnsi="Arial" w:cs="Arial"/>
          <w:sz w:val="24"/>
          <w:szCs w:val="24"/>
        </w:rPr>
        <w:t xml:space="preserve"> In the social care sector and mental health</w:t>
      </w:r>
      <w:r w:rsidR="364772E9" w:rsidRPr="48F36419">
        <w:rPr>
          <w:rFonts w:ascii="Arial" w:eastAsia="Arial" w:hAnsi="Arial" w:cs="Arial"/>
          <w:sz w:val="24"/>
          <w:szCs w:val="24"/>
        </w:rPr>
        <w:t xml:space="preserve"> perspective</w:t>
      </w:r>
      <w:r w:rsidR="61FD6BF5" w:rsidRPr="48F36419">
        <w:rPr>
          <w:rFonts w:ascii="Arial" w:eastAsia="Arial" w:hAnsi="Arial" w:cs="Arial"/>
          <w:sz w:val="24"/>
          <w:szCs w:val="24"/>
        </w:rPr>
        <w:t xml:space="preserve"> the cut of age is </w:t>
      </w:r>
      <w:r w:rsidR="0CDDBA84" w:rsidRPr="48F36419">
        <w:rPr>
          <w:rFonts w:ascii="Arial" w:eastAsia="Arial" w:hAnsi="Arial" w:cs="Arial"/>
          <w:sz w:val="24"/>
          <w:szCs w:val="24"/>
        </w:rPr>
        <w:t>an “artificial boundary” ([3], s[3</w:t>
      </w:r>
      <w:r w:rsidR="5A95A9CD" w:rsidRPr="48F36419">
        <w:rPr>
          <w:rFonts w:ascii="Arial" w:eastAsia="Arial" w:hAnsi="Arial" w:cs="Arial"/>
          <w:sz w:val="24"/>
          <w:szCs w:val="24"/>
        </w:rPr>
        <w:t xml:space="preserve">0] forming a system which is </w:t>
      </w:r>
      <w:r w:rsidR="6E0DB756" w:rsidRPr="48F36419">
        <w:rPr>
          <w:rFonts w:ascii="Arial" w:eastAsia="Arial" w:hAnsi="Arial" w:cs="Arial"/>
          <w:sz w:val="24"/>
          <w:szCs w:val="24"/>
        </w:rPr>
        <w:t xml:space="preserve">‘weakest where it needs to be strongest’ with risks to </w:t>
      </w:r>
      <w:r w:rsidR="5424EE9C" w:rsidRPr="48F36419">
        <w:rPr>
          <w:rFonts w:ascii="Arial" w:eastAsia="Arial" w:hAnsi="Arial" w:cs="Arial"/>
          <w:sz w:val="24"/>
          <w:szCs w:val="24"/>
        </w:rPr>
        <w:t>continuity of treatment and care.</w:t>
      </w:r>
      <w:r w:rsidR="50C1ABC3" w:rsidRPr="48F36419">
        <w:rPr>
          <w:rFonts w:ascii="Arial" w:eastAsia="Arial" w:hAnsi="Arial" w:cs="Arial"/>
          <w:sz w:val="24"/>
          <w:szCs w:val="24"/>
        </w:rPr>
        <w:t xml:space="preserve"> </w:t>
      </w:r>
      <w:r w:rsidR="5334C516" w:rsidRPr="48F36419">
        <w:rPr>
          <w:rFonts w:ascii="Arial" w:eastAsia="Arial" w:hAnsi="Arial" w:cs="Arial"/>
          <w:sz w:val="24"/>
          <w:szCs w:val="24"/>
        </w:rPr>
        <w:t>As a result of failures in the UK system, n</w:t>
      </w:r>
      <w:r w:rsidR="50C1ABC3" w:rsidRPr="48F36419">
        <w:rPr>
          <w:rFonts w:ascii="Arial" w:eastAsia="Arial" w:hAnsi="Arial" w:cs="Arial"/>
          <w:sz w:val="24"/>
          <w:szCs w:val="24"/>
        </w:rPr>
        <w:t xml:space="preserve">ew laws </w:t>
      </w:r>
      <w:r w:rsidR="031E1052" w:rsidRPr="48F36419">
        <w:rPr>
          <w:rFonts w:ascii="Arial" w:eastAsia="Arial" w:hAnsi="Arial" w:cs="Arial"/>
          <w:sz w:val="24"/>
          <w:szCs w:val="24"/>
        </w:rPr>
        <w:t>have</w:t>
      </w:r>
      <w:r w:rsidR="50C1ABC3" w:rsidRPr="48F36419">
        <w:rPr>
          <w:rFonts w:ascii="Arial" w:eastAsia="Arial" w:hAnsi="Arial" w:cs="Arial"/>
          <w:sz w:val="24"/>
          <w:szCs w:val="24"/>
        </w:rPr>
        <w:t xml:space="preserve"> been outlined for the ages 14 to 25 to prevent</w:t>
      </w:r>
      <w:r w:rsidR="6A755E21" w:rsidRPr="48F36419">
        <w:rPr>
          <w:rFonts w:ascii="Arial" w:eastAsia="Arial" w:hAnsi="Arial" w:cs="Arial"/>
          <w:sz w:val="24"/>
          <w:szCs w:val="24"/>
        </w:rPr>
        <w:t xml:space="preserve"> them</w:t>
      </w:r>
      <w:r w:rsidR="50C1ABC3" w:rsidRPr="48F36419">
        <w:rPr>
          <w:rFonts w:ascii="Arial" w:eastAsia="Arial" w:hAnsi="Arial" w:cs="Arial"/>
          <w:sz w:val="24"/>
          <w:szCs w:val="24"/>
        </w:rPr>
        <w:t xml:space="preserve"> </w:t>
      </w:r>
      <w:r w:rsidR="334F3A5F" w:rsidRPr="48F36419">
        <w:rPr>
          <w:rFonts w:ascii="Arial" w:eastAsia="Arial" w:hAnsi="Arial" w:cs="Arial"/>
          <w:sz w:val="24"/>
          <w:szCs w:val="24"/>
        </w:rPr>
        <w:t xml:space="preserve">from </w:t>
      </w:r>
      <w:r w:rsidR="42089A59" w:rsidRPr="48F36419">
        <w:rPr>
          <w:rFonts w:ascii="Arial" w:eastAsia="Arial" w:hAnsi="Arial" w:cs="Arial"/>
          <w:sz w:val="24"/>
          <w:szCs w:val="24"/>
        </w:rPr>
        <w:t xml:space="preserve">incident </w:t>
      </w:r>
      <w:r w:rsidR="50C1ABC3" w:rsidRPr="48F36419">
        <w:rPr>
          <w:rFonts w:ascii="Arial" w:eastAsia="Arial" w:hAnsi="Arial" w:cs="Arial"/>
          <w:sz w:val="24"/>
          <w:szCs w:val="24"/>
        </w:rPr>
        <w:t>ris</w:t>
      </w:r>
      <w:r w:rsidR="14AE3037" w:rsidRPr="48F36419">
        <w:rPr>
          <w:rFonts w:ascii="Arial" w:eastAsia="Arial" w:hAnsi="Arial" w:cs="Arial"/>
          <w:sz w:val="24"/>
          <w:szCs w:val="24"/>
        </w:rPr>
        <w:t>ks</w:t>
      </w:r>
      <w:r w:rsidR="2A42BB06" w:rsidRPr="48F36419">
        <w:rPr>
          <w:rFonts w:ascii="Arial" w:eastAsia="Arial" w:hAnsi="Arial" w:cs="Arial"/>
          <w:sz w:val="24"/>
          <w:szCs w:val="24"/>
        </w:rPr>
        <w:t xml:space="preserve"> for mental illness</w:t>
      </w:r>
      <w:r w:rsidR="14AE3037" w:rsidRPr="48F36419">
        <w:rPr>
          <w:rFonts w:ascii="Arial" w:eastAsia="Arial" w:hAnsi="Arial" w:cs="Arial"/>
          <w:sz w:val="24"/>
          <w:szCs w:val="24"/>
        </w:rPr>
        <w:t xml:space="preserve"> </w:t>
      </w:r>
      <w:r w:rsidR="5B1A7AB2" w:rsidRPr="48F36419">
        <w:rPr>
          <w:rFonts w:ascii="Arial" w:eastAsia="Arial" w:hAnsi="Arial" w:cs="Arial"/>
          <w:sz w:val="24"/>
          <w:szCs w:val="24"/>
        </w:rPr>
        <w:t xml:space="preserve">and try </w:t>
      </w:r>
      <w:r w:rsidR="3F554014" w:rsidRPr="48F36419">
        <w:rPr>
          <w:rFonts w:ascii="Arial" w:eastAsia="Arial" w:hAnsi="Arial" w:cs="Arial"/>
          <w:sz w:val="24"/>
          <w:szCs w:val="24"/>
        </w:rPr>
        <w:t>encouraging</w:t>
      </w:r>
      <w:r w:rsidR="5B1A7AB2" w:rsidRPr="48F36419">
        <w:rPr>
          <w:rFonts w:ascii="Arial" w:eastAsia="Arial" w:hAnsi="Arial" w:cs="Arial"/>
          <w:sz w:val="24"/>
          <w:szCs w:val="24"/>
        </w:rPr>
        <w:t xml:space="preserve"> them</w:t>
      </w:r>
      <w:r w:rsidR="1DE822CB" w:rsidRPr="48F36419">
        <w:rPr>
          <w:rFonts w:ascii="Arial" w:eastAsia="Arial" w:hAnsi="Arial" w:cs="Arial"/>
          <w:sz w:val="24"/>
          <w:szCs w:val="24"/>
        </w:rPr>
        <w:t xml:space="preserve"> settle</w:t>
      </w:r>
      <w:r w:rsidR="5B1A7AB2" w:rsidRPr="48F36419">
        <w:rPr>
          <w:rFonts w:ascii="Arial" w:eastAsia="Arial" w:hAnsi="Arial" w:cs="Arial"/>
          <w:sz w:val="24"/>
          <w:szCs w:val="24"/>
        </w:rPr>
        <w:t xml:space="preserve"> into independent living.</w:t>
      </w:r>
    </w:p>
    <w:p w14:paraId="36CE8A01" w14:textId="2162B173" w:rsidR="01CC2569" w:rsidRDefault="01CC2569" w:rsidP="01CC2569">
      <w:pPr>
        <w:spacing w:after="0" w:line="276" w:lineRule="auto"/>
        <w:jc w:val="both"/>
        <w:rPr>
          <w:rFonts w:ascii="Arial" w:eastAsia="Arial" w:hAnsi="Arial" w:cs="Arial"/>
          <w:sz w:val="24"/>
          <w:szCs w:val="24"/>
        </w:rPr>
      </w:pPr>
    </w:p>
    <w:p w14:paraId="2CD8280C" w14:textId="2527ED04" w:rsidR="23C2437D" w:rsidRDefault="42089C17"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The research is about two vulnerable </w:t>
      </w:r>
      <w:r w:rsidR="4940AAC8" w:rsidRPr="01CC2569">
        <w:rPr>
          <w:rFonts w:ascii="Arial" w:eastAsia="Arial" w:hAnsi="Arial" w:cs="Arial"/>
          <w:sz w:val="24"/>
          <w:szCs w:val="24"/>
        </w:rPr>
        <w:t>young people facing the process</w:t>
      </w:r>
      <w:r w:rsidR="766F70EA" w:rsidRPr="01CC2569">
        <w:rPr>
          <w:rFonts w:ascii="Arial" w:eastAsia="Arial" w:hAnsi="Arial" w:cs="Arial"/>
          <w:sz w:val="24"/>
          <w:szCs w:val="24"/>
        </w:rPr>
        <w:t xml:space="preserve"> of moving from a child to adolescent institution by their 18</w:t>
      </w:r>
      <w:r w:rsidR="766F70EA" w:rsidRPr="01CC2569">
        <w:rPr>
          <w:rFonts w:ascii="Arial" w:eastAsia="Arial" w:hAnsi="Arial" w:cs="Arial"/>
          <w:sz w:val="24"/>
          <w:szCs w:val="24"/>
          <w:vertAlign w:val="superscript"/>
        </w:rPr>
        <w:t>th</w:t>
      </w:r>
      <w:r w:rsidR="766F70EA" w:rsidRPr="01CC2569">
        <w:rPr>
          <w:rFonts w:ascii="Arial" w:eastAsia="Arial" w:hAnsi="Arial" w:cs="Arial"/>
          <w:sz w:val="24"/>
          <w:szCs w:val="24"/>
        </w:rPr>
        <w:t xml:space="preserve"> birthday</w:t>
      </w:r>
      <w:r w:rsidR="5C57E59D" w:rsidRPr="01CC2569">
        <w:rPr>
          <w:rFonts w:ascii="Arial" w:eastAsia="Arial" w:hAnsi="Arial" w:cs="Arial"/>
          <w:sz w:val="24"/>
          <w:szCs w:val="24"/>
        </w:rPr>
        <w:t xml:space="preserve"> and how they are going to settled in</w:t>
      </w:r>
      <w:r w:rsidR="59EBAA49" w:rsidRPr="01CC2569">
        <w:rPr>
          <w:rFonts w:ascii="Arial" w:eastAsia="Arial" w:hAnsi="Arial" w:cs="Arial"/>
          <w:sz w:val="24"/>
          <w:szCs w:val="24"/>
        </w:rPr>
        <w:t>: child and adolescent mental health services users</w:t>
      </w:r>
      <w:r w:rsidR="108821BC" w:rsidRPr="01CC2569">
        <w:rPr>
          <w:rFonts w:ascii="Arial" w:eastAsia="Arial" w:hAnsi="Arial" w:cs="Arial"/>
          <w:sz w:val="24"/>
          <w:szCs w:val="24"/>
        </w:rPr>
        <w:t xml:space="preserve"> (CAMHSu; facing discharge, transf</w:t>
      </w:r>
      <w:r w:rsidR="77E65558" w:rsidRPr="01CC2569">
        <w:rPr>
          <w:rFonts w:ascii="Arial" w:eastAsia="Arial" w:hAnsi="Arial" w:cs="Arial"/>
          <w:sz w:val="24"/>
          <w:szCs w:val="24"/>
        </w:rPr>
        <w:t xml:space="preserve">erral to GP care, </w:t>
      </w:r>
      <w:r w:rsidR="37CD64B5" w:rsidRPr="01CC2569">
        <w:rPr>
          <w:rFonts w:ascii="Arial" w:eastAsia="Arial" w:hAnsi="Arial" w:cs="Arial"/>
          <w:sz w:val="24"/>
          <w:szCs w:val="24"/>
        </w:rPr>
        <w:t>AMHS or other services)</w:t>
      </w:r>
      <w:r w:rsidR="2D77D6B2" w:rsidRPr="01CC2569">
        <w:rPr>
          <w:rFonts w:ascii="Arial" w:eastAsia="Arial" w:hAnsi="Arial" w:cs="Arial"/>
          <w:sz w:val="24"/>
          <w:szCs w:val="24"/>
        </w:rPr>
        <w:t xml:space="preserve"> and looked after children (LAC; m</w:t>
      </w:r>
      <w:r w:rsidR="40FA42B7" w:rsidRPr="01CC2569">
        <w:rPr>
          <w:rFonts w:ascii="Arial" w:eastAsia="Arial" w:hAnsi="Arial" w:cs="Arial"/>
          <w:sz w:val="24"/>
          <w:szCs w:val="24"/>
        </w:rPr>
        <w:t xml:space="preserve">oving </w:t>
      </w:r>
      <w:r w:rsidR="7CF69F02" w:rsidRPr="01CC2569">
        <w:rPr>
          <w:rFonts w:ascii="Arial" w:eastAsia="Arial" w:hAnsi="Arial" w:cs="Arial"/>
          <w:sz w:val="24"/>
          <w:szCs w:val="24"/>
        </w:rPr>
        <w:t xml:space="preserve">from local authority care, usually </w:t>
      </w:r>
      <w:r w:rsidR="5D04A18B" w:rsidRPr="01CC2569">
        <w:rPr>
          <w:rFonts w:ascii="Arial" w:eastAsia="Arial" w:hAnsi="Arial" w:cs="Arial"/>
          <w:sz w:val="24"/>
          <w:szCs w:val="24"/>
        </w:rPr>
        <w:t>to independent living).</w:t>
      </w:r>
      <w:r w:rsidR="57F86A95" w:rsidRPr="01CC2569">
        <w:rPr>
          <w:rFonts w:ascii="Arial" w:eastAsia="Arial" w:hAnsi="Arial" w:cs="Arial"/>
          <w:sz w:val="24"/>
          <w:szCs w:val="24"/>
        </w:rPr>
        <w:t xml:space="preserve"> </w:t>
      </w:r>
      <w:r w:rsidR="4C80502A" w:rsidRPr="01CC2569">
        <w:rPr>
          <w:rFonts w:ascii="Arial" w:eastAsia="Arial" w:hAnsi="Arial" w:cs="Arial"/>
          <w:sz w:val="24"/>
          <w:szCs w:val="24"/>
        </w:rPr>
        <w:t xml:space="preserve">The two </w:t>
      </w:r>
      <w:r w:rsidR="38DCDCE2" w:rsidRPr="01CC2569">
        <w:rPr>
          <w:rFonts w:ascii="Arial" w:eastAsia="Arial" w:hAnsi="Arial" w:cs="Arial"/>
          <w:sz w:val="24"/>
          <w:szCs w:val="24"/>
        </w:rPr>
        <w:t>sources</w:t>
      </w:r>
      <w:r w:rsidR="4C80502A" w:rsidRPr="01CC2569">
        <w:rPr>
          <w:rFonts w:ascii="Arial" w:eastAsia="Arial" w:hAnsi="Arial" w:cs="Arial"/>
          <w:sz w:val="24"/>
          <w:szCs w:val="24"/>
        </w:rPr>
        <w:t xml:space="preserve"> </w:t>
      </w:r>
      <w:r w:rsidR="2B8ECD45" w:rsidRPr="01CC2569">
        <w:rPr>
          <w:rFonts w:ascii="Arial" w:eastAsia="Arial" w:hAnsi="Arial" w:cs="Arial"/>
          <w:sz w:val="24"/>
          <w:szCs w:val="24"/>
        </w:rPr>
        <w:t>were</w:t>
      </w:r>
      <w:r w:rsidR="4C80502A" w:rsidRPr="01CC2569">
        <w:rPr>
          <w:rFonts w:ascii="Arial" w:eastAsia="Arial" w:hAnsi="Arial" w:cs="Arial"/>
          <w:sz w:val="24"/>
          <w:szCs w:val="24"/>
        </w:rPr>
        <w:t xml:space="preserve"> </w:t>
      </w:r>
      <w:r w:rsidR="7871974B" w:rsidRPr="01CC2569">
        <w:rPr>
          <w:rFonts w:ascii="Arial" w:eastAsia="Arial" w:hAnsi="Arial" w:cs="Arial"/>
          <w:sz w:val="24"/>
          <w:szCs w:val="24"/>
        </w:rPr>
        <w:t>chosen</w:t>
      </w:r>
      <w:r w:rsidR="4C80502A" w:rsidRPr="01CC2569">
        <w:rPr>
          <w:rFonts w:ascii="Arial" w:eastAsia="Arial" w:hAnsi="Arial" w:cs="Arial"/>
          <w:sz w:val="24"/>
          <w:szCs w:val="24"/>
        </w:rPr>
        <w:t xml:space="preserve"> because</w:t>
      </w:r>
      <w:r w:rsidR="2662B549" w:rsidRPr="01CC2569">
        <w:rPr>
          <w:rFonts w:ascii="Arial" w:eastAsia="Arial" w:hAnsi="Arial" w:cs="Arial"/>
          <w:sz w:val="24"/>
          <w:szCs w:val="24"/>
        </w:rPr>
        <w:t xml:space="preserve"> a child with mental difficulties or vulnerable adu</w:t>
      </w:r>
      <w:r w:rsidR="00F269D8" w:rsidRPr="01CC2569">
        <w:rPr>
          <w:rFonts w:ascii="Arial" w:eastAsia="Arial" w:hAnsi="Arial" w:cs="Arial"/>
          <w:sz w:val="24"/>
          <w:szCs w:val="24"/>
        </w:rPr>
        <w:t xml:space="preserve">lt may attend either or </w:t>
      </w:r>
      <w:r w:rsidR="0466AAD3" w:rsidRPr="01CC2569">
        <w:rPr>
          <w:rFonts w:ascii="Arial" w:eastAsia="Arial" w:hAnsi="Arial" w:cs="Arial"/>
          <w:sz w:val="24"/>
          <w:szCs w:val="24"/>
        </w:rPr>
        <w:t>both</w:t>
      </w:r>
      <w:r w:rsidR="31C4C8CD" w:rsidRPr="01CC2569">
        <w:rPr>
          <w:rFonts w:ascii="Arial" w:eastAsia="Arial" w:hAnsi="Arial" w:cs="Arial"/>
          <w:sz w:val="24"/>
          <w:szCs w:val="24"/>
        </w:rPr>
        <w:t xml:space="preserve"> regardless of which services they are </w:t>
      </w:r>
      <w:r w:rsidR="49A902A1" w:rsidRPr="01CC2569">
        <w:rPr>
          <w:rFonts w:ascii="Arial" w:eastAsia="Arial" w:hAnsi="Arial" w:cs="Arial"/>
          <w:sz w:val="24"/>
          <w:szCs w:val="24"/>
        </w:rPr>
        <w:t>been treated from.</w:t>
      </w:r>
    </w:p>
    <w:p w14:paraId="039D80A4" w14:textId="04E33E33" w:rsidR="5C76789E" w:rsidRDefault="21AA2CC3"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Poor mental health in early childhood leads to most </w:t>
      </w:r>
      <w:r w:rsidR="5CEFCB30" w:rsidRPr="01CC2569">
        <w:rPr>
          <w:rFonts w:ascii="Arial" w:eastAsia="Arial" w:hAnsi="Arial" w:cs="Arial"/>
          <w:sz w:val="24"/>
          <w:szCs w:val="24"/>
        </w:rPr>
        <w:t>adolescent's</w:t>
      </w:r>
      <w:r w:rsidRPr="01CC2569">
        <w:rPr>
          <w:rFonts w:ascii="Arial" w:eastAsia="Arial" w:hAnsi="Arial" w:cs="Arial"/>
          <w:sz w:val="24"/>
          <w:szCs w:val="24"/>
        </w:rPr>
        <w:t xml:space="preserve"> </w:t>
      </w:r>
      <w:r w:rsidR="320DE1E2" w:rsidRPr="01CC2569">
        <w:rPr>
          <w:rFonts w:ascii="Arial" w:eastAsia="Arial" w:hAnsi="Arial" w:cs="Arial"/>
          <w:sz w:val="24"/>
          <w:szCs w:val="24"/>
        </w:rPr>
        <w:t xml:space="preserve">unemployment and </w:t>
      </w:r>
      <w:r w:rsidR="037DADDC" w:rsidRPr="01CC2569">
        <w:rPr>
          <w:rFonts w:ascii="Arial" w:eastAsia="Arial" w:hAnsi="Arial" w:cs="Arial"/>
          <w:sz w:val="24"/>
          <w:szCs w:val="24"/>
        </w:rPr>
        <w:t>impairment</w:t>
      </w:r>
      <w:r w:rsidR="320DE1E2" w:rsidRPr="01CC2569">
        <w:rPr>
          <w:rFonts w:ascii="Arial" w:eastAsia="Arial" w:hAnsi="Arial" w:cs="Arial"/>
          <w:sz w:val="24"/>
          <w:szCs w:val="24"/>
        </w:rPr>
        <w:t xml:space="preserve"> in school. </w:t>
      </w:r>
    </w:p>
    <w:p w14:paraId="0D9B9F6F" w14:textId="7F256758" w:rsidR="5C76789E" w:rsidRDefault="5C76789E" w:rsidP="01CC2569">
      <w:pPr>
        <w:spacing w:after="0" w:line="276" w:lineRule="auto"/>
        <w:jc w:val="both"/>
        <w:rPr>
          <w:rFonts w:ascii="Arial" w:eastAsia="Arial" w:hAnsi="Arial" w:cs="Arial"/>
          <w:sz w:val="24"/>
          <w:szCs w:val="24"/>
        </w:rPr>
      </w:pPr>
    </w:p>
    <w:p w14:paraId="00AC0446" w14:textId="1E4E108F" w:rsidR="5C76789E" w:rsidRDefault="320DE1E2"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This study also shows that the increm</w:t>
      </w:r>
      <w:r w:rsidR="145BEA9A" w:rsidRPr="01CC2569">
        <w:rPr>
          <w:rFonts w:ascii="Arial" w:eastAsia="Arial" w:hAnsi="Arial" w:cs="Arial"/>
          <w:sz w:val="24"/>
          <w:szCs w:val="24"/>
        </w:rPr>
        <w:t xml:space="preserve">ent in mental disorder in </w:t>
      </w:r>
      <w:r w:rsidR="048F4B3D" w:rsidRPr="01CC2569">
        <w:rPr>
          <w:rFonts w:ascii="Arial" w:eastAsia="Arial" w:hAnsi="Arial" w:cs="Arial"/>
          <w:sz w:val="24"/>
          <w:szCs w:val="24"/>
        </w:rPr>
        <w:t>adolescents</w:t>
      </w:r>
      <w:r w:rsidR="145BEA9A" w:rsidRPr="01CC2569">
        <w:rPr>
          <w:rFonts w:ascii="Arial" w:eastAsia="Arial" w:hAnsi="Arial" w:cs="Arial"/>
          <w:sz w:val="24"/>
          <w:szCs w:val="24"/>
        </w:rPr>
        <w:t xml:space="preserve"> increase a year af</w:t>
      </w:r>
      <w:r w:rsidR="1E365EE2" w:rsidRPr="01CC2569">
        <w:rPr>
          <w:rFonts w:ascii="Arial" w:eastAsia="Arial" w:hAnsi="Arial" w:cs="Arial"/>
          <w:sz w:val="24"/>
          <w:szCs w:val="24"/>
        </w:rPr>
        <w:t xml:space="preserve">ter they left and </w:t>
      </w:r>
      <w:r w:rsidR="1FF5C8C4" w:rsidRPr="01CC2569">
        <w:rPr>
          <w:rFonts w:ascii="Arial" w:eastAsia="Arial" w:hAnsi="Arial" w:cs="Arial"/>
          <w:sz w:val="24"/>
          <w:szCs w:val="24"/>
        </w:rPr>
        <w:t>mainly</w:t>
      </w:r>
      <w:r w:rsidR="1E365EE2" w:rsidRPr="01CC2569">
        <w:rPr>
          <w:rFonts w:ascii="Arial" w:eastAsia="Arial" w:hAnsi="Arial" w:cs="Arial"/>
          <w:sz w:val="24"/>
          <w:szCs w:val="24"/>
        </w:rPr>
        <w:t xml:space="preserve"> is as a result of their </w:t>
      </w:r>
      <w:r w:rsidR="5E7BBF84" w:rsidRPr="01CC2569">
        <w:rPr>
          <w:rFonts w:ascii="Arial" w:eastAsia="Arial" w:hAnsi="Arial" w:cs="Arial"/>
          <w:sz w:val="24"/>
          <w:szCs w:val="24"/>
        </w:rPr>
        <w:t>daily needs not been met.</w:t>
      </w:r>
      <w:r w:rsidR="64DE6722" w:rsidRPr="01CC2569">
        <w:rPr>
          <w:rFonts w:ascii="Arial" w:eastAsia="Arial" w:hAnsi="Arial" w:cs="Arial"/>
          <w:sz w:val="24"/>
          <w:szCs w:val="24"/>
        </w:rPr>
        <w:t xml:space="preserve"> This study also proves that proper </w:t>
      </w:r>
      <w:r w:rsidR="51B59DEA" w:rsidRPr="01CC2569">
        <w:rPr>
          <w:rFonts w:ascii="Arial" w:eastAsia="Arial" w:hAnsi="Arial" w:cs="Arial"/>
          <w:sz w:val="24"/>
          <w:szCs w:val="24"/>
        </w:rPr>
        <w:t>preparedness</w:t>
      </w:r>
      <w:r w:rsidR="64DE6722" w:rsidRPr="01CC2569">
        <w:rPr>
          <w:rFonts w:ascii="Arial" w:eastAsia="Arial" w:hAnsi="Arial" w:cs="Arial"/>
          <w:sz w:val="24"/>
          <w:szCs w:val="24"/>
        </w:rPr>
        <w:t xml:space="preserve"> of transition period lead</w:t>
      </w:r>
      <w:r w:rsidR="6A3A5970" w:rsidRPr="01CC2569">
        <w:rPr>
          <w:rFonts w:ascii="Arial" w:eastAsia="Arial" w:hAnsi="Arial" w:cs="Arial"/>
          <w:sz w:val="24"/>
          <w:szCs w:val="24"/>
        </w:rPr>
        <w:t>s to smooth process in adulthood but there also risks associated with it.</w:t>
      </w:r>
    </w:p>
    <w:p w14:paraId="4B141B62" w14:textId="08B6BCCD" w:rsidR="4793A6AE" w:rsidRDefault="2F8D7380"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The reduction of </w:t>
      </w:r>
      <w:r w:rsidR="7DDE8668" w:rsidRPr="01CC2569">
        <w:rPr>
          <w:rFonts w:ascii="Arial" w:eastAsia="Arial" w:hAnsi="Arial" w:cs="Arial"/>
          <w:sz w:val="24"/>
          <w:szCs w:val="24"/>
        </w:rPr>
        <w:t>symptoms</w:t>
      </w:r>
      <w:r w:rsidRPr="01CC2569">
        <w:rPr>
          <w:rFonts w:ascii="Arial" w:eastAsia="Arial" w:hAnsi="Arial" w:cs="Arial"/>
          <w:sz w:val="24"/>
          <w:szCs w:val="24"/>
        </w:rPr>
        <w:t xml:space="preserve"> or recovery is influenced by a range of many factors at the </w:t>
      </w:r>
      <w:r w:rsidR="4E5CD2EF" w:rsidRPr="01CC2569">
        <w:rPr>
          <w:rFonts w:ascii="Arial" w:eastAsia="Arial" w:hAnsi="Arial" w:cs="Arial"/>
          <w:sz w:val="24"/>
          <w:szCs w:val="24"/>
        </w:rPr>
        <w:t>time</w:t>
      </w:r>
      <w:r w:rsidRPr="01CC2569">
        <w:rPr>
          <w:rFonts w:ascii="Arial" w:eastAsia="Arial" w:hAnsi="Arial" w:cs="Arial"/>
          <w:sz w:val="24"/>
          <w:szCs w:val="24"/>
        </w:rPr>
        <w:t xml:space="preserve"> of discharge and this</w:t>
      </w:r>
      <w:r w:rsidR="4034A28B" w:rsidRPr="01CC2569">
        <w:rPr>
          <w:rFonts w:ascii="Arial" w:eastAsia="Arial" w:hAnsi="Arial" w:cs="Arial"/>
          <w:sz w:val="24"/>
          <w:szCs w:val="24"/>
        </w:rPr>
        <w:t xml:space="preserve"> has </w:t>
      </w:r>
      <w:r w:rsidR="58FDFE69" w:rsidRPr="01CC2569">
        <w:rPr>
          <w:rFonts w:ascii="Arial" w:eastAsia="Arial" w:hAnsi="Arial" w:cs="Arial"/>
          <w:sz w:val="24"/>
          <w:szCs w:val="24"/>
        </w:rPr>
        <w:t>argued</w:t>
      </w:r>
      <w:r w:rsidR="4034A28B" w:rsidRPr="01CC2569">
        <w:rPr>
          <w:rFonts w:ascii="Arial" w:eastAsia="Arial" w:hAnsi="Arial" w:cs="Arial"/>
          <w:sz w:val="24"/>
          <w:szCs w:val="24"/>
        </w:rPr>
        <w:t xml:space="preserve"> for more deliberation into the issues before making any implementation plan.</w:t>
      </w:r>
    </w:p>
    <w:p w14:paraId="7FDFCC75" w14:textId="7BC89124" w:rsidR="01CC2569" w:rsidRDefault="01CC2569" w:rsidP="01CC2569">
      <w:pPr>
        <w:spacing w:after="0" w:line="276" w:lineRule="auto"/>
        <w:jc w:val="both"/>
        <w:rPr>
          <w:rFonts w:ascii="Arial" w:eastAsia="Arial" w:hAnsi="Arial" w:cs="Arial"/>
          <w:sz w:val="24"/>
          <w:szCs w:val="24"/>
        </w:rPr>
      </w:pPr>
    </w:p>
    <w:p w14:paraId="2C191A71" w14:textId="4271CCE5" w:rsidR="6ACA8B6C" w:rsidRDefault="487C6673"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Preparedness is also a very important factor in the </w:t>
      </w:r>
      <w:r w:rsidR="410D889A" w:rsidRPr="01CC2569">
        <w:rPr>
          <w:rFonts w:ascii="Arial" w:eastAsia="Arial" w:hAnsi="Arial" w:cs="Arial"/>
          <w:sz w:val="24"/>
          <w:szCs w:val="24"/>
        </w:rPr>
        <w:t xml:space="preserve">mental health </w:t>
      </w:r>
      <w:r w:rsidRPr="01CC2569">
        <w:rPr>
          <w:rFonts w:ascii="Arial" w:eastAsia="Arial" w:hAnsi="Arial" w:cs="Arial"/>
          <w:sz w:val="24"/>
          <w:szCs w:val="24"/>
        </w:rPr>
        <w:t>sector</w:t>
      </w:r>
      <w:r w:rsidR="50344736" w:rsidRPr="01CC2569">
        <w:rPr>
          <w:rFonts w:ascii="Arial" w:eastAsia="Arial" w:hAnsi="Arial" w:cs="Arial"/>
          <w:sz w:val="24"/>
          <w:szCs w:val="24"/>
        </w:rPr>
        <w:t xml:space="preserve">. It is also recommended as a good practice of care in the process of </w:t>
      </w:r>
      <w:r w:rsidR="02A9AC3B" w:rsidRPr="01CC2569">
        <w:rPr>
          <w:rFonts w:ascii="Arial" w:eastAsia="Arial" w:hAnsi="Arial" w:cs="Arial"/>
          <w:sz w:val="24"/>
          <w:szCs w:val="24"/>
        </w:rPr>
        <w:t>transferring</w:t>
      </w:r>
      <w:r w:rsidR="05B060BC" w:rsidRPr="01CC2569">
        <w:rPr>
          <w:rFonts w:ascii="Arial" w:eastAsia="Arial" w:hAnsi="Arial" w:cs="Arial"/>
          <w:sz w:val="24"/>
          <w:szCs w:val="24"/>
        </w:rPr>
        <w:t xml:space="preserve"> adolescents from children services to adult services.</w:t>
      </w:r>
    </w:p>
    <w:p w14:paraId="26F31C30" w14:textId="24D85F45" w:rsidR="6FC2A7E7" w:rsidRDefault="05B060BC" w:rsidP="01CC2569">
      <w:pPr>
        <w:spacing w:after="0" w:line="276" w:lineRule="auto"/>
        <w:jc w:val="both"/>
        <w:rPr>
          <w:rFonts w:ascii="Arial" w:eastAsia="Arial" w:hAnsi="Arial" w:cs="Arial"/>
          <w:sz w:val="24"/>
          <w:szCs w:val="24"/>
        </w:rPr>
      </w:pPr>
      <w:r w:rsidRPr="48F36419">
        <w:rPr>
          <w:rFonts w:ascii="Arial" w:eastAsia="Arial" w:hAnsi="Arial" w:cs="Arial"/>
          <w:sz w:val="24"/>
          <w:szCs w:val="24"/>
        </w:rPr>
        <w:t xml:space="preserve">This report suggested that very </w:t>
      </w:r>
      <w:r w:rsidR="52FC3F0B" w:rsidRPr="48F36419">
        <w:rPr>
          <w:rFonts w:ascii="Arial" w:eastAsia="Arial" w:hAnsi="Arial" w:cs="Arial"/>
          <w:sz w:val="24"/>
          <w:szCs w:val="24"/>
        </w:rPr>
        <w:t>serious</w:t>
      </w:r>
      <w:r w:rsidRPr="48F36419">
        <w:rPr>
          <w:rFonts w:ascii="Arial" w:eastAsia="Arial" w:hAnsi="Arial" w:cs="Arial"/>
          <w:sz w:val="24"/>
          <w:szCs w:val="24"/>
        </w:rPr>
        <w:t xml:space="preserve"> consideration should be given to the comprehensive tra</w:t>
      </w:r>
      <w:r w:rsidR="73DC4F21" w:rsidRPr="48F36419">
        <w:rPr>
          <w:rFonts w:ascii="Arial" w:eastAsia="Arial" w:hAnsi="Arial" w:cs="Arial"/>
          <w:sz w:val="24"/>
          <w:szCs w:val="24"/>
        </w:rPr>
        <w:t>nsition policies about service users and service providers. This study also suggest that transition s</w:t>
      </w:r>
      <w:r w:rsidR="7A3C649F" w:rsidRPr="48F36419">
        <w:rPr>
          <w:rFonts w:ascii="Arial" w:eastAsia="Arial" w:hAnsi="Arial" w:cs="Arial"/>
          <w:sz w:val="24"/>
          <w:szCs w:val="24"/>
        </w:rPr>
        <w:t xml:space="preserve">hould not </w:t>
      </w:r>
      <w:r w:rsidR="4111DF4E" w:rsidRPr="48F36419">
        <w:rPr>
          <w:rFonts w:ascii="Arial" w:eastAsia="Arial" w:hAnsi="Arial" w:cs="Arial"/>
          <w:sz w:val="24"/>
          <w:szCs w:val="24"/>
        </w:rPr>
        <w:t>based</w:t>
      </w:r>
      <w:r w:rsidR="7A3C649F" w:rsidRPr="48F36419">
        <w:rPr>
          <w:rFonts w:ascii="Arial" w:eastAsia="Arial" w:hAnsi="Arial" w:cs="Arial"/>
          <w:sz w:val="24"/>
          <w:szCs w:val="24"/>
        </w:rPr>
        <w:t xml:space="preserve"> on age but rather on mental state and psychological factors of the individ</w:t>
      </w:r>
      <w:r w:rsidR="695C4E41" w:rsidRPr="48F36419">
        <w:rPr>
          <w:rFonts w:ascii="Arial" w:eastAsia="Arial" w:hAnsi="Arial" w:cs="Arial"/>
          <w:sz w:val="24"/>
          <w:szCs w:val="24"/>
        </w:rPr>
        <w:t>ual.</w:t>
      </w:r>
    </w:p>
    <w:p w14:paraId="0FFC59F0" w14:textId="1A79CD06" w:rsidR="01CC2569" w:rsidRDefault="01CC2569" w:rsidP="01CC2569">
      <w:pPr>
        <w:spacing w:after="0" w:line="276" w:lineRule="auto"/>
        <w:jc w:val="both"/>
        <w:rPr>
          <w:rFonts w:ascii="Arial" w:eastAsia="Arial" w:hAnsi="Arial" w:cs="Arial"/>
          <w:sz w:val="24"/>
          <w:szCs w:val="24"/>
        </w:rPr>
      </w:pPr>
    </w:p>
    <w:p w14:paraId="66719BDB" w14:textId="5E4B5ECE" w:rsidR="5D115DBE" w:rsidRDefault="76BD75FA" w:rsidP="01CC2569">
      <w:pPr>
        <w:spacing w:after="0" w:line="276" w:lineRule="auto"/>
        <w:jc w:val="both"/>
        <w:rPr>
          <w:rFonts w:ascii="Arial" w:eastAsia="Arial" w:hAnsi="Arial" w:cs="Arial"/>
          <w:b/>
          <w:bCs/>
          <w:sz w:val="24"/>
          <w:szCs w:val="24"/>
        </w:rPr>
      </w:pPr>
      <w:r w:rsidRPr="01CC2569">
        <w:rPr>
          <w:rFonts w:ascii="Arial" w:eastAsia="Arial" w:hAnsi="Arial" w:cs="Arial"/>
          <w:b/>
          <w:bCs/>
          <w:sz w:val="24"/>
          <w:szCs w:val="24"/>
        </w:rPr>
        <w:t>Strengths</w:t>
      </w:r>
      <w:r w:rsidR="695C4E41" w:rsidRPr="01CC2569">
        <w:rPr>
          <w:rFonts w:ascii="Arial" w:eastAsia="Arial" w:hAnsi="Arial" w:cs="Arial"/>
          <w:b/>
          <w:bCs/>
          <w:sz w:val="24"/>
          <w:szCs w:val="24"/>
        </w:rPr>
        <w:t xml:space="preserve"> and limitation </w:t>
      </w:r>
    </w:p>
    <w:p w14:paraId="5317D6DC" w14:textId="726A8747" w:rsidR="58894D87" w:rsidRDefault="695C4E41"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The results to proof the principle investigation is limited by the small sample derived from the low rec</w:t>
      </w:r>
      <w:r w:rsidR="6705B041" w:rsidRPr="01CC2569">
        <w:rPr>
          <w:rFonts w:ascii="Arial" w:eastAsia="Arial" w:hAnsi="Arial" w:cs="Arial"/>
          <w:sz w:val="24"/>
          <w:szCs w:val="24"/>
        </w:rPr>
        <w:t xml:space="preserve">ruitment </w:t>
      </w:r>
      <w:r w:rsidR="03A0191A" w:rsidRPr="01CC2569">
        <w:rPr>
          <w:rFonts w:ascii="Arial" w:eastAsia="Arial" w:hAnsi="Arial" w:cs="Arial"/>
          <w:sz w:val="24"/>
          <w:szCs w:val="24"/>
        </w:rPr>
        <w:t>rates</w:t>
      </w:r>
      <w:r w:rsidR="6705B041" w:rsidRPr="01CC2569">
        <w:rPr>
          <w:rFonts w:ascii="Arial" w:eastAsia="Arial" w:hAnsi="Arial" w:cs="Arial"/>
          <w:sz w:val="24"/>
          <w:szCs w:val="24"/>
        </w:rPr>
        <w:t xml:space="preserve">. </w:t>
      </w:r>
      <w:r w:rsidR="7E13D180" w:rsidRPr="01CC2569">
        <w:rPr>
          <w:rFonts w:ascii="Arial" w:eastAsia="Arial" w:hAnsi="Arial" w:cs="Arial"/>
          <w:sz w:val="24"/>
          <w:szCs w:val="24"/>
        </w:rPr>
        <w:t>Additionally,</w:t>
      </w:r>
      <w:r w:rsidR="6705B041" w:rsidRPr="01CC2569">
        <w:rPr>
          <w:rFonts w:ascii="Arial" w:eastAsia="Arial" w:hAnsi="Arial" w:cs="Arial"/>
          <w:sz w:val="24"/>
          <w:szCs w:val="24"/>
        </w:rPr>
        <w:t xml:space="preserve"> another study with a larger sample is required to </w:t>
      </w:r>
      <w:r w:rsidR="71247652" w:rsidRPr="01CC2569">
        <w:rPr>
          <w:rFonts w:ascii="Arial" w:eastAsia="Arial" w:hAnsi="Arial" w:cs="Arial"/>
          <w:sz w:val="24"/>
          <w:szCs w:val="24"/>
        </w:rPr>
        <w:t>investigate</w:t>
      </w:r>
      <w:r w:rsidR="6705B041" w:rsidRPr="01CC2569">
        <w:rPr>
          <w:rFonts w:ascii="Arial" w:eastAsia="Arial" w:hAnsi="Arial" w:cs="Arial"/>
          <w:sz w:val="24"/>
          <w:szCs w:val="24"/>
        </w:rPr>
        <w:t xml:space="preserve"> the theory </w:t>
      </w:r>
      <w:r w:rsidR="61EE2879" w:rsidRPr="01CC2569">
        <w:rPr>
          <w:rFonts w:ascii="Arial" w:eastAsia="Arial" w:hAnsi="Arial" w:cs="Arial"/>
          <w:sz w:val="24"/>
          <w:szCs w:val="24"/>
        </w:rPr>
        <w:t>forming conclusions of this investigation.</w:t>
      </w:r>
    </w:p>
    <w:p w14:paraId="0E48FB7D" w14:textId="28DE6258" w:rsidR="0FB143AB" w:rsidRDefault="37195BE3" w:rsidP="01CC2569">
      <w:pPr>
        <w:spacing w:after="0" w:line="276" w:lineRule="auto"/>
        <w:jc w:val="both"/>
        <w:rPr>
          <w:rFonts w:ascii="Arial" w:eastAsia="Arial" w:hAnsi="Arial" w:cs="Arial"/>
          <w:sz w:val="24"/>
          <w:szCs w:val="24"/>
        </w:rPr>
      </w:pPr>
      <w:r w:rsidRPr="01CC2569">
        <w:rPr>
          <w:rFonts w:ascii="Arial" w:eastAsia="Arial" w:hAnsi="Arial" w:cs="Arial"/>
          <w:b/>
          <w:bCs/>
          <w:sz w:val="24"/>
          <w:szCs w:val="24"/>
        </w:rPr>
        <w:t>C</w:t>
      </w:r>
      <w:r w:rsidR="5D25521B" w:rsidRPr="01CC2569">
        <w:rPr>
          <w:rFonts w:ascii="Arial" w:eastAsia="Arial" w:hAnsi="Arial" w:cs="Arial"/>
          <w:b/>
          <w:bCs/>
          <w:sz w:val="24"/>
          <w:szCs w:val="24"/>
        </w:rPr>
        <w:t>onclusion</w:t>
      </w:r>
    </w:p>
    <w:p w14:paraId="1C3829F2" w14:textId="6DF38002" w:rsidR="01CC2569" w:rsidRDefault="01CC2569" w:rsidP="01CC2569">
      <w:pPr>
        <w:spacing w:after="0" w:line="276" w:lineRule="auto"/>
        <w:jc w:val="both"/>
        <w:rPr>
          <w:rFonts w:ascii="Arial" w:eastAsia="Arial" w:hAnsi="Arial" w:cs="Arial"/>
          <w:b/>
          <w:bCs/>
          <w:sz w:val="24"/>
          <w:szCs w:val="24"/>
        </w:rPr>
      </w:pPr>
    </w:p>
    <w:p w14:paraId="6AC501D5" w14:textId="290AAFA1" w:rsidR="404D90C0" w:rsidRDefault="7E3DE8B4"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lastRenderedPageBreak/>
        <w:t xml:space="preserve">The mandatory requirement </w:t>
      </w:r>
      <w:r w:rsidR="75CEE18A" w:rsidRPr="01CC2569">
        <w:rPr>
          <w:rFonts w:ascii="Arial" w:eastAsia="Arial" w:hAnsi="Arial" w:cs="Arial"/>
          <w:sz w:val="24"/>
          <w:szCs w:val="24"/>
        </w:rPr>
        <w:t xml:space="preserve">of transition age between 17 to 18 </w:t>
      </w:r>
      <w:r w:rsidR="785F9975" w:rsidRPr="01CC2569">
        <w:rPr>
          <w:rFonts w:ascii="Arial" w:eastAsia="Arial" w:hAnsi="Arial" w:cs="Arial"/>
          <w:sz w:val="24"/>
          <w:szCs w:val="24"/>
        </w:rPr>
        <w:t>should be put to an end as</w:t>
      </w:r>
      <w:r w:rsidR="27967E05" w:rsidRPr="01CC2569">
        <w:rPr>
          <w:rFonts w:ascii="Arial" w:eastAsia="Arial" w:hAnsi="Arial" w:cs="Arial"/>
          <w:sz w:val="24"/>
          <w:szCs w:val="24"/>
        </w:rPr>
        <w:t xml:space="preserve"> this contributes to continues ill health</w:t>
      </w:r>
      <w:r w:rsidR="197FA5BA" w:rsidRPr="01CC2569">
        <w:rPr>
          <w:rFonts w:ascii="Arial" w:eastAsia="Arial" w:hAnsi="Arial" w:cs="Arial"/>
          <w:sz w:val="24"/>
          <w:szCs w:val="24"/>
        </w:rPr>
        <w:t>.</w:t>
      </w:r>
      <w:r w:rsidR="2A4A03BB" w:rsidRPr="01CC2569">
        <w:rPr>
          <w:rFonts w:ascii="Arial" w:eastAsia="Arial" w:hAnsi="Arial" w:cs="Arial"/>
          <w:sz w:val="24"/>
          <w:szCs w:val="24"/>
        </w:rPr>
        <w:t xml:space="preserve"> Another study in a larger sample would be of utmost importance</w:t>
      </w:r>
      <w:r w:rsidR="566DFC6D" w:rsidRPr="01CC2569">
        <w:rPr>
          <w:rFonts w:ascii="Arial" w:eastAsia="Arial" w:hAnsi="Arial" w:cs="Arial"/>
          <w:sz w:val="24"/>
          <w:szCs w:val="24"/>
        </w:rPr>
        <w:t xml:space="preserve"> to the health sector.</w:t>
      </w:r>
    </w:p>
    <w:p w14:paraId="598CFFAA" w14:textId="383CBAFC" w:rsidR="01CC2569" w:rsidRDefault="01CC2569" w:rsidP="01CC2569">
      <w:pPr>
        <w:spacing w:after="0" w:line="276" w:lineRule="auto"/>
        <w:jc w:val="both"/>
        <w:rPr>
          <w:rFonts w:ascii="Arial" w:eastAsia="Arial" w:hAnsi="Arial" w:cs="Arial"/>
          <w:sz w:val="24"/>
          <w:szCs w:val="24"/>
        </w:rPr>
      </w:pPr>
    </w:p>
    <w:p w14:paraId="2D06F20D" w14:textId="1C1BA9EA" w:rsidR="0A117C51" w:rsidRDefault="7C2C3721" w:rsidP="48F36419">
      <w:pPr>
        <w:pStyle w:val="Heading1"/>
        <w:rPr>
          <w:rFonts w:ascii="Arial" w:eastAsia="Arial" w:hAnsi="Arial" w:cs="Arial"/>
          <w:sz w:val="24"/>
          <w:szCs w:val="24"/>
        </w:rPr>
      </w:pPr>
      <w:bookmarkStart w:id="7" w:name="_Toc49541608"/>
      <w:r>
        <w:t>Childhood and adolescent obesity</w:t>
      </w:r>
      <w:bookmarkEnd w:id="7"/>
    </w:p>
    <w:p w14:paraId="22EC2EFD" w14:textId="4A2CD449" w:rsidR="79CBFA01" w:rsidRDefault="73570A1B"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In the article </w:t>
      </w:r>
      <w:r w:rsidR="199705D3" w:rsidRPr="01CC2569">
        <w:rPr>
          <w:rFonts w:ascii="Arial" w:eastAsia="Arial" w:hAnsi="Arial" w:cs="Arial"/>
          <w:sz w:val="24"/>
          <w:szCs w:val="24"/>
        </w:rPr>
        <w:t>“</w:t>
      </w:r>
      <w:r w:rsidRPr="01CC2569">
        <w:rPr>
          <w:rFonts w:ascii="Arial" w:eastAsia="Arial" w:hAnsi="Arial" w:cs="Arial"/>
          <w:sz w:val="24"/>
          <w:szCs w:val="24"/>
        </w:rPr>
        <w:t>childhood and adolescent obesity</w:t>
      </w:r>
      <w:r w:rsidR="0D820DEE" w:rsidRPr="01CC2569">
        <w:rPr>
          <w:rFonts w:ascii="Arial" w:eastAsia="Arial" w:hAnsi="Arial" w:cs="Arial"/>
          <w:sz w:val="24"/>
          <w:szCs w:val="24"/>
        </w:rPr>
        <w:t>”</w:t>
      </w:r>
      <w:r w:rsidR="627E8332" w:rsidRPr="01CC2569">
        <w:rPr>
          <w:rFonts w:ascii="Arial" w:eastAsia="Arial" w:hAnsi="Arial" w:cs="Arial"/>
          <w:sz w:val="24"/>
          <w:szCs w:val="24"/>
        </w:rPr>
        <w:t xml:space="preserve"> by </w:t>
      </w:r>
      <w:r w:rsidR="181837E0" w:rsidRPr="01CC2569">
        <w:rPr>
          <w:rFonts w:ascii="Arial" w:eastAsia="Arial" w:hAnsi="Arial" w:cs="Arial"/>
          <w:sz w:val="24"/>
          <w:szCs w:val="24"/>
        </w:rPr>
        <w:t>Dr. Tim Lobstein et al</w:t>
      </w:r>
      <w:r w:rsidRPr="01CC2569">
        <w:rPr>
          <w:rFonts w:ascii="Arial" w:eastAsia="Arial" w:hAnsi="Arial" w:cs="Arial"/>
          <w:sz w:val="24"/>
          <w:szCs w:val="24"/>
        </w:rPr>
        <w:t xml:space="preserve"> we learn </w:t>
      </w:r>
      <w:r w:rsidR="0B4F03A1" w:rsidRPr="01CC2569">
        <w:rPr>
          <w:rFonts w:ascii="Arial" w:eastAsia="Arial" w:hAnsi="Arial" w:cs="Arial"/>
          <w:sz w:val="24"/>
          <w:szCs w:val="24"/>
        </w:rPr>
        <w:t xml:space="preserve">that </w:t>
      </w:r>
      <w:r w:rsidR="6DBE1124" w:rsidRPr="01CC2569">
        <w:rPr>
          <w:rFonts w:ascii="Arial" w:eastAsia="Arial" w:hAnsi="Arial" w:cs="Arial"/>
          <w:sz w:val="24"/>
          <w:szCs w:val="24"/>
        </w:rPr>
        <w:t>the condition</w:t>
      </w:r>
      <w:r w:rsidR="1CF2DCAA" w:rsidRPr="01CC2569">
        <w:rPr>
          <w:rFonts w:ascii="Arial" w:eastAsia="Arial" w:hAnsi="Arial" w:cs="Arial"/>
          <w:sz w:val="24"/>
          <w:szCs w:val="24"/>
        </w:rPr>
        <w:t xml:space="preserve"> of childhood and adolescent obesity has significantly risen worldwide. </w:t>
      </w:r>
      <w:r w:rsidR="3AFE5679" w:rsidRPr="01CC2569">
        <w:rPr>
          <w:rFonts w:ascii="Arial" w:eastAsia="Arial" w:hAnsi="Arial" w:cs="Arial"/>
          <w:sz w:val="24"/>
          <w:szCs w:val="24"/>
        </w:rPr>
        <w:t>Its percentage</w:t>
      </w:r>
      <w:r w:rsidR="1CF2DCAA" w:rsidRPr="01CC2569">
        <w:rPr>
          <w:rFonts w:ascii="Arial" w:eastAsia="Arial" w:hAnsi="Arial" w:cs="Arial"/>
          <w:sz w:val="24"/>
          <w:szCs w:val="24"/>
        </w:rPr>
        <w:t xml:space="preserve"> has </w:t>
      </w:r>
      <w:r w:rsidR="5D31FA55" w:rsidRPr="01CC2569">
        <w:rPr>
          <w:rFonts w:ascii="Arial" w:eastAsia="Arial" w:hAnsi="Arial" w:cs="Arial"/>
          <w:sz w:val="24"/>
          <w:szCs w:val="24"/>
        </w:rPr>
        <w:t>doubled in the last three decades</w:t>
      </w:r>
      <w:r w:rsidR="383CF4C0" w:rsidRPr="01CC2569">
        <w:rPr>
          <w:rFonts w:ascii="Arial" w:eastAsia="Arial" w:hAnsi="Arial" w:cs="Arial"/>
          <w:sz w:val="24"/>
          <w:szCs w:val="24"/>
        </w:rPr>
        <w:t xml:space="preserve">. </w:t>
      </w:r>
    </w:p>
    <w:p w14:paraId="73FEC167" w14:textId="2CE5FE42" w:rsidR="79CBFA01" w:rsidRDefault="79CBFA01" w:rsidP="01CC2569">
      <w:pPr>
        <w:spacing w:after="0" w:line="276" w:lineRule="auto"/>
        <w:jc w:val="both"/>
        <w:rPr>
          <w:rFonts w:ascii="Arial" w:eastAsia="Arial" w:hAnsi="Arial" w:cs="Arial"/>
          <w:sz w:val="24"/>
          <w:szCs w:val="24"/>
        </w:rPr>
      </w:pPr>
    </w:p>
    <w:p w14:paraId="537CD2D7" w14:textId="4C53F7D9" w:rsidR="79CBFA01" w:rsidRDefault="383CF4C0"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The average weight of a child has gone over 5kg within three years. Low income </w:t>
      </w:r>
      <w:r w:rsidR="4D64B6DF" w:rsidRPr="01CC2569">
        <w:rPr>
          <w:rFonts w:ascii="Arial" w:eastAsia="Arial" w:hAnsi="Arial" w:cs="Arial"/>
          <w:sz w:val="24"/>
          <w:szCs w:val="24"/>
        </w:rPr>
        <w:t>countries</w:t>
      </w:r>
      <w:r w:rsidRPr="01CC2569">
        <w:rPr>
          <w:rFonts w:ascii="Arial" w:eastAsia="Arial" w:hAnsi="Arial" w:cs="Arial"/>
          <w:sz w:val="24"/>
          <w:szCs w:val="24"/>
        </w:rPr>
        <w:t xml:space="preserve"> </w:t>
      </w:r>
      <w:r w:rsidR="38760364" w:rsidRPr="01CC2569">
        <w:rPr>
          <w:rFonts w:ascii="Arial" w:eastAsia="Arial" w:hAnsi="Arial" w:cs="Arial"/>
          <w:sz w:val="24"/>
          <w:szCs w:val="24"/>
        </w:rPr>
        <w:t>have</w:t>
      </w:r>
      <w:r w:rsidR="43592238" w:rsidRPr="01CC2569">
        <w:rPr>
          <w:rFonts w:ascii="Arial" w:eastAsia="Arial" w:hAnsi="Arial" w:cs="Arial"/>
          <w:sz w:val="24"/>
          <w:szCs w:val="24"/>
        </w:rPr>
        <w:t xml:space="preserve"> also reported cases of obesity despite the high levels of under nutrition</w:t>
      </w:r>
      <w:r w:rsidR="61908196" w:rsidRPr="01CC2569">
        <w:rPr>
          <w:rFonts w:ascii="Arial" w:eastAsia="Arial" w:hAnsi="Arial" w:cs="Arial"/>
          <w:sz w:val="24"/>
          <w:szCs w:val="24"/>
        </w:rPr>
        <w:t>.</w:t>
      </w:r>
    </w:p>
    <w:p w14:paraId="16D51D33" w14:textId="6DF469C5" w:rsidR="01CC2569" w:rsidRDefault="01CC2569" w:rsidP="01CC2569">
      <w:pPr>
        <w:spacing w:after="0" w:line="276" w:lineRule="auto"/>
        <w:jc w:val="both"/>
        <w:rPr>
          <w:rFonts w:ascii="Arial" w:eastAsia="Arial" w:hAnsi="Arial" w:cs="Arial"/>
          <w:sz w:val="24"/>
          <w:szCs w:val="24"/>
        </w:rPr>
      </w:pPr>
    </w:p>
    <w:p w14:paraId="153FF0EB" w14:textId="0D85D0A7" w:rsidR="0F76B560" w:rsidRDefault="46FF5666"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Obsessed</w:t>
      </w:r>
      <w:r w:rsidR="61908196" w:rsidRPr="01CC2569">
        <w:rPr>
          <w:rFonts w:ascii="Arial" w:eastAsia="Arial" w:hAnsi="Arial" w:cs="Arial"/>
          <w:sz w:val="24"/>
          <w:szCs w:val="24"/>
        </w:rPr>
        <w:t xml:space="preserve"> youths are more vulnerable to health conditions including type 2 diabetes and </w:t>
      </w:r>
      <w:r w:rsidR="1BF9CC07" w:rsidRPr="01CC2569">
        <w:rPr>
          <w:rFonts w:ascii="Arial" w:eastAsia="Arial" w:hAnsi="Arial" w:cs="Arial"/>
          <w:sz w:val="24"/>
          <w:szCs w:val="24"/>
        </w:rPr>
        <w:t xml:space="preserve">abnormalities </w:t>
      </w:r>
      <w:r w:rsidR="09F38C25" w:rsidRPr="01CC2569">
        <w:rPr>
          <w:rFonts w:ascii="Arial" w:eastAsia="Arial" w:hAnsi="Arial" w:cs="Arial"/>
          <w:sz w:val="24"/>
          <w:szCs w:val="24"/>
        </w:rPr>
        <w:t>in</w:t>
      </w:r>
      <w:r w:rsidR="1BF9CC07" w:rsidRPr="01CC2569">
        <w:rPr>
          <w:rFonts w:ascii="Arial" w:eastAsia="Arial" w:hAnsi="Arial" w:cs="Arial"/>
          <w:sz w:val="24"/>
          <w:szCs w:val="24"/>
        </w:rPr>
        <w:t xml:space="preserve"> coronary arteries.</w:t>
      </w:r>
    </w:p>
    <w:p w14:paraId="00D21040" w14:textId="344A74C3" w:rsidR="01CC2569" w:rsidRDefault="01CC2569" w:rsidP="01CC2569">
      <w:pPr>
        <w:spacing w:after="0" w:line="276" w:lineRule="auto"/>
        <w:jc w:val="both"/>
        <w:rPr>
          <w:rFonts w:ascii="Arial" w:eastAsia="Arial" w:hAnsi="Arial" w:cs="Arial"/>
          <w:sz w:val="24"/>
          <w:szCs w:val="24"/>
        </w:rPr>
      </w:pPr>
    </w:p>
    <w:p w14:paraId="5BC518CD" w14:textId="50AE2B05" w:rsidR="28B92D03" w:rsidRDefault="3E3192C0"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To help tackle this problem laws governing food supply and food sell</w:t>
      </w:r>
      <w:r w:rsidR="0941493C" w:rsidRPr="01CC2569">
        <w:rPr>
          <w:rFonts w:ascii="Arial" w:eastAsia="Arial" w:hAnsi="Arial" w:cs="Arial"/>
          <w:sz w:val="24"/>
          <w:szCs w:val="24"/>
        </w:rPr>
        <w:t>ers should be modify, advertisement about junk foods should be banned.</w:t>
      </w:r>
      <w:r w:rsidR="33C7BD57" w:rsidRPr="01CC2569">
        <w:rPr>
          <w:rFonts w:ascii="Arial" w:eastAsia="Arial" w:hAnsi="Arial" w:cs="Arial"/>
          <w:sz w:val="24"/>
          <w:szCs w:val="24"/>
        </w:rPr>
        <w:t xml:space="preserve"> Children should be </w:t>
      </w:r>
      <w:r w:rsidR="1D899AFB" w:rsidRPr="01CC2569">
        <w:rPr>
          <w:rFonts w:ascii="Arial" w:eastAsia="Arial" w:hAnsi="Arial" w:cs="Arial"/>
          <w:sz w:val="24"/>
          <w:szCs w:val="24"/>
        </w:rPr>
        <w:t>encouraged</w:t>
      </w:r>
      <w:r w:rsidR="33C7BD57" w:rsidRPr="01CC2569">
        <w:rPr>
          <w:rFonts w:ascii="Arial" w:eastAsia="Arial" w:hAnsi="Arial" w:cs="Arial"/>
          <w:sz w:val="24"/>
          <w:szCs w:val="24"/>
        </w:rPr>
        <w:t xml:space="preserve"> to</w:t>
      </w:r>
      <w:r w:rsidR="1A9645C8" w:rsidRPr="01CC2569">
        <w:rPr>
          <w:rFonts w:ascii="Arial" w:eastAsia="Arial" w:hAnsi="Arial" w:cs="Arial"/>
          <w:sz w:val="24"/>
          <w:szCs w:val="24"/>
        </w:rPr>
        <w:t xml:space="preserve"> change their lifestyle, eat healthy,</w:t>
      </w:r>
      <w:r w:rsidR="33C7BD57" w:rsidRPr="01CC2569">
        <w:rPr>
          <w:rFonts w:ascii="Arial" w:eastAsia="Arial" w:hAnsi="Arial" w:cs="Arial"/>
          <w:sz w:val="24"/>
          <w:szCs w:val="24"/>
        </w:rPr>
        <w:t xml:space="preserve"> reduce scree</w:t>
      </w:r>
      <w:r w:rsidR="21E1F743" w:rsidRPr="01CC2569">
        <w:rPr>
          <w:rFonts w:ascii="Arial" w:eastAsia="Arial" w:hAnsi="Arial" w:cs="Arial"/>
          <w:sz w:val="24"/>
          <w:szCs w:val="24"/>
        </w:rPr>
        <w:t>n</w:t>
      </w:r>
      <w:r w:rsidR="33C7BD57" w:rsidRPr="01CC2569">
        <w:rPr>
          <w:rFonts w:ascii="Arial" w:eastAsia="Arial" w:hAnsi="Arial" w:cs="Arial"/>
          <w:sz w:val="24"/>
          <w:szCs w:val="24"/>
        </w:rPr>
        <w:t xml:space="preserve"> time and </w:t>
      </w:r>
      <w:r w:rsidR="6D574931" w:rsidRPr="01CC2569">
        <w:rPr>
          <w:rFonts w:ascii="Arial" w:eastAsia="Arial" w:hAnsi="Arial" w:cs="Arial"/>
          <w:sz w:val="24"/>
          <w:szCs w:val="24"/>
        </w:rPr>
        <w:t>play at the playgrounds to burn the calories they consume.</w:t>
      </w:r>
    </w:p>
    <w:p w14:paraId="4D234B14" w14:textId="1CBF887A" w:rsidR="01CC2569" w:rsidRDefault="01CC2569" w:rsidP="01CC2569">
      <w:pPr>
        <w:spacing w:after="0" w:line="276" w:lineRule="auto"/>
        <w:jc w:val="both"/>
        <w:rPr>
          <w:rFonts w:ascii="Arial" w:eastAsia="Arial" w:hAnsi="Arial" w:cs="Arial"/>
          <w:sz w:val="24"/>
          <w:szCs w:val="24"/>
        </w:rPr>
      </w:pPr>
    </w:p>
    <w:p w14:paraId="0DA87A41" w14:textId="2ECEF6D9" w:rsidR="7004C28F" w:rsidRDefault="57612227" w:rsidP="48F36419">
      <w:pPr>
        <w:pStyle w:val="Heading1"/>
        <w:rPr>
          <w:rFonts w:ascii="Arial" w:eastAsia="Arial" w:hAnsi="Arial" w:cs="Arial"/>
          <w:b/>
          <w:bCs/>
          <w:sz w:val="24"/>
          <w:szCs w:val="24"/>
        </w:rPr>
      </w:pPr>
      <w:bookmarkStart w:id="8" w:name="_Toc49541609"/>
      <w:r>
        <w:t>The dilemma of patient responsibility for lifestyle change</w:t>
      </w:r>
      <w:bookmarkEnd w:id="8"/>
    </w:p>
    <w:p w14:paraId="436A923A" w14:textId="2ECF0F3D" w:rsidR="0CFC9A43" w:rsidRDefault="584A102D"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In this article of </w:t>
      </w:r>
      <w:r w:rsidR="0672A643" w:rsidRPr="01CC2569">
        <w:rPr>
          <w:rFonts w:ascii="Arial" w:eastAsia="Arial" w:hAnsi="Arial" w:cs="Arial"/>
          <w:sz w:val="24"/>
          <w:szCs w:val="24"/>
        </w:rPr>
        <w:t>“</w:t>
      </w:r>
      <w:r w:rsidR="5F837026" w:rsidRPr="01CC2569">
        <w:rPr>
          <w:rFonts w:ascii="Arial" w:eastAsia="Arial" w:hAnsi="Arial" w:cs="Arial"/>
          <w:sz w:val="24"/>
          <w:szCs w:val="24"/>
        </w:rPr>
        <w:t xml:space="preserve">the </w:t>
      </w:r>
      <w:r w:rsidR="64848352" w:rsidRPr="01CC2569">
        <w:rPr>
          <w:rFonts w:ascii="Arial" w:eastAsia="Arial" w:hAnsi="Arial" w:cs="Arial"/>
          <w:sz w:val="24"/>
          <w:szCs w:val="24"/>
        </w:rPr>
        <w:t>dilemma</w:t>
      </w:r>
      <w:r w:rsidR="5F837026" w:rsidRPr="01CC2569">
        <w:rPr>
          <w:rFonts w:ascii="Arial" w:eastAsia="Arial" w:hAnsi="Arial" w:cs="Arial"/>
          <w:sz w:val="24"/>
          <w:szCs w:val="24"/>
        </w:rPr>
        <w:t xml:space="preserve"> of patient responsibility for lifestyle</w:t>
      </w:r>
      <w:r w:rsidR="3F35E3AC" w:rsidRPr="01CC2569">
        <w:rPr>
          <w:rFonts w:ascii="Arial" w:eastAsia="Arial" w:hAnsi="Arial" w:cs="Arial"/>
          <w:sz w:val="24"/>
          <w:szCs w:val="24"/>
        </w:rPr>
        <w:t xml:space="preserve">: perceptions among primary care </w:t>
      </w:r>
      <w:r w:rsidR="2B827CAC" w:rsidRPr="01CC2569">
        <w:rPr>
          <w:rFonts w:ascii="Arial" w:eastAsia="Arial" w:hAnsi="Arial" w:cs="Arial"/>
          <w:sz w:val="24"/>
          <w:szCs w:val="24"/>
        </w:rPr>
        <w:t>physicians</w:t>
      </w:r>
      <w:r w:rsidR="3F35E3AC" w:rsidRPr="01CC2569">
        <w:rPr>
          <w:rFonts w:ascii="Arial" w:eastAsia="Arial" w:hAnsi="Arial" w:cs="Arial"/>
          <w:sz w:val="24"/>
          <w:szCs w:val="24"/>
        </w:rPr>
        <w:t xml:space="preserve"> and nurses</w:t>
      </w:r>
      <w:r w:rsidR="734AB432" w:rsidRPr="01CC2569">
        <w:rPr>
          <w:rFonts w:ascii="Arial" w:eastAsia="Arial" w:hAnsi="Arial" w:cs="Arial"/>
          <w:sz w:val="24"/>
          <w:szCs w:val="24"/>
        </w:rPr>
        <w:t>” B</w:t>
      </w:r>
      <w:r w:rsidR="5D92CAC1" w:rsidRPr="01CC2569">
        <w:rPr>
          <w:rFonts w:ascii="Arial" w:eastAsia="Arial" w:hAnsi="Arial" w:cs="Arial"/>
          <w:sz w:val="24"/>
          <w:szCs w:val="24"/>
        </w:rPr>
        <w:t xml:space="preserve">y Scand J Prim </w:t>
      </w:r>
      <w:r w:rsidR="0A8C7B05" w:rsidRPr="01CC2569">
        <w:rPr>
          <w:rFonts w:ascii="Arial" w:eastAsia="Arial" w:hAnsi="Arial" w:cs="Arial"/>
          <w:sz w:val="24"/>
          <w:szCs w:val="24"/>
        </w:rPr>
        <w:t>December</w:t>
      </w:r>
      <w:r w:rsidR="5D92CAC1" w:rsidRPr="01CC2569">
        <w:rPr>
          <w:rFonts w:ascii="Arial" w:eastAsia="Arial" w:hAnsi="Arial" w:cs="Arial"/>
          <w:sz w:val="24"/>
          <w:szCs w:val="24"/>
        </w:rPr>
        <w:t xml:space="preserve"> 2007</w:t>
      </w:r>
      <w:r w:rsidR="3B18F050" w:rsidRPr="01CC2569">
        <w:rPr>
          <w:rFonts w:ascii="Arial" w:eastAsia="Arial" w:hAnsi="Arial" w:cs="Arial"/>
          <w:sz w:val="24"/>
          <w:szCs w:val="24"/>
        </w:rPr>
        <w:t xml:space="preserve"> we have learn </w:t>
      </w:r>
      <w:r w:rsidR="20362B22" w:rsidRPr="01CC2569">
        <w:rPr>
          <w:rFonts w:ascii="Arial" w:eastAsia="Arial" w:hAnsi="Arial" w:cs="Arial"/>
          <w:sz w:val="24"/>
          <w:szCs w:val="24"/>
        </w:rPr>
        <w:t>about what the physicians and nurses have to say about patients and their responsibi</w:t>
      </w:r>
      <w:r w:rsidR="41472E5B" w:rsidRPr="01CC2569">
        <w:rPr>
          <w:rFonts w:ascii="Arial" w:eastAsia="Arial" w:hAnsi="Arial" w:cs="Arial"/>
          <w:sz w:val="24"/>
          <w:szCs w:val="24"/>
        </w:rPr>
        <w:t>li</w:t>
      </w:r>
      <w:r w:rsidR="20362B22" w:rsidRPr="01CC2569">
        <w:rPr>
          <w:rFonts w:ascii="Arial" w:eastAsia="Arial" w:hAnsi="Arial" w:cs="Arial"/>
          <w:sz w:val="24"/>
          <w:szCs w:val="24"/>
        </w:rPr>
        <w:t xml:space="preserve">ties </w:t>
      </w:r>
      <w:r w:rsidR="75E08756" w:rsidRPr="01CC2569">
        <w:rPr>
          <w:rFonts w:ascii="Arial" w:eastAsia="Arial" w:hAnsi="Arial" w:cs="Arial"/>
          <w:sz w:val="24"/>
          <w:szCs w:val="24"/>
        </w:rPr>
        <w:t>to their lifestyle changes and also what the patients thinks about job roles</w:t>
      </w:r>
      <w:r w:rsidR="491FBFCE" w:rsidRPr="01CC2569">
        <w:rPr>
          <w:rFonts w:ascii="Arial" w:eastAsia="Arial" w:hAnsi="Arial" w:cs="Arial"/>
          <w:sz w:val="24"/>
          <w:szCs w:val="24"/>
        </w:rPr>
        <w:t xml:space="preserve"> of the healthcare professionals.</w:t>
      </w:r>
    </w:p>
    <w:p w14:paraId="13942540" w14:textId="534CF882" w:rsidR="01CC2569" w:rsidRDefault="01CC2569" w:rsidP="01CC2569">
      <w:pPr>
        <w:spacing w:after="0" w:line="276" w:lineRule="auto"/>
        <w:jc w:val="both"/>
        <w:rPr>
          <w:rFonts w:ascii="Arial" w:eastAsia="Arial" w:hAnsi="Arial" w:cs="Arial"/>
          <w:sz w:val="24"/>
          <w:szCs w:val="24"/>
        </w:rPr>
      </w:pPr>
    </w:p>
    <w:p w14:paraId="4FD3F350" w14:textId="1E11D831" w:rsidR="33D1CF47" w:rsidRDefault="0E1E55A3" w:rsidP="01CC2569">
      <w:pPr>
        <w:spacing w:after="0" w:line="276" w:lineRule="auto"/>
        <w:jc w:val="both"/>
        <w:rPr>
          <w:rFonts w:ascii="Arial" w:eastAsia="Arial" w:hAnsi="Arial" w:cs="Arial"/>
          <w:b/>
          <w:bCs/>
          <w:sz w:val="24"/>
          <w:szCs w:val="24"/>
        </w:rPr>
      </w:pPr>
      <w:r w:rsidRPr="01CC2569">
        <w:rPr>
          <w:rFonts w:ascii="Arial" w:eastAsia="Arial" w:hAnsi="Arial" w:cs="Arial"/>
          <w:b/>
          <w:bCs/>
          <w:sz w:val="24"/>
          <w:szCs w:val="24"/>
        </w:rPr>
        <w:t>Design</w:t>
      </w:r>
    </w:p>
    <w:p w14:paraId="1386ABE0" w14:textId="30FE1AAB" w:rsidR="33D1CF47" w:rsidRDefault="0E1E55A3"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A questionnaire was design and handed</w:t>
      </w:r>
      <w:r w:rsidR="491FBFCE" w:rsidRPr="01CC2569">
        <w:rPr>
          <w:rFonts w:ascii="Arial" w:eastAsia="Arial" w:hAnsi="Arial" w:cs="Arial"/>
          <w:sz w:val="24"/>
          <w:szCs w:val="24"/>
        </w:rPr>
        <w:t xml:space="preserve"> out to patients and doctors to get feedbacks on adult obesity, </w:t>
      </w:r>
      <w:r w:rsidR="1D95ECC0" w:rsidRPr="01CC2569">
        <w:rPr>
          <w:rFonts w:ascii="Arial" w:eastAsia="Arial" w:hAnsi="Arial" w:cs="Arial"/>
          <w:sz w:val="24"/>
          <w:szCs w:val="24"/>
        </w:rPr>
        <w:t>dyslipidaemia, high blood pressure, type 2 diabetics and smoking</w:t>
      </w:r>
      <w:r w:rsidR="592DFD88" w:rsidRPr="01CC2569">
        <w:rPr>
          <w:rFonts w:ascii="Arial" w:eastAsia="Arial" w:hAnsi="Arial" w:cs="Arial"/>
          <w:sz w:val="24"/>
          <w:szCs w:val="24"/>
        </w:rPr>
        <w:t>.</w:t>
      </w:r>
    </w:p>
    <w:p w14:paraId="32CE5BF6" w14:textId="2AB51177" w:rsidR="01CC2569" w:rsidRDefault="01CC2569" w:rsidP="01CC2569">
      <w:pPr>
        <w:spacing w:after="0" w:line="276" w:lineRule="auto"/>
        <w:jc w:val="both"/>
        <w:rPr>
          <w:rFonts w:ascii="Arial" w:eastAsia="Arial" w:hAnsi="Arial" w:cs="Arial"/>
          <w:sz w:val="24"/>
          <w:szCs w:val="24"/>
        </w:rPr>
      </w:pPr>
    </w:p>
    <w:p w14:paraId="14ECAE92" w14:textId="30F7477C" w:rsidR="33D1CF47" w:rsidRDefault="1093553D" w:rsidP="01CC2569">
      <w:pPr>
        <w:spacing w:after="0" w:line="276" w:lineRule="auto"/>
        <w:jc w:val="both"/>
        <w:rPr>
          <w:rFonts w:ascii="Arial" w:eastAsia="Arial" w:hAnsi="Arial" w:cs="Arial"/>
          <w:b/>
          <w:bCs/>
          <w:sz w:val="24"/>
          <w:szCs w:val="24"/>
        </w:rPr>
      </w:pPr>
      <w:r w:rsidRPr="01CC2569">
        <w:rPr>
          <w:rFonts w:ascii="Arial" w:eastAsia="Arial" w:hAnsi="Arial" w:cs="Arial"/>
          <w:b/>
          <w:bCs/>
          <w:sz w:val="24"/>
          <w:szCs w:val="24"/>
        </w:rPr>
        <w:t>Main outcome measures</w:t>
      </w:r>
    </w:p>
    <w:p w14:paraId="0FBE7311" w14:textId="1A5F2E86" w:rsidR="33D1CF47" w:rsidRDefault="1093553D"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To find out what patients thinks about </w:t>
      </w:r>
      <w:r w:rsidR="02F03EA9" w:rsidRPr="01CC2569">
        <w:rPr>
          <w:rFonts w:ascii="Arial" w:eastAsia="Arial" w:hAnsi="Arial" w:cs="Arial"/>
          <w:sz w:val="24"/>
          <w:szCs w:val="24"/>
        </w:rPr>
        <w:t>the</w:t>
      </w:r>
      <w:r w:rsidRPr="01CC2569">
        <w:rPr>
          <w:rFonts w:ascii="Arial" w:eastAsia="Arial" w:hAnsi="Arial" w:cs="Arial"/>
          <w:sz w:val="24"/>
          <w:szCs w:val="24"/>
        </w:rPr>
        <w:t xml:space="preserve"> level of care they received,</w:t>
      </w:r>
      <w:r w:rsidR="5377B535" w:rsidRPr="01CC2569">
        <w:rPr>
          <w:rFonts w:ascii="Arial" w:eastAsia="Arial" w:hAnsi="Arial" w:cs="Arial"/>
          <w:sz w:val="24"/>
          <w:szCs w:val="24"/>
        </w:rPr>
        <w:t xml:space="preserve"> how t</w:t>
      </w:r>
      <w:r w:rsidRPr="01CC2569">
        <w:rPr>
          <w:rFonts w:ascii="Arial" w:eastAsia="Arial" w:hAnsi="Arial" w:cs="Arial"/>
          <w:sz w:val="24"/>
          <w:szCs w:val="24"/>
        </w:rPr>
        <w:t xml:space="preserve">hey </w:t>
      </w:r>
      <w:r w:rsidR="746B77E5" w:rsidRPr="01CC2569">
        <w:rPr>
          <w:rFonts w:ascii="Arial" w:eastAsia="Arial" w:hAnsi="Arial" w:cs="Arial"/>
          <w:sz w:val="24"/>
          <w:szCs w:val="24"/>
        </w:rPr>
        <w:t>feel</w:t>
      </w:r>
      <w:r w:rsidRPr="01CC2569">
        <w:rPr>
          <w:rFonts w:ascii="Arial" w:eastAsia="Arial" w:hAnsi="Arial" w:cs="Arial"/>
          <w:sz w:val="24"/>
          <w:szCs w:val="24"/>
        </w:rPr>
        <w:t xml:space="preserve"> about</w:t>
      </w:r>
      <w:r w:rsidR="372DDA0A" w:rsidRPr="01CC2569">
        <w:rPr>
          <w:rFonts w:ascii="Arial" w:eastAsia="Arial" w:hAnsi="Arial" w:cs="Arial"/>
          <w:sz w:val="24"/>
          <w:szCs w:val="24"/>
        </w:rPr>
        <w:t xml:space="preserve"> the duties of the doctors and nurses and</w:t>
      </w:r>
      <w:r w:rsidRPr="01CC2569">
        <w:rPr>
          <w:rFonts w:ascii="Arial" w:eastAsia="Arial" w:hAnsi="Arial" w:cs="Arial"/>
          <w:sz w:val="24"/>
          <w:szCs w:val="24"/>
        </w:rPr>
        <w:t xml:space="preserve"> </w:t>
      </w:r>
      <w:r w:rsidR="56480863" w:rsidRPr="01CC2569">
        <w:rPr>
          <w:rFonts w:ascii="Arial" w:eastAsia="Arial" w:hAnsi="Arial" w:cs="Arial"/>
          <w:sz w:val="24"/>
          <w:szCs w:val="24"/>
        </w:rPr>
        <w:t xml:space="preserve">the </w:t>
      </w:r>
      <w:r w:rsidR="34DD2D35" w:rsidRPr="01CC2569">
        <w:rPr>
          <w:rFonts w:ascii="Arial" w:eastAsia="Arial" w:hAnsi="Arial" w:cs="Arial"/>
          <w:sz w:val="24"/>
          <w:szCs w:val="24"/>
        </w:rPr>
        <w:t>hospital's</w:t>
      </w:r>
      <w:r w:rsidR="56480863" w:rsidRPr="01CC2569">
        <w:rPr>
          <w:rFonts w:ascii="Arial" w:eastAsia="Arial" w:hAnsi="Arial" w:cs="Arial"/>
          <w:sz w:val="24"/>
          <w:szCs w:val="24"/>
        </w:rPr>
        <w:t xml:space="preserve"> </w:t>
      </w:r>
      <w:r w:rsidR="15EA9ED0" w:rsidRPr="01CC2569">
        <w:rPr>
          <w:rFonts w:ascii="Arial" w:eastAsia="Arial" w:hAnsi="Arial" w:cs="Arial"/>
          <w:sz w:val="24"/>
          <w:szCs w:val="24"/>
        </w:rPr>
        <w:t xml:space="preserve">appointment </w:t>
      </w:r>
      <w:r w:rsidR="029001FC" w:rsidRPr="01CC2569">
        <w:rPr>
          <w:rFonts w:ascii="Arial" w:eastAsia="Arial" w:hAnsi="Arial" w:cs="Arial"/>
          <w:sz w:val="24"/>
          <w:szCs w:val="24"/>
        </w:rPr>
        <w:t>schedules</w:t>
      </w:r>
      <w:r w:rsidR="04D59B11" w:rsidRPr="01CC2569">
        <w:rPr>
          <w:rFonts w:ascii="Arial" w:eastAsia="Arial" w:hAnsi="Arial" w:cs="Arial"/>
          <w:sz w:val="24"/>
          <w:szCs w:val="24"/>
        </w:rPr>
        <w:t>.</w:t>
      </w:r>
    </w:p>
    <w:p w14:paraId="1E2EB403" w14:textId="12AD5DDB" w:rsidR="01CC2569" w:rsidRDefault="01CC2569" w:rsidP="01CC2569">
      <w:pPr>
        <w:spacing w:after="0" w:line="276" w:lineRule="auto"/>
        <w:jc w:val="both"/>
        <w:rPr>
          <w:rFonts w:ascii="Arial" w:eastAsia="Arial" w:hAnsi="Arial" w:cs="Arial"/>
          <w:sz w:val="24"/>
          <w:szCs w:val="24"/>
        </w:rPr>
      </w:pPr>
    </w:p>
    <w:p w14:paraId="7C9131C6" w14:textId="59514770" w:rsidR="33D1CF47" w:rsidRDefault="04D59B11" w:rsidP="01CC2569">
      <w:pPr>
        <w:spacing w:after="0" w:line="276" w:lineRule="auto"/>
        <w:jc w:val="both"/>
        <w:rPr>
          <w:rFonts w:ascii="Arial" w:eastAsia="Arial" w:hAnsi="Arial" w:cs="Arial"/>
          <w:b/>
          <w:bCs/>
          <w:sz w:val="24"/>
          <w:szCs w:val="24"/>
        </w:rPr>
      </w:pPr>
      <w:r w:rsidRPr="01CC2569">
        <w:rPr>
          <w:rFonts w:ascii="Arial" w:eastAsia="Arial" w:hAnsi="Arial" w:cs="Arial"/>
          <w:b/>
          <w:bCs/>
          <w:sz w:val="24"/>
          <w:szCs w:val="24"/>
        </w:rPr>
        <w:t xml:space="preserve">Results </w:t>
      </w:r>
    </w:p>
    <w:p w14:paraId="72BC27D7" w14:textId="48C6368C" w:rsidR="33D1CF47" w:rsidRDefault="14163084"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T</w:t>
      </w:r>
      <w:r w:rsidR="04D59B11" w:rsidRPr="01CC2569">
        <w:rPr>
          <w:rFonts w:ascii="Arial" w:eastAsia="Arial" w:hAnsi="Arial" w:cs="Arial"/>
          <w:sz w:val="24"/>
          <w:szCs w:val="24"/>
        </w:rPr>
        <w:t>he</w:t>
      </w:r>
      <w:r w:rsidR="4C502F51" w:rsidRPr="01CC2569">
        <w:rPr>
          <w:rFonts w:ascii="Arial" w:eastAsia="Arial" w:hAnsi="Arial" w:cs="Arial"/>
          <w:sz w:val="24"/>
          <w:szCs w:val="24"/>
        </w:rPr>
        <w:t xml:space="preserve"> </w:t>
      </w:r>
      <w:r w:rsidR="4DB67E7E" w:rsidRPr="01CC2569">
        <w:rPr>
          <w:rFonts w:ascii="Arial" w:eastAsia="Arial" w:hAnsi="Arial" w:cs="Arial"/>
          <w:sz w:val="24"/>
          <w:szCs w:val="24"/>
        </w:rPr>
        <w:t>overall</w:t>
      </w:r>
      <w:r w:rsidRPr="01CC2569">
        <w:rPr>
          <w:rFonts w:ascii="Arial" w:eastAsia="Arial" w:hAnsi="Arial" w:cs="Arial"/>
          <w:sz w:val="24"/>
          <w:szCs w:val="24"/>
        </w:rPr>
        <w:t xml:space="preserve"> majority said patients are not willing to give up their own ways and many ar</w:t>
      </w:r>
      <w:r w:rsidR="369D4163" w:rsidRPr="01CC2569">
        <w:rPr>
          <w:rFonts w:ascii="Arial" w:eastAsia="Arial" w:hAnsi="Arial" w:cs="Arial"/>
          <w:sz w:val="24"/>
          <w:szCs w:val="24"/>
        </w:rPr>
        <w:t>e</w:t>
      </w:r>
      <w:r w:rsidR="75279E4C" w:rsidRPr="01CC2569">
        <w:rPr>
          <w:rFonts w:ascii="Arial" w:eastAsia="Arial" w:hAnsi="Arial" w:cs="Arial"/>
          <w:sz w:val="24"/>
          <w:szCs w:val="24"/>
        </w:rPr>
        <w:t xml:space="preserve"> not</w:t>
      </w:r>
      <w:r w:rsidR="369D4163" w:rsidRPr="01CC2569">
        <w:rPr>
          <w:rFonts w:ascii="Arial" w:eastAsia="Arial" w:hAnsi="Arial" w:cs="Arial"/>
          <w:sz w:val="24"/>
          <w:szCs w:val="24"/>
        </w:rPr>
        <w:t xml:space="preserve"> aware of </w:t>
      </w:r>
      <w:r w:rsidR="2331DD89" w:rsidRPr="01CC2569">
        <w:rPr>
          <w:rFonts w:ascii="Arial" w:eastAsia="Arial" w:hAnsi="Arial" w:cs="Arial"/>
          <w:sz w:val="24"/>
          <w:szCs w:val="24"/>
        </w:rPr>
        <w:t xml:space="preserve">the </w:t>
      </w:r>
      <w:r w:rsidR="369D4163" w:rsidRPr="01CC2569">
        <w:rPr>
          <w:rFonts w:ascii="Arial" w:eastAsia="Arial" w:hAnsi="Arial" w:cs="Arial"/>
          <w:sz w:val="24"/>
          <w:szCs w:val="24"/>
        </w:rPr>
        <w:t>risks involved. Many of the physi</w:t>
      </w:r>
      <w:r w:rsidR="3AE4072B" w:rsidRPr="01CC2569">
        <w:rPr>
          <w:rFonts w:ascii="Arial" w:eastAsia="Arial" w:hAnsi="Arial" w:cs="Arial"/>
          <w:sz w:val="24"/>
          <w:szCs w:val="24"/>
        </w:rPr>
        <w:t xml:space="preserve">cians and nurses lacks skills and experience of </w:t>
      </w:r>
      <w:r w:rsidR="688D4B80" w:rsidRPr="01CC2569">
        <w:rPr>
          <w:rFonts w:ascii="Arial" w:eastAsia="Arial" w:hAnsi="Arial" w:cs="Arial"/>
          <w:sz w:val="24"/>
          <w:szCs w:val="24"/>
        </w:rPr>
        <w:t>counselling</w:t>
      </w:r>
      <w:r w:rsidR="3AE4072B" w:rsidRPr="01CC2569">
        <w:rPr>
          <w:rFonts w:ascii="Arial" w:eastAsia="Arial" w:hAnsi="Arial" w:cs="Arial"/>
          <w:sz w:val="24"/>
          <w:szCs w:val="24"/>
        </w:rPr>
        <w:t xml:space="preserve">. </w:t>
      </w:r>
      <w:r w:rsidR="3359C53C" w:rsidRPr="01CC2569">
        <w:rPr>
          <w:rFonts w:ascii="Arial" w:eastAsia="Arial" w:hAnsi="Arial" w:cs="Arial"/>
          <w:sz w:val="24"/>
          <w:szCs w:val="24"/>
        </w:rPr>
        <w:t xml:space="preserve">Some nurses were able to help </w:t>
      </w:r>
      <w:r w:rsidR="0C7E537B" w:rsidRPr="01CC2569">
        <w:rPr>
          <w:rFonts w:ascii="Arial" w:eastAsia="Arial" w:hAnsi="Arial" w:cs="Arial"/>
          <w:sz w:val="24"/>
          <w:szCs w:val="24"/>
        </w:rPr>
        <w:t xml:space="preserve">patients </w:t>
      </w:r>
      <w:r w:rsidR="3359C53C" w:rsidRPr="01CC2569">
        <w:rPr>
          <w:rFonts w:ascii="Arial" w:eastAsia="Arial" w:hAnsi="Arial" w:cs="Arial"/>
          <w:sz w:val="24"/>
          <w:szCs w:val="24"/>
        </w:rPr>
        <w:t>change to healthier lifestyles.</w:t>
      </w:r>
    </w:p>
    <w:p w14:paraId="41ABA757" w14:textId="0C276D2F" w:rsidR="01CC2569" w:rsidRDefault="01CC2569" w:rsidP="01CC2569">
      <w:pPr>
        <w:spacing w:after="0" w:line="276" w:lineRule="auto"/>
        <w:jc w:val="both"/>
        <w:rPr>
          <w:rFonts w:ascii="Arial" w:eastAsia="Arial" w:hAnsi="Arial" w:cs="Arial"/>
          <w:sz w:val="24"/>
          <w:szCs w:val="24"/>
        </w:rPr>
      </w:pPr>
    </w:p>
    <w:p w14:paraId="4F05632A" w14:textId="56E9F0A5" w:rsidR="33D1CF47" w:rsidRDefault="3359C53C" w:rsidP="01CC2569">
      <w:pPr>
        <w:spacing w:after="0" w:line="276" w:lineRule="auto"/>
        <w:jc w:val="both"/>
        <w:rPr>
          <w:rFonts w:ascii="Arial" w:eastAsia="Arial" w:hAnsi="Arial" w:cs="Arial"/>
          <w:b/>
          <w:bCs/>
          <w:sz w:val="24"/>
          <w:szCs w:val="24"/>
        </w:rPr>
      </w:pPr>
      <w:r w:rsidRPr="01CC2569">
        <w:rPr>
          <w:rFonts w:ascii="Arial" w:eastAsia="Arial" w:hAnsi="Arial" w:cs="Arial"/>
          <w:b/>
          <w:bCs/>
          <w:sz w:val="24"/>
          <w:szCs w:val="24"/>
        </w:rPr>
        <w:t>Conclusion</w:t>
      </w:r>
    </w:p>
    <w:p w14:paraId="42B0BBA7" w14:textId="3ECD1C24" w:rsidR="33D1CF47" w:rsidRDefault="6ACE9DE2" w:rsidP="01CC2569">
      <w:pPr>
        <w:spacing w:after="0" w:line="276" w:lineRule="auto"/>
        <w:jc w:val="both"/>
        <w:rPr>
          <w:rFonts w:ascii="Arial" w:eastAsia="Arial" w:hAnsi="Arial" w:cs="Arial"/>
          <w:sz w:val="24"/>
          <w:szCs w:val="24"/>
        </w:rPr>
      </w:pPr>
      <w:r w:rsidRPr="01CC2569">
        <w:rPr>
          <w:rFonts w:ascii="Arial" w:eastAsia="Arial" w:hAnsi="Arial" w:cs="Arial"/>
          <w:sz w:val="24"/>
          <w:szCs w:val="24"/>
        </w:rPr>
        <w:t xml:space="preserve">The healthcare professionals </w:t>
      </w:r>
      <w:r w:rsidR="6A1B01BD" w:rsidRPr="01CC2569">
        <w:rPr>
          <w:rFonts w:ascii="Arial" w:eastAsia="Arial" w:hAnsi="Arial" w:cs="Arial"/>
          <w:sz w:val="24"/>
          <w:szCs w:val="24"/>
        </w:rPr>
        <w:t>come</w:t>
      </w:r>
      <w:r w:rsidRPr="01CC2569">
        <w:rPr>
          <w:rFonts w:ascii="Arial" w:eastAsia="Arial" w:hAnsi="Arial" w:cs="Arial"/>
          <w:sz w:val="24"/>
          <w:szCs w:val="24"/>
        </w:rPr>
        <w:t xml:space="preserve"> across a predicament i</w:t>
      </w:r>
      <w:r w:rsidR="5603E362" w:rsidRPr="01CC2569">
        <w:rPr>
          <w:rFonts w:ascii="Arial" w:eastAsia="Arial" w:hAnsi="Arial" w:cs="Arial"/>
          <w:sz w:val="24"/>
          <w:szCs w:val="24"/>
        </w:rPr>
        <w:t xml:space="preserve">n the </w:t>
      </w:r>
      <w:r w:rsidR="0E40B093" w:rsidRPr="01CC2569">
        <w:rPr>
          <w:rFonts w:ascii="Arial" w:eastAsia="Arial" w:hAnsi="Arial" w:cs="Arial"/>
          <w:sz w:val="24"/>
          <w:szCs w:val="24"/>
        </w:rPr>
        <w:t>patient's</w:t>
      </w:r>
      <w:r w:rsidR="5603E362" w:rsidRPr="01CC2569">
        <w:rPr>
          <w:rFonts w:ascii="Arial" w:eastAsia="Arial" w:hAnsi="Arial" w:cs="Arial"/>
          <w:sz w:val="24"/>
          <w:szCs w:val="24"/>
        </w:rPr>
        <w:t xml:space="preserve"> treatment and because some patients were not willing to change </w:t>
      </w:r>
      <w:r w:rsidR="01BD1337" w:rsidRPr="01CC2569">
        <w:rPr>
          <w:rFonts w:ascii="Arial" w:eastAsia="Arial" w:hAnsi="Arial" w:cs="Arial"/>
          <w:sz w:val="24"/>
          <w:szCs w:val="24"/>
        </w:rPr>
        <w:t xml:space="preserve">makes it difficult for the </w:t>
      </w:r>
      <w:r w:rsidR="7A57029F" w:rsidRPr="01CC2569">
        <w:rPr>
          <w:rFonts w:ascii="Arial" w:eastAsia="Arial" w:hAnsi="Arial" w:cs="Arial"/>
          <w:sz w:val="24"/>
          <w:szCs w:val="24"/>
        </w:rPr>
        <w:t>them</w:t>
      </w:r>
      <w:r w:rsidR="01BD1337" w:rsidRPr="01CC2569">
        <w:rPr>
          <w:rFonts w:ascii="Arial" w:eastAsia="Arial" w:hAnsi="Arial" w:cs="Arial"/>
          <w:sz w:val="24"/>
          <w:szCs w:val="24"/>
        </w:rPr>
        <w:t>.</w:t>
      </w:r>
    </w:p>
    <w:p w14:paraId="4D550EE6" w14:textId="2ADFDD78" w:rsidR="01CC2569" w:rsidRDefault="01CC2569" w:rsidP="01CC2569">
      <w:pPr>
        <w:spacing w:after="0" w:line="276" w:lineRule="auto"/>
        <w:jc w:val="both"/>
        <w:rPr>
          <w:rFonts w:ascii="Arial" w:eastAsia="Arial" w:hAnsi="Arial" w:cs="Arial"/>
          <w:sz w:val="24"/>
          <w:szCs w:val="24"/>
        </w:rPr>
      </w:pPr>
    </w:p>
    <w:p w14:paraId="3F3DB867" w14:textId="7BAD69D7" w:rsidR="33D1CF47" w:rsidRDefault="46850B20" w:rsidP="48F36419">
      <w:pPr>
        <w:pStyle w:val="Heading1"/>
        <w:rPr>
          <w:rFonts w:ascii="Arial" w:eastAsia="Arial" w:hAnsi="Arial" w:cs="Arial"/>
          <w:sz w:val="24"/>
          <w:szCs w:val="24"/>
        </w:rPr>
      </w:pPr>
      <w:bookmarkStart w:id="9" w:name="_Toc49541610"/>
      <w:r>
        <w:t>Conclusion</w:t>
      </w:r>
      <w:bookmarkEnd w:id="9"/>
    </w:p>
    <w:p w14:paraId="7C943DC3" w14:textId="4E14FACD" w:rsidR="33D1CF47" w:rsidRDefault="4D17D747" w:rsidP="01CC2569">
      <w:pPr>
        <w:spacing w:after="0"/>
        <w:rPr>
          <w:rFonts w:ascii="Arial" w:eastAsia="Arial" w:hAnsi="Arial" w:cs="Arial"/>
          <w:sz w:val="24"/>
          <w:szCs w:val="24"/>
        </w:rPr>
      </w:pPr>
      <w:r w:rsidRPr="01CC2569">
        <w:rPr>
          <w:rFonts w:ascii="Arial" w:eastAsia="Arial" w:hAnsi="Arial" w:cs="Arial"/>
          <w:sz w:val="24"/>
          <w:szCs w:val="24"/>
        </w:rPr>
        <w:t>Adolescents face a degree of changes in every single aspect of their lives as the make progress from childhood to adult</w:t>
      </w:r>
      <w:r w:rsidR="6D391474" w:rsidRPr="01CC2569">
        <w:rPr>
          <w:rFonts w:ascii="Arial" w:eastAsia="Arial" w:hAnsi="Arial" w:cs="Arial"/>
          <w:sz w:val="24"/>
          <w:szCs w:val="24"/>
        </w:rPr>
        <w:t xml:space="preserve">hood. This report will give the reader </w:t>
      </w:r>
      <w:r w:rsidR="35769FD7" w:rsidRPr="01CC2569">
        <w:rPr>
          <w:rFonts w:ascii="Arial" w:eastAsia="Arial" w:hAnsi="Arial" w:cs="Arial"/>
          <w:sz w:val="24"/>
          <w:szCs w:val="24"/>
        </w:rPr>
        <w:t>the understanding of adolescent life stages and developmental progression of adolescents.</w:t>
      </w:r>
      <w:r w:rsidR="5A0DA011" w:rsidRPr="01CC2569">
        <w:rPr>
          <w:rFonts w:ascii="Arial" w:eastAsia="Arial" w:hAnsi="Arial" w:cs="Arial"/>
          <w:sz w:val="24"/>
          <w:szCs w:val="24"/>
        </w:rPr>
        <w:t xml:space="preserve"> It will also g</w:t>
      </w:r>
      <w:r w:rsidR="2019BCF7" w:rsidRPr="01CC2569">
        <w:rPr>
          <w:rFonts w:ascii="Arial" w:eastAsia="Arial" w:hAnsi="Arial" w:cs="Arial"/>
          <w:sz w:val="24"/>
          <w:szCs w:val="24"/>
        </w:rPr>
        <w:t xml:space="preserve">ive the reader the understanding into some research studies and the roles </w:t>
      </w:r>
      <w:r w:rsidR="710A0135" w:rsidRPr="01CC2569">
        <w:rPr>
          <w:rFonts w:ascii="Arial" w:eastAsia="Arial" w:hAnsi="Arial" w:cs="Arial"/>
          <w:sz w:val="24"/>
          <w:szCs w:val="24"/>
        </w:rPr>
        <w:t>played by psychologists and health care professionals.</w:t>
      </w:r>
    </w:p>
    <w:p w14:paraId="04D9D6F0" w14:textId="0FCA02A0" w:rsidR="33D1CF47" w:rsidRDefault="33D1CF47" w:rsidP="01CC2569">
      <w:pPr>
        <w:spacing w:after="0"/>
        <w:rPr>
          <w:rFonts w:ascii="Arial" w:eastAsia="Arial" w:hAnsi="Arial" w:cs="Arial"/>
          <w:sz w:val="24"/>
          <w:szCs w:val="24"/>
        </w:rPr>
      </w:pPr>
    </w:p>
    <w:p w14:paraId="0F30DDBF" w14:textId="78A9B78C" w:rsidR="33D1CF47" w:rsidRDefault="33D1CF47" w:rsidP="01CC2569">
      <w:pPr>
        <w:pStyle w:val="Heading1"/>
        <w:spacing w:before="0"/>
        <w:rPr>
          <w:sz w:val="24"/>
          <w:szCs w:val="24"/>
        </w:rPr>
      </w:pPr>
    </w:p>
    <w:p w14:paraId="6278DB2D" w14:textId="521A9F23" w:rsidR="33D1CF47" w:rsidRDefault="33D1CF47" w:rsidP="01CC2569">
      <w:pPr>
        <w:pStyle w:val="Heading1"/>
        <w:spacing w:before="0"/>
        <w:rPr>
          <w:sz w:val="24"/>
          <w:szCs w:val="24"/>
        </w:rPr>
      </w:pPr>
    </w:p>
    <w:p w14:paraId="08ADDBAB" w14:textId="5F65161A" w:rsidR="33D1CF47" w:rsidRDefault="33D1CF47" w:rsidP="01CC2569">
      <w:pPr>
        <w:pStyle w:val="Heading1"/>
        <w:spacing w:before="0"/>
        <w:rPr>
          <w:sz w:val="24"/>
          <w:szCs w:val="24"/>
        </w:rPr>
      </w:pPr>
    </w:p>
    <w:p w14:paraId="25CCA260" w14:textId="6740E03F" w:rsidR="33D1CF47" w:rsidRDefault="33D1CF47" w:rsidP="01CC2569">
      <w:pPr>
        <w:pStyle w:val="Heading1"/>
        <w:spacing w:before="0"/>
        <w:rPr>
          <w:sz w:val="24"/>
          <w:szCs w:val="24"/>
        </w:rPr>
      </w:pPr>
    </w:p>
    <w:p w14:paraId="48FF99E3" w14:textId="1D489772" w:rsidR="33D1CF47" w:rsidRDefault="33D1CF47" w:rsidP="01CC2569">
      <w:pPr>
        <w:pStyle w:val="Heading1"/>
        <w:spacing w:before="0"/>
        <w:rPr>
          <w:sz w:val="24"/>
          <w:szCs w:val="24"/>
        </w:rPr>
      </w:pPr>
    </w:p>
    <w:p w14:paraId="4B9BDEE4" w14:textId="40F5F4F8" w:rsidR="33D1CF47" w:rsidRDefault="6994C035" w:rsidP="48F36419">
      <w:pPr>
        <w:pStyle w:val="Heading1"/>
        <w:rPr>
          <w:sz w:val="24"/>
          <w:szCs w:val="24"/>
        </w:rPr>
      </w:pPr>
      <w:bookmarkStart w:id="10" w:name="_Toc49541611"/>
      <w:r>
        <w:t>References</w:t>
      </w:r>
      <w:bookmarkEnd w:id="10"/>
    </w:p>
    <w:p w14:paraId="26F318E3" w14:textId="1F2F57AC" w:rsidR="13090583" w:rsidRDefault="64DEB4E0" w:rsidP="01CC2569">
      <w:pPr>
        <w:spacing w:after="0" w:line="276" w:lineRule="auto"/>
        <w:jc w:val="both"/>
        <w:rPr>
          <w:rFonts w:ascii="Calibri" w:eastAsia="Calibri" w:hAnsi="Calibri" w:cs="Calibri"/>
          <w:sz w:val="24"/>
          <w:szCs w:val="24"/>
        </w:rPr>
      </w:pPr>
      <w:r w:rsidRPr="5D973F44">
        <w:rPr>
          <w:rFonts w:ascii="Calibri" w:eastAsia="Calibri" w:hAnsi="Calibri" w:cs="Calibri"/>
          <w:sz w:val="24"/>
          <w:szCs w:val="24"/>
        </w:rPr>
        <w:t xml:space="preserve">Adler, A., 2020. </w:t>
      </w:r>
      <w:r w:rsidRPr="5D973F44">
        <w:rPr>
          <w:rFonts w:ascii="Calibri" w:eastAsia="Calibri" w:hAnsi="Calibri" w:cs="Calibri"/>
          <w:i/>
          <w:iCs/>
          <w:sz w:val="24"/>
          <w:szCs w:val="24"/>
        </w:rPr>
        <w:t>Adolescence - Puberty, Cognitive Transition, Emotional Transition, Social Transition</w:t>
      </w:r>
      <w:r w:rsidRPr="5D973F44">
        <w:rPr>
          <w:rFonts w:ascii="Calibri" w:eastAsia="Calibri" w:hAnsi="Calibri" w:cs="Calibri"/>
          <w:sz w:val="24"/>
          <w:szCs w:val="24"/>
        </w:rPr>
        <w:t>. [online] Psychology.jrank.org. Available at: &lt;https://psychology.jrank.org/pages/14/Adolescence.html&gt; [Accessed 27 August 2020].</w:t>
      </w:r>
    </w:p>
    <w:p w14:paraId="0FBD1F37" w14:textId="519A8710" w:rsidR="5D973F44" w:rsidRDefault="5D973F44" w:rsidP="5D973F44">
      <w:pPr>
        <w:spacing w:after="0" w:line="276" w:lineRule="auto"/>
        <w:jc w:val="both"/>
        <w:rPr>
          <w:rFonts w:ascii="Calibri" w:eastAsia="Calibri" w:hAnsi="Calibri" w:cs="Calibri"/>
          <w:sz w:val="24"/>
          <w:szCs w:val="24"/>
        </w:rPr>
      </w:pPr>
    </w:p>
    <w:p w14:paraId="423BFBE3" w14:textId="606476A1" w:rsidR="613FFBB8" w:rsidRDefault="3C5A7262" w:rsidP="01CC2569">
      <w:pPr>
        <w:spacing w:after="0" w:line="276" w:lineRule="auto"/>
        <w:jc w:val="both"/>
        <w:rPr>
          <w:rFonts w:ascii="Calibri" w:eastAsia="Calibri" w:hAnsi="Calibri" w:cs="Calibri"/>
          <w:sz w:val="24"/>
          <w:szCs w:val="24"/>
        </w:rPr>
      </w:pPr>
      <w:r w:rsidRPr="5D973F44">
        <w:rPr>
          <w:rFonts w:ascii="Calibri" w:eastAsia="Calibri" w:hAnsi="Calibri" w:cs="Calibri"/>
          <w:sz w:val="24"/>
          <w:szCs w:val="24"/>
        </w:rPr>
        <w:t>Dr. Amjad Ali Arain</w:t>
      </w:r>
      <w:r w:rsidR="16562ECC" w:rsidRPr="5D973F44">
        <w:rPr>
          <w:rFonts w:ascii="Calibri" w:eastAsia="Calibri" w:hAnsi="Calibri" w:cs="Calibri"/>
          <w:sz w:val="24"/>
          <w:szCs w:val="24"/>
        </w:rPr>
        <w:t xml:space="preserve"> psychology [video] available </w:t>
      </w:r>
      <w:r w:rsidR="6AE03B09" w:rsidRPr="5D973F44">
        <w:rPr>
          <w:rFonts w:ascii="Calibri" w:eastAsia="Calibri" w:hAnsi="Calibri" w:cs="Calibri"/>
          <w:sz w:val="24"/>
          <w:szCs w:val="24"/>
        </w:rPr>
        <w:t xml:space="preserve">at </w:t>
      </w:r>
      <w:hyperlink r:id="rId13">
        <w:r w:rsidR="6AE03B09" w:rsidRPr="5D973F44">
          <w:rPr>
            <w:rStyle w:val="Hyperlink"/>
            <w:rFonts w:ascii="Calibri" w:eastAsia="Calibri" w:hAnsi="Calibri" w:cs="Calibri"/>
            <w:sz w:val="24"/>
            <w:szCs w:val="24"/>
          </w:rPr>
          <w:t>https://youtube.com/watch</w:t>
        </w:r>
      </w:hyperlink>
    </w:p>
    <w:p w14:paraId="55BB3199" w14:textId="5239C9CD" w:rsidR="33D1CF47" w:rsidRDefault="33D1CF47" w:rsidP="5D973F44">
      <w:pPr>
        <w:spacing w:after="0" w:line="276" w:lineRule="auto"/>
        <w:jc w:val="both"/>
        <w:rPr>
          <w:rFonts w:ascii="Calibri" w:eastAsia="Calibri" w:hAnsi="Calibri" w:cs="Calibri"/>
          <w:sz w:val="24"/>
          <w:szCs w:val="24"/>
        </w:rPr>
      </w:pPr>
    </w:p>
    <w:p w14:paraId="7078FC72" w14:textId="54796D21" w:rsidR="33D1CF47" w:rsidRDefault="087286BD" w:rsidP="5D973F44">
      <w:pPr>
        <w:spacing w:after="0" w:line="276" w:lineRule="auto"/>
        <w:jc w:val="both"/>
        <w:rPr>
          <w:rFonts w:ascii="Calibri" w:eastAsia="Calibri" w:hAnsi="Calibri" w:cs="Calibri"/>
          <w:color w:val="507675"/>
          <w:sz w:val="24"/>
          <w:szCs w:val="24"/>
        </w:rPr>
      </w:pPr>
      <w:r w:rsidRPr="5D973F44">
        <w:rPr>
          <w:rFonts w:ascii="Calibri" w:eastAsia="Calibri" w:hAnsi="Calibri" w:cs="Calibri"/>
          <w:color w:val="507675"/>
          <w:sz w:val="24"/>
          <w:szCs w:val="24"/>
        </w:rPr>
        <w:t>DR Kumar M, (Adolescence life stages) [accessed 20 August 2020]</w:t>
      </w:r>
    </w:p>
    <w:p w14:paraId="41C979F4" w14:textId="180D7C31" w:rsidR="33D1CF47" w:rsidRDefault="33D1CF47" w:rsidP="5D973F44">
      <w:pPr>
        <w:spacing w:after="0" w:line="276" w:lineRule="auto"/>
        <w:jc w:val="both"/>
        <w:rPr>
          <w:rFonts w:ascii="Calibri" w:eastAsia="Calibri" w:hAnsi="Calibri" w:cs="Calibri"/>
          <w:color w:val="507675"/>
          <w:sz w:val="24"/>
          <w:szCs w:val="24"/>
        </w:rPr>
      </w:pPr>
    </w:p>
    <w:p w14:paraId="757A78C2" w14:textId="0913F35E" w:rsidR="33D1CF47" w:rsidRDefault="6994C035" w:rsidP="5D973F44">
      <w:pPr>
        <w:spacing w:after="0" w:line="276" w:lineRule="auto"/>
        <w:jc w:val="both"/>
        <w:rPr>
          <w:rFonts w:ascii="Calibri" w:eastAsia="Calibri" w:hAnsi="Calibri" w:cs="Calibri"/>
          <w:sz w:val="24"/>
          <w:szCs w:val="24"/>
        </w:rPr>
      </w:pPr>
      <w:r w:rsidRPr="5D973F44">
        <w:rPr>
          <w:rFonts w:ascii="Calibri" w:eastAsia="Calibri" w:hAnsi="Calibri" w:cs="Calibri"/>
          <w:color w:val="212121"/>
          <w:sz w:val="24"/>
          <w:szCs w:val="24"/>
        </w:rPr>
        <w:t xml:space="preserve">Jallinoja P, Absetz P, Kuronen R, et al. The dilemma of patient responsibility for lifestyle change: perceptions among primary care physicians and nurses. </w:t>
      </w:r>
      <w:r w:rsidRPr="5D973F44">
        <w:rPr>
          <w:rFonts w:ascii="Calibri" w:eastAsia="Calibri" w:hAnsi="Calibri" w:cs="Calibri"/>
          <w:i/>
          <w:iCs/>
          <w:color w:val="212121"/>
          <w:sz w:val="24"/>
          <w:szCs w:val="24"/>
        </w:rPr>
        <w:t>Scand J Prim Health Care</w:t>
      </w:r>
      <w:r w:rsidRPr="5D973F44">
        <w:rPr>
          <w:rFonts w:ascii="Calibri" w:eastAsia="Calibri" w:hAnsi="Calibri" w:cs="Calibri"/>
          <w:color w:val="212121"/>
          <w:sz w:val="24"/>
          <w:szCs w:val="24"/>
        </w:rPr>
        <w:t>. 2007;25(4):244-249. doi:10.1080/02813430701691778</w:t>
      </w:r>
    </w:p>
    <w:p w14:paraId="1E03B1DA" w14:textId="5E943227" w:rsidR="5D973F44" w:rsidRDefault="5D973F44" w:rsidP="5D973F44">
      <w:pPr>
        <w:spacing w:after="0" w:line="276" w:lineRule="auto"/>
        <w:jc w:val="both"/>
        <w:rPr>
          <w:rFonts w:ascii="Calibri" w:eastAsia="Calibri" w:hAnsi="Calibri" w:cs="Calibri"/>
          <w:color w:val="212121"/>
          <w:sz w:val="24"/>
          <w:szCs w:val="24"/>
        </w:rPr>
      </w:pPr>
    </w:p>
    <w:p w14:paraId="244A7EE2" w14:textId="61BE0C55" w:rsidR="2745EDA2" w:rsidRDefault="4D3F6954" w:rsidP="01CC2569">
      <w:pPr>
        <w:spacing w:after="0" w:line="276" w:lineRule="auto"/>
        <w:jc w:val="both"/>
        <w:rPr>
          <w:sz w:val="24"/>
          <w:szCs w:val="24"/>
        </w:rPr>
      </w:pPr>
      <w:r w:rsidRPr="5D973F44">
        <w:rPr>
          <w:rFonts w:ascii="Calibri" w:eastAsia="Calibri" w:hAnsi="Calibri" w:cs="Calibri"/>
          <w:color w:val="111111"/>
          <w:sz w:val="24"/>
          <w:szCs w:val="24"/>
        </w:rPr>
        <w:t xml:space="preserve">Laffier, J. (2016). Classical Conditioning. [Textbook Pages]. Retrieved from </w:t>
      </w:r>
      <w:hyperlink r:id="rId14">
        <w:r w:rsidRPr="5D973F44">
          <w:rPr>
            <w:rStyle w:val="Hyperlink"/>
            <w:rFonts w:ascii="Calibri" w:eastAsia="Calibri" w:hAnsi="Calibri" w:cs="Calibri"/>
            <w:color w:val="507675"/>
            <w:sz w:val="24"/>
            <w:szCs w:val="24"/>
          </w:rPr>
          <w:t>https://durhamcollege.desire2learn.com/d2l/le/content/158995/viewContent/1975743/View</w:t>
        </w:r>
      </w:hyperlink>
    </w:p>
    <w:p w14:paraId="0588D92D" w14:textId="206214E2" w:rsidR="5D973F44" w:rsidRDefault="5D973F44" w:rsidP="5D973F44">
      <w:pPr>
        <w:spacing w:after="0" w:line="276" w:lineRule="auto"/>
        <w:jc w:val="both"/>
        <w:rPr>
          <w:rFonts w:ascii="Calibri" w:eastAsia="Calibri" w:hAnsi="Calibri" w:cs="Calibri"/>
          <w:color w:val="507675"/>
          <w:sz w:val="24"/>
          <w:szCs w:val="24"/>
        </w:rPr>
      </w:pPr>
    </w:p>
    <w:p w14:paraId="5C4F4D7D" w14:textId="3C980D35" w:rsidR="3BE0A94F" w:rsidRDefault="66E67F73" w:rsidP="01CC2569">
      <w:pPr>
        <w:spacing w:after="0" w:line="276" w:lineRule="auto"/>
        <w:jc w:val="both"/>
        <w:rPr>
          <w:rFonts w:ascii="Calibri" w:eastAsia="Calibri" w:hAnsi="Calibri" w:cs="Calibri"/>
          <w:color w:val="121212"/>
          <w:sz w:val="24"/>
          <w:szCs w:val="24"/>
        </w:rPr>
      </w:pPr>
      <w:r w:rsidRPr="5D973F44">
        <w:rPr>
          <w:rFonts w:ascii="Calibri" w:eastAsia="Calibri" w:hAnsi="Calibri" w:cs="Calibri"/>
          <w:color w:val="121212"/>
          <w:sz w:val="24"/>
          <w:szCs w:val="24"/>
        </w:rPr>
        <w:t xml:space="preserve">McLeod, S. A. (2017, January 14). </w:t>
      </w:r>
      <w:r w:rsidRPr="5D973F44">
        <w:rPr>
          <w:rFonts w:ascii="Calibri" w:eastAsia="Calibri" w:hAnsi="Calibri" w:cs="Calibri"/>
          <w:i/>
          <w:iCs/>
          <w:color w:val="121212"/>
          <w:sz w:val="24"/>
          <w:szCs w:val="24"/>
        </w:rPr>
        <w:t>Developmental psychology</w:t>
      </w:r>
      <w:r w:rsidRPr="5D973F44">
        <w:rPr>
          <w:rFonts w:ascii="Calibri" w:eastAsia="Calibri" w:hAnsi="Calibri" w:cs="Calibri"/>
          <w:color w:val="121212"/>
          <w:sz w:val="24"/>
          <w:szCs w:val="24"/>
        </w:rPr>
        <w:t xml:space="preserve">. Simply Psychology. </w:t>
      </w:r>
      <w:hyperlink r:id="rId15">
        <w:r w:rsidRPr="5D973F44">
          <w:rPr>
            <w:rStyle w:val="Hyperlink"/>
            <w:rFonts w:ascii="Calibri" w:eastAsia="Calibri" w:hAnsi="Calibri" w:cs="Calibri"/>
            <w:color w:val="121212"/>
            <w:sz w:val="24"/>
            <w:szCs w:val="24"/>
          </w:rPr>
          <w:t>https://www.simplypsychology.org/developmental-psychology.html</w:t>
        </w:r>
      </w:hyperlink>
    </w:p>
    <w:p w14:paraId="015C061E" w14:textId="6C1F2729" w:rsidR="5D973F44" w:rsidRDefault="5D973F44" w:rsidP="5D973F44">
      <w:pPr>
        <w:spacing w:after="0" w:line="276" w:lineRule="auto"/>
        <w:jc w:val="both"/>
        <w:rPr>
          <w:rFonts w:ascii="Calibri" w:eastAsia="Calibri" w:hAnsi="Calibri" w:cs="Calibri"/>
          <w:color w:val="121212"/>
          <w:sz w:val="24"/>
          <w:szCs w:val="24"/>
        </w:rPr>
      </w:pPr>
    </w:p>
    <w:p w14:paraId="024E7793" w14:textId="543A1926" w:rsidR="5CC39E23" w:rsidRDefault="3A8BB8B4" w:rsidP="01CC2569">
      <w:pPr>
        <w:spacing w:after="0" w:line="276" w:lineRule="auto"/>
        <w:jc w:val="both"/>
        <w:rPr>
          <w:rFonts w:ascii="Calibri" w:eastAsia="Calibri" w:hAnsi="Calibri" w:cs="Calibri"/>
          <w:sz w:val="24"/>
          <w:szCs w:val="24"/>
        </w:rPr>
      </w:pPr>
      <w:r w:rsidRPr="5D973F44">
        <w:rPr>
          <w:rFonts w:ascii="Calibri" w:eastAsia="Calibri" w:hAnsi="Calibri" w:cs="Calibri"/>
          <w:sz w:val="24"/>
          <w:szCs w:val="24"/>
        </w:rPr>
        <w:t xml:space="preserve">(Wha Courses.lumenlearning.com. 2020. </w:t>
      </w:r>
      <w:r w:rsidRPr="5D973F44">
        <w:rPr>
          <w:rFonts w:ascii="Calibri" w:eastAsia="Calibri" w:hAnsi="Calibri" w:cs="Calibri"/>
          <w:i/>
          <w:iCs/>
          <w:sz w:val="24"/>
          <w:szCs w:val="24"/>
        </w:rPr>
        <w:t>What Is Psychology? | Introduction To Psychology</w:t>
      </w:r>
      <w:r w:rsidRPr="5D973F44">
        <w:rPr>
          <w:rFonts w:ascii="Calibri" w:eastAsia="Calibri" w:hAnsi="Calibri" w:cs="Calibri"/>
          <w:sz w:val="24"/>
          <w:szCs w:val="24"/>
        </w:rPr>
        <w:t>. [online] Available at: &lt;https://courses.lumenlearning.com/waymaker-</w:t>
      </w:r>
      <w:r w:rsidRPr="5D973F44">
        <w:rPr>
          <w:rFonts w:ascii="Calibri" w:eastAsia="Calibri" w:hAnsi="Calibri" w:cs="Calibri"/>
          <w:sz w:val="24"/>
          <w:szCs w:val="24"/>
        </w:rPr>
        <w:lastRenderedPageBreak/>
        <w:t>psychology/chapter/what-is-psychology/&gt; [Accessed 27 August 2020]. t is Psychology? | Introduction to Psychology, 2020)</w:t>
      </w:r>
    </w:p>
    <w:p w14:paraId="53F34270" w14:textId="4F1B29E7" w:rsidR="5D973F44" w:rsidRDefault="5D973F44" w:rsidP="5D973F44">
      <w:pPr>
        <w:spacing w:after="0" w:line="276" w:lineRule="auto"/>
        <w:jc w:val="both"/>
        <w:rPr>
          <w:rFonts w:ascii="Calibri" w:eastAsia="Calibri" w:hAnsi="Calibri" w:cs="Calibri"/>
          <w:sz w:val="24"/>
          <w:szCs w:val="24"/>
        </w:rPr>
      </w:pPr>
    </w:p>
    <w:p w14:paraId="76DD0392" w14:textId="4943FAAB" w:rsidR="11A5C1A0" w:rsidRDefault="11A5C1A0" w:rsidP="5D973F44">
      <w:pPr>
        <w:spacing w:after="0" w:line="276" w:lineRule="auto"/>
        <w:jc w:val="both"/>
      </w:pPr>
      <w:r w:rsidRPr="5D973F44">
        <w:rPr>
          <w:rFonts w:ascii="Calibri" w:eastAsia="Calibri" w:hAnsi="Calibri" w:cs="Calibri"/>
          <w:sz w:val="24"/>
          <w:szCs w:val="24"/>
        </w:rPr>
        <w:t>UKEssays</w:t>
      </w:r>
      <w:r w:rsidR="56DA615E" w:rsidRPr="5D973F44">
        <w:rPr>
          <w:rFonts w:ascii="Calibri" w:eastAsia="Calibri" w:hAnsi="Calibri" w:cs="Calibri"/>
          <w:sz w:val="24"/>
          <w:szCs w:val="24"/>
        </w:rPr>
        <w:t>. November 2018. Adolescence as a stage of life course. [online]. Available from: https://www.ukessays.com/essays/sociology/adolescence-as-a-stage-of-life-course-sociology-essay.php?vref=1 [Accessed 27 August 2020].</w:t>
      </w:r>
    </w:p>
    <w:p w14:paraId="17B6F89C" w14:textId="3FE28D64" w:rsidR="5D973F44" w:rsidRDefault="5D973F44" w:rsidP="5D973F44">
      <w:pPr>
        <w:spacing w:after="0" w:line="276" w:lineRule="auto"/>
        <w:jc w:val="both"/>
        <w:rPr>
          <w:rFonts w:ascii="Calibri" w:eastAsia="Calibri" w:hAnsi="Calibri" w:cs="Calibri"/>
          <w:sz w:val="24"/>
          <w:szCs w:val="24"/>
        </w:rPr>
      </w:pPr>
    </w:p>
    <w:p w14:paraId="19F84C78" w14:textId="70D36BD0" w:rsidR="09490F4C" w:rsidRDefault="09490F4C" w:rsidP="5D973F44">
      <w:pPr>
        <w:spacing w:after="0" w:line="276" w:lineRule="auto"/>
        <w:jc w:val="both"/>
        <w:rPr>
          <w:rFonts w:ascii="Calibri" w:eastAsia="Calibri" w:hAnsi="Calibri" w:cs="Calibri"/>
          <w:sz w:val="24"/>
          <w:szCs w:val="24"/>
        </w:rPr>
      </w:pPr>
      <w:r w:rsidRPr="5D973F44">
        <w:rPr>
          <w:rFonts w:ascii="Calibri" w:eastAsia="Calibri" w:hAnsi="Calibri" w:cs="Calibri"/>
          <w:sz w:val="24"/>
          <w:szCs w:val="24"/>
        </w:rPr>
        <w:t>Apa.org. 2020. [online] Available at: &lt;https://www.apa.org/health/briefs/adolescent-obesity.pdf&gt; [Accessed 27 August 2020].</w:t>
      </w:r>
    </w:p>
    <w:sectPr w:rsidR="09490F4C" w:rsidSect="005C4DA3">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BB27A39" w14:textId="77777777" w:rsidR="00997D6F" w:rsidRDefault="00997D6F">
      <w:pPr>
        <w:spacing w:after="0" w:line="240" w:lineRule="auto"/>
      </w:pPr>
      <w:r>
        <w:separator/>
      </w:r>
    </w:p>
  </w:endnote>
  <w:endnote w:type="continuationSeparator" w:id="0">
    <w:p w14:paraId="69C17C3D" w14:textId="77777777" w:rsidR="00997D6F" w:rsidRDefault="00997D6F">
      <w:pPr>
        <w:spacing w:after="0" w:line="240" w:lineRule="auto"/>
      </w:pPr>
      <w:r>
        <w:continuationSeparator/>
      </w:r>
    </w:p>
  </w:endnote>
  <w:endnote w:type="continuationNotice" w:id="1">
    <w:p w14:paraId="1D5C5AD8" w14:textId="77777777" w:rsidR="00997D6F" w:rsidRDefault="00997D6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Yu Mincho">
    <w:altName w:val="游明朝"/>
    <w:panose1 w:val="02020400000000000000"/>
    <w:charset w:val="80"/>
    <w:family w:val="roman"/>
    <w:pitch w:val="variable"/>
    <w:sig w:usb0="800002E7" w:usb1="2AC7FCF0"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9"/>
      <w:gridCol w:w="3009"/>
      <w:gridCol w:w="3009"/>
    </w:tblGrid>
    <w:tr w:rsidR="6ACEB9AD" w14:paraId="02718B80" w14:textId="77777777" w:rsidTr="6ACEB9AD">
      <w:tc>
        <w:tcPr>
          <w:tcW w:w="3009" w:type="dxa"/>
        </w:tcPr>
        <w:p w14:paraId="2F568FA8" w14:textId="01788259" w:rsidR="6ACEB9AD" w:rsidRDefault="6ACEB9AD" w:rsidP="6ACEB9AD">
          <w:pPr>
            <w:pStyle w:val="Header"/>
            <w:ind w:left="-115"/>
          </w:pPr>
        </w:p>
      </w:tc>
      <w:tc>
        <w:tcPr>
          <w:tcW w:w="3009" w:type="dxa"/>
        </w:tcPr>
        <w:p w14:paraId="4B553EFE" w14:textId="210814BF" w:rsidR="6ACEB9AD" w:rsidRDefault="6ACEB9AD" w:rsidP="6ACEB9AD">
          <w:pPr>
            <w:pStyle w:val="Header"/>
            <w:jc w:val="center"/>
          </w:pPr>
        </w:p>
      </w:tc>
      <w:tc>
        <w:tcPr>
          <w:tcW w:w="3009" w:type="dxa"/>
        </w:tcPr>
        <w:p w14:paraId="0705590E" w14:textId="598171FC" w:rsidR="6ACEB9AD" w:rsidRDefault="6ACEB9AD" w:rsidP="6ACEB9AD">
          <w:pPr>
            <w:pStyle w:val="Header"/>
            <w:ind w:right="-115"/>
            <w:jc w:val="right"/>
          </w:pPr>
        </w:p>
      </w:tc>
    </w:tr>
  </w:tbl>
  <w:p w14:paraId="75DFAE6E" w14:textId="35C5A1B6" w:rsidR="6ACEB9AD" w:rsidRDefault="6ACEB9AD" w:rsidP="6ACEB9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78CBE81" w14:textId="77777777" w:rsidR="00997D6F" w:rsidRDefault="00997D6F">
      <w:pPr>
        <w:spacing w:after="0" w:line="240" w:lineRule="auto"/>
      </w:pPr>
      <w:r>
        <w:separator/>
      </w:r>
    </w:p>
  </w:footnote>
  <w:footnote w:type="continuationSeparator" w:id="0">
    <w:p w14:paraId="38F17B55" w14:textId="77777777" w:rsidR="00997D6F" w:rsidRDefault="00997D6F">
      <w:pPr>
        <w:spacing w:after="0" w:line="240" w:lineRule="auto"/>
      </w:pPr>
      <w:r>
        <w:continuationSeparator/>
      </w:r>
    </w:p>
  </w:footnote>
  <w:footnote w:type="continuationNotice" w:id="1">
    <w:p w14:paraId="023D343A" w14:textId="77777777" w:rsidR="00997D6F" w:rsidRDefault="00997D6F">
      <w:pPr>
        <w:spacing w:after="0" w:line="240" w:lineRule="auto"/>
      </w:pPr>
    </w:p>
  </w:footnote>
  <w:footnote w:id="2">
    <w:p w14:paraId="3ACF1302" w14:textId="7608B4B3" w:rsidR="48F36419" w:rsidRDefault="48F36419" w:rsidP="48F36419">
      <w:pPr>
        <w:pStyle w:val="FootnoteText"/>
      </w:pPr>
      <w:r w:rsidRPr="48F36419">
        <w:rPr>
          <w:rStyle w:val="FootnoteReference"/>
        </w:rPr>
        <w:footnoteRef/>
      </w:r>
      <w:r>
        <w:t xml:space="preserve">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9"/>
      <w:gridCol w:w="3009"/>
      <w:gridCol w:w="3009"/>
    </w:tblGrid>
    <w:tr w:rsidR="6ACEB9AD" w14:paraId="6EA29301" w14:textId="77777777" w:rsidTr="48F36419">
      <w:tc>
        <w:tcPr>
          <w:tcW w:w="3009" w:type="dxa"/>
        </w:tcPr>
        <w:p w14:paraId="13D0DC37" w14:textId="6F642F24" w:rsidR="6ACEB9AD" w:rsidRDefault="6ACEB9AD" w:rsidP="6ACEB9AD">
          <w:pPr>
            <w:pStyle w:val="Header"/>
            <w:ind w:left="-115"/>
          </w:pPr>
        </w:p>
      </w:tc>
      <w:tc>
        <w:tcPr>
          <w:tcW w:w="3009" w:type="dxa"/>
        </w:tcPr>
        <w:p w14:paraId="4123AA86" w14:textId="3C7B2220" w:rsidR="6ACEB9AD" w:rsidRDefault="6ACEB9AD" w:rsidP="6ACEB9AD">
          <w:pPr>
            <w:pStyle w:val="Header"/>
            <w:jc w:val="center"/>
          </w:pPr>
        </w:p>
      </w:tc>
      <w:tc>
        <w:tcPr>
          <w:tcW w:w="3009" w:type="dxa"/>
        </w:tcPr>
        <w:p w14:paraId="2FCE96EF" w14:textId="16AA2DE6" w:rsidR="6ACEB9AD" w:rsidRDefault="6ACEB9AD" w:rsidP="6ACEB9AD">
          <w:pPr>
            <w:pStyle w:val="Header"/>
            <w:ind w:right="-115"/>
            <w:jc w:val="right"/>
          </w:pPr>
          <w:r>
            <w:fldChar w:fldCharType="begin"/>
          </w:r>
          <w:r>
            <w:instrText>PAGE</w:instrText>
          </w:r>
          <w:r w:rsidR="002168EA">
            <w:fldChar w:fldCharType="separate"/>
          </w:r>
          <w:r w:rsidR="00C300C7">
            <w:rPr>
              <w:noProof/>
            </w:rPr>
            <w:t>1</w:t>
          </w:r>
          <w:r>
            <w:fldChar w:fldCharType="end"/>
          </w:r>
        </w:p>
      </w:tc>
    </w:tr>
  </w:tbl>
  <w:p w14:paraId="3F75027E" w14:textId="431C9ED1" w:rsidR="6ACEB9AD" w:rsidRDefault="6ACEB9AD" w:rsidP="6ACEB9A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4D5C0B"/>
    <w:multiLevelType w:val="hybridMultilevel"/>
    <w:tmpl w:val="FFFFFFFF"/>
    <w:lvl w:ilvl="0" w:tplc="98DCA9BC">
      <w:start w:val="1"/>
      <w:numFmt w:val="bullet"/>
      <w:lvlText w:val=""/>
      <w:lvlJc w:val="left"/>
      <w:pPr>
        <w:ind w:left="720" w:hanging="360"/>
      </w:pPr>
      <w:rPr>
        <w:rFonts w:ascii="Symbol" w:hAnsi="Symbol" w:hint="default"/>
      </w:rPr>
    </w:lvl>
    <w:lvl w:ilvl="1" w:tplc="0FC2014A">
      <w:start w:val="1"/>
      <w:numFmt w:val="bullet"/>
      <w:lvlText w:val="o"/>
      <w:lvlJc w:val="left"/>
      <w:pPr>
        <w:ind w:left="1440" w:hanging="360"/>
      </w:pPr>
      <w:rPr>
        <w:rFonts w:ascii="Courier New" w:hAnsi="Courier New" w:hint="default"/>
      </w:rPr>
    </w:lvl>
    <w:lvl w:ilvl="2" w:tplc="B3A67A8C">
      <w:start w:val="1"/>
      <w:numFmt w:val="bullet"/>
      <w:lvlText w:val=""/>
      <w:lvlJc w:val="left"/>
      <w:pPr>
        <w:ind w:left="2160" w:hanging="360"/>
      </w:pPr>
      <w:rPr>
        <w:rFonts w:ascii="Wingdings" w:hAnsi="Wingdings" w:hint="default"/>
      </w:rPr>
    </w:lvl>
    <w:lvl w:ilvl="3" w:tplc="F31051BE">
      <w:start w:val="1"/>
      <w:numFmt w:val="bullet"/>
      <w:lvlText w:val=""/>
      <w:lvlJc w:val="left"/>
      <w:pPr>
        <w:ind w:left="2880" w:hanging="360"/>
      </w:pPr>
      <w:rPr>
        <w:rFonts w:ascii="Symbol" w:hAnsi="Symbol" w:hint="default"/>
      </w:rPr>
    </w:lvl>
    <w:lvl w:ilvl="4" w:tplc="3DB822E0">
      <w:start w:val="1"/>
      <w:numFmt w:val="bullet"/>
      <w:lvlText w:val="o"/>
      <w:lvlJc w:val="left"/>
      <w:pPr>
        <w:ind w:left="3600" w:hanging="360"/>
      </w:pPr>
      <w:rPr>
        <w:rFonts w:ascii="Courier New" w:hAnsi="Courier New" w:hint="default"/>
      </w:rPr>
    </w:lvl>
    <w:lvl w:ilvl="5" w:tplc="6CD47AF0">
      <w:start w:val="1"/>
      <w:numFmt w:val="bullet"/>
      <w:lvlText w:val=""/>
      <w:lvlJc w:val="left"/>
      <w:pPr>
        <w:ind w:left="4320" w:hanging="360"/>
      </w:pPr>
      <w:rPr>
        <w:rFonts w:ascii="Wingdings" w:hAnsi="Wingdings" w:hint="default"/>
      </w:rPr>
    </w:lvl>
    <w:lvl w:ilvl="6" w:tplc="C17085FE">
      <w:start w:val="1"/>
      <w:numFmt w:val="bullet"/>
      <w:lvlText w:val=""/>
      <w:lvlJc w:val="left"/>
      <w:pPr>
        <w:ind w:left="5040" w:hanging="360"/>
      </w:pPr>
      <w:rPr>
        <w:rFonts w:ascii="Symbol" w:hAnsi="Symbol" w:hint="default"/>
      </w:rPr>
    </w:lvl>
    <w:lvl w:ilvl="7" w:tplc="E1E474B6">
      <w:start w:val="1"/>
      <w:numFmt w:val="bullet"/>
      <w:lvlText w:val="o"/>
      <w:lvlJc w:val="left"/>
      <w:pPr>
        <w:ind w:left="5760" w:hanging="360"/>
      </w:pPr>
      <w:rPr>
        <w:rFonts w:ascii="Courier New" w:hAnsi="Courier New" w:hint="default"/>
      </w:rPr>
    </w:lvl>
    <w:lvl w:ilvl="8" w:tplc="CF92AF30">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17605"/>
    <w:rsid w:val="0000614D"/>
    <w:rsid w:val="00019A30"/>
    <w:rsid w:val="00021E0D"/>
    <w:rsid w:val="0003081E"/>
    <w:rsid w:val="00043539"/>
    <w:rsid w:val="000772F7"/>
    <w:rsid w:val="000847DF"/>
    <w:rsid w:val="000944FD"/>
    <w:rsid w:val="000D272D"/>
    <w:rsid w:val="000E6E0D"/>
    <w:rsid w:val="000F61F3"/>
    <w:rsid w:val="00113223"/>
    <w:rsid w:val="00141F48"/>
    <w:rsid w:val="00144FAB"/>
    <w:rsid w:val="0014671B"/>
    <w:rsid w:val="00161C0E"/>
    <w:rsid w:val="00167CC2"/>
    <w:rsid w:val="00196456"/>
    <w:rsid w:val="001A67E2"/>
    <w:rsid w:val="001D2938"/>
    <w:rsid w:val="001D720A"/>
    <w:rsid w:val="001E21C7"/>
    <w:rsid w:val="001E7B96"/>
    <w:rsid w:val="001F1A17"/>
    <w:rsid w:val="001F3972"/>
    <w:rsid w:val="00207D10"/>
    <w:rsid w:val="00212739"/>
    <w:rsid w:val="002168EA"/>
    <w:rsid w:val="00246FD6"/>
    <w:rsid w:val="00250513"/>
    <w:rsid w:val="00252139"/>
    <w:rsid w:val="00264679"/>
    <w:rsid w:val="002657D2"/>
    <w:rsid w:val="00266E82"/>
    <w:rsid w:val="00280339"/>
    <w:rsid w:val="00280DC1"/>
    <w:rsid w:val="002A44F9"/>
    <w:rsid w:val="002D19C0"/>
    <w:rsid w:val="002F79ED"/>
    <w:rsid w:val="003100B3"/>
    <w:rsid w:val="00326BDC"/>
    <w:rsid w:val="00347895"/>
    <w:rsid w:val="0034EFB7"/>
    <w:rsid w:val="003532CE"/>
    <w:rsid w:val="00380178"/>
    <w:rsid w:val="003A0C19"/>
    <w:rsid w:val="003B366C"/>
    <w:rsid w:val="003D38A4"/>
    <w:rsid w:val="0040278A"/>
    <w:rsid w:val="00402E44"/>
    <w:rsid w:val="00453A8D"/>
    <w:rsid w:val="0046E897"/>
    <w:rsid w:val="0047261E"/>
    <w:rsid w:val="00485E71"/>
    <w:rsid w:val="00486BC1"/>
    <w:rsid w:val="00501272"/>
    <w:rsid w:val="005272C1"/>
    <w:rsid w:val="0052749F"/>
    <w:rsid w:val="0054442E"/>
    <w:rsid w:val="005570AF"/>
    <w:rsid w:val="005C4048"/>
    <w:rsid w:val="005C4DA3"/>
    <w:rsid w:val="005C7973"/>
    <w:rsid w:val="005E1E76"/>
    <w:rsid w:val="005F0D31"/>
    <w:rsid w:val="0060607F"/>
    <w:rsid w:val="006265CA"/>
    <w:rsid w:val="00627C28"/>
    <w:rsid w:val="00632720"/>
    <w:rsid w:val="00637F6C"/>
    <w:rsid w:val="006444F0"/>
    <w:rsid w:val="00682AE3"/>
    <w:rsid w:val="00682DED"/>
    <w:rsid w:val="006AC0B3"/>
    <w:rsid w:val="006C4A8D"/>
    <w:rsid w:val="006E507D"/>
    <w:rsid w:val="006E55DB"/>
    <w:rsid w:val="006F1283"/>
    <w:rsid w:val="006F58B3"/>
    <w:rsid w:val="0070113A"/>
    <w:rsid w:val="00706174"/>
    <w:rsid w:val="00707642"/>
    <w:rsid w:val="007200CC"/>
    <w:rsid w:val="00720E62"/>
    <w:rsid w:val="0072106B"/>
    <w:rsid w:val="0072236D"/>
    <w:rsid w:val="00735419"/>
    <w:rsid w:val="0078041C"/>
    <w:rsid w:val="0079144F"/>
    <w:rsid w:val="00795BF9"/>
    <w:rsid w:val="007D289A"/>
    <w:rsid w:val="007E38A1"/>
    <w:rsid w:val="00813A82"/>
    <w:rsid w:val="00822C39"/>
    <w:rsid w:val="00834C18"/>
    <w:rsid w:val="008364F7"/>
    <w:rsid w:val="008503AB"/>
    <w:rsid w:val="0086619C"/>
    <w:rsid w:val="008842CC"/>
    <w:rsid w:val="008A0DC4"/>
    <w:rsid w:val="008A2468"/>
    <w:rsid w:val="008A25A8"/>
    <w:rsid w:val="008A7BDA"/>
    <w:rsid w:val="008B715E"/>
    <w:rsid w:val="008C054F"/>
    <w:rsid w:val="008C5AB9"/>
    <w:rsid w:val="008E17E0"/>
    <w:rsid w:val="008E73A7"/>
    <w:rsid w:val="00902290"/>
    <w:rsid w:val="00915C42"/>
    <w:rsid w:val="009501DF"/>
    <w:rsid w:val="00972EE4"/>
    <w:rsid w:val="009839CE"/>
    <w:rsid w:val="00985002"/>
    <w:rsid w:val="00997D6F"/>
    <w:rsid w:val="009B0B22"/>
    <w:rsid w:val="009C14D8"/>
    <w:rsid w:val="009C7C2A"/>
    <w:rsid w:val="009D68DE"/>
    <w:rsid w:val="009F5866"/>
    <w:rsid w:val="00A21A45"/>
    <w:rsid w:val="00A36004"/>
    <w:rsid w:val="00A37EFC"/>
    <w:rsid w:val="00A566C5"/>
    <w:rsid w:val="00A7739B"/>
    <w:rsid w:val="00A7AA28"/>
    <w:rsid w:val="00A830FF"/>
    <w:rsid w:val="00A86131"/>
    <w:rsid w:val="00AC1302"/>
    <w:rsid w:val="00AC5F87"/>
    <w:rsid w:val="00B17605"/>
    <w:rsid w:val="00B22B23"/>
    <w:rsid w:val="00B5B2FC"/>
    <w:rsid w:val="00B72A33"/>
    <w:rsid w:val="00B873EF"/>
    <w:rsid w:val="00B96BC4"/>
    <w:rsid w:val="00BA7D8A"/>
    <w:rsid w:val="00BC3960"/>
    <w:rsid w:val="00BE21CD"/>
    <w:rsid w:val="00BF3AEA"/>
    <w:rsid w:val="00C00092"/>
    <w:rsid w:val="00C26A15"/>
    <w:rsid w:val="00C300C7"/>
    <w:rsid w:val="00C42B64"/>
    <w:rsid w:val="00C574BF"/>
    <w:rsid w:val="00C83DA8"/>
    <w:rsid w:val="00CA0812"/>
    <w:rsid w:val="00CD0CF4"/>
    <w:rsid w:val="00CE013E"/>
    <w:rsid w:val="00CF0584"/>
    <w:rsid w:val="00CF3BDF"/>
    <w:rsid w:val="00D0617E"/>
    <w:rsid w:val="00D131DD"/>
    <w:rsid w:val="00D23A75"/>
    <w:rsid w:val="00D2511E"/>
    <w:rsid w:val="00D321BA"/>
    <w:rsid w:val="00D64110"/>
    <w:rsid w:val="00D674C5"/>
    <w:rsid w:val="00D77FA9"/>
    <w:rsid w:val="00D81959"/>
    <w:rsid w:val="00D93650"/>
    <w:rsid w:val="00D959FC"/>
    <w:rsid w:val="00D9FEBC"/>
    <w:rsid w:val="00DA510E"/>
    <w:rsid w:val="00DB1D64"/>
    <w:rsid w:val="00DD68B8"/>
    <w:rsid w:val="00DE0A03"/>
    <w:rsid w:val="00E00955"/>
    <w:rsid w:val="00E1132C"/>
    <w:rsid w:val="00E14B05"/>
    <w:rsid w:val="00E42BEC"/>
    <w:rsid w:val="00E451A9"/>
    <w:rsid w:val="00E64F5B"/>
    <w:rsid w:val="00EC335D"/>
    <w:rsid w:val="00EF1D1A"/>
    <w:rsid w:val="00F0184F"/>
    <w:rsid w:val="00F05985"/>
    <w:rsid w:val="00F0745B"/>
    <w:rsid w:val="00F20E5A"/>
    <w:rsid w:val="00F269D8"/>
    <w:rsid w:val="00F32C63"/>
    <w:rsid w:val="00F63F51"/>
    <w:rsid w:val="00F6642B"/>
    <w:rsid w:val="00F668D1"/>
    <w:rsid w:val="00F78743"/>
    <w:rsid w:val="00FA3F86"/>
    <w:rsid w:val="00FA76F7"/>
    <w:rsid w:val="00FB685D"/>
    <w:rsid w:val="00FC083B"/>
    <w:rsid w:val="00FE76C3"/>
    <w:rsid w:val="00FE7938"/>
    <w:rsid w:val="00FF5037"/>
    <w:rsid w:val="00FF556B"/>
    <w:rsid w:val="011E07FE"/>
    <w:rsid w:val="012BEA12"/>
    <w:rsid w:val="012EE6C1"/>
    <w:rsid w:val="012FDC30"/>
    <w:rsid w:val="01339D96"/>
    <w:rsid w:val="013F3139"/>
    <w:rsid w:val="01442967"/>
    <w:rsid w:val="01478EEF"/>
    <w:rsid w:val="014A24F8"/>
    <w:rsid w:val="01514E43"/>
    <w:rsid w:val="0155C809"/>
    <w:rsid w:val="015B7486"/>
    <w:rsid w:val="01781561"/>
    <w:rsid w:val="017B1FC2"/>
    <w:rsid w:val="0187851A"/>
    <w:rsid w:val="018DCE8F"/>
    <w:rsid w:val="0193D94D"/>
    <w:rsid w:val="019AAACE"/>
    <w:rsid w:val="01A22B55"/>
    <w:rsid w:val="01B9D349"/>
    <w:rsid w:val="01BBF96C"/>
    <w:rsid w:val="01BD1337"/>
    <w:rsid w:val="01C2840C"/>
    <w:rsid w:val="01C422F6"/>
    <w:rsid w:val="01C7272D"/>
    <w:rsid w:val="01CC2569"/>
    <w:rsid w:val="01D8C0E2"/>
    <w:rsid w:val="01D98263"/>
    <w:rsid w:val="020A2375"/>
    <w:rsid w:val="02258BF2"/>
    <w:rsid w:val="0229D9D1"/>
    <w:rsid w:val="023C1FC1"/>
    <w:rsid w:val="023FC3AC"/>
    <w:rsid w:val="024DC580"/>
    <w:rsid w:val="0263C395"/>
    <w:rsid w:val="0270A904"/>
    <w:rsid w:val="0282D274"/>
    <w:rsid w:val="029001FC"/>
    <w:rsid w:val="0299BA1B"/>
    <w:rsid w:val="02A49388"/>
    <w:rsid w:val="02A78924"/>
    <w:rsid w:val="02A9AC3B"/>
    <w:rsid w:val="02B6B333"/>
    <w:rsid w:val="02BB597F"/>
    <w:rsid w:val="02BDCB83"/>
    <w:rsid w:val="02C0FC65"/>
    <w:rsid w:val="02CB28AE"/>
    <w:rsid w:val="02D7C1FC"/>
    <w:rsid w:val="02EED290"/>
    <w:rsid w:val="02F03EA9"/>
    <w:rsid w:val="02F1F897"/>
    <w:rsid w:val="02F947D5"/>
    <w:rsid w:val="030AEB3F"/>
    <w:rsid w:val="031AB804"/>
    <w:rsid w:val="031E1052"/>
    <w:rsid w:val="0345B368"/>
    <w:rsid w:val="034CAFC9"/>
    <w:rsid w:val="03516CA8"/>
    <w:rsid w:val="036145D2"/>
    <w:rsid w:val="036B7073"/>
    <w:rsid w:val="03786AEA"/>
    <w:rsid w:val="037DADDC"/>
    <w:rsid w:val="037E0945"/>
    <w:rsid w:val="037F8D87"/>
    <w:rsid w:val="0383AA17"/>
    <w:rsid w:val="0388B09F"/>
    <w:rsid w:val="039D82C9"/>
    <w:rsid w:val="03A0191A"/>
    <w:rsid w:val="03B36A8D"/>
    <w:rsid w:val="03BEF210"/>
    <w:rsid w:val="03D09531"/>
    <w:rsid w:val="03DD3F22"/>
    <w:rsid w:val="03DD6B17"/>
    <w:rsid w:val="0410D04C"/>
    <w:rsid w:val="04317471"/>
    <w:rsid w:val="045CE681"/>
    <w:rsid w:val="0466AAD3"/>
    <w:rsid w:val="0475852C"/>
    <w:rsid w:val="048F4B3D"/>
    <w:rsid w:val="0490AD0B"/>
    <w:rsid w:val="04967DCE"/>
    <w:rsid w:val="0497D776"/>
    <w:rsid w:val="04A87215"/>
    <w:rsid w:val="04ADE61E"/>
    <w:rsid w:val="04C408C6"/>
    <w:rsid w:val="04D59B11"/>
    <w:rsid w:val="04E663D8"/>
    <w:rsid w:val="04EB76E5"/>
    <w:rsid w:val="04EC7A1E"/>
    <w:rsid w:val="04F05F00"/>
    <w:rsid w:val="04F403FB"/>
    <w:rsid w:val="0500AA78"/>
    <w:rsid w:val="050C75FC"/>
    <w:rsid w:val="05149AF3"/>
    <w:rsid w:val="05228B24"/>
    <w:rsid w:val="052E963C"/>
    <w:rsid w:val="0532A9F7"/>
    <w:rsid w:val="0542300F"/>
    <w:rsid w:val="0544B34B"/>
    <w:rsid w:val="054EB6BD"/>
    <w:rsid w:val="057C370D"/>
    <w:rsid w:val="058C005C"/>
    <w:rsid w:val="058F94B2"/>
    <w:rsid w:val="05A4437B"/>
    <w:rsid w:val="05B060BC"/>
    <w:rsid w:val="05CA5F4C"/>
    <w:rsid w:val="05EA9CC5"/>
    <w:rsid w:val="05F81A6C"/>
    <w:rsid w:val="0603E78B"/>
    <w:rsid w:val="06197D10"/>
    <w:rsid w:val="063EB1B7"/>
    <w:rsid w:val="063FFC8E"/>
    <w:rsid w:val="06599993"/>
    <w:rsid w:val="0672A643"/>
    <w:rsid w:val="06D51493"/>
    <w:rsid w:val="06DC2C11"/>
    <w:rsid w:val="070D3CEF"/>
    <w:rsid w:val="0731531E"/>
    <w:rsid w:val="07528F96"/>
    <w:rsid w:val="075D9249"/>
    <w:rsid w:val="076DCD67"/>
    <w:rsid w:val="076F8306"/>
    <w:rsid w:val="07767007"/>
    <w:rsid w:val="078375BA"/>
    <w:rsid w:val="078BEABE"/>
    <w:rsid w:val="07AD78FC"/>
    <w:rsid w:val="07BFCA37"/>
    <w:rsid w:val="07C14888"/>
    <w:rsid w:val="07D6E142"/>
    <w:rsid w:val="0801ABEC"/>
    <w:rsid w:val="080EE063"/>
    <w:rsid w:val="0829C1A7"/>
    <w:rsid w:val="085876A8"/>
    <w:rsid w:val="087286BD"/>
    <w:rsid w:val="089E6B07"/>
    <w:rsid w:val="08A1230A"/>
    <w:rsid w:val="08B437BA"/>
    <w:rsid w:val="08BB8B5E"/>
    <w:rsid w:val="08EE4B0B"/>
    <w:rsid w:val="08F782F8"/>
    <w:rsid w:val="09057274"/>
    <w:rsid w:val="0910CD45"/>
    <w:rsid w:val="091834B5"/>
    <w:rsid w:val="091C5754"/>
    <w:rsid w:val="09262395"/>
    <w:rsid w:val="092A5A6C"/>
    <w:rsid w:val="0941493C"/>
    <w:rsid w:val="09490F4C"/>
    <w:rsid w:val="095BB321"/>
    <w:rsid w:val="096B1383"/>
    <w:rsid w:val="0973FDF1"/>
    <w:rsid w:val="0985D498"/>
    <w:rsid w:val="09B6F28B"/>
    <w:rsid w:val="09B97FAC"/>
    <w:rsid w:val="09BC77C3"/>
    <w:rsid w:val="09D54A8A"/>
    <w:rsid w:val="09D6F6B9"/>
    <w:rsid w:val="09D88B61"/>
    <w:rsid w:val="09E08164"/>
    <w:rsid w:val="09F38C25"/>
    <w:rsid w:val="09F897CE"/>
    <w:rsid w:val="0A117C51"/>
    <w:rsid w:val="0A19DA3D"/>
    <w:rsid w:val="0A4D1B72"/>
    <w:rsid w:val="0A4F552B"/>
    <w:rsid w:val="0A4FCECC"/>
    <w:rsid w:val="0A61700C"/>
    <w:rsid w:val="0A8C7B05"/>
    <w:rsid w:val="0A98070A"/>
    <w:rsid w:val="0AA5B4F0"/>
    <w:rsid w:val="0ABE2E09"/>
    <w:rsid w:val="0AEF4C26"/>
    <w:rsid w:val="0B166474"/>
    <w:rsid w:val="0B43A7AA"/>
    <w:rsid w:val="0B4F03A1"/>
    <w:rsid w:val="0B7DB9C0"/>
    <w:rsid w:val="0B8185AD"/>
    <w:rsid w:val="0B838842"/>
    <w:rsid w:val="0B8BF8DB"/>
    <w:rsid w:val="0BB8EB9A"/>
    <w:rsid w:val="0C109850"/>
    <w:rsid w:val="0C1CED8F"/>
    <w:rsid w:val="0C2956C9"/>
    <w:rsid w:val="0C3D43DD"/>
    <w:rsid w:val="0C4F97C0"/>
    <w:rsid w:val="0C50FBBE"/>
    <w:rsid w:val="0C5179A6"/>
    <w:rsid w:val="0C786709"/>
    <w:rsid w:val="0C7E537B"/>
    <w:rsid w:val="0C7ECEBF"/>
    <w:rsid w:val="0C8EF2D4"/>
    <w:rsid w:val="0C9DD650"/>
    <w:rsid w:val="0CCB3091"/>
    <w:rsid w:val="0CDDBA84"/>
    <w:rsid w:val="0CE58B43"/>
    <w:rsid w:val="0CF4CEAC"/>
    <w:rsid w:val="0CFC9A43"/>
    <w:rsid w:val="0CFE721A"/>
    <w:rsid w:val="0D1BCB27"/>
    <w:rsid w:val="0D22CB70"/>
    <w:rsid w:val="0D3455E3"/>
    <w:rsid w:val="0D42ED55"/>
    <w:rsid w:val="0D4BCF84"/>
    <w:rsid w:val="0D4CD08B"/>
    <w:rsid w:val="0D4E61B1"/>
    <w:rsid w:val="0D6386CC"/>
    <w:rsid w:val="0D6ED69B"/>
    <w:rsid w:val="0D820DEE"/>
    <w:rsid w:val="0D8E8140"/>
    <w:rsid w:val="0D8F61E4"/>
    <w:rsid w:val="0DAB8F04"/>
    <w:rsid w:val="0DBC65E4"/>
    <w:rsid w:val="0DC0A688"/>
    <w:rsid w:val="0DD37D0A"/>
    <w:rsid w:val="0DFC4DFE"/>
    <w:rsid w:val="0E0649A7"/>
    <w:rsid w:val="0E1B3987"/>
    <w:rsid w:val="0E1E55A3"/>
    <w:rsid w:val="0E22D79A"/>
    <w:rsid w:val="0E240581"/>
    <w:rsid w:val="0E2CBB73"/>
    <w:rsid w:val="0E39BE63"/>
    <w:rsid w:val="0E40B093"/>
    <w:rsid w:val="0E433694"/>
    <w:rsid w:val="0E43A89E"/>
    <w:rsid w:val="0E528C35"/>
    <w:rsid w:val="0E539B0C"/>
    <w:rsid w:val="0E568339"/>
    <w:rsid w:val="0E639E9A"/>
    <w:rsid w:val="0E66E062"/>
    <w:rsid w:val="0EA811BA"/>
    <w:rsid w:val="0EAE9665"/>
    <w:rsid w:val="0EC0BD64"/>
    <w:rsid w:val="0EC59F88"/>
    <w:rsid w:val="0EC60CEB"/>
    <w:rsid w:val="0EDA3C3D"/>
    <w:rsid w:val="0EFEABB8"/>
    <w:rsid w:val="0F0365D2"/>
    <w:rsid w:val="0F1907DA"/>
    <w:rsid w:val="0F285983"/>
    <w:rsid w:val="0F462038"/>
    <w:rsid w:val="0F667A19"/>
    <w:rsid w:val="0F6F4261"/>
    <w:rsid w:val="0F76B560"/>
    <w:rsid w:val="0F7AADB7"/>
    <w:rsid w:val="0F93C512"/>
    <w:rsid w:val="0FAE1C68"/>
    <w:rsid w:val="0FB143AB"/>
    <w:rsid w:val="0FB32B0F"/>
    <w:rsid w:val="0FB8430A"/>
    <w:rsid w:val="0FBB988D"/>
    <w:rsid w:val="1013E30E"/>
    <w:rsid w:val="10203974"/>
    <w:rsid w:val="102B327A"/>
    <w:rsid w:val="1046C8B3"/>
    <w:rsid w:val="104A86FC"/>
    <w:rsid w:val="10681FD7"/>
    <w:rsid w:val="108821BC"/>
    <w:rsid w:val="1093553D"/>
    <w:rsid w:val="10A6AF04"/>
    <w:rsid w:val="10AAC247"/>
    <w:rsid w:val="10B6EB5E"/>
    <w:rsid w:val="10CB1C27"/>
    <w:rsid w:val="10D15FCC"/>
    <w:rsid w:val="11023092"/>
    <w:rsid w:val="11103F96"/>
    <w:rsid w:val="112AF22B"/>
    <w:rsid w:val="1132E7E1"/>
    <w:rsid w:val="11470EE4"/>
    <w:rsid w:val="11514458"/>
    <w:rsid w:val="11556C91"/>
    <w:rsid w:val="11686989"/>
    <w:rsid w:val="116DB2FE"/>
    <w:rsid w:val="1174BCE4"/>
    <w:rsid w:val="117B0E6C"/>
    <w:rsid w:val="118DC421"/>
    <w:rsid w:val="119E1530"/>
    <w:rsid w:val="119FB9DA"/>
    <w:rsid w:val="11A5C1A0"/>
    <w:rsid w:val="11AD0F98"/>
    <w:rsid w:val="11ADBAA6"/>
    <w:rsid w:val="11C4A3DC"/>
    <w:rsid w:val="11CE03C9"/>
    <w:rsid w:val="1208A88B"/>
    <w:rsid w:val="1216E39F"/>
    <w:rsid w:val="122B145C"/>
    <w:rsid w:val="122DCAC2"/>
    <w:rsid w:val="12325223"/>
    <w:rsid w:val="12346029"/>
    <w:rsid w:val="12647F67"/>
    <w:rsid w:val="1267EFDB"/>
    <w:rsid w:val="127D3D3C"/>
    <w:rsid w:val="1296EA3D"/>
    <w:rsid w:val="129E478C"/>
    <w:rsid w:val="12A41DCD"/>
    <w:rsid w:val="12A69474"/>
    <w:rsid w:val="12A7EF08"/>
    <w:rsid w:val="12B5F142"/>
    <w:rsid w:val="12C9E743"/>
    <w:rsid w:val="1302521A"/>
    <w:rsid w:val="13090583"/>
    <w:rsid w:val="131B7336"/>
    <w:rsid w:val="132629B9"/>
    <w:rsid w:val="133892F3"/>
    <w:rsid w:val="13402374"/>
    <w:rsid w:val="1340ACE7"/>
    <w:rsid w:val="1353CAB0"/>
    <w:rsid w:val="13645387"/>
    <w:rsid w:val="137E2C5E"/>
    <w:rsid w:val="13850CA2"/>
    <w:rsid w:val="13B75D8B"/>
    <w:rsid w:val="13C70C36"/>
    <w:rsid w:val="14163084"/>
    <w:rsid w:val="143209D7"/>
    <w:rsid w:val="14439517"/>
    <w:rsid w:val="1452C800"/>
    <w:rsid w:val="14564AD2"/>
    <w:rsid w:val="14594041"/>
    <w:rsid w:val="14594DC1"/>
    <w:rsid w:val="145BEA9A"/>
    <w:rsid w:val="14A87686"/>
    <w:rsid w:val="14AE3037"/>
    <w:rsid w:val="14B14612"/>
    <w:rsid w:val="14CADD13"/>
    <w:rsid w:val="14D6FACF"/>
    <w:rsid w:val="14E4273C"/>
    <w:rsid w:val="14F1E1B9"/>
    <w:rsid w:val="14FE1F75"/>
    <w:rsid w:val="15250C6B"/>
    <w:rsid w:val="1546FCF3"/>
    <w:rsid w:val="15512A85"/>
    <w:rsid w:val="156C33FC"/>
    <w:rsid w:val="15937002"/>
    <w:rsid w:val="15B7C931"/>
    <w:rsid w:val="15BBE3D7"/>
    <w:rsid w:val="15BF5734"/>
    <w:rsid w:val="15D6F1F0"/>
    <w:rsid w:val="15DDC51B"/>
    <w:rsid w:val="15E110CA"/>
    <w:rsid w:val="15EA9ED0"/>
    <w:rsid w:val="15F9DCB8"/>
    <w:rsid w:val="16004561"/>
    <w:rsid w:val="16148A7D"/>
    <w:rsid w:val="16257C5D"/>
    <w:rsid w:val="1633ACAC"/>
    <w:rsid w:val="1635AF58"/>
    <w:rsid w:val="163CDA26"/>
    <w:rsid w:val="163D9916"/>
    <w:rsid w:val="16562ECC"/>
    <w:rsid w:val="1660B737"/>
    <w:rsid w:val="16641E59"/>
    <w:rsid w:val="166CDF9E"/>
    <w:rsid w:val="167B3191"/>
    <w:rsid w:val="1681FC64"/>
    <w:rsid w:val="168267E4"/>
    <w:rsid w:val="16D27B65"/>
    <w:rsid w:val="16DB50FA"/>
    <w:rsid w:val="16FCACF9"/>
    <w:rsid w:val="1706AE2F"/>
    <w:rsid w:val="171C9B0E"/>
    <w:rsid w:val="17210979"/>
    <w:rsid w:val="173FBE03"/>
    <w:rsid w:val="17872B9C"/>
    <w:rsid w:val="178EF4D9"/>
    <w:rsid w:val="178F5D89"/>
    <w:rsid w:val="17921C82"/>
    <w:rsid w:val="17C4C225"/>
    <w:rsid w:val="17C7A9A7"/>
    <w:rsid w:val="17EAD92A"/>
    <w:rsid w:val="18090D8C"/>
    <w:rsid w:val="180B4AE8"/>
    <w:rsid w:val="181837E0"/>
    <w:rsid w:val="186212C2"/>
    <w:rsid w:val="18690760"/>
    <w:rsid w:val="186AA713"/>
    <w:rsid w:val="188F557D"/>
    <w:rsid w:val="189DD259"/>
    <w:rsid w:val="18A30C59"/>
    <w:rsid w:val="18BE5FA3"/>
    <w:rsid w:val="18C5D108"/>
    <w:rsid w:val="18CB58C8"/>
    <w:rsid w:val="18CF3EA9"/>
    <w:rsid w:val="18E9CECE"/>
    <w:rsid w:val="18EE43C3"/>
    <w:rsid w:val="18F09452"/>
    <w:rsid w:val="190A31E3"/>
    <w:rsid w:val="190EC6D1"/>
    <w:rsid w:val="190ED108"/>
    <w:rsid w:val="191176D0"/>
    <w:rsid w:val="1918DA4E"/>
    <w:rsid w:val="192BBC03"/>
    <w:rsid w:val="19332A09"/>
    <w:rsid w:val="194562D6"/>
    <w:rsid w:val="194DA8FC"/>
    <w:rsid w:val="1951F6B9"/>
    <w:rsid w:val="196AB0CD"/>
    <w:rsid w:val="1976CD94"/>
    <w:rsid w:val="197E5820"/>
    <w:rsid w:val="197FA5BA"/>
    <w:rsid w:val="1984FBD3"/>
    <w:rsid w:val="1988A4C1"/>
    <w:rsid w:val="199705D3"/>
    <w:rsid w:val="19A4A9B9"/>
    <w:rsid w:val="19AD537C"/>
    <w:rsid w:val="19BFD000"/>
    <w:rsid w:val="19E0D3A9"/>
    <w:rsid w:val="19EABEAF"/>
    <w:rsid w:val="19FFB785"/>
    <w:rsid w:val="1A278692"/>
    <w:rsid w:val="1A2FF3FD"/>
    <w:rsid w:val="1A3D69D0"/>
    <w:rsid w:val="1A52E5F9"/>
    <w:rsid w:val="1A6CD387"/>
    <w:rsid w:val="1A7A47A8"/>
    <w:rsid w:val="1A9645C8"/>
    <w:rsid w:val="1A97BB28"/>
    <w:rsid w:val="1A99AC96"/>
    <w:rsid w:val="1A9AB602"/>
    <w:rsid w:val="1AAB77E4"/>
    <w:rsid w:val="1AAE66E1"/>
    <w:rsid w:val="1ACCEC58"/>
    <w:rsid w:val="1ADC859E"/>
    <w:rsid w:val="1AE8A0A6"/>
    <w:rsid w:val="1AEB8B3B"/>
    <w:rsid w:val="1AFB7444"/>
    <w:rsid w:val="1AFD2516"/>
    <w:rsid w:val="1B21B5B8"/>
    <w:rsid w:val="1B259D8F"/>
    <w:rsid w:val="1B2B6EF2"/>
    <w:rsid w:val="1B40F238"/>
    <w:rsid w:val="1B434187"/>
    <w:rsid w:val="1B7B73DE"/>
    <w:rsid w:val="1B7D0C89"/>
    <w:rsid w:val="1B8FB65C"/>
    <w:rsid w:val="1BA965E8"/>
    <w:rsid w:val="1BCAE30D"/>
    <w:rsid w:val="1BCD70EA"/>
    <w:rsid w:val="1BD31EAB"/>
    <w:rsid w:val="1BD8AD77"/>
    <w:rsid w:val="1BE03AA9"/>
    <w:rsid w:val="1BF9CC07"/>
    <w:rsid w:val="1BFE0B2B"/>
    <w:rsid w:val="1C11DCEB"/>
    <w:rsid w:val="1C1A5359"/>
    <w:rsid w:val="1C2C8F91"/>
    <w:rsid w:val="1C4C08EB"/>
    <w:rsid w:val="1C54E80E"/>
    <w:rsid w:val="1C582DBA"/>
    <w:rsid w:val="1C6748C8"/>
    <w:rsid w:val="1C71A098"/>
    <w:rsid w:val="1C74A31E"/>
    <w:rsid w:val="1C7A6D0D"/>
    <w:rsid w:val="1C8C8829"/>
    <w:rsid w:val="1C8F6583"/>
    <w:rsid w:val="1CF2DCAA"/>
    <w:rsid w:val="1D4ABF94"/>
    <w:rsid w:val="1D786DBD"/>
    <w:rsid w:val="1D78C0C5"/>
    <w:rsid w:val="1D891696"/>
    <w:rsid w:val="1D899AFB"/>
    <w:rsid w:val="1D917E84"/>
    <w:rsid w:val="1D95ECC0"/>
    <w:rsid w:val="1D96BB05"/>
    <w:rsid w:val="1D9D0531"/>
    <w:rsid w:val="1DB035FB"/>
    <w:rsid w:val="1DB7CA0C"/>
    <w:rsid w:val="1DD09BBB"/>
    <w:rsid w:val="1DD3A292"/>
    <w:rsid w:val="1DD8DD5F"/>
    <w:rsid w:val="1DE822CB"/>
    <w:rsid w:val="1DF9D62A"/>
    <w:rsid w:val="1DFB14DE"/>
    <w:rsid w:val="1E32E684"/>
    <w:rsid w:val="1E365EE2"/>
    <w:rsid w:val="1E3B3236"/>
    <w:rsid w:val="1E3C6BE8"/>
    <w:rsid w:val="1E700ABF"/>
    <w:rsid w:val="1E9419D8"/>
    <w:rsid w:val="1EAD9EBC"/>
    <w:rsid w:val="1EDB122D"/>
    <w:rsid w:val="1EF1491F"/>
    <w:rsid w:val="1EF81CBE"/>
    <w:rsid w:val="1F18687F"/>
    <w:rsid w:val="1F1DC2CF"/>
    <w:rsid w:val="1F2051E6"/>
    <w:rsid w:val="1F25C80A"/>
    <w:rsid w:val="1F3D57AA"/>
    <w:rsid w:val="1F517AF1"/>
    <w:rsid w:val="1F53FFE3"/>
    <w:rsid w:val="1F730295"/>
    <w:rsid w:val="1F7FAC91"/>
    <w:rsid w:val="1F8644F5"/>
    <w:rsid w:val="1F89F77F"/>
    <w:rsid w:val="1F9182A2"/>
    <w:rsid w:val="1FA07AB3"/>
    <w:rsid w:val="1FA11DC6"/>
    <w:rsid w:val="1FC849CD"/>
    <w:rsid w:val="1FD556E4"/>
    <w:rsid w:val="1FDE9B38"/>
    <w:rsid w:val="1FE28D24"/>
    <w:rsid w:val="1FE450B3"/>
    <w:rsid w:val="1FF59CC9"/>
    <w:rsid w:val="1FF5C8C4"/>
    <w:rsid w:val="1FF7BE20"/>
    <w:rsid w:val="200249A4"/>
    <w:rsid w:val="2019BCF7"/>
    <w:rsid w:val="2030568C"/>
    <w:rsid w:val="20362B22"/>
    <w:rsid w:val="2045D7C8"/>
    <w:rsid w:val="2054B55D"/>
    <w:rsid w:val="20908E4E"/>
    <w:rsid w:val="2092D632"/>
    <w:rsid w:val="20AA0979"/>
    <w:rsid w:val="20CA5537"/>
    <w:rsid w:val="20E4D1DC"/>
    <w:rsid w:val="20E5B273"/>
    <w:rsid w:val="20E7E2AA"/>
    <w:rsid w:val="20FEEF8D"/>
    <w:rsid w:val="210815D4"/>
    <w:rsid w:val="21219417"/>
    <w:rsid w:val="21314C3A"/>
    <w:rsid w:val="2155CD77"/>
    <w:rsid w:val="2157901C"/>
    <w:rsid w:val="21724719"/>
    <w:rsid w:val="2186D875"/>
    <w:rsid w:val="219431E3"/>
    <w:rsid w:val="21A66B15"/>
    <w:rsid w:val="21AA2CC3"/>
    <w:rsid w:val="21E1F743"/>
    <w:rsid w:val="21E7A365"/>
    <w:rsid w:val="21F9AA8B"/>
    <w:rsid w:val="21FEB9D3"/>
    <w:rsid w:val="22017722"/>
    <w:rsid w:val="221F4DA2"/>
    <w:rsid w:val="221FF8B0"/>
    <w:rsid w:val="222A8FB6"/>
    <w:rsid w:val="2243F1F6"/>
    <w:rsid w:val="22544236"/>
    <w:rsid w:val="225DE649"/>
    <w:rsid w:val="228E1473"/>
    <w:rsid w:val="22959801"/>
    <w:rsid w:val="22988BDB"/>
    <w:rsid w:val="22D16AB9"/>
    <w:rsid w:val="22F768C7"/>
    <w:rsid w:val="230076CB"/>
    <w:rsid w:val="230591F8"/>
    <w:rsid w:val="232794AF"/>
    <w:rsid w:val="2331DD89"/>
    <w:rsid w:val="2333ED67"/>
    <w:rsid w:val="23521A2A"/>
    <w:rsid w:val="23565A15"/>
    <w:rsid w:val="239D5ACE"/>
    <w:rsid w:val="23B05DF8"/>
    <w:rsid w:val="23B2273E"/>
    <w:rsid w:val="23C03C7C"/>
    <w:rsid w:val="23C1A595"/>
    <w:rsid w:val="23C2437D"/>
    <w:rsid w:val="23D3B210"/>
    <w:rsid w:val="23E0FBB5"/>
    <w:rsid w:val="23E36637"/>
    <w:rsid w:val="23E3D6EC"/>
    <w:rsid w:val="240274AD"/>
    <w:rsid w:val="2402C80D"/>
    <w:rsid w:val="240E73BF"/>
    <w:rsid w:val="242802A2"/>
    <w:rsid w:val="243F7080"/>
    <w:rsid w:val="244563F8"/>
    <w:rsid w:val="2456E6A3"/>
    <w:rsid w:val="245B5E9D"/>
    <w:rsid w:val="2471D861"/>
    <w:rsid w:val="24A44582"/>
    <w:rsid w:val="24C1A5C2"/>
    <w:rsid w:val="24E0840F"/>
    <w:rsid w:val="24E2AC33"/>
    <w:rsid w:val="2500D87B"/>
    <w:rsid w:val="2518F1A9"/>
    <w:rsid w:val="251ECE9A"/>
    <w:rsid w:val="25268005"/>
    <w:rsid w:val="25336738"/>
    <w:rsid w:val="253BEBC1"/>
    <w:rsid w:val="254B6840"/>
    <w:rsid w:val="255AF9A6"/>
    <w:rsid w:val="25750719"/>
    <w:rsid w:val="2576189A"/>
    <w:rsid w:val="258726C0"/>
    <w:rsid w:val="25A856B6"/>
    <w:rsid w:val="25B0F892"/>
    <w:rsid w:val="25D86EA3"/>
    <w:rsid w:val="2612F708"/>
    <w:rsid w:val="261BA535"/>
    <w:rsid w:val="261EC3D9"/>
    <w:rsid w:val="2638A2D8"/>
    <w:rsid w:val="2653C5CE"/>
    <w:rsid w:val="2662B549"/>
    <w:rsid w:val="26942039"/>
    <w:rsid w:val="269A146A"/>
    <w:rsid w:val="26C47F22"/>
    <w:rsid w:val="26C5F3A3"/>
    <w:rsid w:val="26E37664"/>
    <w:rsid w:val="273F72DB"/>
    <w:rsid w:val="2745EDA2"/>
    <w:rsid w:val="2747EA2B"/>
    <w:rsid w:val="274CAEEA"/>
    <w:rsid w:val="274D4C48"/>
    <w:rsid w:val="27574BAC"/>
    <w:rsid w:val="2770F7B8"/>
    <w:rsid w:val="2784F884"/>
    <w:rsid w:val="2793AA58"/>
    <w:rsid w:val="27967E05"/>
    <w:rsid w:val="279A3818"/>
    <w:rsid w:val="279D4862"/>
    <w:rsid w:val="27B131EF"/>
    <w:rsid w:val="27BB018C"/>
    <w:rsid w:val="27CF0A8E"/>
    <w:rsid w:val="27D52506"/>
    <w:rsid w:val="280D52F3"/>
    <w:rsid w:val="28238A30"/>
    <w:rsid w:val="28243E33"/>
    <w:rsid w:val="282ACAD5"/>
    <w:rsid w:val="2854E9AE"/>
    <w:rsid w:val="28A1BD55"/>
    <w:rsid w:val="28A283D3"/>
    <w:rsid w:val="28B92D03"/>
    <w:rsid w:val="28C86FEF"/>
    <w:rsid w:val="28DAE267"/>
    <w:rsid w:val="28DB92A7"/>
    <w:rsid w:val="28E01164"/>
    <w:rsid w:val="28F9ACBF"/>
    <w:rsid w:val="2922C9FA"/>
    <w:rsid w:val="2946B7BE"/>
    <w:rsid w:val="295D03A3"/>
    <w:rsid w:val="29696D4A"/>
    <w:rsid w:val="297C1463"/>
    <w:rsid w:val="298178A9"/>
    <w:rsid w:val="2990E0EE"/>
    <w:rsid w:val="299B2C0B"/>
    <w:rsid w:val="29A9B17C"/>
    <w:rsid w:val="29B23266"/>
    <w:rsid w:val="29C78027"/>
    <w:rsid w:val="29D1DBA1"/>
    <w:rsid w:val="29F9DB19"/>
    <w:rsid w:val="2A0C631F"/>
    <w:rsid w:val="2A10F4B1"/>
    <w:rsid w:val="2A3B6B9B"/>
    <w:rsid w:val="2A42BB06"/>
    <w:rsid w:val="2A4A03BB"/>
    <w:rsid w:val="2A550FA5"/>
    <w:rsid w:val="2A5AEDC7"/>
    <w:rsid w:val="2A5EBA46"/>
    <w:rsid w:val="2A5EF752"/>
    <w:rsid w:val="2A6090F7"/>
    <w:rsid w:val="2A772E6E"/>
    <w:rsid w:val="2A864B0B"/>
    <w:rsid w:val="2A8D5CA3"/>
    <w:rsid w:val="2A978974"/>
    <w:rsid w:val="2AC6EC96"/>
    <w:rsid w:val="2AD82F3D"/>
    <w:rsid w:val="2AF22E96"/>
    <w:rsid w:val="2AFAA3B2"/>
    <w:rsid w:val="2AFD11F3"/>
    <w:rsid w:val="2B0A8150"/>
    <w:rsid w:val="2B0C7E9B"/>
    <w:rsid w:val="2B283207"/>
    <w:rsid w:val="2B2CC98A"/>
    <w:rsid w:val="2B367A27"/>
    <w:rsid w:val="2B4C36EA"/>
    <w:rsid w:val="2B5BAB60"/>
    <w:rsid w:val="2B5C458C"/>
    <w:rsid w:val="2B827CAC"/>
    <w:rsid w:val="2B89CAD2"/>
    <w:rsid w:val="2B8ECD45"/>
    <w:rsid w:val="2BA0C6E6"/>
    <w:rsid w:val="2BAC1FC1"/>
    <w:rsid w:val="2BAD79BA"/>
    <w:rsid w:val="2BC2AED8"/>
    <w:rsid w:val="2BC64683"/>
    <w:rsid w:val="2C1C627A"/>
    <w:rsid w:val="2C1D649A"/>
    <w:rsid w:val="2C1FE2C6"/>
    <w:rsid w:val="2C21564A"/>
    <w:rsid w:val="2C395664"/>
    <w:rsid w:val="2C58D2FC"/>
    <w:rsid w:val="2C9A3849"/>
    <w:rsid w:val="2C9B4537"/>
    <w:rsid w:val="2CA7B7A4"/>
    <w:rsid w:val="2CABF45F"/>
    <w:rsid w:val="2CB20D83"/>
    <w:rsid w:val="2CB71F43"/>
    <w:rsid w:val="2CC76F73"/>
    <w:rsid w:val="2CC89C82"/>
    <w:rsid w:val="2CE2A93F"/>
    <w:rsid w:val="2D147D6D"/>
    <w:rsid w:val="2D21E7B0"/>
    <w:rsid w:val="2D3436EC"/>
    <w:rsid w:val="2D49F999"/>
    <w:rsid w:val="2D69313E"/>
    <w:rsid w:val="2D76B056"/>
    <w:rsid w:val="2D77D6B2"/>
    <w:rsid w:val="2D8D1392"/>
    <w:rsid w:val="2D912136"/>
    <w:rsid w:val="2DA09149"/>
    <w:rsid w:val="2DA6A284"/>
    <w:rsid w:val="2DA8AA43"/>
    <w:rsid w:val="2DAD68AB"/>
    <w:rsid w:val="2DCD101F"/>
    <w:rsid w:val="2DCE1530"/>
    <w:rsid w:val="2DDC8B7E"/>
    <w:rsid w:val="2DFB86CD"/>
    <w:rsid w:val="2E0725BB"/>
    <w:rsid w:val="2E1505B8"/>
    <w:rsid w:val="2E385162"/>
    <w:rsid w:val="2E3F82CF"/>
    <w:rsid w:val="2E597036"/>
    <w:rsid w:val="2E6BEB37"/>
    <w:rsid w:val="2E712DCE"/>
    <w:rsid w:val="2E84E4E9"/>
    <w:rsid w:val="2E932136"/>
    <w:rsid w:val="2E9772AA"/>
    <w:rsid w:val="2E9854BB"/>
    <w:rsid w:val="2E9EC076"/>
    <w:rsid w:val="2EAE0C9B"/>
    <w:rsid w:val="2F0C3E76"/>
    <w:rsid w:val="2F1F90A8"/>
    <w:rsid w:val="2F2A840D"/>
    <w:rsid w:val="2F2EE65F"/>
    <w:rsid w:val="2F32EB00"/>
    <w:rsid w:val="2F37E265"/>
    <w:rsid w:val="2F386A9A"/>
    <w:rsid w:val="2F4AE689"/>
    <w:rsid w:val="2F5F6D2A"/>
    <w:rsid w:val="2F772A91"/>
    <w:rsid w:val="2F8D7380"/>
    <w:rsid w:val="2F9E275B"/>
    <w:rsid w:val="2FA5E056"/>
    <w:rsid w:val="2FABF811"/>
    <w:rsid w:val="302182ED"/>
    <w:rsid w:val="3023A446"/>
    <w:rsid w:val="30327789"/>
    <w:rsid w:val="3056B283"/>
    <w:rsid w:val="305DF9FD"/>
    <w:rsid w:val="3096E981"/>
    <w:rsid w:val="30B3DD5B"/>
    <w:rsid w:val="30C3E631"/>
    <w:rsid w:val="30C75D2D"/>
    <w:rsid w:val="30D3A632"/>
    <w:rsid w:val="30E5987E"/>
    <w:rsid w:val="30EFBBD7"/>
    <w:rsid w:val="30F121FB"/>
    <w:rsid w:val="31297A0E"/>
    <w:rsid w:val="312BF428"/>
    <w:rsid w:val="314245C4"/>
    <w:rsid w:val="3151CEF0"/>
    <w:rsid w:val="31575A9C"/>
    <w:rsid w:val="315ED2FE"/>
    <w:rsid w:val="31695B94"/>
    <w:rsid w:val="3189C212"/>
    <w:rsid w:val="31957AFF"/>
    <w:rsid w:val="319BC911"/>
    <w:rsid w:val="31A3CA6E"/>
    <w:rsid w:val="31B6373B"/>
    <w:rsid w:val="31C0F8EC"/>
    <w:rsid w:val="31C4C8CD"/>
    <w:rsid w:val="31CA7DB9"/>
    <w:rsid w:val="31D1D971"/>
    <w:rsid w:val="31F1E462"/>
    <w:rsid w:val="31F362DA"/>
    <w:rsid w:val="3209D103"/>
    <w:rsid w:val="320DE1E2"/>
    <w:rsid w:val="32595B0A"/>
    <w:rsid w:val="32734968"/>
    <w:rsid w:val="32973D64"/>
    <w:rsid w:val="32A610E8"/>
    <w:rsid w:val="32E9A8B3"/>
    <w:rsid w:val="32EB4F7B"/>
    <w:rsid w:val="3319A6A8"/>
    <w:rsid w:val="33499D9E"/>
    <w:rsid w:val="334F3A5F"/>
    <w:rsid w:val="33502796"/>
    <w:rsid w:val="3359C53C"/>
    <w:rsid w:val="338177E2"/>
    <w:rsid w:val="339A2E53"/>
    <w:rsid w:val="339CE10D"/>
    <w:rsid w:val="33C7BD57"/>
    <w:rsid w:val="33D1CF47"/>
    <w:rsid w:val="33D34FAD"/>
    <w:rsid w:val="33D4CABE"/>
    <w:rsid w:val="33D9A160"/>
    <w:rsid w:val="33DFA544"/>
    <w:rsid w:val="33EC9F32"/>
    <w:rsid w:val="340780E5"/>
    <w:rsid w:val="341393A2"/>
    <w:rsid w:val="342837FB"/>
    <w:rsid w:val="3449D181"/>
    <w:rsid w:val="34501707"/>
    <w:rsid w:val="34693AE4"/>
    <w:rsid w:val="348AF82E"/>
    <w:rsid w:val="34B424D5"/>
    <w:rsid w:val="34DD2D35"/>
    <w:rsid w:val="34EFA2E9"/>
    <w:rsid w:val="34F8CA4B"/>
    <w:rsid w:val="3530E483"/>
    <w:rsid w:val="3550B418"/>
    <w:rsid w:val="355B193B"/>
    <w:rsid w:val="35607304"/>
    <w:rsid w:val="35769FD7"/>
    <w:rsid w:val="357C9895"/>
    <w:rsid w:val="3590A629"/>
    <w:rsid w:val="35967E2D"/>
    <w:rsid w:val="35CBEB02"/>
    <w:rsid w:val="35D6090E"/>
    <w:rsid w:val="35D6E1F1"/>
    <w:rsid w:val="35D80A76"/>
    <w:rsid w:val="35F4AD01"/>
    <w:rsid w:val="35F83DA3"/>
    <w:rsid w:val="36057C51"/>
    <w:rsid w:val="3611AB56"/>
    <w:rsid w:val="361694B8"/>
    <w:rsid w:val="361B9F7A"/>
    <w:rsid w:val="364772E9"/>
    <w:rsid w:val="36583CD0"/>
    <w:rsid w:val="367068FB"/>
    <w:rsid w:val="3689B43B"/>
    <w:rsid w:val="369BDD2C"/>
    <w:rsid w:val="369D4163"/>
    <w:rsid w:val="36A7FDC7"/>
    <w:rsid w:val="36EFC75A"/>
    <w:rsid w:val="36FD2DD8"/>
    <w:rsid w:val="370983EF"/>
    <w:rsid w:val="37195BE3"/>
    <w:rsid w:val="371F0CA5"/>
    <w:rsid w:val="372DDA0A"/>
    <w:rsid w:val="37342038"/>
    <w:rsid w:val="37439FB9"/>
    <w:rsid w:val="375873B7"/>
    <w:rsid w:val="3772A202"/>
    <w:rsid w:val="378C594F"/>
    <w:rsid w:val="379A3B22"/>
    <w:rsid w:val="37AB05BF"/>
    <w:rsid w:val="37AEB039"/>
    <w:rsid w:val="37CD64B5"/>
    <w:rsid w:val="37DC4F7B"/>
    <w:rsid w:val="37EDC800"/>
    <w:rsid w:val="38001E3D"/>
    <w:rsid w:val="380161BA"/>
    <w:rsid w:val="3803AC4F"/>
    <w:rsid w:val="38155972"/>
    <w:rsid w:val="38294B1F"/>
    <w:rsid w:val="382D6054"/>
    <w:rsid w:val="383CF4C0"/>
    <w:rsid w:val="38632155"/>
    <w:rsid w:val="3863D8D8"/>
    <w:rsid w:val="386784DD"/>
    <w:rsid w:val="386FEF98"/>
    <w:rsid w:val="38760364"/>
    <w:rsid w:val="387F7C09"/>
    <w:rsid w:val="38986691"/>
    <w:rsid w:val="38B67674"/>
    <w:rsid w:val="38B9474C"/>
    <w:rsid w:val="38B9F820"/>
    <w:rsid w:val="38BB2720"/>
    <w:rsid w:val="38D8FD5A"/>
    <w:rsid w:val="38DCDCE2"/>
    <w:rsid w:val="38E359AE"/>
    <w:rsid w:val="38F3DDF3"/>
    <w:rsid w:val="3907D87D"/>
    <w:rsid w:val="392F1BCD"/>
    <w:rsid w:val="394A8998"/>
    <w:rsid w:val="39513C84"/>
    <w:rsid w:val="396A3997"/>
    <w:rsid w:val="39775C85"/>
    <w:rsid w:val="397EA9FA"/>
    <w:rsid w:val="398F92F4"/>
    <w:rsid w:val="3990539B"/>
    <w:rsid w:val="399834EA"/>
    <w:rsid w:val="39C17E66"/>
    <w:rsid w:val="39C674B9"/>
    <w:rsid w:val="39F034AF"/>
    <w:rsid w:val="3A139C0E"/>
    <w:rsid w:val="3A16C77A"/>
    <w:rsid w:val="3A23FFD2"/>
    <w:rsid w:val="3A28B908"/>
    <w:rsid w:val="3A29C653"/>
    <w:rsid w:val="3A40CAB2"/>
    <w:rsid w:val="3A453785"/>
    <w:rsid w:val="3A6BBB57"/>
    <w:rsid w:val="3A77536D"/>
    <w:rsid w:val="3A86E96A"/>
    <w:rsid w:val="3A8BB8B4"/>
    <w:rsid w:val="3A8BF6C5"/>
    <w:rsid w:val="3A8CC0B1"/>
    <w:rsid w:val="3A8E7E5A"/>
    <w:rsid w:val="3A966BF1"/>
    <w:rsid w:val="3AA0D275"/>
    <w:rsid w:val="3AA1804F"/>
    <w:rsid w:val="3AAA711C"/>
    <w:rsid w:val="3AB2A7FF"/>
    <w:rsid w:val="3ACA31F1"/>
    <w:rsid w:val="3AE4072B"/>
    <w:rsid w:val="3AFE5679"/>
    <w:rsid w:val="3B0227D2"/>
    <w:rsid w:val="3B1574DE"/>
    <w:rsid w:val="3B18F050"/>
    <w:rsid w:val="3B1C38AF"/>
    <w:rsid w:val="3B1FC98A"/>
    <w:rsid w:val="3B354E4D"/>
    <w:rsid w:val="3B3A5562"/>
    <w:rsid w:val="3B3D0CC8"/>
    <w:rsid w:val="3B42871C"/>
    <w:rsid w:val="3B47F0DA"/>
    <w:rsid w:val="3B502E0F"/>
    <w:rsid w:val="3B59E0DE"/>
    <w:rsid w:val="3BA767EC"/>
    <w:rsid w:val="3BAF1C5E"/>
    <w:rsid w:val="3BB6C19B"/>
    <w:rsid w:val="3BC1DD80"/>
    <w:rsid w:val="3BC3A4D7"/>
    <w:rsid w:val="3BD321A6"/>
    <w:rsid w:val="3BD42E0B"/>
    <w:rsid w:val="3BDB0211"/>
    <w:rsid w:val="3BDFB9DE"/>
    <w:rsid w:val="3BE0A94F"/>
    <w:rsid w:val="3BF49ED6"/>
    <w:rsid w:val="3BFB3D94"/>
    <w:rsid w:val="3C059C76"/>
    <w:rsid w:val="3C137476"/>
    <w:rsid w:val="3C3144AC"/>
    <w:rsid w:val="3C4365B7"/>
    <w:rsid w:val="3C54A856"/>
    <w:rsid w:val="3C5A7262"/>
    <w:rsid w:val="3C5AE466"/>
    <w:rsid w:val="3C665CB2"/>
    <w:rsid w:val="3C72A998"/>
    <w:rsid w:val="3C7A2490"/>
    <w:rsid w:val="3CD78459"/>
    <w:rsid w:val="3D186DF8"/>
    <w:rsid w:val="3D29E086"/>
    <w:rsid w:val="3D2AE148"/>
    <w:rsid w:val="3D2F5947"/>
    <w:rsid w:val="3D59766B"/>
    <w:rsid w:val="3D5A88C6"/>
    <w:rsid w:val="3D886A6A"/>
    <w:rsid w:val="3DAA66AD"/>
    <w:rsid w:val="3DB4E600"/>
    <w:rsid w:val="3DB9A72B"/>
    <w:rsid w:val="3DD1606F"/>
    <w:rsid w:val="3E044A9C"/>
    <w:rsid w:val="3E11A669"/>
    <w:rsid w:val="3E165FC2"/>
    <w:rsid w:val="3E18A209"/>
    <w:rsid w:val="3E3192C0"/>
    <w:rsid w:val="3E31DFE6"/>
    <w:rsid w:val="3E53A1E1"/>
    <w:rsid w:val="3E5BB0C8"/>
    <w:rsid w:val="3E6124D0"/>
    <w:rsid w:val="3E646E24"/>
    <w:rsid w:val="3E850EA0"/>
    <w:rsid w:val="3E97A07C"/>
    <w:rsid w:val="3EAE0F12"/>
    <w:rsid w:val="3EB6E214"/>
    <w:rsid w:val="3EDB7E63"/>
    <w:rsid w:val="3EFE9C02"/>
    <w:rsid w:val="3F240841"/>
    <w:rsid w:val="3F35E3AC"/>
    <w:rsid w:val="3F41EF31"/>
    <w:rsid w:val="3F554014"/>
    <w:rsid w:val="3F5F2C9A"/>
    <w:rsid w:val="3F658F49"/>
    <w:rsid w:val="3F6FBC93"/>
    <w:rsid w:val="3F730D0A"/>
    <w:rsid w:val="3F7786E1"/>
    <w:rsid w:val="3F7EF3CF"/>
    <w:rsid w:val="3FA21305"/>
    <w:rsid w:val="3FD1E5E2"/>
    <w:rsid w:val="3FF406DA"/>
    <w:rsid w:val="3FFB5AE6"/>
    <w:rsid w:val="3FFF1C4E"/>
    <w:rsid w:val="400F7335"/>
    <w:rsid w:val="400FB23A"/>
    <w:rsid w:val="4034A28B"/>
    <w:rsid w:val="404D90C0"/>
    <w:rsid w:val="4068899E"/>
    <w:rsid w:val="407907BE"/>
    <w:rsid w:val="40A1E0C6"/>
    <w:rsid w:val="40A78AD8"/>
    <w:rsid w:val="40B78AEE"/>
    <w:rsid w:val="40BE91C8"/>
    <w:rsid w:val="40D02CB9"/>
    <w:rsid w:val="40D96E14"/>
    <w:rsid w:val="40E6C6F0"/>
    <w:rsid w:val="40F300D9"/>
    <w:rsid w:val="40F91600"/>
    <w:rsid w:val="40FA42B7"/>
    <w:rsid w:val="410D889A"/>
    <w:rsid w:val="4111DF4E"/>
    <w:rsid w:val="4134568B"/>
    <w:rsid w:val="41472E5B"/>
    <w:rsid w:val="414BE201"/>
    <w:rsid w:val="415C91F1"/>
    <w:rsid w:val="416387FB"/>
    <w:rsid w:val="41706807"/>
    <w:rsid w:val="418B1FC5"/>
    <w:rsid w:val="41A4670F"/>
    <w:rsid w:val="41A63B46"/>
    <w:rsid w:val="41BE1D3F"/>
    <w:rsid w:val="41CB8854"/>
    <w:rsid w:val="41E5470D"/>
    <w:rsid w:val="42089A59"/>
    <w:rsid w:val="42089C17"/>
    <w:rsid w:val="420A4358"/>
    <w:rsid w:val="4223B2BE"/>
    <w:rsid w:val="42472407"/>
    <w:rsid w:val="424D8DCB"/>
    <w:rsid w:val="42566A5A"/>
    <w:rsid w:val="425D7254"/>
    <w:rsid w:val="4269832F"/>
    <w:rsid w:val="426EA1F3"/>
    <w:rsid w:val="42872118"/>
    <w:rsid w:val="42939347"/>
    <w:rsid w:val="429AF4A5"/>
    <w:rsid w:val="42A27C0B"/>
    <w:rsid w:val="42AE7A33"/>
    <w:rsid w:val="42B4AAA1"/>
    <w:rsid w:val="42B5DAF5"/>
    <w:rsid w:val="42CFC82D"/>
    <w:rsid w:val="42EDB7A0"/>
    <w:rsid w:val="43019FF8"/>
    <w:rsid w:val="431482CF"/>
    <w:rsid w:val="431BDC5E"/>
    <w:rsid w:val="431CBD3C"/>
    <w:rsid w:val="431D4927"/>
    <w:rsid w:val="433163DB"/>
    <w:rsid w:val="433F60EC"/>
    <w:rsid w:val="434271A6"/>
    <w:rsid w:val="43522305"/>
    <w:rsid w:val="43592238"/>
    <w:rsid w:val="436DBADA"/>
    <w:rsid w:val="43A202BD"/>
    <w:rsid w:val="43AB4791"/>
    <w:rsid w:val="43D73742"/>
    <w:rsid w:val="43E11100"/>
    <w:rsid w:val="43F30843"/>
    <w:rsid w:val="4439088D"/>
    <w:rsid w:val="443F8BAB"/>
    <w:rsid w:val="444B178A"/>
    <w:rsid w:val="444DC275"/>
    <w:rsid w:val="44507399"/>
    <w:rsid w:val="4460CA61"/>
    <w:rsid w:val="446F2476"/>
    <w:rsid w:val="447C373B"/>
    <w:rsid w:val="4492D956"/>
    <w:rsid w:val="44B59877"/>
    <w:rsid w:val="44CC43DA"/>
    <w:rsid w:val="44CF773D"/>
    <w:rsid w:val="44DB6D98"/>
    <w:rsid w:val="44E444F6"/>
    <w:rsid w:val="4506905D"/>
    <w:rsid w:val="450E0D1F"/>
    <w:rsid w:val="450FDAE0"/>
    <w:rsid w:val="451ED8ED"/>
    <w:rsid w:val="453F8629"/>
    <w:rsid w:val="45589C08"/>
    <w:rsid w:val="456AE9D3"/>
    <w:rsid w:val="456B405E"/>
    <w:rsid w:val="457A523D"/>
    <w:rsid w:val="457FC0BE"/>
    <w:rsid w:val="459EF3BD"/>
    <w:rsid w:val="459EF53E"/>
    <w:rsid w:val="45A20252"/>
    <w:rsid w:val="45AFF462"/>
    <w:rsid w:val="45B3C97A"/>
    <w:rsid w:val="45B820BF"/>
    <w:rsid w:val="45BAAE29"/>
    <w:rsid w:val="45EEF1AF"/>
    <w:rsid w:val="45F3980E"/>
    <w:rsid w:val="462A15BB"/>
    <w:rsid w:val="46510737"/>
    <w:rsid w:val="46543DEF"/>
    <w:rsid w:val="465631D9"/>
    <w:rsid w:val="46620622"/>
    <w:rsid w:val="4669D2DC"/>
    <w:rsid w:val="466D27E7"/>
    <w:rsid w:val="46850B20"/>
    <w:rsid w:val="46880553"/>
    <w:rsid w:val="4697762C"/>
    <w:rsid w:val="46AAA373"/>
    <w:rsid w:val="46C88251"/>
    <w:rsid w:val="46CF8001"/>
    <w:rsid w:val="46DA888D"/>
    <w:rsid w:val="46DB2BDF"/>
    <w:rsid w:val="46E3B81C"/>
    <w:rsid w:val="46EFA5B5"/>
    <w:rsid w:val="46FACA9C"/>
    <w:rsid w:val="46FF5666"/>
    <w:rsid w:val="47003910"/>
    <w:rsid w:val="471F3131"/>
    <w:rsid w:val="472EB7C4"/>
    <w:rsid w:val="4753090A"/>
    <w:rsid w:val="475C329C"/>
    <w:rsid w:val="4784E5AE"/>
    <w:rsid w:val="4793A6AE"/>
    <w:rsid w:val="47A37A33"/>
    <w:rsid w:val="47B28FF3"/>
    <w:rsid w:val="47BEF974"/>
    <w:rsid w:val="47E55E07"/>
    <w:rsid w:val="47F7E46B"/>
    <w:rsid w:val="4811A94D"/>
    <w:rsid w:val="483C33C3"/>
    <w:rsid w:val="48641D2C"/>
    <w:rsid w:val="487C6673"/>
    <w:rsid w:val="489B4175"/>
    <w:rsid w:val="489DA882"/>
    <w:rsid w:val="48C62E25"/>
    <w:rsid w:val="48C699AB"/>
    <w:rsid w:val="48F36419"/>
    <w:rsid w:val="4906206C"/>
    <w:rsid w:val="49128699"/>
    <w:rsid w:val="491FBFCE"/>
    <w:rsid w:val="4930CB84"/>
    <w:rsid w:val="493FED9D"/>
    <w:rsid w:val="4940AAC8"/>
    <w:rsid w:val="49480EC3"/>
    <w:rsid w:val="494C1645"/>
    <w:rsid w:val="494C1A0F"/>
    <w:rsid w:val="4958B109"/>
    <w:rsid w:val="49739532"/>
    <w:rsid w:val="4975F311"/>
    <w:rsid w:val="499FFBF2"/>
    <w:rsid w:val="49A902A1"/>
    <w:rsid w:val="49D6FA57"/>
    <w:rsid w:val="49E5C646"/>
    <w:rsid w:val="4A48D4E9"/>
    <w:rsid w:val="4A5FB0C7"/>
    <w:rsid w:val="4A6037A1"/>
    <w:rsid w:val="4A63D96A"/>
    <w:rsid w:val="4A8D519E"/>
    <w:rsid w:val="4A95DD84"/>
    <w:rsid w:val="4A97F32F"/>
    <w:rsid w:val="4AA576A9"/>
    <w:rsid w:val="4AF7FFC5"/>
    <w:rsid w:val="4B164838"/>
    <w:rsid w:val="4B292E3F"/>
    <w:rsid w:val="4B516F12"/>
    <w:rsid w:val="4B74D9C6"/>
    <w:rsid w:val="4B788AB2"/>
    <w:rsid w:val="4B86A190"/>
    <w:rsid w:val="4B86FCAC"/>
    <w:rsid w:val="4B8A338A"/>
    <w:rsid w:val="4B91C75F"/>
    <w:rsid w:val="4B9EEE4C"/>
    <w:rsid w:val="4BDA4FCD"/>
    <w:rsid w:val="4BE01EA2"/>
    <w:rsid w:val="4BE912C7"/>
    <w:rsid w:val="4BEB204B"/>
    <w:rsid w:val="4C03FBE9"/>
    <w:rsid w:val="4C171DE5"/>
    <w:rsid w:val="4C1E8033"/>
    <w:rsid w:val="4C279B97"/>
    <w:rsid w:val="4C502F51"/>
    <w:rsid w:val="4C60EFF2"/>
    <w:rsid w:val="4C663CD9"/>
    <w:rsid w:val="4C80502A"/>
    <w:rsid w:val="4C823C38"/>
    <w:rsid w:val="4C8D7690"/>
    <w:rsid w:val="4CBD4DB5"/>
    <w:rsid w:val="4CBE13FF"/>
    <w:rsid w:val="4CD37E3F"/>
    <w:rsid w:val="4CD3DFE3"/>
    <w:rsid w:val="4CE1E2E9"/>
    <w:rsid w:val="4CFB97F4"/>
    <w:rsid w:val="4CFF79FB"/>
    <w:rsid w:val="4D05F305"/>
    <w:rsid w:val="4D17D747"/>
    <w:rsid w:val="4D267AA7"/>
    <w:rsid w:val="4D306B82"/>
    <w:rsid w:val="4D3F6954"/>
    <w:rsid w:val="4D409D87"/>
    <w:rsid w:val="4D64B6DF"/>
    <w:rsid w:val="4D654541"/>
    <w:rsid w:val="4D745177"/>
    <w:rsid w:val="4D99FAD9"/>
    <w:rsid w:val="4DA9ACB6"/>
    <w:rsid w:val="4DB17B80"/>
    <w:rsid w:val="4DB67E7E"/>
    <w:rsid w:val="4DC364E8"/>
    <w:rsid w:val="4E10563A"/>
    <w:rsid w:val="4E1F9890"/>
    <w:rsid w:val="4E275F85"/>
    <w:rsid w:val="4E2E7F5B"/>
    <w:rsid w:val="4E404037"/>
    <w:rsid w:val="4E451B3D"/>
    <w:rsid w:val="4E48E451"/>
    <w:rsid w:val="4E4B6EE0"/>
    <w:rsid w:val="4E54792A"/>
    <w:rsid w:val="4E5CD2EF"/>
    <w:rsid w:val="4E67E303"/>
    <w:rsid w:val="4E82AFF1"/>
    <w:rsid w:val="4EADA1AB"/>
    <w:rsid w:val="4EB2AD07"/>
    <w:rsid w:val="4ECDA004"/>
    <w:rsid w:val="4ED9847A"/>
    <w:rsid w:val="4EDC9621"/>
    <w:rsid w:val="4EDEE4D2"/>
    <w:rsid w:val="4EE4FFDA"/>
    <w:rsid w:val="4EF96876"/>
    <w:rsid w:val="4EFD799C"/>
    <w:rsid w:val="4F2443A8"/>
    <w:rsid w:val="4F2F2B3D"/>
    <w:rsid w:val="4F36D0F8"/>
    <w:rsid w:val="4F3DFDDF"/>
    <w:rsid w:val="4F650CB3"/>
    <w:rsid w:val="4F736D8D"/>
    <w:rsid w:val="4F809172"/>
    <w:rsid w:val="4F8B0044"/>
    <w:rsid w:val="4F944324"/>
    <w:rsid w:val="4F9E0577"/>
    <w:rsid w:val="4FAE4BE0"/>
    <w:rsid w:val="4FB5D154"/>
    <w:rsid w:val="4FCF7B88"/>
    <w:rsid w:val="4FD1E77A"/>
    <w:rsid w:val="4FE4130E"/>
    <w:rsid w:val="4FF2070A"/>
    <w:rsid w:val="4FF2DE0E"/>
    <w:rsid w:val="4FF8E695"/>
    <w:rsid w:val="4FFD608F"/>
    <w:rsid w:val="5009DC41"/>
    <w:rsid w:val="500CEE3B"/>
    <w:rsid w:val="5015D968"/>
    <w:rsid w:val="501677A7"/>
    <w:rsid w:val="501DE044"/>
    <w:rsid w:val="50344736"/>
    <w:rsid w:val="50438B1B"/>
    <w:rsid w:val="504F0BEE"/>
    <w:rsid w:val="5097B91F"/>
    <w:rsid w:val="50BC5F6C"/>
    <w:rsid w:val="50C1ABC3"/>
    <w:rsid w:val="50C2CFE7"/>
    <w:rsid w:val="50E0F0AD"/>
    <w:rsid w:val="5104E907"/>
    <w:rsid w:val="511C44CD"/>
    <w:rsid w:val="512E3164"/>
    <w:rsid w:val="513E5B59"/>
    <w:rsid w:val="51545B3E"/>
    <w:rsid w:val="515D2FFD"/>
    <w:rsid w:val="5183355F"/>
    <w:rsid w:val="518809C8"/>
    <w:rsid w:val="51994328"/>
    <w:rsid w:val="51A03DD2"/>
    <w:rsid w:val="51ADAB61"/>
    <w:rsid w:val="51B59DEA"/>
    <w:rsid w:val="51DE3DAE"/>
    <w:rsid w:val="51E5291B"/>
    <w:rsid w:val="51E87FD2"/>
    <w:rsid w:val="51EBD463"/>
    <w:rsid w:val="51F889C3"/>
    <w:rsid w:val="52070EA5"/>
    <w:rsid w:val="5209B773"/>
    <w:rsid w:val="5234CF35"/>
    <w:rsid w:val="52357928"/>
    <w:rsid w:val="52458393"/>
    <w:rsid w:val="5248E5DF"/>
    <w:rsid w:val="525CB41C"/>
    <w:rsid w:val="528D885E"/>
    <w:rsid w:val="5295E2D7"/>
    <w:rsid w:val="52A5B0C2"/>
    <w:rsid w:val="52A80FEC"/>
    <w:rsid w:val="52B159EC"/>
    <w:rsid w:val="52C7D256"/>
    <w:rsid w:val="52D2B1EE"/>
    <w:rsid w:val="52D4C9E6"/>
    <w:rsid w:val="52FC3F0B"/>
    <w:rsid w:val="53001510"/>
    <w:rsid w:val="530D4FBB"/>
    <w:rsid w:val="5327AC89"/>
    <w:rsid w:val="5334C516"/>
    <w:rsid w:val="53390663"/>
    <w:rsid w:val="53579CC1"/>
    <w:rsid w:val="5374B141"/>
    <w:rsid w:val="5377B535"/>
    <w:rsid w:val="53A36C3F"/>
    <w:rsid w:val="53BBCDAD"/>
    <w:rsid w:val="53C40605"/>
    <w:rsid w:val="53D0FA4C"/>
    <w:rsid w:val="53DD6C05"/>
    <w:rsid w:val="53E18423"/>
    <w:rsid w:val="53E9090B"/>
    <w:rsid w:val="53EFB80A"/>
    <w:rsid w:val="53F705A5"/>
    <w:rsid w:val="53F7B4CB"/>
    <w:rsid w:val="5401C897"/>
    <w:rsid w:val="5422132A"/>
    <w:rsid w:val="5424EE9C"/>
    <w:rsid w:val="542677B8"/>
    <w:rsid w:val="54596585"/>
    <w:rsid w:val="545A3172"/>
    <w:rsid w:val="546710B0"/>
    <w:rsid w:val="54694112"/>
    <w:rsid w:val="546C06CE"/>
    <w:rsid w:val="546D7A00"/>
    <w:rsid w:val="5488AE53"/>
    <w:rsid w:val="549DF0B3"/>
    <w:rsid w:val="54CB6535"/>
    <w:rsid w:val="54DFD7A8"/>
    <w:rsid w:val="5500501C"/>
    <w:rsid w:val="550EC7E1"/>
    <w:rsid w:val="55310323"/>
    <w:rsid w:val="5541AF79"/>
    <w:rsid w:val="554C0BAD"/>
    <w:rsid w:val="5566ADD6"/>
    <w:rsid w:val="556CC2D3"/>
    <w:rsid w:val="5579837E"/>
    <w:rsid w:val="55B27D11"/>
    <w:rsid w:val="55C89509"/>
    <w:rsid w:val="55CB8713"/>
    <w:rsid w:val="55D238DA"/>
    <w:rsid w:val="5603E362"/>
    <w:rsid w:val="561E5C18"/>
    <w:rsid w:val="562223D3"/>
    <w:rsid w:val="56480863"/>
    <w:rsid w:val="5650CC3B"/>
    <w:rsid w:val="566DFC6D"/>
    <w:rsid w:val="567854A1"/>
    <w:rsid w:val="56AA6E30"/>
    <w:rsid w:val="56D1CEB5"/>
    <w:rsid w:val="56DA615E"/>
    <w:rsid w:val="56EE8509"/>
    <w:rsid w:val="56F16092"/>
    <w:rsid w:val="56F3A7EB"/>
    <w:rsid w:val="56F9C05F"/>
    <w:rsid w:val="56FD280D"/>
    <w:rsid w:val="57027E37"/>
    <w:rsid w:val="57041482"/>
    <w:rsid w:val="57148A1C"/>
    <w:rsid w:val="571B63A4"/>
    <w:rsid w:val="571FA1EE"/>
    <w:rsid w:val="575599F4"/>
    <w:rsid w:val="57612227"/>
    <w:rsid w:val="576D4EBC"/>
    <w:rsid w:val="577BD896"/>
    <w:rsid w:val="57880092"/>
    <w:rsid w:val="5791812F"/>
    <w:rsid w:val="5791E662"/>
    <w:rsid w:val="579932F5"/>
    <w:rsid w:val="579F3DF3"/>
    <w:rsid w:val="57C61A4C"/>
    <w:rsid w:val="57ECCDBE"/>
    <w:rsid w:val="57F86A95"/>
    <w:rsid w:val="58257E3E"/>
    <w:rsid w:val="5826A54B"/>
    <w:rsid w:val="58395855"/>
    <w:rsid w:val="584972FF"/>
    <w:rsid w:val="584A102D"/>
    <w:rsid w:val="584B6D6E"/>
    <w:rsid w:val="584B8CFC"/>
    <w:rsid w:val="585AEA92"/>
    <w:rsid w:val="5863C81F"/>
    <w:rsid w:val="58695602"/>
    <w:rsid w:val="586C916E"/>
    <w:rsid w:val="58796F24"/>
    <w:rsid w:val="58817575"/>
    <w:rsid w:val="5886F461"/>
    <w:rsid w:val="58894D87"/>
    <w:rsid w:val="589D50C8"/>
    <w:rsid w:val="58B1192F"/>
    <w:rsid w:val="58F0C2E3"/>
    <w:rsid w:val="58F4BAD8"/>
    <w:rsid w:val="58FDFE69"/>
    <w:rsid w:val="5904882F"/>
    <w:rsid w:val="5923FDD8"/>
    <w:rsid w:val="59255D87"/>
    <w:rsid w:val="592DFD88"/>
    <w:rsid w:val="5934C6AD"/>
    <w:rsid w:val="5938D232"/>
    <w:rsid w:val="594A318D"/>
    <w:rsid w:val="594C5DFC"/>
    <w:rsid w:val="594CB474"/>
    <w:rsid w:val="59717318"/>
    <w:rsid w:val="59E7A2EF"/>
    <w:rsid w:val="59E9ABA4"/>
    <w:rsid w:val="59EBAA49"/>
    <w:rsid w:val="59F5EBEF"/>
    <w:rsid w:val="59F6F207"/>
    <w:rsid w:val="59F81D89"/>
    <w:rsid w:val="5A02E97E"/>
    <w:rsid w:val="5A064D47"/>
    <w:rsid w:val="5A0DA011"/>
    <w:rsid w:val="5A0F0F1D"/>
    <w:rsid w:val="5A263686"/>
    <w:rsid w:val="5A318EF9"/>
    <w:rsid w:val="5A372620"/>
    <w:rsid w:val="5A460C55"/>
    <w:rsid w:val="5A551BAD"/>
    <w:rsid w:val="5A77B45C"/>
    <w:rsid w:val="5A79311F"/>
    <w:rsid w:val="5A8B79E0"/>
    <w:rsid w:val="5A95A9CD"/>
    <w:rsid w:val="5A96B804"/>
    <w:rsid w:val="5A9EAA2D"/>
    <w:rsid w:val="5AA66148"/>
    <w:rsid w:val="5AAAEDF8"/>
    <w:rsid w:val="5AAF29F6"/>
    <w:rsid w:val="5AB110C7"/>
    <w:rsid w:val="5AB623C1"/>
    <w:rsid w:val="5ACF059B"/>
    <w:rsid w:val="5AE29BF0"/>
    <w:rsid w:val="5B151146"/>
    <w:rsid w:val="5B1A7AB2"/>
    <w:rsid w:val="5B219EA6"/>
    <w:rsid w:val="5B3004B8"/>
    <w:rsid w:val="5B3B9BEC"/>
    <w:rsid w:val="5B3EA207"/>
    <w:rsid w:val="5B63118E"/>
    <w:rsid w:val="5B6802A2"/>
    <w:rsid w:val="5B6946B3"/>
    <w:rsid w:val="5B949089"/>
    <w:rsid w:val="5BAE2DAA"/>
    <w:rsid w:val="5BB96905"/>
    <w:rsid w:val="5BCD381C"/>
    <w:rsid w:val="5C158445"/>
    <w:rsid w:val="5C28267F"/>
    <w:rsid w:val="5C437EFE"/>
    <w:rsid w:val="5C4FE3F9"/>
    <w:rsid w:val="5C5247B8"/>
    <w:rsid w:val="5C57E59D"/>
    <w:rsid w:val="5C622682"/>
    <w:rsid w:val="5C76789E"/>
    <w:rsid w:val="5C888631"/>
    <w:rsid w:val="5C8F6D9D"/>
    <w:rsid w:val="5C913DBA"/>
    <w:rsid w:val="5C9B3EBB"/>
    <w:rsid w:val="5CBA6622"/>
    <w:rsid w:val="5CC39E23"/>
    <w:rsid w:val="5CDFC916"/>
    <w:rsid w:val="5CEE9139"/>
    <w:rsid w:val="5CEFCB30"/>
    <w:rsid w:val="5CF5F19F"/>
    <w:rsid w:val="5D02D9C1"/>
    <w:rsid w:val="5D04A18B"/>
    <w:rsid w:val="5D115DBE"/>
    <w:rsid w:val="5D22FC1D"/>
    <w:rsid w:val="5D25521B"/>
    <w:rsid w:val="5D31E047"/>
    <w:rsid w:val="5D31FA55"/>
    <w:rsid w:val="5D321DEF"/>
    <w:rsid w:val="5D3B1191"/>
    <w:rsid w:val="5D3D5741"/>
    <w:rsid w:val="5D54ADE5"/>
    <w:rsid w:val="5D611237"/>
    <w:rsid w:val="5D8EADAC"/>
    <w:rsid w:val="5D92CAC1"/>
    <w:rsid w:val="5D973F44"/>
    <w:rsid w:val="5DE5EBAF"/>
    <w:rsid w:val="5DF48CCB"/>
    <w:rsid w:val="5E12A5CF"/>
    <w:rsid w:val="5E27D2EC"/>
    <w:rsid w:val="5E341BE9"/>
    <w:rsid w:val="5E506802"/>
    <w:rsid w:val="5E5533D7"/>
    <w:rsid w:val="5E7BBF84"/>
    <w:rsid w:val="5E7F3816"/>
    <w:rsid w:val="5E8360DB"/>
    <w:rsid w:val="5E8372B3"/>
    <w:rsid w:val="5E9124C8"/>
    <w:rsid w:val="5E950BC9"/>
    <w:rsid w:val="5EA69F90"/>
    <w:rsid w:val="5EA836EA"/>
    <w:rsid w:val="5EAACA54"/>
    <w:rsid w:val="5EB0EA54"/>
    <w:rsid w:val="5ECE2A68"/>
    <w:rsid w:val="5EE375E4"/>
    <w:rsid w:val="5F113A48"/>
    <w:rsid w:val="5F146B2C"/>
    <w:rsid w:val="5F21AE06"/>
    <w:rsid w:val="5F39272C"/>
    <w:rsid w:val="5F415CE7"/>
    <w:rsid w:val="5F46B82D"/>
    <w:rsid w:val="5F835754"/>
    <w:rsid w:val="5F837026"/>
    <w:rsid w:val="5F91025F"/>
    <w:rsid w:val="5FA7E01B"/>
    <w:rsid w:val="5FBF59FB"/>
    <w:rsid w:val="5FC4EA54"/>
    <w:rsid w:val="6010FD39"/>
    <w:rsid w:val="602CF318"/>
    <w:rsid w:val="603C981D"/>
    <w:rsid w:val="603F0CA9"/>
    <w:rsid w:val="604666AE"/>
    <w:rsid w:val="60488EC0"/>
    <w:rsid w:val="606E8101"/>
    <w:rsid w:val="607DA655"/>
    <w:rsid w:val="6091554C"/>
    <w:rsid w:val="60942D42"/>
    <w:rsid w:val="60A445E4"/>
    <w:rsid w:val="60A8A153"/>
    <w:rsid w:val="60AF11CE"/>
    <w:rsid w:val="60C8CF56"/>
    <w:rsid w:val="60EA5C36"/>
    <w:rsid w:val="60F63C18"/>
    <w:rsid w:val="60FBDEE2"/>
    <w:rsid w:val="61001BFF"/>
    <w:rsid w:val="61015F56"/>
    <w:rsid w:val="6119F521"/>
    <w:rsid w:val="61201DA1"/>
    <w:rsid w:val="612E8F0A"/>
    <w:rsid w:val="613FFBB8"/>
    <w:rsid w:val="61492B8A"/>
    <w:rsid w:val="614FE48B"/>
    <w:rsid w:val="615A1F11"/>
    <w:rsid w:val="6171A7ED"/>
    <w:rsid w:val="6187AB04"/>
    <w:rsid w:val="61908196"/>
    <w:rsid w:val="6191F8FA"/>
    <w:rsid w:val="61A04AE7"/>
    <w:rsid w:val="61A31BFB"/>
    <w:rsid w:val="61AE49B1"/>
    <w:rsid w:val="61EE2879"/>
    <w:rsid w:val="61FB35FA"/>
    <w:rsid w:val="61FD6BF5"/>
    <w:rsid w:val="61FF6D56"/>
    <w:rsid w:val="620B1C5E"/>
    <w:rsid w:val="621412E0"/>
    <w:rsid w:val="6248E7BD"/>
    <w:rsid w:val="62511D87"/>
    <w:rsid w:val="625B571D"/>
    <w:rsid w:val="627E8332"/>
    <w:rsid w:val="62875DB0"/>
    <w:rsid w:val="6287D00E"/>
    <w:rsid w:val="62CB485C"/>
    <w:rsid w:val="62D5EA35"/>
    <w:rsid w:val="62DD3462"/>
    <w:rsid w:val="62E09251"/>
    <w:rsid w:val="6337B226"/>
    <w:rsid w:val="635E31B5"/>
    <w:rsid w:val="6362672D"/>
    <w:rsid w:val="636F9EBB"/>
    <w:rsid w:val="637E25BC"/>
    <w:rsid w:val="63BCD374"/>
    <w:rsid w:val="63C7D5E5"/>
    <w:rsid w:val="63DD6487"/>
    <w:rsid w:val="6415CCE5"/>
    <w:rsid w:val="644BDE1D"/>
    <w:rsid w:val="645B79B3"/>
    <w:rsid w:val="646E3D6D"/>
    <w:rsid w:val="64754E69"/>
    <w:rsid w:val="64848352"/>
    <w:rsid w:val="6489D73D"/>
    <w:rsid w:val="64A0767C"/>
    <w:rsid w:val="64A96CC3"/>
    <w:rsid w:val="64CBDAA9"/>
    <w:rsid w:val="64CE3F18"/>
    <w:rsid w:val="64DD39EF"/>
    <w:rsid w:val="64DD859E"/>
    <w:rsid w:val="64DE6722"/>
    <w:rsid w:val="64DEB4E0"/>
    <w:rsid w:val="64EEDCE2"/>
    <w:rsid w:val="64F2A364"/>
    <w:rsid w:val="6510B0E9"/>
    <w:rsid w:val="65255A64"/>
    <w:rsid w:val="65319D4F"/>
    <w:rsid w:val="6535735D"/>
    <w:rsid w:val="655BD33B"/>
    <w:rsid w:val="65997D2B"/>
    <w:rsid w:val="65A2436A"/>
    <w:rsid w:val="65A3C85D"/>
    <w:rsid w:val="65E381A5"/>
    <w:rsid w:val="65EED389"/>
    <w:rsid w:val="65F1C216"/>
    <w:rsid w:val="65F5A514"/>
    <w:rsid w:val="65FA792F"/>
    <w:rsid w:val="65FCA182"/>
    <w:rsid w:val="66016537"/>
    <w:rsid w:val="66200C36"/>
    <w:rsid w:val="6666C434"/>
    <w:rsid w:val="6668F46F"/>
    <w:rsid w:val="666EA6F3"/>
    <w:rsid w:val="6699633D"/>
    <w:rsid w:val="66A5DC53"/>
    <w:rsid w:val="66AF0FE0"/>
    <w:rsid w:val="66D132EC"/>
    <w:rsid w:val="66D674B9"/>
    <w:rsid w:val="66DBF6D0"/>
    <w:rsid w:val="66E67F73"/>
    <w:rsid w:val="66EF13D5"/>
    <w:rsid w:val="66FEFE83"/>
    <w:rsid w:val="6705B041"/>
    <w:rsid w:val="6731DEE1"/>
    <w:rsid w:val="674DFC43"/>
    <w:rsid w:val="679DFEA3"/>
    <w:rsid w:val="67CAF55D"/>
    <w:rsid w:val="67D0F347"/>
    <w:rsid w:val="67DB1141"/>
    <w:rsid w:val="67DDB080"/>
    <w:rsid w:val="67FAA153"/>
    <w:rsid w:val="68064189"/>
    <w:rsid w:val="6813DAD0"/>
    <w:rsid w:val="681A8D10"/>
    <w:rsid w:val="681E5E04"/>
    <w:rsid w:val="682BEA4F"/>
    <w:rsid w:val="68364006"/>
    <w:rsid w:val="6854D036"/>
    <w:rsid w:val="68672D80"/>
    <w:rsid w:val="6879E6E9"/>
    <w:rsid w:val="6880CFCC"/>
    <w:rsid w:val="688476A1"/>
    <w:rsid w:val="688D4B80"/>
    <w:rsid w:val="689172D7"/>
    <w:rsid w:val="68A728EF"/>
    <w:rsid w:val="68C8C876"/>
    <w:rsid w:val="68EF0395"/>
    <w:rsid w:val="68F8F18E"/>
    <w:rsid w:val="69185F91"/>
    <w:rsid w:val="6918B8E3"/>
    <w:rsid w:val="691929BE"/>
    <w:rsid w:val="692F3488"/>
    <w:rsid w:val="6939CCB9"/>
    <w:rsid w:val="69418407"/>
    <w:rsid w:val="695A8D44"/>
    <w:rsid w:val="695C4E41"/>
    <w:rsid w:val="69645653"/>
    <w:rsid w:val="6966A914"/>
    <w:rsid w:val="6971DAA7"/>
    <w:rsid w:val="698065B5"/>
    <w:rsid w:val="6994C035"/>
    <w:rsid w:val="69B22FB3"/>
    <w:rsid w:val="69B389E6"/>
    <w:rsid w:val="69C41CF1"/>
    <w:rsid w:val="69C66E5E"/>
    <w:rsid w:val="69E6B0C9"/>
    <w:rsid w:val="69F6F050"/>
    <w:rsid w:val="6A06765D"/>
    <w:rsid w:val="6A13D6C9"/>
    <w:rsid w:val="6A1B01BD"/>
    <w:rsid w:val="6A3A5970"/>
    <w:rsid w:val="6A6F299C"/>
    <w:rsid w:val="6A755E21"/>
    <w:rsid w:val="6A82E1DB"/>
    <w:rsid w:val="6A840BBE"/>
    <w:rsid w:val="6AB39BA2"/>
    <w:rsid w:val="6ABB8640"/>
    <w:rsid w:val="6AC0D440"/>
    <w:rsid w:val="6AC3AFBA"/>
    <w:rsid w:val="6ACA8B6C"/>
    <w:rsid w:val="6ACE9DE2"/>
    <w:rsid w:val="6ACEB9AD"/>
    <w:rsid w:val="6AD6460A"/>
    <w:rsid w:val="6AE03B09"/>
    <w:rsid w:val="6B0D3BC9"/>
    <w:rsid w:val="6B24CA36"/>
    <w:rsid w:val="6B2ADD2F"/>
    <w:rsid w:val="6B40C7B0"/>
    <w:rsid w:val="6B51FABA"/>
    <w:rsid w:val="6B72ADA0"/>
    <w:rsid w:val="6B7F9100"/>
    <w:rsid w:val="6BB0D563"/>
    <w:rsid w:val="6BE36B75"/>
    <w:rsid w:val="6C18D7E6"/>
    <w:rsid w:val="6C2E489E"/>
    <w:rsid w:val="6C4829F1"/>
    <w:rsid w:val="6C5EE863"/>
    <w:rsid w:val="6C822F15"/>
    <w:rsid w:val="6C8C8E16"/>
    <w:rsid w:val="6CBF0513"/>
    <w:rsid w:val="6CEF3CC0"/>
    <w:rsid w:val="6CF841D7"/>
    <w:rsid w:val="6D00C5B0"/>
    <w:rsid w:val="6D100710"/>
    <w:rsid w:val="6D141191"/>
    <w:rsid w:val="6D1532A9"/>
    <w:rsid w:val="6D391474"/>
    <w:rsid w:val="6D574931"/>
    <w:rsid w:val="6D5BE3B7"/>
    <w:rsid w:val="6D691F93"/>
    <w:rsid w:val="6D88D50C"/>
    <w:rsid w:val="6D9CA1E4"/>
    <w:rsid w:val="6DBE1124"/>
    <w:rsid w:val="6DD049C0"/>
    <w:rsid w:val="6DDF10BF"/>
    <w:rsid w:val="6DEBD8E9"/>
    <w:rsid w:val="6E0DB756"/>
    <w:rsid w:val="6E4B20C4"/>
    <w:rsid w:val="6E62B49F"/>
    <w:rsid w:val="6E82DEE7"/>
    <w:rsid w:val="6E8823C2"/>
    <w:rsid w:val="6E991512"/>
    <w:rsid w:val="6EA1CF20"/>
    <w:rsid w:val="6EA5F0E5"/>
    <w:rsid w:val="6ECDEE33"/>
    <w:rsid w:val="6ECFF6E6"/>
    <w:rsid w:val="6EF58FD4"/>
    <w:rsid w:val="6F01A5D4"/>
    <w:rsid w:val="6F1106F1"/>
    <w:rsid w:val="6F27892A"/>
    <w:rsid w:val="6F27EA53"/>
    <w:rsid w:val="6F2960BE"/>
    <w:rsid w:val="6F3AE258"/>
    <w:rsid w:val="6F5FBFA5"/>
    <w:rsid w:val="6F8B9E3F"/>
    <w:rsid w:val="6FA3FFE4"/>
    <w:rsid w:val="6FC2A7E7"/>
    <w:rsid w:val="6FC492D2"/>
    <w:rsid w:val="6FFDF739"/>
    <w:rsid w:val="7004C28F"/>
    <w:rsid w:val="7010EC4B"/>
    <w:rsid w:val="70196E6C"/>
    <w:rsid w:val="702EEF93"/>
    <w:rsid w:val="7045C520"/>
    <w:rsid w:val="704A31BA"/>
    <w:rsid w:val="70506D3D"/>
    <w:rsid w:val="705B111F"/>
    <w:rsid w:val="705CCEE9"/>
    <w:rsid w:val="70D1D24F"/>
    <w:rsid w:val="70D38998"/>
    <w:rsid w:val="70EDE817"/>
    <w:rsid w:val="7102D533"/>
    <w:rsid w:val="710A0135"/>
    <w:rsid w:val="710F7FF4"/>
    <w:rsid w:val="7117AFA0"/>
    <w:rsid w:val="7119EE8C"/>
    <w:rsid w:val="71207FF3"/>
    <w:rsid w:val="71247652"/>
    <w:rsid w:val="7128B273"/>
    <w:rsid w:val="71326D49"/>
    <w:rsid w:val="715A7F30"/>
    <w:rsid w:val="715FF1E4"/>
    <w:rsid w:val="71960F97"/>
    <w:rsid w:val="7197906D"/>
    <w:rsid w:val="71A10094"/>
    <w:rsid w:val="71C2EEBA"/>
    <w:rsid w:val="71C745BA"/>
    <w:rsid w:val="71D7802C"/>
    <w:rsid w:val="71E70FD4"/>
    <w:rsid w:val="71EE055D"/>
    <w:rsid w:val="71EEAEE3"/>
    <w:rsid w:val="720FFF19"/>
    <w:rsid w:val="72109218"/>
    <w:rsid w:val="7211B5FB"/>
    <w:rsid w:val="721D80F6"/>
    <w:rsid w:val="7221E6B7"/>
    <w:rsid w:val="723A1A9C"/>
    <w:rsid w:val="724B185D"/>
    <w:rsid w:val="72531AF1"/>
    <w:rsid w:val="726298A8"/>
    <w:rsid w:val="7280582B"/>
    <w:rsid w:val="728E1B4C"/>
    <w:rsid w:val="72AECFC3"/>
    <w:rsid w:val="72B0FC1E"/>
    <w:rsid w:val="72C0C8B1"/>
    <w:rsid w:val="72CB9878"/>
    <w:rsid w:val="72D1EAA2"/>
    <w:rsid w:val="7309C0D8"/>
    <w:rsid w:val="73116224"/>
    <w:rsid w:val="7312939C"/>
    <w:rsid w:val="732822DA"/>
    <w:rsid w:val="7329B24F"/>
    <w:rsid w:val="732ED88D"/>
    <w:rsid w:val="7335CD05"/>
    <w:rsid w:val="733CD706"/>
    <w:rsid w:val="733D1E0E"/>
    <w:rsid w:val="73429AA2"/>
    <w:rsid w:val="734AB432"/>
    <w:rsid w:val="73570A1B"/>
    <w:rsid w:val="7370151C"/>
    <w:rsid w:val="737E7419"/>
    <w:rsid w:val="737FBA07"/>
    <w:rsid w:val="7390CBC8"/>
    <w:rsid w:val="7391A794"/>
    <w:rsid w:val="73AAB1E0"/>
    <w:rsid w:val="73B4C428"/>
    <w:rsid w:val="73C5A9D1"/>
    <w:rsid w:val="73CBBB1E"/>
    <w:rsid w:val="73DC4F21"/>
    <w:rsid w:val="73EE3A07"/>
    <w:rsid w:val="73EF0339"/>
    <w:rsid w:val="740FDD2C"/>
    <w:rsid w:val="74116C6B"/>
    <w:rsid w:val="74148B30"/>
    <w:rsid w:val="742CA624"/>
    <w:rsid w:val="743BBB6E"/>
    <w:rsid w:val="7440977F"/>
    <w:rsid w:val="74411F22"/>
    <w:rsid w:val="745C0DDD"/>
    <w:rsid w:val="745E8959"/>
    <w:rsid w:val="746B77E5"/>
    <w:rsid w:val="747E32F4"/>
    <w:rsid w:val="74829A81"/>
    <w:rsid w:val="74B1DED6"/>
    <w:rsid w:val="74E40A3D"/>
    <w:rsid w:val="74E4EB06"/>
    <w:rsid w:val="74F44927"/>
    <w:rsid w:val="75279E4C"/>
    <w:rsid w:val="755199ED"/>
    <w:rsid w:val="756708A3"/>
    <w:rsid w:val="756D2D4A"/>
    <w:rsid w:val="7572AC60"/>
    <w:rsid w:val="7592AD04"/>
    <w:rsid w:val="75B18CBB"/>
    <w:rsid w:val="75B9262D"/>
    <w:rsid w:val="75CEE18A"/>
    <w:rsid w:val="75CFF269"/>
    <w:rsid w:val="75E08756"/>
    <w:rsid w:val="7602EB20"/>
    <w:rsid w:val="7607FB8E"/>
    <w:rsid w:val="7645CC7B"/>
    <w:rsid w:val="7645F04E"/>
    <w:rsid w:val="7646E616"/>
    <w:rsid w:val="76543457"/>
    <w:rsid w:val="7661C9AE"/>
    <w:rsid w:val="766F70EA"/>
    <w:rsid w:val="7674BED0"/>
    <w:rsid w:val="7677C761"/>
    <w:rsid w:val="768568CC"/>
    <w:rsid w:val="76899D8F"/>
    <w:rsid w:val="76BD75FA"/>
    <w:rsid w:val="76EB839E"/>
    <w:rsid w:val="76FAFB8A"/>
    <w:rsid w:val="7713FD28"/>
    <w:rsid w:val="7735F039"/>
    <w:rsid w:val="7761B215"/>
    <w:rsid w:val="777FB184"/>
    <w:rsid w:val="77B5A921"/>
    <w:rsid w:val="77BB9E45"/>
    <w:rsid w:val="77C7E5F2"/>
    <w:rsid w:val="77D4AFA1"/>
    <w:rsid w:val="77D83AAF"/>
    <w:rsid w:val="77E65558"/>
    <w:rsid w:val="77F3CB35"/>
    <w:rsid w:val="780366A3"/>
    <w:rsid w:val="780996E5"/>
    <w:rsid w:val="780B76F0"/>
    <w:rsid w:val="780D146F"/>
    <w:rsid w:val="78354B05"/>
    <w:rsid w:val="783BF1D7"/>
    <w:rsid w:val="7855FC5B"/>
    <w:rsid w:val="785F9975"/>
    <w:rsid w:val="786B9DC2"/>
    <w:rsid w:val="7871974B"/>
    <w:rsid w:val="78A5A575"/>
    <w:rsid w:val="78AC5474"/>
    <w:rsid w:val="78B0BA44"/>
    <w:rsid w:val="78B4AC30"/>
    <w:rsid w:val="78BD1C69"/>
    <w:rsid w:val="78E57313"/>
    <w:rsid w:val="793ECB9B"/>
    <w:rsid w:val="794A5774"/>
    <w:rsid w:val="794A7D3C"/>
    <w:rsid w:val="795423AB"/>
    <w:rsid w:val="79553B4C"/>
    <w:rsid w:val="795830A2"/>
    <w:rsid w:val="7970D584"/>
    <w:rsid w:val="7975BEF8"/>
    <w:rsid w:val="79AC21D3"/>
    <w:rsid w:val="79C371BA"/>
    <w:rsid w:val="79CA858E"/>
    <w:rsid w:val="79CBFA01"/>
    <w:rsid w:val="79EAC809"/>
    <w:rsid w:val="79EDF194"/>
    <w:rsid w:val="7A0064A2"/>
    <w:rsid w:val="7A220B17"/>
    <w:rsid w:val="7A3C649F"/>
    <w:rsid w:val="7A57029F"/>
    <w:rsid w:val="7A7D9C42"/>
    <w:rsid w:val="7A97DF56"/>
    <w:rsid w:val="7AD8531E"/>
    <w:rsid w:val="7AE1F56E"/>
    <w:rsid w:val="7B085870"/>
    <w:rsid w:val="7B1421F5"/>
    <w:rsid w:val="7B295CDF"/>
    <w:rsid w:val="7B3148D0"/>
    <w:rsid w:val="7B866670"/>
    <w:rsid w:val="7B9C0DAB"/>
    <w:rsid w:val="7BBB4FFB"/>
    <w:rsid w:val="7BD34056"/>
    <w:rsid w:val="7BDCB84D"/>
    <w:rsid w:val="7BEBDE57"/>
    <w:rsid w:val="7C0E731C"/>
    <w:rsid w:val="7C127FD4"/>
    <w:rsid w:val="7C2792FE"/>
    <w:rsid w:val="7C2C3721"/>
    <w:rsid w:val="7C31486A"/>
    <w:rsid w:val="7C3A0D5A"/>
    <w:rsid w:val="7C4143BE"/>
    <w:rsid w:val="7C647661"/>
    <w:rsid w:val="7C6CCFA9"/>
    <w:rsid w:val="7C9CDF25"/>
    <w:rsid w:val="7CA0FBDE"/>
    <w:rsid w:val="7CE17D9F"/>
    <w:rsid w:val="7CF69F02"/>
    <w:rsid w:val="7D0D8E51"/>
    <w:rsid w:val="7D23106E"/>
    <w:rsid w:val="7D7A13C6"/>
    <w:rsid w:val="7D912E27"/>
    <w:rsid w:val="7D95BBE0"/>
    <w:rsid w:val="7D98471F"/>
    <w:rsid w:val="7D9A049E"/>
    <w:rsid w:val="7DA7D14B"/>
    <w:rsid w:val="7DB8259D"/>
    <w:rsid w:val="7DC85E86"/>
    <w:rsid w:val="7DD6372E"/>
    <w:rsid w:val="7DDE8668"/>
    <w:rsid w:val="7E13D180"/>
    <w:rsid w:val="7E146A54"/>
    <w:rsid w:val="7E26F184"/>
    <w:rsid w:val="7E35AB1D"/>
    <w:rsid w:val="7E3DE8B4"/>
    <w:rsid w:val="7E4D1DFB"/>
    <w:rsid w:val="7E667C4F"/>
    <w:rsid w:val="7E744759"/>
    <w:rsid w:val="7E7F94E1"/>
    <w:rsid w:val="7E93CEFA"/>
    <w:rsid w:val="7EBF3FB0"/>
    <w:rsid w:val="7EC63C24"/>
    <w:rsid w:val="7EC7919F"/>
    <w:rsid w:val="7ECDEDBD"/>
    <w:rsid w:val="7EEA86D8"/>
    <w:rsid w:val="7EF4AD91"/>
    <w:rsid w:val="7F42518E"/>
    <w:rsid w:val="7F563C9A"/>
    <w:rsid w:val="7F5E2DB8"/>
    <w:rsid w:val="7F8FCE2B"/>
    <w:rsid w:val="7FACFD45"/>
    <w:rsid w:val="7FB068F4"/>
    <w:rsid w:val="7FD0EC86"/>
    <w:rsid w:val="7FE378A5"/>
    <w:rsid w:val="7FF1D4DA"/>
    <w:rsid w:val="7FFC0E1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23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TOCHeading">
    <w:name w:val="TOC Heading"/>
    <w:basedOn w:val="Heading1"/>
    <w:next w:val="Normal"/>
    <w:uiPriority w:val="39"/>
    <w:semiHidden/>
    <w:unhideWhenUsed/>
    <w:qFormat/>
    <w:rsid w:val="002168EA"/>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2168EA"/>
    <w:pPr>
      <w:spacing w:after="100"/>
    </w:pPr>
  </w:style>
  <w:style w:type="paragraph" w:styleId="BalloonText">
    <w:name w:val="Balloon Text"/>
    <w:basedOn w:val="Normal"/>
    <w:link w:val="BalloonTextChar"/>
    <w:uiPriority w:val="99"/>
    <w:semiHidden/>
    <w:unhideWhenUsed/>
    <w:rsid w:val="002168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68EA"/>
    <w:rPr>
      <w:rFonts w:ascii="Tahoma" w:hAnsi="Tahoma" w:cs="Tahoma"/>
      <w:sz w:val="16"/>
      <w:szCs w:val="16"/>
    </w:rPr>
  </w:style>
  <w:style w:type="paragraph" w:styleId="NoSpacing">
    <w:name w:val="No Spacing"/>
    <w:link w:val="NoSpacingChar"/>
    <w:uiPriority w:val="1"/>
    <w:qFormat/>
    <w:rsid w:val="002168E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168EA"/>
    <w:rPr>
      <w:rFonts w:eastAsiaTheme="minorEastAsia"/>
      <w:lang w:val="en-US" w:eastAsia="ja-JP"/>
    </w:rPr>
  </w:style>
  <w:style w:type="paragraph" w:styleId="Title">
    <w:name w:val="Title"/>
    <w:basedOn w:val="Normal"/>
    <w:next w:val="Normal"/>
    <w:link w:val="TitleChar"/>
    <w:uiPriority w:val="10"/>
    <w:qFormat/>
    <w:rsid w:val="002168EA"/>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2168EA"/>
    <w:rPr>
      <w:rFonts w:asciiTheme="majorHAnsi" w:eastAsiaTheme="majorEastAsia" w:hAnsiTheme="majorHAnsi" w:cstheme="majorBidi"/>
      <w:color w:val="323E4F"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2168EA"/>
    <w:pPr>
      <w:numPr>
        <w:ilvl w:val="1"/>
      </w:numPr>
      <w:spacing w:after="200" w:line="276" w:lineRule="auto"/>
    </w:pPr>
    <w:rPr>
      <w:rFonts w:asciiTheme="majorHAnsi" w:eastAsiaTheme="majorEastAsia" w:hAnsiTheme="majorHAnsi" w:cstheme="majorBidi"/>
      <w:i/>
      <w:iCs/>
      <w:color w:val="4472C4" w:themeColor="accent1"/>
      <w:spacing w:val="15"/>
      <w:sz w:val="24"/>
      <w:szCs w:val="24"/>
      <w:lang w:val="en-US" w:eastAsia="ja-JP"/>
    </w:rPr>
  </w:style>
  <w:style w:type="character" w:customStyle="1" w:styleId="SubtitleChar">
    <w:name w:val="Subtitle Char"/>
    <w:basedOn w:val="DefaultParagraphFont"/>
    <w:link w:val="Subtitle"/>
    <w:uiPriority w:val="11"/>
    <w:rsid w:val="002168EA"/>
    <w:rPr>
      <w:rFonts w:asciiTheme="majorHAnsi" w:eastAsiaTheme="majorEastAsia" w:hAnsiTheme="majorHAnsi" w:cstheme="majorBidi"/>
      <w:i/>
      <w:iCs/>
      <w:color w:val="4472C4" w:themeColor="accent1"/>
      <w:spacing w:val="15"/>
      <w:sz w:val="24"/>
      <w:szCs w:val="24"/>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TOCHeading">
    <w:name w:val="TOC Heading"/>
    <w:basedOn w:val="Heading1"/>
    <w:next w:val="Normal"/>
    <w:uiPriority w:val="39"/>
    <w:semiHidden/>
    <w:unhideWhenUsed/>
    <w:qFormat/>
    <w:rsid w:val="002168EA"/>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2168EA"/>
    <w:pPr>
      <w:spacing w:after="100"/>
    </w:pPr>
  </w:style>
  <w:style w:type="paragraph" w:styleId="BalloonText">
    <w:name w:val="Balloon Text"/>
    <w:basedOn w:val="Normal"/>
    <w:link w:val="BalloonTextChar"/>
    <w:uiPriority w:val="99"/>
    <w:semiHidden/>
    <w:unhideWhenUsed/>
    <w:rsid w:val="002168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68EA"/>
    <w:rPr>
      <w:rFonts w:ascii="Tahoma" w:hAnsi="Tahoma" w:cs="Tahoma"/>
      <w:sz w:val="16"/>
      <w:szCs w:val="16"/>
    </w:rPr>
  </w:style>
  <w:style w:type="paragraph" w:styleId="NoSpacing">
    <w:name w:val="No Spacing"/>
    <w:link w:val="NoSpacingChar"/>
    <w:uiPriority w:val="1"/>
    <w:qFormat/>
    <w:rsid w:val="002168E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168EA"/>
    <w:rPr>
      <w:rFonts w:eastAsiaTheme="minorEastAsia"/>
      <w:lang w:val="en-US" w:eastAsia="ja-JP"/>
    </w:rPr>
  </w:style>
  <w:style w:type="paragraph" w:styleId="Title">
    <w:name w:val="Title"/>
    <w:basedOn w:val="Normal"/>
    <w:next w:val="Normal"/>
    <w:link w:val="TitleChar"/>
    <w:uiPriority w:val="10"/>
    <w:qFormat/>
    <w:rsid w:val="002168EA"/>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2168EA"/>
    <w:rPr>
      <w:rFonts w:asciiTheme="majorHAnsi" w:eastAsiaTheme="majorEastAsia" w:hAnsiTheme="majorHAnsi" w:cstheme="majorBidi"/>
      <w:color w:val="323E4F"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2168EA"/>
    <w:pPr>
      <w:numPr>
        <w:ilvl w:val="1"/>
      </w:numPr>
      <w:spacing w:after="200" w:line="276" w:lineRule="auto"/>
    </w:pPr>
    <w:rPr>
      <w:rFonts w:asciiTheme="majorHAnsi" w:eastAsiaTheme="majorEastAsia" w:hAnsiTheme="majorHAnsi" w:cstheme="majorBidi"/>
      <w:i/>
      <w:iCs/>
      <w:color w:val="4472C4" w:themeColor="accent1"/>
      <w:spacing w:val="15"/>
      <w:sz w:val="24"/>
      <w:szCs w:val="24"/>
      <w:lang w:val="en-US" w:eastAsia="ja-JP"/>
    </w:rPr>
  </w:style>
  <w:style w:type="character" w:customStyle="1" w:styleId="SubtitleChar">
    <w:name w:val="Subtitle Char"/>
    <w:basedOn w:val="DefaultParagraphFont"/>
    <w:link w:val="Subtitle"/>
    <w:uiPriority w:val="11"/>
    <w:rsid w:val="002168EA"/>
    <w:rPr>
      <w:rFonts w:asciiTheme="majorHAnsi" w:eastAsiaTheme="majorEastAsia" w:hAnsiTheme="majorHAnsi" w:cstheme="majorBidi"/>
      <w:i/>
      <w:iCs/>
      <w:color w:val="4472C4" w:themeColor="accent1"/>
      <w:spacing w:val="15"/>
      <w:sz w:val="24"/>
      <w:szCs w:val="24"/>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microsoft.com/office/2007/relationships/stylesWithEffects" Target="stylesWithEffects.xml"/><Relationship Id="rId13" Type="http://schemas.openxmlformats.org/officeDocument/2006/relationships/hyperlink" Target="https://youtube.com/watch"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endnotes" Target="endnotes.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footnotes" Target="footnotes.xml"/><Relationship Id="rId5" Type="http://schemas.openxmlformats.org/officeDocument/2006/relationships/customXml" Target="../customXml/item5.xml"/><Relationship Id="rId15" Type="http://schemas.openxmlformats.org/officeDocument/2006/relationships/hyperlink" Target="https://www.simplypsychology.org/developmental-psychology.html" TargetMode="External"/><Relationship Id="rId10" Type="http://schemas.openxmlformats.org/officeDocument/2006/relationships/webSettings" Target="webSetting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settings" Target="settings.xml"/><Relationship Id="rId14" Type="http://schemas.openxmlformats.org/officeDocument/2006/relationships/hyperlink" Target="https://durhamcollege.desire2learn.com/d2l/le/content/158995/viewContent/1975743/View"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57BD4F7E4ABD4F7399C9B42C6A66875C"/>
        <w:category>
          <w:name w:val="General"/>
          <w:gallery w:val="placeholder"/>
        </w:category>
        <w:types>
          <w:type w:val="bbPlcHdr"/>
        </w:types>
        <w:behaviors>
          <w:behavior w:val="content"/>
        </w:behaviors>
        <w:guid w:val="{9AB421DF-216D-43BF-8D72-A06120C5E08E}"/>
      </w:docPartPr>
      <w:docPartBody>
        <w:p w:rsidR="00000000" w:rsidRDefault="00134432" w:rsidP="00134432">
          <w:pPr>
            <w:pStyle w:val="57BD4F7E4ABD4F7399C9B42C6A66875C"/>
          </w:pPr>
          <w:r>
            <w:rPr>
              <w:rFonts w:asciiTheme="majorHAnsi" w:eastAsiaTheme="majorEastAsia" w:hAnsiTheme="majorHAnsi" w:cstheme="majorBidi"/>
              <w:b/>
              <w:bCs/>
              <w:color w:val="FFFFFF" w:themeColor="background1"/>
              <w:sz w:val="72"/>
              <w:szCs w:val="72"/>
            </w:rPr>
            <w:t>[Year]</w:t>
          </w:r>
        </w:p>
      </w:docPartBody>
    </w:docPart>
    <w:docPart>
      <w:docPartPr>
        <w:name w:val="993919F7220A4542A260DF6C8436E805"/>
        <w:category>
          <w:name w:val="General"/>
          <w:gallery w:val="placeholder"/>
        </w:category>
        <w:types>
          <w:type w:val="bbPlcHdr"/>
        </w:types>
        <w:behaviors>
          <w:behavior w:val="content"/>
        </w:behaviors>
        <w:guid w:val="{251EE6CB-DC1C-4531-AD66-353B84CC1F5F}"/>
      </w:docPartPr>
      <w:docPartBody>
        <w:p w:rsidR="00000000" w:rsidRDefault="00134432" w:rsidP="00134432">
          <w:pPr>
            <w:pStyle w:val="993919F7220A4542A260DF6C8436E805"/>
          </w:pPr>
          <w:r>
            <w:rPr>
              <w:color w:val="76923C" w:themeColor="accent3" w:themeShade="BF"/>
            </w:rPr>
            <w:t>[Type the company name]</w:t>
          </w:r>
        </w:p>
      </w:docPartBody>
    </w:docPart>
    <w:docPart>
      <w:docPartPr>
        <w:name w:val="116B85F164A34E849DB30E2EB65179D0"/>
        <w:category>
          <w:name w:val="General"/>
          <w:gallery w:val="placeholder"/>
        </w:category>
        <w:types>
          <w:type w:val="bbPlcHdr"/>
        </w:types>
        <w:behaviors>
          <w:behavior w:val="content"/>
        </w:behaviors>
        <w:guid w:val="{6CEB524A-CC65-4437-94BE-21C243029711}"/>
      </w:docPartPr>
      <w:docPartBody>
        <w:p w:rsidR="00000000" w:rsidRDefault="00134432" w:rsidP="00134432">
          <w:pPr>
            <w:pStyle w:val="116B85F164A34E849DB30E2EB65179D0"/>
          </w:pPr>
          <w:r>
            <w:rPr>
              <w:color w:val="76923C" w:themeColor="accent3" w:themeShade="BF"/>
            </w:rPr>
            <w:t>[Type the author name]</w:t>
          </w:r>
        </w:p>
      </w:docPartBody>
    </w:docPart>
    <w:docPart>
      <w:docPartPr>
        <w:name w:val="82DF9EE829AE41848E87E8B24CFB383E"/>
        <w:category>
          <w:name w:val="General"/>
          <w:gallery w:val="placeholder"/>
        </w:category>
        <w:types>
          <w:type w:val="bbPlcHdr"/>
        </w:types>
        <w:behaviors>
          <w:behavior w:val="content"/>
        </w:behaviors>
        <w:guid w:val="{5C529636-89F9-4AD1-B539-00451C5F692B}"/>
      </w:docPartPr>
      <w:docPartBody>
        <w:p w:rsidR="00000000" w:rsidRDefault="00134432" w:rsidP="00134432">
          <w:pPr>
            <w:pStyle w:val="82DF9EE829AE41848E87E8B24CFB383E"/>
          </w:pPr>
          <w:r>
            <w:rPr>
              <w:b/>
              <w:bCs/>
              <w:caps/>
              <w:sz w:val="72"/>
              <w:szCs w:val="72"/>
            </w:rPr>
            <w:t>Type the document title</w:t>
          </w:r>
        </w:p>
      </w:docPartBody>
    </w:docPart>
    <w:docPart>
      <w:docPartPr>
        <w:name w:val="DD4268250ED640CEB623AD4CF0933B8A"/>
        <w:category>
          <w:name w:val="General"/>
          <w:gallery w:val="placeholder"/>
        </w:category>
        <w:types>
          <w:type w:val="bbPlcHdr"/>
        </w:types>
        <w:behaviors>
          <w:behavior w:val="content"/>
        </w:behaviors>
        <w:guid w:val="{2310A485-4DB4-47FA-9D06-53F22A9DAF70}"/>
      </w:docPartPr>
      <w:docPartBody>
        <w:p w:rsidR="00000000" w:rsidRDefault="00134432" w:rsidP="00134432">
          <w:pPr>
            <w:pStyle w:val="DD4268250ED640CEB623AD4CF0933B8A"/>
          </w:pPr>
          <w:r>
            <w:rPr>
              <w:color w:val="7F7F7F" w:themeColor="background1" w:themeShade="7F"/>
            </w:rP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Yu Mincho">
    <w:altName w:val="游明朝"/>
    <w:panose1 w:val="02020400000000000000"/>
    <w:charset w:val="80"/>
    <w:family w:val="roman"/>
    <w:pitch w:val="variable"/>
    <w:sig w:usb0="800002E7" w:usb1="2AC7FCF0"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34432"/>
    <w:rsid w:val="00134432"/>
    <w:rsid w:val="00211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9765D219724E10B2BB8241C57D8375">
    <w:name w:val="879765D219724E10B2BB8241C57D8375"/>
    <w:rsid w:val="00134432"/>
  </w:style>
  <w:style w:type="paragraph" w:customStyle="1" w:styleId="FF4B81E06FDF446CBE86EABE9C02343E">
    <w:name w:val="FF4B81E06FDF446CBE86EABE9C02343E"/>
    <w:rsid w:val="00134432"/>
  </w:style>
  <w:style w:type="paragraph" w:customStyle="1" w:styleId="4480038135AB46759FE98F1E8AFD5D82">
    <w:name w:val="4480038135AB46759FE98F1E8AFD5D82"/>
    <w:rsid w:val="00134432"/>
  </w:style>
  <w:style w:type="paragraph" w:customStyle="1" w:styleId="AC1CB1428A2F4A1EA24BF8DE6D6BAC78">
    <w:name w:val="AC1CB1428A2F4A1EA24BF8DE6D6BAC78"/>
    <w:rsid w:val="00134432"/>
  </w:style>
  <w:style w:type="paragraph" w:customStyle="1" w:styleId="AAEB00FFDE334857967737116CDE11D6">
    <w:name w:val="AAEB00FFDE334857967737116CDE11D6"/>
    <w:rsid w:val="00134432"/>
  </w:style>
  <w:style w:type="paragraph" w:customStyle="1" w:styleId="8158FCBDBF494087865F4C2FDAF4CDD2">
    <w:name w:val="8158FCBDBF494087865F4C2FDAF4CDD2"/>
    <w:rsid w:val="00134432"/>
  </w:style>
  <w:style w:type="paragraph" w:customStyle="1" w:styleId="8AF3E92C80DA49D18FFBA82A4CCC465F">
    <w:name w:val="8AF3E92C80DA49D18FFBA82A4CCC465F"/>
    <w:rsid w:val="00134432"/>
  </w:style>
  <w:style w:type="paragraph" w:customStyle="1" w:styleId="F539199ED4F3479EBC0A110B1E3CA1AF">
    <w:name w:val="F539199ED4F3479EBC0A110B1E3CA1AF"/>
    <w:rsid w:val="00134432"/>
  </w:style>
  <w:style w:type="paragraph" w:customStyle="1" w:styleId="C3821478713D478BB2EDE0A998A42BD1">
    <w:name w:val="C3821478713D478BB2EDE0A998A42BD1"/>
    <w:rsid w:val="00134432"/>
  </w:style>
  <w:style w:type="paragraph" w:customStyle="1" w:styleId="5555298079F843A6A7F210AEE52657F7">
    <w:name w:val="5555298079F843A6A7F210AEE52657F7"/>
    <w:rsid w:val="00134432"/>
  </w:style>
  <w:style w:type="paragraph" w:customStyle="1" w:styleId="A9494FBEBC534491B6046662045AC334">
    <w:name w:val="A9494FBEBC534491B6046662045AC334"/>
    <w:rsid w:val="00134432"/>
  </w:style>
  <w:style w:type="paragraph" w:customStyle="1" w:styleId="C20C971B74754505AFE542B63DE3A9A0">
    <w:name w:val="C20C971B74754505AFE542B63DE3A9A0"/>
    <w:rsid w:val="00134432"/>
  </w:style>
  <w:style w:type="paragraph" w:customStyle="1" w:styleId="3227BC18F42B461789920329A2E3A273">
    <w:name w:val="3227BC18F42B461789920329A2E3A273"/>
    <w:rsid w:val="00134432"/>
  </w:style>
  <w:style w:type="paragraph" w:customStyle="1" w:styleId="AEAFFF82AC46497A9D5A30572523AFF7">
    <w:name w:val="AEAFFF82AC46497A9D5A30572523AFF7"/>
    <w:rsid w:val="00134432"/>
  </w:style>
  <w:style w:type="paragraph" w:customStyle="1" w:styleId="92320644D67B475D82176B3167F1E935">
    <w:name w:val="92320644D67B475D82176B3167F1E935"/>
    <w:rsid w:val="00134432"/>
  </w:style>
  <w:style w:type="paragraph" w:customStyle="1" w:styleId="D02D698F3EB34FDD9CF845AC8E88D0E0">
    <w:name w:val="D02D698F3EB34FDD9CF845AC8E88D0E0"/>
    <w:rsid w:val="00134432"/>
  </w:style>
  <w:style w:type="paragraph" w:customStyle="1" w:styleId="F92BE8F4451C4B1E842A50F0B6ADDC8A">
    <w:name w:val="F92BE8F4451C4B1E842A50F0B6ADDC8A"/>
    <w:rsid w:val="00134432"/>
  </w:style>
  <w:style w:type="paragraph" w:customStyle="1" w:styleId="85CC2B3E5E0F4FA88DA61FE8DD9A5130">
    <w:name w:val="85CC2B3E5E0F4FA88DA61FE8DD9A5130"/>
    <w:rsid w:val="00134432"/>
  </w:style>
  <w:style w:type="paragraph" w:customStyle="1" w:styleId="2057555D37184F5D90D7BEE8C7328E08">
    <w:name w:val="2057555D37184F5D90D7BEE8C7328E08"/>
    <w:rsid w:val="00134432"/>
  </w:style>
  <w:style w:type="paragraph" w:customStyle="1" w:styleId="E098981EDEFD436C9783CAA736009F75">
    <w:name w:val="E098981EDEFD436C9783CAA736009F75"/>
    <w:rsid w:val="00134432"/>
  </w:style>
  <w:style w:type="paragraph" w:customStyle="1" w:styleId="4C7966AD024042E0AF5C10385BD35FAF">
    <w:name w:val="4C7966AD024042E0AF5C10385BD35FAF"/>
    <w:rsid w:val="00134432"/>
  </w:style>
  <w:style w:type="paragraph" w:customStyle="1" w:styleId="8435F7672B314063A871D9CFB65D4760">
    <w:name w:val="8435F7672B314063A871D9CFB65D4760"/>
    <w:rsid w:val="00134432"/>
  </w:style>
  <w:style w:type="paragraph" w:customStyle="1" w:styleId="B006CB44C4F14AB9B1645FF73E2FDBAF">
    <w:name w:val="B006CB44C4F14AB9B1645FF73E2FDBAF"/>
    <w:rsid w:val="00134432"/>
  </w:style>
  <w:style w:type="paragraph" w:customStyle="1" w:styleId="5F07B83AAA91486FB9EE9438BAF7C04B">
    <w:name w:val="5F07B83AAA91486FB9EE9438BAF7C04B"/>
    <w:rsid w:val="00134432"/>
  </w:style>
  <w:style w:type="paragraph" w:customStyle="1" w:styleId="0C943981840C431AB3C894C8D8C669C4">
    <w:name w:val="0C943981840C431AB3C894C8D8C669C4"/>
    <w:rsid w:val="00134432"/>
  </w:style>
  <w:style w:type="paragraph" w:customStyle="1" w:styleId="8893C6F5BC4F48059400F5567A20AC6B">
    <w:name w:val="8893C6F5BC4F48059400F5567A20AC6B"/>
    <w:rsid w:val="00134432"/>
  </w:style>
  <w:style w:type="paragraph" w:customStyle="1" w:styleId="57BD4F7E4ABD4F7399C9B42C6A66875C">
    <w:name w:val="57BD4F7E4ABD4F7399C9B42C6A66875C"/>
    <w:rsid w:val="00134432"/>
  </w:style>
  <w:style w:type="paragraph" w:customStyle="1" w:styleId="993919F7220A4542A260DF6C8436E805">
    <w:name w:val="993919F7220A4542A260DF6C8436E805"/>
    <w:rsid w:val="00134432"/>
  </w:style>
  <w:style w:type="paragraph" w:customStyle="1" w:styleId="116B85F164A34E849DB30E2EB65179D0">
    <w:name w:val="116B85F164A34E849DB30E2EB65179D0"/>
    <w:rsid w:val="00134432"/>
  </w:style>
  <w:style w:type="paragraph" w:customStyle="1" w:styleId="82DF9EE829AE41848E87E8B24CFB383E">
    <w:name w:val="82DF9EE829AE41848E87E8B24CFB383E"/>
    <w:rsid w:val="00134432"/>
  </w:style>
  <w:style w:type="paragraph" w:customStyle="1" w:styleId="DD4268250ED640CEB623AD4CF0933B8A">
    <w:name w:val="DD4268250ED640CEB623AD4CF0933B8A"/>
    <w:rsid w:val="00134432"/>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9765D219724E10B2BB8241C57D8375">
    <w:name w:val="879765D219724E10B2BB8241C57D8375"/>
    <w:rsid w:val="00134432"/>
  </w:style>
  <w:style w:type="paragraph" w:customStyle="1" w:styleId="FF4B81E06FDF446CBE86EABE9C02343E">
    <w:name w:val="FF4B81E06FDF446CBE86EABE9C02343E"/>
    <w:rsid w:val="00134432"/>
  </w:style>
  <w:style w:type="paragraph" w:customStyle="1" w:styleId="4480038135AB46759FE98F1E8AFD5D82">
    <w:name w:val="4480038135AB46759FE98F1E8AFD5D82"/>
    <w:rsid w:val="00134432"/>
  </w:style>
  <w:style w:type="paragraph" w:customStyle="1" w:styleId="AC1CB1428A2F4A1EA24BF8DE6D6BAC78">
    <w:name w:val="AC1CB1428A2F4A1EA24BF8DE6D6BAC78"/>
    <w:rsid w:val="00134432"/>
  </w:style>
  <w:style w:type="paragraph" w:customStyle="1" w:styleId="AAEB00FFDE334857967737116CDE11D6">
    <w:name w:val="AAEB00FFDE334857967737116CDE11D6"/>
    <w:rsid w:val="00134432"/>
  </w:style>
  <w:style w:type="paragraph" w:customStyle="1" w:styleId="8158FCBDBF494087865F4C2FDAF4CDD2">
    <w:name w:val="8158FCBDBF494087865F4C2FDAF4CDD2"/>
    <w:rsid w:val="00134432"/>
  </w:style>
  <w:style w:type="paragraph" w:customStyle="1" w:styleId="8AF3E92C80DA49D18FFBA82A4CCC465F">
    <w:name w:val="8AF3E92C80DA49D18FFBA82A4CCC465F"/>
    <w:rsid w:val="00134432"/>
  </w:style>
  <w:style w:type="paragraph" w:customStyle="1" w:styleId="F539199ED4F3479EBC0A110B1E3CA1AF">
    <w:name w:val="F539199ED4F3479EBC0A110B1E3CA1AF"/>
    <w:rsid w:val="00134432"/>
  </w:style>
  <w:style w:type="paragraph" w:customStyle="1" w:styleId="C3821478713D478BB2EDE0A998A42BD1">
    <w:name w:val="C3821478713D478BB2EDE0A998A42BD1"/>
    <w:rsid w:val="00134432"/>
  </w:style>
  <w:style w:type="paragraph" w:customStyle="1" w:styleId="5555298079F843A6A7F210AEE52657F7">
    <w:name w:val="5555298079F843A6A7F210AEE52657F7"/>
    <w:rsid w:val="00134432"/>
  </w:style>
  <w:style w:type="paragraph" w:customStyle="1" w:styleId="A9494FBEBC534491B6046662045AC334">
    <w:name w:val="A9494FBEBC534491B6046662045AC334"/>
    <w:rsid w:val="00134432"/>
  </w:style>
  <w:style w:type="paragraph" w:customStyle="1" w:styleId="C20C971B74754505AFE542B63DE3A9A0">
    <w:name w:val="C20C971B74754505AFE542B63DE3A9A0"/>
    <w:rsid w:val="00134432"/>
  </w:style>
  <w:style w:type="paragraph" w:customStyle="1" w:styleId="3227BC18F42B461789920329A2E3A273">
    <w:name w:val="3227BC18F42B461789920329A2E3A273"/>
    <w:rsid w:val="00134432"/>
  </w:style>
  <w:style w:type="paragraph" w:customStyle="1" w:styleId="AEAFFF82AC46497A9D5A30572523AFF7">
    <w:name w:val="AEAFFF82AC46497A9D5A30572523AFF7"/>
    <w:rsid w:val="00134432"/>
  </w:style>
  <w:style w:type="paragraph" w:customStyle="1" w:styleId="92320644D67B475D82176B3167F1E935">
    <w:name w:val="92320644D67B475D82176B3167F1E935"/>
    <w:rsid w:val="00134432"/>
  </w:style>
  <w:style w:type="paragraph" w:customStyle="1" w:styleId="D02D698F3EB34FDD9CF845AC8E88D0E0">
    <w:name w:val="D02D698F3EB34FDD9CF845AC8E88D0E0"/>
    <w:rsid w:val="00134432"/>
  </w:style>
  <w:style w:type="paragraph" w:customStyle="1" w:styleId="F92BE8F4451C4B1E842A50F0B6ADDC8A">
    <w:name w:val="F92BE8F4451C4B1E842A50F0B6ADDC8A"/>
    <w:rsid w:val="00134432"/>
  </w:style>
  <w:style w:type="paragraph" w:customStyle="1" w:styleId="85CC2B3E5E0F4FA88DA61FE8DD9A5130">
    <w:name w:val="85CC2B3E5E0F4FA88DA61FE8DD9A5130"/>
    <w:rsid w:val="00134432"/>
  </w:style>
  <w:style w:type="paragraph" w:customStyle="1" w:styleId="2057555D37184F5D90D7BEE8C7328E08">
    <w:name w:val="2057555D37184F5D90D7BEE8C7328E08"/>
    <w:rsid w:val="00134432"/>
  </w:style>
  <w:style w:type="paragraph" w:customStyle="1" w:styleId="E098981EDEFD436C9783CAA736009F75">
    <w:name w:val="E098981EDEFD436C9783CAA736009F75"/>
    <w:rsid w:val="00134432"/>
  </w:style>
  <w:style w:type="paragraph" w:customStyle="1" w:styleId="4C7966AD024042E0AF5C10385BD35FAF">
    <w:name w:val="4C7966AD024042E0AF5C10385BD35FAF"/>
    <w:rsid w:val="00134432"/>
  </w:style>
  <w:style w:type="paragraph" w:customStyle="1" w:styleId="8435F7672B314063A871D9CFB65D4760">
    <w:name w:val="8435F7672B314063A871D9CFB65D4760"/>
    <w:rsid w:val="00134432"/>
  </w:style>
  <w:style w:type="paragraph" w:customStyle="1" w:styleId="B006CB44C4F14AB9B1645FF73E2FDBAF">
    <w:name w:val="B006CB44C4F14AB9B1645FF73E2FDBAF"/>
    <w:rsid w:val="00134432"/>
  </w:style>
  <w:style w:type="paragraph" w:customStyle="1" w:styleId="5F07B83AAA91486FB9EE9438BAF7C04B">
    <w:name w:val="5F07B83AAA91486FB9EE9438BAF7C04B"/>
    <w:rsid w:val="00134432"/>
  </w:style>
  <w:style w:type="paragraph" w:customStyle="1" w:styleId="0C943981840C431AB3C894C8D8C669C4">
    <w:name w:val="0C943981840C431AB3C894C8D8C669C4"/>
    <w:rsid w:val="00134432"/>
  </w:style>
  <w:style w:type="paragraph" w:customStyle="1" w:styleId="8893C6F5BC4F48059400F5567A20AC6B">
    <w:name w:val="8893C6F5BC4F48059400F5567A20AC6B"/>
    <w:rsid w:val="00134432"/>
  </w:style>
  <w:style w:type="paragraph" w:customStyle="1" w:styleId="57BD4F7E4ABD4F7399C9B42C6A66875C">
    <w:name w:val="57BD4F7E4ABD4F7399C9B42C6A66875C"/>
    <w:rsid w:val="00134432"/>
  </w:style>
  <w:style w:type="paragraph" w:customStyle="1" w:styleId="993919F7220A4542A260DF6C8436E805">
    <w:name w:val="993919F7220A4542A260DF6C8436E805"/>
    <w:rsid w:val="00134432"/>
  </w:style>
  <w:style w:type="paragraph" w:customStyle="1" w:styleId="116B85F164A34E849DB30E2EB65179D0">
    <w:name w:val="116B85F164A34E849DB30E2EB65179D0"/>
    <w:rsid w:val="00134432"/>
  </w:style>
  <w:style w:type="paragraph" w:customStyle="1" w:styleId="82DF9EE829AE41848E87E8B24CFB383E">
    <w:name w:val="82DF9EE829AE41848E87E8B24CFB383E"/>
    <w:rsid w:val="00134432"/>
  </w:style>
  <w:style w:type="paragraph" w:customStyle="1" w:styleId="DD4268250ED640CEB623AD4CF0933B8A">
    <w:name w:val="DD4268250ED640CEB623AD4CF0933B8A"/>
    <w:rsid w:val="001344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PublishDate>
  <Abstract>This reports outlines the definition of psychology, adolescent and adolescent life stages, the cognitive development and behaviourism of adolescent and research about recent studies in health and social care</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C872FD-7E7C-41BF-8F46-B7FF464A747B}">
  <ds:schemaRefs>
    <ds:schemaRef ds:uri="http://schemas.microsoft.com/sharepoint/v3/contenttype/forms"/>
  </ds:schemaRefs>
</ds:datastoreItem>
</file>

<file path=customXml/itemProps3.xml><?xml version="1.0" encoding="utf-8"?>
<ds:datastoreItem xmlns:ds="http://schemas.openxmlformats.org/officeDocument/2006/customXml" ds:itemID="{BCDA5498-F83F-40CB-8ED7-FD75A3CE42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8DF94A-7926-4C7D-B84B-278ABD8E7675}">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E41362DC-AF86-4518-A6CF-56DEB2143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2620</Words>
  <Characters>14934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Company>
  <LinksUpToDate>false</LinksUpToDate>
  <CharactersWithSpaces>17519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REPORT ON THE THEORICAL PERSPECTIVES OF PSYCHOLOGY AND RESEARCH STUDIES</dc:title>
  <dc:creator>Agie Ndong (1905512) ,PSYCHOLOGY BMHP4003</dc:creator>
  <cp:lastModifiedBy>Jessica</cp:lastModifiedBy>
  <cp:revision>2</cp:revision>
  <dcterms:created xsi:type="dcterms:W3CDTF">2020-08-28T20:48:00Z</dcterms:created>
  <dcterms:modified xsi:type="dcterms:W3CDTF">2020-08-28T20:48:00Z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