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B4C6C" w:rsidP="30F7023B" w:rsidRDefault="0465E2BC" w14:paraId="2C078E63" w14:textId="61E11D71">
      <w:pPr>
        <w:jc w:val="left"/>
        <w:rPr>
          <w:b w:val="1"/>
          <w:bCs w:val="1"/>
          <w:color w:val="FF0000"/>
          <w:sz w:val="72"/>
          <w:szCs w:val="72"/>
        </w:rPr>
      </w:pPr>
      <w:r w:rsidRPr="74EB86BE" w:rsidR="1B3FED66">
        <w:rPr>
          <w:rFonts w:ascii="Calibri" w:hAnsi="Calibri" w:eastAsia="Calibri" w:cs="Calibri"/>
          <w:b w:val="1"/>
          <w:bCs w:val="1"/>
          <w:color w:val="FF0000"/>
          <w:sz w:val="28"/>
          <w:szCs w:val="28"/>
        </w:rPr>
        <w:t xml:space="preserve"> </w:t>
      </w:r>
      <w:r w:rsidRPr="74EB86BE" w:rsidR="702403E7">
        <w:rPr>
          <w:rFonts w:ascii="Calibri" w:hAnsi="Calibri" w:eastAsia="Calibri" w:cs="Calibri"/>
          <w:b w:val="1"/>
          <w:bCs w:val="1"/>
          <w:color w:val="FF0000"/>
          <w:sz w:val="28"/>
          <w:szCs w:val="28"/>
        </w:rPr>
        <w:t>TASK 1:</w:t>
      </w:r>
      <w:r w:rsidRPr="74EB86BE" w:rsidR="32C205C5">
        <w:rPr>
          <w:rFonts w:ascii="Calibri" w:hAnsi="Calibri" w:eastAsia="Calibri" w:cs="Calibri"/>
          <w:b w:val="1"/>
          <w:bCs w:val="1"/>
          <w:color w:val="FF0000"/>
          <w:sz w:val="28"/>
          <w:szCs w:val="28"/>
        </w:rPr>
        <w:t xml:space="preserve"> A</w:t>
      </w:r>
      <w:r w:rsidRPr="74EB86BE" w:rsidR="702403E7">
        <w:rPr>
          <w:rFonts w:ascii="Calibri" w:hAnsi="Calibri" w:eastAsia="Calibri" w:cs="Calibri"/>
          <w:b w:val="1"/>
          <w:bCs w:val="1"/>
          <w:color w:val="FF0000"/>
          <w:sz w:val="28"/>
          <w:szCs w:val="28"/>
        </w:rPr>
        <w:t xml:space="preserve"> </w:t>
      </w:r>
      <w:r w:rsidRPr="74EB86BE" w:rsidR="1CDDC71D">
        <w:rPr>
          <w:rFonts w:ascii="Calibri" w:hAnsi="Calibri" w:eastAsia="Calibri" w:cs="Calibri"/>
          <w:b w:val="1"/>
          <w:bCs w:val="1"/>
          <w:color w:val="FF0000"/>
          <w:sz w:val="28"/>
          <w:szCs w:val="28"/>
        </w:rPr>
        <w:t xml:space="preserve">Comparison of </w:t>
      </w:r>
      <w:r w:rsidRPr="74EB86BE" w:rsidR="0465E2BC">
        <w:rPr>
          <w:rFonts w:ascii="Calibri" w:hAnsi="Calibri" w:eastAsia="Calibri" w:cs="Calibri"/>
          <w:b w:val="1"/>
          <w:bCs w:val="1"/>
          <w:color w:val="FF0000"/>
          <w:sz w:val="28"/>
          <w:szCs w:val="28"/>
        </w:rPr>
        <w:t>Blended learning</w:t>
      </w:r>
      <w:r w:rsidRPr="74EB86BE" w:rsidR="2184F756">
        <w:rPr>
          <w:rFonts w:ascii="Calibri" w:hAnsi="Calibri" w:eastAsia="Calibri" w:cs="Calibri"/>
          <w:b w:val="1"/>
          <w:bCs w:val="1"/>
          <w:color w:val="FF0000"/>
          <w:sz w:val="28"/>
          <w:szCs w:val="28"/>
        </w:rPr>
        <w:t xml:space="preserve"> </w:t>
      </w:r>
      <w:r w:rsidRPr="74EB86BE" w:rsidR="29344BDC">
        <w:rPr>
          <w:rFonts w:ascii="Calibri" w:hAnsi="Calibri" w:eastAsia="Calibri" w:cs="Calibri"/>
          <w:b w:val="1"/>
          <w:bCs w:val="1"/>
          <w:color w:val="FF0000"/>
          <w:sz w:val="28"/>
          <w:szCs w:val="28"/>
        </w:rPr>
        <w:t>and Traditional Classroom Learning</w:t>
      </w:r>
      <w:r w:rsidRPr="74EB86BE" w:rsidR="5A954897">
        <w:rPr>
          <w:b w:val="1"/>
          <w:bCs w:val="1"/>
          <w:color w:val="FF0000"/>
          <w:sz w:val="28"/>
          <w:szCs w:val="28"/>
        </w:rPr>
        <w:t>:</w:t>
      </w:r>
    </w:p>
    <w:p w:rsidR="469D1781" w:rsidP="74EB86BE" w:rsidRDefault="469D1781" w14:paraId="2C3E9195" w14:textId="238199B7">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r w:rsidRPr="74EB86BE" w:rsidR="4626EBDC">
        <w:rPr>
          <w:rFonts w:ascii="Calibri" w:hAnsi="Calibri" w:eastAsia="Calibri" w:cs="Calibri"/>
          <w:b w:val="1"/>
          <w:bCs w:val="1"/>
          <w:i w:val="0"/>
          <w:iCs w:val="0"/>
          <w:caps w:val="0"/>
          <w:smallCaps w:val="0"/>
          <w:noProof w:val="0"/>
          <w:color w:val="000000" w:themeColor="text1" w:themeTint="FF" w:themeShade="FF"/>
          <w:sz w:val="40"/>
          <w:szCs w:val="40"/>
          <w:lang w:val="en-US"/>
        </w:rPr>
        <w:t xml:space="preserve">Student Name: </w:t>
      </w:r>
    </w:p>
    <w:p w:rsidR="469D1781" w:rsidP="74EB86BE" w:rsidRDefault="469D1781" w14:paraId="6C968579" w14:textId="35C6651D">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r w:rsidRPr="74EB86BE" w:rsidR="4626EBDC">
        <w:rPr>
          <w:rFonts w:ascii="Calibri" w:hAnsi="Calibri" w:eastAsia="Calibri" w:cs="Calibri"/>
          <w:b w:val="1"/>
          <w:bCs w:val="1"/>
          <w:i w:val="0"/>
          <w:iCs w:val="0"/>
          <w:caps w:val="0"/>
          <w:smallCaps w:val="0"/>
          <w:noProof w:val="0"/>
          <w:color w:val="000000" w:themeColor="text1" w:themeTint="FF" w:themeShade="FF"/>
          <w:sz w:val="40"/>
          <w:szCs w:val="40"/>
          <w:lang w:val="en-US"/>
        </w:rPr>
        <w:t>Abibatu Sesay</w:t>
      </w:r>
    </w:p>
    <w:p w:rsidR="469D1781" w:rsidP="74EB86BE" w:rsidRDefault="469D1781" w14:paraId="5957AF13" w14:textId="4D0F137B">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r w:rsidRPr="74EB86BE" w:rsidR="4626EBDC">
        <w:rPr>
          <w:rFonts w:ascii="Calibri" w:hAnsi="Calibri" w:eastAsia="Calibri" w:cs="Calibri"/>
          <w:b w:val="1"/>
          <w:bCs w:val="1"/>
          <w:i w:val="0"/>
          <w:iCs w:val="0"/>
          <w:caps w:val="0"/>
          <w:smallCaps w:val="0"/>
          <w:noProof w:val="0"/>
          <w:color w:val="000000" w:themeColor="text1" w:themeTint="FF" w:themeShade="FF"/>
          <w:sz w:val="40"/>
          <w:szCs w:val="40"/>
          <w:lang w:val="en-US"/>
        </w:rPr>
        <w:t xml:space="preserve">Student ID: </w:t>
      </w:r>
    </w:p>
    <w:p w:rsidR="469D1781" w:rsidP="74EB86BE" w:rsidRDefault="469D1781" w14:paraId="6033F9EE" w14:textId="341159FA">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r w:rsidRPr="74EB86BE" w:rsidR="4626EBDC">
        <w:rPr>
          <w:rFonts w:ascii="Calibri" w:hAnsi="Calibri" w:eastAsia="Calibri" w:cs="Calibri"/>
          <w:b w:val="1"/>
          <w:bCs w:val="1"/>
          <w:i w:val="0"/>
          <w:iCs w:val="0"/>
          <w:caps w:val="0"/>
          <w:smallCaps w:val="0"/>
          <w:noProof w:val="0"/>
          <w:color w:val="000000" w:themeColor="text1" w:themeTint="FF" w:themeShade="FF"/>
          <w:sz w:val="40"/>
          <w:szCs w:val="40"/>
          <w:lang w:val="en-US"/>
        </w:rPr>
        <w:t>2028276</w:t>
      </w:r>
    </w:p>
    <w:p w:rsidR="469D1781" w:rsidP="74EB86BE" w:rsidRDefault="469D1781" w14:paraId="7E87FA6F" w14:textId="13ED9EB2">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r w:rsidRPr="74EB86BE" w:rsidR="4626EBDC">
        <w:rPr>
          <w:rFonts w:ascii="Calibri" w:hAnsi="Calibri" w:eastAsia="Calibri" w:cs="Calibri"/>
          <w:b w:val="1"/>
          <w:bCs w:val="1"/>
          <w:i w:val="0"/>
          <w:iCs w:val="0"/>
          <w:caps w:val="0"/>
          <w:smallCaps w:val="0"/>
          <w:noProof w:val="0"/>
          <w:color w:val="000000" w:themeColor="text1" w:themeTint="FF" w:themeShade="FF"/>
          <w:sz w:val="40"/>
          <w:szCs w:val="40"/>
          <w:lang w:val="en-US"/>
        </w:rPr>
        <w:t>Lecturer's name:</w:t>
      </w:r>
    </w:p>
    <w:p w:rsidR="469D1781" w:rsidP="74EB86BE" w:rsidRDefault="469D1781" w14:paraId="1CF50B5C" w14:textId="498A4A06">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r w:rsidRPr="74EB86BE" w:rsidR="4626EBDC">
        <w:rPr>
          <w:rFonts w:ascii="Calibri" w:hAnsi="Calibri" w:eastAsia="Calibri" w:cs="Calibri"/>
          <w:b w:val="1"/>
          <w:bCs w:val="1"/>
          <w:i w:val="0"/>
          <w:iCs w:val="0"/>
          <w:caps w:val="0"/>
          <w:smallCaps w:val="0"/>
          <w:noProof w:val="0"/>
          <w:color w:val="000000" w:themeColor="text1" w:themeTint="FF" w:themeShade="FF"/>
          <w:sz w:val="40"/>
          <w:szCs w:val="40"/>
          <w:lang w:val="en-US"/>
        </w:rPr>
        <w:t>Terkimbi Atonde</w:t>
      </w:r>
    </w:p>
    <w:tbl>
      <w:tblPr>
        <w:tblStyle w:val="TableNormal"/>
        <w:tblW w:w="0" w:type="auto"/>
        <w:tblInd w:w="390" w:type="dxa"/>
        <w:tblLayout w:type="fixed"/>
        <w:tblLook w:val="06A0" w:firstRow="1" w:lastRow="0" w:firstColumn="1" w:lastColumn="0" w:noHBand="1" w:noVBand="1"/>
      </w:tblPr>
      <w:tblGrid>
        <w:gridCol w:w="3300"/>
      </w:tblGrid>
      <w:tr w:rsidR="74EB86BE" w:rsidTr="74EB86BE" w14:paraId="5E7E468E">
        <w:tc>
          <w:tcPr>
            <w:tcW w:w="3300" w:type="dxa"/>
            <w:tcBorders>
              <w:top w:val="single" w:sz="8"/>
              <w:left w:val="single" w:sz="8"/>
              <w:bottom w:val="single" w:sz="8"/>
              <w:right w:val="single" w:sz="8"/>
            </w:tcBorders>
            <w:tcMar/>
            <w:vAlign w:val="top"/>
          </w:tcPr>
          <w:p w:rsidR="74EB86BE" w:rsidP="74EB86BE" w:rsidRDefault="74EB86BE" w14:paraId="46FFB464" w14:textId="4B2C0418">
            <w:pPr>
              <w:jc w:val="both"/>
            </w:pPr>
            <w:r w:rsidRPr="74EB86BE" w:rsidR="74EB86BE">
              <w:rPr>
                <w:rFonts w:ascii="Arial" w:hAnsi="Arial" w:eastAsia="Arial" w:cs="Arial"/>
                <w:b w:val="1"/>
                <w:bCs w:val="1"/>
                <w:sz w:val="22"/>
                <w:szCs w:val="22"/>
                <w:lang w:val="en-GB"/>
              </w:rPr>
              <w:t>BMSW 4001</w:t>
            </w:r>
          </w:p>
        </w:tc>
      </w:tr>
    </w:tbl>
    <w:p w:rsidR="469D1781" w:rsidP="74EB86BE" w:rsidRDefault="469D1781" w14:paraId="03F2F516" w14:textId="0B3BD66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p>
    <w:p w:rsidR="469D1781" w:rsidP="74EB86BE" w:rsidRDefault="469D1781" w14:paraId="76789F51" w14:textId="345E88C8">
      <w:pPr>
        <w:spacing w:after="160" w:line="259" w:lineRule="auto"/>
        <w:rPr>
          <w:rFonts w:ascii="Calibri" w:hAnsi="Calibri" w:eastAsia="Calibri" w:cs="Calibri"/>
          <w:b w:val="0"/>
          <w:bCs w:val="0"/>
          <w:i w:val="0"/>
          <w:iCs w:val="0"/>
          <w:caps w:val="0"/>
          <w:smallCaps w:val="0"/>
          <w:noProof w:val="0"/>
          <w:color w:val="000000" w:themeColor="text1" w:themeTint="FF" w:themeShade="FF"/>
          <w:sz w:val="55"/>
          <w:szCs w:val="55"/>
          <w:lang w:val="en-US"/>
        </w:rPr>
      </w:pPr>
    </w:p>
    <w:p w:rsidR="469D1781" w:rsidP="74EB86BE" w:rsidRDefault="469D1781" w14:paraId="09CE117E" w14:textId="5C1519A5">
      <w:pPr>
        <w:spacing w:after="160" w:line="259" w:lineRule="auto"/>
        <w:rPr>
          <w:rFonts w:ascii="Calibri" w:hAnsi="Calibri" w:eastAsia="Calibri" w:cs="Calibri"/>
          <w:b w:val="0"/>
          <w:bCs w:val="0"/>
          <w:i w:val="0"/>
          <w:iCs w:val="0"/>
          <w:caps w:val="0"/>
          <w:smallCaps w:val="0"/>
          <w:noProof w:val="0"/>
          <w:color w:val="000000" w:themeColor="text1" w:themeTint="FF" w:themeShade="FF"/>
          <w:sz w:val="55"/>
          <w:szCs w:val="55"/>
          <w:lang w:val="en-US"/>
        </w:rPr>
      </w:pPr>
    </w:p>
    <w:p w:rsidR="469D1781" w:rsidP="74EB86BE" w:rsidRDefault="469D1781" w14:paraId="490A7720" w14:textId="2DD45AAE">
      <w:pPr>
        <w:spacing w:after="160" w:line="259" w:lineRule="auto"/>
        <w:rPr>
          <w:rFonts w:ascii="Calibri" w:hAnsi="Calibri" w:eastAsia="Calibri" w:cs="Calibri"/>
          <w:b w:val="0"/>
          <w:bCs w:val="0"/>
          <w:i w:val="0"/>
          <w:iCs w:val="0"/>
          <w:caps w:val="0"/>
          <w:smallCaps w:val="0"/>
          <w:noProof w:val="0"/>
          <w:color w:val="000000" w:themeColor="text1" w:themeTint="FF" w:themeShade="FF"/>
          <w:sz w:val="55"/>
          <w:szCs w:val="55"/>
          <w:lang w:val="en-US"/>
        </w:rPr>
      </w:pPr>
    </w:p>
    <w:p w:rsidR="469D1781" w:rsidP="469D1781" w:rsidRDefault="469D1781" w14:paraId="58938D46" w14:textId="710876FC">
      <w:pPr>
        <w:pStyle w:val="Normal"/>
        <w:rPr>
          <w:b w:val="1"/>
          <w:bCs w:val="1"/>
          <w:sz w:val="56"/>
          <w:szCs w:val="56"/>
        </w:rPr>
      </w:pPr>
    </w:p>
    <w:p w:rsidR="469D1781" w:rsidP="469D1781" w:rsidRDefault="469D1781" w14:paraId="5E71CDE8" w14:textId="116ABA14">
      <w:pPr>
        <w:pStyle w:val="Normal"/>
        <w:rPr>
          <w:b w:val="1"/>
          <w:bCs w:val="1"/>
          <w:sz w:val="56"/>
          <w:szCs w:val="56"/>
        </w:rPr>
      </w:pPr>
    </w:p>
    <w:p w:rsidR="469D1781" w:rsidP="469D1781" w:rsidRDefault="469D1781" w14:paraId="1C25E3C5" w14:textId="38824114">
      <w:pPr>
        <w:pStyle w:val="Normal"/>
        <w:rPr>
          <w:b w:val="1"/>
          <w:bCs w:val="1"/>
          <w:sz w:val="56"/>
          <w:szCs w:val="56"/>
        </w:rPr>
      </w:pPr>
    </w:p>
    <w:p w:rsidR="74EB86BE" w:rsidP="74EB86BE" w:rsidRDefault="74EB86BE" w14:paraId="6CA381F1" w14:textId="0B404A07">
      <w:pPr>
        <w:pStyle w:val="Normal"/>
        <w:rPr>
          <w:b w:val="1"/>
          <w:bCs w:val="1"/>
          <w:sz w:val="56"/>
          <w:szCs w:val="56"/>
        </w:rPr>
      </w:pPr>
    </w:p>
    <w:p w:rsidR="469D1781" w:rsidP="469D1781" w:rsidRDefault="469D1781" w14:paraId="6C8827CF" w14:textId="78BD3FB4">
      <w:pPr>
        <w:pStyle w:val="Normal"/>
        <w:rPr>
          <w:b w:val="1"/>
          <w:bCs w:val="1"/>
          <w:sz w:val="56"/>
          <w:szCs w:val="56"/>
        </w:rPr>
      </w:pPr>
    </w:p>
    <w:p w:rsidR="469D1781" w:rsidP="469D1781" w:rsidRDefault="469D1781" w14:paraId="0C2A8293" w14:textId="4227AABC">
      <w:pPr>
        <w:pStyle w:val="Normal"/>
        <w:rPr>
          <w:b w:val="1"/>
          <w:bCs w:val="1"/>
          <w:sz w:val="56"/>
          <w:szCs w:val="56"/>
        </w:rPr>
      </w:pPr>
    </w:p>
    <w:p w:rsidR="5A954897" w:rsidP="74EB86BE" w:rsidRDefault="5A954897" w14:paraId="39CED6A0" w14:textId="5AB15231">
      <w:pPr>
        <w:rPr>
          <w:b w:val="1"/>
          <w:bCs w:val="1"/>
          <w:sz w:val="28"/>
          <w:szCs w:val="28"/>
        </w:rPr>
      </w:pPr>
      <w:r w:rsidRPr="74EB86BE" w:rsidR="2C1073D9">
        <w:rPr>
          <w:b w:val="1"/>
          <w:bCs w:val="1"/>
          <w:sz w:val="28"/>
          <w:szCs w:val="28"/>
        </w:rPr>
        <w:t>Table of Contents</w:t>
      </w:r>
      <w:r w:rsidRPr="74EB86BE" w:rsidR="79DF8186">
        <w:rPr>
          <w:b w:val="1"/>
          <w:bCs w:val="1"/>
          <w:sz w:val="28"/>
          <w:szCs w:val="28"/>
        </w:rPr>
        <w:t>:</w:t>
      </w:r>
    </w:p>
    <w:p w:rsidR="5A954897" w:rsidP="74EB86BE" w:rsidRDefault="5A954897" w14:paraId="71B3DD4F" w14:textId="6DF53420">
      <w:pPr>
        <w:rPr>
          <w:b w:val="1"/>
          <w:bCs w:val="1"/>
          <w:sz w:val="28"/>
          <w:szCs w:val="28"/>
        </w:rPr>
      </w:pPr>
      <w:r w:rsidRPr="74EB86BE" w:rsidR="6CACD750">
        <w:rPr>
          <w:b w:val="1"/>
          <w:bCs w:val="1"/>
          <w:sz w:val="28"/>
          <w:szCs w:val="28"/>
        </w:rPr>
        <w:t>Introduction</w:t>
      </w:r>
      <w:r w:rsidRPr="74EB86BE" w:rsidR="66C3B985">
        <w:rPr>
          <w:b w:val="1"/>
          <w:bCs w:val="1"/>
          <w:sz w:val="28"/>
          <w:szCs w:val="28"/>
        </w:rPr>
        <w:t>:</w:t>
      </w:r>
    </w:p>
    <w:p w:rsidR="5A954897" w:rsidP="74EB86BE" w:rsidRDefault="5A954897" w14:paraId="42E85CDF" w14:textId="75F19E9B">
      <w:pPr>
        <w:rPr>
          <w:sz w:val="28"/>
          <w:szCs w:val="28"/>
        </w:rPr>
      </w:pPr>
      <w:r w:rsidRPr="74EB86BE" w:rsidR="5A954897">
        <w:rPr>
          <w:b w:val="1"/>
          <w:bCs w:val="1"/>
          <w:sz w:val="28"/>
          <w:szCs w:val="28"/>
        </w:rPr>
        <w:t>P</w:t>
      </w:r>
      <w:r w:rsidRPr="74EB86BE" w:rsidR="09B483AF">
        <w:rPr>
          <w:b w:val="1"/>
          <w:bCs w:val="1"/>
          <w:sz w:val="28"/>
          <w:szCs w:val="28"/>
        </w:rPr>
        <w:t>R</w:t>
      </w:r>
      <w:r w:rsidRPr="74EB86BE" w:rsidR="5A954897">
        <w:rPr>
          <w:b w:val="1"/>
          <w:bCs w:val="1"/>
          <w:sz w:val="28"/>
          <w:szCs w:val="28"/>
        </w:rPr>
        <w:t>OS AND CONS OF BLENDED LEARNING</w:t>
      </w:r>
      <w:r w:rsidRPr="74EB86BE" w:rsidR="1C2FEFE0">
        <w:rPr>
          <w:b w:val="1"/>
          <w:bCs w:val="1"/>
          <w:sz w:val="28"/>
          <w:szCs w:val="28"/>
        </w:rPr>
        <w:t>:</w:t>
      </w:r>
      <w:r w:rsidRPr="74EB86BE" w:rsidR="1C2FEFE0">
        <w:rPr>
          <w:sz w:val="28"/>
          <w:szCs w:val="28"/>
        </w:rPr>
        <w:t xml:space="preserve"> </w:t>
      </w:r>
    </w:p>
    <w:p w:rsidR="0425F580" w:rsidP="3A853AE9" w:rsidRDefault="0425F580" w14:paraId="3809F163" w14:textId="721D0A9D">
      <w:pPr>
        <w:rPr>
          <w:rFonts w:ascii="Georgia" w:hAnsi="Georgia" w:eastAsia="Georgia" w:cs="Georgia"/>
          <w:color w:val="444444"/>
          <w:sz w:val="22"/>
          <w:szCs w:val="22"/>
        </w:rPr>
      </w:pPr>
      <w:r w:rsidRPr="3A853AE9" w:rsidR="36D5575A">
        <w:rPr>
          <w:rFonts w:ascii="Georgia" w:hAnsi="Georgia" w:eastAsia="Georgia" w:cs="Georgia"/>
          <w:sz w:val="22"/>
          <w:szCs w:val="22"/>
        </w:rPr>
        <w:t>I</w:t>
      </w:r>
      <w:r w:rsidRPr="3A853AE9" w:rsidR="36D5575A">
        <w:rPr>
          <w:rFonts w:ascii="Georgia" w:hAnsi="Georgia" w:eastAsia="Georgia" w:cs="Georgia"/>
          <w:sz w:val="22"/>
          <w:szCs w:val="22"/>
        </w:rPr>
        <w:t>t is</w:t>
      </w:r>
      <w:r w:rsidRPr="3A853AE9" w:rsidR="30861207">
        <w:rPr>
          <w:rFonts w:ascii="Georgia" w:hAnsi="Georgia" w:eastAsia="Georgia" w:cs="Georgia"/>
          <w:color w:val="444444"/>
          <w:sz w:val="22"/>
          <w:szCs w:val="22"/>
        </w:rPr>
        <w:t xml:space="preserve"> mostly</w:t>
      </w:r>
      <w:r w:rsidRPr="3A853AE9" w:rsidR="698D42D2">
        <w:rPr>
          <w:rFonts w:ascii="Georgia" w:hAnsi="Georgia" w:eastAsia="Georgia" w:cs="Georgia"/>
          <w:color w:val="444444"/>
          <w:sz w:val="22"/>
          <w:szCs w:val="22"/>
        </w:rPr>
        <w:t xml:space="preserve"> </w:t>
      </w:r>
      <w:r w:rsidRPr="3A853AE9" w:rsidR="27234F9E">
        <w:rPr>
          <w:rFonts w:ascii="Georgia" w:hAnsi="Georgia" w:eastAsia="Georgia" w:cs="Georgia"/>
          <w:color w:val="444444"/>
          <w:sz w:val="22"/>
          <w:szCs w:val="22"/>
        </w:rPr>
        <w:t>a</w:t>
      </w:r>
      <w:r w:rsidRPr="3A853AE9" w:rsidR="698D42D2">
        <w:rPr>
          <w:rFonts w:ascii="Georgia" w:hAnsi="Georgia" w:eastAsia="Georgia" w:cs="Georgia"/>
          <w:color w:val="444444"/>
          <w:sz w:val="22"/>
          <w:szCs w:val="22"/>
        </w:rPr>
        <w:t xml:space="preserve"> </w:t>
      </w:r>
      <w:r w:rsidRPr="3A853AE9" w:rsidR="5F7C0521">
        <w:rPr>
          <w:rFonts w:ascii="Georgia" w:hAnsi="Georgia" w:eastAsia="Georgia" w:cs="Georgia"/>
          <w:color w:val="444444"/>
          <w:sz w:val="22"/>
          <w:szCs w:val="22"/>
        </w:rPr>
        <w:t>perspective</w:t>
      </w:r>
      <w:r w:rsidRPr="3A853AE9" w:rsidR="698D42D2">
        <w:rPr>
          <w:rFonts w:ascii="Georgia" w:hAnsi="Georgia" w:eastAsia="Georgia" w:cs="Georgia"/>
          <w:color w:val="444444"/>
          <w:sz w:val="22"/>
          <w:szCs w:val="22"/>
        </w:rPr>
        <w:t xml:space="preserve"> to education that combines online educational </w:t>
      </w:r>
      <w:r w:rsidRPr="3A853AE9" w:rsidR="477A956D">
        <w:rPr>
          <w:rFonts w:ascii="Georgia" w:hAnsi="Georgia" w:eastAsia="Georgia" w:cs="Georgia"/>
          <w:color w:val="444444"/>
          <w:sz w:val="22"/>
          <w:szCs w:val="22"/>
        </w:rPr>
        <w:t xml:space="preserve">excellent opportunity </w:t>
      </w:r>
      <w:r w:rsidRPr="3A853AE9" w:rsidR="5C51427D">
        <w:rPr>
          <w:rFonts w:ascii="Georgia" w:hAnsi="Georgia" w:eastAsia="Georgia" w:cs="Georgia"/>
          <w:color w:val="444444"/>
          <w:sz w:val="22"/>
          <w:szCs w:val="22"/>
        </w:rPr>
        <w:t>and materials for</w:t>
      </w:r>
      <w:r w:rsidRPr="3A853AE9" w:rsidR="698D42D2">
        <w:rPr>
          <w:rFonts w:ascii="Georgia" w:hAnsi="Georgia" w:eastAsia="Georgia" w:cs="Georgia"/>
          <w:color w:val="444444"/>
          <w:sz w:val="22"/>
          <w:szCs w:val="22"/>
        </w:rPr>
        <w:t xml:space="preserve"> interaction online with traditional </w:t>
      </w:r>
      <w:r w:rsidRPr="3A853AE9" w:rsidR="168AC666">
        <w:rPr>
          <w:rFonts w:ascii="Georgia" w:hAnsi="Georgia" w:eastAsia="Georgia" w:cs="Georgia"/>
          <w:color w:val="444444"/>
          <w:sz w:val="22"/>
          <w:szCs w:val="22"/>
        </w:rPr>
        <w:t>place</w:t>
      </w:r>
      <w:r w:rsidRPr="3A853AE9" w:rsidR="44866A1C">
        <w:rPr>
          <w:rFonts w:ascii="Georgia" w:hAnsi="Georgia" w:eastAsia="Georgia" w:cs="Georgia"/>
          <w:color w:val="444444"/>
          <w:sz w:val="22"/>
          <w:szCs w:val="22"/>
        </w:rPr>
        <w:t xml:space="preserve"> and</w:t>
      </w:r>
      <w:r w:rsidRPr="3A853AE9" w:rsidR="168AC666">
        <w:rPr>
          <w:rFonts w:ascii="Georgia" w:hAnsi="Georgia" w:eastAsia="Georgia" w:cs="Georgia"/>
          <w:color w:val="444444"/>
          <w:sz w:val="22"/>
          <w:szCs w:val="22"/>
        </w:rPr>
        <w:t xml:space="preserve"> based</w:t>
      </w:r>
      <w:r w:rsidRPr="3A853AE9" w:rsidR="678FF005">
        <w:rPr>
          <w:rFonts w:ascii="Georgia" w:hAnsi="Georgia" w:eastAsia="Georgia" w:cs="Georgia"/>
          <w:color w:val="444444"/>
          <w:sz w:val="22"/>
          <w:szCs w:val="22"/>
        </w:rPr>
        <w:t>.</w:t>
      </w:r>
    </w:p>
    <w:p w:rsidR="576C0470" w:rsidP="3A853AE9" w:rsidRDefault="576C0470" w14:paraId="5D94B742" w14:textId="368E077C">
      <w:pPr>
        <w:pStyle w:val="Heading3"/>
        <w:rPr>
          <w:rFonts w:ascii="Georgia" w:hAnsi="Georgia" w:eastAsia="Georgia" w:cs="Georgia"/>
          <w:color w:val="202122"/>
          <w:sz w:val="22"/>
          <w:szCs w:val="22"/>
        </w:rPr>
      </w:pPr>
      <w:r w:rsidRPr="3A853AE9" w:rsidR="5AA6D490">
        <w:rPr>
          <w:rFonts w:ascii="Georgia" w:hAnsi="Georgia" w:eastAsia="Georgia" w:cs="Georgia"/>
          <w:color w:val="202122"/>
          <w:sz w:val="22"/>
          <w:szCs w:val="22"/>
        </w:rPr>
        <w:t xml:space="preserve">The </w:t>
      </w:r>
      <w:r w:rsidRPr="3A853AE9" w:rsidR="0288A057">
        <w:rPr>
          <w:rFonts w:ascii="Georgia" w:hAnsi="Georgia" w:eastAsia="Georgia" w:cs="Georgia"/>
          <w:color w:val="202122"/>
          <w:sz w:val="22"/>
          <w:szCs w:val="22"/>
        </w:rPr>
        <w:t xml:space="preserve">definition of blended learning has led to difficulties in research </w:t>
      </w:r>
      <w:r w:rsidRPr="3A853AE9" w:rsidR="12ACABE3">
        <w:rPr>
          <w:rFonts w:ascii="Georgia" w:hAnsi="Georgia" w:eastAsia="Georgia" w:cs="Georgia"/>
          <w:color w:val="202122"/>
          <w:sz w:val="22"/>
          <w:szCs w:val="22"/>
        </w:rPr>
        <w:t xml:space="preserve">and </w:t>
      </w:r>
      <w:r w:rsidRPr="3A853AE9" w:rsidR="0288A057">
        <w:rPr>
          <w:rFonts w:ascii="Georgia" w:hAnsi="Georgia" w:eastAsia="Georgia" w:cs="Georgia"/>
          <w:color w:val="202122"/>
          <w:sz w:val="22"/>
          <w:szCs w:val="22"/>
        </w:rPr>
        <w:t xml:space="preserve">its </w:t>
      </w:r>
      <w:r w:rsidRPr="3A853AE9" w:rsidR="5F31AE95">
        <w:rPr>
          <w:rFonts w:ascii="Georgia" w:hAnsi="Georgia" w:eastAsia="Georgia" w:cs="Georgia"/>
          <w:color w:val="202122"/>
          <w:sz w:val="22"/>
          <w:szCs w:val="22"/>
        </w:rPr>
        <w:t>productiveness</w:t>
      </w:r>
      <w:r w:rsidRPr="3A853AE9" w:rsidR="0288A057">
        <w:rPr>
          <w:rFonts w:ascii="Georgia" w:hAnsi="Georgia" w:eastAsia="Georgia" w:cs="Georgia"/>
          <w:color w:val="202122"/>
          <w:sz w:val="22"/>
          <w:szCs w:val="22"/>
        </w:rPr>
        <w:t>.</w:t>
      </w:r>
      <w:r w:rsidRPr="3A853AE9" w:rsidR="0D1920CE">
        <w:rPr>
          <w:rFonts w:ascii="Georgia" w:hAnsi="Georgia" w:eastAsia="Georgia" w:cs="Georgia"/>
          <w:color w:val="202122"/>
          <w:sz w:val="22"/>
          <w:szCs w:val="22"/>
        </w:rPr>
        <w:t xml:space="preserve"> </w:t>
      </w:r>
      <w:r w:rsidRPr="3A853AE9" w:rsidR="0D1920CE">
        <w:rPr>
          <w:rFonts w:ascii="Georgia" w:hAnsi="Georgia" w:eastAsia="Georgia" w:cs="Georgia"/>
          <w:color w:val="202122"/>
          <w:sz w:val="22"/>
          <w:szCs w:val="22"/>
        </w:rPr>
        <w:t xml:space="preserve">A well-cited 2013 study broadly defined blended learning as a mixture of online and in-person delivery where the online </w:t>
      </w:r>
      <w:r w:rsidRPr="3A853AE9" w:rsidR="0D1920CE">
        <w:rPr>
          <w:rFonts w:ascii="Georgia" w:hAnsi="Georgia" w:eastAsia="Georgia" w:cs="Georgia"/>
          <w:color w:val="202122"/>
          <w:sz w:val="22"/>
          <w:szCs w:val="22"/>
        </w:rPr>
        <w:t>portion</w:t>
      </w:r>
      <w:r w:rsidRPr="3A853AE9" w:rsidR="0D1920CE">
        <w:rPr>
          <w:rFonts w:ascii="Georgia" w:hAnsi="Georgia" w:eastAsia="Georgia" w:cs="Georgia"/>
          <w:color w:val="202122"/>
          <w:sz w:val="22"/>
          <w:szCs w:val="22"/>
        </w:rPr>
        <w:t xml:space="preserve"> effectively replaces some of the face-to-face contact time rather than supplementing</w:t>
      </w:r>
      <w:r w:rsidRPr="3A853AE9" w:rsidR="24717534">
        <w:rPr>
          <w:rFonts w:ascii="Georgia" w:hAnsi="Georgia" w:eastAsia="Georgia" w:cs="Georgia"/>
          <w:b w:val="1"/>
          <w:bCs w:val="1"/>
          <w:color w:val="111111"/>
          <w:sz w:val="22"/>
          <w:szCs w:val="22"/>
        </w:rPr>
        <w:t xml:space="preserve"> </w:t>
      </w:r>
    </w:p>
    <w:p w:rsidR="3FA0322B" w:rsidP="6518FB49" w:rsidRDefault="3FA0322B" w14:paraId="5E272FDE" w14:textId="5470A42C">
      <w:pPr>
        <w:rPr>
          <w:rFonts w:ascii="Georgia" w:hAnsi="Georgia" w:eastAsia="Georgia" w:cs="Georgia"/>
          <w:color w:val="202122"/>
          <w:sz w:val="24"/>
          <w:szCs w:val="24"/>
        </w:rPr>
      </w:pPr>
    </w:p>
    <w:p w:rsidR="06BC0598" w:rsidP="6518FB49" w:rsidRDefault="06BC0598" w14:paraId="138C52C0" w14:textId="512D26DA">
      <w:pPr>
        <w:pStyle w:val="Heading2"/>
        <w:rPr>
          <w:rFonts w:ascii="Calibri" w:hAnsi="Calibri" w:eastAsia="Calibri" w:cs="Calibri"/>
          <w:b w:val="1"/>
          <w:bCs w:val="1"/>
          <w:color w:val="000000" w:themeColor="text1" w:themeTint="FF" w:themeShade="FF"/>
          <w:sz w:val="32"/>
          <w:szCs w:val="32"/>
        </w:rPr>
      </w:pPr>
      <w:r w:rsidRPr="6518FB49" w:rsidR="06BC0598">
        <w:rPr>
          <w:rFonts w:ascii="Calibri" w:hAnsi="Calibri" w:eastAsia="Calibri" w:cs="Calibri"/>
          <w:b w:val="1"/>
          <w:bCs w:val="1"/>
          <w:color w:val="000000" w:themeColor="text1" w:themeTint="FF" w:themeShade="FF"/>
          <w:sz w:val="32"/>
          <w:szCs w:val="32"/>
        </w:rPr>
        <w:t>Advantages And Disadvantages of Blended Learning in Corporate Training</w:t>
      </w:r>
    </w:p>
    <w:p w:rsidR="06BC0598" w:rsidP="3A853AE9" w:rsidRDefault="06BC0598" w14:paraId="26C0D631" w14:textId="6E6DD184">
      <w:pPr>
        <w:rPr>
          <w:rFonts w:ascii="Georgia" w:hAnsi="Georgia" w:eastAsia="Georgia" w:cs="Georgia"/>
          <w:color w:val="1A1A1A"/>
          <w:sz w:val="22"/>
          <w:szCs w:val="22"/>
        </w:rPr>
      </w:pPr>
      <w:r w:rsidRPr="3A853AE9" w:rsidR="0341E66F">
        <w:rPr>
          <w:rFonts w:ascii="Georgia" w:hAnsi="Georgia" w:eastAsia="Georgia" w:cs="Georgia"/>
          <w:color w:val="1A1A1A"/>
          <w:sz w:val="22"/>
          <w:szCs w:val="22"/>
        </w:rPr>
        <w:t>Every learning strategy has its pros and cons.</w:t>
      </w:r>
      <w:r w:rsidRPr="3A853AE9" w:rsidR="38A1AA22">
        <w:rPr>
          <w:rFonts w:ascii="Georgia" w:hAnsi="Georgia" w:eastAsia="Georgia" w:cs="Georgia"/>
          <w:color w:val="1A1A1A"/>
          <w:sz w:val="22"/>
          <w:szCs w:val="22"/>
        </w:rPr>
        <w:t xml:space="preserve"> </w:t>
      </w:r>
      <w:r w:rsidRPr="3A853AE9" w:rsidR="7BDF3267">
        <w:rPr>
          <w:rFonts w:ascii="Georgia" w:hAnsi="Georgia" w:eastAsia="Georgia" w:cs="Georgia"/>
          <w:color w:val="1A1A1A"/>
          <w:sz w:val="22"/>
          <w:szCs w:val="22"/>
        </w:rPr>
        <w:t>All</w:t>
      </w:r>
      <w:r w:rsidRPr="3A853AE9" w:rsidR="0341E66F">
        <w:rPr>
          <w:rFonts w:ascii="Georgia" w:hAnsi="Georgia" w:eastAsia="Georgia" w:cs="Georgia"/>
          <w:color w:val="1A1A1A"/>
          <w:sz w:val="22"/>
          <w:szCs w:val="22"/>
        </w:rPr>
        <w:t xml:space="preserve"> Learning </w:t>
      </w:r>
      <w:r w:rsidRPr="3A853AE9" w:rsidR="2D7342DD">
        <w:rPr>
          <w:rFonts w:ascii="Georgia" w:hAnsi="Georgia" w:eastAsia="Georgia" w:cs="Georgia"/>
          <w:color w:val="1A1A1A"/>
          <w:sz w:val="22"/>
          <w:szCs w:val="22"/>
        </w:rPr>
        <w:t xml:space="preserve">professional </w:t>
      </w:r>
      <w:r w:rsidRPr="3A853AE9" w:rsidR="0341E66F">
        <w:rPr>
          <w:rFonts w:ascii="Georgia" w:hAnsi="Georgia" w:eastAsia="Georgia" w:cs="Georgia"/>
          <w:color w:val="1A1A1A"/>
          <w:sz w:val="22"/>
          <w:szCs w:val="22"/>
        </w:rPr>
        <w:t>This also rings true for blended learning in the workplace.</w:t>
      </w:r>
      <w:r w:rsidRPr="3A853AE9" w:rsidR="29818AC0">
        <w:rPr>
          <w:rFonts w:ascii="Georgia" w:hAnsi="Georgia" w:eastAsia="Georgia" w:cs="Georgia"/>
          <w:color w:val="1A1A1A"/>
          <w:sz w:val="22"/>
          <w:szCs w:val="22"/>
        </w:rPr>
        <w:t xml:space="preserve"> by</w:t>
      </w:r>
      <w:r w:rsidRPr="3A853AE9" w:rsidR="0341E66F">
        <w:rPr>
          <w:rFonts w:ascii="Georgia" w:hAnsi="Georgia" w:eastAsia="Georgia" w:cs="Georgia"/>
          <w:color w:val="1A1A1A"/>
          <w:sz w:val="22"/>
          <w:szCs w:val="22"/>
        </w:rPr>
        <w:t xml:space="preserve"> </w:t>
      </w:r>
      <w:r w:rsidRPr="3A853AE9" w:rsidR="3B74A46D">
        <w:rPr>
          <w:rFonts w:ascii="Georgia" w:hAnsi="Georgia" w:eastAsia="Georgia" w:cs="Georgia"/>
          <w:color w:val="1A1A1A"/>
          <w:sz w:val="22"/>
          <w:szCs w:val="22"/>
        </w:rPr>
        <w:t>combining</w:t>
      </w:r>
      <w:r w:rsidRPr="3A853AE9" w:rsidR="0341E66F">
        <w:rPr>
          <w:rFonts w:ascii="Georgia" w:hAnsi="Georgia" w:eastAsia="Georgia" w:cs="Georgia"/>
          <w:color w:val="1A1A1A"/>
          <w:sz w:val="22"/>
          <w:szCs w:val="22"/>
        </w:rPr>
        <w:t xml:space="preserve"> learning technology with face-to-face instruction and</w:t>
      </w:r>
      <w:r w:rsidRPr="3A853AE9" w:rsidR="0341E66F">
        <w:rPr>
          <w:rFonts w:ascii="Georgia" w:hAnsi="Georgia" w:eastAsia="Georgia" w:cs="Georgia"/>
          <w:sz w:val="22"/>
          <w:szCs w:val="22"/>
        </w:rPr>
        <w:t xml:space="preserve"> learning</w:t>
      </w:r>
      <w:r w:rsidRPr="3A853AE9" w:rsidR="0341E66F">
        <w:rPr>
          <w:rFonts w:ascii="Georgia" w:hAnsi="Georgia" w:eastAsia="Georgia" w:cs="Georgia"/>
          <w:color w:val="1A1A1A"/>
          <w:sz w:val="22"/>
          <w:szCs w:val="22"/>
        </w:rPr>
        <w:t xml:space="preserve"> help your learners</w:t>
      </w:r>
      <w:r w:rsidRPr="3A853AE9" w:rsidR="563F70DD">
        <w:rPr>
          <w:rFonts w:ascii="Georgia" w:hAnsi="Georgia" w:eastAsia="Georgia" w:cs="Georgia"/>
          <w:color w:val="1A1A1A"/>
          <w:sz w:val="22"/>
          <w:szCs w:val="22"/>
        </w:rPr>
        <w:t xml:space="preserve">. </w:t>
      </w:r>
      <w:r w:rsidRPr="3A853AE9" w:rsidR="0341E66F">
        <w:rPr>
          <w:rFonts w:ascii="Georgia" w:hAnsi="Georgia" w:eastAsia="Georgia" w:cs="Georgia"/>
          <w:color w:val="1A1A1A"/>
          <w:sz w:val="22"/>
          <w:szCs w:val="22"/>
        </w:rPr>
        <w:t>Let's</w:t>
      </w:r>
      <w:r w:rsidRPr="3A853AE9" w:rsidR="0341E66F">
        <w:rPr>
          <w:rFonts w:ascii="Georgia" w:hAnsi="Georgia" w:eastAsia="Georgia" w:cs="Georgia"/>
          <w:color w:val="1A1A1A"/>
          <w:sz w:val="22"/>
          <w:szCs w:val="22"/>
        </w:rPr>
        <w:t xml:space="preserve"> take a closer look at the </w:t>
      </w:r>
      <w:r w:rsidRPr="3A853AE9" w:rsidR="0341E66F">
        <w:rPr>
          <w:rFonts w:ascii="Georgia" w:hAnsi="Georgia" w:eastAsia="Georgia" w:cs="Georgia"/>
          <w:sz w:val="22"/>
          <w:szCs w:val="22"/>
        </w:rPr>
        <w:t>advantages</w:t>
      </w:r>
      <w:r w:rsidRPr="3A853AE9" w:rsidR="0341E66F">
        <w:rPr>
          <w:rFonts w:ascii="Georgia" w:hAnsi="Georgia" w:eastAsia="Georgia" w:cs="Georgia"/>
          <w:color w:val="1A1A1A"/>
          <w:sz w:val="22"/>
          <w:szCs w:val="22"/>
        </w:rPr>
        <w:t xml:space="preserve"> and disadvantages of blended training.</w:t>
      </w:r>
    </w:p>
    <w:p w:rsidR="2178F5A3" w:rsidP="3FA0322B" w:rsidRDefault="2178F5A3" w14:paraId="7DC407CC" w14:textId="5D0FE494">
      <w:pPr>
        <w:rPr>
          <w:sz w:val="24"/>
          <w:szCs w:val="24"/>
          <w:vertAlign w:val="superscript"/>
        </w:rPr>
      </w:pPr>
      <w:r w:rsidRPr="3FA0322B">
        <w:rPr>
          <w:rFonts w:ascii="Roboto" w:hAnsi="Roboto" w:eastAsia="Roboto" w:cs="Roboto"/>
          <w:b/>
          <w:bCs/>
          <w:color w:val="000000" w:themeColor="text1"/>
          <w:sz w:val="40"/>
          <w:szCs w:val="40"/>
        </w:rPr>
        <w:t xml:space="preserve">Advantages: </w:t>
      </w:r>
    </w:p>
    <w:p w:rsidR="2178F5A3" w:rsidP="6518FB49" w:rsidRDefault="2178F5A3" w14:paraId="73F272EB" w14:textId="004F632D">
      <w:pPr>
        <w:rPr>
          <w:rFonts w:ascii="Georgia" w:hAnsi="Georgia" w:eastAsia="Georgia" w:cs="Georgia"/>
          <w:sz w:val="24"/>
          <w:szCs w:val="24"/>
          <w:vertAlign w:val="superscript"/>
        </w:rPr>
      </w:pPr>
      <w:r w:rsidRPr="3A853AE9" w:rsidR="1934050E">
        <w:rPr>
          <w:rFonts w:ascii="Georgia" w:hAnsi="Georgia" w:eastAsia="Georgia" w:cs="Georgia"/>
          <w:color w:val="202122"/>
          <w:sz w:val="22"/>
          <w:szCs w:val="22"/>
        </w:rPr>
        <w:t>More successful than exclusively face-to-face or purely online classes. Blended learning technique can also result in upraised levels of student achievement more effective than face-to-face learning</w:t>
      </w:r>
      <w:r w:rsidRPr="3A853AE9" w:rsidR="1934050E">
        <w:rPr>
          <w:rFonts w:ascii="Georgia" w:hAnsi="Georgia" w:eastAsia="Georgia" w:cs="Georgia"/>
          <w:color w:val="202122"/>
          <w:sz w:val="24"/>
          <w:szCs w:val="24"/>
        </w:rPr>
        <w:t>.</w:t>
      </w:r>
    </w:p>
    <w:p w:rsidR="53EA49A6" w:rsidP="3FA0322B" w:rsidRDefault="53EA49A6" w14:paraId="60CD4F64" w14:textId="35976E22">
      <w:r>
        <w:rPr>
          <w:noProof/>
        </w:rPr>
        <w:drawing>
          <wp:inline distT="0" distB="0" distL="0" distR="0" wp14:anchorId="0ABAE94C" wp14:editId="6A80A797">
            <wp:extent cx="4572000" cy="2286000"/>
            <wp:effectExtent l="0" t="0" r="0" b="0"/>
            <wp:docPr id="1889551557" name="Picture 1889551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rsidR="3FA0322B" w:rsidP="3FA0322B" w:rsidRDefault="3FA0322B" w14:paraId="10E7FFC1" w14:textId="1BB0CF65">
      <w:pPr>
        <w:rPr>
          <w:color w:val="202122"/>
          <w:sz w:val="24"/>
          <w:szCs w:val="24"/>
        </w:rPr>
      </w:pPr>
    </w:p>
    <w:p w:rsidR="3FA0322B" w:rsidP="1546957E" w:rsidRDefault="3FA0322B" w14:paraId="0CE21AF0" w14:textId="0E1E916B">
      <w:pPr>
        <w:pStyle w:val="Normal"/>
        <w:rPr>
          <w:color w:val="202122"/>
          <w:sz w:val="24"/>
          <w:szCs w:val="24"/>
        </w:rPr>
      </w:pPr>
    </w:p>
    <w:p w:rsidR="06655F12" w:rsidP="30F7023B" w:rsidRDefault="06655F12" w14:paraId="732B1747" w14:textId="7E6C295C">
      <w:pPr>
        <w:pStyle w:val="Normal"/>
        <w:rPr>
          <w:rFonts w:ascii="Roboto" w:hAnsi="Roboto" w:eastAsia="Roboto" w:cs="Roboto"/>
          <w:color w:val="202122"/>
          <w:sz w:val="24"/>
          <w:szCs w:val="24"/>
        </w:rPr>
      </w:pPr>
      <w:r w:rsidRPr="30F7023B" w:rsidR="62277ABA">
        <w:rPr>
          <w:rFonts w:ascii="Roboto" w:hAnsi="Roboto" w:eastAsia="Roboto" w:cs="Roboto"/>
          <w:b w:val="1"/>
          <w:bCs w:val="1"/>
          <w:color w:val="202122"/>
          <w:sz w:val="32"/>
          <w:szCs w:val="32"/>
        </w:rPr>
        <w:t>Disadvantages of Blended Learning</w:t>
      </w:r>
    </w:p>
    <w:p w:rsidR="06655F12" w:rsidP="30F7023B" w:rsidRDefault="06655F12" w14:paraId="7814DABB" w14:textId="2326FDCF">
      <w:pPr>
        <w:pStyle w:val="Normal"/>
        <w:rPr>
          <w:rFonts w:ascii="Roboto" w:hAnsi="Roboto" w:eastAsia="Roboto" w:cs="Roboto"/>
          <w:color w:val="202122"/>
          <w:sz w:val="24"/>
          <w:szCs w:val="24"/>
        </w:rPr>
      </w:pPr>
      <w:r w:rsidRPr="30F7023B" w:rsidR="06655F12">
        <w:rPr>
          <w:rFonts w:ascii="Roboto" w:hAnsi="Roboto" w:eastAsia="Roboto" w:cs="Roboto"/>
          <w:b w:val="1"/>
          <w:bCs w:val="1"/>
          <w:color w:val="202122"/>
          <w:sz w:val="32"/>
          <w:szCs w:val="32"/>
        </w:rPr>
        <w:t>PROS AND CONS OF TRADITIONAN</w:t>
      </w:r>
    </w:p>
    <w:p w:rsidR="30F7023B" w:rsidP="74EB86BE" w:rsidRDefault="30F7023B" w14:paraId="26AA8156" w14:textId="37A49ADA">
      <w:pPr>
        <w:pStyle w:val="Normal"/>
        <w:rPr>
          <w:rFonts w:ascii="Georgia" w:hAnsi="Georgia" w:eastAsia="Georgia" w:cs="Georgia"/>
          <w:b w:val="0"/>
          <w:bCs w:val="0"/>
          <w:i w:val="0"/>
          <w:iCs w:val="0"/>
          <w:caps w:val="0"/>
          <w:smallCaps w:val="0"/>
          <w:noProof w:val="0"/>
          <w:color w:val="444444"/>
          <w:sz w:val="22"/>
          <w:szCs w:val="22"/>
          <w:lang w:val="en-US"/>
        </w:rPr>
      </w:pPr>
      <w:r w:rsidRPr="74EB86BE" w:rsidR="6598322F">
        <w:rPr>
          <w:rFonts w:ascii="Georgia" w:hAnsi="Georgia" w:eastAsia="Georgia" w:cs="Georgia"/>
          <w:color w:val="111111"/>
          <w:sz w:val="22"/>
          <w:szCs w:val="22"/>
        </w:rPr>
        <w:t xml:space="preserve">A traditional classroom is where </w:t>
      </w:r>
      <w:r w:rsidRPr="74EB86BE" w:rsidR="0EF1E927">
        <w:rPr>
          <w:rFonts w:ascii="Georgia" w:hAnsi="Georgia" w:eastAsia="Georgia" w:cs="Georgia"/>
          <w:color w:val="111111"/>
          <w:sz w:val="22"/>
          <w:szCs w:val="22"/>
        </w:rPr>
        <w:t>teachers</w:t>
      </w:r>
      <w:r w:rsidRPr="74EB86BE" w:rsidR="6598322F">
        <w:rPr>
          <w:rFonts w:ascii="Georgia" w:hAnsi="Georgia" w:eastAsia="Georgia" w:cs="Georgia"/>
          <w:color w:val="111111"/>
          <w:sz w:val="22"/>
          <w:szCs w:val="22"/>
        </w:rPr>
        <w:t xml:space="preserve"> </w:t>
      </w:r>
      <w:r w:rsidRPr="74EB86BE" w:rsidR="20965217">
        <w:rPr>
          <w:rFonts w:ascii="Georgia" w:hAnsi="Georgia" w:eastAsia="Georgia" w:cs="Georgia"/>
          <w:color w:val="111111"/>
          <w:sz w:val="22"/>
          <w:szCs w:val="22"/>
        </w:rPr>
        <w:t>decide</w:t>
      </w:r>
      <w:r w:rsidRPr="74EB86BE" w:rsidR="72038AFF">
        <w:rPr>
          <w:rFonts w:ascii="Georgia" w:hAnsi="Georgia" w:eastAsia="Georgia" w:cs="Georgia"/>
          <w:color w:val="111111"/>
          <w:sz w:val="22"/>
          <w:szCs w:val="22"/>
        </w:rPr>
        <w:t xml:space="preserve"> and</w:t>
      </w:r>
      <w:r w:rsidRPr="74EB86BE" w:rsidR="524FD9BB">
        <w:rPr>
          <w:rFonts w:ascii="Georgia" w:hAnsi="Georgia" w:eastAsia="Georgia" w:cs="Georgia"/>
          <w:color w:val="363B40"/>
          <w:sz w:val="22"/>
          <w:szCs w:val="22"/>
        </w:rPr>
        <w:t xml:space="preserve"> </w:t>
      </w:r>
      <w:r w:rsidRPr="74EB86BE" w:rsidR="25D85B0A">
        <w:rPr>
          <w:rFonts w:ascii="Georgia" w:hAnsi="Georgia" w:eastAsia="Georgia" w:cs="Georgia"/>
          <w:color w:val="363B40"/>
          <w:sz w:val="22"/>
          <w:szCs w:val="22"/>
        </w:rPr>
        <w:t>regulate</w:t>
      </w:r>
      <w:r w:rsidRPr="74EB86BE" w:rsidR="524FD9BB">
        <w:rPr>
          <w:rFonts w:ascii="Georgia" w:hAnsi="Georgia" w:eastAsia="Georgia" w:cs="Georgia"/>
          <w:color w:val="363B40"/>
          <w:sz w:val="22"/>
          <w:szCs w:val="22"/>
        </w:rPr>
        <w:t xml:space="preserve"> the flow of information and knowledge. A traditional classroom involves a standard curriculum delivered by a teacher in-person. Standardized tests are administered at regular intervals to test students’ comprehension</w:t>
      </w:r>
      <w:r w:rsidRPr="74EB86BE" w:rsidR="6F92D47A">
        <w:rPr>
          <w:rFonts w:ascii="Georgia" w:hAnsi="Georgia" w:eastAsia="Georgia" w:cs="Georgia"/>
          <w:color w:val="363B40"/>
          <w:sz w:val="22"/>
          <w:szCs w:val="22"/>
        </w:rPr>
        <w:t>.</w:t>
      </w:r>
      <w:r w:rsidRPr="74EB86BE" w:rsidR="6F92D47A">
        <w:rPr>
          <w:rFonts w:ascii="Georgia" w:hAnsi="Georgia" w:eastAsia="Georgia" w:cs="Georgia"/>
          <w:b w:val="1"/>
          <w:bCs w:val="1"/>
          <w:color w:val="111111"/>
          <w:sz w:val="22"/>
          <w:szCs w:val="22"/>
        </w:rPr>
        <w:t xml:space="preserve"> </w:t>
      </w:r>
      <w:r w:rsidRPr="74EB86BE" w:rsidR="7EDFDDCB">
        <w:rPr>
          <w:rFonts w:ascii="Georgia" w:hAnsi="Georgia" w:eastAsia="Georgia" w:cs="Georgia"/>
          <w:b w:val="0"/>
          <w:bCs w:val="0"/>
          <w:i w:val="0"/>
          <w:iCs w:val="0"/>
          <w:caps w:val="0"/>
          <w:smallCaps w:val="0"/>
          <w:noProof w:val="0"/>
          <w:color w:val="444444"/>
          <w:sz w:val="22"/>
          <w:szCs w:val="22"/>
          <w:lang w:val="en-US"/>
        </w:rPr>
        <w:t>The subject of this article is to provide the pros and cons of the traditional educational system which is listed out below. The traditional education system is a well–organized institution with proper classroom, building and teacher faculties.</w:t>
      </w:r>
    </w:p>
    <w:p w:rsidR="3FA0322B" w:rsidP="30F7023B" w:rsidRDefault="3FA0322B" w14:paraId="5B59C0A7" w14:textId="334CE3B5">
      <w:pPr>
        <w:rPr>
          <w:b w:val="1"/>
          <w:bCs w:val="1"/>
          <w:sz w:val="36"/>
          <w:szCs w:val="36"/>
        </w:rPr>
      </w:pPr>
      <w:r w:rsidRPr="30F7023B" w:rsidR="4421E9D6">
        <w:rPr>
          <w:b w:val="1"/>
          <w:bCs w:val="1"/>
          <w:sz w:val="36"/>
          <w:szCs w:val="36"/>
        </w:rPr>
        <w:t>A</w:t>
      </w:r>
      <w:r w:rsidRPr="30F7023B" w:rsidR="4421E9D6">
        <w:rPr>
          <w:b w:val="1"/>
          <w:bCs w:val="1"/>
          <w:sz w:val="36"/>
          <w:szCs w:val="36"/>
        </w:rPr>
        <w:t>dvantages of Traditional Classroom Learning</w:t>
      </w:r>
    </w:p>
    <w:p w:rsidR="4C380572" w:rsidP="3FA0322B" w:rsidRDefault="4C380572" w14:paraId="39589957" w14:textId="55CFF9E0">
      <w:pPr>
        <w:pStyle w:val="Heading3"/>
        <w:rPr>
          <w:rFonts w:ascii="Roboto" w:hAnsi="Roboto" w:eastAsia="Roboto" w:cs="Roboto"/>
          <w:color w:val="202122"/>
          <w:sz w:val="20"/>
          <w:szCs w:val="20"/>
        </w:rPr>
      </w:pPr>
      <w:r w:rsidRPr="3FA0322B">
        <w:rPr>
          <w:rFonts w:ascii="Roboto" w:hAnsi="Roboto" w:eastAsia="Roboto" w:cs="Roboto"/>
          <w:b/>
          <w:bCs/>
          <w:color w:val="111111"/>
          <w:sz w:val="36"/>
          <w:szCs w:val="36"/>
        </w:rPr>
        <w:t>Interactive</w:t>
      </w:r>
      <w:r w:rsidRPr="3FA0322B" w:rsidR="128F2ED8">
        <w:rPr>
          <w:rFonts w:ascii="Roboto" w:hAnsi="Roboto" w:eastAsia="Roboto" w:cs="Roboto"/>
          <w:b/>
          <w:bCs/>
          <w:color w:val="111111"/>
          <w:sz w:val="36"/>
          <w:szCs w:val="36"/>
        </w:rPr>
        <w:t>:</w:t>
      </w:r>
    </w:p>
    <w:p w:rsidR="4C380572" w:rsidP="3A853AE9" w:rsidRDefault="4C380572" w14:paraId="389D816D" w14:textId="4DC36607">
      <w:pPr>
        <w:rPr>
          <w:rFonts w:ascii="Georgia" w:hAnsi="Georgia" w:eastAsia="Georgia" w:cs="Georgia"/>
          <w:color w:val="000000" w:themeColor="text1"/>
          <w:sz w:val="22"/>
          <w:szCs w:val="22"/>
        </w:rPr>
      </w:pPr>
      <w:r w:rsidRPr="3A853AE9" w:rsidR="6F92D47A">
        <w:rPr>
          <w:rFonts w:ascii="Georgia" w:hAnsi="Georgia" w:eastAsia="Georgia" w:cs="Georgia"/>
          <w:color w:val="000000" w:themeColor="text1" w:themeTint="FF" w:themeShade="FF"/>
          <w:sz w:val="22"/>
          <w:szCs w:val="22"/>
        </w:rPr>
        <w:t>Students and teachers are placed in a classroom where they carry out discussions and lectures about certain topics daily. It makes them feel more participated since they can share their knowledge with one another.</w:t>
      </w:r>
    </w:p>
    <w:p w:rsidR="6CDBC044" w:rsidP="3FA0322B" w:rsidRDefault="6CDBC044" w14:paraId="162360AB" w14:textId="528F4357">
      <w:pPr>
        <w:rPr>
          <w:rFonts w:ascii="Roboto" w:hAnsi="Roboto" w:eastAsia="Roboto" w:cs="Roboto"/>
          <w:b/>
          <w:bCs/>
          <w:color w:val="16181A"/>
          <w:sz w:val="24"/>
          <w:szCs w:val="24"/>
        </w:rPr>
      </w:pPr>
      <w:r w:rsidRPr="3FA0322B">
        <w:rPr>
          <w:rFonts w:ascii="Roboto" w:hAnsi="Roboto" w:eastAsia="Roboto" w:cs="Roboto"/>
          <w:color w:val="363B40"/>
          <w:sz w:val="24"/>
          <w:szCs w:val="24"/>
        </w:rPr>
        <w:t>.</w:t>
      </w:r>
      <w:r w:rsidR="169B0DAB">
        <w:rPr>
          <w:noProof/>
        </w:rPr>
        <w:drawing>
          <wp:inline distT="0" distB="0" distL="0" distR="0" wp14:anchorId="6FAA1F6F" wp14:editId="1CFCA911">
            <wp:extent cx="5698810" cy="2498922"/>
            <wp:effectExtent l="0" t="0" r="0" b="0"/>
            <wp:docPr id="433371670" name="Picture 433371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698810" cy="2498922"/>
                    </a:xfrm>
                    <a:prstGeom prst="rect">
                      <a:avLst/>
                    </a:prstGeom>
                  </pic:spPr>
                </pic:pic>
              </a:graphicData>
            </a:graphic>
          </wp:inline>
        </w:drawing>
      </w:r>
    </w:p>
    <w:p w:rsidR="3A853AE9" w:rsidP="74EB86BE" w:rsidRDefault="3A853AE9" w14:paraId="22E22FCA" w14:textId="0BC8522F">
      <w:pPr>
        <w:pStyle w:val="Normal"/>
        <w:rPr>
          <w:rFonts w:ascii="Georgia" w:hAnsi="Georgia" w:eastAsia="Georgia" w:cs="Georgia"/>
          <w:b w:val="0"/>
          <w:bCs w:val="0"/>
          <w:i w:val="0"/>
          <w:iCs w:val="0"/>
          <w:caps w:val="0"/>
          <w:smallCaps w:val="0"/>
          <w:noProof w:val="0"/>
          <w:color w:val="444444"/>
          <w:sz w:val="22"/>
          <w:szCs w:val="22"/>
          <w:lang w:val="en-US"/>
        </w:rPr>
      </w:pPr>
      <w:r w:rsidRPr="74EB86BE" w:rsidR="2CABFF0F">
        <w:rPr>
          <w:rFonts w:ascii="Roboto" w:hAnsi="Roboto" w:eastAsia="Roboto" w:cs="Roboto"/>
          <w:b w:val="1"/>
          <w:bCs w:val="1"/>
          <w:color w:val="16181A"/>
          <w:sz w:val="24"/>
          <w:szCs w:val="24"/>
        </w:rPr>
        <w:t>What are the advantages of traditional learning?</w:t>
      </w:r>
      <w:r w:rsidRPr="74EB86BE" w:rsidR="107B96E9">
        <w:rPr>
          <w:rFonts w:ascii="Roboto" w:hAnsi="Roboto" w:eastAsia="Roboto" w:cs="Roboto"/>
          <w:b w:val="1"/>
          <w:bCs w:val="1"/>
          <w:color w:val="16181A"/>
          <w:sz w:val="24"/>
          <w:szCs w:val="24"/>
        </w:rPr>
        <w:t xml:space="preserve"> </w:t>
      </w:r>
      <w:r w:rsidRPr="74EB86BE" w:rsidR="107B96E9">
        <w:rPr>
          <w:rFonts w:ascii="Roboto" w:hAnsi="Roboto" w:eastAsia="Roboto" w:cs="Roboto"/>
          <w:b w:val="0"/>
          <w:bCs w:val="0"/>
          <w:color w:val="16181A"/>
          <w:sz w:val="24"/>
          <w:szCs w:val="24"/>
        </w:rPr>
        <w:t xml:space="preserve">Most </w:t>
      </w:r>
      <w:r w:rsidRPr="74EB86BE" w:rsidR="2055E03A">
        <w:rPr>
          <w:rFonts w:ascii="Roboto" w:hAnsi="Roboto" w:eastAsia="Roboto" w:cs="Roboto"/>
          <w:b w:val="0"/>
          <w:bCs w:val="0"/>
          <w:color w:val="16181A"/>
          <w:sz w:val="24"/>
          <w:szCs w:val="24"/>
        </w:rPr>
        <w:t>traditional learning Access</w:t>
      </w:r>
      <w:r w:rsidRPr="74EB86BE" w:rsidR="1B801F52">
        <w:rPr>
          <w:rFonts w:ascii="Georgia" w:hAnsi="Georgia" w:eastAsia="Georgia" w:cs="Georgia"/>
          <w:b w:val="0"/>
          <w:bCs w:val="0"/>
          <w:color w:val="363B40"/>
          <w:sz w:val="24"/>
          <w:szCs w:val="24"/>
        </w:rPr>
        <w:t xml:space="preserve"> to libraries and research materials</w:t>
      </w:r>
      <w:r w:rsidRPr="74EB86BE" w:rsidR="74045DE2">
        <w:rPr>
          <w:rFonts w:ascii="Georgia" w:hAnsi="Georgia" w:eastAsia="Georgia" w:cs="Georgia"/>
          <w:b w:val="0"/>
          <w:bCs w:val="0"/>
          <w:color w:val="363B40"/>
          <w:sz w:val="24"/>
          <w:szCs w:val="24"/>
        </w:rPr>
        <w:t xml:space="preserve"> and </w:t>
      </w:r>
      <w:r w:rsidRPr="74EB86BE" w:rsidR="1B801F52">
        <w:rPr>
          <w:rFonts w:ascii="Georgia" w:hAnsi="Georgia" w:eastAsia="Georgia" w:cs="Georgia"/>
          <w:color w:val="363B40"/>
          <w:sz w:val="24"/>
          <w:szCs w:val="24"/>
        </w:rPr>
        <w:t>Learning is scheduled</w:t>
      </w:r>
      <w:r w:rsidRPr="74EB86BE" w:rsidR="359AC860">
        <w:rPr>
          <w:rFonts w:ascii="Georgia" w:hAnsi="Georgia" w:eastAsia="Georgia" w:cs="Georgia"/>
          <w:color w:val="363B40"/>
          <w:sz w:val="24"/>
          <w:szCs w:val="24"/>
        </w:rPr>
        <w:t xml:space="preserve"> </w:t>
      </w:r>
      <w:r w:rsidRPr="74EB86BE" w:rsidR="1B801F52">
        <w:rPr>
          <w:rFonts w:ascii="Georgia" w:hAnsi="Georgia" w:eastAsia="Georgia" w:cs="Georgia"/>
          <w:color w:val="363B40"/>
          <w:sz w:val="24"/>
          <w:szCs w:val="24"/>
        </w:rPr>
        <w:t>Extra-curricular activities</w:t>
      </w:r>
      <w:r w:rsidRPr="74EB86BE" w:rsidR="1701FEFA">
        <w:rPr>
          <w:rFonts w:ascii="Georgia" w:hAnsi="Georgia" w:eastAsia="Georgia" w:cs="Georgia"/>
          <w:color w:val="363B40"/>
          <w:sz w:val="24"/>
          <w:szCs w:val="24"/>
        </w:rPr>
        <w:t xml:space="preserve"> </w:t>
      </w:r>
      <w:r w:rsidRPr="74EB86BE" w:rsidR="1B801F52">
        <w:rPr>
          <w:rFonts w:ascii="Georgia" w:hAnsi="Georgia" w:eastAsia="Georgia" w:cs="Georgia"/>
          <w:color w:val="363B40"/>
          <w:sz w:val="24"/>
          <w:szCs w:val="24"/>
        </w:rPr>
        <w:t xml:space="preserve">Lack of face-to-face </w:t>
      </w:r>
      <w:r w:rsidRPr="74EB86BE" w:rsidR="517669DF">
        <w:rPr>
          <w:rFonts w:ascii="Georgia" w:hAnsi="Georgia" w:eastAsia="Georgia" w:cs="Georgia"/>
          <w:color w:val="363B40"/>
          <w:sz w:val="24"/>
          <w:szCs w:val="24"/>
        </w:rPr>
        <w:t>i</w:t>
      </w:r>
      <w:r w:rsidRPr="74EB86BE" w:rsidR="1B801F52">
        <w:rPr>
          <w:rFonts w:ascii="Georgia" w:hAnsi="Georgia" w:eastAsia="Georgia" w:cs="Georgia"/>
          <w:color w:val="363B40"/>
          <w:sz w:val="24"/>
          <w:szCs w:val="24"/>
        </w:rPr>
        <w:t>nteraction</w:t>
      </w:r>
      <w:r w:rsidRPr="74EB86BE" w:rsidR="1EEDC491">
        <w:rPr>
          <w:rFonts w:ascii="Georgia" w:hAnsi="Georgia" w:eastAsia="Georgia" w:cs="Georgia"/>
          <w:color w:val="363B40"/>
          <w:sz w:val="24"/>
          <w:szCs w:val="24"/>
        </w:rPr>
        <w:t xml:space="preserve"> </w:t>
      </w:r>
      <w:r w:rsidRPr="74EB86BE" w:rsidR="1B801F52">
        <w:rPr>
          <w:rFonts w:ascii="Georgia" w:hAnsi="Georgia" w:eastAsia="Georgia" w:cs="Georgia"/>
          <w:color w:val="363B40"/>
          <w:sz w:val="24"/>
          <w:szCs w:val="24"/>
        </w:rPr>
        <w:t>Not all majors are available.</w:t>
      </w:r>
      <w:r w:rsidRPr="74EB86BE" w:rsidR="48733B4E">
        <w:rPr>
          <w:b w:val="1"/>
          <w:bCs w:val="1"/>
          <w:color w:val="16181A"/>
        </w:rPr>
        <w:t xml:space="preserve"> </w:t>
      </w:r>
      <w:r w:rsidRPr="74EB86BE" w:rsidR="618058D8">
        <w:rPr>
          <w:rFonts w:ascii="Georgia" w:hAnsi="Georgia" w:eastAsia="Georgia" w:cs="Georgia"/>
          <w:b w:val="0"/>
          <w:bCs w:val="0"/>
          <w:i w:val="0"/>
          <w:iCs w:val="0"/>
          <w:caps w:val="0"/>
          <w:smallCaps w:val="0"/>
          <w:noProof w:val="0"/>
          <w:color w:val="444444"/>
          <w:sz w:val="22"/>
          <w:szCs w:val="22"/>
          <w:lang w:val="en-US"/>
        </w:rPr>
        <w:t>Most students consider the traditional classroom environment beneficial for learning because they can interact with the teacher and their classmates.</w:t>
      </w:r>
    </w:p>
    <w:p w:rsidR="30F7023B" w:rsidP="30F7023B" w:rsidRDefault="30F7023B" w14:paraId="02CD1E09" w14:textId="38728DC6">
      <w:pPr>
        <w:pStyle w:val="Normal"/>
      </w:pPr>
    </w:p>
    <w:p w:rsidR="30F7023B" w:rsidP="30F7023B" w:rsidRDefault="30F7023B" w14:paraId="17AE8799" w14:textId="1C1CFEC5">
      <w:pPr>
        <w:pStyle w:val="Normal"/>
      </w:pPr>
    </w:p>
    <w:p w:rsidR="30F7023B" w:rsidP="30F7023B" w:rsidRDefault="30F7023B" w14:paraId="3DCE5C60" w14:textId="38EF92BB">
      <w:pPr>
        <w:pStyle w:val="Normal"/>
      </w:pPr>
    </w:p>
    <w:p w:rsidR="3FA0322B" w:rsidP="74EB86BE" w:rsidRDefault="3FA0322B" w14:paraId="5A486D8E" w14:textId="772E5984">
      <w:pPr>
        <w:pStyle w:val="Normal"/>
      </w:pPr>
    </w:p>
    <w:p w:rsidR="48733B4E" w:rsidP="3FA0322B" w:rsidRDefault="48733B4E" w14:paraId="01CE2AC3" w14:textId="6F122261">
      <w:pPr>
        <w:rPr>
          <w:b/>
          <w:bCs/>
          <w:color w:val="16181A"/>
          <w:sz w:val="40"/>
          <w:szCs w:val="40"/>
        </w:rPr>
      </w:pPr>
      <w:r w:rsidRPr="3FA0322B">
        <w:rPr>
          <w:b/>
          <w:bCs/>
          <w:color w:val="16181A"/>
          <w:sz w:val="40"/>
          <w:szCs w:val="40"/>
        </w:rPr>
        <w:t>Why is traditional learning better than online?</w:t>
      </w:r>
    </w:p>
    <w:p w:rsidR="48733B4E" w:rsidP="3A853AE9" w:rsidRDefault="48733B4E" w14:paraId="631E226F" w14:textId="1D9E395B">
      <w:pPr>
        <w:rPr>
          <w:rFonts w:ascii="Georgia" w:hAnsi="Georgia" w:eastAsia="Georgia" w:cs="Georgia"/>
          <w:color w:val="363B40"/>
          <w:sz w:val="22"/>
          <w:szCs w:val="22"/>
        </w:rPr>
      </w:pPr>
      <w:r w:rsidRPr="3A853AE9" w:rsidR="35EB4CE3">
        <w:rPr>
          <w:rFonts w:ascii="Georgia" w:hAnsi="Georgia" w:eastAsia="Georgia" w:cs="Georgia"/>
          <w:color w:val="363B40"/>
          <w:sz w:val="22"/>
          <w:szCs w:val="22"/>
        </w:rPr>
        <w:t xml:space="preserve">Why Online Education Is Less Effective Than In-Person Learning. </w:t>
      </w:r>
      <w:r w:rsidRPr="3A853AE9" w:rsidR="6350600F">
        <w:rPr>
          <w:rFonts w:ascii="Georgia" w:hAnsi="Georgia" w:eastAsia="Georgia" w:cs="Georgia"/>
          <w:color w:val="363B40"/>
          <w:sz w:val="22"/>
          <w:szCs w:val="22"/>
        </w:rPr>
        <w:t xml:space="preserve">Because in moistest cases </w:t>
      </w:r>
      <w:r w:rsidRPr="3A853AE9" w:rsidR="35EB4CE3">
        <w:rPr>
          <w:rFonts w:ascii="Georgia" w:hAnsi="Georgia" w:eastAsia="Georgia" w:cs="Georgia"/>
          <w:color w:val="363B40"/>
          <w:sz w:val="22"/>
          <w:szCs w:val="22"/>
        </w:rPr>
        <w:t xml:space="preserve">Between public speaking, group projects, presentations, and relationships with professors, traditional education helps students build life skills while they </w:t>
      </w:r>
      <w:r w:rsidRPr="3A853AE9" w:rsidR="7D087B1E">
        <w:rPr>
          <w:rFonts w:ascii="Georgia" w:hAnsi="Georgia" w:eastAsia="Georgia" w:cs="Georgia"/>
          <w:color w:val="363B40"/>
          <w:sz w:val="22"/>
          <w:szCs w:val="22"/>
        </w:rPr>
        <w:t>get</w:t>
      </w:r>
      <w:r w:rsidRPr="3A853AE9" w:rsidR="35EB4CE3">
        <w:rPr>
          <w:rFonts w:ascii="Georgia" w:hAnsi="Georgia" w:eastAsia="Georgia" w:cs="Georgia"/>
          <w:color w:val="363B40"/>
          <w:sz w:val="22"/>
          <w:szCs w:val="22"/>
        </w:rPr>
        <w:t xml:space="preserve"> knowledge.</w:t>
      </w:r>
    </w:p>
    <w:p w:rsidR="31916FD3" w:rsidP="3A853AE9" w:rsidRDefault="31916FD3" w14:paraId="2FC0D136" w14:textId="4AB06A42">
      <w:pPr>
        <w:rPr>
          <w:rFonts w:ascii="Georgia" w:hAnsi="Georgia" w:eastAsia="Georgia" w:cs="Georgia"/>
          <w:b w:val="0"/>
          <w:bCs w:val="0"/>
          <w:i w:val="0"/>
          <w:iCs w:val="0"/>
          <w:caps w:val="0"/>
          <w:smallCaps w:val="0"/>
          <w:noProof w:val="0"/>
          <w:color w:val="333333"/>
          <w:sz w:val="22"/>
          <w:szCs w:val="22"/>
          <w:lang w:val="en-US"/>
        </w:rPr>
      </w:pPr>
      <w:r w:rsidRPr="3A853AE9" w:rsidR="31916FD3">
        <w:rPr>
          <w:rFonts w:ascii="Georgia" w:hAnsi="Georgia" w:eastAsia="Georgia" w:cs="Georgia"/>
          <w:b w:val="0"/>
          <w:bCs w:val="0"/>
          <w:i w:val="0"/>
          <w:iCs w:val="0"/>
          <w:caps w:val="0"/>
          <w:smallCaps w:val="0"/>
          <w:noProof w:val="0"/>
          <w:color w:val="333333"/>
          <w:sz w:val="22"/>
          <w:szCs w:val="22"/>
          <w:lang w:val="en-US"/>
        </w:rPr>
        <w:t xml:space="preserve">As more of what we do on a day-to-day basis moves to the web, online courses are exploding in popularity. The ability to relax at home and use our own personal computers to obtain college credits (oftentimes for a lower cost than in-person courses) is compelling </w:t>
      </w:r>
      <w:r w:rsidRPr="3A853AE9" w:rsidR="31916FD3">
        <w:rPr>
          <w:rFonts w:ascii="Georgia" w:hAnsi="Georgia" w:eastAsia="Georgia" w:cs="Georgia"/>
          <w:b w:val="0"/>
          <w:bCs w:val="0"/>
          <w:i w:val="0"/>
          <w:iCs w:val="0"/>
          <w:caps w:val="0"/>
          <w:smallCaps w:val="0"/>
          <w:noProof w:val="0"/>
          <w:color w:val="333333"/>
          <w:sz w:val="22"/>
          <w:szCs w:val="22"/>
          <w:lang w:val="en-US"/>
        </w:rPr>
        <w:t>more and more</w:t>
      </w:r>
      <w:r w:rsidRPr="3A853AE9" w:rsidR="31916FD3">
        <w:rPr>
          <w:rFonts w:ascii="Georgia" w:hAnsi="Georgia" w:eastAsia="Georgia" w:cs="Georgia"/>
          <w:b w:val="0"/>
          <w:bCs w:val="0"/>
          <w:i w:val="0"/>
          <w:iCs w:val="0"/>
          <w:caps w:val="0"/>
          <w:smallCaps w:val="0"/>
          <w:noProof w:val="0"/>
          <w:color w:val="333333"/>
          <w:sz w:val="22"/>
          <w:szCs w:val="22"/>
          <w:lang w:val="en-US"/>
        </w:rPr>
        <w:t xml:space="preserve"> students to ditch the classroom and pursue an education online.</w:t>
      </w:r>
    </w:p>
    <w:p w:rsidR="31916FD3" w:rsidP="3A853AE9" w:rsidRDefault="31916FD3" w14:paraId="7C74D5B5" w14:textId="0454CE67">
      <w:pPr>
        <w:rPr>
          <w:rFonts w:ascii="Georgia" w:hAnsi="Georgia" w:eastAsia="Georgia" w:cs="Georgia"/>
          <w:b w:val="0"/>
          <w:bCs w:val="0"/>
          <w:i w:val="0"/>
          <w:iCs w:val="0"/>
          <w:caps w:val="0"/>
          <w:smallCaps w:val="0"/>
          <w:noProof w:val="0"/>
          <w:color w:val="333333"/>
          <w:sz w:val="22"/>
          <w:szCs w:val="22"/>
          <w:lang w:val="en-US"/>
        </w:rPr>
      </w:pPr>
      <w:r w:rsidRPr="3A853AE9" w:rsidR="31916FD3">
        <w:rPr>
          <w:rFonts w:ascii="Georgia" w:hAnsi="Georgia" w:eastAsia="Georgia" w:cs="Georgia"/>
          <w:b w:val="0"/>
          <w:bCs w:val="0"/>
          <w:i w:val="0"/>
          <w:iCs w:val="0"/>
          <w:caps w:val="0"/>
          <w:smallCaps w:val="0"/>
          <w:noProof w:val="0"/>
          <w:color w:val="333333"/>
          <w:sz w:val="22"/>
          <w:szCs w:val="22"/>
          <w:lang w:val="en-US"/>
        </w:rPr>
        <w:t>Technological progress has obviously made our lives easier and more efficient. With that said, it only seems fitting that we should move toward utilizing online learning in our colleges and universities</w:t>
      </w:r>
      <w:r w:rsidRPr="3A853AE9" w:rsidR="3ABD1A3E">
        <w:rPr>
          <w:rFonts w:ascii="Georgia" w:hAnsi="Georgia" w:eastAsia="Georgia" w:cs="Georgia"/>
          <w:b w:val="0"/>
          <w:bCs w:val="0"/>
          <w:i w:val="0"/>
          <w:iCs w:val="0"/>
          <w:caps w:val="0"/>
          <w:smallCaps w:val="0"/>
          <w:noProof w:val="0"/>
          <w:color w:val="333333"/>
          <w:sz w:val="22"/>
          <w:szCs w:val="22"/>
          <w:lang w:val="en-US"/>
        </w:rPr>
        <w:t>.</w:t>
      </w:r>
    </w:p>
    <w:p w:rsidR="31916FD3" w:rsidP="3A853AE9" w:rsidRDefault="31916FD3" w14:paraId="172F906A" w14:textId="10545989">
      <w:pPr>
        <w:rPr>
          <w:rFonts w:ascii="Georgia" w:hAnsi="Georgia" w:eastAsia="Georgia" w:cs="Georgia"/>
          <w:b w:val="0"/>
          <w:bCs w:val="0"/>
          <w:i w:val="0"/>
          <w:iCs w:val="0"/>
          <w:caps w:val="0"/>
          <w:smallCaps w:val="0"/>
          <w:noProof w:val="0"/>
          <w:color w:val="333333"/>
          <w:sz w:val="22"/>
          <w:szCs w:val="22"/>
          <w:lang w:val="en-US"/>
        </w:rPr>
      </w:pPr>
      <w:r w:rsidRPr="3A853AE9" w:rsidR="31916FD3">
        <w:rPr>
          <w:rFonts w:ascii="Georgia" w:hAnsi="Georgia" w:eastAsia="Georgia" w:cs="Georgia"/>
          <w:b w:val="0"/>
          <w:bCs w:val="0"/>
          <w:i w:val="0"/>
          <w:iCs w:val="0"/>
          <w:caps w:val="0"/>
          <w:smallCaps w:val="0"/>
          <w:noProof w:val="0"/>
          <w:color w:val="333333"/>
          <w:sz w:val="22"/>
          <w:szCs w:val="22"/>
          <w:lang w:val="en-US"/>
        </w:rPr>
        <w:t>While it may seem appropriate to adapt our learning style to keep up with the technology available to us, there are reasons to believe that online courses are not nearly as beneficial to us as</w:t>
      </w:r>
      <w:r w:rsidRPr="3A853AE9" w:rsidR="31916FD3">
        <w:rPr>
          <w:rFonts w:ascii="Georgia" w:hAnsi="Georgia" w:eastAsia="Georgia" w:cs="Georgia"/>
          <w:b w:val="0"/>
          <w:bCs w:val="0"/>
          <w:i w:val="0"/>
          <w:iCs w:val="0"/>
          <w:caps w:val="0"/>
          <w:smallCaps w:val="0"/>
          <w:noProof w:val="0"/>
          <w:color w:val="333333"/>
          <w:sz w:val="24"/>
          <w:szCs w:val="24"/>
          <w:lang w:val="en-US"/>
        </w:rPr>
        <w:t xml:space="preserve"> t</w:t>
      </w:r>
      <w:r w:rsidRPr="3A853AE9" w:rsidR="31916FD3">
        <w:rPr>
          <w:rFonts w:ascii="Georgia" w:hAnsi="Georgia" w:eastAsia="Georgia" w:cs="Georgia"/>
          <w:b w:val="0"/>
          <w:bCs w:val="0"/>
          <w:i w:val="0"/>
          <w:iCs w:val="0"/>
          <w:caps w:val="0"/>
          <w:smallCaps w:val="0"/>
          <w:noProof w:val="0"/>
          <w:color w:val="333333"/>
          <w:sz w:val="22"/>
          <w:szCs w:val="22"/>
          <w:lang w:val="en-US"/>
        </w:rPr>
        <w:t xml:space="preserve">raditional-style classroom learning. In this article, </w:t>
      </w:r>
      <w:r w:rsidRPr="3A853AE9" w:rsidR="4E9D24C6">
        <w:rPr>
          <w:rFonts w:ascii="Georgia" w:hAnsi="Georgia" w:eastAsia="Georgia" w:cs="Georgia"/>
          <w:b w:val="0"/>
          <w:bCs w:val="0"/>
          <w:i w:val="0"/>
          <w:iCs w:val="0"/>
          <w:caps w:val="0"/>
          <w:smallCaps w:val="0"/>
          <w:noProof w:val="0"/>
          <w:color w:val="333333"/>
          <w:sz w:val="22"/>
          <w:szCs w:val="22"/>
          <w:lang w:val="en-US"/>
        </w:rPr>
        <w:t xml:space="preserve">I will </w:t>
      </w:r>
      <w:r w:rsidRPr="3A853AE9" w:rsidR="31916FD3">
        <w:rPr>
          <w:rFonts w:ascii="Georgia" w:hAnsi="Georgia" w:eastAsia="Georgia" w:cs="Georgia"/>
          <w:b w:val="0"/>
          <w:bCs w:val="0"/>
          <w:i w:val="0"/>
          <w:iCs w:val="0"/>
          <w:caps w:val="0"/>
          <w:smallCaps w:val="0"/>
          <w:noProof w:val="0"/>
          <w:color w:val="333333"/>
          <w:sz w:val="22"/>
          <w:szCs w:val="22"/>
          <w:lang w:val="en-US"/>
        </w:rPr>
        <w:t>examine the three main reasons why online courses aren't as advantageous for students as face-to-face classroom experiences.</w:t>
      </w:r>
    </w:p>
    <w:p w:rsidR="31916FD3" w:rsidP="3A853AE9" w:rsidRDefault="31916FD3" w14:paraId="3A4BD56D" w14:textId="719F7127">
      <w:pPr>
        <w:pStyle w:val="Heading3"/>
      </w:pPr>
      <w:r w:rsidRPr="3A853AE9" w:rsidR="31916FD3">
        <w:rPr>
          <w:rFonts w:ascii="Georgia" w:hAnsi="Georgia" w:eastAsia="Georgia" w:cs="Georgia"/>
          <w:b w:val="1"/>
          <w:bCs w:val="1"/>
          <w:i w:val="0"/>
          <w:iCs w:val="0"/>
          <w:caps w:val="0"/>
          <w:smallCaps w:val="0"/>
          <w:noProof w:val="0"/>
          <w:color w:val="333333"/>
          <w:sz w:val="34"/>
          <w:szCs w:val="34"/>
          <w:lang w:val="en-US"/>
        </w:rPr>
        <w:t>Why Online Education Is Less Effective Than In-Person Learning</w:t>
      </w:r>
    </w:p>
    <w:p w:rsidR="31916FD3" w:rsidP="3A853AE9" w:rsidRDefault="31916FD3" w14:paraId="692C5CC6" w14:textId="016EE9B1">
      <w:pPr>
        <w:pStyle w:val="ListParagraph"/>
        <w:numPr>
          <w:ilvl w:val="0"/>
          <w:numId w:val="2"/>
        </w:numPr>
        <w:rPr>
          <w:rFonts w:ascii="Georgia" w:hAnsi="Georgia" w:eastAsia="Georgia" w:cs="Georgia" w:asciiTheme="minorAscii" w:hAnsiTheme="minorAscii" w:eastAsiaTheme="minorAscii" w:cstheme="minorAscii"/>
          <w:b w:val="0"/>
          <w:bCs w:val="0"/>
          <w:i w:val="0"/>
          <w:iCs w:val="0"/>
          <w:color w:val="333333"/>
          <w:sz w:val="22"/>
          <w:szCs w:val="22"/>
        </w:rPr>
      </w:pPr>
      <w:r w:rsidRPr="3A853AE9" w:rsidR="31916FD3">
        <w:rPr>
          <w:rFonts w:ascii="Georgia" w:hAnsi="Georgia" w:eastAsia="Georgia" w:cs="Georgia"/>
          <w:b w:val="0"/>
          <w:bCs w:val="0"/>
          <w:i w:val="0"/>
          <w:iCs w:val="0"/>
          <w:caps w:val="0"/>
          <w:smallCaps w:val="0"/>
          <w:noProof w:val="0"/>
          <w:color w:val="333333"/>
          <w:sz w:val="22"/>
          <w:szCs w:val="22"/>
          <w:lang w:val="en-US"/>
        </w:rPr>
        <w:t>Lack of Interpersonal Skill Development</w:t>
      </w:r>
    </w:p>
    <w:p w:rsidR="31916FD3" w:rsidP="3A853AE9" w:rsidRDefault="31916FD3" w14:paraId="35942DA0" w14:textId="7474D311">
      <w:pPr>
        <w:pStyle w:val="ListParagraph"/>
        <w:numPr>
          <w:ilvl w:val="0"/>
          <w:numId w:val="2"/>
        </w:numPr>
        <w:rPr>
          <w:rFonts w:ascii="Georgia" w:hAnsi="Georgia" w:eastAsia="Georgia" w:cs="Georgia" w:asciiTheme="minorAscii" w:hAnsiTheme="minorAscii" w:eastAsiaTheme="minorAscii" w:cstheme="minorAscii"/>
          <w:b w:val="0"/>
          <w:bCs w:val="0"/>
          <w:i w:val="0"/>
          <w:iCs w:val="0"/>
          <w:color w:val="333333"/>
          <w:sz w:val="22"/>
          <w:szCs w:val="22"/>
        </w:rPr>
      </w:pPr>
      <w:r w:rsidRPr="3A853AE9" w:rsidR="31916FD3">
        <w:rPr>
          <w:rFonts w:ascii="Georgia" w:hAnsi="Georgia" w:eastAsia="Georgia" w:cs="Georgia"/>
          <w:b w:val="0"/>
          <w:bCs w:val="0"/>
          <w:i w:val="0"/>
          <w:iCs w:val="0"/>
          <w:caps w:val="0"/>
          <w:smallCaps w:val="0"/>
          <w:noProof w:val="0"/>
          <w:color w:val="333333"/>
          <w:sz w:val="22"/>
          <w:szCs w:val="22"/>
          <w:lang w:val="en-US"/>
        </w:rPr>
        <w:t>Lack of Memory Development</w:t>
      </w:r>
    </w:p>
    <w:p w:rsidR="3A853AE9" w:rsidP="30F7023B" w:rsidRDefault="3A853AE9" w14:paraId="6FEEA33F" w14:textId="1C61E926">
      <w:pPr>
        <w:pStyle w:val="ListParagraph"/>
        <w:numPr>
          <w:ilvl w:val="0"/>
          <w:numId w:val="2"/>
        </w:numPr>
        <w:rPr>
          <w:rFonts w:ascii="Calibri" w:hAnsi="Calibri" w:eastAsia="Calibri" w:cs="Calibri" w:asciiTheme="minorAscii" w:hAnsiTheme="minorAscii" w:eastAsiaTheme="minorAscii" w:cstheme="minorAscii"/>
          <w:b w:val="0"/>
          <w:bCs w:val="0"/>
          <w:i w:val="0"/>
          <w:iCs w:val="0"/>
          <w:color w:val="333333"/>
          <w:sz w:val="24"/>
          <w:szCs w:val="24"/>
        </w:rPr>
      </w:pPr>
      <w:r w:rsidRPr="30F7023B" w:rsidR="31916FD3">
        <w:rPr>
          <w:rFonts w:ascii="Georgia" w:hAnsi="Georgia" w:eastAsia="Georgia" w:cs="Georgia"/>
          <w:b w:val="0"/>
          <w:bCs w:val="0"/>
          <w:i w:val="0"/>
          <w:iCs w:val="0"/>
          <w:caps w:val="0"/>
          <w:smallCaps w:val="0"/>
          <w:noProof w:val="0"/>
          <w:color w:val="333333"/>
          <w:sz w:val="22"/>
          <w:szCs w:val="22"/>
          <w:lang w:val="en-US"/>
        </w:rPr>
        <w:t>Lack of Student Motivation</w:t>
      </w:r>
    </w:p>
    <w:p w:rsidR="0C6E1109" w:rsidP="30F7023B" w:rsidRDefault="0C6E1109" w14:paraId="37C1E4F9" w14:textId="61AACC05">
      <w:pPr>
        <w:rPr>
          <w:rFonts w:ascii="Georgia" w:hAnsi="Georgia" w:eastAsia="Georgia" w:cs="Georgia"/>
          <w:b w:val="1"/>
          <w:bCs w:val="1"/>
          <w:i w:val="0"/>
          <w:iCs w:val="0"/>
          <w:caps w:val="0"/>
          <w:smallCaps w:val="0"/>
          <w:noProof w:val="0"/>
          <w:color w:val="333333"/>
          <w:sz w:val="28"/>
          <w:szCs w:val="28"/>
          <w:lang w:val="en-US"/>
        </w:rPr>
      </w:pPr>
      <w:r w:rsidRPr="30F7023B" w:rsidR="0C6E1109">
        <w:rPr>
          <w:rFonts w:ascii="Georgia" w:hAnsi="Georgia" w:eastAsia="Georgia" w:cs="Georgia"/>
          <w:b w:val="1"/>
          <w:bCs w:val="1"/>
          <w:i w:val="0"/>
          <w:iCs w:val="0"/>
          <w:caps w:val="0"/>
          <w:smallCaps w:val="0"/>
          <w:noProof w:val="0"/>
          <w:color w:val="333333"/>
          <w:sz w:val="28"/>
          <w:szCs w:val="28"/>
          <w:lang w:val="en-US"/>
        </w:rPr>
        <w:t>Learning</w:t>
      </w:r>
      <w:r w:rsidRPr="30F7023B" w:rsidR="31916FD3">
        <w:rPr>
          <w:rFonts w:ascii="Georgia" w:hAnsi="Georgia" w:eastAsia="Georgia" w:cs="Georgia"/>
          <w:b w:val="1"/>
          <w:bCs w:val="1"/>
          <w:i w:val="0"/>
          <w:iCs w:val="0"/>
          <w:caps w:val="0"/>
          <w:smallCaps w:val="0"/>
          <w:noProof w:val="0"/>
          <w:color w:val="333333"/>
          <w:sz w:val="28"/>
          <w:szCs w:val="28"/>
          <w:lang w:val="en-US"/>
        </w:rPr>
        <w:t xml:space="preserve"> does not require students to study or memorize material in the same way that traditional learning does.</w:t>
      </w:r>
    </w:p>
    <w:p w:rsidR="00170E31" w:rsidP="30F7023B" w:rsidRDefault="00170E31" w14:paraId="19A44BDE" w14:textId="62CAD01F">
      <w:pPr>
        <w:pStyle w:val="Normal"/>
      </w:pPr>
      <w:r w:rsidR="00170E31">
        <w:drawing>
          <wp:inline wp14:editId="2FB19B1C" wp14:anchorId="3B6DA8F7">
            <wp:extent cx="2705100" cy="1929118"/>
            <wp:effectExtent l="0" t="0" r="0" b="0"/>
            <wp:docPr id="893932792" name="" descr="Between public speaking, group projects, presentations, and relationships with professors, traditional education helps students build life skills while they acquire knowledge. " title=""/>
            <wp:cNvGraphicFramePr>
              <a:graphicFrameLocks noChangeAspect="1"/>
            </wp:cNvGraphicFramePr>
            <a:graphic>
              <a:graphicData uri="http://schemas.openxmlformats.org/drawingml/2006/picture">
                <pic:pic>
                  <pic:nvPicPr>
                    <pic:cNvPr id="0" name=""/>
                    <pic:cNvPicPr/>
                  </pic:nvPicPr>
                  <pic:blipFill>
                    <a:blip r:embed="Raeca72c99d454d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05100" cy="1929118"/>
                    </a:xfrm>
                    <a:prstGeom xmlns:a="http://schemas.openxmlformats.org/drawingml/2006/main" prst="rect">
                      <a:avLst/>
                    </a:prstGeom>
                  </pic:spPr>
                </pic:pic>
              </a:graphicData>
            </a:graphic>
          </wp:inline>
        </w:drawing>
      </w:r>
    </w:p>
    <w:p w:rsidR="30F7023B" w:rsidP="30F7023B" w:rsidRDefault="30F7023B" w14:paraId="07AF7DDB" w14:textId="76B58E4C">
      <w:pPr>
        <w:pStyle w:val="Normal"/>
        <w:rPr>
          <w:rFonts w:ascii="Georgia" w:hAnsi="Georgia" w:eastAsia="Georgia" w:cs="Georgia"/>
          <w:b w:val="1"/>
          <w:bCs w:val="1"/>
          <w:i w:val="0"/>
          <w:iCs w:val="0"/>
          <w:caps w:val="0"/>
          <w:smallCaps w:val="0"/>
          <w:noProof w:val="0"/>
          <w:color w:val="333333"/>
          <w:sz w:val="28"/>
          <w:szCs w:val="28"/>
          <w:lang w:val="en-US"/>
        </w:rPr>
      </w:pPr>
    </w:p>
    <w:p w:rsidR="30F7023B" w:rsidP="30F7023B" w:rsidRDefault="30F7023B" w14:paraId="3AAE54F9" w14:textId="60237369">
      <w:pPr>
        <w:pStyle w:val="Normal"/>
        <w:rPr>
          <w:rFonts w:ascii="Georgia" w:hAnsi="Georgia" w:eastAsia="Georgia" w:cs="Georgia"/>
          <w:b w:val="1"/>
          <w:bCs w:val="1"/>
          <w:i w:val="0"/>
          <w:iCs w:val="0"/>
          <w:caps w:val="0"/>
          <w:smallCaps w:val="0"/>
          <w:noProof w:val="0"/>
          <w:color w:val="333333"/>
          <w:sz w:val="28"/>
          <w:szCs w:val="28"/>
          <w:lang w:val="en-US"/>
        </w:rPr>
      </w:pPr>
    </w:p>
    <w:p w:rsidR="30F7023B" w:rsidP="30F7023B" w:rsidRDefault="30F7023B" w14:paraId="02C6F5A6" w14:textId="4EC56A33">
      <w:pPr>
        <w:pStyle w:val="Normal"/>
        <w:rPr>
          <w:rFonts w:ascii="Georgia" w:hAnsi="Georgia" w:eastAsia="Georgia" w:cs="Georgia"/>
          <w:b w:val="1"/>
          <w:bCs w:val="1"/>
          <w:i w:val="0"/>
          <w:iCs w:val="0"/>
          <w:caps w:val="0"/>
          <w:smallCaps w:val="0"/>
          <w:noProof w:val="0"/>
          <w:color w:val="333333"/>
          <w:sz w:val="28"/>
          <w:szCs w:val="28"/>
          <w:lang w:val="en-US"/>
        </w:rPr>
      </w:pPr>
    </w:p>
    <w:p w:rsidR="30F7023B" w:rsidP="30F7023B" w:rsidRDefault="30F7023B" w14:paraId="71C99F9B" w14:textId="1DCFA4E6">
      <w:pPr>
        <w:pStyle w:val="Normal"/>
        <w:rPr>
          <w:rFonts w:ascii="Georgia" w:hAnsi="Georgia" w:eastAsia="Georgia" w:cs="Georgia"/>
          <w:b w:val="1"/>
          <w:bCs w:val="1"/>
          <w:i w:val="0"/>
          <w:iCs w:val="0"/>
          <w:caps w:val="0"/>
          <w:smallCaps w:val="0"/>
          <w:noProof w:val="0"/>
          <w:color w:val="333333"/>
          <w:sz w:val="28"/>
          <w:szCs w:val="28"/>
          <w:lang w:val="en-US"/>
        </w:rPr>
      </w:pPr>
    </w:p>
    <w:p w:rsidR="31916FD3" w:rsidP="3A853AE9" w:rsidRDefault="31916FD3" w14:paraId="19CC9A3C" w14:textId="175C6131">
      <w:pPr>
        <w:pStyle w:val="Heading2"/>
      </w:pPr>
      <w:r w:rsidRPr="3A853AE9" w:rsidR="31916FD3">
        <w:rPr>
          <w:rFonts w:ascii="Georgia" w:hAnsi="Georgia" w:eastAsia="Georgia" w:cs="Georgia"/>
          <w:b w:val="1"/>
          <w:bCs w:val="1"/>
          <w:i w:val="0"/>
          <w:iCs w:val="0"/>
          <w:caps w:val="0"/>
          <w:smallCaps w:val="0"/>
          <w:noProof w:val="0"/>
          <w:color w:val="333333"/>
          <w:sz w:val="51"/>
          <w:szCs w:val="51"/>
          <w:lang w:val="en-US"/>
        </w:rPr>
        <w:t>Lack of Student Motivation</w:t>
      </w:r>
    </w:p>
    <w:p w:rsidR="31916FD3" w:rsidP="3A853AE9" w:rsidRDefault="31916FD3" w14:paraId="3F3F1A0F" w14:textId="365D9BFE">
      <w:pPr>
        <w:rPr>
          <w:rFonts w:ascii="Georgia" w:hAnsi="Georgia" w:eastAsia="Georgia" w:cs="Georgia"/>
          <w:b w:val="0"/>
          <w:bCs w:val="0"/>
          <w:i w:val="0"/>
          <w:iCs w:val="0"/>
          <w:caps w:val="0"/>
          <w:smallCaps w:val="0"/>
          <w:noProof w:val="0"/>
          <w:color w:val="333333"/>
          <w:sz w:val="22"/>
          <w:szCs w:val="22"/>
          <w:lang w:val="en-US"/>
        </w:rPr>
      </w:pPr>
      <w:r w:rsidRPr="3A853AE9" w:rsidR="31916FD3">
        <w:rPr>
          <w:rFonts w:ascii="Georgia" w:hAnsi="Georgia" w:eastAsia="Georgia" w:cs="Georgia"/>
          <w:b w:val="0"/>
          <w:bCs w:val="0"/>
          <w:i w:val="0"/>
          <w:iCs w:val="0"/>
          <w:caps w:val="0"/>
          <w:smallCaps w:val="0"/>
          <w:noProof w:val="0"/>
          <w:color w:val="333333"/>
          <w:sz w:val="22"/>
          <w:szCs w:val="22"/>
          <w:lang w:val="en-US"/>
        </w:rPr>
        <w:t>One problem with online classes is that all too often, they motivate us to get a degree but not to learn. Having debates and in-class discussions with professors and peers who all have unique personalities motivates students to develop their own opinions and build the confidence to voice them. If a student is scared to voice their opinion, the classroom is the perfect place to practice and overcome that fear.</w:t>
      </w:r>
    </w:p>
    <w:p w:rsidR="31916FD3" w:rsidP="3A853AE9" w:rsidRDefault="31916FD3" w14:paraId="09D62E5E" w14:textId="4F0B885B">
      <w:pPr>
        <w:rPr>
          <w:rFonts w:ascii="Georgia" w:hAnsi="Georgia" w:eastAsia="Georgia" w:cs="Georgia"/>
          <w:b w:val="0"/>
          <w:bCs w:val="0"/>
          <w:i w:val="0"/>
          <w:iCs w:val="0"/>
          <w:caps w:val="0"/>
          <w:smallCaps w:val="0"/>
          <w:noProof w:val="0"/>
          <w:color w:val="333333"/>
          <w:sz w:val="22"/>
          <w:szCs w:val="22"/>
          <w:lang w:val="en-US"/>
        </w:rPr>
      </w:pPr>
      <w:r w:rsidRPr="3A853AE9" w:rsidR="31916FD3">
        <w:rPr>
          <w:rFonts w:ascii="Georgia" w:hAnsi="Georgia" w:eastAsia="Georgia" w:cs="Georgia"/>
          <w:b w:val="0"/>
          <w:bCs w:val="0"/>
          <w:i w:val="0"/>
          <w:iCs w:val="0"/>
          <w:caps w:val="0"/>
          <w:smallCaps w:val="0"/>
          <w:noProof w:val="0"/>
          <w:color w:val="333333"/>
          <w:sz w:val="22"/>
          <w:szCs w:val="22"/>
          <w:lang w:val="en-US"/>
        </w:rPr>
        <w:t xml:space="preserve">When students receive face-to-face verbal feedback and constructive criticism from their professors, it instills in them a motivation to improve their work and build upon what </w:t>
      </w:r>
      <w:r w:rsidRPr="3A853AE9" w:rsidR="31916FD3">
        <w:rPr>
          <w:rFonts w:ascii="Georgia" w:hAnsi="Georgia" w:eastAsia="Georgia" w:cs="Georgia"/>
          <w:b w:val="0"/>
          <w:bCs w:val="0"/>
          <w:i w:val="0"/>
          <w:iCs w:val="0"/>
          <w:caps w:val="0"/>
          <w:smallCaps w:val="0"/>
          <w:noProof w:val="0"/>
          <w:color w:val="333333"/>
          <w:sz w:val="22"/>
          <w:szCs w:val="22"/>
          <w:lang w:val="en-US"/>
        </w:rPr>
        <w:t>they've</w:t>
      </w:r>
      <w:r w:rsidRPr="3A853AE9" w:rsidR="31916FD3">
        <w:rPr>
          <w:rFonts w:ascii="Georgia" w:hAnsi="Georgia" w:eastAsia="Georgia" w:cs="Georgia"/>
          <w:b w:val="0"/>
          <w:bCs w:val="0"/>
          <w:i w:val="0"/>
          <w:iCs w:val="0"/>
          <w:caps w:val="0"/>
          <w:smallCaps w:val="0"/>
          <w:noProof w:val="0"/>
          <w:color w:val="333333"/>
          <w:sz w:val="22"/>
          <w:szCs w:val="22"/>
          <w:lang w:val="en-US"/>
        </w:rPr>
        <w:t xml:space="preserve"> learned. Educational relationships and bonds give in-person learning an advantage over online learning.</w:t>
      </w:r>
    </w:p>
    <w:p w:rsidR="3A853AE9" w:rsidP="3A853AE9" w:rsidRDefault="3A853AE9" w14:paraId="539B3ADF" w14:textId="66C6FE3E">
      <w:pPr>
        <w:pStyle w:val="Heading2"/>
        <w:rPr>
          <w:rFonts w:ascii="Calibri Light" w:hAnsi="Calibri Light" w:eastAsia="ＭＳ ゴシック" w:cs="Times New Roman"/>
          <w:color w:val="2F5496" w:themeColor="accent1" w:themeTint="FF" w:themeShade="BF"/>
          <w:sz w:val="26"/>
          <w:szCs w:val="26"/>
        </w:rPr>
      </w:pPr>
    </w:p>
    <w:p w:rsidR="31916FD3" w:rsidRDefault="31916FD3" w14:paraId="0406F44B" w14:textId="27060E26">
      <w:r w:rsidR="31916FD3">
        <w:drawing>
          <wp:inline wp14:editId="6AF5A213" wp14:anchorId="711CC0BC">
            <wp:extent cx="3911600" cy="2200275"/>
            <wp:effectExtent l="0" t="0" r="0" b="0"/>
            <wp:docPr id="1960453532" name="" descr="choosing-online-vs-traditional-classroom-education" title=""/>
            <wp:cNvGraphicFramePr>
              <a:graphicFrameLocks noChangeAspect="1"/>
            </wp:cNvGraphicFramePr>
            <a:graphic>
              <a:graphicData uri="http://schemas.openxmlformats.org/drawingml/2006/picture">
                <pic:pic>
                  <pic:nvPicPr>
                    <pic:cNvPr id="0" name=""/>
                    <pic:cNvPicPr/>
                  </pic:nvPicPr>
                  <pic:blipFill>
                    <a:blip r:embed="R7a1299268aa54044">
                      <a:extLst>
                        <a:ext xmlns:a="http://schemas.openxmlformats.org/drawingml/2006/main" uri="{28A0092B-C50C-407E-A947-70E740481C1C}">
                          <a14:useLocalDpi val="0"/>
                        </a:ext>
                      </a:extLst>
                    </a:blip>
                    <a:stretch>
                      <a:fillRect/>
                    </a:stretch>
                  </pic:blipFill>
                  <pic:spPr>
                    <a:xfrm>
                      <a:off x="0" y="0"/>
                      <a:ext cx="3911600" cy="2200275"/>
                    </a:xfrm>
                    <a:prstGeom prst="rect">
                      <a:avLst/>
                    </a:prstGeom>
                  </pic:spPr>
                </pic:pic>
              </a:graphicData>
            </a:graphic>
          </wp:inline>
        </w:drawing>
      </w:r>
    </w:p>
    <w:p w:rsidR="3A853AE9" w:rsidP="3A853AE9" w:rsidRDefault="3A853AE9" w14:paraId="0195185C" w14:textId="6169D9C5">
      <w:pPr>
        <w:pStyle w:val="Normal"/>
      </w:pPr>
    </w:p>
    <w:p w:rsidR="3A853AE9" w:rsidP="3A853AE9" w:rsidRDefault="3A853AE9" w14:paraId="335B79B4" w14:textId="4C9DFF7F">
      <w:pPr>
        <w:pStyle w:val="Normal"/>
      </w:pPr>
    </w:p>
    <w:p w:rsidR="3A853AE9" w:rsidP="3A853AE9" w:rsidRDefault="3A853AE9" w14:paraId="2306979F" w14:textId="7C6621EC">
      <w:pPr>
        <w:pStyle w:val="Normal"/>
      </w:pPr>
    </w:p>
    <w:p w:rsidR="3A853AE9" w:rsidP="3A853AE9" w:rsidRDefault="3A853AE9" w14:paraId="5243CADA" w14:textId="3484F512">
      <w:pPr>
        <w:pStyle w:val="Normal"/>
      </w:pPr>
    </w:p>
    <w:p w:rsidR="3A853AE9" w:rsidP="3A853AE9" w:rsidRDefault="3A853AE9" w14:paraId="3C43EB1F" w14:textId="503626C1">
      <w:pPr>
        <w:pStyle w:val="Normal"/>
      </w:pPr>
    </w:p>
    <w:p w:rsidR="3A853AE9" w:rsidP="3A853AE9" w:rsidRDefault="3A853AE9" w14:paraId="66F41882" w14:textId="51A5BBEF">
      <w:pPr>
        <w:pStyle w:val="Normal"/>
      </w:pPr>
    </w:p>
    <w:p w:rsidR="3A853AE9" w:rsidP="3A853AE9" w:rsidRDefault="3A853AE9" w14:paraId="33A04432" w14:textId="0857F8E0">
      <w:pPr>
        <w:pStyle w:val="Normal"/>
      </w:pPr>
    </w:p>
    <w:p w:rsidR="3A853AE9" w:rsidP="3A853AE9" w:rsidRDefault="3A853AE9" w14:paraId="2C26AB0C" w14:textId="6DA35ECD">
      <w:pPr>
        <w:pStyle w:val="Normal"/>
      </w:pPr>
    </w:p>
    <w:p w:rsidR="3A853AE9" w:rsidP="3A853AE9" w:rsidRDefault="3A853AE9" w14:paraId="379F8F24" w14:textId="0C0B5717">
      <w:pPr>
        <w:pStyle w:val="Normal"/>
      </w:pPr>
    </w:p>
    <w:p w:rsidR="74EB86BE" w:rsidP="74EB86BE" w:rsidRDefault="74EB86BE" w14:paraId="7F27F6AD" w14:textId="71B0677E">
      <w:pPr>
        <w:pStyle w:val="Normal"/>
      </w:pPr>
    </w:p>
    <w:p w:rsidR="74EB86BE" w:rsidP="74EB86BE" w:rsidRDefault="74EB86BE" w14:paraId="17C11D3A" w14:textId="0D1E7268">
      <w:pPr>
        <w:pStyle w:val="Normal"/>
      </w:pPr>
    </w:p>
    <w:p w:rsidR="3A853AE9" w:rsidP="3A853AE9" w:rsidRDefault="3A853AE9" w14:paraId="04A94CFF" w14:textId="49C34929">
      <w:pPr>
        <w:pStyle w:val="Normal"/>
      </w:pPr>
    </w:p>
    <w:p w:rsidR="3FA0322B" w:rsidP="74EB86BE" w:rsidRDefault="3FA0322B" w14:paraId="649DC41E" w14:textId="2E0D4C82">
      <w:pPr>
        <w:pStyle w:val="Normal"/>
        <w:rPr>
          <w:rFonts w:ascii="Georgia" w:hAnsi="Georgia" w:eastAsia="Georgia" w:cs="Georgia"/>
          <w:color w:val="363B40"/>
          <w:sz w:val="24"/>
          <w:szCs w:val="24"/>
        </w:rPr>
      </w:pPr>
    </w:p>
    <w:p w:rsidR="50C82B4B" w:rsidP="74EB86BE" w:rsidRDefault="50C82B4B" w14:paraId="6C50952C" w14:textId="4991DE25">
      <w:pPr>
        <w:rPr>
          <w:rFonts w:ascii="Roboto" w:hAnsi="Roboto" w:eastAsia="Roboto" w:cs="Roboto"/>
          <w:b w:val="1"/>
          <w:bCs w:val="1"/>
          <w:color w:val="363B40"/>
          <w:sz w:val="28"/>
          <w:szCs w:val="28"/>
        </w:rPr>
      </w:pPr>
      <w:r w:rsidRPr="74EB86BE" w:rsidR="60803364">
        <w:rPr>
          <w:rFonts w:ascii="Roboto" w:hAnsi="Roboto" w:eastAsia="Roboto" w:cs="Roboto"/>
          <w:b w:val="1"/>
          <w:bCs w:val="1"/>
          <w:color w:val="363B40"/>
          <w:sz w:val="28"/>
          <w:szCs w:val="28"/>
        </w:rPr>
        <w:t>Evaluation</w:t>
      </w:r>
      <w:r w:rsidRPr="74EB86BE" w:rsidR="77C86903">
        <w:rPr>
          <w:rFonts w:ascii="Roboto" w:hAnsi="Roboto" w:eastAsia="Roboto" w:cs="Roboto"/>
          <w:b w:val="1"/>
          <w:bCs w:val="1"/>
          <w:color w:val="363B40"/>
          <w:sz w:val="28"/>
          <w:szCs w:val="28"/>
        </w:rPr>
        <w:t xml:space="preserve"> of both forms of teaching and learning:</w:t>
      </w:r>
    </w:p>
    <w:p w:rsidR="3A853AE9" w:rsidP="74EB86BE" w:rsidRDefault="3A853AE9" w14:paraId="3AD1F3A7" w14:textId="4DB64675">
      <w:pPr>
        <w:pStyle w:val="Normal"/>
        <w:rPr>
          <w:rFonts w:ascii="Georgia" w:hAnsi="Georgia" w:eastAsia="Georgia" w:cs="Georgia"/>
          <w:b w:val="0"/>
          <w:bCs w:val="0"/>
          <w:noProof w:val="0"/>
          <w:color w:val="000000" w:themeColor="text1" w:themeTint="FF" w:themeShade="FF"/>
          <w:sz w:val="22"/>
          <w:szCs w:val="22"/>
          <w:lang w:val="en-US"/>
        </w:rPr>
      </w:pPr>
      <w:r w:rsidRPr="74EB86BE" w:rsidR="6AC8518C">
        <w:rPr>
          <w:rFonts w:ascii="Georgia" w:hAnsi="Georgia" w:eastAsia="Georgia" w:cs="Georgia"/>
          <w:b w:val="0"/>
          <w:bCs w:val="0"/>
          <w:noProof w:val="0"/>
          <w:color w:val="000000" w:themeColor="text1" w:themeTint="FF" w:themeShade="FF"/>
          <w:sz w:val="22"/>
          <w:szCs w:val="22"/>
          <w:lang w:val="en-US"/>
        </w:rPr>
        <w:t xml:space="preserve">I </w:t>
      </w:r>
      <w:r w:rsidRPr="74EB86BE" w:rsidR="25BCD5F7">
        <w:rPr>
          <w:rFonts w:ascii="Georgia" w:hAnsi="Georgia" w:eastAsia="Georgia" w:cs="Georgia"/>
          <w:b w:val="0"/>
          <w:bCs w:val="0"/>
          <w:noProof w:val="0"/>
          <w:color w:val="000000" w:themeColor="text1" w:themeTint="FF" w:themeShade="FF"/>
          <w:sz w:val="22"/>
          <w:szCs w:val="22"/>
          <w:lang w:val="en-US"/>
        </w:rPr>
        <w:t>think</w:t>
      </w:r>
      <w:r w:rsidRPr="74EB86BE" w:rsidR="6AC8518C">
        <w:rPr>
          <w:rFonts w:ascii="Georgia" w:hAnsi="Georgia" w:eastAsia="Georgia" w:cs="Georgia"/>
          <w:b w:val="0"/>
          <w:bCs w:val="0"/>
          <w:noProof w:val="0"/>
          <w:color w:val="000000" w:themeColor="text1" w:themeTint="FF" w:themeShade="FF"/>
          <w:sz w:val="22"/>
          <w:szCs w:val="22"/>
          <w:lang w:val="en-US"/>
        </w:rPr>
        <w:t xml:space="preserve"> for me </w:t>
      </w:r>
      <w:r w:rsidRPr="74EB86BE" w:rsidR="5A582ADB">
        <w:rPr>
          <w:rFonts w:ascii="Georgia" w:hAnsi="Georgia" w:eastAsia="Georgia" w:cs="Georgia"/>
          <w:b w:val="0"/>
          <w:bCs w:val="0"/>
          <w:noProof w:val="0"/>
          <w:color w:val="000000" w:themeColor="text1" w:themeTint="FF" w:themeShade="FF"/>
          <w:sz w:val="22"/>
          <w:szCs w:val="22"/>
          <w:lang w:val="en-US"/>
        </w:rPr>
        <w:t>classroom</w:t>
      </w:r>
      <w:r w:rsidRPr="74EB86BE" w:rsidR="6AC8518C">
        <w:rPr>
          <w:rFonts w:ascii="Georgia" w:hAnsi="Georgia" w:eastAsia="Georgia" w:cs="Georgia"/>
          <w:b w:val="0"/>
          <w:bCs w:val="0"/>
          <w:noProof w:val="0"/>
          <w:color w:val="000000" w:themeColor="text1" w:themeTint="FF" w:themeShade="FF"/>
          <w:sz w:val="22"/>
          <w:szCs w:val="22"/>
          <w:lang w:val="en-US"/>
        </w:rPr>
        <w:t xml:space="preserve"> learning is </w:t>
      </w:r>
      <w:r w:rsidRPr="74EB86BE" w:rsidR="52B35E04">
        <w:rPr>
          <w:rFonts w:ascii="Georgia" w:hAnsi="Georgia" w:eastAsia="Georgia" w:cs="Georgia"/>
          <w:b w:val="0"/>
          <w:bCs w:val="0"/>
          <w:noProof w:val="0"/>
          <w:color w:val="000000" w:themeColor="text1" w:themeTint="FF" w:themeShade="FF"/>
          <w:sz w:val="22"/>
          <w:szCs w:val="22"/>
          <w:lang w:val="en-US"/>
        </w:rPr>
        <w:t>much better</w:t>
      </w:r>
      <w:r w:rsidRPr="74EB86BE" w:rsidR="6228874F">
        <w:rPr>
          <w:rFonts w:ascii="Georgia" w:hAnsi="Georgia" w:eastAsia="Georgia" w:cs="Georgia"/>
          <w:b w:val="0"/>
          <w:bCs w:val="0"/>
          <w:noProof w:val="0"/>
          <w:color w:val="000000" w:themeColor="text1" w:themeTint="FF" w:themeShade="FF"/>
          <w:sz w:val="22"/>
          <w:szCs w:val="22"/>
          <w:lang w:val="en-US"/>
        </w:rPr>
        <w:t xml:space="preserve"> than</w:t>
      </w:r>
      <w:r w:rsidRPr="74EB86BE" w:rsidR="28F73DB6">
        <w:rPr>
          <w:rFonts w:ascii="Georgia" w:hAnsi="Georgia" w:eastAsia="Georgia" w:cs="Georgia"/>
          <w:b w:val="0"/>
          <w:bCs w:val="0"/>
          <w:noProof w:val="0"/>
          <w:color w:val="000000" w:themeColor="text1" w:themeTint="FF" w:themeShade="FF"/>
          <w:sz w:val="22"/>
          <w:szCs w:val="22"/>
          <w:lang w:val="en-US"/>
        </w:rPr>
        <w:t xml:space="preserve"> </w:t>
      </w:r>
      <w:r w:rsidRPr="74EB86BE" w:rsidR="56B4674C">
        <w:rPr>
          <w:rFonts w:ascii="Georgia" w:hAnsi="Georgia" w:eastAsia="Georgia" w:cs="Georgia"/>
          <w:b w:val="0"/>
          <w:bCs w:val="0"/>
          <w:noProof w:val="0"/>
          <w:color w:val="000000" w:themeColor="text1" w:themeTint="FF" w:themeShade="FF"/>
          <w:sz w:val="22"/>
          <w:szCs w:val="22"/>
          <w:lang w:val="en-US"/>
        </w:rPr>
        <w:t>online Learning because today we hear of what's like Google Classroom or Google meet more often than the m</w:t>
      </w:r>
      <w:r w:rsidRPr="74EB86BE" w:rsidR="7F7D8CCE">
        <w:rPr>
          <w:rFonts w:ascii="Georgia" w:hAnsi="Georgia" w:eastAsia="Georgia" w:cs="Georgia"/>
          <w:b w:val="0"/>
          <w:bCs w:val="0"/>
          <w:noProof w:val="0"/>
          <w:color w:val="000000" w:themeColor="text1" w:themeTint="FF" w:themeShade="FF"/>
          <w:sz w:val="22"/>
          <w:szCs w:val="22"/>
          <w:lang w:val="en-US"/>
        </w:rPr>
        <w:t xml:space="preserve">ention of real classroom Learning. </w:t>
      </w:r>
      <w:r w:rsidRPr="74EB86BE" w:rsidR="620A6726">
        <w:rPr>
          <w:rFonts w:ascii="Georgia" w:hAnsi="Georgia" w:eastAsia="Georgia" w:cs="Georgia"/>
          <w:b w:val="0"/>
          <w:bCs w:val="0"/>
          <w:noProof w:val="0"/>
          <w:color w:val="000000" w:themeColor="text1" w:themeTint="FF" w:themeShade="FF"/>
          <w:sz w:val="22"/>
          <w:szCs w:val="22"/>
          <w:lang w:val="en-US"/>
        </w:rPr>
        <w:t>All though since after the pandemic this situation of classroom Le</w:t>
      </w:r>
      <w:r w:rsidRPr="74EB86BE" w:rsidR="212C4E1C">
        <w:rPr>
          <w:rFonts w:ascii="Georgia" w:hAnsi="Georgia" w:eastAsia="Georgia" w:cs="Georgia"/>
          <w:b w:val="0"/>
          <w:bCs w:val="0"/>
          <w:noProof w:val="0"/>
          <w:color w:val="000000" w:themeColor="text1" w:themeTint="FF" w:themeShade="FF"/>
          <w:sz w:val="22"/>
          <w:szCs w:val="22"/>
          <w:lang w:val="en-US"/>
        </w:rPr>
        <w:t xml:space="preserve">arning </w:t>
      </w:r>
      <w:r w:rsidRPr="74EB86BE" w:rsidR="620A6726">
        <w:rPr>
          <w:rFonts w:ascii="Georgia" w:hAnsi="Georgia" w:eastAsia="Georgia" w:cs="Georgia"/>
          <w:b w:val="0"/>
          <w:bCs w:val="0"/>
          <w:noProof w:val="0"/>
          <w:color w:val="000000" w:themeColor="text1" w:themeTint="FF" w:themeShade="FF"/>
          <w:sz w:val="22"/>
          <w:szCs w:val="22"/>
          <w:lang w:val="en-US"/>
        </w:rPr>
        <w:t xml:space="preserve">has been </w:t>
      </w:r>
      <w:r w:rsidRPr="74EB86BE" w:rsidR="7E62C710">
        <w:rPr>
          <w:rFonts w:ascii="Georgia" w:hAnsi="Georgia" w:eastAsia="Georgia" w:cs="Georgia"/>
          <w:b w:val="0"/>
          <w:bCs w:val="0"/>
          <w:noProof w:val="0"/>
          <w:color w:val="000000" w:themeColor="text1" w:themeTint="FF" w:themeShade="FF"/>
          <w:sz w:val="22"/>
          <w:szCs w:val="22"/>
          <w:lang w:val="en-US"/>
        </w:rPr>
        <w:t>difficult</w:t>
      </w:r>
      <w:r w:rsidRPr="74EB86BE" w:rsidR="620A6726">
        <w:rPr>
          <w:rFonts w:ascii="Georgia" w:hAnsi="Georgia" w:eastAsia="Georgia" w:cs="Georgia"/>
          <w:b w:val="0"/>
          <w:bCs w:val="0"/>
          <w:noProof w:val="0"/>
          <w:color w:val="000000" w:themeColor="text1" w:themeTint="FF" w:themeShade="FF"/>
          <w:sz w:val="22"/>
          <w:szCs w:val="22"/>
          <w:lang w:val="en-US"/>
        </w:rPr>
        <w:t xml:space="preserve"> for lots of students most of them could not even make it to class as we used to do before</w:t>
      </w:r>
      <w:r w:rsidRPr="74EB86BE" w:rsidR="41D9DB83">
        <w:rPr>
          <w:rFonts w:ascii="Georgia" w:hAnsi="Georgia" w:eastAsia="Georgia" w:cs="Georgia"/>
          <w:b w:val="0"/>
          <w:bCs w:val="0"/>
          <w:noProof w:val="0"/>
          <w:color w:val="000000" w:themeColor="text1" w:themeTint="FF" w:themeShade="FF"/>
          <w:sz w:val="22"/>
          <w:szCs w:val="22"/>
          <w:lang w:val="en-US"/>
        </w:rPr>
        <w:t xml:space="preserve">, but for me I think there are lots of advantage by coming to the classroom </w:t>
      </w:r>
      <w:r w:rsidRPr="74EB86BE" w:rsidR="5C20D286">
        <w:rPr>
          <w:rFonts w:ascii="Georgia" w:hAnsi="Georgia" w:eastAsia="Georgia" w:cs="Georgia"/>
          <w:b w:val="0"/>
          <w:bCs w:val="0"/>
          <w:noProof w:val="0"/>
          <w:color w:val="000000" w:themeColor="text1" w:themeTint="FF" w:themeShade="FF"/>
          <w:sz w:val="22"/>
          <w:szCs w:val="22"/>
          <w:lang w:val="en-US"/>
        </w:rPr>
        <w:t>th</w:t>
      </w:r>
      <w:r w:rsidRPr="74EB86BE" w:rsidR="5CA66A2C">
        <w:rPr>
          <w:rFonts w:ascii="Georgia" w:hAnsi="Georgia" w:eastAsia="Georgia" w:cs="Georgia"/>
          <w:b w:val="0"/>
          <w:bCs w:val="0"/>
          <w:noProof w:val="0"/>
          <w:color w:val="000000" w:themeColor="text1" w:themeTint="FF" w:themeShade="FF"/>
          <w:sz w:val="22"/>
          <w:szCs w:val="22"/>
          <w:lang w:val="en-US"/>
        </w:rPr>
        <w:t>an</w:t>
      </w:r>
      <w:r w:rsidRPr="74EB86BE" w:rsidR="41D9DB83">
        <w:rPr>
          <w:rFonts w:ascii="Georgia" w:hAnsi="Georgia" w:eastAsia="Georgia" w:cs="Georgia"/>
          <w:b w:val="0"/>
          <w:bCs w:val="0"/>
          <w:noProof w:val="0"/>
          <w:color w:val="000000" w:themeColor="text1" w:themeTint="FF" w:themeShade="FF"/>
          <w:sz w:val="22"/>
          <w:szCs w:val="22"/>
          <w:lang w:val="en-US"/>
        </w:rPr>
        <w:t xml:space="preserve"> online </w:t>
      </w:r>
      <w:r w:rsidRPr="74EB86BE" w:rsidR="3E32109E">
        <w:rPr>
          <w:rFonts w:ascii="Georgia" w:hAnsi="Georgia" w:eastAsia="Georgia" w:cs="Georgia"/>
          <w:b w:val="0"/>
          <w:bCs w:val="0"/>
          <w:noProof w:val="0"/>
          <w:color w:val="000000" w:themeColor="text1" w:themeTint="FF" w:themeShade="FF"/>
          <w:sz w:val="22"/>
          <w:szCs w:val="22"/>
          <w:lang w:val="en-US"/>
        </w:rPr>
        <w:t>these are some of the most prominent reasons</w:t>
      </w:r>
      <w:r w:rsidRPr="74EB86BE" w:rsidR="2C83B37A">
        <w:rPr>
          <w:rFonts w:ascii="Georgia" w:hAnsi="Georgia" w:eastAsia="Georgia" w:cs="Georgia"/>
          <w:b w:val="0"/>
          <w:bCs w:val="0"/>
          <w:noProof w:val="0"/>
          <w:color w:val="000000" w:themeColor="text1" w:themeTint="FF" w:themeShade="FF"/>
          <w:sz w:val="22"/>
          <w:szCs w:val="22"/>
          <w:lang w:val="en-US"/>
        </w:rPr>
        <w:t>.</w:t>
      </w:r>
    </w:p>
    <w:p w:rsidR="3A853AE9" w:rsidP="74EB86BE" w:rsidRDefault="3A853AE9" w14:paraId="11870CBC" w14:textId="3C01C527">
      <w:pPr>
        <w:pStyle w:val="Normal"/>
        <w:rPr>
          <w:rFonts w:ascii="Georgia" w:hAnsi="Georgia" w:eastAsia="Georgia" w:cs="Georgia"/>
          <w:b w:val="0"/>
          <w:bCs w:val="0"/>
          <w:noProof w:val="0"/>
          <w:color w:val="000000" w:themeColor="text1" w:themeTint="FF" w:themeShade="FF"/>
          <w:sz w:val="22"/>
          <w:szCs w:val="22"/>
          <w:lang w:val="en-US"/>
        </w:rPr>
      </w:pPr>
      <w:r w:rsidRPr="74EB86BE" w:rsidR="58F60965">
        <w:rPr>
          <w:rFonts w:ascii="Georgia" w:hAnsi="Georgia" w:eastAsia="Georgia" w:cs="Georgia"/>
          <w:b w:val="0"/>
          <w:bCs w:val="0"/>
          <w:noProof w:val="0"/>
          <w:color w:val="000000" w:themeColor="text1" w:themeTint="FF" w:themeShade="FF"/>
          <w:sz w:val="22"/>
          <w:szCs w:val="22"/>
          <w:lang w:val="en-US"/>
        </w:rPr>
        <w:t>so,</w:t>
      </w:r>
      <w:r w:rsidRPr="74EB86BE" w:rsidR="2C83B37A">
        <w:rPr>
          <w:rFonts w:ascii="Georgia" w:hAnsi="Georgia" w:eastAsia="Georgia" w:cs="Georgia"/>
          <w:b w:val="0"/>
          <w:bCs w:val="0"/>
          <w:noProof w:val="0"/>
          <w:color w:val="000000" w:themeColor="text1" w:themeTint="FF" w:themeShade="FF"/>
          <w:sz w:val="22"/>
          <w:szCs w:val="22"/>
          <w:lang w:val="en-US"/>
        </w:rPr>
        <w:t xml:space="preserve"> in </w:t>
      </w:r>
      <w:r w:rsidRPr="74EB86BE" w:rsidR="10E08F11">
        <w:rPr>
          <w:rFonts w:ascii="Georgia" w:hAnsi="Georgia" w:eastAsia="Georgia" w:cs="Georgia"/>
          <w:b w:val="0"/>
          <w:bCs w:val="0"/>
          <w:noProof w:val="0"/>
          <w:color w:val="000000" w:themeColor="text1" w:themeTint="FF" w:themeShade="FF"/>
          <w:sz w:val="22"/>
          <w:szCs w:val="22"/>
          <w:lang w:val="en-US"/>
        </w:rPr>
        <w:t>the</w:t>
      </w:r>
      <w:r w:rsidRPr="74EB86BE" w:rsidR="2C83B37A">
        <w:rPr>
          <w:rFonts w:ascii="Georgia" w:hAnsi="Georgia" w:eastAsia="Georgia" w:cs="Georgia"/>
          <w:b w:val="0"/>
          <w:bCs w:val="0"/>
          <w:noProof w:val="0"/>
          <w:color w:val="000000" w:themeColor="text1" w:themeTint="FF" w:themeShade="FF"/>
          <w:sz w:val="22"/>
          <w:szCs w:val="22"/>
          <w:lang w:val="en-US"/>
        </w:rPr>
        <w:t xml:space="preserve"> </w:t>
      </w:r>
      <w:r w:rsidRPr="74EB86BE" w:rsidR="2C83B37A">
        <w:rPr>
          <w:rFonts w:ascii="Georgia" w:hAnsi="Georgia" w:eastAsia="Georgia" w:cs="Georgia"/>
          <w:b w:val="0"/>
          <w:bCs w:val="0"/>
          <w:noProof w:val="0"/>
          <w:color w:val="000000" w:themeColor="text1" w:themeTint="FF" w:themeShade="FF"/>
          <w:sz w:val="22"/>
          <w:szCs w:val="22"/>
          <w:lang w:val="en-US"/>
        </w:rPr>
        <w:t xml:space="preserve">typical classroom setting, the students as well as the </w:t>
      </w:r>
      <w:r w:rsidRPr="74EB86BE" w:rsidR="0B51F3F1">
        <w:rPr>
          <w:rFonts w:ascii="Georgia" w:hAnsi="Georgia" w:eastAsia="Georgia" w:cs="Georgia"/>
          <w:b w:val="0"/>
          <w:bCs w:val="0"/>
          <w:noProof w:val="0"/>
          <w:color w:val="000000" w:themeColor="text1" w:themeTint="FF" w:themeShade="FF"/>
          <w:sz w:val="22"/>
          <w:szCs w:val="22"/>
          <w:lang w:val="en-US"/>
        </w:rPr>
        <w:t xml:space="preserve">teacher's bond and bonding </w:t>
      </w:r>
      <w:r w:rsidRPr="74EB86BE" w:rsidR="230BEDF9">
        <w:rPr>
          <w:rFonts w:ascii="Georgia" w:hAnsi="Georgia" w:eastAsia="Georgia" w:cs="Georgia"/>
          <w:b w:val="0"/>
          <w:bCs w:val="0"/>
          <w:noProof w:val="0"/>
          <w:color w:val="000000" w:themeColor="text1" w:themeTint="FF" w:themeShade="FF"/>
          <w:sz w:val="22"/>
          <w:szCs w:val="22"/>
          <w:lang w:val="en-US"/>
        </w:rPr>
        <w:t>lets</w:t>
      </w:r>
      <w:r w:rsidRPr="74EB86BE" w:rsidR="0B51F3F1">
        <w:rPr>
          <w:rFonts w:ascii="Georgia" w:hAnsi="Georgia" w:eastAsia="Georgia" w:cs="Georgia"/>
          <w:b w:val="0"/>
          <w:bCs w:val="0"/>
          <w:noProof w:val="0"/>
          <w:color w:val="000000" w:themeColor="text1" w:themeTint="FF" w:themeShade="FF"/>
          <w:sz w:val="22"/>
          <w:szCs w:val="22"/>
          <w:lang w:val="en-US"/>
        </w:rPr>
        <w:t xml:space="preserve"> the</w:t>
      </w:r>
      <w:r w:rsidRPr="74EB86BE" w:rsidR="4094E51A">
        <w:rPr>
          <w:rFonts w:ascii="Georgia" w:hAnsi="Georgia" w:eastAsia="Georgia" w:cs="Georgia"/>
          <w:b w:val="0"/>
          <w:bCs w:val="0"/>
          <w:noProof w:val="0"/>
          <w:color w:val="000000" w:themeColor="text1" w:themeTint="FF" w:themeShade="FF"/>
          <w:sz w:val="22"/>
          <w:szCs w:val="22"/>
          <w:lang w:val="en-US"/>
        </w:rPr>
        <w:t xml:space="preserve">m </w:t>
      </w:r>
      <w:r w:rsidRPr="74EB86BE" w:rsidR="0B51F3F1">
        <w:rPr>
          <w:rFonts w:ascii="Georgia" w:hAnsi="Georgia" w:eastAsia="Georgia" w:cs="Georgia"/>
          <w:b w:val="0"/>
          <w:bCs w:val="0"/>
          <w:noProof w:val="0"/>
          <w:color w:val="000000" w:themeColor="text1" w:themeTint="FF" w:themeShade="FF"/>
          <w:sz w:val="22"/>
          <w:szCs w:val="22"/>
          <w:lang w:val="en-US"/>
        </w:rPr>
        <w:t xml:space="preserve">experience the options and </w:t>
      </w:r>
      <w:r w:rsidRPr="74EB86BE" w:rsidR="20B7BA98">
        <w:rPr>
          <w:rFonts w:ascii="Georgia" w:hAnsi="Georgia" w:eastAsia="Georgia" w:cs="Georgia"/>
          <w:b w:val="0"/>
          <w:bCs w:val="0"/>
          <w:noProof w:val="0"/>
          <w:color w:val="000000" w:themeColor="text1" w:themeTint="FF" w:themeShade="FF"/>
          <w:sz w:val="22"/>
          <w:szCs w:val="22"/>
          <w:lang w:val="en-US"/>
        </w:rPr>
        <w:t xml:space="preserve">needs </w:t>
      </w:r>
      <w:r w:rsidRPr="74EB86BE" w:rsidR="5EE6A6C1">
        <w:rPr>
          <w:rFonts w:ascii="Georgia" w:hAnsi="Georgia" w:eastAsia="Georgia" w:cs="Georgia"/>
          <w:b w:val="0"/>
          <w:bCs w:val="0"/>
          <w:noProof w:val="0"/>
          <w:color w:val="000000" w:themeColor="text1" w:themeTint="FF" w:themeShade="FF"/>
          <w:sz w:val="22"/>
          <w:szCs w:val="22"/>
          <w:lang w:val="en-US"/>
        </w:rPr>
        <w:t>freely.</w:t>
      </w:r>
      <w:r w:rsidRPr="74EB86BE" w:rsidR="0E08298E">
        <w:rPr>
          <w:rFonts w:ascii="Georgia" w:hAnsi="Georgia" w:eastAsia="Georgia" w:cs="Georgia"/>
          <w:b w:val="0"/>
          <w:bCs w:val="0"/>
          <w:noProof w:val="0"/>
          <w:color w:val="000000" w:themeColor="text1" w:themeTint="FF" w:themeShade="FF"/>
          <w:sz w:val="22"/>
          <w:szCs w:val="22"/>
          <w:lang w:val="en-US"/>
        </w:rPr>
        <w:t xml:space="preserve"> the </w:t>
      </w:r>
      <w:r w:rsidRPr="74EB86BE" w:rsidR="1724F58F">
        <w:rPr>
          <w:rFonts w:ascii="Georgia" w:hAnsi="Georgia" w:eastAsia="Georgia" w:cs="Georgia"/>
          <w:b w:val="0"/>
          <w:bCs w:val="0"/>
          <w:noProof w:val="0"/>
          <w:color w:val="000000" w:themeColor="text1" w:themeTint="FF" w:themeShade="FF"/>
          <w:sz w:val="22"/>
          <w:szCs w:val="22"/>
          <w:lang w:val="en-US"/>
        </w:rPr>
        <w:t>face-to-face</w:t>
      </w:r>
      <w:r w:rsidRPr="74EB86BE" w:rsidR="0E08298E">
        <w:rPr>
          <w:rFonts w:ascii="Georgia" w:hAnsi="Georgia" w:eastAsia="Georgia" w:cs="Georgia"/>
          <w:b w:val="0"/>
          <w:bCs w:val="0"/>
          <w:noProof w:val="0"/>
          <w:color w:val="000000" w:themeColor="text1" w:themeTint="FF" w:themeShade="FF"/>
          <w:sz w:val="22"/>
          <w:szCs w:val="22"/>
          <w:lang w:val="en-US"/>
        </w:rPr>
        <w:t xml:space="preserve"> interactions help mo</w:t>
      </w:r>
      <w:r w:rsidRPr="74EB86BE" w:rsidR="74EB86BE">
        <w:rPr>
          <w:rFonts w:ascii="Georgia" w:hAnsi="Georgia" w:eastAsia="Georgia" w:cs="Georgia"/>
          <w:b w:val="0"/>
          <w:bCs w:val="0"/>
          <w:noProof w:val="0"/>
          <w:color w:val="000000" w:themeColor="text1" w:themeTint="FF" w:themeShade="FF"/>
          <w:sz w:val="22"/>
          <w:szCs w:val="22"/>
          <w:lang w:val="en-US"/>
        </w:rPr>
        <w:t>st</w:t>
      </w:r>
      <w:r w:rsidRPr="74EB86BE" w:rsidR="0E08298E">
        <w:rPr>
          <w:rFonts w:ascii="Georgia" w:hAnsi="Georgia" w:eastAsia="Georgia" w:cs="Georgia"/>
          <w:b w:val="0"/>
          <w:bCs w:val="0"/>
          <w:noProof w:val="0"/>
          <w:color w:val="000000" w:themeColor="text1" w:themeTint="FF" w:themeShade="FF"/>
          <w:sz w:val="22"/>
          <w:szCs w:val="22"/>
          <w:lang w:val="en-US"/>
        </w:rPr>
        <w:t xml:space="preserve"> students learn how to T</w:t>
      </w:r>
      <w:r w:rsidRPr="74EB86BE" w:rsidR="5DEC7B97">
        <w:rPr>
          <w:rFonts w:ascii="Georgia" w:hAnsi="Georgia" w:eastAsia="Georgia" w:cs="Georgia"/>
          <w:b w:val="0"/>
          <w:bCs w:val="0"/>
          <w:noProof w:val="0"/>
          <w:color w:val="000000" w:themeColor="text1" w:themeTint="FF" w:themeShade="FF"/>
          <w:sz w:val="22"/>
          <w:szCs w:val="22"/>
          <w:lang w:val="en-US"/>
        </w:rPr>
        <w:t>ake their</w:t>
      </w:r>
      <w:r w:rsidRPr="74EB86BE" w:rsidR="0E08298E">
        <w:rPr>
          <w:rFonts w:ascii="Georgia" w:hAnsi="Georgia" w:eastAsia="Georgia" w:cs="Georgia"/>
          <w:b w:val="0"/>
          <w:bCs w:val="0"/>
          <w:noProof w:val="0"/>
          <w:color w:val="000000" w:themeColor="text1" w:themeTint="FF" w:themeShade="FF"/>
          <w:sz w:val="22"/>
          <w:szCs w:val="22"/>
          <w:lang w:val="en-US"/>
        </w:rPr>
        <w:t xml:space="preserve"> </w:t>
      </w:r>
      <w:r w:rsidRPr="74EB86BE" w:rsidR="06F53C06">
        <w:rPr>
          <w:rFonts w:ascii="Georgia" w:hAnsi="Georgia" w:eastAsia="Georgia" w:cs="Georgia"/>
          <w:b w:val="0"/>
          <w:bCs w:val="0"/>
          <w:noProof w:val="0"/>
          <w:color w:val="000000" w:themeColor="text1" w:themeTint="FF" w:themeShade="FF"/>
          <w:sz w:val="22"/>
          <w:szCs w:val="22"/>
          <w:lang w:val="en-US"/>
        </w:rPr>
        <w:t>various</w:t>
      </w:r>
      <w:r w:rsidRPr="74EB86BE" w:rsidR="4F63445C">
        <w:rPr>
          <w:rFonts w:ascii="Georgia" w:hAnsi="Georgia" w:eastAsia="Georgia" w:cs="Georgia"/>
          <w:b w:val="0"/>
          <w:bCs w:val="0"/>
          <w:noProof w:val="0"/>
          <w:color w:val="000000" w:themeColor="text1" w:themeTint="FF" w:themeShade="FF"/>
          <w:sz w:val="22"/>
          <w:szCs w:val="22"/>
          <w:lang w:val="en-US"/>
        </w:rPr>
        <w:t xml:space="preserve"> situation easily and fit into the society</w:t>
      </w:r>
      <w:r w:rsidRPr="74EB86BE" w:rsidR="67023EDC">
        <w:rPr>
          <w:rFonts w:ascii="Georgia" w:hAnsi="Georgia" w:eastAsia="Georgia" w:cs="Georgia"/>
          <w:b w:val="0"/>
          <w:bCs w:val="0"/>
          <w:noProof w:val="0"/>
          <w:color w:val="000000" w:themeColor="text1" w:themeTint="FF" w:themeShade="FF"/>
          <w:sz w:val="22"/>
          <w:szCs w:val="22"/>
          <w:lang w:val="en-US"/>
        </w:rPr>
        <w:t xml:space="preserve">. </w:t>
      </w:r>
      <w:r w:rsidRPr="74EB86BE" w:rsidR="19DB2B2C">
        <w:rPr>
          <w:rFonts w:ascii="Georgia" w:hAnsi="Georgia" w:eastAsia="Georgia" w:cs="Georgia"/>
          <w:b w:val="0"/>
          <w:bCs w:val="0"/>
          <w:noProof w:val="0"/>
          <w:color w:val="000000" w:themeColor="text1" w:themeTint="FF" w:themeShade="FF"/>
          <w:sz w:val="22"/>
          <w:szCs w:val="22"/>
          <w:lang w:val="en-US"/>
        </w:rPr>
        <w:t>Enhancing</w:t>
      </w:r>
      <w:r w:rsidRPr="74EB86BE" w:rsidR="67023EDC">
        <w:rPr>
          <w:rFonts w:ascii="Georgia" w:hAnsi="Georgia" w:eastAsia="Georgia" w:cs="Georgia"/>
          <w:b w:val="0"/>
          <w:bCs w:val="0"/>
          <w:noProof w:val="0"/>
          <w:color w:val="000000" w:themeColor="text1" w:themeTint="FF" w:themeShade="FF"/>
          <w:sz w:val="22"/>
          <w:szCs w:val="22"/>
          <w:lang w:val="en-US"/>
        </w:rPr>
        <w:t xml:space="preserve"> social </w:t>
      </w:r>
      <w:r w:rsidRPr="74EB86BE" w:rsidR="56F39D20">
        <w:rPr>
          <w:rFonts w:ascii="Georgia" w:hAnsi="Georgia" w:eastAsia="Georgia" w:cs="Georgia"/>
          <w:b w:val="0"/>
          <w:bCs w:val="0"/>
          <w:noProof w:val="0"/>
          <w:color w:val="000000" w:themeColor="text1" w:themeTint="FF" w:themeShade="FF"/>
          <w:sz w:val="22"/>
          <w:szCs w:val="22"/>
          <w:lang w:val="en-US"/>
        </w:rPr>
        <w:t>skills</w:t>
      </w:r>
      <w:r w:rsidRPr="74EB86BE" w:rsidR="0576986B">
        <w:rPr>
          <w:rFonts w:ascii="Georgia" w:hAnsi="Georgia" w:eastAsia="Georgia" w:cs="Georgia"/>
          <w:b w:val="0"/>
          <w:bCs w:val="0"/>
          <w:noProof w:val="0"/>
          <w:color w:val="000000" w:themeColor="text1" w:themeTint="FF" w:themeShade="FF"/>
          <w:sz w:val="22"/>
          <w:szCs w:val="22"/>
          <w:lang w:val="en-US"/>
        </w:rPr>
        <w:t xml:space="preserve">, </w:t>
      </w:r>
      <w:r w:rsidRPr="74EB86BE" w:rsidR="46D1B339">
        <w:rPr>
          <w:rFonts w:ascii="Georgia" w:hAnsi="Georgia" w:eastAsia="Georgia" w:cs="Georgia"/>
          <w:b w:val="0"/>
          <w:bCs w:val="0"/>
          <w:noProof w:val="0"/>
          <w:color w:val="000000" w:themeColor="text1" w:themeTint="FF" w:themeShade="FF"/>
          <w:sz w:val="22"/>
          <w:szCs w:val="22"/>
          <w:lang w:val="en-US"/>
        </w:rPr>
        <w:t>regular interactions with individuals of the same age help</w:t>
      </w:r>
      <w:r w:rsidRPr="74EB86BE" w:rsidR="74EB86BE">
        <w:rPr>
          <w:rFonts w:ascii="Georgia" w:hAnsi="Georgia" w:eastAsia="Georgia" w:cs="Georgia"/>
          <w:b w:val="0"/>
          <w:bCs w:val="0"/>
          <w:noProof w:val="0"/>
          <w:color w:val="000000" w:themeColor="text1" w:themeTint="FF" w:themeShade="FF"/>
          <w:sz w:val="22"/>
          <w:szCs w:val="22"/>
          <w:lang w:val="en-US"/>
        </w:rPr>
        <w:t>s</w:t>
      </w:r>
      <w:r w:rsidRPr="74EB86BE" w:rsidR="46D1B339">
        <w:rPr>
          <w:rFonts w:ascii="Georgia" w:hAnsi="Georgia" w:eastAsia="Georgia" w:cs="Georgia"/>
          <w:b w:val="0"/>
          <w:bCs w:val="0"/>
          <w:noProof w:val="0"/>
          <w:color w:val="000000" w:themeColor="text1" w:themeTint="FF" w:themeShade="FF"/>
          <w:sz w:val="22"/>
          <w:szCs w:val="22"/>
          <w:lang w:val="en-US"/>
        </w:rPr>
        <w:t xml:space="preserve"> students develop good communication skills, b</w:t>
      </w:r>
      <w:r w:rsidRPr="74EB86BE" w:rsidR="0C7A419F">
        <w:rPr>
          <w:rFonts w:ascii="Georgia" w:hAnsi="Georgia" w:eastAsia="Georgia" w:cs="Georgia"/>
          <w:b w:val="0"/>
          <w:bCs w:val="0"/>
          <w:noProof w:val="0"/>
          <w:color w:val="000000" w:themeColor="text1" w:themeTint="FF" w:themeShade="FF"/>
          <w:sz w:val="22"/>
          <w:szCs w:val="22"/>
          <w:lang w:val="en-US"/>
        </w:rPr>
        <w:t>uild</w:t>
      </w:r>
      <w:r w:rsidRPr="74EB86BE" w:rsidR="46D1B339">
        <w:rPr>
          <w:rFonts w:ascii="Georgia" w:hAnsi="Georgia" w:eastAsia="Georgia" w:cs="Georgia"/>
          <w:b w:val="0"/>
          <w:bCs w:val="0"/>
          <w:noProof w:val="0"/>
          <w:color w:val="000000" w:themeColor="text1" w:themeTint="FF" w:themeShade="FF"/>
          <w:sz w:val="22"/>
          <w:szCs w:val="22"/>
          <w:lang w:val="en-US"/>
        </w:rPr>
        <w:t xml:space="preserve"> friendships </w:t>
      </w:r>
      <w:r w:rsidRPr="74EB86BE" w:rsidR="6AD9B96B">
        <w:rPr>
          <w:rFonts w:ascii="Georgia" w:hAnsi="Georgia" w:eastAsia="Georgia" w:cs="Georgia"/>
          <w:b w:val="0"/>
          <w:bCs w:val="0"/>
          <w:noProof w:val="0"/>
          <w:color w:val="000000" w:themeColor="text1" w:themeTint="FF" w:themeShade="FF"/>
          <w:sz w:val="22"/>
          <w:szCs w:val="22"/>
          <w:lang w:val="en-US"/>
        </w:rPr>
        <w:t>and</w:t>
      </w:r>
      <w:r w:rsidRPr="74EB86BE" w:rsidR="46D1B339">
        <w:rPr>
          <w:rFonts w:ascii="Georgia" w:hAnsi="Georgia" w:eastAsia="Georgia" w:cs="Georgia"/>
          <w:b w:val="0"/>
          <w:bCs w:val="0"/>
          <w:noProof w:val="0"/>
          <w:color w:val="000000" w:themeColor="text1" w:themeTint="FF" w:themeShade="FF"/>
          <w:sz w:val="22"/>
          <w:szCs w:val="22"/>
          <w:lang w:val="en-US"/>
        </w:rPr>
        <w:t xml:space="preserve"> understand social interactions. I also</w:t>
      </w:r>
      <w:r w:rsidRPr="74EB86BE" w:rsidR="76016F1F">
        <w:rPr>
          <w:rFonts w:ascii="Georgia" w:hAnsi="Georgia" w:eastAsia="Georgia" w:cs="Georgia"/>
          <w:b w:val="0"/>
          <w:bCs w:val="0"/>
          <w:noProof w:val="0"/>
          <w:color w:val="000000" w:themeColor="text1" w:themeTint="FF" w:themeShade="FF"/>
          <w:sz w:val="22"/>
          <w:szCs w:val="22"/>
          <w:lang w:val="en-US"/>
        </w:rPr>
        <w:t xml:space="preserve"> think students mostly l</w:t>
      </w:r>
      <w:r w:rsidRPr="74EB86BE" w:rsidR="55F0F488">
        <w:rPr>
          <w:rFonts w:ascii="Georgia" w:hAnsi="Georgia" w:eastAsia="Georgia" w:cs="Georgia"/>
          <w:b w:val="0"/>
          <w:bCs w:val="0"/>
          <w:noProof w:val="0"/>
          <w:color w:val="000000" w:themeColor="text1" w:themeTint="FF" w:themeShade="FF"/>
          <w:sz w:val="22"/>
          <w:szCs w:val="22"/>
          <w:lang w:val="en-US"/>
        </w:rPr>
        <w:t xml:space="preserve">earn </w:t>
      </w:r>
      <w:r w:rsidRPr="74EB86BE" w:rsidR="76016F1F">
        <w:rPr>
          <w:rFonts w:ascii="Georgia" w:hAnsi="Georgia" w:eastAsia="Georgia" w:cs="Georgia"/>
          <w:b w:val="0"/>
          <w:bCs w:val="0"/>
          <w:noProof w:val="0"/>
          <w:color w:val="000000" w:themeColor="text1" w:themeTint="FF" w:themeShade="FF"/>
          <w:sz w:val="22"/>
          <w:szCs w:val="22"/>
          <w:lang w:val="en-US"/>
        </w:rPr>
        <w:t>by observing an</w:t>
      </w:r>
      <w:r w:rsidRPr="74EB86BE" w:rsidR="174C0F57">
        <w:rPr>
          <w:rFonts w:ascii="Georgia" w:hAnsi="Georgia" w:eastAsia="Georgia" w:cs="Georgia"/>
          <w:b w:val="0"/>
          <w:bCs w:val="0"/>
          <w:noProof w:val="0"/>
          <w:color w:val="000000" w:themeColor="text1" w:themeTint="FF" w:themeShade="FF"/>
          <w:sz w:val="22"/>
          <w:szCs w:val="22"/>
          <w:lang w:val="en-US"/>
        </w:rPr>
        <w:t>d emulating</w:t>
      </w:r>
      <w:r w:rsidRPr="74EB86BE" w:rsidR="76016F1F">
        <w:rPr>
          <w:rFonts w:ascii="Georgia" w:hAnsi="Georgia" w:eastAsia="Georgia" w:cs="Georgia"/>
          <w:b w:val="0"/>
          <w:bCs w:val="0"/>
          <w:noProof w:val="0"/>
          <w:color w:val="000000" w:themeColor="text1" w:themeTint="FF" w:themeShade="FF"/>
          <w:sz w:val="22"/>
          <w:szCs w:val="22"/>
          <w:lang w:val="en-US"/>
        </w:rPr>
        <w:t xml:space="preserve"> orders. Classroom</w:t>
      </w:r>
      <w:r w:rsidRPr="74EB86BE" w:rsidR="1D2E7399">
        <w:rPr>
          <w:rFonts w:ascii="Georgia" w:hAnsi="Georgia" w:eastAsia="Georgia" w:cs="Georgia"/>
          <w:b w:val="0"/>
          <w:bCs w:val="0"/>
          <w:noProof w:val="0"/>
          <w:color w:val="000000" w:themeColor="text1" w:themeTint="FF" w:themeShade="FF"/>
          <w:sz w:val="22"/>
          <w:szCs w:val="22"/>
          <w:lang w:val="en-US"/>
        </w:rPr>
        <w:t xml:space="preserve">, </w:t>
      </w:r>
      <w:r w:rsidRPr="74EB86BE" w:rsidR="76016F1F">
        <w:rPr>
          <w:rFonts w:ascii="Georgia" w:hAnsi="Georgia" w:eastAsia="Georgia" w:cs="Georgia"/>
          <w:b w:val="0"/>
          <w:bCs w:val="0"/>
          <w:noProof w:val="0"/>
          <w:color w:val="000000" w:themeColor="text1" w:themeTint="FF" w:themeShade="FF"/>
          <w:sz w:val="22"/>
          <w:szCs w:val="22"/>
          <w:lang w:val="en-US"/>
        </w:rPr>
        <w:t xml:space="preserve">with </w:t>
      </w:r>
      <w:r w:rsidRPr="74EB86BE" w:rsidR="3DDC0100">
        <w:rPr>
          <w:rFonts w:ascii="Georgia" w:hAnsi="Georgia" w:eastAsia="Georgia" w:cs="Georgia"/>
          <w:b w:val="0"/>
          <w:bCs w:val="0"/>
          <w:noProof w:val="0"/>
          <w:color w:val="000000" w:themeColor="text1" w:themeTint="FF" w:themeShade="FF"/>
          <w:sz w:val="22"/>
          <w:szCs w:val="22"/>
          <w:lang w:val="en-US"/>
        </w:rPr>
        <w:t>a variety</w:t>
      </w:r>
      <w:r w:rsidRPr="74EB86BE" w:rsidR="76016F1F">
        <w:rPr>
          <w:rFonts w:ascii="Georgia" w:hAnsi="Georgia" w:eastAsia="Georgia" w:cs="Georgia"/>
          <w:b w:val="0"/>
          <w:bCs w:val="0"/>
          <w:noProof w:val="0"/>
          <w:color w:val="000000" w:themeColor="text1" w:themeTint="FF" w:themeShade="FF"/>
          <w:sz w:val="22"/>
          <w:szCs w:val="22"/>
          <w:lang w:val="en-US"/>
        </w:rPr>
        <w:t xml:space="preserve"> </w:t>
      </w:r>
      <w:r w:rsidRPr="74EB86BE" w:rsidR="76016F1F">
        <w:rPr>
          <w:rFonts w:ascii="Georgia" w:hAnsi="Georgia" w:eastAsia="Georgia" w:cs="Georgia"/>
          <w:b w:val="0"/>
          <w:bCs w:val="0"/>
          <w:noProof w:val="0"/>
          <w:color w:val="000000" w:themeColor="text1" w:themeTint="FF" w:themeShade="FF"/>
          <w:sz w:val="22"/>
          <w:szCs w:val="22"/>
          <w:lang w:val="en-US"/>
        </w:rPr>
        <w:t xml:space="preserve">of </w:t>
      </w:r>
      <w:r w:rsidRPr="74EB86BE" w:rsidR="141FE0B2">
        <w:rPr>
          <w:rFonts w:ascii="Georgia" w:hAnsi="Georgia" w:eastAsia="Georgia" w:cs="Georgia"/>
          <w:b w:val="0"/>
          <w:bCs w:val="0"/>
          <w:noProof w:val="0"/>
          <w:color w:val="000000" w:themeColor="text1" w:themeTint="FF" w:themeShade="FF"/>
          <w:sz w:val="22"/>
          <w:szCs w:val="22"/>
          <w:lang w:val="en-US"/>
        </w:rPr>
        <w:t>individuals</w:t>
      </w:r>
      <w:r w:rsidRPr="74EB86BE" w:rsidR="76016F1F">
        <w:rPr>
          <w:rFonts w:ascii="Georgia" w:hAnsi="Georgia" w:eastAsia="Georgia" w:cs="Georgia"/>
          <w:b w:val="0"/>
          <w:bCs w:val="0"/>
          <w:noProof w:val="0"/>
          <w:color w:val="000000" w:themeColor="text1" w:themeTint="FF" w:themeShade="FF"/>
          <w:sz w:val="22"/>
          <w:szCs w:val="22"/>
          <w:lang w:val="en-US"/>
        </w:rPr>
        <w:t xml:space="preserve"> from different </w:t>
      </w:r>
      <w:r w:rsidRPr="74EB86BE" w:rsidR="1A0244F4">
        <w:rPr>
          <w:rFonts w:ascii="Georgia" w:hAnsi="Georgia" w:eastAsia="Georgia" w:cs="Georgia"/>
          <w:b w:val="0"/>
          <w:bCs w:val="0"/>
          <w:noProof w:val="0"/>
          <w:color w:val="000000" w:themeColor="text1" w:themeTint="FF" w:themeShade="FF"/>
          <w:sz w:val="22"/>
          <w:szCs w:val="22"/>
          <w:lang w:val="en-US"/>
        </w:rPr>
        <w:t>walks</w:t>
      </w:r>
      <w:r w:rsidRPr="74EB86BE" w:rsidR="76016F1F">
        <w:rPr>
          <w:rFonts w:ascii="Georgia" w:hAnsi="Georgia" w:eastAsia="Georgia" w:cs="Georgia"/>
          <w:b w:val="0"/>
          <w:bCs w:val="0"/>
          <w:noProof w:val="0"/>
          <w:color w:val="000000" w:themeColor="text1" w:themeTint="FF" w:themeShade="FF"/>
          <w:sz w:val="22"/>
          <w:szCs w:val="22"/>
          <w:lang w:val="en-US"/>
        </w:rPr>
        <w:t xml:space="preserve"> of life</w:t>
      </w:r>
      <w:r w:rsidRPr="74EB86BE" w:rsidR="62702370">
        <w:rPr>
          <w:rFonts w:ascii="Georgia" w:hAnsi="Georgia" w:eastAsia="Georgia" w:cs="Georgia"/>
          <w:b w:val="0"/>
          <w:bCs w:val="0"/>
          <w:noProof w:val="0"/>
          <w:color w:val="000000" w:themeColor="text1" w:themeTint="FF" w:themeShade="FF"/>
          <w:sz w:val="22"/>
          <w:szCs w:val="22"/>
          <w:lang w:val="en-US"/>
        </w:rPr>
        <w:t>,</w:t>
      </w:r>
      <w:r w:rsidRPr="74EB86BE" w:rsidR="76016F1F">
        <w:rPr>
          <w:rFonts w:ascii="Georgia" w:hAnsi="Georgia" w:eastAsia="Georgia" w:cs="Georgia"/>
          <w:b w:val="0"/>
          <w:bCs w:val="0"/>
          <w:noProof w:val="0"/>
          <w:color w:val="000000" w:themeColor="text1" w:themeTint="FF" w:themeShade="FF"/>
          <w:sz w:val="22"/>
          <w:szCs w:val="22"/>
          <w:lang w:val="en-US"/>
        </w:rPr>
        <w:t xml:space="preserve"> </w:t>
      </w:r>
      <w:r w:rsidRPr="74EB86BE" w:rsidR="34493BF7">
        <w:rPr>
          <w:rFonts w:ascii="Georgia" w:hAnsi="Georgia" w:eastAsia="Georgia" w:cs="Georgia"/>
          <w:b w:val="0"/>
          <w:bCs w:val="0"/>
          <w:noProof w:val="0"/>
          <w:color w:val="000000" w:themeColor="text1" w:themeTint="FF" w:themeShade="FF"/>
          <w:sz w:val="22"/>
          <w:szCs w:val="22"/>
          <w:lang w:val="en-US"/>
        </w:rPr>
        <w:t>enables</w:t>
      </w:r>
      <w:r w:rsidRPr="74EB86BE" w:rsidR="76016F1F">
        <w:rPr>
          <w:rFonts w:ascii="Georgia" w:hAnsi="Georgia" w:eastAsia="Georgia" w:cs="Georgia"/>
          <w:b w:val="0"/>
          <w:bCs w:val="0"/>
          <w:noProof w:val="0"/>
          <w:color w:val="000000" w:themeColor="text1" w:themeTint="FF" w:themeShade="FF"/>
          <w:sz w:val="22"/>
          <w:szCs w:val="22"/>
          <w:lang w:val="en-US"/>
        </w:rPr>
        <w:t xml:space="preserve"> students to make </w:t>
      </w:r>
      <w:r w:rsidRPr="74EB86BE" w:rsidR="0ADDE884">
        <w:rPr>
          <w:rFonts w:ascii="Georgia" w:hAnsi="Georgia" w:eastAsia="Georgia" w:cs="Georgia"/>
          <w:b w:val="0"/>
          <w:bCs w:val="0"/>
          <w:noProof w:val="0"/>
          <w:color w:val="000000" w:themeColor="text1" w:themeTint="FF" w:themeShade="FF"/>
          <w:sz w:val="22"/>
          <w:szCs w:val="22"/>
          <w:lang w:val="en-US"/>
        </w:rPr>
        <w:t xml:space="preserve">sense </w:t>
      </w:r>
      <w:r w:rsidRPr="74EB86BE" w:rsidR="76016F1F">
        <w:rPr>
          <w:rFonts w:ascii="Georgia" w:hAnsi="Georgia" w:eastAsia="Georgia" w:cs="Georgia"/>
          <w:b w:val="0"/>
          <w:bCs w:val="0"/>
          <w:noProof w:val="0"/>
          <w:color w:val="000000" w:themeColor="text1" w:themeTint="FF" w:themeShade="FF"/>
          <w:sz w:val="22"/>
          <w:szCs w:val="22"/>
          <w:lang w:val="en-US"/>
        </w:rPr>
        <w:t>of all the differences and buil</w:t>
      </w:r>
      <w:r w:rsidRPr="74EB86BE" w:rsidR="1ED8FC31">
        <w:rPr>
          <w:rFonts w:ascii="Georgia" w:hAnsi="Georgia" w:eastAsia="Georgia" w:cs="Georgia"/>
          <w:b w:val="0"/>
          <w:bCs w:val="0"/>
          <w:noProof w:val="0"/>
          <w:color w:val="000000" w:themeColor="text1" w:themeTint="FF" w:themeShade="FF"/>
          <w:sz w:val="22"/>
          <w:szCs w:val="22"/>
          <w:lang w:val="en-US"/>
        </w:rPr>
        <w:t>d a tolerance.</w:t>
      </w:r>
      <w:r w:rsidRPr="74EB86BE" w:rsidR="3D1362C5">
        <w:rPr>
          <w:rFonts w:ascii="Georgia" w:hAnsi="Georgia" w:eastAsia="Georgia" w:cs="Georgia"/>
          <w:b w:val="0"/>
          <w:bCs w:val="0"/>
          <w:noProof w:val="0"/>
          <w:color w:val="000000" w:themeColor="text1" w:themeTint="FF" w:themeShade="FF"/>
          <w:sz w:val="22"/>
          <w:szCs w:val="22"/>
          <w:lang w:val="en-US"/>
        </w:rPr>
        <w:t xml:space="preserve"> </w:t>
      </w:r>
      <w:r w:rsidRPr="74EB86BE" w:rsidR="713990DD">
        <w:rPr>
          <w:rFonts w:ascii="Georgia" w:hAnsi="Georgia" w:eastAsia="Georgia" w:cs="Georgia"/>
          <w:b w:val="0"/>
          <w:bCs w:val="0"/>
          <w:noProof w:val="0"/>
          <w:color w:val="000000" w:themeColor="text1" w:themeTint="FF" w:themeShade="FF"/>
          <w:sz w:val="22"/>
          <w:szCs w:val="22"/>
          <w:lang w:val="en-US"/>
        </w:rPr>
        <w:t>It also helps with time management</w:t>
      </w:r>
      <w:r w:rsidRPr="74EB86BE" w:rsidR="6C2D8D91">
        <w:rPr>
          <w:rFonts w:ascii="Georgia" w:hAnsi="Georgia" w:eastAsia="Georgia" w:cs="Georgia"/>
          <w:b w:val="0"/>
          <w:bCs w:val="0"/>
          <w:noProof w:val="0"/>
          <w:color w:val="000000" w:themeColor="text1" w:themeTint="FF" w:themeShade="FF"/>
          <w:sz w:val="22"/>
          <w:szCs w:val="22"/>
          <w:lang w:val="en-US"/>
        </w:rPr>
        <w:t>,</w:t>
      </w:r>
      <w:r w:rsidRPr="74EB86BE" w:rsidR="713990DD">
        <w:rPr>
          <w:rFonts w:ascii="Georgia" w:hAnsi="Georgia" w:eastAsia="Georgia" w:cs="Georgia"/>
          <w:b w:val="0"/>
          <w:bCs w:val="0"/>
          <w:noProof w:val="0"/>
          <w:color w:val="000000" w:themeColor="text1" w:themeTint="FF" w:themeShade="FF"/>
          <w:sz w:val="22"/>
          <w:szCs w:val="22"/>
          <w:lang w:val="en-US"/>
        </w:rPr>
        <w:t xml:space="preserve"> because students </w:t>
      </w:r>
      <w:r w:rsidRPr="74EB86BE" w:rsidR="7E58EC79">
        <w:rPr>
          <w:rFonts w:ascii="Georgia" w:hAnsi="Georgia" w:eastAsia="Georgia" w:cs="Georgia"/>
          <w:b w:val="0"/>
          <w:bCs w:val="0"/>
          <w:noProof w:val="0"/>
          <w:color w:val="000000" w:themeColor="text1" w:themeTint="FF" w:themeShade="FF"/>
          <w:sz w:val="22"/>
          <w:szCs w:val="22"/>
          <w:lang w:val="en-US"/>
        </w:rPr>
        <w:t xml:space="preserve">understand the importance. As well as basic social </w:t>
      </w:r>
      <w:r w:rsidRPr="74EB86BE" w:rsidR="5A78000F">
        <w:rPr>
          <w:rFonts w:ascii="Georgia" w:hAnsi="Georgia" w:eastAsia="Georgia" w:cs="Georgia"/>
          <w:b w:val="0"/>
          <w:bCs w:val="0"/>
          <w:noProof w:val="0"/>
          <w:color w:val="000000" w:themeColor="text1" w:themeTint="FF" w:themeShade="FF"/>
          <w:sz w:val="22"/>
          <w:szCs w:val="22"/>
          <w:lang w:val="en-US"/>
        </w:rPr>
        <w:t>etiquette</w:t>
      </w:r>
      <w:r w:rsidRPr="74EB86BE" w:rsidR="1CCD4608">
        <w:rPr>
          <w:rFonts w:ascii="Georgia" w:hAnsi="Georgia" w:eastAsia="Georgia" w:cs="Georgia"/>
          <w:b w:val="0"/>
          <w:bCs w:val="0"/>
          <w:noProof w:val="0"/>
          <w:color w:val="000000" w:themeColor="text1" w:themeTint="FF" w:themeShade="FF"/>
          <w:sz w:val="22"/>
          <w:szCs w:val="22"/>
          <w:lang w:val="en-US"/>
        </w:rPr>
        <w:t xml:space="preserve"> through classroom learning.</w:t>
      </w:r>
      <w:r w:rsidRPr="74EB86BE" w:rsidR="0B1EE8E4">
        <w:rPr>
          <w:rFonts w:ascii="Georgia" w:hAnsi="Georgia" w:eastAsia="Georgia" w:cs="Georgia"/>
          <w:b w:val="0"/>
          <w:bCs w:val="0"/>
          <w:noProof w:val="0"/>
          <w:color w:val="000000" w:themeColor="text1" w:themeTint="FF" w:themeShade="FF"/>
          <w:sz w:val="22"/>
          <w:szCs w:val="22"/>
          <w:lang w:val="en-US"/>
        </w:rPr>
        <w:t xml:space="preserve"> </w:t>
      </w:r>
      <w:r w:rsidRPr="74EB86BE" w:rsidR="1CCD4608">
        <w:rPr>
          <w:rFonts w:ascii="Georgia" w:hAnsi="Georgia" w:eastAsia="Georgia" w:cs="Georgia"/>
          <w:b w:val="0"/>
          <w:bCs w:val="0"/>
          <w:noProof w:val="0"/>
          <w:color w:val="000000" w:themeColor="text1" w:themeTint="FF" w:themeShade="FF"/>
          <w:sz w:val="22"/>
          <w:szCs w:val="22"/>
          <w:lang w:val="en-US"/>
        </w:rPr>
        <w:t xml:space="preserve">A </w:t>
      </w:r>
      <w:r w:rsidRPr="74EB86BE" w:rsidR="5C6819EC">
        <w:rPr>
          <w:rFonts w:ascii="Georgia" w:hAnsi="Georgia" w:eastAsia="Georgia" w:cs="Georgia"/>
          <w:b w:val="0"/>
          <w:bCs w:val="0"/>
          <w:noProof w:val="0"/>
          <w:color w:val="000000" w:themeColor="text1" w:themeTint="FF" w:themeShade="FF"/>
          <w:sz w:val="22"/>
          <w:szCs w:val="22"/>
          <w:lang w:val="en-US"/>
        </w:rPr>
        <w:t xml:space="preserve">proper schedule helps Then have </w:t>
      </w:r>
      <w:r w:rsidRPr="74EB86BE" w:rsidR="74575EC6">
        <w:rPr>
          <w:rFonts w:ascii="Georgia" w:hAnsi="Georgia" w:eastAsia="Georgia" w:cs="Georgia"/>
          <w:b w:val="0"/>
          <w:bCs w:val="0"/>
          <w:noProof w:val="0"/>
          <w:color w:val="000000" w:themeColor="text1" w:themeTint="FF" w:themeShade="FF"/>
          <w:sz w:val="22"/>
          <w:szCs w:val="22"/>
          <w:lang w:val="en-US"/>
        </w:rPr>
        <w:t xml:space="preserve">optimistic </w:t>
      </w:r>
      <w:r w:rsidRPr="74EB86BE" w:rsidR="3F49DF4F">
        <w:rPr>
          <w:rFonts w:ascii="Georgia" w:hAnsi="Georgia" w:eastAsia="Georgia" w:cs="Georgia"/>
          <w:b w:val="0"/>
          <w:bCs w:val="0"/>
          <w:noProof w:val="0"/>
          <w:color w:val="000000" w:themeColor="text1" w:themeTint="FF" w:themeShade="FF"/>
          <w:sz w:val="22"/>
          <w:szCs w:val="22"/>
          <w:lang w:val="en-US"/>
        </w:rPr>
        <w:t>and</w:t>
      </w:r>
      <w:r w:rsidRPr="74EB86BE" w:rsidR="74575EC6">
        <w:rPr>
          <w:rFonts w:ascii="Georgia" w:hAnsi="Georgia" w:eastAsia="Georgia" w:cs="Georgia"/>
          <w:b w:val="0"/>
          <w:bCs w:val="0"/>
          <w:noProof w:val="0"/>
          <w:color w:val="000000" w:themeColor="text1" w:themeTint="FF" w:themeShade="FF"/>
          <w:sz w:val="22"/>
          <w:szCs w:val="22"/>
          <w:lang w:val="en-US"/>
        </w:rPr>
        <w:t xml:space="preserve"> determined approach towards life.</w:t>
      </w:r>
    </w:p>
    <w:p w:rsidR="3A853AE9" w:rsidP="30F7023B" w:rsidRDefault="3A853AE9" w14:paraId="13AE481F" w14:textId="0927CF38">
      <w:pPr>
        <w:pStyle w:val="Normal"/>
        <w:jc w:val="left"/>
      </w:pPr>
      <w:r w:rsidRPr="74EB86BE" w:rsidR="7B076D4D">
        <w:rPr>
          <w:rFonts w:ascii="Georgia" w:hAnsi="Georgia" w:eastAsia="Georgia" w:cs="Georgia"/>
          <w:b w:val="0"/>
          <w:bCs w:val="0"/>
          <w:i w:val="0"/>
          <w:iCs w:val="0"/>
          <w:caps w:val="0"/>
          <w:smallCaps w:val="0"/>
          <w:noProof w:val="0"/>
          <w:color w:val="333333"/>
          <w:sz w:val="24"/>
          <w:szCs w:val="24"/>
          <w:lang w:val="en-US"/>
        </w:rPr>
        <w:t xml:space="preserve">In the recent past, online learning has become incredibly popular. But many still worry that it isn’t as effective as traditional learning. Can students learn everything they need to from video meetings and online assignments? Well, yes, they can. Lots of people have </w:t>
      </w:r>
      <w:r w:rsidRPr="74EB86BE" w:rsidR="2A372934">
        <w:rPr>
          <w:rFonts w:ascii="Georgia" w:hAnsi="Georgia" w:eastAsia="Georgia" w:cs="Georgia"/>
          <w:b w:val="0"/>
          <w:bCs w:val="0"/>
          <w:i w:val="0"/>
          <w:iCs w:val="0"/>
          <w:caps w:val="0"/>
          <w:smallCaps w:val="0"/>
          <w:noProof w:val="0"/>
          <w:color w:val="333333"/>
          <w:sz w:val="24"/>
          <w:szCs w:val="24"/>
          <w:lang w:val="en-US"/>
        </w:rPr>
        <w:t>realized</w:t>
      </w:r>
      <w:r w:rsidRPr="74EB86BE" w:rsidR="7B076D4D">
        <w:rPr>
          <w:rFonts w:ascii="Georgia" w:hAnsi="Georgia" w:eastAsia="Georgia" w:cs="Georgia"/>
          <w:b w:val="0"/>
          <w:bCs w:val="0"/>
          <w:i w:val="0"/>
          <w:iCs w:val="0"/>
          <w:caps w:val="0"/>
          <w:smallCaps w:val="0"/>
          <w:noProof w:val="0"/>
          <w:color w:val="333333"/>
          <w:sz w:val="24"/>
          <w:szCs w:val="24"/>
          <w:lang w:val="en-US"/>
        </w:rPr>
        <w:t xml:space="preserve"> that online learning can be better than classroom learning. </w:t>
      </w:r>
      <w:r w:rsidRPr="74EB86BE" w:rsidR="010424EA">
        <w:rPr>
          <w:rFonts w:ascii="Georgia" w:hAnsi="Georgia" w:eastAsia="Georgia" w:cs="Georgia"/>
          <w:b w:val="0"/>
          <w:bCs w:val="0"/>
          <w:i w:val="0"/>
          <w:iCs w:val="0"/>
          <w:caps w:val="0"/>
          <w:smallCaps w:val="0"/>
          <w:noProof w:val="0"/>
          <w:color w:val="404041"/>
          <w:sz w:val="22"/>
          <w:szCs w:val="22"/>
          <w:lang w:val="en-US"/>
        </w:rPr>
        <w:t xml:space="preserve">anywhere. Children are no longer required to go to school, nor are adults </w:t>
      </w:r>
      <w:r w:rsidRPr="74EB86BE" w:rsidR="010424EA">
        <w:rPr>
          <w:rFonts w:ascii="Georgia" w:hAnsi="Georgia" w:eastAsia="Georgia" w:cs="Georgia"/>
          <w:b w:val="0"/>
          <w:bCs w:val="0"/>
          <w:i w:val="0"/>
          <w:iCs w:val="0"/>
          <w:caps w:val="0"/>
          <w:smallCaps w:val="0"/>
          <w:noProof w:val="0"/>
          <w:color w:val="404041"/>
          <w:sz w:val="22"/>
          <w:szCs w:val="22"/>
          <w:lang w:val="en-US"/>
        </w:rPr>
        <w:t>at</w:t>
      </w:r>
      <w:r w:rsidRPr="74EB86BE" w:rsidR="010424EA">
        <w:rPr>
          <w:rFonts w:ascii="Georgia" w:hAnsi="Georgia" w:eastAsia="Georgia" w:cs="Georgia"/>
          <w:b w:val="0"/>
          <w:bCs w:val="0"/>
          <w:i w:val="0"/>
          <w:iCs w:val="0"/>
          <w:caps w:val="0"/>
          <w:smallCaps w:val="0"/>
          <w:noProof w:val="0"/>
          <w:color w:val="404041"/>
          <w:sz w:val="22"/>
          <w:szCs w:val="22"/>
          <w:lang w:val="en-US"/>
        </w:rPr>
        <w:t xml:space="preserve"> their workplaces. Some of these things have been unthinkable had it not been for the virus. </w:t>
      </w:r>
    </w:p>
    <w:p w:rsidR="3A853AE9" w:rsidP="74EB86BE" w:rsidRDefault="3A853AE9" w14:paraId="16101D33" w14:textId="027F1638">
      <w:pPr>
        <w:jc w:val="left"/>
      </w:pPr>
      <w:r w:rsidRPr="74EB86BE" w:rsidR="010424EA">
        <w:rPr>
          <w:rFonts w:ascii="Georgia" w:hAnsi="Georgia" w:eastAsia="Georgia" w:cs="Georgia"/>
          <w:b w:val="0"/>
          <w:bCs w:val="0"/>
          <w:i w:val="0"/>
          <w:iCs w:val="0"/>
          <w:caps w:val="0"/>
          <w:smallCaps w:val="0"/>
          <w:noProof w:val="0"/>
          <w:color w:val="404041"/>
          <w:sz w:val="22"/>
          <w:szCs w:val="22"/>
          <w:lang w:val="en-US"/>
        </w:rPr>
        <w:t>However, as the world is preparing to accept that the new ‘normal’ is here to stay for some time longer than expected, people are looking at alternative means to carry out activities instead of stalling them indefinitely.</w:t>
      </w:r>
    </w:p>
    <w:p w:rsidR="3A853AE9" w:rsidP="74EB86BE" w:rsidRDefault="3A853AE9" w14:paraId="507A394A" w14:textId="601F4530">
      <w:pPr>
        <w:jc w:val="left"/>
      </w:pPr>
      <w:r w:rsidRPr="74EB86BE" w:rsidR="010424EA">
        <w:rPr>
          <w:rFonts w:ascii="Georgia" w:hAnsi="Georgia" w:eastAsia="Georgia" w:cs="Georgia"/>
          <w:b w:val="0"/>
          <w:bCs w:val="0"/>
          <w:i w:val="0"/>
          <w:iCs w:val="0"/>
          <w:caps w:val="0"/>
          <w:smallCaps w:val="0"/>
          <w:noProof w:val="0"/>
          <w:color w:val="404041"/>
          <w:sz w:val="22"/>
          <w:szCs w:val="22"/>
          <w:lang w:val="en-US"/>
        </w:rPr>
        <w:t xml:space="preserve">Education, for example, can be halted for some time but cannot be stopped completely. </w:t>
      </w:r>
      <w:r w:rsidRPr="74EB86BE" w:rsidR="010424EA">
        <w:rPr>
          <w:rFonts w:ascii="Georgia" w:hAnsi="Georgia" w:eastAsia="Georgia" w:cs="Georgia"/>
          <w:b w:val="0"/>
          <w:bCs w:val="0"/>
          <w:i w:val="0"/>
          <w:iCs w:val="0"/>
          <w:caps w:val="0"/>
          <w:smallCaps w:val="0"/>
          <w:noProof w:val="0"/>
          <w:color w:val="404041"/>
          <w:sz w:val="22"/>
          <w:szCs w:val="22"/>
          <w:lang w:val="en-US"/>
        </w:rPr>
        <w:t>Therefore</w:t>
      </w:r>
      <w:r w:rsidRPr="74EB86BE" w:rsidR="010424EA">
        <w:rPr>
          <w:rFonts w:ascii="Georgia" w:hAnsi="Georgia" w:eastAsia="Georgia" w:cs="Georgia"/>
          <w:b w:val="0"/>
          <w:bCs w:val="0"/>
          <w:i w:val="0"/>
          <w:iCs w:val="0"/>
          <w:caps w:val="0"/>
          <w:smallCaps w:val="0"/>
          <w:noProof w:val="0"/>
          <w:color w:val="404041"/>
          <w:sz w:val="22"/>
          <w:szCs w:val="22"/>
          <w:lang w:val="en-US"/>
        </w:rPr>
        <w:t xml:space="preserve"> schools, colleges, universities, and offices have resorted to digital means to impart training and lessons instead of doing them face to face.</w:t>
      </w:r>
    </w:p>
    <w:p w:rsidR="3A853AE9" w:rsidP="74EB86BE" w:rsidRDefault="3A853AE9" w14:paraId="2283F0F8" w14:textId="03F3F43D">
      <w:pPr>
        <w:pStyle w:val="Normal"/>
        <w:spacing w:line="300" w:lineRule="exact"/>
        <w:jc w:val="left"/>
        <w:rPr>
          <w:rFonts w:ascii="Georgia" w:hAnsi="Georgia" w:eastAsia="Georgia" w:cs="Georgia"/>
          <w:b w:val="0"/>
          <w:bCs w:val="0"/>
          <w:i w:val="0"/>
          <w:iCs w:val="0"/>
          <w:caps w:val="0"/>
          <w:smallCaps w:val="0"/>
          <w:noProof w:val="0"/>
          <w:color w:val="333333"/>
          <w:sz w:val="22"/>
          <w:szCs w:val="22"/>
          <w:lang w:val="en-US"/>
        </w:rPr>
      </w:pPr>
      <w:r w:rsidRPr="74EB86BE" w:rsidR="670C2C01">
        <w:rPr>
          <w:rFonts w:ascii="Roboto" w:hAnsi="Roboto" w:eastAsia="Roboto" w:cs="Roboto"/>
          <w:b w:val="1"/>
          <w:bCs w:val="1"/>
          <w:i w:val="0"/>
          <w:iCs w:val="0"/>
          <w:caps w:val="0"/>
          <w:smallCaps w:val="0"/>
          <w:noProof w:val="0"/>
          <w:color w:val="111111"/>
          <w:sz w:val="24"/>
          <w:szCs w:val="24"/>
          <w:lang w:val="en-US"/>
        </w:rPr>
        <w:t>Can online courses be better than classroom courses?</w:t>
      </w:r>
      <w:r w:rsidRPr="74EB86BE" w:rsidR="0A6549E4">
        <w:rPr>
          <w:rFonts w:ascii="Roboto" w:hAnsi="Roboto" w:eastAsia="Roboto" w:cs="Roboto"/>
          <w:b w:val="0"/>
          <w:bCs w:val="0"/>
          <w:i w:val="0"/>
          <w:iCs w:val="0"/>
          <w:caps w:val="0"/>
          <w:smallCaps w:val="0"/>
          <w:noProof w:val="0"/>
          <w:color w:val="333333"/>
          <w:sz w:val="24"/>
          <w:szCs w:val="24"/>
          <w:lang w:val="en-US"/>
        </w:rPr>
        <w:t xml:space="preserve"> </w:t>
      </w:r>
      <w:r w:rsidRPr="74EB86BE" w:rsidR="0A6549E4">
        <w:rPr>
          <w:rFonts w:ascii="Georgia" w:hAnsi="Georgia" w:eastAsia="Georgia" w:cs="Georgia"/>
          <w:b w:val="0"/>
          <w:bCs w:val="0"/>
          <w:i w:val="0"/>
          <w:iCs w:val="0"/>
          <w:caps w:val="0"/>
          <w:smallCaps w:val="0"/>
          <w:noProof w:val="0"/>
          <w:color w:val="333333"/>
          <w:sz w:val="22"/>
          <w:szCs w:val="22"/>
          <w:lang w:val="en-US"/>
        </w:rPr>
        <w:t>In a traditional classroom setting, there’s one teacher for every 30-40 students. Online courses, on the other hand, have fewer students per class. This way, teachers have enough time to clarify each student’s doubts. Additionally, there are no classroom distractions. This allows students to focus on the task at hand. It also provides them with a chance to grasp concepts with ease.</w:t>
      </w:r>
    </w:p>
    <w:p w:rsidR="3A853AE9" w:rsidP="74EB86BE" w:rsidRDefault="3A853AE9" w14:paraId="13DA6026" w14:textId="4EC067F6">
      <w:pPr>
        <w:rPr>
          <w:rFonts w:ascii="Poppins" w:hAnsi="Poppins" w:eastAsia="Poppins" w:cs="Poppins"/>
          <w:b w:val="0"/>
          <w:bCs w:val="0"/>
          <w:i w:val="0"/>
          <w:iCs w:val="0"/>
          <w:caps w:val="0"/>
          <w:smallCaps w:val="0"/>
          <w:noProof w:val="0"/>
          <w:color w:val="6B6B6B"/>
          <w:sz w:val="24"/>
          <w:szCs w:val="24"/>
          <w:lang w:val="en-US"/>
        </w:rPr>
      </w:pPr>
    </w:p>
    <w:p w:rsidR="3A853AE9" w:rsidP="74EB86BE" w:rsidRDefault="3A853AE9" w14:paraId="3082F076" w14:textId="788AD460">
      <w:pPr>
        <w:pStyle w:val="Normal"/>
        <w:spacing w:line="480" w:lineRule="exact"/>
        <w:rPr>
          <w:rFonts w:ascii="Georgia" w:hAnsi="Georgia" w:eastAsia="Georgia" w:cs="Georgia"/>
          <w:b w:val="0"/>
          <w:bCs w:val="0"/>
          <w:noProof w:val="0"/>
          <w:color w:val="000000" w:themeColor="text1" w:themeTint="FF" w:themeShade="FF"/>
          <w:sz w:val="22"/>
          <w:szCs w:val="22"/>
          <w:lang w:val="en-US"/>
        </w:rPr>
      </w:pPr>
    </w:p>
    <w:p w:rsidR="3A853AE9" w:rsidP="74EB86BE" w:rsidRDefault="3A853AE9" w14:paraId="64128DB8" w14:textId="142C58DB">
      <w:pPr>
        <w:pStyle w:val="Normal"/>
        <w:spacing w:line="480" w:lineRule="exact"/>
        <w:rPr>
          <w:rFonts w:ascii="Georgia" w:hAnsi="Georgia" w:eastAsia="Georgia" w:cs="Georgia"/>
          <w:b w:val="0"/>
          <w:bCs w:val="0"/>
          <w:noProof w:val="0"/>
          <w:color w:val="000000" w:themeColor="text1" w:themeTint="FF" w:themeShade="FF"/>
          <w:sz w:val="22"/>
          <w:szCs w:val="22"/>
          <w:lang w:val="en-US"/>
        </w:rPr>
      </w:pPr>
    </w:p>
    <w:p w:rsidR="3A853AE9" w:rsidP="74EB86BE" w:rsidRDefault="3A853AE9" w14:paraId="2DB54915" w14:textId="0947028A">
      <w:pPr>
        <w:pStyle w:val="Normal"/>
        <w:spacing w:line="480" w:lineRule="exact"/>
        <w:rPr>
          <w:rFonts w:ascii="Georgia" w:hAnsi="Georgia" w:eastAsia="Georgia" w:cs="Georgia"/>
          <w:b w:val="0"/>
          <w:bCs w:val="0"/>
          <w:noProof w:val="0"/>
          <w:color w:val="000000" w:themeColor="text1" w:themeTint="FF" w:themeShade="FF"/>
          <w:sz w:val="22"/>
          <w:szCs w:val="22"/>
          <w:lang w:val="en-US"/>
        </w:rPr>
      </w:pPr>
    </w:p>
    <w:p w:rsidR="3A853AE9" w:rsidP="74EB86BE" w:rsidRDefault="3A853AE9" w14:paraId="6A6E22ED" w14:textId="53A05505">
      <w:pPr>
        <w:pStyle w:val="Normal"/>
        <w:spacing w:line="480" w:lineRule="exact"/>
        <w:rPr>
          <w:rFonts w:ascii="Georgia" w:hAnsi="Georgia" w:eastAsia="Georgia" w:cs="Georgia"/>
          <w:b w:val="0"/>
          <w:bCs w:val="0"/>
          <w:noProof w:val="0"/>
          <w:color w:val="000000" w:themeColor="text1" w:themeTint="FF" w:themeShade="FF"/>
          <w:sz w:val="22"/>
          <w:szCs w:val="22"/>
          <w:lang w:val="en-US"/>
        </w:rPr>
      </w:pPr>
      <w:r w:rsidRPr="74EB86BE" w:rsidR="2155D106">
        <w:rPr>
          <w:rFonts w:ascii="Georgia" w:hAnsi="Georgia" w:eastAsia="Georgia" w:cs="Georgia"/>
          <w:b w:val="1"/>
          <w:bCs w:val="1"/>
          <w:i w:val="0"/>
          <w:iCs w:val="0"/>
          <w:caps w:val="0"/>
          <w:smallCaps w:val="0"/>
          <w:noProof w:val="0"/>
          <w:color w:val="000000" w:themeColor="text1" w:themeTint="FF" w:themeShade="FF"/>
          <w:sz w:val="22"/>
          <w:szCs w:val="22"/>
          <w:lang w:val="en-US"/>
        </w:rPr>
        <w:t xml:space="preserve">Advantages: </w:t>
      </w:r>
      <w:r w:rsidRPr="74EB86BE" w:rsidR="2155D106">
        <w:rPr>
          <w:rFonts w:ascii="Georgia" w:hAnsi="Georgia" w:eastAsia="Georgia" w:cs="Georgia"/>
          <w:b w:val="0"/>
          <w:bCs w:val="0"/>
          <w:i w:val="0"/>
          <w:iCs w:val="0"/>
          <w:caps w:val="0"/>
          <w:smallCaps w:val="0"/>
          <w:noProof w:val="0"/>
          <w:color w:val="404041"/>
          <w:sz w:val="22"/>
          <w:szCs w:val="22"/>
          <w:lang w:val="en-US"/>
        </w:rPr>
        <w:t xml:space="preserve">The reason why online courses became so popular is because of </w:t>
      </w:r>
      <w:r w:rsidRPr="74EB86BE" w:rsidR="2155D106">
        <w:rPr>
          <w:rFonts w:ascii="Georgia" w:hAnsi="Georgia" w:eastAsia="Georgia" w:cs="Georgia"/>
          <w:b w:val="0"/>
          <w:bCs w:val="0"/>
          <w:i w:val="0"/>
          <w:iCs w:val="0"/>
          <w:caps w:val="0"/>
          <w:smallCaps w:val="0"/>
          <w:noProof w:val="0"/>
          <w:color w:val="404041"/>
          <w:sz w:val="22"/>
          <w:szCs w:val="22"/>
          <w:lang w:val="en-US"/>
        </w:rPr>
        <w:t>their</w:t>
      </w:r>
      <w:r w:rsidRPr="74EB86BE" w:rsidR="2155D106">
        <w:rPr>
          <w:rFonts w:ascii="Georgia" w:hAnsi="Georgia" w:eastAsia="Georgia" w:cs="Georgia"/>
          <w:b w:val="0"/>
          <w:bCs w:val="0"/>
          <w:i w:val="0"/>
          <w:iCs w:val="0"/>
          <w:caps w:val="0"/>
          <w:smallCaps w:val="0"/>
          <w:noProof w:val="0"/>
          <w:color w:val="404041"/>
          <w:sz w:val="22"/>
          <w:szCs w:val="22"/>
          <w:lang w:val="en-US"/>
        </w:rPr>
        <w:t xml:space="preserve"> multiple advantages over traditional courses. Some of them are:</w:t>
      </w:r>
    </w:p>
    <w:p w:rsidR="3A853AE9" w:rsidP="74EB86BE" w:rsidRDefault="3A853AE9" w14:paraId="27716207" w14:textId="7C267DF2">
      <w:pPr>
        <w:pStyle w:val="Normal"/>
        <w:jc w:val="left"/>
        <w:rPr>
          <w:rFonts w:ascii="Georgia" w:hAnsi="Georgia" w:eastAsia="Georgia" w:cs="Georgia"/>
          <w:b w:val="0"/>
          <w:bCs w:val="0"/>
          <w:i w:val="0"/>
          <w:iCs w:val="0"/>
          <w:caps w:val="0"/>
          <w:smallCaps w:val="0"/>
          <w:noProof w:val="0"/>
          <w:color w:val="333333"/>
          <w:sz w:val="22"/>
          <w:szCs w:val="22"/>
          <w:lang w:val="en-US"/>
        </w:rPr>
      </w:pPr>
      <w:r w:rsidRPr="74EB86BE" w:rsidR="2155D106">
        <w:rPr>
          <w:rFonts w:ascii="Georgia" w:hAnsi="Georgia" w:eastAsia="Georgia" w:cs="Georgia"/>
          <w:b w:val="0"/>
          <w:bCs w:val="0"/>
          <w:i w:val="0"/>
          <w:iCs w:val="0"/>
          <w:caps w:val="0"/>
          <w:smallCaps w:val="0"/>
          <w:noProof w:val="0"/>
          <w:color w:val="404041"/>
          <w:sz w:val="22"/>
          <w:szCs w:val="22"/>
          <w:lang w:val="en-US"/>
        </w:rPr>
        <w:t xml:space="preserve">Online learning can be done anywhere, anytime. Practically even when one is on vacation or on leave, one can complete a course without having to step out of the home. </w:t>
      </w:r>
      <w:r w:rsidRPr="74EB86BE" w:rsidR="2155D106">
        <w:rPr>
          <w:rFonts w:ascii="Georgia" w:hAnsi="Georgia" w:eastAsia="Georgia" w:cs="Georgia"/>
          <w:b w:val="0"/>
          <w:bCs w:val="0"/>
          <w:i w:val="0"/>
          <w:iCs w:val="0"/>
          <w:caps w:val="0"/>
          <w:smallCaps w:val="0"/>
          <w:noProof w:val="0"/>
          <w:color w:val="404041"/>
          <w:sz w:val="22"/>
          <w:szCs w:val="22"/>
          <w:lang w:val="en-US"/>
        </w:rPr>
        <w:t xml:space="preserve">They save travel time. No additional time is spent reaching the </w:t>
      </w:r>
      <w:r w:rsidRPr="74EB86BE" w:rsidR="1EADD483">
        <w:rPr>
          <w:rFonts w:ascii="Georgia" w:hAnsi="Georgia" w:eastAsia="Georgia" w:cs="Georgia"/>
          <w:b w:val="0"/>
          <w:bCs w:val="0"/>
          <w:i w:val="0"/>
          <w:iCs w:val="0"/>
          <w:caps w:val="0"/>
          <w:smallCaps w:val="0"/>
          <w:noProof w:val="0"/>
          <w:color w:val="404041"/>
          <w:sz w:val="22"/>
          <w:szCs w:val="22"/>
          <w:lang w:val="en-US"/>
        </w:rPr>
        <w:t xml:space="preserve">training </w:t>
      </w:r>
      <w:r w:rsidRPr="74EB86BE" w:rsidR="5A49A0A0">
        <w:rPr>
          <w:rFonts w:ascii="Georgia" w:hAnsi="Georgia" w:eastAsia="Georgia" w:cs="Georgia"/>
          <w:b w:val="0"/>
          <w:bCs w:val="0"/>
          <w:i w:val="0"/>
          <w:iCs w:val="0"/>
          <w:caps w:val="0"/>
          <w:smallCaps w:val="0"/>
          <w:noProof w:val="0"/>
          <w:color w:val="404041"/>
          <w:sz w:val="22"/>
          <w:szCs w:val="22"/>
          <w:lang w:val="en-US"/>
        </w:rPr>
        <w:t>Centre</w:t>
      </w:r>
      <w:r w:rsidRPr="74EB86BE" w:rsidR="2155D106">
        <w:rPr>
          <w:rFonts w:ascii="Georgia" w:hAnsi="Georgia" w:eastAsia="Georgia" w:cs="Georgia"/>
          <w:b w:val="0"/>
          <w:bCs w:val="0"/>
          <w:i w:val="0"/>
          <w:iCs w:val="0"/>
          <w:caps w:val="0"/>
          <w:smallCaps w:val="0"/>
          <w:noProof w:val="0"/>
          <w:color w:val="404041"/>
          <w:sz w:val="22"/>
          <w:szCs w:val="22"/>
          <w:lang w:val="en-US"/>
        </w:rPr>
        <w:t>.</w:t>
      </w:r>
      <w:r w:rsidRPr="74EB86BE" w:rsidR="5E168811">
        <w:rPr>
          <w:rFonts w:ascii="Georgia" w:hAnsi="Georgia" w:eastAsia="Georgia" w:cs="Georgia"/>
          <w:b w:val="0"/>
          <w:bCs w:val="0"/>
          <w:i w:val="0"/>
          <w:iCs w:val="0"/>
          <w:caps w:val="0"/>
          <w:smallCaps w:val="0"/>
          <w:noProof w:val="0"/>
          <w:color w:val="404041"/>
          <w:sz w:val="22"/>
          <w:szCs w:val="22"/>
          <w:lang w:val="en-US"/>
        </w:rPr>
        <w:t xml:space="preserve"> </w:t>
      </w:r>
      <w:r w:rsidRPr="74EB86BE" w:rsidR="2155D106">
        <w:rPr>
          <w:rFonts w:ascii="Georgia" w:hAnsi="Georgia" w:eastAsia="Georgia" w:cs="Georgia"/>
          <w:b w:val="0"/>
          <w:bCs w:val="0"/>
          <w:i w:val="0"/>
          <w:iCs w:val="0"/>
          <w:caps w:val="0"/>
          <w:smallCaps w:val="0"/>
          <w:noProof w:val="0"/>
          <w:color w:val="404041"/>
          <w:sz w:val="22"/>
          <w:szCs w:val="22"/>
          <w:lang w:val="en-US"/>
        </w:rPr>
        <w:t xml:space="preserve"> No unnecessary distractions in online courses and learners can complete them at their own pace. </w:t>
      </w:r>
      <w:r w:rsidRPr="74EB86BE" w:rsidR="2155D106">
        <w:rPr>
          <w:rFonts w:ascii="Georgia" w:hAnsi="Georgia" w:eastAsia="Georgia" w:cs="Georgia"/>
          <w:b w:val="0"/>
          <w:bCs w:val="0"/>
          <w:i w:val="0"/>
          <w:iCs w:val="0"/>
          <w:caps w:val="0"/>
          <w:smallCaps w:val="0"/>
          <w:noProof w:val="0"/>
          <w:color w:val="404041"/>
          <w:sz w:val="22"/>
          <w:szCs w:val="22"/>
          <w:lang w:val="en-US"/>
        </w:rPr>
        <w:t xml:space="preserve"> The advantage which is most relevant to the present time is that online courses are safe from the perspective of social distancing. This is the reason why even schools for children are employing this method to teach students during the coronavirus pandemic.</w:t>
      </w:r>
      <w:r w:rsidRPr="74EB86BE" w:rsidR="6413FAD2">
        <w:rPr>
          <w:rFonts w:ascii="Georgia" w:hAnsi="Georgia" w:eastAsia="Georgia" w:cs="Georgia"/>
          <w:b w:val="0"/>
          <w:bCs w:val="0"/>
          <w:i w:val="0"/>
          <w:iCs w:val="0"/>
          <w:caps w:val="0"/>
          <w:smallCaps w:val="0"/>
          <w:noProof w:val="0"/>
          <w:color w:val="333333"/>
          <w:sz w:val="24"/>
          <w:szCs w:val="24"/>
          <w:lang w:val="en-US"/>
        </w:rPr>
        <w:t xml:space="preserve"> </w:t>
      </w:r>
      <w:r w:rsidRPr="74EB86BE" w:rsidR="6413FAD2">
        <w:rPr>
          <w:rFonts w:ascii="Georgia" w:hAnsi="Georgia" w:eastAsia="Georgia" w:cs="Georgia"/>
          <w:b w:val="0"/>
          <w:bCs w:val="0"/>
          <w:i w:val="0"/>
          <w:iCs w:val="0"/>
          <w:caps w:val="0"/>
          <w:smallCaps w:val="0"/>
          <w:noProof w:val="0"/>
          <w:color w:val="333333"/>
          <w:sz w:val="22"/>
          <w:szCs w:val="22"/>
          <w:lang w:val="en-US"/>
        </w:rPr>
        <w:t xml:space="preserve">There are different </w:t>
      </w:r>
      <w:hyperlink r:id="R74868440906848a0">
        <w:r w:rsidRPr="74EB86BE" w:rsidR="6413FAD2">
          <w:rPr>
            <w:rStyle w:val="Hyperlink"/>
            <w:rFonts w:ascii="Georgia" w:hAnsi="Georgia" w:eastAsia="Georgia" w:cs="Georgia"/>
            <w:b w:val="0"/>
            <w:bCs w:val="0"/>
            <w:i w:val="0"/>
            <w:iCs w:val="0"/>
            <w:caps w:val="0"/>
            <w:smallCaps w:val="0"/>
            <w:strike w:val="0"/>
            <w:dstrike w:val="0"/>
            <w:noProof w:val="0"/>
            <w:color w:val="000000" w:themeColor="text1" w:themeTint="FF" w:themeShade="FF"/>
            <w:sz w:val="22"/>
            <w:szCs w:val="22"/>
            <w:lang w:val="en-US"/>
          </w:rPr>
          <w:t>types of online</w:t>
        </w:r>
        <w:r w:rsidRPr="74EB86BE" w:rsidR="6413FAD2">
          <w:rPr>
            <w:rStyle w:val="Hyperlink"/>
            <w:rFonts w:ascii="Georgia" w:hAnsi="Georgia" w:eastAsia="Georgia" w:cs="Georgia"/>
            <w:b w:val="1"/>
            <w:bCs w:val="1"/>
            <w:i w:val="0"/>
            <w:iCs w:val="0"/>
            <w:caps w:val="0"/>
            <w:smallCaps w:val="0"/>
            <w:strike w:val="0"/>
            <w:dstrike w:val="0"/>
            <w:noProof w:val="0"/>
            <w:sz w:val="22"/>
            <w:szCs w:val="22"/>
            <w:lang w:val="en-US"/>
          </w:rPr>
          <w:t xml:space="preserve"> </w:t>
        </w:r>
        <w:r w:rsidRPr="74EB86BE" w:rsidR="6413FAD2">
          <w:rPr>
            <w:rStyle w:val="Hyperlink"/>
            <w:rFonts w:ascii="Georgia" w:hAnsi="Georgia" w:eastAsia="Georgia" w:cs="Georgia"/>
            <w:b w:val="0"/>
            <w:bCs w:val="0"/>
            <w:i w:val="0"/>
            <w:iCs w:val="0"/>
            <w:caps w:val="0"/>
            <w:smallCaps w:val="0"/>
            <w:strike w:val="0"/>
            <w:dstrike w:val="0"/>
            <w:noProof w:val="0"/>
            <w:color w:val="000000" w:themeColor="text1" w:themeTint="FF" w:themeShade="FF"/>
            <w:sz w:val="22"/>
            <w:szCs w:val="22"/>
            <w:lang w:val="en-US"/>
          </w:rPr>
          <w:t>learning</w:t>
        </w:r>
      </w:hyperlink>
      <w:r w:rsidRPr="74EB86BE" w:rsidR="6413FAD2">
        <w:rPr>
          <w:rFonts w:ascii="Georgia" w:hAnsi="Georgia" w:eastAsia="Georgia" w:cs="Georgia"/>
          <w:b w:val="0"/>
          <w:bCs w:val="0"/>
          <w:i w:val="0"/>
          <w:iCs w:val="0"/>
          <w:caps w:val="0"/>
          <w:smallCaps w:val="0"/>
          <w:noProof w:val="0"/>
          <w:color w:val="333333"/>
          <w:sz w:val="22"/>
          <w:szCs w:val="22"/>
          <w:lang w:val="en-US"/>
        </w:rPr>
        <w:t>platforms that teachers and students can choose from. This is one of the reasons why online learning is so effective. It gives students a chance to decide how they want to learn. This means that students get to learn in whatever way suits them best.</w:t>
      </w:r>
    </w:p>
    <w:p w:rsidR="24C55DB0" w:rsidP="74EB86BE" w:rsidRDefault="24C55DB0" w14:paraId="6C41256C" w14:textId="0A98955F">
      <w:pPr>
        <w:pStyle w:val="Normal"/>
        <w:jc w:val="left"/>
        <w:rPr>
          <w:rFonts w:ascii="Georgia" w:hAnsi="Georgia" w:eastAsia="Georgia" w:cs="Georgia"/>
          <w:b w:val="0"/>
          <w:bCs w:val="0"/>
          <w:i w:val="0"/>
          <w:iCs w:val="0"/>
          <w:caps w:val="0"/>
          <w:smallCaps w:val="0"/>
          <w:noProof w:val="0"/>
          <w:color w:val="444444"/>
          <w:sz w:val="22"/>
          <w:szCs w:val="22"/>
          <w:lang w:val="en-US"/>
        </w:rPr>
      </w:pPr>
      <w:r w:rsidRPr="74EB86BE" w:rsidR="24C55DB0">
        <w:rPr>
          <w:rFonts w:ascii="Georgia" w:hAnsi="Georgia" w:eastAsia="Georgia" w:cs="Georgia"/>
          <w:b w:val="0"/>
          <w:bCs w:val="0"/>
          <w:i w:val="0"/>
          <w:iCs w:val="0"/>
          <w:caps w:val="0"/>
          <w:smallCaps w:val="0"/>
          <w:noProof w:val="0"/>
          <w:color w:val="444444"/>
          <w:sz w:val="22"/>
          <w:szCs w:val="22"/>
          <w:lang w:val="en-US"/>
        </w:rPr>
        <w:t>The main reason why students look towards an online education institution is because they can’t afford it. So, they pursue higher education online and work full time, without compromising their lifestyle and still working towards their dreams. Online learning is relatively cheaper than traditional learning; students pay their syllabus per course.</w:t>
      </w:r>
    </w:p>
    <w:p w:rsidR="705DA1A6" w:rsidP="74EB86BE" w:rsidRDefault="705DA1A6" w14:paraId="1017C781" w14:textId="4150C09D">
      <w:pPr>
        <w:pStyle w:val="Normal"/>
        <w:jc w:val="left"/>
        <w:rPr>
          <w:rFonts w:ascii="Georgia" w:hAnsi="Georgia" w:eastAsia="Georgia" w:cs="Georgia"/>
          <w:b w:val="0"/>
          <w:bCs w:val="0"/>
          <w:i w:val="0"/>
          <w:iCs w:val="0"/>
          <w:caps w:val="0"/>
          <w:smallCaps w:val="0"/>
          <w:noProof w:val="0"/>
          <w:color w:val="444444"/>
          <w:sz w:val="20"/>
          <w:szCs w:val="20"/>
          <w:lang w:val="en-US"/>
        </w:rPr>
      </w:pPr>
      <w:r w:rsidRPr="74EB86BE" w:rsidR="705DA1A6">
        <w:rPr>
          <w:rFonts w:ascii="Georgia" w:hAnsi="Georgia" w:eastAsia="Georgia" w:cs="Georgia"/>
          <w:b w:val="0"/>
          <w:bCs w:val="0"/>
          <w:i w:val="0"/>
          <w:iCs w:val="0"/>
          <w:caps w:val="0"/>
          <w:smallCaps w:val="0"/>
          <w:noProof w:val="0"/>
          <w:color w:val="444444"/>
          <w:sz w:val="22"/>
          <w:szCs w:val="22"/>
          <w:lang w:val="en-US"/>
        </w:rPr>
        <w:t>The main objective of online classes is to make sure that you pursue your dream and progress your education; it can be done without compromising your current lifestyle. Online learning consists of a different approach than that of classroom learning. Classroom learning is the t</w:t>
      </w:r>
      <w:r w:rsidRPr="74EB86BE" w:rsidR="705DA1A6">
        <w:rPr>
          <w:rFonts w:ascii="Georgia" w:hAnsi="Georgia" w:eastAsia="Georgia" w:cs="Georgia"/>
          <w:b w:val="0"/>
          <w:bCs w:val="0"/>
          <w:i w:val="0"/>
          <w:iCs w:val="0"/>
          <w:caps w:val="0"/>
          <w:smallCaps w:val="0"/>
          <w:noProof w:val="0"/>
          <w:color w:val="444444"/>
          <w:sz w:val="20"/>
          <w:szCs w:val="20"/>
          <w:lang w:val="en-US"/>
        </w:rPr>
        <w:t>raditional method of learning.</w:t>
      </w:r>
    </w:p>
    <w:p w:rsidR="7EDCDD7B" w:rsidP="74EB86BE" w:rsidRDefault="7EDCDD7B" w14:paraId="3244C844" w14:textId="642DC85B">
      <w:pPr>
        <w:pStyle w:val="Heading2"/>
        <w:rPr>
          <w:rFonts w:ascii="Georgia" w:hAnsi="Georgia" w:eastAsia="Georgia" w:cs="Georgia"/>
          <w:b w:val="0"/>
          <w:bCs w:val="0"/>
          <w:i w:val="0"/>
          <w:iCs w:val="0"/>
          <w:caps w:val="0"/>
          <w:smallCaps w:val="0"/>
          <w:noProof w:val="0"/>
          <w:color w:val="6B6B6B"/>
          <w:sz w:val="22"/>
          <w:szCs w:val="22"/>
          <w:lang w:val="en-US"/>
        </w:rPr>
      </w:pPr>
      <w:r w:rsidRPr="74EB86BE" w:rsidR="7EDCDD7B">
        <w:rPr>
          <w:rFonts w:ascii="Georgia" w:hAnsi="Georgia" w:eastAsia="Georgia" w:cs="Georgia"/>
          <w:b w:val="0"/>
          <w:bCs w:val="0"/>
          <w:i w:val="0"/>
          <w:iCs w:val="0"/>
          <w:caps w:val="0"/>
          <w:smallCaps w:val="0"/>
          <w:noProof w:val="0"/>
          <w:color w:val="6B6B6B"/>
          <w:sz w:val="22"/>
          <w:szCs w:val="22"/>
          <w:lang w:val="en-US"/>
        </w:rPr>
        <w:t xml:space="preserve">With the continual development in science and technology, one has witnessed the rise of </w:t>
      </w:r>
      <w:hyperlink r:id="R7e8b0542204a4d6e">
        <w:r w:rsidRPr="74EB86BE" w:rsidR="7EDCDD7B">
          <w:rPr>
            <w:rStyle w:val="Hyperlink"/>
            <w:rFonts w:ascii="Georgia" w:hAnsi="Georgia" w:eastAsia="Georgia" w:cs="Georgia"/>
            <w:b w:val="0"/>
            <w:bCs w:val="0"/>
            <w:i w:val="0"/>
            <w:iCs w:val="0"/>
            <w:caps w:val="0"/>
            <w:smallCaps w:val="0"/>
            <w:strike w:val="0"/>
            <w:dstrike w:val="0"/>
            <w:noProof w:val="0"/>
            <w:color w:val="auto"/>
            <w:sz w:val="22"/>
            <w:szCs w:val="22"/>
            <w:lang w:val="en-US"/>
          </w:rPr>
          <w:t>online learning</w:t>
        </w:r>
      </w:hyperlink>
      <w:r w:rsidRPr="74EB86BE" w:rsidR="7EDCDD7B">
        <w:rPr>
          <w:rFonts w:ascii="Georgia" w:hAnsi="Georgia" w:eastAsia="Georgia" w:cs="Georgia"/>
          <w:b w:val="0"/>
          <w:bCs w:val="0"/>
          <w:i w:val="0"/>
          <w:iCs w:val="0"/>
          <w:caps w:val="0"/>
          <w:smallCaps w:val="0"/>
          <w:noProof w:val="0"/>
          <w:color w:val="auto"/>
          <w:sz w:val="22"/>
          <w:szCs w:val="22"/>
          <w:lang w:val="en-US"/>
        </w:rPr>
        <w:t xml:space="preserve">. </w:t>
      </w:r>
      <w:r w:rsidRPr="74EB86BE" w:rsidR="7EDCDD7B">
        <w:rPr>
          <w:rFonts w:ascii="Georgia" w:hAnsi="Georgia" w:eastAsia="Georgia" w:cs="Georgia"/>
          <w:b w:val="0"/>
          <w:bCs w:val="0"/>
          <w:i w:val="0"/>
          <w:iCs w:val="0"/>
          <w:caps w:val="0"/>
          <w:smallCaps w:val="0"/>
          <w:noProof w:val="0"/>
          <w:color w:val="6B6B6B"/>
          <w:sz w:val="22"/>
          <w:szCs w:val="22"/>
          <w:lang w:val="en-US"/>
        </w:rPr>
        <w:t>This technological advancement has helped people to learn things at any time without interpersonal interaction but has eliminated human connec</w:t>
      </w:r>
      <w:r w:rsidRPr="74EB86BE" w:rsidR="404B98FF">
        <w:rPr>
          <w:rFonts w:ascii="Georgia" w:hAnsi="Georgia" w:eastAsia="Georgia" w:cs="Georgia"/>
          <w:b w:val="0"/>
          <w:bCs w:val="0"/>
          <w:i w:val="0"/>
          <w:iCs w:val="0"/>
          <w:caps w:val="0"/>
          <w:smallCaps w:val="0"/>
          <w:noProof w:val="0"/>
          <w:color w:val="6B6B6B"/>
          <w:sz w:val="22"/>
          <w:szCs w:val="22"/>
          <w:lang w:val="en-US"/>
        </w:rPr>
        <w:t>tion and</w:t>
      </w:r>
      <w:r w:rsidRPr="74EB86BE" w:rsidR="7EDCDD7B">
        <w:rPr>
          <w:rFonts w:ascii="Poppins" w:hAnsi="Poppins" w:eastAsia="Poppins" w:cs="Poppins"/>
          <w:b w:val="0"/>
          <w:bCs w:val="0"/>
          <w:i w:val="0"/>
          <w:iCs w:val="0"/>
          <w:caps w:val="0"/>
          <w:smallCaps w:val="0"/>
          <w:noProof w:val="0"/>
          <w:color w:val="6B6B6B"/>
          <w:sz w:val="24"/>
          <w:szCs w:val="24"/>
          <w:lang w:val="en-US"/>
        </w:rPr>
        <w:t xml:space="preserve"> </w:t>
      </w:r>
      <w:r w:rsidRPr="74EB86BE" w:rsidR="3FC766DD">
        <w:rPr>
          <w:rFonts w:ascii="Georgia" w:hAnsi="Georgia" w:eastAsia="Georgia" w:cs="Georgia"/>
          <w:b w:val="0"/>
          <w:bCs w:val="0"/>
          <w:i w:val="0"/>
          <w:iCs w:val="0"/>
          <w:caps w:val="0"/>
          <w:smallCaps w:val="0"/>
          <w:noProof w:val="0"/>
          <w:color w:val="6B6B6B"/>
          <w:sz w:val="24"/>
          <w:szCs w:val="24"/>
          <w:lang w:val="en-US"/>
        </w:rPr>
        <w:t>social</w:t>
      </w:r>
      <w:r w:rsidRPr="74EB86BE" w:rsidR="7EDCDD7B">
        <w:rPr>
          <w:rFonts w:ascii="Poppins" w:hAnsi="Poppins" w:eastAsia="Poppins" w:cs="Poppins"/>
          <w:b w:val="0"/>
          <w:bCs w:val="0"/>
          <w:i w:val="0"/>
          <w:iCs w:val="0"/>
          <w:caps w:val="0"/>
          <w:smallCaps w:val="0"/>
          <w:noProof w:val="0"/>
          <w:color w:val="6B6B6B"/>
          <w:sz w:val="24"/>
          <w:szCs w:val="24"/>
          <w:lang w:val="en-US"/>
        </w:rPr>
        <w:t xml:space="preserve"> </w:t>
      </w:r>
      <w:r w:rsidRPr="74EB86BE" w:rsidR="6615FEA2">
        <w:rPr>
          <w:rFonts w:ascii="Georgia" w:hAnsi="Georgia" w:eastAsia="Georgia" w:cs="Georgia"/>
          <w:b w:val="0"/>
          <w:bCs w:val="0"/>
          <w:i w:val="0"/>
          <w:iCs w:val="0"/>
          <w:caps w:val="0"/>
          <w:smallCaps w:val="0"/>
          <w:noProof w:val="0"/>
          <w:color w:val="6B6B6B"/>
          <w:sz w:val="22"/>
          <w:szCs w:val="22"/>
          <w:lang w:val="en-US"/>
        </w:rPr>
        <w:t>learning</w:t>
      </w:r>
      <w:r w:rsidRPr="74EB86BE" w:rsidR="1054ECCA">
        <w:rPr>
          <w:rFonts w:ascii="Georgia" w:hAnsi="Georgia" w:eastAsia="Georgia" w:cs="Georgia"/>
          <w:b w:val="0"/>
          <w:bCs w:val="0"/>
          <w:i w:val="0"/>
          <w:iCs w:val="0"/>
          <w:caps w:val="0"/>
          <w:smallCaps w:val="0"/>
          <w:noProof w:val="0"/>
          <w:color w:val="6B6B6B"/>
          <w:sz w:val="22"/>
          <w:szCs w:val="22"/>
          <w:lang w:val="en-US"/>
        </w:rPr>
        <w:t xml:space="preserve">. </w:t>
      </w:r>
    </w:p>
    <w:p w:rsidR="1054ECCA" w:rsidP="74EB86BE" w:rsidRDefault="1054ECCA" w14:paraId="2BA9F75C" w14:textId="7B1ADB31">
      <w:pPr>
        <w:pStyle w:val="Heading2"/>
        <w:rPr>
          <w:rFonts w:ascii="Georgia" w:hAnsi="Georgia" w:eastAsia="Georgia" w:cs="Georgia"/>
          <w:b w:val="0"/>
          <w:bCs w:val="0"/>
          <w:i w:val="0"/>
          <w:iCs w:val="0"/>
          <w:caps w:val="0"/>
          <w:smallCaps w:val="0"/>
          <w:noProof w:val="0"/>
          <w:color w:val="6B6B6B"/>
          <w:sz w:val="22"/>
          <w:szCs w:val="22"/>
          <w:lang w:val="en-US"/>
        </w:rPr>
      </w:pPr>
      <w:r w:rsidRPr="74EB86BE" w:rsidR="1054ECCA">
        <w:rPr>
          <w:rFonts w:ascii="Georgia" w:hAnsi="Georgia" w:eastAsia="Georgia" w:cs="Georgia"/>
          <w:b w:val="0"/>
          <w:bCs w:val="0"/>
          <w:i w:val="0"/>
          <w:iCs w:val="0"/>
          <w:caps w:val="0"/>
          <w:smallCaps w:val="0"/>
          <w:noProof w:val="0"/>
          <w:color w:val="1D1E1F"/>
          <w:sz w:val="36"/>
          <w:szCs w:val="36"/>
          <w:lang w:val="en-US"/>
        </w:rPr>
        <w:t>What are the advantages of classroom learning?</w:t>
      </w:r>
    </w:p>
    <w:p w:rsidR="1054ECCA" w:rsidP="74EB86BE" w:rsidRDefault="1054ECCA" w14:paraId="6D95C72E" w14:textId="3647B427">
      <w:pPr>
        <w:jc w:val="left"/>
        <w:rPr>
          <w:rFonts w:ascii="Georgia" w:hAnsi="Georgia" w:eastAsia="Georgia" w:cs="Georgia"/>
          <w:b w:val="0"/>
          <w:bCs w:val="0"/>
          <w:i w:val="0"/>
          <w:iCs w:val="0"/>
          <w:caps w:val="0"/>
          <w:smallCaps w:val="0"/>
          <w:noProof w:val="0"/>
          <w:color w:val="6A6C6F"/>
          <w:sz w:val="24"/>
          <w:szCs w:val="24"/>
          <w:lang w:val="en-US"/>
        </w:rPr>
      </w:pPr>
      <w:r w:rsidRPr="74EB86BE" w:rsidR="1054ECCA">
        <w:rPr>
          <w:rFonts w:ascii="Georgia" w:hAnsi="Georgia" w:eastAsia="Georgia" w:cs="Georgia"/>
          <w:b w:val="0"/>
          <w:bCs w:val="0"/>
          <w:i w:val="0"/>
          <w:iCs w:val="0"/>
          <w:caps w:val="0"/>
          <w:smallCaps w:val="0"/>
          <w:noProof w:val="0"/>
          <w:color w:val="6A6C6F"/>
          <w:sz w:val="24"/>
          <w:szCs w:val="24"/>
          <w:lang w:val="en-US"/>
        </w:rPr>
        <w:t xml:space="preserve">7 ways classroom teaching is better than online education Promotes collaborative learning Enhances critical thinking skills Improves social skills Builds </w:t>
      </w:r>
      <w:r w:rsidRPr="74EB86BE" w:rsidR="1054ECCA">
        <w:rPr>
          <w:rFonts w:ascii="Georgia" w:hAnsi="Georgia" w:eastAsia="Georgia" w:cs="Georgia"/>
          <w:b w:val="0"/>
          <w:bCs w:val="0"/>
          <w:i w:val="0"/>
          <w:iCs w:val="0"/>
          <w:caps w:val="0"/>
          <w:smallCaps w:val="0"/>
          <w:noProof w:val="0"/>
          <w:color w:val="6A6C6F"/>
          <w:sz w:val="24"/>
          <w:szCs w:val="24"/>
          <w:lang w:val="en-US"/>
        </w:rPr>
        <w:t>organizational</w:t>
      </w:r>
      <w:r w:rsidRPr="74EB86BE" w:rsidR="1054ECCA">
        <w:rPr>
          <w:rFonts w:ascii="Georgia" w:hAnsi="Georgia" w:eastAsia="Georgia" w:cs="Georgia"/>
          <w:b w:val="0"/>
          <w:bCs w:val="0"/>
          <w:i w:val="0"/>
          <w:iCs w:val="0"/>
          <w:caps w:val="0"/>
          <w:smallCaps w:val="0"/>
          <w:noProof w:val="0"/>
          <w:color w:val="6A6C6F"/>
          <w:sz w:val="24"/>
          <w:szCs w:val="24"/>
          <w:lang w:val="en-US"/>
        </w:rPr>
        <w:t xml:space="preserve"> skills Keeps students stimulated Teaching style can be modified according to the student’s issues Develops important personality and career building skills.</w:t>
      </w:r>
    </w:p>
    <w:p w:rsidR="6518FB49" w:rsidP="74EB86BE" w:rsidRDefault="6518FB49" w14:paraId="22D741EC" w14:textId="7878E4A0">
      <w:pPr>
        <w:pStyle w:val="Normal"/>
        <w:spacing w:line="450" w:lineRule="exact"/>
        <w:ind/>
        <w:jc w:val="left"/>
        <w:rPr>
          <w:noProof w:val="0"/>
          <w:color w:val="FF0000"/>
          <w:lang w:val="en-US"/>
        </w:rPr>
      </w:pPr>
      <w:r w:rsidR="04A6897F">
        <w:drawing>
          <wp:inline wp14:editId="5249CF1D" wp14:anchorId="4D14910C">
            <wp:extent cx="1929439" cy="2496308"/>
            <wp:effectExtent l="0" t="0" r="0" b="0"/>
            <wp:docPr id="330304538" name="" title=""/>
            <wp:cNvGraphicFramePr>
              <a:graphicFrameLocks noChangeAspect="1"/>
            </wp:cNvGraphicFramePr>
            <a:graphic>
              <a:graphicData uri="http://schemas.openxmlformats.org/drawingml/2006/picture">
                <pic:pic>
                  <pic:nvPicPr>
                    <pic:cNvPr id="0" name=""/>
                    <pic:cNvPicPr/>
                  </pic:nvPicPr>
                  <pic:blipFill>
                    <a:blip r:embed="Rf09ca2fcdc3d4e1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29439" cy="2496308"/>
                    </a:xfrm>
                    <a:prstGeom prst="rect">
                      <a:avLst/>
                    </a:prstGeom>
                  </pic:spPr>
                </pic:pic>
              </a:graphicData>
            </a:graphic>
          </wp:inline>
        </w:drawing>
      </w:r>
    </w:p>
    <w:p w:rsidR="582B262D" w:rsidP="74EB86BE" w:rsidRDefault="582B262D" w14:paraId="1DA27857" w14:textId="55EAA61C">
      <w:pPr>
        <w:pStyle w:val="Normal"/>
        <w:spacing w:line="330" w:lineRule="exact"/>
        <w:jc w:val="left"/>
        <w:rPr>
          <w:rFonts w:ascii="Georgia" w:hAnsi="Georgia" w:eastAsia="Georgia" w:cs="Georgia"/>
          <w:b w:val="0"/>
          <w:bCs w:val="0"/>
          <w:i w:val="0"/>
          <w:iCs w:val="0"/>
          <w:caps w:val="0"/>
          <w:smallCaps w:val="0"/>
          <w:noProof w:val="0"/>
          <w:color w:val="444444"/>
          <w:sz w:val="28"/>
          <w:szCs w:val="28"/>
          <w:lang w:val="en-US"/>
        </w:rPr>
      </w:pPr>
      <w:r w:rsidRPr="74EB86BE" w:rsidR="582B262D">
        <w:rPr>
          <w:rFonts w:ascii="Georgia" w:hAnsi="Georgia" w:eastAsia="Georgia" w:cs="Georgia"/>
          <w:b w:val="1"/>
          <w:bCs w:val="1"/>
          <w:i w:val="0"/>
          <w:iCs w:val="0"/>
          <w:caps w:val="0"/>
          <w:smallCaps w:val="0"/>
          <w:noProof w:val="0"/>
          <w:color w:val="444444"/>
          <w:sz w:val="28"/>
          <w:szCs w:val="28"/>
          <w:lang w:val="en-US"/>
        </w:rPr>
        <w:t>Recommendations</w:t>
      </w:r>
      <w:r w:rsidRPr="74EB86BE" w:rsidR="20DFD7FE">
        <w:rPr>
          <w:rFonts w:ascii="Georgia" w:hAnsi="Georgia" w:eastAsia="Georgia" w:cs="Georgia"/>
          <w:b w:val="1"/>
          <w:bCs w:val="1"/>
          <w:i w:val="0"/>
          <w:iCs w:val="0"/>
          <w:caps w:val="0"/>
          <w:smallCaps w:val="0"/>
          <w:noProof w:val="0"/>
          <w:color w:val="444444"/>
          <w:sz w:val="28"/>
          <w:szCs w:val="28"/>
          <w:lang w:val="en-US"/>
        </w:rPr>
        <w:t xml:space="preserve">. </w:t>
      </w:r>
      <w:r w:rsidRPr="74EB86BE" w:rsidR="20DFD7FE">
        <w:rPr>
          <w:rFonts w:ascii="Georgia" w:hAnsi="Georgia" w:eastAsia="Georgia" w:cs="Georgia"/>
          <w:b w:val="0"/>
          <w:bCs w:val="0"/>
          <w:i w:val="0"/>
          <w:iCs w:val="0"/>
          <w:caps w:val="0"/>
          <w:smallCaps w:val="0"/>
          <w:noProof w:val="0"/>
          <w:color w:val="444444"/>
          <w:sz w:val="22"/>
          <w:szCs w:val="22"/>
          <w:lang w:val="en-US"/>
        </w:rPr>
        <w:t xml:space="preserve">After looking at all the differences for learning I have </w:t>
      </w:r>
      <w:r w:rsidRPr="74EB86BE" w:rsidR="4D522DE9">
        <w:rPr>
          <w:rFonts w:ascii="Georgia" w:hAnsi="Georgia" w:eastAsia="Georgia" w:cs="Georgia"/>
          <w:b w:val="0"/>
          <w:bCs w:val="0"/>
          <w:i w:val="0"/>
          <w:iCs w:val="0"/>
          <w:caps w:val="0"/>
          <w:smallCaps w:val="0"/>
          <w:noProof w:val="0"/>
          <w:color w:val="444444"/>
          <w:sz w:val="22"/>
          <w:szCs w:val="22"/>
          <w:lang w:val="en-US"/>
        </w:rPr>
        <w:t>concluded</w:t>
      </w:r>
      <w:r w:rsidRPr="74EB86BE" w:rsidR="20DFD7FE">
        <w:rPr>
          <w:rFonts w:ascii="Georgia" w:hAnsi="Georgia" w:eastAsia="Georgia" w:cs="Georgia"/>
          <w:b w:val="0"/>
          <w:bCs w:val="0"/>
          <w:i w:val="0"/>
          <w:iCs w:val="0"/>
          <w:caps w:val="0"/>
          <w:smallCaps w:val="0"/>
          <w:noProof w:val="0"/>
          <w:color w:val="444444"/>
          <w:sz w:val="22"/>
          <w:szCs w:val="22"/>
          <w:lang w:val="en-US"/>
        </w:rPr>
        <w:t xml:space="preserve"> that traditional learning</w:t>
      </w:r>
      <w:r w:rsidRPr="74EB86BE" w:rsidR="0BF7131B">
        <w:rPr>
          <w:rFonts w:ascii="Georgia" w:hAnsi="Georgia" w:eastAsia="Georgia" w:cs="Georgia"/>
          <w:b w:val="0"/>
          <w:bCs w:val="0"/>
          <w:i w:val="0"/>
          <w:iCs w:val="0"/>
          <w:caps w:val="0"/>
          <w:smallCaps w:val="0"/>
          <w:noProof w:val="0"/>
          <w:color w:val="444444"/>
          <w:sz w:val="22"/>
          <w:szCs w:val="22"/>
          <w:lang w:val="en-US"/>
        </w:rPr>
        <w:t xml:space="preserve"> it's best for students because there are lots of opportunities that students who come to class would gain </w:t>
      </w:r>
      <w:r w:rsidRPr="74EB86BE" w:rsidR="215CD9C2">
        <w:rPr>
          <w:rFonts w:ascii="Georgia" w:hAnsi="Georgia" w:eastAsia="Georgia" w:cs="Georgia"/>
          <w:b w:val="0"/>
          <w:bCs w:val="0"/>
          <w:i w:val="0"/>
          <w:iCs w:val="0"/>
          <w:caps w:val="0"/>
          <w:smallCaps w:val="0"/>
          <w:noProof w:val="0"/>
          <w:color w:val="444444"/>
          <w:sz w:val="22"/>
          <w:szCs w:val="22"/>
          <w:lang w:val="en-US"/>
        </w:rPr>
        <w:t>than</w:t>
      </w:r>
      <w:r w:rsidRPr="74EB86BE" w:rsidR="0BF7131B">
        <w:rPr>
          <w:rFonts w:ascii="Georgia" w:hAnsi="Georgia" w:eastAsia="Georgia" w:cs="Georgia"/>
          <w:b w:val="0"/>
          <w:bCs w:val="0"/>
          <w:i w:val="0"/>
          <w:iCs w:val="0"/>
          <w:caps w:val="0"/>
          <w:smallCaps w:val="0"/>
          <w:noProof w:val="0"/>
          <w:color w:val="444444"/>
          <w:sz w:val="22"/>
          <w:szCs w:val="22"/>
          <w:lang w:val="en-US"/>
        </w:rPr>
        <w:t xml:space="preserve"> </w:t>
      </w:r>
      <w:r w:rsidRPr="74EB86BE" w:rsidR="0BF7131B">
        <w:rPr>
          <w:rFonts w:ascii="Georgia" w:hAnsi="Georgia" w:eastAsia="Georgia" w:cs="Georgia"/>
          <w:b w:val="0"/>
          <w:bCs w:val="0"/>
          <w:i w:val="0"/>
          <w:iCs w:val="0"/>
          <w:caps w:val="0"/>
          <w:smallCaps w:val="0"/>
          <w:noProof w:val="0"/>
          <w:color w:val="444444"/>
          <w:sz w:val="22"/>
          <w:szCs w:val="22"/>
          <w:lang w:val="en-US"/>
        </w:rPr>
        <w:t xml:space="preserve">the ones </w:t>
      </w:r>
      <w:r w:rsidRPr="74EB86BE" w:rsidR="5E1841C1">
        <w:rPr>
          <w:rFonts w:ascii="Georgia" w:hAnsi="Georgia" w:eastAsia="Georgia" w:cs="Georgia"/>
          <w:b w:val="0"/>
          <w:bCs w:val="0"/>
          <w:i w:val="0"/>
          <w:iCs w:val="0"/>
          <w:caps w:val="0"/>
          <w:smallCaps w:val="0"/>
          <w:noProof w:val="0"/>
          <w:color w:val="444444"/>
          <w:sz w:val="22"/>
          <w:szCs w:val="22"/>
          <w:lang w:val="en-US"/>
        </w:rPr>
        <w:t>online,</w:t>
      </w:r>
      <w:r w:rsidRPr="74EB86BE" w:rsidR="0BF7131B">
        <w:rPr>
          <w:rFonts w:ascii="Georgia" w:hAnsi="Georgia" w:eastAsia="Georgia" w:cs="Georgia"/>
          <w:b w:val="0"/>
          <w:bCs w:val="0"/>
          <w:i w:val="0"/>
          <w:iCs w:val="0"/>
          <w:caps w:val="0"/>
          <w:smallCaps w:val="0"/>
          <w:noProof w:val="0"/>
          <w:color w:val="444444"/>
          <w:sz w:val="22"/>
          <w:szCs w:val="22"/>
          <w:lang w:val="en-US"/>
        </w:rPr>
        <w:t xml:space="preserve"> I do not think online classes will learn more than the traditional </w:t>
      </w:r>
      <w:r w:rsidRPr="74EB86BE" w:rsidR="23339BF9">
        <w:rPr>
          <w:rFonts w:ascii="Georgia" w:hAnsi="Georgia" w:eastAsia="Georgia" w:cs="Georgia"/>
          <w:b w:val="0"/>
          <w:bCs w:val="0"/>
          <w:i w:val="0"/>
          <w:iCs w:val="0"/>
          <w:caps w:val="0"/>
          <w:smallCaps w:val="0"/>
          <w:noProof w:val="0"/>
          <w:color w:val="444444"/>
          <w:sz w:val="22"/>
          <w:szCs w:val="22"/>
          <w:lang w:val="en-US"/>
        </w:rPr>
        <w:t>one,</w:t>
      </w:r>
      <w:r w:rsidRPr="74EB86BE" w:rsidR="628C8EFD">
        <w:rPr>
          <w:rFonts w:ascii="Georgia" w:hAnsi="Georgia" w:eastAsia="Georgia" w:cs="Georgia"/>
          <w:b w:val="0"/>
          <w:bCs w:val="0"/>
          <w:i w:val="0"/>
          <w:iCs w:val="0"/>
          <w:caps w:val="0"/>
          <w:smallCaps w:val="0"/>
          <w:noProof w:val="0"/>
          <w:color w:val="444444"/>
          <w:sz w:val="22"/>
          <w:szCs w:val="22"/>
          <w:lang w:val="en-US"/>
        </w:rPr>
        <w:t xml:space="preserve"> so I prefer traditional class rather than online</w:t>
      </w:r>
      <w:r w:rsidRPr="74EB86BE" w:rsidR="1C74DD43">
        <w:rPr>
          <w:rFonts w:ascii="Georgia" w:hAnsi="Georgia" w:eastAsia="Georgia" w:cs="Georgia"/>
          <w:b w:val="0"/>
          <w:bCs w:val="0"/>
          <w:i w:val="0"/>
          <w:iCs w:val="0"/>
          <w:caps w:val="0"/>
          <w:smallCaps w:val="0"/>
          <w:noProof w:val="0"/>
          <w:color w:val="444444"/>
          <w:sz w:val="22"/>
          <w:szCs w:val="22"/>
          <w:lang w:val="en-US"/>
        </w:rPr>
        <w:t>.</w:t>
      </w:r>
    </w:p>
    <w:p w:rsidR="582B262D" w:rsidP="74EB86BE" w:rsidRDefault="582B262D" w14:paraId="2964B29C" w14:textId="3045F490">
      <w:pPr>
        <w:pStyle w:val="Normal"/>
        <w:spacing w:line="330" w:lineRule="exact"/>
        <w:jc w:val="left"/>
        <w:rPr>
          <w:rFonts w:ascii="Georgia" w:hAnsi="Georgia" w:eastAsia="Georgia" w:cs="Georgia"/>
          <w:b w:val="0"/>
          <w:bCs w:val="0"/>
          <w:i w:val="0"/>
          <w:iCs w:val="0"/>
          <w:caps w:val="0"/>
          <w:smallCaps w:val="0"/>
          <w:noProof w:val="0"/>
          <w:color w:val="444444"/>
          <w:sz w:val="22"/>
          <w:szCs w:val="22"/>
          <w:lang w:val="en-US"/>
        </w:rPr>
      </w:pPr>
    </w:p>
    <w:p w:rsidR="74EB86BE" w:rsidP="74EB86BE" w:rsidRDefault="74EB86BE" w14:paraId="1B89DF41" w14:textId="6F2063C8">
      <w:pPr>
        <w:pStyle w:val="Normal"/>
        <w:spacing w:line="330" w:lineRule="exact"/>
        <w:jc w:val="left"/>
        <w:rPr>
          <w:rFonts w:ascii="Georgia" w:hAnsi="Georgia" w:eastAsia="Georgia" w:cs="Georgia"/>
          <w:b w:val="1"/>
          <w:bCs w:val="1"/>
          <w:i w:val="0"/>
          <w:iCs w:val="0"/>
          <w:caps w:val="0"/>
          <w:smallCaps w:val="0"/>
          <w:noProof w:val="0"/>
          <w:color w:val="444444"/>
          <w:sz w:val="22"/>
          <w:szCs w:val="22"/>
          <w:lang w:val="en-US"/>
        </w:rPr>
      </w:pPr>
    </w:p>
    <w:p w:rsidR="74EB86BE" w:rsidP="74EB86BE" w:rsidRDefault="74EB86BE" w14:paraId="07E68C83" w14:textId="57C4278C">
      <w:pPr>
        <w:pStyle w:val="Normal"/>
        <w:spacing w:line="330" w:lineRule="exact"/>
        <w:jc w:val="left"/>
        <w:rPr>
          <w:rFonts w:ascii="Georgia" w:hAnsi="Georgia" w:eastAsia="Georgia" w:cs="Georgia"/>
          <w:b w:val="1"/>
          <w:bCs w:val="1"/>
          <w:i w:val="0"/>
          <w:iCs w:val="0"/>
          <w:caps w:val="0"/>
          <w:smallCaps w:val="0"/>
          <w:noProof w:val="0"/>
          <w:color w:val="444444"/>
          <w:sz w:val="22"/>
          <w:szCs w:val="22"/>
          <w:lang w:val="en-US"/>
        </w:rPr>
      </w:pPr>
    </w:p>
    <w:p w:rsidR="30F7023B" w:rsidP="74EB86BE" w:rsidRDefault="30F7023B" w14:paraId="5E24AF0B" w14:textId="6A86AA0F">
      <w:pPr>
        <w:pStyle w:val="Normal"/>
        <w:spacing w:line="330" w:lineRule="exact"/>
        <w:jc w:val="left"/>
        <w:rPr>
          <w:rFonts w:ascii="Georgia" w:hAnsi="Georgia" w:eastAsia="Georgia" w:cs="Georgia"/>
          <w:b w:val="1"/>
          <w:bCs w:val="1"/>
          <w:i w:val="0"/>
          <w:iCs w:val="0"/>
          <w:caps w:val="0"/>
          <w:smallCaps w:val="0"/>
          <w:noProof w:val="0"/>
          <w:color w:val="444444"/>
          <w:sz w:val="28"/>
          <w:szCs w:val="28"/>
          <w:lang w:val="en-US"/>
        </w:rPr>
      </w:pPr>
      <w:r w:rsidRPr="74EB86BE" w:rsidR="3A3AFEC1">
        <w:rPr>
          <w:rFonts w:ascii="Georgia" w:hAnsi="Georgia" w:eastAsia="Georgia" w:cs="Georgia"/>
          <w:b w:val="1"/>
          <w:bCs w:val="1"/>
          <w:i w:val="0"/>
          <w:iCs w:val="0"/>
          <w:caps w:val="0"/>
          <w:smallCaps w:val="0"/>
          <w:noProof w:val="0"/>
          <w:color w:val="444444"/>
          <w:sz w:val="28"/>
          <w:szCs w:val="28"/>
          <w:lang w:val="en-US"/>
        </w:rPr>
        <w:t>Reference List</w:t>
      </w:r>
      <w:r w:rsidRPr="74EB86BE" w:rsidR="7E0B8063">
        <w:rPr>
          <w:rFonts w:ascii="Georgia" w:hAnsi="Georgia" w:eastAsia="Georgia" w:cs="Georgia"/>
          <w:b w:val="1"/>
          <w:bCs w:val="1"/>
          <w:i w:val="0"/>
          <w:iCs w:val="0"/>
          <w:caps w:val="0"/>
          <w:smallCaps w:val="0"/>
          <w:noProof w:val="0"/>
          <w:color w:val="444444"/>
          <w:sz w:val="28"/>
          <w:szCs w:val="28"/>
          <w:lang w:val="en-US"/>
        </w:rPr>
        <w:t xml:space="preserve">: </w:t>
      </w:r>
    </w:p>
    <w:p w:rsidR="30F7023B" w:rsidP="74EB86BE" w:rsidRDefault="30F7023B" w14:paraId="2B4BDACC" w14:textId="003504C4">
      <w:pPr>
        <w:pStyle w:val="Normal"/>
        <w:spacing w:line="330" w:lineRule="exact"/>
        <w:jc w:val="left"/>
        <w:rPr>
          <w:rFonts w:ascii="Georgia" w:hAnsi="Georgia" w:eastAsia="Georgia" w:cs="Georgia"/>
          <w:b w:val="1"/>
          <w:bCs w:val="1"/>
          <w:i w:val="0"/>
          <w:iCs w:val="0"/>
          <w:caps w:val="0"/>
          <w:smallCaps w:val="0"/>
          <w:noProof w:val="0"/>
          <w:color w:val="444444"/>
          <w:sz w:val="28"/>
          <w:szCs w:val="28"/>
          <w:lang w:val="en-US"/>
        </w:rPr>
      </w:pPr>
    </w:p>
    <w:p w:rsidR="30F7023B" w:rsidP="74EB86BE" w:rsidRDefault="30F7023B" w14:paraId="5B324D44" w14:textId="63EF1C35">
      <w:pPr>
        <w:pStyle w:val="Heading1"/>
      </w:pPr>
      <w:r w:rsidRPr="74EB86BE" w:rsidR="57FB5B86">
        <w:rPr>
          <w:rFonts w:ascii="Roboto" w:hAnsi="Roboto" w:eastAsia="Roboto" w:cs="Roboto"/>
          <w:b w:val="0"/>
          <w:bCs w:val="0"/>
          <w:i w:val="0"/>
          <w:iCs w:val="0"/>
          <w:caps w:val="0"/>
          <w:smallCaps w:val="0"/>
          <w:noProof w:val="0"/>
          <w:color w:val="111111"/>
          <w:sz w:val="22"/>
          <w:szCs w:val="22"/>
          <w:lang w:val="en-US"/>
        </w:rPr>
        <w:t>Study of Blended Learning Process in Education Context</w:t>
      </w:r>
    </w:p>
    <w:p w:rsidR="30F7023B" w:rsidP="74EB86BE" w:rsidRDefault="30F7023B" w14:paraId="3034DFCA" w14:textId="67036BE2">
      <w:pPr>
        <w:pStyle w:val="ListParagraph"/>
        <w:numPr>
          <w:ilvl w:val="0"/>
          <w:numId w:val="4"/>
        </w:numPr>
        <w:spacing w:line="330" w:lineRule="exact"/>
        <w:jc w:val="left"/>
        <w:rPr>
          <w:rFonts w:ascii="Roboto" w:hAnsi="Roboto" w:eastAsia="Roboto" w:cs="Roboto" w:asciiTheme="minorAscii" w:hAnsiTheme="minorAscii" w:eastAsiaTheme="minorAscii" w:cstheme="minorAscii"/>
          <w:b w:val="0"/>
          <w:bCs w:val="0"/>
          <w:i w:val="0"/>
          <w:iCs w:val="0"/>
          <w:color w:val="555555"/>
          <w:sz w:val="18"/>
          <w:szCs w:val="18"/>
        </w:rPr>
      </w:pPr>
      <w:r w:rsidRPr="74EB86BE" w:rsidR="57FB5B86">
        <w:rPr>
          <w:rFonts w:ascii="Roboto" w:hAnsi="Roboto" w:eastAsia="Roboto" w:cs="Roboto"/>
          <w:b w:val="0"/>
          <w:bCs w:val="0"/>
          <w:i w:val="0"/>
          <w:iCs w:val="0"/>
          <w:caps w:val="0"/>
          <w:smallCaps w:val="0"/>
          <w:noProof w:val="0"/>
          <w:color w:val="555555"/>
          <w:sz w:val="18"/>
          <w:szCs w:val="18"/>
          <w:lang w:val="en-US"/>
        </w:rPr>
        <w:t>September 2012</w:t>
      </w:r>
    </w:p>
    <w:p w:rsidR="30F7023B" w:rsidP="74EB86BE" w:rsidRDefault="30F7023B" w14:paraId="0BC9F75D" w14:textId="615B4733">
      <w:pPr>
        <w:pStyle w:val="ListParagraph"/>
        <w:numPr>
          <w:ilvl w:val="0"/>
          <w:numId w:val="4"/>
        </w:numPr>
        <w:spacing w:line="330" w:lineRule="exact"/>
        <w:jc w:val="left"/>
        <w:rPr>
          <w:rFonts w:ascii="Roboto" w:hAnsi="Roboto" w:eastAsia="Roboto" w:cs="Roboto" w:asciiTheme="minorAscii" w:hAnsiTheme="minorAscii" w:eastAsiaTheme="minorAscii" w:cstheme="minorAscii"/>
          <w:b w:val="0"/>
          <w:bCs w:val="0"/>
          <w:i w:val="0"/>
          <w:iCs w:val="0"/>
          <w:color w:val="0563C1"/>
          <w:sz w:val="18"/>
          <w:szCs w:val="18"/>
        </w:rPr>
      </w:pPr>
      <w:hyperlink r:id="R2a13548c55dc4a62">
        <w:r w:rsidRPr="74EB86BE" w:rsidR="57FB5B86">
          <w:rPr>
            <w:rStyle w:val="Hyperlink"/>
            <w:rFonts w:ascii="Roboto" w:hAnsi="Roboto" w:eastAsia="Roboto" w:cs="Roboto"/>
            <w:b w:val="0"/>
            <w:bCs w:val="0"/>
            <w:i w:val="0"/>
            <w:iCs w:val="0"/>
            <w:caps w:val="0"/>
            <w:smallCaps w:val="0"/>
            <w:strike w:val="0"/>
            <w:dstrike w:val="0"/>
            <w:noProof w:val="0"/>
            <w:sz w:val="18"/>
            <w:szCs w:val="18"/>
            <w:lang w:val="en-US"/>
          </w:rPr>
          <w:t>International Journal of Modern Education and Computer Science</w:t>
        </w:r>
      </w:hyperlink>
      <w:r w:rsidRPr="74EB86BE" w:rsidR="57FB5B86">
        <w:rPr>
          <w:rFonts w:ascii="Roboto" w:hAnsi="Roboto" w:eastAsia="Roboto" w:cs="Roboto"/>
          <w:b w:val="0"/>
          <w:bCs w:val="0"/>
          <w:i w:val="0"/>
          <w:iCs w:val="0"/>
          <w:caps w:val="0"/>
          <w:smallCaps w:val="0"/>
          <w:noProof w:val="0"/>
          <w:color w:val="555555"/>
          <w:sz w:val="18"/>
          <w:szCs w:val="18"/>
          <w:lang w:val="en-US"/>
        </w:rPr>
        <w:t xml:space="preserve"> 9(4):23-29</w:t>
      </w:r>
    </w:p>
    <w:p w:rsidR="30F7023B" w:rsidP="74EB86BE" w:rsidRDefault="30F7023B" w14:paraId="595A522D" w14:textId="3D042AFF">
      <w:pPr>
        <w:spacing w:line="330" w:lineRule="exact"/>
        <w:jc w:val="left"/>
      </w:pPr>
      <w:r w:rsidRPr="74EB86BE" w:rsidR="57FB5B86">
        <w:rPr>
          <w:rFonts w:ascii="Roboto" w:hAnsi="Roboto" w:eastAsia="Roboto" w:cs="Roboto"/>
          <w:b w:val="0"/>
          <w:bCs w:val="0"/>
          <w:i w:val="0"/>
          <w:iCs w:val="0"/>
          <w:caps w:val="0"/>
          <w:smallCaps w:val="0"/>
          <w:noProof w:val="0"/>
          <w:color w:val="555555"/>
          <w:sz w:val="18"/>
          <w:szCs w:val="18"/>
          <w:lang w:val="en-US"/>
        </w:rPr>
        <w:t>DOI:</w:t>
      </w:r>
      <w:hyperlink r:id="Rae972060d684485c">
        <w:r w:rsidRPr="74EB86BE" w:rsidR="57FB5B86">
          <w:rPr>
            <w:rStyle w:val="Hyperlink"/>
            <w:rFonts w:ascii="Roboto" w:hAnsi="Roboto" w:eastAsia="Roboto" w:cs="Roboto"/>
            <w:b w:val="0"/>
            <w:bCs w:val="0"/>
            <w:i w:val="0"/>
            <w:iCs w:val="0"/>
            <w:caps w:val="0"/>
            <w:smallCaps w:val="0"/>
            <w:strike w:val="0"/>
            <w:dstrike w:val="0"/>
            <w:noProof w:val="0"/>
            <w:sz w:val="18"/>
            <w:szCs w:val="18"/>
            <w:lang w:val="en-US"/>
          </w:rPr>
          <w:t>10.5815/ijmecs.2012.09.03</w:t>
        </w:r>
      </w:hyperlink>
    </w:p>
    <w:p w:rsidR="30F7023B" w:rsidP="74EB86BE" w:rsidRDefault="30F7023B" w14:paraId="09EA3BF2" w14:textId="6886F9C0">
      <w:pPr>
        <w:pStyle w:val="Normal"/>
        <w:spacing w:line="330" w:lineRule="exact"/>
        <w:jc w:val="left"/>
        <w:rPr>
          <w:rFonts w:ascii="Roboto" w:hAnsi="Roboto" w:eastAsia="Roboto" w:cs="Roboto"/>
          <w:b w:val="0"/>
          <w:bCs w:val="0"/>
          <w:i w:val="0"/>
          <w:iCs w:val="0"/>
          <w:caps w:val="0"/>
          <w:smallCaps w:val="0"/>
          <w:strike w:val="0"/>
          <w:dstrike w:val="0"/>
          <w:noProof w:val="0"/>
          <w:sz w:val="18"/>
          <w:szCs w:val="18"/>
          <w:lang w:val="en-US"/>
        </w:rPr>
      </w:pPr>
    </w:p>
    <w:p w:rsidR="30F7023B" w:rsidP="74EB86BE" w:rsidRDefault="30F7023B" w14:paraId="02FBCF23" w14:textId="142EEFCD">
      <w:pPr>
        <w:pStyle w:val="Normal"/>
        <w:spacing w:line="330" w:lineRule="exact"/>
        <w:jc w:val="left"/>
        <w:rPr>
          <w:rFonts w:ascii="Roboto" w:hAnsi="Roboto" w:eastAsia="Roboto" w:cs="Roboto"/>
          <w:b w:val="0"/>
          <w:bCs w:val="0"/>
          <w:i w:val="0"/>
          <w:iCs w:val="0"/>
          <w:caps w:val="0"/>
          <w:smallCaps w:val="0"/>
          <w:strike w:val="0"/>
          <w:dstrike w:val="0"/>
          <w:noProof w:val="0"/>
          <w:sz w:val="18"/>
          <w:szCs w:val="18"/>
          <w:lang w:val="en-US"/>
        </w:rPr>
      </w:pPr>
    </w:p>
    <w:p w:rsidR="30F7023B" w:rsidP="74EB86BE" w:rsidRDefault="30F7023B" w14:paraId="21059962" w14:textId="1B99127E">
      <w:pPr>
        <w:pStyle w:val="Heading1"/>
      </w:pPr>
      <w:r w:rsidRPr="74EB86BE" w:rsidR="6BC47643">
        <w:rPr>
          <w:rFonts w:ascii="Open Sans" w:hAnsi="Open Sans" w:eastAsia="Open Sans" w:cs="Open Sans"/>
          <w:i w:val="0"/>
          <w:iCs w:val="0"/>
          <w:caps w:val="0"/>
          <w:smallCaps w:val="0"/>
          <w:noProof w:val="0"/>
          <w:color w:val="000000" w:themeColor="text1" w:themeTint="FF" w:themeShade="FF"/>
          <w:sz w:val="18"/>
          <w:szCs w:val="18"/>
          <w:lang w:val="en-US"/>
        </w:rPr>
        <w:t>The pros and cons of traditional learning, online classes</w:t>
      </w:r>
    </w:p>
    <w:p w:rsidR="30F7023B" w:rsidP="74EB86BE" w:rsidRDefault="30F7023B" w14:paraId="1869F4B5" w14:textId="1C0513D0">
      <w:pPr>
        <w:pStyle w:val="Normal"/>
        <w:spacing w:line="330" w:lineRule="exact"/>
        <w:jc w:val="left"/>
        <w:rPr>
          <w:rFonts w:ascii="Roboto" w:hAnsi="Roboto" w:eastAsia="Roboto" w:cs="Roboto"/>
          <w:b w:val="0"/>
          <w:bCs w:val="0"/>
          <w:i w:val="0"/>
          <w:iCs w:val="0"/>
          <w:caps w:val="0"/>
          <w:smallCaps w:val="0"/>
          <w:strike w:val="0"/>
          <w:dstrike w:val="0"/>
          <w:noProof w:val="0"/>
          <w:sz w:val="18"/>
          <w:szCs w:val="18"/>
          <w:lang w:val="en-US"/>
        </w:rPr>
      </w:pPr>
    </w:p>
    <w:p w:rsidR="30F7023B" w:rsidP="74EB86BE" w:rsidRDefault="30F7023B" w14:paraId="6C4A3662" w14:textId="49EDDCA4">
      <w:pPr>
        <w:spacing w:line="420" w:lineRule="exact"/>
        <w:jc w:val="left"/>
      </w:pPr>
      <w:r w:rsidRPr="74EB86BE" w:rsidR="2241FF31">
        <w:rPr>
          <w:rFonts w:ascii="Open Sans" w:hAnsi="Open Sans" w:eastAsia="Open Sans" w:cs="Open Sans"/>
          <w:b w:val="1"/>
          <w:bCs w:val="1"/>
          <w:i w:val="0"/>
          <w:iCs w:val="0"/>
          <w:caps w:val="0"/>
          <w:smallCaps w:val="0"/>
          <w:noProof w:val="0"/>
          <w:color w:val="4D4D4D"/>
          <w:sz w:val="18"/>
          <w:szCs w:val="18"/>
          <w:lang w:val="en-US"/>
        </w:rPr>
        <w:t>Sources</w:t>
      </w:r>
    </w:p>
    <w:p w:rsidR="30F7023B" w:rsidP="74EB86BE" w:rsidRDefault="30F7023B" w14:paraId="2920C9F2" w14:textId="2BC0926C">
      <w:pPr>
        <w:pStyle w:val="ListParagraph"/>
        <w:numPr>
          <w:ilvl w:val="0"/>
          <w:numId w:val="5"/>
        </w:numPr>
        <w:spacing w:line="330" w:lineRule="exact"/>
        <w:jc w:val="left"/>
        <w:rPr>
          <w:rFonts w:ascii="Open Sans" w:hAnsi="Open Sans" w:eastAsia="Open Sans" w:cs="Open Sans" w:asciiTheme="minorAscii" w:hAnsiTheme="minorAscii" w:eastAsiaTheme="minorAscii" w:cstheme="minorAscii"/>
          <w:b w:val="0"/>
          <w:bCs w:val="0"/>
          <w:i w:val="0"/>
          <w:iCs w:val="0"/>
          <w:color w:val="4D4D4D"/>
          <w:sz w:val="16"/>
          <w:szCs w:val="16"/>
        </w:rPr>
      </w:pPr>
      <w:r w:rsidRPr="74EB86BE" w:rsidR="2241FF31">
        <w:rPr>
          <w:rFonts w:ascii="Open Sans" w:hAnsi="Open Sans" w:eastAsia="Open Sans" w:cs="Open Sans"/>
          <w:b w:val="0"/>
          <w:bCs w:val="0"/>
          <w:i w:val="0"/>
          <w:iCs w:val="0"/>
          <w:caps w:val="0"/>
          <w:smallCaps w:val="0"/>
          <w:noProof w:val="0"/>
          <w:color w:val="4D4D4D"/>
          <w:sz w:val="16"/>
          <w:szCs w:val="16"/>
          <w:lang w:val="en-US"/>
        </w:rPr>
        <w:t>Remington College Online</w:t>
      </w:r>
    </w:p>
    <w:p w:rsidR="30F7023B" w:rsidP="74EB86BE" w:rsidRDefault="30F7023B" w14:paraId="6D6FECA6" w14:textId="498E1951">
      <w:pPr>
        <w:pStyle w:val="ListParagraph"/>
        <w:numPr>
          <w:ilvl w:val="1"/>
          <w:numId w:val="5"/>
        </w:numPr>
        <w:spacing w:line="330" w:lineRule="exact"/>
        <w:jc w:val="left"/>
        <w:rPr>
          <w:rFonts w:ascii="Open Sans" w:hAnsi="Open Sans" w:eastAsia="Open Sans" w:cs="Open Sans" w:asciiTheme="minorAscii" w:hAnsiTheme="minorAscii" w:eastAsiaTheme="minorAscii" w:cstheme="minorAscii"/>
          <w:b w:val="0"/>
          <w:bCs w:val="0"/>
          <w:i w:val="0"/>
          <w:iCs w:val="0"/>
          <w:color w:val="0563C1"/>
          <w:sz w:val="16"/>
          <w:szCs w:val="16"/>
        </w:rPr>
      </w:pPr>
      <w:hyperlink r:id="R70b0bea6aa094836">
        <w:r w:rsidRPr="74EB86BE" w:rsidR="2241FF31">
          <w:rPr>
            <w:rStyle w:val="Hyperlink"/>
            <w:rFonts w:ascii="Open Sans" w:hAnsi="Open Sans" w:eastAsia="Open Sans" w:cs="Open Sans"/>
            <w:b w:val="0"/>
            <w:bCs w:val="0"/>
            <w:i w:val="0"/>
            <w:iCs w:val="0"/>
            <w:caps w:val="0"/>
            <w:smallCaps w:val="0"/>
            <w:strike w:val="0"/>
            <w:dstrike w:val="0"/>
            <w:noProof w:val="0"/>
            <w:sz w:val="16"/>
            <w:szCs w:val="16"/>
            <w:lang w:val="en-US"/>
          </w:rPr>
          <w:t>https://www.remingtoncollege.edu/locations/online/?loc=2256</w:t>
        </w:r>
      </w:hyperlink>
    </w:p>
    <w:p w:rsidR="30F7023B" w:rsidP="74EB86BE" w:rsidRDefault="30F7023B" w14:paraId="1ED563E2" w14:textId="20EA3C90">
      <w:pPr>
        <w:pStyle w:val="ListParagraph"/>
        <w:numPr>
          <w:ilvl w:val="0"/>
          <w:numId w:val="5"/>
        </w:numPr>
        <w:spacing w:line="330" w:lineRule="exact"/>
        <w:jc w:val="left"/>
        <w:rPr>
          <w:rFonts w:ascii="Open Sans" w:hAnsi="Open Sans" w:eastAsia="Open Sans" w:cs="Open Sans" w:asciiTheme="minorAscii" w:hAnsiTheme="minorAscii" w:eastAsiaTheme="minorAscii" w:cstheme="minorAscii"/>
          <w:b w:val="0"/>
          <w:bCs w:val="0"/>
          <w:i w:val="0"/>
          <w:iCs w:val="0"/>
          <w:color w:val="4D4D4D"/>
          <w:sz w:val="16"/>
          <w:szCs w:val="16"/>
        </w:rPr>
      </w:pPr>
      <w:r w:rsidRPr="74EB86BE" w:rsidR="2241FF31">
        <w:rPr>
          <w:rFonts w:ascii="Open Sans" w:hAnsi="Open Sans" w:eastAsia="Open Sans" w:cs="Open Sans"/>
          <w:b w:val="0"/>
          <w:bCs w:val="0"/>
          <w:i w:val="0"/>
          <w:iCs w:val="0"/>
          <w:caps w:val="0"/>
          <w:smallCaps w:val="0"/>
          <w:noProof w:val="0"/>
          <w:color w:val="4D4D4D"/>
          <w:sz w:val="16"/>
          <w:szCs w:val="16"/>
          <w:lang w:val="en-US"/>
        </w:rPr>
        <w:t>Programs at Remington College</w:t>
      </w:r>
    </w:p>
    <w:p w:rsidR="30F7023B" w:rsidP="74EB86BE" w:rsidRDefault="30F7023B" w14:paraId="2A0FC67A" w14:textId="107EBDDF">
      <w:pPr>
        <w:pStyle w:val="ListParagraph"/>
        <w:numPr>
          <w:ilvl w:val="1"/>
          <w:numId w:val="5"/>
        </w:numPr>
        <w:spacing w:line="330" w:lineRule="exact"/>
        <w:jc w:val="left"/>
        <w:rPr>
          <w:rFonts w:ascii="Open Sans" w:hAnsi="Open Sans" w:eastAsia="Open Sans" w:cs="Open Sans" w:asciiTheme="minorAscii" w:hAnsiTheme="minorAscii" w:eastAsiaTheme="minorAscii" w:cstheme="minorAscii"/>
          <w:b w:val="0"/>
          <w:bCs w:val="0"/>
          <w:i w:val="0"/>
          <w:iCs w:val="0"/>
          <w:color w:val="0563C1"/>
          <w:sz w:val="16"/>
          <w:szCs w:val="16"/>
        </w:rPr>
      </w:pPr>
      <w:hyperlink r:id="R0bc9531981a5436d">
        <w:r w:rsidRPr="74EB86BE" w:rsidR="2241FF31">
          <w:rPr>
            <w:rStyle w:val="Hyperlink"/>
            <w:rFonts w:ascii="Open Sans" w:hAnsi="Open Sans" w:eastAsia="Open Sans" w:cs="Open Sans"/>
            <w:b w:val="0"/>
            <w:bCs w:val="0"/>
            <w:i w:val="0"/>
            <w:iCs w:val="0"/>
            <w:caps w:val="0"/>
            <w:smallCaps w:val="0"/>
            <w:strike w:val="0"/>
            <w:dstrike w:val="0"/>
            <w:noProof w:val="0"/>
            <w:sz w:val="16"/>
            <w:szCs w:val="16"/>
            <w:lang w:val="en-US"/>
          </w:rPr>
          <w:t>https://www.remingtoncollege.edu/programs/</w:t>
        </w:r>
      </w:hyperlink>
    </w:p>
    <w:p w:rsidR="30F7023B" w:rsidP="74EB86BE" w:rsidRDefault="30F7023B" w14:paraId="22A83E44" w14:textId="29218F68">
      <w:pPr>
        <w:pStyle w:val="ListParagraph"/>
        <w:numPr>
          <w:ilvl w:val="0"/>
          <w:numId w:val="5"/>
        </w:numPr>
        <w:spacing w:line="330" w:lineRule="exact"/>
        <w:jc w:val="left"/>
        <w:rPr>
          <w:rFonts w:ascii="Open Sans" w:hAnsi="Open Sans" w:eastAsia="Open Sans" w:cs="Open Sans" w:asciiTheme="minorAscii" w:hAnsiTheme="minorAscii" w:eastAsiaTheme="minorAscii" w:cstheme="minorAscii"/>
          <w:b w:val="0"/>
          <w:bCs w:val="0"/>
          <w:i w:val="0"/>
          <w:iCs w:val="0"/>
          <w:color w:val="4D4D4D"/>
          <w:sz w:val="16"/>
          <w:szCs w:val="16"/>
        </w:rPr>
      </w:pPr>
      <w:r w:rsidRPr="74EB86BE" w:rsidR="2241FF31">
        <w:rPr>
          <w:rFonts w:ascii="Open Sans" w:hAnsi="Open Sans" w:eastAsia="Open Sans" w:cs="Open Sans"/>
          <w:b w:val="0"/>
          <w:bCs w:val="0"/>
          <w:i w:val="0"/>
          <w:iCs w:val="0"/>
          <w:caps w:val="0"/>
          <w:smallCaps w:val="0"/>
          <w:noProof w:val="0"/>
          <w:color w:val="4D4D4D"/>
          <w:sz w:val="16"/>
          <w:szCs w:val="16"/>
          <w:lang w:val="en-US"/>
        </w:rPr>
        <w:t>Remington College locations</w:t>
      </w:r>
    </w:p>
    <w:p w:rsidR="30F7023B" w:rsidP="74EB86BE" w:rsidRDefault="30F7023B" w14:paraId="3EBA7253" w14:textId="0F755A54">
      <w:pPr>
        <w:pStyle w:val="ListParagraph"/>
        <w:numPr>
          <w:ilvl w:val="1"/>
          <w:numId w:val="5"/>
        </w:numPr>
        <w:spacing w:line="330" w:lineRule="exact"/>
        <w:jc w:val="left"/>
        <w:rPr>
          <w:rFonts w:ascii="Open Sans" w:hAnsi="Open Sans" w:eastAsia="Open Sans" w:cs="Open Sans" w:asciiTheme="minorAscii" w:hAnsiTheme="minorAscii" w:eastAsiaTheme="minorAscii" w:cstheme="minorAscii"/>
          <w:b w:val="0"/>
          <w:bCs w:val="0"/>
          <w:i w:val="0"/>
          <w:iCs w:val="0"/>
          <w:color w:val="0563C1"/>
          <w:sz w:val="16"/>
          <w:szCs w:val="16"/>
        </w:rPr>
      </w:pPr>
      <w:hyperlink r:id="R1984bc9e85aa47ff">
        <w:r w:rsidRPr="74EB86BE" w:rsidR="2241FF31">
          <w:rPr>
            <w:rStyle w:val="Hyperlink"/>
            <w:rFonts w:ascii="Open Sans" w:hAnsi="Open Sans" w:eastAsia="Open Sans" w:cs="Open Sans"/>
            <w:b w:val="0"/>
            <w:bCs w:val="0"/>
            <w:i w:val="0"/>
            <w:iCs w:val="0"/>
            <w:caps w:val="0"/>
            <w:smallCaps w:val="0"/>
            <w:strike w:val="0"/>
            <w:dstrike w:val="0"/>
            <w:noProof w:val="0"/>
            <w:sz w:val="16"/>
            <w:szCs w:val="16"/>
            <w:lang w:val="en-US"/>
          </w:rPr>
          <w:t>https://www.remingtoncollege.edu/locations/</w:t>
        </w:r>
      </w:hyperlink>
    </w:p>
    <w:p w:rsidR="30F7023B" w:rsidP="74EB86BE" w:rsidRDefault="30F7023B" w14:paraId="62B93526" w14:textId="5F2EACA0">
      <w:pPr>
        <w:pStyle w:val="ListParagraph"/>
        <w:numPr>
          <w:ilvl w:val="0"/>
          <w:numId w:val="5"/>
        </w:numPr>
        <w:spacing w:line="330" w:lineRule="exact"/>
        <w:jc w:val="left"/>
        <w:rPr>
          <w:rFonts w:ascii="Open Sans" w:hAnsi="Open Sans" w:eastAsia="Open Sans" w:cs="Open Sans" w:asciiTheme="minorAscii" w:hAnsiTheme="minorAscii" w:eastAsiaTheme="minorAscii" w:cstheme="minorAscii"/>
          <w:b w:val="0"/>
          <w:bCs w:val="0"/>
          <w:i w:val="0"/>
          <w:iCs w:val="0"/>
          <w:color w:val="4D4D4D"/>
          <w:sz w:val="16"/>
          <w:szCs w:val="16"/>
        </w:rPr>
      </w:pPr>
      <w:r w:rsidRPr="74EB86BE" w:rsidR="2241FF31">
        <w:rPr>
          <w:rFonts w:ascii="Open Sans" w:hAnsi="Open Sans" w:eastAsia="Open Sans" w:cs="Open Sans"/>
          <w:b w:val="0"/>
          <w:bCs w:val="0"/>
          <w:i w:val="0"/>
          <w:iCs w:val="0"/>
          <w:caps w:val="0"/>
          <w:smallCaps w:val="0"/>
          <w:noProof w:val="0"/>
          <w:color w:val="4D4D4D"/>
          <w:sz w:val="16"/>
          <w:szCs w:val="16"/>
          <w:lang w:val="en-US"/>
        </w:rPr>
        <w:t>Careers for kinesthetic learners</w:t>
      </w:r>
    </w:p>
    <w:p w:rsidR="30F7023B" w:rsidP="74EB86BE" w:rsidRDefault="30F7023B" w14:paraId="30117DFD" w14:textId="5206484D">
      <w:pPr>
        <w:pStyle w:val="ListParagraph"/>
        <w:numPr>
          <w:ilvl w:val="1"/>
          <w:numId w:val="5"/>
        </w:numPr>
        <w:spacing w:line="330" w:lineRule="exact"/>
        <w:jc w:val="left"/>
        <w:rPr>
          <w:rFonts w:ascii="Open Sans" w:hAnsi="Open Sans" w:eastAsia="Open Sans" w:cs="Open Sans" w:asciiTheme="minorAscii" w:hAnsiTheme="minorAscii" w:eastAsiaTheme="minorAscii" w:cstheme="minorAscii"/>
          <w:b w:val="0"/>
          <w:bCs w:val="0"/>
          <w:i w:val="0"/>
          <w:iCs w:val="0"/>
          <w:color w:val="0563C1"/>
          <w:sz w:val="16"/>
          <w:szCs w:val="16"/>
        </w:rPr>
      </w:pPr>
      <w:hyperlink r:id="R24bfeb4475d14f45">
        <w:r w:rsidRPr="74EB86BE" w:rsidR="2241FF31">
          <w:rPr>
            <w:rStyle w:val="Hyperlink"/>
            <w:rFonts w:ascii="Open Sans" w:hAnsi="Open Sans" w:eastAsia="Open Sans" w:cs="Open Sans"/>
            <w:b w:val="0"/>
            <w:bCs w:val="0"/>
            <w:i w:val="0"/>
            <w:iCs w:val="0"/>
            <w:caps w:val="0"/>
            <w:smallCaps w:val="0"/>
            <w:strike w:val="0"/>
            <w:dstrike w:val="0"/>
            <w:noProof w:val="0"/>
            <w:sz w:val="16"/>
            <w:szCs w:val="16"/>
            <w:lang w:val="en-US"/>
          </w:rPr>
          <w:t>https://www.remingtoncollege.edu/articles/careers-for-hands-on-learners/</w:t>
        </w:r>
      </w:hyperlink>
    </w:p>
    <w:p w:rsidR="30F7023B" w:rsidP="74EB86BE" w:rsidRDefault="30F7023B" w14:paraId="7F5F9D69" w14:textId="20D12BF5">
      <w:pPr>
        <w:spacing w:line="330" w:lineRule="exact"/>
        <w:jc w:val="left"/>
        <w:rPr>
          <w:rFonts w:ascii="Georgia" w:hAnsi="Georgia" w:eastAsia="Georgia" w:cs="Georgia"/>
          <w:b w:val="0"/>
          <w:bCs w:val="0"/>
          <w:i w:val="0"/>
          <w:iCs w:val="0"/>
          <w:caps w:val="0"/>
          <w:smallCaps w:val="0"/>
          <w:noProof w:val="0"/>
          <w:color w:val="2E2E2E"/>
          <w:sz w:val="16"/>
          <w:szCs w:val="16"/>
          <w:lang w:val="en-US"/>
        </w:rPr>
      </w:pPr>
      <w:r w:rsidRPr="74EB86BE" w:rsidR="689CB445">
        <w:rPr>
          <w:rFonts w:ascii="Georgia" w:hAnsi="Georgia" w:eastAsia="Georgia" w:cs="Georgia"/>
          <w:b w:val="0"/>
          <w:bCs w:val="0"/>
          <w:i w:val="0"/>
          <w:iCs w:val="0"/>
          <w:caps w:val="0"/>
          <w:smallCaps w:val="0"/>
          <w:noProof w:val="0"/>
          <w:color w:val="2E2E2E"/>
          <w:sz w:val="16"/>
          <w:szCs w:val="16"/>
          <w:lang w:val="en-US"/>
        </w:rPr>
        <w:t xml:space="preserve">Chastain, K. (1971). </w:t>
      </w:r>
      <w:r w:rsidRPr="74EB86BE" w:rsidR="689CB445">
        <w:rPr>
          <w:rFonts w:ascii="Georgia" w:hAnsi="Georgia" w:eastAsia="Georgia" w:cs="Georgia"/>
          <w:b w:val="0"/>
          <w:bCs w:val="0"/>
          <w:i w:val="1"/>
          <w:iCs w:val="1"/>
          <w:caps w:val="0"/>
          <w:smallCaps w:val="0"/>
          <w:noProof w:val="0"/>
          <w:color w:val="2E2E2E"/>
          <w:sz w:val="16"/>
          <w:szCs w:val="16"/>
          <w:lang w:val="en-US"/>
        </w:rPr>
        <w:t>The development of modern language skills: Theory to practice</w:t>
      </w:r>
      <w:r w:rsidRPr="74EB86BE" w:rsidR="689CB445">
        <w:rPr>
          <w:rFonts w:ascii="Georgia" w:hAnsi="Georgia" w:eastAsia="Georgia" w:cs="Georgia"/>
          <w:b w:val="0"/>
          <w:bCs w:val="0"/>
          <w:i w:val="0"/>
          <w:iCs w:val="0"/>
          <w:caps w:val="0"/>
          <w:smallCaps w:val="0"/>
          <w:noProof w:val="0"/>
          <w:color w:val="2E2E2E"/>
          <w:sz w:val="16"/>
          <w:szCs w:val="16"/>
          <w:lang w:val="en-US"/>
        </w:rPr>
        <w:t>. Philadelphia: The Center for Curriculum Development, Inc.</w:t>
      </w:r>
    </w:p>
    <w:p w:rsidR="30F7023B" w:rsidP="74EB86BE" w:rsidRDefault="30F7023B" w14:paraId="681F0A0A" w14:textId="0C3EFF0E">
      <w:pPr>
        <w:spacing w:line="330" w:lineRule="exact"/>
        <w:jc w:val="left"/>
        <w:rPr>
          <w:sz w:val="16"/>
          <w:szCs w:val="16"/>
        </w:rPr>
      </w:pPr>
      <w:hyperlink r:id="R81a14f23f6234407">
        <w:r w:rsidRPr="74EB86BE" w:rsidR="689CB445">
          <w:rPr>
            <w:rStyle w:val="Hyperlink"/>
            <w:rFonts w:ascii="Georgia" w:hAnsi="Georgia" w:eastAsia="Georgia" w:cs="Georgia"/>
            <w:b w:val="0"/>
            <w:bCs w:val="0"/>
            <w:i w:val="0"/>
            <w:iCs w:val="0"/>
            <w:caps w:val="0"/>
            <w:smallCaps w:val="0"/>
            <w:strike w:val="0"/>
            <w:dstrike w:val="0"/>
            <w:noProof w:val="0"/>
            <w:sz w:val="16"/>
            <w:szCs w:val="16"/>
            <w:lang w:val="en-US"/>
          </w:rPr>
          <w:t>Google Scholar</w:t>
        </w:r>
      </w:hyperlink>
    </w:p>
    <w:p w:rsidR="30F7023B" w:rsidP="74EB86BE" w:rsidRDefault="30F7023B" w14:paraId="43C181D5" w14:textId="1C4A5821">
      <w:pPr>
        <w:spacing w:line="330" w:lineRule="exact"/>
        <w:jc w:val="left"/>
        <w:rPr>
          <w:sz w:val="16"/>
          <w:szCs w:val="16"/>
        </w:rPr>
      </w:pPr>
      <w:hyperlink w:anchor="bbib0035" r:id="R4b914aac4b834000">
        <w:r w:rsidRPr="74EB86BE" w:rsidR="689CB445">
          <w:rPr>
            <w:rStyle w:val="Hyperlink"/>
            <w:rFonts w:ascii="Georgia" w:hAnsi="Georgia" w:eastAsia="Georgia" w:cs="Georgia"/>
            <w:b w:val="0"/>
            <w:bCs w:val="0"/>
            <w:i w:val="0"/>
            <w:iCs w:val="0"/>
            <w:caps w:val="0"/>
            <w:smallCaps w:val="0"/>
            <w:strike w:val="0"/>
            <w:dstrike w:val="0"/>
            <w:noProof w:val="0"/>
            <w:sz w:val="16"/>
            <w:szCs w:val="16"/>
            <w:lang w:val="en-US"/>
          </w:rPr>
          <w:t>Cunningsworth, 1995</w:t>
        </w:r>
      </w:hyperlink>
    </w:p>
    <w:p w:rsidR="30F7023B" w:rsidP="74EB86BE" w:rsidRDefault="30F7023B" w14:paraId="60F6BE4B" w14:textId="042D8C93">
      <w:pPr>
        <w:spacing w:line="330" w:lineRule="exact"/>
        <w:jc w:val="left"/>
        <w:rPr>
          <w:rFonts w:ascii="Georgia" w:hAnsi="Georgia" w:eastAsia="Georgia" w:cs="Georgia"/>
          <w:b w:val="0"/>
          <w:bCs w:val="0"/>
          <w:i w:val="0"/>
          <w:iCs w:val="0"/>
          <w:caps w:val="0"/>
          <w:smallCaps w:val="0"/>
          <w:noProof w:val="0"/>
          <w:color w:val="2E2E2E"/>
          <w:sz w:val="16"/>
          <w:szCs w:val="16"/>
          <w:lang w:val="en-US"/>
        </w:rPr>
      </w:pPr>
      <w:proofErr w:type="spellStart"/>
      <w:r w:rsidRPr="74EB86BE" w:rsidR="689CB445">
        <w:rPr>
          <w:rFonts w:ascii="Georgia" w:hAnsi="Georgia" w:eastAsia="Georgia" w:cs="Georgia"/>
          <w:b w:val="0"/>
          <w:bCs w:val="0"/>
          <w:i w:val="0"/>
          <w:iCs w:val="0"/>
          <w:caps w:val="0"/>
          <w:smallCaps w:val="0"/>
          <w:noProof w:val="0"/>
          <w:color w:val="2E2E2E"/>
          <w:sz w:val="16"/>
          <w:szCs w:val="16"/>
          <w:lang w:val="en-US"/>
        </w:rPr>
        <w:t>Cunningsworth</w:t>
      </w:r>
      <w:proofErr w:type="spellEnd"/>
      <w:r w:rsidRPr="74EB86BE" w:rsidR="689CB445">
        <w:rPr>
          <w:rFonts w:ascii="Georgia" w:hAnsi="Georgia" w:eastAsia="Georgia" w:cs="Georgia"/>
          <w:b w:val="0"/>
          <w:bCs w:val="0"/>
          <w:i w:val="0"/>
          <w:iCs w:val="0"/>
          <w:caps w:val="0"/>
          <w:smallCaps w:val="0"/>
          <w:noProof w:val="0"/>
          <w:color w:val="2E2E2E"/>
          <w:sz w:val="16"/>
          <w:szCs w:val="16"/>
          <w:lang w:val="en-US"/>
        </w:rPr>
        <w:t xml:space="preserve">, A. (1995). </w:t>
      </w:r>
      <w:r w:rsidRPr="74EB86BE" w:rsidR="689CB445">
        <w:rPr>
          <w:rFonts w:ascii="Georgia" w:hAnsi="Georgia" w:eastAsia="Georgia" w:cs="Georgia"/>
          <w:b w:val="0"/>
          <w:bCs w:val="0"/>
          <w:i w:val="1"/>
          <w:iCs w:val="1"/>
          <w:caps w:val="0"/>
          <w:smallCaps w:val="0"/>
          <w:noProof w:val="0"/>
          <w:color w:val="2E2E2E"/>
          <w:sz w:val="16"/>
          <w:szCs w:val="16"/>
          <w:lang w:val="en-US"/>
        </w:rPr>
        <w:t>Choosing Your Coursebook.</w:t>
      </w:r>
      <w:r w:rsidRPr="74EB86BE" w:rsidR="689CB445">
        <w:rPr>
          <w:rFonts w:ascii="Georgia" w:hAnsi="Georgia" w:eastAsia="Georgia" w:cs="Georgia"/>
          <w:b w:val="0"/>
          <w:bCs w:val="0"/>
          <w:i w:val="0"/>
          <w:iCs w:val="0"/>
          <w:caps w:val="0"/>
          <w:smallCaps w:val="0"/>
          <w:noProof w:val="0"/>
          <w:color w:val="2E2E2E"/>
          <w:sz w:val="16"/>
          <w:szCs w:val="16"/>
          <w:lang w:val="en-US"/>
        </w:rPr>
        <w:t xml:space="preserve"> Oxford: McMillan Heinemann.</w:t>
      </w:r>
    </w:p>
    <w:p w:rsidR="30F7023B" w:rsidP="74EB86BE" w:rsidRDefault="30F7023B" w14:paraId="073C8F1F" w14:textId="4088591D">
      <w:pPr>
        <w:spacing w:line="330" w:lineRule="exact"/>
        <w:jc w:val="left"/>
        <w:rPr>
          <w:sz w:val="16"/>
          <w:szCs w:val="16"/>
        </w:rPr>
      </w:pPr>
      <w:hyperlink r:id="Rf036571bbf1e4e9c">
        <w:r w:rsidRPr="74EB86BE" w:rsidR="689CB445">
          <w:rPr>
            <w:rStyle w:val="Hyperlink"/>
            <w:rFonts w:ascii="Georgia" w:hAnsi="Georgia" w:eastAsia="Georgia" w:cs="Georgia"/>
            <w:b w:val="0"/>
            <w:bCs w:val="0"/>
            <w:i w:val="0"/>
            <w:iCs w:val="0"/>
            <w:caps w:val="0"/>
            <w:smallCaps w:val="0"/>
            <w:strike w:val="0"/>
            <w:dstrike w:val="0"/>
            <w:noProof w:val="0"/>
            <w:sz w:val="16"/>
            <w:szCs w:val="16"/>
            <w:lang w:val="en-US"/>
          </w:rPr>
          <w:t>Google Scholar</w:t>
        </w:r>
      </w:hyperlink>
    </w:p>
    <w:p w:rsidR="30F7023B" w:rsidP="74EB86BE" w:rsidRDefault="30F7023B" w14:paraId="57FB1F35" w14:textId="1C704884">
      <w:pPr>
        <w:spacing w:line="330" w:lineRule="exact"/>
        <w:jc w:val="left"/>
        <w:rPr>
          <w:sz w:val="16"/>
          <w:szCs w:val="16"/>
        </w:rPr>
      </w:pPr>
      <w:hyperlink w:anchor="bbib0040" r:id="R3731cd357375484b">
        <w:r w:rsidRPr="74EB86BE" w:rsidR="689CB445">
          <w:rPr>
            <w:rStyle w:val="Hyperlink"/>
            <w:rFonts w:ascii="Georgia" w:hAnsi="Georgia" w:eastAsia="Georgia" w:cs="Georgia"/>
            <w:b w:val="0"/>
            <w:bCs w:val="0"/>
            <w:i w:val="0"/>
            <w:iCs w:val="0"/>
            <w:caps w:val="0"/>
            <w:smallCaps w:val="0"/>
            <w:strike w:val="0"/>
            <w:dstrike w:val="0"/>
            <w:noProof w:val="0"/>
            <w:sz w:val="16"/>
            <w:szCs w:val="16"/>
            <w:lang w:val="en-US"/>
          </w:rPr>
          <w:t>Murcia and McIntosh, 2014</w:t>
        </w:r>
      </w:hyperlink>
    </w:p>
    <w:p w:rsidR="30F7023B" w:rsidP="74EB86BE" w:rsidRDefault="30F7023B" w14:paraId="6736310E" w14:textId="584D3F2A">
      <w:pPr>
        <w:spacing w:line="330" w:lineRule="exact"/>
        <w:jc w:val="left"/>
        <w:rPr>
          <w:rFonts w:ascii="Georgia" w:hAnsi="Georgia" w:eastAsia="Georgia" w:cs="Georgia"/>
          <w:b w:val="0"/>
          <w:bCs w:val="0"/>
          <w:i w:val="0"/>
          <w:iCs w:val="0"/>
          <w:caps w:val="0"/>
          <w:smallCaps w:val="0"/>
          <w:noProof w:val="0"/>
          <w:color w:val="2E2E2E"/>
          <w:sz w:val="16"/>
          <w:szCs w:val="16"/>
          <w:lang w:val="en-US"/>
        </w:rPr>
      </w:pPr>
      <w:r w:rsidRPr="74EB86BE" w:rsidR="689CB445">
        <w:rPr>
          <w:rFonts w:ascii="Georgia" w:hAnsi="Georgia" w:eastAsia="Georgia" w:cs="Georgia"/>
          <w:b w:val="0"/>
          <w:bCs w:val="0"/>
          <w:i w:val="0"/>
          <w:iCs w:val="0"/>
          <w:caps w:val="0"/>
          <w:smallCaps w:val="0"/>
          <w:noProof w:val="0"/>
          <w:color w:val="2E2E2E"/>
          <w:sz w:val="16"/>
          <w:szCs w:val="16"/>
          <w:lang w:val="en-US"/>
        </w:rPr>
        <w:t>Murcia and L. McIntosh (Eds.), Teaching English as a second or foreign language (pp. 302-307). Cambridge, MA: Newbury House Publishers.</w:t>
      </w:r>
    </w:p>
    <w:p w:rsidR="30F7023B" w:rsidP="74EB86BE" w:rsidRDefault="30F7023B" w14:paraId="1947F39C" w14:textId="24878710">
      <w:pPr>
        <w:spacing w:line="330" w:lineRule="exact"/>
        <w:jc w:val="left"/>
        <w:rPr>
          <w:sz w:val="16"/>
          <w:szCs w:val="16"/>
        </w:rPr>
      </w:pPr>
      <w:hyperlink r:id="R37b1ab4d71414c53">
        <w:r w:rsidRPr="74EB86BE" w:rsidR="689CB445">
          <w:rPr>
            <w:rStyle w:val="Hyperlink"/>
            <w:rFonts w:ascii="Georgia" w:hAnsi="Georgia" w:eastAsia="Georgia" w:cs="Georgia"/>
            <w:b w:val="0"/>
            <w:bCs w:val="0"/>
            <w:i w:val="0"/>
            <w:iCs w:val="0"/>
            <w:caps w:val="0"/>
            <w:smallCaps w:val="0"/>
            <w:strike w:val="0"/>
            <w:dstrike w:val="0"/>
            <w:noProof w:val="0"/>
            <w:sz w:val="16"/>
            <w:szCs w:val="16"/>
            <w:lang w:val="en-US"/>
          </w:rPr>
          <w:t>Google Scholar</w:t>
        </w:r>
      </w:hyperlink>
    </w:p>
    <w:p w:rsidR="30F7023B" w:rsidP="74EB86BE" w:rsidRDefault="30F7023B" w14:paraId="53E179D4" w14:textId="7080FB85">
      <w:pPr>
        <w:pStyle w:val="Normal"/>
        <w:spacing w:line="330" w:lineRule="exact"/>
        <w:jc w:val="left"/>
        <w:rPr>
          <w:rFonts w:ascii="Georgia" w:hAnsi="Georgia" w:eastAsia="Georgia" w:cs="Georgia"/>
          <w:b w:val="1"/>
          <w:bCs w:val="1"/>
          <w:i w:val="0"/>
          <w:iCs w:val="0"/>
          <w:caps w:val="0"/>
          <w:smallCaps w:val="0"/>
          <w:noProof w:val="0"/>
          <w:color w:val="444444"/>
          <w:sz w:val="16"/>
          <w:szCs w:val="16"/>
          <w:lang w:val="en-US"/>
        </w:rPr>
      </w:pPr>
    </w:p>
    <w:p w:rsidR="30F7023B" w:rsidP="74EB86BE" w:rsidRDefault="30F7023B" w14:paraId="6C6DE970" w14:textId="1B3C61FB">
      <w:pPr>
        <w:pStyle w:val="Normal"/>
        <w:spacing w:line="330" w:lineRule="exact"/>
        <w:jc w:val="left"/>
        <w:rPr>
          <w:rFonts w:ascii="Georgia" w:hAnsi="Georgia" w:eastAsia="Georgia" w:cs="Georgia"/>
          <w:b w:val="1"/>
          <w:bCs w:val="1"/>
          <w:i w:val="0"/>
          <w:iCs w:val="0"/>
          <w:caps w:val="0"/>
          <w:smallCaps w:val="0"/>
          <w:noProof w:val="0"/>
          <w:color w:val="444444"/>
          <w:sz w:val="16"/>
          <w:szCs w:val="16"/>
          <w:lang w:val="en-US"/>
        </w:rPr>
      </w:pPr>
    </w:p>
    <w:p w:rsidR="1546957E" w:rsidP="74EB86BE" w:rsidRDefault="1546957E" w14:paraId="13A056AE" w14:textId="0BA06FA8">
      <w:pPr>
        <w:pStyle w:val="Normal"/>
        <w:spacing w:line="330" w:lineRule="exact"/>
        <w:jc w:val="left"/>
        <w:rPr>
          <w:rFonts w:ascii="Georgia" w:hAnsi="Georgia" w:eastAsia="Georgia" w:cs="Georgia"/>
          <w:b w:val="0"/>
          <w:bCs w:val="0"/>
          <w:i w:val="0"/>
          <w:iCs w:val="0"/>
          <w:caps w:val="0"/>
          <w:smallCaps w:val="0"/>
          <w:noProof w:val="0"/>
          <w:color w:val="444444"/>
          <w:sz w:val="16"/>
          <w:szCs w:val="16"/>
          <w:lang w:val="en-US"/>
        </w:rPr>
      </w:pPr>
    </w:p>
    <w:p w:rsidR="1546957E" w:rsidP="74EB86BE" w:rsidRDefault="1546957E" w14:paraId="6EC6F09C" w14:textId="5D06B45C">
      <w:pPr>
        <w:pStyle w:val="Normal"/>
        <w:spacing w:line="300" w:lineRule="exact"/>
        <w:jc w:val="left"/>
        <w:rPr>
          <w:rFonts w:ascii="Georgia" w:hAnsi="Georgia" w:eastAsia="Georgia" w:cs="Georgia"/>
          <w:b w:val="1"/>
          <w:bCs w:val="1"/>
          <w:i w:val="0"/>
          <w:iCs w:val="0"/>
          <w:caps w:val="0"/>
          <w:smallCaps w:val="0"/>
          <w:noProof w:val="0"/>
          <w:color w:val="111111"/>
          <w:sz w:val="16"/>
          <w:szCs w:val="16"/>
          <w:lang w:val="en-US"/>
        </w:rPr>
      </w:pPr>
    </w:p>
    <w:p w:rsidR="6ECB8610" w:rsidP="74EB86BE" w:rsidRDefault="6ECB8610" w14:paraId="11CCD88B" w14:textId="703B0EB9">
      <w:pPr>
        <w:spacing w:line="330" w:lineRule="exact"/>
        <w:jc w:val="left"/>
        <w:rPr>
          <w:rFonts w:ascii="Georgia" w:hAnsi="Georgia" w:eastAsia="Georgia" w:cs="Georgia"/>
          <w:b w:val="0"/>
          <w:bCs w:val="0"/>
          <w:i w:val="0"/>
          <w:iCs w:val="0"/>
          <w:caps w:val="0"/>
          <w:smallCaps w:val="0"/>
          <w:noProof w:val="0"/>
          <w:color w:val="444444"/>
          <w:sz w:val="16"/>
          <w:szCs w:val="16"/>
          <w:lang w:val="en-US"/>
        </w:rPr>
      </w:pPr>
      <w:r w:rsidRPr="74EB86BE" w:rsidR="6ECB8610">
        <w:rPr>
          <w:rFonts w:ascii="Georgia" w:hAnsi="Georgia" w:eastAsia="Georgia" w:cs="Georgia"/>
          <w:b w:val="0"/>
          <w:bCs w:val="0"/>
          <w:i w:val="0"/>
          <w:iCs w:val="0"/>
          <w:caps w:val="0"/>
          <w:smallCaps w:val="0"/>
          <w:noProof w:val="0"/>
          <w:color w:val="444444"/>
          <w:sz w:val="16"/>
          <w:szCs w:val="16"/>
          <w:lang w:val="en-US"/>
        </w:rPr>
        <w:t xml:space="preserve"> </w:t>
      </w:r>
    </w:p>
    <w:p w:rsidR="6518FB49" w:rsidP="74EB86BE" w:rsidRDefault="6518FB49" w14:paraId="35B59A29" w14:textId="1463F0A9">
      <w:pPr>
        <w:pStyle w:val="Normal"/>
        <w:jc w:val="left"/>
        <w:rPr>
          <w:rFonts w:ascii="Georgia" w:hAnsi="Georgia" w:eastAsia="Georgia" w:cs="Georgia"/>
          <w:b w:val="0"/>
          <w:bCs w:val="0"/>
          <w:sz w:val="16"/>
          <w:szCs w:val="16"/>
        </w:rPr>
      </w:pPr>
    </w:p>
    <w:sectPr w:rsidR="3FA0322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2FF" w:usb1="5000205B" w:usb2="0000002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e4E9Y4E/ZuYMWr" id="FFtU7wPJ"/>
    <int:WordHash hashCode="iGDLhsva9fC9JT" id="Y1eIst+x"/>
    <int:WordHash hashCode="GDikO+gqKQSfbt" id="u3y/SPIT"/>
  </int:Manifest>
  <int:Observations>
    <int:Content id="FFtU7wPJ">
      <int:Rejection type="AugLoop_Text_Critique"/>
    </int:Content>
    <int:Content id="Y1eIst+x">
      <int:Rejection type="LegacyProofing"/>
    </int:Content>
    <int:Content id="u3y/SPIT">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59EC72BB"/>
    <w:multiLevelType w:val="hybridMultilevel"/>
    <w:tmpl w:val="FFFFFFFF"/>
    <w:lvl w:ilvl="0" w:tplc="8A4854B4">
      <w:start w:val="1"/>
      <w:numFmt w:val="bullet"/>
      <w:lvlText w:val=""/>
      <w:lvlJc w:val="left"/>
      <w:pPr>
        <w:ind w:left="720" w:hanging="360"/>
      </w:pPr>
      <w:rPr>
        <w:rFonts w:hint="default" w:ascii="Symbol" w:hAnsi="Symbol"/>
      </w:rPr>
    </w:lvl>
    <w:lvl w:ilvl="1" w:tplc="08A633C2">
      <w:start w:val="1"/>
      <w:numFmt w:val="bullet"/>
      <w:lvlText w:val="o"/>
      <w:lvlJc w:val="left"/>
      <w:pPr>
        <w:ind w:left="1440" w:hanging="360"/>
      </w:pPr>
      <w:rPr>
        <w:rFonts w:hint="default" w:ascii="Courier New" w:hAnsi="Courier New"/>
      </w:rPr>
    </w:lvl>
    <w:lvl w:ilvl="2" w:tplc="F13AE9D6">
      <w:start w:val="1"/>
      <w:numFmt w:val="bullet"/>
      <w:lvlText w:val=""/>
      <w:lvlJc w:val="left"/>
      <w:pPr>
        <w:ind w:left="2160" w:hanging="360"/>
      </w:pPr>
      <w:rPr>
        <w:rFonts w:hint="default" w:ascii="Wingdings" w:hAnsi="Wingdings"/>
      </w:rPr>
    </w:lvl>
    <w:lvl w:ilvl="3" w:tplc="4B22B5D8">
      <w:start w:val="1"/>
      <w:numFmt w:val="bullet"/>
      <w:lvlText w:val=""/>
      <w:lvlJc w:val="left"/>
      <w:pPr>
        <w:ind w:left="2880" w:hanging="360"/>
      </w:pPr>
      <w:rPr>
        <w:rFonts w:hint="default" w:ascii="Symbol" w:hAnsi="Symbol"/>
      </w:rPr>
    </w:lvl>
    <w:lvl w:ilvl="4" w:tplc="C2467BE8">
      <w:start w:val="1"/>
      <w:numFmt w:val="bullet"/>
      <w:lvlText w:val="o"/>
      <w:lvlJc w:val="left"/>
      <w:pPr>
        <w:ind w:left="3600" w:hanging="360"/>
      </w:pPr>
      <w:rPr>
        <w:rFonts w:hint="default" w:ascii="Courier New" w:hAnsi="Courier New"/>
      </w:rPr>
    </w:lvl>
    <w:lvl w:ilvl="5" w:tplc="076E5502">
      <w:start w:val="1"/>
      <w:numFmt w:val="bullet"/>
      <w:lvlText w:val=""/>
      <w:lvlJc w:val="left"/>
      <w:pPr>
        <w:ind w:left="4320" w:hanging="360"/>
      </w:pPr>
      <w:rPr>
        <w:rFonts w:hint="default" w:ascii="Wingdings" w:hAnsi="Wingdings"/>
      </w:rPr>
    </w:lvl>
    <w:lvl w:ilvl="6" w:tplc="BD64355E">
      <w:start w:val="1"/>
      <w:numFmt w:val="bullet"/>
      <w:lvlText w:val=""/>
      <w:lvlJc w:val="left"/>
      <w:pPr>
        <w:ind w:left="5040" w:hanging="360"/>
      </w:pPr>
      <w:rPr>
        <w:rFonts w:hint="default" w:ascii="Symbol" w:hAnsi="Symbol"/>
      </w:rPr>
    </w:lvl>
    <w:lvl w:ilvl="7" w:tplc="E5CC696E">
      <w:start w:val="1"/>
      <w:numFmt w:val="bullet"/>
      <w:lvlText w:val="o"/>
      <w:lvlJc w:val="left"/>
      <w:pPr>
        <w:ind w:left="5760" w:hanging="360"/>
      </w:pPr>
      <w:rPr>
        <w:rFonts w:hint="default" w:ascii="Courier New" w:hAnsi="Courier New"/>
      </w:rPr>
    </w:lvl>
    <w:lvl w:ilvl="8" w:tplc="1318CE0E">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E350BF"/>
    <w:rsid w:val="000418A2"/>
    <w:rsid w:val="000F9F12"/>
    <w:rsid w:val="000FE63C"/>
    <w:rsid w:val="00100683"/>
    <w:rsid w:val="00170E31"/>
    <w:rsid w:val="0029E27F"/>
    <w:rsid w:val="004B4C6C"/>
    <w:rsid w:val="0088A838"/>
    <w:rsid w:val="0091C317"/>
    <w:rsid w:val="00C9C86B"/>
    <w:rsid w:val="00CC7711"/>
    <w:rsid w:val="010424EA"/>
    <w:rsid w:val="017A7E94"/>
    <w:rsid w:val="01C040D3"/>
    <w:rsid w:val="01D19E43"/>
    <w:rsid w:val="01E9460F"/>
    <w:rsid w:val="01F57601"/>
    <w:rsid w:val="0201996B"/>
    <w:rsid w:val="0231BB51"/>
    <w:rsid w:val="024B1C8B"/>
    <w:rsid w:val="0288A057"/>
    <w:rsid w:val="02A86734"/>
    <w:rsid w:val="02C72896"/>
    <w:rsid w:val="02D3233E"/>
    <w:rsid w:val="02E3E673"/>
    <w:rsid w:val="02E819ED"/>
    <w:rsid w:val="02E862CD"/>
    <w:rsid w:val="02FD50B7"/>
    <w:rsid w:val="032A298F"/>
    <w:rsid w:val="0341E66F"/>
    <w:rsid w:val="0355EFF4"/>
    <w:rsid w:val="03601D63"/>
    <w:rsid w:val="03693233"/>
    <w:rsid w:val="037DE8AF"/>
    <w:rsid w:val="037E0085"/>
    <w:rsid w:val="03842BC0"/>
    <w:rsid w:val="03865DD3"/>
    <w:rsid w:val="03A13628"/>
    <w:rsid w:val="03A7A920"/>
    <w:rsid w:val="03A7C36E"/>
    <w:rsid w:val="03CD8BB2"/>
    <w:rsid w:val="04012301"/>
    <w:rsid w:val="040E8E57"/>
    <w:rsid w:val="0419D423"/>
    <w:rsid w:val="041BF14C"/>
    <w:rsid w:val="0425F580"/>
    <w:rsid w:val="0435A960"/>
    <w:rsid w:val="0465E2BC"/>
    <w:rsid w:val="0476778D"/>
    <w:rsid w:val="04A6897F"/>
    <w:rsid w:val="04FC3892"/>
    <w:rsid w:val="050DD764"/>
    <w:rsid w:val="052D8E21"/>
    <w:rsid w:val="05379F6F"/>
    <w:rsid w:val="053A61D6"/>
    <w:rsid w:val="05437981"/>
    <w:rsid w:val="054E548D"/>
    <w:rsid w:val="055BC80F"/>
    <w:rsid w:val="056EDE54"/>
    <w:rsid w:val="0576986B"/>
    <w:rsid w:val="05CC5AEB"/>
    <w:rsid w:val="06655F12"/>
    <w:rsid w:val="069A8985"/>
    <w:rsid w:val="06BC0598"/>
    <w:rsid w:val="06D7A48B"/>
    <w:rsid w:val="06D8ACAE"/>
    <w:rsid w:val="06F53C06"/>
    <w:rsid w:val="0705D1F4"/>
    <w:rsid w:val="075CCF92"/>
    <w:rsid w:val="0767D5D4"/>
    <w:rsid w:val="079FB4A5"/>
    <w:rsid w:val="07A5FA80"/>
    <w:rsid w:val="07AB59BE"/>
    <w:rsid w:val="07D8D023"/>
    <w:rsid w:val="07DA79CC"/>
    <w:rsid w:val="0801CFC4"/>
    <w:rsid w:val="08603B01"/>
    <w:rsid w:val="0898D10F"/>
    <w:rsid w:val="08A78509"/>
    <w:rsid w:val="08AF255B"/>
    <w:rsid w:val="08B8E126"/>
    <w:rsid w:val="08DFE92F"/>
    <w:rsid w:val="08F65BD5"/>
    <w:rsid w:val="0903FBAD"/>
    <w:rsid w:val="0913C997"/>
    <w:rsid w:val="091529D7"/>
    <w:rsid w:val="095766E0"/>
    <w:rsid w:val="097F06CD"/>
    <w:rsid w:val="099E0988"/>
    <w:rsid w:val="09A7C7C5"/>
    <w:rsid w:val="09B483AF"/>
    <w:rsid w:val="09DEF478"/>
    <w:rsid w:val="0A0CC949"/>
    <w:rsid w:val="0A5F7800"/>
    <w:rsid w:val="0A6549E4"/>
    <w:rsid w:val="0A879F20"/>
    <w:rsid w:val="0A9E44C0"/>
    <w:rsid w:val="0AB0FA38"/>
    <w:rsid w:val="0AB50F80"/>
    <w:rsid w:val="0AB6F1D6"/>
    <w:rsid w:val="0AC7F99B"/>
    <w:rsid w:val="0ADDE884"/>
    <w:rsid w:val="0B1EE8E4"/>
    <w:rsid w:val="0B33FF74"/>
    <w:rsid w:val="0B51F3F1"/>
    <w:rsid w:val="0B5B405D"/>
    <w:rsid w:val="0B7CD89A"/>
    <w:rsid w:val="0B8DB896"/>
    <w:rsid w:val="0BF7131B"/>
    <w:rsid w:val="0C05F226"/>
    <w:rsid w:val="0C090320"/>
    <w:rsid w:val="0C2DED6D"/>
    <w:rsid w:val="0C4D878D"/>
    <w:rsid w:val="0C6E1109"/>
    <w:rsid w:val="0C7A419F"/>
    <w:rsid w:val="0C7ECAE1"/>
    <w:rsid w:val="0CB570BE"/>
    <w:rsid w:val="0CB9940B"/>
    <w:rsid w:val="0CF71092"/>
    <w:rsid w:val="0D17F88A"/>
    <w:rsid w:val="0D1908E6"/>
    <w:rsid w:val="0D1920CE"/>
    <w:rsid w:val="0D289D22"/>
    <w:rsid w:val="0D61C7F0"/>
    <w:rsid w:val="0D79F039"/>
    <w:rsid w:val="0D8360D4"/>
    <w:rsid w:val="0D948BAD"/>
    <w:rsid w:val="0DA67CC3"/>
    <w:rsid w:val="0DC9BDCE"/>
    <w:rsid w:val="0DCDF077"/>
    <w:rsid w:val="0DDAE0C1"/>
    <w:rsid w:val="0E072B4A"/>
    <w:rsid w:val="0E08298E"/>
    <w:rsid w:val="0E92E11F"/>
    <w:rsid w:val="0EEE9D82"/>
    <w:rsid w:val="0EF1E927"/>
    <w:rsid w:val="0EFD369F"/>
    <w:rsid w:val="0F07B71E"/>
    <w:rsid w:val="0F09CFF4"/>
    <w:rsid w:val="0F212AB4"/>
    <w:rsid w:val="0F416050"/>
    <w:rsid w:val="0FADBD78"/>
    <w:rsid w:val="0FEC8A46"/>
    <w:rsid w:val="0FF134CD"/>
    <w:rsid w:val="1004A6CC"/>
    <w:rsid w:val="1008A68E"/>
    <w:rsid w:val="100F26D3"/>
    <w:rsid w:val="1037CEEA"/>
    <w:rsid w:val="10467607"/>
    <w:rsid w:val="105319E8"/>
    <w:rsid w:val="1054ECCA"/>
    <w:rsid w:val="107B96E9"/>
    <w:rsid w:val="10E011F6"/>
    <w:rsid w:val="10E08F11"/>
    <w:rsid w:val="11383085"/>
    <w:rsid w:val="1138BF89"/>
    <w:rsid w:val="1145FD64"/>
    <w:rsid w:val="1194FFED"/>
    <w:rsid w:val="119E3FCE"/>
    <w:rsid w:val="11BF0886"/>
    <w:rsid w:val="11C1933D"/>
    <w:rsid w:val="11D27C70"/>
    <w:rsid w:val="11D39F4B"/>
    <w:rsid w:val="11D6C3CC"/>
    <w:rsid w:val="11E556CC"/>
    <w:rsid w:val="121A730F"/>
    <w:rsid w:val="126F7A17"/>
    <w:rsid w:val="1272892A"/>
    <w:rsid w:val="128C19C9"/>
    <w:rsid w:val="128F2ED8"/>
    <w:rsid w:val="12ACABE3"/>
    <w:rsid w:val="12BF3BAD"/>
    <w:rsid w:val="12E1CDC5"/>
    <w:rsid w:val="12EF6B58"/>
    <w:rsid w:val="12FBC079"/>
    <w:rsid w:val="135905D2"/>
    <w:rsid w:val="13701C59"/>
    <w:rsid w:val="13C1DEC8"/>
    <w:rsid w:val="141FE0B2"/>
    <w:rsid w:val="1446AE54"/>
    <w:rsid w:val="1455B384"/>
    <w:rsid w:val="14573784"/>
    <w:rsid w:val="1462E500"/>
    <w:rsid w:val="14688D73"/>
    <w:rsid w:val="146D0B5C"/>
    <w:rsid w:val="148EB26F"/>
    <w:rsid w:val="14A2C4EC"/>
    <w:rsid w:val="14D52AE4"/>
    <w:rsid w:val="14DB2DED"/>
    <w:rsid w:val="154486CC"/>
    <w:rsid w:val="1546957E"/>
    <w:rsid w:val="15544089"/>
    <w:rsid w:val="155FB84D"/>
    <w:rsid w:val="15BDFA9E"/>
    <w:rsid w:val="15C063A2"/>
    <w:rsid w:val="15EA6C3B"/>
    <w:rsid w:val="15F974B6"/>
    <w:rsid w:val="15FCCC76"/>
    <w:rsid w:val="16089FE1"/>
    <w:rsid w:val="1619438E"/>
    <w:rsid w:val="1656052E"/>
    <w:rsid w:val="165C4BBD"/>
    <w:rsid w:val="16762809"/>
    <w:rsid w:val="167BBA10"/>
    <w:rsid w:val="168AC666"/>
    <w:rsid w:val="168D4EAA"/>
    <w:rsid w:val="169B0DAB"/>
    <w:rsid w:val="16A3A7D3"/>
    <w:rsid w:val="16E0453B"/>
    <w:rsid w:val="16FD2D65"/>
    <w:rsid w:val="1701C5D7"/>
    <w:rsid w:val="1701FEFA"/>
    <w:rsid w:val="1724F58F"/>
    <w:rsid w:val="174C0F57"/>
    <w:rsid w:val="177AC40D"/>
    <w:rsid w:val="178DA9AA"/>
    <w:rsid w:val="17A614EC"/>
    <w:rsid w:val="17AD7592"/>
    <w:rsid w:val="17EFCE2B"/>
    <w:rsid w:val="1805C8E9"/>
    <w:rsid w:val="18209B08"/>
    <w:rsid w:val="185A89D1"/>
    <w:rsid w:val="186B1C9E"/>
    <w:rsid w:val="186D7CF3"/>
    <w:rsid w:val="186DAC70"/>
    <w:rsid w:val="18A5697A"/>
    <w:rsid w:val="18B3003C"/>
    <w:rsid w:val="18C791DC"/>
    <w:rsid w:val="18FBD7D6"/>
    <w:rsid w:val="1902FCDF"/>
    <w:rsid w:val="190DD0E5"/>
    <w:rsid w:val="1934050E"/>
    <w:rsid w:val="194945F3"/>
    <w:rsid w:val="19A1D331"/>
    <w:rsid w:val="19DB2B2C"/>
    <w:rsid w:val="1A0244F4"/>
    <w:rsid w:val="1A097CD1"/>
    <w:rsid w:val="1A17F7EF"/>
    <w:rsid w:val="1A2041DF"/>
    <w:rsid w:val="1A3159EC"/>
    <w:rsid w:val="1A4139DB"/>
    <w:rsid w:val="1A8E5E85"/>
    <w:rsid w:val="1AA1E653"/>
    <w:rsid w:val="1AAA2186"/>
    <w:rsid w:val="1B08A45A"/>
    <w:rsid w:val="1B09CA35"/>
    <w:rsid w:val="1B3982AD"/>
    <w:rsid w:val="1B3FED66"/>
    <w:rsid w:val="1B801F52"/>
    <w:rsid w:val="1B8C1A8D"/>
    <w:rsid w:val="1BB47E9C"/>
    <w:rsid w:val="1C06BAFB"/>
    <w:rsid w:val="1C175A9C"/>
    <w:rsid w:val="1C27AA67"/>
    <w:rsid w:val="1C2A2EE6"/>
    <w:rsid w:val="1C2FEFE0"/>
    <w:rsid w:val="1C3D176F"/>
    <w:rsid w:val="1C43DDDB"/>
    <w:rsid w:val="1C74DD43"/>
    <w:rsid w:val="1C75C022"/>
    <w:rsid w:val="1C8E39B9"/>
    <w:rsid w:val="1CC76028"/>
    <w:rsid w:val="1CCD4608"/>
    <w:rsid w:val="1CD3FB56"/>
    <w:rsid w:val="1CDDC71D"/>
    <w:rsid w:val="1CE2BD31"/>
    <w:rsid w:val="1CE42A19"/>
    <w:rsid w:val="1CF5C4A3"/>
    <w:rsid w:val="1CFFE818"/>
    <w:rsid w:val="1D014542"/>
    <w:rsid w:val="1D0C87BE"/>
    <w:rsid w:val="1D1DF1D9"/>
    <w:rsid w:val="1D294936"/>
    <w:rsid w:val="1D2E7399"/>
    <w:rsid w:val="1D435861"/>
    <w:rsid w:val="1D850B38"/>
    <w:rsid w:val="1DDA7FBB"/>
    <w:rsid w:val="1DDE2A38"/>
    <w:rsid w:val="1DE0A285"/>
    <w:rsid w:val="1DED909A"/>
    <w:rsid w:val="1E0DBBA4"/>
    <w:rsid w:val="1E244C1B"/>
    <w:rsid w:val="1E32869D"/>
    <w:rsid w:val="1E41E1C9"/>
    <w:rsid w:val="1E4CC6FE"/>
    <w:rsid w:val="1E528650"/>
    <w:rsid w:val="1E65D1D8"/>
    <w:rsid w:val="1E821A62"/>
    <w:rsid w:val="1EA91EDB"/>
    <w:rsid w:val="1EADD483"/>
    <w:rsid w:val="1EB0CDCD"/>
    <w:rsid w:val="1EC0C2DE"/>
    <w:rsid w:val="1ED8FC31"/>
    <w:rsid w:val="1ED9595A"/>
    <w:rsid w:val="1EE21DAA"/>
    <w:rsid w:val="1EEDC491"/>
    <w:rsid w:val="1F4EFB5E"/>
    <w:rsid w:val="1F62911B"/>
    <w:rsid w:val="1F6809C7"/>
    <w:rsid w:val="1FCBA8D6"/>
    <w:rsid w:val="1FDB1A27"/>
    <w:rsid w:val="1FE6C33D"/>
    <w:rsid w:val="1FEE56B1"/>
    <w:rsid w:val="20094A1C"/>
    <w:rsid w:val="20283346"/>
    <w:rsid w:val="2046B2E3"/>
    <w:rsid w:val="20483926"/>
    <w:rsid w:val="204E40AA"/>
    <w:rsid w:val="204FCF01"/>
    <w:rsid w:val="2055E03A"/>
    <w:rsid w:val="206797BB"/>
    <w:rsid w:val="207C7C1F"/>
    <w:rsid w:val="20873973"/>
    <w:rsid w:val="208C291E"/>
    <w:rsid w:val="208F9868"/>
    <w:rsid w:val="20965217"/>
    <w:rsid w:val="20A39388"/>
    <w:rsid w:val="20B7BA98"/>
    <w:rsid w:val="20C05260"/>
    <w:rsid w:val="20D2B93D"/>
    <w:rsid w:val="20DFD7FE"/>
    <w:rsid w:val="20EACBBF"/>
    <w:rsid w:val="20F5652C"/>
    <w:rsid w:val="210D82D8"/>
    <w:rsid w:val="2116C167"/>
    <w:rsid w:val="212C4E1C"/>
    <w:rsid w:val="212CBA59"/>
    <w:rsid w:val="2147A5BB"/>
    <w:rsid w:val="2155D106"/>
    <w:rsid w:val="215CD9C2"/>
    <w:rsid w:val="21634709"/>
    <w:rsid w:val="2178F5A3"/>
    <w:rsid w:val="217A7069"/>
    <w:rsid w:val="217CB7E9"/>
    <w:rsid w:val="218033A7"/>
    <w:rsid w:val="2184F756"/>
    <w:rsid w:val="21ECF183"/>
    <w:rsid w:val="2203681C"/>
    <w:rsid w:val="2241FF31"/>
    <w:rsid w:val="227B04F2"/>
    <w:rsid w:val="227C81E1"/>
    <w:rsid w:val="23024D50"/>
    <w:rsid w:val="230BEDF9"/>
    <w:rsid w:val="23339BF9"/>
    <w:rsid w:val="236FC06E"/>
    <w:rsid w:val="237C8FFE"/>
    <w:rsid w:val="238A1A4A"/>
    <w:rsid w:val="238D80FC"/>
    <w:rsid w:val="23AEBB64"/>
    <w:rsid w:val="23D0CF14"/>
    <w:rsid w:val="23EB7DA8"/>
    <w:rsid w:val="23F9C233"/>
    <w:rsid w:val="23FDDB58"/>
    <w:rsid w:val="242B7616"/>
    <w:rsid w:val="242D05EE"/>
    <w:rsid w:val="244B9747"/>
    <w:rsid w:val="2462EC8F"/>
    <w:rsid w:val="2464BFA4"/>
    <w:rsid w:val="246FC700"/>
    <w:rsid w:val="24717534"/>
    <w:rsid w:val="24A7EE16"/>
    <w:rsid w:val="24B74309"/>
    <w:rsid w:val="24BC1BBE"/>
    <w:rsid w:val="24C55DB0"/>
    <w:rsid w:val="24D189A2"/>
    <w:rsid w:val="24D46DDC"/>
    <w:rsid w:val="24D95E89"/>
    <w:rsid w:val="24EB75DE"/>
    <w:rsid w:val="251E70E2"/>
    <w:rsid w:val="25381410"/>
    <w:rsid w:val="25532E77"/>
    <w:rsid w:val="25543AA0"/>
    <w:rsid w:val="25A3136E"/>
    <w:rsid w:val="25BCD5F7"/>
    <w:rsid w:val="25D85B0A"/>
    <w:rsid w:val="25FE9624"/>
    <w:rsid w:val="2692E907"/>
    <w:rsid w:val="26A89D73"/>
    <w:rsid w:val="26D63DAA"/>
    <w:rsid w:val="27234F9E"/>
    <w:rsid w:val="2767707B"/>
    <w:rsid w:val="2798325E"/>
    <w:rsid w:val="279C6066"/>
    <w:rsid w:val="27C35E8E"/>
    <w:rsid w:val="282EB968"/>
    <w:rsid w:val="2836D8C4"/>
    <w:rsid w:val="2842A557"/>
    <w:rsid w:val="284BE693"/>
    <w:rsid w:val="28541455"/>
    <w:rsid w:val="2876F8E7"/>
    <w:rsid w:val="28A264E7"/>
    <w:rsid w:val="28BB8D44"/>
    <w:rsid w:val="28BC426F"/>
    <w:rsid w:val="28BE9F7D"/>
    <w:rsid w:val="28DCB547"/>
    <w:rsid w:val="28F73DB6"/>
    <w:rsid w:val="28FE56BB"/>
    <w:rsid w:val="290E03CD"/>
    <w:rsid w:val="29344BDC"/>
    <w:rsid w:val="2943C414"/>
    <w:rsid w:val="29818AC0"/>
    <w:rsid w:val="29B07205"/>
    <w:rsid w:val="29CE7723"/>
    <w:rsid w:val="29E0CFEC"/>
    <w:rsid w:val="29EAB672"/>
    <w:rsid w:val="29F7AE82"/>
    <w:rsid w:val="2A2C56D2"/>
    <w:rsid w:val="2A372934"/>
    <w:rsid w:val="2A85AC56"/>
    <w:rsid w:val="2A92A9A3"/>
    <w:rsid w:val="2AA7F3A1"/>
    <w:rsid w:val="2AAD29C9"/>
    <w:rsid w:val="2AB62F32"/>
    <w:rsid w:val="2AB905B6"/>
    <w:rsid w:val="2B285257"/>
    <w:rsid w:val="2B29646D"/>
    <w:rsid w:val="2B6A4784"/>
    <w:rsid w:val="2BB73768"/>
    <w:rsid w:val="2BB7DC62"/>
    <w:rsid w:val="2BB82274"/>
    <w:rsid w:val="2BDDE21F"/>
    <w:rsid w:val="2C1073D9"/>
    <w:rsid w:val="2C83B37A"/>
    <w:rsid w:val="2CABFF0F"/>
    <w:rsid w:val="2CC7FA67"/>
    <w:rsid w:val="2CD46B79"/>
    <w:rsid w:val="2D123FE1"/>
    <w:rsid w:val="2D2A88CB"/>
    <w:rsid w:val="2D40AB84"/>
    <w:rsid w:val="2D48B0CB"/>
    <w:rsid w:val="2D7342DD"/>
    <w:rsid w:val="2D7BF74A"/>
    <w:rsid w:val="2DC870F4"/>
    <w:rsid w:val="2DFA596B"/>
    <w:rsid w:val="2E0BA1EA"/>
    <w:rsid w:val="2E23E4D1"/>
    <w:rsid w:val="2E2C4C4D"/>
    <w:rsid w:val="2E460F76"/>
    <w:rsid w:val="2E59FBFF"/>
    <w:rsid w:val="2E61AB77"/>
    <w:rsid w:val="2E7106A1"/>
    <w:rsid w:val="2E7CC153"/>
    <w:rsid w:val="2EE5F380"/>
    <w:rsid w:val="2EEBFE0E"/>
    <w:rsid w:val="2F3431FC"/>
    <w:rsid w:val="2F4D70ED"/>
    <w:rsid w:val="2F60F501"/>
    <w:rsid w:val="2F784E81"/>
    <w:rsid w:val="2FA56FB6"/>
    <w:rsid w:val="2FEEEFE6"/>
    <w:rsid w:val="2FF5CC60"/>
    <w:rsid w:val="30143C49"/>
    <w:rsid w:val="3025CFCF"/>
    <w:rsid w:val="303348DF"/>
    <w:rsid w:val="3039F25B"/>
    <w:rsid w:val="30580448"/>
    <w:rsid w:val="30861207"/>
    <w:rsid w:val="308A3041"/>
    <w:rsid w:val="3096A028"/>
    <w:rsid w:val="30A1450A"/>
    <w:rsid w:val="30D4435E"/>
    <w:rsid w:val="30EF6E57"/>
    <w:rsid w:val="30F7023B"/>
    <w:rsid w:val="310E4473"/>
    <w:rsid w:val="3119886A"/>
    <w:rsid w:val="31315551"/>
    <w:rsid w:val="314963EC"/>
    <w:rsid w:val="314D3E99"/>
    <w:rsid w:val="315B8129"/>
    <w:rsid w:val="3171BE98"/>
    <w:rsid w:val="3177F7D3"/>
    <w:rsid w:val="31916FD3"/>
    <w:rsid w:val="31919CC1"/>
    <w:rsid w:val="3204B2D0"/>
    <w:rsid w:val="322678EC"/>
    <w:rsid w:val="32411B24"/>
    <w:rsid w:val="32894C82"/>
    <w:rsid w:val="32B159BF"/>
    <w:rsid w:val="32C205C5"/>
    <w:rsid w:val="32CEDABD"/>
    <w:rsid w:val="32E492C3"/>
    <w:rsid w:val="3317EDA6"/>
    <w:rsid w:val="339BCAEC"/>
    <w:rsid w:val="33E699F9"/>
    <w:rsid w:val="33F64D82"/>
    <w:rsid w:val="33FEF277"/>
    <w:rsid w:val="34199515"/>
    <w:rsid w:val="34203997"/>
    <w:rsid w:val="344329B8"/>
    <w:rsid w:val="34493BF7"/>
    <w:rsid w:val="345A7DD2"/>
    <w:rsid w:val="3474245B"/>
    <w:rsid w:val="348F2679"/>
    <w:rsid w:val="34D956CF"/>
    <w:rsid w:val="350FE2F0"/>
    <w:rsid w:val="35217B46"/>
    <w:rsid w:val="35259F40"/>
    <w:rsid w:val="352B8BC7"/>
    <w:rsid w:val="353C55A7"/>
    <w:rsid w:val="3540A269"/>
    <w:rsid w:val="354CB84E"/>
    <w:rsid w:val="3558812D"/>
    <w:rsid w:val="35662CA0"/>
    <w:rsid w:val="359AC860"/>
    <w:rsid w:val="35AF5845"/>
    <w:rsid w:val="35B28634"/>
    <w:rsid w:val="35C5D1BC"/>
    <w:rsid w:val="35CDB94E"/>
    <w:rsid w:val="35EB4CE3"/>
    <w:rsid w:val="363E03B7"/>
    <w:rsid w:val="364FA60C"/>
    <w:rsid w:val="365A5639"/>
    <w:rsid w:val="36784343"/>
    <w:rsid w:val="368EF50D"/>
    <w:rsid w:val="36B0FA57"/>
    <w:rsid w:val="36C9BD12"/>
    <w:rsid w:val="36CFACB3"/>
    <w:rsid w:val="36D5575A"/>
    <w:rsid w:val="36E39F63"/>
    <w:rsid w:val="3700BB26"/>
    <w:rsid w:val="3720DFA9"/>
    <w:rsid w:val="37273719"/>
    <w:rsid w:val="3774F558"/>
    <w:rsid w:val="377E8D5F"/>
    <w:rsid w:val="38107B43"/>
    <w:rsid w:val="38171834"/>
    <w:rsid w:val="382A1FEE"/>
    <w:rsid w:val="385C03D4"/>
    <w:rsid w:val="385D5210"/>
    <w:rsid w:val="38658D73"/>
    <w:rsid w:val="386CE9F2"/>
    <w:rsid w:val="38A1AA22"/>
    <w:rsid w:val="38A8F746"/>
    <w:rsid w:val="38B05CA8"/>
    <w:rsid w:val="3906F315"/>
    <w:rsid w:val="39293B7B"/>
    <w:rsid w:val="393F6F02"/>
    <w:rsid w:val="39486E73"/>
    <w:rsid w:val="395DFCA0"/>
    <w:rsid w:val="395FD862"/>
    <w:rsid w:val="3970FA00"/>
    <w:rsid w:val="3981A608"/>
    <w:rsid w:val="3987C28E"/>
    <w:rsid w:val="3995EC62"/>
    <w:rsid w:val="39A218E0"/>
    <w:rsid w:val="39AC4BA4"/>
    <w:rsid w:val="39B2E895"/>
    <w:rsid w:val="39C6292C"/>
    <w:rsid w:val="39CB7290"/>
    <w:rsid w:val="39F2B074"/>
    <w:rsid w:val="39F7CC6F"/>
    <w:rsid w:val="39FFAA6D"/>
    <w:rsid w:val="3A2B1074"/>
    <w:rsid w:val="3A3AFEC1"/>
    <w:rsid w:val="3A50ECC5"/>
    <w:rsid w:val="3A70015E"/>
    <w:rsid w:val="3A853AE9"/>
    <w:rsid w:val="3AA82056"/>
    <w:rsid w:val="3AA90B57"/>
    <w:rsid w:val="3AB3ACE7"/>
    <w:rsid w:val="3ABD1A3E"/>
    <w:rsid w:val="3AD0FC95"/>
    <w:rsid w:val="3AF0407D"/>
    <w:rsid w:val="3AFCA491"/>
    <w:rsid w:val="3B134D0E"/>
    <w:rsid w:val="3B2FAE44"/>
    <w:rsid w:val="3B4BB466"/>
    <w:rsid w:val="3B4EB8F6"/>
    <w:rsid w:val="3B74A46D"/>
    <w:rsid w:val="3BD281A5"/>
    <w:rsid w:val="3BE09808"/>
    <w:rsid w:val="3C002B59"/>
    <w:rsid w:val="3C01921C"/>
    <w:rsid w:val="3C30FAE1"/>
    <w:rsid w:val="3C4F7D48"/>
    <w:rsid w:val="3C6FDE67"/>
    <w:rsid w:val="3CB63C70"/>
    <w:rsid w:val="3CBF6350"/>
    <w:rsid w:val="3CFE3691"/>
    <w:rsid w:val="3D031352"/>
    <w:rsid w:val="3D051469"/>
    <w:rsid w:val="3D1362C5"/>
    <w:rsid w:val="3D18F9A2"/>
    <w:rsid w:val="3D19189E"/>
    <w:rsid w:val="3D3EEE30"/>
    <w:rsid w:val="3D5FF65C"/>
    <w:rsid w:val="3D6B4C37"/>
    <w:rsid w:val="3DC30CDB"/>
    <w:rsid w:val="3DDC0100"/>
    <w:rsid w:val="3E0D2147"/>
    <w:rsid w:val="3E32109E"/>
    <w:rsid w:val="3E6A4379"/>
    <w:rsid w:val="3E6ADEA6"/>
    <w:rsid w:val="3E803915"/>
    <w:rsid w:val="3E882C9E"/>
    <w:rsid w:val="3ED4CEF7"/>
    <w:rsid w:val="3ED7DC33"/>
    <w:rsid w:val="3EE350BF"/>
    <w:rsid w:val="3F0B657A"/>
    <w:rsid w:val="3F0D8E74"/>
    <w:rsid w:val="3F1E8925"/>
    <w:rsid w:val="3F242620"/>
    <w:rsid w:val="3F2C86A6"/>
    <w:rsid w:val="3F49DF4F"/>
    <w:rsid w:val="3F55866D"/>
    <w:rsid w:val="3F5AB07B"/>
    <w:rsid w:val="3F5B667B"/>
    <w:rsid w:val="3F6F44D3"/>
    <w:rsid w:val="3F752F91"/>
    <w:rsid w:val="3FA0322B"/>
    <w:rsid w:val="3FB7AFF7"/>
    <w:rsid w:val="3FC766DD"/>
    <w:rsid w:val="3FE03B84"/>
    <w:rsid w:val="400BF862"/>
    <w:rsid w:val="403EE6CE"/>
    <w:rsid w:val="404B98FF"/>
    <w:rsid w:val="40737909"/>
    <w:rsid w:val="4094E51A"/>
    <w:rsid w:val="409C6589"/>
    <w:rsid w:val="40BB54F5"/>
    <w:rsid w:val="40BFF681"/>
    <w:rsid w:val="40C95D0D"/>
    <w:rsid w:val="40D9F80E"/>
    <w:rsid w:val="40FAAD9D"/>
    <w:rsid w:val="41489D82"/>
    <w:rsid w:val="415F3370"/>
    <w:rsid w:val="416E79E5"/>
    <w:rsid w:val="41701D8A"/>
    <w:rsid w:val="4174B5D6"/>
    <w:rsid w:val="41BF9B5E"/>
    <w:rsid w:val="41C5C563"/>
    <w:rsid w:val="41D9DB83"/>
    <w:rsid w:val="421EF719"/>
    <w:rsid w:val="423C4313"/>
    <w:rsid w:val="425C860E"/>
    <w:rsid w:val="428C6D55"/>
    <w:rsid w:val="4291093C"/>
    <w:rsid w:val="42A5564C"/>
    <w:rsid w:val="42ADE89C"/>
    <w:rsid w:val="42BAB746"/>
    <w:rsid w:val="42E46DE3"/>
    <w:rsid w:val="4332E8E4"/>
    <w:rsid w:val="434A8641"/>
    <w:rsid w:val="435873D7"/>
    <w:rsid w:val="435BBD2A"/>
    <w:rsid w:val="435F068C"/>
    <w:rsid w:val="43794E8D"/>
    <w:rsid w:val="43B27093"/>
    <w:rsid w:val="43C2226B"/>
    <w:rsid w:val="43C615D1"/>
    <w:rsid w:val="43CFD16D"/>
    <w:rsid w:val="43DF444D"/>
    <w:rsid w:val="43F9BF84"/>
    <w:rsid w:val="4421E9D6"/>
    <w:rsid w:val="442CD99D"/>
    <w:rsid w:val="4455C3C8"/>
    <w:rsid w:val="445687A7"/>
    <w:rsid w:val="446B38D4"/>
    <w:rsid w:val="44866A1C"/>
    <w:rsid w:val="448B6215"/>
    <w:rsid w:val="449C4C2F"/>
    <w:rsid w:val="44A61AA7"/>
    <w:rsid w:val="44ACF997"/>
    <w:rsid w:val="44CDA9E5"/>
    <w:rsid w:val="452EFAE0"/>
    <w:rsid w:val="453BE1C8"/>
    <w:rsid w:val="454DCFD8"/>
    <w:rsid w:val="45527971"/>
    <w:rsid w:val="4569A925"/>
    <w:rsid w:val="457498AF"/>
    <w:rsid w:val="45C86C95"/>
    <w:rsid w:val="45D4544E"/>
    <w:rsid w:val="45D5DB37"/>
    <w:rsid w:val="4606E647"/>
    <w:rsid w:val="461CF54F"/>
    <w:rsid w:val="4626EBDC"/>
    <w:rsid w:val="464745BF"/>
    <w:rsid w:val="464ADFB1"/>
    <w:rsid w:val="465ECB34"/>
    <w:rsid w:val="468BA3E2"/>
    <w:rsid w:val="46933880"/>
    <w:rsid w:val="469D1781"/>
    <w:rsid w:val="46C9C5BB"/>
    <w:rsid w:val="46D1B339"/>
    <w:rsid w:val="46D485E8"/>
    <w:rsid w:val="46F2683C"/>
    <w:rsid w:val="47055D9F"/>
    <w:rsid w:val="471621C8"/>
    <w:rsid w:val="473B45EE"/>
    <w:rsid w:val="474CDA2E"/>
    <w:rsid w:val="477A956D"/>
    <w:rsid w:val="478FA7CE"/>
    <w:rsid w:val="4791B2A6"/>
    <w:rsid w:val="47B60663"/>
    <w:rsid w:val="47CAA5ED"/>
    <w:rsid w:val="47CE80E8"/>
    <w:rsid w:val="47E31620"/>
    <w:rsid w:val="47FE0330"/>
    <w:rsid w:val="4805A0D6"/>
    <w:rsid w:val="480D76B0"/>
    <w:rsid w:val="48733B4E"/>
    <w:rsid w:val="4873D797"/>
    <w:rsid w:val="48778DF0"/>
    <w:rsid w:val="48999E09"/>
    <w:rsid w:val="48C74279"/>
    <w:rsid w:val="4910BE4E"/>
    <w:rsid w:val="4915CD93"/>
    <w:rsid w:val="4929C1AA"/>
    <w:rsid w:val="4944D175"/>
    <w:rsid w:val="49966BF6"/>
    <w:rsid w:val="49A11B08"/>
    <w:rsid w:val="49BAED23"/>
    <w:rsid w:val="49C79DBF"/>
    <w:rsid w:val="49DA28E8"/>
    <w:rsid w:val="49DAAB83"/>
    <w:rsid w:val="49E6E6D8"/>
    <w:rsid w:val="49F7CD4F"/>
    <w:rsid w:val="4A03CF81"/>
    <w:rsid w:val="4A059CC1"/>
    <w:rsid w:val="4A3062D1"/>
    <w:rsid w:val="4A58C51E"/>
    <w:rsid w:val="4A8D8505"/>
    <w:rsid w:val="4AA8D2D3"/>
    <w:rsid w:val="4AF7E2A1"/>
    <w:rsid w:val="4B2E40CE"/>
    <w:rsid w:val="4B6F57B1"/>
    <w:rsid w:val="4B75F949"/>
    <w:rsid w:val="4BA04DE7"/>
    <w:rsid w:val="4BE89443"/>
    <w:rsid w:val="4C13E5FF"/>
    <w:rsid w:val="4C380572"/>
    <w:rsid w:val="4C556449"/>
    <w:rsid w:val="4C657E13"/>
    <w:rsid w:val="4C936CE1"/>
    <w:rsid w:val="4C973813"/>
    <w:rsid w:val="4C97689A"/>
    <w:rsid w:val="4CAB13F6"/>
    <w:rsid w:val="4D11C9AA"/>
    <w:rsid w:val="4D409558"/>
    <w:rsid w:val="4D522DE9"/>
    <w:rsid w:val="4D773D83"/>
    <w:rsid w:val="4D898FE2"/>
    <w:rsid w:val="4DAEC00B"/>
    <w:rsid w:val="4DD33873"/>
    <w:rsid w:val="4DF91784"/>
    <w:rsid w:val="4E5C2BE7"/>
    <w:rsid w:val="4E9D24C6"/>
    <w:rsid w:val="4E9E6D2E"/>
    <w:rsid w:val="4EC8BE6C"/>
    <w:rsid w:val="4EE37990"/>
    <w:rsid w:val="4F1653E6"/>
    <w:rsid w:val="4F1978F0"/>
    <w:rsid w:val="4F4EB382"/>
    <w:rsid w:val="4F63445C"/>
    <w:rsid w:val="4F67ABB2"/>
    <w:rsid w:val="4F6B461C"/>
    <w:rsid w:val="4F8D6E06"/>
    <w:rsid w:val="502E0CDD"/>
    <w:rsid w:val="50648ECD"/>
    <w:rsid w:val="5064BE1A"/>
    <w:rsid w:val="5086C322"/>
    <w:rsid w:val="5098A009"/>
    <w:rsid w:val="50A1B673"/>
    <w:rsid w:val="50A8B189"/>
    <w:rsid w:val="50B18426"/>
    <w:rsid w:val="50C6E09D"/>
    <w:rsid w:val="50C82B4B"/>
    <w:rsid w:val="5137BDA8"/>
    <w:rsid w:val="517669DF"/>
    <w:rsid w:val="5178FD02"/>
    <w:rsid w:val="517B4F33"/>
    <w:rsid w:val="517DADDE"/>
    <w:rsid w:val="51AAA603"/>
    <w:rsid w:val="51BF54CB"/>
    <w:rsid w:val="51C9F26E"/>
    <w:rsid w:val="51DFA4E3"/>
    <w:rsid w:val="51EE0490"/>
    <w:rsid w:val="51F827B6"/>
    <w:rsid w:val="51F895F1"/>
    <w:rsid w:val="52005F2E"/>
    <w:rsid w:val="52090E90"/>
    <w:rsid w:val="524A96B9"/>
    <w:rsid w:val="524FD9BB"/>
    <w:rsid w:val="527589DE"/>
    <w:rsid w:val="52A89837"/>
    <w:rsid w:val="52B35E04"/>
    <w:rsid w:val="52D8F87E"/>
    <w:rsid w:val="52F4E0A8"/>
    <w:rsid w:val="530E7CD0"/>
    <w:rsid w:val="53171F94"/>
    <w:rsid w:val="534B51BD"/>
    <w:rsid w:val="5356C446"/>
    <w:rsid w:val="5392673D"/>
    <w:rsid w:val="53EA49A6"/>
    <w:rsid w:val="5412ABF4"/>
    <w:rsid w:val="5456DB47"/>
    <w:rsid w:val="547A4C6D"/>
    <w:rsid w:val="5490B109"/>
    <w:rsid w:val="54AA4D31"/>
    <w:rsid w:val="54CF94FD"/>
    <w:rsid w:val="54D9C834"/>
    <w:rsid w:val="551BFFDC"/>
    <w:rsid w:val="55474607"/>
    <w:rsid w:val="558EBFC6"/>
    <w:rsid w:val="55E6D524"/>
    <w:rsid w:val="55F0F488"/>
    <w:rsid w:val="560511C4"/>
    <w:rsid w:val="56087BD2"/>
    <w:rsid w:val="560D5C01"/>
    <w:rsid w:val="562C154A"/>
    <w:rsid w:val="562E01E6"/>
    <w:rsid w:val="5634F03D"/>
    <w:rsid w:val="5637DC17"/>
    <w:rsid w:val="563F70DD"/>
    <w:rsid w:val="5641139F"/>
    <w:rsid w:val="56672BFF"/>
    <w:rsid w:val="566B655E"/>
    <w:rsid w:val="567838AE"/>
    <w:rsid w:val="567FC8C4"/>
    <w:rsid w:val="56842604"/>
    <w:rsid w:val="568975FA"/>
    <w:rsid w:val="569253CF"/>
    <w:rsid w:val="569CE58C"/>
    <w:rsid w:val="56A9BB63"/>
    <w:rsid w:val="56B4674C"/>
    <w:rsid w:val="56C12CCA"/>
    <w:rsid w:val="56CC1317"/>
    <w:rsid w:val="56D0EA8E"/>
    <w:rsid w:val="56E9FBB1"/>
    <w:rsid w:val="56F39D20"/>
    <w:rsid w:val="5704D119"/>
    <w:rsid w:val="5717AFDB"/>
    <w:rsid w:val="5748FB01"/>
    <w:rsid w:val="576C0470"/>
    <w:rsid w:val="578F99C4"/>
    <w:rsid w:val="5795D737"/>
    <w:rsid w:val="579EB424"/>
    <w:rsid w:val="57AF1902"/>
    <w:rsid w:val="57B46890"/>
    <w:rsid w:val="57BEE0CD"/>
    <w:rsid w:val="57C663F8"/>
    <w:rsid w:val="57CADBA2"/>
    <w:rsid w:val="57F5634B"/>
    <w:rsid w:val="57FB5B86"/>
    <w:rsid w:val="5814484A"/>
    <w:rsid w:val="582B262D"/>
    <w:rsid w:val="58456588"/>
    <w:rsid w:val="58AC49ED"/>
    <w:rsid w:val="58B2E7D1"/>
    <w:rsid w:val="58C2BD29"/>
    <w:rsid w:val="58F1B24B"/>
    <w:rsid w:val="58F60965"/>
    <w:rsid w:val="590841F9"/>
    <w:rsid w:val="591E61EF"/>
    <w:rsid w:val="5931A798"/>
    <w:rsid w:val="5941EE73"/>
    <w:rsid w:val="596C6F9D"/>
    <w:rsid w:val="597D1356"/>
    <w:rsid w:val="59800E5C"/>
    <w:rsid w:val="59851112"/>
    <w:rsid w:val="598A4554"/>
    <w:rsid w:val="599CF7D1"/>
    <w:rsid w:val="59B290EF"/>
    <w:rsid w:val="59B96F7C"/>
    <w:rsid w:val="5A481A4E"/>
    <w:rsid w:val="5A49A0A0"/>
    <w:rsid w:val="5A51BE01"/>
    <w:rsid w:val="5A582ADB"/>
    <w:rsid w:val="5A5F19A2"/>
    <w:rsid w:val="5A709450"/>
    <w:rsid w:val="5A78000F"/>
    <w:rsid w:val="5A954897"/>
    <w:rsid w:val="5A98727F"/>
    <w:rsid w:val="5AA55BB1"/>
    <w:rsid w:val="5AA6D490"/>
    <w:rsid w:val="5AD336BE"/>
    <w:rsid w:val="5AE88C28"/>
    <w:rsid w:val="5AF7D3AE"/>
    <w:rsid w:val="5B1D8EC5"/>
    <w:rsid w:val="5B2F039B"/>
    <w:rsid w:val="5B3E9FAC"/>
    <w:rsid w:val="5B496AE1"/>
    <w:rsid w:val="5BB8F3B6"/>
    <w:rsid w:val="5C20D286"/>
    <w:rsid w:val="5C314D88"/>
    <w:rsid w:val="5C43F8FA"/>
    <w:rsid w:val="5C501FFD"/>
    <w:rsid w:val="5C51427D"/>
    <w:rsid w:val="5C6819EC"/>
    <w:rsid w:val="5C7FE006"/>
    <w:rsid w:val="5CA66A2C"/>
    <w:rsid w:val="5D3BA479"/>
    <w:rsid w:val="5D74487F"/>
    <w:rsid w:val="5D9566D3"/>
    <w:rsid w:val="5DAC7D39"/>
    <w:rsid w:val="5DB6C578"/>
    <w:rsid w:val="5DBE9723"/>
    <w:rsid w:val="5DC04590"/>
    <w:rsid w:val="5DCD1DE9"/>
    <w:rsid w:val="5DEC7B97"/>
    <w:rsid w:val="5DFC9069"/>
    <w:rsid w:val="5E04CC80"/>
    <w:rsid w:val="5E168811"/>
    <w:rsid w:val="5E1841C1"/>
    <w:rsid w:val="5E5DB677"/>
    <w:rsid w:val="5E64F5A7"/>
    <w:rsid w:val="5EC8FCDC"/>
    <w:rsid w:val="5EE02BD1"/>
    <w:rsid w:val="5EE6A6C1"/>
    <w:rsid w:val="5F2B5642"/>
    <w:rsid w:val="5F2FA481"/>
    <w:rsid w:val="5F31AE95"/>
    <w:rsid w:val="5F3DBB4D"/>
    <w:rsid w:val="5F611CA6"/>
    <w:rsid w:val="5F65EEB0"/>
    <w:rsid w:val="5F70B4CB"/>
    <w:rsid w:val="5F7C0521"/>
    <w:rsid w:val="5FDB1AD0"/>
    <w:rsid w:val="5FDC7A3F"/>
    <w:rsid w:val="5FE12761"/>
    <w:rsid w:val="6000C608"/>
    <w:rsid w:val="600C3955"/>
    <w:rsid w:val="6016D73C"/>
    <w:rsid w:val="6019FF74"/>
    <w:rsid w:val="601C3B03"/>
    <w:rsid w:val="607B83B2"/>
    <w:rsid w:val="60803364"/>
    <w:rsid w:val="60A090A7"/>
    <w:rsid w:val="60BDB5A5"/>
    <w:rsid w:val="60BE0BEA"/>
    <w:rsid w:val="60CA10D4"/>
    <w:rsid w:val="60D98BAE"/>
    <w:rsid w:val="60DE9673"/>
    <w:rsid w:val="6129BA95"/>
    <w:rsid w:val="612AD926"/>
    <w:rsid w:val="6147E899"/>
    <w:rsid w:val="617CF7C2"/>
    <w:rsid w:val="618058D8"/>
    <w:rsid w:val="61A2E2A7"/>
    <w:rsid w:val="61CCFE11"/>
    <w:rsid w:val="61E15A87"/>
    <w:rsid w:val="61F0CC01"/>
    <w:rsid w:val="620618B6"/>
    <w:rsid w:val="620A6726"/>
    <w:rsid w:val="621347E6"/>
    <w:rsid w:val="62163C87"/>
    <w:rsid w:val="62265D3C"/>
    <w:rsid w:val="62277ABA"/>
    <w:rsid w:val="6228874F"/>
    <w:rsid w:val="6243405B"/>
    <w:rsid w:val="62702370"/>
    <w:rsid w:val="627B68BC"/>
    <w:rsid w:val="628C8EFD"/>
    <w:rsid w:val="6309C50B"/>
    <w:rsid w:val="6350600F"/>
    <w:rsid w:val="63514FA0"/>
    <w:rsid w:val="635719E2"/>
    <w:rsid w:val="6380C250"/>
    <w:rsid w:val="63CB2989"/>
    <w:rsid w:val="63F55667"/>
    <w:rsid w:val="64049057"/>
    <w:rsid w:val="6413FAD2"/>
    <w:rsid w:val="6423D529"/>
    <w:rsid w:val="6441E36E"/>
    <w:rsid w:val="646279E8"/>
    <w:rsid w:val="646E0CB0"/>
    <w:rsid w:val="64C578C0"/>
    <w:rsid w:val="64FE532A"/>
    <w:rsid w:val="650EBFEF"/>
    <w:rsid w:val="6518FB49"/>
    <w:rsid w:val="6521CF8F"/>
    <w:rsid w:val="655F1D38"/>
    <w:rsid w:val="656ADB35"/>
    <w:rsid w:val="6575660C"/>
    <w:rsid w:val="657A6D23"/>
    <w:rsid w:val="6598322F"/>
    <w:rsid w:val="65DAFFBA"/>
    <w:rsid w:val="65E03B3F"/>
    <w:rsid w:val="65FA3504"/>
    <w:rsid w:val="6615FEA2"/>
    <w:rsid w:val="66374088"/>
    <w:rsid w:val="66426607"/>
    <w:rsid w:val="66614921"/>
    <w:rsid w:val="6669DB6A"/>
    <w:rsid w:val="667653CA"/>
    <w:rsid w:val="667E933C"/>
    <w:rsid w:val="669ABA8E"/>
    <w:rsid w:val="669DE900"/>
    <w:rsid w:val="66B68742"/>
    <w:rsid w:val="66C3B985"/>
    <w:rsid w:val="66DCEE70"/>
    <w:rsid w:val="67023EDC"/>
    <w:rsid w:val="670C2C01"/>
    <w:rsid w:val="672CF729"/>
    <w:rsid w:val="673C3119"/>
    <w:rsid w:val="677F49B3"/>
    <w:rsid w:val="67886FC6"/>
    <w:rsid w:val="678FF005"/>
    <w:rsid w:val="67E2E58B"/>
    <w:rsid w:val="67E5C7B0"/>
    <w:rsid w:val="67EEB08C"/>
    <w:rsid w:val="6811ACC9"/>
    <w:rsid w:val="68321A5F"/>
    <w:rsid w:val="68507946"/>
    <w:rsid w:val="68600D85"/>
    <w:rsid w:val="686651A1"/>
    <w:rsid w:val="689CB445"/>
    <w:rsid w:val="68AF9F2D"/>
    <w:rsid w:val="68B32E3D"/>
    <w:rsid w:val="68B43265"/>
    <w:rsid w:val="68BA36F9"/>
    <w:rsid w:val="68CF8211"/>
    <w:rsid w:val="68D8017A"/>
    <w:rsid w:val="68F2230C"/>
    <w:rsid w:val="69480D44"/>
    <w:rsid w:val="698D42D2"/>
    <w:rsid w:val="6998E9E3"/>
    <w:rsid w:val="69C818B0"/>
    <w:rsid w:val="69D589C2"/>
    <w:rsid w:val="69DE80D4"/>
    <w:rsid w:val="6A3F243C"/>
    <w:rsid w:val="6A441F6A"/>
    <w:rsid w:val="6AAE70DD"/>
    <w:rsid w:val="6AC8518C"/>
    <w:rsid w:val="6AD9B96B"/>
    <w:rsid w:val="6AF271B9"/>
    <w:rsid w:val="6B4389E7"/>
    <w:rsid w:val="6B60242F"/>
    <w:rsid w:val="6B7EB4AB"/>
    <w:rsid w:val="6BBE3659"/>
    <w:rsid w:val="6BC47643"/>
    <w:rsid w:val="6BE03BA3"/>
    <w:rsid w:val="6BE3B503"/>
    <w:rsid w:val="6C242BDB"/>
    <w:rsid w:val="6C2D8D91"/>
    <w:rsid w:val="6C72DD0F"/>
    <w:rsid w:val="6C772A3E"/>
    <w:rsid w:val="6C8F4D5D"/>
    <w:rsid w:val="6CACD750"/>
    <w:rsid w:val="6CD33006"/>
    <w:rsid w:val="6CDBC044"/>
    <w:rsid w:val="6D443354"/>
    <w:rsid w:val="6D548797"/>
    <w:rsid w:val="6D94F021"/>
    <w:rsid w:val="6DB307FD"/>
    <w:rsid w:val="6DB7FA79"/>
    <w:rsid w:val="6DB80AE1"/>
    <w:rsid w:val="6DE05D6D"/>
    <w:rsid w:val="6DEFB783"/>
    <w:rsid w:val="6E42526D"/>
    <w:rsid w:val="6E4C7CB7"/>
    <w:rsid w:val="6E5EBB2E"/>
    <w:rsid w:val="6E6C5B06"/>
    <w:rsid w:val="6EA7600A"/>
    <w:rsid w:val="6EA8FAE5"/>
    <w:rsid w:val="6ECB8610"/>
    <w:rsid w:val="6EDE5CB3"/>
    <w:rsid w:val="6F46E324"/>
    <w:rsid w:val="6F47DEF0"/>
    <w:rsid w:val="6F55A6C9"/>
    <w:rsid w:val="6F7CDBCE"/>
    <w:rsid w:val="6F8DF8DF"/>
    <w:rsid w:val="6F92D47A"/>
    <w:rsid w:val="6FCC4CB4"/>
    <w:rsid w:val="70065852"/>
    <w:rsid w:val="700C4D25"/>
    <w:rsid w:val="7013A4C2"/>
    <w:rsid w:val="701FFA98"/>
    <w:rsid w:val="702403E7"/>
    <w:rsid w:val="7028D5CA"/>
    <w:rsid w:val="7044780E"/>
    <w:rsid w:val="70492ECA"/>
    <w:rsid w:val="705DA1A6"/>
    <w:rsid w:val="7074C174"/>
    <w:rsid w:val="70A84A35"/>
    <w:rsid w:val="70B561B3"/>
    <w:rsid w:val="70DE74A1"/>
    <w:rsid w:val="70FCF7B5"/>
    <w:rsid w:val="7124EF08"/>
    <w:rsid w:val="713990DD"/>
    <w:rsid w:val="71560404"/>
    <w:rsid w:val="718F202D"/>
    <w:rsid w:val="71940788"/>
    <w:rsid w:val="719D589F"/>
    <w:rsid w:val="71B8D35E"/>
    <w:rsid w:val="71C4A62B"/>
    <w:rsid w:val="71D375FC"/>
    <w:rsid w:val="71D81E59"/>
    <w:rsid w:val="71EFA8F3"/>
    <w:rsid w:val="72038AFF"/>
    <w:rsid w:val="720B3F20"/>
    <w:rsid w:val="72708CD1"/>
    <w:rsid w:val="728057E3"/>
    <w:rsid w:val="72835BC3"/>
    <w:rsid w:val="72B69BF7"/>
    <w:rsid w:val="72D5C72D"/>
    <w:rsid w:val="7315C390"/>
    <w:rsid w:val="734B4584"/>
    <w:rsid w:val="7356F1F1"/>
    <w:rsid w:val="7360768C"/>
    <w:rsid w:val="736E3086"/>
    <w:rsid w:val="739C934C"/>
    <w:rsid w:val="73C66077"/>
    <w:rsid w:val="73CC0815"/>
    <w:rsid w:val="73D5586A"/>
    <w:rsid w:val="73DEEDEE"/>
    <w:rsid w:val="73DFAAC0"/>
    <w:rsid w:val="73F251D4"/>
    <w:rsid w:val="7401FDB9"/>
    <w:rsid w:val="74045DE2"/>
    <w:rsid w:val="742A42A9"/>
    <w:rsid w:val="743FE8E9"/>
    <w:rsid w:val="74575EC6"/>
    <w:rsid w:val="745EF907"/>
    <w:rsid w:val="74763959"/>
    <w:rsid w:val="74862FDB"/>
    <w:rsid w:val="7489E33D"/>
    <w:rsid w:val="74A1FA3F"/>
    <w:rsid w:val="74A24CC8"/>
    <w:rsid w:val="74A6B321"/>
    <w:rsid w:val="74C9935B"/>
    <w:rsid w:val="74D6F2F1"/>
    <w:rsid w:val="74DB9C8A"/>
    <w:rsid w:val="74EB094B"/>
    <w:rsid w:val="74EB86BE"/>
    <w:rsid w:val="74F16576"/>
    <w:rsid w:val="74F2C252"/>
    <w:rsid w:val="74F48B3D"/>
    <w:rsid w:val="74FAE627"/>
    <w:rsid w:val="7504E8A2"/>
    <w:rsid w:val="7521894A"/>
    <w:rsid w:val="75314FA7"/>
    <w:rsid w:val="753E197C"/>
    <w:rsid w:val="75563FCB"/>
    <w:rsid w:val="756D7E2E"/>
    <w:rsid w:val="75C034B8"/>
    <w:rsid w:val="75D6B0C8"/>
    <w:rsid w:val="76016F1F"/>
    <w:rsid w:val="769750CE"/>
    <w:rsid w:val="76D4095F"/>
    <w:rsid w:val="76D4751B"/>
    <w:rsid w:val="76DDE048"/>
    <w:rsid w:val="76F8077E"/>
    <w:rsid w:val="771EB046"/>
    <w:rsid w:val="7722BE46"/>
    <w:rsid w:val="774D1A90"/>
    <w:rsid w:val="77724788"/>
    <w:rsid w:val="779699C9"/>
    <w:rsid w:val="77C86903"/>
    <w:rsid w:val="77DB8396"/>
    <w:rsid w:val="77DE4D61"/>
    <w:rsid w:val="77E4DF04"/>
    <w:rsid w:val="77F47922"/>
    <w:rsid w:val="7805521D"/>
    <w:rsid w:val="78133D4C"/>
    <w:rsid w:val="7866E883"/>
    <w:rsid w:val="787CA8BB"/>
    <w:rsid w:val="7893D7DF"/>
    <w:rsid w:val="78C3CF49"/>
    <w:rsid w:val="7970373A"/>
    <w:rsid w:val="799294AA"/>
    <w:rsid w:val="79A0A4B7"/>
    <w:rsid w:val="79DF8186"/>
    <w:rsid w:val="79F105E8"/>
    <w:rsid w:val="7A0C15DD"/>
    <w:rsid w:val="7A3BA13D"/>
    <w:rsid w:val="7A4EBF4C"/>
    <w:rsid w:val="7A69C4EF"/>
    <w:rsid w:val="7A711491"/>
    <w:rsid w:val="7A739F66"/>
    <w:rsid w:val="7AABF75F"/>
    <w:rsid w:val="7AAE2559"/>
    <w:rsid w:val="7B076D4D"/>
    <w:rsid w:val="7B0CB7B6"/>
    <w:rsid w:val="7B180E89"/>
    <w:rsid w:val="7B2128B6"/>
    <w:rsid w:val="7B234CBB"/>
    <w:rsid w:val="7B9F2F3D"/>
    <w:rsid w:val="7B9F5D82"/>
    <w:rsid w:val="7BAB9E3C"/>
    <w:rsid w:val="7BB236C1"/>
    <w:rsid w:val="7BC595DF"/>
    <w:rsid w:val="7BD3B037"/>
    <w:rsid w:val="7BDF3267"/>
    <w:rsid w:val="7C480DFB"/>
    <w:rsid w:val="7C53B7DA"/>
    <w:rsid w:val="7C78FB2D"/>
    <w:rsid w:val="7C79A1B6"/>
    <w:rsid w:val="7C81482C"/>
    <w:rsid w:val="7C82D896"/>
    <w:rsid w:val="7C9463C9"/>
    <w:rsid w:val="7D085B5B"/>
    <w:rsid w:val="7D087B1E"/>
    <w:rsid w:val="7D15D4EB"/>
    <w:rsid w:val="7D4C0598"/>
    <w:rsid w:val="7D7A6288"/>
    <w:rsid w:val="7DA669F4"/>
    <w:rsid w:val="7DC35E19"/>
    <w:rsid w:val="7DFABA72"/>
    <w:rsid w:val="7E0B8063"/>
    <w:rsid w:val="7E133576"/>
    <w:rsid w:val="7E157217"/>
    <w:rsid w:val="7E3591FA"/>
    <w:rsid w:val="7E3FC02C"/>
    <w:rsid w:val="7E4823CB"/>
    <w:rsid w:val="7E58EC79"/>
    <w:rsid w:val="7E62C710"/>
    <w:rsid w:val="7E9BB960"/>
    <w:rsid w:val="7E9C30FD"/>
    <w:rsid w:val="7EDCDD7B"/>
    <w:rsid w:val="7EDFDDCB"/>
    <w:rsid w:val="7EF4B9AD"/>
    <w:rsid w:val="7F0774EC"/>
    <w:rsid w:val="7F162824"/>
    <w:rsid w:val="7F6A1628"/>
    <w:rsid w:val="7F7D8CCE"/>
    <w:rsid w:val="7FCB4284"/>
    <w:rsid w:val="7FCDF69B"/>
    <w:rsid w:val="7FD28D85"/>
    <w:rsid w:val="7FF6BDD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350BF"/>
  <w15:chartTrackingRefBased/>
  <w15:docId w15:val="{01C0D471-B64B-4E23-8E3B-3E94E0C82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19/09/relationships/intelligence" Target="intelligence.xml" Id="R64f20f9d0b4d46e4" /><Relationship Type="http://schemas.openxmlformats.org/officeDocument/2006/relationships/image" Target="/media/image.jpg" Id="R7a1299268aa54044" /><Relationship Type="http://schemas.openxmlformats.org/officeDocument/2006/relationships/image" Target="/media/image6.png" Id="Raeca72c99d454d7c" /><Relationship Type="http://schemas.openxmlformats.org/officeDocument/2006/relationships/hyperlink" Target="https://www.tgcampus.com/blog/types-of-online-learning/" TargetMode="External" Id="R74868440906848a0" /><Relationship Type="http://schemas.openxmlformats.org/officeDocument/2006/relationships/hyperlink" Target="https://www.hindustantimes.com/india-news/issues-facing-online-education/story-SaG9rbmlRjRnALWqPspjII.html" TargetMode="External" Id="R7e8b0542204a4d6e" /><Relationship Type="http://schemas.openxmlformats.org/officeDocument/2006/relationships/image" Target="/media/image5.png" Id="Rf09ca2fcdc3d4e1c" /><Relationship Type="http://schemas.openxmlformats.org/officeDocument/2006/relationships/hyperlink" Target="https://www.researchgate.net/journal/International-Journal-of-Modern-Education-and-Computer-Science-2075-017X" TargetMode="External" Id="R2a13548c55dc4a62" /><Relationship Type="http://schemas.openxmlformats.org/officeDocument/2006/relationships/hyperlink" Target="http://dx.doi.org/10.5815/ijmecs.2012.09.03" TargetMode="External" Id="Rae972060d684485c" /><Relationship Type="http://schemas.openxmlformats.org/officeDocument/2006/relationships/hyperlink" Target="https://www.remingtoncollege.edu/locations/online/?loc=2256" TargetMode="External" Id="R70b0bea6aa094836" /><Relationship Type="http://schemas.openxmlformats.org/officeDocument/2006/relationships/hyperlink" Target="https://www.remingtoncollege.edu/programs/" TargetMode="External" Id="R0bc9531981a5436d" /><Relationship Type="http://schemas.openxmlformats.org/officeDocument/2006/relationships/hyperlink" Target="https://www.remingtoncollege.edu/locations/" TargetMode="External" Id="R1984bc9e85aa47ff" /><Relationship Type="http://schemas.openxmlformats.org/officeDocument/2006/relationships/hyperlink" Target="https://www.remingtoncollege.edu/articles/careers-for-hands-on-learners/" TargetMode="External" Id="R24bfeb4475d14f45" /><Relationship Type="http://schemas.openxmlformats.org/officeDocument/2006/relationships/hyperlink" Target="https://scholar.google.com/scholar?q=Chastain,%20K.%20.%20The%20development%20of%20modern%20language%20skills:%20Theory%20to%20practice.%20Philadelphia:%20The%20Center%20for%20Curriculum%20Development,%20Inc." TargetMode="External" Id="R81a14f23f6234407" /><Relationship Type="http://schemas.openxmlformats.org/officeDocument/2006/relationships/hyperlink" Target="https://www.sciencedirect.com/science/article/pii/S1877042814026196" TargetMode="External" Id="R4b914aac4b834000" /><Relationship Type="http://schemas.openxmlformats.org/officeDocument/2006/relationships/hyperlink" Target="https://scholar.google.com/scholar?q=Cunningsworth,%20A.%20.%20Choosing%20Your%20Coursebook.%20Oxford:%20McMillan%20Heinemann." TargetMode="External" Id="Rf036571bbf1e4e9c" /><Relationship Type="http://schemas.openxmlformats.org/officeDocument/2006/relationships/hyperlink" Target="https://www.sciencedirect.com/science/article/pii/S1877042814026196" TargetMode="External" Id="R3731cd357375484b" /><Relationship Type="http://schemas.openxmlformats.org/officeDocument/2006/relationships/hyperlink" Target="https://scholar.google.com/scholar?q=Murcia%20and%20L.%20McIntosh%20,%20Teaching%20English%20as%20a%20second%20or%20foreign%20language%20.%20Cambridge,%20MA:%20Newbury%20House%20Publishers." TargetMode="External" Id="R37b1ab4d71414c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Abibatu Sesay (2028276)</dc:creator>
  <keywords/>
  <dc:description/>
  <lastModifiedBy>Abibatu Sesay (2028276)</lastModifiedBy>
  <revision>12</revision>
  <dcterms:created xsi:type="dcterms:W3CDTF">2021-10-22T13:10:00.0000000Z</dcterms:created>
  <dcterms:modified xsi:type="dcterms:W3CDTF">2021-12-07T16:44:37.2592283Z</dcterms:modified>
</coreProperties>
</file>