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CCD04B" w14:textId="77777777" w:rsidR="000A1416" w:rsidRPr="00337C4F" w:rsidRDefault="000A1416" w:rsidP="000A1416">
      <w:pPr>
        <w:spacing w:after="240"/>
        <w:divId w:val="1458184918"/>
        <w:rPr>
          <w:rFonts w:asciiTheme="minorHAnsi" w:eastAsia="Times New Roman" w:hAnsiTheme="minorHAnsi" w:cstheme="minorHAnsi"/>
          <w:sz w:val="22"/>
          <w:szCs w:val="22"/>
          <w:lang w:eastAsia="en-GB"/>
        </w:rPr>
      </w:pPr>
      <w:bookmarkStart w:id="0" w:name="_Hlk89651819"/>
      <w:bookmarkEnd w:id="0"/>
      <w:r w:rsidRPr="002C35D9">
        <w:rPr>
          <w:rFonts w:eastAsia="Times New Roman"/>
          <w:lang w:eastAsia="en-GB"/>
        </w:rPr>
        <w:br/>
      </w:r>
      <w:r w:rsidRPr="002C35D9">
        <w:rPr>
          <w:rFonts w:eastAsia="Times New Roman"/>
          <w:noProof/>
          <w:bdr w:val="none" w:sz="0" w:space="0" w:color="auto" w:frame="1"/>
          <w:lang w:eastAsia="en-GB"/>
        </w:rPr>
        <w:drawing>
          <wp:inline distT="0" distB="0" distL="0" distR="0" wp14:anchorId="360D8974" wp14:editId="405EF7FD">
            <wp:extent cx="3048000" cy="1435100"/>
            <wp:effectExtent l="0" t="0" r="0" b="0"/>
            <wp:docPr id="1" name="Picture 1"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low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48000" cy="1435100"/>
                    </a:xfrm>
                    <a:prstGeom prst="rect">
                      <a:avLst/>
                    </a:prstGeom>
                    <a:noFill/>
                    <a:ln>
                      <a:noFill/>
                    </a:ln>
                  </pic:spPr>
                </pic:pic>
              </a:graphicData>
            </a:graphic>
          </wp:inline>
        </w:drawing>
      </w:r>
      <w:r w:rsidRPr="002C35D9">
        <w:rPr>
          <w:rFonts w:eastAsia="Times New Roman"/>
          <w:lang w:eastAsia="en-GB"/>
        </w:rPr>
        <w:br/>
      </w:r>
      <w:r w:rsidRPr="002C35D9">
        <w:rPr>
          <w:rFonts w:eastAsia="Times New Roman"/>
          <w:lang w:eastAsia="en-GB"/>
        </w:rPr>
        <w:br/>
      </w:r>
      <w:r w:rsidRPr="002C35D9">
        <w:rPr>
          <w:rFonts w:eastAsia="Times New Roman"/>
          <w:lang w:eastAsia="en-GB"/>
        </w:rPr>
        <w:br/>
      </w:r>
    </w:p>
    <w:p w14:paraId="635F728F" w14:textId="77777777" w:rsidR="000A1416" w:rsidRPr="00337C4F" w:rsidRDefault="000A1416" w:rsidP="000A1416">
      <w:pPr>
        <w:jc w:val="center"/>
        <w:divId w:val="1458184918"/>
        <w:rPr>
          <w:rFonts w:asciiTheme="minorHAnsi" w:eastAsia="Times New Roman" w:hAnsiTheme="minorHAnsi" w:cstheme="minorHAnsi"/>
          <w:sz w:val="22"/>
          <w:szCs w:val="22"/>
          <w:lang w:eastAsia="en-GB"/>
        </w:rPr>
      </w:pPr>
      <w:r w:rsidRPr="00337C4F">
        <w:rPr>
          <w:rFonts w:asciiTheme="minorHAnsi" w:eastAsia="Times New Roman" w:hAnsiTheme="minorHAnsi" w:cstheme="minorHAnsi"/>
          <w:sz w:val="22"/>
          <w:szCs w:val="22"/>
          <w:lang w:eastAsia="en-GB"/>
        </w:rPr>
        <w:t>University of Wales Trinity Saint David</w:t>
      </w:r>
    </w:p>
    <w:p w14:paraId="5FBAC352" w14:textId="77777777" w:rsidR="000A1416" w:rsidRPr="00337C4F" w:rsidRDefault="000A1416" w:rsidP="000A1416">
      <w:pPr>
        <w:jc w:val="center"/>
        <w:divId w:val="1458184918"/>
        <w:rPr>
          <w:rFonts w:asciiTheme="minorHAnsi" w:eastAsia="Times New Roman" w:hAnsiTheme="minorHAnsi" w:cstheme="minorHAnsi"/>
          <w:sz w:val="22"/>
          <w:szCs w:val="22"/>
          <w:lang w:eastAsia="en-GB"/>
        </w:rPr>
      </w:pPr>
      <w:r w:rsidRPr="00337C4F">
        <w:rPr>
          <w:rFonts w:asciiTheme="minorHAnsi" w:eastAsia="Times New Roman" w:hAnsiTheme="minorHAnsi" w:cstheme="minorHAnsi"/>
          <w:sz w:val="22"/>
          <w:szCs w:val="22"/>
          <w:lang w:eastAsia="en-GB"/>
        </w:rPr>
        <w:t>School of Engineering</w:t>
      </w:r>
    </w:p>
    <w:p w14:paraId="22F5579F" w14:textId="77777777" w:rsidR="00A72E27" w:rsidRPr="00337C4F" w:rsidRDefault="00A72E27" w:rsidP="000A1416">
      <w:pPr>
        <w:jc w:val="center"/>
        <w:divId w:val="1458184918"/>
        <w:rPr>
          <w:rFonts w:asciiTheme="minorHAnsi" w:hAnsiTheme="minorHAnsi" w:cstheme="minorHAnsi"/>
          <w:sz w:val="22"/>
          <w:szCs w:val="22"/>
        </w:rPr>
      </w:pPr>
      <w:r w:rsidRPr="00337C4F">
        <w:rPr>
          <w:rFonts w:asciiTheme="minorHAnsi" w:hAnsiTheme="minorHAnsi" w:cstheme="minorHAnsi"/>
          <w:sz w:val="22"/>
          <w:szCs w:val="22"/>
        </w:rPr>
        <w:t>ANSYS Simulation Study</w:t>
      </w:r>
    </w:p>
    <w:p w14:paraId="38BF10E4" w14:textId="07CB7287" w:rsidR="000A1416" w:rsidRPr="00337C4F" w:rsidRDefault="000A1416" w:rsidP="000A1416">
      <w:pPr>
        <w:jc w:val="center"/>
        <w:divId w:val="1458184918"/>
        <w:rPr>
          <w:rFonts w:asciiTheme="minorHAnsi" w:eastAsia="Times New Roman" w:hAnsiTheme="minorHAnsi" w:cstheme="minorHAnsi"/>
          <w:sz w:val="22"/>
          <w:szCs w:val="22"/>
          <w:lang w:eastAsia="en-GB"/>
        </w:rPr>
      </w:pPr>
      <w:r w:rsidRPr="00337C4F">
        <w:rPr>
          <w:rFonts w:asciiTheme="minorHAnsi" w:eastAsia="Times New Roman" w:hAnsiTheme="minorHAnsi" w:cstheme="minorHAnsi"/>
          <w:sz w:val="22"/>
          <w:szCs w:val="22"/>
          <w:lang w:eastAsia="en-GB"/>
        </w:rPr>
        <w:t>Callum Thomas</w:t>
      </w:r>
    </w:p>
    <w:p w14:paraId="14F7D3FF" w14:textId="77777777" w:rsidR="000A1416" w:rsidRPr="00337C4F" w:rsidRDefault="000A1416" w:rsidP="000A1416">
      <w:pPr>
        <w:jc w:val="center"/>
        <w:divId w:val="1458184918"/>
        <w:rPr>
          <w:rFonts w:asciiTheme="minorHAnsi" w:eastAsia="Times New Roman" w:hAnsiTheme="minorHAnsi" w:cstheme="minorHAnsi"/>
          <w:sz w:val="22"/>
          <w:szCs w:val="22"/>
          <w:lang w:eastAsia="en-GB"/>
        </w:rPr>
      </w:pPr>
      <w:r w:rsidRPr="00337C4F">
        <w:rPr>
          <w:rFonts w:asciiTheme="minorHAnsi" w:eastAsia="Times New Roman" w:hAnsiTheme="minorHAnsi" w:cstheme="minorHAnsi"/>
          <w:sz w:val="22"/>
          <w:szCs w:val="22"/>
          <w:lang w:eastAsia="en-GB"/>
        </w:rPr>
        <w:t>2004500</w:t>
      </w:r>
    </w:p>
    <w:p w14:paraId="028C96F6" w14:textId="77777777" w:rsidR="000A1416" w:rsidRPr="00337C4F" w:rsidRDefault="000A1416" w:rsidP="000A1416">
      <w:pPr>
        <w:jc w:val="center"/>
        <w:divId w:val="1458184918"/>
        <w:rPr>
          <w:rFonts w:asciiTheme="minorHAnsi" w:eastAsia="Times New Roman" w:hAnsiTheme="minorHAnsi" w:cstheme="minorHAnsi"/>
          <w:sz w:val="22"/>
          <w:szCs w:val="22"/>
          <w:lang w:eastAsia="en-GB"/>
        </w:rPr>
      </w:pPr>
      <w:r w:rsidRPr="00337C4F">
        <w:rPr>
          <w:rFonts w:asciiTheme="minorHAnsi" w:eastAsia="Times New Roman" w:hAnsiTheme="minorHAnsi" w:cstheme="minorHAnsi"/>
          <w:sz w:val="22"/>
          <w:szCs w:val="22"/>
          <w:lang w:eastAsia="en-GB"/>
        </w:rPr>
        <w:t>Bachelor of Engineering, Mechanical &amp; Manufacturing Engineering</w:t>
      </w:r>
    </w:p>
    <w:p w14:paraId="66880D1E" w14:textId="5EE052C1" w:rsidR="000A1416" w:rsidRPr="00337C4F" w:rsidRDefault="000A1416" w:rsidP="000A1416">
      <w:pPr>
        <w:jc w:val="center"/>
        <w:divId w:val="1458184918"/>
        <w:rPr>
          <w:rFonts w:asciiTheme="minorHAnsi" w:eastAsia="Times New Roman" w:hAnsiTheme="minorHAnsi" w:cstheme="minorHAnsi"/>
          <w:sz w:val="22"/>
          <w:szCs w:val="22"/>
          <w:lang w:eastAsia="en-GB"/>
        </w:rPr>
      </w:pPr>
      <w:r w:rsidRPr="00337C4F">
        <w:rPr>
          <w:rFonts w:asciiTheme="minorHAnsi" w:eastAsia="Times New Roman" w:hAnsiTheme="minorHAnsi" w:cstheme="minorHAnsi"/>
          <w:sz w:val="22"/>
          <w:szCs w:val="22"/>
          <w:lang w:eastAsia="en-GB"/>
        </w:rPr>
        <w:t>13</w:t>
      </w:r>
      <w:r w:rsidRPr="00337C4F">
        <w:rPr>
          <w:rFonts w:asciiTheme="minorHAnsi" w:eastAsia="Times New Roman" w:hAnsiTheme="minorHAnsi" w:cstheme="minorHAnsi"/>
          <w:sz w:val="22"/>
          <w:szCs w:val="22"/>
          <w:lang w:eastAsia="en-GB"/>
        </w:rPr>
        <w:t>/</w:t>
      </w:r>
      <w:r w:rsidRPr="00337C4F">
        <w:rPr>
          <w:rFonts w:asciiTheme="minorHAnsi" w:eastAsia="Times New Roman" w:hAnsiTheme="minorHAnsi" w:cstheme="minorHAnsi"/>
          <w:sz w:val="22"/>
          <w:szCs w:val="22"/>
          <w:lang w:eastAsia="en-GB"/>
        </w:rPr>
        <w:t>1</w:t>
      </w:r>
      <w:r w:rsidRPr="00337C4F">
        <w:rPr>
          <w:rFonts w:asciiTheme="minorHAnsi" w:eastAsia="Times New Roman" w:hAnsiTheme="minorHAnsi" w:cstheme="minorHAnsi"/>
          <w:sz w:val="22"/>
          <w:szCs w:val="22"/>
          <w:lang w:eastAsia="en-GB"/>
        </w:rPr>
        <w:t>2/20</w:t>
      </w:r>
      <w:r w:rsidRPr="00337C4F">
        <w:rPr>
          <w:rFonts w:asciiTheme="minorHAnsi" w:eastAsia="Times New Roman" w:hAnsiTheme="minorHAnsi" w:cstheme="minorHAnsi"/>
          <w:sz w:val="22"/>
          <w:szCs w:val="22"/>
          <w:lang w:eastAsia="en-GB"/>
        </w:rPr>
        <w:t>23</w:t>
      </w:r>
    </w:p>
    <w:p w14:paraId="1461079F" w14:textId="77777777" w:rsidR="00A72E27" w:rsidRPr="00337C4F" w:rsidRDefault="00A72E27" w:rsidP="00A72E27">
      <w:pPr>
        <w:jc w:val="center"/>
        <w:divId w:val="1458184918"/>
        <w:rPr>
          <w:rFonts w:asciiTheme="minorHAnsi" w:hAnsiTheme="minorHAnsi" w:cstheme="minorHAnsi"/>
          <w:sz w:val="22"/>
          <w:szCs w:val="22"/>
        </w:rPr>
      </w:pPr>
      <w:r w:rsidRPr="00337C4F">
        <w:rPr>
          <w:rFonts w:asciiTheme="minorHAnsi" w:hAnsiTheme="minorHAnsi" w:cstheme="minorHAnsi"/>
          <w:sz w:val="22"/>
          <w:szCs w:val="22"/>
        </w:rPr>
        <w:t xml:space="preserve">Structural Design &amp; Fluid Analysis </w:t>
      </w:r>
    </w:p>
    <w:p w14:paraId="71CC041D" w14:textId="3E1EDEE1" w:rsidR="000A1416" w:rsidRPr="00337C4F" w:rsidRDefault="000A1416" w:rsidP="000A1416">
      <w:pPr>
        <w:jc w:val="center"/>
        <w:divId w:val="1458184918"/>
        <w:rPr>
          <w:rFonts w:asciiTheme="minorHAnsi" w:eastAsia="Times New Roman" w:hAnsiTheme="minorHAnsi" w:cstheme="minorHAnsi"/>
          <w:sz w:val="22"/>
          <w:szCs w:val="22"/>
          <w:lang w:eastAsia="en-GB"/>
        </w:rPr>
      </w:pPr>
      <w:r w:rsidRPr="00337C4F">
        <w:rPr>
          <w:rFonts w:asciiTheme="minorHAnsi" w:hAnsiTheme="minorHAnsi" w:cstheme="minorHAnsi"/>
          <w:sz w:val="22"/>
          <w:szCs w:val="22"/>
        </w:rPr>
        <w:t>ACMA6010</w:t>
      </w:r>
    </w:p>
    <w:p w14:paraId="4345082F" w14:textId="77777777" w:rsidR="000A1416" w:rsidRPr="00337C4F" w:rsidRDefault="000A1416">
      <w:pPr>
        <w:rPr>
          <w:rFonts w:asciiTheme="minorHAnsi" w:hAnsiTheme="minorHAnsi" w:cstheme="minorHAnsi"/>
          <w:sz w:val="22"/>
          <w:szCs w:val="22"/>
        </w:rPr>
      </w:pPr>
      <w:r w:rsidRPr="00337C4F">
        <w:rPr>
          <w:rFonts w:asciiTheme="minorHAnsi" w:hAnsiTheme="minorHAnsi" w:cstheme="minorHAnsi"/>
          <w:sz w:val="22"/>
          <w:szCs w:val="22"/>
        </w:rPr>
        <w:br w:type="page"/>
      </w:r>
    </w:p>
    <w:p w14:paraId="1307498D" w14:textId="77777777" w:rsidR="00F342E6" w:rsidRPr="00337C4F" w:rsidRDefault="00F342E6">
      <w:pPr>
        <w:pStyle w:val="centered"/>
        <w:divId w:val="1458184918"/>
        <w:rPr>
          <w:rFonts w:asciiTheme="minorHAnsi" w:hAnsiTheme="minorHAnsi" w:cstheme="minorHAnsi"/>
          <w:sz w:val="22"/>
          <w:szCs w:val="22"/>
        </w:rPr>
      </w:pPr>
    </w:p>
    <w:p w14:paraId="291A8028" w14:textId="77777777" w:rsidR="000A1416" w:rsidRPr="00337C4F" w:rsidRDefault="000A1416">
      <w:pPr>
        <w:pStyle w:val="Heading1"/>
        <w:divId w:val="1458184918"/>
        <w:rPr>
          <w:rFonts w:asciiTheme="minorHAnsi" w:eastAsia="Times New Roman" w:hAnsiTheme="minorHAnsi" w:cstheme="minorHAnsi"/>
          <w:color w:val="auto"/>
          <w:sz w:val="22"/>
          <w:szCs w:val="22"/>
        </w:rPr>
      </w:pPr>
    </w:p>
    <w:tbl>
      <w:tblPr>
        <w:tblW w:w="0" w:type="auto"/>
        <w:jc w:val="center"/>
        <w:tblBorders>
          <w:top w:val="single" w:sz="6" w:space="0" w:color="7A99C0"/>
          <w:left w:val="single" w:sz="6" w:space="0" w:color="7A99C0"/>
          <w:bottom w:val="single" w:sz="6" w:space="0" w:color="7A99C0"/>
          <w:right w:val="single" w:sz="6" w:space="0" w:color="7A99C0"/>
        </w:tblBorders>
        <w:tblCellMar>
          <w:left w:w="0" w:type="dxa"/>
          <w:right w:w="0" w:type="dxa"/>
        </w:tblCellMar>
        <w:tblLook w:val="04A0" w:firstRow="1" w:lastRow="0" w:firstColumn="1" w:lastColumn="0" w:noHBand="0" w:noVBand="1"/>
      </w:tblPr>
      <w:tblGrid>
        <w:gridCol w:w="2638"/>
        <w:gridCol w:w="3006"/>
      </w:tblGrid>
      <w:tr w:rsidR="00337C4F" w:rsidRPr="00337C4F" w14:paraId="18616D70" w14:textId="77777777">
        <w:trPr>
          <w:divId w:val="1458184918"/>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4760556"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First Saved</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EB7B32B"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Wednesday, December 13, 2023</w:t>
            </w:r>
          </w:p>
        </w:tc>
      </w:tr>
      <w:tr w:rsidR="00337C4F" w:rsidRPr="00337C4F" w14:paraId="69593AF0" w14:textId="77777777">
        <w:trPr>
          <w:divId w:val="1458184918"/>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CB01C0E"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Last Saved</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B313208"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Wednesday, December 13, 2023</w:t>
            </w:r>
          </w:p>
        </w:tc>
      </w:tr>
      <w:tr w:rsidR="00337C4F" w:rsidRPr="00337C4F" w14:paraId="63CF10AF" w14:textId="77777777">
        <w:trPr>
          <w:divId w:val="1458184918"/>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F3707D2"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Product Version</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D33B5B8"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2021 R1</w:t>
            </w:r>
          </w:p>
        </w:tc>
      </w:tr>
      <w:tr w:rsidR="00337C4F" w:rsidRPr="00337C4F" w14:paraId="03C9998D" w14:textId="77777777">
        <w:trPr>
          <w:divId w:val="1458184918"/>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9BFF64C"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Save Project Before Solution</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4588A9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r w:rsidR="00337C4F" w:rsidRPr="00337C4F" w14:paraId="4DFF9C73" w14:textId="77777777">
        <w:trPr>
          <w:divId w:val="1458184918"/>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8146FD7"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Save Project After Solution</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3137F1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bl>
    <w:p w14:paraId="6221D4CC" w14:textId="0124E788" w:rsidR="00F342E6" w:rsidRPr="00337C4F" w:rsidRDefault="000C52CB">
      <w:pPr>
        <w:pStyle w:val="centered"/>
        <w:divId w:val="1458184918"/>
        <w:rPr>
          <w:rFonts w:asciiTheme="minorHAnsi" w:hAnsiTheme="minorHAnsi" w:cstheme="minorHAnsi"/>
          <w:sz w:val="22"/>
          <w:szCs w:val="22"/>
        </w:rPr>
      </w:pPr>
      <w:r w:rsidRPr="00337C4F">
        <w:rPr>
          <w:rStyle w:val="wacimagecontainer"/>
          <w:rFonts w:asciiTheme="minorHAnsi" w:hAnsiTheme="minorHAnsi" w:cstheme="minorHAnsi"/>
          <w:noProof/>
          <w:sz w:val="22"/>
          <w:szCs w:val="22"/>
          <w:shd w:val="clear" w:color="auto" w:fill="FFFFFF"/>
        </w:rPr>
        <w:drawing>
          <wp:inline distT="0" distB="0" distL="0" distR="0" wp14:anchorId="0B972BEC" wp14:editId="7BC93DD2">
            <wp:extent cx="5731510" cy="4754880"/>
            <wp:effectExtent l="0" t="0" r="2540" b="7620"/>
            <wp:docPr id="2020961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961003"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754880"/>
                    </a:xfrm>
                    <a:prstGeom prst="rect">
                      <a:avLst/>
                    </a:prstGeom>
                    <a:noFill/>
                    <a:ln>
                      <a:noFill/>
                    </a:ln>
                  </pic:spPr>
                </pic:pic>
              </a:graphicData>
            </a:graphic>
          </wp:inline>
        </w:drawing>
      </w:r>
      <w:r w:rsidRPr="00337C4F">
        <w:rPr>
          <w:rFonts w:asciiTheme="minorHAnsi" w:hAnsiTheme="minorHAnsi" w:cstheme="minorHAnsi"/>
          <w:sz w:val="22"/>
          <w:szCs w:val="22"/>
          <w:shd w:val="clear" w:color="auto" w:fill="FFFFFF"/>
        </w:rPr>
        <w:br/>
      </w:r>
    </w:p>
    <w:p w14:paraId="46ED7AF6" w14:textId="77777777" w:rsidR="00F342E6" w:rsidRPr="00337C4F" w:rsidRDefault="00F342E6">
      <w:pPr>
        <w:pStyle w:val="Heading2"/>
        <w:pageBreakBefore/>
        <w:divId w:val="238053814"/>
        <w:rPr>
          <w:rFonts w:asciiTheme="minorHAnsi" w:eastAsia="Times New Roman" w:hAnsiTheme="minorHAnsi" w:cstheme="minorHAnsi"/>
          <w:color w:val="auto"/>
          <w:sz w:val="22"/>
          <w:szCs w:val="22"/>
        </w:rPr>
      </w:pPr>
      <w:r w:rsidRPr="00337C4F">
        <w:rPr>
          <w:rFonts w:asciiTheme="minorHAnsi" w:eastAsia="Times New Roman" w:hAnsiTheme="minorHAnsi" w:cstheme="minorHAnsi"/>
          <w:color w:val="auto"/>
          <w:sz w:val="22"/>
          <w:szCs w:val="22"/>
        </w:rPr>
        <w:lastRenderedPageBreak/>
        <w:t>Contents</w:t>
      </w:r>
    </w:p>
    <w:p w14:paraId="1F931BF1" w14:textId="77777777" w:rsidR="00F342E6" w:rsidRPr="00337C4F" w:rsidRDefault="00000000">
      <w:pPr>
        <w:numPr>
          <w:ilvl w:val="0"/>
          <w:numId w:val="1"/>
        </w:numPr>
        <w:spacing w:before="100" w:beforeAutospacing="1" w:after="100" w:afterAutospacing="1"/>
        <w:divId w:val="1061758170"/>
        <w:rPr>
          <w:rFonts w:asciiTheme="minorHAnsi" w:eastAsia="Times New Roman" w:hAnsiTheme="minorHAnsi" w:cstheme="minorHAnsi"/>
          <w:sz w:val="22"/>
          <w:szCs w:val="22"/>
        </w:rPr>
      </w:pPr>
      <w:hyperlink w:anchor="UNITS" w:history="1">
        <w:r w:rsidR="00F342E6" w:rsidRPr="00337C4F">
          <w:rPr>
            <w:rStyle w:val="Hyperlink"/>
            <w:rFonts w:asciiTheme="minorHAnsi" w:eastAsia="Times New Roman" w:hAnsiTheme="minorHAnsi" w:cstheme="minorHAnsi"/>
            <w:b/>
            <w:bCs/>
            <w:color w:val="auto"/>
            <w:sz w:val="22"/>
            <w:szCs w:val="22"/>
          </w:rPr>
          <w:t>Units</w:t>
        </w:r>
      </w:hyperlink>
    </w:p>
    <w:p w14:paraId="69A3A798" w14:textId="77777777" w:rsidR="00F342E6" w:rsidRPr="00337C4F" w:rsidRDefault="00000000">
      <w:pPr>
        <w:numPr>
          <w:ilvl w:val="0"/>
          <w:numId w:val="2"/>
        </w:numPr>
        <w:spacing w:before="100" w:beforeAutospacing="1" w:after="100" w:afterAutospacing="1"/>
        <w:divId w:val="1061758170"/>
        <w:rPr>
          <w:rFonts w:asciiTheme="minorHAnsi" w:eastAsia="Times New Roman" w:hAnsiTheme="minorHAnsi" w:cstheme="minorHAnsi"/>
          <w:sz w:val="22"/>
          <w:szCs w:val="22"/>
        </w:rPr>
      </w:pPr>
      <w:hyperlink w:anchor="12" w:history="1">
        <w:r w:rsidR="00F342E6" w:rsidRPr="00337C4F">
          <w:rPr>
            <w:rStyle w:val="Hyperlink"/>
            <w:rFonts w:asciiTheme="minorHAnsi" w:eastAsia="Times New Roman" w:hAnsiTheme="minorHAnsi" w:cstheme="minorHAnsi"/>
            <w:b/>
            <w:bCs/>
            <w:color w:val="auto"/>
            <w:sz w:val="22"/>
            <w:szCs w:val="22"/>
          </w:rPr>
          <w:t>Model (B4)</w:t>
        </w:r>
      </w:hyperlink>
    </w:p>
    <w:p w14:paraId="46615127" w14:textId="77777777" w:rsidR="00F342E6" w:rsidRPr="00337C4F" w:rsidRDefault="00000000">
      <w:pPr>
        <w:numPr>
          <w:ilvl w:val="1"/>
          <w:numId w:val="2"/>
        </w:numPr>
        <w:spacing w:before="100" w:beforeAutospacing="1" w:after="100" w:afterAutospacing="1"/>
        <w:divId w:val="1061758170"/>
        <w:rPr>
          <w:rFonts w:asciiTheme="minorHAnsi" w:eastAsia="Times New Roman" w:hAnsiTheme="minorHAnsi" w:cstheme="minorHAnsi"/>
          <w:sz w:val="22"/>
          <w:szCs w:val="22"/>
        </w:rPr>
      </w:pPr>
      <w:hyperlink w:anchor="13" w:history="1">
        <w:r w:rsidR="00F342E6" w:rsidRPr="00337C4F">
          <w:rPr>
            <w:rStyle w:val="Hyperlink"/>
            <w:rFonts w:asciiTheme="minorHAnsi" w:eastAsia="Times New Roman" w:hAnsiTheme="minorHAnsi" w:cstheme="minorHAnsi"/>
            <w:color w:val="auto"/>
            <w:sz w:val="22"/>
            <w:szCs w:val="22"/>
          </w:rPr>
          <w:t>Geometry</w:t>
        </w:r>
      </w:hyperlink>
    </w:p>
    <w:p w14:paraId="1E732454" w14:textId="77777777" w:rsidR="00F342E6" w:rsidRPr="00337C4F" w:rsidRDefault="00000000">
      <w:pPr>
        <w:numPr>
          <w:ilvl w:val="2"/>
          <w:numId w:val="2"/>
        </w:numPr>
        <w:spacing w:before="100" w:beforeAutospacing="1" w:after="100" w:afterAutospacing="1"/>
        <w:divId w:val="1061758170"/>
        <w:rPr>
          <w:rFonts w:asciiTheme="minorHAnsi" w:eastAsia="Times New Roman" w:hAnsiTheme="minorHAnsi" w:cstheme="minorHAnsi"/>
          <w:sz w:val="22"/>
          <w:szCs w:val="22"/>
        </w:rPr>
      </w:pPr>
      <w:hyperlink w:anchor="19" w:history="1">
        <w:r w:rsidR="00F342E6" w:rsidRPr="00337C4F">
          <w:rPr>
            <w:rStyle w:val="Hyperlink"/>
            <w:rFonts w:asciiTheme="minorHAnsi" w:eastAsia="Times New Roman" w:hAnsiTheme="minorHAnsi" w:cstheme="minorHAnsi"/>
            <w:color w:val="auto"/>
            <w:sz w:val="22"/>
            <w:szCs w:val="22"/>
          </w:rPr>
          <w:t>Piston-FreeParts|Fillet26</w:t>
        </w:r>
      </w:hyperlink>
    </w:p>
    <w:p w14:paraId="42457837" w14:textId="77777777" w:rsidR="00F342E6" w:rsidRPr="00337C4F" w:rsidRDefault="00000000">
      <w:pPr>
        <w:numPr>
          <w:ilvl w:val="1"/>
          <w:numId w:val="2"/>
        </w:numPr>
        <w:spacing w:before="100" w:beforeAutospacing="1" w:after="100" w:afterAutospacing="1"/>
        <w:divId w:val="1061758170"/>
        <w:rPr>
          <w:rFonts w:asciiTheme="minorHAnsi" w:eastAsia="Times New Roman" w:hAnsiTheme="minorHAnsi" w:cstheme="minorHAnsi"/>
          <w:sz w:val="22"/>
          <w:szCs w:val="22"/>
        </w:rPr>
      </w:pPr>
      <w:hyperlink w:anchor="16" w:history="1">
        <w:r w:rsidR="00F342E6" w:rsidRPr="00337C4F">
          <w:rPr>
            <w:rStyle w:val="Hyperlink"/>
            <w:rFonts w:asciiTheme="minorHAnsi" w:eastAsia="Times New Roman" w:hAnsiTheme="minorHAnsi" w:cstheme="minorHAnsi"/>
            <w:color w:val="auto"/>
            <w:sz w:val="22"/>
            <w:szCs w:val="22"/>
          </w:rPr>
          <w:t>Materials</w:t>
        </w:r>
      </w:hyperlink>
    </w:p>
    <w:p w14:paraId="7E21BDAE" w14:textId="77777777" w:rsidR="00F342E6" w:rsidRPr="00337C4F" w:rsidRDefault="00000000">
      <w:pPr>
        <w:numPr>
          <w:ilvl w:val="1"/>
          <w:numId w:val="2"/>
        </w:numPr>
        <w:spacing w:before="100" w:beforeAutospacing="1" w:after="100" w:afterAutospacing="1"/>
        <w:divId w:val="1061758170"/>
        <w:rPr>
          <w:rFonts w:asciiTheme="minorHAnsi" w:eastAsia="Times New Roman" w:hAnsiTheme="minorHAnsi" w:cstheme="minorHAnsi"/>
          <w:sz w:val="22"/>
          <w:szCs w:val="22"/>
        </w:rPr>
      </w:pPr>
      <w:hyperlink w:anchor="21" w:history="1">
        <w:r w:rsidR="00F342E6" w:rsidRPr="00337C4F">
          <w:rPr>
            <w:rStyle w:val="Hyperlink"/>
            <w:rFonts w:asciiTheme="minorHAnsi" w:eastAsia="Times New Roman" w:hAnsiTheme="minorHAnsi" w:cstheme="minorHAnsi"/>
            <w:color w:val="auto"/>
            <w:sz w:val="22"/>
            <w:szCs w:val="22"/>
          </w:rPr>
          <w:t>Coordinate Systems</w:t>
        </w:r>
      </w:hyperlink>
    </w:p>
    <w:p w14:paraId="6F76A508" w14:textId="77777777" w:rsidR="00F342E6" w:rsidRPr="00337C4F" w:rsidRDefault="00000000">
      <w:pPr>
        <w:numPr>
          <w:ilvl w:val="1"/>
          <w:numId w:val="2"/>
        </w:numPr>
        <w:spacing w:before="100" w:beforeAutospacing="1" w:after="100" w:afterAutospacing="1"/>
        <w:divId w:val="1061758170"/>
        <w:rPr>
          <w:rFonts w:asciiTheme="minorHAnsi" w:eastAsia="Times New Roman" w:hAnsiTheme="minorHAnsi" w:cstheme="minorHAnsi"/>
          <w:sz w:val="22"/>
          <w:szCs w:val="22"/>
        </w:rPr>
      </w:pPr>
      <w:hyperlink w:anchor="14" w:history="1">
        <w:r w:rsidR="00F342E6" w:rsidRPr="00337C4F">
          <w:rPr>
            <w:rStyle w:val="Hyperlink"/>
            <w:rFonts w:asciiTheme="minorHAnsi" w:eastAsia="Times New Roman" w:hAnsiTheme="minorHAnsi" w:cstheme="minorHAnsi"/>
            <w:color w:val="auto"/>
            <w:sz w:val="22"/>
            <w:szCs w:val="22"/>
          </w:rPr>
          <w:t>Mesh</w:t>
        </w:r>
      </w:hyperlink>
    </w:p>
    <w:p w14:paraId="35A6289B" w14:textId="77777777" w:rsidR="00F342E6" w:rsidRPr="00337C4F" w:rsidRDefault="00000000">
      <w:pPr>
        <w:numPr>
          <w:ilvl w:val="1"/>
          <w:numId w:val="2"/>
        </w:numPr>
        <w:spacing w:before="100" w:beforeAutospacing="1" w:after="100" w:afterAutospacing="1"/>
        <w:divId w:val="1061758170"/>
        <w:rPr>
          <w:rFonts w:asciiTheme="minorHAnsi" w:eastAsia="Times New Roman" w:hAnsiTheme="minorHAnsi" w:cstheme="minorHAnsi"/>
          <w:sz w:val="22"/>
          <w:szCs w:val="22"/>
        </w:rPr>
      </w:pPr>
      <w:hyperlink w:anchor="23" w:history="1">
        <w:r w:rsidR="00F342E6" w:rsidRPr="00337C4F">
          <w:rPr>
            <w:rStyle w:val="Hyperlink"/>
            <w:rFonts w:asciiTheme="minorHAnsi" w:eastAsia="Times New Roman" w:hAnsiTheme="minorHAnsi" w:cstheme="minorHAnsi"/>
            <w:b/>
            <w:bCs/>
            <w:color w:val="auto"/>
            <w:sz w:val="22"/>
            <w:szCs w:val="22"/>
          </w:rPr>
          <w:t>Static Structural (B5)</w:t>
        </w:r>
      </w:hyperlink>
    </w:p>
    <w:p w14:paraId="42709029" w14:textId="77777777" w:rsidR="00F342E6" w:rsidRPr="00337C4F" w:rsidRDefault="00000000">
      <w:pPr>
        <w:numPr>
          <w:ilvl w:val="2"/>
          <w:numId w:val="2"/>
        </w:numPr>
        <w:spacing w:before="100" w:beforeAutospacing="1" w:after="100" w:afterAutospacing="1"/>
        <w:divId w:val="1061758170"/>
        <w:rPr>
          <w:rFonts w:asciiTheme="minorHAnsi" w:eastAsia="Times New Roman" w:hAnsiTheme="minorHAnsi" w:cstheme="minorHAnsi"/>
          <w:sz w:val="22"/>
          <w:szCs w:val="22"/>
        </w:rPr>
      </w:pPr>
      <w:hyperlink w:anchor="26" w:history="1">
        <w:r w:rsidR="00F342E6" w:rsidRPr="00337C4F">
          <w:rPr>
            <w:rStyle w:val="Hyperlink"/>
            <w:rFonts w:asciiTheme="minorHAnsi" w:eastAsia="Times New Roman" w:hAnsiTheme="minorHAnsi" w:cstheme="minorHAnsi"/>
            <w:color w:val="auto"/>
            <w:sz w:val="22"/>
            <w:szCs w:val="22"/>
          </w:rPr>
          <w:t>Analysis Settings</w:t>
        </w:r>
      </w:hyperlink>
    </w:p>
    <w:p w14:paraId="7357442A" w14:textId="77777777" w:rsidR="00F342E6" w:rsidRPr="00337C4F" w:rsidRDefault="00000000">
      <w:pPr>
        <w:numPr>
          <w:ilvl w:val="2"/>
          <w:numId w:val="2"/>
        </w:numPr>
        <w:spacing w:before="100" w:beforeAutospacing="1" w:after="100" w:afterAutospacing="1"/>
        <w:divId w:val="1061758170"/>
        <w:rPr>
          <w:rFonts w:asciiTheme="minorHAnsi" w:eastAsia="Times New Roman" w:hAnsiTheme="minorHAnsi" w:cstheme="minorHAnsi"/>
          <w:sz w:val="22"/>
          <w:szCs w:val="22"/>
        </w:rPr>
      </w:pPr>
      <w:hyperlink w:anchor="28" w:history="1">
        <w:r w:rsidR="00F342E6" w:rsidRPr="00337C4F">
          <w:rPr>
            <w:rStyle w:val="Hyperlink"/>
            <w:rFonts w:asciiTheme="minorHAnsi" w:eastAsia="Times New Roman" w:hAnsiTheme="minorHAnsi" w:cstheme="minorHAnsi"/>
            <w:color w:val="auto"/>
            <w:sz w:val="22"/>
            <w:szCs w:val="22"/>
          </w:rPr>
          <w:t>Loads</w:t>
        </w:r>
      </w:hyperlink>
    </w:p>
    <w:p w14:paraId="75DF0633" w14:textId="77777777" w:rsidR="00F342E6" w:rsidRPr="00337C4F" w:rsidRDefault="00000000">
      <w:pPr>
        <w:numPr>
          <w:ilvl w:val="2"/>
          <w:numId w:val="2"/>
        </w:numPr>
        <w:spacing w:before="100" w:beforeAutospacing="1" w:after="100" w:afterAutospacing="1"/>
        <w:divId w:val="1061758170"/>
        <w:rPr>
          <w:rFonts w:asciiTheme="minorHAnsi" w:eastAsia="Times New Roman" w:hAnsiTheme="minorHAnsi" w:cstheme="minorHAnsi"/>
          <w:sz w:val="22"/>
          <w:szCs w:val="22"/>
        </w:rPr>
      </w:pPr>
      <w:hyperlink w:anchor="24" w:history="1">
        <w:r w:rsidR="00F342E6" w:rsidRPr="00337C4F">
          <w:rPr>
            <w:rStyle w:val="Hyperlink"/>
            <w:rFonts w:asciiTheme="minorHAnsi" w:eastAsia="Times New Roman" w:hAnsiTheme="minorHAnsi" w:cstheme="minorHAnsi"/>
            <w:color w:val="auto"/>
            <w:sz w:val="22"/>
            <w:szCs w:val="22"/>
          </w:rPr>
          <w:t>Solution (B6)</w:t>
        </w:r>
      </w:hyperlink>
    </w:p>
    <w:p w14:paraId="07FDD7FA" w14:textId="77777777" w:rsidR="00F342E6" w:rsidRPr="00337C4F" w:rsidRDefault="00000000">
      <w:pPr>
        <w:numPr>
          <w:ilvl w:val="3"/>
          <w:numId w:val="2"/>
        </w:numPr>
        <w:spacing w:before="100" w:beforeAutospacing="1" w:after="100" w:afterAutospacing="1"/>
        <w:divId w:val="1061758170"/>
        <w:rPr>
          <w:rFonts w:asciiTheme="minorHAnsi" w:eastAsia="Times New Roman" w:hAnsiTheme="minorHAnsi" w:cstheme="minorHAnsi"/>
          <w:sz w:val="22"/>
          <w:szCs w:val="22"/>
        </w:rPr>
      </w:pPr>
      <w:hyperlink w:anchor="25" w:history="1">
        <w:r w:rsidR="00F342E6" w:rsidRPr="00337C4F">
          <w:rPr>
            <w:rStyle w:val="Hyperlink"/>
            <w:rFonts w:asciiTheme="minorHAnsi" w:eastAsia="Times New Roman" w:hAnsiTheme="minorHAnsi" w:cstheme="minorHAnsi"/>
            <w:color w:val="auto"/>
            <w:sz w:val="22"/>
            <w:szCs w:val="22"/>
          </w:rPr>
          <w:t>Solution Information</w:t>
        </w:r>
      </w:hyperlink>
    </w:p>
    <w:p w14:paraId="305358A1" w14:textId="77777777" w:rsidR="00F342E6" w:rsidRPr="00337C4F" w:rsidRDefault="00000000">
      <w:pPr>
        <w:numPr>
          <w:ilvl w:val="3"/>
          <w:numId w:val="2"/>
        </w:numPr>
        <w:spacing w:before="100" w:beforeAutospacing="1" w:after="100" w:afterAutospacing="1"/>
        <w:divId w:val="1061758170"/>
        <w:rPr>
          <w:rFonts w:asciiTheme="minorHAnsi" w:eastAsia="Times New Roman" w:hAnsiTheme="minorHAnsi" w:cstheme="minorHAnsi"/>
          <w:sz w:val="22"/>
          <w:szCs w:val="22"/>
        </w:rPr>
      </w:pPr>
      <w:hyperlink w:anchor="40" w:history="1">
        <w:r w:rsidR="00F342E6" w:rsidRPr="00337C4F">
          <w:rPr>
            <w:rStyle w:val="Hyperlink"/>
            <w:rFonts w:asciiTheme="minorHAnsi" w:eastAsia="Times New Roman" w:hAnsiTheme="minorHAnsi" w:cstheme="minorHAnsi"/>
            <w:color w:val="auto"/>
            <w:sz w:val="22"/>
            <w:szCs w:val="22"/>
          </w:rPr>
          <w:t>Results</w:t>
        </w:r>
      </w:hyperlink>
    </w:p>
    <w:p w14:paraId="087BE4EB" w14:textId="77777777" w:rsidR="00F342E6" w:rsidRPr="00337C4F" w:rsidRDefault="00000000">
      <w:pPr>
        <w:numPr>
          <w:ilvl w:val="3"/>
          <w:numId w:val="2"/>
        </w:numPr>
        <w:spacing w:before="100" w:beforeAutospacing="1" w:after="100" w:afterAutospacing="1"/>
        <w:divId w:val="1061758170"/>
        <w:rPr>
          <w:rFonts w:asciiTheme="minorHAnsi" w:eastAsia="Times New Roman" w:hAnsiTheme="minorHAnsi" w:cstheme="minorHAnsi"/>
          <w:sz w:val="22"/>
          <w:szCs w:val="22"/>
        </w:rPr>
      </w:pPr>
      <w:hyperlink w:anchor="63" w:history="1">
        <w:r w:rsidR="00F342E6" w:rsidRPr="00337C4F">
          <w:rPr>
            <w:rStyle w:val="Hyperlink"/>
            <w:rFonts w:asciiTheme="minorHAnsi" w:eastAsia="Times New Roman" w:hAnsiTheme="minorHAnsi" w:cstheme="minorHAnsi"/>
            <w:color w:val="auto"/>
            <w:sz w:val="22"/>
            <w:szCs w:val="22"/>
          </w:rPr>
          <w:t>Energy Probe</w:t>
        </w:r>
      </w:hyperlink>
    </w:p>
    <w:p w14:paraId="1409C957" w14:textId="77777777" w:rsidR="00F342E6" w:rsidRPr="00337C4F" w:rsidRDefault="00000000">
      <w:pPr>
        <w:numPr>
          <w:ilvl w:val="0"/>
          <w:numId w:val="3"/>
        </w:numPr>
        <w:spacing w:before="100" w:beforeAutospacing="1" w:after="100" w:afterAutospacing="1"/>
        <w:divId w:val="1061758170"/>
        <w:rPr>
          <w:rFonts w:asciiTheme="minorHAnsi" w:eastAsia="Times New Roman" w:hAnsiTheme="minorHAnsi" w:cstheme="minorHAnsi"/>
          <w:sz w:val="22"/>
          <w:szCs w:val="22"/>
        </w:rPr>
      </w:pPr>
      <w:hyperlink w:anchor="Materials" w:history="1">
        <w:r w:rsidR="00F342E6" w:rsidRPr="00337C4F">
          <w:rPr>
            <w:rStyle w:val="Hyperlink"/>
            <w:rFonts w:asciiTheme="minorHAnsi" w:eastAsia="Times New Roman" w:hAnsiTheme="minorHAnsi" w:cstheme="minorHAnsi"/>
            <w:b/>
            <w:bCs/>
            <w:color w:val="auto"/>
            <w:sz w:val="22"/>
            <w:szCs w:val="22"/>
          </w:rPr>
          <w:t>Material Data</w:t>
        </w:r>
      </w:hyperlink>
    </w:p>
    <w:p w14:paraId="567DCA66" w14:textId="22BDC50D" w:rsidR="00F342E6" w:rsidRPr="00337C4F" w:rsidRDefault="00000000">
      <w:pPr>
        <w:numPr>
          <w:ilvl w:val="1"/>
          <w:numId w:val="3"/>
        </w:numPr>
        <w:spacing w:before="100" w:beforeAutospacing="1" w:after="100" w:afterAutospacing="1"/>
        <w:divId w:val="1061758170"/>
        <w:rPr>
          <w:rFonts w:asciiTheme="minorHAnsi" w:eastAsia="Times New Roman" w:hAnsiTheme="minorHAnsi" w:cstheme="minorHAnsi"/>
          <w:sz w:val="22"/>
          <w:szCs w:val="22"/>
        </w:rPr>
      </w:pPr>
      <w:hyperlink w:anchor="EngineeringData1" w:history="1">
        <w:r w:rsidR="00DD5902" w:rsidRPr="00337C4F">
          <w:rPr>
            <w:rStyle w:val="Hyperlink"/>
            <w:rFonts w:asciiTheme="minorHAnsi" w:eastAsia="Times New Roman" w:hAnsiTheme="minorHAnsi" w:cstheme="minorHAnsi"/>
            <w:color w:val="auto"/>
            <w:sz w:val="22"/>
            <w:szCs w:val="22"/>
          </w:rPr>
          <w:t>Aluminium</w:t>
        </w:r>
        <w:r w:rsidR="00F342E6" w:rsidRPr="00337C4F">
          <w:rPr>
            <w:rStyle w:val="Hyperlink"/>
            <w:rFonts w:asciiTheme="minorHAnsi" w:eastAsia="Times New Roman" w:hAnsiTheme="minorHAnsi" w:cstheme="minorHAnsi"/>
            <w:color w:val="auto"/>
            <w:sz w:val="22"/>
            <w:szCs w:val="22"/>
          </w:rPr>
          <w:t xml:space="preserve"> Alloy NL</w:t>
        </w:r>
      </w:hyperlink>
    </w:p>
    <w:p w14:paraId="32CA82F2" w14:textId="77777777" w:rsidR="00F342E6" w:rsidRPr="00337C4F" w:rsidRDefault="00F342E6">
      <w:pPr>
        <w:pStyle w:val="Heading2"/>
        <w:divId w:val="1299451240"/>
        <w:rPr>
          <w:rFonts w:asciiTheme="minorHAnsi" w:eastAsia="Times New Roman" w:hAnsiTheme="minorHAnsi" w:cstheme="minorHAnsi"/>
          <w:color w:val="auto"/>
          <w:sz w:val="22"/>
          <w:szCs w:val="22"/>
        </w:rPr>
      </w:pPr>
      <w:bookmarkStart w:id="1" w:name="UNITS"/>
      <w:r w:rsidRPr="00337C4F">
        <w:rPr>
          <w:rFonts w:asciiTheme="minorHAnsi" w:eastAsia="Times New Roman" w:hAnsiTheme="minorHAnsi" w:cstheme="minorHAnsi"/>
          <w:color w:val="auto"/>
          <w:sz w:val="22"/>
          <w:szCs w:val="22"/>
        </w:rPr>
        <w:t>Units</w:t>
      </w:r>
      <w:bookmarkEnd w:id="1"/>
    </w:p>
    <w:p w14:paraId="1E0E5A3A" w14:textId="77777777" w:rsidR="00F342E6" w:rsidRPr="00337C4F" w:rsidRDefault="00F342E6">
      <w:pPr>
        <w:pStyle w:val="Caption1"/>
        <w:divId w:val="1299451240"/>
        <w:rPr>
          <w:rFonts w:asciiTheme="minorHAnsi" w:hAnsiTheme="minorHAnsi" w:cstheme="minorHAnsi"/>
          <w:sz w:val="22"/>
          <w:szCs w:val="22"/>
        </w:rPr>
      </w:pPr>
      <w:r w:rsidRPr="00337C4F">
        <w:rPr>
          <w:rFonts w:asciiTheme="minorHAnsi" w:hAnsiTheme="minorHAnsi" w:cstheme="minorHAnsi"/>
          <w:sz w:val="22"/>
          <w:szCs w:val="22"/>
        </w:rPr>
        <w:t>TABLE 1</w:t>
      </w:r>
    </w:p>
    <w:tbl>
      <w:tblPr>
        <w:tblW w:w="0" w:type="auto"/>
        <w:jc w:val="center"/>
        <w:tblBorders>
          <w:top w:val="single" w:sz="6" w:space="0" w:color="7A99C0"/>
          <w:left w:val="single" w:sz="6" w:space="0" w:color="7A99C0"/>
          <w:bottom w:val="single" w:sz="6" w:space="0" w:color="7A99C0"/>
          <w:right w:val="single" w:sz="6" w:space="0" w:color="7A99C0"/>
        </w:tblBorders>
        <w:tblCellMar>
          <w:left w:w="0" w:type="dxa"/>
          <w:right w:w="0" w:type="dxa"/>
        </w:tblCellMar>
        <w:tblLook w:val="04A0" w:firstRow="1" w:lastRow="0" w:firstColumn="1" w:lastColumn="0" w:noHBand="0" w:noVBand="1"/>
      </w:tblPr>
      <w:tblGrid>
        <w:gridCol w:w="1794"/>
        <w:gridCol w:w="4221"/>
      </w:tblGrid>
      <w:tr w:rsidR="00337C4F" w:rsidRPr="00337C4F" w14:paraId="6DED110F" w14:textId="77777777">
        <w:trPr>
          <w:divId w:val="129945124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7A83485"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Unit System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AF396CC"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Metric (m, kg, N, s, V, A) Degrees rad/s Celsius</w:t>
            </w:r>
          </w:p>
        </w:tc>
      </w:tr>
      <w:tr w:rsidR="00337C4F" w:rsidRPr="00337C4F" w14:paraId="71C178F3" w14:textId="77777777">
        <w:trPr>
          <w:divId w:val="129945124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AB45D84"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Angle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4746E8A"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Degrees</w:t>
            </w:r>
          </w:p>
        </w:tc>
      </w:tr>
      <w:tr w:rsidR="00337C4F" w:rsidRPr="00337C4F" w14:paraId="5CA41BBF" w14:textId="77777777">
        <w:trPr>
          <w:divId w:val="129945124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649F3CC"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Rotational Velocity</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E1A93C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rad/s</w:t>
            </w:r>
          </w:p>
        </w:tc>
      </w:tr>
      <w:tr w:rsidR="00337C4F" w:rsidRPr="00337C4F" w14:paraId="092F065E" w14:textId="77777777">
        <w:trPr>
          <w:divId w:val="129945124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EC9624E"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Temperature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ECCFDBD"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Celsius</w:t>
            </w:r>
          </w:p>
        </w:tc>
      </w:tr>
    </w:tbl>
    <w:p w14:paraId="6C13FB4B" w14:textId="77777777" w:rsidR="00F342E6" w:rsidRPr="00337C4F" w:rsidRDefault="00F342E6">
      <w:pPr>
        <w:pStyle w:val="Heading2"/>
        <w:divId w:val="1847742970"/>
        <w:rPr>
          <w:rFonts w:asciiTheme="minorHAnsi" w:eastAsia="Times New Roman" w:hAnsiTheme="minorHAnsi" w:cstheme="minorHAnsi"/>
          <w:color w:val="auto"/>
          <w:sz w:val="22"/>
          <w:szCs w:val="22"/>
        </w:rPr>
      </w:pPr>
      <w:bookmarkStart w:id="2" w:name="12"/>
      <w:r w:rsidRPr="00337C4F">
        <w:rPr>
          <w:rFonts w:asciiTheme="minorHAnsi" w:eastAsia="Times New Roman" w:hAnsiTheme="minorHAnsi" w:cstheme="minorHAnsi"/>
          <w:color w:val="auto"/>
          <w:sz w:val="22"/>
          <w:szCs w:val="22"/>
        </w:rPr>
        <w:t>Model (B4)</w:t>
      </w:r>
      <w:bookmarkEnd w:id="2"/>
    </w:p>
    <w:p w14:paraId="559C6075" w14:textId="77777777" w:rsidR="00F342E6" w:rsidRPr="00337C4F" w:rsidRDefault="00F342E6">
      <w:pPr>
        <w:pStyle w:val="Heading3"/>
        <w:divId w:val="1847742970"/>
        <w:rPr>
          <w:rFonts w:asciiTheme="minorHAnsi" w:eastAsia="Times New Roman" w:hAnsiTheme="minorHAnsi" w:cstheme="minorHAnsi"/>
          <w:color w:val="auto"/>
          <w:sz w:val="22"/>
          <w:szCs w:val="22"/>
        </w:rPr>
      </w:pPr>
      <w:r w:rsidRPr="00337C4F">
        <w:rPr>
          <w:rFonts w:asciiTheme="minorHAnsi" w:eastAsia="Times New Roman" w:hAnsiTheme="minorHAnsi" w:cstheme="minorHAnsi"/>
          <w:color w:val="auto"/>
          <w:sz w:val="22"/>
          <w:szCs w:val="22"/>
        </w:rPr>
        <w:t>Geometry</w:t>
      </w:r>
    </w:p>
    <w:p w14:paraId="6B2D5E37" w14:textId="77777777" w:rsidR="00F342E6" w:rsidRPr="00337C4F" w:rsidRDefault="00F342E6">
      <w:pPr>
        <w:pStyle w:val="Caption1"/>
        <w:divId w:val="1847742970"/>
        <w:rPr>
          <w:rFonts w:asciiTheme="minorHAnsi" w:hAnsiTheme="minorHAnsi" w:cstheme="minorHAnsi"/>
          <w:sz w:val="22"/>
          <w:szCs w:val="22"/>
        </w:rPr>
      </w:pPr>
      <w:bookmarkStart w:id="3" w:name="13"/>
      <w:r w:rsidRPr="00337C4F">
        <w:rPr>
          <w:rFonts w:asciiTheme="minorHAnsi" w:hAnsiTheme="minorHAnsi" w:cstheme="minorHAnsi"/>
          <w:sz w:val="22"/>
          <w:szCs w:val="22"/>
        </w:rPr>
        <w:t>TABLE 2</w:t>
      </w:r>
      <w:r w:rsidRPr="00337C4F">
        <w:rPr>
          <w:rFonts w:asciiTheme="minorHAnsi" w:hAnsiTheme="minorHAnsi" w:cstheme="minorHAnsi"/>
          <w:sz w:val="22"/>
          <w:szCs w:val="22"/>
        </w:rPr>
        <w:br/>
        <w:t>Model (B4) &gt; Geometry</w:t>
      </w:r>
    </w:p>
    <w:tbl>
      <w:tblPr>
        <w:tblW w:w="0" w:type="auto"/>
        <w:jc w:val="center"/>
        <w:tblBorders>
          <w:top w:val="single" w:sz="6" w:space="0" w:color="7A99C0"/>
          <w:left w:val="single" w:sz="6" w:space="0" w:color="7A99C0"/>
          <w:bottom w:val="single" w:sz="6" w:space="0" w:color="7A99C0"/>
          <w:right w:val="single" w:sz="6" w:space="0" w:color="7A99C0"/>
        </w:tblBorders>
        <w:tblCellMar>
          <w:left w:w="0" w:type="dxa"/>
          <w:right w:w="0" w:type="dxa"/>
        </w:tblCellMar>
        <w:tblLook w:val="04A0" w:firstRow="1" w:lastRow="0" w:firstColumn="1" w:lastColumn="0" w:noHBand="0" w:noVBand="1"/>
      </w:tblPr>
      <w:tblGrid>
        <w:gridCol w:w="3319"/>
        <w:gridCol w:w="2554"/>
      </w:tblGrid>
      <w:tr w:rsidR="00337C4F" w:rsidRPr="00337C4F" w14:paraId="6356927D"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6844B88"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Object Name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C527B71"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i/>
                <w:iCs/>
                <w:sz w:val="22"/>
                <w:szCs w:val="22"/>
              </w:rPr>
              <w:t>Geometry</w:t>
            </w:r>
          </w:p>
        </w:tc>
      </w:tr>
      <w:bookmarkEnd w:id="3"/>
      <w:tr w:rsidR="00337C4F" w:rsidRPr="00337C4F" w14:paraId="6846EB09"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0B3EA998"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State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DFCDA12"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Fully Defined</w:t>
            </w:r>
          </w:p>
        </w:tc>
      </w:tr>
      <w:tr w:rsidR="00337C4F" w:rsidRPr="00337C4F" w14:paraId="1B3E0ABE"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03B393E9"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Definition</w:t>
            </w:r>
          </w:p>
        </w:tc>
      </w:tr>
      <w:tr w:rsidR="00337C4F" w:rsidRPr="00337C4F" w14:paraId="764C0C69"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62EDE3C"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Source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F107B04" w14:textId="3828FCE5"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U:\New folder\</w:t>
            </w:r>
            <w:r w:rsidR="00DD5902" w:rsidRPr="00337C4F">
              <w:rPr>
                <w:rFonts w:asciiTheme="minorHAnsi" w:eastAsia="Times New Roman" w:hAnsiTheme="minorHAnsi" w:cstheme="minorHAnsi"/>
                <w:sz w:val="22"/>
                <w:szCs w:val="22"/>
              </w:rPr>
              <w:t>Piston. STEP</w:t>
            </w:r>
          </w:p>
        </w:tc>
      </w:tr>
      <w:tr w:rsidR="00337C4F" w:rsidRPr="00337C4F" w14:paraId="253FC39A"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E850EAE"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Type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19110D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Step</w:t>
            </w:r>
          </w:p>
        </w:tc>
      </w:tr>
      <w:tr w:rsidR="00337C4F" w:rsidRPr="00337C4F" w14:paraId="53ACD335"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A3FA6F7"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Length Unit</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6F5182A" w14:textId="1FB20CA9" w:rsidR="00F342E6" w:rsidRPr="00337C4F" w:rsidRDefault="00DD5902">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Millimetres</w:t>
            </w:r>
          </w:p>
        </w:tc>
      </w:tr>
      <w:tr w:rsidR="00337C4F" w:rsidRPr="00337C4F" w14:paraId="398ABA53"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82F6AD4"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Element Control</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E2200F0"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Program Controlled</w:t>
            </w:r>
          </w:p>
        </w:tc>
      </w:tr>
      <w:tr w:rsidR="00337C4F" w:rsidRPr="00337C4F" w14:paraId="1EA2DB4D"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A1AD267"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Display Style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2068181" w14:textId="7638C423"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 xml:space="preserve">Body </w:t>
            </w:r>
            <w:r w:rsidR="00DD5902" w:rsidRPr="00337C4F">
              <w:rPr>
                <w:rFonts w:asciiTheme="minorHAnsi" w:eastAsia="Times New Roman" w:hAnsiTheme="minorHAnsi" w:cstheme="minorHAnsi"/>
                <w:sz w:val="22"/>
                <w:szCs w:val="22"/>
              </w:rPr>
              <w:t>Colour</w:t>
            </w:r>
          </w:p>
        </w:tc>
      </w:tr>
      <w:tr w:rsidR="00337C4F" w:rsidRPr="00337C4F" w14:paraId="3D196BD6"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68C3DD9B"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Bounding Box</w:t>
            </w:r>
          </w:p>
        </w:tc>
      </w:tr>
      <w:tr w:rsidR="00337C4F" w:rsidRPr="00337C4F" w14:paraId="6D312515"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34AB322"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Length X</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3C6D048"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7.0749e-002 m</w:t>
            </w:r>
          </w:p>
        </w:tc>
      </w:tr>
      <w:tr w:rsidR="00337C4F" w:rsidRPr="00337C4F" w14:paraId="279FFF1A"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168890C"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Length Y</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25E52EB"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4.9502e-002 m</w:t>
            </w:r>
          </w:p>
        </w:tc>
      </w:tr>
      <w:tr w:rsidR="00337C4F" w:rsidRPr="00337C4F" w14:paraId="3D679890"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00A5A7E"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Length Z</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83E69A4"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7.074e-002 m</w:t>
            </w:r>
          </w:p>
        </w:tc>
      </w:tr>
      <w:tr w:rsidR="00337C4F" w:rsidRPr="00337C4F" w14:paraId="2AA26CEC"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4A5499F0"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Properties</w:t>
            </w:r>
          </w:p>
        </w:tc>
      </w:tr>
      <w:tr w:rsidR="00337C4F" w:rsidRPr="00337C4F" w14:paraId="26408465"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4396051"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Volume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830E150"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9.4381e-005 m³</w:t>
            </w:r>
          </w:p>
        </w:tc>
      </w:tr>
      <w:tr w:rsidR="00337C4F" w:rsidRPr="00337C4F" w14:paraId="19ACBD24"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423D15D"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lastRenderedPageBreak/>
              <w:t>Mass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D2398E1"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0.26144 kg</w:t>
            </w:r>
          </w:p>
        </w:tc>
      </w:tr>
      <w:tr w:rsidR="00337C4F" w:rsidRPr="00337C4F" w14:paraId="4588C9D5"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2E0D9E9"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Scale Factor Value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7146C3A"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w:t>
            </w:r>
          </w:p>
        </w:tc>
      </w:tr>
      <w:tr w:rsidR="00337C4F" w:rsidRPr="00337C4F" w14:paraId="2AA3E08D"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2BB3C546"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Statistics</w:t>
            </w:r>
          </w:p>
        </w:tc>
      </w:tr>
      <w:tr w:rsidR="00337C4F" w:rsidRPr="00337C4F" w14:paraId="12016837"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BEA5E0E"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Bodies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9274150"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w:t>
            </w:r>
          </w:p>
        </w:tc>
      </w:tr>
      <w:tr w:rsidR="00337C4F" w:rsidRPr="00337C4F" w14:paraId="2BA5177B"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B07CAC3"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Active Bodies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4FA914D"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w:t>
            </w:r>
          </w:p>
        </w:tc>
      </w:tr>
      <w:tr w:rsidR="00337C4F" w:rsidRPr="00337C4F" w14:paraId="6680F1DB"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782A1B9"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Nodes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9832074"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438271</w:t>
            </w:r>
          </w:p>
        </w:tc>
      </w:tr>
      <w:tr w:rsidR="00337C4F" w:rsidRPr="00337C4F" w14:paraId="597A1AC9"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BCB5817"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Elements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2FF5C0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302177</w:t>
            </w:r>
          </w:p>
        </w:tc>
      </w:tr>
      <w:tr w:rsidR="00337C4F" w:rsidRPr="00337C4F" w14:paraId="1582F110"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C626B3C"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Mesh Metric</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6B8AAF3"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None</w:t>
            </w:r>
          </w:p>
        </w:tc>
      </w:tr>
      <w:tr w:rsidR="00337C4F" w:rsidRPr="00337C4F" w14:paraId="10504528"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5B66C2E9"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Update Options</w:t>
            </w:r>
          </w:p>
        </w:tc>
      </w:tr>
      <w:tr w:rsidR="00337C4F" w:rsidRPr="00337C4F" w14:paraId="4E4B3638"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279C135"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Assign Default Material</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3F5F881"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r w:rsidR="00337C4F" w:rsidRPr="00337C4F" w14:paraId="61EAF441"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366BD584"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Basic Geometry Options</w:t>
            </w:r>
          </w:p>
        </w:tc>
      </w:tr>
      <w:tr w:rsidR="00337C4F" w:rsidRPr="00337C4F" w14:paraId="2B6F1A3B"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0DA95083"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Solid Bodies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3825E79"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Yes</w:t>
            </w:r>
          </w:p>
        </w:tc>
      </w:tr>
      <w:tr w:rsidR="00337C4F" w:rsidRPr="00337C4F" w14:paraId="1FC8A01B"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04E0DD7"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Surface Bodies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D75EB1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Yes</w:t>
            </w:r>
          </w:p>
        </w:tc>
      </w:tr>
      <w:tr w:rsidR="00337C4F" w:rsidRPr="00337C4F" w14:paraId="44EF45A4"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EB301F9"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Line Bodies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45FA950"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r w:rsidR="00337C4F" w:rsidRPr="00337C4F" w14:paraId="75CB9978"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A4F8DC7"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Parameters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8FEE608"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Independent</w:t>
            </w:r>
          </w:p>
        </w:tc>
      </w:tr>
      <w:tr w:rsidR="00337C4F" w:rsidRPr="00337C4F" w14:paraId="7B6B05C0"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ECB8542"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Parameter Key</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0C407C7" w14:textId="32F2508A" w:rsidR="00F342E6" w:rsidRPr="00337C4F" w:rsidRDefault="00DD5902">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ANS; DS</w:t>
            </w:r>
          </w:p>
        </w:tc>
      </w:tr>
      <w:tr w:rsidR="00337C4F" w:rsidRPr="00337C4F" w14:paraId="0FA8F599"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3C89A40"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Attributes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1D2663C"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r w:rsidR="00337C4F" w:rsidRPr="00337C4F" w14:paraId="3FB8CAF9"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FE2B457"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Named Selections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72D4B92"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r w:rsidR="00337C4F" w:rsidRPr="00337C4F" w14:paraId="07D8C611"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F4F8F5F"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Material Properties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A3BEBFB"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r w:rsidR="00337C4F" w:rsidRPr="00337C4F" w14:paraId="20FAEAE0"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22333166"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Advanced Geometry Options</w:t>
            </w:r>
          </w:p>
        </w:tc>
      </w:tr>
      <w:tr w:rsidR="00337C4F" w:rsidRPr="00337C4F" w14:paraId="1F44D57D"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5115E87"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Use Associativity</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6644201"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Yes</w:t>
            </w:r>
          </w:p>
        </w:tc>
      </w:tr>
      <w:tr w:rsidR="00337C4F" w:rsidRPr="00337C4F" w14:paraId="2EC93B43"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EBEEDEF"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Coordinate Systems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DBAB54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r w:rsidR="00337C4F" w:rsidRPr="00337C4F" w14:paraId="78B2BF91"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8F3447D"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Reader Mode Saves Updated File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79776BC"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r w:rsidR="00337C4F" w:rsidRPr="00337C4F" w14:paraId="574CE526"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C6C237F"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Use Instances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B9AA8DC"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Yes</w:t>
            </w:r>
          </w:p>
        </w:tc>
      </w:tr>
      <w:tr w:rsidR="00337C4F" w:rsidRPr="00337C4F" w14:paraId="29D6733B"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BFFCBDB"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Smart CAD Update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F3C5D5C"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Yes</w:t>
            </w:r>
          </w:p>
        </w:tc>
      </w:tr>
      <w:tr w:rsidR="00337C4F" w:rsidRPr="00337C4F" w14:paraId="3DE3D3C4"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30F6BFD" w14:textId="018DAD3E"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 xml:space="preserve">Compare Parts </w:t>
            </w:r>
            <w:r w:rsidR="00DD5902" w:rsidRPr="00337C4F">
              <w:rPr>
                <w:rFonts w:asciiTheme="minorHAnsi" w:eastAsia="Times New Roman" w:hAnsiTheme="minorHAnsi" w:cstheme="minorHAnsi"/>
                <w:sz w:val="22"/>
                <w:szCs w:val="22"/>
              </w:rPr>
              <w:t>on</w:t>
            </w:r>
            <w:r w:rsidRPr="00337C4F">
              <w:rPr>
                <w:rFonts w:asciiTheme="minorHAnsi" w:eastAsia="Times New Roman" w:hAnsiTheme="minorHAnsi" w:cstheme="minorHAnsi"/>
                <w:sz w:val="22"/>
                <w:szCs w:val="22"/>
              </w:rPr>
              <w:t xml:space="preserve"> Update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1AE7C50"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r w:rsidR="00337C4F" w:rsidRPr="00337C4F" w14:paraId="5312D927"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83FE3B6"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Analysis Type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60FB154"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3-D</w:t>
            </w:r>
          </w:p>
        </w:tc>
      </w:tr>
      <w:tr w:rsidR="00337C4F" w:rsidRPr="00337C4F" w14:paraId="13A01563"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5218DE7"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Mixed Import Resolution</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34D9D80"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None</w:t>
            </w:r>
          </w:p>
        </w:tc>
      </w:tr>
      <w:tr w:rsidR="00337C4F" w:rsidRPr="00337C4F" w14:paraId="56A77553"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F61414A"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Import Facet Quality</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112BB4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Source</w:t>
            </w:r>
          </w:p>
        </w:tc>
      </w:tr>
      <w:tr w:rsidR="00337C4F" w:rsidRPr="00337C4F" w14:paraId="746B425B"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14CC585" w14:textId="1969300A"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 xml:space="preserve">Clean Bodies </w:t>
            </w:r>
            <w:r w:rsidR="00DD5902" w:rsidRPr="00337C4F">
              <w:rPr>
                <w:rFonts w:asciiTheme="minorHAnsi" w:eastAsia="Times New Roman" w:hAnsiTheme="minorHAnsi" w:cstheme="minorHAnsi"/>
                <w:sz w:val="22"/>
                <w:szCs w:val="22"/>
              </w:rPr>
              <w:t>on</w:t>
            </w:r>
            <w:r w:rsidRPr="00337C4F">
              <w:rPr>
                <w:rFonts w:asciiTheme="minorHAnsi" w:eastAsia="Times New Roman" w:hAnsiTheme="minorHAnsi" w:cstheme="minorHAnsi"/>
                <w:sz w:val="22"/>
                <w:szCs w:val="22"/>
              </w:rPr>
              <w:t xml:space="preserve"> Import</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9426D63"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r w:rsidR="00337C4F" w:rsidRPr="00337C4F" w14:paraId="7B4DA62F"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1DDA3A1" w14:textId="77498579"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 xml:space="preserve">Stitch Surfaces </w:t>
            </w:r>
            <w:r w:rsidR="00DD5902" w:rsidRPr="00337C4F">
              <w:rPr>
                <w:rFonts w:asciiTheme="minorHAnsi" w:eastAsia="Times New Roman" w:hAnsiTheme="minorHAnsi" w:cstheme="minorHAnsi"/>
                <w:sz w:val="22"/>
                <w:szCs w:val="22"/>
              </w:rPr>
              <w:t>on</w:t>
            </w:r>
            <w:r w:rsidRPr="00337C4F">
              <w:rPr>
                <w:rFonts w:asciiTheme="minorHAnsi" w:eastAsia="Times New Roman" w:hAnsiTheme="minorHAnsi" w:cstheme="minorHAnsi"/>
                <w:sz w:val="22"/>
                <w:szCs w:val="22"/>
              </w:rPr>
              <w:t xml:space="preserve"> Import</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EDB3A05"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Program Tolerance</w:t>
            </w:r>
          </w:p>
        </w:tc>
      </w:tr>
      <w:tr w:rsidR="00337C4F" w:rsidRPr="00337C4F" w14:paraId="5784D706"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CED4724"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Decompose Disjoint Geometry</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5CF29D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Yes</w:t>
            </w:r>
          </w:p>
        </w:tc>
      </w:tr>
      <w:tr w:rsidR="00337C4F" w:rsidRPr="00337C4F" w14:paraId="512BA7F3"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E39EAAE"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Enclosure and Symmetry Processing</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EECE57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Yes</w:t>
            </w:r>
          </w:p>
        </w:tc>
      </w:tr>
    </w:tbl>
    <w:p w14:paraId="12D6E514" w14:textId="77777777" w:rsidR="00F342E6" w:rsidRPr="00337C4F" w:rsidRDefault="00F342E6">
      <w:pPr>
        <w:pStyle w:val="Caption1"/>
        <w:divId w:val="1847742970"/>
        <w:rPr>
          <w:rFonts w:asciiTheme="minorHAnsi" w:hAnsiTheme="minorHAnsi" w:cstheme="minorHAnsi"/>
          <w:sz w:val="22"/>
          <w:szCs w:val="22"/>
        </w:rPr>
      </w:pPr>
      <w:bookmarkStart w:id="4" w:name="19"/>
      <w:r w:rsidRPr="00337C4F">
        <w:rPr>
          <w:rFonts w:asciiTheme="minorHAnsi" w:hAnsiTheme="minorHAnsi" w:cstheme="minorHAnsi"/>
          <w:sz w:val="22"/>
          <w:szCs w:val="22"/>
        </w:rPr>
        <w:t>TABLE 3</w:t>
      </w:r>
      <w:r w:rsidRPr="00337C4F">
        <w:rPr>
          <w:rFonts w:asciiTheme="minorHAnsi" w:hAnsiTheme="minorHAnsi" w:cstheme="minorHAnsi"/>
          <w:sz w:val="22"/>
          <w:szCs w:val="22"/>
        </w:rPr>
        <w:br/>
        <w:t>Model (B4) &gt; Geometry &gt; Parts</w:t>
      </w:r>
    </w:p>
    <w:tbl>
      <w:tblPr>
        <w:tblW w:w="0" w:type="auto"/>
        <w:jc w:val="center"/>
        <w:tblBorders>
          <w:top w:val="single" w:sz="6" w:space="0" w:color="7A99C0"/>
          <w:left w:val="single" w:sz="6" w:space="0" w:color="7A99C0"/>
          <w:bottom w:val="single" w:sz="6" w:space="0" w:color="7A99C0"/>
          <w:right w:val="single" w:sz="6" w:space="0" w:color="7A99C0"/>
        </w:tblBorders>
        <w:tblCellMar>
          <w:left w:w="0" w:type="dxa"/>
          <w:right w:w="0" w:type="dxa"/>
        </w:tblCellMar>
        <w:tblLook w:val="04A0" w:firstRow="1" w:lastRow="0" w:firstColumn="1" w:lastColumn="0" w:noHBand="0" w:noVBand="1"/>
      </w:tblPr>
      <w:tblGrid>
        <w:gridCol w:w="2235"/>
        <w:gridCol w:w="2499"/>
      </w:tblGrid>
      <w:tr w:rsidR="00337C4F" w:rsidRPr="00337C4F" w14:paraId="62F75C03"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91EF4E6"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Object Name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3A60415"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i/>
                <w:iCs/>
                <w:sz w:val="22"/>
                <w:szCs w:val="22"/>
              </w:rPr>
              <w:t>Piston-FreeParts|Fillet26</w:t>
            </w:r>
          </w:p>
        </w:tc>
      </w:tr>
      <w:bookmarkEnd w:id="4"/>
      <w:tr w:rsidR="00337C4F" w:rsidRPr="00337C4F" w14:paraId="5AD22D7A"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691DCBF"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State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4CE5650"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Meshed</w:t>
            </w:r>
          </w:p>
        </w:tc>
      </w:tr>
      <w:tr w:rsidR="00337C4F" w:rsidRPr="00337C4F" w14:paraId="23C62D62"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4C27892C"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Graphics Properties</w:t>
            </w:r>
          </w:p>
        </w:tc>
      </w:tr>
      <w:tr w:rsidR="00337C4F" w:rsidRPr="00337C4F" w14:paraId="583AAC2C"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04C7DEA0"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Visible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2B44153"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Yes</w:t>
            </w:r>
          </w:p>
        </w:tc>
      </w:tr>
      <w:tr w:rsidR="00337C4F" w:rsidRPr="00337C4F" w14:paraId="4594B7B0"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DEBF578"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Transparency</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034D323"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w:t>
            </w:r>
          </w:p>
        </w:tc>
      </w:tr>
      <w:tr w:rsidR="00337C4F" w:rsidRPr="00337C4F" w14:paraId="3F1B5AD9"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7557A9D6"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Definition</w:t>
            </w:r>
          </w:p>
        </w:tc>
      </w:tr>
      <w:tr w:rsidR="00337C4F" w:rsidRPr="00337C4F" w14:paraId="1350224B"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7790416"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Suppressed</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89E7DE3"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r w:rsidR="00337C4F" w:rsidRPr="00337C4F" w14:paraId="7E7ACBF4"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04404CE6" w14:textId="34E00123"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 xml:space="preserve">Stiffness </w:t>
            </w:r>
            <w:r w:rsidR="00DD5902" w:rsidRPr="00337C4F">
              <w:rPr>
                <w:rFonts w:asciiTheme="minorHAnsi" w:eastAsia="Times New Roman" w:hAnsiTheme="minorHAnsi" w:cstheme="minorHAnsi"/>
                <w:sz w:val="22"/>
                <w:szCs w:val="22"/>
              </w:rPr>
              <w:t>Behaviour</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1D2C921"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Flexible</w:t>
            </w:r>
          </w:p>
        </w:tc>
      </w:tr>
      <w:tr w:rsidR="00337C4F" w:rsidRPr="00337C4F" w14:paraId="7A17726E"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7EF4F18"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Coordinate System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2BA2482"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Default Coordinate System</w:t>
            </w:r>
          </w:p>
        </w:tc>
      </w:tr>
      <w:tr w:rsidR="00337C4F" w:rsidRPr="00337C4F" w14:paraId="04009A3A"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08DD2AE"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Reference Temperature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BD84CA2"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By Environment</w:t>
            </w:r>
          </w:p>
        </w:tc>
      </w:tr>
      <w:tr w:rsidR="00337C4F" w:rsidRPr="00337C4F" w14:paraId="625E15C8"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6295F77"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lastRenderedPageBreak/>
              <w:t>Treatment</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C401B25"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None</w:t>
            </w:r>
          </w:p>
        </w:tc>
      </w:tr>
      <w:tr w:rsidR="00337C4F" w:rsidRPr="00337C4F" w14:paraId="362A67E8"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4E769477"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Material</w:t>
            </w:r>
          </w:p>
        </w:tc>
      </w:tr>
      <w:tr w:rsidR="00337C4F" w:rsidRPr="00337C4F" w14:paraId="5352DCBD"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3E0FE7C"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Assignment</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98F8E4C" w14:textId="2632203B" w:rsidR="00F342E6" w:rsidRPr="00337C4F" w:rsidRDefault="00DD5902">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Aluminium</w:t>
            </w:r>
            <w:r w:rsidR="00F342E6" w:rsidRPr="00337C4F">
              <w:rPr>
                <w:rFonts w:asciiTheme="minorHAnsi" w:eastAsia="Times New Roman" w:hAnsiTheme="minorHAnsi" w:cstheme="minorHAnsi"/>
                <w:sz w:val="22"/>
                <w:szCs w:val="22"/>
              </w:rPr>
              <w:t xml:space="preserve"> Alloy NL</w:t>
            </w:r>
          </w:p>
        </w:tc>
      </w:tr>
      <w:tr w:rsidR="00337C4F" w:rsidRPr="00337C4F" w14:paraId="70BD0DFD"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CEB246A"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Nonlinear Effects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3E0C39C"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Yes</w:t>
            </w:r>
          </w:p>
        </w:tc>
      </w:tr>
      <w:tr w:rsidR="00337C4F" w:rsidRPr="00337C4F" w14:paraId="37861180"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FCE8658"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Thermal Strain Effects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10492F1"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Yes</w:t>
            </w:r>
          </w:p>
        </w:tc>
      </w:tr>
      <w:tr w:rsidR="00337C4F" w:rsidRPr="00337C4F" w14:paraId="77D166E1"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2D5A2F32"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Bounding Box</w:t>
            </w:r>
          </w:p>
        </w:tc>
      </w:tr>
      <w:tr w:rsidR="00337C4F" w:rsidRPr="00337C4F" w14:paraId="514DBF56"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764BE26"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Length X</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EDF8DC0"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7.0749e-002 m</w:t>
            </w:r>
          </w:p>
        </w:tc>
      </w:tr>
      <w:tr w:rsidR="00337C4F" w:rsidRPr="00337C4F" w14:paraId="7EE7DA37"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EB2361D"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Length Y</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5D2B148"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4.9502e-002 m</w:t>
            </w:r>
          </w:p>
        </w:tc>
      </w:tr>
      <w:tr w:rsidR="00337C4F" w:rsidRPr="00337C4F" w14:paraId="308FAAAF"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FAB5FA0"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Length Z</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C80497B"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7.074e-002 m</w:t>
            </w:r>
          </w:p>
        </w:tc>
      </w:tr>
      <w:tr w:rsidR="00337C4F" w:rsidRPr="00337C4F" w14:paraId="488C81ED"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1293BB7E"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Properties</w:t>
            </w:r>
          </w:p>
        </w:tc>
      </w:tr>
      <w:tr w:rsidR="00337C4F" w:rsidRPr="00337C4F" w14:paraId="22C01A91"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16140EE"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Volume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B04D084"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9.4381e-005 m³</w:t>
            </w:r>
          </w:p>
        </w:tc>
      </w:tr>
      <w:tr w:rsidR="00337C4F" w:rsidRPr="00337C4F" w14:paraId="3ABCADB5"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EC7F282"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Mass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7AF4A28"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0.26144 kg</w:t>
            </w:r>
          </w:p>
        </w:tc>
      </w:tr>
      <w:tr w:rsidR="00337C4F" w:rsidRPr="00337C4F" w14:paraId="50632530"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360D609"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Centroid X</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5001CF1"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1.5865e-007 m</w:t>
            </w:r>
          </w:p>
        </w:tc>
      </w:tr>
      <w:tr w:rsidR="00337C4F" w:rsidRPr="00337C4F" w14:paraId="0656916C"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069681E6"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Centroid Y</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70217C4"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1.7258e-002 m</w:t>
            </w:r>
          </w:p>
        </w:tc>
      </w:tr>
      <w:tr w:rsidR="00337C4F" w:rsidRPr="00337C4F" w14:paraId="2F28C0B8"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215A032"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Centroid Z</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2AF6E5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-4.4836e-005 m</w:t>
            </w:r>
          </w:p>
        </w:tc>
      </w:tr>
      <w:tr w:rsidR="00337C4F" w:rsidRPr="00337C4F" w14:paraId="7C7127E9"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97626C3"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Moment of Inertia Ip1</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4B9F17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1.2571e-004 kg·m²</w:t>
            </w:r>
          </w:p>
        </w:tc>
      </w:tr>
      <w:tr w:rsidR="00337C4F" w:rsidRPr="00337C4F" w14:paraId="1EFA1148"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C151301"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Moment of Inertia Ip2</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F86BC7E"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1.717e-004 kg·m²</w:t>
            </w:r>
          </w:p>
        </w:tc>
      </w:tr>
      <w:tr w:rsidR="00337C4F" w:rsidRPr="00337C4F" w14:paraId="12DD73FA"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A75B305"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Moment of Inertia Ip3</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061CC0B"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1.0722e-004 kg·m²</w:t>
            </w:r>
          </w:p>
        </w:tc>
      </w:tr>
      <w:tr w:rsidR="00337C4F" w:rsidRPr="00337C4F" w14:paraId="0A36D811"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54B6F737"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Statistics</w:t>
            </w:r>
          </w:p>
        </w:tc>
      </w:tr>
      <w:tr w:rsidR="00337C4F" w:rsidRPr="00337C4F" w14:paraId="5FE757F8"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50BCAE8"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Nodes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074121A"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438271</w:t>
            </w:r>
          </w:p>
        </w:tc>
      </w:tr>
      <w:tr w:rsidR="00337C4F" w:rsidRPr="00337C4F" w14:paraId="408B19C5"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926ADD8"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Elements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BE80EC2"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302177</w:t>
            </w:r>
          </w:p>
        </w:tc>
      </w:tr>
      <w:tr w:rsidR="00337C4F" w:rsidRPr="00337C4F" w14:paraId="6FC49EA5"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368669F"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Mesh Metric</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735A340"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None</w:t>
            </w:r>
          </w:p>
        </w:tc>
      </w:tr>
    </w:tbl>
    <w:p w14:paraId="65071C52" w14:textId="77777777" w:rsidR="00F342E6" w:rsidRPr="00337C4F" w:rsidRDefault="00F342E6">
      <w:pPr>
        <w:pStyle w:val="Caption1"/>
        <w:divId w:val="1847742970"/>
        <w:rPr>
          <w:rFonts w:asciiTheme="minorHAnsi" w:hAnsiTheme="minorHAnsi" w:cstheme="minorHAnsi"/>
          <w:sz w:val="22"/>
          <w:szCs w:val="22"/>
        </w:rPr>
      </w:pPr>
      <w:bookmarkStart w:id="5" w:name="46"/>
      <w:r w:rsidRPr="00337C4F">
        <w:rPr>
          <w:rFonts w:asciiTheme="minorHAnsi" w:hAnsiTheme="minorHAnsi" w:cstheme="minorHAnsi"/>
          <w:sz w:val="22"/>
          <w:szCs w:val="22"/>
        </w:rPr>
        <w:t>FIGURE 1</w:t>
      </w:r>
      <w:r w:rsidRPr="00337C4F">
        <w:rPr>
          <w:rFonts w:asciiTheme="minorHAnsi" w:hAnsiTheme="minorHAnsi" w:cstheme="minorHAnsi"/>
          <w:sz w:val="22"/>
          <w:szCs w:val="22"/>
        </w:rPr>
        <w:br/>
        <w:t>Model (B4) &gt; Geometry &gt; piston head</w:t>
      </w:r>
      <w:bookmarkEnd w:id="5"/>
    </w:p>
    <w:p w14:paraId="5CD663B5" w14:textId="3734AAAA" w:rsidR="00F342E6" w:rsidRPr="00337C4F" w:rsidRDefault="000C52CB">
      <w:pPr>
        <w:pStyle w:val="figure"/>
        <w:divId w:val="1847742970"/>
        <w:rPr>
          <w:rFonts w:asciiTheme="minorHAnsi" w:hAnsiTheme="minorHAnsi" w:cstheme="minorHAnsi"/>
          <w:sz w:val="22"/>
          <w:szCs w:val="22"/>
        </w:rPr>
      </w:pPr>
      <w:r w:rsidRPr="00337C4F">
        <w:rPr>
          <w:rStyle w:val="wacimagecontainer"/>
          <w:rFonts w:asciiTheme="minorHAnsi" w:hAnsiTheme="minorHAnsi" w:cstheme="minorHAnsi"/>
          <w:noProof/>
          <w:sz w:val="22"/>
          <w:szCs w:val="22"/>
          <w:shd w:val="clear" w:color="auto" w:fill="FFFFFF"/>
        </w:rPr>
        <w:lastRenderedPageBreak/>
        <w:drawing>
          <wp:inline distT="0" distB="0" distL="0" distR="0" wp14:anchorId="0398E332" wp14:editId="317A2D9D">
            <wp:extent cx="5720080" cy="4756785"/>
            <wp:effectExtent l="0" t="0" r="0" b="5715"/>
            <wp:docPr id="1000581492" name="Picture 2" descr="A computer generated model of a pis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581492" name="Picture 2" descr="A computer generated model of a pisto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0080" cy="4756785"/>
                    </a:xfrm>
                    <a:prstGeom prst="rect">
                      <a:avLst/>
                    </a:prstGeom>
                    <a:noFill/>
                    <a:ln>
                      <a:noFill/>
                    </a:ln>
                  </pic:spPr>
                </pic:pic>
              </a:graphicData>
            </a:graphic>
          </wp:inline>
        </w:drawing>
      </w:r>
      <w:r w:rsidRPr="00337C4F">
        <w:rPr>
          <w:rFonts w:asciiTheme="minorHAnsi" w:hAnsiTheme="minorHAnsi" w:cstheme="minorHAnsi"/>
          <w:sz w:val="22"/>
          <w:szCs w:val="22"/>
          <w:shd w:val="clear" w:color="auto" w:fill="FFFFFF"/>
        </w:rPr>
        <w:br/>
      </w:r>
    </w:p>
    <w:p w14:paraId="27BC0281" w14:textId="77777777" w:rsidR="00F342E6" w:rsidRPr="00337C4F" w:rsidRDefault="00F342E6">
      <w:pPr>
        <w:pStyle w:val="Caption1"/>
        <w:divId w:val="1847742970"/>
        <w:rPr>
          <w:rFonts w:asciiTheme="minorHAnsi" w:hAnsiTheme="minorHAnsi" w:cstheme="minorHAnsi"/>
          <w:sz w:val="22"/>
          <w:szCs w:val="22"/>
        </w:rPr>
      </w:pPr>
      <w:bookmarkStart w:id="6" w:name="16"/>
      <w:r w:rsidRPr="00337C4F">
        <w:rPr>
          <w:rFonts w:asciiTheme="minorHAnsi" w:hAnsiTheme="minorHAnsi" w:cstheme="minorHAnsi"/>
          <w:sz w:val="22"/>
          <w:szCs w:val="22"/>
        </w:rPr>
        <w:t>TABLE 4</w:t>
      </w:r>
      <w:r w:rsidRPr="00337C4F">
        <w:rPr>
          <w:rFonts w:asciiTheme="minorHAnsi" w:hAnsiTheme="minorHAnsi" w:cstheme="minorHAnsi"/>
          <w:sz w:val="22"/>
          <w:szCs w:val="22"/>
        </w:rPr>
        <w:br/>
        <w:t>Model (B4) &gt; Materials</w:t>
      </w:r>
    </w:p>
    <w:tbl>
      <w:tblPr>
        <w:tblW w:w="0" w:type="auto"/>
        <w:jc w:val="center"/>
        <w:tblBorders>
          <w:top w:val="single" w:sz="6" w:space="0" w:color="7A99C0"/>
          <w:left w:val="single" w:sz="6" w:space="0" w:color="7A99C0"/>
          <w:bottom w:val="single" w:sz="6" w:space="0" w:color="7A99C0"/>
          <w:right w:val="single" w:sz="6" w:space="0" w:color="7A99C0"/>
        </w:tblBorders>
        <w:tblCellMar>
          <w:left w:w="0" w:type="dxa"/>
          <w:right w:w="0" w:type="dxa"/>
        </w:tblCellMar>
        <w:tblLook w:val="04A0" w:firstRow="1" w:lastRow="0" w:firstColumn="1" w:lastColumn="0" w:noHBand="0" w:noVBand="1"/>
      </w:tblPr>
      <w:tblGrid>
        <w:gridCol w:w="2039"/>
        <w:gridCol w:w="1271"/>
      </w:tblGrid>
      <w:tr w:rsidR="00337C4F" w:rsidRPr="00337C4F" w14:paraId="72568F07"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2B8C9FB"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Object Name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629881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i/>
                <w:iCs/>
                <w:sz w:val="22"/>
                <w:szCs w:val="22"/>
              </w:rPr>
              <w:t>Materials</w:t>
            </w:r>
          </w:p>
        </w:tc>
      </w:tr>
      <w:bookmarkEnd w:id="6"/>
      <w:tr w:rsidR="00337C4F" w:rsidRPr="00337C4F" w14:paraId="48062BD2"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DB9F3FA"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State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1D1C883"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Fully Defined</w:t>
            </w:r>
          </w:p>
        </w:tc>
      </w:tr>
      <w:tr w:rsidR="00337C4F" w:rsidRPr="00337C4F" w14:paraId="3EAEE7FF"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2FCBF626"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Statistics</w:t>
            </w:r>
          </w:p>
        </w:tc>
      </w:tr>
      <w:tr w:rsidR="00337C4F" w:rsidRPr="00337C4F" w14:paraId="3C90CF5D"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706F375"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Materials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0B6B6D5"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2</w:t>
            </w:r>
          </w:p>
        </w:tc>
      </w:tr>
      <w:tr w:rsidR="00337C4F" w:rsidRPr="00337C4F" w14:paraId="33AE65F6"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A6FEF4A"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Material Assignments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33BAED1"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w:t>
            </w:r>
          </w:p>
        </w:tc>
      </w:tr>
    </w:tbl>
    <w:p w14:paraId="448A66A2" w14:textId="77777777" w:rsidR="00F342E6" w:rsidRPr="00337C4F" w:rsidRDefault="00F342E6">
      <w:pPr>
        <w:pStyle w:val="Heading3"/>
        <w:divId w:val="1847742970"/>
        <w:rPr>
          <w:rFonts w:asciiTheme="minorHAnsi" w:eastAsia="Times New Roman" w:hAnsiTheme="minorHAnsi" w:cstheme="minorHAnsi"/>
          <w:color w:val="auto"/>
          <w:sz w:val="22"/>
          <w:szCs w:val="22"/>
        </w:rPr>
      </w:pPr>
      <w:bookmarkStart w:id="7" w:name="21"/>
      <w:r w:rsidRPr="00337C4F">
        <w:rPr>
          <w:rFonts w:asciiTheme="minorHAnsi" w:eastAsia="Times New Roman" w:hAnsiTheme="minorHAnsi" w:cstheme="minorHAnsi"/>
          <w:color w:val="auto"/>
          <w:sz w:val="22"/>
          <w:szCs w:val="22"/>
        </w:rPr>
        <w:t>Coordinate Systems</w:t>
      </w:r>
      <w:bookmarkEnd w:id="7"/>
    </w:p>
    <w:p w14:paraId="0C902DA5" w14:textId="77777777" w:rsidR="00F342E6" w:rsidRPr="00337C4F" w:rsidRDefault="00F342E6">
      <w:pPr>
        <w:pStyle w:val="Caption1"/>
        <w:divId w:val="1847742970"/>
        <w:rPr>
          <w:rFonts w:asciiTheme="minorHAnsi" w:hAnsiTheme="minorHAnsi" w:cstheme="minorHAnsi"/>
          <w:sz w:val="22"/>
          <w:szCs w:val="22"/>
        </w:rPr>
      </w:pPr>
      <w:bookmarkStart w:id="8" w:name="22"/>
      <w:r w:rsidRPr="00337C4F">
        <w:rPr>
          <w:rFonts w:asciiTheme="minorHAnsi" w:hAnsiTheme="minorHAnsi" w:cstheme="minorHAnsi"/>
          <w:sz w:val="22"/>
          <w:szCs w:val="22"/>
        </w:rPr>
        <w:t>TABLE 5</w:t>
      </w:r>
      <w:r w:rsidRPr="00337C4F">
        <w:rPr>
          <w:rFonts w:asciiTheme="minorHAnsi" w:hAnsiTheme="minorHAnsi" w:cstheme="minorHAnsi"/>
          <w:sz w:val="22"/>
          <w:szCs w:val="22"/>
        </w:rPr>
        <w:br/>
        <w:t>Model (B4) &gt; Coordinate Systems &gt; Coordinate System</w:t>
      </w:r>
    </w:p>
    <w:tbl>
      <w:tblPr>
        <w:tblW w:w="0" w:type="auto"/>
        <w:jc w:val="center"/>
        <w:tblBorders>
          <w:top w:val="single" w:sz="6" w:space="0" w:color="7A99C0"/>
          <w:left w:val="single" w:sz="6" w:space="0" w:color="7A99C0"/>
          <w:bottom w:val="single" w:sz="6" w:space="0" w:color="7A99C0"/>
          <w:right w:val="single" w:sz="6" w:space="0" w:color="7A99C0"/>
        </w:tblBorders>
        <w:tblCellMar>
          <w:left w:w="0" w:type="dxa"/>
          <w:right w:w="0" w:type="dxa"/>
        </w:tblCellMar>
        <w:tblLook w:val="04A0" w:firstRow="1" w:lastRow="0" w:firstColumn="1" w:lastColumn="0" w:noHBand="0" w:noVBand="1"/>
      </w:tblPr>
      <w:tblGrid>
        <w:gridCol w:w="2033"/>
        <w:gridCol w:w="2400"/>
      </w:tblGrid>
      <w:tr w:rsidR="00337C4F" w:rsidRPr="00337C4F" w14:paraId="532F0A38"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233CFC9"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Object Name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8B71860"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i/>
                <w:iCs/>
                <w:sz w:val="22"/>
                <w:szCs w:val="22"/>
              </w:rPr>
              <w:t>Global Coordinate System</w:t>
            </w:r>
          </w:p>
        </w:tc>
      </w:tr>
      <w:bookmarkEnd w:id="8"/>
      <w:tr w:rsidR="00337C4F" w:rsidRPr="00337C4F" w14:paraId="1EA9E55F"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EA7DD09"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State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8D7822E"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Fully Defined</w:t>
            </w:r>
          </w:p>
        </w:tc>
      </w:tr>
      <w:tr w:rsidR="00337C4F" w:rsidRPr="00337C4F" w14:paraId="5191E892"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76D12C00"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Definition</w:t>
            </w:r>
          </w:p>
        </w:tc>
      </w:tr>
      <w:tr w:rsidR="00337C4F" w:rsidRPr="00337C4F" w14:paraId="58181D61"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5940A85"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Type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B64763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Cartesian</w:t>
            </w:r>
          </w:p>
        </w:tc>
      </w:tr>
      <w:tr w:rsidR="00337C4F" w:rsidRPr="00337C4F" w14:paraId="7672EDA6"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02C06C1"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Coordinate System ID</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40BDEE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 xml:space="preserve">0. </w:t>
            </w:r>
          </w:p>
        </w:tc>
      </w:tr>
      <w:tr w:rsidR="00337C4F" w:rsidRPr="00337C4F" w14:paraId="44579663"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3214002D"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Origin</w:t>
            </w:r>
          </w:p>
        </w:tc>
      </w:tr>
      <w:tr w:rsidR="00337C4F" w:rsidRPr="00337C4F" w14:paraId="7B312FBE"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F313E36"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Origin X</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F2C8D2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 m</w:t>
            </w:r>
          </w:p>
        </w:tc>
      </w:tr>
      <w:tr w:rsidR="00337C4F" w:rsidRPr="00337C4F" w14:paraId="4E52316E"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9018CE7"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Origin Y</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B873D94"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 m</w:t>
            </w:r>
          </w:p>
        </w:tc>
      </w:tr>
      <w:tr w:rsidR="00337C4F" w:rsidRPr="00337C4F" w14:paraId="0BC9B8DD"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23F1A8F"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lastRenderedPageBreak/>
              <w:t>Origin Z</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9EAB260"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 m</w:t>
            </w:r>
          </w:p>
        </w:tc>
      </w:tr>
      <w:tr w:rsidR="00337C4F" w:rsidRPr="00337C4F" w14:paraId="3BE3A879"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54C59B4C"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Directional Vectors</w:t>
            </w:r>
          </w:p>
        </w:tc>
      </w:tr>
      <w:tr w:rsidR="00337C4F" w:rsidRPr="00337C4F" w14:paraId="3F9EFDAE"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7C2F915"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X Axis Data</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DDA6D45"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[ 1. 0. 0. ]</w:t>
            </w:r>
          </w:p>
        </w:tc>
      </w:tr>
      <w:tr w:rsidR="00337C4F" w:rsidRPr="00337C4F" w14:paraId="2FC5BD07"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176E1BD"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Y Axis Data</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8BEEE38"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[ 0. 1. 0. ]</w:t>
            </w:r>
          </w:p>
        </w:tc>
      </w:tr>
      <w:tr w:rsidR="00337C4F" w:rsidRPr="00337C4F" w14:paraId="75B87071"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FF1717C"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Z Axis Data</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C9B87D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[ 0. 0. 1. ]</w:t>
            </w:r>
          </w:p>
        </w:tc>
      </w:tr>
    </w:tbl>
    <w:p w14:paraId="3FBE97C3" w14:textId="77777777" w:rsidR="00F342E6" w:rsidRPr="00337C4F" w:rsidRDefault="00F342E6">
      <w:pPr>
        <w:pStyle w:val="Heading3"/>
        <w:divId w:val="1847742970"/>
        <w:rPr>
          <w:rFonts w:asciiTheme="minorHAnsi" w:eastAsia="Times New Roman" w:hAnsiTheme="minorHAnsi" w:cstheme="minorHAnsi"/>
          <w:color w:val="auto"/>
          <w:sz w:val="22"/>
          <w:szCs w:val="22"/>
        </w:rPr>
      </w:pPr>
      <w:r w:rsidRPr="00337C4F">
        <w:rPr>
          <w:rFonts w:asciiTheme="minorHAnsi" w:eastAsia="Times New Roman" w:hAnsiTheme="minorHAnsi" w:cstheme="minorHAnsi"/>
          <w:color w:val="auto"/>
          <w:sz w:val="22"/>
          <w:szCs w:val="22"/>
        </w:rPr>
        <w:t>Mesh</w:t>
      </w:r>
    </w:p>
    <w:p w14:paraId="0DD0DF4C" w14:textId="77777777" w:rsidR="00F342E6" w:rsidRPr="00337C4F" w:rsidRDefault="00F342E6">
      <w:pPr>
        <w:pStyle w:val="Caption1"/>
        <w:divId w:val="1847742970"/>
        <w:rPr>
          <w:rFonts w:asciiTheme="minorHAnsi" w:hAnsiTheme="minorHAnsi" w:cstheme="minorHAnsi"/>
          <w:sz w:val="22"/>
          <w:szCs w:val="22"/>
        </w:rPr>
      </w:pPr>
      <w:bookmarkStart w:id="9" w:name="14"/>
      <w:r w:rsidRPr="00337C4F">
        <w:rPr>
          <w:rFonts w:asciiTheme="minorHAnsi" w:hAnsiTheme="minorHAnsi" w:cstheme="minorHAnsi"/>
          <w:sz w:val="22"/>
          <w:szCs w:val="22"/>
        </w:rPr>
        <w:t>TABLE 6</w:t>
      </w:r>
      <w:r w:rsidRPr="00337C4F">
        <w:rPr>
          <w:rFonts w:asciiTheme="minorHAnsi" w:hAnsiTheme="minorHAnsi" w:cstheme="minorHAnsi"/>
          <w:sz w:val="22"/>
          <w:szCs w:val="22"/>
        </w:rPr>
        <w:br/>
        <w:t>Model (B4) &gt; Mesh</w:t>
      </w:r>
    </w:p>
    <w:tbl>
      <w:tblPr>
        <w:tblW w:w="0" w:type="auto"/>
        <w:jc w:val="center"/>
        <w:tblBorders>
          <w:top w:val="single" w:sz="6" w:space="0" w:color="7A99C0"/>
          <w:left w:val="single" w:sz="6" w:space="0" w:color="7A99C0"/>
          <w:bottom w:val="single" w:sz="6" w:space="0" w:color="7A99C0"/>
          <w:right w:val="single" w:sz="6" w:space="0" w:color="7A99C0"/>
        </w:tblBorders>
        <w:tblCellMar>
          <w:left w:w="0" w:type="dxa"/>
          <w:right w:w="0" w:type="dxa"/>
        </w:tblCellMar>
        <w:tblLook w:val="04A0" w:firstRow="1" w:lastRow="0" w:firstColumn="1" w:lastColumn="0" w:noHBand="0" w:noVBand="1"/>
      </w:tblPr>
      <w:tblGrid>
        <w:gridCol w:w="3835"/>
        <w:gridCol w:w="2189"/>
      </w:tblGrid>
      <w:tr w:rsidR="00337C4F" w:rsidRPr="00337C4F" w14:paraId="6A1FA911"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11316B7"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Object Name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45B357B"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i/>
                <w:iCs/>
                <w:sz w:val="22"/>
                <w:szCs w:val="22"/>
              </w:rPr>
              <w:t>Mesh</w:t>
            </w:r>
          </w:p>
        </w:tc>
      </w:tr>
      <w:bookmarkEnd w:id="9"/>
      <w:tr w:rsidR="00337C4F" w:rsidRPr="00337C4F" w14:paraId="1A2D8096"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BA5D4E7"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State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3E5990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Solved</w:t>
            </w:r>
          </w:p>
        </w:tc>
      </w:tr>
      <w:tr w:rsidR="00337C4F" w:rsidRPr="00337C4F" w14:paraId="54CCB5AC"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5EAAAD71"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Display</w:t>
            </w:r>
          </w:p>
        </w:tc>
      </w:tr>
      <w:tr w:rsidR="00337C4F" w:rsidRPr="00337C4F" w14:paraId="62453A95"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C62575C"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Display Style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3BE300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Use Geometry Setting</w:t>
            </w:r>
          </w:p>
        </w:tc>
      </w:tr>
      <w:tr w:rsidR="00337C4F" w:rsidRPr="00337C4F" w14:paraId="3C1E4462"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14E54F42"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Defaults</w:t>
            </w:r>
          </w:p>
        </w:tc>
      </w:tr>
      <w:tr w:rsidR="00337C4F" w:rsidRPr="00337C4F" w14:paraId="6F65EF70"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0324049"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Physics Preference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2D924C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Mechanical</w:t>
            </w:r>
          </w:p>
        </w:tc>
      </w:tr>
      <w:tr w:rsidR="00337C4F" w:rsidRPr="00337C4F" w14:paraId="53FF80CE"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49F9E83"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Element Order</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A90E71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Program Controlled</w:t>
            </w:r>
          </w:p>
        </w:tc>
      </w:tr>
      <w:tr w:rsidR="00337C4F" w:rsidRPr="00337C4F" w14:paraId="17CF8B8D"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0BFD31EF"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Element Size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B71622A"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Default</w:t>
            </w:r>
          </w:p>
        </w:tc>
      </w:tr>
      <w:tr w:rsidR="00337C4F" w:rsidRPr="00337C4F" w14:paraId="1B7177BB"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10294CBC"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Sizing</w:t>
            </w:r>
          </w:p>
        </w:tc>
      </w:tr>
      <w:tr w:rsidR="00337C4F" w:rsidRPr="00337C4F" w14:paraId="22306B98"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B0AF395"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Use Adaptive Sizing</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E2F933E"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Yes</w:t>
            </w:r>
          </w:p>
        </w:tc>
      </w:tr>
      <w:tr w:rsidR="00337C4F" w:rsidRPr="00337C4F" w14:paraId="3142C672"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69C774B"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Resolution</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B994041"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Default (2)</w:t>
            </w:r>
          </w:p>
        </w:tc>
      </w:tr>
      <w:tr w:rsidR="00337C4F" w:rsidRPr="00337C4F" w14:paraId="1CBEF2D7"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9C3CC2B"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Mesh Defeaturing</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77C75C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Yes</w:t>
            </w:r>
          </w:p>
        </w:tc>
      </w:tr>
      <w:tr w:rsidR="00337C4F" w:rsidRPr="00337C4F" w14:paraId="0645EF84"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476E7A3"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Defeature Size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0A147A2"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Default</w:t>
            </w:r>
          </w:p>
        </w:tc>
      </w:tr>
      <w:tr w:rsidR="00337C4F" w:rsidRPr="00337C4F" w14:paraId="4CC41866"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4025061"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Transition</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7D2604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Slow</w:t>
            </w:r>
          </w:p>
        </w:tc>
      </w:tr>
      <w:tr w:rsidR="00337C4F" w:rsidRPr="00337C4F" w14:paraId="1C3E2469"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9E8D906" w14:textId="045FF3F9"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 xml:space="preserve">Span Angle </w:t>
            </w:r>
            <w:r w:rsidR="00DD5902" w:rsidRPr="00337C4F">
              <w:rPr>
                <w:rFonts w:asciiTheme="minorHAnsi" w:eastAsia="Times New Roman" w:hAnsiTheme="minorHAnsi" w:cstheme="minorHAnsi"/>
                <w:sz w:val="22"/>
                <w:szCs w:val="22"/>
              </w:rPr>
              <w:t>Centre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4DA7819"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Fine</w:t>
            </w:r>
          </w:p>
        </w:tc>
      </w:tr>
      <w:tr w:rsidR="00337C4F" w:rsidRPr="00337C4F" w14:paraId="35583E59"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7079502"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Initial Size Seed</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8EC1E6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Assembly</w:t>
            </w:r>
          </w:p>
        </w:tc>
      </w:tr>
      <w:tr w:rsidR="00337C4F" w:rsidRPr="00337C4F" w14:paraId="25B83580"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55CB4C0"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Bounding Box Diagonal</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08EEA1E"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0.11162 m</w:t>
            </w:r>
          </w:p>
        </w:tc>
      </w:tr>
      <w:tr w:rsidR="00337C4F" w:rsidRPr="00337C4F" w14:paraId="5849F484"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6E9369C"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Average Surface Area</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BE0C09B"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1.4155e-004 m²</w:t>
            </w:r>
          </w:p>
        </w:tc>
      </w:tr>
      <w:tr w:rsidR="00337C4F" w:rsidRPr="00337C4F" w14:paraId="717567EF"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8364F9C"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Minimum Edge Length</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698DD7A"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5.1318e-005 m</w:t>
            </w:r>
          </w:p>
        </w:tc>
      </w:tr>
      <w:tr w:rsidR="00337C4F" w:rsidRPr="00337C4F" w14:paraId="55E62BD7"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40213B21"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Quality</w:t>
            </w:r>
          </w:p>
        </w:tc>
      </w:tr>
      <w:tr w:rsidR="00337C4F" w:rsidRPr="00337C4F" w14:paraId="3ABF5943"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A2CC28D"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Check Mesh Quality</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2308732"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Yes, Errors</w:t>
            </w:r>
          </w:p>
        </w:tc>
      </w:tr>
      <w:tr w:rsidR="00337C4F" w:rsidRPr="00337C4F" w14:paraId="7A553842"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9D03FD9"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Error Limits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52E3FE0"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Aggressive Mechanical</w:t>
            </w:r>
          </w:p>
        </w:tc>
      </w:tr>
      <w:tr w:rsidR="00337C4F" w:rsidRPr="00337C4F" w14:paraId="23F2CF23"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25C2B8C"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Target Quality</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4FF5F2C"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Default (0.050000)</w:t>
            </w:r>
          </w:p>
        </w:tc>
      </w:tr>
      <w:tr w:rsidR="00337C4F" w:rsidRPr="00337C4F" w14:paraId="0C2845BC"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5013560"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Smoothing</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A697E8B"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Medium</w:t>
            </w:r>
          </w:p>
        </w:tc>
      </w:tr>
      <w:tr w:rsidR="00337C4F" w:rsidRPr="00337C4F" w14:paraId="1551D32A"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0007E95C"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Mesh Metric</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A901A68"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None</w:t>
            </w:r>
          </w:p>
        </w:tc>
      </w:tr>
      <w:tr w:rsidR="00337C4F" w:rsidRPr="00337C4F" w14:paraId="56476947"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7F1EA907"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Inflation</w:t>
            </w:r>
          </w:p>
        </w:tc>
      </w:tr>
      <w:tr w:rsidR="00337C4F" w:rsidRPr="00337C4F" w14:paraId="72BA1932"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0C9EACD3"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Use Automatic Inflation</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E58E0E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None</w:t>
            </w:r>
          </w:p>
        </w:tc>
      </w:tr>
      <w:tr w:rsidR="00337C4F" w:rsidRPr="00337C4F" w14:paraId="2E170842"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8659457"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Inflation Option</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BF8AD24"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Smooth Transition</w:t>
            </w:r>
          </w:p>
        </w:tc>
      </w:tr>
      <w:tr w:rsidR="00337C4F" w:rsidRPr="00337C4F" w14:paraId="50B3D0D0"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4A49F12"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Transition Ratio</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A77603C"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0.272</w:t>
            </w:r>
          </w:p>
        </w:tc>
      </w:tr>
      <w:tr w:rsidR="00337C4F" w:rsidRPr="00337C4F" w14:paraId="12EFD7CF"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D5E8E83"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Maximum Layers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F8DEDFD"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5</w:t>
            </w:r>
          </w:p>
        </w:tc>
      </w:tr>
      <w:tr w:rsidR="00337C4F" w:rsidRPr="00337C4F" w14:paraId="31E5DDF8"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636CBF6"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Growth Rate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F3B52D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1.2</w:t>
            </w:r>
          </w:p>
        </w:tc>
      </w:tr>
      <w:tr w:rsidR="00337C4F" w:rsidRPr="00337C4F" w14:paraId="5D020CCD"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A814118"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Inflation Algorithm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BAB12EE"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Pre</w:t>
            </w:r>
          </w:p>
        </w:tc>
      </w:tr>
      <w:tr w:rsidR="00337C4F" w:rsidRPr="00337C4F" w14:paraId="65E4670C"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2B1F43B"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View Advanced Options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FF35A84"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r w:rsidR="00337C4F" w:rsidRPr="00337C4F" w14:paraId="181C842A"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0652232F"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Advanced</w:t>
            </w:r>
          </w:p>
        </w:tc>
      </w:tr>
      <w:tr w:rsidR="00337C4F" w:rsidRPr="00337C4F" w14:paraId="0CE9C6E6"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906FAAE"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Number of CPUs for Parallel Part Meshing</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BCB9A43"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Program Controlled</w:t>
            </w:r>
          </w:p>
        </w:tc>
      </w:tr>
      <w:tr w:rsidR="00337C4F" w:rsidRPr="00337C4F" w14:paraId="552C7135"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F800EC3"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Straight Sided Elements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EC34B4B"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r w:rsidR="00337C4F" w:rsidRPr="00337C4F" w14:paraId="379DED53"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4FFECED" w14:textId="6C26375E"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lastRenderedPageBreak/>
              <w:t xml:space="preserve">Rigid Body </w:t>
            </w:r>
            <w:r w:rsidR="00DD5902" w:rsidRPr="00337C4F">
              <w:rPr>
                <w:rFonts w:asciiTheme="minorHAnsi" w:eastAsia="Times New Roman" w:hAnsiTheme="minorHAnsi" w:cstheme="minorHAnsi"/>
                <w:sz w:val="22"/>
                <w:szCs w:val="22"/>
              </w:rPr>
              <w:t>Behaviour</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930FE71"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Dimensionally Reduced</w:t>
            </w:r>
          </w:p>
        </w:tc>
      </w:tr>
      <w:tr w:rsidR="00337C4F" w:rsidRPr="00337C4F" w14:paraId="18454B37"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0A64C70"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Triangle Surface Mesher</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6CF42D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Program Controlled</w:t>
            </w:r>
          </w:p>
        </w:tc>
      </w:tr>
      <w:tr w:rsidR="00337C4F" w:rsidRPr="00337C4F" w14:paraId="0E7F7751"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5634D88"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Topology Checking</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DA217F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Yes</w:t>
            </w:r>
          </w:p>
        </w:tc>
      </w:tr>
      <w:tr w:rsidR="00337C4F" w:rsidRPr="00337C4F" w14:paraId="01492506"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B11248F"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Pinch Tolerance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BB45C63"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Please Define</w:t>
            </w:r>
          </w:p>
        </w:tc>
      </w:tr>
      <w:tr w:rsidR="00337C4F" w:rsidRPr="00337C4F" w14:paraId="7F551EE1"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E1E0FC0"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Generate Pinch on Refresh</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24F17EA"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r w:rsidR="00337C4F" w:rsidRPr="00337C4F" w14:paraId="1F398243"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7F8EAAC0"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Statistics</w:t>
            </w:r>
          </w:p>
        </w:tc>
      </w:tr>
      <w:tr w:rsidR="00337C4F" w:rsidRPr="00337C4F" w14:paraId="563E1DFF"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C46F736"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Nodes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986DFA2"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438271</w:t>
            </w:r>
          </w:p>
        </w:tc>
      </w:tr>
      <w:tr w:rsidR="00337C4F" w:rsidRPr="00337C4F" w14:paraId="4D8166A5"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81198CE"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Elements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61FD028"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302177</w:t>
            </w:r>
          </w:p>
        </w:tc>
      </w:tr>
    </w:tbl>
    <w:p w14:paraId="784BB928" w14:textId="77777777" w:rsidR="00F342E6" w:rsidRPr="00337C4F" w:rsidRDefault="00F342E6">
      <w:pPr>
        <w:pStyle w:val="Heading2"/>
        <w:divId w:val="1847742970"/>
        <w:rPr>
          <w:rFonts w:asciiTheme="minorHAnsi" w:eastAsia="Times New Roman" w:hAnsiTheme="minorHAnsi" w:cstheme="minorHAnsi"/>
          <w:color w:val="auto"/>
          <w:sz w:val="22"/>
          <w:szCs w:val="22"/>
        </w:rPr>
      </w:pPr>
      <w:r w:rsidRPr="00337C4F">
        <w:rPr>
          <w:rFonts w:asciiTheme="minorHAnsi" w:eastAsia="Times New Roman" w:hAnsiTheme="minorHAnsi" w:cstheme="minorHAnsi"/>
          <w:color w:val="auto"/>
          <w:sz w:val="22"/>
          <w:szCs w:val="22"/>
        </w:rPr>
        <w:t>Static Structural (B5)</w:t>
      </w:r>
    </w:p>
    <w:p w14:paraId="0C0B1EFB" w14:textId="77777777" w:rsidR="00F342E6" w:rsidRPr="00337C4F" w:rsidRDefault="00F342E6">
      <w:pPr>
        <w:pStyle w:val="Caption1"/>
        <w:divId w:val="1847742970"/>
        <w:rPr>
          <w:rFonts w:asciiTheme="minorHAnsi" w:hAnsiTheme="minorHAnsi" w:cstheme="minorHAnsi"/>
          <w:sz w:val="22"/>
          <w:szCs w:val="22"/>
        </w:rPr>
      </w:pPr>
      <w:bookmarkStart w:id="10" w:name="23"/>
      <w:r w:rsidRPr="00337C4F">
        <w:rPr>
          <w:rFonts w:asciiTheme="minorHAnsi" w:hAnsiTheme="minorHAnsi" w:cstheme="minorHAnsi"/>
          <w:sz w:val="22"/>
          <w:szCs w:val="22"/>
        </w:rPr>
        <w:t>TABLE 7</w:t>
      </w:r>
      <w:r w:rsidRPr="00337C4F">
        <w:rPr>
          <w:rFonts w:asciiTheme="minorHAnsi" w:hAnsiTheme="minorHAnsi" w:cstheme="minorHAnsi"/>
          <w:sz w:val="22"/>
          <w:szCs w:val="22"/>
        </w:rPr>
        <w:br/>
        <w:t>Model (B4) &gt; Analysis</w:t>
      </w:r>
    </w:p>
    <w:tbl>
      <w:tblPr>
        <w:tblW w:w="0" w:type="auto"/>
        <w:jc w:val="center"/>
        <w:tblBorders>
          <w:top w:val="single" w:sz="6" w:space="0" w:color="7A99C0"/>
          <w:left w:val="single" w:sz="6" w:space="0" w:color="7A99C0"/>
          <w:bottom w:val="single" w:sz="6" w:space="0" w:color="7A99C0"/>
          <w:right w:val="single" w:sz="6" w:space="0" w:color="7A99C0"/>
        </w:tblBorders>
        <w:tblCellMar>
          <w:left w:w="0" w:type="dxa"/>
          <w:right w:w="0" w:type="dxa"/>
        </w:tblCellMar>
        <w:tblLook w:val="04A0" w:firstRow="1" w:lastRow="0" w:firstColumn="1" w:lastColumn="0" w:noHBand="0" w:noVBand="1"/>
      </w:tblPr>
      <w:tblGrid>
        <w:gridCol w:w="2481"/>
        <w:gridCol w:w="1946"/>
      </w:tblGrid>
      <w:tr w:rsidR="00337C4F" w:rsidRPr="00337C4F" w14:paraId="11BE29E4"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1B048F2"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Object Name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2EB2384"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i/>
                <w:iCs/>
                <w:sz w:val="22"/>
                <w:szCs w:val="22"/>
              </w:rPr>
              <w:t>Static Structural (B5)</w:t>
            </w:r>
          </w:p>
        </w:tc>
      </w:tr>
      <w:bookmarkEnd w:id="10"/>
      <w:tr w:rsidR="00337C4F" w:rsidRPr="00337C4F" w14:paraId="0A6AE8EF"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759C661"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State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A1C4AB5"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Solved</w:t>
            </w:r>
          </w:p>
        </w:tc>
      </w:tr>
      <w:tr w:rsidR="00337C4F" w:rsidRPr="00337C4F" w14:paraId="6337CFC1"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4276D0DF"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Definition</w:t>
            </w:r>
          </w:p>
        </w:tc>
      </w:tr>
      <w:tr w:rsidR="00337C4F" w:rsidRPr="00337C4F" w14:paraId="2BF76625"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F2A09A9"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Physics Type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AC17D79"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Structural</w:t>
            </w:r>
          </w:p>
        </w:tc>
      </w:tr>
      <w:tr w:rsidR="00337C4F" w:rsidRPr="00337C4F" w14:paraId="5843373C"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D167574"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Analysis Type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1A4BF13"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Static Structural</w:t>
            </w:r>
          </w:p>
        </w:tc>
      </w:tr>
      <w:tr w:rsidR="00337C4F" w:rsidRPr="00337C4F" w14:paraId="6ADFF6BA"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5AAD20A"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Solver Target</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54889EC"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Mechanical APDL</w:t>
            </w:r>
          </w:p>
        </w:tc>
      </w:tr>
      <w:tr w:rsidR="00337C4F" w:rsidRPr="00337C4F" w14:paraId="54631FD2"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2D092F2A"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Options</w:t>
            </w:r>
          </w:p>
        </w:tc>
      </w:tr>
      <w:tr w:rsidR="00337C4F" w:rsidRPr="00337C4F" w14:paraId="3BF65A78"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9C892A7"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Environment Temperature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EAF08EE"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22. °C</w:t>
            </w:r>
          </w:p>
        </w:tc>
      </w:tr>
      <w:tr w:rsidR="00337C4F" w:rsidRPr="00337C4F" w14:paraId="551DF0EB"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4F9766C"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Generate Input Only</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140FC5B"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bl>
    <w:p w14:paraId="78B05A9C" w14:textId="77777777" w:rsidR="00F342E6" w:rsidRPr="00337C4F" w:rsidRDefault="00F342E6">
      <w:pPr>
        <w:pStyle w:val="Caption1"/>
        <w:divId w:val="1847742970"/>
        <w:rPr>
          <w:rFonts w:asciiTheme="minorHAnsi" w:hAnsiTheme="minorHAnsi" w:cstheme="minorHAnsi"/>
          <w:sz w:val="22"/>
          <w:szCs w:val="22"/>
        </w:rPr>
      </w:pPr>
      <w:bookmarkStart w:id="11" w:name="26"/>
      <w:r w:rsidRPr="00337C4F">
        <w:rPr>
          <w:rFonts w:asciiTheme="minorHAnsi" w:hAnsiTheme="minorHAnsi" w:cstheme="minorHAnsi"/>
          <w:sz w:val="22"/>
          <w:szCs w:val="22"/>
        </w:rPr>
        <w:t>TABLE 8</w:t>
      </w:r>
      <w:r w:rsidRPr="00337C4F">
        <w:rPr>
          <w:rFonts w:asciiTheme="minorHAnsi" w:hAnsiTheme="minorHAnsi" w:cstheme="minorHAnsi"/>
          <w:sz w:val="22"/>
          <w:szCs w:val="22"/>
        </w:rPr>
        <w:br/>
        <w:t>Model (B4) &gt; Static Structural (B5) &gt; Analysis Settings</w:t>
      </w:r>
    </w:p>
    <w:tbl>
      <w:tblPr>
        <w:tblW w:w="0" w:type="auto"/>
        <w:jc w:val="center"/>
        <w:tblBorders>
          <w:top w:val="single" w:sz="6" w:space="0" w:color="7A99C0"/>
          <w:left w:val="single" w:sz="6" w:space="0" w:color="7A99C0"/>
          <w:bottom w:val="single" w:sz="6" w:space="0" w:color="7A99C0"/>
          <w:right w:val="single" w:sz="6" w:space="0" w:color="7A99C0"/>
        </w:tblBorders>
        <w:tblCellMar>
          <w:left w:w="0" w:type="dxa"/>
          <w:right w:w="0" w:type="dxa"/>
        </w:tblCellMar>
        <w:tblLook w:val="04A0" w:firstRow="1" w:lastRow="0" w:firstColumn="1" w:lastColumn="0" w:noHBand="0" w:noVBand="1"/>
      </w:tblPr>
      <w:tblGrid>
        <w:gridCol w:w="1244"/>
        <w:gridCol w:w="7766"/>
      </w:tblGrid>
      <w:tr w:rsidR="00337C4F" w:rsidRPr="00337C4F" w14:paraId="0A23C644"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090FA73"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Object Name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4E4D74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i/>
                <w:iCs/>
                <w:sz w:val="22"/>
                <w:szCs w:val="22"/>
              </w:rPr>
              <w:t>Analysis Settings</w:t>
            </w:r>
          </w:p>
        </w:tc>
      </w:tr>
      <w:bookmarkEnd w:id="11"/>
      <w:tr w:rsidR="00337C4F" w:rsidRPr="00337C4F" w14:paraId="162E9240"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979E1C4"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State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3D6E57B"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Fully Defined</w:t>
            </w:r>
          </w:p>
        </w:tc>
      </w:tr>
      <w:tr w:rsidR="00337C4F" w:rsidRPr="00337C4F" w14:paraId="7FCB44DF"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13AD70C0"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Step Controls</w:t>
            </w:r>
          </w:p>
        </w:tc>
      </w:tr>
      <w:tr w:rsidR="00337C4F" w:rsidRPr="00337C4F" w14:paraId="012AD46E"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41E1806"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Number Of Steps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18C5F2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w:t>
            </w:r>
          </w:p>
        </w:tc>
      </w:tr>
      <w:tr w:rsidR="00337C4F" w:rsidRPr="00337C4F" w14:paraId="4C8E2475"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3242619"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Current Step Number</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CD683E0"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w:t>
            </w:r>
          </w:p>
        </w:tc>
      </w:tr>
      <w:tr w:rsidR="00337C4F" w:rsidRPr="00337C4F" w14:paraId="113E6B57"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04196E8E"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Step End Time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EB2ED1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 s</w:t>
            </w:r>
          </w:p>
        </w:tc>
      </w:tr>
      <w:tr w:rsidR="00337C4F" w:rsidRPr="00337C4F" w14:paraId="3A1BF634"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2A8B63C"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Auto Time Stepping</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D63D62B"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Program Controlled</w:t>
            </w:r>
          </w:p>
        </w:tc>
      </w:tr>
      <w:tr w:rsidR="00337C4F" w:rsidRPr="00337C4F" w14:paraId="512DCA9F"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5DC106C6"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Solver Controls</w:t>
            </w:r>
          </w:p>
        </w:tc>
      </w:tr>
      <w:tr w:rsidR="00337C4F" w:rsidRPr="00337C4F" w14:paraId="75CE344A"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4C316CB"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Solver Type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B4E4C34"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Program Controlled</w:t>
            </w:r>
          </w:p>
        </w:tc>
      </w:tr>
      <w:tr w:rsidR="00337C4F" w:rsidRPr="00337C4F" w14:paraId="406B9599"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02B8ED14"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Weak Springs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B6BC4DA"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Off</w:t>
            </w:r>
          </w:p>
        </w:tc>
      </w:tr>
      <w:tr w:rsidR="00337C4F" w:rsidRPr="00337C4F" w14:paraId="47E8CC30"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A56D41A"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Solver Pivot Checking</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013EFF0"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Program Controlled</w:t>
            </w:r>
          </w:p>
        </w:tc>
      </w:tr>
      <w:tr w:rsidR="00337C4F" w:rsidRPr="00337C4F" w14:paraId="59B13E4F"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8EE2CF9"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Large Deflection</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44016A2"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Off</w:t>
            </w:r>
          </w:p>
        </w:tc>
      </w:tr>
      <w:tr w:rsidR="00337C4F" w:rsidRPr="00337C4F" w14:paraId="6C92BC83"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FB04778"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Inertia Relief</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8B2C094"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Off</w:t>
            </w:r>
          </w:p>
        </w:tc>
      </w:tr>
      <w:tr w:rsidR="00337C4F" w:rsidRPr="00337C4F" w14:paraId="01A49B5D"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456EA1F"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lastRenderedPageBreak/>
              <w:t>Quasi-Static Solution</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5607CE8"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Off</w:t>
            </w:r>
          </w:p>
        </w:tc>
      </w:tr>
      <w:tr w:rsidR="00337C4F" w:rsidRPr="00337C4F" w14:paraId="5DA885C1"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22E8F26A" w14:textId="692D1358" w:rsidR="00F342E6" w:rsidRPr="00337C4F" w:rsidRDefault="00DD5902">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Rotor dynamics</w:t>
            </w:r>
            <w:r w:rsidR="00F342E6" w:rsidRPr="00337C4F">
              <w:rPr>
                <w:rFonts w:asciiTheme="minorHAnsi" w:eastAsia="Times New Roman" w:hAnsiTheme="minorHAnsi" w:cstheme="minorHAnsi"/>
                <w:b/>
                <w:bCs/>
                <w:sz w:val="22"/>
                <w:szCs w:val="22"/>
              </w:rPr>
              <w:t xml:space="preserve"> Controls</w:t>
            </w:r>
          </w:p>
        </w:tc>
      </w:tr>
      <w:tr w:rsidR="00337C4F" w:rsidRPr="00337C4F" w14:paraId="3856A94A"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52019C4"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Coriolis Effect</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B892B80"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Off</w:t>
            </w:r>
          </w:p>
        </w:tc>
      </w:tr>
      <w:tr w:rsidR="00337C4F" w:rsidRPr="00337C4F" w14:paraId="4B78EC57"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6FA942EA"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Restart Controls</w:t>
            </w:r>
          </w:p>
        </w:tc>
      </w:tr>
      <w:tr w:rsidR="00337C4F" w:rsidRPr="00337C4F" w14:paraId="4543FA28"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90F9DA5"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Generate Restart Points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71FAD30"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Program Controlled</w:t>
            </w:r>
          </w:p>
        </w:tc>
      </w:tr>
      <w:tr w:rsidR="00337C4F" w:rsidRPr="00337C4F" w14:paraId="7868A431"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BE0A3B3"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Retain Files After Full Solve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3F4FBB1"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r w:rsidR="00337C4F" w:rsidRPr="00337C4F" w14:paraId="297F1027"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16FE568"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Combine Restart Files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CC0BF7E"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Program Controlled</w:t>
            </w:r>
          </w:p>
        </w:tc>
      </w:tr>
      <w:tr w:rsidR="00337C4F" w:rsidRPr="00337C4F" w14:paraId="094AAA40"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0A9B77AC"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Nonlinear Controls</w:t>
            </w:r>
          </w:p>
        </w:tc>
      </w:tr>
      <w:tr w:rsidR="00337C4F" w:rsidRPr="00337C4F" w14:paraId="39242769"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0720589"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Newton-Raphson Option</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14B19A9"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Program Controlled</w:t>
            </w:r>
          </w:p>
        </w:tc>
      </w:tr>
      <w:tr w:rsidR="00337C4F" w:rsidRPr="00337C4F" w14:paraId="14150A66"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B08B7C5"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Force Convergence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87ED09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Program Controlled</w:t>
            </w:r>
          </w:p>
        </w:tc>
      </w:tr>
      <w:tr w:rsidR="00337C4F" w:rsidRPr="00337C4F" w14:paraId="46764044"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063CA0DB"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Moment Convergence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EF3B511"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Program Controlled</w:t>
            </w:r>
          </w:p>
        </w:tc>
      </w:tr>
      <w:tr w:rsidR="00337C4F" w:rsidRPr="00337C4F" w14:paraId="34B8B303"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18C4A8B"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Displacement Convergence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E14882B"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Program Controlled</w:t>
            </w:r>
          </w:p>
        </w:tc>
      </w:tr>
      <w:tr w:rsidR="00337C4F" w:rsidRPr="00337C4F" w14:paraId="08750BB1"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CB84851"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Rotation Convergence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4BB172E"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Program Controlled</w:t>
            </w:r>
          </w:p>
        </w:tc>
      </w:tr>
      <w:tr w:rsidR="00337C4F" w:rsidRPr="00337C4F" w14:paraId="457DEDD8"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0D4E3FD3"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Line Search</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DF32FD0"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Program Controlled</w:t>
            </w:r>
          </w:p>
        </w:tc>
      </w:tr>
      <w:tr w:rsidR="00337C4F" w:rsidRPr="00337C4F" w14:paraId="54473A71"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0B1A428D"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Stabilization</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977CEDA"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Program Controlled</w:t>
            </w:r>
          </w:p>
        </w:tc>
      </w:tr>
      <w:tr w:rsidR="00337C4F" w:rsidRPr="00337C4F" w14:paraId="6721BD80"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4B99D233"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Advanced</w:t>
            </w:r>
          </w:p>
        </w:tc>
      </w:tr>
      <w:tr w:rsidR="00337C4F" w:rsidRPr="00337C4F" w14:paraId="6DA02808"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46FC293"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Inverse Option</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E884A89"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r w:rsidR="00337C4F" w:rsidRPr="00337C4F" w14:paraId="7B06E2C4"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42CB8F0"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Contact Split (DMP)</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2BF96B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Off</w:t>
            </w:r>
          </w:p>
        </w:tc>
      </w:tr>
      <w:tr w:rsidR="00337C4F" w:rsidRPr="00337C4F" w14:paraId="10018F57"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5236810C"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Output Controls</w:t>
            </w:r>
          </w:p>
        </w:tc>
      </w:tr>
      <w:tr w:rsidR="00337C4F" w:rsidRPr="00337C4F" w14:paraId="72086471"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6E4B840"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Stress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F7D3935"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Yes</w:t>
            </w:r>
          </w:p>
        </w:tc>
      </w:tr>
      <w:tr w:rsidR="00337C4F" w:rsidRPr="00337C4F" w14:paraId="2735C11F"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7023A1D"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Surface Stress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B7C3623"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r w:rsidR="00337C4F" w:rsidRPr="00337C4F" w14:paraId="00EAE8F8"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43E8506"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Back Stress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D820AF2"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r w:rsidR="00337C4F" w:rsidRPr="00337C4F" w14:paraId="5CDF873F"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EF819BB"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Strain</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EFFF82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Yes</w:t>
            </w:r>
          </w:p>
        </w:tc>
      </w:tr>
      <w:tr w:rsidR="00337C4F" w:rsidRPr="00337C4F" w14:paraId="196898FA"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065453A2"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Contact Data</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C1915DC"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Yes</w:t>
            </w:r>
          </w:p>
        </w:tc>
      </w:tr>
      <w:tr w:rsidR="00337C4F" w:rsidRPr="00337C4F" w14:paraId="29E702B6"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CC172A1"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Nonlinear Data</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4577318"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r w:rsidR="00337C4F" w:rsidRPr="00337C4F" w14:paraId="0350BEF9"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E5FD34A"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lastRenderedPageBreak/>
              <w:t>Nodal Forces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D39892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r w:rsidR="00337C4F" w:rsidRPr="00337C4F" w14:paraId="0E217D27"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BBB0357"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Volume and Energy</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07BF2E1"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Yes</w:t>
            </w:r>
          </w:p>
        </w:tc>
      </w:tr>
      <w:tr w:rsidR="00337C4F" w:rsidRPr="00337C4F" w14:paraId="559ED9BF"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5CB0BB9"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Euler Angles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98D87C8"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Yes</w:t>
            </w:r>
          </w:p>
        </w:tc>
      </w:tr>
      <w:tr w:rsidR="00337C4F" w:rsidRPr="00337C4F" w14:paraId="7E181CF0"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A146946"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General Miscellaneous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C178A0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r w:rsidR="00337C4F" w:rsidRPr="00337C4F" w14:paraId="593E31DF"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E1B2BEE"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Contact Miscellaneous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3713654"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r w:rsidR="00337C4F" w:rsidRPr="00337C4F" w14:paraId="322E8561"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20C0D81"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Store Results At</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36EF15E"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All Time Points</w:t>
            </w:r>
          </w:p>
        </w:tc>
      </w:tr>
      <w:tr w:rsidR="00337C4F" w:rsidRPr="00337C4F" w14:paraId="74A56B40"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DBFB919"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Result File Compression</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F2CCC45"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Program Controlled</w:t>
            </w:r>
          </w:p>
        </w:tc>
      </w:tr>
      <w:tr w:rsidR="00337C4F" w:rsidRPr="00337C4F" w14:paraId="53E2BCD3"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09105D94"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Analysis Data Management</w:t>
            </w:r>
          </w:p>
        </w:tc>
      </w:tr>
      <w:tr w:rsidR="00337C4F" w:rsidRPr="00337C4F" w14:paraId="79A2B118"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C72BE1F"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Solver Files Directory</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8F49271"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C:\Users\2004500\AppData\Local\Temp\WB_2004500_10384_2\wbnew_files\dp0\SYS\MECH\</w:t>
            </w:r>
          </w:p>
        </w:tc>
      </w:tr>
      <w:tr w:rsidR="00337C4F" w:rsidRPr="00337C4F" w14:paraId="1D9B0E8E"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170E0D3"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Future Analysis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26DE94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None</w:t>
            </w:r>
          </w:p>
        </w:tc>
      </w:tr>
      <w:tr w:rsidR="00337C4F" w:rsidRPr="00337C4F" w14:paraId="4CE5826C"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08A152E"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Scratch Solver Files Directory</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C5B7D5F" w14:textId="77777777" w:rsidR="00F342E6" w:rsidRPr="00337C4F" w:rsidRDefault="00F342E6">
            <w:pPr>
              <w:jc w:val="right"/>
              <w:rPr>
                <w:rFonts w:asciiTheme="minorHAnsi" w:eastAsia="Times New Roman" w:hAnsiTheme="minorHAnsi" w:cstheme="minorHAnsi"/>
                <w:sz w:val="22"/>
                <w:szCs w:val="22"/>
              </w:rPr>
            </w:pPr>
          </w:p>
        </w:tc>
      </w:tr>
      <w:tr w:rsidR="00337C4F" w:rsidRPr="00337C4F" w14:paraId="588DE0AC"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BC94C11" w14:textId="06414614"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 xml:space="preserve">Save MAPDL </w:t>
            </w:r>
            <w:r w:rsidR="00DD5902" w:rsidRPr="00337C4F">
              <w:rPr>
                <w:rFonts w:asciiTheme="minorHAnsi" w:eastAsia="Times New Roman" w:hAnsiTheme="minorHAnsi" w:cstheme="minorHAnsi"/>
                <w:sz w:val="22"/>
                <w:szCs w:val="22"/>
              </w:rPr>
              <w:t>db.</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477F20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r w:rsidR="00337C4F" w:rsidRPr="00337C4F" w14:paraId="3DCA5E5E"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5F0FB4D"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Contact Summary</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8E5AA7E"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Program Controlled</w:t>
            </w:r>
          </w:p>
        </w:tc>
      </w:tr>
      <w:tr w:rsidR="00337C4F" w:rsidRPr="00337C4F" w14:paraId="425CB31D"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79317A4"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Delete Unneeded Files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0FE99BE"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Yes</w:t>
            </w:r>
          </w:p>
        </w:tc>
      </w:tr>
      <w:tr w:rsidR="00337C4F" w:rsidRPr="00337C4F" w14:paraId="1E24A889"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9503600"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Nonlinear Solution</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5349AD5"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Yes</w:t>
            </w:r>
          </w:p>
        </w:tc>
      </w:tr>
      <w:tr w:rsidR="00337C4F" w:rsidRPr="00337C4F" w14:paraId="38C32807"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F624A5C"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Solver Units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8CBAD45"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Active System</w:t>
            </w:r>
          </w:p>
        </w:tc>
      </w:tr>
      <w:tr w:rsidR="00337C4F" w:rsidRPr="00337C4F" w14:paraId="780E0888"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1E3670A"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Solver Unit System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BF4C3F2" w14:textId="1A02D601" w:rsidR="00F342E6" w:rsidRPr="00337C4F" w:rsidRDefault="00DD5902">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mis</w:t>
            </w:r>
          </w:p>
        </w:tc>
      </w:tr>
    </w:tbl>
    <w:p w14:paraId="4D6A3FB8" w14:textId="77777777" w:rsidR="00F342E6" w:rsidRPr="00337C4F" w:rsidRDefault="00F342E6">
      <w:pPr>
        <w:pStyle w:val="Caption1"/>
        <w:divId w:val="1847742970"/>
        <w:rPr>
          <w:rFonts w:asciiTheme="minorHAnsi" w:hAnsiTheme="minorHAnsi" w:cstheme="minorHAnsi"/>
          <w:sz w:val="22"/>
          <w:szCs w:val="22"/>
        </w:rPr>
      </w:pPr>
      <w:bookmarkStart w:id="12" w:name="28"/>
      <w:r w:rsidRPr="00337C4F">
        <w:rPr>
          <w:rFonts w:asciiTheme="minorHAnsi" w:hAnsiTheme="minorHAnsi" w:cstheme="minorHAnsi"/>
          <w:sz w:val="22"/>
          <w:szCs w:val="22"/>
        </w:rPr>
        <w:t>TABLE 9</w:t>
      </w:r>
      <w:r w:rsidRPr="00337C4F">
        <w:rPr>
          <w:rFonts w:asciiTheme="minorHAnsi" w:hAnsiTheme="minorHAnsi" w:cstheme="minorHAnsi"/>
          <w:sz w:val="22"/>
          <w:szCs w:val="22"/>
        </w:rPr>
        <w:br/>
        <w:t>Model (B4) &gt; Static Structural (B5) &gt; Loads</w:t>
      </w:r>
    </w:p>
    <w:tbl>
      <w:tblPr>
        <w:tblW w:w="0" w:type="auto"/>
        <w:jc w:val="center"/>
        <w:tblBorders>
          <w:top w:val="single" w:sz="6" w:space="0" w:color="7A99C0"/>
          <w:left w:val="single" w:sz="6" w:space="0" w:color="7A99C0"/>
          <w:bottom w:val="single" w:sz="6" w:space="0" w:color="7A99C0"/>
          <w:right w:val="single" w:sz="6" w:space="0" w:color="7A99C0"/>
        </w:tblBorders>
        <w:tblCellMar>
          <w:left w:w="0" w:type="dxa"/>
          <w:right w:w="0" w:type="dxa"/>
        </w:tblCellMar>
        <w:tblLook w:val="04A0" w:firstRow="1" w:lastRow="0" w:firstColumn="1" w:lastColumn="0" w:noHBand="0" w:noVBand="1"/>
      </w:tblPr>
      <w:tblGrid>
        <w:gridCol w:w="1564"/>
        <w:gridCol w:w="1336"/>
        <w:gridCol w:w="1808"/>
      </w:tblGrid>
      <w:tr w:rsidR="00337C4F" w:rsidRPr="00337C4F" w14:paraId="51957CF0"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001B487E"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Object Name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1B8CAAA"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i/>
                <w:iCs/>
                <w:sz w:val="22"/>
                <w:szCs w:val="22"/>
              </w:rPr>
              <w:t>Fixed Support</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9439AC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i/>
                <w:iCs/>
                <w:sz w:val="22"/>
                <w:szCs w:val="22"/>
              </w:rPr>
              <w:t>Pressure</w:t>
            </w:r>
          </w:p>
        </w:tc>
      </w:tr>
      <w:bookmarkEnd w:id="12"/>
      <w:tr w:rsidR="00337C4F" w:rsidRPr="00337C4F" w14:paraId="0A9B1898"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EE6E950"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State</w:t>
            </w:r>
          </w:p>
        </w:tc>
        <w:tc>
          <w:tcPr>
            <w:tcW w:w="0" w:type="auto"/>
            <w:gridSpan w:val="2"/>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B919202"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Fully Defined</w:t>
            </w:r>
          </w:p>
        </w:tc>
      </w:tr>
      <w:tr w:rsidR="00337C4F" w:rsidRPr="00337C4F" w14:paraId="75B35EB5" w14:textId="77777777">
        <w:trPr>
          <w:divId w:val="1847742970"/>
          <w:jc w:val="center"/>
        </w:trPr>
        <w:tc>
          <w:tcPr>
            <w:tcW w:w="0" w:type="auto"/>
            <w:gridSpan w:val="3"/>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7B0B25BB"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Scope</w:t>
            </w:r>
          </w:p>
        </w:tc>
      </w:tr>
      <w:tr w:rsidR="00337C4F" w:rsidRPr="00337C4F" w14:paraId="68B60F04"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D45359E"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Scoping Method</w:t>
            </w:r>
          </w:p>
        </w:tc>
        <w:tc>
          <w:tcPr>
            <w:tcW w:w="0" w:type="auto"/>
            <w:gridSpan w:val="2"/>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326F5F1"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Geometry Selection</w:t>
            </w:r>
          </w:p>
        </w:tc>
      </w:tr>
      <w:tr w:rsidR="00337C4F" w:rsidRPr="00337C4F" w14:paraId="441265C6"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B6AFEF2"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Geometry</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2C3525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4 Faces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A3BD2CA"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17 Faces</w:t>
            </w:r>
          </w:p>
        </w:tc>
      </w:tr>
      <w:tr w:rsidR="00337C4F" w:rsidRPr="00337C4F" w14:paraId="2DD838A9" w14:textId="77777777">
        <w:trPr>
          <w:divId w:val="1847742970"/>
          <w:jc w:val="center"/>
        </w:trPr>
        <w:tc>
          <w:tcPr>
            <w:tcW w:w="0" w:type="auto"/>
            <w:gridSpan w:val="3"/>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10D74755"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Definition</w:t>
            </w:r>
          </w:p>
        </w:tc>
      </w:tr>
      <w:tr w:rsidR="00337C4F" w:rsidRPr="00337C4F" w14:paraId="400017B5"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B026863"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Type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66B7243"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Fixed Support</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30B3513"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Pressure</w:t>
            </w:r>
          </w:p>
        </w:tc>
      </w:tr>
      <w:tr w:rsidR="00337C4F" w:rsidRPr="00337C4F" w14:paraId="0949CFA5"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E9A539E"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Suppressed</w:t>
            </w:r>
          </w:p>
        </w:tc>
        <w:tc>
          <w:tcPr>
            <w:tcW w:w="0" w:type="auto"/>
            <w:gridSpan w:val="2"/>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186BE92"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r w:rsidR="00337C4F" w:rsidRPr="00337C4F" w14:paraId="2090C8D3"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FAF8FEE"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Define By</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D3196F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 </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27A801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Normal To</w:t>
            </w:r>
          </w:p>
        </w:tc>
      </w:tr>
      <w:tr w:rsidR="00337C4F" w:rsidRPr="00337C4F" w14:paraId="1DAD45EA"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D7511A7"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lastRenderedPageBreak/>
              <w:t>Applied By</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F332D0D"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 </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9542F74"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Surface Effect</w:t>
            </w:r>
          </w:p>
        </w:tc>
      </w:tr>
      <w:tr w:rsidR="00337C4F" w:rsidRPr="00337C4F" w14:paraId="5872FAF7"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B5FF482"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Loaded Area</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B33D22D"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 </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E12F5F8"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Deformed</w:t>
            </w:r>
          </w:p>
        </w:tc>
      </w:tr>
      <w:tr w:rsidR="00337C4F" w:rsidRPr="00337C4F" w14:paraId="29079ABF"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E12C7B2"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Magnitude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183DC11"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 </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A9E614C"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25000 Pa (ramped)</w:t>
            </w:r>
          </w:p>
        </w:tc>
      </w:tr>
    </w:tbl>
    <w:p w14:paraId="23C847DD" w14:textId="77777777" w:rsidR="00F342E6" w:rsidRPr="00337C4F" w:rsidRDefault="00F342E6">
      <w:pPr>
        <w:pStyle w:val="Caption1"/>
        <w:divId w:val="1847742970"/>
        <w:rPr>
          <w:rFonts w:asciiTheme="minorHAnsi" w:hAnsiTheme="minorHAnsi" w:cstheme="minorHAnsi"/>
          <w:sz w:val="22"/>
          <w:szCs w:val="22"/>
        </w:rPr>
      </w:pPr>
      <w:bookmarkStart w:id="13" w:name="30"/>
      <w:r w:rsidRPr="00337C4F">
        <w:rPr>
          <w:rFonts w:asciiTheme="minorHAnsi" w:hAnsiTheme="minorHAnsi" w:cstheme="minorHAnsi"/>
          <w:sz w:val="22"/>
          <w:szCs w:val="22"/>
        </w:rPr>
        <w:t>FIGURE 2</w:t>
      </w:r>
      <w:r w:rsidRPr="00337C4F">
        <w:rPr>
          <w:rFonts w:asciiTheme="minorHAnsi" w:hAnsiTheme="minorHAnsi" w:cstheme="minorHAnsi"/>
          <w:sz w:val="22"/>
          <w:szCs w:val="22"/>
        </w:rPr>
        <w:br/>
        <w:t>Model (B4) &gt; Static Structural (B5) &gt; Pressure</w:t>
      </w:r>
      <w:bookmarkEnd w:id="13"/>
    </w:p>
    <w:p w14:paraId="55799EC8" w14:textId="7E3ED261" w:rsidR="00F342E6" w:rsidRPr="00337C4F" w:rsidRDefault="000C52CB">
      <w:pPr>
        <w:pStyle w:val="figure"/>
        <w:divId w:val="1847742970"/>
        <w:rPr>
          <w:rFonts w:asciiTheme="minorHAnsi" w:hAnsiTheme="minorHAnsi" w:cstheme="minorHAnsi"/>
          <w:sz w:val="22"/>
          <w:szCs w:val="22"/>
        </w:rPr>
      </w:pPr>
      <w:r w:rsidRPr="00337C4F">
        <w:rPr>
          <w:rStyle w:val="wacimagecontainer"/>
          <w:rFonts w:asciiTheme="minorHAnsi" w:hAnsiTheme="minorHAnsi" w:cstheme="minorHAnsi"/>
          <w:noProof/>
          <w:sz w:val="22"/>
          <w:szCs w:val="22"/>
          <w:shd w:val="clear" w:color="auto" w:fill="FFFFFF"/>
        </w:rPr>
        <w:drawing>
          <wp:inline distT="0" distB="0" distL="0" distR="0" wp14:anchorId="7ABAD281" wp14:editId="721DD9F0">
            <wp:extent cx="5720080" cy="3813175"/>
            <wp:effectExtent l="0" t="0" r="0" b="0"/>
            <wp:docPr id="648341914" name="Picture 3"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341914" name="Picture 3" descr="A screen shot of a graph&#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0080" cy="3813175"/>
                    </a:xfrm>
                    <a:prstGeom prst="rect">
                      <a:avLst/>
                    </a:prstGeom>
                    <a:noFill/>
                    <a:ln>
                      <a:noFill/>
                    </a:ln>
                  </pic:spPr>
                </pic:pic>
              </a:graphicData>
            </a:graphic>
          </wp:inline>
        </w:drawing>
      </w:r>
      <w:r w:rsidRPr="00337C4F">
        <w:rPr>
          <w:rFonts w:asciiTheme="minorHAnsi" w:hAnsiTheme="minorHAnsi" w:cstheme="minorHAnsi"/>
          <w:sz w:val="22"/>
          <w:szCs w:val="22"/>
          <w:shd w:val="clear" w:color="auto" w:fill="FFFFFF"/>
        </w:rPr>
        <w:br/>
      </w:r>
    </w:p>
    <w:p w14:paraId="35CD5305" w14:textId="77777777" w:rsidR="00F342E6" w:rsidRPr="00337C4F" w:rsidRDefault="00F342E6">
      <w:pPr>
        <w:pStyle w:val="Heading3"/>
        <w:divId w:val="1847742970"/>
        <w:rPr>
          <w:rFonts w:asciiTheme="minorHAnsi" w:eastAsia="Times New Roman" w:hAnsiTheme="minorHAnsi" w:cstheme="minorHAnsi"/>
          <w:color w:val="auto"/>
          <w:sz w:val="22"/>
          <w:szCs w:val="22"/>
        </w:rPr>
      </w:pPr>
      <w:r w:rsidRPr="00337C4F">
        <w:rPr>
          <w:rFonts w:asciiTheme="minorHAnsi" w:eastAsia="Times New Roman" w:hAnsiTheme="minorHAnsi" w:cstheme="minorHAnsi"/>
          <w:color w:val="auto"/>
          <w:sz w:val="22"/>
          <w:szCs w:val="22"/>
        </w:rPr>
        <w:t>Solution (B6)</w:t>
      </w:r>
    </w:p>
    <w:p w14:paraId="20F6C408" w14:textId="77777777" w:rsidR="00F342E6" w:rsidRPr="00337C4F" w:rsidRDefault="00F342E6">
      <w:pPr>
        <w:pStyle w:val="Caption1"/>
        <w:divId w:val="1847742970"/>
        <w:rPr>
          <w:rFonts w:asciiTheme="minorHAnsi" w:hAnsiTheme="minorHAnsi" w:cstheme="minorHAnsi"/>
          <w:sz w:val="22"/>
          <w:szCs w:val="22"/>
        </w:rPr>
      </w:pPr>
      <w:bookmarkStart w:id="14" w:name="24"/>
      <w:r w:rsidRPr="00337C4F">
        <w:rPr>
          <w:rFonts w:asciiTheme="minorHAnsi" w:hAnsiTheme="minorHAnsi" w:cstheme="minorHAnsi"/>
          <w:sz w:val="22"/>
          <w:szCs w:val="22"/>
        </w:rPr>
        <w:t>TABLE 10</w:t>
      </w:r>
      <w:r w:rsidRPr="00337C4F">
        <w:rPr>
          <w:rFonts w:asciiTheme="minorHAnsi" w:hAnsiTheme="minorHAnsi" w:cstheme="minorHAnsi"/>
          <w:sz w:val="22"/>
          <w:szCs w:val="22"/>
        </w:rPr>
        <w:br/>
        <w:t>Model (B4) &gt; Static Structural (B5) &gt; Solution</w:t>
      </w:r>
    </w:p>
    <w:tbl>
      <w:tblPr>
        <w:tblW w:w="0" w:type="auto"/>
        <w:jc w:val="center"/>
        <w:tblBorders>
          <w:top w:val="single" w:sz="6" w:space="0" w:color="7A99C0"/>
          <w:left w:val="single" w:sz="6" w:space="0" w:color="7A99C0"/>
          <w:bottom w:val="single" w:sz="6" w:space="0" w:color="7A99C0"/>
          <w:right w:val="single" w:sz="6" w:space="0" w:color="7A99C0"/>
        </w:tblBorders>
        <w:tblCellMar>
          <w:left w:w="0" w:type="dxa"/>
          <w:right w:w="0" w:type="dxa"/>
        </w:tblCellMar>
        <w:tblLook w:val="04A0" w:firstRow="1" w:lastRow="0" w:firstColumn="1" w:lastColumn="0" w:noHBand="0" w:noVBand="1"/>
      </w:tblPr>
      <w:tblGrid>
        <w:gridCol w:w="2359"/>
        <w:gridCol w:w="1241"/>
      </w:tblGrid>
      <w:tr w:rsidR="00337C4F" w:rsidRPr="00337C4F" w14:paraId="00645803"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5CB18E2"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Object Name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B8675DC"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i/>
                <w:iCs/>
                <w:sz w:val="22"/>
                <w:szCs w:val="22"/>
              </w:rPr>
              <w:t>Solution (B6)</w:t>
            </w:r>
          </w:p>
        </w:tc>
      </w:tr>
      <w:bookmarkEnd w:id="14"/>
      <w:tr w:rsidR="00337C4F" w:rsidRPr="00337C4F" w14:paraId="7A622DFC"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4910B76"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State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B717353"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Solved</w:t>
            </w:r>
          </w:p>
        </w:tc>
      </w:tr>
      <w:tr w:rsidR="00337C4F" w:rsidRPr="00337C4F" w14:paraId="2B593DCF"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238B200C"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Adaptive Mesh Refinement</w:t>
            </w:r>
          </w:p>
        </w:tc>
      </w:tr>
      <w:tr w:rsidR="00337C4F" w:rsidRPr="00337C4F" w14:paraId="3C695BE3"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9A4F2B0"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Max Refinement Loops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7FEFE29"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w:t>
            </w:r>
          </w:p>
        </w:tc>
      </w:tr>
      <w:tr w:rsidR="00337C4F" w:rsidRPr="00337C4F" w14:paraId="33FF41EE"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0F6EA02"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Refinement Depth</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B7C20B4"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2.</w:t>
            </w:r>
          </w:p>
        </w:tc>
      </w:tr>
      <w:tr w:rsidR="00337C4F" w:rsidRPr="00337C4F" w14:paraId="70816924"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62910533"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Information</w:t>
            </w:r>
          </w:p>
        </w:tc>
      </w:tr>
      <w:tr w:rsidR="00337C4F" w:rsidRPr="00337C4F" w14:paraId="4FC0BDEE"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FAB6E55"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Status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EB48E3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Done</w:t>
            </w:r>
          </w:p>
        </w:tc>
      </w:tr>
      <w:tr w:rsidR="00337C4F" w:rsidRPr="00337C4F" w14:paraId="4DEA0C4C"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0432728"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MAPDL Elapsed Time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B41FF40"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4 m 34 s</w:t>
            </w:r>
          </w:p>
        </w:tc>
      </w:tr>
      <w:tr w:rsidR="00337C4F" w:rsidRPr="00337C4F" w14:paraId="076602F7"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6E6957B"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MAPDL Memory Used</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701494D"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2.4414 GB</w:t>
            </w:r>
          </w:p>
        </w:tc>
      </w:tr>
      <w:tr w:rsidR="00337C4F" w:rsidRPr="00337C4F" w14:paraId="3B869E94"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F8C7819"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MAPDL Result File Size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AE8440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526.63 MB</w:t>
            </w:r>
          </w:p>
        </w:tc>
      </w:tr>
      <w:tr w:rsidR="00337C4F" w:rsidRPr="00337C4F" w14:paraId="2B062792"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367E6C1B"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Post Processing</w:t>
            </w:r>
          </w:p>
        </w:tc>
      </w:tr>
      <w:tr w:rsidR="00337C4F" w:rsidRPr="00337C4F" w14:paraId="7FF453DB"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628C4C3"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Beam Section Results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5113393"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r w:rsidR="00337C4F" w:rsidRPr="00337C4F" w14:paraId="196E3D67"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B42075F"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On Demand Stress/Strain</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F21A972"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bl>
    <w:p w14:paraId="35365ABB" w14:textId="77777777" w:rsidR="00F342E6" w:rsidRPr="00337C4F" w:rsidRDefault="00F342E6">
      <w:pPr>
        <w:pStyle w:val="Caption1"/>
        <w:divId w:val="1847742970"/>
        <w:rPr>
          <w:rFonts w:asciiTheme="minorHAnsi" w:hAnsiTheme="minorHAnsi" w:cstheme="minorHAnsi"/>
          <w:sz w:val="22"/>
          <w:szCs w:val="22"/>
        </w:rPr>
      </w:pPr>
      <w:bookmarkStart w:id="15" w:name="25"/>
      <w:r w:rsidRPr="00337C4F">
        <w:rPr>
          <w:rFonts w:asciiTheme="minorHAnsi" w:hAnsiTheme="minorHAnsi" w:cstheme="minorHAnsi"/>
          <w:sz w:val="22"/>
          <w:szCs w:val="22"/>
        </w:rPr>
        <w:lastRenderedPageBreak/>
        <w:t>TABLE 11</w:t>
      </w:r>
      <w:r w:rsidRPr="00337C4F">
        <w:rPr>
          <w:rFonts w:asciiTheme="minorHAnsi" w:hAnsiTheme="minorHAnsi" w:cstheme="minorHAnsi"/>
          <w:sz w:val="22"/>
          <w:szCs w:val="22"/>
        </w:rPr>
        <w:br/>
        <w:t>Model (B4) &gt; Static Structural (B5) &gt; Solution (B6) &gt; Solution Information</w:t>
      </w:r>
    </w:p>
    <w:tbl>
      <w:tblPr>
        <w:tblW w:w="0" w:type="auto"/>
        <w:jc w:val="center"/>
        <w:tblBorders>
          <w:top w:val="single" w:sz="6" w:space="0" w:color="7A99C0"/>
          <w:left w:val="single" w:sz="6" w:space="0" w:color="7A99C0"/>
          <w:bottom w:val="single" w:sz="6" w:space="0" w:color="7A99C0"/>
          <w:right w:val="single" w:sz="6" w:space="0" w:color="7A99C0"/>
        </w:tblBorders>
        <w:tblCellMar>
          <w:left w:w="0" w:type="dxa"/>
          <w:right w:w="0" w:type="dxa"/>
        </w:tblCellMar>
        <w:tblLook w:val="04A0" w:firstRow="1" w:lastRow="0" w:firstColumn="1" w:lastColumn="0" w:noHBand="0" w:noVBand="1"/>
      </w:tblPr>
      <w:tblGrid>
        <w:gridCol w:w="2870"/>
        <w:gridCol w:w="1938"/>
      </w:tblGrid>
      <w:tr w:rsidR="00337C4F" w:rsidRPr="00337C4F" w14:paraId="224CA739"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01438843"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Object Name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6CF1B0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i/>
                <w:iCs/>
                <w:sz w:val="22"/>
                <w:szCs w:val="22"/>
              </w:rPr>
              <w:t>Solution Information</w:t>
            </w:r>
          </w:p>
        </w:tc>
      </w:tr>
      <w:bookmarkEnd w:id="15"/>
      <w:tr w:rsidR="00337C4F" w:rsidRPr="00337C4F" w14:paraId="37089E72"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1B80637"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State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BD35FA2"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Solved</w:t>
            </w:r>
          </w:p>
        </w:tc>
      </w:tr>
      <w:tr w:rsidR="00337C4F" w:rsidRPr="00337C4F" w14:paraId="5B44CB80"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60B35806"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Solution Information</w:t>
            </w:r>
          </w:p>
        </w:tc>
      </w:tr>
      <w:tr w:rsidR="00337C4F" w:rsidRPr="00337C4F" w14:paraId="0FE9307F"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93FC7DC"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Solution Output</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EE34560"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Solver Output</w:t>
            </w:r>
          </w:p>
        </w:tc>
      </w:tr>
      <w:tr w:rsidR="00337C4F" w:rsidRPr="00337C4F" w14:paraId="0605892D"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FF62996"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Newton-Raphson Residuals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1A65B33"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w:t>
            </w:r>
          </w:p>
        </w:tc>
      </w:tr>
      <w:tr w:rsidR="00337C4F" w:rsidRPr="00337C4F" w14:paraId="7E82E314"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D6C2811"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Identify Element Violations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949C7CD"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w:t>
            </w:r>
          </w:p>
        </w:tc>
      </w:tr>
      <w:tr w:rsidR="00337C4F" w:rsidRPr="00337C4F" w14:paraId="32890DB9"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E4E6DC6"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Update Interval</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1D63A58"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2.5 s</w:t>
            </w:r>
          </w:p>
        </w:tc>
      </w:tr>
      <w:tr w:rsidR="00337C4F" w:rsidRPr="00337C4F" w14:paraId="24269886"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EE03E2F"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Display Points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BBE71F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All</w:t>
            </w:r>
          </w:p>
        </w:tc>
      </w:tr>
      <w:tr w:rsidR="00337C4F" w:rsidRPr="00337C4F" w14:paraId="214F953C"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77B62252"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FE Connection Visibility</w:t>
            </w:r>
          </w:p>
        </w:tc>
      </w:tr>
      <w:tr w:rsidR="00337C4F" w:rsidRPr="00337C4F" w14:paraId="1A06FB66"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051CD294"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Activate Visibility</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DC7189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Yes</w:t>
            </w:r>
          </w:p>
        </w:tc>
      </w:tr>
      <w:tr w:rsidR="00337C4F" w:rsidRPr="00337C4F" w14:paraId="16A31370"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8E747C8"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Display</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BB98152"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All FE Connectors</w:t>
            </w:r>
          </w:p>
        </w:tc>
      </w:tr>
      <w:tr w:rsidR="00337C4F" w:rsidRPr="00337C4F" w14:paraId="48EC7D6C"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092D71DA"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Draw Connections Attached To</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F757A95"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All Nodes</w:t>
            </w:r>
          </w:p>
        </w:tc>
      </w:tr>
      <w:tr w:rsidR="00337C4F" w:rsidRPr="00337C4F" w14:paraId="300AD48D"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394632A" w14:textId="022C16DC"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 xml:space="preserve">Line </w:t>
            </w:r>
            <w:r w:rsidR="00DD5902" w:rsidRPr="00337C4F">
              <w:rPr>
                <w:rFonts w:asciiTheme="minorHAnsi" w:eastAsia="Times New Roman" w:hAnsiTheme="minorHAnsi" w:cstheme="minorHAnsi"/>
                <w:sz w:val="22"/>
                <w:szCs w:val="22"/>
              </w:rPr>
              <w:t>Colour</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EAD0E4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Connection Type</w:t>
            </w:r>
          </w:p>
        </w:tc>
      </w:tr>
      <w:tr w:rsidR="00337C4F" w:rsidRPr="00337C4F" w14:paraId="35FB8237"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A88F59F"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Visible on Results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343AAC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r w:rsidR="00337C4F" w:rsidRPr="00337C4F" w14:paraId="240AE89C"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0CBF3D5E"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Line Thickness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FA1FA45"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Single</w:t>
            </w:r>
          </w:p>
        </w:tc>
      </w:tr>
      <w:tr w:rsidR="00337C4F" w:rsidRPr="00337C4F" w14:paraId="643F92F5"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18A5D59"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Display Type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42BED68"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Lines</w:t>
            </w:r>
          </w:p>
        </w:tc>
      </w:tr>
    </w:tbl>
    <w:p w14:paraId="75F5BB95" w14:textId="77777777" w:rsidR="00F342E6" w:rsidRPr="00337C4F" w:rsidRDefault="00F342E6">
      <w:pPr>
        <w:pStyle w:val="Caption1"/>
        <w:divId w:val="1847742970"/>
        <w:rPr>
          <w:rFonts w:asciiTheme="minorHAnsi" w:hAnsiTheme="minorHAnsi" w:cstheme="minorHAnsi"/>
          <w:sz w:val="22"/>
          <w:szCs w:val="22"/>
        </w:rPr>
      </w:pPr>
      <w:r w:rsidRPr="00337C4F">
        <w:rPr>
          <w:rFonts w:asciiTheme="minorHAnsi" w:hAnsiTheme="minorHAnsi" w:cstheme="minorHAnsi"/>
          <w:sz w:val="22"/>
          <w:szCs w:val="22"/>
        </w:rPr>
        <w:t>TABLE 12</w:t>
      </w:r>
      <w:r w:rsidRPr="00337C4F">
        <w:rPr>
          <w:rFonts w:asciiTheme="minorHAnsi" w:hAnsiTheme="minorHAnsi" w:cstheme="minorHAnsi"/>
          <w:sz w:val="22"/>
          <w:szCs w:val="22"/>
        </w:rPr>
        <w:br/>
        <w:t>Model (B4) &gt; Static Structural (B5) &gt; Solution (B6) &gt; Results</w:t>
      </w:r>
    </w:p>
    <w:tbl>
      <w:tblPr>
        <w:tblW w:w="0" w:type="auto"/>
        <w:jc w:val="center"/>
        <w:tblBorders>
          <w:top w:val="single" w:sz="6" w:space="0" w:color="7A99C0"/>
          <w:left w:val="single" w:sz="6" w:space="0" w:color="7A99C0"/>
          <w:bottom w:val="single" w:sz="6" w:space="0" w:color="7A99C0"/>
          <w:right w:val="single" w:sz="6" w:space="0" w:color="7A99C0"/>
        </w:tblBorders>
        <w:tblCellMar>
          <w:left w:w="0" w:type="dxa"/>
          <w:right w:w="0" w:type="dxa"/>
        </w:tblCellMar>
        <w:tblLook w:val="04A0" w:firstRow="1" w:lastRow="0" w:firstColumn="1" w:lastColumn="0" w:noHBand="0" w:noVBand="1"/>
      </w:tblPr>
      <w:tblGrid>
        <w:gridCol w:w="1701"/>
        <w:gridCol w:w="1534"/>
        <w:gridCol w:w="1925"/>
        <w:gridCol w:w="1735"/>
        <w:gridCol w:w="2115"/>
      </w:tblGrid>
      <w:tr w:rsidR="00337C4F" w:rsidRPr="00337C4F" w14:paraId="752FD268"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F2A499F"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Object Name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4575AC3"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i/>
                <w:iCs/>
                <w:sz w:val="22"/>
                <w:szCs w:val="22"/>
              </w:rPr>
              <w:t>Total Deformation</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641CA5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i/>
                <w:iCs/>
                <w:sz w:val="22"/>
                <w:szCs w:val="22"/>
              </w:rPr>
              <w:t>Directional Deformation</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4FD8F0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i/>
                <w:iCs/>
                <w:sz w:val="22"/>
                <w:szCs w:val="22"/>
              </w:rPr>
              <w:t>Equivalent Elastic Strain</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E65DF2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i/>
                <w:iCs/>
                <w:sz w:val="22"/>
                <w:szCs w:val="22"/>
              </w:rPr>
              <w:t>Equivalent Stress</w:t>
            </w:r>
          </w:p>
        </w:tc>
      </w:tr>
      <w:tr w:rsidR="00337C4F" w:rsidRPr="00337C4F" w14:paraId="789E88D8"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6A7D2CC"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State</w:t>
            </w:r>
          </w:p>
        </w:tc>
        <w:tc>
          <w:tcPr>
            <w:tcW w:w="0" w:type="auto"/>
            <w:gridSpan w:val="4"/>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F4EAF0E"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Solved</w:t>
            </w:r>
          </w:p>
        </w:tc>
      </w:tr>
      <w:tr w:rsidR="00337C4F" w:rsidRPr="00337C4F" w14:paraId="6CB8CEC4" w14:textId="77777777">
        <w:trPr>
          <w:divId w:val="1847742970"/>
          <w:jc w:val="center"/>
        </w:trPr>
        <w:tc>
          <w:tcPr>
            <w:tcW w:w="0" w:type="auto"/>
            <w:gridSpan w:val="5"/>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74F4C1B9"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Scope</w:t>
            </w:r>
          </w:p>
        </w:tc>
      </w:tr>
      <w:tr w:rsidR="00337C4F" w:rsidRPr="00337C4F" w14:paraId="1FB7C8BB"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08E11916"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Scoping Method</w:t>
            </w:r>
          </w:p>
        </w:tc>
        <w:tc>
          <w:tcPr>
            <w:tcW w:w="0" w:type="auto"/>
            <w:gridSpan w:val="4"/>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E8C196A"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Geometry Selection</w:t>
            </w:r>
          </w:p>
        </w:tc>
      </w:tr>
      <w:tr w:rsidR="00337C4F" w:rsidRPr="00337C4F" w14:paraId="4D64D305"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89C83E0"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Geometry</w:t>
            </w:r>
          </w:p>
        </w:tc>
        <w:tc>
          <w:tcPr>
            <w:tcW w:w="0" w:type="auto"/>
            <w:gridSpan w:val="4"/>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77C0F53"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All Bodies</w:t>
            </w:r>
          </w:p>
        </w:tc>
      </w:tr>
      <w:tr w:rsidR="00337C4F" w:rsidRPr="00337C4F" w14:paraId="15D41229" w14:textId="77777777">
        <w:trPr>
          <w:divId w:val="1847742970"/>
          <w:jc w:val="center"/>
        </w:trPr>
        <w:tc>
          <w:tcPr>
            <w:tcW w:w="0" w:type="auto"/>
            <w:gridSpan w:val="5"/>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300047ED"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Definition</w:t>
            </w:r>
          </w:p>
        </w:tc>
      </w:tr>
      <w:tr w:rsidR="00337C4F" w:rsidRPr="00337C4F" w14:paraId="0AD9D8BB"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03C9782E"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Type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314228C"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Total Deformation</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67E4AA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Directional Deformation</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6028A7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Equivalent Elastic Strain</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A86A7A3"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Equivalent (von-Mises) Stress</w:t>
            </w:r>
          </w:p>
        </w:tc>
      </w:tr>
      <w:tr w:rsidR="00337C4F" w:rsidRPr="00337C4F" w14:paraId="20520157"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25C4078"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By</w:t>
            </w:r>
          </w:p>
        </w:tc>
        <w:tc>
          <w:tcPr>
            <w:tcW w:w="0" w:type="auto"/>
            <w:gridSpan w:val="4"/>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82220D3"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Time</w:t>
            </w:r>
          </w:p>
        </w:tc>
      </w:tr>
      <w:tr w:rsidR="00337C4F" w:rsidRPr="00337C4F" w14:paraId="5391476F"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050A3369"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Display Time</w:t>
            </w:r>
          </w:p>
        </w:tc>
        <w:tc>
          <w:tcPr>
            <w:tcW w:w="0" w:type="auto"/>
            <w:gridSpan w:val="2"/>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362FD9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Last</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7A75768"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 s</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9D10A9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Last</w:t>
            </w:r>
          </w:p>
        </w:tc>
      </w:tr>
      <w:tr w:rsidR="00337C4F" w:rsidRPr="00337C4F" w14:paraId="6AA3F381"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076E46B8"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Calculate Time History</w:t>
            </w:r>
          </w:p>
        </w:tc>
        <w:tc>
          <w:tcPr>
            <w:tcW w:w="0" w:type="auto"/>
            <w:gridSpan w:val="4"/>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C9BA8B5"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Yes</w:t>
            </w:r>
          </w:p>
        </w:tc>
      </w:tr>
      <w:tr w:rsidR="00337C4F" w:rsidRPr="00337C4F" w14:paraId="10DD1D74"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EC18E35"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Identifier</w:t>
            </w:r>
          </w:p>
        </w:tc>
        <w:tc>
          <w:tcPr>
            <w:tcW w:w="0" w:type="auto"/>
            <w:gridSpan w:val="4"/>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27941C6" w14:textId="77777777" w:rsidR="00F342E6" w:rsidRPr="00337C4F" w:rsidRDefault="00F342E6">
            <w:pPr>
              <w:jc w:val="right"/>
              <w:rPr>
                <w:rFonts w:asciiTheme="minorHAnsi" w:eastAsia="Times New Roman" w:hAnsiTheme="minorHAnsi" w:cstheme="minorHAnsi"/>
                <w:sz w:val="22"/>
                <w:szCs w:val="22"/>
              </w:rPr>
            </w:pPr>
          </w:p>
        </w:tc>
      </w:tr>
      <w:tr w:rsidR="00337C4F" w:rsidRPr="00337C4F" w14:paraId="67DD930D"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0DBF9A6C"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Suppressed</w:t>
            </w:r>
          </w:p>
        </w:tc>
        <w:tc>
          <w:tcPr>
            <w:tcW w:w="0" w:type="auto"/>
            <w:gridSpan w:val="4"/>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A93EC51"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r w:rsidR="00337C4F" w:rsidRPr="00337C4F" w14:paraId="4E32DE6A"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A5F3955"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Orientation</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227430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 </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7433284"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X Axis</w:t>
            </w:r>
          </w:p>
        </w:tc>
        <w:tc>
          <w:tcPr>
            <w:tcW w:w="0" w:type="auto"/>
            <w:gridSpan w:val="2"/>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7F5DD2E"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 </w:t>
            </w:r>
          </w:p>
        </w:tc>
      </w:tr>
      <w:tr w:rsidR="00337C4F" w:rsidRPr="00337C4F" w14:paraId="67AE030D"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08B64E6"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Coordinate System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EAA7D9B"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 </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DA18A08"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Global Coordinate System</w:t>
            </w:r>
          </w:p>
        </w:tc>
        <w:tc>
          <w:tcPr>
            <w:tcW w:w="0" w:type="auto"/>
            <w:gridSpan w:val="2"/>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939563C"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 </w:t>
            </w:r>
          </w:p>
        </w:tc>
      </w:tr>
      <w:tr w:rsidR="00337C4F" w:rsidRPr="00337C4F" w14:paraId="42E34BF8" w14:textId="77777777">
        <w:trPr>
          <w:divId w:val="1847742970"/>
          <w:jc w:val="center"/>
        </w:trPr>
        <w:tc>
          <w:tcPr>
            <w:tcW w:w="0" w:type="auto"/>
            <w:gridSpan w:val="5"/>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19B7FFF6"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Results</w:t>
            </w:r>
          </w:p>
        </w:tc>
      </w:tr>
      <w:tr w:rsidR="00337C4F" w:rsidRPr="00337C4F" w14:paraId="2D744A13"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4E64D80"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Minimum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237EA43"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 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622E01D"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-1.0862e-008 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2FC6EDC"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1.8991e-009 m/m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935BBD9"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73.563 Pa</w:t>
            </w:r>
          </w:p>
        </w:tc>
      </w:tr>
      <w:tr w:rsidR="00337C4F" w:rsidRPr="00337C4F" w14:paraId="71C256C7"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14A975D"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Maximum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59DAA2C"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6.207e-008 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C96163B"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1.096e-008 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4DF8A68"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2.2396e-005 m/m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ECDA1BB"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1.5847e+006 Pa</w:t>
            </w:r>
          </w:p>
        </w:tc>
      </w:tr>
      <w:tr w:rsidR="00337C4F" w:rsidRPr="00337C4F" w14:paraId="44D299F7"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787F3F3"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Average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5A67B3B"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1.1805e-008 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ED26AFD"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-1.3229e-011 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95F3C9D"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6.6865e-007 m/m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5A4F834"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45884 Pa</w:t>
            </w:r>
          </w:p>
        </w:tc>
      </w:tr>
      <w:tr w:rsidR="00337C4F" w:rsidRPr="00337C4F" w14:paraId="298CA52C"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E695F9C"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Minimum Occurs On</w:t>
            </w:r>
          </w:p>
        </w:tc>
        <w:tc>
          <w:tcPr>
            <w:tcW w:w="0" w:type="auto"/>
            <w:gridSpan w:val="4"/>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B85DD6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Piston-FreeParts|Fillet26</w:t>
            </w:r>
          </w:p>
        </w:tc>
      </w:tr>
      <w:tr w:rsidR="00337C4F" w:rsidRPr="00337C4F" w14:paraId="194A1ED8"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3A94528"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Maximum Occurs On</w:t>
            </w:r>
          </w:p>
        </w:tc>
        <w:tc>
          <w:tcPr>
            <w:tcW w:w="0" w:type="auto"/>
            <w:gridSpan w:val="4"/>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FCEBD89"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Piston-FreeParts|Fillet26</w:t>
            </w:r>
          </w:p>
        </w:tc>
      </w:tr>
      <w:tr w:rsidR="00337C4F" w:rsidRPr="00337C4F" w14:paraId="1F73BBD7" w14:textId="77777777">
        <w:trPr>
          <w:divId w:val="1847742970"/>
          <w:jc w:val="center"/>
        </w:trPr>
        <w:tc>
          <w:tcPr>
            <w:tcW w:w="0" w:type="auto"/>
            <w:gridSpan w:val="5"/>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4B8DF16D"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lastRenderedPageBreak/>
              <w:t>Minimum Value Over Time</w:t>
            </w:r>
          </w:p>
        </w:tc>
      </w:tr>
      <w:tr w:rsidR="00337C4F" w:rsidRPr="00337C4F" w14:paraId="14C56E1A"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5F9E765"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Minimum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F2EE1A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 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494E82A"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-1.0862e-008 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F9B7B2E"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3.7981e-010 m/m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AD19171"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14.713 Pa</w:t>
            </w:r>
          </w:p>
        </w:tc>
      </w:tr>
      <w:tr w:rsidR="00337C4F" w:rsidRPr="00337C4F" w14:paraId="15370BA7"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51D8AF2"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Maximum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9686C44"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 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60E140B"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-2.1725e-009 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523AB55"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1.8991e-009 m/m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470C4B5"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73.563 Pa</w:t>
            </w:r>
          </w:p>
        </w:tc>
      </w:tr>
      <w:tr w:rsidR="00337C4F" w:rsidRPr="00337C4F" w14:paraId="149F30C0" w14:textId="77777777">
        <w:trPr>
          <w:divId w:val="1847742970"/>
          <w:jc w:val="center"/>
        </w:trPr>
        <w:tc>
          <w:tcPr>
            <w:tcW w:w="0" w:type="auto"/>
            <w:gridSpan w:val="5"/>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7BC6CC79"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Maximum Value Over Time</w:t>
            </w:r>
          </w:p>
        </w:tc>
      </w:tr>
      <w:tr w:rsidR="00337C4F" w:rsidRPr="00337C4F" w14:paraId="79AC0E99"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A1DF3B7"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Minimum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A1B95A3"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1.2414e-008 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F48661A"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2.192e-009 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781F61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4.4793e-006 m/m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FCBD4B5"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3.1693e+005 Pa</w:t>
            </w:r>
          </w:p>
        </w:tc>
      </w:tr>
      <w:tr w:rsidR="00337C4F" w:rsidRPr="00337C4F" w14:paraId="66762355"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8B904AF"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Maximum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CF5863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6.207e-008 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22AC141"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1.096e-008 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D4482DA"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2.2396e-005 m/m</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85CAD6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1.5847e+006 Pa</w:t>
            </w:r>
          </w:p>
        </w:tc>
      </w:tr>
      <w:tr w:rsidR="00337C4F" w:rsidRPr="00337C4F" w14:paraId="0D0A5B90" w14:textId="77777777">
        <w:trPr>
          <w:divId w:val="1847742970"/>
          <w:jc w:val="center"/>
        </w:trPr>
        <w:tc>
          <w:tcPr>
            <w:tcW w:w="0" w:type="auto"/>
            <w:gridSpan w:val="5"/>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5D3673EE"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Information</w:t>
            </w:r>
          </w:p>
        </w:tc>
      </w:tr>
      <w:tr w:rsidR="00337C4F" w:rsidRPr="00337C4F" w14:paraId="1A5BD81B"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1675E94"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Time</w:t>
            </w:r>
          </w:p>
        </w:tc>
        <w:tc>
          <w:tcPr>
            <w:tcW w:w="0" w:type="auto"/>
            <w:gridSpan w:val="4"/>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5A4479B"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 s</w:t>
            </w:r>
          </w:p>
        </w:tc>
      </w:tr>
      <w:tr w:rsidR="00337C4F" w:rsidRPr="00337C4F" w14:paraId="1E9AD449"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07E52A2"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Load Step</w:t>
            </w:r>
          </w:p>
        </w:tc>
        <w:tc>
          <w:tcPr>
            <w:tcW w:w="0" w:type="auto"/>
            <w:gridSpan w:val="4"/>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934EDFD"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w:t>
            </w:r>
          </w:p>
        </w:tc>
      </w:tr>
      <w:tr w:rsidR="00337C4F" w:rsidRPr="00337C4F" w14:paraId="693A246F"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4CEB209" w14:textId="794BA9B0" w:rsidR="00F342E6" w:rsidRPr="00337C4F" w:rsidRDefault="00DD5902">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Sub step</w:t>
            </w:r>
          </w:p>
        </w:tc>
        <w:tc>
          <w:tcPr>
            <w:tcW w:w="0" w:type="auto"/>
            <w:gridSpan w:val="4"/>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890E1FA"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4</w:t>
            </w:r>
          </w:p>
        </w:tc>
      </w:tr>
      <w:tr w:rsidR="00337C4F" w:rsidRPr="00337C4F" w14:paraId="462C2F95"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694B6D3"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Iteration Number</w:t>
            </w:r>
          </w:p>
        </w:tc>
        <w:tc>
          <w:tcPr>
            <w:tcW w:w="0" w:type="auto"/>
            <w:gridSpan w:val="4"/>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236AA33"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5</w:t>
            </w:r>
          </w:p>
        </w:tc>
      </w:tr>
      <w:tr w:rsidR="00337C4F" w:rsidRPr="00337C4F" w14:paraId="789DD52B" w14:textId="77777777">
        <w:trPr>
          <w:divId w:val="1847742970"/>
          <w:jc w:val="center"/>
        </w:trPr>
        <w:tc>
          <w:tcPr>
            <w:tcW w:w="0" w:type="auto"/>
            <w:gridSpan w:val="5"/>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282A44CB"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Integration Point Results</w:t>
            </w:r>
          </w:p>
        </w:tc>
      </w:tr>
      <w:tr w:rsidR="00337C4F" w:rsidRPr="00337C4F" w14:paraId="211F8EFB"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A07C004"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Display Option</w:t>
            </w:r>
          </w:p>
        </w:tc>
        <w:tc>
          <w:tcPr>
            <w:tcW w:w="0" w:type="auto"/>
            <w:gridSpan w:val="2"/>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65E3AC8"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 </w:t>
            </w:r>
          </w:p>
        </w:tc>
        <w:tc>
          <w:tcPr>
            <w:tcW w:w="0" w:type="auto"/>
            <w:gridSpan w:val="2"/>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80208FD"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Averaged</w:t>
            </w:r>
          </w:p>
        </w:tc>
      </w:tr>
      <w:tr w:rsidR="00337C4F" w:rsidRPr="00337C4F" w14:paraId="5006B8C1"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2BCE815"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Average Across Bodies</w:t>
            </w:r>
          </w:p>
        </w:tc>
        <w:tc>
          <w:tcPr>
            <w:tcW w:w="0" w:type="auto"/>
            <w:gridSpan w:val="2"/>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420509C"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 </w:t>
            </w:r>
          </w:p>
        </w:tc>
        <w:tc>
          <w:tcPr>
            <w:tcW w:w="0" w:type="auto"/>
            <w:gridSpan w:val="2"/>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6C1487D"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bl>
    <w:p w14:paraId="2CEA99AF" w14:textId="77777777" w:rsidR="00F342E6" w:rsidRPr="00337C4F" w:rsidRDefault="00F342E6">
      <w:pPr>
        <w:pStyle w:val="Caption1"/>
        <w:divId w:val="1847742970"/>
        <w:rPr>
          <w:rFonts w:asciiTheme="minorHAnsi" w:hAnsiTheme="minorHAnsi" w:cstheme="minorHAnsi"/>
          <w:sz w:val="22"/>
          <w:szCs w:val="22"/>
        </w:rPr>
      </w:pPr>
      <w:r w:rsidRPr="00337C4F">
        <w:rPr>
          <w:rFonts w:asciiTheme="minorHAnsi" w:hAnsiTheme="minorHAnsi" w:cstheme="minorHAnsi"/>
          <w:sz w:val="22"/>
          <w:szCs w:val="22"/>
        </w:rPr>
        <w:t>FIGURE 3</w:t>
      </w:r>
      <w:r w:rsidRPr="00337C4F">
        <w:rPr>
          <w:rFonts w:asciiTheme="minorHAnsi" w:hAnsiTheme="minorHAnsi" w:cstheme="minorHAnsi"/>
          <w:sz w:val="22"/>
          <w:szCs w:val="22"/>
        </w:rPr>
        <w:br/>
        <w:t>Model (B4) &gt; Static Structural (B5) &gt; Solution (B6) &gt; Total Deformation</w:t>
      </w:r>
    </w:p>
    <w:p w14:paraId="3F1692AF" w14:textId="44301957" w:rsidR="00F342E6" w:rsidRPr="00337C4F" w:rsidRDefault="000C52CB">
      <w:pPr>
        <w:pStyle w:val="figure"/>
        <w:divId w:val="1847742970"/>
        <w:rPr>
          <w:rFonts w:asciiTheme="minorHAnsi" w:hAnsiTheme="minorHAnsi" w:cstheme="minorHAnsi"/>
          <w:sz w:val="22"/>
          <w:szCs w:val="22"/>
        </w:rPr>
      </w:pPr>
      <w:r w:rsidRPr="00337C4F">
        <w:rPr>
          <w:rStyle w:val="wacimagecontainer"/>
          <w:rFonts w:asciiTheme="minorHAnsi" w:hAnsiTheme="minorHAnsi" w:cstheme="minorHAnsi"/>
          <w:noProof/>
          <w:sz w:val="22"/>
          <w:szCs w:val="22"/>
          <w:shd w:val="clear" w:color="auto" w:fill="FFFFFF"/>
        </w:rPr>
        <w:drawing>
          <wp:inline distT="0" distB="0" distL="0" distR="0" wp14:anchorId="60A84E44" wp14:editId="55B963A2">
            <wp:extent cx="5720080" cy="3813175"/>
            <wp:effectExtent l="0" t="0" r="0" b="0"/>
            <wp:docPr id="9136588" name="Picture 4" descr="A graph with a green line and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6588" name="Picture 4" descr="A graph with a green line and blue lin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0080" cy="3813175"/>
                    </a:xfrm>
                    <a:prstGeom prst="rect">
                      <a:avLst/>
                    </a:prstGeom>
                    <a:noFill/>
                    <a:ln>
                      <a:noFill/>
                    </a:ln>
                  </pic:spPr>
                </pic:pic>
              </a:graphicData>
            </a:graphic>
          </wp:inline>
        </w:drawing>
      </w:r>
      <w:r w:rsidRPr="00337C4F">
        <w:rPr>
          <w:rFonts w:asciiTheme="minorHAnsi" w:hAnsiTheme="minorHAnsi" w:cstheme="minorHAnsi"/>
          <w:sz w:val="22"/>
          <w:szCs w:val="22"/>
          <w:shd w:val="clear" w:color="auto" w:fill="FFFFFF"/>
        </w:rPr>
        <w:br/>
      </w:r>
    </w:p>
    <w:p w14:paraId="600621AF" w14:textId="77777777" w:rsidR="00F342E6" w:rsidRPr="00337C4F" w:rsidRDefault="00F342E6">
      <w:pPr>
        <w:pStyle w:val="Caption1"/>
        <w:divId w:val="1847742970"/>
        <w:rPr>
          <w:rFonts w:asciiTheme="minorHAnsi" w:hAnsiTheme="minorHAnsi" w:cstheme="minorHAnsi"/>
          <w:sz w:val="22"/>
          <w:szCs w:val="22"/>
        </w:rPr>
      </w:pPr>
      <w:bookmarkStart w:id="16" w:name="40"/>
      <w:r w:rsidRPr="00337C4F">
        <w:rPr>
          <w:rFonts w:asciiTheme="minorHAnsi" w:hAnsiTheme="minorHAnsi" w:cstheme="minorHAnsi"/>
          <w:sz w:val="22"/>
          <w:szCs w:val="22"/>
        </w:rPr>
        <w:t>TABLE 13</w:t>
      </w:r>
      <w:r w:rsidRPr="00337C4F">
        <w:rPr>
          <w:rFonts w:asciiTheme="minorHAnsi" w:hAnsiTheme="minorHAnsi" w:cstheme="minorHAnsi"/>
          <w:sz w:val="22"/>
          <w:szCs w:val="22"/>
        </w:rPr>
        <w:br/>
        <w:t>Model (B4) &gt; Static Structural (B5) &gt; Solution (B6) &gt; Total Deformation</w:t>
      </w:r>
      <w:bookmarkEnd w:id="16"/>
    </w:p>
    <w:tbl>
      <w:tblPr>
        <w:tblW w:w="0" w:type="auto"/>
        <w:jc w:val="center"/>
        <w:tblBorders>
          <w:top w:val="single" w:sz="6" w:space="0" w:color="7A99C0"/>
          <w:left w:val="single" w:sz="6" w:space="0" w:color="7A99C0"/>
          <w:bottom w:val="single" w:sz="6" w:space="0" w:color="7A99C0"/>
          <w:right w:val="single" w:sz="6" w:space="0" w:color="7A99C0"/>
        </w:tblBorders>
        <w:tblCellMar>
          <w:left w:w="0" w:type="dxa"/>
          <w:right w:w="0" w:type="dxa"/>
        </w:tblCellMar>
        <w:tblLook w:val="04A0" w:firstRow="1" w:lastRow="0" w:firstColumn="1" w:lastColumn="0" w:noHBand="0" w:noVBand="1"/>
      </w:tblPr>
      <w:tblGrid>
        <w:gridCol w:w="814"/>
        <w:gridCol w:w="1333"/>
        <w:gridCol w:w="1367"/>
        <w:gridCol w:w="1225"/>
      </w:tblGrid>
      <w:tr w:rsidR="00337C4F" w:rsidRPr="00337C4F" w14:paraId="476FEDCE"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64715CE"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Time [s]</w:t>
            </w:r>
          </w:p>
        </w:tc>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01C7ADE"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Minimum [m]</w:t>
            </w:r>
          </w:p>
        </w:tc>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FA27A3A"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Maximum [m]</w:t>
            </w:r>
          </w:p>
        </w:tc>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737EC45"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Average [m]</w:t>
            </w:r>
          </w:p>
        </w:tc>
      </w:tr>
      <w:tr w:rsidR="00337C4F" w:rsidRPr="00337C4F" w14:paraId="046FE1AC"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C02D06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0.2</w:t>
            </w:r>
          </w:p>
        </w:tc>
        <w:tc>
          <w:tcPr>
            <w:tcW w:w="0" w:type="auto"/>
            <w:vMerge w:val="restart"/>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301CDB9"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73DDE90"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1.2414e-008</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B902889"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2.3611e-009</w:t>
            </w:r>
          </w:p>
        </w:tc>
      </w:tr>
      <w:tr w:rsidR="00337C4F" w:rsidRPr="00337C4F" w14:paraId="12361659"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331250D"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0.4</w:t>
            </w:r>
          </w:p>
        </w:tc>
        <w:tc>
          <w:tcPr>
            <w:tcW w:w="0" w:type="auto"/>
            <w:vMerge/>
            <w:tcBorders>
              <w:top w:val="outset" w:sz="6" w:space="0" w:color="7A99C0"/>
              <w:left w:val="outset" w:sz="6" w:space="0" w:color="7A99C0"/>
              <w:bottom w:val="outset" w:sz="6" w:space="0" w:color="7A99C0"/>
              <w:right w:val="outset" w:sz="6" w:space="0" w:color="7A99C0"/>
            </w:tcBorders>
            <w:vAlign w:val="center"/>
            <w:hideMark/>
          </w:tcPr>
          <w:p w14:paraId="1F674BF3" w14:textId="77777777" w:rsidR="00F342E6" w:rsidRPr="00337C4F" w:rsidRDefault="00F342E6">
            <w:pPr>
              <w:rPr>
                <w:rFonts w:asciiTheme="minorHAnsi" w:eastAsia="Times New Roman" w:hAnsiTheme="minorHAnsi" w:cstheme="minorHAnsi"/>
                <w:sz w:val="22"/>
                <w:szCs w:val="22"/>
              </w:rPr>
            </w:pP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8D9762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2.4828e-008</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9969DF2"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4.7222e-009</w:t>
            </w:r>
          </w:p>
        </w:tc>
      </w:tr>
      <w:tr w:rsidR="00337C4F" w:rsidRPr="00337C4F" w14:paraId="66A9350A"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004081C"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0.7</w:t>
            </w:r>
          </w:p>
        </w:tc>
        <w:tc>
          <w:tcPr>
            <w:tcW w:w="0" w:type="auto"/>
            <w:vMerge/>
            <w:tcBorders>
              <w:top w:val="outset" w:sz="6" w:space="0" w:color="7A99C0"/>
              <w:left w:val="outset" w:sz="6" w:space="0" w:color="7A99C0"/>
              <w:bottom w:val="outset" w:sz="6" w:space="0" w:color="7A99C0"/>
              <w:right w:val="outset" w:sz="6" w:space="0" w:color="7A99C0"/>
            </w:tcBorders>
            <w:vAlign w:val="center"/>
            <w:hideMark/>
          </w:tcPr>
          <w:p w14:paraId="75B7E15A" w14:textId="77777777" w:rsidR="00F342E6" w:rsidRPr="00337C4F" w:rsidRDefault="00F342E6">
            <w:pPr>
              <w:rPr>
                <w:rFonts w:asciiTheme="minorHAnsi" w:eastAsia="Times New Roman" w:hAnsiTheme="minorHAnsi" w:cstheme="minorHAnsi"/>
                <w:sz w:val="22"/>
                <w:szCs w:val="22"/>
              </w:rPr>
            </w:pP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A4D28F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4.3449e-008</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D295B8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8.2638e-009</w:t>
            </w:r>
          </w:p>
        </w:tc>
      </w:tr>
      <w:tr w:rsidR="00337C4F" w:rsidRPr="00337C4F" w14:paraId="2761FECF"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464A929"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lastRenderedPageBreak/>
              <w:t>1.</w:t>
            </w:r>
          </w:p>
        </w:tc>
        <w:tc>
          <w:tcPr>
            <w:tcW w:w="0" w:type="auto"/>
            <w:vMerge/>
            <w:tcBorders>
              <w:top w:val="outset" w:sz="6" w:space="0" w:color="7A99C0"/>
              <w:left w:val="outset" w:sz="6" w:space="0" w:color="7A99C0"/>
              <w:bottom w:val="outset" w:sz="6" w:space="0" w:color="7A99C0"/>
              <w:right w:val="outset" w:sz="6" w:space="0" w:color="7A99C0"/>
            </w:tcBorders>
            <w:vAlign w:val="center"/>
            <w:hideMark/>
          </w:tcPr>
          <w:p w14:paraId="24BA4C48" w14:textId="77777777" w:rsidR="00F342E6" w:rsidRPr="00337C4F" w:rsidRDefault="00F342E6">
            <w:pPr>
              <w:rPr>
                <w:rFonts w:asciiTheme="minorHAnsi" w:eastAsia="Times New Roman" w:hAnsiTheme="minorHAnsi" w:cstheme="minorHAnsi"/>
                <w:sz w:val="22"/>
                <w:szCs w:val="22"/>
              </w:rPr>
            </w:pP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A0D3D73"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6.207e-008</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8FB2FB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1.1805e-008</w:t>
            </w:r>
          </w:p>
        </w:tc>
      </w:tr>
    </w:tbl>
    <w:p w14:paraId="75790CAF" w14:textId="7F9EC9E4" w:rsidR="00F342E6" w:rsidRPr="00337C4F" w:rsidRDefault="00F342E6">
      <w:pPr>
        <w:pStyle w:val="Caption1"/>
        <w:divId w:val="1847742970"/>
        <w:rPr>
          <w:rFonts w:asciiTheme="minorHAnsi" w:hAnsiTheme="minorHAnsi" w:cstheme="minorHAnsi"/>
          <w:sz w:val="22"/>
          <w:szCs w:val="22"/>
        </w:rPr>
      </w:pPr>
      <w:bookmarkStart w:id="17" w:name="47"/>
      <w:r w:rsidRPr="00337C4F">
        <w:rPr>
          <w:rFonts w:asciiTheme="minorHAnsi" w:hAnsiTheme="minorHAnsi" w:cstheme="minorHAnsi"/>
          <w:sz w:val="22"/>
          <w:szCs w:val="22"/>
        </w:rPr>
        <w:t>FIGURE 4</w:t>
      </w:r>
      <w:r w:rsidRPr="00337C4F">
        <w:rPr>
          <w:rFonts w:asciiTheme="minorHAnsi" w:hAnsiTheme="minorHAnsi" w:cstheme="minorHAnsi"/>
          <w:sz w:val="22"/>
          <w:szCs w:val="22"/>
        </w:rPr>
        <w:br/>
        <w:t xml:space="preserve">Model (B4) &gt; Static Structural (B5) &gt; Solution (B6) &gt; Total Deformation &gt; To </w:t>
      </w:r>
      <w:bookmarkEnd w:id="17"/>
      <w:r w:rsidR="00DD5902" w:rsidRPr="00337C4F">
        <w:rPr>
          <w:rFonts w:asciiTheme="minorHAnsi" w:hAnsiTheme="minorHAnsi" w:cstheme="minorHAnsi"/>
          <w:sz w:val="22"/>
          <w:szCs w:val="22"/>
        </w:rPr>
        <w:t>Defamation</w:t>
      </w:r>
    </w:p>
    <w:p w14:paraId="3FE88C56" w14:textId="6C340C05" w:rsidR="00F342E6" w:rsidRPr="00337C4F" w:rsidRDefault="000C52CB">
      <w:pPr>
        <w:pStyle w:val="figure"/>
        <w:divId w:val="1847742970"/>
        <w:rPr>
          <w:rFonts w:asciiTheme="minorHAnsi" w:hAnsiTheme="minorHAnsi" w:cstheme="minorHAnsi"/>
          <w:sz w:val="22"/>
          <w:szCs w:val="22"/>
        </w:rPr>
      </w:pPr>
      <w:r w:rsidRPr="00337C4F">
        <w:rPr>
          <w:rStyle w:val="wacimagecontainer"/>
          <w:rFonts w:asciiTheme="minorHAnsi" w:hAnsiTheme="minorHAnsi" w:cstheme="minorHAnsi"/>
          <w:noProof/>
          <w:sz w:val="22"/>
          <w:szCs w:val="22"/>
          <w:shd w:val="clear" w:color="auto" w:fill="FFFFFF"/>
        </w:rPr>
        <w:drawing>
          <wp:inline distT="0" distB="0" distL="0" distR="0" wp14:anchorId="23BE07DD" wp14:editId="4C40806D">
            <wp:extent cx="5720080" cy="4756785"/>
            <wp:effectExtent l="0" t="0" r="0" b="5715"/>
            <wp:docPr id="1336870370" name="Picture 1336870370" descr="A computer generated image of a struc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690584" name="Picture 5" descr="A computer generated image of a structure&#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0080" cy="4756785"/>
                    </a:xfrm>
                    <a:prstGeom prst="rect">
                      <a:avLst/>
                    </a:prstGeom>
                    <a:noFill/>
                    <a:ln>
                      <a:noFill/>
                    </a:ln>
                  </pic:spPr>
                </pic:pic>
              </a:graphicData>
            </a:graphic>
          </wp:inline>
        </w:drawing>
      </w:r>
    </w:p>
    <w:p w14:paraId="575C9555" w14:textId="31FE67ED" w:rsidR="00F342E6" w:rsidRPr="00337C4F" w:rsidRDefault="00F342E6">
      <w:pPr>
        <w:pStyle w:val="Caption1"/>
        <w:divId w:val="1847742970"/>
        <w:rPr>
          <w:rFonts w:asciiTheme="minorHAnsi" w:hAnsiTheme="minorHAnsi" w:cstheme="minorHAnsi"/>
          <w:sz w:val="22"/>
          <w:szCs w:val="22"/>
        </w:rPr>
      </w:pPr>
      <w:r w:rsidRPr="00337C4F">
        <w:rPr>
          <w:rFonts w:asciiTheme="minorHAnsi" w:hAnsiTheme="minorHAnsi" w:cstheme="minorHAnsi"/>
          <w:sz w:val="22"/>
          <w:szCs w:val="22"/>
        </w:rPr>
        <w:t>FIGURE 5</w:t>
      </w:r>
      <w:r w:rsidRPr="00337C4F">
        <w:rPr>
          <w:rFonts w:asciiTheme="minorHAnsi" w:hAnsiTheme="minorHAnsi" w:cstheme="minorHAnsi"/>
          <w:sz w:val="22"/>
          <w:szCs w:val="22"/>
        </w:rPr>
        <w:br/>
        <w:t>Model (B4) &gt; Static S</w:t>
      </w:r>
      <w:r w:rsidR="003B6598" w:rsidRPr="00337C4F">
        <w:rPr>
          <w:rStyle w:val="wacimagecontainer"/>
          <w:rFonts w:asciiTheme="minorHAnsi" w:hAnsiTheme="minorHAnsi" w:cstheme="minorHAnsi"/>
          <w:noProof/>
          <w:sz w:val="22"/>
          <w:szCs w:val="22"/>
          <w:shd w:val="clear" w:color="auto" w:fill="FFFFFF"/>
        </w:rPr>
        <w:lastRenderedPageBreak/>
        <w:drawing>
          <wp:inline distT="0" distB="0" distL="0" distR="0" wp14:anchorId="3EA81C74" wp14:editId="52585F96">
            <wp:extent cx="5720080" cy="3813175"/>
            <wp:effectExtent l="0" t="0" r="0" b="0"/>
            <wp:docPr id="1366017869" name="Picture 1366017869" descr="A graph with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637424" name="Picture 6" descr="A graph with different colored line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0080" cy="3813175"/>
                    </a:xfrm>
                    <a:prstGeom prst="rect">
                      <a:avLst/>
                    </a:prstGeom>
                    <a:noFill/>
                    <a:ln>
                      <a:noFill/>
                    </a:ln>
                  </pic:spPr>
                </pic:pic>
              </a:graphicData>
            </a:graphic>
          </wp:inline>
        </w:drawing>
      </w:r>
      <w:r w:rsidR="003B6598" w:rsidRPr="00337C4F">
        <w:rPr>
          <w:rFonts w:asciiTheme="minorHAnsi" w:hAnsiTheme="minorHAnsi" w:cstheme="minorHAnsi"/>
          <w:sz w:val="22"/>
          <w:szCs w:val="22"/>
        </w:rPr>
        <w:t>structural</w:t>
      </w:r>
      <w:r w:rsidRPr="00337C4F">
        <w:rPr>
          <w:rFonts w:asciiTheme="minorHAnsi" w:hAnsiTheme="minorHAnsi" w:cstheme="minorHAnsi"/>
          <w:sz w:val="22"/>
          <w:szCs w:val="22"/>
        </w:rPr>
        <w:t xml:space="preserve"> (B5) &gt; Solution (B6) &gt; Directional Deformation</w:t>
      </w:r>
    </w:p>
    <w:p w14:paraId="4B49C397" w14:textId="739020F2" w:rsidR="003B6598" w:rsidRPr="00337C4F" w:rsidRDefault="00F07FDB" w:rsidP="00F07FDB">
      <w:pPr>
        <w:pStyle w:val="figure"/>
        <w:divId w:val="1847742970"/>
        <w:rPr>
          <w:rFonts w:asciiTheme="minorHAnsi" w:hAnsiTheme="minorHAnsi" w:cstheme="minorHAnsi"/>
          <w:sz w:val="22"/>
          <w:szCs w:val="22"/>
        </w:rPr>
      </w:pPr>
      <w:r w:rsidRPr="00337C4F">
        <w:rPr>
          <w:rFonts w:asciiTheme="minorHAnsi" w:hAnsiTheme="minorHAnsi" w:cstheme="minorHAnsi"/>
          <w:sz w:val="22"/>
          <w:szCs w:val="22"/>
        </w:rPr>
        <w:t xml:space="preserve">The total deformation results from the simulation, as detailed in the document and shown in the graph, indicate that the piston head experiences a maximum deformation of 6.207e-8 meters (or 62.07 micrometres) at the end of the 1-second simulation period, occurring on the piston. This peak value suggests that the material responds elastically to the applied </w:t>
      </w:r>
      <w:r w:rsidRPr="00337C4F">
        <w:rPr>
          <w:rFonts w:asciiTheme="minorHAnsi" w:hAnsiTheme="minorHAnsi" w:cstheme="minorHAnsi"/>
          <w:sz w:val="22"/>
          <w:szCs w:val="22"/>
        </w:rPr>
        <w:t>loads. The</w:t>
      </w:r>
      <w:r w:rsidRPr="00337C4F">
        <w:rPr>
          <w:rFonts w:asciiTheme="minorHAnsi" w:hAnsiTheme="minorHAnsi" w:cstheme="minorHAnsi"/>
          <w:sz w:val="22"/>
          <w:szCs w:val="22"/>
        </w:rPr>
        <w:t xml:space="preserve"> average deformation across the entire component is 11.805 micrometres, suggesting that while there are localised areas of higher deformation, the overall structural deformation of the piston head is relatively low. The results show that the deformation develops predictably without sudden increases that might indicate a structural failure or instability under the applied load conditions. The piston head would perform well under the simulated operational conditions. The minimal deformation observed in some curves (flat lines) suggests areas subject to very low loads or more structural rigidity, perhaps due to geometry or simulation constraints. With deformation within acceptable limits for the material used, assuming that the maximum deformation of 62.07 micrometres is within the acceptable range for the specific engineering application and does not exceed the material's elastic limit."</w:t>
      </w:r>
    </w:p>
    <w:p w14:paraId="607790D4" w14:textId="77777777" w:rsidR="00F342E6" w:rsidRPr="00337C4F" w:rsidRDefault="00F342E6">
      <w:pPr>
        <w:pStyle w:val="Caption1"/>
        <w:divId w:val="1847742970"/>
        <w:rPr>
          <w:rFonts w:asciiTheme="minorHAnsi" w:hAnsiTheme="minorHAnsi" w:cstheme="minorHAnsi"/>
          <w:sz w:val="22"/>
          <w:szCs w:val="22"/>
        </w:rPr>
      </w:pPr>
      <w:bookmarkStart w:id="18" w:name="41"/>
      <w:r w:rsidRPr="00337C4F">
        <w:rPr>
          <w:rFonts w:asciiTheme="minorHAnsi" w:hAnsiTheme="minorHAnsi" w:cstheme="minorHAnsi"/>
          <w:sz w:val="22"/>
          <w:szCs w:val="22"/>
        </w:rPr>
        <w:t>TABLE 14</w:t>
      </w:r>
      <w:r w:rsidRPr="00337C4F">
        <w:rPr>
          <w:rFonts w:asciiTheme="minorHAnsi" w:hAnsiTheme="minorHAnsi" w:cstheme="minorHAnsi"/>
          <w:sz w:val="22"/>
          <w:szCs w:val="22"/>
        </w:rPr>
        <w:br/>
        <w:t>Model (B4) &gt; Static Structural (B5) &gt; Solution (B6) &gt; Directional Deformation</w:t>
      </w:r>
      <w:bookmarkEnd w:id="18"/>
    </w:p>
    <w:tbl>
      <w:tblPr>
        <w:tblW w:w="0" w:type="auto"/>
        <w:jc w:val="center"/>
        <w:tblBorders>
          <w:top w:val="single" w:sz="6" w:space="0" w:color="7A99C0"/>
          <w:left w:val="single" w:sz="6" w:space="0" w:color="7A99C0"/>
          <w:bottom w:val="single" w:sz="6" w:space="0" w:color="7A99C0"/>
          <w:right w:val="single" w:sz="6" w:space="0" w:color="7A99C0"/>
        </w:tblBorders>
        <w:tblCellMar>
          <w:left w:w="0" w:type="dxa"/>
          <w:right w:w="0" w:type="dxa"/>
        </w:tblCellMar>
        <w:tblLook w:val="04A0" w:firstRow="1" w:lastRow="0" w:firstColumn="1" w:lastColumn="0" w:noHBand="0" w:noVBand="1"/>
      </w:tblPr>
      <w:tblGrid>
        <w:gridCol w:w="814"/>
        <w:gridCol w:w="1333"/>
        <w:gridCol w:w="1367"/>
        <w:gridCol w:w="1292"/>
      </w:tblGrid>
      <w:tr w:rsidR="00337C4F" w:rsidRPr="00337C4F" w14:paraId="5636710C"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5FBF6D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Time [s]</w:t>
            </w:r>
          </w:p>
        </w:tc>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0E3AAB65"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Minimum [m]</w:t>
            </w:r>
          </w:p>
        </w:tc>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BCE081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Maximum [m]</w:t>
            </w:r>
          </w:p>
        </w:tc>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A1A8393"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Average [m]</w:t>
            </w:r>
          </w:p>
        </w:tc>
      </w:tr>
      <w:tr w:rsidR="00337C4F" w:rsidRPr="00337C4F" w14:paraId="0199839A"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19BC09D"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0.2</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F39060D"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-2.1725e-009</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9A9F158"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2.192e-009</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79CB35A"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-2.6459e-012</w:t>
            </w:r>
          </w:p>
        </w:tc>
      </w:tr>
      <w:tr w:rsidR="00337C4F" w:rsidRPr="00337C4F" w14:paraId="44B50A5D"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95A60BE"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0.4</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B3E42E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-4.3449e-009</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E9949E5"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4.384e-009</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9B4B5F4"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-5.2917e-012</w:t>
            </w:r>
          </w:p>
        </w:tc>
      </w:tr>
      <w:tr w:rsidR="00337C4F" w:rsidRPr="00337C4F" w14:paraId="3B574EFE"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05B5884"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0.7</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B5FABC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-7.6037e-009</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04DB375"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7.6721e-009</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FEA51F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-9.2606e-012</w:t>
            </w:r>
          </w:p>
        </w:tc>
      </w:tr>
      <w:tr w:rsidR="00337C4F" w:rsidRPr="00337C4F" w14:paraId="58BCA1A6"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F7E2D15"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6944B0E"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-1.0862e-008</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2103C6A"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1.096e-008</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3EA90AB"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-1.3229e-011</w:t>
            </w:r>
          </w:p>
        </w:tc>
      </w:tr>
    </w:tbl>
    <w:p w14:paraId="5792399D" w14:textId="77777777" w:rsidR="00F342E6" w:rsidRPr="00337C4F" w:rsidRDefault="00F342E6">
      <w:pPr>
        <w:pStyle w:val="Caption1"/>
        <w:divId w:val="1847742970"/>
        <w:rPr>
          <w:rFonts w:asciiTheme="minorHAnsi" w:hAnsiTheme="minorHAnsi" w:cstheme="minorHAnsi"/>
          <w:sz w:val="22"/>
          <w:szCs w:val="22"/>
        </w:rPr>
      </w:pPr>
      <w:bookmarkStart w:id="19" w:name="48"/>
      <w:r w:rsidRPr="00337C4F">
        <w:rPr>
          <w:rFonts w:asciiTheme="minorHAnsi" w:hAnsiTheme="minorHAnsi" w:cstheme="minorHAnsi"/>
          <w:sz w:val="22"/>
          <w:szCs w:val="22"/>
        </w:rPr>
        <w:t>FIGURE 6</w:t>
      </w:r>
      <w:r w:rsidRPr="00337C4F">
        <w:rPr>
          <w:rFonts w:asciiTheme="minorHAnsi" w:hAnsiTheme="minorHAnsi" w:cstheme="minorHAnsi"/>
          <w:sz w:val="22"/>
          <w:szCs w:val="22"/>
        </w:rPr>
        <w:br/>
        <w:t>Model (B4) &gt; Static Structural (B5) &gt; Solution (B6) &gt; Directional Deformation &gt; Directional Deformation</w:t>
      </w:r>
      <w:bookmarkEnd w:id="19"/>
    </w:p>
    <w:p w14:paraId="0097C0CD" w14:textId="77777777" w:rsidR="000C52CB" w:rsidRPr="00337C4F" w:rsidRDefault="000C52CB">
      <w:pPr>
        <w:pStyle w:val="Caption1"/>
        <w:divId w:val="1847742970"/>
        <w:rPr>
          <w:rFonts w:asciiTheme="minorHAnsi" w:hAnsiTheme="minorHAnsi" w:cstheme="minorHAnsi"/>
          <w:sz w:val="22"/>
          <w:szCs w:val="22"/>
        </w:rPr>
      </w:pPr>
    </w:p>
    <w:p w14:paraId="049B4C46" w14:textId="63B39660" w:rsidR="000C52CB" w:rsidRPr="00337C4F" w:rsidRDefault="000C52CB" w:rsidP="00F07FDB">
      <w:pPr>
        <w:pStyle w:val="figure"/>
        <w:divId w:val="1847742970"/>
        <w:rPr>
          <w:rFonts w:asciiTheme="minorHAnsi" w:hAnsiTheme="minorHAnsi" w:cstheme="minorHAnsi"/>
          <w:sz w:val="22"/>
          <w:szCs w:val="22"/>
        </w:rPr>
      </w:pPr>
      <w:r w:rsidRPr="00337C4F">
        <w:rPr>
          <w:rStyle w:val="wacimagecontainer"/>
          <w:rFonts w:asciiTheme="minorHAnsi" w:hAnsiTheme="minorHAnsi" w:cstheme="minorHAnsi"/>
          <w:noProof/>
          <w:sz w:val="22"/>
          <w:szCs w:val="22"/>
          <w:shd w:val="clear" w:color="auto" w:fill="FFFFFF"/>
        </w:rPr>
        <w:drawing>
          <wp:inline distT="0" distB="0" distL="0" distR="0" wp14:anchorId="4DE0566D" wp14:editId="76290250">
            <wp:extent cx="5720080" cy="4756785"/>
            <wp:effectExtent l="0" t="0" r="0" b="5715"/>
            <wp:docPr id="331896460" name="Picture 7" descr="A computer generated model of a mechanical engineering pro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896460" name="Picture 7" descr="A computer generated model of a mechanical engineering project&#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0080" cy="4756785"/>
                    </a:xfrm>
                    <a:prstGeom prst="rect">
                      <a:avLst/>
                    </a:prstGeom>
                    <a:noFill/>
                    <a:ln>
                      <a:noFill/>
                    </a:ln>
                  </pic:spPr>
                </pic:pic>
              </a:graphicData>
            </a:graphic>
          </wp:inline>
        </w:drawing>
      </w:r>
      <w:r w:rsidRPr="00337C4F">
        <w:rPr>
          <w:rFonts w:asciiTheme="minorHAnsi" w:hAnsiTheme="minorHAnsi" w:cstheme="minorHAnsi"/>
          <w:sz w:val="22"/>
          <w:szCs w:val="22"/>
          <w:shd w:val="clear" w:color="auto" w:fill="FFFFFF"/>
        </w:rPr>
        <w:br/>
      </w:r>
      <w:r w:rsidRPr="00337C4F">
        <w:rPr>
          <w:rFonts w:asciiTheme="minorHAnsi" w:hAnsiTheme="minorHAnsi" w:cstheme="minorHAnsi"/>
          <w:sz w:val="22"/>
          <w:szCs w:val="22"/>
          <w:shd w:val="clear" w:color="auto" w:fill="FFFFFF"/>
        </w:rPr>
        <w:br/>
      </w:r>
      <w:r w:rsidR="00F07FDB" w:rsidRPr="00337C4F">
        <w:rPr>
          <w:rFonts w:asciiTheme="minorHAnsi" w:hAnsiTheme="minorHAnsi" w:cstheme="minorHAnsi"/>
          <w:sz w:val="22"/>
          <w:szCs w:val="22"/>
        </w:rPr>
        <w:t>The minimum directional deformation observed in the piston head is −1.0862×10^−8 meters, and the maximum is 1.096×10^−8 meters, indicating nearly equal and opposite maximum deformation in the analysed direction (presumably the X-axis). The average directional deformation is minimal, approximately −1.3229×10^−11 meters, which is close to zero, suggesting minimal deformation in this direction across the entire piston head. Over time, deformation changes from a minimum of −2.1725×10^−9 meters at 0.2 seconds to −1.0862×10^−8 meters at 1 second and from a maximum of 2.192×10^−9 meters at 0.2 seconds to 1.096×10^−8 meters at 1 second. This linear increase in deformation over time suggests a stable application of load and a consistent material response, demonstrating a symmetrical deformation profile about the zero-deformation mark. The extremes of deformation are very close in magnitude but opposite in direction, indicating that the piston head is well-balanced in the analysis and analysed direction under the given loading conditions. There are no signs of excessive deformation that could lead to failure, assuming the material's yield point is not exceeded.</w:t>
      </w:r>
    </w:p>
    <w:p w14:paraId="1FB933D9" w14:textId="3A5FDC82" w:rsidR="00F342E6" w:rsidRPr="00337C4F" w:rsidRDefault="00F342E6">
      <w:pPr>
        <w:pStyle w:val="figure"/>
        <w:divId w:val="1847742970"/>
        <w:rPr>
          <w:rFonts w:asciiTheme="minorHAnsi" w:hAnsiTheme="minorHAnsi" w:cstheme="minorHAnsi"/>
          <w:sz w:val="22"/>
          <w:szCs w:val="22"/>
        </w:rPr>
      </w:pPr>
    </w:p>
    <w:p w14:paraId="1F06D052" w14:textId="77777777" w:rsidR="00F342E6" w:rsidRPr="00337C4F" w:rsidRDefault="00F342E6">
      <w:pPr>
        <w:pStyle w:val="Caption1"/>
        <w:divId w:val="1847742970"/>
        <w:rPr>
          <w:rFonts w:asciiTheme="minorHAnsi" w:hAnsiTheme="minorHAnsi" w:cstheme="minorHAnsi"/>
          <w:sz w:val="22"/>
          <w:szCs w:val="22"/>
        </w:rPr>
      </w:pPr>
      <w:r w:rsidRPr="00337C4F">
        <w:rPr>
          <w:rFonts w:asciiTheme="minorHAnsi" w:hAnsiTheme="minorHAnsi" w:cstheme="minorHAnsi"/>
          <w:sz w:val="22"/>
          <w:szCs w:val="22"/>
        </w:rPr>
        <w:t>FIGURE 7</w:t>
      </w:r>
      <w:r w:rsidRPr="00337C4F">
        <w:rPr>
          <w:rFonts w:asciiTheme="minorHAnsi" w:hAnsiTheme="minorHAnsi" w:cstheme="minorHAnsi"/>
          <w:sz w:val="22"/>
          <w:szCs w:val="22"/>
        </w:rPr>
        <w:br/>
        <w:t>Model (B4) &gt; Static Structural (B5) &gt; Solution (B6) &gt; Equivalent Elastic Strain</w:t>
      </w:r>
    </w:p>
    <w:p w14:paraId="4079CD3F" w14:textId="7BF6912A" w:rsidR="000C52CB" w:rsidRPr="00337C4F" w:rsidRDefault="000C52CB">
      <w:pPr>
        <w:pStyle w:val="Caption1"/>
        <w:divId w:val="1847742970"/>
        <w:rPr>
          <w:rFonts w:asciiTheme="minorHAnsi" w:hAnsiTheme="minorHAnsi" w:cstheme="minorHAnsi"/>
          <w:sz w:val="22"/>
          <w:szCs w:val="22"/>
        </w:rPr>
      </w:pPr>
      <w:r w:rsidRPr="00337C4F">
        <w:rPr>
          <w:rStyle w:val="wacimagecontainer"/>
          <w:rFonts w:asciiTheme="minorHAnsi" w:hAnsiTheme="minorHAnsi" w:cstheme="minorHAnsi"/>
          <w:noProof/>
          <w:sz w:val="22"/>
          <w:szCs w:val="22"/>
          <w:shd w:val="clear" w:color="auto" w:fill="FFFFFF"/>
        </w:rPr>
        <w:lastRenderedPageBreak/>
        <w:drawing>
          <wp:inline distT="0" distB="0" distL="0" distR="0" wp14:anchorId="24D31082" wp14:editId="7BF8342D">
            <wp:extent cx="5720080" cy="3813175"/>
            <wp:effectExtent l="0" t="0" r="0" b="0"/>
            <wp:docPr id="730890775" name="Picture 8" descr="A graph with a green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890775" name="Picture 8" descr="A graph with a green lin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0080" cy="3813175"/>
                    </a:xfrm>
                    <a:prstGeom prst="rect">
                      <a:avLst/>
                    </a:prstGeom>
                    <a:noFill/>
                    <a:ln>
                      <a:noFill/>
                    </a:ln>
                  </pic:spPr>
                </pic:pic>
              </a:graphicData>
            </a:graphic>
          </wp:inline>
        </w:drawing>
      </w:r>
      <w:r w:rsidRPr="00337C4F">
        <w:rPr>
          <w:rFonts w:asciiTheme="minorHAnsi" w:hAnsiTheme="minorHAnsi" w:cstheme="minorHAnsi"/>
          <w:sz w:val="22"/>
          <w:szCs w:val="22"/>
          <w:shd w:val="clear" w:color="auto" w:fill="FFFFFF"/>
        </w:rPr>
        <w:br/>
      </w:r>
    </w:p>
    <w:p w14:paraId="63728E03" w14:textId="5BBA8751" w:rsidR="00F342E6" w:rsidRPr="00337C4F" w:rsidRDefault="00F342E6">
      <w:pPr>
        <w:pStyle w:val="figure"/>
        <w:divId w:val="1847742970"/>
        <w:rPr>
          <w:rFonts w:asciiTheme="minorHAnsi" w:hAnsiTheme="minorHAnsi" w:cstheme="minorHAnsi"/>
          <w:sz w:val="22"/>
          <w:szCs w:val="22"/>
        </w:rPr>
      </w:pPr>
    </w:p>
    <w:p w14:paraId="3CBEFA15" w14:textId="77777777" w:rsidR="00F342E6" w:rsidRPr="00337C4F" w:rsidRDefault="00F342E6">
      <w:pPr>
        <w:pStyle w:val="Caption1"/>
        <w:divId w:val="1847742970"/>
        <w:rPr>
          <w:rFonts w:asciiTheme="minorHAnsi" w:hAnsiTheme="minorHAnsi" w:cstheme="minorHAnsi"/>
          <w:sz w:val="22"/>
          <w:szCs w:val="22"/>
        </w:rPr>
      </w:pPr>
      <w:bookmarkStart w:id="20" w:name="42"/>
      <w:r w:rsidRPr="00337C4F">
        <w:rPr>
          <w:rFonts w:asciiTheme="minorHAnsi" w:hAnsiTheme="minorHAnsi" w:cstheme="minorHAnsi"/>
          <w:sz w:val="22"/>
          <w:szCs w:val="22"/>
        </w:rPr>
        <w:t>TABLE 15</w:t>
      </w:r>
      <w:r w:rsidRPr="00337C4F">
        <w:rPr>
          <w:rFonts w:asciiTheme="minorHAnsi" w:hAnsiTheme="minorHAnsi" w:cstheme="minorHAnsi"/>
          <w:sz w:val="22"/>
          <w:szCs w:val="22"/>
        </w:rPr>
        <w:br/>
        <w:t>Model (B4) &gt; Static Structural (B5) &gt; Solution (B6) &gt; Equivalent Elastic Strain</w:t>
      </w:r>
      <w:bookmarkEnd w:id="20"/>
    </w:p>
    <w:tbl>
      <w:tblPr>
        <w:tblW w:w="0" w:type="auto"/>
        <w:jc w:val="center"/>
        <w:tblBorders>
          <w:top w:val="single" w:sz="6" w:space="0" w:color="7A99C0"/>
          <w:left w:val="single" w:sz="6" w:space="0" w:color="7A99C0"/>
          <w:bottom w:val="single" w:sz="6" w:space="0" w:color="7A99C0"/>
          <w:right w:val="single" w:sz="6" w:space="0" w:color="7A99C0"/>
        </w:tblBorders>
        <w:tblCellMar>
          <w:left w:w="0" w:type="dxa"/>
          <w:right w:w="0" w:type="dxa"/>
        </w:tblCellMar>
        <w:tblLook w:val="04A0" w:firstRow="1" w:lastRow="0" w:firstColumn="1" w:lastColumn="0" w:noHBand="0" w:noVBand="1"/>
      </w:tblPr>
      <w:tblGrid>
        <w:gridCol w:w="814"/>
        <w:gridCol w:w="1593"/>
        <w:gridCol w:w="1628"/>
        <w:gridCol w:w="1453"/>
      </w:tblGrid>
      <w:tr w:rsidR="00337C4F" w:rsidRPr="00337C4F" w14:paraId="57ED956E"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058CCE2D"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Time [s]</w:t>
            </w:r>
          </w:p>
        </w:tc>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05CE3FF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Minimum [m/m]</w:t>
            </w:r>
          </w:p>
        </w:tc>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47868E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Maximum [m/m]</w:t>
            </w:r>
          </w:p>
        </w:tc>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A5D4A0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Average [m/m]</w:t>
            </w:r>
          </w:p>
        </w:tc>
      </w:tr>
      <w:tr w:rsidR="00337C4F" w:rsidRPr="00337C4F" w14:paraId="28A0B75A"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08A813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0.2</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C8BF62A"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3.7981e-010</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06FABA2"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4.4793e-006</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71841C9"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1.3373e-007</w:t>
            </w:r>
          </w:p>
        </w:tc>
      </w:tr>
      <w:tr w:rsidR="00337C4F" w:rsidRPr="00337C4F" w14:paraId="0A2DF4BB"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8A6D0C9"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0.4</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2A487BB"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7.5962e-010</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CF81389"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8.9585e-006</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4123953"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2.6746e-007</w:t>
            </w:r>
          </w:p>
        </w:tc>
      </w:tr>
      <w:tr w:rsidR="00337C4F" w:rsidRPr="00337C4F" w14:paraId="21209FD8"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01259AA"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0.7</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B069D48"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1.3293e-009</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7CCBAC8"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1.5677e-005</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4266C9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4.6805e-007</w:t>
            </w:r>
          </w:p>
        </w:tc>
      </w:tr>
      <w:tr w:rsidR="00337C4F" w:rsidRPr="00337C4F" w14:paraId="2BF61955"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BA0E3C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64F3FFA"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1.8991e-009</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9564F3D"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2.2396e-005</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F2A7C79"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6.6865e-007</w:t>
            </w:r>
          </w:p>
        </w:tc>
      </w:tr>
    </w:tbl>
    <w:p w14:paraId="1B369086" w14:textId="7BB0DCA0" w:rsidR="00F342E6" w:rsidRPr="00337C4F" w:rsidRDefault="00F342E6">
      <w:pPr>
        <w:pStyle w:val="Caption1"/>
        <w:divId w:val="1847742970"/>
        <w:rPr>
          <w:rFonts w:asciiTheme="minorHAnsi" w:hAnsiTheme="minorHAnsi" w:cstheme="minorHAnsi"/>
          <w:sz w:val="22"/>
          <w:szCs w:val="22"/>
        </w:rPr>
      </w:pPr>
      <w:bookmarkStart w:id="21" w:name="49"/>
      <w:r w:rsidRPr="00337C4F">
        <w:rPr>
          <w:rFonts w:asciiTheme="minorHAnsi" w:hAnsiTheme="minorHAnsi" w:cstheme="minorHAnsi"/>
          <w:sz w:val="22"/>
          <w:szCs w:val="22"/>
        </w:rPr>
        <w:t>FIGURE 8</w:t>
      </w:r>
      <w:r w:rsidRPr="00337C4F">
        <w:rPr>
          <w:rFonts w:asciiTheme="minorHAnsi" w:hAnsiTheme="minorHAnsi" w:cstheme="minorHAnsi"/>
          <w:sz w:val="22"/>
          <w:szCs w:val="22"/>
        </w:rPr>
        <w:br/>
        <w:t xml:space="preserve">Model (B4) &gt; Static Structural (B5) &gt; Solution (B6) &gt; Equivalent Elastic </w:t>
      </w:r>
      <w:bookmarkStart w:id="22" w:name="_Hlk153443461"/>
      <w:bookmarkEnd w:id="21"/>
      <w:r w:rsidR="00DD5902" w:rsidRPr="00337C4F">
        <w:rPr>
          <w:rFonts w:asciiTheme="minorHAnsi" w:hAnsiTheme="minorHAnsi" w:cstheme="minorHAnsi"/>
          <w:sz w:val="22"/>
          <w:szCs w:val="22"/>
        </w:rPr>
        <w:t>Strain.</w:t>
      </w:r>
    </w:p>
    <w:bookmarkEnd w:id="22"/>
    <w:p w14:paraId="2FF8C35F" w14:textId="77777777" w:rsidR="00F07FDB" w:rsidRPr="00337C4F" w:rsidRDefault="000C52CB" w:rsidP="00F07FDB">
      <w:pPr>
        <w:divId w:val="1847742970"/>
        <w:rPr>
          <w:rFonts w:asciiTheme="minorHAnsi" w:hAnsiTheme="minorHAnsi" w:cstheme="minorHAnsi"/>
          <w:sz w:val="22"/>
          <w:szCs w:val="22"/>
        </w:rPr>
      </w:pPr>
      <w:r w:rsidRPr="00337C4F">
        <w:rPr>
          <w:rStyle w:val="wacimagecontainer"/>
          <w:rFonts w:asciiTheme="minorHAnsi" w:hAnsiTheme="minorHAnsi" w:cstheme="minorHAnsi"/>
          <w:noProof/>
          <w:sz w:val="22"/>
          <w:szCs w:val="22"/>
          <w:shd w:val="clear" w:color="auto" w:fill="FFFFFF"/>
        </w:rPr>
        <w:lastRenderedPageBreak/>
        <w:drawing>
          <wp:inline distT="0" distB="0" distL="0" distR="0" wp14:anchorId="5D04A748" wp14:editId="1658B5CE">
            <wp:extent cx="5720080" cy="4756785"/>
            <wp:effectExtent l="0" t="0" r="0" b="5715"/>
            <wp:docPr id="1127673343" name="Picture 9" descr="A blue meshed underwear with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673343" name="Picture 9" descr="A blue meshed underwear with a diagram&#10;&#10;Description automatically generated with medium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0080" cy="4756785"/>
                    </a:xfrm>
                    <a:prstGeom prst="rect">
                      <a:avLst/>
                    </a:prstGeom>
                    <a:noFill/>
                    <a:ln>
                      <a:noFill/>
                    </a:ln>
                  </pic:spPr>
                </pic:pic>
              </a:graphicData>
            </a:graphic>
          </wp:inline>
        </w:drawing>
      </w:r>
      <w:r w:rsidRPr="00337C4F">
        <w:rPr>
          <w:rFonts w:asciiTheme="minorHAnsi" w:hAnsiTheme="minorHAnsi" w:cstheme="minorHAnsi"/>
          <w:sz w:val="22"/>
          <w:szCs w:val="22"/>
          <w:shd w:val="clear" w:color="auto" w:fill="FFFFFF"/>
        </w:rPr>
        <w:br/>
      </w:r>
      <w:r w:rsidR="00F07FDB" w:rsidRPr="00337C4F">
        <w:rPr>
          <w:rFonts w:asciiTheme="minorHAnsi" w:hAnsiTheme="minorHAnsi" w:cstheme="minorHAnsi"/>
          <w:sz w:val="22"/>
          <w:szCs w:val="22"/>
        </w:rPr>
        <w:t>The scale on the left indicates the magnitude of equivalent elastic strain throughout the structure, ranging from a minimum of 1.8991×10^−9 to a maximum of 2.2396×10^−5 at the end of a 1-second simulation period. The maximum strain value is low, suggesting the piston head is likely operating within the material's elastic limits.</w:t>
      </w:r>
    </w:p>
    <w:p w14:paraId="756BD718" w14:textId="77777777" w:rsidR="00F07FDB" w:rsidRPr="00337C4F" w:rsidRDefault="00F07FDB" w:rsidP="00F07FDB">
      <w:pPr>
        <w:divId w:val="1847742970"/>
        <w:rPr>
          <w:rFonts w:asciiTheme="minorHAnsi" w:hAnsiTheme="minorHAnsi" w:cstheme="minorHAnsi"/>
          <w:sz w:val="22"/>
          <w:szCs w:val="22"/>
        </w:rPr>
      </w:pPr>
      <w:r w:rsidRPr="00337C4F">
        <w:rPr>
          <w:rFonts w:asciiTheme="minorHAnsi" w:hAnsiTheme="minorHAnsi" w:cstheme="minorHAnsi"/>
          <w:sz w:val="22"/>
          <w:szCs w:val="22"/>
        </w:rPr>
        <w:t>The colour gradient in the model varies from red to blue, with red areas indicating regions of maximum equivalent elastic strain and blue showing minimal strain. This gradient helps identify regions requiring reinforcement or design changes to ensure safe operation.</w:t>
      </w:r>
    </w:p>
    <w:p w14:paraId="4527ADC7" w14:textId="77777777" w:rsidR="00F07FDB" w:rsidRPr="00337C4F" w:rsidRDefault="00F07FDB" w:rsidP="00F07FDB">
      <w:pPr>
        <w:divId w:val="1847742970"/>
        <w:rPr>
          <w:rFonts w:asciiTheme="minorHAnsi" w:hAnsiTheme="minorHAnsi" w:cstheme="minorHAnsi"/>
          <w:sz w:val="22"/>
          <w:szCs w:val="22"/>
        </w:rPr>
      </w:pPr>
      <w:r w:rsidRPr="00337C4F">
        <w:rPr>
          <w:rFonts w:asciiTheme="minorHAnsi" w:hAnsiTheme="minorHAnsi" w:cstheme="minorHAnsi"/>
          <w:sz w:val="22"/>
          <w:szCs w:val="22"/>
        </w:rPr>
        <w:t>The strain values recorded at different times from 0.2-1s increase over time, consistent with a load applied progressively.</w:t>
      </w:r>
    </w:p>
    <w:p w14:paraId="1F6A2CC3" w14:textId="1E428117" w:rsidR="000C52CB" w:rsidRPr="00337C4F" w:rsidRDefault="00F07FDB" w:rsidP="00F07FDB">
      <w:pPr>
        <w:divId w:val="1847742970"/>
        <w:rPr>
          <w:rFonts w:asciiTheme="minorHAnsi" w:hAnsiTheme="minorHAnsi" w:cstheme="minorHAnsi"/>
          <w:sz w:val="22"/>
          <w:szCs w:val="22"/>
        </w:rPr>
      </w:pPr>
      <w:r w:rsidRPr="00337C4F">
        <w:rPr>
          <w:rFonts w:asciiTheme="minorHAnsi" w:hAnsiTheme="minorHAnsi" w:cstheme="minorHAnsi"/>
          <w:sz w:val="22"/>
          <w:szCs w:val="22"/>
        </w:rPr>
        <w:t>These values suggest that the component experiences varying levels of elastic strain throughout its volume, with the maximum strain well below typical yield strain values for most engineering materials. This indicates that the piston head remains within the elastic limit and behaves as expected under the simulated load conditions. The even distribution of average strain and the fact that the maximum strain occurs at expected areas of load application without reaching a critical level suggest an effective piston head design in handling the applied loads without yielding.</w:t>
      </w:r>
    </w:p>
    <w:p w14:paraId="17531277" w14:textId="759B0261" w:rsidR="00F342E6" w:rsidRPr="00337C4F" w:rsidRDefault="00F342E6">
      <w:pPr>
        <w:pStyle w:val="figure"/>
        <w:divId w:val="1847742970"/>
        <w:rPr>
          <w:rFonts w:asciiTheme="minorHAnsi" w:hAnsiTheme="minorHAnsi" w:cstheme="minorHAnsi"/>
          <w:sz w:val="22"/>
          <w:szCs w:val="22"/>
        </w:rPr>
      </w:pPr>
    </w:p>
    <w:p w14:paraId="68F81208" w14:textId="77777777" w:rsidR="00F342E6" w:rsidRPr="00337C4F" w:rsidRDefault="00F342E6">
      <w:pPr>
        <w:pStyle w:val="Caption1"/>
        <w:divId w:val="1847742970"/>
        <w:rPr>
          <w:rFonts w:asciiTheme="minorHAnsi" w:hAnsiTheme="minorHAnsi" w:cstheme="minorHAnsi"/>
          <w:sz w:val="22"/>
          <w:szCs w:val="22"/>
        </w:rPr>
      </w:pPr>
      <w:r w:rsidRPr="00337C4F">
        <w:rPr>
          <w:rFonts w:asciiTheme="minorHAnsi" w:hAnsiTheme="minorHAnsi" w:cstheme="minorHAnsi"/>
          <w:sz w:val="22"/>
          <w:szCs w:val="22"/>
        </w:rPr>
        <w:t>FIGURE 9</w:t>
      </w:r>
      <w:r w:rsidRPr="00337C4F">
        <w:rPr>
          <w:rFonts w:asciiTheme="minorHAnsi" w:hAnsiTheme="minorHAnsi" w:cstheme="minorHAnsi"/>
          <w:sz w:val="22"/>
          <w:szCs w:val="22"/>
        </w:rPr>
        <w:br/>
        <w:t>Model (B4) &gt; Static Structural (B5) &gt; Solution (B6) &gt; Equivalent Stress</w:t>
      </w:r>
    </w:p>
    <w:p w14:paraId="0FD89C98" w14:textId="1A658EBC" w:rsidR="00F342E6" w:rsidRPr="00337C4F" w:rsidRDefault="000C52CB">
      <w:pPr>
        <w:pStyle w:val="figure"/>
        <w:divId w:val="1847742970"/>
        <w:rPr>
          <w:rFonts w:asciiTheme="minorHAnsi" w:hAnsiTheme="minorHAnsi" w:cstheme="minorHAnsi"/>
          <w:sz w:val="22"/>
          <w:szCs w:val="22"/>
        </w:rPr>
      </w:pPr>
      <w:r w:rsidRPr="00337C4F">
        <w:rPr>
          <w:rStyle w:val="wacimagecontainer"/>
          <w:rFonts w:asciiTheme="minorHAnsi" w:hAnsiTheme="minorHAnsi" w:cstheme="minorHAnsi"/>
          <w:noProof/>
          <w:sz w:val="22"/>
          <w:szCs w:val="22"/>
          <w:shd w:val="clear" w:color="auto" w:fill="FFFFFF"/>
        </w:rPr>
        <w:lastRenderedPageBreak/>
        <w:drawing>
          <wp:inline distT="0" distB="0" distL="0" distR="0" wp14:anchorId="769E1BC2" wp14:editId="1465A487">
            <wp:extent cx="5720080" cy="3813175"/>
            <wp:effectExtent l="0" t="0" r="0" b="0"/>
            <wp:docPr id="1539779931" name="Picture 10" descr="A graph with a green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779931" name="Picture 10" descr="A graph with a green lin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0080" cy="3813175"/>
                    </a:xfrm>
                    <a:prstGeom prst="rect">
                      <a:avLst/>
                    </a:prstGeom>
                    <a:noFill/>
                    <a:ln>
                      <a:noFill/>
                    </a:ln>
                  </pic:spPr>
                </pic:pic>
              </a:graphicData>
            </a:graphic>
          </wp:inline>
        </w:drawing>
      </w:r>
      <w:r w:rsidRPr="00337C4F">
        <w:rPr>
          <w:rFonts w:asciiTheme="minorHAnsi" w:hAnsiTheme="minorHAnsi" w:cstheme="minorHAnsi"/>
          <w:sz w:val="22"/>
          <w:szCs w:val="22"/>
          <w:shd w:val="clear" w:color="auto" w:fill="FFFFFF"/>
        </w:rPr>
        <w:br/>
      </w:r>
    </w:p>
    <w:p w14:paraId="03FC24FA" w14:textId="77777777" w:rsidR="00F342E6" w:rsidRPr="00337C4F" w:rsidRDefault="00F342E6">
      <w:pPr>
        <w:pStyle w:val="Caption1"/>
        <w:divId w:val="1847742970"/>
        <w:rPr>
          <w:rFonts w:asciiTheme="minorHAnsi" w:hAnsiTheme="minorHAnsi" w:cstheme="minorHAnsi"/>
          <w:sz w:val="22"/>
          <w:szCs w:val="22"/>
        </w:rPr>
      </w:pPr>
      <w:bookmarkStart w:id="23" w:name="50"/>
      <w:r w:rsidRPr="00337C4F">
        <w:rPr>
          <w:rFonts w:asciiTheme="minorHAnsi" w:hAnsiTheme="minorHAnsi" w:cstheme="minorHAnsi"/>
          <w:sz w:val="22"/>
          <w:szCs w:val="22"/>
        </w:rPr>
        <w:t>TABLE 16</w:t>
      </w:r>
      <w:r w:rsidRPr="00337C4F">
        <w:rPr>
          <w:rFonts w:asciiTheme="minorHAnsi" w:hAnsiTheme="minorHAnsi" w:cstheme="minorHAnsi"/>
          <w:sz w:val="22"/>
          <w:szCs w:val="22"/>
        </w:rPr>
        <w:br/>
        <w:t>Model (B4) &gt; Static Structural (B5) &gt; Solution (B6) &gt; Equivalent Stress</w:t>
      </w:r>
      <w:bookmarkEnd w:id="23"/>
    </w:p>
    <w:tbl>
      <w:tblPr>
        <w:tblW w:w="0" w:type="auto"/>
        <w:jc w:val="center"/>
        <w:tblBorders>
          <w:top w:val="single" w:sz="6" w:space="0" w:color="7A99C0"/>
          <w:left w:val="single" w:sz="6" w:space="0" w:color="7A99C0"/>
          <w:bottom w:val="single" w:sz="6" w:space="0" w:color="7A99C0"/>
          <w:right w:val="single" w:sz="6" w:space="0" w:color="7A99C0"/>
        </w:tblBorders>
        <w:tblCellMar>
          <w:left w:w="0" w:type="dxa"/>
          <w:right w:w="0" w:type="dxa"/>
        </w:tblCellMar>
        <w:tblLook w:val="04A0" w:firstRow="1" w:lastRow="0" w:firstColumn="1" w:lastColumn="0" w:noHBand="0" w:noVBand="1"/>
      </w:tblPr>
      <w:tblGrid>
        <w:gridCol w:w="814"/>
        <w:gridCol w:w="1376"/>
        <w:gridCol w:w="1411"/>
        <w:gridCol w:w="1235"/>
      </w:tblGrid>
      <w:tr w:rsidR="00337C4F" w:rsidRPr="00337C4F" w14:paraId="148F50BB"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B232F4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Time [s]</w:t>
            </w:r>
          </w:p>
        </w:tc>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0FDAD52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Minimum [Pa]</w:t>
            </w:r>
          </w:p>
        </w:tc>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92FD890"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Maximum [Pa]</w:t>
            </w:r>
          </w:p>
        </w:tc>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B93EA4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Average [Pa]</w:t>
            </w:r>
          </w:p>
        </w:tc>
      </w:tr>
      <w:tr w:rsidR="00337C4F" w:rsidRPr="00337C4F" w14:paraId="1FFC7A8D"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918CC7B"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0.2</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7696D84"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14.713</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29B2AD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3.1693e+005</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5C70AF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9176.9</w:t>
            </w:r>
          </w:p>
        </w:tc>
      </w:tr>
      <w:tr w:rsidR="00337C4F" w:rsidRPr="00337C4F" w14:paraId="3C45C470"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3F63E60"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0.4</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8C3C9D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29.425</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A22CBDD"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6.3386e+005</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3F3D52D"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18354</w:t>
            </w:r>
          </w:p>
        </w:tc>
      </w:tr>
      <w:tr w:rsidR="00337C4F" w:rsidRPr="00337C4F" w14:paraId="028AE850"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B8DD32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0.7</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AEA7088"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51.494</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EEC0ACA"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1.1093e+006</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066CB1E"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32119</w:t>
            </w:r>
          </w:p>
        </w:tc>
      </w:tr>
      <w:tr w:rsidR="00337C4F" w:rsidRPr="00337C4F" w14:paraId="705628D7"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5FEF133"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077F2DA"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73.563</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54AC7E22"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1.5847e+006</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86FB3EB"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45884</w:t>
            </w:r>
          </w:p>
        </w:tc>
      </w:tr>
    </w:tbl>
    <w:p w14:paraId="48C5FD59" w14:textId="77777777" w:rsidR="002B043B" w:rsidRPr="00337C4F" w:rsidRDefault="002B043B" w:rsidP="002B043B">
      <w:pPr>
        <w:pStyle w:val="NormalWeb"/>
        <w:spacing w:before="0" w:beforeAutospacing="0" w:after="0" w:afterAutospacing="0"/>
        <w:divId w:val="1847742970"/>
        <w:rPr>
          <w:rFonts w:asciiTheme="minorHAnsi" w:hAnsiTheme="minorHAnsi" w:cstheme="minorHAnsi"/>
          <w:sz w:val="22"/>
          <w:szCs w:val="22"/>
        </w:rPr>
      </w:pPr>
      <w:r w:rsidRPr="00337C4F">
        <w:rPr>
          <w:rStyle w:val="Strong"/>
          <w:rFonts w:asciiTheme="minorHAnsi" w:eastAsiaTheme="majorEastAsia" w:hAnsiTheme="minorHAnsi" w:cstheme="minorHAnsi"/>
          <w:sz w:val="22"/>
          <w:szCs w:val="22"/>
        </w:rPr>
        <w:t>Equivalent Stress</w:t>
      </w:r>
    </w:p>
    <w:p w14:paraId="6E951340" w14:textId="77777777" w:rsidR="002B043B" w:rsidRPr="00337C4F" w:rsidRDefault="002B043B" w:rsidP="002B043B">
      <w:pPr>
        <w:pStyle w:val="NormalWeb"/>
        <w:spacing w:before="0" w:beforeAutospacing="0" w:after="0" w:afterAutospacing="0"/>
        <w:divId w:val="1847742970"/>
        <w:rPr>
          <w:rFonts w:asciiTheme="minorHAnsi" w:hAnsiTheme="minorHAnsi" w:cstheme="minorHAnsi"/>
          <w:sz w:val="22"/>
          <w:szCs w:val="22"/>
        </w:rPr>
      </w:pPr>
      <w:r w:rsidRPr="00337C4F">
        <w:rPr>
          <w:rStyle w:val="Strong"/>
          <w:rFonts w:asciiTheme="minorHAnsi" w:eastAsiaTheme="majorEastAsia" w:hAnsiTheme="minorHAnsi" w:cstheme="minorHAnsi"/>
          <w:sz w:val="22"/>
          <w:szCs w:val="22"/>
        </w:rPr>
        <w:t>Minimum Stress:</w:t>
      </w:r>
      <w:r w:rsidRPr="00337C4F">
        <w:rPr>
          <w:rFonts w:asciiTheme="minorHAnsi" w:hAnsiTheme="minorHAnsi" w:cstheme="minorHAnsi"/>
          <w:sz w:val="22"/>
          <w:szCs w:val="22"/>
        </w:rPr>
        <w:t> The minimum equivalent stress values over the simulation period are relatively low, starting at 14.713 Pascals at 0.2 seconds and increasing to 73.563 Pascals at 1 second. These low values indicate areas of the piston head under minimal stress.</w:t>
      </w:r>
    </w:p>
    <w:p w14:paraId="681068DF" w14:textId="77777777" w:rsidR="002B043B" w:rsidRPr="00337C4F" w:rsidRDefault="002B043B" w:rsidP="002B043B">
      <w:pPr>
        <w:pStyle w:val="NormalWeb"/>
        <w:spacing w:before="0" w:beforeAutospacing="0" w:after="0" w:afterAutospacing="0"/>
        <w:divId w:val="1847742970"/>
        <w:rPr>
          <w:rFonts w:asciiTheme="minorHAnsi" w:hAnsiTheme="minorHAnsi" w:cstheme="minorHAnsi"/>
          <w:sz w:val="22"/>
          <w:szCs w:val="22"/>
        </w:rPr>
      </w:pPr>
      <w:r w:rsidRPr="00337C4F">
        <w:rPr>
          <w:rStyle w:val="Strong"/>
          <w:rFonts w:asciiTheme="minorHAnsi" w:eastAsiaTheme="majorEastAsia" w:hAnsiTheme="minorHAnsi" w:cstheme="minorHAnsi"/>
          <w:sz w:val="22"/>
          <w:szCs w:val="22"/>
        </w:rPr>
        <w:t>Maximum Stress:</w:t>
      </w:r>
      <w:r w:rsidRPr="00337C4F">
        <w:rPr>
          <w:rFonts w:asciiTheme="minorHAnsi" w:hAnsiTheme="minorHAnsi" w:cstheme="minorHAnsi"/>
          <w:sz w:val="22"/>
          <w:szCs w:val="22"/>
        </w:rPr>
        <w:t> The maximum equivalent stress values increase significantly over time, from 316,930 Pascals at 0.2 seconds to 1,584,700 Pascals at 1 second. This increase indicates the stress accumulation in the most stressed areas of the piston head under the applied loads.</w:t>
      </w:r>
    </w:p>
    <w:p w14:paraId="58941F22" w14:textId="77777777" w:rsidR="002B043B" w:rsidRPr="00337C4F" w:rsidRDefault="002B043B" w:rsidP="002B043B">
      <w:pPr>
        <w:pStyle w:val="NormalWeb"/>
        <w:spacing w:before="0" w:beforeAutospacing="0" w:after="0" w:afterAutospacing="0"/>
        <w:divId w:val="1847742970"/>
        <w:rPr>
          <w:rFonts w:asciiTheme="minorHAnsi" w:hAnsiTheme="minorHAnsi" w:cstheme="minorHAnsi"/>
          <w:sz w:val="22"/>
          <w:szCs w:val="22"/>
        </w:rPr>
      </w:pPr>
      <w:r w:rsidRPr="00337C4F">
        <w:rPr>
          <w:rStyle w:val="Strong"/>
          <w:rFonts w:asciiTheme="minorHAnsi" w:eastAsiaTheme="majorEastAsia" w:hAnsiTheme="minorHAnsi" w:cstheme="minorHAnsi"/>
          <w:sz w:val="22"/>
          <w:szCs w:val="22"/>
        </w:rPr>
        <w:t>Average Stress:</w:t>
      </w:r>
      <w:r w:rsidRPr="00337C4F">
        <w:rPr>
          <w:rFonts w:asciiTheme="minorHAnsi" w:hAnsiTheme="minorHAnsi" w:cstheme="minorHAnsi"/>
          <w:sz w:val="22"/>
          <w:szCs w:val="22"/>
        </w:rPr>
        <w:t> The average stress across the piston head also increases, from 9,176.9 Pascals at 0.2 seconds to 45,884 Pascals at 1 second. This suggests a general increase in stress levels throughout the component as the load is applied.</w:t>
      </w:r>
    </w:p>
    <w:p w14:paraId="457B3950" w14:textId="77777777" w:rsidR="002B043B" w:rsidRPr="00337C4F" w:rsidRDefault="002B043B" w:rsidP="002B043B">
      <w:pPr>
        <w:pStyle w:val="NormalWeb"/>
        <w:spacing w:before="0" w:beforeAutospacing="0" w:after="0" w:afterAutospacing="0"/>
        <w:divId w:val="1847742970"/>
        <w:rPr>
          <w:rFonts w:asciiTheme="minorHAnsi" w:hAnsiTheme="minorHAnsi" w:cstheme="minorHAnsi"/>
          <w:sz w:val="22"/>
          <w:szCs w:val="22"/>
        </w:rPr>
      </w:pPr>
      <w:r w:rsidRPr="00337C4F">
        <w:rPr>
          <w:rFonts w:asciiTheme="minorHAnsi" w:hAnsiTheme="minorHAnsi" w:cstheme="minorHAnsi"/>
          <w:sz w:val="22"/>
          <w:szCs w:val="22"/>
        </w:rPr>
        <w:t>These results indicate that while some regions of the piston head experience relatively high stress levels, the average stress across the component remains within reasonable limits throughout the simulation. However, comparing these maximum stress values with the yield strength of the material used for the piston head is crucial. If the maximum stress approaches or exceeds the yield strength, it could lead to plastic deformation or failure of the component under similar real-world operating conditions. The increasing trend in stress values over time also underscores the importance of considering dynamic and cyclic loading conditions in further analyses, as these conditions are more representative of actual engine operation.</w:t>
      </w:r>
    </w:p>
    <w:p w14:paraId="3469C4A8" w14:textId="324721AE" w:rsidR="00F342E6" w:rsidRPr="00337C4F" w:rsidRDefault="00F342E6" w:rsidP="00F75968">
      <w:pPr>
        <w:pStyle w:val="Caption1"/>
        <w:divId w:val="1847742970"/>
        <w:rPr>
          <w:rFonts w:asciiTheme="minorHAnsi" w:hAnsiTheme="minorHAnsi" w:cstheme="minorHAnsi"/>
          <w:sz w:val="22"/>
          <w:szCs w:val="22"/>
        </w:rPr>
      </w:pPr>
      <w:r w:rsidRPr="00337C4F">
        <w:rPr>
          <w:rFonts w:asciiTheme="minorHAnsi" w:hAnsiTheme="minorHAnsi" w:cstheme="minorHAnsi"/>
          <w:sz w:val="22"/>
          <w:szCs w:val="22"/>
        </w:rPr>
        <w:lastRenderedPageBreak/>
        <w:t>TABLE 17</w:t>
      </w:r>
      <w:r w:rsidRPr="00337C4F">
        <w:rPr>
          <w:rFonts w:asciiTheme="minorHAnsi" w:hAnsiTheme="minorHAnsi" w:cstheme="minorHAnsi"/>
          <w:sz w:val="22"/>
          <w:szCs w:val="22"/>
        </w:rPr>
        <w:br/>
        <w:t>Model (B4) &gt; Static Structural (B5) &gt; Solution (B6) &gt; Probes</w:t>
      </w:r>
    </w:p>
    <w:tbl>
      <w:tblPr>
        <w:tblW w:w="0" w:type="auto"/>
        <w:jc w:val="center"/>
        <w:tblBorders>
          <w:top w:val="single" w:sz="6" w:space="0" w:color="7A99C0"/>
          <w:left w:val="single" w:sz="6" w:space="0" w:color="7A99C0"/>
          <w:bottom w:val="single" w:sz="6" w:space="0" w:color="7A99C0"/>
          <w:right w:val="single" w:sz="6" w:space="0" w:color="7A99C0"/>
        </w:tblBorders>
        <w:tblCellMar>
          <w:left w:w="0" w:type="dxa"/>
          <w:right w:w="0" w:type="dxa"/>
        </w:tblCellMar>
        <w:tblLook w:val="04A0" w:firstRow="1" w:lastRow="0" w:firstColumn="1" w:lastColumn="0" w:noHBand="0" w:noVBand="1"/>
      </w:tblPr>
      <w:tblGrid>
        <w:gridCol w:w="1662"/>
        <w:gridCol w:w="1408"/>
      </w:tblGrid>
      <w:tr w:rsidR="00337C4F" w:rsidRPr="00337C4F" w14:paraId="5D294ACB"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8AA20F2"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Object Name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1BEBB6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i/>
                <w:iCs/>
                <w:sz w:val="22"/>
                <w:szCs w:val="22"/>
              </w:rPr>
              <w:t>Energy Probe</w:t>
            </w:r>
          </w:p>
        </w:tc>
      </w:tr>
      <w:tr w:rsidR="00337C4F" w:rsidRPr="00337C4F" w14:paraId="3E8BCBD3"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42733CD"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State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EFB021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Solved</w:t>
            </w:r>
          </w:p>
        </w:tc>
      </w:tr>
      <w:tr w:rsidR="00337C4F" w:rsidRPr="00337C4F" w14:paraId="5B621B4E"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14174295"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Definition</w:t>
            </w:r>
          </w:p>
        </w:tc>
      </w:tr>
      <w:tr w:rsidR="00337C4F" w:rsidRPr="00337C4F" w14:paraId="3258D12D"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DBE5C9F"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Type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AF41F11"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Energy</w:t>
            </w:r>
          </w:p>
        </w:tc>
      </w:tr>
      <w:tr w:rsidR="00337C4F" w:rsidRPr="00337C4F" w14:paraId="6A4DFF40"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45D8AE2"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Geometry</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3A5CA4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System Energy</w:t>
            </w:r>
          </w:p>
        </w:tc>
      </w:tr>
      <w:tr w:rsidR="00337C4F" w:rsidRPr="00337C4F" w14:paraId="1ABB5F56"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D4624F3"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Suppressed</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7044AE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No</w:t>
            </w:r>
          </w:p>
        </w:tc>
      </w:tr>
      <w:tr w:rsidR="00337C4F" w:rsidRPr="00337C4F" w14:paraId="725D407F"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214515AD"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Options</w:t>
            </w:r>
          </w:p>
        </w:tc>
      </w:tr>
      <w:tr w:rsidR="00337C4F" w:rsidRPr="00337C4F" w14:paraId="042CC7F1"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E80403E"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Result Selection</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92D9152"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All</w:t>
            </w:r>
          </w:p>
        </w:tc>
      </w:tr>
      <w:tr w:rsidR="00337C4F" w:rsidRPr="00337C4F" w14:paraId="7029BF39"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4FF1129"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Display Time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8423CF9"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End Time</w:t>
            </w:r>
          </w:p>
        </w:tc>
      </w:tr>
      <w:tr w:rsidR="00337C4F" w:rsidRPr="00337C4F" w14:paraId="042704FD"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0C99D257"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Results</w:t>
            </w:r>
          </w:p>
        </w:tc>
      </w:tr>
      <w:tr w:rsidR="00337C4F" w:rsidRPr="00337C4F" w14:paraId="5E6F0155"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7F705EB"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Kinetic</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AAB086D"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 J</w:t>
            </w:r>
          </w:p>
        </w:tc>
      </w:tr>
      <w:tr w:rsidR="00337C4F" w:rsidRPr="00337C4F" w14:paraId="3D07C4F9"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392FB82"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Strain</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8C79E12"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1.8435e-006 J</w:t>
            </w:r>
          </w:p>
        </w:tc>
      </w:tr>
      <w:tr w:rsidR="00337C4F" w:rsidRPr="00337C4F" w14:paraId="4FB3CE4B"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6E1C5347"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Maximum Value Over Time</w:t>
            </w:r>
          </w:p>
        </w:tc>
      </w:tr>
      <w:tr w:rsidR="00337C4F" w:rsidRPr="00337C4F" w14:paraId="1ED89D65"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FFDE4B2"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Kinetic</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A3B452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 J</w:t>
            </w:r>
          </w:p>
        </w:tc>
      </w:tr>
      <w:tr w:rsidR="00337C4F" w:rsidRPr="00337C4F" w14:paraId="23C354ED"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71AF651"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Strain</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0687E54"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1.8435e-006 J</w:t>
            </w:r>
          </w:p>
        </w:tc>
      </w:tr>
      <w:tr w:rsidR="00337C4F" w:rsidRPr="00337C4F" w14:paraId="1E592CB7"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179DDDF8"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Minimum Value Over Time</w:t>
            </w:r>
          </w:p>
        </w:tc>
      </w:tr>
      <w:tr w:rsidR="00337C4F" w:rsidRPr="00337C4F" w14:paraId="44D4BD14"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E15361B"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Kinetic</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EC98A8A"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 J</w:t>
            </w:r>
          </w:p>
        </w:tc>
      </w:tr>
      <w:tr w:rsidR="00337C4F" w:rsidRPr="00337C4F" w14:paraId="3CEACCF3"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066864D"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Strain</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83B103C"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7.3741e-008 J</w:t>
            </w:r>
          </w:p>
        </w:tc>
      </w:tr>
      <w:tr w:rsidR="00337C4F" w:rsidRPr="00337C4F" w14:paraId="2E6C8068" w14:textId="77777777">
        <w:trPr>
          <w:divId w:val="1847742970"/>
          <w:jc w:val="center"/>
        </w:trPr>
        <w:tc>
          <w:tcPr>
            <w:tcW w:w="0" w:type="auto"/>
            <w:gridSpan w:val="2"/>
            <w:tcBorders>
              <w:top w:val="outset" w:sz="6" w:space="0" w:color="7A99C0"/>
              <w:left w:val="outset" w:sz="6" w:space="0" w:color="7A99C0"/>
              <w:bottom w:val="outset" w:sz="6" w:space="0" w:color="7A99C0"/>
              <w:right w:val="outset" w:sz="6" w:space="0" w:color="7A99C0"/>
            </w:tcBorders>
            <w:shd w:val="clear" w:color="auto" w:fill="A5BAD5"/>
            <w:tcMar>
              <w:top w:w="10" w:type="dxa"/>
              <w:left w:w="50" w:type="dxa"/>
              <w:bottom w:w="10" w:type="dxa"/>
              <w:right w:w="50" w:type="dxa"/>
            </w:tcMar>
            <w:vAlign w:val="center"/>
            <w:hideMark/>
          </w:tcPr>
          <w:p w14:paraId="16C5697C" w14:textId="77777777" w:rsidR="00F342E6" w:rsidRPr="00337C4F" w:rsidRDefault="00F342E6">
            <w:pPr>
              <w:jc w:val="center"/>
              <w:rPr>
                <w:rFonts w:asciiTheme="minorHAnsi" w:eastAsia="Times New Roman" w:hAnsiTheme="minorHAnsi" w:cstheme="minorHAnsi"/>
                <w:b/>
                <w:bCs/>
                <w:sz w:val="22"/>
                <w:szCs w:val="22"/>
              </w:rPr>
            </w:pPr>
            <w:r w:rsidRPr="00337C4F">
              <w:rPr>
                <w:rFonts w:asciiTheme="minorHAnsi" w:eastAsia="Times New Roman" w:hAnsiTheme="minorHAnsi" w:cstheme="minorHAnsi"/>
                <w:b/>
                <w:bCs/>
                <w:sz w:val="22"/>
                <w:szCs w:val="22"/>
              </w:rPr>
              <w:t>Information</w:t>
            </w:r>
          </w:p>
        </w:tc>
      </w:tr>
      <w:tr w:rsidR="00337C4F" w:rsidRPr="00337C4F" w14:paraId="406D0251"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1386DEC4"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Time</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81CB588"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 s</w:t>
            </w:r>
          </w:p>
        </w:tc>
      </w:tr>
      <w:tr w:rsidR="00337C4F" w:rsidRPr="00337C4F" w14:paraId="2471C142"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0FEA416"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Load Step</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3E99E7C"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w:t>
            </w:r>
          </w:p>
        </w:tc>
      </w:tr>
      <w:tr w:rsidR="00337C4F" w:rsidRPr="00337C4F" w14:paraId="35B6A6E9"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B0FBC05" w14:textId="6C145720" w:rsidR="00F342E6" w:rsidRPr="00337C4F" w:rsidRDefault="00DD5902">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Sub step</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5ACEAC0"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4</w:t>
            </w:r>
          </w:p>
        </w:tc>
      </w:tr>
      <w:tr w:rsidR="00337C4F" w:rsidRPr="00337C4F" w14:paraId="3E9B99F2"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B2E0659"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Iteration Number</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FB645AB"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5</w:t>
            </w:r>
          </w:p>
        </w:tc>
      </w:tr>
    </w:tbl>
    <w:p w14:paraId="726DB73F" w14:textId="77777777" w:rsidR="00F342E6" w:rsidRPr="00337C4F" w:rsidRDefault="00F342E6">
      <w:pPr>
        <w:pStyle w:val="Caption1"/>
        <w:divId w:val="1847742970"/>
        <w:rPr>
          <w:rFonts w:asciiTheme="minorHAnsi" w:hAnsiTheme="minorHAnsi" w:cstheme="minorHAnsi"/>
          <w:sz w:val="22"/>
          <w:szCs w:val="22"/>
        </w:rPr>
      </w:pPr>
      <w:r w:rsidRPr="00337C4F">
        <w:rPr>
          <w:rFonts w:asciiTheme="minorHAnsi" w:hAnsiTheme="minorHAnsi" w:cstheme="minorHAnsi"/>
          <w:sz w:val="22"/>
          <w:szCs w:val="22"/>
        </w:rPr>
        <w:t>FIGURE 10</w:t>
      </w:r>
      <w:r w:rsidRPr="00337C4F">
        <w:rPr>
          <w:rFonts w:asciiTheme="minorHAnsi" w:hAnsiTheme="minorHAnsi" w:cstheme="minorHAnsi"/>
          <w:sz w:val="22"/>
          <w:szCs w:val="22"/>
        </w:rPr>
        <w:br/>
        <w:t xml:space="preserve">Model (B4) &gt; Static Structural (B5) &gt; Solution (B6) &gt; </w:t>
      </w:r>
      <w:bookmarkStart w:id="24" w:name="_Hlk153444350"/>
      <w:r w:rsidRPr="00337C4F">
        <w:rPr>
          <w:rFonts w:asciiTheme="minorHAnsi" w:hAnsiTheme="minorHAnsi" w:cstheme="minorHAnsi"/>
          <w:sz w:val="22"/>
          <w:szCs w:val="22"/>
        </w:rPr>
        <w:t>Energy Probe</w:t>
      </w:r>
      <w:bookmarkEnd w:id="24"/>
    </w:p>
    <w:p w14:paraId="761BE006" w14:textId="2F4F6C35" w:rsidR="00F342E6" w:rsidRPr="00337C4F" w:rsidRDefault="00BF5A34">
      <w:pPr>
        <w:pStyle w:val="figure"/>
        <w:divId w:val="1847742970"/>
        <w:rPr>
          <w:rFonts w:asciiTheme="minorHAnsi" w:hAnsiTheme="minorHAnsi" w:cstheme="minorHAnsi"/>
          <w:sz w:val="22"/>
          <w:szCs w:val="22"/>
        </w:rPr>
      </w:pPr>
      <w:r w:rsidRPr="00337C4F">
        <w:rPr>
          <w:rStyle w:val="wacimagecontainer"/>
          <w:rFonts w:asciiTheme="minorHAnsi" w:hAnsiTheme="minorHAnsi" w:cstheme="minorHAnsi"/>
          <w:noProof/>
          <w:sz w:val="22"/>
          <w:szCs w:val="22"/>
          <w:shd w:val="clear" w:color="auto" w:fill="FFFFFF"/>
        </w:rPr>
        <w:lastRenderedPageBreak/>
        <w:drawing>
          <wp:inline distT="0" distB="0" distL="0" distR="0" wp14:anchorId="4AE61127" wp14:editId="6A0DD273">
            <wp:extent cx="5720080" cy="3813175"/>
            <wp:effectExtent l="0" t="0" r="0" b="0"/>
            <wp:docPr id="2021594346" name="Picture 11" descr="A graph with a green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594346" name="Picture 11" descr="A graph with a green lin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0080" cy="3813175"/>
                    </a:xfrm>
                    <a:prstGeom prst="rect">
                      <a:avLst/>
                    </a:prstGeom>
                    <a:noFill/>
                    <a:ln>
                      <a:noFill/>
                    </a:ln>
                  </pic:spPr>
                </pic:pic>
              </a:graphicData>
            </a:graphic>
          </wp:inline>
        </w:drawing>
      </w:r>
      <w:r w:rsidRPr="00337C4F">
        <w:rPr>
          <w:rFonts w:asciiTheme="minorHAnsi" w:hAnsiTheme="minorHAnsi" w:cstheme="minorHAnsi"/>
          <w:sz w:val="22"/>
          <w:szCs w:val="22"/>
          <w:shd w:val="clear" w:color="auto" w:fill="FFFFFF"/>
        </w:rPr>
        <w:br/>
      </w:r>
    </w:p>
    <w:p w14:paraId="266E3500" w14:textId="77777777" w:rsidR="00F342E6" w:rsidRPr="00337C4F" w:rsidRDefault="00F342E6">
      <w:pPr>
        <w:pStyle w:val="Caption1"/>
        <w:divId w:val="1847742970"/>
        <w:rPr>
          <w:rFonts w:asciiTheme="minorHAnsi" w:hAnsiTheme="minorHAnsi" w:cstheme="minorHAnsi"/>
          <w:sz w:val="22"/>
          <w:szCs w:val="22"/>
        </w:rPr>
      </w:pPr>
      <w:bookmarkStart w:id="25" w:name="63"/>
      <w:r w:rsidRPr="00337C4F">
        <w:rPr>
          <w:rFonts w:asciiTheme="minorHAnsi" w:hAnsiTheme="minorHAnsi" w:cstheme="minorHAnsi"/>
          <w:sz w:val="22"/>
          <w:szCs w:val="22"/>
        </w:rPr>
        <w:t>TABLE 18</w:t>
      </w:r>
      <w:r w:rsidRPr="00337C4F">
        <w:rPr>
          <w:rFonts w:asciiTheme="minorHAnsi" w:hAnsiTheme="minorHAnsi" w:cstheme="minorHAnsi"/>
          <w:sz w:val="22"/>
          <w:szCs w:val="22"/>
        </w:rPr>
        <w:br/>
        <w:t>Model (B4) &gt; Static Structural (B5) &gt; Solution (B6) &gt; Energy Probe</w:t>
      </w:r>
      <w:bookmarkEnd w:id="25"/>
    </w:p>
    <w:tbl>
      <w:tblPr>
        <w:tblW w:w="0" w:type="auto"/>
        <w:jc w:val="center"/>
        <w:tblBorders>
          <w:top w:val="single" w:sz="6" w:space="0" w:color="7A99C0"/>
          <w:left w:val="single" w:sz="6" w:space="0" w:color="7A99C0"/>
          <w:bottom w:val="single" w:sz="6" w:space="0" w:color="7A99C0"/>
          <w:right w:val="single" w:sz="6" w:space="0" w:color="7A99C0"/>
        </w:tblBorders>
        <w:tblCellMar>
          <w:left w:w="0" w:type="dxa"/>
          <w:right w:w="0" w:type="dxa"/>
        </w:tblCellMar>
        <w:tblLook w:val="04A0" w:firstRow="1" w:lastRow="0" w:firstColumn="1" w:lastColumn="0" w:noHBand="0" w:noVBand="1"/>
      </w:tblPr>
      <w:tblGrid>
        <w:gridCol w:w="814"/>
        <w:gridCol w:w="2339"/>
        <w:gridCol w:w="2255"/>
      </w:tblGrid>
      <w:tr w:rsidR="00337C4F" w:rsidRPr="00337C4F" w14:paraId="0D7C150C"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CF40D59"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Time [s]</w:t>
            </w:r>
          </w:p>
        </w:tc>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69B1130E"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Energy Probe (Kinetic) [J]</w:t>
            </w:r>
          </w:p>
        </w:tc>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934E683"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Energy Probe (Strain) [J]</w:t>
            </w:r>
          </w:p>
        </w:tc>
      </w:tr>
      <w:tr w:rsidR="00337C4F" w:rsidRPr="00337C4F" w14:paraId="4285A9C6"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C401E96"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0.2</w:t>
            </w:r>
          </w:p>
        </w:tc>
        <w:tc>
          <w:tcPr>
            <w:tcW w:w="0" w:type="auto"/>
            <w:vMerge w:val="restart"/>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2E2474B"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DD5EA2D"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7.3741e-008</w:t>
            </w:r>
          </w:p>
        </w:tc>
      </w:tr>
      <w:tr w:rsidR="00337C4F" w:rsidRPr="00337C4F" w14:paraId="746BCCD6"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CCEDA49"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0.4</w:t>
            </w:r>
          </w:p>
        </w:tc>
        <w:tc>
          <w:tcPr>
            <w:tcW w:w="0" w:type="auto"/>
            <w:vMerge/>
            <w:tcBorders>
              <w:top w:val="outset" w:sz="6" w:space="0" w:color="7A99C0"/>
              <w:left w:val="outset" w:sz="6" w:space="0" w:color="7A99C0"/>
              <w:bottom w:val="outset" w:sz="6" w:space="0" w:color="7A99C0"/>
              <w:right w:val="outset" w:sz="6" w:space="0" w:color="7A99C0"/>
            </w:tcBorders>
            <w:vAlign w:val="center"/>
            <w:hideMark/>
          </w:tcPr>
          <w:p w14:paraId="4698F5B1" w14:textId="77777777" w:rsidR="00F342E6" w:rsidRPr="00337C4F" w:rsidRDefault="00F342E6">
            <w:pPr>
              <w:rPr>
                <w:rFonts w:asciiTheme="minorHAnsi" w:eastAsia="Times New Roman" w:hAnsiTheme="minorHAnsi" w:cstheme="minorHAnsi"/>
                <w:sz w:val="22"/>
                <w:szCs w:val="22"/>
              </w:rPr>
            </w:pP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516529A"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2.9497e-007</w:t>
            </w:r>
          </w:p>
        </w:tc>
      </w:tr>
      <w:tr w:rsidR="00337C4F" w:rsidRPr="00337C4F" w14:paraId="6DAA095F"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69E2759"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0.7</w:t>
            </w:r>
          </w:p>
        </w:tc>
        <w:tc>
          <w:tcPr>
            <w:tcW w:w="0" w:type="auto"/>
            <w:vMerge/>
            <w:tcBorders>
              <w:top w:val="outset" w:sz="6" w:space="0" w:color="7A99C0"/>
              <w:left w:val="outset" w:sz="6" w:space="0" w:color="7A99C0"/>
              <w:bottom w:val="outset" w:sz="6" w:space="0" w:color="7A99C0"/>
              <w:right w:val="outset" w:sz="6" w:space="0" w:color="7A99C0"/>
            </w:tcBorders>
            <w:vAlign w:val="center"/>
            <w:hideMark/>
          </w:tcPr>
          <w:p w14:paraId="5C587A0A" w14:textId="77777777" w:rsidR="00F342E6" w:rsidRPr="00337C4F" w:rsidRDefault="00F342E6">
            <w:pPr>
              <w:rPr>
                <w:rFonts w:asciiTheme="minorHAnsi" w:eastAsia="Times New Roman" w:hAnsiTheme="minorHAnsi" w:cstheme="minorHAnsi"/>
                <w:sz w:val="22"/>
                <w:szCs w:val="22"/>
              </w:rPr>
            </w:pP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94EC360"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9.0333e-007</w:t>
            </w:r>
          </w:p>
        </w:tc>
      </w:tr>
      <w:tr w:rsidR="00337C4F" w:rsidRPr="00337C4F" w14:paraId="7DC8EF2D" w14:textId="77777777">
        <w:trPr>
          <w:divId w:val="1847742970"/>
          <w:jc w:val="center"/>
        </w:trPr>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F367700"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w:t>
            </w:r>
          </w:p>
        </w:tc>
        <w:tc>
          <w:tcPr>
            <w:tcW w:w="0" w:type="auto"/>
            <w:vMerge/>
            <w:tcBorders>
              <w:top w:val="outset" w:sz="6" w:space="0" w:color="7A99C0"/>
              <w:left w:val="outset" w:sz="6" w:space="0" w:color="7A99C0"/>
              <w:bottom w:val="outset" w:sz="6" w:space="0" w:color="7A99C0"/>
              <w:right w:val="outset" w:sz="6" w:space="0" w:color="7A99C0"/>
            </w:tcBorders>
            <w:vAlign w:val="center"/>
            <w:hideMark/>
          </w:tcPr>
          <w:p w14:paraId="57800DA5" w14:textId="77777777" w:rsidR="00F342E6" w:rsidRPr="00337C4F" w:rsidRDefault="00F342E6">
            <w:pPr>
              <w:rPr>
                <w:rFonts w:asciiTheme="minorHAnsi" w:eastAsia="Times New Roman" w:hAnsiTheme="minorHAnsi" w:cstheme="minorHAnsi"/>
                <w:sz w:val="22"/>
                <w:szCs w:val="22"/>
              </w:rPr>
            </w:pP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6985A31"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1.8435e-006</w:t>
            </w:r>
          </w:p>
        </w:tc>
      </w:tr>
    </w:tbl>
    <w:p w14:paraId="208C8856" w14:textId="77777777" w:rsidR="00F342E6" w:rsidRPr="00337C4F" w:rsidRDefault="00F342E6">
      <w:pPr>
        <w:pStyle w:val="Caption1"/>
        <w:divId w:val="1847742970"/>
        <w:rPr>
          <w:rFonts w:asciiTheme="minorHAnsi" w:hAnsiTheme="minorHAnsi" w:cstheme="minorHAnsi"/>
          <w:sz w:val="22"/>
          <w:szCs w:val="22"/>
        </w:rPr>
      </w:pPr>
      <w:bookmarkStart w:id="26" w:name="64"/>
      <w:r w:rsidRPr="00337C4F">
        <w:rPr>
          <w:rFonts w:asciiTheme="minorHAnsi" w:hAnsiTheme="minorHAnsi" w:cstheme="minorHAnsi"/>
          <w:sz w:val="22"/>
          <w:szCs w:val="22"/>
        </w:rPr>
        <w:t>FIGURE 11</w:t>
      </w:r>
      <w:r w:rsidRPr="00337C4F">
        <w:rPr>
          <w:rFonts w:asciiTheme="minorHAnsi" w:hAnsiTheme="minorHAnsi" w:cstheme="minorHAnsi"/>
          <w:sz w:val="22"/>
          <w:szCs w:val="22"/>
        </w:rPr>
        <w:br/>
        <w:t>Model (B4) &gt; Static Structural (B5) &gt; Solution (B6) &gt; Energy Probe &gt; Energy Probe</w:t>
      </w:r>
      <w:bookmarkEnd w:id="26"/>
    </w:p>
    <w:p w14:paraId="6C93BD7F" w14:textId="77777777" w:rsidR="002B043B" w:rsidRPr="00337C4F" w:rsidRDefault="00BF5A34" w:rsidP="002B043B">
      <w:pPr>
        <w:pStyle w:val="NormalWeb"/>
        <w:spacing w:before="0" w:beforeAutospacing="0" w:after="0" w:afterAutospacing="0"/>
        <w:divId w:val="1847742970"/>
        <w:rPr>
          <w:rFonts w:asciiTheme="minorHAnsi" w:hAnsiTheme="minorHAnsi" w:cstheme="minorHAnsi"/>
          <w:sz w:val="22"/>
          <w:szCs w:val="22"/>
        </w:rPr>
      </w:pPr>
      <w:r w:rsidRPr="00337C4F">
        <w:rPr>
          <w:rStyle w:val="wacimagecontainer"/>
          <w:rFonts w:asciiTheme="minorHAnsi" w:hAnsiTheme="minorHAnsi" w:cstheme="minorHAnsi"/>
          <w:noProof/>
          <w:sz w:val="22"/>
          <w:szCs w:val="22"/>
          <w:shd w:val="clear" w:color="auto" w:fill="FFFFFF"/>
        </w:rPr>
        <w:lastRenderedPageBreak/>
        <w:drawing>
          <wp:inline distT="0" distB="0" distL="0" distR="0" wp14:anchorId="38E2A6A1" wp14:editId="26472E9F">
            <wp:extent cx="5720080" cy="4756785"/>
            <wp:effectExtent l="0" t="0" r="0" b="5715"/>
            <wp:docPr id="1214364546" name="Picture 12" descr="A computer generated model of a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364546" name="Picture 12" descr="A computer generated model of an objec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0080" cy="4756785"/>
                    </a:xfrm>
                    <a:prstGeom prst="rect">
                      <a:avLst/>
                    </a:prstGeom>
                    <a:noFill/>
                    <a:ln>
                      <a:noFill/>
                    </a:ln>
                  </pic:spPr>
                </pic:pic>
              </a:graphicData>
            </a:graphic>
          </wp:inline>
        </w:drawing>
      </w:r>
      <w:r w:rsidRPr="00337C4F">
        <w:rPr>
          <w:rFonts w:asciiTheme="minorHAnsi" w:hAnsiTheme="minorHAnsi" w:cstheme="minorHAnsi"/>
          <w:sz w:val="22"/>
          <w:szCs w:val="22"/>
          <w:shd w:val="clear" w:color="auto" w:fill="FFFFFF"/>
        </w:rPr>
        <w:br/>
      </w:r>
      <w:r w:rsidR="002B043B" w:rsidRPr="00337C4F">
        <w:rPr>
          <w:rStyle w:val="Strong"/>
          <w:rFonts w:asciiTheme="minorHAnsi" w:eastAsiaTheme="majorEastAsia" w:hAnsiTheme="minorHAnsi" w:cstheme="minorHAnsi"/>
          <w:sz w:val="22"/>
          <w:szCs w:val="22"/>
        </w:rPr>
        <w:t>Energy Probe</w:t>
      </w:r>
    </w:p>
    <w:p w14:paraId="7AD9959D" w14:textId="77777777" w:rsidR="002B043B" w:rsidRPr="00337C4F" w:rsidRDefault="002B043B" w:rsidP="002B043B">
      <w:pPr>
        <w:pStyle w:val="NormalWeb"/>
        <w:spacing w:before="0" w:beforeAutospacing="0" w:after="0" w:afterAutospacing="0"/>
        <w:divId w:val="1847742970"/>
        <w:rPr>
          <w:rFonts w:asciiTheme="minorHAnsi" w:hAnsiTheme="minorHAnsi" w:cstheme="minorHAnsi"/>
          <w:sz w:val="22"/>
          <w:szCs w:val="22"/>
        </w:rPr>
      </w:pPr>
      <w:r w:rsidRPr="00337C4F">
        <w:rPr>
          <w:rFonts w:asciiTheme="minorHAnsi" w:hAnsiTheme="minorHAnsi" w:cstheme="minorHAnsi"/>
          <w:sz w:val="22"/>
          <w:szCs w:val="22"/>
        </w:rPr>
        <w:t>Energy Probe Results:</w:t>
      </w:r>
    </w:p>
    <w:p w14:paraId="084DA3BF" w14:textId="77777777" w:rsidR="002B043B" w:rsidRPr="00337C4F" w:rsidRDefault="002B043B" w:rsidP="002B043B">
      <w:pPr>
        <w:pStyle w:val="NormalWeb"/>
        <w:spacing w:before="0" w:beforeAutospacing="0" w:after="0" w:afterAutospacing="0"/>
        <w:divId w:val="1847742970"/>
        <w:rPr>
          <w:rFonts w:asciiTheme="minorHAnsi" w:hAnsiTheme="minorHAnsi" w:cstheme="minorHAnsi"/>
          <w:sz w:val="22"/>
          <w:szCs w:val="22"/>
        </w:rPr>
      </w:pPr>
      <w:r w:rsidRPr="00337C4F">
        <w:rPr>
          <w:rStyle w:val="Strong"/>
          <w:rFonts w:asciiTheme="minorHAnsi" w:eastAsiaTheme="majorEastAsia" w:hAnsiTheme="minorHAnsi" w:cstheme="minorHAnsi"/>
          <w:sz w:val="22"/>
          <w:szCs w:val="22"/>
        </w:rPr>
        <w:t>Kinetic Energy:</w:t>
      </w:r>
      <w:r w:rsidRPr="00337C4F">
        <w:rPr>
          <w:rFonts w:asciiTheme="minorHAnsi" w:hAnsiTheme="minorHAnsi" w:cstheme="minorHAnsi"/>
          <w:sz w:val="22"/>
          <w:szCs w:val="22"/>
        </w:rPr>
        <w:t> Remains at 0 Joules, consistent with a static structural analysis that does not consider dynamic effects. Strain Energy: Ranges from a minimum of 7.3741×10^−8 Joules to a maximum of 1.8435×10^−6 Joules, reflecting energy stored in the component due to deformation.</w:t>
      </w:r>
    </w:p>
    <w:p w14:paraId="258F85AB" w14:textId="77777777" w:rsidR="002B043B" w:rsidRPr="00337C4F" w:rsidRDefault="002B043B" w:rsidP="002B043B">
      <w:pPr>
        <w:pStyle w:val="NormalWeb"/>
        <w:spacing w:before="0" w:beforeAutospacing="0" w:after="0" w:afterAutospacing="0"/>
        <w:divId w:val="1847742970"/>
        <w:rPr>
          <w:rFonts w:asciiTheme="minorHAnsi" w:hAnsiTheme="minorHAnsi" w:cstheme="minorHAnsi"/>
          <w:sz w:val="22"/>
          <w:szCs w:val="22"/>
        </w:rPr>
      </w:pPr>
      <w:r w:rsidRPr="00337C4F">
        <w:rPr>
          <w:rFonts w:asciiTheme="minorHAnsi" w:hAnsiTheme="minorHAnsi" w:cstheme="minorHAnsi"/>
          <w:sz w:val="22"/>
          <w:szCs w:val="22"/>
        </w:rPr>
        <w:t>Areas of Potential Failure or Concern:</w:t>
      </w:r>
    </w:p>
    <w:p w14:paraId="0E07BC34" w14:textId="77777777" w:rsidR="002B043B" w:rsidRPr="00337C4F" w:rsidRDefault="002B043B" w:rsidP="002B043B">
      <w:pPr>
        <w:pStyle w:val="NormalWeb"/>
        <w:spacing w:before="0" w:beforeAutospacing="0" w:after="0" w:afterAutospacing="0"/>
        <w:divId w:val="1847742970"/>
        <w:rPr>
          <w:rFonts w:asciiTheme="minorHAnsi" w:hAnsiTheme="minorHAnsi" w:cstheme="minorHAnsi"/>
          <w:sz w:val="22"/>
          <w:szCs w:val="22"/>
        </w:rPr>
      </w:pPr>
      <w:r w:rsidRPr="00337C4F">
        <w:rPr>
          <w:rFonts w:asciiTheme="minorHAnsi" w:hAnsiTheme="minorHAnsi" w:cstheme="minorHAnsi"/>
          <w:sz w:val="22"/>
          <w:szCs w:val="22"/>
        </w:rPr>
        <w:t>While the results suggest that the piston head is performing well within safe limits, it is essential to consider the effects of repeated loading cycles over time, which can lead to material fatigue. Even when the material remains within the elastic range, cyclic loading can cause fatigue failure, which should be examined through a fatigue life prediction analysis.</w:t>
      </w:r>
    </w:p>
    <w:p w14:paraId="59CBCA84" w14:textId="77777777" w:rsidR="002B043B" w:rsidRPr="00337C4F" w:rsidRDefault="002B043B" w:rsidP="002B043B">
      <w:pPr>
        <w:pStyle w:val="NormalWeb"/>
        <w:spacing w:before="0" w:beforeAutospacing="0" w:after="0" w:afterAutospacing="0"/>
        <w:divId w:val="1847742970"/>
        <w:rPr>
          <w:rFonts w:asciiTheme="minorHAnsi" w:hAnsiTheme="minorHAnsi" w:cstheme="minorHAnsi"/>
          <w:sz w:val="22"/>
          <w:szCs w:val="22"/>
        </w:rPr>
      </w:pPr>
      <w:r w:rsidRPr="00337C4F">
        <w:rPr>
          <w:rFonts w:asciiTheme="minorHAnsi" w:hAnsiTheme="minorHAnsi" w:cstheme="minorHAnsi"/>
          <w:sz w:val="22"/>
          <w:szCs w:val="22"/>
        </w:rPr>
        <w:t>Based on the current simulation results, the piston head design is reliable for the simulated static conditions. However, for a comprehensive assessment, considerations are recommended.</w:t>
      </w:r>
    </w:p>
    <w:p w14:paraId="4A570FCD" w14:textId="7A25098F" w:rsidR="00F342E6" w:rsidRPr="00337C4F" w:rsidRDefault="00F342E6" w:rsidP="002B043B">
      <w:pPr>
        <w:divId w:val="1847742970"/>
        <w:rPr>
          <w:rFonts w:asciiTheme="minorHAnsi" w:hAnsiTheme="minorHAnsi" w:cstheme="minorHAnsi"/>
          <w:sz w:val="22"/>
          <w:szCs w:val="22"/>
        </w:rPr>
      </w:pPr>
    </w:p>
    <w:p w14:paraId="09060D08" w14:textId="77777777" w:rsidR="00F342E6" w:rsidRPr="00337C4F" w:rsidRDefault="00F342E6">
      <w:pPr>
        <w:pStyle w:val="Heading2"/>
        <w:divId w:val="239601360"/>
        <w:rPr>
          <w:rFonts w:asciiTheme="minorHAnsi" w:eastAsia="Times New Roman" w:hAnsiTheme="minorHAnsi" w:cstheme="minorHAnsi"/>
          <w:color w:val="auto"/>
          <w:sz w:val="22"/>
          <w:szCs w:val="22"/>
        </w:rPr>
      </w:pPr>
      <w:bookmarkStart w:id="27" w:name="Materials"/>
      <w:r w:rsidRPr="00337C4F">
        <w:rPr>
          <w:rFonts w:asciiTheme="minorHAnsi" w:eastAsia="Times New Roman" w:hAnsiTheme="minorHAnsi" w:cstheme="minorHAnsi"/>
          <w:color w:val="auto"/>
          <w:sz w:val="22"/>
          <w:szCs w:val="22"/>
        </w:rPr>
        <w:t>Material Data</w:t>
      </w:r>
      <w:bookmarkEnd w:id="27"/>
      <w:r w:rsidRPr="00337C4F">
        <w:rPr>
          <w:rFonts w:asciiTheme="minorHAnsi" w:eastAsia="Times New Roman" w:hAnsiTheme="minorHAnsi" w:cstheme="minorHAnsi"/>
          <w:color w:val="auto"/>
          <w:sz w:val="22"/>
          <w:szCs w:val="22"/>
        </w:rPr>
        <w:t xml:space="preserve"> </w:t>
      </w:r>
    </w:p>
    <w:p w14:paraId="482EB26A" w14:textId="4861F55A" w:rsidR="00F342E6" w:rsidRPr="00337C4F" w:rsidRDefault="00DD5902">
      <w:pPr>
        <w:pStyle w:val="Heading3"/>
        <w:divId w:val="239601360"/>
        <w:rPr>
          <w:rFonts w:asciiTheme="minorHAnsi" w:eastAsia="Times New Roman" w:hAnsiTheme="minorHAnsi" w:cstheme="minorHAnsi"/>
          <w:color w:val="auto"/>
          <w:sz w:val="22"/>
          <w:szCs w:val="22"/>
        </w:rPr>
      </w:pPr>
      <w:bookmarkStart w:id="28" w:name="EngineeringData1"/>
      <w:r w:rsidRPr="00337C4F">
        <w:rPr>
          <w:rFonts w:asciiTheme="minorHAnsi" w:eastAsia="Times New Roman" w:hAnsiTheme="minorHAnsi" w:cstheme="minorHAnsi"/>
          <w:color w:val="auto"/>
          <w:sz w:val="22"/>
          <w:szCs w:val="22"/>
        </w:rPr>
        <w:t>Aluminium</w:t>
      </w:r>
      <w:r w:rsidR="00F342E6" w:rsidRPr="00337C4F">
        <w:rPr>
          <w:rFonts w:asciiTheme="minorHAnsi" w:eastAsia="Times New Roman" w:hAnsiTheme="minorHAnsi" w:cstheme="minorHAnsi"/>
          <w:color w:val="auto"/>
          <w:sz w:val="22"/>
          <w:szCs w:val="22"/>
        </w:rPr>
        <w:t xml:space="preserve"> Alloy NL</w:t>
      </w:r>
      <w:bookmarkEnd w:id="28"/>
    </w:p>
    <w:p w14:paraId="427F636D" w14:textId="6BBCC058" w:rsidR="00F342E6" w:rsidRPr="00337C4F" w:rsidRDefault="00F342E6">
      <w:pPr>
        <w:pStyle w:val="Caption1"/>
        <w:divId w:val="239601360"/>
        <w:rPr>
          <w:rFonts w:asciiTheme="minorHAnsi" w:hAnsiTheme="minorHAnsi" w:cstheme="minorHAnsi"/>
          <w:sz w:val="22"/>
          <w:szCs w:val="22"/>
        </w:rPr>
      </w:pPr>
      <w:r w:rsidRPr="00337C4F">
        <w:rPr>
          <w:rFonts w:asciiTheme="minorHAnsi" w:hAnsiTheme="minorHAnsi" w:cstheme="minorHAnsi"/>
          <w:sz w:val="22"/>
          <w:szCs w:val="22"/>
        </w:rPr>
        <w:t>TABLE 19</w:t>
      </w:r>
      <w:r w:rsidRPr="00337C4F">
        <w:rPr>
          <w:rFonts w:asciiTheme="minorHAnsi" w:hAnsiTheme="minorHAnsi" w:cstheme="minorHAnsi"/>
          <w:sz w:val="22"/>
          <w:szCs w:val="22"/>
        </w:rPr>
        <w:br/>
      </w:r>
      <w:r w:rsidR="00DD5902" w:rsidRPr="00337C4F">
        <w:rPr>
          <w:rFonts w:asciiTheme="minorHAnsi" w:hAnsiTheme="minorHAnsi" w:cstheme="minorHAnsi"/>
          <w:sz w:val="22"/>
          <w:szCs w:val="22"/>
        </w:rPr>
        <w:t>Aluminium</w:t>
      </w:r>
      <w:r w:rsidRPr="00337C4F">
        <w:rPr>
          <w:rFonts w:asciiTheme="minorHAnsi" w:hAnsiTheme="minorHAnsi" w:cstheme="minorHAnsi"/>
          <w:sz w:val="22"/>
          <w:szCs w:val="22"/>
        </w:rPr>
        <w:t xml:space="preserve"> Alloy NL &gt; Constants</w:t>
      </w:r>
    </w:p>
    <w:tbl>
      <w:tblPr>
        <w:tblW w:w="0" w:type="auto"/>
        <w:jc w:val="center"/>
        <w:tblBorders>
          <w:top w:val="single" w:sz="6" w:space="0" w:color="7A99C0"/>
          <w:left w:val="single" w:sz="6" w:space="0" w:color="7A99C0"/>
          <w:bottom w:val="single" w:sz="6" w:space="0" w:color="7A99C0"/>
          <w:right w:val="single" w:sz="6" w:space="0" w:color="7A99C0"/>
        </w:tblBorders>
        <w:tblCellMar>
          <w:left w:w="0" w:type="dxa"/>
          <w:right w:w="0" w:type="dxa"/>
        </w:tblCellMar>
        <w:tblLook w:val="04A0" w:firstRow="1" w:lastRow="0" w:firstColumn="1" w:lastColumn="0" w:noHBand="0" w:noVBand="1"/>
      </w:tblPr>
      <w:tblGrid>
        <w:gridCol w:w="1256"/>
        <w:gridCol w:w="1552"/>
      </w:tblGrid>
      <w:tr w:rsidR="00337C4F" w:rsidRPr="00337C4F" w14:paraId="315A8B6F" w14:textId="77777777">
        <w:trPr>
          <w:divId w:val="23960136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2C161B0D"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Density</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67187C04"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2770 kg m^-3</w:t>
            </w:r>
          </w:p>
        </w:tc>
      </w:tr>
      <w:tr w:rsidR="00337C4F" w:rsidRPr="00337C4F" w14:paraId="058010FE" w14:textId="77777777">
        <w:trPr>
          <w:divId w:val="23960136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9A3DCF7"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Specific Heat</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E60E00D"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875 J kg^-1 C^-1</w:t>
            </w:r>
          </w:p>
        </w:tc>
      </w:tr>
    </w:tbl>
    <w:p w14:paraId="1D189194" w14:textId="0B654082" w:rsidR="00F342E6" w:rsidRPr="00337C4F" w:rsidRDefault="00F342E6">
      <w:pPr>
        <w:pStyle w:val="Caption1"/>
        <w:divId w:val="239601360"/>
        <w:rPr>
          <w:rFonts w:asciiTheme="minorHAnsi" w:hAnsiTheme="minorHAnsi" w:cstheme="minorHAnsi"/>
          <w:sz w:val="22"/>
          <w:szCs w:val="22"/>
        </w:rPr>
      </w:pPr>
      <w:r w:rsidRPr="00337C4F">
        <w:rPr>
          <w:rFonts w:asciiTheme="minorHAnsi" w:hAnsiTheme="minorHAnsi" w:cstheme="minorHAnsi"/>
          <w:sz w:val="22"/>
          <w:szCs w:val="22"/>
        </w:rPr>
        <w:lastRenderedPageBreak/>
        <w:t>TABLE 20</w:t>
      </w:r>
      <w:r w:rsidRPr="00337C4F">
        <w:rPr>
          <w:rFonts w:asciiTheme="minorHAnsi" w:hAnsiTheme="minorHAnsi" w:cstheme="minorHAnsi"/>
          <w:sz w:val="22"/>
          <w:szCs w:val="22"/>
        </w:rPr>
        <w:br/>
      </w:r>
      <w:r w:rsidR="00DD5902" w:rsidRPr="00337C4F">
        <w:rPr>
          <w:rFonts w:asciiTheme="minorHAnsi" w:hAnsiTheme="minorHAnsi" w:cstheme="minorHAnsi"/>
          <w:sz w:val="22"/>
          <w:szCs w:val="22"/>
        </w:rPr>
        <w:t>Aluminium</w:t>
      </w:r>
      <w:r w:rsidRPr="00337C4F">
        <w:rPr>
          <w:rFonts w:asciiTheme="minorHAnsi" w:hAnsiTheme="minorHAnsi" w:cstheme="minorHAnsi"/>
          <w:sz w:val="22"/>
          <w:szCs w:val="22"/>
        </w:rPr>
        <w:t xml:space="preserve"> Alloy NL &gt; Isotropic Elasticity</w:t>
      </w:r>
    </w:p>
    <w:tbl>
      <w:tblPr>
        <w:tblW w:w="0" w:type="auto"/>
        <w:jc w:val="center"/>
        <w:tblBorders>
          <w:top w:val="single" w:sz="6" w:space="0" w:color="7A99C0"/>
          <w:left w:val="single" w:sz="6" w:space="0" w:color="7A99C0"/>
          <w:bottom w:val="single" w:sz="6" w:space="0" w:color="7A99C0"/>
          <w:right w:val="single" w:sz="6" w:space="0" w:color="7A99C0"/>
        </w:tblBorders>
        <w:tblCellMar>
          <w:left w:w="0" w:type="dxa"/>
          <w:right w:w="0" w:type="dxa"/>
        </w:tblCellMar>
        <w:tblLook w:val="04A0" w:firstRow="1" w:lastRow="0" w:firstColumn="1" w:lastColumn="0" w:noHBand="0" w:noVBand="1"/>
      </w:tblPr>
      <w:tblGrid>
        <w:gridCol w:w="1899"/>
        <w:gridCol w:w="1434"/>
        <w:gridCol w:w="1592"/>
        <w:gridCol w:w="1715"/>
        <w:gridCol w:w="1443"/>
      </w:tblGrid>
      <w:tr w:rsidR="00337C4F" w:rsidRPr="00337C4F" w14:paraId="4CABC885" w14:textId="77777777">
        <w:trPr>
          <w:divId w:val="23960136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295A22C"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Young's Modulus Pa</w:t>
            </w:r>
          </w:p>
        </w:tc>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17B4FCB"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 xml:space="preserve">Poisson's Ratio </w:t>
            </w:r>
          </w:p>
        </w:tc>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02B10879"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Bulk Modulus Pa</w:t>
            </w:r>
          </w:p>
        </w:tc>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C9EC8BF"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Shear Modulus Pa</w:t>
            </w:r>
          </w:p>
        </w:tc>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2882978"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Temperature C</w:t>
            </w:r>
          </w:p>
        </w:tc>
      </w:tr>
      <w:tr w:rsidR="00337C4F" w:rsidRPr="00337C4F" w14:paraId="6646DA53" w14:textId="77777777">
        <w:trPr>
          <w:divId w:val="239601360"/>
          <w:jc w:val="center"/>
        </w:trPr>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5386DAE"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7.1e+010</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0D4A479"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0.33</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8B67DF7"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6.9608e+010</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1C0B3590"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2.6692e+010</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75129E11" w14:textId="77777777" w:rsidR="00F342E6" w:rsidRPr="00337C4F" w:rsidRDefault="00F342E6">
            <w:pPr>
              <w:jc w:val="center"/>
              <w:rPr>
                <w:rFonts w:asciiTheme="minorHAnsi" w:eastAsia="Times New Roman" w:hAnsiTheme="minorHAnsi" w:cstheme="minorHAnsi"/>
                <w:sz w:val="22"/>
                <w:szCs w:val="22"/>
              </w:rPr>
            </w:pPr>
          </w:p>
        </w:tc>
      </w:tr>
    </w:tbl>
    <w:p w14:paraId="47328E93" w14:textId="570E3E46" w:rsidR="00F342E6" w:rsidRPr="00337C4F" w:rsidRDefault="00F342E6">
      <w:pPr>
        <w:pStyle w:val="Caption1"/>
        <w:divId w:val="239601360"/>
        <w:rPr>
          <w:rFonts w:asciiTheme="minorHAnsi" w:hAnsiTheme="minorHAnsi" w:cstheme="minorHAnsi"/>
          <w:sz w:val="22"/>
          <w:szCs w:val="22"/>
        </w:rPr>
      </w:pPr>
      <w:r w:rsidRPr="00337C4F">
        <w:rPr>
          <w:rFonts w:asciiTheme="minorHAnsi" w:hAnsiTheme="minorHAnsi" w:cstheme="minorHAnsi"/>
          <w:sz w:val="22"/>
          <w:szCs w:val="22"/>
        </w:rPr>
        <w:t>TABLE 21</w:t>
      </w:r>
      <w:r w:rsidRPr="00337C4F">
        <w:rPr>
          <w:rFonts w:asciiTheme="minorHAnsi" w:hAnsiTheme="minorHAnsi" w:cstheme="minorHAnsi"/>
          <w:sz w:val="22"/>
          <w:szCs w:val="22"/>
        </w:rPr>
        <w:br/>
      </w:r>
      <w:r w:rsidR="00DD5902" w:rsidRPr="00337C4F">
        <w:rPr>
          <w:rFonts w:asciiTheme="minorHAnsi" w:hAnsiTheme="minorHAnsi" w:cstheme="minorHAnsi"/>
          <w:sz w:val="22"/>
          <w:szCs w:val="22"/>
        </w:rPr>
        <w:t>Aluminium</w:t>
      </w:r>
      <w:r w:rsidRPr="00337C4F">
        <w:rPr>
          <w:rFonts w:asciiTheme="minorHAnsi" w:hAnsiTheme="minorHAnsi" w:cstheme="minorHAnsi"/>
          <w:sz w:val="22"/>
          <w:szCs w:val="22"/>
        </w:rPr>
        <w:t xml:space="preserve"> Alloy NL &gt; Bilinear Isotropic Hardening</w:t>
      </w:r>
    </w:p>
    <w:tbl>
      <w:tblPr>
        <w:tblW w:w="0" w:type="auto"/>
        <w:jc w:val="center"/>
        <w:tblBorders>
          <w:top w:val="single" w:sz="6" w:space="0" w:color="7A99C0"/>
          <w:left w:val="single" w:sz="6" w:space="0" w:color="7A99C0"/>
          <w:bottom w:val="single" w:sz="6" w:space="0" w:color="7A99C0"/>
          <w:right w:val="single" w:sz="6" w:space="0" w:color="7A99C0"/>
        </w:tblBorders>
        <w:tblCellMar>
          <w:left w:w="0" w:type="dxa"/>
          <w:right w:w="0" w:type="dxa"/>
        </w:tblCellMar>
        <w:tblLook w:val="04A0" w:firstRow="1" w:lastRow="0" w:firstColumn="1" w:lastColumn="0" w:noHBand="0" w:noVBand="1"/>
      </w:tblPr>
      <w:tblGrid>
        <w:gridCol w:w="1622"/>
        <w:gridCol w:w="1937"/>
        <w:gridCol w:w="1443"/>
      </w:tblGrid>
      <w:tr w:rsidR="00337C4F" w:rsidRPr="00337C4F" w14:paraId="4B023E72" w14:textId="77777777">
        <w:trPr>
          <w:divId w:val="23960136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99470DF"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Yield Strength Pa</w:t>
            </w:r>
          </w:p>
        </w:tc>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4EBB0230"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Tangent Modulus Pa</w:t>
            </w:r>
          </w:p>
        </w:tc>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74FC9EB"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Temperature C</w:t>
            </w:r>
          </w:p>
        </w:tc>
      </w:tr>
      <w:tr w:rsidR="00337C4F" w:rsidRPr="00337C4F" w14:paraId="0D1BEFF0" w14:textId="77777777">
        <w:trPr>
          <w:divId w:val="239601360"/>
          <w:jc w:val="center"/>
        </w:trPr>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02281D8"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2.8e+008</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6DBFA8F"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5.e+008</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3028178B" w14:textId="77777777" w:rsidR="00F342E6" w:rsidRPr="00337C4F" w:rsidRDefault="00F342E6">
            <w:pPr>
              <w:jc w:val="center"/>
              <w:rPr>
                <w:rFonts w:asciiTheme="minorHAnsi" w:eastAsia="Times New Roman" w:hAnsiTheme="minorHAnsi" w:cstheme="minorHAnsi"/>
                <w:sz w:val="22"/>
                <w:szCs w:val="22"/>
              </w:rPr>
            </w:pPr>
          </w:p>
        </w:tc>
      </w:tr>
    </w:tbl>
    <w:p w14:paraId="03D085C2" w14:textId="17239711" w:rsidR="00F342E6" w:rsidRPr="00337C4F" w:rsidRDefault="00F342E6">
      <w:pPr>
        <w:pStyle w:val="Caption1"/>
        <w:divId w:val="239601360"/>
        <w:rPr>
          <w:rFonts w:asciiTheme="minorHAnsi" w:hAnsiTheme="minorHAnsi" w:cstheme="minorHAnsi"/>
          <w:sz w:val="22"/>
          <w:szCs w:val="22"/>
        </w:rPr>
      </w:pPr>
      <w:r w:rsidRPr="00337C4F">
        <w:rPr>
          <w:rFonts w:asciiTheme="minorHAnsi" w:hAnsiTheme="minorHAnsi" w:cstheme="minorHAnsi"/>
          <w:sz w:val="22"/>
          <w:szCs w:val="22"/>
        </w:rPr>
        <w:t>TABLE 22</w:t>
      </w:r>
      <w:r w:rsidRPr="00337C4F">
        <w:rPr>
          <w:rFonts w:asciiTheme="minorHAnsi" w:hAnsiTheme="minorHAnsi" w:cstheme="minorHAnsi"/>
          <w:sz w:val="22"/>
          <w:szCs w:val="22"/>
        </w:rPr>
        <w:br/>
      </w:r>
      <w:r w:rsidR="00DD5902" w:rsidRPr="00337C4F">
        <w:rPr>
          <w:rFonts w:asciiTheme="minorHAnsi" w:hAnsiTheme="minorHAnsi" w:cstheme="minorHAnsi"/>
          <w:sz w:val="22"/>
          <w:szCs w:val="22"/>
        </w:rPr>
        <w:t>Aluminium</w:t>
      </w:r>
      <w:r w:rsidRPr="00337C4F">
        <w:rPr>
          <w:rFonts w:asciiTheme="minorHAnsi" w:hAnsiTheme="minorHAnsi" w:cstheme="minorHAnsi"/>
          <w:sz w:val="22"/>
          <w:szCs w:val="22"/>
        </w:rPr>
        <w:t xml:space="preserve"> Alloy NL &gt; </w:t>
      </w:r>
      <w:r w:rsidR="00DD5902" w:rsidRPr="00337C4F">
        <w:rPr>
          <w:rFonts w:asciiTheme="minorHAnsi" w:hAnsiTheme="minorHAnsi" w:cstheme="minorHAnsi"/>
          <w:sz w:val="22"/>
          <w:szCs w:val="22"/>
        </w:rPr>
        <w:t>Colour</w:t>
      </w:r>
    </w:p>
    <w:tbl>
      <w:tblPr>
        <w:tblW w:w="0" w:type="auto"/>
        <w:jc w:val="center"/>
        <w:tblBorders>
          <w:top w:val="single" w:sz="6" w:space="0" w:color="7A99C0"/>
          <w:left w:val="single" w:sz="6" w:space="0" w:color="7A99C0"/>
          <w:bottom w:val="single" w:sz="6" w:space="0" w:color="7A99C0"/>
          <w:right w:val="single" w:sz="6" w:space="0" w:color="7A99C0"/>
        </w:tblBorders>
        <w:tblCellMar>
          <w:left w:w="0" w:type="dxa"/>
          <w:right w:w="0" w:type="dxa"/>
        </w:tblCellMar>
        <w:tblLook w:val="04A0" w:firstRow="1" w:lastRow="0" w:firstColumn="1" w:lastColumn="0" w:noHBand="0" w:noVBand="1"/>
      </w:tblPr>
      <w:tblGrid>
        <w:gridCol w:w="445"/>
        <w:gridCol w:w="650"/>
        <w:gridCol w:w="496"/>
      </w:tblGrid>
      <w:tr w:rsidR="00337C4F" w:rsidRPr="00337C4F" w14:paraId="66380835" w14:textId="77777777">
        <w:trPr>
          <w:divId w:val="239601360"/>
          <w:jc w:val="center"/>
        </w:trPr>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71A82676"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 xml:space="preserve">Red </w:t>
            </w:r>
          </w:p>
        </w:tc>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5AD8658A"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 xml:space="preserve">Green </w:t>
            </w:r>
          </w:p>
        </w:tc>
        <w:tc>
          <w:tcPr>
            <w:tcW w:w="0" w:type="auto"/>
            <w:tcBorders>
              <w:top w:val="outset" w:sz="6" w:space="0" w:color="7A99C0"/>
              <w:left w:val="outset" w:sz="6" w:space="0" w:color="7A99C0"/>
              <w:bottom w:val="outset" w:sz="6" w:space="0" w:color="7A99C0"/>
              <w:right w:val="outset" w:sz="6" w:space="0" w:color="7A99C0"/>
            </w:tcBorders>
            <w:shd w:val="clear" w:color="auto" w:fill="D1DCEA"/>
            <w:tcMar>
              <w:top w:w="10" w:type="dxa"/>
              <w:left w:w="50" w:type="dxa"/>
              <w:bottom w:w="10" w:type="dxa"/>
              <w:right w:w="50" w:type="dxa"/>
            </w:tcMar>
            <w:vAlign w:val="center"/>
            <w:hideMark/>
          </w:tcPr>
          <w:p w14:paraId="3ABC55E5" w14:textId="77777777" w:rsidR="00F342E6" w:rsidRPr="00337C4F" w:rsidRDefault="00F342E6">
            <w:pPr>
              <w:jc w:val="right"/>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 xml:space="preserve">Blue </w:t>
            </w:r>
          </w:p>
        </w:tc>
      </w:tr>
      <w:tr w:rsidR="00337C4F" w:rsidRPr="00337C4F" w14:paraId="13E2716A" w14:textId="77777777">
        <w:trPr>
          <w:divId w:val="239601360"/>
          <w:jc w:val="center"/>
        </w:trPr>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0E9FC72D"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103</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22A8CEBC"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192</w:t>
            </w:r>
          </w:p>
        </w:tc>
        <w:tc>
          <w:tcPr>
            <w:tcW w:w="0" w:type="auto"/>
            <w:tcBorders>
              <w:top w:val="outset" w:sz="6" w:space="0" w:color="7A99C0"/>
              <w:left w:val="outset" w:sz="6" w:space="0" w:color="7A99C0"/>
              <w:bottom w:val="outset" w:sz="6" w:space="0" w:color="7A99C0"/>
              <w:right w:val="outset" w:sz="6" w:space="0" w:color="7A99C0"/>
            </w:tcBorders>
            <w:tcMar>
              <w:top w:w="10" w:type="dxa"/>
              <w:left w:w="50" w:type="dxa"/>
              <w:bottom w:w="10" w:type="dxa"/>
              <w:right w:w="50" w:type="dxa"/>
            </w:tcMar>
            <w:vAlign w:val="center"/>
            <w:hideMark/>
          </w:tcPr>
          <w:p w14:paraId="410FBD6A" w14:textId="77777777" w:rsidR="00F342E6" w:rsidRPr="00337C4F" w:rsidRDefault="00F342E6">
            <w:pPr>
              <w:jc w:val="center"/>
              <w:rPr>
                <w:rFonts w:asciiTheme="minorHAnsi" w:eastAsia="Times New Roman" w:hAnsiTheme="minorHAnsi" w:cstheme="minorHAnsi"/>
                <w:sz w:val="22"/>
                <w:szCs w:val="22"/>
              </w:rPr>
            </w:pPr>
            <w:r w:rsidRPr="00337C4F">
              <w:rPr>
                <w:rFonts w:asciiTheme="minorHAnsi" w:eastAsia="Times New Roman" w:hAnsiTheme="minorHAnsi" w:cstheme="minorHAnsi"/>
                <w:sz w:val="22"/>
                <w:szCs w:val="22"/>
              </w:rPr>
              <w:t>205</w:t>
            </w:r>
          </w:p>
        </w:tc>
      </w:tr>
    </w:tbl>
    <w:p w14:paraId="0FCE600D" w14:textId="77777777" w:rsidR="002B043B" w:rsidRPr="00337C4F" w:rsidRDefault="002B043B" w:rsidP="002B043B">
      <w:pPr>
        <w:pStyle w:val="NormalWeb"/>
        <w:spacing w:before="0" w:beforeAutospacing="0" w:after="0" w:afterAutospacing="0"/>
        <w:divId w:val="239601360"/>
        <w:rPr>
          <w:rFonts w:asciiTheme="minorHAnsi" w:hAnsiTheme="minorHAnsi" w:cstheme="minorHAnsi"/>
          <w:sz w:val="22"/>
          <w:szCs w:val="22"/>
        </w:rPr>
      </w:pPr>
      <w:r w:rsidRPr="00337C4F">
        <w:rPr>
          <w:rStyle w:val="Strong"/>
          <w:rFonts w:asciiTheme="minorHAnsi" w:eastAsiaTheme="majorEastAsia" w:hAnsiTheme="minorHAnsi" w:cstheme="minorHAnsi"/>
          <w:sz w:val="22"/>
          <w:szCs w:val="22"/>
        </w:rPr>
        <w:t>validation</w:t>
      </w:r>
    </w:p>
    <w:p w14:paraId="7B478A2B" w14:textId="77777777" w:rsidR="002B043B" w:rsidRPr="00337C4F" w:rsidRDefault="002B043B" w:rsidP="002B043B">
      <w:pPr>
        <w:pStyle w:val="NormalWeb"/>
        <w:spacing w:before="0" w:beforeAutospacing="0" w:after="0" w:afterAutospacing="0"/>
        <w:divId w:val="239601360"/>
        <w:rPr>
          <w:rFonts w:asciiTheme="minorHAnsi" w:hAnsiTheme="minorHAnsi" w:cstheme="minorHAnsi"/>
          <w:sz w:val="22"/>
          <w:szCs w:val="22"/>
        </w:rPr>
      </w:pPr>
      <w:r w:rsidRPr="00337C4F">
        <w:rPr>
          <w:rFonts w:asciiTheme="minorHAnsi" w:hAnsiTheme="minorHAnsi" w:cstheme="minorHAnsi"/>
          <w:sz w:val="22"/>
          <w:szCs w:val="22"/>
        </w:rPr>
        <w:t>The validation can reference the document's methodology, which includes comparing the performance of a topology-optimised piston and the original design. The validation confirms that the new design meets all specified thermal and mechanical load requirements while significantly reducing weight. This comparison underscores the optimised piston's potential efficiency gains and manufacturability, supporting its suitability for use in a real-world application. Such validation is critical in demonstrating the practical benefits of utilising advanced design and manufacturing techniques in engineering components.</w:t>
      </w:r>
    </w:p>
    <w:p w14:paraId="028C7D59" w14:textId="723DE52D" w:rsidR="002B043B" w:rsidRPr="00337C4F" w:rsidRDefault="002B043B" w:rsidP="002B043B">
      <w:pPr>
        <w:pStyle w:val="NormalWeb"/>
        <w:spacing w:before="0" w:beforeAutospacing="0" w:after="0" w:afterAutospacing="0"/>
        <w:divId w:val="239601360"/>
        <w:rPr>
          <w:rFonts w:asciiTheme="minorHAnsi" w:hAnsiTheme="minorHAnsi" w:cstheme="minorHAnsi"/>
          <w:sz w:val="22"/>
          <w:szCs w:val="22"/>
        </w:rPr>
      </w:pPr>
      <w:r w:rsidRPr="00337C4F">
        <w:rPr>
          <w:rFonts w:asciiTheme="minorHAnsi" w:hAnsiTheme="minorHAnsi" w:cstheme="minorHAnsi"/>
          <w:sz w:val="22"/>
          <w:szCs w:val="22"/>
        </w:rPr>
        <w:t>Selvaraj Ganeshkumar </w:t>
      </w:r>
      <w:r w:rsidRPr="00337C4F">
        <w:rPr>
          <w:rStyle w:val="Emphasis"/>
          <w:rFonts w:asciiTheme="minorHAnsi" w:eastAsiaTheme="majorEastAsia" w:hAnsiTheme="minorHAnsi" w:cstheme="minorHAnsi"/>
          <w:sz w:val="22"/>
          <w:szCs w:val="22"/>
        </w:rPr>
        <w:t>et al.</w:t>
      </w:r>
      <w:r w:rsidRPr="00337C4F">
        <w:rPr>
          <w:rFonts w:asciiTheme="minorHAnsi" w:hAnsiTheme="minorHAnsi" w:cstheme="minorHAnsi"/>
          <w:sz w:val="22"/>
          <w:szCs w:val="22"/>
        </w:rPr>
        <w:t> (2023). 'Investigation on topology-optimised compressor piston by metal additive manufacturing technique: Analytical and numeric computational modelling using finite element analysis in ANSYS', </w:t>
      </w:r>
      <w:r w:rsidRPr="00337C4F">
        <w:rPr>
          <w:rStyle w:val="Emphasis"/>
          <w:rFonts w:asciiTheme="minorHAnsi" w:eastAsiaTheme="majorEastAsia" w:hAnsiTheme="minorHAnsi" w:cstheme="minorHAnsi"/>
          <w:sz w:val="22"/>
          <w:szCs w:val="22"/>
        </w:rPr>
        <w:t>Open Physics</w:t>
      </w:r>
      <w:r w:rsidRPr="00337C4F">
        <w:rPr>
          <w:rFonts w:asciiTheme="minorHAnsi" w:hAnsiTheme="minorHAnsi" w:cstheme="minorHAnsi"/>
          <w:sz w:val="22"/>
          <w:szCs w:val="22"/>
        </w:rPr>
        <w:t xml:space="preserve">, 21(1), pp. 100617–12. Available at: </w:t>
      </w:r>
      <w:hyperlink r:id="rId20" w:history="1">
        <w:r w:rsidR="006F517E" w:rsidRPr="00337C4F">
          <w:rPr>
            <w:rStyle w:val="Hyperlink"/>
            <w:rFonts w:asciiTheme="minorHAnsi" w:hAnsiTheme="minorHAnsi" w:cstheme="minorHAnsi"/>
            <w:color w:val="auto"/>
            <w:sz w:val="22"/>
            <w:szCs w:val="22"/>
          </w:rPr>
          <w:t>https://doi.org/10.1515/phys-2022-0259</w:t>
        </w:r>
      </w:hyperlink>
      <w:r w:rsidRPr="00337C4F">
        <w:rPr>
          <w:rFonts w:asciiTheme="minorHAnsi" w:hAnsiTheme="minorHAnsi" w:cstheme="minorHAnsi"/>
          <w:sz w:val="22"/>
          <w:szCs w:val="22"/>
        </w:rPr>
        <w:t>.</w:t>
      </w:r>
      <w:r w:rsidR="006F517E" w:rsidRPr="00337C4F">
        <w:rPr>
          <w:rFonts w:asciiTheme="minorHAnsi" w:hAnsiTheme="minorHAnsi" w:cstheme="minorHAnsi"/>
          <w:sz w:val="22"/>
          <w:szCs w:val="22"/>
        </w:rPr>
        <w:t xml:space="preserve"> </w:t>
      </w:r>
      <w:r w:rsidR="006F517E" w:rsidRPr="00337C4F">
        <w:rPr>
          <w:rFonts w:asciiTheme="minorHAnsi" w:hAnsiTheme="minorHAnsi" w:cstheme="minorHAnsi"/>
          <w:sz w:val="22"/>
          <w:szCs w:val="22"/>
        </w:rPr>
        <w:t>[</w:t>
      </w:r>
      <w:r w:rsidR="006F517E" w:rsidRPr="00337C4F">
        <w:rPr>
          <w:rFonts w:asciiTheme="minorHAnsi" w:hAnsiTheme="minorHAnsi" w:cstheme="minorHAnsi"/>
          <w:sz w:val="22"/>
          <w:szCs w:val="22"/>
        </w:rPr>
        <w:t>14</w:t>
      </w:r>
      <w:r w:rsidR="006F517E" w:rsidRPr="00337C4F">
        <w:rPr>
          <w:rFonts w:asciiTheme="minorHAnsi" w:hAnsiTheme="minorHAnsi" w:cstheme="minorHAnsi"/>
          <w:sz w:val="22"/>
          <w:szCs w:val="22"/>
        </w:rPr>
        <w:t>/12/23].</w:t>
      </w:r>
    </w:p>
    <w:p w14:paraId="62B17E32" w14:textId="77777777" w:rsidR="002B043B" w:rsidRPr="00337C4F" w:rsidRDefault="002B043B" w:rsidP="002B043B">
      <w:pPr>
        <w:pStyle w:val="NormalWeb"/>
        <w:spacing w:before="0" w:beforeAutospacing="0" w:after="0" w:afterAutospacing="0"/>
        <w:divId w:val="239601360"/>
        <w:rPr>
          <w:rFonts w:asciiTheme="minorHAnsi" w:hAnsiTheme="minorHAnsi" w:cstheme="minorHAnsi"/>
          <w:sz w:val="22"/>
          <w:szCs w:val="22"/>
        </w:rPr>
      </w:pPr>
    </w:p>
    <w:p w14:paraId="4E432D37" w14:textId="54111A19" w:rsidR="002B043B" w:rsidRPr="00337C4F" w:rsidRDefault="002B043B" w:rsidP="002B043B">
      <w:pPr>
        <w:pStyle w:val="NormalWeb"/>
        <w:spacing w:before="0" w:beforeAutospacing="0" w:after="0" w:afterAutospacing="0"/>
        <w:divId w:val="239601360"/>
        <w:rPr>
          <w:rFonts w:asciiTheme="minorHAnsi" w:hAnsiTheme="minorHAnsi" w:cstheme="minorHAnsi"/>
          <w:sz w:val="22"/>
          <w:szCs w:val="22"/>
        </w:rPr>
      </w:pPr>
      <w:r w:rsidRPr="00337C4F">
        <w:rPr>
          <w:rFonts w:asciiTheme="minorHAnsi" w:hAnsiTheme="minorHAnsi" w:cstheme="minorHAnsi"/>
          <w:sz w:val="22"/>
          <w:szCs w:val="22"/>
        </w:rPr>
        <w:t>Lee, Z.R. and Ku, P.X. (2021). 'Geometry design and optimisation of the piston by using finite element method', </w:t>
      </w:r>
      <w:r w:rsidRPr="00337C4F">
        <w:rPr>
          <w:rStyle w:val="Emphasis"/>
          <w:rFonts w:asciiTheme="minorHAnsi" w:eastAsiaTheme="majorEastAsia" w:hAnsiTheme="minorHAnsi" w:cstheme="minorHAnsi"/>
          <w:sz w:val="22"/>
          <w:szCs w:val="22"/>
        </w:rPr>
        <w:t>Journal of Physics. Conference series</w:t>
      </w:r>
      <w:r w:rsidRPr="00337C4F">
        <w:rPr>
          <w:rFonts w:asciiTheme="minorHAnsi" w:hAnsiTheme="minorHAnsi" w:cstheme="minorHAnsi"/>
          <w:sz w:val="22"/>
          <w:szCs w:val="22"/>
        </w:rPr>
        <w:t xml:space="preserve">, 2120(1), pp. 12013-. Available at: </w:t>
      </w:r>
      <w:hyperlink r:id="rId21" w:history="1">
        <w:r w:rsidR="006F517E" w:rsidRPr="00337C4F">
          <w:rPr>
            <w:rStyle w:val="Hyperlink"/>
            <w:rFonts w:asciiTheme="minorHAnsi" w:hAnsiTheme="minorHAnsi" w:cstheme="minorHAnsi"/>
            <w:color w:val="auto"/>
            <w:sz w:val="22"/>
            <w:szCs w:val="22"/>
          </w:rPr>
          <w:t>https://doi.org/10.1088/1742-6596/2120/1/012013</w:t>
        </w:r>
      </w:hyperlink>
      <w:r w:rsidRPr="00337C4F">
        <w:rPr>
          <w:rFonts w:asciiTheme="minorHAnsi" w:hAnsiTheme="minorHAnsi" w:cstheme="minorHAnsi"/>
          <w:sz w:val="22"/>
          <w:szCs w:val="22"/>
        </w:rPr>
        <w:t>.</w:t>
      </w:r>
      <w:r w:rsidR="006F517E" w:rsidRPr="00337C4F">
        <w:rPr>
          <w:rFonts w:asciiTheme="minorHAnsi" w:hAnsiTheme="minorHAnsi" w:cstheme="minorHAnsi"/>
          <w:sz w:val="22"/>
          <w:szCs w:val="22"/>
        </w:rPr>
        <w:t xml:space="preserve"> </w:t>
      </w:r>
      <w:r w:rsidR="006F517E" w:rsidRPr="00337C4F">
        <w:rPr>
          <w:rFonts w:asciiTheme="minorHAnsi" w:hAnsiTheme="minorHAnsi" w:cstheme="minorHAnsi"/>
          <w:sz w:val="22"/>
          <w:szCs w:val="22"/>
        </w:rPr>
        <w:t>[</w:t>
      </w:r>
      <w:r w:rsidR="006F517E" w:rsidRPr="00337C4F">
        <w:rPr>
          <w:rFonts w:asciiTheme="minorHAnsi" w:hAnsiTheme="minorHAnsi" w:cstheme="minorHAnsi"/>
          <w:sz w:val="22"/>
          <w:szCs w:val="22"/>
        </w:rPr>
        <w:t>14</w:t>
      </w:r>
      <w:r w:rsidR="006F517E" w:rsidRPr="00337C4F">
        <w:rPr>
          <w:rFonts w:asciiTheme="minorHAnsi" w:hAnsiTheme="minorHAnsi" w:cstheme="minorHAnsi"/>
          <w:sz w:val="22"/>
          <w:szCs w:val="22"/>
        </w:rPr>
        <w:t>/12/23].</w:t>
      </w:r>
    </w:p>
    <w:p w14:paraId="022A7ACA" w14:textId="77777777" w:rsidR="002B043B" w:rsidRPr="00337C4F" w:rsidRDefault="002B043B" w:rsidP="002B043B">
      <w:pPr>
        <w:pStyle w:val="NormalWeb"/>
        <w:spacing w:before="0" w:beforeAutospacing="0" w:after="0" w:afterAutospacing="0"/>
        <w:divId w:val="239601360"/>
        <w:rPr>
          <w:rFonts w:asciiTheme="minorHAnsi" w:hAnsiTheme="minorHAnsi" w:cstheme="minorHAnsi"/>
          <w:sz w:val="22"/>
          <w:szCs w:val="22"/>
        </w:rPr>
      </w:pPr>
    </w:p>
    <w:p w14:paraId="32B548C3" w14:textId="77777777" w:rsidR="002B043B" w:rsidRPr="00337C4F" w:rsidRDefault="002B043B" w:rsidP="002B043B">
      <w:pPr>
        <w:pStyle w:val="NormalWeb"/>
        <w:spacing w:before="0" w:beforeAutospacing="0" w:after="0" w:afterAutospacing="0"/>
        <w:divId w:val="239601360"/>
        <w:rPr>
          <w:rFonts w:asciiTheme="minorHAnsi" w:hAnsiTheme="minorHAnsi" w:cstheme="minorHAnsi"/>
          <w:sz w:val="22"/>
          <w:szCs w:val="22"/>
        </w:rPr>
      </w:pPr>
      <w:r w:rsidRPr="00337C4F">
        <w:rPr>
          <w:rFonts w:asciiTheme="minorHAnsi" w:hAnsiTheme="minorHAnsi" w:cstheme="minorHAnsi"/>
          <w:sz w:val="22"/>
          <w:szCs w:val="22"/>
        </w:rPr>
        <w:t>Assumptions and limitations inherent in FEA:</w:t>
      </w:r>
    </w:p>
    <w:p w14:paraId="6FB52F37" w14:textId="77777777" w:rsidR="002B043B" w:rsidRPr="00337C4F" w:rsidRDefault="002B043B" w:rsidP="002B043B">
      <w:pPr>
        <w:pStyle w:val="NormalWeb"/>
        <w:spacing w:before="0" w:beforeAutospacing="0" w:after="0" w:afterAutospacing="0"/>
        <w:divId w:val="239601360"/>
        <w:rPr>
          <w:rFonts w:asciiTheme="minorHAnsi" w:hAnsiTheme="minorHAnsi" w:cstheme="minorHAnsi"/>
          <w:sz w:val="22"/>
          <w:szCs w:val="22"/>
        </w:rPr>
      </w:pPr>
      <w:r w:rsidRPr="00337C4F">
        <w:rPr>
          <w:rFonts w:asciiTheme="minorHAnsi" w:hAnsiTheme="minorHAnsi" w:cstheme="minorHAnsi"/>
          <w:sz w:val="22"/>
          <w:szCs w:val="22"/>
        </w:rPr>
        <w:t>The assumption of uniform material properties could mean the piston head might behave differently under real-world conditions due to material variations or in-service degradation, potentially leading to unexpected failures.</w:t>
      </w:r>
    </w:p>
    <w:p w14:paraId="14E141AD" w14:textId="77777777" w:rsidR="002B043B" w:rsidRPr="00337C4F" w:rsidRDefault="002B043B" w:rsidP="002B043B">
      <w:pPr>
        <w:pStyle w:val="NormalWeb"/>
        <w:spacing w:before="0" w:beforeAutospacing="0" w:after="0" w:afterAutospacing="0"/>
        <w:divId w:val="239601360"/>
        <w:rPr>
          <w:rFonts w:asciiTheme="minorHAnsi" w:hAnsiTheme="minorHAnsi" w:cstheme="minorHAnsi"/>
          <w:sz w:val="22"/>
          <w:szCs w:val="22"/>
        </w:rPr>
      </w:pPr>
      <w:r w:rsidRPr="00337C4F">
        <w:rPr>
          <w:rFonts w:asciiTheme="minorHAnsi" w:hAnsiTheme="minorHAnsi" w:cstheme="minorHAnsi"/>
          <w:sz w:val="22"/>
          <w:szCs w:val="22"/>
        </w:rPr>
        <w:t>The simplified geometry may overlook critical stress points, underestimating stress concentrations and deformation.</w:t>
      </w:r>
    </w:p>
    <w:p w14:paraId="20A14485" w14:textId="77777777" w:rsidR="002B043B" w:rsidRPr="00337C4F" w:rsidRDefault="002B043B" w:rsidP="002B043B">
      <w:pPr>
        <w:pStyle w:val="NormalWeb"/>
        <w:spacing w:before="0" w:beforeAutospacing="0" w:after="0" w:afterAutospacing="0"/>
        <w:divId w:val="239601360"/>
        <w:rPr>
          <w:rFonts w:asciiTheme="minorHAnsi" w:hAnsiTheme="minorHAnsi" w:cstheme="minorHAnsi"/>
          <w:sz w:val="22"/>
          <w:szCs w:val="22"/>
        </w:rPr>
      </w:pPr>
      <w:r w:rsidRPr="00337C4F">
        <w:rPr>
          <w:rFonts w:asciiTheme="minorHAnsi" w:hAnsiTheme="minorHAnsi" w:cstheme="minorHAnsi"/>
          <w:sz w:val="22"/>
          <w:szCs w:val="22"/>
        </w:rPr>
        <w:t>If the boundary conditions in the simulation do not accurately represent those in the actual engine environment, the piston head might experience unforeseen stresses or movements.</w:t>
      </w:r>
    </w:p>
    <w:p w14:paraId="65CE5E68" w14:textId="77777777" w:rsidR="002B043B" w:rsidRPr="00337C4F" w:rsidRDefault="002B043B" w:rsidP="002B043B">
      <w:pPr>
        <w:pStyle w:val="NormalWeb"/>
        <w:spacing w:before="0" w:beforeAutospacing="0" w:after="0" w:afterAutospacing="0"/>
        <w:divId w:val="239601360"/>
        <w:rPr>
          <w:rFonts w:asciiTheme="minorHAnsi" w:hAnsiTheme="minorHAnsi" w:cstheme="minorHAnsi"/>
          <w:sz w:val="22"/>
          <w:szCs w:val="22"/>
        </w:rPr>
      </w:pPr>
      <w:r w:rsidRPr="00337C4F">
        <w:rPr>
          <w:rFonts w:asciiTheme="minorHAnsi" w:hAnsiTheme="minorHAnsi" w:cstheme="minorHAnsi"/>
          <w:sz w:val="22"/>
          <w:szCs w:val="22"/>
        </w:rPr>
        <w:t>Static load simplifications do not account for the dynamic loads experienced in an engine, possibly leading to an inaccurate assessment of the piston head's performance under actual operating conditions.</w:t>
      </w:r>
    </w:p>
    <w:p w14:paraId="3908AF8C" w14:textId="77777777" w:rsidR="002B043B" w:rsidRPr="00337C4F" w:rsidRDefault="002B043B" w:rsidP="002B043B">
      <w:pPr>
        <w:pStyle w:val="NormalWeb"/>
        <w:spacing w:before="0" w:beforeAutospacing="0" w:after="0" w:afterAutospacing="0"/>
        <w:divId w:val="239601360"/>
        <w:rPr>
          <w:rFonts w:asciiTheme="minorHAnsi" w:hAnsiTheme="minorHAnsi" w:cstheme="minorHAnsi"/>
          <w:sz w:val="22"/>
          <w:szCs w:val="22"/>
        </w:rPr>
      </w:pPr>
      <w:r w:rsidRPr="00337C4F">
        <w:rPr>
          <w:rFonts w:asciiTheme="minorHAnsi" w:hAnsiTheme="minorHAnsi" w:cstheme="minorHAnsi"/>
          <w:sz w:val="22"/>
          <w:szCs w:val="22"/>
        </w:rPr>
        <w:t>Ignoring manufacturing effects like residual stresses might mean the piston head is more prone to fatigue or failure than predicted.</w:t>
      </w:r>
    </w:p>
    <w:p w14:paraId="1D4359B0" w14:textId="77777777" w:rsidR="002B043B" w:rsidRPr="00337C4F" w:rsidRDefault="002B043B" w:rsidP="002B043B">
      <w:pPr>
        <w:pStyle w:val="NormalWeb"/>
        <w:spacing w:before="0" w:beforeAutospacing="0" w:after="0" w:afterAutospacing="0"/>
        <w:divId w:val="239601360"/>
        <w:rPr>
          <w:rFonts w:asciiTheme="minorHAnsi" w:hAnsiTheme="minorHAnsi" w:cstheme="minorHAnsi"/>
          <w:sz w:val="22"/>
          <w:szCs w:val="22"/>
        </w:rPr>
      </w:pPr>
      <w:r w:rsidRPr="00337C4F">
        <w:rPr>
          <w:rFonts w:asciiTheme="minorHAnsi" w:hAnsiTheme="minorHAnsi" w:cstheme="minorHAnsi"/>
          <w:sz w:val="22"/>
          <w:szCs w:val="22"/>
        </w:rPr>
        <w:t>conclusion</w:t>
      </w:r>
    </w:p>
    <w:p w14:paraId="3BD487E2" w14:textId="77777777" w:rsidR="002B043B" w:rsidRPr="00337C4F" w:rsidRDefault="002B043B" w:rsidP="002B043B">
      <w:pPr>
        <w:pStyle w:val="NormalWeb"/>
        <w:spacing w:before="0" w:beforeAutospacing="0" w:after="0" w:afterAutospacing="0"/>
        <w:divId w:val="239601360"/>
        <w:rPr>
          <w:rFonts w:asciiTheme="minorHAnsi" w:hAnsiTheme="minorHAnsi" w:cstheme="minorHAnsi"/>
          <w:sz w:val="22"/>
          <w:szCs w:val="22"/>
        </w:rPr>
      </w:pPr>
      <w:r w:rsidRPr="00337C4F">
        <w:rPr>
          <w:rFonts w:asciiTheme="minorHAnsi" w:hAnsiTheme="minorHAnsi" w:cstheme="minorHAnsi"/>
          <w:sz w:val="22"/>
          <w:szCs w:val="22"/>
        </w:rPr>
        <w:t xml:space="preserve">In conclusion, the simulation results suggest that the piston head design, as analysed and analysed, demonstrates good structural integrity and reliability under the simulated static conditions. The deformation and strain levels are within acceptable limits, indicating that the design modifications effectively balance performance with material constraints. However, it is essential to note the limitations of the FEA, including assumptions about material uniformity, simplified geometry, </w:t>
      </w:r>
      <w:r w:rsidRPr="00337C4F">
        <w:rPr>
          <w:rFonts w:asciiTheme="minorHAnsi" w:hAnsiTheme="minorHAnsi" w:cstheme="minorHAnsi"/>
          <w:sz w:val="22"/>
          <w:szCs w:val="22"/>
        </w:rPr>
        <w:lastRenderedPageBreak/>
        <w:t>boundary conditions, and static loading. These factors and the absence of a fatigue analysis underline the need for further testing under dynamic and real-world conditions to validate the piston head's performance and durability fully.</w:t>
      </w:r>
    </w:p>
    <w:p w14:paraId="636DC5DC" w14:textId="77777777" w:rsidR="002B043B" w:rsidRPr="00337C4F" w:rsidRDefault="002B043B" w:rsidP="002B043B">
      <w:pPr>
        <w:pStyle w:val="NormalWeb"/>
        <w:spacing w:before="0" w:beforeAutospacing="0" w:after="0" w:afterAutospacing="0"/>
        <w:divId w:val="239601360"/>
        <w:rPr>
          <w:rFonts w:asciiTheme="minorHAnsi" w:hAnsiTheme="minorHAnsi" w:cstheme="minorHAnsi"/>
          <w:sz w:val="22"/>
          <w:szCs w:val="22"/>
        </w:rPr>
      </w:pPr>
    </w:p>
    <w:p w14:paraId="054C842F" w14:textId="43067A5F" w:rsidR="002B043B" w:rsidRPr="00337C4F" w:rsidRDefault="002B043B" w:rsidP="002B043B">
      <w:pPr>
        <w:pStyle w:val="NormalWeb"/>
        <w:spacing w:before="0" w:beforeAutospacing="0" w:after="0" w:afterAutospacing="0"/>
        <w:divId w:val="239601360"/>
        <w:rPr>
          <w:rFonts w:asciiTheme="minorHAnsi" w:hAnsiTheme="minorHAnsi" w:cstheme="minorHAnsi"/>
          <w:sz w:val="22"/>
          <w:szCs w:val="22"/>
        </w:rPr>
      </w:pPr>
      <w:r w:rsidRPr="00337C4F">
        <w:rPr>
          <w:rFonts w:asciiTheme="minorHAnsi" w:hAnsiTheme="minorHAnsi" w:cstheme="minorHAnsi"/>
          <w:sz w:val="22"/>
          <w:szCs w:val="22"/>
        </w:rPr>
        <w:t>Selvaraj Ganeshkumar </w:t>
      </w:r>
      <w:r w:rsidRPr="00337C4F">
        <w:rPr>
          <w:rStyle w:val="Emphasis"/>
          <w:rFonts w:asciiTheme="minorHAnsi" w:eastAsiaTheme="majorEastAsia" w:hAnsiTheme="minorHAnsi" w:cstheme="minorHAnsi"/>
          <w:sz w:val="22"/>
          <w:szCs w:val="22"/>
        </w:rPr>
        <w:t>et al.</w:t>
      </w:r>
      <w:r w:rsidRPr="00337C4F">
        <w:rPr>
          <w:rFonts w:asciiTheme="minorHAnsi" w:hAnsiTheme="minorHAnsi" w:cstheme="minorHAnsi"/>
          <w:sz w:val="22"/>
          <w:szCs w:val="22"/>
        </w:rPr>
        <w:t> (2023). 'Investigation on topology-optimised compressor piston by metal additive manufacturing technique: Analytical and numeric computational modelling using finite element analysis in ANSYS', </w:t>
      </w:r>
      <w:r w:rsidRPr="00337C4F">
        <w:rPr>
          <w:rStyle w:val="Emphasis"/>
          <w:rFonts w:asciiTheme="minorHAnsi" w:eastAsiaTheme="majorEastAsia" w:hAnsiTheme="minorHAnsi" w:cstheme="minorHAnsi"/>
          <w:sz w:val="22"/>
          <w:szCs w:val="22"/>
        </w:rPr>
        <w:t>Open Physics</w:t>
      </w:r>
      <w:r w:rsidRPr="00337C4F">
        <w:rPr>
          <w:rFonts w:asciiTheme="minorHAnsi" w:hAnsiTheme="minorHAnsi" w:cstheme="minorHAnsi"/>
          <w:sz w:val="22"/>
          <w:szCs w:val="22"/>
        </w:rPr>
        <w:t xml:space="preserve">, 21(1), pp. 100617–12. Available at: </w:t>
      </w:r>
      <w:hyperlink r:id="rId22" w:history="1">
        <w:r w:rsidR="006F517E" w:rsidRPr="00337C4F">
          <w:rPr>
            <w:rStyle w:val="Hyperlink"/>
            <w:rFonts w:asciiTheme="minorHAnsi" w:hAnsiTheme="minorHAnsi" w:cstheme="minorHAnsi"/>
            <w:color w:val="auto"/>
            <w:sz w:val="22"/>
            <w:szCs w:val="22"/>
          </w:rPr>
          <w:t>https://doi.org/10.1515/phys-2022-0259</w:t>
        </w:r>
      </w:hyperlink>
      <w:r w:rsidRPr="00337C4F">
        <w:rPr>
          <w:rFonts w:asciiTheme="minorHAnsi" w:hAnsiTheme="minorHAnsi" w:cstheme="minorHAnsi"/>
          <w:sz w:val="22"/>
          <w:szCs w:val="22"/>
        </w:rPr>
        <w:t>.</w:t>
      </w:r>
      <w:r w:rsidR="006F517E" w:rsidRPr="00337C4F">
        <w:rPr>
          <w:rFonts w:asciiTheme="minorHAnsi" w:hAnsiTheme="minorHAnsi" w:cstheme="minorHAnsi"/>
          <w:sz w:val="22"/>
          <w:szCs w:val="22"/>
        </w:rPr>
        <w:t xml:space="preserve"> </w:t>
      </w:r>
      <w:r w:rsidR="006F517E" w:rsidRPr="00337C4F">
        <w:rPr>
          <w:rFonts w:asciiTheme="minorHAnsi" w:hAnsiTheme="minorHAnsi" w:cstheme="minorHAnsi"/>
          <w:sz w:val="22"/>
          <w:szCs w:val="22"/>
        </w:rPr>
        <w:t>[</w:t>
      </w:r>
      <w:r w:rsidR="00D81895" w:rsidRPr="00337C4F">
        <w:rPr>
          <w:rFonts w:asciiTheme="minorHAnsi" w:hAnsiTheme="minorHAnsi" w:cstheme="minorHAnsi"/>
          <w:sz w:val="22"/>
          <w:szCs w:val="22"/>
        </w:rPr>
        <w:t>15</w:t>
      </w:r>
      <w:r w:rsidR="006F517E" w:rsidRPr="00337C4F">
        <w:rPr>
          <w:rFonts w:asciiTheme="minorHAnsi" w:hAnsiTheme="minorHAnsi" w:cstheme="minorHAnsi"/>
          <w:sz w:val="22"/>
          <w:szCs w:val="22"/>
        </w:rPr>
        <w:t>/12/23].</w:t>
      </w:r>
    </w:p>
    <w:p w14:paraId="6377AAD5" w14:textId="77777777" w:rsidR="002B043B" w:rsidRPr="00337C4F" w:rsidRDefault="002B043B" w:rsidP="002B043B">
      <w:pPr>
        <w:pStyle w:val="NormalWeb"/>
        <w:spacing w:before="0" w:beforeAutospacing="0" w:after="0" w:afterAutospacing="0"/>
        <w:divId w:val="239601360"/>
        <w:rPr>
          <w:rFonts w:asciiTheme="minorHAnsi" w:hAnsiTheme="minorHAnsi" w:cstheme="minorHAnsi"/>
          <w:sz w:val="22"/>
          <w:szCs w:val="22"/>
        </w:rPr>
      </w:pPr>
    </w:p>
    <w:p w14:paraId="00E18A38" w14:textId="2EF9F0FE" w:rsidR="002B043B" w:rsidRPr="00337C4F" w:rsidRDefault="002B043B" w:rsidP="002B043B">
      <w:pPr>
        <w:pStyle w:val="NormalWeb"/>
        <w:spacing w:before="0" w:beforeAutospacing="0" w:after="0" w:afterAutospacing="0"/>
        <w:divId w:val="239601360"/>
        <w:rPr>
          <w:rFonts w:asciiTheme="minorHAnsi" w:hAnsiTheme="minorHAnsi" w:cstheme="minorHAnsi"/>
          <w:sz w:val="22"/>
          <w:szCs w:val="22"/>
        </w:rPr>
      </w:pPr>
      <w:r w:rsidRPr="00337C4F">
        <w:rPr>
          <w:rFonts w:asciiTheme="minorHAnsi" w:hAnsiTheme="minorHAnsi" w:cstheme="minorHAnsi"/>
          <w:sz w:val="22"/>
          <w:szCs w:val="22"/>
        </w:rPr>
        <w:t>Lee, Z.R. and Ku, P.X. (2021). 'Geometry design and optimisation of the piston by using finite element method', </w:t>
      </w:r>
      <w:r w:rsidRPr="00337C4F">
        <w:rPr>
          <w:rStyle w:val="Emphasis"/>
          <w:rFonts w:asciiTheme="minorHAnsi" w:eastAsiaTheme="majorEastAsia" w:hAnsiTheme="minorHAnsi" w:cstheme="minorHAnsi"/>
          <w:sz w:val="22"/>
          <w:szCs w:val="22"/>
        </w:rPr>
        <w:t>Journal of Physics. Conference series</w:t>
      </w:r>
      <w:r w:rsidRPr="00337C4F">
        <w:rPr>
          <w:rFonts w:asciiTheme="minorHAnsi" w:hAnsiTheme="minorHAnsi" w:cstheme="minorHAnsi"/>
          <w:sz w:val="22"/>
          <w:szCs w:val="22"/>
        </w:rPr>
        <w:t xml:space="preserve">, 2120(1), pp. 12013-. Available at: </w:t>
      </w:r>
      <w:hyperlink r:id="rId23" w:history="1">
        <w:r w:rsidR="006F517E" w:rsidRPr="00337C4F">
          <w:rPr>
            <w:rStyle w:val="Hyperlink"/>
            <w:rFonts w:asciiTheme="minorHAnsi" w:hAnsiTheme="minorHAnsi" w:cstheme="minorHAnsi"/>
            <w:color w:val="auto"/>
            <w:sz w:val="22"/>
            <w:szCs w:val="22"/>
          </w:rPr>
          <w:t>https://doi.org/10.1088/1742-6596/2120/1/012013</w:t>
        </w:r>
      </w:hyperlink>
      <w:r w:rsidRPr="00337C4F">
        <w:rPr>
          <w:rFonts w:asciiTheme="minorHAnsi" w:hAnsiTheme="minorHAnsi" w:cstheme="minorHAnsi"/>
          <w:sz w:val="22"/>
          <w:szCs w:val="22"/>
        </w:rPr>
        <w:t>.</w:t>
      </w:r>
      <w:r w:rsidR="006F517E" w:rsidRPr="00337C4F">
        <w:rPr>
          <w:rFonts w:asciiTheme="minorHAnsi" w:hAnsiTheme="minorHAnsi" w:cstheme="minorHAnsi"/>
          <w:sz w:val="22"/>
          <w:szCs w:val="22"/>
        </w:rPr>
        <w:t xml:space="preserve"> </w:t>
      </w:r>
      <w:r w:rsidR="006F517E" w:rsidRPr="00337C4F">
        <w:rPr>
          <w:rFonts w:asciiTheme="minorHAnsi" w:hAnsiTheme="minorHAnsi" w:cstheme="minorHAnsi"/>
          <w:sz w:val="22"/>
          <w:szCs w:val="22"/>
        </w:rPr>
        <w:t>[1</w:t>
      </w:r>
      <w:r w:rsidR="006F517E" w:rsidRPr="00337C4F">
        <w:rPr>
          <w:rFonts w:asciiTheme="minorHAnsi" w:hAnsiTheme="minorHAnsi" w:cstheme="minorHAnsi"/>
          <w:sz w:val="22"/>
          <w:szCs w:val="22"/>
        </w:rPr>
        <w:t>7</w:t>
      </w:r>
      <w:r w:rsidR="006F517E" w:rsidRPr="00337C4F">
        <w:rPr>
          <w:rFonts w:asciiTheme="minorHAnsi" w:hAnsiTheme="minorHAnsi" w:cstheme="minorHAnsi"/>
          <w:sz w:val="22"/>
          <w:szCs w:val="22"/>
        </w:rPr>
        <w:t>/12/23].</w:t>
      </w:r>
    </w:p>
    <w:p w14:paraId="7125A42E" w14:textId="77777777" w:rsidR="00F342E6" w:rsidRPr="00337C4F" w:rsidRDefault="00F342E6" w:rsidP="002B043B">
      <w:pPr>
        <w:divId w:val="239601360"/>
        <w:rPr>
          <w:rFonts w:asciiTheme="minorHAnsi" w:eastAsia="Times New Roman" w:hAnsiTheme="minorHAnsi" w:cstheme="minorHAnsi"/>
          <w:sz w:val="22"/>
          <w:szCs w:val="22"/>
        </w:rPr>
      </w:pPr>
    </w:p>
    <w:p w14:paraId="1F82D189" w14:textId="3DEE8BA2" w:rsidR="006F517E" w:rsidRPr="00337C4F" w:rsidRDefault="006F517E" w:rsidP="002B043B">
      <w:pPr>
        <w:divId w:val="239601360"/>
        <w:rPr>
          <w:rFonts w:asciiTheme="minorHAnsi" w:hAnsiTheme="minorHAnsi" w:cstheme="minorHAnsi"/>
          <w:sz w:val="22"/>
          <w:szCs w:val="22"/>
        </w:rPr>
      </w:pPr>
      <w:r w:rsidRPr="00337C4F">
        <w:rPr>
          <w:rFonts w:asciiTheme="minorHAnsi" w:hAnsiTheme="minorHAnsi" w:cstheme="minorHAnsi"/>
          <w:sz w:val="22"/>
          <w:szCs w:val="22"/>
        </w:rPr>
        <w:t xml:space="preserve">Mahale, R.S., Sharath, P.C., and </w:t>
      </w:r>
      <w:proofErr w:type="spellStart"/>
      <w:r w:rsidRPr="00337C4F">
        <w:rPr>
          <w:rFonts w:asciiTheme="minorHAnsi" w:hAnsiTheme="minorHAnsi" w:cstheme="minorHAnsi"/>
          <w:sz w:val="22"/>
          <w:szCs w:val="22"/>
        </w:rPr>
        <w:t>Rajendrachari</w:t>
      </w:r>
      <w:proofErr w:type="spellEnd"/>
      <w:r w:rsidRPr="00337C4F">
        <w:rPr>
          <w:rFonts w:asciiTheme="minorHAnsi" w:hAnsiTheme="minorHAnsi" w:cstheme="minorHAnsi"/>
          <w:sz w:val="22"/>
          <w:szCs w:val="22"/>
        </w:rPr>
        <w:t xml:space="preserve">, S. (2023). Investigation of wear </w:t>
      </w:r>
      <w:proofErr w:type="spellStart"/>
      <w:r w:rsidRPr="00337C4F">
        <w:rPr>
          <w:rFonts w:asciiTheme="minorHAnsi" w:hAnsiTheme="minorHAnsi" w:cstheme="minorHAnsi"/>
          <w:sz w:val="22"/>
          <w:szCs w:val="22"/>
        </w:rPr>
        <w:t>behavior</w:t>
      </w:r>
      <w:proofErr w:type="spellEnd"/>
      <w:r w:rsidRPr="00337C4F">
        <w:rPr>
          <w:rFonts w:asciiTheme="minorHAnsi" w:hAnsiTheme="minorHAnsi" w:cstheme="minorHAnsi"/>
          <w:sz w:val="22"/>
          <w:szCs w:val="22"/>
        </w:rPr>
        <w:t xml:space="preserve"> for three-body made of CA-40 steel and nickel hard cast iron by abrasion method. </w:t>
      </w:r>
      <w:r w:rsidRPr="00337C4F">
        <w:rPr>
          <w:rStyle w:val="Emphasis"/>
          <w:rFonts w:asciiTheme="minorHAnsi" w:hAnsiTheme="minorHAnsi" w:cstheme="minorHAnsi"/>
          <w:sz w:val="22"/>
          <w:szCs w:val="22"/>
          <w:bdr w:val="single" w:sz="2" w:space="0" w:color="D9D9E3" w:frame="1"/>
        </w:rPr>
        <w:t>AIP Conference Proceedings</w:t>
      </w:r>
      <w:r w:rsidRPr="00337C4F">
        <w:rPr>
          <w:rFonts w:asciiTheme="minorHAnsi" w:hAnsiTheme="minorHAnsi" w:cstheme="minorHAnsi"/>
          <w:sz w:val="22"/>
          <w:szCs w:val="22"/>
        </w:rPr>
        <w:t xml:space="preserve">, [online] 2901(1), 100002. Available at: </w:t>
      </w:r>
      <w:hyperlink r:id="rId24" w:tgtFrame="_new" w:history="1">
        <w:r w:rsidRPr="00337C4F">
          <w:rPr>
            <w:rStyle w:val="Hyperlink"/>
            <w:rFonts w:asciiTheme="minorHAnsi" w:hAnsiTheme="minorHAnsi" w:cstheme="minorHAnsi"/>
            <w:color w:val="auto"/>
            <w:sz w:val="22"/>
            <w:szCs w:val="22"/>
            <w:bdr w:val="single" w:sz="2" w:space="0" w:color="D9D9E3" w:frame="1"/>
          </w:rPr>
          <w:t>https://pubs.aip.org/aip/acp/article/2901/1/100002/2929962/Investigation-of-wear-behavior-for-three-body-made</w:t>
        </w:r>
      </w:hyperlink>
      <w:r w:rsidRPr="00337C4F">
        <w:rPr>
          <w:rFonts w:asciiTheme="minorHAnsi" w:hAnsiTheme="minorHAnsi" w:cstheme="minorHAnsi"/>
          <w:sz w:val="22"/>
          <w:szCs w:val="22"/>
        </w:rPr>
        <w:t xml:space="preserve"> [</w:t>
      </w:r>
      <w:r w:rsidRPr="00337C4F">
        <w:rPr>
          <w:rFonts w:asciiTheme="minorHAnsi" w:hAnsiTheme="minorHAnsi" w:cstheme="minorHAnsi"/>
          <w:sz w:val="22"/>
          <w:szCs w:val="22"/>
        </w:rPr>
        <w:t>14/12/23</w:t>
      </w:r>
      <w:r w:rsidRPr="00337C4F">
        <w:rPr>
          <w:rFonts w:asciiTheme="minorHAnsi" w:hAnsiTheme="minorHAnsi" w:cstheme="minorHAnsi"/>
          <w:sz w:val="22"/>
          <w:szCs w:val="22"/>
        </w:rPr>
        <w:t>].</w:t>
      </w:r>
    </w:p>
    <w:p w14:paraId="046D83F8" w14:textId="77777777" w:rsidR="00D81895" w:rsidRPr="00337C4F" w:rsidRDefault="00D81895" w:rsidP="002B043B">
      <w:pPr>
        <w:divId w:val="239601360"/>
        <w:rPr>
          <w:rFonts w:asciiTheme="minorHAnsi" w:hAnsiTheme="minorHAnsi" w:cstheme="minorHAnsi"/>
          <w:sz w:val="22"/>
          <w:szCs w:val="22"/>
        </w:rPr>
      </w:pPr>
    </w:p>
    <w:p w14:paraId="7616BBCF" w14:textId="257EC877" w:rsidR="00D81895" w:rsidRPr="00337C4F" w:rsidRDefault="00D81895" w:rsidP="002B043B">
      <w:pPr>
        <w:divId w:val="239601360"/>
        <w:rPr>
          <w:rFonts w:asciiTheme="minorHAnsi" w:hAnsiTheme="minorHAnsi" w:cstheme="minorHAnsi"/>
          <w:sz w:val="22"/>
          <w:szCs w:val="22"/>
        </w:rPr>
      </w:pPr>
      <w:r w:rsidRPr="00337C4F">
        <w:rPr>
          <w:rFonts w:asciiTheme="minorHAnsi" w:hAnsiTheme="minorHAnsi" w:cstheme="minorHAnsi"/>
          <w:sz w:val="22"/>
          <w:szCs w:val="22"/>
        </w:rPr>
        <w:t xml:space="preserve">Shutov, A., </w:t>
      </w:r>
      <w:proofErr w:type="spellStart"/>
      <w:r w:rsidRPr="00337C4F">
        <w:rPr>
          <w:rFonts w:asciiTheme="minorHAnsi" w:hAnsiTheme="minorHAnsi" w:cstheme="minorHAnsi"/>
          <w:sz w:val="22"/>
          <w:szCs w:val="22"/>
        </w:rPr>
        <w:t>Larichkin</w:t>
      </w:r>
      <w:proofErr w:type="spellEnd"/>
      <w:r w:rsidRPr="00337C4F">
        <w:rPr>
          <w:rFonts w:asciiTheme="minorHAnsi" w:hAnsiTheme="minorHAnsi" w:cstheme="minorHAnsi"/>
          <w:sz w:val="22"/>
          <w:szCs w:val="22"/>
        </w:rPr>
        <w:t xml:space="preserve">, A. &amp; Shutov, V. (2017). Modelling of large strain creep with static and dynamic recovery under cyclic loading conditions. </w:t>
      </w:r>
      <w:r w:rsidRPr="00337C4F">
        <w:rPr>
          <w:rStyle w:val="Emphasis"/>
          <w:rFonts w:asciiTheme="minorHAnsi" w:hAnsiTheme="minorHAnsi" w:cstheme="minorHAnsi"/>
          <w:sz w:val="22"/>
          <w:szCs w:val="22"/>
          <w:bdr w:val="single" w:sz="2" w:space="0" w:color="D9D9E3" w:frame="1"/>
        </w:rPr>
        <w:t>Proc. Appl. Math. Mech.</w:t>
      </w:r>
      <w:r w:rsidRPr="00337C4F">
        <w:rPr>
          <w:rFonts w:asciiTheme="minorHAnsi" w:hAnsiTheme="minorHAnsi" w:cstheme="minorHAnsi"/>
          <w:sz w:val="22"/>
          <w:szCs w:val="22"/>
        </w:rPr>
        <w:t>, 17, pp. 463–464. DOI: 10.1002/pamm.201710201.</w:t>
      </w:r>
      <w:r w:rsidRPr="00337C4F">
        <w:rPr>
          <w:rFonts w:asciiTheme="minorHAnsi" w:hAnsiTheme="minorHAnsi" w:cstheme="minorHAnsi"/>
          <w:sz w:val="22"/>
          <w:szCs w:val="22"/>
        </w:rPr>
        <w:t xml:space="preserve"> </w:t>
      </w:r>
      <w:r w:rsidRPr="00337C4F">
        <w:rPr>
          <w:rFonts w:asciiTheme="minorHAnsi" w:hAnsiTheme="minorHAnsi" w:cstheme="minorHAnsi"/>
          <w:sz w:val="22"/>
          <w:szCs w:val="22"/>
        </w:rPr>
        <w:t>Available at:</w:t>
      </w:r>
      <w:r w:rsidRPr="00337C4F">
        <w:rPr>
          <w:rFonts w:asciiTheme="minorHAnsi" w:hAnsiTheme="minorHAnsi" w:cstheme="minorHAnsi"/>
          <w:sz w:val="22"/>
          <w:szCs w:val="22"/>
        </w:rPr>
        <w:t xml:space="preserve"> </w:t>
      </w:r>
      <w:hyperlink r:id="rId25" w:history="1">
        <w:r w:rsidRPr="00337C4F">
          <w:rPr>
            <w:rStyle w:val="Hyperlink"/>
            <w:rFonts w:asciiTheme="minorHAnsi" w:hAnsiTheme="minorHAnsi" w:cstheme="minorHAnsi"/>
            <w:color w:val="auto"/>
            <w:sz w:val="22"/>
            <w:szCs w:val="22"/>
          </w:rPr>
          <w:t>https://onlinelibrary.wiley.com/doi/abs/10.1002/pamm.201710201</w:t>
        </w:r>
      </w:hyperlink>
      <w:r w:rsidRPr="00337C4F">
        <w:rPr>
          <w:rFonts w:asciiTheme="minorHAnsi" w:hAnsiTheme="minorHAnsi" w:cstheme="minorHAnsi"/>
          <w:sz w:val="22"/>
          <w:szCs w:val="22"/>
        </w:rPr>
        <w:t xml:space="preserve"> </w:t>
      </w:r>
      <w:r w:rsidRPr="00337C4F">
        <w:rPr>
          <w:rFonts w:asciiTheme="minorHAnsi" w:hAnsiTheme="minorHAnsi" w:cstheme="minorHAnsi"/>
          <w:sz w:val="22"/>
          <w:szCs w:val="22"/>
        </w:rPr>
        <w:t>[1</w:t>
      </w:r>
      <w:r w:rsidRPr="00337C4F">
        <w:rPr>
          <w:rFonts w:asciiTheme="minorHAnsi" w:hAnsiTheme="minorHAnsi" w:cstheme="minorHAnsi"/>
          <w:sz w:val="22"/>
          <w:szCs w:val="22"/>
        </w:rPr>
        <w:t>6</w:t>
      </w:r>
      <w:r w:rsidRPr="00337C4F">
        <w:rPr>
          <w:rFonts w:asciiTheme="minorHAnsi" w:hAnsiTheme="minorHAnsi" w:cstheme="minorHAnsi"/>
          <w:sz w:val="22"/>
          <w:szCs w:val="22"/>
        </w:rPr>
        <w:t>/12/23].</w:t>
      </w:r>
    </w:p>
    <w:p w14:paraId="7DA7A041" w14:textId="77777777" w:rsidR="007E696B" w:rsidRPr="00337C4F" w:rsidRDefault="007E696B" w:rsidP="002B043B">
      <w:pPr>
        <w:divId w:val="239601360"/>
        <w:rPr>
          <w:rFonts w:asciiTheme="minorHAnsi" w:hAnsiTheme="minorHAnsi" w:cstheme="minorHAnsi"/>
          <w:sz w:val="22"/>
          <w:szCs w:val="22"/>
        </w:rPr>
      </w:pPr>
    </w:p>
    <w:p w14:paraId="2B6B423A" w14:textId="0A8CE6F9" w:rsidR="007E696B" w:rsidRPr="007E696B" w:rsidRDefault="007E696B" w:rsidP="007E696B">
      <w:pPr>
        <w:divId w:val="239601360"/>
        <w:rPr>
          <w:rFonts w:asciiTheme="minorHAnsi" w:eastAsia="Times New Roman" w:hAnsiTheme="minorHAnsi" w:cstheme="minorHAnsi"/>
          <w:sz w:val="22"/>
          <w:szCs w:val="22"/>
          <w:lang w:eastAsia="en-GB"/>
        </w:rPr>
      </w:pPr>
      <w:proofErr w:type="spellStart"/>
      <w:r w:rsidRPr="007E696B">
        <w:rPr>
          <w:rFonts w:asciiTheme="minorHAnsi" w:eastAsia="Times New Roman" w:hAnsiTheme="minorHAnsi" w:cstheme="minorHAnsi"/>
          <w:sz w:val="22"/>
          <w:szCs w:val="22"/>
          <w:lang w:eastAsia="en-GB"/>
        </w:rPr>
        <w:t>Frătița</w:t>
      </w:r>
      <w:proofErr w:type="spellEnd"/>
      <w:r w:rsidRPr="007E696B">
        <w:rPr>
          <w:rFonts w:asciiTheme="minorHAnsi" w:eastAsia="Times New Roman" w:hAnsiTheme="minorHAnsi" w:cstheme="minorHAnsi"/>
          <w:sz w:val="22"/>
          <w:szCs w:val="22"/>
          <w:lang w:eastAsia="en-GB"/>
        </w:rPr>
        <w:t xml:space="preserve">, M. </w:t>
      </w:r>
      <w:r w:rsidRPr="007E696B">
        <w:rPr>
          <w:rFonts w:asciiTheme="minorHAnsi" w:eastAsia="Times New Roman" w:hAnsiTheme="minorHAnsi" w:cstheme="minorHAnsi"/>
          <w:i/>
          <w:iCs/>
          <w:sz w:val="22"/>
          <w:szCs w:val="22"/>
          <w:lang w:eastAsia="en-GB"/>
        </w:rPr>
        <w:t>et al.</w:t>
      </w:r>
      <w:r w:rsidRPr="007E696B">
        <w:rPr>
          <w:rFonts w:asciiTheme="minorHAnsi" w:eastAsia="Times New Roman" w:hAnsiTheme="minorHAnsi" w:cstheme="minorHAnsi"/>
          <w:sz w:val="22"/>
          <w:szCs w:val="22"/>
          <w:lang w:eastAsia="en-GB"/>
        </w:rPr>
        <w:t xml:space="preserve"> (2019) ‘About Structural and Thermal Analysis of Diesel Engine Piston Using Ansys Software’, </w:t>
      </w:r>
      <w:r w:rsidRPr="007E696B">
        <w:rPr>
          <w:rFonts w:asciiTheme="minorHAnsi" w:eastAsia="Times New Roman" w:hAnsiTheme="minorHAnsi" w:cstheme="minorHAnsi"/>
          <w:i/>
          <w:iCs/>
          <w:sz w:val="22"/>
          <w:szCs w:val="22"/>
          <w:lang w:eastAsia="en-GB"/>
        </w:rPr>
        <w:t>IOP conference series. Materials Science and Engineering</w:t>
      </w:r>
      <w:r w:rsidRPr="007E696B">
        <w:rPr>
          <w:rFonts w:asciiTheme="minorHAnsi" w:eastAsia="Times New Roman" w:hAnsiTheme="minorHAnsi" w:cstheme="minorHAnsi"/>
          <w:sz w:val="22"/>
          <w:szCs w:val="22"/>
          <w:lang w:eastAsia="en-GB"/>
        </w:rPr>
        <w:t xml:space="preserve">, 595(1), pp. 12041-. Available at: </w:t>
      </w:r>
      <w:hyperlink r:id="rId26" w:history="1">
        <w:r w:rsidRPr="007E696B">
          <w:rPr>
            <w:rStyle w:val="Hyperlink"/>
            <w:rFonts w:asciiTheme="minorHAnsi" w:eastAsia="Times New Roman" w:hAnsiTheme="minorHAnsi" w:cstheme="minorHAnsi"/>
            <w:color w:val="auto"/>
            <w:sz w:val="22"/>
            <w:szCs w:val="22"/>
            <w:lang w:eastAsia="en-GB"/>
          </w:rPr>
          <w:t>https://doi.org/10.1088/1757-899X/595/1/012041</w:t>
        </w:r>
      </w:hyperlink>
      <w:r w:rsidRPr="007E696B">
        <w:rPr>
          <w:rFonts w:asciiTheme="minorHAnsi" w:eastAsia="Times New Roman" w:hAnsiTheme="minorHAnsi" w:cstheme="minorHAnsi"/>
          <w:sz w:val="22"/>
          <w:szCs w:val="22"/>
          <w:lang w:eastAsia="en-GB"/>
        </w:rPr>
        <w:t>.</w:t>
      </w:r>
      <w:r w:rsidRPr="00337C4F">
        <w:rPr>
          <w:rFonts w:asciiTheme="minorHAnsi" w:eastAsia="Times New Roman" w:hAnsiTheme="minorHAnsi" w:cstheme="minorHAnsi"/>
          <w:sz w:val="22"/>
          <w:szCs w:val="22"/>
          <w:lang w:eastAsia="en-GB"/>
        </w:rPr>
        <w:t xml:space="preserve"> [15/12/23]</w:t>
      </w:r>
    </w:p>
    <w:p w14:paraId="19AA0A29" w14:textId="77777777" w:rsidR="007E696B" w:rsidRDefault="007E696B" w:rsidP="002B043B">
      <w:pPr>
        <w:divId w:val="239601360"/>
        <w:rPr>
          <w:rFonts w:asciiTheme="minorHAnsi" w:eastAsia="Times New Roman" w:hAnsiTheme="minorHAnsi" w:cstheme="minorHAnsi"/>
          <w:sz w:val="22"/>
          <w:szCs w:val="22"/>
        </w:rPr>
      </w:pPr>
    </w:p>
    <w:p w14:paraId="66C794F2" w14:textId="5511E230" w:rsidR="00337C4F" w:rsidRPr="00094BDC" w:rsidRDefault="00337C4F" w:rsidP="00337C4F">
      <w:pPr>
        <w:divId w:val="239601360"/>
        <w:rPr>
          <w:rFonts w:asciiTheme="minorHAnsi" w:eastAsia="Times New Roman" w:hAnsiTheme="minorHAnsi" w:cstheme="minorHAnsi"/>
          <w:sz w:val="22"/>
          <w:szCs w:val="22"/>
          <w:lang w:eastAsia="en-GB"/>
        </w:rPr>
      </w:pPr>
      <w:r w:rsidRPr="00337C4F">
        <w:rPr>
          <w:rFonts w:asciiTheme="minorHAnsi" w:eastAsia="Times New Roman" w:hAnsiTheme="minorHAnsi" w:cstheme="minorHAnsi"/>
          <w:sz w:val="22"/>
          <w:szCs w:val="22"/>
          <w:lang w:eastAsia="en-GB"/>
        </w:rPr>
        <w:t xml:space="preserve">Ravikiran, M. </w:t>
      </w:r>
      <w:r w:rsidRPr="00337C4F">
        <w:rPr>
          <w:rFonts w:asciiTheme="minorHAnsi" w:eastAsia="Times New Roman" w:hAnsiTheme="minorHAnsi" w:cstheme="minorHAnsi"/>
          <w:i/>
          <w:iCs/>
          <w:sz w:val="22"/>
          <w:szCs w:val="22"/>
          <w:lang w:eastAsia="en-GB"/>
        </w:rPr>
        <w:t>et al.</w:t>
      </w:r>
      <w:r w:rsidRPr="00337C4F">
        <w:rPr>
          <w:rFonts w:asciiTheme="minorHAnsi" w:eastAsia="Times New Roman" w:hAnsiTheme="minorHAnsi" w:cstheme="minorHAnsi"/>
          <w:sz w:val="22"/>
          <w:szCs w:val="22"/>
          <w:lang w:eastAsia="en-GB"/>
        </w:rPr>
        <w:t xml:space="preserve"> (2021) ‘Weight optimization of Piston using CREO parametric and ANSYS’, </w:t>
      </w:r>
      <w:r w:rsidRPr="00337C4F">
        <w:rPr>
          <w:rFonts w:asciiTheme="minorHAnsi" w:eastAsia="Times New Roman" w:hAnsiTheme="minorHAnsi" w:cstheme="minorHAnsi"/>
          <w:i/>
          <w:iCs/>
          <w:sz w:val="22"/>
          <w:szCs w:val="22"/>
          <w:lang w:eastAsia="en-GB"/>
        </w:rPr>
        <w:t>IOP conference series. Materials Science and Engineering</w:t>
      </w:r>
      <w:r w:rsidRPr="00337C4F">
        <w:rPr>
          <w:rFonts w:asciiTheme="minorHAnsi" w:eastAsia="Times New Roman" w:hAnsiTheme="minorHAnsi" w:cstheme="minorHAnsi"/>
          <w:sz w:val="22"/>
          <w:szCs w:val="22"/>
          <w:lang w:eastAsia="en-GB"/>
        </w:rPr>
        <w:t xml:space="preserve">, 1057(1), pp. 12047-. Available at: </w:t>
      </w:r>
      <w:hyperlink r:id="rId27" w:history="1">
        <w:r w:rsidRPr="00337C4F">
          <w:rPr>
            <w:rStyle w:val="Hyperlink"/>
            <w:rFonts w:asciiTheme="minorHAnsi" w:eastAsia="Times New Roman" w:hAnsiTheme="minorHAnsi" w:cstheme="minorHAnsi"/>
            <w:color w:val="auto"/>
            <w:sz w:val="22"/>
            <w:szCs w:val="22"/>
            <w:lang w:eastAsia="en-GB"/>
          </w:rPr>
          <w:t>https://doi.org/10.1088/1757-899X/1057/1/012047</w:t>
        </w:r>
      </w:hyperlink>
      <w:r w:rsidRPr="00337C4F">
        <w:rPr>
          <w:rFonts w:asciiTheme="minorHAnsi" w:eastAsia="Times New Roman" w:hAnsiTheme="minorHAnsi" w:cstheme="minorHAnsi"/>
          <w:sz w:val="22"/>
          <w:szCs w:val="22"/>
          <w:lang w:eastAsia="en-GB"/>
        </w:rPr>
        <w:t>.</w:t>
      </w:r>
      <w:r w:rsidRPr="00094BDC">
        <w:rPr>
          <w:rFonts w:asciiTheme="minorHAnsi" w:eastAsia="Times New Roman" w:hAnsiTheme="minorHAnsi" w:cstheme="minorHAnsi"/>
          <w:sz w:val="22"/>
          <w:szCs w:val="22"/>
          <w:lang w:eastAsia="en-GB"/>
        </w:rPr>
        <w:t xml:space="preserve"> [14/12/23]</w:t>
      </w:r>
    </w:p>
    <w:p w14:paraId="0A446B2E" w14:textId="77777777" w:rsidR="00337C4F" w:rsidRPr="00094BDC" w:rsidRDefault="00337C4F" w:rsidP="00337C4F">
      <w:pPr>
        <w:divId w:val="239601360"/>
        <w:rPr>
          <w:rFonts w:asciiTheme="minorHAnsi" w:eastAsia="Times New Roman" w:hAnsiTheme="minorHAnsi" w:cstheme="minorHAnsi"/>
          <w:sz w:val="22"/>
          <w:szCs w:val="22"/>
          <w:lang w:eastAsia="en-GB"/>
        </w:rPr>
      </w:pPr>
    </w:p>
    <w:p w14:paraId="2274B6B9" w14:textId="77777777" w:rsidR="00337C4F" w:rsidRPr="00337C4F" w:rsidRDefault="00337C4F" w:rsidP="00337C4F">
      <w:pPr>
        <w:divId w:val="239601360"/>
        <w:rPr>
          <w:rFonts w:asciiTheme="minorHAnsi" w:eastAsia="Times New Roman" w:hAnsiTheme="minorHAnsi" w:cstheme="minorHAnsi"/>
          <w:sz w:val="22"/>
          <w:szCs w:val="22"/>
          <w:lang w:eastAsia="en-GB"/>
        </w:rPr>
      </w:pPr>
      <w:r w:rsidRPr="00337C4F">
        <w:rPr>
          <w:rFonts w:asciiTheme="minorHAnsi" w:eastAsia="Times New Roman" w:hAnsiTheme="minorHAnsi" w:cstheme="minorHAnsi"/>
          <w:sz w:val="22"/>
          <w:szCs w:val="22"/>
          <w:lang w:eastAsia="en-GB"/>
        </w:rPr>
        <w:t xml:space="preserve">Maione, I.A., </w:t>
      </w:r>
      <w:proofErr w:type="spellStart"/>
      <w:r w:rsidRPr="00337C4F">
        <w:rPr>
          <w:rFonts w:asciiTheme="minorHAnsi" w:eastAsia="Times New Roman" w:hAnsiTheme="minorHAnsi" w:cstheme="minorHAnsi"/>
          <w:sz w:val="22"/>
          <w:szCs w:val="22"/>
          <w:lang w:eastAsia="en-GB"/>
        </w:rPr>
        <w:t>Marracci</w:t>
      </w:r>
      <w:proofErr w:type="spellEnd"/>
      <w:r w:rsidRPr="00337C4F">
        <w:rPr>
          <w:rFonts w:asciiTheme="minorHAnsi" w:eastAsia="Times New Roman" w:hAnsiTheme="minorHAnsi" w:cstheme="minorHAnsi"/>
          <w:sz w:val="22"/>
          <w:szCs w:val="22"/>
          <w:lang w:eastAsia="en-GB"/>
        </w:rPr>
        <w:t xml:space="preserve">, M. and </w:t>
      </w:r>
      <w:proofErr w:type="spellStart"/>
      <w:r w:rsidRPr="00337C4F">
        <w:rPr>
          <w:rFonts w:asciiTheme="minorHAnsi" w:eastAsia="Times New Roman" w:hAnsiTheme="minorHAnsi" w:cstheme="minorHAnsi"/>
          <w:sz w:val="22"/>
          <w:szCs w:val="22"/>
          <w:lang w:eastAsia="en-GB"/>
        </w:rPr>
        <w:t>Tellini</w:t>
      </w:r>
      <w:proofErr w:type="spellEnd"/>
      <w:r w:rsidRPr="00337C4F">
        <w:rPr>
          <w:rFonts w:asciiTheme="minorHAnsi" w:eastAsia="Times New Roman" w:hAnsiTheme="minorHAnsi" w:cstheme="minorHAnsi"/>
          <w:sz w:val="22"/>
          <w:szCs w:val="22"/>
          <w:lang w:eastAsia="en-GB"/>
        </w:rPr>
        <w:t xml:space="preserve">, B. (2013) ‘Study on remanent magnetization of Fe-9Cr steel and its effect on in-vessel remote handling for future fusion reactors’, </w:t>
      </w:r>
      <w:r w:rsidRPr="00337C4F">
        <w:rPr>
          <w:rFonts w:asciiTheme="minorHAnsi" w:eastAsia="Times New Roman" w:hAnsiTheme="minorHAnsi" w:cstheme="minorHAnsi"/>
          <w:i/>
          <w:iCs/>
          <w:sz w:val="22"/>
          <w:szCs w:val="22"/>
          <w:lang w:eastAsia="en-GB"/>
        </w:rPr>
        <w:t xml:space="preserve">Fusion </w:t>
      </w:r>
      <w:proofErr w:type="gramStart"/>
      <w:r w:rsidRPr="00337C4F">
        <w:rPr>
          <w:rFonts w:asciiTheme="minorHAnsi" w:eastAsia="Times New Roman" w:hAnsiTheme="minorHAnsi" w:cstheme="minorHAnsi"/>
          <w:i/>
          <w:iCs/>
          <w:sz w:val="22"/>
          <w:szCs w:val="22"/>
          <w:lang w:eastAsia="en-GB"/>
        </w:rPr>
        <w:t>engineering</w:t>
      </w:r>
      <w:proofErr w:type="gramEnd"/>
      <w:r w:rsidRPr="00337C4F">
        <w:rPr>
          <w:rFonts w:asciiTheme="minorHAnsi" w:eastAsia="Times New Roman" w:hAnsiTheme="minorHAnsi" w:cstheme="minorHAnsi"/>
          <w:i/>
          <w:iCs/>
          <w:sz w:val="22"/>
          <w:szCs w:val="22"/>
          <w:lang w:eastAsia="en-GB"/>
        </w:rPr>
        <w:t xml:space="preserve"> and design</w:t>
      </w:r>
      <w:r w:rsidRPr="00337C4F">
        <w:rPr>
          <w:rFonts w:asciiTheme="minorHAnsi" w:eastAsia="Times New Roman" w:hAnsiTheme="minorHAnsi" w:cstheme="minorHAnsi"/>
          <w:sz w:val="22"/>
          <w:szCs w:val="22"/>
          <w:lang w:eastAsia="en-GB"/>
        </w:rPr>
        <w:t>, 88(9–10), pp. 2092–2095. Available at: https://doi.org/10.1016/j.fusengdes.2013.02.037.</w:t>
      </w:r>
    </w:p>
    <w:p w14:paraId="435388C5" w14:textId="77777777" w:rsidR="00337C4F" w:rsidRPr="00094BDC" w:rsidRDefault="00337C4F" w:rsidP="00337C4F">
      <w:pPr>
        <w:divId w:val="239601360"/>
        <w:rPr>
          <w:rFonts w:asciiTheme="minorHAnsi" w:eastAsia="Times New Roman" w:hAnsiTheme="minorHAnsi" w:cstheme="minorHAnsi"/>
          <w:sz w:val="22"/>
          <w:szCs w:val="22"/>
          <w:lang w:eastAsia="en-GB"/>
        </w:rPr>
      </w:pPr>
    </w:p>
    <w:p w14:paraId="57A384DB" w14:textId="716CC31E" w:rsidR="00094BDC" w:rsidRPr="00337C4F" w:rsidRDefault="00094BDC" w:rsidP="00337C4F">
      <w:pPr>
        <w:divId w:val="239601360"/>
        <w:rPr>
          <w:rFonts w:asciiTheme="minorHAnsi" w:eastAsia="Times New Roman" w:hAnsiTheme="minorHAnsi" w:cstheme="minorHAnsi"/>
          <w:sz w:val="22"/>
          <w:szCs w:val="22"/>
          <w:lang w:eastAsia="en-GB"/>
        </w:rPr>
      </w:pPr>
      <w:r w:rsidRPr="00094BDC">
        <w:rPr>
          <w:rFonts w:asciiTheme="minorHAnsi" w:hAnsiTheme="minorHAnsi" w:cstheme="minorHAnsi"/>
          <w:sz w:val="22"/>
          <w:szCs w:val="22"/>
        </w:rPr>
        <w:t xml:space="preserve">Maione, I.A., </w:t>
      </w:r>
      <w:proofErr w:type="spellStart"/>
      <w:r w:rsidRPr="00094BDC">
        <w:rPr>
          <w:rFonts w:asciiTheme="minorHAnsi" w:hAnsiTheme="minorHAnsi" w:cstheme="minorHAnsi"/>
          <w:sz w:val="22"/>
          <w:szCs w:val="22"/>
        </w:rPr>
        <w:t>Marracci</w:t>
      </w:r>
      <w:proofErr w:type="spellEnd"/>
      <w:r w:rsidRPr="00094BDC">
        <w:rPr>
          <w:rFonts w:asciiTheme="minorHAnsi" w:hAnsiTheme="minorHAnsi" w:cstheme="minorHAnsi"/>
          <w:sz w:val="22"/>
          <w:szCs w:val="22"/>
        </w:rPr>
        <w:t xml:space="preserve">, M. and </w:t>
      </w:r>
      <w:proofErr w:type="spellStart"/>
      <w:r w:rsidRPr="00094BDC">
        <w:rPr>
          <w:rFonts w:asciiTheme="minorHAnsi" w:hAnsiTheme="minorHAnsi" w:cstheme="minorHAnsi"/>
          <w:sz w:val="22"/>
          <w:szCs w:val="22"/>
        </w:rPr>
        <w:t>Tellini</w:t>
      </w:r>
      <w:proofErr w:type="spellEnd"/>
      <w:r w:rsidRPr="00094BDC">
        <w:rPr>
          <w:rFonts w:asciiTheme="minorHAnsi" w:hAnsiTheme="minorHAnsi" w:cstheme="minorHAnsi"/>
          <w:sz w:val="22"/>
          <w:szCs w:val="22"/>
        </w:rPr>
        <w:t xml:space="preserve">, B. (2013) 'Limitations of ANSYS in </w:t>
      </w:r>
      <w:r w:rsidRPr="00094BDC">
        <w:rPr>
          <w:rFonts w:asciiTheme="minorHAnsi" w:hAnsiTheme="minorHAnsi" w:cstheme="minorHAnsi"/>
          <w:sz w:val="22"/>
          <w:szCs w:val="22"/>
        </w:rPr>
        <w:t>modelling</w:t>
      </w:r>
      <w:r w:rsidRPr="00094BDC">
        <w:rPr>
          <w:rFonts w:asciiTheme="minorHAnsi" w:hAnsiTheme="minorHAnsi" w:cstheme="minorHAnsi"/>
          <w:sz w:val="22"/>
          <w:szCs w:val="22"/>
        </w:rPr>
        <w:t xml:space="preserve"> remanent magnetization: A case study in "Study on remanent magnetization of Fe-9Cr steel and its effect on in-vessel remote handling for future fusion reactors".' </w:t>
      </w:r>
      <w:r w:rsidRPr="00094BDC">
        <w:rPr>
          <w:rStyle w:val="Emphasis"/>
          <w:rFonts w:asciiTheme="minorHAnsi" w:hAnsiTheme="minorHAnsi" w:cstheme="minorHAnsi"/>
          <w:sz w:val="22"/>
          <w:szCs w:val="22"/>
          <w:bdr w:val="single" w:sz="2" w:space="0" w:color="D9D9E3" w:frame="1"/>
        </w:rPr>
        <w:t>Fusion Engineering and Design</w:t>
      </w:r>
      <w:r w:rsidRPr="00094BDC">
        <w:rPr>
          <w:rFonts w:asciiTheme="minorHAnsi" w:hAnsiTheme="minorHAnsi" w:cstheme="minorHAnsi"/>
          <w:sz w:val="22"/>
          <w:szCs w:val="22"/>
        </w:rPr>
        <w:t xml:space="preserve">, 88(9-10), pp. 2092-2095. Available at: </w:t>
      </w:r>
      <w:hyperlink r:id="rId28" w:tgtFrame="_new" w:history="1">
        <w:r w:rsidRPr="00094BDC">
          <w:rPr>
            <w:rStyle w:val="Hyperlink"/>
            <w:rFonts w:asciiTheme="minorHAnsi" w:hAnsiTheme="minorHAnsi" w:cstheme="minorHAnsi"/>
            <w:color w:val="auto"/>
            <w:sz w:val="22"/>
            <w:szCs w:val="22"/>
            <w:bdr w:val="single" w:sz="2" w:space="0" w:color="D9D9E3" w:frame="1"/>
          </w:rPr>
          <w:t>https://doi.org/10.1016/j.fusengdes.2013.02.037</w:t>
        </w:r>
      </w:hyperlink>
      <w:r w:rsidRPr="00094BDC">
        <w:rPr>
          <w:rFonts w:asciiTheme="minorHAnsi" w:hAnsiTheme="minorHAnsi" w:cstheme="minorHAnsi"/>
          <w:sz w:val="22"/>
          <w:szCs w:val="22"/>
        </w:rPr>
        <w:t>.</w:t>
      </w:r>
      <w:r w:rsidRPr="00094BDC">
        <w:rPr>
          <w:rFonts w:asciiTheme="minorHAnsi" w:hAnsiTheme="minorHAnsi" w:cstheme="minorHAnsi"/>
          <w:sz w:val="22"/>
          <w:szCs w:val="22"/>
        </w:rPr>
        <w:t xml:space="preserve"> [17/12/2023]</w:t>
      </w:r>
    </w:p>
    <w:p w14:paraId="2221CC5D" w14:textId="77777777" w:rsidR="00337C4F" w:rsidRPr="00337C4F" w:rsidRDefault="00337C4F" w:rsidP="002B043B">
      <w:pPr>
        <w:divId w:val="239601360"/>
        <w:rPr>
          <w:rFonts w:asciiTheme="minorHAnsi" w:eastAsia="Times New Roman" w:hAnsiTheme="minorHAnsi" w:cstheme="minorHAnsi"/>
          <w:sz w:val="22"/>
          <w:szCs w:val="22"/>
        </w:rPr>
      </w:pPr>
    </w:p>
    <w:sectPr w:rsidR="00337C4F" w:rsidRPr="00337C4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0B53FC" w14:textId="77777777" w:rsidR="00667CEA" w:rsidRDefault="00667CEA" w:rsidP="004C690E">
      <w:r>
        <w:separator/>
      </w:r>
    </w:p>
  </w:endnote>
  <w:endnote w:type="continuationSeparator" w:id="0">
    <w:p w14:paraId="6D33B663" w14:textId="77777777" w:rsidR="00667CEA" w:rsidRDefault="00667CEA" w:rsidP="004C69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FEAC7A" w14:textId="77777777" w:rsidR="00667CEA" w:rsidRDefault="00667CEA" w:rsidP="004C690E">
      <w:r>
        <w:separator/>
      </w:r>
    </w:p>
  </w:footnote>
  <w:footnote w:type="continuationSeparator" w:id="0">
    <w:p w14:paraId="3C8FB7D7" w14:textId="77777777" w:rsidR="00667CEA" w:rsidRDefault="00667CEA" w:rsidP="004C69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F1C2C"/>
    <w:multiLevelType w:val="multilevel"/>
    <w:tmpl w:val="03762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F54357"/>
    <w:multiLevelType w:val="multilevel"/>
    <w:tmpl w:val="4E625A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9B76B36"/>
    <w:multiLevelType w:val="multilevel"/>
    <w:tmpl w:val="921E22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8321003">
    <w:abstractNumId w:val="0"/>
  </w:num>
  <w:num w:numId="2" w16cid:durableId="731736890">
    <w:abstractNumId w:val="1"/>
  </w:num>
  <w:num w:numId="3" w16cid:durableId="8605070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90E"/>
    <w:rsid w:val="00094638"/>
    <w:rsid w:val="00094BDC"/>
    <w:rsid w:val="000A1416"/>
    <w:rsid w:val="000C52CB"/>
    <w:rsid w:val="002B043B"/>
    <w:rsid w:val="00337C4F"/>
    <w:rsid w:val="003B6598"/>
    <w:rsid w:val="004C690E"/>
    <w:rsid w:val="005F0E2F"/>
    <w:rsid w:val="00667CEA"/>
    <w:rsid w:val="006A19C2"/>
    <w:rsid w:val="006F517E"/>
    <w:rsid w:val="007D2214"/>
    <w:rsid w:val="007E696B"/>
    <w:rsid w:val="0085654F"/>
    <w:rsid w:val="008B0E69"/>
    <w:rsid w:val="009A5F4C"/>
    <w:rsid w:val="009B3D27"/>
    <w:rsid w:val="00A073C1"/>
    <w:rsid w:val="00A72E27"/>
    <w:rsid w:val="00A835A3"/>
    <w:rsid w:val="00AA2A44"/>
    <w:rsid w:val="00BF5A34"/>
    <w:rsid w:val="00D81895"/>
    <w:rsid w:val="00DB7087"/>
    <w:rsid w:val="00DC797A"/>
    <w:rsid w:val="00DD5902"/>
    <w:rsid w:val="00EC0D60"/>
    <w:rsid w:val="00F07FDB"/>
    <w:rsid w:val="00F342E6"/>
    <w:rsid w:val="00F75968"/>
    <w:rsid w:val="00FC2051"/>
    <w:rsid w:val="00FE55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4CE7AC"/>
  <w15:chartTrackingRefBased/>
  <w15:docId w15:val="{CABF29D6-8D4E-472E-8E96-5F3F433CC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2E27"/>
    <w:rPr>
      <w:rFonts w:eastAsiaTheme="minorEastAsia"/>
      <w:sz w:val="24"/>
      <w:szCs w:val="24"/>
    </w:rPr>
  </w:style>
  <w:style w:type="paragraph" w:styleId="Heading1">
    <w:name w:val="heading 1"/>
    <w:basedOn w:val="Normal"/>
    <w:link w:val="Heading1Char"/>
    <w:uiPriority w:val="9"/>
    <w:qFormat/>
    <w:pPr>
      <w:spacing w:before="100" w:beforeAutospacing="1" w:after="100" w:afterAutospacing="1"/>
      <w:jc w:val="center"/>
      <w:outlineLvl w:val="0"/>
    </w:pPr>
    <w:rPr>
      <w:rFonts w:ascii="Arial" w:hAnsi="Arial" w:cs="Arial"/>
      <w:b/>
      <w:bCs/>
      <w:color w:val="3B577D"/>
      <w:kern w:val="36"/>
      <w:sz w:val="48"/>
      <w:szCs w:val="48"/>
    </w:rPr>
  </w:style>
  <w:style w:type="paragraph" w:styleId="Heading2">
    <w:name w:val="heading 2"/>
    <w:basedOn w:val="Normal"/>
    <w:link w:val="Heading2Char"/>
    <w:uiPriority w:val="9"/>
    <w:qFormat/>
    <w:pPr>
      <w:spacing w:before="100" w:beforeAutospacing="1" w:after="100" w:afterAutospacing="1"/>
      <w:outlineLvl w:val="1"/>
    </w:pPr>
    <w:rPr>
      <w:rFonts w:ascii="Arial" w:hAnsi="Arial" w:cs="Arial"/>
      <w:b/>
      <w:bCs/>
      <w:color w:val="3B577D"/>
      <w:sz w:val="36"/>
      <w:szCs w:val="36"/>
    </w:rPr>
  </w:style>
  <w:style w:type="paragraph" w:styleId="Heading3">
    <w:name w:val="heading 3"/>
    <w:basedOn w:val="Normal"/>
    <w:link w:val="Heading3Char"/>
    <w:uiPriority w:val="9"/>
    <w:qFormat/>
    <w:pPr>
      <w:spacing w:before="100" w:beforeAutospacing="1" w:after="100" w:afterAutospacing="1"/>
      <w:outlineLvl w:val="2"/>
    </w:pPr>
    <w:rPr>
      <w:rFonts w:ascii="Arial" w:hAnsi="Arial" w:cs="Arial"/>
      <w:b/>
      <w:bCs/>
      <w:i/>
      <w:iCs/>
      <w:color w:val="3B577D"/>
      <w:sz w:val="27"/>
      <w:szCs w:val="27"/>
    </w:rPr>
  </w:style>
  <w:style w:type="paragraph" w:styleId="Heading4">
    <w:name w:val="heading 4"/>
    <w:basedOn w:val="Normal"/>
    <w:link w:val="Heading4Char"/>
    <w:uiPriority w:val="9"/>
    <w:qFormat/>
    <w:pPr>
      <w:spacing w:before="100" w:beforeAutospacing="1" w:after="100" w:afterAutospacing="1"/>
      <w:outlineLvl w:val="3"/>
    </w:pPr>
    <w:rPr>
      <w:rFonts w:ascii="Arial" w:hAnsi="Arial" w:cs="Arial"/>
      <w:b/>
      <w:bCs/>
      <w:color w:val="3B577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3B577D"/>
      <w:u w:val="single"/>
    </w:rPr>
  </w:style>
  <w:style w:type="character" w:styleId="FollowedHyperlink">
    <w:name w:val="FollowedHyperlink"/>
    <w:basedOn w:val="DefaultParagraphFont"/>
    <w:uiPriority w:val="99"/>
    <w:semiHidden/>
    <w:unhideWhenUsed/>
    <w:rPr>
      <w:color w:val="3B577D"/>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F5496" w:themeColor="accent1" w:themeShade="BF"/>
      <w:sz w:val="24"/>
      <w:szCs w:val="24"/>
    </w:rPr>
  </w:style>
  <w:style w:type="paragraph" w:styleId="HTMLPreformatted">
    <w:name w:val="HTML Preformatted"/>
    <w:basedOn w:val="Normal"/>
    <w:link w:val="HTMLPreformattedChar"/>
    <w:uiPriority w:val="99"/>
    <w:semiHidden/>
    <w:unhideWhenUsed/>
    <w:pPr>
      <w:pBdr>
        <w:top w:val="single" w:sz="8" w:space="3" w:color="7A99C0"/>
        <w:left w:val="single" w:sz="8" w:space="3" w:color="7A99C0"/>
        <w:bottom w:val="single" w:sz="8" w:space="3" w:color="7A99C0"/>
        <w:right w:val="single" w:sz="8" w:space="3" w:color="7A99C0"/>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Pr>
      <w:rFonts w:ascii="Consolas" w:eastAsiaTheme="minorEastAsia" w:hAnsi="Consolas"/>
    </w:rPr>
  </w:style>
  <w:style w:type="paragraph" w:customStyle="1" w:styleId="msonormal0">
    <w:name w:val="msonormal"/>
    <w:basedOn w:val="Normal"/>
    <w:pPr>
      <w:spacing w:before="100" w:beforeAutospacing="1" w:after="100" w:afterAutospacing="1"/>
    </w:pPr>
  </w:style>
  <w:style w:type="paragraph" w:customStyle="1" w:styleId="Caption1">
    <w:name w:val="Caption1"/>
    <w:basedOn w:val="Normal"/>
    <w:pPr>
      <w:spacing w:before="100" w:beforeAutospacing="1"/>
      <w:jc w:val="center"/>
    </w:pPr>
    <w:rPr>
      <w:rFonts w:ascii="Arial" w:hAnsi="Arial" w:cs="Arial"/>
      <w:b/>
      <w:bCs/>
      <w:sz w:val="20"/>
      <w:szCs w:val="20"/>
    </w:rPr>
  </w:style>
  <w:style w:type="paragraph" w:customStyle="1" w:styleId="figure">
    <w:name w:val="figure"/>
    <w:basedOn w:val="Normal"/>
    <w:pPr>
      <w:spacing w:after="100" w:afterAutospacing="1"/>
      <w:jc w:val="center"/>
    </w:pPr>
    <w:rPr>
      <w:rFonts w:ascii="Arial" w:hAnsi="Arial" w:cs="Arial"/>
      <w:sz w:val="20"/>
      <w:szCs w:val="20"/>
    </w:rPr>
  </w:style>
  <w:style w:type="paragraph" w:customStyle="1" w:styleId="link">
    <w:name w:val="link"/>
    <w:basedOn w:val="Normal"/>
    <w:pPr>
      <w:spacing w:before="100" w:beforeAutospacing="1" w:after="100" w:afterAutospacing="1"/>
    </w:pPr>
    <w:rPr>
      <w:rFonts w:ascii="Arial" w:hAnsi="Arial" w:cs="Arial"/>
      <w:sz w:val="20"/>
      <w:szCs w:val="20"/>
    </w:rPr>
  </w:style>
  <w:style w:type="paragraph" w:customStyle="1" w:styleId="boldlink">
    <w:name w:val="boldlink"/>
    <w:basedOn w:val="Normal"/>
    <w:pPr>
      <w:spacing w:before="100" w:beforeAutospacing="1" w:after="100" w:afterAutospacing="1"/>
    </w:pPr>
    <w:rPr>
      <w:rFonts w:ascii="Arial" w:hAnsi="Arial" w:cs="Arial"/>
      <w:b/>
      <w:bCs/>
      <w:sz w:val="20"/>
      <w:szCs w:val="20"/>
    </w:rPr>
  </w:style>
  <w:style w:type="paragraph" w:customStyle="1" w:styleId="Normal1">
    <w:name w:val="Normal1"/>
    <w:basedOn w:val="Normal"/>
    <w:pPr>
      <w:spacing w:before="100" w:beforeAutospacing="1" w:after="100" w:afterAutospacing="1"/>
    </w:pPr>
    <w:rPr>
      <w:rFonts w:ascii="Arial" w:hAnsi="Arial" w:cs="Arial"/>
      <w:sz w:val="20"/>
      <w:szCs w:val="20"/>
    </w:rPr>
  </w:style>
  <w:style w:type="paragraph" w:customStyle="1" w:styleId="comment">
    <w:name w:val="comment"/>
    <w:basedOn w:val="Normal"/>
    <w:pPr>
      <w:pBdr>
        <w:top w:val="single" w:sz="8" w:space="3" w:color="7A99C0"/>
        <w:left w:val="single" w:sz="8" w:space="3" w:color="7A99C0"/>
        <w:bottom w:val="single" w:sz="8" w:space="3" w:color="7A99C0"/>
        <w:right w:val="single" w:sz="8" w:space="3" w:color="7A99C0"/>
      </w:pBdr>
      <w:spacing w:after="100" w:afterAutospacing="1"/>
    </w:pPr>
  </w:style>
  <w:style w:type="paragraph" w:customStyle="1" w:styleId="titleblock">
    <w:name w:val="titleblock"/>
    <w:basedOn w:val="Normal"/>
    <w:pPr>
      <w:spacing w:before="100" w:beforeAutospacing="1" w:after="100" w:afterAutospacing="1"/>
    </w:pPr>
  </w:style>
  <w:style w:type="paragraph" w:customStyle="1" w:styleId="details">
    <w:name w:val="details"/>
    <w:basedOn w:val="Normal"/>
    <w:pPr>
      <w:spacing w:before="100" w:beforeAutospacing="1" w:after="100" w:afterAutospacing="1"/>
    </w:pPr>
  </w:style>
  <w:style w:type="paragraph" w:customStyle="1" w:styleId="groupname">
    <w:name w:val="groupname"/>
    <w:basedOn w:val="Normal"/>
    <w:pPr>
      <w:shd w:val="clear" w:color="auto" w:fill="A5BAD5"/>
      <w:spacing w:before="100" w:beforeAutospacing="1" w:after="100" w:afterAutospacing="1"/>
    </w:pPr>
  </w:style>
  <w:style w:type="paragraph" w:customStyle="1" w:styleId="itemname">
    <w:name w:val="itemname"/>
    <w:basedOn w:val="Normal"/>
    <w:pPr>
      <w:shd w:val="clear" w:color="auto" w:fill="D1DCEA"/>
      <w:spacing w:before="100" w:beforeAutospacing="1" w:after="100" w:afterAutospacing="1"/>
      <w:jc w:val="right"/>
    </w:pPr>
  </w:style>
  <w:style w:type="paragraph" w:customStyle="1" w:styleId="itemnamecolumn">
    <w:name w:val="itemnamecolumn"/>
    <w:basedOn w:val="Normal"/>
    <w:pPr>
      <w:shd w:val="clear" w:color="auto" w:fill="D1DCEA"/>
      <w:spacing w:before="100" w:beforeAutospacing="1" w:after="100" w:afterAutospacing="1"/>
    </w:pPr>
  </w:style>
  <w:style w:type="paragraph" w:customStyle="1" w:styleId="logo">
    <w:name w:val="logo"/>
    <w:basedOn w:val="Normal"/>
    <w:pPr>
      <w:spacing w:before="100" w:beforeAutospacing="1" w:after="100" w:afterAutospacing="1"/>
    </w:pPr>
  </w:style>
  <w:style w:type="paragraph" w:customStyle="1" w:styleId="highlight">
    <w:name w:val="highlight"/>
    <w:basedOn w:val="Normal"/>
    <w:pPr>
      <w:shd w:val="clear" w:color="auto" w:fill="FFFF7F"/>
      <w:spacing w:before="100" w:beforeAutospacing="1" w:after="100" w:afterAutospacing="1"/>
    </w:pPr>
  </w:style>
  <w:style w:type="paragraph" w:customStyle="1" w:styleId="centered">
    <w:name w:val="centered"/>
    <w:basedOn w:val="Normal"/>
    <w:pPr>
      <w:spacing w:before="100" w:beforeAutospacing="1" w:after="100" w:afterAutospacing="1"/>
      <w:jc w:val="center"/>
    </w:pPr>
  </w:style>
  <w:style w:type="paragraph" w:customStyle="1" w:styleId="objectname">
    <w:name w:val="objectname"/>
    <w:basedOn w:val="Normal"/>
    <w:pPr>
      <w:spacing w:before="100" w:beforeAutospacing="1" w:after="100" w:afterAutospacing="1"/>
    </w:pPr>
    <w:rPr>
      <w:i/>
      <w:iCs/>
    </w:rPr>
  </w:style>
  <w:style w:type="paragraph" w:styleId="Header">
    <w:name w:val="header"/>
    <w:basedOn w:val="Normal"/>
    <w:link w:val="HeaderChar"/>
    <w:uiPriority w:val="99"/>
    <w:unhideWhenUsed/>
    <w:rsid w:val="004C690E"/>
    <w:pPr>
      <w:tabs>
        <w:tab w:val="center" w:pos="4513"/>
        <w:tab w:val="right" w:pos="9026"/>
      </w:tabs>
    </w:pPr>
  </w:style>
  <w:style w:type="character" w:customStyle="1" w:styleId="HeaderChar">
    <w:name w:val="Header Char"/>
    <w:basedOn w:val="DefaultParagraphFont"/>
    <w:link w:val="Header"/>
    <w:uiPriority w:val="99"/>
    <w:rsid w:val="004C690E"/>
    <w:rPr>
      <w:rFonts w:eastAsiaTheme="minorEastAsia"/>
      <w:sz w:val="24"/>
      <w:szCs w:val="24"/>
    </w:rPr>
  </w:style>
  <w:style w:type="paragraph" w:styleId="Footer">
    <w:name w:val="footer"/>
    <w:basedOn w:val="Normal"/>
    <w:link w:val="FooterChar"/>
    <w:uiPriority w:val="99"/>
    <w:unhideWhenUsed/>
    <w:rsid w:val="004C690E"/>
    <w:pPr>
      <w:tabs>
        <w:tab w:val="center" w:pos="4513"/>
        <w:tab w:val="right" w:pos="9026"/>
      </w:tabs>
    </w:pPr>
  </w:style>
  <w:style w:type="character" w:customStyle="1" w:styleId="FooterChar">
    <w:name w:val="Footer Char"/>
    <w:basedOn w:val="DefaultParagraphFont"/>
    <w:link w:val="Footer"/>
    <w:uiPriority w:val="99"/>
    <w:rsid w:val="004C690E"/>
    <w:rPr>
      <w:rFonts w:eastAsiaTheme="minorEastAsia"/>
      <w:sz w:val="24"/>
      <w:szCs w:val="24"/>
    </w:rPr>
  </w:style>
  <w:style w:type="character" w:customStyle="1" w:styleId="wacimagecontainer">
    <w:name w:val="wacimagecontainer"/>
    <w:basedOn w:val="DefaultParagraphFont"/>
    <w:rsid w:val="000C52CB"/>
  </w:style>
  <w:style w:type="paragraph" w:styleId="NormalWeb">
    <w:name w:val="Normal (Web)"/>
    <w:basedOn w:val="Normal"/>
    <w:uiPriority w:val="99"/>
    <w:semiHidden/>
    <w:unhideWhenUsed/>
    <w:rsid w:val="002B043B"/>
    <w:pPr>
      <w:spacing w:before="100" w:beforeAutospacing="1" w:after="100" w:afterAutospacing="1"/>
    </w:pPr>
    <w:rPr>
      <w:rFonts w:eastAsia="Times New Roman"/>
      <w:lang w:eastAsia="en-GB"/>
    </w:rPr>
  </w:style>
  <w:style w:type="character" w:styleId="Strong">
    <w:name w:val="Strong"/>
    <w:basedOn w:val="DefaultParagraphFont"/>
    <w:uiPriority w:val="22"/>
    <w:qFormat/>
    <w:rsid w:val="002B043B"/>
    <w:rPr>
      <w:b/>
      <w:bCs/>
    </w:rPr>
  </w:style>
  <w:style w:type="character" w:styleId="Emphasis">
    <w:name w:val="Emphasis"/>
    <w:basedOn w:val="DefaultParagraphFont"/>
    <w:uiPriority w:val="20"/>
    <w:qFormat/>
    <w:rsid w:val="002B043B"/>
    <w:rPr>
      <w:i/>
      <w:iCs/>
    </w:rPr>
  </w:style>
  <w:style w:type="character" w:styleId="UnresolvedMention">
    <w:name w:val="Unresolved Mention"/>
    <w:basedOn w:val="DefaultParagraphFont"/>
    <w:uiPriority w:val="99"/>
    <w:semiHidden/>
    <w:unhideWhenUsed/>
    <w:rsid w:val="006F51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053814">
      <w:marLeft w:val="0"/>
      <w:marRight w:val="0"/>
      <w:marTop w:val="0"/>
      <w:marBottom w:val="0"/>
      <w:divBdr>
        <w:top w:val="none" w:sz="0" w:space="0" w:color="auto"/>
        <w:left w:val="none" w:sz="0" w:space="0" w:color="auto"/>
        <w:bottom w:val="none" w:sz="0" w:space="0" w:color="auto"/>
        <w:right w:val="none" w:sz="0" w:space="0" w:color="auto"/>
      </w:divBdr>
    </w:div>
    <w:div w:id="239601360">
      <w:marLeft w:val="0"/>
      <w:marRight w:val="0"/>
      <w:marTop w:val="0"/>
      <w:marBottom w:val="0"/>
      <w:divBdr>
        <w:top w:val="none" w:sz="0" w:space="0" w:color="auto"/>
        <w:left w:val="none" w:sz="0" w:space="0" w:color="auto"/>
        <w:bottom w:val="none" w:sz="0" w:space="0" w:color="auto"/>
        <w:right w:val="none" w:sz="0" w:space="0" w:color="auto"/>
      </w:divBdr>
      <w:divsChild>
        <w:div w:id="1855655748">
          <w:marLeft w:val="0"/>
          <w:marRight w:val="0"/>
          <w:marTop w:val="0"/>
          <w:marBottom w:val="0"/>
          <w:divBdr>
            <w:top w:val="none" w:sz="0" w:space="0" w:color="auto"/>
            <w:left w:val="none" w:sz="0" w:space="0" w:color="auto"/>
            <w:bottom w:val="none" w:sz="0" w:space="0" w:color="auto"/>
            <w:right w:val="none" w:sz="0" w:space="0" w:color="auto"/>
          </w:divBdr>
          <w:divsChild>
            <w:div w:id="964851947">
              <w:marLeft w:val="0"/>
              <w:marRight w:val="0"/>
              <w:marTop w:val="0"/>
              <w:marBottom w:val="0"/>
              <w:divBdr>
                <w:top w:val="none" w:sz="0" w:space="0" w:color="auto"/>
                <w:left w:val="none" w:sz="0" w:space="0" w:color="auto"/>
                <w:bottom w:val="none" w:sz="0" w:space="0" w:color="auto"/>
                <w:right w:val="none" w:sz="0" w:space="0" w:color="auto"/>
              </w:divBdr>
              <w:divsChild>
                <w:div w:id="1768574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533888">
          <w:marLeft w:val="0"/>
          <w:marRight w:val="0"/>
          <w:marTop w:val="0"/>
          <w:marBottom w:val="0"/>
          <w:divBdr>
            <w:top w:val="none" w:sz="0" w:space="0" w:color="auto"/>
            <w:left w:val="none" w:sz="0" w:space="0" w:color="auto"/>
            <w:bottom w:val="none" w:sz="0" w:space="0" w:color="auto"/>
            <w:right w:val="none" w:sz="0" w:space="0" w:color="auto"/>
          </w:divBdr>
          <w:divsChild>
            <w:div w:id="955479740">
              <w:marLeft w:val="0"/>
              <w:marRight w:val="0"/>
              <w:marTop w:val="0"/>
              <w:marBottom w:val="0"/>
              <w:divBdr>
                <w:top w:val="none" w:sz="0" w:space="0" w:color="auto"/>
                <w:left w:val="none" w:sz="0" w:space="0" w:color="auto"/>
                <w:bottom w:val="none" w:sz="0" w:space="0" w:color="auto"/>
                <w:right w:val="none" w:sz="0" w:space="0" w:color="auto"/>
              </w:divBdr>
            </w:div>
          </w:divsChild>
        </w:div>
        <w:div w:id="1755274441">
          <w:marLeft w:val="0"/>
          <w:marRight w:val="0"/>
          <w:marTop w:val="0"/>
          <w:marBottom w:val="0"/>
          <w:divBdr>
            <w:top w:val="none" w:sz="0" w:space="0" w:color="auto"/>
            <w:left w:val="none" w:sz="0" w:space="0" w:color="auto"/>
            <w:bottom w:val="none" w:sz="0" w:space="0" w:color="auto"/>
            <w:right w:val="none" w:sz="0" w:space="0" w:color="auto"/>
          </w:divBdr>
        </w:div>
      </w:divsChild>
    </w:div>
    <w:div w:id="1061758170">
      <w:marLeft w:val="0"/>
      <w:marRight w:val="0"/>
      <w:marTop w:val="0"/>
      <w:marBottom w:val="0"/>
      <w:divBdr>
        <w:top w:val="none" w:sz="0" w:space="0" w:color="auto"/>
        <w:left w:val="none" w:sz="0" w:space="0" w:color="auto"/>
        <w:bottom w:val="none" w:sz="0" w:space="0" w:color="auto"/>
        <w:right w:val="none" w:sz="0" w:space="0" w:color="auto"/>
      </w:divBdr>
    </w:div>
    <w:div w:id="1458184918">
      <w:marLeft w:val="0"/>
      <w:marRight w:val="0"/>
      <w:marTop w:val="0"/>
      <w:marBottom w:val="0"/>
      <w:divBdr>
        <w:top w:val="none" w:sz="0" w:space="0" w:color="auto"/>
        <w:left w:val="none" w:sz="0" w:space="0" w:color="auto"/>
        <w:bottom w:val="none" w:sz="0" w:space="0" w:color="auto"/>
        <w:right w:val="none" w:sz="0" w:space="0" w:color="auto"/>
      </w:divBdr>
    </w:div>
    <w:div w:id="1847742970">
      <w:marLeft w:val="0"/>
      <w:marRight w:val="0"/>
      <w:marTop w:val="0"/>
      <w:marBottom w:val="0"/>
      <w:divBdr>
        <w:top w:val="none" w:sz="0" w:space="0" w:color="auto"/>
        <w:left w:val="none" w:sz="0" w:space="0" w:color="auto"/>
        <w:bottom w:val="none" w:sz="0" w:space="0" w:color="auto"/>
        <w:right w:val="none" w:sz="0" w:space="0" w:color="auto"/>
      </w:divBdr>
      <w:divsChild>
        <w:div w:id="1299451240">
          <w:marLeft w:val="0"/>
          <w:marRight w:val="0"/>
          <w:marTop w:val="0"/>
          <w:marBottom w:val="0"/>
          <w:divBdr>
            <w:top w:val="none" w:sz="0" w:space="0" w:color="auto"/>
            <w:left w:val="none" w:sz="0" w:space="0" w:color="auto"/>
            <w:bottom w:val="none" w:sz="0" w:space="0" w:color="auto"/>
            <w:right w:val="none" w:sz="0" w:space="0" w:color="auto"/>
          </w:divBdr>
        </w:div>
      </w:divsChild>
    </w:div>
  </w:divs>
  <w:encoding w:val="unicod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doi.org/10.1088/1757-899X/595/1/012041" TargetMode="External"/><Relationship Id="rId3" Type="http://schemas.openxmlformats.org/officeDocument/2006/relationships/settings" Target="settings.xml"/><Relationship Id="rId21" Type="http://schemas.openxmlformats.org/officeDocument/2006/relationships/hyperlink" Target="https://doi.org/10.1088/1742-6596/2120/1/012013"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onlinelibrary.wiley.com/doi/abs/10.1002/pamm.201710201"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doi.org/10.1515/phys-2022-0259"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pubs.aip.org/aip/acp/article/2901/1/100002/2929962/Investigation-of-wear-behavior-for-three-body-made"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doi.org/10.1088/1742-6596/2120/1/012013" TargetMode="External"/><Relationship Id="rId28" Type="http://schemas.openxmlformats.org/officeDocument/2006/relationships/hyperlink" Target="https://doi.org/10.1016/j.fusengdes.2013.02.037" TargetMode="Externa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doi.org/10.1515/phys-2022-0259" TargetMode="External"/><Relationship Id="rId27" Type="http://schemas.openxmlformats.org/officeDocument/2006/relationships/hyperlink" Target="https://doi.org/10.1088/1757-899X/1057/1/012047"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3542</Words>
  <Characters>20724</Characters>
  <Application>Microsoft Office Word</Application>
  <DocSecurity>0</DocSecurity>
  <Lines>1219</Lines>
  <Paragraphs>1055</Paragraphs>
  <ScaleCrop>false</ScaleCrop>
  <HeadingPairs>
    <vt:vector size="2" baseType="variant">
      <vt:variant>
        <vt:lpstr>Title</vt:lpstr>
      </vt:variant>
      <vt:variant>
        <vt:i4>1</vt:i4>
      </vt:variant>
    </vt:vector>
  </HeadingPairs>
  <TitlesOfParts>
    <vt:vector size="1" baseType="lpstr">
      <vt:lpstr>Project*</vt:lpstr>
    </vt:vector>
  </TitlesOfParts>
  <Company/>
  <LinksUpToDate>false</LinksUpToDate>
  <CharactersWithSpaces>23211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dc:title>
  <dc:subject/>
  <dc:creator>Callum Thomas</dc:creator>
  <cp:keywords/>
  <dc:description/>
  <cp:lastModifiedBy>Connor Thomas</cp:lastModifiedBy>
  <cp:revision>27</cp:revision>
  <dcterms:created xsi:type="dcterms:W3CDTF">2023-12-13T21:55:00Z</dcterms:created>
  <dcterms:modified xsi:type="dcterms:W3CDTF">2023-12-17T18:56:00Z</dcterms:modified>
</cp:coreProperties>
</file>