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93016CC" w:rsidR="00DB116D" w:rsidRPr="00A406E5" w:rsidRDefault="007B53C3" w:rsidP="00E51AAC">
            <w:pPr>
              <w:spacing w:before="120" w:after="120"/>
              <w:jc w:val="both"/>
              <w:rPr>
                <w:rFonts w:ascii="Arial" w:hAnsi="Arial" w:cs="Arial"/>
                <w:b/>
                <w:sz w:val="22"/>
                <w:szCs w:val="22"/>
              </w:rPr>
            </w:pPr>
            <w:r>
              <w:rPr>
                <w:rFonts w:ascii="Arial" w:hAnsi="Arial" w:cs="Arial"/>
                <w:b/>
                <w:sz w:val="22"/>
                <w:szCs w:val="22"/>
              </w:rPr>
              <w:t>Law and Legal Practice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7F8939DE" w:rsidR="008F1308" w:rsidRPr="00A406E5" w:rsidRDefault="007B53C3" w:rsidP="00E51AAC">
            <w:pPr>
              <w:spacing w:before="120" w:after="120"/>
              <w:jc w:val="both"/>
              <w:rPr>
                <w:rFonts w:ascii="Arial" w:hAnsi="Arial" w:cs="Arial"/>
                <w:b/>
                <w:sz w:val="22"/>
                <w:szCs w:val="22"/>
              </w:rPr>
            </w:pPr>
            <w:r>
              <w:rPr>
                <w:rFonts w:ascii="Arial" w:hAnsi="Arial" w:cs="Arial"/>
                <w:b/>
                <w:sz w:val="22"/>
                <w:szCs w:val="22"/>
              </w:rPr>
              <w:t>Criminal Litigation</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24FA7E1" w:rsidR="00B84B5B" w:rsidRPr="00A406E5" w:rsidRDefault="007B53C3" w:rsidP="00152E9D">
            <w:pPr>
              <w:spacing w:before="120" w:after="120"/>
              <w:jc w:val="both"/>
              <w:rPr>
                <w:rFonts w:ascii="Arial" w:hAnsi="Arial" w:cs="Arial"/>
                <w:b/>
                <w:sz w:val="22"/>
                <w:szCs w:val="22"/>
              </w:rPr>
            </w:pPr>
            <w:r>
              <w:rPr>
                <w:rFonts w:ascii="Arial" w:hAnsi="Arial" w:cs="Arial"/>
                <w:b/>
                <w:sz w:val="22"/>
                <w:szCs w:val="22"/>
              </w:rPr>
              <w:t>BMLW</w:t>
            </w:r>
            <w:r w:rsidR="005973BF">
              <w:rPr>
                <w:rFonts w:ascii="Arial" w:hAnsi="Arial" w:cs="Arial"/>
                <w:b/>
                <w:sz w:val="22"/>
                <w:szCs w:val="22"/>
              </w:rPr>
              <w:t>4011</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6C1FF3D" w:rsidR="00B84B5B" w:rsidRPr="00A406E5" w:rsidRDefault="00FF1C6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CAE7561" w:rsidR="00DB116D" w:rsidRPr="00A406E5" w:rsidRDefault="007B53C3" w:rsidP="00E51AAC">
            <w:pPr>
              <w:spacing w:before="120" w:after="120"/>
              <w:jc w:val="both"/>
              <w:rPr>
                <w:rFonts w:ascii="Arial" w:hAnsi="Arial" w:cs="Arial"/>
                <w:b/>
                <w:sz w:val="22"/>
                <w:szCs w:val="22"/>
              </w:rPr>
            </w:pPr>
            <w:r>
              <w:rPr>
                <w:rFonts w:ascii="Arial" w:hAnsi="Arial" w:cs="Arial"/>
                <w:b/>
                <w:sz w:val="22"/>
                <w:szCs w:val="22"/>
              </w:rPr>
              <w:t>Cerys S.E.Davies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267D2E07" w:rsidR="00DB116D" w:rsidRPr="00A406E5" w:rsidRDefault="00D90825" w:rsidP="00E51AAC">
            <w:pPr>
              <w:spacing w:before="120" w:after="120"/>
              <w:jc w:val="both"/>
              <w:rPr>
                <w:rFonts w:ascii="Arial" w:hAnsi="Arial" w:cs="Arial"/>
                <w:b/>
                <w:sz w:val="22"/>
                <w:szCs w:val="22"/>
              </w:rPr>
            </w:pPr>
            <w:r>
              <w:rPr>
                <w:rFonts w:ascii="Arial" w:hAnsi="Arial" w:cs="Arial"/>
                <w:b/>
                <w:sz w:val="22"/>
                <w:szCs w:val="22"/>
              </w:rPr>
              <w:t>Zita Draper</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56F1D696" w:rsidR="00DB116D" w:rsidRPr="00A406E5" w:rsidRDefault="009E04AB" w:rsidP="005F0579">
            <w:pPr>
              <w:spacing w:before="120" w:after="120"/>
              <w:jc w:val="both"/>
              <w:rPr>
                <w:rFonts w:ascii="Arial" w:hAnsi="Arial" w:cs="Arial"/>
                <w:b/>
                <w:sz w:val="22"/>
                <w:szCs w:val="22"/>
              </w:rPr>
            </w:pPr>
            <w:r>
              <w:rPr>
                <w:rFonts w:ascii="Arial" w:hAnsi="Arial" w:cs="Arial"/>
                <w:b/>
                <w:sz w:val="22"/>
                <w:szCs w:val="22"/>
              </w:rPr>
              <w:t>Police Powers : Advice to client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C61C239" w:rsidR="00DB116D" w:rsidRPr="00A406E5" w:rsidRDefault="007B53C3"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4036CBB8" w:rsidR="00B84B5B" w:rsidRPr="00A406E5" w:rsidRDefault="00DA52F0" w:rsidP="005F0579">
            <w:pPr>
              <w:spacing w:before="120" w:after="120"/>
              <w:jc w:val="both"/>
              <w:rPr>
                <w:rFonts w:ascii="Arial" w:hAnsi="Arial" w:cs="Arial"/>
                <w:b/>
                <w:sz w:val="22"/>
                <w:szCs w:val="22"/>
              </w:rPr>
            </w:pPr>
            <w:r>
              <w:rPr>
                <w:rFonts w:ascii="Arial" w:hAnsi="Arial" w:cs="Arial"/>
                <w:b/>
                <w:sz w:val="22"/>
                <w:szCs w:val="22"/>
              </w:rPr>
              <w:t>7 March</w:t>
            </w:r>
            <w:r w:rsidR="009A3685">
              <w:rPr>
                <w:rFonts w:ascii="Arial" w:hAnsi="Arial" w:cs="Arial"/>
                <w:b/>
                <w:sz w:val="22"/>
                <w:szCs w:val="22"/>
              </w:rPr>
              <w:t xml:space="preserve">  2025</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08A45C2" w:rsidR="00B84B5B" w:rsidRPr="00A406E5" w:rsidRDefault="0031040E" w:rsidP="005F0579">
            <w:pPr>
              <w:spacing w:before="120" w:after="120"/>
              <w:jc w:val="both"/>
              <w:rPr>
                <w:rFonts w:ascii="Arial" w:hAnsi="Arial" w:cs="Arial"/>
                <w:b/>
                <w:sz w:val="22"/>
                <w:szCs w:val="22"/>
              </w:rPr>
            </w:pPr>
            <w:r>
              <w:rPr>
                <w:rFonts w:ascii="Arial" w:hAnsi="Arial" w:cs="Arial"/>
                <w:b/>
                <w:sz w:val="22"/>
                <w:szCs w:val="22"/>
              </w:rPr>
              <w:t>4 April</w:t>
            </w:r>
            <w:r w:rsidR="009A3685">
              <w:rPr>
                <w:rFonts w:ascii="Arial" w:hAnsi="Arial" w:cs="Arial"/>
                <w:b/>
                <w:sz w:val="22"/>
                <w:szCs w:val="22"/>
              </w:rPr>
              <w:t xml:space="preserve">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5C05A00D" w14:textId="77777777" w:rsidR="00BA6C2F" w:rsidRPr="00A406E5" w:rsidRDefault="00BA6C2F" w:rsidP="00BA6C2F">
            <w:pPr>
              <w:rPr>
                <w:rFonts w:ascii="Arial" w:hAnsi="Arial" w:cs="Arial"/>
                <w:sz w:val="22"/>
                <w:szCs w:val="22"/>
              </w:rPr>
            </w:pPr>
          </w:p>
          <w:p w14:paraId="5ED9F9E6" w14:textId="722EC738" w:rsidR="00BA6C2F" w:rsidRPr="00985B83" w:rsidRDefault="00BA6C2F" w:rsidP="00BA6C2F">
            <w:pPr>
              <w:pStyle w:val="ListParagraph"/>
              <w:numPr>
                <w:ilvl w:val="0"/>
                <w:numId w:val="18"/>
              </w:numPr>
              <w:overflowPunct w:val="0"/>
              <w:autoSpaceDE w:val="0"/>
              <w:autoSpaceDN w:val="0"/>
              <w:adjustRightInd w:val="0"/>
              <w:spacing w:before="120"/>
              <w:ind w:left="851" w:hanging="567"/>
              <w:contextualSpacing w:val="0"/>
              <w:jc w:val="both"/>
              <w:textAlignment w:val="baseline"/>
              <w:rPr>
                <w:rFonts w:ascii="Arial" w:hAnsi="Arial" w:cs="Arial"/>
                <w:sz w:val="24"/>
                <w:szCs w:val="24"/>
              </w:rPr>
            </w:pPr>
            <w:r w:rsidRPr="00985B83">
              <w:rPr>
                <w:rFonts w:ascii="Arial" w:hAnsi="Arial" w:cs="Arial"/>
                <w:sz w:val="24"/>
                <w:szCs w:val="24"/>
              </w:rPr>
              <w:t>Demonstrate knowledge and understanding of</w:t>
            </w:r>
            <w:r w:rsidR="00F42C19">
              <w:rPr>
                <w:rFonts w:ascii="Arial" w:hAnsi="Arial" w:cs="Arial"/>
                <w:sz w:val="24"/>
                <w:szCs w:val="24"/>
              </w:rPr>
              <w:t xml:space="preserve"> aspects of </w:t>
            </w:r>
            <w:r w:rsidRPr="00985B83">
              <w:rPr>
                <w:rFonts w:ascii="Arial" w:hAnsi="Arial" w:cs="Arial"/>
                <w:sz w:val="24"/>
                <w:szCs w:val="24"/>
              </w:rPr>
              <w:t>criminal jurisdiction</w:t>
            </w:r>
            <w:r w:rsidR="00062DDC">
              <w:rPr>
                <w:rFonts w:ascii="Arial" w:hAnsi="Arial" w:cs="Arial"/>
                <w:sz w:val="24"/>
                <w:szCs w:val="24"/>
              </w:rPr>
              <w:t>,</w:t>
            </w:r>
            <w:r w:rsidRPr="00985B83">
              <w:rPr>
                <w:rFonts w:ascii="Arial" w:hAnsi="Arial" w:cs="Arial"/>
                <w:sz w:val="24"/>
                <w:szCs w:val="24"/>
              </w:rPr>
              <w:t xml:space="preserve"> the role of the police </w:t>
            </w:r>
            <w:r w:rsidR="00062DDC">
              <w:rPr>
                <w:rFonts w:ascii="Arial" w:hAnsi="Arial" w:cs="Arial"/>
                <w:sz w:val="24"/>
                <w:szCs w:val="24"/>
              </w:rPr>
              <w:t>and police powers</w:t>
            </w:r>
            <w:r w:rsidR="006F55D1">
              <w:rPr>
                <w:rFonts w:ascii="Arial" w:hAnsi="Arial" w:cs="Arial"/>
                <w:sz w:val="24"/>
                <w:szCs w:val="24"/>
              </w:rPr>
              <w:t xml:space="preserve"> and </w:t>
            </w:r>
            <w:r w:rsidR="003241E6">
              <w:rPr>
                <w:rFonts w:ascii="Arial" w:hAnsi="Arial" w:cs="Arial"/>
                <w:sz w:val="24"/>
                <w:szCs w:val="24"/>
              </w:rPr>
              <w:t>advise a client accordingly.</w:t>
            </w:r>
          </w:p>
          <w:p w14:paraId="46D2DD33" w14:textId="77777777" w:rsidR="00C01A3F" w:rsidRPr="00A406E5" w:rsidRDefault="00C01A3F" w:rsidP="003241E6">
            <w:pPr>
              <w:ind w:left="360"/>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76EF95D6" w14:textId="77777777" w:rsidR="003C5785" w:rsidRPr="000939D7" w:rsidRDefault="003C5785" w:rsidP="003C5785">
      <w:pPr>
        <w:rPr>
          <w:rFonts w:ascii="Arial" w:hAnsi="Arial" w:cs="Arial"/>
          <w:b/>
          <w:bCs/>
          <w:sz w:val="24"/>
          <w:szCs w:val="24"/>
          <w:u w:val="single"/>
        </w:rPr>
      </w:pPr>
      <w:r w:rsidRPr="00280A9E">
        <w:rPr>
          <w:rFonts w:ascii="Arial" w:hAnsi="Arial" w:cs="Arial"/>
          <w:b/>
          <w:bCs/>
          <w:sz w:val="24"/>
          <w:szCs w:val="24"/>
          <w:u w:val="single"/>
        </w:rPr>
        <w:t>Background</w:t>
      </w:r>
    </w:p>
    <w:p w14:paraId="605425FB" w14:textId="77777777" w:rsidR="003C5785" w:rsidRPr="005C7F1F" w:rsidRDefault="003C5785" w:rsidP="003C5785">
      <w:pPr>
        <w:rPr>
          <w:rFonts w:ascii="Arial" w:hAnsi="Arial" w:cs="Arial"/>
          <w:sz w:val="24"/>
          <w:szCs w:val="24"/>
        </w:rPr>
      </w:pPr>
      <w:r w:rsidRPr="005C7F1F">
        <w:rPr>
          <w:rFonts w:ascii="Arial" w:hAnsi="Arial" w:cs="Arial"/>
          <w:sz w:val="24"/>
          <w:szCs w:val="24"/>
        </w:rPr>
        <w:t xml:space="preserve">PC </w:t>
      </w:r>
      <w:r w:rsidRPr="00985B83">
        <w:rPr>
          <w:rFonts w:ascii="Arial" w:hAnsi="Arial" w:cs="Arial"/>
          <w:sz w:val="24"/>
          <w:szCs w:val="24"/>
        </w:rPr>
        <w:t>Stevens</w:t>
      </w:r>
      <w:r w:rsidRPr="005C7F1F">
        <w:rPr>
          <w:rFonts w:ascii="Arial" w:hAnsi="Arial" w:cs="Arial"/>
          <w:sz w:val="24"/>
          <w:szCs w:val="24"/>
        </w:rPr>
        <w:t xml:space="preserve"> is on duty at 0</w:t>
      </w:r>
      <w:r w:rsidRPr="00985B83">
        <w:rPr>
          <w:rFonts w:ascii="Arial" w:hAnsi="Arial" w:cs="Arial"/>
          <w:sz w:val="24"/>
          <w:szCs w:val="24"/>
        </w:rPr>
        <w:t>4</w:t>
      </w:r>
      <w:r w:rsidRPr="005C7F1F">
        <w:rPr>
          <w:rFonts w:ascii="Arial" w:hAnsi="Arial" w:cs="Arial"/>
          <w:sz w:val="24"/>
          <w:szCs w:val="24"/>
        </w:rPr>
        <w:t xml:space="preserve">00 hours when he receives a call telling him that a burglary is in progress at </w:t>
      </w:r>
      <w:r w:rsidRPr="00985B83">
        <w:rPr>
          <w:rFonts w:ascii="Arial" w:hAnsi="Arial" w:cs="Arial"/>
          <w:sz w:val="24"/>
          <w:szCs w:val="24"/>
        </w:rPr>
        <w:t>10 Chesterfield Lane</w:t>
      </w:r>
      <w:r w:rsidRPr="005C7F1F">
        <w:rPr>
          <w:rFonts w:ascii="Arial" w:hAnsi="Arial" w:cs="Arial"/>
          <w:sz w:val="24"/>
          <w:szCs w:val="24"/>
        </w:rPr>
        <w:t xml:space="preserve">. An eye-witness, </w:t>
      </w:r>
      <w:r w:rsidRPr="00985B83">
        <w:rPr>
          <w:rFonts w:ascii="Arial" w:hAnsi="Arial" w:cs="Arial"/>
          <w:sz w:val="24"/>
          <w:szCs w:val="24"/>
        </w:rPr>
        <w:t>Thomas Becker</w:t>
      </w:r>
      <w:r w:rsidRPr="005C7F1F">
        <w:rPr>
          <w:rFonts w:ascii="Arial" w:hAnsi="Arial" w:cs="Arial"/>
          <w:sz w:val="24"/>
          <w:szCs w:val="24"/>
        </w:rPr>
        <w:t xml:space="preserve"> has seen a male he describes as being 5’</w:t>
      </w:r>
      <w:r w:rsidRPr="00985B83">
        <w:rPr>
          <w:rFonts w:ascii="Arial" w:hAnsi="Arial" w:cs="Arial"/>
          <w:sz w:val="24"/>
          <w:szCs w:val="24"/>
        </w:rPr>
        <w:t>10</w:t>
      </w:r>
      <w:r w:rsidRPr="005C7F1F">
        <w:rPr>
          <w:rFonts w:ascii="Arial" w:hAnsi="Arial" w:cs="Arial"/>
          <w:sz w:val="24"/>
          <w:szCs w:val="24"/>
        </w:rPr>
        <w:t xml:space="preserve"> with dark brown hair wearing </w:t>
      </w:r>
      <w:r w:rsidRPr="00985B83">
        <w:rPr>
          <w:rFonts w:ascii="Arial" w:hAnsi="Arial" w:cs="Arial"/>
          <w:sz w:val="24"/>
          <w:szCs w:val="24"/>
        </w:rPr>
        <w:t>grey</w:t>
      </w:r>
      <w:r w:rsidRPr="005C7F1F">
        <w:rPr>
          <w:rFonts w:ascii="Arial" w:hAnsi="Arial" w:cs="Arial"/>
          <w:sz w:val="24"/>
          <w:szCs w:val="24"/>
        </w:rPr>
        <w:t xml:space="preserve"> tracksuit </w:t>
      </w:r>
      <w:r w:rsidRPr="00985B83">
        <w:rPr>
          <w:rFonts w:ascii="Arial" w:hAnsi="Arial" w:cs="Arial"/>
          <w:sz w:val="24"/>
          <w:szCs w:val="24"/>
        </w:rPr>
        <w:t>trousers</w:t>
      </w:r>
      <w:r w:rsidRPr="005C7F1F">
        <w:rPr>
          <w:rFonts w:ascii="Arial" w:hAnsi="Arial" w:cs="Arial"/>
          <w:sz w:val="24"/>
          <w:szCs w:val="24"/>
        </w:rPr>
        <w:t xml:space="preserve"> and a </w:t>
      </w:r>
      <w:r w:rsidRPr="00985B83">
        <w:rPr>
          <w:rFonts w:ascii="Arial" w:hAnsi="Arial" w:cs="Arial"/>
          <w:sz w:val="24"/>
          <w:szCs w:val="24"/>
        </w:rPr>
        <w:t>black hooded jumper</w:t>
      </w:r>
      <w:r w:rsidRPr="005C7F1F">
        <w:rPr>
          <w:rFonts w:ascii="Arial" w:hAnsi="Arial" w:cs="Arial"/>
          <w:sz w:val="24"/>
          <w:szCs w:val="24"/>
        </w:rPr>
        <w:t>, trying to force open his neighbour</w:t>
      </w:r>
      <w:r w:rsidRPr="00985B83">
        <w:rPr>
          <w:rFonts w:ascii="Arial" w:hAnsi="Arial" w:cs="Arial"/>
          <w:sz w:val="24"/>
          <w:szCs w:val="24"/>
        </w:rPr>
        <w:t>’s</w:t>
      </w:r>
      <w:r w:rsidRPr="005C7F1F">
        <w:rPr>
          <w:rFonts w:ascii="Arial" w:hAnsi="Arial" w:cs="Arial"/>
          <w:sz w:val="24"/>
          <w:szCs w:val="24"/>
        </w:rPr>
        <w:t xml:space="preserve"> </w:t>
      </w:r>
      <w:r w:rsidRPr="00985B83">
        <w:rPr>
          <w:rFonts w:ascii="Arial" w:hAnsi="Arial" w:cs="Arial"/>
          <w:sz w:val="24"/>
          <w:szCs w:val="24"/>
        </w:rPr>
        <w:t>back door</w:t>
      </w:r>
      <w:r w:rsidRPr="005C7F1F">
        <w:rPr>
          <w:rFonts w:ascii="Arial" w:hAnsi="Arial" w:cs="Arial"/>
          <w:sz w:val="24"/>
          <w:szCs w:val="24"/>
        </w:rPr>
        <w:t>.</w:t>
      </w:r>
    </w:p>
    <w:p w14:paraId="1741F61D" w14:textId="77777777" w:rsidR="003C5785" w:rsidRPr="005C7F1F" w:rsidRDefault="003C5785" w:rsidP="003C5785">
      <w:pPr>
        <w:rPr>
          <w:rFonts w:ascii="Arial" w:hAnsi="Arial" w:cs="Arial"/>
          <w:sz w:val="24"/>
          <w:szCs w:val="24"/>
        </w:rPr>
      </w:pPr>
    </w:p>
    <w:p w14:paraId="588B6789" w14:textId="77777777" w:rsidR="003C5785" w:rsidRPr="00985B83" w:rsidRDefault="003C5785" w:rsidP="003C5785">
      <w:pPr>
        <w:rPr>
          <w:rFonts w:ascii="Arial" w:hAnsi="Arial" w:cs="Arial"/>
          <w:sz w:val="24"/>
          <w:szCs w:val="24"/>
        </w:rPr>
      </w:pPr>
      <w:r w:rsidRPr="005C7F1F">
        <w:rPr>
          <w:rFonts w:ascii="Arial" w:hAnsi="Arial" w:cs="Arial"/>
          <w:sz w:val="24"/>
          <w:szCs w:val="24"/>
        </w:rPr>
        <w:t xml:space="preserve">As PC </w:t>
      </w:r>
      <w:r w:rsidRPr="00985B83">
        <w:rPr>
          <w:rFonts w:ascii="Arial" w:hAnsi="Arial" w:cs="Arial"/>
          <w:sz w:val="24"/>
          <w:szCs w:val="24"/>
        </w:rPr>
        <w:t>Stevens</w:t>
      </w:r>
      <w:r w:rsidRPr="005C7F1F">
        <w:rPr>
          <w:rFonts w:ascii="Arial" w:hAnsi="Arial" w:cs="Arial"/>
          <w:sz w:val="24"/>
          <w:szCs w:val="24"/>
        </w:rPr>
        <w:t xml:space="preserve"> is approaching </w:t>
      </w:r>
      <w:r w:rsidRPr="00985B83">
        <w:rPr>
          <w:rFonts w:ascii="Arial" w:hAnsi="Arial" w:cs="Arial"/>
          <w:sz w:val="24"/>
          <w:szCs w:val="24"/>
        </w:rPr>
        <w:t>Chesterfield</w:t>
      </w:r>
      <w:r w:rsidRPr="005C7F1F">
        <w:rPr>
          <w:rFonts w:ascii="Arial" w:hAnsi="Arial" w:cs="Arial"/>
          <w:sz w:val="24"/>
          <w:szCs w:val="24"/>
        </w:rPr>
        <w:t xml:space="preserve"> Lane he sees </w:t>
      </w:r>
      <w:r w:rsidRPr="00985B83">
        <w:rPr>
          <w:rFonts w:ascii="Arial" w:hAnsi="Arial" w:cs="Arial"/>
          <w:sz w:val="24"/>
          <w:szCs w:val="24"/>
        </w:rPr>
        <w:t>Malcolm Harvey</w:t>
      </w:r>
      <w:r w:rsidRPr="005C7F1F">
        <w:rPr>
          <w:rFonts w:ascii="Arial" w:hAnsi="Arial" w:cs="Arial"/>
          <w:sz w:val="24"/>
          <w:szCs w:val="24"/>
        </w:rPr>
        <w:t xml:space="preserve"> running out of </w:t>
      </w:r>
      <w:r w:rsidRPr="00985B83">
        <w:rPr>
          <w:rFonts w:ascii="Arial" w:hAnsi="Arial" w:cs="Arial"/>
          <w:sz w:val="24"/>
          <w:szCs w:val="24"/>
        </w:rPr>
        <w:t>Chesterfield</w:t>
      </w:r>
      <w:r w:rsidRPr="005C7F1F">
        <w:rPr>
          <w:rFonts w:ascii="Arial" w:hAnsi="Arial" w:cs="Arial"/>
          <w:sz w:val="24"/>
          <w:szCs w:val="24"/>
        </w:rPr>
        <w:t xml:space="preserve"> Lane. He is wearing grey tracksuit </w:t>
      </w:r>
      <w:r w:rsidRPr="00985B83">
        <w:rPr>
          <w:rFonts w:ascii="Arial" w:hAnsi="Arial" w:cs="Arial"/>
          <w:sz w:val="24"/>
          <w:szCs w:val="24"/>
        </w:rPr>
        <w:t>trousers</w:t>
      </w:r>
      <w:r w:rsidRPr="005C7F1F">
        <w:rPr>
          <w:rFonts w:ascii="Arial" w:hAnsi="Arial" w:cs="Arial"/>
          <w:sz w:val="24"/>
          <w:szCs w:val="24"/>
        </w:rPr>
        <w:t xml:space="preserve"> and a </w:t>
      </w:r>
      <w:r w:rsidRPr="00985B83">
        <w:rPr>
          <w:rFonts w:ascii="Arial" w:hAnsi="Arial" w:cs="Arial"/>
          <w:sz w:val="24"/>
          <w:szCs w:val="24"/>
        </w:rPr>
        <w:t>black hooded jumper</w:t>
      </w:r>
      <w:r w:rsidRPr="005C7F1F">
        <w:rPr>
          <w:rFonts w:ascii="Arial" w:hAnsi="Arial" w:cs="Arial"/>
          <w:sz w:val="24"/>
          <w:szCs w:val="24"/>
        </w:rPr>
        <w:t xml:space="preserve"> and has a </w:t>
      </w:r>
      <w:r w:rsidRPr="00985B83">
        <w:rPr>
          <w:rFonts w:ascii="Arial" w:hAnsi="Arial" w:cs="Arial"/>
          <w:sz w:val="24"/>
          <w:szCs w:val="24"/>
        </w:rPr>
        <w:t xml:space="preserve">large </w:t>
      </w:r>
      <w:r w:rsidRPr="005C7F1F">
        <w:rPr>
          <w:rFonts w:ascii="Arial" w:hAnsi="Arial" w:cs="Arial"/>
          <w:sz w:val="24"/>
          <w:szCs w:val="24"/>
        </w:rPr>
        <w:t>bag over his shoulder.</w:t>
      </w:r>
    </w:p>
    <w:p w14:paraId="770FEB07" w14:textId="77777777" w:rsidR="003C5785" w:rsidRPr="00DC335E" w:rsidRDefault="003C5785" w:rsidP="003C5785">
      <w:pPr>
        <w:rPr>
          <w:rFonts w:asciiTheme="minorBidi" w:hAnsiTheme="minorBidi" w:cstheme="minorBidi"/>
          <w:sz w:val="24"/>
          <w:szCs w:val="24"/>
        </w:rPr>
      </w:pPr>
    </w:p>
    <w:p w14:paraId="38B859D7" w14:textId="77777777" w:rsidR="003C5785" w:rsidRDefault="003C5785" w:rsidP="003C5785">
      <w:pPr>
        <w:rPr>
          <w:rFonts w:ascii="Arial" w:hAnsi="Arial" w:cs="Arial"/>
          <w:b/>
          <w:bCs/>
          <w:sz w:val="24"/>
          <w:szCs w:val="24"/>
          <w:u w:val="single"/>
        </w:rPr>
      </w:pPr>
      <w:r w:rsidRPr="00280A9E">
        <w:rPr>
          <w:rFonts w:ascii="Arial" w:hAnsi="Arial" w:cs="Arial"/>
          <w:b/>
          <w:bCs/>
          <w:sz w:val="24"/>
          <w:szCs w:val="24"/>
          <w:u w:val="single"/>
        </w:rPr>
        <w:t>Instructions</w:t>
      </w:r>
    </w:p>
    <w:p w14:paraId="135B4EF8" w14:textId="77777777" w:rsidR="003C5785" w:rsidRPr="00280A9E" w:rsidRDefault="003C5785" w:rsidP="003C5785">
      <w:pPr>
        <w:rPr>
          <w:rFonts w:ascii="Arial" w:hAnsi="Arial" w:cs="Arial"/>
          <w:b/>
          <w:bCs/>
          <w:sz w:val="24"/>
          <w:szCs w:val="24"/>
          <w:u w:val="single"/>
        </w:rPr>
      </w:pPr>
      <w:r>
        <w:rPr>
          <w:rFonts w:ascii="Arial" w:hAnsi="Arial" w:cs="Arial"/>
          <w:b/>
          <w:bCs/>
          <w:sz w:val="24"/>
          <w:szCs w:val="24"/>
          <w:u w:val="single"/>
        </w:rPr>
        <w:t>Part One (50%)</w:t>
      </w:r>
    </w:p>
    <w:p w14:paraId="30F14CF9" w14:textId="5F6C9E78" w:rsidR="003C5785" w:rsidRDefault="00315CE9" w:rsidP="003C5785">
      <w:pPr>
        <w:rPr>
          <w:rFonts w:ascii="Arial" w:hAnsi="Arial" w:cs="Arial"/>
          <w:b/>
          <w:bCs/>
          <w:sz w:val="24"/>
          <w:szCs w:val="24"/>
        </w:rPr>
      </w:pPr>
      <w:r>
        <w:rPr>
          <w:rFonts w:ascii="Arial" w:hAnsi="Arial" w:cs="Arial"/>
          <w:b/>
          <w:bCs/>
          <w:sz w:val="24"/>
          <w:szCs w:val="24"/>
        </w:rPr>
        <w:t xml:space="preserve">With reference to </w:t>
      </w:r>
      <w:r w:rsidR="00800402">
        <w:rPr>
          <w:rFonts w:ascii="Arial" w:hAnsi="Arial" w:cs="Arial"/>
          <w:b/>
          <w:bCs/>
          <w:sz w:val="24"/>
          <w:szCs w:val="24"/>
        </w:rPr>
        <w:t>legal authority throughout your answer, e</w:t>
      </w:r>
      <w:r w:rsidR="003C5785">
        <w:rPr>
          <w:rFonts w:ascii="Arial" w:hAnsi="Arial" w:cs="Arial"/>
          <w:b/>
          <w:bCs/>
          <w:sz w:val="24"/>
          <w:szCs w:val="24"/>
        </w:rPr>
        <w:t>xplain what actions can be taken by PC Stevens in relation to Malcolm Harvey.</w:t>
      </w:r>
    </w:p>
    <w:p w14:paraId="3422ADDF" w14:textId="77777777" w:rsidR="003C5785" w:rsidRDefault="003C5785" w:rsidP="003C5785">
      <w:pPr>
        <w:rPr>
          <w:rFonts w:ascii="Arial" w:hAnsi="Arial" w:cs="Arial"/>
          <w:b/>
          <w:bCs/>
          <w:sz w:val="24"/>
          <w:szCs w:val="24"/>
        </w:rPr>
      </w:pPr>
    </w:p>
    <w:p w14:paraId="31750D71" w14:textId="77777777" w:rsidR="003C5785" w:rsidRPr="009F7E8A" w:rsidRDefault="003C5785" w:rsidP="003C5785">
      <w:pPr>
        <w:rPr>
          <w:rFonts w:ascii="Arial" w:hAnsi="Arial" w:cs="Arial"/>
          <w:b/>
          <w:bCs/>
          <w:sz w:val="24"/>
          <w:szCs w:val="24"/>
          <w:u w:val="single"/>
        </w:rPr>
      </w:pPr>
      <w:r w:rsidRPr="009F7E8A">
        <w:rPr>
          <w:rFonts w:ascii="Arial" w:hAnsi="Arial" w:cs="Arial"/>
          <w:b/>
          <w:bCs/>
          <w:sz w:val="24"/>
          <w:szCs w:val="24"/>
          <w:u w:val="single"/>
        </w:rPr>
        <w:t>Part Two</w:t>
      </w:r>
      <w:r>
        <w:rPr>
          <w:rFonts w:ascii="Arial" w:hAnsi="Arial" w:cs="Arial"/>
          <w:b/>
          <w:bCs/>
          <w:sz w:val="24"/>
          <w:szCs w:val="24"/>
          <w:u w:val="single"/>
        </w:rPr>
        <w:t xml:space="preserve"> (50%)</w:t>
      </w:r>
    </w:p>
    <w:p w14:paraId="72918230" w14:textId="278C62AB" w:rsidR="003C5785" w:rsidRDefault="003C5785" w:rsidP="003C5785">
      <w:pPr>
        <w:rPr>
          <w:rFonts w:ascii="Arial" w:hAnsi="Arial" w:cs="Arial"/>
          <w:b/>
          <w:bCs/>
          <w:sz w:val="24"/>
          <w:szCs w:val="24"/>
        </w:rPr>
      </w:pPr>
      <w:r>
        <w:rPr>
          <w:rFonts w:ascii="Arial" w:hAnsi="Arial" w:cs="Arial"/>
          <w:b/>
          <w:bCs/>
          <w:sz w:val="24"/>
          <w:szCs w:val="24"/>
        </w:rPr>
        <w:t>In the event that Mr Harvey is arrested</w:t>
      </w:r>
      <w:r w:rsidR="0047305A">
        <w:rPr>
          <w:rFonts w:ascii="Arial" w:hAnsi="Arial" w:cs="Arial"/>
          <w:b/>
          <w:bCs/>
          <w:sz w:val="24"/>
          <w:szCs w:val="24"/>
        </w:rPr>
        <w:t xml:space="preserve"> ( and ensuring reference to legal authority) </w:t>
      </w:r>
      <w:r>
        <w:rPr>
          <w:rFonts w:ascii="Arial" w:hAnsi="Arial" w:cs="Arial"/>
          <w:b/>
          <w:bCs/>
          <w:sz w:val="24"/>
          <w:szCs w:val="24"/>
        </w:rPr>
        <w:t xml:space="preserve"> discuss the rights and options available to him at the police station. </w:t>
      </w:r>
    </w:p>
    <w:p w14:paraId="533C58FB" w14:textId="77777777" w:rsidR="003C5785" w:rsidRDefault="003C5785" w:rsidP="003C5785">
      <w:pPr>
        <w:rPr>
          <w:rFonts w:ascii="Arial" w:hAnsi="Arial" w:cs="Arial"/>
          <w:b/>
          <w:bCs/>
          <w:sz w:val="24"/>
          <w:szCs w:val="24"/>
        </w:rPr>
      </w:pPr>
    </w:p>
    <w:p w14:paraId="4D2E849A" w14:textId="53A519F7" w:rsidR="003C5785" w:rsidRPr="00810F58" w:rsidRDefault="003C5785" w:rsidP="003C5785">
      <w:pPr>
        <w:rPr>
          <w:rFonts w:ascii="Arial" w:eastAsia="Arial" w:hAnsi="Arial" w:cs="Arial"/>
          <w:sz w:val="24"/>
          <w:szCs w:val="24"/>
          <w:lang w:eastAsia="zh-CN"/>
        </w:rPr>
      </w:pPr>
      <w:r w:rsidRPr="00810F58">
        <w:rPr>
          <w:rFonts w:ascii="Arial" w:eastAsia="Arial" w:hAnsi="Arial" w:cs="Arial"/>
          <w:sz w:val="24"/>
          <w:szCs w:val="24"/>
        </w:rPr>
        <w:t xml:space="preserve">You must answer </w:t>
      </w:r>
      <w:r w:rsidR="0040474A">
        <w:rPr>
          <w:rFonts w:ascii="Arial" w:eastAsia="Arial" w:hAnsi="Arial" w:cs="Arial"/>
          <w:sz w:val="24"/>
          <w:szCs w:val="24"/>
        </w:rPr>
        <w:t>in</w:t>
      </w:r>
      <w:r w:rsidRPr="00810F58">
        <w:rPr>
          <w:rFonts w:ascii="Arial" w:eastAsia="Arial" w:hAnsi="Arial" w:cs="Arial"/>
          <w:sz w:val="24"/>
          <w:szCs w:val="24"/>
        </w:rPr>
        <w:t xml:space="preserve"> an essay format, within a word limit of 1500 words. </w:t>
      </w:r>
    </w:p>
    <w:p w14:paraId="0CA1E59C" w14:textId="77777777" w:rsidR="003C5785" w:rsidRPr="00810F58" w:rsidRDefault="003C5785" w:rsidP="003C5785">
      <w:pPr>
        <w:ind w:left="720"/>
        <w:rPr>
          <w:rFonts w:ascii="Arial" w:eastAsia="Arial" w:hAnsi="Arial" w:cs="Arial"/>
          <w:sz w:val="24"/>
          <w:szCs w:val="24"/>
        </w:rPr>
      </w:pPr>
    </w:p>
    <w:p w14:paraId="39F24719" w14:textId="77777777" w:rsidR="003C5785" w:rsidRDefault="003C5785" w:rsidP="003C5785">
      <w:pPr>
        <w:rPr>
          <w:rFonts w:ascii="Arial" w:eastAsia="Arial" w:hAnsi="Arial" w:cs="Arial"/>
          <w:sz w:val="24"/>
          <w:szCs w:val="24"/>
        </w:rPr>
      </w:pPr>
      <w:r w:rsidRPr="00810F58">
        <w:rPr>
          <w:rFonts w:ascii="Arial" w:eastAsia="Arial" w:hAnsi="Arial" w:cs="Arial"/>
          <w:sz w:val="24"/>
          <w:szCs w:val="24"/>
        </w:rPr>
        <w:t>In order to fully address this task question, some of the relevant content includes:</w:t>
      </w:r>
    </w:p>
    <w:p w14:paraId="1E9E511E" w14:textId="77777777" w:rsidR="003C5785" w:rsidRDefault="003C5785" w:rsidP="003C5785">
      <w:pPr>
        <w:rPr>
          <w:rFonts w:ascii="Arial" w:eastAsia="Arial" w:hAnsi="Arial" w:cs="Arial"/>
          <w:sz w:val="24"/>
          <w:szCs w:val="24"/>
        </w:rPr>
      </w:pPr>
    </w:p>
    <w:p w14:paraId="3A9AA6DE" w14:textId="77777777" w:rsidR="003C5785" w:rsidRDefault="003C5785" w:rsidP="003C5785">
      <w:pPr>
        <w:pStyle w:val="ListParagraph"/>
        <w:numPr>
          <w:ilvl w:val="0"/>
          <w:numId w:val="17"/>
        </w:numPr>
        <w:rPr>
          <w:rFonts w:ascii="Arial" w:eastAsia="Arial" w:hAnsi="Arial" w:cs="Arial"/>
          <w:sz w:val="24"/>
          <w:szCs w:val="24"/>
        </w:rPr>
      </w:pPr>
      <w:r>
        <w:rPr>
          <w:rFonts w:ascii="Arial" w:eastAsia="Arial" w:hAnsi="Arial" w:cs="Arial"/>
          <w:sz w:val="24"/>
          <w:szCs w:val="24"/>
        </w:rPr>
        <w:t>Police and Criminal Evidence Act 1984</w:t>
      </w:r>
    </w:p>
    <w:p w14:paraId="5A006A9D" w14:textId="77777777" w:rsidR="003C5785" w:rsidRDefault="003C5785" w:rsidP="003C5785">
      <w:pPr>
        <w:pStyle w:val="ListParagraph"/>
        <w:numPr>
          <w:ilvl w:val="0"/>
          <w:numId w:val="17"/>
        </w:numPr>
        <w:rPr>
          <w:rFonts w:ascii="Arial" w:eastAsia="Arial" w:hAnsi="Arial" w:cs="Arial"/>
          <w:sz w:val="24"/>
          <w:szCs w:val="24"/>
        </w:rPr>
      </w:pPr>
      <w:r>
        <w:rPr>
          <w:rFonts w:ascii="Arial" w:eastAsia="Arial" w:hAnsi="Arial" w:cs="Arial"/>
          <w:sz w:val="24"/>
          <w:szCs w:val="24"/>
        </w:rPr>
        <w:t>Human Rights Act 1998</w:t>
      </w:r>
    </w:p>
    <w:p w14:paraId="5D06EC50" w14:textId="77777777" w:rsidR="003C5785" w:rsidRDefault="003C5785" w:rsidP="003C5785">
      <w:pPr>
        <w:pStyle w:val="ListParagraph"/>
        <w:numPr>
          <w:ilvl w:val="0"/>
          <w:numId w:val="17"/>
        </w:numPr>
        <w:rPr>
          <w:rFonts w:ascii="Arial" w:eastAsia="Arial" w:hAnsi="Arial" w:cs="Arial"/>
          <w:sz w:val="24"/>
          <w:szCs w:val="24"/>
        </w:rPr>
      </w:pPr>
      <w:r>
        <w:rPr>
          <w:rFonts w:ascii="Arial" w:eastAsia="Arial" w:hAnsi="Arial" w:cs="Arial"/>
          <w:sz w:val="24"/>
          <w:szCs w:val="24"/>
        </w:rPr>
        <w:t>Elkington v DPP (2012)</w:t>
      </w:r>
    </w:p>
    <w:p w14:paraId="6DA4ACC0" w14:textId="77777777" w:rsidR="003C5785" w:rsidRDefault="003C5785" w:rsidP="003C5785">
      <w:pPr>
        <w:pStyle w:val="ListParagraph"/>
        <w:numPr>
          <w:ilvl w:val="0"/>
          <w:numId w:val="17"/>
        </w:numPr>
        <w:rPr>
          <w:rFonts w:ascii="Arial" w:eastAsia="Arial" w:hAnsi="Arial" w:cs="Arial"/>
          <w:sz w:val="24"/>
          <w:szCs w:val="24"/>
        </w:rPr>
      </w:pPr>
      <w:r>
        <w:rPr>
          <w:rFonts w:ascii="Arial" w:eastAsia="Arial" w:hAnsi="Arial" w:cs="Arial"/>
          <w:sz w:val="24"/>
          <w:szCs w:val="24"/>
        </w:rPr>
        <w:t>Criminal Justice and Public Order Act 1994</w:t>
      </w:r>
    </w:p>
    <w:p w14:paraId="61842CF8" w14:textId="6EE1CEC6" w:rsidR="003C5785" w:rsidRPr="00810F58" w:rsidRDefault="003C5785" w:rsidP="00CD2CA7">
      <w:pPr>
        <w:pStyle w:val="ListParagraph"/>
        <w:rPr>
          <w:rFonts w:ascii="Arial" w:eastAsia="Arial" w:hAnsi="Arial" w:cs="Arial"/>
          <w:sz w:val="24"/>
          <w:szCs w:val="24"/>
        </w:rPr>
      </w:pPr>
    </w:p>
    <w:p w14:paraId="676887EF" w14:textId="77777777" w:rsidR="003C5785" w:rsidRPr="00810F58" w:rsidRDefault="003C5785" w:rsidP="003C5785">
      <w:pPr>
        <w:ind w:left="720"/>
        <w:rPr>
          <w:rFonts w:ascii="Arial" w:eastAsia="Arial" w:hAnsi="Arial" w:cs="Arial"/>
          <w:sz w:val="24"/>
          <w:szCs w:val="24"/>
        </w:rPr>
      </w:pPr>
    </w:p>
    <w:p w14:paraId="3033D67C" w14:textId="3B685BFE" w:rsidR="003C5785" w:rsidRPr="00810F58" w:rsidRDefault="003C5785" w:rsidP="003C5785">
      <w:pPr>
        <w:rPr>
          <w:rFonts w:ascii="Arial" w:eastAsia="Arial" w:hAnsi="Arial" w:cs="Arial"/>
          <w:sz w:val="24"/>
          <w:szCs w:val="24"/>
        </w:rPr>
      </w:pPr>
      <w:r w:rsidRPr="00810F58">
        <w:rPr>
          <w:rFonts w:ascii="Arial" w:eastAsia="Arial" w:hAnsi="Arial" w:cs="Arial"/>
          <w:sz w:val="24"/>
          <w:szCs w:val="24"/>
        </w:rPr>
        <w:t>You are reminded to revisit the relevant material from the taught sessions on this topic and to fully utilise the sources on the online resource list. Please ensure that you are accessing credible literature to support your answer, including journal articles, text books, Law Commission publications and case law</w:t>
      </w:r>
      <w:r w:rsidR="00FB0962">
        <w:rPr>
          <w:rFonts w:ascii="Arial" w:eastAsia="Arial" w:hAnsi="Arial" w:cs="Arial"/>
          <w:sz w:val="24"/>
          <w:szCs w:val="24"/>
        </w:rPr>
        <w:t xml:space="preserve"> where appropriate</w:t>
      </w:r>
      <w:r w:rsidRPr="00810F58">
        <w:rPr>
          <w:rFonts w:ascii="Arial" w:eastAsia="Arial" w:hAnsi="Arial" w:cs="Arial"/>
          <w:sz w:val="24"/>
          <w:szCs w:val="24"/>
        </w:rPr>
        <w:t xml:space="preserve">. You will be given the opportunity to submit a draft for feedback and although this is not compulsory, you are strongly encouraged to do so. </w:t>
      </w:r>
    </w:p>
    <w:p w14:paraId="4FB813C9" w14:textId="77777777" w:rsidR="003C5785" w:rsidRPr="00810F58" w:rsidRDefault="003C5785" w:rsidP="003C5785">
      <w:pPr>
        <w:ind w:left="720"/>
        <w:rPr>
          <w:rFonts w:ascii="Arial" w:eastAsia="Arial" w:hAnsi="Arial" w:cs="Arial"/>
          <w:sz w:val="24"/>
          <w:szCs w:val="24"/>
        </w:rPr>
      </w:pPr>
    </w:p>
    <w:p w14:paraId="63DBDD76" w14:textId="77777777" w:rsidR="003C5785" w:rsidRPr="00810F58" w:rsidRDefault="003C5785" w:rsidP="003C5785">
      <w:pPr>
        <w:rPr>
          <w:rFonts w:ascii="Arial" w:eastAsia="Arial" w:hAnsi="Arial" w:cs="Arial"/>
          <w:sz w:val="24"/>
          <w:szCs w:val="24"/>
        </w:rPr>
      </w:pPr>
      <w:r w:rsidRPr="00810F58">
        <w:rPr>
          <w:rFonts w:ascii="Arial" w:eastAsia="Arial" w:hAnsi="Arial" w:cs="Arial"/>
          <w:sz w:val="24"/>
          <w:szCs w:val="24"/>
        </w:rPr>
        <w:t xml:space="preserve">All content within your answer must be referenced in accordance with the Harvard referencing system. Please see the UWTSD referencing handbook which is available on the Moodle page for this module or a suitable referencing guide via the UWTSD online library. </w:t>
      </w:r>
    </w:p>
    <w:p w14:paraId="04CBD0BC" w14:textId="77777777" w:rsidR="003C5785" w:rsidRPr="00810F58" w:rsidRDefault="003C5785" w:rsidP="003C5785">
      <w:pPr>
        <w:ind w:left="720"/>
        <w:rPr>
          <w:rFonts w:ascii="Arial" w:eastAsia="Arial" w:hAnsi="Arial" w:cs="Arial"/>
          <w:sz w:val="24"/>
          <w:szCs w:val="24"/>
        </w:rPr>
      </w:pPr>
    </w:p>
    <w:p w14:paraId="1A13801C" w14:textId="15D0200B" w:rsidR="003C5785" w:rsidRPr="00810F58" w:rsidRDefault="003C5785" w:rsidP="003C5785">
      <w:pPr>
        <w:rPr>
          <w:rFonts w:ascii="Arial" w:eastAsia="Arial" w:hAnsi="Arial" w:cs="Arial"/>
          <w:sz w:val="24"/>
          <w:szCs w:val="24"/>
        </w:rPr>
      </w:pPr>
      <w:r w:rsidRPr="00810F58">
        <w:rPr>
          <w:rFonts w:ascii="Arial" w:eastAsia="Arial" w:hAnsi="Arial" w:cs="Arial"/>
          <w:sz w:val="24"/>
          <w:szCs w:val="24"/>
        </w:rPr>
        <w:t xml:space="preserve">You must submit your answer to Turnitin by 23:59 on </w:t>
      </w:r>
      <w:r w:rsidR="00DA52F0">
        <w:rPr>
          <w:rFonts w:ascii="Arial" w:eastAsia="Arial" w:hAnsi="Arial" w:cs="Arial"/>
          <w:sz w:val="24"/>
          <w:szCs w:val="24"/>
        </w:rPr>
        <w:t>7</w:t>
      </w:r>
      <w:r w:rsidR="00DA52F0" w:rsidRPr="00DA52F0">
        <w:rPr>
          <w:rFonts w:ascii="Arial" w:eastAsia="Arial" w:hAnsi="Arial" w:cs="Arial"/>
          <w:sz w:val="24"/>
          <w:szCs w:val="24"/>
          <w:vertAlign w:val="superscript"/>
        </w:rPr>
        <w:t>th</w:t>
      </w:r>
      <w:r w:rsidR="00DA52F0">
        <w:rPr>
          <w:rFonts w:ascii="Arial" w:eastAsia="Arial" w:hAnsi="Arial" w:cs="Arial"/>
          <w:sz w:val="24"/>
          <w:szCs w:val="24"/>
        </w:rPr>
        <w:t xml:space="preserve"> March 2025</w:t>
      </w:r>
      <w:r>
        <w:rPr>
          <w:rFonts w:ascii="Arial" w:eastAsia="Arial" w:hAnsi="Arial" w:cs="Arial"/>
          <w:sz w:val="24"/>
          <w:szCs w:val="24"/>
        </w:rPr>
        <w:t xml:space="preserve">                        ]</w:t>
      </w:r>
      <w:r w:rsidRPr="00810F58">
        <w:rPr>
          <w:rFonts w:ascii="Arial" w:eastAsia="Arial" w:hAnsi="Arial" w:cs="Arial"/>
          <w:sz w:val="24"/>
          <w:szCs w:val="24"/>
        </w:rPr>
        <w:t xml:space="preserve">. </w:t>
      </w:r>
    </w:p>
    <w:p w14:paraId="210E2651" w14:textId="77777777" w:rsidR="003C5785" w:rsidRDefault="003C5785" w:rsidP="005969E2">
      <w:pPr>
        <w:jc w:val="both"/>
        <w:rPr>
          <w:rFonts w:ascii="Arial" w:hAnsi="Arial" w:cs="Arial"/>
          <w:sz w:val="22"/>
          <w:szCs w:val="22"/>
        </w:rPr>
      </w:pPr>
    </w:p>
    <w:p w14:paraId="68028B76" w14:textId="77777777" w:rsidR="003C5785" w:rsidRDefault="003C5785" w:rsidP="005969E2">
      <w:pPr>
        <w:jc w:val="both"/>
        <w:rPr>
          <w:rFonts w:ascii="Arial" w:hAnsi="Arial" w:cs="Arial"/>
          <w:sz w:val="22"/>
          <w:szCs w:val="22"/>
        </w:rPr>
      </w:pPr>
    </w:p>
    <w:p w14:paraId="3F29E41D" w14:textId="77777777" w:rsidR="003C5785" w:rsidRDefault="003C5785" w:rsidP="005969E2">
      <w:pPr>
        <w:jc w:val="both"/>
        <w:rPr>
          <w:rFonts w:ascii="Arial" w:hAnsi="Arial" w:cs="Arial"/>
          <w:sz w:val="22"/>
          <w:szCs w:val="22"/>
        </w:rPr>
      </w:pPr>
    </w:p>
    <w:p w14:paraId="1DCDB042" w14:textId="77777777" w:rsidR="003C5785" w:rsidRPr="00A406E5" w:rsidRDefault="003C578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2A1D910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4E52B1">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3E6EBA8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4E52B1">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4BD3D2A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4E52B1">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3DB378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E52B1">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0EE57ED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4E52B1">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61430AA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E52B1">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5D9C8BD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4E52B1">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AC547B1" w:rsidR="00152E9D" w:rsidRPr="00A406E5" w:rsidRDefault="004E52B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59AF939C" w:rsidR="00152E9D" w:rsidRPr="00A406E5" w:rsidRDefault="004E52B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1043E4E2" w:rsidR="00152E9D" w:rsidRPr="00A406E5" w:rsidRDefault="004E52B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68494D00" w:rsidR="00152E9D" w:rsidRPr="00A406E5" w:rsidRDefault="004E52B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4CA4AF0C" w:rsidR="00152E9D" w:rsidRPr="00A406E5" w:rsidRDefault="004E52B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40AEDE05" w:rsidR="00152E9D" w:rsidRPr="00A406E5" w:rsidRDefault="004E52B1"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427A49" w14:textId="77777777" w:rsidR="008B6162" w:rsidRDefault="008B6162">
      <w:r>
        <w:separator/>
      </w:r>
    </w:p>
  </w:endnote>
  <w:endnote w:type="continuationSeparator" w:id="0">
    <w:p w14:paraId="2AD32681" w14:textId="77777777" w:rsidR="008B6162" w:rsidRDefault="008B61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802282" w14:textId="77777777" w:rsidR="008B6162" w:rsidRDefault="008B6162">
      <w:r>
        <w:separator/>
      </w:r>
    </w:p>
  </w:footnote>
  <w:footnote w:type="continuationSeparator" w:id="0">
    <w:p w14:paraId="15C1E99C" w14:textId="77777777" w:rsidR="008B6162" w:rsidRDefault="008B616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DA94455"/>
    <w:multiLevelType w:val="hybridMultilevel"/>
    <w:tmpl w:val="83F6F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E55813"/>
    <w:multiLevelType w:val="hybridMultilevel"/>
    <w:tmpl w:val="2C8A2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7"/>
  </w:num>
  <w:num w:numId="4" w16cid:durableId="1679189305">
    <w:abstractNumId w:val="13"/>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283001005">
    <w:abstractNumId w:val="12"/>
  </w:num>
  <w:num w:numId="18" w16cid:durableId="8041344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82A"/>
    <w:rsid w:val="00011666"/>
    <w:rsid w:val="00026B02"/>
    <w:rsid w:val="00062DDC"/>
    <w:rsid w:val="000822E5"/>
    <w:rsid w:val="000971FC"/>
    <w:rsid w:val="000A2A3A"/>
    <w:rsid w:val="000A492A"/>
    <w:rsid w:val="000D2F80"/>
    <w:rsid w:val="000E413A"/>
    <w:rsid w:val="000F5AA3"/>
    <w:rsid w:val="00100396"/>
    <w:rsid w:val="00100B5C"/>
    <w:rsid w:val="001106E9"/>
    <w:rsid w:val="00124CA5"/>
    <w:rsid w:val="001257C9"/>
    <w:rsid w:val="00134F77"/>
    <w:rsid w:val="001363A5"/>
    <w:rsid w:val="001504CD"/>
    <w:rsid w:val="00152E9D"/>
    <w:rsid w:val="00154487"/>
    <w:rsid w:val="0017512A"/>
    <w:rsid w:val="00196958"/>
    <w:rsid w:val="001A1E39"/>
    <w:rsid w:val="001A24F3"/>
    <w:rsid w:val="001B405C"/>
    <w:rsid w:val="001B5F45"/>
    <w:rsid w:val="001D3AFB"/>
    <w:rsid w:val="001E1050"/>
    <w:rsid w:val="001E1E1F"/>
    <w:rsid w:val="001E2007"/>
    <w:rsid w:val="001E57C1"/>
    <w:rsid w:val="001F07EF"/>
    <w:rsid w:val="001F50B6"/>
    <w:rsid w:val="001F6D7A"/>
    <w:rsid w:val="00224849"/>
    <w:rsid w:val="0022746E"/>
    <w:rsid w:val="00235F71"/>
    <w:rsid w:val="002444CA"/>
    <w:rsid w:val="00257DAB"/>
    <w:rsid w:val="00260DE6"/>
    <w:rsid w:val="00273FEE"/>
    <w:rsid w:val="0028204E"/>
    <w:rsid w:val="0028591B"/>
    <w:rsid w:val="002878BF"/>
    <w:rsid w:val="00291841"/>
    <w:rsid w:val="002C449B"/>
    <w:rsid w:val="002C6040"/>
    <w:rsid w:val="002D5B3F"/>
    <w:rsid w:val="002E272E"/>
    <w:rsid w:val="002F5778"/>
    <w:rsid w:val="0031040E"/>
    <w:rsid w:val="00315CE9"/>
    <w:rsid w:val="003223E0"/>
    <w:rsid w:val="003241E6"/>
    <w:rsid w:val="00352C4A"/>
    <w:rsid w:val="00362560"/>
    <w:rsid w:val="003732FD"/>
    <w:rsid w:val="003753B2"/>
    <w:rsid w:val="00376559"/>
    <w:rsid w:val="00382BAA"/>
    <w:rsid w:val="00384D73"/>
    <w:rsid w:val="00393EB6"/>
    <w:rsid w:val="003A3CE5"/>
    <w:rsid w:val="003B366F"/>
    <w:rsid w:val="003B3F9D"/>
    <w:rsid w:val="003B6C95"/>
    <w:rsid w:val="003C5785"/>
    <w:rsid w:val="003E5751"/>
    <w:rsid w:val="004046A9"/>
    <w:rsid w:val="0040474A"/>
    <w:rsid w:val="00404C50"/>
    <w:rsid w:val="00405F32"/>
    <w:rsid w:val="00423934"/>
    <w:rsid w:val="00426244"/>
    <w:rsid w:val="0043587B"/>
    <w:rsid w:val="00451810"/>
    <w:rsid w:val="00470A38"/>
    <w:rsid w:val="0047305A"/>
    <w:rsid w:val="00477880"/>
    <w:rsid w:val="004874DE"/>
    <w:rsid w:val="004B5334"/>
    <w:rsid w:val="004B6C14"/>
    <w:rsid w:val="004D5E9B"/>
    <w:rsid w:val="004D63D9"/>
    <w:rsid w:val="004E52B1"/>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973BF"/>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5667"/>
    <w:rsid w:val="006F0F95"/>
    <w:rsid w:val="006F45BF"/>
    <w:rsid w:val="006F55D1"/>
    <w:rsid w:val="006F60E0"/>
    <w:rsid w:val="00702F71"/>
    <w:rsid w:val="007366DF"/>
    <w:rsid w:val="00757839"/>
    <w:rsid w:val="00770C81"/>
    <w:rsid w:val="00791024"/>
    <w:rsid w:val="00793F0A"/>
    <w:rsid w:val="00795CAA"/>
    <w:rsid w:val="007A2657"/>
    <w:rsid w:val="007B53C3"/>
    <w:rsid w:val="007C682C"/>
    <w:rsid w:val="007D2385"/>
    <w:rsid w:val="007D5DE2"/>
    <w:rsid w:val="007F214F"/>
    <w:rsid w:val="00800069"/>
    <w:rsid w:val="00800402"/>
    <w:rsid w:val="008042F0"/>
    <w:rsid w:val="008310A0"/>
    <w:rsid w:val="00835D29"/>
    <w:rsid w:val="00842E7F"/>
    <w:rsid w:val="00852933"/>
    <w:rsid w:val="008566E5"/>
    <w:rsid w:val="008566FE"/>
    <w:rsid w:val="00865B46"/>
    <w:rsid w:val="00896134"/>
    <w:rsid w:val="008A62BC"/>
    <w:rsid w:val="008B43E7"/>
    <w:rsid w:val="008B6162"/>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A3685"/>
    <w:rsid w:val="009B10ED"/>
    <w:rsid w:val="009B3B29"/>
    <w:rsid w:val="009D3EA4"/>
    <w:rsid w:val="009D649C"/>
    <w:rsid w:val="009E04AB"/>
    <w:rsid w:val="009E4BC1"/>
    <w:rsid w:val="009E7E74"/>
    <w:rsid w:val="009F5CB2"/>
    <w:rsid w:val="00A03BB8"/>
    <w:rsid w:val="00A16E98"/>
    <w:rsid w:val="00A342A4"/>
    <w:rsid w:val="00A3505D"/>
    <w:rsid w:val="00A4036F"/>
    <w:rsid w:val="00A406E5"/>
    <w:rsid w:val="00A41013"/>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6C2F"/>
    <w:rsid w:val="00BE0B01"/>
    <w:rsid w:val="00BE2443"/>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33B3"/>
    <w:rsid w:val="00CD2CA7"/>
    <w:rsid w:val="00CE3739"/>
    <w:rsid w:val="00CE4035"/>
    <w:rsid w:val="00CE61EC"/>
    <w:rsid w:val="00CE65AB"/>
    <w:rsid w:val="00CF4266"/>
    <w:rsid w:val="00D00FE0"/>
    <w:rsid w:val="00D22D9C"/>
    <w:rsid w:val="00D241F1"/>
    <w:rsid w:val="00D275CB"/>
    <w:rsid w:val="00D30DFA"/>
    <w:rsid w:val="00D463A5"/>
    <w:rsid w:val="00D4710D"/>
    <w:rsid w:val="00D47D25"/>
    <w:rsid w:val="00D56FFE"/>
    <w:rsid w:val="00D62ACD"/>
    <w:rsid w:val="00D90825"/>
    <w:rsid w:val="00DA36EE"/>
    <w:rsid w:val="00DA52F0"/>
    <w:rsid w:val="00DB116D"/>
    <w:rsid w:val="00DD17CC"/>
    <w:rsid w:val="00DE217A"/>
    <w:rsid w:val="00DE67C2"/>
    <w:rsid w:val="00DF321B"/>
    <w:rsid w:val="00E230E0"/>
    <w:rsid w:val="00E27F15"/>
    <w:rsid w:val="00E4324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2C19"/>
    <w:rsid w:val="00F442A7"/>
    <w:rsid w:val="00F57A89"/>
    <w:rsid w:val="00F61A20"/>
    <w:rsid w:val="00F63DD9"/>
    <w:rsid w:val="00F67644"/>
    <w:rsid w:val="00F8381F"/>
    <w:rsid w:val="00F847F3"/>
    <w:rsid w:val="00FA04CD"/>
    <w:rsid w:val="00FA25F5"/>
    <w:rsid w:val="00FA2810"/>
    <w:rsid w:val="00FA68F8"/>
    <w:rsid w:val="00FB0962"/>
    <w:rsid w:val="00FB1DC0"/>
    <w:rsid w:val="00FB3B4E"/>
    <w:rsid w:val="00FB4521"/>
    <w:rsid w:val="00FB4F84"/>
    <w:rsid w:val="00FB5CF8"/>
    <w:rsid w:val="00FF1C61"/>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3C578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5" ma:contentTypeDescription="Create a new document." ma:contentTypeScope="" ma:versionID="9a124da4fd8073a2fb7b950cad5de329">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ec7d99cc5c40a60c9d4def4f68e23f4f"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E68436B-05F8-417F-B1BB-3957FE51B5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02D76A3-4CDB-4B0A-9A83-F38575EADE76}">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customXml/itemProps3.xml><?xml version="1.0" encoding="utf-8"?>
<ds:datastoreItem xmlns:ds="http://schemas.openxmlformats.org/officeDocument/2006/customXml" ds:itemID="{AA8DF27D-9243-47C1-994A-1A893A7B743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10</Pages>
  <Words>3083</Words>
  <Characters>18324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21365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Cerys Davies</cp:lastModifiedBy>
  <cp:revision>2</cp:revision>
  <cp:lastPrinted>2014-10-10T07:42:00Z</cp:lastPrinted>
  <dcterms:created xsi:type="dcterms:W3CDTF">2025-01-27T10:43:00Z</dcterms:created>
  <dcterms:modified xsi:type="dcterms:W3CDTF">2025-01-27T10:43:00Z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ies>
</file>