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C7B5C" w14:textId="527A5E50" w:rsidR="00DE683C" w:rsidRPr="00356EE3" w:rsidRDefault="00356EE3" w:rsidP="00356EE3">
      <w:pPr>
        <w:pStyle w:val="Heading1"/>
        <w:shd w:val="clear" w:color="auto" w:fill="FFFFFF"/>
        <w:jc w:val="center"/>
        <w:rPr>
          <w:rFonts w:ascii="PT Sans" w:hAnsi="PT Sans"/>
          <w:b w:val="0"/>
          <w:bCs w:val="0"/>
          <w:color w:val="211F20"/>
          <w:u w:val="single"/>
        </w:rPr>
      </w:pPr>
      <w:proofErr w:type="spellStart"/>
      <w:r w:rsidRPr="00356EE3">
        <w:rPr>
          <w:u w:val="single"/>
        </w:rPr>
        <w:t>Dewiswch</w:t>
      </w:r>
      <w:proofErr w:type="spellEnd"/>
      <w:r w:rsidRPr="00356EE3">
        <w:rPr>
          <w:u w:val="single"/>
        </w:rPr>
        <w:t xml:space="preserve"> </w:t>
      </w:r>
      <w:proofErr w:type="spellStart"/>
      <w:r w:rsidRPr="00356EE3">
        <w:rPr>
          <w:u w:val="single"/>
        </w:rPr>
        <w:t>ymyrraeth</w:t>
      </w:r>
      <w:proofErr w:type="spellEnd"/>
      <w:r w:rsidRPr="00356EE3">
        <w:rPr>
          <w:u w:val="single"/>
        </w:rPr>
        <w:t xml:space="preserve"> </w:t>
      </w:r>
      <w:proofErr w:type="spellStart"/>
      <w:r w:rsidRPr="00356EE3">
        <w:rPr>
          <w:u w:val="single"/>
        </w:rPr>
        <w:t>sydd</w:t>
      </w:r>
      <w:proofErr w:type="spellEnd"/>
      <w:r w:rsidRPr="00356EE3">
        <w:rPr>
          <w:u w:val="single"/>
        </w:rPr>
        <w:t xml:space="preserve"> </w:t>
      </w:r>
      <w:proofErr w:type="spellStart"/>
      <w:r w:rsidRPr="00356EE3">
        <w:rPr>
          <w:u w:val="single"/>
        </w:rPr>
        <w:t>yn</w:t>
      </w:r>
      <w:proofErr w:type="spellEnd"/>
      <w:r w:rsidRPr="00356EE3">
        <w:rPr>
          <w:u w:val="single"/>
        </w:rPr>
        <w:t xml:space="preserve"> </w:t>
      </w:r>
      <w:proofErr w:type="spellStart"/>
      <w:r w:rsidRPr="00356EE3">
        <w:rPr>
          <w:u w:val="single"/>
        </w:rPr>
        <w:t>cefnogi</w:t>
      </w:r>
      <w:proofErr w:type="spellEnd"/>
      <w:r w:rsidRPr="00356EE3">
        <w:rPr>
          <w:u w:val="single"/>
        </w:rPr>
        <w:t xml:space="preserve"> </w:t>
      </w:r>
      <w:proofErr w:type="spellStart"/>
      <w:r w:rsidRPr="00356EE3">
        <w:rPr>
          <w:u w:val="single"/>
        </w:rPr>
        <w:t>dysgu</w:t>
      </w:r>
      <w:proofErr w:type="spellEnd"/>
      <w:r w:rsidRPr="00356EE3">
        <w:rPr>
          <w:u w:val="single"/>
        </w:rPr>
        <w:t xml:space="preserve"> a </w:t>
      </w:r>
      <w:proofErr w:type="spellStart"/>
      <w:r w:rsidRPr="00356EE3">
        <w:rPr>
          <w:u w:val="single"/>
        </w:rPr>
        <w:t>datblygiad</w:t>
      </w:r>
      <w:proofErr w:type="spellEnd"/>
      <w:r w:rsidRPr="00356EE3">
        <w:rPr>
          <w:u w:val="single"/>
        </w:rPr>
        <w:t xml:space="preserve"> </w:t>
      </w:r>
      <w:proofErr w:type="spellStart"/>
      <w:r w:rsidRPr="00356EE3">
        <w:rPr>
          <w:u w:val="single"/>
        </w:rPr>
        <w:t>disgybl</w:t>
      </w:r>
      <w:proofErr w:type="spellEnd"/>
      <w:r w:rsidRPr="00356EE3">
        <w:rPr>
          <w:u w:val="single"/>
        </w:rPr>
        <w:t>/</w:t>
      </w:r>
      <w:proofErr w:type="spellStart"/>
      <w:r w:rsidRPr="00356EE3">
        <w:rPr>
          <w:u w:val="single"/>
        </w:rPr>
        <w:t>grŵp</w:t>
      </w:r>
      <w:proofErr w:type="spellEnd"/>
      <w:r w:rsidRPr="00356EE3">
        <w:rPr>
          <w:u w:val="single"/>
        </w:rPr>
        <w:t xml:space="preserve"> o </w:t>
      </w:r>
      <w:proofErr w:type="spellStart"/>
      <w:r w:rsidRPr="00356EE3">
        <w:rPr>
          <w:u w:val="single"/>
        </w:rPr>
        <w:t>ddisgyblion</w:t>
      </w:r>
      <w:proofErr w:type="spellEnd"/>
      <w:r w:rsidRPr="00356EE3">
        <w:rPr>
          <w:u w:val="single"/>
        </w:rPr>
        <w:t xml:space="preserve">. </w:t>
      </w:r>
      <w:proofErr w:type="spellStart"/>
      <w:r w:rsidRPr="00356EE3">
        <w:rPr>
          <w:u w:val="single"/>
        </w:rPr>
        <w:t>Adfyfyriwch</w:t>
      </w:r>
      <w:proofErr w:type="spellEnd"/>
      <w:r w:rsidRPr="00356EE3">
        <w:rPr>
          <w:u w:val="single"/>
        </w:rPr>
        <w:t xml:space="preserve"> </w:t>
      </w:r>
      <w:proofErr w:type="spellStart"/>
      <w:r w:rsidRPr="00356EE3">
        <w:rPr>
          <w:u w:val="single"/>
        </w:rPr>
        <w:t>yn</w:t>
      </w:r>
      <w:proofErr w:type="spellEnd"/>
      <w:r w:rsidRPr="00356EE3">
        <w:rPr>
          <w:u w:val="single"/>
        </w:rPr>
        <w:t xml:space="preserve"> </w:t>
      </w:r>
      <w:proofErr w:type="spellStart"/>
      <w:r w:rsidRPr="00356EE3">
        <w:rPr>
          <w:u w:val="single"/>
        </w:rPr>
        <w:t>feirniadol</w:t>
      </w:r>
      <w:proofErr w:type="spellEnd"/>
      <w:r w:rsidRPr="00356EE3">
        <w:rPr>
          <w:u w:val="single"/>
        </w:rPr>
        <w:t xml:space="preserve"> </w:t>
      </w:r>
      <w:proofErr w:type="spellStart"/>
      <w:r w:rsidRPr="00356EE3">
        <w:rPr>
          <w:u w:val="single"/>
        </w:rPr>
        <w:t>ar</w:t>
      </w:r>
      <w:proofErr w:type="spellEnd"/>
      <w:r w:rsidRPr="00356EE3">
        <w:rPr>
          <w:u w:val="single"/>
        </w:rPr>
        <w:t xml:space="preserve"> </w:t>
      </w:r>
      <w:proofErr w:type="spellStart"/>
      <w:r w:rsidRPr="00356EE3">
        <w:rPr>
          <w:u w:val="single"/>
        </w:rPr>
        <w:t>ei</w:t>
      </w:r>
      <w:proofErr w:type="spellEnd"/>
      <w:r w:rsidRPr="00356EE3">
        <w:rPr>
          <w:u w:val="single"/>
        </w:rPr>
        <w:t xml:space="preserve"> </w:t>
      </w:r>
      <w:proofErr w:type="spellStart"/>
      <w:r w:rsidRPr="00356EE3">
        <w:rPr>
          <w:u w:val="single"/>
        </w:rPr>
        <w:t>botensial</w:t>
      </w:r>
      <w:proofErr w:type="spellEnd"/>
      <w:r w:rsidRPr="00356EE3">
        <w:rPr>
          <w:u w:val="single"/>
        </w:rPr>
        <w:t xml:space="preserve"> </w:t>
      </w:r>
      <w:proofErr w:type="spellStart"/>
      <w:r w:rsidRPr="00356EE3">
        <w:rPr>
          <w:u w:val="single"/>
        </w:rPr>
        <w:t>i</w:t>
      </w:r>
      <w:proofErr w:type="spellEnd"/>
      <w:r w:rsidRPr="00356EE3">
        <w:rPr>
          <w:u w:val="single"/>
        </w:rPr>
        <w:t xml:space="preserve"> </w:t>
      </w:r>
      <w:proofErr w:type="spellStart"/>
      <w:r w:rsidRPr="00356EE3">
        <w:rPr>
          <w:u w:val="single"/>
        </w:rPr>
        <w:t>sicrhau</w:t>
      </w:r>
      <w:proofErr w:type="spellEnd"/>
      <w:r w:rsidRPr="00356EE3">
        <w:rPr>
          <w:u w:val="single"/>
        </w:rPr>
        <w:t xml:space="preserve"> </w:t>
      </w:r>
      <w:proofErr w:type="spellStart"/>
      <w:r w:rsidRPr="00356EE3">
        <w:rPr>
          <w:u w:val="single"/>
        </w:rPr>
        <w:t>cynnydd</w:t>
      </w:r>
      <w:proofErr w:type="spellEnd"/>
      <w:r w:rsidRPr="00356EE3">
        <w:rPr>
          <w:u w:val="single"/>
        </w:rPr>
        <w:t xml:space="preserve"> </w:t>
      </w:r>
      <w:proofErr w:type="spellStart"/>
      <w:r w:rsidRPr="00356EE3">
        <w:rPr>
          <w:u w:val="single"/>
        </w:rPr>
        <w:t>disgyblion</w:t>
      </w:r>
      <w:proofErr w:type="spellEnd"/>
      <w:r w:rsidRPr="00356EE3">
        <w:rPr>
          <w:u w:val="single"/>
        </w:rPr>
        <w:t xml:space="preserve"> </w:t>
      </w:r>
      <w:proofErr w:type="spellStart"/>
      <w:r w:rsidRPr="00356EE3">
        <w:rPr>
          <w:u w:val="single"/>
        </w:rPr>
        <w:t>a’r</w:t>
      </w:r>
      <w:proofErr w:type="spellEnd"/>
      <w:r w:rsidRPr="00356EE3">
        <w:rPr>
          <w:u w:val="single"/>
        </w:rPr>
        <w:t xml:space="preserve"> </w:t>
      </w:r>
      <w:proofErr w:type="spellStart"/>
      <w:r w:rsidRPr="00356EE3">
        <w:rPr>
          <w:u w:val="single"/>
        </w:rPr>
        <w:t>heriau</w:t>
      </w:r>
      <w:proofErr w:type="spellEnd"/>
      <w:r w:rsidRPr="00356EE3">
        <w:rPr>
          <w:u w:val="single"/>
        </w:rPr>
        <w:t xml:space="preserve"> </w:t>
      </w:r>
      <w:proofErr w:type="spellStart"/>
      <w:r w:rsidRPr="00356EE3">
        <w:rPr>
          <w:u w:val="single"/>
        </w:rPr>
        <w:t>posib</w:t>
      </w:r>
      <w:proofErr w:type="spellEnd"/>
      <w:r w:rsidRPr="00356EE3">
        <w:rPr>
          <w:u w:val="single"/>
        </w:rPr>
        <w:t xml:space="preserve"> all </w:t>
      </w:r>
      <w:proofErr w:type="spellStart"/>
      <w:r w:rsidRPr="00356EE3">
        <w:rPr>
          <w:u w:val="single"/>
        </w:rPr>
        <w:t>ymddangos</w:t>
      </w:r>
      <w:proofErr w:type="spellEnd"/>
      <w:r w:rsidRPr="00356EE3">
        <w:rPr>
          <w:u w:val="single"/>
        </w:rPr>
        <w:t>.</w:t>
      </w:r>
    </w:p>
    <w:p w14:paraId="5A1019E7" w14:textId="4AF6613E" w:rsidR="00DF6437" w:rsidRDefault="009941E9">
      <w:r>
        <w:t xml:space="preserve">Y plentyn rydw i yn </w:t>
      </w:r>
      <w:r w:rsidR="0010511F">
        <w:t xml:space="preserve">ysgrifennu amdano yn yr aseiniad yma yw bachgyn </w:t>
      </w:r>
      <w:r w:rsidR="00D57426">
        <w:t>8 mlwydd oed</w:t>
      </w:r>
      <w:r w:rsidR="00316A61">
        <w:t xml:space="preserve"> </w:t>
      </w:r>
      <w:r w:rsidR="00581FCE">
        <w:t>Liam Jones</w:t>
      </w:r>
      <w:r w:rsidR="00D57426">
        <w:t xml:space="preserve"> sy’n </w:t>
      </w:r>
      <w:r w:rsidR="00CC4EA5">
        <w:t xml:space="preserve">cael problemau emosiynol oherwydd mae mam a dad yn mynd trwy </w:t>
      </w:r>
      <w:r w:rsidR="005B0954">
        <w:t>ysgariad</w:t>
      </w:r>
      <w:r w:rsidR="006E3CC8">
        <w:t>.</w:t>
      </w:r>
      <w:r w:rsidR="00115DF6">
        <w:t xml:space="preserve"> </w:t>
      </w:r>
      <w:r w:rsidR="00A57D85">
        <w:t xml:space="preserve"> Cyn </w:t>
      </w:r>
      <w:r w:rsidR="00BF2103">
        <w:t>i</w:t>
      </w:r>
      <w:r w:rsidR="00A57D85">
        <w:t xml:space="preserve">’r ysgariad </w:t>
      </w:r>
      <w:r w:rsidR="00256869">
        <w:t xml:space="preserve">oedd y plentyn yma yn </w:t>
      </w:r>
      <w:r w:rsidR="00C95B61">
        <w:t xml:space="preserve">rhoi </w:t>
      </w:r>
      <w:r w:rsidR="00BA1B47">
        <w:t>g</w:t>
      </w:r>
      <w:r w:rsidR="00C95B61">
        <w:t xml:space="preserve">waith o lefel uchel ac yn dangos </w:t>
      </w:r>
      <w:r w:rsidR="00BA1B47">
        <w:t>dealldwriaeth uchel ar</w:t>
      </w:r>
      <w:r w:rsidR="00D15F40">
        <w:t xml:space="preserve"> b</w:t>
      </w:r>
      <w:r w:rsidR="00BA1B47">
        <w:t>eth oeddwn yn gwyneud yn y dosbarth</w:t>
      </w:r>
      <w:r w:rsidR="00D15F40">
        <w:t xml:space="preserve"> </w:t>
      </w:r>
      <w:r w:rsidR="00B43448">
        <w:t xml:space="preserve">ond arol i’r </w:t>
      </w:r>
      <w:r w:rsidR="00B04D21">
        <w:t xml:space="preserve">ysgariad mae’r plentyn yn dechrau cwympo </w:t>
      </w:r>
      <w:r w:rsidR="009046C7">
        <w:t>tu</w:t>
      </w:r>
      <w:r w:rsidR="00B04D21">
        <w:t xml:space="preserve"> ol yn ei gwaith</w:t>
      </w:r>
      <w:r w:rsidR="006E032E">
        <w:t xml:space="preserve"> ysgol ac nad yw en </w:t>
      </w:r>
      <w:r w:rsidR="00843D3C">
        <w:t>mor hapus chwaeth</w:t>
      </w:r>
      <w:r w:rsidR="001A23A9">
        <w:t xml:space="preserve"> ac mae’n dangos problemau ymddygiad sydd </w:t>
      </w:r>
      <w:r w:rsidR="007C1207">
        <w:t xml:space="preserve">bron wedi </w:t>
      </w:r>
      <w:r w:rsidR="00C973BB">
        <w:t>ymddangos dros nos</w:t>
      </w:r>
      <w:r w:rsidR="008052FE">
        <w:t xml:space="preserve">. </w:t>
      </w:r>
      <w:r w:rsidR="00D0292D">
        <w:t xml:space="preserve">Mae Liam yn hoff iawn o’r brigad dan ac </w:t>
      </w:r>
      <w:r w:rsidR="009073FC">
        <w:t>mae’n eisiau fod yn dyn tan pan mae wedi tyfu i fynnu</w:t>
      </w:r>
      <w:r w:rsidR="00EE3A60">
        <w:t xml:space="preserve">, mae’n hoff iawn o lliwio lluniau </w:t>
      </w:r>
      <w:r w:rsidR="00223B78">
        <w:t>o dynion tan ac injanau tan. Hefyd mae</w:t>
      </w:r>
      <w:r w:rsidR="007A3D34">
        <w:t>’</w:t>
      </w:r>
      <w:r w:rsidR="00223B78">
        <w:t xml:space="preserve">n hoffi </w:t>
      </w:r>
      <w:r w:rsidR="00540A1F">
        <w:t>treilio amser tu allan yn chware pel droed gyda ei ffrindiau</w:t>
      </w:r>
      <w:r w:rsidR="00BD57D1">
        <w:t xml:space="preserve"> ac yn dda iawn yn sgorio gols.</w:t>
      </w:r>
    </w:p>
    <w:p w14:paraId="4F6A51AC" w14:textId="6639FF9D" w:rsidR="007B2CFD" w:rsidRPr="00BF2103" w:rsidRDefault="0011057C">
      <w:r>
        <w:t xml:space="preserve">Fyddwn yn targedu </w:t>
      </w:r>
      <w:r w:rsidR="006A7F3A">
        <w:t xml:space="preserve">yr agwedd emosiynaol </w:t>
      </w:r>
      <w:r w:rsidR="00715173">
        <w:t xml:space="preserve">yn penodol ond fydd hefyd yn </w:t>
      </w:r>
      <w:r w:rsidR="00104CFA">
        <w:t xml:space="preserve">edrych fach mewn i </w:t>
      </w:r>
      <w:r w:rsidR="00BE1DF3">
        <w:t>lles gan fod y ddau yn plethu gydau gylydd yn agweddau</w:t>
      </w:r>
      <w:r w:rsidR="00CB4FDF">
        <w:t xml:space="preserve">. Mae’n bwysig </w:t>
      </w:r>
      <w:r w:rsidR="00316A61">
        <w:t xml:space="preserve">i gweithio </w:t>
      </w:r>
      <w:r w:rsidR="00C87361">
        <w:t xml:space="preserve">ar </w:t>
      </w:r>
      <w:r w:rsidR="00CF77CC">
        <w:t xml:space="preserve">sgiliau emosiynol y plentyn gan mae ysgariad yn newyd </w:t>
      </w:r>
      <w:r w:rsidR="003A5420">
        <w:t xml:space="preserve">mawr yn bywyd plentyn ac yn effeithio plentyn yn emosiynol ac </w:t>
      </w:r>
      <w:r w:rsidR="00B1786D">
        <w:t>mae hwna yn effeithio gwaith y plentyn.</w:t>
      </w:r>
      <w:r w:rsidR="00BE5A0B">
        <w:t xml:space="preserve"> </w:t>
      </w:r>
      <w:r w:rsidR="002D614E">
        <w:t xml:space="preserve">Os mae’r plentyn yn lle emosiynol dda iawn mae siawns well iddyn nhw llwyddo </w:t>
      </w:r>
      <w:r w:rsidR="00DA4488">
        <w:t xml:space="preserve">yn yr ysgol yn gwneud pethau wahanol er engraifft gwaith ysgol neu </w:t>
      </w:r>
      <w:r w:rsidR="00FF5FC5">
        <w:t>pethau all gyrsiol fel pel droed neu grwpiau</w:t>
      </w:r>
      <w:r w:rsidR="00FF74D2">
        <w:t xml:space="preserve"> academaidd. </w:t>
      </w:r>
      <w:r w:rsidR="00CF2B8F">
        <w:t xml:space="preserve"> Mae’</w:t>
      </w:r>
      <w:r w:rsidR="00AB6E9E">
        <w:t xml:space="preserve">r holl pethau yma yn bwysig i alli ogi cynydd </w:t>
      </w:r>
      <w:r w:rsidR="005C73FC">
        <w:t>yn y plentyn fel person nid yn unig yn academaidd</w:t>
      </w:r>
      <w:r w:rsidR="002D0A58">
        <w:t>.</w:t>
      </w:r>
    </w:p>
    <w:p w14:paraId="51ACDF1D" w14:textId="7CDE0D7E" w:rsidR="003703C0" w:rsidRDefault="007C030E">
      <w:r>
        <w:t>Mae cynnydd yn</w:t>
      </w:r>
      <w:r w:rsidR="00A121D8">
        <w:t xml:space="preserve"> </w:t>
      </w:r>
      <w:r w:rsidR="00E720A0">
        <w:t xml:space="preserve">taith </w:t>
      </w:r>
      <w:r w:rsidR="002D0A58">
        <w:t xml:space="preserve">personol mae plentyn yn cymryd, dydi hi ddim yn rhywbeth i cymharu gyda </w:t>
      </w:r>
      <w:r w:rsidR="0069359F">
        <w:t>person arall mae’n rhywbeth personol i chi.</w:t>
      </w:r>
      <w:r w:rsidR="00327A9D">
        <w:t xml:space="preserve"> </w:t>
      </w:r>
      <w:r w:rsidR="00C25919">
        <w:t xml:space="preserve">Mae’n bwysig i plant </w:t>
      </w:r>
      <w:r w:rsidR="001E7F84">
        <w:t xml:space="preserve">yn yr ysgol i cael cynnydd yn ei addysg trwy dysgu ond hefyd maen </w:t>
      </w:r>
      <w:r w:rsidR="00B5781B">
        <w:t xml:space="preserve">bwysig iddyn nhw cael cynnydd </w:t>
      </w:r>
      <w:r w:rsidR="00D4201B">
        <w:t>yn sgiliau emosiynol nhw hefyd</w:t>
      </w:r>
      <w:r w:rsidR="00044CB5">
        <w:t>.</w:t>
      </w:r>
    </w:p>
    <w:p w14:paraId="6FAFD044" w14:textId="77777777" w:rsidR="00A04CE9" w:rsidRDefault="00A04CE9"/>
    <w:p w14:paraId="4841939B" w14:textId="4B0A92D5" w:rsidR="00DF6437" w:rsidRDefault="00B857BD">
      <w:r>
        <w:t>Mae Geo</w:t>
      </w:r>
      <w:r w:rsidR="00D67F81">
        <w:t xml:space="preserve">rge Herbert </w:t>
      </w:r>
      <w:r w:rsidR="00C97809">
        <w:t xml:space="preserve">Maed yn ddweud </w:t>
      </w:r>
      <w:r w:rsidR="004D06AB">
        <w:t>“</w:t>
      </w:r>
      <w:r w:rsidR="0034480A">
        <w:t xml:space="preserve">y </w:t>
      </w:r>
      <w:r w:rsidR="00D455A4">
        <w:t xml:space="preserve">prosesesau </w:t>
      </w:r>
      <w:r w:rsidR="003D3AE8">
        <w:t xml:space="preserve">sy’n </w:t>
      </w:r>
      <w:r w:rsidR="005B53B7">
        <w:t xml:space="preserve">ymwneud a ‘cyfarthebiadau emosiynol gyda </w:t>
      </w:r>
      <w:r w:rsidR="00664DEA">
        <w:t xml:space="preserve">gofalwyr’ cynnar plant wrth weld y rhain </w:t>
      </w:r>
      <w:r w:rsidR="00575EAC">
        <w:t xml:space="preserve">fel symbolau ystumiol sy’n </w:t>
      </w:r>
      <w:r w:rsidR="008C7CCC">
        <w:t>cael eu cydnabod i ddechra</w:t>
      </w:r>
      <w:r w:rsidR="00FC0F82">
        <w:t xml:space="preserve">u gan </w:t>
      </w:r>
      <w:r w:rsidR="009C6D94">
        <w:t>fabanod fel gweit</w:t>
      </w:r>
      <w:r w:rsidR="0009065C">
        <w:t>hredoedd cyfarebol”</w:t>
      </w:r>
      <w:r w:rsidR="003D3AE8">
        <w:t xml:space="preserve"> </w:t>
      </w:r>
      <w:sdt>
        <w:sdtPr>
          <w:id w:val="-16542412"/>
          <w:citation/>
        </w:sdtPr>
        <w:sdtContent>
          <w:r w:rsidR="005B0853">
            <w:fldChar w:fldCharType="begin"/>
          </w:r>
          <w:r w:rsidR="000502E6">
            <w:rPr>
              <w:lang w:val="en-GB"/>
            </w:rPr>
            <w:instrText xml:space="preserve">CITATION Ira09 \p 6 \l 2057 </w:instrText>
          </w:r>
          <w:r w:rsidR="005B0853">
            <w:fldChar w:fldCharType="separate"/>
          </w:r>
          <w:r w:rsidR="000502E6" w:rsidRPr="000502E6">
            <w:rPr>
              <w:noProof/>
              <w:lang w:val="en-GB"/>
            </w:rPr>
            <w:t>(Siraj-Blatchford, 2009, p. 6)</w:t>
          </w:r>
          <w:r w:rsidR="005B0853">
            <w:fldChar w:fldCharType="end"/>
          </w:r>
        </w:sdtContent>
      </w:sdt>
      <w:r w:rsidR="00EE6BD2">
        <w:t xml:space="preserve">. Wrth gweld hyn mae’n </w:t>
      </w:r>
      <w:r w:rsidR="00D816BA">
        <w:t xml:space="preserve">dangos </w:t>
      </w:r>
      <w:r w:rsidR="00EA3663">
        <w:t xml:space="preserve">fod </w:t>
      </w:r>
      <w:r w:rsidR="001010E1">
        <w:t xml:space="preserve">mae plant yn dechrau </w:t>
      </w:r>
      <w:r w:rsidR="001C3E4C">
        <w:t>dysgu am cyfarthreb</w:t>
      </w:r>
      <w:r w:rsidR="00CB6559">
        <w:t>iadau emosiynol o oedraan ifanc yn enwedig o ei rhiennu</w:t>
      </w:r>
      <w:r w:rsidR="00BE4745">
        <w:t xml:space="preserve">, gan fod rhiennu Liam yn mynd trwy ysgariad </w:t>
      </w:r>
      <w:r w:rsidR="00355A9A">
        <w:t xml:space="preserve">mae hyn yn gallu achosi problemau emosiynol i ddechrau gyda </w:t>
      </w:r>
      <w:r w:rsidR="00513E9A">
        <w:t xml:space="preserve">ac yna </w:t>
      </w:r>
      <w:r w:rsidR="007835BC">
        <w:t>ddatblygu i problemau academaidd</w:t>
      </w:r>
      <w:r w:rsidR="00D86748">
        <w:t xml:space="preserve">. Mae llawer o </w:t>
      </w:r>
      <w:r w:rsidR="00AB2E4A">
        <w:t xml:space="preserve">testiolaeth o plant sydd gyda rhiennu shydd wedi mynd tryw ysgariad yn fyw tebygol o </w:t>
      </w:r>
      <w:r w:rsidR="00FA57CD">
        <w:t xml:space="preserve">gwneud yn </w:t>
      </w:r>
      <w:r w:rsidR="00AF093A">
        <w:t xml:space="preserve">waeth yn yr ysgol nag plant sydd yn cael rhiennu sydd </w:t>
      </w:r>
      <w:r w:rsidR="00E93563">
        <w:t xml:space="preserve">dal wedi priodi. </w:t>
      </w:r>
    </w:p>
    <w:p w14:paraId="6E501A90" w14:textId="290A41E8" w:rsidR="00696837" w:rsidRDefault="00EB0FCF">
      <w:r>
        <w:t xml:space="preserve">Canfuwyd un astudiaeth </w:t>
      </w:r>
      <w:r w:rsidR="00042619">
        <w:t>“</w:t>
      </w:r>
      <w:r w:rsidR="00F222CC">
        <w:t xml:space="preserve">plant </w:t>
      </w:r>
      <w:r w:rsidR="003905ED">
        <w:t xml:space="preserve">gyda rhienni </w:t>
      </w:r>
      <w:r w:rsidR="00AC2698">
        <w:t xml:space="preserve">gyda perthnasoedd a fyddai’n diddymu yn ddiweddarach yn </w:t>
      </w:r>
      <w:r w:rsidR="004E2AC6">
        <w:t xml:space="preserve">arddangos </w:t>
      </w:r>
      <w:r w:rsidR="0045766D">
        <w:t xml:space="preserve">fwy problemau academaidd, </w:t>
      </w:r>
      <w:r w:rsidR="007A490A">
        <w:t>seicoleg</w:t>
      </w:r>
      <w:r w:rsidR="006A640A">
        <w:t xml:space="preserve">ol, </w:t>
      </w:r>
      <w:r w:rsidR="00BC71A0">
        <w:t xml:space="preserve">ymddygiad ac cyffiriau </w:t>
      </w:r>
      <w:r w:rsidR="000D624B">
        <w:t xml:space="preserve">nag plant </w:t>
      </w:r>
      <w:r w:rsidR="002F4553">
        <w:t xml:space="preserve">y mae eu rhiennu </w:t>
      </w:r>
      <w:r w:rsidR="00D62DA6">
        <w:t>dal gyda’i gilydd”</w:t>
      </w:r>
      <w:sdt>
        <w:sdtPr>
          <w:id w:val="-1556769429"/>
          <w:citation/>
        </w:sdtPr>
        <w:sdtContent>
          <w:r w:rsidR="00A76630">
            <w:fldChar w:fldCharType="begin"/>
          </w:r>
          <w:r w:rsidR="00A76630">
            <w:rPr>
              <w:lang w:val="en-GB"/>
            </w:rPr>
            <w:instrText xml:space="preserve">CITATION Pat12 \p 30 \l 2057 </w:instrText>
          </w:r>
          <w:r w:rsidR="00A76630">
            <w:fldChar w:fldCharType="separate"/>
          </w:r>
          <w:r w:rsidR="00A76630">
            <w:rPr>
              <w:noProof/>
              <w:lang w:val="en-GB"/>
            </w:rPr>
            <w:t xml:space="preserve"> </w:t>
          </w:r>
          <w:r w:rsidR="00A76630" w:rsidRPr="00A76630">
            <w:rPr>
              <w:noProof/>
              <w:lang w:val="en-GB"/>
            </w:rPr>
            <w:t>(Patrick F. Fagan, 2012, p. 30)</w:t>
          </w:r>
          <w:r w:rsidR="00A76630">
            <w:fldChar w:fldCharType="end"/>
          </w:r>
        </w:sdtContent>
      </w:sdt>
      <w:r w:rsidR="002D2977">
        <w:t xml:space="preserve"> </w:t>
      </w:r>
      <w:r w:rsidR="005946C1">
        <w:t xml:space="preserve"> </w:t>
      </w:r>
      <w:r w:rsidR="00672E5B">
        <w:t xml:space="preserve">Mae hyn yn </w:t>
      </w:r>
      <w:r w:rsidR="00453EFF">
        <w:t xml:space="preserve">ddanos iddyn ni fod </w:t>
      </w:r>
      <w:r w:rsidR="00C63080">
        <w:t xml:space="preserve">ysgariad yn cael effaith negyddol ar plant </w:t>
      </w:r>
      <w:r w:rsidR="00E87A8E">
        <w:t>yn enwedig ar ei waith ysgol</w:t>
      </w:r>
      <w:r w:rsidR="00DB039A">
        <w:t xml:space="preserve">, mae’r “plant yma yn fwy tebygol o cael </w:t>
      </w:r>
      <w:r w:rsidR="006C63F0">
        <w:t>sgoriau p</w:t>
      </w:r>
      <w:r w:rsidR="008D0170">
        <w:t xml:space="preserve">rawf fwy isel ac </w:t>
      </w:r>
      <w:r w:rsidR="0020187B">
        <w:t>uchelgais academaidd llai hefyd</w:t>
      </w:r>
      <w:r w:rsidR="0029417A">
        <w:t xml:space="preserve"> yn ystod y </w:t>
      </w:r>
      <w:r w:rsidR="00500C57">
        <w:t>amaser mae ei rhienu yn mynd trwy yr ysgariad</w:t>
      </w:r>
      <w:r w:rsidR="00580F40">
        <w:t xml:space="preserve">” </w:t>
      </w:r>
      <w:sdt>
        <w:sdtPr>
          <w:id w:val="-425419230"/>
          <w:citation/>
        </w:sdtPr>
        <w:sdtContent>
          <w:r w:rsidR="00580F40">
            <w:fldChar w:fldCharType="begin"/>
          </w:r>
          <w:r w:rsidR="00580F40">
            <w:rPr>
              <w:lang w:val="en-GB"/>
            </w:rPr>
            <w:instrText xml:space="preserve">CITATION Pat12 \p 28 \l 2057 </w:instrText>
          </w:r>
          <w:r w:rsidR="00580F40">
            <w:fldChar w:fldCharType="separate"/>
          </w:r>
          <w:r w:rsidR="00580F40" w:rsidRPr="00580F40">
            <w:rPr>
              <w:noProof/>
              <w:lang w:val="en-GB"/>
            </w:rPr>
            <w:t>(Patrick F. Fagan, 2012, p. 28)</w:t>
          </w:r>
          <w:r w:rsidR="00580F40">
            <w:fldChar w:fldCharType="end"/>
          </w:r>
        </w:sdtContent>
      </w:sdt>
      <w:r w:rsidR="00A67CCF">
        <w:t xml:space="preserve">. </w:t>
      </w:r>
      <w:r w:rsidR="00D76C68">
        <w:t xml:space="preserve">Mae’n hanfodol o bwysig i ni fel athrawon i rhoi </w:t>
      </w:r>
      <w:r w:rsidR="00EA555A">
        <w:t xml:space="preserve">gymaent o cefnogaeth i’r plant yma </w:t>
      </w:r>
      <w:r w:rsidR="004E00A4">
        <w:t xml:space="preserve">i </w:t>
      </w:r>
      <w:r w:rsidR="0000766E">
        <w:t xml:space="preserve">helpu nhw peidio cwmpo tu ol i gweddyll y </w:t>
      </w:r>
      <w:r w:rsidR="0000766E">
        <w:lastRenderedPageBreak/>
        <w:t xml:space="preserve">plant yn y dosbarth </w:t>
      </w:r>
      <w:r w:rsidR="00053EC4">
        <w:t>oherwydd y pethau sy’n mynd ymlaen tu allan i’r ysgol</w:t>
      </w:r>
      <w:r w:rsidR="00CD3E30">
        <w:t xml:space="preserve">. </w:t>
      </w:r>
      <w:r w:rsidR="00CB397D">
        <w:t xml:space="preserve">Yr effaith negyddol mae’r ysgariad yn cael </w:t>
      </w:r>
      <w:r w:rsidR="0014416C">
        <w:t xml:space="preserve">ar </w:t>
      </w:r>
      <w:r w:rsidR="00AA7D77">
        <w:t>y plentyn yn seicolegol yn un mawr sy’n aros gyda y plentyn</w:t>
      </w:r>
      <w:r w:rsidR="007E7F87">
        <w:t xml:space="preserve"> yn gydol oes </w:t>
      </w:r>
      <w:r w:rsidR="00C95D4A">
        <w:t>ac mae hyn yn effeithio ymddygiad y plentyn yn y dosbarth ac tu allan</w:t>
      </w:r>
      <w:r w:rsidR="008157B3">
        <w:t xml:space="preserve">. Os nad yw’r rhienu wedi ddweud wrth yr ysgol am yr yagariad mae’n gallu fod yn anodd i gwybod beth sy’n achosi i’r plantyn yma </w:t>
      </w:r>
      <w:r w:rsidR="007054A4">
        <w:t xml:space="preserve">sydd fel arfer yn dda iawn ac yn gwneud yn dda yn yr ysgol i </w:t>
      </w:r>
      <w:r w:rsidR="0091717F">
        <w:t xml:space="preserve">ddecharu fod yn plentyn ddrwg ac sydd ddim yn gwneud </w:t>
      </w:r>
      <w:r w:rsidR="006E231E">
        <w:t>yn dda yn ei gwaith ysgol</w:t>
      </w:r>
      <w:r w:rsidR="00C802C1">
        <w:t>, oherwydd gall y plentyn ddim deall beth sy’n mynd ym</w:t>
      </w:r>
      <w:r w:rsidR="004E4217">
        <w:t>laen garterf yn glir neu mae mam a dad yn ceisio ciddio yr ysgariad oherwydd mae nhw yn credu ei fydd yn helpu y pl</w:t>
      </w:r>
      <w:r w:rsidR="00E528AF">
        <w:t>entyn.</w:t>
      </w:r>
      <w:r w:rsidR="000A63E0">
        <w:t xml:space="preserve"> “mae plant sydd gyda rhienu sydd wedi ysgari </w:t>
      </w:r>
      <w:r w:rsidR="00F23B1F">
        <w:t xml:space="preserve">yn fwy tebygol o cael problemay </w:t>
      </w:r>
      <w:r w:rsidR="00AC1CD6">
        <w:t xml:space="preserve">ymddygiad ac mae’r </w:t>
      </w:r>
      <w:r w:rsidR="00A266E5">
        <w:t xml:space="preserve">gwrthdaro priodasol </w:t>
      </w:r>
      <w:r w:rsidR="001A41A8">
        <w:t xml:space="preserve">sy’n dod gyda yr ysgariad yn rhoi y </w:t>
      </w:r>
      <w:r w:rsidR="00F90BAA">
        <w:t>cymhwystedd cymdethasol y plentyn mewn risg</w:t>
      </w:r>
      <w:r w:rsidR="004D18C0">
        <w:t xml:space="preserve">” </w:t>
      </w:r>
      <w:sdt>
        <w:sdtPr>
          <w:id w:val="-1892649296"/>
          <w:citation/>
        </w:sdtPr>
        <w:sdtContent>
          <w:r w:rsidR="004D18C0">
            <w:fldChar w:fldCharType="begin"/>
          </w:r>
          <w:r w:rsidR="004D18C0">
            <w:rPr>
              <w:lang w:val="en-GB"/>
            </w:rPr>
            <w:instrText xml:space="preserve">CITATION Pat12 \p 13 \l 2057 </w:instrText>
          </w:r>
          <w:r w:rsidR="004D18C0">
            <w:fldChar w:fldCharType="separate"/>
          </w:r>
          <w:r w:rsidR="004D18C0" w:rsidRPr="004D18C0">
            <w:rPr>
              <w:noProof/>
              <w:lang w:val="en-GB"/>
            </w:rPr>
            <w:t>(Patrick F. Fagan, 2012, p. 13)</w:t>
          </w:r>
          <w:r w:rsidR="004D18C0">
            <w:fldChar w:fldCharType="end"/>
          </w:r>
        </w:sdtContent>
      </w:sdt>
      <w:r w:rsidR="001A709C">
        <w:t xml:space="preserve">. </w:t>
      </w:r>
      <w:r w:rsidR="00BE4602">
        <w:t xml:space="preserve">Mae’r effaith negyddol ar yr ymddygiad </w:t>
      </w:r>
      <w:r w:rsidR="00BF034F">
        <w:t>yn ddo</w:t>
      </w:r>
      <w:r w:rsidR="00D12F0F">
        <w:t>d</w:t>
      </w:r>
      <w:r w:rsidR="00BF034F">
        <w:t xml:space="preserve"> or ffaith </w:t>
      </w:r>
      <w:r w:rsidR="003B42E0">
        <w:t xml:space="preserve">“yn ystod ysgariad </w:t>
      </w:r>
      <w:r w:rsidR="00DA4969">
        <w:t xml:space="preserve">mae </w:t>
      </w:r>
      <w:r w:rsidR="00A00D38">
        <w:t xml:space="preserve">gwrthdaro rhyng rhienu </w:t>
      </w:r>
      <w:r w:rsidR="0070576B">
        <w:t xml:space="preserve">yn </w:t>
      </w:r>
      <w:r w:rsidR="00D32B07">
        <w:t xml:space="preserve">fel </w:t>
      </w:r>
      <w:r w:rsidR="00C033C4">
        <w:t xml:space="preserve">arfen yn dod a llai o </w:t>
      </w:r>
      <w:r w:rsidR="0001001F">
        <w:t>serch, llai o</w:t>
      </w:r>
      <w:r w:rsidR="00E21DCB">
        <w:t xml:space="preserve"> ymate</w:t>
      </w:r>
      <w:r w:rsidR="00B77FEC">
        <w:t xml:space="preserve">bolrwydd ac </w:t>
      </w:r>
      <w:r w:rsidR="00761DA0">
        <w:t xml:space="preserve">mwy o duedd i </w:t>
      </w:r>
      <w:r w:rsidR="00EC6117">
        <w:t xml:space="preserve">cosbi ei plant sy’n adel y plentyn i teimlo yn </w:t>
      </w:r>
      <w:r w:rsidR="00896069">
        <w:t>fwy emosiynol ansicyr</w:t>
      </w:r>
      <w:r w:rsidR="00885BD0">
        <w:t xml:space="preserve">” </w:t>
      </w:r>
      <w:sdt>
        <w:sdtPr>
          <w:id w:val="-2097929582"/>
          <w:citation/>
        </w:sdtPr>
        <w:sdtContent>
          <w:r w:rsidR="00885BD0">
            <w:fldChar w:fldCharType="begin"/>
          </w:r>
          <w:r w:rsidR="00885BD0">
            <w:rPr>
              <w:lang w:val="en-GB"/>
            </w:rPr>
            <w:instrText xml:space="preserve">CITATION Pat12 \p 13 \l 2057 </w:instrText>
          </w:r>
          <w:r w:rsidR="00885BD0">
            <w:fldChar w:fldCharType="separate"/>
          </w:r>
          <w:r w:rsidR="00885BD0" w:rsidRPr="00885BD0">
            <w:rPr>
              <w:noProof/>
              <w:lang w:val="en-GB"/>
            </w:rPr>
            <w:t>(Patrick F. Fagan, 2012, p. 13)</w:t>
          </w:r>
          <w:r w:rsidR="00885BD0">
            <w:fldChar w:fldCharType="end"/>
          </w:r>
        </w:sdtContent>
      </w:sdt>
      <w:r w:rsidR="00885BD0">
        <w:t xml:space="preserve"> </w:t>
      </w:r>
      <w:r w:rsidR="00D12F0F">
        <w:t xml:space="preserve">mae hyn yn </w:t>
      </w:r>
      <w:r w:rsidR="00DA7DB2">
        <w:t>a</w:t>
      </w:r>
      <w:r w:rsidR="002C1EC3">
        <w:t>chosi</w:t>
      </w:r>
      <w:r w:rsidR="00DA7DB2">
        <w:t xml:space="preserve"> i’r plentyn i cam ymddwyn yn yr ysgol oherwydd mae nhw yn edrych am unrhyw fath o sylw </w:t>
      </w:r>
      <w:r w:rsidR="00C6004F">
        <w:t>hyd yn oed os mae’n negyddol oherwydd dydyn nhw ddim yn cael unryw sylw yn y cartref.</w:t>
      </w:r>
      <w:r w:rsidR="00184637">
        <w:t xml:space="preserve"> Mae’n bwysig i </w:t>
      </w:r>
      <w:r w:rsidR="007F16EB">
        <w:t xml:space="preserve">rhoi </w:t>
      </w:r>
      <w:r w:rsidR="008A2FDC">
        <w:t xml:space="preserve">cefnogaeth emosiynol i’r plentyn </w:t>
      </w:r>
      <w:r w:rsidR="008B4E25">
        <w:t xml:space="preserve">yn yr ysgol oherwydd mae nhw yn colli llawer </w:t>
      </w:r>
      <w:r w:rsidR="00F815D0">
        <w:t xml:space="preserve">or </w:t>
      </w:r>
      <w:r w:rsidR="00F46939">
        <w:t xml:space="preserve">cefnogaeth yn y ty </w:t>
      </w:r>
      <w:r w:rsidR="00564F05">
        <w:t>a</w:t>
      </w:r>
      <w:r w:rsidR="00D13566">
        <w:t>c efallai dydy nhw ddim yn deall beth sy’n digwydd rhwng mama a dad yn y ty</w:t>
      </w:r>
      <w:r w:rsidR="00E763D0">
        <w:t xml:space="preserve">. Mae plant hefyd yn chware rol ar beth mae nhw yn gweld yn y byd felly os mae nhw yn gweld mam a dad yn cwryla </w:t>
      </w:r>
      <w:r w:rsidR="007E304F">
        <w:t xml:space="preserve">trwyr amser bydden nhw yn credu dyna sut y mai i siarad gyda pobl arall a dyna fydd y rheswm mae nhw yn </w:t>
      </w:r>
      <w:r w:rsidR="005345BD">
        <w:t>cael beth rydym yn galw preblemau ymddygiad oherwydd mae nhw yn copio beth mae nhw yn gweld yn y ty</w:t>
      </w:r>
      <w:r w:rsidR="000261CA">
        <w:t>.</w:t>
      </w:r>
      <w:r w:rsidR="004B50CB">
        <w:t xml:space="preserve"> </w:t>
      </w:r>
      <w:r w:rsidR="00A10CEC">
        <w:t xml:space="preserve"> </w:t>
      </w:r>
      <w:r w:rsidR="004666AB">
        <w:t xml:space="preserve">Mae’n </w:t>
      </w:r>
      <w:r w:rsidR="00CD2A44">
        <w:t xml:space="preserve">bwysig i gewithio gyda y plentyn </w:t>
      </w:r>
      <w:r w:rsidR="00B336DF">
        <w:t>i helpu</w:t>
      </w:r>
      <w:r w:rsidR="00B60113">
        <w:t xml:space="preserve">  nhw i delio gyda</w:t>
      </w:r>
      <w:r w:rsidR="00E869A4">
        <w:t xml:space="preserve"> ei e</w:t>
      </w:r>
      <w:r w:rsidR="00811185">
        <w:t xml:space="preserve">motiynau </w:t>
      </w:r>
      <w:r w:rsidR="00B423F4">
        <w:t xml:space="preserve">o’r </w:t>
      </w:r>
      <w:r w:rsidR="00DB1B7D">
        <w:t>ysgariad</w:t>
      </w:r>
      <w:r w:rsidR="001041D1">
        <w:t xml:space="preserve">, oherwydd </w:t>
      </w:r>
      <w:r w:rsidR="00554D31">
        <w:t xml:space="preserve">mae hyn yn </w:t>
      </w:r>
      <w:r w:rsidR="00B92473">
        <w:t>rhywbeth ma</w:t>
      </w:r>
      <w:r w:rsidR="00EA0D3E">
        <w:t xml:space="preserve">wr syn digwydd yn ystod </w:t>
      </w:r>
      <w:r w:rsidR="00DA5158">
        <w:t xml:space="preserve">bywyd y plentyn </w:t>
      </w:r>
      <w:r w:rsidR="00373CA9">
        <w:t xml:space="preserve">ac mae </w:t>
      </w:r>
      <w:r w:rsidR="009F1A14">
        <w:t xml:space="preserve">nhw angen y cefnogaeth emosiynol </w:t>
      </w:r>
      <w:r w:rsidR="00817FA6">
        <w:t xml:space="preserve">i helpu nhw </w:t>
      </w:r>
      <w:r w:rsidR="001E38B3">
        <w:t>yn ei gwaith ysgol</w:t>
      </w:r>
      <w:r w:rsidR="00C005F9">
        <w:t xml:space="preserve"> </w:t>
      </w:r>
      <w:r w:rsidR="000544B9">
        <w:t xml:space="preserve">ac i lleuhau y siawns o </w:t>
      </w:r>
      <w:r w:rsidR="00916F37">
        <w:t>ymddygiad drwg yn yr ysgol</w:t>
      </w:r>
      <w:r w:rsidR="004A32E1">
        <w:t xml:space="preserve">. </w:t>
      </w:r>
      <w:r w:rsidR="009C12E8">
        <w:t xml:space="preserve">I </w:t>
      </w:r>
      <w:r w:rsidR="004C38F5">
        <w:t xml:space="preserve">helpu y plentyn i delio gyda emotiynau </w:t>
      </w:r>
      <w:r w:rsidR="00450C3B">
        <w:t xml:space="preserve">bydd hyn yn </w:t>
      </w:r>
      <w:r w:rsidR="00A224C2">
        <w:t xml:space="preserve">dechrau symud i mewn lles hefyd </w:t>
      </w:r>
      <w:r w:rsidR="00CB48C8">
        <w:t xml:space="preserve">gan </w:t>
      </w:r>
      <w:r w:rsidR="004D3171">
        <w:t>bydd y help rydym yn gw</w:t>
      </w:r>
      <w:r w:rsidR="0000780D">
        <w:t xml:space="preserve">neud gyda y plentyn bydd nhw yn gallu cymryd hwna ac </w:t>
      </w:r>
      <w:r w:rsidR="002566F0">
        <w:t xml:space="preserve">defnyddio y sgiliau delio gyda emosiynau i gwella ei lles </w:t>
      </w:r>
      <w:r w:rsidR="00747552">
        <w:t>yn ystod yn newidiadau mawr syn digwydd iddyn nhw ar y pryd.</w:t>
      </w:r>
    </w:p>
    <w:p w14:paraId="4D797248" w14:textId="77777777" w:rsidR="005F1CC3" w:rsidRDefault="005F1CC3">
      <w:pPr>
        <w:rPr>
          <w:i/>
          <w:iCs/>
          <w:color w:val="FF0000"/>
        </w:rPr>
      </w:pPr>
    </w:p>
    <w:p w14:paraId="6587D719" w14:textId="0D95F8E0" w:rsidR="007F1AE5" w:rsidRDefault="00EA3E13">
      <w:r>
        <w:t>I helpu y plentyn</w:t>
      </w:r>
      <w:r w:rsidR="00A43A2B">
        <w:t xml:space="preserve"> yma rydw i wedi dewis i defnyddio y</w:t>
      </w:r>
      <w:r w:rsidR="008A38D3">
        <w:t>r ymmyraeth ELSA</w:t>
      </w:r>
      <w:r w:rsidR="004E1682">
        <w:t>, mae ELSA yn sefyll am (</w:t>
      </w:r>
      <w:r w:rsidR="00CA2BC3">
        <w:t xml:space="preserve">Emotional </w:t>
      </w:r>
      <w:r w:rsidR="00CE0A0F">
        <w:t>Liter</w:t>
      </w:r>
      <w:r w:rsidR="00F2066A">
        <w:t>acy Su</w:t>
      </w:r>
      <w:r w:rsidR="00EB7886">
        <w:t>pport Assistants)</w:t>
      </w:r>
      <w:r w:rsidR="00894987">
        <w:t xml:space="preserve"> </w:t>
      </w:r>
      <w:r w:rsidR="00032476">
        <w:t xml:space="preserve">bydd hyn yn </w:t>
      </w:r>
      <w:r w:rsidR="002254FF">
        <w:t xml:space="preserve">dda i Liam </w:t>
      </w:r>
      <w:r w:rsidR="00516007">
        <w:t xml:space="preserve">gan ei fod angen </w:t>
      </w:r>
      <w:r w:rsidR="001432BB">
        <w:t>help i delio gyda yr holl emo</w:t>
      </w:r>
      <w:r w:rsidR="00024473">
        <w:t>sy</w:t>
      </w:r>
      <w:r w:rsidR="001432BB">
        <w:t xml:space="preserve">nau </w:t>
      </w:r>
      <w:r w:rsidR="00C037F3">
        <w:t xml:space="preserve">sy’n dod gyda ysgariad </w:t>
      </w:r>
      <w:r w:rsidR="00024473">
        <w:t>ac fydd hyn yn gwella ei ymddygiad a</w:t>
      </w:r>
      <w:r w:rsidR="005D7BD2">
        <w:t xml:space="preserve">c pan fydd e yn gallu delio gyda ei emosiynau </w:t>
      </w:r>
      <w:r w:rsidR="003A0C62">
        <w:t>yn well fydd ei gwaith ysgol yn dechrau wella eto hefyd</w:t>
      </w:r>
      <w:r w:rsidR="00EE5844">
        <w:t xml:space="preserve">. </w:t>
      </w:r>
    </w:p>
    <w:p w14:paraId="54097B01" w14:textId="5756F806" w:rsidR="00EE5844" w:rsidRDefault="00EE5844">
      <w:r>
        <w:t xml:space="preserve">Bydd </w:t>
      </w:r>
      <w:r w:rsidR="00124FC6">
        <w:t xml:space="preserve">yr ymmyraeth yma yn para chwech wythnos </w:t>
      </w:r>
      <w:r w:rsidR="0074243E">
        <w:t xml:space="preserve">gyda un sesiwn </w:t>
      </w:r>
      <w:r w:rsidR="006A7A05">
        <w:t>sy</w:t>
      </w:r>
      <w:r w:rsidR="00F913E8">
        <w:t>d</w:t>
      </w:r>
      <w:r w:rsidR="008E0A9C">
        <w:t>d</w:t>
      </w:r>
      <w:r w:rsidR="006A7A05">
        <w:t xml:space="preserve"> pedwardeg pum munud pob wythn</w:t>
      </w:r>
      <w:r w:rsidR="00FB3807">
        <w:t xml:space="preserve">os. Ar ol y chwech </w:t>
      </w:r>
      <w:r w:rsidR="00F913E8">
        <w:t xml:space="preserve">wythnos os does ddim gwelliant neu ddim digon o gwelliant fyddwn </w:t>
      </w:r>
      <w:r w:rsidR="004C7843">
        <w:t xml:space="preserve">yn cynllunio bloc chwech wythnos arall ac </w:t>
      </w:r>
      <w:r w:rsidR="000F3AC9">
        <w:t>fyddwn yn mynd tr</w:t>
      </w:r>
      <w:r w:rsidR="00714266">
        <w:t>wy</w:t>
      </w:r>
      <w:r w:rsidR="000F3AC9">
        <w:t xml:space="preserve"> y bloc yna</w:t>
      </w:r>
      <w:r w:rsidR="00714266">
        <w:t xml:space="preserve"> ond</w:t>
      </w:r>
      <w:r w:rsidR="000F3AC9">
        <w:t xml:space="preserve"> arol cael saib o </w:t>
      </w:r>
      <w:r w:rsidR="008E0A9C">
        <w:t>6</w:t>
      </w:r>
      <w:r w:rsidR="000F3AC9">
        <w:t xml:space="preserve"> wythnos</w:t>
      </w:r>
      <w:r w:rsidR="00201B36">
        <w:t xml:space="preserve">. Yn y sesiynau fyddwn yn </w:t>
      </w:r>
      <w:r w:rsidR="00C07DC5">
        <w:t xml:space="preserve">siarad am ein emotiynau ac sut </w:t>
      </w:r>
      <w:r w:rsidR="00D57FEB">
        <w:t xml:space="preserve">yw delio gyda nhw yn </w:t>
      </w:r>
      <w:r w:rsidR="00AD23C3">
        <w:t>ffordd iach</w:t>
      </w:r>
      <w:r w:rsidR="007074A9">
        <w:t xml:space="preserve">. </w:t>
      </w:r>
      <w:r w:rsidR="00DE341C">
        <w:t xml:space="preserve"> </w:t>
      </w:r>
      <w:r w:rsidR="007B5989">
        <w:t xml:space="preserve">Bydd y sesiynau yn ffordd dda i’r plentyn i siarad am ei teimladau am ysgariad mam a dad heb </w:t>
      </w:r>
      <w:r w:rsidR="00CF3D87">
        <w:t xml:space="preserve">teimlo bod rhaid cuddio sut mae nhw yn teimlo i mam a dad </w:t>
      </w:r>
      <w:r w:rsidR="00C03767">
        <w:t>peidio teimlo yn drist.</w:t>
      </w:r>
    </w:p>
    <w:p w14:paraId="14FE3B9E" w14:textId="346884F9" w:rsidR="00965B8D" w:rsidRDefault="00965B8D">
      <w:r>
        <w:t xml:space="preserve">Bydd yr cynwrthwydd dosbarth yn cymryd y sesiynau yma </w:t>
      </w:r>
      <w:r w:rsidR="009B3A0F">
        <w:t xml:space="preserve">gan mae nhw sydd wedi cael y hyfforddiant ar sut </w:t>
      </w:r>
      <w:r w:rsidR="00E800DA">
        <w:t xml:space="preserve">i defnyddio ELSA </w:t>
      </w:r>
      <w:r w:rsidR="00DE2FAE">
        <w:t xml:space="preserve">ac </w:t>
      </w:r>
      <w:r w:rsidR="00597E9E">
        <w:t>fydd nhw yn cael perthynas well gyda y plentyn</w:t>
      </w:r>
      <w:r w:rsidR="00CE2341">
        <w:t xml:space="preserve">. Rydw  i wedi dewis yr cynwrthwydd dosbarth oherwydd </w:t>
      </w:r>
      <w:r w:rsidR="00A921FD">
        <w:t>mae nhw yn gwybod y plentyn ac mae’r plentyn yn gwybod nhw hefyd</w:t>
      </w:r>
      <w:r w:rsidR="00D52BC5">
        <w:t xml:space="preserve"> ac fydden nhw yn teimlo yn fwy cyfforddus yn siarad am ei teimladau gyda rhywyn mae nhw yn ei adnabod</w:t>
      </w:r>
      <w:r w:rsidR="00B71CAD">
        <w:t xml:space="preserve">. </w:t>
      </w:r>
      <w:r w:rsidR="002E4FEA">
        <w:t xml:space="preserve">Budd arall o defnyddio y cynwrthydd dosbarth yw os mae’r plentyn yn cael </w:t>
      </w:r>
      <w:r w:rsidR="00C127E8">
        <w:t xml:space="preserve">problemau yn y dosbarth </w:t>
      </w:r>
      <w:r w:rsidR="00581B5B">
        <w:t xml:space="preserve">gall y cynwrthwydd camu mewn ac helpu y plentyn cyn i pethau </w:t>
      </w:r>
      <w:r w:rsidR="00DE4245">
        <w:t>tyfu i problem fwy ble gall y plentyn cael stwr.</w:t>
      </w:r>
    </w:p>
    <w:p w14:paraId="38704E09" w14:textId="76C362BA" w:rsidR="00DE4245" w:rsidRDefault="0065090D">
      <w:r>
        <w:lastRenderedPageBreak/>
        <w:t xml:space="preserve">Yn ystod y chwech wythnos fyddwn yn mynd dros </w:t>
      </w:r>
      <w:r w:rsidR="000A49F2">
        <w:t>technegau wahnol ar sut i delio gyda emo</w:t>
      </w:r>
      <w:r w:rsidR="00A96AAA">
        <w:t xml:space="preserve">tiynau, beth yw emotiynau ac pam rydym yn teimlo </w:t>
      </w:r>
      <w:r w:rsidR="009077BB">
        <w:t xml:space="preserve">yr emotiynau yna. </w:t>
      </w:r>
      <w:r w:rsidR="00211FEF">
        <w:t xml:space="preserve">Byddwn yn cynllunio chwech sesiwn yn unigol i Liam </w:t>
      </w:r>
      <w:r w:rsidR="00AA2767">
        <w:t xml:space="preserve">ac ei sefyllfa, bydd y cynwrthwydd yn cynllunio yr holl sesiynau </w:t>
      </w:r>
      <w:r w:rsidR="00574CFF">
        <w:t xml:space="preserve">ac fydd yr athrawes dosbarth yn </w:t>
      </w:r>
      <w:r w:rsidR="00E44A1A">
        <w:t xml:space="preserve">cael rhywfaint o mewnbwn </w:t>
      </w:r>
      <w:r w:rsidR="006E77BE">
        <w:t xml:space="preserve">ac hefyd bydd Liam yn </w:t>
      </w:r>
      <w:r w:rsidR="003451B3">
        <w:t xml:space="preserve">rhoi mewnbwn </w:t>
      </w:r>
      <w:r w:rsidR="006263A7">
        <w:t xml:space="preserve">ac fydd hyn yn wneud ir </w:t>
      </w:r>
      <w:r w:rsidR="004819E8">
        <w:t xml:space="preserve">sesynau yn </w:t>
      </w:r>
      <w:r w:rsidR="00564B03">
        <w:t xml:space="preserve">fwy </w:t>
      </w:r>
      <w:r w:rsidR="00E338F4">
        <w:t>perthnasol iddo fe</w:t>
      </w:r>
      <w:r w:rsidR="00143A6D">
        <w:t xml:space="preserve">, fyddwn hefyd yn cysylltu mam a dad i cael rhyw fath o cefndur teuliol am y sefyllfa er engraifft </w:t>
      </w:r>
      <w:r w:rsidR="00984EFE">
        <w:t xml:space="preserve">yn pa ty mae Liam yn byw,  pryd mae Liam yn mynd i ty y rhiant arall </w:t>
      </w:r>
      <w:r w:rsidR="00544E76">
        <w:t>oes partner newydd yn un o’r tai felly fyddwn yn cael fath o syniad ar beth i cynllunio</w:t>
      </w:r>
      <w:r w:rsidR="00031A06">
        <w:t xml:space="preserve"> ac pa pethau sydd yn addas yn y sefyllfa yma.</w:t>
      </w:r>
    </w:p>
    <w:p w14:paraId="03506562" w14:textId="66383526" w:rsidR="006D2100" w:rsidRDefault="00733444">
      <w:r>
        <w:t xml:space="preserve">Fydd yr ymyyraeth yn y chwech sesiwn yn penodol ond </w:t>
      </w:r>
      <w:r w:rsidR="006D695A">
        <w:t xml:space="preserve">os mae </w:t>
      </w:r>
      <w:r w:rsidR="0001290E">
        <w:t xml:space="preserve">Liam yn cael dydd ddrwg neu mae mam neu dad wedi </w:t>
      </w:r>
      <w:r w:rsidR="00EC4183">
        <w:t xml:space="preserve">galw yr ysgol oherwydd mae rhywbeth wedi digwydd ble mae nhw yn credu </w:t>
      </w:r>
      <w:r w:rsidR="00EE2F21">
        <w:t xml:space="preserve">fydd yn cael dydd drwg yn delio gyda yr emotiynau </w:t>
      </w:r>
      <w:r w:rsidR="008B1EBA">
        <w:t xml:space="preserve">efallau fydd y cynwrthwydd yn cymryd ef or dosbarth am deg munud </w:t>
      </w:r>
      <w:r w:rsidR="00983FD3">
        <w:t xml:space="preserve">i siarad ac </w:t>
      </w:r>
      <w:r w:rsidR="00BD57D1">
        <w:t>lli</w:t>
      </w:r>
      <w:r w:rsidR="00AF6827">
        <w:t xml:space="preserve">wio llun o injan dan neu os yw yn teimlo yn grac iawn efallai fydd y cynwrthywydd yn cymryd Liam ir cae ac adel iddo </w:t>
      </w:r>
      <w:r w:rsidR="00BC5316">
        <w:t>cicio yn bel</w:t>
      </w:r>
      <w:r w:rsidR="00B96357">
        <w:rPr>
          <w:rFonts w:ascii="Calibri" w:hAnsi="Calibri" w:cs="Calibri"/>
        </w:rPr>
        <w:t xml:space="preserve"> i mewn i’r gôl i gymryd bach o’r tymer allan ar y bêl cyn iddo frifo rhywun ar ddamwain yn ffisegol neu yn emosiynol gan ddweud rhywbeth cas. Un peth negyddol gall dod o hyn fydd gall plant arall dechrau sylweddoli pan mae Liam yn grac mae’n gallu mynd tu allan a chware gyda'r bêl a dydyn nhw ddim ac maen nhw yn cael stŵr. Gall hyn achosi i rai o’r plant arall yn y dosbarth dechrau cam bihafio i geisio mynd tu allan i chware gyda'r bêl hefyd. Problem arall gall digwydd yw Liam yn esgus fod yn grac i fynd tu allan i gicio'r bel oherwydd dydy e ddim eisiau cymryd rhan yn wers oherwydd dydy'r wers ddim yn rhywbeth mae e yn mwynhau a gall hyn achosi fe i golli allan ar waith pwysig iawn.</w:t>
      </w:r>
    </w:p>
    <w:p w14:paraId="2DA9E39A" w14:textId="77777777" w:rsidR="00C14A4E" w:rsidRDefault="00C14A4E"/>
    <w:p w14:paraId="0F35FA9C" w14:textId="6A3CA051" w:rsidR="00C14A4E" w:rsidRDefault="00B96357">
      <w:r>
        <w:rPr>
          <w:rFonts w:ascii="Calibri" w:hAnsi="Calibri" w:cs="Calibri"/>
        </w:rPr>
        <w:t>Yn y sesiwn cyntaf fyddwn yn siarad am ein teimladau am yr ysgariad wrth wneud tasg ble rydw i yn byw ble fyddwn yn creu tŷ mam a chreu tŷ dad a fyddwn yn tynnu lluniau o bwy sydd yn byw yn bob tŷ a sut rydym yn teimlo am gael dau dŷ.  Fydd y sesiwn yma yn bwysig iawn i gael yn gywir gan fydd beth syn cael ei ddweud yn ystod y sesiwn yma yn mynd i gael ei adeiladu arno i gynllunio'r sesiynau sydd i ddod gan fyddwn yn gwybod a dechrau deall sut mae Liam yn teimlo am yr holl sefyllfa.</w:t>
      </w:r>
    </w:p>
    <w:p w14:paraId="604496E1" w14:textId="0926DAE7" w:rsidR="000A6754" w:rsidRDefault="00B96357">
      <w:r>
        <w:rPr>
          <w:rFonts w:ascii="Calibri" w:hAnsi="Calibri" w:cs="Calibri"/>
        </w:rPr>
        <w:t>Yr ail sesiwn fyddwn y siarad am beth oeddem ni yn gwneud a ble roeddwn i pan oeddem ni wedi dysgu am fam a dad yn cael ysgariad. Fyddwn yn siarad am sut oedd hwnna wedi neud i ni deimlo byddwn yn creu llun ohonom ni a sut oeddwn yn teimlo yn defnyddio adnoddau gwahanol i hefyd dangos sut oedden nhw yn teimlo. Bydd hyn yn ffordd dda o ddeall sut mae hyn wedi gwneud i Liam teimlo hyd yn oed os yw e yn rhy swil i siarad a dweud sut oedd yn teimlo gan fyddwn yn gallu gweld trwy ddefnyddio'r llun.</w:t>
      </w:r>
    </w:p>
    <w:p w14:paraId="5F578AE8" w14:textId="2444DD10" w:rsidR="008A5CBA" w:rsidRDefault="00B96357">
      <w:r>
        <w:rPr>
          <w:rFonts w:ascii="Calibri" w:hAnsi="Calibri" w:cs="Calibri"/>
        </w:rPr>
        <w:t>Bydd y trydydd sesiwn yn adeiladu ar yr un cyntaf gyda siarad am sut rydym yn teimlo am ein teulu yn newydd a siarad am beth am y sefyllfa newydd yma ydym yn hoffi. Yn y sesiwn yma fyddwn i ddim yn ddweud wrth y plentyn “beth ydych yn hoffi nawr mae mam a dad ddim yn byw gadai gilydd” ond efallai dweud rhywbeth mwy agored fel “mae newidiadau mawr wedi digwydd sut ydych yn teimlo am hwnna” a fydd y plentyn yn fwy tebygol o ymateb fel “mae’n drist oherwydd dydy mammy a daddy ddim yn byw gadai gilydd ragor ond nawr rydw i yn cael dwy ystafell weli”.</w:t>
      </w:r>
    </w:p>
    <w:p w14:paraId="5C9B59B9" w14:textId="27EFC5C2" w:rsidR="00453C63" w:rsidRDefault="00B96357">
      <w:r>
        <w:rPr>
          <w:rFonts w:ascii="Calibri" w:hAnsi="Calibri" w:cs="Calibri"/>
        </w:rPr>
        <w:t xml:space="preserve">Yn y pedwerydd sesiwn fyddwn yn siarad am ein pryderon am yr ysgariad a sut i ddelio gyda'r pryderon yma.  Mae’n debygol iawn fydd pryderon wedi dod lan yn barod yn y sesiynau yma ond mae sesiwn yma yn ffocysu ar y pryderon ond hefyd sut i ddod drostyn nhw a delio gyda'r pryder hefyd. Fyddwn yn creu adnoddau yn y sesiwn i helpu gyda'r pryderon yn y dyfodol er enghraifft gan mae Liam yn hoff iawn o’r frigâd dan allwn greu injan dan ac wedyn ysgrifennu ein pryderon ar bapur sydd yn edrych fel tan a pryd rydym yn teimlo yn llai pryderus am y peth yna mae’r injan dan </w:t>
      </w:r>
      <w:r>
        <w:rPr>
          <w:rFonts w:ascii="Calibri" w:hAnsi="Calibri" w:cs="Calibri"/>
        </w:rPr>
        <w:lastRenderedPageBreak/>
        <w:t>yn rhoi allan y tan. I ddod dros y pryderon fyddwn yn siarad am pam rydym yn teimlo'r ffordd yna a beth rydym yn credu yn gallu helpu i ni beidio teimlo fel hwnna.</w:t>
      </w:r>
    </w:p>
    <w:p w14:paraId="3F1D6BD7" w14:textId="728EB74F" w:rsidR="00ED321F" w:rsidRDefault="00B96357">
      <w:r>
        <w:rPr>
          <w:rFonts w:ascii="Calibri" w:hAnsi="Calibri" w:cs="Calibri"/>
        </w:rPr>
        <w:t>Y pumed sesiwn fyddwn yn siarad am bethau sydd yn wneud i mi deimlo yn hapus fyddwn yn creu bocs bach sy’n cynnwys pethau sy’n wneud iddo deimlo yn well. Byddwn yn siarad am beth maeth pethau yma a pam maen nhw yn wneud iddo deimlo yn hapus gall y pethau yma fod yn lluniau mae wedi cymryd neu bethau mae wedi creu. Bydd y bocs yma yn beth pwysig oherwydd fydd hyn yn ei bocs ardal ddiogel felly os bydd Liam yn teimlo yn isel un dydd oherwydd mae’n meddwl am fam a dad mae’n gallu mynd yn ei bocs hapus i geisio teimlo yn well.</w:t>
      </w:r>
    </w:p>
    <w:p w14:paraId="1F17C772" w14:textId="069D3EDD" w:rsidR="00872263" w:rsidRDefault="00B96357">
      <w:r>
        <w:rPr>
          <w:rFonts w:ascii="Calibri" w:hAnsi="Calibri" w:cs="Calibri"/>
        </w:rPr>
        <w:t>Yn y sesiwn olaf fyddwn yn myfyrio ar beth rydym wedi gwneud dros y wythnosau diwethaf wrth greu llyfryn bach gyda phopeth rydym wedi gwneud a siarad am sut rydym yn teimlo am yr holl beth. Bydd hyn yn ffordd dda i wybod os fydd angen bloc arall o sesiynau gan fyddwn yn gallu cymharu sut oes Liam pan ddechreuodd y sesiynau a sut mae Liam nawr rydym wedi gorffen y holl sesiynau. Os rydym yn gweld bod ddim llawr o wahaniaeth fyddwn y dechrau cynllunio am bloc arall o sesiynau ond os mae cynnydd wedi cael ei wneud bydd ddim rhaid cael fwy o sesiynau ond bydd Liam yn gallu mynd i siarad â'r cynwrthwydd pryd bynnag os mae fe eisiau rhywun i siarad â.</w:t>
      </w:r>
    </w:p>
    <w:p w14:paraId="071917D9" w14:textId="6A4ABBA3" w:rsidR="009926FE" w:rsidRDefault="009926FE">
      <w:r>
        <w:t xml:space="preserve">Syniadau am y sesiynau </w:t>
      </w:r>
      <w:r w:rsidR="00A61808">
        <w:t xml:space="preserve">wedi dod o </w:t>
      </w:r>
      <w:sdt>
        <w:sdtPr>
          <w:id w:val="-1590002521"/>
          <w:citation/>
        </w:sdtPr>
        <w:sdtContent>
          <w:r w:rsidR="00A61808">
            <w:fldChar w:fldCharType="begin"/>
          </w:r>
          <w:r w:rsidR="00A61808">
            <w:rPr>
              <w:lang w:val="en-GB"/>
            </w:rPr>
            <w:instrText xml:space="preserve">CITATION Sup \l 2057 </w:instrText>
          </w:r>
          <w:r w:rsidR="00A61808">
            <w:fldChar w:fldCharType="separate"/>
          </w:r>
          <w:r w:rsidR="00A61808" w:rsidRPr="00A61808">
            <w:rPr>
              <w:noProof/>
              <w:lang w:val="en-GB"/>
            </w:rPr>
            <w:t>(support, n.d.)</w:t>
          </w:r>
          <w:r w:rsidR="00A61808">
            <w:fldChar w:fldCharType="end"/>
          </w:r>
        </w:sdtContent>
      </w:sdt>
    </w:p>
    <w:p w14:paraId="28AB0C7B" w14:textId="67FF4E7C" w:rsidR="00CF6EFB" w:rsidRDefault="00B96357">
      <w:r>
        <w:rPr>
          <w:rFonts w:ascii="Calibri" w:hAnsi="Calibri" w:cs="Calibri"/>
        </w:rPr>
        <w:t>Mae’r ymyrraeth yma yn ffordd dda i godi hyder yn y plentyn a hefyd ffordd iddyn nhw siarad a deall ei theimladau yn ffordd iach lle nad oes unrhyw bwysau arno. Mae ESTYN yn ddweud “mae lles ac agweddau disgyblion at ddysgu yn rhagorol. Mae disgyblion yn dangos lefelau uchel o gymhelliant, diddordebau balchder yn eu gwaith. Mae bron pob un yn cymryd rhan yn eu gweithgareddau yn frwdfrydig yn canolbwyntio’n dda. O ganlyniad mae bron pob un o’r disgyblion yn gwneud eu gorau ac yn cyflawni’n dda.”</w:t>
      </w:r>
      <w:r>
        <w:rPr>
          <w:rFonts w:ascii="Calibri" w:hAnsi="Calibri" w:cs="Calibri"/>
          <w:noProof/>
        </w:rPr>
        <w:t xml:space="preserve"> (ESTYN, 2019)</w:t>
      </w:r>
      <w:r>
        <w:rPr>
          <w:rFonts w:ascii="Calibri" w:hAnsi="Calibri" w:cs="Calibri"/>
        </w:rPr>
        <w:t xml:space="preserve"> pan oedden nhw wedi mynd i ysgol oedd yn defnyddio ELSA yn dda. Mae hyn yn cefnogi fy rheswm o ddefnyddio ELSA i helpu Liam.</w:t>
      </w:r>
    </w:p>
    <w:p w14:paraId="5814F8D6" w14:textId="458D74DB" w:rsidR="009573D1" w:rsidRDefault="00B96357">
      <w:r>
        <w:rPr>
          <w:rFonts w:ascii="Calibri" w:hAnsi="Calibri" w:cs="Calibri"/>
        </w:rPr>
        <w:t>Credaf mai hyn yn yr ymyrraeth fwyaf effeithiol am y sefyllfa yma ar ôl gweld ELSA yn cael ei defnyddio yn PAP gan oedd y plant yn dechrau hybu hyder i siarad am bethau oedd yn achosi nhw straen i rhywyn oedden nhw yn gallu ymddiried ynddo. Hefyd mae’n help i’r rhieni gan mae ei phlant yn cael yr help maen nhw angen heb i’r rhieni angen poni am arian gan mae ysgariad yn gallu fod yn ddrud. Mae’r ymyrraeth yma yn ffordd hwyl i’r plentyn i siarad am ei theimladau ac efallai ddim hyd yn oed yn gwybod ei fod yn siarad am ei theimladau hefyd. Mae defnyddio ELSA yn ford dda o dracio cynnydd y plentyn yn ystod yr ymyrraeth ac fel dwedais ar ddechrau'r tarthoedd mae cynnydd plentyn yn beth unigol ond peth pwysig.</w:t>
      </w:r>
    </w:p>
    <w:p w14:paraId="4B22CF28" w14:textId="7D51D7C8" w:rsidR="00B62417" w:rsidRDefault="00B96357">
      <w:r>
        <w:rPr>
          <w:rFonts w:ascii="Calibri" w:hAnsi="Calibri" w:cs="Calibri"/>
        </w:rPr>
        <w:t>Yn defnyddio ELSA rydych yn helpu i’r plentyn deall ei emosiynau a sut i ddelio gydag emosiynau mawr am adael ei fywyd, felly yn yr ysgol i chi fel athrawon mae hyn one wedi para am chwe wythnos ond i’r plentyn yma mae’r effaith o’r ymyrraeth ym myd i bara am ei fywyd.</w:t>
      </w:r>
    </w:p>
    <w:p w14:paraId="725B7A19" w14:textId="0942CC7B" w:rsidR="009A2FAB" w:rsidRDefault="00B96357" w:rsidP="009454C3">
      <w:r>
        <w:rPr>
          <w:rFonts w:ascii="Calibri" w:hAnsi="Calibri" w:cs="Calibri"/>
        </w:rPr>
        <w:t xml:space="preserve">Ar y llaw arall gall hyn fod yn anodd rhoi yn ei le o fewn ysgol oherwydd diffyg arian, gall y diffyg arian yma feddwl does ddim ystafell i fynd i i wneud yr ymyrraeth yma. Fydd hyn yn broblem fawr gan fod hyn yn rhywbeth cyfrinachol felly nad yw’n deg i’r plentyn angen wneud hyn yn ystafell gyda phobl arall. Hefyd mae’r diffyg arian yn gallu meddwl bydd ddim ffordd i brynu'r adnoddau sudd angen i gyflawni rhai gof gweithgareddau rydw i wedi dweud cyn, ac os fyddwch chi ddim yn gallu gwneud rhai o’r gweithgareddau yna gall hyn fynd yn ddiflas i’r plentyn a fydden nhw ddim wir yn cymryd sylw a chymryd yr ymyrraeth ymlaen.  Problem arall gyda'r ymyrraeth yma yw mai’r plentyn yn colli un sesiwn o waith pob wythnos am chwe wythnos ac os yw’r sesiwn yn yr un amser pob wythnos gall y disgybl canopi yn ôl gan ei fod nhw wedi colli rhan fawr o’r gwersi. Gallwn ni cael y sesiynau yma yn ystod amser gwasanaeth ond wedyn maen nhw yn colli cyhoeddiadau a newyddion </w:t>
      </w:r>
      <w:r>
        <w:rPr>
          <w:rFonts w:ascii="Calibri" w:hAnsi="Calibri" w:cs="Calibri"/>
        </w:rPr>
        <w:lastRenderedPageBreak/>
        <w:t>yr ysgol felly nad yw hwnna yn deg chwaith. Y ffordd well o gael y sesiynau yma yw gwneud nhw yn ystod amser ble mae’r dosbarth yn cael math o amser rhydd, bydd hyn ddim yn 100% yn deg ond mae'r disgybl yn cael math o amser rhydd gan fyddant nhw yn wneud tasgau crefft ond hefyd bydden nhw yn siarad am ei theimladau ac yn cael yr help emosiynol maen nhw angen ar yr un pryd.</w:t>
      </w:r>
    </w:p>
    <w:p w14:paraId="24623FA9" w14:textId="3C544A76" w:rsidR="00457E53" w:rsidRDefault="00457E53" w:rsidP="009454C3"/>
    <w:p w14:paraId="1587D582" w14:textId="4EDEC7FE" w:rsidR="00457E53" w:rsidRPr="009454C3" w:rsidRDefault="00B96357" w:rsidP="009454C3">
      <w:r>
        <w:rPr>
          <w:rFonts w:ascii="Calibri" w:hAnsi="Calibri" w:cs="Calibri"/>
        </w:rPr>
        <w:t>I gloi credaf mai ELSA yn yr ymyrraeth gorai i Liam iddo fe ddeall yr holl emosiynau mae’n delio gydag ar yr amser yma. Hyd yn oed gyda'r pethau sydd yn dal ELSA yn ol fel y diffyg arian neu golli gwersi mae ymyrraeth ELSA yw’r peth gorau gan mae'n cael y plentyn i siarad a deall ei holl emosiynau yn ffordd iach ac yn ceisio lleihau'r problemau hir dymor gall ddod oherwydd ysgariad pan mae plant yn ifanc er enghraifft y cwympo tu ol yn yr ysgol neu broblemau ymddygiad. Mae hyn yn ffordd i’r ysgol a'r rhieni i weithio gydai gilydd i roi'r cymorth gorau i’r plentyn gan yn y diwedd mae yn y plentyn sydd yn mynd i golli allan y mwyaf.</w:t>
      </w:r>
    </w:p>
    <w:sectPr w:rsidR="00457E53" w:rsidRPr="009454C3" w:rsidSect="00EF76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D1D"/>
    <w:rsid w:val="000019C0"/>
    <w:rsid w:val="00005F02"/>
    <w:rsid w:val="0000766E"/>
    <w:rsid w:val="0000780D"/>
    <w:rsid w:val="0001001F"/>
    <w:rsid w:val="0001290E"/>
    <w:rsid w:val="0001563F"/>
    <w:rsid w:val="00015E44"/>
    <w:rsid w:val="00024473"/>
    <w:rsid w:val="000261CA"/>
    <w:rsid w:val="00031A06"/>
    <w:rsid w:val="00032476"/>
    <w:rsid w:val="00042619"/>
    <w:rsid w:val="00044CB5"/>
    <w:rsid w:val="00046E42"/>
    <w:rsid w:val="000502E6"/>
    <w:rsid w:val="000514B5"/>
    <w:rsid w:val="00053EC4"/>
    <w:rsid w:val="000544B9"/>
    <w:rsid w:val="00067075"/>
    <w:rsid w:val="000733F7"/>
    <w:rsid w:val="00082720"/>
    <w:rsid w:val="0009065C"/>
    <w:rsid w:val="00094A3F"/>
    <w:rsid w:val="000A49F2"/>
    <w:rsid w:val="000A4D1D"/>
    <w:rsid w:val="000A63E0"/>
    <w:rsid w:val="000A64C2"/>
    <w:rsid w:val="000A6754"/>
    <w:rsid w:val="000A79F8"/>
    <w:rsid w:val="000A7D48"/>
    <w:rsid w:val="000C2D74"/>
    <w:rsid w:val="000C4B6A"/>
    <w:rsid w:val="000C717B"/>
    <w:rsid w:val="000D624B"/>
    <w:rsid w:val="000E2A45"/>
    <w:rsid w:val="000F3AC9"/>
    <w:rsid w:val="001010E1"/>
    <w:rsid w:val="001041D1"/>
    <w:rsid w:val="00104CFA"/>
    <w:rsid w:val="0010511F"/>
    <w:rsid w:val="0011057C"/>
    <w:rsid w:val="0011344F"/>
    <w:rsid w:val="00115DF6"/>
    <w:rsid w:val="00123DA2"/>
    <w:rsid w:val="00124FC6"/>
    <w:rsid w:val="00136651"/>
    <w:rsid w:val="001432BB"/>
    <w:rsid w:val="00143A6D"/>
    <w:rsid w:val="0014416C"/>
    <w:rsid w:val="00153A96"/>
    <w:rsid w:val="00165D17"/>
    <w:rsid w:val="0017178E"/>
    <w:rsid w:val="00180B99"/>
    <w:rsid w:val="001845C6"/>
    <w:rsid w:val="00184637"/>
    <w:rsid w:val="001A23A9"/>
    <w:rsid w:val="001A41A8"/>
    <w:rsid w:val="001A709C"/>
    <w:rsid w:val="001B353E"/>
    <w:rsid w:val="001C08DB"/>
    <w:rsid w:val="001C3E4C"/>
    <w:rsid w:val="001D19E1"/>
    <w:rsid w:val="001E2AE3"/>
    <w:rsid w:val="001E38B3"/>
    <w:rsid w:val="001E740A"/>
    <w:rsid w:val="001E7F84"/>
    <w:rsid w:val="0020187B"/>
    <w:rsid w:val="00201B36"/>
    <w:rsid w:val="00211EE4"/>
    <w:rsid w:val="00211FEF"/>
    <w:rsid w:val="00221043"/>
    <w:rsid w:val="00222F4A"/>
    <w:rsid w:val="00223B78"/>
    <w:rsid w:val="002254FF"/>
    <w:rsid w:val="00233200"/>
    <w:rsid w:val="00235F80"/>
    <w:rsid w:val="002401BC"/>
    <w:rsid w:val="002443F9"/>
    <w:rsid w:val="002566F0"/>
    <w:rsid w:val="00256869"/>
    <w:rsid w:val="002711E3"/>
    <w:rsid w:val="00277A11"/>
    <w:rsid w:val="0029417A"/>
    <w:rsid w:val="002968A6"/>
    <w:rsid w:val="002B10C7"/>
    <w:rsid w:val="002C1EC3"/>
    <w:rsid w:val="002C5D19"/>
    <w:rsid w:val="002C6757"/>
    <w:rsid w:val="002D0A58"/>
    <w:rsid w:val="002D2977"/>
    <w:rsid w:val="002D614E"/>
    <w:rsid w:val="002E4FEA"/>
    <w:rsid w:val="002F4553"/>
    <w:rsid w:val="0030346E"/>
    <w:rsid w:val="00316A61"/>
    <w:rsid w:val="00326E54"/>
    <w:rsid w:val="00327A9D"/>
    <w:rsid w:val="0034480A"/>
    <w:rsid w:val="003451B3"/>
    <w:rsid w:val="00351DEC"/>
    <w:rsid w:val="00355A9A"/>
    <w:rsid w:val="00355FC5"/>
    <w:rsid w:val="00356EE3"/>
    <w:rsid w:val="00366AAA"/>
    <w:rsid w:val="00366BF8"/>
    <w:rsid w:val="003703C0"/>
    <w:rsid w:val="00370AF2"/>
    <w:rsid w:val="00373CA9"/>
    <w:rsid w:val="00376FAB"/>
    <w:rsid w:val="0038143C"/>
    <w:rsid w:val="003905ED"/>
    <w:rsid w:val="003A0C62"/>
    <w:rsid w:val="003A3BF5"/>
    <w:rsid w:val="003A5420"/>
    <w:rsid w:val="003B0411"/>
    <w:rsid w:val="003B42E0"/>
    <w:rsid w:val="003D3AE8"/>
    <w:rsid w:val="003E1816"/>
    <w:rsid w:val="003E4BDB"/>
    <w:rsid w:val="00450C3B"/>
    <w:rsid w:val="00451B35"/>
    <w:rsid w:val="00453C63"/>
    <w:rsid w:val="00453EFF"/>
    <w:rsid w:val="0045766D"/>
    <w:rsid w:val="00457E53"/>
    <w:rsid w:val="004666AB"/>
    <w:rsid w:val="00476BDE"/>
    <w:rsid w:val="004819E8"/>
    <w:rsid w:val="00487F09"/>
    <w:rsid w:val="00492AC3"/>
    <w:rsid w:val="004A0967"/>
    <w:rsid w:val="004A32E1"/>
    <w:rsid w:val="004B09F0"/>
    <w:rsid w:val="004B50CB"/>
    <w:rsid w:val="004C38F5"/>
    <w:rsid w:val="004C7843"/>
    <w:rsid w:val="004D06AB"/>
    <w:rsid w:val="004D18C0"/>
    <w:rsid w:val="004D3171"/>
    <w:rsid w:val="004D7B91"/>
    <w:rsid w:val="004E00A4"/>
    <w:rsid w:val="004E1682"/>
    <w:rsid w:val="004E2AC6"/>
    <w:rsid w:val="004E4217"/>
    <w:rsid w:val="004F78EE"/>
    <w:rsid w:val="00500C57"/>
    <w:rsid w:val="00510A8F"/>
    <w:rsid w:val="00513E9A"/>
    <w:rsid w:val="00516007"/>
    <w:rsid w:val="00516063"/>
    <w:rsid w:val="005301B6"/>
    <w:rsid w:val="005345BD"/>
    <w:rsid w:val="00540A1F"/>
    <w:rsid w:val="00544E76"/>
    <w:rsid w:val="00554D31"/>
    <w:rsid w:val="00564B03"/>
    <w:rsid w:val="00564F05"/>
    <w:rsid w:val="00570144"/>
    <w:rsid w:val="00574CFF"/>
    <w:rsid w:val="00575EAC"/>
    <w:rsid w:val="00577A9A"/>
    <w:rsid w:val="00580F40"/>
    <w:rsid w:val="00581B5B"/>
    <w:rsid w:val="00581FCE"/>
    <w:rsid w:val="0059342E"/>
    <w:rsid w:val="005946C1"/>
    <w:rsid w:val="00595D81"/>
    <w:rsid w:val="00597E9E"/>
    <w:rsid w:val="005A12BD"/>
    <w:rsid w:val="005A449E"/>
    <w:rsid w:val="005B0853"/>
    <w:rsid w:val="005B0954"/>
    <w:rsid w:val="005B53B7"/>
    <w:rsid w:val="005C512D"/>
    <w:rsid w:val="005C73FC"/>
    <w:rsid w:val="005D0EB8"/>
    <w:rsid w:val="005D7BD2"/>
    <w:rsid w:val="005F1CC3"/>
    <w:rsid w:val="005F7B3F"/>
    <w:rsid w:val="006263A7"/>
    <w:rsid w:val="00636DB7"/>
    <w:rsid w:val="0065090D"/>
    <w:rsid w:val="006543B6"/>
    <w:rsid w:val="00664DEA"/>
    <w:rsid w:val="00672E5B"/>
    <w:rsid w:val="0069359F"/>
    <w:rsid w:val="0069632F"/>
    <w:rsid w:val="00696837"/>
    <w:rsid w:val="006A078E"/>
    <w:rsid w:val="006A640A"/>
    <w:rsid w:val="006A7A05"/>
    <w:rsid w:val="006A7F3A"/>
    <w:rsid w:val="006C2880"/>
    <w:rsid w:val="006C4A8F"/>
    <w:rsid w:val="006C63F0"/>
    <w:rsid w:val="006C7AFD"/>
    <w:rsid w:val="006D2100"/>
    <w:rsid w:val="006D695A"/>
    <w:rsid w:val="006E032E"/>
    <w:rsid w:val="006E231E"/>
    <w:rsid w:val="006E3CC8"/>
    <w:rsid w:val="006E77BE"/>
    <w:rsid w:val="006F70E0"/>
    <w:rsid w:val="00703FFF"/>
    <w:rsid w:val="007054A4"/>
    <w:rsid w:val="0070576B"/>
    <w:rsid w:val="007074A9"/>
    <w:rsid w:val="00707EE0"/>
    <w:rsid w:val="00714266"/>
    <w:rsid w:val="00715173"/>
    <w:rsid w:val="0071600E"/>
    <w:rsid w:val="00732BB9"/>
    <w:rsid w:val="00733444"/>
    <w:rsid w:val="00740226"/>
    <w:rsid w:val="0074243E"/>
    <w:rsid w:val="007438DD"/>
    <w:rsid w:val="00747552"/>
    <w:rsid w:val="00761DA0"/>
    <w:rsid w:val="007835BC"/>
    <w:rsid w:val="0079135A"/>
    <w:rsid w:val="00791BE7"/>
    <w:rsid w:val="007A0E47"/>
    <w:rsid w:val="007A3D34"/>
    <w:rsid w:val="007A490A"/>
    <w:rsid w:val="007B2CFD"/>
    <w:rsid w:val="007B48D8"/>
    <w:rsid w:val="007B5989"/>
    <w:rsid w:val="007B76AA"/>
    <w:rsid w:val="007C030E"/>
    <w:rsid w:val="007C1207"/>
    <w:rsid w:val="007C635C"/>
    <w:rsid w:val="007E304F"/>
    <w:rsid w:val="007E64EC"/>
    <w:rsid w:val="007E7E6F"/>
    <w:rsid w:val="007E7F87"/>
    <w:rsid w:val="007F16EB"/>
    <w:rsid w:val="007F1AE5"/>
    <w:rsid w:val="008052FE"/>
    <w:rsid w:val="00811185"/>
    <w:rsid w:val="008157B3"/>
    <w:rsid w:val="00817FA6"/>
    <w:rsid w:val="00823644"/>
    <w:rsid w:val="00836208"/>
    <w:rsid w:val="00843D3C"/>
    <w:rsid w:val="008461CE"/>
    <w:rsid w:val="00872263"/>
    <w:rsid w:val="00874663"/>
    <w:rsid w:val="008750FC"/>
    <w:rsid w:val="00885BD0"/>
    <w:rsid w:val="00890ED2"/>
    <w:rsid w:val="00894987"/>
    <w:rsid w:val="00896069"/>
    <w:rsid w:val="008A2FDC"/>
    <w:rsid w:val="008A38D3"/>
    <w:rsid w:val="008A5CBA"/>
    <w:rsid w:val="008B1EBA"/>
    <w:rsid w:val="008B4AE5"/>
    <w:rsid w:val="008B4E25"/>
    <w:rsid w:val="008C7CCC"/>
    <w:rsid w:val="008D0170"/>
    <w:rsid w:val="008D689F"/>
    <w:rsid w:val="008E0A9C"/>
    <w:rsid w:val="008E7ACF"/>
    <w:rsid w:val="009046C7"/>
    <w:rsid w:val="009073FC"/>
    <w:rsid w:val="009077BB"/>
    <w:rsid w:val="00913E28"/>
    <w:rsid w:val="00916F37"/>
    <w:rsid w:val="0091717F"/>
    <w:rsid w:val="00926839"/>
    <w:rsid w:val="009325A2"/>
    <w:rsid w:val="009454C3"/>
    <w:rsid w:val="009573D1"/>
    <w:rsid w:val="00965B8D"/>
    <w:rsid w:val="0096615A"/>
    <w:rsid w:val="00967DEC"/>
    <w:rsid w:val="00970123"/>
    <w:rsid w:val="00983FD3"/>
    <w:rsid w:val="009841E8"/>
    <w:rsid w:val="0098465C"/>
    <w:rsid w:val="00984EFE"/>
    <w:rsid w:val="009916FF"/>
    <w:rsid w:val="009926FE"/>
    <w:rsid w:val="009941E9"/>
    <w:rsid w:val="009A20D4"/>
    <w:rsid w:val="009A2227"/>
    <w:rsid w:val="009A2FAB"/>
    <w:rsid w:val="009A3EE1"/>
    <w:rsid w:val="009B3A0F"/>
    <w:rsid w:val="009C12E8"/>
    <w:rsid w:val="009C6D94"/>
    <w:rsid w:val="009D1601"/>
    <w:rsid w:val="009D2881"/>
    <w:rsid w:val="009E5087"/>
    <w:rsid w:val="009E5640"/>
    <w:rsid w:val="009F1A14"/>
    <w:rsid w:val="009F43C4"/>
    <w:rsid w:val="009F6DA8"/>
    <w:rsid w:val="009F7B70"/>
    <w:rsid w:val="00A00D38"/>
    <w:rsid w:val="00A015F6"/>
    <w:rsid w:val="00A04CE9"/>
    <w:rsid w:val="00A10CEC"/>
    <w:rsid w:val="00A121D8"/>
    <w:rsid w:val="00A141F0"/>
    <w:rsid w:val="00A1557C"/>
    <w:rsid w:val="00A17E95"/>
    <w:rsid w:val="00A224C2"/>
    <w:rsid w:val="00A266E5"/>
    <w:rsid w:val="00A43A2B"/>
    <w:rsid w:val="00A466F8"/>
    <w:rsid w:val="00A53FCD"/>
    <w:rsid w:val="00A57D85"/>
    <w:rsid w:val="00A61808"/>
    <w:rsid w:val="00A649CD"/>
    <w:rsid w:val="00A67CCF"/>
    <w:rsid w:val="00A730D3"/>
    <w:rsid w:val="00A73F6A"/>
    <w:rsid w:val="00A76630"/>
    <w:rsid w:val="00A86966"/>
    <w:rsid w:val="00A921FD"/>
    <w:rsid w:val="00A9358A"/>
    <w:rsid w:val="00A96AAA"/>
    <w:rsid w:val="00AA2767"/>
    <w:rsid w:val="00AA6B0F"/>
    <w:rsid w:val="00AA7D77"/>
    <w:rsid w:val="00AB2E4A"/>
    <w:rsid w:val="00AB6E9E"/>
    <w:rsid w:val="00AB7D1A"/>
    <w:rsid w:val="00AC02A5"/>
    <w:rsid w:val="00AC1CD6"/>
    <w:rsid w:val="00AC2698"/>
    <w:rsid w:val="00AD23C3"/>
    <w:rsid w:val="00AD3A13"/>
    <w:rsid w:val="00AD6BA2"/>
    <w:rsid w:val="00AE6D0B"/>
    <w:rsid w:val="00AF093A"/>
    <w:rsid w:val="00AF6827"/>
    <w:rsid w:val="00B04D21"/>
    <w:rsid w:val="00B1786D"/>
    <w:rsid w:val="00B30F1C"/>
    <w:rsid w:val="00B336DF"/>
    <w:rsid w:val="00B423F4"/>
    <w:rsid w:val="00B43448"/>
    <w:rsid w:val="00B5662C"/>
    <w:rsid w:val="00B5781B"/>
    <w:rsid w:val="00B60113"/>
    <w:rsid w:val="00B62417"/>
    <w:rsid w:val="00B654EC"/>
    <w:rsid w:val="00B65C28"/>
    <w:rsid w:val="00B71CAD"/>
    <w:rsid w:val="00B77260"/>
    <w:rsid w:val="00B77FEC"/>
    <w:rsid w:val="00B857BD"/>
    <w:rsid w:val="00B92473"/>
    <w:rsid w:val="00B96357"/>
    <w:rsid w:val="00BA1B47"/>
    <w:rsid w:val="00BA2730"/>
    <w:rsid w:val="00BB3FB7"/>
    <w:rsid w:val="00BC5316"/>
    <w:rsid w:val="00BC71A0"/>
    <w:rsid w:val="00BD57D1"/>
    <w:rsid w:val="00BE1DF3"/>
    <w:rsid w:val="00BE4602"/>
    <w:rsid w:val="00BE4745"/>
    <w:rsid w:val="00BE496E"/>
    <w:rsid w:val="00BE55A3"/>
    <w:rsid w:val="00BE5A0B"/>
    <w:rsid w:val="00BF034F"/>
    <w:rsid w:val="00BF2103"/>
    <w:rsid w:val="00C005F9"/>
    <w:rsid w:val="00C02E80"/>
    <w:rsid w:val="00C033C4"/>
    <w:rsid w:val="00C03767"/>
    <w:rsid w:val="00C037F3"/>
    <w:rsid w:val="00C07DC5"/>
    <w:rsid w:val="00C11CA2"/>
    <w:rsid w:val="00C127E8"/>
    <w:rsid w:val="00C14A4E"/>
    <w:rsid w:val="00C206EF"/>
    <w:rsid w:val="00C21FD6"/>
    <w:rsid w:val="00C226C3"/>
    <w:rsid w:val="00C25919"/>
    <w:rsid w:val="00C316CA"/>
    <w:rsid w:val="00C435E6"/>
    <w:rsid w:val="00C4794A"/>
    <w:rsid w:val="00C47A0A"/>
    <w:rsid w:val="00C53BD0"/>
    <w:rsid w:val="00C6004F"/>
    <w:rsid w:val="00C619F1"/>
    <w:rsid w:val="00C63080"/>
    <w:rsid w:val="00C802C1"/>
    <w:rsid w:val="00C87361"/>
    <w:rsid w:val="00C92FD6"/>
    <w:rsid w:val="00C95B61"/>
    <w:rsid w:val="00C95D4A"/>
    <w:rsid w:val="00C973BB"/>
    <w:rsid w:val="00C97809"/>
    <w:rsid w:val="00CA2BC3"/>
    <w:rsid w:val="00CB397D"/>
    <w:rsid w:val="00CB48C8"/>
    <w:rsid w:val="00CB4FDF"/>
    <w:rsid w:val="00CB6559"/>
    <w:rsid w:val="00CC4EA5"/>
    <w:rsid w:val="00CD2A44"/>
    <w:rsid w:val="00CD3E30"/>
    <w:rsid w:val="00CE0A0F"/>
    <w:rsid w:val="00CE2341"/>
    <w:rsid w:val="00CF2B8F"/>
    <w:rsid w:val="00CF3D87"/>
    <w:rsid w:val="00CF5999"/>
    <w:rsid w:val="00CF6EFB"/>
    <w:rsid w:val="00CF77CC"/>
    <w:rsid w:val="00D01796"/>
    <w:rsid w:val="00D0292D"/>
    <w:rsid w:val="00D12F0F"/>
    <w:rsid w:val="00D13566"/>
    <w:rsid w:val="00D15F40"/>
    <w:rsid w:val="00D22476"/>
    <w:rsid w:val="00D32B07"/>
    <w:rsid w:val="00D4201B"/>
    <w:rsid w:val="00D455A4"/>
    <w:rsid w:val="00D50D5D"/>
    <w:rsid w:val="00D52BC5"/>
    <w:rsid w:val="00D56EE4"/>
    <w:rsid w:val="00D57426"/>
    <w:rsid w:val="00D57FEB"/>
    <w:rsid w:val="00D62DA6"/>
    <w:rsid w:val="00D67F81"/>
    <w:rsid w:val="00D76C68"/>
    <w:rsid w:val="00D816BA"/>
    <w:rsid w:val="00D86748"/>
    <w:rsid w:val="00DA4488"/>
    <w:rsid w:val="00DA4969"/>
    <w:rsid w:val="00DA5158"/>
    <w:rsid w:val="00DA7DB2"/>
    <w:rsid w:val="00DB039A"/>
    <w:rsid w:val="00DB1B7D"/>
    <w:rsid w:val="00DC6264"/>
    <w:rsid w:val="00DD72DF"/>
    <w:rsid w:val="00DE2FAE"/>
    <w:rsid w:val="00DE341C"/>
    <w:rsid w:val="00DE4245"/>
    <w:rsid w:val="00DE683C"/>
    <w:rsid w:val="00DF6437"/>
    <w:rsid w:val="00E141C7"/>
    <w:rsid w:val="00E15E25"/>
    <w:rsid w:val="00E21DCB"/>
    <w:rsid w:val="00E31EF9"/>
    <w:rsid w:val="00E338F4"/>
    <w:rsid w:val="00E33B2C"/>
    <w:rsid w:val="00E35C93"/>
    <w:rsid w:val="00E40CDE"/>
    <w:rsid w:val="00E44A1A"/>
    <w:rsid w:val="00E51F89"/>
    <w:rsid w:val="00E528AF"/>
    <w:rsid w:val="00E720A0"/>
    <w:rsid w:val="00E763D0"/>
    <w:rsid w:val="00E800DA"/>
    <w:rsid w:val="00E8541A"/>
    <w:rsid w:val="00E869A4"/>
    <w:rsid w:val="00E87A8E"/>
    <w:rsid w:val="00E93563"/>
    <w:rsid w:val="00E937C0"/>
    <w:rsid w:val="00EA0D3E"/>
    <w:rsid w:val="00EA3663"/>
    <w:rsid w:val="00EA3E13"/>
    <w:rsid w:val="00EA555A"/>
    <w:rsid w:val="00EB0FCF"/>
    <w:rsid w:val="00EB7886"/>
    <w:rsid w:val="00EC4183"/>
    <w:rsid w:val="00EC6117"/>
    <w:rsid w:val="00ED321F"/>
    <w:rsid w:val="00ED3521"/>
    <w:rsid w:val="00ED3A09"/>
    <w:rsid w:val="00ED65C4"/>
    <w:rsid w:val="00EE2F21"/>
    <w:rsid w:val="00EE3A60"/>
    <w:rsid w:val="00EE5844"/>
    <w:rsid w:val="00EE6BD2"/>
    <w:rsid w:val="00EF76A7"/>
    <w:rsid w:val="00EF7743"/>
    <w:rsid w:val="00F100F9"/>
    <w:rsid w:val="00F2066A"/>
    <w:rsid w:val="00F222CC"/>
    <w:rsid w:val="00F235B3"/>
    <w:rsid w:val="00F23B1F"/>
    <w:rsid w:val="00F257CE"/>
    <w:rsid w:val="00F46939"/>
    <w:rsid w:val="00F5602B"/>
    <w:rsid w:val="00F60530"/>
    <w:rsid w:val="00F815D0"/>
    <w:rsid w:val="00F90BAA"/>
    <w:rsid w:val="00F913E8"/>
    <w:rsid w:val="00F97708"/>
    <w:rsid w:val="00FA0821"/>
    <w:rsid w:val="00FA488E"/>
    <w:rsid w:val="00FA57CD"/>
    <w:rsid w:val="00FB2D8B"/>
    <w:rsid w:val="00FB3807"/>
    <w:rsid w:val="00FB3A2B"/>
    <w:rsid w:val="00FB51A7"/>
    <w:rsid w:val="00FC0F82"/>
    <w:rsid w:val="00FD10F1"/>
    <w:rsid w:val="00FF5FC5"/>
    <w:rsid w:val="00FF74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7ACD"/>
  <w15:chartTrackingRefBased/>
  <w15:docId w15:val="{61960AAA-ABA6-457F-B697-76F977621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83C"/>
    <w:rPr>
      <w:lang w:val="cy-GB"/>
    </w:rPr>
  </w:style>
  <w:style w:type="paragraph" w:styleId="Heading1">
    <w:name w:val="heading 1"/>
    <w:basedOn w:val="Normal"/>
    <w:link w:val="Heading1Char"/>
    <w:uiPriority w:val="9"/>
    <w:qFormat/>
    <w:rsid w:val="0006707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DE683C"/>
    <w:pPr>
      <w:spacing w:after="0" w:line="360" w:lineRule="auto"/>
    </w:pPr>
    <w:rPr>
      <w:rFonts w:ascii="Arial" w:hAnsi="Arial"/>
    </w:rPr>
  </w:style>
  <w:style w:type="character" w:customStyle="1" w:styleId="AssignBodyChar">
    <w:name w:val="AssignBody Char"/>
    <w:basedOn w:val="DefaultParagraphFont"/>
    <w:link w:val="AssignBody"/>
    <w:rsid w:val="00DE683C"/>
    <w:rPr>
      <w:rFonts w:ascii="Arial" w:hAnsi="Arial"/>
    </w:rPr>
  </w:style>
  <w:style w:type="table" w:styleId="TableGrid">
    <w:name w:val="Table Grid"/>
    <w:basedOn w:val="TableNormal"/>
    <w:uiPriority w:val="39"/>
    <w:rsid w:val="00DE6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5D0E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5D0EB8"/>
    <w:rPr>
      <w:rFonts w:ascii="Courier New" w:eastAsia="Times New Roman" w:hAnsi="Courier New" w:cs="Courier New"/>
      <w:sz w:val="20"/>
      <w:szCs w:val="20"/>
      <w:lang w:eastAsia="en-GB"/>
    </w:rPr>
  </w:style>
  <w:style w:type="character" w:customStyle="1" w:styleId="y2iqfc">
    <w:name w:val="y2iqfc"/>
    <w:basedOn w:val="DefaultParagraphFont"/>
    <w:rsid w:val="005D0EB8"/>
  </w:style>
  <w:style w:type="character" w:customStyle="1" w:styleId="Heading1Char">
    <w:name w:val="Heading 1 Char"/>
    <w:basedOn w:val="DefaultParagraphFont"/>
    <w:link w:val="Heading1"/>
    <w:uiPriority w:val="9"/>
    <w:rsid w:val="0006707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5679">
      <w:bodyDiv w:val="1"/>
      <w:marLeft w:val="0"/>
      <w:marRight w:val="0"/>
      <w:marTop w:val="0"/>
      <w:marBottom w:val="0"/>
      <w:divBdr>
        <w:top w:val="none" w:sz="0" w:space="0" w:color="auto"/>
        <w:left w:val="none" w:sz="0" w:space="0" w:color="auto"/>
        <w:bottom w:val="none" w:sz="0" w:space="0" w:color="auto"/>
        <w:right w:val="none" w:sz="0" w:space="0" w:color="auto"/>
      </w:divBdr>
    </w:div>
    <w:div w:id="82919335">
      <w:bodyDiv w:val="1"/>
      <w:marLeft w:val="0"/>
      <w:marRight w:val="0"/>
      <w:marTop w:val="0"/>
      <w:marBottom w:val="0"/>
      <w:divBdr>
        <w:top w:val="none" w:sz="0" w:space="0" w:color="auto"/>
        <w:left w:val="none" w:sz="0" w:space="0" w:color="auto"/>
        <w:bottom w:val="none" w:sz="0" w:space="0" w:color="auto"/>
        <w:right w:val="none" w:sz="0" w:space="0" w:color="auto"/>
      </w:divBdr>
    </w:div>
    <w:div w:id="301010131">
      <w:bodyDiv w:val="1"/>
      <w:marLeft w:val="0"/>
      <w:marRight w:val="0"/>
      <w:marTop w:val="0"/>
      <w:marBottom w:val="0"/>
      <w:divBdr>
        <w:top w:val="none" w:sz="0" w:space="0" w:color="auto"/>
        <w:left w:val="none" w:sz="0" w:space="0" w:color="auto"/>
        <w:bottom w:val="none" w:sz="0" w:space="0" w:color="auto"/>
        <w:right w:val="none" w:sz="0" w:space="0" w:color="auto"/>
      </w:divBdr>
    </w:div>
    <w:div w:id="369457413">
      <w:bodyDiv w:val="1"/>
      <w:marLeft w:val="0"/>
      <w:marRight w:val="0"/>
      <w:marTop w:val="0"/>
      <w:marBottom w:val="0"/>
      <w:divBdr>
        <w:top w:val="none" w:sz="0" w:space="0" w:color="auto"/>
        <w:left w:val="none" w:sz="0" w:space="0" w:color="auto"/>
        <w:bottom w:val="none" w:sz="0" w:space="0" w:color="auto"/>
        <w:right w:val="none" w:sz="0" w:space="0" w:color="auto"/>
      </w:divBdr>
    </w:div>
    <w:div w:id="458649214">
      <w:bodyDiv w:val="1"/>
      <w:marLeft w:val="0"/>
      <w:marRight w:val="0"/>
      <w:marTop w:val="0"/>
      <w:marBottom w:val="0"/>
      <w:divBdr>
        <w:top w:val="none" w:sz="0" w:space="0" w:color="auto"/>
        <w:left w:val="none" w:sz="0" w:space="0" w:color="auto"/>
        <w:bottom w:val="none" w:sz="0" w:space="0" w:color="auto"/>
        <w:right w:val="none" w:sz="0" w:space="0" w:color="auto"/>
      </w:divBdr>
    </w:div>
    <w:div w:id="514272922">
      <w:bodyDiv w:val="1"/>
      <w:marLeft w:val="0"/>
      <w:marRight w:val="0"/>
      <w:marTop w:val="0"/>
      <w:marBottom w:val="0"/>
      <w:divBdr>
        <w:top w:val="none" w:sz="0" w:space="0" w:color="auto"/>
        <w:left w:val="none" w:sz="0" w:space="0" w:color="auto"/>
        <w:bottom w:val="none" w:sz="0" w:space="0" w:color="auto"/>
        <w:right w:val="none" w:sz="0" w:space="0" w:color="auto"/>
      </w:divBdr>
    </w:div>
    <w:div w:id="892621574">
      <w:bodyDiv w:val="1"/>
      <w:marLeft w:val="0"/>
      <w:marRight w:val="0"/>
      <w:marTop w:val="0"/>
      <w:marBottom w:val="0"/>
      <w:divBdr>
        <w:top w:val="none" w:sz="0" w:space="0" w:color="auto"/>
        <w:left w:val="none" w:sz="0" w:space="0" w:color="auto"/>
        <w:bottom w:val="none" w:sz="0" w:space="0" w:color="auto"/>
        <w:right w:val="none" w:sz="0" w:space="0" w:color="auto"/>
      </w:divBdr>
    </w:div>
    <w:div w:id="1043870185">
      <w:bodyDiv w:val="1"/>
      <w:marLeft w:val="0"/>
      <w:marRight w:val="0"/>
      <w:marTop w:val="0"/>
      <w:marBottom w:val="0"/>
      <w:divBdr>
        <w:top w:val="none" w:sz="0" w:space="0" w:color="auto"/>
        <w:left w:val="none" w:sz="0" w:space="0" w:color="auto"/>
        <w:bottom w:val="none" w:sz="0" w:space="0" w:color="auto"/>
        <w:right w:val="none" w:sz="0" w:space="0" w:color="auto"/>
      </w:divBdr>
    </w:div>
    <w:div w:id="1045325298">
      <w:bodyDiv w:val="1"/>
      <w:marLeft w:val="0"/>
      <w:marRight w:val="0"/>
      <w:marTop w:val="0"/>
      <w:marBottom w:val="0"/>
      <w:divBdr>
        <w:top w:val="none" w:sz="0" w:space="0" w:color="auto"/>
        <w:left w:val="none" w:sz="0" w:space="0" w:color="auto"/>
        <w:bottom w:val="none" w:sz="0" w:space="0" w:color="auto"/>
        <w:right w:val="none" w:sz="0" w:space="0" w:color="auto"/>
      </w:divBdr>
    </w:div>
    <w:div w:id="1123042795">
      <w:bodyDiv w:val="1"/>
      <w:marLeft w:val="0"/>
      <w:marRight w:val="0"/>
      <w:marTop w:val="0"/>
      <w:marBottom w:val="0"/>
      <w:divBdr>
        <w:top w:val="none" w:sz="0" w:space="0" w:color="auto"/>
        <w:left w:val="none" w:sz="0" w:space="0" w:color="auto"/>
        <w:bottom w:val="none" w:sz="0" w:space="0" w:color="auto"/>
        <w:right w:val="none" w:sz="0" w:space="0" w:color="auto"/>
      </w:divBdr>
    </w:div>
    <w:div w:id="1197815817">
      <w:bodyDiv w:val="1"/>
      <w:marLeft w:val="0"/>
      <w:marRight w:val="0"/>
      <w:marTop w:val="0"/>
      <w:marBottom w:val="0"/>
      <w:divBdr>
        <w:top w:val="none" w:sz="0" w:space="0" w:color="auto"/>
        <w:left w:val="none" w:sz="0" w:space="0" w:color="auto"/>
        <w:bottom w:val="none" w:sz="0" w:space="0" w:color="auto"/>
        <w:right w:val="none" w:sz="0" w:space="0" w:color="auto"/>
      </w:divBdr>
    </w:div>
    <w:div w:id="1338801342">
      <w:bodyDiv w:val="1"/>
      <w:marLeft w:val="0"/>
      <w:marRight w:val="0"/>
      <w:marTop w:val="0"/>
      <w:marBottom w:val="0"/>
      <w:divBdr>
        <w:top w:val="none" w:sz="0" w:space="0" w:color="auto"/>
        <w:left w:val="none" w:sz="0" w:space="0" w:color="auto"/>
        <w:bottom w:val="none" w:sz="0" w:space="0" w:color="auto"/>
        <w:right w:val="none" w:sz="0" w:space="0" w:color="auto"/>
      </w:divBdr>
    </w:div>
    <w:div w:id="1352144272">
      <w:bodyDiv w:val="1"/>
      <w:marLeft w:val="0"/>
      <w:marRight w:val="0"/>
      <w:marTop w:val="0"/>
      <w:marBottom w:val="0"/>
      <w:divBdr>
        <w:top w:val="none" w:sz="0" w:space="0" w:color="auto"/>
        <w:left w:val="none" w:sz="0" w:space="0" w:color="auto"/>
        <w:bottom w:val="none" w:sz="0" w:space="0" w:color="auto"/>
        <w:right w:val="none" w:sz="0" w:space="0" w:color="auto"/>
      </w:divBdr>
    </w:div>
    <w:div w:id="1355955662">
      <w:bodyDiv w:val="1"/>
      <w:marLeft w:val="0"/>
      <w:marRight w:val="0"/>
      <w:marTop w:val="0"/>
      <w:marBottom w:val="0"/>
      <w:divBdr>
        <w:top w:val="none" w:sz="0" w:space="0" w:color="auto"/>
        <w:left w:val="none" w:sz="0" w:space="0" w:color="auto"/>
        <w:bottom w:val="none" w:sz="0" w:space="0" w:color="auto"/>
        <w:right w:val="none" w:sz="0" w:space="0" w:color="auto"/>
      </w:divBdr>
    </w:div>
    <w:div w:id="1422025550">
      <w:bodyDiv w:val="1"/>
      <w:marLeft w:val="0"/>
      <w:marRight w:val="0"/>
      <w:marTop w:val="0"/>
      <w:marBottom w:val="0"/>
      <w:divBdr>
        <w:top w:val="none" w:sz="0" w:space="0" w:color="auto"/>
        <w:left w:val="none" w:sz="0" w:space="0" w:color="auto"/>
        <w:bottom w:val="none" w:sz="0" w:space="0" w:color="auto"/>
        <w:right w:val="none" w:sz="0" w:space="0" w:color="auto"/>
      </w:divBdr>
    </w:div>
    <w:div w:id="1597327623">
      <w:bodyDiv w:val="1"/>
      <w:marLeft w:val="0"/>
      <w:marRight w:val="0"/>
      <w:marTop w:val="0"/>
      <w:marBottom w:val="0"/>
      <w:divBdr>
        <w:top w:val="none" w:sz="0" w:space="0" w:color="auto"/>
        <w:left w:val="none" w:sz="0" w:space="0" w:color="auto"/>
        <w:bottom w:val="none" w:sz="0" w:space="0" w:color="auto"/>
        <w:right w:val="none" w:sz="0" w:space="0" w:color="auto"/>
      </w:divBdr>
    </w:div>
    <w:div w:id="1772891017">
      <w:bodyDiv w:val="1"/>
      <w:marLeft w:val="0"/>
      <w:marRight w:val="0"/>
      <w:marTop w:val="0"/>
      <w:marBottom w:val="0"/>
      <w:divBdr>
        <w:top w:val="none" w:sz="0" w:space="0" w:color="auto"/>
        <w:left w:val="none" w:sz="0" w:space="0" w:color="auto"/>
        <w:bottom w:val="none" w:sz="0" w:space="0" w:color="auto"/>
        <w:right w:val="none" w:sz="0" w:space="0" w:color="auto"/>
      </w:divBdr>
    </w:div>
    <w:div w:id="1852792874">
      <w:bodyDiv w:val="1"/>
      <w:marLeft w:val="0"/>
      <w:marRight w:val="0"/>
      <w:marTop w:val="0"/>
      <w:marBottom w:val="0"/>
      <w:divBdr>
        <w:top w:val="none" w:sz="0" w:space="0" w:color="auto"/>
        <w:left w:val="none" w:sz="0" w:space="0" w:color="auto"/>
        <w:bottom w:val="none" w:sz="0" w:space="0" w:color="auto"/>
        <w:right w:val="none" w:sz="0" w:space="0" w:color="auto"/>
      </w:divBdr>
    </w:div>
    <w:div w:id="1953894710">
      <w:bodyDiv w:val="1"/>
      <w:marLeft w:val="0"/>
      <w:marRight w:val="0"/>
      <w:marTop w:val="0"/>
      <w:marBottom w:val="0"/>
      <w:divBdr>
        <w:top w:val="none" w:sz="0" w:space="0" w:color="auto"/>
        <w:left w:val="none" w:sz="0" w:space="0" w:color="auto"/>
        <w:bottom w:val="none" w:sz="0" w:space="0" w:color="auto"/>
        <w:right w:val="none" w:sz="0" w:space="0" w:color="auto"/>
      </w:divBdr>
    </w:div>
    <w:div w:id="2012832548">
      <w:bodyDiv w:val="1"/>
      <w:marLeft w:val="0"/>
      <w:marRight w:val="0"/>
      <w:marTop w:val="0"/>
      <w:marBottom w:val="0"/>
      <w:divBdr>
        <w:top w:val="none" w:sz="0" w:space="0" w:color="auto"/>
        <w:left w:val="none" w:sz="0" w:space="0" w:color="auto"/>
        <w:bottom w:val="none" w:sz="0" w:space="0" w:color="auto"/>
        <w:right w:val="none" w:sz="0" w:space="0" w:color="auto"/>
      </w:divBdr>
    </w:div>
    <w:div w:id="20269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Ira09</b:Tag>
    <b:SourceType>ArticleInAPeriodical</b:SourceType>
    <b:Guid>{9CEF6625-7FE3-4548-B874-6B56176A87C1}</b:Guid>
    <b:Title>Conceptualising progression in the pedagogy of play and sustained shared thinking in early childhood education: a Vygotskian perspective</b:Title>
    <b:Year>2009</b:Year>
    <b:Pages>6-7</b:Pages>
    <b:Author>
      <b:Author>
        <b:NameList>
          <b:Person>
            <b:Last>Siraj-Blatchford</b:Last>
            <b:First>Iram</b:First>
          </b:Person>
        </b:NameList>
      </b:Author>
    </b:Author>
    <b:RefOrder>1</b:RefOrder>
  </b:Source>
  <b:Source>
    <b:Tag>Pat12</b:Tag>
    <b:SourceType>ArticleInAPeriodical</b:SourceType>
    <b:Guid>{93B3E2FE-3CBD-4CEC-83DD-29409900BD3B}</b:Guid>
    <b:Author>
      <b:Author>
        <b:NameList>
          <b:Person>
            <b:Last>Patrick F. Fagan</b:Last>
            <b:First>Aaron</b:First>
            <b:Middle>Churchill</b:Middle>
          </b:Person>
        </b:NameList>
      </b:Author>
    </b:Author>
    <b:Title>The Effects of Divorce on Children</b:Title>
    <b:Year>2012</b:Year>
    <b:Month>January</b:Month>
    <b:Day>11</b:Day>
    <b:Pages>30</b:Pages>
    <b:RefOrder>2</b:RefOrder>
  </b:Source>
  <b:Source>
    <b:Tag>EST</b:Tag>
    <b:SourceType>Report</b:SourceType>
    <b:Guid>{01E7588B-233B-482F-820A-1F948AA91699}</b:Guid>
    <b:Title>Using wellbeing activities to nurture pupils</b:Title>
    <b:Author>
      <b:Author>
        <b:NameList>
          <b:Person>
            <b:Last>ESTYN</b:Last>
          </b:Person>
        </b:NameList>
      </b:Author>
    </b:Author>
    <b:Year>2019</b:Year>
    <b:RefOrder>4</b:RefOrder>
  </b:Source>
  <b:Source>
    <b:Tag>Sup</b:Tag>
    <b:SourceType>InternetSite</b:SourceType>
    <b:Guid>{B9F66950-778B-42B3-AAE1-5E9C50854CDD}</b:Guid>
    <b:Title>Support for divorce intervention – item 037</b:Title>
    <b:URL>https://www.elsa-support.co.uk/resources/support-through-divorce-intervention/</b:URL>
    <b:Author>
      <b:Author>
        <b:NameList>
          <b:Person>
            <b:Last>support</b:Last>
            <b:First>ELSA</b:First>
          </b:Person>
        </b:NameList>
      </b:Author>
    </b:Author>
    <b:RefOrder>3</b:RefOrder>
  </b:Source>
</b:Sources>
</file>

<file path=customXml/itemProps1.xml><?xml version="1.0" encoding="utf-8"?>
<ds:datastoreItem xmlns:ds="http://schemas.openxmlformats.org/officeDocument/2006/customXml" ds:itemID="{E3E8BCDD-CCCA-45F6-B39D-EDADE995A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10754</TotalTime>
  <Pages>5</Pages>
  <Words>2449</Words>
  <Characters>13962</Characters>
  <Application>Microsoft Office Word</Application>
  <DocSecurity>0</DocSecurity>
  <Lines>116</Lines>
  <Paragraphs>32</Paragraphs>
  <ScaleCrop>false</ScaleCrop>
  <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Davies</dc:creator>
  <cp:keywords/>
  <dc:description/>
  <cp:lastModifiedBy>Kaitlyn Davies</cp:lastModifiedBy>
  <cp:revision>504</cp:revision>
  <dcterms:created xsi:type="dcterms:W3CDTF">2023-02-20T12:11:00Z</dcterms:created>
  <dcterms:modified xsi:type="dcterms:W3CDTF">2023-02-27T23:51:00Z</dcterms:modified>
</cp:coreProperties>
</file>