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2C1D1" w14:textId="14E5CC6D" w:rsidR="00D15A3A" w:rsidRDefault="00D15A3A" w:rsidP="00BF6C85"/>
    <w:p w14:paraId="4EE03DF3" w14:textId="69B1E4CA" w:rsidR="008F18A0" w:rsidRDefault="008F18A0" w:rsidP="008F18A0"/>
    <w:p w14:paraId="68A2F6D1" w14:textId="14E67A40" w:rsidR="008F18A0" w:rsidRDefault="008F18A0" w:rsidP="008F18A0"/>
    <w:p w14:paraId="68ECA125" w14:textId="337F10AE" w:rsidR="008F18A0" w:rsidRDefault="008F18A0" w:rsidP="008F18A0"/>
    <w:p w14:paraId="2CAFBF86" w14:textId="6BD56F2F" w:rsidR="008F18A0" w:rsidRDefault="008F18A0" w:rsidP="008F18A0"/>
    <w:p w14:paraId="761757E8" w14:textId="0C21F587" w:rsidR="008F18A0" w:rsidRDefault="008F18A0" w:rsidP="008F18A0"/>
    <w:p w14:paraId="11BA9663" w14:textId="5B1A22DF" w:rsidR="00CD2E29" w:rsidRPr="00DD1CF2" w:rsidRDefault="00817CD8" w:rsidP="00817CD8">
      <w:pPr>
        <w:pStyle w:val="NoSpacing"/>
      </w:pPr>
      <w:r>
        <w:t>P</w:t>
      </w:r>
      <w:r w:rsidRPr="00817CD8">
        <w:t xml:space="preserve">rinciples of support, </w:t>
      </w:r>
      <w:proofErr w:type="gramStart"/>
      <w:r w:rsidRPr="00817CD8">
        <w:t>policy</w:t>
      </w:r>
      <w:proofErr w:type="gramEnd"/>
      <w:r w:rsidRPr="00817CD8">
        <w:t xml:space="preserve"> and practice</w:t>
      </w:r>
      <w:r>
        <w:t xml:space="preserve"> for dementia patients – A case study </w:t>
      </w:r>
    </w:p>
    <w:p w14:paraId="54982E94" w14:textId="16446A58" w:rsidR="00D15A3A" w:rsidRPr="0018163A" w:rsidRDefault="00D15A3A" w:rsidP="00D15A3A">
      <w:pPr>
        <w:jc w:val="center"/>
        <w:rPr>
          <w:szCs w:val="24"/>
        </w:rPr>
      </w:pPr>
      <w:r w:rsidRPr="0018163A">
        <w:rPr>
          <w:rFonts w:cs="Times New Roman"/>
          <w:szCs w:val="24"/>
        </w:rPr>
        <w:t xml:space="preserve">By </w:t>
      </w:r>
      <w:r w:rsidRPr="0018163A">
        <w:rPr>
          <w:szCs w:val="24"/>
        </w:rPr>
        <w:t>Maria Michael</w:t>
      </w:r>
    </w:p>
    <w:p w14:paraId="6D3FC03A" w14:textId="77777777" w:rsidR="00D15A3A" w:rsidRDefault="00D15A3A" w:rsidP="00D15A3A">
      <w:pPr>
        <w:jc w:val="center"/>
        <w:rPr>
          <w:szCs w:val="24"/>
        </w:rPr>
      </w:pPr>
    </w:p>
    <w:p w14:paraId="41BE5074" w14:textId="77777777" w:rsidR="00D15A3A" w:rsidRDefault="00D15A3A" w:rsidP="00D15A3A">
      <w:pPr>
        <w:jc w:val="center"/>
        <w:rPr>
          <w:szCs w:val="24"/>
        </w:rPr>
      </w:pPr>
    </w:p>
    <w:p w14:paraId="42BFDE98" w14:textId="4BF9EB72" w:rsidR="00D15A3A" w:rsidRDefault="000E5F18" w:rsidP="00D15A3A">
      <w:pPr>
        <w:jc w:val="center"/>
        <w:rPr>
          <w:szCs w:val="24"/>
        </w:rPr>
      </w:pPr>
      <w:r>
        <w:rPr>
          <w:szCs w:val="24"/>
        </w:rPr>
        <w:t>Student N</w:t>
      </w:r>
      <w:r w:rsidR="00D15A3A" w:rsidRPr="00F95A45">
        <w:rPr>
          <w:szCs w:val="24"/>
        </w:rPr>
        <w:t>o: 191 38 94</w:t>
      </w:r>
    </w:p>
    <w:p w14:paraId="55CB530C" w14:textId="592A0D91" w:rsidR="00D15A3A" w:rsidRDefault="00D15A3A" w:rsidP="00D15A3A">
      <w:pPr>
        <w:jc w:val="center"/>
        <w:rPr>
          <w:szCs w:val="24"/>
        </w:rPr>
      </w:pPr>
      <w:r>
        <w:rPr>
          <w:szCs w:val="24"/>
        </w:rPr>
        <w:t xml:space="preserve">Module: </w:t>
      </w:r>
      <w:r w:rsidR="00313771" w:rsidRPr="00313771">
        <w:rPr>
          <w:szCs w:val="24"/>
        </w:rPr>
        <w:t>Principles of Health and Social Care Practice</w:t>
      </w:r>
    </w:p>
    <w:p w14:paraId="415B4890" w14:textId="1750A98E" w:rsidR="00C50CF5" w:rsidRPr="00F95A45" w:rsidRDefault="00C50CF5" w:rsidP="00D15A3A">
      <w:pPr>
        <w:jc w:val="center"/>
        <w:rPr>
          <w:szCs w:val="24"/>
        </w:rPr>
      </w:pPr>
      <w:r>
        <w:rPr>
          <w:szCs w:val="24"/>
        </w:rPr>
        <w:t xml:space="preserve">Module Code: </w:t>
      </w:r>
      <w:r w:rsidR="00313771" w:rsidRPr="00313771">
        <w:rPr>
          <w:szCs w:val="24"/>
        </w:rPr>
        <w:t>BMHP5002</w:t>
      </w:r>
    </w:p>
    <w:p w14:paraId="743DC76D" w14:textId="305DA84D" w:rsidR="00D15A3A" w:rsidRPr="00F95A45" w:rsidRDefault="00D15A3A" w:rsidP="00D15A3A">
      <w:pPr>
        <w:jc w:val="center"/>
        <w:rPr>
          <w:szCs w:val="24"/>
        </w:rPr>
      </w:pPr>
      <w:r w:rsidRPr="00F95A45">
        <w:rPr>
          <w:szCs w:val="24"/>
        </w:rPr>
        <w:t>Professor</w:t>
      </w:r>
      <w:r>
        <w:rPr>
          <w:szCs w:val="24"/>
        </w:rPr>
        <w:t>:</w:t>
      </w:r>
      <w:r w:rsidRPr="00F95A45">
        <w:rPr>
          <w:szCs w:val="24"/>
        </w:rPr>
        <w:t xml:space="preserve"> </w:t>
      </w:r>
    </w:p>
    <w:p w14:paraId="01189929" w14:textId="2C7F781A" w:rsidR="00D15A3A" w:rsidRDefault="00D15A3A" w:rsidP="00D15A3A">
      <w:pPr>
        <w:jc w:val="center"/>
        <w:rPr>
          <w:szCs w:val="24"/>
        </w:rPr>
      </w:pPr>
      <w:r>
        <w:rPr>
          <w:szCs w:val="24"/>
        </w:rPr>
        <w:t>University of Wales</w:t>
      </w:r>
      <w:r w:rsidR="006A537C">
        <w:rPr>
          <w:szCs w:val="24"/>
        </w:rPr>
        <w:t>, Trinity Saint David</w:t>
      </w:r>
    </w:p>
    <w:p w14:paraId="1F1D686E" w14:textId="721D9186" w:rsidR="00082440" w:rsidRDefault="00207EC1" w:rsidP="001178CE">
      <w:pPr>
        <w:jc w:val="center"/>
        <w:rPr>
          <w:szCs w:val="24"/>
        </w:rPr>
      </w:pPr>
      <w:r>
        <w:rPr>
          <w:szCs w:val="24"/>
        </w:rPr>
        <w:t>August 27</w:t>
      </w:r>
      <w:r w:rsidR="00537304">
        <w:rPr>
          <w:szCs w:val="24"/>
        </w:rPr>
        <w:t>,</w:t>
      </w:r>
      <w:r w:rsidR="00C50CF5">
        <w:rPr>
          <w:szCs w:val="24"/>
        </w:rPr>
        <w:t xml:space="preserve"> 2021</w:t>
      </w:r>
    </w:p>
    <w:p w14:paraId="67534ACD" w14:textId="37D069DD" w:rsidR="001178CE" w:rsidRDefault="001178CE" w:rsidP="001178CE">
      <w:pPr>
        <w:jc w:val="center"/>
        <w:rPr>
          <w:szCs w:val="24"/>
        </w:rPr>
      </w:pPr>
    </w:p>
    <w:sdt>
      <w:sdtPr>
        <w:rPr>
          <w:rFonts w:cstheme="minorBidi"/>
          <w:b w:val="0"/>
          <w:color w:val="000000" w:themeColor="text1"/>
          <w:sz w:val="22"/>
          <w:lang w:val="en-GB"/>
        </w:rPr>
        <w:id w:val="-1588841287"/>
        <w:docPartObj>
          <w:docPartGallery w:val="Table of Contents"/>
          <w:docPartUnique/>
        </w:docPartObj>
      </w:sdtPr>
      <w:sdtEndPr>
        <w:rPr>
          <w:bCs/>
          <w:noProof/>
          <w:sz w:val="24"/>
        </w:rPr>
      </w:sdtEndPr>
      <w:sdtContent>
        <w:p w14:paraId="3F0FC984" w14:textId="77777777" w:rsidR="001178CE" w:rsidRDefault="001178CE" w:rsidP="005B590A">
          <w:pPr>
            <w:pStyle w:val="TOCHeading"/>
          </w:pPr>
          <w:r>
            <w:t>Table of Contents</w:t>
          </w:r>
        </w:p>
        <w:p w14:paraId="5C77F48E" w14:textId="729BA285" w:rsidR="00761503" w:rsidRDefault="001178CE">
          <w:pPr>
            <w:pStyle w:val="TOC1"/>
            <w:tabs>
              <w:tab w:val="left" w:pos="480"/>
              <w:tab w:val="right" w:leader="dot" w:pos="9350"/>
            </w:tabs>
            <w:rPr>
              <w:rFonts w:asciiTheme="minorHAnsi" w:eastAsiaTheme="minorEastAsia" w:hAnsiTheme="minorHAnsi"/>
              <w:noProof/>
              <w:color w:val="auto"/>
              <w:sz w:val="22"/>
              <w:lang w:val="en-US"/>
            </w:rPr>
          </w:pPr>
          <w:r w:rsidRPr="007810F4">
            <w:rPr>
              <w:rFonts w:cs="Times New Roman"/>
            </w:rPr>
            <w:fldChar w:fldCharType="begin"/>
          </w:r>
          <w:r w:rsidRPr="007810F4">
            <w:rPr>
              <w:rFonts w:cs="Times New Roman"/>
            </w:rPr>
            <w:instrText xml:space="preserve"> TOC \o "1-3" \h \z \u </w:instrText>
          </w:r>
          <w:r w:rsidRPr="007810F4">
            <w:rPr>
              <w:rFonts w:cs="Times New Roman"/>
            </w:rPr>
            <w:fldChar w:fldCharType="separate"/>
          </w:r>
          <w:hyperlink w:anchor="_Toc79695993" w:history="1">
            <w:r w:rsidR="00761503" w:rsidRPr="00F31C77">
              <w:rPr>
                <w:rStyle w:val="Hyperlink"/>
                <w:noProof/>
              </w:rPr>
              <w:t>1</w:t>
            </w:r>
            <w:r w:rsidR="00761503">
              <w:rPr>
                <w:rFonts w:asciiTheme="minorHAnsi" w:eastAsiaTheme="minorEastAsia" w:hAnsiTheme="minorHAnsi"/>
                <w:noProof/>
                <w:color w:val="auto"/>
                <w:sz w:val="22"/>
                <w:lang w:val="en-US"/>
              </w:rPr>
              <w:tab/>
            </w:r>
            <w:r w:rsidR="00761503" w:rsidRPr="00F31C77">
              <w:rPr>
                <w:rStyle w:val="Hyperlink"/>
                <w:noProof/>
              </w:rPr>
              <w:t>Introduction</w:t>
            </w:r>
            <w:r w:rsidR="00761503">
              <w:rPr>
                <w:noProof/>
                <w:webHidden/>
              </w:rPr>
              <w:tab/>
            </w:r>
            <w:r w:rsidR="00761503">
              <w:rPr>
                <w:noProof/>
                <w:webHidden/>
              </w:rPr>
              <w:fldChar w:fldCharType="begin"/>
            </w:r>
            <w:r w:rsidR="00761503">
              <w:rPr>
                <w:noProof/>
                <w:webHidden/>
              </w:rPr>
              <w:instrText xml:space="preserve"> PAGEREF _Toc79695993 \h </w:instrText>
            </w:r>
            <w:r w:rsidR="00761503">
              <w:rPr>
                <w:noProof/>
                <w:webHidden/>
              </w:rPr>
            </w:r>
            <w:r w:rsidR="00761503">
              <w:rPr>
                <w:noProof/>
                <w:webHidden/>
              </w:rPr>
              <w:fldChar w:fldCharType="separate"/>
            </w:r>
            <w:r w:rsidR="00761503">
              <w:rPr>
                <w:noProof/>
                <w:webHidden/>
              </w:rPr>
              <w:t>3</w:t>
            </w:r>
            <w:r w:rsidR="00761503">
              <w:rPr>
                <w:noProof/>
                <w:webHidden/>
              </w:rPr>
              <w:fldChar w:fldCharType="end"/>
            </w:r>
          </w:hyperlink>
        </w:p>
        <w:p w14:paraId="00EDE25A" w14:textId="12534F65" w:rsidR="00761503" w:rsidRDefault="00DD67F7">
          <w:pPr>
            <w:pStyle w:val="TOC2"/>
            <w:tabs>
              <w:tab w:val="left" w:pos="880"/>
              <w:tab w:val="right" w:leader="dot" w:pos="9350"/>
            </w:tabs>
            <w:rPr>
              <w:rFonts w:asciiTheme="minorHAnsi" w:eastAsiaTheme="minorEastAsia" w:hAnsiTheme="minorHAnsi"/>
              <w:noProof/>
              <w:color w:val="auto"/>
              <w:sz w:val="22"/>
              <w:lang w:val="en-US"/>
            </w:rPr>
          </w:pPr>
          <w:hyperlink w:anchor="_Toc79695994" w:history="1">
            <w:r w:rsidR="00761503" w:rsidRPr="00F31C77">
              <w:rPr>
                <w:rStyle w:val="Hyperlink"/>
                <w:noProof/>
              </w:rPr>
              <w:t>1.1</w:t>
            </w:r>
            <w:r w:rsidR="00761503">
              <w:rPr>
                <w:rFonts w:asciiTheme="minorHAnsi" w:eastAsiaTheme="minorEastAsia" w:hAnsiTheme="minorHAnsi"/>
                <w:noProof/>
                <w:color w:val="auto"/>
                <w:sz w:val="22"/>
                <w:lang w:val="en-US"/>
              </w:rPr>
              <w:tab/>
            </w:r>
            <w:r w:rsidR="00761503" w:rsidRPr="00F31C77">
              <w:rPr>
                <w:rStyle w:val="Hyperlink"/>
                <w:noProof/>
              </w:rPr>
              <w:t>National Health Service</w:t>
            </w:r>
            <w:r w:rsidR="00761503">
              <w:rPr>
                <w:noProof/>
                <w:webHidden/>
              </w:rPr>
              <w:tab/>
            </w:r>
            <w:r w:rsidR="00761503">
              <w:rPr>
                <w:noProof/>
                <w:webHidden/>
              </w:rPr>
              <w:fldChar w:fldCharType="begin"/>
            </w:r>
            <w:r w:rsidR="00761503">
              <w:rPr>
                <w:noProof/>
                <w:webHidden/>
              </w:rPr>
              <w:instrText xml:space="preserve"> PAGEREF _Toc79695994 \h </w:instrText>
            </w:r>
            <w:r w:rsidR="00761503">
              <w:rPr>
                <w:noProof/>
                <w:webHidden/>
              </w:rPr>
            </w:r>
            <w:r w:rsidR="00761503">
              <w:rPr>
                <w:noProof/>
                <w:webHidden/>
              </w:rPr>
              <w:fldChar w:fldCharType="separate"/>
            </w:r>
            <w:r w:rsidR="00761503">
              <w:rPr>
                <w:noProof/>
                <w:webHidden/>
              </w:rPr>
              <w:t>3</w:t>
            </w:r>
            <w:r w:rsidR="00761503">
              <w:rPr>
                <w:noProof/>
                <w:webHidden/>
              </w:rPr>
              <w:fldChar w:fldCharType="end"/>
            </w:r>
          </w:hyperlink>
        </w:p>
        <w:p w14:paraId="4111465A" w14:textId="7D2E3762" w:rsidR="00761503" w:rsidRDefault="00DD67F7">
          <w:pPr>
            <w:pStyle w:val="TOC3"/>
            <w:tabs>
              <w:tab w:val="left" w:pos="1320"/>
              <w:tab w:val="right" w:leader="dot" w:pos="9350"/>
            </w:tabs>
            <w:rPr>
              <w:rFonts w:asciiTheme="minorHAnsi" w:eastAsiaTheme="minorEastAsia" w:hAnsiTheme="minorHAnsi"/>
              <w:noProof/>
              <w:color w:val="auto"/>
              <w:sz w:val="22"/>
              <w:lang w:val="en-US"/>
            </w:rPr>
          </w:pPr>
          <w:hyperlink w:anchor="_Toc79695995" w:history="1">
            <w:r w:rsidR="00761503" w:rsidRPr="00F31C77">
              <w:rPr>
                <w:rStyle w:val="Hyperlink"/>
                <w:noProof/>
              </w:rPr>
              <w:t>1.1.1</w:t>
            </w:r>
            <w:r w:rsidR="00761503">
              <w:rPr>
                <w:rFonts w:asciiTheme="minorHAnsi" w:eastAsiaTheme="minorEastAsia" w:hAnsiTheme="minorHAnsi"/>
                <w:noProof/>
                <w:color w:val="auto"/>
                <w:sz w:val="22"/>
                <w:lang w:val="en-US"/>
              </w:rPr>
              <w:tab/>
            </w:r>
            <w:r w:rsidR="00761503" w:rsidRPr="00F31C77">
              <w:rPr>
                <w:rStyle w:val="Hyperlink"/>
                <w:noProof/>
              </w:rPr>
              <w:t>Principles</w:t>
            </w:r>
            <w:r w:rsidR="00761503">
              <w:rPr>
                <w:noProof/>
                <w:webHidden/>
              </w:rPr>
              <w:tab/>
            </w:r>
            <w:r w:rsidR="00761503">
              <w:rPr>
                <w:noProof/>
                <w:webHidden/>
              </w:rPr>
              <w:fldChar w:fldCharType="begin"/>
            </w:r>
            <w:r w:rsidR="00761503">
              <w:rPr>
                <w:noProof/>
                <w:webHidden/>
              </w:rPr>
              <w:instrText xml:space="preserve"> PAGEREF _Toc79695995 \h </w:instrText>
            </w:r>
            <w:r w:rsidR="00761503">
              <w:rPr>
                <w:noProof/>
                <w:webHidden/>
              </w:rPr>
            </w:r>
            <w:r w:rsidR="00761503">
              <w:rPr>
                <w:noProof/>
                <w:webHidden/>
              </w:rPr>
              <w:fldChar w:fldCharType="separate"/>
            </w:r>
            <w:r w:rsidR="00761503">
              <w:rPr>
                <w:noProof/>
                <w:webHidden/>
              </w:rPr>
              <w:t>3</w:t>
            </w:r>
            <w:r w:rsidR="00761503">
              <w:rPr>
                <w:noProof/>
                <w:webHidden/>
              </w:rPr>
              <w:fldChar w:fldCharType="end"/>
            </w:r>
          </w:hyperlink>
        </w:p>
        <w:p w14:paraId="4EC4B241" w14:textId="384A0742" w:rsidR="00761503" w:rsidRDefault="00DD67F7">
          <w:pPr>
            <w:pStyle w:val="TOC1"/>
            <w:tabs>
              <w:tab w:val="left" w:pos="480"/>
              <w:tab w:val="right" w:leader="dot" w:pos="9350"/>
            </w:tabs>
            <w:rPr>
              <w:rFonts w:asciiTheme="minorHAnsi" w:eastAsiaTheme="minorEastAsia" w:hAnsiTheme="minorHAnsi"/>
              <w:noProof/>
              <w:color w:val="auto"/>
              <w:sz w:val="22"/>
              <w:lang w:val="en-US"/>
            </w:rPr>
          </w:pPr>
          <w:hyperlink w:anchor="_Toc79695996" w:history="1">
            <w:r w:rsidR="00761503" w:rsidRPr="00F31C77">
              <w:rPr>
                <w:rStyle w:val="Hyperlink"/>
                <w:noProof/>
              </w:rPr>
              <w:t>2</w:t>
            </w:r>
            <w:r w:rsidR="00761503">
              <w:rPr>
                <w:rFonts w:asciiTheme="minorHAnsi" w:eastAsiaTheme="minorEastAsia" w:hAnsiTheme="minorHAnsi"/>
                <w:noProof/>
                <w:color w:val="auto"/>
                <w:sz w:val="22"/>
                <w:lang w:val="en-US"/>
              </w:rPr>
              <w:tab/>
            </w:r>
            <w:r w:rsidR="00761503" w:rsidRPr="00F31C77">
              <w:rPr>
                <w:rStyle w:val="Hyperlink"/>
                <w:noProof/>
              </w:rPr>
              <w:t>Discussion / Analysis</w:t>
            </w:r>
            <w:r w:rsidR="00761503">
              <w:rPr>
                <w:noProof/>
                <w:webHidden/>
              </w:rPr>
              <w:tab/>
            </w:r>
            <w:r w:rsidR="00761503">
              <w:rPr>
                <w:noProof/>
                <w:webHidden/>
              </w:rPr>
              <w:fldChar w:fldCharType="begin"/>
            </w:r>
            <w:r w:rsidR="00761503">
              <w:rPr>
                <w:noProof/>
                <w:webHidden/>
              </w:rPr>
              <w:instrText xml:space="preserve"> PAGEREF _Toc79695996 \h </w:instrText>
            </w:r>
            <w:r w:rsidR="00761503">
              <w:rPr>
                <w:noProof/>
                <w:webHidden/>
              </w:rPr>
            </w:r>
            <w:r w:rsidR="00761503">
              <w:rPr>
                <w:noProof/>
                <w:webHidden/>
              </w:rPr>
              <w:fldChar w:fldCharType="separate"/>
            </w:r>
            <w:r w:rsidR="00761503">
              <w:rPr>
                <w:noProof/>
                <w:webHidden/>
              </w:rPr>
              <w:t>4</w:t>
            </w:r>
            <w:r w:rsidR="00761503">
              <w:rPr>
                <w:noProof/>
                <w:webHidden/>
              </w:rPr>
              <w:fldChar w:fldCharType="end"/>
            </w:r>
          </w:hyperlink>
        </w:p>
        <w:p w14:paraId="6AF73875" w14:textId="317969E9" w:rsidR="00761503" w:rsidRDefault="00DD67F7">
          <w:pPr>
            <w:pStyle w:val="TOC2"/>
            <w:tabs>
              <w:tab w:val="left" w:pos="880"/>
              <w:tab w:val="right" w:leader="dot" w:pos="9350"/>
            </w:tabs>
            <w:rPr>
              <w:rFonts w:asciiTheme="minorHAnsi" w:eastAsiaTheme="minorEastAsia" w:hAnsiTheme="minorHAnsi"/>
              <w:noProof/>
              <w:color w:val="auto"/>
              <w:sz w:val="22"/>
              <w:lang w:val="en-US"/>
            </w:rPr>
          </w:pPr>
          <w:hyperlink w:anchor="_Toc79695997" w:history="1">
            <w:r w:rsidR="00761503" w:rsidRPr="00F31C77">
              <w:rPr>
                <w:rStyle w:val="Hyperlink"/>
                <w:noProof/>
              </w:rPr>
              <w:t>2.1</w:t>
            </w:r>
            <w:r w:rsidR="00761503">
              <w:rPr>
                <w:rFonts w:asciiTheme="minorHAnsi" w:eastAsiaTheme="minorEastAsia" w:hAnsiTheme="minorHAnsi"/>
                <w:noProof/>
                <w:color w:val="auto"/>
                <w:sz w:val="22"/>
                <w:lang w:val="en-US"/>
              </w:rPr>
              <w:tab/>
            </w:r>
            <w:r w:rsidR="00761503" w:rsidRPr="00F31C77">
              <w:rPr>
                <w:rStyle w:val="Hyperlink"/>
                <w:noProof/>
              </w:rPr>
              <w:t>Principles of Support in NHS</w:t>
            </w:r>
            <w:r w:rsidR="00761503">
              <w:rPr>
                <w:noProof/>
                <w:webHidden/>
              </w:rPr>
              <w:tab/>
            </w:r>
            <w:r w:rsidR="00761503">
              <w:rPr>
                <w:noProof/>
                <w:webHidden/>
              </w:rPr>
              <w:fldChar w:fldCharType="begin"/>
            </w:r>
            <w:r w:rsidR="00761503">
              <w:rPr>
                <w:noProof/>
                <w:webHidden/>
              </w:rPr>
              <w:instrText xml:space="preserve"> PAGEREF _Toc79695997 \h </w:instrText>
            </w:r>
            <w:r w:rsidR="00761503">
              <w:rPr>
                <w:noProof/>
                <w:webHidden/>
              </w:rPr>
            </w:r>
            <w:r w:rsidR="00761503">
              <w:rPr>
                <w:noProof/>
                <w:webHidden/>
              </w:rPr>
              <w:fldChar w:fldCharType="separate"/>
            </w:r>
            <w:r w:rsidR="00761503">
              <w:rPr>
                <w:noProof/>
                <w:webHidden/>
              </w:rPr>
              <w:t>4</w:t>
            </w:r>
            <w:r w:rsidR="00761503">
              <w:rPr>
                <w:noProof/>
                <w:webHidden/>
              </w:rPr>
              <w:fldChar w:fldCharType="end"/>
            </w:r>
          </w:hyperlink>
        </w:p>
        <w:p w14:paraId="293DE055" w14:textId="431E353A" w:rsidR="00761503" w:rsidRDefault="00DD67F7">
          <w:pPr>
            <w:pStyle w:val="TOC2"/>
            <w:tabs>
              <w:tab w:val="left" w:pos="880"/>
              <w:tab w:val="right" w:leader="dot" w:pos="9350"/>
            </w:tabs>
            <w:rPr>
              <w:rFonts w:asciiTheme="minorHAnsi" w:eastAsiaTheme="minorEastAsia" w:hAnsiTheme="minorHAnsi"/>
              <w:noProof/>
              <w:color w:val="auto"/>
              <w:sz w:val="22"/>
              <w:lang w:val="en-US"/>
            </w:rPr>
          </w:pPr>
          <w:hyperlink w:anchor="_Toc79695998" w:history="1">
            <w:r w:rsidR="00761503" w:rsidRPr="00F31C77">
              <w:rPr>
                <w:rStyle w:val="Hyperlink"/>
                <w:noProof/>
              </w:rPr>
              <w:t>2.2</w:t>
            </w:r>
            <w:r w:rsidR="00761503">
              <w:rPr>
                <w:rFonts w:asciiTheme="minorHAnsi" w:eastAsiaTheme="minorEastAsia" w:hAnsiTheme="minorHAnsi"/>
                <w:noProof/>
                <w:color w:val="auto"/>
                <w:sz w:val="22"/>
                <w:lang w:val="en-US"/>
              </w:rPr>
              <w:tab/>
            </w:r>
            <w:r w:rsidR="00761503" w:rsidRPr="00F31C77">
              <w:rPr>
                <w:rStyle w:val="Hyperlink"/>
                <w:noProof/>
              </w:rPr>
              <w:t>Policies and Practices in National Health Service</w:t>
            </w:r>
            <w:r w:rsidR="00761503">
              <w:rPr>
                <w:noProof/>
                <w:webHidden/>
              </w:rPr>
              <w:tab/>
            </w:r>
            <w:r w:rsidR="00761503">
              <w:rPr>
                <w:noProof/>
                <w:webHidden/>
              </w:rPr>
              <w:fldChar w:fldCharType="begin"/>
            </w:r>
            <w:r w:rsidR="00761503">
              <w:rPr>
                <w:noProof/>
                <w:webHidden/>
              </w:rPr>
              <w:instrText xml:space="preserve"> PAGEREF _Toc79695998 \h </w:instrText>
            </w:r>
            <w:r w:rsidR="00761503">
              <w:rPr>
                <w:noProof/>
                <w:webHidden/>
              </w:rPr>
            </w:r>
            <w:r w:rsidR="00761503">
              <w:rPr>
                <w:noProof/>
                <w:webHidden/>
              </w:rPr>
              <w:fldChar w:fldCharType="separate"/>
            </w:r>
            <w:r w:rsidR="00761503">
              <w:rPr>
                <w:noProof/>
                <w:webHidden/>
              </w:rPr>
              <w:t>5</w:t>
            </w:r>
            <w:r w:rsidR="00761503">
              <w:rPr>
                <w:noProof/>
                <w:webHidden/>
              </w:rPr>
              <w:fldChar w:fldCharType="end"/>
            </w:r>
          </w:hyperlink>
        </w:p>
        <w:p w14:paraId="45D3F239" w14:textId="70ECE119" w:rsidR="00761503" w:rsidRDefault="00DD67F7">
          <w:pPr>
            <w:pStyle w:val="TOC2"/>
            <w:tabs>
              <w:tab w:val="left" w:pos="880"/>
              <w:tab w:val="right" w:leader="dot" w:pos="9350"/>
            </w:tabs>
            <w:rPr>
              <w:rFonts w:asciiTheme="minorHAnsi" w:eastAsiaTheme="minorEastAsia" w:hAnsiTheme="minorHAnsi"/>
              <w:noProof/>
              <w:color w:val="auto"/>
              <w:sz w:val="22"/>
              <w:lang w:val="en-US"/>
            </w:rPr>
          </w:pPr>
          <w:hyperlink w:anchor="_Toc79695999" w:history="1">
            <w:r w:rsidR="00761503" w:rsidRPr="00F31C77">
              <w:rPr>
                <w:rStyle w:val="Hyperlink"/>
                <w:noProof/>
              </w:rPr>
              <w:t>2.3</w:t>
            </w:r>
            <w:r w:rsidR="00761503">
              <w:rPr>
                <w:rFonts w:asciiTheme="minorHAnsi" w:eastAsiaTheme="minorEastAsia" w:hAnsiTheme="minorHAnsi"/>
                <w:noProof/>
                <w:color w:val="auto"/>
                <w:sz w:val="22"/>
                <w:lang w:val="en-US"/>
              </w:rPr>
              <w:tab/>
            </w:r>
            <w:r w:rsidR="00761503" w:rsidRPr="00F31C77">
              <w:rPr>
                <w:rStyle w:val="Hyperlink"/>
                <w:noProof/>
              </w:rPr>
              <w:t>Analysis and Evaluation</w:t>
            </w:r>
            <w:r w:rsidR="00761503">
              <w:rPr>
                <w:noProof/>
                <w:webHidden/>
              </w:rPr>
              <w:tab/>
            </w:r>
            <w:r w:rsidR="00761503">
              <w:rPr>
                <w:noProof/>
                <w:webHidden/>
              </w:rPr>
              <w:fldChar w:fldCharType="begin"/>
            </w:r>
            <w:r w:rsidR="00761503">
              <w:rPr>
                <w:noProof/>
                <w:webHidden/>
              </w:rPr>
              <w:instrText xml:space="preserve"> PAGEREF _Toc79695999 \h </w:instrText>
            </w:r>
            <w:r w:rsidR="00761503">
              <w:rPr>
                <w:noProof/>
                <w:webHidden/>
              </w:rPr>
            </w:r>
            <w:r w:rsidR="00761503">
              <w:rPr>
                <w:noProof/>
                <w:webHidden/>
              </w:rPr>
              <w:fldChar w:fldCharType="separate"/>
            </w:r>
            <w:r w:rsidR="00761503">
              <w:rPr>
                <w:noProof/>
                <w:webHidden/>
              </w:rPr>
              <w:t>6</w:t>
            </w:r>
            <w:r w:rsidR="00761503">
              <w:rPr>
                <w:noProof/>
                <w:webHidden/>
              </w:rPr>
              <w:fldChar w:fldCharType="end"/>
            </w:r>
          </w:hyperlink>
        </w:p>
        <w:p w14:paraId="6F004A46" w14:textId="32E81806" w:rsidR="00761503" w:rsidRDefault="00DD67F7">
          <w:pPr>
            <w:pStyle w:val="TOC1"/>
            <w:tabs>
              <w:tab w:val="left" w:pos="480"/>
              <w:tab w:val="right" w:leader="dot" w:pos="9350"/>
            </w:tabs>
            <w:rPr>
              <w:rFonts w:asciiTheme="minorHAnsi" w:eastAsiaTheme="minorEastAsia" w:hAnsiTheme="minorHAnsi"/>
              <w:noProof/>
              <w:color w:val="auto"/>
              <w:sz w:val="22"/>
              <w:lang w:val="en-US"/>
            </w:rPr>
          </w:pPr>
          <w:hyperlink w:anchor="_Toc79696000" w:history="1">
            <w:r w:rsidR="00761503" w:rsidRPr="00F31C77">
              <w:rPr>
                <w:rStyle w:val="Hyperlink"/>
                <w:noProof/>
              </w:rPr>
              <w:t>3</w:t>
            </w:r>
            <w:r w:rsidR="00761503">
              <w:rPr>
                <w:rFonts w:asciiTheme="minorHAnsi" w:eastAsiaTheme="minorEastAsia" w:hAnsiTheme="minorHAnsi"/>
                <w:noProof/>
                <w:color w:val="auto"/>
                <w:sz w:val="22"/>
                <w:lang w:val="en-US"/>
              </w:rPr>
              <w:tab/>
            </w:r>
            <w:r w:rsidR="00761503" w:rsidRPr="00F31C77">
              <w:rPr>
                <w:rStyle w:val="Hyperlink"/>
                <w:noProof/>
              </w:rPr>
              <w:t>Critiquing the Principles</w:t>
            </w:r>
            <w:r w:rsidR="00761503">
              <w:rPr>
                <w:noProof/>
                <w:webHidden/>
              </w:rPr>
              <w:tab/>
            </w:r>
            <w:r w:rsidR="00761503">
              <w:rPr>
                <w:noProof/>
                <w:webHidden/>
              </w:rPr>
              <w:fldChar w:fldCharType="begin"/>
            </w:r>
            <w:r w:rsidR="00761503">
              <w:rPr>
                <w:noProof/>
                <w:webHidden/>
              </w:rPr>
              <w:instrText xml:space="preserve"> PAGEREF _Toc79696000 \h </w:instrText>
            </w:r>
            <w:r w:rsidR="00761503">
              <w:rPr>
                <w:noProof/>
                <w:webHidden/>
              </w:rPr>
            </w:r>
            <w:r w:rsidR="00761503">
              <w:rPr>
                <w:noProof/>
                <w:webHidden/>
              </w:rPr>
              <w:fldChar w:fldCharType="separate"/>
            </w:r>
            <w:r w:rsidR="00761503">
              <w:rPr>
                <w:noProof/>
                <w:webHidden/>
              </w:rPr>
              <w:t>8</w:t>
            </w:r>
            <w:r w:rsidR="00761503">
              <w:rPr>
                <w:noProof/>
                <w:webHidden/>
              </w:rPr>
              <w:fldChar w:fldCharType="end"/>
            </w:r>
          </w:hyperlink>
        </w:p>
        <w:p w14:paraId="792E49E6" w14:textId="126B1038" w:rsidR="00761503" w:rsidRDefault="00DD67F7">
          <w:pPr>
            <w:pStyle w:val="TOC1"/>
            <w:tabs>
              <w:tab w:val="left" w:pos="480"/>
              <w:tab w:val="right" w:leader="dot" w:pos="9350"/>
            </w:tabs>
            <w:rPr>
              <w:rFonts w:asciiTheme="minorHAnsi" w:eastAsiaTheme="minorEastAsia" w:hAnsiTheme="minorHAnsi"/>
              <w:noProof/>
              <w:color w:val="auto"/>
              <w:sz w:val="22"/>
              <w:lang w:val="en-US"/>
            </w:rPr>
          </w:pPr>
          <w:hyperlink w:anchor="_Toc79696001" w:history="1">
            <w:r w:rsidR="00761503" w:rsidRPr="00F31C77">
              <w:rPr>
                <w:rStyle w:val="Hyperlink"/>
                <w:noProof/>
              </w:rPr>
              <w:t>4</w:t>
            </w:r>
            <w:r w:rsidR="00761503">
              <w:rPr>
                <w:rFonts w:asciiTheme="minorHAnsi" w:eastAsiaTheme="minorEastAsia" w:hAnsiTheme="minorHAnsi"/>
                <w:noProof/>
                <w:color w:val="auto"/>
                <w:sz w:val="22"/>
                <w:lang w:val="en-US"/>
              </w:rPr>
              <w:tab/>
            </w:r>
            <w:r w:rsidR="00761503" w:rsidRPr="00F31C77">
              <w:rPr>
                <w:rStyle w:val="Hyperlink"/>
                <w:noProof/>
              </w:rPr>
              <w:t>Key Legislations followed by NHS</w:t>
            </w:r>
            <w:r w:rsidR="00761503">
              <w:rPr>
                <w:noProof/>
                <w:webHidden/>
              </w:rPr>
              <w:tab/>
            </w:r>
            <w:r w:rsidR="00761503">
              <w:rPr>
                <w:noProof/>
                <w:webHidden/>
              </w:rPr>
              <w:fldChar w:fldCharType="begin"/>
            </w:r>
            <w:r w:rsidR="00761503">
              <w:rPr>
                <w:noProof/>
                <w:webHidden/>
              </w:rPr>
              <w:instrText xml:space="preserve"> PAGEREF _Toc79696001 \h </w:instrText>
            </w:r>
            <w:r w:rsidR="00761503">
              <w:rPr>
                <w:noProof/>
                <w:webHidden/>
              </w:rPr>
            </w:r>
            <w:r w:rsidR="00761503">
              <w:rPr>
                <w:noProof/>
                <w:webHidden/>
              </w:rPr>
              <w:fldChar w:fldCharType="separate"/>
            </w:r>
            <w:r w:rsidR="00761503">
              <w:rPr>
                <w:noProof/>
                <w:webHidden/>
              </w:rPr>
              <w:t>9</w:t>
            </w:r>
            <w:r w:rsidR="00761503">
              <w:rPr>
                <w:noProof/>
                <w:webHidden/>
              </w:rPr>
              <w:fldChar w:fldCharType="end"/>
            </w:r>
          </w:hyperlink>
        </w:p>
        <w:p w14:paraId="7FD60119" w14:textId="04D84CF5" w:rsidR="00761503" w:rsidRDefault="00DD67F7">
          <w:pPr>
            <w:pStyle w:val="TOC1"/>
            <w:tabs>
              <w:tab w:val="left" w:pos="480"/>
              <w:tab w:val="right" w:leader="dot" w:pos="9350"/>
            </w:tabs>
            <w:rPr>
              <w:rFonts w:asciiTheme="minorHAnsi" w:eastAsiaTheme="minorEastAsia" w:hAnsiTheme="minorHAnsi"/>
              <w:noProof/>
              <w:color w:val="auto"/>
              <w:sz w:val="22"/>
              <w:lang w:val="en-US"/>
            </w:rPr>
          </w:pPr>
          <w:hyperlink w:anchor="_Toc79696002" w:history="1">
            <w:r w:rsidR="00761503" w:rsidRPr="00F31C77">
              <w:rPr>
                <w:rStyle w:val="Hyperlink"/>
                <w:noProof/>
              </w:rPr>
              <w:t>5</w:t>
            </w:r>
            <w:r w:rsidR="00761503">
              <w:rPr>
                <w:rFonts w:asciiTheme="minorHAnsi" w:eastAsiaTheme="minorEastAsia" w:hAnsiTheme="minorHAnsi"/>
                <w:noProof/>
                <w:color w:val="auto"/>
                <w:sz w:val="22"/>
                <w:lang w:val="en-US"/>
              </w:rPr>
              <w:tab/>
            </w:r>
            <w:r w:rsidR="00761503" w:rsidRPr="00F31C77">
              <w:rPr>
                <w:rStyle w:val="Hyperlink"/>
                <w:noProof/>
              </w:rPr>
              <w:t>Recommendations</w:t>
            </w:r>
            <w:r w:rsidR="00761503">
              <w:rPr>
                <w:noProof/>
                <w:webHidden/>
              </w:rPr>
              <w:tab/>
            </w:r>
            <w:r w:rsidR="00761503">
              <w:rPr>
                <w:noProof/>
                <w:webHidden/>
              </w:rPr>
              <w:fldChar w:fldCharType="begin"/>
            </w:r>
            <w:r w:rsidR="00761503">
              <w:rPr>
                <w:noProof/>
                <w:webHidden/>
              </w:rPr>
              <w:instrText xml:space="preserve"> PAGEREF _Toc79696002 \h </w:instrText>
            </w:r>
            <w:r w:rsidR="00761503">
              <w:rPr>
                <w:noProof/>
                <w:webHidden/>
              </w:rPr>
            </w:r>
            <w:r w:rsidR="00761503">
              <w:rPr>
                <w:noProof/>
                <w:webHidden/>
              </w:rPr>
              <w:fldChar w:fldCharType="separate"/>
            </w:r>
            <w:r w:rsidR="00761503">
              <w:rPr>
                <w:noProof/>
                <w:webHidden/>
              </w:rPr>
              <w:t>10</w:t>
            </w:r>
            <w:r w:rsidR="00761503">
              <w:rPr>
                <w:noProof/>
                <w:webHidden/>
              </w:rPr>
              <w:fldChar w:fldCharType="end"/>
            </w:r>
          </w:hyperlink>
        </w:p>
        <w:p w14:paraId="4FF528B9" w14:textId="6E372254" w:rsidR="00761503" w:rsidRDefault="00DD67F7">
          <w:pPr>
            <w:pStyle w:val="TOC1"/>
            <w:tabs>
              <w:tab w:val="left" w:pos="480"/>
              <w:tab w:val="right" w:leader="dot" w:pos="9350"/>
            </w:tabs>
            <w:rPr>
              <w:rFonts w:asciiTheme="minorHAnsi" w:eastAsiaTheme="minorEastAsia" w:hAnsiTheme="minorHAnsi"/>
              <w:noProof/>
              <w:color w:val="auto"/>
              <w:sz w:val="22"/>
              <w:lang w:val="en-US"/>
            </w:rPr>
          </w:pPr>
          <w:hyperlink w:anchor="_Toc79696003" w:history="1">
            <w:r w:rsidR="00761503" w:rsidRPr="00F31C77">
              <w:rPr>
                <w:rStyle w:val="Hyperlink"/>
                <w:noProof/>
              </w:rPr>
              <w:t>6</w:t>
            </w:r>
            <w:r w:rsidR="00761503">
              <w:rPr>
                <w:rFonts w:asciiTheme="minorHAnsi" w:eastAsiaTheme="minorEastAsia" w:hAnsiTheme="minorHAnsi"/>
                <w:noProof/>
                <w:color w:val="auto"/>
                <w:sz w:val="22"/>
                <w:lang w:val="en-US"/>
              </w:rPr>
              <w:tab/>
            </w:r>
            <w:r w:rsidR="00761503" w:rsidRPr="00F31C77">
              <w:rPr>
                <w:rStyle w:val="Hyperlink"/>
                <w:noProof/>
              </w:rPr>
              <w:t>Conclusion</w:t>
            </w:r>
            <w:r w:rsidR="00761503">
              <w:rPr>
                <w:noProof/>
                <w:webHidden/>
              </w:rPr>
              <w:tab/>
            </w:r>
            <w:r w:rsidR="00761503">
              <w:rPr>
                <w:noProof/>
                <w:webHidden/>
              </w:rPr>
              <w:fldChar w:fldCharType="begin"/>
            </w:r>
            <w:r w:rsidR="00761503">
              <w:rPr>
                <w:noProof/>
                <w:webHidden/>
              </w:rPr>
              <w:instrText xml:space="preserve"> PAGEREF _Toc79696003 \h </w:instrText>
            </w:r>
            <w:r w:rsidR="00761503">
              <w:rPr>
                <w:noProof/>
                <w:webHidden/>
              </w:rPr>
            </w:r>
            <w:r w:rsidR="00761503">
              <w:rPr>
                <w:noProof/>
                <w:webHidden/>
              </w:rPr>
              <w:fldChar w:fldCharType="separate"/>
            </w:r>
            <w:r w:rsidR="00761503">
              <w:rPr>
                <w:noProof/>
                <w:webHidden/>
              </w:rPr>
              <w:t>11</w:t>
            </w:r>
            <w:r w:rsidR="00761503">
              <w:rPr>
                <w:noProof/>
                <w:webHidden/>
              </w:rPr>
              <w:fldChar w:fldCharType="end"/>
            </w:r>
          </w:hyperlink>
        </w:p>
        <w:p w14:paraId="0B2818CD" w14:textId="630351A9" w:rsidR="00761503" w:rsidRDefault="00DD67F7">
          <w:pPr>
            <w:pStyle w:val="TOC1"/>
            <w:tabs>
              <w:tab w:val="left" w:pos="480"/>
              <w:tab w:val="right" w:leader="dot" w:pos="9350"/>
            </w:tabs>
            <w:rPr>
              <w:rFonts w:asciiTheme="minorHAnsi" w:eastAsiaTheme="minorEastAsia" w:hAnsiTheme="minorHAnsi"/>
              <w:noProof/>
              <w:color w:val="auto"/>
              <w:sz w:val="22"/>
              <w:lang w:val="en-US"/>
            </w:rPr>
          </w:pPr>
          <w:hyperlink w:anchor="_Toc79696004" w:history="1">
            <w:r w:rsidR="00761503" w:rsidRPr="00F31C77">
              <w:rPr>
                <w:rStyle w:val="Hyperlink"/>
                <w:noProof/>
              </w:rPr>
              <w:t>7</w:t>
            </w:r>
            <w:r w:rsidR="00761503">
              <w:rPr>
                <w:rFonts w:asciiTheme="minorHAnsi" w:eastAsiaTheme="minorEastAsia" w:hAnsiTheme="minorHAnsi"/>
                <w:noProof/>
                <w:color w:val="auto"/>
                <w:sz w:val="22"/>
                <w:lang w:val="en-US"/>
              </w:rPr>
              <w:tab/>
            </w:r>
            <w:r w:rsidR="00761503" w:rsidRPr="00F31C77">
              <w:rPr>
                <w:rStyle w:val="Hyperlink"/>
                <w:noProof/>
              </w:rPr>
              <w:t>References</w:t>
            </w:r>
            <w:r w:rsidR="00761503">
              <w:rPr>
                <w:noProof/>
                <w:webHidden/>
              </w:rPr>
              <w:tab/>
            </w:r>
            <w:r w:rsidR="00761503">
              <w:rPr>
                <w:noProof/>
                <w:webHidden/>
              </w:rPr>
              <w:fldChar w:fldCharType="begin"/>
            </w:r>
            <w:r w:rsidR="00761503">
              <w:rPr>
                <w:noProof/>
                <w:webHidden/>
              </w:rPr>
              <w:instrText xml:space="preserve"> PAGEREF _Toc79696004 \h </w:instrText>
            </w:r>
            <w:r w:rsidR="00761503">
              <w:rPr>
                <w:noProof/>
                <w:webHidden/>
              </w:rPr>
            </w:r>
            <w:r w:rsidR="00761503">
              <w:rPr>
                <w:noProof/>
                <w:webHidden/>
              </w:rPr>
              <w:fldChar w:fldCharType="separate"/>
            </w:r>
            <w:r w:rsidR="00761503">
              <w:rPr>
                <w:noProof/>
                <w:webHidden/>
              </w:rPr>
              <w:t>13</w:t>
            </w:r>
            <w:r w:rsidR="00761503">
              <w:rPr>
                <w:noProof/>
                <w:webHidden/>
              </w:rPr>
              <w:fldChar w:fldCharType="end"/>
            </w:r>
          </w:hyperlink>
        </w:p>
        <w:p w14:paraId="065E9EE4" w14:textId="5F806A39" w:rsidR="001178CE" w:rsidRPr="007810F4" w:rsidRDefault="001178CE" w:rsidP="001178CE">
          <w:pPr>
            <w:rPr>
              <w:rFonts w:cs="Times New Roman"/>
            </w:rPr>
          </w:pPr>
          <w:r w:rsidRPr="007810F4">
            <w:rPr>
              <w:rFonts w:cs="Times New Roman"/>
              <w:b/>
              <w:bCs/>
              <w:noProof/>
            </w:rPr>
            <w:fldChar w:fldCharType="end"/>
          </w:r>
        </w:p>
      </w:sdtContent>
    </w:sdt>
    <w:p w14:paraId="77023265" w14:textId="77777777" w:rsidR="001178CE" w:rsidRPr="007810F4" w:rsidRDefault="001178CE" w:rsidP="001178CE">
      <w:pPr>
        <w:rPr>
          <w:rFonts w:eastAsiaTheme="majorEastAsia" w:cs="Times New Roman"/>
          <w:color w:val="2F5496" w:themeColor="accent1" w:themeShade="BF"/>
          <w:sz w:val="32"/>
          <w:szCs w:val="32"/>
        </w:rPr>
      </w:pPr>
      <w:r w:rsidRPr="007810F4">
        <w:rPr>
          <w:rFonts w:cs="Times New Roman"/>
        </w:rPr>
        <w:br w:type="page"/>
      </w:r>
    </w:p>
    <w:p w14:paraId="2A5434EB" w14:textId="2B2EFDEE" w:rsidR="001178CE" w:rsidRPr="005B590A" w:rsidRDefault="004907E4" w:rsidP="005B590A">
      <w:pPr>
        <w:pStyle w:val="Heading1"/>
      </w:pPr>
      <w:bookmarkStart w:id="0" w:name="_Toc79695993"/>
      <w:r w:rsidRPr="005B590A">
        <w:lastRenderedPageBreak/>
        <w:t>Introduction</w:t>
      </w:r>
      <w:bookmarkEnd w:id="0"/>
      <w:r w:rsidRPr="005B590A">
        <w:t xml:space="preserve"> </w:t>
      </w:r>
    </w:p>
    <w:p w14:paraId="7B7EE852" w14:textId="77777777" w:rsidR="001178CE" w:rsidRPr="007810F4" w:rsidRDefault="001178CE" w:rsidP="00E9791F">
      <w:pPr>
        <w:ind w:firstLine="432"/>
        <w:rPr>
          <w:rFonts w:cs="Times New Roman"/>
        </w:rPr>
      </w:pPr>
      <w:r>
        <w:rPr>
          <w:rFonts w:cs="Times New Roman"/>
        </w:rPr>
        <w:t xml:space="preserve">A married couple, </w:t>
      </w:r>
      <w:r w:rsidRPr="00C23B3A">
        <w:rPr>
          <w:rFonts w:cs="Times New Roman"/>
        </w:rPr>
        <w:t>Mrs. and Mr</w:t>
      </w:r>
      <w:r>
        <w:rPr>
          <w:rFonts w:cs="Times New Roman"/>
        </w:rPr>
        <w:t>. T, both 85 years old, has been living independently for many years until recently when they were faced with health and injury issues that made them realize the need for personal care and health workers to look after them</w:t>
      </w:r>
      <w:r w:rsidRPr="00C23B3A">
        <w:rPr>
          <w:rFonts w:cs="Times New Roman"/>
        </w:rPr>
        <w:t>. Mr. T has chronic conditions and progressive dementia</w:t>
      </w:r>
      <w:r>
        <w:rPr>
          <w:rFonts w:cs="Times New Roman"/>
        </w:rPr>
        <w:t>,</w:t>
      </w:r>
      <w:r w:rsidRPr="00C23B3A">
        <w:rPr>
          <w:rFonts w:cs="Times New Roman"/>
        </w:rPr>
        <w:t xml:space="preserve"> while Mrs. T was hospitalized recently and came home with a mobility frame. At this point, Mrs. T </w:t>
      </w:r>
      <w:r>
        <w:rPr>
          <w:rFonts w:cs="Times New Roman"/>
        </w:rPr>
        <w:t xml:space="preserve">discerned </w:t>
      </w:r>
      <w:r w:rsidRPr="00C23B3A">
        <w:rPr>
          <w:rFonts w:cs="Times New Roman"/>
        </w:rPr>
        <w:t xml:space="preserve">that they </w:t>
      </w:r>
      <w:r>
        <w:rPr>
          <w:rFonts w:cs="Times New Roman"/>
        </w:rPr>
        <w:t xml:space="preserve">both </w:t>
      </w:r>
      <w:r w:rsidRPr="00C23B3A">
        <w:rPr>
          <w:rFonts w:cs="Times New Roman"/>
        </w:rPr>
        <w:t>should get professional help to continue t</w:t>
      </w:r>
      <w:r>
        <w:rPr>
          <w:rFonts w:cs="Times New Roman"/>
        </w:rPr>
        <w:t>heir lives with better quality.</w:t>
      </w:r>
      <w:r w:rsidRPr="007810F4">
        <w:rPr>
          <w:rFonts w:cs="Times New Roman"/>
        </w:rPr>
        <w:t xml:space="preserve"> </w:t>
      </w:r>
    </w:p>
    <w:p w14:paraId="4EA38088" w14:textId="77777777" w:rsidR="001178CE" w:rsidRPr="00577326" w:rsidRDefault="001178CE" w:rsidP="005B590A">
      <w:pPr>
        <w:pStyle w:val="Heading2"/>
        <w:rPr>
          <w:rFonts w:eastAsiaTheme="minorHAnsi"/>
        </w:rPr>
      </w:pPr>
      <w:bookmarkStart w:id="1" w:name="_Toc79695994"/>
      <w:r w:rsidRPr="00577326">
        <w:rPr>
          <w:rFonts w:eastAsiaTheme="minorHAnsi"/>
        </w:rPr>
        <w:t>National Health Service</w:t>
      </w:r>
      <w:bookmarkEnd w:id="1"/>
    </w:p>
    <w:p w14:paraId="7186CD3A" w14:textId="304AAF01" w:rsidR="001178CE" w:rsidRPr="007810F4" w:rsidRDefault="001178CE" w:rsidP="001178CE">
      <w:pPr>
        <w:ind w:firstLine="720"/>
        <w:rPr>
          <w:rFonts w:cs="Times New Roman"/>
        </w:rPr>
      </w:pPr>
      <w:r w:rsidRPr="00C23B3A">
        <w:rPr>
          <w:rFonts w:cs="Times New Roman"/>
        </w:rPr>
        <w:t>Considering the health conditions of Mr. and Mrs. T, National Health Service (NHS) is the most suitable organization, a government institution in the United Kingdom, which provides health and social care services.</w:t>
      </w:r>
      <w:r w:rsidRPr="007810F4">
        <w:rPr>
          <w:rFonts w:cs="Times New Roman"/>
        </w:rPr>
        <w:t xml:space="preserve"> The NHS department was established </w:t>
      </w:r>
      <w:proofErr w:type="gramStart"/>
      <w:r>
        <w:rPr>
          <w:rFonts w:cs="Times New Roman"/>
        </w:rPr>
        <w:t>in</w:t>
      </w:r>
      <w:proofErr w:type="gramEnd"/>
      <w:r w:rsidRPr="007810F4">
        <w:rPr>
          <w:rFonts w:cs="Times New Roman"/>
        </w:rPr>
        <w:t xml:space="preserve"> July 5, 1948, and it </w:t>
      </w:r>
      <w:r>
        <w:rPr>
          <w:rFonts w:cs="Times New Roman"/>
        </w:rPr>
        <w:t xml:space="preserve">mainly funds its operations through funding </w:t>
      </w:r>
      <w:r w:rsidRPr="007810F4">
        <w:rPr>
          <w:rFonts w:cs="Times New Roman"/>
        </w:rPr>
        <w:t xml:space="preserve">from the government. NHS </w:t>
      </w:r>
      <w:r>
        <w:rPr>
          <w:rFonts w:cs="Times New Roman"/>
        </w:rPr>
        <w:t xml:space="preserve">has the necessary health workforce and equipment through which they can provide home care service </w:t>
      </w:r>
      <w:r w:rsidRPr="007810F4">
        <w:rPr>
          <w:rFonts w:cs="Times New Roman"/>
        </w:rPr>
        <w:t xml:space="preserve">to Mrs. and Mr. T </w:t>
      </w:r>
      <w:r>
        <w:rPr>
          <w:rFonts w:cs="Times New Roman"/>
        </w:rPr>
        <w:t xml:space="preserve">tailored to their needs </w:t>
      </w:r>
      <w:r w:rsidRPr="007810F4">
        <w:rPr>
          <w:rFonts w:cs="Times New Roman"/>
        </w:rPr>
        <w:t xml:space="preserve">because it </w:t>
      </w:r>
      <w:r>
        <w:rPr>
          <w:rFonts w:cs="Times New Roman"/>
        </w:rPr>
        <w:t xml:space="preserve">deals in a range of </w:t>
      </w:r>
      <w:r w:rsidRPr="007810F4">
        <w:rPr>
          <w:rFonts w:cs="Times New Roman"/>
        </w:rPr>
        <w:t xml:space="preserve">special services and treatments </w:t>
      </w:r>
      <w:r>
        <w:rPr>
          <w:rFonts w:cs="Times New Roman"/>
        </w:rPr>
        <w:t xml:space="preserve">with special divisions inbuilt for </w:t>
      </w:r>
      <w:r w:rsidRPr="007810F4">
        <w:rPr>
          <w:rFonts w:cs="Times New Roman"/>
        </w:rPr>
        <w:t xml:space="preserve">older people. It treats </w:t>
      </w:r>
      <w:r>
        <w:rPr>
          <w:rFonts w:cs="Times New Roman"/>
        </w:rPr>
        <w:t xml:space="preserve">elderly people diagnosed with </w:t>
      </w:r>
      <w:r w:rsidRPr="007810F4">
        <w:rPr>
          <w:rFonts w:cs="Times New Roman"/>
        </w:rPr>
        <w:t>chronic conditions, memory issues, problems with mobility, and weight loss complications</w:t>
      </w:r>
      <w:sdt>
        <w:sdtPr>
          <w:rPr>
            <w:rFonts w:cs="Times New Roman"/>
          </w:rPr>
          <w:id w:val="1941411466"/>
          <w:citation/>
        </w:sdtPr>
        <w:sdtEndPr/>
        <w:sdtContent>
          <w:r w:rsidRPr="007810F4">
            <w:rPr>
              <w:rFonts w:cs="Times New Roman"/>
            </w:rPr>
            <w:fldChar w:fldCharType="begin"/>
          </w:r>
          <w:r w:rsidRPr="007810F4">
            <w:rPr>
              <w:rFonts w:cs="Times New Roman"/>
            </w:rPr>
            <w:instrText xml:space="preserve"> CITATION NHS21 \l 1033 </w:instrText>
          </w:r>
          <w:r w:rsidRPr="007810F4">
            <w:rPr>
              <w:rFonts w:cs="Times New Roman"/>
            </w:rPr>
            <w:fldChar w:fldCharType="separate"/>
          </w:r>
          <w:r w:rsidR="006A76BA">
            <w:rPr>
              <w:rFonts w:cs="Times New Roman"/>
              <w:noProof/>
            </w:rPr>
            <w:t xml:space="preserve"> </w:t>
          </w:r>
          <w:r w:rsidR="006A76BA" w:rsidRPr="006A76BA">
            <w:rPr>
              <w:rFonts w:cs="Times New Roman"/>
              <w:noProof/>
            </w:rPr>
            <w:t>(NHS, 2021)</w:t>
          </w:r>
          <w:r w:rsidRPr="007810F4">
            <w:rPr>
              <w:rFonts w:cs="Times New Roman"/>
            </w:rPr>
            <w:fldChar w:fldCharType="end"/>
          </w:r>
        </w:sdtContent>
      </w:sdt>
      <w:r w:rsidRPr="007810F4">
        <w:rPr>
          <w:rFonts w:cs="Times New Roman"/>
        </w:rPr>
        <w:t>. In the understudied case</w:t>
      </w:r>
      <w:r>
        <w:rPr>
          <w:rFonts w:cs="Times New Roman"/>
        </w:rPr>
        <w:t>,</w:t>
      </w:r>
      <w:r w:rsidRPr="007810F4">
        <w:rPr>
          <w:rFonts w:cs="Times New Roman"/>
        </w:rPr>
        <w:t xml:space="preserve"> Mrs. and Mr. T </w:t>
      </w:r>
      <w:r>
        <w:rPr>
          <w:rFonts w:cs="Times New Roman"/>
        </w:rPr>
        <w:t xml:space="preserve">are facing such kinds of issues </w:t>
      </w:r>
      <w:r w:rsidRPr="007810F4">
        <w:rPr>
          <w:rFonts w:cs="Times New Roman"/>
        </w:rPr>
        <w:t xml:space="preserve">and </w:t>
      </w:r>
      <w:r>
        <w:rPr>
          <w:rFonts w:cs="Times New Roman"/>
        </w:rPr>
        <w:t xml:space="preserve">for them, </w:t>
      </w:r>
      <w:r w:rsidRPr="007810F4">
        <w:rPr>
          <w:rFonts w:cs="Times New Roman"/>
        </w:rPr>
        <w:t xml:space="preserve">the NHS </w:t>
      </w:r>
      <w:r>
        <w:rPr>
          <w:rFonts w:cs="Times New Roman"/>
        </w:rPr>
        <w:t>organization has the right resources to provide them with care and support at the comfort of their home</w:t>
      </w:r>
      <w:r w:rsidRPr="007810F4">
        <w:rPr>
          <w:rFonts w:cs="Times New Roman"/>
        </w:rPr>
        <w:t xml:space="preserve">. </w:t>
      </w:r>
    </w:p>
    <w:p w14:paraId="5B7C1285" w14:textId="77777777" w:rsidR="001178CE" w:rsidRPr="00577326" w:rsidRDefault="001178CE" w:rsidP="005B590A">
      <w:pPr>
        <w:pStyle w:val="Heading3"/>
        <w:rPr>
          <w:rFonts w:eastAsiaTheme="minorHAnsi"/>
        </w:rPr>
      </w:pPr>
      <w:r w:rsidRPr="00577326">
        <w:rPr>
          <w:rFonts w:eastAsiaTheme="minorHAnsi"/>
        </w:rPr>
        <w:t xml:space="preserve"> </w:t>
      </w:r>
      <w:bookmarkStart w:id="2" w:name="_Toc79695995"/>
      <w:r w:rsidRPr="00577326">
        <w:rPr>
          <w:rFonts w:eastAsiaTheme="minorHAnsi"/>
        </w:rPr>
        <w:t>Principles</w:t>
      </w:r>
      <w:bookmarkEnd w:id="2"/>
      <w:r w:rsidRPr="00577326">
        <w:rPr>
          <w:rFonts w:eastAsiaTheme="minorHAnsi"/>
        </w:rPr>
        <w:t xml:space="preserve"> </w:t>
      </w:r>
    </w:p>
    <w:p w14:paraId="41DF5A3F" w14:textId="06A3E886" w:rsidR="001178CE" w:rsidRPr="007810F4" w:rsidRDefault="001178CE" w:rsidP="001178CE">
      <w:pPr>
        <w:ind w:firstLine="720"/>
        <w:rPr>
          <w:rFonts w:cs="Times New Roman"/>
        </w:rPr>
      </w:pPr>
      <w:r>
        <w:rPr>
          <w:rFonts w:cs="Times New Roman"/>
        </w:rPr>
        <w:t xml:space="preserve">NHS’s core principles are based on providing healthcare and support facilities to every individual with the proper healthcare, support, and </w:t>
      </w:r>
      <w:r w:rsidRPr="007810F4">
        <w:rPr>
          <w:rFonts w:cs="Times New Roman"/>
        </w:rPr>
        <w:t xml:space="preserve">treatment </w:t>
      </w:r>
      <w:r>
        <w:rPr>
          <w:rFonts w:cs="Times New Roman"/>
        </w:rPr>
        <w:t xml:space="preserve">to ensure that they live longer, </w:t>
      </w:r>
      <w:r w:rsidRPr="007810F4">
        <w:rPr>
          <w:rFonts w:cs="Times New Roman"/>
        </w:rPr>
        <w:lastRenderedPageBreak/>
        <w:t xml:space="preserve">irrespective of </w:t>
      </w:r>
      <w:r>
        <w:rPr>
          <w:rFonts w:cs="Times New Roman"/>
        </w:rPr>
        <w:t>background</w:t>
      </w:r>
      <w:r w:rsidRPr="007810F4">
        <w:rPr>
          <w:rFonts w:cs="Times New Roman"/>
        </w:rPr>
        <w:t xml:space="preserve"> </w:t>
      </w:r>
      <w:sdt>
        <w:sdtPr>
          <w:rPr>
            <w:rFonts w:cs="Times New Roman"/>
          </w:rPr>
          <w:id w:val="-1456714448"/>
          <w:citation/>
        </w:sdtPr>
        <w:sdtEndPr/>
        <w:sdtContent>
          <w:r w:rsidRPr="007810F4">
            <w:rPr>
              <w:rFonts w:cs="Times New Roman"/>
            </w:rPr>
            <w:fldChar w:fldCharType="begin"/>
          </w:r>
          <w:r w:rsidRPr="007810F4">
            <w:rPr>
              <w:rFonts w:cs="Times New Roman"/>
            </w:rPr>
            <w:instrText xml:space="preserve"> CITATION NHS211 \l 1033 </w:instrText>
          </w:r>
          <w:r w:rsidRPr="007810F4">
            <w:rPr>
              <w:rFonts w:cs="Times New Roman"/>
            </w:rPr>
            <w:fldChar w:fldCharType="separate"/>
          </w:r>
          <w:r w:rsidR="006A76BA" w:rsidRPr="006A76BA">
            <w:rPr>
              <w:rFonts w:cs="Times New Roman"/>
              <w:noProof/>
            </w:rPr>
            <w:t>(NHS, 2021)</w:t>
          </w:r>
          <w:r w:rsidRPr="007810F4">
            <w:rPr>
              <w:rFonts w:cs="Times New Roman"/>
            </w:rPr>
            <w:fldChar w:fldCharType="end"/>
          </w:r>
        </w:sdtContent>
      </w:sdt>
      <w:r w:rsidRPr="007810F4">
        <w:rPr>
          <w:rFonts w:cs="Times New Roman"/>
        </w:rPr>
        <w:t xml:space="preserve">. The core values and principles of </w:t>
      </w:r>
      <w:r>
        <w:rPr>
          <w:rFonts w:cs="Times New Roman"/>
        </w:rPr>
        <w:t xml:space="preserve">the </w:t>
      </w:r>
      <w:r w:rsidRPr="007810F4">
        <w:rPr>
          <w:rFonts w:cs="Times New Roman"/>
        </w:rPr>
        <w:t xml:space="preserve">NHS also </w:t>
      </w:r>
      <w:r>
        <w:rPr>
          <w:rFonts w:cs="Times New Roman"/>
        </w:rPr>
        <w:t xml:space="preserve">respect the </w:t>
      </w:r>
      <w:r w:rsidRPr="007810F4">
        <w:rPr>
          <w:rFonts w:cs="Times New Roman"/>
        </w:rPr>
        <w:t xml:space="preserve">privacy of patients and the protection of the decisions they made. </w:t>
      </w:r>
      <w:r w:rsidRPr="007810F4">
        <w:rPr>
          <w:rFonts w:cs="Times New Roman"/>
        </w:rPr>
        <w:tab/>
      </w:r>
    </w:p>
    <w:p w14:paraId="30960C3D" w14:textId="3E966DC4" w:rsidR="001178CE" w:rsidRPr="007810F4" w:rsidRDefault="001178CE" w:rsidP="005B590A">
      <w:pPr>
        <w:pStyle w:val="Heading1"/>
      </w:pPr>
      <w:bookmarkStart w:id="3" w:name="_Toc79695996"/>
      <w:r w:rsidRPr="005B590A">
        <w:t>Discussion</w:t>
      </w:r>
      <w:r w:rsidRPr="007810F4">
        <w:t xml:space="preserve"> </w:t>
      </w:r>
      <w:r w:rsidR="005B590A">
        <w:t>/ Analysis</w:t>
      </w:r>
      <w:bookmarkEnd w:id="3"/>
    </w:p>
    <w:p w14:paraId="0760427A" w14:textId="77777777" w:rsidR="001178CE" w:rsidRPr="007810F4" w:rsidRDefault="001178CE" w:rsidP="005B590A">
      <w:pPr>
        <w:pStyle w:val="Heading2"/>
        <w:rPr>
          <w:rFonts w:eastAsiaTheme="minorHAnsi"/>
        </w:rPr>
      </w:pPr>
      <w:bookmarkStart w:id="4" w:name="_Toc79695997"/>
      <w:r w:rsidRPr="007810F4">
        <w:rPr>
          <w:rFonts w:eastAsiaTheme="minorHAnsi"/>
        </w:rPr>
        <w:t>Principles of Support in NHS</w:t>
      </w:r>
      <w:bookmarkEnd w:id="4"/>
      <w:r w:rsidRPr="007810F4">
        <w:rPr>
          <w:rFonts w:eastAsiaTheme="minorHAnsi"/>
        </w:rPr>
        <w:t xml:space="preserve"> </w:t>
      </w:r>
    </w:p>
    <w:p w14:paraId="12E2EC49" w14:textId="3AFF7411" w:rsidR="001178CE" w:rsidRPr="007810F4" w:rsidRDefault="001178CE" w:rsidP="001178CE">
      <w:pPr>
        <w:ind w:firstLine="720"/>
        <w:rPr>
          <w:rFonts w:cs="Times New Roman"/>
        </w:rPr>
      </w:pPr>
      <w:r w:rsidRPr="007810F4">
        <w:rPr>
          <w:rFonts w:cs="Times New Roman"/>
        </w:rPr>
        <w:t>The core principle</w:t>
      </w:r>
      <w:r>
        <w:rPr>
          <w:rFonts w:cs="Times New Roman"/>
        </w:rPr>
        <w:t>s</w:t>
      </w:r>
      <w:r w:rsidRPr="007810F4">
        <w:rPr>
          <w:rFonts w:cs="Times New Roman"/>
        </w:rPr>
        <w:t xml:space="preserve"> on which the </w:t>
      </w:r>
      <w:r>
        <w:rPr>
          <w:rFonts w:cs="Times New Roman"/>
        </w:rPr>
        <w:t xml:space="preserve">National Health Services (NHS) support policies are based are </w:t>
      </w:r>
      <w:r w:rsidRPr="007810F4">
        <w:rPr>
          <w:rFonts w:cs="Times New Roman"/>
        </w:rPr>
        <w:t xml:space="preserve">"dignity, compassion, care, and respect". On these values, the </w:t>
      </w:r>
      <w:r>
        <w:rPr>
          <w:rFonts w:cs="Times New Roman"/>
        </w:rPr>
        <w:t>NHS's social and healthcare practitioners a</w:t>
      </w:r>
      <w:r w:rsidRPr="007810F4">
        <w:rPr>
          <w:rFonts w:cs="Times New Roman"/>
        </w:rPr>
        <w:t>re trained to treat patients</w:t>
      </w:r>
      <w:r>
        <w:rPr>
          <w:rFonts w:cs="Times New Roman"/>
        </w:rPr>
        <w:t>,</w:t>
      </w:r>
      <w:r w:rsidRPr="007810F4">
        <w:rPr>
          <w:rFonts w:cs="Times New Roman"/>
        </w:rPr>
        <w:t xml:space="preserve"> especially the elders</w:t>
      </w:r>
      <w:r>
        <w:rPr>
          <w:rFonts w:cs="Times New Roman"/>
        </w:rPr>
        <w:t>,</w:t>
      </w:r>
      <w:r w:rsidRPr="007810F4">
        <w:rPr>
          <w:rFonts w:cs="Times New Roman"/>
        </w:rPr>
        <w:t xml:space="preserve"> with extra attention and</w:t>
      </w:r>
      <w:r>
        <w:rPr>
          <w:rFonts w:cs="Times New Roman"/>
        </w:rPr>
        <w:t xml:space="preserve"> extensive</w:t>
      </w:r>
      <w:r w:rsidRPr="007810F4">
        <w:rPr>
          <w:rFonts w:cs="Times New Roman"/>
        </w:rPr>
        <w:t xml:space="preserve"> care</w:t>
      </w:r>
      <w:sdt>
        <w:sdtPr>
          <w:rPr>
            <w:rFonts w:cs="Times New Roman"/>
          </w:rPr>
          <w:id w:val="-1123159242"/>
          <w:citation/>
        </w:sdtPr>
        <w:sdtEndPr/>
        <w:sdtContent>
          <w:r w:rsidRPr="007810F4">
            <w:rPr>
              <w:rFonts w:cs="Times New Roman"/>
            </w:rPr>
            <w:fldChar w:fldCharType="begin"/>
          </w:r>
          <w:r w:rsidRPr="007810F4">
            <w:rPr>
              <w:rFonts w:cs="Times New Roman"/>
            </w:rPr>
            <w:instrText xml:space="preserve"> CITATION NHS212 \l 1033 </w:instrText>
          </w:r>
          <w:r w:rsidRPr="007810F4">
            <w:rPr>
              <w:rFonts w:cs="Times New Roman"/>
            </w:rPr>
            <w:fldChar w:fldCharType="separate"/>
          </w:r>
          <w:r w:rsidR="006A76BA">
            <w:rPr>
              <w:rFonts w:cs="Times New Roman"/>
              <w:noProof/>
            </w:rPr>
            <w:t xml:space="preserve"> </w:t>
          </w:r>
          <w:r w:rsidR="006A76BA" w:rsidRPr="006A76BA">
            <w:rPr>
              <w:rFonts w:cs="Times New Roman"/>
              <w:noProof/>
            </w:rPr>
            <w:t>(NHS, 2021)</w:t>
          </w:r>
          <w:r w:rsidRPr="007810F4">
            <w:rPr>
              <w:rFonts w:cs="Times New Roman"/>
            </w:rPr>
            <w:fldChar w:fldCharType="end"/>
          </w:r>
        </w:sdtContent>
      </w:sdt>
      <w:r w:rsidRPr="007810F4">
        <w:rPr>
          <w:rFonts w:cs="Times New Roman"/>
        </w:rPr>
        <w:t xml:space="preserve">. The purpose of support principles is to improve the safety of patients and their experiences so that the outcome can be improved. The prime support principles of the NHS </w:t>
      </w:r>
      <w:r>
        <w:rPr>
          <w:rFonts w:cs="Times New Roman"/>
        </w:rPr>
        <w:t>are as follows:</w:t>
      </w:r>
      <w:r w:rsidRPr="007810F4">
        <w:rPr>
          <w:rFonts w:cs="Times New Roman"/>
        </w:rPr>
        <w:t xml:space="preserve"> </w:t>
      </w:r>
    </w:p>
    <w:p w14:paraId="268F5535" w14:textId="77777777" w:rsidR="001178CE" w:rsidRPr="007810F4" w:rsidRDefault="001178CE" w:rsidP="001178CE">
      <w:pPr>
        <w:pStyle w:val="ListParagraph"/>
        <w:numPr>
          <w:ilvl w:val="0"/>
          <w:numId w:val="26"/>
        </w:numPr>
        <w:spacing w:after="200"/>
        <w:rPr>
          <w:rFonts w:cs="Times New Roman"/>
        </w:rPr>
      </w:pPr>
      <w:r w:rsidRPr="007810F4">
        <w:rPr>
          <w:rFonts w:cs="Times New Roman"/>
        </w:rPr>
        <w:t xml:space="preserve">Patients are </w:t>
      </w:r>
      <w:r>
        <w:rPr>
          <w:rFonts w:cs="Times New Roman"/>
        </w:rPr>
        <w:t xml:space="preserve">always the </w:t>
      </w:r>
      <w:proofErr w:type="gramStart"/>
      <w:r>
        <w:rPr>
          <w:rFonts w:cs="Times New Roman"/>
        </w:rPr>
        <w:t xml:space="preserve">first </w:t>
      </w:r>
      <w:r w:rsidRPr="007810F4">
        <w:rPr>
          <w:rFonts w:cs="Times New Roman"/>
        </w:rPr>
        <w:t>priority</w:t>
      </w:r>
      <w:proofErr w:type="gramEnd"/>
      <w:r w:rsidRPr="007810F4">
        <w:rPr>
          <w:rFonts w:cs="Times New Roman"/>
        </w:rPr>
        <w:t xml:space="preserve"> as they come before </w:t>
      </w:r>
      <w:r>
        <w:rPr>
          <w:rFonts w:cs="Times New Roman"/>
        </w:rPr>
        <w:t>any</w:t>
      </w:r>
      <w:r w:rsidRPr="007810F4">
        <w:rPr>
          <w:rFonts w:cs="Times New Roman"/>
        </w:rPr>
        <w:t xml:space="preserve">thing else, and social &amp; health care workers </w:t>
      </w:r>
      <w:r>
        <w:rPr>
          <w:rFonts w:cs="Times New Roman"/>
        </w:rPr>
        <w:t xml:space="preserve">are trained to </w:t>
      </w:r>
      <w:r w:rsidRPr="007810F4">
        <w:rPr>
          <w:rFonts w:cs="Times New Roman"/>
        </w:rPr>
        <w:t>work together with cooperation</w:t>
      </w:r>
      <w:r>
        <w:rPr>
          <w:rFonts w:cs="Times New Roman"/>
        </w:rPr>
        <w:t xml:space="preserve"> on this mission</w:t>
      </w:r>
      <w:r w:rsidRPr="007810F4">
        <w:rPr>
          <w:rFonts w:cs="Times New Roman"/>
        </w:rPr>
        <w:t>.</w:t>
      </w:r>
    </w:p>
    <w:p w14:paraId="63C49DEE" w14:textId="77777777" w:rsidR="001178CE" w:rsidRPr="007810F4" w:rsidRDefault="001178CE" w:rsidP="001178CE">
      <w:pPr>
        <w:pStyle w:val="ListParagraph"/>
        <w:numPr>
          <w:ilvl w:val="0"/>
          <w:numId w:val="26"/>
        </w:numPr>
        <w:spacing w:after="200"/>
        <w:rPr>
          <w:rFonts w:cs="Times New Roman"/>
        </w:rPr>
      </w:pPr>
      <w:r w:rsidRPr="007810F4">
        <w:rPr>
          <w:rFonts w:cs="Times New Roman"/>
        </w:rPr>
        <w:t>Dignity and respect</w:t>
      </w:r>
      <w:r>
        <w:rPr>
          <w:rFonts w:cs="Times New Roman"/>
        </w:rPr>
        <w:t xml:space="preserve"> of their patients, free from background and ethnic origin</w:t>
      </w:r>
      <w:r w:rsidRPr="007810F4">
        <w:rPr>
          <w:rFonts w:cs="Times New Roman"/>
        </w:rPr>
        <w:t>.</w:t>
      </w:r>
    </w:p>
    <w:p w14:paraId="08EB9ED6" w14:textId="77777777" w:rsidR="001178CE" w:rsidRPr="007810F4" w:rsidRDefault="001178CE" w:rsidP="001178CE">
      <w:pPr>
        <w:pStyle w:val="ListParagraph"/>
        <w:numPr>
          <w:ilvl w:val="0"/>
          <w:numId w:val="26"/>
        </w:numPr>
        <w:spacing w:after="200"/>
        <w:rPr>
          <w:rFonts w:cs="Times New Roman"/>
        </w:rPr>
      </w:pPr>
      <w:r w:rsidRPr="007810F4">
        <w:rPr>
          <w:rFonts w:cs="Times New Roman"/>
        </w:rPr>
        <w:t xml:space="preserve">NHS earns </w:t>
      </w:r>
      <w:r>
        <w:rPr>
          <w:rFonts w:cs="Times New Roman"/>
        </w:rPr>
        <w:t>patients' trust</w:t>
      </w:r>
      <w:r w:rsidRPr="007810F4">
        <w:rPr>
          <w:rFonts w:cs="Times New Roman"/>
        </w:rPr>
        <w:t xml:space="preserve"> by providing them effective quality care, and they stay committed to what they say.</w:t>
      </w:r>
    </w:p>
    <w:p w14:paraId="52393662" w14:textId="77777777" w:rsidR="001178CE" w:rsidRPr="007810F4" w:rsidRDefault="001178CE" w:rsidP="001178CE">
      <w:pPr>
        <w:pStyle w:val="ListParagraph"/>
        <w:numPr>
          <w:ilvl w:val="0"/>
          <w:numId w:val="26"/>
        </w:numPr>
        <w:spacing w:after="200"/>
        <w:rPr>
          <w:rFonts w:cs="Times New Roman"/>
        </w:rPr>
      </w:pPr>
      <w:r w:rsidRPr="007810F4">
        <w:rPr>
          <w:rFonts w:cs="Times New Roman"/>
        </w:rPr>
        <w:t>The life of everyone counts</w:t>
      </w:r>
      <w:r>
        <w:rPr>
          <w:rFonts w:cs="Times New Roman"/>
        </w:rPr>
        <w:t>,</w:t>
      </w:r>
      <w:r w:rsidRPr="007810F4">
        <w:rPr>
          <w:rFonts w:cs="Times New Roman"/>
        </w:rPr>
        <w:t xml:space="preserve"> and the purpose of the National Health Service is to work for the well</w:t>
      </w:r>
      <w:r>
        <w:rPr>
          <w:rFonts w:cs="Times New Roman"/>
        </w:rPr>
        <w:t>-</w:t>
      </w:r>
      <w:r w:rsidRPr="007810F4">
        <w:rPr>
          <w:rFonts w:cs="Times New Roman"/>
        </w:rPr>
        <w:t xml:space="preserve">being and </w:t>
      </w:r>
      <w:r>
        <w:rPr>
          <w:rFonts w:cs="Times New Roman"/>
        </w:rPr>
        <w:t xml:space="preserve">better </w:t>
      </w:r>
      <w:r w:rsidRPr="007810F4">
        <w:rPr>
          <w:rFonts w:cs="Times New Roman"/>
        </w:rPr>
        <w:t xml:space="preserve">health </w:t>
      </w:r>
      <w:r>
        <w:rPr>
          <w:rFonts w:cs="Times New Roman"/>
        </w:rPr>
        <w:t xml:space="preserve">system for </w:t>
      </w:r>
      <w:r w:rsidRPr="007810F4">
        <w:rPr>
          <w:rFonts w:cs="Times New Roman"/>
        </w:rPr>
        <w:t xml:space="preserve">people. </w:t>
      </w:r>
    </w:p>
    <w:p w14:paraId="77E821BE" w14:textId="61505DA4" w:rsidR="001178CE" w:rsidRPr="007810F4" w:rsidRDefault="001178CE" w:rsidP="001178CE">
      <w:pPr>
        <w:pStyle w:val="ListParagraph"/>
        <w:numPr>
          <w:ilvl w:val="0"/>
          <w:numId w:val="26"/>
        </w:numPr>
        <w:spacing w:after="200"/>
        <w:rPr>
          <w:rFonts w:cs="Times New Roman"/>
        </w:rPr>
      </w:pPr>
      <w:r w:rsidRPr="007810F4">
        <w:rPr>
          <w:rFonts w:cs="Times New Roman"/>
        </w:rPr>
        <w:t xml:space="preserve">Work with kindness and humanity to provide special care to people suffering from depression, anxiety, and especially to </w:t>
      </w:r>
      <w:r>
        <w:rPr>
          <w:rFonts w:cs="Times New Roman"/>
        </w:rPr>
        <w:t>elders</w:t>
      </w:r>
      <w:r w:rsidRPr="007810F4">
        <w:rPr>
          <w:rFonts w:cs="Times New Roman"/>
        </w:rPr>
        <w:t xml:space="preserve"> with long-term illness</w:t>
      </w:r>
      <w:sdt>
        <w:sdtPr>
          <w:rPr>
            <w:rFonts w:cs="Times New Roman"/>
          </w:rPr>
          <w:id w:val="319393411"/>
          <w:citation/>
        </w:sdtPr>
        <w:sdtEndPr/>
        <w:sdtContent>
          <w:r w:rsidRPr="007810F4">
            <w:rPr>
              <w:rFonts w:cs="Times New Roman"/>
            </w:rPr>
            <w:fldChar w:fldCharType="begin"/>
          </w:r>
          <w:r w:rsidRPr="007810F4">
            <w:rPr>
              <w:rFonts w:cs="Times New Roman"/>
            </w:rPr>
            <w:instrText xml:space="preserve"> CITATION NHS212 \l 1033 </w:instrText>
          </w:r>
          <w:r w:rsidRPr="007810F4">
            <w:rPr>
              <w:rFonts w:cs="Times New Roman"/>
            </w:rPr>
            <w:fldChar w:fldCharType="separate"/>
          </w:r>
          <w:r w:rsidR="006A76BA">
            <w:rPr>
              <w:rFonts w:cs="Times New Roman"/>
              <w:noProof/>
            </w:rPr>
            <w:t xml:space="preserve"> </w:t>
          </w:r>
          <w:r w:rsidR="006A76BA" w:rsidRPr="006A76BA">
            <w:rPr>
              <w:rFonts w:cs="Times New Roman"/>
              <w:noProof/>
            </w:rPr>
            <w:t>(NHS, 2021)</w:t>
          </w:r>
          <w:r w:rsidRPr="007810F4">
            <w:rPr>
              <w:rFonts w:cs="Times New Roman"/>
            </w:rPr>
            <w:fldChar w:fldCharType="end"/>
          </w:r>
        </w:sdtContent>
      </w:sdt>
      <w:r w:rsidRPr="007810F4">
        <w:rPr>
          <w:rFonts w:cs="Times New Roman"/>
        </w:rPr>
        <w:t xml:space="preserve">. </w:t>
      </w:r>
    </w:p>
    <w:p w14:paraId="1F63758E" w14:textId="77777777" w:rsidR="001178CE" w:rsidRPr="007810F4" w:rsidRDefault="001178CE" w:rsidP="00434751">
      <w:pPr>
        <w:pStyle w:val="Heading2"/>
        <w:rPr>
          <w:rFonts w:eastAsiaTheme="minorHAnsi"/>
        </w:rPr>
      </w:pPr>
      <w:bookmarkStart w:id="5" w:name="_Toc79695998"/>
      <w:r w:rsidRPr="007810F4">
        <w:rPr>
          <w:rFonts w:eastAsiaTheme="minorHAnsi"/>
        </w:rPr>
        <w:lastRenderedPageBreak/>
        <w:t>Policies and Practices in National Health Service</w:t>
      </w:r>
      <w:bookmarkEnd w:id="5"/>
    </w:p>
    <w:p w14:paraId="45A1820E" w14:textId="77777777" w:rsidR="001178CE" w:rsidRPr="003A40CB" w:rsidRDefault="001178CE" w:rsidP="001178CE">
      <w:pPr>
        <w:ind w:firstLine="360"/>
        <w:rPr>
          <w:rFonts w:cs="Times New Roman"/>
        </w:rPr>
      </w:pPr>
      <w:r w:rsidRPr="007810F4">
        <w:rPr>
          <w:rFonts w:cs="Times New Roman"/>
        </w:rPr>
        <w:t xml:space="preserve">The policies of NHS are based on social healthcare, for the betterment of everyone. The services of the National Health Service are </w:t>
      </w:r>
      <w:r>
        <w:rPr>
          <w:rFonts w:cs="Times New Roman"/>
        </w:rPr>
        <w:t xml:space="preserve">readily </w:t>
      </w:r>
      <w:r w:rsidRPr="007810F4">
        <w:rPr>
          <w:rFonts w:cs="Times New Roman"/>
        </w:rPr>
        <w:t xml:space="preserve">available for </w:t>
      </w:r>
      <w:r>
        <w:rPr>
          <w:rFonts w:cs="Times New Roman"/>
        </w:rPr>
        <w:t xml:space="preserve">all individuals </w:t>
      </w:r>
      <w:r w:rsidRPr="007810F4">
        <w:rPr>
          <w:rFonts w:cs="Times New Roman"/>
        </w:rPr>
        <w:t xml:space="preserve">regardless of </w:t>
      </w:r>
      <w:r>
        <w:rPr>
          <w:rFonts w:cs="Times New Roman"/>
        </w:rPr>
        <w:t xml:space="preserve">their </w:t>
      </w:r>
      <w:r w:rsidRPr="007810F4">
        <w:rPr>
          <w:rFonts w:cs="Times New Roman"/>
        </w:rPr>
        <w:t xml:space="preserve">gender, religion, belief, age, or marital status. NHS </w:t>
      </w:r>
      <w:r>
        <w:rPr>
          <w:rFonts w:cs="Times New Roman"/>
        </w:rPr>
        <w:t xml:space="preserve">has a wide range of policies from health and safety to safeguarding with the purpose to provide equality, </w:t>
      </w:r>
      <w:proofErr w:type="gramStart"/>
      <w:r>
        <w:rPr>
          <w:rFonts w:cs="Times New Roman"/>
        </w:rPr>
        <w:t>diversity</w:t>
      </w:r>
      <w:proofErr w:type="gramEnd"/>
      <w:r>
        <w:rPr>
          <w:rFonts w:cs="Times New Roman"/>
        </w:rPr>
        <w:t xml:space="preserve"> and better customers &amp; patients. </w:t>
      </w:r>
      <w:r w:rsidRPr="003A40CB">
        <w:rPr>
          <w:rFonts w:cs="Times New Roman"/>
        </w:rPr>
        <w:t>However, some long-term policies and practices in NHS are:</w:t>
      </w:r>
      <w:r w:rsidRPr="003A40CB">
        <w:rPr>
          <w:rFonts w:cs="Times New Roman"/>
          <w:shd w:val="clear" w:color="auto" w:fill="FFFF00"/>
        </w:rPr>
        <w:t xml:space="preserve"> </w:t>
      </w:r>
    </w:p>
    <w:p w14:paraId="60073923" w14:textId="77777777" w:rsidR="001178CE" w:rsidRPr="003A40CB" w:rsidRDefault="001178CE" w:rsidP="001178CE">
      <w:pPr>
        <w:pStyle w:val="ListParagraph"/>
        <w:numPr>
          <w:ilvl w:val="0"/>
          <w:numId w:val="27"/>
        </w:numPr>
        <w:spacing w:after="200"/>
        <w:rPr>
          <w:rFonts w:cs="Times New Roman"/>
          <w:b/>
        </w:rPr>
      </w:pPr>
      <w:r w:rsidRPr="003A40CB">
        <w:rPr>
          <w:rFonts w:cs="Times New Roman"/>
          <w:b/>
        </w:rPr>
        <w:t xml:space="preserve">Prevention </w:t>
      </w:r>
    </w:p>
    <w:p w14:paraId="1027DCB1" w14:textId="77777777" w:rsidR="001178CE" w:rsidRPr="003A40CB" w:rsidRDefault="001178CE" w:rsidP="001178CE">
      <w:pPr>
        <w:pStyle w:val="ListParagraph"/>
        <w:rPr>
          <w:rFonts w:cs="Times New Roman"/>
        </w:rPr>
      </w:pPr>
      <w:r w:rsidRPr="003A40CB">
        <w:rPr>
          <w:rFonts w:cs="Times New Roman"/>
        </w:rPr>
        <w:t xml:space="preserve">The policy of NHS is to work with local government by developing partnerships so that efforts can be made to avoid diseases in </w:t>
      </w:r>
      <w:proofErr w:type="gramStart"/>
      <w:r w:rsidRPr="003A40CB">
        <w:rPr>
          <w:rFonts w:cs="Times New Roman"/>
        </w:rPr>
        <w:t>people</w:t>
      </w:r>
      <w:proofErr w:type="gramEnd"/>
      <w:r w:rsidRPr="003A40CB">
        <w:rPr>
          <w:rFonts w:cs="Times New Roman"/>
        </w:rPr>
        <w:t xml:space="preserve"> and both can work for the betterment of public health to prevent them from unnecessary troubles.  </w:t>
      </w:r>
    </w:p>
    <w:p w14:paraId="644A3822" w14:textId="77777777" w:rsidR="001178CE" w:rsidRPr="003A40CB" w:rsidRDefault="001178CE" w:rsidP="001178CE">
      <w:pPr>
        <w:pStyle w:val="ListParagraph"/>
        <w:numPr>
          <w:ilvl w:val="0"/>
          <w:numId w:val="27"/>
        </w:numPr>
        <w:spacing w:after="200"/>
        <w:rPr>
          <w:rFonts w:cs="Times New Roman"/>
          <w:b/>
        </w:rPr>
      </w:pPr>
      <w:r w:rsidRPr="003A40CB">
        <w:rPr>
          <w:rFonts w:cs="Times New Roman"/>
          <w:b/>
        </w:rPr>
        <w:t xml:space="preserve">Smoking </w:t>
      </w:r>
    </w:p>
    <w:p w14:paraId="0E585549" w14:textId="5818BA49" w:rsidR="001178CE" w:rsidRPr="003A40CB" w:rsidRDefault="001178CE" w:rsidP="001178CE">
      <w:pPr>
        <w:pStyle w:val="ListParagraph"/>
        <w:rPr>
          <w:rFonts w:cs="Times New Roman"/>
        </w:rPr>
      </w:pPr>
      <w:r w:rsidRPr="003A40CB">
        <w:rPr>
          <w:rFonts w:cs="Times New Roman"/>
        </w:rPr>
        <w:t xml:space="preserve">The National Health Service is currently working on implementing a new policy of the "Ottawa Model for Smoking" </w:t>
      </w:r>
      <w:r>
        <w:rPr>
          <w:rFonts w:cs="Times New Roman"/>
        </w:rPr>
        <w:t>that states that anyone hospitalized and get addicted to smoking will get help to qui</w:t>
      </w:r>
      <w:r w:rsidRPr="003A40CB">
        <w:rPr>
          <w:rFonts w:cs="Times New Roman"/>
        </w:rPr>
        <w:t>t</w:t>
      </w:r>
      <w:sdt>
        <w:sdtPr>
          <w:rPr>
            <w:rFonts w:cs="Times New Roman"/>
          </w:rPr>
          <w:id w:val="-671411255"/>
          <w:citation/>
        </w:sdtPr>
        <w:sdtEndPr/>
        <w:sdtContent>
          <w:r w:rsidRPr="003A40CB">
            <w:rPr>
              <w:rFonts w:cs="Times New Roman"/>
            </w:rPr>
            <w:fldChar w:fldCharType="begin"/>
          </w:r>
          <w:r w:rsidRPr="003A40CB">
            <w:rPr>
              <w:rFonts w:cs="Times New Roman"/>
            </w:rPr>
            <w:instrText xml:space="preserve"> CITATION Iac18 \l 1033 </w:instrText>
          </w:r>
          <w:r w:rsidRPr="003A40CB">
            <w:rPr>
              <w:rFonts w:cs="Times New Roman"/>
            </w:rPr>
            <w:fldChar w:fldCharType="separate"/>
          </w:r>
          <w:r w:rsidR="006A76BA">
            <w:rPr>
              <w:rFonts w:cs="Times New Roman"/>
              <w:noProof/>
            </w:rPr>
            <w:t xml:space="preserve"> </w:t>
          </w:r>
          <w:r w:rsidR="006A76BA" w:rsidRPr="006A76BA">
            <w:rPr>
              <w:rFonts w:cs="Times New Roman"/>
              <w:noProof/>
            </w:rPr>
            <w:t>(Iacobucci, 2018)</w:t>
          </w:r>
          <w:r w:rsidRPr="003A40CB">
            <w:rPr>
              <w:rFonts w:cs="Times New Roman"/>
            </w:rPr>
            <w:fldChar w:fldCharType="end"/>
          </w:r>
        </w:sdtContent>
      </w:sdt>
      <w:r w:rsidRPr="003A40CB">
        <w:rPr>
          <w:rFonts w:cs="Times New Roman"/>
        </w:rPr>
        <w:t>.</w:t>
      </w:r>
    </w:p>
    <w:p w14:paraId="6DCC7854" w14:textId="77777777" w:rsidR="001178CE" w:rsidRPr="003A40CB" w:rsidRDefault="001178CE" w:rsidP="001178CE">
      <w:pPr>
        <w:pStyle w:val="ListParagraph"/>
        <w:numPr>
          <w:ilvl w:val="0"/>
          <w:numId w:val="27"/>
        </w:numPr>
        <w:spacing w:after="200"/>
        <w:rPr>
          <w:rFonts w:cs="Times New Roman"/>
          <w:b/>
        </w:rPr>
      </w:pPr>
      <w:r w:rsidRPr="003A40CB">
        <w:rPr>
          <w:rFonts w:cs="Times New Roman"/>
          <w:b/>
        </w:rPr>
        <w:t xml:space="preserve">Obesity and Type 2 Diabetes </w:t>
      </w:r>
    </w:p>
    <w:p w14:paraId="5831322A" w14:textId="77777777" w:rsidR="001178CE" w:rsidRDefault="001178CE" w:rsidP="001178CE">
      <w:pPr>
        <w:pStyle w:val="ListParagraph"/>
        <w:rPr>
          <w:rFonts w:cs="Times New Roman"/>
        </w:rPr>
      </w:pPr>
      <w:r w:rsidRPr="003A40CB">
        <w:rPr>
          <w:rFonts w:cs="Times New Roman"/>
        </w:rPr>
        <w:t xml:space="preserve">The NHS policies for diabetes prevention are also present and will be their program for diabetes prevention will be double in the coming year and it will include services for weight management as well. </w:t>
      </w:r>
    </w:p>
    <w:p w14:paraId="5B6CA0FE" w14:textId="77777777" w:rsidR="00434751" w:rsidRDefault="001178CE" w:rsidP="001178CE">
      <w:pPr>
        <w:pStyle w:val="ListParagraph"/>
        <w:numPr>
          <w:ilvl w:val="0"/>
          <w:numId w:val="27"/>
        </w:numPr>
        <w:spacing w:after="200"/>
        <w:rPr>
          <w:rFonts w:cs="Times New Roman"/>
          <w:b/>
        </w:rPr>
      </w:pPr>
      <w:r>
        <w:rPr>
          <w:rFonts w:cs="Times New Roman"/>
          <w:b/>
        </w:rPr>
        <w:t>Old Age Care</w:t>
      </w:r>
    </w:p>
    <w:p w14:paraId="27E1FA30" w14:textId="6DE70502" w:rsidR="001178CE" w:rsidRPr="00434751" w:rsidRDefault="001178CE" w:rsidP="00434751">
      <w:pPr>
        <w:pStyle w:val="ListParagraph"/>
        <w:spacing w:after="200"/>
        <w:rPr>
          <w:rFonts w:cs="Times New Roman"/>
          <w:b/>
        </w:rPr>
      </w:pPr>
      <w:r w:rsidRPr="00434751">
        <w:rPr>
          <w:rFonts w:cs="Times New Roman"/>
        </w:rPr>
        <w:t xml:space="preserve">Enhancing the role of social and health care for aged people by providing medical services is a key agenda on which National Health Services is working. National Health Services has also initiated a special sensitive care unit for the elderly in the wake of the pandemic. </w:t>
      </w:r>
      <w:r w:rsidRPr="00434751">
        <w:rPr>
          <w:rFonts w:cs="Times New Roman"/>
        </w:rPr>
        <w:lastRenderedPageBreak/>
        <w:t>Moreover, the National Health Services has also insisted that vaccines for the pandemic must be provided to elderly people as a priority</w:t>
      </w:r>
      <w:sdt>
        <w:sdtPr>
          <w:id w:val="-900215198"/>
          <w:citation/>
        </w:sdtPr>
        <w:sdtEndPr/>
        <w:sdtContent>
          <w:r w:rsidRPr="00434751">
            <w:rPr>
              <w:rFonts w:cs="Times New Roman"/>
            </w:rPr>
            <w:fldChar w:fldCharType="begin"/>
          </w:r>
          <w:r w:rsidRPr="00434751">
            <w:rPr>
              <w:rFonts w:cs="Times New Roman"/>
            </w:rPr>
            <w:instrText xml:space="preserve"> CITATION NHS21 \l 1033 </w:instrText>
          </w:r>
          <w:r w:rsidRPr="00434751">
            <w:rPr>
              <w:rFonts w:cs="Times New Roman"/>
            </w:rPr>
            <w:fldChar w:fldCharType="separate"/>
          </w:r>
          <w:r w:rsidR="006A76BA">
            <w:rPr>
              <w:rFonts w:cs="Times New Roman"/>
              <w:noProof/>
            </w:rPr>
            <w:t xml:space="preserve"> </w:t>
          </w:r>
          <w:r w:rsidR="006A76BA" w:rsidRPr="006A76BA">
            <w:rPr>
              <w:rFonts w:cs="Times New Roman"/>
              <w:noProof/>
            </w:rPr>
            <w:t>(NHS, 2021)</w:t>
          </w:r>
          <w:r w:rsidRPr="00434751">
            <w:rPr>
              <w:rFonts w:cs="Times New Roman"/>
            </w:rPr>
            <w:fldChar w:fldCharType="end"/>
          </w:r>
        </w:sdtContent>
      </w:sdt>
      <w:r w:rsidRPr="00434751">
        <w:rPr>
          <w:rFonts w:cs="Times New Roman"/>
        </w:rPr>
        <w:t>.</w:t>
      </w:r>
    </w:p>
    <w:p w14:paraId="117A7E19" w14:textId="73FEC8A4" w:rsidR="001178CE" w:rsidRPr="00332F38" w:rsidRDefault="001178CE" w:rsidP="001178CE">
      <w:pPr>
        <w:rPr>
          <w:rFonts w:cs="Times New Roman"/>
        </w:rPr>
      </w:pPr>
      <w:r w:rsidRPr="00332F38">
        <w:rPr>
          <w:rFonts w:cs="Times New Roman"/>
        </w:rPr>
        <w:t>The other policies of NHS are related to alcohol, diet, mental health, cancer, antimicrobial resistance, air pollution, c</w:t>
      </w:r>
      <w:r>
        <w:rPr>
          <w:rFonts w:cs="Times New Roman"/>
        </w:rPr>
        <w:t xml:space="preserve">hildren, and </w:t>
      </w:r>
      <w:r w:rsidRPr="00AB1C31">
        <w:rPr>
          <w:rFonts w:cs="Times New Roman"/>
        </w:rPr>
        <w:t xml:space="preserve">maternity care. Many practices that have been followed in </w:t>
      </w:r>
      <w:r>
        <w:rPr>
          <w:rFonts w:cs="Times New Roman"/>
        </w:rPr>
        <w:t xml:space="preserve">the NHS are linked to care of old people, for instance, to provide them with treatment when they have problems with memory, chronic illness The NHS </w:t>
      </w:r>
      <w:proofErr w:type="spellStart"/>
      <w:r>
        <w:rPr>
          <w:rFonts w:cs="Times New Roman"/>
        </w:rPr>
        <w:t>has</w:t>
      </w:r>
      <w:r w:rsidRPr="00AB1C31">
        <w:rPr>
          <w:rFonts w:cs="Times New Roman"/>
        </w:rPr>
        <w:t>pecial</w:t>
      </w:r>
      <w:proofErr w:type="spellEnd"/>
      <w:r w:rsidRPr="00AB1C31">
        <w:rPr>
          <w:rFonts w:cs="Times New Roman"/>
        </w:rPr>
        <w:t xml:space="preserve"> departments that can provide special practices to the old people with mobility issues</w:t>
      </w:r>
      <w:sdt>
        <w:sdtPr>
          <w:rPr>
            <w:rFonts w:cs="Times New Roman"/>
          </w:rPr>
          <w:id w:val="1189333282"/>
          <w:citation/>
        </w:sdtPr>
        <w:sdtEndPr/>
        <w:sdtContent>
          <w:r w:rsidRPr="00AB1C31">
            <w:rPr>
              <w:rFonts w:cs="Times New Roman"/>
            </w:rPr>
            <w:fldChar w:fldCharType="begin"/>
          </w:r>
          <w:r w:rsidRPr="00AB1C31">
            <w:rPr>
              <w:rFonts w:cs="Times New Roman"/>
            </w:rPr>
            <w:instrText xml:space="preserve"> CITATION Ewe17 \l 1033 </w:instrText>
          </w:r>
          <w:r w:rsidRPr="00AB1C31">
            <w:rPr>
              <w:rFonts w:cs="Times New Roman"/>
            </w:rPr>
            <w:fldChar w:fldCharType="separate"/>
          </w:r>
          <w:r w:rsidR="006A76BA">
            <w:rPr>
              <w:rFonts w:cs="Times New Roman"/>
              <w:noProof/>
            </w:rPr>
            <w:t xml:space="preserve"> </w:t>
          </w:r>
          <w:r w:rsidR="006A76BA" w:rsidRPr="006A76BA">
            <w:rPr>
              <w:rFonts w:cs="Times New Roman"/>
              <w:noProof/>
            </w:rPr>
            <w:t>(Sped, 2017)</w:t>
          </w:r>
          <w:r w:rsidRPr="00AB1C31">
            <w:rPr>
              <w:rFonts w:cs="Times New Roman"/>
            </w:rPr>
            <w:fldChar w:fldCharType="end"/>
          </w:r>
        </w:sdtContent>
      </w:sdt>
      <w:r w:rsidRPr="00332F38">
        <w:rPr>
          <w:rFonts w:cs="Times New Roman"/>
        </w:rPr>
        <w:t xml:space="preserve">. </w:t>
      </w:r>
    </w:p>
    <w:p w14:paraId="2344326A" w14:textId="77777777" w:rsidR="001178CE" w:rsidRPr="00332F38" w:rsidRDefault="001178CE" w:rsidP="00434751">
      <w:pPr>
        <w:pStyle w:val="Heading2"/>
      </w:pPr>
      <w:bookmarkStart w:id="6" w:name="_Toc79695999"/>
      <w:r w:rsidRPr="00332F38">
        <w:t>Analysis and Evaluation</w:t>
      </w:r>
      <w:bookmarkEnd w:id="6"/>
      <w:r w:rsidRPr="00332F38">
        <w:t xml:space="preserve"> </w:t>
      </w:r>
    </w:p>
    <w:p w14:paraId="0A4EE23B" w14:textId="77777777" w:rsidR="001178CE" w:rsidRPr="00332F38" w:rsidRDefault="001178CE" w:rsidP="001178CE">
      <w:pPr>
        <w:ind w:firstLine="720"/>
        <w:rPr>
          <w:rFonts w:cs="Times New Roman"/>
          <w:highlight w:val="darkCyan"/>
        </w:rPr>
      </w:pPr>
      <w:r w:rsidRPr="007E7CA1">
        <w:rPr>
          <w:rFonts w:cs="Times New Roman"/>
        </w:rPr>
        <w:t>National Health Service is a holistic body that covers a range of health and social care</w:t>
      </w:r>
      <w:r w:rsidRPr="007E7CA1">
        <w:rPr>
          <w:rFonts w:cs="Times New Roman"/>
          <w:iCs/>
          <w:color w:val="FF0000"/>
          <w:szCs w:val="24"/>
          <w:shd w:val="clear" w:color="auto" w:fill="FFFF00"/>
        </w:rPr>
        <w:t xml:space="preserve"> </w:t>
      </w:r>
      <w:r w:rsidRPr="007E7CA1">
        <w:rPr>
          <w:rFonts w:cs="Times New Roman"/>
        </w:rPr>
        <w:t>aspects. For instance, National Health Service provides a comprehensive range of medical and social services. The National Health Service for elder</w:t>
      </w:r>
      <w:r>
        <w:rPr>
          <w:rFonts w:cs="Times New Roman"/>
        </w:rPr>
        <w:t>ly</w:t>
      </w:r>
      <w:r w:rsidRPr="007E7CA1">
        <w:rPr>
          <w:rFonts w:cs="Times New Roman"/>
        </w:rPr>
        <w:t xml:space="preserve"> citizens is a department that deals with such cases. National Health Service is trying to render all the major and minor medical and social care services to elder</w:t>
      </w:r>
      <w:r>
        <w:rPr>
          <w:rFonts w:cs="Times New Roman"/>
        </w:rPr>
        <w:t>ly</w:t>
      </w:r>
      <w:r w:rsidRPr="007E7CA1">
        <w:rPr>
          <w:rFonts w:cs="Times New Roman"/>
        </w:rPr>
        <w:t xml:space="preserve"> people to </w:t>
      </w:r>
      <w:r>
        <w:rPr>
          <w:rFonts w:cs="Times New Roman"/>
        </w:rPr>
        <w:t>ensure</w:t>
      </w:r>
      <w:r w:rsidRPr="007E7CA1">
        <w:rPr>
          <w:rFonts w:cs="Times New Roman"/>
        </w:rPr>
        <w:t xml:space="preserve"> they stay fit and live a prosperous life.</w:t>
      </w:r>
    </w:p>
    <w:p w14:paraId="0F499D1F" w14:textId="77777777" w:rsidR="001178CE" w:rsidRPr="007E7CA1" w:rsidRDefault="001178CE" w:rsidP="001178CE">
      <w:pPr>
        <w:ind w:firstLine="720"/>
        <w:rPr>
          <w:rFonts w:cs="Times New Roman"/>
        </w:rPr>
      </w:pPr>
      <w:r w:rsidRPr="007E7CA1">
        <w:rPr>
          <w:rFonts w:cs="Times New Roman"/>
        </w:rPr>
        <w:t xml:space="preserve">National Health Service has been providing a range of services to people residing in the United Kingdom. National Health Service covers an array of social and healthcare aspects. </w:t>
      </w:r>
      <w:r>
        <w:rPr>
          <w:rFonts w:cs="Times New Roman"/>
        </w:rPr>
        <w:t>For example, from providing services of psychology to dental services, National Health Service helps and assists</w:t>
      </w:r>
      <w:r w:rsidRPr="007E7CA1">
        <w:rPr>
          <w:rFonts w:cs="Times New Roman"/>
        </w:rPr>
        <w:t xml:space="preserve"> people in different ways. More than this, </w:t>
      </w:r>
      <w:r>
        <w:rPr>
          <w:rFonts w:cs="Times New Roman"/>
        </w:rPr>
        <w:t xml:space="preserve">the </w:t>
      </w:r>
      <w:r w:rsidRPr="007E7CA1">
        <w:rPr>
          <w:rFonts w:cs="Times New Roman"/>
        </w:rPr>
        <w:t>National Health Service has specialized department</w:t>
      </w:r>
      <w:r>
        <w:rPr>
          <w:rFonts w:cs="Times New Roman"/>
        </w:rPr>
        <w:t>s</w:t>
      </w:r>
      <w:r w:rsidRPr="007E7CA1">
        <w:rPr>
          <w:rFonts w:cs="Times New Roman"/>
        </w:rPr>
        <w:t xml:space="preserve"> for elder</w:t>
      </w:r>
      <w:r>
        <w:rPr>
          <w:rFonts w:cs="Times New Roman"/>
        </w:rPr>
        <w:t>ly</w:t>
      </w:r>
      <w:r w:rsidRPr="007E7CA1">
        <w:rPr>
          <w:rFonts w:cs="Times New Roman"/>
        </w:rPr>
        <w:t xml:space="preserve"> people </w:t>
      </w:r>
      <w:r>
        <w:rPr>
          <w:rFonts w:cs="Times New Roman"/>
        </w:rPr>
        <w:t>that take</w:t>
      </w:r>
      <w:r w:rsidRPr="007E7CA1">
        <w:rPr>
          <w:rFonts w:cs="Times New Roman"/>
        </w:rPr>
        <w:t xml:space="preserve"> care of the</w:t>
      </w:r>
      <w:r>
        <w:rPr>
          <w:rFonts w:cs="Times New Roman"/>
        </w:rPr>
        <w:t>ir</w:t>
      </w:r>
      <w:r w:rsidRPr="007E7CA1">
        <w:rPr>
          <w:rFonts w:cs="Times New Roman"/>
        </w:rPr>
        <w:t xml:space="preserve"> needs and demands. For instance, </w:t>
      </w:r>
      <w:r>
        <w:rPr>
          <w:rFonts w:cs="Times New Roman"/>
        </w:rPr>
        <w:t xml:space="preserve">the </w:t>
      </w:r>
      <w:r w:rsidRPr="007E7CA1">
        <w:rPr>
          <w:rFonts w:cs="Times New Roman"/>
        </w:rPr>
        <w:t xml:space="preserve">National Health Service provides </w:t>
      </w:r>
      <w:r>
        <w:rPr>
          <w:rFonts w:cs="Times New Roman"/>
        </w:rPr>
        <w:t>health care and nurses for older people who cannot</w:t>
      </w:r>
      <w:r w:rsidRPr="007E7CA1">
        <w:rPr>
          <w:rFonts w:cs="Times New Roman"/>
        </w:rPr>
        <w:t xml:space="preserve"> work or manage their homes </w:t>
      </w:r>
      <w:r>
        <w:rPr>
          <w:rFonts w:cs="Times New Roman"/>
        </w:rPr>
        <w:t>on</w:t>
      </w:r>
      <w:r w:rsidRPr="007E7CA1">
        <w:rPr>
          <w:rFonts w:cs="Times New Roman"/>
        </w:rPr>
        <w:t xml:space="preserve"> their own.</w:t>
      </w:r>
    </w:p>
    <w:p w14:paraId="161D5DC5" w14:textId="3D4A06BD" w:rsidR="001178CE" w:rsidRPr="007810F4" w:rsidRDefault="001178CE" w:rsidP="001178CE">
      <w:pPr>
        <w:ind w:firstLine="720"/>
        <w:rPr>
          <w:rFonts w:cs="Times New Roman"/>
          <w:iCs/>
          <w:szCs w:val="24"/>
        </w:rPr>
      </w:pPr>
      <w:proofErr w:type="gramStart"/>
      <w:r w:rsidRPr="007E7CA1">
        <w:rPr>
          <w:rFonts w:cs="Times New Roman"/>
          <w:iCs/>
          <w:szCs w:val="24"/>
        </w:rPr>
        <w:t>In light of</w:t>
      </w:r>
      <w:proofErr w:type="gramEnd"/>
      <w:r w:rsidRPr="007E7CA1">
        <w:rPr>
          <w:rFonts w:cs="Times New Roman"/>
          <w:iCs/>
          <w:szCs w:val="24"/>
        </w:rPr>
        <w:t xml:space="preserve"> Mr. and Mrs. T</w:t>
      </w:r>
      <w:r>
        <w:rPr>
          <w:rFonts w:cs="Times New Roman"/>
          <w:iCs/>
          <w:szCs w:val="24"/>
        </w:rPr>
        <w:t>'s</w:t>
      </w:r>
      <w:r w:rsidRPr="007E7CA1">
        <w:rPr>
          <w:rFonts w:cs="Times New Roman"/>
          <w:iCs/>
          <w:szCs w:val="24"/>
        </w:rPr>
        <w:t xml:space="preserve"> case, they are fac</w:t>
      </w:r>
      <w:r>
        <w:rPr>
          <w:rFonts w:cs="Times New Roman"/>
          <w:iCs/>
          <w:szCs w:val="24"/>
        </w:rPr>
        <w:t>ed</w:t>
      </w:r>
      <w:r w:rsidRPr="007E7CA1">
        <w:rPr>
          <w:rFonts w:cs="Times New Roman"/>
          <w:iCs/>
          <w:szCs w:val="24"/>
        </w:rPr>
        <w:t xml:space="preserve"> with several issues </w:t>
      </w:r>
      <w:r>
        <w:rPr>
          <w:rFonts w:cs="Times New Roman"/>
          <w:iCs/>
          <w:szCs w:val="24"/>
        </w:rPr>
        <w:t>directly linked</w:t>
      </w:r>
      <w:r w:rsidRPr="007E7CA1">
        <w:rPr>
          <w:rFonts w:cs="Times New Roman"/>
          <w:iCs/>
          <w:szCs w:val="24"/>
        </w:rPr>
        <w:t xml:space="preserve"> </w:t>
      </w:r>
      <w:r>
        <w:rPr>
          <w:rFonts w:cs="Times New Roman"/>
          <w:iCs/>
          <w:szCs w:val="24"/>
        </w:rPr>
        <w:t>to</w:t>
      </w:r>
      <w:r w:rsidRPr="007E7CA1">
        <w:rPr>
          <w:rFonts w:cs="Times New Roman"/>
          <w:iCs/>
          <w:szCs w:val="24"/>
        </w:rPr>
        <w:t xml:space="preserve"> health and social care</w:t>
      </w:r>
      <w:r>
        <w:rPr>
          <w:rFonts w:cs="Times New Roman"/>
          <w:iCs/>
          <w:szCs w:val="24"/>
        </w:rPr>
        <w:t xml:space="preserve"> problems</w:t>
      </w:r>
      <w:r w:rsidRPr="007E7CA1">
        <w:rPr>
          <w:rFonts w:cs="Times New Roman"/>
          <w:iCs/>
          <w:szCs w:val="24"/>
        </w:rPr>
        <w:t>. Both Mr. and Mrs. T suffered from diseases and illnes</w:t>
      </w:r>
      <w:r>
        <w:rPr>
          <w:rFonts w:cs="Times New Roman"/>
          <w:iCs/>
          <w:szCs w:val="24"/>
        </w:rPr>
        <w:t>se</w:t>
      </w:r>
      <w:r w:rsidRPr="007E7CA1">
        <w:rPr>
          <w:rFonts w:cs="Times New Roman"/>
          <w:iCs/>
          <w:szCs w:val="24"/>
        </w:rPr>
        <w:t>s</w:t>
      </w:r>
      <w:r>
        <w:rPr>
          <w:rFonts w:cs="Times New Roman"/>
          <w:iCs/>
          <w:szCs w:val="24"/>
        </w:rPr>
        <w:t>,</w:t>
      </w:r>
      <w:r w:rsidRPr="007E7CA1">
        <w:rPr>
          <w:rFonts w:cs="Times New Roman"/>
          <w:iCs/>
          <w:szCs w:val="24"/>
        </w:rPr>
        <w:t xml:space="preserve"> and they need </w:t>
      </w:r>
      <w:r w:rsidRPr="007E7CA1">
        <w:rPr>
          <w:rFonts w:cs="Times New Roman"/>
          <w:iCs/>
          <w:szCs w:val="24"/>
        </w:rPr>
        <w:lastRenderedPageBreak/>
        <w:t>intensive care. They require personal care that improve</w:t>
      </w:r>
      <w:r>
        <w:rPr>
          <w:rFonts w:cs="Times New Roman"/>
          <w:iCs/>
          <w:szCs w:val="24"/>
        </w:rPr>
        <w:t>s</w:t>
      </w:r>
      <w:r w:rsidRPr="007E7CA1">
        <w:rPr>
          <w:rFonts w:cs="Times New Roman"/>
          <w:iCs/>
          <w:szCs w:val="24"/>
        </w:rPr>
        <w:t xml:space="preserve"> their mobility, domestic chores, and in the end, social events that would help them in living independently with </w:t>
      </w:r>
      <w:r>
        <w:rPr>
          <w:rFonts w:cs="Times New Roman"/>
          <w:iCs/>
          <w:szCs w:val="24"/>
        </w:rPr>
        <w:t xml:space="preserve">a </w:t>
      </w:r>
      <w:r w:rsidRPr="007E7CA1">
        <w:rPr>
          <w:rFonts w:cs="Times New Roman"/>
          <w:iCs/>
          <w:szCs w:val="24"/>
        </w:rPr>
        <w:t>healthy lifestyle</w:t>
      </w:r>
      <w:r>
        <w:rPr>
          <w:rFonts w:cs="Times New Roman"/>
          <w:iCs/>
          <w:szCs w:val="24"/>
        </w:rPr>
        <w:t xml:space="preserve"> like the way they were living without health problems</w:t>
      </w:r>
      <w:r w:rsidRPr="007E7CA1">
        <w:rPr>
          <w:rFonts w:cs="Times New Roman"/>
          <w:iCs/>
          <w:szCs w:val="24"/>
        </w:rPr>
        <w:t>. Therefo</w:t>
      </w:r>
      <w:r w:rsidRPr="007810F4">
        <w:rPr>
          <w:rFonts w:cs="Times New Roman"/>
          <w:iCs/>
          <w:szCs w:val="24"/>
        </w:rPr>
        <w:t xml:space="preserve">re, the basic needs of Mr. and Mrs. T can be fulfilled with the help of NHS </w:t>
      </w:r>
      <w:r>
        <w:rPr>
          <w:rFonts w:cs="Times New Roman"/>
          <w:iCs/>
          <w:szCs w:val="24"/>
        </w:rPr>
        <w:t xml:space="preserve">professional staff </w:t>
      </w:r>
      <w:r w:rsidRPr="007810F4">
        <w:rPr>
          <w:rFonts w:cs="Times New Roman"/>
          <w:iCs/>
          <w:szCs w:val="24"/>
        </w:rPr>
        <w:t>as they have specialized departments that look after elderly persons</w:t>
      </w:r>
      <w:sdt>
        <w:sdtPr>
          <w:rPr>
            <w:rFonts w:cs="Times New Roman"/>
            <w:iCs/>
            <w:szCs w:val="24"/>
          </w:rPr>
          <w:id w:val="-1403915149"/>
          <w:citation/>
        </w:sdtPr>
        <w:sdtEndPr/>
        <w:sdtContent>
          <w:r w:rsidRPr="007810F4">
            <w:rPr>
              <w:rFonts w:cs="Times New Roman"/>
              <w:iCs/>
              <w:szCs w:val="24"/>
            </w:rPr>
            <w:fldChar w:fldCharType="begin"/>
          </w:r>
          <w:r w:rsidRPr="007810F4">
            <w:rPr>
              <w:rFonts w:cs="Times New Roman"/>
              <w:iCs/>
              <w:szCs w:val="24"/>
            </w:rPr>
            <w:instrText xml:space="preserve"> CITATION Ast18 \l 1033 </w:instrText>
          </w:r>
          <w:r w:rsidRPr="007810F4">
            <w:rPr>
              <w:rFonts w:cs="Times New Roman"/>
              <w:iCs/>
              <w:szCs w:val="24"/>
            </w:rPr>
            <w:fldChar w:fldCharType="separate"/>
          </w:r>
          <w:r w:rsidR="006A76BA">
            <w:rPr>
              <w:rFonts w:cs="Times New Roman"/>
              <w:iCs/>
              <w:noProof/>
              <w:szCs w:val="24"/>
            </w:rPr>
            <w:t xml:space="preserve"> </w:t>
          </w:r>
          <w:r w:rsidR="006A76BA" w:rsidRPr="006A76BA">
            <w:rPr>
              <w:rFonts w:cs="Times New Roman"/>
              <w:noProof/>
              <w:szCs w:val="24"/>
            </w:rPr>
            <w:t>(Stephan, 2018)</w:t>
          </w:r>
          <w:r w:rsidRPr="007810F4">
            <w:rPr>
              <w:rFonts w:cs="Times New Roman"/>
              <w:iCs/>
              <w:szCs w:val="24"/>
            </w:rPr>
            <w:fldChar w:fldCharType="end"/>
          </w:r>
        </w:sdtContent>
      </w:sdt>
      <w:r w:rsidRPr="007810F4">
        <w:rPr>
          <w:rFonts w:cs="Times New Roman"/>
          <w:iCs/>
          <w:szCs w:val="24"/>
        </w:rPr>
        <w:t>.</w:t>
      </w:r>
    </w:p>
    <w:p w14:paraId="7FA3082F" w14:textId="149AEAA8" w:rsidR="001178CE" w:rsidRPr="007810F4" w:rsidRDefault="001178CE" w:rsidP="001178CE">
      <w:pPr>
        <w:ind w:firstLine="720"/>
        <w:rPr>
          <w:rFonts w:cs="Times New Roman"/>
          <w:iCs/>
          <w:szCs w:val="24"/>
        </w:rPr>
      </w:pPr>
      <w:r w:rsidRPr="007810F4">
        <w:rPr>
          <w:rFonts w:cs="Times New Roman"/>
          <w:iCs/>
          <w:szCs w:val="24"/>
        </w:rPr>
        <w:t xml:space="preserve">As described earlier, </w:t>
      </w:r>
      <w:r>
        <w:rPr>
          <w:rFonts w:cs="Times New Roman"/>
          <w:iCs/>
          <w:szCs w:val="24"/>
        </w:rPr>
        <w:t xml:space="preserve">the </w:t>
      </w:r>
      <w:r w:rsidRPr="007810F4">
        <w:rPr>
          <w:rFonts w:cs="Times New Roman"/>
          <w:iCs/>
          <w:szCs w:val="24"/>
        </w:rPr>
        <w:t xml:space="preserve">National Health Service has </w:t>
      </w:r>
      <w:r>
        <w:rPr>
          <w:rFonts w:cs="Times New Roman"/>
          <w:iCs/>
          <w:szCs w:val="24"/>
        </w:rPr>
        <w:t>multiple</w:t>
      </w:r>
      <w:r w:rsidRPr="007810F4">
        <w:rPr>
          <w:rFonts w:cs="Times New Roman"/>
          <w:iCs/>
          <w:szCs w:val="24"/>
        </w:rPr>
        <w:t xml:space="preserve"> </w:t>
      </w:r>
      <w:r>
        <w:rPr>
          <w:rFonts w:cs="Times New Roman"/>
          <w:iCs/>
          <w:szCs w:val="24"/>
        </w:rPr>
        <w:t xml:space="preserve">divisions </w:t>
      </w:r>
      <w:r w:rsidRPr="007810F4">
        <w:rPr>
          <w:rFonts w:cs="Times New Roman"/>
          <w:iCs/>
          <w:szCs w:val="24"/>
        </w:rPr>
        <w:t>and the older persons’ service department is one of the departments that keep a check and balance on the health and social needs of aged people. The requirements and needs of Mr. and Mrs. T have been stated and if evaluation of support programs provided by the National Health Service are taken into context, it will be observed that there are four to five programs provided by the department. National Health Service provides health services to older people who are not able to take care of themselves by prov</w:t>
      </w:r>
      <w:r>
        <w:rPr>
          <w:rFonts w:cs="Times New Roman"/>
          <w:iCs/>
          <w:szCs w:val="24"/>
        </w:rPr>
        <w:t xml:space="preserve">iding </w:t>
      </w:r>
      <w:proofErr w:type="spellStart"/>
      <w:r>
        <w:rPr>
          <w:rFonts w:cs="Times New Roman"/>
          <w:iCs/>
          <w:szCs w:val="24"/>
        </w:rPr>
        <w:t>daycare</w:t>
      </w:r>
      <w:proofErr w:type="spellEnd"/>
      <w:r>
        <w:rPr>
          <w:rFonts w:cs="Times New Roman"/>
          <w:iCs/>
          <w:szCs w:val="24"/>
        </w:rPr>
        <w:t xml:space="preserve"> services to them</w:t>
      </w:r>
      <w:sdt>
        <w:sdtPr>
          <w:rPr>
            <w:rFonts w:cs="Times New Roman"/>
            <w:iCs/>
            <w:szCs w:val="24"/>
          </w:rPr>
          <w:id w:val="-1624373075"/>
          <w:citation/>
        </w:sdtPr>
        <w:sdtEndPr/>
        <w:sdtContent>
          <w:r w:rsidRPr="007810F4">
            <w:rPr>
              <w:rFonts w:cs="Times New Roman"/>
              <w:iCs/>
              <w:szCs w:val="24"/>
            </w:rPr>
            <w:fldChar w:fldCharType="begin"/>
          </w:r>
          <w:r w:rsidRPr="007810F4">
            <w:rPr>
              <w:rFonts w:cs="Times New Roman"/>
              <w:iCs/>
              <w:szCs w:val="24"/>
            </w:rPr>
            <w:instrText xml:space="preserve"> CITATION Mar18 \l 1033 </w:instrText>
          </w:r>
          <w:r w:rsidRPr="007810F4">
            <w:rPr>
              <w:rFonts w:cs="Times New Roman"/>
              <w:iCs/>
              <w:szCs w:val="24"/>
            </w:rPr>
            <w:fldChar w:fldCharType="separate"/>
          </w:r>
          <w:r w:rsidR="006A76BA">
            <w:rPr>
              <w:rFonts w:cs="Times New Roman"/>
              <w:iCs/>
              <w:noProof/>
              <w:szCs w:val="24"/>
            </w:rPr>
            <w:t xml:space="preserve"> </w:t>
          </w:r>
          <w:r w:rsidR="006A76BA" w:rsidRPr="006A76BA">
            <w:rPr>
              <w:rFonts w:cs="Times New Roman"/>
              <w:noProof/>
              <w:szCs w:val="24"/>
            </w:rPr>
            <w:t>(Wilberforce, 2018)</w:t>
          </w:r>
          <w:r w:rsidRPr="007810F4">
            <w:rPr>
              <w:rFonts w:cs="Times New Roman"/>
              <w:iCs/>
              <w:szCs w:val="24"/>
            </w:rPr>
            <w:fldChar w:fldCharType="end"/>
          </w:r>
        </w:sdtContent>
      </w:sdt>
      <w:r w:rsidRPr="007810F4">
        <w:rPr>
          <w:rFonts w:cs="Times New Roman"/>
          <w:iCs/>
          <w:szCs w:val="24"/>
        </w:rPr>
        <w:t xml:space="preserve">. This social care service of </w:t>
      </w:r>
      <w:r>
        <w:rPr>
          <w:rFonts w:cs="Times New Roman"/>
          <w:iCs/>
          <w:szCs w:val="24"/>
        </w:rPr>
        <w:t xml:space="preserve">the </w:t>
      </w:r>
      <w:r w:rsidRPr="007810F4">
        <w:rPr>
          <w:rFonts w:cs="Times New Roman"/>
          <w:iCs/>
          <w:szCs w:val="24"/>
        </w:rPr>
        <w:t>National Health Service is very effective for Mr. and Mrs. T because</w:t>
      </w:r>
      <w:r>
        <w:rPr>
          <w:rFonts w:cs="Times New Roman"/>
          <w:iCs/>
          <w:szCs w:val="24"/>
        </w:rPr>
        <w:t>,</w:t>
      </w:r>
      <w:r w:rsidRPr="007810F4">
        <w:rPr>
          <w:rFonts w:cs="Times New Roman"/>
          <w:iCs/>
          <w:szCs w:val="24"/>
        </w:rPr>
        <w:t xml:space="preserve"> as it is stated in the case</w:t>
      </w:r>
      <w:r>
        <w:rPr>
          <w:rFonts w:cs="Times New Roman"/>
          <w:iCs/>
          <w:szCs w:val="24"/>
        </w:rPr>
        <w:t>,</w:t>
      </w:r>
      <w:r w:rsidRPr="007810F4">
        <w:rPr>
          <w:rFonts w:cs="Times New Roman"/>
          <w:iCs/>
          <w:szCs w:val="24"/>
        </w:rPr>
        <w:t xml:space="preserve"> they cannot live on their own and independently</w:t>
      </w:r>
      <w:r>
        <w:rPr>
          <w:rFonts w:cs="Times New Roman"/>
          <w:iCs/>
          <w:szCs w:val="24"/>
        </w:rPr>
        <w:t>. This unit</w:t>
      </w:r>
      <w:r w:rsidRPr="007810F4">
        <w:rPr>
          <w:rFonts w:cs="Times New Roman"/>
          <w:iCs/>
          <w:szCs w:val="24"/>
        </w:rPr>
        <w:t xml:space="preserve"> would </w:t>
      </w:r>
      <w:r>
        <w:rPr>
          <w:rFonts w:cs="Times New Roman"/>
          <w:iCs/>
          <w:szCs w:val="24"/>
        </w:rPr>
        <w:t xml:space="preserve">be highly beneficial </w:t>
      </w:r>
      <w:r w:rsidRPr="007810F4">
        <w:rPr>
          <w:rFonts w:cs="Times New Roman"/>
          <w:iCs/>
          <w:szCs w:val="24"/>
        </w:rPr>
        <w:t xml:space="preserve">for them to do their daily household chores. Moreover, Mr. and Mrs. T can also seek a therapist for their timely recovery from the fall injury and disease. </w:t>
      </w:r>
      <w:r>
        <w:rPr>
          <w:rFonts w:cs="Times New Roman"/>
          <w:iCs/>
          <w:szCs w:val="24"/>
        </w:rPr>
        <w:t xml:space="preserve">For that, the National Health Service has experienced professionals who provide </w:t>
      </w:r>
      <w:r w:rsidRPr="007810F4">
        <w:rPr>
          <w:rFonts w:cs="Times New Roman"/>
          <w:iCs/>
          <w:szCs w:val="24"/>
        </w:rPr>
        <w:t xml:space="preserve">support to aged people who have faced any accident that has </w:t>
      </w:r>
      <w:r>
        <w:rPr>
          <w:rFonts w:cs="Times New Roman"/>
          <w:iCs/>
          <w:szCs w:val="24"/>
        </w:rPr>
        <w:t>affected</w:t>
      </w:r>
      <w:r w:rsidRPr="007810F4">
        <w:rPr>
          <w:rFonts w:cs="Times New Roman"/>
          <w:iCs/>
          <w:szCs w:val="24"/>
        </w:rPr>
        <w:t xml:space="preserve"> their mobility. </w:t>
      </w:r>
    </w:p>
    <w:p w14:paraId="2C7DE711" w14:textId="6ECD6EF0" w:rsidR="001178CE" w:rsidRPr="007810F4" w:rsidRDefault="001178CE" w:rsidP="001178CE">
      <w:pPr>
        <w:ind w:firstLine="720"/>
        <w:rPr>
          <w:rFonts w:cs="Times New Roman"/>
          <w:iCs/>
          <w:szCs w:val="24"/>
        </w:rPr>
      </w:pPr>
      <w:r w:rsidRPr="00332F38">
        <w:rPr>
          <w:rFonts w:cs="Times New Roman"/>
          <w:iCs/>
          <w:szCs w:val="24"/>
        </w:rPr>
        <w:t xml:space="preserve">In the end, </w:t>
      </w:r>
      <w:r>
        <w:rPr>
          <w:rFonts w:cs="Times New Roman"/>
          <w:iCs/>
          <w:szCs w:val="24"/>
        </w:rPr>
        <w:t xml:space="preserve">the </w:t>
      </w:r>
      <w:r w:rsidRPr="00332F38">
        <w:rPr>
          <w:rFonts w:cs="Times New Roman"/>
          <w:iCs/>
          <w:szCs w:val="24"/>
        </w:rPr>
        <w:t xml:space="preserve">National Health Service has </w:t>
      </w:r>
      <w:r>
        <w:rPr>
          <w:rFonts w:cs="Times New Roman"/>
          <w:iCs/>
          <w:szCs w:val="24"/>
        </w:rPr>
        <w:t xml:space="preserve">also </w:t>
      </w:r>
      <w:r w:rsidRPr="00332F38">
        <w:rPr>
          <w:rFonts w:cs="Times New Roman"/>
          <w:iCs/>
          <w:szCs w:val="24"/>
        </w:rPr>
        <w:t>published a guide for aged people in which solutions for various problems have been given out</w:t>
      </w:r>
      <w:sdt>
        <w:sdtPr>
          <w:rPr>
            <w:rFonts w:cs="Times New Roman"/>
            <w:iCs/>
            <w:szCs w:val="24"/>
          </w:rPr>
          <w:id w:val="-1639251284"/>
          <w:citation/>
        </w:sdtPr>
        <w:sdtEndPr/>
        <w:sdtContent>
          <w:r w:rsidRPr="00332F38">
            <w:rPr>
              <w:rFonts w:cs="Times New Roman"/>
              <w:iCs/>
              <w:szCs w:val="24"/>
            </w:rPr>
            <w:fldChar w:fldCharType="begin"/>
          </w:r>
          <w:r w:rsidRPr="00332F38">
            <w:rPr>
              <w:rFonts w:cs="Times New Roman"/>
              <w:iCs/>
              <w:szCs w:val="24"/>
            </w:rPr>
            <w:instrText xml:space="preserve"> CITATION SNE17 \l 1033 </w:instrText>
          </w:r>
          <w:r w:rsidRPr="00332F38">
            <w:rPr>
              <w:rFonts w:cs="Times New Roman"/>
              <w:iCs/>
              <w:szCs w:val="24"/>
            </w:rPr>
            <w:fldChar w:fldCharType="separate"/>
          </w:r>
          <w:r w:rsidR="006A76BA">
            <w:rPr>
              <w:rFonts w:cs="Times New Roman"/>
              <w:iCs/>
              <w:noProof/>
              <w:szCs w:val="24"/>
            </w:rPr>
            <w:t xml:space="preserve"> </w:t>
          </w:r>
          <w:r w:rsidR="006A76BA" w:rsidRPr="006A76BA">
            <w:rPr>
              <w:rFonts w:cs="Times New Roman"/>
              <w:noProof/>
              <w:szCs w:val="24"/>
            </w:rPr>
            <w:t>(Etkind, 2017)</w:t>
          </w:r>
          <w:r w:rsidRPr="00332F38">
            <w:rPr>
              <w:rFonts w:cs="Times New Roman"/>
              <w:iCs/>
              <w:szCs w:val="24"/>
            </w:rPr>
            <w:fldChar w:fldCharType="end"/>
          </w:r>
        </w:sdtContent>
      </w:sdt>
      <w:r>
        <w:rPr>
          <w:rFonts w:cs="Times New Roman"/>
          <w:iCs/>
          <w:szCs w:val="24"/>
        </w:rPr>
        <w:t xml:space="preserve">. The </w:t>
      </w:r>
      <w:r w:rsidRPr="007810F4">
        <w:rPr>
          <w:rFonts w:cs="Times New Roman"/>
          <w:iCs/>
          <w:szCs w:val="24"/>
        </w:rPr>
        <w:t xml:space="preserve">National Health Service has </w:t>
      </w:r>
      <w:r>
        <w:rPr>
          <w:rFonts w:cs="Times New Roman"/>
          <w:iCs/>
          <w:szCs w:val="24"/>
        </w:rPr>
        <w:t>issu</w:t>
      </w:r>
      <w:r w:rsidRPr="007810F4">
        <w:rPr>
          <w:rFonts w:cs="Times New Roman"/>
          <w:iCs/>
          <w:szCs w:val="24"/>
        </w:rPr>
        <w:t xml:space="preserve">ed this guide to help </w:t>
      </w:r>
      <w:r>
        <w:rPr>
          <w:rFonts w:cs="Times New Roman"/>
          <w:iCs/>
          <w:szCs w:val="24"/>
        </w:rPr>
        <w:t>ol</w:t>
      </w:r>
      <w:r w:rsidRPr="007810F4">
        <w:rPr>
          <w:rFonts w:cs="Times New Roman"/>
          <w:iCs/>
          <w:szCs w:val="24"/>
        </w:rPr>
        <w:t xml:space="preserve">d people in determining their needs and requirements. Therefore, Mr. and Mrs. T can use this practical guide as well to </w:t>
      </w:r>
      <w:r>
        <w:rPr>
          <w:rFonts w:cs="Times New Roman"/>
          <w:iCs/>
          <w:szCs w:val="24"/>
        </w:rPr>
        <w:t>select the best service for their care</w:t>
      </w:r>
      <w:r w:rsidRPr="007810F4">
        <w:rPr>
          <w:rFonts w:cs="Times New Roman"/>
          <w:iCs/>
          <w:szCs w:val="24"/>
        </w:rPr>
        <w:t>.</w:t>
      </w:r>
    </w:p>
    <w:p w14:paraId="7516318B" w14:textId="77777777" w:rsidR="001178CE" w:rsidRPr="007810F4" w:rsidRDefault="001178CE" w:rsidP="005B590A">
      <w:pPr>
        <w:pStyle w:val="Heading1"/>
      </w:pPr>
      <w:bookmarkStart w:id="7" w:name="_Toc79696000"/>
      <w:r w:rsidRPr="007810F4">
        <w:lastRenderedPageBreak/>
        <w:t>Critiquing the Principles</w:t>
      </w:r>
      <w:bookmarkEnd w:id="7"/>
    </w:p>
    <w:p w14:paraId="6F778E70" w14:textId="4965710C" w:rsidR="001178CE" w:rsidRPr="00585D31" w:rsidRDefault="001178CE" w:rsidP="001178CE">
      <w:pPr>
        <w:ind w:firstLine="720"/>
        <w:rPr>
          <w:rFonts w:cs="Times New Roman"/>
          <w:iCs/>
          <w:szCs w:val="24"/>
          <w:highlight w:val="darkCyan"/>
        </w:rPr>
      </w:pPr>
      <w:r w:rsidRPr="008F60F3">
        <w:rPr>
          <w:rFonts w:cs="Times New Roman"/>
          <w:iCs/>
          <w:szCs w:val="24"/>
        </w:rPr>
        <w:t xml:space="preserve">This section critically evaluates the services and system of </w:t>
      </w:r>
      <w:r>
        <w:rPr>
          <w:rFonts w:cs="Times New Roman"/>
          <w:iCs/>
          <w:szCs w:val="24"/>
        </w:rPr>
        <w:t xml:space="preserve">the </w:t>
      </w:r>
      <w:r w:rsidRPr="008F60F3">
        <w:rPr>
          <w:rFonts w:cs="Times New Roman"/>
          <w:iCs/>
          <w:szCs w:val="24"/>
        </w:rPr>
        <w:t xml:space="preserve">NHS in delivering good health and service to patients, especially elderly people. A critical measure is through measuring the social and health well-being of </w:t>
      </w:r>
      <w:r>
        <w:rPr>
          <w:rFonts w:cs="Times New Roman"/>
          <w:iCs/>
          <w:szCs w:val="24"/>
        </w:rPr>
        <w:t>ordinary</w:t>
      </w:r>
      <w:r w:rsidRPr="008F60F3">
        <w:rPr>
          <w:rFonts w:cs="Times New Roman"/>
          <w:iCs/>
          <w:szCs w:val="24"/>
        </w:rPr>
        <w:t xml:space="preserve"> people. The health system is under constant challenges due to escalation in the diseases and pandemic that has rendered institutions like NHS fully occupied. Due to the lower capacity of the hospitals and staff availability, older patients that need urgent care are b</w:t>
      </w:r>
      <w:r>
        <w:rPr>
          <w:rFonts w:cs="Times New Roman"/>
          <w:iCs/>
          <w:szCs w:val="24"/>
        </w:rPr>
        <w:t>eing neglected. Due to the pandemic</w:t>
      </w:r>
      <w:r w:rsidRPr="008F60F3">
        <w:rPr>
          <w:rFonts w:cs="Times New Roman"/>
          <w:iCs/>
          <w:szCs w:val="24"/>
        </w:rPr>
        <w:t xml:space="preserve">, </w:t>
      </w:r>
      <w:r>
        <w:rPr>
          <w:rFonts w:cs="Times New Roman"/>
          <w:iCs/>
          <w:szCs w:val="24"/>
        </w:rPr>
        <w:t xml:space="preserve">the </w:t>
      </w:r>
      <w:r w:rsidRPr="008F60F3">
        <w:rPr>
          <w:rFonts w:cs="Times New Roman"/>
          <w:iCs/>
          <w:szCs w:val="24"/>
        </w:rPr>
        <w:t>NHS has been facing constraints lately in providing staff for elder</w:t>
      </w:r>
      <w:r>
        <w:rPr>
          <w:rFonts w:cs="Times New Roman"/>
          <w:iCs/>
          <w:szCs w:val="24"/>
        </w:rPr>
        <w:t>ly</w:t>
      </w:r>
      <w:r w:rsidRPr="008F60F3">
        <w:rPr>
          <w:rFonts w:cs="Times New Roman"/>
          <w:iCs/>
          <w:szCs w:val="24"/>
        </w:rPr>
        <w:t xml:space="preserve"> people, and to cater to their needs</w:t>
      </w:r>
      <w:r>
        <w:rPr>
          <w:rFonts w:cs="Times New Roman"/>
          <w:iCs/>
          <w:szCs w:val="24"/>
        </w:rPr>
        <w:t>,</w:t>
      </w:r>
      <w:r w:rsidRPr="008F60F3">
        <w:rPr>
          <w:rFonts w:cs="Times New Roman"/>
          <w:iCs/>
          <w:szCs w:val="24"/>
        </w:rPr>
        <w:t xml:space="preserve"> they charge extra fees for staff allocation. This has jolted elderly couples and individuals </w:t>
      </w:r>
      <w:r>
        <w:rPr>
          <w:rFonts w:cs="Times New Roman"/>
          <w:iCs/>
          <w:szCs w:val="24"/>
        </w:rPr>
        <w:t>with</w:t>
      </w:r>
      <w:r w:rsidRPr="008F60F3">
        <w:rPr>
          <w:rFonts w:cs="Times New Roman"/>
          <w:iCs/>
          <w:szCs w:val="24"/>
        </w:rPr>
        <w:t xml:space="preserve"> lower income levels </w:t>
      </w:r>
      <w:r>
        <w:rPr>
          <w:rFonts w:cs="Times New Roman"/>
          <w:iCs/>
          <w:szCs w:val="24"/>
        </w:rPr>
        <w:t>because</w:t>
      </w:r>
      <w:r w:rsidRPr="008F60F3">
        <w:rPr>
          <w:rFonts w:cs="Times New Roman"/>
          <w:iCs/>
          <w:szCs w:val="24"/>
        </w:rPr>
        <w:t xml:space="preserve"> they ca</w:t>
      </w:r>
      <w:r>
        <w:rPr>
          <w:rFonts w:cs="Times New Roman"/>
          <w:iCs/>
          <w:szCs w:val="24"/>
        </w:rPr>
        <w:t>nno</w:t>
      </w:r>
      <w:r w:rsidRPr="008F60F3">
        <w:rPr>
          <w:rFonts w:cs="Times New Roman"/>
          <w:iCs/>
          <w:szCs w:val="24"/>
        </w:rPr>
        <w:t xml:space="preserve">t afford the costly services of </w:t>
      </w:r>
      <w:r>
        <w:rPr>
          <w:rFonts w:cs="Times New Roman"/>
          <w:iCs/>
          <w:szCs w:val="24"/>
        </w:rPr>
        <w:t xml:space="preserve">the </w:t>
      </w:r>
      <w:r w:rsidRPr="008F60F3">
        <w:rPr>
          <w:rFonts w:cs="Times New Roman"/>
          <w:iCs/>
          <w:szCs w:val="24"/>
        </w:rPr>
        <w:t xml:space="preserve">NHS </w:t>
      </w:r>
      <w:sdt>
        <w:sdtPr>
          <w:rPr>
            <w:rFonts w:cs="Times New Roman"/>
            <w:iCs/>
            <w:szCs w:val="24"/>
          </w:rPr>
          <w:id w:val="-1870289229"/>
          <w:citation/>
        </w:sdtPr>
        <w:sdtEndPr/>
        <w:sdtContent>
          <w:r w:rsidR="00CD4D1E" w:rsidRPr="007810F4">
            <w:rPr>
              <w:rFonts w:cs="Times New Roman"/>
              <w:iCs/>
              <w:szCs w:val="24"/>
            </w:rPr>
            <w:fldChar w:fldCharType="begin"/>
          </w:r>
          <w:r w:rsidR="00CD4D1E" w:rsidRPr="007810F4">
            <w:rPr>
              <w:rFonts w:cs="Times New Roman"/>
              <w:iCs/>
              <w:szCs w:val="24"/>
            </w:rPr>
            <w:instrText xml:space="preserve"> CITATION Hug19 \l 1033 </w:instrText>
          </w:r>
          <w:r w:rsidR="00CD4D1E" w:rsidRPr="007810F4">
            <w:rPr>
              <w:rFonts w:cs="Times New Roman"/>
              <w:iCs/>
              <w:szCs w:val="24"/>
            </w:rPr>
            <w:fldChar w:fldCharType="separate"/>
          </w:r>
          <w:r w:rsidR="006A76BA" w:rsidRPr="006A76BA">
            <w:rPr>
              <w:rFonts w:cs="Times New Roman"/>
              <w:noProof/>
              <w:szCs w:val="24"/>
            </w:rPr>
            <w:t>(Alderwick, 2019)</w:t>
          </w:r>
          <w:r w:rsidR="00CD4D1E" w:rsidRPr="007810F4">
            <w:rPr>
              <w:rFonts w:cs="Times New Roman"/>
              <w:iCs/>
              <w:szCs w:val="24"/>
            </w:rPr>
            <w:fldChar w:fldCharType="end"/>
          </w:r>
        </w:sdtContent>
      </w:sdt>
      <w:r w:rsidR="00CD4D1E" w:rsidRPr="007810F4">
        <w:rPr>
          <w:rFonts w:cs="Times New Roman"/>
          <w:iCs/>
          <w:szCs w:val="24"/>
        </w:rPr>
        <w:t>.</w:t>
      </w:r>
      <w:r w:rsidRPr="008F60F3">
        <w:rPr>
          <w:rFonts w:cs="Times New Roman"/>
          <w:iCs/>
          <w:szCs w:val="24"/>
        </w:rPr>
        <w:t xml:space="preserve">. Therefore, </w:t>
      </w:r>
      <w:proofErr w:type="gramStart"/>
      <w:r w:rsidRPr="008F60F3">
        <w:rPr>
          <w:rFonts w:cs="Times New Roman"/>
          <w:iCs/>
          <w:szCs w:val="24"/>
        </w:rPr>
        <w:t>in light of</w:t>
      </w:r>
      <w:proofErr w:type="gramEnd"/>
      <w:r w:rsidRPr="008F60F3">
        <w:rPr>
          <w:rFonts w:cs="Times New Roman"/>
          <w:iCs/>
          <w:szCs w:val="24"/>
        </w:rPr>
        <w:t xml:space="preserve"> social reforms and adherence with core principles to ensure the availability of care for all individuals of the society,</w:t>
      </w:r>
      <w:r>
        <w:rPr>
          <w:rFonts w:cs="Times New Roman"/>
          <w:iCs/>
          <w:szCs w:val="24"/>
        </w:rPr>
        <w:t xml:space="preserve"> the</w:t>
      </w:r>
      <w:r w:rsidRPr="008F60F3">
        <w:rPr>
          <w:rFonts w:cs="Times New Roman"/>
          <w:iCs/>
          <w:szCs w:val="24"/>
        </w:rPr>
        <w:t xml:space="preserve"> NHS has to come up with a solution to handle vulnerable elderly people like Mr. and Mrs. T with care that they deserve so that they would be least affected economically and physically. </w:t>
      </w:r>
      <w:r w:rsidRPr="007810F4">
        <w:rPr>
          <w:rFonts w:cs="Times New Roman"/>
          <w:iCs/>
          <w:szCs w:val="24"/>
        </w:rPr>
        <w:t xml:space="preserve"> </w:t>
      </w:r>
    </w:p>
    <w:p w14:paraId="58A06316" w14:textId="72B0788F" w:rsidR="001178CE" w:rsidRPr="007810F4" w:rsidRDefault="001178CE" w:rsidP="001178CE">
      <w:pPr>
        <w:ind w:firstLine="720"/>
        <w:rPr>
          <w:rFonts w:cs="Times New Roman"/>
          <w:iCs/>
          <w:szCs w:val="24"/>
        </w:rPr>
      </w:pPr>
      <w:r>
        <w:rPr>
          <w:rFonts w:cs="Times New Roman"/>
          <w:iCs/>
          <w:szCs w:val="24"/>
        </w:rPr>
        <w:t>As</w:t>
      </w:r>
      <w:r w:rsidRPr="007810F4">
        <w:rPr>
          <w:rFonts w:cs="Times New Roman"/>
          <w:iCs/>
          <w:szCs w:val="24"/>
        </w:rPr>
        <w:t xml:space="preserve"> a rough estimate, 8 pounds per hour is the hourly rate that is being charged by National Health Service. By looking into this aspect, it can be put forth that people like Mr. and Mrs. T</w:t>
      </w:r>
      <w:r>
        <w:rPr>
          <w:rFonts w:cs="Times New Roman"/>
          <w:iCs/>
          <w:szCs w:val="24"/>
        </w:rPr>
        <w:t>,</w:t>
      </w:r>
      <w:r w:rsidRPr="007810F4">
        <w:rPr>
          <w:rFonts w:cs="Times New Roman"/>
          <w:iCs/>
          <w:szCs w:val="24"/>
        </w:rPr>
        <w:t xml:space="preserve"> who are 8</w:t>
      </w:r>
      <w:r>
        <w:rPr>
          <w:rFonts w:cs="Times New Roman"/>
          <w:iCs/>
          <w:szCs w:val="24"/>
        </w:rPr>
        <w:t>5</w:t>
      </w:r>
      <w:r w:rsidRPr="007810F4">
        <w:rPr>
          <w:rFonts w:cs="Times New Roman"/>
          <w:iCs/>
          <w:szCs w:val="24"/>
        </w:rPr>
        <w:t xml:space="preserve"> years old</w:t>
      </w:r>
      <w:r>
        <w:rPr>
          <w:rFonts w:cs="Times New Roman"/>
          <w:iCs/>
          <w:szCs w:val="24"/>
        </w:rPr>
        <w:t>,</w:t>
      </w:r>
      <w:r w:rsidRPr="007810F4">
        <w:rPr>
          <w:rFonts w:cs="Times New Roman"/>
          <w:iCs/>
          <w:szCs w:val="24"/>
        </w:rPr>
        <w:t xml:space="preserve"> and do not have any monthly source of income to support their financial needs</w:t>
      </w:r>
      <w:r>
        <w:rPr>
          <w:rFonts w:cs="Times New Roman"/>
          <w:iCs/>
          <w:szCs w:val="24"/>
        </w:rPr>
        <w:t>, will not be able to afford it</w:t>
      </w:r>
      <w:r w:rsidRPr="007810F4">
        <w:rPr>
          <w:rFonts w:cs="Times New Roman"/>
          <w:iCs/>
          <w:szCs w:val="24"/>
        </w:rPr>
        <w:t xml:space="preserve">. Therefore, </w:t>
      </w:r>
      <w:r>
        <w:rPr>
          <w:rFonts w:cs="Times New Roman"/>
          <w:iCs/>
          <w:szCs w:val="24"/>
        </w:rPr>
        <w:t xml:space="preserve">the </w:t>
      </w:r>
      <w:r w:rsidRPr="007810F4">
        <w:rPr>
          <w:rFonts w:cs="Times New Roman"/>
          <w:iCs/>
          <w:szCs w:val="24"/>
        </w:rPr>
        <w:t xml:space="preserve">National Health Services </w:t>
      </w:r>
      <w:r>
        <w:rPr>
          <w:rFonts w:cs="Times New Roman"/>
          <w:iCs/>
          <w:szCs w:val="24"/>
        </w:rPr>
        <w:t xml:space="preserve">has the resources to </w:t>
      </w:r>
      <w:r w:rsidR="00466DC9">
        <w:rPr>
          <w:rFonts w:cs="Times New Roman"/>
          <w:iCs/>
          <w:szCs w:val="24"/>
        </w:rPr>
        <w:t>fulfil</w:t>
      </w:r>
      <w:r>
        <w:rPr>
          <w:rFonts w:cs="Times New Roman"/>
          <w:iCs/>
          <w:szCs w:val="24"/>
        </w:rPr>
        <w:t xml:space="preserve"> the health and social care needs of old and aged couples like Mr. and Mrs. T, but a point to ponder</w:t>
      </w:r>
      <w:r w:rsidRPr="007810F4">
        <w:rPr>
          <w:rFonts w:cs="Times New Roman"/>
          <w:iCs/>
          <w:szCs w:val="24"/>
        </w:rPr>
        <w:t>s that it takes out many financial capabilities to meet such ends</w:t>
      </w:r>
      <w:sdt>
        <w:sdtPr>
          <w:rPr>
            <w:rFonts w:cs="Times New Roman"/>
            <w:iCs/>
            <w:szCs w:val="24"/>
          </w:rPr>
          <w:id w:val="-1794976048"/>
          <w:citation/>
        </w:sdtPr>
        <w:sdtEndPr/>
        <w:sdtContent>
          <w:r w:rsidRPr="007810F4">
            <w:rPr>
              <w:rFonts w:cs="Times New Roman"/>
              <w:iCs/>
              <w:szCs w:val="24"/>
            </w:rPr>
            <w:fldChar w:fldCharType="begin"/>
          </w:r>
          <w:r w:rsidRPr="007810F4">
            <w:rPr>
              <w:rFonts w:cs="Times New Roman"/>
              <w:iCs/>
              <w:szCs w:val="24"/>
            </w:rPr>
            <w:instrText xml:space="preserve"> CITATION Mat18 \l 1033 </w:instrText>
          </w:r>
          <w:r w:rsidRPr="007810F4">
            <w:rPr>
              <w:rFonts w:cs="Times New Roman"/>
              <w:iCs/>
              <w:szCs w:val="24"/>
            </w:rPr>
            <w:fldChar w:fldCharType="separate"/>
          </w:r>
          <w:r w:rsidR="006A76BA">
            <w:rPr>
              <w:rFonts w:cs="Times New Roman"/>
              <w:iCs/>
              <w:noProof/>
              <w:szCs w:val="24"/>
            </w:rPr>
            <w:t xml:space="preserve"> </w:t>
          </w:r>
          <w:r w:rsidR="006A76BA" w:rsidRPr="006A76BA">
            <w:rPr>
              <w:rFonts w:cs="Times New Roman"/>
              <w:noProof/>
              <w:szCs w:val="24"/>
            </w:rPr>
            <w:t>(Limb, 2018)</w:t>
          </w:r>
          <w:r w:rsidRPr="007810F4">
            <w:rPr>
              <w:rFonts w:cs="Times New Roman"/>
              <w:iCs/>
              <w:szCs w:val="24"/>
            </w:rPr>
            <w:fldChar w:fldCharType="end"/>
          </w:r>
        </w:sdtContent>
      </w:sdt>
      <w:r w:rsidRPr="007810F4">
        <w:rPr>
          <w:rFonts w:cs="Times New Roman"/>
          <w:iCs/>
          <w:szCs w:val="24"/>
        </w:rPr>
        <w:t>.</w:t>
      </w:r>
      <w:r>
        <w:rPr>
          <w:rFonts w:cs="Times New Roman"/>
          <w:iCs/>
          <w:szCs w:val="24"/>
        </w:rPr>
        <w:t xml:space="preserve"> </w:t>
      </w:r>
      <w:r w:rsidRPr="00536EFD">
        <w:rPr>
          <w:rFonts w:cs="Times New Roman"/>
          <w:iCs/>
          <w:szCs w:val="24"/>
        </w:rPr>
        <w:t xml:space="preserve">Another point of criticism that </w:t>
      </w:r>
      <w:r>
        <w:rPr>
          <w:rFonts w:cs="Times New Roman"/>
          <w:iCs/>
          <w:szCs w:val="24"/>
        </w:rPr>
        <w:t xml:space="preserve">the NHS is facing currently is the shortage of staff and the long waiting lists of </w:t>
      </w:r>
      <w:r>
        <w:rPr>
          <w:rFonts w:cs="Times New Roman"/>
          <w:iCs/>
          <w:szCs w:val="24"/>
        </w:rPr>
        <w:lastRenderedPageBreak/>
        <w:t>patients, especially the old people. This</w:t>
      </w:r>
      <w:r w:rsidRPr="00536EFD">
        <w:rPr>
          <w:rFonts w:cs="Times New Roman"/>
          <w:iCs/>
          <w:szCs w:val="24"/>
        </w:rPr>
        <w:t xml:space="preserve"> part of </w:t>
      </w:r>
      <w:r>
        <w:rPr>
          <w:rFonts w:cs="Times New Roman"/>
          <w:iCs/>
          <w:szCs w:val="24"/>
        </w:rPr>
        <w:t xml:space="preserve">the </w:t>
      </w:r>
      <w:r w:rsidRPr="00536EFD">
        <w:rPr>
          <w:rFonts w:cs="Times New Roman"/>
          <w:iCs/>
          <w:szCs w:val="24"/>
        </w:rPr>
        <w:t>population is reaching old age with increasing chronic illness and de</w:t>
      </w:r>
      <w:r w:rsidR="00466DC9">
        <w:rPr>
          <w:rFonts w:cs="Times New Roman"/>
          <w:iCs/>
          <w:szCs w:val="24"/>
        </w:rPr>
        <w:t xml:space="preserve">mentia problems </w:t>
      </w:r>
      <w:sdt>
        <w:sdtPr>
          <w:rPr>
            <w:rFonts w:cs="Times New Roman"/>
            <w:iCs/>
            <w:szCs w:val="24"/>
          </w:rPr>
          <w:id w:val="-1530793049"/>
          <w:citation/>
        </w:sdtPr>
        <w:sdtEndPr/>
        <w:sdtContent>
          <w:r w:rsidR="00466DC9">
            <w:rPr>
              <w:rFonts w:cs="Times New Roman"/>
              <w:iCs/>
              <w:szCs w:val="24"/>
            </w:rPr>
            <w:fldChar w:fldCharType="begin"/>
          </w:r>
          <w:r w:rsidR="00466DC9">
            <w:rPr>
              <w:rFonts w:cs="Times New Roman"/>
              <w:iCs/>
              <w:szCs w:val="24"/>
              <w:lang w:val="en-US"/>
            </w:rPr>
            <w:instrText xml:space="preserve"> CITATION Gru10 \l 1033 </w:instrText>
          </w:r>
          <w:r w:rsidR="00466DC9">
            <w:rPr>
              <w:rFonts w:cs="Times New Roman"/>
              <w:iCs/>
              <w:szCs w:val="24"/>
            </w:rPr>
            <w:fldChar w:fldCharType="separate"/>
          </w:r>
          <w:r w:rsidR="006A76BA" w:rsidRPr="006A76BA">
            <w:rPr>
              <w:rFonts w:cs="Times New Roman"/>
              <w:noProof/>
              <w:szCs w:val="24"/>
              <w:lang w:val="en-US"/>
            </w:rPr>
            <w:t>(Grundy, 2010)</w:t>
          </w:r>
          <w:r w:rsidR="00466DC9">
            <w:rPr>
              <w:rFonts w:cs="Times New Roman"/>
              <w:iCs/>
              <w:szCs w:val="24"/>
            </w:rPr>
            <w:fldChar w:fldCharType="end"/>
          </w:r>
        </w:sdtContent>
      </w:sdt>
      <w:r w:rsidR="00466DC9">
        <w:rPr>
          <w:rFonts w:cs="Times New Roman"/>
          <w:iCs/>
          <w:szCs w:val="24"/>
        </w:rPr>
        <w:t>.</w:t>
      </w:r>
    </w:p>
    <w:p w14:paraId="1C061B56" w14:textId="77777777" w:rsidR="001178CE" w:rsidRPr="00332F38" w:rsidRDefault="001178CE" w:rsidP="001178CE">
      <w:pPr>
        <w:ind w:firstLine="720"/>
        <w:rPr>
          <w:rFonts w:cs="Times New Roman"/>
          <w:iCs/>
          <w:szCs w:val="24"/>
        </w:rPr>
      </w:pPr>
      <w:r>
        <w:rPr>
          <w:rFonts w:cs="Times New Roman"/>
          <w:iCs/>
          <w:szCs w:val="24"/>
        </w:rPr>
        <w:t xml:space="preserve">Another factor to consider by the </w:t>
      </w:r>
      <w:r w:rsidRPr="00226C22">
        <w:rPr>
          <w:rFonts w:cs="Times New Roman"/>
          <w:iCs/>
          <w:szCs w:val="24"/>
        </w:rPr>
        <w:t>National Health Service</w:t>
      </w:r>
      <w:r>
        <w:rPr>
          <w:rFonts w:cs="Times New Roman"/>
          <w:iCs/>
          <w:szCs w:val="24"/>
        </w:rPr>
        <w:t>,</w:t>
      </w:r>
      <w:r w:rsidRPr="00226C22">
        <w:rPr>
          <w:rFonts w:cs="Times New Roman"/>
          <w:iCs/>
          <w:szCs w:val="24"/>
        </w:rPr>
        <w:t xml:space="preserve"> </w:t>
      </w:r>
      <w:r>
        <w:rPr>
          <w:rFonts w:cs="Times New Roman"/>
          <w:iCs/>
          <w:szCs w:val="24"/>
        </w:rPr>
        <w:t>which various scholars in the United Kingdom also pointed out,</w:t>
      </w:r>
      <w:r w:rsidRPr="00226C22">
        <w:rPr>
          <w:rFonts w:cs="Times New Roman"/>
          <w:iCs/>
          <w:szCs w:val="24"/>
        </w:rPr>
        <w:t xml:space="preserve"> is that </w:t>
      </w:r>
      <w:r>
        <w:rPr>
          <w:rFonts w:cs="Times New Roman"/>
          <w:iCs/>
          <w:szCs w:val="24"/>
        </w:rPr>
        <w:t xml:space="preserve">it </w:t>
      </w:r>
      <w:r w:rsidRPr="00226C22">
        <w:rPr>
          <w:rFonts w:cs="Times New Roman"/>
          <w:iCs/>
          <w:szCs w:val="24"/>
        </w:rPr>
        <w:t>does not have flexibility in their work and process. For example, if an old person wants a nurse for himself, he might have to pay all the forms and documentation that could prove that he cannot maintain himself on his own. After that, the process becomes lengthy due to numerous proc</w:t>
      </w:r>
      <w:r>
        <w:rPr>
          <w:rFonts w:cs="Times New Roman"/>
          <w:iCs/>
          <w:szCs w:val="24"/>
        </w:rPr>
        <w:t>edures</w:t>
      </w:r>
      <w:r w:rsidRPr="00226C22">
        <w:rPr>
          <w:rFonts w:cs="Times New Roman"/>
          <w:iCs/>
          <w:szCs w:val="24"/>
        </w:rPr>
        <w:t xml:space="preserve"> that are being carried out in the administrative department of the National Health Service. Thus, </w:t>
      </w:r>
      <w:r>
        <w:rPr>
          <w:rFonts w:cs="Times New Roman"/>
          <w:iCs/>
          <w:szCs w:val="24"/>
        </w:rPr>
        <w:t xml:space="preserve">the </w:t>
      </w:r>
      <w:r w:rsidRPr="00226C22">
        <w:rPr>
          <w:rFonts w:cs="Times New Roman"/>
          <w:iCs/>
          <w:szCs w:val="24"/>
        </w:rPr>
        <w:t xml:space="preserve">National Health Service must try to speed up the process so that especially elder people do not have to wait </w:t>
      </w:r>
      <w:r>
        <w:rPr>
          <w:rFonts w:cs="Times New Roman"/>
          <w:iCs/>
          <w:szCs w:val="24"/>
        </w:rPr>
        <w:t>to avail the services</w:t>
      </w:r>
      <w:r w:rsidRPr="00226C22">
        <w:rPr>
          <w:rFonts w:cs="Times New Roman"/>
          <w:iCs/>
          <w:szCs w:val="24"/>
        </w:rPr>
        <w:t xml:space="preserve"> they require the most.</w:t>
      </w:r>
    </w:p>
    <w:p w14:paraId="31536BA3" w14:textId="77777777" w:rsidR="001178CE" w:rsidRPr="007810F4" w:rsidRDefault="001178CE" w:rsidP="005B590A">
      <w:pPr>
        <w:pStyle w:val="Heading1"/>
      </w:pPr>
      <w:bookmarkStart w:id="8" w:name="_Toc79696001"/>
      <w:r w:rsidRPr="007810F4">
        <w:t>Key Legislations followed by NHS</w:t>
      </w:r>
      <w:bookmarkEnd w:id="8"/>
      <w:r w:rsidRPr="007810F4">
        <w:t xml:space="preserve"> </w:t>
      </w:r>
    </w:p>
    <w:p w14:paraId="68552B4C" w14:textId="7471B8D9" w:rsidR="001178CE" w:rsidRPr="007810F4" w:rsidRDefault="001178CE" w:rsidP="001178CE">
      <w:pPr>
        <w:rPr>
          <w:rFonts w:cs="Times New Roman"/>
          <w:iCs/>
          <w:szCs w:val="24"/>
        </w:rPr>
      </w:pPr>
      <w:r w:rsidRPr="007810F4">
        <w:rPr>
          <w:rFonts w:cs="Times New Roman"/>
          <w:iCs/>
          <w:szCs w:val="24"/>
        </w:rPr>
        <w:tab/>
        <w:t xml:space="preserve">The policies and practices of the National Health Service </w:t>
      </w:r>
      <w:r>
        <w:rPr>
          <w:rFonts w:cs="Times New Roman"/>
          <w:iCs/>
          <w:szCs w:val="24"/>
        </w:rPr>
        <w:t>operate</w:t>
      </w:r>
      <w:r w:rsidRPr="007810F4">
        <w:rPr>
          <w:rFonts w:cs="Times New Roman"/>
          <w:iCs/>
          <w:szCs w:val="24"/>
        </w:rPr>
        <w:t xml:space="preserve"> according to some key legislation</w:t>
      </w:r>
      <w:r>
        <w:rPr>
          <w:rFonts w:cs="Times New Roman"/>
          <w:iCs/>
          <w:szCs w:val="24"/>
        </w:rPr>
        <w:t>,</w:t>
      </w:r>
      <w:r w:rsidRPr="007810F4">
        <w:rPr>
          <w:rFonts w:cs="Times New Roman"/>
          <w:iCs/>
          <w:szCs w:val="24"/>
        </w:rPr>
        <w:t xml:space="preserve"> and social care acts. The "National Health Service Act </w:t>
      </w:r>
      <w:r>
        <w:rPr>
          <w:rFonts w:cs="Times New Roman"/>
          <w:iCs/>
          <w:szCs w:val="24"/>
        </w:rPr>
        <w:t xml:space="preserve">of </w:t>
      </w:r>
      <w:r w:rsidRPr="007810F4">
        <w:rPr>
          <w:rFonts w:cs="Times New Roman"/>
          <w:iCs/>
          <w:szCs w:val="24"/>
        </w:rPr>
        <w:t xml:space="preserve">2006" is important for </w:t>
      </w:r>
      <w:r>
        <w:rPr>
          <w:rFonts w:cs="Times New Roman"/>
          <w:iCs/>
          <w:szCs w:val="24"/>
        </w:rPr>
        <w:t xml:space="preserve">the </w:t>
      </w:r>
      <w:r w:rsidRPr="007810F4">
        <w:rPr>
          <w:rFonts w:cs="Times New Roman"/>
          <w:iCs/>
          <w:szCs w:val="24"/>
        </w:rPr>
        <w:t xml:space="preserve">NHS because it merges all earlier legislation </w:t>
      </w:r>
      <w:r>
        <w:rPr>
          <w:rFonts w:cs="Times New Roman"/>
          <w:iCs/>
          <w:szCs w:val="24"/>
        </w:rPr>
        <w:t xml:space="preserve">with </w:t>
      </w:r>
      <w:r w:rsidRPr="007810F4">
        <w:rPr>
          <w:rFonts w:cs="Times New Roman"/>
          <w:iCs/>
          <w:szCs w:val="24"/>
        </w:rPr>
        <w:t>"provider organization" in one single act. A</w:t>
      </w:r>
      <w:r>
        <w:rPr>
          <w:rFonts w:cs="Times New Roman"/>
          <w:iCs/>
          <w:szCs w:val="24"/>
        </w:rPr>
        <w:t xml:space="preserve">ccording to section 7 of Act 2006, which was rewritten by the "Health and Social Care Act 2012" gives instructions about </w:t>
      </w:r>
      <w:r w:rsidRPr="007810F4">
        <w:rPr>
          <w:rFonts w:cs="Times New Roman"/>
          <w:iCs/>
          <w:szCs w:val="24"/>
        </w:rPr>
        <w:t>what should be written in the constitution of NHS</w:t>
      </w:r>
      <w:sdt>
        <w:sdtPr>
          <w:rPr>
            <w:rFonts w:cs="Times New Roman"/>
            <w:iCs/>
            <w:szCs w:val="24"/>
          </w:rPr>
          <w:id w:val="-1234083343"/>
          <w:citation/>
        </w:sdtPr>
        <w:sdtEndPr/>
        <w:sdtContent>
          <w:r w:rsidRPr="007810F4">
            <w:rPr>
              <w:rFonts w:cs="Times New Roman"/>
              <w:iCs/>
              <w:szCs w:val="24"/>
            </w:rPr>
            <w:fldChar w:fldCharType="begin"/>
          </w:r>
          <w:r w:rsidRPr="007810F4">
            <w:rPr>
              <w:rFonts w:cs="Times New Roman"/>
              <w:iCs/>
              <w:szCs w:val="24"/>
            </w:rPr>
            <w:instrText xml:space="preserve"> CITATION Hug19 \l 1033 </w:instrText>
          </w:r>
          <w:r w:rsidRPr="007810F4">
            <w:rPr>
              <w:rFonts w:cs="Times New Roman"/>
              <w:iCs/>
              <w:szCs w:val="24"/>
            </w:rPr>
            <w:fldChar w:fldCharType="separate"/>
          </w:r>
          <w:r w:rsidR="006A76BA">
            <w:rPr>
              <w:rFonts w:cs="Times New Roman"/>
              <w:iCs/>
              <w:noProof/>
              <w:szCs w:val="24"/>
            </w:rPr>
            <w:t xml:space="preserve"> </w:t>
          </w:r>
          <w:r w:rsidR="006A76BA" w:rsidRPr="006A76BA">
            <w:rPr>
              <w:rFonts w:cs="Times New Roman"/>
              <w:noProof/>
              <w:szCs w:val="24"/>
            </w:rPr>
            <w:t>(Alderwick, 2019)</w:t>
          </w:r>
          <w:r w:rsidRPr="007810F4">
            <w:rPr>
              <w:rFonts w:cs="Times New Roman"/>
              <w:iCs/>
              <w:szCs w:val="24"/>
            </w:rPr>
            <w:fldChar w:fldCharType="end"/>
          </w:r>
        </w:sdtContent>
      </w:sdt>
      <w:r w:rsidRPr="007810F4">
        <w:rPr>
          <w:rFonts w:cs="Times New Roman"/>
          <w:iCs/>
          <w:szCs w:val="24"/>
        </w:rPr>
        <w:t xml:space="preserve">.   </w:t>
      </w:r>
    </w:p>
    <w:p w14:paraId="266AEFB5" w14:textId="77777777" w:rsidR="001178CE" w:rsidRPr="007810F4" w:rsidRDefault="001178CE" w:rsidP="001178CE">
      <w:pPr>
        <w:rPr>
          <w:rFonts w:cs="Times New Roman"/>
          <w:iCs/>
          <w:szCs w:val="24"/>
        </w:rPr>
      </w:pPr>
      <w:r w:rsidRPr="007810F4">
        <w:rPr>
          <w:rFonts w:cs="Times New Roman"/>
          <w:iCs/>
          <w:szCs w:val="24"/>
        </w:rPr>
        <w:tab/>
        <w:t xml:space="preserve">Section 4 of the 2006 Act gives clear guidance about the governance provisions and arrangements for the National Health Service department. However, </w:t>
      </w:r>
      <w:r w:rsidRPr="00332F38">
        <w:rPr>
          <w:rFonts w:cs="Times New Roman"/>
          <w:iCs/>
          <w:szCs w:val="24"/>
        </w:rPr>
        <w:t xml:space="preserve">NHS has some problems </w:t>
      </w:r>
      <w:r w:rsidRPr="00536EFD">
        <w:rPr>
          <w:rFonts w:cs="Times New Roman"/>
          <w:iCs/>
          <w:szCs w:val="24"/>
        </w:rPr>
        <w:t>like formulating the framework</w:t>
      </w:r>
      <w:r>
        <w:rPr>
          <w:rFonts w:cs="Times New Roman"/>
          <w:iCs/>
          <w:szCs w:val="24"/>
        </w:rPr>
        <w:t>;</w:t>
      </w:r>
      <w:r w:rsidRPr="00536EFD">
        <w:rPr>
          <w:rFonts w:cs="Times New Roman"/>
          <w:iCs/>
          <w:szCs w:val="24"/>
        </w:rPr>
        <w:t xml:space="preserve"> competitive procurements have ma</w:t>
      </w:r>
      <w:r>
        <w:rPr>
          <w:rFonts w:cs="Times New Roman"/>
          <w:iCs/>
          <w:szCs w:val="24"/>
        </w:rPr>
        <w:t>d</w:t>
      </w:r>
      <w:r w:rsidRPr="00536EFD">
        <w:rPr>
          <w:rFonts w:cs="Times New Roman"/>
          <w:iCs/>
          <w:szCs w:val="24"/>
        </w:rPr>
        <w:t>e it difficult for implementing all parts of the "Health and Social Care Act 2012.”</w:t>
      </w:r>
      <w:r>
        <w:rPr>
          <w:rFonts w:cs="Times New Roman"/>
          <w:iCs/>
          <w:szCs w:val="24"/>
        </w:rPr>
        <w:t xml:space="preserve"> </w:t>
      </w:r>
    </w:p>
    <w:p w14:paraId="6F7AB836" w14:textId="086D881B" w:rsidR="001178CE" w:rsidRPr="007810F4" w:rsidRDefault="001178CE" w:rsidP="001178CE">
      <w:pPr>
        <w:rPr>
          <w:rFonts w:cs="Times New Roman"/>
          <w:iCs/>
          <w:szCs w:val="24"/>
        </w:rPr>
      </w:pPr>
      <w:r w:rsidRPr="007810F4">
        <w:rPr>
          <w:rFonts w:cs="Times New Roman"/>
          <w:iCs/>
          <w:szCs w:val="24"/>
        </w:rPr>
        <w:lastRenderedPageBreak/>
        <w:tab/>
        <w:t>"The Health and Social Care Act 2008" formed the Care Quality Commission (CQC) in the National Health Service department. The CQC made it necessary for all providers of social and health care to make themselves register</w:t>
      </w:r>
      <w:sdt>
        <w:sdtPr>
          <w:rPr>
            <w:rFonts w:cs="Times New Roman"/>
            <w:iCs/>
            <w:szCs w:val="24"/>
          </w:rPr>
          <w:id w:val="-1086455987"/>
          <w:citation/>
        </w:sdtPr>
        <w:sdtEndPr/>
        <w:sdtContent>
          <w:r w:rsidRPr="007810F4">
            <w:rPr>
              <w:rFonts w:cs="Times New Roman"/>
              <w:iCs/>
              <w:szCs w:val="24"/>
            </w:rPr>
            <w:fldChar w:fldCharType="begin"/>
          </w:r>
          <w:r w:rsidRPr="007810F4">
            <w:rPr>
              <w:rFonts w:cs="Times New Roman"/>
              <w:iCs/>
              <w:szCs w:val="24"/>
            </w:rPr>
            <w:instrText xml:space="preserve"> CITATION Mat18 \l 1033 </w:instrText>
          </w:r>
          <w:r w:rsidRPr="007810F4">
            <w:rPr>
              <w:rFonts w:cs="Times New Roman"/>
              <w:iCs/>
              <w:szCs w:val="24"/>
            </w:rPr>
            <w:fldChar w:fldCharType="separate"/>
          </w:r>
          <w:r w:rsidR="006A76BA">
            <w:rPr>
              <w:rFonts w:cs="Times New Roman"/>
              <w:iCs/>
              <w:noProof/>
              <w:szCs w:val="24"/>
            </w:rPr>
            <w:t xml:space="preserve"> </w:t>
          </w:r>
          <w:r w:rsidR="006A76BA" w:rsidRPr="006A76BA">
            <w:rPr>
              <w:rFonts w:cs="Times New Roman"/>
              <w:noProof/>
              <w:szCs w:val="24"/>
            </w:rPr>
            <w:t>(Limb, 2018)</w:t>
          </w:r>
          <w:r w:rsidRPr="007810F4">
            <w:rPr>
              <w:rFonts w:cs="Times New Roman"/>
              <w:iCs/>
              <w:szCs w:val="24"/>
            </w:rPr>
            <w:fldChar w:fldCharType="end"/>
          </w:r>
        </w:sdtContent>
      </w:sdt>
      <w:r w:rsidRPr="007810F4">
        <w:rPr>
          <w:rFonts w:cs="Times New Roman"/>
          <w:iCs/>
          <w:szCs w:val="24"/>
        </w:rPr>
        <w:t xml:space="preserve">. </w:t>
      </w:r>
    </w:p>
    <w:p w14:paraId="51F9D811" w14:textId="77777777" w:rsidR="001178CE" w:rsidRPr="007810F4" w:rsidRDefault="001178CE" w:rsidP="001178CE">
      <w:pPr>
        <w:ind w:firstLine="720"/>
        <w:rPr>
          <w:rFonts w:cs="Times New Roman"/>
          <w:iCs/>
          <w:szCs w:val="24"/>
        </w:rPr>
      </w:pPr>
      <w:r w:rsidRPr="007810F4">
        <w:rPr>
          <w:rFonts w:cs="Times New Roman"/>
          <w:iCs/>
          <w:szCs w:val="24"/>
        </w:rPr>
        <w:t xml:space="preserve">Further, "The Care Act 2014" made significant and basic modifications in the </w:t>
      </w:r>
      <w:r>
        <w:rPr>
          <w:rFonts w:cs="Times New Roman"/>
          <w:iCs/>
          <w:szCs w:val="24"/>
        </w:rPr>
        <w:t>operations</w:t>
      </w:r>
      <w:r w:rsidRPr="007810F4">
        <w:rPr>
          <w:rFonts w:cs="Times New Roman"/>
          <w:iCs/>
          <w:szCs w:val="24"/>
        </w:rPr>
        <w:t xml:space="preserve"> of the Care Quality Commission and inquire</w:t>
      </w:r>
      <w:r>
        <w:rPr>
          <w:rFonts w:cs="Times New Roman"/>
          <w:iCs/>
          <w:szCs w:val="24"/>
        </w:rPr>
        <w:t>d</w:t>
      </w:r>
      <w:r w:rsidRPr="007810F4">
        <w:rPr>
          <w:rFonts w:cs="Times New Roman"/>
          <w:iCs/>
          <w:szCs w:val="24"/>
        </w:rPr>
        <w:t xml:space="preserve"> about them as well. Moreover, it also gave them new duties and obligations to meet the vital standards towards National Health Service. </w:t>
      </w:r>
    </w:p>
    <w:p w14:paraId="78E2E61B" w14:textId="77777777" w:rsidR="001178CE" w:rsidRPr="007810F4" w:rsidRDefault="001178CE" w:rsidP="005B590A">
      <w:pPr>
        <w:pStyle w:val="Heading1"/>
      </w:pPr>
      <w:bookmarkStart w:id="9" w:name="_Toc79696002"/>
      <w:r w:rsidRPr="007810F4">
        <w:t>Recommendations</w:t>
      </w:r>
      <w:bookmarkEnd w:id="9"/>
    </w:p>
    <w:p w14:paraId="33A28329" w14:textId="77777777" w:rsidR="001178CE" w:rsidRPr="007810F4" w:rsidRDefault="001178CE" w:rsidP="001178CE">
      <w:pPr>
        <w:ind w:firstLine="360"/>
        <w:rPr>
          <w:rFonts w:cs="Times New Roman"/>
          <w:iCs/>
          <w:szCs w:val="24"/>
        </w:rPr>
      </w:pPr>
      <w:r w:rsidRPr="007810F4">
        <w:rPr>
          <w:rFonts w:cs="Times New Roman"/>
          <w:iCs/>
          <w:szCs w:val="24"/>
        </w:rPr>
        <w:t xml:space="preserve">As described earlier, </w:t>
      </w:r>
      <w:r>
        <w:rPr>
          <w:rFonts w:cs="Times New Roman"/>
          <w:iCs/>
          <w:szCs w:val="24"/>
        </w:rPr>
        <w:t xml:space="preserve">the </w:t>
      </w:r>
      <w:r w:rsidRPr="007810F4">
        <w:rPr>
          <w:rFonts w:cs="Times New Roman"/>
          <w:iCs/>
          <w:szCs w:val="24"/>
        </w:rPr>
        <w:t>National Health Services is one of the main bodies providing health and social care services to people living in the United Kingdom. Some recommendations are given below.</w:t>
      </w:r>
    </w:p>
    <w:p w14:paraId="7C8E7E5A" w14:textId="77777777" w:rsidR="001178CE" w:rsidRPr="007810F4" w:rsidRDefault="001178CE" w:rsidP="001178CE">
      <w:pPr>
        <w:pStyle w:val="ListParagraph"/>
        <w:numPr>
          <w:ilvl w:val="0"/>
          <w:numId w:val="27"/>
        </w:numPr>
        <w:spacing w:after="200"/>
        <w:rPr>
          <w:rFonts w:cs="Times New Roman"/>
          <w:iCs/>
          <w:szCs w:val="24"/>
        </w:rPr>
      </w:pPr>
      <w:proofErr w:type="gramStart"/>
      <w:r w:rsidRPr="007810F4">
        <w:rPr>
          <w:rFonts w:cs="Times New Roman"/>
          <w:iCs/>
          <w:szCs w:val="24"/>
        </w:rPr>
        <w:t>First of all</w:t>
      </w:r>
      <w:proofErr w:type="gramEnd"/>
      <w:r w:rsidRPr="007810F4">
        <w:rPr>
          <w:rFonts w:cs="Times New Roman"/>
          <w:iCs/>
          <w:szCs w:val="24"/>
        </w:rPr>
        <w:t xml:space="preserve">, one of the aspects of </w:t>
      </w:r>
      <w:r>
        <w:rPr>
          <w:rFonts w:cs="Times New Roman"/>
          <w:iCs/>
          <w:szCs w:val="24"/>
        </w:rPr>
        <w:t xml:space="preserve">the </w:t>
      </w:r>
      <w:r w:rsidRPr="007810F4">
        <w:rPr>
          <w:rFonts w:cs="Times New Roman"/>
          <w:iCs/>
          <w:szCs w:val="24"/>
        </w:rPr>
        <w:t xml:space="preserve">National Health Services is that its services are </w:t>
      </w:r>
      <w:r>
        <w:rPr>
          <w:rFonts w:cs="Times New Roman"/>
          <w:iCs/>
          <w:szCs w:val="24"/>
        </w:rPr>
        <w:t>costly</w:t>
      </w:r>
      <w:r w:rsidRPr="007810F4">
        <w:rPr>
          <w:rFonts w:cs="Times New Roman"/>
          <w:iCs/>
          <w:szCs w:val="24"/>
        </w:rPr>
        <w:t xml:space="preserve"> for </w:t>
      </w:r>
      <w:r>
        <w:rPr>
          <w:rFonts w:cs="Times New Roman"/>
          <w:iCs/>
          <w:szCs w:val="24"/>
        </w:rPr>
        <w:t>aged and old people</w:t>
      </w:r>
      <w:r w:rsidRPr="007810F4">
        <w:rPr>
          <w:rFonts w:cs="Times New Roman"/>
          <w:iCs/>
          <w:szCs w:val="24"/>
        </w:rPr>
        <w:t xml:space="preserve">. It is also stated in the case after detailed analysis that carer services provided by National Health Services are expensive as they </w:t>
      </w:r>
      <w:r>
        <w:rPr>
          <w:rFonts w:cs="Times New Roman"/>
          <w:iCs/>
          <w:szCs w:val="24"/>
        </w:rPr>
        <w:t>charge</w:t>
      </w:r>
      <w:r w:rsidRPr="007810F4">
        <w:rPr>
          <w:rFonts w:cs="Times New Roman"/>
          <w:iCs/>
          <w:szCs w:val="24"/>
        </w:rPr>
        <w:t xml:space="preserve"> 8 pounds per hour. So, one of the main improvements when this case of Mr. and Mrs. T is considered, improvement</w:t>
      </w:r>
      <w:r>
        <w:rPr>
          <w:rFonts w:cs="Times New Roman"/>
          <w:iCs/>
          <w:szCs w:val="24"/>
        </w:rPr>
        <w:t>s</w:t>
      </w:r>
      <w:r w:rsidRPr="007810F4">
        <w:rPr>
          <w:rFonts w:cs="Times New Roman"/>
          <w:iCs/>
          <w:szCs w:val="24"/>
        </w:rPr>
        <w:t xml:space="preserve"> can be </w:t>
      </w:r>
      <w:r>
        <w:rPr>
          <w:rFonts w:cs="Times New Roman"/>
          <w:iCs/>
          <w:szCs w:val="24"/>
        </w:rPr>
        <w:t>had</w:t>
      </w:r>
      <w:r w:rsidRPr="007810F4">
        <w:rPr>
          <w:rFonts w:cs="Times New Roman"/>
          <w:iCs/>
          <w:szCs w:val="24"/>
        </w:rPr>
        <w:t xml:space="preserve"> in the economic structure of the National Health Services. </w:t>
      </w:r>
      <w:r w:rsidRPr="007810F4">
        <w:rPr>
          <w:rFonts w:cs="Times New Roman"/>
          <w:iCs/>
          <w:szCs w:val="24"/>
        </w:rPr>
        <w:tab/>
      </w:r>
    </w:p>
    <w:p w14:paraId="01924753" w14:textId="51028884" w:rsidR="001178CE" w:rsidRPr="007810F4" w:rsidRDefault="001178CE" w:rsidP="001178CE">
      <w:pPr>
        <w:pStyle w:val="ListParagraph"/>
        <w:numPr>
          <w:ilvl w:val="0"/>
          <w:numId w:val="27"/>
        </w:numPr>
        <w:spacing w:after="200"/>
        <w:rPr>
          <w:rFonts w:cs="Times New Roman"/>
          <w:iCs/>
          <w:szCs w:val="24"/>
        </w:rPr>
      </w:pPr>
      <w:r w:rsidRPr="007810F4">
        <w:rPr>
          <w:rFonts w:cs="Times New Roman"/>
          <w:iCs/>
          <w:szCs w:val="24"/>
        </w:rPr>
        <w:t>Apart from this recommendation, analysts have also observed th</w:t>
      </w:r>
      <w:r>
        <w:rPr>
          <w:rFonts w:cs="Times New Roman"/>
          <w:iCs/>
          <w:szCs w:val="24"/>
        </w:rPr>
        <w:t xml:space="preserve">at the National Health Services must devise an </w:t>
      </w:r>
      <w:proofErr w:type="gramStart"/>
      <w:r>
        <w:rPr>
          <w:rFonts w:cs="Times New Roman"/>
          <w:iCs/>
          <w:szCs w:val="24"/>
        </w:rPr>
        <w:t>old aged</w:t>
      </w:r>
      <w:proofErr w:type="gramEnd"/>
      <w:r>
        <w:rPr>
          <w:rFonts w:cs="Times New Roman"/>
          <w:iCs/>
          <w:szCs w:val="24"/>
        </w:rPr>
        <w:t xml:space="preserve"> people-friendly application that can be used</w:t>
      </w:r>
      <w:r w:rsidRPr="007810F4">
        <w:rPr>
          <w:rFonts w:cs="Times New Roman"/>
          <w:iCs/>
          <w:szCs w:val="24"/>
        </w:rPr>
        <w:t xml:space="preserve"> to facilitate them. In many different cases, it is observed that old and aged people have found it very hard to ask or call for help. Either they forget the helpline number of National Health </w:t>
      </w:r>
      <w:proofErr w:type="gramStart"/>
      <w:r w:rsidRPr="007810F4">
        <w:rPr>
          <w:rFonts w:cs="Times New Roman"/>
          <w:iCs/>
          <w:szCs w:val="24"/>
        </w:rPr>
        <w:t>Services</w:t>
      </w:r>
      <w:proofErr w:type="gramEnd"/>
      <w:r w:rsidRPr="007810F4">
        <w:rPr>
          <w:rFonts w:cs="Times New Roman"/>
          <w:iCs/>
          <w:szCs w:val="24"/>
        </w:rPr>
        <w:t xml:space="preserve"> or they do not bother to ask for help, as it becomes hectic work for them to do. Therefore, in such cases, </w:t>
      </w:r>
      <w:r>
        <w:rPr>
          <w:rFonts w:cs="Times New Roman"/>
          <w:iCs/>
          <w:szCs w:val="24"/>
        </w:rPr>
        <w:t xml:space="preserve">the </w:t>
      </w:r>
      <w:r w:rsidRPr="007810F4">
        <w:rPr>
          <w:rFonts w:cs="Times New Roman"/>
          <w:iCs/>
          <w:szCs w:val="24"/>
        </w:rPr>
        <w:t xml:space="preserve">National Health Services must </w:t>
      </w:r>
      <w:r>
        <w:rPr>
          <w:rFonts w:cs="Times New Roman"/>
          <w:iCs/>
          <w:szCs w:val="24"/>
        </w:rPr>
        <w:t>improve</w:t>
      </w:r>
      <w:r w:rsidRPr="007810F4">
        <w:rPr>
          <w:rFonts w:cs="Times New Roman"/>
          <w:iCs/>
          <w:szCs w:val="24"/>
        </w:rPr>
        <w:t xml:space="preserve"> this working structure </w:t>
      </w:r>
      <w:r w:rsidRPr="007810F4">
        <w:rPr>
          <w:rFonts w:cs="Times New Roman"/>
          <w:iCs/>
          <w:szCs w:val="24"/>
        </w:rPr>
        <w:lastRenderedPageBreak/>
        <w:t>by introducing new and enhanced policies that can be used without any hassle by old people</w:t>
      </w:r>
      <w:sdt>
        <w:sdtPr>
          <w:rPr>
            <w:rFonts w:cs="Times New Roman"/>
            <w:iCs/>
            <w:szCs w:val="24"/>
          </w:rPr>
          <w:id w:val="-1423020694"/>
          <w:citation/>
        </w:sdtPr>
        <w:sdtEndPr/>
        <w:sdtContent>
          <w:r w:rsidRPr="007810F4">
            <w:rPr>
              <w:rFonts w:cs="Times New Roman"/>
              <w:iCs/>
              <w:szCs w:val="24"/>
            </w:rPr>
            <w:fldChar w:fldCharType="begin"/>
          </w:r>
          <w:r w:rsidRPr="007810F4">
            <w:rPr>
              <w:rFonts w:cs="Times New Roman"/>
              <w:iCs/>
              <w:szCs w:val="24"/>
            </w:rPr>
            <w:instrText xml:space="preserve"> CITATION Mat18 \l 1033 </w:instrText>
          </w:r>
          <w:r w:rsidRPr="007810F4">
            <w:rPr>
              <w:rFonts w:cs="Times New Roman"/>
              <w:iCs/>
              <w:szCs w:val="24"/>
            </w:rPr>
            <w:fldChar w:fldCharType="separate"/>
          </w:r>
          <w:r w:rsidR="006A76BA">
            <w:rPr>
              <w:rFonts w:cs="Times New Roman"/>
              <w:iCs/>
              <w:noProof/>
              <w:szCs w:val="24"/>
            </w:rPr>
            <w:t xml:space="preserve"> </w:t>
          </w:r>
          <w:r w:rsidR="006A76BA" w:rsidRPr="006A76BA">
            <w:rPr>
              <w:rFonts w:cs="Times New Roman"/>
              <w:noProof/>
              <w:szCs w:val="24"/>
            </w:rPr>
            <w:t>(Limb, 2018)</w:t>
          </w:r>
          <w:r w:rsidRPr="007810F4">
            <w:rPr>
              <w:rFonts w:cs="Times New Roman"/>
              <w:iCs/>
              <w:szCs w:val="24"/>
            </w:rPr>
            <w:fldChar w:fldCharType="end"/>
          </w:r>
        </w:sdtContent>
      </w:sdt>
      <w:r w:rsidRPr="007810F4">
        <w:rPr>
          <w:rFonts w:cs="Times New Roman"/>
          <w:iCs/>
          <w:szCs w:val="24"/>
        </w:rPr>
        <w:t>.</w:t>
      </w:r>
    </w:p>
    <w:p w14:paraId="63C6DBBF" w14:textId="3155AF0D" w:rsidR="001178CE" w:rsidRPr="007810F4" w:rsidRDefault="001178CE" w:rsidP="001178CE">
      <w:pPr>
        <w:pStyle w:val="ListParagraph"/>
        <w:numPr>
          <w:ilvl w:val="0"/>
          <w:numId w:val="27"/>
        </w:numPr>
        <w:spacing w:after="200"/>
        <w:rPr>
          <w:rFonts w:cs="Times New Roman"/>
          <w:iCs/>
          <w:szCs w:val="24"/>
        </w:rPr>
      </w:pPr>
      <w:r w:rsidRPr="007810F4">
        <w:rPr>
          <w:rFonts w:cs="Times New Roman"/>
          <w:iCs/>
          <w:szCs w:val="24"/>
        </w:rPr>
        <w:t>The National Health Service is currently facing difficulties in implementing all sections of the "Health and Social Care Act 2012" and it should work on the execution of all legislations</w:t>
      </w:r>
      <w:sdt>
        <w:sdtPr>
          <w:rPr>
            <w:rFonts w:cs="Times New Roman"/>
            <w:iCs/>
            <w:szCs w:val="24"/>
          </w:rPr>
          <w:id w:val="-197166832"/>
          <w:citation/>
        </w:sdtPr>
        <w:sdtEndPr/>
        <w:sdtContent>
          <w:r w:rsidRPr="007810F4">
            <w:rPr>
              <w:rFonts w:cs="Times New Roman"/>
              <w:iCs/>
              <w:szCs w:val="24"/>
            </w:rPr>
            <w:fldChar w:fldCharType="begin"/>
          </w:r>
          <w:r w:rsidRPr="007810F4">
            <w:rPr>
              <w:rFonts w:cs="Times New Roman"/>
              <w:iCs/>
              <w:szCs w:val="24"/>
            </w:rPr>
            <w:instrText xml:space="preserve"> CITATION Hug19 \l 1033 </w:instrText>
          </w:r>
          <w:r w:rsidRPr="007810F4">
            <w:rPr>
              <w:rFonts w:cs="Times New Roman"/>
              <w:iCs/>
              <w:szCs w:val="24"/>
            </w:rPr>
            <w:fldChar w:fldCharType="separate"/>
          </w:r>
          <w:r w:rsidR="006A76BA">
            <w:rPr>
              <w:rFonts w:cs="Times New Roman"/>
              <w:iCs/>
              <w:noProof/>
              <w:szCs w:val="24"/>
            </w:rPr>
            <w:t xml:space="preserve"> </w:t>
          </w:r>
          <w:r w:rsidR="006A76BA" w:rsidRPr="006A76BA">
            <w:rPr>
              <w:rFonts w:cs="Times New Roman"/>
              <w:noProof/>
              <w:szCs w:val="24"/>
            </w:rPr>
            <w:t>(Alderwick, 2019)</w:t>
          </w:r>
          <w:r w:rsidRPr="007810F4">
            <w:rPr>
              <w:rFonts w:cs="Times New Roman"/>
              <w:iCs/>
              <w:szCs w:val="24"/>
            </w:rPr>
            <w:fldChar w:fldCharType="end"/>
          </w:r>
        </w:sdtContent>
      </w:sdt>
      <w:r w:rsidRPr="007810F4">
        <w:rPr>
          <w:rFonts w:cs="Times New Roman"/>
          <w:iCs/>
          <w:szCs w:val="24"/>
        </w:rPr>
        <w:t xml:space="preserve">. </w:t>
      </w:r>
    </w:p>
    <w:p w14:paraId="5EE908C0" w14:textId="5B7A7A17" w:rsidR="001178CE" w:rsidRPr="007810F4" w:rsidRDefault="001178CE" w:rsidP="001178CE">
      <w:pPr>
        <w:pStyle w:val="ListParagraph"/>
        <w:numPr>
          <w:ilvl w:val="0"/>
          <w:numId w:val="27"/>
        </w:numPr>
        <w:spacing w:after="200"/>
        <w:rPr>
          <w:rFonts w:cs="Times New Roman"/>
          <w:iCs/>
          <w:szCs w:val="24"/>
        </w:rPr>
      </w:pPr>
      <w:r w:rsidRPr="007810F4">
        <w:rPr>
          <w:rFonts w:cs="Times New Roman"/>
          <w:iCs/>
          <w:szCs w:val="24"/>
        </w:rPr>
        <w:t>In the mentioned case, Mr. T is suffering from progressive dementia</w:t>
      </w:r>
      <w:r>
        <w:rPr>
          <w:rFonts w:cs="Times New Roman"/>
          <w:iCs/>
          <w:szCs w:val="24"/>
        </w:rPr>
        <w:t>,</w:t>
      </w:r>
      <w:r w:rsidRPr="007810F4">
        <w:rPr>
          <w:rFonts w:cs="Times New Roman"/>
          <w:iCs/>
          <w:szCs w:val="24"/>
        </w:rPr>
        <w:t xml:space="preserve"> so</w:t>
      </w:r>
      <w:r>
        <w:rPr>
          <w:rFonts w:cs="Times New Roman"/>
          <w:iCs/>
          <w:szCs w:val="24"/>
        </w:rPr>
        <w:t xml:space="preserve"> the</w:t>
      </w:r>
      <w:r w:rsidRPr="007810F4">
        <w:rPr>
          <w:rFonts w:cs="Times New Roman"/>
          <w:iCs/>
          <w:szCs w:val="24"/>
        </w:rPr>
        <w:t xml:space="preserve"> NHS should train their practitioners </w:t>
      </w:r>
      <w:r>
        <w:rPr>
          <w:rFonts w:cs="Times New Roman"/>
          <w:iCs/>
          <w:szCs w:val="24"/>
        </w:rPr>
        <w:t>to know how t</w:t>
      </w:r>
      <w:r w:rsidRPr="007810F4">
        <w:rPr>
          <w:rFonts w:cs="Times New Roman"/>
          <w:iCs/>
          <w:szCs w:val="24"/>
        </w:rPr>
        <w:t>o make him happy and try not to get offensive</w:t>
      </w:r>
      <w:sdt>
        <w:sdtPr>
          <w:rPr>
            <w:rFonts w:cs="Times New Roman"/>
            <w:iCs/>
            <w:szCs w:val="24"/>
          </w:rPr>
          <w:id w:val="-1703775438"/>
          <w:citation/>
        </w:sdtPr>
        <w:sdtEndPr/>
        <w:sdtContent>
          <w:r w:rsidRPr="007810F4">
            <w:rPr>
              <w:rFonts w:cs="Times New Roman"/>
              <w:iCs/>
              <w:szCs w:val="24"/>
            </w:rPr>
            <w:fldChar w:fldCharType="begin"/>
          </w:r>
          <w:r w:rsidRPr="007810F4">
            <w:rPr>
              <w:rFonts w:cs="Times New Roman"/>
              <w:iCs/>
              <w:szCs w:val="24"/>
            </w:rPr>
            <w:instrText xml:space="preserve"> CITATION Ewe17 \l 1033 </w:instrText>
          </w:r>
          <w:r w:rsidRPr="007810F4">
            <w:rPr>
              <w:rFonts w:cs="Times New Roman"/>
              <w:iCs/>
              <w:szCs w:val="24"/>
            </w:rPr>
            <w:fldChar w:fldCharType="separate"/>
          </w:r>
          <w:r w:rsidR="006A76BA">
            <w:rPr>
              <w:rFonts w:cs="Times New Roman"/>
              <w:iCs/>
              <w:noProof/>
              <w:szCs w:val="24"/>
            </w:rPr>
            <w:t xml:space="preserve"> </w:t>
          </w:r>
          <w:r w:rsidR="006A76BA" w:rsidRPr="006A76BA">
            <w:rPr>
              <w:rFonts w:cs="Times New Roman"/>
              <w:noProof/>
              <w:szCs w:val="24"/>
            </w:rPr>
            <w:t>(Sped, 2017)</w:t>
          </w:r>
          <w:r w:rsidRPr="007810F4">
            <w:rPr>
              <w:rFonts w:cs="Times New Roman"/>
              <w:iCs/>
              <w:szCs w:val="24"/>
            </w:rPr>
            <w:fldChar w:fldCharType="end"/>
          </w:r>
        </w:sdtContent>
      </w:sdt>
      <w:r w:rsidRPr="007810F4">
        <w:rPr>
          <w:rFonts w:cs="Times New Roman"/>
          <w:iCs/>
          <w:szCs w:val="24"/>
        </w:rPr>
        <w:t xml:space="preserve">. </w:t>
      </w:r>
    </w:p>
    <w:p w14:paraId="2D01954D" w14:textId="77777777" w:rsidR="001178CE" w:rsidRPr="007810F4" w:rsidRDefault="001178CE" w:rsidP="001178CE">
      <w:pPr>
        <w:pStyle w:val="ListParagraph"/>
        <w:numPr>
          <w:ilvl w:val="0"/>
          <w:numId w:val="27"/>
        </w:numPr>
        <w:spacing w:after="200"/>
        <w:rPr>
          <w:rFonts w:cs="Times New Roman"/>
          <w:iCs/>
          <w:szCs w:val="24"/>
        </w:rPr>
      </w:pPr>
      <w:r w:rsidRPr="007810F4">
        <w:rPr>
          <w:rFonts w:cs="Times New Roman"/>
          <w:iCs/>
          <w:szCs w:val="24"/>
        </w:rPr>
        <w:t xml:space="preserve">As Mrs. T has problems with mobility, so NHS should give her the facility of transport after every physiotherapy session at the department. </w:t>
      </w:r>
    </w:p>
    <w:p w14:paraId="30C985DD" w14:textId="77777777" w:rsidR="001178CE" w:rsidRPr="007810F4" w:rsidRDefault="001178CE" w:rsidP="005B590A">
      <w:pPr>
        <w:pStyle w:val="Heading1"/>
      </w:pPr>
      <w:bookmarkStart w:id="10" w:name="_Toc79696003"/>
      <w:r w:rsidRPr="007810F4">
        <w:t>Conclusion</w:t>
      </w:r>
      <w:bookmarkEnd w:id="10"/>
      <w:r w:rsidRPr="007810F4">
        <w:t xml:space="preserve"> </w:t>
      </w:r>
    </w:p>
    <w:p w14:paraId="3E212F6D" w14:textId="77777777" w:rsidR="001178CE" w:rsidRPr="00FA3401" w:rsidRDefault="001178CE" w:rsidP="001178CE">
      <w:pPr>
        <w:rPr>
          <w:rFonts w:cs="Times New Roman"/>
          <w:iCs/>
          <w:szCs w:val="24"/>
        </w:rPr>
      </w:pPr>
      <w:r>
        <w:rPr>
          <w:rFonts w:cs="Times New Roman"/>
          <w:iCs/>
          <w:szCs w:val="24"/>
        </w:rPr>
        <w:t xml:space="preserve">The </w:t>
      </w:r>
      <w:r w:rsidRPr="00FA3401">
        <w:rPr>
          <w:rFonts w:cs="Times New Roman"/>
          <w:iCs/>
          <w:szCs w:val="24"/>
        </w:rPr>
        <w:t xml:space="preserve">National Health Services is a primary medical and social care department working in the United Kingdom for the betterment of people. A case study of Mr. and Mrs. T has been </w:t>
      </w:r>
      <w:proofErr w:type="spellStart"/>
      <w:r w:rsidRPr="00FA3401">
        <w:rPr>
          <w:rFonts w:cs="Times New Roman"/>
          <w:iCs/>
          <w:szCs w:val="24"/>
        </w:rPr>
        <w:t>analyzed</w:t>
      </w:r>
      <w:proofErr w:type="spellEnd"/>
      <w:r w:rsidRPr="00FA3401">
        <w:rPr>
          <w:rFonts w:cs="Times New Roman"/>
          <w:iCs/>
          <w:szCs w:val="24"/>
        </w:rPr>
        <w:t xml:space="preserve"> vis</w:t>
      </w:r>
      <w:r>
        <w:rPr>
          <w:rFonts w:cs="Times New Roman"/>
          <w:iCs/>
          <w:szCs w:val="24"/>
        </w:rPr>
        <w:t>-à-vis the National Health Services. The N</w:t>
      </w:r>
      <w:r w:rsidRPr="007810F4">
        <w:rPr>
          <w:rFonts w:cs="Times New Roman"/>
          <w:iCs/>
          <w:szCs w:val="24"/>
        </w:rPr>
        <w:t xml:space="preserve">ational Health Services is a well-off body </w:t>
      </w:r>
      <w:r>
        <w:rPr>
          <w:rFonts w:cs="Times New Roman"/>
          <w:iCs/>
          <w:szCs w:val="24"/>
        </w:rPr>
        <w:t>with</w:t>
      </w:r>
      <w:r w:rsidRPr="007810F4">
        <w:rPr>
          <w:rFonts w:cs="Times New Roman"/>
          <w:iCs/>
          <w:szCs w:val="24"/>
        </w:rPr>
        <w:t xml:space="preserve"> various departments working with one another across the country. </w:t>
      </w:r>
      <w:r>
        <w:rPr>
          <w:rFonts w:cs="Times New Roman"/>
          <w:iCs/>
          <w:szCs w:val="24"/>
        </w:rPr>
        <w:t xml:space="preserve">The </w:t>
      </w:r>
      <w:r w:rsidRPr="007810F4">
        <w:rPr>
          <w:rFonts w:cs="Times New Roman"/>
          <w:iCs/>
          <w:szCs w:val="24"/>
        </w:rPr>
        <w:t xml:space="preserve">National Health Services’ support policies and measures are written </w:t>
      </w:r>
      <w:r>
        <w:rPr>
          <w:rFonts w:cs="Times New Roman"/>
          <w:iCs/>
          <w:szCs w:val="24"/>
        </w:rPr>
        <w:t>so that it is observed that their plans and policies</w:t>
      </w:r>
      <w:r w:rsidRPr="007810F4">
        <w:rPr>
          <w:rFonts w:cs="Times New Roman"/>
          <w:iCs/>
          <w:szCs w:val="24"/>
        </w:rPr>
        <w:t xml:space="preserve"> revolve around </w:t>
      </w:r>
      <w:r w:rsidRPr="00FA3401">
        <w:rPr>
          <w:rFonts w:cs="Times New Roman"/>
          <w:iCs/>
          <w:szCs w:val="24"/>
        </w:rPr>
        <w:t xml:space="preserve">different points ranging from social to public health care </w:t>
      </w:r>
      <w:r>
        <w:rPr>
          <w:rFonts w:cs="Times New Roman"/>
          <w:iCs/>
          <w:szCs w:val="24"/>
        </w:rPr>
        <w:t>matters. This has been critically evaluated considering the dilemma faced by Mr. and Mrs. T</w:t>
      </w:r>
      <w:r w:rsidRPr="007810F4">
        <w:rPr>
          <w:rFonts w:cs="Times New Roman"/>
          <w:iCs/>
          <w:szCs w:val="24"/>
        </w:rPr>
        <w:t xml:space="preserve">.  One of the major findings in this section of the study is that the services rendered by </w:t>
      </w:r>
      <w:r>
        <w:rPr>
          <w:rFonts w:cs="Times New Roman"/>
          <w:iCs/>
          <w:szCs w:val="24"/>
        </w:rPr>
        <w:t xml:space="preserve">the </w:t>
      </w:r>
      <w:r w:rsidRPr="007810F4">
        <w:rPr>
          <w:rFonts w:cs="Times New Roman"/>
          <w:iCs/>
          <w:szCs w:val="24"/>
        </w:rPr>
        <w:t>National Health Services are quite costly. Old-aged couples like Mr. and Mrs. T</w:t>
      </w:r>
      <w:r>
        <w:rPr>
          <w:rFonts w:cs="Times New Roman"/>
          <w:iCs/>
          <w:szCs w:val="24"/>
        </w:rPr>
        <w:t>,</w:t>
      </w:r>
      <w:r w:rsidRPr="007810F4">
        <w:rPr>
          <w:rFonts w:cs="Times New Roman"/>
          <w:iCs/>
          <w:szCs w:val="24"/>
        </w:rPr>
        <w:t xml:space="preserve"> who are dependent </w:t>
      </w:r>
      <w:r>
        <w:rPr>
          <w:rFonts w:cs="Times New Roman"/>
          <w:iCs/>
          <w:szCs w:val="24"/>
        </w:rPr>
        <w:t xml:space="preserve">and already retired, </w:t>
      </w:r>
      <w:r w:rsidRPr="007810F4">
        <w:rPr>
          <w:rFonts w:cs="Times New Roman"/>
          <w:iCs/>
          <w:szCs w:val="24"/>
        </w:rPr>
        <w:t>may find it hard to cope with such expenses.</w:t>
      </w:r>
      <w:r>
        <w:rPr>
          <w:rFonts w:cs="Times New Roman"/>
          <w:iCs/>
          <w:szCs w:val="24"/>
        </w:rPr>
        <w:t xml:space="preserve"> The</w:t>
      </w:r>
      <w:r w:rsidRPr="007810F4">
        <w:rPr>
          <w:rFonts w:cs="Times New Roman"/>
          <w:iCs/>
          <w:szCs w:val="24"/>
        </w:rPr>
        <w:t xml:space="preserve"> policies like the Health and Social Care Act 2012 and The Care Act of 2014</w:t>
      </w:r>
      <w:r>
        <w:rPr>
          <w:rFonts w:cs="Times New Roman"/>
          <w:iCs/>
          <w:szCs w:val="24"/>
        </w:rPr>
        <w:t xml:space="preserve"> have provided detailed guidelines for service providers like the NHS and the patients to </w:t>
      </w:r>
      <w:r>
        <w:rPr>
          <w:rFonts w:cs="Times New Roman"/>
          <w:iCs/>
          <w:szCs w:val="24"/>
        </w:rPr>
        <w:lastRenderedPageBreak/>
        <w:t>be aware of their rights</w:t>
      </w:r>
      <w:r w:rsidRPr="007810F4">
        <w:rPr>
          <w:rFonts w:cs="Times New Roman"/>
          <w:iCs/>
          <w:szCs w:val="24"/>
        </w:rPr>
        <w:t xml:space="preserve">. </w:t>
      </w:r>
      <w:r>
        <w:rPr>
          <w:rFonts w:cs="Times New Roman"/>
          <w:iCs/>
          <w:szCs w:val="24"/>
        </w:rPr>
        <w:t>NHS</w:t>
      </w:r>
      <w:r w:rsidRPr="007810F4">
        <w:rPr>
          <w:rFonts w:cs="Times New Roman"/>
          <w:iCs/>
          <w:szCs w:val="24"/>
        </w:rPr>
        <w:t xml:space="preserve"> is adamant in following these policies in such measures. In the end, </w:t>
      </w:r>
      <w:r>
        <w:rPr>
          <w:rFonts w:cs="Times New Roman"/>
          <w:iCs/>
          <w:szCs w:val="24"/>
        </w:rPr>
        <w:t xml:space="preserve">some key </w:t>
      </w:r>
      <w:r w:rsidRPr="007810F4">
        <w:rPr>
          <w:rFonts w:cs="Times New Roman"/>
          <w:iCs/>
          <w:szCs w:val="24"/>
        </w:rPr>
        <w:t xml:space="preserve">recommendations have been put forth </w:t>
      </w:r>
      <w:r>
        <w:rPr>
          <w:rFonts w:cs="Times New Roman"/>
          <w:iCs/>
          <w:szCs w:val="24"/>
        </w:rPr>
        <w:t xml:space="preserve">for the </w:t>
      </w:r>
      <w:r w:rsidRPr="007810F4">
        <w:rPr>
          <w:rFonts w:cs="Times New Roman"/>
          <w:iCs/>
          <w:szCs w:val="24"/>
        </w:rPr>
        <w:t>National Health Services</w:t>
      </w:r>
      <w:r>
        <w:rPr>
          <w:rFonts w:cs="Times New Roman"/>
          <w:iCs/>
          <w:szCs w:val="24"/>
        </w:rPr>
        <w:t xml:space="preserve"> to cope with the problems faced by individuals like Mr. and Mrs. T</w:t>
      </w:r>
      <w:r w:rsidRPr="007810F4">
        <w:rPr>
          <w:rFonts w:cs="Times New Roman"/>
          <w:iCs/>
          <w:szCs w:val="24"/>
        </w:rPr>
        <w:t>. The ultimate purpose of stating</w:t>
      </w:r>
      <w:r>
        <w:rPr>
          <w:rFonts w:cs="Times New Roman"/>
          <w:iCs/>
          <w:szCs w:val="24"/>
        </w:rPr>
        <w:t xml:space="preserve"> </w:t>
      </w:r>
      <w:r w:rsidRPr="007810F4">
        <w:rPr>
          <w:rFonts w:cs="Times New Roman"/>
          <w:iCs/>
          <w:szCs w:val="24"/>
        </w:rPr>
        <w:t xml:space="preserve">these recommendations is to bring some improvements in the working mechanism of </w:t>
      </w:r>
      <w:r>
        <w:rPr>
          <w:rFonts w:cs="Times New Roman"/>
          <w:iCs/>
          <w:szCs w:val="24"/>
        </w:rPr>
        <w:t>the NHS</w:t>
      </w:r>
      <w:r w:rsidRPr="007810F4">
        <w:rPr>
          <w:rFonts w:cs="Times New Roman"/>
          <w:iCs/>
          <w:szCs w:val="24"/>
        </w:rPr>
        <w:t xml:space="preserve">. </w:t>
      </w:r>
      <w:r w:rsidRPr="00FA3401">
        <w:rPr>
          <w:rFonts w:cs="Times New Roman"/>
          <w:iCs/>
          <w:szCs w:val="24"/>
        </w:rPr>
        <w:t xml:space="preserve">In the end, </w:t>
      </w:r>
      <w:r>
        <w:rPr>
          <w:rFonts w:cs="Times New Roman"/>
          <w:iCs/>
          <w:szCs w:val="24"/>
        </w:rPr>
        <w:t xml:space="preserve">the NHS </w:t>
      </w:r>
      <w:proofErr w:type="gramStart"/>
      <w:r w:rsidRPr="00FA3401">
        <w:rPr>
          <w:rFonts w:cs="Times New Roman"/>
          <w:iCs/>
          <w:szCs w:val="24"/>
        </w:rPr>
        <w:t>has to</w:t>
      </w:r>
      <w:proofErr w:type="gramEnd"/>
      <w:r w:rsidRPr="00FA3401">
        <w:rPr>
          <w:rFonts w:cs="Times New Roman"/>
          <w:iCs/>
          <w:szCs w:val="24"/>
        </w:rPr>
        <w:t xml:space="preserve"> revamp </w:t>
      </w:r>
      <w:r>
        <w:rPr>
          <w:rFonts w:cs="Times New Roman"/>
          <w:iCs/>
          <w:szCs w:val="24"/>
        </w:rPr>
        <w:t>its</w:t>
      </w:r>
      <w:r w:rsidRPr="00FA3401">
        <w:rPr>
          <w:rFonts w:cs="Times New Roman"/>
          <w:iCs/>
          <w:szCs w:val="24"/>
        </w:rPr>
        <w:t xml:space="preserve"> structure</w:t>
      </w:r>
      <w:r>
        <w:rPr>
          <w:rFonts w:cs="Times New Roman"/>
          <w:iCs/>
          <w:szCs w:val="24"/>
        </w:rPr>
        <w:t>,</w:t>
      </w:r>
      <w:r w:rsidRPr="00FA3401">
        <w:rPr>
          <w:rFonts w:cs="Times New Roman"/>
          <w:iCs/>
          <w:szCs w:val="24"/>
        </w:rPr>
        <w:t xml:space="preserve"> particularly for the elder</w:t>
      </w:r>
      <w:r>
        <w:rPr>
          <w:rFonts w:cs="Times New Roman"/>
          <w:iCs/>
          <w:szCs w:val="24"/>
        </w:rPr>
        <w:t>ly</w:t>
      </w:r>
      <w:r w:rsidRPr="00FA3401">
        <w:rPr>
          <w:rFonts w:cs="Times New Roman"/>
          <w:iCs/>
          <w:szCs w:val="24"/>
        </w:rPr>
        <w:t xml:space="preserve"> people. </w:t>
      </w:r>
      <w:r>
        <w:rPr>
          <w:rFonts w:cs="Times New Roman"/>
          <w:iCs/>
          <w:szCs w:val="24"/>
        </w:rPr>
        <w:t>These people</w:t>
      </w:r>
      <w:r w:rsidRPr="00FA3401">
        <w:rPr>
          <w:rFonts w:cs="Times New Roman"/>
          <w:iCs/>
          <w:szCs w:val="24"/>
        </w:rPr>
        <w:t xml:space="preserve"> </w:t>
      </w:r>
      <w:r>
        <w:rPr>
          <w:rFonts w:cs="Times New Roman"/>
          <w:iCs/>
          <w:szCs w:val="24"/>
        </w:rPr>
        <w:t>should not have to</w:t>
      </w:r>
      <w:r w:rsidRPr="00FA3401">
        <w:rPr>
          <w:rFonts w:cs="Times New Roman"/>
          <w:iCs/>
          <w:szCs w:val="24"/>
        </w:rPr>
        <w:t xml:space="preserve"> wait in </w:t>
      </w:r>
      <w:r>
        <w:rPr>
          <w:rFonts w:cs="Times New Roman"/>
          <w:iCs/>
          <w:szCs w:val="24"/>
        </w:rPr>
        <w:t xml:space="preserve">long </w:t>
      </w:r>
      <w:r w:rsidRPr="00FA3401">
        <w:rPr>
          <w:rFonts w:cs="Times New Roman"/>
          <w:iCs/>
          <w:szCs w:val="24"/>
        </w:rPr>
        <w:t xml:space="preserve">lines to attain the services of </w:t>
      </w:r>
      <w:r>
        <w:rPr>
          <w:rFonts w:cs="Times New Roman"/>
          <w:iCs/>
          <w:szCs w:val="24"/>
        </w:rPr>
        <w:t>the NHS</w:t>
      </w:r>
      <w:r w:rsidRPr="00FA3401">
        <w:rPr>
          <w:rFonts w:cs="Times New Roman"/>
          <w:iCs/>
          <w:szCs w:val="24"/>
        </w:rPr>
        <w:t xml:space="preserve">. Therefore, it is up to </w:t>
      </w:r>
      <w:r>
        <w:rPr>
          <w:rFonts w:cs="Times New Roman"/>
          <w:iCs/>
          <w:szCs w:val="24"/>
        </w:rPr>
        <w:t xml:space="preserve">the </w:t>
      </w:r>
      <w:r w:rsidRPr="00FA3401">
        <w:rPr>
          <w:rFonts w:cs="Times New Roman"/>
          <w:iCs/>
          <w:szCs w:val="24"/>
        </w:rPr>
        <w:t>National Health Service to provide relief to</w:t>
      </w:r>
      <w:r>
        <w:rPr>
          <w:rFonts w:cs="Times New Roman"/>
          <w:iCs/>
          <w:szCs w:val="24"/>
        </w:rPr>
        <w:t xml:space="preserve"> the</w:t>
      </w:r>
      <w:r w:rsidRPr="00FA3401">
        <w:rPr>
          <w:rFonts w:cs="Times New Roman"/>
          <w:iCs/>
          <w:szCs w:val="24"/>
        </w:rPr>
        <w:t xml:space="preserve"> elder</w:t>
      </w:r>
      <w:r>
        <w:rPr>
          <w:rFonts w:cs="Times New Roman"/>
          <w:iCs/>
          <w:szCs w:val="24"/>
        </w:rPr>
        <w:t>ly</w:t>
      </w:r>
      <w:r w:rsidRPr="00FA3401">
        <w:rPr>
          <w:rFonts w:cs="Times New Roman"/>
          <w:iCs/>
          <w:szCs w:val="24"/>
        </w:rPr>
        <w:t>.</w:t>
      </w:r>
    </w:p>
    <w:p w14:paraId="1A252EA9" w14:textId="77777777" w:rsidR="001178CE" w:rsidRDefault="001178CE" w:rsidP="001178CE">
      <w:pPr>
        <w:ind w:firstLine="720"/>
        <w:rPr>
          <w:rFonts w:cs="Times New Roman"/>
          <w:iCs/>
          <w:szCs w:val="24"/>
          <w:shd w:val="clear" w:color="auto" w:fill="FFC000"/>
        </w:rPr>
      </w:pPr>
    </w:p>
    <w:p w14:paraId="1F7BB681" w14:textId="77777777" w:rsidR="001178CE" w:rsidRDefault="001178CE" w:rsidP="001178CE">
      <w:pPr>
        <w:ind w:firstLine="720"/>
        <w:rPr>
          <w:rFonts w:cs="Times New Roman"/>
          <w:iCs/>
          <w:szCs w:val="24"/>
          <w:shd w:val="clear" w:color="auto" w:fill="FFC000"/>
        </w:rPr>
      </w:pPr>
    </w:p>
    <w:p w14:paraId="681533AD" w14:textId="77777777" w:rsidR="001178CE" w:rsidRDefault="001178CE" w:rsidP="001178CE">
      <w:pPr>
        <w:ind w:firstLine="720"/>
        <w:rPr>
          <w:rFonts w:cs="Times New Roman"/>
          <w:iCs/>
          <w:szCs w:val="24"/>
          <w:shd w:val="clear" w:color="auto" w:fill="FFC000"/>
        </w:rPr>
      </w:pPr>
    </w:p>
    <w:p w14:paraId="106C5243" w14:textId="77777777" w:rsidR="001178CE" w:rsidRDefault="001178CE" w:rsidP="001178CE">
      <w:pPr>
        <w:ind w:firstLine="720"/>
        <w:rPr>
          <w:rFonts w:cs="Times New Roman"/>
          <w:iCs/>
          <w:szCs w:val="24"/>
          <w:shd w:val="clear" w:color="auto" w:fill="FFC000"/>
        </w:rPr>
      </w:pPr>
    </w:p>
    <w:p w14:paraId="269C82B9" w14:textId="77777777" w:rsidR="001178CE" w:rsidRDefault="001178CE" w:rsidP="001178CE">
      <w:pPr>
        <w:ind w:firstLine="720"/>
        <w:rPr>
          <w:rFonts w:cs="Times New Roman"/>
          <w:iCs/>
          <w:szCs w:val="24"/>
        </w:rPr>
      </w:pPr>
    </w:p>
    <w:p w14:paraId="5D4FB764" w14:textId="77777777" w:rsidR="001178CE" w:rsidRDefault="001178CE" w:rsidP="001178CE">
      <w:pPr>
        <w:ind w:firstLine="720"/>
        <w:rPr>
          <w:rFonts w:cs="Times New Roman"/>
          <w:iCs/>
          <w:szCs w:val="24"/>
        </w:rPr>
      </w:pPr>
    </w:p>
    <w:p w14:paraId="563B5C68" w14:textId="77777777" w:rsidR="001178CE" w:rsidRDefault="001178CE" w:rsidP="001178CE">
      <w:pPr>
        <w:ind w:firstLine="720"/>
        <w:rPr>
          <w:rFonts w:cs="Times New Roman"/>
          <w:iCs/>
          <w:szCs w:val="24"/>
        </w:rPr>
      </w:pPr>
    </w:p>
    <w:p w14:paraId="3E54DCE5" w14:textId="77777777" w:rsidR="001178CE" w:rsidRDefault="001178CE" w:rsidP="001178CE">
      <w:pPr>
        <w:ind w:firstLine="720"/>
        <w:rPr>
          <w:rFonts w:cs="Times New Roman"/>
          <w:iCs/>
          <w:szCs w:val="24"/>
        </w:rPr>
      </w:pPr>
    </w:p>
    <w:p w14:paraId="58AB123C" w14:textId="77777777" w:rsidR="001178CE" w:rsidRDefault="001178CE" w:rsidP="001178CE">
      <w:pPr>
        <w:ind w:firstLine="720"/>
        <w:rPr>
          <w:rFonts w:cs="Times New Roman"/>
          <w:iCs/>
          <w:szCs w:val="24"/>
        </w:rPr>
      </w:pPr>
    </w:p>
    <w:p w14:paraId="35E767DB" w14:textId="77777777" w:rsidR="001178CE" w:rsidRDefault="001178CE" w:rsidP="001178CE">
      <w:pPr>
        <w:ind w:firstLine="720"/>
        <w:rPr>
          <w:rFonts w:cs="Times New Roman"/>
          <w:iCs/>
          <w:szCs w:val="24"/>
        </w:rPr>
      </w:pPr>
    </w:p>
    <w:p w14:paraId="09881128" w14:textId="77777777" w:rsidR="001178CE" w:rsidRDefault="001178CE" w:rsidP="001178CE">
      <w:pPr>
        <w:ind w:firstLine="720"/>
        <w:rPr>
          <w:rFonts w:cs="Times New Roman"/>
          <w:iCs/>
          <w:szCs w:val="24"/>
        </w:rPr>
      </w:pPr>
    </w:p>
    <w:p w14:paraId="4406E1C8" w14:textId="77777777" w:rsidR="001178CE" w:rsidRDefault="001178CE" w:rsidP="001178CE">
      <w:pPr>
        <w:ind w:firstLine="720"/>
        <w:rPr>
          <w:rFonts w:cs="Times New Roman"/>
          <w:iCs/>
          <w:szCs w:val="24"/>
        </w:rPr>
      </w:pPr>
    </w:p>
    <w:p w14:paraId="57107C9D" w14:textId="77777777" w:rsidR="001178CE" w:rsidRDefault="001178CE" w:rsidP="001178CE">
      <w:pPr>
        <w:ind w:firstLine="720"/>
        <w:rPr>
          <w:rFonts w:cs="Times New Roman"/>
          <w:iCs/>
          <w:szCs w:val="24"/>
        </w:rPr>
      </w:pPr>
    </w:p>
    <w:p w14:paraId="2E896D66" w14:textId="77777777" w:rsidR="001178CE" w:rsidRDefault="001178CE" w:rsidP="001178CE">
      <w:pPr>
        <w:ind w:firstLine="720"/>
        <w:rPr>
          <w:rFonts w:cs="Times New Roman"/>
          <w:iCs/>
          <w:szCs w:val="24"/>
        </w:rPr>
      </w:pPr>
    </w:p>
    <w:p w14:paraId="6936BE24" w14:textId="77777777" w:rsidR="001178CE" w:rsidRPr="007810F4" w:rsidRDefault="001178CE" w:rsidP="001178CE">
      <w:pPr>
        <w:ind w:firstLine="720"/>
        <w:rPr>
          <w:rFonts w:cs="Times New Roman"/>
          <w:iCs/>
          <w:szCs w:val="24"/>
        </w:rPr>
      </w:pPr>
    </w:p>
    <w:bookmarkStart w:id="11" w:name="_Toc79696004" w:displacedByCustomXml="next"/>
    <w:sdt>
      <w:sdtPr>
        <w:rPr>
          <w:rFonts w:cstheme="minorBidi"/>
          <w:b w:val="0"/>
          <w:color w:val="000000" w:themeColor="text1"/>
          <w:sz w:val="22"/>
          <w:lang w:val="en-GB"/>
        </w:rPr>
        <w:id w:val="703684096"/>
        <w:docPartObj>
          <w:docPartGallery w:val="Bibliographies"/>
          <w:docPartUnique/>
        </w:docPartObj>
      </w:sdtPr>
      <w:sdtEndPr>
        <w:rPr>
          <w:sz w:val="24"/>
        </w:rPr>
      </w:sdtEndPr>
      <w:sdtContent>
        <w:p w14:paraId="74294DFB" w14:textId="77777777" w:rsidR="001178CE" w:rsidRPr="007810F4" w:rsidRDefault="001178CE" w:rsidP="005B590A">
          <w:pPr>
            <w:pStyle w:val="Heading1"/>
          </w:pPr>
          <w:r w:rsidRPr="007810F4">
            <w:t>References</w:t>
          </w:r>
          <w:bookmarkEnd w:id="11"/>
        </w:p>
        <w:sdt>
          <w:sdtPr>
            <w:rPr>
              <w:rFonts w:cs="Times New Roman"/>
            </w:rPr>
            <w:id w:val="-573587230"/>
            <w:bibliography/>
          </w:sdtPr>
          <w:sdtEndPr/>
          <w:sdtContent>
            <w:p w14:paraId="2AA1FA49" w14:textId="77777777" w:rsidR="006A76BA" w:rsidRDefault="001178CE" w:rsidP="006A76BA">
              <w:pPr>
                <w:pStyle w:val="Bibliography"/>
                <w:rPr>
                  <w:noProof/>
                  <w:szCs w:val="24"/>
                </w:rPr>
              </w:pPr>
              <w:r w:rsidRPr="007810F4">
                <w:rPr>
                  <w:rFonts w:cs="Times New Roman"/>
                </w:rPr>
                <w:fldChar w:fldCharType="begin"/>
              </w:r>
              <w:r w:rsidRPr="007810F4">
                <w:rPr>
                  <w:rFonts w:cs="Times New Roman"/>
                </w:rPr>
                <w:instrText xml:space="preserve"> BIBLIOGRAPHY </w:instrText>
              </w:r>
              <w:r w:rsidRPr="007810F4">
                <w:rPr>
                  <w:rFonts w:cs="Times New Roman"/>
                </w:rPr>
                <w:fldChar w:fldCharType="separate"/>
              </w:r>
              <w:r w:rsidR="006A76BA">
                <w:rPr>
                  <w:noProof/>
                </w:rPr>
                <w:t xml:space="preserve">Alderwick, H., 2019. Proposed changes to NHS legislation. </w:t>
              </w:r>
              <w:r w:rsidR="006A76BA">
                <w:rPr>
                  <w:i/>
                  <w:iCs/>
                  <w:noProof/>
                </w:rPr>
                <w:t>BMJ .</w:t>
              </w:r>
            </w:p>
            <w:p w14:paraId="230B99BD" w14:textId="77777777" w:rsidR="006A76BA" w:rsidRDefault="006A76BA" w:rsidP="006A76BA">
              <w:pPr>
                <w:pStyle w:val="Bibliography"/>
                <w:rPr>
                  <w:noProof/>
                </w:rPr>
              </w:pPr>
              <w:r>
                <w:rPr>
                  <w:noProof/>
                </w:rPr>
                <w:t xml:space="preserve">Etkind, S. N., 2017. How many people will need palliative care in 2040? Past trends, future projections and implications for services. </w:t>
              </w:r>
              <w:r>
                <w:rPr>
                  <w:i/>
                  <w:iCs/>
                  <w:noProof/>
                </w:rPr>
                <w:t>BMC Medicine.</w:t>
              </w:r>
            </w:p>
            <w:p w14:paraId="0F15ABA0" w14:textId="77777777" w:rsidR="006A76BA" w:rsidRDefault="006A76BA" w:rsidP="006A76BA">
              <w:pPr>
                <w:pStyle w:val="Bibliography"/>
                <w:rPr>
                  <w:noProof/>
                </w:rPr>
              </w:pPr>
              <w:r>
                <w:rPr>
                  <w:noProof/>
                </w:rPr>
                <w:t xml:space="preserve">Grundy, E., 2010. </w:t>
              </w:r>
              <w:r>
                <w:rPr>
                  <w:i/>
                  <w:iCs/>
                  <w:noProof/>
                </w:rPr>
                <w:t xml:space="preserve">The care of older people in the United Kingdom: problems, provision and policy. </w:t>
              </w:r>
              <w:r>
                <w:rPr>
                  <w:noProof/>
                </w:rPr>
                <w:t>London: London School of Hygiene &amp; Tropical Medicine..</w:t>
              </w:r>
            </w:p>
            <w:p w14:paraId="4D65C2EF" w14:textId="77777777" w:rsidR="006A76BA" w:rsidRDefault="006A76BA" w:rsidP="006A76BA">
              <w:pPr>
                <w:pStyle w:val="Bibliography"/>
                <w:rPr>
                  <w:noProof/>
                </w:rPr>
              </w:pPr>
              <w:r>
                <w:rPr>
                  <w:noProof/>
                </w:rPr>
                <w:t xml:space="preserve">Iacobucci, G., 2018. Stop smoking services: BMJ analysis shows how councils are stubbing them out. </w:t>
              </w:r>
              <w:r>
                <w:rPr>
                  <w:i/>
                  <w:iCs/>
                  <w:noProof/>
                </w:rPr>
                <w:t>Bristish Medical Journal .</w:t>
              </w:r>
            </w:p>
            <w:p w14:paraId="53F4324D" w14:textId="77777777" w:rsidR="006A76BA" w:rsidRDefault="006A76BA" w:rsidP="006A76BA">
              <w:pPr>
                <w:pStyle w:val="Bibliography"/>
                <w:rPr>
                  <w:noProof/>
                </w:rPr>
              </w:pPr>
              <w:r>
                <w:rPr>
                  <w:noProof/>
                </w:rPr>
                <w:t xml:space="preserve">Limb, M., 2018. Care Quality Commission finds growing inequalities in access to health and social care in England. </w:t>
              </w:r>
              <w:r>
                <w:rPr>
                  <w:i/>
                  <w:iCs/>
                  <w:noProof/>
                </w:rPr>
                <w:t>BMJ.</w:t>
              </w:r>
            </w:p>
            <w:p w14:paraId="5A3A87E4" w14:textId="77777777" w:rsidR="006A76BA" w:rsidRDefault="006A76BA" w:rsidP="006A76BA">
              <w:pPr>
                <w:pStyle w:val="Bibliography"/>
                <w:rPr>
                  <w:noProof/>
                </w:rPr>
              </w:pPr>
              <w:r>
                <w:rPr>
                  <w:noProof/>
                </w:rPr>
                <w:t xml:space="preserve">NHS, 2021. </w:t>
              </w:r>
              <w:r>
                <w:rPr>
                  <w:i/>
                  <w:iCs/>
                  <w:noProof/>
                </w:rPr>
                <w:t xml:space="preserve">Healthy ageing and caring. </w:t>
              </w:r>
              <w:r>
                <w:rPr>
                  <w:noProof/>
                </w:rPr>
                <w:t xml:space="preserve">[Online] </w:t>
              </w:r>
              <w:r>
                <w:rPr>
                  <w:noProof/>
                </w:rPr>
                <w:br/>
                <w:t xml:space="preserve">Available at: </w:t>
              </w:r>
              <w:r>
                <w:rPr>
                  <w:noProof/>
                  <w:u w:val="single"/>
                </w:rPr>
                <w:t>https://www.england.nhs.uk/ourwork/clinical-policy/older-people/healthy-ageing-caring/</w:t>
              </w:r>
            </w:p>
            <w:p w14:paraId="127C2074" w14:textId="77777777" w:rsidR="006A76BA" w:rsidRDefault="006A76BA" w:rsidP="006A76BA">
              <w:pPr>
                <w:pStyle w:val="Bibliography"/>
                <w:rPr>
                  <w:noProof/>
                </w:rPr>
              </w:pPr>
              <w:r>
                <w:rPr>
                  <w:noProof/>
                </w:rPr>
                <w:t xml:space="preserve">NHS, 2021. </w:t>
              </w:r>
              <w:r>
                <w:rPr>
                  <w:i/>
                  <w:iCs/>
                  <w:noProof/>
                </w:rPr>
                <w:t xml:space="preserve">Improving care for older people. </w:t>
              </w:r>
              <w:r>
                <w:rPr>
                  <w:noProof/>
                </w:rPr>
                <w:t xml:space="preserve">[Online] </w:t>
              </w:r>
              <w:r>
                <w:rPr>
                  <w:noProof/>
                </w:rPr>
                <w:br/>
                <w:t xml:space="preserve">Available at: </w:t>
              </w:r>
              <w:r>
                <w:rPr>
                  <w:noProof/>
                  <w:u w:val="single"/>
                </w:rPr>
                <w:t>https://www.england.nhs.uk/ourwork/clinical-policy/older-people/improving-care-for-older-people/</w:t>
              </w:r>
            </w:p>
            <w:p w14:paraId="3EF5C7D3" w14:textId="77777777" w:rsidR="006A76BA" w:rsidRDefault="006A76BA" w:rsidP="006A76BA">
              <w:pPr>
                <w:pStyle w:val="Bibliography"/>
                <w:rPr>
                  <w:noProof/>
                </w:rPr>
              </w:pPr>
              <w:r>
                <w:rPr>
                  <w:noProof/>
                </w:rPr>
                <w:lastRenderedPageBreak/>
                <w:t xml:space="preserve">NHS, 2021. </w:t>
              </w:r>
              <w:r>
                <w:rPr>
                  <w:i/>
                  <w:iCs/>
                  <w:noProof/>
                </w:rPr>
                <w:t xml:space="preserve">Introduction to the NHS Constitution. </w:t>
              </w:r>
              <w:r>
                <w:rPr>
                  <w:noProof/>
                </w:rPr>
                <w:t xml:space="preserve">[Online] </w:t>
              </w:r>
              <w:r>
                <w:rPr>
                  <w:noProof/>
                </w:rPr>
                <w:br/>
                <w:t xml:space="preserve">Available at: </w:t>
              </w:r>
              <w:r>
                <w:rPr>
                  <w:noProof/>
                  <w:u w:val="single"/>
                </w:rPr>
                <w:t>https://www.gov.uk/government/publications/the-nhs-constitution-for-england/the-nhs-constitution-for-england</w:t>
              </w:r>
            </w:p>
            <w:p w14:paraId="75FFC0A4" w14:textId="77777777" w:rsidR="006A76BA" w:rsidRDefault="006A76BA" w:rsidP="006A76BA">
              <w:pPr>
                <w:pStyle w:val="Bibliography"/>
                <w:rPr>
                  <w:noProof/>
                </w:rPr>
              </w:pPr>
              <w:r>
                <w:rPr>
                  <w:noProof/>
                </w:rPr>
                <w:t xml:space="preserve">Sped, E., 2017. Political legitimacy, wilful deceit and the reform of the NHS in England. </w:t>
              </w:r>
              <w:r>
                <w:rPr>
                  <w:i/>
                  <w:iCs/>
                  <w:noProof/>
                </w:rPr>
                <w:t>Transforming a public good into a private bad.</w:t>
              </w:r>
            </w:p>
            <w:p w14:paraId="6F8E4F5B" w14:textId="77777777" w:rsidR="006A76BA" w:rsidRDefault="006A76BA" w:rsidP="006A76BA">
              <w:pPr>
                <w:pStyle w:val="Bibliography"/>
                <w:rPr>
                  <w:noProof/>
                </w:rPr>
              </w:pPr>
              <w:r>
                <w:rPr>
                  <w:noProof/>
                </w:rPr>
                <w:t xml:space="preserve">Stephan, A., 2018. Barriers and facilitators to the access to and use of formal dementia care: findings of a focus group study with people with dementia, informal carers and health and social care professionals in eight European countries. </w:t>
              </w:r>
              <w:r>
                <w:rPr>
                  <w:i/>
                  <w:iCs/>
                  <w:noProof/>
                </w:rPr>
                <w:t>BMC Geriatrics.</w:t>
              </w:r>
            </w:p>
            <w:p w14:paraId="418758F5" w14:textId="77777777" w:rsidR="006A76BA" w:rsidRDefault="006A76BA" w:rsidP="006A76BA">
              <w:pPr>
                <w:pStyle w:val="Bibliography"/>
                <w:rPr>
                  <w:noProof/>
                </w:rPr>
              </w:pPr>
              <w:r>
                <w:rPr>
                  <w:noProof/>
                </w:rPr>
                <w:t xml:space="preserve">Wilberforce, M., 2018. Measuring the patient experience in community mental health services for older people: A study of the Net Promoter Score using the Friends and Family Test in England. </w:t>
              </w:r>
              <w:r>
                <w:rPr>
                  <w:i/>
                  <w:iCs/>
                  <w:noProof/>
                </w:rPr>
                <w:t>International Journal of Geriatric Psychiatry .</w:t>
              </w:r>
            </w:p>
            <w:p w14:paraId="517A03B9" w14:textId="4850EE19" w:rsidR="001178CE" w:rsidRPr="001178CE" w:rsidRDefault="001178CE" w:rsidP="006A76BA">
              <w:pPr>
                <w:ind w:left="720" w:hanging="720"/>
                <w:rPr>
                  <w:rFonts w:cs="Times New Roman"/>
                </w:rPr>
              </w:pPr>
              <w:r w:rsidRPr="007810F4">
                <w:rPr>
                  <w:rFonts w:cs="Times New Roman"/>
                  <w:b/>
                  <w:bCs/>
                  <w:noProof/>
                </w:rPr>
                <w:fldChar w:fldCharType="end"/>
              </w:r>
            </w:p>
          </w:sdtContent>
        </w:sdt>
      </w:sdtContent>
    </w:sdt>
    <w:sectPr w:rsidR="001178CE" w:rsidRPr="001178CE" w:rsidSect="00CC69C1">
      <w:headerReference w:type="default" r:id="rId11"/>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26A7C" w14:textId="77777777" w:rsidR="00815C2A" w:rsidRDefault="00815C2A" w:rsidP="007645F0">
      <w:pPr>
        <w:spacing w:after="0" w:line="240" w:lineRule="auto"/>
      </w:pPr>
      <w:r>
        <w:separator/>
      </w:r>
    </w:p>
  </w:endnote>
  <w:endnote w:type="continuationSeparator" w:id="0">
    <w:p w14:paraId="77BBB43B" w14:textId="77777777" w:rsidR="00815C2A" w:rsidRDefault="00815C2A" w:rsidP="00764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57796" w14:textId="77777777" w:rsidR="00815C2A" w:rsidRDefault="00815C2A" w:rsidP="007645F0">
      <w:pPr>
        <w:spacing w:after="0" w:line="240" w:lineRule="auto"/>
      </w:pPr>
      <w:r>
        <w:separator/>
      </w:r>
    </w:p>
  </w:footnote>
  <w:footnote w:type="continuationSeparator" w:id="0">
    <w:p w14:paraId="6294F9FA" w14:textId="77777777" w:rsidR="00815C2A" w:rsidRDefault="00815C2A" w:rsidP="007645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0942892"/>
      <w:docPartObj>
        <w:docPartGallery w:val="Page Numbers (Top of Page)"/>
        <w:docPartUnique/>
      </w:docPartObj>
    </w:sdtPr>
    <w:sdtEndPr>
      <w:rPr>
        <w:noProof/>
      </w:rPr>
    </w:sdtEndPr>
    <w:sdtContent>
      <w:p w14:paraId="2AAD35B5" w14:textId="7C2A0712" w:rsidR="00682E47" w:rsidRDefault="00682E47">
        <w:pPr>
          <w:pStyle w:val="Header"/>
          <w:jc w:val="right"/>
        </w:pPr>
        <w:r>
          <w:fldChar w:fldCharType="begin"/>
        </w:r>
        <w:r>
          <w:instrText xml:space="preserve"> PAGE   \* MERGEFORMAT </w:instrText>
        </w:r>
        <w:r>
          <w:fldChar w:fldCharType="separate"/>
        </w:r>
        <w:r w:rsidR="006A76BA">
          <w:rPr>
            <w:noProof/>
          </w:rPr>
          <w:t>13</w:t>
        </w:r>
        <w:r>
          <w:rPr>
            <w:noProof/>
          </w:rPr>
          <w:fldChar w:fldCharType="end"/>
        </w:r>
      </w:p>
    </w:sdtContent>
  </w:sdt>
  <w:p w14:paraId="5A5C3861" w14:textId="77777777" w:rsidR="00682E47" w:rsidRDefault="00682E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4F6B"/>
    <w:multiLevelType w:val="hybridMultilevel"/>
    <w:tmpl w:val="E0E8D552"/>
    <w:lvl w:ilvl="0" w:tplc="402ADAE4">
      <w:start w:val="1"/>
      <w:numFmt w:val="decimal"/>
      <w:lvlText w:val="%1."/>
      <w:lvlJc w:val="left"/>
      <w:pPr>
        <w:tabs>
          <w:tab w:val="num" w:pos="720"/>
        </w:tabs>
        <w:ind w:left="720" w:hanging="360"/>
      </w:pPr>
    </w:lvl>
    <w:lvl w:ilvl="1" w:tplc="07F8EF34">
      <w:start w:val="1"/>
      <w:numFmt w:val="decimal"/>
      <w:lvlText w:val="%2."/>
      <w:lvlJc w:val="left"/>
      <w:pPr>
        <w:tabs>
          <w:tab w:val="num" w:pos="1440"/>
        </w:tabs>
        <w:ind w:left="1440" w:hanging="360"/>
      </w:pPr>
    </w:lvl>
    <w:lvl w:ilvl="2" w:tplc="2B3AA9D4">
      <w:start w:val="1"/>
      <w:numFmt w:val="decimal"/>
      <w:lvlText w:val="%3."/>
      <w:lvlJc w:val="left"/>
      <w:pPr>
        <w:tabs>
          <w:tab w:val="num" w:pos="2160"/>
        </w:tabs>
        <w:ind w:left="2160" w:hanging="360"/>
      </w:pPr>
    </w:lvl>
    <w:lvl w:ilvl="3" w:tplc="BDDC2874">
      <w:start w:val="1"/>
      <w:numFmt w:val="decimal"/>
      <w:lvlText w:val="%4."/>
      <w:lvlJc w:val="left"/>
      <w:pPr>
        <w:tabs>
          <w:tab w:val="num" w:pos="2880"/>
        </w:tabs>
        <w:ind w:left="2880" w:hanging="360"/>
      </w:pPr>
    </w:lvl>
    <w:lvl w:ilvl="4" w:tplc="2EAE4B2C">
      <w:start w:val="1"/>
      <w:numFmt w:val="decimal"/>
      <w:lvlText w:val="%5."/>
      <w:lvlJc w:val="left"/>
      <w:pPr>
        <w:tabs>
          <w:tab w:val="num" w:pos="3600"/>
        </w:tabs>
        <w:ind w:left="3600" w:hanging="360"/>
      </w:pPr>
    </w:lvl>
    <w:lvl w:ilvl="5" w:tplc="3E56CCA2">
      <w:start w:val="1"/>
      <w:numFmt w:val="decimal"/>
      <w:lvlText w:val="%6."/>
      <w:lvlJc w:val="left"/>
      <w:pPr>
        <w:tabs>
          <w:tab w:val="num" w:pos="4320"/>
        </w:tabs>
        <w:ind w:left="4320" w:hanging="360"/>
      </w:pPr>
    </w:lvl>
    <w:lvl w:ilvl="6" w:tplc="E9144ACA">
      <w:start w:val="1"/>
      <w:numFmt w:val="decimal"/>
      <w:lvlText w:val="%7."/>
      <w:lvlJc w:val="left"/>
      <w:pPr>
        <w:tabs>
          <w:tab w:val="num" w:pos="5040"/>
        </w:tabs>
        <w:ind w:left="5040" w:hanging="360"/>
      </w:pPr>
    </w:lvl>
    <w:lvl w:ilvl="7" w:tplc="B5C4CD8E">
      <w:start w:val="1"/>
      <w:numFmt w:val="decimal"/>
      <w:lvlText w:val="%8."/>
      <w:lvlJc w:val="left"/>
      <w:pPr>
        <w:tabs>
          <w:tab w:val="num" w:pos="5760"/>
        </w:tabs>
        <w:ind w:left="5760" w:hanging="360"/>
      </w:pPr>
    </w:lvl>
    <w:lvl w:ilvl="8" w:tplc="77CEAF1E">
      <w:start w:val="1"/>
      <w:numFmt w:val="decimal"/>
      <w:lvlText w:val="%9."/>
      <w:lvlJc w:val="left"/>
      <w:pPr>
        <w:tabs>
          <w:tab w:val="num" w:pos="6480"/>
        </w:tabs>
        <w:ind w:left="6480" w:hanging="360"/>
      </w:pPr>
    </w:lvl>
  </w:abstractNum>
  <w:abstractNum w:abstractNumId="1" w15:restartNumberingAfterBreak="0">
    <w:nsid w:val="1282429F"/>
    <w:multiLevelType w:val="hybridMultilevel"/>
    <w:tmpl w:val="C72C92FC"/>
    <w:lvl w:ilvl="0" w:tplc="12EE7BA8">
      <w:start w:val="1"/>
      <w:numFmt w:val="bullet"/>
      <w:lvlText w:val=""/>
      <w:lvlJc w:val="left"/>
      <w:pPr>
        <w:ind w:left="720" w:hanging="360"/>
      </w:pPr>
      <w:rPr>
        <w:rFonts w:ascii="Wingdings" w:hAnsi="Wingdings" w:hint="default"/>
      </w:rPr>
    </w:lvl>
    <w:lvl w:ilvl="1" w:tplc="755822C6" w:tentative="1">
      <w:start w:val="1"/>
      <w:numFmt w:val="bullet"/>
      <w:lvlText w:val="o"/>
      <w:lvlJc w:val="left"/>
      <w:pPr>
        <w:ind w:left="1440" w:hanging="360"/>
      </w:pPr>
      <w:rPr>
        <w:rFonts w:ascii="Courier New" w:hAnsi="Courier New" w:cs="Courier New" w:hint="default"/>
      </w:rPr>
    </w:lvl>
    <w:lvl w:ilvl="2" w:tplc="7DA468D0" w:tentative="1">
      <w:start w:val="1"/>
      <w:numFmt w:val="bullet"/>
      <w:lvlText w:val=""/>
      <w:lvlJc w:val="left"/>
      <w:pPr>
        <w:ind w:left="2160" w:hanging="360"/>
      </w:pPr>
      <w:rPr>
        <w:rFonts w:ascii="Wingdings" w:hAnsi="Wingdings" w:hint="default"/>
      </w:rPr>
    </w:lvl>
    <w:lvl w:ilvl="3" w:tplc="8882873C" w:tentative="1">
      <w:start w:val="1"/>
      <w:numFmt w:val="bullet"/>
      <w:lvlText w:val=""/>
      <w:lvlJc w:val="left"/>
      <w:pPr>
        <w:ind w:left="2880" w:hanging="360"/>
      </w:pPr>
      <w:rPr>
        <w:rFonts w:ascii="Symbol" w:hAnsi="Symbol" w:hint="default"/>
      </w:rPr>
    </w:lvl>
    <w:lvl w:ilvl="4" w:tplc="900201B6" w:tentative="1">
      <w:start w:val="1"/>
      <w:numFmt w:val="bullet"/>
      <w:lvlText w:val="o"/>
      <w:lvlJc w:val="left"/>
      <w:pPr>
        <w:ind w:left="3600" w:hanging="360"/>
      </w:pPr>
      <w:rPr>
        <w:rFonts w:ascii="Courier New" w:hAnsi="Courier New" w:cs="Courier New" w:hint="default"/>
      </w:rPr>
    </w:lvl>
    <w:lvl w:ilvl="5" w:tplc="017A1F42" w:tentative="1">
      <w:start w:val="1"/>
      <w:numFmt w:val="bullet"/>
      <w:lvlText w:val=""/>
      <w:lvlJc w:val="left"/>
      <w:pPr>
        <w:ind w:left="4320" w:hanging="360"/>
      </w:pPr>
      <w:rPr>
        <w:rFonts w:ascii="Wingdings" w:hAnsi="Wingdings" w:hint="default"/>
      </w:rPr>
    </w:lvl>
    <w:lvl w:ilvl="6" w:tplc="AC523046" w:tentative="1">
      <w:start w:val="1"/>
      <w:numFmt w:val="bullet"/>
      <w:lvlText w:val=""/>
      <w:lvlJc w:val="left"/>
      <w:pPr>
        <w:ind w:left="5040" w:hanging="360"/>
      </w:pPr>
      <w:rPr>
        <w:rFonts w:ascii="Symbol" w:hAnsi="Symbol" w:hint="default"/>
      </w:rPr>
    </w:lvl>
    <w:lvl w:ilvl="7" w:tplc="545EF8C6" w:tentative="1">
      <w:start w:val="1"/>
      <w:numFmt w:val="bullet"/>
      <w:lvlText w:val="o"/>
      <w:lvlJc w:val="left"/>
      <w:pPr>
        <w:ind w:left="5760" w:hanging="360"/>
      </w:pPr>
      <w:rPr>
        <w:rFonts w:ascii="Courier New" w:hAnsi="Courier New" w:cs="Courier New" w:hint="default"/>
      </w:rPr>
    </w:lvl>
    <w:lvl w:ilvl="8" w:tplc="50AE8D2A" w:tentative="1">
      <w:start w:val="1"/>
      <w:numFmt w:val="bullet"/>
      <w:lvlText w:val=""/>
      <w:lvlJc w:val="left"/>
      <w:pPr>
        <w:ind w:left="6480" w:hanging="360"/>
      </w:pPr>
      <w:rPr>
        <w:rFonts w:ascii="Wingdings" w:hAnsi="Wingdings" w:hint="default"/>
      </w:rPr>
    </w:lvl>
  </w:abstractNum>
  <w:abstractNum w:abstractNumId="2" w15:restartNumberingAfterBreak="0">
    <w:nsid w:val="14E12872"/>
    <w:multiLevelType w:val="hybridMultilevel"/>
    <w:tmpl w:val="8E68D12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188D04EA"/>
    <w:multiLevelType w:val="hybridMultilevel"/>
    <w:tmpl w:val="62A82140"/>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C6B62F1"/>
    <w:multiLevelType w:val="multilevel"/>
    <w:tmpl w:val="1FDE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E3763A"/>
    <w:multiLevelType w:val="hybridMultilevel"/>
    <w:tmpl w:val="C570FDF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6" w15:restartNumberingAfterBreak="0">
    <w:nsid w:val="23FE76FE"/>
    <w:multiLevelType w:val="hybridMultilevel"/>
    <w:tmpl w:val="97A2C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50C707E"/>
    <w:multiLevelType w:val="hybridMultilevel"/>
    <w:tmpl w:val="C94E5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54C0001"/>
    <w:multiLevelType w:val="multilevel"/>
    <w:tmpl w:val="94F88B88"/>
    <w:lvl w:ilvl="0">
      <w:start w:val="1"/>
      <w:numFmt w:val="decimal"/>
      <w:pStyle w:val="Heading1"/>
      <w:lvlText w:val="%1"/>
      <w:lvlJc w:val="left"/>
      <w:pPr>
        <w:ind w:left="432" w:hanging="432"/>
      </w:pPr>
    </w:lvl>
    <w:lvl w:ilvl="1">
      <w:start w:val="1"/>
      <w:numFmt w:val="decimal"/>
      <w:pStyle w:val="Heading2"/>
      <w:lvlText w:val="%1.%2"/>
      <w:lvlJc w:val="left"/>
      <w:pPr>
        <w:ind w:left="576" w:hanging="576"/>
      </w:pPr>
      <w:rPr>
        <w:lang w:val="en-GB"/>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2A1343D5"/>
    <w:multiLevelType w:val="hybridMultilevel"/>
    <w:tmpl w:val="6CB82F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A3328A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33818BF"/>
    <w:multiLevelType w:val="multilevel"/>
    <w:tmpl w:val="0B4CD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78E0D66"/>
    <w:multiLevelType w:val="hybridMultilevel"/>
    <w:tmpl w:val="8422B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85D74F7"/>
    <w:multiLevelType w:val="hybridMultilevel"/>
    <w:tmpl w:val="8AC081FC"/>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3CC51588"/>
    <w:multiLevelType w:val="hybridMultilevel"/>
    <w:tmpl w:val="EE967D54"/>
    <w:lvl w:ilvl="0" w:tplc="8F7A9ED0">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4D435A9"/>
    <w:multiLevelType w:val="hybridMultilevel"/>
    <w:tmpl w:val="EE967D54"/>
    <w:lvl w:ilvl="0" w:tplc="8F7A9ED0">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211399"/>
    <w:multiLevelType w:val="multilevel"/>
    <w:tmpl w:val="015A36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950B4B"/>
    <w:multiLevelType w:val="hybridMultilevel"/>
    <w:tmpl w:val="62A82140"/>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9FA10F3"/>
    <w:multiLevelType w:val="hybridMultilevel"/>
    <w:tmpl w:val="C96E0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F103762"/>
    <w:multiLevelType w:val="hybridMultilevel"/>
    <w:tmpl w:val="B5EA4B64"/>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8E017D9"/>
    <w:multiLevelType w:val="hybridMultilevel"/>
    <w:tmpl w:val="FB4E88EC"/>
    <w:lvl w:ilvl="0" w:tplc="56DA8580">
      <w:start w:val="1"/>
      <w:numFmt w:val="bullet"/>
      <w:lvlText w:val=""/>
      <w:lvlJc w:val="left"/>
      <w:pPr>
        <w:ind w:left="720" w:hanging="360"/>
      </w:pPr>
      <w:rPr>
        <w:rFonts w:ascii="Wingdings" w:hAnsi="Wingdings" w:hint="default"/>
      </w:rPr>
    </w:lvl>
    <w:lvl w:ilvl="1" w:tplc="08D2C7DE" w:tentative="1">
      <w:start w:val="1"/>
      <w:numFmt w:val="bullet"/>
      <w:lvlText w:val="o"/>
      <w:lvlJc w:val="left"/>
      <w:pPr>
        <w:ind w:left="1440" w:hanging="360"/>
      </w:pPr>
      <w:rPr>
        <w:rFonts w:ascii="Courier New" w:hAnsi="Courier New" w:cs="Courier New" w:hint="default"/>
      </w:rPr>
    </w:lvl>
    <w:lvl w:ilvl="2" w:tplc="47FC177C" w:tentative="1">
      <w:start w:val="1"/>
      <w:numFmt w:val="bullet"/>
      <w:lvlText w:val=""/>
      <w:lvlJc w:val="left"/>
      <w:pPr>
        <w:ind w:left="2160" w:hanging="360"/>
      </w:pPr>
      <w:rPr>
        <w:rFonts w:ascii="Wingdings" w:hAnsi="Wingdings" w:hint="default"/>
      </w:rPr>
    </w:lvl>
    <w:lvl w:ilvl="3" w:tplc="5896D886" w:tentative="1">
      <w:start w:val="1"/>
      <w:numFmt w:val="bullet"/>
      <w:lvlText w:val=""/>
      <w:lvlJc w:val="left"/>
      <w:pPr>
        <w:ind w:left="2880" w:hanging="360"/>
      </w:pPr>
      <w:rPr>
        <w:rFonts w:ascii="Symbol" w:hAnsi="Symbol" w:hint="default"/>
      </w:rPr>
    </w:lvl>
    <w:lvl w:ilvl="4" w:tplc="36886794" w:tentative="1">
      <w:start w:val="1"/>
      <w:numFmt w:val="bullet"/>
      <w:lvlText w:val="o"/>
      <w:lvlJc w:val="left"/>
      <w:pPr>
        <w:ind w:left="3600" w:hanging="360"/>
      </w:pPr>
      <w:rPr>
        <w:rFonts w:ascii="Courier New" w:hAnsi="Courier New" w:cs="Courier New" w:hint="default"/>
      </w:rPr>
    </w:lvl>
    <w:lvl w:ilvl="5" w:tplc="13283C0E" w:tentative="1">
      <w:start w:val="1"/>
      <w:numFmt w:val="bullet"/>
      <w:lvlText w:val=""/>
      <w:lvlJc w:val="left"/>
      <w:pPr>
        <w:ind w:left="4320" w:hanging="360"/>
      </w:pPr>
      <w:rPr>
        <w:rFonts w:ascii="Wingdings" w:hAnsi="Wingdings" w:hint="default"/>
      </w:rPr>
    </w:lvl>
    <w:lvl w:ilvl="6" w:tplc="5B1E2748" w:tentative="1">
      <w:start w:val="1"/>
      <w:numFmt w:val="bullet"/>
      <w:lvlText w:val=""/>
      <w:lvlJc w:val="left"/>
      <w:pPr>
        <w:ind w:left="5040" w:hanging="360"/>
      </w:pPr>
      <w:rPr>
        <w:rFonts w:ascii="Symbol" w:hAnsi="Symbol" w:hint="default"/>
      </w:rPr>
    </w:lvl>
    <w:lvl w:ilvl="7" w:tplc="396EBB1A" w:tentative="1">
      <w:start w:val="1"/>
      <w:numFmt w:val="bullet"/>
      <w:lvlText w:val="o"/>
      <w:lvlJc w:val="left"/>
      <w:pPr>
        <w:ind w:left="5760" w:hanging="360"/>
      </w:pPr>
      <w:rPr>
        <w:rFonts w:ascii="Courier New" w:hAnsi="Courier New" w:cs="Courier New" w:hint="default"/>
      </w:rPr>
    </w:lvl>
    <w:lvl w:ilvl="8" w:tplc="62246408" w:tentative="1">
      <w:start w:val="1"/>
      <w:numFmt w:val="bullet"/>
      <w:lvlText w:val=""/>
      <w:lvlJc w:val="left"/>
      <w:pPr>
        <w:ind w:left="6480" w:hanging="360"/>
      </w:pPr>
      <w:rPr>
        <w:rFonts w:ascii="Wingdings" w:hAnsi="Wingdings" w:hint="default"/>
      </w:rPr>
    </w:lvl>
  </w:abstractNum>
  <w:abstractNum w:abstractNumId="21" w15:restartNumberingAfterBreak="0">
    <w:nsid w:val="6DF6441A"/>
    <w:multiLevelType w:val="multilevel"/>
    <w:tmpl w:val="C83AE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760154"/>
    <w:multiLevelType w:val="multilevel"/>
    <w:tmpl w:val="5D54C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B56A25"/>
    <w:multiLevelType w:val="multilevel"/>
    <w:tmpl w:val="D820D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D67D10"/>
    <w:multiLevelType w:val="multilevel"/>
    <w:tmpl w:val="56DA3F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EC22C3"/>
    <w:multiLevelType w:val="multilevel"/>
    <w:tmpl w:val="91329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7"/>
  </w:num>
  <w:num w:numId="3">
    <w:abstractNumId w:val="6"/>
  </w:num>
  <w:num w:numId="4">
    <w:abstractNumId w:val="18"/>
  </w:num>
  <w:num w:numId="5">
    <w:abstractNumId w:val="22"/>
  </w:num>
  <w:num w:numId="6">
    <w:abstractNumId w:val="16"/>
  </w:num>
  <w:num w:numId="7">
    <w:abstractNumId w:val="12"/>
  </w:num>
  <w:num w:numId="8">
    <w:abstractNumId w:val="12"/>
  </w:num>
  <w:num w:numId="9">
    <w:abstractNumId w:val="9"/>
  </w:num>
  <w:num w:numId="10">
    <w:abstractNumId w:val="4"/>
  </w:num>
  <w:num w:numId="11">
    <w:abstractNumId w:val="21"/>
  </w:num>
  <w:num w:numId="12">
    <w:abstractNumId w:val="24"/>
  </w:num>
  <w:num w:numId="13">
    <w:abstractNumId w:val="25"/>
  </w:num>
  <w:num w:numId="14">
    <w:abstractNumId w:val="13"/>
  </w:num>
  <w:num w:numId="15">
    <w:abstractNumId w:val="3"/>
  </w:num>
  <w:num w:numId="16">
    <w:abstractNumId w:val="14"/>
  </w:num>
  <w:num w:numId="17">
    <w:abstractNumId w:val="17"/>
  </w:num>
  <w:num w:numId="18">
    <w:abstractNumId w:val="19"/>
  </w:num>
  <w:num w:numId="19">
    <w:abstractNumId w:val="15"/>
  </w:num>
  <w:num w:numId="20">
    <w:abstractNumId w:val="23"/>
  </w:num>
  <w:num w:numId="21">
    <w:abstractNumId w:val="8"/>
  </w:num>
  <w:num w:numId="22">
    <w:abstractNumId w:val="10"/>
  </w:num>
  <w:num w:numId="2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5"/>
  </w:num>
  <w:num w:numId="25">
    <w:abstractNumId w:val="2"/>
  </w:num>
  <w:num w:numId="26">
    <w:abstractNumId w:val="20"/>
  </w:num>
  <w:num w:numId="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5A45"/>
    <w:rsid w:val="000019E7"/>
    <w:rsid w:val="00002B41"/>
    <w:rsid w:val="00002DEC"/>
    <w:rsid w:val="00003770"/>
    <w:rsid w:val="0001010C"/>
    <w:rsid w:val="000105BE"/>
    <w:rsid w:val="00010DE2"/>
    <w:rsid w:val="00011064"/>
    <w:rsid w:val="000110E2"/>
    <w:rsid w:val="00012223"/>
    <w:rsid w:val="0001409A"/>
    <w:rsid w:val="0001438C"/>
    <w:rsid w:val="00015656"/>
    <w:rsid w:val="0001662E"/>
    <w:rsid w:val="000175B9"/>
    <w:rsid w:val="000177F8"/>
    <w:rsid w:val="00017C4C"/>
    <w:rsid w:val="000203DB"/>
    <w:rsid w:val="000208F2"/>
    <w:rsid w:val="000211D3"/>
    <w:rsid w:val="000220E6"/>
    <w:rsid w:val="00024D51"/>
    <w:rsid w:val="00025846"/>
    <w:rsid w:val="00025E7A"/>
    <w:rsid w:val="000272E0"/>
    <w:rsid w:val="00027497"/>
    <w:rsid w:val="00027DE7"/>
    <w:rsid w:val="00030256"/>
    <w:rsid w:val="00031735"/>
    <w:rsid w:val="000327E9"/>
    <w:rsid w:val="00034C35"/>
    <w:rsid w:val="00035B57"/>
    <w:rsid w:val="00035F40"/>
    <w:rsid w:val="000361C4"/>
    <w:rsid w:val="000405CB"/>
    <w:rsid w:val="00040E68"/>
    <w:rsid w:val="00041362"/>
    <w:rsid w:val="00044190"/>
    <w:rsid w:val="0004468E"/>
    <w:rsid w:val="00044F7A"/>
    <w:rsid w:val="00047BDC"/>
    <w:rsid w:val="00050506"/>
    <w:rsid w:val="00050BB4"/>
    <w:rsid w:val="0005118E"/>
    <w:rsid w:val="0005144D"/>
    <w:rsid w:val="00051D63"/>
    <w:rsid w:val="00053FA3"/>
    <w:rsid w:val="0005498D"/>
    <w:rsid w:val="00054F63"/>
    <w:rsid w:val="000553E6"/>
    <w:rsid w:val="000570F7"/>
    <w:rsid w:val="00060A67"/>
    <w:rsid w:val="00060EB7"/>
    <w:rsid w:val="0006164F"/>
    <w:rsid w:val="00062424"/>
    <w:rsid w:val="00064149"/>
    <w:rsid w:val="00064659"/>
    <w:rsid w:val="00064D6B"/>
    <w:rsid w:val="00067ADB"/>
    <w:rsid w:val="00071D71"/>
    <w:rsid w:val="0007213F"/>
    <w:rsid w:val="0007423F"/>
    <w:rsid w:val="00075574"/>
    <w:rsid w:val="000771E9"/>
    <w:rsid w:val="000801A2"/>
    <w:rsid w:val="000806CC"/>
    <w:rsid w:val="00081D6C"/>
    <w:rsid w:val="00082440"/>
    <w:rsid w:val="00082C2E"/>
    <w:rsid w:val="00083221"/>
    <w:rsid w:val="00083767"/>
    <w:rsid w:val="00083F97"/>
    <w:rsid w:val="000854C2"/>
    <w:rsid w:val="00091CA0"/>
    <w:rsid w:val="000928AA"/>
    <w:rsid w:val="0009313E"/>
    <w:rsid w:val="000954F3"/>
    <w:rsid w:val="000961AA"/>
    <w:rsid w:val="00096999"/>
    <w:rsid w:val="000973B0"/>
    <w:rsid w:val="000A0297"/>
    <w:rsid w:val="000A07A3"/>
    <w:rsid w:val="000A0F97"/>
    <w:rsid w:val="000A287A"/>
    <w:rsid w:val="000A4CAD"/>
    <w:rsid w:val="000A6240"/>
    <w:rsid w:val="000A6FB7"/>
    <w:rsid w:val="000A75EC"/>
    <w:rsid w:val="000A7C38"/>
    <w:rsid w:val="000B01F1"/>
    <w:rsid w:val="000B02BF"/>
    <w:rsid w:val="000B4EB3"/>
    <w:rsid w:val="000B6672"/>
    <w:rsid w:val="000B764D"/>
    <w:rsid w:val="000B76B4"/>
    <w:rsid w:val="000B7980"/>
    <w:rsid w:val="000B7BE8"/>
    <w:rsid w:val="000C097D"/>
    <w:rsid w:val="000C3F31"/>
    <w:rsid w:val="000C509D"/>
    <w:rsid w:val="000C53E0"/>
    <w:rsid w:val="000C5AF9"/>
    <w:rsid w:val="000C6645"/>
    <w:rsid w:val="000C6FF4"/>
    <w:rsid w:val="000C7000"/>
    <w:rsid w:val="000C7ACB"/>
    <w:rsid w:val="000D07CB"/>
    <w:rsid w:val="000D099A"/>
    <w:rsid w:val="000D0E58"/>
    <w:rsid w:val="000D1588"/>
    <w:rsid w:val="000D2585"/>
    <w:rsid w:val="000D537A"/>
    <w:rsid w:val="000D600D"/>
    <w:rsid w:val="000E160F"/>
    <w:rsid w:val="000E1839"/>
    <w:rsid w:val="000E46D9"/>
    <w:rsid w:val="000E4D1D"/>
    <w:rsid w:val="000E5D2D"/>
    <w:rsid w:val="000E5F18"/>
    <w:rsid w:val="000E76D0"/>
    <w:rsid w:val="000F2181"/>
    <w:rsid w:val="000F4F0F"/>
    <w:rsid w:val="000F5DCC"/>
    <w:rsid w:val="000F6CE2"/>
    <w:rsid w:val="000F7193"/>
    <w:rsid w:val="000F78C6"/>
    <w:rsid w:val="0010088E"/>
    <w:rsid w:val="001026C3"/>
    <w:rsid w:val="00102D13"/>
    <w:rsid w:val="001055D1"/>
    <w:rsid w:val="00107386"/>
    <w:rsid w:val="00107C38"/>
    <w:rsid w:val="00111D69"/>
    <w:rsid w:val="0011644F"/>
    <w:rsid w:val="001178CE"/>
    <w:rsid w:val="00122152"/>
    <w:rsid w:val="001224B9"/>
    <w:rsid w:val="00122B66"/>
    <w:rsid w:val="00124AB0"/>
    <w:rsid w:val="001253F9"/>
    <w:rsid w:val="00125A6B"/>
    <w:rsid w:val="00126428"/>
    <w:rsid w:val="001265A5"/>
    <w:rsid w:val="00126D2B"/>
    <w:rsid w:val="001277F6"/>
    <w:rsid w:val="00127932"/>
    <w:rsid w:val="00127CFA"/>
    <w:rsid w:val="00130DE2"/>
    <w:rsid w:val="00132C93"/>
    <w:rsid w:val="00132FF7"/>
    <w:rsid w:val="001337F2"/>
    <w:rsid w:val="00134E5B"/>
    <w:rsid w:val="00135DCE"/>
    <w:rsid w:val="001360B8"/>
    <w:rsid w:val="001372FC"/>
    <w:rsid w:val="00140088"/>
    <w:rsid w:val="0014266D"/>
    <w:rsid w:val="00142860"/>
    <w:rsid w:val="00143001"/>
    <w:rsid w:val="0014549E"/>
    <w:rsid w:val="00146550"/>
    <w:rsid w:val="001466B4"/>
    <w:rsid w:val="00146CB9"/>
    <w:rsid w:val="001473D8"/>
    <w:rsid w:val="001508B1"/>
    <w:rsid w:val="00150C85"/>
    <w:rsid w:val="001512A9"/>
    <w:rsid w:val="0015219B"/>
    <w:rsid w:val="00153838"/>
    <w:rsid w:val="00161CC3"/>
    <w:rsid w:val="00162E68"/>
    <w:rsid w:val="0016332D"/>
    <w:rsid w:val="00163515"/>
    <w:rsid w:val="0016629B"/>
    <w:rsid w:val="0016756E"/>
    <w:rsid w:val="001703EB"/>
    <w:rsid w:val="0017054D"/>
    <w:rsid w:val="00170694"/>
    <w:rsid w:val="0017565F"/>
    <w:rsid w:val="001758F1"/>
    <w:rsid w:val="001764DD"/>
    <w:rsid w:val="00176DB2"/>
    <w:rsid w:val="00180B4F"/>
    <w:rsid w:val="0018163A"/>
    <w:rsid w:val="001822DA"/>
    <w:rsid w:val="001822FD"/>
    <w:rsid w:val="00182BA0"/>
    <w:rsid w:val="0018596B"/>
    <w:rsid w:val="00190AE6"/>
    <w:rsid w:val="00195686"/>
    <w:rsid w:val="00195C31"/>
    <w:rsid w:val="00196CEA"/>
    <w:rsid w:val="00196EBD"/>
    <w:rsid w:val="001A1DF4"/>
    <w:rsid w:val="001A5099"/>
    <w:rsid w:val="001A6166"/>
    <w:rsid w:val="001B19A4"/>
    <w:rsid w:val="001B22D2"/>
    <w:rsid w:val="001B3450"/>
    <w:rsid w:val="001B350C"/>
    <w:rsid w:val="001B5063"/>
    <w:rsid w:val="001B75AE"/>
    <w:rsid w:val="001C2086"/>
    <w:rsid w:val="001C520C"/>
    <w:rsid w:val="001C5C15"/>
    <w:rsid w:val="001C7C43"/>
    <w:rsid w:val="001D1BF6"/>
    <w:rsid w:val="001D294B"/>
    <w:rsid w:val="001D56FE"/>
    <w:rsid w:val="001E02EA"/>
    <w:rsid w:val="001E0988"/>
    <w:rsid w:val="001E0AA2"/>
    <w:rsid w:val="001E3BDE"/>
    <w:rsid w:val="001E4F35"/>
    <w:rsid w:val="001E55AA"/>
    <w:rsid w:val="001F3B6E"/>
    <w:rsid w:val="001F590F"/>
    <w:rsid w:val="001F7208"/>
    <w:rsid w:val="001F7E7D"/>
    <w:rsid w:val="00201F16"/>
    <w:rsid w:val="002034BC"/>
    <w:rsid w:val="0020382A"/>
    <w:rsid w:val="00205C25"/>
    <w:rsid w:val="00205F1F"/>
    <w:rsid w:val="00207870"/>
    <w:rsid w:val="00207EC1"/>
    <w:rsid w:val="00207F4D"/>
    <w:rsid w:val="00210367"/>
    <w:rsid w:val="00213002"/>
    <w:rsid w:val="0021390B"/>
    <w:rsid w:val="00213A2C"/>
    <w:rsid w:val="0021487B"/>
    <w:rsid w:val="00217E66"/>
    <w:rsid w:val="0022009B"/>
    <w:rsid w:val="002217E2"/>
    <w:rsid w:val="00223C60"/>
    <w:rsid w:val="00225820"/>
    <w:rsid w:val="00231381"/>
    <w:rsid w:val="00232EEB"/>
    <w:rsid w:val="00240642"/>
    <w:rsid w:val="00240B99"/>
    <w:rsid w:val="00240D6A"/>
    <w:rsid w:val="002441D8"/>
    <w:rsid w:val="0024428A"/>
    <w:rsid w:val="00244A28"/>
    <w:rsid w:val="0024765C"/>
    <w:rsid w:val="00251BDE"/>
    <w:rsid w:val="00251E52"/>
    <w:rsid w:val="00252481"/>
    <w:rsid w:val="00253871"/>
    <w:rsid w:val="0025537F"/>
    <w:rsid w:val="002603D7"/>
    <w:rsid w:val="0026147B"/>
    <w:rsid w:val="00261AC3"/>
    <w:rsid w:val="002634F4"/>
    <w:rsid w:val="0026416A"/>
    <w:rsid w:val="0026419F"/>
    <w:rsid w:val="00264254"/>
    <w:rsid w:val="0026460D"/>
    <w:rsid w:val="00267523"/>
    <w:rsid w:val="00270A71"/>
    <w:rsid w:val="00271855"/>
    <w:rsid w:val="00273719"/>
    <w:rsid w:val="0027549C"/>
    <w:rsid w:val="00275D09"/>
    <w:rsid w:val="00276B27"/>
    <w:rsid w:val="00280BA4"/>
    <w:rsid w:val="00280D36"/>
    <w:rsid w:val="0028148E"/>
    <w:rsid w:val="00281DB1"/>
    <w:rsid w:val="00282F57"/>
    <w:rsid w:val="002833A4"/>
    <w:rsid w:val="0028748C"/>
    <w:rsid w:val="002907E4"/>
    <w:rsid w:val="002909AF"/>
    <w:rsid w:val="00291413"/>
    <w:rsid w:val="00292570"/>
    <w:rsid w:val="00293182"/>
    <w:rsid w:val="00293DCF"/>
    <w:rsid w:val="002A1CBA"/>
    <w:rsid w:val="002A1CF1"/>
    <w:rsid w:val="002A39B6"/>
    <w:rsid w:val="002A54DB"/>
    <w:rsid w:val="002A6718"/>
    <w:rsid w:val="002A72A3"/>
    <w:rsid w:val="002A75C2"/>
    <w:rsid w:val="002A79F5"/>
    <w:rsid w:val="002B0595"/>
    <w:rsid w:val="002B3876"/>
    <w:rsid w:val="002B47F1"/>
    <w:rsid w:val="002B480A"/>
    <w:rsid w:val="002B6044"/>
    <w:rsid w:val="002B7C0A"/>
    <w:rsid w:val="002C10F4"/>
    <w:rsid w:val="002C362E"/>
    <w:rsid w:val="002C3E6C"/>
    <w:rsid w:val="002C47E2"/>
    <w:rsid w:val="002C49BC"/>
    <w:rsid w:val="002C556D"/>
    <w:rsid w:val="002C5E6B"/>
    <w:rsid w:val="002C64EE"/>
    <w:rsid w:val="002C74B5"/>
    <w:rsid w:val="002D073F"/>
    <w:rsid w:val="002D0CC0"/>
    <w:rsid w:val="002D191A"/>
    <w:rsid w:val="002D5D23"/>
    <w:rsid w:val="002E128C"/>
    <w:rsid w:val="002E31C7"/>
    <w:rsid w:val="002E371A"/>
    <w:rsid w:val="002E4192"/>
    <w:rsid w:val="002E4B8B"/>
    <w:rsid w:val="002E4D8C"/>
    <w:rsid w:val="002F146B"/>
    <w:rsid w:val="002F180B"/>
    <w:rsid w:val="002F2026"/>
    <w:rsid w:val="002F46D9"/>
    <w:rsid w:val="0030117A"/>
    <w:rsid w:val="003016C0"/>
    <w:rsid w:val="0030297C"/>
    <w:rsid w:val="00303878"/>
    <w:rsid w:val="00304A98"/>
    <w:rsid w:val="00305652"/>
    <w:rsid w:val="00307FDD"/>
    <w:rsid w:val="00310003"/>
    <w:rsid w:val="0031056B"/>
    <w:rsid w:val="0031089B"/>
    <w:rsid w:val="003120B4"/>
    <w:rsid w:val="00313771"/>
    <w:rsid w:val="0031748E"/>
    <w:rsid w:val="003215D8"/>
    <w:rsid w:val="003217C9"/>
    <w:rsid w:val="00322DCD"/>
    <w:rsid w:val="00324DB0"/>
    <w:rsid w:val="003259E4"/>
    <w:rsid w:val="00327B8E"/>
    <w:rsid w:val="00327C3B"/>
    <w:rsid w:val="0033188A"/>
    <w:rsid w:val="00332A11"/>
    <w:rsid w:val="003346EE"/>
    <w:rsid w:val="0033554D"/>
    <w:rsid w:val="003403FD"/>
    <w:rsid w:val="00341479"/>
    <w:rsid w:val="0034232A"/>
    <w:rsid w:val="003431DE"/>
    <w:rsid w:val="003433BD"/>
    <w:rsid w:val="00346DAA"/>
    <w:rsid w:val="003475AB"/>
    <w:rsid w:val="00351E3E"/>
    <w:rsid w:val="00352EB9"/>
    <w:rsid w:val="00352FF4"/>
    <w:rsid w:val="0035415B"/>
    <w:rsid w:val="0035787C"/>
    <w:rsid w:val="00360445"/>
    <w:rsid w:val="00360AB7"/>
    <w:rsid w:val="00365B67"/>
    <w:rsid w:val="00365FE2"/>
    <w:rsid w:val="003721D5"/>
    <w:rsid w:val="00372EC6"/>
    <w:rsid w:val="00373715"/>
    <w:rsid w:val="003764C7"/>
    <w:rsid w:val="003773B1"/>
    <w:rsid w:val="00380355"/>
    <w:rsid w:val="00380C74"/>
    <w:rsid w:val="00381711"/>
    <w:rsid w:val="00381E33"/>
    <w:rsid w:val="0038264D"/>
    <w:rsid w:val="00382AF7"/>
    <w:rsid w:val="00383A18"/>
    <w:rsid w:val="003858E9"/>
    <w:rsid w:val="0038627B"/>
    <w:rsid w:val="003872F2"/>
    <w:rsid w:val="00393238"/>
    <w:rsid w:val="003932CB"/>
    <w:rsid w:val="00393C56"/>
    <w:rsid w:val="00395A47"/>
    <w:rsid w:val="003A2B74"/>
    <w:rsid w:val="003A48F3"/>
    <w:rsid w:val="003A6E94"/>
    <w:rsid w:val="003A7CC7"/>
    <w:rsid w:val="003B53CE"/>
    <w:rsid w:val="003B5740"/>
    <w:rsid w:val="003B7508"/>
    <w:rsid w:val="003B7D77"/>
    <w:rsid w:val="003C23EF"/>
    <w:rsid w:val="003C27E7"/>
    <w:rsid w:val="003C6782"/>
    <w:rsid w:val="003C6FBA"/>
    <w:rsid w:val="003D01E9"/>
    <w:rsid w:val="003D10F5"/>
    <w:rsid w:val="003D14A6"/>
    <w:rsid w:val="003D1EFC"/>
    <w:rsid w:val="003D32FE"/>
    <w:rsid w:val="003D4FA8"/>
    <w:rsid w:val="003D5638"/>
    <w:rsid w:val="003D6A71"/>
    <w:rsid w:val="003D77F2"/>
    <w:rsid w:val="003E0888"/>
    <w:rsid w:val="003E37DD"/>
    <w:rsid w:val="003E55B7"/>
    <w:rsid w:val="003F1992"/>
    <w:rsid w:val="003F2552"/>
    <w:rsid w:val="003F27B8"/>
    <w:rsid w:val="003F52E2"/>
    <w:rsid w:val="003F63A3"/>
    <w:rsid w:val="0040001C"/>
    <w:rsid w:val="0040639A"/>
    <w:rsid w:val="00406853"/>
    <w:rsid w:val="004104A6"/>
    <w:rsid w:val="004143C6"/>
    <w:rsid w:val="00420E4C"/>
    <w:rsid w:val="004227C1"/>
    <w:rsid w:val="00422896"/>
    <w:rsid w:val="00422B5D"/>
    <w:rsid w:val="00422C34"/>
    <w:rsid w:val="00422D2B"/>
    <w:rsid w:val="00423519"/>
    <w:rsid w:val="004235B2"/>
    <w:rsid w:val="00424890"/>
    <w:rsid w:val="00425EB3"/>
    <w:rsid w:val="00425FEE"/>
    <w:rsid w:val="00426311"/>
    <w:rsid w:val="00426CEC"/>
    <w:rsid w:val="00430812"/>
    <w:rsid w:val="00431D4B"/>
    <w:rsid w:val="00433F65"/>
    <w:rsid w:val="00434751"/>
    <w:rsid w:val="0043485C"/>
    <w:rsid w:val="00434AA3"/>
    <w:rsid w:val="004362A2"/>
    <w:rsid w:val="00436856"/>
    <w:rsid w:val="00436C45"/>
    <w:rsid w:val="004402AE"/>
    <w:rsid w:val="00441FBD"/>
    <w:rsid w:val="00442B26"/>
    <w:rsid w:val="00443F4E"/>
    <w:rsid w:val="00444197"/>
    <w:rsid w:val="00446BF0"/>
    <w:rsid w:val="00447AA9"/>
    <w:rsid w:val="004505AD"/>
    <w:rsid w:val="0045105F"/>
    <w:rsid w:val="004511B4"/>
    <w:rsid w:val="004513C8"/>
    <w:rsid w:val="004543AC"/>
    <w:rsid w:val="004547D4"/>
    <w:rsid w:val="0045578D"/>
    <w:rsid w:val="00455E3A"/>
    <w:rsid w:val="00456350"/>
    <w:rsid w:val="00460662"/>
    <w:rsid w:val="00461445"/>
    <w:rsid w:val="0046333E"/>
    <w:rsid w:val="004654B8"/>
    <w:rsid w:val="00466BA0"/>
    <w:rsid w:val="00466D4A"/>
    <w:rsid w:val="00466DC9"/>
    <w:rsid w:val="00466DDC"/>
    <w:rsid w:val="00466E38"/>
    <w:rsid w:val="00467CC7"/>
    <w:rsid w:val="00470A8F"/>
    <w:rsid w:val="00471B90"/>
    <w:rsid w:val="00473258"/>
    <w:rsid w:val="00473CFA"/>
    <w:rsid w:val="0047606E"/>
    <w:rsid w:val="004763EE"/>
    <w:rsid w:val="004767B2"/>
    <w:rsid w:val="00481FF2"/>
    <w:rsid w:val="00484B0F"/>
    <w:rsid w:val="00485539"/>
    <w:rsid w:val="00486704"/>
    <w:rsid w:val="00487865"/>
    <w:rsid w:val="00487B3A"/>
    <w:rsid w:val="004905A5"/>
    <w:rsid w:val="004907E4"/>
    <w:rsid w:val="00490B14"/>
    <w:rsid w:val="00490E73"/>
    <w:rsid w:val="0049236B"/>
    <w:rsid w:val="0049288E"/>
    <w:rsid w:val="00495924"/>
    <w:rsid w:val="004967BC"/>
    <w:rsid w:val="00497163"/>
    <w:rsid w:val="004A1189"/>
    <w:rsid w:val="004A15F5"/>
    <w:rsid w:val="004A1EB3"/>
    <w:rsid w:val="004A3B09"/>
    <w:rsid w:val="004A56FE"/>
    <w:rsid w:val="004A5A73"/>
    <w:rsid w:val="004A63E6"/>
    <w:rsid w:val="004A7408"/>
    <w:rsid w:val="004A7F2D"/>
    <w:rsid w:val="004A7FB3"/>
    <w:rsid w:val="004B0CE2"/>
    <w:rsid w:val="004B1E11"/>
    <w:rsid w:val="004B2593"/>
    <w:rsid w:val="004B3478"/>
    <w:rsid w:val="004B5C11"/>
    <w:rsid w:val="004B67E4"/>
    <w:rsid w:val="004C0D93"/>
    <w:rsid w:val="004C11D9"/>
    <w:rsid w:val="004C126A"/>
    <w:rsid w:val="004C1575"/>
    <w:rsid w:val="004C3A03"/>
    <w:rsid w:val="004C3A40"/>
    <w:rsid w:val="004C514C"/>
    <w:rsid w:val="004D07CB"/>
    <w:rsid w:val="004D2E51"/>
    <w:rsid w:val="004D35A6"/>
    <w:rsid w:val="004D37B1"/>
    <w:rsid w:val="004D3C85"/>
    <w:rsid w:val="004D4117"/>
    <w:rsid w:val="004D4138"/>
    <w:rsid w:val="004D4253"/>
    <w:rsid w:val="004D431B"/>
    <w:rsid w:val="004D4720"/>
    <w:rsid w:val="004D4984"/>
    <w:rsid w:val="004D59AA"/>
    <w:rsid w:val="004D5F27"/>
    <w:rsid w:val="004D7FD3"/>
    <w:rsid w:val="004E138F"/>
    <w:rsid w:val="004E1D2B"/>
    <w:rsid w:val="004E2962"/>
    <w:rsid w:val="004E419B"/>
    <w:rsid w:val="004E48EA"/>
    <w:rsid w:val="004E5697"/>
    <w:rsid w:val="004F011A"/>
    <w:rsid w:val="004F0EDC"/>
    <w:rsid w:val="004F1B86"/>
    <w:rsid w:val="004F459F"/>
    <w:rsid w:val="004F45B7"/>
    <w:rsid w:val="004F4E27"/>
    <w:rsid w:val="004F6293"/>
    <w:rsid w:val="00503123"/>
    <w:rsid w:val="005042E7"/>
    <w:rsid w:val="00505B02"/>
    <w:rsid w:val="00505F84"/>
    <w:rsid w:val="0050780A"/>
    <w:rsid w:val="005112F7"/>
    <w:rsid w:val="00512736"/>
    <w:rsid w:val="00512AA1"/>
    <w:rsid w:val="00513BF2"/>
    <w:rsid w:val="00516632"/>
    <w:rsid w:val="00516E06"/>
    <w:rsid w:val="00520B56"/>
    <w:rsid w:val="00520BF1"/>
    <w:rsid w:val="00521482"/>
    <w:rsid w:val="00521961"/>
    <w:rsid w:val="00524AC4"/>
    <w:rsid w:val="00524D6C"/>
    <w:rsid w:val="00525E20"/>
    <w:rsid w:val="00526253"/>
    <w:rsid w:val="00527AA8"/>
    <w:rsid w:val="00530D5F"/>
    <w:rsid w:val="005313B4"/>
    <w:rsid w:val="00531884"/>
    <w:rsid w:val="005323C3"/>
    <w:rsid w:val="005335BC"/>
    <w:rsid w:val="0053392A"/>
    <w:rsid w:val="00535B17"/>
    <w:rsid w:val="005372BA"/>
    <w:rsid w:val="00537304"/>
    <w:rsid w:val="00541878"/>
    <w:rsid w:val="00542C02"/>
    <w:rsid w:val="0055027A"/>
    <w:rsid w:val="00550DA6"/>
    <w:rsid w:val="00551F00"/>
    <w:rsid w:val="00557A64"/>
    <w:rsid w:val="005602D5"/>
    <w:rsid w:val="005622EE"/>
    <w:rsid w:val="0056582B"/>
    <w:rsid w:val="00573457"/>
    <w:rsid w:val="0058331B"/>
    <w:rsid w:val="00583321"/>
    <w:rsid w:val="0058445E"/>
    <w:rsid w:val="005850AE"/>
    <w:rsid w:val="005851FE"/>
    <w:rsid w:val="00585839"/>
    <w:rsid w:val="00585937"/>
    <w:rsid w:val="005859D5"/>
    <w:rsid w:val="00586356"/>
    <w:rsid w:val="005910AA"/>
    <w:rsid w:val="00592036"/>
    <w:rsid w:val="00592248"/>
    <w:rsid w:val="005932CF"/>
    <w:rsid w:val="0059406E"/>
    <w:rsid w:val="00594765"/>
    <w:rsid w:val="00596354"/>
    <w:rsid w:val="005A09E3"/>
    <w:rsid w:val="005A17E1"/>
    <w:rsid w:val="005A3868"/>
    <w:rsid w:val="005A3E62"/>
    <w:rsid w:val="005A4F33"/>
    <w:rsid w:val="005A6873"/>
    <w:rsid w:val="005B16CE"/>
    <w:rsid w:val="005B188E"/>
    <w:rsid w:val="005B1D6B"/>
    <w:rsid w:val="005B2016"/>
    <w:rsid w:val="005B39FE"/>
    <w:rsid w:val="005B3FC2"/>
    <w:rsid w:val="005B4495"/>
    <w:rsid w:val="005B4FB2"/>
    <w:rsid w:val="005B5768"/>
    <w:rsid w:val="005B590A"/>
    <w:rsid w:val="005B69C3"/>
    <w:rsid w:val="005C0C07"/>
    <w:rsid w:val="005C14EB"/>
    <w:rsid w:val="005C156B"/>
    <w:rsid w:val="005C20B0"/>
    <w:rsid w:val="005C5575"/>
    <w:rsid w:val="005C69A1"/>
    <w:rsid w:val="005C7683"/>
    <w:rsid w:val="005D0AAB"/>
    <w:rsid w:val="005D0F8B"/>
    <w:rsid w:val="005D368E"/>
    <w:rsid w:val="005D505B"/>
    <w:rsid w:val="005D7840"/>
    <w:rsid w:val="005E0113"/>
    <w:rsid w:val="005E07E2"/>
    <w:rsid w:val="005E0C09"/>
    <w:rsid w:val="005E0C0D"/>
    <w:rsid w:val="005E1080"/>
    <w:rsid w:val="005E36DC"/>
    <w:rsid w:val="005E3B05"/>
    <w:rsid w:val="005E5BC0"/>
    <w:rsid w:val="005E5C68"/>
    <w:rsid w:val="005F08D3"/>
    <w:rsid w:val="005F1C0E"/>
    <w:rsid w:val="005F1EA0"/>
    <w:rsid w:val="005F3BAB"/>
    <w:rsid w:val="005F40AA"/>
    <w:rsid w:val="005F4D03"/>
    <w:rsid w:val="005F5091"/>
    <w:rsid w:val="005F55D3"/>
    <w:rsid w:val="005F6845"/>
    <w:rsid w:val="005F784C"/>
    <w:rsid w:val="00600D4A"/>
    <w:rsid w:val="00602A72"/>
    <w:rsid w:val="00604BFE"/>
    <w:rsid w:val="0060580B"/>
    <w:rsid w:val="0060734F"/>
    <w:rsid w:val="00607710"/>
    <w:rsid w:val="006114D5"/>
    <w:rsid w:val="00611C61"/>
    <w:rsid w:val="006130EB"/>
    <w:rsid w:val="00621CED"/>
    <w:rsid w:val="00623701"/>
    <w:rsid w:val="006267D3"/>
    <w:rsid w:val="00630BA3"/>
    <w:rsid w:val="00631308"/>
    <w:rsid w:val="006317E0"/>
    <w:rsid w:val="0063520C"/>
    <w:rsid w:val="006364BD"/>
    <w:rsid w:val="00636D3D"/>
    <w:rsid w:val="0063741C"/>
    <w:rsid w:val="00637C9A"/>
    <w:rsid w:val="00640B52"/>
    <w:rsid w:val="00642160"/>
    <w:rsid w:val="00642693"/>
    <w:rsid w:val="00643A09"/>
    <w:rsid w:val="00645A73"/>
    <w:rsid w:val="00647917"/>
    <w:rsid w:val="006519FD"/>
    <w:rsid w:val="00652B91"/>
    <w:rsid w:val="00652DD6"/>
    <w:rsid w:val="0065338C"/>
    <w:rsid w:val="00654F37"/>
    <w:rsid w:val="006554CB"/>
    <w:rsid w:val="0065577B"/>
    <w:rsid w:val="00655C02"/>
    <w:rsid w:val="006603E3"/>
    <w:rsid w:val="0066084D"/>
    <w:rsid w:val="006624AF"/>
    <w:rsid w:val="00663C43"/>
    <w:rsid w:val="00664898"/>
    <w:rsid w:val="00665745"/>
    <w:rsid w:val="00666197"/>
    <w:rsid w:val="00667AAB"/>
    <w:rsid w:val="00667EA9"/>
    <w:rsid w:val="00667EC5"/>
    <w:rsid w:val="00672C01"/>
    <w:rsid w:val="0067301D"/>
    <w:rsid w:val="0067308B"/>
    <w:rsid w:val="006751AD"/>
    <w:rsid w:val="006754C1"/>
    <w:rsid w:val="0068074C"/>
    <w:rsid w:val="00680B7D"/>
    <w:rsid w:val="00681742"/>
    <w:rsid w:val="00682E47"/>
    <w:rsid w:val="00683F8C"/>
    <w:rsid w:val="00685D4D"/>
    <w:rsid w:val="00686B2A"/>
    <w:rsid w:val="00686D41"/>
    <w:rsid w:val="00686F0F"/>
    <w:rsid w:val="006907F3"/>
    <w:rsid w:val="00690DC4"/>
    <w:rsid w:val="00690E7C"/>
    <w:rsid w:val="0069224E"/>
    <w:rsid w:val="00692CF3"/>
    <w:rsid w:val="00697481"/>
    <w:rsid w:val="006A010C"/>
    <w:rsid w:val="006A1D70"/>
    <w:rsid w:val="006A3AB9"/>
    <w:rsid w:val="006A537C"/>
    <w:rsid w:val="006A5628"/>
    <w:rsid w:val="006A6D35"/>
    <w:rsid w:val="006A76BA"/>
    <w:rsid w:val="006B1EE0"/>
    <w:rsid w:val="006B217F"/>
    <w:rsid w:val="006B279C"/>
    <w:rsid w:val="006B3B0A"/>
    <w:rsid w:val="006B574A"/>
    <w:rsid w:val="006B6474"/>
    <w:rsid w:val="006C08FF"/>
    <w:rsid w:val="006C0BCE"/>
    <w:rsid w:val="006C0C0A"/>
    <w:rsid w:val="006C2449"/>
    <w:rsid w:val="006C2B08"/>
    <w:rsid w:val="006C3FD3"/>
    <w:rsid w:val="006C41F8"/>
    <w:rsid w:val="006C458B"/>
    <w:rsid w:val="006C4BAC"/>
    <w:rsid w:val="006C5369"/>
    <w:rsid w:val="006C5523"/>
    <w:rsid w:val="006C571C"/>
    <w:rsid w:val="006C59E9"/>
    <w:rsid w:val="006C79B5"/>
    <w:rsid w:val="006D0A54"/>
    <w:rsid w:val="006D2AC3"/>
    <w:rsid w:val="006D2AFC"/>
    <w:rsid w:val="006D3DDB"/>
    <w:rsid w:val="006D3EBE"/>
    <w:rsid w:val="006D5F8D"/>
    <w:rsid w:val="006D6741"/>
    <w:rsid w:val="006D682B"/>
    <w:rsid w:val="006D771A"/>
    <w:rsid w:val="006E050F"/>
    <w:rsid w:val="006E1CED"/>
    <w:rsid w:val="006E3CB3"/>
    <w:rsid w:val="006E43D9"/>
    <w:rsid w:val="006E6922"/>
    <w:rsid w:val="006E7C43"/>
    <w:rsid w:val="006F100D"/>
    <w:rsid w:val="006F1044"/>
    <w:rsid w:val="006F1ADD"/>
    <w:rsid w:val="006F2236"/>
    <w:rsid w:val="006F2B8E"/>
    <w:rsid w:val="006F2F68"/>
    <w:rsid w:val="006F2F89"/>
    <w:rsid w:val="006F48DF"/>
    <w:rsid w:val="006F4AAB"/>
    <w:rsid w:val="006F6912"/>
    <w:rsid w:val="006F6EB2"/>
    <w:rsid w:val="007033A6"/>
    <w:rsid w:val="00706D1D"/>
    <w:rsid w:val="00710C65"/>
    <w:rsid w:val="0071100C"/>
    <w:rsid w:val="00712C33"/>
    <w:rsid w:val="0071601C"/>
    <w:rsid w:val="00717F51"/>
    <w:rsid w:val="0072176C"/>
    <w:rsid w:val="00722C56"/>
    <w:rsid w:val="00723725"/>
    <w:rsid w:val="00724505"/>
    <w:rsid w:val="007255F1"/>
    <w:rsid w:val="00725E39"/>
    <w:rsid w:val="00727068"/>
    <w:rsid w:val="00730BB9"/>
    <w:rsid w:val="007316BD"/>
    <w:rsid w:val="00731B3A"/>
    <w:rsid w:val="00732A99"/>
    <w:rsid w:val="00734298"/>
    <w:rsid w:val="007356BB"/>
    <w:rsid w:val="00735995"/>
    <w:rsid w:val="0073681F"/>
    <w:rsid w:val="00736F80"/>
    <w:rsid w:val="00737C8A"/>
    <w:rsid w:val="00740BCC"/>
    <w:rsid w:val="0074263A"/>
    <w:rsid w:val="00743520"/>
    <w:rsid w:val="00743E3E"/>
    <w:rsid w:val="00744873"/>
    <w:rsid w:val="0075002C"/>
    <w:rsid w:val="007501B8"/>
    <w:rsid w:val="0075070E"/>
    <w:rsid w:val="00752EBA"/>
    <w:rsid w:val="0075418B"/>
    <w:rsid w:val="00754A8D"/>
    <w:rsid w:val="00756F5B"/>
    <w:rsid w:val="007571A3"/>
    <w:rsid w:val="00760DC9"/>
    <w:rsid w:val="00761503"/>
    <w:rsid w:val="007645F0"/>
    <w:rsid w:val="00765660"/>
    <w:rsid w:val="00765A75"/>
    <w:rsid w:val="007664A6"/>
    <w:rsid w:val="00767378"/>
    <w:rsid w:val="00775109"/>
    <w:rsid w:val="007762CD"/>
    <w:rsid w:val="0077771B"/>
    <w:rsid w:val="00781971"/>
    <w:rsid w:val="0078371E"/>
    <w:rsid w:val="00783749"/>
    <w:rsid w:val="007901A4"/>
    <w:rsid w:val="0079475C"/>
    <w:rsid w:val="00797C5A"/>
    <w:rsid w:val="007A21E5"/>
    <w:rsid w:val="007A2A96"/>
    <w:rsid w:val="007A2CB4"/>
    <w:rsid w:val="007A5764"/>
    <w:rsid w:val="007A628A"/>
    <w:rsid w:val="007A6E65"/>
    <w:rsid w:val="007A7CB9"/>
    <w:rsid w:val="007B021F"/>
    <w:rsid w:val="007B11AB"/>
    <w:rsid w:val="007B5CA8"/>
    <w:rsid w:val="007B60BA"/>
    <w:rsid w:val="007B66ED"/>
    <w:rsid w:val="007B68AC"/>
    <w:rsid w:val="007B7399"/>
    <w:rsid w:val="007C0566"/>
    <w:rsid w:val="007C0BEA"/>
    <w:rsid w:val="007C1978"/>
    <w:rsid w:val="007C292D"/>
    <w:rsid w:val="007C5005"/>
    <w:rsid w:val="007C5E76"/>
    <w:rsid w:val="007C64EB"/>
    <w:rsid w:val="007C6A98"/>
    <w:rsid w:val="007C6BA8"/>
    <w:rsid w:val="007C74F0"/>
    <w:rsid w:val="007C7616"/>
    <w:rsid w:val="007D19F5"/>
    <w:rsid w:val="007D47A3"/>
    <w:rsid w:val="007D6D2A"/>
    <w:rsid w:val="007D6E1D"/>
    <w:rsid w:val="007E075C"/>
    <w:rsid w:val="007E2AFA"/>
    <w:rsid w:val="007E3D29"/>
    <w:rsid w:val="007E4BB8"/>
    <w:rsid w:val="007E50CC"/>
    <w:rsid w:val="007E7DDA"/>
    <w:rsid w:val="007F1F63"/>
    <w:rsid w:val="007F431F"/>
    <w:rsid w:val="007F64AD"/>
    <w:rsid w:val="007F7760"/>
    <w:rsid w:val="0080220F"/>
    <w:rsid w:val="0080255A"/>
    <w:rsid w:val="008033B7"/>
    <w:rsid w:val="00804205"/>
    <w:rsid w:val="0080635B"/>
    <w:rsid w:val="00811DDC"/>
    <w:rsid w:val="00814611"/>
    <w:rsid w:val="0081466F"/>
    <w:rsid w:val="0081527C"/>
    <w:rsid w:val="00815A6A"/>
    <w:rsid w:val="00815C2A"/>
    <w:rsid w:val="00816545"/>
    <w:rsid w:val="00816E98"/>
    <w:rsid w:val="00817C4C"/>
    <w:rsid w:val="00817CD8"/>
    <w:rsid w:val="00820BA7"/>
    <w:rsid w:val="008211EA"/>
    <w:rsid w:val="008226AB"/>
    <w:rsid w:val="00824AD7"/>
    <w:rsid w:val="0082527A"/>
    <w:rsid w:val="008259A7"/>
    <w:rsid w:val="008267C3"/>
    <w:rsid w:val="00826E09"/>
    <w:rsid w:val="008278CF"/>
    <w:rsid w:val="00827F69"/>
    <w:rsid w:val="0083035E"/>
    <w:rsid w:val="008303A8"/>
    <w:rsid w:val="008321A1"/>
    <w:rsid w:val="00832560"/>
    <w:rsid w:val="00832DA8"/>
    <w:rsid w:val="00833133"/>
    <w:rsid w:val="00834FF6"/>
    <w:rsid w:val="008378D6"/>
    <w:rsid w:val="00837D10"/>
    <w:rsid w:val="00842D25"/>
    <w:rsid w:val="00843E0C"/>
    <w:rsid w:val="008462FB"/>
    <w:rsid w:val="00847417"/>
    <w:rsid w:val="008504DB"/>
    <w:rsid w:val="00855E4E"/>
    <w:rsid w:val="008560AF"/>
    <w:rsid w:val="00856884"/>
    <w:rsid w:val="00861BF9"/>
    <w:rsid w:val="00862B7E"/>
    <w:rsid w:val="00863BEB"/>
    <w:rsid w:val="0086459C"/>
    <w:rsid w:val="00870B68"/>
    <w:rsid w:val="00873644"/>
    <w:rsid w:val="008758E9"/>
    <w:rsid w:val="00882779"/>
    <w:rsid w:val="0088434F"/>
    <w:rsid w:val="00884CEE"/>
    <w:rsid w:val="0088533B"/>
    <w:rsid w:val="00887527"/>
    <w:rsid w:val="00887F17"/>
    <w:rsid w:val="00893B2E"/>
    <w:rsid w:val="008948FB"/>
    <w:rsid w:val="0089608D"/>
    <w:rsid w:val="00896B89"/>
    <w:rsid w:val="008A05F8"/>
    <w:rsid w:val="008A0F2B"/>
    <w:rsid w:val="008A13FC"/>
    <w:rsid w:val="008A18F8"/>
    <w:rsid w:val="008A222B"/>
    <w:rsid w:val="008A229A"/>
    <w:rsid w:val="008A2AA0"/>
    <w:rsid w:val="008A389B"/>
    <w:rsid w:val="008A4C60"/>
    <w:rsid w:val="008A6F99"/>
    <w:rsid w:val="008B04EE"/>
    <w:rsid w:val="008B11FB"/>
    <w:rsid w:val="008B3ABE"/>
    <w:rsid w:val="008B4061"/>
    <w:rsid w:val="008B4F76"/>
    <w:rsid w:val="008B50EA"/>
    <w:rsid w:val="008C09CA"/>
    <w:rsid w:val="008C1C51"/>
    <w:rsid w:val="008C21BF"/>
    <w:rsid w:val="008C3057"/>
    <w:rsid w:val="008C58BE"/>
    <w:rsid w:val="008C64E4"/>
    <w:rsid w:val="008C7F6F"/>
    <w:rsid w:val="008D09A3"/>
    <w:rsid w:val="008D1A99"/>
    <w:rsid w:val="008D2D63"/>
    <w:rsid w:val="008D305E"/>
    <w:rsid w:val="008D39B8"/>
    <w:rsid w:val="008D4176"/>
    <w:rsid w:val="008D4DCA"/>
    <w:rsid w:val="008D5FBF"/>
    <w:rsid w:val="008D6A46"/>
    <w:rsid w:val="008D7258"/>
    <w:rsid w:val="008E180F"/>
    <w:rsid w:val="008E194F"/>
    <w:rsid w:val="008E415D"/>
    <w:rsid w:val="008E5A21"/>
    <w:rsid w:val="008E7996"/>
    <w:rsid w:val="008F004A"/>
    <w:rsid w:val="008F0A16"/>
    <w:rsid w:val="008F0E18"/>
    <w:rsid w:val="008F18A0"/>
    <w:rsid w:val="008F1D3F"/>
    <w:rsid w:val="008F292E"/>
    <w:rsid w:val="008F2D90"/>
    <w:rsid w:val="008F2E5F"/>
    <w:rsid w:val="008F3F36"/>
    <w:rsid w:val="008F5FE0"/>
    <w:rsid w:val="008F68AE"/>
    <w:rsid w:val="0090115A"/>
    <w:rsid w:val="00905E26"/>
    <w:rsid w:val="00906A2C"/>
    <w:rsid w:val="00906AF8"/>
    <w:rsid w:val="00907056"/>
    <w:rsid w:val="0090743A"/>
    <w:rsid w:val="0090794D"/>
    <w:rsid w:val="00907E07"/>
    <w:rsid w:val="009131EB"/>
    <w:rsid w:val="00915504"/>
    <w:rsid w:val="00917D78"/>
    <w:rsid w:val="0092012D"/>
    <w:rsid w:val="0092031C"/>
    <w:rsid w:val="009203C4"/>
    <w:rsid w:val="009222F9"/>
    <w:rsid w:val="00923676"/>
    <w:rsid w:val="00925E1E"/>
    <w:rsid w:val="0092655A"/>
    <w:rsid w:val="00926DFB"/>
    <w:rsid w:val="00926EB7"/>
    <w:rsid w:val="00927E53"/>
    <w:rsid w:val="00932096"/>
    <w:rsid w:val="00934C21"/>
    <w:rsid w:val="00937920"/>
    <w:rsid w:val="00940E4F"/>
    <w:rsid w:val="00942EA8"/>
    <w:rsid w:val="009437E3"/>
    <w:rsid w:val="00944216"/>
    <w:rsid w:val="009446A2"/>
    <w:rsid w:val="00944B93"/>
    <w:rsid w:val="00945B11"/>
    <w:rsid w:val="009471C3"/>
    <w:rsid w:val="0095235A"/>
    <w:rsid w:val="00952DF4"/>
    <w:rsid w:val="009534F8"/>
    <w:rsid w:val="00953C05"/>
    <w:rsid w:val="009540DB"/>
    <w:rsid w:val="00955B2F"/>
    <w:rsid w:val="00955EC2"/>
    <w:rsid w:val="00956CED"/>
    <w:rsid w:val="0095724A"/>
    <w:rsid w:val="009609B0"/>
    <w:rsid w:val="0096214F"/>
    <w:rsid w:val="009623B3"/>
    <w:rsid w:val="00962AC5"/>
    <w:rsid w:val="00965227"/>
    <w:rsid w:val="00966231"/>
    <w:rsid w:val="00966CE8"/>
    <w:rsid w:val="00967410"/>
    <w:rsid w:val="00967520"/>
    <w:rsid w:val="009675BB"/>
    <w:rsid w:val="00967D78"/>
    <w:rsid w:val="00970298"/>
    <w:rsid w:val="00970E7E"/>
    <w:rsid w:val="00973C5D"/>
    <w:rsid w:val="00974FB0"/>
    <w:rsid w:val="009757D0"/>
    <w:rsid w:val="009757FC"/>
    <w:rsid w:val="009769C0"/>
    <w:rsid w:val="009810B1"/>
    <w:rsid w:val="00981668"/>
    <w:rsid w:val="009826DA"/>
    <w:rsid w:val="00984F70"/>
    <w:rsid w:val="0098542F"/>
    <w:rsid w:val="00987BD4"/>
    <w:rsid w:val="0099036B"/>
    <w:rsid w:val="00990FBF"/>
    <w:rsid w:val="00992B7A"/>
    <w:rsid w:val="00992CDB"/>
    <w:rsid w:val="00995909"/>
    <w:rsid w:val="009A10A6"/>
    <w:rsid w:val="009A194F"/>
    <w:rsid w:val="009A2EE7"/>
    <w:rsid w:val="009A40AE"/>
    <w:rsid w:val="009A6AEF"/>
    <w:rsid w:val="009A6FAC"/>
    <w:rsid w:val="009B1A79"/>
    <w:rsid w:val="009B1B26"/>
    <w:rsid w:val="009B64B5"/>
    <w:rsid w:val="009B735C"/>
    <w:rsid w:val="009B7E92"/>
    <w:rsid w:val="009C05FF"/>
    <w:rsid w:val="009C1DF9"/>
    <w:rsid w:val="009C28F2"/>
    <w:rsid w:val="009C5BB3"/>
    <w:rsid w:val="009C647F"/>
    <w:rsid w:val="009C73B0"/>
    <w:rsid w:val="009C7C22"/>
    <w:rsid w:val="009C7DAD"/>
    <w:rsid w:val="009D0469"/>
    <w:rsid w:val="009D082E"/>
    <w:rsid w:val="009D0A46"/>
    <w:rsid w:val="009D1978"/>
    <w:rsid w:val="009D21A9"/>
    <w:rsid w:val="009D33CC"/>
    <w:rsid w:val="009D3453"/>
    <w:rsid w:val="009D3E42"/>
    <w:rsid w:val="009D52FC"/>
    <w:rsid w:val="009D67A7"/>
    <w:rsid w:val="009D7DA3"/>
    <w:rsid w:val="009E0970"/>
    <w:rsid w:val="009E125E"/>
    <w:rsid w:val="009E1CAD"/>
    <w:rsid w:val="009E2403"/>
    <w:rsid w:val="009E2874"/>
    <w:rsid w:val="009E31DA"/>
    <w:rsid w:val="009E44E2"/>
    <w:rsid w:val="009E51C2"/>
    <w:rsid w:val="009F0BB9"/>
    <w:rsid w:val="009F0FBC"/>
    <w:rsid w:val="009F5792"/>
    <w:rsid w:val="009F7E0C"/>
    <w:rsid w:val="00A006EA"/>
    <w:rsid w:val="00A00A9A"/>
    <w:rsid w:val="00A00CBA"/>
    <w:rsid w:val="00A013F1"/>
    <w:rsid w:val="00A018D1"/>
    <w:rsid w:val="00A06B1D"/>
    <w:rsid w:val="00A07EE9"/>
    <w:rsid w:val="00A1003C"/>
    <w:rsid w:val="00A11FEC"/>
    <w:rsid w:val="00A136F4"/>
    <w:rsid w:val="00A20E42"/>
    <w:rsid w:val="00A21162"/>
    <w:rsid w:val="00A21169"/>
    <w:rsid w:val="00A22D19"/>
    <w:rsid w:val="00A23ECC"/>
    <w:rsid w:val="00A24697"/>
    <w:rsid w:val="00A24C09"/>
    <w:rsid w:val="00A25A55"/>
    <w:rsid w:val="00A26B68"/>
    <w:rsid w:val="00A27940"/>
    <w:rsid w:val="00A27D61"/>
    <w:rsid w:val="00A30305"/>
    <w:rsid w:val="00A305D8"/>
    <w:rsid w:val="00A30620"/>
    <w:rsid w:val="00A3080A"/>
    <w:rsid w:val="00A33603"/>
    <w:rsid w:val="00A33822"/>
    <w:rsid w:val="00A342BD"/>
    <w:rsid w:val="00A355CE"/>
    <w:rsid w:val="00A359EA"/>
    <w:rsid w:val="00A36652"/>
    <w:rsid w:val="00A36778"/>
    <w:rsid w:val="00A423F1"/>
    <w:rsid w:val="00A42C9F"/>
    <w:rsid w:val="00A44E2B"/>
    <w:rsid w:val="00A45C2B"/>
    <w:rsid w:val="00A4640D"/>
    <w:rsid w:val="00A46D32"/>
    <w:rsid w:val="00A47454"/>
    <w:rsid w:val="00A4780C"/>
    <w:rsid w:val="00A52C85"/>
    <w:rsid w:val="00A53ABC"/>
    <w:rsid w:val="00A545CC"/>
    <w:rsid w:val="00A546F1"/>
    <w:rsid w:val="00A5613E"/>
    <w:rsid w:val="00A563C5"/>
    <w:rsid w:val="00A6107C"/>
    <w:rsid w:val="00A613A8"/>
    <w:rsid w:val="00A63AC5"/>
    <w:rsid w:val="00A66B27"/>
    <w:rsid w:val="00A73DF0"/>
    <w:rsid w:val="00A751CC"/>
    <w:rsid w:val="00A75ABF"/>
    <w:rsid w:val="00A76DCD"/>
    <w:rsid w:val="00A829D4"/>
    <w:rsid w:val="00A843AA"/>
    <w:rsid w:val="00A867BF"/>
    <w:rsid w:val="00A86D57"/>
    <w:rsid w:val="00A86F81"/>
    <w:rsid w:val="00A9078C"/>
    <w:rsid w:val="00A90BEC"/>
    <w:rsid w:val="00A911F5"/>
    <w:rsid w:val="00A92128"/>
    <w:rsid w:val="00A92494"/>
    <w:rsid w:val="00A92A1A"/>
    <w:rsid w:val="00A92F35"/>
    <w:rsid w:val="00A935C9"/>
    <w:rsid w:val="00A965CC"/>
    <w:rsid w:val="00A96E33"/>
    <w:rsid w:val="00A97A04"/>
    <w:rsid w:val="00AA043F"/>
    <w:rsid w:val="00AA0932"/>
    <w:rsid w:val="00AA1941"/>
    <w:rsid w:val="00AA2E52"/>
    <w:rsid w:val="00AA2E8D"/>
    <w:rsid w:val="00AA43C1"/>
    <w:rsid w:val="00AA6DFD"/>
    <w:rsid w:val="00AB283B"/>
    <w:rsid w:val="00AB3077"/>
    <w:rsid w:val="00AB5F44"/>
    <w:rsid w:val="00AB6EF5"/>
    <w:rsid w:val="00AC0B27"/>
    <w:rsid w:val="00AC46FD"/>
    <w:rsid w:val="00AC69DC"/>
    <w:rsid w:val="00AC6BD5"/>
    <w:rsid w:val="00AD044E"/>
    <w:rsid w:val="00AD137D"/>
    <w:rsid w:val="00AD1C40"/>
    <w:rsid w:val="00AD1CFF"/>
    <w:rsid w:val="00AD3D1C"/>
    <w:rsid w:val="00AD4DB5"/>
    <w:rsid w:val="00AD5E45"/>
    <w:rsid w:val="00AD61D5"/>
    <w:rsid w:val="00AD6440"/>
    <w:rsid w:val="00AD7DE1"/>
    <w:rsid w:val="00AE1515"/>
    <w:rsid w:val="00AE189C"/>
    <w:rsid w:val="00AE1E0C"/>
    <w:rsid w:val="00AE3085"/>
    <w:rsid w:val="00AE4857"/>
    <w:rsid w:val="00AE6DA7"/>
    <w:rsid w:val="00AF25C3"/>
    <w:rsid w:val="00AF5740"/>
    <w:rsid w:val="00AF5EB6"/>
    <w:rsid w:val="00AF5F4A"/>
    <w:rsid w:val="00AF678D"/>
    <w:rsid w:val="00B02EC9"/>
    <w:rsid w:val="00B035C5"/>
    <w:rsid w:val="00B04463"/>
    <w:rsid w:val="00B04EB8"/>
    <w:rsid w:val="00B1192E"/>
    <w:rsid w:val="00B12927"/>
    <w:rsid w:val="00B15514"/>
    <w:rsid w:val="00B16252"/>
    <w:rsid w:val="00B16C82"/>
    <w:rsid w:val="00B21506"/>
    <w:rsid w:val="00B21967"/>
    <w:rsid w:val="00B24676"/>
    <w:rsid w:val="00B24C8E"/>
    <w:rsid w:val="00B24E42"/>
    <w:rsid w:val="00B256AF"/>
    <w:rsid w:val="00B2634B"/>
    <w:rsid w:val="00B277AE"/>
    <w:rsid w:val="00B2791D"/>
    <w:rsid w:val="00B27DCB"/>
    <w:rsid w:val="00B314EE"/>
    <w:rsid w:val="00B31AFD"/>
    <w:rsid w:val="00B322DA"/>
    <w:rsid w:val="00B32616"/>
    <w:rsid w:val="00B34071"/>
    <w:rsid w:val="00B37814"/>
    <w:rsid w:val="00B42CE2"/>
    <w:rsid w:val="00B44B3D"/>
    <w:rsid w:val="00B45780"/>
    <w:rsid w:val="00B45C6A"/>
    <w:rsid w:val="00B46B7E"/>
    <w:rsid w:val="00B46BA6"/>
    <w:rsid w:val="00B46FBD"/>
    <w:rsid w:val="00B471D5"/>
    <w:rsid w:val="00B474D2"/>
    <w:rsid w:val="00B47BB0"/>
    <w:rsid w:val="00B50478"/>
    <w:rsid w:val="00B506DE"/>
    <w:rsid w:val="00B515C8"/>
    <w:rsid w:val="00B533BC"/>
    <w:rsid w:val="00B5659B"/>
    <w:rsid w:val="00B5669B"/>
    <w:rsid w:val="00B60451"/>
    <w:rsid w:val="00B61DD2"/>
    <w:rsid w:val="00B638DA"/>
    <w:rsid w:val="00B72FC7"/>
    <w:rsid w:val="00B7334E"/>
    <w:rsid w:val="00B74A4E"/>
    <w:rsid w:val="00B774CB"/>
    <w:rsid w:val="00B81F8A"/>
    <w:rsid w:val="00B8422A"/>
    <w:rsid w:val="00B843CB"/>
    <w:rsid w:val="00B85566"/>
    <w:rsid w:val="00B867C6"/>
    <w:rsid w:val="00B86DBD"/>
    <w:rsid w:val="00B87909"/>
    <w:rsid w:val="00B87A53"/>
    <w:rsid w:val="00B9097E"/>
    <w:rsid w:val="00B92287"/>
    <w:rsid w:val="00B925C7"/>
    <w:rsid w:val="00B95F3D"/>
    <w:rsid w:val="00B96585"/>
    <w:rsid w:val="00BA11CD"/>
    <w:rsid w:val="00BA1CB5"/>
    <w:rsid w:val="00BA44F8"/>
    <w:rsid w:val="00BA5475"/>
    <w:rsid w:val="00BA5EE7"/>
    <w:rsid w:val="00BB2F3D"/>
    <w:rsid w:val="00BB37A3"/>
    <w:rsid w:val="00BB3F0A"/>
    <w:rsid w:val="00BB55BB"/>
    <w:rsid w:val="00BB6AE9"/>
    <w:rsid w:val="00BC3DE1"/>
    <w:rsid w:val="00BC6488"/>
    <w:rsid w:val="00BD08AC"/>
    <w:rsid w:val="00BD6A95"/>
    <w:rsid w:val="00BD7997"/>
    <w:rsid w:val="00BE089A"/>
    <w:rsid w:val="00BE13AD"/>
    <w:rsid w:val="00BE2930"/>
    <w:rsid w:val="00BE31B8"/>
    <w:rsid w:val="00BE35BC"/>
    <w:rsid w:val="00BE3B0C"/>
    <w:rsid w:val="00BE5135"/>
    <w:rsid w:val="00BF1A28"/>
    <w:rsid w:val="00BF354F"/>
    <w:rsid w:val="00BF3D22"/>
    <w:rsid w:val="00BF3FD8"/>
    <w:rsid w:val="00BF419F"/>
    <w:rsid w:val="00BF6C85"/>
    <w:rsid w:val="00BF706B"/>
    <w:rsid w:val="00C009C0"/>
    <w:rsid w:val="00C01D68"/>
    <w:rsid w:val="00C020FE"/>
    <w:rsid w:val="00C03C2C"/>
    <w:rsid w:val="00C04103"/>
    <w:rsid w:val="00C05DEE"/>
    <w:rsid w:val="00C06389"/>
    <w:rsid w:val="00C06CE1"/>
    <w:rsid w:val="00C075F9"/>
    <w:rsid w:val="00C111D8"/>
    <w:rsid w:val="00C21B55"/>
    <w:rsid w:val="00C24FE1"/>
    <w:rsid w:val="00C26A9B"/>
    <w:rsid w:val="00C27082"/>
    <w:rsid w:val="00C27621"/>
    <w:rsid w:val="00C3014A"/>
    <w:rsid w:val="00C30ADF"/>
    <w:rsid w:val="00C325FF"/>
    <w:rsid w:val="00C3288A"/>
    <w:rsid w:val="00C35DCB"/>
    <w:rsid w:val="00C365F9"/>
    <w:rsid w:val="00C3689E"/>
    <w:rsid w:val="00C377F5"/>
    <w:rsid w:val="00C4033D"/>
    <w:rsid w:val="00C4116A"/>
    <w:rsid w:val="00C41FB1"/>
    <w:rsid w:val="00C421B9"/>
    <w:rsid w:val="00C42EB6"/>
    <w:rsid w:val="00C4377F"/>
    <w:rsid w:val="00C451C2"/>
    <w:rsid w:val="00C4657D"/>
    <w:rsid w:val="00C5038C"/>
    <w:rsid w:val="00C50CF5"/>
    <w:rsid w:val="00C51E9C"/>
    <w:rsid w:val="00C52444"/>
    <w:rsid w:val="00C53276"/>
    <w:rsid w:val="00C53589"/>
    <w:rsid w:val="00C53DB4"/>
    <w:rsid w:val="00C5634A"/>
    <w:rsid w:val="00C5650A"/>
    <w:rsid w:val="00C569E7"/>
    <w:rsid w:val="00C574A0"/>
    <w:rsid w:val="00C60ED5"/>
    <w:rsid w:val="00C61222"/>
    <w:rsid w:val="00C61D0A"/>
    <w:rsid w:val="00C61FB5"/>
    <w:rsid w:val="00C623C1"/>
    <w:rsid w:val="00C62B4B"/>
    <w:rsid w:val="00C631BE"/>
    <w:rsid w:val="00C65F2E"/>
    <w:rsid w:val="00C66490"/>
    <w:rsid w:val="00C712D4"/>
    <w:rsid w:val="00C72645"/>
    <w:rsid w:val="00C72F82"/>
    <w:rsid w:val="00C73840"/>
    <w:rsid w:val="00C73C76"/>
    <w:rsid w:val="00C74829"/>
    <w:rsid w:val="00C7557B"/>
    <w:rsid w:val="00C76FB1"/>
    <w:rsid w:val="00C77664"/>
    <w:rsid w:val="00C81DA4"/>
    <w:rsid w:val="00C8412E"/>
    <w:rsid w:val="00C86032"/>
    <w:rsid w:val="00C9101D"/>
    <w:rsid w:val="00C93D29"/>
    <w:rsid w:val="00C93D75"/>
    <w:rsid w:val="00C943B1"/>
    <w:rsid w:val="00C95203"/>
    <w:rsid w:val="00C958F6"/>
    <w:rsid w:val="00CA0782"/>
    <w:rsid w:val="00CA1DEF"/>
    <w:rsid w:val="00CA2986"/>
    <w:rsid w:val="00CA3D89"/>
    <w:rsid w:val="00CA486C"/>
    <w:rsid w:val="00CA6348"/>
    <w:rsid w:val="00CA6C8F"/>
    <w:rsid w:val="00CA752D"/>
    <w:rsid w:val="00CA77B0"/>
    <w:rsid w:val="00CB0DDA"/>
    <w:rsid w:val="00CB0FAC"/>
    <w:rsid w:val="00CB12F9"/>
    <w:rsid w:val="00CB64CF"/>
    <w:rsid w:val="00CB6F36"/>
    <w:rsid w:val="00CB7702"/>
    <w:rsid w:val="00CC02E0"/>
    <w:rsid w:val="00CC052E"/>
    <w:rsid w:val="00CC181D"/>
    <w:rsid w:val="00CC2657"/>
    <w:rsid w:val="00CC3F53"/>
    <w:rsid w:val="00CC6474"/>
    <w:rsid w:val="00CC69C1"/>
    <w:rsid w:val="00CD0FA0"/>
    <w:rsid w:val="00CD2E29"/>
    <w:rsid w:val="00CD49CA"/>
    <w:rsid w:val="00CD4D1E"/>
    <w:rsid w:val="00CE3F8E"/>
    <w:rsid w:val="00CE5ECE"/>
    <w:rsid w:val="00CE6191"/>
    <w:rsid w:val="00CF23B2"/>
    <w:rsid w:val="00CF3CFD"/>
    <w:rsid w:val="00CF6799"/>
    <w:rsid w:val="00CF7020"/>
    <w:rsid w:val="00CF7CC4"/>
    <w:rsid w:val="00D01B1B"/>
    <w:rsid w:val="00D02EB6"/>
    <w:rsid w:val="00D046A7"/>
    <w:rsid w:val="00D04B7E"/>
    <w:rsid w:val="00D1142E"/>
    <w:rsid w:val="00D15A3A"/>
    <w:rsid w:val="00D15E55"/>
    <w:rsid w:val="00D209CD"/>
    <w:rsid w:val="00D227CA"/>
    <w:rsid w:val="00D255B3"/>
    <w:rsid w:val="00D26188"/>
    <w:rsid w:val="00D27DD2"/>
    <w:rsid w:val="00D30519"/>
    <w:rsid w:val="00D30547"/>
    <w:rsid w:val="00D30D41"/>
    <w:rsid w:val="00D324FA"/>
    <w:rsid w:val="00D3438A"/>
    <w:rsid w:val="00D35763"/>
    <w:rsid w:val="00D36FC8"/>
    <w:rsid w:val="00D403F6"/>
    <w:rsid w:val="00D41854"/>
    <w:rsid w:val="00D4191B"/>
    <w:rsid w:val="00D42146"/>
    <w:rsid w:val="00D4235F"/>
    <w:rsid w:val="00D42B00"/>
    <w:rsid w:val="00D451B5"/>
    <w:rsid w:val="00D47128"/>
    <w:rsid w:val="00D505C1"/>
    <w:rsid w:val="00D53575"/>
    <w:rsid w:val="00D53C5D"/>
    <w:rsid w:val="00D57B9F"/>
    <w:rsid w:val="00D60C35"/>
    <w:rsid w:val="00D6217F"/>
    <w:rsid w:val="00D622D9"/>
    <w:rsid w:val="00D6463A"/>
    <w:rsid w:val="00D66E12"/>
    <w:rsid w:val="00D66F4A"/>
    <w:rsid w:val="00D70EAB"/>
    <w:rsid w:val="00D71E55"/>
    <w:rsid w:val="00D723E8"/>
    <w:rsid w:val="00D73586"/>
    <w:rsid w:val="00D75641"/>
    <w:rsid w:val="00D75A6E"/>
    <w:rsid w:val="00D76772"/>
    <w:rsid w:val="00D769A6"/>
    <w:rsid w:val="00D821AB"/>
    <w:rsid w:val="00D8233D"/>
    <w:rsid w:val="00D8476A"/>
    <w:rsid w:val="00D85AE9"/>
    <w:rsid w:val="00D861DC"/>
    <w:rsid w:val="00D86B21"/>
    <w:rsid w:val="00D87057"/>
    <w:rsid w:val="00DA0739"/>
    <w:rsid w:val="00DA0D57"/>
    <w:rsid w:val="00DA1ABB"/>
    <w:rsid w:val="00DA3798"/>
    <w:rsid w:val="00DA45E0"/>
    <w:rsid w:val="00DA4A56"/>
    <w:rsid w:val="00DA4FDB"/>
    <w:rsid w:val="00DA516E"/>
    <w:rsid w:val="00DA5613"/>
    <w:rsid w:val="00DA6047"/>
    <w:rsid w:val="00DB03BA"/>
    <w:rsid w:val="00DB0FD7"/>
    <w:rsid w:val="00DB1401"/>
    <w:rsid w:val="00DB1D22"/>
    <w:rsid w:val="00DB2CEF"/>
    <w:rsid w:val="00DB3848"/>
    <w:rsid w:val="00DB56F8"/>
    <w:rsid w:val="00DB56FD"/>
    <w:rsid w:val="00DB65C8"/>
    <w:rsid w:val="00DB72E7"/>
    <w:rsid w:val="00DB7ADA"/>
    <w:rsid w:val="00DB7CA4"/>
    <w:rsid w:val="00DC0CB9"/>
    <w:rsid w:val="00DC1579"/>
    <w:rsid w:val="00DC192E"/>
    <w:rsid w:val="00DC21D6"/>
    <w:rsid w:val="00DC26E9"/>
    <w:rsid w:val="00DC2788"/>
    <w:rsid w:val="00DC28F4"/>
    <w:rsid w:val="00DC56F5"/>
    <w:rsid w:val="00DC74B9"/>
    <w:rsid w:val="00DC7563"/>
    <w:rsid w:val="00DD04BF"/>
    <w:rsid w:val="00DD1CF2"/>
    <w:rsid w:val="00DD1D5D"/>
    <w:rsid w:val="00DD2999"/>
    <w:rsid w:val="00DD2C8F"/>
    <w:rsid w:val="00DD55D3"/>
    <w:rsid w:val="00DD67F7"/>
    <w:rsid w:val="00DD69C4"/>
    <w:rsid w:val="00DD7104"/>
    <w:rsid w:val="00DD75BB"/>
    <w:rsid w:val="00DE1DBD"/>
    <w:rsid w:val="00DE5036"/>
    <w:rsid w:val="00DE50A9"/>
    <w:rsid w:val="00DE5B7D"/>
    <w:rsid w:val="00DE642A"/>
    <w:rsid w:val="00DE660E"/>
    <w:rsid w:val="00DE6AFF"/>
    <w:rsid w:val="00DF0836"/>
    <w:rsid w:val="00DF0890"/>
    <w:rsid w:val="00DF0FB6"/>
    <w:rsid w:val="00DF31F7"/>
    <w:rsid w:val="00DF475E"/>
    <w:rsid w:val="00DF5CB1"/>
    <w:rsid w:val="00DF6AC2"/>
    <w:rsid w:val="00DF7EF0"/>
    <w:rsid w:val="00E00261"/>
    <w:rsid w:val="00E03B61"/>
    <w:rsid w:val="00E05299"/>
    <w:rsid w:val="00E066C7"/>
    <w:rsid w:val="00E07C41"/>
    <w:rsid w:val="00E11C7A"/>
    <w:rsid w:val="00E13190"/>
    <w:rsid w:val="00E1375D"/>
    <w:rsid w:val="00E13D5A"/>
    <w:rsid w:val="00E148BB"/>
    <w:rsid w:val="00E15872"/>
    <w:rsid w:val="00E17115"/>
    <w:rsid w:val="00E20F6A"/>
    <w:rsid w:val="00E2250E"/>
    <w:rsid w:val="00E22886"/>
    <w:rsid w:val="00E2519F"/>
    <w:rsid w:val="00E265B2"/>
    <w:rsid w:val="00E31110"/>
    <w:rsid w:val="00E312D2"/>
    <w:rsid w:val="00E31C37"/>
    <w:rsid w:val="00E32A77"/>
    <w:rsid w:val="00E337F0"/>
    <w:rsid w:val="00E34FA8"/>
    <w:rsid w:val="00E367C9"/>
    <w:rsid w:val="00E433A3"/>
    <w:rsid w:val="00E4779D"/>
    <w:rsid w:val="00E50B84"/>
    <w:rsid w:val="00E52C8B"/>
    <w:rsid w:val="00E52E0C"/>
    <w:rsid w:val="00E53A37"/>
    <w:rsid w:val="00E56548"/>
    <w:rsid w:val="00E575A2"/>
    <w:rsid w:val="00E61776"/>
    <w:rsid w:val="00E618E5"/>
    <w:rsid w:val="00E61B2B"/>
    <w:rsid w:val="00E637AD"/>
    <w:rsid w:val="00E654DD"/>
    <w:rsid w:val="00E65BED"/>
    <w:rsid w:val="00E6653C"/>
    <w:rsid w:val="00E668CE"/>
    <w:rsid w:val="00E70465"/>
    <w:rsid w:val="00E72C63"/>
    <w:rsid w:val="00E73314"/>
    <w:rsid w:val="00E733A8"/>
    <w:rsid w:val="00E74BFC"/>
    <w:rsid w:val="00E772D1"/>
    <w:rsid w:val="00E773D5"/>
    <w:rsid w:val="00E805BB"/>
    <w:rsid w:val="00E8140B"/>
    <w:rsid w:val="00E8317F"/>
    <w:rsid w:val="00E84BC3"/>
    <w:rsid w:val="00E865CD"/>
    <w:rsid w:val="00E871F3"/>
    <w:rsid w:val="00E91686"/>
    <w:rsid w:val="00E92AED"/>
    <w:rsid w:val="00E930D6"/>
    <w:rsid w:val="00E93873"/>
    <w:rsid w:val="00E96AA8"/>
    <w:rsid w:val="00E976D4"/>
    <w:rsid w:val="00E9791F"/>
    <w:rsid w:val="00E97FA8"/>
    <w:rsid w:val="00EA0F88"/>
    <w:rsid w:val="00EA1648"/>
    <w:rsid w:val="00EA1D85"/>
    <w:rsid w:val="00EA2C75"/>
    <w:rsid w:val="00EA2E6A"/>
    <w:rsid w:val="00EA33EE"/>
    <w:rsid w:val="00EA5C3C"/>
    <w:rsid w:val="00EA5D68"/>
    <w:rsid w:val="00EA6B73"/>
    <w:rsid w:val="00EB00E1"/>
    <w:rsid w:val="00EB0BF8"/>
    <w:rsid w:val="00EB3BAF"/>
    <w:rsid w:val="00EB4FC2"/>
    <w:rsid w:val="00EB5871"/>
    <w:rsid w:val="00EB5EBB"/>
    <w:rsid w:val="00EB683F"/>
    <w:rsid w:val="00EB6E4A"/>
    <w:rsid w:val="00EC4186"/>
    <w:rsid w:val="00EC7D34"/>
    <w:rsid w:val="00ED018D"/>
    <w:rsid w:val="00ED1242"/>
    <w:rsid w:val="00ED1A97"/>
    <w:rsid w:val="00ED302D"/>
    <w:rsid w:val="00ED3D9F"/>
    <w:rsid w:val="00ED5DA1"/>
    <w:rsid w:val="00ED69D2"/>
    <w:rsid w:val="00ED7FE5"/>
    <w:rsid w:val="00EE1343"/>
    <w:rsid w:val="00EE2E43"/>
    <w:rsid w:val="00EE4385"/>
    <w:rsid w:val="00EE4917"/>
    <w:rsid w:val="00EE575B"/>
    <w:rsid w:val="00EE5792"/>
    <w:rsid w:val="00EE5EE4"/>
    <w:rsid w:val="00EE71DF"/>
    <w:rsid w:val="00EE79AD"/>
    <w:rsid w:val="00EF0D1B"/>
    <w:rsid w:val="00EF2246"/>
    <w:rsid w:val="00EF2259"/>
    <w:rsid w:val="00EF3319"/>
    <w:rsid w:val="00EF3BD5"/>
    <w:rsid w:val="00EF4D5B"/>
    <w:rsid w:val="00EF7203"/>
    <w:rsid w:val="00EF744A"/>
    <w:rsid w:val="00EF7A9C"/>
    <w:rsid w:val="00F01415"/>
    <w:rsid w:val="00F03D3A"/>
    <w:rsid w:val="00F055BE"/>
    <w:rsid w:val="00F06B3D"/>
    <w:rsid w:val="00F06C5F"/>
    <w:rsid w:val="00F0757A"/>
    <w:rsid w:val="00F10674"/>
    <w:rsid w:val="00F11C4E"/>
    <w:rsid w:val="00F14332"/>
    <w:rsid w:val="00F15B51"/>
    <w:rsid w:val="00F15C01"/>
    <w:rsid w:val="00F171AC"/>
    <w:rsid w:val="00F22551"/>
    <w:rsid w:val="00F2372F"/>
    <w:rsid w:val="00F244AC"/>
    <w:rsid w:val="00F26425"/>
    <w:rsid w:val="00F278CE"/>
    <w:rsid w:val="00F33003"/>
    <w:rsid w:val="00F3642A"/>
    <w:rsid w:val="00F36904"/>
    <w:rsid w:val="00F401B7"/>
    <w:rsid w:val="00F41DB3"/>
    <w:rsid w:val="00F42B67"/>
    <w:rsid w:val="00F42D7D"/>
    <w:rsid w:val="00F4469E"/>
    <w:rsid w:val="00F45280"/>
    <w:rsid w:val="00F51118"/>
    <w:rsid w:val="00F52EE9"/>
    <w:rsid w:val="00F53286"/>
    <w:rsid w:val="00F53983"/>
    <w:rsid w:val="00F540A0"/>
    <w:rsid w:val="00F555FA"/>
    <w:rsid w:val="00F55835"/>
    <w:rsid w:val="00F55DC5"/>
    <w:rsid w:val="00F562C2"/>
    <w:rsid w:val="00F579F7"/>
    <w:rsid w:val="00F611AB"/>
    <w:rsid w:val="00F61DCF"/>
    <w:rsid w:val="00F61FFE"/>
    <w:rsid w:val="00F63C51"/>
    <w:rsid w:val="00F63E35"/>
    <w:rsid w:val="00F64274"/>
    <w:rsid w:val="00F64630"/>
    <w:rsid w:val="00F64C9F"/>
    <w:rsid w:val="00F66384"/>
    <w:rsid w:val="00F679D6"/>
    <w:rsid w:val="00F70351"/>
    <w:rsid w:val="00F7340B"/>
    <w:rsid w:val="00F802D4"/>
    <w:rsid w:val="00F80A34"/>
    <w:rsid w:val="00F80ECC"/>
    <w:rsid w:val="00F820EA"/>
    <w:rsid w:val="00F827D8"/>
    <w:rsid w:val="00F865D8"/>
    <w:rsid w:val="00F87D33"/>
    <w:rsid w:val="00F90C91"/>
    <w:rsid w:val="00F92EFC"/>
    <w:rsid w:val="00F94D3B"/>
    <w:rsid w:val="00F94D92"/>
    <w:rsid w:val="00F95A45"/>
    <w:rsid w:val="00F96611"/>
    <w:rsid w:val="00F96CED"/>
    <w:rsid w:val="00FA0A7A"/>
    <w:rsid w:val="00FA153E"/>
    <w:rsid w:val="00FA4CC7"/>
    <w:rsid w:val="00FA5AAA"/>
    <w:rsid w:val="00FA75FD"/>
    <w:rsid w:val="00FB0EF8"/>
    <w:rsid w:val="00FB2AA2"/>
    <w:rsid w:val="00FB3B3E"/>
    <w:rsid w:val="00FB3BDF"/>
    <w:rsid w:val="00FB7105"/>
    <w:rsid w:val="00FB7562"/>
    <w:rsid w:val="00FB789D"/>
    <w:rsid w:val="00FC0224"/>
    <w:rsid w:val="00FC2434"/>
    <w:rsid w:val="00FC285B"/>
    <w:rsid w:val="00FC48E2"/>
    <w:rsid w:val="00FC4A0E"/>
    <w:rsid w:val="00FC5DEC"/>
    <w:rsid w:val="00FC6D19"/>
    <w:rsid w:val="00FC6FF7"/>
    <w:rsid w:val="00FC7EAE"/>
    <w:rsid w:val="00FD0095"/>
    <w:rsid w:val="00FD3958"/>
    <w:rsid w:val="00FD48B0"/>
    <w:rsid w:val="00FD52C1"/>
    <w:rsid w:val="00FD5A46"/>
    <w:rsid w:val="00FD60CC"/>
    <w:rsid w:val="00FD64CD"/>
    <w:rsid w:val="00FD65FC"/>
    <w:rsid w:val="00FD7262"/>
    <w:rsid w:val="00FD7498"/>
    <w:rsid w:val="00FD7DD0"/>
    <w:rsid w:val="00FE1195"/>
    <w:rsid w:val="00FE511B"/>
    <w:rsid w:val="00FE7E1F"/>
    <w:rsid w:val="00FF381E"/>
    <w:rsid w:val="00FF3CDB"/>
    <w:rsid w:val="00FF3F24"/>
    <w:rsid w:val="00FF6D5F"/>
    <w:rsid w:val="00FF754A"/>
    <w:rsid w:val="00FF75DC"/>
    <w:rsid w:val="00FF7D0F"/>
    <w:rsid w:val="1917D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E689D"/>
  <w15:chartTrackingRefBased/>
  <w15:docId w15:val="{05DB7A3A-37F9-4986-9218-26D309A3B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2F2"/>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5B590A"/>
    <w:pPr>
      <w:keepNext/>
      <w:keepLines/>
      <w:numPr>
        <w:numId w:val="21"/>
      </w:numPr>
      <w:spacing w:after="240"/>
      <w:jc w:val="center"/>
      <w:outlineLvl w:val="0"/>
    </w:pPr>
    <w:rPr>
      <w:rFonts w:cs="Times New Roman"/>
      <w:b/>
      <w:color w:val="auto"/>
      <w:sz w:val="32"/>
      <w:lang w:val="en-US"/>
    </w:rPr>
  </w:style>
  <w:style w:type="paragraph" w:styleId="Heading2">
    <w:name w:val="heading 2"/>
    <w:basedOn w:val="Normal"/>
    <w:next w:val="Normal"/>
    <w:link w:val="Heading2Char"/>
    <w:autoRedefine/>
    <w:uiPriority w:val="9"/>
    <w:unhideWhenUsed/>
    <w:qFormat/>
    <w:rsid w:val="008F18A0"/>
    <w:pPr>
      <w:keepNext/>
      <w:keepLines/>
      <w:numPr>
        <w:ilvl w:val="1"/>
        <w:numId w:val="21"/>
      </w:numPr>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5851FE"/>
    <w:pPr>
      <w:keepNext/>
      <w:keepLines/>
      <w:numPr>
        <w:ilvl w:val="2"/>
        <w:numId w:val="21"/>
      </w:numPr>
      <w:spacing w:before="40" w:after="0"/>
      <w:outlineLvl w:val="2"/>
    </w:pPr>
    <w:rPr>
      <w:rFonts w:eastAsiaTheme="majorEastAsia" w:cstheme="majorBidi"/>
      <w:i/>
      <w:szCs w:val="24"/>
      <w:lang w:val="en-US" w:eastAsia="en-GB"/>
    </w:rPr>
  </w:style>
  <w:style w:type="paragraph" w:styleId="Heading4">
    <w:name w:val="heading 4"/>
    <w:basedOn w:val="Normal"/>
    <w:next w:val="Normal"/>
    <w:link w:val="Heading4Char"/>
    <w:uiPriority w:val="9"/>
    <w:semiHidden/>
    <w:unhideWhenUsed/>
    <w:qFormat/>
    <w:rsid w:val="00512736"/>
    <w:pPr>
      <w:keepNext/>
      <w:keepLines/>
      <w:numPr>
        <w:ilvl w:val="3"/>
        <w:numId w:val="2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0465"/>
    <w:pPr>
      <w:keepNext/>
      <w:keepLines/>
      <w:numPr>
        <w:ilvl w:val="4"/>
        <w:numId w:val="2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70465"/>
    <w:pPr>
      <w:keepNext/>
      <w:keepLines/>
      <w:numPr>
        <w:ilvl w:val="5"/>
        <w:numId w:val="2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70465"/>
    <w:pPr>
      <w:keepNext/>
      <w:keepLines/>
      <w:numPr>
        <w:ilvl w:val="6"/>
        <w:numId w:val="2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70465"/>
    <w:pPr>
      <w:keepNext/>
      <w:keepLines/>
      <w:numPr>
        <w:ilvl w:val="7"/>
        <w:numId w:val="2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70465"/>
    <w:pPr>
      <w:keepNext/>
      <w:keepLines/>
      <w:numPr>
        <w:ilvl w:val="8"/>
        <w:numId w:val="2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7870"/>
    <w:rPr>
      <w:color w:val="0563C1" w:themeColor="hyperlink"/>
      <w:u w:val="single"/>
    </w:rPr>
  </w:style>
  <w:style w:type="character" w:customStyle="1" w:styleId="UnresolvedMention1">
    <w:name w:val="Unresolved Mention1"/>
    <w:basedOn w:val="DefaultParagraphFont"/>
    <w:uiPriority w:val="99"/>
    <w:semiHidden/>
    <w:unhideWhenUsed/>
    <w:rsid w:val="00207870"/>
    <w:rPr>
      <w:color w:val="605E5C"/>
      <w:shd w:val="clear" w:color="auto" w:fill="E1DFDD"/>
    </w:rPr>
  </w:style>
  <w:style w:type="paragraph" w:styleId="NoSpacing">
    <w:name w:val="No Spacing"/>
    <w:link w:val="NoSpacingChar"/>
    <w:autoRedefine/>
    <w:uiPriority w:val="1"/>
    <w:qFormat/>
    <w:rsid w:val="00DD1CF2"/>
    <w:pPr>
      <w:spacing w:before="1540" w:after="240" w:line="240" w:lineRule="auto"/>
      <w:jc w:val="center"/>
    </w:pPr>
    <w:rPr>
      <w:rFonts w:ascii="Times New Roman" w:hAnsi="Times New Roman" w:cs="Times New Roman"/>
      <w:color w:val="000000" w:themeColor="text1"/>
      <w:sz w:val="24"/>
      <w:szCs w:val="24"/>
    </w:rPr>
  </w:style>
  <w:style w:type="character" w:customStyle="1" w:styleId="Heading1Char">
    <w:name w:val="Heading 1 Char"/>
    <w:basedOn w:val="DefaultParagraphFont"/>
    <w:link w:val="Heading1"/>
    <w:uiPriority w:val="9"/>
    <w:rsid w:val="005B590A"/>
    <w:rPr>
      <w:rFonts w:ascii="Times New Roman" w:hAnsi="Times New Roman" w:cs="Times New Roman"/>
      <w:b/>
      <w:sz w:val="32"/>
      <w:lang w:val="en-US"/>
    </w:rPr>
  </w:style>
  <w:style w:type="paragraph" w:styleId="Bibliography">
    <w:name w:val="Bibliography"/>
    <w:basedOn w:val="Normal"/>
    <w:next w:val="Normal"/>
    <w:uiPriority w:val="37"/>
    <w:unhideWhenUsed/>
    <w:rsid w:val="00833133"/>
  </w:style>
  <w:style w:type="paragraph" w:styleId="Caption">
    <w:name w:val="caption"/>
    <w:basedOn w:val="Normal"/>
    <w:next w:val="Normal"/>
    <w:autoRedefine/>
    <w:uiPriority w:val="35"/>
    <w:unhideWhenUsed/>
    <w:qFormat/>
    <w:rsid w:val="006F2236"/>
    <w:pPr>
      <w:spacing w:after="200" w:line="240" w:lineRule="auto"/>
      <w:contextualSpacing/>
      <w:jc w:val="center"/>
    </w:pPr>
    <w:rPr>
      <w:iCs/>
      <w:sz w:val="20"/>
      <w:szCs w:val="18"/>
    </w:rPr>
  </w:style>
  <w:style w:type="paragraph" w:styleId="NormalWeb">
    <w:name w:val="Normal (Web)"/>
    <w:basedOn w:val="Normal"/>
    <w:uiPriority w:val="99"/>
    <w:unhideWhenUsed/>
    <w:rsid w:val="00521482"/>
    <w:pPr>
      <w:spacing w:before="100" w:beforeAutospacing="1" w:after="100" w:afterAutospacing="1" w:line="240" w:lineRule="auto"/>
    </w:pPr>
    <w:rPr>
      <w:rFonts w:eastAsia="Times New Roman" w:cs="Times New Roman"/>
      <w:szCs w:val="24"/>
      <w:lang w:val="en-US"/>
    </w:rPr>
  </w:style>
  <w:style w:type="paragraph" w:customStyle="1" w:styleId="css-38z03z">
    <w:name w:val="css-38z03z"/>
    <w:basedOn w:val="Normal"/>
    <w:rsid w:val="005859D5"/>
    <w:pPr>
      <w:spacing w:before="100" w:beforeAutospacing="1" w:after="100" w:afterAutospacing="1" w:line="240" w:lineRule="auto"/>
    </w:pPr>
    <w:rPr>
      <w:rFonts w:eastAsia="Times New Roman" w:cs="Times New Roman"/>
      <w:szCs w:val="24"/>
      <w:lang w:val="en-US"/>
    </w:rPr>
  </w:style>
  <w:style w:type="character" w:styleId="CommentReference">
    <w:name w:val="annotation reference"/>
    <w:basedOn w:val="DefaultParagraphFont"/>
    <w:uiPriority w:val="99"/>
    <w:semiHidden/>
    <w:unhideWhenUsed/>
    <w:rsid w:val="00CA1DEF"/>
    <w:rPr>
      <w:sz w:val="16"/>
      <w:szCs w:val="16"/>
    </w:rPr>
  </w:style>
  <w:style w:type="paragraph" w:styleId="CommentText">
    <w:name w:val="annotation text"/>
    <w:basedOn w:val="Normal"/>
    <w:link w:val="CommentTextChar"/>
    <w:uiPriority w:val="99"/>
    <w:semiHidden/>
    <w:unhideWhenUsed/>
    <w:rsid w:val="00CA1DEF"/>
    <w:pPr>
      <w:spacing w:line="240" w:lineRule="auto"/>
    </w:pPr>
    <w:rPr>
      <w:sz w:val="20"/>
      <w:szCs w:val="20"/>
    </w:rPr>
  </w:style>
  <w:style w:type="character" w:customStyle="1" w:styleId="CommentTextChar">
    <w:name w:val="Comment Text Char"/>
    <w:basedOn w:val="DefaultParagraphFont"/>
    <w:link w:val="CommentText"/>
    <w:uiPriority w:val="99"/>
    <w:semiHidden/>
    <w:rsid w:val="00CA1DE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A1DEF"/>
    <w:rPr>
      <w:b/>
      <w:bCs/>
    </w:rPr>
  </w:style>
  <w:style w:type="character" w:customStyle="1" w:styleId="CommentSubjectChar">
    <w:name w:val="Comment Subject Char"/>
    <w:basedOn w:val="CommentTextChar"/>
    <w:link w:val="CommentSubject"/>
    <w:uiPriority w:val="99"/>
    <w:semiHidden/>
    <w:rsid w:val="00CA1DEF"/>
    <w:rPr>
      <w:rFonts w:ascii="Times New Roman" w:hAnsi="Times New Roman"/>
      <w:b/>
      <w:bCs/>
      <w:sz w:val="20"/>
      <w:szCs w:val="20"/>
    </w:rPr>
  </w:style>
  <w:style w:type="paragraph" w:styleId="BalloonText">
    <w:name w:val="Balloon Text"/>
    <w:basedOn w:val="Normal"/>
    <w:link w:val="BalloonTextChar"/>
    <w:uiPriority w:val="99"/>
    <w:semiHidden/>
    <w:unhideWhenUsed/>
    <w:rsid w:val="00CA1D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1DEF"/>
    <w:rPr>
      <w:rFonts w:ascii="Segoe UI" w:hAnsi="Segoe UI" w:cs="Segoe UI"/>
      <w:sz w:val="18"/>
      <w:szCs w:val="18"/>
    </w:rPr>
  </w:style>
  <w:style w:type="paragraph" w:styleId="ListParagraph">
    <w:name w:val="List Paragraph"/>
    <w:basedOn w:val="Normal"/>
    <w:uiPriority w:val="34"/>
    <w:qFormat/>
    <w:rsid w:val="0049288E"/>
    <w:pPr>
      <w:ind w:left="720"/>
      <w:contextualSpacing/>
    </w:pPr>
  </w:style>
  <w:style w:type="character" w:customStyle="1" w:styleId="Heading2Char">
    <w:name w:val="Heading 2 Char"/>
    <w:basedOn w:val="DefaultParagraphFont"/>
    <w:link w:val="Heading2"/>
    <w:uiPriority w:val="9"/>
    <w:rsid w:val="008F18A0"/>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7645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45F0"/>
    <w:rPr>
      <w:rFonts w:ascii="Times New Roman" w:hAnsi="Times New Roman"/>
      <w:sz w:val="24"/>
    </w:rPr>
  </w:style>
  <w:style w:type="paragraph" w:styleId="Footer">
    <w:name w:val="footer"/>
    <w:basedOn w:val="Normal"/>
    <w:link w:val="FooterChar"/>
    <w:uiPriority w:val="99"/>
    <w:unhideWhenUsed/>
    <w:rsid w:val="007645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45F0"/>
    <w:rPr>
      <w:rFonts w:ascii="Times New Roman" w:hAnsi="Times New Roman"/>
      <w:sz w:val="24"/>
    </w:rPr>
  </w:style>
  <w:style w:type="character" w:customStyle="1" w:styleId="NoSpacingChar">
    <w:name w:val="No Spacing Char"/>
    <w:basedOn w:val="DefaultParagraphFont"/>
    <w:link w:val="NoSpacing"/>
    <w:uiPriority w:val="1"/>
    <w:rsid w:val="00DD1CF2"/>
    <w:rPr>
      <w:rFonts w:ascii="Times New Roman" w:hAnsi="Times New Roman" w:cs="Times New Roman"/>
      <w:color w:val="000000" w:themeColor="text1"/>
      <w:sz w:val="24"/>
      <w:szCs w:val="24"/>
    </w:rPr>
  </w:style>
  <w:style w:type="character" w:customStyle="1" w:styleId="Heading3Char">
    <w:name w:val="Heading 3 Char"/>
    <w:basedOn w:val="DefaultParagraphFont"/>
    <w:link w:val="Heading3"/>
    <w:uiPriority w:val="9"/>
    <w:rsid w:val="005851FE"/>
    <w:rPr>
      <w:rFonts w:ascii="Times New Roman" w:eastAsiaTheme="majorEastAsia" w:hAnsi="Times New Roman" w:cstheme="majorBidi"/>
      <w:i/>
      <w:sz w:val="24"/>
      <w:szCs w:val="24"/>
      <w:lang w:val="en-US" w:eastAsia="en-GB"/>
    </w:rPr>
  </w:style>
  <w:style w:type="character" w:styleId="Strong">
    <w:name w:val="Strong"/>
    <w:basedOn w:val="DefaultParagraphFont"/>
    <w:uiPriority w:val="22"/>
    <w:qFormat/>
    <w:rsid w:val="00124AB0"/>
    <w:rPr>
      <w:b/>
      <w:bCs/>
    </w:rPr>
  </w:style>
  <w:style w:type="character" w:styleId="Emphasis">
    <w:name w:val="Emphasis"/>
    <w:basedOn w:val="DefaultParagraphFont"/>
    <w:uiPriority w:val="20"/>
    <w:qFormat/>
    <w:rsid w:val="00DB0FD7"/>
    <w:rPr>
      <w:i/>
      <w:iCs/>
    </w:rPr>
  </w:style>
  <w:style w:type="paragraph" w:styleId="FootnoteText">
    <w:name w:val="footnote text"/>
    <w:basedOn w:val="Normal"/>
    <w:link w:val="FootnoteTextChar"/>
    <w:uiPriority w:val="99"/>
    <w:semiHidden/>
    <w:unhideWhenUsed/>
    <w:rsid w:val="004614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1445"/>
    <w:rPr>
      <w:rFonts w:ascii="Times New Roman" w:hAnsi="Times New Roman"/>
      <w:sz w:val="20"/>
      <w:szCs w:val="20"/>
    </w:rPr>
  </w:style>
  <w:style w:type="character" w:styleId="FootnoteReference">
    <w:name w:val="footnote reference"/>
    <w:basedOn w:val="DefaultParagraphFont"/>
    <w:uiPriority w:val="99"/>
    <w:semiHidden/>
    <w:unhideWhenUsed/>
    <w:rsid w:val="00461445"/>
    <w:rPr>
      <w:vertAlign w:val="superscript"/>
    </w:rPr>
  </w:style>
  <w:style w:type="character" w:customStyle="1" w:styleId="ref-lnk">
    <w:name w:val="ref-lnk"/>
    <w:basedOn w:val="DefaultParagraphFont"/>
    <w:rsid w:val="00F827D8"/>
  </w:style>
  <w:style w:type="paragraph" w:styleId="TOCHeading">
    <w:name w:val="TOC Heading"/>
    <w:basedOn w:val="Heading1"/>
    <w:next w:val="Normal"/>
    <w:autoRedefine/>
    <w:uiPriority w:val="39"/>
    <w:unhideWhenUsed/>
    <w:qFormat/>
    <w:rsid w:val="002441D8"/>
    <w:pPr>
      <w:numPr>
        <w:numId w:val="0"/>
      </w:numPr>
      <w:spacing w:before="240" w:line="259" w:lineRule="auto"/>
      <w:outlineLvl w:val="9"/>
    </w:pPr>
  </w:style>
  <w:style w:type="paragraph" w:styleId="TOC1">
    <w:name w:val="toc 1"/>
    <w:basedOn w:val="Normal"/>
    <w:next w:val="Normal"/>
    <w:autoRedefine/>
    <w:uiPriority w:val="39"/>
    <w:unhideWhenUsed/>
    <w:rsid w:val="0031056B"/>
    <w:pPr>
      <w:spacing w:after="100"/>
    </w:pPr>
  </w:style>
  <w:style w:type="paragraph" w:styleId="TOC2">
    <w:name w:val="toc 2"/>
    <w:basedOn w:val="Normal"/>
    <w:next w:val="Normal"/>
    <w:autoRedefine/>
    <w:uiPriority w:val="39"/>
    <w:unhideWhenUsed/>
    <w:rsid w:val="0031056B"/>
    <w:pPr>
      <w:spacing w:after="100"/>
      <w:ind w:left="240"/>
    </w:pPr>
  </w:style>
  <w:style w:type="paragraph" w:styleId="TOC3">
    <w:name w:val="toc 3"/>
    <w:basedOn w:val="Normal"/>
    <w:next w:val="Normal"/>
    <w:autoRedefine/>
    <w:uiPriority w:val="39"/>
    <w:unhideWhenUsed/>
    <w:rsid w:val="0031056B"/>
    <w:pPr>
      <w:spacing w:after="100"/>
      <w:ind w:left="480"/>
    </w:pPr>
  </w:style>
  <w:style w:type="character" w:customStyle="1" w:styleId="jsgrdq">
    <w:name w:val="jsgrdq"/>
    <w:basedOn w:val="DefaultParagraphFont"/>
    <w:rsid w:val="00C365F9"/>
  </w:style>
  <w:style w:type="paragraph" w:customStyle="1" w:styleId="selectionshareable">
    <w:name w:val="selectionshareable"/>
    <w:basedOn w:val="Normal"/>
    <w:rsid w:val="008F3F36"/>
    <w:pPr>
      <w:spacing w:before="100" w:beforeAutospacing="1" w:after="100" w:afterAutospacing="1" w:line="240" w:lineRule="auto"/>
      <w:jc w:val="left"/>
    </w:pPr>
    <w:rPr>
      <w:rFonts w:eastAsia="Times New Roman" w:cs="Times New Roman"/>
      <w:color w:val="auto"/>
      <w:szCs w:val="24"/>
      <w:lang w:val="en-US"/>
    </w:rPr>
  </w:style>
  <w:style w:type="character" w:customStyle="1" w:styleId="Heading4Char">
    <w:name w:val="Heading 4 Char"/>
    <w:basedOn w:val="DefaultParagraphFont"/>
    <w:link w:val="Heading4"/>
    <w:uiPriority w:val="9"/>
    <w:semiHidden/>
    <w:rsid w:val="0051273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70465"/>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E70465"/>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E70465"/>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E704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70465"/>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5451">
      <w:bodyDiv w:val="1"/>
      <w:marLeft w:val="0"/>
      <w:marRight w:val="0"/>
      <w:marTop w:val="0"/>
      <w:marBottom w:val="0"/>
      <w:divBdr>
        <w:top w:val="none" w:sz="0" w:space="0" w:color="auto"/>
        <w:left w:val="none" w:sz="0" w:space="0" w:color="auto"/>
        <w:bottom w:val="none" w:sz="0" w:space="0" w:color="auto"/>
        <w:right w:val="none" w:sz="0" w:space="0" w:color="auto"/>
      </w:divBdr>
    </w:div>
    <w:div w:id="5450302">
      <w:bodyDiv w:val="1"/>
      <w:marLeft w:val="0"/>
      <w:marRight w:val="0"/>
      <w:marTop w:val="0"/>
      <w:marBottom w:val="0"/>
      <w:divBdr>
        <w:top w:val="none" w:sz="0" w:space="0" w:color="auto"/>
        <w:left w:val="none" w:sz="0" w:space="0" w:color="auto"/>
        <w:bottom w:val="none" w:sz="0" w:space="0" w:color="auto"/>
        <w:right w:val="none" w:sz="0" w:space="0" w:color="auto"/>
      </w:divBdr>
    </w:div>
    <w:div w:id="6059480">
      <w:bodyDiv w:val="1"/>
      <w:marLeft w:val="0"/>
      <w:marRight w:val="0"/>
      <w:marTop w:val="0"/>
      <w:marBottom w:val="0"/>
      <w:divBdr>
        <w:top w:val="none" w:sz="0" w:space="0" w:color="auto"/>
        <w:left w:val="none" w:sz="0" w:space="0" w:color="auto"/>
        <w:bottom w:val="none" w:sz="0" w:space="0" w:color="auto"/>
        <w:right w:val="none" w:sz="0" w:space="0" w:color="auto"/>
      </w:divBdr>
    </w:div>
    <w:div w:id="8412985">
      <w:bodyDiv w:val="1"/>
      <w:marLeft w:val="0"/>
      <w:marRight w:val="0"/>
      <w:marTop w:val="0"/>
      <w:marBottom w:val="0"/>
      <w:divBdr>
        <w:top w:val="none" w:sz="0" w:space="0" w:color="auto"/>
        <w:left w:val="none" w:sz="0" w:space="0" w:color="auto"/>
        <w:bottom w:val="none" w:sz="0" w:space="0" w:color="auto"/>
        <w:right w:val="none" w:sz="0" w:space="0" w:color="auto"/>
      </w:divBdr>
    </w:div>
    <w:div w:id="10766377">
      <w:bodyDiv w:val="1"/>
      <w:marLeft w:val="0"/>
      <w:marRight w:val="0"/>
      <w:marTop w:val="0"/>
      <w:marBottom w:val="0"/>
      <w:divBdr>
        <w:top w:val="none" w:sz="0" w:space="0" w:color="auto"/>
        <w:left w:val="none" w:sz="0" w:space="0" w:color="auto"/>
        <w:bottom w:val="none" w:sz="0" w:space="0" w:color="auto"/>
        <w:right w:val="none" w:sz="0" w:space="0" w:color="auto"/>
      </w:divBdr>
    </w:div>
    <w:div w:id="13002857">
      <w:bodyDiv w:val="1"/>
      <w:marLeft w:val="0"/>
      <w:marRight w:val="0"/>
      <w:marTop w:val="0"/>
      <w:marBottom w:val="0"/>
      <w:divBdr>
        <w:top w:val="none" w:sz="0" w:space="0" w:color="auto"/>
        <w:left w:val="none" w:sz="0" w:space="0" w:color="auto"/>
        <w:bottom w:val="none" w:sz="0" w:space="0" w:color="auto"/>
        <w:right w:val="none" w:sz="0" w:space="0" w:color="auto"/>
      </w:divBdr>
    </w:div>
    <w:div w:id="14624010">
      <w:bodyDiv w:val="1"/>
      <w:marLeft w:val="0"/>
      <w:marRight w:val="0"/>
      <w:marTop w:val="0"/>
      <w:marBottom w:val="0"/>
      <w:divBdr>
        <w:top w:val="none" w:sz="0" w:space="0" w:color="auto"/>
        <w:left w:val="none" w:sz="0" w:space="0" w:color="auto"/>
        <w:bottom w:val="none" w:sz="0" w:space="0" w:color="auto"/>
        <w:right w:val="none" w:sz="0" w:space="0" w:color="auto"/>
      </w:divBdr>
    </w:div>
    <w:div w:id="17897570">
      <w:bodyDiv w:val="1"/>
      <w:marLeft w:val="0"/>
      <w:marRight w:val="0"/>
      <w:marTop w:val="0"/>
      <w:marBottom w:val="0"/>
      <w:divBdr>
        <w:top w:val="none" w:sz="0" w:space="0" w:color="auto"/>
        <w:left w:val="none" w:sz="0" w:space="0" w:color="auto"/>
        <w:bottom w:val="none" w:sz="0" w:space="0" w:color="auto"/>
        <w:right w:val="none" w:sz="0" w:space="0" w:color="auto"/>
      </w:divBdr>
    </w:div>
    <w:div w:id="18551955">
      <w:bodyDiv w:val="1"/>
      <w:marLeft w:val="0"/>
      <w:marRight w:val="0"/>
      <w:marTop w:val="0"/>
      <w:marBottom w:val="0"/>
      <w:divBdr>
        <w:top w:val="none" w:sz="0" w:space="0" w:color="auto"/>
        <w:left w:val="none" w:sz="0" w:space="0" w:color="auto"/>
        <w:bottom w:val="none" w:sz="0" w:space="0" w:color="auto"/>
        <w:right w:val="none" w:sz="0" w:space="0" w:color="auto"/>
      </w:divBdr>
    </w:div>
    <w:div w:id="21395583">
      <w:bodyDiv w:val="1"/>
      <w:marLeft w:val="0"/>
      <w:marRight w:val="0"/>
      <w:marTop w:val="0"/>
      <w:marBottom w:val="0"/>
      <w:divBdr>
        <w:top w:val="none" w:sz="0" w:space="0" w:color="auto"/>
        <w:left w:val="none" w:sz="0" w:space="0" w:color="auto"/>
        <w:bottom w:val="none" w:sz="0" w:space="0" w:color="auto"/>
        <w:right w:val="none" w:sz="0" w:space="0" w:color="auto"/>
      </w:divBdr>
    </w:div>
    <w:div w:id="21520972">
      <w:bodyDiv w:val="1"/>
      <w:marLeft w:val="0"/>
      <w:marRight w:val="0"/>
      <w:marTop w:val="0"/>
      <w:marBottom w:val="0"/>
      <w:divBdr>
        <w:top w:val="none" w:sz="0" w:space="0" w:color="auto"/>
        <w:left w:val="none" w:sz="0" w:space="0" w:color="auto"/>
        <w:bottom w:val="none" w:sz="0" w:space="0" w:color="auto"/>
        <w:right w:val="none" w:sz="0" w:space="0" w:color="auto"/>
      </w:divBdr>
    </w:div>
    <w:div w:id="26949892">
      <w:bodyDiv w:val="1"/>
      <w:marLeft w:val="0"/>
      <w:marRight w:val="0"/>
      <w:marTop w:val="0"/>
      <w:marBottom w:val="0"/>
      <w:divBdr>
        <w:top w:val="none" w:sz="0" w:space="0" w:color="auto"/>
        <w:left w:val="none" w:sz="0" w:space="0" w:color="auto"/>
        <w:bottom w:val="none" w:sz="0" w:space="0" w:color="auto"/>
        <w:right w:val="none" w:sz="0" w:space="0" w:color="auto"/>
      </w:divBdr>
    </w:div>
    <w:div w:id="27341632">
      <w:bodyDiv w:val="1"/>
      <w:marLeft w:val="0"/>
      <w:marRight w:val="0"/>
      <w:marTop w:val="0"/>
      <w:marBottom w:val="0"/>
      <w:divBdr>
        <w:top w:val="none" w:sz="0" w:space="0" w:color="auto"/>
        <w:left w:val="none" w:sz="0" w:space="0" w:color="auto"/>
        <w:bottom w:val="none" w:sz="0" w:space="0" w:color="auto"/>
        <w:right w:val="none" w:sz="0" w:space="0" w:color="auto"/>
      </w:divBdr>
    </w:div>
    <w:div w:id="36660991">
      <w:bodyDiv w:val="1"/>
      <w:marLeft w:val="0"/>
      <w:marRight w:val="0"/>
      <w:marTop w:val="0"/>
      <w:marBottom w:val="0"/>
      <w:divBdr>
        <w:top w:val="none" w:sz="0" w:space="0" w:color="auto"/>
        <w:left w:val="none" w:sz="0" w:space="0" w:color="auto"/>
        <w:bottom w:val="none" w:sz="0" w:space="0" w:color="auto"/>
        <w:right w:val="none" w:sz="0" w:space="0" w:color="auto"/>
      </w:divBdr>
    </w:div>
    <w:div w:id="39673910">
      <w:bodyDiv w:val="1"/>
      <w:marLeft w:val="0"/>
      <w:marRight w:val="0"/>
      <w:marTop w:val="0"/>
      <w:marBottom w:val="0"/>
      <w:divBdr>
        <w:top w:val="none" w:sz="0" w:space="0" w:color="auto"/>
        <w:left w:val="none" w:sz="0" w:space="0" w:color="auto"/>
        <w:bottom w:val="none" w:sz="0" w:space="0" w:color="auto"/>
        <w:right w:val="none" w:sz="0" w:space="0" w:color="auto"/>
      </w:divBdr>
    </w:div>
    <w:div w:id="41953777">
      <w:bodyDiv w:val="1"/>
      <w:marLeft w:val="0"/>
      <w:marRight w:val="0"/>
      <w:marTop w:val="0"/>
      <w:marBottom w:val="0"/>
      <w:divBdr>
        <w:top w:val="none" w:sz="0" w:space="0" w:color="auto"/>
        <w:left w:val="none" w:sz="0" w:space="0" w:color="auto"/>
        <w:bottom w:val="none" w:sz="0" w:space="0" w:color="auto"/>
        <w:right w:val="none" w:sz="0" w:space="0" w:color="auto"/>
      </w:divBdr>
    </w:div>
    <w:div w:id="45570824">
      <w:bodyDiv w:val="1"/>
      <w:marLeft w:val="0"/>
      <w:marRight w:val="0"/>
      <w:marTop w:val="0"/>
      <w:marBottom w:val="0"/>
      <w:divBdr>
        <w:top w:val="none" w:sz="0" w:space="0" w:color="auto"/>
        <w:left w:val="none" w:sz="0" w:space="0" w:color="auto"/>
        <w:bottom w:val="none" w:sz="0" w:space="0" w:color="auto"/>
        <w:right w:val="none" w:sz="0" w:space="0" w:color="auto"/>
      </w:divBdr>
    </w:div>
    <w:div w:id="46414317">
      <w:bodyDiv w:val="1"/>
      <w:marLeft w:val="0"/>
      <w:marRight w:val="0"/>
      <w:marTop w:val="0"/>
      <w:marBottom w:val="0"/>
      <w:divBdr>
        <w:top w:val="none" w:sz="0" w:space="0" w:color="auto"/>
        <w:left w:val="none" w:sz="0" w:space="0" w:color="auto"/>
        <w:bottom w:val="none" w:sz="0" w:space="0" w:color="auto"/>
        <w:right w:val="none" w:sz="0" w:space="0" w:color="auto"/>
      </w:divBdr>
    </w:div>
    <w:div w:id="49502586">
      <w:bodyDiv w:val="1"/>
      <w:marLeft w:val="0"/>
      <w:marRight w:val="0"/>
      <w:marTop w:val="0"/>
      <w:marBottom w:val="0"/>
      <w:divBdr>
        <w:top w:val="none" w:sz="0" w:space="0" w:color="auto"/>
        <w:left w:val="none" w:sz="0" w:space="0" w:color="auto"/>
        <w:bottom w:val="none" w:sz="0" w:space="0" w:color="auto"/>
        <w:right w:val="none" w:sz="0" w:space="0" w:color="auto"/>
      </w:divBdr>
    </w:div>
    <w:div w:id="51857226">
      <w:bodyDiv w:val="1"/>
      <w:marLeft w:val="0"/>
      <w:marRight w:val="0"/>
      <w:marTop w:val="0"/>
      <w:marBottom w:val="0"/>
      <w:divBdr>
        <w:top w:val="none" w:sz="0" w:space="0" w:color="auto"/>
        <w:left w:val="none" w:sz="0" w:space="0" w:color="auto"/>
        <w:bottom w:val="none" w:sz="0" w:space="0" w:color="auto"/>
        <w:right w:val="none" w:sz="0" w:space="0" w:color="auto"/>
      </w:divBdr>
    </w:div>
    <w:div w:id="53362130">
      <w:bodyDiv w:val="1"/>
      <w:marLeft w:val="0"/>
      <w:marRight w:val="0"/>
      <w:marTop w:val="0"/>
      <w:marBottom w:val="0"/>
      <w:divBdr>
        <w:top w:val="none" w:sz="0" w:space="0" w:color="auto"/>
        <w:left w:val="none" w:sz="0" w:space="0" w:color="auto"/>
        <w:bottom w:val="none" w:sz="0" w:space="0" w:color="auto"/>
        <w:right w:val="none" w:sz="0" w:space="0" w:color="auto"/>
      </w:divBdr>
    </w:div>
    <w:div w:id="55252128">
      <w:bodyDiv w:val="1"/>
      <w:marLeft w:val="0"/>
      <w:marRight w:val="0"/>
      <w:marTop w:val="0"/>
      <w:marBottom w:val="0"/>
      <w:divBdr>
        <w:top w:val="none" w:sz="0" w:space="0" w:color="auto"/>
        <w:left w:val="none" w:sz="0" w:space="0" w:color="auto"/>
        <w:bottom w:val="none" w:sz="0" w:space="0" w:color="auto"/>
        <w:right w:val="none" w:sz="0" w:space="0" w:color="auto"/>
      </w:divBdr>
    </w:div>
    <w:div w:id="60564317">
      <w:bodyDiv w:val="1"/>
      <w:marLeft w:val="0"/>
      <w:marRight w:val="0"/>
      <w:marTop w:val="0"/>
      <w:marBottom w:val="0"/>
      <w:divBdr>
        <w:top w:val="none" w:sz="0" w:space="0" w:color="auto"/>
        <w:left w:val="none" w:sz="0" w:space="0" w:color="auto"/>
        <w:bottom w:val="none" w:sz="0" w:space="0" w:color="auto"/>
        <w:right w:val="none" w:sz="0" w:space="0" w:color="auto"/>
      </w:divBdr>
    </w:div>
    <w:div w:id="62874920">
      <w:bodyDiv w:val="1"/>
      <w:marLeft w:val="0"/>
      <w:marRight w:val="0"/>
      <w:marTop w:val="0"/>
      <w:marBottom w:val="0"/>
      <w:divBdr>
        <w:top w:val="none" w:sz="0" w:space="0" w:color="auto"/>
        <w:left w:val="none" w:sz="0" w:space="0" w:color="auto"/>
        <w:bottom w:val="none" w:sz="0" w:space="0" w:color="auto"/>
        <w:right w:val="none" w:sz="0" w:space="0" w:color="auto"/>
      </w:divBdr>
    </w:div>
    <w:div w:id="63338041">
      <w:bodyDiv w:val="1"/>
      <w:marLeft w:val="0"/>
      <w:marRight w:val="0"/>
      <w:marTop w:val="0"/>
      <w:marBottom w:val="0"/>
      <w:divBdr>
        <w:top w:val="none" w:sz="0" w:space="0" w:color="auto"/>
        <w:left w:val="none" w:sz="0" w:space="0" w:color="auto"/>
        <w:bottom w:val="none" w:sz="0" w:space="0" w:color="auto"/>
        <w:right w:val="none" w:sz="0" w:space="0" w:color="auto"/>
      </w:divBdr>
    </w:div>
    <w:div w:id="63797598">
      <w:bodyDiv w:val="1"/>
      <w:marLeft w:val="0"/>
      <w:marRight w:val="0"/>
      <w:marTop w:val="0"/>
      <w:marBottom w:val="0"/>
      <w:divBdr>
        <w:top w:val="none" w:sz="0" w:space="0" w:color="auto"/>
        <w:left w:val="none" w:sz="0" w:space="0" w:color="auto"/>
        <w:bottom w:val="none" w:sz="0" w:space="0" w:color="auto"/>
        <w:right w:val="none" w:sz="0" w:space="0" w:color="auto"/>
      </w:divBdr>
    </w:div>
    <w:div w:id="68576584">
      <w:bodyDiv w:val="1"/>
      <w:marLeft w:val="0"/>
      <w:marRight w:val="0"/>
      <w:marTop w:val="0"/>
      <w:marBottom w:val="0"/>
      <w:divBdr>
        <w:top w:val="none" w:sz="0" w:space="0" w:color="auto"/>
        <w:left w:val="none" w:sz="0" w:space="0" w:color="auto"/>
        <w:bottom w:val="none" w:sz="0" w:space="0" w:color="auto"/>
        <w:right w:val="none" w:sz="0" w:space="0" w:color="auto"/>
      </w:divBdr>
    </w:div>
    <w:div w:id="72775524">
      <w:bodyDiv w:val="1"/>
      <w:marLeft w:val="0"/>
      <w:marRight w:val="0"/>
      <w:marTop w:val="0"/>
      <w:marBottom w:val="0"/>
      <w:divBdr>
        <w:top w:val="none" w:sz="0" w:space="0" w:color="auto"/>
        <w:left w:val="none" w:sz="0" w:space="0" w:color="auto"/>
        <w:bottom w:val="none" w:sz="0" w:space="0" w:color="auto"/>
        <w:right w:val="none" w:sz="0" w:space="0" w:color="auto"/>
      </w:divBdr>
    </w:div>
    <w:div w:id="73091063">
      <w:bodyDiv w:val="1"/>
      <w:marLeft w:val="0"/>
      <w:marRight w:val="0"/>
      <w:marTop w:val="0"/>
      <w:marBottom w:val="0"/>
      <w:divBdr>
        <w:top w:val="none" w:sz="0" w:space="0" w:color="auto"/>
        <w:left w:val="none" w:sz="0" w:space="0" w:color="auto"/>
        <w:bottom w:val="none" w:sz="0" w:space="0" w:color="auto"/>
        <w:right w:val="none" w:sz="0" w:space="0" w:color="auto"/>
      </w:divBdr>
    </w:div>
    <w:div w:id="76293441">
      <w:bodyDiv w:val="1"/>
      <w:marLeft w:val="0"/>
      <w:marRight w:val="0"/>
      <w:marTop w:val="0"/>
      <w:marBottom w:val="0"/>
      <w:divBdr>
        <w:top w:val="none" w:sz="0" w:space="0" w:color="auto"/>
        <w:left w:val="none" w:sz="0" w:space="0" w:color="auto"/>
        <w:bottom w:val="none" w:sz="0" w:space="0" w:color="auto"/>
        <w:right w:val="none" w:sz="0" w:space="0" w:color="auto"/>
      </w:divBdr>
    </w:div>
    <w:div w:id="77144740">
      <w:bodyDiv w:val="1"/>
      <w:marLeft w:val="0"/>
      <w:marRight w:val="0"/>
      <w:marTop w:val="0"/>
      <w:marBottom w:val="0"/>
      <w:divBdr>
        <w:top w:val="none" w:sz="0" w:space="0" w:color="auto"/>
        <w:left w:val="none" w:sz="0" w:space="0" w:color="auto"/>
        <w:bottom w:val="none" w:sz="0" w:space="0" w:color="auto"/>
        <w:right w:val="none" w:sz="0" w:space="0" w:color="auto"/>
      </w:divBdr>
    </w:div>
    <w:div w:id="86771304">
      <w:bodyDiv w:val="1"/>
      <w:marLeft w:val="0"/>
      <w:marRight w:val="0"/>
      <w:marTop w:val="0"/>
      <w:marBottom w:val="0"/>
      <w:divBdr>
        <w:top w:val="none" w:sz="0" w:space="0" w:color="auto"/>
        <w:left w:val="none" w:sz="0" w:space="0" w:color="auto"/>
        <w:bottom w:val="none" w:sz="0" w:space="0" w:color="auto"/>
        <w:right w:val="none" w:sz="0" w:space="0" w:color="auto"/>
      </w:divBdr>
    </w:div>
    <w:div w:id="86779859">
      <w:bodyDiv w:val="1"/>
      <w:marLeft w:val="0"/>
      <w:marRight w:val="0"/>
      <w:marTop w:val="0"/>
      <w:marBottom w:val="0"/>
      <w:divBdr>
        <w:top w:val="none" w:sz="0" w:space="0" w:color="auto"/>
        <w:left w:val="none" w:sz="0" w:space="0" w:color="auto"/>
        <w:bottom w:val="none" w:sz="0" w:space="0" w:color="auto"/>
        <w:right w:val="none" w:sz="0" w:space="0" w:color="auto"/>
      </w:divBdr>
    </w:div>
    <w:div w:id="87308989">
      <w:bodyDiv w:val="1"/>
      <w:marLeft w:val="0"/>
      <w:marRight w:val="0"/>
      <w:marTop w:val="0"/>
      <w:marBottom w:val="0"/>
      <w:divBdr>
        <w:top w:val="none" w:sz="0" w:space="0" w:color="auto"/>
        <w:left w:val="none" w:sz="0" w:space="0" w:color="auto"/>
        <w:bottom w:val="none" w:sz="0" w:space="0" w:color="auto"/>
        <w:right w:val="none" w:sz="0" w:space="0" w:color="auto"/>
      </w:divBdr>
    </w:div>
    <w:div w:id="92634534">
      <w:bodyDiv w:val="1"/>
      <w:marLeft w:val="0"/>
      <w:marRight w:val="0"/>
      <w:marTop w:val="0"/>
      <w:marBottom w:val="0"/>
      <w:divBdr>
        <w:top w:val="none" w:sz="0" w:space="0" w:color="auto"/>
        <w:left w:val="none" w:sz="0" w:space="0" w:color="auto"/>
        <w:bottom w:val="none" w:sz="0" w:space="0" w:color="auto"/>
        <w:right w:val="none" w:sz="0" w:space="0" w:color="auto"/>
      </w:divBdr>
    </w:div>
    <w:div w:id="93018236">
      <w:bodyDiv w:val="1"/>
      <w:marLeft w:val="0"/>
      <w:marRight w:val="0"/>
      <w:marTop w:val="0"/>
      <w:marBottom w:val="0"/>
      <w:divBdr>
        <w:top w:val="none" w:sz="0" w:space="0" w:color="auto"/>
        <w:left w:val="none" w:sz="0" w:space="0" w:color="auto"/>
        <w:bottom w:val="none" w:sz="0" w:space="0" w:color="auto"/>
        <w:right w:val="none" w:sz="0" w:space="0" w:color="auto"/>
      </w:divBdr>
    </w:div>
    <w:div w:id="97410599">
      <w:bodyDiv w:val="1"/>
      <w:marLeft w:val="0"/>
      <w:marRight w:val="0"/>
      <w:marTop w:val="0"/>
      <w:marBottom w:val="0"/>
      <w:divBdr>
        <w:top w:val="none" w:sz="0" w:space="0" w:color="auto"/>
        <w:left w:val="none" w:sz="0" w:space="0" w:color="auto"/>
        <w:bottom w:val="none" w:sz="0" w:space="0" w:color="auto"/>
        <w:right w:val="none" w:sz="0" w:space="0" w:color="auto"/>
      </w:divBdr>
    </w:div>
    <w:div w:id="99225532">
      <w:bodyDiv w:val="1"/>
      <w:marLeft w:val="0"/>
      <w:marRight w:val="0"/>
      <w:marTop w:val="0"/>
      <w:marBottom w:val="0"/>
      <w:divBdr>
        <w:top w:val="none" w:sz="0" w:space="0" w:color="auto"/>
        <w:left w:val="none" w:sz="0" w:space="0" w:color="auto"/>
        <w:bottom w:val="none" w:sz="0" w:space="0" w:color="auto"/>
        <w:right w:val="none" w:sz="0" w:space="0" w:color="auto"/>
      </w:divBdr>
    </w:div>
    <w:div w:id="100496421">
      <w:bodyDiv w:val="1"/>
      <w:marLeft w:val="0"/>
      <w:marRight w:val="0"/>
      <w:marTop w:val="0"/>
      <w:marBottom w:val="0"/>
      <w:divBdr>
        <w:top w:val="none" w:sz="0" w:space="0" w:color="auto"/>
        <w:left w:val="none" w:sz="0" w:space="0" w:color="auto"/>
        <w:bottom w:val="none" w:sz="0" w:space="0" w:color="auto"/>
        <w:right w:val="none" w:sz="0" w:space="0" w:color="auto"/>
      </w:divBdr>
    </w:div>
    <w:div w:id="102120582">
      <w:bodyDiv w:val="1"/>
      <w:marLeft w:val="0"/>
      <w:marRight w:val="0"/>
      <w:marTop w:val="0"/>
      <w:marBottom w:val="0"/>
      <w:divBdr>
        <w:top w:val="none" w:sz="0" w:space="0" w:color="auto"/>
        <w:left w:val="none" w:sz="0" w:space="0" w:color="auto"/>
        <w:bottom w:val="none" w:sz="0" w:space="0" w:color="auto"/>
        <w:right w:val="none" w:sz="0" w:space="0" w:color="auto"/>
      </w:divBdr>
    </w:div>
    <w:div w:id="107546714">
      <w:bodyDiv w:val="1"/>
      <w:marLeft w:val="0"/>
      <w:marRight w:val="0"/>
      <w:marTop w:val="0"/>
      <w:marBottom w:val="0"/>
      <w:divBdr>
        <w:top w:val="none" w:sz="0" w:space="0" w:color="auto"/>
        <w:left w:val="none" w:sz="0" w:space="0" w:color="auto"/>
        <w:bottom w:val="none" w:sz="0" w:space="0" w:color="auto"/>
        <w:right w:val="none" w:sz="0" w:space="0" w:color="auto"/>
      </w:divBdr>
    </w:div>
    <w:div w:id="109519835">
      <w:bodyDiv w:val="1"/>
      <w:marLeft w:val="0"/>
      <w:marRight w:val="0"/>
      <w:marTop w:val="0"/>
      <w:marBottom w:val="0"/>
      <w:divBdr>
        <w:top w:val="none" w:sz="0" w:space="0" w:color="auto"/>
        <w:left w:val="none" w:sz="0" w:space="0" w:color="auto"/>
        <w:bottom w:val="none" w:sz="0" w:space="0" w:color="auto"/>
        <w:right w:val="none" w:sz="0" w:space="0" w:color="auto"/>
      </w:divBdr>
    </w:div>
    <w:div w:id="109975414">
      <w:bodyDiv w:val="1"/>
      <w:marLeft w:val="0"/>
      <w:marRight w:val="0"/>
      <w:marTop w:val="0"/>
      <w:marBottom w:val="0"/>
      <w:divBdr>
        <w:top w:val="none" w:sz="0" w:space="0" w:color="auto"/>
        <w:left w:val="none" w:sz="0" w:space="0" w:color="auto"/>
        <w:bottom w:val="none" w:sz="0" w:space="0" w:color="auto"/>
        <w:right w:val="none" w:sz="0" w:space="0" w:color="auto"/>
      </w:divBdr>
    </w:div>
    <w:div w:id="110245655">
      <w:bodyDiv w:val="1"/>
      <w:marLeft w:val="0"/>
      <w:marRight w:val="0"/>
      <w:marTop w:val="0"/>
      <w:marBottom w:val="0"/>
      <w:divBdr>
        <w:top w:val="none" w:sz="0" w:space="0" w:color="auto"/>
        <w:left w:val="none" w:sz="0" w:space="0" w:color="auto"/>
        <w:bottom w:val="none" w:sz="0" w:space="0" w:color="auto"/>
        <w:right w:val="none" w:sz="0" w:space="0" w:color="auto"/>
      </w:divBdr>
    </w:div>
    <w:div w:id="111944768">
      <w:bodyDiv w:val="1"/>
      <w:marLeft w:val="0"/>
      <w:marRight w:val="0"/>
      <w:marTop w:val="0"/>
      <w:marBottom w:val="0"/>
      <w:divBdr>
        <w:top w:val="none" w:sz="0" w:space="0" w:color="auto"/>
        <w:left w:val="none" w:sz="0" w:space="0" w:color="auto"/>
        <w:bottom w:val="none" w:sz="0" w:space="0" w:color="auto"/>
        <w:right w:val="none" w:sz="0" w:space="0" w:color="auto"/>
      </w:divBdr>
    </w:div>
    <w:div w:id="118574656">
      <w:bodyDiv w:val="1"/>
      <w:marLeft w:val="0"/>
      <w:marRight w:val="0"/>
      <w:marTop w:val="0"/>
      <w:marBottom w:val="0"/>
      <w:divBdr>
        <w:top w:val="none" w:sz="0" w:space="0" w:color="auto"/>
        <w:left w:val="none" w:sz="0" w:space="0" w:color="auto"/>
        <w:bottom w:val="none" w:sz="0" w:space="0" w:color="auto"/>
        <w:right w:val="none" w:sz="0" w:space="0" w:color="auto"/>
      </w:divBdr>
    </w:div>
    <w:div w:id="120999284">
      <w:bodyDiv w:val="1"/>
      <w:marLeft w:val="0"/>
      <w:marRight w:val="0"/>
      <w:marTop w:val="0"/>
      <w:marBottom w:val="0"/>
      <w:divBdr>
        <w:top w:val="none" w:sz="0" w:space="0" w:color="auto"/>
        <w:left w:val="none" w:sz="0" w:space="0" w:color="auto"/>
        <w:bottom w:val="none" w:sz="0" w:space="0" w:color="auto"/>
        <w:right w:val="none" w:sz="0" w:space="0" w:color="auto"/>
      </w:divBdr>
    </w:div>
    <w:div w:id="123430777">
      <w:bodyDiv w:val="1"/>
      <w:marLeft w:val="0"/>
      <w:marRight w:val="0"/>
      <w:marTop w:val="0"/>
      <w:marBottom w:val="0"/>
      <w:divBdr>
        <w:top w:val="none" w:sz="0" w:space="0" w:color="auto"/>
        <w:left w:val="none" w:sz="0" w:space="0" w:color="auto"/>
        <w:bottom w:val="none" w:sz="0" w:space="0" w:color="auto"/>
        <w:right w:val="none" w:sz="0" w:space="0" w:color="auto"/>
      </w:divBdr>
    </w:div>
    <w:div w:id="124083705">
      <w:bodyDiv w:val="1"/>
      <w:marLeft w:val="0"/>
      <w:marRight w:val="0"/>
      <w:marTop w:val="0"/>
      <w:marBottom w:val="0"/>
      <w:divBdr>
        <w:top w:val="none" w:sz="0" w:space="0" w:color="auto"/>
        <w:left w:val="none" w:sz="0" w:space="0" w:color="auto"/>
        <w:bottom w:val="none" w:sz="0" w:space="0" w:color="auto"/>
        <w:right w:val="none" w:sz="0" w:space="0" w:color="auto"/>
      </w:divBdr>
    </w:div>
    <w:div w:id="124281404">
      <w:bodyDiv w:val="1"/>
      <w:marLeft w:val="0"/>
      <w:marRight w:val="0"/>
      <w:marTop w:val="0"/>
      <w:marBottom w:val="0"/>
      <w:divBdr>
        <w:top w:val="none" w:sz="0" w:space="0" w:color="auto"/>
        <w:left w:val="none" w:sz="0" w:space="0" w:color="auto"/>
        <w:bottom w:val="none" w:sz="0" w:space="0" w:color="auto"/>
        <w:right w:val="none" w:sz="0" w:space="0" w:color="auto"/>
      </w:divBdr>
    </w:div>
    <w:div w:id="125509602">
      <w:bodyDiv w:val="1"/>
      <w:marLeft w:val="0"/>
      <w:marRight w:val="0"/>
      <w:marTop w:val="0"/>
      <w:marBottom w:val="0"/>
      <w:divBdr>
        <w:top w:val="none" w:sz="0" w:space="0" w:color="auto"/>
        <w:left w:val="none" w:sz="0" w:space="0" w:color="auto"/>
        <w:bottom w:val="none" w:sz="0" w:space="0" w:color="auto"/>
        <w:right w:val="none" w:sz="0" w:space="0" w:color="auto"/>
      </w:divBdr>
    </w:div>
    <w:div w:id="126439912">
      <w:bodyDiv w:val="1"/>
      <w:marLeft w:val="0"/>
      <w:marRight w:val="0"/>
      <w:marTop w:val="0"/>
      <w:marBottom w:val="0"/>
      <w:divBdr>
        <w:top w:val="none" w:sz="0" w:space="0" w:color="auto"/>
        <w:left w:val="none" w:sz="0" w:space="0" w:color="auto"/>
        <w:bottom w:val="none" w:sz="0" w:space="0" w:color="auto"/>
        <w:right w:val="none" w:sz="0" w:space="0" w:color="auto"/>
      </w:divBdr>
    </w:div>
    <w:div w:id="127362397">
      <w:bodyDiv w:val="1"/>
      <w:marLeft w:val="0"/>
      <w:marRight w:val="0"/>
      <w:marTop w:val="0"/>
      <w:marBottom w:val="0"/>
      <w:divBdr>
        <w:top w:val="none" w:sz="0" w:space="0" w:color="auto"/>
        <w:left w:val="none" w:sz="0" w:space="0" w:color="auto"/>
        <w:bottom w:val="none" w:sz="0" w:space="0" w:color="auto"/>
        <w:right w:val="none" w:sz="0" w:space="0" w:color="auto"/>
      </w:divBdr>
    </w:div>
    <w:div w:id="129789305">
      <w:bodyDiv w:val="1"/>
      <w:marLeft w:val="0"/>
      <w:marRight w:val="0"/>
      <w:marTop w:val="0"/>
      <w:marBottom w:val="0"/>
      <w:divBdr>
        <w:top w:val="none" w:sz="0" w:space="0" w:color="auto"/>
        <w:left w:val="none" w:sz="0" w:space="0" w:color="auto"/>
        <w:bottom w:val="none" w:sz="0" w:space="0" w:color="auto"/>
        <w:right w:val="none" w:sz="0" w:space="0" w:color="auto"/>
      </w:divBdr>
    </w:div>
    <w:div w:id="130951343">
      <w:bodyDiv w:val="1"/>
      <w:marLeft w:val="0"/>
      <w:marRight w:val="0"/>
      <w:marTop w:val="0"/>
      <w:marBottom w:val="0"/>
      <w:divBdr>
        <w:top w:val="none" w:sz="0" w:space="0" w:color="auto"/>
        <w:left w:val="none" w:sz="0" w:space="0" w:color="auto"/>
        <w:bottom w:val="none" w:sz="0" w:space="0" w:color="auto"/>
        <w:right w:val="none" w:sz="0" w:space="0" w:color="auto"/>
      </w:divBdr>
    </w:div>
    <w:div w:id="135952147">
      <w:bodyDiv w:val="1"/>
      <w:marLeft w:val="0"/>
      <w:marRight w:val="0"/>
      <w:marTop w:val="0"/>
      <w:marBottom w:val="0"/>
      <w:divBdr>
        <w:top w:val="none" w:sz="0" w:space="0" w:color="auto"/>
        <w:left w:val="none" w:sz="0" w:space="0" w:color="auto"/>
        <w:bottom w:val="none" w:sz="0" w:space="0" w:color="auto"/>
        <w:right w:val="none" w:sz="0" w:space="0" w:color="auto"/>
      </w:divBdr>
    </w:div>
    <w:div w:id="136649018">
      <w:bodyDiv w:val="1"/>
      <w:marLeft w:val="0"/>
      <w:marRight w:val="0"/>
      <w:marTop w:val="0"/>
      <w:marBottom w:val="0"/>
      <w:divBdr>
        <w:top w:val="none" w:sz="0" w:space="0" w:color="auto"/>
        <w:left w:val="none" w:sz="0" w:space="0" w:color="auto"/>
        <w:bottom w:val="none" w:sz="0" w:space="0" w:color="auto"/>
        <w:right w:val="none" w:sz="0" w:space="0" w:color="auto"/>
      </w:divBdr>
    </w:div>
    <w:div w:id="137846401">
      <w:bodyDiv w:val="1"/>
      <w:marLeft w:val="0"/>
      <w:marRight w:val="0"/>
      <w:marTop w:val="0"/>
      <w:marBottom w:val="0"/>
      <w:divBdr>
        <w:top w:val="none" w:sz="0" w:space="0" w:color="auto"/>
        <w:left w:val="none" w:sz="0" w:space="0" w:color="auto"/>
        <w:bottom w:val="none" w:sz="0" w:space="0" w:color="auto"/>
        <w:right w:val="none" w:sz="0" w:space="0" w:color="auto"/>
      </w:divBdr>
    </w:div>
    <w:div w:id="139200806">
      <w:bodyDiv w:val="1"/>
      <w:marLeft w:val="0"/>
      <w:marRight w:val="0"/>
      <w:marTop w:val="0"/>
      <w:marBottom w:val="0"/>
      <w:divBdr>
        <w:top w:val="none" w:sz="0" w:space="0" w:color="auto"/>
        <w:left w:val="none" w:sz="0" w:space="0" w:color="auto"/>
        <w:bottom w:val="none" w:sz="0" w:space="0" w:color="auto"/>
        <w:right w:val="none" w:sz="0" w:space="0" w:color="auto"/>
      </w:divBdr>
    </w:div>
    <w:div w:id="140780115">
      <w:bodyDiv w:val="1"/>
      <w:marLeft w:val="0"/>
      <w:marRight w:val="0"/>
      <w:marTop w:val="0"/>
      <w:marBottom w:val="0"/>
      <w:divBdr>
        <w:top w:val="none" w:sz="0" w:space="0" w:color="auto"/>
        <w:left w:val="none" w:sz="0" w:space="0" w:color="auto"/>
        <w:bottom w:val="none" w:sz="0" w:space="0" w:color="auto"/>
        <w:right w:val="none" w:sz="0" w:space="0" w:color="auto"/>
      </w:divBdr>
    </w:div>
    <w:div w:id="140998108">
      <w:bodyDiv w:val="1"/>
      <w:marLeft w:val="0"/>
      <w:marRight w:val="0"/>
      <w:marTop w:val="0"/>
      <w:marBottom w:val="0"/>
      <w:divBdr>
        <w:top w:val="none" w:sz="0" w:space="0" w:color="auto"/>
        <w:left w:val="none" w:sz="0" w:space="0" w:color="auto"/>
        <w:bottom w:val="none" w:sz="0" w:space="0" w:color="auto"/>
        <w:right w:val="none" w:sz="0" w:space="0" w:color="auto"/>
      </w:divBdr>
    </w:div>
    <w:div w:id="143817176">
      <w:bodyDiv w:val="1"/>
      <w:marLeft w:val="0"/>
      <w:marRight w:val="0"/>
      <w:marTop w:val="0"/>
      <w:marBottom w:val="0"/>
      <w:divBdr>
        <w:top w:val="none" w:sz="0" w:space="0" w:color="auto"/>
        <w:left w:val="none" w:sz="0" w:space="0" w:color="auto"/>
        <w:bottom w:val="none" w:sz="0" w:space="0" w:color="auto"/>
        <w:right w:val="none" w:sz="0" w:space="0" w:color="auto"/>
      </w:divBdr>
    </w:div>
    <w:div w:id="146363224">
      <w:bodyDiv w:val="1"/>
      <w:marLeft w:val="0"/>
      <w:marRight w:val="0"/>
      <w:marTop w:val="0"/>
      <w:marBottom w:val="0"/>
      <w:divBdr>
        <w:top w:val="none" w:sz="0" w:space="0" w:color="auto"/>
        <w:left w:val="none" w:sz="0" w:space="0" w:color="auto"/>
        <w:bottom w:val="none" w:sz="0" w:space="0" w:color="auto"/>
        <w:right w:val="none" w:sz="0" w:space="0" w:color="auto"/>
      </w:divBdr>
    </w:div>
    <w:div w:id="147864734">
      <w:bodyDiv w:val="1"/>
      <w:marLeft w:val="0"/>
      <w:marRight w:val="0"/>
      <w:marTop w:val="0"/>
      <w:marBottom w:val="0"/>
      <w:divBdr>
        <w:top w:val="none" w:sz="0" w:space="0" w:color="auto"/>
        <w:left w:val="none" w:sz="0" w:space="0" w:color="auto"/>
        <w:bottom w:val="none" w:sz="0" w:space="0" w:color="auto"/>
        <w:right w:val="none" w:sz="0" w:space="0" w:color="auto"/>
      </w:divBdr>
    </w:div>
    <w:div w:id="148133673">
      <w:bodyDiv w:val="1"/>
      <w:marLeft w:val="0"/>
      <w:marRight w:val="0"/>
      <w:marTop w:val="0"/>
      <w:marBottom w:val="0"/>
      <w:divBdr>
        <w:top w:val="none" w:sz="0" w:space="0" w:color="auto"/>
        <w:left w:val="none" w:sz="0" w:space="0" w:color="auto"/>
        <w:bottom w:val="none" w:sz="0" w:space="0" w:color="auto"/>
        <w:right w:val="none" w:sz="0" w:space="0" w:color="auto"/>
      </w:divBdr>
    </w:div>
    <w:div w:id="150030255">
      <w:bodyDiv w:val="1"/>
      <w:marLeft w:val="0"/>
      <w:marRight w:val="0"/>
      <w:marTop w:val="0"/>
      <w:marBottom w:val="0"/>
      <w:divBdr>
        <w:top w:val="none" w:sz="0" w:space="0" w:color="auto"/>
        <w:left w:val="none" w:sz="0" w:space="0" w:color="auto"/>
        <w:bottom w:val="none" w:sz="0" w:space="0" w:color="auto"/>
        <w:right w:val="none" w:sz="0" w:space="0" w:color="auto"/>
      </w:divBdr>
    </w:div>
    <w:div w:id="152182235">
      <w:bodyDiv w:val="1"/>
      <w:marLeft w:val="0"/>
      <w:marRight w:val="0"/>
      <w:marTop w:val="0"/>
      <w:marBottom w:val="0"/>
      <w:divBdr>
        <w:top w:val="none" w:sz="0" w:space="0" w:color="auto"/>
        <w:left w:val="none" w:sz="0" w:space="0" w:color="auto"/>
        <w:bottom w:val="none" w:sz="0" w:space="0" w:color="auto"/>
        <w:right w:val="none" w:sz="0" w:space="0" w:color="auto"/>
      </w:divBdr>
    </w:div>
    <w:div w:id="157892169">
      <w:bodyDiv w:val="1"/>
      <w:marLeft w:val="0"/>
      <w:marRight w:val="0"/>
      <w:marTop w:val="0"/>
      <w:marBottom w:val="0"/>
      <w:divBdr>
        <w:top w:val="none" w:sz="0" w:space="0" w:color="auto"/>
        <w:left w:val="none" w:sz="0" w:space="0" w:color="auto"/>
        <w:bottom w:val="none" w:sz="0" w:space="0" w:color="auto"/>
        <w:right w:val="none" w:sz="0" w:space="0" w:color="auto"/>
      </w:divBdr>
    </w:div>
    <w:div w:id="163596006">
      <w:bodyDiv w:val="1"/>
      <w:marLeft w:val="0"/>
      <w:marRight w:val="0"/>
      <w:marTop w:val="0"/>
      <w:marBottom w:val="0"/>
      <w:divBdr>
        <w:top w:val="none" w:sz="0" w:space="0" w:color="auto"/>
        <w:left w:val="none" w:sz="0" w:space="0" w:color="auto"/>
        <w:bottom w:val="none" w:sz="0" w:space="0" w:color="auto"/>
        <w:right w:val="none" w:sz="0" w:space="0" w:color="auto"/>
      </w:divBdr>
    </w:div>
    <w:div w:id="164249784">
      <w:bodyDiv w:val="1"/>
      <w:marLeft w:val="0"/>
      <w:marRight w:val="0"/>
      <w:marTop w:val="0"/>
      <w:marBottom w:val="0"/>
      <w:divBdr>
        <w:top w:val="none" w:sz="0" w:space="0" w:color="auto"/>
        <w:left w:val="none" w:sz="0" w:space="0" w:color="auto"/>
        <w:bottom w:val="none" w:sz="0" w:space="0" w:color="auto"/>
        <w:right w:val="none" w:sz="0" w:space="0" w:color="auto"/>
      </w:divBdr>
    </w:div>
    <w:div w:id="164249954">
      <w:bodyDiv w:val="1"/>
      <w:marLeft w:val="0"/>
      <w:marRight w:val="0"/>
      <w:marTop w:val="0"/>
      <w:marBottom w:val="0"/>
      <w:divBdr>
        <w:top w:val="none" w:sz="0" w:space="0" w:color="auto"/>
        <w:left w:val="none" w:sz="0" w:space="0" w:color="auto"/>
        <w:bottom w:val="none" w:sz="0" w:space="0" w:color="auto"/>
        <w:right w:val="none" w:sz="0" w:space="0" w:color="auto"/>
      </w:divBdr>
    </w:div>
    <w:div w:id="169221565">
      <w:bodyDiv w:val="1"/>
      <w:marLeft w:val="0"/>
      <w:marRight w:val="0"/>
      <w:marTop w:val="0"/>
      <w:marBottom w:val="0"/>
      <w:divBdr>
        <w:top w:val="none" w:sz="0" w:space="0" w:color="auto"/>
        <w:left w:val="none" w:sz="0" w:space="0" w:color="auto"/>
        <w:bottom w:val="none" w:sz="0" w:space="0" w:color="auto"/>
        <w:right w:val="none" w:sz="0" w:space="0" w:color="auto"/>
      </w:divBdr>
    </w:div>
    <w:div w:id="169947770">
      <w:bodyDiv w:val="1"/>
      <w:marLeft w:val="0"/>
      <w:marRight w:val="0"/>
      <w:marTop w:val="0"/>
      <w:marBottom w:val="0"/>
      <w:divBdr>
        <w:top w:val="none" w:sz="0" w:space="0" w:color="auto"/>
        <w:left w:val="none" w:sz="0" w:space="0" w:color="auto"/>
        <w:bottom w:val="none" w:sz="0" w:space="0" w:color="auto"/>
        <w:right w:val="none" w:sz="0" w:space="0" w:color="auto"/>
      </w:divBdr>
    </w:div>
    <w:div w:id="172230545">
      <w:bodyDiv w:val="1"/>
      <w:marLeft w:val="0"/>
      <w:marRight w:val="0"/>
      <w:marTop w:val="0"/>
      <w:marBottom w:val="0"/>
      <w:divBdr>
        <w:top w:val="none" w:sz="0" w:space="0" w:color="auto"/>
        <w:left w:val="none" w:sz="0" w:space="0" w:color="auto"/>
        <w:bottom w:val="none" w:sz="0" w:space="0" w:color="auto"/>
        <w:right w:val="none" w:sz="0" w:space="0" w:color="auto"/>
      </w:divBdr>
    </w:div>
    <w:div w:id="177962613">
      <w:bodyDiv w:val="1"/>
      <w:marLeft w:val="0"/>
      <w:marRight w:val="0"/>
      <w:marTop w:val="0"/>
      <w:marBottom w:val="0"/>
      <w:divBdr>
        <w:top w:val="none" w:sz="0" w:space="0" w:color="auto"/>
        <w:left w:val="none" w:sz="0" w:space="0" w:color="auto"/>
        <w:bottom w:val="none" w:sz="0" w:space="0" w:color="auto"/>
        <w:right w:val="none" w:sz="0" w:space="0" w:color="auto"/>
      </w:divBdr>
    </w:div>
    <w:div w:id="187526390">
      <w:bodyDiv w:val="1"/>
      <w:marLeft w:val="0"/>
      <w:marRight w:val="0"/>
      <w:marTop w:val="0"/>
      <w:marBottom w:val="0"/>
      <w:divBdr>
        <w:top w:val="none" w:sz="0" w:space="0" w:color="auto"/>
        <w:left w:val="none" w:sz="0" w:space="0" w:color="auto"/>
        <w:bottom w:val="none" w:sz="0" w:space="0" w:color="auto"/>
        <w:right w:val="none" w:sz="0" w:space="0" w:color="auto"/>
      </w:divBdr>
    </w:div>
    <w:div w:id="188035571">
      <w:bodyDiv w:val="1"/>
      <w:marLeft w:val="0"/>
      <w:marRight w:val="0"/>
      <w:marTop w:val="0"/>
      <w:marBottom w:val="0"/>
      <w:divBdr>
        <w:top w:val="none" w:sz="0" w:space="0" w:color="auto"/>
        <w:left w:val="none" w:sz="0" w:space="0" w:color="auto"/>
        <w:bottom w:val="none" w:sz="0" w:space="0" w:color="auto"/>
        <w:right w:val="none" w:sz="0" w:space="0" w:color="auto"/>
      </w:divBdr>
    </w:div>
    <w:div w:id="190537727">
      <w:bodyDiv w:val="1"/>
      <w:marLeft w:val="0"/>
      <w:marRight w:val="0"/>
      <w:marTop w:val="0"/>
      <w:marBottom w:val="0"/>
      <w:divBdr>
        <w:top w:val="none" w:sz="0" w:space="0" w:color="auto"/>
        <w:left w:val="none" w:sz="0" w:space="0" w:color="auto"/>
        <w:bottom w:val="none" w:sz="0" w:space="0" w:color="auto"/>
        <w:right w:val="none" w:sz="0" w:space="0" w:color="auto"/>
      </w:divBdr>
    </w:div>
    <w:div w:id="190999733">
      <w:bodyDiv w:val="1"/>
      <w:marLeft w:val="0"/>
      <w:marRight w:val="0"/>
      <w:marTop w:val="0"/>
      <w:marBottom w:val="0"/>
      <w:divBdr>
        <w:top w:val="none" w:sz="0" w:space="0" w:color="auto"/>
        <w:left w:val="none" w:sz="0" w:space="0" w:color="auto"/>
        <w:bottom w:val="none" w:sz="0" w:space="0" w:color="auto"/>
        <w:right w:val="none" w:sz="0" w:space="0" w:color="auto"/>
      </w:divBdr>
    </w:div>
    <w:div w:id="195319374">
      <w:bodyDiv w:val="1"/>
      <w:marLeft w:val="0"/>
      <w:marRight w:val="0"/>
      <w:marTop w:val="0"/>
      <w:marBottom w:val="0"/>
      <w:divBdr>
        <w:top w:val="none" w:sz="0" w:space="0" w:color="auto"/>
        <w:left w:val="none" w:sz="0" w:space="0" w:color="auto"/>
        <w:bottom w:val="none" w:sz="0" w:space="0" w:color="auto"/>
        <w:right w:val="none" w:sz="0" w:space="0" w:color="auto"/>
      </w:divBdr>
    </w:div>
    <w:div w:id="195850646">
      <w:bodyDiv w:val="1"/>
      <w:marLeft w:val="0"/>
      <w:marRight w:val="0"/>
      <w:marTop w:val="0"/>
      <w:marBottom w:val="0"/>
      <w:divBdr>
        <w:top w:val="none" w:sz="0" w:space="0" w:color="auto"/>
        <w:left w:val="none" w:sz="0" w:space="0" w:color="auto"/>
        <w:bottom w:val="none" w:sz="0" w:space="0" w:color="auto"/>
        <w:right w:val="none" w:sz="0" w:space="0" w:color="auto"/>
      </w:divBdr>
    </w:div>
    <w:div w:id="196043566">
      <w:bodyDiv w:val="1"/>
      <w:marLeft w:val="0"/>
      <w:marRight w:val="0"/>
      <w:marTop w:val="0"/>
      <w:marBottom w:val="0"/>
      <w:divBdr>
        <w:top w:val="none" w:sz="0" w:space="0" w:color="auto"/>
        <w:left w:val="none" w:sz="0" w:space="0" w:color="auto"/>
        <w:bottom w:val="none" w:sz="0" w:space="0" w:color="auto"/>
        <w:right w:val="none" w:sz="0" w:space="0" w:color="auto"/>
      </w:divBdr>
    </w:div>
    <w:div w:id="205021968">
      <w:bodyDiv w:val="1"/>
      <w:marLeft w:val="0"/>
      <w:marRight w:val="0"/>
      <w:marTop w:val="0"/>
      <w:marBottom w:val="0"/>
      <w:divBdr>
        <w:top w:val="none" w:sz="0" w:space="0" w:color="auto"/>
        <w:left w:val="none" w:sz="0" w:space="0" w:color="auto"/>
        <w:bottom w:val="none" w:sz="0" w:space="0" w:color="auto"/>
        <w:right w:val="none" w:sz="0" w:space="0" w:color="auto"/>
      </w:divBdr>
    </w:div>
    <w:div w:id="207303991">
      <w:bodyDiv w:val="1"/>
      <w:marLeft w:val="0"/>
      <w:marRight w:val="0"/>
      <w:marTop w:val="0"/>
      <w:marBottom w:val="0"/>
      <w:divBdr>
        <w:top w:val="none" w:sz="0" w:space="0" w:color="auto"/>
        <w:left w:val="none" w:sz="0" w:space="0" w:color="auto"/>
        <w:bottom w:val="none" w:sz="0" w:space="0" w:color="auto"/>
        <w:right w:val="none" w:sz="0" w:space="0" w:color="auto"/>
      </w:divBdr>
    </w:div>
    <w:div w:id="213931220">
      <w:bodyDiv w:val="1"/>
      <w:marLeft w:val="0"/>
      <w:marRight w:val="0"/>
      <w:marTop w:val="0"/>
      <w:marBottom w:val="0"/>
      <w:divBdr>
        <w:top w:val="none" w:sz="0" w:space="0" w:color="auto"/>
        <w:left w:val="none" w:sz="0" w:space="0" w:color="auto"/>
        <w:bottom w:val="none" w:sz="0" w:space="0" w:color="auto"/>
        <w:right w:val="none" w:sz="0" w:space="0" w:color="auto"/>
      </w:divBdr>
    </w:div>
    <w:div w:id="218131398">
      <w:bodyDiv w:val="1"/>
      <w:marLeft w:val="0"/>
      <w:marRight w:val="0"/>
      <w:marTop w:val="0"/>
      <w:marBottom w:val="0"/>
      <w:divBdr>
        <w:top w:val="none" w:sz="0" w:space="0" w:color="auto"/>
        <w:left w:val="none" w:sz="0" w:space="0" w:color="auto"/>
        <w:bottom w:val="none" w:sz="0" w:space="0" w:color="auto"/>
        <w:right w:val="none" w:sz="0" w:space="0" w:color="auto"/>
      </w:divBdr>
    </w:div>
    <w:div w:id="219560164">
      <w:bodyDiv w:val="1"/>
      <w:marLeft w:val="0"/>
      <w:marRight w:val="0"/>
      <w:marTop w:val="0"/>
      <w:marBottom w:val="0"/>
      <w:divBdr>
        <w:top w:val="none" w:sz="0" w:space="0" w:color="auto"/>
        <w:left w:val="none" w:sz="0" w:space="0" w:color="auto"/>
        <w:bottom w:val="none" w:sz="0" w:space="0" w:color="auto"/>
        <w:right w:val="none" w:sz="0" w:space="0" w:color="auto"/>
      </w:divBdr>
    </w:div>
    <w:div w:id="220405863">
      <w:bodyDiv w:val="1"/>
      <w:marLeft w:val="0"/>
      <w:marRight w:val="0"/>
      <w:marTop w:val="0"/>
      <w:marBottom w:val="0"/>
      <w:divBdr>
        <w:top w:val="none" w:sz="0" w:space="0" w:color="auto"/>
        <w:left w:val="none" w:sz="0" w:space="0" w:color="auto"/>
        <w:bottom w:val="none" w:sz="0" w:space="0" w:color="auto"/>
        <w:right w:val="none" w:sz="0" w:space="0" w:color="auto"/>
      </w:divBdr>
    </w:div>
    <w:div w:id="224223108">
      <w:bodyDiv w:val="1"/>
      <w:marLeft w:val="0"/>
      <w:marRight w:val="0"/>
      <w:marTop w:val="0"/>
      <w:marBottom w:val="0"/>
      <w:divBdr>
        <w:top w:val="none" w:sz="0" w:space="0" w:color="auto"/>
        <w:left w:val="none" w:sz="0" w:space="0" w:color="auto"/>
        <w:bottom w:val="none" w:sz="0" w:space="0" w:color="auto"/>
        <w:right w:val="none" w:sz="0" w:space="0" w:color="auto"/>
      </w:divBdr>
    </w:div>
    <w:div w:id="226258743">
      <w:bodyDiv w:val="1"/>
      <w:marLeft w:val="0"/>
      <w:marRight w:val="0"/>
      <w:marTop w:val="0"/>
      <w:marBottom w:val="0"/>
      <w:divBdr>
        <w:top w:val="none" w:sz="0" w:space="0" w:color="auto"/>
        <w:left w:val="none" w:sz="0" w:space="0" w:color="auto"/>
        <w:bottom w:val="none" w:sz="0" w:space="0" w:color="auto"/>
        <w:right w:val="none" w:sz="0" w:space="0" w:color="auto"/>
      </w:divBdr>
    </w:div>
    <w:div w:id="228614298">
      <w:bodyDiv w:val="1"/>
      <w:marLeft w:val="0"/>
      <w:marRight w:val="0"/>
      <w:marTop w:val="0"/>
      <w:marBottom w:val="0"/>
      <w:divBdr>
        <w:top w:val="none" w:sz="0" w:space="0" w:color="auto"/>
        <w:left w:val="none" w:sz="0" w:space="0" w:color="auto"/>
        <w:bottom w:val="none" w:sz="0" w:space="0" w:color="auto"/>
        <w:right w:val="none" w:sz="0" w:space="0" w:color="auto"/>
      </w:divBdr>
    </w:div>
    <w:div w:id="231546910">
      <w:bodyDiv w:val="1"/>
      <w:marLeft w:val="0"/>
      <w:marRight w:val="0"/>
      <w:marTop w:val="0"/>
      <w:marBottom w:val="0"/>
      <w:divBdr>
        <w:top w:val="none" w:sz="0" w:space="0" w:color="auto"/>
        <w:left w:val="none" w:sz="0" w:space="0" w:color="auto"/>
        <w:bottom w:val="none" w:sz="0" w:space="0" w:color="auto"/>
        <w:right w:val="none" w:sz="0" w:space="0" w:color="auto"/>
      </w:divBdr>
    </w:div>
    <w:div w:id="232012356">
      <w:bodyDiv w:val="1"/>
      <w:marLeft w:val="0"/>
      <w:marRight w:val="0"/>
      <w:marTop w:val="0"/>
      <w:marBottom w:val="0"/>
      <w:divBdr>
        <w:top w:val="none" w:sz="0" w:space="0" w:color="auto"/>
        <w:left w:val="none" w:sz="0" w:space="0" w:color="auto"/>
        <w:bottom w:val="none" w:sz="0" w:space="0" w:color="auto"/>
        <w:right w:val="none" w:sz="0" w:space="0" w:color="auto"/>
      </w:divBdr>
    </w:div>
    <w:div w:id="232352574">
      <w:bodyDiv w:val="1"/>
      <w:marLeft w:val="0"/>
      <w:marRight w:val="0"/>
      <w:marTop w:val="0"/>
      <w:marBottom w:val="0"/>
      <w:divBdr>
        <w:top w:val="none" w:sz="0" w:space="0" w:color="auto"/>
        <w:left w:val="none" w:sz="0" w:space="0" w:color="auto"/>
        <w:bottom w:val="none" w:sz="0" w:space="0" w:color="auto"/>
        <w:right w:val="none" w:sz="0" w:space="0" w:color="auto"/>
      </w:divBdr>
    </w:div>
    <w:div w:id="235555687">
      <w:bodyDiv w:val="1"/>
      <w:marLeft w:val="0"/>
      <w:marRight w:val="0"/>
      <w:marTop w:val="0"/>
      <w:marBottom w:val="0"/>
      <w:divBdr>
        <w:top w:val="none" w:sz="0" w:space="0" w:color="auto"/>
        <w:left w:val="none" w:sz="0" w:space="0" w:color="auto"/>
        <w:bottom w:val="none" w:sz="0" w:space="0" w:color="auto"/>
        <w:right w:val="none" w:sz="0" w:space="0" w:color="auto"/>
      </w:divBdr>
    </w:div>
    <w:div w:id="238099368">
      <w:bodyDiv w:val="1"/>
      <w:marLeft w:val="0"/>
      <w:marRight w:val="0"/>
      <w:marTop w:val="0"/>
      <w:marBottom w:val="0"/>
      <w:divBdr>
        <w:top w:val="none" w:sz="0" w:space="0" w:color="auto"/>
        <w:left w:val="none" w:sz="0" w:space="0" w:color="auto"/>
        <w:bottom w:val="none" w:sz="0" w:space="0" w:color="auto"/>
        <w:right w:val="none" w:sz="0" w:space="0" w:color="auto"/>
      </w:divBdr>
    </w:div>
    <w:div w:id="238446470">
      <w:bodyDiv w:val="1"/>
      <w:marLeft w:val="0"/>
      <w:marRight w:val="0"/>
      <w:marTop w:val="0"/>
      <w:marBottom w:val="0"/>
      <w:divBdr>
        <w:top w:val="none" w:sz="0" w:space="0" w:color="auto"/>
        <w:left w:val="none" w:sz="0" w:space="0" w:color="auto"/>
        <w:bottom w:val="none" w:sz="0" w:space="0" w:color="auto"/>
        <w:right w:val="none" w:sz="0" w:space="0" w:color="auto"/>
      </w:divBdr>
    </w:div>
    <w:div w:id="240414146">
      <w:bodyDiv w:val="1"/>
      <w:marLeft w:val="0"/>
      <w:marRight w:val="0"/>
      <w:marTop w:val="0"/>
      <w:marBottom w:val="0"/>
      <w:divBdr>
        <w:top w:val="none" w:sz="0" w:space="0" w:color="auto"/>
        <w:left w:val="none" w:sz="0" w:space="0" w:color="auto"/>
        <w:bottom w:val="none" w:sz="0" w:space="0" w:color="auto"/>
        <w:right w:val="none" w:sz="0" w:space="0" w:color="auto"/>
      </w:divBdr>
    </w:div>
    <w:div w:id="242376444">
      <w:bodyDiv w:val="1"/>
      <w:marLeft w:val="0"/>
      <w:marRight w:val="0"/>
      <w:marTop w:val="0"/>
      <w:marBottom w:val="0"/>
      <w:divBdr>
        <w:top w:val="none" w:sz="0" w:space="0" w:color="auto"/>
        <w:left w:val="none" w:sz="0" w:space="0" w:color="auto"/>
        <w:bottom w:val="none" w:sz="0" w:space="0" w:color="auto"/>
        <w:right w:val="none" w:sz="0" w:space="0" w:color="auto"/>
      </w:divBdr>
    </w:div>
    <w:div w:id="243035229">
      <w:bodyDiv w:val="1"/>
      <w:marLeft w:val="0"/>
      <w:marRight w:val="0"/>
      <w:marTop w:val="0"/>
      <w:marBottom w:val="0"/>
      <w:divBdr>
        <w:top w:val="none" w:sz="0" w:space="0" w:color="auto"/>
        <w:left w:val="none" w:sz="0" w:space="0" w:color="auto"/>
        <w:bottom w:val="none" w:sz="0" w:space="0" w:color="auto"/>
        <w:right w:val="none" w:sz="0" w:space="0" w:color="auto"/>
      </w:divBdr>
    </w:div>
    <w:div w:id="244803739">
      <w:bodyDiv w:val="1"/>
      <w:marLeft w:val="0"/>
      <w:marRight w:val="0"/>
      <w:marTop w:val="0"/>
      <w:marBottom w:val="0"/>
      <w:divBdr>
        <w:top w:val="none" w:sz="0" w:space="0" w:color="auto"/>
        <w:left w:val="none" w:sz="0" w:space="0" w:color="auto"/>
        <w:bottom w:val="none" w:sz="0" w:space="0" w:color="auto"/>
        <w:right w:val="none" w:sz="0" w:space="0" w:color="auto"/>
      </w:divBdr>
    </w:div>
    <w:div w:id="247538847">
      <w:bodyDiv w:val="1"/>
      <w:marLeft w:val="0"/>
      <w:marRight w:val="0"/>
      <w:marTop w:val="0"/>
      <w:marBottom w:val="0"/>
      <w:divBdr>
        <w:top w:val="none" w:sz="0" w:space="0" w:color="auto"/>
        <w:left w:val="none" w:sz="0" w:space="0" w:color="auto"/>
        <w:bottom w:val="none" w:sz="0" w:space="0" w:color="auto"/>
        <w:right w:val="none" w:sz="0" w:space="0" w:color="auto"/>
      </w:divBdr>
    </w:div>
    <w:div w:id="257294774">
      <w:bodyDiv w:val="1"/>
      <w:marLeft w:val="0"/>
      <w:marRight w:val="0"/>
      <w:marTop w:val="0"/>
      <w:marBottom w:val="0"/>
      <w:divBdr>
        <w:top w:val="none" w:sz="0" w:space="0" w:color="auto"/>
        <w:left w:val="none" w:sz="0" w:space="0" w:color="auto"/>
        <w:bottom w:val="none" w:sz="0" w:space="0" w:color="auto"/>
        <w:right w:val="none" w:sz="0" w:space="0" w:color="auto"/>
      </w:divBdr>
    </w:div>
    <w:div w:id="259261796">
      <w:bodyDiv w:val="1"/>
      <w:marLeft w:val="0"/>
      <w:marRight w:val="0"/>
      <w:marTop w:val="0"/>
      <w:marBottom w:val="0"/>
      <w:divBdr>
        <w:top w:val="none" w:sz="0" w:space="0" w:color="auto"/>
        <w:left w:val="none" w:sz="0" w:space="0" w:color="auto"/>
        <w:bottom w:val="none" w:sz="0" w:space="0" w:color="auto"/>
        <w:right w:val="none" w:sz="0" w:space="0" w:color="auto"/>
      </w:divBdr>
    </w:div>
    <w:div w:id="269893068">
      <w:bodyDiv w:val="1"/>
      <w:marLeft w:val="0"/>
      <w:marRight w:val="0"/>
      <w:marTop w:val="0"/>
      <w:marBottom w:val="0"/>
      <w:divBdr>
        <w:top w:val="none" w:sz="0" w:space="0" w:color="auto"/>
        <w:left w:val="none" w:sz="0" w:space="0" w:color="auto"/>
        <w:bottom w:val="none" w:sz="0" w:space="0" w:color="auto"/>
        <w:right w:val="none" w:sz="0" w:space="0" w:color="auto"/>
      </w:divBdr>
    </w:div>
    <w:div w:id="270205442">
      <w:bodyDiv w:val="1"/>
      <w:marLeft w:val="0"/>
      <w:marRight w:val="0"/>
      <w:marTop w:val="0"/>
      <w:marBottom w:val="0"/>
      <w:divBdr>
        <w:top w:val="none" w:sz="0" w:space="0" w:color="auto"/>
        <w:left w:val="none" w:sz="0" w:space="0" w:color="auto"/>
        <w:bottom w:val="none" w:sz="0" w:space="0" w:color="auto"/>
        <w:right w:val="none" w:sz="0" w:space="0" w:color="auto"/>
      </w:divBdr>
    </w:div>
    <w:div w:id="270627392">
      <w:bodyDiv w:val="1"/>
      <w:marLeft w:val="0"/>
      <w:marRight w:val="0"/>
      <w:marTop w:val="0"/>
      <w:marBottom w:val="0"/>
      <w:divBdr>
        <w:top w:val="none" w:sz="0" w:space="0" w:color="auto"/>
        <w:left w:val="none" w:sz="0" w:space="0" w:color="auto"/>
        <w:bottom w:val="none" w:sz="0" w:space="0" w:color="auto"/>
        <w:right w:val="none" w:sz="0" w:space="0" w:color="auto"/>
      </w:divBdr>
    </w:div>
    <w:div w:id="275261290">
      <w:bodyDiv w:val="1"/>
      <w:marLeft w:val="0"/>
      <w:marRight w:val="0"/>
      <w:marTop w:val="0"/>
      <w:marBottom w:val="0"/>
      <w:divBdr>
        <w:top w:val="none" w:sz="0" w:space="0" w:color="auto"/>
        <w:left w:val="none" w:sz="0" w:space="0" w:color="auto"/>
        <w:bottom w:val="none" w:sz="0" w:space="0" w:color="auto"/>
        <w:right w:val="none" w:sz="0" w:space="0" w:color="auto"/>
      </w:divBdr>
    </w:div>
    <w:div w:id="276646645">
      <w:bodyDiv w:val="1"/>
      <w:marLeft w:val="0"/>
      <w:marRight w:val="0"/>
      <w:marTop w:val="0"/>
      <w:marBottom w:val="0"/>
      <w:divBdr>
        <w:top w:val="none" w:sz="0" w:space="0" w:color="auto"/>
        <w:left w:val="none" w:sz="0" w:space="0" w:color="auto"/>
        <w:bottom w:val="none" w:sz="0" w:space="0" w:color="auto"/>
        <w:right w:val="none" w:sz="0" w:space="0" w:color="auto"/>
      </w:divBdr>
    </w:div>
    <w:div w:id="277445801">
      <w:bodyDiv w:val="1"/>
      <w:marLeft w:val="0"/>
      <w:marRight w:val="0"/>
      <w:marTop w:val="0"/>
      <w:marBottom w:val="0"/>
      <w:divBdr>
        <w:top w:val="none" w:sz="0" w:space="0" w:color="auto"/>
        <w:left w:val="none" w:sz="0" w:space="0" w:color="auto"/>
        <w:bottom w:val="none" w:sz="0" w:space="0" w:color="auto"/>
        <w:right w:val="none" w:sz="0" w:space="0" w:color="auto"/>
      </w:divBdr>
    </w:div>
    <w:div w:id="280381499">
      <w:bodyDiv w:val="1"/>
      <w:marLeft w:val="0"/>
      <w:marRight w:val="0"/>
      <w:marTop w:val="0"/>
      <w:marBottom w:val="0"/>
      <w:divBdr>
        <w:top w:val="none" w:sz="0" w:space="0" w:color="auto"/>
        <w:left w:val="none" w:sz="0" w:space="0" w:color="auto"/>
        <w:bottom w:val="none" w:sz="0" w:space="0" w:color="auto"/>
        <w:right w:val="none" w:sz="0" w:space="0" w:color="auto"/>
      </w:divBdr>
    </w:div>
    <w:div w:id="282350571">
      <w:bodyDiv w:val="1"/>
      <w:marLeft w:val="0"/>
      <w:marRight w:val="0"/>
      <w:marTop w:val="0"/>
      <w:marBottom w:val="0"/>
      <w:divBdr>
        <w:top w:val="none" w:sz="0" w:space="0" w:color="auto"/>
        <w:left w:val="none" w:sz="0" w:space="0" w:color="auto"/>
        <w:bottom w:val="none" w:sz="0" w:space="0" w:color="auto"/>
        <w:right w:val="none" w:sz="0" w:space="0" w:color="auto"/>
      </w:divBdr>
    </w:div>
    <w:div w:id="285238421">
      <w:bodyDiv w:val="1"/>
      <w:marLeft w:val="0"/>
      <w:marRight w:val="0"/>
      <w:marTop w:val="0"/>
      <w:marBottom w:val="0"/>
      <w:divBdr>
        <w:top w:val="none" w:sz="0" w:space="0" w:color="auto"/>
        <w:left w:val="none" w:sz="0" w:space="0" w:color="auto"/>
        <w:bottom w:val="none" w:sz="0" w:space="0" w:color="auto"/>
        <w:right w:val="none" w:sz="0" w:space="0" w:color="auto"/>
      </w:divBdr>
    </w:div>
    <w:div w:id="290941469">
      <w:bodyDiv w:val="1"/>
      <w:marLeft w:val="0"/>
      <w:marRight w:val="0"/>
      <w:marTop w:val="0"/>
      <w:marBottom w:val="0"/>
      <w:divBdr>
        <w:top w:val="none" w:sz="0" w:space="0" w:color="auto"/>
        <w:left w:val="none" w:sz="0" w:space="0" w:color="auto"/>
        <w:bottom w:val="none" w:sz="0" w:space="0" w:color="auto"/>
        <w:right w:val="none" w:sz="0" w:space="0" w:color="auto"/>
      </w:divBdr>
    </w:div>
    <w:div w:id="292172531">
      <w:bodyDiv w:val="1"/>
      <w:marLeft w:val="0"/>
      <w:marRight w:val="0"/>
      <w:marTop w:val="0"/>
      <w:marBottom w:val="0"/>
      <w:divBdr>
        <w:top w:val="none" w:sz="0" w:space="0" w:color="auto"/>
        <w:left w:val="none" w:sz="0" w:space="0" w:color="auto"/>
        <w:bottom w:val="none" w:sz="0" w:space="0" w:color="auto"/>
        <w:right w:val="none" w:sz="0" w:space="0" w:color="auto"/>
      </w:divBdr>
    </w:div>
    <w:div w:id="293290882">
      <w:bodyDiv w:val="1"/>
      <w:marLeft w:val="0"/>
      <w:marRight w:val="0"/>
      <w:marTop w:val="0"/>
      <w:marBottom w:val="0"/>
      <w:divBdr>
        <w:top w:val="none" w:sz="0" w:space="0" w:color="auto"/>
        <w:left w:val="none" w:sz="0" w:space="0" w:color="auto"/>
        <w:bottom w:val="none" w:sz="0" w:space="0" w:color="auto"/>
        <w:right w:val="none" w:sz="0" w:space="0" w:color="auto"/>
      </w:divBdr>
    </w:div>
    <w:div w:id="295793106">
      <w:bodyDiv w:val="1"/>
      <w:marLeft w:val="0"/>
      <w:marRight w:val="0"/>
      <w:marTop w:val="0"/>
      <w:marBottom w:val="0"/>
      <w:divBdr>
        <w:top w:val="none" w:sz="0" w:space="0" w:color="auto"/>
        <w:left w:val="none" w:sz="0" w:space="0" w:color="auto"/>
        <w:bottom w:val="none" w:sz="0" w:space="0" w:color="auto"/>
        <w:right w:val="none" w:sz="0" w:space="0" w:color="auto"/>
      </w:divBdr>
    </w:div>
    <w:div w:id="296961050">
      <w:bodyDiv w:val="1"/>
      <w:marLeft w:val="0"/>
      <w:marRight w:val="0"/>
      <w:marTop w:val="0"/>
      <w:marBottom w:val="0"/>
      <w:divBdr>
        <w:top w:val="none" w:sz="0" w:space="0" w:color="auto"/>
        <w:left w:val="none" w:sz="0" w:space="0" w:color="auto"/>
        <w:bottom w:val="none" w:sz="0" w:space="0" w:color="auto"/>
        <w:right w:val="none" w:sz="0" w:space="0" w:color="auto"/>
      </w:divBdr>
    </w:div>
    <w:div w:id="302663420">
      <w:bodyDiv w:val="1"/>
      <w:marLeft w:val="0"/>
      <w:marRight w:val="0"/>
      <w:marTop w:val="0"/>
      <w:marBottom w:val="0"/>
      <w:divBdr>
        <w:top w:val="none" w:sz="0" w:space="0" w:color="auto"/>
        <w:left w:val="none" w:sz="0" w:space="0" w:color="auto"/>
        <w:bottom w:val="none" w:sz="0" w:space="0" w:color="auto"/>
        <w:right w:val="none" w:sz="0" w:space="0" w:color="auto"/>
      </w:divBdr>
    </w:div>
    <w:div w:id="306400739">
      <w:bodyDiv w:val="1"/>
      <w:marLeft w:val="0"/>
      <w:marRight w:val="0"/>
      <w:marTop w:val="0"/>
      <w:marBottom w:val="0"/>
      <w:divBdr>
        <w:top w:val="none" w:sz="0" w:space="0" w:color="auto"/>
        <w:left w:val="none" w:sz="0" w:space="0" w:color="auto"/>
        <w:bottom w:val="none" w:sz="0" w:space="0" w:color="auto"/>
        <w:right w:val="none" w:sz="0" w:space="0" w:color="auto"/>
      </w:divBdr>
    </w:div>
    <w:div w:id="309754960">
      <w:bodyDiv w:val="1"/>
      <w:marLeft w:val="0"/>
      <w:marRight w:val="0"/>
      <w:marTop w:val="0"/>
      <w:marBottom w:val="0"/>
      <w:divBdr>
        <w:top w:val="none" w:sz="0" w:space="0" w:color="auto"/>
        <w:left w:val="none" w:sz="0" w:space="0" w:color="auto"/>
        <w:bottom w:val="none" w:sz="0" w:space="0" w:color="auto"/>
        <w:right w:val="none" w:sz="0" w:space="0" w:color="auto"/>
      </w:divBdr>
    </w:div>
    <w:div w:id="311837180">
      <w:bodyDiv w:val="1"/>
      <w:marLeft w:val="0"/>
      <w:marRight w:val="0"/>
      <w:marTop w:val="0"/>
      <w:marBottom w:val="0"/>
      <w:divBdr>
        <w:top w:val="none" w:sz="0" w:space="0" w:color="auto"/>
        <w:left w:val="none" w:sz="0" w:space="0" w:color="auto"/>
        <w:bottom w:val="none" w:sz="0" w:space="0" w:color="auto"/>
        <w:right w:val="none" w:sz="0" w:space="0" w:color="auto"/>
      </w:divBdr>
    </w:div>
    <w:div w:id="313485596">
      <w:bodyDiv w:val="1"/>
      <w:marLeft w:val="0"/>
      <w:marRight w:val="0"/>
      <w:marTop w:val="0"/>
      <w:marBottom w:val="0"/>
      <w:divBdr>
        <w:top w:val="none" w:sz="0" w:space="0" w:color="auto"/>
        <w:left w:val="none" w:sz="0" w:space="0" w:color="auto"/>
        <w:bottom w:val="none" w:sz="0" w:space="0" w:color="auto"/>
        <w:right w:val="none" w:sz="0" w:space="0" w:color="auto"/>
      </w:divBdr>
    </w:div>
    <w:div w:id="315379008">
      <w:bodyDiv w:val="1"/>
      <w:marLeft w:val="0"/>
      <w:marRight w:val="0"/>
      <w:marTop w:val="0"/>
      <w:marBottom w:val="0"/>
      <w:divBdr>
        <w:top w:val="none" w:sz="0" w:space="0" w:color="auto"/>
        <w:left w:val="none" w:sz="0" w:space="0" w:color="auto"/>
        <w:bottom w:val="none" w:sz="0" w:space="0" w:color="auto"/>
        <w:right w:val="none" w:sz="0" w:space="0" w:color="auto"/>
      </w:divBdr>
    </w:div>
    <w:div w:id="315955392">
      <w:bodyDiv w:val="1"/>
      <w:marLeft w:val="0"/>
      <w:marRight w:val="0"/>
      <w:marTop w:val="0"/>
      <w:marBottom w:val="0"/>
      <w:divBdr>
        <w:top w:val="none" w:sz="0" w:space="0" w:color="auto"/>
        <w:left w:val="none" w:sz="0" w:space="0" w:color="auto"/>
        <w:bottom w:val="none" w:sz="0" w:space="0" w:color="auto"/>
        <w:right w:val="none" w:sz="0" w:space="0" w:color="auto"/>
      </w:divBdr>
    </w:div>
    <w:div w:id="316228142">
      <w:bodyDiv w:val="1"/>
      <w:marLeft w:val="0"/>
      <w:marRight w:val="0"/>
      <w:marTop w:val="0"/>
      <w:marBottom w:val="0"/>
      <w:divBdr>
        <w:top w:val="none" w:sz="0" w:space="0" w:color="auto"/>
        <w:left w:val="none" w:sz="0" w:space="0" w:color="auto"/>
        <w:bottom w:val="none" w:sz="0" w:space="0" w:color="auto"/>
        <w:right w:val="none" w:sz="0" w:space="0" w:color="auto"/>
      </w:divBdr>
    </w:div>
    <w:div w:id="318776664">
      <w:bodyDiv w:val="1"/>
      <w:marLeft w:val="0"/>
      <w:marRight w:val="0"/>
      <w:marTop w:val="0"/>
      <w:marBottom w:val="0"/>
      <w:divBdr>
        <w:top w:val="none" w:sz="0" w:space="0" w:color="auto"/>
        <w:left w:val="none" w:sz="0" w:space="0" w:color="auto"/>
        <w:bottom w:val="none" w:sz="0" w:space="0" w:color="auto"/>
        <w:right w:val="none" w:sz="0" w:space="0" w:color="auto"/>
      </w:divBdr>
    </w:div>
    <w:div w:id="318966996">
      <w:bodyDiv w:val="1"/>
      <w:marLeft w:val="0"/>
      <w:marRight w:val="0"/>
      <w:marTop w:val="0"/>
      <w:marBottom w:val="0"/>
      <w:divBdr>
        <w:top w:val="none" w:sz="0" w:space="0" w:color="auto"/>
        <w:left w:val="none" w:sz="0" w:space="0" w:color="auto"/>
        <w:bottom w:val="none" w:sz="0" w:space="0" w:color="auto"/>
        <w:right w:val="none" w:sz="0" w:space="0" w:color="auto"/>
      </w:divBdr>
    </w:div>
    <w:div w:id="320544034">
      <w:bodyDiv w:val="1"/>
      <w:marLeft w:val="0"/>
      <w:marRight w:val="0"/>
      <w:marTop w:val="0"/>
      <w:marBottom w:val="0"/>
      <w:divBdr>
        <w:top w:val="none" w:sz="0" w:space="0" w:color="auto"/>
        <w:left w:val="none" w:sz="0" w:space="0" w:color="auto"/>
        <w:bottom w:val="none" w:sz="0" w:space="0" w:color="auto"/>
        <w:right w:val="none" w:sz="0" w:space="0" w:color="auto"/>
      </w:divBdr>
    </w:div>
    <w:div w:id="322203362">
      <w:bodyDiv w:val="1"/>
      <w:marLeft w:val="0"/>
      <w:marRight w:val="0"/>
      <w:marTop w:val="0"/>
      <w:marBottom w:val="0"/>
      <w:divBdr>
        <w:top w:val="none" w:sz="0" w:space="0" w:color="auto"/>
        <w:left w:val="none" w:sz="0" w:space="0" w:color="auto"/>
        <w:bottom w:val="none" w:sz="0" w:space="0" w:color="auto"/>
        <w:right w:val="none" w:sz="0" w:space="0" w:color="auto"/>
      </w:divBdr>
    </w:div>
    <w:div w:id="322783715">
      <w:bodyDiv w:val="1"/>
      <w:marLeft w:val="0"/>
      <w:marRight w:val="0"/>
      <w:marTop w:val="0"/>
      <w:marBottom w:val="0"/>
      <w:divBdr>
        <w:top w:val="none" w:sz="0" w:space="0" w:color="auto"/>
        <w:left w:val="none" w:sz="0" w:space="0" w:color="auto"/>
        <w:bottom w:val="none" w:sz="0" w:space="0" w:color="auto"/>
        <w:right w:val="none" w:sz="0" w:space="0" w:color="auto"/>
      </w:divBdr>
    </w:div>
    <w:div w:id="326830085">
      <w:bodyDiv w:val="1"/>
      <w:marLeft w:val="0"/>
      <w:marRight w:val="0"/>
      <w:marTop w:val="0"/>
      <w:marBottom w:val="0"/>
      <w:divBdr>
        <w:top w:val="none" w:sz="0" w:space="0" w:color="auto"/>
        <w:left w:val="none" w:sz="0" w:space="0" w:color="auto"/>
        <w:bottom w:val="none" w:sz="0" w:space="0" w:color="auto"/>
        <w:right w:val="none" w:sz="0" w:space="0" w:color="auto"/>
      </w:divBdr>
    </w:div>
    <w:div w:id="327634797">
      <w:bodyDiv w:val="1"/>
      <w:marLeft w:val="0"/>
      <w:marRight w:val="0"/>
      <w:marTop w:val="0"/>
      <w:marBottom w:val="0"/>
      <w:divBdr>
        <w:top w:val="none" w:sz="0" w:space="0" w:color="auto"/>
        <w:left w:val="none" w:sz="0" w:space="0" w:color="auto"/>
        <w:bottom w:val="none" w:sz="0" w:space="0" w:color="auto"/>
        <w:right w:val="none" w:sz="0" w:space="0" w:color="auto"/>
      </w:divBdr>
    </w:div>
    <w:div w:id="330110879">
      <w:bodyDiv w:val="1"/>
      <w:marLeft w:val="0"/>
      <w:marRight w:val="0"/>
      <w:marTop w:val="0"/>
      <w:marBottom w:val="0"/>
      <w:divBdr>
        <w:top w:val="none" w:sz="0" w:space="0" w:color="auto"/>
        <w:left w:val="none" w:sz="0" w:space="0" w:color="auto"/>
        <w:bottom w:val="none" w:sz="0" w:space="0" w:color="auto"/>
        <w:right w:val="none" w:sz="0" w:space="0" w:color="auto"/>
      </w:divBdr>
    </w:div>
    <w:div w:id="332074889">
      <w:bodyDiv w:val="1"/>
      <w:marLeft w:val="0"/>
      <w:marRight w:val="0"/>
      <w:marTop w:val="0"/>
      <w:marBottom w:val="0"/>
      <w:divBdr>
        <w:top w:val="none" w:sz="0" w:space="0" w:color="auto"/>
        <w:left w:val="none" w:sz="0" w:space="0" w:color="auto"/>
        <w:bottom w:val="none" w:sz="0" w:space="0" w:color="auto"/>
        <w:right w:val="none" w:sz="0" w:space="0" w:color="auto"/>
      </w:divBdr>
    </w:div>
    <w:div w:id="337735209">
      <w:bodyDiv w:val="1"/>
      <w:marLeft w:val="0"/>
      <w:marRight w:val="0"/>
      <w:marTop w:val="0"/>
      <w:marBottom w:val="0"/>
      <w:divBdr>
        <w:top w:val="none" w:sz="0" w:space="0" w:color="auto"/>
        <w:left w:val="none" w:sz="0" w:space="0" w:color="auto"/>
        <w:bottom w:val="none" w:sz="0" w:space="0" w:color="auto"/>
        <w:right w:val="none" w:sz="0" w:space="0" w:color="auto"/>
      </w:divBdr>
    </w:div>
    <w:div w:id="341050055">
      <w:bodyDiv w:val="1"/>
      <w:marLeft w:val="0"/>
      <w:marRight w:val="0"/>
      <w:marTop w:val="0"/>
      <w:marBottom w:val="0"/>
      <w:divBdr>
        <w:top w:val="none" w:sz="0" w:space="0" w:color="auto"/>
        <w:left w:val="none" w:sz="0" w:space="0" w:color="auto"/>
        <w:bottom w:val="none" w:sz="0" w:space="0" w:color="auto"/>
        <w:right w:val="none" w:sz="0" w:space="0" w:color="auto"/>
      </w:divBdr>
    </w:div>
    <w:div w:id="341128099">
      <w:bodyDiv w:val="1"/>
      <w:marLeft w:val="0"/>
      <w:marRight w:val="0"/>
      <w:marTop w:val="0"/>
      <w:marBottom w:val="0"/>
      <w:divBdr>
        <w:top w:val="none" w:sz="0" w:space="0" w:color="auto"/>
        <w:left w:val="none" w:sz="0" w:space="0" w:color="auto"/>
        <w:bottom w:val="none" w:sz="0" w:space="0" w:color="auto"/>
        <w:right w:val="none" w:sz="0" w:space="0" w:color="auto"/>
      </w:divBdr>
    </w:div>
    <w:div w:id="345983799">
      <w:bodyDiv w:val="1"/>
      <w:marLeft w:val="0"/>
      <w:marRight w:val="0"/>
      <w:marTop w:val="0"/>
      <w:marBottom w:val="0"/>
      <w:divBdr>
        <w:top w:val="none" w:sz="0" w:space="0" w:color="auto"/>
        <w:left w:val="none" w:sz="0" w:space="0" w:color="auto"/>
        <w:bottom w:val="none" w:sz="0" w:space="0" w:color="auto"/>
        <w:right w:val="none" w:sz="0" w:space="0" w:color="auto"/>
      </w:divBdr>
    </w:div>
    <w:div w:id="352539742">
      <w:bodyDiv w:val="1"/>
      <w:marLeft w:val="0"/>
      <w:marRight w:val="0"/>
      <w:marTop w:val="0"/>
      <w:marBottom w:val="0"/>
      <w:divBdr>
        <w:top w:val="none" w:sz="0" w:space="0" w:color="auto"/>
        <w:left w:val="none" w:sz="0" w:space="0" w:color="auto"/>
        <w:bottom w:val="none" w:sz="0" w:space="0" w:color="auto"/>
        <w:right w:val="none" w:sz="0" w:space="0" w:color="auto"/>
      </w:divBdr>
    </w:div>
    <w:div w:id="353269040">
      <w:bodyDiv w:val="1"/>
      <w:marLeft w:val="0"/>
      <w:marRight w:val="0"/>
      <w:marTop w:val="0"/>
      <w:marBottom w:val="0"/>
      <w:divBdr>
        <w:top w:val="none" w:sz="0" w:space="0" w:color="auto"/>
        <w:left w:val="none" w:sz="0" w:space="0" w:color="auto"/>
        <w:bottom w:val="none" w:sz="0" w:space="0" w:color="auto"/>
        <w:right w:val="none" w:sz="0" w:space="0" w:color="auto"/>
      </w:divBdr>
    </w:div>
    <w:div w:id="353505617">
      <w:bodyDiv w:val="1"/>
      <w:marLeft w:val="0"/>
      <w:marRight w:val="0"/>
      <w:marTop w:val="0"/>
      <w:marBottom w:val="0"/>
      <w:divBdr>
        <w:top w:val="none" w:sz="0" w:space="0" w:color="auto"/>
        <w:left w:val="none" w:sz="0" w:space="0" w:color="auto"/>
        <w:bottom w:val="none" w:sz="0" w:space="0" w:color="auto"/>
        <w:right w:val="none" w:sz="0" w:space="0" w:color="auto"/>
      </w:divBdr>
    </w:div>
    <w:div w:id="354620773">
      <w:bodyDiv w:val="1"/>
      <w:marLeft w:val="0"/>
      <w:marRight w:val="0"/>
      <w:marTop w:val="0"/>
      <w:marBottom w:val="0"/>
      <w:divBdr>
        <w:top w:val="none" w:sz="0" w:space="0" w:color="auto"/>
        <w:left w:val="none" w:sz="0" w:space="0" w:color="auto"/>
        <w:bottom w:val="none" w:sz="0" w:space="0" w:color="auto"/>
        <w:right w:val="none" w:sz="0" w:space="0" w:color="auto"/>
      </w:divBdr>
    </w:div>
    <w:div w:id="357127954">
      <w:bodyDiv w:val="1"/>
      <w:marLeft w:val="0"/>
      <w:marRight w:val="0"/>
      <w:marTop w:val="0"/>
      <w:marBottom w:val="0"/>
      <w:divBdr>
        <w:top w:val="none" w:sz="0" w:space="0" w:color="auto"/>
        <w:left w:val="none" w:sz="0" w:space="0" w:color="auto"/>
        <w:bottom w:val="none" w:sz="0" w:space="0" w:color="auto"/>
        <w:right w:val="none" w:sz="0" w:space="0" w:color="auto"/>
      </w:divBdr>
    </w:div>
    <w:div w:id="358355258">
      <w:bodyDiv w:val="1"/>
      <w:marLeft w:val="0"/>
      <w:marRight w:val="0"/>
      <w:marTop w:val="0"/>
      <w:marBottom w:val="0"/>
      <w:divBdr>
        <w:top w:val="none" w:sz="0" w:space="0" w:color="auto"/>
        <w:left w:val="none" w:sz="0" w:space="0" w:color="auto"/>
        <w:bottom w:val="none" w:sz="0" w:space="0" w:color="auto"/>
        <w:right w:val="none" w:sz="0" w:space="0" w:color="auto"/>
      </w:divBdr>
    </w:div>
    <w:div w:id="359286004">
      <w:bodyDiv w:val="1"/>
      <w:marLeft w:val="0"/>
      <w:marRight w:val="0"/>
      <w:marTop w:val="0"/>
      <w:marBottom w:val="0"/>
      <w:divBdr>
        <w:top w:val="none" w:sz="0" w:space="0" w:color="auto"/>
        <w:left w:val="none" w:sz="0" w:space="0" w:color="auto"/>
        <w:bottom w:val="none" w:sz="0" w:space="0" w:color="auto"/>
        <w:right w:val="none" w:sz="0" w:space="0" w:color="auto"/>
      </w:divBdr>
    </w:div>
    <w:div w:id="359623027">
      <w:bodyDiv w:val="1"/>
      <w:marLeft w:val="0"/>
      <w:marRight w:val="0"/>
      <w:marTop w:val="0"/>
      <w:marBottom w:val="0"/>
      <w:divBdr>
        <w:top w:val="none" w:sz="0" w:space="0" w:color="auto"/>
        <w:left w:val="none" w:sz="0" w:space="0" w:color="auto"/>
        <w:bottom w:val="none" w:sz="0" w:space="0" w:color="auto"/>
        <w:right w:val="none" w:sz="0" w:space="0" w:color="auto"/>
      </w:divBdr>
    </w:div>
    <w:div w:id="360471094">
      <w:bodyDiv w:val="1"/>
      <w:marLeft w:val="0"/>
      <w:marRight w:val="0"/>
      <w:marTop w:val="0"/>
      <w:marBottom w:val="0"/>
      <w:divBdr>
        <w:top w:val="none" w:sz="0" w:space="0" w:color="auto"/>
        <w:left w:val="none" w:sz="0" w:space="0" w:color="auto"/>
        <w:bottom w:val="none" w:sz="0" w:space="0" w:color="auto"/>
        <w:right w:val="none" w:sz="0" w:space="0" w:color="auto"/>
      </w:divBdr>
    </w:div>
    <w:div w:id="362751457">
      <w:bodyDiv w:val="1"/>
      <w:marLeft w:val="0"/>
      <w:marRight w:val="0"/>
      <w:marTop w:val="0"/>
      <w:marBottom w:val="0"/>
      <w:divBdr>
        <w:top w:val="none" w:sz="0" w:space="0" w:color="auto"/>
        <w:left w:val="none" w:sz="0" w:space="0" w:color="auto"/>
        <w:bottom w:val="none" w:sz="0" w:space="0" w:color="auto"/>
        <w:right w:val="none" w:sz="0" w:space="0" w:color="auto"/>
      </w:divBdr>
    </w:div>
    <w:div w:id="365521998">
      <w:bodyDiv w:val="1"/>
      <w:marLeft w:val="0"/>
      <w:marRight w:val="0"/>
      <w:marTop w:val="0"/>
      <w:marBottom w:val="0"/>
      <w:divBdr>
        <w:top w:val="none" w:sz="0" w:space="0" w:color="auto"/>
        <w:left w:val="none" w:sz="0" w:space="0" w:color="auto"/>
        <w:bottom w:val="none" w:sz="0" w:space="0" w:color="auto"/>
        <w:right w:val="none" w:sz="0" w:space="0" w:color="auto"/>
      </w:divBdr>
    </w:div>
    <w:div w:id="375474149">
      <w:bodyDiv w:val="1"/>
      <w:marLeft w:val="0"/>
      <w:marRight w:val="0"/>
      <w:marTop w:val="0"/>
      <w:marBottom w:val="0"/>
      <w:divBdr>
        <w:top w:val="none" w:sz="0" w:space="0" w:color="auto"/>
        <w:left w:val="none" w:sz="0" w:space="0" w:color="auto"/>
        <w:bottom w:val="none" w:sz="0" w:space="0" w:color="auto"/>
        <w:right w:val="none" w:sz="0" w:space="0" w:color="auto"/>
      </w:divBdr>
    </w:div>
    <w:div w:id="379133304">
      <w:bodyDiv w:val="1"/>
      <w:marLeft w:val="0"/>
      <w:marRight w:val="0"/>
      <w:marTop w:val="0"/>
      <w:marBottom w:val="0"/>
      <w:divBdr>
        <w:top w:val="none" w:sz="0" w:space="0" w:color="auto"/>
        <w:left w:val="none" w:sz="0" w:space="0" w:color="auto"/>
        <w:bottom w:val="none" w:sz="0" w:space="0" w:color="auto"/>
        <w:right w:val="none" w:sz="0" w:space="0" w:color="auto"/>
      </w:divBdr>
    </w:div>
    <w:div w:id="379715898">
      <w:bodyDiv w:val="1"/>
      <w:marLeft w:val="0"/>
      <w:marRight w:val="0"/>
      <w:marTop w:val="0"/>
      <w:marBottom w:val="0"/>
      <w:divBdr>
        <w:top w:val="none" w:sz="0" w:space="0" w:color="auto"/>
        <w:left w:val="none" w:sz="0" w:space="0" w:color="auto"/>
        <w:bottom w:val="none" w:sz="0" w:space="0" w:color="auto"/>
        <w:right w:val="none" w:sz="0" w:space="0" w:color="auto"/>
      </w:divBdr>
    </w:div>
    <w:div w:id="389306011">
      <w:bodyDiv w:val="1"/>
      <w:marLeft w:val="0"/>
      <w:marRight w:val="0"/>
      <w:marTop w:val="0"/>
      <w:marBottom w:val="0"/>
      <w:divBdr>
        <w:top w:val="none" w:sz="0" w:space="0" w:color="auto"/>
        <w:left w:val="none" w:sz="0" w:space="0" w:color="auto"/>
        <w:bottom w:val="none" w:sz="0" w:space="0" w:color="auto"/>
        <w:right w:val="none" w:sz="0" w:space="0" w:color="auto"/>
      </w:divBdr>
    </w:div>
    <w:div w:id="389498349">
      <w:bodyDiv w:val="1"/>
      <w:marLeft w:val="0"/>
      <w:marRight w:val="0"/>
      <w:marTop w:val="0"/>
      <w:marBottom w:val="0"/>
      <w:divBdr>
        <w:top w:val="none" w:sz="0" w:space="0" w:color="auto"/>
        <w:left w:val="none" w:sz="0" w:space="0" w:color="auto"/>
        <w:bottom w:val="none" w:sz="0" w:space="0" w:color="auto"/>
        <w:right w:val="none" w:sz="0" w:space="0" w:color="auto"/>
      </w:divBdr>
    </w:div>
    <w:div w:id="393434982">
      <w:bodyDiv w:val="1"/>
      <w:marLeft w:val="0"/>
      <w:marRight w:val="0"/>
      <w:marTop w:val="0"/>
      <w:marBottom w:val="0"/>
      <w:divBdr>
        <w:top w:val="none" w:sz="0" w:space="0" w:color="auto"/>
        <w:left w:val="none" w:sz="0" w:space="0" w:color="auto"/>
        <w:bottom w:val="none" w:sz="0" w:space="0" w:color="auto"/>
        <w:right w:val="none" w:sz="0" w:space="0" w:color="auto"/>
      </w:divBdr>
    </w:div>
    <w:div w:id="402680496">
      <w:bodyDiv w:val="1"/>
      <w:marLeft w:val="0"/>
      <w:marRight w:val="0"/>
      <w:marTop w:val="0"/>
      <w:marBottom w:val="0"/>
      <w:divBdr>
        <w:top w:val="none" w:sz="0" w:space="0" w:color="auto"/>
        <w:left w:val="none" w:sz="0" w:space="0" w:color="auto"/>
        <w:bottom w:val="none" w:sz="0" w:space="0" w:color="auto"/>
        <w:right w:val="none" w:sz="0" w:space="0" w:color="auto"/>
      </w:divBdr>
    </w:div>
    <w:div w:id="403339424">
      <w:bodyDiv w:val="1"/>
      <w:marLeft w:val="0"/>
      <w:marRight w:val="0"/>
      <w:marTop w:val="0"/>
      <w:marBottom w:val="0"/>
      <w:divBdr>
        <w:top w:val="none" w:sz="0" w:space="0" w:color="auto"/>
        <w:left w:val="none" w:sz="0" w:space="0" w:color="auto"/>
        <w:bottom w:val="none" w:sz="0" w:space="0" w:color="auto"/>
        <w:right w:val="none" w:sz="0" w:space="0" w:color="auto"/>
      </w:divBdr>
    </w:div>
    <w:div w:id="405491947">
      <w:bodyDiv w:val="1"/>
      <w:marLeft w:val="0"/>
      <w:marRight w:val="0"/>
      <w:marTop w:val="0"/>
      <w:marBottom w:val="0"/>
      <w:divBdr>
        <w:top w:val="none" w:sz="0" w:space="0" w:color="auto"/>
        <w:left w:val="none" w:sz="0" w:space="0" w:color="auto"/>
        <w:bottom w:val="none" w:sz="0" w:space="0" w:color="auto"/>
        <w:right w:val="none" w:sz="0" w:space="0" w:color="auto"/>
      </w:divBdr>
    </w:div>
    <w:div w:id="407776298">
      <w:bodyDiv w:val="1"/>
      <w:marLeft w:val="0"/>
      <w:marRight w:val="0"/>
      <w:marTop w:val="0"/>
      <w:marBottom w:val="0"/>
      <w:divBdr>
        <w:top w:val="none" w:sz="0" w:space="0" w:color="auto"/>
        <w:left w:val="none" w:sz="0" w:space="0" w:color="auto"/>
        <w:bottom w:val="none" w:sz="0" w:space="0" w:color="auto"/>
        <w:right w:val="none" w:sz="0" w:space="0" w:color="auto"/>
      </w:divBdr>
    </w:div>
    <w:div w:id="415252493">
      <w:bodyDiv w:val="1"/>
      <w:marLeft w:val="0"/>
      <w:marRight w:val="0"/>
      <w:marTop w:val="0"/>
      <w:marBottom w:val="0"/>
      <w:divBdr>
        <w:top w:val="none" w:sz="0" w:space="0" w:color="auto"/>
        <w:left w:val="none" w:sz="0" w:space="0" w:color="auto"/>
        <w:bottom w:val="none" w:sz="0" w:space="0" w:color="auto"/>
        <w:right w:val="none" w:sz="0" w:space="0" w:color="auto"/>
      </w:divBdr>
    </w:div>
    <w:div w:id="415370674">
      <w:bodyDiv w:val="1"/>
      <w:marLeft w:val="0"/>
      <w:marRight w:val="0"/>
      <w:marTop w:val="0"/>
      <w:marBottom w:val="0"/>
      <w:divBdr>
        <w:top w:val="none" w:sz="0" w:space="0" w:color="auto"/>
        <w:left w:val="none" w:sz="0" w:space="0" w:color="auto"/>
        <w:bottom w:val="none" w:sz="0" w:space="0" w:color="auto"/>
        <w:right w:val="none" w:sz="0" w:space="0" w:color="auto"/>
      </w:divBdr>
    </w:div>
    <w:div w:id="416559172">
      <w:bodyDiv w:val="1"/>
      <w:marLeft w:val="0"/>
      <w:marRight w:val="0"/>
      <w:marTop w:val="0"/>
      <w:marBottom w:val="0"/>
      <w:divBdr>
        <w:top w:val="none" w:sz="0" w:space="0" w:color="auto"/>
        <w:left w:val="none" w:sz="0" w:space="0" w:color="auto"/>
        <w:bottom w:val="none" w:sz="0" w:space="0" w:color="auto"/>
        <w:right w:val="none" w:sz="0" w:space="0" w:color="auto"/>
      </w:divBdr>
    </w:div>
    <w:div w:id="420680400">
      <w:bodyDiv w:val="1"/>
      <w:marLeft w:val="0"/>
      <w:marRight w:val="0"/>
      <w:marTop w:val="0"/>
      <w:marBottom w:val="0"/>
      <w:divBdr>
        <w:top w:val="none" w:sz="0" w:space="0" w:color="auto"/>
        <w:left w:val="none" w:sz="0" w:space="0" w:color="auto"/>
        <w:bottom w:val="none" w:sz="0" w:space="0" w:color="auto"/>
        <w:right w:val="none" w:sz="0" w:space="0" w:color="auto"/>
      </w:divBdr>
    </w:div>
    <w:div w:id="422917023">
      <w:bodyDiv w:val="1"/>
      <w:marLeft w:val="0"/>
      <w:marRight w:val="0"/>
      <w:marTop w:val="0"/>
      <w:marBottom w:val="0"/>
      <w:divBdr>
        <w:top w:val="none" w:sz="0" w:space="0" w:color="auto"/>
        <w:left w:val="none" w:sz="0" w:space="0" w:color="auto"/>
        <w:bottom w:val="none" w:sz="0" w:space="0" w:color="auto"/>
        <w:right w:val="none" w:sz="0" w:space="0" w:color="auto"/>
      </w:divBdr>
    </w:div>
    <w:div w:id="423036306">
      <w:bodyDiv w:val="1"/>
      <w:marLeft w:val="0"/>
      <w:marRight w:val="0"/>
      <w:marTop w:val="0"/>
      <w:marBottom w:val="0"/>
      <w:divBdr>
        <w:top w:val="none" w:sz="0" w:space="0" w:color="auto"/>
        <w:left w:val="none" w:sz="0" w:space="0" w:color="auto"/>
        <w:bottom w:val="none" w:sz="0" w:space="0" w:color="auto"/>
        <w:right w:val="none" w:sz="0" w:space="0" w:color="auto"/>
      </w:divBdr>
    </w:div>
    <w:div w:id="425881429">
      <w:bodyDiv w:val="1"/>
      <w:marLeft w:val="0"/>
      <w:marRight w:val="0"/>
      <w:marTop w:val="0"/>
      <w:marBottom w:val="0"/>
      <w:divBdr>
        <w:top w:val="none" w:sz="0" w:space="0" w:color="auto"/>
        <w:left w:val="none" w:sz="0" w:space="0" w:color="auto"/>
        <w:bottom w:val="none" w:sz="0" w:space="0" w:color="auto"/>
        <w:right w:val="none" w:sz="0" w:space="0" w:color="auto"/>
      </w:divBdr>
    </w:div>
    <w:div w:id="426774999">
      <w:bodyDiv w:val="1"/>
      <w:marLeft w:val="0"/>
      <w:marRight w:val="0"/>
      <w:marTop w:val="0"/>
      <w:marBottom w:val="0"/>
      <w:divBdr>
        <w:top w:val="none" w:sz="0" w:space="0" w:color="auto"/>
        <w:left w:val="none" w:sz="0" w:space="0" w:color="auto"/>
        <w:bottom w:val="none" w:sz="0" w:space="0" w:color="auto"/>
        <w:right w:val="none" w:sz="0" w:space="0" w:color="auto"/>
      </w:divBdr>
    </w:div>
    <w:div w:id="430469972">
      <w:bodyDiv w:val="1"/>
      <w:marLeft w:val="0"/>
      <w:marRight w:val="0"/>
      <w:marTop w:val="0"/>
      <w:marBottom w:val="0"/>
      <w:divBdr>
        <w:top w:val="none" w:sz="0" w:space="0" w:color="auto"/>
        <w:left w:val="none" w:sz="0" w:space="0" w:color="auto"/>
        <w:bottom w:val="none" w:sz="0" w:space="0" w:color="auto"/>
        <w:right w:val="none" w:sz="0" w:space="0" w:color="auto"/>
      </w:divBdr>
    </w:div>
    <w:div w:id="432283941">
      <w:bodyDiv w:val="1"/>
      <w:marLeft w:val="0"/>
      <w:marRight w:val="0"/>
      <w:marTop w:val="0"/>
      <w:marBottom w:val="0"/>
      <w:divBdr>
        <w:top w:val="none" w:sz="0" w:space="0" w:color="auto"/>
        <w:left w:val="none" w:sz="0" w:space="0" w:color="auto"/>
        <w:bottom w:val="none" w:sz="0" w:space="0" w:color="auto"/>
        <w:right w:val="none" w:sz="0" w:space="0" w:color="auto"/>
      </w:divBdr>
    </w:div>
    <w:div w:id="432936843">
      <w:bodyDiv w:val="1"/>
      <w:marLeft w:val="0"/>
      <w:marRight w:val="0"/>
      <w:marTop w:val="0"/>
      <w:marBottom w:val="0"/>
      <w:divBdr>
        <w:top w:val="none" w:sz="0" w:space="0" w:color="auto"/>
        <w:left w:val="none" w:sz="0" w:space="0" w:color="auto"/>
        <w:bottom w:val="none" w:sz="0" w:space="0" w:color="auto"/>
        <w:right w:val="none" w:sz="0" w:space="0" w:color="auto"/>
      </w:divBdr>
    </w:div>
    <w:div w:id="438644477">
      <w:bodyDiv w:val="1"/>
      <w:marLeft w:val="0"/>
      <w:marRight w:val="0"/>
      <w:marTop w:val="0"/>
      <w:marBottom w:val="0"/>
      <w:divBdr>
        <w:top w:val="none" w:sz="0" w:space="0" w:color="auto"/>
        <w:left w:val="none" w:sz="0" w:space="0" w:color="auto"/>
        <w:bottom w:val="none" w:sz="0" w:space="0" w:color="auto"/>
        <w:right w:val="none" w:sz="0" w:space="0" w:color="auto"/>
      </w:divBdr>
    </w:div>
    <w:div w:id="441845693">
      <w:bodyDiv w:val="1"/>
      <w:marLeft w:val="0"/>
      <w:marRight w:val="0"/>
      <w:marTop w:val="0"/>
      <w:marBottom w:val="0"/>
      <w:divBdr>
        <w:top w:val="none" w:sz="0" w:space="0" w:color="auto"/>
        <w:left w:val="none" w:sz="0" w:space="0" w:color="auto"/>
        <w:bottom w:val="none" w:sz="0" w:space="0" w:color="auto"/>
        <w:right w:val="none" w:sz="0" w:space="0" w:color="auto"/>
      </w:divBdr>
    </w:div>
    <w:div w:id="444735588">
      <w:bodyDiv w:val="1"/>
      <w:marLeft w:val="0"/>
      <w:marRight w:val="0"/>
      <w:marTop w:val="0"/>
      <w:marBottom w:val="0"/>
      <w:divBdr>
        <w:top w:val="none" w:sz="0" w:space="0" w:color="auto"/>
        <w:left w:val="none" w:sz="0" w:space="0" w:color="auto"/>
        <w:bottom w:val="none" w:sz="0" w:space="0" w:color="auto"/>
        <w:right w:val="none" w:sz="0" w:space="0" w:color="auto"/>
      </w:divBdr>
    </w:div>
    <w:div w:id="449521356">
      <w:bodyDiv w:val="1"/>
      <w:marLeft w:val="0"/>
      <w:marRight w:val="0"/>
      <w:marTop w:val="0"/>
      <w:marBottom w:val="0"/>
      <w:divBdr>
        <w:top w:val="none" w:sz="0" w:space="0" w:color="auto"/>
        <w:left w:val="none" w:sz="0" w:space="0" w:color="auto"/>
        <w:bottom w:val="none" w:sz="0" w:space="0" w:color="auto"/>
        <w:right w:val="none" w:sz="0" w:space="0" w:color="auto"/>
      </w:divBdr>
    </w:div>
    <w:div w:id="451363793">
      <w:bodyDiv w:val="1"/>
      <w:marLeft w:val="0"/>
      <w:marRight w:val="0"/>
      <w:marTop w:val="0"/>
      <w:marBottom w:val="0"/>
      <w:divBdr>
        <w:top w:val="none" w:sz="0" w:space="0" w:color="auto"/>
        <w:left w:val="none" w:sz="0" w:space="0" w:color="auto"/>
        <w:bottom w:val="none" w:sz="0" w:space="0" w:color="auto"/>
        <w:right w:val="none" w:sz="0" w:space="0" w:color="auto"/>
      </w:divBdr>
    </w:div>
    <w:div w:id="452208696">
      <w:bodyDiv w:val="1"/>
      <w:marLeft w:val="0"/>
      <w:marRight w:val="0"/>
      <w:marTop w:val="0"/>
      <w:marBottom w:val="0"/>
      <w:divBdr>
        <w:top w:val="none" w:sz="0" w:space="0" w:color="auto"/>
        <w:left w:val="none" w:sz="0" w:space="0" w:color="auto"/>
        <w:bottom w:val="none" w:sz="0" w:space="0" w:color="auto"/>
        <w:right w:val="none" w:sz="0" w:space="0" w:color="auto"/>
      </w:divBdr>
    </w:div>
    <w:div w:id="452751193">
      <w:bodyDiv w:val="1"/>
      <w:marLeft w:val="0"/>
      <w:marRight w:val="0"/>
      <w:marTop w:val="0"/>
      <w:marBottom w:val="0"/>
      <w:divBdr>
        <w:top w:val="none" w:sz="0" w:space="0" w:color="auto"/>
        <w:left w:val="none" w:sz="0" w:space="0" w:color="auto"/>
        <w:bottom w:val="none" w:sz="0" w:space="0" w:color="auto"/>
        <w:right w:val="none" w:sz="0" w:space="0" w:color="auto"/>
      </w:divBdr>
    </w:div>
    <w:div w:id="457727965">
      <w:bodyDiv w:val="1"/>
      <w:marLeft w:val="0"/>
      <w:marRight w:val="0"/>
      <w:marTop w:val="0"/>
      <w:marBottom w:val="0"/>
      <w:divBdr>
        <w:top w:val="none" w:sz="0" w:space="0" w:color="auto"/>
        <w:left w:val="none" w:sz="0" w:space="0" w:color="auto"/>
        <w:bottom w:val="none" w:sz="0" w:space="0" w:color="auto"/>
        <w:right w:val="none" w:sz="0" w:space="0" w:color="auto"/>
      </w:divBdr>
    </w:div>
    <w:div w:id="467824326">
      <w:bodyDiv w:val="1"/>
      <w:marLeft w:val="0"/>
      <w:marRight w:val="0"/>
      <w:marTop w:val="0"/>
      <w:marBottom w:val="0"/>
      <w:divBdr>
        <w:top w:val="none" w:sz="0" w:space="0" w:color="auto"/>
        <w:left w:val="none" w:sz="0" w:space="0" w:color="auto"/>
        <w:bottom w:val="none" w:sz="0" w:space="0" w:color="auto"/>
        <w:right w:val="none" w:sz="0" w:space="0" w:color="auto"/>
      </w:divBdr>
    </w:div>
    <w:div w:id="472143206">
      <w:bodyDiv w:val="1"/>
      <w:marLeft w:val="0"/>
      <w:marRight w:val="0"/>
      <w:marTop w:val="0"/>
      <w:marBottom w:val="0"/>
      <w:divBdr>
        <w:top w:val="none" w:sz="0" w:space="0" w:color="auto"/>
        <w:left w:val="none" w:sz="0" w:space="0" w:color="auto"/>
        <w:bottom w:val="none" w:sz="0" w:space="0" w:color="auto"/>
        <w:right w:val="none" w:sz="0" w:space="0" w:color="auto"/>
      </w:divBdr>
    </w:div>
    <w:div w:id="472798164">
      <w:bodyDiv w:val="1"/>
      <w:marLeft w:val="0"/>
      <w:marRight w:val="0"/>
      <w:marTop w:val="0"/>
      <w:marBottom w:val="0"/>
      <w:divBdr>
        <w:top w:val="none" w:sz="0" w:space="0" w:color="auto"/>
        <w:left w:val="none" w:sz="0" w:space="0" w:color="auto"/>
        <w:bottom w:val="none" w:sz="0" w:space="0" w:color="auto"/>
        <w:right w:val="none" w:sz="0" w:space="0" w:color="auto"/>
      </w:divBdr>
    </w:div>
    <w:div w:id="473378086">
      <w:bodyDiv w:val="1"/>
      <w:marLeft w:val="0"/>
      <w:marRight w:val="0"/>
      <w:marTop w:val="0"/>
      <w:marBottom w:val="0"/>
      <w:divBdr>
        <w:top w:val="none" w:sz="0" w:space="0" w:color="auto"/>
        <w:left w:val="none" w:sz="0" w:space="0" w:color="auto"/>
        <w:bottom w:val="none" w:sz="0" w:space="0" w:color="auto"/>
        <w:right w:val="none" w:sz="0" w:space="0" w:color="auto"/>
      </w:divBdr>
    </w:div>
    <w:div w:id="476537999">
      <w:bodyDiv w:val="1"/>
      <w:marLeft w:val="0"/>
      <w:marRight w:val="0"/>
      <w:marTop w:val="0"/>
      <w:marBottom w:val="0"/>
      <w:divBdr>
        <w:top w:val="none" w:sz="0" w:space="0" w:color="auto"/>
        <w:left w:val="none" w:sz="0" w:space="0" w:color="auto"/>
        <w:bottom w:val="none" w:sz="0" w:space="0" w:color="auto"/>
        <w:right w:val="none" w:sz="0" w:space="0" w:color="auto"/>
      </w:divBdr>
    </w:div>
    <w:div w:id="482085148">
      <w:bodyDiv w:val="1"/>
      <w:marLeft w:val="0"/>
      <w:marRight w:val="0"/>
      <w:marTop w:val="0"/>
      <w:marBottom w:val="0"/>
      <w:divBdr>
        <w:top w:val="none" w:sz="0" w:space="0" w:color="auto"/>
        <w:left w:val="none" w:sz="0" w:space="0" w:color="auto"/>
        <w:bottom w:val="none" w:sz="0" w:space="0" w:color="auto"/>
        <w:right w:val="none" w:sz="0" w:space="0" w:color="auto"/>
      </w:divBdr>
    </w:div>
    <w:div w:id="490100303">
      <w:bodyDiv w:val="1"/>
      <w:marLeft w:val="0"/>
      <w:marRight w:val="0"/>
      <w:marTop w:val="0"/>
      <w:marBottom w:val="0"/>
      <w:divBdr>
        <w:top w:val="none" w:sz="0" w:space="0" w:color="auto"/>
        <w:left w:val="none" w:sz="0" w:space="0" w:color="auto"/>
        <w:bottom w:val="none" w:sz="0" w:space="0" w:color="auto"/>
        <w:right w:val="none" w:sz="0" w:space="0" w:color="auto"/>
      </w:divBdr>
    </w:div>
    <w:div w:id="495343315">
      <w:bodyDiv w:val="1"/>
      <w:marLeft w:val="0"/>
      <w:marRight w:val="0"/>
      <w:marTop w:val="0"/>
      <w:marBottom w:val="0"/>
      <w:divBdr>
        <w:top w:val="none" w:sz="0" w:space="0" w:color="auto"/>
        <w:left w:val="none" w:sz="0" w:space="0" w:color="auto"/>
        <w:bottom w:val="none" w:sz="0" w:space="0" w:color="auto"/>
        <w:right w:val="none" w:sz="0" w:space="0" w:color="auto"/>
      </w:divBdr>
    </w:div>
    <w:div w:id="497423298">
      <w:bodyDiv w:val="1"/>
      <w:marLeft w:val="0"/>
      <w:marRight w:val="0"/>
      <w:marTop w:val="0"/>
      <w:marBottom w:val="0"/>
      <w:divBdr>
        <w:top w:val="none" w:sz="0" w:space="0" w:color="auto"/>
        <w:left w:val="none" w:sz="0" w:space="0" w:color="auto"/>
        <w:bottom w:val="none" w:sz="0" w:space="0" w:color="auto"/>
        <w:right w:val="none" w:sz="0" w:space="0" w:color="auto"/>
      </w:divBdr>
    </w:div>
    <w:div w:id="498156383">
      <w:bodyDiv w:val="1"/>
      <w:marLeft w:val="0"/>
      <w:marRight w:val="0"/>
      <w:marTop w:val="0"/>
      <w:marBottom w:val="0"/>
      <w:divBdr>
        <w:top w:val="none" w:sz="0" w:space="0" w:color="auto"/>
        <w:left w:val="none" w:sz="0" w:space="0" w:color="auto"/>
        <w:bottom w:val="none" w:sz="0" w:space="0" w:color="auto"/>
        <w:right w:val="none" w:sz="0" w:space="0" w:color="auto"/>
      </w:divBdr>
    </w:div>
    <w:div w:id="500512672">
      <w:bodyDiv w:val="1"/>
      <w:marLeft w:val="0"/>
      <w:marRight w:val="0"/>
      <w:marTop w:val="0"/>
      <w:marBottom w:val="0"/>
      <w:divBdr>
        <w:top w:val="none" w:sz="0" w:space="0" w:color="auto"/>
        <w:left w:val="none" w:sz="0" w:space="0" w:color="auto"/>
        <w:bottom w:val="none" w:sz="0" w:space="0" w:color="auto"/>
        <w:right w:val="none" w:sz="0" w:space="0" w:color="auto"/>
      </w:divBdr>
    </w:div>
    <w:div w:id="503519194">
      <w:bodyDiv w:val="1"/>
      <w:marLeft w:val="0"/>
      <w:marRight w:val="0"/>
      <w:marTop w:val="0"/>
      <w:marBottom w:val="0"/>
      <w:divBdr>
        <w:top w:val="none" w:sz="0" w:space="0" w:color="auto"/>
        <w:left w:val="none" w:sz="0" w:space="0" w:color="auto"/>
        <w:bottom w:val="none" w:sz="0" w:space="0" w:color="auto"/>
        <w:right w:val="none" w:sz="0" w:space="0" w:color="auto"/>
      </w:divBdr>
    </w:div>
    <w:div w:id="505246836">
      <w:bodyDiv w:val="1"/>
      <w:marLeft w:val="0"/>
      <w:marRight w:val="0"/>
      <w:marTop w:val="0"/>
      <w:marBottom w:val="0"/>
      <w:divBdr>
        <w:top w:val="none" w:sz="0" w:space="0" w:color="auto"/>
        <w:left w:val="none" w:sz="0" w:space="0" w:color="auto"/>
        <w:bottom w:val="none" w:sz="0" w:space="0" w:color="auto"/>
        <w:right w:val="none" w:sz="0" w:space="0" w:color="auto"/>
      </w:divBdr>
      <w:divsChild>
        <w:div w:id="298193019">
          <w:blockQuote w:val="1"/>
          <w:marLeft w:val="600"/>
          <w:marRight w:val="0"/>
          <w:marTop w:val="0"/>
          <w:marBottom w:val="0"/>
          <w:divBdr>
            <w:top w:val="none" w:sz="0" w:space="0" w:color="auto"/>
            <w:left w:val="none" w:sz="0" w:space="0" w:color="auto"/>
            <w:bottom w:val="none" w:sz="0" w:space="0" w:color="auto"/>
            <w:right w:val="none" w:sz="0" w:space="0" w:color="auto"/>
          </w:divBdr>
        </w:div>
      </w:divsChild>
    </w:div>
    <w:div w:id="506403594">
      <w:bodyDiv w:val="1"/>
      <w:marLeft w:val="0"/>
      <w:marRight w:val="0"/>
      <w:marTop w:val="0"/>
      <w:marBottom w:val="0"/>
      <w:divBdr>
        <w:top w:val="none" w:sz="0" w:space="0" w:color="auto"/>
        <w:left w:val="none" w:sz="0" w:space="0" w:color="auto"/>
        <w:bottom w:val="none" w:sz="0" w:space="0" w:color="auto"/>
        <w:right w:val="none" w:sz="0" w:space="0" w:color="auto"/>
      </w:divBdr>
    </w:div>
    <w:div w:id="506872685">
      <w:bodyDiv w:val="1"/>
      <w:marLeft w:val="0"/>
      <w:marRight w:val="0"/>
      <w:marTop w:val="0"/>
      <w:marBottom w:val="0"/>
      <w:divBdr>
        <w:top w:val="none" w:sz="0" w:space="0" w:color="auto"/>
        <w:left w:val="none" w:sz="0" w:space="0" w:color="auto"/>
        <w:bottom w:val="none" w:sz="0" w:space="0" w:color="auto"/>
        <w:right w:val="none" w:sz="0" w:space="0" w:color="auto"/>
      </w:divBdr>
    </w:div>
    <w:div w:id="507139552">
      <w:bodyDiv w:val="1"/>
      <w:marLeft w:val="0"/>
      <w:marRight w:val="0"/>
      <w:marTop w:val="0"/>
      <w:marBottom w:val="0"/>
      <w:divBdr>
        <w:top w:val="none" w:sz="0" w:space="0" w:color="auto"/>
        <w:left w:val="none" w:sz="0" w:space="0" w:color="auto"/>
        <w:bottom w:val="none" w:sz="0" w:space="0" w:color="auto"/>
        <w:right w:val="none" w:sz="0" w:space="0" w:color="auto"/>
      </w:divBdr>
    </w:div>
    <w:div w:id="510879673">
      <w:bodyDiv w:val="1"/>
      <w:marLeft w:val="0"/>
      <w:marRight w:val="0"/>
      <w:marTop w:val="0"/>
      <w:marBottom w:val="0"/>
      <w:divBdr>
        <w:top w:val="none" w:sz="0" w:space="0" w:color="auto"/>
        <w:left w:val="none" w:sz="0" w:space="0" w:color="auto"/>
        <w:bottom w:val="none" w:sz="0" w:space="0" w:color="auto"/>
        <w:right w:val="none" w:sz="0" w:space="0" w:color="auto"/>
      </w:divBdr>
    </w:div>
    <w:div w:id="513105782">
      <w:bodyDiv w:val="1"/>
      <w:marLeft w:val="0"/>
      <w:marRight w:val="0"/>
      <w:marTop w:val="0"/>
      <w:marBottom w:val="0"/>
      <w:divBdr>
        <w:top w:val="none" w:sz="0" w:space="0" w:color="auto"/>
        <w:left w:val="none" w:sz="0" w:space="0" w:color="auto"/>
        <w:bottom w:val="none" w:sz="0" w:space="0" w:color="auto"/>
        <w:right w:val="none" w:sz="0" w:space="0" w:color="auto"/>
      </w:divBdr>
    </w:div>
    <w:div w:id="514223044">
      <w:bodyDiv w:val="1"/>
      <w:marLeft w:val="0"/>
      <w:marRight w:val="0"/>
      <w:marTop w:val="0"/>
      <w:marBottom w:val="0"/>
      <w:divBdr>
        <w:top w:val="none" w:sz="0" w:space="0" w:color="auto"/>
        <w:left w:val="none" w:sz="0" w:space="0" w:color="auto"/>
        <w:bottom w:val="none" w:sz="0" w:space="0" w:color="auto"/>
        <w:right w:val="none" w:sz="0" w:space="0" w:color="auto"/>
      </w:divBdr>
    </w:div>
    <w:div w:id="515968440">
      <w:bodyDiv w:val="1"/>
      <w:marLeft w:val="0"/>
      <w:marRight w:val="0"/>
      <w:marTop w:val="0"/>
      <w:marBottom w:val="0"/>
      <w:divBdr>
        <w:top w:val="none" w:sz="0" w:space="0" w:color="auto"/>
        <w:left w:val="none" w:sz="0" w:space="0" w:color="auto"/>
        <w:bottom w:val="none" w:sz="0" w:space="0" w:color="auto"/>
        <w:right w:val="none" w:sz="0" w:space="0" w:color="auto"/>
      </w:divBdr>
    </w:div>
    <w:div w:id="517351051">
      <w:bodyDiv w:val="1"/>
      <w:marLeft w:val="0"/>
      <w:marRight w:val="0"/>
      <w:marTop w:val="0"/>
      <w:marBottom w:val="0"/>
      <w:divBdr>
        <w:top w:val="none" w:sz="0" w:space="0" w:color="auto"/>
        <w:left w:val="none" w:sz="0" w:space="0" w:color="auto"/>
        <w:bottom w:val="none" w:sz="0" w:space="0" w:color="auto"/>
        <w:right w:val="none" w:sz="0" w:space="0" w:color="auto"/>
      </w:divBdr>
    </w:div>
    <w:div w:id="522329434">
      <w:bodyDiv w:val="1"/>
      <w:marLeft w:val="0"/>
      <w:marRight w:val="0"/>
      <w:marTop w:val="0"/>
      <w:marBottom w:val="0"/>
      <w:divBdr>
        <w:top w:val="none" w:sz="0" w:space="0" w:color="auto"/>
        <w:left w:val="none" w:sz="0" w:space="0" w:color="auto"/>
        <w:bottom w:val="none" w:sz="0" w:space="0" w:color="auto"/>
        <w:right w:val="none" w:sz="0" w:space="0" w:color="auto"/>
      </w:divBdr>
    </w:div>
    <w:div w:id="523977311">
      <w:bodyDiv w:val="1"/>
      <w:marLeft w:val="0"/>
      <w:marRight w:val="0"/>
      <w:marTop w:val="0"/>
      <w:marBottom w:val="0"/>
      <w:divBdr>
        <w:top w:val="none" w:sz="0" w:space="0" w:color="auto"/>
        <w:left w:val="none" w:sz="0" w:space="0" w:color="auto"/>
        <w:bottom w:val="none" w:sz="0" w:space="0" w:color="auto"/>
        <w:right w:val="none" w:sz="0" w:space="0" w:color="auto"/>
      </w:divBdr>
    </w:div>
    <w:div w:id="525565034">
      <w:bodyDiv w:val="1"/>
      <w:marLeft w:val="0"/>
      <w:marRight w:val="0"/>
      <w:marTop w:val="0"/>
      <w:marBottom w:val="0"/>
      <w:divBdr>
        <w:top w:val="none" w:sz="0" w:space="0" w:color="auto"/>
        <w:left w:val="none" w:sz="0" w:space="0" w:color="auto"/>
        <w:bottom w:val="none" w:sz="0" w:space="0" w:color="auto"/>
        <w:right w:val="none" w:sz="0" w:space="0" w:color="auto"/>
      </w:divBdr>
    </w:div>
    <w:div w:id="532688482">
      <w:bodyDiv w:val="1"/>
      <w:marLeft w:val="0"/>
      <w:marRight w:val="0"/>
      <w:marTop w:val="0"/>
      <w:marBottom w:val="0"/>
      <w:divBdr>
        <w:top w:val="none" w:sz="0" w:space="0" w:color="auto"/>
        <w:left w:val="none" w:sz="0" w:space="0" w:color="auto"/>
        <w:bottom w:val="none" w:sz="0" w:space="0" w:color="auto"/>
        <w:right w:val="none" w:sz="0" w:space="0" w:color="auto"/>
      </w:divBdr>
    </w:div>
    <w:div w:id="534080130">
      <w:bodyDiv w:val="1"/>
      <w:marLeft w:val="0"/>
      <w:marRight w:val="0"/>
      <w:marTop w:val="0"/>
      <w:marBottom w:val="0"/>
      <w:divBdr>
        <w:top w:val="none" w:sz="0" w:space="0" w:color="auto"/>
        <w:left w:val="none" w:sz="0" w:space="0" w:color="auto"/>
        <w:bottom w:val="none" w:sz="0" w:space="0" w:color="auto"/>
        <w:right w:val="none" w:sz="0" w:space="0" w:color="auto"/>
      </w:divBdr>
    </w:div>
    <w:div w:id="536432647">
      <w:bodyDiv w:val="1"/>
      <w:marLeft w:val="0"/>
      <w:marRight w:val="0"/>
      <w:marTop w:val="0"/>
      <w:marBottom w:val="0"/>
      <w:divBdr>
        <w:top w:val="none" w:sz="0" w:space="0" w:color="auto"/>
        <w:left w:val="none" w:sz="0" w:space="0" w:color="auto"/>
        <w:bottom w:val="none" w:sz="0" w:space="0" w:color="auto"/>
        <w:right w:val="none" w:sz="0" w:space="0" w:color="auto"/>
      </w:divBdr>
    </w:div>
    <w:div w:id="537358802">
      <w:bodyDiv w:val="1"/>
      <w:marLeft w:val="0"/>
      <w:marRight w:val="0"/>
      <w:marTop w:val="0"/>
      <w:marBottom w:val="0"/>
      <w:divBdr>
        <w:top w:val="none" w:sz="0" w:space="0" w:color="auto"/>
        <w:left w:val="none" w:sz="0" w:space="0" w:color="auto"/>
        <w:bottom w:val="none" w:sz="0" w:space="0" w:color="auto"/>
        <w:right w:val="none" w:sz="0" w:space="0" w:color="auto"/>
      </w:divBdr>
    </w:div>
    <w:div w:id="541674252">
      <w:bodyDiv w:val="1"/>
      <w:marLeft w:val="0"/>
      <w:marRight w:val="0"/>
      <w:marTop w:val="0"/>
      <w:marBottom w:val="0"/>
      <w:divBdr>
        <w:top w:val="none" w:sz="0" w:space="0" w:color="auto"/>
        <w:left w:val="none" w:sz="0" w:space="0" w:color="auto"/>
        <w:bottom w:val="none" w:sz="0" w:space="0" w:color="auto"/>
        <w:right w:val="none" w:sz="0" w:space="0" w:color="auto"/>
      </w:divBdr>
    </w:div>
    <w:div w:id="543450495">
      <w:bodyDiv w:val="1"/>
      <w:marLeft w:val="0"/>
      <w:marRight w:val="0"/>
      <w:marTop w:val="0"/>
      <w:marBottom w:val="0"/>
      <w:divBdr>
        <w:top w:val="none" w:sz="0" w:space="0" w:color="auto"/>
        <w:left w:val="none" w:sz="0" w:space="0" w:color="auto"/>
        <w:bottom w:val="none" w:sz="0" w:space="0" w:color="auto"/>
        <w:right w:val="none" w:sz="0" w:space="0" w:color="auto"/>
      </w:divBdr>
    </w:div>
    <w:div w:id="543753170">
      <w:bodyDiv w:val="1"/>
      <w:marLeft w:val="0"/>
      <w:marRight w:val="0"/>
      <w:marTop w:val="0"/>
      <w:marBottom w:val="0"/>
      <w:divBdr>
        <w:top w:val="none" w:sz="0" w:space="0" w:color="auto"/>
        <w:left w:val="none" w:sz="0" w:space="0" w:color="auto"/>
        <w:bottom w:val="none" w:sz="0" w:space="0" w:color="auto"/>
        <w:right w:val="none" w:sz="0" w:space="0" w:color="auto"/>
      </w:divBdr>
    </w:div>
    <w:div w:id="545029433">
      <w:bodyDiv w:val="1"/>
      <w:marLeft w:val="0"/>
      <w:marRight w:val="0"/>
      <w:marTop w:val="0"/>
      <w:marBottom w:val="0"/>
      <w:divBdr>
        <w:top w:val="none" w:sz="0" w:space="0" w:color="auto"/>
        <w:left w:val="none" w:sz="0" w:space="0" w:color="auto"/>
        <w:bottom w:val="none" w:sz="0" w:space="0" w:color="auto"/>
        <w:right w:val="none" w:sz="0" w:space="0" w:color="auto"/>
      </w:divBdr>
    </w:div>
    <w:div w:id="545265286">
      <w:bodyDiv w:val="1"/>
      <w:marLeft w:val="0"/>
      <w:marRight w:val="0"/>
      <w:marTop w:val="0"/>
      <w:marBottom w:val="0"/>
      <w:divBdr>
        <w:top w:val="none" w:sz="0" w:space="0" w:color="auto"/>
        <w:left w:val="none" w:sz="0" w:space="0" w:color="auto"/>
        <w:bottom w:val="none" w:sz="0" w:space="0" w:color="auto"/>
        <w:right w:val="none" w:sz="0" w:space="0" w:color="auto"/>
      </w:divBdr>
    </w:div>
    <w:div w:id="547689029">
      <w:bodyDiv w:val="1"/>
      <w:marLeft w:val="0"/>
      <w:marRight w:val="0"/>
      <w:marTop w:val="0"/>
      <w:marBottom w:val="0"/>
      <w:divBdr>
        <w:top w:val="none" w:sz="0" w:space="0" w:color="auto"/>
        <w:left w:val="none" w:sz="0" w:space="0" w:color="auto"/>
        <w:bottom w:val="none" w:sz="0" w:space="0" w:color="auto"/>
        <w:right w:val="none" w:sz="0" w:space="0" w:color="auto"/>
      </w:divBdr>
    </w:div>
    <w:div w:id="548032313">
      <w:bodyDiv w:val="1"/>
      <w:marLeft w:val="0"/>
      <w:marRight w:val="0"/>
      <w:marTop w:val="0"/>
      <w:marBottom w:val="0"/>
      <w:divBdr>
        <w:top w:val="none" w:sz="0" w:space="0" w:color="auto"/>
        <w:left w:val="none" w:sz="0" w:space="0" w:color="auto"/>
        <w:bottom w:val="none" w:sz="0" w:space="0" w:color="auto"/>
        <w:right w:val="none" w:sz="0" w:space="0" w:color="auto"/>
      </w:divBdr>
    </w:div>
    <w:div w:id="551427474">
      <w:bodyDiv w:val="1"/>
      <w:marLeft w:val="0"/>
      <w:marRight w:val="0"/>
      <w:marTop w:val="0"/>
      <w:marBottom w:val="0"/>
      <w:divBdr>
        <w:top w:val="none" w:sz="0" w:space="0" w:color="auto"/>
        <w:left w:val="none" w:sz="0" w:space="0" w:color="auto"/>
        <w:bottom w:val="none" w:sz="0" w:space="0" w:color="auto"/>
        <w:right w:val="none" w:sz="0" w:space="0" w:color="auto"/>
      </w:divBdr>
    </w:div>
    <w:div w:id="551893140">
      <w:bodyDiv w:val="1"/>
      <w:marLeft w:val="0"/>
      <w:marRight w:val="0"/>
      <w:marTop w:val="0"/>
      <w:marBottom w:val="0"/>
      <w:divBdr>
        <w:top w:val="none" w:sz="0" w:space="0" w:color="auto"/>
        <w:left w:val="none" w:sz="0" w:space="0" w:color="auto"/>
        <w:bottom w:val="none" w:sz="0" w:space="0" w:color="auto"/>
        <w:right w:val="none" w:sz="0" w:space="0" w:color="auto"/>
      </w:divBdr>
    </w:div>
    <w:div w:id="554270667">
      <w:bodyDiv w:val="1"/>
      <w:marLeft w:val="0"/>
      <w:marRight w:val="0"/>
      <w:marTop w:val="0"/>
      <w:marBottom w:val="0"/>
      <w:divBdr>
        <w:top w:val="none" w:sz="0" w:space="0" w:color="auto"/>
        <w:left w:val="none" w:sz="0" w:space="0" w:color="auto"/>
        <w:bottom w:val="none" w:sz="0" w:space="0" w:color="auto"/>
        <w:right w:val="none" w:sz="0" w:space="0" w:color="auto"/>
      </w:divBdr>
    </w:div>
    <w:div w:id="555362403">
      <w:bodyDiv w:val="1"/>
      <w:marLeft w:val="0"/>
      <w:marRight w:val="0"/>
      <w:marTop w:val="0"/>
      <w:marBottom w:val="0"/>
      <w:divBdr>
        <w:top w:val="none" w:sz="0" w:space="0" w:color="auto"/>
        <w:left w:val="none" w:sz="0" w:space="0" w:color="auto"/>
        <w:bottom w:val="none" w:sz="0" w:space="0" w:color="auto"/>
        <w:right w:val="none" w:sz="0" w:space="0" w:color="auto"/>
      </w:divBdr>
    </w:div>
    <w:div w:id="555777554">
      <w:bodyDiv w:val="1"/>
      <w:marLeft w:val="0"/>
      <w:marRight w:val="0"/>
      <w:marTop w:val="0"/>
      <w:marBottom w:val="0"/>
      <w:divBdr>
        <w:top w:val="none" w:sz="0" w:space="0" w:color="auto"/>
        <w:left w:val="none" w:sz="0" w:space="0" w:color="auto"/>
        <w:bottom w:val="none" w:sz="0" w:space="0" w:color="auto"/>
        <w:right w:val="none" w:sz="0" w:space="0" w:color="auto"/>
      </w:divBdr>
    </w:div>
    <w:div w:id="557477899">
      <w:bodyDiv w:val="1"/>
      <w:marLeft w:val="0"/>
      <w:marRight w:val="0"/>
      <w:marTop w:val="0"/>
      <w:marBottom w:val="0"/>
      <w:divBdr>
        <w:top w:val="none" w:sz="0" w:space="0" w:color="auto"/>
        <w:left w:val="none" w:sz="0" w:space="0" w:color="auto"/>
        <w:bottom w:val="none" w:sz="0" w:space="0" w:color="auto"/>
        <w:right w:val="none" w:sz="0" w:space="0" w:color="auto"/>
      </w:divBdr>
    </w:div>
    <w:div w:id="560218245">
      <w:bodyDiv w:val="1"/>
      <w:marLeft w:val="0"/>
      <w:marRight w:val="0"/>
      <w:marTop w:val="0"/>
      <w:marBottom w:val="0"/>
      <w:divBdr>
        <w:top w:val="none" w:sz="0" w:space="0" w:color="auto"/>
        <w:left w:val="none" w:sz="0" w:space="0" w:color="auto"/>
        <w:bottom w:val="none" w:sz="0" w:space="0" w:color="auto"/>
        <w:right w:val="none" w:sz="0" w:space="0" w:color="auto"/>
      </w:divBdr>
    </w:div>
    <w:div w:id="561215782">
      <w:bodyDiv w:val="1"/>
      <w:marLeft w:val="0"/>
      <w:marRight w:val="0"/>
      <w:marTop w:val="0"/>
      <w:marBottom w:val="0"/>
      <w:divBdr>
        <w:top w:val="none" w:sz="0" w:space="0" w:color="auto"/>
        <w:left w:val="none" w:sz="0" w:space="0" w:color="auto"/>
        <w:bottom w:val="none" w:sz="0" w:space="0" w:color="auto"/>
        <w:right w:val="none" w:sz="0" w:space="0" w:color="auto"/>
      </w:divBdr>
    </w:div>
    <w:div w:id="564070036">
      <w:bodyDiv w:val="1"/>
      <w:marLeft w:val="0"/>
      <w:marRight w:val="0"/>
      <w:marTop w:val="0"/>
      <w:marBottom w:val="0"/>
      <w:divBdr>
        <w:top w:val="none" w:sz="0" w:space="0" w:color="auto"/>
        <w:left w:val="none" w:sz="0" w:space="0" w:color="auto"/>
        <w:bottom w:val="none" w:sz="0" w:space="0" w:color="auto"/>
        <w:right w:val="none" w:sz="0" w:space="0" w:color="auto"/>
      </w:divBdr>
    </w:div>
    <w:div w:id="564488074">
      <w:bodyDiv w:val="1"/>
      <w:marLeft w:val="0"/>
      <w:marRight w:val="0"/>
      <w:marTop w:val="0"/>
      <w:marBottom w:val="0"/>
      <w:divBdr>
        <w:top w:val="none" w:sz="0" w:space="0" w:color="auto"/>
        <w:left w:val="none" w:sz="0" w:space="0" w:color="auto"/>
        <w:bottom w:val="none" w:sz="0" w:space="0" w:color="auto"/>
        <w:right w:val="none" w:sz="0" w:space="0" w:color="auto"/>
      </w:divBdr>
    </w:div>
    <w:div w:id="564951234">
      <w:bodyDiv w:val="1"/>
      <w:marLeft w:val="0"/>
      <w:marRight w:val="0"/>
      <w:marTop w:val="0"/>
      <w:marBottom w:val="0"/>
      <w:divBdr>
        <w:top w:val="none" w:sz="0" w:space="0" w:color="auto"/>
        <w:left w:val="none" w:sz="0" w:space="0" w:color="auto"/>
        <w:bottom w:val="none" w:sz="0" w:space="0" w:color="auto"/>
        <w:right w:val="none" w:sz="0" w:space="0" w:color="auto"/>
      </w:divBdr>
    </w:div>
    <w:div w:id="569540386">
      <w:bodyDiv w:val="1"/>
      <w:marLeft w:val="0"/>
      <w:marRight w:val="0"/>
      <w:marTop w:val="0"/>
      <w:marBottom w:val="0"/>
      <w:divBdr>
        <w:top w:val="none" w:sz="0" w:space="0" w:color="auto"/>
        <w:left w:val="none" w:sz="0" w:space="0" w:color="auto"/>
        <w:bottom w:val="none" w:sz="0" w:space="0" w:color="auto"/>
        <w:right w:val="none" w:sz="0" w:space="0" w:color="auto"/>
      </w:divBdr>
    </w:div>
    <w:div w:id="574239799">
      <w:bodyDiv w:val="1"/>
      <w:marLeft w:val="0"/>
      <w:marRight w:val="0"/>
      <w:marTop w:val="0"/>
      <w:marBottom w:val="0"/>
      <w:divBdr>
        <w:top w:val="none" w:sz="0" w:space="0" w:color="auto"/>
        <w:left w:val="none" w:sz="0" w:space="0" w:color="auto"/>
        <w:bottom w:val="none" w:sz="0" w:space="0" w:color="auto"/>
        <w:right w:val="none" w:sz="0" w:space="0" w:color="auto"/>
      </w:divBdr>
    </w:div>
    <w:div w:id="578683442">
      <w:bodyDiv w:val="1"/>
      <w:marLeft w:val="0"/>
      <w:marRight w:val="0"/>
      <w:marTop w:val="0"/>
      <w:marBottom w:val="0"/>
      <w:divBdr>
        <w:top w:val="none" w:sz="0" w:space="0" w:color="auto"/>
        <w:left w:val="none" w:sz="0" w:space="0" w:color="auto"/>
        <w:bottom w:val="none" w:sz="0" w:space="0" w:color="auto"/>
        <w:right w:val="none" w:sz="0" w:space="0" w:color="auto"/>
      </w:divBdr>
    </w:div>
    <w:div w:id="580526852">
      <w:bodyDiv w:val="1"/>
      <w:marLeft w:val="0"/>
      <w:marRight w:val="0"/>
      <w:marTop w:val="0"/>
      <w:marBottom w:val="0"/>
      <w:divBdr>
        <w:top w:val="none" w:sz="0" w:space="0" w:color="auto"/>
        <w:left w:val="none" w:sz="0" w:space="0" w:color="auto"/>
        <w:bottom w:val="none" w:sz="0" w:space="0" w:color="auto"/>
        <w:right w:val="none" w:sz="0" w:space="0" w:color="auto"/>
      </w:divBdr>
    </w:div>
    <w:div w:id="580601342">
      <w:bodyDiv w:val="1"/>
      <w:marLeft w:val="0"/>
      <w:marRight w:val="0"/>
      <w:marTop w:val="0"/>
      <w:marBottom w:val="0"/>
      <w:divBdr>
        <w:top w:val="none" w:sz="0" w:space="0" w:color="auto"/>
        <w:left w:val="none" w:sz="0" w:space="0" w:color="auto"/>
        <w:bottom w:val="none" w:sz="0" w:space="0" w:color="auto"/>
        <w:right w:val="none" w:sz="0" w:space="0" w:color="auto"/>
      </w:divBdr>
    </w:div>
    <w:div w:id="590747458">
      <w:bodyDiv w:val="1"/>
      <w:marLeft w:val="0"/>
      <w:marRight w:val="0"/>
      <w:marTop w:val="0"/>
      <w:marBottom w:val="0"/>
      <w:divBdr>
        <w:top w:val="none" w:sz="0" w:space="0" w:color="auto"/>
        <w:left w:val="none" w:sz="0" w:space="0" w:color="auto"/>
        <w:bottom w:val="none" w:sz="0" w:space="0" w:color="auto"/>
        <w:right w:val="none" w:sz="0" w:space="0" w:color="auto"/>
      </w:divBdr>
    </w:div>
    <w:div w:id="591356014">
      <w:bodyDiv w:val="1"/>
      <w:marLeft w:val="0"/>
      <w:marRight w:val="0"/>
      <w:marTop w:val="0"/>
      <w:marBottom w:val="0"/>
      <w:divBdr>
        <w:top w:val="none" w:sz="0" w:space="0" w:color="auto"/>
        <w:left w:val="none" w:sz="0" w:space="0" w:color="auto"/>
        <w:bottom w:val="none" w:sz="0" w:space="0" w:color="auto"/>
        <w:right w:val="none" w:sz="0" w:space="0" w:color="auto"/>
      </w:divBdr>
    </w:div>
    <w:div w:id="592133662">
      <w:bodyDiv w:val="1"/>
      <w:marLeft w:val="0"/>
      <w:marRight w:val="0"/>
      <w:marTop w:val="0"/>
      <w:marBottom w:val="0"/>
      <w:divBdr>
        <w:top w:val="none" w:sz="0" w:space="0" w:color="auto"/>
        <w:left w:val="none" w:sz="0" w:space="0" w:color="auto"/>
        <w:bottom w:val="none" w:sz="0" w:space="0" w:color="auto"/>
        <w:right w:val="none" w:sz="0" w:space="0" w:color="auto"/>
      </w:divBdr>
    </w:div>
    <w:div w:id="594674328">
      <w:bodyDiv w:val="1"/>
      <w:marLeft w:val="0"/>
      <w:marRight w:val="0"/>
      <w:marTop w:val="0"/>
      <w:marBottom w:val="0"/>
      <w:divBdr>
        <w:top w:val="none" w:sz="0" w:space="0" w:color="auto"/>
        <w:left w:val="none" w:sz="0" w:space="0" w:color="auto"/>
        <w:bottom w:val="none" w:sz="0" w:space="0" w:color="auto"/>
        <w:right w:val="none" w:sz="0" w:space="0" w:color="auto"/>
      </w:divBdr>
    </w:div>
    <w:div w:id="603223810">
      <w:bodyDiv w:val="1"/>
      <w:marLeft w:val="0"/>
      <w:marRight w:val="0"/>
      <w:marTop w:val="0"/>
      <w:marBottom w:val="0"/>
      <w:divBdr>
        <w:top w:val="none" w:sz="0" w:space="0" w:color="auto"/>
        <w:left w:val="none" w:sz="0" w:space="0" w:color="auto"/>
        <w:bottom w:val="none" w:sz="0" w:space="0" w:color="auto"/>
        <w:right w:val="none" w:sz="0" w:space="0" w:color="auto"/>
      </w:divBdr>
    </w:div>
    <w:div w:id="603389983">
      <w:bodyDiv w:val="1"/>
      <w:marLeft w:val="0"/>
      <w:marRight w:val="0"/>
      <w:marTop w:val="0"/>
      <w:marBottom w:val="0"/>
      <w:divBdr>
        <w:top w:val="none" w:sz="0" w:space="0" w:color="auto"/>
        <w:left w:val="none" w:sz="0" w:space="0" w:color="auto"/>
        <w:bottom w:val="none" w:sz="0" w:space="0" w:color="auto"/>
        <w:right w:val="none" w:sz="0" w:space="0" w:color="auto"/>
      </w:divBdr>
    </w:div>
    <w:div w:id="603539339">
      <w:bodyDiv w:val="1"/>
      <w:marLeft w:val="0"/>
      <w:marRight w:val="0"/>
      <w:marTop w:val="0"/>
      <w:marBottom w:val="0"/>
      <w:divBdr>
        <w:top w:val="none" w:sz="0" w:space="0" w:color="auto"/>
        <w:left w:val="none" w:sz="0" w:space="0" w:color="auto"/>
        <w:bottom w:val="none" w:sz="0" w:space="0" w:color="auto"/>
        <w:right w:val="none" w:sz="0" w:space="0" w:color="auto"/>
      </w:divBdr>
    </w:div>
    <w:div w:id="603804553">
      <w:bodyDiv w:val="1"/>
      <w:marLeft w:val="0"/>
      <w:marRight w:val="0"/>
      <w:marTop w:val="0"/>
      <w:marBottom w:val="0"/>
      <w:divBdr>
        <w:top w:val="none" w:sz="0" w:space="0" w:color="auto"/>
        <w:left w:val="none" w:sz="0" w:space="0" w:color="auto"/>
        <w:bottom w:val="none" w:sz="0" w:space="0" w:color="auto"/>
        <w:right w:val="none" w:sz="0" w:space="0" w:color="auto"/>
      </w:divBdr>
    </w:div>
    <w:div w:id="605314541">
      <w:bodyDiv w:val="1"/>
      <w:marLeft w:val="0"/>
      <w:marRight w:val="0"/>
      <w:marTop w:val="0"/>
      <w:marBottom w:val="0"/>
      <w:divBdr>
        <w:top w:val="none" w:sz="0" w:space="0" w:color="auto"/>
        <w:left w:val="none" w:sz="0" w:space="0" w:color="auto"/>
        <w:bottom w:val="none" w:sz="0" w:space="0" w:color="auto"/>
        <w:right w:val="none" w:sz="0" w:space="0" w:color="auto"/>
      </w:divBdr>
    </w:div>
    <w:div w:id="608900256">
      <w:bodyDiv w:val="1"/>
      <w:marLeft w:val="0"/>
      <w:marRight w:val="0"/>
      <w:marTop w:val="0"/>
      <w:marBottom w:val="0"/>
      <w:divBdr>
        <w:top w:val="none" w:sz="0" w:space="0" w:color="auto"/>
        <w:left w:val="none" w:sz="0" w:space="0" w:color="auto"/>
        <w:bottom w:val="none" w:sz="0" w:space="0" w:color="auto"/>
        <w:right w:val="none" w:sz="0" w:space="0" w:color="auto"/>
      </w:divBdr>
    </w:div>
    <w:div w:id="610477902">
      <w:bodyDiv w:val="1"/>
      <w:marLeft w:val="0"/>
      <w:marRight w:val="0"/>
      <w:marTop w:val="0"/>
      <w:marBottom w:val="0"/>
      <w:divBdr>
        <w:top w:val="none" w:sz="0" w:space="0" w:color="auto"/>
        <w:left w:val="none" w:sz="0" w:space="0" w:color="auto"/>
        <w:bottom w:val="none" w:sz="0" w:space="0" w:color="auto"/>
        <w:right w:val="none" w:sz="0" w:space="0" w:color="auto"/>
      </w:divBdr>
    </w:div>
    <w:div w:id="615603166">
      <w:bodyDiv w:val="1"/>
      <w:marLeft w:val="0"/>
      <w:marRight w:val="0"/>
      <w:marTop w:val="0"/>
      <w:marBottom w:val="0"/>
      <w:divBdr>
        <w:top w:val="none" w:sz="0" w:space="0" w:color="auto"/>
        <w:left w:val="none" w:sz="0" w:space="0" w:color="auto"/>
        <w:bottom w:val="none" w:sz="0" w:space="0" w:color="auto"/>
        <w:right w:val="none" w:sz="0" w:space="0" w:color="auto"/>
      </w:divBdr>
    </w:div>
    <w:div w:id="616987487">
      <w:bodyDiv w:val="1"/>
      <w:marLeft w:val="0"/>
      <w:marRight w:val="0"/>
      <w:marTop w:val="0"/>
      <w:marBottom w:val="0"/>
      <w:divBdr>
        <w:top w:val="none" w:sz="0" w:space="0" w:color="auto"/>
        <w:left w:val="none" w:sz="0" w:space="0" w:color="auto"/>
        <w:bottom w:val="none" w:sz="0" w:space="0" w:color="auto"/>
        <w:right w:val="none" w:sz="0" w:space="0" w:color="auto"/>
      </w:divBdr>
    </w:div>
    <w:div w:id="617954562">
      <w:bodyDiv w:val="1"/>
      <w:marLeft w:val="0"/>
      <w:marRight w:val="0"/>
      <w:marTop w:val="0"/>
      <w:marBottom w:val="0"/>
      <w:divBdr>
        <w:top w:val="none" w:sz="0" w:space="0" w:color="auto"/>
        <w:left w:val="none" w:sz="0" w:space="0" w:color="auto"/>
        <w:bottom w:val="none" w:sz="0" w:space="0" w:color="auto"/>
        <w:right w:val="none" w:sz="0" w:space="0" w:color="auto"/>
      </w:divBdr>
    </w:div>
    <w:div w:id="621309904">
      <w:bodyDiv w:val="1"/>
      <w:marLeft w:val="0"/>
      <w:marRight w:val="0"/>
      <w:marTop w:val="0"/>
      <w:marBottom w:val="0"/>
      <w:divBdr>
        <w:top w:val="none" w:sz="0" w:space="0" w:color="auto"/>
        <w:left w:val="none" w:sz="0" w:space="0" w:color="auto"/>
        <w:bottom w:val="none" w:sz="0" w:space="0" w:color="auto"/>
        <w:right w:val="none" w:sz="0" w:space="0" w:color="auto"/>
      </w:divBdr>
    </w:div>
    <w:div w:id="622658224">
      <w:bodyDiv w:val="1"/>
      <w:marLeft w:val="0"/>
      <w:marRight w:val="0"/>
      <w:marTop w:val="0"/>
      <w:marBottom w:val="0"/>
      <w:divBdr>
        <w:top w:val="none" w:sz="0" w:space="0" w:color="auto"/>
        <w:left w:val="none" w:sz="0" w:space="0" w:color="auto"/>
        <w:bottom w:val="none" w:sz="0" w:space="0" w:color="auto"/>
        <w:right w:val="none" w:sz="0" w:space="0" w:color="auto"/>
      </w:divBdr>
    </w:div>
    <w:div w:id="623120024">
      <w:bodyDiv w:val="1"/>
      <w:marLeft w:val="0"/>
      <w:marRight w:val="0"/>
      <w:marTop w:val="0"/>
      <w:marBottom w:val="0"/>
      <w:divBdr>
        <w:top w:val="none" w:sz="0" w:space="0" w:color="auto"/>
        <w:left w:val="none" w:sz="0" w:space="0" w:color="auto"/>
        <w:bottom w:val="none" w:sz="0" w:space="0" w:color="auto"/>
        <w:right w:val="none" w:sz="0" w:space="0" w:color="auto"/>
      </w:divBdr>
    </w:div>
    <w:div w:id="631592207">
      <w:bodyDiv w:val="1"/>
      <w:marLeft w:val="0"/>
      <w:marRight w:val="0"/>
      <w:marTop w:val="0"/>
      <w:marBottom w:val="0"/>
      <w:divBdr>
        <w:top w:val="none" w:sz="0" w:space="0" w:color="auto"/>
        <w:left w:val="none" w:sz="0" w:space="0" w:color="auto"/>
        <w:bottom w:val="none" w:sz="0" w:space="0" w:color="auto"/>
        <w:right w:val="none" w:sz="0" w:space="0" w:color="auto"/>
      </w:divBdr>
    </w:div>
    <w:div w:id="633098870">
      <w:bodyDiv w:val="1"/>
      <w:marLeft w:val="0"/>
      <w:marRight w:val="0"/>
      <w:marTop w:val="0"/>
      <w:marBottom w:val="0"/>
      <w:divBdr>
        <w:top w:val="none" w:sz="0" w:space="0" w:color="auto"/>
        <w:left w:val="none" w:sz="0" w:space="0" w:color="auto"/>
        <w:bottom w:val="none" w:sz="0" w:space="0" w:color="auto"/>
        <w:right w:val="none" w:sz="0" w:space="0" w:color="auto"/>
      </w:divBdr>
    </w:div>
    <w:div w:id="634025642">
      <w:bodyDiv w:val="1"/>
      <w:marLeft w:val="0"/>
      <w:marRight w:val="0"/>
      <w:marTop w:val="0"/>
      <w:marBottom w:val="0"/>
      <w:divBdr>
        <w:top w:val="none" w:sz="0" w:space="0" w:color="auto"/>
        <w:left w:val="none" w:sz="0" w:space="0" w:color="auto"/>
        <w:bottom w:val="none" w:sz="0" w:space="0" w:color="auto"/>
        <w:right w:val="none" w:sz="0" w:space="0" w:color="auto"/>
      </w:divBdr>
    </w:div>
    <w:div w:id="634873376">
      <w:bodyDiv w:val="1"/>
      <w:marLeft w:val="0"/>
      <w:marRight w:val="0"/>
      <w:marTop w:val="0"/>
      <w:marBottom w:val="0"/>
      <w:divBdr>
        <w:top w:val="none" w:sz="0" w:space="0" w:color="auto"/>
        <w:left w:val="none" w:sz="0" w:space="0" w:color="auto"/>
        <w:bottom w:val="none" w:sz="0" w:space="0" w:color="auto"/>
        <w:right w:val="none" w:sz="0" w:space="0" w:color="auto"/>
      </w:divBdr>
    </w:div>
    <w:div w:id="637340719">
      <w:bodyDiv w:val="1"/>
      <w:marLeft w:val="0"/>
      <w:marRight w:val="0"/>
      <w:marTop w:val="0"/>
      <w:marBottom w:val="0"/>
      <w:divBdr>
        <w:top w:val="none" w:sz="0" w:space="0" w:color="auto"/>
        <w:left w:val="none" w:sz="0" w:space="0" w:color="auto"/>
        <w:bottom w:val="none" w:sz="0" w:space="0" w:color="auto"/>
        <w:right w:val="none" w:sz="0" w:space="0" w:color="auto"/>
      </w:divBdr>
    </w:div>
    <w:div w:id="637611792">
      <w:bodyDiv w:val="1"/>
      <w:marLeft w:val="0"/>
      <w:marRight w:val="0"/>
      <w:marTop w:val="0"/>
      <w:marBottom w:val="0"/>
      <w:divBdr>
        <w:top w:val="none" w:sz="0" w:space="0" w:color="auto"/>
        <w:left w:val="none" w:sz="0" w:space="0" w:color="auto"/>
        <w:bottom w:val="none" w:sz="0" w:space="0" w:color="auto"/>
        <w:right w:val="none" w:sz="0" w:space="0" w:color="auto"/>
      </w:divBdr>
    </w:div>
    <w:div w:id="640615210">
      <w:bodyDiv w:val="1"/>
      <w:marLeft w:val="0"/>
      <w:marRight w:val="0"/>
      <w:marTop w:val="0"/>
      <w:marBottom w:val="0"/>
      <w:divBdr>
        <w:top w:val="none" w:sz="0" w:space="0" w:color="auto"/>
        <w:left w:val="none" w:sz="0" w:space="0" w:color="auto"/>
        <w:bottom w:val="none" w:sz="0" w:space="0" w:color="auto"/>
        <w:right w:val="none" w:sz="0" w:space="0" w:color="auto"/>
      </w:divBdr>
    </w:div>
    <w:div w:id="641544611">
      <w:bodyDiv w:val="1"/>
      <w:marLeft w:val="0"/>
      <w:marRight w:val="0"/>
      <w:marTop w:val="0"/>
      <w:marBottom w:val="0"/>
      <w:divBdr>
        <w:top w:val="none" w:sz="0" w:space="0" w:color="auto"/>
        <w:left w:val="none" w:sz="0" w:space="0" w:color="auto"/>
        <w:bottom w:val="none" w:sz="0" w:space="0" w:color="auto"/>
        <w:right w:val="none" w:sz="0" w:space="0" w:color="auto"/>
      </w:divBdr>
    </w:div>
    <w:div w:id="643586232">
      <w:bodyDiv w:val="1"/>
      <w:marLeft w:val="0"/>
      <w:marRight w:val="0"/>
      <w:marTop w:val="0"/>
      <w:marBottom w:val="0"/>
      <w:divBdr>
        <w:top w:val="none" w:sz="0" w:space="0" w:color="auto"/>
        <w:left w:val="none" w:sz="0" w:space="0" w:color="auto"/>
        <w:bottom w:val="none" w:sz="0" w:space="0" w:color="auto"/>
        <w:right w:val="none" w:sz="0" w:space="0" w:color="auto"/>
      </w:divBdr>
    </w:div>
    <w:div w:id="646862314">
      <w:bodyDiv w:val="1"/>
      <w:marLeft w:val="0"/>
      <w:marRight w:val="0"/>
      <w:marTop w:val="0"/>
      <w:marBottom w:val="0"/>
      <w:divBdr>
        <w:top w:val="none" w:sz="0" w:space="0" w:color="auto"/>
        <w:left w:val="none" w:sz="0" w:space="0" w:color="auto"/>
        <w:bottom w:val="none" w:sz="0" w:space="0" w:color="auto"/>
        <w:right w:val="none" w:sz="0" w:space="0" w:color="auto"/>
      </w:divBdr>
    </w:div>
    <w:div w:id="647132851">
      <w:bodyDiv w:val="1"/>
      <w:marLeft w:val="0"/>
      <w:marRight w:val="0"/>
      <w:marTop w:val="0"/>
      <w:marBottom w:val="0"/>
      <w:divBdr>
        <w:top w:val="none" w:sz="0" w:space="0" w:color="auto"/>
        <w:left w:val="none" w:sz="0" w:space="0" w:color="auto"/>
        <w:bottom w:val="none" w:sz="0" w:space="0" w:color="auto"/>
        <w:right w:val="none" w:sz="0" w:space="0" w:color="auto"/>
      </w:divBdr>
    </w:div>
    <w:div w:id="647441397">
      <w:bodyDiv w:val="1"/>
      <w:marLeft w:val="0"/>
      <w:marRight w:val="0"/>
      <w:marTop w:val="0"/>
      <w:marBottom w:val="0"/>
      <w:divBdr>
        <w:top w:val="none" w:sz="0" w:space="0" w:color="auto"/>
        <w:left w:val="none" w:sz="0" w:space="0" w:color="auto"/>
        <w:bottom w:val="none" w:sz="0" w:space="0" w:color="auto"/>
        <w:right w:val="none" w:sz="0" w:space="0" w:color="auto"/>
      </w:divBdr>
    </w:div>
    <w:div w:id="648824612">
      <w:bodyDiv w:val="1"/>
      <w:marLeft w:val="0"/>
      <w:marRight w:val="0"/>
      <w:marTop w:val="0"/>
      <w:marBottom w:val="0"/>
      <w:divBdr>
        <w:top w:val="none" w:sz="0" w:space="0" w:color="auto"/>
        <w:left w:val="none" w:sz="0" w:space="0" w:color="auto"/>
        <w:bottom w:val="none" w:sz="0" w:space="0" w:color="auto"/>
        <w:right w:val="none" w:sz="0" w:space="0" w:color="auto"/>
      </w:divBdr>
    </w:div>
    <w:div w:id="649017433">
      <w:bodyDiv w:val="1"/>
      <w:marLeft w:val="0"/>
      <w:marRight w:val="0"/>
      <w:marTop w:val="0"/>
      <w:marBottom w:val="0"/>
      <w:divBdr>
        <w:top w:val="none" w:sz="0" w:space="0" w:color="auto"/>
        <w:left w:val="none" w:sz="0" w:space="0" w:color="auto"/>
        <w:bottom w:val="none" w:sz="0" w:space="0" w:color="auto"/>
        <w:right w:val="none" w:sz="0" w:space="0" w:color="auto"/>
      </w:divBdr>
    </w:div>
    <w:div w:id="659192614">
      <w:bodyDiv w:val="1"/>
      <w:marLeft w:val="0"/>
      <w:marRight w:val="0"/>
      <w:marTop w:val="0"/>
      <w:marBottom w:val="0"/>
      <w:divBdr>
        <w:top w:val="none" w:sz="0" w:space="0" w:color="auto"/>
        <w:left w:val="none" w:sz="0" w:space="0" w:color="auto"/>
        <w:bottom w:val="none" w:sz="0" w:space="0" w:color="auto"/>
        <w:right w:val="none" w:sz="0" w:space="0" w:color="auto"/>
      </w:divBdr>
    </w:div>
    <w:div w:id="659430662">
      <w:bodyDiv w:val="1"/>
      <w:marLeft w:val="0"/>
      <w:marRight w:val="0"/>
      <w:marTop w:val="0"/>
      <w:marBottom w:val="0"/>
      <w:divBdr>
        <w:top w:val="none" w:sz="0" w:space="0" w:color="auto"/>
        <w:left w:val="none" w:sz="0" w:space="0" w:color="auto"/>
        <w:bottom w:val="none" w:sz="0" w:space="0" w:color="auto"/>
        <w:right w:val="none" w:sz="0" w:space="0" w:color="auto"/>
      </w:divBdr>
    </w:div>
    <w:div w:id="670988388">
      <w:bodyDiv w:val="1"/>
      <w:marLeft w:val="0"/>
      <w:marRight w:val="0"/>
      <w:marTop w:val="0"/>
      <w:marBottom w:val="0"/>
      <w:divBdr>
        <w:top w:val="none" w:sz="0" w:space="0" w:color="auto"/>
        <w:left w:val="none" w:sz="0" w:space="0" w:color="auto"/>
        <w:bottom w:val="none" w:sz="0" w:space="0" w:color="auto"/>
        <w:right w:val="none" w:sz="0" w:space="0" w:color="auto"/>
      </w:divBdr>
    </w:div>
    <w:div w:id="671875485">
      <w:bodyDiv w:val="1"/>
      <w:marLeft w:val="0"/>
      <w:marRight w:val="0"/>
      <w:marTop w:val="0"/>
      <w:marBottom w:val="0"/>
      <w:divBdr>
        <w:top w:val="none" w:sz="0" w:space="0" w:color="auto"/>
        <w:left w:val="none" w:sz="0" w:space="0" w:color="auto"/>
        <w:bottom w:val="none" w:sz="0" w:space="0" w:color="auto"/>
        <w:right w:val="none" w:sz="0" w:space="0" w:color="auto"/>
      </w:divBdr>
    </w:div>
    <w:div w:id="674457043">
      <w:bodyDiv w:val="1"/>
      <w:marLeft w:val="0"/>
      <w:marRight w:val="0"/>
      <w:marTop w:val="0"/>
      <w:marBottom w:val="0"/>
      <w:divBdr>
        <w:top w:val="none" w:sz="0" w:space="0" w:color="auto"/>
        <w:left w:val="none" w:sz="0" w:space="0" w:color="auto"/>
        <w:bottom w:val="none" w:sz="0" w:space="0" w:color="auto"/>
        <w:right w:val="none" w:sz="0" w:space="0" w:color="auto"/>
      </w:divBdr>
    </w:div>
    <w:div w:id="676736300">
      <w:bodyDiv w:val="1"/>
      <w:marLeft w:val="0"/>
      <w:marRight w:val="0"/>
      <w:marTop w:val="0"/>
      <w:marBottom w:val="0"/>
      <w:divBdr>
        <w:top w:val="none" w:sz="0" w:space="0" w:color="auto"/>
        <w:left w:val="none" w:sz="0" w:space="0" w:color="auto"/>
        <w:bottom w:val="none" w:sz="0" w:space="0" w:color="auto"/>
        <w:right w:val="none" w:sz="0" w:space="0" w:color="auto"/>
      </w:divBdr>
    </w:div>
    <w:div w:id="683551176">
      <w:bodyDiv w:val="1"/>
      <w:marLeft w:val="0"/>
      <w:marRight w:val="0"/>
      <w:marTop w:val="0"/>
      <w:marBottom w:val="0"/>
      <w:divBdr>
        <w:top w:val="none" w:sz="0" w:space="0" w:color="auto"/>
        <w:left w:val="none" w:sz="0" w:space="0" w:color="auto"/>
        <w:bottom w:val="none" w:sz="0" w:space="0" w:color="auto"/>
        <w:right w:val="none" w:sz="0" w:space="0" w:color="auto"/>
      </w:divBdr>
    </w:div>
    <w:div w:id="684330223">
      <w:bodyDiv w:val="1"/>
      <w:marLeft w:val="0"/>
      <w:marRight w:val="0"/>
      <w:marTop w:val="0"/>
      <w:marBottom w:val="0"/>
      <w:divBdr>
        <w:top w:val="none" w:sz="0" w:space="0" w:color="auto"/>
        <w:left w:val="none" w:sz="0" w:space="0" w:color="auto"/>
        <w:bottom w:val="none" w:sz="0" w:space="0" w:color="auto"/>
        <w:right w:val="none" w:sz="0" w:space="0" w:color="auto"/>
      </w:divBdr>
    </w:div>
    <w:div w:id="689262365">
      <w:bodyDiv w:val="1"/>
      <w:marLeft w:val="0"/>
      <w:marRight w:val="0"/>
      <w:marTop w:val="0"/>
      <w:marBottom w:val="0"/>
      <w:divBdr>
        <w:top w:val="none" w:sz="0" w:space="0" w:color="auto"/>
        <w:left w:val="none" w:sz="0" w:space="0" w:color="auto"/>
        <w:bottom w:val="none" w:sz="0" w:space="0" w:color="auto"/>
        <w:right w:val="none" w:sz="0" w:space="0" w:color="auto"/>
      </w:divBdr>
    </w:div>
    <w:div w:id="691758123">
      <w:bodyDiv w:val="1"/>
      <w:marLeft w:val="0"/>
      <w:marRight w:val="0"/>
      <w:marTop w:val="0"/>
      <w:marBottom w:val="0"/>
      <w:divBdr>
        <w:top w:val="none" w:sz="0" w:space="0" w:color="auto"/>
        <w:left w:val="none" w:sz="0" w:space="0" w:color="auto"/>
        <w:bottom w:val="none" w:sz="0" w:space="0" w:color="auto"/>
        <w:right w:val="none" w:sz="0" w:space="0" w:color="auto"/>
      </w:divBdr>
    </w:div>
    <w:div w:id="692388812">
      <w:bodyDiv w:val="1"/>
      <w:marLeft w:val="0"/>
      <w:marRight w:val="0"/>
      <w:marTop w:val="0"/>
      <w:marBottom w:val="0"/>
      <w:divBdr>
        <w:top w:val="none" w:sz="0" w:space="0" w:color="auto"/>
        <w:left w:val="none" w:sz="0" w:space="0" w:color="auto"/>
        <w:bottom w:val="none" w:sz="0" w:space="0" w:color="auto"/>
        <w:right w:val="none" w:sz="0" w:space="0" w:color="auto"/>
      </w:divBdr>
    </w:div>
    <w:div w:id="694963087">
      <w:bodyDiv w:val="1"/>
      <w:marLeft w:val="0"/>
      <w:marRight w:val="0"/>
      <w:marTop w:val="0"/>
      <w:marBottom w:val="0"/>
      <w:divBdr>
        <w:top w:val="none" w:sz="0" w:space="0" w:color="auto"/>
        <w:left w:val="none" w:sz="0" w:space="0" w:color="auto"/>
        <w:bottom w:val="none" w:sz="0" w:space="0" w:color="auto"/>
        <w:right w:val="none" w:sz="0" w:space="0" w:color="auto"/>
      </w:divBdr>
    </w:div>
    <w:div w:id="695933351">
      <w:bodyDiv w:val="1"/>
      <w:marLeft w:val="0"/>
      <w:marRight w:val="0"/>
      <w:marTop w:val="0"/>
      <w:marBottom w:val="0"/>
      <w:divBdr>
        <w:top w:val="none" w:sz="0" w:space="0" w:color="auto"/>
        <w:left w:val="none" w:sz="0" w:space="0" w:color="auto"/>
        <w:bottom w:val="none" w:sz="0" w:space="0" w:color="auto"/>
        <w:right w:val="none" w:sz="0" w:space="0" w:color="auto"/>
      </w:divBdr>
    </w:div>
    <w:div w:id="697311467">
      <w:bodyDiv w:val="1"/>
      <w:marLeft w:val="0"/>
      <w:marRight w:val="0"/>
      <w:marTop w:val="0"/>
      <w:marBottom w:val="0"/>
      <w:divBdr>
        <w:top w:val="none" w:sz="0" w:space="0" w:color="auto"/>
        <w:left w:val="none" w:sz="0" w:space="0" w:color="auto"/>
        <w:bottom w:val="none" w:sz="0" w:space="0" w:color="auto"/>
        <w:right w:val="none" w:sz="0" w:space="0" w:color="auto"/>
      </w:divBdr>
    </w:div>
    <w:div w:id="697583660">
      <w:bodyDiv w:val="1"/>
      <w:marLeft w:val="0"/>
      <w:marRight w:val="0"/>
      <w:marTop w:val="0"/>
      <w:marBottom w:val="0"/>
      <w:divBdr>
        <w:top w:val="none" w:sz="0" w:space="0" w:color="auto"/>
        <w:left w:val="none" w:sz="0" w:space="0" w:color="auto"/>
        <w:bottom w:val="none" w:sz="0" w:space="0" w:color="auto"/>
        <w:right w:val="none" w:sz="0" w:space="0" w:color="auto"/>
      </w:divBdr>
    </w:div>
    <w:div w:id="699668844">
      <w:bodyDiv w:val="1"/>
      <w:marLeft w:val="0"/>
      <w:marRight w:val="0"/>
      <w:marTop w:val="0"/>
      <w:marBottom w:val="0"/>
      <w:divBdr>
        <w:top w:val="none" w:sz="0" w:space="0" w:color="auto"/>
        <w:left w:val="none" w:sz="0" w:space="0" w:color="auto"/>
        <w:bottom w:val="none" w:sz="0" w:space="0" w:color="auto"/>
        <w:right w:val="none" w:sz="0" w:space="0" w:color="auto"/>
      </w:divBdr>
    </w:div>
    <w:div w:id="701175539">
      <w:bodyDiv w:val="1"/>
      <w:marLeft w:val="0"/>
      <w:marRight w:val="0"/>
      <w:marTop w:val="0"/>
      <w:marBottom w:val="0"/>
      <w:divBdr>
        <w:top w:val="none" w:sz="0" w:space="0" w:color="auto"/>
        <w:left w:val="none" w:sz="0" w:space="0" w:color="auto"/>
        <w:bottom w:val="none" w:sz="0" w:space="0" w:color="auto"/>
        <w:right w:val="none" w:sz="0" w:space="0" w:color="auto"/>
      </w:divBdr>
    </w:div>
    <w:div w:id="701634594">
      <w:bodyDiv w:val="1"/>
      <w:marLeft w:val="0"/>
      <w:marRight w:val="0"/>
      <w:marTop w:val="0"/>
      <w:marBottom w:val="0"/>
      <w:divBdr>
        <w:top w:val="none" w:sz="0" w:space="0" w:color="auto"/>
        <w:left w:val="none" w:sz="0" w:space="0" w:color="auto"/>
        <w:bottom w:val="none" w:sz="0" w:space="0" w:color="auto"/>
        <w:right w:val="none" w:sz="0" w:space="0" w:color="auto"/>
      </w:divBdr>
    </w:div>
    <w:div w:id="704448105">
      <w:bodyDiv w:val="1"/>
      <w:marLeft w:val="0"/>
      <w:marRight w:val="0"/>
      <w:marTop w:val="0"/>
      <w:marBottom w:val="0"/>
      <w:divBdr>
        <w:top w:val="none" w:sz="0" w:space="0" w:color="auto"/>
        <w:left w:val="none" w:sz="0" w:space="0" w:color="auto"/>
        <w:bottom w:val="none" w:sz="0" w:space="0" w:color="auto"/>
        <w:right w:val="none" w:sz="0" w:space="0" w:color="auto"/>
      </w:divBdr>
    </w:div>
    <w:div w:id="705059009">
      <w:bodyDiv w:val="1"/>
      <w:marLeft w:val="0"/>
      <w:marRight w:val="0"/>
      <w:marTop w:val="0"/>
      <w:marBottom w:val="0"/>
      <w:divBdr>
        <w:top w:val="none" w:sz="0" w:space="0" w:color="auto"/>
        <w:left w:val="none" w:sz="0" w:space="0" w:color="auto"/>
        <w:bottom w:val="none" w:sz="0" w:space="0" w:color="auto"/>
        <w:right w:val="none" w:sz="0" w:space="0" w:color="auto"/>
      </w:divBdr>
    </w:div>
    <w:div w:id="707334192">
      <w:bodyDiv w:val="1"/>
      <w:marLeft w:val="0"/>
      <w:marRight w:val="0"/>
      <w:marTop w:val="0"/>
      <w:marBottom w:val="0"/>
      <w:divBdr>
        <w:top w:val="none" w:sz="0" w:space="0" w:color="auto"/>
        <w:left w:val="none" w:sz="0" w:space="0" w:color="auto"/>
        <w:bottom w:val="none" w:sz="0" w:space="0" w:color="auto"/>
        <w:right w:val="none" w:sz="0" w:space="0" w:color="auto"/>
      </w:divBdr>
    </w:div>
    <w:div w:id="707754034">
      <w:bodyDiv w:val="1"/>
      <w:marLeft w:val="0"/>
      <w:marRight w:val="0"/>
      <w:marTop w:val="0"/>
      <w:marBottom w:val="0"/>
      <w:divBdr>
        <w:top w:val="none" w:sz="0" w:space="0" w:color="auto"/>
        <w:left w:val="none" w:sz="0" w:space="0" w:color="auto"/>
        <w:bottom w:val="none" w:sz="0" w:space="0" w:color="auto"/>
        <w:right w:val="none" w:sz="0" w:space="0" w:color="auto"/>
      </w:divBdr>
    </w:div>
    <w:div w:id="708455901">
      <w:bodyDiv w:val="1"/>
      <w:marLeft w:val="0"/>
      <w:marRight w:val="0"/>
      <w:marTop w:val="0"/>
      <w:marBottom w:val="0"/>
      <w:divBdr>
        <w:top w:val="none" w:sz="0" w:space="0" w:color="auto"/>
        <w:left w:val="none" w:sz="0" w:space="0" w:color="auto"/>
        <w:bottom w:val="none" w:sz="0" w:space="0" w:color="auto"/>
        <w:right w:val="none" w:sz="0" w:space="0" w:color="auto"/>
      </w:divBdr>
    </w:div>
    <w:div w:id="709258388">
      <w:bodyDiv w:val="1"/>
      <w:marLeft w:val="0"/>
      <w:marRight w:val="0"/>
      <w:marTop w:val="0"/>
      <w:marBottom w:val="0"/>
      <w:divBdr>
        <w:top w:val="none" w:sz="0" w:space="0" w:color="auto"/>
        <w:left w:val="none" w:sz="0" w:space="0" w:color="auto"/>
        <w:bottom w:val="none" w:sz="0" w:space="0" w:color="auto"/>
        <w:right w:val="none" w:sz="0" w:space="0" w:color="auto"/>
      </w:divBdr>
    </w:div>
    <w:div w:id="711803365">
      <w:bodyDiv w:val="1"/>
      <w:marLeft w:val="0"/>
      <w:marRight w:val="0"/>
      <w:marTop w:val="0"/>
      <w:marBottom w:val="0"/>
      <w:divBdr>
        <w:top w:val="none" w:sz="0" w:space="0" w:color="auto"/>
        <w:left w:val="none" w:sz="0" w:space="0" w:color="auto"/>
        <w:bottom w:val="none" w:sz="0" w:space="0" w:color="auto"/>
        <w:right w:val="none" w:sz="0" w:space="0" w:color="auto"/>
      </w:divBdr>
    </w:div>
    <w:div w:id="713698723">
      <w:bodyDiv w:val="1"/>
      <w:marLeft w:val="0"/>
      <w:marRight w:val="0"/>
      <w:marTop w:val="0"/>
      <w:marBottom w:val="0"/>
      <w:divBdr>
        <w:top w:val="none" w:sz="0" w:space="0" w:color="auto"/>
        <w:left w:val="none" w:sz="0" w:space="0" w:color="auto"/>
        <w:bottom w:val="none" w:sz="0" w:space="0" w:color="auto"/>
        <w:right w:val="none" w:sz="0" w:space="0" w:color="auto"/>
      </w:divBdr>
    </w:div>
    <w:div w:id="727804611">
      <w:bodyDiv w:val="1"/>
      <w:marLeft w:val="0"/>
      <w:marRight w:val="0"/>
      <w:marTop w:val="0"/>
      <w:marBottom w:val="0"/>
      <w:divBdr>
        <w:top w:val="none" w:sz="0" w:space="0" w:color="auto"/>
        <w:left w:val="none" w:sz="0" w:space="0" w:color="auto"/>
        <w:bottom w:val="none" w:sz="0" w:space="0" w:color="auto"/>
        <w:right w:val="none" w:sz="0" w:space="0" w:color="auto"/>
      </w:divBdr>
    </w:div>
    <w:div w:id="728260517">
      <w:bodyDiv w:val="1"/>
      <w:marLeft w:val="0"/>
      <w:marRight w:val="0"/>
      <w:marTop w:val="0"/>
      <w:marBottom w:val="0"/>
      <w:divBdr>
        <w:top w:val="none" w:sz="0" w:space="0" w:color="auto"/>
        <w:left w:val="none" w:sz="0" w:space="0" w:color="auto"/>
        <w:bottom w:val="none" w:sz="0" w:space="0" w:color="auto"/>
        <w:right w:val="none" w:sz="0" w:space="0" w:color="auto"/>
      </w:divBdr>
    </w:div>
    <w:div w:id="729153657">
      <w:bodyDiv w:val="1"/>
      <w:marLeft w:val="0"/>
      <w:marRight w:val="0"/>
      <w:marTop w:val="0"/>
      <w:marBottom w:val="0"/>
      <w:divBdr>
        <w:top w:val="none" w:sz="0" w:space="0" w:color="auto"/>
        <w:left w:val="none" w:sz="0" w:space="0" w:color="auto"/>
        <w:bottom w:val="none" w:sz="0" w:space="0" w:color="auto"/>
        <w:right w:val="none" w:sz="0" w:space="0" w:color="auto"/>
      </w:divBdr>
    </w:div>
    <w:div w:id="730229135">
      <w:bodyDiv w:val="1"/>
      <w:marLeft w:val="0"/>
      <w:marRight w:val="0"/>
      <w:marTop w:val="0"/>
      <w:marBottom w:val="0"/>
      <w:divBdr>
        <w:top w:val="none" w:sz="0" w:space="0" w:color="auto"/>
        <w:left w:val="none" w:sz="0" w:space="0" w:color="auto"/>
        <w:bottom w:val="none" w:sz="0" w:space="0" w:color="auto"/>
        <w:right w:val="none" w:sz="0" w:space="0" w:color="auto"/>
      </w:divBdr>
    </w:div>
    <w:div w:id="730273182">
      <w:bodyDiv w:val="1"/>
      <w:marLeft w:val="0"/>
      <w:marRight w:val="0"/>
      <w:marTop w:val="0"/>
      <w:marBottom w:val="0"/>
      <w:divBdr>
        <w:top w:val="none" w:sz="0" w:space="0" w:color="auto"/>
        <w:left w:val="none" w:sz="0" w:space="0" w:color="auto"/>
        <w:bottom w:val="none" w:sz="0" w:space="0" w:color="auto"/>
        <w:right w:val="none" w:sz="0" w:space="0" w:color="auto"/>
      </w:divBdr>
    </w:div>
    <w:div w:id="735397541">
      <w:bodyDiv w:val="1"/>
      <w:marLeft w:val="0"/>
      <w:marRight w:val="0"/>
      <w:marTop w:val="0"/>
      <w:marBottom w:val="0"/>
      <w:divBdr>
        <w:top w:val="none" w:sz="0" w:space="0" w:color="auto"/>
        <w:left w:val="none" w:sz="0" w:space="0" w:color="auto"/>
        <w:bottom w:val="none" w:sz="0" w:space="0" w:color="auto"/>
        <w:right w:val="none" w:sz="0" w:space="0" w:color="auto"/>
      </w:divBdr>
    </w:div>
    <w:div w:id="736978709">
      <w:bodyDiv w:val="1"/>
      <w:marLeft w:val="0"/>
      <w:marRight w:val="0"/>
      <w:marTop w:val="0"/>
      <w:marBottom w:val="0"/>
      <w:divBdr>
        <w:top w:val="none" w:sz="0" w:space="0" w:color="auto"/>
        <w:left w:val="none" w:sz="0" w:space="0" w:color="auto"/>
        <w:bottom w:val="none" w:sz="0" w:space="0" w:color="auto"/>
        <w:right w:val="none" w:sz="0" w:space="0" w:color="auto"/>
      </w:divBdr>
    </w:div>
    <w:div w:id="742457630">
      <w:bodyDiv w:val="1"/>
      <w:marLeft w:val="0"/>
      <w:marRight w:val="0"/>
      <w:marTop w:val="0"/>
      <w:marBottom w:val="0"/>
      <w:divBdr>
        <w:top w:val="none" w:sz="0" w:space="0" w:color="auto"/>
        <w:left w:val="none" w:sz="0" w:space="0" w:color="auto"/>
        <w:bottom w:val="none" w:sz="0" w:space="0" w:color="auto"/>
        <w:right w:val="none" w:sz="0" w:space="0" w:color="auto"/>
      </w:divBdr>
    </w:div>
    <w:div w:id="744104995">
      <w:bodyDiv w:val="1"/>
      <w:marLeft w:val="0"/>
      <w:marRight w:val="0"/>
      <w:marTop w:val="0"/>
      <w:marBottom w:val="0"/>
      <w:divBdr>
        <w:top w:val="none" w:sz="0" w:space="0" w:color="auto"/>
        <w:left w:val="none" w:sz="0" w:space="0" w:color="auto"/>
        <w:bottom w:val="none" w:sz="0" w:space="0" w:color="auto"/>
        <w:right w:val="none" w:sz="0" w:space="0" w:color="auto"/>
      </w:divBdr>
    </w:div>
    <w:div w:id="747465081">
      <w:bodyDiv w:val="1"/>
      <w:marLeft w:val="0"/>
      <w:marRight w:val="0"/>
      <w:marTop w:val="0"/>
      <w:marBottom w:val="0"/>
      <w:divBdr>
        <w:top w:val="none" w:sz="0" w:space="0" w:color="auto"/>
        <w:left w:val="none" w:sz="0" w:space="0" w:color="auto"/>
        <w:bottom w:val="none" w:sz="0" w:space="0" w:color="auto"/>
        <w:right w:val="none" w:sz="0" w:space="0" w:color="auto"/>
      </w:divBdr>
    </w:div>
    <w:div w:id="748388246">
      <w:bodyDiv w:val="1"/>
      <w:marLeft w:val="0"/>
      <w:marRight w:val="0"/>
      <w:marTop w:val="0"/>
      <w:marBottom w:val="0"/>
      <w:divBdr>
        <w:top w:val="none" w:sz="0" w:space="0" w:color="auto"/>
        <w:left w:val="none" w:sz="0" w:space="0" w:color="auto"/>
        <w:bottom w:val="none" w:sz="0" w:space="0" w:color="auto"/>
        <w:right w:val="none" w:sz="0" w:space="0" w:color="auto"/>
      </w:divBdr>
    </w:div>
    <w:div w:id="751001768">
      <w:bodyDiv w:val="1"/>
      <w:marLeft w:val="0"/>
      <w:marRight w:val="0"/>
      <w:marTop w:val="0"/>
      <w:marBottom w:val="0"/>
      <w:divBdr>
        <w:top w:val="none" w:sz="0" w:space="0" w:color="auto"/>
        <w:left w:val="none" w:sz="0" w:space="0" w:color="auto"/>
        <w:bottom w:val="none" w:sz="0" w:space="0" w:color="auto"/>
        <w:right w:val="none" w:sz="0" w:space="0" w:color="auto"/>
      </w:divBdr>
    </w:div>
    <w:div w:id="751004814">
      <w:bodyDiv w:val="1"/>
      <w:marLeft w:val="0"/>
      <w:marRight w:val="0"/>
      <w:marTop w:val="0"/>
      <w:marBottom w:val="0"/>
      <w:divBdr>
        <w:top w:val="none" w:sz="0" w:space="0" w:color="auto"/>
        <w:left w:val="none" w:sz="0" w:space="0" w:color="auto"/>
        <w:bottom w:val="none" w:sz="0" w:space="0" w:color="auto"/>
        <w:right w:val="none" w:sz="0" w:space="0" w:color="auto"/>
      </w:divBdr>
    </w:div>
    <w:div w:id="751972850">
      <w:bodyDiv w:val="1"/>
      <w:marLeft w:val="0"/>
      <w:marRight w:val="0"/>
      <w:marTop w:val="0"/>
      <w:marBottom w:val="0"/>
      <w:divBdr>
        <w:top w:val="none" w:sz="0" w:space="0" w:color="auto"/>
        <w:left w:val="none" w:sz="0" w:space="0" w:color="auto"/>
        <w:bottom w:val="none" w:sz="0" w:space="0" w:color="auto"/>
        <w:right w:val="none" w:sz="0" w:space="0" w:color="auto"/>
      </w:divBdr>
    </w:div>
    <w:div w:id="753667088">
      <w:bodyDiv w:val="1"/>
      <w:marLeft w:val="0"/>
      <w:marRight w:val="0"/>
      <w:marTop w:val="0"/>
      <w:marBottom w:val="0"/>
      <w:divBdr>
        <w:top w:val="none" w:sz="0" w:space="0" w:color="auto"/>
        <w:left w:val="none" w:sz="0" w:space="0" w:color="auto"/>
        <w:bottom w:val="none" w:sz="0" w:space="0" w:color="auto"/>
        <w:right w:val="none" w:sz="0" w:space="0" w:color="auto"/>
      </w:divBdr>
    </w:div>
    <w:div w:id="754404962">
      <w:bodyDiv w:val="1"/>
      <w:marLeft w:val="0"/>
      <w:marRight w:val="0"/>
      <w:marTop w:val="0"/>
      <w:marBottom w:val="0"/>
      <w:divBdr>
        <w:top w:val="none" w:sz="0" w:space="0" w:color="auto"/>
        <w:left w:val="none" w:sz="0" w:space="0" w:color="auto"/>
        <w:bottom w:val="none" w:sz="0" w:space="0" w:color="auto"/>
        <w:right w:val="none" w:sz="0" w:space="0" w:color="auto"/>
      </w:divBdr>
    </w:div>
    <w:div w:id="756483209">
      <w:bodyDiv w:val="1"/>
      <w:marLeft w:val="0"/>
      <w:marRight w:val="0"/>
      <w:marTop w:val="0"/>
      <w:marBottom w:val="0"/>
      <w:divBdr>
        <w:top w:val="none" w:sz="0" w:space="0" w:color="auto"/>
        <w:left w:val="none" w:sz="0" w:space="0" w:color="auto"/>
        <w:bottom w:val="none" w:sz="0" w:space="0" w:color="auto"/>
        <w:right w:val="none" w:sz="0" w:space="0" w:color="auto"/>
      </w:divBdr>
    </w:div>
    <w:div w:id="757407947">
      <w:bodyDiv w:val="1"/>
      <w:marLeft w:val="0"/>
      <w:marRight w:val="0"/>
      <w:marTop w:val="0"/>
      <w:marBottom w:val="0"/>
      <w:divBdr>
        <w:top w:val="none" w:sz="0" w:space="0" w:color="auto"/>
        <w:left w:val="none" w:sz="0" w:space="0" w:color="auto"/>
        <w:bottom w:val="none" w:sz="0" w:space="0" w:color="auto"/>
        <w:right w:val="none" w:sz="0" w:space="0" w:color="auto"/>
      </w:divBdr>
    </w:div>
    <w:div w:id="763576321">
      <w:bodyDiv w:val="1"/>
      <w:marLeft w:val="0"/>
      <w:marRight w:val="0"/>
      <w:marTop w:val="0"/>
      <w:marBottom w:val="0"/>
      <w:divBdr>
        <w:top w:val="none" w:sz="0" w:space="0" w:color="auto"/>
        <w:left w:val="none" w:sz="0" w:space="0" w:color="auto"/>
        <w:bottom w:val="none" w:sz="0" w:space="0" w:color="auto"/>
        <w:right w:val="none" w:sz="0" w:space="0" w:color="auto"/>
      </w:divBdr>
    </w:div>
    <w:div w:id="768543298">
      <w:bodyDiv w:val="1"/>
      <w:marLeft w:val="0"/>
      <w:marRight w:val="0"/>
      <w:marTop w:val="0"/>
      <w:marBottom w:val="0"/>
      <w:divBdr>
        <w:top w:val="none" w:sz="0" w:space="0" w:color="auto"/>
        <w:left w:val="none" w:sz="0" w:space="0" w:color="auto"/>
        <w:bottom w:val="none" w:sz="0" w:space="0" w:color="auto"/>
        <w:right w:val="none" w:sz="0" w:space="0" w:color="auto"/>
      </w:divBdr>
    </w:div>
    <w:div w:id="768696967">
      <w:bodyDiv w:val="1"/>
      <w:marLeft w:val="0"/>
      <w:marRight w:val="0"/>
      <w:marTop w:val="0"/>
      <w:marBottom w:val="0"/>
      <w:divBdr>
        <w:top w:val="none" w:sz="0" w:space="0" w:color="auto"/>
        <w:left w:val="none" w:sz="0" w:space="0" w:color="auto"/>
        <w:bottom w:val="none" w:sz="0" w:space="0" w:color="auto"/>
        <w:right w:val="none" w:sz="0" w:space="0" w:color="auto"/>
      </w:divBdr>
    </w:div>
    <w:div w:id="772823682">
      <w:bodyDiv w:val="1"/>
      <w:marLeft w:val="0"/>
      <w:marRight w:val="0"/>
      <w:marTop w:val="0"/>
      <w:marBottom w:val="0"/>
      <w:divBdr>
        <w:top w:val="none" w:sz="0" w:space="0" w:color="auto"/>
        <w:left w:val="none" w:sz="0" w:space="0" w:color="auto"/>
        <w:bottom w:val="none" w:sz="0" w:space="0" w:color="auto"/>
        <w:right w:val="none" w:sz="0" w:space="0" w:color="auto"/>
      </w:divBdr>
    </w:div>
    <w:div w:id="773672035">
      <w:bodyDiv w:val="1"/>
      <w:marLeft w:val="0"/>
      <w:marRight w:val="0"/>
      <w:marTop w:val="0"/>
      <w:marBottom w:val="0"/>
      <w:divBdr>
        <w:top w:val="none" w:sz="0" w:space="0" w:color="auto"/>
        <w:left w:val="none" w:sz="0" w:space="0" w:color="auto"/>
        <w:bottom w:val="none" w:sz="0" w:space="0" w:color="auto"/>
        <w:right w:val="none" w:sz="0" w:space="0" w:color="auto"/>
      </w:divBdr>
    </w:div>
    <w:div w:id="777143145">
      <w:bodyDiv w:val="1"/>
      <w:marLeft w:val="0"/>
      <w:marRight w:val="0"/>
      <w:marTop w:val="0"/>
      <w:marBottom w:val="0"/>
      <w:divBdr>
        <w:top w:val="none" w:sz="0" w:space="0" w:color="auto"/>
        <w:left w:val="none" w:sz="0" w:space="0" w:color="auto"/>
        <w:bottom w:val="none" w:sz="0" w:space="0" w:color="auto"/>
        <w:right w:val="none" w:sz="0" w:space="0" w:color="auto"/>
      </w:divBdr>
    </w:div>
    <w:div w:id="777332977">
      <w:bodyDiv w:val="1"/>
      <w:marLeft w:val="0"/>
      <w:marRight w:val="0"/>
      <w:marTop w:val="0"/>
      <w:marBottom w:val="0"/>
      <w:divBdr>
        <w:top w:val="none" w:sz="0" w:space="0" w:color="auto"/>
        <w:left w:val="none" w:sz="0" w:space="0" w:color="auto"/>
        <w:bottom w:val="none" w:sz="0" w:space="0" w:color="auto"/>
        <w:right w:val="none" w:sz="0" w:space="0" w:color="auto"/>
      </w:divBdr>
    </w:div>
    <w:div w:id="780496748">
      <w:bodyDiv w:val="1"/>
      <w:marLeft w:val="0"/>
      <w:marRight w:val="0"/>
      <w:marTop w:val="0"/>
      <w:marBottom w:val="0"/>
      <w:divBdr>
        <w:top w:val="none" w:sz="0" w:space="0" w:color="auto"/>
        <w:left w:val="none" w:sz="0" w:space="0" w:color="auto"/>
        <w:bottom w:val="none" w:sz="0" w:space="0" w:color="auto"/>
        <w:right w:val="none" w:sz="0" w:space="0" w:color="auto"/>
      </w:divBdr>
    </w:div>
    <w:div w:id="782841307">
      <w:bodyDiv w:val="1"/>
      <w:marLeft w:val="0"/>
      <w:marRight w:val="0"/>
      <w:marTop w:val="0"/>
      <w:marBottom w:val="0"/>
      <w:divBdr>
        <w:top w:val="none" w:sz="0" w:space="0" w:color="auto"/>
        <w:left w:val="none" w:sz="0" w:space="0" w:color="auto"/>
        <w:bottom w:val="none" w:sz="0" w:space="0" w:color="auto"/>
        <w:right w:val="none" w:sz="0" w:space="0" w:color="auto"/>
      </w:divBdr>
    </w:div>
    <w:div w:id="785732774">
      <w:bodyDiv w:val="1"/>
      <w:marLeft w:val="0"/>
      <w:marRight w:val="0"/>
      <w:marTop w:val="0"/>
      <w:marBottom w:val="0"/>
      <w:divBdr>
        <w:top w:val="none" w:sz="0" w:space="0" w:color="auto"/>
        <w:left w:val="none" w:sz="0" w:space="0" w:color="auto"/>
        <w:bottom w:val="none" w:sz="0" w:space="0" w:color="auto"/>
        <w:right w:val="none" w:sz="0" w:space="0" w:color="auto"/>
      </w:divBdr>
    </w:div>
    <w:div w:id="787969085">
      <w:bodyDiv w:val="1"/>
      <w:marLeft w:val="0"/>
      <w:marRight w:val="0"/>
      <w:marTop w:val="0"/>
      <w:marBottom w:val="0"/>
      <w:divBdr>
        <w:top w:val="none" w:sz="0" w:space="0" w:color="auto"/>
        <w:left w:val="none" w:sz="0" w:space="0" w:color="auto"/>
        <w:bottom w:val="none" w:sz="0" w:space="0" w:color="auto"/>
        <w:right w:val="none" w:sz="0" w:space="0" w:color="auto"/>
      </w:divBdr>
    </w:div>
    <w:div w:id="788204457">
      <w:bodyDiv w:val="1"/>
      <w:marLeft w:val="0"/>
      <w:marRight w:val="0"/>
      <w:marTop w:val="0"/>
      <w:marBottom w:val="0"/>
      <w:divBdr>
        <w:top w:val="none" w:sz="0" w:space="0" w:color="auto"/>
        <w:left w:val="none" w:sz="0" w:space="0" w:color="auto"/>
        <w:bottom w:val="none" w:sz="0" w:space="0" w:color="auto"/>
        <w:right w:val="none" w:sz="0" w:space="0" w:color="auto"/>
      </w:divBdr>
    </w:div>
    <w:div w:id="798298871">
      <w:bodyDiv w:val="1"/>
      <w:marLeft w:val="0"/>
      <w:marRight w:val="0"/>
      <w:marTop w:val="0"/>
      <w:marBottom w:val="0"/>
      <w:divBdr>
        <w:top w:val="none" w:sz="0" w:space="0" w:color="auto"/>
        <w:left w:val="none" w:sz="0" w:space="0" w:color="auto"/>
        <w:bottom w:val="none" w:sz="0" w:space="0" w:color="auto"/>
        <w:right w:val="none" w:sz="0" w:space="0" w:color="auto"/>
      </w:divBdr>
    </w:div>
    <w:div w:id="803044270">
      <w:bodyDiv w:val="1"/>
      <w:marLeft w:val="0"/>
      <w:marRight w:val="0"/>
      <w:marTop w:val="0"/>
      <w:marBottom w:val="0"/>
      <w:divBdr>
        <w:top w:val="none" w:sz="0" w:space="0" w:color="auto"/>
        <w:left w:val="none" w:sz="0" w:space="0" w:color="auto"/>
        <w:bottom w:val="none" w:sz="0" w:space="0" w:color="auto"/>
        <w:right w:val="none" w:sz="0" w:space="0" w:color="auto"/>
      </w:divBdr>
    </w:div>
    <w:div w:id="805047539">
      <w:bodyDiv w:val="1"/>
      <w:marLeft w:val="0"/>
      <w:marRight w:val="0"/>
      <w:marTop w:val="0"/>
      <w:marBottom w:val="0"/>
      <w:divBdr>
        <w:top w:val="none" w:sz="0" w:space="0" w:color="auto"/>
        <w:left w:val="none" w:sz="0" w:space="0" w:color="auto"/>
        <w:bottom w:val="none" w:sz="0" w:space="0" w:color="auto"/>
        <w:right w:val="none" w:sz="0" w:space="0" w:color="auto"/>
      </w:divBdr>
    </w:div>
    <w:div w:id="807937359">
      <w:bodyDiv w:val="1"/>
      <w:marLeft w:val="0"/>
      <w:marRight w:val="0"/>
      <w:marTop w:val="0"/>
      <w:marBottom w:val="0"/>
      <w:divBdr>
        <w:top w:val="none" w:sz="0" w:space="0" w:color="auto"/>
        <w:left w:val="none" w:sz="0" w:space="0" w:color="auto"/>
        <w:bottom w:val="none" w:sz="0" w:space="0" w:color="auto"/>
        <w:right w:val="none" w:sz="0" w:space="0" w:color="auto"/>
      </w:divBdr>
    </w:div>
    <w:div w:id="810174223">
      <w:bodyDiv w:val="1"/>
      <w:marLeft w:val="0"/>
      <w:marRight w:val="0"/>
      <w:marTop w:val="0"/>
      <w:marBottom w:val="0"/>
      <w:divBdr>
        <w:top w:val="none" w:sz="0" w:space="0" w:color="auto"/>
        <w:left w:val="none" w:sz="0" w:space="0" w:color="auto"/>
        <w:bottom w:val="none" w:sz="0" w:space="0" w:color="auto"/>
        <w:right w:val="none" w:sz="0" w:space="0" w:color="auto"/>
      </w:divBdr>
    </w:div>
    <w:div w:id="816146669">
      <w:bodyDiv w:val="1"/>
      <w:marLeft w:val="0"/>
      <w:marRight w:val="0"/>
      <w:marTop w:val="0"/>
      <w:marBottom w:val="0"/>
      <w:divBdr>
        <w:top w:val="none" w:sz="0" w:space="0" w:color="auto"/>
        <w:left w:val="none" w:sz="0" w:space="0" w:color="auto"/>
        <w:bottom w:val="none" w:sz="0" w:space="0" w:color="auto"/>
        <w:right w:val="none" w:sz="0" w:space="0" w:color="auto"/>
      </w:divBdr>
    </w:div>
    <w:div w:id="817066217">
      <w:bodyDiv w:val="1"/>
      <w:marLeft w:val="0"/>
      <w:marRight w:val="0"/>
      <w:marTop w:val="0"/>
      <w:marBottom w:val="0"/>
      <w:divBdr>
        <w:top w:val="none" w:sz="0" w:space="0" w:color="auto"/>
        <w:left w:val="none" w:sz="0" w:space="0" w:color="auto"/>
        <w:bottom w:val="none" w:sz="0" w:space="0" w:color="auto"/>
        <w:right w:val="none" w:sz="0" w:space="0" w:color="auto"/>
      </w:divBdr>
    </w:div>
    <w:div w:id="819807298">
      <w:bodyDiv w:val="1"/>
      <w:marLeft w:val="0"/>
      <w:marRight w:val="0"/>
      <w:marTop w:val="0"/>
      <w:marBottom w:val="0"/>
      <w:divBdr>
        <w:top w:val="none" w:sz="0" w:space="0" w:color="auto"/>
        <w:left w:val="none" w:sz="0" w:space="0" w:color="auto"/>
        <w:bottom w:val="none" w:sz="0" w:space="0" w:color="auto"/>
        <w:right w:val="none" w:sz="0" w:space="0" w:color="auto"/>
      </w:divBdr>
    </w:div>
    <w:div w:id="822702847">
      <w:bodyDiv w:val="1"/>
      <w:marLeft w:val="0"/>
      <w:marRight w:val="0"/>
      <w:marTop w:val="0"/>
      <w:marBottom w:val="0"/>
      <w:divBdr>
        <w:top w:val="none" w:sz="0" w:space="0" w:color="auto"/>
        <w:left w:val="none" w:sz="0" w:space="0" w:color="auto"/>
        <w:bottom w:val="none" w:sz="0" w:space="0" w:color="auto"/>
        <w:right w:val="none" w:sz="0" w:space="0" w:color="auto"/>
      </w:divBdr>
    </w:div>
    <w:div w:id="831792430">
      <w:bodyDiv w:val="1"/>
      <w:marLeft w:val="0"/>
      <w:marRight w:val="0"/>
      <w:marTop w:val="0"/>
      <w:marBottom w:val="0"/>
      <w:divBdr>
        <w:top w:val="none" w:sz="0" w:space="0" w:color="auto"/>
        <w:left w:val="none" w:sz="0" w:space="0" w:color="auto"/>
        <w:bottom w:val="none" w:sz="0" w:space="0" w:color="auto"/>
        <w:right w:val="none" w:sz="0" w:space="0" w:color="auto"/>
      </w:divBdr>
    </w:div>
    <w:div w:id="835607671">
      <w:bodyDiv w:val="1"/>
      <w:marLeft w:val="0"/>
      <w:marRight w:val="0"/>
      <w:marTop w:val="0"/>
      <w:marBottom w:val="0"/>
      <w:divBdr>
        <w:top w:val="none" w:sz="0" w:space="0" w:color="auto"/>
        <w:left w:val="none" w:sz="0" w:space="0" w:color="auto"/>
        <w:bottom w:val="none" w:sz="0" w:space="0" w:color="auto"/>
        <w:right w:val="none" w:sz="0" w:space="0" w:color="auto"/>
      </w:divBdr>
    </w:div>
    <w:div w:id="836270786">
      <w:bodyDiv w:val="1"/>
      <w:marLeft w:val="0"/>
      <w:marRight w:val="0"/>
      <w:marTop w:val="0"/>
      <w:marBottom w:val="0"/>
      <w:divBdr>
        <w:top w:val="none" w:sz="0" w:space="0" w:color="auto"/>
        <w:left w:val="none" w:sz="0" w:space="0" w:color="auto"/>
        <w:bottom w:val="none" w:sz="0" w:space="0" w:color="auto"/>
        <w:right w:val="none" w:sz="0" w:space="0" w:color="auto"/>
      </w:divBdr>
    </w:div>
    <w:div w:id="837816028">
      <w:bodyDiv w:val="1"/>
      <w:marLeft w:val="0"/>
      <w:marRight w:val="0"/>
      <w:marTop w:val="0"/>
      <w:marBottom w:val="0"/>
      <w:divBdr>
        <w:top w:val="none" w:sz="0" w:space="0" w:color="auto"/>
        <w:left w:val="none" w:sz="0" w:space="0" w:color="auto"/>
        <w:bottom w:val="none" w:sz="0" w:space="0" w:color="auto"/>
        <w:right w:val="none" w:sz="0" w:space="0" w:color="auto"/>
      </w:divBdr>
    </w:div>
    <w:div w:id="840051644">
      <w:bodyDiv w:val="1"/>
      <w:marLeft w:val="0"/>
      <w:marRight w:val="0"/>
      <w:marTop w:val="0"/>
      <w:marBottom w:val="0"/>
      <w:divBdr>
        <w:top w:val="none" w:sz="0" w:space="0" w:color="auto"/>
        <w:left w:val="none" w:sz="0" w:space="0" w:color="auto"/>
        <w:bottom w:val="none" w:sz="0" w:space="0" w:color="auto"/>
        <w:right w:val="none" w:sz="0" w:space="0" w:color="auto"/>
      </w:divBdr>
    </w:div>
    <w:div w:id="842402698">
      <w:bodyDiv w:val="1"/>
      <w:marLeft w:val="0"/>
      <w:marRight w:val="0"/>
      <w:marTop w:val="0"/>
      <w:marBottom w:val="0"/>
      <w:divBdr>
        <w:top w:val="none" w:sz="0" w:space="0" w:color="auto"/>
        <w:left w:val="none" w:sz="0" w:space="0" w:color="auto"/>
        <w:bottom w:val="none" w:sz="0" w:space="0" w:color="auto"/>
        <w:right w:val="none" w:sz="0" w:space="0" w:color="auto"/>
      </w:divBdr>
    </w:div>
    <w:div w:id="846406242">
      <w:bodyDiv w:val="1"/>
      <w:marLeft w:val="0"/>
      <w:marRight w:val="0"/>
      <w:marTop w:val="0"/>
      <w:marBottom w:val="0"/>
      <w:divBdr>
        <w:top w:val="none" w:sz="0" w:space="0" w:color="auto"/>
        <w:left w:val="none" w:sz="0" w:space="0" w:color="auto"/>
        <w:bottom w:val="none" w:sz="0" w:space="0" w:color="auto"/>
        <w:right w:val="none" w:sz="0" w:space="0" w:color="auto"/>
      </w:divBdr>
    </w:div>
    <w:div w:id="847062345">
      <w:bodyDiv w:val="1"/>
      <w:marLeft w:val="0"/>
      <w:marRight w:val="0"/>
      <w:marTop w:val="0"/>
      <w:marBottom w:val="0"/>
      <w:divBdr>
        <w:top w:val="none" w:sz="0" w:space="0" w:color="auto"/>
        <w:left w:val="none" w:sz="0" w:space="0" w:color="auto"/>
        <w:bottom w:val="none" w:sz="0" w:space="0" w:color="auto"/>
        <w:right w:val="none" w:sz="0" w:space="0" w:color="auto"/>
      </w:divBdr>
    </w:div>
    <w:div w:id="847794593">
      <w:bodyDiv w:val="1"/>
      <w:marLeft w:val="0"/>
      <w:marRight w:val="0"/>
      <w:marTop w:val="0"/>
      <w:marBottom w:val="0"/>
      <w:divBdr>
        <w:top w:val="none" w:sz="0" w:space="0" w:color="auto"/>
        <w:left w:val="none" w:sz="0" w:space="0" w:color="auto"/>
        <w:bottom w:val="none" w:sz="0" w:space="0" w:color="auto"/>
        <w:right w:val="none" w:sz="0" w:space="0" w:color="auto"/>
      </w:divBdr>
    </w:div>
    <w:div w:id="853113766">
      <w:bodyDiv w:val="1"/>
      <w:marLeft w:val="0"/>
      <w:marRight w:val="0"/>
      <w:marTop w:val="0"/>
      <w:marBottom w:val="0"/>
      <w:divBdr>
        <w:top w:val="none" w:sz="0" w:space="0" w:color="auto"/>
        <w:left w:val="none" w:sz="0" w:space="0" w:color="auto"/>
        <w:bottom w:val="none" w:sz="0" w:space="0" w:color="auto"/>
        <w:right w:val="none" w:sz="0" w:space="0" w:color="auto"/>
      </w:divBdr>
    </w:div>
    <w:div w:id="853302734">
      <w:bodyDiv w:val="1"/>
      <w:marLeft w:val="0"/>
      <w:marRight w:val="0"/>
      <w:marTop w:val="0"/>
      <w:marBottom w:val="0"/>
      <w:divBdr>
        <w:top w:val="none" w:sz="0" w:space="0" w:color="auto"/>
        <w:left w:val="none" w:sz="0" w:space="0" w:color="auto"/>
        <w:bottom w:val="none" w:sz="0" w:space="0" w:color="auto"/>
        <w:right w:val="none" w:sz="0" w:space="0" w:color="auto"/>
      </w:divBdr>
    </w:div>
    <w:div w:id="856233262">
      <w:bodyDiv w:val="1"/>
      <w:marLeft w:val="0"/>
      <w:marRight w:val="0"/>
      <w:marTop w:val="0"/>
      <w:marBottom w:val="0"/>
      <w:divBdr>
        <w:top w:val="none" w:sz="0" w:space="0" w:color="auto"/>
        <w:left w:val="none" w:sz="0" w:space="0" w:color="auto"/>
        <w:bottom w:val="none" w:sz="0" w:space="0" w:color="auto"/>
        <w:right w:val="none" w:sz="0" w:space="0" w:color="auto"/>
      </w:divBdr>
    </w:div>
    <w:div w:id="863714348">
      <w:bodyDiv w:val="1"/>
      <w:marLeft w:val="0"/>
      <w:marRight w:val="0"/>
      <w:marTop w:val="0"/>
      <w:marBottom w:val="0"/>
      <w:divBdr>
        <w:top w:val="none" w:sz="0" w:space="0" w:color="auto"/>
        <w:left w:val="none" w:sz="0" w:space="0" w:color="auto"/>
        <w:bottom w:val="none" w:sz="0" w:space="0" w:color="auto"/>
        <w:right w:val="none" w:sz="0" w:space="0" w:color="auto"/>
      </w:divBdr>
    </w:div>
    <w:div w:id="865872135">
      <w:bodyDiv w:val="1"/>
      <w:marLeft w:val="0"/>
      <w:marRight w:val="0"/>
      <w:marTop w:val="0"/>
      <w:marBottom w:val="0"/>
      <w:divBdr>
        <w:top w:val="none" w:sz="0" w:space="0" w:color="auto"/>
        <w:left w:val="none" w:sz="0" w:space="0" w:color="auto"/>
        <w:bottom w:val="none" w:sz="0" w:space="0" w:color="auto"/>
        <w:right w:val="none" w:sz="0" w:space="0" w:color="auto"/>
      </w:divBdr>
    </w:div>
    <w:div w:id="867448003">
      <w:bodyDiv w:val="1"/>
      <w:marLeft w:val="0"/>
      <w:marRight w:val="0"/>
      <w:marTop w:val="0"/>
      <w:marBottom w:val="0"/>
      <w:divBdr>
        <w:top w:val="none" w:sz="0" w:space="0" w:color="auto"/>
        <w:left w:val="none" w:sz="0" w:space="0" w:color="auto"/>
        <w:bottom w:val="none" w:sz="0" w:space="0" w:color="auto"/>
        <w:right w:val="none" w:sz="0" w:space="0" w:color="auto"/>
      </w:divBdr>
    </w:div>
    <w:div w:id="868834715">
      <w:bodyDiv w:val="1"/>
      <w:marLeft w:val="0"/>
      <w:marRight w:val="0"/>
      <w:marTop w:val="0"/>
      <w:marBottom w:val="0"/>
      <w:divBdr>
        <w:top w:val="none" w:sz="0" w:space="0" w:color="auto"/>
        <w:left w:val="none" w:sz="0" w:space="0" w:color="auto"/>
        <w:bottom w:val="none" w:sz="0" w:space="0" w:color="auto"/>
        <w:right w:val="none" w:sz="0" w:space="0" w:color="auto"/>
      </w:divBdr>
    </w:div>
    <w:div w:id="875505270">
      <w:bodyDiv w:val="1"/>
      <w:marLeft w:val="0"/>
      <w:marRight w:val="0"/>
      <w:marTop w:val="0"/>
      <w:marBottom w:val="0"/>
      <w:divBdr>
        <w:top w:val="none" w:sz="0" w:space="0" w:color="auto"/>
        <w:left w:val="none" w:sz="0" w:space="0" w:color="auto"/>
        <w:bottom w:val="none" w:sz="0" w:space="0" w:color="auto"/>
        <w:right w:val="none" w:sz="0" w:space="0" w:color="auto"/>
      </w:divBdr>
    </w:div>
    <w:div w:id="876309940">
      <w:bodyDiv w:val="1"/>
      <w:marLeft w:val="0"/>
      <w:marRight w:val="0"/>
      <w:marTop w:val="0"/>
      <w:marBottom w:val="0"/>
      <w:divBdr>
        <w:top w:val="none" w:sz="0" w:space="0" w:color="auto"/>
        <w:left w:val="none" w:sz="0" w:space="0" w:color="auto"/>
        <w:bottom w:val="none" w:sz="0" w:space="0" w:color="auto"/>
        <w:right w:val="none" w:sz="0" w:space="0" w:color="auto"/>
      </w:divBdr>
    </w:div>
    <w:div w:id="876358467">
      <w:bodyDiv w:val="1"/>
      <w:marLeft w:val="0"/>
      <w:marRight w:val="0"/>
      <w:marTop w:val="0"/>
      <w:marBottom w:val="0"/>
      <w:divBdr>
        <w:top w:val="none" w:sz="0" w:space="0" w:color="auto"/>
        <w:left w:val="none" w:sz="0" w:space="0" w:color="auto"/>
        <w:bottom w:val="none" w:sz="0" w:space="0" w:color="auto"/>
        <w:right w:val="none" w:sz="0" w:space="0" w:color="auto"/>
      </w:divBdr>
    </w:div>
    <w:div w:id="877354622">
      <w:bodyDiv w:val="1"/>
      <w:marLeft w:val="0"/>
      <w:marRight w:val="0"/>
      <w:marTop w:val="0"/>
      <w:marBottom w:val="0"/>
      <w:divBdr>
        <w:top w:val="none" w:sz="0" w:space="0" w:color="auto"/>
        <w:left w:val="none" w:sz="0" w:space="0" w:color="auto"/>
        <w:bottom w:val="none" w:sz="0" w:space="0" w:color="auto"/>
        <w:right w:val="none" w:sz="0" w:space="0" w:color="auto"/>
      </w:divBdr>
    </w:div>
    <w:div w:id="882403989">
      <w:bodyDiv w:val="1"/>
      <w:marLeft w:val="0"/>
      <w:marRight w:val="0"/>
      <w:marTop w:val="0"/>
      <w:marBottom w:val="0"/>
      <w:divBdr>
        <w:top w:val="none" w:sz="0" w:space="0" w:color="auto"/>
        <w:left w:val="none" w:sz="0" w:space="0" w:color="auto"/>
        <w:bottom w:val="none" w:sz="0" w:space="0" w:color="auto"/>
        <w:right w:val="none" w:sz="0" w:space="0" w:color="auto"/>
      </w:divBdr>
    </w:div>
    <w:div w:id="883521927">
      <w:bodyDiv w:val="1"/>
      <w:marLeft w:val="0"/>
      <w:marRight w:val="0"/>
      <w:marTop w:val="0"/>
      <w:marBottom w:val="0"/>
      <w:divBdr>
        <w:top w:val="none" w:sz="0" w:space="0" w:color="auto"/>
        <w:left w:val="none" w:sz="0" w:space="0" w:color="auto"/>
        <w:bottom w:val="none" w:sz="0" w:space="0" w:color="auto"/>
        <w:right w:val="none" w:sz="0" w:space="0" w:color="auto"/>
      </w:divBdr>
    </w:div>
    <w:div w:id="884758849">
      <w:bodyDiv w:val="1"/>
      <w:marLeft w:val="0"/>
      <w:marRight w:val="0"/>
      <w:marTop w:val="0"/>
      <w:marBottom w:val="0"/>
      <w:divBdr>
        <w:top w:val="none" w:sz="0" w:space="0" w:color="auto"/>
        <w:left w:val="none" w:sz="0" w:space="0" w:color="auto"/>
        <w:bottom w:val="none" w:sz="0" w:space="0" w:color="auto"/>
        <w:right w:val="none" w:sz="0" w:space="0" w:color="auto"/>
      </w:divBdr>
    </w:div>
    <w:div w:id="893004564">
      <w:bodyDiv w:val="1"/>
      <w:marLeft w:val="0"/>
      <w:marRight w:val="0"/>
      <w:marTop w:val="0"/>
      <w:marBottom w:val="0"/>
      <w:divBdr>
        <w:top w:val="none" w:sz="0" w:space="0" w:color="auto"/>
        <w:left w:val="none" w:sz="0" w:space="0" w:color="auto"/>
        <w:bottom w:val="none" w:sz="0" w:space="0" w:color="auto"/>
        <w:right w:val="none" w:sz="0" w:space="0" w:color="auto"/>
      </w:divBdr>
    </w:div>
    <w:div w:id="895316845">
      <w:bodyDiv w:val="1"/>
      <w:marLeft w:val="0"/>
      <w:marRight w:val="0"/>
      <w:marTop w:val="0"/>
      <w:marBottom w:val="0"/>
      <w:divBdr>
        <w:top w:val="none" w:sz="0" w:space="0" w:color="auto"/>
        <w:left w:val="none" w:sz="0" w:space="0" w:color="auto"/>
        <w:bottom w:val="none" w:sz="0" w:space="0" w:color="auto"/>
        <w:right w:val="none" w:sz="0" w:space="0" w:color="auto"/>
      </w:divBdr>
    </w:div>
    <w:div w:id="895505332">
      <w:bodyDiv w:val="1"/>
      <w:marLeft w:val="0"/>
      <w:marRight w:val="0"/>
      <w:marTop w:val="0"/>
      <w:marBottom w:val="0"/>
      <w:divBdr>
        <w:top w:val="none" w:sz="0" w:space="0" w:color="auto"/>
        <w:left w:val="none" w:sz="0" w:space="0" w:color="auto"/>
        <w:bottom w:val="none" w:sz="0" w:space="0" w:color="auto"/>
        <w:right w:val="none" w:sz="0" w:space="0" w:color="auto"/>
      </w:divBdr>
    </w:div>
    <w:div w:id="896822836">
      <w:bodyDiv w:val="1"/>
      <w:marLeft w:val="0"/>
      <w:marRight w:val="0"/>
      <w:marTop w:val="0"/>
      <w:marBottom w:val="0"/>
      <w:divBdr>
        <w:top w:val="none" w:sz="0" w:space="0" w:color="auto"/>
        <w:left w:val="none" w:sz="0" w:space="0" w:color="auto"/>
        <w:bottom w:val="none" w:sz="0" w:space="0" w:color="auto"/>
        <w:right w:val="none" w:sz="0" w:space="0" w:color="auto"/>
      </w:divBdr>
    </w:div>
    <w:div w:id="898589158">
      <w:bodyDiv w:val="1"/>
      <w:marLeft w:val="0"/>
      <w:marRight w:val="0"/>
      <w:marTop w:val="0"/>
      <w:marBottom w:val="0"/>
      <w:divBdr>
        <w:top w:val="none" w:sz="0" w:space="0" w:color="auto"/>
        <w:left w:val="none" w:sz="0" w:space="0" w:color="auto"/>
        <w:bottom w:val="none" w:sz="0" w:space="0" w:color="auto"/>
        <w:right w:val="none" w:sz="0" w:space="0" w:color="auto"/>
      </w:divBdr>
    </w:div>
    <w:div w:id="901065033">
      <w:bodyDiv w:val="1"/>
      <w:marLeft w:val="0"/>
      <w:marRight w:val="0"/>
      <w:marTop w:val="0"/>
      <w:marBottom w:val="0"/>
      <w:divBdr>
        <w:top w:val="none" w:sz="0" w:space="0" w:color="auto"/>
        <w:left w:val="none" w:sz="0" w:space="0" w:color="auto"/>
        <w:bottom w:val="none" w:sz="0" w:space="0" w:color="auto"/>
        <w:right w:val="none" w:sz="0" w:space="0" w:color="auto"/>
      </w:divBdr>
    </w:div>
    <w:div w:id="906304248">
      <w:bodyDiv w:val="1"/>
      <w:marLeft w:val="0"/>
      <w:marRight w:val="0"/>
      <w:marTop w:val="0"/>
      <w:marBottom w:val="0"/>
      <w:divBdr>
        <w:top w:val="none" w:sz="0" w:space="0" w:color="auto"/>
        <w:left w:val="none" w:sz="0" w:space="0" w:color="auto"/>
        <w:bottom w:val="none" w:sz="0" w:space="0" w:color="auto"/>
        <w:right w:val="none" w:sz="0" w:space="0" w:color="auto"/>
      </w:divBdr>
    </w:div>
    <w:div w:id="906378863">
      <w:bodyDiv w:val="1"/>
      <w:marLeft w:val="0"/>
      <w:marRight w:val="0"/>
      <w:marTop w:val="0"/>
      <w:marBottom w:val="0"/>
      <w:divBdr>
        <w:top w:val="none" w:sz="0" w:space="0" w:color="auto"/>
        <w:left w:val="none" w:sz="0" w:space="0" w:color="auto"/>
        <w:bottom w:val="none" w:sz="0" w:space="0" w:color="auto"/>
        <w:right w:val="none" w:sz="0" w:space="0" w:color="auto"/>
      </w:divBdr>
    </w:div>
    <w:div w:id="909265894">
      <w:bodyDiv w:val="1"/>
      <w:marLeft w:val="0"/>
      <w:marRight w:val="0"/>
      <w:marTop w:val="0"/>
      <w:marBottom w:val="0"/>
      <w:divBdr>
        <w:top w:val="none" w:sz="0" w:space="0" w:color="auto"/>
        <w:left w:val="none" w:sz="0" w:space="0" w:color="auto"/>
        <w:bottom w:val="none" w:sz="0" w:space="0" w:color="auto"/>
        <w:right w:val="none" w:sz="0" w:space="0" w:color="auto"/>
      </w:divBdr>
    </w:div>
    <w:div w:id="909926784">
      <w:bodyDiv w:val="1"/>
      <w:marLeft w:val="0"/>
      <w:marRight w:val="0"/>
      <w:marTop w:val="0"/>
      <w:marBottom w:val="0"/>
      <w:divBdr>
        <w:top w:val="none" w:sz="0" w:space="0" w:color="auto"/>
        <w:left w:val="none" w:sz="0" w:space="0" w:color="auto"/>
        <w:bottom w:val="none" w:sz="0" w:space="0" w:color="auto"/>
        <w:right w:val="none" w:sz="0" w:space="0" w:color="auto"/>
      </w:divBdr>
    </w:div>
    <w:div w:id="911356919">
      <w:bodyDiv w:val="1"/>
      <w:marLeft w:val="0"/>
      <w:marRight w:val="0"/>
      <w:marTop w:val="0"/>
      <w:marBottom w:val="0"/>
      <w:divBdr>
        <w:top w:val="none" w:sz="0" w:space="0" w:color="auto"/>
        <w:left w:val="none" w:sz="0" w:space="0" w:color="auto"/>
        <w:bottom w:val="none" w:sz="0" w:space="0" w:color="auto"/>
        <w:right w:val="none" w:sz="0" w:space="0" w:color="auto"/>
      </w:divBdr>
    </w:div>
    <w:div w:id="917399024">
      <w:bodyDiv w:val="1"/>
      <w:marLeft w:val="0"/>
      <w:marRight w:val="0"/>
      <w:marTop w:val="0"/>
      <w:marBottom w:val="0"/>
      <w:divBdr>
        <w:top w:val="none" w:sz="0" w:space="0" w:color="auto"/>
        <w:left w:val="none" w:sz="0" w:space="0" w:color="auto"/>
        <w:bottom w:val="none" w:sz="0" w:space="0" w:color="auto"/>
        <w:right w:val="none" w:sz="0" w:space="0" w:color="auto"/>
      </w:divBdr>
    </w:div>
    <w:div w:id="920406933">
      <w:bodyDiv w:val="1"/>
      <w:marLeft w:val="0"/>
      <w:marRight w:val="0"/>
      <w:marTop w:val="0"/>
      <w:marBottom w:val="0"/>
      <w:divBdr>
        <w:top w:val="none" w:sz="0" w:space="0" w:color="auto"/>
        <w:left w:val="none" w:sz="0" w:space="0" w:color="auto"/>
        <w:bottom w:val="none" w:sz="0" w:space="0" w:color="auto"/>
        <w:right w:val="none" w:sz="0" w:space="0" w:color="auto"/>
      </w:divBdr>
    </w:div>
    <w:div w:id="922640886">
      <w:bodyDiv w:val="1"/>
      <w:marLeft w:val="0"/>
      <w:marRight w:val="0"/>
      <w:marTop w:val="0"/>
      <w:marBottom w:val="0"/>
      <w:divBdr>
        <w:top w:val="none" w:sz="0" w:space="0" w:color="auto"/>
        <w:left w:val="none" w:sz="0" w:space="0" w:color="auto"/>
        <w:bottom w:val="none" w:sz="0" w:space="0" w:color="auto"/>
        <w:right w:val="none" w:sz="0" w:space="0" w:color="auto"/>
      </w:divBdr>
    </w:div>
    <w:div w:id="930820948">
      <w:bodyDiv w:val="1"/>
      <w:marLeft w:val="0"/>
      <w:marRight w:val="0"/>
      <w:marTop w:val="0"/>
      <w:marBottom w:val="0"/>
      <w:divBdr>
        <w:top w:val="none" w:sz="0" w:space="0" w:color="auto"/>
        <w:left w:val="none" w:sz="0" w:space="0" w:color="auto"/>
        <w:bottom w:val="none" w:sz="0" w:space="0" w:color="auto"/>
        <w:right w:val="none" w:sz="0" w:space="0" w:color="auto"/>
      </w:divBdr>
    </w:div>
    <w:div w:id="933629472">
      <w:bodyDiv w:val="1"/>
      <w:marLeft w:val="0"/>
      <w:marRight w:val="0"/>
      <w:marTop w:val="0"/>
      <w:marBottom w:val="0"/>
      <w:divBdr>
        <w:top w:val="none" w:sz="0" w:space="0" w:color="auto"/>
        <w:left w:val="none" w:sz="0" w:space="0" w:color="auto"/>
        <w:bottom w:val="none" w:sz="0" w:space="0" w:color="auto"/>
        <w:right w:val="none" w:sz="0" w:space="0" w:color="auto"/>
      </w:divBdr>
    </w:div>
    <w:div w:id="936476352">
      <w:bodyDiv w:val="1"/>
      <w:marLeft w:val="0"/>
      <w:marRight w:val="0"/>
      <w:marTop w:val="0"/>
      <w:marBottom w:val="0"/>
      <w:divBdr>
        <w:top w:val="none" w:sz="0" w:space="0" w:color="auto"/>
        <w:left w:val="none" w:sz="0" w:space="0" w:color="auto"/>
        <w:bottom w:val="none" w:sz="0" w:space="0" w:color="auto"/>
        <w:right w:val="none" w:sz="0" w:space="0" w:color="auto"/>
      </w:divBdr>
    </w:div>
    <w:div w:id="942767745">
      <w:bodyDiv w:val="1"/>
      <w:marLeft w:val="0"/>
      <w:marRight w:val="0"/>
      <w:marTop w:val="0"/>
      <w:marBottom w:val="0"/>
      <w:divBdr>
        <w:top w:val="none" w:sz="0" w:space="0" w:color="auto"/>
        <w:left w:val="none" w:sz="0" w:space="0" w:color="auto"/>
        <w:bottom w:val="none" w:sz="0" w:space="0" w:color="auto"/>
        <w:right w:val="none" w:sz="0" w:space="0" w:color="auto"/>
      </w:divBdr>
    </w:div>
    <w:div w:id="944002463">
      <w:bodyDiv w:val="1"/>
      <w:marLeft w:val="0"/>
      <w:marRight w:val="0"/>
      <w:marTop w:val="0"/>
      <w:marBottom w:val="0"/>
      <w:divBdr>
        <w:top w:val="none" w:sz="0" w:space="0" w:color="auto"/>
        <w:left w:val="none" w:sz="0" w:space="0" w:color="auto"/>
        <w:bottom w:val="none" w:sz="0" w:space="0" w:color="auto"/>
        <w:right w:val="none" w:sz="0" w:space="0" w:color="auto"/>
      </w:divBdr>
    </w:div>
    <w:div w:id="947397981">
      <w:bodyDiv w:val="1"/>
      <w:marLeft w:val="0"/>
      <w:marRight w:val="0"/>
      <w:marTop w:val="0"/>
      <w:marBottom w:val="0"/>
      <w:divBdr>
        <w:top w:val="none" w:sz="0" w:space="0" w:color="auto"/>
        <w:left w:val="none" w:sz="0" w:space="0" w:color="auto"/>
        <w:bottom w:val="none" w:sz="0" w:space="0" w:color="auto"/>
        <w:right w:val="none" w:sz="0" w:space="0" w:color="auto"/>
      </w:divBdr>
    </w:div>
    <w:div w:id="947738263">
      <w:bodyDiv w:val="1"/>
      <w:marLeft w:val="0"/>
      <w:marRight w:val="0"/>
      <w:marTop w:val="0"/>
      <w:marBottom w:val="0"/>
      <w:divBdr>
        <w:top w:val="none" w:sz="0" w:space="0" w:color="auto"/>
        <w:left w:val="none" w:sz="0" w:space="0" w:color="auto"/>
        <w:bottom w:val="none" w:sz="0" w:space="0" w:color="auto"/>
        <w:right w:val="none" w:sz="0" w:space="0" w:color="auto"/>
      </w:divBdr>
    </w:div>
    <w:div w:id="953638386">
      <w:bodyDiv w:val="1"/>
      <w:marLeft w:val="0"/>
      <w:marRight w:val="0"/>
      <w:marTop w:val="0"/>
      <w:marBottom w:val="0"/>
      <w:divBdr>
        <w:top w:val="none" w:sz="0" w:space="0" w:color="auto"/>
        <w:left w:val="none" w:sz="0" w:space="0" w:color="auto"/>
        <w:bottom w:val="none" w:sz="0" w:space="0" w:color="auto"/>
        <w:right w:val="none" w:sz="0" w:space="0" w:color="auto"/>
      </w:divBdr>
    </w:div>
    <w:div w:id="954141185">
      <w:bodyDiv w:val="1"/>
      <w:marLeft w:val="0"/>
      <w:marRight w:val="0"/>
      <w:marTop w:val="0"/>
      <w:marBottom w:val="0"/>
      <w:divBdr>
        <w:top w:val="none" w:sz="0" w:space="0" w:color="auto"/>
        <w:left w:val="none" w:sz="0" w:space="0" w:color="auto"/>
        <w:bottom w:val="none" w:sz="0" w:space="0" w:color="auto"/>
        <w:right w:val="none" w:sz="0" w:space="0" w:color="auto"/>
      </w:divBdr>
    </w:div>
    <w:div w:id="954600083">
      <w:bodyDiv w:val="1"/>
      <w:marLeft w:val="0"/>
      <w:marRight w:val="0"/>
      <w:marTop w:val="0"/>
      <w:marBottom w:val="0"/>
      <w:divBdr>
        <w:top w:val="none" w:sz="0" w:space="0" w:color="auto"/>
        <w:left w:val="none" w:sz="0" w:space="0" w:color="auto"/>
        <w:bottom w:val="none" w:sz="0" w:space="0" w:color="auto"/>
        <w:right w:val="none" w:sz="0" w:space="0" w:color="auto"/>
      </w:divBdr>
    </w:div>
    <w:div w:id="957219477">
      <w:bodyDiv w:val="1"/>
      <w:marLeft w:val="0"/>
      <w:marRight w:val="0"/>
      <w:marTop w:val="0"/>
      <w:marBottom w:val="0"/>
      <w:divBdr>
        <w:top w:val="none" w:sz="0" w:space="0" w:color="auto"/>
        <w:left w:val="none" w:sz="0" w:space="0" w:color="auto"/>
        <w:bottom w:val="none" w:sz="0" w:space="0" w:color="auto"/>
        <w:right w:val="none" w:sz="0" w:space="0" w:color="auto"/>
      </w:divBdr>
    </w:div>
    <w:div w:id="964385777">
      <w:bodyDiv w:val="1"/>
      <w:marLeft w:val="0"/>
      <w:marRight w:val="0"/>
      <w:marTop w:val="0"/>
      <w:marBottom w:val="0"/>
      <w:divBdr>
        <w:top w:val="none" w:sz="0" w:space="0" w:color="auto"/>
        <w:left w:val="none" w:sz="0" w:space="0" w:color="auto"/>
        <w:bottom w:val="none" w:sz="0" w:space="0" w:color="auto"/>
        <w:right w:val="none" w:sz="0" w:space="0" w:color="auto"/>
      </w:divBdr>
    </w:div>
    <w:div w:id="967705779">
      <w:bodyDiv w:val="1"/>
      <w:marLeft w:val="0"/>
      <w:marRight w:val="0"/>
      <w:marTop w:val="0"/>
      <w:marBottom w:val="0"/>
      <w:divBdr>
        <w:top w:val="none" w:sz="0" w:space="0" w:color="auto"/>
        <w:left w:val="none" w:sz="0" w:space="0" w:color="auto"/>
        <w:bottom w:val="none" w:sz="0" w:space="0" w:color="auto"/>
        <w:right w:val="none" w:sz="0" w:space="0" w:color="auto"/>
      </w:divBdr>
    </w:div>
    <w:div w:id="971787299">
      <w:bodyDiv w:val="1"/>
      <w:marLeft w:val="0"/>
      <w:marRight w:val="0"/>
      <w:marTop w:val="0"/>
      <w:marBottom w:val="0"/>
      <w:divBdr>
        <w:top w:val="none" w:sz="0" w:space="0" w:color="auto"/>
        <w:left w:val="none" w:sz="0" w:space="0" w:color="auto"/>
        <w:bottom w:val="none" w:sz="0" w:space="0" w:color="auto"/>
        <w:right w:val="none" w:sz="0" w:space="0" w:color="auto"/>
      </w:divBdr>
    </w:div>
    <w:div w:id="974679036">
      <w:bodyDiv w:val="1"/>
      <w:marLeft w:val="0"/>
      <w:marRight w:val="0"/>
      <w:marTop w:val="0"/>
      <w:marBottom w:val="0"/>
      <w:divBdr>
        <w:top w:val="none" w:sz="0" w:space="0" w:color="auto"/>
        <w:left w:val="none" w:sz="0" w:space="0" w:color="auto"/>
        <w:bottom w:val="none" w:sz="0" w:space="0" w:color="auto"/>
        <w:right w:val="none" w:sz="0" w:space="0" w:color="auto"/>
      </w:divBdr>
    </w:div>
    <w:div w:id="976447336">
      <w:bodyDiv w:val="1"/>
      <w:marLeft w:val="0"/>
      <w:marRight w:val="0"/>
      <w:marTop w:val="0"/>
      <w:marBottom w:val="0"/>
      <w:divBdr>
        <w:top w:val="none" w:sz="0" w:space="0" w:color="auto"/>
        <w:left w:val="none" w:sz="0" w:space="0" w:color="auto"/>
        <w:bottom w:val="none" w:sz="0" w:space="0" w:color="auto"/>
        <w:right w:val="none" w:sz="0" w:space="0" w:color="auto"/>
      </w:divBdr>
    </w:div>
    <w:div w:id="979966320">
      <w:bodyDiv w:val="1"/>
      <w:marLeft w:val="0"/>
      <w:marRight w:val="0"/>
      <w:marTop w:val="0"/>
      <w:marBottom w:val="0"/>
      <w:divBdr>
        <w:top w:val="none" w:sz="0" w:space="0" w:color="auto"/>
        <w:left w:val="none" w:sz="0" w:space="0" w:color="auto"/>
        <w:bottom w:val="none" w:sz="0" w:space="0" w:color="auto"/>
        <w:right w:val="none" w:sz="0" w:space="0" w:color="auto"/>
      </w:divBdr>
    </w:div>
    <w:div w:id="985161487">
      <w:bodyDiv w:val="1"/>
      <w:marLeft w:val="0"/>
      <w:marRight w:val="0"/>
      <w:marTop w:val="0"/>
      <w:marBottom w:val="0"/>
      <w:divBdr>
        <w:top w:val="none" w:sz="0" w:space="0" w:color="auto"/>
        <w:left w:val="none" w:sz="0" w:space="0" w:color="auto"/>
        <w:bottom w:val="none" w:sz="0" w:space="0" w:color="auto"/>
        <w:right w:val="none" w:sz="0" w:space="0" w:color="auto"/>
      </w:divBdr>
    </w:div>
    <w:div w:id="985738044">
      <w:bodyDiv w:val="1"/>
      <w:marLeft w:val="0"/>
      <w:marRight w:val="0"/>
      <w:marTop w:val="0"/>
      <w:marBottom w:val="0"/>
      <w:divBdr>
        <w:top w:val="none" w:sz="0" w:space="0" w:color="auto"/>
        <w:left w:val="none" w:sz="0" w:space="0" w:color="auto"/>
        <w:bottom w:val="none" w:sz="0" w:space="0" w:color="auto"/>
        <w:right w:val="none" w:sz="0" w:space="0" w:color="auto"/>
      </w:divBdr>
    </w:div>
    <w:div w:id="987513351">
      <w:bodyDiv w:val="1"/>
      <w:marLeft w:val="0"/>
      <w:marRight w:val="0"/>
      <w:marTop w:val="0"/>
      <w:marBottom w:val="0"/>
      <w:divBdr>
        <w:top w:val="none" w:sz="0" w:space="0" w:color="auto"/>
        <w:left w:val="none" w:sz="0" w:space="0" w:color="auto"/>
        <w:bottom w:val="none" w:sz="0" w:space="0" w:color="auto"/>
        <w:right w:val="none" w:sz="0" w:space="0" w:color="auto"/>
      </w:divBdr>
    </w:div>
    <w:div w:id="990406921">
      <w:bodyDiv w:val="1"/>
      <w:marLeft w:val="0"/>
      <w:marRight w:val="0"/>
      <w:marTop w:val="0"/>
      <w:marBottom w:val="0"/>
      <w:divBdr>
        <w:top w:val="none" w:sz="0" w:space="0" w:color="auto"/>
        <w:left w:val="none" w:sz="0" w:space="0" w:color="auto"/>
        <w:bottom w:val="none" w:sz="0" w:space="0" w:color="auto"/>
        <w:right w:val="none" w:sz="0" w:space="0" w:color="auto"/>
      </w:divBdr>
    </w:div>
    <w:div w:id="993264423">
      <w:bodyDiv w:val="1"/>
      <w:marLeft w:val="0"/>
      <w:marRight w:val="0"/>
      <w:marTop w:val="0"/>
      <w:marBottom w:val="0"/>
      <w:divBdr>
        <w:top w:val="none" w:sz="0" w:space="0" w:color="auto"/>
        <w:left w:val="none" w:sz="0" w:space="0" w:color="auto"/>
        <w:bottom w:val="none" w:sz="0" w:space="0" w:color="auto"/>
        <w:right w:val="none" w:sz="0" w:space="0" w:color="auto"/>
      </w:divBdr>
    </w:div>
    <w:div w:id="997346468">
      <w:bodyDiv w:val="1"/>
      <w:marLeft w:val="0"/>
      <w:marRight w:val="0"/>
      <w:marTop w:val="0"/>
      <w:marBottom w:val="0"/>
      <w:divBdr>
        <w:top w:val="none" w:sz="0" w:space="0" w:color="auto"/>
        <w:left w:val="none" w:sz="0" w:space="0" w:color="auto"/>
        <w:bottom w:val="none" w:sz="0" w:space="0" w:color="auto"/>
        <w:right w:val="none" w:sz="0" w:space="0" w:color="auto"/>
      </w:divBdr>
    </w:div>
    <w:div w:id="1002706802">
      <w:bodyDiv w:val="1"/>
      <w:marLeft w:val="0"/>
      <w:marRight w:val="0"/>
      <w:marTop w:val="0"/>
      <w:marBottom w:val="0"/>
      <w:divBdr>
        <w:top w:val="none" w:sz="0" w:space="0" w:color="auto"/>
        <w:left w:val="none" w:sz="0" w:space="0" w:color="auto"/>
        <w:bottom w:val="none" w:sz="0" w:space="0" w:color="auto"/>
        <w:right w:val="none" w:sz="0" w:space="0" w:color="auto"/>
      </w:divBdr>
    </w:div>
    <w:div w:id="1003582464">
      <w:bodyDiv w:val="1"/>
      <w:marLeft w:val="0"/>
      <w:marRight w:val="0"/>
      <w:marTop w:val="0"/>
      <w:marBottom w:val="0"/>
      <w:divBdr>
        <w:top w:val="none" w:sz="0" w:space="0" w:color="auto"/>
        <w:left w:val="none" w:sz="0" w:space="0" w:color="auto"/>
        <w:bottom w:val="none" w:sz="0" w:space="0" w:color="auto"/>
        <w:right w:val="none" w:sz="0" w:space="0" w:color="auto"/>
      </w:divBdr>
    </w:div>
    <w:div w:id="1006397328">
      <w:bodyDiv w:val="1"/>
      <w:marLeft w:val="0"/>
      <w:marRight w:val="0"/>
      <w:marTop w:val="0"/>
      <w:marBottom w:val="0"/>
      <w:divBdr>
        <w:top w:val="none" w:sz="0" w:space="0" w:color="auto"/>
        <w:left w:val="none" w:sz="0" w:space="0" w:color="auto"/>
        <w:bottom w:val="none" w:sz="0" w:space="0" w:color="auto"/>
        <w:right w:val="none" w:sz="0" w:space="0" w:color="auto"/>
      </w:divBdr>
    </w:div>
    <w:div w:id="1007639334">
      <w:bodyDiv w:val="1"/>
      <w:marLeft w:val="0"/>
      <w:marRight w:val="0"/>
      <w:marTop w:val="0"/>
      <w:marBottom w:val="0"/>
      <w:divBdr>
        <w:top w:val="none" w:sz="0" w:space="0" w:color="auto"/>
        <w:left w:val="none" w:sz="0" w:space="0" w:color="auto"/>
        <w:bottom w:val="none" w:sz="0" w:space="0" w:color="auto"/>
        <w:right w:val="none" w:sz="0" w:space="0" w:color="auto"/>
      </w:divBdr>
    </w:div>
    <w:div w:id="1009023442">
      <w:bodyDiv w:val="1"/>
      <w:marLeft w:val="0"/>
      <w:marRight w:val="0"/>
      <w:marTop w:val="0"/>
      <w:marBottom w:val="0"/>
      <w:divBdr>
        <w:top w:val="none" w:sz="0" w:space="0" w:color="auto"/>
        <w:left w:val="none" w:sz="0" w:space="0" w:color="auto"/>
        <w:bottom w:val="none" w:sz="0" w:space="0" w:color="auto"/>
        <w:right w:val="none" w:sz="0" w:space="0" w:color="auto"/>
      </w:divBdr>
    </w:div>
    <w:div w:id="1012612867">
      <w:bodyDiv w:val="1"/>
      <w:marLeft w:val="0"/>
      <w:marRight w:val="0"/>
      <w:marTop w:val="0"/>
      <w:marBottom w:val="0"/>
      <w:divBdr>
        <w:top w:val="none" w:sz="0" w:space="0" w:color="auto"/>
        <w:left w:val="none" w:sz="0" w:space="0" w:color="auto"/>
        <w:bottom w:val="none" w:sz="0" w:space="0" w:color="auto"/>
        <w:right w:val="none" w:sz="0" w:space="0" w:color="auto"/>
      </w:divBdr>
    </w:div>
    <w:div w:id="1014458401">
      <w:bodyDiv w:val="1"/>
      <w:marLeft w:val="0"/>
      <w:marRight w:val="0"/>
      <w:marTop w:val="0"/>
      <w:marBottom w:val="0"/>
      <w:divBdr>
        <w:top w:val="none" w:sz="0" w:space="0" w:color="auto"/>
        <w:left w:val="none" w:sz="0" w:space="0" w:color="auto"/>
        <w:bottom w:val="none" w:sz="0" w:space="0" w:color="auto"/>
        <w:right w:val="none" w:sz="0" w:space="0" w:color="auto"/>
      </w:divBdr>
    </w:div>
    <w:div w:id="1014459842">
      <w:bodyDiv w:val="1"/>
      <w:marLeft w:val="0"/>
      <w:marRight w:val="0"/>
      <w:marTop w:val="0"/>
      <w:marBottom w:val="0"/>
      <w:divBdr>
        <w:top w:val="none" w:sz="0" w:space="0" w:color="auto"/>
        <w:left w:val="none" w:sz="0" w:space="0" w:color="auto"/>
        <w:bottom w:val="none" w:sz="0" w:space="0" w:color="auto"/>
        <w:right w:val="none" w:sz="0" w:space="0" w:color="auto"/>
      </w:divBdr>
    </w:div>
    <w:div w:id="1015107501">
      <w:bodyDiv w:val="1"/>
      <w:marLeft w:val="0"/>
      <w:marRight w:val="0"/>
      <w:marTop w:val="0"/>
      <w:marBottom w:val="0"/>
      <w:divBdr>
        <w:top w:val="none" w:sz="0" w:space="0" w:color="auto"/>
        <w:left w:val="none" w:sz="0" w:space="0" w:color="auto"/>
        <w:bottom w:val="none" w:sz="0" w:space="0" w:color="auto"/>
        <w:right w:val="none" w:sz="0" w:space="0" w:color="auto"/>
      </w:divBdr>
    </w:div>
    <w:div w:id="1019160538">
      <w:bodyDiv w:val="1"/>
      <w:marLeft w:val="0"/>
      <w:marRight w:val="0"/>
      <w:marTop w:val="0"/>
      <w:marBottom w:val="0"/>
      <w:divBdr>
        <w:top w:val="none" w:sz="0" w:space="0" w:color="auto"/>
        <w:left w:val="none" w:sz="0" w:space="0" w:color="auto"/>
        <w:bottom w:val="none" w:sz="0" w:space="0" w:color="auto"/>
        <w:right w:val="none" w:sz="0" w:space="0" w:color="auto"/>
      </w:divBdr>
    </w:div>
    <w:div w:id="1019621407">
      <w:bodyDiv w:val="1"/>
      <w:marLeft w:val="0"/>
      <w:marRight w:val="0"/>
      <w:marTop w:val="0"/>
      <w:marBottom w:val="0"/>
      <w:divBdr>
        <w:top w:val="none" w:sz="0" w:space="0" w:color="auto"/>
        <w:left w:val="none" w:sz="0" w:space="0" w:color="auto"/>
        <w:bottom w:val="none" w:sz="0" w:space="0" w:color="auto"/>
        <w:right w:val="none" w:sz="0" w:space="0" w:color="auto"/>
      </w:divBdr>
    </w:div>
    <w:div w:id="1023095876">
      <w:bodyDiv w:val="1"/>
      <w:marLeft w:val="0"/>
      <w:marRight w:val="0"/>
      <w:marTop w:val="0"/>
      <w:marBottom w:val="0"/>
      <w:divBdr>
        <w:top w:val="none" w:sz="0" w:space="0" w:color="auto"/>
        <w:left w:val="none" w:sz="0" w:space="0" w:color="auto"/>
        <w:bottom w:val="none" w:sz="0" w:space="0" w:color="auto"/>
        <w:right w:val="none" w:sz="0" w:space="0" w:color="auto"/>
      </w:divBdr>
    </w:div>
    <w:div w:id="1023246210">
      <w:bodyDiv w:val="1"/>
      <w:marLeft w:val="0"/>
      <w:marRight w:val="0"/>
      <w:marTop w:val="0"/>
      <w:marBottom w:val="0"/>
      <w:divBdr>
        <w:top w:val="none" w:sz="0" w:space="0" w:color="auto"/>
        <w:left w:val="none" w:sz="0" w:space="0" w:color="auto"/>
        <w:bottom w:val="none" w:sz="0" w:space="0" w:color="auto"/>
        <w:right w:val="none" w:sz="0" w:space="0" w:color="auto"/>
      </w:divBdr>
    </w:div>
    <w:div w:id="1026640764">
      <w:bodyDiv w:val="1"/>
      <w:marLeft w:val="0"/>
      <w:marRight w:val="0"/>
      <w:marTop w:val="0"/>
      <w:marBottom w:val="0"/>
      <w:divBdr>
        <w:top w:val="none" w:sz="0" w:space="0" w:color="auto"/>
        <w:left w:val="none" w:sz="0" w:space="0" w:color="auto"/>
        <w:bottom w:val="none" w:sz="0" w:space="0" w:color="auto"/>
        <w:right w:val="none" w:sz="0" w:space="0" w:color="auto"/>
      </w:divBdr>
    </w:div>
    <w:div w:id="1030376554">
      <w:bodyDiv w:val="1"/>
      <w:marLeft w:val="0"/>
      <w:marRight w:val="0"/>
      <w:marTop w:val="0"/>
      <w:marBottom w:val="0"/>
      <w:divBdr>
        <w:top w:val="none" w:sz="0" w:space="0" w:color="auto"/>
        <w:left w:val="none" w:sz="0" w:space="0" w:color="auto"/>
        <w:bottom w:val="none" w:sz="0" w:space="0" w:color="auto"/>
        <w:right w:val="none" w:sz="0" w:space="0" w:color="auto"/>
      </w:divBdr>
    </w:div>
    <w:div w:id="1033766061">
      <w:bodyDiv w:val="1"/>
      <w:marLeft w:val="0"/>
      <w:marRight w:val="0"/>
      <w:marTop w:val="0"/>
      <w:marBottom w:val="0"/>
      <w:divBdr>
        <w:top w:val="none" w:sz="0" w:space="0" w:color="auto"/>
        <w:left w:val="none" w:sz="0" w:space="0" w:color="auto"/>
        <w:bottom w:val="none" w:sz="0" w:space="0" w:color="auto"/>
        <w:right w:val="none" w:sz="0" w:space="0" w:color="auto"/>
      </w:divBdr>
    </w:div>
    <w:div w:id="1034576680">
      <w:bodyDiv w:val="1"/>
      <w:marLeft w:val="0"/>
      <w:marRight w:val="0"/>
      <w:marTop w:val="0"/>
      <w:marBottom w:val="0"/>
      <w:divBdr>
        <w:top w:val="none" w:sz="0" w:space="0" w:color="auto"/>
        <w:left w:val="none" w:sz="0" w:space="0" w:color="auto"/>
        <w:bottom w:val="none" w:sz="0" w:space="0" w:color="auto"/>
        <w:right w:val="none" w:sz="0" w:space="0" w:color="auto"/>
      </w:divBdr>
    </w:div>
    <w:div w:id="1035085206">
      <w:bodyDiv w:val="1"/>
      <w:marLeft w:val="0"/>
      <w:marRight w:val="0"/>
      <w:marTop w:val="0"/>
      <w:marBottom w:val="0"/>
      <w:divBdr>
        <w:top w:val="none" w:sz="0" w:space="0" w:color="auto"/>
        <w:left w:val="none" w:sz="0" w:space="0" w:color="auto"/>
        <w:bottom w:val="none" w:sz="0" w:space="0" w:color="auto"/>
        <w:right w:val="none" w:sz="0" w:space="0" w:color="auto"/>
      </w:divBdr>
    </w:div>
    <w:div w:id="1036196789">
      <w:bodyDiv w:val="1"/>
      <w:marLeft w:val="0"/>
      <w:marRight w:val="0"/>
      <w:marTop w:val="0"/>
      <w:marBottom w:val="0"/>
      <w:divBdr>
        <w:top w:val="none" w:sz="0" w:space="0" w:color="auto"/>
        <w:left w:val="none" w:sz="0" w:space="0" w:color="auto"/>
        <w:bottom w:val="none" w:sz="0" w:space="0" w:color="auto"/>
        <w:right w:val="none" w:sz="0" w:space="0" w:color="auto"/>
      </w:divBdr>
    </w:div>
    <w:div w:id="1041324589">
      <w:bodyDiv w:val="1"/>
      <w:marLeft w:val="0"/>
      <w:marRight w:val="0"/>
      <w:marTop w:val="0"/>
      <w:marBottom w:val="0"/>
      <w:divBdr>
        <w:top w:val="none" w:sz="0" w:space="0" w:color="auto"/>
        <w:left w:val="none" w:sz="0" w:space="0" w:color="auto"/>
        <w:bottom w:val="none" w:sz="0" w:space="0" w:color="auto"/>
        <w:right w:val="none" w:sz="0" w:space="0" w:color="auto"/>
      </w:divBdr>
    </w:div>
    <w:div w:id="1042948526">
      <w:bodyDiv w:val="1"/>
      <w:marLeft w:val="0"/>
      <w:marRight w:val="0"/>
      <w:marTop w:val="0"/>
      <w:marBottom w:val="0"/>
      <w:divBdr>
        <w:top w:val="none" w:sz="0" w:space="0" w:color="auto"/>
        <w:left w:val="none" w:sz="0" w:space="0" w:color="auto"/>
        <w:bottom w:val="none" w:sz="0" w:space="0" w:color="auto"/>
        <w:right w:val="none" w:sz="0" w:space="0" w:color="auto"/>
      </w:divBdr>
    </w:div>
    <w:div w:id="1046098773">
      <w:bodyDiv w:val="1"/>
      <w:marLeft w:val="0"/>
      <w:marRight w:val="0"/>
      <w:marTop w:val="0"/>
      <w:marBottom w:val="0"/>
      <w:divBdr>
        <w:top w:val="none" w:sz="0" w:space="0" w:color="auto"/>
        <w:left w:val="none" w:sz="0" w:space="0" w:color="auto"/>
        <w:bottom w:val="none" w:sz="0" w:space="0" w:color="auto"/>
        <w:right w:val="none" w:sz="0" w:space="0" w:color="auto"/>
      </w:divBdr>
    </w:div>
    <w:div w:id="1046760957">
      <w:bodyDiv w:val="1"/>
      <w:marLeft w:val="0"/>
      <w:marRight w:val="0"/>
      <w:marTop w:val="0"/>
      <w:marBottom w:val="0"/>
      <w:divBdr>
        <w:top w:val="none" w:sz="0" w:space="0" w:color="auto"/>
        <w:left w:val="none" w:sz="0" w:space="0" w:color="auto"/>
        <w:bottom w:val="none" w:sz="0" w:space="0" w:color="auto"/>
        <w:right w:val="none" w:sz="0" w:space="0" w:color="auto"/>
      </w:divBdr>
    </w:div>
    <w:div w:id="1049962183">
      <w:bodyDiv w:val="1"/>
      <w:marLeft w:val="0"/>
      <w:marRight w:val="0"/>
      <w:marTop w:val="0"/>
      <w:marBottom w:val="0"/>
      <w:divBdr>
        <w:top w:val="none" w:sz="0" w:space="0" w:color="auto"/>
        <w:left w:val="none" w:sz="0" w:space="0" w:color="auto"/>
        <w:bottom w:val="none" w:sz="0" w:space="0" w:color="auto"/>
        <w:right w:val="none" w:sz="0" w:space="0" w:color="auto"/>
      </w:divBdr>
    </w:div>
    <w:div w:id="1052772317">
      <w:bodyDiv w:val="1"/>
      <w:marLeft w:val="0"/>
      <w:marRight w:val="0"/>
      <w:marTop w:val="0"/>
      <w:marBottom w:val="0"/>
      <w:divBdr>
        <w:top w:val="none" w:sz="0" w:space="0" w:color="auto"/>
        <w:left w:val="none" w:sz="0" w:space="0" w:color="auto"/>
        <w:bottom w:val="none" w:sz="0" w:space="0" w:color="auto"/>
        <w:right w:val="none" w:sz="0" w:space="0" w:color="auto"/>
      </w:divBdr>
    </w:div>
    <w:div w:id="1053770307">
      <w:bodyDiv w:val="1"/>
      <w:marLeft w:val="0"/>
      <w:marRight w:val="0"/>
      <w:marTop w:val="0"/>
      <w:marBottom w:val="0"/>
      <w:divBdr>
        <w:top w:val="none" w:sz="0" w:space="0" w:color="auto"/>
        <w:left w:val="none" w:sz="0" w:space="0" w:color="auto"/>
        <w:bottom w:val="none" w:sz="0" w:space="0" w:color="auto"/>
        <w:right w:val="none" w:sz="0" w:space="0" w:color="auto"/>
      </w:divBdr>
    </w:div>
    <w:div w:id="1054737866">
      <w:bodyDiv w:val="1"/>
      <w:marLeft w:val="0"/>
      <w:marRight w:val="0"/>
      <w:marTop w:val="0"/>
      <w:marBottom w:val="0"/>
      <w:divBdr>
        <w:top w:val="none" w:sz="0" w:space="0" w:color="auto"/>
        <w:left w:val="none" w:sz="0" w:space="0" w:color="auto"/>
        <w:bottom w:val="none" w:sz="0" w:space="0" w:color="auto"/>
        <w:right w:val="none" w:sz="0" w:space="0" w:color="auto"/>
      </w:divBdr>
    </w:div>
    <w:div w:id="1056662063">
      <w:bodyDiv w:val="1"/>
      <w:marLeft w:val="0"/>
      <w:marRight w:val="0"/>
      <w:marTop w:val="0"/>
      <w:marBottom w:val="0"/>
      <w:divBdr>
        <w:top w:val="none" w:sz="0" w:space="0" w:color="auto"/>
        <w:left w:val="none" w:sz="0" w:space="0" w:color="auto"/>
        <w:bottom w:val="none" w:sz="0" w:space="0" w:color="auto"/>
        <w:right w:val="none" w:sz="0" w:space="0" w:color="auto"/>
      </w:divBdr>
    </w:div>
    <w:div w:id="1057049356">
      <w:bodyDiv w:val="1"/>
      <w:marLeft w:val="0"/>
      <w:marRight w:val="0"/>
      <w:marTop w:val="0"/>
      <w:marBottom w:val="0"/>
      <w:divBdr>
        <w:top w:val="none" w:sz="0" w:space="0" w:color="auto"/>
        <w:left w:val="none" w:sz="0" w:space="0" w:color="auto"/>
        <w:bottom w:val="none" w:sz="0" w:space="0" w:color="auto"/>
        <w:right w:val="none" w:sz="0" w:space="0" w:color="auto"/>
      </w:divBdr>
    </w:div>
    <w:div w:id="1058482110">
      <w:bodyDiv w:val="1"/>
      <w:marLeft w:val="0"/>
      <w:marRight w:val="0"/>
      <w:marTop w:val="0"/>
      <w:marBottom w:val="0"/>
      <w:divBdr>
        <w:top w:val="none" w:sz="0" w:space="0" w:color="auto"/>
        <w:left w:val="none" w:sz="0" w:space="0" w:color="auto"/>
        <w:bottom w:val="none" w:sz="0" w:space="0" w:color="auto"/>
        <w:right w:val="none" w:sz="0" w:space="0" w:color="auto"/>
      </w:divBdr>
    </w:div>
    <w:div w:id="1059943341">
      <w:bodyDiv w:val="1"/>
      <w:marLeft w:val="0"/>
      <w:marRight w:val="0"/>
      <w:marTop w:val="0"/>
      <w:marBottom w:val="0"/>
      <w:divBdr>
        <w:top w:val="none" w:sz="0" w:space="0" w:color="auto"/>
        <w:left w:val="none" w:sz="0" w:space="0" w:color="auto"/>
        <w:bottom w:val="none" w:sz="0" w:space="0" w:color="auto"/>
        <w:right w:val="none" w:sz="0" w:space="0" w:color="auto"/>
      </w:divBdr>
    </w:div>
    <w:div w:id="1071393984">
      <w:bodyDiv w:val="1"/>
      <w:marLeft w:val="0"/>
      <w:marRight w:val="0"/>
      <w:marTop w:val="0"/>
      <w:marBottom w:val="0"/>
      <w:divBdr>
        <w:top w:val="none" w:sz="0" w:space="0" w:color="auto"/>
        <w:left w:val="none" w:sz="0" w:space="0" w:color="auto"/>
        <w:bottom w:val="none" w:sz="0" w:space="0" w:color="auto"/>
        <w:right w:val="none" w:sz="0" w:space="0" w:color="auto"/>
      </w:divBdr>
    </w:div>
    <w:div w:id="1075739732">
      <w:bodyDiv w:val="1"/>
      <w:marLeft w:val="0"/>
      <w:marRight w:val="0"/>
      <w:marTop w:val="0"/>
      <w:marBottom w:val="0"/>
      <w:divBdr>
        <w:top w:val="none" w:sz="0" w:space="0" w:color="auto"/>
        <w:left w:val="none" w:sz="0" w:space="0" w:color="auto"/>
        <w:bottom w:val="none" w:sz="0" w:space="0" w:color="auto"/>
        <w:right w:val="none" w:sz="0" w:space="0" w:color="auto"/>
      </w:divBdr>
    </w:div>
    <w:div w:id="1078945240">
      <w:bodyDiv w:val="1"/>
      <w:marLeft w:val="0"/>
      <w:marRight w:val="0"/>
      <w:marTop w:val="0"/>
      <w:marBottom w:val="0"/>
      <w:divBdr>
        <w:top w:val="none" w:sz="0" w:space="0" w:color="auto"/>
        <w:left w:val="none" w:sz="0" w:space="0" w:color="auto"/>
        <w:bottom w:val="none" w:sz="0" w:space="0" w:color="auto"/>
        <w:right w:val="none" w:sz="0" w:space="0" w:color="auto"/>
      </w:divBdr>
    </w:div>
    <w:div w:id="1079718345">
      <w:bodyDiv w:val="1"/>
      <w:marLeft w:val="0"/>
      <w:marRight w:val="0"/>
      <w:marTop w:val="0"/>
      <w:marBottom w:val="0"/>
      <w:divBdr>
        <w:top w:val="none" w:sz="0" w:space="0" w:color="auto"/>
        <w:left w:val="none" w:sz="0" w:space="0" w:color="auto"/>
        <w:bottom w:val="none" w:sz="0" w:space="0" w:color="auto"/>
        <w:right w:val="none" w:sz="0" w:space="0" w:color="auto"/>
      </w:divBdr>
    </w:div>
    <w:div w:id="1080324486">
      <w:bodyDiv w:val="1"/>
      <w:marLeft w:val="0"/>
      <w:marRight w:val="0"/>
      <w:marTop w:val="0"/>
      <w:marBottom w:val="0"/>
      <w:divBdr>
        <w:top w:val="none" w:sz="0" w:space="0" w:color="auto"/>
        <w:left w:val="none" w:sz="0" w:space="0" w:color="auto"/>
        <w:bottom w:val="none" w:sz="0" w:space="0" w:color="auto"/>
        <w:right w:val="none" w:sz="0" w:space="0" w:color="auto"/>
      </w:divBdr>
    </w:div>
    <w:div w:id="1082340333">
      <w:bodyDiv w:val="1"/>
      <w:marLeft w:val="0"/>
      <w:marRight w:val="0"/>
      <w:marTop w:val="0"/>
      <w:marBottom w:val="0"/>
      <w:divBdr>
        <w:top w:val="none" w:sz="0" w:space="0" w:color="auto"/>
        <w:left w:val="none" w:sz="0" w:space="0" w:color="auto"/>
        <w:bottom w:val="none" w:sz="0" w:space="0" w:color="auto"/>
        <w:right w:val="none" w:sz="0" w:space="0" w:color="auto"/>
      </w:divBdr>
    </w:div>
    <w:div w:id="1082751074">
      <w:bodyDiv w:val="1"/>
      <w:marLeft w:val="0"/>
      <w:marRight w:val="0"/>
      <w:marTop w:val="0"/>
      <w:marBottom w:val="0"/>
      <w:divBdr>
        <w:top w:val="none" w:sz="0" w:space="0" w:color="auto"/>
        <w:left w:val="none" w:sz="0" w:space="0" w:color="auto"/>
        <w:bottom w:val="none" w:sz="0" w:space="0" w:color="auto"/>
        <w:right w:val="none" w:sz="0" w:space="0" w:color="auto"/>
      </w:divBdr>
    </w:div>
    <w:div w:id="1084913082">
      <w:bodyDiv w:val="1"/>
      <w:marLeft w:val="0"/>
      <w:marRight w:val="0"/>
      <w:marTop w:val="0"/>
      <w:marBottom w:val="0"/>
      <w:divBdr>
        <w:top w:val="none" w:sz="0" w:space="0" w:color="auto"/>
        <w:left w:val="none" w:sz="0" w:space="0" w:color="auto"/>
        <w:bottom w:val="none" w:sz="0" w:space="0" w:color="auto"/>
        <w:right w:val="none" w:sz="0" w:space="0" w:color="auto"/>
      </w:divBdr>
    </w:div>
    <w:div w:id="1086345245">
      <w:bodyDiv w:val="1"/>
      <w:marLeft w:val="0"/>
      <w:marRight w:val="0"/>
      <w:marTop w:val="0"/>
      <w:marBottom w:val="0"/>
      <w:divBdr>
        <w:top w:val="none" w:sz="0" w:space="0" w:color="auto"/>
        <w:left w:val="none" w:sz="0" w:space="0" w:color="auto"/>
        <w:bottom w:val="none" w:sz="0" w:space="0" w:color="auto"/>
        <w:right w:val="none" w:sz="0" w:space="0" w:color="auto"/>
      </w:divBdr>
    </w:div>
    <w:div w:id="1087580750">
      <w:bodyDiv w:val="1"/>
      <w:marLeft w:val="0"/>
      <w:marRight w:val="0"/>
      <w:marTop w:val="0"/>
      <w:marBottom w:val="0"/>
      <w:divBdr>
        <w:top w:val="none" w:sz="0" w:space="0" w:color="auto"/>
        <w:left w:val="none" w:sz="0" w:space="0" w:color="auto"/>
        <w:bottom w:val="none" w:sz="0" w:space="0" w:color="auto"/>
        <w:right w:val="none" w:sz="0" w:space="0" w:color="auto"/>
      </w:divBdr>
    </w:div>
    <w:div w:id="1088577767">
      <w:bodyDiv w:val="1"/>
      <w:marLeft w:val="0"/>
      <w:marRight w:val="0"/>
      <w:marTop w:val="0"/>
      <w:marBottom w:val="0"/>
      <w:divBdr>
        <w:top w:val="none" w:sz="0" w:space="0" w:color="auto"/>
        <w:left w:val="none" w:sz="0" w:space="0" w:color="auto"/>
        <w:bottom w:val="none" w:sz="0" w:space="0" w:color="auto"/>
        <w:right w:val="none" w:sz="0" w:space="0" w:color="auto"/>
      </w:divBdr>
    </w:div>
    <w:div w:id="1091857115">
      <w:bodyDiv w:val="1"/>
      <w:marLeft w:val="0"/>
      <w:marRight w:val="0"/>
      <w:marTop w:val="0"/>
      <w:marBottom w:val="0"/>
      <w:divBdr>
        <w:top w:val="none" w:sz="0" w:space="0" w:color="auto"/>
        <w:left w:val="none" w:sz="0" w:space="0" w:color="auto"/>
        <w:bottom w:val="none" w:sz="0" w:space="0" w:color="auto"/>
        <w:right w:val="none" w:sz="0" w:space="0" w:color="auto"/>
      </w:divBdr>
    </w:div>
    <w:div w:id="1093748250">
      <w:bodyDiv w:val="1"/>
      <w:marLeft w:val="0"/>
      <w:marRight w:val="0"/>
      <w:marTop w:val="0"/>
      <w:marBottom w:val="0"/>
      <w:divBdr>
        <w:top w:val="none" w:sz="0" w:space="0" w:color="auto"/>
        <w:left w:val="none" w:sz="0" w:space="0" w:color="auto"/>
        <w:bottom w:val="none" w:sz="0" w:space="0" w:color="auto"/>
        <w:right w:val="none" w:sz="0" w:space="0" w:color="auto"/>
      </w:divBdr>
    </w:div>
    <w:div w:id="1094085688">
      <w:bodyDiv w:val="1"/>
      <w:marLeft w:val="0"/>
      <w:marRight w:val="0"/>
      <w:marTop w:val="0"/>
      <w:marBottom w:val="0"/>
      <w:divBdr>
        <w:top w:val="none" w:sz="0" w:space="0" w:color="auto"/>
        <w:left w:val="none" w:sz="0" w:space="0" w:color="auto"/>
        <w:bottom w:val="none" w:sz="0" w:space="0" w:color="auto"/>
        <w:right w:val="none" w:sz="0" w:space="0" w:color="auto"/>
      </w:divBdr>
    </w:div>
    <w:div w:id="1094401010">
      <w:bodyDiv w:val="1"/>
      <w:marLeft w:val="0"/>
      <w:marRight w:val="0"/>
      <w:marTop w:val="0"/>
      <w:marBottom w:val="0"/>
      <w:divBdr>
        <w:top w:val="none" w:sz="0" w:space="0" w:color="auto"/>
        <w:left w:val="none" w:sz="0" w:space="0" w:color="auto"/>
        <w:bottom w:val="none" w:sz="0" w:space="0" w:color="auto"/>
        <w:right w:val="none" w:sz="0" w:space="0" w:color="auto"/>
      </w:divBdr>
    </w:div>
    <w:div w:id="1097483333">
      <w:bodyDiv w:val="1"/>
      <w:marLeft w:val="0"/>
      <w:marRight w:val="0"/>
      <w:marTop w:val="0"/>
      <w:marBottom w:val="0"/>
      <w:divBdr>
        <w:top w:val="none" w:sz="0" w:space="0" w:color="auto"/>
        <w:left w:val="none" w:sz="0" w:space="0" w:color="auto"/>
        <w:bottom w:val="none" w:sz="0" w:space="0" w:color="auto"/>
        <w:right w:val="none" w:sz="0" w:space="0" w:color="auto"/>
      </w:divBdr>
    </w:div>
    <w:div w:id="1097629506">
      <w:bodyDiv w:val="1"/>
      <w:marLeft w:val="0"/>
      <w:marRight w:val="0"/>
      <w:marTop w:val="0"/>
      <w:marBottom w:val="0"/>
      <w:divBdr>
        <w:top w:val="none" w:sz="0" w:space="0" w:color="auto"/>
        <w:left w:val="none" w:sz="0" w:space="0" w:color="auto"/>
        <w:bottom w:val="none" w:sz="0" w:space="0" w:color="auto"/>
        <w:right w:val="none" w:sz="0" w:space="0" w:color="auto"/>
      </w:divBdr>
    </w:div>
    <w:div w:id="1101216977">
      <w:bodyDiv w:val="1"/>
      <w:marLeft w:val="0"/>
      <w:marRight w:val="0"/>
      <w:marTop w:val="0"/>
      <w:marBottom w:val="0"/>
      <w:divBdr>
        <w:top w:val="none" w:sz="0" w:space="0" w:color="auto"/>
        <w:left w:val="none" w:sz="0" w:space="0" w:color="auto"/>
        <w:bottom w:val="none" w:sz="0" w:space="0" w:color="auto"/>
        <w:right w:val="none" w:sz="0" w:space="0" w:color="auto"/>
      </w:divBdr>
    </w:div>
    <w:div w:id="1102267636">
      <w:bodyDiv w:val="1"/>
      <w:marLeft w:val="0"/>
      <w:marRight w:val="0"/>
      <w:marTop w:val="0"/>
      <w:marBottom w:val="0"/>
      <w:divBdr>
        <w:top w:val="none" w:sz="0" w:space="0" w:color="auto"/>
        <w:left w:val="none" w:sz="0" w:space="0" w:color="auto"/>
        <w:bottom w:val="none" w:sz="0" w:space="0" w:color="auto"/>
        <w:right w:val="none" w:sz="0" w:space="0" w:color="auto"/>
      </w:divBdr>
    </w:div>
    <w:div w:id="1105491763">
      <w:bodyDiv w:val="1"/>
      <w:marLeft w:val="0"/>
      <w:marRight w:val="0"/>
      <w:marTop w:val="0"/>
      <w:marBottom w:val="0"/>
      <w:divBdr>
        <w:top w:val="none" w:sz="0" w:space="0" w:color="auto"/>
        <w:left w:val="none" w:sz="0" w:space="0" w:color="auto"/>
        <w:bottom w:val="none" w:sz="0" w:space="0" w:color="auto"/>
        <w:right w:val="none" w:sz="0" w:space="0" w:color="auto"/>
      </w:divBdr>
    </w:div>
    <w:div w:id="1109466512">
      <w:bodyDiv w:val="1"/>
      <w:marLeft w:val="0"/>
      <w:marRight w:val="0"/>
      <w:marTop w:val="0"/>
      <w:marBottom w:val="0"/>
      <w:divBdr>
        <w:top w:val="none" w:sz="0" w:space="0" w:color="auto"/>
        <w:left w:val="none" w:sz="0" w:space="0" w:color="auto"/>
        <w:bottom w:val="none" w:sz="0" w:space="0" w:color="auto"/>
        <w:right w:val="none" w:sz="0" w:space="0" w:color="auto"/>
      </w:divBdr>
    </w:div>
    <w:div w:id="1109858716">
      <w:bodyDiv w:val="1"/>
      <w:marLeft w:val="0"/>
      <w:marRight w:val="0"/>
      <w:marTop w:val="0"/>
      <w:marBottom w:val="0"/>
      <w:divBdr>
        <w:top w:val="none" w:sz="0" w:space="0" w:color="auto"/>
        <w:left w:val="none" w:sz="0" w:space="0" w:color="auto"/>
        <w:bottom w:val="none" w:sz="0" w:space="0" w:color="auto"/>
        <w:right w:val="none" w:sz="0" w:space="0" w:color="auto"/>
      </w:divBdr>
    </w:div>
    <w:div w:id="1111820007">
      <w:bodyDiv w:val="1"/>
      <w:marLeft w:val="0"/>
      <w:marRight w:val="0"/>
      <w:marTop w:val="0"/>
      <w:marBottom w:val="0"/>
      <w:divBdr>
        <w:top w:val="none" w:sz="0" w:space="0" w:color="auto"/>
        <w:left w:val="none" w:sz="0" w:space="0" w:color="auto"/>
        <w:bottom w:val="none" w:sz="0" w:space="0" w:color="auto"/>
        <w:right w:val="none" w:sz="0" w:space="0" w:color="auto"/>
      </w:divBdr>
    </w:div>
    <w:div w:id="1112747187">
      <w:bodyDiv w:val="1"/>
      <w:marLeft w:val="0"/>
      <w:marRight w:val="0"/>
      <w:marTop w:val="0"/>
      <w:marBottom w:val="0"/>
      <w:divBdr>
        <w:top w:val="none" w:sz="0" w:space="0" w:color="auto"/>
        <w:left w:val="none" w:sz="0" w:space="0" w:color="auto"/>
        <w:bottom w:val="none" w:sz="0" w:space="0" w:color="auto"/>
        <w:right w:val="none" w:sz="0" w:space="0" w:color="auto"/>
      </w:divBdr>
    </w:div>
    <w:div w:id="1120153063">
      <w:bodyDiv w:val="1"/>
      <w:marLeft w:val="0"/>
      <w:marRight w:val="0"/>
      <w:marTop w:val="0"/>
      <w:marBottom w:val="0"/>
      <w:divBdr>
        <w:top w:val="none" w:sz="0" w:space="0" w:color="auto"/>
        <w:left w:val="none" w:sz="0" w:space="0" w:color="auto"/>
        <w:bottom w:val="none" w:sz="0" w:space="0" w:color="auto"/>
        <w:right w:val="none" w:sz="0" w:space="0" w:color="auto"/>
      </w:divBdr>
    </w:div>
    <w:div w:id="1124276300">
      <w:bodyDiv w:val="1"/>
      <w:marLeft w:val="0"/>
      <w:marRight w:val="0"/>
      <w:marTop w:val="0"/>
      <w:marBottom w:val="0"/>
      <w:divBdr>
        <w:top w:val="none" w:sz="0" w:space="0" w:color="auto"/>
        <w:left w:val="none" w:sz="0" w:space="0" w:color="auto"/>
        <w:bottom w:val="none" w:sz="0" w:space="0" w:color="auto"/>
        <w:right w:val="none" w:sz="0" w:space="0" w:color="auto"/>
      </w:divBdr>
    </w:div>
    <w:div w:id="1126125792">
      <w:bodyDiv w:val="1"/>
      <w:marLeft w:val="0"/>
      <w:marRight w:val="0"/>
      <w:marTop w:val="0"/>
      <w:marBottom w:val="0"/>
      <w:divBdr>
        <w:top w:val="none" w:sz="0" w:space="0" w:color="auto"/>
        <w:left w:val="none" w:sz="0" w:space="0" w:color="auto"/>
        <w:bottom w:val="none" w:sz="0" w:space="0" w:color="auto"/>
        <w:right w:val="none" w:sz="0" w:space="0" w:color="auto"/>
      </w:divBdr>
    </w:div>
    <w:div w:id="1128938573">
      <w:bodyDiv w:val="1"/>
      <w:marLeft w:val="0"/>
      <w:marRight w:val="0"/>
      <w:marTop w:val="0"/>
      <w:marBottom w:val="0"/>
      <w:divBdr>
        <w:top w:val="none" w:sz="0" w:space="0" w:color="auto"/>
        <w:left w:val="none" w:sz="0" w:space="0" w:color="auto"/>
        <w:bottom w:val="none" w:sz="0" w:space="0" w:color="auto"/>
        <w:right w:val="none" w:sz="0" w:space="0" w:color="auto"/>
      </w:divBdr>
    </w:div>
    <w:div w:id="1137722748">
      <w:bodyDiv w:val="1"/>
      <w:marLeft w:val="0"/>
      <w:marRight w:val="0"/>
      <w:marTop w:val="0"/>
      <w:marBottom w:val="0"/>
      <w:divBdr>
        <w:top w:val="none" w:sz="0" w:space="0" w:color="auto"/>
        <w:left w:val="none" w:sz="0" w:space="0" w:color="auto"/>
        <w:bottom w:val="none" w:sz="0" w:space="0" w:color="auto"/>
        <w:right w:val="none" w:sz="0" w:space="0" w:color="auto"/>
      </w:divBdr>
    </w:div>
    <w:div w:id="1140807048">
      <w:bodyDiv w:val="1"/>
      <w:marLeft w:val="0"/>
      <w:marRight w:val="0"/>
      <w:marTop w:val="0"/>
      <w:marBottom w:val="0"/>
      <w:divBdr>
        <w:top w:val="none" w:sz="0" w:space="0" w:color="auto"/>
        <w:left w:val="none" w:sz="0" w:space="0" w:color="auto"/>
        <w:bottom w:val="none" w:sz="0" w:space="0" w:color="auto"/>
        <w:right w:val="none" w:sz="0" w:space="0" w:color="auto"/>
      </w:divBdr>
    </w:div>
    <w:div w:id="1141535654">
      <w:bodyDiv w:val="1"/>
      <w:marLeft w:val="0"/>
      <w:marRight w:val="0"/>
      <w:marTop w:val="0"/>
      <w:marBottom w:val="0"/>
      <w:divBdr>
        <w:top w:val="none" w:sz="0" w:space="0" w:color="auto"/>
        <w:left w:val="none" w:sz="0" w:space="0" w:color="auto"/>
        <w:bottom w:val="none" w:sz="0" w:space="0" w:color="auto"/>
        <w:right w:val="none" w:sz="0" w:space="0" w:color="auto"/>
      </w:divBdr>
    </w:div>
    <w:div w:id="1141733552">
      <w:bodyDiv w:val="1"/>
      <w:marLeft w:val="0"/>
      <w:marRight w:val="0"/>
      <w:marTop w:val="0"/>
      <w:marBottom w:val="0"/>
      <w:divBdr>
        <w:top w:val="none" w:sz="0" w:space="0" w:color="auto"/>
        <w:left w:val="none" w:sz="0" w:space="0" w:color="auto"/>
        <w:bottom w:val="none" w:sz="0" w:space="0" w:color="auto"/>
        <w:right w:val="none" w:sz="0" w:space="0" w:color="auto"/>
      </w:divBdr>
    </w:div>
    <w:div w:id="1144811055">
      <w:bodyDiv w:val="1"/>
      <w:marLeft w:val="0"/>
      <w:marRight w:val="0"/>
      <w:marTop w:val="0"/>
      <w:marBottom w:val="0"/>
      <w:divBdr>
        <w:top w:val="none" w:sz="0" w:space="0" w:color="auto"/>
        <w:left w:val="none" w:sz="0" w:space="0" w:color="auto"/>
        <w:bottom w:val="none" w:sz="0" w:space="0" w:color="auto"/>
        <w:right w:val="none" w:sz="0" w:space="0" w:color="auto"/>
      </w:divBdr>
    </w:div>
    <w:div w:id="1147286960">
      <w:bodyDiv w:val="1"/>
      <w:marLeft w:val="0"/>
      <w:marRight w:val="0"/>
      <w:marTop w:val="0"/>
      <w:marBottom w:val="0"/>
      <w:divBdr>
        <w:top w:val="none" w:sz="0" w:space="0" w:color="auto"/>
        <w:left w:val="none" w:sz="0" w:space="0" w:color="auto"/>
        <w:bottom w:val="none" w:sz="0" w:space="0" w:color="auto"/>
        <w:right w:val="none" w:sz="0" w:space="0" w:color="auto"/>
      </w:divBdr>
    </w:div>
    <w:div w:id="1147741270">
      <w:bodyDiv w:val="1"/>
      <w:marLeft w:val="0"/>
      <w:marRight w:val="0"/>
      <w:marTop w:val="0"/>
      <w:marBottom w:val="0"/>
      <w:divBdr>
        <w:top w:val="none" w:sz="0" w:space="0" w:color="auto"/>
        <w:left w:val="none" w:sz="0" w:space="0" w:color="auto"/>
        <w:bottom w:val="none" w:sz="0" w:space="0" w:color="auto"/>
        <w:right w:val="none" w:sz="0" w:space="0" w:color="auto"/>
      </w:divBdr>
    </w:div>
    <w:div w:id="1149513137">
      <w:bodyDiv w:val="1"/>
      <w:marLeft w:val="0"/>
      <w:marRight w:val="0"/>
      <w:marTop w:val="0"/>
      <w:marBottom w:val="0"/>
      <w:divBdr>
        <w:top w:val="none" w:sz="0" w:space="0" w:color="auto"/>
        <w:left w:val="none" w:sz="0" w:space="0" w:color="auto"/>
        <w:bottom w:val="none" w:sz="0" w:space="0" w:color="auto"/>
        <w:right w:val="none" w:sz="0" w:space="0" w:color="auto"/>
      </w:divBdr>
    </w:div>
    <w:div w:id="1150557540">
      <w:bodyDiv w:val="1"/>
      <w:marLeft w:val="0"/>
      <w:marRight w:val="0"/>
      <w:marTop w:val="0"/>
      <w:marBottom w:val="0"/>
      <w:divBdr>
        <w:top w:val="none" w:sz="0" w:space="0" w:color="auto"/>
        <w:left w:val="none" w:sz="0" w:space="0" w:color="auto"/>
        <w:bottom w:val="none" w:sz="0" w:space="0" w:color="auto"/>
        <w:right w:val="none" w:sz="0" w:space="0" w:color="auto"/>
      </w:divBdr>
    </w:div>
    <w:div w:id="1155797002">
      <w:bodyDiv w:val="1"/>
      <w:marLeft w:val="0"/>
      <w:marRight w:val="0"/>
      <w:marTop w:val="0"/>
      <w:marBottom w:val="0"/>
      <w:divBdr>
        <w:top w:val="none" w:sz="0" w:space="0" w:color="auto"/>
        <w:left w:val="none" w:sz="0" w:space="0" w:color="auto"/>
        <w:bottom w:val="none" w:sz="0" w:space="0" w:color="auto"/>
        <w:right w:val="none" w:sz="0" w:space="0" w:color="auto"/>
      </w:divBdr>
    </w:div>
    <w:div w:id="1157569449">
      <w:bodyDiv w:val="1"/>
      <w:marLeft w:val="0"/>
      <w:marRight w:val="0"/>
      <w:marTop w:val="0"/>
      <w:marBottom w:val="0"/>
      <w:divBdr>
        <w:top w:val="none" w:sz="0" w:space="0" w:color="auto"/>
        <w:left w:val="none" w:sz="0" w:space="0" w:color="auto"/>
        <w:bottom w:val="none" w:sz="0" w:space="0" w:color="auto"/>
        <w:right w:val="none" w:sz="0" w:space="0" w:color="auto"/>
      </w:divBdr>
    </w:div>
    <w:div w:id="1160266552">
      <w:bodyDiv w:val="1"/>
      <w:marLeft w:val="0"/>
      <w:marRight w:val="0"/>
      <w:marTop w:val="0"/>
      <w:marBottom w:val="0"/>
      <w:divBdr>
        <w:top w:val="none" w:sz="0" w:space="0" w:color="auto"/>
        <w:left w:val="none" w:sz="0" w:space="0" w:color="auto"/>
        <w:bottom w:val="none" w:sz="0" w:space="0" w:color="auto"/>
        <w:right w:val="none" w:sz="0" w:space="0" w:color="auto"/>
      </w:divBdr>
    </w:div>
    <w:div w:id="1166674137">
      <w:bodyDiv w:val="1"/>
      <w:marLeft w:val="0"/>
      <w:marRight w:val="0"/>
      <w:marTop w:val="0"/>
      <w:marBottom w:val="0"/>
      <w:divBdr>
        <w:top w:val="none" w:sz="0" w:space="0" w:color="auto"/>
        <w:left w:val="none" w:sz="0" w:space="0" w:color="auto"/>
        <w:bottom w:val="none" w:sz="0" w:space="0" w:color="auto"/>
        <w:right w:val="none" w:sz="0" w:space="0" w:color="auto"/>
      </w:divBdr>
    </w:div>
    <w:div w:id="1174109109">
      <w:bodyDiv w:val="1"/>
      <w:marLeft w:val="0"/>
      <w:marRight w:val="0"/>
      <w:marTop w:val="0"/>
      <w:marBottom w:val="0"/>
      <w:divBdr>
        <w:top w:val="none" w:sz="0" w:space="0" w:color="auto"/>
        <w:left w:val="none" w:sz="0" w:space="0" w:color="auto"/>
        <w:bottom w:val="none" w:sz="0" w:space="0" w:color="auto"/>
        <w:right w:val="none" w:sz="0" w:space="0" w:color="auto"/>
      </w:divBdr>
    </w:div>
    <w:div w:id="1178738903">
      <w:bodyDiv w:val="1"/>
      <w:marLeft w:val="0"/>
      <w:marRight w:val="0"/>
      <w:marTop w:val="0"/>
      <w:marBottom w:val="0"/>
      <w:divBdr>
        <w:top w:val="none" w:sz="0" w:space="0" w:color="auto"/>
        <w:left w:val="none" w:sz="0" w:space="0" w:color="auto"/>
        <w:bottom w:val="none" w:sz="0" w:space="0" w:color="auto"/>
        <w:right w:val="none" w:sz="0" w:space="0" w:color="auto"/>
      </w:divBdr>
    </w:div>
    <w:div w:id="1185943165">
      <w:bodyDiv w:val="1"/>
      <w:marLeft w:val="0"/>
      <w:marRight w:val="0"/>
      <w:marTop w:val="0"/>
      <w:marBottom w:val="0"/>
      <w:divBdr>
        <w:top w:val="none" w:sz="0" w:space="0" w:color="auto"/>
        <w:left w:val="none" w:sz="0" w:space="0" w:color="auto"/>
        <w:bottom w:val="none" w:sz="0" w:space="0" w:color="auto"/>
        <w:right w:val="none" w:sz="0" w:space="0" w:color="auto"/>
      </w:divBdr>
    </w:div>
    <w:div w:id="1186480318">
      <w:bodyDiv w:val="1"/>
      <w:marLeft w:val="0"/>
      <w:marRight w:val="0"/>
      <w:marTop w:val="0"/>
      <w:marBottom w:val="0"/>
      <w:divBdr>
        <w:top w:val="none" w:sz="0" w:space="0" w:color="auto"/>
        <w:left w:val="none" w:sz="0" w:space="0" w:color="auto"/>
        <w:bottom w:val="none" w:sz="0" w:space="0" w:color="auto"/>
        <w:right w:val="none" w:sz="0" w:space="0" w:color="auto"/>
      </w:divBdr>
    </w:div>
    <w:div w:id="1188444371">
      <w:bodyDiv w:val="1"/>
      <w:marLeft w:val="0"/>
      <w:marRight w:val="0"/>
      <w:marTop w:val="0"/>
      <w:marBottom w:val="0"/>
      <w:divBdr>
        <w:top w:val="none" w:sz="0" w:space="0" w:color="auto"/>
        <w:left w:val="none" w:sz="0" w:space="0" w:color="auto"/>
        <w:bottom w:val="none" w:sz="0" w:space="0" w:color="auto"/>
        <w:right w:val="none" w:sz="0" w:space="0" w:color="auto"/>
      </w:divBdr>
    </w:div>
    <w:div w:id="1190072984">
      <w:bodyDiv w:val="1"/>
      <w:marLeft w:val="0"/>
      <w:marRight w:val="0"/>
      <w:marTop w:val="0"/>
      <w:marBottom w:val="0"/>
      <w:divBdr>
        <w:top w:val="none" w:sz="0" w:space="0" w:color="auto"/>
        <w:left w:val="none" w:sz="0" w:space="0" w:color="auto"/>
        <w:bottom w:val="none" w:sz="0" w:space="0" w:color="auto"/>
        <w:right w:val="none" w:sz="0" w:space="0" w:color="auto"/>
      </w:divBdr>
    </w:div>
    <w:div w:id="1192499350">
      <w:bodyDiv w:val="1"/>
      <w:marLeft w:val="0"/>
      <w:marRight w:val="0"/>
      <w:marTop w:val="0"/>
      <w:marBottom w:val="0"/>
      <w:divBdr>
        <w:top w:val="none" w:sz="0" w:space="0" w:color="auto"/>
        <w:left w:val="none" w:sz="0" w:space="0" w:color="auto"/>
        <w:bottom w:val="none" w:sz="0" w:space="0" w:color="auto"/>
        <w:right w:val="none" w:sz="0" w:space="0" w:color="auto"/>
      </w:divBdr>
    </w:div>
    <w:div w:id="1194459528">
      <w:bodyDiv w:val="1"/>
      <w:marLeft w:val="0"/>
      <w:marRight w:val="0"/>
      <w:marTop w:val="0"/>
      <w:marBottom w:val="0"/>
      <w:divBdr>
        <w:top w:val="none" w:sz="0" w:space="0" w:color="auto"/>
        <w:left w:val="none" w:sz="0" w:space="0" w:color="auto"/>
        <w:bottom w:val="none" w:sz="0" w:space="0" w:color="auto"/>
        <w:right w:val="none" w:sz="0" w:space="0" w:color="auto"/>
      </w:divBdr>
    </w:div>
    <w:div w:id="1195658154">
      <w:bodyDiv w:val="1"/>
      <w:marLeft w:val="0"/>
      <w:marRight w:val="0"/>
      <w:marTop w:val="0"/>
      <w:marBottom w:val="0"/>
      <w:divBdr>
        <w:top w:val="none" w:sz="0" w:space="0" w:color="auto"/>
        <w:left w:val="none" w:sz="0" w:space="0" w:color="auto"/>
        <w:bottom w:val="none" w:sz="0" w:space="0" w:color="auto"/>
        <w:right w:val="none" w:sz="0" w:space="0" w:color="auto"/>
      </w:divBdr>
    </w:div>
    <w:div w:id="1198663224">
      <w:bodyDiv w:val="1"/>
      <w:marLeft w:val="0"/>
      <w:marRight w:val="0"/>
      <w:marTop w:val="0"/>
      <w:marBottom w:val="0"/>
      <w:divBdr>
        <w:top w:val="none" w:sz="0" w:space="0" w:color="auto"/>
        <w:left w:val="none" w:sz="0" w:space="0" w:color="auto"/>
        <w:bottom w:val="none" w:sz="0" w:space="0" w:color="auto"/>
        <w:right w:val="none" w:sz="0" w:space="0" w:color="auto"/>
      </w:divBdr>
    </w:div>
    <w:div w:id="1198853223">
      <w:bodyDiv w:val="1"/>
      <w:marLeft w:val="0"/>
      <w:marRight w:val="0"/>
      <w:marTop w:val="0"/>
      <w:marBottom w:val="0"/>
      <w:divBdr>
        <w:top w:val="none" w:sz="0" w:space="0" w:color="auto"/>
        <w:left w:val="none" w:sz="0" w:space="0" w:color="auto"/>
        <w:bottom w:val="none" w:sz="0" w:space="0" w:color="auto"/>
        <w:right w:val="none" w:sz="0" w:space="0" w:color="auto"/>
      </w:divBdr>
    </w:div>
    <w:div w:id="1209418460">
      <w:bodyDiv w:val="1"/>
      <w:marLeft w:val="0"/>
      <w:marRight w:val="0"/>
      <w:marTop w:val="0"/>
      <w:marBottom w:val="0"/>
      <w:divBdr>
        <w:top w:val="none" w:sz="0" w:space="0" w:color="auto"/>
        <w:left w:val="none" w:sz="0" w:space="0" w:color="auto"/>
        <w:bottom w:val="none" w:sz="0" w:space="0" w:color="auto"/>
        <w:right w:val="none" w:sz="0" w:space="0" w:color="auto"/>
      </w:divBdr>
    </w:div>
    <w:div w:id="1211458676">
      <w:bodyDiv w:val="1"/>
      <w:marLeft w:val="0"/>
      <w:marRight w:val="0"/>
      <w:marTop w:val="0"/>
      <w:marBottom w:val="0"/>
      <w:divBdr>
        <w:top w:val="none" w:sz="0" w:space="0" w:color="auto"/>
        <w:left w:val="none" w:sz="0" w:space="0" w:color="auto"/>
        <w:bottom w:val="none" w:sz="0" w:space="0" w:color="auto"/>
        <w:right w:val="none" w:sz="0" w:space="0" w:color="auto"/>
      </w:divBdr>
    </w:div>
    <w:div w:id="1211572499">
      <w:bodyDiv w:val="1"/>
      <w:marLeft w:val="0"/>
      <w:marRight w:val="0"/>
      <w:marTop w:val="0"/>
      <w:marBottom w:val="0"/>
      <w:divBdr>
        <w:top w:val="none" w:sz="0" w:space="0" w:color="auto"/>
        <w:left w:val="none" w:sz="0" w:space="0" w:color="auto"/>
        <w:bottom w:val="none" w:sz="0" w:space="0" w:color="auto"/>
        <w:right w:val="none" w:sz="0" w:space="0" w:color="auto"/>
      </w:divBdr>
    </w:div>
    <w:div w:id="1213081414">
      <w:bodyDiv w:val="1"/>
      <w:marLeft w:val="0"/>
      <w:marRight w:val="0"/>
      <w:marTop w:val="0"/>
      <w:marBottom w:val="0"/>
      <w:divBdr>
        <w:top w:val="none" w:sz="0" w:space="0" w:color="auto"/>
        <w:left w:val="none" w:sz="0" w:space="0" w:color="auto"/>
        <w:bottom w:val="none" w:sz="0" w:space="0" w:color="auto"/>
        <w:right w:val="none" w:sz="0" w:space="0" w:color="auto"/>
      </w:divBdr>
    </w:div>
    <w:div w:id="1215969343">
      <w:bodyDiv w:val="1"/>
      <w:marLeft w:val="0"/>
      <w:marRight w:val="0"/>
      <w:marTop w:val="0"/>
      <w:marBottom w:val="0"/>
      <w:divBdr>
        <w:top w:val="none" w:sz="0" w:space="0" w:color="auto"/>
        <w:left w:val="none" w:sz="0" w:space="0" w:color="auto"/>
        <w:bottom w:val="none" w:sz="0" w:space="0" w:color="auto"/>
        <w:right w:val="none" w:sz="0" w:space="0" w:color="auto"/>
      </w:divBdr>
    </w:div>
    <w:div w:id="1217081666">
      <w:bodyDiv w:val="1"/>
      <w:marLeft w:val="0"/>
      <w:marRight w:val="0"/>
      <w:marTop w:val="0"/>
      <w:marBottom w:val="0"/>
      <w:divBdr>
        <w:top w:val="none" w:sz="0" w:space="0" w:color="auto"/>
        <w:left w:val="none" w:sz="0" w:space="0" w:color="auto"/>
        <w:bottom w:val="none" w:sz="0" w:space="0" w:color="auto"/>
        <w:right w:val="none" w:sz="0" w:space="0" w:color="auto"/>
      </w:divBdr>
    </w:div>
    <w:div w:id="1219827685">
      <w:bodyDiv w:val="1"/>
      <w:marLeft w:val="0"/>
      <w:marRight w:val="0"/>
      <w:marTop w:val="0"/>
      <w:marBottom w:val="0"/>
      <w:divBdr>
        <w:top w:val="none" w:sz="0" w:space="0" w:color="auto"/>
        <w:left w:val="none" w:sz="0" w:space="0" w:color="auto"/>
        <w:bottom w:val="none" w:sz="0" w:space="0" w:color="auto"/>
        <w:right w:val="none" w:sz="0" w:space="0" w:color="auto"/>
      </w:divBdr>
    </w:div>
    <w:div w:id="1221405077">
      <w:bodyDiv w:val="1"/>
      <w:marLeft w:val="0"/>
      <w:marRight w:val="0"/>
      <w:marTop w:val="0"/>
      <w:marBottom w:val="0"/>
      <w:divBdr>
        <w:top w:val="none" w:sz="0" w:space="0" w:color="auto"/>
        <w:left w:val="none" w:sz="0" w:space="0" w:color="auto"/>
        <w:bottom w:val="none" w:sz="0" w:space="0" w:color="auto"/>
        <w:right w:val="none" w:sz="0" w:space="0" w:color="auto"/>
      </w:divBdr>
    </w:div>
    <w:div w:id="1226915476">
      <w:bodyDiv w:val="1"/>
      <w:marLeft w:val="0"/>
      <w:marRight w:val="0"/>
      <w:marTop w:val="0"/>
      <w:marBottom w:val="0"/>
      <w:divBdr>
        <w:top w:val="none" w:sz="0" w:space="0" w:color="auto"/>
        <w:left w:val="none" w:sz="0" w:space="0" w:color="auto"/>
        <w:bottom w:val="none" w:sz="0" w:space="0" w:color="auto"/>
        <w:right w:val="none" w:sz="0" w:space="0" w:color="auto"/>
      </w:divBdr>
    </w:div>
    <w:div w:id="1227180641">
      <w:bodyDiv w:val="1"/>
      <w:marLeft w:val="0"/>
      <w:marRight w:val="0"/>
      <w:marTop w:val="0"/>
      <w:marBottom w:val="0"/>
      <w:divBdr>
        <w:top w:val="none" w:sz="0" w:space="0" w:color="auto"/>
        <w:left w:val="none" w:sz="0" w:space="0" w:color="auto"/>
        <w:bottom w:val="none" w:sz="0" w:space="0" w:color="auto"/>
        <w:right w:val="none" w:sz="0" w:space="0" w:color="auto"/>
      </w:divBdr>
    </w:div>
    <w:div w:id="1229028398">
      <w:bodyDiv w:val="1"/>
      <w:marLeft w:val="0"/>
      <w:marRight w:val="0"/>
      <w:marTop w:val="0"/>
      <w:marBottom w:val="0"/>
      <w:divBdr>
        <w:top w:val="none" w:sz="0" w:space="0" w:color="auto"/>
        <w:left w:val="none" w:sz="0" w:space="0" w:color="auto"/>
        <w:bottom w:val="none" w:sz="0" w:space="0" w:color="auto"/>
        <w:right w:val="none" w:sz="0" w:space="0" w:color="auto"/>
      </w:divBdr>
    </w:div>
    <w:div w:id="1230464271">
      <w:bodyDiv w:val="1"/>
      <w:marLeft w:val="0"/>
      <w:marRight w:val="0"/>
      <w:marTop w:val="0"/>
      <w:marBottom w:val="0"/>
      <w:divBdr>
        <w:top w:val="none" w:sz="0" w:space="0" w:color="auto"/>
        <w:left w:val="none" w:sz="0" w:space="0" w:color="auto"/>
        <w:bottom w:val="none" w:sz="0" w:space="0" w:color="auto"/>
        <w:right w:val="none" w:sz="0" w:space="0" w:color="auto"/>
      </w:divBdr>
    </w:div>
    <w:div w:id="1237860245">
      <w:bodyDiv w:val="1"/>
      <w:marLeft w:val="0"/>
      <w:marRight w:val="0"/>
      <w:marTop w:val="0"/>
      <w:marBottom w:val="0"/>
      <w:divBdr>
        <w:top w:val="none" w:sz="0" w:space="0" w:color="auto"/>
        <w:left w:val="none" w:sz="0" w:space="0" w:color="auto"/>
        <w:bottom w:val="none" w:sz="0" w:space="0" w:color="auto"/>
        <w:right w:val="none" w:sz="0" w:space="0" w:color="auto"/>
      </w:divBdr>
    </w:div>
    <w:div w:id="1237979965">
      <w:bodyDiv w:val="1"/>
      <w:marLeft w:val="0"/>
      <w:marRight w:val="0"/>
      <w:marTop w:val="0"/>
      <w:marBottom w:val="0"/>
      <w:divBdr>
        <w:top w:val="none" w:sz="0" w:space="0" w:color="auto"/>
        <w:left w:val="none" w:sz="0" w:space="0" w:color="auto"/>
        <w:bottom w:val="none" w:sz="0" w:space="0" w:color="auto"/>
        <w:right w:val="none" w:sz="0" w:space="0" w:color="auto"/>
      </w:divBdr>
    </w:div>
    <w:div w:id="1241674978">
      <w:bodyDiv w:val="1"/>
      <w:marLeft w:val="0"/>
      <w:marRight w:val="0"/>
      <w:marTop w:val="0"/>
      <w:marBottom w:val="0"/>
      <w:divBdr>
        <w:top w:val="none" w:sz="0" w:space="0" w:color="auto"/>
        <w:left w:val="none" w:sz="0" w:space="0" w:color="auto"/>
        <w:bottom w:val="none" w:sz="0" w:space="0" w:color="auto"/>
        <w:right w:val="none" w:sz="0" w:space="0" w:color="auto"/>
      </w:divBdr>
    </w:div>
    <w:div w:id="1243106487">
      <w:bodyDiv w:val="1"/>
      <w:marLeft w:val="0"/>
      <w:marRight w:val="0"/>
      <w:marTop w:val="0"/>
      <w:marBottom w:val="0"/>
      <w:divBdr>
        <w:top w:val="none" w:sz="0" w:space="0" w:color="auto"/>
        <w:left w:val="none" w:sz="0" w:space="0" w:color="auto"/>
        <w:bottom w:val="none" w:sz="0" w:space="0" w:color="auto"/>
        <w:right w:val="none" w:sz="0" w:space="0" w:color="auto"/>
      </w:divBdr>
    </w:div>
    <w:div w:id="1245145562">
      <w:bodyDiv w:val="1"/>
      <w:marLeft w:val="0"/>
      <w:marRight w:val="0"/>
      <w:marTop w:val="0"/>
      <w:marBottom w:val="0"/>
      <w:divBdr>
        <w:top w:val="none" w:sz="0" w:space="0" w:color="auto"/>
        <w:left w:val="none" w:sz="0" w:space="0" w:color="auto"/>
        <w:bottom w:val="none" w:sz="0" w:space="0" w:color="auto"/>
        <w:right w:val="none" w:sz="0" w:space="0" w:color="auto"/>
      </w:divBdr>
    </w:div>
    <w:div w:id="1250232210">
      <w:bodyDiv w:val="1"/>
      <w:marLeft w:val="0"/>
      <w:marRight w:val="0"/>
      <w:marTop w:val="0"/>
      <w:marBottom w:val="0"/>
      <w:divBdr>
        <w:top w:val="none" w:sz="0" w:space="0" w:color="auto"/>
        <w:left w:val="none" w:sz="0" w:space="0" w:color="auto"/>
        <w:bottom w:val="none" w:sz="0" w:space="0" w:color="auto"/>
        <w:right w:val="none" w:sz="0" w:space="0" w:color="auto"/>
      </w:divBdr>
    </w:div>
    <w:div w:id="1250508785">
      <w:bodyDiv w:val="1"/>
      <w:marLeft w:val="0"/>
      <w:marRight w:val="0"/>
      <w:marTop w:val="0"/>
      <w:marBottom w:val="0"/>
      <w:divBdr>
        <w:top w:val="none" w:sz="0" w:space="0" w:color="auto"/>
        <w:left w:val="none" w:sz="0" w:space="0" w:color="auto"/>
        <w:bottom w:val="none" w:sz="0" w:space="0" w:color="auto"/>
        <w:right w:val="none" w:sz="0" w:space="0" w:color="auto"/>
      </w:divBdr>
    </w:div>
    <w:div w:id="1251542916">
      <w:bodyDiv w:val="1"/>
      <w:marLeft w:val="0"/>
      <w:marRight w:val="0"/>
      <w:marTop w:val="0"/>
      <w:marBottom w:val="0"/>
      <w:divBdr>
        <w:top w:val="none" w:sz="0" w:space="0" w:color="auto"/>
        <w:left w:val="none" w:sz="0" w:space="0" w:color="auto"/>
        <w:bottom w:val="none" w:sz="0" w:space="0" w:color="auto"/>
        <w:right w:val="none" w:sz="0" w:space="0" w:color="auto"/>
      </w:divBdr>
    </w:div>
    <w:div w:id="1254165448">
      <w:bodyDiv w:val="1"/>
      <w:marLeft w:val="0"/>
      <w:marRight w:val="0"/>
      <w:marTop w:val="0"/>
      <w:marBottom w:val="0"/>
      <w:divBdr>
        <w:top w:val="none" w:sz="0" w:space="0" w:color="auto"/>
        <w:left w:val="none" w:sz="0" w:space="0" w:color="auto"/>
        <w:bottom w:val="none" w:sz="0" w:space="0" w:color="auto"/>
        <w:right w:val="none" w:sz="0" w:space="0" w:color="auto"/>
      </w:divBdr>
    </w:div>
    <w:div w:id="1258251592">
      <w:bodyDiv w:val="1"/>
      <w:marLeft w:val="0"/>
      <w:marRight w:val="0"/>
      <w:marTop w:val="0"/>
      <w:marBottom w:val="0"/>
      <w:divBdr>
        <w:top w:val="none" w:sz="0" w:space="0" w:color="auto"/>
        <w:left w:val="none" w:sz="0" w:space="0" w:color="auto"/>
        <w:bottom w:val="none" w:sz="0" w:space="0" w:color="auto"/>
        <w:right w:val="none" w:sz="0" w:space="0" w:color="auto"/>
      </w:divBdr>
    </w:div>
    <w:div w:id="1258639805">
      <w:bodyDiv w:val="1"/>
      <w:marLeft w:val="0"/>
      <w:marRight w:val="0"/>
      <w:marTop w:val="0"/>
      <w:marBottom w:val="0"/>
      <w:divBdr>
        <w:top w:val="none" w:sz="0" w:space="0" w:color="auto"/>
        <w:left w:val="none" w:sz="0" w:space="0" w:color="auto"/>
        <w:bottom w:val="none" w:sz="0" w:space="0" w:color="auto"/>
        <w:right w:val="none" w:sz="0" w:space="0" w:color="auto"/>
      </w:divBdr>
    </w:div>
    <w:div w:id="1260068581">
      <w:bodyDiv w:val="1"/>
      <w:marLeft w:val="0"/>
      <w:marRight w:val="0"/>
      <w:marTop w:val="0"/>
      <w:marBottom w:val="0"/>
      <w:divBdr>
        <w:top w:val="none" w:sz="0" w:space="0" w:color="auto"/>
        <w:left w:val="none" w:sz="0" w:space="0" w:color="auto"/>
        <w:bottom w:val="none" w:sz="0" w:space="0" w:color="auto"/>
        <w:right w:val="none" w:sz="0" w:space="0" w:color="auto"/>
      </w:divBdr>
    </w:div>
    <w:div w:id="1263219669">
      <w:bodyDiv w:val="1"/>
      <w:marLeft w:val="0"/>
      <w:marRight w:val="0"/>
      <w:marTop w:val="0"/>
      <w:marBottom w:val="0"/>
      <w:divBdr>
        <w:top w:val="none" w:sz="0" w:space="0" w:color="auto"/>
        <w:left w:val="none" w:sz="0" w:space="0" w:color="auto"/>
        <w:bottom w:val="none" w:sz="0" w:space="0" w:color="auto"/>
        <w:right w:val="none" w:sz="0" w:space="0" w:color="auto"/>
      </w:divBdr>
    </w:div>
    <w:div w:id="1265765008">
      <w:bodyDiv w:val="1"/>
      <w:marLeft w:val="0"/>
      <w:marRight w:val="0"/>
      <w:marTop w:val="0"/>
      <w:marBottom w:val="0"/>
      <w:divBdr>
        <w:top w:val="none" w:sz="0" w:space="0" w:color="auto"/>
        <w:left w:val="none" w:sz="0" w:space="0" w:color="auto"/>
        <w:bottom w:val="none" w:sz="0" w:space="0" w:color="auto"/>
        <w:right w:val="none" w:sz="0" w:space="0" w:color="auto"/>
      </w:divBdr>
    </w:div>
    <w:div w:id="1268998168">
      <w:bodyDiv w:val="1"/>
      <w:marLeft w:val="0"/>
      <w:marRight w:val="0"/>
      <w:marTop w:val="0"/>
      <w:marBottom w:val="0"/>
      <w:divBdr>
        <w:top w:val="none" w:sz="0" w:space="0" w:color="auto"/>
        <w:left w:val="none" w:sz="0" w:space="0" w:color="auto"/>
        <w:bottom w:val="none" w:sz="0" w:space="0" w:color="auto"/>
        <w:right w:val="none" w:sz="0" w:space="0" w:color="auto"/>
      </w:divBdr>
    </w:div>
    <w:div w:id="1269968330">
      <w:bodyDiv w:val="1"/>
      <w:marLeft w:val="0"/>
      <w:marRight w:val="0"/>
      <w:marTop w:val="0"/>
      <w:marBottom w:val="0"/>
      <w:divBdr>
        <w:top w:val="none" w:sz="0" w:space="0" w:color="auto"/>
        <w:left w:val="none" w:sz="0" w:space="0" w:color="auto"/>
        <w:bottom w:val="none" w:sz="0" w:space="0" w:color="auto"/>
        <w:right w:val="none" w:sz="0" w:space="0" w:color="auto"/>
      </w:divBdr>
    </w:div>
    <w:div w:id="1275478767">
      <w:bodyDiv w:val="1"/>
      <w:marLeft w:val="0"/>
      <w:marRight w:val="0"/>
      <w:marTop w:val="0"/>
      <w:marBottom w:val="0"/>
      <w:divBdr>
        <w:top w:val="none" w:sz="0" w:space="0" w:color="auto"/>
        <w:left w:val="none" w:sz="0" w:space="0" w:color="auto"/>
        <w:bottom w:val="none" w:sz="0" w:space="0" w:color="auto"/>
        <w:right w:val="none" w:sz="0" w:space="0" w:color="auto"/>
      </w:divBdr>
    </w:div>
    <w:div w:id="1275744621">
      <w:bodyDiv w:val="1"/>
      <w:marLeft w:val="0"/>
      <w:marRight w:val="0"/>
      <w:marTop w:val="0"/>
      <w:marBottom w:val="0"/>
      <w:divBdr>
        <w:top w:val="none" w:sz="0" w:space="0" w:color="auto"/>
        <w:left w:val="none" w:sz="0" w:space="0" w:color="auto"/>
        <w:bottom w:val="none" w:sz="0" w:space="0" w:color="auto"/>
        <w:right w:val="none" w:sz="0" w:space="0" w:color="auto"/>
      </w:divBdr>
    </w:div>
    <w:div w:id="1277100117">
      <w:bodyDiv w:val="1"/>
      <w:marLeft w:val="0"/>
      <w:marRight w:val="0"/>
      <w:marTop w:val="0"/>
      <w:marBottom w:val="0"/>
      <w:divBdr>
        <w:top w:val="none" w:sz="0" w:space="0" w:color="auto"/>
        <w:left w:val="none" w:sz="0" w:space="0" w:color="auto"/>
        <w:bottom w:val="none" w:sz="0" w:space="0" w:color="auto"/>
        <w:right w:val="none" w:sz="0" w:space="0" w:color="auto"/>
      </w:divBdr>
    </w:div>
    <w:div w:id="1281768138">
      <w:bodyDiv w:val="1"/>
      <w:marLeft w:val="0"/>
      <w:marRight w:val="0"/>
      <w:marTop w:val="0"/>
      <w:marBottom w:val="0"/>
      <w:divBdr>
        <w:top w:val="none" w:sz="0" w:space="0" w:color="auto"/>
        <w:left w:val="none" w:sz="0" w:space="0" w:color="auto"/>
        <w:bottom w:val="none" w:sz="0" w:space="0" w:color="auto"/>
        <w:right w:val="none" w:sz="0" w:space="0" w:color="auto"/>
      </w:divBdr>
    </w:div>
    <w:div w:id="1285189640">
      <w:bodyDiv w:val="1"/>
      <w:marLeft w:val="0"/>
      <w:marRight w:val="0"/>
      <w:marTop w:val="0"/>
      <w:marBottom w:val="0"/>
      <w:divBdr>
        <w:top w:val="none" w:sz="0" w:space="0" w:color="auto"/>
        <w:left w:val="none" w:sz="0" w:space="0" w:color="auto"/>
        <w:bottom w:val="none" w:sz="0" w:space="0" w:color="auto"/>
        <w:right w:val="none" w:sz="0" w:space="0" w:color="auto"/>
      </w:divBdr>
    </w:div>
    <w:div w:id="1288005895">
      <w:bodyDiv w:val="1"/>
      <w:marLeft w:val="0"/>
      <w:marRight w:val="0"/>
      <w:marTop w:val="0"/>
      <w:marBottom w:val="0"/>
      <w:divBdr>
        <w:top w:val="none" w:sz="0" w:space="0" w:color="auto"/>
        <w:left w:val="none" w:sz="0" w:space="0" w:color="auto"/>
        <w:bottom w:val="none" w:sz="0" w:space="0" w:color="auto"/>
        <w:right w:val="none" w:sz="0" w:space="0" w:color="auto"/>
      </w:divBdr>
    </w:div>
    <w:div w:id="1294171416">
      <w:bodyDiv w:val="1"/>
      <w:marLeft w:val="0"/>
      <w:marRight w:val="0"/>
      <w:marTop w:val="0"/>
      <w:marBottom w:val="0"/>
      <w:divBdr>
        <w:top w:val="none" w:sz="0" w:space="0" w:color="auto"/>
        <w:left w:val="none" w:sz="0" w:space="0" w:color="auto"/>
        <w:bottom w:val="none" w:sz="0" w:space="0" w:color="auto"/>
        <w:right w:val="none" w:sz="0" w:space="0" w:color="auto"/>
      </w:divBdr>
    </w:div>
    <w:div w:id="1297179682">
      <w:bodyDiv w:val="1"/>
      <w:marLeft w:val="0"/>
      <w:marRight w:val="0"/>
      <w:marTop w:val="0"/>
      <w:marBottom w:val="0"/>
      <w:divBdr>
        <w:top w:val="none" w:sz="0" w:space="0" w:color="auto"/>
        <w:left w:val="none" w:sz="0" w:space="0" w:color="auto"/>
        <w:bottom w:val="none" w:sz="0" w:space="0" w:color="auto"/>
        <w:right w:val="none" w:sz="0" w:space="0" w:color="auto"/>
      </w:divBdr>
    </w:div>
    <w:div w:id="1301959963">
      <w:bodyDiv w:val="1"/>
      <w:marLeft w:val="0"/>
      <w:marRight w:val="0"/>
      <w:marTop w:val="0"/>
      <w:marBottom w:val="0"/>
      <w:divBdr>
        <w:top w:val="none" w:sz="0" w:space="0" w:color="auto"/>
        <w:left w:val="none" w:sz="0" w:space="0" w:color="auto"/>
        <w:bottom w:val="none" w:sz="0" w:space="0" w:color="auto"/>
        <w:right w:val="none" w:sz="0" w:space="0" w:color="auto"/>
      </w:divBdr>
    </w:div>
    <w:div w:id="1304773030">
      <w:bodyDiv w:val="1"/>
      <w:marLeft w:val="0"/>
      <w:marRight w:val="0"/>
      <w:marTop w:val="0"/>
      <w:marBottom w:val="0"/>
      <w:divBdr>
        <w:top w:val="none" w:sz="0" w:space="0" w:color="auto"/>
        <w:left w:val="none" w:sz="0" w:space="0" w:color="auto"/>
        <w:bottom w:val="none" w:sz="0" w:space="0" w:color="auto"/>
        <w:right w:val="none" w:sz="0" w:space="0" w:color="auto"/>
      </w:divBdr>
    </w:div>
    <w:div w:id="1306006412">
      <w:bodyDiv w:val="1"/>
      <w:marLeft w:val="0"/>
      <w:marRight w:val="0"/>
      <w:marTop w:val="0"/>
      <w:marBottom w:val="0"/>
      <w:divBdr>
        <w:top w:val="none" w:sz="0" w:space="0" w:color="auto"/>
        <w:left w:val="none" w:sz="0" w:space="0" w:color="auto"/>
        <w:bottom w:val="none" w:sz="0" w:space="0" w:color="auto"/>
        <w:right w:val="none" w:sz="0" w:space="0" w:color="auto"/>
      </w:divBdr>
    </w:div>
    <w:div w:id="1310672412">
      <w:bodyDiv w:val="1"/>
      <w:marLeft w:val="0"/>
      <w:marRight w:val="0"/>
      <w:marTop w:val="0"/>
      <w:marBottom w:val="0"/>
      <w:divBdr>
        <w:top w:val="none" w:sz="0" w:space="0" w:color="auto"/>
        <w:left w:val="none" w:sz="0" w:space="0" w:color="auto"/>
        <w:bottom w:val="none" w:sz="0" w:space="0" w:color="auto"/>
        <w:right w:val="none" w:sz="0" w:space="0" w:color="auto"/>
      </w:divBdr>
    </w:div>
    <w:div w:id="1319454807">
      <w:bodyDiv w:val="1"/>
      <w:marLeft w:val="0"/>
      <w:marRight w:val="0"/>
      <w:marTop w:val="0"/>
      <w:marBottom w:val="0"/>
      <w:divBdr>
        <w:top w:val="none" w:sz="0" w:space="0" w:color="auto"/>
        <w:left w:val="none" w:sz="0" w:space="0" w:color="auto"/>
        <w:bottom w:val="none" w:sz="0" w:space="0" w:color="auto"/>
        <w:right w:val="none" w:sz="0" w:space="0" w:color="auto"/>
      </w:divBdr>
    </w:div>
    <w:div w:id="1321151655">
      <w:bodyDiv w:val="1"/>
      <w:marLeft w:val="0"/>
      <w:marRight w:val="0"/>
      <w:marTop w:val="0"/>
      <w:marBottom w:val="0"/>
      <w:divBdr>
        <w:top w:val="none" w:sz="0" w:space="0" w:color="auto"/>
        <w:left w:val="none" w:sz="0" w:space="0" w:color="auto"/>
        <w:bottom w:val="none" w:sz="0" w:space="0" w:color="auto"/>
        <w:right w:val="none" w:sz="0" w:space="0" w:color="auto"/>
      </w:divBdr>
    </w:div>
    <w:div w:id="1332224212">
      <w:bodyDiv w:val="1"/>
      <w:marLeft w:val="0"/>
      <w:marRight w:val="0"/>
      <w:marTop w:val="0"/>
      <w:marBottom w:val="0"/>
      <w:divBdr>
        <w:top w:val="none" w:sz="0" w:space="0" w:color="auto"/>
        <w:left w:val="none" w:sz="0" w:space="0" w:color="auto"/>
        <w:bottom w:val="none" w:sz="0" w:space="0" w:color="auto"/>
        <w:right w:val="none" w:sz="0" w:space="0" w:color="auto"/>
      </w:divBdr>
    </w:div>
    <w:div w:id="1348369488">
      <w:bodyDiv w:val="1"/>
      <w:marLeft w:val="0"/>
      <w:marRight w:val="0"/>
      <w:marTop w:val="0"/>
      <w:marBottom w:val="0"/>
      <w:divBdr>
        <w:top w:val="none" w:sz="0" w:space="0" w:color="auto"/>
        <w:left w:val="none" w:sz="0" w:space="0" w:color="auto"/>
        <w:bottom w:val="none" w:sz="0" w:space="0" w:color="auto"/>
        <w:right w:val="none" w:sz="0" w:space="0" w:color="auto"/>
      </w:divBdr>
    </w:div>
    <w:div w:id="1356807057">
      <w:bodyDiv w:val="1"/>
      <w:marLeft w:val="0"/>
      <w:marRight w:val="0"/>
      <w:marTop w:val="0"/>
      <w:marBottom w:val="0"/>
      <w:divBdr>
        <w:top w:val="none" w:sz="0" w:space="0" w:color="auto"/>
        <w:left w:val="none" w:sz="0" w:space="0" w:color="auto"/>
        <w:bottom w:val="none" w:sz="0" w:space="0" w:color="auto"/>
        <w:right w:val="none" w:sz="0" w:space="0" w:color="auto"/>
      </w:divBdr>
    </w:div>
    <w:div w:id="1357342429">
      <w:bodyDiv w:val="1"/>
      <w:marLeft w:val="0"/>
      <w:marRight w:val="0"/>
      <w:marTop w:val="0"/>
      <w:marBottom w:val="0"/>
      <w:divBdr>
        <w:top w:val="none" w:sz="0" w:space="0" w:color="auto"/>
        <w:left w:val="none" w:sz="0" w:space="0" w:color="auto"/>
        <w:bottom w:val="none" w:sz="0" w:space="0" w:color="auto"/>
        <w:right w:val="none" w:sz="0" w:space="0" w:color="auto"/>
      </w:divBdr>
    </w:div>
    <w:div w:id="1358198338">
      <w:bodyDiv w:val="1"/>
      <w:marLeft w:val="0"/>
      <w:marRight w:val="0"/>
      <w:marTop w:val="0"/>
      <w:marBottom w:val="0"/>
      <w:divBdr>
        <w:top w:val="none" w:sz="0" w:space="0" w:color="auto"/>
        <w:left w:val="none" w:sz="0" w:space="0" w:color="auto"/>
        <w:bottom w:val="none" w:sz="0" w:space="0" w:color="auto"/>
        <w:right w:val="none" w:sz="0" w:space="0" w:color="auto"/>
      </w:divBdr>
    </w:div>
    <w:div w:id="1358775648">
      <w:bodyDiv w:val="1"/>
      <w:marLeft w:val="0"/>
      <w:marRight w:val="0"/>
      <w:marTop w:val="0"/>
      <w:marBottom w:val="0"/>
      <w:divBdr>
        <w:top w:val="none" w:sz="0" w:space="0" w:color="auto"/>
        <w:left w:val="none" w:sz="0" w:space="0" w:color="auto"/>
        <w:bottom w:val="none" w:sz="0" w:space="0" w:color="auto"/>
        <w:right w:val="none" w:sz="0" w:space="0" w:color="auto"/>
      </w:divBdr>
    </w:div>
    <w:div w:id="1361007486">
      <w:bodyDiv w:val="1"/>
      <w:marLeft w:val="0"/>
      <w:marRight w:val="0"/>
      <w:marTop w:val="0"/>
      <w:marBottom w:val="0"/>
      <w:divBdr>
        <w:top w:val="none" w:sz="0" w:space="0" w:color="auto"/>
        <w:left w:val="none" w:sz="0" w:space="0" w:color="auto"/>
        <w:bottom w:val="none" w:sz="0" w:space="0" w:color="auto"/>
        <w:right w:val="none" w:sz="0" w:space="0" w:color="auto"/>
      </w:divBdr>
    </w:div>
    <w:div w:id="1363630217">
      <w:bodyDiv w:val="1"/>
      <w:marLeft w:val="0"/>
      <w:marRight w:val="0"/>
      <w:marTop w:val="0"/>
      <w:marBottom w:val="0"/>
      <w:divBdr>
        <w:top w:val="none" w:sz="0" w:space="0" w:color="auto"/>
        <w:left w:val="none" w:sz="0" w:space="0" w:color="auto"/>
        <w:bottom w:val="none" w:sz="0" w:space="0" w:color="auto"/>
        <w:right w:val="none" w:sz="0" w:space="0" w:color="auto"/>
      </w:divBdr>
    </w:div>
    <w:div w:id="1363937466">
      <w:bodyDiv w:val="1"/>
      <w:marLeft w:val="0"/>
      <w:marRight w:val="0"/>
      <w:marTop w:val="0"/>
      <w:marBottom w:val="0"/>
      <w:divBdr>
        <w:top w:val="none" w:sz="0" w:space="0" w:color="auto"/>
        <w:left w:val="none" w:sz="0" w:space="0" w:color="auto"/>
        <w:bottom w:val="none" w:sz="0" w:space="0" w:color="auto"/>
        <w:right w:val="none" w:sz="0" w:space="0" w:color="auto"/>
      </w:divBdr>
    </w:div>
    <w:div w:id="1364939617">
      <w:bodyDiv w:val="1"/>
      <w:marLeft w:val="0"/>
      <w:marRight w:val="0"/>
      <w:marTop w:val="0"/>
      <w:marBottom w:val="0"/>
      <w:divBdr>
        <w:top w:val="none" w:sz="0" w:space="0" w:color="auto"/>
        <w:left w:val="none" w:sz="0" w:space="0" w:color="auto"/>
        <w:bottom w:val="none" w:sz="0" w:space="0" w:color="auto"/>
        <w:right w:val="none" w:sz="0" w:space="0" w:color="auto"/>
      </w:divBdr>
    </w:div>
    <w:div w:id="1365792451">
      <w:bodyDiv w:val="1"/>
      <w:marLeft w:val="0"/>
      <w:marRight w:val="0"/>
      <w:marTop w:val="0"/>
      <w:marBottom w:val="0"/>
      <w:divBdr>
        <w:top w:val="none" w:sz="0" w:space="0" w:color="auto"/>
        <w:left w:val="none" w:sz="0" w:space="0" w:color="auto"/>
        <w:bottom w:val="none" w:sz="0" w:space="0" w:color="auto"/>
        <w:right w:val="none" w:sz="0" w:space="0" w:color="auto"/>
      </w:divBdr>
    </w:div>
    <w:div w:id="1366519618">
      <w:bodyDiv w:val="1"/>
      <w:marLeft w:val="0"/>
      <w:marRight w:val="0"/>
      <w:marTop w:val="0"/>
      <w:marBottom w:val="0"/>
      <w:divBdr>
        <w:top w:val="none" w:sz="0" w:space="0" w:color="auto"/>
        <w:left w:val="none" w:sz="0" w:space="0" w:color="auto"/>
        <w:bottom w:val="none" w:sz="0" w:space="0" w:color="auto"/>
        <w:right w:val="none" w:sz="0" w:space="0" w:color="auto"/>
      </w:divBdr>
    </w:div>
    <w:div w:id="1369180077">
      <w:bodyDiv w:val="1"/>
      <w:marLeft w:val="0"/>
      <w:marRight w:val="0"/>
      <w:marTop w:val="0"/>
      <w:marBottom w:val="0"/>
      <w:divBdr>
        <w:top w:val="none" w:sz="0" w:space="0" w:color="auto"/>
        <w:left w:val="none" w:sz="0" w:space="0" w:color="auto"/>
        <w:bottom w:val="none" w:sz="0" w:space="0" w:color="auto"/>
        <w:right w:val="none" w:sz="0" w:space="0" w:color="auto"/>
      </w:divBdr>
    </w:div>
    <w:div w:id="1369838039">
      <w:bodyDiv w:val="1"/>
      <w:marLeft w:val="0"/>
      <w:marRight w:val="0"/>
      <w:marTop w:val="0"/>
      <w:marBottom w:val="0"/>
      <w:divBdr>
        <w:top w:val="none" w:sz="0" w:space="0" w:color="auto"/>
        <w:left w:val="none" w:sz="0" w:space="0" w:color="auto"/>
        <w:bottom w:val="none" w:sz="0" w:space="0" w:color="auto"/>
        <w:right w:val="none" w:sz="0" w:space="0" w:color="auto"/>
      </w:divBdr>
    </w:div>
    <w:div w:id="1374769734">
      <w:bodyDiv w:val="1"/>
      <w:marLeft w:val="0"/>
      <w:marRight w:val="0"/>
      <w:marTop w:val="0"/>
      <w:marBottom w:val="0"/>
      <w:divBdr>
        <w:top w:val="none" w:sz="0" w:space="0" w:color="auto"/>
        <w:left w:val="none" w:sz="0" w:space="0" w:color="auto"/>
        <w:bottom w:val="none" w:sz="0" w:space="0" w:color="auto"/>
        <w:right w:val="none" w:sz="0" w:space="0" w:color="auto"/>
      </w:divBdr>
    </w:div>
    <w:div w:id="1378092352">
      <w:bodyDiv w:val="1"/>
      <w:marLeft w:val="0"/>
      <w:marRight w:val="0"/>
      <w:marTop w:val="0"/>
      <w:marBottom w:val="0"/>
      <w:divBdr>
        <w:top w:val="none" w:sz="0" w:space="0" w:color="auto"/>
        <w:left w:val="none" w:sz="0" w:space="0" w:color="auto"/>
        <w:bottom w:val="none" w:sz="0" w:space="0" w:color="auto"/>
        <w:right w:val="none" w:sz="0" w:space="0" w:color="auto"/>
      </w:divBdr>
    </w:div>
    <w:div w:id="1381248263">
      <w:bodyDiv w:val="1"/>
      <w:marLeft w:val="0"/>
      <w:marRight w:val="0"/>
      <w:marTop w:val="0"/>
      <w:marBottom w:val="0"/>
      <w:divBdr>
        <w:top w:val="none" w:sz="0" w:space="0" w:color="auto"/>
        <w:left w:val="none" w:sz="0" w:space="0" w:color="auto"/>
        <w:bottom w:val="none" w:sz="0" w:space="0" w:color="auto"/>
        <w:right w:val="none" w:sz="0" w:space="0" w:color="auto"/>
      </w:divBdr>
    </w:div>
    <w:div w:id="1383141061">
      <w:bodyDiv w:val="1"/>
      <w:marLeft w:val="0"/>
      <w:marRight w:val="0"/>
      <w:marTop w:val="0"/>
      <w:marBottom w:val="0"/>
      <w:divBdr>
        <w:top w:val="none" w:sz="0" w:space="0" w:color="auto"/>
        <w:left w:val="none" w:sz="0" w:space="0" w:color="auto"/>
        <w:bottom w:val="none" w:sz="0" w:space="0" w:color="auto"/>
        <w:right w:val="none" w:sz="0" w:space="0" w:color="auto"/>
      </w:divBdr>
    </w:div>
    <w:div w:id="1384325892">
      <w:bodyDiv w:val="1"/>
      <w:marLeft w:val="0"/>
      <w:marRight w:val="0"/>
      <w:marTop w:val="0"/>
      <w:marBottom w:val="0"/>
      <w:divBdr>
        <w:top w:val="none" w:sz="0" w:space="0" w:color="auto"/>
        <w:left w:val="none" w:sz="0" w:space="0" w:color="auto"/>
        <w:bottom w:val="none" w:sz="0" w:space="0" w:color="auto"/>
        <w:right w:val="none" w:sz="0" w:space="0" w:color="auto"/>
      </w:divBdr>
    </w:div>
    <w:div w:id="1385444536">
      <w:bodyDiv w:val="1"/>
      <w:marLeft w:val="0"/>
      <w:marRight w:val="0"/>
      <w:marTop w:val="0"/>
      <w:marBottom w:val="0"/>
      <w:divBdr>
        <w:top w:val="none" w:sz="0" w:space="0" w:color="auto"/>
        <w:left w:val="none" w:sz="0" w:space="0" w:color="auto"/>
        <w:bottom w:val="none" w:sz="0" w:space="0" w:color="auto"/>
        <w:right w:val="none" w:sz="0" w:space="0" w:color="auto"/>
      </w:divBdr>
    </w:div>
    <w:div w:id="1386947005">
      <w:bodyDiv w:val="1"/>
      <w:marLeft w:val="0"/>
      <w:marRight w:val="0"/>
      <w:marTop w:val="0"/>
      <w:marBottom w:val="0"/>
      <w:divBdr>
        <w:top w:val="none" w:sz="0" w:space="0" w:color="auto"/>
        <w:left w:val="none" w:sz="0" w:space="0" w:color="auto"/>
        <w:bottom w:val="none" w:sz="0" w:space="0" w:color="auto"/>
        <w:right w:val="none" w:sz="0" w:space="0" w:color="auto"/>
      </w:divBdr>
    </w:div>
    <w:div w:id="1394767794">
      <w:bodyDiv w:val="1"/>
      <w:marLeft w:val="0"/>
      <w:marRight w:val="0"/>
      <w:marTop w:val="0"/>
      <w:marBottom w:val="0"/>
      <w:divBdr>
        <w:top w:val="none" w:sz="0" w:space="0" w:color="auto"/>
        <w:left w:val="none" w:sz="0" w:space="0" w:color="auto"/>
        <w:bottom w:val="none" w:sz="0" w:space="0" w:color="auto"/>
        <w:right w:val="none" w:sz="0" w:space="0" w:color="auto"/>
      </w:divBdr>
    </w:div>
    <w:div w:id="1399478854">
      <w:bodyDiv w:val="1"/>
      <w:marLeft w:val="0"/>
      <w:marRight w:val="0"/>
      <w:marTop w:val="0"/>
      <w:marBottom w:val="0"/>
      <w:divBdr>
        <w:top w:val="none" w:sz="0" w:space="0" w:color="auto"/>
        <w:left w:val="none" w:sz="0" w:space="0" w:color="auto"/>
        <w:bottom w:val="none" w:sz="0" w:space="0" w:color="auto"/>
        <w:right w:val="none" w:sz="0" w:space="0" w:color="auto"/>
      </w:divBdr>
    </w:div>
    <w:div w:id="1402631431">
      <w:bodyDiv w:val="1"/>
      <w:marLeft w:val="0"/>
      <w:marRight w:val="0"/>
      <w:marTop w:val="0"/>
      <w:marBottom w:val="0"/>
      <w:divBdr>
        <w:top w:val="none" w:sz="0" w:space="0" w:color="auto"/>
        <w:left w:val="none" w:sz="0" w:space="0" w:color="auto"/>
        <w:bottom w:val="none" w:sz="0" w:space="0" w:color="auto"/>
        <w:right w:val="none" w:sz="0" w:space="0" w:color="auto"/>
      </w:divBdr>
    </w:div>
    <w:div w:id="1406489556">
      <w:bodyDiv w:val="1"/>
      <w:marLeft w:val="0"/>
      <w:marRight w:val="0"/>
      <w:marTop w:val="0"/>
      <w:marBottom w:val="0"/>
      <w:divBdr>
        <w:top w:val="none" w:sz="0" w:space="0" w:color="auto"/>
        <w:left w:val="none" w:sz="0" w:space="0" w:color="auto"/>
        <w:bottom w:val="none" w:sz="0" w:space="0" w:color="auto"/>
        <w:right w:val="none" w:sz="0" w:space="0" w:color="auto"/>
      </w:divBdr>
    </w:div>
    <w:div w:id="1407151116">
      <w:bodyDiv w:val="1"/>
      <w:marLeft w:val="0"/>
      <w:marRight w:val="0"/>
      <w:marTop w:val="0"/>
      <w:marBottom w:val="0"/>
      <w:divBdr>
        <w:top w:val="none" w:sz="0" w:space="0" w:color="auto"/>
        <w:left w:val="none" w:sz="0" w:space="0" w:color="auto"/>
        <w:bottom w:val="none" w:sz="0" w:space="0" w:color="auto"/>
        <w:right w:val="none" w:sz="0" w:space="0" w:color="auto"/>
      </w:divBdr>
    </w:div>
    <w:div w:id="1407218902">
      <w:bodyDiv w:val="1"/>
      <w:marLeft w:val="0"/>
      <w:marRight w:val="0"/>
      <w:marTop w:val="0"/>
      <w:marBottom w:val="0"/>
      <w:divBdr>
        <w:top w:val="none" w:sz="0" w:space="0" w:color="auto"/>
        <w:left w:val="none" w:sz="0" w:space="0" w:color="auto"/>
        <w:bottom w:val="none" w:sz="0" w:space="0" w:color="auto"/>
        <w:right w:val="none" w:sz="0" w:space="0" w:color="auto"/>
      </w:divBdr>
    </w:div>
    <w:div w:id="1410229770">
      <w:bodyDiv w:val="1"/>
      <w:marLeft w:val="0"/>
      <w:marRight w:val="0"/>
      <w:marTop w:val="0"/>
      <w:marBottom w:val="0"/>
      <w:divBdr>
        <w:top w:val="none" w:sz="0" w:space="0" w:color="auto"/>
        <w:left w:val="none" w:sz="0" w:space="0" w:color="auto"/>
        <w:bottom w:val="none" w:sz="0" w:space="0" w:color="auto"/>
        <w:right w:val="none" w:sz="0" w:space="0" w:color="auto"/>
      </w:divBdr>
    </w:div>
    <w:div w:id="1422415059">
      <w:bodyDiv w:val="1"/>
      <w:marLeft w:val="0"/>
      <w:marRight w:val="0"/>
      <w:marTop w:val="0"/>
      <w:marBottom w:val="0"/>
      <w:divBdr>
        <w:top w:val="none" w:sz="0" w:space="0" w:color="auto"/>
        <w:left w:val="none" w:sz="0" w:space="0" w:color="auto"/>
        <w:bottom w:val="none" w:sz="0" w:space="0" w:color="auto"/>
        <w:right w:val="none" w:sz="0" w:space="0" w:color="auto"/>
      </w:divBdr>
    </w:div>
    <w:div w:id="1424109649">
      <w:bodyDiv w:val="1"/>
      <w:marLeft w:val="0"/>
      <w:marRight w:val="0"/>
      <w:marTop w:val="0"/>
      <w:marBottom w:val="0"/>
      <w:divBdr>
        <w:top w:val="none" w:sz="0" w:space="0" w:color="auto"/>
        <w:left w:val="none" w:sz="0" w:space="0" w:color="auto"/>
        <w:bottom w:val="none" w:sz="0" w:space="0" w:color="auto"/>
        <w:right w:val="none" w:sz="0" w:space="0" w:color="auto"/>
      </w:divBdr>
    </w:div>
    <w:div w:id="1425223127">
      <w:bodyDiv w:val="1"/>
      <w:marLeft w:val="0"/>
      <w:marRight w:val="0"/>
      <w:marTop w:val="0"/>
      <w:marBottom w:val="0"/>
      <w:divBdr>
        <w:top w:val="none" w:sz="0" w:space="0" w:color="auto"/>
        <w:left w:val="none" w:sz="0" w:space="0" w:color="auto"/>
        <w:bottom w:val="none" w:sz="0" w:space="0" w:color="auto"/>
        <w:right w:val="none" w:sz="0" w:space="0" w:color="auto"/>
      </w:divBdr>
    </w:div>
    <w:div w:id="1427384489">
      <w:bodyDiv w:val="1"/>
      <w:marLeft w:val="0"/>
      <w:marRight w:val="0"/>
      <w:marTop w:val="0"/>
      <w:marBottom w:val="0"/>
      <w:divBdr>
        <w:top w:val="none" w:sz="0" w:space="0" w:color="auto"/>
        <w:left w:val="none" w:sz="0" w:space="0" w:color="auto"/>
        <w:bottom w:val="none" w:sz="0" w:space="0" w:color="auto"/>
        <w:right w:val="none" w:sz="0" w:space="0" w:color="auto"/>
      </w:divBdr>
    </w:div>
    <w:div w:id="1430662366">
      <w:bodyDiv w:val="1"/>
      <w:marLeft w:val="0"/>
      <w:marRight w:val="0"/>
      <w:marTop w:val="0"/>
      <w:marBottom w:val="0"/>
      <w:divBdr>
        <w:top w:val="none" w:sz="0" w:space="0" w:color="auto"/>
        <w:left w:val="none" w:sz="0" w:space="0" w:color="auto"/>
        <w:bottom w:val="none" w:sz="0" w:space="0" w:color="auto"/>
        <w:right w:val="none" w:sz="0" w:space="0" w:color="auto"/>
      </w:divBdr>
    </w:div>
    <w:div w:id="1434403479">
      <w:bodyDiv w:val="1"/>
      <w:marLeft w:val="0"/>
      <w:marRight w:val="0"/>
      <w:marTop w:val="0"/>
      <w:marBottom w:val="0"/>
      <w:divBdr>
        <w:top w:val="none" w:sz="0" w:space="0" w:color="auto"/>
        <w:left w:val="none" w:sz="0" w:space="0" w:color="auto"/>
        <w:bottom w:val="none" w:sz="0" w:space="0" w:color="auto"/>
        <w:right w:val="none" w:sz="0" w:space="0" w:color="auto"/>
      </w:divBdr>
    </w:div>
    <w:div w:id="1440181802">
      <w:bodyDiv w:val="1"/>
      <w:marLeft w:val="0"/>
      <w:marRight w:val="0"/>
      <w:marTop w:val="0"/>
      <w:marBottom w:val="0"/>
      <w:divBdr>
        <w:top w:val="none" w:sz="0" w:space="0" w:color="auto"/>
        <w:left w:val="none" w:sz="0" w:space="0" w:color="auto"/>
        <w:bottom w:val="none" w:sz="0" w:space="0" w:color="auto"/>
        <w:right w:val="none" w:sz="0" w:space="0" w:color="auto"/>
      </w:divBdr>
    </w:div>
    <w:div w:id="1443574952">
      <w:bodyDiv w:val="1"/>
      <w:marLeft w:val="0"/>
      <w:marRight w:val="0"/>
      <w:marTop w:val="0"/>
      <w:marBottom w:val="0"/>
      <w:divBdr>
        <w:top w:val="none" w:sz="0" w:space="0" w:color="auto"/>
        <w:left w:val="none" w:sz="0" w:space="0" w:color="auto"/>
        <w:bottom w:val="none" w:sz="0" w:space="0" w:color="auto"/>
        <w:right w:val="none" w:sz="0" w:space="0" w:color="auto"/>
      </w:divBdr>
    </w:div>
    <w:div w:id="1449275038">
      <w:bodyDiv w:val="1"/>
      <w:marLeft w:val="0"/>
      <w:marRight w:val="0"/>
      <w:marTop w:val="0"/>
      <w:marBottom w:val="0"/>
      <w:divBdr>
        <w:top w:val="none" w:sz="0" w:space="0" w:color="auto"/>
        <w:left w:val="none" w:sz="0" w:space="0" w:color="auto"/>
        <w:bottom w:val="none" w:sz="0" w:space="0" w:color="auto"/>
        <w:right w:val="none" w:sz="0" w:space="0" w:color="auto"/>
      </w:divBdr>
    </w:div>
    <w:div w:id="1452937223">
      <w:bodyDiv w:val="1"/>
      <w:marLeft w:val="0"/>
      <w:marRight w:val="0"/>
      <w:marTop w:val="0"/>
      <w:marBottom w:val="0"/>
      <w:divBdr>
        <w:top w:val="none" w:sz="0" w:space="0" w:color="auto"/>
        <w:left w:val="none" w:sz="0" w:space="0" w:color="auto"/>
        <w:bottom w:val="none" w:sz="0" w:space="0" w:color="auto"/>
        <w:right w:val="none" w:sz="0" w:space="0" w:color="auto"/>
      </w:divBdr>
    </w:div>
    <w:div w:id="1453943973">
      <w:bodyDiv w:val="1"/>
      <w:marLeft w:val="0"/>
      <w:marRight w:val="0"/>
      <w:marTop w:val="0"/>
      <w:marBottom w:val="0"/>
      <w:divBdr>
        <w:top w:val="none" w:sz="0" w:space="0" w:color="auto"/>
        <w:left w:val="none" w:sz="0" w:space="0" w:color="auto"/>
        <w:bottom w:val="none" w:sz="0" w:space="0" w:color="auto"/>
        <w:right w:val="none" w:sz="0" w:space="0" w:color="auto"/>
      </w:divBdr>
    </w:div>
    <w:div w:id="1454715472">
      <w:bodyDiv w:val="1"/>
      <w:marLeft w:val="0"/>
      <w:marRight w:val="0"/>
      <w:marTop w:val="0"/>
      <w:marBottom w:val="0"/>
      <w:divBdr>
        <w:top w:val="none" w:sz="0" w:space="0" w:color="auto"/>
        <w:left w:val="none" w:sz="0" w:space="0" w:color="auto"/>
        <w:bottom w:val="none" w:sz="0" w:space="0" w:color="auto"/>
        <w:right w:val="none" w:sz="0" w:space="0" w:color="auto"/>
      </w:divBdr>
    </w:div>
    <w:div w:id="1455709257">
      <w:bodyDiv w:val="1"/>
      <w:marLeft w:val="0"/>
      <w:marRight w:val="0"/>
      <w:marTop w:val="0"/>
      <w:marBottom w:val="0"/>
      <w:divBdr>
        <w:top w:val="none" w:sz="0" w:space="0" w:color="auto"/>
        <w:left w:val="none" w:sz="0" w:space="0" w:color="auto"/>
        <w:bottom w:val="none" w:sz="0" w:space="0" w:color="auto"/>
        <w:right w:val="none" w:sz="0" w:space="0" w:color="auto"/>
      </w:divBdr>
    </w:div>
    <w:div w:id="1470368156">
      <w:bodyDiv w:val="1"/>
      <w:marLeft w:val="0"/>
      <w:marRight w:val="0"/>
      <w:marTop w:val="0"/>
      <w:marBottom w:val="0"/>
      <w:divBdr>
        <w:top w:val="none" w:sz="0" w:space="0" w:color="auto"/>
        <w:left w:val="none" w:sz="0" w:space="0" w:color="auto"/>
        <w:bottom w:val="none" w:sz="0" w:space="0" w:color="auto"/>
        <w:right w:val="none" w:sz="0" w:space="0" w:color="auto"/>
      </w:divBdr>
    </w:div>
    <w:div w:id="1472137193">
      <w:bodyDiv w:val="1"/>
      <w:marLeft w:val="0"/>
      <w:marRight w:val="0"/>
      <w:marTop w:val="0"/>
      <w:marBottom w:val="0"/>
      <w:divBdr>
        <w:top w:val="none" w:sz="0" w:space="0" w:color="auto"/>
        <w:left w:val="none" w:sz="0" w:space="0" w:color="auto"/>
        <w:bottom w:val="none" w:sz="0" w:space="0" w:color="auto"/>
        <w:right w:val="none" w:sz="0" w:space="0" w:color="auto"/>
      </w:divBdr>
    </w:div>
    <w:div w:id="1476681661">
      <w:bodyDiv w:val="1"/>
      <w:marLeft w:val="0"/>
      <w:marRight w:val="0"/>
      <w:marTop w:val="0"/>
      <w:marBottom w:val="0"/>
      <w:divBdr>
        <w:top w:val="none" w:sz="0" w:space="0" w:color="auto"/>
        <w:left w:val="none" w:sz="0" w:space="0" w:color="auto"/>
        <w:bottom w:val="none" w:sz="0" w:space="0" w:color="auto"/>
        <w:right w:val="none" w:sz="0" w:space="0" w:color="auto"/>
      </w:divBdr>
    </w:div>
    <w:div w:id="1481386652">
      <w:bodyDiv w:val="1"/>
      <w:marLeft w:val="0"/>
      <w:marRight w:val="0"/>
      <w:marTop w:val="0"/>
      <w:marBottom w:val="0"/>
      <w:divBdr>
        <w:top w:val="none" w:sz="0" w:space="0" w:color="auto"/>
        <w:left w:val="none" w:sz="0" w:space="0" w:color="auto"/>
        <w:bottom w:val="none" w:sz="0" w:space="0" w:color="auto"/>
        <w:right w:val="none" w:sz="0" w:space="0" w:color="auto"/>
      </w:divBdr>
    </w:div>
    <w:div w:id="1483699118">
      <w:bodyDiv w:val="1"/>
      <w:marLeft w:val="0"/>
      <w:marRight w:val="0"/>
      <w:marTop w:val="0"/>
      <w:marBottom w:val="0"/>
      <w:divBdr>
        <w:top w:val="none" w:sz="0" w:space="0" w:color="auto"/>
        <w:left w:val="none" w:sz="0" w:space="0" w:color="auto"/>
        <w:bottom w:val="none" w:sz="0" w:space="0" w:color="auto"/>
        <w:right w:val="none" w:sz="0" w:space="0" w:color="auto"/>
      </w:divBdr>
    </w:div>
    <w:div w:id="1486583431">
      <w:bodyDiv w:val="1"/>
      <w:marLeft w:val="0"/>
      <w:marRight w:val="0"/>
      <w:marTop w:val="0"/>
      <w:marBottom w:val="0"/>
      <w:divBdr>
        <w:top w:val="none" w:sz="0" w:space="0" w:color="auto"/>
        <w:left w:val="none" w:sz="0" w:space="0" w:color="auto"/>
        <w:bottom w:val="none" w:sz="0" w:space="0" w:color="auto"/>
        <w:right w:val="none" w:sz="0" w:space="0" w:color="auto"/>
      </w:divBdr>
    </w:div>
    <w:div w:id="1489439572">
      <w:bodyDiv w:val="1"/>
      <w:marLeft w:val="0"/>
      <w:marRight w:val="0"/>
      <w:marTop w:val="0"/>
      <w:marBottom w:val="0"/>
      <w:divBdr>
        <w:top w:val="none" w:sz="0" w:space="0" w:color="auto"/>
        <w:left w:val="none" w:sz="0" w:space="0" w:color="auto"/>
        <w:bottom w:val="none" w:sz="0" w:space="0" w:color="auto"/>
        <w:right w:val="none" w:sz="0" w:space="0" w:color="auto"/>
      </w:divBdr>
    </w:div>
    <w:div w:id="1492677165">
      <w:bodyDiv w:val="1"/>
      <w:marLeft w:val="0"/>
      <w:marRight w:val="0"/>
      <w:marTop w:val="0"/>
      <w:marBottom w:val="0"/>
      <w:divBdr>
        <w:top w:val="none" w:sz="0" w:space="0" w:color="auto"/>
        <w:left w:val="none" w:sz="0" w:space="0" w:color="auto"/>
        <w:bottom w:val="none" w:sz="0" w:space="0" w:color="auto"/>
        <w:right w:val="none" w:sz="0" w:space="0" w:color="auto"/>
      </w:divBdr>
    </w:div>
    <w:div w:id="1493986218">
      <w:bodyDiv w:val="1"/>
      <w:marLeft w:val="0"/>
      <w:marRight w:val="0"/>
      <w:marTop w:val="0"/>
      <w:marBottom w:val="0"/>
      <w:divBdr>
        <w:top w:val="none" w:sz="0" w:space="0" w:color="auto"/>
        <w:left w:val="none" w:sz="0" w:space="0" w:color="auto"/>
        <w:bottom w:val="none" w:sz="0" w:space="0" w:color="auto"/>
        <w:right w:val="none" w:sz="0" w:space="0" w:color="auto"/>
      </w:divBdr>
    </w:div>
    <w:div w:id="1498113347">
      <w:bodyDiv w:val="1"/>
      <w:marLeft w:val="0"/>
      <w:marRight w:val="0"/>
      <w:marTop w:val="0"/>
      <w:marBottom w:val="0"/>
      <w:divBdr>
        <w:top w:val="none" w:sz="0" w:space="0" w:color="auto"/>
        <w:left w:val="none" w:sz="0" w:space="0" w:color="auto"/>
        <w:bottom w:val="none" w:sz="0" w:space="0" w:color="auto"/>
        <w:right w:val="none" w:sz="0" w:space="0" w:color="auto"/>
      </w:divBdr>
    </w:div>
    <w:div w:id="1498769359">
      <w:bodyDiv w:val="1"/>
      <w:marLeft w:val="0"/>
      <w:marRight w:val="0"/>
      <w:marTop w:val="0"/>
      <w:marBottom w:val="0"/>
      <w:divBdr>
        <w:top w:val="none" w:sz="0" w:space="0" w:color="auto"/>
        <w:left w:val="none" w:sz="0" w:space="0" w:color="auto"/>
        <w:bottom w:val="none" w:sz="0" w:space="0" w:color="auto"/>
        <w:right w:val="none" w:sz="0" w:space="0" w:color="auto"/>
      </w:divBdr>
    </w:div>
    <w:div w:id="1504398804">
      <w:bodyDiv w:val="1"/>
      <w:marLeft w:val="0"/>
      <w:marRight w:val="0"/>
      <w:marTop w:val="0"/>
      <w:marBottom w:val="0"/>
      <w:divBdr>
        <w:top w:val="none" w:sz="0" w:space="0" w:color="auto"/>
        <w:left w:val="none" w:sz="0" w:space="0" w:color="auto"/>
        <w:bottom w:val="none" w:sz="0" w:space="0" w:color="auto"/>
        <w:right w:val="none" w:sz="0" w:space="0" w:color="auto"/>
      </w:divBdr>
    </w:div>
    <w:div w:id="1505781406">
      <w:bodyDiv w:val="1"/>
      <w:marLeft w:val="0"/>
      <w:marRight w:val="0"/>
      <w:marTop w:val="0"/>
      <w:marBottom w:val="0"/>
      <w:divBdr>
        <w:top w:val="none" w:sz="0" w:space="0" w:color="auto"/>
        <w:left w:val="none" w:sz="0" w:space="0" w:color="auto"/>
        <w:bottom w:val="none" w:sz="0" w:space="0" w:color="auto"/>
        <w:right w:val="none" w:sz="0" w:space="0" w:color="auto"/>
      </w:divBdr>
    </w:div>
    <w:div w:id="1515074574">
      <w:bodyDiv w:val="1"/>
      <w:marLeft w:val="0"/>
      <w:marRight w:val="0"/>
      <w:marTop w:val="0"/>
      <w:marBottom w:val="0"/>
      <w:divBdr>
        <w:top w:val="none" w:sz="0" w:space="0" w:color="auto"/>
        <w:left w:val="none" w:sz="0" w:space="0" w:color="auto"/>
        <w:bottom w:val="none" w:sz="0" w:space="0" w:color="auto"/>
        <w:right w:val="none" w:sz="0" w:space="0" w:color="auto"/>
      </w:divBdr>
    </w:div>
    <w:div w:id="1516533411">
      <w:bodyDiv w:val="1"/>
      <w:marLeft w:val="0"/>
      <w:marRight w:val="0"/>
      <w:marTop w:val="0"/>
      <w:marBottom w:val="0"/>
      <w:divBdr>
        <w:top w:val="none" w:sz="0" w:space="0" w:color="auto"/>
        <w:left w:val="none" w:sz="0" w:space="0" w:color="auto"/>
        <w:bottom w:val="none" w:sz="0" w:space="0" w:color="auto"/>
        <w:right w:val="none" w:sz="0" w:space="0" w:color="auto"/>
      </w:divBdr>
    </w:div>
    <w:div w:id="1517766988">
      <w:bodyDiv w:val="1"/>
      <w:marLeft w:val="0"/>
      <w:marRight w:val="0"/>
      <w:marTop w:val="0"/>
      <w:marBottom w:val="0"/>
      <w:divBdr>
        <w:top w:val="none" w:sz="0" w:space="0" w:color="auto"/>
        <w:left w:val="none" w:sz="0" w:space="0" w:color="auto"/>
        <w:bottom w:val="none" w:sz="0" w:space="0" w:color="auto"/>
        <w:right w:val="none" w:sz="0" w:space="0" w:color="auto"/>
      </w:divBdr>
    </w:div>
    <w:div w:id="1519731312">
      <w:bodyDiv w:val="1"/>
      <w:marLeft w:val="0"/>
      <w:marRight w:val="0"/>
      <w:marTop w:val="0"/>
      <w:marBottom w:val="0"/>
      <w:divBdr>
        <w:top w:val="none" w:sz="0" w:space="0" w:color="auto"/>
        <w:left w:val="none" w:sz="0" w:space="0" w:color="auto"/>
        <w:bottom w:val="none" w:sz="0" w:space="0" w:color="auto"/>
        <w:right w:val="none" w:sz="0" w:space="0" w:color="auto"/>
      </w:divBdr>
    </w:div>
    <w:div w:id="1525633582">
      <w:bodyDiv w:val="1"/>
      <w:marLeft w:val="0"/>
      <w:marRight w:val="0"/>
      <w:marTop w:val="0"/>
      <w:marBottom w:val="0"/>
      <w:divBdr>
        <w:top w:val="none" w:sz="0" w:space="0" w:color="auto"/>
        <w:left w:val="none" w:sz="0" w:space="0" w:color="auto"/>
        <w:bottom w:val="none" w:sz="0" w:space="0" w:color="auto"/>
        <w:right w:val="none" w:sz="0" w:space="0" w:color="auto"/>
      </w:divBdr>
    </w:div>
    <w:div w:id="1528442663">
      <w:bodyDiv w:val="1"/>
      <w:marLeft w:val="0"/>
      <w:marRight w:val="0"/>
      <w:marTop w:val="0"/>
      <w:marBottom w:val="0"/>
      <w:divBdr>
        <w:top w:val="none" w:sz="0" w:space="0" w:color="auto"/>
        <w:left w:val="none" w:sz="0" w:space="0" w:color="auto"/>
        <w:bottom w:val="none" w:sz="0" w:space="0" w:color="auto"/>
        <w:right w:val="none" w:sz="0" w:space="0" w:color="auto"/>
      </w:divBdr>
    </w:div>
    <w:div w:id="1530678421">
      <w:bodyDiv w:val="1"/>
      <w:marLeft w:val="0"/>
      <w:marRight w:val="0"/>
      <w:marTop w:val="0"/>
      <w:marBottom w:val="0"/>
      <w:divBdr>
        <w:top w:val="none" w:sz="0" w:space="0" w:color="auto"/>
        <w:left w:val="none" w:sz="0" w:space="0" w:color="auto"/>
        <w:bottom w:val="none" w:sz="0" w:space="0" w:color="auto"/>
        <w:right w:val="none" w:sz="0" w:space="0" w:color="auto"/>
      </w:divBdr>
    </w:div>
    <w:div w:id="1534657801">
      <w:bodyDiv w:val="1"/>
      <w:marLeft w:val="0"/>
      <w:marRight w:val="0"/>
      <w:marTop w:val="0"/>
      <w:marBottom w:val="0"/>
      <w:divBdr>
        <w:top w:val="none" w:sz="0" w:space="0" w:color="auto"/>
        <w:left w:val="none" w:sz="0" w:space="0" w:color="auto"/>
        <w:bottom w:val="none" w:sz="0" w:space="0" w:color="auto"/>
        <w:right w:val="none" w:sz="0" w:space="0" w:color="auto"/>
      </w:divBdr>
    </w:div>
    <w:div w:id="1535730988">
      <w:bodyDiv w:val="1"/>
      <w:marLeft w:val="0"/>
      <w:marRight w:val="0"/>
      <w:marTop w:val="0"/>
      <w:marBottom w:val="0"/>
      <w:divBdr>
        <w:top w:val="none" w:sz="0" w:space="0" w:color="auto"/>
        <w:left w:val="none" w:sz="0" w:space="0" w:color="auto"/>
        <w:bottom w:val="none" w:sz="0" w:space="0" w:color="auto"/>
        <w:right w:val="none" w:sz="0" w:space="0" w:color="auto"/>
      </w:divBdr>
    </w:div>
    <w:div w:id="1536654270">
      <w:bodyDiv w:val="1"/>
      <w:marLeft w:val="0"/>
      <w:marRight w:val="0"/>
      <w:marTop w:val="0"/>
      <w:marBottom w:val="0"/>
      <w:divBdr>
        <w:top w:val="none" w:sz="0" w:space="0" w:color="auto"/>
        <w:left w:val="none" w:sz="0" w:space="0" w:color="auto"/>
        <w:bottom w:val="none" w:sz="0" w:space="0" w:color="auto"/>
        <w:right w:val="none" w:sz="0" w:space="0" w:color="auto"/>
      </w:divBdr>
    </w:div>
    <w:div w:id="1538930268">
      <w:bodyDiv w:val="1"/>
      <w:marLeft w:val="0"/>
      <w:marRight w:val="0"/>
      <w:marTop w:val="0"/>
      <w:marBottom w:val="0"/>
      <w:divBdr>
        <w:top w:val="none" w:sz="0" w:space="0" w:color="auto"/>
        <w:left w:val="none" w:sz="0" w:space="0" w:color="auto"/>
        <w:bottom w:val="none" w:sz="0" w:space="0" w:color="auto"/>
        <w:right w:val="none" w:sz="0" w:space="0" w:color="auto"/>
      </w:divBdr>
    </w:div>
    <w:div w:id="1541473843">
      <w:bodyDiv w:val="1"/>
      <w:marLeft w:val="0"/>
      <w:marRight w:val="0"/>
      <w:marTop w:val="0"/>
      <w:marBottom w:val="0"/>
      <w:divBdr>
        <w:top w:val="none" w:sz="0" w:space="0" w:color="auto"/>
        <w:left w:val="none" w:sz="0" w:space="0" w:color="auto"/>
        <w:bottom w:val="none" w:sz="0" w:space="0" w:color="auto"/>
        <w:right w:val="none" w:sz="0" w:space="0" w:color="auto"/>
      </w:divBdr>
    </w:div>
    <w:div w:id="1541625343">
      <w:bodyDiv w:val="1"/>
      <w:marLeft w:val="0"/>
      <w:marRight w:val="0"/>
      <w:marTop w:val="0"/>
      <w:marBottom w:val="0"/>
      <w:divBdr>
        <w:top w:val="none" w:sz="0" w:space="0" w:color="auto"/>
        <w:left w:val="none" w:sz="0" w:space="0" w:color="auto"/>
        <w:bottom w:val="none" w:sz="0" w:space="0" w:color="auto"/>
        <w:right w:val="none" w:sz="0" w:space="0" w:color="auto"/>
      </w:divBdr>
    </w:div>
    <w:div w:id="1546061272">
      <w:bodyDiv w:val="1"/>
      <w:marLeft w:val="0"/>
      <w:marRight w:val="0"/>
      <w:marTop w:val="0"/>
      <w:marBottom w:val="0"/>
      <w:divBdr>
        <w:top w:val="none" w:sz="0" w:space="0" w:color="auto"/>
        <w:left w:val="none" w:sz="0" w:space="0" w:color="auto"/>
        <w:bottom w:val="none" w:sz="0" w:space="0" w:color="auto"/>
        <w:right w:val="none" w:sz="0" w:space="0" w:color="auto"/>
      </w:divBdr>
    </w:div>
    <w:div w:id="1546484444">
      <w:bodyDiv w:val="1"/>
      <w:marLeft w:val="0"/>
      <w:marRight w:val="0"/>
      <w:marTop w:val="0"/>
      <w:marBottom w:val="0"/>
      <w:divBdr>
        <w:top w:val="none" w:sz="0" w:space="0" w:color="auto"/>
        <w:left w:val="none" w:sz="0" w:space="0" w:color="auto"/>
        <w:bottom w:val="none" w:sz="0" w:space="0" w:color="auto"/>
        <w:right w:val="none" w:sz="0" w:space="0" w:color="auto"/>
      </w:divBdr>
    </w:div>
    <w:div w:id="1546722076">
      <w:bodyDiv w:val="1"/>
      <w:marLeft w:val="0"/>
      <w:marRight w:val="0"/>
      <w:marTop w:val="0"/>
      <w:marBottom w:val="0"/>
      <w:divBdr>
        <w:top w:val="none" w:sz="0" w:space="0" w:color="auto"/>
        <w:left w:val="none" w:sz="0" w:space="0" w:color="auto"/>
        <w:bottom w:val="none" w:sz="0" w:space="0" w:color="auto"/>
        <w:right w:val="none" w:sz="0" w:space="0" w:color="auto"/>
      </w:divBdr>
    </w:div>
    <w:div w:id="1548102340">
      <w:bodyDiv w:val="1"/>
      <w:marLeft w:val="0"/>
      <w:marRight w:val="0"/>
      <w:marTop w:val="0"/>
      <w:marBottom w:val="0"/>
      <w:divBdr>
        <w:top w:val="none" w:sz="0" w:space="0" w:color="auto"/>
        <w:left w:val="none" w:sz="0" w:space="0" w:color="auto"/>
        <w:bottom w:val="none" w:sz="0" w:space="0" w:color="auto"/>
        <w:right w:val="none" w:sz="0" w:space="0" w:color="auto"/>
      </w:divBdr>
    </w:div>
    <w:div w:id="1549686365">
      <w:bodyDiv w:val="1"/>
      <w:marLeft w:val="0"/>
      <w:marRight w:val="0"/>
      <w:marTop w:val="0"/>
      <w:marBottom w:val="0"/>
      <w:divBdr>
        <w:top w:val="none" w:sz="0" w:space="0" w:color="auto"/>
        <w:left w:val="none" w:sz="0" w:space="0" w:color="auto"/>
        <w:bottom w:val="none" w:sz="0" w:space="0" w:color="auto"/>
        <w:right w:val="none" w:sz="0" w:space="0" w:color="auto"/>
      </w:divBdr>
    </w:div>
    <w:div w:id="1549801040">
      <w:bodyDiv w:val="1"/>
      <w:marLeft w:val="0"/>
      <w:marRight w:val="0"/>
      <w:marTop w:val="0"/>
      <w:marBottom w:val="0"/>
      <w:divBdr>
        <w:top w:val="none" w:sz="0" w:space="0" w:color="auto"/>
        <w:left w:val="none" w:sz="0" w:space="0" w:color="auto"/>
        <w:bottom w:val="none" w:sz="0" w:space="0" w:color="auto"/>
        <w:right w:val="none" w:sz="0" w:space="0" w:color="auto"/>
      </w:divBdr>
    </w:div>
    <w:div w:id="1553419103">
      <w:bodyDiv w:val="1"/>
      <w:marLeft w:val="0"/>
      <w:marRight w:val="0"/>
      <w:marTop w:val="0"/>
      <w:marBottom w:val="0"/>
      <w:divBdr>
        <w:top w:val="none" w:sz="0" w:space="0" w:color="auto"/>
        <w:left w:val="none" w:sz="0" w:space="0" w:color="auto"/>
        <w:bottom w:val="none" w:sz="0" w:space="0" w:color="auto"/>
        <w:right w:val="none" w:sz="0" w:space="0" w:color="auto"/>
      </w:divBdr>
    </w:div>
    <w:div w:id="1554386452">
      <w:bodyDiv w:val="1"/>
      <w:marLeft w:val="0"/>
      <w:marRight w:val="0"/>
      <w:marTop w:val="0"/>
      <w:marBottom w:val="0"/>
      <w:divBdr>
        <w:top w:val="none" w:sz="0" w:space="0" w:color="auto"/>
        <w:left w:val="none" w:sz="0" w:space="0" w:color="auto"/>
        <w:bottom w:val="none" w:sz="0" w:space="0" w:color="auto"/>
        <w:right w:val="none" w:sz="0" w:space="0" w:color="auto"/>
      </w:divBdr>
    </w:div>
    <w:div w:id="1556814219">
      <w:bodyDiv w:val="1"/>
      <w:marLeft w:val="0"/>
      <w:marRight w:val="0"/>
      <w:marTop w:val="0"/>
      <w:marBottom w:val="0"/>
      <w:divBdr>
        <w:top w:val="none" w:sz="0" w:space="0" w:color="auto"/>
        <w:left w:val="none" w:sz="0" w:space="0" w:color="auto"/>
        <w:bottom w:val="none" w:sz="0" w:space="0" w:color="auto"/>
        <w:right w:val="none" w:sz="0" w:space="0" w:color="auto"/>
      </w:divBdr>
    </w:div>
    <w:div w:id="1557930898">
      <w:bodyDiv w:val="1"/>
      <w:marLeft w:val="0"/>
      <w:marRight w:val="0"/>
      <w:marTop w:val="0"/>
      <w:marBottom w:val="0"/>
      <w:divBdr>
        <w:top w:val="none" w:sz="0" w:space="0" w:color="auto"/>
        <w:left w:val="none" w:sz="0" w:space="0" w:color="auto"/>
        <w:bottom w:val="none" w:sz="0" w:space="0" w:color="auto"/>
        <w:right w:val="none" w:sz="0" w:space="0" w:color="auto"/>
      </w:divBdr>
    </w:div>
    <w:div w:id="1558474592">
      <w:bodyDiv w:val="1"/>
      <w:marLeft w:val="0"/>
      <w:marRight w:val="0"/>
      <w:marTop w:val="0"/>
      <w:marBottom w:val="0"/>
      <w:divBdr>
        <w:top w:val="none" w:sz="0" w:space="0" w:color="auto"/>
        <w:left w:val="none" w:sz="0" w:space="0" w:color="auto"/>
        <w:bottom w:val="none" w:sz="0" w:space="0" w:color="auto"/>
        <w:right w:val="none" w:sz="0" w:space="0" w:color="auto"/>
      </w:divBdr>
    </w:div>
    <w:div w:id="1560946065">
      <w:bodyDiv w:val="1"/>
      <w:marLeft w:val="0"/>
      <w:marRight w:val="0"/>
      <w:marTop w:val="0"/>
      <w:marBottom w:val="0"/>
      <w:divBdr>
        <w:top w:val="none" w:sz="0" w:space="0" w:color="auto"/>
        <w:left w:val="none" w:sz="0" w:space="0" w:color="auto"/>
        <w:bottom w:val="none" w:sz="0" w:space="0" w:color="auto"/>
        <w:right w:val="none" w:sz="0" w:space="0" w:color="auto"/>
      </w:divBdr>
    </w:div>
    <w:div w:id="1563712438">
      <w:bodyDiv w:val="1"/>
      <w:marLeft w:val="0"/>
      <w:marRight w:val="0"/>
      <w:marTop w:val="0"/>
      <w:marBottom w:val="0"/>
      <w:divBdr>
        <w:top w:val="none" w:sz="0" w:space="0" w:color="auto"/>
        <w:left w:val="none" w:sz="0" w:space="0" w:color="auto"/>
        <w:bottom w:val="none" w:sz="0" w:space="0" w:color="auto"/>
        <w:right w:val="none" w:sz="0" w:space="0" w:color="auto"/>
      </w:divBdr>
    </w:div>
    <w:div w:id="1565677507">
      <w:bodyDiv w:val="1"/>
      <w:marLeft w:val="0"/>
      <w:marRight w:val="0"/>
      <w:marTop w:val="0"/>
      <w:marBottom w:val="0"/>
      <w:divBdr>
        <w:top w:val="none" w:sz="0" w:space="0" w:color="auto"/>
        <w:left w:val="none" w:sz="0" w:space="0" w:color="auto"/>
        <w:bottom w:val="none" w:sz="0" w:space="0" w:color="auto"/>
        <w:right w:val="none" w:sz="0" w:space="0" w:color="auto"/>
      </w:divBdr>
    </w:div>
    <w:div w:id="1570113339">
      <w:bodyDiv w:val="1"/>
      <w:marLeft w:val="0"/>
      <w:marRight w:val="0"/>
      <w:marTop w:val="0"/>
      <w:marBottom w:val="0"/>
      <w:divBdr>
        <w:top w:val="none" w:sz="0" w:space="0" w:color="auto"/>
        <w:left w:val="none" w:sz="0" w:space="0" w:color="auto"/>
        <w:bottom w:val="none" w:sz="0" w:space="0" w:color="auto"/>
        <w:right w:val="none" w:sz="0" w:space="0" w:color="auto"/>
      </w:divBdr>
    </w:div>
    <w:div w:id="1571386477">
      <w:bodyDiv w:val="1"/>
      <w:marLeft w:val="0"/>
      <w:marRight w:val="0"/>
      <w:marTop w:val="0"/>
      <w:marBottom w:val="0"/>
      <w:divBdr>
        <w:top w:val="none" w:sz="0" w:space="0" w:color="auto"/>
        <w:left w:val="none" w:sz="0" w:space="0" w:color="auto"/>
        <w:bottom w:val="none" w:sz="0" w:space="0" w:color="auto"/>
        <w:right w:val="none" w:sz="0" w:space="0" w:color="auto"/>
      </w:divBdr>
    </w:div>
    <w:div w:id="1574966171">
      <w:bodyDiv w:val="1"/>
      <w:marLeft w:val="0"/>
      <w:marRight w:val="0"/>
      <w:marTop w:val="0"/>
      <w:marBottom w:val="0"/>
      <w:divBdr>
        <w:top w:val="none" w:sz="0" w:space="0" w:color="auto"/>
        <w:left w:val="none" w:sz="0" w:space="0" w:color="auto"/>
        <w:bottom w:val="none" w:sz="0" w:space="0" w:color="auto"/>
        <w:right w:val="none" w:sz="0" w:space="0" w:color="auto"/>
      </w:divBdr>
    </w:div>
    <w:div w:id="1576208408">
      <w:bodyDiv w:val="1"/>
      <w:marLeft w:val="0"/>
      <w:marRight w:val="0"/>
      <w:marTop w:val="0"/>
      <w:marBottom w:val="0"/>
      <w:divBdr>
        <w:top w:val="none" w:sz="0" w:space="0" w:color="auto"/>
        <w:left w:val="none" w:sz="0" w:space="0" w:color="auto"/>
        <w:bottom w:val="none" w:sz="0" w:space="0" w:color="auto"/>
        <w:right w:val="none" w:sz="0" w:space="0" w:color="auto"/>
      </w:divBdr>
    </w:div>
    <w:div w:id="1578900456">
      <w:bodyDiv w:val="1"/>
      <w:marLeft w:val="0"/>
      <w:marRight w:val="0"/>
      <w:marTop w:val="0"/>
      <w:marBottom w:val="0"/>
      <w:divBdr>
        <w:top w:val="none" w:sz="0" w:space="0" w:color="auto"/>
        <w:left w:val="none" w:sz="0" w:space="0" w:color="auto"/>
        <w:bottom w:val="none" w:sz="0" w:space="0" w:color="auto"/>
        <w:right w:val="none" w:sz="0" w:space="0" w:color="auto"/>
      </w:divBdr>
    </w:div>
    <w:div w:id="1581331322">
      <w:bodyDiv w:val="1"/>
      <w:marLeft w:val="0"/>
      <w:marRight w:val="0"/>
      <w:marTop w:val="0"/>
      <w:marBottom w:val="0"/>
      <w:divBdr>
        <w:top w:val="none" w:sz="0" w:space="0" w:color="auto"/>
        <w:left w:val="none" w:sz="0" w:space="0" w:color="auto"/>
        <w:bottom w:val="none" w:sz="0" w:space="0" w:color="auto"/>
        <w:right w:val="none" w:sz="0" w:space="0" w:color="auto"/>
      </w:divBdr>
    </w:div>
    <w:div w:id="1583370023">
      <w:bodyDiv w:val="1"/>
      <w:marLeft w:val="0"/>
      <w:marRight w:val="0"/>
      <w:marTop w:val="0"/>
      <w:marBottom w:val="0"/>
      <w:divBdr>
        <w:top w:val="none" w:sz="0" w:space="0" w:color="auto"/>
        <w:left w:val="none" w:sz="0" w:space="0" w:color="auto"/>
        <w:bottom w:val="none" w:sz="0" w:space="0" w:color="auto"/>
        <w:right w:val="none" w:sz="0" w:space="0" w:color="auto"/>
      </w:divBdr>
    </w:div>
    <w:div w:id="1584559775">
      <w:bodyDiv w:val="1"/>
      <w:marLeft w:val="0"/>
      <w:marRight w:val="0"/>
      <w:marTop w:val="0"/>
      <w:marBottom w:val="0"/>
      <w:divBdr>
        <w:top w:val="none" w:sz="0" w:space="0" w:color="auto"/>
        <w:left w:val="none" w:sz="0" w:space="0" w:color="auto"/>
        <w:bottom w:val="none" w:sz="0" w:space="0" w:color="auto"/>
        <w:right w:val="none" w:sz="0" w:space="0" w:color="auto"/>
      </w:divBdr>
    </w:div>
    <w:div w:id="1584602233">
      <w:bodyDiv w:val="1"/>
      <w:marLeft w:val="0"/>
      <w:marRight w:val="0"/>
      <w:marTop w:val="0"/>
      <w:marBottom w:val="0"/>
      <w:divBdr>
        <w:top w:val="none" w:sz="0" w:space="0" w:color="auto"/>
        <w:left w:val="none" w:sz="0" w:space="0" w:color="auto"/>
        <w:bottom w:val="none" w:sz="0" w:space="0" w:color="auto"/>
        <w:right w:val="none" w:sz="0" w:space="0" w:color="auto"/>
      </w:divBdr>
    </w:div>
    <w:div w:id="1584991976">
      <w:bodyDiv w:val="1"/>
      <w:marLeft w:val="0"/>
      <w:marRight w:val="0"/>
      <w:marTop w:val="0"/>
      <w:marBottom w:val="0"/>
      <w:divBdr>
        <w:top w:val="none" w:sz="0" w:space="0" w:color="auto"/>
        <w:left w:val="none" w:sz="0" w:space="0" w:color="auto"/>
        <w:bottom w:val="none" w:sz="0" w:space="0" w:color="auto"/>
        <w:right w:val="none" w:sz="0" w:space="0" w:color="auto"/>
      </w:divBdr>
    </w:div>
    <w:div w:id="1585601520">
      <w:bodyDiv w:val="1"/>
      <w:marLeft w:val="0"/>
      <w:marRight w:val="0"/>
      <w:marTop w:val="0"/>
      <w:marBottom w:val="0"/>
      <w:divBdr>
        <w:top w:val="none" w:sz="0" w:space="0" w:color="auto"/>
        <w:left w:val="none" w:sz="0" w:space="0" w:color="auto"/>
        <w:bottom w:val="none" w:sz="0" w:space="0" w:color="auto"/>
        <w:right w:val="none" w:sz="0" w:space="0" w:color="auto"/>
      </w:divBdr>
    </w:div>
    <w:div w:id="1591504246">
      <w:bodyDiv w:val="1"/>
      <w:marLeft w:val="0"/>
      <w:marRight w:val="0"/>
      <w:marTop w:val="0"/>
      <w:marBottom w:val="0"/>
      <w:divBdr>
        <w:top w:val="none" w:sz="0" w:space="0" w:color="auto"/>
        <w:left w:val="none" w:sz="0" w:space="0" w:color="auto"/>
        <w:bottom w:val="none" w:sz="0" w:space="0" w:color="auto"/>
        <w:right w:val="none" w:sz="0" w:space="0" w:color="auto"/>
      </w:divBdr>
    </w:div>
    <w:div w:id="1592738841">
      <w:bodyDiv w:val="1"/>
      <w:marLeft w:val="0"/>
      <w:marRight w:val="0"/>
      <w:marTop w:val="0"/>
      <w:marBottom w:val="0"/>
      <w:divBdr>
        <w:top w:val="none" w:sz="0" w:space="0" w:color="auto"/>
        <w:left w:val="none" w:sz="0" w:space="0" w:color="auto"/>
        <w:bottom w:val="none" w:sz="0" w:space="0" w:color="auto"/>
        <w:right w:val="none" w:sz="0" w:space="0" w:color="auto"/>
      </w:divBdr>
    </w:div>
    <w:div w:id="1592934845">
      <w:bodyDiv w:val="1"/>
      <w:marLeft w:val="0"/>
      <w:marRight w:val="0"/>
      <w:marTop w:val="0"/>
      <w:marBottom w:val="0"/>
      <w:divBdr>
        <w:top w:val="none" w:sz="0" w:space="0" w:color="auto"/>
        <w:left w:val="none" w:sz="0" w:space="0" w:color="auto"/>
        <w:bottom w:val="none" w:sz="0" w:space="0" w:color="auto"/>
        <w:right w:val="none" w:sz="0" w:space="0" w:color="auto"/>
      </w:divBdr>
    </w:div>
    <w:div w:id="1595549589">
      <w:bodyDiv w:val="1"/>
      <w:marLeft w:val="0"/>
      <w:marRight w:val="0"/>
      <w:marTop w:val="0"/>
      <w:marBottom w:val="0"/>
      <w:divBdr>
        <w:top w:val="none" w:sz="0" w:space="0" w:color="auto"/>
        <w:left w:val="none" w:sz="0" w:space="0" w:color="auto"/>
        <w:bottom w:val="none" w:sz="0" w:space="0" w:color="auto"/>
        <w:right w:val="none" w:sz="0" w:space="0" w:color="auto"/>
      </w:divBdr>
    </w:div>
    <w:div w:id="1598370315">
      <w:bodyDiv w:val="1"/>
      <w:marLeft w:val="0"/>
      <w:marRight w:val="0"/>
      <w:marTop w:val="0"/>
      <w:marBottom w:val="0"/>
      <w:divBdr>
        <w:top w:val="none" w:sz="0" w:space="0" w:color="auto"/>
        <w:left w:val="none" w:sz="0" w:space="0" w:color="auto"/>
        <w:bottom w:val="none" w:sz="0" w:space="0" w:color="auto"/>
        <w:right w:val="none" w:sz="0" w:space="0" w:color="auto"/>
      </w:divBdr>
    </w:div>
    <w:div w:id="1599674229">
      <w:bodyDiv w:val="1"/>
      <w:marLeft w:val="0"/>
      <w:marRight w:val="0"/>
      <w:marTop w:val="0"/>
      <w:marBottom w:val="0"/>
      <w:divBdr>
        <w:top w:val="none" w:sz="0" w:space="0" w:color="auto"/>
        <w:left w:val="none" w:sz="0" w:space="0" w:color="auto"/>
        <w:bottom w:val="none" w:sz="0" w:space="0" w:color="auto"/>
        <w:right w:val="none" w:sz="0" w:space="0" w:color="auto"/>
      </w:divBdr>
    </w:div>
    <w:div w:id="1602715165">
      <w:bodyDiv w:val="1"/>
      <w:marLeft w:val="0"/>
      <w:marRight w:val="0"/>
      <w:marTop w:val="0"/>
      <w:marBottom w:val="0"/>
      <w:divBdr>
        <w:top w:val="none" w:sz="0" w:space="0" w:color="auto"/>
        <w:left w:val="none" w:sz="0" w:space="0" w:color="auto"/>
        <w:bottom w:val="none" w:sz="0" w:space="0" w:color="auto"/>
        <w:right w:val="none" w:sz="0" w:space="0" w:color="auto"/>
      </w:divBdr>
    </w:div>
    <w:div w:id="1605533379">
      <w:bodyDiv w:val="1"/>
      <w:marLeft w:val="0"/>
      <w:marRight w:val="0"/>
      <w:marTop w:val="0"/>
      <w:marBottom w:val="0"/>
      <w:divBdr>
        <w:top w:val="none" w:sz="0" w:space="0" w:color="auto"/>
        <w:left w:val="none" w:sz="0" w:space="0" w:color="auto"/>
        <w:bottom w:val="none" w:sz="0" w:space="0" w:color="auto"/>
        <w:right w:val="none" w:sz="0" w:space="0" w:color="auto"/>
      </w:divBdr>
    </w:div>
    <w:div w:id="1609699405">
      <w:bodyDiv w:val="1"/>
      <w:marLeft w:val="0"/>
      <w:marRight w:val="0"/>
      <w:marTop w:val="0"/>
      <w:marBottom w:val="0"/>
      <w:divBdr>
        <w:top w:val="none" w:sz="0" w:space="0" w:color="auto"/>
        <w:left w:val="none" w:sz="0" w:space="0" w:color="auto"/>
        <w:bottom w:val="none" w:sz="0" w:space="0" w:color="auto"/>
        <w:right w:val="none" w:sz="0" w:space="0" w:color="auto"/>
      </w:divBdr>
    </w:div>
    <w:div w:id="1610576722">
      <w:bodyDiv w:val="1"/>
      <w:marLeft w:val="0"/>
      <w:marRight w:val="0"/>
      <w:marTop w:val="0"/>
      <w:marBottom w:val="0"/>
      <w:divBdr>
        <w:top w:val="none" w:sz="0" w:space="0" w:color="auto"/>
        <w:left w:val="none" w:sz="0" w:space="0" w:color="auto"/>
        <w:bottom w:val="none" w:sz="0" w:space="0" w:color="auto"/>
        <w:right w:val="none" w:sz="0" w:space="0" w:color="auto"/>
      </w:divBdr>
    </w:div>
    <w:div w:id="1611233424">
      <w:bodyDiv w:val="1"/>
      <w:marLeft w:val="0"/>
      <w:marRight w:val="0"/>
      <w:marTop w:val="0"/>
      <w:marBottom w:val="0"/>
      <w:divBdr>
        <w:top w:val="none" w:sz="0" w:space="0" w:color="auto"/>
        <w:left w:val="none" w:sz="0" w:space="0" w:color="auto"/>
        <w:bottom w:val="none" w:sz="0" w:space="0" w:color="auto"/>
        <w:right w:val="none" w:sz="0" w:space="0" w:color="auto"/>
      </w:divBdr>
    </w:div>
    <w:div w:id="1614707819">
      <w:bodyDiv w:val="1"/>
      <w:marLeft w:val="0"/>
      <w:marRight w:val="0"/>
      <w:marTop w:val="0"/>
      <w:marBottom w:val="0"/>
      <w:divBdr>
        <w:top w:val="none" w:sz="0" w:space="0" w:color="auto"/>
        <w:left w:val="none" w:sz="0" w:space="0" w:color="auto"/>
        <w:bottom w:val="none" w:sz="0" w:space="0" w:color="auto"/>
        <w:right w:val="none" w:sz="0" w:space="0" w:color="auto"/>
      </w:divBdr>
    </w:div>
    <w:div w:id="1616595066">
      <w:bodyDiv w:val="1"/>
      <w:marLeft w:val="0"/>
      <w:marRight w:val="0"/>
      <w:marTop w:val="0"/>
      <w:marBottom w:val="0"/>
      <w:divBdr>
        <w:top w:val="none" w:sz="0" w:space="0" w:color="auto"/>
        <w:left w:val="none" w:sz="0" w:space="0" w:color="auto"/>
        <w:bottom w:val="none" w:sz="0" w:space="0" w:color="auto"/>
        <w:right w:val="none" w:sz="0" w:space="0" w:color="auto"/>
      </w:divBdr>
    </w:div>
    <w:div w:id="1617836504">
      <w:bodyDiv w:val="1"/>
      <w:marLeft w:val="0"/>
      <w:marRight w:val="0"/>
      <w:marTop w:val="0"/>
      <w:marBottom w:val="0"/>
      <w:divBdr>
        <w:top w:val="none" w:sz="0" w:space="0" w:color="auto"/>
        <w:left w:val="none" w:sz="0" w:space="0" w:color="auto"/>
        <w:bottom w:val="none" w:sz="0" w:space="0" w:color="auto"/>
        <w:right w:val="none" w:sz="0" w:space="0" w:color="auto"/>
      </w:divBdr>
    </w:div>
    <w:div w:id="1623028064">
      <w:bodyDiv w:val="1"/>
      <w:marLeft w:val="0"/>
      <w:marRight w:val="0"/>
      <w:marTop w:val="0"/>
      <w:marBottom w:val="0"/>
      <w:divBdr>
        <w:top w:val="none" w:sz="0" w:space="0" w:color="auto"/>
        <w:left w:val="none" w:sz="0" w:space="0" w:color="auto"/>
        <w:bottom w:val="none" w:sz="0" w:space="0" w:color="auto"/>
        <w:right w:val="none" w:sz="0" w:space="0" w:color="auto"/>
      </w:divBdr>
    </w:div>
    <w:div w:id="1623073050">
      <w:bodyDiv w:val="1"/>
      <w:marLeft w:val="0"/>
      <w:marRight w:val="0"/>
      <w:marTop w:val="0"/>
      <w:marBottom w:val="0"/>
      <w:divBdr>
        <w:top w:val="none" w:sz="0" w:space="0" w:color="auto"/>
        <w:left w:val="none" w:sz="0" w:space="0" w:color="auto"/>
        <w:bottom w:val="none" w:sz="0" w:space="0" w:color="auto"/>
        <w:right w:val="none" w:sz="0" w:space="0" w:color="auto"/>
      </w:divBdr>
    </w:div>
    <w:div w:id="1625388504">
      <w:bodyDiv w:val="1"/>
      <w:marLeft w:val="0"/>
      <w:marRight w:val="0"/>
      <w:marTop w:val="0"/>
      <w:marBottom w:val="0"/>
      <w:divBdr>
        <w:top w:val="none" w:sz="0" w:space="0" w:color="auto"/>
        <w:left w:val="none" w:sz="0" w:space="0" w:color="auto"/>
        <w:bottom w:val="none" w:sz="0" w:space="0" w:color="auto"/>
        <w:right w:val="none" w:sz="0" w:space="0" w:color="auto"/>
      </w:divBdr>
    </w:div>
    <w:div w:id="1628583123">
      <w:bodyDiv w:val="1"/>
      <w:marLeft w:val="0"/>
      <w:marRight w:val="0"/>
      <w:marTop w:val="0"/>
      <w:marBottom w:val="0"/>
      <w:divBdr>
        <w:top w:val="none" w:sz="0" w:space="0" w:color="auto"/>
        <w:left w:val="none" w:sz="0" w:space="0" w:color="auto"/>
        <w:bottom w:val="none" w:sz="0" w:space="0" w:color="auto"/>
        <w:right w:val="none" w:sz="0" w:space="0" w:color="auto"/>
      </w:divBdr>
    </w:div>
    <w:div w:id="1628897460">
      <w:bodyDiv w:val="1"/>
      <w:marLeft w:val="0"/>
      <w:marRight w:val="0"/>
      <w:marTop w:val="0"/>
      <w:marBottom w:val="0"/>
      <w:divBdr>
        <w:top w:val="none" w:sz="0" w:space="0" w:color="auto"/>
        <w:left w:val="none" w:sz="0" w:space="0" w:color="auto"/>
        <w:bottom w:val="none" w:sz="0" w:space="0" w:color="auto"/>
        <w:right w:val="none" w:sz="0" w:space="0" w:color="auto"/>
      </w:divBdr>
    </w:div>
    <w:div w:id="1631278294">
      <w:bodyDiv w:val="1"/>
      <w:marLeft w:val="0"/>
      <w:marRight w:val="0"/>
      <w:marTop w:val="0"/>
      <w:marBottom w:val="0"/>
      <w:divBdr>
        <w:top w:val="none" w:sz="0" w:space="0" w:color="auto"/>
        <w:left w:val="none" w:sz="0" w:space="0" w:color="auto"/>
        <w:bottom w:val="none" w:sz="0" w:space="0" w:color="auto"/>
        <w:right w:val="none" w:sz="0" w:space="0" w:color="auto"/>
      </w:divBdr>
    </w:div>
    <w:div w:id="1631591774">
      <w:bodyDiv w:val="1"/>
      <w:marLeft w:val="0"/>
      <w:marRight w:val="0"/>
      <w:marTop w:val="0"/>
      <w:marBottom w:val="0"/>
      <w:divBdr>
        <w:top w:val="none" w:sz="0" w:space="0" w:color="auto"/>
        <w:left w:val="none" w:sz="0" w:space="0" w:color="auto"/>
        <w:bottom w:val="none" w:sz="0" w:space="0" w:color="auto"/>
        <w:right w:val="none" w:sz="0" w:space="0" w:color="auto"/>
      </w:divBdr>
    </w:div>
    <w:div w:id="1632975329">
      <w:bodyDiv w:val="1"/>
      <w:marLeft w:val="0"/>
      <w:marRight w:val="0"/>
      <w:marTop w:val="0"/>
      <w:marBottom w:val="0"/>
      <w:divBdr>
        <w:top w:val="none" w:sz="0" w:space="0" w:color="auto"/>
        <w:left w:val="none" w:sz="0" w:space="0" w:color="auto"/>
        <w:bottom w:val="none" w:sz="0" w:space="0" w:color="auto"/>
        <w:right w:val="none" w:sz="0" w:space="0" w:color="auto"/>
      </w:divBdr>
    </w:div>
    <w:div w:id="1635523609">
      <w:bodyDiv w:val="1"/>
      <w:marLeft w:val="0"/>
      <w:marRight w:val="0"/>
      <w:marTop w:val="0"/>
      <w:marBottom w:val="0"/>
      <w:divBdr>
        <w:top w:val="none" w:sz="0" w:space="0" w:color="auto"/>
        <w:left w:val="none" w:sz="0" w:space="0" w:color="auto"/>
        <w:bottom w:val="none" w:sz="0" w:space="0" w:color="auto"/>
        <w:right w:val="none" w:sz="0" w:space="0" w:color="auto"/>
      </w:divBdr>
    </w:div>
    <w:div w:id="1637836797">
      <w:bodyDiv w:val="1"/>
      <w:marLeft w:val="0"/>
      <w:marRight w:val="0"/>
      <w:marTop w:val="0"/>
      <w:marBottom w:val="0"/>
      <w:divBdr>
        <w:top w:val="none" w:sz="0" w:space="0" w:color="auto"/>
        <w:left w:val="none" w:sz="0" w:space="0" w:color="auto"/>
        <w:bottom w:val="none" w:sz="0" w:space="0" w:color="auto"/>
        <w:right w:val="none" w:sz="0" w:space="0" w:color="auto"/>
      </w:divBdr>
    </w:div>
    <w:div w:id="1641957592">
      <w:bodyDiv w:val="1"/>
      <w:marLeft w:val="0"/>
      <w:marRight w:val="0"/>
      <w:marTop w:val="0"/>
      <w:marBottom w:val="0"/>
      <w:divBdr>
        <w:top w:val="none" w:sz="0" w:space="0" w:color="auto"/>
        <w:left w:val="none" w:sz="0" w:space="0" w:color="auto"/>
        <w:bottom w:val="none" w:sz="0" w:space="0" w:color="auto"/>
        <w:right w:val="none" w:sz="0" w:space="0" w:color="auto"/>
      </w:divBdr>
    </w:div>
    <w:div w:id="1642033873">
      <w:bodyDiv w:val="1"/>
      <w:marLeft w:val="0"/>
      <w:marRight w:val="0"/>
      <w:marTop w:val="0"/>
      <w:marBottom w:val="0"/>
      <w:divBdr>
        <w:top w:val="none" w:sz="0" w:space="0" w:color="auto"/>
        <w:left w:val="none" w:sz="0" w:space="0" w:color="auto"/>
        <w:bottom w:val="none" w:sz="0" w:space="0" w:color="auto"/>
        <w:right w:val="none" w:sz="0" w:space="0" w:color="auto"/>
      </w:divBdr>
    </w:div>
    <w:div w:id="1643123050">
      <w:bodyDiv w:val="1"/>
      <w:marLeft w:val="0"/>
      <w:marRight w:val="0"/>
      <w:marTop w:val="0"/>
      <w:marBottom w:val="0"/>
      <w:divBdr>
        <w:top w:val="none" w:sz="0" w:space="0" w:color="auto"/>
        <w:left w:val="none" w:sz="0" w:space="0" w:color="auto"/>
        <w:bottom w:val="none" w:sz="0" w:space="0" w:color="auto"/>
        <w:right w:val="none" w:sz="0" w:space="0" w:color="auto"/>
      </w:divBdr>
    </w:div>
    <w:div w:id="1643264440">
      <w:bodyDiv w:val="1"/>
      <w:marLeft w:val="0"/>
      <w:marRight w:val="0"/>
      <w:marTop w:val="0"/>
      <w:marBottom w:val="0"/>
      <w:divBdr>
        <w:top w:val="none" w:sz="0" w:space="0" w:color="auto"/>
        <w:left w:val="none" w:sz="0" w:space="0" w:color="auto"/>
        <w:bottom w:val="none" w:sz="0" w:space="0" w:color="auto"/>
        <w:right w:val="none" w:sz="0" w:space="0" w:color="auto"/>
      </w:divBdr>
    </w:div>
    <w:div w:id="1646545573">
      <w:bodyDiv w:val="1"/>
      <w:marLeft w:val="0"/>
      <w:marRight w:val="0"/>
      <w:marTop w:val="0"/>
      <w:marBottom w:val="0"/>
      <w:divBdr>
        <w:top w:val="none" w:sz="0" w:space="0" w:color="auto"/>
        <w:left w:val="none" w:sz="0" w:space="0" w:color="auto"/>
        <w:bottom w:val="none" w:sz="0" w:space="0" w:color="auto"/>
        <w:right w:val="none" w:sz="0" w:space="0" w:color="auto"/>
      </w:divBdr>
    </w:div>
    <w:div w:id="1650397754">
      <w:bodyDiv w:val="1"/>
      <w:marLeft w:val="0"/>
      <w:marRight w:val="0"/>
      <w:marTop w:val="0"/>
      <w:marBottom w:val="0"/>
      <w:divBdr>
        <w:top w:val="none" w:sz="0" w:space="0" w:color="auto"/>
        <w:left w:val="none" w:sz="0" w:space="0" w:color="auto"/>
        <w:bottom w:val="none" w:sz="0" w:space="0" w:color="auto"/>
        <w:right w:val="none" w:sz="0" w:space="0" w:color="auto"/>
      </w:divBdr>
    </w:div>
    <w:div w:id="1654335154">
      <w:bodyDiv w:val="1"/>
      <w:marLeft w:val="0"/>
      <w:marRight w:val="0"/>
      <w:marTop w:val="0"/>
      <w:marBottom w:val="0"/>
      <w:divBdr>
        <w:top w:val="none" w:sz="0" w:space="0" w:color="auto"/>
        <w:left w:val="none" w:sz="0" w:space="0" w:color="auto"/>
        <w:bottom w:val="none" w:sz="0" w:space="0" w:color="auto"/>
        <w:right w:val="none" w:sz="0" w:space="0" w:color="auto"/>
      </w:divBdr>
    </w:div>
    <w:div w:id="1659066522">
      <w:bodyDiv w:val="1"/>
      <w:marLeft w:val="0"/>
      <w:marRight w:val="0"/>
      <w:marTop w:val="0"/>
      <w:marBottom w:val="0"/>
      <w:divBdr>
        <w:top w:val="none" w:sz="0" w:space="0" w:color="auto"/>
        <w:left w:val="none" w:sz="0" w:space="0" w:color="auto"/>
        <w:bottom w:val="none" w:sz="0" w:space="0" w:color="auto"/>
        <w:right w:val="none" w:sz="0" w:space="0" w:color="auto"/>
      </w:divBdr>
    </w:div>
    <w:div w:id="1663312056">
      <w:bodyDiv w:val="1"/>
      <w:marLeft w:val="0"/>
      <w:marRight w:val="0"/>
      <w:marTop w:val="0"/>
      <w:marBottom w:val="0"/>
      <w:divBdr>
        <w:top w:val="none" w:sz="0" w:space="0" w:color="auto"/>
        <w:left w:val="none" w:sz="0" w:space="0" w:color="auto"/>
        <w:bottom w:val="none" w:sz="0" w:space="0" w:color="auto"/>
        <w:right w:val="none" w:sz="0" w:space="0" w:color="auto"/>
      </w:divBdr>
    </w:div>
    <w:div w:id="1663969192">
      <w:bodyDiv w:val="1"/>
      <w:marLeft w:val="0"/>
      <w:marRight w:val="0"/>
      <w:marTop w:val="0"/>
      <w:marBottom w:val="0"/>
      <w:divBdr>
        <w:top w:val="none" w:sz="0" w:space="0" w:color="auto"/>
        <w:left w:val="none" w:sz="0" w:space="0" w:color="auto"/>
        <w:bottom w:val="none" w:sz="0" w:space="0" w:color="auto"/>
        <w:right w:val="none" w:sz="0" w:space="0" w:color="auto"/>
      </w:divBdr>
    </w:div>
    <w:div w:id="1667437036">
      <w:bodyDiv w:val="1"/>
      <w:marLeft w:val="0"/>
      <w:marRight w:val="0"/>
      <w:marTop w:val="0"/>
      <w:marBottom w:val="0"/>
      <w:divBdr>
        <w:top w:val="none" w:sz="0" w:space="0" w:color="auto"/>
        <w:left w:val="none" w:sz="0" w:space="0" w:color="auto"/>
        <w:bottom w:val="none" w:sz="0" w:space="0" w:color="auto"/>
        <w:right w:val="none" w:sz="0" w:space="0" w:color="auto"/>
      </w:divBdr>
    </w:div>
    <w:div w:id="1668633643">
      <w:bodyDiv w:val="1"/>
      <w:marLeft w:val="0"/>
      <w:marRight w:val="0"/>
      <w:marTop w:val="0"/>
      <w:marBottom w:val="0"/>
      <w:divBdr>
        <w:top w:val="none" w:sz="0" w:space="0" w:color="auto"/>
        <w:left w:val="none" w:sz="0" w:space="0" w:color="auto"/>
        <w:bottom w:val="none" w:sz="0" w:space="0" w:color="auto"/>
        <w:right w:val="none" w:sz="0" w:space="0" w:color="auto"/>
      </w:divBdr>
    </w:div>
    <w:div w:id="1669626346">
      <w:bodyDiv w:val="1"/>
      <w:marLeft w:val="0"/>
      <w:marRight w:val="0"/>
      <w:marTop w:val="0"/>
      <w:marBottom w:val="0"/>
      <w:divBdr>
        <w:top w:val="none" w:sz="0" w:space="0" w:color="auto"/>
        <w:left w:val="none" w:sz="0" w:space="0" w:color="auto"/>
        <w:bottom w:val="none" w:sz="0" w:space="0" w:color="auto"/>
        <w:right w:val="none" w:sz="0" w:space="0" w:color="auto"/>
      </w:divBdr>
    </w:div>
    <w:div w:id="1672558225">
      <w:bodyDiv w:val="1"/>
      <w:marLeft w:val="0"/>
      <w:marRight w:val="0"/>
      <w:marTop w:val="0"/>
      <w:marBottom w:val="0"/>
      <w:divBdr>
        <w:top w:val="none" w:sz="0" w:space="0" w:color="auto"/>
        <w:left w:val="none" w:sz="0" w:space="0" w:color="auto"/>
        <w:bottom w:val="none" w:sz="0" w:space="0" w:color="auto"/>
        <w:right w:val="none" w:sz="0" w:space="0" w:color="auto"/>
      </w:divBdr>
    </w:div>
    <w:div w:id="1673029195">
      <w:bodyDiv w:val="1"/>
      <w:marLeft w:val="0"/>
      <w:marRight w:val="0"/>
      <w:marTop w:val="0"/>
      <w:marBottom w:val="0"/>
      <w:divBdr>
        <w:top w:val="none" w:sz="0" w:space="0" w:color="auto"/>
        <w:left w:val="none" w:sz="0" w:space="0" w:color="auto"/>
        <w:bottom w:val="none" w:sz="0" w:space="0" w:color="auto"/>
        <w:right w:val="none" w:sz="0" w:space="0" w:color="auto"/>
      </w:divBdr>
    </w:div>
    <w:div w:id="1680694463">
      <w:bodyDiv w:val="1"/>
      <w:marLeft w:val="0"/>
      <w:marRight w:val="0"/>
      <w:marTop w:val="0"/>
      <w:marBottom w:val="0"/>
      <w:divBdr>
        <w:top w:val="none" w:sz="0" w:space="0" w:color="auto"/>
        <w:left w:val="none" w:sz="0" w:space="0" w:color="auto"/>
        <w:bottom w:val="none" w:sz="0" w:space="0" w:color="auto"/>
        <w:right w:val="none" w:sz="0" w:space="0" w:color="auto"/>
      </w:divBdr>
    </w:div>
    <w:div w:id="1690717865">
      <w:bodyDiv w:val="1"/>
      <w:marLeft w:val="0"/>
      <w:marRight w:val="0"/>
      <w:marTop w:val="0"/>
      <w:marBottom w:val="0"/>
      <w:divBdr>
        <w:top w:val="none" w:sz="0" w:space="0" w:color="auto"/>
        <w:left w:val="none" w:sz="0" w:space="0" w:color="auto"/>
        <w:bottom w:val="none" w:sz="0" w:space="0" w:color="auto"/>
        <w:right w:val="none" w:sz="0" w:space="0" w:color="auto"/>
      </w:divBdr>
    </w:div>
    <w:div w:id="1694529292">
      <w:bodyDiv w:val="1"/>
      <w:marLeft w:val="0"/>
      <w:marRight w:val="0"/>
      <w:marTop w:val="0"/>
      <w:marBottom w:val="0"/>
      <w:divBdr>
        <w:top w:val="none" w:sz="0" w:space="0" w:color="auto"/>
        <w:left w:val="none" w:sz="0" w:space="0" w:color="auto"/>
        <w:bottom w:val="none" w:sz="0" w:space="0" w:color="auto"/>
        <w:right w:val="none" w:sz="0" w:space="0" w:color="auto"/>
      </w:divBdr>
    </w:div>
    <w:div w:id="1699702413">
      <w:bodyDiv w:val="1"/>
      <w:marLeft w:val="0"/>
      <w:marRight w:val="0"/>
      <w:marTop w:val="0"/>
      <w:marBottom w:val="0"/>
      <w:divBdr>
        <w:top w:val="none" w:sz="0" w:space="0" w:color="auto"/>
        <w:left w:val="none" w:sz="0" w:space="0" w:color="auto"/>
        <w:bottom w:val="none" w:sz="0" w:space="0" w:color="auto"/>
        <w:right w:val="none" w:sz="0" w:space="0" w:color="auto"/>
      </w:divBdr>
    </w:div>
    <w:div w:id="1700930486">
      <w:bodyDiv w:val="1"/>
      <w:marLeft w:val="0"/>
      <w:marRight w:val="0"/>
      <w:marTop w:val="0"/>
      <w:marBottom w:val="0"/>
      <w:divBdr>
        <w:top w:val="none" w:sz="0" w:space="0" w:color="auto"/>
        <w:left w:val="none" w:sz="0" w:space="0" w:color="auto"/>
        <w:bottom w:val="none" w:sz="0" w:space="0" w:color="auto"/>
        <w:right w:val="none" w:sz="0" w:space="0" w:color="auto"/>
      </w:divBdr>
    </w:div>
    <w:div w:id="1701587307">
      <w:bodyDiv w:val="1"/>
      <w:marLeft w:val="0"/>
      <w:marRight w:val="0"/>
      <w:marTop w:val="0"/>
      <w:marBottom w:val="0"/>
      <w:divBdr>
        <w:top w:val="none" w:sz="0" w:space="0" w:color="auto"/>
        <w:left w:val="none" w:sz="0" w:space="0" w:color="auto"/>
        <w:bottom w:val="none" w:sz="0" w:space="0" w:color="auto"/>
        <w:right w:val="none" w:sz="0" w:space="0" w:color="auto"/>
      </w:divBdr>
    </w:div>
    <w:div w:id="1701859467">
      <w:bodyDiv w:val="1"/>
      <w:marLeft w:val="0"/>
      <w:marRight w:val="0"/>
      <w:marTop w:val="0"/>
      <w:marBottom w:val="0"/>
      <w:divBdr>
        <w:top w:val="none" w:sz="0" w:space="0" w:color="auto"/>
        <w:left w:val="none" w:sz="0" w:space="0" w:color="auto"/>
        <w:bottom w:val="none" w:sz="0" w:space="0" w:color="auto"/>
        <w:right w:val="none" w:sz="0" w:space="0" w:color="auto"/>
      </w:divBdr>
    </w:div>
    <w:div w:id="1702974145">
      <w:bodyDiv w:val="1"/>
      <w:marLeft w:val="0"/>
      <w:marRight w:val="0"/>
      <w:marTop w:val="0"/>
      <w:marBottom w:val="0"/>
      <w:divBdr>
        <w:top w:val="none" w:sz="0" w:space="0" w:color="auto"/>
        <w:left w:val="none" w:sz="0" w:space="0" w:color="auto"/>
        <w:bottom w:val="none" w:sz="0" w:space="0" w:color="auto"/>
        <w:right w:val="none" w:sz="0" w:space="0" w:color="auto"/>
      </w:divBdr>
    </w:div>
    <w:div w:id="1703436362">
      <w:bodyDiv w:val="1"/>
      <w:marLeft w:val="0"/>
      <w:marRight w:val="0"/>
      <w:marTop w:val="0"/>
      <w:marBottom w:val="0"/>
      <w:divBdr>
        <w:top w:val="none" w:sz="0" w:space="0" w:color="auto"/>
        <w:left w:val="none" w:sz="0" w:space="0" w:color="auto"/>
        <w:bottom w:val="none" w:sz="0" w:space="0" w:color="auto"/>
        <w:right w:val="none" w:sz="0" w:space="0" w:color="auto"/>
      </w:divBdr>
    </w:div>
    <w:div w:id="1707213119">
      <w:bodyDiv w:val="1"/>
      <w:marLeft w:val="0"/>
      <w:marRight w:val="0"/>
      <w:marTop w:val="0"/>
      <w:marBottom w:val="0"/>
      <w:divBdr>
        <w:top w:val="none" w:sz="0" w:space="0" w:color="auto"/>
        <w:left w:val="none" w:sz="0" w:space="0" w:color="auto"/>
        <w:bottom w:val="none" w:sz="0" w:space="0" w:color="auto"/>
        <w:right w:val="none" w:sz="0" w:space="0" w:color="auto"/>
      </w:divBdr>
    </w:div>
    <w:div w:id="1709143599">
      <w:bodyDiv w:val="1"/>
      <w:marLeft w:val="0"/>
      <w:marRight w:val="0"/>
      <w:marTop w:val="0"/>
      <w:marBottom w:val="0"/>
      <w:divBdr>
        <w:top w:val="none" w:sz="0" w:space="0" w:color="auto"/>
        <w:left w:val="none" w:sz="0" w:space="0" w:color="auto"/>
        <w:bottom w:val="none" w:sz="0" w:space="0" w:color="auto"/>
        <w:right w:val="none" w:sz="0" w:space="0" w:color="auto"/>
      </w:divBdr>
    </w:div>
    <w:div w:id="1709179008">
      <w:bodyDiv w:val="1"/>
      <w:marLeft w:val="0"/>
      <w:marRight w:val="0"/>
      <w:marTop w:val="0"/>
      <w:marBottom w:val="0"/>
      <w:divBdr>
        <w:top w:val="none" w:sz="0" w:space="0" w:color="auto"/>
        <w:left w:val="none" w:sz="0" w:space="0" w:color="auto"/>
        <w:bottom w:val="none" w:sz="0" w:space="0" w:color="auto"/>
        <w:right w:val="none" w:sz="0" w:space="0" w:color="auto"/>
      </w:divBdr>
    </w:div>
    <w:div w:id="1710177287">
      <w:bodyDiv w:val="1"/>
      <w:marLeft w:val="0"/>
      <w:marRight w:val="0"/>
      <w:marTop w:val="0"/>
      <w:marBottom w:val="0"/>
      <w:divBdr>
        <w:top w:val="none" w:sz="0" w:space="0" w:color="auto"/>
        <w:left w:val="none" w:sz="0" w:space="0" w:color="auto"/>
        <w:bottom w:val="none" w:sz="0" w:space="0" w:color="auto"/>
        <w:right w:val="none" w:sz="0" w:space="0" w:color="auto"/>
      </w:divBdr>
    </w:div>
    <w:div w:id="1716730752">
      <w:bodyDiv w:val="1"/>
      <w:marLeft w:val="0"/>
      <w:marRight w:val="0"/>
      <w:marTop w:val="0"/>
      <w:marBottom w:val="0"/>
      <w:divBdr>
        <w:top w:val="none" w:sz="0" w:space="0" w:color="auto"/>
        <w:left w:val="none" w:sz="0" w:space="0" w:color="auto"/>
        <w:bottom w:val="none" w:sz="0" w:space="0" w:color="auto"/>
        <w:right w:val="none" w:sz="0" w:space="0" w:color="auto"/>
      </w:divBdr>
    </w:div>
    <w:div w:id="1719010781">
      <w:bodyDiv w:val="1"/>
      <w:marLeft w:val="0"/>
      <w:marRight w:val="0"/>
      <w:marTop w:val="0"/>
      <w:marBottom w:val="0"/>
      <w:divBdr>
        <w:top w:val="none" w:sz="0" w:space="0" w:color="auto"/>
        <w:left w:val="none" w:sz="0" w:space="0" w:color="auto"/>
        <w:bottom w:val="none" w:sz="0" w:space="0" w:color="auto"/>
        <w:right w:val="none" w:sz="0" w:space="0" w:color="auto"/>
      </w:divBdr>
    </w:div>
    <w:div w:id="1719471459">
      <w:bodyDiv w:val="1"/>
      <w:marLeft w:val="0"/>
      <w:marRight w:val="0"/>
      <w:marTop w:val="0"/>
      <w:marBottom w:val="0"/>
      <w:divBdr>
        <w:top w:val="none" w:sz="0" w:space="0" w:color="auto"/>
        <w:left w:val="none" w:sz="0" w:space="0" w:color="auto"/>
        <w:bottom w:val="none" w:sz="0" w:space="0" w:color="auto"/>
        <w:right w:val="none" w:sz="0" w:space="0" w:color="auto"/>
      </w:divBdr>
    </w:div>
    <w:div w:id="1723674937">
      <w:bodyDiv w:val="1"/>
      <w:marLeft w:val="0"/>
      <w:marRight w:val="0"/>
      <w:marTop w:val="0"/>
      <w:marBottom w:val="0"/>
      <w:divBdr>
        <w:top w:val="none" w:sz="0" w:space="0" w:color="auto"/>
        <w:left w:val="none" w:sz="0" w:space="0" w:color="auto"/>
        <w:bottom w:val="none" w:sz="0" w:space="0" w:color="auto"/>
        <w:right w:val="none" w:sz="0" w:space="0" w:color="auto"/>
      </w:divBdr>
    </w:div>
    <w:div w:id="1723747100">
      <w:bodyDiv w:val="1"/>
      <w:marLeft w:val="0"/>
      <w:marRight w:val="0"/>
      <w:marTop w:val="0"/>
      <w:marBottom w:val="0"/>
      <w:divBdr>
        <w:top w:val="none" w:sz="0" w:space="0" w:color="auto"/>
        <w:left w:val="none" w:sz="0" w:space="0" w:color="auto"/>
        <w:bottom w:val="none" w:sz="0" w:space="0" w:color="auto"/>
        <w:right w:val="none" w:sz="0" w:space="0" w:color="auto"/>
      </w:divBdr>
    </w:div>
    <w:div w:id="1725133031">
      <w:bodyDiv w:val="1"/>
      <w:marLeft w:val="0"/>
      <w:marRight w:val="0"/>
      <w:marTop w:val="0"/>
      <w:marBottom w:val="0"/>
      <w:divBdr>
        <w:top w:val="none" w:sz="0" w:space="0" w:color="auto"/>
        <w:left w:val="none" w:sz="0" w:space="0" w:color="auto"/>
        <w:bottom w:val="none" w:sz="0" w:space="0" w:color="auto"/>
        <w:right w:val="none" w:sz="0" w:space="0" w:color="auto"/>
      </w:divBdr>
    </w:div>
    <w:div w:id="1732078990">
      <w:bodyDiv w:val="1"/>
      <w:marLeft w:val="0"/>
      <w:marRight w:val="0"/>
      <w:marTop w:val="0"/>
      <w:marBottom w:val="0"/>
      <w:divBdr>
        <w:top w:val="none" w:sz="0" w:space="0" w:color="auto"/>
        <w:left w:val="none" w:sz="0" w:space="0" w:color="auto"/>
        <w:bottom w:val="none" w:sz="0" w:space="0" w:color="auto"/>
        <w:right w:val="none" w:sz="0" w:space="0" w:color="auto"/>
      </w:divBdr>
    </w:div>
    <w:div w:id="1733968672">
      <w:bodyDiv w:val="1"/>
      <w:marLeft w:val="0"/>
      <w:marRight w:val="0"/>
      <w:marTop w:val="0"/>
      <w:marBottom w:val="0"/>
      <w:divBdr>
        <w:top w:val="none" w:sz="0" w:space="0" w:color="auto"/>
        <w:left w:val="none" w:sz="0" w:space="0" w:color="auto"/>
        <w:bottom w:val="none" w:sz="0" w:space="0" w:color="auto"/>
        <w:right w:val="none" w:sz="0" w:space="0" w:color="auto"/>
      </w:divBdr>
    </w:div>
    <w:div w:id="1738287037">
      <w:bodyDiv w:val="1"/>
      <w:marLeft w:val="0"/>
      <w:marRight w:val="0"/>
      <w:marTop w:val="0"/>
      <w:marBottom w:val="0"/>
      <w:divBdr>
        <w:top w:val="none" w:sz="0" w:space="0" w:color="auto"/>
        <w:left w:val="none" w:sz="0" w:space="0" w:color="auto"/>
        <w:bottom w:val="none" w:sz="0" w:space="0" w:color="auto"/>
        <w:right w:val="none" w:sz="0" w:space="0" w:color="auto"/>
      </w:divBdr>
    </w:div>
    <w:div w:id="1738631426">
      <w:bodyDiv w:val="1"/>
      <w:marLeft w:val="0"/>
      <w:marRight w:val="0"/>
      <w:marTop w:val="0"/>
      <w:marBottom w:val="0"/>
      <w:divBdr>
        <w:top w:val="none" w:sz="0" w:space="0" w:color="auto"/>
        <w:left w:val="none" w:sz="0" w:space="0" w:color="auto"/>
        <w:bottom w:val="none" w:sz="0" w:space="0" w:color="auto"/>
        <w:right w:val="none" w:sz="0" w:space="0" w:color="auto"/>
      </w:divBdr>
    </w:div>
    <w:div w:id="1740981959">
      <w:bodyDiv w:val="1"/>
      <w:marLeft w:val="0"/>
      <w:marRight w:val="0"/>
      <w:marTop w:val="0"/>
      <w:marBottom w:val="0"/>
      <w:divBdr>
        <w:top w:val="none" w:sz="0" w:space="0" w:color="auto"/>
        <w:left w:val="none" w:sz="0" w:space="0" w:color="auto"/>
        <w:bottom w:val="none" w:sz="0" w:space="0" w:color="auto"/>
        <w:right w:val="none" w:sz="0" w:space="0" w:color="auto"/>
      </w:divBdr>
    </w:div>
    <w:div w:id="1746294787">
      <w:bodyDiv w:val="1"/>
      <w:marLeft w:val="0"/>
      <w:marRight w:val="0"/>
      <w:marTop w:val="0"/>
      <w:marBottom w:val="0"/>
      <w:divBdr>
        <w:top w:val="none" w:sz="0" w:space="0" w:color="auto"/>
        <w:left w:val="none" w:sz="0" w:space="0" w:color="auto"/>
        <w:bottom w:val="none" w:sz="0" w:space="0" w:color="auto"/>
        <w:right w:val="none" w:sz="0" w:space="0" w:color="auto"/>
      </w:divBdr>
    </w:div>
    <w:div w:id="1748501494">
      <w:bodyDiv w:val="1"/>
      <w:marLeft w:val="0"/>
      <w:marRight w:val="0"/>
      <w:marTop w:val="0"/>
      <w:marBottom w:val="0"/>
      <w:divBdr>
        <w:top w:val="none" w:sz="0" w:space="0" w:color="auto"/>
        <w:left w:val="none" w:sz="0" w:space="0" w:color="auto"/>
        <w:bottom w:val="none" w:sz="0" w:space="0" w:color="auto"/>
        <w:right w:val="none" w:sz="0" w:space="0" w:color="auto"/>
      </w:divBdr>
    </w:div>
    <w:div w:id="1748914649">
      <w:bodyDiv w:val="1"/>
      <w:marLeft w:val="0"/>
      <w:marRight w:val="0"/>
      <w:marTop w:val="0"/>
      <w:marBottom w:val="0"/>
      <w:divBdr>
        <w:top w:val="none" w:sz="0" w:space="0" w:color="auto"/>
        <w:left w:val="none" w:sz="0" w:space="0" w:color="auto"/>
        <w:bottom w:val="none" w:sz="0" w:space="0" w:color="auto"/>
        <w:right w:val="none" w:sz="0" w:space="0" w:color="auto"/>
      </w:divBdr>
    </w:div>
    <w:div w:id="1752123575">
      <w:bodyDiv w:val="1"/>
      <w:marLeft w:val="0"/>
      <w:marRight w:val="0"/>
      <w:marTop w:val="0"/>
      <w:marBottom w:val="0"/>
      <w:divBdr>
        <w:top w:val="none" w:sz="0" w:space="0" w:color="auto"/>
        <w:left w:val="none" w:sz="0" w:space="0" w:color="auto"/>
        <w:bottom w:val="none" w:sz="0" w:space="0" w:color="auto"/>
        <w:right w:val="none" w:sz="0" w:space="0" w:color="auto"/>
      </w:divBdr>
    </w:div>
    <w:div w:id="1753627949">
      <w:bodyDiv w:val="1"/>
      <w:marLeft w:val="0"/>
      <w:marRight w:val="0"/>
      <w:marTop w:val="0"/>
      <w:marBottom w:val="0"/>
      <w:divBdr>
        <w:top w:val="none" w:sz="0" w:space="0" w:color="auto"/>
        <w:left w:val="none" w:sz="0" w:space="0" w:color="auto"/>
        <w:bottom w:val="none" w:sz="0" w:space="0" w:color="auto"/>
        <w:right w:val="none" w:sz="0" w:space="0" w:color="auto"/>
      </w:divBdr>
    </w:div>
    <w:div w:id="1754431143">
      <w:bodyDiv w:val="1"/>
      <w:marLeft w:val="0"/>
      <w:marRight w:val="0"/>
      <w:marTop w:val="0"/>
      <w:marBottom w:val="0"/>
      <w:divBdr>
        <w:top w:val="none" w:sz="0" w:space="0" w:color="auto"/>
        <w:left w:val="none" w:sz="0" w:space="0" w:color="auto"/>
        <w:bottom w:val="none" w:sz="0" w:space="0" w:color="auto"/>
        <w:right w:val="none" w:sz="0" w:space="0" w:color="auto"/>
      </w:divBdr>
    </w:div>
    <w:div w:id="1754858018">
      <w:bodyDiv w:val="1"/>
      <w:marLeft w:val="0"/>
      <w:marRight w:val="0"/>
      <w:marTop w:val="0"/>
      <w:marBottom w:val="0"/>
      <w:divBdr>
        <w:top w:val="none" w:sz="0" w:space="0" w:color="auto"/>
        <w:left w:val="none" w:sz="0" w:space="0" w:color="auto"/>
        <w:bottom w:val="none" w:sz="0" w:space="0" w:color="auto"/>
        <w:right w:val="none" w:sz="0" w:space="0" w:color="auto"/>
      </w:divBdr>
    </w:div>
    <w:div w:id="1756433108">
      <w:bodyDiv w:val="1"/>
      <w:marLeft w:val="0"/>
      <w:marRight w:val="0"/>
      <w:marTop w:val="0"/>
      <w:marBottom w:val="0"/>
      <w:divBdr>
        <w:top w:val="none" w:sz="0" w:space="0" w:color="auto"/>
        <w:left w:val="none" w:sz="0" w:space="0" w:color="auto"/>
        <w:bottom w:val="none" w:sz="0" w:space="0" w:color="auto"/>
        <w:right w:val="none" w:sz="0" w:space="0" w:color="auto"/>
      </w:divBdr>
    </w:div>
    <w:div w:id="1759323292">
      <w:bodyDiv w:val="1"/>
      <w:marLeft w:val="0"/>
      <w:marRight w:val="0"/>
      <w:marTop w:val="0"/>
      <w:marBottom w:val="0"/>
      <w:divBdr>
        <w:top w:val="none" w:sz="0" w:space="0" w:color="auto"/>
        <w:left w:val="none" w:sz="0" w:space="0" w:color="auto"/>
        <w:bottom w:val="none" w:sz="0" w:space="0" w:color="auto"/>
        <w:right w:val="none" w:sz="0" w:space="0" w:color="auto"/>
      </w:divBdr>
    </w:div>
    <w:div w:id="1759905666">
      <w:bodyDiv w:val="1"/>
      <w:marLeft w:val="0"/>
      <w:marRight w:val="0"/>
      <w:marTop w:val="0"/>
      <w:marBottom w:val="0"/>
      <w:divBdr>
        <w:top w:val="none" w:sz="0" w:space="0" w:color="auto"/>
        <w:left w:val="none" w:sz="0" w:space="0" w:color="auto"/>
        <w:bottom w:val="none" w:sz="0" w:space="0" w:color="auto"/>
        <w:right w:val="none" w:sz="0" w:space="0" w:color="auto"/>
      </w:divBdr>
    </w:div>
    <w:div w:id="1763408337">
      <w:bodyDiv w:val="1"/>
      <w:marLeft w:val="0"/>
      <w:marRight w:val="0"/>
      <w:marTop w:val="0"/>
      <w:marBottom w:val="0"/>
      <w:divBdr>
        <w:top w:val="none" w:sz="0" w:space="0" w:color="auto"/>
        <w:left w:val="none" w:sz="0" w:space="0" w:color="auto"/>
        <w:bottom w:val="none" w:sz="0" w:space="0" w:color="auto"/>
        <w:right w:val="none" w:sz="0" w:space="0" w:color="auto"/>
      </w:divBdr>
    </w:div>
    <w:div w:id="1765372048">
      <w:bodyDiv w:val="1"/>
      <w:marLeft w:val="0"/>
      <w:marRight w:val="0"/>
      <w:marTop w:val="0"/>
      <w:marBottom w:val="0"/>
      <w:divBdr>
        <w:top w:val="none" w:sz="0" w:space="0" w:color="auto"/>
        <w:left w:val="none" w:sz="0" w:space="0" w:color="auto"/>
        <w:bottom w:val="none" w:sz="0" w:space="0" w:color="auto"/>
        <w:right w:val="none" w:sz="0" w:space="0" w:color="auto"/>
      </w:divBdr>
    </w:div>
    <w:div w:id="1766536209">
      <w:bodyDiv w:val="1"/>
      <w:marLeft w:val="0"/>
      <w:marRight w:val="0"/>
      <w:marTop w:val="0"/>
      <w:marBottom w:val="0"/>
      <w:divBdr>
        <w:top w:val="none" w:sz="0" w:space="0" w:color="auto"/>
        <w:left w:val="none" w:sz="0" w:space="0" w:color="auto"/>
        <w:bottom w:val="none" w:sz="0" w:space="0" w:color="auto"/>
        <w:right w:val="none" w:sz="0" w:space="0" w:color="auto"/>
      </w:divBdr>
    </w:div>
    <w:div w:id="1771272118">
      <w:bodyDiv w:val="1"/>
      <w:marLeft w:val="0"/>
      <w:marRight w:val="0"/>
      <w:marTop w:val="0"/>
      <w:marBottom w:val="0"/>
      <w:divBdr>
        <w:top w:val="none" w:sz="0" w:space="0" w:color="auto"/>
        <w:left w:val="none" w:sz="0" w:space="0" w:color="auto"/>
        <w:bottom w:val="none" w:sz="0" w:space="0" w:color="auto"/>
        <w:right w:val="none" w:sz="0" w:space="0" w:color="auto"/>
      </w:divBdr>
    </w:div>
    <w:div w:id="1773696602">
      <w:bodyDiv w:val="1"/>
      <w:marLeft w:val="0"/>
      <w:marRight w:val="0"/>
      <w:marTop w:val="0"/>
      <w:marBottom w:val="0"/>
      <w:divBdr>
        <w:top w:val="none" w:sz="0" w:space="0" w:color="auto"/>
        <w:left w:val="none" w:sz="0" w:space="0" w:color="auto"/>
        <w:bottom w:val="none" w:sz="0" w:space="0" w:color="auto"/>
        <w:right w:val="none" w:sz="0" w:space="0" w:color="auto"/>
      </w:divBdr>
    </w:div>
    <w:div w:id="1773745288">
      <w:bodyDiv w:val="1"/>
      <w:marLeft w:val="0"/>
      <w:marRight w:val="0"/>
      <w:marTop w:val="0"/>
      <w:marBottom w:val="0"/>
      <w:divBdr>
        <w:top w:val="none" w:sz="0" w:space="0" w:color="auto"/>
        <w:left w:val="none" w:sz="0" w:space="0" w:color="auto"/>
        <w:bottom w:val="none" w:sz="0" w:space="0" w:color="auto"/>
        <w:right w:val="none" w:sz="0" w:space="0" w:color="auto"/>
      </w:divBdr>
    </w:div>
    <w:div w:id="1776558926">
      <w:bodyDiv w:val="1"/>
      <w:marLeft w:val="0"/>
      <w:marRight w:val="0"/>
      <w:marTop w:val="0"/>
      <w:marBottom w:val="0"/>
      <w:divBdr>
        <w:top w:val="none" w:sz="0" w:space="0" w:color="auto"/>
        <w:left w:val="none" w:sz="0" w:space="0" w:color="auto"/>
        <w:bottom w:val="none" w:sz="0" w:space="0" w:color="auto"/>
        <w:right w:val="none" w:sz="0" w:space="0" w:color="auto"/>
      </w:divBdr>
    </w:div>
    <w:div w:id="1776561150">
      <w:bodyDiv w:val="1"/>
      <w:marLeft w:val="0"/>
      <w:marRight w:val="0"/>
      <w:marTop w:val="0"/>
      <w:marBottom w:val="0"/>
      <w:divBdr>
        <w:top w:val="none" w:sz="0" w:space="0" w:color="auto"/>
        <w:left w:val="none" w:sz="0" w:space="0" w:color="auto"/>
        <w:bottom w:val="none" w:sz="0" w:space="0" w:color="auto"/>
        <w:right w:val="none" w:sz="0" w:space="0" w:color="auto"/>
      </w:divBdr>
    </w:div>
    <w:div w:id="1777481418">
      <w:bodyDiv w:val="1"/>
      <w:marLeft w:val="0"/>
      <w:marRight w:val="0"/>
      <w:marTop w:val="0"/>
      <w:marBottom w:val="0"/>
      <w:divBdr>
        <w:top w:val="none" w:sz="0" w:space="0" w:color="auto"/>
        <w:left w:val="none" w:sz="0" w:space="0" w:color="auto"/>
        <w:bottom w:val="none" w:sz="0" w:space="0" w:color="auto"/>
        <w:right w:val="none" w:sz="0" w:space="0" w:color="auto"/>
      </w:divBdr>
    </w:div>
    <w:div w:id="1779257604">
      <w:bodyDiv w:val="1"/>
      <w:marLeft w:val="0"/>
      <w:marRight w:val="0"/>
      <w:marTop w:val="0"/>
      <w:marBottom w:val="0"/>
      <w:divBdr>
        <w:top w:val="none" w:sz="0" w:space="0" w:color="auto"/>
        <w:left w:val="none" w:sz="0" w:space="0" w:color="auto"/>
        <w:bottom w:val="none" w:sz="0" w:space="0" w:color="auto"/>
        <w:right w:val="none" w:sz="0" w:space="0" w:color="auto"/>
      </w:divBdr>
    </w:div>
    <w:div w:id="1780030641">
      <w:bodyDiv w:val="1"/>
      <w:marLeft w:val="0"/>
      <w:marRight w:val="0"/>
      <w:marTop w:val="0"/>
      <w:marBottom w:val="0"/>
      <w:divBdr>
        <w:top w:val="none" w:sz="0" w:space="0" w:color="auto"/>
        <w:left w:val="none" w:sz="0" w:space="0" w:color="auto"/>
        <w:bottom w:val="none" w:sz="0" w:space="0" w:color="auto"/>
        <w:right w:val="none" w:sz="0" w:space="0" w:color="auto"/>
      </w:divBdr>
    </w:div>
    <w:div w:id="1780249520">
      <w:bodyDiv w:val="1"/>
      <w:marLeft w:val="0"/>
      <w:marRight w:val="0"/>
      <w:marTop w:val="0"/>
      <w:marBottom w:val="0"/>
      <w:divBdr>
        <w:top w:val="none" w:sz="0" w:space="0" w:color="auto"/>
        <w:left w:val="none" w:sz="0" w:space="0" w:color="auto"/>
        <w:bottom w:val="none" w:sz="0" w:space="0" w:color="auto"/>
        <w:right w:val="none" w:sz="0" w:space="0" w:color="auto"/>
      </w:divBdr>
    </w:div>
    <w:div w:id="1782913090">
      <w:bodyDiv w:val="1"/>
      <w:marLeft w:val="0"/>
      <w:marRight w:val="0"/>
      <w:marTop w:val="0"/>
      <w:marBottom w:val="0"/>
      <w:divBdr>
        <w:top w:val="none" w:sz="0" w:space="0" w:color="auto"/>
        <w:left w:val="none" w:sz="0" w:space="0" w:color="auto"/>
        <w:bottom w:val="none" w:sz="0" w:space="0" w:color="auto"/>
        <w:right w:val="none" w:sz="0" w:space="0" w:color="auto"/>
      </w:divBdr>
    </w:div>
    <w:div w:id="1791244823">
      <w:bodyDiv w:val="1"/>
      <w:marLeft w:val="0"/>
      <w:marRight w:val="0"/>
      <w:marTop w:val="0"/>
      <w:marBottom w:val="0"/>
      <w:divBdr>
        <w:top w:val="none" w:sz="0" w:space="0" w:color="auto"/>
        <w:left w:val="none" w:sz="0" w:space="0" w:color="auto"/>
        <w:bottom w:val="none" w:sz="0" w:space="0" w:color="auto"/>
        <w:right w:val="none" w:sz="0" w:space="0" w:color="auto"/>
      </w:divBdr>
    </w:div>
    <w:div w:id="1795057315">
      <w:bodyDiv w:val="1"/>
      <w:marLeft w:val="0"/>
      <w:marRight w:val="0"/>
      <w:marTop w:val="0"/>
      <w:marBottom w:val="0"/>
      <w:divBdr>
        <w:top w:val="none" w:sz="0" w:space="0" w:color="auto"/>
        <w:left w:val="none" w:sz="0" w:space="0" w:color="auto"/>
        <w:bottom w:val="none" w:sz="0" w:space="0" w:color="auto"/>
        <w:right w:val="none" w:sz="0" w:space="0" w:color="auto"/>
      </w:divBdr>
    </w:div>
    <w:div w:id="1795293988">
      <w:bodyDiv w:val="1"/>
      <w:marLeft w:val="0"/>
      <w:marRight w:val="0"/>
      <w:marTop w:val="0"/>
      <w:marBottom w:val="0"/>
      <w:divBdr>
        <w:top w:val="none" w:sz="0" w:space="0" w:color="auto"/>
        <w:left w:val="none" w:sz="0" w:space="0" w:color="auto"/>
        <w:bottom w:val="none" w:sz="0" w:space="0" w:color="auto"/>
        <w:right w:val="none" w:sz="0" w:space="0" w:color="auto"/>
      </w:divBdr>
    </w:div>
    <w:div w:id="1796558755">
      <w:bodyDiv w:val="1"/>
      <w:marLeft w:val="0"/>
      <w:marRight w:val="0"/>
      <w:marTop w:val="0"/>
      <w:marBottom w:val="0"/>
      <w:divBdr>
        <w:top w:val="none" w:sz="0" w:space="0" w:color="auto"/>
        <w:left w:val="none" w:sz="0" w:space="0" w:color="auto"/>
        <w:bottom w:val="none" w:sz="0" w:space="0" w:color="auto"/>
        <w:right w:val="none" w:sz="0" w:space="0" w:color="auto"/>
      </w:divBdr>
    </w:div>
    <w:div w:id="1799031768">
      <w:bodyDiv w:val="1"/>
      <w:marLeft w:val="0"/>
      <w:marRight w:val="0"/>
      <w:marTop w:val="0"/>
      <w:marBottom w:val="0"/>
      <w:divBdr>
        <w:top w:val="none" w:sz="0" w:space="0" w:color="auto"/>
        <w:left w:val="none" w:sz="0" w:space="0" w:color="auto"/>
        <w:bottom w:val="none" w:sz="0" w:space="0" w:color="auto"/>
        <w:right w:val="none" w:sz="0" w:space="0" w:color="auto"/>
      </w:divBdr>
    </w:div>
    <w:div w:id="1799251583">
      <w:bodyDiv w:val="1"/>
      <w:marLeft w:val="0"/>
      <w:marRight w:val="0"/>
      <w:marTop w:val="0"/>
      <w:marBottom w:val="0"/>
      <w:divBdr>
        <w:top w:val="none" w:sz="0" w:space="0" w:color="auto"/>
        <w:left w:val="none" w:sz="0" w:space="0" w:color="auto"/>
        <w:bottom w:val="none" w:sz="0" w:space="0" w:color="auto"/>
        <w:right w:val="none" w:sz="0" w:space="0" w:color="auto"/>
      </w:divBdr>
    </w:div>
    <w:div w:id="1800757448">
      <w:bodyDiv w:val="1"/>
      <w:marLeft w:val="0"/>
      <w:marRight w:val="0"/>
      <w:marTop w:val="0"/>
      <w:marBottom w:val="0"/>
      <w:divBdr>
        <w:top w:val="none" w:sz="0" w:space="0" w:color="auto"/>
        <w:left w:val="none" w:sz="0" w:space="0" w:color="auto"/>
        <w:bottom w:val="none" w:sz="0" w:space="0" w:color="auto"/>
        <w:right w:val="none" w:sz="0" w:space="0" w:color="auto"/>
      </w:divBdr>
    </w:div>
    <w:div w:id="1802573837">
      <w:bodyDiv w:val="1"/>
      <w:marLeft w:val="0"/>
      <w:marRight w:val="0"/>
      <w:marTop w:val="0"/>
      <w:marBottom w:val="0"/>
      <w:divBdr>
        <w:top w:val="none" w:sz="0" w:space="0" w:color="auto"/>
        <w:left w:val="none" w:sz="0" w:space="0" w:color="auto"/>
        <w:bottom w:val="none" w:sz="0" w:space="0" w:color="auto"/>
        <w:right w:val="none" w:sz="0" w:space="0" w:color="auto"/>
      </w:divBdr>
    </w:div>
    <w:div w:id="1803038703">
      <w:bodyDiv w:val="1"/>
      <w:marLeft w:val="0"/>
      <w:marRight w:val="0"/>
      <w:marTop w:val="0"/>
      <w:marBottom w:val="0"/>
      <w:divBdr>
        <w:top w:val="none" w:sz="0" w:space="0" w:color="auto"/>
        <w:left w:val="none" w:sz="0" w:space="0" w:color="auto"/>
        <w:bottom w:val="none" w:sz="0" w:space="0" w:color="auto"/>
        <w:right w:val="none" w:sz="0" w:space="0" w:color="auto"/>
      </w:divBdr>
    </w:div>
    <w:div w:id="1803960568">
      <w:bodyDiv w:val="1"/>
      <w:marLeft w:val="0"/>
      <w:marRight w:val="0"/>
      <w:marTop w:val="0"/>
      <w:marBottom w:val="0"/>
      <w:divBdr>
        <w:top w:val="none" w:sz="0" w:space="0" w:color="auto"/>
        <w:left w:val="none" w:sz="0" w:space="0" w:color="auto"/>
        <w:bottom w:val="none" w:sz="0" w:space="0" w:color="auto"/>
        <w:right w:val="none" w:sz="0" w:space="0" w:color="auto"/>
      </w:divBdr>
    </w:div>
    <w:div w:id="1807895265">
      <w:bodyDiv w:val="1"/>
      <w:marLeft w:val="0"/>
      <w:marRight w:val="0"/>
      <w:marTop w:val="0"/>
      <w:marBottom w:val="0"/>
      <w:divBdr>
        <w:top w:val="none" w:sz="0" w:space="0" w:color="auto"/>
        <w:left w:val="none" w:sz="0" w:space="0" w:color="auto"/>
        <w:bottom w:val="none" w:sz="0" w:space="0" w:color="auto"/>
        <w:right w:val="none" w:sz="0" w:space="0" w:color="auto"/>
      </w:divBdr>
    </w:div>
    <w:div w:id="1809204353">
      <w:bodyDiv w:val="1"/>
      <w:marLeft w:val="0"/>
      <w:marRight w:val="0"/>
      <w:marTop w:val="0"/>
      <w:marBottom w:val="0"/>
      <w:divBdr>
        <w:top w:val="none" w:sz="0" w:space="0" w:color="auto"/>
        <w:left w:val="none" w:sz="0" w:space="0" w:color="auto"/>
        <w:bottom w:val="none" w:sz="0" w:space="0" w:color="auto"/>
        <w:right w:val="none" w:sz="0" w:space="0" w:color="auto"/>
      </w:divBdr>
    </w:div>
    <w:div w:id="1812863808">
      <w:bodyDiv w:val="1"/>
      <w:marLeft w:val="0"/>
      <w:marRight w:val="0"/>
      <w:marTop w:val="0"/>
      <w:marBottom w:val="0"/>
      <w:divBdr>
        <w:top w:val="none" w:sz="0" w:space="0" w:color="auto"/>
        <w:left w:val="none" w:sz="0" w:space="0" w:color="auto"/>
        <w:bottom w:val="none" w:sz="0" w:space="0" w:color="auto"/>
        <w:right w:val="none" w:sz="0" w:space="0" w:color="auto"/>
      </w:divBdr>
    </w:div>
    <w:div w:id="1818456318">
      <w:bodyDiv w:val="1"/>
      <w:marLeft w:val="0"/>
      <w:marRight w:val="0"/>
      <w:marTop w:val="0"/>
      <w:marBottom w:val="0"/>
      <w:divBdr>
        <w:top w:val="none" w:sz="0" w:space="0" w:color="auto"/>
        <w:left w:val="none" w:sz="0" w:space="0" w:color="auto"/>
        <w:bottom w:val="none" w:sz="0" w:space="0" w:color="auto"/>
        <w:right w:val="none" w:sz="0" w:space="0" w:color="auto"/>
      </w:divBdr>
    </w:div>
    <w:div w:id="1819419066">
      <w:bodyDiv w:val="1"/>
      <w:marLeft w:val="0"/>
      <w:marRight w:val="0"/>
      <w:marTop w:val="0"/>
      <w:marBottom w:val="0"/>
      <w:divBdr>
        <w:top w:val="none" w:sz="0" w:space="0" w:color="auto"/>
        <w:left w:val="none" w:sz="0" w:space="0" w:color="auto"/>
        <w:bottom w:val="none" w:sz="0" w:space="0" w:color="auto"/>
        <w:right w:val="none" w:sz="0" w:space="0" w:color="auto"/>
      </w:divBdr>
    </w:div>
    <w:div w:id="1821462538">
      <w:bodyDiv w:val="1"/>
      <w:marLeft w:val="0"/>
      <w:marRight w:val="0"/>
      <w:marTop w:val="0"/>
      <w:marBottom w:val="0"/>
      <w:divBdr>
        <w:top w:val="none" w:sz="0" w:space="0" w:color="auto"/>
        <w:left w:val="none" w:sz="0" w:space="0" w:color="auto"/>
        <w:bottom w:val="none" w:sz="0" w:space="0" w:color="auto"/>
        <w:right w:val="none" w:sz="0" w:space="0" w:color="auto"/>
      </w:divBdr>
    </w:div>
    <w:div w:id="1825974612">
      <w:bodyDiv w:val="1"/>
      <w:marLeft w:val="0"/>
      <w:marRight w:val="0"/>
      <w:marTop w:val="0"/>
      <w:marBottom w:val="0"/>
      <w:divBdr>
        <w:top w:val="none" w:sz="0" w:space="0" w:color="auto"/>
        <w:left w:val="none" w:sz="0" w:space="0" w:color="auto"/>
        <w:bottom w:val="none" w:sz="0" w:space="0" w:color="auto"/>
        <w:right w:val="none" w:sz="0" w:space="0" w:color="auto"/>
      </w:divBdr>
    </w:div>
    <w:div w:id="1826123274">
      <w:bodyDiv w:val="1"/>
      <w:marLeft w:val="0"/>
      <w:marRight w:val="0"/>
      <w:marTop w:val="0"/>
      <w:marBottom w:val="0"/>
      <w:divBdr>
        <w:top w:val="none" w:sz="0" w:space="0" w:color="auto"/>
        <w:left w:val="none" w:sz="0" w:space="0" w:color="auto"/>
        <w:bottom w:val="none" w:sz="0" w:space="0" w:color="auto"/>
        <w:right w:val="none" w:sz="0" w:space="0" w:color="auto"/>
      </w:divBdr>
    </w:div>
    <w:div w:id="1827235771">
      <w:bodyDiv w:val="1"/>
      <w:marLeft w:val="0"/>
      <w:marRight w:val="0"/>
      <w:marTop w:val="0"/>
      <w:marBottom w:val="0"/>
      <w:divBdr>
        <w:top w:val="none" w:sz="0" w:space="0" w:color="auto"/>
        <w:left w:val="none" w:sz="0" w:space="0" w:color="auto"/>
        <w:bottom w:val="none" w:sz="0" w:space="0" w:color="auto"/>
        <w:right w:val="none" w:sz="0" w:space="0" w:color="auto"/>
      </w:divBdr>
    </w:div>
    <w:div w:id="1828209793">
      <w:bodyDiv w:val="1"/>
      <w:marLeft w:val="0"/>
      <w:marRight w:val="0"/>
      <w:marTop w:val="0"/>
      <w:marBottom w:val="0"/>
      <w:divBdr>
        <w:top w:val="none" w:sz="0" w:space="0" w:color="auto"/>
        <w:left w:val="none" w:sz="0" w:space="0" w:color="auto"/>
        <w:bottom w:val="none" w:sz="0" w:space="0" w:color="auto"/>
        <w:right w:val="none" w:sz="0" w:space="0" w:color="auto"/>
      </w:divBdr>
    </w:div>
    <w:div w:id="1829664566">
      <w:bodyDiv w:val="1"/>
      <w:marLeft w:val="0"/>
      <w:marRight w:val="0"/>
      <w:marTop w:val="0"/>
      <w:marBottom w:val="0"/>
      <w:divBdr>
        <w:top w:val="none" w:sz="0" w:space="0" w:color="auto"/>
        <w:left w:val="none" w:sz="0" w:space="0" w:color="auto"/>
        <w:bottom w:val="none" w:sz="0" w:space="0" w:color="auto"/>
        <w:right w:val="none" w:sz="0" w:space="0" w:color="auto"/>
      </w:divBdr>
    </w:div>
    <w:div w:id="1831678927">
      <w:bodyDiv w:val="1"/>
      <w:marLeft w:val="0"/>
      <w:marRight w:val="0"/>
      <w:marTop w:val="0"/>
      <w:marBottom w:val="0"/>
      <w:divBdr>
        <w:top w:val="none" w:sz="0" w:space="0" w:color="auto"/>
        <w:left w:val="none" w:sz="0" w:space="0" w:color="auto"/>
        <w:bottom w:val="none" w:sz="0" w:space="0" w:color="auto"/>
        <w:right w:val="none" w:sz="0" w:space="0" w:color="auto"/>
      </w:divBdr>
    </w:div>
    <w:div w:id="1832527602">
      <w:bodyDiv w:val="1"/>
      <w:marLeft w:val="0"/>
      <w:marRight w:val="0"/>
      <w:marTop w:val="0"/>
      <w:marBottom w:val="0"/>
      <w:divBdr>
        <w:top w:val="none" w:sz="0" w:space="0" w:color="auto"/>
        <w:left w:val="none" w:sz="0" w:space="0" w:color="auto"/>
        <w:bottom w:val="none" w:sz="0" w:space="0" w:color="auto"/>
        <w:right w:val="none" w:sz="0" w:space="0" w:color="auto"/>
      </w:divBdr>
    </w:div>
    <w:div w:id="1835759762">
      <w:bodyDiv w:val="1"/>
      <w:marLeft w:val="0"/>
      <w:marRight w:val="0"/>
      <w:marTop w:val="0"/>
      <w:marBottom w:val="0"/>
      <w:divBdr>
        <w:top w:val="none" w:sz="0" w:space="0" w:color="auto"/>
        <w:left w:val="none" w:sz="0" w:space="0" w:color="auto"/>
        <w:bottom w:val="none" w:sz="0" w:space="0" w:color="auto"/>
        <w:right w:val="none" w:sz="0" w:space="0" w:color="auto"/>
      </w:divBdr>
    </w:div>
    <w:div w:id="1839078454">
      <w:bodyDiv w:val="1"/>
      <w:marLeft w:val="0"/>
      <w:marRight w:val="0"/>
      <w:marTop w:val="0"/>
      <w:marBottom w:val="0"/>
      <w:divBdr>
        <w:top w:val="none" w:sz="0" w:space="0" w:color="auto"/>
        <w:left w:val="none" w:sz="0" w:space="0" w:color="auto"/>
        <w:bottom w:val="none" w:sz="0" w:space="0" w:color="auto"/>
        <w:right w:val="none" w:sz="0" w:space="0" w:color="auto"/>
      </w:divBdr>
    </w:div>
    <w:div w:id="1840004608">
      <w:bodyDiv w:val="1"/>
      <w:marLeft w:val="0"/>
      <w:marRight w:val="0"/>
      <w:marTop w:val="0"/>
      <w:marBottom w:val="0"/>
      <w:divBdr>
        <w:top w:val="none" w:sz="0" w:space="0" w:color="auto"/>
        <w:left w:val="none" w:sz="0" w:space="0" w:color="auto"/>
        <w:bottom w:val="none" w:sz="0" w:space="0" w:color="auto"/>
        <w:right w:val="none" w:sz="0" w:space="0" w:color="auto"/>
      </w:divBdr>
    </w:div>
    <w:div w:id="1843816663">
      <w:bodyDiv w:val="1"/>
      <w:marLeft w:val="0"/>
      <w:marRight w:val="0"/>
      <w:marTop w:val="0"/>
      <w:marBottom w:val="0"/>
      <w:divBdr>
        <w:top w:val="none" w:sz="0" w:space="0" w:color="auto"/>
        <w:left w:val="none" w:sz="0" w:space="0" w:color="auto"/>
        <w:bottom w:val="none" w:sz="0" w:space="0" w:color="auto"/>
        <w:right w:val="none" w:sz="0" w:space="0" w:color="auto"/>
      </w:divBdr>
    </w:div>
    <w:div w:id="1845046285">
      <w:bodyDiv w:val="1"/>
      <w:marLeft w:val="0"/>
      <w:marRight w:val="0"/>
      <w:marTop w:val="0"/>
      <w:marBottom w:val="0"/>
      <w:divBdr>
        <w:top w:val="none" w:sz="0" w:space="0" w:color="auto"/>
        <w:left w:val="none" w:sz="0" w:space="0" w:color="auto"/>
        <w:bottom w:val="none" w:sz="0" w:space="0" w:color="auto"/>
        <w:right w:val="none" w:sz="0" w:space="0" w:color="auto"/>
      </w:divBdr>
    </w:div>
    <w:div w:id="1845394804">
      <w:bodyDiv w:val="1"/>
      <w:marLeft w:val="0"/>
      <w:marRight w:val="0"/>
      <w:marTop w:val="0"/>
      <w:marBottom w:val="0"/>
      <w:divBdr>
        <w:top w:val="none" w:sz="0" w:space="0" w:color="auto"/>
        <w:left w:val="none" w:sz="0" w:space="0" w:color="auto"/>
        <w:bottom w:val="none" w:sz="0" w:space="0" w:color="auto"/>
        <w:right w:val="none" w:sz="0" w:space="0" w:color="auto"/>
      </w:divBdr>
    </w:div>
    <w:div w:id="1846020344">
      <w:bodyDiv w:val="1"/>
      <w:marLeft w:val="0"/>
      <w:marRight w:val="0"/>
      <w:marTop w:val="0"/>
      <w:marBottom w:val="0"/>
      <w:divBdr>
        <w:top w:val="none" w:sz="0" w:space="0" w:color="auto"/>
        <w:left w:val="none" w:sz="0" w:space="0" w:color="auto"/>
        <w:bottom w:val="none" w:sz="0" w:space="0" w:color="auto"/>
        <w:right w:val="none" w:sz="0" w:space="0" w:color="auto"/>
      </w:divBdr>
    </w:div>
    <w:div w:id="1848976763">
      <w:bodyDiv w:val="1"/>
      <w:marLeft w:val="0"/>
      <w:marRight w:val="0"/>
      <w:marTop w:val="0"/>
      <w:marBottom w:val="0"/>
      <w:divBdr>
        <w:top w:val="none" w:sz="0" w:space="0" w:color="auto"/>
        <w:left w:val="none" w:sz="0" w:space="0" w:color="auto"/>
        <w:bottom w:val="none" w:sz="0" w:space="0" w:color="auto"/>
        <w:right w:val="none" w:sz="0" w:space="0" w:color="auto"/>
      </w:divBdr>
    </w:div>
    <w:div w:id="1850175323">
      <w:bodyDiv w:val="1"/>
      <w:marLeft w:val="0"/>
      <w:marRight w:val="0"/>
      <w:marTop w:val="0"/>
      <w:marBottom w:val="0"/>
      <w:divBdr>
        <w:top w:val="none" w:sz="0" w:space="0" w:color="auto"/>
        <w:left w:val="none" w:sz="0" w:space="0" w:color="auto"/>
        <w:bottom w:val="none" w:sz="0" w:space="0" w:color="auto"/>
        <w:right w:val="none" w:sz="0" w:space="0" w:color="auto"/>
      </w:divBdr>
    </w:div>
    <w:div w:id="1851988362">
      <w:bodyDiv w:val="1"/>
      <w:marLeft w:val="0"/>
      <w:marRight w:val="0"/>
      <w:marTop w:val="0"/>
      <w:marBottom w:val="0"/>
      <w:divBdr>
        <w:top w:val="none" w:sz="0" w:space="0" w:color="auto"/>
        <w:left w:val="none" w:sz="0" w:space="0" w:color="auto"/>
        <w:bottom w:val="none" w:sz="0" w:space="0" w:color="auto"/>
        <w:right w:val="none" w:sz="0" w:space="0" w:color="auto"/>
      </w:divBdr>
    </w:div>
    <w:div w:id="1856339121">
      <w:bodyDiv w:val="1"/>
      <w:marLeft w:val="0"/>
      <w:marRight w:val="0"/>
      <w:marTop w:val="0"/>
      <w:marBottom w:val="0"/>
      <w:divBdr>
        <w:top w:val="none" w:sz="0" w:space="0" w:color="auto"/>
        <w:left w:val="none" w:sz="0" w:space="0" w:color="auto"/>
        <w:bottom w:val="none" w:sz="0" w:space="0" w:color="auto"/>
        <w:right w:val="none" w:sz="0" w:space="0" w:color="auto"/>
      </w:divBdr>
    </w:div>
    <w:div w:id="1857038890">
      <w:bodyDiv w:val="1"/>
      <w:marLeft w:val="0"/>
      <w:marRight w:val="0"/>
      <w:marTop w:val="0"/>
      <w:marBottom w:val="0"/>
      <w:divBdr>
        <w:top w:val="none" w:sz="0" w:space="0" w:color="auto"/>
        <w:left w:val="none" w:sz="0" w:space="0" w:color="auto"/>
        <w:bottom w:val="none" w:sz="0" w:space="0" w:color="auto"/>
        <w:right w:val="none" w:sz="0" w:space="0" w:color="auto"/>
      </w:divBdr>
    </w:div>
    <w:div w:id="1862209116">
      <w:bodyDiv w:val="1"/>
      <w:marLeft w:val="0"/>
      <w:marRight w:val="0"/>
      <w:marTop w:val="0"/>
      <w:marBottom w:val="0"/>
      <w:divBdr>
        <w:top w:val="none" w:sz="0" w:space="0" w:color="auto"/>
        <w:left w:val="none" w:sz="0" w:space="0" w:color="auto"/>
        <w:bottom w:val="none" w:sz="0" w:space="0" w:color="auto"/>
        <w:right w:val="none" w:sz="0" w:space="0" w:color="auto"/>
      </w:divBdr>
    </w:div>
    <w:div w:id="1865094811">
      <w:bodyDiv w:val="1"/>
      <w:marLeft w:val="0"/>
      <w:marRight w:val="0"/>
      <w:marTop w:val="0"/>
      <w:marBottom w:val="0"/>
      <w:divBdr>
        <w:top w:val="none" w:sz="0" w:space="0" w:color="auto"/>
        <w:left w:val="none" w:sz="0" w:space="0" w:color="auto"/>
        <w:bottom w:val="none" w:sz="0" w:space="0" w:color="auto"/>
        <w:right w:val="none" w:sz="0" w:space="0" w:color="auto"/>
      </w:divBdr>
    </w:div>
    <w:div w:id="1872958256">
      <w:bodyDiv w:val="1"/>
      <w:marLeft w:val="0"/>
      <w:marRight w:val="0"/>
      <w:marTop w:val="0"/>
      <w:marBottom w:val="0"/>
      <w:divBdr>
        <w:top w:val="none" w:sz="0" w:space="0" w:color="auto"/>
        <w:left w:val="none" w:sz="0" w:space="0" w:color="auto"/>
        <w:bottom w:val="none" w:sz="0" w:space="0" w:color="auto"/>
        <w:right w:val="none" w:sz="0" w:space="0" w:color="auto"/>
      </w:divBdr>
    </w:div>
    <w:div w:id="1874414122">
      <w:bodyDiv w:val="1"/>
      <w:marLeft w:val="0"/>
      <w:marRight w:val="0"/>
      <w:marTop w:val="0"/>
      <w:marBottom w:val="0"/>
      <w:divBdr>
        <w:top w:val="none" w:sz="0" w:space="0" w:color="auto"/>
        <w:left w:val="none" w:sz="0" w:space="0" w:color="auto"/>
        <w:bottom w:val="none" w:sz="0" w:space="0" w:color="auto"/>
        <w:right w:val="none" w:sz="0" w:space="0" w:color="auto"/>
      </w:divBdr>
    </w:div>
    <w:div w:id="1874533173">
      <w:bodyDiv w:val="1"/>
      <w:marLeft w:val="0"/>
      <w:marRight w:val="0"/>
      <w:marTop w:val="0"/>
      <w:marBottom w:val="0"/>
      <w:divBdr>
        <w:top w:val="none" w:sz="0" w:space="0" w:color="auto"/>
        <w:left w:val="none" w:sz="0" w:space="0" w:color="auto"/>
        <w:bottom w:val="none" w:sz="0" w:space="0" w:color="auto"/>
        <w:right w:val="none" w:sz="0" w:space="0" w:color="auto"/>
      </w:divBdr>
    </w:div>
    <w:div w:id="1876380697">
      <w:bodyDiv w:val="1"/>
      <w:marLeft w:val="0"/>
      <w:marRight w:val="0"/>
      <w:marTop w:val="0"/>
      <w:marBottom w:val="0"/>
      <w:divBdr>
        <w:top w:val="none" w:sz="0" w:space="0" w:color="auto"/>
        <w:left w:val="none" w:sz="0" w:space="0" w:color="auto"/>
        <w:bottom w:val="none" w:sz="0" w:space="0" w:color="auto"/>
        <w:right w:val="none" w:sz="0" w:space="0" w:color="auto"/>
      </w:divBdr>
    </w:div>
    <w:div w:id="1883977413">
      <w:bodyDiv w:val="1"/>
      <w:marLeft w:val="0"/>
      <w:marRight w:val="0"/>
      <w:marTop w:val="0"/>
      <w:marBottom w:val="0"/>
      <w:divBdr>
        <w:top w:val="none" w:sz="0" w:space="0" w:color="auto"/>
        <w:left w:val="none" w:sz="0" w:space="0" w:color="auto"/>
        <w:bottom w:val="none" w:sz="0" w:space="0" w:color="auto"/>
        <w:right w:val="none" w:sz="0" w:space="0" w:color="auto"/>
      </w:divBdr>
    </w:div>
    <w:div w:id="1884127014">
      <w:bodyDiv w:val="1"/>
      <w:marLeft w:val="0"/>
      <w:marRight w:val="0"/>
      <w:marTop w:val="0"/>
      <w:marBottom w:val="0"/>
      <w:divBdr>
        <w:top w:val="none" w:sz="0" w:space="0" w:color="auto"/>
        <w:left w:val="none" w:sz="0" w:space="0" w:color="auto"/>
        <w:bottom w:val="none" w:sz="0" w:space="0" w:color="auto"/>
        <w:right w:val="none" w:sz="0" w:space="0" w:color="auto"/>
      </w:divBdr>
    </w:div>
    <w:div w:id="1888952295">
      <w:bodyDiv w:val="1"/>
      <w:marLeft w:val="0"/>
      <w:marRight w:val="0"/>
      <w:marTop w:val="0"/>
      <w:marBottom w:val="0"/>
      <w:divBdr>
        <w:top w:val="none" w:sz="0" w:space="0" w:color="auto"/>
        <w:left w:val="none" w:sz="0" w:space="0" w:color="auto"/>
        <w:bottom w:val="none" w:sz="0" w:space="0" w:color="auto"/>
        <w:right w:val="none" w:sz="0" w:space="0" w:color="auto"/>
      </w:divBdr>
    </w:div>
    <w:div w:id="1890846604">
      <w:bodyDiv w:val="1"/>
      <w:marLeft w:val="0"/>
      <w:marRight w:val="0"/>
      <w:marTop w:val="0"/>
      <w:marBottom w:val="0"/>
      <w:divBdr>
        <w:top w:val="none" w:sz="0" w:space="0" w:color="auto"/>
        <w:left w:val="none" w:sz="0" w:space="0" w:color="auto"/>
        <w:bottom w:val="none" w:sz="0" w:space="0" w:color="auto"/>
        <w:right w:val="none" w:sz="0" w:space="0" w:color="auto"/>
      </w:divBdr>
    </w:div>
    <w:div w:id="1893929275">
      <w:bodyDiv w:val="1"/>
      <w:marLeft w:val="0"/>
      <w:marRight w:val="0"/>
      <w:marTop w:val="0"/>
      <w:marBottom w:val="0"/>
      <w:divBdr>
        <w:top w:val="none" w:sz="0" w:space="0" w:color="auto"/>
        <w:left w:val="none" w:sz="0" w:space="0" w:color="auto"/>
        <w:bottom w:val="none" w:sz="0" w:space="0" w:color="auto"/>
        <w:right w:val="none" w:sz="0" w:space="0" w:color="auto"/>
      </w:divBdr>
    </w:div>
    <w:div w:id="1894122184">
      <w:bodyDiv w:val="1"/>
      <w:marLeft w:val="0"/>
      <w:marRight w:val="0"/>
      <w:marTop w:val="0"/>
      <w:marBottom w:val="0"/>
      <w:divBdr>
        <w:top w:val="none" w:sz="0" w:space="0" w:color="auto"/>
        <w:left w:val="none" w:sz="0" w:space="0" w:color="auto"/>
        <w:bottom w:val="none" w:sz="0" w:space="0" w:color="auto"/>
        <w:right w:val="none" w:sz="0" w:space="0" w:color="auto"/>
      </w:divBdr>
    </w:div>
    <w:div w:id="1895120072">
      <w:bodyDiv w:val="1"/>
      <w:marLeft w:val="0"/>
      <w:marRight w:val="0"/>
      <w:marTop w:val="0"/>
      <w:marBottom w:val="0"/>
      <w:divBdr>
        <w:top w:val="none" w:sz="0" w:space="0" w:color="auto"/>
        <w:left w:val="none" w:sz="0" w:space="0" w:color="auto"/>
        <w:bottom w:val="none" w:sz="0" w:space="0" w:color="auto"/>
        <w:right w:val="none" w:sz="0" w:space="0" w:color="auto"/>
      </w:divBdr>
    </w:div>
    <w:div w:id="1896890615">
      <w:bodyDiv w:val="1"/>
      <w:marLeft w:val="0"/>
      <w:marRight w:val="0"/>
      <w:marTop w:val="0"/>
      <w:marBottom w:val="0"/>
      <w:divBdr>
        <w:top w:val="none" w:sz="0" w:space="0" w:color="auto"/>
        <w:left w:val="none" w:sz="0" w:space="0" w:color="auto"/>
        <w:bottom w:val="none" w:sz="0" w:space="0" w:color="auto"/>
        <w:right w:val="none" w:sz="0" w:space="0" w:color="auto"/>
      </w:divBdr>
    </w:div>
    <w:div w:id="1905948711">
      <w:bodyDiv w:val="1"/>
      <w:marLeft w:val="0"/>
      <w:marRight w:val="0"/>
      <w:marTop w:val="0"/>
      <w:marBottom w:val="0"/>
      <w:divBdr>
        <w:top w:val="none" w:sz="0" w:space="0" w:color="auto"/>
        <w:left w:val="none" w:sz="0" w:space="0" w:color="auto"/>
        <w:bottom w:val="none" w:sz="0" w:space="0" w:color="auto"/>
        <w:right w:val="none" w:sz="0" w:space="0" w:color="auto"/>
      </w:divBdr>
    </w:div>
    <w:div w:id="1907958873">
      <w:bodyDiv w:val="1"/>
      <w:marLeft w:val="0"/>
      <w:marRight w:val="0"/>
      <w:marTop w:val="0"/>
      <w:marBottom w:val="0"/>
      <w:divBdr>
        <w:top w:val="none" w:sz="0" w:space="0" w:color="auto"/>
        <w:left w:val="none" w:sz="0" w:space="0" w:color="auto"/>
        <w:bottom w:val="none" w:sz="0" w:space="0" w:color="auto"/>
        <w:right w:val="none" w:sz="0" w:space="0" w:color="auto"/>
      </w:divBdr>
    </w:div>
    <w:div w:id="1910725240">
      <w:bodyDiv w:val="1"/>
      <w:marLeft w:val="0"/>
      <w:marRight w:val="0"/>
      <w:marTop w:val="0"/>
      <w:marBottom w:val="0"/>
      <w:divBdr>
        <w:top w:val="none" w:sz="0" w:space="0" w:color="auto"/>
        <w:left w:val="none" w:sz="0" w:space="0" w:color="auto"/>
        <w:bottom w:val="none" w:sz="0" w:space="0" w:color="auto"/>
        <w:right w:val="none" w:sz="0" w:space="0" w:color="auto"/>
      </w:divBdr>
    </w:div>
    <w:div w:id="1912034582">
      <w:bodyDiv w:val="1"/>
      <w:marLeft w:val="0"/>
      <w:marRight w:val="0"/>
      <w:marTop w:val="0"/>
      <w:marBottom w:val="0"/>
      <w:divBdr>
        <w:top w:val="none" w:sz="0" w:space="0" w:color="auto"/>
        <w:left w:val="none" w:sz="0" w:space="0" w:color="auto"/>
        <w:bottom w:val="none" w:sz="0" w:space="0" w:color="auto"/>
        <w:right w:val="none" w:sz="0" w:space="0" w:color="auto"/>
      </w:divBdr>
    </w:div>
    <w:div w:id="1913277415">
      <w:bodyDiv w:val="1"/>
      <w:marLeft w:val="0"/>
      <w:marRight w:val="0"/>
      <w:marTop w:val="0"/>
      <w:marBottom w:val="0"/>
      <w:divBdr>
        <w:top w:val="none" w:sz="0" w:space="0" w:color="auto"/>
        <w:left w:val="none" w:sz="0" w:space="0" w:color="auto"/>
        <w:bottom w:val="none" w:sz="0" w:space="0" w:color="auto"/>
        <w:right w:val="none" w:sz="0" w:space="0" w:color="auto"/>
      </w:divBdr>
    </w:div>
    <w:div w:id="1914506185">
      <w:bodyDiv w:val="1"/>
      <w:marLeft w:val="0"/>
      <w:marRight w:val="0"/>
      <w:marTop w:val="0"/>
      <w:marBottom w:val="0"/>
      <w:divBdr>
        <w:top w:val="none" w:sz="0" w:space="0" w:color="auto"/>
        <w:left w:val="none" w:sz="0" w:space="0" w:color="auto"/>
        <w:bottom w:val="none" w:sz="0" w:space="0" w:color="auto"/>
        <w:right w:val="none" w:sz="0" w:space="0" w:color="auto"/>
      </w:divBdr>
    </w:div>
    <w:div w:id="1914850650">
      <w:bodyDiv w:val="1"/>
      <w:marLeft w:val="0"/>
      <w:marRight w:val="0"/>
      <w:marTop w:val="0"/>
      <w:marBottom w:val="0"/>
      <w:divBdr>
        <w:top w:val="none" w:sz="0" w:space="0" w:color="auto"/>
        <w:left w:val="none" w:sz="0" w:space="0" w:color="auto"/>
        <w:bottom w:val="none" w:sz="0" w:space="0" w:color="auto"/>
        <w:right w:val="none" w:sz="0" w:space="0" w:color="auto"/>
      </w:divBdr>
    </w:div>
    <w:div w:id="1915191225">
      <w:bodyDiv w:val="1"/>
      <w:marLeft w:val="0"/>
      <w:marRight w:val="0"/>
      <w:marTop w:val="0"/>
      <w:marBottom w:val="0"/>
      <w:divBdr>
        <w:top w:val="none" w:sz="0" w:space="0" w:color="auto"/>
        <w:left w:val="none" w:sz="0" w:space="0" w:color="auto"/>
        <w:bottom w:val="none" w:sz="0" w:space="0" w:color="auto"/>
        <w:right w:val="none" w:sz="0" w:space="0" w:color="auto"/>
      </w:divBdr>
    </w:div>
    <w:div w:id="1919172807">
      <w:bodyDiv w:val="1"/>
      <w:marLeft w:val="0"/>
      <w:marRight w:val="0"/>
      <w:marTop w:val="0"/>
      <w:marBottom w:val="0"/>
      <w:divBdr>
        <w:top w:val="none" w:sz="0" w:space="0" w:color="auto"/>
        <w:left w:val="none" w:sz="0" w:space="0" w:color="auto"/>
        <w:bottom w:val="none" w:sz="0" w:space="0" w:color="auto"/>
        <w:right w:val="none" w:sz="0" w:space="0" w:color="auto"/>
      </w:divBdr>
    </w:div>
    <w:div w:id="1925648857">
      <w:bodyDiv w:val="1"/>
      <w:marLeft w:val="0"/>
      <w:marRight w:val="0"/>
      <w:marTop w:val="0"/>
      <w:marBottom w:val="0"/>
      <w:divBdr>
        <w:top w:val="none" w:sz="0" w:space="0" w:color="auto"/>
        <w:left w:val="none" w:sz="0" w:space="0" w:color="auto"/>
        <w:bottom w:val="none" w:sz="0" w:space="0" w:color="auto"/>
        <w:right w:val="none" w:sz="0" w:space="0" w:color="auto"/>
      </w:divBdr>
    </w:div>
    <w:div w:id="1930578757">
      <w:bodyDiv w:val="1"/>
      <w:marLeft w:val="0"/>
      <w:marRight w:val="0"/>
      <w:marTop w:val="0"/>
      <w:marBottom w:val="0"/>
      <w:divBdr>
        <w:top w:val="none" w:sz="0" w:space="0" w:color="auto"/>
        <w:left w:val="none" w:sz="0" w:space="0" w:color="auto"/>
        <w:bottom w:val="none" w:sz="0" w:space="0" w:color="auto"/>
        <w:right w:val="none" w:sz="0" w:space="0" w:color="auto"/>
      </w:divBdr>
    </w:div>
    <w:div w:id="1932933295">
      <w:bodyDiv w:val="1"/>
      <w:marLeft w:val="0"/>
      <w:marRight w:val="0"/>
      <w:marTop w:val="0"/>
      <w:marBottom w:val="0"/>
      <w:divBdr>
        <w:top w:val="none" w:sz="0" w:space="0" w:color="auto"/>
        <w:left w:val="none" w:sz="0" w:space="0" w:color="auto"/>
        <w:bottom w:val="none" w:sz="0" w:space="0" w:color="auto"/>
        <w:right w:val="none" w:sz="0" w:space="0" w:color="auto"/>
      </w:divBdr>
    </w:div>
    <w:div w:id="1940017993">
      <w:bodyDiv w:val="1"/>
      <w:marLeft w:val="0"/>
      <w:marRight w:val="0"/>
      <w:marTop w:val="0"/>
      <w:marBottom w:val="0"/>
      <w:divBdr>
        <w:top w:val="none" w:sz="0" w:space="0" w:color="auto"/>
        <w:left w:val="none" w:sz="0" w:space="0" w:color="auto"/>
        <w:bottom w:val="none" w:sz="0" w:space="0" w:color="auto"/>
        <w:right w:val="none" w:sz="0" w:space="0" w:color="auto"/>
      </w:divBdr>
    </w:div>
    <w:div w:id="1945843159">
      <w:bodyDiv w:val="1"/>
      <w:marLeft w:val="0"/>
      <w:marRight w:val="0"/>
      <w:marTop w:val="0"/>
      <w:marBottom w:val="0"/>
      <w:divBdr>
        <w:top w:val="none" w:sz="0" w:space="0" w:color="auto"/>
        <w:left w:val="none" w:sz="0" w:space="0" w:color="auto"/>
        <w:bottom w:val="none" w:sz="0" w:space="0" w:color="auto"/>
        <w:right w:val="none" w:sz="0" w:space="0" w:color="auto"/>
      </w:divBdr>
    </w:div>
    <w:div w:id="1948541088">
      <w:bodyDiv w:val="1"/>
      <w:marLeft w:val="0"/>
      <w:marRight w:val="0"/>
      <w:marTop w:val="0"/>
      <w:marBottom w:val="0"/>
      <w:divBdr>
        <w:top w:val="none" w:sz="0" w:space="0" w:color="auto"/>
        <w:left w:val="none" w:sz="0" w:space="0" w:color="auto"/>
        <w:bottom w:val="none" w:sz="0" w:space="0" w:color="auto"/>
        <w:right w:val="none" w:sz="0" w:space="0" w:color="auto"/>
      </w:divBdr>
    </w:div>
    <w:div w:id="1961034952">
      <w:bodyDiv w:val="1"/>
      <w:marLeft w:val="0"/>
      <w:marRight w:val="0"/>
      <w:marTop w:val="0"/>
      <w:marBottom w:val="0"/>
      <w:divBdr>
        <w:top w:val="none" w:sz="0" w:space="0" w:color="auto"/>
        <w:left w:val="none" w:sz="0" w:space="0" w:color="auto"/>
        <w:bottom w:val="none" w:sz="0" w:space="0" w:color="auto"/>
        <w:right w:val="none" w:sz="0" w:space="0" w:color="auto"/>
      </w:divBdr>
    </w:div>
    <w:div w:id="1966151549">
      <w:bodyDiv w:val="1"/>
      <w:marLeft w:val="0"/>
      <w:marRight w:val="0"/>
      <w:marTop w:val="0"/>
      <w:marBottom w:val="0"/>
      <w:divBdr>
        <w:top w:val="none" w:sz="0" w:space="0" w:color="auto"/>
        <w:left w:val="none" w:sz="0" w:space="0" w:color="auto"/>
        <w:bottom w:val="none" w:sz="0" w:space="0" w:color="auto"/>
        <w:right w:val="none" w:sz="0" w:space="0" w:color="auto"/>
      </w:divBdr>
    </w:div>
    <w:div w:id="1971550543">
      <w:bodyDiv w:val="1"/>
      <w:marLeft w:val="0"/>
      <w:marRight w:val="0"/>
      <w:marTop w:val="0"/>
      <w:marBottom w:val="0"/>
      <w:divBdr>
        <w:top w:val="none" w:sz="0" w:space="0" w:color="auto"/>
        <w:left w:val="none" w:sz="0" w:space="0" w:color="auto"/>
        <w:bottom w:val="none" w:sz="0" w:space="0" w:color="auto"/>
        <w:right w:val="none" w:sz="0" w:space="0" w:color="auto"/>
      </w:divBdr>
    </w:div>
    <w:div w:id="1971862621">
      <w:bodyDiv w:val="1"/>
      <w:marLeft w:val="0"/>
      <w:marRight w:val="0"/>
      <w:marTop w:val="0"/>
      <w:marBottom w:val="0"/>
      <w:divBdr>
        <w:top w:val="none" w:sz="0" w:space="0" w:color="auto"/>
        <w:left w:val="none" w:sz="0" w:space="0" w:color="auto"/>
        <w:bottom w:val="none" w:sz="0" w:space="0" w:color="auto"/>
        <w:right w:val="none" w:sz="0" w:space="0" w:color="auto"/>
      </w:divBdr>
    </w:div>
    <w:div w:id="1972664343">
      <w:bodyDiv w:val="1"/>
      <w:marLeft w:val="0"/>
      <w:marRight w:val="0"/>
      <w:marTop w:val="0"/>
      <w:marBottom w:val="0"/>
      <w:divBdr>
        <w:top w:val="none" w:sz="0" w:space="0" w:color="auto"/>
        <w:left w:val="none" w:sz="0" w:space="0" w:color="auto"/>
        <w:bottom w:val="none" w:sz="0" w:space="0" w:color="auto"/>
        <w:right w:val="none" w:sz="0" w:space="0" w:color="auto"/>
      </w:divBdr>
    </w:div>
    <w:div w:id="1975599828">
      <w:bodyDiv w:val="1"/>
      <w:marLeft w:val="0"/>
      <w:marRight w:val="0"/>
      <w:marTop w:val="0"/>
      <w:marBottom w:val="0"/>
      <w:divBdr>
        <w:top w:val="none" w:sz="0" w:space="0" w:color="auto"/>
        <w:left w:val="none" w:sz="0" w:space="0" w:color="auto"/>
        <w:bottom w:val="none" w:sz="0" w:space="0" w:color="auto"/>
        <w:right w:val="none" w:sz="0" w:space="0" w:color="auto"/>
      </w:divBdr>
    </w:div>
    <w:div w:id="1975914561">
      <w:bodyDiv w:val="1"/>
      <w:marLeft w:val="0"/>
      <w:marRight w:val="0"/>
      <w:marTop w:val="0"/>
      <w:marBottom w:val="0"/>
      <w:divBdr>
        <w:top w:val="none" w:sz="0" w:space="0" w:color="auto"/>
        <w:left w:val="none" w:sz="0" w:space="0" w:color="auto"/>
        <w:bottom w:val="none" w:sz="0" w:space="0" w:color="auto"/>
        <w:right w:val="none" w:sz="0" w:space="0" w:color="auto"/>
      </w:divBdr>
    </w:div>
    <w:div w:id="1979416175">
      <w:bodyDiv w:val="1"/>
      <w:marLeft w:val="0"/>
      <w:marRight w:val="0"/>
      <w:marTop w:val="0"/>
      <w:marBottom w:val="0"/>
      <w:divBdr>
        <w:top w:val="none" w:sz="0" w:space="0" w:color="auto"/>
        <w:left w:val="none" w:sz="0" w:space="0" w:color="auto"/>
        <w:bottom w:val="none" w:sz="0" w:space="0" w:color="auto"/>
        <w:right w:val="none" w:sz="0" w:space="0" w:color="auto"/>
      </w:divBdr>
    </w:div>
    <w:div w:id="1984037630">
      <w:bodyDiv w:val="1"/>
      <w:marLeft w:val="0"/>
      <w:marRight w:val="0"/>
      <w:marTop w:val="0"/>
      <w:marBottom w:val="0"/>
      <w:divBdr>
        <w:top w:val="none" w:sz="0" w:space="0" w:color="auto"/>
        <w:left w:val="none" w:sz="0" w:space="0" w:color="auto"/>
        <w:bottom w:val="none" w:sz="0" w:space="0" w:color="auto"/>
        <w:right w:val="none" w:sz="0" w:space="0" w:color="auto"/>
      </w:divBdr>
    </w:div>
    <w:div w:id="1984382674">
      <w:bodyDiv w:val="1"/>
      <w:marLeft w:val="0"/>
      <w:marRight w:val="0"/>
      <w:marTop w:val="0"/>
      <w:marBottom w:val="0"/>
      <w:divBdr>
        <w:top w:val="none" w:sz="0" w:space="0" w:color="auto"/>
        <w:left w:val="none" w:sz="0" w:space="0" w:color="auto"/>
        <w:bottom w:val="none" w:sz="0" w:space="0" w:color="auto"/>
        <w:right w:val="none" w:sz="0" w:space="0" w:color="auto"/>
      </w:divBdr>
    </w:div>
    <w:div w:id="1986230773">
      <w:bodyDiv w:val="1"/>
      <w:marLeft w:val="0"/>
      <w:marRight w:val="0"/>
      <w:marTop w:val="0"/>
      <w:marBottom w:val="0"/>
      <w:divBdr>
        <w:top w:val="none" w:sz="0" w:space="0" w:color="auto"/>
        <w:left w:val="none" w:sz="0" w:space="0" w:color="auto"/>
        <w:bottom w:val="none" w:sz="0" w:space="0" w:color="auto"/>
        <w:right w:val="none" w:sz="0" w:space="0" w:color="auto"/>
      </w:divBdr>
    </w:div>
    <w:div w:id="1986273323">
      <w:bodyDiv w:val="1"/>
      <w:marLeft w:val="0"/>
      <w:marRight w:val="0"/>
      <w:marTop w:val="0"/>
      <w:marBottom w:val="0"/>
      <w:divBdr>
        <w:top w:val="none" w:sz="0" w:space="0" w:color="auto"/>
        <w:left w:val="none" w:sz="0" w:space="0" w:color="auto"/>
        <w:bottom w:val="none" w:sz="0" w:space="0" w:color="auto"/>
        <w:right w:val="none" w:sz="0" w:space="0" w:color="auto"/>
      </w:divBdr>
    </w:div>
    <w:div w:id="1991252264">
      <w:bodyDiv w:val="1"/>
      <w:marLeft w:val="0"/>
      <w:marRight w:val="0"/>
      <w:marTop w:val="0"/>
      <w:marBottom w:val="0"/>
      <w:divBdr>
        <w:top w:val="none" w:sz="0" w:space="0" w:color="auto"/>
        <w:left w:val="none" w:sz="0" w:space="0" w:color="auto"/>
        <w:bottom w:val="none" w:sz="0" w:space="0" w:color="auto"/>
        <w:right w:val="none" w:sz="0" w:space="0" w:color="auto"/>
      </w:divBdr>
    </w:div>
    <w:div w:id="1993289320">
      <w:bodyDiv w:val="1"/>
      <w:marLeft w:val="0"/>
      <w:marRight w:val="0"/>
      <w:marTop w:val="0"/>
      <w:marBottom w:val="0"/>
      <w:divBdr>
        <w:top w:val="none" w:sz="0" w:space="0" w:color="auto"/>
        <w:left w:val="none" w:sz="0" w:space="0" w:color="auto"/>
        <w:bottom w:val="none" w:sz="0" w:space="0" w:color="auto"/>
        <w:right w:val="none" w:sz="0" w:space="0" w:color="auto"/>
      </w:divBdr>
    </w:div>
    <w:div w:id="1993678818">
      <w:bodyDiv w:val="1"/>
      <w:marLeft w:val="0"/>
      <w:marRight w:val="0"/>
      <w:marTop w:val="0"/>
      <w:marBottom w:val="0"/>
      <w:divBdr>
        <w:top w:val="none" w:sz="0" w:space="0" w:color="auto"/>
        <w:left w:val="none" w:sz="0" w:space="0" w:color="auto"/>
        <w:bottom w:val="none" w:sz="0" w:space="0" w:color="auto"/>
        <w:right w:val="none" w:sz="0" w:space="0" w:color="auto"/>
      </w:divBdr>
    </w:div>
    <w:div w:id="1993828153">
      <w:bodyDiv w:val="1"/>
      <w:marLeft w:val="0"/>
      <w:marRight w:val="0"/>
      <w:marTop w:val="0"/>
      <w:marBottom w:val="0"/>
      <w:divBdr>
        <w:top w:val="none" w:sz="0" w:space="0" w:color="auto"/>
        <w:left w:val="none" w:sz="0" w:space="0" w:color="auto"/>
        <w:bottom w:val="none" w:sz="0" w:space="0" w:color="auto"/>
        <w:right w:val="none" w:sz="0" w:space="0" w:color="auto"/>
      </w:divBdr>
    </w:div>
    <w:div w:id="1994288345">
      <w:bodyDiv w:val="1"/>
      <w:marLeft w:val="0"/>
      <w:marRight w:val="0"/>
      <w:marTop w:val="0"/>
      <w:marBottom w:val="0"/>
      <w:divBdr>
        <w:top w:val="none" w:sz="0" w:space="0" w:color="auto"/>
        <w:left w:val="none" w:sz="0" w:space="0" w:color="auto"/>
        <w:bottom w:val="none" w:sz="0" w:space="0" w:color="auto"/>
        <w:right w:val="none" w:sz="0" w:space="0" w:color="auto"/>
      </w:divBdr>
    </w:div>
    <w:div w:id="1999531166">
      <w:bodyDiv w:val="1"/>
      <w:marLeft w:val="0"/>
      <w:marRight w:val="0"/>
      <w:marTop w:val="0"/>
      <w:marBottom w:val="0"/>
      <w:divBdr>
        <w:top w:val="none" w:sz="0" w:space="0" w:color="auto"/>
        <w:left w:val="none" w:sz="0" w:space="0" w:color="auto"/>
        <w:bottom w:val="none" w:sz="0" w:space="0" w:color="auto"/>
        <w:right w:val="none" w:sz="0" w:space="0" w:color="auto"/>
      </w:divBdr>
    </w:div>
    <w:div w:id="2007124042">
      <w:bodyDiv w:val="1"/>
      <w:marLeft w:val="0"/>
      <w:marRight w:val="0"/>
      <w:marTop w:val="0"/>
      <w:marBottom w:val="0"/>
      <w:divBdr>
        <w:top w:val="none" w:sz="0" w:space="0" w:color="auto"/>
        <w:left w:val="none" w:sz="0" w:space="0" w:color="auto"/>
        <w:bottom w:val="none" w:sz="0" w:space="0" w:color="auto"/>
        <w:right w:val="none" w:sz="0" w:space="0" w:color="auto"/>
      </w:divBdr>
    </w:div>
    <w:div w:id="2008364656">
      <w:bodyDiv w:val="1"/>
      <w:marLeft w:val="0"/>
      <w:marRight w:val="0"/>
      <w:marTop w:val="0"/>
      <w:marBottom w:val="0"/>
      <w:divBdr>
        <w:top w:val="none" w:sz="0" w:space="0" w:color="auto"/>
        <w:left w:val="none" w:sz="0" w:space="0" w:color="auto"/>
        <w:bottom w:val="none" w:sz="0" w:space="0" w:color="auto"/>
        <w:right w:val="none" w:sz="0" w:space="0" w:color="auto"/>
      </w:divBdr>
    </w:div>
    <w:div w:id="2009819004">
      <w:bodyDiv w:val="1"/>
      <w:marLeft w:val="0"/>
      <w:marRight w:val="0"/>
      <w:marTop w:val="0"/>
      <w:marBottom w:val="0"/>
      <w:divBdr>
        <w:top w:val="none" w:sz="0" w:space="0" w:color="auto"/>
        <w:left w:val="none" w:sz="0" w:space="0" w:color="auto"/>
        <w:bottom w:val="none" w:sz="0" w:space="0" w:color="auto"/>
        <w:right w:val="none" w:sz="0" w:space="0" w:color="auto"/>
      </w:divBdr>
    </w:div>
    <w:div w:id="2010210734">
      <w:bodyDiv w:val="1"/>
      <w:marLeft w:val="0"/>
      <w:marRight w:val="0"/>
      <w:marTop w:val="0"/>
      <w:marBottom w:val="0"/>
      <w:divBdr>
        <w:top w:val="none" w:sz="0" w:space="0" w:color="auto"/>
        <w:left w:val="none" w:sz="0" w:space="0" w:color="auto"/>
        <w:bottom w:val="none" w:sz="0" w:space="0" w:color="auto"/>
        <w:right w:val="none" w:sz="0" w:space="0" w:color="auto"/>
      </w:divBdr>
    </w:div>
    <w:div w:id="2011331644">
      <w:bodyDiv w:val="1"/>
      <w:marLeft w:val="0"/>
      <w:marRight w:val="0"/>
      <w:marTop w:val="0"/>
      <w:marBottom w:val="0"/>
      <w:divBdr>
        <w:top w:val="none" w:sz="0" w:space="0" w:color="auto"/>
        <w:left w:val="none" w:sz="0" w:space="0" w:color="auto"/>
        <w:bottom w:val="none" w:sz="0" w:space="0" w:color="auto"/>
        <w:right w:val="none" w:sz="0" w:space="0" w:color="auto"/>
      </w:divBdr>
    </w:div>
    <w:div w:id="2015183944">
      <w:bodyDiv w:val="1"/>
      <w:marLeft w:val="0"/>
      <w:marRight w:val="0"/>
      <w:marTop w:val="0"/>
      <w:marBottom w:val="0"/>
      <w:divBdr>
        <w:top w:val="none" w:sz="0" w:space="0" w:color="auto"/>
        <w:left w:val="none" w:sz="0" w:space="0" w:color="auto"/>
        <w:bottom w:val="none" w:sz="0" w:space="0" w:color="auto"/>
        <w:right w:val="none" w:sz="0" w:space="0" w:color="auto"/>
      </w:divBdr>
    </w:div>
    <w:div w:id="2017149039">
      <w:bodyDiv w:val="1"/>
      <w:marLeft w:val="0"/>
      <w:marRight w:val="0"/>
      <w:marTop w:val="0"/>
      <w:marBottom w:val="0"/>
      <w:divBdr>
        <w:top w:val="none" w:sz="0" w:space="0" w:color="auto"/>
        <w:left w:val="none" w:sz="0" w:space="0" w:color="auto"/>
        <w:bottom w:val="none" w:sz="0" w:space="0" w:color="auto"/>
        <w:right w:val="none" w:sz="0" w:space="0" w:color="auto"/>
      </w:divBdr>
    </w:div>
    <w:div w:id="2023971732">
      <w:bodyDiv w:val="1"/>
      <w:marLeft w:val="0"/>
      <w:marRight w:val="0"/>
      <w:marTop w:val="0"/>
      <w:marBottom w:val="0"/>
      <w:divBdr>
        <w:top w:val="none" w:sz="0" w:space="0" w:color="auto"/>
        <w:left w:val="none" w:sz="0" w:space="0" w:color="auto"/>
        <w:bottom w:val="none" w:sz="0" w:space="0" w:color="auto"/>
        <w:right w:val="none" w:sz="0" w:space="0" w:color="auto"/>
      </w:divBdr>
    </w:div>
    <w:div w:id="2025085681">
      <w:bodyDiv w:val="1"/>
      <w:marLeft w:val="0"/>
      <w:marRight w:val="0"/>
      <w:marTop w:val="0"/>
      <w:marBottom w:val="0"/>
      <w:divBdr>
        <w:top w:val="none" w:sz="0" w:space="0" w:color="auto"/>
        <w:left w:val="none" w:sz="0" w:space="0" w:color="auto"/>
        <w:bottom w:val="none" w:sz="0" w:space="0" w:color="auto"/>
        <w:right w:val="none" w:sz="0" w:space="0" w:color="auto"/>
      </w:divBdr>
    </w:div>
    <w:div w:id="2025546121">
      <w:bodyDiv w:val="1"/>
      <w:marLeft w:val="0"/>
      <w:marRight w:val="0"/>
      <w:marTop w:val="0"/>
      <w:marBottom w:val="0"/>
      <w:divBdr>
        <w:top w:val="none" w:sz="0" w:space="0" w:color="auto"/>
        <w:left w:val="none" w:sz="0" w:space="0" w:color="auto"/>
        <w:bottom w:val="none" w:sz="0" w:space="0" w:color="auto"/>
        <w:right w:val="none" w:sz="0" w:space="0" w:color="auto"/>
      </w:divBdr>
    </w:div>
    <w:div w:id="2027246242">
      <w:bodyDiv w:val="1"/>
      <w:marLeft w:val="0"/>
      <w:marRight w:val="0"/>
      <w:marTop w:val="0"/>
      <w:marBottom w:val="0"/>
      <w:divBdr>
        <w:top w:val="none" w:sz="0" w:space="0" w:color="auto"/>
        <w:left w:val="none" w:sz="0" w:space="0" w:color="auto"/>
        <w:bottom w:val="none" w:sz="0" w:space="0" w:color="auto"/>
        <w:right w:val="none" w:sz="0" w:space="0" w:color="auto"/>
      </w:divBdr>
    </w:div>
    <w:div w:id="2027902895">
      <w:bodyDiv w:val="1"/>
      <w:marLeft w:val="0"/>
      <w:marRight w:val="0"/>
      <w:marTop w:val="0"/>
      <w:marBottom w:val="0"/>
      <w:divBdr>
        <w:top w:val="none" w:sz="0" w:space="0" w:color="auto"/>
        <w:left w:val="none" w:sz="0" w:space="0" w:color="auto"/>
        <w:bottom w:val="none" w:sz="0" w:space="0" w:color="auto"/>
        <w:right w:val="none" w:sz="0" w:space="0" w:color="auto"/>
      </w:divBdr>
    </w:div>
    <w:div w:id="2028486375">
      <w:bodyDiv w:val="1"/>
      <w:marLeft w:val="0"/>
      <w:marRight w:val="0"/>
      <w:marTop w:val="0"/>
      <w:marBottom w:val="0"/>
      <w:divBdr>
        <w:top w:val="none" w:sz="0" w:space="0" w:color="auto"/>
        <w:left w:val="none" w:sz="0" w:space="0" w:color="auto"/>
        <w:bottom w:val="none" w:sz="0" w:space="0" w:color="auto"/>
        <w:right w:val="none" w:sz="0" w:space="0" w:color="auto"/>
      </w:divBdr>
    </w:div>
    <w:div w:id="2031251279">
      <w:bodyDiv w:val="1"/>
      <w:marLeft w:val="0"/>
      <w:marRight w:val="0"/>
      <w:marTop w:val="0"/>
      <w:marBottom w:val="0"/>
      <w:divBdr>
        <w:top w:val="none" w:sz="0" w:space="0" w:color="auto"/>
        <w:left w:val="none" w:sz="0" w:space="0" w:color="auto"/>
        <w:bottom w:val="none" w:sz="0" w:space="0" w:color="auto"/>
        <w:right w:val="none" w:sz="0" w:space="0" w:color="auto"/>
      </w:divBdr>
    </w:div>
    <w:div w:id="2031448972">
      <w:bodyDiv w:val="1"/>
      <w:marLeft w:val="0"/>
      <w:marRight w:val="0"/>
      <w:marTop w:val="0"/>
      <w:marBottom w:val="0"/>
      <w:divBdr>
        <w:top w:val="none" w:sz="0" w:space="0" w:color="auto"/>
        <w:left w:val="none" w:sz="0" w:space="0" w:color="auto"/>
        <w:bottom w:val="none" w:sz="0" w:space="0" w:color="auto"/>
        <w:right w:val="none" w:sz="0" w:space="0" w:color="auto"/>
      </w:divBdr>
    </w:div>
    <w:div w:id="2032488113">
      <w:bodyDiv w:val="1"/>
      <w:marLeft w:val="0"/>
      <w:marRight w:val="0"/>
      <w:marTop w:val="0"/>
      <w:marBottom w:val="0"/>
      <w:divBdr>
        <w:top w:val="none" w:sz="0" w:space="0" w:color="auto"/>
        <w:left w:val="none" w:sz="0" w:space="0" w:color="auto"/>
        <w:bottom w:val="none" w:sz="0" w:space="0" w:color="auto"/>
        <w:right w:val="none" w:sz="0" w:space="0" w:color="auto"/>
      </w:divBdr>
    </w:div>
    <w:div w:id="2033190100">
      <w:bodyDiv w:val="1"/>
      <w:marLeft w:val="0"/>
      <w:marRight w:val="0"/>
      <w:marTop w:val="0"/>
      <w:marBottom w:val="0"/>
      <w:divBdr>
        <w:top w:val="none" w:sz="0" w:space="0" w:color="auto"/>
        <w:left w:val="none" w:sz="0" w:space="0" w:color="auto"/>
        <w:bottom w:val="none" w:sz="0" w:space="0" w:color="auto"/>
        <w:right w:val="none" w:sz="0" w:space="0" w:color="auto"/>
      </w:divBdr>
    </w:div>
    <w:div w:id="2035619722">
      <w:bodyDiv w:val="1"/>
      <w:marLeft w:val="0"/>
      <w:marRight w:val="0"/>
      <w:marTop w:val="0"/>
      <w:marBottom w:val="0"/>
      <w:divBdr>
        <w:top w:val="none" w:sz="0" w:space="0" w:color="auto"/>
        <w:left w:val="none" w:sz="0" w:space="0" w:color="auto"/>
        <w:bottom w:val="none" w:sz="0" w:space="0" w:color="auto"/>
        <w:right w:val="none" w:sz="0" w:space="0" w:color="auto"/>
      </w:divBdr>
    </w:div>
    <w:div w:id="2036956818">
      <w:bodyDiv w:val="1"/>
      <w:marLeft w:val="0"/>
      <w:marRight w:val="0"/>
      <w:marTop w:val="0"/>
      <w:marBottom w:val="0"/>
      <w:divBdr>
        <w:top w:val="none" w:sz="0" w:space="0" w:color="auto"/>
        <w:left w:val="none" w:sz="0" w:space="0" w:color="auto"/>
        <w:bottom w:val="none" w:sz="0" w:space="0" w:color="auto"/>
        <w:right w:val="none" w:sz="0" w:space="0" w:color="auto"/>
      </w:divBdr>
    </w:div>
    <w:div w:id="2038775518">
      <w:bodyDiv w:val="1"/>
      <w:marLeft w:val="0"/>
      <w:marRight w:val="0"/>
      <w:marTop w:val="0"/>
      <w:marBottom w:val="0"/>
      <w:divBdr>
        <w:top w:val="none" w:sz="0" w:space="0" w:color="auto"/>
        <w:left w:val="none" w:sz="0" w:space="0" w:color="auto"/>
        <w:bottom w:val="none" w:sz="0" w:space="0" w:color="auto"/>
        <w:right w:val="none" w:sz="0" w:space="0" w:color="auto"/>
      </w:divBdr>
    </w:div>
    <w:div w:id="2040666559">
      <w:bodyDiv w:val="1"/>
      <w:marLeft w:val="0"/>
      <w:marRight w:val="0"/>
      <w:marTop w:val="0"/>
      <w:marBottom w:val="0"/>
      <w:divBdr>
        <w:top w:val="none" w:sz="0" w:space="0" w:color="auto"/>
        <w:left w:val="none" w:sz="0" w:space="0" w:color="auto"/>
        <w:bottom w:val="none" w:sz="0" w:space="0" w:color="auto"/>
        <w:right w:val="none" w:sz="0" w:space="0" w:color="auto"/>
      </w:divBdr>
    </w:div>
    <w:div w:id="2042782434">
      <w:bodyDiv w:val="1"/>
      <w:marLeft w:val="0"/>
      <w:marRight w:val="0"/>
      <w:marTop w:val="0"/>
      <w:marBottom w:val="0"/>
      <w:divBdr>
        <w:top w:val="none" w:sz="0" w:space="0" w:color="auto"/>
        <w:left w:val="none" w:sz="0" w:space="0" w:color="auto"/>
        <w:bottom w:val="none" w:sz="0" w:space="0" w:color="auto"/>
        <w:right w:val="none" w:sz="0" w:space="0" w:color="auto"/>
      </w:divBdr>
    </w:div>
    <w:div w:id="2047682334">
      <w:bodyDiv w:val="1"/>
      <w:marLeft w:val="0"/>
      <w:marRight w:val="0"/>
      <w:marTop w:val="0"/>
      <w:marBottom w:val="0"/>
      <w:divBdr>
        <w:top w:val="none" w:sz="0" w:space="0" w:color="auto"/>
        <w:left w:val="none" w:sz="0" w:space="0" w:color="auto"/>
        <w:bottom w:val="none" w:sz="0" w:space="0" w:color="auto"/>
        <w:right w:val="none" w:sz="0" w:space="0" w:color="auto"/>
      </w:divBdr>
    </w:div>
    <w:div w:id="2051764801">
      <w:bodyDiv w:val="1"/>
      <w:marLeft w:val="0"/>
      <w:marRight w:val="0"/>
      <w:marTop w:val="0"/>
      <w:marBottom w:val="0"/>
      <w:divBdr>
        <w:top w:val="none" w:sz="0" w:space="0" w:color="auto"/>
        <w:left w:val="none" w:sz="0" w:space="0" w:color="auto"/>
        <w:bottom w:val="none" w:sz="0" w:space="0" w:color="auto"/>
        <w:right w:val="none" w:sz="0" w:space="0" w:color="auto"/>
      </w:divBdr>
    </w:div>
    <w:div w:id="2052144188">
      <w:bodyDiv w:val="1"/>
      <w:marLeft w:val="0"/>
      <w:marRight w:val="0"/>
      <w:marTop w:val="0"/>
      <w:marBottom w:val="0"/>
      <w:divBdr>
        <w:top w:val="none" w:sz="0" w:space="0" w:color="auto"/>
        <w:left w:val="none" w:sz="0" w:space="0" w:color="auto"/>
        <w:bottom w:val="none" w:sz="0" w:space="0" w:color="auto"/>
        <w:right w:val="none" w:sz="0" w:space="0" w:color="auto"/>
      </w:divBdr>
    </w:div>
    <w:div w:id="2056420440">
      <w:bodyDiv w:val="1"/>
      <w:marLeft w:val="0"/>
      <w:marRight w:val="0"/>
      <w:marTop w:val="0"/>
      <w:marBottom w:val="0"/>
      <w:divBdr>
        <w:top w:val="none" w:sz="0" w:space="0" w:color="auto"/>
        <w:left w:val="none" w:sz="0" w:space="0" w:color="auto"/>
        <w:bottom w:val="none" w:sz="0" w:space="0" w:color="auto"/>
        <w:right w:val="none" w:sz="0" w:space="0" w:color="auto"/>
      </w:divBdr>
    </w:div>
    <w:div w:id="2059620689">
      <w:bodyDiv w:val="1"/>
      <w:marLeft w:val="0"/>
      <w:marRight w:val="0"/>
      <w:marTop w:val="0"/>
      <w:marBottom w:val="0"/>
      <w:divBdr>
        <w:top w:val="none" w:sz="0" w:space="0" w:color="auto"/>
        <w:left w:val="none" w:sz="0" w:space="0" w:color="auto"/>
        <w:bottom w:val="none" w:sz="0" w:space="0" w:color="auto"/>
        <w:right w:val="none" w:sz="0" w:space="0" w:color="auto"/>
      </w:divBdr>
    </w:div>
    <w:div w:id="2060981234">
      <w:bodyDiv w:val="1"/>
      <w:marLeft w:val="0"/>
      <w:marRight w:val="0"/>
      <w:marTop w:val="0"/>
      <w:marBottom w:val="0"/>
      <w:divBdr>
        <w:top w:val="none" w:sz="0" w:space="0" w:color="auto"/>
        <w:left w:val="none" w:sz="0" w:space="0" w:color="auto"/>
        <w:bottom w:val="none" w:sz="0" w:space="0" w:color="auto"/>
        <w:right w:val="none" w:sz="0" w:space="0" w:color="auto"/>
      </w:divBdr>
    </w:div>
    <w:div w:id="2063820832">
      <w:bodyDiv w:val="1"/>
      <w:marLeft w:val="0"/>
      <w:marRight w:val="0"/>
      <w:marTop w:val="0"/>
      <w:marBottom w:val="0"/>
      <w:divBdr>
        <w:top w:val="none" w:sz="0" w:space="0" w:color="auto"/>
        <w:left w:val="none" w:sz="0" w:space="0" w:color="auto"/>
        <w:bottom w:val="none" w:sz="0" w:space="0" w:color="auto"/>
        <w:right w:val="none" w:sz="0" w:space="0" w:color="auto"/>
      </w:divBdr>
    </w:div>
    <w:div w:id="2065054505">
      <w:bodyDiv w:val="1"/>
      <w:marLeft w:val="0"/>
      <w:marRight w:val="0"/>
      <w:marTop w:val="0"/>
      <w:marBottom w:val="0"/>
      <w:divBdr>
        <w:top w:val="none" w:sz="0" w:space="0" w:color="auto"/>
        <w:left w:val="none" w:sz="0" w:space="0" w:color="auto"/>
        <w:bottom w:val="none" w:sz="0" w:space="0" w:color="auto"/>
        <w:right w:val="none" w:sz="0" w:space="0" w:color="auto"/>
      </w:divBdr>
    </w:div>
    <w:div w:id="2065828403">
      <w:bodyDiv w:val="1"/>
      <w:marLeft w:val="0"/>
      <w:marRight w:val="0"/>
      <w:marTop w:val="0"/>
      <w:marBottom w:val="0"/>
      <w:divBdr>
        <w:top w:val="none" w:sz="0" w:space="0" w:color="auto"/>
        <w:left w:val="none" w:sz="0" w:space="0" w:color="auto"/>
        <w:bottom w:val="none" w:sz="0" w:space="0" w:color="auto"/>
        <w:right w:val="none" w:sz="0" w:space="0" w:color="auto"/>
      </w:divBdr>
    </w:div>
    <w:div w:id="2072805344">
      <w:bodyDiv w:val="1"/>
      <w:marLeft w:val="0"/>
      <w:marRight w:val="0"/>
      <w:marTop w:val="0"/>
      <w:marBottom w:val="0"/>
      <w:divBdr>
        <w:top w:val="none" w:sz="0" w:space="0" w:color="auto"/>
        <w:left w:val="none" w:sz="0" w:space="0" w:color="auto"/>
        <w:bottom w:val="none" w:sz="0" w:space="0" w:color="auto"/>
        <w:right w:val="none" w:sz="0" w:space="0" w:color="auto"/>
      </w:divBdr>
    </w:div>
    <w:div w:id="2077702549">
      <w:bodyDiv w:val="1"/>
      <w:marLeft w:val="0"/>
      <w:marRight w:val="0"/>
      <w:marTop w:val="0"/>
      <w:marBottom w:val="0"/>
      <w:divBdr>
        <w:top w:val="none" w:sz="0" w:space="0" w:color="auto"/>
        <w:left w:val="none" w:sz="0" w:space="0" w:color="auto"/>
        <w:bottom w:val="none" w:sz="0" w:space="0" w:color="auto"/>
        <w:right w:val="none" w:sz="0" w:space="0" w:color="auto"/>
      </w:divBdr>
    </w:div>
    <w:div w:id="2078552786">
      <w:bodyDiv w:val="1"/>
      <w:marLeft w:val="0"/>
      <w:marRight w:val="0"/>
      <w:marTop w:val="0"/>
      <w:marBottom w:val="0"/>
      <w:divBdr>
        <w:top w:val="none" w:sz="0" w:space="0" w:color="auto"/>
        <w:left w:val="none" w:sz="0" w:space="0" w:color="auto"/>
        <w:bottom w:val="none" w:sz="0" w:space="0" w:color="auto"/>
        <w:right w:val="none" w:sz="0" w:space="0" w:color="auto"/>
      </w:divBdr>
    </w:div>
    <w:div w:id="2078747547">
      <w:bodyDiv w:val="1"/>
      <w:marLeft w:val="0"/>
      <w:marRight w:val="0"/>
      <w:marTop w:val="0"/>
      <w:marBottom w:val="0"/>
      <w:divBdr>
        <w:top w:val="none" w:sz="0" w:space="0" w:color="auto"/>
        <w:left w:val="none" w:sz="0" w:space="0" w:color="auto"/>
        <w:bottom w:val="none" w:sz="0" w:space="0" w:color="auto"/>
        <w:right w:val="none" w:sz="0" w:space="0" w:color="auto"/>
      </w:divBdr>
    </w:div>
    <w:div w:id="2080205292">
      <w:bodyDiv w:val="1"/>
      <w:marLeft w:val="0"/>
      <w:marRight w:val="0"/>
      <w:marTop w:val="0"/>
      <w:marBottom w:val="0"/>
      <w:divBdr>
        <w:top w:val="none" w:sz="0" w:space="0" w:color="auto"/>
        <w:left w:val="none" w:sz="0" w:space="0" w:color="auto"/>
        <w:bottom w:val="none" w:sz="0" w:space="0" w:color="auto"/>
        <w:right w:val="none" w:sz="0" w:space="0" w:color="auto"/>
      </w:divBdr>
    </w:div>
    <w:div w:id="2081902335">
      <w:bodyDiv w:val="1"/>
      <w:marLeft w:val="0"/>
      <w:marRight w:val="0"/>
      <w:marTop w:val="0"/>
      <w:marBottom w:val="0"/>
      <w:divBdr>
        <w:top w:val="none" w:sz="0" w:space="0" w:color="auto"/>
        <w:left w:val="none" w:sz="0" w:space="0" w:color="auto"/>
        <w:bottom w:val="none" w:sz="0" w:space="0" w:color="auto"/>
        <w:right w:val="none" w:sz="0" w:space="0" w:color="auto"/>
      </w:divBdr>
    </w:div>
    <w:div w:id="2081905099">
      <w:bodyDiv w:val="1"/>
      <w:marLeft w:val="0"/>
      <w:marRight w:val="0"/>
      <w:marTop w:val="0"/>
      <w:marBottom w:val="0"/>
      <w:divBdr>
        <w:top w:val="none" w:sz="0" w:space="0" w:color="auto"/>
        <w:left w:val="none" w:sz="0" w:space="0" w:color="auto"/>
        <w:bottom w:val="none" w:sz="0" w:space="0" w:color="auto"/>
        <w:right w:val="none" w:sz="0" w:space="0" w:color="auto"/>
      </w:divBdr>
    </w:div>
    <w:div w:id="2081974074">
      <w:bodyDiv w:val="1"/>
      <w:marLeft w:val="0"/>
      <w:marRight w:val="0"/>
      <w:marTop w:val="0"/>
      <w:marBottom w:val="0"/>
      <w:divBdr>
        <w:top w:val="none" w:sz="0" w:space="0" w:color="auto"/>
        <w:left w:val="none" w:sz="0" w:space="0" w:color="auto"/>
        <w:bottom w:val="none" w:sz="0" w:space="0" w:color="auto"/>
        <w:right w:val="none" w:sz="0" w:space="0" w:color="auto"/>
      </w:divBdr>
    </w:div>
    <w:div w:id="2084913162">
      <w:bodyDiv w:val="1"/>
      <w:marLeft w:val="0"/>
      <w:marRight w:val="0"/>
      <w:marTop w:val="0"/>
      <w:marBottom w:val="0"/>
      <w:divBdr>
        <w:top w:val="none" w:sz="0" w:space="0" w:color="auto"/>
        <w:left w:val="none" w:sz="0" w:space="0" w:color="auto"/>
        <w:bottom w:val="none" w:sz="0" w:space="0" w:color="auto"/>
        <w:right w:val="none" w:sz="0" w:space="0" w:color="auto"/>
      </w:divBdr>
    </w:div>
    <w:div w:id="2086758949">
      <w:bodyDiv w:val="1"/>
      <w:marLeft w:val="0"/>
      <w:marRight w:val="0"/>
      <w:marTop w:val="0"/>
      <w:marBottom w:val="0"/>
      <w:divBdr>
        <w:top w:val="none" w:sz="0" w:space="0" w:color="auto"/>
        <w:left w:val="none" w:sz="0" w:space="0" w:color="auto"/>
        <w:bottom w:val="none" w:sz="0" w:space="0" w:color="auto"/>
        <w:right w:val="none" w:sz="0" w:space="0" w:color="auto"/>
      </w:divBdr>
    </w:div>
    <w:div w:id="2091611898">
      <w:bodyDiv w:val="1"/>
      <w:marLeft w:val="0"/>
      <w:marRight w:val="0"/>
      <w:marTop w:val="0"/>
      <w:marBottom w:val="0"/>
      <w:divBdr>
        <w:top w:val="none" w:sz="0" w:space="0" w:color="auto"/>
        <w:left w:val="none" w:sz="0" w:space="0" w:color="auto"/>
        <w:bottom w:val="none" w:sz="0" w:space="0" w:color="auto"/>
        <w:right w:val="none" w:sz="0" w:space="0" w:color="auto"/>
      </w:divBdr>
    </w:div>
    <w:div w:id="2095322277">
      <w:bodyDiv w:val="1"/>
      <w:marLeft w:val="0"/>
      <w:marRight w:val="0"/>
      <w:marTop w:val="0"/>
      <w:marBottom w:val="0"/>
      <w:divBdr>
        <w:top w:val="none" w:sz="0" w:space="0" w:color="auto"/>
        <w:left w:val="none" w:sz="0" w:space="0" w:color="auto"/>
        <w:bottom w:val="none" w:sz="0" w:space="0" w:color="auto"/>
        <w:right w:val="none" w:sz="0" w:space="0" w:color="auto"/>
      </w:divBdr>
    </w:div>
    <w:div w:id="2096053347">
      <w:bodyDiv w:val="1"/>
      <w:marLeft w:val="0"/>
      <w:marRight w:val="0"/>
      <w:marTop w:val="0"/>
      <w:marBottom w:val="0"/>
      <w:divBdr>
        <w:top w:val="none" w:sz="0" w:space="0" w:color="auto"/>
        <w:left w:val="none" w:sz="0" w:space="0" w:color="auto"/>
        <w:bottom w:val="none" w:sz="0" w:space="0" w:color="auto"/>
        <w:right w:val="none" w:sz="0" w:space="0" w:color="auto"/>
      </w:divBdr>
    </w:div>
    <w:div w:id="2100632531">
      <w:bodyDiv w:val="1"/>
      <w:marLeft w:val="0"/>
      <w:marRight w:val="0"/>
      <w:marTop w:val="0"/>
      <w:marBottom w:val="0"/>
      <w:divBdr>
        <w:top w:val="none" w:sz="0" w:space="0" w:color="auto"/>
        <w:left w:val="none" w:sz="0" w:space="0" w:color="auto"/>
        <w:bottom w:val="none" w:sz="0" w:space="0" w:color="auto"/>
        <w:right w:val="none" w:sz="0" w:space="0" w:color="auto"/>
      </w:divBdr>
    </w:div>
    <w:div w:id="2102792285">
      <w:bodyDiv w:val="1"/>
      <w:marLeft w:val="0"/>
      <w:marRight w:val="0"/>
      <w:marTop w:val="0"/>
      <w:marBottom w:val="0"/>
      <w:divBdr>
        <w:top w:val="none" w:sz="0" w:space="0" w:color="auto"/>
        <w:left w:val="none" w:sz="0" w:space="0" w:color="auto"/>
        <w:bottom w:val="none" w:sz="0" w:space="0" w:color="auto"/>
        <w:right w:val="none" w:sz="0" w:space="0" w:color="auto"/>
      </w:divBdr>
    </w:div>
    <w:div w:id="2106807197">
      <w:bodyDiv w:val="1"/>
      <w:marLeft w:val="0"/>
      <w:marRight w:val="0"/>
      <w:marTop w:val="0"/>
      <w:marBottom w:val="0"/>
      <w:divBdr>
        <w:top w:val="none" w:sz="0" w:space="0" w:color="auto"/>
        <w:left w:val="none" w:sz="0" w:space="0" w:color="auto"/>
        <w:bottom w:val="none" w:sz="0" w:space="0" w:color="auto"/>
        <w:right w:val="none" w:sz="0" w:space="0" w:color="auto"/>
      </w:divBdr>
    </w:div>
    <w:div w:id="2107574880">
      <w:bodyDiv w:val="1"/>
      <w:marLeft w:val="0"/>
      <w:marRight w:val="0"/>
      <w:marTop w:val="0"/>
      <w:marBottom w:val="0"/>
      <w:divBdr>
        <w:top w:val="none" w:sz="0" w:space="0" w:color="auto"/>
        <w:left w:val="none" w:sz="0" w:space="0" w:color="auto"/>
        <w:bottom w:val="none" w:sz="0" w:space="0" w:color="auto"/>
        <w:right w:val="none" w:sz="0" w:space="0" w:color="auto"/>
      </w:divBdr>
    </w:div>
    <w:div w:id="2113895579">
      <w:bodyDiv w:val="1"/>
      <w:marLeft w:val="0"/>
      <w:marRight w:val="0"/>
      <w:marTop w:val="0"/>
      <w:marBottom w:val="0"/>
      <w:divBdr>
        <w:top w:val="none" w:sz="0" w:space="0" w:color="auto"/>
        <w:left w:val="none" w:sz="0" w:space="0" w:color="auto"/>
        <w:bottom w:val="none" w:sz="0" w:space="0" w:color="auto"/>
        <w:right w:val="none" w:sz="0" w:space="0" w:color="auto"/>
      </w:divBdr>
    </w:div>
    <w:div w:id="2118674813">
      <w:bodyDiv w:val="1"/>
      <w:marLeft w:val="0"/>
      <w:marRight w:val="0"/>
      <w:marTop w:val="0"/>
      <w:marBottom w:val="0"/>
      <w:divBdr>
        <w:top w:val="none" w:sz="0" w:space="0" w:color="auto"/>
        <w:left w:val="none" w:sz="0" w:space="0" w:color="auto"/>
        <w:bottom w:val="none" w:sz="0" w:space="0" w:color="auto"/>
        <w:right w:val="none" w:sz="0" w:space="0" w:color="auto"/>
      </w:divBdr>
    </w:div>
    <w:div w:id="2119061700">
      <w:bodyDiv w:val="1"/>
      <w:marLeft w:val="0"/>
      <w:marRight w:val="0"/>
      <w:marTop w:val="0"/>
      <w:marBottom w:val="0"/>
      <w:divBdr>
        <w:top w:val="none" w:sz="0" w:space="0" w:color="auto"/>
        <w:left w:val="none" w:sz="0" w:space="0" w:color="auto"/>
        <w:bottom w:val="none" w:sz="0" w:space="0" w:color="auto"/>
        <w:right w:val="none" w:sz="0" w:space="0" w:color="auto"/>
      </w:divBdr>
    </w:div>
    <w:div w:id="2119594791">
      <w:bodyDiv w:val="1"/>
      <w:marLeft w:val="0"/>
      <w:marRight w:val="0"/>
      <w:marTop w:val="0"/>
      <w:marBottom w:val="0"/>
      <w:divBdr>
        <w:top w:val="none" w:sz="0" w:space="0" w:color="auto"/>
        <w:left w:val="none" w:sz="0" w:space="0" w:color="auto"/>
        <w:bottom w:val="none" w:sz="0" w:space="0" w:color="auto"/>
        <w:right w:val="none" w:sz="0" w:space="0" w:color="auto"/>
      </w:divBdr>
    </w:div>
    <w:div w:id="2119596962">
      <w:bodyDiv w:val="1"/>
      <w:marLeft w:val="0"/>
      <w:marRight w:val="0"/>
      <w:marTop w:val="0"/>
      <w:marBottom w:val="0"/>
      <w:divBdr>
        <w:top w:val="none" w:sz="0" w:space="0" w:color="auto"/>
        <w:left w:val="none" w:sz="0" w:space="0" w:color="auto"/>
        <w:bottom w:val="none" w:sz="0" w:space="0" w:color="auto"/>
        <w:right w:val="none" w:sz="0" w:space="0" w:color="auto"/>
      </w:divBdr>
    </w:div>
    <w:div w:id="2124379515">
      <w:bodyDiv w:val="1"/>
      <w:marLeft w:val="0"/>
      <w:marRight w:val="0"/>
      <w:marTop w:val="0"/>
      <w:marBottom w:val="0"/>
      <w:divBdr>
        <w:top w:val="none" w:sz="0" w:space="0" w:color="auto"/>
        <w:left w:val="none" w:sz="0" w:space="0" w:color="auto"/>
        <w:bottom w:val="none" w:sz="0" w:space="0" w:color="auto"/>
        <w:right w:val="none" w:sz="0" w:space="0" w:color="auto"/>
      </w:divBdr>
    </w:div>
    <w:div w:id="2126344721">
      <w:bodyDiv w:val="1"/>
      <w:marLeft w:val="0"/>
      <w:marRight w:val="0"/>
      <w:marTop w:val="0"/>
      <w:marBottom w:val="0"/>
      <w:divBdr>
        <w:top w:val="none" w:sz="0" w:space="0" w:color="auto"/>
        <w:left w:val="none" w:sz="0" w:space="0" w:color="auto"/>
        <w:bottom w:val="none" w:sz="0" w:space="0" w:color="auto"/>
        <w:right w:val="none" w:sz="0" w:space="0" w:color="auto"/>
      </w:divBdr>
    </w:div>
    <w:div w:id="2133478805">
      <w:bodyDiv w:val="1"/>
      <w:marLeft w:val="0"/>
      <w:marRight w:val="0"/>
      <w:marTop w:val="0"/>
      <w:marBottom w:val="0"/>
      <w:divBdr>
        <w:top w:val="none" w:sz="0" w:space="0" w:color="auto"/>
        <w:left w:val="none" w:sz="0" w:space="0" w:color="auto"/>
        <w:bottom w:val="none" w:sz="0" w:space="0" w:color="auto"/>
        <w:right w:val="none" w:sz="0" w:space="0" w:color="auto"/>
      </w:divBdr>
    </w:div>
    <w:div w:id="2141143524">
      <w:bodyDiv w:val="1"/>
      <w:marLeft w:val="0"/>
      <w:marRight w:val="0"/>
      <w:marTop w:val="0"/>
      <w:marBottom w:val="0"/>
      <w:divBdr>
        <w:top w:val="none" w:sz="0" w:space="0" w:color="auto"/>
        <w:left w:val="none" w:sz="0" w:space="0" w:color="auto"/>
        <w:bottom w:val="none" w:sz="0" w:space="0" w:color="auto"/>
        <w:right w:val="none" w:sz="0" w:space="0" w:color="auto"/>
      </w:divBdr>
    </w:div>
    <w:div w:id="2143881213">
      <w:bodyDiv w:val="1"/>
      <w:marLeft w:val="0"/>
      <w:marRight w:val="0"/>
      <w:marTop w:val="0"/>
      <w:marBottom w:val="0"/>
      <w:divBdr>
        <w:top w:val="none" w:sz="0" w:space="0" w:color="auto"/>
        <w:left w:val="none" w:sz="0" w:space="0" w:color="auto"/>
        <w:bottom w:val="none" w:sz="0" w:space="0" w:color="auto"/>
        <w:right w:val="none" w:sz="0" w:space="0" w:color="auto"/>
      </w:divBdr>
    </w:div>
    <w:div w:id="2144273904">
      <w:bodyDiv w:val="1"/>
      <w:marLeft w:val="0"/>
      <w:marRight w:val="0"/>
      <w:marTop w:val="0"/>
      <w:marBottom w:val="0"/>
      <w:divBdr>
        <w:top w:val="none" w:sz="0" w:space="0" w:color="auto"/>
        <w:left w:val="none" w:sz="0" w:space="0" w:color="auto"/>
        <w:bottom w:val="none" w:sz="0" w:space="0" w:color="auto"/>
        <w:right w:val="none" w:sz="0" w:space="0" w:color="auto"/>
      </w:divBdr>
    </w:div>
    <w:div w:id="2145194053">
      <w:bodyDiv w:val="1"/>
      <w:marLeft w:val="0"/>
      <w:marRight w:val="0"/>
      <w:marTop w:val="0"/>
      <w:marBottom w:val="0"/>
      <w:divBdr>
        <w:top w:val="none" w:sz="0" w:space="0" w:color="auto"/>
        <w:left w:val="none" w:sz="0" w:space="0" w:color="auto"/>
        <w:bottom w:val="none" w:sz="0" w:space="0" w:color="auto"/>
        <w:right w:val="none" w:sz="0" w:space="0" w:color="auto"/>
      </w:divBdr>
    </w:div>
    <w:div w:id="2145615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AEDADEF-2CD5-42E7-B786-D946997665F3}">
  <we:reference id="f78a3046-9e99-4300-aa2b-5814002b01a2" version="1.16.0.0" store="EXCatalog" storeType="EXCatalog"/>
  <we:alternateReferences>
    <we:reference id="WA104382081" version="1.16.0.0" store="en-GB" storeType="OMEX"/>
  </we:alternateReferences>
  <we:properties>
    <we:property name="MENDELEY_CITATIONS" value="[]"/>
    <we:property name="MENDELEY_CITATIONS_STYLE" value="&quot;https://www.zotero.org/styles/british-journal-of-clinical-pharmacology&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NHS21</b:Tag>
    <b:SourceType>InternetSite</b:SourceType>
    <b:Guid>{E3B1790F-12EB-42C4-8501-DD4EF2069C07}</b:Guid>
    <b:Title>Improving care for older people</b:Title>
    <b:Year>2021</b:Year>
    <b:Author>
      <b:Author>
        <b:Corporate>NHS</b:Corporate>
      </b:Author>
    </b:Author>
    <b:URL>https://www.england.nhs.uk/ourwork/clinical-policy/older-people/improving-care-for-older-people/</b:URL>
    <b:RefOrder>1</b:RefOrder>
  </b:Source>
  <b:Source>
    <b:Tag>NHS211</b:Tag>
    <b:SourceType>InternetSite</b:SourceType>
    <b:Guid>{FE363DAE-C818-4745-89D5-5A87DBCABC92}</b:Guid>
    <b:Author>
      <b:Author>
        <b:Corporate>NHS</b:Corporate>
      </b:Author>
    </b:Author>
    <b:Title>Healthy ageing and caring</b:Title>
    <b:Year>2021</b:Year>
    <b:URL>https://www.england.nhs.uk/ourwork/clinical-policy/older-people/healthy-ageing-caring/</b:URL>
    <b:RefOrder>2</b:RefOrder>
  </b:Source>
  <b:Source>
    <b:Tag>NHS212</b:Tag>
    <b:SourceType>InternetSite</b:SourceType>
    <b:Guid>{B7ED7617-1478-459A-B23D-1481DF0C938B}</b:Guid>
    <b:Author>
      <b:Author>
        <b:Corporate>NHS</b:Corporate>
      </b:Author>
    </b:Author>
    <b:Title>Introduction to the NHS Constitution</b:Title>
    <b:Year>2021</b:Year>
    <b:URL>https://www.gov.uk/government/publications/the-nhs-constitution-for-england/the-nhs-constitution-for-england</b:URL>
    <b:RefOrder>3</b:RefOrder>
  </b:Source>
  <b:Source>
    <b:Tag>Iac18</b:Tag>
    <b:SourceType>JournalArticle</b:SourceType>
    <b:Guid>{FD70D71A-970E-49D6-8812-C2E894DAC078}</b:Guid>
    <b:Author>
      <b:Author>
        <b:NameList>
          <b:Person>
            <b:Last>Iacobucci</b:Last>
            <b:First>Gareth</b:First>
          </b:Person>
        </b:NameList>
      </b:Author>
    </b:Author>
    <b:Title>Stop smoking services: BMJ analysis shows how councils are stubbing them out</b:Title>
    <b:JournalName>Bristish Medical Journal </b:JournalName>
    <b:Year>2018</b:Year>
    <b:RefOrder>4</b:RefOrder>
  </b:Source>
  <b:Source>
    <b:Tag>Ewe17</b:Tag>
    <b:SourceType>JournalArticle</b:SourceType>
    <b:Guid>{2F2866CD-B374-4056-A634-7906E4644269}</b:Guid>
    <b:Author>
      <b:Author>
        <b:NameList>
          <b:Person>
            <b:Last>Sped</b:Last>
            <b:First>Ewen</b:First>
          </b:Person>
        </b:NameList>
      </b:Author>
    </b:Author>
    <b:Title>Political legitimacy, wilful deceit and the reform of the NHS in England</b:Title>
    <b:JournalName>Transforming a public good into a private bad</b:JournalName>
    <b:Year>2017</b:Year>
    <b:RefOrder>5</b:RefOrder>
  </b:Source>
  <b:Source>
    <b:Tag>Ast18</b:Tag>
    <b:SourceType>JournalArticle</b:SourceType>
    <b:Guid>{F72F63C0-C1F7-4E4F-8F37-C956DF4EBEEE}</b:Guid>
    <b:Author>
      <b:Author>
        <b:NameList>
          <b:Person>
            <b:Last>Stephan</b:Last>
            <b:First>Astrid</b:First>
          </b:Person>
        </b:NameList>
      </b:Author>
    </b:Author>
    <b:Title>Barriers and facilitators to the access to and use of formal dementia care: findings of a focus group study with people with dementia, informal carers and health and social care professionals in eight European countries</b:Title>
    <b:JournalName>BMC Geriatrics</b:JournalName>
    <b:Year>2018</b:Year>
    <b:RefOrder>6</b:RefOrder>
  </b:Source>
  <b:Source>
    <b:Tag>Mar18</b:Tag>
    <b:SourceType>JournalArticle</b:SourceType>
    <b:Guid>{F33BE370-3BA7-4073-93F7-53C5C9D8AC37}</b:Guid>
    <b:Author>
      <b:Author>
        <b:NameList>
          <b:Person>
            <b:Last>Wilberforce</b:Last>
            <b:First>Mark</b:First>
          </b:Person>
        </b:NameList>
      </b:Author>
    </b:Author>
    <b:Title>Measuring the patient experience in community mental health services for older people: A study of the Net Promoter Score using the Friends and Family Test in England</b:Title>
    <b:JournalName>International Journal of Geriatric Psychiatry </b:JournalName>
    <b:Year>2018</b:Year>
    <b:RefOrder>7</b:RefOrder>
  </b:Source>
  <b:Source>
    <b:Tag>SNE17</b:Tag>
    <b:SourceType>JournalArticle</b:SourceType>
    <b:Guid>{697F97DF-D7CF-429D-B00D-A6999F6BDDBF}</b:Guid>
    <b:Author>
      <b:Author>
        <b:NameList>
          <b:Person>
            <b:Last>Etkind</b:Last>
            <b:First>S.</b:First>
            <b:Middle>N.</b:Middle>
          </b:Person>
        </b:NameList>
      </b:Author>
    </b:Author>
    <b:Title>How many people will need palliative care in 2040? Past trends, future projections and implications for services</b:Title>
    <b:JournalName>BMC Medicine</b:JournalName>
    <b:Year>2017</b:Year>
    <b:RefOrder>8</b:RefOrder>
  </b:Source>
  <b:Source>
    <b:Tag>Mat18</b:Tag>
    <b:SourceType>JournalArticle</b:SourceType>
    <b:Guid>{7AB771D9-C49B-4A9F-8C14-3BEBFF38F4B7}</b:Guid>
    <b:Author>
      <b:Author>
        <b:NameList>
          <b:Person>
            <b:Last>Limb</b:Last>
            <b:First>Matthew</b:First>
          </b:Person>
        </b:NameList>
      </b:Author>
    </b:Author>
    <b:Title>Care Quality Commission finds growing inequalities in access to health and social care in England</b:Title>
    <b:JournalName>BMJ</b:JournalName>
    <b:Year>2018</b:Year>
    <b:RefOrder>10</b:RefOrder>
  </b:Source>
  <b:Source>
    <b:Tag>Hug19</b:Tag>
    <b:SourceType>JournalArticle</b:SourceType>
    <b:Guid>{CCF78746-7F40-434B-88A2-8E4ABA7608E4}</b:Guid>
    <b:Title>Proposed changes to NHS legislation</b:Title>
    <b:Year>2019</b:Year>
    <b:Author>
      <b:Author>
        <b:NameList>
          <b:Person>
            <b:Last>Alderwick</b:Last>
            <b:First>Hugh</b:First>
          </b:Person>
        </b:NameList>
      </b:Author>
    </b:Author>
    <b:JournalName>BMJ </b:JournalName>
    <b:RefOrder>9</b:RefOrder>
  </b:Source>
  <b:Source>
    <b:Tag>Gru10</b:Tag>
    <b:SourceType>Misc</b:SourceType>
    <b:Guid>{A7C85FDA-16CB-439E-AB3A-D97EC54B399B}</b:Guid>
    <b:Title>The care of older people in the United Kingdom: problems, provision and policy</b:Title>
    <b:Year>2010</b:Year>
    <b:YearAccessed>2021</b:YearAccessed>
    <b:MonthAccessed>August</b:MonthAccessed>
    <b:DayAccessed>8</b:DayAccessed>
    <b:URL>https://dds.cepal.org/eventos/presentaciones/2010/1122/Grundy.pdf</b:URL>
    <b:Author>
      <b:Author>
        <b:NameList>
          <b:Person>
            <b:Last>Grundy</b:Last>
            <b:First>E</b:First>
          </b:Person>
        </b:NameList>
      </b:Author>
    </b:Author>
    <b:City>London</b:City>
    <b:Publisher>London School of Hygiene &amp; Tropical Medicine.</b:Publisher>
    <b:RefOrder>11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7" ma:contentTypeDescription="Create a new document." ma:contentTypeScope="" ma:versionID="0313dac2cc0038b4b206f0cedb8fb96d">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7b6be77092f18d28dcab4ffa3361f47f"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9212DAC-A55E-4E25-B115-750E5E67FCA5}">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EE78B8E5-E323-46E7-A1A5-A588D79BDD2F}">
  <ds:schemaRefs>
    <ds:schemaRef ds:uri="http://schemas.microsoft.com/sharepoint/v3/contenttype/forms"/>
  </ds:schemaRefs>
</ds:datastoreItem>
</file>

<file path=customXml/itemProps3.xml><?xml version="1.0" encoding="utf-8"?>
<ds:datastoreItem xmlns:ds="http://schemas.openxmlformats.org/officeDocument/2006/customXml" ds:itemID="{4DF33FBA-9692-4D7A-AC7B-144966619D07}">
  <ds:schemaRefs>
    <ds:schemaRef ds:uri="http://schemas.microsoft.com/office/2006/metadata/contentType"/>
    <ds:schemaRef ds:uri="http://schemas.microsoft.com/office/2006/metadata/properties/metaAttributes"/>
    <ds:schemaRef ds:uri="http://www.w3.org/2000/xmlns/"/>
    <ds:schemaRef ds:uri="http://www.w3.org/2001/XMLSchema"/>
    <ds:schemaRef ds:uri="fe17946d-473b-4586-81ce-d4c04b62babd"/>
    <ds:schemaRef ds:uri="c665fd62-4853-463e-bebb-3fe726021d2f"/>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3889E-07C6-4A8B-BDDE-32FC3A926F93}">
  <ds:schemaRefs>
    <ds:schemaRef ds:uri="http://purl.org/dc/terms/"/>
    <ds:schemaRef ds:uri="http://schemas.microsoft.com/office/2006/documentManagement/types"/>
    <ds:schemaRef ds:uri="http://purl.org/dc/elements/1.1/"/>
    <ds:schemaRef ds:uri="http://schemas.microsoft.com/office/infopath/2007/PartnerControls"/>
    <ds:schemaRef ds:uri="fe17946d-473b-4586-81ce-d4c04b62babd"/>
    <ds:schemaRef ds:uri="c665fd62-4853-463e-bebb-3fe726021d2f"/>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2941</Words>
  <Characters>16765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Michael (1913894)</dc:creator>
  <cp:keywords/>
  <dc:description/>
  <cp:lastModifiedBy>Maria Michael (1913894)</cp:lastModifiedBy>
  <cp:revision>2</cp:revision>
  <dcterms:created xsi:type="dcterms:W3CDTF">2021-08-15T00:02:00Z</dcterms:created>
  <dcterms:modified xsi:type="dcterms:W3CDTF">2021-08-15T00:02:00Z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