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715990" w:rsidP="00041A5A" w:rsidRDefault="00715990" w14:paraId="684DDF82" w14:textId="427EB050">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0C28AB">
        <w:rPr>
          <w:rFonts w:ascii="Aptos" w:hAnsi="Aptos" w:cs="Arial"/>
          <w:sz w:val="28"/>
          <w:szCs w:val="28"/>
        </w:rPr>
        <w:t>2334527</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3F21EA1A">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0C28AB">
        <w:rPr>
          <w:rFonts w:ascii="Aptos" w:hAnsi="Aptos" w:cs="Arial"/>
          <w:sz w:val="28"/>
          <w:szCs w:val="28"/>
        </w:rPr>
        <w:t>Lowretta Momoh</w:t>
      </w: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3A2FDF" w:rsidR="00545684" w:rsidP="00FF5B70" w:rsidRDefault="00FB4301" w14:paraId="75E7FD5C" w14:textId="1070B52D">
      <w:pPr>
        <w:pStyle w:val="Heading1"/>
        <w:rPr>
          <w:rFonts w:ascii="Aptos" w:hAnsi="Aptos"/>
        </w:rPr>
      </w:pPr>
      <w:r w:rsidRPr="003A2FDF">
        <w:rPr>
          <w:rFonts w:ascii="Aptos" w:hAnsi="Aptos"/>
        </w:rPr>
        <w:lastRenderedPageBreak/>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3A2FDF" w:rsidR="00D769F0" w:rsidP="00D769F0" w:rsidRDefault="00D769F0" w14:paraId="6630FBCE" w14:textId="0038F936">
      <w:pPr>
        <w:rPr>
          <w:rFonts w:ascii="Aptos" w:hAnsi="Aptos"/>
        </w:rPr>
      </w:pPr>
    </w:p>
    <w:p w:rsidRPr="003A2FDF" w:rsidR="00D769F0" w:rsidP="00784670" w:rsidRDefault="00FF5B70" w14:paraId="24BD4B42" w14:textId="2700ED68">
      <w:pPr>
        <w:pStyle w:val="Heading2"/>
      </w:pPr>
      <w:r w:rsidRPr="5DFD6F57" w:rsidR="00FF5B70">
        <w:rPr>
          <w:rFonts w:ascii="Aptos" w:hAnsi="Aptos"/>
        </w:rPr>
        <w:t>My p</w:t>
      </w:r>
      <w:r w:rsidRPr="5DFD6F57" w:rsidR="00D769F0">
        <w:rPr>
          <w:rFonts w:ascii="Aptos" w:hAnsi="Aptos"/>
        </w:rPr>
        <w:t>roject title:</w:t>
      </w:r>
      <w:r w:rsidRPr="5DFD6F57" w:rsidR="00D769F0">
        <w:rPr>
          <w:rFonts w:ascii="Aptos" w:hAnsi="Aptos"/>
          <w:b w:val="1"/>
          <w:bCs w:val="1"/>
        </w:rPr>
        <w:t xml:space="preserve"> </w:t>
      </w:r>
      <w:r w:rsidRPr="5DFD6F57" w:rsidR="006E7DD2">
        <w:rPr>
          <w:b w:val="1"/>
          <w:bCs w:val="1"/>
          <w:i w:val="0"/>
          <w:iCs w:val="0"/>
          <w:sz w:val="22"/>
          <w:szCs w:val="22"/>
        </w:rPr>
        <w:t xml:space="preserve">Reducing Loneliness and </w:t>
      </w:r>
      <w:r w:rsidRPr="5DFD6F57" w:rsidR="0081407B">
        <w:rPr>
          <w:b w:val="1"/>
          <w:bCs w:val="1"/>
          <w:i w:val="0"/>
          <w:iCs w:val="0"/>
          <w:sz w:val="22"/>
          <w:szCs w:val="22"/>
        </w:rPr>
        <w:t>Improving Wellbeing</w:t>
      </w:r>
      <w:r w:rsidRPr="5DFD6F57" w:rsidR="3176F79C">
        <w:rPr>
          <w:b w:val="1"/>
          <w:bCs w:val="1"/>
          <w:i w:val="0"/>
          <w:iCs w:val="0"/>
          <w:sz w:val="22"/>
          <w:szCs w:val="22"/>
        </w:rPr>
        <w:t xml:space="preserve"> Among Older Adults in Residential Care Homes in England.</w:t>
      </w:r>
    </w:p>
    <w:p w:rsidRPr="003A2FDF" w:rsidR="00715990" w:rsidP="00041A5A" w:rsidRDefault="00715990" w14:paraId="03FD30D3" w14:textId="475F3855">
      <w:pPr>
        <w:spacing w:line="360" w:lineRule="auto"/>
        <w:rPr>
          <w:rFonts w:ascii="Aptos" w:hAnsi="Aptos" w:cs="Arial"/>
        </w:rPr>
      </w:pPr>
    </w:p>
    <w:p w:rsidRPr="003A2FDF" w:rsidR="00784670" w:rsidP="75035868" w:rsidRDefault="00FF5B70" w14:paraId="40C7BB25" w14:textId="63754B6D">
      <w:pPr>
        <w:pStyle w:val="Heading2"/>
        <w:rPr>
          <w:rFonts w:ascii="Arial Nova" w:hAnsi="Arial Nova" w:eastAsia="Arial Nova" w:cs="Arial Nova"/>
          <w:i w:val="0"/>
          <w:iCs w:val="0"/>
          <w:sz w:val="22"/>
          <w:szCs w:val="22"/>
        </w:rPr>
      </w:pPr>
      <w:r w:rsidRPr="75035868" w:rsidR="00FF5B70">
        <w:rPr>
          <w:rFonts w:ascii="Arial Nova" w:hAnsi="Arial Nova" w:eastAsia="Arial Nova" w:cs="Arial Nova"/>
          <w:i w:val="0"/>
          <w:iCs w:val="0"/>
          <w:sz w:val="22"/>
          <w:szCs w:val="22"/>
        </w:rPr>
        <w:t>1</w:t>
      </w:r>
      <w:r w:rsidRPr="75035868" w:rsidR="00784670">
        <w:rPr>
          <w:rFonts w:ascii="Arial Nova" w:hAnsi="Arial Nova" w:eastAsia="Arial Nova" w:cs="Arial Nova"/>
          <w:i w:val="0"/>
          <w:iCs w:val="0"/>
          <w:sz w:val="22"/>
          <w:szCs w:val="22"/>
        </w:rPr>
        <w:t xml:space="preserve">) </w:t>
      </w:r>
      <w:r w:rsidRPr="75035868" w:rsidR="00545684">
        <w:rPr>
          <w:rFonts w:ascii="Arial Nova" w:hAnsi="Arial Nova" w:eastAsia="Arial Nova" w:cs="Arial Nova"/>
          <w:i w:val="0"/>
          <w:iCs w:val="0"/>
          <w:sz w:val="22"/>
          <w:szCs w:val="22"/>
        </w:rPr>
        <w:t>Aim</w:t>
      </w:r>
      <w:r w:rsidRPr="75035868" w:rsidR="00784670">
        <w:rPr>
          <w:rFonts w:ascii="Arial Nova" w:hAnsi="Arial Nova" w:eastAsia="Arial Nova" w:cs="Arial Nova"/>
          <w:i w:val="0"/>
          <w:iCs w:val="0"/>
          <w:sz w:val="22"/>
          <w:szCs w:val="22"/>
        </w:rPr>
        <w:t>:</w:t>
      </w:r>
    </w:p>
    <w:p w:rsidR="469C7BAB" w:rsidP="75035868" w:rsidRDefault="469C7BAB" w14:paraId="415DE6F9" w14:textId="4A0716E1">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2"/>
          <w:szCs w:val="22"/>
        </w:rPr>
      </w:pPr>
      <w:r w:rsidRPr="75035868" w:rsidR="469C7BAB">
        <w:rPr>
          <w:rFonts w:ascii="Arial Nova" w:hAnsi="Arial Nova" w:eastAsia="Arial Nova" w:cs="Arial Nova"/>
          <w:i w:val="0"/>
          <w:iCs w:val="0"/>
          <w:sz w:val="22"/>
          <w:szCs w:val="22"/>
        </w:rPr>
        <w:t>This research aims</w:t>
      </w:r>
      <w:r w:rsidRPr="75035868" w:rsidR="2D344A7E">
        <w:rPr>
          <w:rFonts w:ascii="Arial Nova" w:hAnsi="Arial Nova" w:eastAsia="Arial Nova" w:cs="Arial Nova"/>
          <w:i w:val="0"/>
          <w:iCs w:val="0"/>
          <w:sz w:val="22"/>
          <w:szCs w:val="22"/>
        </w:rPr>
        <w:t xml:space="preserve"> to investigate loneliness among </w:t>
      </w:r>
      <w:r w:rsidRPr="75035868" w:rsidR="24400FD8">
        <w:rPr>
          <w:rFonts w:ascii="Arial Nova" w:hAnsi="Arial Nova" w:eastAsia="Arial Nova" w:cs="Arial Nova"/>
          <w:i w:val="0"/>
          <w:iCs w:val="0"/>
          <w:sz w:val="22"/>
          <w:szCs w:val="22"/>
        </w:rPr>
        <w:t>older</w:t>
      </w:r>
      <w:r w:rsidRPr="75035868" w:rsidR="2D344A7E">
        <w:rPr>
          <w:rFonts w:ascii="Arial Nova" w:hAnsi="Arial Nova" w:eastAsia="Arial Nova" w:cs="Arial Nova"/>
          <w:i w:val="0"/>
          <w:iCs w:val="0"/>
          <w:sz w:val="22"/>
          <w:szCs w:val="22"/>
        </w:rPr>
        <w:t xml:space="preserve"> adults living in residential care homes in England and exami</w:t>
      </w:r>
      <w:r w:rsidRPr="75035868" w:rsidR="0B1468E3">
        <w:rPr>
          <w:rFonts w:ascii="Arial Nova" w:hAnsi="Arial Nova" w:eastAsia="Arial Nova" w:cs="Arial Nova"/>
          <w:i w:val="0"/>
          <w:iCs w:val="0"/>
          <w:sz w:val="22"/>
          <w:szCs w:val="22"/>
        </w:rPr>
        <w:t>ne its impact on their wellbeing</w:t>
      </w:r>
      <w:r w:rsidRPr="75035868" w:rsidR="0B1468E3">
        <w:rPr>
          <w:rFonts w:ascii="Arial Nova" w:hAnsi="Arial Nova" w:eastAsia="Arial Nova" w:cs="Arial Nova"/>
          <w:i w:val="0"/>
          <w:iCs w:val="0"/>
          <w:sz w:val="22"/>
          <w:szCs w:val="22"/>
        </w:rPr>
        <w:t xml:space="preserve">.  </w:t>
      </w:r>
      <w:r w:rsidRPr="75035868" w:rsidR="0B1468E3">
        <w:rPr>
          <w:rFonts w:ascii="Arial Nova" w:hAnsi="Arial Nova" w:eastAsia="Arial Nova" w:cs="Arial Nova"/>
          <w:i w:val="0"/>
          <w:iCs w:val="0"/>
          <w:sz w:val="22"/>
          <w:szCs w:val="22"/>
        </w:rPr>
        <w:t xml:space="preserve">The study will explore </w:t>
      </w:r>
      <w:r w:rsidRPr="75035868" w:rsidR="60D7F4EA">
        <w:rPr>
          <w:rFonts w:ascii="Arial Nova" w:hAnsi="Arial Nova" w:eastAsia="Arial Nova" w:cs="Arial Nova"/>
          <w:i w:val="0"/>
          <w:iCs w:val="0"/>
          <w:sz w:val="22"/>
          <w:szCs w:val="22"/>
        </w:rPr>
        <w:t>factors</w:t>
      </w:r>
      <w:r w:rsidRPr="75035868" w:rsidR="0B1468E3">
        <w:rPr>
          <w:rFonts w:ascii="Arial Nova" w:hAnsi="Arial Nova" w:eastAsia="Arial Nova" w:cs="Arial Nova"/>
          <w:i w:val="0"/>
          <w:iCs w:val="0"/>
          <w:sz w:val="22"/>
          <w:szCs w:val="22"/>
        </w:rPr>
        <w:t xml:space="preserve"> contributing to loneliness, assess existing </w:t>
      </w:r>
      <w:r w:rsidRPr="75035868" w:rsidR="6FB81E67">
        <w:rPr>
          <w:rFonts w:ascii="Arial Nova" w:hAnsi="Arial Nova" w:eastAsia="Arial Nova" w:cs="Arial Nova"/>
          <w:i w:val="0"/>
          <w:iCs w:val="0"/>
          <w:sz w:val="22"/>
          <w:szCs w:val="22"/>
        </w:rPr>
        <w:t xml:space="preserve">approaches to reducing social isolation, and </w:t>
      </w:r>
      <w:r w:rsidRPr="75035868" w:rsidR="6FB81E67">
        <w:rPr>
          <w:rFonts w:ascii="Arial Nova" w:hAnsi="Arial Nova" w:eastAsia="Arial Nova" w:cs="Arial Nova"/>
          <w:i w:val="0"/>
          <w:iCs w:val="0"/>
          <w:sz w:val="22"/>
          <w:szCs w:val="22"/>
        </w:rPr>
        <w:t>identify</w:t>
      </w:r>
      <w:r w:rsidRPr="75035868" w:rsidR="6FB81E67">
        <w:rPr>
          <w:rFonts w:ascii="Arial Nova" w:hAnsi="Arial Nova" w:eastAsia="Arial Nova" w:cs="Arial Nova"/>
          <w:i w:val="0"/>
          <w:iCs w:val="0"/>
          <w:sz w:val="22"/>
          <w:szCs w:val="22"/>
        </w:rPr>
        <w:t xml:space="preserve"> practical strategies for improving residents’ emotional and social wellbeing</w:t>
      </w:r>
      <w:r w:rsidRPr="75035868" w:rsidR="5DDEE81E">
        <w:rPr>
          <w:rFonts w:ascii="Arial Nova" w:hAnsi="Arial Nova" w:eastAsia="Arial Nova" w:cs="Arial Nova"/>
          <w:i w:val="0"/>
          <w:iCs w:val="0"/>
          <w:sz w:val="22"/>
          <w:szCs w:val="22"/>
        </w:rPr>
        <w:t xml:space="preserve"> </w:t>
      </w:r>
      <w:r w:rsidRPr="75035868" w:rsidR="129799C9">
        <w:rPr>
          <w:rFonts w:ascii="Arial Nova" w:hAnsi="Arial Nova" w:eastAsia="Arial Nova" w:cs="Arial Nova"/>
          <w:i w:val="0"/>
          <w:iCs w:val="0"/>
          <w:sz w:val="22"/>
          <w:szCs w:val="22"/>
        </w:rPr>
        <w:t>“</w:t>
      </w:r>
      <w:r w:rsidRPr="75035868" w:rsidR="5DDEE81E">
        <w:rPr>
          <w:rFonts w:ascii="Arial Nova" w:hAnsi="Arial Nova" w:eastAsia="Arial Nova" w:cs="Arial Nova"/>
          <w:noProof w:val="0"/>
          <w:sz w:val="22"/>
          <w:szCs w:val="22"/>
          <w:lang w:val="en-GB"/>
        </w:rPr>
        <w:t>Pimm (2025)</w:t>
      </w:r>
      <w:r w:rsidRPr="75035868" w:rsidR="7E964F3B">
        <w:rPr>
          <w:rFonts w:ascii="Arial Nova" w:hAnsi="Arial Nova" w:eastAsia="Arial Nova" w:cs="Arial Nova"/>
          <w:noProof w:val="0"/>
          <w:sz w:val="22"/>
          <w:szCs w:val="22"/>
          <w:lang w:val="en-GB"/>
        </w:rPr>
        <w:t>”</w:t>
      </w:r>
      <w:r w:rsidRPr="75035868" w:rsidR="1182A1A1">
        <w:rPr>
          <w:rFonts w:ascii="Arial Nova" w:hAnsi="Arial Nova" w:eastAsia="Arial Nova" w:cs="Arial Nova"/>
          <w:i w:val="0"/>
          <w:iCs w:val="0"/>
          <w:sz w:val="22"/>
          <w:szCs w:val="22"/>
        </w:rPr>
        <w:t>.</w:t>
      </w:r>
    </w:p>
    <w:p w:rsidRPr="003A2FDF" w:rsidR="00A6153D" w:rsidP="00A6153D" w:rsidRDefault="00A6153D" w14:paraId="4B36F4E2" w14:textId="77777777">
      <w:pPr>
        <w:spacing w:line="360" w:lineRule="auto"/>
        <w:rPr>
          <w:rFonts w:ascii="Aptos" w:hAnsi="Aptos" w:cs="Arial"/>
        </w:rPr>
      </w:pPr>
    </w:p>
    <w:p w:rsidRPr="003A2FDF" w:rsidR="00545684" w:rsidP="75035868" w:rsidRDefault="00FF5B70" w14:paraId="2B00F95C" w14:textId="7302587D">
      <w:pPr>
        <w:pStyle w:val="Heading2"/>
        <w:rPr>
          <w:rFonts w:ascii="Arial Nova" w:hAnsi="Arial Nova" w:eastAsia="Arial Nova" w:cs="Arial Nova"/>
          <w:i w:val="0"/>
          <w:iCs w:val="0"/>
          <w:sz w:val="22"/>
          <w:szCs w:val="22"/>
        </w:rPr>
      </w:pPr>
      <w:r w:rsidRPr="75035868" w:rsidR="00FF5B70">
        <w:rPr>
          <w:rFonts w:ascii="Arial Nova" w:hAnsi="Arial Nova" w:eastAsia="Arial Nova" w:cs="Arial Nova"/>
          <w:i w:val="0"/>
          <w:iCs w:val="0"/>
          <w:sz w:val="22"/>
          <w:szCs w:val="22"/>
        </w:rPr>
        <w:t>2</w:t>
      </w:r>
      <w:r w:rsidRPr="75035868" w:rsidR="00784670">
        <w:rPr>
          <w:rFonts w:ascii="Arial Nova" w:hAnsi="Arial Nova" w:eastAsia="Arial Nova" w:cs="Arial Nova"/>
          <w:i w:val="0"/>
          <w:iCs w:val="0"/>
          <w:sz w:val="22"/>
          <w:szCs w:val="22"/>
        </w:rPr>
        <w:t>) O</w:t>
      </w:r>
      <w:r w:rsidRPr="75035868" w:rsidR="00545684">
        <w:rPr>
          <w:rFonts w:ascii="Arial Nova" w:hAnsi="Arial Nova" w:eastAsia="Arial Nova" w:cs="Arial Nova"/>
          <w:i w:val="0"/>
          <w:iCs w:val="0"/>
          <w:sz w:val="22"/>
          <w:szCs w:val="22"/>
        </w:rPr>
        <w:t>bjectives:</w:t>
      </w:r>
    </w:p>
    <w:p w:rsidRPr="003A2FDF" w:rsidR="00A276A0" w:rsidP="75035868" w:rsidRDefault="00A276A0" w14:paraId="6F34DD73" w14:textId="7398D418">
      <w:pPr>
        <w:pStyle w:val="ListParagraph"/>
        <w:numPr>
          <w:ilvl w:val="0"/>
          <w:numId w:val="5"/>
        </w:numPr>
        <w:spacing w:line="360" w:lineRule="auto"/>
        <w:rPr>
          <w:rFonts w:ascii="Arial Nova" w:hAnsi="Arial Nova" w:eastAsia="Arial Nova" w:cs="Arial Nova"/>
          <w:i w:val="0"/>
          <w:iCs w:val="0"/>
          <w:sz w:val="22"/>
          <w:szCs w:val="22"/>
        </w:rPr>
      </w:pPr>
      <w:r w:rsidRPr="75035868" w:rsidR="5512AA6A">
        <w:rPr>
          <w:rFonts w:ascii="Arial Nova" w:hAnsi="Arial Nova" w:eastAsia="Arial Nova" w:cs="Arial Nova"/>
          <w:i w:val="0"/>
          <w:iCs w:val="0"/>
          <w:sz w:val="22"/>
          <w:szCs w:val="22"/>
        </w:rPr>
        <w:t>Loneliness, social isolation, and well</w:t>
      </w:r>
      <w:r w:rsidRPr="75035868" w:rsidR="5230ED56">
        <w:rPr>
          <w:rFonts w:ascii="Arial Nova" w:hAnsi="Arial Nova" w:eastAsia="Arial Nova" w:cs="Arial Nova"/>
          <w:i w:val="0"/>
          <w:iCs w:val="0"/>
          <w:sz w:val="22"/>
          <w:szCs w:val="22"/>
        </w:rPr>
        <w:t>-</w:t>
      </w:r>
      <w:r w:rsidRPr="75035868" w:rsidR="5512AA6A">
        <w:rPr>
          <w:rFonts w:ascii="Arial Nova" w:hAnsi="Arial Nova" w:eastAsia="Arial Nova" w:cs="Arial Nova"/>
          <w:i w:val="0"/>
          <w:iCs w:val="0"/>
          <w:sz w:val="22"/>
          <w:szCs w:val="22"/>
        </w:rPr>
        <w:t>being among older adults living in residential care homes in England</w:t>
      </w:r>
      <w:r w:rsidRPr="75035868" w:rsidR="362E0BD8">
        <w:rPr>
          <w:rFonts w:ascii="Arial Nova" w:hAnsi="Arial Nova" w:eastAsia="Arial Nova" w:cs="Arial Nova"/>
          <w:i w:val="0"/>
          <w:iCs w:val="0"/>
          <w:sz w:val="22"/>
          <w:szCs w:val="22"/>
        </w:rPr>
        <w:t>, including key contributing factors.</w:t>
      </w:r>
    </w:p>
    <w:p w:rsidRPr="003A2FDF" w:rsidR="00A276A0" w:rsidP="75035868" w:rsidRDefault="00A276A0" w14:paraId="3E0D4823" w14:textId="52DF4674">
      <w:pPr>
        <w:pStyle w:val="ListParagraph"/>
        <w:numPr>
          <w:ilvl w:val="0"/>
          <w:numId w:val="5"/>
        </w:numPr>
        <w:spacing w:line="360" w:lineRule="auto"/>
        <w:rPr>
          <w:rFonts w:ascii="Arial Nova" w:hAnsi="Arial Nova" w:eastAsia="Arial Nova" w:cs="Arial Nova"/>
          <w:i w:val="0"/>
          <w:iCs w:val="0"/>
          <w:sz w:val="22"/>
          <w:szCs w:val="22"/>
        </w:rPr>
      </w:pPr>
      <w:r w:rsidRPr="75035868" w:rsidR="3686797A">
        <w:rPr>
          <w:rFonts w:ascii="Arial Nova" w:hAnsi="Arial Nova" w:eastAsia="Arial Nova" w:cs="Arial Nova"/>
          <w:i w:val="0"/>
          <w:iCs w:val="0"/>
          <w:sz w:val="22"/>
          <w:szCs w:val="22"/>
        </w:rPr>
        <w:t>The relationship between loneliness, social participation, and residents’ emotional, psy</w:t>
      </w:r>
      <w:r w:rsidRPr="75035868" w:rsidR="064D8BD7">
        <w:rPr>
          <w:rFonts w:ascii="Arial Nova" w:hAnsi="Arial Nova" w:eastAsia="Arial Nova" w:cs="Arial Nova"/>
          <w:i w:val="0"/>
          <w:iCs w:val="0"/>
          <w:sz w:val="22"/>
          <w:szCs w:val="22"/>
        </w:rPr>
        <w:t>chological, and overall well</w:t>
      </w:r>
      <w:r w:rsidRPr="75035868" w:rsidR="7B7170BB">
        <w:rPr>
          <w:rFonts w:ascii="Arial Nova" w:hAnsi="Arial Nova" w:eastAsia="Arial Nova" w:cs="Arial Nova"/>
          <w:i w:val="0"/>
          <w:iCs w:val="0"/>
          <w:sz w:val="22"/>
          <w:szCs w:val="22"/>
        </w:rPr>
        <w:t>-</w:t>
      </w:r>
      <w:r w:rsidRPr="75035868" w:rsidR="064D8BD7">
        <w:rPr>
          <w:rFonts w:ascii="Arial Nova" w:hAnsi="Arial Nova" w:eastAsia="Arial Nova" w:cs="Arial Nova"/>
          <w:i w:val="0"/>
          <w:iCs w:val="0"/>
          <w:sz w:val="22"/>
          <w:szCs w:val="22"/>
        </w:rPr>
        <w:t>being</w:t>
      </w:r>
      <w:r w:rsidRPr="75035868" w:rsidR="5E288A24">
        <w:rPr>
          <w:rFonts w:ascii="Arial Nova" w:hAnsi="Arial Nova" w:eastAsia="Arial Nova" w:cs="Arial Nova"/>
          <w:i w:val="0"/>
          <w:iCs w:val="0"/>
          <w:sz w:val="22"/>
          <w:szCs w:val="22"/>
        </w:rPr>
        <w:t xml:space="preserve">: The </w:t>
      </w:r>
      <w:r w:rsidRPr="75035868" w:rsidR="21B83AE5">
        <w:rPr>
          <w:rFonts w:ascii="Arial Nova" w:hAnsi="Arial Nova" w:eastAsia="Arial Nova" w:cs="Arial Nova"/>
          <w:i w:val="0"/>
          <w:iCs w:val="0"/>
          <w:sz w:val="22"/>
          <w:szCs w:val="22"/>
        </w:rPr>
        <w:t xml:space="preserve">relationship between participation </w:t>
      </w:r>
      <w:r w:rsidRPr="75035868" w:rsidR="607E0330">
        <w:rPr>
          <w:rFonts w:ascii="Arial Nova" w:hAnsi="Arial Nova" w:eastAsia="Arial Nova" w:cs="Arial Nova"/>
          <w:i w:val="0"/>
          <w:iCs w:val="0"/>
          <w:sz w:val="22"/>
          <w:szCs w:val="22"/>
        </w:rPr>
        <w:t>and wellbeing is complex</w:t>
      </w:r>
      <w:r w:rsidRPr="75035868" w:rsidR="37DADA36">
        <w:rPr>
          <w:rFonts w:ascii="Arial Nova" w:hAnsi="Arial Nova" w:eastAsia="Arial Nova" w:cs="Arial Nova"/>
          <w:i w:val="0"/>
          <w:iCs w:val="0"/>
          <w:sz w:val="22"/>
          <w:szCs w:val="22"/>
        </w:rPr>
        <w:t>;</w:t>
      </w:r>
      <w:r w:rsidRPr="75035868" w:rsidR="607E0330">
        <w:rPr>
          <w:rFonts w:ascii="Arial Nova" w:hAnsi="Arial Nova" w:eastAsia="Arial Nova" w:cs="Arial Nova"/>
          <w:i w:val="0"/>
          <w:iCs w:val="0"/>
          <w:sz w:val="22"/>
          <w:szCs w:val="22"/>
        </w:rPr>
        <w:t xml:space="preserve"> simply increasing social interactions may not reduce loneliness </w:t>
      </w:r>
      <w:r w:rsidRPr="75035868" w:rsidR="377D5885">
        <w:rPr>
          <w:rFonts w:ascii="Arial Nova" w:hAnsi="Arial Nova" w:eastAsia="Arial Nova" w:cs="Arial Nova"/>
          <w:i w:val="0"/>
          <w:iCs w:val="0"/>
          <w:sz w:val="22"/>
          <w:szCs w:val="22"/>
        </w:rPr>
        <w:t>if those interactions are unwanted or lack emotional meaning.</w:t>
      </w:r>
      <w:r w:rsidRPr="75035868" w:rsidR="1FCC2509">
        <w:rPr>
          <w:rFonts w:ascii="Arial Nova" w:hAnsi="Arial Nova" w:eastAsia="Arial Nova" w:cs="Arial Nova"/>
          <w:i w:val="0"/>
          <w:iCs w:val="0"/>
          <w:sz w:val="22"/>
          <w:szCs w:val="22"/>
        </w:rPr>
        <w:t xml:space="preserve"> Accessibility, personal choice, </w:t>
      </w:r>
      <w:r w:rsidRPr="75035868" w:rsidR="58D2088F">
        <w:rPr>
          <w:rFonts w:ascii="Arial Nova" w:hAnsi="Arial Nova" w:eastAsia="Arial Nova" w:cs="Arial Nova"/>
          <w:i w:val="0"/>
          <w:iCs w:val="0"/>
          <w:sz w:val="22"/>
          <w:szCs w:val="22"/>
        </w:rPr>
        <w:t>cultural</w:t>
      </w:r>
      <w:r w:rsidRPr="75035868" w:rsidR="1FCC2509">
        <w:rPr>
          <w:rFonts w:ascii="Arial Nova" w:hAnsi="Arial Nova" w:eastAsia="Arial Nova" w:cs="Arial Nova"/>
          <w:i w:val="0"/>
          <w:iCs w:val="0"/>
          <w:sz w:val="22"/>
          <w:szCs w:val="22"/>
        </w:rPr>
        <w:t xml:space="preserve"> </w:t>
      </w:r>
      <w:r w:rsidRPr="75035868" w:rsidR="1FCC2509">
        <w:rPr>
          <w:rFonts w:ascii="Arial Nova" w:hAnsi="Arial Nova" w:eastAsia="Arial Nova" w:cs="Arial Nova"/>
          <w:i w:val="0"/>
          <w:iCs w:val="0"/>
          <w:sz w:val="22"/>
          <w:szCs w:val="22"/>
        </w:rPr>
        <w:t>relevance</w:t>
      </w:r>
      <w:r w:rsidRPr="75035868" w:rsidR="1FCC2509">
        <w:rPr>
          <w:rFonts w:ascii="Arial Nova" w:hAnsi="Arial Nova" w:eastAsia="Arial Nova" w:cs="Arial Nova"/>
          <w:i w:val="0"/>
          <w:iCs w:val="0"/>
          <w:sz w:val="22"/>
          <w:szCs w:val="22"/>
        </w:rPr>
        <w:t xml:space="preserve"> and relationships must be considere</w:t>
      </w:r>
      <w:r w:rsidRPr="75035868" w:rsidR="742F0CAC">
        <w:rPr>
          <w:rFonts w:ascii="Arial Nova" w:hAnsi="Arial Nova" w:eastAsia="Arial Nova" w:cs="Arial Nova"/>
          <w:i w:val="0"/>
          <w:iCs w:val="0"/>
          <w:sz w:val="22"/>
          <w:szCs w:val="22"/>
        </w:rPr>
        <w:t>d</w:t>
      </w:r>
      <w:r w:rsidRPr="75035868" w:rsidR="6E777309">
        <w:rPr>
          <w:rFonts w:ascii="Arial Nova" w:hAnsi="Arial Nova" w:eastAsia="Arial Nova" w:cs="Arial Nova"/>
          <w:i w:val="0"/>
          <w:iCs w:val="0"/>
          <w:sz w:val="22"/>
          <w:szCs w:val="22"/>
        </w:rPr>
        <w:t xml:space="preserve"> </w:t>
      </w:r>
      <w:r w:rsidRPr="75035868" w:rsidR="6E777309">
        <w:rPr>
          <w:rFonts w:ascii="Arial Nova" w:hAnsi="Arial Nova" w:eastAsia="Arial Nova" w:cs="Arial Nova"/>
          <w:noProof w:val="0"/>
          <w:sz w:val="22"/>
          <w:szCs w:val="22"/>
          <w:lang w:val="en-GB"/>
        </w:rPr>
        <w:t>(Age UK, 2018)</w:t>
      </w:r>
      <w:r w:rsidRPr="75035868" w:rsidR="742F0CAC">
        <w:rPr>
          <w:rFonts w:ascii="Arial Nova" w:hAnsi="Arial Nova" w:eastAsia="Arial Nova" w:cs="Arial Nova"/>
          <w:i w:val="0"/>
          <w:iCs w:val="0"/>
          <w:sz w:val="22"/>
          <w:szCs w:val="22"/>
        </w:rPr>
        <w:t>.</w:t>
      </w:r>
    </w:p>
    <w:p w:rsidRPr="003A2FDF" w:rsidR="00A276A0" w:rsidP="75035868" w:rsidRDefault="00C54573" w14:paraId="63E93BA8" w14:textId="530EAD82">
      <w:pPr>
        <w:pStyle w:val="ListParagraph"/>
        <w:numPr>
          <w:ilvl w:val="0"/>
          <w:numId w:val="5"/>
        </w:numPr>
        <w:spacing w:line="360" w:lineRule="auto"/>
        <w:rPr>
          <w:rFonts w:ascii="Arial Nova" w:hAnsi="Arial Nova" w:eastAsia="Arial Nova" w:cs="Arial Nova"/>
          <w:i w:val="0"/>
          <w:iCs w:val="0"/>
          <w:sz w:val="22"/>
          <w:szCs w:val="22"/>
        </w:rPr>
      </w:pPr>
      <w:r w:rsidRPr="75035868" w:rsidR="292CF446">
        <w:rPr>
          <w:rFonts w:ascii="Arial Nova" w:hAnsi="Arial Nova" w:eastAsia="Arial Nova" w:cs="Arial Nova"/>
          <w:i w:val="0"/>
          <w:iCs w:val="0"/>
          <w:sz w:val="22"/>
          <w:szCs w:val="22"/>
        </w:rPr>
        <w:t>E</w:t>
      </w:r>
      <w:r w:rsidRPr="75035868" w:rsidR="41BC6277">
        <w:rPr>
          <w:rFonts w:ascii="Arial Nova" w:hAnsi="Arial Nova" w:eastAsia="Arial Nova" w:cs="Arial Nova"/>
          <w:i w:val="0"/>
          <w:iCs w:val="0"/>
          <w:sz w:val="22"/>
          <w:szCs w:val="22"/>
        </w:rPr>
        <w:t xml:space="preserve">xisting activities, </w:t>
      </w:r>
      <w:r w:rsidRPr="75035868" w:rsidR="2491FEA8">
        <w:rPr>
          <w:rFonts w:ascii="Arial Nova" w:hAnsi="Arial Nova" w:eastAsia="Arial Nova" w:cs="Arial Nova"/>
          <w:i w:val="0"/>
          <w:iCs w:val="0"/>
          <w:sz w:val="22"/>
          <w:szCs w:val="22"/>
        </w:rPr>
        <w:t>services, and interventions used within residential care homes to reduce loneliness and promote social engagement.</w:t>
      </w:r>
    </w:p>
    <w:p w:rsidRPr="003A2FDF" w:rsidR="00C54573" w:rsidP="75035868" w:rsidRDefault="00C54573" w14:paraId="663C332D" w14:textId="6539593A">
      <w:pPr>
        <w:pStyle w:val="ListParagraph"/>
        <w:numPr>
          <w:ilvl w:val="0"/>
          <w:numId w:val="5"/>
        </w:numPr>
        <w:spacing w:line="360" w:lineRule="auto"/>
        <w:rPr>
          <w:noProof w:val="0"/>
          <w:sz w:val="22"/>
          <w:szCs w:val="22"/>
          <w:lang w:val="en-GB"/>
        </w:rPr>
      </w:pPr>
      <w:r w:rsidRPr="75035868" w:rsidR="39AB60B9">
        <w:rPr>
          <w:rFonts w:ascii="Aptos" w:hAnsi="Aptos" w:cs="Arial"/>
          <w:i w:val="1"/>
          <w:iCs w:val="1"/>
          <w:sz w:val="24"/>
          <w:szCs w:val="24"/>
        </w:rPr>
        <w:t xml:space="preserve"> </w:t>
      </w:r>
      <w:r w:rsidRPr="75035868" w:rsidR="39AB60B9">
        <w:rPr>
          <w:rFonts w:ascii="Arial Nova" w:hAnsi="Arial Nova" w:eastAsia="Arial Nova" w:cs="Arial Nova"/>
          <w:i w:val="0"/>
          <w:iCs w:val="0"/>
          <w:sz w:val="22"/>
          <w:szCs w:val="22"/>
        </w:rPr>
        <w:t>For care home staff</w:t>
      </w:r>
      <w:r w:rsidRPr="75035868" w:rsidR="31F45154">
        <w:rPr>
          <w:rFonts w:ascii="Arial Nova" w:hAnsi="Arial Nova" w:eastAsia="Arial Nova" w:cs="Arial Nova"/>
          <w:i w:val="0"/>
          <w:iCs w:val="0"/>
          <w:sz w:val="22"/>
          <w:szCs w:val="22"/>
        </w:rPr>
        <w:t xml:space="preserve"> and management</w:t>
      </w:r>
      <w:r w:rsidRPr="75035868" w:rsidR="0952BCC1">
        <w:rPr>
          <w:rFonts w:ascii="Arial Nova" w:hAnsi="Arial Nova" w:eastAsia="Arial Nova" w:cs="Arial Nova"/>
          <w:i w:val="0"/>
          <w:iCs w:val="0"/>
          <w:sz w:val="22"/>
          <w:szCs w:val="22"/>
        </w:rPr>
        <w:t>,</w:t>
      </w:r>
      <w:r w:rsidRPr="75035868" w:rsidR="31F45154">
        <w:rPr>
          <w:rFonts w:ascii="Arial Nova" w:hAnsi="Arial Nova" w:eastAsia="Arial Nova" w:cs="Arial Nova"/>
          <w:i w:val="0"/>
          <w:iCs w:val="0"/>
          <w:sz w:val="22"/>
          <w:szCs w:val="22"/>
        </w:rPr>
        <w:t xml:space="preserve"> effective, inclusive, and sustainable approaches to reducing loneliness and improving</w:t>
      </w:r>
      <w:r w:rsidRPr="75035868" w:rsidR="5D62A378">
        <w:rPr>
          <w:rFonts w:ascii="Arial Nova" w:hAnsi="Arial Nova" w:eastAsia="Arial Nova" w:cs="Arial Nova"/>
          <w:i w:val="0"/>
          <w:iCs w:val="0"/>
          <w:sz w:val="22"/>
          <w:szCs w:val="22"/>
        </w:rPr>
        <w:t xml:space="preserve"> residents’ wellbeing, with consideration of residents’ individual</w:t>
      </w:r>
      <w:r w:rsidRPr="75035868" w:rsidR="2A5D0F3C">
        <w:rPr>
          <w:rFonts w:ascii="Arial Nova" w:hAnsi="Arial Nova" w:eastAsia="Arial Nova" w:cs="Arial Nova"/>
          <w:i w:val="0"/>
          <w:iCs w:val="0"/>
          <w:sz w:val="22"/>
          <w:szCs w:val="22"/>
        </w:rPr>
        <w:t xml:space="preserve"> preferences, needs, abilities, and opportunities for meaningful social interaction</w:t>
      </w:r>
      <w:r w:rsidRPr="75035868" w:rsidR="7B3267B0">
        <w:rPr>
          <w:rFonts w:ascii="Arial Nova" w:hAnsi="Arial Nova" w:eastAsia="Arial Nova" w:cs="Arial Nova"/>
          <w:i w:val="0"/>
          <w:iCs w:val="0"/>
          <w:sz w:val="22"/>
          <w:szCs w:val="22"/>
        </w:rPr>
        <w:t xml:space="preserve"> </w:t>
      </w:r>
      <w:r w:rsidRPr="75035868" w:rsidR="7B3267B0">
        <w:rPr>
          <w:rFonts w:ascii="Times New Roman" w:hAnsi="Times New Roman" w:eastAsia="Times New Roman" w:cs="Times New Roman"/>
          <w:noProof w:val="0"/>
          <w:sz w:val="22"/>
          <w:szCs w:val="22"/>
          <w:lang w:val="en-GB"/>
        </w:rPr>
        <w:t>Oosterhouse et al. (2026).</w:t>
      </w:r>
    </w:p>
    <w:p w:rsidRPr="003A2FDF" w:rsidR="00041A5A" w:rsidP="00041A5A" w:rsidRDefault="00041A5A" w14:paraId="4DE92F51" w14:textId="77777777">
      <w:pPr>
        <w:spacing w:line="360" w:lineRule="auto"/>
        <w:rPr>
          <w:rFonts w:ascii="Aptos" w:hAnsi="Aptos" w:cs="Arial"/>
        </w:rPr>
      </w:pPr>
    </w:p>
    <w:p w:rsidR="5DFD6F57" w:rsidP="1349E457" w:rsidRDefault="5DFD6F57" w14:paraId="08FDFE53" w14:textId="131224B3">
      <w:pPr>
        <w:pStyle w:val="Normal"/>
        <w:spacing w:line="360" w:lineRule="auto"/>
        <w:rPr>
          <w:rFonts w:ascii="Aptos" w:hAnsi="Aptos" w:cs="Arial"/>
        </w:rPr>
      </w:pPr>
    </w:p>
    <w:p w:rsidR="75035868" w:rsidP="75035868" w:rsidRDefault="75035868" w14:paraId="0A0860B2" w14:textId="375F908E">
      <w:pPr>
        <w:pStyle w:val="Normal"/>
        <w:spacing w:line="360" w:lineRule="auto"/>
        <w:rPr>
          <w:rFonts w:ascii="Aptos" w:hAnsi="Aptos" w:cs="Arial"/>
        </w:rPr>
      </w:pPr>
    </w:p>
    <w:p w:rsidR="75035868" w:rsidP="75035868" w:rsidRDefault="75035868" w14:paraId="736E4787" w14:textId="1E817A42">
      <w:pPr>
        <w:pStyle w:val="Normal"/>
        <w:spacing w:line="360" w:lineRule="auto"/>
        <w:rPr>
          <w:rFonts w:ascii="Aptos" w:hAnsi="Aptos" w:cs="Arial"/>
        </w:rPr>
      </w:pPr>
    </w:p>
    <w:p w:rsidR="5DFD6F57" w:rsidP="5DFD6F57" w:rsidRDefault="5DFD6F57" w14:paraId="4D2B6C02" w14:textId="2AA09189">
      <w:pPr>
        <w:spacing w:line="360" w:lineRule="auto"/>
        <w:rPr>
          <w:rFonts w:ascii="Aptos" w:hAnsi="Aptos" w:cs="Arial"/>
        </w:rPr>
      </w:pPr>
    </w:p>
    <w:p w:rsidRPr="003A2FDF" w:rsidR="00545684" w:rsidP="75035868" w:rsidRDefault="00331F5A" w14:paraId="123E060D" w14:textId="4D9A8354">
      <w:pPr>
        <w:pStyle w:val="Heading2"/>
        <w:spacing w:line="360" w:lineRule="auto"/>
      </w:pPr>
      <w:r w:rsidRPr="75035868" w:rsidR="00FF5B70">
        <w:rPr>
          <w:rFonts w:ascii="Arial Nova" w:hAnsi="Arial Nova" w:eastAsia="Arial Nova" w:cs="Arial Nova"/>
          <w:i w:val="0"/>
          <w:iCs w:val="0"/>
          <w:sz w:val="22"/>
          <w:szCs w:val="22"/>
        </w:rPr>
        <w:t>3</w:t>
      </w:r>
      <w:r w:rsidRPr="75035868" w:rsidR="008E5015">
        <w:rPr>
          <w:rFonts w:ascii="Arial Nova" w:hAnsi="Arial Nova" w:eastAsia="Arial Nova" w:cs="Arial Nova"/>
          <w:i w:val="0"/>
          <w:iCs w:val="0"/>
          <w:sz w:val="22"/>
          <w:szCs w:val="22"/>
        </w:rPr>
        <w:t xml:space="preserve">) </w:t>
      </w:r>
      <w:r w:rsidRPr="75035868" w:rsidR="00545684">
        <w:rPr>
          <w:rFonts w:ascii="Arial Nova" w:hAnsi="Arial Nova" w:eastAsia="Arial Nova" w:cs="Arial Nova"/>
          <w:i w:val="0"/>
          <w:iCs w:val="0"/>
          <w:sz w:val="22"/>
          <w:szCs w:val="22"/>
        </w:rPr>
        <w:t>Background</w:t>
      </w:r>
      <w:r w:rsidRPr="75035868" w:rsidR="00FB4301">
        <w:rPr>
          <w:rFonts w:ascii="Arial Nova" w:hAnsi="Arial Nova" w:eastAsia="Arial Nova" w:cs="Arial Nova"/>
          <w:i w:val="0"/>
          <w:iCs w:val="0"/>
          <w:sz w:val="22"/>
          <w:szCs w:val="22"/>
        </w:rPr>
        <w:t>/Rationale</w:t>
      </w:r>
      <w:r w:rsidRPr="75035868" w:rsidR="00545684">
        <w:rPr>
          <w:rFonts w:ascii="Arial Nova" w:hAnsi="Arial Nova" w:eastAsia="Arial Nova" w:cs="Arial Nova"/>
          <w:i w:val="0"/>
          <w:iCs w:val="0"/>
          <w:sz w:val="22"/>
          <w:szCs w:val="22"/>
        </w:rPr>
        <w:t>:</w:t>
      </w:r>
      <w:r w:rsidRPr="75035868" w:rsidR="00331F5A">
        <w:rPr>
          <w:rFonts w:ascii="Arial Nova" w:hAnsi="Arial Nova" w:eastAsia="Arial Nova" w:cs="Arial Nova"/>
          <w:i w:val="0"/>
          <w:iCs w:val="0"/>
          <w:sz w:val="22"/>
          <w:szCs w:val="22"/>
        </w:rPr>
        <w:t xml:space="preserve"> </w:t>
      </w:r>
    </w:p>
    <w:p w:rsidR="75035868" w:rsidP="75035868" w:rsidRDefault="75035868" w14:paraId="0AF20AB3" w14:textId="73CD9230">
      <w:pPr>
        <w:pStyle w:val="Normal"/>
      </w:pPr>
    </w:p>
    <w:p w:rsidR="275F627C" w:rsidP="75035868" w:rsidRDefault="275F627C" w14:paraId="0A8D43D7" w14:textId="787C4B28">
      <w:pPr>
        <w:pStyle w:val="Normal"/>
        <w:suppressLineNumbers w:val="0"/>
        <w:spacing w:before="0" w:beforeAutospacing="off" w:after="160" w:afterAutospacing="off" w:line="360" w:lineRule="auto"/>
        <w:ind w:left="0" w:right="0"/>
        <w:jc w:val="both"/>
        <w:rPr>
          <w:rFonts w:ascii="Arial Nova" w:hAnsi="Arial Nova" w:eastAsia="Arial Nova" w:cs="Arial Nova"/>
          <w:noProof w:val="0"/>
          <w:sz w:val="22"/>
          <w:szCs w:val="22"/>
          <w:lang w:val="en-GB"/>
        </w:rPr>
      </w:pPr>
      <w:r w:rsidRPr="75035868" w:rsidR="512868F7">
        <w:rPr>
          <w:rFonts w:ascii="Arial Nova" w:hAnsi="Arial Nova" w:eastAsia="Arial Nova" w:cs="Arial Nova"/>
          <w:i w:val="0"/>
          <w:iCs w:val="0"/>
          <w:sz w:val="22"/>
          <w:szCs w:val="22"/>
        </w:rPr>
        <w:t>According to</w:t>
      </w:r>
      <w:r w:rsidRPr="75035868" w:rsidR="512868F7">
        <w:rPr>
          <w:rFonts w:ascii="Arial Nova" w:hAnsi="Arial Nova" w:eastAsia="Arial Nova" w:cs="Arial Nova"/>
          <w:noProof w:val="0"/>
          <w:sz w:val="22"/>
          <w:szCs w:val="22"/>
          <w:lang w:val="en-GB"/>
        </w:rPr>
        <w:t xml:space="preserve"> </w:t>
      </w:r>
      <w:r w:rsidRPr="75035868" w:rsidR="2B406F5E">
        <w:rPr>
          <w:rFonts w:ascii="Arial Nova" w:hAnsi="Arial Nova" w:eastAsia="Arial Nova" w:cs="Arial Nova"/>
          <w:noProof w:val="0"/>
          <w:sz w:val="22"/>
          <w:szCs w:val="22"/>
          <w:lang w:val="en-GB"/>
        </w:rPr>
        <w:t xml:space="preserve">the </w:t>
      </w:r>
      <w:r w:rsidRPr="75035868" w:rsidR="512868F7">
        <w:rPr>
          <w:rFonts w:ascii="Arial Nova" w:hAnsi="Arial Nova" w:eastAsia="Arial Nova" w:cs="Arial Nova"/>
          <w:noProof w:val="0"/>
          <w:sz w:val="22"/>
          <w:szCs w:val="22"/>
          <w:lang w:val="en-GB"/>
        </w:rPr>
        <w:t xml:space="preserve">World Health </w:t>
      </w:r>
      <w:r w:rsidRPr="75035868" w:rsidR="51A6EE70">
        <w:rPr>
          <w:rFonts w:ascii="Arial Nova" w:hAnsi="Arial Nova" w:eastAsia="Arial Nova" w:cs="Arial Nova"/>
          <w:noProof w:val="0"/>
          <w:sz w:val="22"/>
          <w:szCs w:val="22"/>
          <w:lang w:val="en-GB"/>
        </w:rPr>
        <w:t>Organisation</w:t>
      </w:r>
      <w:r w:rsidRPr="75035868" w:rsidR="512868F7">
        <w:rPr>
          <w:rFonts w:ascii="Arial Nova" w:hAnsi="Arial Nova" w:eastAsia="Arial Nova" w:cs="Arial Nova"/>
          <w:noProof w:val="0"/>
          <w:sz w:val="22"/>
          <w:szCs w:val="22"/>
          <w:lang w:val="en-GB"/>
        </w:rPr>
        <w:t xml:space="preserve"> (2025)</w:t>
      </w:r>
      <w:r w:rsidRPr="75035868" w:rsidR="059DC85F">
        <w:rPr>
          <w:rFonts w:ascii="Arial Nova" w:hAnsi="Arial Nova" w:eastAsia="Arial Nova" w:cs="Arial Nova"/>
          <w:noProof w:val="0"/>
          <w:sz w:val="22"/>
          <w:szCs w:val="22"/>
          <w:lang w:val="en-GB"/>
        </w:rPr>
        <w:t>,</w:t>
      </w:r>
      <w:r w:rsidRPr="75035868" w:rsidR="275F627C">
        <w:rPr>
          <w:rFonts w:ascii="Arial Nova" w:hAnsi="Arial Nova" w:eastAsia="Arial Nova" w:cs="Arial Nova"/>
          <w:i w:val="0"/>
          <w:iCs w:val="0"/>
          <w:sz w:val="22"/>
          <w:szCs w:val="22"/>
        </w:rPr>
        <w:t xml:space="preserve"> </w:t>
      </w:r>
      <w:r w:rsidRPr="75035868" w:rsidR="4521BCAC">
        <w:rPr>
          <w:rFonts w:ascii="Arial Nova" w:hAnsi="Arial Nova" w:eastAsia="Arial Nova" w:cs="Arial Nova"/>
          <w:i w:val="0"/>
          <w:iCs w:val="0"/>
          <w:sz w:val="22"/>
          <w:szCs w:val="22"/>
        </w:rPr>
        <w:t>l</w:t>
      </w:r>
      <w:r w:rsidRPr="75035868" w:rsidR="00A54730">
        <w:rPr>
          <w:rFonts w:ascii="Arial Nova" w:hAnsi="Arial Nova" w:eastAsia="Arial Nova" w:cs="Arial Nova"/>
          <w:i w:val="0"/>
          <w:iCs w:val="0"/>
          <w:sz w:val="22"/>
          <w:szCs w:val="22"/>
        </w:rPr>
        <w:t xml:space="preserve">oneliness and social isolation are </w:t>
      </w:r>
      <w:r w:rsidRPr="75035868" w:rsidR="0D2A0B1B">
        <w:rPr>
          <w:rFonts w:ascii="Arial Nova" w:hAnsi="Arial Nova" w:eastAsia="Arial Nova" w:cs="Arial Nova"/>
          <w:i w:val="0"/>
          <w:iCs w:val="0"/>
          <w:sz w:val="22"/>
          <w:szCs w:val="22"/>
        </w:rPr>
        <w:t>major issues</w:t>
      </w:r>
      <w:r w:rsidRPr="75035868" w:rsidR="00A54730">
        <w:rPr>
          <w:rFonts w:ascii="Arial Nova" w:hAnsi="Arial Nova" w:eastAsia="Arial Nova" w:cs="Arial Nova"/>
          <w:i w:val="0"/>
          <w:iCs w:val="0"/>
          <w:sz w:val="22"/>
          <w:szCs w:val="22"/>
        </w:rPr>
        <w:t xml:space="preserve"> for older adults living in residential care home</w:t>
      </w:r>
      <w:r w:rsidRPr="75035868" w:rsidR="21B2E3C8">
        <w:rPr>
          <w:rFonts w:ascii="Arial Nova" w:hAnsi="Arial Nova" w:eastAsia="Arial Nova" w:cs="Arial Nova"/>
          <w:i w:val="0"/>
          <w:iCs w:val="0"/>
          <w:sz w:val="22"/>
          <w:szCs w:val="22"/>
        </w:rPr>
        <w:t>s</w:t>
      </w:r>
      <w:r w:rsidRPr="75035868" w:rsidR="73346197">
        <w:rPr>
          <w:rFonts w:ascii="Arial Nova" w:hAnsi="Arial Nova" w:eastAsia="Arial Nova" w:cs="Arial Nova"/>
          <w:i w:val="0"/>
          <w:iCs w:val="0"/>
          <w:sz w:val="22"/>
          <w:szCs w:val="22"/>
        </w:rPr>
        <w:t xml:space="preserve">.  </w:t>
      </w:r>
      <w:r w:rsidRPr="75035868" w:rsidR="3C394101">
        <w:rPr>
          <w:rFonts w:ascii="Arial Nova" w:hAnsi="Arial Nova" w:eastAsia="Arial Nova" w:cs="Arial Nova"/>
          <w:i w:val="0"/>
          <w:iCs w:val="0"/>
          <w:sz w:val="22"/>
          <w:szCs w:val="22"/>
        </w:rPr>
        <w:t>Although m</w:t>
      </w:r>
      <w:r w:rsidRPr="75035868" w:rsidR="73346197">
        <w:rPr>
          <w:rFonts w:ascii="Arial Nova" w:hAnsi="Arial Nova" w:eastAsia="Arial Nova" w:cs="Arial Nova"/>
          <w:i w:val="0"/>
          <w:iCs w:val="0"/>
          <w:sz w:val="22"/>
          <w:szCs w:val="22"/>
        </w:rPr>
        <w:t xml:space="preserve">oving into residential care </w:t>
      </w:r>
      <w:r w:rsidRPr="75035868" w:rsidR="0A7D23A7">
        <w:rPr>
          <w:rFonts w:ascii="Arial Nova" w:hAnsi="Arial Nova" w:eastAsia="Arial Nova" w:cs="Arial Nova"/>
          <w:i w:val="0"/>
          <w:iCs w:val="0"/>
          <w:sz w:val="22"/>
          <w:szCs w:val="22"/>
        </w:rPr>
        <w:t>might offer</w:t>
      </w:r>
      <w:r w:rsidRPr="75035868" w:rsidR="73346197">
        <w:rPr>
          <w:rFonts w:ascii="Arial Nova" w:hAnsi="Arial Nova" w:eastAsia="Arial Nova" w:cs="Arial Nova"/>
          <w:i w:val="0"/>
          <w:iCs w:val="0"/>
          <w:sz w:val="22"/>
          <w:szCs w:val="22"/>
        </w:rPr>
        <w:t xml:space="preserve"> safety and </w:t>
      </w:r>
      <w:r w:rsidRPr="75035868" w:rsidR="73346197">
        <w:rPr>
          <w:rFonts w:ascii="Arial Nova" w:hAnsi="Arial Nova" w:eastAsia="Arial Nova" w:cs="Arial Nova"/>
          <w:i w:val="0"/>
          <w:iCs w:val="0"/>
          <w:sz w:val="22"/>
          <w:szCs w:val="22"/>
        </w:rPr>
        <w:t>a</w:t>
      </w:r>
      <w:r w:rsidRPr="75035868" w:rsidR="4B0306C2">
        <w:rPr>
          <w:rFonts w:ascii="Arial Nova" w:hAnsi="Arial Nova" w:eastAsia="Arial Nova" w:cs="Arial Nova"/>
          <w:i w:val="0"/>
          <w:iCs w:val="0"/>
          <w:sz w:val="22"/>
          <w:szCs w:val="22"/>
        </w:rPr>
        <w:t>ssistance</w:t>
      </w:r>
      <w:r w:rsidRPr="75035868" w:rsidR="4B0306C2">
        <w:rPr>
          <w:rFonts w:ascii="Arial Nova" w:hAnsi="Arial Nova" w:eastAsia="Arial Nova" w:cs="Arial Nova"/>
          <w:i w:val="0"/>
          <w:iCs w:val="0"/>
          <w:sz w:val="22"/>
          <w:szCs w:val="22"/>
        </w:rPr>
        <w:t xml:space="preserve">, it may also result </w:t>
      </w:r>
      <w:r w:rsidRPr="75035868" w:rsidR="6BE62EC8">
        <w:rPr>
          <w:rFonts w:ascii="Arial Nova" w:hAnsi="Arial Nova" w:eastAsia="Arial Nova" w:cs="Arial Nova"/>
          <w:i w:val="0"/>
          <w:iCs w:val="0"/>
          <w:sz w:val="22"/>
          <w:szCs w:val="22"/>
        </w:rPr>
        <w:t xml:space="preserve">in </w:t>
      </w:r>
      <w:r w:rsidRPr="75035868" w:rsidR="4B0306C2">
        <w:rPr>
          <w:rFonts w:ascii="Arial Nova" w:hAnsi="Arial Nova" w:eastAsia="Arial Nova" w:cs="Arial Nova"/>
          <w:i w:val="0"/>
          <w:iCs w:val="0"/>
          <w:sz w:val="22"/>
          <w:szCs w:val="22"/>
        </w:rPr>
        <w:t>less interaction</w:t>
      </w:r>
      <w:r w:rsidRPr="75035868" w:rsidR="289F4D84">
        <w:rPr>
          <w:rFonts w:ascii="Arial Nova" w:hAnsi="Arial Nova" w:eastAsia="Arial Nova" w:cs="Arial Nova"/>
          <w:i w:val="0"/>
          <w:iCs w:val="0"/>
          <w:sz w:val="22"/>
          <w:szCs w:val="22"/>
        </w:rPr>
        <w:t xml:space="preserve"> with family, </w:t>
      </w:r>
      <w:r w:rsidRPr="75035868" w:rsidR="289F4D84">
        <w:rPr>
          <w:rFonts w:ascii="Arial Nova" w:hAnsi="Arial Nova" w:eastAsia="Arial Nova" w:cs="Arial Nova"/>
          <w:i w:val="0"/>
          <w:iCs w:val="0"/>
          <w:sz w:val="22"/>
          <w:szCs w:val="22"/>
        </w:rPr>
        <w:t>friends</w:t>
      </w:r>
      <w:r w:rsidRPr="75035868" w:rsidR="289F4D84">
        <w:rPr>
          <w:rFonts w:ascii="Arial Nova" w:hAnsi="Arial Nova" w:eastAsia="Arial Nova" w:cs="Arial Nova"/>
          <w:i w:val="0"/>
          <w:iCs w:val="0"/>
          <w:sz w:val="22"/>
          <w:szCs w:val="22"/>
        </w:rPr>
        <w:t xml:space="preserve"> and the wider community</w:t>
      </w:r>
      <w:r w:rsidRPr="75035868" w:rsidR="289F4D84">
        <w:rPr>
          <w:rFonts w:ascii="Arial Nova" w:hAnsi="Arial Nova" w:eastAsia="Arial Nova" w:cs="Arial Nova"/>
          <w:i w:val="0"/>
          <w:iCs w:val="0"/>
          <w:sz w:val="22"/>
          <w:szCs w:val="22"/>
        </w:rPr>
        <w:t xml:space="preserve">.  </w:t>
      </w:r>
      <w:r w:rsidRPr="75035868" w:rsidR="289F4D84">
        <w:rPr>
          <w:rFonts w:ascii="Arial Nova" w:hAnsi="Arial Nova" w:eastAsia="Arial Nova" w:cs="Arial Nova"/>
          <w:i w:val="0"/>
          <w:iCs w:val="0"/>
          <w:sz w:val="22"/>
          <w:szCs w:val="22"/>
        </w:rPr>
        <w:t>Persistent loneliness has been associated with poorer mental</w:t>
      </w:r>
      <w:r w:rsidRPr="75035868" w:rsidR="6D357986">
        <w:rPr>
          <w:rFonts w:ascii="Arial Nova" w:hAnsi="Arial Nova" w:eastAsia="Arial Nova" w:cs="Arial Nova"/>
          <w:i w:val="0"/>
          <w:iCs w:val="0"/>
          <w:sz w:val="22"/>
          <w:szCs w:val="22"/>
        </w:rPr>
        <w:t xml:space="preserve"> wellbeing, depression, </w:t>
      </w:r>
      <w:r w:rsidRPr="75035868" w:rsidR="6D357986">
        <w:rPr>
          <w:rFonts w:ascii="Arial Nova" w:hAnsi="Arial Nova" w:eastAsia="Arial Nova" w:cs="Arial Nova"/>
          <w:i w:val="0"/>
          <w:iCs w:val="0"/>
          <w:sz w:val="22"/>
          <w:szCs w:val="22"/>
        </w:rPr>
        <w:t>anxiety</w:t>
      </w:r>
      <w:r w:rsidRPr="75035868" w:rsidR="6D357986">
        <w:rPr>
          <w:rFonts w:ascii="Arial Nova" w:hAnsi="Arial Nova" w:eastAsia="Arial Nova" w:cs="Arial Nova"/>
          <w:i w:val="0"/>
          <w:iCs w:val="0"/>
          <w:sz w:val="22"/>
          <w:szCs w:val="22"/>
        </w:rPr>
        <w:t xml:space="preserve"> and reduced quality of life, making it an important health and so</w:t>
      </w:r>
      <w:r w:rsidRPr="75035868" w:rsidR="0A2D1F5A">
        <w:rPr>
          <w:rFonts w:ascii="Arial Nova" w:hAnsi="Arial Nova" w:eastAsia="Arial Nova" w:cs="Arial Nova"/>
          <w:i w:val="0"/>
          <w:iCs w:val="0"/>
          <w:sz w:val="22"/>
          <w:szCs w:val="22"/>
        </w:rPr>
        <w:t>cial care issue</w:t>
      </w:r>
      <w:r w:rsidRPr="75035868" w:rsidR="0A2D1F5A">
        <w:rPr>
          <w:rFonts w:ascii="Arial Nova" w:hAnsi="Arial Nova" w:eastAsia="Arial Nova" w:cs="Arial Nova"/>
          <w:i w:val="0"/>
          <w:iCs w:val="0"/>
          <w:sz w:val="22"/>
          <w:szCs w:val="22"/>
        </w:rPr>
        <w:t xml:space="preserve">.  </w:t>
      </w:r>
      <w:r w:rsidRPr="75035868" w:rsidR="0A2D1F5A">
        <w:rPr>
          <w:rFonts w:ascii="Arial Nova" w:hAnsi="Arial Nova" w:eastAsia="Arial Nova" w:cs="Arial Nova"/>
          <w:i w:val="0"/>
          <w:iCs w:val="0"/>
          <w:sz w:val="22"/>
          <w:szCs w:val="22"/>
        </w:rPr>
        <w:t xml:space="preserve">Care homes therefore have </w:t>
      </w:r>
      <w:r w:rsidRPr="75035868" w:rsidR="0A2D1F5A">
        <w:rPr>
          <w:rFonts w:ascii="Arial Nova" w:hAnsi="Arial Nova" w:eastAsia="Arial Nova" w:cs="Arial Nova"/>
          <w:i w:val="0"/>
          <w:iCs w:val="0"/>
          <w:sz w:val="22"/>
          <w:szCs w:val="22"/>
        </w:rPr>
        <w:t>an important role</w:t>
      </w:r>
      <w:r w:rsidRPr="75035868" w:rsidR="0A2D1F5A">
        <w:rPr>
          <w:rFonts w:ascii="Arial Nova" w:hAnsi="Arial Nova" w:eastAsia="Arial Nova" w:cs="Arial Nova"/>
          <w:i w:val="0"/>
          <w:iCs w:val="0"/>
          <w:sz w:val="22"/>
          <w:szCs w:val="22"/>
        </w:rPr>
        <w:t xml:space="preserve"> </w:t>
      </w:r>
      <w:r w:rsidRPr="75035868" w:rsidR="2857F692">
        <w:rPr>
          <w:rFonts w:ascii="Arial Nova" w:hAnsi="Arial Nova" w:eastAsia="Arial Nova" w:cs="Arial Nova"/>
          <w:i w:val="0"/>
          <w:iCs w:val="0"/>
          <w:sz w:val="22"/>
          <w:szCs w:val="22"/>
        </w:rPr>
        <w:t>in creating</w:t>
      </w:r>
      <w:r w:rsidRPr="75035868" w:rsidR="4867FF99">
        <w:rPr>
          <w:rFonts w:ascii="Arial Nova" w:hAnsi="Arial Nova" w:eastAsia="Arial Nova" w:cs="Arial Nova"/>
          <w:i w:val="0"/>
          <w:iCs w:val="0"/>
          <w:sz w:val="22"/>
          <w:szCs w:val="22"/>
        </w:rPr>
        <w:t xml:space="preserve"> opportunities for meaningful social interaction and promoting residents’ emotional wellb</w:t>
      </w:r>
      <w:r w:rsidRPr="75035868" w:rsidR="08BE7BB7">
        <w:rPr>
          <w:rFonts w:ascii="Arial Nova" w:hAnsi="Arial Nova" w:eastAsia="Arial Nova" w:cs="Arial Nova"/>
          <w:i w:val="0"/>
          <w:iCs w:val="0"/>
          <w:sz w:val="22"/>
          <w:szCs w:val="22"/>
        </w:rPr>
        <w:t>eing</w:t>
      </w:r>
      <w:r w:rsidRPr="75035868" w:rsidR="5729C7B7">
        <w:rPr>
          <w:rFonts w:ascii="Arial Nova" w:hAnsi="Arial Nova" w:eastAsia="Arial Nova" w:cs="Arial Nova"/>
          <w:i w:val="0"/>
          <w:iCs w:val="0"/>
          <w:sz w:val="22"/>
          <w:szCs w:val="22"/>
        </w:rPr>
        <w:t xml:space="preserve"> </w:t>
      </w:r>
      <w:r w:rsidRPr="75035868" w:rsidR="479F9D44">
        <w:rPr>
          <w:rFonts w:ascii="Times New Roman" w:hAnsi="Times New Roman" w:eastAsia="Times New Roman" w:cs="Times New Roman"/>
          <w:noProof w:val="0"/>
          <w:sz w:val="22"/>
          <w:szCs w:val="22"/>
          <w:lang w:val="en-GB"/>
        </w:rPr>
        <w:t>NHS England (2023)</w:t>
      </w:r>
      <w:r w:rsidRPr="75035868" w:rsidR="1C7B59E8">
        <w:rPr>
          <w:rFonts w:ascii="Times New Roman" w:hAnsi="Times New Roman" w:eastAsia="Times New Roman" w:cs="Times New Roman"/>
          <w:noProof w:val="0"/>
          <w:sz w:val="22"/>
          <w:szCs w:val="22"/>
          <w:lang w:val="en-GB"/>
        </w:rPr>
        <w:t>.</w:t>
      </w:r>
    </w:p>
    <w:p w:rsidR="7804A4B6" w:rsidP="75035868" w:rsidRDefault="7804A4B6" w14:paraId="2AECF302" w14:textId="533EF3B6">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2"/>
          <w:szCs w:val="22"/>
          <w:lang w:val="en-GB"/>
        </w:rPr>
      </w:pPr>
      <w:r w:rsidRPr="75035868" w:rsidR="7804A4B6">
        <w:rPr>
          <w:rFonts w:ascii="Arial Nova" w:hAnsi="Arial Nova" w:eastAsia="Arial Nova" w:cs="Arial Nova"/>
          <w:i w:val="0"/>
          <w:iCs w:val="0"/>
          <w:sz w:val="22"/>
          <w:szCs w:val="22"/>
        </w:rPr>
        <w:t xml:space="preserve">Although community engagement, befriending programs, and group sessions are </w:t>
      </w:r>
      <w:r w:rsidRPr="75035868" w:rsidR="7804A4B6">
        <w:rPr>
          <w:rFonts w:ascii="Arial Nova" w:hAnsi="Arial Nova" w:eastAsia="Arial Nova" w:cs="Arial Nova"/>
          <w:i w:val="0"/>
          <w:iCs w:val="0"/>
          <w:sz w:val="22"/>
          <w:szCs w:val="22"/>
        </w:rPr>
        <w:t>frequently</w:t>
      </w:r>
      <w:r w:rsidRPr="75035868" w:rsidR="7804A4B6">
        <w:rPr>
          <w:rFonts w:ascii="Arial Nova" w:hAnsi="Arial Nova" w:eastAsia="Arial Nova" w:cs="Arial Nova"/>
          <w:i w:val="0"/>
          <w:iCs w:val="0"/>
          <w:sz w:val="22"/>
          <w:szCs w:val="22"/>
        </w:rPr>
        <w:t xml:space="preserve"> employed, their efficacy can differ depending on the area and the inhabitants</w:t>
      </w:r>
      <w:r w:rsidRPr="75035868" w:rsidR="7804A4B6">
        <w:rPr>
          <w:rFonts w:ascii="Arial Nova" w:hAnsi="Arial Nova" w:eastAsia="Arial Nova" w:cs="Arial Nova"/>
          <w:i w:val="0"/>
          <w:iCs w:val="0"/>
          <w:sz w:val="22"/>
          <w:szCs w:val="22"/>
        </w:rPr>
        <w:t xml:space="preserve">.  </w:t>
      </w:r>
      <w:r w:rsidRPr="75035868" w:rsidR="7804A4B6">
        <w:rPr>
          <w:rFonts w:ascii="Arial Nova" w:hAnsi="Arial Nova" w:eastAsia="Arial Nova" w:cs="Arial Nova"/>
          <w:i w:val="0"/>
          <w:iCs w:val="0"/>
          <w:sz w:val="22"/>
          <w:szCs w:val="22"/>
        </w:rPr>
        <w:t>Mobility issues, sensory impairment, cognitive changes, or personal preferences can all be obstacles to participation for many older persons</w:t>
      </w:r>
      <w:r w:rsidRPr="75035868" w:rsidR="7804A4B6">
        <w:rPr>
          <w:rFonts w:ascii="Arial Nova" w:hAnsi="Arial Nova" w:eastAsia="Arial Nova" w:cs="Arial Nova"/>
          <w:i w:val="0"/>
          <w:iCs w:val="0"/>
          <w:sz w:val="22"/>
          <w:szCs w:val="22"/>
        </w:rPr>
        <w:t xml:space="preserve">.  </w:t>
      </w:r>
      <w:r w:rsidRPr="75035868" w:rsidR="7804A4B6">
        <w:rPr>
          <w:rFonts w:ascii="Arial Nova" w:hAnsi="Arial Nova" w:eastAsia="Arial Nova" w:cs="Arial Nova"/>
          <w:i w:val="0"/>
          <w:iCs w:val="0"/>
          <w:sz w:val="22"/>
          <w:szCs w:val="22"/>
        </w:rPr>
        <w:t>This research tackles the gap in understanding of which approaches are most effective and acceptable for reducing loneliness among older persons in residential care homes in England, while proposing practical ways care staff can encourage social interaction and improve residents’ overall wellbeing,</w:t>
      </w:r>
      <w:r w:rsidRPr="75035868" w:rsidR="1981A088">
        <w:rPr>
          <w:rFonts w:ascii="Arial Nova" w:hAnsi="Arial Nova" w:eastAsia="Arial Nova" w:cs="Arial Nova"/>
          <w:i w:val="0"/>
          <w:iCs w:val="0"/>
          <w:sz w:val="22"/>
          <w:szCs w:val="22"/>
        </w:rPr>
        <w:t xml:space="preserve"> </w:t>
      </w:r>
      <w:r w:rsidRPr="75035868" w:rsidR="4CEB2775">
        <w:rPr>
          <w:rFonts w:ascii="Times New Roman" w:hAnsi="Times New Roman" w:eastAsia="Times New Roman" w:cs="Times New Roman"/>
          <w:noProof w:val="0"/>
          <w:sz w:val="22"/>
          <w:szCs w:val="22"/>
          <w:lang w:val="en-GB"/>
        </w:rPr>
        <w:t>Lapane et al. (2022).</w:t>
      </w:r>
    </w:p>
    <w:p w:rsidR="5DFD6F57" w:rsidP="5DFD6F57" w:rsidRDefault="5DFD6F57" w14:paraId="32A4B795" w14:textId="6AB1BB6B">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75035868" w:rsidRDefault="5DFD6F57" w14:paraId="299D6CE6" w14:textId="0A269B1D">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Pr="003A2FDF" w:rsidR="00041A5A" w:rsidP="00041A5A" w:rsidRDefault="00041A5A" w14:paraId="48B3D1A4" w14:textId="77777777">
      <w:pPr>
        <w:spacing w:line="360" w:lineRule="auto"/>
        <w:rPr>
          <w:rFonts w:ascii="Aptos" w:hAnsi="Aptos" w:cs="Arial"/>
        </w:rPr>
      </w:pPr>
    </w:p>
    <w:p w:rsidRPr="003A2FDF" w:rsidR="00545684" w:rsidP="00784670" w:rsidRDefault="00FF5B70" w14:paraId="332E5A12" w14:textId="051972BF">
      <w:pPr>
        <w:pStyle w:val="Heading2"/>
      </w:pPr>
      <w:r w:rsidRPr="75035868" w:rsidR="00FF5B70">
        <w:rPr>
          <w:rFonts w:ascii="Arial Nova" w:hAnsi="Arial Nova" w:eastAsia="Arial Nova" w:cs="Arial Nova"/>
          <w:i w:val="0"/>
          <w:iCs w:val="0"/>
          <w:sz w:val="24"/>
          <w:szCs w:val="24"/>
        </w:rPr>
        <w:t>4</w:t>
      </w:r>
      <w:r w:rsidRPr="75035868" w:rsidR="008E5015">
        <w:rPr>
          <w:rFonts w:ascii="Arial Nova" w:hAnsi="Arial Nova" w:eastAsia="Arial Nova" w:cs="Arial Nova"/>
          <w:i w:val="0"/>
          <w:iCs w:val="0"/>
          <w:sz w:val="24"/>
          <w:szCs w:val="24"/>
        </w:rPr>
        <w:t xml:space="preserve">) </w:t>
      </w:r>
      <w:r w:rsidRPr="75035868" w:rsidR="00545684">
        <w:rPr>
          <w:rFonts w:ascii="Arial Nova" w:hAnsi="Arial Nova" w:eastAsia="Arial Nova" w:cs="Arial Nova"/>
          <w:i w:val="0"/>
          <w:iCs w:val="0"/>
          <w:sz w:val="24"/>
          <w:szCs w:val="24"/>
        </w:rPr>
        <w:t>Methods:</w:t>
      </w:r>
    </w:p>
    <w:p w:rsidR="75035868" w:rsidP="75035868" w:rsidRDefault="75035868" w14:paraId="32EB5835" w14:textId="78F434B9">
      <w:pPr>
        <w:pStyle w:val="Normal"/>
      </w:pPr>
    </w:p>
    <w:p w:rsidR="05E0F0B5" w:rsidP="75035868" w:rsidRDefault="05E0F0B5" w14:paraId="569E8FD9" w14:textId="73ADA8D6">
      <w:pPr>
        <w:pStyle w:val="Normal"/>
        <w:suppressLineNumbers w:val="0"/>
        <w:spacing w:before="0" w:beforeAutospacing="off" w:after="160" w:afterAutospacing="off" w:line="360" w:lineRule="auto"/>
        <w:ind w:left="0" w:right="0"/>
        <w:jc w:val="both"/>
        <w:rPr>
          <w:rFonts w:ascii="Aptos" w:hAnsi="Aptos" w:eastAsia="Aptos" w:cs="Aptos"/>
          <w:noProof w:val="0"/>
          <w:sz w:val="22"/>
          <w:szCs w:val="22"/>
          <w:lang w:val="en-GB"/>
        </w:rPr>
      </w:pPr>
      <w:r w:rsidRPr="75035868" w:rsidR="05E0F0B5">
        <w:rPr>
          <w:rFonts w:ascii="Aptos" w:hAnsi="Aptos" w:cs="Arial"/>
          <w:i w:val="0"/>
          <w:iCs w:val="0"/>
          <w:sz w:val="22"/>
          <w:szCs w:val="22"/>
        </w:rPr>
        <w:t>This project will use secondary research, drawing on peer</w:t>
      </w:r>
      <w:r w:rsidRPr="75035868" w:rsidR="60A7F42A">
        <w:rPr>
          <w:rFonts w:ascii="Aptos" w:hAnsi="Aptos" w:cs="Arial"/>
          <w:i w:val="0"/>
          <w:iCs w:val="0"/>
          <w:sz w:val="22"/>
          <w:szCs w:val="22"/>
        </w:rPr>
        <w:t>-reviewed journal articles, government reports, policy documents, and reputable health and social care pub</w:t>
      </w:r>
      <w:r w:rsidRPr="75035868" w:rsidR="395598E6">
        <w:rPr>
          <w:rFonts w:ascii="Aptos" w:hAnsi="Aptos" w:cs="Arial"/>
          <w:i w:val="0"/>
          <w:iCs w:val="0"/>
          <w:sz w:val="22"/>
          <w:szCs w:val="22"/>
        </w:rPr>
        <w:t>lications</w:t>
      </w:r>
      <w:r w:rsidRPr="75035868" w:rsidR="395598E6">
        <w:rPr>
          <w:rFonts w:ascii="Aptos" w:hAnsi="Aptos" w:cs="Arial"/>
          <w:i w:val="0"/>
          <w:iCs w:val="0"/>
          <w:sz w:val="22"/>
          <w:szCs w:val="22"/>
        </w:rPr>
        <w:t xml:space="preserve">.  </w:t>
      </w:r>
      <w:r w:rsidRPr="75035868" w:rsidR="395598E6">
        <w:rPr>
          <w:rFonts w:ascii="Aptos" w:hAnsi="Aptos" w:cs="Arial"/>
          <w:i w:val="0"/>
          <w:iCs w:val="0"/>
          <w:sz w:val="22"/>
          <w:szCs w:val="22"/>
        </w:rPr>
        <w:t>Sources will be selected based on relevance to loneliness</w:t>
      </w:r>
      <w:r w:rsidRPr="75035868" w:rsidR="7C964D06">
        <w:rPr>
          <w:rFonts w:ascii="Aptos" w:hAnsi="Aptos" w:cs="Arial"/>
          <w:i w:val="0"/>
          <w:iCs w:val="0"/>
          <w:sz w:val="22"/>
          <w:szCs w:val="22"/>
        </w:rPr>
        <w:t xml:space="preserve"> and wellbeing</w:t>
      </w:r>
      <w:r w:rsidRPr="75035868" w:rsidR="1E4FE456">
        <w:rPr>
          <w:rFonts w:ascii="Aptos" w:hAnsi="Aptos" w:cs="Arial"/>
          <w:i w:val="0"/>
          <w:iCs w:val="0"/>
          <w:sz w:val="22"/>
          <w:szCs w:val="22"/>
        </w:rPr>
        <w:t xml:space="preserve"> among older adults in residential care homes in England, publication date, methodological</w:t>
      </w:r>
      <w:r w:rsidRPr="75035868" w:rsidR="25C3D031">
        <w:rPr>
          <w:rFonts w:ascii="Aptos" w:hAnsi="Aptos" w:cs="Arial"/>
          <w:i w:val="0"/>
          <w:iCs w:val="0"/>
          <w:sz w:val="22"/>
          <w:szCs w:val="22"/>
        </w:rPr>
        <w:t xml:space="preserve"> quality, and credibility</w:t>
      </w:r>
      <w:r w:rsidRPr="75035868" w:rsidR="25C3D031">
        <w:rPr>
          <w:rFonts w:ascii="Aptos" w:hAnsi="Aptos" w:cs="Arial"/>
          <w:i w:val="0"/>
          <w:iCs w:val="0"/>
          <w:sz w:val="22"/>
          <w:szCs w:val="22"/>
        </w:rPr>
        <w:t xml:space="preserve">. </w:t>
      </w:r>
      <w:r w:rsidRPr="75035868" w:rsidR="25C3D031">
        <w:rPr>
          <w:rFonts w:ascii="Aptos" w:hAnsi="Aptos" w:cs="Arial"/>
          <w:i w:val="0"/>
          <w:iCs w:val="0"/>
          <w:sz w:val="22"/>
          <w:szCs w:val="22"/>
        </w:rPr>
        <w:t xml:space="preserve"> </w:t>
      </w:r>
      <w:r w:rsidRPr="75035868" w:rsidR="25C3D031">
        <w:rPr>
          <w:rFonts w:ascii="Aptos" w:hAnsi="Aptos" w:cs="Arial"/>
          <w:i w:val="0"/>
          <w:iCs w:val="0"/>
          <w:sz w:val="22"/>
          <w:szCs w:val="22"/>
        </w:rPr>
        <w:t xml:space="preserve">Searches will use databases such as </w:t>
      </w:r>
      <w:r w:rsidRPr="75035868" w:rsidR="6986C656">
        <w:rPr>
          <w:rFonts w:ascii="Aptos" w:hAnsi="Aptos" w:cs="Arial"/>
          <w:i w:val="0"/>
          <w:iCs w:val="0"/>
          <w:sz w:val="22"/>
          <w:szCs w:val="22"/>
        </w:rPr>
        <w:t>PubMed, Google</w:t>
      </w:r>
      <w:r w:rsidRPr="75035868" w:rsidR="00E7F522">
        <w:rPr>
          <w:rFonts w:ascii="Aptos" w:hAnsi="Aptos" w:cs="Arial"/>
          <w:i w:val="0"/>
          <w:iCs w:val="0"/>
          <w:sz w:val="22"/>
          <w:szCs w:val="22"/>
        </w:rPr>
        <w:t xml:space="preserve"> Scholar, </w:t>
      </w:r>
      <w:r w:rsidRPr="75035868" w:rsidR="4A2057EB">
        <w:rPr>
          <w:rFonts w:ascii="Aptos" w:hAnsi="Aptos" w:cs="Arial"/>
          <w:i w:val="0"/>
          <w:iCs w:val="0"/>
          <w:sz w:val="22"/>
          <w:szCs w:val="22"/>
        </w:rPr>
        <w:t xml:space="preserve">and </w:t>
      </w:r>
      <w:r w:rsidRPr="75035868" w:rsidR="00E7F522">
        <w:rPr>
          <w:rFonts w:ascii="Aptos" w:hAnsi="Aptos" w:cs="Arial"/>
          <w:i w:val="0"/>
          <w:iCs w:val="0"/>
          <w:sz w:val="22"/>
          <w:szCs w:val="22"/>
        </w:rPr>
        <w:t xml:space="preserve">UK </w:t>
      </w:r>
      <w:r w:rsidRPr="75035868" w:rsidR="00E7F522">
        <w:rPr>
          <w:rFonts w:ascii="Aptos" w:hAnsi="Aptos" w:cs="Arial"/>
          <w:i w:val="0"/>
          <w:iCs w:val="0"/>
          <w:sz w:val="22"/>
          <w:szCs w:val="22"/>
        </w:rPr>
        <w:t>government and NHS websites</w:t>
      </w:r>
      <w:r w:rsidRPr="75035868" w:rsidR="77443F41">
        <w:rPr>
          <w:rFonts w:ascii="Aptos" w:hAnsi="Aptos" w:cs="Arial"/>
          <w:i w:val="0"/>
          <w:iCs w:val="0"/>
          <w:sz w:val="22"/>
          <w:szCs w:val="22"/>
        </w:rPr>
        <w:t>,</w:t>
      </w:r>
      <w:r w:rsidRPr="75035868" w:rsidR="4C863928">
        <w:rPr>
          <w:rFonts w:ascii="Aptos" w:hAnsi="Aptos" w:cs="Arial"/>
          <w:i w:val="0"/>
          <w:iCs w:val="0"/>
          <w:sz w:val="22"/>
          <w:szCs w:val="22"/>
        </w:rPr>
        <w:t xml:space="preserve"> including </w:t>
      </w:r>
      <w:r w:rsidRPr="75035868" w:rsidR="58CBE299">
        <w:rPr>
          <w:rFonts w:ascii="Aptos" w:hAnsi="Aptos" w:cs="Arial"/>
          <w:i w:val="0"/>
          <w:iCs w:val="0"/>
          <w:sz w:val="22"/>
          <w:szCs w:val="22"/>
        </w:rPr>
        <w:t>Human</w:t>
      </w:r>
      <w:r w:rsidRPr="75035868" w:rsidR="4C863928">
        <w:rPr>
          <w:rFonts w:ascii="Aptos" w:hAnsi="Aptos" w:cs="Arial"/>
          <w:i w:val="0"/>
          <w:iCs w:val="0"/>
          <w:sz w:val="22"/>
          <w:szCs w:val="22"/>
        </w:rPr>
        <w:t xml:space="preserve"> and university support such as lecturer support, UWTSD </w:t>
      </w:r>
      <w:r w:rsidRPr="75035868" w:rsidR="414E64C3">
        <w:rPr>
          <w:rFonts w:ascii="Aptos" w:hAnsi="Aptos" w:cs="Arial"/>
          <w:i w:val="0"/>
          <w:iCs w:val="0"/>
          <w:sz w:val="22"/>
          <w:szCs w:val="22"/>
        </w:rPr>
        <w:t xml:space="preserve">Library support, Study </w:t>
      </w:r>
      <w:r w:rsidRPr="75035868" w:rsidR="414E64C3">
        <w:rPr>
          <w:rFonts w:ascii="Aptos" w:hAnsi="Aptos" w:cs="Arial"/>
          <w:i w:val="0"/>
          <w:iCs w:val="0"/>
          <w:sz w:val="22"/>
          <w:szCs w:val="22"/>
        </w:rPr>
        <w:t>Skills</w:t>
      </w:r>
      <w:r w:rsidRPr="75035868" w:rsidR="414E64C3">
        <w:rPr>
          <w:rFonts w:ascii="Aptos" w:hAnsi="Aptos" w:cs="Arial"/>
          <w:i w:val="0"/>
          <w:iCs w:val="0"/>
          <w:sz w:val="22"/>
          <w:szCs w:val="22"/>
        </w:rPr>
        <w:t xml:space="preserve"> and </w:t>
      </w:r>
      <w:r w:rsidRPr="75035868" w:rsidR="414E64C3">
        <w:rPr>
          <w:rFonts w:ascii="Aptos" w:hAnsi="Aptos" w:cs="Arial"/>
          <w:i w:val="0"/>
          <w:iCs w:val="0"/>
          <w:sz w:val="22"/>
          <w:szCs w:val="22"/>
        </w:rPr>
        <w:t>appropriate peer</w:t>
      </w:r>
      <w:r w:rsidRPr="75035868" w:rsidR="414E64C3">
        <w:rPr>
          <w:rFonts w:ascii="Aptos" w:hAnsi="Aptos" w:cs="Arial"/>
          <w:i w:val="0"/>
          <w:iCs w:val="0"/>
          <w:sz w:val="22"/>
          <w:szCs w:val="22"/>
        </w:rPr>
        <w:t xml:space="preserve"> </w:t>
      </w:r>
      <w:r w:rsidRPr="75035868" w:rsidR="1B1A4407">
        <w:rPr>
          <w:rFonts w:ascii="Aptos" w:hAnsi="Aptos" w:cs="Arial"/>
          <w:i w:val="0"/>
          <w:iCs w:val="0"/>
          <w:sz w:val="22"/>
          <w:szCs w:val="22"/>
        </w:rPr>
        <w:t>support</w:t>
      </w:r>
      <w:r w:rsidRPr="75035868" w:rsidR="1B1A4407">
        <w:rPr>
          <w:rFonts w:ascii="Aptos" w:hAnsi="Aptos" w:cs="Arial"/>
          <w:i w:val="0"/>
          <w:iCs w:val="0"/>
          <w:sz w:val="22"/>
          <w:szCs w:val="22"/>
        </w:rPr>
        <w:t>.</w:t>
      </w:r>
      <w:r w:rsidRPr="75035868" w:rsidR="00E7F522">
        <w:rPr>
          <w:rFonts w:ascii="Aptos" w:hAnsi="Aptos" w:cs="Arial"/>
          <w:i w:val="0"/>
          <w:iCs w:val="0"/>
          <w:sz w:val="22"/>
          <w:szCs w:val="22"/>
        </w:rPr>
        <w:t xml:space="preserve">  </w:t>
      </w:r>
      <w:r w:rsidRPr="75035868" w:rsidR="00E7F522">
        <w:rPr>
          <w:rFonts w:ascii="Aptos" w:hAnsi="Aptos" w:cs="Arial"/>
          <w:i w:val="0"/>
          <w:iCs w:val="0"/>
          <w:sz w:val="22"/>
          <w:szCs w:val="22"/>
        </w:rPr>
        <w:t>Findings will be</w:t>
      </w:r>
      <w:r w:rsidRPr="75035868" w:rsidR="5C8C8F00">
        <w:rPr>
          <w:rFonts w:ascii="Aptos" w:hAnsi="Aptos" w:cs="Arial"/>
          <w:i w:val="0"/>
          <w:iCs w:val="0"/>
          <w:sz w:val="22"/>
          <w:szCs w:val="22"/>
        </w:rPr>
        <w:t xml:space="preserve"> analysed thematically to </w:t>
      </w:r>
      <w:r w:rsidRPr="75035868" w:rsidR="5C8C8F00">
        <w:rPr>
          <w:rFonts w:ascii="Aptos" w:hAnsi="Aptos" w:cs="Arial"/>
          <w:i w:val="0"/>
          <w:iCs w:val="0"/>
          <w:sz w:val="22"/>
          <w:szCs w:val="22"/>
        </w:rPr>
        <w:t>identify</w:t>
      </w:r>
      <w:r w:rsidRPr="75035868" w:rsidR="5C8C8F00">
        <w:rPr>
          <w:rFonts w:ascii="Aptos" w:hAnsi="Aptos" w:cs="Arial"/>
          <w:i w:val="0"/>
          <w:iCs w:val="0"/>
          <w:sz w:val="22"/>
          <w:szCs w:val="22"/>
        </w:rPr>
        <w:t xml:space="preserve"> common causes, impacts, and effecti</w:t>
      </w:r>
      <w:r w:rsidRPr="75035868" w:rsidR="400E5F07">
        <w:rPr>
          <w:rFonts w:ascii="Aptos" w:hAnsi="Aptos" w:cs="Arial"/>
          <w:i w:val="0"/>
          <w:iCs w:val="0"/>
          <w:sz w:val="22"/>
          <w:szCs w:val="22"/>
        </w:rPr>
        <w:t>ve interventions</w:t>
      </w:r>
      <w:r w:rsidRPr="75035868" w:rsidR="400E5F07">
        <w:rPr>
          <w:rFonts w:ascii="Aptos" w:hAnsi="Aptos" w:cs="Arial"/>
          <w:i w:val="0"/>
          <w:iCs w:val="0"/>
          <w:sz w:val="22"/>
          <w:szCs w:val="22"/>
        </w:rPr>
        <w:t xml:space="preserve">.  </w:t>
      </w:r>
      <w:r w:rsidRPr="75035868" w:rsidR="400E5F07">
        <w:rPr>
          <w:rFonts w:ascii="Aptos" w:hAnsi="Aptos" w:cs="Arial"/>
          <w:i w:val="0"/>
          <w:iCs w:val="0"/>
          <w:sz w:val="22"/>
          <w:szCs w:val="22"/>
        </w:rPr>
        <w:t xml:space="preserve">Ethical considerations will include </w:t>
      </w:r>
      <w:r w:rsidRPr="75035868" w:rsidR="400E5F07">
        <w:rPr>
          <w:rFonts w:ascii="Aptos" w:hAnsi="Aptos" w:cs="Arial"/>
          <w:i w:val="0"/>
          <w:iCs w:val="0"/>
          <w:sz w:val="22"/>
          <w:szCs w:val="22"/>
        </w:rPr>
        <w:t>accurate</w:t>
      </w:r>
      <w:r w:rsidRPr="75035868" w:rsidR="400E5F07">
        <w:rPr>
          <w:rFonts w:ascii="Aptos" w:hAnsi="Aptos" w:cs="Arial"/>
          <w:i w:val="0"/>
          <w:iCs w:val="0"/>
          <w:sz w:val="22"/>
          <w:szCs w:val="22"/>
        </w:rPr>
        <w:t xml:space="preserve"> reporting</w:t>
      </w:r>
      <w:r w:rsidRPr="75035868" w:rsidR="0B84F221">
        <w:rPr>
          <w:rFonts w:ascii="Aptos" w:hAnsi="Aptos" w:cs="Arial"/>
          <w:i w:val="0"/>
          <w:iCs w:val="0"/>
          <w:sz w:val="22"/>
          <w:szCs w:val="22"/>
        </w:rPr>
        <w:t>,</w:t>
      </w:r>
      <w:r w:rsidRPr="75035868" w:rsidR="400E5F07">
        <w:rPr>
          <w:rFonts w:ascii="Aptos" w:hAnsi="Aptos" w:cs="Arial"/>
          <w:i w:val="0"/>
          <w:iCs w:val="0"/>
          <w:sz w:val="22"/>
          <w:szCs w:val="22"/>
        </w:rPr>
        <w:t xml:space="preserve"> confidentialit</w:t>
      </w:r>
      <w:r w:rsidRPr="75035868" w:rsidR="1E69B98A">
        <w:rPr>
          <w:rFonts w:ascii="Aptos" w:hAnsi="Aptos" w:cs="Arial"/>
          <w:i w:val="0"/>
          <w:iCs w:val="0"/>
          <w:sz w:val="22"/>
          <w:szCs w:val="22"/>
        </w:rPr>
        <w:t xml:space="preserve">y in </w:t>
      </w:r>
      <w:r w:rsidRPr="75035868" w:rsidR="24CCA02C">
        <w:rPr>
          <w:rFonts w:ascii="Aptos" w:hAnsi="Aptos" w:cs="Arial"/>
          <w:i w:val="0"/>
          <w:iCs w:val="0"/>
          <w:sz w:val="22"/>
          <w:szCs w:val="22"/>
        </w:rPr>
        <w:t>all cases, acknowledging</w:t>
      </w:r>
      <w:r w:rsidRPr="75035868" w:rsidR="1E69B98A">
        <w:rPr>
          <w:rFonts w:ascii="Aptos" w:hAnsi="Aptos" w:cs="Arial"/>
          <w:i w:val="0"/>
          <w:iCs w:val="0"/>
          <w:sz w:val="22"/>
          <w:szCs w:val="22"/>
        </w:rPr>
        <w:t xml:space="preserve"> limitations and potential </w:t>
      </w:r>
      <w:r w:rsidRPr="75035868" w:rsidR="3E2B6AA0">
        <w:rPr>
          <w:rFonts w:ascii="Aptos" w:hAnsi="Aptos" w:cs="Arial"/>
          <w:i w:val="0"/>
          <w:iCs w:val="0"/>
          <w:sz w:val="22"/>
          <w:szCs w:val="22"/>
        </w:rPr>
        <w:t>bias</w:t>
      </w:r>
      <w:r w:rsidRPr="75035868" w:rsidR="1E69B98A">
        <w:rPr>
          <w:rFonts w:ascii="Aptos" w:hAnsi="Aptos" w:cs="Arial"/>
          <w:i w:val="0"/>
          <w:iCs w:val="0"/>
          <w:sz w:val="22"/>
          <w:szCs w:val="22"/>
        </w:rPr>
        <w:t xml:space="preserve"> in existing resea</w:t>
      </w:r>
      <w:r w:rsidRPr="75035868" w:rsidR="76040ABA">
        <w:rPr>
          <w:rFonts w:ascii="Aptos" w:hAnsi="Aptos" w:cs="Arial"/>
          <w:i w:val="0"/>
          <w:iCs w:val="0"/>
          <w:sz w:val="22"/>
          <w:szCs w:val="22"/>
        </w:rPr>
        <w:t>rch</w:t>
      </w:r>
      <w:r w:rsidRPr="75035868" w:rsidR="30864E6A">
        <w:rPr>
          <w:rFonts w:ascii="Times New Roman" w:hAnsi="Times New Roman" w:eastAsia="Times New Roman" w:cs="Times New Roman"/>
          <w:noProof w:val="0"/>
          <w:sz w:val="22"/>
          <w:szCs w:val="22"/>
          <w:lang w:val="en-GB"/>
        </w:rPr>
        <w:t xml:space="preserve"> NHS England (2023</w:t>
      </w:r>
      <w:r w:rsidRPr="75035868" w:rsidR="3C79860A">
        <w:rPr>
          <w:rFonts w:ascii="Times New Roman" w:hAnsi="Times New Roman" w:eastAsia="Times New Roman" w:cs="Times New Roman"/>
          <w:noProof w:val="0"/>
          <w:sz w:val="22"/>
          <w:szCs w:val="22"/>
          <w:lang w:val="en-GB"/>
        </w:rPr>
        <w:t>b</w:t>
      </w:r>
      <w:r w:rsidRPr="75035868" w:rsidR="30864E6A">
        <w:rPr>
          <w:rFonts w:ascii="Times New Roman" w:hAnsi="Times New Roman" w:eastAsia="Times New Roman" w:cs="Times New Roman"/>
          <w:noProof w:val="0"/>
          <w:sz w:val="22"/>
          <w:szCs w:val="22"/>
          <w:lang w:val="en-GB"/>
        </w:rPr>
        <w:t>).</w:t>
      </w:r>
    </w:p>
    <w:p w:rsidR="5DFD6F57" w:rsidP="5DFD6F57" w:rsidRDefault="5DFD6F57" w14:paraId="78D61132" w14:textId="2A9E4FB2">
      <w:pPr>
        <w:spacing w:line="360" w:lineRule="auto"/>
        <w:jc w:val="both"/>
        <w:rPr>
          <w:rFonts w:ascii="Aptos" w:hAnsi="Aptos" w:cs="Arial"/>
        </w:rPr>
      </w:pPr>
    </w:p>
    <w:p w:rsidRPr="003A2FDF" w:rsidR="00331F5A" w:rsidP="00331F5A" w:rsidRDefault="00331F5A" w14:paraId="2FE332DF" w14:textId="77777777">
      <w:pPr>
        <w:spacing w:line="360" w:lineRule="auto"/>
        <w:ind w:left="720"/>
        <w:rPr>
          <w:rFonts w:ascii="Aptos" w:hAnsi="Aptos" w:cs="Arial"/>
        </w:rPr>
      </w:pPr>
    </w:p>
    <w:p w:rsidRPr="003A2FDF" w:rsidR="0061260B" w:rsidP="75035868" w:rsidRDefault="00FF5B70" w14:paraId="232DCC93" w14:textId="74A66EC3">
      <w:pPr>
        <w:pStyle w:val="Heading2"/>
        <w:rPr>
          <w:rFonts w:ascii="Arial Nova" w:hAnsi="Arial Nova" w:eastAsia="Arial Nova" w:cs="Arial Nova"/>
          <w:sz w:val="24"/>
          <w:szCs w:val="24"/>
        </w:rPr>
      </w:pPr>
      <w:r w:rsidRPr="75035868" w:rsidR="00FF5B70">
        <w:rPr>
          <w:rFonts w:ascii="Arial Nova" w:hAnsi="Arial Nova" w:eastAsia="Arial Nova" w:cs="Arial Nova"/>
          <w:i w:val="0"/>
          <w:iCs w:val="0"/>
          <w:sz w:val="22"/>
          <w:szCs w:val="22"/>
        </w:rPr>
        <w:t>5</w:t>
      </w:r>
      <w:r w:rsidRPr="75035868" w:rsidR="0061260B">
        <w:rPr>
          <w:rFonts w:ascii="Arial Nova" w:hAnsi="Arial Nova" w:eastAsia="Arial Nova" w:cs="Arial Nova"/>
          <w:i w:val="0"/>
          <w:iCs w:val="0"/>
          <w:sz w:val="22"/>
          <w:szCs w:val="22"/>
        </w:rPr>
        <w:t>) Resources</w:t>
      </w:r>
      <w:r w:rsidRPr="75035868" w:rsidR="00260277">
        <w:rPr>
          <w:rFonts w:ascii="Arial Nova" w:hAnsi="Arial Nova" w:eastAsia="Arial Nova" w:cs="Arial Nova"/>
          <w:i w:val="0"/>
          <w:iCs w:val="0"/>
          <w:sz w:val="22"/>
          <w:szCs w:val="22"/>
        </w:rPr>
        <w:t>:</w:t>
      </w:r>
      <w:r w:rsidRPr="75035868" w:rsidR="0061260B">
        <w:rPr>
          <w:rFonts w:ascii="Arial Nova" w:hAnsi="Arial Nova" w:eastAsia="Arial Nova" w:cs="Arial Nova"/>
          <w:sz w:val="24"/>
          <w:szCs w:val="24"/>
        </w:rPr>
        <w:t xml:space="preserve"> </w:t>
      </w:r>
    </w:p>
    <w:p w:rsidR="1EB1BBA9" w:rsidP="75035868" w:rsidRDefault="1EB1BBA9" w14:paraId="4BD23367" w14:textId="7E5E7371">
      <w:pPr>
        <w:pStyle w:val="ListParagraph"/>
        <w:numPr>
          <w:ilvl w:val="0"/>
          <w:numId w:val="6"/>
        </w:numPr>
        <w:suppressLineNumbers w:val="0"/>
        <w:bidi w:val="0"/>
        <w:spacing w:before="0" w:beforeAutospacing="off" w:after="160" w:afterAutospacing="off" w:line="259" w:lineRule="auto"/>
        <w:ind w:left="720" w:right="0" w:hanging="360"/>
        <w:jc w:val="left"/>
        <w:rPr>
          <w:rFonts w:ascii="Arial Nova" w:hAnsi="Arial Nova" w:eastAsia="Arial Nova" w:cs="Arial Nova"/>
          <w:i w:val="0"/>
          <w:iCs w:val="0"/>
          <w:sz w:val="22"/>
          <w:szCs w:val="22"/>
        </w:rPr>
      </w:pPr>
      <w:r w:rsidRPr="75035868" w:rsidR="1EB1BBA9">
        <w:rPr>
          <w:rFonts w:ascii="Arial Nova" w:hAnsi="Arial Nova" w:eastAsia="Arial Nova" w:cs="Arial Nova"/>
          <w:i w:val="0"/>
          <w:iCs w:val="0"/>
          <w:sz w:val="22"/>
          <w:szCs w:val="22"/>
        </w:rPr>
        <w:t>Online databases: PubMed, Google Sch</w:t>
      </w:r>
      <w:r w:rsidRPr="75035868" w:rsidR="72DD18C4">
        <w:rPr>
          <w:rFonts w:ascii="Arial Nova" w:hAnsi="Arial Nova" w:eastAsia="Arial Nova" w:cs="Arial Nova"/>
          <w:i w:val="0"/>
          <w:iCs w:val="0"/>
          <w:sz w:val="22"/>
          <w:szCs w:val="22"/>
        </w:rPr>
        <w:t xml:space="preserve">olar, Cochrane Database of </w:t>
      </w:r>
      <w:r w:rsidRPr="75035868" w:rsidR="7CBBA7A5">
        <w:rPr>
          <w:rFonts w:ascii="Arial Nova" w:hAnsi="Arial Nova" w:eastAsia="Arial Nova" w:cs="Arial Nova"/>
          <w:i w:val="0"/>
          <w:iCs w:val="0"/>
          <w:sz w:val="22"/>
          <w:szCs w:val="22"/>
        </w:rPr>
        <w:t>S</w:t>
      </w:r>
      <w:r w:rsidRPr="75035868" w:rsidR="72DD18C4">
        <w:rPr>
          <w:rFonts w:ascii="Arial Nova" w:hAnsi="Arial Nova" w:eastAsia="Arial Nova" w:cs="Arial Nova"/>
          <w:i w:val="0"/>
          <w:iCs w:val="0"/>
          <w:sz w:val="22"/>
          <w:szCs w:val="22"/>
        </w:rPr>
        <w:t>y</w:t>
      </w:r>
      <w:r w:rsidRPr="75035868" w:rsidR="019AF796">
        <w:rPr>
          <w:rFonts w:ascii="Arial Nova" w:hAnsi="Arial Nova" w:eastAsia="Arial Nova" w:cs="Arial Nova"/>
          <w:i w:val="0"/>
          <w:iCs w:val="0"/>
          <w:sz w:val="22"/>
          <w:szCs w:val="22"/>
        </w:rPr>
        <w:t>stematic Review</w:t>
      </w:r>
      <w:r w:rsidRPr="75035868" w:rsidR="4C9176DE">
        <w:rPr>
          <w:rFonts w:ascii="Arial Nova" w:hAnsi="Arial Nova" w:eastAsia="Arial Nova" w:cs="Arial Nova"/>
          <w:i w:val="0"/>
          <w:iCs w:val="0"/>
          <w:sz w:val="22"/>
          <w:szCs w:val="22"/>
        </w:rPr>
        <w:t>s</w:t>
      </w:r>
      <w:r w:rsidRPr="75035868" w:rsidR="019AF796">
        <w:rPr>
          <w:rFonts w:ascii="Arial Nova" w:hAnsi="Arial Nova" w:eastAsia="Arial Nova" w:cs="Arial Nova"/>
          <w:i w:val="0"/>
          <w:iCs w:val="0"/>
          <w:sz w:val="22"/>
          <w:szCs w:val="22"/>
        </w:rPr>
        <w:t>,</w:t>
      </w:r>
      <w:r w:rsidRPr="75035868" w:rsidR="088FBCCE">
        <w:rPr>
          <w:rFonts w:ascii="Arial Nova" w:hAnsi="Arial Nova" w:eastAsia="Arial Nova" w:cs="Arial Nova"/>
          <w:i w:val="0"/>
          <w:iCs w:val="0"/>
          <w:sz w:val="22"/>
          <w:szCs w:val="22"/>
        </w:rPr>
        <w:t xml:space="preserve"> and</w:t>
      </w:r>
      <w:r w:rsidRPr="75035868" w:rsidR="019AF796">
        <w:rPr>
          <w:rFonts w:ascii="Arial Nova" w:hAnsi="Arial Nova" w:eastAsia="Arial Nova" w:cs="Arial Nova"/>
          <w:i w:val="0"/>
          <w:iCs w:val="0"/>
          <w:sz w:val="22"/>
          <w:szCs w:val="22"/>
        </w:rPr>
        <w:t xml:space="preserve"> NHS evidence</w:t>
      </w:r>
      <w:r w:rsidRPr="75035868" w:rsidR="786E0427">
        <w:rPr>
          <w:rFonts w:ascii="Arial Nova" w:hAnsi="Arial Nova" w:eastAsia="Arial Nova" w:cs="Arial Nova"/>
          <w:i w:val="0"/>
          <w:iCs w:val="0"/>
          <w:sz w:val="22"/>
          <w:szCs w:val="22"/>
        </w:rPr>
        <w:t>.</w:t>
      </w:r>
    </w:p>
    <w:p w:rsidR="57A8DF0B" w:rsidP="75035868" w:rsidRDefault="57A8DF0B" w14:paraId="58E0A80F" w14:textId="0F589037">
      <w:pPr>
        <w:pStyle w:val="ListParagraph"/>
        <w:numPr>
          <w:ilvl w:val="0"/>
          <w:numId w:val="6"/>
        </w:numPr>
        <w:suppressLineNumbers w:val="0"/>
        <w:bidi w:val="0"/>
        <w:spacing w:before="0" w:beforeAutospacing="off" w:after="160" w:afterAutospacing="off" w:line="259" w:lineRule="auto"/>
        <w:ind w:left="720" w:right="0" w:hanging="360"/>
        <w:jc w:val="left"/>
        <w:rPr>
          <w:rFonts w:ascii="Arial Nova" w:hAnsi="Arial Nova" w:eastAsia="Arial Nova" w:cs="Arial Nova"/>
          <w:i w:val="0"/>
          <w:iCs w:val="0"/>
          <w:sz w:val="22"/>
          <w:szCs w:val="22"/>
        </w:rPr>
      </w:pPr>
      <w:r w:rsidRPr="75035868" w:rsidR="57A8DF0B">
        <w:rPr>
          <w:rFonts w:ascii="Arial Nova" w:hAnsi="Arial Nova" w:eastAsia="Arial Nova" w:cs="Arial Nova"/>
          <w:i w:val="0"/>
          <w:iCs w:val="0"/>
          <w:sz w:val="22"/>
          <w:szCs w:val="22"/>
        </w:rPr>
        <w:t xml:space="preserve">Libraries: </w:t>
      </w:r>
      <w:r w:rsidRPr="75035868" w:rsidR="7F751148">
        <w:rPr>
          <w:rFonts w:ascii="Arial Nova" w:hAnsi="Arial Nova" w:eastAsia="Arial Nova" w:cs="Arial Nova"/>
          <w:i w:val="0"/>
          <w:iCs w:val="0"/>
          <w:sz w:val="22"/>
          <w:szCs w:val="22"/>
        </w:rPr>
        <w:t xml:space="preserve"> The UWTSD Library </w:t>
      </w:r>
      <w:r w:rsidRPr="75035868" w:rsidR="7234F822">
        <w:rPr>
          <w:rFonts w:ascii="Arial Nova" w:hAnsi="Arial Nova" w:eastAsia="Arial Nova" w:cs="Arial Nova"/>
          <w:i w:val="0"/>
          <w:iCs w:val="0"/>
          <w:sz w:val="22"/>
          <w:szCs w:val="22"/>
        </w:rPr>
        <w:t>and local library resources.</w:t>
      </w:r>
    </w:p>
    <w:p w:rsidR="5DFD6F57" w:rsidP="75035868" w:rsidRDefault="5DFD6F57" w14:paraId="59A56FFB" w14:textId="5BD9FEA2">
      <w:pPr>
        <w:pStyle w:val="Normal"/>
        <w:rPr>
          <w:rFonts w:ascii="Aptos" w:hAnsi="Aptos" w:cs="Arial"/>
          <w:sz w:val="22"/>
          <w:szCs w:val="22"/>
        </w:rPr>
      </w:pPr>
    </w:p>
    <w:p w:rsidR="5DFD6F57" w:rsidP="5DFD6F57" w:rsidRDefault="5DFD6F57" w14:paraId="6CB978FA" w14:textId="6B4F06A0">
      <w:pPr>
        <w:rPr>
          <w:rFonts w:ascii="Aptos" w:hAnsi="Aptos" w:cs="Arial"/>
        </w:rPr>
      </w:pPr>
    </w:p>
    <w:p w:rsidR="1349E457" w:rsidP="1349E457" w:rsidRDefault="1349E457" w14:paraId="796FF107" w14:textId="28C780FB">
      <w:pPr>
        <w:rPr>
          <w:rFonts w:ascii="Aptos" w:hAnsi="Aptos" w:cs="Arial"/>
        </w:rPr>
      </w:pPr>
    </w:p>
    <w:p w:rsidR="1349E457" w:rsidP="75035868" w:rsidRDefault="1349E457" w14:paraId="47C02C9C" w14:textId="411D5C21">
      <w:pPr>
        <w:pStyle w:val="Normal"/>
        <w:rPr>
          <w:rFonts w:ascii="Aptos" w:hAnsi="Aptos" w:cs="Arial"/>
        </w:rPr>
      </w:pPr>
    </w:p>
    <w:p w:rsidRPr="003A2FDF" w:rsidR="00545684" w:rsidP="00784670" w:rsidRDefault="00FF5B70" w14:paraId="0FE77585" w14:textId="45EB88AC">
      <w:pPr>
        <w:pStyle w:val="Heading2"/>
        <w:rPr>
          <w:rFonts w:ascii="Aptos" w:hAnsi="Aptos"/>
        </w:rPr>
      </w:pPr>
      <w:r w:rsidRPr="75035868" w:rsidR="00FF5B70">
        <w:rPr>
          <w:rFonts w:ascii="Aptos" w:hAnsi="Aptos"/>
        </w:rPr>
        <w:t>6</w:t>
      </w:r>
      <w:r w:rsidRPr="75035868" w:rsidR="0061260B">
        <w:rPr>
          <w:rFonts w:ascii="Aptos" w:hAnsi="Aptos"/>
        </w:rPr>
        <w:t>)</w:t>
      </w:r>
      <w:r w:rsidRPr="75035868" w:rsidR="0061260B">
        <w:rPr>
          <w:rFonts w:ascii="Aptos" w:hAnsi="Aptos"/>
          <w:i w:val="0"/>
          <w:iCs w:val="0"/>
          <w:sz w:val="24"/>
          <w:szCs w:val="24"/>
        </w:rPr>
        <w:t xml:space="preserve"> Timescale:</w:t>
      </w:r>
    </w:p>
    <w:p w:rsidRPr="003A2FDF" w:rsidR="00545684" w:rsidP="75035868" w:rsidRDefault="00331F5A" w14:paraId="7324EB87" w14:textId="38FDA5B6">
      <w:pPr>
        <w:spacing w:line="360" w:lineRule="auto"/>
        <w:rPr>
          <w:rFonts w:ascii="Aptos" w:hAnsi="Aptos" w:cs="Arial"/>
          <w:i w:val="1"/>
          <w:iCs w:val="1"/>
        </w:rPr>
      </w:pPr>
      <w:r w:rsidRPr="75035868" w:rsidR="00331F5A">
        <w:rPr>
          <w:rFonts w:ascii="Aptos" w:hAnsi="Aptos" w:cs="Arial"/>
        </w:rPr>
        <w:t xml:space="preserve"> </w:t>
      </w:r>
    </w:p>
    <w:p w:rsidRPr="003A2FDF" w:rsidR="00260277" w:rsidP="5DFD6F57" w:rsidRDefault="00260277" w14:paraId="046B909D" w14:textId="65C667B0">
      <w:pPr>
        <w:pStyle w:val="Normal"/>
        <w:suppressLineNumbers w:val="0"/>
        <w:bidi w:val="0"/>
        <w:spacing w:before="0" w:beforeAutospacing="off" w:after="160" w:afterAutospacing="off" w:line="360" w:lineRule="auto"/>
        <w:ind w:left="0" w:right="0"/>
        <w:jc w:val="left"/>
      </w:pPr>
      <w:r w:rsidRPr="5DFD6F57" w:rsidR="41357019">
        <w:rPr>
          <w:rFonts w:ascii="Aptos" w:hAnsi="Aptos" w:cs="Arial"/>
          <w:b w:val="1"/>
          <w:bCs w:val="1"/>
          <w:i w:val="0"/>
          <w:iCs w:val="0"/>
        </w:rPr>
        <w:t>Stage</w:t>
      </w:r>
      <w:r w:rsidRPr="5DFD6F57" w:rsidR="41357019">
        <w:rPr>
          <w:rFonts w:ascii="Aptos" w:hAnsi="Aptos" w:cs="Arial"/>
          <w:i w:val="0"/>
          <w:iCs w:val="0"/>
        </w:rPr>
        <w:t xml:space="preserve"> </w:t>
      </w:r>
      <w:r>
        <w:tab/>
      </w:r>
      <w:r>
        <w:tab/>
      </w:r>
      <w:r>
        <w:tab/>
      </w:r>
      <w:r>
        <w:tab/>
      </w:r>
      <w:r>
        <w:tab/>
      </w:r>
      <w:r>
        <w:tab/>
      </w:r>
      <w:r>
        <w:tab/>
      </w:r>
      <w:r>
        <w:tab/>
      </w:r>
      <w:r>
        <w:tab/>
      </w:r>
      <w:r w:rsidRPr="5DFD6F57" w:rsidR="41357019">
        <w:rPr>
          <w:rFonts w:ascii="Aptos" w:hAnsi="Aptos" w:cs="Arial"/>
          <w:b w:val="1"/>
          <w:bCs w:val="1"/>
          <w:i w:val="0"/>
          <w:iCs w:val="0"/>
        </w:rPr>
        <w:t>Timeline</w:t>
      </w:r>
    </w:p>
    <w:tbl>
      <w:tblPr>
        <w:tblStyle w:val="TableGrid"/>
        <w:bidiVisual w:val="0"/>
        <w:tblW w:w="0" w:type="auto"/>
        <w:tblLook w:val="06A0" w:firstRow="1" w:lastRow="0" w:firstColumn="1" w:lastColumn="0" w:noHBand="1" w:noVBand="1"/>
      </w:tblPr>
      <w:tblGrid>
        <w:gridCol w:w="4508"/>
        <w:gridCol w:w="4508"/>
      </w:tblGrid>
      <w:tr w:rsidR="5DFD6F57" w:rsidTr="5DFD6F57" w14:paraId="7D771986">
        <w:trPr>
          <w:trHeight w:val="300"/>
        </w:trPr>
        <w:tc>
          <w:tcPr>
            <w:tcW w:w="4508" w:type="dxa"/>
            <w:tcMar/>
          </w:tcPr>
          <w:p w:rsidR="3096C415" w:rsidP="5DFD6F57" w:rsidRDefault="3096C415" w14:paraId="57BB4522" w14:textId="19F6C670">
            <w:pPr>
              <w:pStyle w:val="Normal"/>
              <w:bidi w:val="0"/>
              <w:rPr>
                <w:rFonts w:ascii="Aptos" w:hAnsi="Aptos" w:cs="Arial"/>
                <w:b w:val="0"/>
                <w:bCs w:val="0"/>
                <w:i w:val="0"/>
                <w:iCs w:val="0"/>
              </w:rPr>
            </w:pPr>
            <w:r w:rsidRPr="5DFD6F57" w:rsidR="3096C415">
              <w:rPr>
                <w:rFonts w:ascii="Aptos" w:hAnsi="Aptos" w:cs="Arial"/>
                <w:b w:val="0"/>
                <w:bCs w:val="0"/>
                <w:i w:val="0"/>
                <w:iCs w:val="0"/>
              </w:rPr>
              <w:t>Literature search and topic development.</w:t>
            </w:r>
          </w:p>
        </w:tc>
        <w:tc>
          <w:tcPr>
            <w:tcW w:w="4508" w:type="dxa"/>
            <w:tcMar/>
          </w:tcPr>
          <w:p w:rsidR="3096C415" w:rsidP="5DFD6F57" w:rsidRDefault="3096C415" w14:paraId="0B9C7BF6" w14:textId="15FAD6D7">
            <w:pPr>
              <w:pStyle w:val="Normal"/>
              <w:bidi w:val="0"/>
              <w:rPr>
                <w:rFonts w:ascii="Aptos" w:hAnsi="Aptos" w:cs="Arial"/>
                <w:b w:val="0"/>
                <w:bCs w:val="0"/>
                <w:i w:val="0"/>
                <w:iCs w:val="0"/>
              </w:rPr>
            </w:pPr>
            <w:r w:rsidRPr="5DFD6F57" w:rsidR="3096C415">
              <w:rPr>
                <w:rFonts w:ascii="Aptos" w:hAnsi="Aptos" w:cs="Arial"/>
                <w:b w:val="0"/>
                <w:bCs w:val="0"/>
                <w:i w:val="0"/>
                <w:iCs w:val="0"/>
              </w:rPr>
              <w:t>Week 1</w:t>
            </w:r>
          </w:p>
        </w:tc>
      </w:tr>
      <w:tr w:rsidR="5DFD6F57" w:rsidTr="5DFD6F57" w14:paraId="0F2FD865">
        <w:trPr>
          <w:trHeight w:val="300"/>
        </w:trPr>
        <w:tc>
          <w:tcPr>
            <w:tcW w:w="4508" w:type="dxa"/>
            <w:tcMar/>
          </w:tcPr>
          <w:p w:rsidR="3096C415" w:rsidP="5DFD6F57" w:rsidRDefault="3096C415" w14:paraId="3A920147" w14:textId="3CC7F4CE">
            <w:pPr>
              <w:pStyle w:val="Normal"/>
              <w:bidi w:val="0"/>
              <w:rPr>
                <w:rFonts w:ascii="Aptos" w:hAnsi="Aptos" w:cs="Arial"/>
                <w:b w:val="0"/>
                <w:bCs w:val="0"/>
                <w:i w:val="0"/>
                <w:iCs w:val="0"/>
              </w:rPr>
            </w:pPr>
            <w:r w:rsidRPr="5DFD6F57" w:rsidR="3096C415">
              <w:rPr>
                <w:rFonts w:ascii="Aptos" w:hAnsi="Aptos" w:cs="Arial"/>
                <w:b w:val="0"/>
                <w:bCs w:val="0"/>
                <w:i w:val="0"/>
                <w:iCs w:val="0"/>
              </w:rPr>
              <w:t>Literature review and data collection.</w:t>
            </w:r>
          </w:p>
        </w:tc>
        <w:tc>
          <w:tcPr>
            <w:tcW w:w="4508" w:type="dxa"/>
            <w:tcMar/>
          </w:tcPr>
          <w:p w:rsidR="3096C415" w:rsidP="5DFD6F57" w:rsidRDefault="3096C415" w14:paraId="6A958779" w14:textId="575D9378">
            <w:pPr>
              <w:pStyle w:val="Normal"/>
              <w:bidi w:val="0"/>
              <w:rPr>
                <w:rFonts w:ascii="Aptos" w:hAnsi="Aptos" w:cs="Arial"/>
                <w:b w:val="0"/>
                <w:bCs w:val="0"/>
                <w:i w:val="0"/>
                <w:iCs w:val="0"/>
              </w:rPr>
            </w:pPr>
            <w:r w:rsidRPr="5DFD6F57" w:rsidR="3096C415">
              <w:rPr>
                <w:rFonts w:ascii="Aptos" w:hAnsi="Aptos" w:cs="Arial"/>
                <w:b w:val="0"/>
                <w:bCs w:val="0"/>
                <w:i w:val="0"/>
                <w:iCs w:val="0"/>
              </w:rPr>
              <w:t>Week 2 - 3</w:t>
            </w:r>
          </w:p>
        </w:tc>
      </w:tr>
      <w:tr w:rsidR="5DFD6F57" w:rsidTr="5DFD6F57" w14:paraId="4E0F26F7">
        <w:trPr>
          <w:trHeight w:val="300"/>
        </w:trPr>
        <w:tc>
          <w:tcPr>
            <w:tcW w:w="4508" w:type="dxa"/>
            <w:tcMar/>
          </w:tcPr>
          <w:p w:rsidR="3096C415" w:rsidP="5DFD6F57" w:rsidRDefault="3096C415" w14:paraId="5DCD3FE1" w14:textId="17BB9213">
            <w:pPr>
              <w:pStyle w:val="Normal"/>
              <w:bidi w:val="0"/>
              <w:rPr>
                <w:rFonts w:ascii="Aptos" w:hAnsi="Aptos" w:cs="Arial"/>
                <w:b w:val="0"/>
                <w:bCs w:val="0"/>
                <w:i w:val="0"/>
                <w:iCs w:val="0"/>
              </w:rPr>
            </w:pPr>
            <w:r w:rsidRPr="5DFD6F57" w:rsidR="3096C415">
              <w:rPr>
                <w:rFonts w:ascii="Aptos" w:hAnsi="Aptos" w:cs="Arial"/>
                <w:b w:val="0"/>
                <w:bCs w:val="0"/>
                <w:i w:val="0"/>
                <w:iCs w:val="0"/>
              </w:rPr>
              <w:t>Data analysis and interpretation.</w:t>
            </w:r>
          </w:p>
        </w:tc>
        <w:tc>
          <w:tcPr>
            <w:tcW w:w="4508" w:type="dxa"/>
            <w:tcMar/>
          </w:tcPr>
          <w:p w:rsidR="3096C415" w:rsidP="5DFD6F57" w:rsidRDefault="3096C415" w14:paraId="340FF626" w14:textId="1697BE15">
            <w:pPr>
              <w:pStyle w:val="Normal"/>
              <w:bidi w:val="0"/>
              <w:rPr>
                <w:rFonts w:ascii="Aptos" w:hAnsi="Aptos" w:cs="Arial"/>
                <w:b w:val="0"/>
                <w:bCs w:val="0"/>
                <w:i w:val="0"/>
                <w:iCs w:val="0"/>
              </w:rPr>
            </w:pPr>
            <w:r w:rsidRPr="5DFD6F57" w:rsidR="3096C415">
              <w:rPr>
                <w:rFonts w:ascii="Aptos" w:hAnsi="Aptos" w:cs="Arial"/>
                <w:b w:val="0"/>
                <w:bCs w:val="0"/>
                <w:i w:val="0"/>
                <w:iCs w:val="0"/>
              </w:rPr>
              <w:t>Week 4</w:t>
            </w:r>
          </w:p>
        </w:tc>
      </w:tr>
      <w:tr w:rsidR="5DFD6F57" w:rsidTr="5DFD6F57" w14:paraId="2C461943">
        <w:trPr>
          <w:trHeight w:val="300"/>
        </w:trPr>
        <w:tc>
          <w:tcPr>
            <w:tcW w:w="4508" w:type="dxa"/>
            <w:tcMar/>
          </w:tcPr>
          <w:p w:rsidR="3096C415" w:rsidP="5DFD6F57" w:rsidRDefault="3096C415" w14:paraId="0DDF6403" w14:textId="6994C0A5">
            <w:pPr>
              <w:pStyle w:val="Normal"/>
            </w:pPr>
            <w:r w:rsidRPr="5DFD6F57" w:rsidR="3096C415">
              <w:rPr>
                <w:rFonts w:ascii="Aptos" w:hAnsi="Aptos" w:cs="Arial"/>
                <w:b w:val="1"/>
                <w:bCs w:val="1"/>
                <w:i w:val="0"/>
                <w:iCs w:val="0"/>
              </w:rPr>
              <w:t>Drafting findings and discussion.</w:t>
            </w:r>
          </w:p>
        </w:tc>
        <w:tc>
          <w:tcPr>
            <w:tcW w:w="4508" w:type="dxa"/>
            <w:tcMar/>
          </w:tcPr>
          <w:p w:rsidR="3096C415" w:rsidP="5DFD6F57" w:rsidRDefault="3096C415" w14:paraId="4F286F09" w14:textId="4569C65C">
            <w:pPr>
              <w:pStyle w:val="Normal"/>
              <w:bidi w:val="0"/>
              <w:rPr>
                <w:rFonts w:ascii="Aptos" w:hAnsi="Aptos" w:cs="Arial"/>
                <w:b w:val="0"/>
                <w:bCs w:val="0"/>
                <w:i w:val="0"/>
                <w:iCs w:val="0"/>
              </w:rPr>
            </w:pPr>
            <w:r w:rsidRPr="5DFD6F57" w:rsidR="3096C415">
              <w:rPr>
                <w:rFonts w:ascii="Aptos" w:hAnsi="Aptos" w:cs="Arial"/>
                <w:b w:val="0"/>
                <w:bCs w:val="0"/>
                <w:i w:val="0"/>
                <w:iCs w:val="0"/>
              </w:rPr>
              <w:t>Week 5</w:t>
            </w:r>
          </w:p>
        </w:tc>
      </w:tr>
      <w:tr w:rsidR="5DFD6F57" w:rsidTr="5DFD6F57" w14:paraId="69B16374">
        <w:trPr>
          <w:trHeight w:val="300"/>
        </w:trPr>
        <w:tc>
          <w:tcPr>
            <w:tcW w:w="4508" w:type="dxa"/>
            <w:tcMar/>
          </w:tcPr>
          <w:p w:rsidR="3096C415" w:rsidP="5DFD6F57" w:rsidRDefault="3096C415" w14:paraId="4265B10D" w14:textId="6675A2C8">
            <w:pPr>
              <w:pStyle w:val="Normal"/>
              <w:bidi w:val="0"/>
              <w:rPr>
                <w:rFonts w:ascii="Aptos" w:hAnsi="Aptos" w:cs="Arial"/>
                <w:b w:val="0"/>
                <w:bCs w:val="0"/>
                <w:i w:val="0"/>
                <w:iCs w:val="0"/>
              </w:rPr>
            </w:pPr>
            <w:r w:rsidRPr="5DFD6F57" w:rsidR="3096C415">
              <w:rPr>
                <w:rFonts w:ascii="Aptos" w:hAnsi="Aptos" w:cs="Arial"/>
                <w:b w:val="0"/>
                <w:bCs w:val="0"/>
                <w:i w:val="0"/>
                <w:iCs w:val="0"/>
              </w:rPr>
              <w:t xml:space="preserve">Final editing, </w:t>
            </w:r>
            <w:r w:rsidRPr="5DFD6F57" w:rsidR="3096C415">
              <w:rPr>
                <w:rFonts w:ascii="Aptos" w:hAnsi="Aptos" w:cs="Arial"/>
                <w:b w:val="0"/>
                <w:bCs w:val="0"/>
                <w:i w:val="0"/>
                <w:iCs w:val="0"/>
              </w:rPr>
              <w:t>proofreading</w:t>
            </w:r>
            <w:r w:rsidRPr="5DFD6F57" w:rsidR="3096C415">
              <w:rPr>
                <w:rFonts w:ascii="Aptos" w:hAnsi="Aptos" w:cs="Arial"/>
                <w:b w:val="0"/>
                <w:bCs w:val="0"/>
                <w:i w:val="0"/>
                <w:iCs w:val="0"/>
              </w:rPr>
              <w:t xml:space="preserve"> and submission.</w:t>
            </w:r>
          </w:p>
        </w:tc>
        <w:tc>
          <w:tcPr>
            <w:tcW w:w="4508" w:type="dxa"/>
            <w:tcMar/>
          </w:tcPr>
          <w:p w:rsidR="3096C415" w:rsidP="5DFD6F57" w:rsidRDefault="3096C415" w14:paraId="729A9B4A" w14:textId="7FB68AA1">
            <w:pPr>
              <w:pStyle w:val="Normal"/>
              <w:bidi w:val="0"/>
              <w:rPr>
                <w:rFonts w:ascii="Aptos" w:hAnsi="Aptos" w:cs="Arial"/>
                <w:b w:val="0"/>
                <w:bCs w:val="0"/>
                <w:i w:val="0"/>
                <w:iCs w:val="0"/>
              </w:rPr>
            </w:pPr>
            <w:r w:rsidRPr="5DFD6F57" w:rsidR="3096C415">
              <w:rPr>
                <w:rFonts w:ascii="Aptos" w:hAnsi="Aptos" w:cs="Arial"/>
                <w:b w:val="0"/>
                <w:bCs w:val="0"/>
                <w:i w:val="0"/>
                <w:iCs w:val="0"/>
              </w:rPr>
              <w:t>Week 6</w:t>
            </w:r>
          </w:p>
        </w:tc>
      </w:tr>
    </w:tbl>
    <w:p w:rsidRPr="003A2FDF" w:rsidR="00260277" w:rsidP="5DFD6F57" w:rsidRDefault="00260277" w14:paraId="41BD97AB" w14:textId="4F23012C">
      <w:pPr>
        <w:pStyle w:val="Normal"/>
        <w:spacing w:line="360" w:lineRule="auto"/>
      </w:pPr>
      <w:r w:rsidRPr="75035868" w:rsidR="01FC115B">
        <w:rPr>
          <w:rFonts w:ascii="Times New Roman" w:hAnsi="Times New Roman" w:eastAsia="Times New Roman" w:cs="Times New Roman"/>
          <w:noProof w:val="0"/>
          <w:sz w:val="24"/>
          <w:szCs w:val="24"/>
          <w:lang w:val="en-GB"/>
        </w:rPr>
        <w:t xml:space="preserve"> Pimm (2025).</w:t>
      </w:r>
    </w:p>
    <w:p w:rsidR="5DFD6F57" w:rsidP="75035868" w:rsidRDefault="5DFD6F57" w14:paraId="2A45C60C" w14:textId="3A4188A6">
      <w:pPr>
        <w:spacing w:line="360" w:lineRule="auto"/>
        <w:rPr>
          <w:rFonts w:ascii="Arial Nova" w:hAnsi="Arial Nova" w:eastAsia="Arial Nova" w:cs="Arial Nova"/>
          <w:i w:val="0"/>
          <w:iCs w:val="0"/>
          <w:sz w:val="22"/>
          <w:szCs w:val="22"/>
        </w:rPr>
      </w:pPr>
    </w:p>
    <w:p w:rsidR="75035868" w:rsidP="75035868" w:rsidRDefault="75035868" w14:paraId="7A64D0C6" w14:textId="4729144F">
      <w:pPr>
        <w:pStyle w:val="Normal"/>
        <w:spacing w:line="360" w:lineRule="auto"/>
        <w:rPr>
          <w:rFonts w:ascii="Arial Nova" w:hAnsi="Arial Nova" w:eastAsia="Arial Nova" w:cs="Arial Nova"/>
          <w:i w:val="0"/>
          <w:iCs w:val="0"/>
          <w:sz w:val="22"/>
          <w:szCs w:val="22"/>
        </w:rPr>
      </w:pPr>
    </w:p>
    <w:p w:rsidRPr="003A2FDF" w:rsidR="00FF5B70" w:rsidP="75035868" w:rsidRDefault="00FF5B70" w14:paraId="5713A915" w14:textId="4AAD9165">
      <w:pPr>
        <w:spacing w:line="360" w:lineRule="auto"/>
        <w:rPr>
          <w:rFonts w:ascii="Arial Nova" w:hAnsi="Arial Nova" w:eastAsia="Arial Nova" w:cs="Arial Nova"/>
          <w:b w:val="1"/>
          <w:bCs w:val="1"/>
          <w:i w:val="0"/>
          <w:iCs w:val="0"/>
          <w:sz w:val="22"/>
          <w:szCs w:val="22"/>
        </w:rPr>
      </w:pPr>
      <w:r w:rsidRPr="75035868" w:rsidR="00FF5B70">
        <w:rPr>
          <w:rFonts w:ascii="Arial Nova" w:hAnsi="Arial Nova" w:eastAsia="Arial Nova" w:cs="Arial Nova"/>
          <w:b w:val="1"/>
          <w:bCs w:val="1"/>
          <w:i w:val="0"/>
          <w:iCs w:val="0"/>
          <w:sz w:val="22"/>
          <w:szCs w:val="22"/>
        </w:rPr>
        <w:t xml:space="preserve">7) Self-reflection as </w:t>
      </w:r>
      <w:r w:rsidRPr="75035868" w:rsidR="4FE9548F">
        <w:rPr>
          <w:rFonts w:ascii="Arial Nova" w:hAnsi="Arial Nova" w:eastAsia="Arial Nova" w:cs="Arial Nova"/>
          <w:b w:val="1"/>
          <w:bCs w:val="1"/>
          <w:i w:val="0"/>
          <w:iCs w:val="0"/>
          <w:sz w:val="22"/>
          <w:szCs w:val="22"/>
        </w:rPr>
        <w:t xml:space="preserve">a </w:t>
      </w:r>
      <w:r w:rsidRPr="75035868" w:rsidR="00FF5B70">
        <w:rPr>
          <w:rFonts w:ascii="Arial Nova" w:hAnsi="Arial Nova" w:eastAsia="Arial Nova" w:cs="Arial Nova"/>
          <w:b w:val="1"/>
          <w:bCs w:val="1"/>
          <w:i w:val="0"/>
          <w:iCs w:val="0"/>
          <w:sz w:val="22"/>
          <w:szCs w:val="22"/>
        </w:rPr>
        <w:t>researcher:</w:t>
      </w:r>
    </w:p>
    <w:p w:rsidR="2E088260" w:rsidP="75035868" w:rsidRDefault="2E088260" w14:paraId="0F4CC080" w14:textId="1AD9482C">
      <w:pPr>
        <w:pStyle w:val="Normal"/>
        <w:suppressLineNumbers w:val="0"/>
        <w:bidi w:val="0"/>
        <w:spacing w:before="0" w:beforeAutospacing="off" w:after="160" w:afterAutospacing="off" w:line="360" w:lineRule="auto"/>
        <w:ind w:left="0" w:right="0"/>
        <w:jc w:val="both"/>
        <w:rPr>
          <w:rFonts w:ascii="Arial Nova" w:hAnsi="Arial Nova" w:eastAsia="Arial Nova" w:cs="Arial Nova"/>
          <w:i w:val="0"/>
          <w:iCs w:val="0"/>
          <w:sz w:val="22"/>
          <w:szCs w:val="22"/>
        </w:rPr>
      </w:pPr>
      <w:r w:rsidRPr="75035868" w:rsidR="2E088260">
        <w:rPr>
          <w:rFonts w:ascii="Arial Nova" w:hAnsi="Arial Nova" w:eastAsia="Arial Nova" w:cs="Arial Nova"/>
          <w:i w:val="0"/>
          <w:iCs w:val="0"/>
          <w:sz w:val="22"/>
          <w:szCs w:val="22"/>
        </w:rPr>
        <w:t xml:space="preserve">The researcher </w:t>
      </w:r>
      <w:r w:rsidRPr="75035868" w:rsidR="2E088260">
        <w:rPr>
          <w:rFonts w:ascii="Arial Nova" w:hAnsi="Arial Nova" w:eastAsia="Arial Nova" w:cs="Arial Nova"/>
          <w:i w:val="0"/>
          <w:iCs w:val="0"/>
          <w:sz w:val="22"/>
          <w:szCs w:val="22"/>
        </w:rPr>
        <w:t>demonstrates</w:t>
      </w:r>
      <w:r w:rsidRPr="75035868" w:rsidR="2E088260">
        <w:rPr>
          <w:rFonts w:ascii="Arial Nova" w:hAnsi="Arial Nova" w:eastAsia="Arial Nova" w:cs="Arial Nova"/>
          <w:i w:val="0"/>
          <w:iCs w:val="0"/>
          <w:sz w:val="22"/>
          <w:szCs w:val="22"/>
        </w:rPr>
        <w:t xml:space="preserve"> strengths in critical thinking, </w:t>
      </w:r>
      <w:r w:rsidRPr="75035868" w:rsidR="2E088260">
        <w:rPr>
          <w:rFonts w:ascii="Arial Nova" w:hAnsi="Arial Nova" w:eastAsia="Arial Nova" w:cs="Arial Nova"/>
          <w:i w:val="0"/>
          <w:iCs w:val="0"/>
          <w:sz w:val="22"/>
          <w:szCs w:val="22"/>
        </w:rPr>
        <w:t>identifying</w:t>
      </w:r>
      <w:r w:rsidRPr="75035868" w:rsidR="2E088260">
        <w:rPr>
          <w:rFonts w:ascii="Arial Nova" w:hAnsi="Arial Nova" w:eastAsia="Arial Nova" w:cs="Arial Nova"/>
          <w:i w:val="0"/>
          <w:iCs w:val="0"/>
          <w:sz w:val="22"/>
          <w:szCs w:val="22"/>
        </w:rPr>
        <w:t xml:space="preserve"> relevant evidenc</w:t>
      </w:r>
      <w:r w:rsidRPr="75035868" w:rsidR="290A5557">
        <w:rPr>
          <w:rFonts w:ascii="Arial Nova" w:hAnsi="Arial Nova" w:eastAsia="Arial Nova" w:cs="Arial Nova"/>
          <w:i w:val="0"/>
          <w:iCs w:val="0"/>
          <w:sz w:val="22"/>
          <w:szCs w:val="22"/>
        </w:rPr>
        <w:t xml:space="preserve">e and recognising the relationship between </w:t>
      </w:r>
      <w:r w:rsidRPr="75035868" w:rsidR="265B7C03">
        <w:rPr>
          <w:rFonts w:ascii="Arial Nova" w:hAnsi="Arial Nova" w:eastAsia="Arial Nova" w:cs="Arial Nova"/>
          <w:i w:val="0"/>
          <w:iCs w:val="0"/>
          <w:sz w:val="22"/>
          <w:szCs w:val="22"/>
        </w:rPr>
        <w:t>loneliness</w:t>
      </w:r>
      <w:r w:rsidRPr="75035868" w:rsidR="290A5557">
        <w:rPr>
          <w:rFonts w:ascii="Arial Nova" w:hAnsi="Arial Nova" w:eastAsia="Arial Nova" w:cs="Arial Nova"/>
          <w:i w:val="0"/>
          <w:iCs w:val="0"/>
          <w:sz w:val="22"/>
          <w:szCs w:val="22"/>
        </w:rPr>
        <w:t xml:space="preserve">, social participation and </w:t>
      </w:r>
      <w:r w:rsidRPr="75035868" w:rsidR="1C8A89B2">
        <w:rPr>
          <w:rFonts w:ascii="Arial Nova" w:hAnsi="Arial Nova" w:eastAsia="Arial Nova" w:cs="Arial Nova"/>
          <w:i w:val="0"/>
          <w:iCs w:val="0"/>
          <w:sz w:val="22"/>
          <w:szCs w:val="22"/>
        </w:rPr>
        <w:t>well-being</w:t>
      </w:r>
      <w:r w:rsidRPr="75035868" w:rsidR="1C8A89B2">
        <w:rPr>
          <w:rFonts w:ascii="Arial Nova" w:hAnsi="Arial Nova" w:eastAsia="Arial Nova" w:cs="Arial Nova"/>
          <w:i w:val="0"/>
          <w:iCs w:val="0"/>
          <w:sz w:val="22"/>
          <w:szCs w:val="22"/>
        </w:rPr>
        <w:t xml:space="preserve">.  </w:t>
      </w:r>
      <w:r w:rsidRPr="75035868" w:rsidR="1C8A89B2">
        <w:rPr>
          <w:rFonts w:ascii="Arial Nova" w:hAnsi="Arial Nova" w:eastAsia="Arial Nova" w:cs="Arial Nova"/>
          <w:i w:val="0"/>
          <w:iCs w:val="0"/>
          <w:sz w:val="22"/>
          <w:szCs w:val="22"/>
        </w:rPr>
        <w:t>However, challenges may arise when evaluating research reliability, interpr</w:t>
      </w:r>
      <w:r w:rsidRPr="75035868" w:rsidR="1FDB3EFC">
        <w:rPr>
          <w:rFonts w:ascii="Arial Nova" w:hAnsi="Arial Nova" w:eastAsia="Arial Nova" w:cs="Arial Nova"/>
          <w:i w:val="0"/>
          <w:iCs w:val="0"/>
          <w:sz w:val="22"/>
          <w:szCs w:val="22"/>
        </w:rPr>
        <w:t xml:space="preserve">eting statistical data and </w:t>
      </w:r>
      <w:r w:rsidRPr="75035868" w:rsidR="46D100E2">
        <w:rPr>
          <w:rFonts w:ascii="Arial Nova" w:hAnsi="Arial Nova" w:eastAsia="Arial Nova" w:cs="Arial Nova"/>
          <w:i w:val="0"/>
          <w:iCs w:val="0"/>
          <w:sz w:val="22"/>
          <w:szCs w:val="22"/>
        </w:rPr>
        <w:t>managing time</w:t>
      </w:r>
      <w:r w:rsidRPr="75035868" w:rsidR="1FDB3EFC">
        <w:rPr>
          <w:rFonts w:ascii="Arial Nova" w:hAnsi="Arial Nova" w:eastAsia="Arial Nova" w:cs="Arial Nova"/>
          <w:i w:val="0"/>
          <w:iCs w:val="0"/>
          <w:sz w:val="22"/>
          <w:szCs w:val="22"/>
        </w:rPr>
        <w:t xml:space="preserve">.  </w:t>
      </w:r>
      <w:r w:rsidRPr="75035868" w:rsidR="1FDB3EFC">
        <w:rPr>
          <w:rFonts w:ascii="Arial Nova" w:hAnsi="Arial Nova" w:eastAsia="Arial Nova" w:cs="Arial Nova"/>
          <w:i w:val="0"/>
          <w:iCs w:val="0"/>
          <w:sz w:val="22"/>
          <w:szCs w:val="22"/>
        </w:rPr>
        <w:t xml:space="preserve">Further development in academic </w:t>
      </w:r>
      <w:r w:rsidRPr="75035868" w:rsidR="33498F51">
        <w:rPr>
          <w:rFonts w:ascii="Arial Nova" w:hAnsi="Arial Nova" w:eastAsia="Arial Nova" w:cs="Arial Nova"/>
          <w:i w:val="0"/>
          <w:iCs w:val="0"/>
          <w:sz w:val="22"/>
          <w:szCs w:val="22"/>
        </w:rPr>
        <w:t xml:space="preserve">writing, data analysis and </w:t>
      </w:r>
      <w:r w:rsidRPr="75035868" w:rsidR="2C224CD6">
        <w:rPr>
          <w:rFonts w:ascii="Arial Nova" w:hAnsi="Arial Nova" w:eastAsia="Arial Nova" w:cs="Arial Nova"/>
          <w:i w:val="0"/>
          <w:iCs w:val="0"/>
          <w:sz w:val="22"/>
          <w:szCs w:val="22"/>
        </w:rPr>
        <w:t>referencing</w:t>
      </w:r>
      <w:r w:rsidRPr="75035868" w:rsidR="33498F51">
        <w:rPr>
          <w:rFonts w:ascii="Arial Nova" w:hAnsi="Arial Nova" w:eastAsia="Arial Nova" w:cs="Arial Nova"/>
          <w:i w:val="0"/>
          <w:iCs w:val="0"/>
          <w:sz w:val="22"/>
          <w:szCs w:val="22"/>
        </w:rPr>
        <w:t xml:space="preserve"> is needed, alongside </w:t>
      </w:r>
      <w:r w:rsidRPr="75035868" w:rsidR="3DD4A335">
        <w:rPr>
          <w:rFonts w:ascii="Arial Nova" w:hAnsi="Arial Nova" w:eastAsia="Arial Nova" w:cs="Arial Nova"/>
          <w:i w:val="0"/>
          <w:iCs w:val="0"/>
          <w:sz w:val="22"/>
          <w:szCs w:val="22"/>
        </w:rPr>
        <w:t>lecturer support with advanced research methodologies.</w:t>
      </w:r>
    </w:p>
    <w:p w:rsidR="7EB0DBE0" w:rsidP="75035868" w:rsidRDefault="7EB0DBE0" w14:paraId="0B48FB64" w14:textId="139F4D8C">
      <w:pPr>
        <w:pStyle w:val="Normal"/>
        <w:suppressLineNumbers w:val="0"/>
        <w:bidi w:val="0"/>
        <w:spacing w:before="0" w:beforeAutospacing="off" w:after="160" w:afterAutospacing="off" w:line="360" w:lineRule="auto"/>
        <w:ind w:left="0" w:right="0"/>
        <w:jc w:val="both"/>
      </w:pPr>
      <w:r w:rsidRPr="75035868" w:rsidR="7EB0DBE0">
        <w:rPr>
          <w:rFonts w:ascii="Aptos" w:hAnsi="Aptos" w:cs="Arial"/>
          <w:i w:val="0"/>
          <w:iCs w:val="0"/>
        </w:rPr>
        <w:t xml:space="preserve">  </w:t>
      </w:r>
    </w:p>
    <w:p w:rsidRPr="00331F5A" w:rsidR="00331F5A" w:rsidP="75035868" w:rsidRDefault="00331F5A" w14:paraId="157CFF34" w14:textId="406154C4">
      <w:pPr>
        <w:pStyle w:val="Heading1"/>
        <w:spacing w:line="360" w:lineRule="auto"/>
        <w:rPr>
          <w:rFonts w:ascii="Aptos" w:hAnsi="Aptos" w:cs="Arial"/>
          <w:i w:val="0"/>
          <w:iCs w:val="0"/>
        </w:rPr>
      </w:pPr>
      <w:r w:rsidRPr="75035868" w:rsidR="00545684">
        <w:rPr>
          <w:rFonts w:ascii="Aptos" w:hAnsi="Aptos"/>
        </w:rPr>
        <w:t>References</w:t>
      </w:r>
      <w:r>
        <w:br/>
      </w:r>
    </w:p>
    <w:p w:rsidR="5DFD6F57" w:rsidP="75035868" w:rsidRDefault="5DFD6F57" w14:paraId="164C6246" w14:textId="15016BEA">
      <w:pPr>
        <w:spacing w:before="0" w:beforeAutospacing="off" w:after="240" w:afterAutospacing="off" w:line="360" w:lineRule="auto"/>
      </w:pPr>
      <w:r w:rsidRPr="75035868" w:rsidR="24BA1194">
        <w:rPr>
          <w:rFonts w:ascii="Times New Roman" w:hAnsi="Times New Roman" w:eastAsia="Times New Roman" w:cs="Times New Roman"/>
          <w:noProof w:val="0"/>
          <w:sz w:val="24"/>
          <w:szCs w:val="24"/>
          <w:lang w:val="en-GB"/>
        </w:rPr>
        <w:t xml:space="preserve">Age UK (2018). </w:t>
      </w:r>
      <w:r w:rsidRPr="75035868" w:rsidR="24BA1194">
        <w:rPr>
          <w:rFonts w:ascii="Times New Roman" w:hAnsi="Times New Roman" w:eastAsia="Times New Roman" w:cs="Times New Roman"/>
          <w:i w:val="1"/>
          <w:iCs w:val="1"/>
          <w:noProof w:val="0"/>
          <w:sz w:val="24"/>
          <w:szCs w:val="24"/>
          <w:lang w:val="en-GB"/>
        </w:rPr>
        <w:t>Combating loneliness | age UK</w:t>
      </w:r>
      <w:r w:rsidRPr="75035868" w:rsidR="24BA1194">
        <w:rPr>
          <w:rFonts w:ascii="Times New Roman" w:hAnsi="Times New Roman" w:eastAsia="Times New Roman" w:cs="Times New Roman"/>
          <w:noProof w:val="0"/>
          <w:sz w:val="24"/>
          <w:szCs w:val="24"/>
          <w:lang w:val="en-GB"/>
        </w:rPr>
        <w:t xml:space="preserve">. [online] Ageuk.org.uk. Available at: </w:t>
      </w:r>
      <w:hyperlink r:id="R39f402e3b7b04593">
        <w:r w:rsidRPr="75035868" w:rsidR="24BA1194">
          <w:rPr>
            <w:rStyle w:val="Hyperlink"/>
            <w:noProof w:val="0"/>
            <w:lang w:val="en-GB"/>
          </w:rPr>
          <w:t>https://www.ageuk.org.uk/information-advice/health-wellbeing/loneliness/</w:t>
        </w:r>
      </w:hyperlink>
      <w:r w:rsidRPr="75035868" w:rsidR="24BA1194">
        <w:rPr>
          <w:rFonts w:ascii="Times New Roman" w:hAnsi="Times New Roman" w:eastAsia="Times New Roman" w:cs="Times New Roman"/>
          <w:noProof w:val="0"/>
          <w:sz w:val="24"/>
          <w:szCs w:val="24"/>
          <w:lang w:val="en-GB"/>
        </w:rPr>
        <w:t xml:space="preserve"> [Accessed 13 Oct. 2026].</w:t>
      </w:r>
    </w:p>
    <w:p w:rsidR="5DFD6F57" w:rsidP="75035868" w:rsidRDefault="5DFD6F57" w14:paraId="0DBBDFF5" w14:textId="164A2252">
      <w:pPr>
        <w:spacing w:before="0" w:beforeAutospacing="off" w:after="240" w:afterAutospacing="off" w:line="360" w:lineRule="auto"/>
      </w:pPr>
      <w:r w:rsidRPr="75035868" w:rsidR="24BA1194">
        <w:rPr>
          <w:rFonts w:ascii="Times New Roman" w:hAnsi="Times New Roman" w:eastAsia="Times New Roman" w:cs="Times New Roman"/>
          <w:noProof w:val="0"/>
          <w:sz w:val="24"/>
          <w:szCs w:val="24"/>
          <w:lang w:val="en-GB"/>
        </w:rPr>
        <w:t>Lapane, K.L., Lim, E., McPhillips, E., Barooah, A., Yuan, Y. and Dube, C.E. (2022).</w:t>
      </w:r>
      <w:r w:rsidRPr="75035868" w:rsidR="24BA1194">
        <w:rPr>
          <w:rFonts w:ascii="Times New Roman" w:hAnsi="Times New Roman" w:eastAsia="Times New Roman" w:cs="Times New Roman"/>
          <w:i w:val="1"/>
          <w:iCs w:val="1"/>
          <w:noProof w:val="0"/>
          <w:sz w:val="24"/>
          <w:szCs w:val="24"/>
          <w:lang w:val="en-GB"/>
        </w:rPr>
        <w:t xml:space="preserve"> Health effects of loneliness and social isolation in older adults living in congregate long term care settings: A systematic review of quantitative and qualitative evidence</w:t>
      </w:r>
      <w:r w:rsidRPr="75035868" w:rsidR="24BA1194">
        <w:rPr>
          <w:rFonts w:ascii="Times New Roman" w:hAnsi="Times New Roman" w:eastAsia="Times New Roman" w:cs="Times New Roman"/>
          <w:noProof w:val="0"/>
          <w:sz w:val="24"/>
          <w:szCs w:val="24"/>
          <w:lang w:val="en-GB"/>
        </w:rPr>
        <w:t xml:space="preserve">. </w:t>
      </w:r>
      <w:r w:rsidRPr="75035868" w:rsidR="24BA1194">
        <w:rPr>
          <w:rFonts w:ascii="Times New Roman" w:hAnsi="Times New Roman" w:eastAsia="Times New Roman" w:cs="Times New Roman"/>
          <w:i w:val="1"/>
          <w:iCs w:val="1"/>
          <w:noProof w:val="0"/>
          <w:sz w:val="24"/>
          <w:szCs w:val="24"/>
          <w:lang w:val="en-GB"/>
        </w:rPr>
        <w:t>Archives of Gerontology and Geriatrics</w:t>
      </w:r>
      <w:r w:rsidRPr="75035868" w:rsidR="24BA1194">
        <w:rPr>
          <w:rFonts w:ascii="Times New Roman" w:hAnsi="Times New Roman" w:eastAsia="Times New Roman" w:cs="Times New Roman"/>
          <w:noProof w:val="0"/>
          <w:sz w:val="24"/>
          <w:szCs w:val="24"/>
          <w:lang w:val="en-GB"/>
        </w:rPr>
        <w:t>, 102(102), p.104728. doi:10.1016/j.archger.2022.104728.</w:t>
      </w:r>
    </w:p>
    <w:p w:rsidR="5DFD6F57" w:rsidP="75035868" w:rsidRDefault="5DFD6F57" w14:paraId="3A202E25" w14:textId="2952638E">
      <w:pPr>
        <w:spacing w:before="0" w:beforeAutospacing="off" w:after="240" w:afterAutospacing="off" w:line="360" w:lineRule="auto"/>
      </w:pPr>
      <w:r w:rsidRPr="75035868" w:rsidR="24BA1194">
        <w:rPr>
          <w:rFonts w:ascii="Times New Roman" w:hAnsi="Times New Roman" w:eastAsia="Times New Roman" w:cs="Times New Roman"/>
          <w:noProof w:val="0"/>
          <w:sz w:val="24"/>
          <w:szCs w:val="24"/>
          <w:lang w:val="en-GB"/>
        </w:rPr>
        <w:t xml:space="preserve">NHS England (2023). </w:t>
      </w:r>
      <w:r w:rsidRPr="75035868" w:rsidR="24BA1194">
        <w:rPr>
          <w:rFonts w:ascii="Times New Roman" w:hAnsi="Times New Roman" w:eastAsia="Times New Roman" w:cs="Times New Roman"/>
          <w:i w:val="1"/>
          <w:iCs w:val="1"/>
          <w:noProof w:val="0"/>
          <w:sz w:val="24"/>
          <w:szCs w:val="24"/>
          <w:lang w:val="en-GB"/>
        </w:rPr>
        <w:t>NHS England » providing proactive care for people living in care homes – enhanced health in care homes framework</w:t>
      </w:r>
      <w:r w:rsidRPr="75035868" w:rsidR="24BA1194">
        <w:rPr>
          <w:rFonts w:ascii="Times New Roman" w:hAnsi="Times New Roman" w:eastAsia="Times New Roman" w:cs="Times New Roman"/>
          <w:noProof w:val="0"/>
          <w:sz w:val="24"/>
          <w:szCs w:val="24"/>
          <w:lang w:val="en-GB"/>
        </w:rPr>
        <w:t xml:space="preserve">. [online] </w:t>
      </w:r>
      <w:hyperlink r:id="R56d6df7dd6134a57">
        <w:r w:rsidRPr="75035868" w:rsidR="24BA1194">
          <w:rPr>
            <w:rStyle w:val="Hyperlink"/>
            <w:noProof w:val="0"/>
            <w:lang w:val="en-GB"/>
          </w:rPr>
          <w:t>www.england.nhs.uk</w:t>
        </w:r>
      </w:hyperlink>
      <w:r w:rsidRPr="75035868" w:rsidR="24BA1194">
        <w:rPr>
          <w:rFonts w:ascii="Times New Roman" w:hAnsi="Times New Roman" w:eastAsia="Times New Roman" w:cs="Times New Roman"/>
          <w:noProof w:val="0"/>
          <w:sz w:val="24"/>
          <w:szCs w:val="24"/>
          <w:lang w:val="en-GB"/>
        </w:rPr>
        <w:t xml:space="preserve">. Available at: </w:t>
      </w:r>
      <w:hyperlink r:id="R30498d01a96143c2">
        <w:r w:rsidRPr="75035868" w:rsidR="24BA1194">
          <w:rPr>
            <w:rStyle w:val="Hyperlink"/>
            <w:noProof w:val="0"/>
            <w:lang w:val="en-GB"/>
          </w:rPr>
          <w:t>https://www.england.nhs.uk/long-read/providing-proactive-care-for-people-living-in-care-homes-enhanced-health-in-care-homes-framework/</w:t>
        </w:r>
      </w:hyperlink>
      <w:r w:rsidRPr="75035868" w:rsidR="24BA1194">
        <w:rPr>
          <w:rFonts w:ascii="Times New Roman" w:hAnsi="Times New Roman" w:eastAsia="Times New Roman" w:cs="Times New Roman"/>
          <w:noProof w:val="0"/>
          <w:sz w:val="24"/>
          <w:szCs w:val="24"/>
          <w:lang w:val="en-GB"/>
        </w:rPr>
        <w:t xml:space="preserve"> [Accessed 3 Oct. 2026].</w:t>
      </w:r>
    </w:p>
    <w:p w:rsidR="5DFD6F57" w:rsidP="75035868" w:rsidRDefault="5DFD6F57" w14:paraId="3410851D" w14:textId="7147BF2D">
      <w:pPr>
        <w:spacing w:before="0" w:beforeAutospacing="off" w:after="240" w:afterAutospacing="off" w:line="360" w:lineRule="auto"/>
      </w:pPr>
      <w:r w:rsidRPr="75035868" w:rsidR="24BA1194">
        <w:rPr>
          <w:rFonts w:ascii="Times New Roman" w:hAnsi="Times New Roman" w:eastAsia="Times New Roman" w:cs="Times New Roman"/>
          <w:noProof w:val="0"/>
          <w:sz w:val="24"/>
          <w:szCs w:val="24"/>
          <w:lang w:val="en-GB"/>
        </w:rPr>
        <w:t xml:space="preserve">Oosterhouse, K., Atakro, C.A., Chan, J.H.M., Matsuo, Y., Zhang, Y., Parris, F., Mandebvu, F., Khalaila, R., Giannetta, N., Stievano, A., Song, Y. and Ho, K.H.M. (2026). </w:t>
      </w:r>
      <w:r w:rsidRPr="75035868" w:rsidR="24BA1194">
        <w:rPr>
          <w:rFonts w:ascii="Times New Roman" w:hAnsi="Times New Roman" w:eastAsia="Times New Roman" w:cs="Times New Roman"/>
          <w:i w:val="1"/>
          <w:iCs w:val="1"/>
          <w:noProof w:val="0"/>
          <w:sz w:val="24"/>
          <w:szCs w:val="24"/>
          <w:lang w:val="en-GB"/>
        </w:rPr>
        <w:t>Systematic reviews of psychosocial interventions for loneliness among older adults in community and residential care settings: An umbrella review</w:t>
      </w:r>
      <w:r w:rsidRPr="75035868" w:rsidR="24BA1194">
        <w:rPr>
          <w:rFonts w:ascii="Times New Roman" w:hAnsi="Times New Roman" w:eastAsia="Times New Roman" w:cs="Times New Roman"/>
          <w:noProof w:val="0"/>
          <w:sz w:val="24"/>
          <w:szCs w:val="24"/>
          <w:lang w:val="en-GB"/>
        </w:rPr>
        <w:t xml:space="preserve">. </w:t>
      </w:r>
      <w:r w:rsidRPr="75035868" w:rsidR="24BA1194">
        <w:rPr>
          <w:rFonts w:ascii="Times New Roman" w:hAnsi="Times New Roman" w:eastAsia="Times New Roman" w:cs="Times New Roman"/>
          <w:i w:val="1"/>
          <w:iCs w:val="1"/>
          <w:noProof w:val="0"/>
          <w:sz w:val="24"/>
          <w:szCs w:val="24"/>
          <w:lang w:val="en-GB"/>
        </w:rPr>
        <w:t>Journal of Advanced Nursing</w:t>
      </w:r>
      <w:r w:rsidRPr="75035868" w:rsidR="24BA1194">
        <w:rPr>
          <w:rFonts w:ascii="Times New Roman" w:hAnsi="Times New Roman" w:eastAsia="Times New Roman" w:cs="Times New Roman"/>
          <w:noProof w:val="0"/>
          <w:sz w:val="24"/>
          <w:szCs w:val="24"/>
          <w:lang w:val="en-GB"/>
        </w:rPr>
        <w:t>, 82(9), pp.8274–8303. doi:10.1111/jan.70464.</w:t>
      </w:r>
    </w:p>
    <w:p w:rsidR="5DFD6F57" w:rsidP="75035868" w:rsidRDefault="5DFD6F57" w14:paraId="6D49FB4D" w14:textId="2AEBB615">
      <w:pPr>
        <w:spacing w:before="0" w:beforeAutospacing="off" w:after="240" w:afterAutospacing="off" w:line="360" w:lineRule="auto"/>
      </w:pPr>
      <w:r w:rsidRPr="75035868" w:rsidR="24BA1194">
        <w:rPr>
          <w:rFonts w:ascii="Times New Roman" w:hAnsi="Times New Roman" w:eastAsia="Times New Roman" w:cs="Times New Roman"/>
          <w:noProof w:val="0"/>
          <w:sz w:val="24"/>
          <w:szCs w:val="24"/>
          <w:lang w:val="en-GB"/>
        </w:rPr>
        <w:t xml:space="preserve">Pimm, E. (2025). </w:t>
      </w:r>
      <w:r w:rsidRPr="75035868" w:rsidR="24BA1194">
        <w:rPr>
          <w:rFonts w:ascii="Times New Roman" w:hAnsi="Times New Roman" w:eastAsia="Times New Roman" w:cs="Times New Roman"/>
          <w:i w:val="1"/>
          <w:iCs w:val="1"/>
          <w:noProof w:val="0"/>
          <w:sz w:val="24"/>
          <w:szCs w:val="24"/>
          <w:lang w:val="en-GB"/>
        </w:rPr>
        <w:t>Recognising and addressing loneliness and social isolation in older people.</w:t>
      </w:r>
      <w:r w:rsidRPr="75035868" w:rsidR="24BA1194">
        <w:rPr>
          <w:rFonts w:ascii="Times New Roman" w:hAnsi="Times New Roman" w:eastAsia="Times New Roman" w:cs="Times New Roman"/>
          <w:noProof w:val="0"/>
          <w:sz w:val="24"/>
          <w:szCs w:val="24"/>
          <w:lang w:val="en-GB"/>
        </w:rPr>
        <w:t xml:space="preserve"> </w:t>
      </w:r>
      <w:r w:rsidRPr="75035868" w:rsidR="24BA1194">
        <w:rPr>
          <w:rFonts w:ascii="Times New Roman" w:hAnsi="Times New Roman" w:eastAsia="Times New Roman" w:cs="Times New Roman"/>
          <w:i w:val="1"/>
          <w:iCs w:val="1"/>
          <w:noProof w:val="0"/>
          <w:sz w:val="24"/>
          <w:szCs w:val="24"/>
          <w:lang w:val="en-GB"/>
        </w:rPr>
        <w:t>Nursing Older People</w:t>
      </w:r>
      <w:r w:rsidRPr="75035868" w:rsidR="24BA1194">
        <w:rPr>
          <w:rFonts w:ascii="Times New Roman" w:hAnsi="Times New Roman" w:eastAsia="Times New Roman" w:cs="Times New Roman"/>
          <w:noProof w:val="0"/>
          <w:sz w:val="24"/>
          <w:szCs w:val="24"/>
          <w:lang w:val="en-GB"/>
        </w:rPr>
        <w:t>, 37(3), pp.34–41. doi:10.7748/nop.2025.e1490.</w:t>
      </w:r>
    </w:p>
    <w:p w:rsidR="5DFD6F57" w:rsidP="75035868" w:rsidRDefault="5DFD6F57" w14:paraId="329D365E" w14:textId="6D177288">
      <w:pPr>
        <w:spacing w:before="0" w:beforeAutospacing="off" w:after="240" w:afterAutospacing="off" w:line="360" w:lineRule="auto"/>
      </w:pPr>
      <w:r w:rsidRPr="75035868" w:rsidR="24BA1194">
        <w:rPr>
          <w:rFonts w:ascii="Times New Roman" w:hAnsi="Times New Roman" w:eastAsia="Times New Roman" w:cs="Times New Roman"/>
          <w:noProof w:val="0"/>
          <w:sz w:val="24"/>
          <w:szCs w:val="24"/>
          <w:lang w:val="en-GB"/>
        </w:rPr>
        <w:t xml:space="preserve">World Health Organization (2025). </w:t>
      </w:r>
      <w:r w:rsidRPr="75035868" w:rsidR="24BA1194">
        <w:rPr>
          <w:rFonts w:ascii="Times New Roman" w:hAnsi="Times New Roman" w:eastAsia="Times New Roman" w:cs="Times New Roman"/>
          <w:i w:val="1"/>
          <w:iCs w:val="1"/>
          <w:noProof w:val="0"/>
          <w:sz w:val="24"/>
          <w:szCs w:val="24"/>
          <w:lang w:val="en-GB"/>
        </w:rPr>
        <w:t>Reducing social isolation and loneliness among older people</w:t>
      </w:r>
      <w:r w:rsidRPr="75035868" w:rsidR="24BA1194">
        <w:rPr>
          <w:rFonts w:ascii="Times New Roman" w:hAnsi="Times New Roman" w:eastAsia="Times New Roman" w:cs="Times New Roman"/>
          <w:noProof w:val="0"/>
          <w:sz w:val="24"/>
          <w:szCs w:val="24"/>
          <w:lang w:val="en-GB"/>
        </w:rPr>
        <w:t xml:space="preserve">. [online] </w:t>
      </w:r>
      <w:hyperlink r:id="R10cda4ae6aa84d73">
        <w:r w:rsidRPr="75035868" w:rsidR="24BA1194">
          <w:rPr>
            <w:rStyle w:val="Hyperlink"/>
            <w:noProof w:val="0"/>
            <w:lang w:val="en-GB"/>
          </w:rPr>
          <w:t>www.who.int</w:t>
        </w:r>
      </w:hyperlink>
      <w:r w:rsidRPr="75035868" w:rsidR="24BA1194">
        <w:rPr>
          <w:rFonts w:ascii="Times New Roman" w:hAnsi="Times New Roman" w:eastAsia="Times New Roman" w:cs="Times New Roman"/>
          <w:noProof w:val="0"/>
          <w:sz w:val="24"/>
          <w:szCs w:val="24"/>
          <w:lang w:val="en-GB"/>
        </w:rPr>
        <w:t xml:space="preserve">. Available at: </w:t>
      </w:r>
      <w:hyperlink r:id="R3534cffb05cd43a5">
        <w:r w:rsidRPr="75035868" w:rsidR="24BA1194">
          <w:rPr>
            <w:rStyle w:val="Hyperlink"/>
            <w:noProof w:val="0"/>
            <w:lang w:val="en-GB"/>
          </w:rPr>
          <w:t>https://www.who.int/activities/reducing-social-isolation-and-loneliness-among-older-people</w:t>
        </w:r>
      </w:hyperlink>
      <w:r w:rsidRPr="75035868" w:rsidR="24BA1194">
        <w:rPr>
          <w:rFonts w:ascii="Times New Roman" w:hAnsi="Times New Roman" w:eastAsia="Times New Roman" w:cs="Times New Roman"/>
          <w:noProof w:val="0"/>
          <w:sz w:val="24"/>
          <w:szCs w:val="24"/>
          <w:lang w:val="en-GB"/>
        </w:rPr>
        <w:t xml:space="preserve"> [Accessed 13 Oct. 2026].</w:t>
      </w:r>
    </w:p>
    <w:p w:rsidR="5DFD6F57" w:rsidP="75035868" w:rsidRDefault="5DFD6F57" w14:paraId="7389D4B7" w14:textId="35803F4E">
      <w:pPr>
        <w:spacing w:line="360" w:lineRule="auto"/>
        <w:rPr>
          <w:rFonts w:ascii="Aptos" w:hAnsi="Aptos" w:cs="Arial"/>
          <w:i w:val="0"/>
          <w:iCs w:val="0"/>
        </w:rPr>
      </w:pP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281E" w:rsidP="00545684" w:rsidRDefault="0086281E" w14:paraId="2E0768AE" w14:textId="77777777">
      <w:pPr>
        <w:spacing w:after="0" w:line="240" w:lineRule="auto"/>
      </w:pPr>
      <w:r>
        <w:separator/>
      </w:r>
    </w:p>
  </w:endnote>
  <w:endnote w:type="continuationSeparator" w:id="0">
    <w:p w:rsidR="0086281E" w:rsidP="00545684" w:rsidRDefault="0086281E" w14:paraId="7252CC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281E" w:rsidP="00545684" w:rsidRDefault="0086281E" w14:paraId="3563359A" w14:textId="77777777">
      <w:pPr>
        <w:spacing w:after="0" w:line="240" w:lineRule="auto"/>
      </w:pPr>
      <w:r>
        <w:separator/>
      </w:r>
    </w:p>
  </w:footnote>
  <w:footnote w:type="continuationSeparator" w:id="0">
    <w:p w:rsidR="0086281E" w:rsidP="00545684" w:rsidRDefault="0086281E" w14:paraId="0109BF9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2ba03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C28AB"/>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02314"/>
    <w:rsid w:val="00545684"/>
    <w:rsid w:val="0061260B"/>
    <w:rsid w:val="00646B10"/>
    <w:rsid w:val="006A5EFC"/>
    <w:rsid w:val="006D298C"/>
    <w:rsid w:val="006E7DD2"/>
    <w:rsid w:val="00715990"/>
    <w:rsid w:val="007756AA"/>
    <w:rsid w:val="00784670"/>
    <w:rsid w:val="0081407B"/>
    <w:rsid w:val="0086281E"/>
    <w:rsid w:val="00866B7B"/>
    <w:rsid w:val="00871870"/>
    <w:rsid w:val="008E5015"/>
    <w:rsid w:val="008E5D9B"/>
    <w:rsid w:val="009D1D1E"/>
    <w:rsid w:val="00A035FD"/>
    <w:rsid w:val="00A276A0"/>
    <w:rsid w:val="00A54730"/>
    <w:rsid w:val="00A6153D"/>
    <w:rsid w:val="00C54573"/>
    <w:rsid w:val="00C7096B"/>
    <w:rsid w:val="00C94AC5"/>
    <w:rsid w:val="00D025CA"/>
    <w:rsid w:val="00D40530"/>
    <w:rsid w:val="00D769F0"/>
    <w:rsid w:val="00DCBAEC"/>
    <w:rsid w:val="00E614D4"/>
    <w:rsid w:val="00E7F522"/>
    <w:rsid w:val="00EC68DA"/>
    <w:rsid w:val="00EDAED1"/>
    <w:rsid w:val="00F278D4"/>
    <w:rsid w:val="00FB4301"/>
    <w:rsid w:val="00FC2B9B"/>
    <w:rsid w:val="00FF5B70"/>
    <w:rsid w:val="0126F018"/>
    <w:rsid w:val="019AF796"/>
    <w:rsid w:val="01FC115B"/>
    <w:rsid w:val="0205DD95"/>
    <w:rsid w:val="022EEE0A"/>
    <w:rsid w:val="02456B1D"/>
    <w:rsid w:val="02CAF7F9"/>
    <w:rsid w:val="034426FF"/>
    <w:rsid w:val="039709E0"/>
    <w:rsid w:val="04761F34"/>
    <w:rsid w:val="04E2A73E"/>
    <w:rsid w:val="052BA41F"/>
    <w:rsid w:val="05603514"/>
    <w:rsid w:val="056265C0"/>
    <w:rsid w:val="059DC85F"/>
    <w:rsid w:val="05E0F0B5"/>
    <w:rsid w:val="064D8BD7"/>
    <w:rsid w:val="066B0582"/>
    <w:rsid w:val="06BCB00D"/>
    <w:rsid w:val="083F8711"/>
    <w:rsid w:val="088FBCCE"/>
    <w:rsid w:val="08BE7BB7"/>
    <w:rsid w:val="091EB0BC"/>
    <w:rsid w:val="0952BCC1"/>
    <w:rsid w:val="097B5EF9"/>
    <w:rsid w:val="09AF2C61"/>
    <w:rsid w:val="0A2B95FB"/>
    <w:rsid w:val="0A2D1F5A"/>
    <w:rsid w:val="0A76A880"/>
    <w:rsid w:val="0A7D23A7"/>
    <w:rsid w:val="0B1468E3"/>
    <w:rsid w:val="0B49BD5B"/>
    <w:rsid w:val="0B84F221"/>
    <w:rsid w:val="0BF84B43"/>
    <w:rsid w:val="0C1C44D5"/>
    <w:rsid w:val="0C390F89"/>
    <w:rsid w:val="0C81A2D6"/>
    <w:rsid w:val="0CE0EB25"/>
    <w:rsid w:val="0D2A0B1B"/>
    <w:rsid w:val="0D4F2B10"/>
    <w:rsid w:val="0D7B354A"/>
    <w:rsid w:val="0DEF5814"/>
    <w:rsid w:val="0DFFF2FC"/>
    <w:rsid w:val="0E98B575"/>
    <w:rsid w:val="0EB2DDEE"/>
    <w:rsid w:val="0EF2B616"/>
    <w:rsid w:val="0F0C86D8"/>
    <w:rsid w:val="0F0F476D"/>
    <w:rsid w:val="11066BEC"/>
    <w:rsid w:val="114DCF83"/>
    <w:rsid w:val="1182A1A1"/>
    <w:rsid w:val="118D6EA6"/>
    <w:rsid w:val="11DAA617"/>
    <w:rsid w:val="1207E7AC"/>
    <w:rsid w:val="129799C9"/>
    <w:rsid w:val="12D4812D"/>
    <w:rsid w:val="12D6977C"/>
    <w:rsid w:val="12E5EAAA"/>
    <w:rsid w:val="1349E457"/>
    <w:rsid w:val="135205BB"/>
    <w:rsid w:val="13D1E84C"/>
    <w:rsid w:val="13E887B6"/>
    <w:rsid w:val="141BCFBA"/>
    <w:rsid w:val="14A630A3"/>
    <w:rsid w:val="15DECA76"/>
    <w:rsid w:val="16488CB3"/>
    <w:rsid w:val="165726C8"/>
    <w:rsid w:val="169A2312"/>
    <w:rsid w:val="16B15C2C"/>
    <w:rsid w:val="17491FCB"/>
    <w:rsid w:val="175FFA32"/>
    <w:rsid w:val="179BB241"/>
    <w:rsid w:val="180A20C0"/>
    <w:rsid w:val="188AE094"/>
    <w:rsid w:val="1981A088"/>
    <w:rsid w:val="1A30A0EF"/>
    <w:rsid w:val="1AC3E830"/>
    <w:rsid w:val="1B1A4407"/>
    <w:rsid w:val="1B59639F"/>
    <w:rsid w:val="1C4717ED"/>
    <w:rsid w:val="1C5F25B8"/>
    <w:rsid w:val="1C7B59E8"/>
    <w:rsid w:val="1C8A89B2"/>
    <w:rsid w:val="1D361B71"/>
    <w:rsid w:val="1D9D931C"/>
    <w:rsid w:val="1DE7F28B"/>
    <w:rsid w:val="1E4FE456"/>
    <w:rsid w:val="1E69B98A"/>
    <w:rsid w:val="1EB1BBA9"/>
    <w:rsid w:val="1EB960B4"/>
    <w:rsid w:val="1EE81A86"/>
    <w:rsid w:val="1FC3D2F6"/>
    <w:rsid w:val="1FCC2509"/>
    <w:rsid w:val="1FDB3EFC"/>
    <w:rsid w:val="200CEFAE"/>
    <w:rsid w:val="219EE49F"/>
    <w:rsid w:val="21B2E3C8"/>
    <w:rsid w:val="21B83AE5"/>
    <w:rsid w:val="21F1D8E7"/>
    <w:rsid w:val="223FD9D6"/>
    <w:rsid w:val="237A1217"/>
    <w:rsid w:val="237A1298"/>
    <w:rsid w:val="23F10C4D"/>
    <w:rsid w:val="240A633D"/>
    <w:rsid w:val="24400FD8"/>
    <w:rsid w:val="2441607E"/>
    <w:rsid w:val="245DDD4F"/>
    <w:rsid w:val="2475853D"/>
    <w:rsid w:val="2491FEA8"/>
    <w:rsid w:val="24931290"/>
    <w:rsid w:val="24BA1194"/>
    <w:rsid w:val="24CCA02C"/>
    <w:rsid w:val="2550490B"/>
    <w:rsid w:val="25924E0D"/>
    <w:rsid w:val="25C3D031"/>
    <w:rsid w:val="25D7D2F8"/>
    <w:rsid w:val="2606100A"/>
    <w:rsid w:val="2649527C"/>
    <w:rsid w:val="265B7C03"/>
    <w:rsid w:val="26A9CC19"/>
    <w:rsid w:val="26CDD295"/>
    <w:rsid w:val="270B7888"/>
    <w:rsid w:val="2749130F"/>
    <w:rsid w:val="275F627C"/>
    <w:rsid w:val="279957CC"/>
    <w:rsid w:val="27A75CEA"/>
    <w:rsid w:val="2807B05E"/>
    <w:rsid w:val="282B98BF"/>
    <w:rsid w:val="28378E94"/>
    <w:rsid w:val="28389748"/>
    <w:rsid w:val="2857F692"/>
    <w:rsid w:val="289F4D84"/>
    <w:rsid w:val="290A5557"/>
    <w:rsid w:val="292CF446"/>
    <w:rsid w:val="29E71E61"/>
    <w:rsid w:val="2A14CE5B"/>
    <w:rsid w:val="2A5D0F3C"/>
    <w:rsid w:val="2A729C48"/>
    <w:rsid w:val="2A9129E2"/>
    <w:rsid w:val="2B406F5E"/>
    <w:rsid w:val="2B4E6476"/>
    <w:rsid w:val="2B69D592"/>
    <w:rsid w:val="2B8FC714"/>
    <w:rsid w:val="2B97A707"/>
    <w:rsid w:val="2BAA3D02"/>
    <w:rsid w:val="2BE35AD6"/>
    <w:rsid w:val="2C224CD6"/>
    <w:rsid w:val="2C33298E"/>
    <w:rsid w:val="2C4BB98A"/>
    <w:rsid w:val="2C7CE402"/>
    <w:rsid w:val="2CB0E805"/>
    <w:rsid w:val="2CCA09D2"/>
    <w:rsid w:val="2CDCD6B1"/>
    <w:rsid w:val="2D344A7E"/>
    <w:rsid w:val="2DE9A75C"/>
    <w:rsid w:val="2E088260"/>
    <w:rsid w:val="2E78FDF2"/>
    <w:rsid w:val="2EBC0869"/>
    <w:rsid w:val="2EC39E67"/>
    <w:rsid w:val="2F00E5CF"/>
    <w:rsid w:val="2F125026"/>
    <w:rsid w:val="3020F798"/>
    <w:rsid w:val="3048FAB0"/>
    <w:rsid w:val="30864E6A"/>
    <w:rsid w:val="3096C415"/>
    <w:rsid w:val="30D331DC"/>
    <w:rsid w:val="3163DC8C"/>
    <w:rsid w:val="3176F79C"/>
    <w:rsid w:val="31C9C64D"/>
    <w:rsid w:val="31E34179"/>
    <w:rsid w:val="31F45154"/>
    <w:rsid w:val="3224CC31"/>
    <w:rsid w:val="3234E5E3"/>
    <w:rsid w:val="32F2F73A"/>
    <w:rsid w:val="332C73C5"/>
    <w:rsid w:val="33498F51"/>
    <w:rsid w:val="339895B4"/>
    <w:rsid w:val="33B79A4B"/>
    <w:rsid w:val="33FDE27F"/>
    <w:rsid w:val="342F917D"/>
    <w:rsid w:val="34C176A0"/>
    <w:rsid w:val="34C830BC"/>
    <w:rsid w:val="34DD50D1"/>
    <w:rsid w:val="35175B5D"/>
    <w:rsid w:val="355C68B6"/>
    <w:rsid w:val="3598761E"/>
    <w:rsid w:val="35A836E3"/>
    <w:rsid w:val="35AAD366"/>
    <w:rsid w:val="362E0BD8"/>
    <w:rsid w:val="36713305"/>
    <w:rsid w:val="3686797A"/>
    <w:rsid w:val="36F422F8"/>
    <w:rsid w:val="377D5885"/>
    <w:rsid w:val="37DADA36"/>
    <w:rsid w:val="38B1B07B"/>
    <w:rsid w:val="392D46E2"/>
    <w:rsid w:val="3950C58D"/>
    <w:rsid w:val="395598E6"/>
    <w:rsid w:val="3989F291"/>
    <w:rsid w:val="39AB60B9"/>
    <w:rsid w:val="3AD65B6D"/>
    <w:rsid w:val="3AE16EF5"/>
    <w:rsid w:val="3B0209E0"/>
    <w:rsid w:val="3B4B9E7C"/>
    <w:rsid w:val="3B7AB6B2"/>
    <w:rsid w:val="3C394101"/>
    <w:rsid w:val="3C79860A"/>
    <w:rsid w:val="3CA36513"/>
    <w:rsid w:val="3D228E10"/>
    <w:rsid w:val="3D25E1DF"/>
    <w:rsid w:val="3D7964AF"/>
    <w:rsid w:val="3DD4A335"/>
    <w:rsid w:val="3E2B6AA0"/>
    <w:rsid w:val="3F64B7C7"/>
    <w:rsid w:val="3FC1E00F"/>
    <w:rsid w:val="3FED9465"/>
    <w:rsid w:val="400E5F07"/>
    <w:rsid w:val="40EF026D"/>
    <w:rsid w:val="41357019"/>
    <w:rsid w:val="414E64C3"/>
    <w:rsid w:val="4172DB67"/>
    <w:rsid w:val="417DE3F8"/>
    <w:rsid w:val="41BC6277"/>
    <w:rsid w:val="425EBDD9"/>
    <w:rsid w:val="42A3EFD3"/>
    <w:rsid w:val="42DB114F"/>
    <w:rsid w:val="42EAFAD8"/>
    <w:rsid w:val="4322E0F9"/>
    <w:rsid w:val="4333CEA2"/>
    <w:rsid w:val="43475DD7"/>
    <w:rsid w:val="438B0411"/>
    <w:rsid w:val="43957E5D"/>
    <w:rsid w:val="43B1328B"/>
    <w:rsid w:val="43E4D945"/>
    <w:rsid w:val="447B9B58"/>
    <w:rsid w:val="448E9F5F"/>
    <w:rsid w:val="44951858"/>
    <w:rsid w:val="44E10744"/>
    <w:rsid w:val="44F96747"/>
    <w:rsid w:val="4507393A"/>
    <w:rsid w:val="450BB3CB"/>
    <w:rsid w:val="4521BCAC"/>
    <w:rsid w:val="45D52CD0"/>
    <w:rsid w:val="45F6B80D"/>
    <w:rsid w:val="4631BCC5"/>
    <w:rsid w:val="469C7BAB"/>
    <w:rsid w:val="46D100E2"/>
    <w:rsid w:val="47664C37"/>
    <w:rsid w:val="47726D96"/>
    <w:rsid w:val="477B18C6"/>
    <w:rsid w:val="47883EBE"/>
    <w:rsid w:val="479F9D44"/>
    <w:rsid w:val="47F0C0EB"/>
    <w:rsid w:val="47FDA8D2"/>
    <w:rsid w:val="4843088A"/>
    <w:rsid w:val="484CC727"/>
    <w:rsid w:val="4867FF99"/>
    <w:rsid w:val="48C1E905"/>
    <w:rsid w:val="499E414C"/>
    <w:rsid w:val="4A2057EB"/>
    <w:rsid w:val="4AAFA8CF"/>
    <w:rsid w:val="4AE57BD8"/>
    <w:rsid w:val="4B0306C2"/>
    <w:rsid w:val="4B05BF7B"/>
    <w:rsid w:val="4B6ACFDB"/>
    <w:rsid w:val="4BE9A4EC"/>
    <w:rsid w:val="4C21ADC6"/>
    <w:rsid w:val="4C863928"/>
    <w:rsid w:val="4C9176DE"/>
    <w:rsid w:val="4CEB2775"/>
    <w:rsid w:val="4D5CEFAC"/>
    <w:rsid w:val="4E79862E"/>
    <w:rsid w:val="4EA54E04"/>
    <w:rsid w:val="4EDDF881"/>
    <w:rsid w:val="4EF17D91"/>
    <w:rsid w:val="4F5E7A8D"/>
    <w:rsid w:val="4FE9548F"/>
    <w:rsid w:val="502D7C13"/>
    <w:rsid w:val="50CEA0DC"/>
    <w:rsid w:val="512868F7"/>
    <w:rsid w:val="51A63EFB"/>
    <w:rsid w:val="51A6EE70"/>
    <w:rsid w:val="5221F631"/>
    <w:rsid w:val="5230ED56"/>
    <w:rsid w:val="53E71EF1"/>
    <w:rsid w:val="547F5903"/>
    <w:rsid w:val="54B190D4"/>
    <w:rsid w:val="5512AA6A"/>
    <w:rsid w:val="5586E377"/>
    <w:rsid w:val="5587CA47"/>
    <w:rsid w:val="566C480E"/>
    <w:rsid w:val="56C76A8C"/>
    <w:rsid w:val="56F62E3F"/>
    <w:rsid w:val="5729C7B7"/>
    <w:rsid w:val="57A39AA1"/>
    <w:rsid w:val="57A8DF0B"/>
    <w:rsid w:val="580B22DC"/>
    <w:rsid w:val="5880FA9F"/>
    <w:rsid w:val="58CBE299"/>
    <w:rsid w:val="58D2088F"/>
    <w:rsid w:val="591D680C"/>
    <w:rsid w:val="59C98B79"/>
    <w:rsid w:val="5A1EC291"/>
    <w:rsid w:val="5A7BCABF"/>
    <w:rsid w:val="5AB423B0"/>
    <w:rsid w:val="5B6375CE"/>
    <w:rsid w:val="5B667AF4"/>
    <w:rsid w:val="5B73D699"/>
    <w:rsid w:val="5C8C8F00"/>
    <w:rsid w:val="5C94682C"/>
    <w:rsid w:val="5D1882C7"/>
    <w:rsid w:val="5D62A378"/>
    <w:rsid w:val="5D6AEA3E"/>
    <w:rsid w:val="5DB2C8AE"/>
    <w:rsid w:val="5DDEE81E"/>
    <w:rsid w:val="5DFD6F57"/>
    <w:rsid w:val="5E19AE30"/>
    <w:rsid w:val="5E288A24"/>
    <w:rsid w:val="5F6CA1D6"/>
    <w:rsid w:val="60153AEF"/>
    <w:rsid w:val="607CA12C"/>
    <w:rsid w:val="607E0330"/>
    <w:rsid w:val="608464C4"/>
    <w:rsid w:val="609A040D"/>
    <w:rsid w:val="60A7F42A"/>
    <w:rsid w:val="60BAD72F"/>
    <w:rsid w:val="60D7F4EA"/>
    <w:rsid w:val="619DA707"/>
    <w:rsid w:val="621AAAA2"/>
    <w:rsid w:val="62212C6B"/>
    <w:rsid w:val="624DBC99"/>
    <w:rsid w:val="6330382D"/>
    <w:rsid w:val="638E4057"/>
    <w:rsid w:val="64013042"/>
    <w:rsid w:val="642562F4"/>
    <w:rsid w:val="64CDB9B0"/>
    <w:rsid w:val="653A2939"/>
    <w:rsid w:val="663340D7"/>
    <w:rsid w:val="667DE260"/>
    <w:rsid w:val="668D25F2"/>
    <w:rsid w:val="6696C7B0"/>
    <w:rsid w:val="66ABB93C"/>
    <w:rsid w:val="66C6D589"/>
    <w:rsid w:val="66DF4C09"/>
    <w:rsid w:val="66EDD813"/>
    <w:rsid w:val="672BF569"/>
    <w:rsid w:val="6741786D"/>
    <w:rsid w:val="6844E5CE"/>
    <w:rsid w:val="68CBE8EC"/>
    <w:rsid w:val="68DDCA86"/>
    <w:rsid w:val="6986C656"/>
    <w:rsid w:val="6987E51C"/>
    <w:rsid w:val="6AAB63DE"/>
    <w:rsid w:val="6B1415BF"/>
    <w:rsid w:val="6B2ECC8D"/>
    <w:rsid w:val="6BCC238C"/>
    <w:rsid w:val="6BE62EC8"/>
    <w:rsid w:val="6C959A80"/>
    <w:rsid w:val="6CCE9CC9"/>
    <w:rsid w:val="6D0E8520"/>
    <w:rsid w:val="6D357986"/>
    <w:rsid w:val="6DF7D7E0"/>
    <w:rsid w:val="6E4A311C"/>
    <w:rsid w:val="6E777309"/>
    <w:rsid w:val="6F14F614"/>
    <w:rsid w:val="6F2A9651"/>
    <w:rsid w:val="6F2BD1F4"/>
    <w:rsid w:val="6F547498"/>
    <w:rsid w:val="6FB81E67"/>
    <w:rsid w:val="6FF7A6D6"/>
    <w:rsid w:val="707BDAD2"/>
    <w:rsid w:val="707C9243"/>
    <w:rsid w:val="70D6376F"/>
    <w:rsid w:val="716F1734"/>
    <w:rsid w:val="717B0561"/>
    <w:rsid w:val="71EAC886"/>
    <w:rsid w:val="7212CFBC"/>
    <w:rsid w:val="7234F822"/>
    <w:rsid w:val="7296C13F"/>
    <w:rsid w:val="72DD18C4"/>
    <w:rsid w:val="72F3763E"/>
    <w:rsid w:val="73346197"/>
    <w:rsid w:val="736F8540"/>
    <w:rsid w:val="73A2A5C1"/>
    <w:rsid w:val="73AD5EBC"/>
    <w:rsid w:val="73D69EA7"/>
    <w:rsid w:val="742F0CAC"/>
    <w:rsid w:val="7434067F"/>
    <w:rsid w:val="7474F926"/>
    <w:rsid w:val="74F35273"/>
    <w:rsid w:val="75035868"/>
    <w:rsid w:val="75AB5D03"/>
    <w:rsid w:val="75B60D23"/>
    <w:rsid w:val="76040ABA"/>
    <w:rsid w:val="76175940"/>
    <w:rsid w:val="76983504"/>
    <w:rsid w:val="76D972BA"/>
    <w:rsid w:val="773A610E"/>
    <w:rsid w:val="77443F41"/>
    <w:rsid w:val="7759FC3F"/>
    <w:rsid w:val="779309A2"/>
    <w:rsid w:val="77B12E75"/>
    <w:rsid w:val="7804A4B6"/>
    <w:rsid w:val="7859F33E"/>
    <w:rsid w:val="786E0427"/>
    <w:rsid w:val="79240C5E"/>
    <w:rsid w:val="793DDABF"/>
    <w:rsid w:val="7981E918"/>
    <w:rsid w:val="79E359DC"/>
    <w:rsid w:val="7A110F58"/>
    <w:rsid w:val="7A2C7BF0"/>
    <w:rsid w:val="7ACA4AC9"/>
    <w:rsid w:val="7B06D62F"/>
    <w:rsid w:val="7B3267B0"/>
    <w:rsid w:val="7B7170BB"/>
    <w:rsid w:val="7C02EF6C"/>
    <w:rsid w:val="7C3F6C24"/>
    <w:rsid w:val="7C964D06"/>
    <w:rsid w:val="7CBBA7A5"/>
    <w:rsid w:val="7D089438"/>
    <w:rsid w:val="7D2B4714"/>
    <w:rsid w:val="7D7B6A0D"/>
    <w:rsid w:val="7DA0F134"/>
    <w:rsid w:val="7DC4821B"/>
    <w:rsid w:val="7E24AA73"/>
    <w:rsid w:val="7E964F3B"/>
    <w:rsid w:val="7EB0DBE0"/>
    <w:rsid w:val="7EDF293D"/>
    <w:rsid w:val="7EE4E906"/>
    <w:rsid w:val="7F547B4D"/>
    <w:rsid w:val="7F751148"/>
    <w:rsid w:val="7FA84DD3"/>
    <w:rsid w:val="7FCE18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5DFD6F5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ageuk.org.uk/information-advice/health-wellbeing/loneliness/" TargetMode="External" Id="R39f402e3b7b04593" /><Relationship Type="http://schemas.openxmlformats.org/officeDocument/2006/relationships/hyperlink" Target="https://www.england.nhs.uk" TargetMode="External" Id="R56d6df7dd6134a57" /><Relationship Type="http://schemas.openxmlformats.org/officeDocument/2006/relationships/hyperlink" Target="https://www.england.nhs.uk/long-read/providing-proactive-care-for-people-living-in-care-homes-enhanced-health-in-care-homes-framework/" TargetMode="External" Id="R30498d01a96143c2" /><Relationship Type="http://schemas.openxmlformats.org/officeDocument/2006/relationships/hyperlink" Target="https://www.who.int" TargetMode="External" Id="R10cda4ae6aa84d73" /><Relationship Type="http://schemas.openxmlformats.org/officeDocument/2006/relationships/hyperlink" Target="https://www.who.int/activities/reducing-social-isolation-and-loneliness-among-older-people" TargetMode="External" Id="R3534cffb05cd43a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Lowretta Momoh (2334527)</lastModifiedBy>
  <revision>10</revision>
  <dcterms:created xsi:type="dcterms:W3CDTF">2026-10-03T17:00:00.0000000Z</dcterms:created>
  <dcterms:modified xsi:type="dcterms:W3CDTF">2026-10-13T15:29:27.2984898Z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6cf86ff8b8a69f432efe716502d202681b8f7b9b035f763a3fa2f296d444d18e</vt:lpwstr>
  </property>
</Properties>
</file>