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363800" w14:textId="0405F434" w:rsidR="00680274" w:rsidRDefault="007206DF">
      <w:r>
        <w:t>References for Leadership</w:t>
      </w:r>
    </w:p>
    <w:p w14:paraId="73762A4E" w14:textId="28DDAA45" w:rsidR="002A58D9" w:rsidRPr="007D0EE4" w:rsidRDefault="002A58D9">
      <w:r w:rsidRPr="007D0EE4">
        <w:t xml:space="preserve">Aubrey, C. (2011) </w:t>
      </w:r>
      <w:r w:rsidRPr="00F25A7E">
        <w:rPr>
          <w:i/>
          <w:iCs/>
        </w:rPr>
        <w:t>Leading and Managing in the Early Years</w:t>
      </w:r>
      <w:r w:rsidRPr="007D0EE4">
        <w:t>. London: Sage.</w:t>
      </w:r>
    </w:p>
    <w:p w14:paraId="33053E0A" w14:textId="7EB9A685" w:rsidR="00E21A5D" w:rsidRDefault="00E21A5D" w:rsidP="00E21A5D">
      <w:r w:rsidRPr="007D0EE4">
        <w:t xml:space="preserve">Blatchford, S, and </w:t>
      </w:r>
      <w:proofErr w:type="spellStart"/>
      <w:r w:rsidRPr="007D0EE4">
        <w:t>Hallet</w:t>
      </w:r>
      <w:proofErr w:type="spellEnd"/>
      <w:r w:rsidRPr="007D0EE4">
        <w:t xml:space="preserve">, E. (2014) </w:t>
      </w:r>
      <w:r w:rsidRPr="007D0EE4">
        <w:rPr>
          <w:i/>
          <w:iCs/>
        </w:rPr>
        <w:t>Effective and Caring Leadership in the Early Years</w:t>
      </w:r>
      <w:r w:rsidRPr="007D0EE4">
        <w:t xml:space="preserve">. </w:t>
      </w:r>
      <w:r w:rsidR="00A156C7">
        <w:t>London: Sage.</w:t>
      </w:r>
    </w:p>
    <w:p w14:paraId="19A32E64" w14:textId="73B63D91" w:rsidR="00F25A7E" w:rsidRPr="007D0EE4" w:rsidRDefault="00F25A7E" w:rsidP="00E21A5D">
      <w:r>
        <w:t xml:space="preserve">Care Inspectorate Wales. (2020) </w:t>
      </w:r>
      <w:r w:rsidRPr="00F25A7E">
        <w:rPr>
          <w:i/>
          <w:iCs/>
        </w:rPr>
        <w:t>What we do.</w:t>
      </w:r>
      <w:r>
        <w:t xml:space="preserve"> Available at: </w:t>
      </w:r>
      <w:hyperlink r:id="rId4" w:history="1">
        <w:r w:rsidRPr="00C72BFE">
          <w:rPr>
            <w:rStyle w:val="Hyperlink"/>
          </w:rPr>
          <w:t>https://careinspectorate.wales/about-us/what-we-do</w:t>
        </w:r>
      </w:hyperlink>
      <w:r>
        <w:t>. (Accessed 9</w:t>
      </w:r>
      <w:r w:rsidRPr="00F25A7E">
        <w:rPr>
          <w:vertAlign w:val="superscript"/>
        </w:rPr>
        <w:t>th</w:t>
      </w:r>
      <w:r>
        <w:t xml:space="preserve"> July 2020). </w:t>
      </w:r>
    </w:p>
    <w:p w14:paraId="490E76B3" w14:textId="77777777" w:rsidR="002A58D9" w:rsidRPr="007D0EE4" w:rsidRDefault="002A58D9" w:rsidP="002A58D9">
      <w:r w:rsidRPr="007D0EE4">
        <w:t xml:space="preserve">Coleman, M. (2012) </w:t>
      </w:r>
      <w:r w:rsidRPr="00F25A7E">
        <w:rPr>
          <w:i/>
          <w:iCs/>
        </w:rPr>
        <w:t>Leadership and Diversity</w:t>
      </w:r>
      <w:r w:rsidRPr="007D0EE4">
        <w:t xml:space="preserve"> Available at:</w:t>
      </w:r>
    </w:p>
    <w:p w14:paraId="1D14B6ED" w14:textId="5AD9E1BF" w:rsidR="002A58D9" w:rsidRPr="007D0EE4" w:rsidRDefault="00802FE5" w:rsidP="002A58D9">
      <w:hyperlink r:id="rId5" w:history="1">
        <w:r w:rsidR="00015651" w:rsidRPr="00272974">
          <w:rPr>
            <w:rStyle w:val="Hyperlink"/>
          </w:rPr>
          <w:t>https://doi-org.ezproxy.uwtsd.ac.uk/10.1177/1741143212451174</w:t>
        </w:r>
      </w:hyperlink>
      <w:r w:rsidR="00015651">
        <w:t xml:space="preserve"> </w:t>
      </w:r>
      <w:r w:rsidR="002A58D9" w:rsidRPr="007D0EE4">
        <w:t xml:space="preserve"> (Accessed 27th June 2020).</w:t>
      </w:r>
    </w:p>
    <w:p w14:paraId="1006DC55" w14:textId="55896A2C" w:rsidR="002A58D9" w:rsidRPr="007D0EE4" w:rsidRDefault="002A58D9">
      <w:r w:rsidRPr="007D0EE4">
        <w:t xml:space="preserve">Davis, G &amp; Ryder, G. (2016) </w:t>
      </w:r>
      <w:r w:rsidRPr="00476826">
        <w:rPr>
          <w:i/>
          <w:iCs/>
        </w:rPr>
        <w:t>Learning to Lead</w:t>
      </w:r>
      <w:r w:rsidR="000C4A3D">
        <w:t xml:space="preserve">. </w:t>
      </w:r>
      <w:r w:rsidRPr="007D0EE4">
        <w:t>London</w:t>
      </w:r>
      <w:r w:rsidR="000C4A3D">
        <w:t>: Sage.</w:t>
      </w:r>
    </w:p>
    <w:p w14:paraId="4EC71A44" w14:textId="51E961CB" w:rsidR="002A58D9" w:rsidRDefault="002A58D9">
      <w:r w:rsidRPr="007D0EE4">
        <w:t>Early Childhood Australia. (2010) A voice for young children</w:t>
      </w:r>
      <w:r w:rsidR="000C4A3D">
        <w:t>.</w:t>
      </w:r>
      <w:r w:rsidRPr="007D0EE4">
        <w:t xml:space="preserve"> What does leadership look like in early childhood settings? Available at: </w:t>
      </w:r>
      <w:hyperlink r:id="rId6" w:history="1">
        <w:r w:rsidR="00015651" w:rsidRPr="00272974">
          <w:rPr>
            <w:rStyle w:val="Hyperlink"/>
          </w:rPr>
          <w:t>http://www.earlychildhoodaustralia.org.au/our-publications/every-child-magazine/every-child-index/every-child-vol-18-4-2012/leadership-look-like-early-childhood-settings/?fbclid=IwAR0Hs4cVun8b8chPfBYuEs-ORpCwucf5rcOIZSFevpVp_UBSTvzi7HJYSUc</w:t>
        </w:r>
      </w:hyperlink>
      <w:r w:rsidR="00015651">
        <w:t xml:space="preserve"> </w:t>
      </w:r>
      <w:r w:rsidRPr="007D0EE4">
        <w:t xml:space="preserve"> (Accessed 18th June 2020).</w:t>
      </w:r>
    </w:p>
    <w:p w14:paraId="54514F16" w14:textId="01599852" w:rsidR="00F25A7E" w:rsidRDefault="00F25A7E" w:rsidP="00F25A7E">
      <w:r>
        <w:t>Estyn. (2019) Annual Report and Accounts 2018-2019</w:t>
      </w:r>
      <w:r w:rsidR="000C4A3D">
        <w:t>.</w:t>
      </w:r>
      <w:r>
        <w:t xml:space="preserve"> Available at: </w:t>
      </w:r>
    </w:p>
    <w:p w14:paraId="04287BB4" w14:textId="7E0E4E02" w:rsidR="00F25A7E" w:rsidRPr="007D0EE4" w:rsidRDefault="00802FE5" w:rsidP="00F25A7E">
      <w:hyperlink r:id="rId7" w:history="1">
        <w:r w:rsidR="00F25A7E" w:rsidRPr="00C72BFE">
          <w:rPr>
            <w:rStyle w:val="Hyperlink"/>
          </w:rPr>
          <w:t>https://www.estyn.gov.wales/sites/www.estyn.gov.wales/files/documents/Annual%20Report%20and%20Accounts%202018-2019%20Final%20reduced%20-%20en.pdf</w:t>
        </w:r>
      </w:hyperlink>
      <w:r w:rsidR="00F25A7E">
        <w:t xml:space="preserve"> (Accessed 9</w:t>
      </w:r>
      <w:r w:rsidR="00F25A7E" w:rsidRPr="00F25A7E">
        <w:rPr>
          <w:vertAlign w:val="superscript"/>
        </w:rPr>
        <w:t>th</w:t>
      </w:r>
      <w:r w:rsidR="00F25A7E">
        <w:t xml:space="preserve"> July 2020). </w:t>
      </w:r>
    </w:p>
    <w:p w14:paraId="0564CE1D" w14:textId="76F4046D" w:rsidR="002A58D9" w:rsidRPr="007D0EE4" w:rsidRDefault="002A58D9">
      <w:r w:rsidRPr="007D0EE4">
        <w:t xml:space="preserve">Estyn. (2015) Best practice in leadership development in schools Available at: </w:t>
      </w:r>
      <w:hyperlink r:id="rId8" w:history="1">
        <w:r w:rsidR="00015651" w:rsidRPr="00272974">
          <w:rPr>
            <w:rStyle w:val="Hyperlink"/>
          </w:rPr>
          <w:t>https://www.estyn.gov.wales/sites/www.estyn.gov.wales/files/documents/Best%20practice%20in%20leadership%20development%20in%20schools.pdf?fbclid=IwAR0GC2cPYf0iLrociunPvp3K9eCEMD3MgBd_0jdjztDg3M2FZQ5O_DjAKU8</w:t>
        </w:r>
      </w:hyperlink>
      <w:r w:rsidR="00015651">
        <w:t xml:space="preserve"> </w:t>
      </w:r>
      <w:r w:rsidRPr="007D0EE4">
        <w:t xml:space="preserve"> (Accessed 23rd June 2020).</w:t>
      </w:r>
    </w:p>
    <w:p w14:paraId="61714D41" w14:textId="759182A0" w:rsidR="002A58D9" w:rsidRDefault="002A58D9" w:rsidP="002A58D9">
      <w:proofErr w:type="spellStart"/>
      <w:r w:rsidRPr="007D0EE4">
        <w:t>Fiaz</w:t>
      </w:r>
      <w:proofErr w:type="spellEnd"/>
      <w:r w:rsidRPr="007D0EE4">
        <w:t xml:space="preserve">, M., Ikram, Q. S. and </w:t>
      </w:r>
      <w:proofErr w:type="spellStart"/>
      <w:r w:rsidRPr="007D0EE4">
        <w:t>Jiaotong</w:t>
      </w:r>
      <w:proofErr w:type="spellEnd"/>
      <w:r w:rsidRPr="007D0EE4">
        <w:t>, X. (2017) ‘The Jour</w:t>
      </w:r>
      <w:r w:rsidR="00A156C7">
        <w:t>na</w:t>
      </w:r>
      <w:r w:rsidRPr="007D0EE4">
        <w:t xml:space="preserve">l of Developing Areas’ </w:t>
      </w:r>
      <w:r w:rsidR="00A156C7">
        <w:t xml:space="preserve">Leadership styles and employees’ motivation: </w:t>
      </w:r>
      <w:r w:rsidR="00A156C7">
        <w:rPr>
          <w:i/>
          <w:iCs/>
        </w:rPr>
        <w:t>P</w:t>
      </w:r>
      <w:r w:rsidR="00A156C7" w:rsidRPr="00A156C7">
        <w:rPr>
          <w:i/>
          <w:iCs/>
        </w:rPr>
        <w:t>erspective from an emerging economy</w:t>
      </w:r>
      <w:r w:rsidR="00A156C7">
        <w:t xml:space="preserve">, </w:t>
      </w:r>
      <w:r w:rsidRPr="007D0EE4">
        <w:t xml:space="preserve">Volume 51, No. 4, pp.143-157. Available at:  </w:t>
      </w:r>
      <w:hyperlink r:id="rId9" w:history="1">
        <w:r w:rsidRPr="007D0EE4">
          <w:rPr>
            <w:rStyle w:val="Hyperlink"/>
          </w:rPr>
          <w:t>https://web-b-ebscohost-com.ezproxy.uwtsd.ac.uk/ehost/pdfviewer/pdfviewer?vid=2&amp;sid=0a00389c-375a-491d-9eb8-da66ae964c1e%40pdc-v-sessmgr06</w:t>
        </w:r>
      </w:hyperlink>
      <w:r w:rsidR="00C726C6">
        <w:rPr>
          <w:rStyle w:val="Hyperlink"/>
        </w:rPr>
        <w:t xml:space="preserve"> </w:t>
      </w:r>
      <w:r w:rsidR="00C726C6" w:rsidRPr="00C726C6">
        <w:rPr>
          <w:rStyle w:val="Hyperlink"/>
          <w:color w:val="auto"/>
          <w:u w:val="none"/>
        </w:rPr>
        <w:t>(Accessed 21</w:t>
      </w:r>
      <w:r w:rsidR="00C726C6" w:rsidRPr="00C726C6">
        <w:rPr>
          <w:rStyle w:val="Hyperlink"/>
          <w:color w:val="auto"/>
          <w:u w:val="none"/>
          <w:vertAlign w:val="superscript"/>
        </w:rPr>
        <w:t>st</w:t>
      </w:r>
      <w:r w:rsidR="00C726C6" w:rsidRPr="00C726C6">
        <w:rPr>
          <w:rStyle w:val="Hyperlink"/>
          <w:color w:val="auto"/>
          <w:u w:val="none"/>
        </w:rPr>
        <w:t xml:space="preserve"> June 2020).</w:t>
      </w:r>
      <w:r w:rsidR="00C726C6" w:rsidRPr="00C726C6">
        <w:rPr>
          <w:rStyle w:val="Hyperlink"/>
          <w:color w:val="auto"/>
        </w:rPr>
        <w:t xml:space="preserve"> </w:t>
      </w:r>
    </w:p>
    <w:p w14:paraId="1170D486" w14:textId="699F6440" w:rsidR="002A58D9" w:rsidRDefault="002A58D9" w:rsidP="002A58D9">
      <w:proofErr w:type="spellStart"/>
      <w:r w:rsidRPr="00A156C7">
        <w:t>Fonsen</w:t>
      </w:r>
      <w:proofErr w:type="spellEnd"/>
      <w:r w:rsidRPr="00A156C7">
        <w:t xml:space="preserve">, E and </w:t>
      </w:r>
      <w:proofErr w:type="spellStart"/>
      <w:r w:rsidRPr="00A156C7">
        <w:t>Soukainen</w:t>
      </w:r>
      <w:proofErr w:type="spellEnd"/>
      <w:r w:rsidRPr="00A156C7">
        <w:t xml:space="preserve">, U. (2019) </w:t>
      </w:r>
      <w:r w:rsidRPr="00A156C7">
        <w:rPr>
          <w:i/>
          <w:iCs/>
        </w:rPr>
        <w:t>Sustainable Pedagogical Leadership in Finnish Early Childhood</w:t>
      </w:r>
      <w:r w:rsidRPr="00A156C7">
        <w:t xml:space="preserve"> Available at: </w:t>
      </w:r>
      <w:hyperlink r:id="rId10" w:history="1">
        <w:r w:rsidRPr="00A156C7">
          <w:rPr>
            <w:rStyle w:val="Hyperlink"/>
          </w:rPr>
          <w:t>file:///C:/Users/maria/Downloads/Pedagogical%20Leadership%20Finland.pdf</w:t>
        </w:r>
      </w:hyperlink>
      <w:r w:rsidRPr="00A156C7">
        <w:t xml:space="preserve"> (Accessed 25</w:t>
      </w:r>
      <w:r w:rsidRPr="00A156C7">
        <w:rPr>
          <w:vertAlign w:val="superscript"/>
        </w:rPr>
        <w:t>th</w:t>
      </w:r>
      <w:r w:rsidRPr="00A156C7">
        <w:t xml:space="preserve"> June 2020).</w:t>
      </w:r>
      <w:r>
        <w:t xml:space="preserve"> </w:t>
      </w:r>
    </w:p>
    <w:p w14:paraId="00CE1450" w14:textId="4A22A888" w:rsidR="002A58D9" w:rsidRPr="007D0EE4" w:rsidRDefault="002A58D9" w:rsidP="002A58D9">
      <w:r w:rsidRPr="007D0EE4">
        <w:t xml:space="preserve">Gray, C and </w:t>
      </w:r>
      <w:proofErr w:type="spellStart"/>
      <w:r w:rsidRPr="007D0EE4">
        <w:t>MacBlain</w:t>
      </w:r>
      <w:proofErr w:type="spellEnd"/>
      <w:r w:rsidRPr="007D0EE4">
        <w:t xml:space="preserve">, S. (2012) </w:t>
      </w:r>
      <w:r w:rsidRPr="007D0EE4">
        <w:rPr>
          <w:i/>
          <w:iCs/>
        </w:rPr>
        <w:t>Learning Theories in Childhood</w:t>
      </w:r>
      <w:r w:rsidRPr="007D0EE4">
        <w:t xml:space="preserve"> London</w:t>
      </w:r>
      <w:r w:rsidR="00C726C6">
        <w:t>: Sage.</w:t>
      </w:r>
    </w:p>
    <w:p w14:paraId="33193DE5" w14:textId="264938E8" w:rsidR="00D45878" w:rsidRPr="007D0EE4" w:rsidRDefault="00D45878" w:rsidP="002A58D9">
      <w:r w:rsidRPr="007D0EE4">
        <w:t xml:space="preserve">Johnson. J. (2015) </w:t>
      </w:r>
      <w:r w:rsidRPr="007D0EE4">
        <w:rPr>
          <w:i/>
          <w:iCs/>
        </w:rPr>
        <w:t>How to Be a Great Leader in Early Years</w:t>
      </w:r>
      <w:r w:rsidRPr="007D0EE4">
        <w:t>. Philadelphia: Jessica Kingsley Publishers.</w:t>
      </w:r>
    </w:p>
    <w:p w14:paraId="61B2A775" w14:textId="29722223" w:rsidR="00E76A6E" w:rsidRPr="007D0EE4" w:rsidRDefault="00E76A6E" w:rsidP="00E76A6E">
      <w:r w:rsidRPr="007D0EE4">
        <w:lastRenderedPageBreak/>
        <w:t>Jones, C, A and Pound, L. (2008)</w:t>
      </w:r>
      <w:r w:rsidRPr="007D0EE4">
        <w:rPr>
          <w:i/>
          <w:iCs/>
        </w:rPr>
        <w:t xml:space="preserve"> Leadership and management in the early years</w:t>
      </w:r>
      <w:r w:rsidRPr="007D0EE4">
        <w:t>: from principles to practice publisher: Open University Press</w:t>
      </w:r>
      <w:r w:rsidR="00802FE5">
        <w:t>.</w:t>
      </w:r>
    </w:p>
    <w:p w14:paraId="1161244C" w14:textId="7C7249FD" w:rsidR="002A58D9" w:rsidRPr="007D0EE4" w:rsidRDefault="002A58D9" w:rsidP="002A58D9">
      <w:r w:rsidRPr="007D0EE4">
        <w:t xml:space="preserve">Kelly. (2016) </w:t>
      </w:r>
      <w:r w:rsidRPr="007D0EE4">
        <w:rPr>
          <w:i/>
          <w:iCs/>
        </w:rPr>
        <w:t>How to promote Democracy within your childcare setting</w:t>
      </w:r>
      <w:r w:rsidRPr="007D0EE4">
        <w:t xml:space="preserve"> Available at: </w:t>
      </w:r>
      <w:hyperlink r:id="rId11" w:history="1">
        <w:r w:rsidRPr="007D0EE4">
          <w:rPr>
            <w:rStyle w:val="Hyperlink"/>
          </w:rPr>
          <w:t>https://www.earlyyearscareers.com/eyc/enabling-environment/promote-democracy-childcare-setting/</w:t>
        </w:r>
      </w:hyperlink>
      <w:r w:rsidRPr="007D0EE4">
        <w:t xml:space="preserve"> (Accessed 25</w:t>
      </w:r>
      <w:r w:rsidRPr="007D0EE4">
        <w:rPr>
          <w:vertAlign w:val="superscript"/>
        </w:rPr>
        <w:t>th</w:t>
      </w:r>
      <w:r w:rsidRPr="007D0EE4">
        <w:t xml:space="preserve"> June 2020). </w:t>
      </w:r>
    </w:p>
    <w:p w14:paraId="2C0B1037" w14:textId="7AAA68E9" w:rsidR="002A58D9" w:rsidRPr="007D0EE4" w:rsidRDefault="002A58D9" w:rsidP="002A58D9">
      <w:r w:rsidRPr="007D0EE4">
        <w:t xml:space="preserve">Khan, I., </w:t>
      </w:r>
      <w:proofErr w:type="spellStart"/>
      <w:r w:rsidRPr="007D0EE4">
        <w:t>Quereshi</w:t>
      </w:r>
      <w:proofErr w:type="spellEnd"/>
      <w:r w:rsidRPr="007D0EE4">
        <w:t xml:space="preserve">, Q. A., Muhammad, I., Rauf, H., Latif, A. and Tahir, M. (2015) ‘Public Policy and Administration Research’, The Styles of Leadership: A Critical Review, Volume 5, No. 3, pp. 87. </w:t>
      </w:r>
      <w:hyperlink r:id="rId12" w:history="1">
        <w:r w:rsidRPr="007D0EE4">
          <w:rPr>
            <w:rStyle w:val="Hyperlink"/>
          </w:rPr>
          <w:t>https://www.iiste.org/Journals/index.php/PPAR/article/viewFile/20878/21131</w:t>
        </w:r>
      </w:hyperlink>
      <w:r w:rsidRPr="007D0EE4">
        <w:t xml:space="preserve"> (Accessed 25</w:t>
      </w:r>
      <w:r w:rsidRPr="007D0EE4">
        <w:rPr>
          <w:vertAlign w:val="superscript"/>
        </w:rPr>
        <w:t>th</w:t>
      </w:r>
      <w:r w:rsidRPr="007D0EE4">
        <w:t xml:space="preserve"> June 2020).</w:t>
      </w:r>
    </w:p>
    <w:p w14:paraId="107EA1BE" w14:textId="49AA9762" w:rsidR="002A58D9" w:rsidRPr="007D0EE4" w:rsidRDefault="002A58D9" w:rsidP="002A58D9">
      <w:r w:rsidRPr="007D0EE4">
        <w:t xml:space="preserve">Kimberley. (2015) </w:t>
      </w:r>
      <w:r w:rsidRPr="007D0EE4">
        <w:rPr>
          <w:i/>
          <w:iCs/>
        </w:rPr>
        <w:t xml:space="preserve">Being an effective early </w:t>
      </w:r>
      <w:proofErr w:type="gramStart"/>
      <w:r w:rsidRPr="007D0EE4">
        <w:rPr>
          <w:i/>
          <w:iCs/>
        </w:rPr>
        <w:t>years</w:t>
      </w:r>
      <w:proofErr w:type="gramEnd"/>
      <w:r w:rsidRPr="007D0EE4">
        <w:rPr>
          <w:i/>
          <w:iCs/>
        </w:rPr>
        <w:t xml:space="preserve"> leader</w:t>
      </w:r>
      <w:r w:rsidRPr="007D0EE4">
        <w:t xml:space="preserve">. Available at: </w:t>
      </w:r>
      <w:hyperlink r:id="rId13" w:history="1">
        <w:r w:rsidRPr="007D0EE4">
          <w:rPr>
            <w:rStyle w:val="Hyperlink"/>
          </w:rPr>
          <w:t>http://www.earlyyearscareers.com/eyc/latest-news/being-an-effective-early-years-leader/</w:t>
        </w:r>
      </w:hyperlink>
      <w:r w:rsidRPr="007D0EE4">
        <w:t xml:space="preserve"> (Accessed 23</w:t>
      </w:r>
      <w:r w:rsidRPr="007D0EE4">
        <w:rPr>
          <w:vertAlign w:val="superscript"/>
        </w:rPr>
        <w:t>rd</w:t>
      </w:r>
      <w:r w:rsidRPr="007D0EE4">
        <w:t xml:space="preserve"> June 2020). </w:t>
      </w:r>
    </w:p>
    <w:p w14:paraId="13AE1DC2" w14:textId="77777777" w:rsidR="002A58D9" w:rsidRPr="007D0EE4" w:rsidRDefault="002A58D9" w:rsidP="002A58D9">
      <w:r w:rsidRPr="007D0EE4">
        <w:t xml:space="preserve">Lindon, J, and Lindon, L. (2011) </w:t>
      </w:r>
      <w:r w:rsidRPr="007D0EE4">
        <w:rPr>
          <w:i/>
          <w:iCs/>
        </w:rPr>
        <w:t>Leadership and early years professionalism</w:t>
      </w:r>
      <w:r w:rsidRPr="007D0EE4">
        <w:t xml:space="preserve">. London. Hodder Education </w:t>
      </w:r>
    </w:p>
    <w:p w14:paraId="3128E07A" w14:textId="6BA58856" w:rsidR="002A58D9" w:rsidRPr="007D0EE4" w:rsidRDefault="002A58D9" w:rsidP="002A58D9">
      <w:proofErr w:type="spellStart"/>
      <w:r w:rsidRPr="007D0EE4">
        <w:t>McAlees</w:t>
      </w:r>
      <w:proofErr w:type="spellEnd"/>
      <w:r w:rsidRPr="007D0EE4">
        <w:t xml:space="preserve">, M. (2017) </w:t>
      </w:r>
      <w:r w:rsidRPr="007D0EE4">
        <w:rPr>
          <w:i/>
          <w:iCs/>
        </w:rPr>
        <w:t>Making a difference in the early years: What does it take to be a good leader?</w:t>
      </w:r>
      <w:r w:rsidRPr="007D0EE4">
        <w:t xml:space="preserve"> Available at: </w:t>
      </w:r>
      <w:hyperlink r:id="rId14" w:history="1">
        <w:r w:rsidRPr="007D0EE4">
          <w:rPr>
            <w:rStyle w:val="Hyperlink"/>
          </w:rPr>
          <w:t>https://www.daynurseries.co.uk/news/article.cfm/id/1583253/Making-a-difference-in-the-early-years-what-does-it-take-to-be-a-good-leader?fbclid=IwAR1xDWBRtorKQk8jnkZxCM54VEJwgaWdq7aRFSty2dVCboBVBwT1nayQEow</w:t>
        </w:r>
      </w:hyperlink>
      <w:r w:rsidRPr="007D0EE4">
        <w:t xml:space="preserve"> (Accessed 23</w:t>
      </w:r>
      <w:r w:rsidRPr="007D0EE4">
        <w:rPr>
          <w:vertAlign w:val="superscript"/>
        </w:rPr>
        <w:t>rd</w:t>
      </w:r>
      <w:r w:rsidRPr="007D0EE4">
        <w:t xml:space="preserve"> June 2020).</w:t>
      </w:r>
    </w:p>
    <w:p w14:paraId="287294AC" w14:textId="77777777" w:rsidR="00200896" w:rsidRPr="007D0EE4" w:rsidRDefault="00200896" w:rsidP="00200896">
      <w:r w:rsidRPr="007D0EE4">
        <w:t xml:space="preserve">McDowall Clark, R. and Murray, J. (2012) </w:t>
      </w:r>
      <w:r w:rsidRPr="007D0EE4">
        <w:rPr>
          <w:i/>
          <w:iCs/>
        </w:rPr>
        <w:t>Reconceptualizing Leadership in the Early Years</w:t>
      </w:r>
      <w:r w:rsidRPr="007D0EE4">
        <w:t>. Maidenhead: Open University Press.</w:t>
      </w:r>
    </w:p>
    <w:p w14:paraId="0312FE40" w14:textId="77777777" w:rsidR="00200896" w:rsidRDefault="00200896" w:rsidP="00200896">
      <w:r w:rsidRPr="007D0EE4">
        <w:t xml:space="preserve">Moyles, J. (2006) </w:t>
      </w:r>
      <w:r w:rsidRPr="007D0EE4">
        <w:rPr>
          <w:i/>
          <w:iCs/>
        </w:rPr>
        <w:t>Effective Leadership and Management in the Early Years</w:t>
      </w:r>
      <w:r w:rsidRPr="007D0EE4">
        <w:t xml:space="preserve"> Open University Press.</w:t>
      </w:r>
    </w:p>
    <w:p w14:paraId="2CDD0018" w14:textId="4EE9DE8C" w:rsidR="00C205E5" w:rsidRDefault="002A58D9" w:rsidP="002A58D9">
      <w:r w:rsidRPr="00A97BF7">
        <w:t xml:space="preserve">Nutbrown Review (2012) </w:t>
      </w:r>
      <w:r w:rsidRPr="00A97BF7">
        <w:rPr>
          <w:i/>
          <w:iCs/>
        </w:rPr>
        <w:t>Foundations for Quality: The Independent Review of Early Education and Childcare Qualifications</w:t>
      </w:r>
      <w:r w:rsidRPr="00A97BF7">
        <w:t xml:space="preserve">: Final Report. (Nutbrown Review). Available at: </w:t>
      </w:r>
      <w:hyperlink r:id="rId15" w:history="1">
        <w:r w:rsidRPr="00A97BF7">
          <w:rPr>
            <w:rStyle w:val="Hyperlink"/>
          </w:rPr>
          <w:t>https://www.gov.uk/government/publications/nutbrown-review-foundations-for-quality</w:t>
        </w:r>
      </w:hyperlink>
      <w:r w:rsidRPr="00A97BF7">
        <w:t xml:space="preserve">  (Accessed 26</w:t>
      </w:r>
      <w:r w:rsidRPr="00A97BF7">
        <w:rPr>
          <w:vertAlign w:val="superscript"/>
        </w:rPr>
        <w:t>th</w:t>
      </w:r>
      <w:r w:rsidRPr="00A97BF7">
        <w:t xml:space="preserve"> June 2020).</w:t>
      </w:r>
      <w:r>
        <w:t xml:space="preserve"> </w:t>
      </w:r>
    </w:p>
    <w:p w14:paraId="7E98FD6A" w14:textId="77777777" w:rsidR="002A58D9" w:rsidRPr="007D0EE4" w:rsidRDefault="002A58D9" w:rsidP="002A58D9">
      <w:r w:rsidRPr="007D0EE4">
        <w:t xml:space="preserve">O’Sullivan, J. (2009) </w:t>
      </w:r>
      <w:r w:rsidRPr="007D0EE4">
        <w:rPr>
          <w:i/>
          <w:iCs/>
        </w:rPr>
        <w:t>Leadership Skills in the Early Years</w:t>
      </w:r>
      <w:r w:rsidRPr="007D0EE4">
        <w:t>. Network continuum Education.</w:t>
      </w:r>
    </w:p>
    <w:p w14:paraId="1BA13818" w14:textId="701AA91C" w:rsidR="002A58D9" w:rsidRDefault="002A58D9" w:rsidP="002A58D9">
      <w:r w:rsidRPr="007D0EE4">
        <w:t xml:space="preserve">O’Sullivan, J. (2015) </w:t>
      </w:r>
      <w:r w:rsidRPr="007D0EE4">
        <w:rPr>
          <w:i/>
          <w:iCs/>
        </w:rPr>
        <w:t xml:space="preserve">Successful leadership in the early years. </w:t>
      </w:r>
      <w:r w:rsidRPr="007D0EE4">
        <w:t xml:space="preserve">Bloomsbury: London. </w:t>
      </w:r>
    </w:p>
    <w:p w14:paraId="49D68B4F" w14:textId="71CBCC31" w:rsidR="00C205E5" w:rsidRPr="007D0EE4" w:rsidRDefault="00C205E5" w:rsidP="002A58D9">
      <w:r w:rsidRPr="00C205E5">
        <w:t>Reed, M, and Canning, N. (2012</w:t>
      </w:r>
      <w:r w:rsidRPr="00C205E5">
        <w:rPr>
          <w:i/>
          <w:iCs/>
        </w:rPr>
        <w:t>) Implementing Quality Improvement &amp; Change in the Early Years</w:t>
      </w:r>
      <w:r w:rsidRPr="00C205E5">
        <w:t>. Sage: London</w:t>
      </w:r>
    </w:p>
    <w:p w14:paraId="3B1EA17A" w14:textId="2106B4EB" w:rsidR="005F0FD7" w:rsidRDefault="005F0FD7">
      <w:r w:rsidRPr="007D0EE4">
        <w:t xml:space="preserve">Stacey, M. (2009) </w:t>
      </w:r>
      <w:r w:rsidRPr="007D0EE4">
        <w:rPr>
          <w:i/>
          <w:iCs/>
        </w:rPr>
        <w:t>Teamwork and Collaboration in Early Years Settings</w:t>
      </w:r>
      <w:r w:rsidRPr="007D0EE4">
        <w:t>. Learning Matters.</w:t>
      </w:r>
    </w:p>
    <w:p w14:paraId="203EF0F6" w14:textId="77709396" w:rsidR="00476826" w:rsidRPr="00476826" w:rsidRDefault="00476826" w:rsidP="00476826">
      <w:pPr>
        <w:rPr>
          <w:i/>
          <w:iCs/>
        </w:rPr>
      </w:pPr>
      <w:r>
        <w:lastRenderedPageBreak/>
        <w:t xml:space="preserve">Welsh Government. (2016) </w:t>
      </w:r>
      <w:r w:rsidRPr="00476826">
        <w:rPr>
          <w:i/>
          <w:iCs/>
        </w:rPr>
        <w:t>National Minimum Standards for Regulated Childcare for children</w:t>
      </w:r>
    </w:p>
    <w:p w14:paraId="19574D93" w14:textId="0E2CD24A" w:rsidR="00476826" w:rsidRDefault="00476826" w:rsidP="00476826">
      <w:r w:rsidRPr="00476826">
        <w:rPr>
          <w:i/>
          <w:iCs/>
        </w:rPr>
        <w:t>up to the age of 12 years</w:t>
      </w:r>
      <w:r>
        <w:t xml:space="preserve"> Available at: </w:t>
      </w:r>
      <w:hyperlink r:id="rId16" w:history="1">
        <w:r w:rsidRPr="00C72BFE">
          <w:rPr>
            <w:rStyle w:val="Hyperlink"/>
          </w:rPr>
          <w:t>https://gov.wales/sites/default/files/publications/2019-06/national-minimum-standards-for-regulated-childcare.pdf</w:t>
        </w:r>
      </w:hyperlink>
      <w:r>
        <w:t xml:space="preserve"> (Accessed 9th July 2020). </w:t>
      </w:r>
    </w:p>
    <w:p w14:paraId="45F434E7" w14:textId="7560D1C7" w:rsidR="0020312D" w:rsidRDefault="009C018D" w:rsidP="00CB150A">
      <w:r>
        <w:t>Welsh Government. (2020</w:t>
      </w:r>
      <w:r w:rsidRPr="009C018D">
        <w:rPr>
          <w:i/>
          <w:iCs/>
        </w:rPr>
        <w:t>) Keep Education Safe: Operational guidance for schools and settings (COVID-19)</w:t>
      </w:r>
      <w:r w:rsidR="00E7037C">
        <w:rPr>
          <w:i/>
          <w:iCs/>
        </w:rPr>
        <w:t xml:space="preserve"> </w:t>
      </w:r>
      <w:r w:rsidR="00E7037C">
        <w:t>A</w:t>
      </w:r>
      <w:r w:rsidR="00E7037C" w:rsidRPr="00E7037C">
        <w:t xml:space="preserve">vailable at: </w:t>
      </w:r>
      <w:hyperlink r:id="rId17" w:history="1">
        <w:r w:rsidR="00E7037C" w:rsidRPr="00C403B2">
          <w:rPr>
            <w:rStyle w:val="Hyperlink"/>
          </w:rPr>
          <w:t>https://gov.wales/keep-education-safe-operational-guidance-schools-and-settings-covid-19</w:t>
        </w:r>
      </w:hyperlink>
      <w:r w:rsidR="00E7037C">
        <w:t xml:space="preserve"> (Accessed 5th July 2020). </w:t>
      </w:r>
    </w:p>
    <w:p w14:paraId="38920555" w14:textId="1052F7CA" w:rsidR="005531E2" w:rsidRDefault="005531E2" w:rsidP="000D7BEA"/>
    <w:p w14:paraId="59F8BB20" w14:textId="77777777" w:rsidR="005531E2" w:rsidRPr="00E7037C" w:rsidRDefault="005531E2" w:rsidP="000D7BEA"/>
    <w:sectPr w:rsidR="005531E2" w:rsidRPr="00E703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6DF"/>
    <w:rsid w:val="00013DA7"/>
    <w:rsid w:val="00015651"/>
    <w:rsid w:val="000C4A3D"/>
    <w:rsid w:val="000D7BEA"/>
    <w:rsid w:val="00123578"/>
    <w:rsid w:val="001F07EA"/>
    <w:rsid w:val="00200896"/>
    <w:rsid w:val="0020312D"/>
    <w:rsid w:val="002300CA"/>
    <w:rsid w:val="00280CA3"/>
    <w:rsid w:val="002A58D9"/>
    <w:rsid w:val="003C63CC"/>
    <w:rsid w:val="00476826"/>
    <w:rsid w:val="00505F82"/>
    <w:rsid w:val="00536BE1"/>
    <w:rsid w:val="00541CE5"/>
    <w:rsid w:val="005531E2"/>
    <w:rsid w:val="005F0FD7"/>
    <w:rsid w:val="006556B9"/>
    <w:rsid w:val="00680274"/>
    <w:rsid w:val="006D6087"/>
    <w:rsid w:val="006D718C"/>
    <w:rsid w:val="007206DF"/>
    <w:rsid w:val="00757CEE"/>
    <w:rsid w:val="007A2078"/>
    <w:rsid w:val="007B208F"/>
    <w:rsid w:val="007D0EE4"/>
    <w:rsid w:val="00802FE5"/>
    <w:rsid w:val="009C018D"/>
    <w:rsid w:val="00A156C7"/>
    <w:rsid w:val="00A6117E"/>
    <w:rsid w:val="00A97BF7"/>
    <w:rsid w:val="00AB00F8"/>
    <w:rsid w:val="00B92BDF"/>
    <w:rsid w:val="00C03FF6"/>
    <w:rsid w:val="00C13254"/>
    <w:rsid w:val="00C205E5"/>
    <w:rsid w:val="00C726C6"/>
    <w:rsid w:val="00CB150A"/>
    <w:rsid w:val="00CE24DF"/>
    <w:rsid w:val="00CE7382"/>
    <w:rsid w:val="00D45878"/>
    <w:rsid w:val="00DF0D98"/>
    <w:rsid w:val="00E21A5D"/>
    <w:rsid w:val="00E7037C"/>
    <w:rsid w:val="00E76A6E"/>
    <w:rsid w:val="00EA1428"/>
    <w:rsid w:val="00F25A7E"/>
    <w:rsid w:val="00F717F7"/>
    <w:rsid w:val="00FB0E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905B6E"/>
  <w15:chartTrackingRefBased/>
  <w15:docId w15:val="{DCE2B67B-5ECB-430C-AFAC-BE76F7DE88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58D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206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06DF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206D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206DF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C1325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ites/www.estyn.gov.wales/files/documents/Best%20practice%20in%20leadership%20development%20in%20schools.pdf?fbclid=IwAR0GC2cPYf0iLrociunPvp3K9eCEMD3MgBd_0jdjztDg3M2FZQ5O_DjAKU8" TargetMode="External"/><Relationship Id="rId13" Type="http://schemas.openxmlformats.org/officeDocument/2006/relationships/hyperlink" Target="http://www.earlyyearscareers.com/eyc/latest-news/being-an-effective-early-years-leader/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estyn.gov.wales/sites/www.estyn.gov.wales/files/documents/Annual%20Report%20and%20Accounts%202018-2019%20Final%20reduced%20-%20en.pdf" TargetMode="External"/><Relationship Id="rId12" Type="http://schemas.openxmlformats.org/officeDocument/2006/relationships/hyperlink" Target="https://www.iiste.org/Journals/index.php/PPAR/article/viewFile/20878/21131" TargetMode="External"/><Relationship Id="rId17" Type="http://schemas.openxmlformats.org/officeDocument/2006/relationships/hyperlink" Target="https://gov.wales/keep-education-safe-operational-guidance-schools-and-settings-covid-19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gov.wales/sites/default/files/publications/2019-06/national-minimum-standards-for-regulated-childcare.pdf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earlychildhoodaustralia.org.au/our-publications/every-child-magazine/every-child-index/every-child-vol-18-4-2012/leadership-look-like-early-childhood-settings/?fbclid=IwAR0Hs4cVun8b8chPfBYuEs-ORpCwucf5rcOIZSFevpVp_UBSTvzi7HJYSUc" TargetMode="External"/><Relationship Id="rId11" Type="http://schemas.openxmlformats.org/officeDocument/2006/relationships/hyperlink" Target="https://www.earlyyearscareers.com/eyc/enabling-environment/promote-democracy-childcare-setting/" TargetMode="External"/><Relationship Id="rId5" Type="http://schemas.openxmlformats.org/officeDocument/2006/relationships/hyperlink" Target="https://doi-org.ezproxy.uwtsd.ac.uk/10.1177/1741143212451174" TargetMode="External"/><Relationship Id="rId15" Type="http://schemas.openxmlformats.org/officeDocument/2006/relationships/hyperlink" Target="https://www.gov.uk/government/publications/nutbrown-review-foundations-for-quality" TargetMode="External"/><Relationship Id="rId10" Type="http://schemas.openxmlformats.org/officeDocument/2006/relationships/hyperlink" Target="file:///C:/Users/maria/Downloads/Pedagogical%20Leadership%20Finland.pdf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careinspectorate.wales/about-us/what-we-do" TargetMode="External"/><Relationship Id="rId9" Type="http://schemas.openxmlformats.org/officeDocument/2006/relationships/hyperlink" Target="https://web-b-ebscohost-com.ezproxy.uwtsd.ac.uk/ehost/pdfviewer/pdfviewer?vid=2&amp;sid=0a00389c-375a-491d-9eb8-da66ae964c1e%40pdc-v-sessmgr06" TargetMode="External"/><Relationship Id="rId14" Type="http://schemas.openxmlformats.org/officeDocument/2006/relationships/hyperlink" Target="https://www.daynurseries.co.uk/news/article.cfm/id/1583253/Making-a-difference-in-the-early-years-what-does-it-take-to-be-a-good-leader?fbclid=IwAR1xDWBRtorKQk8jnkZxCM54VEJwgaWdq7aRFSty2dVCboBVBwT1nayQEo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3</Pages>
  <Words>1017</Words>
  <Characters>5797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davies</dc:creator>
  <cp:keywords/>
  <dc:description/>
  <cp:lastModifiedBy>maria davies</cp:lastModifiedBy>
  <cp:revision>3</cp:revision>
  <dcterms:created xsi:type="dcterms:W3CDTF">2020-07-09T20:01:00Z</dcterms:created>
  <dcterms:modified xsi:type="dcterms:W3CDTF">2020-07-13T17:07:00Z</dcterms:modified>
</cp:coreProperties>
</file>