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1BF4BC" w14:textId="77777777" w:rsidR="009926A0" w:rsidRDefault="009926A0" w:rsidP="009926A0">
      <w:pPr>
        <w:jc w:val="center"/>
        <w:rPr>
          <w:rFonts w:ascii="Arial" w:hAnsi="Arial" w:cs="Arial"/>
          <w:b/>
          <w:bCs/>
        </w:rPr>
      </w:pPr>
      <w:r w:rsidRPr="008D367F">
        <w:rPr>
          <w:rFonts w:ascii="Arial" w:hAnsi="Arial" w:cs="Arial"/>
          <w:b/>
          <w:bCs/>
        </w:rPr>
        <w:t>Module One Assignment Outline</w:t>
      </w:r>
    </w:p>
    <w:p w14:paraId="6D889228" w14:textId="77777777" w:rsidR="009926A0" w:rsidRDefault="009926A0" w:rsidP="009926A0">
      <w:pPr>
        <w:pStyle w:val="Heading1"/>
        <w:spacing w:after="0"/>
        <w:ind w:left="-5"/>
      </w:pPr>
      <w:r>
        <w:t xml:space="preserve">BMPF 7003: Working and Learning: An Introduction to Work-Based Higher Education This is a two-part assignment </w:t>
      </w:r>
    </w:p>
    <w:p w14:paraId="2B5BFBC6" w14:textId="77777777" w:rsidR="009926A0" w:rsidRPr="008351F6" w:rsidRDefault="009926A0" w:rsidP="009926A0">
      <w:pPr>
        <w:rPr>
          <w:lang w:val="en-GB" w:eastAsia="en-GB"/>
        </w:rPr>
      </w:pPr>
    </w:p>
    <w:tbl>
      <w:tblPr>
        <w:tblStyle w:val="TableGrid"/>
        <w:tblW w:w="9010" w:type="dxa"/>
        <w:tblInd w:w="5" w:type="dxa"/>
        <w:tblCellMar>
          <w:top w:w="6" w:type="dxa"/>
          <w:left w:w="110" w:type="dxa"/>
          <w:right w:w="115" w:type="dxa"/>
        </w:tblCellMar>
        <w:tblLook w:val="04A0" w:firstRow="1" w:lastRow="0" w:firstColumn="1" w:lastColumn="0" w:noHBand="0" w:noVBand="1"/>
      </w:tblPr>
      <w:tblGrid>
        <w:gridCol w:w="9010"/>
      </w:tblGrid>
      <w:tr w:rsidR="009926A0" w14:paraId="3ABAE7FA" w14:textId="77777777" w:rsidTr="000E5115">
        <w:trPr>
          <w:trHeight w:val="1493"/>
        </w:trPr>
        <w:tc>
          <w:tcPr>
            <w:tcW w:w="9010" w:type="dxa"/>
            <w:tcBorders>
              <w:top w:val="single" w:sz="4" w:space="0" w:color="000000"/>
              <w:left w:val="single" w:sz="4" w:space="0" w:color="000000"/>
              <w:bottom w:val="single" w:sz="4" w:space="0" w:color="000000"/>
              <w:right w:val="single" w:sz="4" w:space="0" w:color="000000"/>
            </w:tcBorders>
          </w:tcPr>
          <w:p w14:paraId="02D69C7F" w14:textId="77777777" w:rsidR="009926A0" w:rsidRDefault="009926A0" w:rsidP="000E5115">
            <w:pPr>
              <w:spacing w:after="155" w:line="259" w:lineRule="auto"/>
            </w:pPr>
            <w:r>
              <w:rPr>
                <w:b/>
              </w:rPr>
              <w:t xml:space="preserve">Part 1 </w:t>
            </w:r>
          </w:p>
          <w:p w14:paraId="7E3E6523" w14:textId="77777777" w:rsidR="009926A0" w:rsidRDefault="009926A0" w:rsidP="000E5115">
            <w:pPr>
              <w:spacing w:line="259" w:lineRule="auto"/>
            </w:pPr>
            <w:r>
              <w:t xml:space="preserve">Critically evaluate a range of theories and models that you have recently studied, explaining their relevance to your workplace practice and procedures and develop a strategy applying what you have learned to improve your practice. </w:t>
            </w:r>
          </w:p>
        </w:tc>
      </w:tr>
      <w:tr w:rsidR="009926A0" w14:paraId="2ACC4A22" w14:textId="77777777" w:rsidTr="000E5115">
        <w:trPr>
          <w:trHeight w:val="907"/>
        </w:trPr>
        <w:tc>
          <w:tcPr>
            <w:tcW w:w="9010" w:type="dxa"/>
            <w:tcBorders>
              <w:top w:val="single" w:sz="4" w:space="0" w:color="000000"/>
              <w:left w:val="single" w:sz="4" w:space="0" w:color="000000"/>
              <w:bottom w:val="single" w:sz="4" w:space="0" w:color="000000"/>
              <w:right w:val="single" w:sz="4" w:space="0" w:color="000000"/>
            </w:tcBorders>
          </w:tcPr>
          <w:p w14:paraId="2F6240C1" w14:textId="77777777" w:rsidR="009926A0" w:rsidRDefault="009926A0" w:rsidP="000E5115">
            <w:pPr>
              <w:spacing w:after="155" w:line="259" w:lineRule="auto"/>
            </w:pPr>
            <w:r>
              <w:t xml:space="preserve">This part of the assignment is 2700 words and is 60% </w:t>
            </w:r>
          </w:p>
          <w:p w14:paraId="675B0B45" w14:textId="77777777" w:rsidR="009926A0" w:rsidRDefault="009926A0" w:rsidP="000E5115">
            <w:pPr>
              <w:spacing w:line="259" w:lineRule="auto"/>
            </w:pPr>
            <w:r>
              <w:t xml:space="preserve"> </w:t>
            </w:r>
          </w:p>
        </w:tc>
      </w:tr>
    </w:tbl>
    <w:p w14:paraId="3A5FD931" w14:textId="77777777" w:rsidR="009926A0" w:rsidRDefault="009926A0" w:rsidP="00706C68">
      <w:pPr>
        <w:spacing w:line="360" w:lineRule="auto"/>
        <w:rPr>
          <w:rFonts w:ascii="Arial" w:hAnsi="Arial" w:cs="Arial"/>
          <w:b/>
          <w:bCs/>
        </w:rPr>
      </w:pPr>
    </w:p>
    <w:p w14:paraId="627DD973" w14:textId="77777777" w:rsidR="006E784F" w:rsidRDefault="006E784F" w:rsidP="00706C68">
      <w:pPr>
        <w:spacing w:line="360" w:lineRule="auto"/>
        <w:rPr>
          <w:rFonts w:ascii="Arial" w:hAnsi="Arial" w:cs="Arial"/>
          <w:b/>
          <w:bCs/>
        </w:rPr>
      </w:pPr>
    </w:p>
    <w:p w14:paraId="4112359E" w14:textId="27D2F140" w:rsidR="00706C68" w:rsidRDefault="00902596" w:rsidP="00706C68">
      <w:pPr>
        <w:spacing w:line="360" w:lineRule="auto"/>
        <w:rPr>
          <w:rFonts w:ascii="Arial" w:hAnsi="Arial" w:cs="Arial"/>
          <w:b/>
          <w:bCs/>
        </w:rPr>
      </w:pPr>
      <w:r>
        <w:rPr>
          <w:rFonts w:ascii="Arial" w:hAnsi="Arial" w:cs="Arial"/>
          <w:b/>
          <w:bCs/>
        </w:rPr>
        <w:t>Developing the Child Singer’s Voice</w:t>
      </w:r>
      <w:r w:rsidR="00706C68">
        <w:rPr>
          <w:rFonts w:ascii="Arial" w:hAnsi="Arial" w:cs="Arial"/>
          <w:b/>
          <w:bCs/>
        </w:rPr>
        <w:t>: Examining pedagogical implications for singing teachers</w:t>
      </w:r>
    </w:p>
    <w:p w14:paraId="729FD858" w14:textId="77777777" w:rsidR="00706C68" w:rsidRDefault="00706C68" w:rsidP="00706C68">
      <w:pPr>
        <w:spacing w:line="360" w:lineRule="auto"/>
        <w:rPr>
          <w:rFonts w:ascii="Arial" w:hAnsi="Arial" w:cs="Arial"/>
          <w:u w:val="single"/>
        </w:rPr>
      </w:pPr>
      <w:r w:rsidRPr="00EF155D">
        <w:rPr>
          <w:rFonts w:ascii="Arial" w:hAnsi="Arial" w:cs="Arial"/>
          <w:u w:val="single"/>
        </w:rPr>
        <w:t>Introduction</w:t>
      </w:r>
    </w:p>
    <w:p w14:paraId="3812B42A" w14:textId="30FBD6FE" w:rsidR="00C511C1" w:rsidRDefault="00C511C1" w:rsidP="00D00E89">
      <w:pPr>
        <w:spacing w:line="360" w:lineRule="auto"/>
        <w:rPr>
          <w:rFonts w:ascii="Arial" w:hAnsi="Arial" w:cs="Arial"/>
        </w:rPr>
      </w:pPr>
      <w:r>
        <w:rPr>
          <w:rFonts w:ascii="Arial" w:hAnsi="Arial" w:cs="Arial"/>
        </w:rPr>
        <w:t>The notion that children should not be trained in singing is still rigorously upheld by many respected voice pedagogues, although this is a suppositional claim rather than one affirmed by scientific findings (Skeleton</w:t>
      </w:r>
      <w:r w:rsidR="00D31461">
        <w:rPr>
          <w:rFonts w:ascii="Arial" w:hAnsi="Arial" w:cs="Arial"/>
        </w:rPr>
        <w:t>,</w:t>
      </w:r>
      <w:r>
        <w:rPr>
          <w:rFonts w:ascii="Arial" w:hAnsi="Arial" w:cs="Arial"/>
        </w:rPr>
        <w:t xml:space="preserve"> 2007).</w:t>
      </w:r>
      <w:r w:rsidR="00A52273">
        <w:rPr>
          <w:rFonts w:ascii="Arial" w:hAnsi="Arial" w:cs="Arial"/>
        </w:rPr>
        <w:t xml:space="preserve"> Many research advancements have been made in the field of adult vocal pedagogy and voice science, but these findings do not directly correlate to pediatric pedagogy, a specialty in which limited dedicated scientific research has been performed (</w:t>
      </w:r>
      <w:r w:rsidR="001473A6">
        <w:rPr>
          <w:rFonts w:ascii="Arial" w:hAnsi="Arial" w:cs="Arial"/>
        </w:rPr>
        <w:t>Denison</w:t>
      </w:r>
      <w:r w:rsidR="00D31461">
        <w:rPr>
          <w:rFonts w:ascii="Arial" w:hAnsi="Arial" w:cs="Arial"/>
        </w:rPr>
        <w:t>,</w:t>
      </w:r>
      <w:r w:rsidR="001473A6">
        <w:rPr>
          <w:rFonts w:ascii="Arial" w:hAnsi="Arial" w:cs="Arial"/>
        </w:rPr>
        <w:t xml:space="preserve"> 2012</w:t>
      </w:r>
      <w:r w:rsidR="00067B4A">
        <w:rPr>
          <w:rFonts w:ascii="Arial" w:hAnsi="Arial" w:cs="Arial"/>
        </w:rPr>
        <w:t>;</w:t>
      </w:r>
      <w:r w:rsidR="001473A6">
        <w:rPr>
          <w:rFonts w:ascii="Arial" w:hAnsi="Arial" w:cs="Arial"/>
        </w:rPr>
        <w:t xml:space="preserve"> </w:t>
      </w:r>
      <w:r w:rsidR="00A52273">
        <w:rPr>
          <w:rFonts w:ascii="Arial" w:hAnsi="Arial" w:cs="Arial"/>
        </w:rPr>
        <w:t>Trollinger</w:t>
      </w:r>
      <w:r w:rsidR="00D31461">
        <w:rPr>
          <w:rFonts w:ascii="Arial" w:hAnsi="Arial" w:cs="Arial"/>
        </w:rPr>
        <w:t>,</w:t>
      </w:r>
      <w:r w:rsidR="00A52273">
        <w:rPr>
          <w:rFonts w:ascii="Arial" w:hAnsi="Arial" w:cs="Arial"/>
        </w:rPr>
        <w:t xml:space="preserve"> 2007).</w:t>
      </w:r>
    </w:p>
    <w:p w14:paraId="5E519236" w14:textId="18A06B3A" w:rsidR="00885E74" w:rsidRDefault="00885E74" w:rsidP="00D00E89">
      <w:pPr>
        <w:spacing w:line="360" w:lineRule="auto"/>
        <w:rPr>
          <w:rFonts w:ascii="Arial" w:hAnsi="Arial" w:cs="Arial"/>
        </w:rPr>
      </w:pPr>
      <w:r>
        <w:rPr>
          <w:rFonts w:ascii="Arial" w:hAnsi="Arial" w:cs="Arial"/>
        </w:rPr>
        <w:t>A child’s vocal ligament does not fully develop until after puberty, a fact which some suggest indicates that children should not partake in vocal training until their vocal apparatus matures (Skelton</w:t>
      </w:r>
      <w:r w:rsidR="00D31461">
        <w:rPr>
          <w:rFonts w:ascii="Arial" w:hAnsi="Arial" w:cs="Arial"/>
        </w:rPr>
        <w:t>,</w:t>
      </w:r>
      <w:r>
        <w:rPr>
          <w:rFonts w:ascii="Arial" w:hAnsi="Arial" w:cs="Arial"/>
        </w:rPr>
        <w:t xml:space="preserve"> 2007</w:t>
      </w:r>
      <w:r w:rsidR="00067B4A">
        <w:rPr>
          <w:rFonts w:ascii="Arial" w:hAnsi="Arial" w:cs="Arial"/>
        </w:rPr>
        <w:t xml:space="preserve">; </w:t>
      </w:r>
      <w:r>
        <w:rPr>
          <w:rFonts w:ascii="Arial" w:hAnsi="Arial" w:cs="Arial"/>
        </w:rPr>
        <w:t>Trollinger</w:t>
      </w:r>
      <w:r w:rsidR="00D31461">
        <w:rPr>
          <w:rFonts w:ascii="Arial" w:hAnsi="Arial" w:cs="Arial"/>
        </w:rPr>
        <w:t>,</w:t>
      </w:r>
      <w:r>
        <w:rPr>
          <w:rFonts w:ascii="Arial" w:hAnsi="Arial" w:cs="Arial"/>
        </w:rPr>
        <w:t xml:space="preserve"> 2007). Dean</w:t>
      </w:r>
      <w:r w:rsidR="00A96E8B">
        <w:rPr>
          <w:rFonts w:ascii="Arial" w:hAnsi="Arial" w:cs="Arial"/>
        </w:rPr>
        <w:t xml:space="preserve"> (2020)</w:t>
      </w:r>
      <w:r>
        <w:rPr>
          <w:rFonts w:ascii="Arial" w:hAnsi="Arial" w:cs="Arial"/>
        </w:rPr>
        <w:t xml:space="preserve"> argues, however, that to deny children the right to sing denies them of their </w:t>
      </w:r>
      <w:proofErr w:type="gramStart"/>
      <w:r>
        <w:rPr>
          <w:rFonts w:ascii="Arial" w:hAnsi="Arial" w:cs="Arial"/>
        </w:rPr>
        <w:t>natural instinct</w:t>
      </w:r>
      <w:proofErr w:type="gramEnd"/>
      <w:r>
        <w:rPr>
          <w:rFonts w:ascii="Arial" w:hAnsi="Arial" w:cs="Arial"/>
        </w:rPr>
        <w:t xml:space="preserve"> to express the emotion of their hearts through song</w:t>
      </w:r>
      <w:r w:rsidR="00BB3FB1">
        <w:rPr>
          <w:rFonts w:ascii="Arial" w:hAnsi="Arial" w:cs="Arial"/>
        </w:rPr>
        <w:t>!</w:t>
      </w:r>
    </w:p>
    <w:p w14:paraId="6B1461EF" w14:textId="72C6CB6D" w:rsidR="00DE267D" w:rsidRDefault="00DE267D" w:rsidP="00D00E89">
      <w:pPr>
        <w:spacing w:line="360" w:lineRule="auto"/>
        <w:rPr>
          <w:rFonts w:ascii="Arial" w:hAnsi="Arial" w:cs="Arial"/>
        </w:rPr>
      </w:pPr>
      <w:r>
        <w:rPr>
          <w:rFonts w:ascii="Arial" w:hAnsi="Arial" w:cs="Arial"/>
        </w:rPr>
        <w:t>This article will examine scientific anatomy and its implications in the field of child vocal pedagogy, who is equipped to educate the child singer</w:t>
      </w:r>
      <w:r w:rsidR="00147AAA">
        <w:rPr>
          <w:rFonts w:ascii="Arial" w:hAnsi="Arial" w:cs="Arial"/>
        </w:rPr>
        <w:t xml:space="preserve"> </w:t>
      </w:r>
      <w:r w:rsidR="00D20662">
        <w:rPr>
          <w:rFonts w:ascii="Arial" w:hAnsi="Arial" w:cs="Arial"/>
        </w:rPr>
        <w:t>age</w:t>
      </w:r>
      <w:r w:rsidR="00B02E19">
        <w:rPr>
          <w:rFonts w:ascii="Arial" w:hAnsi="Arial" w:cs="Arial"/>
        </w:rPr>
        <w:t>s</w:t>
      </w:r>
      <w:r w:rsidR="00D20662">
        <w:rPr>
          <w:rFonts w:ascii="Arial" w:hAnsi="Arial" w:cs="Arial"/>
        </w:rPr>
        <w:t xml:space="preserve"> s</w:t>
      </w:r>
      <w:r w:rsidR="000C3A55">
        <w:rPr>
          <w:rFonts w:ascii="Arial" w:hAnsi="Arial" w:cs="Arial"/>
        </w:rPr>
        <w:t>ix</w:t>
      </w:r>
      <w:r w:rsidR="00D20662">
        <w:rPr>
          <w:rFonts w:ascii="Arial" w:hAnsi="Arial" w:cs="Arial"/>
        </w:rPr>
        <w:t xml:space="preserve"> to twelve</w:t>
      </w:r>
      <w:r>
        <w:rPr>
          <w:rFonts w:ascii="Arial" w:hAnsi="Arial" w:cs="Arial"/>
        </w:rPr>
        <w:t>, adaptations that should be made when teaching children, and best practices for training the prepubescent voice as guided by evidence-based voice pedagogy.</w:t>
      </w:r>
    </w:p>
    <w:p w14:paraId="7F573F53" w14:textId="1BCD3DD2" w:rsidR="00991732" w:rsidRDefault="00991732" w:rsidP="00D00E89">
      <w:pPr>
        <w:spacing w:line="360" w:lineRule="auto"/>
        <w:rPr>
          <w:rFonts w:ascii="Arial" w:hAnsi="Arial" w:cs="Arial"/>
        </w:rPr>
      </w:pPr>
      <w:r w:rsidRPr="00991732">
        <w:rPr>
          <w:rFonts w:ascii="Arial" w:hAnsi="Arial" w:cs="Arial"/>
        </w:rPr>
        <w:t xml:space="preserve">Although some claim that children should be left untrained to sing “naturally,” one could argue that in other specialized fields such as drama, sports, and dance, children are successfully </w:t>
      </w:r>
      <w:r w:rsidRPr="00991732">
        <w:rPr>
          <w:rFonts w:ascii="Arial" w:hAnsi="Arial" w:cs="Arial"/>
        </w:rPr>
        <w:lastRenderedPageBreak/>
        <w:t>taught techniques which help them thrive and reach their full potential in that field, so why should training of the singing voice be any different when taught by a knowledgeable expert familiar with the mechanics of the child’s voice? (Williams</w:t>
      </w:r>
      <w:r w:rsidR="008503EF">
        <w:rPr>
          <w:rFonts w:ascii="Arial" w:hAnsi="Arial" w:cs="Arial"/>
        </w:rPr>
        <w:t>,</w:t>
      </w:r>
      <w:r w:rsidRPr="00991732">
        <w:rPr>
          <w:rFonts w:ascii="Arial" w:hAnsi="Arial" w:cs="Arial"/>
        </w:rPr>
        <w:t xml:space="preserve"> 201</w:t>
      </w:r>
      <w:r w:rsidR="00A46AAC">
        <w:rPr>
          <w:rFonts w:ascii="Arial" w:hAnsi="Arial" w:cs="Arial"/>
        </w:rPr>
        <w:t>1</w:t>
      </w:r>
      <w:r w:rsidR="00E43540">
        <w:rPr>
          <w:rFonts w:ascii="Arial" w:hAnsi="Arial" w:cs="Arial"/>
        </w:rPr>
        <w:t>;</w:t>
      </w:r>
      <w:r w:rsidR="006D4005">
        <w:rPr>
          <w:rFonts w:ascii="Arial" w:hAnsi="Arial" w:cs="Arial"/>
        </w:rPr>
        <w:t xml:space="preserve"> Edwin</w:t>
      </w:r>
      <w:r w:rsidR="008503EF">
        <w:rPr>
          <w:rFonts w:ascii="Arial" w:hAnsi="Arial" w:cs="Arial"/>
        </w:rPr>
        <w:t>,</w:t>
      </w:r>
      <w:r w:rsidR="006D4005">
        <w:rPr>
          <w:rFonts w:ascii="Arial" w:hAnsi="Arial" w:cs="Arial"/>
        </w:rPr>
        <w:t xml:space="preserve"> 1997</w:t>
      </w:r>
      <w:r w:rsidRPr="00991732">
        <w:rPr>
          <w:rFonts w:ascii="Arial" w:hAnsi="Arial" w:cs="Arial"/>
        </w:rPr>
        <w:t xml:space="preserve">).  This concept is reinforced by multiple studies, including an Occupational Health Study </w:t>
      </w:r>
      <w:r w:rsidR="00C873F7">
        <w:rPr>
          <w:rFonts w:ascii="Arial" w:hAnsi="Arial" w:cs="Arial"/>
        </w:rPr>
        <w:t>conducted</w:t>
      </w:r>
      <w:r w:rsidR="00BF2241">
        <w:rPr>
          <w:rFonts w:ascii="Arial" w:hAnsi="Arial" w:cs="Arial"/>
        </w:rPr>
        <w:t xml:space="preserve"> on an English Cathedral Choir</w:t>
      </w:r>
      <w:r w:rsidR="00C873F7">
        <w:rPr>
          <w:rFonts w:ascii="Arial" w:hAnsi="Arial" w:cs="Arial"/>
        </w:rPr>
        <w:t xml:space="preserve"> by </w:t>
      </w:r>
      <w:proofErr w:type="spellStart"/>
      <w:r w:rsidR="00BF2241">
        <w:rPr>
          <w:rFonts w:ascii="Arial" w:hAnsi="Arial" w:cs="Arial"/>
        </w:rPr>
        <w:t>Jenevora</w:t>
      </w:r>
      <w:proofErr w:type="spellEnd"/>
      <w:r w:rsidR="00BF2241">
        <w:rPr>
          <w:rFonts w:ascii="Arial" w:hAnsi="Arial" w:cs="Arial"/>
        </w:rPr>
        <w:t xml:space="preserve"> </w:t>
      </w:r>
      <w:r w:rsidR="008B44EE">
        <w:rPr>
          <w:rFonts w:ascii="Arial" w:hAnsi="Arial" w:cs="Arial"/>
        </w:rPr>
        <w:t xml:space="preserve">Williams in 2010 </w:t>
      </w:r>
      <w:r w:rsidRPr="00991732">
        <w:rPr>
          <w:rFonts w:ascii="Arial" w:hAnsi="Arial" w:cs="Arial"/>
        </w:rPr>
        <w:t>which demonstrated that professional chorister</w:t>
      </w:r>
      <w:r w:rsidR="00D2176E">
        <w:rPr>
          <w:rFonts w:ascii="Arial" w:hAnsi="Arial" w:cs="Arial"/>
        </w:rPr>
        <w:t xml:space="preserve"> children</w:t>
      </w:r>
      <w:r w:rsidRPr="00991732">
        <w:rPr>
          <w:rFonts w:ascii="Arial" w:hAnsi="Arial" w:cs="Arial"/>
        </w:rPr>
        <w:t xml:space="preserve"> were vocally healthier than the non-choristers observed. This may be attributed to multiple factors. “Choristers probably employ self-regulatory caution with their voice </w:t>
      </w:r>
      <w:proofErr w:type="gramStart"/>
      <w:r w:rsidRPr="00991732">
        <w:rPr>
          <w:rFonts w:ascii="Arial" w:hAnsi="Arial" w:cs="Arial"/>
        </w:rPr>
        <w:t>use at all times</w:t>
      </w:r>
      <w:proofErr w:type="gramEnd"/>
      <w:r w:rsidRPr="00991732">
        <w:rPr>
          <w:rFonts w:ascii="Arial" w:hAnsi="Arial" w:cs="Arial"/>
        </w:rPr>
        <w:t xml:space="preserve"> in order to ensure that they do not exceed certain levels of vocal fatigue. They may also athletically condition their voices to cope with the high vocal loading” (Williams</w:t>
      </w:r>
      <w:r w:rsidR="008503EF">
        <w:rPr>
          <w:rFonts w:ascii="Arial" w:hAnsi="Arial" w:cs="Arial"/>
        </w:rPr>
        <w:t>,</w:t>
      </w:r>
      <w:r w:rsidRPr="00991732">
        <w:rPr>
          <w:rFonts w:ascii="Arial" w:hAnsi="Arial" w:cs="Arial"/>
        </w:rPr>
        <w:t xml:space="preserve"> 201</w:t>
      </w:r>
      <w:r w:rsidR="00902331">
        <w:rPr>
          <w:rFonts w:ascii="Arial" w:hAnsi="Arial" w:cs="Arial"/>
        </w:rPr>
        <w:t>1</w:t>
      </w:r>
      <w:r w:rsidR="009F2D50">
        <w:rPr>
          <w:rFonts w:ascii="Arial" w:hAnsi="Arial" w:cs="Arial"/>
        </w:rPr>
        <w:t xml:space="preserve">, </w:t>
      </w:r>
      <w:r w:rsidR="000C3E99">
        <w:rPr>
          <w:rFonts w:ascii="Arial" w:hAnsi="Arial" w:cs="Arial"/>
        </w:rPr>
        <w:t>p.</w:t>
      </w:r>
      <w:r w:rsidR="009F2D50">
        <w:rPr>
          <w:rFonts w:ascii="Arial" w:hAnsi="Arial" w:cs="Arial"/>
        </w:rPr>
        <w:t xml:space="preserve"> 4</w:t>
      </w:r>
      <w:r w:rsidRPr="00991732">
        <w:rPr>
          <w:rFonts w:ascii="Arial" w:hAnsi="Arial" w:cs="Arial"/>
        </w:rPr>
        <w:t>).</w:t>
      </w:r>
    </w:p>
    <w:p w14:paraId="239BE7EB" w14:textId="5695DEFE" w:rsidR="00C85986" w:rsidRDefault="0030697E" w:rsidP="00C85986">
      <w:pPr>
        <w:spacing w:line="360" w:lineRule="auto"/>
        <w:rPr>
          <w:rFonts w:ascii="Arial" w:hAnsi="Arial" w:cs="Arial"/>
        </w:rPr>
      </w:pPr>
      <w:r w:rsidRPr="00C85986">
        <w:rPr>
          <w:rFonts w:ascii="Arial" w:hAnsi="Arial" w:cs="Arial"/>
        </w:rPr>
        <w:t>With broad exposure to singing in the media, children can hear and imitate many styles of singing. In addition, children can also injure their voices through other forms of abuse such as yelling, overusing the voice, and unhealthy speaking patterns (Denison</w:t>
      </w:r>
      <w:r w:rsidR="008503EF">
        <w:rPr>
          <w:rFonts w:ascii="Arial" w:hAnsi="Arial" w:cs="Arial"/>
        </w:rPr>
        <w:t>,</w:t>
      </w:r>
      <w:r w:rsidRPr="00C85986">
        <w:rPr>
          <w:rFonts w:ascii="Arial" w:hAnsi="Arial" w:cs="Arial"/>
        </w:rPr>
        <w:t xml:space="preserve"> 2012</w:t>
      </w:r>
      <w:r w:rsidR="00E43540">
        <w:rPr>
          <w:rFonts w:ascii="Arial" w:hAnsi="Arial" w:cs="Arial"/>
        </w:rPr>
        <w:t>;</w:t>
      </w:r>
      <w:r w:rsidRPr="00C85986">
        <w:rPr>
          <w:rFonts w:ascii="Arial" w:hAnsi="Arial" w:cs="Arial"/>
        </w:rPr>
        <w:t xml:space="preserve"> Williams</w:t>
      </w:r>
      <w:r w:rsidR="008503EF">
        <w:rPr>
          <w:rFonts w:ascii="Arial" w:hAnsi="Arial" w:cs="Arial"/>
        </w:rPr>
        <w:t>,</w:t>
      </w:r>
      <w:r w:rsidRPr="00C85986">
        <w:rPr>
          <w:rFonts w:ascii="Arial" w:hAnsi="Arial" w:cs="Arial"/>
        </w:rPr>
        <w:t xml:space="preserve"> 201</w:t>
      </w:r>
      <w:r w:rsidR="009D33C7">
        <w:rPr>
          <w:rFonts w:ascii="Arial" w:hAnsi="Arial" w:cs="Arial"/>
        </w:rPr>
        <w:t>1</w:t>
      </w:r>
      <w:r w:rsidRPr="00C85986">
        <w:rPr>
          <w:rFonts w:ascii="Arial" w:hAnsi="Arial" w:cs="Arial"/>
        </w:rPr>
        <w:t>).</w:t>
      </w:r>
      <w:r w:rsidR="00C85986" w:rsidRPr="00C85986">
        <w:rPr>
          <w:rFonts w:ascii="Arial" w:hAnsi="Arial" w:cs="Arial"/>
        </w:rPr>
        <w:t xml:space="preserve"> As a matter of fact, many non-singer children suffer from vocal dysphonia, and would benefit from training to help them unlearn poor vocal habits before carrying them into adulthood, at which point Williams suggests it could take them years to unlearn these negative habits (Williams</w:t>
      </w:r>
      <w:r w:rsidR="008503EF">
        <w:rPr>
          <w:rFonts w:ascii="Arial" w:hAnsi="Arial" w:cs="Arial"/>
        </w:rPr>
        <w:t>,</w:t>
      </w:r>
      <w:r w:rsidR="00C85986" w:rsidRPr="00C85986">
        <w:rPr>
          <w:rFonts w:ascii="Arial" w:hAnsi="Arial" w:cs="Arial"/>
        </w:rPr>
        <w:t xml:space="preserve"> 201</w:t>
      </w:r>
      <w:r w:rsidR="00A620E5">
        <w:rPr>
          <w:rFonts w:ascii="Arial" w:hAnsi="Arial" w:cs="Arial"/>
        </w:rPr>
        <w:t>1</w:t>
      </w:r>
      <w:r w:rsidR="00C85986" w:rsidRPr="00C85986">
        <w:rPr>
          <w:rFonts w:ascii="Arial" w:hAnsi="Arial" w:cs="Arial"/>
        </w:rPr>
        <w:t>).</w:t>
      </w:r>
    </w:p>
    <w:p w14:paraId="3CD48BCD" w14:textId="5FC6369E" w:rsidR="0030697E" w:rsidRDefault="0030697E" w:rsidP="0030697E">
      <w:pPr>
        <w:spacing w:line="360" w:lineRule="auto"/>
        <w:rPr>
          <w:rFonts w:ascii="Arial" w:hAnsi="Arial" w:cs="Arial"/>
        </w:rPr>
      </w:pPr>
      <w:r w:rsidRPr="00D00E89">
        <w:rPr>
          <w:rFonts w:ascii="Arial" w:hAnsi="Arial" w:cs="Arial"/>
        </w:rPr>
        <w:t>Therefore, it becomes crucial for a child singer’s vocal health to be taught sustainable technique so that they can continue singing for a lifetime without impediment.</w:t>
      </w:r>
      <w:r>
        <w:rPr>
          <w:rFonts w:ascii="Arial" w:hAnsi="Arial" w:cs="Arial"/>
        </w:rPr>
        <w:t xml:space="preserve"> </w:t>
      </w:r>
      <w:r w:rsidR="00DA4D84">
        <w:rPr>
          <w:rFonts w:ascii="Arial" w:hAnsi="Arial" w:cs="Arial"/>
        </w:rPr>
        <w:t xml:space="preserve">With the guidance of a </w:t>
      </w:r>
      <w:r w:rsidR="000E0B37">
        <w:rPr>
          <w:rFonts w:ascii="Arial" w:hAnsi="Arial" w:cs="Arial"/>
        </w:rPr>
        <w:t xml:space="preserve">proficient vocal teacher, </w:t>
      </w:r>
      <w:r w:rsidR="00B90F0C">
        <w:rPr>
          <w:rFonts w:ascii="Arial" w:hAnsi="Arial" w:cs="Arial"/>
        </w:rPr>
        <w:t xml:space="preserve">the child singer </w:t>
      </w:r>
      <w:r w:rsidR="00286A38">
        <w:rPr>
          <w:rFonts w:ascii="Arial" w:hAnsi="Arial" w:cs="Arial"/>
        </w:rPr>
        <w:t xml:space="preserve">will </w:t>
      </w:r>
      <w:r w:rsidR="00394AB8">
        <w:rPr>
          <w:rFonts w:ascii="Arial" w:hAnsi="Arial" w:cs="Arial"/>
        </w:rPr>
        <w:t>flourish,</w:t>
      </w:r>
      <w:r w:rsidR="00CB5520">
        <w:rPr>
          <w:rFonts w:ascii="Arial" w:hAnsi="Arial" w:cs="Arial"/>
        </w:rPr>
        <w:t xml:space="preserve"> and healthy training will</w:t>
      </w:r>
      <w:r w:rsidR="00C52807">
        <w:rPr>
          <w:rFonts w:ascii="Arial" w:hAnsi="Arial" w:cs="Arial"/>
        </w:rPr>
        <w:t xml:space="preserve"> benefit both their current and future </w:t>
      </w:r>
      <w:r w:rsidR="009F519D">
        <w:rPr>
          <w:rFonts w:ascii="Arial" w:hAnsi="Arial" w:cs="Arial"/>
        </w:rPr>
        <w:t>singing skills (Edwin</w:t>
      </w:r>
      <w:r w:rsidR="008503EF">
        <w:rPr>
          <w:rFonts w:ascii="Arial" w:hAnsi="Arial" w:cs="Arial"/>
        </w:rPr>
        <w:t>,</w:t>
      </w:r>
      <w:r w:rsidR="009F519D">
        <w:rPr>
          <w:rFonts w:ascii="Arial" w:hAnsi="Arial" w:cs="Arial"/>
        </w:rPr>
        <w:t xml:space="preserve"> 1997</w:t>
      </w:r>
      <w:r w:rsidR="00E43540">
        <w:rPr>
          <w:rFonts w:ascii="Arial" w:hAnsi="Arial" w:cs="Arial"/>
        </w:rPr>
        <w:t>;</w:t>
      </w:r>
      <w:r w:rsidR="009F519D">
        <w:rPr>
          <w:rFonts w:ascii="Arial" w:hAnsi="Arial" w:cs="Arial"/>
        </w:rPr>
        <w:t xml:space="preserve"> Williams</w:t>
      </w:r>
      <w:r w:rsidR="008503EF">
        <w:rPr>
          <w:rFonts w:ascii="Arial" w:hAnsi="Arial" w:cs="Arial"/>
        </w:rPr>
        <w:t>,</w:t>
      </w:r>
      <w:r w:rsidR="009F519D">
        <w:rPr>
          <w:rFonts w:ascii="Arial" w:hAnsi="Arial" w:cs="Arial"/>
        </w:rPr>
        <w:t xml:space="preserve"> 201</w:t>
      </w:r>
      <w:r w:rsidR="00A620E5">
        <w:rPr>
          <w:rFonts w:ascii="Arial" w:hAnsi="Arial" w:cs="Arial"/>
        </w:rPr>
        <w:t>1</w:t>
      </w:r>
      <w:r w:rsidR="009F519D">
        <w:rPr>
          <w:rFonts w:ascii="Arial" w:hAnsi="Arial" w:cs="Arial"/>
        </w:rPr>
        <w:t>).</w:t>
      </w:r>
      <w:r w:rsidR="00086C75">
        <w:rPr>
          <w:rFonts w:ascii="Arial" w:hAnsi="Arial" w:cs="Arial"/>
        </w:rPr>
        <w:t xml:space="preserve"> </w:t>
      </w:r>
    </w:p>
    <w:p w14:paraId="5588B273" w14:textId="77777777" w:rsidR="00C35EBA" w:rsidRPr="007306EC" w:rsidRDefault="00C35EBA" w:rsidP="00C35EBA">
      <w:pPr>
        <w:spacing w:line="360" w:lineRule="auto"/>
        <w:rPr>
          <w:rFonts w:ascii="Arial" w:hAnsi="Arial" w:cs="Arial"/>
          <w:u w:val="single"/>
        </w:rPr>
      </w:pPr>
      <w:r>
        <w:rPr>
          <w:rFonts w:ascii="Arial" w:hAnsi="Arial" w:cs="Arial"/>
          <w:u w:val="single"/>
        </w:rPr>
        <w:t xml:space="preserve">Anatomical differences between developing child voice and fully developed adult voice </w:t>
      </w:r>
    </w:p>
    <w:p w14:paraId="39FFCB50" w14:textId="5E7FFBE7" w:rsidR="00FA4F50" w:rsidRPr="00FD529C" w:rsidRDefault="00067CE9" w:rsidP="00C35EBA">
      <w:pPr>
        <w:spacing w:line="360" w:lineRule="auto"/>
        <w:rPr>
          <w:rFonts w:ascii="Arial" w:hAnsi="Arial" w:cs="Arial"/>
        </w:rPr>
      </w:pPr>
      <w:r>
        <w:rPr>
          <w:rFonts w:ascii="Arial" w:hAnsi="Arial" w:cs="Arial"/>
        </w:rPr>
        <w:t>Vocal science in the singing</w:t>
      </w:r>
      <w:r w:rsidR="00D748E5">
        <w:rPr>
          <w:rFonts w:ascii="Arial" w:hAnsi="Arial" w:cs="Arial"/>
        </w:rPr>
        <w:t xml:space="preserve"> community first emerged with Manuel Garcia’s invention of the laryn</w:t>
      </w:r>
      <w:r w:rsidR="00C6099C">
        <w:rPr>
          <w:rFonts w:ascii="Arial" w:hAnsi="Arial" w:cs="Arial"/>
        </w:rPr>
        <w:t xml:space="preserve">goscope </w:t>
      </w:r>
      <w:r w:rsidR="00E84788">
        <w:rPr>
          <w:rFonts w:ascii="Arial" w:hAnsi="Arial" w:cs="Arial"/>
        </w:rPr>
        <w:t>over a century ago</w:t>
      </w:r>
      <w:r w:rsidR="000A77FB">
        <w:rPr>
          <w:rFonts w:ascii="Arial" w:hAnsi="Arial" w:cs="Arial"/>
        </w:rPr>
        <w:t xml:space="preserve"> (Bozeman</w:t>
      </w:r>
      <w:r w:rsidR="00587523">
        <w:rPr>
          <w:rFonts w:ascii="Arial" w:hAnsi="Arial" w:cs="Arial"/>
        </w:rPr>
        <w:t>,</w:t>
      </w:r>
      <w:r w:rsidR="000A77FB">
        <w:rPr>
          <w:rFonts w:ascii="Arial" w:hAnsi="Arial" w:cs="Arial"/>
        </w:rPr>
        <w:t xml:space="preserve"> 2007</w:t>
      </w:r>
      <w:r w:rsidR="00E43540">
        <w:rPr>
          <w:rFonts w:ascii="Arial" w:hAnsi="Arial" w:cs="Arial"/>
        </w:rPr>
        <w:t>;</w:t>
      </w:r>
      <w:r w:rsidR="000A77FB">
        <w:rPr>
          <w:rFonts w:ascii="Arial" w:hAnsi="Arial" w:cs="Arial"/>
        </w:rPr>
        <w:t xml:space="preserve"> Helding</w:t>
      </w:r>
      <w:r w:rsidR="00587523">
        <w:rPr>
          <w:rFonts w:ascii="Arial" w:hAnsi="Arial" w:cs="Arial"/>
        </w:rPr>
        <w:t>,</w:t>
      </w:r>
      <w:r w:rsidR="000A77FB">
        <w:rPr>
          <w:rFonts w:ascii="Arial" w:hAnsi="Arial" w:cs="Arial"/>
        </w:rPr>
        <w:t xml:space="preserve"> 2007).</w:t>
      </w:r>
      <w:r w:rsidR="002912A2">
        <w:rPr>
          <w:rFonts w:ascii="Arial" w:hAnsi="Arial" w:cs="Arial"/>
        </w:rPr>
        <w:t xml:space="preserve"> </w:t>
      </w:r>
      <w:r w:rsidR="008254B7">
        <w:rPr>
          <w:rFonts w:ascii="Arial" w:hAnsi="Arial" w:cs="Arial"/>
        </w:rPr>
        <w:t xml:space="preserve">Traditional laryngoscopes were quite invasive and rarely used on children, but with the creation of the </w:t>
      </w:r>
      <w:r w:rsidR="00DB5011">
        <w:rPr>
          <w:rFonts w:ascii="Arial" w:hAnsi="Arial" w:cs="Arial"/>
        </w:rPr>
        <w:t xml:space="preserve">Japanese </w:t>
      </w:r>
      <w:r w:rsidR="00803B87" w:rsidRPr="00803B87">
        <w:rPr>
          <w:rFonts w:ascii="Arial" w:hAnsi="Arial" w:cs="Arial"/>
        </w:rPr>
        <w:t>fiberoptic laryngoscope</w:t>
      </w:r>
      <w:r w:rsidR="00DB5011">
        <w:rPr>
          <w:rFonts w:ascii="Arial" w:hAnsi="Arial" w:cs="Arial"/>
        </w:rPr>
        <w:t xml:space="preserve"> by</w:t>
      </w:r>
      <w:r w:rsidR="00803B87">
        <w:rPr>
          <w:rFonts w:ascii="Arial" w:hAnsi="Arial" w:cs="Arial"/>
        </w:rPr>
        <w:t xml:space="preserve"> </w:t>
      </w:r>
      <w:proofErr w:type="spellStart"/>
      <w:r w:rsidR="00DB5011" w:rsidRPr="00DB5011">
        <w:rPr>
          <w:rFonts w:ascii="Arial" w:hAnsi="Arial" w:cs="Arial"/>
        </w:rPr>
        <w:t>Saïto</w:t>
      </w:r>
      <w:proofErr w:type="spellEnd"/>
      <w:r w:rsidR="00DB5011">
        <w:rPr>
          <w:rFonts w:ascii="Arial" w:hAnsi="Arial" w:cs="Arial"/>
        </w:rPr>
        <w:t xml:space="preserve"> in </w:t>
      </w:r>
      <w:r w:rsidR="00E075CE">
        <w:rPr>
          <w:rFonts w:ascii="Arial" w:hAnsi="Arial" w:cs="Arial"/>
        </w:rPr>
        <w:t xml:space="preserve">1973, scientists began observing </w:t>
      </w:r>
      <w:r w:rsidR="005757C8">
        <w:rPr>
          <w:rFonts w:ascii="Arial" w:hAnsi="Arial" w:cs="Arial"/>
        </w:rPr>
        <w:t>pediatric larynxes as they were active</w:t>
      </w:r>
      <w:r w:rsidR="00E97424">
        <w:rPr>
          <w:rFonts w:ascii="Arial" w:hAnsi="Arial" w:cs="Arial"/>
        </w:rPr>
        <w:t>ly engaged in vocal use</w:t>
      </w:r>
      <w:r w:rsidR="00DC4026">
        <w:rPr>
          <w:rFonts w:ascii="Arial" w:hAnsi="Arial" w:cs="Arial"/>
        </w:rPr>
        <w:t>, which led to significant scientific discovery</w:t>
      </w:r>
      <w:r w:rsidR="00E97424">
        <w:rPr>
          <w:rFonts w:ascii="Arial" w:hAnsi="Arial" w:cs="Arial"/>
        </w:rPr>
        <w:t xml:space="preserve"> (Denison</w:t>
      </w:r>
      <w:r w:rsidR="00587523">
        <w:rPr>
          <w:rFonts w:ascii="Arial" w:hAnsi="Arial" w:cs="Arial"/>
        </w:rPr>
        <w:t>,</w:t>
      </w:r>
      <w:r w:rsidR="00DD6BB8">
        <w:rPr>
          <w:rFonts w:ascii="Arial" w:hAnsi="Arial" w:cs="Arial"/>
        </w:rPr>
        <w:t xml:space="preserve"> 2012). </w:t>
      </w:r>
    </w:p>
    <w:p w14:paraId="39252189" w14:textId="511781F4" w:rsidR="00F83E1B" w:rsidRPr="00B54EB4" w:rsidRDefault="00AF3CF9" w:rsidP="00C35EBA">
      <w:pPr>
        <w:spacing w:line="360" w:lineRule="auto"/>
        <w:rPr>
          <w:rFonts w:ascii="Arial" w:hAnsi="Arial" w:cs="Arial"/>
        </w:rPr>
      </w:pPr>
      <w:r>
        <w:rPr>
          <w:rFonts w:ascii="Arial" w:hAnsi="Arial" w:cs="Arial"/>
        </w:rPr>
        <w:t xml:space="preserve">Inspection of pediatric </w:t>
      </w:r>
      <w:r w:rsidRPr="001A761A">
        <w:rPr>
          <w:rFonts w:ascii="Arial" w:hAnsi="Arial" w:cs="Arial"/>
          <w:i/>
          <w:iCs/>
        </w:rPr>
        <w:t xml:space="preserve">lamina </w:t>
      </w:r>
      <w:proofErr w:type="spellStart"/>
      <w:r w:rsidRPr="001A761A">
        <w:rPr>
          <w:rFonts w:ascii="Arial" w:hAnsi="Arial" w:cs="Arial"/>
          <w:i/>
          <w:iCs/>
        </w:rPr>
        <w:t>propia</w:t>
      </w:r>
      <w:proofErr w:type="spellEnd"/>
      <w:r>
        <w:rPr>
          <w:rFonts w:ascii="Arial" w:hAnsi="Arial" w:cs="Arial"/>
        </w:rPr>
        <w:t>, cells that compromise the vocal folds, revealed</w:t>
      </w:r>
      <w:r w:rsidR="001A761A">
        <w:rPr>
          <w:rFonts w:ascii="Arial" w:hAnsi="Arial" w:cs="Arial"/>
        </w:rPr>
        <w:t xml:space="preserve"> that all three levels of the vocal fold are present in children by the age of seven</w:t>
      </w:r>
      <w:r w:rsidR="006E765E">
        <w:rPr>
          <w:rFonts w:ascii="Arial" w:hAnsi="Arial" w:cs="Arial"/>
        </w:rPr>
        <w:t>. Previously, it was thought that</w:t>
      </w:r>
      <w:r w:rsidR="00562C9F">
        <w:rPr>
          <w:rFonts w:ascii="Arial" w:hAnsi="Arial" w:cs="Arial"/>
        </w:rPr>
        <w:t xml:space="preserve"> a third layer did not develop until puberty</w:t>
      </w:r>
      <w:r w:rsidR="00A52F13">
        <w:rPr>
          <w:rFonts w:ascii="Arial" w:hAnsi="Arial" w:cs="Arial"/>
        </w:rPr>
        <w:t xml:space="preserve"> (Denison</w:t>
      </w:r>
      <w:r w:rsidR="00587523">
        <w:rPr>
          <w:rFonts w:ascii="Arial" w:hAnsi="Arial" w:cs="Arial"/>
        </w:rPr>
        <w:t>,</w:t>
      </w:r>
      <w:r w:rsidR="00A52F13">
        <w:rPr>
          <w:rFonts w:ascii="Arial" w:hAnsi="Arial" w:cs="Arial"/>
        </w:rPr>
        <w:t xml:space="preserve"> 2012).</w:t>
      </w:r>
      <w:r w:rsidR="00562C9F">
        <w:rPr>
          <w:rFonts w:ascii="Arial" w:hAnsi="Arial" w:cs="Arial"/>
        </w:rPr>
        <w:t xml:space="preserve"> </w:t>
      </w:r>
      <w:r w:rsidR="00B54EB4" w:rsidRPr="00B54EB4">
        <w:rPr>
          <w:rFonts w:ascii="Arial" w:hAnsi="Arial" w:cs="Arial"/>
        </w:rPr>
        <w:t xml:space="preserve">In addition, the vocal ligament, although weak, is present </w:t>
      </w:r>
      <w:r w:rsidR="00BA2334">
        <w:rPr>
          <w:rFonts w:ascii="Arial" w:hAnsi="Arial" w:cs="Arial"/>
        </w:rPr>
        <w:t xml:space="preserve">and functioning </w:t>
      </w:r>
      <w:r w:rsidR="00B54EB4" w:rsidRPr="00B54EB4">
        <w:rPr>
          <w:rFonts w:ascii="Arial" w:hAnsi="Arial" w:cs="Arial"/>
        </w:rPr>
        <w:t>at age four</w:t>
      </w:r>
      <w:r w:rsidR="00BA2334">
        <w:rPr>
          <w:rFonts w:ascii="Arial" w:hAnsi="Arial" w:cs="Arial"/>
        </w:rPr>
        <w:t xml:space="preserve"> (Skelton</w:t>
      </w:r>
      <w:r w:rsidR="00587523">
        <w:rPr>
          <w:rFonts w:ascii="Arial" w:hAnsi="Arial" w:cs="Arial"/>
        </w:rPr>
        <w:t>,</w:t>
      </w:r>
      <w:r w:rsidR="00BA2334">
        <w:rPr>
          <w:rFonts w:ascii="Arial" w:hAnsi="Arial" w:cs="Arial"/>
        </w:rPr>
        <w:t xml:space="preserve"> 2007)</w:t>
      </w:r>
      <w:r w:rsidR="00B54EB4" w:rsidRPr="00B54EB4">
        <w:rPr>
          <w:rFonts w:ascii="Arial" w:hAnsi="Arial" w:cs="Arial"/>
        </w:rPr>
        <w:t xml:space="preserve">. </w:t>
      </w:r>
      <w:r w:rsidR="00463523">
        <w:rPr>
          <w:rFonts w:ascii="Arial" w:hAnsi="Arial" w:cs="Arial"/>
        </w:rPr>
        <w:t xml:space="preserve">Based on the knowledge that trained child </w:t>
      </w:r>
      <w:r w:rsidR="00885BBB">
        <w:rPr>
          <w:rFonts w:ascii="Arial" w:hAnsi="Arial" w:cs="Arial"/>
        </w:rPr>
        <w:t>choristers</w:t>
      </w:r>
      <w:r w:rsidR="00463523">
        <w:rPr>
          <w:rFonts w:ascii="Arial" w:hAnsi="Arial" w:cs="Arial"/>
        </w:rPr>
        <w:t xml:space="preserve"> traditionally have demonstrated increased breath capacity</w:t>
      </w:r>
      <w:r w:rsidR="00885BBB">
        <w:rPr>
          <w:rFonts w:ascii="Arial" w:hAnsi="Arial" w:cs="Arial"/>
        </w:rPr>
        <w:t xml:space="preserve"> and stronger singing than their untrained counterparts, </w:t>
      </w:r>
      <w:r w:rsidR="00393BCA">
        <w:rPr>
          <w:rFonts w:ascii="Arial" w:hAnsi="Arial" w:cs="Arial"/>
        </w:rPr>
        <w:t>Skelton</w:t>
      </w:r>
      <w:r w:rsidR="001D42E3">
        <w:rPr>
          <w:rFonts w:ascii="Arial" w:hAnsi="Arial" w:cs="Arial"/>
        </w:rPr>
        <w:t xml:space="preserve"> (2007, p. 538)</w:t>
      </w:r>
      <w:r w:rsidR="00393BCA">
        <w:rPr>
          <w:rFonts w:ascii="Arial" w:hAnsi="Arial" w:cs="Arial"/>
        </w:rPr>
        <w:t xml:space="preserve"> surmised </w:t>
      </w:r>
      <w:r w:rsidR="00393BCA">
        <w:rPr>
          <w:rFonts w:ascii="Arial" w:hAnsi="Arial" w:cs="Arial"/>
        </w:rPr>
        <w:lastRenderedPageBreak/>
        <w:t xml:space="preserve">that </w:t>
      </w:r>
      <w:r w:rsidR="00885BBB">
        <w:rPr>
          <w:rFonts w:ascii="Arial" w:hAnsi="Arial" w:cs="Arial"/>
        </w:rPr>
        <w:t>“</w:t>
      </w:r>
      <w:r w:rsidR="00885BBB" w:rsidRPr="00885BBB">
        <w:rPr>
          <w:rFonts w:ascii="Arial" w:hAnsi="Arial" w:cs="Arial"/>
        </w:rPr>
        <w:t>it is fair to assume that increased physical strength and activity play a part in the distinction</w:t>
      </w:r>
      <w:r w:rsidR="00885BBB">
        <w:rPr>
          <w:rFonts w:ascii="Arial" w:hAnsi="Arial" w:cs="Arial"/>
        </w:rPr>
        <w:t xml:space="preserve"> </w:t>
      </w:r>
      <w:r w:rsidR="00885BBB" w:rsidRPr="00885BBB">
        <w:rPr>
          <w:rFonts w:ascii="Arial" w:hAnsi="Arial" w:cs="Arial"/>
        </w:rPr>
        <w:t>between the vocal qualities of children</w:t>
      </w:r>
      <w:r w:rsidR="001D42E3">
        <w:rPr>
          <w:rFonts w:ascii="Arial" w:hAnsi="Arial" w:cs="Arial"/>
        </w:rPr>
        <w:t>.</w:t>
      </w:r>
      <w:r w:rsidR="00885BBB">
        <w:rPr>
          <w:rFonts w:ascii="Arial" w:hAnsi="Arial" w:cs="Arial"/>
        </w:rPr>
        <w:t xml:space="preserve">” </w:t>
      </w:r>
      <w:r w:rsidR="009F406C">
        <w:rPr>
          <w:rFonts w:ascii="Arial" w:hAnsi="Arial" w:cs="Arial"/>
        </w:rPr>
        <w:t>These</w:t>
      </w:r>
      <w:r w:rsidR="00562C9F">
        <w:rPr>
          <w:rFonts w:ascii="Arial" w:hAnsi="Arial" w:cs="Arial"/>
        </w:rPr>
        <w:t xml:space="preserve"> discover</w:t>
      </w:r>
      <w:r w:rsidR="009F406C">
        <w:rPr>
          <w:rFonts w:ascii="Arial" w:hAnsi="Arial" w:cs="Arial"/>
        </w:rPr>
        <w:t>ies</w:t>
      </w:r>
      <w:r w:rsidR="00562C9F">
        <w:rPr>
          <w:rFonts w:ascii="Arial" w:hAnsi="Arial" w:cs="Arial"/>
        </w:rPr>
        <w:t xml:space="preserve"> def</w:t>
      </w:r>
      <w:r w:rsidR="009F406C">
        <w:rPr>
          <w:rFonts w:ascii="Arial" w:hAnsi="Arial" w:cs="Arial"/>
        </w:rPr>
        <w:t xml:space="preserve">y </w:t>
      </w:r>
      <w:r w:rsidR="00562C9F">
        <w:rPr>
          <w:rFonts w:ascii="Arial" w:hAnsi="Arial" w:cs="Arial"/>
        </w:rPr>
        <w:t>the argument that</w:t>
      </w:r>
      <w:r w:rsidR="005C37C5">
        <w:rPr>
          <w:rFonts w:ascii="Arial" w:hAnsi="Arial" w:cs="Arial"/>
        </w:rPr>
        <w:t xml:space="preserve"> children lack the musculature</w:t>
      </w:r>
      <w:r w:rsidR="009F406C">
        <w:rPr>
          <w:rFonts w:ascii="Arial" w:hAnsi="Arial" w:cs="Arial"/>
        </w:rPr>
        <w:t xml:space="preserve"> </w:t>
      </w:r>
      <w:r w:rsidR="00DB554E">
        <w:rPr>
          <w:rFonts w:ascii="Arial" w:hAnsi="Arial" w:cs="Arial"/>
        </w:rPr>
        <w:t>necessary to train their voices to sing freely</w:t>
      </w:r>
      <w:r w:rsidR="00412019">
        <w:rPr>
          <w:rFonts w:ascii="Arial" w:hAnsi="Arial" w:cs="Arial"/>
        </w:rPr>
        <w:t xml:space="preserve">, an argument which I have heard frequently within my local teaching </w:t>
      </w:r>
      <w:proofErr w:type="gramStart"/>
      <w:r w:rsidR="00412019">
        <w:rPr>
          <w:rFonts w:ascii="Arial" w:hAnsi="Arial" w:cs="Arial"/>
        </w:rPr>
        <w:t>community</w:t>
      </w:r>
      <w:proofErr w:type="gramEnd"/>
      <w:r w:rsidR="00882C79">
        <w:rPr>
          <w:rFonts w:ascii="Arial" w:hAnsi="Arial" w:cs="Arial"/>
        </w:rPr>
        <w:t xml:space="preserve"> and which has </w:t>
      </w:r>
      <w:r w:rsidR="006D1144">
        <w:rPr>
          <w:rFonts w:ascii="Arial" w:hAnsi="Arial" w:cs="Arial"/>
        </w:rPr>
        <w:t xml:space="preserve">previously </w:t>
      </w:r>
      <w:r w:rsidR="00882C79">
        <w:rPr>
          <w:rFonts w:ascii="Arial" w:hAnsi="Arial" w:cs="Arial"/>
        </w:rPr>
        <w:t xml:space="preserve">led me to question </w:t>
      </w:r>
      <w:r w:rsidR="00012680">
        <w:rPr>
          <w:rFonts w:ascii="Arial" w:hAnsi="Arial" w:cs="Arial"/>
        </w:rPr>
        <w:t>the wisdom of teaching young singers</w:t>
      </w:r>
      <w:r w:rsidR="00DB554E">
        <w:rPr>
          <w:rFonts w:ascii="Arial" w:hAnsi="Arial" w:cs="Arial"/>
        </w:rPr>
        <w:t xml:space="preserve"> (Trollinger</w:t>
      </w:r>
      <w:r w:rsidR="00587523">
        <w:rPr>
          <w:rFonts w:ascii="Arial" w:hAnsi="Arial" w:cs="Arial"/>
        </w:rPr>
        <w:t>,</w:t>
      </w:r>
      <w:r w:rsidR="00DB554E">
        <w:rPr>
          <w:rFonts w:ascii="Arial" w:hAnsi="Arial" w:cs="Arial"/>
        </w:rPr>
        <w:t xml:space="preserve"> </w:t>
      </w:r>
      <w:r w:rsidR="00236CBA">
        <w:rPr>
          <w:rFonts w:ascii="Arial" w:hAnsi="Arial" w:cs="Arial"/>
        </w:rPr>
        <w:t>2007).</w:t>
      </w:r>
      <w:r w:rsidR="005C37C5">
        <w:rPr>
          <w:rFonts w:ascii="Arial" w:hAnsi="Arial" w:cs="Arial"/>
        </w:rPr>
        <w:t xml:space="preserve"> </w:t>
      </w:r>
      <w:r w:rsidR="006E765E">
        <w:rPr>
          <w:rFonts w:ascii="Arial" w:hAnsi="Arial" w:cs="Arial"/>
        </w:rPr>
        <w:t xml:space="preserve"> </w:t>
      </w:r>
      <w:r w:rsidR="00A52F13">
        <w:rPr>
          <w:rFonts w:ascii="Arial" w:hAnsi="Arial" w:cs="Arial"/>
        </w:rPr>
        <w:t xml:space="preserve"> </w:t>
      </w:r>
    </w:p>
    <w:p w14:paraId="642975FB" w14:textId="04062143" w:rsidR="00657505" w:rsidRDefault="00BB10BB" w:rsidP="00C35EBA">
      <w:pPr>
        <w:spacing w:line="360" w:lineRule="auto"/>
        <w:rPr>
          <w:rFonts w:ascii="Arial" w:hAnsi="Arial" w:cs="Arial"/>
        </w:rPr>
      </w:pPr>
      <w:r>
        <w:rPr>
          <w:rFonts w:ascii="Arial" w:hAnsi="Arial" w:cs="Arial"/>
        </w:rPr>
        <w:t>Care must be taken to avoid taxing the child’s voice to the point of extremes</w:t>
      </w:r>
      <w:r w:rsidR="00281846">
        <w:rPr>
          <w:rFonts w:ascii="Arial" w:hAnsi="Arial" w:cs="Arial"/>
        </w:rPr>
        <w:t xml:space="preserve">, as the vocal apparatus is </w:t>
      </w:r>
      <w:r w:rsidR="009864CD">
        <w:rPr>
          <w:rFonts w:ascii="Arial" w:hAnsi="Arial" w:cs="Arial"/>
        </w:rPr>
        <w:t>underdeveloped compared to an adult vocal apparatus (Denison</w:t>
      </w:r>
      <w:r w:rsidR="00587523">
        <w:rPr>
          <w:rFonts w:ascii="Arial" w:hAnsi="Arial" w:cs="Arial"/>
        </w:rPr>
        <w:t>,</w:t>
      </w:r>
      <w:r w:rsidR="009864CD">
        <w:rPr>
          <w:rFonts w:ascii="Arial" w:hAnsi="Arial" w:cs="Arial"/>
        </w:rPr>
        <w:t xml:space="preserve"> 2012)</w:t>
      </w:r>
      <w:r w:rsidR="00B106DA">
        <w:rPr>
          <w:rFonts w:ascii="Arial" w:hAnsi="Arial" w:cs="Arial"/>
        </w:rPr>
        <w:t>. However, a</w:t>
      </w:r>
      <w:r w:rsidR="00657505">
        <w:rPr>
          <w:rFonts w:ascii="Arial" w:hAnsi="Arial" w:cs="Arial"/>
        </w:rPr>
        <w:t xml:space="preserve">lthough scientific studies of the child vocal mechanism have not been conducted to the extent that studies of the adult vocal mechanism have, enough data now exists to concur that the prepubescent </w:t>
      </w:r>
      <w:r w:rsidR="00657505" w:rsidRPr="00FD529C">
        <w:rPr>
          <w:rFonts w:ascii="Arial" w:hAnsi="Arial" w:cs="Arial"/>
        </w:rPr>
        <w:t>child’s voice is equipped to handle the rigors of vocal training under the tutelage of a qualified voice professional (Denison</w:t>
      </w:r>
      <w:r w:rsidR="00587523">
        <w:rPr>
          <w:rFonts w:ascii="Arial" w:hAnsi="Arial" w:cs="Arial"/>
        </w:rPr>
        <w:t>,</w:t>
      </w:r>
      <w:r w:rsidR="00657505" w:rsidRPr="00FD529C">
        <w:rPr>
          <w:rFonts w:ascii="Arial" w:hAnsi="Arial" w:cs="Arial"/>
        </w:rPr>
        <w:t xml:space="preserve"> 2012</w:t>
      </w:r>
      <w:r w:rsidR="00E43540">
        <w:rPr>
          <w:rFonts w:ascii="Arial" w:hAnsi="Arial" w:cs="Arial"/>
        </w:rPr>
        <w:t>;</w:t>
      </w:r>
      <w:r w:rsidR="00657505" w:rsidRPr="00FD529C">
        <w:rPr>
          <w:rFonts w:ascii="Arial" w:hAnsi="Arial" w:cs="Arial"/>
        </w:rPr>
        <w:t xml:space="preserve"> Edwin</w:t>
      </w:r>
      <w:r w:rsidR="00587523">
        <w:rPr>
          <w:rFonts w:ascii="Arial" w:hAnsi="Arial" w:cs="Arial"/>
        </w:rPr>
        <w:t>,</w:t>
      </w:r>
      <w:r w:rsidR="00657505" w:rsidRPr="00FD529C">
        <w:rPr>
          <w:rFonts w:ascii="Arial" w:hAnsi="Arial" w:cs="Arial"/>
        </w:rPr>
        <w:t xml:space="preserve"> 1997</w:t>
      </w:r>
      <w:r w:rsidR="00E43540">
        <w:rPr>
          <w:rFonts w:ascii="Arial" w:hAnsi="Arial" w:cs="Arial"/>
        </w:rPr>
        <w:t>;</w:t>
      </w:r>
      <w:r w:rsidR="00657505" w:rsidRPr="00FD529C">
        <w:rPr>
          <w:rFonts w:ascii="Arial" w:hAnsi="Arial" w:cs="Arial"/>
        </w:rPr>
        <w:t xml:space="preserve"> Skelton</w:t>
      </w:r>
      <w:r w:rsidR="00587523">
        <w:rPr>
          <w:rFonts w:ascii="Arial" w:hAnsi="Arial" w:cs="Arial"/>
        </w:rPr>
        <w:t>,</w:t>
      </w:r>
      <w:r w:rsidR="00657505" w:rsidRPr="00FD529C">
        <w:rPr>
          <w:rFonts w:ascii="Arial" w:hAnsi="Arial" w:cs="Arial"/>
        </w:rPr>
        <w:t xml:space="preserve"> 2007</w:t>
      </w:r>
      <w:r w:rsidR="00236CBA">
        <w:rPr>
          <w:rFonts w:ascii="Arial" w:hAnsi="Arial" w:cs="Arial"/>
        </w:rPr>
        <w:t>)</w:t>
      </w:r>
      <w:r w:rsidR="00657505" w:rsidRPr="00FD529C">
        <w:rPr>
          <w:rFonts w:ascii="Arial" w:hAnsi="Arial" w:cs="Arial"/>
        </w:rPr>
        <w:t>.</w:t>
      </w:r>
    </w:p>
    <w:p w14:paraId="436685AA" w14:textId="62B00A7F" w:rsidR="000374BD" w:rsidRDefault="000374BD" w:rsidP="000374BD">
      <w:pPr>
        <w:spacing w:line="360" w:lineRule="auto"/>
        <w:rPr>
          <w:rFonts w:ascii="Arial" w:hAnsi="Arial" w:cs="Arial"/>
        </w:rPr>
      </w:pPr>
      <w:r>
        <w:rPr>
          <w:rFonts w:ascii="Arial" w:hAnsi="Arial" w:cs="Arial"/>
        </w:rPr>
        <w:t>Prior</w:t>
      </w:r>
      <w:r w:rsidRPr="00542010">
        <w:rPr>
          <w:rFonts w:ascii="Arial" w:hAnsi="Arial" w:cs="Arial"/>
        </w:rPr>
        <w:t xml:space="preserve"> to puberty, male and female voices are anatomically and physiologically</w:t>
      </w:r>
      <w:r>
        <w:rPr>
          <w:rFonts w:ascii="Arial" w:hAnsi="Arial" w:cs="Arial"/>
        </w:rPr>
        <w:t xml:space="preserve"> similar</w:t>
      </w:r>
      <w:r w:rsidRPr="00542010">
        <w:rPr>
          <w:rFonts w:ascii="Arial" w:hAnsi="Arial" w:cs="Arial"/>
        </w:rPr>
        <w:t xml:space="preserve">, so although each gender may express different stylistic singing preferences, for the scope of this article both genders will simply be referred to as </w:t>
      </w:r>
      <w:r w:rsidR="00130A35">
        <w:rPr>
          <w:rFonts w:ascii="Arial" w:hAnsi="Arial" w:cs="Arial"/>
        </w:rPr>
        <w:t>‘</w:t>
      </w:r>
      <w:r w:rsidRPr="00542010">
        <w:rPr>
          <w:rFonts w:ascii="Arial" w:hAnsi="Arial" w:cs="Arial"/>
        </w:rPr>
        <w:t>the child’s voice</w:t>
      </w:r>
      <w:r w:rsidR="00130A35">
        <w:rPr>
          <w:rFonts w:ascii="Arial" w:hAnsi="Arial" w:cs="Arial"/>
        </w:rPr>
        <w:t>’</w:t>
      </w:r>
      <w:r w:rsidRPr="00542010">
        <w:rPr>
          <w:rFonts w:ascii="Arial" w:hAnsi="Arial" w:cs="Arial"/>
        </w:rPr>
        <w:t xml:space="preserve"> (</w:t>
      </w:r>
      <w:r>
        <w:rPr>
          <w:rFonts w:ascii="Arial" w:hAnsi="Arial" w:cs="Arial"/>
        </w:rPr>
        <w:t>Denison</w:t>
      </w:r>
      <w:r w:rsidR="00587523">
        <w:rPr>
          <w:rFonts w:ascii="Arial" w:hAnsi="Arial" w:cs="Arial"/>
        </w:rPr>
        <w:t>,</w:t>
      </w:r>
      <w:r>
        <w:rPr>
          <w:rFonts w:ascii="Arial" w:hAnsi="Arial" w:cs="Arial"/>
        </w:rPr>
        <w:t xml:space="preserve"> 2012</w:t>
      </w:r>
      <w:r w:rsidR="00E43540">
        <w:rPr>
          <w:rFonts w:ascii="Arial" w:hAnsi="Arial" w:cs="Arial"/>
        </w:rPr>
        <w:t>;</w:t>
      </w:r>
      <w:r>
        <w:rPr>
          <w:rFonts w:ascii="Arial" w:hAnsi="Arial" w:cs="Arial"/>
        </w:rPr>
        <w:t xml:space="preserve"> </w:t>
      </w:r>
      <w:r w:rsidRPr="00542010">
        <w:rPr>
          <w:rFonts w:ascii="Arial" w:hAnsi="Arial" w:cs="Arial"/>
        </w:rPr>
        <w:t>Skeleton</w:t>
      </w:r>
      <w:r w:rsidR="00587523">
        <w:rPr>
          <w:rFonts w:ascii="Arial" w:hAnsi="Arial" w:cs="Arial"/>
        </w:rPr>
        <w:t>,</w:t>
      </w:r>
      <w:r w:rsidRPr="00542010">
        <w:rPr>
          <w:rFonts w:ascii="Arial" w:hAnsi="Arial" w:cs="Arial"/>
        </w:rPr>
        <w:t xml:space="preserve"> 2007)</w:t>
      </w:r>
      <w:r>
        <w:rPr>
          <w:rFonts w:ascii="Arial" w:hAnsi="Arial" w:cs="Arial"/>
        </w:rPr>
        <w:t>.</w:t>
      </w:r>
    </w:p>
    <w:p w14:paraId="103BAED9" w14:textId="77777777" w:rsidR="006A02AA" w:rsidRDefault="006A02AA" w:rsidP="006A02AA">
      <w:pPr>
        <w:spacing w:line="360" w:lineRule="auto"/>
        <w:rPr>
          <w:rFonts w:ascii="Arial" w:hAnsi="Arial" w:cs="Arial"/>
          <w:u w:val="single"/>
        </w:rPr>
      </w:pPr>
      <w:r w:rsidRPr="00EF155D">
        <w:rPr>
          <w:rFonts w:ascii="Arial" w:hAnsi="Arial" w:cs="Arial"/>
          <w:u w:val="single"/>
        </w:rPr>
        <w:t>Adjusting acoustic expectations</w:t>
      </w:r>
    </w:p>
    <w:p w14:paraId="61B07B6C" w14:textId="5BDD6B0B" w:rsidR="004B29F4" w:rsidRDefault="00B047EF" w:rsidP="004B29F4">
      <w:pPr>
        <w:spacing w:line="360" w:lineRule="auto"/>
        <w:rPr>
          <w:rFonts w:ascii="Arial" w:hAnsi="Arial" w:cs="Arial"/>
        </w:rPr>
      </w:pPr>
      <w:r>
        <w:rPr>
          <w:rFonts w:ascii="Arial" w:hAnsi="Arial" w:cs="Arial"/>
        </w:rPr>
        <w:t xml:space="preserve">Even though children can experience the joys of professional vocal training, </w:t>
      </w:r>
      <w:r w:rsidR="0094489E">
        <w:rPr>
          <w:rFonts w:ascii="Arial" w:hAnsi="Arial" w:cs="Arial"/>
        </w:rPr>
        <w:t>they cannot be held accountable to the same</w:t>
      </w:r>
      <w:r w:rsidR="00B4460E">
        <w:rPr>
          <w:rFonts w:ascii="Arial" w:hAnsi="Arial" w:cs="Arial"/>
        </w:rPr>
        <w:t xml:space="preserve"> acoustic</w:t>
      </w:r>
      <w:r w:rsidR="0094489E">
        <w:rPr>
          <w:rFonts w:ascii="Arial" w:hAnsi="Arial" w:cs="Arial"/>
        </w:rPr>
        <w:t xml:space="preserve"> standards as adult voices</w:t>
      </w:r>
      <w:r w:rsidR="00492932">
        <w:rPr>
          <w:rFonts w:ascii="Arial" w:hAnsi="Arial" w:cs="Arial"/>
        </w:rPr>
        <w:t xml:space="preserve">. </w:t>
      </w:r>
      <w:r w:rsidR="004B29F4" w:rsidRPr="004B29F4">
        <w:rPr>
          <w:rFonts w:ascii="Arial" w:hAnsi="Arial" w:cs="Arial"/>
        </w:rPr>
        <w:t xml:space="preserve">The voice teacher of children must be aware that a child’s </w:t>
      </w:r>
      <w:r w:rsidR="00D830A0">
        <w:rPr>
          <w:rFonts w:ascii="Arial" w:hAnsi="Arial" w:cs="Arial"/>
        </w:rPr>
        <w:t>lungs and voice</w:t>
      </w:r>
      <w:r w:rsidR="004B29F4" w:rsidRPr="004B29F4">
        <w:rPr>
          <w:rFonts w:ascii="Arial" w:hAnsi="Arial" w:cs="Arial"/>
        </w:rPr>
        <w:t xml:space="preserve"> </w:t>
      </w:r>
      <w:r w:rsidR="00D830A0">
        <w:rPr>
          <w:rFonts w:ascii="Arial" w:hAnsi="Arial" w:cs="Arial"/>
        </w:rPr>
        <w:t>are</w:t>
      </w:r>
      <w:r w:rsidR="004B29F4" w:rsidRPr="004B29F4">
        <w:rPr>
          <w:rFonts w:ascii="Arial" w:hAnsi="Arial" w:cs="Arial"/>
        </w:rPr>
        <w:t xml:space="preserve"> growing and changing, and this instability will invariably lead to changes in vocal quality from month to month (Yarnall</w:t>
      </w:r>
      <w:r w:rsidR="00587523">
        <w:rPr>
          <w:rFonts w:ascii="Arial" w:hAnsi="Arial" w:cs="Arial"/>
        </w:rPr>
        <w:t>,</w:t>
      </w:r>
      <w:r w:rsidR="004B29F4" w:rsidRPr="004B29F4">
        <w:rPr>
          <w:rFonts w:ascii="Arial" w:hAnsi="Arial" w:cs="Arial"/>
        </w:rPr>
        <w:t xml:space="preserve"> 2006). </w:t>
      </w:r>
      <w:r w:rsidR="00E55BB3">
        <w:rPr>
          <w:rFonts w:ascii="Arial" w:hAnsi="Arial" w:cs="Arial"/>
        </w:rPr>
        <w:t xml:space="preserve">Children </w:t>
      </w:r>
      <w:r w:rsidR="005A60F8">
        <w:rPr>
          <w:rFonts w:ascii="Arial" w:hAnsi="Arial" w:cs="Arial"/>
        </w:rPr>
        <w:t xml:space="preserve">may experience </w:t>
      </w:r>
      <w:r w:rsidR="000761B5">
        <w:rPr>
          <w:rFonts w:ascii="Arial" w:hAnsi="Arial" w:cs="Arial"/>
        </w:rPr>
        <w:t xml:space="preserve">frequent </w:t>
      </w:r>
      <w:r w:rsidR="005A60F8">
        <w:rPr>
          <w:rFonts w:ascii="Arial" w:hAnsi="Arial" w:cs="Arial"/>
        </w:rPr>
        <w:t xml:space="preserve">changes in tonal </w:t>
      </w:r>
      <w:r w:rsidR="000761B5">
        <w:rPr>
          <w:rFonts w:ascii="Arial" w:hAnsi="Arial" w:cs="Arial"/>
        </w:rPr>
        <w:t xml:space="preserve">colour, quality, and weight </w:t>
      </w:r>
      <w:r w:rsidR="00391A07">
        <w:rPr>
          <w:rFonts w:ascii="Arial" w:hAnsi="Arial" w:cs="Arial"/>
        </w:rPr>
        <w:t>as the</w:t>
      </w:r>
      <w:r w:rsidR="009841D4">
        <w:rPr>
          <w:rFonts w:ascii="Arial" w:hAnsi="Arial" w:cs="Arial"/>
        </w:rPr>
        <w:t>ir musculature and coordination develop</w:t>
      </w:r>
      <w:r w:rsidR="00B6339F">
        <w:rPr>
          <w:rFonts w:ascii="Arial" w:hAnsi="Arial" w:cs="Arial"/>
        </w:rPr>
        <w:t>, and the voice teacher must adapt to these</w:t>
      </w:r>
      <w:r w:rsidR="00B228A6">
        <w:rPr>
          <w:rFonts w:ascii="Arial" w:hAnsi="Arial" w:cs="Arial"/>
        </w:rPr>
        <w:t xml:space="preserve"> constant </w:t>
      </w:r>
      <w:r w:rsidR="00CF61E7">
        <w:rPr>
          <w:rFonts w:ascii="Arial" w:hAnsi="Arial" w:cs="Arial"/>
        </w:rPr>
        <w:t>neuromuscular changes when training the child singer</w:t>
      </w:r>
      <w:r w:rsidR="003317DB" w:rsidRPr="00CB0C01">
        <w:rPr>
          <w:rFonts w:ascii="Arial" w:hAnsi="Arial" w:cs="Arial"/>
        </w:rPr>
        <w:t xml:space="preserve"> (Denison</w:t>
      </w:r>
      <w:r w:rsidR="00587523">
        <w:rPr>
          <w:rFonts w:ascii="Arial" w:hAnsi="Arial" w:cs="Arial"/>
        </w:rPr>
        <w:t>,</w:t>
      </w:r>
      <w:r w:rsidR="003317DB" w:rsidRPr="00CB0C01">
        <w:rPr>
          <w:rFonts w:ascii="Arial" w:hAnsi="Arial" w:cs="Arial"/>
        </w:rPr>
        <w:t xml:space="preserve"> 2012).</w:t>
      </w:r>
    </w:p>
    <w:p w14:paraId="69540ACC" w14:textId="4DE0F3B6" w:rsidR="00DF23EF" w:rsidRDefault="00C74309" w:rsidP="004B29F4">
      <w:pPr>
        <w:spacing w:line="360" w:lineRule="auto"/>
        <w:rPr>
          <w:rFonts w:ascii="Arial" w:hAnsi="Arial" w:cs="Arial"/>
        </w:rPr>
      </w:pPr>
      <w:r>
        <w:rPr>
          <w:rFonts w:ascii="Arial" w:hAnsi="Arial" w:cs="Arial"/>
        </w:rPr>
        <w:t>Teachers should accept the delicate timbre produced by children’s singing voices as both natural and normal, as their vocal ligament, responsible for coordinating registration shifts in the voice, is also still growing and is not yet fully formed (Skelton</w:t>
      </w:r>
      <w:r w:rsidR="00587523">
        <w:rPr>
          <w:rFonts w:ascii="Arial" w:hAnsi="Arial" w:cs="Arial"/>
        </w:rPr>
        <w:t>,</w:t>
      </w:r>
      <w:r>
        <w:rPr>
          <w:rFonts w:ascii="Arial" w:hAnsi="Arial" w:cs="Arial"/>
        </w:rPr>
        <w:t xml:space="preserve"> 2007). </w:t>
      </w:r>
      <w:r w:rsidR="00843AF7">
        <w:rPr>
          <w:rFonts w:ascii="Arial" w:hAnsi="Arial" w:cs="Arial"/>
        </w:rPr>
        <w:t>There</w:t>
      </w:r>
      <w:r w:rsidR="00DF23EF" w:rsidRPr="00DF23EF">
        <w:rPr>
          <w:rFonts w:ascii="Arial" w:hAnsi="Arial" w:cs="Arial"/>
        </w:rPr>
        <w:t xml:space="preserve"> are acoustic differences prompting a different emotional response in the listener when a child sings than when an adult sings, partially attributed to the </w:t>
      </w:r>
      <w:r w:rsidR="00130A35">
        <w:rPr>
          <w:rFonts w:ascii="Arial" w:hAnsi="Arial" w:cs="Arial"/>
        </w:rPr>
        <w:t>‘</w:t>
      </w:r>
      <w:r w:rsidR="00DF23EF" w:rsidRPr="00DF23EF">
        <w:rPr>
          <w:rFonts w:ascii="Arial" w:hAnsi="Arial" w:cs="Arial"/>
        </w:rPr>
        <w:t>ring</w:t>
      </w:r>
      <w:r w:rsidR="00130A35">
        <w:rPr>
          <w:rFonts w:ascii="Arial" w:hAnsi="Arial" w:cs="Arial"/>
        </w:rPr>
        <w:t>’</w:t>
      </w:r>
      <w:r w:rsidR="00DF23EF" w:rsidRPr="00DF23EF">
        <w:rPr>
          <w:rFonts w:ascii="Arial" w:hAnsi="Arial" w:cs="Arial"/>
        </w:rPr>
        <w:t xml:space="preserve"> in a child’s voice and the innocence their vocal timbre emits</w:t>
      </w:r>
      <w:r w:rsidR="00DF23EF" w:rsidRPr="00FF0564">
        <w:rPr>
          <w:rFonts w:ascii="Arial" w:hAnsi="Arial" w:cs="Arial"/>
        </w:rPr>
        <w:t xml:space="preserve"> (</w:t>
      </w:r>
      <w:r w:rsidR="00273720">
        <w:rPr>
          <w:rFonts w:ascii="Arial" w:hAnsi="Arial" w:cs="Arial"/>
        </w:rPr>
        <w:t xml:space="preserve">Howard, </w:t>
      </w:r>
      <w:r w:rsidR="00DF23EF" w:rsidRPr="00FF0564">
        <w:rPr>
          <w:rFonts w:ascii="Arial" w:hAnsi="Arial" w:cs="Arial"/>
        </w:rPr>
        <w:t>Williams</w:t>
      </w:r>
      <w:r w:rsidR="00273720">
        <w:rPr>
          <w:rFonts w:ascii="Arial" w:hAnsi="Arial" w:cs="Arial"/>
        </w:rPr>
        <w:t>,</w:t>
      </w:r>
      <w:r w:rsidR="00DF23EF" w:rsidRPr="00FF0564">
        <w:rPr>
          <w:rFonts w:ascii="Arial" w:hAnsi="Arial" w:cs="Arial"/>
        </w:rPr>
        <w:t xml:space="preserve"> and Herbst</w:t>
      </w:r>
      <w:r w:rsidR="00845E56">
        <w:rPr>
          <w:rFonts w:ascii="Arial" w:hAnsi="Arial" w:cs="Arial"/>
        </w:rPr>
        <w:t>,</w:t>
      </w:r>
      <w:r w:rsidR="00DF23EF" w:rsidRPr="00FF0564">
        <w:rPr>
          <w:rFonts w:ascii="Arial" w:hAnsi="Arial" w:cs="Arial"/>
        </w:rPr>
        <w:t xml:space="preserve"> 2013).</w:t>
      </w:r>
    </w:p>
    <w:p w14:paraId="4C4F4BBD" w14:textId="3E7F4A4A" w:rsidR="00EC7FEA" w:rsidRPr="001868B5" w:rsidRDefault="00383CF7" w:rsidP="001868B5">
      <w:pPr>
        <w:spacing w:line="360" w:lineRule="auto"/>
        <w:rPr>
          <w:rFonts w:ascii="Arial" w:hAnsi="Arial" w:cs="Arial"/>
        </w:rPr>
      </w:pPr>
      <w:r>
        <w:rPr>
          <w:rFonts w:ascii="Arial" w:hAnsi="Arial" w:cs="Arial"/>
        </w:rPr>
        <w:t xml:space="preserve">As the voice matures, children may or may not experience the natural </w:t>
      </w:r>
      <w:r w:rsidR="007A2D73">
        <w:rPr>
          <w:rFonts w:ascii="Arial" w:hAnsi="Arial" w:cs="Arial"/>
        </w:rPr>
        <w:t>onset of vibrato. Although Trollinger</w:t>
      </w:r>
      <w:r w:rsidR="00AE0859">
        <w:rPr>
          <w:rFonts w:ascii="Arial" w:hAnsi="Arial" w:cs="Arial"/>
        </w:rPr>
        <w:t xml:space="preserve"> (2007</w:t>
      </w:r>
      <w:r w:rsidR="007D1DA4">
        <w:rPr>
          <w:rFonts w:ascii="Arial" w:hAnsi="Arial" w:cs="Arial"/>
        </w:rPr>
        <w:t>, p. 21</w:t>
      </w:r>
      <w:r w:rsidR="00AE0859">
        <w:rPr>
          <w:rFonts w:ascii="Arial" w:hAnsi="Arial" w:cs="Arial"/>
        </w:rPr>
        <w:t>)</w:t>
      </w:r>
      <w:r w:rsidR="007A2D73">
        <w:rPr>
          <w:rFonts w:ascii="Arial" w:hAnsi="Arial" w:cs="Arial"/>
        </w:rPr>
        <w:t xml:space="preserve"> surmises that no child will ever sing with a natural vibrato as “</w:t>
      </w:r>
      <w:r w:rsidR="007A2D73" w:rsidRPr="004B6B09">
        <w:rPr>
          <w:rFonts w:ascii="Arial" w:hAnsi="Arial" w:cs="Arial"/>
        </w:rPr>
        <w:t xml:space="preserve">they simply </w:t>
      </w:r>
      <w:r w:rsidR="007A2D73" w:rsidRPr="004B6B09">
        <w:rPr>
          <w:rFonts w:ascii="Arial" w:hAnsi="Arial" w:cs="Arial"/>
        </w:rPr>
        <w:lastRenderedPageBreak/>
        <w:t>lack the physiology to create it</w:t>
      </w:r>
      <w:r w:rsidR="007A2D73">
        <w:rPr>
          <w:rFonts w:ascii="Arial" w:hAnsi="Arial" w:cs="Arial"/>
        </w:rPr>
        <w:t xml:space="preserve">,” </w:t>
      </w:r>
      <w:r w:rsidR="00750991">
        <w:rPr>
          <w:rFonts w:ascii="Arial" w:hAnsi="Arial" w:cs="Arial"/>
        </w:rPr>
        <w:t>I have</w:t>
      </w:r>
      <w:r w:rsidR="007A2D73">
        <w:rPr>
          <w:rFonts w:ascii="Arial" w:hAnsi="Arial" w:cs="Arial"/>
        </w:rPr>
        <w:t xml:space="preserve"> found this to be untrue. Over the years I have taught multiple children between the ages of </w:t>
      </w:r>
      <w:r w:rsidR="00845E56">
        <w:rPr>
          <w:rFonts w:ascii="Arial" w:hAnsi="Arial" w:cs="Arial"/>
        </w:rPr>
        <w:t>seven through ten</w:t>
      </w:r>
      <w:r w:rsidR="007A2D73">
        <w:rPr>
          <w:rFonts w:ascii="Arial" w:hAnsi="Arial" w:cs="Arial"/>
        </w:rPr>
        <w:t xml:space="preserve"> who demonstrated natural, free flowing vibrato that was </w:t>
      </w:r>
      <w:r w:rsidR="00A36D14">
        <w:rPr>
          <w:rFonts w:ascii="Arial" w:hAnsi="Arial" w:cs="Arial"/>
        </w:rPr>
        <w:t xml:space="preserve">neither artificially taught </w:t>
      </w:r>
      <w:r w:rsidR="004078DB">
        <w:rPr>
          <w:rFonts w:ascii="Arial" w:hAnsi="Arial" w:cs="Arial"/>
        </w:rPr>
        <w:t>nor</w:t>
      </w:r>
      <w:r w:rsidR="00A36D14">
        <w:rPr>
          <w:rFonts w:ascii="Arial" w:hAnsi="Arial" w:cs="Arial"/>
        </w:rPr>
        <w:t xml:space="preserve"> forced. </w:t>
      </w:r>
      <w:r w:rsidR="004078DB">
        <w:rPr>
          <w:rFonts w:ascii="Arial" w:hAnsi="Arial" w:cs="Arial"/>
        </w:rPr>
        <w:t xml:space="preserve"> </w:t>
      </w:r>
      <w:r w:rsidR="0031770F">
        <w:rPr>
          <w:rFonts w:ascii="Arial" w:hAnsi="Arial" w:cs="Arial"/>
        </w:rPr>
        <w:t>My</w:t>
      </w:r>
      <w:r w:rsidR="004078DB">
        <w:rPr>
          <w:rFonts w:ascii="Arial" w:hAnsi="Arial" w:cs="Arial"/>
        </w:rPr>
        <w:t xml:space="preserve"> conclu</w:t>
      </w:r>
      <w:r w:rsidR="0031770F">
        <w:rPr>
          <w:rFonts w:ascii="Arial" w:hAnsi="Arial" w:cs="Arial"/>
        </w:rPr>
        <w:t>sion was</w:t>
      </w:r>
      <w:r w:rsidR="004078DB">
        <w:rPr>
          <w:rFonts w:ascii="Arial" w:hAnsi="Arial" w:cs="Arial"/>
        </w:rPr>
        <w:t xml:space="preserve"> that some children’s voices may be at a later stage of anatomical </w:t>
      </w:r>
      <w:r w:rsidR="00835661">
        <w:rPr>
          <w:rFonts w:ascii="Arial" w:hAnsi="Arial" w:cs="Arial"/>
        </w:rPr>
        <w:t xml:space="preserve">maturation </w:t>
      </w:r>
      <w:r w:rsidR="004078DB">
        <w:rPr>
          <w:rFonts w:ascii="Arial" w:hAnsi="Arial" w:cs="Arial"/>
        </w:rPr>
        <w:t xml:space="preserve">than others, </w:t>
      </w:r>
      <w:r w:rsidR="00616279">
        <w:rPr>
          <w:rFonts w:ascii="Arial" w:hAnsi="Arial" w:cs="Arial"/>
        </w:rPr>
        <w:t>like</w:t>
      </w:r>
      <w:r w:rsidR="004078DB">
        <w:rPr>
          <w:rFonts w:ascii="Arial" w:hAnsi="Arial" w:cs="Arial"/>
        </w:rPr>
        <w:t xml:space="preserve"> children </w:t>
      </w:r>
      <w:r w:rsidR="0031770F">
        <w:rPr>
          <w:rFonts w:ascii="Arial" w:hAnsi="Arial" w:cs="Arial"/>
        </w:rPr>
        <w:t>experiencing</w:t>
      </w:r>
      <w:r w:rsidR="004078DB">
        <w:rPr>
          <w:rFonts w:ascii="Arial" w:hAnsi="Arial" w:cs="Arial"/>
        </w:rPr>
        <w:t xml:space="preserve"> growth spurts at different </w:t>
      </w:r>
      <w:r w:rsidR="00BE084A">
        <w:rPr>
          <w:rFonts w:ascii="Arial" w:hAnsi="Arial" w:cs="Arial"/>
        </w:rPr>
        <w:t>stages of development</w:t>
      </w:r>
      <w:r w:rsidR="004078DB">
        <w:rPr>
          <w:rFonts w:ascii="Arial" w:hAnsi="Arial" w:cs="Arial"/>
        </w:rPr>
        <w:t xml:space="preserve"> than their friends. </w:t>
      </w:r>
      <w:r w:rsidR="006A7A72">
        <w:rPr>
          <w:rFonts w:ascii="Arial" w:hAnsi="Arial" w:cs="Arial"/>
        </w:rPr>
        <w:t xml:space="preserve">It is also possible that </w:t>
      </w:r>
      <w:r w:rsidR="002B7E16">
        <w:rPr>
          <w:rFonts w:ascii="Arial" w:hAnsi="Arial" w:cs="Arial"/>
        </w:rPr>
        <w:t xml:space="preserve">frequent vocal training </w:t>
      </w:r>
      <w:r w:rsidR="00D87938">
        <w:rPr>
          <w:rFonts w:ascii="Arial" w:hAnsi="Arial" w:cs="Arial"/>
        </w:rPr>
        <w:t xml:space="preserve">will increase coordination to the extent that </w:t>
      </w:r>
      <w:r w:rsidR="00336A27">
        <w:rPr>
          <w:rFonts w:ascii="Arial" w:hAnsi="Arial" w:cs="Arial"/>
        </w:rPr>
        <w:t>a child’s</w:t>
      </w:r>
      <w:r w:rsidR="002B7E16">
        <w:rPr>
          <w:rFonts w:ascii="Arial" w:hAnsi="Arial" w:cs="Arial"/>
        </w:rPr>
        <w:t xml:space="preserve"> vocal ligament </w:t>
      </w:r>
      <w:r w:rsidR="00D87938">
        <w:rPr>
          <w:rFonts w:ascii="Arial" w:hAnsi="Arial" w:cs="Arial"/>
        </w:rPr>
        <w:t xml:space="preserve">will rapidly strengthen </w:t>
      </w:r>
      <w:r w:rsidR="00336A27">
        <w:rPr>
          <w:rFonts w:ascii="Arial" w:hAnsi="Arial" w:cs="Arial"/>
        </w:rPr>
        <w:t>and allow for an earlier onset of vibrato (</w:t>
      </w:r>
      <w:r w:rsidR="00FD0CB4">
        <w:rPr>
          <w:rFonts w:ascii="Arial" w:hAnsi="Arial" w:cs="Arial"/>
        </w:rPr>
        <w:t>Skelton</w:t>
      </w:r>
      <w:r w:rsidR="00845E56">
        <w:rPr>
          <w:rFonts w:ascii="Arial" w:hAnsi="Arial" w:cs="Arial"/>
        </w:rPr>
        <w:t>,</w:t>
      </w:r>
      <w:r w:rsidR="00FD0CB4">
        <w:rPr>
          <w:rFonts w:ascii="Arial" w:hAnsi="Arial" w:cs="Arial"/>
        </w:rPr>
        <w:t xml:space="preserve"> 2007). </w:t>
      </w:r>
    </w:p>
    <w:p w14:paraId="0872942B" w14:textId="03DFDA21" w:rsidR="00ED2AC1" w:rsidRPr="007F73F2" w:rsidRDefault="007F73F2" w:rsidP="00554240">
      <w:pPr>
        <w:spacing w:line="360" w:lineRule="auto"/>
        <w:rPr>
          <w:rFonts w:ascii="Arial" w:hAnsi="Arial" w:cs="Arial"/>
          <w:u w:val="single"/>
        </w:rPr>
      </w:pPr>
      <w:r>
        <w:rPr>
          <w:rFonts w:ascii="Arial" w:hAnsi="Arial" w:cs="Arial"/>
          <w:u w:val="single"/>
        </w:rPr>
        <w:t>U</w:t>
      </w:r>
      <w:r w:rsidR="004F4123" w:rsidRPr="004F4123">
        <w:rPr>
          <w:rFonts w:ascii="Arial" w:hAnsi="Arial" w:cs="Arial"/>
          <w:u w:val="single"/>
        </w:rPr>
        <w:t xml:space="preserve">tilizing </w:t>
      </w:r>
      <w:r w:rsidR="00AC2D51">
        <w:rPr>
          <w:rFonts w:ascii="Arial" w:hAnsi="Arial" w:cs="Arial"/>
          <w:u w:val="single"/>
        </w:rPr>
        <w:t>optimal childhood years to train singers</w:t>
      </w:r>
    </w:p>
    <w:p w14:paraId="24361C1A" w14:textId="7EF3346F" w:rsidR="00412AA6" w:rsidRPr="008E5B72" w:rsidRDefault="00ED2AC1" w:rsidP="00F27D5C">
      <w:pPr>
        <w:spacing w:line="360" w:lineRule="auto"/>
        <w:rPr>
          <w:rFonts w:ascii="Arial" w:hAnsi="Arial" w:cs="Arial"/>
          <w:color w:val="FF0000"/>
        </w:rPr>
      </w:pPr>
      <w:r w:rsidRPr="00F27D5C">
        <w:rPr>
          <w:rFonts w:ascii="Arial" w:hAnsi="Arial" w:cs="Arial"/>
        </w:rPr>
        <w:t>Commonly, many voice teachers still uphold the rigid belief that</w:t>
      </w:r>
      <w:r w:rsidR="005E283D">
        <w:rPr>
          <w:rFonts w:ascii="Arial" w:hAnsi="Arial" w:cs="Arial"/>
        </w:rPr>
        <w:t>,</w:t>
      </w:r>
      <w:r w:rsidRPr="00F27D5C">
        <w:rPr>
          <w:rFonts w:ascii="Arial" w:hAnsi="Arial" w:cs="Arial"/>
        </w:rPr>
        <w:t xml:space="preserve"> </w:t>
      </w:r>
      <w:r w:rsidR="00030376" w:rsidRPr="00F27D5C">
        <w:rPr>
          <w:rFonts w:ascii="Arial" w:hAnsi="Arial" w:cs="Arial"/>
        </w:rPr>
        <w:t>as there is less scientific data existing in the realm of child vo</w:t>
      </w:r>
      <w:r w:rsidR="00C5114C" w:rsidRPr="00F27D5C">
        <w:rPr>
          <w:rFonts w:ascii="Arial" w:hAnsi="Arial" w:cs="Arial"/>
        </w:rPr>
        <w:t>cal</w:t>
      </w:r>
      <w:r w:rsidR="00030376" w:rsidRPr="00F27D5C">
        <w:rPr>
          <w:rFonts w:ascii="Arial" w:hAnsi="Arial" w:cs="Arial"/>
        </w:rPr>
        <w:t xml:space="preserve"> pedagogy</w:t>
      </w:r>
      <w:r w:rsidR="00C5114C" w:rsidRPr="00F27D5C">
        <w:rPr>
          <w:rFonts w:ascii="Arial" w:hAnsi="Arial" w:cs="Arial"/>
        </w:rPr>
        <w:t xml:space="preserve"> than in the field of adult vocal pedagogy, children should not partake in vocal training until their voice matures (Trollinger</w:t>
      </w:r>
      <w:r w:rsidR="00845E56">
        <w:rPr>
          <w:rFonts w:ascii="Arial" w:hAnsi="Arial" w:cs="Arial"/>
        </w:rPr>
        <w:t>,</w:t>
      </w:r>
      <w:r w:rsidR="00C5114C" w:rsidRPr="00F27D5C">
        <w:rPr>
          <w:rFonts w:ascii="Arial" w:hAnsi="Arial" w:cs="Arial"/>
        </w:rPr>
        <w:t xml:space="preserve"> 2007).</w:t>
      </w:r>
      <w:r w:rsidR="00730CB2">
        <w:rPr>
          <w:rFonts w:ascii="Arial" w:hAnsi="Arial" w:cs="Arial"/>
        </w:rPr>
        <w:t xml:space="preserve"> Others reject </w:t>
      </w:r>
      <w:r w:rsidR="00597FA1">
        <w:rPr>
          <w:rFonts w:ascii="Arial" w:hAnsi="Arial" w:cs="Arial"/>
        </w:rPr>
        <w:t>any use of vocal science altogether (</w:t>
      </w:r>
      <w:r w:rsidR="00F847FB">
        <w:rPr>
          <w:rFonts w:ascii="Arial" w:hAnsi="Arial" w:cs="Arial"/>
        </w:rPr>
        <w:t>Bozeman</w:t>
      </w:r>
      <w:r w:rsidR="00845E56">
        <w:rPr>
          <w:rFonts w:ascii="Arial" w:hAnsi="Arial" w:cs="Arial"/>
        </w:rPr>
        <w:t>,</w:t>
      </w:r>
      <w:r w:rsidR="00F847FB">
        <w:rPr>
          <w:rFonts w:ascii="Arial" w:hAnsi="Arial" w:cs="Arial"/>
        </w:rPr>
        <w:t xml:space="preserve"> 2007</w:t>
      </w:r>
      <w:r w:rsidR="00501B10">
        <w:rPr>
          <w:rFonts w:ascii="Arial" w:hAnsi="Arial" w:cs="Arial"/>
        </w:rPr>
        <w:t>;</w:t>
      </w:r>
      <w:r w:rsidR="00F847FB">
        <w:rPr>
          <w:rFonts w:ascii="Arial" w:hAnsi="Arial" w:cs="Arial"/>
        </w:rPr>
        <w:t xml:space="preserve"> </w:t>
      </w:r>
      <w:r w:rsidR="00597FA1">
        <w:rPr>
          <w:rFonts w:ascii="Arial" w:hAnsi="Arial" w:cs="Arial"/>
        </w:rPr>
        <w:t>Helding</w:t>
      </w:r>
      <w:r w:rsidR="00845E56">
        <w:rPr>
          <w:rFonts w:ascii="Arial" w:hAnsi="Arial" w:cs="Arial"/>
        </w:rPr>
        <w:t>,</w:t>
      </w:r>
      <w:r w:rsidR="00597FA1">
        <w:rPr>
          <w:rFonts w:ascii="Arial" w:hAnsi="Arial" w:cs="Arial"/>
        </w:rPr>
        <w:t xml:space="preserve"> 2007).</w:t>
      </w:r>
      <w:r w:rsidR="00C5114C" w:rsidRPr="00F27D5C">
        <w:rPr>
          <w:rFonts w:ascii="Arial" w:hAnsi="Arial" w:cs="Arial"/>
        </w:rPr>
        <w:t xml:space="preserve"> </w:t>
      </w:r>
      <w:r w:rsidR="00010ED1" w:rsidRPr="00F27D5C">
        <w:rPr>
          <w:rFonts w:ascii="Arial" w:hAnsi="Arial" w:cs="Arial"/>
        </w:rPr>
        <w:t>If</w:t>
      </w:r>
      <w:r w:rsidR="00554240" w:rsidRPr="00F27D5C">
        <w:rPr>
          <w:rFonts w:ascii="Arial" w:hAnsi="Arial" w:cs="Arial"/>
        </w:rPr>
        <w:t xml:space="preserve"> science does not dictate that certain methods are dangerous or could cause permanent damage to a young child’s developing voice, training exercises and methods with a demonstrated track record of success may also be relied upon to support scientific findings in training young singers.</w:t>
      </w:r>
      <w:r w:rsidR="00ED7D0E">
        <w:rPr>
          <w:rFonts w:ascii="Arial" w:hAnsi="Arial" w:cs="Arial"/>
        </w:rPr>
        <w:t xml:space="preserve"> C</w:t>
      </w:r>
      <w:r w:rsidR="00ED7D0E" w:rsidRPr="00E30016">
        <w:rPr>
          <w:rFonts w:ascii="Arial" w:hAnsi="Arial" w:cs="Arial"/>
        </w:rPr>
        <w:t xml:space="preserve">hildren ages six </w:t>
      </w:r>
      <w:r w:rsidR="00B64417">
        <w:rPr>
          <w:rFonts w:ascii="Arial" w:hAnsi="Arial" w:cs="Arial"/>
        </w:rPr>
        <w:t>through</w:t>
      </w:r>
      <w:r w:rsidR="00ED7D0E" w:rsidRPr="00E30016">
        <w:rPr>
          <w:rFonts w:ascii="Arial" w:hAnsi="Arial" w:cs="Arial"/>
        </w:rPr>
        <w:t xml:space="preserve"> </w:t>
      </w:r>
      <w:r w:rsidR="00B64417">
        <w:rPr>
          <w:rFonts w:ascii="Arial" w:hAnsi="Arial" w:cs="Arial"/>
        </w:rPr>
        <w:t>twelve</w:t>
      </w:r>
      <w:r w:rsidR="00ED7D0E" w:rsidRPr="00E30016">
        <w:rPr>
          <w:rFonts w:ascii="Arial" w:hAnsi="Arial" w:cs="Arial"/>
        </w:rPr>
        <w:t xml:space="preserve"> can learn singing techniques allowing them to vocalise “both musically and expressively” (</w:t>
      </w:r>
      <w:r w:rsidR="00ED7D0E">
        <w:rPr>
          <w:rFonts w:ascii="Arial" w:hAnsi="Arial" w:cs="Arial"/>
        </w:rPr>
        <w:t>Skelton</w:t>
      </w:r>
      <w:r w:rsidR="00845E56">
        <w:rPr>
          <w:rFonts w:ascii="Arial" w:hAnsi="Arial" w:cs="Arial"/>
        </w:rPr>
        <w:t>,</w:t>
      </w:r>
      <w:r w:rsidR="00ED7D0E">
        <w:rPr>
          <w:rFonts w:ascii="Arial" w:hAnsi="Arial" w:cs="Arial"/>
        </w:rPr>
        <w:t xml:space="preserve"> </w:t>
      </w:r>
      <w:r w:rsidR="00ED7D0E" w:rsidRPr="00E30016">
        <w:rPr>
          <w:rFonts w:ascii="Arial" w:hAnsi="Arial" w:cs="Arial"/>
        </w:rPr>
        <w:t>2007</w:t>
      </w:r>
      <w:r w:rsidR="00882A9A">
        <w:rPr>
          <w:rFonts w:ascii="Arial" w:hAnsi="Arial" w:cs="Arial"/>
        </w:rPr>
        <w:t>, p. 541</w:t>
      </w:r>
      <w:r w:rsidR="00ED7D0E" w:rsidRPr="00E30016">
        <w:rPr>
          <w:rFonts w:ascii="Arial" w:hAnsi="Arial" w:cs="Arial"/>
        </w:rPr>
        <w:t>).</w:t>
      </w:r>
      <w:r w:rsidR="00554240" w:rsidRPr="00F27D5C">
        <w:rPr>
          <w:rFonts w:ascii="Arial" w:hAnsi="Arial" w:cs="Arial"/>
        </w:rPr>
        <w:t xml:space="preserve"> </w:t>
      </w:r>
    </w:p>
    <w:p w14:paraId="61346A49" w14:textId="5B8E66C9" w:rsidR="00F27D5C" w:rsidRDefault="003C304A" w:rsidP="00F27D5C">
      <w:pPr>
        <w:spacing w:line="360" w:lineRule="auto"/>
        <w:rPr>
          <w:rFonts w:ascii="Arial" w:hAnsi="Arial" w:cs="Arial"/>
        </w:rPr>
      </w:pPr>
      <w:r>
        <w:rPr>
          <w:rFonts w:ascii="Arial" w:hAnsi="Arial" w:cs="Arial"/>
        </w:rPr>
        <w:t xml:space="preserve">Several </w:t>
      </w:r>
      <w:r w:rsidR="00C62A24">
        <w:rPr>
          <w:rFonts w:ascii="Arial" w:hAnsi="Arial" w:cs="Arial"/>
        </w:rPr>
        <w:t xml:space="preserve">powerful </w:t>
      </w:r>
      <w:r w:rsidR="005C308E">
        <w:rPr>
          <w:rFonts w:ascii="Arial" w:hAnsi="Arial" w:cs="Arial"/>
        </w:rPr>
        <w:t xml:space="preserve">factors indicate that childhood is actually an optimal age to begin vocal training. </w:t>
      </w:r>
      <w:r w:rsidR="00CF50C5" w:rsidRPr="00F27D5C">
        <w:rPr>
          <w:rFonts w:ascii="Arial" w:hAnsi="Arial" w:cs="Arial"/>
        </w:rPr>
        <w:t xml:space="preserve">Since pre-pubescent children do not experience a register break and their voices are agile and flexible, they will experience an ease in singing that will allow </w:t>
      </w:r>
      <w:r w:rsidR="00490CBA">
        <w:rPr>
          <w:rFonts w:ascii="Arial" w:hAnsi="Arial" w:cs="Arial"/>
        </w:rPr>
        <w:t xml:space="preserve">for </w:t>
      </w:r>
      <w:r w:rsidR="00CF50C5" w:rsidRPr="00F27D5C">
        <w:rPr>
          <w:rFonts w:ascii="Arial" w:hAnsi="Arial" w:cs="Arial"/>
        </w:rPr>
        <w:t>full enjoyment of the process</w:t>
      </w:r>
      <w:r w:rsidR="00A11698" w:rsidRPr="00F27D5C">
        <w:rPr>
          <w:rFonts w:ascii="Arial" w:hAnsi="Arial" w:cs="Arial"/>
        </w:rPr>
        <w:t>, a freedom that adult students often lack</w:t>
      </w:r>
      <w:r w:rsidR="00CF50C5" w:rsidRPr="00F27D5C">
        <w:rPr>
          <w:rFonts w:ascii="Arial" w:hAnsi="Arial" w:cs="Arial"/>
        </w:rPr>
        <w:t xml:space="preserve"> (Denison</w:t>
      </w:r>
      <w:r w:rsidR="00845E56">
        <w:rPr>
          <w:rFonts w:ascii="Arial" w:hAnsi="Arial" w:cs="Arial"/>
        </w:rPr>
        <w:t>,</w:t>
      </w:r>
      <w:r w:rsidR="00CF50C5" w:rsidRPr="00F27D5C">
        <w:rPr>
          <w:rFonts w:ascii="Arial" w:hAnsi="Arial" w:cs="Arial"/>
        </w:rPr>
        <w:t xml:space="preserve"> 2012). </w:t>
      </w:r>
      <w:r w:rsidR="00F27D5C" w:rsidRPr="00F27D5C">
        <w:rPr>
          <w:rFonts w:ascii="Arial" w:hAnsi="Arial" w:cs="Arial"/>
        </w:rPr>
        <w:t>Furthermore, there is support for the idea that training may ease navigation into puberty and help singers manage their changing voice with greater ease than singers without training</w:t>
      </w:r>
      <w:r w:rsidR="00585C0C">
        <w:rPr>
          <w:rFonts w:ascii="Arial" w:hAnsi="Arial" w:cs="Arial"/>
        </w:rPr>
        <w:t xml:space="preserve"> (Skelton</w:t>
      </w:r>
      <w:r w:rsidR="00845E56">
        <w:rPr>
          <w:rFonts w:ascii="Arial" w:hAnsi="Arial" w:cs="Arial"/>
        </w:rPr>
        <w:t>,</w:t>
      </w:r>
      <w:r w:rsidR="00585C0C">
        <w:rPr>
          <w:rFonts w:ascii="Arial" w:hAnsi="Arial" w:cs="Arial"/>
        </w:rPr>
        <w:t xml:space="preserve"> 2007)</w:t>
      </w:r>
      <w:r w:rsidR="00F27D5C" w:rsidRPr="00F27D5C">
        <w:rPr>
          <w:rFonts w:ascii="Arial" w:hAnsi="Arial" w:cs="Arial"/>
        </w:rPr>
        <w:t xml:space="preserve">. </w:t>
      </w:r>
    </w:p>
    <w:p w14:paraId="2D74904C" w14:textId="6C19214C" w:rsidR="00AF6609" w:rsidRDefault="00856A25" w:rsidP="00EC10B4">
      <w:pPr>
        <w:spacing w:line="360" w:lineRule="auto"/>
        <w:rPr>
          <w:rFonts w:ascii="Arial" w:hAnsi="Arial" w:cs="Arial"/>
          <w:u w:val="single"/>
        </w:rPr>
      </w:pPr>
      <w:r>
        <w:rPr>
          <w:rFonts w:ascii="Arial" w:hAnsi="Arial" w:cs="Arial"/>
          <w:u w:val="single"/>
        </w:rPr>
        <w:t>Nurturing the</w:t>
      </w:r>
      <w:r w:rsidR="006F1F56">
        <w:rPr>
          <w:rFonts w:ascii="Arial" w:hAnsi="Arial" w:cs="Arial"/>
          <w:u w:val="single"/>
        </w:rPr>
        <w:t xml:space="preserve"> child singer</w:t>
      </w:r>
    </w:p>
    <w:p w14:paraId="7ECED396" w14:textId="66C71E08" w:rsidR="00141258" w:rsidRDefault="00141258" w:rsidP="00EC10B4">
      <w:pPr>
        <w:spacing w:line="360" w:lineRule="auto"/>
        <w:rPr>
          <w:rFonts w:ascii="Arial" w:hAnsi="Arial" w:cs="Arial"/>
        </w:rPr>
      </w:pPr>
      <w:r w:rsidRPr="007C2483">
        <w:rPr>
          <w:rFonts w:ascii="Arial" w:hAnsi="Arial" w:cs="Arial"/>
        </w:rPr>
        <w:t xml:space="preserve">Singing is </w:t>
      </w:r>
      <w:r w:rsidR="00952967">
        <w:rPr>
          <w:rFonts w:ascii="Arial" w:hAnsi="Arial" w:cs="Arial"/>
        </w:rPr>
        <w:t xml:space="preserve">an </w:t>
      </w:r>
      <w:r w:rsidRPr="007C2483">
        <w:rPr>
          <w:rFonts w:ascii="Arial" w:hAnsi="Arial" w:cs="Arial"/>
        </w:rPr>
        <w:t xml:space="preserve">inherently natural form of self-expression and healthy creative outlet for </w:t>
      </w:r>
      <w:r w:rsidR="00EC10B4" w:rsidRPr="007C2483">
        <w:rPr>
          <w:rFonts w:ascii="Arial" w:hAnsi="Arial" w:cs="Arial"/>
        </w:rPr>
        <w:t>children</w:t>
      </w:r>
      <w:r w:rsidR="00EC10B4">
        <w:rPr>
          <w:rFonts w:ascii="Arial" w:hAnsi="Arial" w:cs="Arial"/>
        </w:rPr>
        <w:t xml:space="preserve"> and</w:t>
      </w:r>
      <w:r w:rsidRPr="007C2483">
        <w:rPr>
          <w:rFonts w:ascii="Arial" w:hAnsi="Arial" w:cs="Arial"/>
        </w:rPr>
        <w:t xml:space="preserve"> should be encouraged within the home environment as the first step in each child’s musical journey.</w:t>
      </w:r>
      <w:r>
        <w:rPr>
          <w:rFonts w:ascii="Arial" w:hAnsi="Arial" w:cs="Arial"/>
        </w:rPr>
        <w:t xml:space="preserve"> As </w:t>
      </w:r>
      <w:r w:rsidR="00EB1263">
        <w:rPr>
          <w:rFonts w:ascii="Arial" w:hAnsi="Arial" w:cs="Arial"/>
        </w:rPr>
        <w:t>most</w:t>
      </w:r>
      <w:r>
        <w:rPr>
          <w:rFonts w:ascii="Arial" w:hAnsi="Arial" w:cs="Arial"/>
        </w:rPr>
        <w:t xml:space="preserve"> children’s first musical experiences take place within the home, </w:t>
      </w:r>
      <w:r w:rsidR="00162787">
        <w:rPr>
          <w:rFonts w:ascii="Arial" w:hAnsi="Arial" w:cs="Arial"/>
        </w:rPr>
        <w:t>motivating</w:t>
      </w:r>
      <w:r>
        <w:rPr>
          <w:rFonts w:ascii="Arial" w:hAnsi="Arial" w:cs="Arial"/>
        </w:rPr>
        <w:t xml:space="preserve"> parents to create a stimulating musical environment will help children to </w:t>
      </w:r>
      <w:r w:rsidRPr="007C2483">
        <w:rPr>
          <w:rFonts w:ascii="Arial" w:hAnsi="Arial" w:cs="Arial"/>
        </w:rPr>
        <w:t>spontaneously participate in humming, singing, and vocal play as part of their daily routin</w:t>
      </w:r>
      <w:r w:rsidR="00606064">
        <w:rPr>
          <w:rFonts w:ascii="Arial" w:hAnsi="Arial" w:cs="Arial"/>
        </w:rPr>
        <w:t>e</w:t>
      </w:r>
      <w:r>
        <w:rPr>
          <w:rFonts w:ascii="Arial" w:hAnsi="Arial" w:cs="Arial"/>
        </w:rPr>
        <w:t xml:space="preserve">, developing a love for music </w:t>
      </w:r>
      <w:r w:rsidR="003D6864">
        <w:rPr>
          <w:rFonts w:ascii="Arial" w:hAnsi="Arial" w:cs="Arial"/>
        </w:rPr>
        <w:t xml:space="preserve">in their early years of life </w:t>
      </w:r>
      <w:r w:rsidRPr="007C2483">
        <w:rPr>
          <w:rFonts w:ascii="Arial" w:hAnsi="Arial" w:cs="Arial"/>
        </w:rPr>
        <w:t>(Dean</w:t>
      </w:r>
      <w:r w:rsidR="00CA7E89">
        <w:rPr>
          <w:rFonts w:ascii="Arial" w:hAnsi="Arial" w:cs="Arial"/>
        </w:rPr>
        <w:t>,</w:t>
      </w:r>
      <w:r w:rsidRPr="007C2483">
        <w:rPr>
          <w:rFonts w:ascii="Arial" w:hAnsi="Arial" w:cs="Arial"/>
        </w:rPr>
        <w:t xml:space="preserve"> 2020).</w:t>
      </w:r>
    </w:p>
    <w:p w14:paraId="3EF084DE" w14:textId="32EF503E" w:rsidR="00CB0C01" w:rsidRDefault="003D6864" w:rsidP="00025728">
      <w:pPr>
        <w:spacing w:line="360" w:lineRule="auto"/>
        <w:rPr>
          <w:rFonts w:ascii="Arial" w:hAnsi="Arial" w:cs="Arial"/>
        </w:rPr>
      </w:pPr>
      <w:r>
        <w:rPr>
          <w:rFonts w:ascii="Arial" w:hAnsi="Arial" w:cs="Arial"/>
        </w:rPr>
        <w:lastRenderedPageBreak/>
        <w:t xml:space="preserve">As children mature </w:t>
      </w:r>
      <w:r w:rsidR="00DA2ED3">
        <w:rPr>
          <w:rFonts w:ascii="Arial" w:hAnsi="Arial" w:cs="Arial"/>
        </w:rPr>
        <w:t>and begin formal vocal training, creating a fun-loving</w:t>
      </w:r>
      <w:r w:rsidR="00645AD8">
        <w:rPr>
          <w:rFonts w:ascii="Arial" w:hAnsi="Arial" w:cs="Arial"/>
        </w:rPr>
        <w:t xml:space="preserve">, safe environment will directly correlate with their </w:t>
      </w:r>
      <w:r w:rsidR="00373E52">
        <w:rPr>
          <w:rFonts w:ascii="Arial" w:hAnsi="Arial" w:cs="Arial"/>
        </w:rPr>
        <w:t>musical success (Edwin</w:t>
      </w:r>
      <w:r w:rsidR="00CA7E89">
        <w:rPr>
          <w:rFonts w:ascii="Arial" w:hAnsi="Arial" w:cs="Arial"/>
        </w:rPr>
        <w:t>,</w:t>
      </w:r>
      <w:r w:rsidR="00373E52">
        <w:rPr>
          <w:rFonts w:ascii="Arial" w:hAnsi="Arial" w:cs="Arial"/>
        </w:rPr>
        <w:t xml:space="preserve"> 1995). </w:t>
      </w:r>
      <w:r w:rsidR="008F2F06" w:rsidRPr="00C1759E">
        <w:rPr>
          <w:rFonts w:ascii="Arial" w:hAnsi="Arial" w:cs="Arial"/>
        </w:rPr>
        <w:t xml:space="preserve">When teaching any student, particularly vulnerable developing singers, </w:t>
      </w:r>
      <w:r w:rsidR="007E2512">
        <w:rPr>
          <w:rFonts w:ascii="Arial" w:hAnsi="Arial" w:cs="Arial"/>
        </w:rPr>
        <w:t>forming</w:t>
      </w:r>
      <w:r w:rsidR="008F2F06" w:rsidRPr="00C1759E">
        <w:rPr>
          <w:rFonts w:ascii="Arial" w:hAnsi="Arial" w:cs="Arial"/>
        </w:rPr>
        <w:t xml:space="preserve"> a relationship of trust and respect remains essential for </w:t>
      </w:r>
      <w:proofErr w:type="gramStart"/>
      <w:r w:rsidR="008F2F06" w:rsidRPr="00C1759E">
        <w:rPr>
          <w:rFonts w:ascii="Arial" w:hAnsi="Arial" w:cs="Arial"/>
        </w:rPr>
        <w:t>positive growth</w:t>
      </w:r>
      <w:proofErr w:type="gramEnd"/>
      <w:r w:rsidR="008F2F06" w:rsidRPr="00C1759E">
        <w:rPr>
          <w:rFonts w:ascii="Arial" w:hAnsi="Arial" w:cs="Arial"/>
        </w:rPr>
        <w:t xml:space="preserve"> experiences</w:t>
      </w:r>
      <w:r w:rsidR="00004A1C">
        <w:rPr>
          <w:rFonts w:ascii="Arial" w:hAnsi="Arial" w:cs="Arial"/>
        </w:rPr>
        <w:t xml:space="preserve"> and deeply contributes to </w:t>
      </w:r>
      <w:r w:rsidR="0011063B">
        <w:rPr>
          <w:rFonts w:ascii="Arial" w:hAnsi="Arial" w:cs="Arial"/>
        </w:rPr>
        <w:t>each</w:t>
      </w:r>
      <w:r w:rsidR="00004A1C">
        <w:rPr>
          <w:rFonts w:ascii="Arial" w:hAnsi="Arial" w:cs="Arial"/>
        </w:rPr>
        <w:t xml:space="preserve"> student’s safety and security</w:t>
      </w:r>
      <w:r w:rsidR="008F2F06" w:rsidRPr="00C1759E">
        <w:rPr>
          <w:rFonts w:ascii="Arial" w:hAnsi="Arial" w:cs="Arial"/>
        </w:rPr>
        <w:t>. Affirming students and gently providing corrections will help establish this trusting relationship (Yarnall</w:t>
      </w:r>
      <w:r w:rsidR="00CA7E89">
        <w:rPr>
          <w:rFonts w:ascii="Arial" w:hAnsi="Arial" w:cs="Arial"/>
        </w:rPr>
        <w:t>,</w:t>
      </w:r>
      <w:r w:rsidR="008F2F06" w:rsidRPr="00C1759E">
        <w:rPr>
          <w:rFonts w:ascii="Arial" w:hAnsi="Arial" w:cs="Arial"/>
        </w:rPr>
        <w:t xml:space="preserve"> 2006).</w:t>
      </w:r>
      <w:r w:rsidR="001F76B9">
        <w:rPr>
          <w:rFonts w:ascii="Arial" w:hAnsi="Arial" w:cs="Arial"/>
        </w:rPr>
        <w:t xml:space="preserve"> </w:t>
      </w:r>
      <w:r w:rsidR="00FF632B">
        <w:rPr>
          <w:rFonts w:ascii="Arial" w:hAnsi="Arial" w:cs="Arial"/>
        </w:rPr>
        <w:t xml:space="preserve">Subsequently </w:t>
      </w:r>
      <w:r w:rsidR="00335145">
        <w:rPr>
          <w:rFonts w:ascii="Arial" w:hAnsi="Arial" w:cs="Arial"/>
        </w:rPr>
        <w:t>taking</w:t>
      </w:r>
      <w:r w:rsidR="008B376F" w:rsidRPr="008B376F">
        <w:rPr>
          <w:rFonts w:ascii="Arial" w:hAnsi="Arial" w:cs="Arial"/>
        </w:rPr>
        <w:t xml:space="preserve"> the unique personality of each child into accoun</w:t>
      </w:r>
      <w:r w:rsidR="00335145">
        <w:rPr>
          <w:rFonts w:ascii="Arial" w:hAnsi="Arial" w:cs="Arial"/>
        </w:rPr>
        <w:t>t, b</w:t>
      </w:r>
      <w:r w:rsidR="008B376F" w:rsidRPr="008B376F">
        <w:rPr>
          <w:rFonts w:ascii="Arial" w:hAnsi="Arial" w:cs="Arial"/>
        </w:rPr>
        <w:t xml:space="preserve">uilding rapport with </w:t>
      </w:r>
      <w:r w:rsidR="00335145">
        <w:rPr>
          <w:rFonts w:ascii="Arial" w:hAnsi="Arial" w:cs="Arial"/>
        </w:rPr>
        <w:t xml:space="preserve">the </w:t>
      </w:r>
      <w:r w:rsidR="008B376F" w:rsidRPr="008B376F">
        <w:rPr>
          <w:rFonts w:ascii="Arial" w:hAnsi="Arial" w:cs="Arial"/>
        </w:rPr>
        <w:t xml:space="preserve">child </w:t>
      </w:r>
      <w:r w:rsidR="008D058E" w:rsidRPr="008B376F">
        <w:rPr>
          <w:rFonts w:ascii="Arial" w:hAnsi="Arial" w:cs="Arial"/>
        </w:rPr>
        <w:t>singer,</w:t>
      </w:r>
      <w:r w:rsidR="008B376F" w:rsidRPr="008B376F">
        <w:rPr>
          <w:rFonts w:ascii="Arial" w:hAnsi="Arial" w:cs="Arial"/>
        </w:rPr>
        <w:t xml:space="preserve"> and considering how different aspects of their personality may make certain assignments uncomfortable</w:t>
      </w:r>
      <w:r w:rsidR="00963D35">
        <w:rPr>
          <w:rFonts w:ascii="Arial" w:hAnsi="Arial" w:cs="Arial"/>
        </w:rPr>
        <w:t xml:space="preserve"> will also contribute to a nurturing environment. </w:t>
      </w:r>
      <w:r w:rsidR="008B376F" w:rsidRPr="008B376F">
        <w:rPr>
          <w:rFonts w:ascii="Arial" w:hAnsi="Arial" w:cs="Arial"/>
        </w:rPr>
        <w:t xml:space="preserve">Edwin </w:t>
      </w:r>
      <w:r w:rsidR="00DA029C">
        <w:rPr>
          <w:rFonts w:ascii="Arial" w:hAnsi="Arial" w:cs="Arial"/>
        </w:rPr>
        <w:t>(1997</w:t>
      </w:r>
      <w:r w:rsidR="00A21126">
        <w:rPr>
          <w:rFonts w:ascii="Arial" w:hAnsi="Arial" w:cs="Arial"/>
        </w:rPr>
        <w:t>)</w:t>
      </w:r>
      <w:r w:rsidR="00DA029C">
        <w:rPr>
          <w:rFonts w:ascii="Arial" w:hAnsi="Arial" w:cs="Arial"/>
        </w:rPr>
        <w:t xml:space="preserve"> </w:t>
      </w:r>
      <w:r w:rsidR="008B376F" w:rsidRPr="008B376F">
        <w:rPr>
          <w:rFonts w:ascii="Arial" w:hAnsi="Arial" w:cs="Arial"/>
        </w:rPr>
        <w:t>suggests that role playing alongside the student and encouraging an attitude of “we’re in this together” will help the child singer feel more secure w</w:t>
      </w:r>
      <w:r w:rsidR="00DD6BBA">
        <w:rPr>
          <w:rFonts w:ascii="Arial" w:hAnsi="Arial" w:cs="Arial"/>
        </w:rPr>
        <w:t xml:space="preserve">hen </w:t>
      </w:r>
      <w:r w:rsidR="008B376F" w:rsidRPr="008B376F">
        <w:rPr>
          <w:rFonts w:ascii="Arial" w:hAnsi="Arial" w:cs="Arial"/>
        </w:rPr>
        <w:t xml:space="preserve">experimenting with new concepts in the studio. </w:t>
      </w:r>
    </w:p>
    <w:p w14:paraId="173A5786" w14:textId="77777777" w:rsidR="007F08ED" w:rsidRPr="006B0381" w:rsidRDefault="007F08ED" w:rsidP="007F08ED">
      <w:pPr>
        <w:spacing w:line="360" w:lineRule="auto"/>
        <w:rPr>
          <w:rFonts w:ascii="Arial" w:hAnsi="Arial" w:cs="Arial"/>
          <w:u w:val="single"/>
        </w:rPr>
      </w:pPr>
      <w:r w:rsidRPr="006B0381">
        <w:rPr>
          <w:rFonts w:ascii="Arial" w:hAnsi="Arial" w:cs="Arial"/>
          <w:u w:val="single"/>
        </w:rPr>
        <w:t>Evidence-Based Voice Pedagogy</w:t>
      </w:r>
    </w:p>
    <w:p w14:paraId="189E9803" w14:textId="7D3C32C4" w:rsidR="007F08ED" w:rsidRPr="00025728" w:rsidRDefault="007F08ED" w:rsidP="00025728">
      <w:pPr>
        <w:spacing w:line="360" w:lineRule="auto"/>
        <w:rPr>
          <w:rFonts w:ascii="Arial" w:hAnsi="Arial" w:cs="Arial"/>
        </w:rPr>
      </w:pPr>
      <w:r w:rsidRPr="00E85D4D">
        <w:rPr>
          <w:rFonts w:ascii="Arial" w:hAnsi="Arial" w:cs="Arial"/>
        </w:rPr>
        <w:t xml:space="preserve">When teaching children, the competent teacher will draw upon both empirical and scientific data to develop a young singer’s voice, an approach now identified as </w:t>
      </w:r>
      <w:r>
        <w:rPr>
          <w:rFonts w:ascii="Arial" w:hAnsi="Arial" w:cs="Arial"/>
        </w:rPr>
        <w:t>e</w:t>
      </w:r>
      <w:r w:rsidRPr="00E85D4D">
        <w:rPr>
          <w:rFonts w:ascii="Arial" w:hAnsi="Arial" w:cs="Arial"/>
        </w:rPr>
        <w:t>vidence-</w:t>
      </w:r>
      <w:r>
        <w:rPr>
          <w:rFonts w:ascii="Arial" w:hAnsi="Arial" w:cs="Arial"/>
        </w:rPr>
        <w:t>b</w:t>
      </w:r>
      <w:r w:rsidRPr="00E85D4D">
        <w:rPr>
          <w:rFonts w:ascii="Arial" w:hAnsi="Arial" w:cs="Arial"/>
        </w:rPr>
        <w:t xml:space="preserve">ased </w:t>
      </w:r>
      <w:r>
        <w:rPr>
          <w:rFonts w:ascii="Arial" w:hAnsi="Arial" w:cs="Arial"/>
        </w:rPr>
        <w:t>v</w:t>
      </w:r>
      <w:r w:rsidRPr="00E85D4D">
        <w:rPr>
          <w:rFonts w:ascii="Arial" w:hAnsi="Arial" w:cs="Arial"/>
        </w:rPr>
        <w:t xml:space="preserve">oice </w:t>
      </w:r>
      <w:r>
        <w:rPr>
          <w:rFonts w:ascii="Arial" w:hAnsi="Arial" w:cs="Arial"/>
        </w:rPr>
        <w:t>p</w:t>
      </w:r>
      <w:r w:rsidRPr="00E85D4D">
        <w:rPr>
          <w:rFonts w:ascii="Arial" w:hAnsi="Arial" w:cs="Arial"/>
        </w:rPr>
        <w:t>edagogy (EBVP). Evidence-based voice pedagogy (a concept originating from the medical practice of evidence-based medicine) suggests that voice science, anecdotal</w:t>
      </w:r>
      <w:r>
        <w:rPr>
          <w:rFonts w:ascii="Arial" w:hAnsi="Arial" w:cs="Arial"/>
        </w:rPr>
        <w:t xml:space="preserve"> teaching</w:t>
      </w:r>
      <w:r w:rsidRPr="00E85D4D">
        <w:rPr>
          <w:rFonts w:ascii="Arial" w:hAnsi="Arial" w:cs="Arial"/>
        </w:rPr>
        <w:t xml:space="preserve"> methods, and a teacher’s wealth of knowledge and experience will all provide valuable contributions to a singer’s education</w:t>
      </w:r>
      <w:r>
        <w:rPr>
          <w:rFonts w:ascii="Arial" w:hAnsi="Arial" w:cs="Arial"/>
        </w:rPr>
        <w:t xml:space="preserve"> (Bozeman, 2007; Helding, 2007; Ragan, 2018)</w:t>
      </w:r>
      <w:r w:rsidRPr="00E85D4D">
        <w:rPr>
          <w:rFonts w:ascii="Arial" w:hAnsi="Arial" w:cs="Arial"/>
        </w:rPr>
        <w:t xml:space="preserve">. </w:t>
      </w:r>
      <w:proofErr w:type="gramStart"/>
      <w:r w:rsidRPr="00E85D4D">
        <w:rPr>
          <w:rFonts w:ascii="Arial" w:hAnsi="Arial" w:cs="Arial"/>
        </w:rPr>
        <w:t>“By definition, evidence-based</w:t>
      </w:r>
      <w:proofErr w:type="gramEnd"/>
      <w:r w:rsidRPr="00E85D4D">
        <w:rPr>
          <w:rFonts w:ascii="Arial" w:hAnsi="Arial" w:cs="Arial"/>
        </w:rPr>
        <w:t xml:space="preserve"> voice pedagogy is the integration of voice teacher expertise and experience, student goals and perspectives, and relevant research into voice science and production to effectively evaluate and identify technical inefficiencies to guide students toward vocally healthy and efficient, stylistically accurate, and artistic performances” (Ragan</w:t>
      </w:r>
      <w:r>
        <w:rPr>
          <w:rFonts w:ascii="Arial" w:hAnsi="Arial" w:cs="Arial"/>
        </w:rPr>
        <w:t>,</w:t>
      </w:r>
      <w:r w:rsidRPr="00E85D4D">
        <w:rPr>
          <w:rFonts w:ascii="Arial" w:hAnsi="Arial" w:cs="Arial"/>
        </w:rPr>
        <w:t xml:space="preserve"> 2018</w:t>
      </w:r>
      <w:r>
        <w:rPr>
          <w:rFonts w:ascii="Arial" w:hAnsi="Arial" w:cs="Arial"/>
        </w:rPr>
        <w:t>, p. 157</w:t>
      </w:r>
      <w:r w:rsidRPr="00E85D4D">
        <w:rPr>
          <w:rFonts w:ascii="Arial" w:hAnsi="Arial" w:cs="Arial"/>
        </w:rPr>
        <w:t>).</w:t>
      </w:r>
      <w:r w:rsidRPr="007F08ED">
        <w:rPr>
          <w:rFonts w:ascii="Arial" w:hAnsi="Arial" w:cs="Arial"/>
        </w:rPr>
        <w:t xml:space="preserve"> </w:t>
      </w:r>
      <w:r>
        <w:rPr>
          <w:rFonts w:ascii="Arial" w:hAnsi="Arial" w:cs="Arial"/>
        </w:rPr>
        <w:t>By combining both scientific knowledge and pedagogical traditions with a strong history of successful implementation, voice teachers will be adequately equipped to guide the child singers in their care to the highest degree of musical excellence.</w:t>
      </w:r>
    </w:p>
    <w:p w14:paraId="7DA516F3" w14:textId="77777777" w:rsidR="00025728" w:rsidRDefault="00025728" w:rsidP="00214BEA">
      <w:pPr>
        <w:spacing w:line="360" w:lineRule="auto"/>
        <w:rPr>
          <w:rFonts w:ascii="Arial" w:hAnsi="Arial" w:cs="Arial"/>
          <w:u w:val="single"/>
        </w:rPr>
      </w:pPr>
      <w:r>
        <w:rPr>
          <w:rFonts w:ascii="Arial" w:hAnsi="Arial" w:cs="Arial"/>
          <w:u w:val="single"/>
        </w:rPr>
        <w:t>Focusing on the child singer’s current capabilities</w:t>
      </w:r>
    </w:p>
    <w:p w14:paraId="197C9FE3" w14:textId="5AF5DFD0" w:rsidR="007E6D3E" w:rsidRPr="00CF0542" w:rsidRDefault="00CF0542" w:rsidP="00214BEA">
      <w:pPr>
        <w:spacing w:line="360" w:lineRule="auto"/>
        <w:rPr>
          <w:rFonts w:ascii="Arial" w:hAnsi="Arial" w:cs="Arial"/>
        </w:rPr>
      </w:pPr>
      <w:r>
        <w:rPr>
          <w:rFonts w:ascii="Arial" w:hAnsi="Arial" w:cs="Arial"/>
        </w:rPr>
        <w:t xml:space="preserve">Although children </w:t>
      </w:r>
      <w:r w:rsidR="00670B4D">
        <w:rPr>
          <w:rFonts w:ascii="Arial" w:hAnsi="Arial" w:cs="Arial"/>
        </w:rPr>
        <w:t>singers</w:t>
      </w:r>
      <w:r w:rsidR="006E176F">
        <w:rPr>
          <w:rFonts w:ascii="Arial" w:hAnsi="Arial" w:cs="Arial"/>
        </w:rPr>
        <w:t xml:space="preserve"> </w:t>
      </w:r>
      <w:r>
        <w:rPr>
          <w:rFonts w:ascii="Arial" w:hAnsi="Arial" w:cs="Arial"/>
        </w:rPr>
        <w:t xml:space="preserve">may </w:t>
      </w:r>
      <w:r w:rsidR="00214BEA">
        <w:rPr>
          <w:rFonts w:ascii="Arial" w:hAnsi="Arial" w:cs="Arial"/>
        </w:rPr>
        <w:t xml:space="preserve">not be able </w:t>
      </w:r>
      <w:r w:rsidR="006E176F">
        <w:rPr>
          <w:rFonts w:ascii="Arial" w:hAnsi="Arial" w:cs="Arial"/>
        </w:rPr>
        <w:t xml:space="preserve">to utilize the full capacity of their voices until they mature into adulthood, </w:t>
      </w:r>
      <w:r w:rsidR="00501590">
        <w:rPr>
          <w:rFonts w:ascii="Arial" w:hAnsi="Arial" w:cs="Arial"/>
        </w:rPr>
        <w:t xml:space="preserve">there are still many important areas </w:t>
      </w:r>
      <w:r w:rsidR="00670B4D">
        <w:rPr>
          <w:rFonts w:ascii="Arial" w:hAnsi="Arial" w:cs="Arial"/>
        </w:rPr>
        <w:t>in which they can thrive as musicians. It is the responsibility of the vocal teacher to impart healthy technique, teach the child singer</w:t>
      </w:r>
      <w:r w:rsidR="00AA2BD0">
        <w:rPr>
          <w:rFonts w:ascii="Arial" w:hAnsi="Arial" w:cs="Arial"/>
        </w:rPr>
        <w:t xml:space="preserve"> musicality through age-appropriate repertoire</w:t>
      </w:r>
      <w:r w:rsidR="009521FB">
        <w:rPr>
          <w:rFonts w:ascii="Arial" w:hAnsi="Arial" w:cs="Arial"/>
        </w:rPr>
        <w:t xml:space="preserve"> and phrasing and interpretive skills, </w:t>
      </w:r>
      <w:r w:rsidR="007A69A0">
        <w:rPr>
          <w:rFonts w:ascii="Arial" w:hAnsi="Arial" w:cs="Arial"/>
        </w:rPr>
        <w:t xml:space="preserve">and cultivate a </w:t>
      </w:r>
      <w:r w:rsidR="00C62DC6">
        <w:rPr>
          <w:rFonts w:ascii="Arial" w:hAnsi="Arial" w:cs="Arial"/>
        </w:rPr>
        <w:t xml:space="preserve">versatile learning environment with multiple opportunities </w:t>
      </w:r>
      <w:r w:rsidR="00E0440A">
        <w:rPr>
          <w:rFonts w:ascii="Arial" w:hAnsi="Arial" w:cs="Arial"/>
        </w:rPr>
        <w:t xml:space="preserve">that will stimulate the child singer’s </w:t>
      </w:r>
      <w:r w:rsidR="001E31B1">
        <w:rPr>
          <w:rFonts w:ascii="Arial" w:hAnsi="Arial" w:cs="Arial"/>
        </w:rPr>
        <w:t>musical growth.</w:t>
      </w:r>
    </w:p>
    <w:p w14:paraId="5222D77C" w14:textId="7CAADB86" w:rsidR="002C4415" w:rsidRPr="004F5166" w:rsidRDefault="00B57B19" w:rsidP="0002533E">
      <w:pPr>
        <w:pStyle w:val="ListParagraph"/>
        <w:numPr>
          <w:ilvl w:val="0"/>
          <w:numId w:val="10"/>
        </w:numPr>
        <w:rPr>
          <w:b/>
          <w:bCs/>
        </w:rPr>
      </w:pPr>
      <w:r w:rsidRPr="004F5166">
        <w:rPr>
          <w:rFonts w:ascii="Arial" w:hAnsi="Arial" w:cs="Arial"/>
          <w:b/>
          <w:bCs/>
        </w:rPr>
        <w:lastRenderedPageBreak/>
        <w:t>Healthy Technique</w:t>
      </w:r>
      <w:r w:rsidR="00F561B9" w:rsidRPr="004F5166">
        <w:rPr>
          <w:rFonts w:ascii="Arial" w:hAnsi="Arial" w:cs="Arial"/>
          <w:b/>
          <w:bCs/>
        </w:rPr>
        <w:t xml:space="preserve"> </w:t>
      </w:r>
    </w:p>
    <w:p w14:paraId="22B327E3" w14:textId="035860DA" w:rsidR="00B27409" w:rsidRDefault="00CF11A3" w:rsidP="00CE5412">
      <w:pPr>
        <w:spacing w:line="360" w:lineRule="auto"/>
        <w:rPr>
          <w:rFonts w:ascii="Arial" w:hAnsi="Arial" w:cs="Arial"/>
        </w:rPr>
      </w:pPr>
      <w:r>
        <w:rPr>
          <w:rFonts w:ascii="Arial" w:hAnsi="Arial" w:cs="Arial"/>
        </w:rPr>
        <w:t>Training healthy voices mandates the use of efficient warm-up and cool-down exercises</w:t>
      </w:r>
      <w:r w:rsidR="00D60B78">
        <w:rPr>
          <w:rFonts w:ascii="Arial" w:hAnsi="Arial" w:cs="Arial"/>
        </w:rPr>
        <w:t xml:space="preserve"> </w:t>
      </w:r>
      <w:r w:rsidR="00BA6935">
        <w:rPr>
          <w:rFonts w:ascii="Arial" w:hAnsi="Arial" w:cs="Arial"/>
        </w:rPr>
        <w:t>to</w:t>
      </w:r>
      <w:r w:rsidR="00D60B78">
        <w:rPr>
          <w:rFonts w:ascii="Arial" w:hAnsi="Arial" w:cs="Arial"/>
        </w:rPr>
        <w:t xml:space="preserve"> </w:t>
      </w:r>
      <w:r w:rsidR="00CE5412">
        <w:rPr>
          <w:rFonts w:ascii="Arial" w:hAnsi="Arial" w:cs="Arial"/>
        </w:rPr>
        <w:t>engage ideal aerobic muscle function.</w:t>
      </w:r>
      <w:r w:rsidR="005B0D36">
        <w:rPr>
          <w:rFonts w:ascii="Arial" w:hAnsi="Arial" w:cs="Arial"/>
        </w:rPr>
        <w:t xml:space="preserve"> Children can begin practicing the basics of healthy p</w:t>
      </w:r>
      <w:r w:rsidR="005B0D36" w:rsidRPr="00D776D9">
        <w:rPr>
          <w:rFonts w:ascii="Arial" w:hAnsi="Arial" w:cs="Arial"/>
        </w:rPr>
        <w:t>honation, articulation, breath management,</w:t>
      </w:r>
      <w:r w:rsidR="005B0D36">
        <w:rPr>
          <w:rFonts w:ascii="Arial" w:hAnsi="Arial" w:cs="Arial"/>
        </w:rPr>
        <w:t xml:space="preserve"> and range extension as guided by their individual abilities</w:t>
      </w:r>
      <w:r w:rsidR="00B27409">
        <w:rPr>
          <w:rFonts w:ascii="Arial" w:hAnsi="Arial" w:cs="Arial"/>
        </w:rPr>
        <w:t xml:space="preserve">, while developing an awareness of </w:t>
      </w:r>
      <w:r w:rsidR="00671DD1">
        <w:rPr>
          <w:rFonts w:ascii="Arial" w:hAnsi="Arial" w:cs="Arial"/>
        </w:rPr>
        <w:t xml:space="preserve">the quality of </w:t>
      </w:r>
      <w:r w:rsidR="00B27409">
        <w:rPr>
          <w:rFonts w:ascii="Arial" w:hAnsi="Arial" w:cs="Arial"/>
        </w:rPr>
        <w:t xml:space="preserve">their </w:t>
      </w:r>
      <w:r w:rsidR="00671DD1">
        <w:rPr>
          <w:rFonts w:ascii="Arial" w:hAnsi="Arial" w:cs="Arial"/>
        </w:rPr>
        <w:t>vocal production</w:t>
      </w:r>
      <w:r w:rsidR="005B0D36">
        <w:rPr>
          <w:rFonts w:ascii="Arial" w:hAnsi="Arial" w:cs="Arial"/>
        </w:rPr>
        <w:t>.</w:t>
      </w:r>
      <w:r w:rsidR="005B0D36" w:rsidRPr="00D776D9">
        <w:rPr>
          <w:rFonts w:ascii="Arial" w:hAnsi="Arial" w:cs="Arial"/>
        </w:rPr>
        <w:t xml:space="preserve"> </w:t>
      </w:r>
      <w:r w:rsidR="00CE5412">
        <w:rPr>
          <w:rFonts w:ascii="Arial" w:hAnsi="Arial" w:cs="Arial"/>
        </w:rPr>
        <w:t xml:space="preserve"> </w:t>
      </w:r>
      <w:r w:rsidR="00CE5412" w:rsidRPr="005B3A18">
        <w:rPr>
          <w:rFonts w:ascii="Arial" w:hAnsi="Arial" w:cs="Arial"/>
        </w:rPr>
        <w:t>“Repetition of exercises in a state of alert and deliberate mindfulness will help to develop technical ability” (Williams</w:t>
      </w:r>
      <w:r w:rsidR="00CA7E89">
        <w:rPr>
          <w:rFonts w:ascii="Arial" w:hAnsi="Arial" w:cs="Arial"/>
        </w:rPr>
        <w:t>,</w:t>
      </w:r>
      <w:r w:rsidR="00CE5412" w:rsidRPr="005B3A18">
        <w:rPr>
          <w:rFonts w:ascii="Arial" w:hAnsi="Arial" w:cs="Arial"/>
        </w:rPr>
        <w:t xml:space="preserve"> 201</w:t>
      </w:r>
      <w:r w:rsidR="00606CE8">
        <w:rPr>
          <w:rFonts w:ascii="Arial" w:hAnsi="Arial" w:cs="Arial"/>
        </w:rPr>
        <w:t>1</w:t>
      </w:r>
      <w:r w:rsidR="005E5D85">
        <w:rPr>
          <w:rFonts w:ascii="Arial" w:hAnsi="Arial" w:cs="Arial"/>
        </w:rPr>
        <w:t>, p. 7</w:t>
      </w:r>
      <w:r w:rsidR="00CE5412" w:rsidRPr="005B3A18">
        <w:rPr>
          <w:rFonts w:ascii="Arial" w:hAnsi="Arial" w:cs="Arial"/>
        </w:rPr>
        <w:t>).</w:t>
      </w:r>
      <w:r w:rsidR="00092C78">
        <w:rPr>
          <w:rFonts w:ascii="Arial" w:hAnsi="Arial" w:cs="Arial"/>
        </w:rPr>
        <w:t xml:space="preserve"> </w:t>
      </w:r>
    </w:p>
    <w:p w14:paraId="4C26E180" w14:textId="620C53C6" w:rsidR="00B634EE" w:rsidRDefault="00B634EE" w:rsidP="00CE5412">
      <w:pPr>
        <w:spacing w:line="360" w:lineRule="auto"/>
        <w:rPr>
          <w:rFonts w:ascii="Arial" w:hAnsi="Arial" w:cs="Arial"/>
        </w:rPr>
      </w:pPr>
      <w:r>
        <w:rPr>
          <w:rFonts w:ascii="Arial" w:hAnsi="Arial" w:cs="Arial"/>
        </w:rPr>
        <w:t xml:space="preserve">When training children as vocal athletes, alleviating tension in the voice and training </w:t>
      </w:r>
      <w:r w:rsidRPr="00063540">
        <w:rPr>
          <w:rFonts w:ascii="Arial" w:hAnsi="Arial" w:cs="Arial"/>
        </w:rPr>
        <w:t>agonist</w:t>
      </w:r>
      <w:r>
        <w:rPr>
          <w:rFonts w:ascii="Arial" w:hAnsi="Arial" w:cs="Arial"/>
        </w:rPr>
        <w:t xml:space="preserve">/antagonistic muscle groups to smoothly coordinate together for optimal vocal function is imperative in educating versatile artists with balanced </w:t>
      </w:r>
      <w:proofErr w:type="gramStart"/>
      <w:r>
        <w:rPr>
          <w:rFonts w:ascii="Arial" w:hAnsi="Arial" w:cs="Arial"/>
        </w:rPr>
        <w:t>instruments</w:t>
      </w:r>
      <w:r w:rsidR="003972E6">
        <w:rPr>
          <w:rFonts w:ascii="Arial" w:hAnsi="Arial" w:cs="Arial"/>
        </w:rPr>
        <w:t>(</w:t>
      </w:r>
      <w:r>
        <w:rPr>
          <w:rFonts w:ascii="Arial" w:hAnsi="Arial" w:cs="Arial"/>
        </w:rPr>
        <w:t xml:space="preserve"> </w:t>
      </w:r>
      <w:r w:rsidR="003972E6">
        <w:rPr>
          <w:rFonts w:ascii="Arial" w:hAnsi="Arial" w:cs="Arial"/>
        </w:rPr>
        <w:t>Edwin</w:t>
      </w:r>
      <w:proofErr w:type="gramEnd"/>
      <w:r w:rsidR="003972E6">
        <w:rPr>
          <w:rFonts w:ascii="Arial" w:hAnsi="Arial" w:cs="Arial"/>
        </w:rPr>
        <w:t xml:space="preserve">, 2008; </w:t>
      </w:r>
      <w:r w:rsidRPr="00587D57">
        <w:rPr>
          <w:rFonts w:ascii="Arial" w:hAnsi="Arial" w:cs="Arial"/>
        </w:rPr>
        <w:t>LeBorgne, Rosenberg</w:t>
      </w:r>
      <w:r w:rsidR="00CA7E89">
        <w:rPr>
          <w:rFonts w:ascii="Arial" w:hAnsi="Arial" w:cs="Arial"/>
        </w:rPr>
        <w:t>,</w:t>
      </w:r>
      <w:r w:rsidRPr="00587D57">
        <w:rPr>
          <w:rFonts w:ascii="Arial" w:hAnsi="Arial" w:cs="Arial"/>
        </w:rPr>
        <w:t xml:space="preserve"> 2018</w:t>
      </w:r>
      <w:r>
        <w:rPr>
          <w:rFonts w:ascii="Arial" w:hAnsi="Arial" w:cs="Arial"/>
        </w:rPr>
        <w:t xml:space="preserve">). Practical implementation of this may look like lightly vocalizing in the head register with vocal glides or sirens following the coaching of a chest </w:t>
      </w:r>
      <w:r w:rsidR="009E291D">
        <w:rPr>
          <w:rFonts w:ascii="Arial" w:hAnsi="Arial" w:cs="Arial"/>
        </w:rPr>
        <w:t>register</w:t>
      </w:r>
      <w:r>
        <w:rPr>
          <w:rFonts w:ascii="Arial" w:hAnsi="Arial" w:cs="Arial"/>
        </w:rPr>
        <w:t xml:space="preserve"> dominant music theatre song. Likewise, if </w:t>
      </w:r>
      <w:proofErr w:type="gramStart"/>
      <w:r>
        <w:rPr>
          <w:rFonts w:ascii="Arial" w:hAnsi="Arial" w:cs="Arial"/>
        </w:rPr>
        <w:t>the majority of</w:t>
      </w:r>
      <w:proofErr w:type="gramEnd"/>
      <w:r>
        <w:rPr>
          <w:rFonts w:ascii="Arial" w:hAnsi="Arial" w:cs="Arial"/>
        </w:rPr>
        <w:t xml:space="preserve"> a lesson is spent singing a song predominantly in head register, a vocal cool-down engaging the chest register will help bring the voice back to a healthy neutral state </w:t>
      </w:r>
      <w:r w:rsidRPr="00665474">
        <w:rPr>
          <w:rFonts w:ascii="Arial" w:hAnsi="Arial" w:cs="Arial"/>
        </w:rPr>
        <w:t>(LeBorgne, Rosenberg</w:t>
      </w:r>
      <w:r w:rsidR="00CA7E89">
        <w:rPr>
          <w:rFonts w:ascii="Arial" w:hAnsi="Arial" w:cs="Arial"/>
        </w:rPr>
        <w:t>,</w:t>
      </w:r>
      <w:r w:rsidRPr="00665474">
        <w:rPr>
          <w:rFonts w:ascii="Arial" w:hAnsi="Arial" w:cs="Arial"/>
        </w:rPr>
        <w:t xml:space="preserve"> 2018)</w:t>
      </w:r>
      <w:r>
        <w:rPr>
          <w:rFonts w:ascii="Arial" w:hAnsi="Arial" w:cs="Arial"/>
        </w:rPr>
        <w:t xml:space="preserve">. </w:t>
      </w:r>
      <w:r w:rsidR="007821BE">
        <w:rPr>
          <w:rFonts w:ascii="Arial" w:hAnsi="Arial" w:cs="Arial"/>
        </w:rPr>
        <w:t>While teaching, I have found that v</w:t>
      </w:r>
      <w:r>
        <w:rPr>
          <w:rFonts w:ascii="Arial" w:hAnsi="Arial" w:cs="Arial"/>
        </w:rPr>
        <w:t xml:space="preserve">ocalising </w:t>
      </w:r>
      <w:r w:rsidR="00A74E93">
        <w:rPr>
          <w:rFonts w:ascii="Arial" w:hAnsi="Arial" w:cs="Arial"/>
        </w:rPr>
        <w:t xml:space="preserve">on a five-note scale </w:t>
      </w:r>
      <w:r>
        <w:rPr>
          <w:rFonts w:ascii="Arial" w:hAnsi="Arial" w:cs="Arial"/>
        </w:rPr>
        <w:t>with a bright cat-like “meow” is a fun, child-friendly way to help children explore this area of their voices.</w:t>
      </w:r>
    </w:p>
    <w:p w14:paraId="78F902E7" w14:textId="4EA2696C" w:rsidR="00CE5412" w:rsidRDefault="00014415" w:rsidP="00CE5412">
      <w:pPr>
        <w:spacing w:line="360" w:lineRule="auto"/>
        <w:rPr>
          <w:rFonts w:ascii="Arial" w:hAnsi="Arial" w:cs="Arial"/>
        </w:rPr>
      </w:pPr>
      <w:r>
        <w:rPr>
          <w:rFonts w:ascii="Arial" w:hAnsi="Arial" w:cs="Arial"/>
        </w:rPr>
        <w:t>Learning to release tension will help mitigate any potential strain or injury and allow for optimal singing</w:t>
      </w:r>
      <w:r w:rsidR="006F6A24">
        <w:rPr>
          <w:rFonts w:ascii="Arial" w:hAnsi="Arial" w:cs="Arial"/>
        </w:rPr>
        <w:t xml:space="preserve"> (Williams</w:t>
      </w:r>
      <w:r w:rsidR="00CA7E89">
        <w:rPr>
          <w:rFonts w:ascii="Arial" w:hAnsi="Arial" w:cs="Arial"/>
        </w:rPr>
        <w:t>,</w:t>
      </w:r>
      <w:r w:rsidR="006F6A24">
        <w:rPr>
          <w:rFonts w:ascii="Arial" w:hAnsi="Arial" w:cs="Arial"/>
        </w:rPr>
        <w:t xml:space="preserve"> 2016)</w:t>
      </w:r>
      <w:r w:rsidR="00493AAC">
        <w:rPr>
          <w:rFonts w:ascii="Arial" w:hAnsi="Arial" w:cs="Arial"/>
        </w:rPr>
        <w:t xml:space="preserve">. </w:t>
      </w:r>
      <w:r w:rsidR="00AF6206">
        <w:rPr>
          <w:rFonts w:ascii="Arial" w:hAnsi="Arial" w:cs="Arial"/>
        </w:rPr>
        <w:t>Recognizing physical tension in the body and bringing muscle groups back into balance</w:t>
      </w:r>
      <w:r w:rsidR="00483277">
        <w:rPr>
          <w:rFonts w:ascii="Arial" w:hAnsi="Arial" w:cs="Arial"/>
        </w:rPr>
        <w:t>, therefore,</w:t>
      </w:r>
      <w:r w:rsidR="00AF6206">
        <w:rPr>
          <w:rFonts w:ascii="Arial" w:hAnsi="Arial" w:cs="Arial"/>
        </w:rPr>
        <w:t xml:space="preserve"> is important for even the youngest of singers.  </w:t>
      </w:r>
      <w:r w:rsidR="00483166">
        <w:rPr>
          <w:rFonts w:ascii="Arial" w:hAnsi="Arial" w:cs="Arial"/>
        </w:rPr>
        <w:t>Semi-occluded vocal tract exercises</w:t>
      </w:r>
      <w:r w:rsidR="00A03829">
        <w:rPr>
          <w:rFonts w:ascii="Arial" w:hAnsi="Arial" w:cs="Arial"/>
        </w:rPr>
        <w:t xml:space="preserve"> (SOVTE)</w:t>
      </w:r>
      <w:r w:rsidR="00483166">
        <w:rPr>
          <w:rFonts w:ascii="Arial" w:hAnsi="Arial" w:cs="Arial"/>
        </w:rPr>
        <w:t xml:space="preserve"> </w:t>
      </w:r>
      <w:r w:rsidR="0002213E">
        <w:rPr>
          <w:rFonts w:ascii="Arial" w:hAnsi="Arial" w:cs="Arial"/>
        </w:rPr>
        <w:t xml:space="preserve">provide an excellent framework for </w:t>
      </w:r>
      <w:r w:rsidR="0094233C">
        <w:rPr>
          <w:rFonts w:ascii="Arial" w:hAnsi="Arial" w:cs="Arial"/>
        </w:rPr>
        <w:t xml:space="preserve">warming up and cooling down the voice </w:t>
      </w:r>
      <w:r w:rsidR="00A8069D">
        <w:rPr>
          <w:rFonts w:ascii="Arial" w:hAnsi="Arial" w:cs="Arial"/>
        </w:rPr>
        <w:t xml:space="preserve">in a manner that promotes </w:t>
      </w:r>
      <w:r w:rsidR="00E55655">
        <w:rPr>
          <w:rFonts w:ascii="Arial" w:hAnsi="Arial" w:cs="Arial"/>
        </w:rPr>
        <w:t xml:space="preserve">premium vocal resonance and </w:t>
      </w:r>
      <w:r w:rsidR="009D5D06">
        <w:rPr>
          <w:rFonts w:ascii="Arial" w:hAnsi="Arial" w:cs="Arial"/>
        </w:rPr>
        <w:t xml:space="preserve">balanced </w:t>
      </w:r>
      <w:r w:rsidR="0043431C">
        <w:rPr>
          <w:rFonts w:ascii="Arial" w:hAnsi="Arial" w:cs="Arial"/>
        </w:rPr>
        <w:t xml:space="preserve">vocal </w:t>
      </w:r>
      <w:r w:rsidR="009D5D06">
        <w:rPr>
          <w:rFonts w:ascii="Arial" w:hAnsi="Arial" w:cs="Arial"/>
        </w:rPr>
        <w:t>onsets</w:t>
      </w:r>
      <w:r w:rsidR="00DF1D09">
        <w:rPr>
          <w:rFonts w:ascii="Arial" w:hAnsi="Arial" w:cs="Arial"/>
        </w:rPr>
        <w:t>, prevents injury</w:t>
      </w:r>
      <w:r w:rsidR="00F2273E">
        <w:rPr>
          <w:rFonts w:ascii="Arial" w:hAnsi="Arial" w:cs="Arial"/>
        </w:rPr>
        <w:t xml:space="preserve"> </w:t>
      </w:r>
      <w:r w:rsidR="009D1511">
        <w:rPr>
          <w:rFonts w:ascii="Arial" w:hAnsi="Arial" w:cs="Arial"/>
        </w:rPr>
        <w:t>while reducing</w:t>
      </w:r>
      <w:r w:rsidR="00F2273E">
        <w:rPr>
          <w:rFonts w:ascii="Arial" w:hAnsi="Arial" w:cs="Arial"/>
        </w:rPr>
        <w:t xml:space="preserve"> any potential trauma to the folds, and maximizes vocal efficiency</w:t>
      </w:r>
      <w:r w:rsidR="0080075D">
        <w:rPr>
          <w:rFonts w:ascii="Arial" w:hAnsi="Arial" w:cs="Arial"/>
        </w:rPr>
        <w:t xml:space="preserve"> </w:t>
      </w:r>
      <w:r w:rsidR="005F66F6" w:rsidRPr="007D4C26">
        <w:rPr>
          <w:rFonts w:ascii="Arial" w:hAnsi="Arial" w:cs="Arial"/>
        </w:rPr>
        <w:t>(Andrade, Wood et al. 2014</w:t>
      </w:r>
      <w:r w:rsidR="008A709E" w:rsidRPr="007D4C26">
        <w:rPr>
          <w:rFonts w:ascii="Arial" w:hAnsi="Arial" w:cs="Arial"/>
        </w:rPr>
        <w:t>; Titze 2018</w:t>
      </w:r>
      <w:r w:rsidR="005F66F6" w:rsidRPr="007D4C26">
        <w:rPr>
          <w:rFonts w:ascii="Arial" w:hAnsi="Arial" w:cs="Arial"/>
        </w:rPr>
        <w:t>)</w:t>
      </w:r>
      <w:r w:rsidR="00F2273E" w:rsidRPr="007D4C26">
        <w:rPr>
          <w:rFonts w:ascii="Arial" w:hAnsi="Arial" w:cs="Arial"/>
        </w:rPr>
        <w:t>.</w:t>
      </w:r>
      <w:r w:rsidR="00F2273E">
        <w:rPr>
          <w:rFonts w:ascii="Arial" w:hAnsi="Arial" w:cs="Arial"/>
        </w:rPr>
        <w:t xml:space="preserve"> </w:t>
      </w:r>
      <w:r w:rsidR="00F17974">
        <w:rPr>
          <w:rFonts w:ascii="Arial" w:hAnsi="Arial" w:cs="Arial"/>
        </w:rPr>
        <w:t xml:space="preserve">As a modification to the popular SOVT straw </w:t>
      </w:r>
      <w:r w:rsidR="00AB348F">
        <w:rPr>
          <w:rFonts w:ascii="Arial" w:hAnsi="Arial" w:cs="Arial"/>
        </w:rPr>
        <w:t xml:space="preserve">phonation </w:t>
      </w:r>
      <w:r w:rsidR="00F17974">
        <w:rPr>
          <w:rFonts w:ascii="Arial" w:hAnsi="Arial" w:cs="Arial"/>
        </w:rPr>
        <w:t>exercises</w:t>
      </w:r>
      <w:r w:rsidR="00F916BD">
        <w:rPr>
          <w:rFonts w:ascii="Arial" w:hAnsi="Arial" w:cs="Arial"/>
        </w:rPr>
        <w:t xml:space="preserve">, children can blow bubbles through a straw into a </w:t>
      </w:r>
      <w:r w:rsidR="00A84771">
        <w:rPr>
          <w:rFonts w:ascii="Arial" w:hAnsi="Arial" w:cs="Arial"/>
        </w:rPr>
        <w:t>water-filled dish</w:t>
      </w:r>
      <w:r w:rsidR="001D68FA">
        <w:rPr>
          <w:rFonts w:ascii="Arial" w:hAnsi="Arial" w:cs="Arial"/>
        </w:rPr>
        <w:t xml:space="preserve">, experimenting </w:t>
      </w:r>
      <w:r w:rsidR="00A84771">
        <w:rPr>
          <w:rFonts w:ascii="Arial" w:hAnsi="Arial" w:cs="Arial"/>
        </w:rPr>
        <w:t xml:space="preserve">with different air pressures and straw sizes while vocalising </w:t>
      </w:r>
      <w:r w:rsidR="000E49C8">
        <w:rPr>
          <w:rFonts w:ascii="Arial" w:hAnsi="Arial" w:cs="Arial"/>
        </w:rPr>
        <w:t>through the straw (Titze</w:t>
      </w:r>
      <w:r w:rsidR="00FC4EBE">
        <w:rPr>
          <w:rFonts w:ascii="Arial" w:hAnsi="Arial" w:cs="Arial"/>
        </w:rPr>
        <w:t>,</w:t>
      </w:r>
      <w:r w:rsidR="000E49C8">
        <w:rPr>
          <w:rFonts w:ascii="Arial" w:hAnsi="Arial" w:cs="Arial"/>
        </w:rPr>
        <w:t xml:space="preserve"> 2018). </w:t>
      </w:r>
      <w:r w:rsidR="007D4C26">
        <w:rPr>
          <w:rFonts w:ascii="Arial" w:hAnsi="Arial" w:cs="Arial"/>
        </w:rPr>
        <w:t>This is both a dynamic and tactile way</w:t>
      </w:r>
      <w:r w:rsidR="00491A6F">
        <w:rPr>
          <w:rFonts w:ascii="Arial" w:hAnsi="Arial" w:cs="Arial"/>
        </w:rPr>
        <w:t xml:space="preserve"> to</w:t>
      </w:r>
      <w:r w:rsidR="0053055C">
        <w:rPr>
          <w:rFonts w:ascii="Arial" w:hAnsi="Arial" w:cs="Arial"/>
        </w:rPr>
        <w:t xml:space="preserve"> help children</w:t>
      </w:r>
      <w:r w:rsidR="00491A6F">
        <w:rPr>
          <w:rFonts w:ascii="Arial" w:hAnsi="Arial" w:cs="Arial"/>
        </w:rPr>
        <w:t xml:space="preserve"> practice semi-occlusions of the vocal folds</w:t>
      </w:r>
      <w:r w:rsidR="00BC510A">
        <w:rPr>
          <w:rFonts w:ascii="Arial" w:hAnsi="Arial" w:cs="Arial"/>
        </w:rPr>
        <w:t xml:space="preserve">, and in my </w:t>
      </w:r>
      <w:proofErr w:type="gramStart"/>
      <w:r w:rsidR="00BC510A">
        <w:rPr>
          <w:rFonts w:ascii="Arial" w:hAnsi="Arial" w:cs="Arial"/>
        </w:rPr>
        <w:t>practice</w:t>
      </w:r>
      <w:proofErr w:type="gramEnd"/>
      <w:r w:rsidR="00BC510A">
        <w:rPr>
          <w:rFonts w:ascii="Arial" w:hAnsi="Arial" w:cs="Arial"/>
        </w:rPr>
        <w:t xml:space="preserve"> I have found that children enjoy the </w:t>
      </w:r>
      <w:r w:rsidR="00C94690">
        <w:rPr>
          <w:rFonts w:ascii="Arial" w:hAnsi="Arial" w:cs="Arial"/>
        </w:rPr>
        <w:t>playful</w:t>
      </w:r>
      <w:r w:rsidR="00BC510A">
        <w:rPr>
          <w:rFonts w:ascii="Arial" w:hAnsi="Arial" w:cs="Arial"/>
        </w:rPr>
        <w:t xml:space="preserve"> nature of </w:t>
      </w:r>
      <w:r w:rsidR="00C94690">
        <w:rPr>
          <w:rFonts w:ascii="Arial" w:hAnsi="Arial" w:cs="Arial"/>
        </w:rPr>
        <w:t>this exercise</w:t>
      </w:r>
      <w:r w:rsidR="00491A6F">
        <w:rPr>
          <w:rFonts w:ascii="Arial" w:hAnsi="Arial" w:cs="Arial"/>
        </w:rPr>
        <w:t>.</w:t>
      </w:r>
    </w:p>
    <w:p w14:paraId="0BECA714" w14:textId="4E159DA0" w:rsidR="005B3A18" w:rsidRPr="00F315F7" w:rsidRDefault="00A33D13" w:rsidP="00F315F7">
      <w:pPr>
        <w:spacing w:line="360" w:lineRule="auto"/>
        <w:rPr>
          <w:rFonts w:ascii="Arial" w:hAnsi="Arial" w:cs="Arial"/>
        </w:rPr>
      </w:pPr>
      <w:r>
        <w:rPr>
          <w:rFonts w:ascii="Arial" w:hAnsi="Arial" w:cs="Arial"/>
        </w:rPr>
        <w:t>Disciplined practice habits reinforce technique</w:t>
      </w:r>
      <w:r w:rsidR="007A4910">
        <w:rPr>
          <w:rFonts w:ascii="Arial" w:hAnsi="Arial" w:cs="Arial"/>
        </w:rPr>
        <w:t>, and without consistent development of new skills, p</w:t>
      </w:r>
      <w:r w:rsidR="005855A2" w:rsidRPr="002C58DC">
        <w:rPr>
          <w:rFonts w:ascii="Arial" w:hAnsi="Arial" w:cs="Arial"/>
        </w:rPr>
        <w:t xml:space="preserve">hysiologists “tell us that there is a </w:t>
      </w:r>
      <w:r w:rsidR="00CB3C3E" w:rsidRPr="002C58DC">
        <w:rPr>
          <w:rFonts w:ascii="Arial" w:hAnsi="Arial" w:cs="Arial"/>
        </w:rPr>
        <w:t>measurable</w:t>
      </w:r>
      <w:r w:rsidR="005855A2" w:rsidRPr="002C58DC">
        <w:rPr>
          <w:rFonts w:ascii="Arial" w:hAnsi="Arial" w:cs="Arial"/>
        </w:rPr>
        <w:t xml:space="preserve"> loss in muscle strength, flexibility, coordination, and endurance after only forty-eight hours of inactivity” (Edwin</w:t>
      </w:r>
      <w:r w:rsidR="00FC4EBE">
        <w:rPr>
          <w:rFonts w:ascii="Arial" w:hAnsi="Arial" w:cs="Arial"/>
        </w:rPr>
        <w:t>,</w:t>
      </w:r>
      <w:r w:rsidR="005855A2" w:rsidRPr="002C58DC">
        <w:rPr>
          <w:rFonts w:ascii="Arial" w:hAnsi="Arial" w:cs="Arial"/>
        </w:rPr>
        <w:t xml:space="preserve"> 2015</w:t>
      </w:r>
      <w:r w:rsidR="005A798B">
        <w:rPr>
          <w:rFonts w:ascii="Arial" w:hAnsi="Arial" w:cs="Arial"/>
        </w:rPr>
        <w:t>, p. 80</w:t>
      </w:r>
      <w:r w:rsidR="005855A2" w:rsidRPr="002C58DC">
        <w:rPr>
          <w:rFonts w:ascii="Arial" w:hAnsi="Arial" w:cs="Arial"/>
        </w:rPr>
        <w:t>).</w:t>
      </w:r>
      <w:r w:rsidR="00CB3C3E">
        <w:rPr>
          <w:rFonts w:ascii="Arial" w:hAnsi="Arial" w:cs="Arial"/>
        </w:rPr>
        <w:t xml:space="preserve"> </w:t>
      </w:r>
      <w:r w:rsidR="00E42213">
        <w:rPr>
          <w:rFonts w:ascii="Arial" w:hAnsi="Arial" w:cs="Arial"/>
        </w:rPr>
        <w:lastRenderedPageBreak/>
        <w:t xml:space="preserve">Helping children develop the </w:t>
      </w:r>
      <w:r w:rsidR="00B03352">
        <w:rPr>
          <w:rFonts w:ascii="Arial" w:hAnsi="Arial" w:cs="Arial"/>
        </w:rPr>
        <w:t xml:space="preserve">stamina to maintain a consistent practice schedule, therefore, will </w:t>
      </w:r>
      <w:r w:rsidR="00F315F7">
        <w:rPr>
          <w:rFonts w:ascii="Arial" w:hAnsi="Arial" w:cs="Arial"/>
        </w:rPr>
        <w:t>solidify the mastery of their vocal technique.</w:t>
      </w:r>
    </w:p>
    <w:p w14:paraId="38FBE125" w14:textId="2E4CED4D" w:rsidR="00EC0DE2" w:rsidRPr="00842A71" w:rsidRDefault="00412BBC" w:rsidP="00CD1ABA">
      <w:pPr>
        <w:spacing w:line="360" w:lineRule="auto"/>
        <w:rPr>
          <w:rFonts w:ascii="Arial" w:hAnsi="Arial" w:cs="Arial"/>
          <w:color w:val="FF0000"/>
        </w:rPr>
      </w:pPr>
      <w:r>
        <w:rPr>
          <w:rFonts w:ascii="Arial" w:hAnsi="Arial" w:cs="Arial"/>
        </w:rPr>
        <w:t>Throughout the training process, the singing teacher must be</w:t>
      </w:r>
      <w:r w:rsidR="00C4405A">
        <w:rPr>
          <w:rFonts w:ascii="Arial" w:hAnsi="Arial" w:cs="Arial"/>
        </w:rPr>
        <w:t xml:space="preserve"> mindful that d</w:t>
      </w:r>
      <w:r w:rsidR="002E4150" w:rsidRPr="002E4150">
        <w:rPr>
          <w:rFonts w:ascii="Arial" w:hAnsi="Arial" w:cs="Arial"/>
        </w:rPr>
        <w:t>evelopmental coordination may be initially absent</w:t>
      </w:r>
      <w:r w:rsidR="00F315F7">
        <w:rPr>
          <w:rFonts w:ascii="Arial" w:hAnsi="Arial" w:cs="Arial"/>
        </w:rPr>
        <w:t xml:space="preserve"> in a child’s voice</w:t>
      </w:r>
      <w:r w:rsidR="002E4150" w:rsidRPr="002E4150">
        <w:rPr>
          <w:rFonts w:ascii="Arial" w:hAnsi="Arial" w:cs="Arial"/>
        </w:rPr>
        <w:t>. “The youngest singers display developmental competencies that will either demonstrate vocal pitch accuracy or not. If music educators teach singing in early childhood as a developmental behavior rather than an innate ability, it is likely there will be more successful singers” (Denison</w:t>
      </w:r>
      <w:r w:rsidR="00FC4EBE">
        <w:rPr>
          <w:rFonts w:ascii="Arial" w:hAnsi="Arial" w:cs="Arial"/>
        </w:rPr>
        <w:t>,</w:t>
      </w:r>
      <w:r w:rsidR="002E4150" w:rsidRPr="002E4150">
        <w:rPr>
          <w:rFonts w:ascii="Arial" w:hAnsi="Arial" w:cs="Arial"/>
        </w:rPr>
        <w:t xml:space="preserve"> 2012</w:t>
      </w:r>
      <w:r w:rsidR="00BF4CB6">
        <w:rPr>
          <w:rFonts w:ascii="Arial" w:hAnsi="Arial" w:cs="Arial"/>
        </w:rPr>
        <w:t>, p. 92</w:t>
      </w:r>
      <w:r w:rsidR="002E4150" w:rsidRPr="002E4150">
        <w:rPr>
          <w:rFonts w:ascii="Arial" w:hAnsi="Arial" w:cs="Arial"/>
        </w:rPr>
        <w:t>).</w:t>
      </w:r>
      <w:r w:rsidR="00AD1B21">
        <w:rPr>
          <w:rFonts w:ascii="Arial" w:hAnsi="Arial" w:cs="Arial"/>
        </w:rPr>
        <w:t xml:space="preserve"> </w:t>
      </w:r>
    </w:p>
    <w:p w14:paraId="3B0DB3D6" w14:textId="0787A90E" w:rsidR="002C4415" w:rsidRPr="004F5166" w:rsidRDefault="00EB16E6" w:rsidP="00DD1E95">
      <w:pPr>
        <w:pStyle w:val="ListParagraph"/>
        <w:numPr>
          <w:ilvl w:val="0"/>
          <w:numId w:val="9"/>
        </w:numPr>
        <w:spacing w:line="360" w:lineRule="auto"/>
        <w:rPr>
          <w:rFonts w:ascii="Arial" w:hAnsi="Arial" w:cs="Arial"/>
          <w:b/>
          <w:bCs/>
        </w:rPr>
      </w:pPr>
      <w:r w:rsidRPr="004F5166">
        <w:rPr>
          <w:rFonts w:ascii="Arial" w:hAnsi="Arial" w:cs="Arial"/>
          <w:b/>
          <w:bCs/>
        </w:rPr>
        <w:t xml:space="preserve">Repertoire, </w:t>
      </w:r>
      <w:r w:rsidR="002C4415" w:rsidRPr="004F5166">
        <w:rPr>
          <w:rFonts w:ascii="Arial" w:hAnsi="Arial" w:cs="Arial"/>
          <w:b/>
          <w:bCs/>
        </w:rPr>
        <w:t>Musical Phrasing</w:t>
      </w:r>
      <w:r w:rsidRPr="004F5166">
        <w:rPr>
          <w:rFonts w:ascii="Arial" w:hAnsi="Arial" w:cs="Arial"/>
          <w:b/>
          <w:bCs/>
        </w:rPr>
        <w:t>,</w:t>
      </w:r>
      <w:r w:rsidR="002C4415" w:rsidRPr="004F5166">
        <w:rPr>
          <w:rFonts w:ascii="Arial" w:hAnsi="Arial" w:cs="Arial"/>
          <w:b/>
          <w:bCs/>
        </w:rPr>
        <w:t xml:space="preserve"> and Interpretation</w:t>
      </w:r>
    </w:p>
    <w:p w14:paraId="6CB3BF52" w14:textId="068F91FA" w:rsidR="002F6B1C" w:rsidRPr="002F6B1C" w:rsidRDefault="007277C4" w:rsidP="00D730F8">
      <w:pPr>
        <w:spacing w:line="360" w:lineRule="auto"/>
        <w:rPr>
          <w:rFonts w:ascii="Arial" w:hAnsi="Arial" w:cs="Arial"/>
        </w:rPr>
      </w:pPr>
      <w:r w:rsidRPr="007277C4">
        <w:rPr>
          <w:rFonts w:ascii="Arial" w:hAnsi="Arial" w:cs="Arial"/>
        </w:rPr>
        <w:t>There are many musicianship skills a child can learn from a young age, and many of these can be incorporated into learning new repertoire. Goetze</w:t>
      </w:r>
      <w:r w:rsidR="007A518F">
        <w:rPr>
          <w:rFonts w:ascii="Arial" w:hAnsi="Arial" w:cs="Arial"/>
        </w:rPr>
        <w:t xml:space="preserve"> (19</w:t>
      </w:r>
      <w:r w:rsidR="00A21F5C">
        <w:rPr>
          <w:rFonts w:ascii="Arial" w:hAnsi="Arial" w:cs="Arial"/>
        </w:rPr>
        <w:t>88, p. 30)</w:t>
      </w:r>
      <w:r w:rsidRPr="007277C4">
        <w:rPr>
          <w:rFonts w:ascii="Arial" w:hAnsi="Arial" w:cs="Arial"/>
        </w:rPr>
        <w:t xml:space="preserve"> suggests that a music instructor </w:t>
      </w:r>
      <w:r>
        <w:rPr>
          <w:rFonts w:ascii="Arial" w:hAnsi="Arial" w:cs="Arial"/>
        </w:rPr>
        <w:t xml:space="preserve">should ideally </w:t>
      </w:r>
      <w:r w:rsidRPr="007277C4">
        <w:rPr>
          <w:rFonts w:ascii="Arial" w:hAnsi="Arial" w:cs="Arial"/>
        </w:rPr>
        <w:t>approach a new piece of music “with a thorough analysis of the music - its scale, form, rhythmic elements,</w:t>
      </w:r>
      <w:r w:rsidR="00763725">
        <w:rPr>
          <w:rFonts w:ascii="Arial" w:hAnsi="Arial" w:cs="Arial"/>
        </w:rPr>
        <w:t xml:space="preserve"> </w:t>
      </w:r>
      <w:r w:rsidRPr="007277C4">
        <w:rPr>
          <w:rFonts w:ascii="Arial" w:hAnsi="Arial" w:cs="Arial"/>
        </w:rPr>
        <w:t>text, texture, dynamics, and tempo</w:t>
      </w:r>
      <w:r w:rsidR="00A21F5C">
        <w:rPr>
          <w:rFonts w:ascii="Arial" w:hAnsi="Arial" w:cs="Arial"/>
        </w:rPr>
        <w:t>.</w:t>
      </w:r>
      <w:r w:rsidRPr="007277C4">
        <w:rPr>
          <w:rFonts w:ascii="Arial" w:hAnsi="Arial" w:cs="Arial"/>
        </w:rPr>
        <w:t>”</w:t>
      </w:r>
      <w:r w:rsidR="00A21F5C">
        <w:rPr>
          <w:rFonts w:ascii="Arial" w:hAnsi="Arial" w:cs="Arial"/>
        </w:rPr>
        <w:t xml:space="preserve"> </w:t>
      </w:r>
      <w:r w:rsidR="002F6B1C" w:rsidRPr="002F6B1C">
        <w:rPr>
          <w:rFonts w:ascii="Arial" w:hAnsi="Arial" w:cs="Arial"/>
        </w:rPr>
        <w:t>Choos</w:t>
      </w:r>
      <w:r w:rsidR="00CD1ABA">
        <w:rPr>
          <w:rFonts w:ascii="Arial" w:hAnsi="Arial" w:cs="Arial"/>
        </w:rPr>
        <w:t>ing</w:t>
      </w:r>
      <w:r w:rsidR="002F6B1C" w:rsidRPr="002F6B1C">
        <w:rPr>
          <w:rFonts w:ascii="Arial" w:hAnsi="Arial" w:cs="Arial"/>
        </w:rPr>
        <w:t xml:space="preserve"> repertoire with pitch range</w:t>
      </w:r>
      <w:r w:rsidR="006E2B96">
        <w:rPr>
          <w:rFonts w:ascii="Arial" w:hAnsi="Arial" w:cs="Arial"/>
        </w:rPr>
        <w:t>s</w:t>
      </w:r>
      <w:r w:rsidR="002F6B1C" w:rsidRPr="002F6B1C">
        <w:rPr>
          <w:rFonts w:ascii="Arial" w:hAnsi="Arial" w:cs="Arial"/>
        </w:rPr>
        <w:t xml:space="preserve"> accessible to</w:t>
      </w:r>
      <w:r w:rsidR="004046F7">
        <w:rPr>
          <w:rFonts w:ascii="Arial" w:hAnsi="Arial" w:cs="Arial"/>
        </w:rPr>
        <w:t xml:space="preserve"> each</w:t>
      </w:r>
      <w:r w:rsidR="002F6B1C" w:rsidRPr="002F6B1C">
        <w:rPr>
          <w:rFonts w:ascii="Arial" w:hAnsi="Arial" w:cs="Arial"/>
        </w:rPr>
        <w:t xml:space="preserve"> individual child’s voice</w:t>
      </w:r>
      <w:r w:rsidR="00BA094C">
        <w:rPr>
          <w:rFonts w:ascii="Arial" w:hAnsi="Arial" w:cs="Arial"/>
        </w:rPr>
        <w:t xml:space="preserve"> will </w:t>
      </w:r>
      <w:r w:rsidR="0033187D">
        <w:rPr>
          <w:rFonts w:ascii="Arial" w:hAnsi="Arial" w:cs="Arial"/>
        </w:rPr>
        <w:t>both enhance a child’s enjoyment and mastery of a song, while ensuring that the voice is not susceptible to con</w:t>
      </w:r>
      <w:r w:rsidR="00E54E74">
        <w:rPr>
          <w:rFonts w:ascii="Arial" w:hAnsi="Arial" w:cs="Arial"/>
        </w:rPr>
        <w:t>striction and muscular imbalance (</w:t>
      </w:r>
      <w:r w:rsidR="00353149">
        <w:rPr>
          <w:rFonts w:ascii="Arial" w:hAnsi="Arial" w:cs="Arial"/>
        </w:rPr>
        <w:t>Edwin</w:t>
      </w:r>
      <w:r w:rsidR="00FC4EBE">
        <w:rPr>
          <w:rFonts w:ascii="Arial" w:hAnsi="Arial" w:cs="Arial"/>
        </w:rPr>
        <w:t>,</w:t>
      </w:r>
      <w:r w:rsidR="00353149">
        <w:rPr>
          <w:rFonts w:ascii="Arial" w:hAnsi="Arial" w:cs="Arial"/>
        </w:rPr>
        <w:t xml:space="preserve"> 1997</w:t>
      </w:r>
      <w:r w:rsidR="00C70498">
        <w:rPr>
          <w:rFonts w:ascii="Arial" w:hAnsi="Arial" w:cs="Arial"/>
        </w:rPr>
        <w:t>;</w:t>
      </w:r>
      <w:r w:rsidR="00353149">
        <w:rPr>
          <w:rFonts w:ascii="Arial" w:hAnsi="Arial" w:cs="Arial"/>
        </w:rPr>
        <w:t xml:space="preserve"> </w:t>
      </w:r>
      <w:r w:rsidR="00E54E74">
        <w:rPr>
          <w:rFonts w:ascii="Arial" w:hAnsi="Arial" w:cs="Arial"/>
        </w:rPr>
        <w:t>Williams</w:t>
      </w:r>
      <w:r w:rsidR="00FC4EBE">
        <w:rPr>
          <w:rFonts w:ascii="Arial" w:hAnsi="Arial" w:cs="Arial"/>
        </w:rPr>
        <w:t>,</w:t>
      </w:r>
      <w:r w:rsidR="00E54E74">
        <w:rPr>
          <w:rFonts w:ascii="Arial" w:hAnsi="Arial" w:cs="Arial"/>
        </w:rPr>
        <w:t xml:space="preserve"> 201</w:t>
      </w:r>
      <w:r w:rsidR="007E2761">
        <w:rPr>
          <w:rFonts w:ascii="Arial" w:hAnsi="Arial" w:cs="Arial"/>
        </w:rPr>
        <w:t>1</w:t>
      </w:r>
      <w:r w:rsidR="00E54E74">
        <w:rPr>
          <w:rFonts w:ascii="Arial" w:hAnsi="Arial" w:cs="Arial"/>
        </w:rPr>
        <w:t>)</w:t>
      </w:r>
      <w:r w:rsidR="002F6B1C" w:rsidRPr="002F6B1C">
        <w:rPr>
          <w:rFonts w:ascii="Arial" w:hAnsi="Arial" w:cs="Arial"/>
        </w:rPr>
        <w:t xml:space="preserve">. </w:t>
      </w:r>
    </w:p>
    <w:p w14:paraId="5F016703" w14:textId="457659C6" w:rsidR="00931311" w:rsidRDefault="00E54F84" w:rsidP="00395C76">
      <w:pPr>
        <w:spacing w:line="360" w:lineRule="auto"/>
        <w:rPr>
          <w:rFonts w:ascii="Arial" w:hAnsi="Arial" w:cs="Arial"/>
        </w:rPr>
      </w:pPr>
      <w:r>
        <w:rPr>
          <w:rFonts w:ascii="Arial" w:hAnsi="Arial" w:cs="Arial"/>
        </w:rPr>
        <w:t xml:space="preserve">Imagination </w:t>
      </w:r>
      <w:r w:rsidR="0049232C">
        <w:rPr>
          <w:rFonts w:ascii="Arial" w:hAnsi="Arial" w:cs="Arial"/>
        </w:rPr>
        <w:t xml:space="preserve">is essential for bringing music to life. </w:t>
      </w:r>
      <w:r w:rsidR="00615C58">
        <w:rPr>
          <w:rFonts w:ascii="Arial" w:hAnsi="Arial" w:cs="Arial"/>
        </w:rPr>
        <w:t xml:space="preserve">Within each song, students can </w:t>
      </w:r>
      <w:r w:rsidR="00F51B61">
        <w:rPr>
          <w:rFonts w:ascii="Arial" w:hAnsi="Arial" w:cs="Arial"/>
        </w:rPr>
        <w:t>delve into</w:t>
      </w:r>
      <w:r w:rsidR="005213AC" w:rsidRPr="005213AC">
        <w:rPr>
          <w:rFonts w:ascii="Arial" w:hAnsi="Arial" w:cs="Arial"/>
        </w:rPr>
        <w:t xml:space="preserve"> acting choices and character study</w:t>
      </w:r>
      <w:r w:rsidR="007B26B3">
        <w:rPr>
          <w:rFonts w:ascii="Arial" w:hAnsi="Arial" w:cs="Arial"/>
        </w:rPr>
        <w:t xml:space="preserve"> and</w:t>
      </w:r>
      <w:r w:rsidR="005213AC" w:rsidRPr="005213AC">
        <w:rPr>
          <w:rFonts w:ascii="Arial" w:hAnsi="Arial" w:cs="Arial"/>
        </w:rPr>
        <w:t xml:space="preserve"> explore </w:t>
      </w:r>
      <w:r w:rsidR="00F51B61">
        <w:rPr>
          <w:rFonts w:ascii="Arial" w:hAnsi="Arial" w:cs="Arial"/>
        </w:rPr>
        <w:t xml:space="preserve">colours of the </w:t>
      </w:r>
      <w:r w:rsidR="005213AC" w:rsidRPr="005213AC">
        <w:rPr>
          <w:rFonts w:ascii="Arial" w:hAnsi="Arial" w:cs="Arial"/>
        </w:rPr>
        <w:t>tonal spectrum</w:t>
      </w:r>
      <w:r w:rsidR="007B26B3">
        <w:rPr>
          <w:rFonts w:ascii="Arial" w:hAnsi="Arial" w:cs="Arial"/>
        </w:rPr>
        <w:t xml:space="preserve"> to engage their imaginations. </w:t>
      </w:r>
      <w:r w:rsidR="005213AC" w:rsidRPr="005213AC">
        <w:rPr>
          <w:rFonts w:ascii="Arial" w:hAnsi="Arial" w:cs="Arial"/>
        </w:rPr>
        <w:t>Yarnall</w:t>
      </w:r>
      <w:r w:rsidR="004C40D3">
        <w:rPr>
          <w:rFonts w:ascii="Arial" w:hAnsi="Arial" w:cs="Arial"/>
        </w:rPr>
        <w:t xml:space="preserve"> (2011)</w:t>
      </w:r>
      <w:r w:rsidR="005213AC" w:rsidRPr="005213AC">
        <w:rPr>
          <w:rFonts w:ascii="Arial" w:hAnsi="Arial" w:cs="Arial"/>
        </w:rPr>
        <w:t xml:space="preserve"> observed that perception of sound and the spectrum of tonal colour available is often overlooked in working with young </w:t>
      </w:r>
      <w:r w:rsidR="00D04CD4" w:rsidRPr="005213AC">
        <w:rPr>
          <w:rFonts w:ascii="Arial" w:hAnsi="Arial" w:cs="Arial"/>
        </w:rPr>
        <w:t>students</w:t>
      </w:r>
      <w:r w:rsidR="00B20F81">
        <w:rPr>
          <w:rFonts w:ascii="Arial" w:hAnsi="Arial" w:cs="Arial"/>
        </w:rPr>
        <w:t>,</w:t>
      </w:r>
      <w:r w:rsidR="00D04CD4" w:rsidRPr="005213AC">
        <w:rPr>
          <w:rFonts w:ascii="Arial" w:hAnsi="Arial" w:cs="Arial"/>
        </w:rPr>
        <w:t xml:space="preserve"> </w:t>
      </w:r>
      <w:r w:rsidR="00B20F81">
        <w:rPr>
          <w:rFonts w:ascii="Arial" w:hAnsi="Arial" w:cs="Arial"/>
        </w:rPr>
        <w:t xml:space="preserve">noting that </w:t>
      </w:r>
      <w:r w:rsidR="005213AC" w:rsidRPr="005213AC">
        <w:rPr>
          <w:rFonts w:ascii="Arial" w:hAnsi="Arial" w:cs="Arial"/>
        </w:rPr>
        <w:t xml:space="preserve">imagination is crucial for enhancing musical interpretation. </w:t>
      </w:r>
    </w:p>
    <w:p w14:paraId="7B0B6317" w14:textId="50F1BE65" w:rsidR="005213AC" w:rsidRPr="005213AC" w:rsidRDefault="00395C76" w:rsidP="00BE6550">
      <w:pPr>
        <w:spacing w:line="360" w:lineRule="auto"/>
        <w:rPr>
          <w:rFonts w:ascii="Arial" w:hAnsi="Arial" w:cs="Arial"/>
        </w:rPr>
      </w:pPr>
      <w:r>
        <w:rPr>
          <w:rFonts w:ascii="Arial" w:hAnsi="Arial" w:cs="Arial"/>
        </w:rPr>
        <w:t>Within my own teaching practice, I have observed that utilizing acting techniques</w:t>
      </w:r>
      <w:r w:rsidR="00B87914" w:rsidRPr="00B87914">
        <w:rPr>
          <w:rFonts w:ascii="Arial" w:hAnsi="Arial" w:cs="Arial"/>
        </w:rPr>
        <w:t xml:space="preserve"> </w:t>
      </w:r>
      <w:r w:rsidR="00B87914">
        <w:rPr>
          <w:rFonts w:ascii="Arial" w:hAnsi="Arial" w:cs="Arial"/>
        </w:rPr>
        <w:t>builds comradery and nurtures creativity within the voice studio. A few examples</w:t>
      </w:r>
      <w:r>
        <w:rPr>
          <w:rFonts w:ascii="Arial" w:hAnsi="Arial" w:cs="Arial"/>
        </w:rPr>
        <w:t xml:space="preserve"> </w:t>
      </w:r>
      <w:r w:rsidR="00F53669">
        <w:rPr>
          <w:rFonts w:ascii="Arial" w:hAnsi="Arial" w:cs="Arial"/>
        </w:rPr>
        <w:t xml:space="preserve">of recent techniques I have implemented during lessons include </w:t>
      </w:r>
      <w:r>
        <w:rPr>
          <w:rFonts w:ascii="Arial" w:hAnsi="Arial" w:cs="Arial"/>
        </w:rPr>
        <w:t xml:space="preserve">experimenting with various facial expressions and writing them within a song, asking children to choose colours to describe aesthetically different tonal qualities, or visualising silly or serious scenarios to help develop the storyline of a song </w:t>
      </w:r>
      <w:r w:rsidR="008D1E95">
        <w:rPr>
          <w:rFonts w:ascii="Arial" w:hAnsi="Arial" w:cs="Arial"/>
        </w:rPr>
        <w:t xml:space="preserve">Michael Chekov’s acting method requests actors to be as specific and detailed as possible in visualizing physical attributes of their environment, </w:t>
      </w:r>
      <w:r w:rsidR="00E850A1">
        <w:rPr>
          <w:rFonts w:ascii="Arial" w:hAnsi="Arial" w:cs="Arial"/>
        </w:rPr>
        <w:t xml:space="preserve">right down to the colour of their shoelaces, </w:t>
      </w:r>
      <w:r w:rsidR="008D1E95">
        <w:rPr>
          <w:rFonts w:ascii="Arial" w:hAnsi="Arial" w:cs="Arial"/>
        </w:rPr>
        <w:t>and this exercise can be useful in helping vocal students set the scene for their songs (Zinder</w:t>
      </w:r>
      <w:r w:rsidR="00FC4EBE">
        <w:rPr>
          <w:rFonts w:ascii="Arial" w:hAnsi="Arial" w:cs="Arial"/>
        </w:rPr>
        <w:t>,</w:t>
      </w:r>
      <w:r w:rsidR="008D1E95">
        <w:rPr>
          <w:rFonts w:ascii="Arial" w:hAnsi="Arial" w:cs="Arial"/>
        </w:rPr>
        <w:t xml:space="preserve"> 2007).</w:t>
      </w:r>
      <w:r w:rsidR="004106E4" w:rsidRPr="004106E4">
        <w:rPr>
          <w:rFonts w:ascii="Arial" w:hAnsi="Arial" w:cs="Arial"/>
        </w:rPr>
        <w:t xml:space="preserve"> </w:t>
      </w:r>
      <w:r w:rsidR="00D4178B">
        <w:rPr>
          <w:rFonts w:ascii="Arial" w:hAnsi="Arial" w:cs="Arial"/>
        </w:rPr>
        <w:t>Both storytelling and role-playing create a playful learning environment in which creativity will thrive, allowing students to explore a wide range of technical possibilities (Edwin</w:t>
      </w:r>
      <w:r w:rsidR="00FC4EBE">
        <w:rPr>
          <w:rFonts w:ascii="Arial" w:hAnsi="Arial" w:cs="Arial"/>
        </w:rPr>
        <w:t>,</w:t>
      </w:r>
      <w:r w:rsidR="00D4178B">
        <w:rPr>
          <w:rFonts w:ascii="Arial" w:hAnsi="Arial" w:cs="Arial"/>
        </w:rPr>
        <w:t xml:space="preserve"> 1997).</w:t>
      </w:r>
    </w:p>
    <w:p w14:paraId="2200B565" w14:textId="09476B08" w:rsidR="006A02AA" w:rsidRPr="004F5166" w:rsidRDefault="00141258" w:rsidP="0002533E">
      <w:pPr>
        <w:pStyle w:val="ListParagraph"/>
        <w:numPr>
          <w:ilvl w:val="0"/>
          <w:numId w:val="9"/>
        </w:numPr>
        <w:spacing w:line="360" w:lineRule="auto"/>
        <w:rPr>
          <w:rFonts w:ascii="Arial" w:hAnsi="Arial" w:cs="Arial"/>
          <w:b/>
          <w:bCs/>
        </w:rPr>
      </w:pPr>
      <w:r w:rsidRPr="004F5166">
        <w:rPr>
          <w:rFonts w:ascii="Arial" w:hAnsi="Arial" w:cs="Arial"/>
          <w:b/>
          <w:bCs/>
        </w:rPr>
        <w:t xml:space="preserve">Cultivating Additional </w:t>
      </w:r>
      <w:r w:rsidR="006374B3" w:rsidRPr="004F5166">
        <w:rPr>
          <w:rFonts w:ascii="Arial" w:hAnsi="Arial" w:cs="Arial"/>
          <w:b/>
          <w:bCs/>
        </w:rPr>
        <w:t>Skills</w:t>
      </w:r>
    </w:p>
    <w:p w14:paraId="2A202B42" w14:textId="3AC0E347" w:rsidR="00E873FF" w:rsidRDefault="00E50958" w:rsidP="00E873FF">
      <w:pPr>
        <w:spacing w:line="360" w:lineRule="auto"/>
        <w:rPr>
          <w:rFonts w:ascii="Arial" w:hAnsi="Arial" w:cs="Arial"/>
        </w:rPr>
      </w:pPr>
      <w:r>
        <w:rPr>
          <w:rFonts w:ascii="Arial" w:hAnsi="Arial" w:cs="Arial"/>
        </w:rPr>
        <w:lastRenderedPageBreak/>
        <w:t>Providing students with opportunities to perfor</w:t>
      </w:r>
      <w:r w:rsidR="00AB50E3">
        <w:rPr>
          <w:rFonts w:ascii="Arial" w:hAnsi="Arial" w:cs="Arial"/>
        </w:rPr>
        <w:t>m</w:t>
      </w:r>
      <w:r>
        <w:rPr>
          <w:rFonts w:ascii="Arial" w:hAnsi="Arial" w:cs="Arial"/>
        </w:rPr>
        <w:t xml:space="preserve"> within supportive environments and imparting </w:t>
      </w:r>
      <w:r w:rsidR="003F3077">
        <w:rPr>
          <w:rFonts w:ascii="Arial" w:hAnsi="Arial" w:cs="Arial"/>
        </w:rPr>
        <w:t xml:space="preserve">performance etiquette will create opportunities for students to build their confidence on the stage. </w:t>
      </w:r>
      <w:r w:rsidR="00E873FF" w:rsidRPr="00E873FF">
        <w:rPr>
          <w:rFonts w:ascii="Arial" w:hAnsi="Arial" w:cs="Arial"/>
        </w:rPr>
        <w:t>“Performance mode should be in the singer’s physical, mental, and emotional comfort zone—predictable and secure</w:t>
      </w:r>
      <w:r w:rsidR="005102D7">
        <w:rPr>
          <w:rFonts w:ascii="Arial" w:hAnsi="Arial" w:cs="Arial"/>
        </w:rPr>
        <w:t>”</w:t>
      </w:r>
      <w:r w:rsidR="00E873FF" w:rsidRPr="00E873FF">
        <w:rPr>
          <w:rFonts w:ascii="Arial" w:hAnsi="Arial" w:cs="Arial"/>
        </w:rPr>
        <w:t xml:space="preserve"> (Edwin</w:t>
      </w:r>
      <w:r w:rsidR="00FC4EBE">
        <w:rPr>
          <w:rFonts w:ascii="Arial" w:hAnsi="Arial" w:cs="Arial"/>
        </w:rPr>
        <w:t>,</w:t>
      </w:r>
      <w:r w:rsidR="00E873FF" w:rsidRPr="00E873FF">
        <w:rPr>
          <w:rFonts w:ascii="Arial" w:hAnsi="Arial" w:cs="Arial"/>
        </w:rPr>
        <w:t xml:space="preserve"> 2015</w:t>
      </w:r>
      <w:r w:rsidR="0002175D">
        <w:rPr>
          <w:rFonts w:ascii="Arial" w:hAnsi="Arial" w:cs="Arial"/>
        </w:rPr>
        <w:t>, pp. 79-80</w:t>
      </w:r>
      <w:r w:rsidR="00E873FF" w:rsidRPr="00E873FF">
        <w:rPr>
          <w:rFonts w:ascii="Arial" w:hAnsi="Arial" w:cs="Arial"/>
        </w:rPr>
        <w:t>). Early exposure to positive performance experiences</w:t>
      </w:r>
      <w:r w:rsidR="00CE1DD6">
        <w:rPr>
          <w:rFonts w:ascii="Arial" w:hAnsi="Arial" w:cs="Arial"/>
        </w:rPr>
        <w:t>, therefore,</w:t>
      </w:r>
      <w:r w:rsidR="00E873FF" w:rsidRPr="00E873FF">
        <w:rPr>
          <w:rFonts w:ascii="Arial" w:hAnsi="Arial" w:cs="Arial"/>
        </w:rPr>
        <w:t xml:space="preserve"> allows a student to develop psychological toughness and stress coping skills. </w:t>
      </w:r>
    </w:p>
    <w:p w14:paraId="2CB8018C" w14:textId="4D4C12E8" w:rsidR="00E873FF" w:rsidRPr="007C2483" w:rsidRDefault="00C50937" w:rsidP="007C2483">
      <w:pPr>
        <w:spacing w:line="360" w:lineRule="auto"/>
        <w:rPr>
          <w:rFonts w:ascii="Arial" w:hAnsi="Arial" w:cs="Arial"/>
        </w:rPr>
      </w:pPr>
      <w:r>
        <w:rPr>
          <w:rFonts w:ascii="Arial" w:hAnsi="Arial" w:cs="Arial"/>
        </w:rPr>
        <w:t xml:space="preserve">Additional areas of training to address </w:t>
      </w:r>
      <w:r w:rsidR="00D216B4">
        <w:rPr>
          <w:rFonts w:ascii="Arial" w:hAnsi="Arial" w:cs="Arial"/>
        </w:rPr>
        <w:t xml:space="preserve">as part of a child singer’s instruction may </w:t>
      </w:r>
      <w:r>
        <w:rPr>
          <w:rFonts w:ascii="Arial" w:hAnsi="Arial" w:cs="Arial"/>
        </w:rPr>
        <w:t xml:space="preserve">include </w:t>
      </w:r>
      <w:r w:rsidR="00790FDE">
        <w:rPr>
          <w:rFonts w:ascii="Arial" w:hAnsi="Arial" w:cs="Arial"/>
        </w:rPr>
        <w:t>development of strong musicianship skills, including aural and sight singing</w:t>
      </w:r>
      <w:r w:rsidR="00D216B4">
        <w:rPr>
          <w:rFonts w:ascii="Arial" w:hAnsi="Arial" w:cs="Arial"/>
        </w:rPr>
        <w:t xml:space="preserve"> skills</w:t>
      </w:r>
      <w:r w:rsidR="00790FDE">
        <w:rPr>
          <w:rFonts w:ascii="Arial" w:hAnsi="Arial" w:cs="Arial"/>
        </w:rPr>
        <w:t xml:space="preserve">, </w:t>
      </w:r>
      <w:r w:rsidR="00B065AD">
        <w:rPr>
          <w:rFonts w:ascii="Arial" w:hAnsi="Arial" w:cs="Arial"/>
        </w:rPr>
        <w:t xml:space="preserve">vocal hygiene and care, and </w:t>
      </w:r>
      <w:r w:rsidR="00B52C16">
        <w:rPr>
          <w:rFonts w:ascii="Arial" w:hAnsi="Arial" w:cs="Arial"/>
        </w:rPr>
        <w:t>an introduction to music theory and music vocabulary.</w:t>
      </w:r>
      <w:r w:rsidR="00141258">
        <w:rPr>
          <w:rFonts w:ascii="Arial" w:hAnsi="Arial" w:cs="Arial"/>
        </w:rPr>
        <w:t xml:space="preserve"> </w:t>
      </w:r>
      <w:r w:rsidR="00187C71">
        <w:rPr>
          <w:rFonts w:ascii="Arial" w:hAnsi="Arial" w:cs="Arial"/>
        </w:rPr>
        <w:t xml:space="preserve">Students can be taught to care for their vocal health </w:t>
      </w:r>
      <w:r w:rsidR="00B70722">
        <w:rPr>
          <w:rFonts w:ascii="Arial" w:hAnsi="Arial" w:cs="Arial"/>
        </w:rPr>
        <w:t>as teachers consult with reliable scientific data</w:t>
      </w:r>
      <w:r w:rsidR="00EF6609">
        <w:rPr>
          <w:rFonts w:ascii="Arial" w:hAnsi="Arial" w:cs="Arial"/>
        </w:rPr>
        <w:t xml:space="preserve"> and pedagogical research to inform their teaching practices (Denison</w:t>
      </w:r>
      <w:r w:rsidR="00FC4EBE">
        <w:rPr>
          <w:rFonts w:ascii="Arial" w:hAnsi="Arial" w:cs="Arial"/>
        </w:rPr>
        <w:t>,</w:t>
      </w:r>
      <w:r w:rsidR="00EF6609">
        <w:rPr>
          <w:rFonts w:ascii="Arial" w:hAnsi="Arial" w:cs="Arial"/>
        </w:rPr>
        <w:t xml:space="preserve"> 2012).</w:t>
      </w:r>
    </w:p>
    <w:p w14:paraId="4E5AF04A" w14:textId="41FBEA12" w:rsidR="00907CC5" w:rsidRDefault="00907CC5" w:rsidP="00B4752F">
      <w:pPr>
        <w:spacing w:line="360" w:lineRule="auto"/>
        <w:rPr>
          <w:rFonts w:ascii="Arial" w:hAnsi="Arial" w:cs="Arial"/>
          <w:u w:val="single"/>
        </w:rPr>
      </w:pPr>
      <w:r w:rsidRPr="00907CC5">
        <w:rPr>
          <w:rFonts w:ascii="Arial" w:hAnsi="Arial" w:cs="Arial"/>
          <w:u w:val="single"/>
        </w:rPr>
        <w:t>Conclusion</w:t>
      </w:r>
    </w:p>
    <w:p w14:paraId="2AF168DF" w14:textId="5447C7E7" w:rsidR="00F346BC" w:rsidRDefault="00192B1A" w:rsidP="00907CC5">
      <w:pPr>
        <w:spacing w:line="360" w:lineRule="auto"/>
        <w:rPr>
          <w:rFonts w:ascii="Arial" w:hAnsi="Arial" w:cs="Arial"/>
        </w:rPr>
      </w:pPr>
      <w:r>
        <w:rPr>
          <w:rFonts w:ascii="Arial" w:hAnsi="Arial" w:cs="Arial"/>
        </w:rPr>
        <w:t>T</w:t>
      </w:r>
      <w:r w:rsidR="0036048F">
        <w:rPr>
          <w:rFonts w:ascii="Arial" w:hAnsi="Arial" w:cs="Arial"/>
        </w:rPr>
        <w:t xml:space="preserve">he benefits of training the child singer are undeniable. </w:t>
      </w:r>
      <w:r>
        <w:rPr>
          <w:rFonts w:ascii="Arial" w:hAnsi="Arial" w:cs="Arial"/>
        </w:rPr>
        <w:t>So,</w:t>
      </w:r>
      <w:r w:rsidR="00F71FBB">
        <w:rPr>
          <w:rFonts w:ascii="Arial" w:hAnsi="Arial" w:cs="Arial"/>
        </w:rPr>
        <w:t xml:space="preserve"> who is </w:t>
      </w:r>
      <w:r w:rsidR="00544414">
        <w:rPr>
          <w:rFonts w:ascii="Arial" w:hAnsi="Arial" w:cs="Arial"/>
        </w:rPr>
        <w:t xml:space="preserve">best </w:t>
      </w:r>
      <w:r w:rsidR="00F71FBB">
        <w:rPr>
          <w:rFonts w:ascii="Arial" w:hAnsi="Arial" w:cs="Arial"/>
        </w:rPr>
        <w:t>equipped to teach the child singer?</w:t>
      </w:r>
      <w:r w:rsidR="00544414">
        <w:rPr>
          <w:rFonts w:ascii="Arial" w:hAnsi="Arial" w:cs="Arial"/>
        </w:rPr>
        <w:t xml:space="preserve"> A </w:t>
      </w:r>
      <w:r w:rsidR="00610719">
        <w:rPr>
          <w:rFonts w:ascii="Arial" w:hAnsi="Arial" w:cs="Arial"/>
        </w:rPr>
        <w:t xml:space="preserve">voice professional with </w:t>
      </w:r>
      <w:r w:rsidR="00DF1CD0">
        <w:rPr>
          <w:rFonts w:ascii="Arial" w:hAnsi="Arial" w:cs="Arial"/>
        </w:rPr>
        <w:t>both the scientific understanding and pedagogical experience necessary to impart knowledge with both patience and wisdom</w:t>
      </w:r>
      <w:r w:rsidR="00695ADE">
        <w:rPr>
          <w:rFonts w:ascii="Arial" w:hAnsi="Arial" w:cs="Arial"/>
        </w:rPr>
        <w:t>, who understands that n</w:t>
      </w:r>
      <w:r w:rsidR="009A18B9" w:rsidRPr="00907CC5">
        <w:rPr>
          <w:rFonts w:ascii="Arial" w:hAnsi="Arial" w:cs="Arial"/>
        </w:rPr>
        <w:t>urturing the child singer and modeling a positive attitude towards singing and vocal development is an i</w:t>
      </w:r>
      <w:r w:rsidR="009A18B9">
        <w:rPr>
          <w:rFonts w:ascii="Arial" w:hAnsi="Arial" w:cs="Arial"/>
        </w:rPr>
        <w:t>nherent</w:t>
      </w:r>
      <w:r w:rsidR="009A18B9" w:rsidRPr="00907CC5">
        <w:rPr>
          <w:rFonts w:ascii="Arial" w:hAnsi="Arial" w:cs="Arial"/>
        </w:rPr>
        <w:t xml:space="preserve"> part of the educational process</w:t>
      </w:r>
      <w:r w:rsidR="005B1C4E">
        <w:rPr>
          <w:rFonts w:ascii="Arial" w:hAnsi="Arial" w:cs="Arial"/>
        </w:rPr>
        <w:t>,</w:t>
      </w:r>
      <w:r w:rsidR="009A18B9" w:rsidRPr="00907CC5">
        <w:rPr>
          <w:rFonts w:ascii="Arial" w:hAnsi="Arial" w:cs="Arial"/>
        </w:rPr>
        <w:t xml:space="preserve"> </w:t>
      </w:r>
      <w:r w:rsidR="007775B3">
        <w:rPr>
          <w:rFonts w:ascii="Arial" w:hAnsi="Arial" w:cs="Arial"/>
        </w:rPr>
        <w:t xml:space="preserve">will be suited for the task </w:t>
      </w:r>
      <w:r w:rsidR="009A18B9" w:rsidRPr="00907CC5">
        <w:rPr>
          <w:rFonts w:ascii="Arial" w:hAnsi="Arial" w:cs="Arial"/>
        </w:rPr>
        <w:t>(Edwin</w:t>
      </w:r>
      <w:r w:rsidR="00FC4EBE">
        <w:rPr>
          <w:rFonts w:ascii="Arial" w:hAnsi="Arial" w:cs="Arial"/>
        </w:rPr>
        <w:t>,</w:t>
      </w:r>
      <w:r w:rsidR="009A18B9" w:rsidRPr="00907CC5">
        <w:rPr>
          <w:rFonts w:ascii="Arial" w:hAnsi="Arial" w:cs="Arial"/>
        </w:rPr>
        <w:t xml:space="preserve"> 1995)</w:t>
      </w:r>
      <w:r w:rsidR="009A18B9">
        <w:rPr>
          <w:rFonts w:ascii="Arial" w:hAnsi="Arial" w:cs="Arial"/>
        </w:rPr>
        <w:t xml:space="preserve">. </w:t>
      </w:r>
    </w:p>
    <w:p w14:paraId="5BD9CCAB" w14:textId="39996737" w:rsidR="00907CC5" w:rsidRDefault="00DA79C0" w:rsidP="00907CC5">
      <w:pPr>
        <w:spacing w:line="360" w:lineRule="auto"/>
        <w:rPr>
          <w:rFonts w:ascii="Arial" w:hAnsi="Arial" w:cs="Arial"/>
        </w:rPr>
      </w:pPr>
      <w:r>
        <w:rPr>
          <w:rFonts w:ascii="Arial" w:hAnsi="Arial" w:cs="Arial"/>
        </w:rPr>
        <w:t xml:space="preserve">As Ragan </w:t>
      </w:r>
      <w:r w:rsidR="000A75C0">
        <w:rPr>
          <w:rFonts w:ascii="Arial" w:hAnsi="Arial" w:cs="Arial"/>
        </w:rPr>
        <w:t xml:space="preserve">(2018, p. 159) </w:t>
      </w:r>
      <w:r>
        <w:rPr>
          <w:rFonts w:ascii="Arial" w:hAnsi="Arial" w:cs="Arial"/>
        </w:rPr>
        <w:t>aptly put, “</w:t>
      </w:r>
      <w:r w:rsidRPr="00B4752F">
        <w:rPr>
          <w:rFonts w:ascii="Arial" w:hAnsi="Arial" w:cs="Arial"/>
        </w:rPr>
        <w:t>Expertise necessitates the use of creativity, instinct, observation, and exploration to ensure that solutions are responsive to the individual needs of the student, in order to provide optimal vocal outcomes</w:t>
      </w:r>
      <w:r w:rsidR="000A75C0">
        <w:rPr>
          <w:rFonts w:ascii="Arial" w:hAnsi="Arial" w:cs="Arial"/>
        </w:rPr>
        <w:t>.</w:t>
      </w:r>
      <w:r w:rsidRPr="00B4752F">
        <w:rPr>
          <w:rFonts w:ascii="Arial" w:hAnsi="Arial" w:cs="Arial"/>
        </w:rPr>
        <w:t>”</w:t>
      </w:r>
      <w:r>
        <w:rPr>
          <w:rFonts w:ascii="Arial" w:hAnsi="Arial" w:cs="Arial"/>
        </w:rPr>
        <w:t xml:space="preserve"> </w:t>
      </w:r>
      <w:r w:rsidR="009A18B9" w:rsidRPr="00CB0C01">
        <w:rPr>
          <w:rFonts w:ascii="Arial" w:hAnsi="Arial" w:cs="Arial"/>
        </w:rPr>
        <w:t xml:space="preserve">Believing in each child’s inherent ability to sing </w:t>
      </w:r>
      <w:r w:rsidR="009A18B9">
        <w:rPr>
          <w:rFonts w:ascii="Arial" w:hAnsi="Arial" w:cs="Arial"/>
        </w:rPr>
        <w:t>while patiently</w:t>
      </w:r>
      <w:r w:rsidR="009A18B9" w:rsidRPr="00CB0C01">
        <w:rPr>
          <w:rFonts w:ascii="Arial" w:hAnsi="Arial" w:cs="Arial"/>
        </w:rPr>
        <w:t xml:space="preserve"> supporting them</w:t>
      </w:r>
      <w:r w:rsidR="00B759F5">
        <w:rPr>
          <w:rFonts w:ascii="Arial" w:hAnsi="Arial" w:cs="Arial"/>
        </w:rPr>
        <w:t xml:space="preserve"> as they develop technical and musicianship skills</w:t>
      </w:r>
      <w:r w:rsidR="009A18B9" w:rsidRPr="00CB0C01">
        <w:rPr>
          <w:rFonts w:ascii="Arial" w:hAnsi="Arial" w:cs="Arial"/>
        </w:rPr>
        <w:t xml:space="preserve"> </w:t>
      </w:r>
      <w:r w:rsidR="009A18B9">
        <w:rPr>
          <w:rFonts w:ascii="Arial" w:hAnsi="Arial" w:cs="Arial"/>
        </w:rPr>
        <w:t>will contribute to flourishing within the studio environment</w:t>
      </w:r>
      <w:r w:rsidR="006F7239">
        <w:rPr>
          <w:rFonts w:ascii="Arial" w:hAnsi="Arial" w:cs="Arial"/>
        </w:rPr>
        <w:t>. Using</w:t>
      </w:r>
      <w:r w:rsidR="00BF4F8D">
        <w:rPr>
          <w:rFonts w:ascii="Arial" w:hAnsi="Arial" w:cs="Arial"/>
        </w:rPr>
        <w:t xml:space="preserve"> an</w:t>
      </w:r>
      <w:r w:rsidR="00907CC5" w:rsidRPr="00907CC5">
        <w:rPr>
          <w:rFonts w:ascii="Arial" w:hAnsi="Arial" w:cs="Arial"/>
        </w:rPr>
        <w:t xml:space="preserve"> evidence-based approach to teaching allows for a holistic learning environment </w:t>
      </w:r>
      <w:r w:rsidR="00B44F07">
        <w:rPr>
          <w:rFonts w:ascii="Arial" w:hAnsi="Arial" w:cs="Arial"/>
        </w:rPr>
        <w:t xml:space="preserve">that encourages </w:t>
      </w:r>
      <w:r w:rsidR="00907CC5" w:rsidRPr="00907CC5">
        <w:rPr>
          <w:rFonts w:ascii="Arial" w:hAnsi="Arial" w:cs="Arial"/>
        </w:rPr>
        <w:t>healthy technique, musicianship skills to serve a lifetime of singing, and ultimately a love and appreciation for singin</w:t>
      </w:r>
      <w:r w:rsidR="00B44F07">
        <w:rPr>
          <w:rFonts w:ascii="Arial" w:hAnsi="Arial" w:cs="Arial"/>
        </w:rPr>
        <w:t xml:space="preserve">g </w:t>
      </w:r>
      <w:r w:rsidR="00907CC5" w:rsidRPr="00907CC5">
        <w:rPr>
          <w:rFonts w:ascii="Arial" w:hAnsi="Arial" w:cs="Arial"/>
        </w:rPr>
        <w:t>(</w:t>
      </w:r>
      <w:r w:rsidR="002360BF">
        <w:rPr>
          <w:rFonts w:ascii="Arial" w:hAnsi="Arial" w:cs="Arial"/>
        </w:rPr>
        <w:t>Denison</w:t>
      </w:r>
      <w:r w:rsidR="00FC4EBE">
        <w:rPr>
          <w:rFonts w:ascii="Arial" w:hAnsi="Arial" w:cs="Arial"/>
        </w:rPr>
        <w:t>,</w:t>
      </w:r>
      <w:r w:rsidR="002360BF">
        <w:rPr>
          <w:rFonts w:ascii="Arial" w:hAnsi="Arial" w:cs="Arial"/>
        </w:rPr>
        <w:t xml:space="preserve"> 2012</w:t>
      </w:r>
      <w:r w:rsidR="00517047">
        <w:rPr>
          <w:rFonts w:ascii="Arial" w:hAnsi="Arial" w:cs="Arial"/>
        </w:rPr>
        <w:t>;</w:t>
      </w:r>
      <w:r w:rsidR="002360BF">
        <w:rPr>
          <w:rFonts w:ascii="Arial" w:hAnsi="Arial" w:cs="Arial"/>
        </w:rPr>
        <w:t xml:space="preserve"> Ragan</w:t>
      </w:r>
      <w:r w:rsidR="00FC4EBE">
        <w:rPr>
          <w:rFonts w:ascii="Arial" w:hAnsi="Arial" w:cs="Arial"/>
        </w:rPr>
        <w:t xml:space="preserve">, </w:t>
      </w:r>
      <w:r w:rsidR="002360BF">
        <w:rPr>
          <w:rFonts w:ascii="Arial" w:hAnsi="Arial" w:cs="Arial"/>
        </w:rPr>
        <w:t>2018</w:t>
      </w:r>
      <w:r w:rsidR="00907CC5" w:rsidRPr="00907CC5">
        <w:rPr>
          <w:rFonts w:ascii="Arial" w:hAnsi="Arial" w:cs="Arial"/>
        </w:rPr>
        <w:t>).</w:t>
      </w:r>
      <w:r w:rsidR="002360BF">
        <w:rPr>
          <w:rFonts w:ascii="Arial" w:hAnsi="Arial" w:cs="Arial"/>
        </w:rPr>
        <w:t xml:space="preserve"> </w:t>
      </w:r>
    </w:p>
    <w:p w14:paraId="217504BA" w14:textId="77777777" w:rsidR="006E784F" w:rsidRDefault="006E784F" w:rsidP="006E784F">
      <w:pPr>
        <w:pStyle w:val="Heading1"/>
        <w:spacing w:after="0"/>
        <w:ind w:left="0" w:firstLine="0"/>
      </w:pPr>
    </w:p>
    <w:p w14:paraId="73AEE854" w14:textId="039FB87B" w:rsidR="00A618FD" w:rsidRDefault="00A618FD" w:rsidP="00A618FD">
      <w:pPr>
        <w:pStyle w:val="Heading1"/>
        <w:spacing w:after="0"/>
        <w:ind w:left="-5"/>
      </w:pPr>
      <w:r>
        <w:t xml:space="preserve">Assignment 2 </w:t>
      </w:r>
    </w:p>
    <w:p w14:paraId="1813E6D0" w14:textId="77777777" w:rsidR="00A618FD" w:rsidRPr="00065037" w:rsidRDefault="00A618FD" w:rsidP="00A618FD">
      <w:pPr>
        <w:rPr>
          <w:lang w:val="en-GB" w:eastAsia="en-GB"/>
        </w:rPr>
      </w:pPr>
    </w:p>
    <w:tbl>
      <w:tblPr>
        <w:tblStyle w:val="TableGrid"/>
        <w:tblW w:w="9010" w:type="dxa"/>
        <w:tblInd w:w="5" w:type="dxa"/>
        <w:tblCellMar>
          <w:top w:w="6" w:type="dxa"/>
          <w:left w:w="110" w:type="dxa"/>
          <w:right w:w="70" w:type="dxa"/>
        </w:tblCellMar>
        <w:tblLook w:val="04A0" w:firstRow="1" w:lastRow="0" w:firstColumn="1" w:lastColumn="0" w:noHBand="0" w:noVBand="1"/>
      </w:tblPr>
      <w:tblGrid>
        <w:gridCol w:w="9010"/>
      </w:tblGrid>
      <w:tr w:rsidR="00A618FD" w14:paraId="095056F9" w14:textId="77777777" w:rsidTr="000E5115">
        <w:trPr>
          <w:trHeight w:val="2074"/>
        </w:trPr>
        <w:tc>
          <w:tcPr>
            <w:tcW w:w="9010" w:type="dxa"/>
            <w:tcBorders>
              <w:top w:val="single" w:sz="4" w:space="0" w:color="000000"/>
              <w:left w:val="single" w:sz="4" w:space="0" w:color="000000"/>
              <w:bottom w:val="single" w:sz="4" w:space="0" w:color="000000"/>
              <w:right w:val="single" w:sz="4" w:space="0" w:color="000000"/>
            </w:tcBorders>
          </w:tcPr>
          <w:p w14:paraId="4E8A7C9F" w14:textId="77777777" w:rsidR="00A618FD" w:rsidRDefault="00A618FD" w:rsidP="000E5115">
            <w:pPr>
              <w:spacing w:after="160" w:line="259" w:lineRule="auto"/>
            </w:pPr>
            <w:r>
              <w:rPr>
                <w:b/>
              </w:rPr>
              <w:lastRenderedPageBreak/>
              <w:t xml:space="preserve">A Reflective Review Comprising of Two Parts: </w:t>
            </w:r>
          </w:p>
          <w:p w14:paraId="31DBCF68" w14:textId="77777777" w:rsidR="00A618FD" w:rsidRDefault="00A618FD" w:rsidP="00A618FD">
            <w:pPr>
              <w:numPr>
                <w:ilvl w:val="0"/>
                <w:numId w:val="6"/>
              </w:numPr>
              <w:spacing w:line="239" w:lineRule="auto"/>
              <w:ind w:hanging="360"/>
            </w:pPr>
            <w:r>
              <w:rPr>
                <w:b/>
              </w:rPr>
              <w:t xml:space="preserve">Reflect on your recent learning experience, and the value of learning you acquired. Assess your current competencies and identify future development needs in the context of the work situation. </w:t>
            </w:r>
          </w:p>
          <w:p w14:paraId="58B094FB" w14:textId="77777777" w:rsidR="00A618FD" w:rsidRDefault="00A618FD" w:rsidP="00A618FD">
            <w:pPr>
              <w:numPr>
                <w:ilvl w:val="0"/>
                <w:numId w:val="6"/>
              </w:numPr>
              <w:spacing w:line="259" w:lineRule="auto"/>
              <w:ind w:hanging="360"/>
            </w:pPr>
            <w:r>
              <w:rPr>
                <w:b/>
              </w:rPr>
              <w:t xml:space="preserve">Devise a detailed personal development plan which incorporates development objectives, activities to be undertaken, methods, resources review periods and timescales </w:t>
            </w:r>
          </w:p>
        </w:tc>
      </w:tr>
    </w:tbl>
    <w:p w14:paraId="6A25569C" w14:textId="77777777" w:rsidR="00A618FD" w:rsidRDefault="00A618FD" w:rsidP="00A618FD">
      <w:pPr>
        <w:spacing w:line="360" w:lineRule="auto"/>
        <w:rPr>
          <w:rFonts w:ascii="Arial" w:hAnsi="Arial" w:cs="Arial"/>
          <w:b/>
          <w:bCs/>
        </w:rPr>
      </w:pPr>
    </w:p>
    <w:p w14:paraId="09F43A5F" w14:textId="765A2763" w:rsidR="00664F26" w:rsidRDefault="00062457" w:rsidP="00DB18C1">
      <w:pPr>
        <w:spacing w:line="360" w:lineRule="auto"/>
        <w:rPr>
          <w:rFonts w:ascii="Arial" w:hAnsi="Arial" w:cs="Arial"/>
        </w:rPr>
      </w:pPr>
      <w:r>
        <w:rPr>
          <w:rFonts w:ascii="Arial" w:hAnsi="Arial" w:cs="Arial"/>
        </w:rPr>
        <w:t>As a framework for my reflection, I have chose</w:t>
      </w:r>
      <w:r w:rsidR="00231264">
        <w:rPr>
          <w:rFonts w:ascii="Arial" w:hAnsi="Arial" w:cs="Arial"/>
        </w:rPr>
        <w:t xml:space="preserve">n Driscoll’s </w:t>
      </w:r>
      <w:r w:rsidR="00684C9D">
        <w:rPr>
          <w:rFonts w:ascii="Arial" w:hAnsi="Arial" w:cs="Arial"/>
        </w:rPr>
        <w:t xml:space="preserve">2007 model </w:t>
      </w:r>
      <w:r w:rsidR="00F75E31">
        <w:rPr>
          <w:rFonts w:ascii="Arial" w:hAnsi="Arial" w:cs="Arial"/>
        </w:rPr>
        <w:t xml:space="preserve">of </w:t>
      </w:r>
      <w:r w:rsidR="0068496E">
        <w:rPr>
          <w:rFonts w:ascii="Arial" w:hAnsi="Arial" w:cs="Arial"/>
        </w:rPr>
        <w:t xml:space="preserve">The Experiential Learning Cycle, which builds on </w:t>
      </w:r>
      <w:r w:rsidR="00EE701C">
        <w:rPr>
          <w:rFonts w:ascii="Arial" w:hAnsi="Arial" w:cs="Arial"/>
        </w:rPr>
        <w:t xml:space="preserve">Borton’s 1970 model and ask the key questions </w:t>
      </w:r>
      <w:r w:rsidR="004A10AE">
        <w:rPr>
          <w:rFonts w:ascii="Arial" w:hAnsi="Arial" w:cs="Arial"/>
        </w:rPr>
        <w:t xml:space="preserve">of </w:t>
      </w:r>
      <w:r w:rsidR="00490115">
        <w:rPr>
          <w:rFonts w:ascii="Arial" w:hAnsi="Arial" w:cs="Arial"/>
        </w:rPr>
        <w:t>‘what?’ ‘</w:t>
      </w:r>
      <w:proofErr w:type="gramStart"/>
      <w:r w:rsidR="00685986">
        <w:rPr>
          <w:rFonts w:ascii="Arial" w:hAnsi="Arial" w:cs="Arial"/>
        </w:rPr>
        <w:t>S</w:t>
      </w:r>
      <w:r w:rsidR="00490115">
        <w:rPr>
          <w:rFonts w:ascii="Arial" w:hAnsi="Arial" w:cs="Arial"/>
        </w:rPr>
        <w:t>o</w:t>
      </w:r>
      <w:proofErr w:type="gramEnd"/>
      <w:r w:rsidR="00490115">
        <w:rPr>
          <w:rFonts w:ascii="Arial" w:hAnsi="Arial" w:cs="Arial"/>
        </w:rPr>
        <w:t xml:space="preserve"> what’</w:t>
      </w:r>
      <w:r w:rsidR="00685986">
        <w:rPr>
          <w:rFonts w:ascii="Arial" w:hAnsi="Arial" w:cs="Arial"/>
        </w:rPr>
        <w:t xml:space="preserve"> and ‘now what?’ (Driscoll 2007).</w:t>
      </w:r>
      <w:r w:rsidR="00B76BF2">
        <w:rPr>
          <w:rFonts w:ascii="Arial" w:hAnsi="Arial" w:cs="Arial"/>
        </w:rPr>
        <w:t xml:space="preserve"> This model is well-suited to </w:t>
      </w:r>
      <w:r w:rsidR="007D6149">
        <w:rPr>
          <w:rFonts w:ascii="Arial" w:hAnsi="Arial" w:cs="Arial"/>
        </w:rPr>
        <w:t xml:space="preserve">reviewing both </w:t>
      </w:r>
      <w:r w:rsidR="001F0FF1">
        <w:rPr>
          <w:rFonts w:ascii="Arial" w:hAnsi="Arial" w:cs="Arial"/>
        </w:rPr>
        <w:t xml:space="preserve">past teaching experiences and </w:t>
      </w:r>
      <w:r w:rsidR="00AB2284">
        <w:rPr>
          <w:rFonts w:ascii="Arial" w:hAnsi="Arial" w:cs="Arial"/>
        </w:rPr>
        <w:t xml:space="preserve">informing </w:t>
      </w:r>
      <w:r w:rsidR="001F0FF1">
        <w:rPr>
          <w:rFonts w:ascii="Arial" w:hAnsi="Arial" w:cs="Arial"/>
        </w:rPr>
        <w:t xml:space="preserve">how </w:t>
      </w:r>
      <w:r w:rsidR="00AB2284">
        <w:rPr>
          <w:rFonts w:ascii="Arial" w:hAnsi="Arial" w:cs="Arial"/>
        </w:rPr>
        <w:t>such experiences</w:t>
      </w:r>
      <w:r w:rsidR="001F0FF1">
        <w:rPr>
          <w:rFonts w:ascii="Arial" w:hAnsi="Arial" w:cs="Arial"/>
        </w:rPr>
        <w:t xml:space="preserve"> have influenced my current research and future aspirations </w:t>
      </w:r>
      <w:r w:rsidR="00335334">
        <w:rPr>
          <w:rFonts w:ascii="Arial" w:hAnsi="Arial" w:cs="Arial"/>
        </w:rPr>
        <w:t xml:space="preserve">for becoming a proficient and expert educator in </w:t>
      </w:r>
      <w:r w:rsidR="00A509B9">
        <w:rPr>
          <w:rFonts w:ascii="Arial" w:hAnsi="Arial" w:cs="Arial"/>
        </w:rPr>
        <w:t>training the voice in childhood.</w:t>
      </w:r>
    </w:p>
    <w:p w14:paraId="570C4F79" w14:textId="4944AAAE" w:rsidR="00664F26" w:rsidRPr="00664F26" w:rsidRDefault="00664F26" w:rsidP="00DB18C1">
      <w:pPr>
        <w:spacing w:line="360" w:lineRule="auto"/>
        <w:rPr>
          <w:rFonts w:ascii="Arial" w:hAnsi="Arial" w:cs="Arial"/>
          <w:b/>
          <w:bCs/>
        </w:rPr>
      </w:pPr>
      <w:r w:rsidRPr="00664F26">
        <w:rPr>
          <w:rFonts w:ascii="Arial" w:hAnsi="Arial" w:cs="Arial"/>
          <w:b/>
          <w:bCs/>
        </w:rPr>
        <w:t>What?</w:t>
      </w:r>
    </w:p>
    <w:p w14:paraId="3F77F939" w14:textId="6D32159F" w:rsidR="00DB18C1" w:rsidRDefault="00DB18C1" w:rsidP="00DB18C1">
      <w:pPr>
        <w:spacing w:line="360" w:lineRule="auto"/>
        <w:rPr>
          <w:rFonts w:ascii="Arial" w:hAnsi="Arial" w:cs="Arial"/>
        </w:rPr>
      </w:pPr>
      <w:r>
        <w:rPr>
          <w:rFonts w:ascii="Arial" w:hAnsi="Arial" w:cs="Arial"/>
        </w:rPr>
        <w:t xml:space="preserve">During my earliest years as an inexperienced voice teacher, I was constantly exposed to the narrative that extreme caution must be taken when working with the child voice, and many colleagues voiced the opinion that children should not undertake voice training. Since I had witnessed the success of several childhood singers who were currently taking voice lessons and remained in good vocal health, my personal conviction was that children should be free to sing and develop their voices. Unfortunately, very little fact-based pedagogical information was accessible to me at the time. I found myself relying on popular opinions and unresearched, biased books and blog articles for information, with </w:t>
      </w:r>
      <w:r w:rsidR="00C01CB6">
        <w:rPr>
          <w:rFonts w:ascii="Arial" w:hAnsi="Arial" w:cs="Arial"/>
        </w:rPr>
        <w:t>much of</w:t>
      </w:r>
      <w:r>
        <w:rPr>
          <w:rFonts w:ascii="Arial" w:hAnsi="Arial" w:cs="Arial"/>
        </w:rPr>
        <w:t xml:space="preserve"> the pedagogical content focusing on </w:t>
      </w:r>
      <w:r w:rsidR="00C01CB6">
        <w:rPr>
          <w:rFonts w:ascii="Arial" w:hAnsi="Arial" w:cs="Arial"/>
        </w:rPr>
        <w:t>techniques</w:t>
      </w:r>
      <w:r>
        <w:rPr>
          <w:rFonts w:ascii="Arial" w:hAnsi="Arial" w:cs="Arial"/>
        </w:rPr>
        <w:t xml:space="preserve"> for training choirs and pubescent and adult students. </w:t>
      </w:r>
    </w:p>
    <w:p w14:paraId="11E9553E" w14:textId="28058343" w:rsidR="00DB18C1" w:rsidRDefault="005F0632" w:rsidP="00A618FD">
      <w:pPr>
        <w:spacing w:line="360" w:lineRule="auto"/>
        <w:rPr>
          <w:rFonts w:ascii="Arial" w:hAnsi="Arial" w:cs="Arial"/>
        </w:rPr>
      </w:pPr>
      <w:r>
        <w:rPr>
          <w:rFonts w:ascii="Arial" w:hAnsi="Arial" w:cs="Arial"/>
        </w:rPr>
        <w:t>This</w:t>
      </w:r>
      <w:r w:rsidR="00184C0D">
        <w:rPr>
          <w:rFonts w:ascii="Arial" w:hAnsi="Arial" w:cs="Arial"/>
        </w:rPr>
        <w:t xml:space="preserve"> quest for evidence-based knowledge </w:t>
      </w:r>
      <w:r w:rsidR="00D514F5">
        <w:rPr>
          <w:rFonts w:ascii="Arial" w:hAnsi="Arial" w:cs="Arial"/>
        </w:rPr>
        <w:t>o</w:t>
      </w:r>
      <w:r>
        <w:rPr>
          <w:rFonts w:ascii="Arial" w:hAnsi="Arial" w:cs="Arial"/>
        </w:rPr>
        <w:t>n</w:t>
      </w:r>
      <w:r w:rsidR="00D514F5">
        <w:rPr>
          <w:rFonts w:ascii="Arial" w:hAnsi="Arial" w:cs="Arial"/>
        </w:rPr>
        <w:t xml:space="preserve"> how to effectively train singers in childhood </w:t>
      </w:r>
      <w:r w:rsidR="005033CC">
        <w:rPr>
          <w:rFonts w:ascii="Arial" w:hAnsi="Arial" w:cs="Arial"/>
        </w:rPr>
        <w:t xml:space="preserve">has inspired </w:t>
      </w:r>
      <w:r w:rsidR="007E0013">
        <w:rPr>
          <w:rFonts w:ascii="Arial" w:hAnsi="Arial" w:cs="Arial"/>
        </w:rPr>
        <w:t>the research for this course</w:t>
      </w:r>
      <w:r w:rsidR="00F211FC">
        <w:rPr>
          <w:rFonts w:ascii="Arial" w:hAnsi="Arial" w:cs="Arial"/>
        </w:rPr>
        <w:t>. My</w:t>
      </w:r>
      <w:r w:rsidR="007E0013">
        <w:rPr>
          <w:rFonts w:ascii="Arial" w:hAnsi="Arial" w:cs="Arial"/>
        </w:rPr>
        <w:t xml:space="preserve"> </w:t>
      </w:r>
      <w:proofErr w:type="gramStart"/>
      <w:r w:rsidR="00401814">
        <w:rPr>
          <w:rFonts w:ascii="Arial" w:hAnsi="Arial" w:cs="Arial"/>
        </w:rPr>
        <w:t>first priority</w:t>
      </w:r>
      <w:proofErr w:type="gramEnd"/>
      <w:r w:rsidR="00401814">
        <w:rPr>
          <w:rFonts w:ascii="Arial" w:hAnsi="Arial" w:cs="Arial"/>
        </w:rPr>
        <w:t xml:space="preserve"> </w:t>
      </w:r>
      <w:r w:rsidR="00E04227">
        <w:rPr>
          <w:rFonts w:ascii="Arial" w:hAnsi="Arial" w:cs="Arial"/>
        </w:rPr>
        <w:t xml:space="preserve">was </w:t>
      </w:r>
      <w:r w:rsidR="00401814">
        <w:rPr>
          <w:rFonts w:ascii="Arial" w:hAnsi="Arial" w:cs="Arial"/>
        </w:rPr>
        <w:t>to confirm that it is indeed safe to train the voice during childhood years</w:t>
      </w:r>
      <w:r w:rsidR="006E6165">
        <w:rPr>
          <w:rFonts w:ascii="Arial" w:hAnsi="Arial" w:cs="Arial"/>
        </w:rPr>
        <w:t>, and</w:t>
      </w:r>
      <w:r w:rsidR="007E5F2A">
        <w:rPr>
          <w:rFonts w:ascii="Arial" w:hAnsi="Arial" w:cs="Arial"/>
        </w:rPr>
        <w:t xml:space="preserve"> my second </w:t>
      </w:r>
      <w:r w:rsidR="00E04227">
        <w:rPr>
          <w:rFonts w:ascii="Arial" w:hAnsi="Arial" w:cs="Arial"/>
        </w:rPr>
        <w:t xml:space="preserve">was </w:t>
      </w:r>
      <w:r w:rsidR="007E5F2A">
        <w:rPr>
          <w:rFonts w:ascii="Arial" w:hAnsi="Arial" w:cs="Arial"/>
        </w:rPr>
        <w:t>to explore</w:t>
      </w:r>
      <w:r w:rsidR="006E6165">
        <w:rPr>
          <w:rFonts w:ascii="Arial" w:hAnsi="Arial" w:cs="Arial"/>
        </w:rPr>
        <w:t xml:space="preserve"> any possible limitations or </w:t>
      </w:r>
      <w:r w:rsidR="00B45752">
        <w:rPr>
          <w:rFonts w:ascii="Arial" w:hAnsi="Arial" w:cs="Arial"/>
        </w:rPr>
        <w:t xml:space="preserve">consequences of doing so. </w:t>
      </w:r>
      <w:r w:rsidR="0002245D">
        <w:rPr>
          <w:rFonts w:ascii="Arial" w:hAnsi="Arial" w:cs="Arial"/>
        </w:rPr>
        <w:t xml:space="preserve">Although I have taught children </w:t>
      </w:r>
      <w:r w:rsidR="0020017F">
        <w:rPr>
          <w:rFonts w:ascii="Arial" w:hAnsi="Arial" w:cs="Arial"/>
        </w:rPr>
        <w:t xml:space="preserve">to sing for over ten years now, naysayers and my inner critic </w:t>
      </w:r>
      <w:r w:rsidR="00F22460">
        <w:rPr>
          <w:rFonts w:ascii="Arial" w:hAnsi="Arial" w:cs="Arial"/>
        </w:rPr>
        <w:t xml:space="preserve">still cause doubt at times, so silencing these voices </w:t>
      </w:r>
      <w:r w:rsidR="004066E7">
        <w:rPr>
          <w:rFonts w:ascii="Arial" w:hAnsi="Arial" w:cs="Arial"/>
        </w:rPr>
        <w:t>was essential in moving forward in my teaching practice with confidence.</w:t>
      </w:r>
      <w:r w:rsidR="00B9113E">
        <w:rPr>
          <w:rFonts w:ascii="Arial" w:hAnsi="Arial" w:cs="Arial"/>
        </w:rPr>
        <w:t xml:space="preserve"> </w:t>
      </w:r>
    </w:p>
    <w:p w14:paraId="0C339BD3" w14:textId="07149316" w:rsidR="0008160F" w:rsidRDefault="0008160F" w:rsidP="00A618FD">
      <w:pPr>
        <w:spacing w:line="360" w:lineRule="auto"/>
        <w:rPr>
          <w:rFonts w:ascii="Arial" w:hAnsi="Arial" w:cs="Arial"/>
        </w:rPr>
      </w:pPr>
      <w:r>
        <w:rPr>
          <w:rFonts w:ascii="Arial" w:hAnsi="Arial" w:cs="Arial"/>
        </w:rPr>
        <w:t xml:space="preserve">It has been refreshing to </w:t>
      </w:r>
      <w:r w:rsidR="00EA092E">
        <w:rPr>
          <w:rFonts w:ascii="Arial" w:hAnsi="Arial" w:cs="Arial"/>
        </w:rPr>
        <w:t xml:space="preserve">realize that a wealth of </w:t>
      </w:r>
      <w:r w:rsidR="005B6F47">
        <w:rPr>
          <w:rFonts w:ascii="Arial" w:hAnsi="Arial" w:cs="Arial"/>
        </w:rPr>
        <w:t xml:space="preserve">wise and </w:t>
      </w:r>
      <w:r w:rsidR="00EA092E">
        <w:rPr>
          <w:rFonts w:ascii="Arial" w:hAnsi="Arial" w:cs="Arial"/>
        </w:rPr>
        <w:t xml:space="preserve">experienced </w:t>
      </w:r>
      <w:r w:rsidR="005B6F47">
        <w:rPr>
          <w:rFonts w:ascii="Arial" w:hAnsi="Arial" w:cs="Arial"/>
        </w:rPr>
        <w:t>educators</w:t>
      </w:r>
      <w:r w:rsidR="00EA092E">
        <w:rPr>
          <w:rFonts w:ascii="Arial" w:hAnsi="Arial" w:cs="Arial"/>
        </w:rPr>
        <w:t xml:space="preserve"> </w:t>
      </w:r>
      <w:proofErr w:type="gramStart"/>
      <w:r w:rsidR="00EA092E">
        <w:rPr>
          <w:rFonts w:ascii="Arial" w:hAnsi="Arial" w:cs="Arial"/>
        </w:rPr>
        <w:t>are</w:t>
      </w:r>
      <w:proofErr w:type="gramEnd"/>
      <w:r w:rsidR="00EA092E">
        <w:rPr>
          <w:rFonts w:ascii="Arial" w:hAnsi="Arial" w:cs="Arial"/>
        </w:rPr>
        <w:t xml:space="preserve"> publishing their</w:t>
      </w:r>
      <w:r w:rsidR="005B6F47">
        <w:rPr>
          <w:rFonts w:ascii="Arial" w:hAnsi="Arial" w:cs="Arial"/>
        </w:rPr>
        <w:t xml:space="preserve"> </w:t>
      </w:r>
      <w:r w:rsidR="00CC7FFA">
        <w:rPr>
          <w:rFonts w:ascii="Arial" w:hAnsi="Arial" w:cs="Arial"/>
        </w:rPr>
        <w:t>research focused on the child’s voice</w:t>
      </w:r>
      <w:r w:rsidR="00887E27">
        <w:rPr>
          <w:rFonts w:ascii="Arial" w:hAnsi="Arial" w:cs="Arial"/>
        </w:rPr>
        <w:t xml:space="preserve">, and that there now exists a broadening interest in this scope of practice. </w:t>
      </w:r>
      <w:r w:rsidR="00413A11">
        <w:rPr>
          <w:rFonts w:ascii="Arial" w:hAnsi="Arial" w:cs="Arial"/>
        </w:rPr>
        <w:t xml:space="preserve">My disappointment </w:t>
      </w:r>
      <w:r w:rsidR="00CD2745">
        <w:rPr>
          <w:rFonts w:ascii="Arial" w:hAnsi="Arial" w:cs="Arial"/>
        </w:rPr>
        <w:t xml:space="preserve">has been discovering that much of this research is </w:t>
      </w:r>
      <w:r w:rsidR="00CD2745">
        <w:rPr>
          <w:rFonts w:ascii="Arial" w:hAnsi="Arial" w:cs="Arial"/>
        </w:rPr>
        <w:lastRenderedPageBreak/>
        <w:t xml:space="preserve">still theoretical in nature, and many of the existing studies do not translate into </w:t>
      </w:r>
      <w:r w:rsidR="001A3D33">
        <w:rPr>
          <w:rFonts w:ascii="Arial" w:hAnsi="Arial" w:cs="Arial"/>
        </w:rPr>
        <w:t xml:space="preserve">practical solutions for training the child singer. At the same time, </w:t>
      </w:r>
      <w:r w:rsidR="00162640">
        <w:rPr>
          <w:rFonts w:ascii="Arial" w:hAnsi="Arial" w:cs="Arial"/>
        </w:rPr>
        <w:t xml:space="preserve">this realization has prompted me to expand my search for </w:t>
      </w:r>
      <w:r w:rsidR="00E014C4">
        <w:rPr>
          <w:rFonts w:ascii="Arial" w:hAnsi="Arial" w:cs="Arial"/>
        </w:rPr>
        <w:t xml:space="preserve">efficient vocal exercises and training techniques that </w:t>
      </w:r>
      <w:r w:rsidR="006448D1">
        <w:rPr>
          <w:rFonts w:ascii="Arial" w:hAnsi="Arial" w:cs="Arial"/>
        </w:rPr>
        <w:t xml:space="preserve">are both safe to practice and appeal to </w:t>
      </w:r>
      <w:r w:rsidR="00ED1407">
        <w:rPr>
          <w:rFonts w:ascii="Arial" w:hAnsi="Arial" w:cs="Arial"/>
        </w:rPr>
        <w:t>the curious, light-hearted nature of children.</w:t>
      </w:r>
      <w:r w:rsidR="00B04F43">
        <w:rPr>
          <w:rFonts w:ascii="Arial" w:hAnsi="Arial" w:cs="Arial"/>
        </w:rPr>
        <w:t xml:space="preserve"> </w:t>
      </w:r>
    </w:p>
    <w:p w14:paraId="3D31B2DC" w14:textId="2E585318" w:rsidR="00D02AA1" w:rsidRPr="00D02AA1" w:rsidRDefault="009B32A3" w:rsidP="00A618FD">
      <w:pPr>
        <w:spacing w:line="360" w:lineRule="auto"/>
        <w:rPr>
          <w:rFonts w:ascii="Arial" w:hAnsi="Arial" w:cs="Arial"/>
          <w:b/>
          <w:bCs/>
        </w:rPr>
      </w:pPr>
      <w:r>
        <w:rPr>
          <w:rFonts w:ascii="Arial" w:hAnsi="Arial" w:cs="Arial"/>
          <w:b/>
          <w:bCs/>
        </w:rPr>
        <w:t>So</w:t>
      </w:r>
      <w:r w:rsidR="00D02AA1" w:rsidRPr="00D02AA1">
        <w:rPr>
          <w:rFonts w:ascii="Arial" w:hAnsi="Arial" w:cs="Arial"/>
          <w:b/>
          <w:bCs/>
        </w:rPr>
        <w:t xml:space="preserve"> What?</w:t>
      </w:r>
    </w:p>
    <w:p w14:paraId="2D049AA3" w14:textId="041106B5" w:rsidR="004441E0" w:rsidRDefault="004441E0" w:rsidP="004441E0">
      <w:pPr>
        <w:spacing w:line="360" w:lineRule="auto"/>
        <w:rPr>
          <w:rFonts w:ascii="Arial" w:hAnsi="Arial" w:cs="Arial"/>
        </w:rPr>
      </w:pPr>
      <w:r>
        <w:rPr>
          <w:rFonts w:ascii="Arial" w:hAnsi="Arial" w:cs="Arial"/>
        </w:rPr>
        <w:t xml:space="preserve">As minimal scientific data exists to support vocal teachers who work with child singers, relying on the wisdom of experts in the field and combining this with personal teaching experience is essential for developing effective teaching practices. </w:t>
      </w:r>
      <w:r w:rsidR="00326688">
        <w:rPr>
          <w:rFonts w:ascii="Arial" w:hAnsi="Arial" w:cs="Arial"/>
        </w:rPr>
        <w:t>Voice</w:t>
      </w:r>
      <w:r w:rsidRPr="00025728">
        <w:rPr>
          <w:rFonts w:ascii="Arial" w:hAnsi="Arial" w:cs="Arial"/>
        </w:rPr>
        <w:t xml:space="preserve"> teachers </w:t>
      </w:r>
      <w:r w:rsidR="00326688">
        <w:rPr>
          <w:rFonts w:ascii="Arial" w:hAnsi="Arial" w:cs="Arial"/>
        </w:rPr>
        <w:t>should</w:t>
      </w:r>
      <w:r w:rsidRPr="00025728">
        <w:rPr>
          <w:rFonts w:ascii="Arial" w:hAnsi="Arial" w:cs="Arial"/>
        </w:rPr>
        <w:t xml:space="preserve"> train singers with a dance teacher’s mentality, utilizing “fact-based pedagogy that respects and obeys the laws of nature,” rather than using uninformed, theoretical practices that have no demonstrated success for vocal efficacy (</w:t>
      </w:r>
      <w:r>
        <w:rPr>
          <w:rFonts w:ascii="Arial" w:hAnsi="Arial" w:cs="Arial"/>
        </w:rPr>
        <w:t xml:space="preserve">Edwin, </w:t>
      </w:r>
      <w:r w:rsidRPr="00025728">
        <w:rPr>
          <w:rFonts w:ascii="Arial" w:hAnsi="Arial" w:cs="Arial"/>
        </w:rPr>
        <w:t>2015</w:t>
      </w:r>
      <w:r>
        <w:rPr>
          <w:rFonts w:ascii="Arial" w:hAnsi="Arial" w:cs="Arial"/>
        </w:rPr>
        <w:t>, p. 80</w:t>
      </w:r>
      <w:r w:rsidRPr="00025728">
        <w:rPr>
          <w:rFonts w:ascii="Arial" w:hAnsi="Arial" w:cs="Arial"/>
        </w:rPr>
        <w:t>).</w:t>
      </w:r>
      <w:r>
        <w:rPr>
          <w:rFonts w:ascii="Arial" w:hAnsi="Arial" w:cs="Arial"/>
        </w:rPr>
        <w:t xml:space="preserve"> </w:t>
      </w:r>
    </w:p>
    <w:p w14:paraId="713D1D4E" w14:textId="77777777" w:rsidR="008B677F" w:rsidRDefault="00130F45" w:rsidP="00853179">
      <w:pPr>
        <w:spacing w:line="360" w:lineRule="auto"/>
        <w:rPr>
          <w:rFonts w:ascii="Arial" w:hAnsi="Arial" w:cs="Arial"/>
        </w:rPr>
      </w:pPr>
      <w:r>
        <w:rPr>
          <w:rFonts w:ascii="Arial" w:hAnsi="Arial" w:cs="Arial"/>
        </w:rPr>
        <w:t>Evidence based voice pedagogy</w:t>
      </w:r>
      <w:r w:rsidR="00853179" w:rsidRPr="00646CB5">
        <w:rPr>
          <w:rFonts w:ascii="Arial" w:hAnsi="Arial" w:cs="Arial"/>
        </w:rPr>
        <w:t xml:space="preserve"> stipulates that if science does not dictate that certain methods are dangerous or could cause permanent damage to a young child’s developing voice, training exercises with a demonstrated track record of success may be relied upon to support scientific findings in training young singers (Ragan</w:t>
      </w:r>
      <w:r w:rsidR="00853179">
        <w:rPr>
          <w:rFonts w:ascii="Arial" w:hAnsi="Arial" w:cs="Arial"/>
        </w:rPr>
        <w:t>,</w:t>
      </w:r>
      <w:r w:rsidR="00853179" w:rsidRPr="00646CB5">
        <w:rPr>
          <w:rFonts w:ascii="Arial" w:hAnsi="Arial" w:cs="Arial"/>
        </w:rPr>
        <w:t xml:space="preserve"> 2018). </w:t>
      </w:r>
      <w:r w:rsidR="009B412A">
        <w:rPr>
          <w:rFonts w:ascii="Arial" w:hAnsi="Arial" w:cs="Arial"/>
        </w:rPr>
        <w:t xml:space="preserve">Whereas before I was hesitant to </w:t>
      </w:r>
      <w:r w:rsidR="006B0E36">
        <w:rPr>
          <w:rFonts w:ascii="Arial" w:hAnsi="Arial" w:cs="Arial"/>
        </w:rPr>
        <w:t>try unpublished vocal techniques with children, t</w:t>
      </w:r>
      <w:r w:rsidR="00364FC8">
        <w:rPr>
          <w:rFonts w:ascii="Arial" w:hAnsi="Arial" w:cs="Arial"/>
        </w:rPr>
        <w:t xml:space="preserve">his pedagogical approach frees me to </w:t>
      </w:r>
      <w:r w:rsidR="00D93943">
        <w:rPr>
          <w:rFonts w:ascii="Arial" w:hAnsi="Arial" w:cs="Arial"/>
        </w:rPr>
        <w:t xml:space="preserve">explore </w:t>
      </w:r>
      <w:r w:rsidR="005275CE">
        <w:rPr>
          <w:rFonts w:ascii="Arial" w:hAnsi="Arial" w:cs="Arial"/>
        </w:rPr>
        <w:t>and experiment with a large variety of vocal techniques for children, including warmups and cooldowns</w:t>
      </w:r>
      <w:r w:rsidR="00B44F42">
        <w:rPr>
          <w:rFonts w:ascii="Arial" w:hAnsi="Arial" w:cs="Arial"/>
        </w:rPr>
        <w:t xml:space="preserve">. EBVP simultaneously allows me to </w:t>
      </w:r>
      <w:r w:rsidR="00714A89" w:rsidRPr="00646CB5">
        <w:rPr>
          <w:rFonts w:ascii="Arial" w:hAnsi="Arial" w:cs="Arial"/>
        </w:rPr>
        <w:t xml:space="preserve">value </w:t>
      </w:r>
      <w:r w:rsidR="000F1496">
        <w:rPr>
          <w:rFonts w:ascii="Arial" w:hAnsi="Arial" w:cs="Arial"/>
        </w:rPr>
        <w:t>the</w:t>
      </w:r>
      <w:r w:rsidR="00714A89" w:rsidRPr="00646CB5">
        <w:rPr>
          <w:rFonts w:ascii="Arial" w:hAnsi="Arial" w:cs="Arial"/>
        </w:rPr>
        <w:t xml:space="preserve"> aspirations and interests of each singing student and </w:t>
      </w:r>
      <w:r w:rsidR="000F1496">
        <w:rPr>
          <w:rFonts w:ascii="Arial" w:hAnsi="Arial" w:cs="Arial"/>
        </w:rPr>
        <w:t>consider</w:t>
      </w:r>
      <w:r w:rsidR="00714A89" w:rsidRPr="00646CB5">
        <w:rPr>
          <w:rFonts w:ascii="Arial" w:hAnsi="Arial" w:cs="Arial"/>
        </w:rPr>
        <w:t xml:space="preserve"> their musical goal</w:t>
      </w:r>
      <w:r w:rsidR="008148FE">
        <w:rPr>
          <w:rFonts w:ascii="Arial" w:hAnsi="Arial" w:cs="Arial"/>
        </w:rPr>
        <w:t>s</w:t>
      </w:r>
      <w:r w:rsidR="000F1496">
        <w:rPr>
          <w:rFonts w:ascii="Arial" w:hAnsi="Arial" w:cs="Arial"/>
        </w:rPr>
        <w:t xml:space="preserve"> while </w:t>
      </w:r>
      <w:r w:rsidR="004C1925">
        <w:rPr>
          <w:rFonts w:ascii="Arial" w:hAnsi="Arial" w:cs="Arial"/>
        </w:rPr>
        <w:t xml:space="preserve">choosing training techniques </w:t>
      </w:r>
      <w:r w:rsidR="007D47EF">
        <w:rPr>
          <w:rFonts w:ascii="Arial" w:hAnsi="Arial" w:cs="Arial"/>
        </w:rPr>
        <w:t xml:space="preserve">to suit </w:t>
      </w:r>
      <w:r w:rsidR="004C1925">
        <w:rPr>
          <w:rFonts w:ascii="Arial" w:hAnsi="Arial" w:cs="Arial"/>
        </w:rPr>
        <w:t>their individual voices.</w:t>
      </w:r>
      <w:r w:rsidR="008B677F">
        <w:rPr>
          <w:rFonts w:ascii="Arial" w:hAnsi="Arial" w:cs="Arial"/>
        </w:rPr>
        <w:t xml:space="preserve"> </w:t>
      </w:r>
      <w:r w:rsidR="00853179">
        <w:rPr>
          <w:rFonts w:ascii="Arial" w:hAnsi="Arial" w:cs="Arial"/>
        </w:rPr>
        <w:t xml:space="preserve">From a practical perspective, EBVP </w:t>
      </w:r>
      <w:r w:rsidR="00F75A08">
        <w:rPr>
          <w:rFonts w:ascii="Arial" w:hAnsi="Arial" w:cs="Arial"/>
        </w:rPr>
        <w:t>investigates</w:t>
      </w:r>
      <w:r w:rsidR="00853179" w:rsidRPr="00781EBE">
        <w:rPr>
          <w:rFonts w:ascii="Arial" w:hAnsi="Arial" w:cs="Arial"/>
        </w:rPr>
        <w:t xml:space="preserve"> the natural limitations of a </w:t>
      </w:r>
      <w:r w:rsidR="00853179">
        <w:rPr>
          <w:rFonts w:ascii="Arial" w:hAnsi="Arial" w:cs="Arial"/>
        </w:rPr>
        <w:t>singer</w:t>
      </w:r>
      <w:r w:rsidR="00853179" w:rsidRPr="00781EBE">
        <w:rPr>
          <w:rFonts w:ascii="Arial" w:hAnsi="Arial" w:cs="Arial"/>
        </w:rPr>
        <w:t>’s voice, focus</w:t>
      </w:r>
      <w:r w:rsidR="00853179">
        <w:rPr>
          <w:rFonts w:ascii="Arial" w:hAnsi="Arial" w:cs="Arial"/>
        </w:rPr>
        <w:t>es</w:t>
      </w:r>
      <w:r w:rsidR="00853179" w:rsidRPr="00781EBE">
        <w:rPr>
          <w:rFonts w:ascii="Arial" w:hAnsi="Arial" w:cs="Arial"/>
        </w:rPr>
        <w:t xml:space="preserve"> on freeing </w:t>
      </w:r>
      <w:r w:rsidR="00853179">
        <w:rPr>
          <w:rFonts w:ascii="Arial" w:hAnsi="Arial" w:cs="Arial"/>
        </w:rPr>
        <w:t>singers</w:t>
      </w:r>
      <w:r w:rsidR="00853179" w:rsidRPr="00781EBE">
        <w:rPr>
          <w:rFonts w:ascii="Arial" w:hAnsi="Arial" w:cs="Arial"/>
        </w:rPr>
        <w:t xml:space="preserve"> </w:t>
      </w:r>
      <w:r w:rsidR="00853179">
        <w:rPr>
          <w:rFonts w:ascii="Arial" w:hAnsi="Arial" w:cs="Arial"/>
        </w:rPr>
        <w:t xml:space="preserve">from </w:t>
      </w:r>
      <w:r w:rsidR="00853179" w:rsidRPr="00781EBE">
        <w:rPr>
          <w:rFonts w:ascii="Arial" w:hAnsi="Arial" w:cs="Arial"/>
        </w:rPr>
        <w:t>inhibition, discover</w:t>
      </w:r>
      <w:r w:rsidR="00853179">
        <w:rPr>
          <w:rFonts w:ascii="Arial" w:hAnsi="Arial" w:cs="Arial"/>
        </w:rPr>
        <w:t>s their</w:t>
      </w:r>
      <w:r w:rsidR="00853179" w:rsidRPr="00781EBE">
        <w:rPr>
          <w:rFonts w:ascii="Arial" w:hAnsi="Arial" w:cs="Arial"/>
        </w:rPr>
        <w:t xml:space="preserve"> current abilities, and strengthen</w:t>
      </w:r>
      <w:r w:rsidR="00853179">
        <w:rPr>
          <w:rFonts w:ascii="Arial" w:hAnsi="Arial" w:cs="Arial"/>
        </w:rPr>
        <w:t>s</w:t>
      </w:r>
      <w:r w:rsidR="00853179" w:rsidRPr="00781EBE">
        <w:rPr>
          <w:rFonts w:ascii="Arial" w:hAnsi="Arial" w:cs="Arial"/>
        </w:rPr>
        <w:t xml:space="preserve"> the tools already accessible to </w:t>
      </w:r>
      <w:r w:rsidR="00853179">
        <w:rPr>
          <w:rFonts w:ascii="Arial" w:hAnsi="Arial" w:cs="Arial"/>
        </w:rPr>
        <w:t>vocalists</w:t>
      </w:r>
      <w:r w:rsidR="00853179" w:rsidRPr="00781EBE">
        <w:rPr>
          <w:rFonts w:ascii="Arial" w:hAnsi="Arial" w:cs="Arial"/>
        </w:rPr>
        <w:t xml:space="preserve"> such as freely flowing air stream, rounded vowel formation, and smooth musical phrasing within a song</w:t>
      </w:r>
      <w:r w:rsidR="002B4E87">
        <w:rPr>
          <w:rFonts w:ascii="Arial" w:hAnsi="Arial" w:cs="Arial"/>
        </w:rPr>
        <w:t xml:space="preserve"> (Ragan, 2018)</w:t>
      </w:r>
      <w:r w:rsidR="00853179" w:rsidRPr="00781EBE">
        <w:rPr>
          <w:rFonts w:ascii="Arial" w:hAnsi="Arial" w:cs="Arial"/>
        </w:rPr>
        <w:t xml:space="preserve">. </w:t>
      </w:r>
    </w:p>
    <w:p w14:paraId="44E6FD82" w14:textId="77777777" w:rsidR="00EB5362" w:rsidRDefault="00A96F43" w:rsidP="00F939B7">
      <w:pPr>
        <w:spacing w:line="360" w:lineRule="auto"/>
        <w:rPr>
          <w:rFonts w:ascii="Arial" w:hAnsi="Arial" w:cs="Arial"/>
        </w:rPr>
      </w:pPr>
      <w:r>
        <w:rPr>
          <w:rFonts w:ascii="Arial" w:hAnsi="Arial" w:cs="Arial"/>
        </w:rPr>
        <w:t xml:space="preserve">As semi-occluded vocal exercises </w:t>
      </w:r>
      <w:r w:rsidR="00BB39AF">
        <w:rPr>
          <w:rFonts w:ascii="Arial" w:hAnsi="Arial" w:cs="Arial"/>
        </w:rPr>
        <w:t>are</w:t>
      </w:r>
      <w:r w:rsidR="001F6507">
        <w:rPr>
          <w:rFonts w:ascii="Arial" w:hAnsi="Arial" w:cs="Arial"/>
        </w:rPr>
        <w:t xml:space="preserve"> widely recognized as both impactful and</w:t>
      </w:r>
      <w:r w:rsidR="00BB39AF">
        <w:rPr>
          <w:rFonts w:ascii="Arial" w:hAnsi="Arial" w:cs="Arial"/>
        </w:rPr>
        <w:t xml:space="preserve"> </w:t>
      </w:r>
      <w:r w:rsidR="001F6507">
        <w:rPr>
          <w:rFonts w:ascii="Arial" w:hAnsi="Arial" w:cs="Arial"/>
        </w:rPr>
        <w:t xml:space="preserve">scientifically affirmed, </w:t>
      </w:r>
      <w:r w:rsidR="00943B03">
        <w:rPr>
          <w:rFonts w:ascii="Arial" w:hAnsi="Arial" w:cs="Arial"/>
        </w:rPr>
        <w:t xml:space="preserve">I have tried these within my teaching practice and </w:t>
      </w:r>
      <w:r w:rsidR="008B677F">
        <w:rPr>
          <w:rFonts w:ascii="Arial" w:hAnsi="Arial" w:cs="Arial"/>
        </w:rPr>
        <w:t>was</w:t>
      </w:r>
      <w:r w:rsidR="00943B03">
        <w:rPr>
          <w:rFonts w:ascii="Arial" w:hAnsi="Arial" w:cs="Arial"/>
        </w:rPr>
        <w:t xml:space="preserve"> met with varied levels of success. My </w:t>
      </w:r>
      <w:r w:rsidR="000526E3">
        <w:rPr>
          <w:rFonts w:ascii="Arial" w:hAnsi="Arial" w:cs="Arial"/>
        </w:rPr>
        <w:t xml:space="preserve">conclusion at the time was that SOVT exercises are simply too difficult for children as many of them lack the physical coordination and stamina to </w:t>
      </w:r>
      <w:r w:rsidR="00F74893">
        <w:rPr>
          <w:rFonts w:ascii="Arial" w:hAnsi="Arial" w:cs="Arial"/>
        </w:rPr>
        <w:t xml:space="preserve">achieve successful lip trills or tongue trills and they lacked interest in blowing through a straw. </w:t>
      </w:r>
      <w:r w:rsidR="00495A34">
        <w:rPr>
          <w:rFonts w:ascii="Arial" w:hAnsi="Arial" w:cs="Arial"/>
        </w:rPr>
        <w:t xml:space="preserve">Upon further research, I realized that </w:t>
      </w:r>
      <w:r w:rsidR="00E7155C">
        <w:rPr>
          <w:rFonts w:ascii="Arial" w:hAnsi="Arial" w:cs="Arial"/>
        </w:rPr>
        <w:t>I should instead</w:t>
      </w:r>
      <w:r w:rsidR="009857B4">
        <w:rPr>
          <w:rFonts w:ascii="Arial" w:hAnsi="Arial" w:cs="Arial"/>
        </w:rPr>
        <w:t xml:space="preserve"> try alternative SOVT exercises that appeal to the playful nature of children, such as blowing bubbles through a straw into a </w:t>
      </w:r>
      <w:r w:rsidR="006B094C">
        <w:rPr>
          <w:rFonts w:ascii="Arial" w:hAnsi="Arial" w:cs="Arial"/>
        </w:rPr>
        <w:t xml:space="preserve">bowl </w:t>
      </w:r>
      <w:r w:rsidR="00F939B7">
        <w:rPr>
          <w:rFonts w:ascii="Arial" w:hAnsi="Arial" w:cs="Arial"/>
        </w:rPr>
        <w:t>filled with</w:t>
      </w:r>
      <w:r w:rsidR="006B094C">
        <w:rPr>
          <w:rFonts w:ascii="Arial" w:hAnsi="Arial" w:cs="Arial"/>
        </w:rPr>
        <w:t xml:space="preserve"> water</w:t>
      </w:r>
      <w:r w:rsidR="00677BB9">
        <w:rPr>
          <w:rFonts w:ascii="Arial" w:hAnsi="Arial" w:cs="Arial"/>
        </w:rPr>
        <w:t xml:space="preserve">! This is both possible for children and brings them delight, a realization which has encouraged me to </w:t>
      </w:r>
      <w:r w:rsidR="00D2465D">
        <w:rPr>
          <w:rFonts w:ascii="Arial" w:hAnsi="Arial" w:cs="Arial"/>
        </w:rPr>
        <w:t>look for other equally beneficial exercises that can be modified to suit children.</w:t>
      </w:r>
      <w:r w:rsidR="00760B0A">
        <w:rPr>
          <w:rFonts w:ascii="Arial" w:hAnsi="Arial" w:cs="Arial"/>
        </w:rPr>
        <w:t xml:space="preserve"> </w:t>
      </w:r>
    </w:p>
    <w:p w14:paraId="38E27FEC" w14:textId="2CEAC07B" w:rsidR="004C445D" w:rsidRDefault="00760B0A" w:rsidP="00F939B7">
      <w:pPr>
        <w:spacing w:line="360" w:lineRule="auto"/>
        <w:rPr>
          <w:rFonts w:ascii="Arial" w:hAnsi="Arial" w:cs="Arial"/>
        </w:rPr>
      </w:pPr>
      <w:r>
        <w:rPr>
          <w:rFonts w:ascii="Arial" w:hAnsi="Arial" w:cs="Arial"/>
        </w:rPr>
        <w:lastRenderedPageBreak/>
        <w:t xml:space="preserve">Often warmups and cooldowns can be modified in </w:t>
      </w:r>
      <w:r w:rsidR="00046E41">
        <w:rPr>
          <w:rFonts w:ascii="Arial" w:hAnsi="Arial" w:cs="Arial"/>
        </w:rPr>
        <w:t xml:space="preserve">length and simplified by either reducing the number of </w:t>
      </w:r>
      <w:r w:rsidR="00D45E82">
        <w:rPr>
          <w:rFonts w:ascii="Arial" w:hAnsi="Arial" w:cs="Arial"/>
        </w:rPr>
        <w:t>notes or</w:t>
      </w:r>
      <w:r w:rsidR="00046E41">
        <w:rPr>
          <w:rFonts w:ascii="Arial" w:hAnsi="Arial" w:cs="Arial"/>
        </w:rPr>
        <w:t xml:space="preserve"> </w:t>
      </w:r>
      <w:r w:rsidR="00476780">
        <w:rPr>
          <w:rFonts w:ascii="Arial" w:hAnsi="Arial" w:cs="Arial"/>
        </w:rPr>
        <w:t>utilizing a smaller vocal range.</w:t>
      </w:r>
      <w:r w:rsidR="00D45E82">
        <w:rPr>
          <w:rFonts w:ascii="Arial" w:hAnsi="Arial" w:cs="Arial"/>
        </w:rPr>
        <w:t xml:space="preserve"> </w:t>
      </w:r>
      <w:proofErr w:type="gramStart"/>
      <w:r w:rsidR="00D45E82">
        <w:rPr>
          <w:rFonts w:ascii="Arial" w:hAnsi="Arial" w:cs="Arial"/>
        </w:rPr>
        <w:t xml:space="preserve">With this in mind, </w:t>
      </w:r>
      <w:r w:rsidR="000545E4">
        <w:rPr>
          <w:rFonts w:ascii="Arial" w:hAnsi="Arial" w:cs="Arial"/>
        </w:rPr>
        <w:t>I</w:t>
      </w:r>
      <w:proofErr w:type="gramEnd"/>
      <w:r w:rsidR="000545E4">
        <w:rPr>
          <w:rFonts w:ascii="Arial" w:hAnsi="Arial" w:cs="Arial"/>
        </w:rPr>
        <w:t xml:space="preserve"> can continue expanding my search into existing pubescent and adult </w:t>
      </w:r>
      <w:r w:rsidR="00793C5F">
        <w:rPr>
          <w:rFonts w:ascii="Arial" w:hAnsi="Arial" w:cs="Arial"/>
        </w:rPr>
        <w:t xml:space="preserve">vocal exercises with the thought to modify these exercises to </w:t>
      </w:r>
      <w:r w:rsidR="00D41729">
        <w:rPr>
          <w:rFonts w:ascii="Arial" w:hAnsi="Arial" w:cs="Arial"/>
        </w:rPr>
        <w:t>suit the parameters of a child’s vocal abilities.</w:t>
      </w:r>
      <w:r w:rsidR="00F939B7">
        <w:rPr>
          <w:rFonts w:ascii="Arial" w:hAnsi="Arial" w:cs="Arial"/>
        </w:rPr>
        <w:t xml:space="preserve"> </w:t>
      </w:r>
      <w:r w:rsidR="00F939B7" w:rsidRPr="00781EBE">
        <w:rPr>
          <w:rFonts w:ascii="Arial" w:hAnsi="Arial" w:cs="Arial"/>
        </w:rPr>
        <w:t>Monitor</w:t>
      </w:r>
      <w:r w:rsidR="00F939B7">
        <w:rPr>
          <w:rFonts w:ascii="Arial" w:hAnsi="Arial" w:cs="Arial"/>
        </w:rPr>
        <w:t>ing students</w:t>
      </w:r>
      <w:r w:rsidR="00F939B7" w:rsidRPr="00781EBE">
        <w:rPr>
          <w:rFonts w:ascii="Arial" w:hAnsi="Arial" w:cs="Arial"/>
        </w:rPr>
        <w:t xml:space="preserve"> </w:t>
      </w:r>
      <w:r w:rsidR="00F939B7">
        <w:rPr>
          <w:rFonts w:ascii="Arial" w:hAnsi="Arial" w:cs="Arial"/>
        </w:rPr>
        <w:t xml:space="preserve">for </w:t>
      </w:r>
      <w:r w:rsidR="00F939B7" w:rsidRPr="00781EBE">
        <w:rPr>
          <w:rFonts w:ascii="Arial" w:hAnsi="Arial" w:cs="Arial"/>
        </w:rPr>
        <w:t>physical and aural signs of strain during all training and exploration</w:t>
      </w:r>
      <w:r w:rsidR="00F939B7">
        <w:rPr>
          <w:rFonts w:ascii="Arial" w:hAnsi="Arial" w:cs="Arial"/>
        </w:rPr>
        <w:t xml:space="preserve"> remains an important part of this process (McKinney, 2005). </w:t>
      </w:r>
    </w:p>
    <w:p w14:paraId="38DDF9FF" w14:textId="474C15EF" w:rsidR="00F939B7" w:rsidRDefault="002D7499" w:rsidP="00F939B7">
      <w:pPr>
        <w:spacing w:line="360" w:lineRule="auto"/>
        <w:rPr>
          <w:rFonts w:ascii="Arial" w:hAnsi="Arial" w:cs="Arial"/>
        </w:rPr>
      </w:pPr>
      <w:r>
        <w:rPr>
          <w:rFonts w:ascii="Arial" w:hAnsi="Arial" w:cs="Arial"/>
        </w:rPr>
        <w:t>At times, children do not practice their vocal exercises during the week as they are re</w:t>
      </w:r>
      <w:r w:rsidR="00CE716F">
        <w:rPr>
          <w:rFonts w:ascii="Arial" w:hAnsi="Arial" w:cs="Arial"/>
        </w:rPr>
        <w:t xml:space="preserve">liant on the help of an adult. This is not ideal as their parents are often too busy to assist them, or </w:t>
      </w:r>
      <w:r w:rsidR="00EA678D">
        <w:rPr>
          <w:rFonts w:ascii="Arial" w:hAnsi="Arial" w:cs="Arial"/>
        </w:rPr>
        <w:t xml:space="preserve">they </w:t>
      </w:r>
      <w:r w:rsidR="00CE716F">
        <w:rPr>
          <w:rFonts w:ascii="Arial" w:hAnsi="Arial" w:cs="Arial"/>
        </w:rPr>
        <w:t xml:space="preserve">lack the musical background and confidence necessary to </w:t>
      </w:r>
      <w:r w:rsidR="00EA678D">
        <w:rPr>
          <w:rFonts w:ascii="Arial" w:hAnsi="Arial" w:cs="Arial"/>
        </w:rPr>
        <w:t xml:space="preserve">benefit the children in their practice. </w:t>
      </w:r>
      <w:r w:rsidR="00083817">
        <w:rPr>
          <w:rFonts w:ascii="Arial" w:hAnsi="Arial" w:cs="Arial"/>
        </w:rPr>
        <w:t xml:space="preserve">Children are quick to forget new vocal exercises, so I have noted that weekly repetition </w:t>
      </w:r>
      <w:r w:rsidR="00AA2973">
        <w:rPr>
          <w:rFonts w:ascii="Arial" w:hAnsi="Arial" w:cs="Arial"/>
        </w:rPr>
        <w:t>helps them recall the exercises quickly so that they are able to practice independently without relying on a musical score they are unable to read or the help of an adult.</w:t>
      </w:r>
      <w:r w:rsidR="004C445D">
        <w:rPr>
          <w:rFonts w:ascii="Arial" w:hAnsi="Arial" w:cs="Arial"/>
        </w:rPr>
        <w:t xml:space="preserve"> </w:t>
      </w:r>
      <w:r w:rsidR="00EA678D">
        <w:rPr>
          <w:rFonts w:ascii="Arial" w:hAnsi="Arial" w:cs="Arial"/>
        </w:rPr>
        <w:t xml:space="preserve">Instead of presenting new exercises each week, we focus on mastering </w:t>
      </w:r>
      <w:r w:rsidR="00DC76DB">
        <w:rPr>
          <w:rFonts w:ascii="Arial" w:hAnsi="Arial" w:cs="Arial"/>
        </w:rPr>
        <w:t xml:space="preserve">a small handful of exercises before introducing new ones. </w:t>
      </w:r>
      <w:r w:rsidR="004C445D">
        <w:rPr>
          <w:rFonts w:ascii="Arial" w:hAnsi="Arial" w:cs="Arial"/>
        </w:rPr>
        <w:t xml:space="preserve">Once children feel confident with singing exercises independently, I have notice that they are far more likely to </w:t>
      </w:r>
      <w:r w:rsidR="00ED4213">
        <w:rPr>
          <w:rFonts w:ascii="Arial" w:hAnsi="Arial" w:cs="Arial"/>
        </w:rPr>
        <w:t>warmup and cooldown their voices at home, which reinforces the development of solid vocal technique.</w:t>
      </w:r>
    </w:p>
    <w:p w14:paraId="39E521B0" w14:textId="4EEAC973" w:rsidR="00F3088D" w:rsidRDefault="005F702D" w:rsidP="00F939B7">
      <w:pPr>
        <w:spacing w:line="360" w:lineRule="auto"/>
        <w:rPr>
          <w:rFonts w:ascii="Arial" w:hAnsi="Arial" w:cs="Arial"/>
        </w:rPr>
      </w:pPr>
      <w:r>
        <w:rPr>
          <w:rFonts w:ascii="Arial" w:hAnsi="Arial" w:cs="Arial"/>
        </w:rPr>
        <w:t>As Robert Edwin (1997) implied, roleplaying and acting skills both reinforce vocal technique and enhance musical expression and interpretation.</w:t>
      </w:r>
      <w:r w:rsidR="00FF469E">
        <w:rPr>
          <w:rFonts w:ascii="Arial" w:hAnsi="Arial" w:cs="Arial"/>
        </w:rPr>
        <w:t xml:space="preserve"> </w:t>
      </w:r>
      <w:r>
        <w:rPr>
          <w:rFonts w:ascii="Arial" w:hAnsi="Arial" w:cs="Arial"/>
        </w:rPr>
        <w:t xml:space="preserve"> </w:t>
      </w:r>
      <w:r w:rsidR="00BD3B4B">
        <w:rPr>
          <w:rFonts w:ascii="Arial" w:hAnsi="Arial" w:cs="Arial"/>
        </w:rPr>
        <w:t xml:space="preserve">Although I have tried to engage students in a variety of expressive </w:t>
      </w:r>
      <w:r w:rsidR="00AE47BE">
        <w:rPr>
          <w:rFonts w:ascii="Arial" w:hAnsi="Arial" w:cs="Arial"/>
        </w:rPr>
        <w:t xml:space="preserve">acting techniques, I have realized that my teaching approach primarily engages facial expressions and emotions and lacks authentic </w:t>
      </w:r>
      <w:r w:rsidR="00CB3BF4">
        <w:rPr>
          <w:rFonts w:ascii="Arial" w:hAnsi="Arial" w:cs="Arial"/>
        </w:rPr>
        <w:t xml:space="preserve">bodily engagement and movement. This is an area of weakness I need to develop further as </w:t>
      </w:r>
      <w:r w:rsidR="00575F25">
        <w:rPr>
          <w:rFonts w:ascii="Arial" w:hAnsi="Arial" w:cs="Arial"/>
        </w:rPr>
        <w:t xml:space="preserve">I do not want my students’ acting choices to be </w:t>
      </w:r>
      <w:r w:rsidR="00C30784">
        <w:rPr>
          <w:rFonts w:ascii="Arial" w:hAnsi="Arial" w:cs="Arial"/>
        </w:rPr>
        <w:t xml:space="preserve">confined </w:t>
      </w:r>
      <w:r w:rsidR="00575F25">
        <w:rPr>
          <w:rFonts w:ascii="Arial" w:hAnsi="Arial" w:cs="Arial"/>
        </w:rPr>
        <w:t xml:space="preserve">to my current </w:t>
      </w:r>
      <w:r w:rsidR="00C30784">
        <w:rPr>
          <w:rFonts w:ascii="Arial" w:hAnsi="Arial" w:cs="Arial"/>
        </w:rPr>
        <w:t>limitations as a teacher.</w:t>
      </w:r>
    </w:p>
    <w:p w14:paraId="61B42DA7" w14:textId="3B50AFC8" w:rsidR="009B32A3" w:rsidRDefault="009B32A3" w:rsidP="00F939B7">
      <w:pPr>
        <w:spacing w:line="360" w:lineRule="auto"/>
        <w:rPr>
          <w:rFonts w:ascii="Arial" w:hAnsi="Arial" w:cs="Arial"/>
          <w:b/>
          <w:bCs/>
        </w:rPr>
      </w:pPr>
      <w:r w:rsidRPr="009B32A3">
        <w:rPr>
          <w:rFonts w:ascii="Arial" w:hAnsi="Arial" w:cs="Arial"/>
          <w:b/>
          <w:bCs/>
        </w:rPr>
        <w:t>Now What?</w:t>
      </w:r>
    </w:p>
    <w:p w14:paraId="6EC03178" w14:textId="2D0BA473" w:rsidR="00A96F43" w:rsidRDefault="00E91A3A" w:rsidP="00853179">
      <w:pPr>
        <w:spacing w:line="360" w:lineRule="auto"/>
        <w:rPr>
          <w:rFonts w:ascii="Arial" w:hAnsi="Arial" w:cs="Arial"/>
        </w:rPr>
      </w:pPr>
      <w:r>
        <w:rPr>
          <w:rFonts w:ascii="Arial" w:hAnsi="Arial" w:cs="Arial"/>
        </w:rPr>
        <w:t xml:space="preserve">I believe </w:t>
      </w:r>
      <w:r w:rsidR="003368F7">
        <w:rPr>
          <w:rFonts w:ascii="Arial" w:hAnsi="Arial" w:cs="Arial"/>
        </w:rPr>
        <w:t xml:space="preserve">that </w:t>
      </w:r>
      <w:r>
        <w:rPr>
          <w:rFonts w:ascii="Arial" w:hAnsi="Arial" w:cs="Arial"/>
        </w:rPr>
        <w:t xml:space="preserve">while I am currently a competent teacher, I </w:t>
      </w:r>
      <w:r w:rsidR="0061166A">
        <w:rPr>
          <w:rFonts w:ascii="Arial" w:hAnsi="Arial" w:cs="Arial"/>
        </w:rPr>
        <w:t xml:space="preserve">can evolve into an expert teacher if certain shortcomings are addressed. </w:t>
      </w:r>
      <w:r w:rsidR="00EE200B">
        <w:rPr>
          <w:rFonts w:ascii="Arial" w:hAnsi="Arial" w:cs="Arial"/>
        </w:rPr>
        <w:t xml:space="preserve">From a vocal technique perspective, I will strive to </w:t>
      </w:r>
      <w:r w:rsidR="008B6DBE">
        <w:rPr>
          <w:rFonts w:ascii="Arial" w:hAnsi="Arial" w:cs="Arial"/>
        </w:rPr>
        <w:t>collect a large toolkit of age-appropriate</w:t>
      </w:r>
      <w:r w:rsidR="00582E64">
        <w:rPr>
          <w:rFonts w:ascii="Arial" w:hAnsi="Arial" w:cs="Arial"/>
        </w:rPr>
        <w:t xml:space="preserve"> and pedagogically sound</w:t>
      </w:r>
      <w:r w:rsidR="008B6DBE">
        <w:rPr>
          <w:rFonts w:ascii="Arial" w:hAnsi="Arial" w:cs="Arial"/>
        </w:rPr>
        <w:t xml:space="preserve"> vocal warmups and cooldowns for children</w:t>
      </w:r>
      <w:r w:rsidR="00582E64">
        <w:rPr>
          <w:rFonts w:ascii="Arial" w:hAnsi="Arial" w:cs="Arial"/>
        </w:rPr>
        <w:t>. This search will include</w:t>
      </w:r>
      <w:r w:rsidR="00AD47D1">
        <w:rPr>
          <w:rFonts w:ascii="Arial" w:hAnsi="Arial" w:cs="Arial"/>
        </w:rPr>
        <w:t xml:space="preserve"> experiment</w:t>
      </w:r>
      <w:r w:rsidR="00582E64">
        <w:rPr>
          <w:rFonts w:ascii="Arial" w:hAnsi="Arial" w:cs="Arial"/>
        </w:rPr>
        <w:t>ing</w:t>
      </w:r>
      <w:r w:rsidR="00AD47D1">
        <w:rPr>
          <w:rFonts w:ascii="Arial" w:hAnsi="Arial" w:cs="Arial"/>
        </w:rPr>
        <w:t xml:space="preserve"> with existing </w:t>
      </w:r>
      <w:r w:rsidR="003A2B02">
        <w:rPr>
          <w:rFonts w:ascii="Arial" w:hAnsi="Arial" w:cs="Arial"/>
        </w:rPr>
        <w:t xml:space="preserve">evidence-based </w:t>
      </w:r>
      <w:r w:rsidR="00AD47D1">
        <w:rPr>
          <w:rFonts w:ascii="Arial" w:hAnsi="Arial" w:cs="Arial"/>
        </w:rPr>
        <w:t xml:space="preserve">exercises </w:t>
      </w:r>
      <w:r w:rsidR="00582E64">
        <w:rPr>
          <w:rFonts w:ascii="Arial" w:hAnsi="Arial" w:cs="Arial"/>
        </w:rPr>
        <w:t>and modifying them</w:t>
      </w:r>
      <w:r w:rsidR="003A2B02">
        <w:rPr>
          <w:rFonts w:ascii="Arial" w:hAnsi="Arial" w:cs="Arial"/>
        </w:rPr>
        <w:t xml:space="preserve"> so that they are </w:t>
      </w:r>
      <w:r w:rsidR="00AD47D1">
        <w:rPr>
          <w:rFonts w:ascii="Arial" w:hAnsi="Arial" w:cs="Arial"/>
        </w:rPr>
        <w:t xml:space="preserve">relevant for children’s voices and attention spans. </w:t>
      </w:r>
    </w:p>
    <w:p w14:paraId="6744590B" w14:textId="7CE61300" w:rsidR="007B2652" w:rsidRDefault="007B2652" w:rsidP="007B2652">
      <w:pPr>
        <w:spacing w:line="360" w:lineRule="auto"/>
        <w:rPr>
          <w:rFonts w:ascii="Arial" w:hAnsi="Arial" w:cs="Arial"/>
        </w:rPr>
      </w:pPr>
      <w:r>
        <w:rPr>
          <w:rFonts w:ascii="Arial" w:hAnsi="Arial" w:cs="Arial"/>
        </w:rPr>
        <w:t>I affirm the belief that the body responds to the imagination, and the imagination defines the emotional intent behind each acting choice (Zinder 2007).</w:t>
      </w:r>
      <w:r w:rsidR="00517C6A">
        <w:rPr>
          <w:rFonts w:ascii="Arial" w:hAnsi="Arial" w:cs="Arial"/>
        </w:rPr>
        <w:t xml:space="preserve"> Therefore, I will find ways to expand my acting vocabulary to include </w:t>
      </w:r>
      <w:r w:rsidR="00E47F9D">
        <w:rPr>
          <w:rFonts w:ascii="Arial" w:hAnsi="Arial" w:cs="Arial"/>
        </w:rPr>
        <w:t>possibilities for physical gestures and movement</w:t>
      </w:r>
      <w:r w:rsidR="00362F1F">
        <w:rPr>
          <w:rFonts w:ascii="Arial" w:hAnsi="Arial" w:cs="Arial"/>
        </w:rPr>
        <w:t xml:space="preserve"> during lessons and song interpretation. </w:t>
      </w:r>
      <w:r w:rsidR="009D6FC5">
        <w:rPr>
          <w:rFonts w:ascii="Arial" w:hAnsi="Arial" w:cs="Arial"/>
        </w:rPr>
        <w:t xml:space="preserve">In addition, I plan to further explore acting methodologies and glean </w:t>
      </w:r>
      <w:r w:rsidR="009D6FC5">
        <w:rPr>
          <w:rFonts w:ascii="Arial" w:hAnsi="Arial" w:cs="Arial"/>
        </w:rPr>
        <w:lastRenderedPageBreak/>
        <w:t>expressive techniques that I can incorporate into roleplaying in the studio as Robert Edwin (1997) suggested.</w:t>
      </w:r>
      <w:r w:rsidR="00685123" w:rsidRPr="00685123">
        <w:rPr>
          <w:rFonts w:ascii="Arial" w:hAnsi="Arial" w:cs="Arial"/>
        </w:rPr>
        <w:t xml:space="preserve"> </w:t>
      </w:r>
      <w:r w:rsidR="00685123">
        <w:rPr>
          <w:rFonts w:ascii="Arial" w:hAnsi="Arial" w:cs="Arial"/>
        </w:rPr>
        <w:t>I also recognize that I do not have much training in how to address physical tension in the body, and I would like to develop further skill in this area.</w:t>
      </w:r>
    </w:p>
    <w:p w14:paraId="2D9A62E3" w14:textId="440CB8C3" w:rsidR="004B20A2" w:rsidRDefault="004B20A2" w:rsidP="004B20A2">
      <w:pPr>
        <w:spacing w:line="360" w:lineRule="auto"/>
        <w:rPr>
          <w:rFonts w:ascii="Arial" w:hAnsi="Arial" w:cs="Arial"/>
        </w:rPr>
      </w:pPr>
      <w:r>
        <w:rPr>
          <w:rFonts w:ascii="Arial" w:hAnsi="Arial" w:cs="Arial"/>
        </w:rPr>
        <w:t>Taking this course is allowing me to deeply dive into the research available and stay current with all the newest developments in the realm of child vocal pedagogy. I appreciate the opportunity to balance scientific facts with examples of practical application, which is why evidence-based voice pedagogy especially intrigues me. A larger amount of evidence-based voice pedagog</w:t>
      </w:r>
      <w:r w:rsidR="00A048D3">
        <w:rPr>
          <w:rFonts w:ascii="Arial" w:hAnsi="Arial" w:cs="Arial"/>
        </w:rPr>
        <w:t>y</w:t>
      </w:r>
      <w:r>
        <w:rPr>
          <w:rFonts w:ascii="Arial" w:hAnsi="Arial" w:cs="Arial"/>
        </w:rPr>
        <w:t xml:space="preserve"> research focused on the child’s voice would be most helpful in developing a professional skill set around teaching children to sing, and so I will continue </w:t>
      </w:r>
      <w:r w:rsidR="00A048D3">
        <w:rPr>
          <w:rFonts w:ascii="Arial" w:hAnsi="Arial" w:cs="Arial"/>
        </w:rPr>
        <w:t xml:space="preserve">reading </w:t>
      </w:r>
      <w:r w:rsidR="002C232B">
        <w:rPr>
          <w:rFonts w:ascii="Arial" w:hAnsi="Arial" w:cs="Arial"/>
        </w:rPr>
        <w:t xml:space="preserve">about advances in this field, and </w:t>
      </w:r>
      <w:r w:rsidR="00FA1FC9">
        <w:rPr>
          <w:rFonts w:ascii="Arial" w:hAnsi="Arial" w:cs="Arial"/>
        </w:rPr>
        <w:t xml:space="preserve">I </w:t>
      </w:r>
      <w:r w:rsidR="002C232B">
        <w:rPr>
          <w:rFonts w:ascii="Arial" w:hAnsi="Arial" w:cs="Arial"/>
        </w:rPr>
        <w:t>hope to contribute to this field in the future.</w:t>
      </w:r>
    </w:p>
    <w:p w14:paraId="69A46C5C" w14:textId="21678AED" w:rsidR="00E70D38" w:rsidRDefault="00917040" w:rsidP="00A618FD">
      <w:pPr>
        <w:spacing w:line="360" w:lineRule="auto"/>
        <w:rPr>
          <w:rFonts w:ascii="Arial" w:hAnsi="Arial" w:cs="Arial"/>
        </w:rPr>
      </w:pPr>
      <w:r>
        <w:rPr>
          <w:rFonts w:ascii="Arial" w:hAnsi="Arial" w:cs="Arial"/>
        </w:rPr>
        <w:t xml:space="preserve">Precautions must be taken in training the child voice, and conflict still exists as to whether children’s voices can withstand the rigors of vocal training. Yet as more research emerges confirming the benefits of training prepubescent children, I find myself assured that this is a pedagogical field I can confidently support and champion in my own teaching practice, and I aim to become an expert in this area. </w:t>
      </w:r>
    </w:p>
    <w:p w14:paraId="462C007F" w14:textId="77777777" w:rsidR="00FA1FC9" w:rsidRDefault="00FA1FC9" w:rsidP="00A618FD">
      <w:pPr>
        <w:spacing w:line="360" w:lineRule="auto"/>
        <w:rPr>
          <w:rFonts w:ascii="Arial" w:hAnsi="Arial" w:cs="Arial"/>
        </w:rPr>
      </w:pPr>
    </w:p>
    <w:p w14:paraId="6EFDEE59" w14:textId="77777777" w:rsidR="00A618FD" w:rsidRDefault="00A618FD" w:rsidP="00A618FD">
      <w:pPr>
        <w:spacing w:line="360" w:lineRule="auto"/>
        <w:jc w:val="center"/>
        <w:rPr>
          <w:rFonts w:ascii="Arial" w:hAnsi="Arial" w:cs="Arial"/>
          <w:b/>
        </w:rPr>
      </w:pPr>
      <w:r w:rsidRPr="00C8014D">
        <w:rPr>
          <w:rFonts w:ascii="Arial" w:hAnsi="Arial" w:cs="Arial"/>
          <w:b/>
        </w:rPr>
        <w:t>Personal Learning and Development Plan</w:t>
      </w:r>
    </w:p>
    <w:p w14:paraId="1EADB53C" w14:textId="77777777" w:rsidR="00A618FD" w:rsidRDefault="00A618FD" w:rsidP="00A618FD">
      <w:pPr>
        <w:spacing w:line="360" w:lineRule="auto"/>
        <w:jc w:val="center"/>
        <w:rPr>
          <w:rFonts w:ascii="Arial" w:hAnsi="Arial" w:cs="Arial"/>
          <w:b/>
        </w:rPr>
      </w:pPr>
    </w:p>
    <w:tbl>
      <w:tblPr>
        <w:tblStyle w:val="TableGrid"/>
        <w:tblW w:w="10335"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6" w:type="dxa"/>
          <w:left w:w="106" w:type="dxa"/>
          <w:right w:w="80" w:type="dxa"/>
        </w:tblCellMar>
        <w:tblLook w:val="04A0" w:firstRow="1" w:lastRow="0" w:firstColumn="1" w:lastColumn="0" w:noHBand="0" w:noVBand="1"/>
      </w:tblPr>
      <w:tblGrid>
        <w:gridCol w:w="3611"/>
        <w:gridCol w:w="6724"/>
      </w:tblGrid>
      <w:tr w:rsidR="00A618FD" w:rsidRPr="00C8014D" w14:paraId="3692D337" w14:textId="77777777" w:rsidTr="00595C0A">
        <w:trPr>
          <w:trHeight w:val="1441"/>
          <w:jc w:val="center"/>
        </w:trPr>
        <w:tc>
          <w:tcPr>
            <w:tcW w:w="3611" w:type="dxa"/>
          </w:tcPr>
          <w:p w14:paraId="090E7DAA" w14:textId="77777777" w:rsidR="00A618FD" w:rsidRPr="00C8014D" w:rsidRDefault="00A618FD" w:rsidP="000E5115">
            <w:pPr>
              <w:spacing w:line="259" w:lineRule="auto"/>
              <w:ind w:left="5"/>
              <w:rPr>
                <w:rFonts w:ascii="Arial" w:hAnsi="Arial" w:cs="Arial"/>
              </w:rPr>
            </w:pPr>
            <w:r w:rsidRPr="00C8014D">
              <w:rPr>
                <w:rFonts w:ascii="Arial" w:hAnsi="Arial" w:cs="Arial"/>
                <w:b/>
              </w:rPr>
              <w:t xml:space="preserve">Why am I doing this course? </w:t>
            </w:r>
          </w:p>
        </w:tc>
        <w:tc>
          <w:tcPr>
            <w:tcW w:w="6724" w:type="dxa"/>
          </w:tcPr>
          <w:p w14:paraId="32094C93" w14:textId="120186D2" w:rsidR="00302C58" w:rsidRDefault="001772A9" w:rsidP="00B03AAC">
            <w:pPr>
              <w:spacing w:line="360" w:lineRule="auto"/>
              <w:rPr>
                <w:rFonts w:ascii="Arial" w:hAnsi="Arial" w:cs="Arial"/>
              </w:rPr>
            </w:pPr>
            <w:r>
              <w:rPr>
                <w:rFonts w:ascii="Arial" w:hAnsi="Arial" w:cs="Arial"/>
              </w:rPr>
              <w:t xml:space="preserve">As a private vocal teacher, I have encountered many nay-sayers within my community who argue that </w:t>
            </w:r>
            <w:r w:rsidR="00605163">
              <w:rPr>
                <w:rFonts w:ascii="Arial" w:hAnsi="Arial" w:cs="Arial"/>
              </w:rPr>
              <w:t xml:space="preserve">children should not engage in singing lessons until puberty or beyond. </w:t>
            </w:r>
            <w:r w:rsidR="00E534E9">
              <w:rPr>
                <w:rFonts w:ascii="Arial" w:hAnsi="Arial" w:cs="Arial"/>
              </w:rPr>
              <w:t xml:space="preserve">They lack the skill set and expertise to teach this young demographic, and </w:t>
            </w:r>
            <w:r w:rsidR="00B455DF">
              <w:rPr>
                <w:rFonts w:ascii="Arial" w:hAnsi="Arial" w:cs="Arial"/>
              </w:rPr>
              <w:t xml:space="preserve">I have become the primary voice teacher in the area who will accept children into my studio. </w:t>
            </w:r>
          </w:p>
          <w:p w14:paraId="0BF7A573" w14:textId="12B17E1F" w:rsidR="00281BD4" w:rsidRPr="00C8014D" w:rsidRDefault="00302C58" w:rsidP="00B03AAC">
            <w:pPr>
              <w:spacing w:line="360" w:lineRule="auto"/>
              <w:rPr>
                <w:rFonts w:ascii="Arial" w:hAnsi="Arial" w:cs="Arial"/>
              </w:rPr>
            </w:pPr>
            <w:r>
              <w:rPr>
                <w:rFonts w:ascii="Arial" w:hAnsi="Arial" w:cs="Arial"/>
              </w:rPr>
              <w:t>Although I believe that children can and should engage in vocal training, I am not confident</w:t>
            </w:r>
            <w:r w:rsidR="00AE2F10">
              <w:rPr>
                <w:rFonts w:ascii="Arial" w:hAnsi="Arial" w:cs="Arial"/>
              </w:rPr>
              <w:t xml:space="preserve"> that I am currently equipped to teach these young students to the best of my ability, as much of what I have learned has been from a trial-and-error approac</w:t>
            </w:r>
            <w:r w:rsidR="009D27E3">
              <w:rPr>
                <w:rFonts w:ascii="Arial" w:hAnsi="Arial" w:cs="Arial"/>
              </w:rPr>
              <w:t xml:space="preserve">h. I would like to glean further knowledge of the scientific </w:t>
            </w:r>
            <w:r w:rsidR="0023196C">
              <w:rPr>
                <w:rFonts w:ascii="Arial" w:hAnsi="Arial" w:cs="Arial"/>
              </w:rPr>
              <w:t xml:space="preserve">and evidence-based </w:t>
            </w:r>
            <w:r w:rsidR="009D27E3">
              <w:rPr>
                <w:rFonts w:ascii="Arial" w:hAnsi="Arial" w:cs="Arial"/>
              </w:rPr>
              <w:t>data affirming the best and safest teaching practices</w:t>
            </w:r>
            <w:r w:rsidR="0023196C">
              <w:rPr>
                <w:rFonts w:ascii="Arial" w:hAnsi="Arial" w:cs="Arial"/>
              </w:rPr>
              <w:t xml:space="preserve"> so that I can apply this knowledge to my teaching practice.</w:t>
            </w:r>
          </w:p>
        </w:tc>
      </w:tr>
      <w:tr w:rsidR="00A618FD" w:rsidRPr="00C8014D" w14:paraId="49F2E197" w14:textId="77777777" w:rsidTr="00595C0A">
        <w:tblPrEx>
          <w:tblCellMar>
            <w:top w:w="0" w:type="dxa"/>
            <w:left w:w="0" w:type="dxa"/>
            <w:right w:w="0" w:type="dxa"/>
          </w:tblCellMar>
        </w:tblPrEx>
        <w:trPr>
          <w:trHeight w:val="1441"/>
          <w:jc w:val="center"/>
        </w:trPr>
        <w:tc>
          <w:tcPr>
            <w:tcW w:w="3611" w:type="dxa"/>
          </w:tcPr>
          <w:p w14:paraId="39BDC5CA" w14:textId="77777777" w:rsidR="00A618FD" w:rsidRPr="00C8014D" w:rsidRDefault="00A618FD" w:rsidP="00B03AAC">
            <w:pPr>
              <w:spacing w:line="360" w:lineRule="auto"/>
              <w:ind w:left="5"/>
              <w:rPr>
                <w:rFonts w:ascii="Arial" w:hAnsi="Arial" w:cs="Arial"/>
              </w:rPr>
            </w:pPr>
            <w:r w:rsidRPr="00C8014D">
              <w:rPr>
                <w:rFonts w:ascii="Arial" w:hAnsi="Arial" w:cs="Arial"/>
                <w:b/>
              </w:rPr>
              <w:lastRenderedPageBreak/>
              <w:t>What is the direct benefit to me?</w:t>
            </w:r>
          </w:p>
        </w:tc>
        <w:tc>
          <w:tcPr>
            <w:tcW w:w="6724" w:type="dxa"/>
          </w:tcPr>
          <w:p w14:paraId="4059A3EF" w14:textId="1BDD5AED" w:rsidR="00281BD4" w:rsidRPr="00C8014D" w:rsidRDefault="00A618FD" w:rsidP="00B03AAC">
            <w:pPr>
              <w:spacing w:line="360" w:lineRule="auto"/>
              <w:rPr>
                <w:rFonts w:ascii="Arial" w:hAnsi="Arial" w:cs="Arial"/>
              </w:rPr>
            </w:pPr>
            <w:r w:rsidRPr="00C8014D">
              <w:rPr>
                <w:rFonts w:ascii="Arial" w:hAnsi="Arial" w:cs="Arial"/>
              </w:rPr>
              <w:t xml:space="preserve"> </w:t>
            </w:r>
            <w:r w:rsidR="009C5666">
              <w:rPr>
                <w:rFonts w:ascii="Arial" w:hAnsi="Arial" w:cs="Arial"/>
              </w:rPr>
              <w:t>I appreciate that I can</w:t>
            </w:r>
            <w:r w:rsidR="005B6A2C">
              <w:rPr>
                <w:rFonts w:ascii="Arial" w:hAnsi="Arial" w:cs="Arial"/>
              </w:rPr>
              <w:t xml:space="preserve"> ask advice from both mentors and colleagues throughout the duration of this </w:t>
            </w:r>
            <w:r w:rsidR="0055265E">
              <w:rPr>
                <w:rFonts w:ascii="Arial" w:hAnsi="Arial" w:cs="Arial"/>
              </w:rPr>
              <w:t>course and</w:t>
            </w:r>
            <w:r w:rsidR="005971C1">
              <w:rPr>
                <w:rFonts w:ascii="Arial" w:hAnsi="Arial" w:cs="Arial"/>
              </w:rPr>
              <w:t xml:space="preserve"> learn from the breadth of guest expert</w:t>
            </w:r>
            <w:r w:rsidR="0055265E">
              <w:rPr>
                <w:rFonts w:ascii="Arial" w:hAnsi="Arial" w:cs="Arial"/>
              </w:rPr>
              <w:t xml:space="preserve">s </w:t>
            </w:r>
            <w:r w:rsidR="005971C1">
              <w:rPr>
                <w:rFonts w:ascii="Arial" w:hAnsi="Arial" w:cs="Arial"/>
              </w:rPr>
              <w:t xml:space="preserve">in addition to having access to a large research library. </w:t>
            </w:r>
            <w:r w:rsidR="00211E4E">
              <w:rPr>
                <w:rFonts w:ascii="Arial" w:hAnsi="Arial" w:cs="Arial"/>
              </w:rPr>
              <w:t xml:space="preserve">I treasure the opportunity to grow and </w:t>
            </w:r>
            <w:r w:rsidR="00281BD4">
              <w:rPr>
                <w:rFonts w:ascii="Arial" w:hAnsi="Arial" w:cs="Arial"/>
              </w:rPr>
              <w:t>improve and</w:t>
            </w:r>
            <w:r w:rsidR="00211E4E">
              <w:rPr>
                <w:rFonts w:ascii="Arial" w:hAnsi="Arial" w:cs="Arial"/>
              </w:rPr>
              <w:t xml:space="preserve"> appreciate that what I learn from the Voice Study Centre will have direct application toward my teaching practice</w:t>
            </w:r>
            <w:r w:rsidR="00281BD4">
              <w:rPr>
                <w:rFonts w:ascii="Arial" w:hAnsi="Arial" w:cs="Arial"/>
              </w:rPr>
              <w:t xml:space="preserve"> and professional skill set. My hope is that my expertise, specifically around training the child voice, will continue to improve as I learn.</w:t>
            </w:r>
          </w:p>
        </w:tc>
      </w:tr>
      <w:tr w:rsidR="00A618FD" w:rsidRPr="00C8014D" w14:paraId="53399644" w14:textId="77777777" w:rsidTr="00595C0A">
        <w:tblPrEx>
          <w:tblCellMar>
            <w:top w:w="0" w:type="dxa"/>
            <w:left w:w="0" w:type="dxa"/>
            <w:right w:w="0" w:type="dxa"/>
          </w:tblCellMar>
        </w:tblPrEx>
        <w:trPr>
          <w:trHeight w:val="1441"/>
          <w:jc w:val="center"/>
        </w:trPr>
        <w:tc>
          <w:tcPr>
            <w:tcW w:w="3611" w:type="dxa"/>
          </w:tcPr>
          <w:p w14:paraId="05C52890" w14:textId="77777777" w:rsidR="00A618FD" w:rsidRPr="00C8014D" w:rsidRDefault="00A618FD" w:rsidP="00B03AAC">
            <w:pPr>
              <w:spacing w:after="155" w:line="360" w:lineRule="auto"/>
              <w:ind w:left="5"/>
              <w:rPr>
                <w:rFonts w:ascii="Arial" w:hAnsi="Arial" w:cs="Arial"/>
              </w:rPr>
            </w:pPr>
            <w:r w:rsidRPr="00C8014D">
              <w:rPr>
                <w:rFonts w:ascii="Arial" w:hAnsi="Arial" w:cs="Arial"/>
                <w:b/>
              </w:rPr>
              <w:t xml:space="preserve">Developmental area </w:t>
            </w:r>
          </w:p>
          <w:p w14:paraId="144095CD" w14:textId="60959512" w:rsidR="00260BE1" w:rsidRDefault="00BB20F8" w:rsidP="00B03AAC">
            <w:pPr>
              <w:pStyle w:val="ListParagraph"/>
              <w:numPr>
                <w:ilvl w:val="0"/>
                <w:numId w:val="7"/>
              </w:numPr>
              <w:spacing w:line="360" w:lineRule="auto"/>
              <w:rPr>
                <w:rFonts w:ascii="Arial" w:hAnsi="Arial" w:cs="Arial"/>
              </w:rPr>
            </w:pPr>
            <w:r>
              <w:rPr>
                <w:rFonts w:ascii="Arial" w:hAnsi="Arial" w:cs="Arial"/>
              </w:rPr>
              <w:t>Collect a wide variety of evidence-based</w:t>
            </w:r>
            <w:r w:rsidR="00D1632A">
              <w:rPr>
                <w:rFonts w:ascii="Arial" w:hAnsi="Arial" w:cs="Arial"/>
              </w:rPr>
              <w:t xml:space="preserve"> vocal warmups and cooldowns that will be suitable for a child’s voice and attention span</w:t>
            </w:r>
          </w:p>
          <w:p w14:paraId="30B9945B" w14:textId="77777777" w:rsidR="00A3032A" w:rsidRDefault="00A3032A" w:rsidP="00A3032A">
            <w:pPr>
              <w:pStyle w:val="ListParagraph"/>
              <w:spacing w:line="360" w:lineRule="auto"/>
              <w:ind w:left="365"/>
              <w:rPr>
                <w:rFonts w:ascii="Arial" w:hAnsi="Arial" w:cs="Arial"/>
              </w:rPr>
            </w:pPr>
          </w:p>
          <w:p w14:paraId="10E7D7F9" w14:textId="77777777" w:rsidR="00A3032A" w:rsidRPr="00A3032A" w:rsidRDefault="00A3032A" w:rsidP="00A3032A">
            <w:pPr>
              <w:pStyle w:val="ListParagraph"/>
              <w:spacing w:line="360" w:lineRule="auto"/>
              <w:ind w:left="365"/>
              <w:rPr>
                <w:rFonts w:ascii="Arial" w:hAnsi="Arial" w:cs="Arial"/>
              </w:rPr>
            </w:pPr>
          </w:p>
          <w:p w14:paraId="490544AD" w14:textId="77777777" w:rsidR="00EC6805" w:rsidRDefault="00EC6805" w:rsidP="00B03AAC">
            <w:pPr>
              <w:pStyle w:val="ListParagraph"/>
              <w:numPr>
                <w:ilvl w:val="0"/>
                <w:numId w:val="7"/>
              </w:numPr>
              <w:spacing w:line="360" w:lineRule="auto"/>
              <w:rPr>
                <w:rFonts w:ascii="Arial" w:hAnsi="Arial" w:cs="Arial"/>
              </w:rPr>
            </w:pPr>
            <w:r>
              <w:rPr>
                <w:rFonts w:ascii="Arial" w:hAnsi="Arial" w:cs="Arial"/>
              </w:rPr>
              <w:t>Learn about movement techniques that will help students overcome tension in their bodies and allow for optimal posture and alignment while singing</w:t>
            </w:r>
          </w:p>
          <w:p w14:paraId="1748AA19" w14:textId="77777777" w:rsidR="001926E4" w:rsidRDefault="001926E4" w:rsidP="00B03AAC">
            <w:pPr>
              <w:spacing w:line="360" w:lineRule="auto"/>
              <w:rPr>
                <w:rFonts w:ascii="Arial" w:hAnsi="Arial" w:cs="Arial"/>
              </w:rPr>
            </w:pPr>
          </w:p>
          <w:p w14:paraId="591E9302" w14:textId="77777777" w:rsidR="00406688" w:rsidRPr="001926E4" w:rsidRDefault="00406688" w:rsidP="00B03AAC">
            <w:pPr>
              <w:spacing w:line="360" w:lineRule="auto"/>
              <w:rPr>
                <w:rFonts w:ascii="Arial" w:hAnsi="Arial" w:cs="Arial"/>
              </w:rPr>
            </w:pPr>
          </w:p>
          <w:p w14:paraId="1FBDBF88" w14:textId="46FDDC5F" w:rsidR="00260BE1" w:rsidRPr="00260BE1" w:rsidRDefault="00970745" w:rsidP="00B03AAC">
            <w:pPr>
              <w:pStyle w:val="ListParagraph"/>
              <w:numPr>
                <w:ilvl w:val="0"/>
                <w:numId w:val="7"/>
              </w:numPr>
              <w:spacing w:line="360" w:lineRule="auto"/>
              <w:rPr>
                <w:rFonts w:ascii="Arial" w:hAnsi="Arial" w:cs="Arial"/>
              </w:rPr>
            </w:pPr>
            <w:r>
              <w:rPr>
                <w:rFonts w:ascii="Arial" w:hAnsi="Arial" w:cs="Arial"/>
              </w:rPr>
              <w:t>Expand my acting vocabulary to include physical gestures and movement so that I can train my sing</w:t>
            </w:r>
            <w:r w:rsidR="001F672A">
              <w:rPr>
                <w:rFonts w:ascii="Arial" w:hAnsi="Arial" w:cs="Arial"/>
              </w:rPr>
              <w:t>ing students</w:t>
            </w:r>
            <w:r>
              <w:rPr>
                <w:rFonts w:ascii="Arial" w:hAnsi="Arial" w:cs="Arial"/>
              </w:rPr>
              <w:t xml:space="preserve"> how to optimize their bodies as an expressive tool while singing</w:t>
            </w:r>
          </w:p>
          <w:p w14:paraId="084C9899" w14:textId="77777777" w:rsidR="002B6615" w:rsidRDefault="002B6615" w:rsidP="00B03AAC">
            <w:pPr>
              <w:spacing w:line="360" w:lineRule="auto"/>
              <w:rPr>
                <w:rFonts w:ascii="Arial" w:hAnsi="Arial" w:cs="Arial"/>
              </w:rPr>
            </w:pPr>
          </w:p>
          <w:p w14:paraId="7418546C" w14:textId="48366931" w:rsidR="00A618FD" w:rsidRPr="001F672A" w:rsidRDefault="00A618FD" w:rsidP="001F672A">
            <w:pPr>
              <w:spacing w:line="360" w:lineRule="auto"/>
              <w:rPr>
                <w:rFonts w:ascii="Arial" w:hAnsi="Arial" w:cs="Arial"/>
              </w:rPr>
            </w:pPr>
          </w:p>
        </w:tc>
        <w:tc>
          <w:tcPr>
            <w:tcW w:w="6724" w:type="dxa"/>
          </w:tcPr>
          <w:p w14:paraId="646BBB74" w14:textId="77777777" w:rsidR="00A618FD" w:rsidRDefault="00A618FD" w:rsidP="00B03AAC">
            <w:pPr>
              <w:spacing w:after="155" w:line="360" w:lineRule="auto"/>
              <w:rPr>
                <w:rFonts w:ascii="Arial" w:hAnsi="Arial" w:cs="Arial"/>
                <w:b/>
              </w:rPr>
            </w:pPr>
          </w:p>
          <w:p w14:paraId="5FACE01D" w14:textId="32A1A763" w:rsidR="00444BD6" w:rsidRPr="00711F0E" w:rsidRDefault="00A618FD" w:rsidP="00B03AAC">
            <w:pPr>
              <w:spacing w:after="155" w:line="360" w:lineRule="auto"/>
              <w:rPr>
                <w:rFonts w:ascii="Arial" w:hAnsi="Arial" w:cs="Arial"/>
                <w:bCs/>
              </w:rPr>
            </w:pPr>
            <w:r w:rsidRPr="00711F0E">
              <w:rPr>
                <w:rFonts w:ascii="Arial" w:hAnsi="Arial" w:cs="Arial"/>
                <w:b/>
              </w:rPr>
              <w:t xml:space="preserve">Action </w:t>
            </w:r>
            <w:r w:rsidR="00BF1993" w:rsidRPr="00711F0E">
              <w:rPr>
                <w:rFonts w:ascii="Arial" w:hAnsi="Arial" w:cs="Arial"/>
                <w:bCs/>
              </w:rPr>
              <w:t xml:space="preserve">Explore existing </w:t>
            </w:r>
            <w:r w:rsidR="003C3B1D" w:rsidRPr="00711F0E">
              <w:rPr>
                <w:rFonts w:ascii="Arial" w:hAnsi="Arial" w:cs="Arial"/>
                <w:bCs/>
              </w:rPr>
              <w:t xml:space="preserve">vocal exercises, beginning with </w:t>
            </w:r>
            <w:r w:rsidR="00037EE0" w:rsidRPr="00711F0E">
              <w:rPr>
                <w:rFonts w:ascii="Arial" w:hAnsi="Arial" w:cs="Arial"/>
                <w:bCs/>
                <w:i/>
                <w:iCs/>
              </w:rPr>
              <w:t>Vocal Warm-Ups: 200 Exercises for Chorus and Solo Singers</w:t>
            </w:r>
            <w:r w:rsidR="00037EE0" w:rsidRPr="00711F0E">
              <w:rPr>
                <w:rFonts w:ascii="Arial" w:hAnsi="Arial" w:cs="Arial"/>
                <w:bCs/>
              </w:rPr>
              <w:t xml:space="preserve"> by Klaus </w:t>
            </w:r>
            <w:proofErr w:type="spellStart"/>
            <w:r w:rsidR="00037EE0" w:rsidRPr="00711F0E">
              <w:rPr>
                <w:rFonts w:ascii="Arial" w:hAnsi="Arial" w:cs="Arial"/>
                <w:bCs/>
              </w:rPr>
              <w:t>Heizmann</w:t>
            </w:r>
            <w:proofErr w:type="spellEnd"/>
            <w:r w:rsidR="003C3B1D" w:rsidRPr="00711F0E">
              <w:rPr>
                <w:rFonts w:ascii="Arial" w:hAnsi="Arial" w:cs="Arial"/>
                <w:bCs/>
              </w:rPr>
              <w:t xml:space="preserve"> and modify </w:t>
            </w:r>
            <w:r w:rsidR="00692918" w:rsidRPr="00711F0E">
              <w:rPr>
                <w:rFonts w:ascii="Arial" w:hAnsi="Arial" w:cs="Arial"/>
                <w:bCs/>
              </w:rPr>
              <w:t>to suit the ability</w:t>
            </w:r>
            <w:r w:rsidR="00444BD6" w:rsidRPr="00711F0E">
              <w:rPr>
                <w:rFonts w:ascii="Arial" w:hAnsi="Arial" w:cs="Arial"/>
                <w:bCs/>
              </w:rPr>
              <w:t xml:space="preserve"> of child singers.</w:t>
            </w:r>
          </w:p>
          <w:p w14:paraId="6BA5296F" w14:textId="77777777" w:rsidR="00B03AAC" w:rsidRDefault="00B03AAC" w:rsidP="00B03AAC">
            <w:pPr>
              <w:spacing w:line="360" w:lineRule="auto"/>
              <w:rPr>
                <w:rFonts w:ascii="Arial" w:hAnsi="Arial" w:cs="Arial"/>
                <w:b/>
              </w:rPr>
            </w:pPr>
          </w:p>
          <w:p w14:paraId="41742DA1" w14:textId="11D2EC69" w:rsidR="00260BE1" w:rsidRDefault="00A618FD" w:rsidP="00B03AAC">
            <w:pPr>
              <w:spacing w:line="360" w:lineRule="auto"/>
              <w:rPr>
                <w:rFonts w:ascii="Arial" w:hAnsi="Arial" w:cs="Arial"/>
                <w:bCs/>
              </w:rPr>
            </w:pPr>
            <w:r w:rsidRPr="00C8014D">
              <w:rPr>
                <w:rFonts w:ascii="Arial" w:hAnsi="Arial" w:cs="Arial"/>
                <w:b/>
              </w:rPr>
              <w:t>Deadline:</w:t>
            </w:r>
            <w:r w:rsidR="004D38A7">
              <w:rPr>
                <w:rFonts w:ascii="Arial" w:hAnsi="Arial" w:cs="Arial"/>
                <w:b/>
              </w:rPr>
              <w:t xml:space="preserve"> </w:t>
            </w:r>
            <w:r w:rsidR="00D34EBB">
              <w:rPr>
                <w:rFonts w:ascii="Arial" w:hAnsi="Arial" w:cs="Arial"/>
                <w:bCs/>
              </w:rPr>
              <w:t xml:space="preserve">To be completed </w:t>
            </w:r>
            <w:r w:rsidR="005676DF">
              <w:rPr>
                <w:rFonts w:ascii="Arial" w:hAnsi="Arial" w:cs="Arial"/>
                <w:bCs/>
              </w:rPr>
              <w:t xml:space="preserve">by </w:t>
            </w:r>
            <w:r w:rsidR="009F7D8A" w:rsidRPr="009F7D8A">
              <w:rPr>
                <w:rFonts w:ascii="Arial" w:hAnsi="Arial" w:cs="Arial"/>
                <w:bCs/>
              </w:rPr>
              <w:t>BMPF7008</w:t>
            </w:r>
            <w:r w:rsidR="009F7D8A">
              <w:rPr>
                <w:rFonts w:ascii="Arial" w:hAnsi="Arial" w:cs="Arial"/>
                <w:bCs/>
              </w:rPr>
              <w:t xml:space="preserve"> WBL Project</w:t>
            </w:r>
          </w:p>
          <w:p w14:paraId="7709AD18" w14:textId="77777777" w:rsidR="00A3032A" w:rsidRDefault="00A3032A" w:rsidP="00B03AAC">
            <w:pPr>
              <w:spacing w:line="360" w:lineRule="auto"/>
              <w:rPr>
                <w:rFonts w:ascii="Arial" w:hAnsi="Arial" w:cs="Arial"/>
                <w:bCs/>
              </w:rPr>
            </w:pPr>
          </w:p>
          <w:p w14:paraId="162A5046" w14:textId="77777777" w:rsidR="00A3032A" w:rsidRPr="00937D9E" w:rsidRDefault="00A3032A" w:rsidP="00B03AAC">
            <w:pPr>
              <w:spacing w:line="360" w:lineRule="auto"/>
              <w:rPr>
                <w:rFonts w:ascii="Arial" w:hAnsi="Arial" w:cs="Arial"/>
                <w:bCs/>
              </w:rPr>
            </w:pPr>
          </w:p>
          <w:p w14:paraId="15F9EF43" w14:textId="3F796E88" w:rsidR="00AA6D04" w:rsidRPr="00B03AAC" w:rsidRDefault="009D7E44" w:rsidP="00B03AAC">
            <w:pPr>
              <w:spacing w:after="155" w:line="360" w:lineRule="auto"/>
              <w:rPr>
                <w:rFonts w:ascii="Arial" w:hAnsi="Arial" w:cs="Arial"/>
                <w:bCs/>
              </w:rPr>
            </w:pPr>
            <w:r w:rsidRPr="00B03AAC">
              <w:rPr>
                <w:rFonts w:ascii="Arial" w:hAnsi="Arial" w:cs="Arial"/>
                <w:b/>
              </w:rPr>
              <w:t xml:space="preserve">Action </w:t>
            </w:r>
            <w:r w:rsidR="00AA6D04" w:rsidRPr="00B03AAC">
              <w:rPr>
                <w:rFonts w:ascii="Arial" w:hAnsi="Arial" w:cs="Arial"/>
                <w:bCs/>
              </w:rPr>
              <w:t xml:space="preserve">Take Level One of </w:t>
            </w:r>
            <w:r w:rsidR="00AA6D04" w:rsidRPr="00B03AAC">
              <w:rPr>
                <w:rFonts w:ascii="Arial" w:hAnsi="Arial" w:cs="Arial"/>
                <w:bCs/>
                <w:i/>
                <w:iCs/>
              </w:rPr>
              <w:t xml:space="preserve">TVF Integrative Music Education Certification Program </w:t>
            </w:r>
            <w:r w:rsidR="00AA6D04" w:rsidRPr="00B03AAC">
              <w:rPr>
                <w:rFonts w:ascii="Arial" w:hAnsi="Arial" w:cs="Arial"/>
                <w:bCs/>
              </w:rPr>
              <w:t>to learn about Alexander Technique and how to incorporate it within a voice studio setting.</w:t>
            </w:r>
          </w:p>
          <w:p w14:paraId="05AB8208" w14:textId="78E6CF34" w:rsidR="009D7E44" w:rsidRPr="00AA6D04" w:rsidRDefault="009D7E44" w:rsidP="00B03AAC">
            <w:pPr>
              <w:spacing w:after="155" w:line="360" w:lineRule="auto"/>
              <w:rPr>
                <w:rFonts w:ascii="Arial" w:hAnsi="Arial" w:cs="Arial"/>
                <w:bCs/>
              </w:rPr>
            </w:pPr>
            <w:r w:rsidRPr="00AA6D04">
              <w:rPr>
                <w:rFonts w:ascii="Arial" w:hAnsi="Arial" w:cs="Arial"/>
                <w:b/>
              </w:rPr>
              <w:t>Deadline:</w:t>
            </w:r>
            <w:r w:rsidR="0046131F" w:rsidRPr="00AA6D04">
              <w:rPr>
                <w:rFonts w:ascii="Arial" w:hAnsi="Arial" w:cs="Arial"/>
                <w:b/>
              </w:rPr>
              <w:t xml:space="preserve"> </w:t>
            </w:r>
            <w:r w:rsidR="00CA1B36">
              <w:rPr>
                <w:rFonts w:ascii="Arial" w:hAnsi="Arial" w:cs="Arial"/>
                <w:bCs/>
              </w:rPr>
              <w:t xml:space="preserve">To be completed by </w:t>
            </w:r>
            <w:r w:rsidR="00CA1B36" w:rsidRPr="00CA1B36">
              <w:rPr>
                <w:rFonts w:ascii="Arial" w:hAnsi="Arial" w:cs="Arial"/>
                <w:bCs/>
              </w:rPr>
              <w:t>BMPF7010</w:t>
            </w:r>
            <w:r w:rsidR="00CA1B36">
              <w:rPr>
                <w:rFonts w:ascii="Arial" w:hAnsi="Arial" w:cs="Arial"/>
                <w:bCs/>
              </w:rPr>
              <w:t xml:space="preserve"> WBL Project</w:t>
            </w:r>
          </w:p>
          <w:p w14:paraId="26A36857" w14:textId="77777777" w:rsidR="006A7E65" w:rsidRDefault="006A7E65" w:rsidP="00B03AAC">
            <w:pPr>
              <w:spacing w:after="155" w:line="360" w:lineRule="auto"/>
              <w:rPr>
                <w:rFonts w:ascii="Arial" w:hAnsi="Arial" w:cs="Arial"/>
                <w:b/>
              </w:rPr>
            </w:pPr>
          </w:p>
          <w:p w14:paraId="1B1E64F6" w14:textId="77777777" w:rsidR="00406688" w:rsidRDefault="00406688" w:rsidP="00B03AAC">
            <w:pPr>
              <w:spacing w:after="155" w:line="360" w:lineRule="auto"/>
              <w:rPr>
                <w:rFonts w:ascii="Arial" w:hAnsi="Arial" w:cs="Arial"/>
                <w:b/>
              </w:rPr>
            </w:pPr>
          </w:p>
          <w:p w14:paraId="3A572417" w14:textId="04FA8DCB" w:rsidR="00335F73" w:rsidRPr="00711F0E" w:rsidRDefault="00335F73" w:rsidP="00B03AAC">
            <w:pPr>
              <w:spacing w:after="155" w:line="360" w:lineRule="auto"/>
              <w:rPr>
                <w:rFonts w:ascii="Arial" w:hAnsi="Arial" w:cs="Arial"/>
                <w:bCs/>
              </w:rPr>
            </w:pPr>
            <w:r w:rsidRPr="00711F0E">
              <w:rPr>
                <w:rFonts w:ascii="Arial" w:hAnsi="Arial" w:cs="Arial"/>
                <w:b/>
              </w:rPr>
              <w:t xml:space="preserve">Action </w:t>
            </w:r>
            <w:r w:rsidR="00711F0E" w:rsidRPr="00711F0E">
              <w:rPr>
                <w:rFonts w:ascii="Arial" w:hAnsi="Arial" w:cs="Arial"/>
                <w:bCs/>
              </w:rPr>
              <w:t>Research</w:t>
            </w:r>
            <w:r w:rsidR="00B03AAC">
              <w:rPr>
                <w:rFonts w:ascii="Arial" w:hAnsi="Arial" w:cs="Arial"/>
                <w:bCs/>
              </w:rPr>
              <w:t xml:space="preserve"> and study</w:t>
            </w:r>
            <w:r w:rsidR="00711F0E">
              <w:rPr>
                <w:rFonts w:ascii="Arial" w:hAnsi="Arial" w:cs="Arial"/>
                <w:bCs/>
              </w:rPr>
              <w:t xml:space="preserve"> Michael Chekhov’s</w:t>
            </w:r>
            <w:r w:rsidR="00833595">
              <w:rPr>
                <w:rFonts w:ascii="Arial" w:hAnsi="Arial" w:cs="Arial"/>
                <w:bCs/>
              </w:rPr>
              <w:t xml:space="preserve"> Psychological Gestures for energy and connection (push, pull, throw, tear, lift, crush, open, and gather)</w:t>
            </w:r>
            <w:r w:rsidR="00B03AAC">
              <w:rPr>
                <w:rFonts w:ascii="Arial" w:hAnsi="Arial" w:cs="Arial"/>
                <w:bCs/>
              </w:rPr>
              <w:t xml:space="preserve"> and implement these within my teaching practice.</w:t>
            </w:r>
          </w:p>
          <w:p w14:paraId="3C104F90" w14:textId="77777777" w:rsidR="00335F73" w:rsidRPr="0082304B" w:rsidRDefault="00335F73" w:rsidP="00B03AAC">
            <w:pPr>
              <w:spacing w:after="155" w:line="360" w:lineRule="auto"/>
              <w:rPr>
                <w:rFonts w:ascii="Arial" w:hAnsi="Arial" w:cs="Arial"/>
                <w:bCs/>
              </w:rPr>
            </w:pPr>
          </w:p>
          <w:p w14:paraId="59E221DA" w14:textId="0D30AD62" w:rsidR="00335F73" w:rsidRPr="00335F73" w:rsidRDefault="00335F73" w:rsidP="00B03AAC">
            <w:pPr>
              <w:spacing w:line="360" w:lineRule="auto"/>
              <w:rPr>
                <w:rFonts w:ascii="Arial" w:hAnsi="Arial" w:cs="Arial"/>
                <w:bCs/>
              </w:rPr>
            </w:pPr>
            <w:r w:rsidRPr="00C8014D">
              <w:rPr>
                <w:rFonts w:ascii="Arial" w:hAnsi="Arial" w:cs="Arial"/>
                <w:b/>
              </w:rPr>
              <w:t>Deadline:</w:t>
            </w:r>
            <w:r>
              <w:rPr>
                <w:rFonts w:ascii="Arial" w:hAnsi="Arial" w:cs="Arial"/>
                <w:b/>
              </w:rPr>
              <w:t xml:space="preserve"> </w:t>
            </w:r>
            <w:r w:rsidR="00551E02">
              <w:rPr>
                <w:rFonts w:ascii="Arial" w:hAnsi="Arial" w:cs="Arial"/>
                <w:bCs/>
              </w:rPr>
              <w:t xml:space="preserve">To be completed by </w:t>
            </w:r>
            <w:r w:rsidR="00551E02" w:rsidRPr="009F7D8A">
              <w:rPr>
                <w:rFonts w:ascii="Arial" w:hAnsi="Arial" w:cs="Arial"/>
                <w:bCs/>
              </w:rPr>
              <w:t>BMPF7008</w:t>
            </w:r>
            <w:r w:rsidR="00551E02">
              <w:rPr>
                <w:rFonts w:ascii="Arial" w:hAnsi="Arial" w:cs="Arial"/>
                <w:bCs/>
              </w:rPr>
              <w:t xml:space="preserve"> WBL Project</w:t>
            </w:r>
          </w:p>
        </w:tc>
      </w:tr>
    </w:tbl>
    <w:p w14:paraId="63468206" w14:textId="77777777" w:rsidR="00A618FD" w:rsidRDefault="00A618FD" w:rsidP="00595C0A">
      <w:pPr>
        <w:spacing w:line="360" w:lineRule="auto"/>
        <w:rPr>
          <w:rFonts w:ascii="Arial" w:hAnsi="Arial" w:cs="Arial"/>
          <w:b/>
          <w:bCs/>
        </w:rPr>
      </w:pPr>
    </w:p>
    <w:p w14:paraId="7A1F6E94" w14:textId="77777777" w:rsidR="001F672A" w:rsidRDefault="00866C60" w:rsidP="00A618FD">
      <w:pPr>
        <w:spacing w:line="360" w:lineRule="auto"/>
        <w:rPr>
          <w:rFonts w:ascii="Arial" w:hAnsi="Arial" w:cs="Arial"/>
          <w:b/>
          <w:bCs/>
        </w:rPr>
      </w:pPr>
      <w:r>
        <w:rPr>
          <w:rFonts w:ascii="Arial" w:hAnsi="Arial" w:cs="Arial"/>
          <w:b/>
          <w:bCs/>
        </w:rPr>
        <w:t>Janelle Scott</w:t>
      </w:r>
      <w:r w:rsidR="000C7BE8">
        <w:rPr>
          <w:rFonts w:ascii="Arial" w:hAnsi="Arial" w:cs="Arial"/>
          <w:b/>
          <w:bCs/>
        </w:rPr>
        <w:t xml:space="preserve"> – Student Number</w:t>
      </w:r>
      <w:r w:rsidR="00433925">
        <w:rPr>
          <w:rFonts w:ascii="Arial" w:hAnsi="Arial" w:cs="Arial"/>
          <w:b/>
          <w:bCs/>
        </w:rPr>
        <w:t xml:space="preserve"> </w:t>
      </w:r>
      <w:r w:rsidR="00433925" w:rsidRPr="00433925">
        <w:rPr>
          <w:rFonts w:ascii="Arial" w:hAnsi="Arial" w:cs="Arial"/>
          <w:b/>
          <w:bCs/>
        </w:rPr>
        <w:t>2115760</w:t>
      </w:r>
      <w:r w:rsidR="0052013A">
        <w:rPr>
          <w:rFonts w:ascii="Arial" w:hAnsi="Arial" w:cs="Arial"/>
          <w:b/>
          <w:bCs/>
        </w:rPr>
        <w:t xml:space="preserve"> 26 April 2022</w:t>
      </w:r>
    </w:p>
    <w:p w14:paraId="10AA94B4" w14:textId="1BA3E89C" w:rsidR="00A618FD" w:rsidRDefault="00A618FD" w:rsidP="00A618FD">
      <w:pPr>
        <w:spacing w:line="360" w:lineRule="auto"/>
        <w:rPr>
          <w:rFonts w:ascii="Arial" w:hAnsi="Arial" w:cs="Arial"/>
          <w:b/>
          <w:bCs/>
        </w:rPr>
      </w:pPr>
      <w:r>
        <w:rPr>
          <w:rFonts w:ascii="Arial" w:hAnsi="Arial" w:cs="Arial"/>
          <w:b/>
          <w:bCs/>
        </w:rPr>
        <w:lastRenderedPageBreak/>
        <w:t>REFERENCES</w:t>
      </w:r>
    </w:p>
    <w:p w14:paraId="04CD3227" w14:textId="4655DF7E" w:rsidR="00322A9A" w:rsidRDefault="00322A9A" w:rsidP="00A618FD">
      <w:pPr>
        <w:spacing w:line="360" w:lineRule="auto"/>
        <w:rPr>
          <w:rFonts w:ascii="Arial" w:hAnsi="Arial" w:cs="Arial"/>
          <w:shd w:val="clear" w:color="auto" w:fill="FFFFFF"/>
        </w:rPr>
      </w:pPr>
      <w:r w:rsidRPr="00322A9A">
        <w:rPr>
          <w:rFonts w:ascii="Arial" w:hAnsi="Arial" w:cs="Arial"/>
          <w:shd w:val="clear" w:color="auto" w:fill="FFFFFF"/>
        </w:rPr>
        <w:t xml:space="preserve">ANDRADE, P.A., WOOD, G., RATCLIFFE, P., EPSTEIN, R., PIJPER, A. and SVEC, J.G., 2014. Electroglottographic Study of Seven Semi-Occluded Exercises: </w:t>
      </w:r>
      <w:proofErr w:type="spellStart"/>
      <w:r w:rsidRPr="00322A9A">
        <w:rPr>
          <w:rFonts w:ascii="Arial" w:hAnsi="Arial" w:cs="Arial"/>
          <w:shd w:val="clear" w:color="auto" w:fill="FFFFFF"/>
        </w:rPr>
        <w:t>LaxVox</w:t>
      </w:r>
      <w:proofErr w:type="spellEnd"/>
      <w:r w:rsidRPr="00322A9A">
        <w:rPr>
          <w:rFonts w:ascii="Arial" w:hAnsi="Arial" w:cs="Arial"/>
          <w:shd w:val="clear" w:color="auto" w:fill="FFFFFF"/>
        </w:rPr>
        <w:t xml:space="preserve">, Straw, Lip-Trill, Tongue-Trill, Humming, Hand-Over-Mouth, and Tongue-Trill Combined </w:t>
      </w:r>
      <w:proofErr w:type="gramStart"/>
      <w:r w:rsidRPr="00322A9A">
        <w:rPr>
          <w:rFonts w:ascii="Arial" w:hAnsi="Arial" w:cs="Arial"/>
          <w:shd w:val="clear" w:color="auto" w:fill="FFFFFF"/>
        </w:rPr>
        <w:t>With</w:t>
      </w:r>
      <w:proofErr w:type="gramEnd"/>
      <w:r w:rsidRPr="00322A9A">
        <w:rPr>
          <w:rFonts w:ascii="Arial" w:hAnsi="Arial" w:cs="Arial"/>
          <w:shd w:val="clear" w:color="auto" w:fill="FFFFFF"/>
        </w:rPr>
        <w:t xml:space="preserve"> Hand-Over-Mouth. Journal of voice; J Voice, 28(5), pp. 589-595.</w:t>
      </w:r>
    </w:p>
    <w:p w14:paraId="7B176A45" w14:textId="2340B785" w:rsidR="00A618FD" w:rsidRDefault="00A618FD" w:rsidP="00A618FD">
      <w:pPr>
        <w:spacing w:line="360" w:lineRule="auto"/>
        <w:rPr>
          <w:rFonts w:ascii="Arial" w:hAnsi="Arial" w:cs="Arial"/>
          <w:shd w:val="clear" w:color="auto" w:fill="FFFFFF"/>
        </w:rPr>
      </w:pPr>
      <w:r w:rsidRPr="00451F34">
        <w:rPr>
          <w:rFonts w:ascii="Arial" w:hAnsi="Arial" w:cs="Arial"/>
          <w:shd w:val="clear" w:color="auto" w:fill="FFFFFF"/>
        </w:rPr>
        <w:t>BOZEMAN, K., 2007. A case for voice science in the voice studio. Journal of singing, 63(3), pp. 265-270.</w:t>
      </w:r>
    </w:p>
    <w:p w14:paraId="7A9F346D" w14:textId="1BEC78BF" w:rsidR="002E7AD6" w:rsidRDefault="002E7AD6" w:rsidP="00A618FD">
      <w:pPr>
        <w:spacing w:line="360" w:lineRule="auto"/>
        <w:rPr>
          <w:rFonts w:ascii="Arial" w:hAnsi="Arial" w:cs="Arial"/>
          <w:shd w:val="clear" w:color="auto" w:fill="FFFFFF"/>
        </w:rPr>
      </w:pPr>
      <w:r w:rsidRPr="002E7AD6">
        <w:rPr>
          <w:rFonts w:ascii="Arial" w:hAnsi="Arial" w:cs="Arial"/>
          <w:shd w:val="clear" w:color="auto" w:fill="FFFFFF"/>
        </w:rPr>
        <w:t>BOZEMAN, K. and RAGAN, K., 2022. Evidence-Based Voice Pedagogy (EBVP), Part 2: Voice Teacher Expertise and Experience. Journal of singing, 78(3), pp. 389-393.</w:t>
      </w:r>
    </w:p>
    <w:p w14:paraId="210D6F8B" w14:textId="7370B239" w:rsidR="00A164EE" w:rsidRDefault="00A164EE" w:rsidP="00A618FD">
      <w:pPr>
        <w:spacing w:line="360" w:lineRule="auto"/>
        <w:rPr>
          <w:rFonts w:ascii="Arial" w:hAnsi="Arial" w:cs="Arial"/>
          <w:shd w:val="clear" w:color="auto" w:fill="FFFFFF"/>
        </w:rPr>
      </w:pPr>
      <w:r w:rsidRPr="00A164EE">
        <w:rPr>
          <w:rFonts w:ascii="Arial" w:hAnsi="Arial" w:cs="Arial"/>
          <w:shd w:val="clear" w:color="auto" w:fill="FFFFFF"/>
        </w:rPr>
        <w:t>DARGIN, T.C. and SEARL, J., 2015. Semi-Occluded Vocal Tract Exercises: Aerodynamic and Electroglottographic Measurements in Singers. Journal of voice; J Voice, 29(2), pp. 155-164.</w:t>
      </w:r>
    </w:p>
    <w:p w14:paraId="4C54D1B3" w14:textId="77777777" w:rsidR="00A618FD" w:rsidRPr="00FB4C0A" w:rsidRDefault="00A618FD" w:rsidP="00A618FD">
      <w:pPr>
        <w:spacing w:line="360" w:lineRule="auto"/>
        <w:rPr>
          <w:rFonts w:ascii="Arial" w:hAnsi="Arial" w:cs="Arial"/>
          <w:shd w:val="clear" w:color="auto" w:fill="FFFFFF"/>
        </w:rPr>
      </w:pPr>
      <w:r w:rsidRPr="00FB4C0A">
        <w:rPr>
          <w:rFonts w:ascii="Arial" w:hAnsi="Arial" w:cs="Arial"/>
          <w:shd w:val="clear" w:color="auto" w:fill="FFFFFF"/>
        </w:rPr>
        <w:t>DEAN, B., 2021. Spontaneous singing in early childhood: An examination of young children’s singing at home. </w:t>
      </w:r>
      <w:r w:rsidRPr="00FB4C0A">
        <w:rPr>
          <w:rFonts w:ascii="Arial" w:hAnsi="Arial" w:cs="Arial"/>
          <w:i/>
          <w:iCs/>
          <w:shd w:val="clear" w:color="auto" w:fill="FFFFFF"/>
        </w:rPr>
        <w:t>Research studies in music education, </w:t>
      </w:r>
      <w:r w:rsidRPr="00FB4C0A">
        <w:rPr>
          <w:rFonts w:ascii="Arial" w:hAnsi="Arial" w:cs="Arial"/>
          <w:b/>
          <w:bCs/>
          <w:shd w:val="clear" w:color="auto" w:fill="FFFFFF"/>
        </w:rPr>
        <w:t>43</w:t>
      </w:r>
      <w:r w:rsidRPr="00FB4C0A">
        <w:rPr>
          <w:rFonts w:ascii="Arial" w:hAnsi="Arial" w:cs="Arial"/>
          <w:shd w:val="clear" w:color="auto" w:fill="FFFFFF"/>
        </w:rPr>
        <w:t>(3), pp. 434-450.</w:t>
      </w:r>
    </w:p>
    <w:p w14:paraId="6CFDAAF3" w14:textId="77777777" w:rsidR="00A618FD" w:rsidRDefault="00A618FD" w:rsidP="00A618FD">
      <w:pPr>
        <w:spacing w:line="360" w:lineRule="auto"/>
        <w:rPr>
          <w:rFonts w:ascii="Arial" w:hAnsi="Arial" w:cs="Arial"/>
          <w:i/>
          <w:iCs/>
          <w:shd w:val="clear" w:color="auto" w:fill="FFFFFF"/>
        </w:rPr>
      </w:pPr>
      <w:r w:rsidRPr="00FB4C0A">
        <w:rPr>
          <w:rFonts w:ascii="Arial" w:hAnsi="Arial" w:cs="Arial"/>
          <w:shd w:val="clear" w:color="auto" w:fill="FFFFFF"/>
        </w:rPr>
        <w:t>DENISON, M.F., 2012. </w:t>
      </w:r>
      <w:r w:rsidRPr="00FB4C0A">
        <w:rPr>
          <w:rFonts w:ascii="Arial" w:hAnsi="Arial" w:cs="Arial"/>
          <w:i/>
          <w:iCs/>
          <w:shd w:val="clear" w:color="auto" w:fill="FFFFFF"/>
        </w:rPr>
        <w:t>Pediatric voice: Delineating the voice science and investigating child training methods toward pedagogical application.</w:t>
      </w:r>
    </w:p>
    <w:p w14:paraId="25E45973" w14:textId="0E5E6674" w:rsidR="00CB548B" w:rsidRPr="004B6B72" w:rsidRDefault="00CB548B" w:rsidP="00A618FD">
      <w:pPr>
        <w:spacing w:line="360" w:lineRule="auto"/>
        <w:rPr>
          <w:rFonts w:ascii="Arial" w:hAnsi="Arial" w:cs="Arial"/>
          <w:shd w:val="clear" w:color="auto" w:fill="FFFFFF"/>
        </w:rPr>
      </w:pPr>
      <w:r w:rsidRPr="004B6B72">
        <w:rPr>
          <w:rFonts w:ascii="Arial" w:hAnsi="Arial" w:cs="Arial"/>
          <w:shd w:val="clear" w:color="auto" w:fill="FFFFFF"/>
        </w:rPr>
        <w:t xml:space="preserve">Driscoll, J., 2007. Practising Clinical Supervision: A Reflective Approach for Healthcare Professionals. In: </w:t>
      </w:r>
      <w:proofErr w:type="spellStart"/>
      <w:proofErr w:type="gramStart"/>
      <w:r w:rsidRPr="004B6B72">
        <w:rPr>
          <w:rFonts w:ascii="Arial" w:hAnsi="Arial" w:cs="Arial"/>
          <w:shd w:val="clear" w:color="auto" w:fill="FFFFFF"/>
        </w:rPr>
        <w:t>s.l.:Bailliere</w:t>
      </w:r>
      <w:proofErr w:type="spellEnd"/>
      <w:proofErr w:type="gramEnd"/>
      <w:r w:rsidRPr="004B6B72">
        <w:rPr>
          <w:rFonts w:ascii="Arial" w:hAnsi="Arial" w:cs="Arial"/>
          <w:shd w:val="clear" w:color="auto" w:fill="FFFFFF"/>
        </w:rPr>
        <w:t xml:space="preserve"> Tindall Elsevier, pp. 28-50.</w:t>
      </w:r>
    </w:p>
    <w:p w14:paraId="5A940DD5" w14:textId="77777777" w:rsidR="00A618FD" w:rsidRDefault="00A618FD" w:rsidP="00A618FD">
      <w:pPr>
        <w:spacing w:line="360" w:lineRule="auto"/>
        <w:rPr>
          <w:rFonts w:ascii="Arial" w:hAnsi="Arial" w:cs="Arial"/>
          <w:shd w:val="clear" w:color="auto" w:fill="FFFFFF"/>
        </w:rPr>
      </w:pPr>
      <w:r w:rsidRPr="007157C6">
        <w:rPr>
          <w:rFonts w:ascii="Arial" w:hAnsi="Arial" w:cs="Arial"/>
          <w:shd w:val="clear" w:color="auto" w:fill="FFFFFF"/>
        </w:rPr>
        <w:t>EDWIN, R., 2018. Celebrity Pedagogy. Journal of singing, 75(1), pp. 61-62.</w:t>
      </w:r>
    </w:p>
    <w:p w14:paraId="7CE39165" w14:textId="77777777" w:rsidR="00A618FD" w:rsidRDefault="00A618FD" w:rsidP="00A618FD">
      <w:pPr>
        <w:spacing w:line="360" w:lineRule="auto"/>
        <w:rPr>
          <w:rFonts w:ascii="Arial" w:hAnsi="Arial" w:cs="Arial"/>
          <w:shd w:val="clear" w:color="auto" w:fill="FFFFFF"/>
        </w:rPr>
      </w:pPr>
      <w:r w:rsidRPr="008D1E9F">
        <w:rPr>
          <w:rFonts w:ascii="Arial" w:hAnsi="Arial" w:cs="Arial"/>
          <w:shd w:val="clear" w:color="auto" w:fill="FFFFFF"/>
        </w:rPr>
        <w:t>EDWIN, R., 2015. Teaching singing using a dancer’s mentality. Journal of singing, 72(1), pp. 79-81.</w:t>
      </w:r>
    </w:p>
    <w:p w14:paraId="414DDAE9" w14:textId="77777777" w:rsidR="00A618FD" w:rsidRDefault="00A618FD" w:rsidP="00A618FD">
      <w:pPr>
        <w:spacing w:line="360" w:lineRule="auto"/>
        <w:rPr>
          <w:rFonts w:ascii="Arial" w:hAnsi="Arial" w:cs="Arial"/>
          <w:shd w:val="clear" w:color="auto" w:fill="FFFFFF"/>
        </w:rPr>
      </w:pPr>
      <w:r w:rsidRPr="00D85622">
        <w:rPr>
          <w:rFonts w:ascii="Arial" w:hAnsi="Arial" w:cs="Arial"/>
          <w:shd w:val="clear" w:color="auto" w:fill="FFFFFF"/>
        </w:rPr>
        <w:t>EDWIN, R., 1997. The singing teacher as vocal parent. Journal of voice; J Voice, 11(2), pp. 135-137.</w:t>
      </w:r>
    </w:p>
    <w:p w14:paraId="62D3E300" w14:textId="77777777" w:rsidR="00A618FD" w:rsidRDefault="00A618FD" w:rsidP="00A618FD">
      <w:pPr>
        <w:spacing w:line="360" w:lineRule="auto"/>
        <w:rPr>
          <w:rFonts w:ascii="Arial" w:hAnsi="Arial" w:cs="Arial"/>
          <w:shd w:val="clear" w:color="auto" w:fill="FFFFFF"/>
        </w:rPr>
      </w:pPr>
      <w:r w:rsidRPr="00D85622">
        <w:rPr>
          <w:rFonts w:ascii="Arial" w:hAnsi="Arial" w:cs="Arial"/>
          <w:shd w:val="clear" w:color="auto" w:fill="FFFFFF"/>
        </w:rPr>
        <w:t>EDWIN, R., 2008. Cross training for the voice. Journal of singing, 65(1), pp. 73.</w:t>
      </w:r>
    </w:p>
    <w:p w14:paraId="75B86657" w14:textId="77777777" w:rsidR="00A618FD" w:rsidRPr="007157C6" w:rsidRDefault="00A618FD" w:rsidP="00A618FD">
      <w:pPr>
        <w:spacing w:line="360" w:lineRule="auto"/>
        <w:rPr>
          <w:rFonts w:ascii="Arial" w:hAnsi="Arial" w:cs="Arial"/>
          <w:shd w:val="clear" w:color="auto" w:fill="FFFFFF"/>
        </w:rPr>
      </w:pPr>
      <w:r w:rsidRPr="00F16091">
        <w:rPr>
          <w:rFonts w:ascii="Arial" w:hAnsi="Arial" w:cs="Arial"/>
          <w:shd w:val="clear" w:color="auto" w:fill="FFFFFF"/>
        </w:rPr>
        <w:t>GISH, A., KUNDUK, M., SIMS, L. and MCWHORTER, A.J., 2012. Vocal Warm-Up Practices and Perceptions in Vocalists: A Pilot Survey. Journal of voice; J Voice, 26(1), pp. e1-e10.</w:t>
      </w:r>
    </w:p>
    <w:p w14:paraId="3E3B14A9" w14:textId="77777777" w:rsidR="00A618FD" w:rsidRDefault="00A618FD" w:rsidP="00A618FD">
      <w:pPr>
        <w:spacing w:line="360" w:lineRule="auto"/>
        <w:rPr>
          <w:rFonts w:ascii="Arial" w:hAnsi="Arial" w:cs="Arial"/>
          <w:shd w:val="clear" w:color="auto" w:fill="FFFFFF"/>
        </w:rPr>
      </w:pPr>
      <w:r w:rsidRPr="00CF5583">
        <w:rPr>
          <w:rFonts w:ascii="Arial" w:hAnsi="Arial" w:cs="Arial"/>
          <w:shd w:val="clear" w:color="auto" w:fill="FFFFFF"/>
        </w:rPr>
        <w:t>GOETZE, M., 1988. Wanted: Children to Sing and Learn. Music educators journal, 75(4), pp. 28-32.</w:t>
      </w:r>
    </w:p>
    <w:p w14:paraId="7B947760" w14:textId="77777777" w:rsidR="00A618FD" w:rsidRDefault="00A618FD" w:rsidP="00A618FD">
      <w:pPr>
        <w:spacing w:line="360" w:lineRule="auto"/>
        <w:rPr>
          <w:rFonts w:ascii="Arial" w:hAnsi="Arial" w:cs="Arial"/>
          <w:shd w:val="clear" w:color="auto" w:fill="FFFFFF"/>
        </w:rPr>
      </w:pPr>
      <w:r w:rsidRPr="00235DCA">
        <w:rPr>
          <w:rFonts w:ascii="Arial" w:hAnsi="Arial" w:cs="Arial"/>
          <w:shd w:val="clear" w:color="auto" w:fill="FFFFFF"/>
        </w:rPr>
        <w:lastRenderedPageBreak/>
        <w:t>HARTNICK, C.J., REHBAR, R. and PRASAD, V., 2005. Development and Maturation of the Pediatric Human Vocal Fold Lamina Propria. The Laryngoscope; The Laryngoscope, 115(1), pp. 4-15.</w:t>
      </w:r>
    </w:p>
    <w:p w14:paraId="09B491DE" w14:textId="77777777" w:rsidR="00A618FD" w:rsidRDefault="00A618FD" w:rsidP="00A618FD">
      <w:pPr>
        <w:spacing w:line="360" w:lineRule="auto"/>
        <w:rPr>
          <w:rFonts w:ascii="Arial" w:hAnsi="Arial" w:cs="Arial"/>
          <w:shd w:val="clear" w:color="auto" w:fill="FFFFFF"/>
        </w:rPr>
      </w:pPr>
      <w:r w:rsidRPr="00875C3A">
        <w:rPr>
          <w:rFonts w:ascii="Arial" w:hAnsi="Arial" w:cs="Arial"/>
          <w:shd w:val="clear" w:color="auto" w:fill="FFFFFF"/>
        </w:rPr>
        <w:t>HELDING, L., 2007. Voice science and vocal art, Part one: in search of common ground. Journal of singing, 64(2), pp. 141-150.</w:t>
      </w:r>
    </w:p>
    <w:p w14:paraId="6F4CAC04" w14:textId="454390C1" w:rsidR="00A618FD" w:rsidRDefault="00A618FD" w:rsidP="00A618FD">
      <w:pPr>
        <w:spacing w:line="360" w:lineRule="auto"/>
        <w:rPr>
          <w:rFonts w:ascii="Arial" w:hAnsi="Arial" w:cs="Arial"/>
          <w:shd w:val="clear" w:color="auto" w:fill="FFFFFF"/>
        </w:rPr>
      </w:pPr>
      <w:r w:rsidRPr="00DF6DCC">
        <w:rPr>
          <w:rFonts w:ascii="Arial" w:hAnsi="Arial" w:cs="Arial"/>
          <w:shd w:val="clear" w:color="auto" w:fill="FFFFFF"/>
        </w:rPr>
        <w:t>HOWARD, D., WILLIAMS, J. and HERBST, C., 2013. "Ring" in the Solo Child Singing Voice. Journal of voice: official journal of the Voice Foundation, 28.</w:t>
      </w:r>
    </w:p>
    <w:p w14:paraId="536309A9" w14:textId="2D801E7D" w:rsidR="00D56E20" w:rsidRDefault="00D56E20" w:rsidP="00A618FD">
      <w:pPr>
        <w:spacing w:line="360" w:lineRule="auto"/>
        <w:rPr>
          <w:rFonts w:ascii="Arial" w:hAnsi="Arial" w:cs="Arial"/>
          <w:shd w:val="clear" w:color="auto" w:fill="FFFFFF"/>
        </w:rPr>
      </w:pPr>
      <w:r w:rsidRPr="00D56E20">
        <w:rPr>
          <w:rFonts w:ascii="Arial" w:hAnsi="Arial" w:cs="Arial"/>
          <w:shd w:val="clear" w:color="auto" w:fill="FFFFFF"/>
        </w:rPr>
        <w:t>LEBORGNE, W. and ROSENBERG, M., 2018. Application of Exercise Physiology Principles for Vocal Athletes During Vocal Injury Recovery and Performance Maximization. Perspectives of the ASHA Special Interest Groups, 3, pp. 88.</w:t>
      </w:r>
    </w:p>
    <w:p w14:paraId="6B700266" w14:textId="77777777" w:rsidR="00A618FD" w:rsidRDefault="00A618FD" w:rsidP="00A618FD">
      <w:pPr>
        <w:spacing w:line="360" w:lineRule="auto"/>
        <w:rPr>
          <w:rFonts w:ascii="Arial" w:hAnsi="Arial" w:cs="Arial"/>
          <w:shd w:val="clear" w:color="auto" w:fill="FFFFFF"/>
        </w:rPr>
      </w:pPr>
      <w:r w:rsidRPr="003931DC">
        <w:rPr>
          <w:rFonts w:ascii="Arial" w:hAnsi="Arial" w:cs="Arial"/>
          <w:shd w:val="clear" w:color="auto" w:fill="FFFFFF"/>
        </w:rPr>
        <w:t xml:space="preserve">LOPES, L.W., LIMA, I.L.B., AZEVEDO, E.H.M., LIMA-SILVA, M., CAVALCANTE, D.P., ALMEIDA, LARISSA NADJARA ALVES DE and ALMEIDA, ANNA ALICE FIGUEIRÊDO DE, 2014. Vocal Characteristics during Child Development: Perceptual-Auditory and Acoustic Data. Folia </w:t>
      </w:r>
      <w:proofErr w:type="spellStart"/>
      <w:r w:rsidRPr="003931DC">
        <w:rPr>
          <w:rFonts w:ascii="Arial" w:hAnsi="Arial" w:cs="Arial"/>
          <w:shd w:val="clear" w:color="auto" w:fill="FFFFFF"/>
        </w:rPr>
        <w:t>phoniatrica</w:t>
      </w:r>
      <w:proofErr w:type="spellEnd"/>
      <w:r w:rsidRPr="003931DC">
        <w:rPr>
          <w:rFonts w:ascii="Arial" w:hAnsi="Arial" w:cs="Arial"/>
          <w:shd w:val="clear" w:color="auto" w:fill="FFFFFF"/>
        </w:rPr>
        <w:t xml:space="preserve"> et </w:t>
      </w:r>
      <w:proofErr w:type="spellStart"/>
      <w:r w:rsidRPr="003931DC">
        <w:rPr>
          <w:rFonts w:ascii="Arial" w:hAnsi="Arial" w:cs="Arial"/>
          <w:shd w:val="clear" w:color="auto" w:fill="FFFFFF"/>
        </w:rPr>
        <w:t>logopaedica</w:t>
      </w:r>
      <w:proofErr w:type="spellEnd"/>
      <w:r w:rsidRPr="003931DC">
        <w:rPr>
          <w:rFonts w:ascii="Arial" w:hAnsi="Arial" w:cs="Arial"/>
          <w:shd w:val="clear" w:color="auto" w:fill="FFFFFF"/>
        </w:rPr>
        <w:t xml:space="preserve">; Folia </w:t>
      </w:r>
      <w:proofErr w:type="spellStart"/>
      <w:r w:rsidRPr="003931DC">
        <w:rPr>
          <w:rFonts w:ascii="Arial" w:hAnsi="Arial" w:cs="Arial"/>
          <w:shd w:val="clear" w:color="auto" w:fill="FFFFFF"/>
        </w:rPr>
        <w:t>Phoniatr</w:t>
      </w:r>
      <w:proofErr w:type="spellEnd"/>
      <w:r w:rsidRPr="003931DC">
        <w:rPr>
          <w:rFonts w:ascii="Arial" w:hAnsi="Arial" w:cs="Arial"/>
          <w:shd w:val="clear" w:color="auto" w:fill="FFFFFF"/>
        </w:rPr>
        <w:t xml:space="preserve"> </w:t>
      </w:r>
      <w:proofErr w:type="spellStart"/>
      <w:r w:rsidRPr="003931DC">
        <w:rPr>
          <w:rFonts w:ascii="Arial" w:hAnsi="Arial" w:cs="Arial"/>
          <w:shd w:val="clear" w:color="auto" w:fill="FFFFFF"/>
        </w:rPr>
        <w:t>Logop</w:t>
      </w:r>
      <w:proofErr w:type="spellEnd"/>
      <w:r w:rsidRPr="003931DC">
        <w:rPr>
          <w:rFonts w:ascii="Arial" w:hAnsi="Arial" w:cs="Arial"/>
          <w:shd w:val="clear" w:color="auto" w:fill="FFFFFF"/>
        </w:rPr>
        <w:t>, 65(3), pp. 143-147.</w:t>
      </w:r>
    </w:p>
    <w:p w14:paraId="43DFF08B" w14:textId="19FF8EE1" w:rsidR="00735976" w:rsidRDefault="00735976" w:rsidP="00A618FD">
      <w:pPr>
        <w:spacing w:line="360" w:lineRule="auto"/>
        <w:rPr>
          <w:rFonts w:ascii="Arial" w:hAnsi="Arial" w:cs="Arial"/>
          <w:shd w:val="clear" w:color="auto" w:fill="FFFFFF"/>
        </w:rPr>
      </w:pPr>
      <w:r w:rsidRPr="00735976">
        <w:rPr>
          <w:rFonts w:ascii="Arial" w:hAnsi="Arial" w:cs="Arial"/>
          <w:shd w:val="clear" w:color="auto" w:fill="FFFFFF"/>
        </w:rPr>
        <w:t>MAXFIELD, L. and RAGAN, K., 2021. Evidence-Based Voice Pedagogy (EBVP), Part 1: Voice Research Component. Journal of singing, 77(4), pp. 543-547.</w:t>
      </w:r>
    </w:p>
    <w:p w14:paraId="4318E117" w14:textId="77777777" w:rsidR="00A618FD" w:rsidRPr="00346FF9" w:rsidRDefault="00A618FD" w:rsidP="00A618FD">
      <w:pPr>
        <w:spacing w:line="360" w:lineRule="auto"/>
        <w:rPr>
          <w:rFonts w:ascii="Arial" w:hAnsi="Arial" w:cs="Arial"/>
          <w:shd w:val="clear" w:color="auto" w:fill="FFFFFF"/>
        </w:rPr>
      </w:pPr>
      <w:r w:rsidRPr="00346FF9">
        <w:rPr>
          <w:rFonts w:ascii="Arial" w:hAnsi="Arial" w:cs="Arial"/>
          <w:shd w:val="clear" w:color="auto" w:fill="FFFFFF"/>
        </w:rPr>
        <w:t>MCKINNEY, J., 2005. </w:t>
      </w:r>
      <w:r w:rsidRPr="00346FF9">
        <w:rPr>
          <w:rFonts w:ascii="Arial" w:hAnsi="Arial" w:cs="Arial"/>
          <w:i/>
          <w:iCs/>
          <w:shd w:val="clear" w:color="auto" w:fill="FFFFFF"/>
        </w:rPr>
        <w:t>Diagnosis &amp; correction of vocal faults. </w:t>
      </w:r>
      <w:r w:rsidRPr="00346FF9">
        <w:rPr>
          <w:rFonts w:ascii="Arial" w:hAnsi="Arial" w:cs="Arial"/>
          <w:shd w:val="clear" w:color="auto" w:fill="FFFFFF"/>
        </w:rPr>
        <w:t>Long Grove, IL: Waveland Press.</w:t>
      </w:r>
    </w:p>
    <w:p w14:paraId="2C8007B3" w14:textId="77777777" w:rsidR="00A618FD" w:rsidRDefault="00A618FD" w:rsidP="00A618FD">
      <w:pPr>
        <w:spacing w:line="360" w:lineRule="auto"/>
        <w:rPr>
          <w:rFonts w:ascii="Arial" w:hAnsi="Arial" w:cs="Arial"/>
          <w:shd w:val="clear" w:color="auto" w:fill="FFFFFF"/>
        </w:rPr>
      </w:pPr>
      <w:r>
        <w:rPr>
          <w:rFonts w:ascii="Arial" w:hAnsi="Arial" w:cs="Arial"/>
          <w:shd w:val="clear" w:color="auto" w:fill="FFFFFF"/>
        </w:rPr>
        <w:t>P</w:t>
      </w:r>
      <w:r w:rsidRPr="000C7693">
        <w:rPr>
          <w:rFonts w:ascii="Arial" w:hAnsi="Arial" w:cs="Arial"/>
          <w:shd w:val="clear" w:color="auto" w:fill="FFFFFF"/>
        </w:rPr>
        <w:t xml:space="preserve">ATEL, R.R., DIXON, A., RICHMOND, </w:t>
      </w:r>
      <w:proofErr w:type="gramStart"/>
      <w:r w:rsidRPr="000C7693">
        <w:rPr>
          <w:rFonts w:ascii="Arial" w:hAnsi="Arial" w:cs="Arial"/>
          <w:shd w:val="clear" w:color="auto" w:fill="FFFFFF"/>
        </w:rPr>
        <w:t>A.</w:t>
      </w:r>
      <w:proofErr w:type="gramEnd"/>
      <w:r w:rsidRPr="000C7693">
        <w:rPr>
          <w:rFonts w:ascii="Arial" w:hAnsi="Arial" w:cs="Arial"/>
          <w:shd w:val="clear" w:color="auto" w:fill="FFFFFF"/>
        </w:rPr>
        <w:t xml:space="preserve"> and DONOHUE, K.D., 2012. Pediatric high speed digital imaging of vocal fold vibration: A normative pilot study of glottal closure and phase closure characteristics. International journal of pediatric otorhinolaryngology; Int J </w:t>
      </w:r>
      <w:proofErr w:type="spellStart"/>
      <w:r w:rsidRPr="000C7693">
        <w:rPr>
          <w:rFonts w:ascii="Arial" w:hAnsi="Arial" w:cs="Arial"/>
          <w:shd w:val="clear" w:color="auto" w:fill="FFFFFF"/>
        </w:rPr>
        <w:t>Pediatr</w:t>
      </w:r>
      <w:proofErr w:type="spellEnd"/>
      <w:r w:rsidRPr="000C7693">
        <w:rPr>
          <w:rFonts w:ascii="Arial" w:hAnsi="Arial" w:cs="Arial"/>
          <w:shd w:val="clear" w:color="auto" w:fill="FFFFFF"/>
        </w:rPr>
        <w:t xml:space="preserve"> </w:t>
      </w:r>
      <w:proofErr w:type="spellStart"/>
      <w:r w:rsidRPr="000C7693">
        <w:rPr>
          <w:rFonts w:ascii="Arial" w:hAnsi="Arial" w:cs="Arial"/>
          <w:shd w:val="clear" w:color="auto" w:fill="FFFFFF"/>
        </w:rPr>
        <w:t>Otorhinolaryngol</w:t>
      </w:r>
      <w:proofErr w:type="spellEnd"/>
      <w:r w:rsidRPr="000C7693">
        <w:rPr>
          <w:rFonts w:ascii="Arial" w:hAnsi="Arial" w:cs="Arial"/>
          <w:shd w:val="clear" w:color="auto" w:fill="FFFFFF"/>
        </w:rPr>
        <w:t>, 76(7), pp. 954-959.</w:t>
      </w:r>
    </w:p>
    <w:p w14:paraId="46B4176C" w14:textId="77777777" w:rsidR="00A618FD" w:rsidRPr="00296E83" w:rsidRDefault="00A618FD" w:rsidP="00A618FD">
      <w:pPr>
        <w:spacing w:line="360" w:lineRule="auto"/>
        <w:rPr>
          <w:rFonts w:ascii="Arial" w:hAnsi="Arial" w:cs="Arial"/>
          <w:shd w:val="clear" w:color="auto" w:fill="FFFFFF"/>
        </w:rPr>
      </w:pPr>
      <w:r w:rsidRPr="00E34E7C">
        <w:rPr>
          <w:rFonts w:ascii="Arial" w:hAnsi="Arial" w:cs="Arial"/>
          <w:shd w:val="clear" w:color="auto" w:fill="FFFFFF"/>
        </w:rPr>
        <w:t>RAGAN, K., 2018. Defining Evidence-Based Voice Pedagogy: A New Framework. Journal of singing, 75(2), pp. 157-160.</w:t>
      </w:r>
    </w:p>
    <w:p w14:paraId="05F36952" w14:textId="77777777" w:rsidR="00A618FD" w:rsidRDefault="00A618FD" w:rsidP="00A618FD">
      <w:pPr>
        <w:spacing w:line="360" w:lineRule="auto"/>
        <w:rPr>
          <w:rFonts w:ascii="Arial" w:hAnsi="Arial" w:cs="Arial"/>
          <w:shd w:val="clear" w:color="auto" w:fill="FFFFFF"/>
        </w:rPr>
      </w:pPr>
      <w:r w:rsidRPr="00FB4C0A">
        <w:rPr>
          <w:rFonts w:ascii="Arial" w:hAnsi="Arial" w:cs="Arial"/>
          <w:shd w:val="clear" w:color="auto" w:fill="FFFFFF"/>
        </w:rPr>
        <w:t>SKELTON, K.D., 2007. The child's voice: a closer look at pedagogy and science. </w:t>
      </w:r>
      <w:r w:rsidRPr="00FB4C0A">
        <w:rPr>
          <w:rFonts w:ascii="Arial" w:hAnsi="Arial" w:cs="Arial"/>
          <w:i/>
          <w:iCs/>
          <w:shd w:val="clear" w:color="auto" w:fill="FFFFFF"/>
        </w:rPr>
        <w:t>Journal of singing, </w:t>
      </w:r>
      <w:r w:rsidRPr="00FB4C0A">
        <w:rPr>
          <w:rFonts w:ascii="Arial" w:hAnsi="Arial" w:cs="Arial"/>
          <w:b/>
          <w:bCs/>
          <w:shd w:val="clear" w:color="auto" w:fill="FFFFFF"/>
        </w:rPr>
        <w:t>63</w:t>
      </w:r>
      <w:r w:rsidRPr="00FB4C0A">
        <w:rPr>
          <w:rFonts w:ascii="Arial" w:hAnsi="Arial" w:cs="Arial"/>
          <w:shd w:val="clear" w:color="auto" w:fill="FFFFFF"/>
        </w:rPr>
        <w:t>(5), pp. 537-544.</w:t>
      </w:r>
    </w:p>
    <w:p w14:paraId="4793300C" w14:textId="75A4C33E" w:rsidR="00BC6BC6" w:rsidRDefault="00BC6BC6" w:rsidP="00A618FD">
      <w:pPr>
        <w:spacing w:line="360" w:lineRule="auto"/>
        <w:rPr>
          <w:rFonts w:ascii="Arial" w:hAnsi="Arial" w:cs="Arial"/>
          <w:shd w:val="clear" w:color="auto" w:fill="FFFFFF"/>
        </w:rPr>
      </w:pPr>
      <w:r w:rsidRPr="00BC6BC6">
        <w:rPr>
          <w:rFonts w:ascii="Arial" w:hAnsi="Arial" w:cs="Arial"/>
          <w:shd w:val="clear" w:color="auto" w:fill="FFFFFF"/>
        </w:rPr>
        <w:t>TITZE, I., 2018. Major Benefits of Semi-Occluded Vocal Tract Exercises. Journal of singing, 74(3), pp. 311-312.</w:t>
      </w:r>
    </w:p>
    <w:p w14:paraId="62D9372C" w14:textId="4A11FB87" w:rsidR="00FA7EBD" w:rsidRPr="00FB4C0A" w:rsidRDefault="00FA7EBD" w:rsidP="00A618FD">
      <w:pPr>
        <w:spacing w:line="360" w:lineRule="auto"/>
        <w:rPr>
          <w:rFonts w:ascii="Arial" w:hAnsi="Arial" w:cs="Arial"/>
          <w:shd w:val="clear" w:color="auto" w:fill="FFFFFF"/>
        </w:rPr>
      </w:pPr>
      <w:r w:rsidRPr="00FA7EBD">
        <w:rPr>
          <w:rFonts w:ascii="Arial" w:hAnsi="Arial" w:cs="Arial"/>
          <w:shd w:val="clear" w:color="auto" w:fill="FFFFFF"/>
        </w:rPr>
        <w:lastRenderedPageBreak/>
        <w:t xml:space="preserve">TITZE, I.R., 2006. Voice Training and Therapy </w:t>
      </w:r>
      <w:proofErr w:type="gramStart"/>
      <w:r w:rsidRPr="00FA7EBD">
        <w:rPr>
          <w:rFonts w:ascii="Arial" w:hAnsi="Arial" w:cs="Arial"/>
          <w:shd w:val="clear" w:color="auto" w:fill="FFFFFF"/>
        </w:rPr>
        <w:t>With</w:t>
      </w:r>
      <w:proofErr w:type="gramEnd"/>
      <w:r w:rsidRPr="00FA7EBD">
        <w:rPr>
          <w:rFonts w:ascii="Arial" w:hAnsi="Arial" w:cs="Arial"/>
          <w:shd w:val="clear" w:color="auto" w:fill="FFFFFF"/>
        </w:rPr>
        <w:t xml:space="preserve"> a Semi-Occluded Vocal Tract: Rationale and Scientific Underpinnings. Journal of speech, language, and hearing research; J Speech Lang Hear Res, 49(2), pp. 448-459.</w:t>
      </w:r>
    </w:p>
    <w:p w14:paraId="661C3585" w14:textId="77777777" w:rsidR="00A618FD" w:rsidRDefault="00A618FD" w:rsidP="00A618FD">
      <w:pPr>
        <w:spacing w:line="360" w:lineRule="auto"/>
        <w:rPr>
          <w:rFonts w:ascii="Arial" w:hAnsi="Arial" w:cs="Arial"/>
          <w:shd w:val="clear" w:color="auto" w:fill="FFFFFF"/>
        </w:rPr>
      </w:pPr>
      <w:r w:rsidRPr="00FB4C0A">
        <w:rPr>
          <w:rFonts w:ascii="Arial" w:hAnsi="Arial" w:cs="Arial"/>
          <w:shd w:val="clear" w:color="auto" w:fill="FFFFFF"/>
        </w:rPr>
        <w:t>TROLLINGER, V., 2007. Pediatric Vocal Development and Voice Science: Implications for Teaching Singing. </w:t>
      </w:r>
      <w:r w:rsidRPr="00FB4C0A">
        <w:rPr>
          <w:rFonts w:ascii="Arial" w:hAnsi="Arial" w:cs="Arial"/>
          <w:i/>
          <w:iCs/>
          <w:shd w:val="clear" w:color="auto" w:fill="FFFFFF"/>
        </w:rPr>
        <w:t>General music today, </w:t>
      </w:r>
      <w:r w:rsidRPr="00FB4C0A">
        <w:rPr>
          <w:rFonts w:ascii="Arial" w:hAnsi="Arial" w:cs="Arial"/>
          <w:b/>
          <w:bCs/>
          <w:shd w:val="clear" w:color="auto" w:fill="FFFFFF"/>
        </w:rPr>
        <w:t>20</w:t>
      </w:r>
      <w:r w:rsidRPr="00FB4C0A">
        <w:rPr>
          <w:rFonts w:ascii="Arial" w:hAnsi="Arial" w:cs="Arial"/>
          <w:shd w:val="clear" w:color="auto" w:fill="FFFFFF"/>
        </w:rPr>
        <w:t>(3), pp. 19-25.</w:t>
      </w:r>
    </w:p>
    <w:p w14:paraId="025F9BF5" w14:textId="0020743E" w:rsidR="009C28C4" w:rsidRDefault="009C28C4" w:rsidP="00A618FD">
      <w:pPr>
        <w:spacing w:line="360" w:lineRule="auto"/>
        <w:rPr>
          <w:rFonts w:ascii="Arial" w:hAnsi="Arial" w:cs="Arial"/>
          <w:shd w:val="clear" w:color="auto" w:fill="FFFFFF"/>
        </w:rPr>
      </w:pPr>
      <w:r w:rsidRPr="009C28C4">
        <w:rPr>
          <w:rFonts w:ascii="Arial" w:hAnsi="Arial" w:cs="Arial"/>
          <w:shd w:val="clear" w:color="auto" w:fill="FFFFFF"/>
        </w:rPr>
        <w:t xml:space="preserve">Warwick, P., 2007. </w:t>
      </w:r>
      <w:r w:rsidRPr="00B34F06">
        <w:rPr>
          <w:rFonts w:ascii="Arial" w:hAnsi="Arial" w:cs="Arial"/>
          <w:i/>
          <w:iCs/>
          <w:shd w:val="clear" w:color="auto" w:fill="FFFFFF"/>
        </w:rPr>
        <w:t>Reflective Practice: some notes on the development of the notion of profession reflection.</w:t>
      </w:r>
      <w:r w:rsidRPr="009C28C4">
        <w:rPr>
          <w:rFonts w:ascii="Arial" w:hAnsi="Arial" w:cs="Arial"/>
          <w:shd w:val="clear" w:color="auto" w:fill="FFFFFF"/>
        </w:rPr>
        <w:t xml:space="preserve"> </w:t>
      </w:r>
      <w:proofErr w:type="gramStart"/>
      <w:r w:rsidRPr="009C28C4">
        <w:rPr>
          <w:rFonts w:ascii="Arial" w:hAnsi="Arial" w:cs="Arial"/>
          <w:shd w:val="clear" w:color="auto" w:fill="FFFFFF"/>
        </w:rPr>
        <w:t>s.l.:</w:t>
      </w:r>
      <w:proofErr w:type="spellStart"/>
      <w:r w:rsidRPr="009C28C4">
        <w:rPr>
          <w:rFonts w:ascii="Arial" w:hAnsi="Arial" w:cs="Arial"/>
          <w:shd w:val="clear" w:color="auto" w:fill="FFFFFF"/>
        </w:rPr>
        <w:t>s.n</w:t>
      </w:r>
      <w:proofErr w:type="spellEnd"/>
      <w:r w:rsidRPr="009C28C4">
        <w:rPr>
          <w:rFonts w:ascii="Arial" w:hAnsi="Arial" w:cs="Arial"/>
          <w:shd w:val="clear" w:color="auto" w:fill="FFFFFF"/>
        </w:rPr>
        <w:t>.</w:t>
      </w:r>
      <w:proofErr w:type="gramEnd"/>
    </w:p>
    <w:p w14:paraId="633E1B23" w14:textId="6F4DDD35" w:rsidR="00A618FD" w:rsidRDefault="00A618FD" w:rsidP="00A618FD">
      <w:pPr>
        <w:spacing w:line="360" w:lineRule="auto"/>
        <w:rPr>
          <w:rFonts w:ascii="Arial" w:hAnsi="Arial" w:cs="Arial"/>
        </w:rPr>
      </w:pPr>
      <w:r w:rsidRPr="00DF6DCC">
        <w:rPr>
          <w:rFonts w:ascii="Arial" w:hAnsi="Arial" w:cs="Arial"/>
        </w:rPr>
        <w:t>WILLIAMS, J., March 17, 2022. Teaching singing and voice to children and adolescents</w:t>
      </w:r>
      <w:r w:rsidR="00212D09">
        <w:rPr>
          <w:rFonts w:ascii="Arial" w:hAnsi="Arial" w:cs="Arial"/>
        </w:rPr>
        <w:t>.</w:t>
      </w:r>
      <w:r w:rsidRPr="00DF6DCC">
        <w:rPr>
          <w:rFonts w:ascii="Arial" w:hAnsi="Arial" w:cs="Arial"/>
        </w:rPr>
        <w:t xml:space="preserve"> An overview of the physiology and development of the child and adolescent voice and how this may inform vocal pedagogy, Foundations for Excellence </w:t>
      </w:r>
      <w:proofErr w:type="spellStart"/>
      <w:r w:rsidRPr="00DF6DCC">
        <w:rPr>
          <w:rFonts w:ascii="Arial" w:hAnsi="Arial" w:cs="Arial"/>
        </w:rPr>
        <w:t>Dartington</w:t>
      </w:r>
      <w:proofErr w:type="spellEnd"/>
      <w:r w:rsidRPr="00DF6DCC">
        <w:rPr>
          <w:rFonts w:ascii="Arial" w:hAnsi="Arial" w:cs="Arial"/>
        </w:rPr>
        <w:t xml:space="preserve"> Hall, 2011 March 17, 2022.</w:t>
      </w:r>
    </w:p>
    <w:p w14:paraId="60A3F62A" w14:textId="3E697DB6" w:rsidR="00A618FD" w:rsidRDefault="00A618FD" w:rsidP="00A618FD">
      <w:pPr>
        <w:spacing w:line="360" w:lineRule="auto"/>
        <w:rPr>
          <w:rFonts w:ascii="Arial" w:hAnsi="Arial" w:cs="Arial"/>
        </w:rPr>
      </w:pPr>
      <w:r w:rsidRPr="00DF6DCC">
        <w:rPr>
          <w:rFonts w:ascii="Arial" w:hAnsi="Arial" w:cs="Arial"/>
        </w:rPr>
        <w:t xml:space="preserve">WILLIAMS, J., January 1, 2011. Teaching Young Voices Safely, Foundations for Excellence </w:t>
      </w:r>
      <w:proofErr w:type="spellStart"/>
      <w:r w:rsidRPr="00DF6DCC">
        <w:rPr>
          <w:rFonts w:ascii="Arial" w:hAnsi="Arial" w:cs="Arial"/>
        </w:rPr>
        <w:t>Dartington</w:t>
      </w:r>
      <w:proofErr w:type="spellEnd"/>
      <w:r w:rsidRPr="00DF6DCC">
        <w:rPr>
          <w:rFonts w:ascii="Arial" w:hAnsi="Arial" w:cs="Arial"/>
        </w:rPr>
        <w:t xml:space="preserve"> Hall, </w:t>
      </w:r>
      <w:r w:rsidR="006813EF">
        <w:rPr>
          <w:rFonts w:ascii="Arial" w:hAnsi="Arial" w:cs="Arial"/>
        </w:rPr>
        <w:t xml:space="preserve">2011 </w:t>
      </w:r>
      <w:r w:rsidRPr="00DF6DCC">
        <w:rPr>
          <w:rFonts w:ascii="Arial" w:hAnsi="Arial" w:cs="Arial"/>
        </w:rPr>
        <w:t>January 1, 2011.</w:t>
      </w:r>
    </w:p>
    <w:p w14:paraId="0D278B0B" w14:textId="77777777" w:rsidR="00A618FD" w:rsidRDefault="00A618FD" w:rsidP="00A618FD">
      <w:pPr>
        <w:spacing w:line="360" w:lineRule="auto"/>
        <w:rPr>
          <w:rFonts w:ascii="Arial" w:hAnsi="Arial" w:cs="Arial"/>
        </w:rPr>
      </w:pPr>
      <w:r w:rsidRPr="00585AC5">
        <w:rPr>
          <w:rFonts w:ascii="Arial" w:hAnsi="Arial" w:cs="Arial"/>
        </w:rPr>
        <w:t>YARNALL, S., 2006. Vocal and Aural Perceptions of Young Singers Aged Ten to Twenty-One. Journal of singing, 63(1), pp. 81-85.</w:t>
      </w:r>
    </w:p>
    <w:p w14:paraId="410DDA0C" w14:textId="77777777" w:rsidR="00A618FD" w:rsidRDefault="00A618FD" w:rsidP="00A618FD">
      <w:pPr>
        <w:spacing w:line="360" w:lineRule="auto"/>
        <w:rPr>
          <w:rFonts w:ascii="Arial" w:hAnsi="Arial" w:cs="Arial"/>
        </w:rPr>
      </w:pPr>
      <w:r w:rsidRPr="007C6ECA">
        <w:rPr>
          <w:rFonts w:ascii="Arial" w:hAnsi="Arial" w:cs="Arial"/>
        </w:rPr>
        <w:t xml:space="preserve">ZHUKOV, K., BARRETT, </w:t>
      </w:r>
      <w:proofErr w:type="gramStart"/>
      <w:r w:rsidRPr="007C6ECA">
        <w:rPr>
          <w:rFonts w:ascii="Arial" w:hAnsi="Arial" w:cs="Arial"/>
        </w:rPr>
        <w:t>M.S.</w:t>
      </w:r>
      <w:proofErr w:type="gramEnd"/>
      <w:r w:rsidRPr="007C6ECA">
        <w:rPr>
          <w:rFonts w:ascii="Arial" w:hAnsi="Arial" w:cs="Arial"/>
        </w:rPr>
        <w:t xml:space="preserve"> and WELCH, G.F., 2021. Developing a Child and Adolescent Chorister Engagement Survey: Probing Perceptions of Early Collective Experiences and Outcomes. Music &amp; Science, 4, pp. 205920432098321.</w:t>
      </w:r>
    </w:p>
    <w:p w14:paraId="7BD5692D" w14:textId="1506C4C8" w:rsidR="00942B3E" w:rsidRDefault="00942B3E" w:rsidP="00A618FD">
      <w:pPr>
        <w:spacing w:line="360" w:lineRule="auto"/>
        <w:rPr>
          <w:rFonts w:ascii="Arial" w:hAnsi="Arial" w:cs="Arial"/>
        </w:rPr>
      </w:pPr>
      <w:r w:rsidRPr="00942B3E">
        <w:rPr>
          <w:rFonts w:ascii="Arial" w:hAnsi="Arial" w:cs="Arial"/>
        </w:rPr>
        <w:t>ZINDER, D., 2007. 'The actor imagines with his body' - Michael Chekhov: An examination of the phenomenon. Contemporary theatre review, 17(1), pp. 7-14.</w:t>
      </w:r>
    </w:p>
    <w:p w14:paraId="4B72C8EA" w14:textId="77777777" w:rsidR="00A618FD" w:rsidRPr="00DF6DCC" w:rsidRDefault="00A618FD" w:rsidP="00A618FD">
      <w:pPr>
        <w:spacing w:line="360" w:lineRule="auto"/>
        <w:rPr>
          <w:rFonts w:ascii="Arial" w:hAnsi="Arial" w:cs="Arial"/>
        </w:rPr>
      </w:pPr>
    </w:p>
    <w:p w14:paraId="4409DA7C" w14:textId="29712922" w:rsidR="006374B3" w:rsidRPr="00907CC5" w:rsidRDefault="006374B3" w:rsidP="00907CC5">
      <w:pPr>
        <w:spacing w:line="360" w:lineRule="auto"/>
        <w:rPr>
          <w:rFonts w:ascii="Arial" w:hAnsi="Arial" w:cs="Arial"/>
        </w:rPr>
      </w:pPr>
    </w:p>
    <w:p w14:paraId="320F7654" w14:textId="1A300775" w:rsidR="00B4752F" w:rsidRDefault="00B4752F" w:rsidP="00CB2BE4">
      <w:pPr>
        <w:spacing w:line="360" w:lineRule="auto"/>
      </w:pPr>
    </w:p>
    <w:sectPr w:rsidR="00B4752F">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E7721E" w14:textId="77777777" w:rsidR="00794422" w:rsidRDefault="00794422" w:rsidP="00014415">
      <w:pPr>
        <w:spacing w:after="0" w:line="240" w:lineRule="auto"/>
      </w:pPr>
      <w:r>
        <w:separator/>
      </w:r>
    </w:p>
  </w:endnote>
  <w:endnote w:type="continuationSeparator" w:id="0">
    <w:p w14:paraId="461B845B" w14:textId="77777777" w:rsidR="00794422" w:rsidRDefault="00794422" w:rsidP="000144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5850468"/>
      <w:docPartObj>
        <w:docPartGallery w:val="Page Numbers (Bottom of Page)"/>
        <w:docPartUnique/>
      </w:docPartObj>
    </w:sdtPr>
    <w:sdtEndPr>
      <w:rPr>
        <w:rFonts w:ascii="Arial" w:hAnsi="Arial" w:cs="Arial"/>
        <w:noProof/>
      </w:rPr>
    </w:sdtEndPr>
    <w:sdtContent>
      <w:p w14:paraId="583221F6" w14:textId="265CDDDD" w:rsidR="00014415" w:rsidRPr="00014415" w:rsidRDefault="00014415">
        <w:pPr>
          <w:pStyle w:val="Footer"/>
          <w:jc w:val="right"/>
          <w:rPr>
            <w:rFonts w:ascii="Arial" w:hAnsi="Arial" w:cs="Arial"/>
          </w:rPr>
        </w:pPr>
        <w:r w:rsidRPr="00014415">
          <w:rPr>
            <w:rFonts w:ascii="Arial" w:hAnsi="Arial" w:cs="Arial"/>
          </w:rPr>
          <w:fldChar w:fldCharType="begin"/>
        </w:r>
        <w:r w:rsidRPr="00014415">
          <w:rPr>
            <w:rFonts w:ascii="Arial" w:hAnsi="Arial" w:cs="Arial"/>
          </w:rPr>
          <w:instrText xml:space="preserve"> PAGE   \* MERGEFORMAT </w:instrText>
        </w:r>
        <w:r w:rsidRPr="00014415">
          <w:rPr>
            <w:rFonts w:ascii="Arial" w:hAnsi="Arial" w:cs="Arial"/>
          </w:rPr>
          <w:fldChar w:fldCharType="separate"/>
        </w:r>
        <w:r w:rsidRPr="00014415">
          <w:rPr>
            <w:rFonts w:ascii="Arial" w:hAnsi="Arial" w:cs="Arial"/>
            <w:noProof/>
          </w:rPr>
          <w:t>2</w:t>
        </w:r>
        <w:r w:rsidRPr="00014415">
          <w:rPr>
            <w:rFonts w:ascii="Arial" w:hAnsi="Arial" w:cs="Arial"/>
            <w:noProof/>
          </w:rPr>
          <w:fldChar w:fldCharType="end"/>
        </w:r>
      </w:p>
    </w:sdtContent>
  </w:sdt>
  <w:p w14:paraId="4A837354" w14:textId="77777777" w:rsidR="00014415" w:rsidRDefault="000144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2152C6" w14:textId="77777777" w:rsidR="00794422" w:rsidRDefault="00794422" w:rsidP="00014415">
      <w:pPr>
        <w:spacing w:after="0" w:line="240" w:lineRule="auto"/>
      </w:pPr>
      <w:r>
        <w:separator/>
      </w:r>
    </w:p>
  </w:footnote>
  <w:footnote w:type="continuationSeparator" w:id="0">
    <w:p w14:paraId="3681B31B" w14:textId="77777777" w:rsidR="00794422" w:rsidRDefault="00794422" w:rsidP="000144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70292D"/>
    <w:multiLevelType w:val="hybridMultilevel"/>
    <w:tmpl w:val="DB9EF4D2"/>
    <w:lvl w:ilvl="0" w:tplc="81A4180C">
      <w:start w:val="1"/>
      <w:numFmt w:val="decimal"/>
      <w:lvlText w:val="%1."/>
      <w:lvlJc w:val="left"/>
      <w:pPr>
        <w:ind w:left="720" w:hanging="360"/>
      </w:pPr>
      <w:rPr>
        <w:rFonts w:ascii="Arial" w:hAnsi="Arial" w:cs="Arial"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 w15:restartNumberingAfterBreak="0">
    <w:nsid w:val="20AD35A8"/>
    <w:multiLevelType w:val="hybridMultilevel"/>
    <w:tmpl w:val="AD6C92CA"/>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2" w15:restartNumberingAfterBreak="0">
    <w:nsid w:val="2BB61DA0"/>
    <w:multiLevelType w:val="hybridMultilevel"/>
    <w:tmpl w:val="713EC2BC"/>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3" w15:restartNumberingAfterBreak="0">
    <w:nsid w:val="33C131CD"/>
    <w:multiLevelType w:val="hybridMultilevel"/>
    <w:tmpl w:val="E2E2BCC6"/>
    <w:lvl w:ilvl="0" w:tplc="B22833C2">
      <w:start w:val="1"/>
      <w:numFmt w:val="decimal"/>
      <w:lvlText w:val="%1."/>
      <w:lvlJc w:val="left"/>
      <w:pPr>
        <w:ind w:left="365" w:hanging="360"/>
      </w:pPr>
      <w:rPr>
        <w:rFonts w:hint="default"/>
      </w:rPr>
    </w:lvl>
    <w:lvl w:ilvl="1" w:tplc="10090019" w:tentative="1">
      <w:start w:val="1"/>
      <w:numFmt w:val="lowerLetter"/>
      <w:lvlText w:val="%2."/>
      <w:lvlJc w:val="left"/>
      <w:pPr>
        <w:ind w:left="1085" w:hanging="360"/>
      </w:pPr>
    </w:lvl>
    <w:lvl w:ilvl="2" w:tplc="1009001B" w:tentative="1">
      <w:start w:val="1"/>
      <w:numFmt w:val="lowerRoman"/>
      <w:lvlText w:val="%3."/>
      <w:lvlJc w:val="right"/>
      <w:pPr>
        <w:ind w:left="1805" w:hanging="180"/>
      </w:pPr>
    </w:lvl>
    <w:lvl w:ilvl="3" w:tplc="1009000F" w:tentative="1">
      <w:start w:val="1"/>
      <w:numFmt w:val="decimal"/>
      <w:lvlText w:val="%4."/>
      <w:lvlJc w:val="left"/>
      <w:pPr>
        <w:ind w:left="2525" w:hanging="360"/>
      </w:pPr>
    </w:lvl>
    <w:lvl w:ilvl="4" w:tplc="10090019" w:tentative="1">
      <w:start w:val="1"/>
      <w:numFmt w:val="lowerLetter"/>
      <w:lvlText w:val="%5."/>
      <w:lvlJc w:val="left"/>
      <w:pPr>
        <w:ind w:left="3245" w:hanging="360"/>
      </w:pPr>
    </w:lvl>
    <w:lvl w:ilvl="5" w:tplc="1009001B" w:tentative="1">
      <w:start w:val="1"/>
      <w:numFmt w:val="lowerRoman"/>
      <w:lvlText w:val="%6."/>
      <w:lvlJc w:val="right"/>
      <w:pPr>
        <w:ind w:left="3965" w:hanging="180"/>
      </w:pPr>
    </w:lvl>
    <w:lvl w:ilvl="6" w:tplc="1009000F" w:tentative="1">
      <w:start w:val="1"/>
      <w:numFmt w:val="decimal"/>
      <w:lvlText w:val="%7."/>
      <w:lvlJc w:val="left"/>
      <w:pPr>
        <w:ind w:left="4685" w:hanging="360"/>
      </w:pPr>
    </w:lvl>
    <w:lvl w:ilvl="7" w:tplc="10090019" w:tentative="1">
      <w:start w:val="1"/>
      <w:numFmt w:val="lowerLetter"/>
      <w:lvlText w:val="%8."/>
      <w:lvlJc w:val="left"/>
      <w:pPr>
        <w:ind w:left="5405" w:hanging="360"/>
      </w:pPr>
    </w:lvl>
    <w:lvl w:ilvl="8" w:tplc="1009001B" w:tentative="1">
      <w:start w:val="1"/>
      <w:numFmt w:val="lowerRoman"/>
      <w:lvlText w:val="%9."/>
      <w:lvlJc w:val="right"/>
      <w:pPr>
        <w:ind w:left="6125" w:hanging="180"/>
      </w:pPr>
    </w:lvl>
  </w:abstractNum>
  <w:abstractNum w:abstractNumId="4" w15:restartNumberingAfterBreak="0">
    <w:nsid w:val="3ECC60CB"/>
    <w:multiLevelType w:val="hybridMultilevel"/>
    <w:tmpl w:val="2734512A"/>
    <w:lvl w:ilvl="0" w:tplc="B22833C2">
      <w:start w:val="1"/>
      <w:numFmt w:val="decimal"/>
      <w:lvlText w:val="%1."/>
      <w:lvlJc w:val="left"/>
      <w:pPr>
        <w:ind w:left="365"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5" w15:restartNumberingAfterBreak="0">
    <w:nsid w:val="40443EB0"/>
    <w:multiLevelType w:val="hybridMultilevel"/>
    <w:tmpl w:val="30128498"/>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6" w15:restartNumberingAfterBreak="0">
    <w:nsid w:val="4880160F"/>
    <w:multiLevelType w:val="hybridMultilevel"/>
    <w:tmpl w:val="C2A85EA8"/>
    <w:lvl w:ilvl="0" w:tplc="BECE8E52">
      <w:start w:val="1"/>
      <w:numFmt w:val="lowerLetter"/>
      <w:lvlText w:val="%1)"/>
      <w:lvlJc w:val="left"/>
      <w:pPr>
        <w:ind w:left="72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5D307648">
      <w:start w:val="1"/>
      <w:numFmt w:val="lowerLetter"/>
      <w:lvlText w:val="%2"/>
      <w:lvlJc w:val="left"/>
      <w:pPr>
        <w:ind w:left="155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2048F038">
      <w:start w:val="1"/>
      <w:numFmt w:val="lowerRoman"/>
      <w:lvlText w:val="%3"/>
      <w:lvlJc w:val="left"/>
      <w:pPr>
        <w:ind w:left="227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37F66B74">
      <w:start w:val="1"/>
      <w:numFmt w:val="decimal"/>
      <w:lvlText w:val="%4"/>
      <w:lvlJc w:val="left"/>
      <w:pPr>
        <w:ind w:left="299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D898B890">
      <w:start w:val="1"/>
      <w:numFmt w:val="lowerLetter"/>
      <w:lvlText w:val="%5"/>
      <w:lvlJc w:val="left"/>
      <w:pPr>
        <w:ind w:left="371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09CAF208">
      <w:start w:val="1"/>
      <w:numFmt w:val="lowerRoman"/>
      <w:lvlText w:val="%6"/>
      <w:lvlJc w:val="left"/>
      <w:pPr>
        <w:ind w:left="443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CFE8AD2C">
      <w:start w:val="1"/>
      <w:numFmt w:val="decimal"/>
      <w:lvlText w:val="%7"/>
      <w:lvlJc w:val="left"/>
      <w:pPr>
        <w:ind w:left="515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1A42BF36">
      <w:start w:val="1"/>
      <w:numFmt w:val="lowerLetter"/>
      <w:lvlText w:val="%8"/>
      <w:lvlJc w:val="left"/>
      <w:pPr>
        <w:ind w:left="587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0DE6839A">
      <w:start w:val="1"/>
      <w:numFmt w:val="lowerRoman"/>
      <w:lvlText w:val="%9"/>
      <w:lvlJc w:val="left"/>
      <w:pPr>
        <w:ind w:left="659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49452B87"/>
    <w:multiLevelType w:val="hybridMultilevel"/>
    <w:tmpl w:val="67267C84"/>
    <w:lvl w:ilvl="0" w:tplc="3D4E5564">
      <w:start w:val="2"/>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8" w15:restartNumberingAfterBreak="0">
    <w:nsid w:val="608B10E3"/>
    <w:multiLevelType w:val="hybridMultilevel"/>
    <w:tmpl w:val="CBE6CC66"/>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9" w15:restartNumberingAfterBreak="0">
    <w:nsid w:val="67F5615B"/>
    <w:multiLevelType w:val="hybridMultilevel"/>
    <w:tmpl w:val="5C06CD2E"/>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0" w15:restartNumberingAfterBreak="0">
    <w:nsid w:val="74646EEA"/>
    <w:multiLevelType w:val="hybridMultilevel"/>
    <w:tmpl w:val="05E20B46"/>
    <w:lvl w:ilvl="0" w:tplc="10090001">
      <w:start w:val="1"/>
      <w:numFmt w:val="bullet"/>
      <w:lvlText w:val=""/>
      <w:lvlJc w:val="left"/>
      <w:pPr>
        <w:ind w:left="720" w:hanging="360"/>
      </w:pPr>
      <w:rPr>
        <w:rFonts w:ascii="Symbol" w:hAnsi="Symbol" w:hint="default"/>
      </w:rPr>
    </w:lvl>
    <w:lvl w:ilvl="1" w:tplc="10090003">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1" w15:restartNumberingAfterBreak="0">
    <w:nsid w:val="768D4E86"/>
    <w:multiLevelType w:val="hybridMultilevel"/>
    <w:tmpl w:val="6AAE1C76"/>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2" w15:restartNumberingAfterBreak="0">
    <w:nsid w:val="7F3D24A6"/>
    <w:multiLevelType w:val="hybridMultilevel"/>
    <w:tmpl w:val="161C88F0"/>
    <w:lvl w:ilvl="0" w:tplc="A5263E94">
      <w:start w:val="1"/>
      <w:numFmt w:val="decimal"/>
      <w:lvlText w:val="%1.)"/>
      <w:lvlJc w:val="left"/>
      <w:pPr>
        <w:ind w:left="720" w:hanging="360"/>
      </w:pPr>
      <w:rPr>
        <w:rFonts w:ascii="Arial" w:hAnsi="Arial" w:cs="Arial"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num w:numId="1" w16cid:durableId="1394427516">
    <w:abstractNumId w:val="9"/>
  </w:num>
  <w:num w:numId="2" w16cid:durableId="930354144">
    <w:abstractNumId w:val="8"/>
  </w:num>
  <w:num w:numId="3" w16cid:durableId="1710914990">
    <w:abstractNumId w:val="10"/>
  </w:num>
  <w:num w:numId="4" w16cid:durableId="1613897396">
    <w:abstractNumId w:val="11"/>
  </w:num>
  <w:num w:numId="5" w16cid:durableId="11997109">
    <w:abstractNumId w:val="12"/>
  </w:num>
  <w:num w:numId="6" w16cid:durableId="397017891">
    <w:abstractNumId w:val="6"/>
  </w:num>
  <w:num w:numId="7" w16cid:durableId="2106338775">
    <w:abstractNumId w:val="3"/>
  </w:num>
  <w:num w:numId="8" w16cid:durableId="1763262599">
    <w:abstractNumId w:val="5"/>
  </w:num>
  <w:num w:numId="9" w16cid:durableId="2062173912">
    <w:abstractNumId w:val="7"/>
  </w:num>
  <w:num w:numId="10" w16cid:durableId="1071656163">
    <w:abstractNumId w:val="0"/>
  </w:num>
  <w:num w:numId="11" w16cid:durableId="1296331994">
    <w:abstractNumId w:val="1"/>
  </w:num>
  <w:num w:numId="12" w16cid:durableId="444234190">
    <w:abstractNumId w:val="2"/>
  </w:num>
  <w:num w:numId="13" w16cid:durableId="105296733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D43"/>
    <w:rsid w:val="00000F76"/>
    <w:rsid w:val="00001143"/>
    <w:rsid w:val="00001489"/>
    <w:rsid w:val="00004A1C"/>
    <w:rsid w:val="00005F40"/>
    <w:rsid w:val="00006A12"/>
    <w:rsid w:val="00010ED1"/>
    <w:rsid w:val="00012680"/>
    <w:rsid w:val="00014415"/>
    <w:rsid w:val="00015B9D"/>
    <w:rsid w:val="0002175D"/>
    <w:rsid w:val="0002213E"/>
    <w:rsid w:val="0002245D"/>
    <w:rsid w:val="0002533E"/>
    <w:rsid w:val="00025728"/>
    <w:rsid w:val="00027AC3"/>
    <w:rsid w:val="00030376"/>
    <w:rsid w:val="000329AE"/>
    <w:rsid w:val="00036F2E"/>
    <w:rsid w:val="000374BD"/>
    <w:rsid w:val="00037EE0"/>
    <w:rsid w:val="0004497D"/>
    <w:rsid w:val="00046E41"/>
    <w:rsid w:val="000526E3"/>
    <w:rsid w:val="000545E4"/>
    <w:rsid w:val="00062457"/>
    <w:rsid w:val="00063540"/>
    <w:rsid w:val="00063C88"/>
    <w:rsid w:val="00067B4A"/>
    <w:rsid w:val="00067CE9"/>
    <w:rsid w:val="00074906"/>
    <w:rsid w:val="000761B5"/>
    <w:rsid w:val="0008160F"/>
    <w:rsid w:val="00083570"/>
    <w:rsid w:val="00083817"/>
    <w:rsid w:val="00084138"/>
    <w:rsid w:val="00086C75"/>
    <w:rsid w:val="00092C78"/>
    <w:rsid w:val="000940A4"/>
    <w:rsid w:val="000A345D"/>
    <w:rsid w:val="000A75C0"/>
    <w:rsid w:val="000A77FB"/>
    <w:rsid w:val="000B45EB"/>
    <w:rsid w:val="000B544D"/>
    <w:rsid w:val="000B69A4"/>
    <w:rsid w:val="000C3A55"/>
    <w:rsid w:val="000C3E99"/>
    <w:rsid w:val="000C7BE8"/>
    <w:rsid w:val="000D7074"/>
    <w:rsid w:val="000E0B37"/>
    <w:rsid w:val="000E49C8"/>
    <w:rsid w:val="000E69A0"/>
    <w:rsid w:val="000E765F"/>
    <w:rsid w:val="000F1496"/>
    <w:rsid w:val="000F1542"/>
    <w:rsid w:val="000F742F"/>
    <w:rsid w:val="00101009"/>
    <w:rsid w:val="00103C46"/>
    <w:rsid w:val="00105BEE"/>
    <w:rsid w:val="00107396"/>
    <w:rsid w:val="0011063B"/>
    <w:rsid w:val="00124F81"/>
    <w:rsid w:val="001253D8"/>
    <w:rsid w:val="0012581F"/>
    <w:rsid w:val="00130A35"/>
    <w:rsid w:val="00130F45"/>
    <w:rsid w:val="001359EF"/>
    <w:rsid w:val="00141258"/>
    <w:rsid w:val="001473A6"/>
    <w:rsid w:val="00147AAA"/>
    <w:rsid w:val="00153DE8"/>
    <w:rsid w:val="001569D3"/>
    <w:rsid w:val="00160799"/>
    <w:rsid w:val="00160C29"/>
    <w:rsid w:val="00162101"/>
    <w:rsid w:val="00162640"/>
    <w:rsid w:val="00162787"/>
    <w:rsid w:val="00166826"/>
    <w:rsid w:val="0017453A"/>
    <w:rsid w:val="001772A9"/>
    <w:rsid w:val="0018280D"/>
    <w:rsid w:val="00184C0D"/>
    <w:rsid w:val="00184F41"/>
    <w:rsid w:val="001860C6"/>
    <w:rsid w:val="001868B5"/>
    <w:rsid w:val="00187C71"/>
    <w:rsid w:val="001926E4"/>
    <w:rsid w:val="00192B1A"/>
    <w:rsid w:val="00193C58"/>
    <w:rsid w:val="001A3D33"/>
    <w:rsid w:val="001A56A9"/>
    <w:rsid w:val="001A761A"/>
    <w:rsid w:val="001B5070"/>
    <w:rsid w:val="001C3162"/>
    <w:rsid w:val="001C7CA5"/>
    <w:rsid w:val="001D2A77"/>
    <w:rsid w:val="001D42E3"/>
    <w:rsid w:val="001D68FA"/>
    <w:rsid w:val="001E0F7B"/>
    <w:rsid w:val="001E31B1"/>
    <w:rsid w:val="001E3A6A"/>
    <w:rsid w:val="001E7983"/>
    <w:rsid w:val="001F0FF1"/>
    <w:rsid w:val="001F14A7"/>
    <w:rsid w:val="001F50ED"/>
    <w:rsid w:val="001F6507"/>
    <w:rsid w:val="001F672A"/>
    <w:rsid w:val="001F76B9"/>
    <w:rsid w:val="0020017F"/>
    <w:rsid w:val="00211E4E"/>
    <w:rsid w:val="00212D09"/>
    <w:rsid w:val="00214BEA"/>
    <w:rsid w:val="00224A7B"/>
    <w:rsid w:val="00226E92"/>
    <w:rsid w:val="00231264"/>
    <w:rsid w:val="0023196C"/>
    <w:rsid w:val="002360BF"/>
    <w:rsid w:val="00236CBA"/>
    <w:rsid w:val="002405BF"/>
    <w:rsid w:val="00246900"/>
    <w:rsid w:val="00250F68"/>
    <w:rsid w:val="00251959"/>
    <w:rsid w:val="0025219B"/>
    <w:rsid w:val="00256338"/>
    <w:rsid w:val="00256622"/>
    <w:rsid w:val="00256AD5"/>
    <w:rsid w:val="0025783F"/>
    <w:rsid w:val="00260BE1"/>
    <w:rsid w:val="00273720"/>
    <w:rsid w:val="00277574"/>
    <w:rsid w:val="00277AC6"/>
    <w:rsid w:val="00281846"/>
    <w:rsid w:val="00281BD4"/>
    <w:rsid w:val="00285020"/>
    <w:rsid w:val="00286A38"/>
    <w:rsid w:val="002912A2"/>
    <w:rsid w:val="00291C51"/>
    <w:rsid w:val="0029326F"/>
    <w:rsid w:val="00294C51"/>
    <w:rsid w:val="002A098D"/>
    <w:rsid w:val="002A0FBE"/>
    <w:rsid w:val="002B125C"/>
    <w:rsid w:val="002B35CF"/>
    <w:rsid w:val="002B4E87"/>
    <w:rsid w:val="002B6615"/>
    <w:rsid w:val="002B7E16"/>
    <w:rsid w:val="002C232B"/>
    <w:rsid w:val="002C381B"/>
    <w:rsid w:val="002C438E"/>
    <w:rsid w:val="002C4415"/>
    <w:rsid w:val="002C45A7"/>
    <w:rsid w:val="002C58DC"/>
    <w:rsid w:val="002C5914"/>
    <w:rsid w:val="002D160A"/>
    <w:rsid w:val="002D1874"/>
    <w:rsid w:val="002D4D6D"/>
    <w:rsid w:val="002D6642"/>
    <w:rsid w:val="002D7499"/>
    <w:rsid w:val="002E0923"/>
    <w:rsid w:val="002E322A"/>
    <w:rsid w:val="002E4150"/>
    <w:rsid w:val="002E5DFA"/>
    <w:rsid w:val="002E7AD6"/>
    <w:rsid w:val="002F02E8"/>
    <w:rsid w:val="002F5B3B"/>
    <w:rsid w:val="002F6481"/>
    <w:rsid w:val="002F6B1C"/>
    <w:rsid w:val="00302C58"/>
    <w:rsid w:val="00305265"/>
    <w:rsid w:val="0030697E"/>
    <w:rsid w:val="003131B9"/>
    <w:rsid w:val="0031770F"/>
    <w:rsid w:val="00321714"/>
    <w:rsid w:val="003229CB"/>
    <w:rsid w:val="00322A9A"/>
    <w:rsid w:val="00325841"/>
    <w:rsid w:val="00326688"/>
    <w:rsid w:val="003317DB"/>
    <w:rsid w:val="0033187D"/>
    <w:rsid w:val="00335145"/>
    <w:rsid w:val="00335334"/>
    <w:rsid w:val="00335C57"/>
    <w:rsid w:val="00335F73"/>
    <w:rsid w:val="003364EF"/>
    <w:rsid w:val="003368F7"/>
    <w:rsid w:val="00336A27"/>
    <w:rsid w:val="003410D7"/>
    <w:rsid w:val="0034254C"/>
    <w:rsid w:val="00346073"/>
    <w:rsid w:val="00353149"/>
    <w:rsid w:val="0035623D"/>
    <w:rsid w:val="0036048F"/>
    <w:rsid w:val="00362F1F"/>
    <w:rsid w:val="00364FC8"/>
    <w:rsid w:val="00371770"/>
    <w:rsid w:val="00373E52"/>
    <w:rsid w:val="00383CF7"/>
    <w:rsid w:val="00391A07"/>
    <w:rsid w:val="00392ADF"/>
    <w:rsid w:val="00393BCA"/>
    <w:rsid w:val="00394AB8"/>
    <w:rsid w:val="00395C76"/>
    <w:rsid w:val="003972E6"/>
    <w:rsid w:val="003A16C8"/>
    <w:rsid w:val="003A2B02"/>
    <w:rsid w:val="003A4E5A"/>
    <w:rsid w:val="003A7C52"/>
    <w:rsid w:val="003B6634"/>
    <w:rsid w:val="003B6AC9"/>
    <w:rsid w:val="003C0977"/>
    <w:rsid w:val="003C304A"/>
    <w:rsid w:val="003C3B1D"/>
    <w:rsid w:val="003C5102"/>
    <w:rsid w:val="003D6864"/>
    <w:rsid w:val="003E06E2"/>
    <w:rsid w:val="003E7F79"/>
    <w:rsid w:val="003F21E5"/>
    <w:rsid w:val="003F3077"/>
    <w:rsid w:val="003F76AA"/>
    <w:rsid w:val="00401814"/>
    <w:rsid w:val="004046F7"/>
    <w:rsid w:val="00406688"/>
    <w:rsid w:val="004066E7"/>
    <w:rsid w:val="004078DB"/>
    <w:rsid w:val="004106E4"/>
    <w:rsid w:val="00412019"/>
    <w:rsid w:val="00412AA6"/>
    <w:rsid w:val="00412BBC"/>
    <w:rsid w:val="00413A11"/>
    <w:rsid w:val="004308C0"/>
    <w:rsid w:val="00430E05"/>
    <w:rsid w:val="00433925"/>
    <w:rsid w:val="00433E7F"/>
    <w:rsid w:val="0043431C"/>
    <w:rsid w:val="00436F41"/>
    <w:rsid w:val="004441E0"/>
    <w:rsid w:val="00444BD6"/>
    <w:rsid w:val="0046131F"/>
    <w:rsid w:val="00463523"/>
    <w:rsid w:val="004661CE"/>
    <w:rsid w:val="00471F3E"/>
    <w:rsid w:val="004741CD"/>
    <w:rsid w:val="004754A7"/>
    <w:rsid w:val="00476780"/>
    <w:rsid w:val="004776CE"/>
    <w:rsid w:val="004806AB"/>
    <w:rsid w:val="00483166"/>
    <w:rsid w:val="00483277"/>
    <w:rsid w:val="004834A5"/>
    <w:rsid w:val="00490115"/>
    <w:rsid w:val="00490CBA"/>
    <w:rsid w:val="00491A6F"/>
    <w:rsid w:val="0049232C"/>
    <w:rsid w:val="00492932"/>
    <w:rsid w:val="00493AAC"/>
    <w:rsid w:val="00495A34"/>
    <w:rsid w:val="004A10AE"/>
    <w:rsid w:val="004A4E45"/>
    <w:rsid w:val="004B18D1"/>
    <w:rsid w:val="004B20A2"/>
    <w:rsid w:val="004B29F4"/>
    <w:rsid w:val="004B4A85"/>
    <w:rsid w:val="004B6B72"/>
    <w:rsid w:val="004C1925"/>
    <w:rsid w:val="004C40D3"/>
    <w:rsid w:val="004C445D"/>
    <w:rsid w:val="004D38A7"/>
    <w:rsid w:val="004E3B54"/>
    <w:rsid w:val="004F1295"/>
    <w:rsid w:val="004F2B5E"/>
    <w:rsid w:val="004F30EB"/>
    <w:rsid w:val="004F4123"/>
    <w:rsid w:val="004F5166"/>
    <w:rsid w:val="004F6B99"/>
    <w:rsid w:val="00500E21"/>
    <w:rsid w:val="00501590"/>
    <w:rsid w:val="00501B10"/>
    <w:rsid w:val="005033CC"/>
    <w:rsid w:val="00504B93"/>
    <w:rsid w:val="00507229"/>
    <w:rsid w:val="005102D7"/>
    <w:rsid w:val="00517047"/>
    <w:rsid w:val="00517C6A"/>
    <w:rsid w:val="0052013A"/>
    <w:rsid w:val="005213AC"/>
    <w:rsid w:val="00521AB5"/>
    <w:rsid w:val="005275CE"/>
    <w:rsid w:val="0053055C"/>
    <w:rsid w:val="00530A9B"/>
    <w:rsid w:val="00542010"/>
    <w:rsid w:val="00544414"/>
    <w:rsid w:val="00551E02"/>
    <w:rsid w:val="00552378"/>
    <w:rsid w:val="0055265E"/>
    <w:rsid w:val="0055374D"/>
    <w:rsid w:val="00553A3D"/>
    <w:rsid w:val="00554240"/>
    <w:rsid w:val="005567D2"/>
    <w:rsid w:val="00557DF6"/>
    <w:rsid w:val="00562C9F"/>
    <w:rsid w:val="0056481D"/>
    <w:rsid w:val="005676DF"/>
    <w:rsid w:val="0057536B"/>
    <w:rsid w:val="0057550B"/>
    <w:rsid w:val="005757C8"/>
    <w:rsid w:val="00575F25"/>
    <w:rsid w:val="00582CE3"/>
    <w:rsid w:val="00582E64"/>
    <w:rsid w:val="005835B6"/>
    <w:rsid w:val="00583B02"/>
    <w:rsid w:val="005855A2"/>
    <w:rsid w:val="00585C0C"/>
    <w:rsid w:val="00587523"/>
    <w:rsid w:val="00587D57"/>
    <w:rsid w:val="00595C0A"/>
    <w:rsid w:val="005971C1"/>
    <w:rsid w:val="00597FA1"/>
    <w:rsid w:val="005A05DD"/>
    <w:rsid w:val="005A0925"/>
    <w:rsid w:val="005A60F8"/>
    <w:rsid w:val="005A7103"/>
    <w:rsid w:val="005A798B"/>
    <w:rsid w:val="005B0D36"/>
    <w:rsid w:val="005B1C4E"/>
    <w:rsid w:val="005B3A18"/>
    <w:rsid w:val="005B59FB"/>
    <w:rsid w:val="005B60B7"/>
    <w:rsid w:val="005B6A2C"/>
    <w:rsid w:val="005B6F47"/>
    <w:rsid w:val="005C308E"/>
    <w:rsid w:val="005C37C5"/>
    <w:rsid w:val="005E283D"/>
    <w:rsid w:val="005E5D85"/>
    <w:rsid w:val="005F0632"/>
    <w:rsid w:val="005F171F"/>
    <w:rsid w:val="005F178B"/>
    <w:rsid w:val="005F517A"/>
    <w:rsid w:val="005F66F6"/>
    <w:rsid w:val="005F6781"/>
    <w:rsid w:val="005F702D"/>
    <w:rsid w:val="006002FB"/>
    <w:rsid w:val="0060193A"/>
    <w:rsid w:val="00605163"/>
    <w:rsid w:val="00606064"/>
    <w:rsid w:val="00606CE8"/>
    <w:rsid w:val="00610719"/>
    <w:rsid w:val="00610855"/>
    <w:rsid w:val="00611221"/>
    <w:rsid w:val="0061166A"/>
    <w:rsid w:val="006156FF"/>
    <w:rsid w:val="00615C58"/>
    <w:rsid w:val="00616279"/>
    <w:rsid w:val="00623002"/>
    <w:rsid w:val="00626EC4"/>
    <w:rsid w:val="00630C11"/>
    <w:rsid w:val="00632325"/>
    <w:rsid w:val="006332F4"/>
    <w:rsid w:val="00633E91"/>
    <w:rsid w:val="00634BE1"/>
    <w:rsid w:val="006374B3"/>
    <w:rsid w:val="006448D1"/>
    <w:rsid w:val="00645AD8"/>
    <w:rsid w:val="00646CB5"/>
    <w:rsid w:val="00657505"/>
    <w:rsid w:val="00661A72"/>
    <w:rsid w:val="00663B1E"/>
    <w:rsid w:val="00664F26"/>
    <w:rsid w:val="00665474"/>
    <w:rsid w:val="00665753"/>
    <w:rsid w:val="00665A42"/>
    <w:rsid w:val="00666283"/>
    <w:rsid w:val="00670B4D"/>
    <w:rsid w:val="00671DD1"/>
    <w:rsid w:val="0067345F"/>
    <w:rsid w:val="006741C4"/>
    <w:rsid w:val="00676E5D"/>
    <w:rsid w:val="00677BB9"/>
    <w:rsid w:val="006813EF"/>
    <w:rsid w:val="0068496E"/>
    <w:rsid w:val="00684C9D"/>
    <w:rsid w:val="00685123"/>
    <w:rsid w:val="00685986"/>
    <w:rsid w:val="006907E9"/>
    <w:rsid w:val="0069124A"/>
    <w:rsid w:val="00691568"/>
    <w:rsid w:val="00692918"/>
    <w:rsid w:val="00695ADE"/>
    <w:rsid w:val="006A02AA"/>
    <w:rsid w:val="006A7A72"/>
    <w:rsid w:val="006A7E65"/>
    <w:rsid w:val="006B0381"/>
    <w:rsid w:val="006B094C"/>
    <w:rsid w:val="006B0E36"/>
    <w:rsid w:val="006B41D7"/>
    <w:rsid w:val="006C5E9D"/>
    <w:rsid w:val="006D1144"/>
    <w:rsid w:val="006D4005"/>
    <w:rsid w:val="006E1715"/>
    <w:rsid w:val="006E176F"/>
    <w:rsid w:val="006E2B96"/>
    <w:rsid w:val="006E372F"/>
    <w:rsid w:val="006E6165"/>
    <w:rsid w:val="006E765E"/>
    <w:rsid w:val="006E784F"/>
    <w:rsid w:val="006F07E7"/>
    <w:rsid w:val="006F0E07"/>
    <w:rsid w:val="006F1A58"/>
    <w:rsid w:val="006F1F56"/>
    <w:rsid w:val="006F4CCF"/>
    <w:rsid w:val="006F5B8C"/>
    <w:rsid w:val="006F6A24"/>
    <w:rsid w:val="006F7239"/>
    <w:rsid w:val="00703EE0"/>
    <w:rsid w:val="00703EFE"/>
    <w:rsid w:val="00706C68"/>
    <w:rsid w:val="00711F0E"/>
    <w:rsid w:val="00714217"/>
    <w:rsid w:val="00714A89"/>
    <w:rsid w:val="00716352"/>
    <w:rsid w:val="00726388"/>
    <w:rsid w:val="00727055"/>
    <w:rsid w:val="007277C4"/>
    <w:rsid w:val="00730CB2"/>
    <w:rsid w:val="00734597"/>
    <w:rsid w:val="0073592E"/>
    <w:rsid w:val="00735976"/>
    <w:rsid w:val="007402A4"/>
    <w:rsid w:val="00750991"/>
    <w:rsid w:val="00760B0A"/>
    <w:rsid w:val="00762F1A"/>
    <w:rsid w:val="00763725"/>
    <w:rsid w:val="007775B3"/>
    <w:rsid w:val="00780587"/>
    <w:rsid w:val="00781EBE"/>
    <w:rsid w:val="007821BE"/>
    <w:rsid w:val="007828D2"/>
    <w:rsid w:val="007830E6"/>
    <w:rsid w:val="00784F5D"/>
    <w:rsid w:val="00785B2E"/>
    <w:rsid w:val="00790FDE"/>
    <w:rsid w:val="0079318C"/>
    <w:rsid w:val="00793542"/>
    <w:rsid w:val="00793C5F"/>
    <w:rsid w:val="00794422"/>
    <w:rsid w:val="007A01A4"/>
    <w:rsid w:val="007A1D8A"/>
    <w:rsid w:val="007A22DD"/>
    <w:rsid w:val="007A2D73"/>
    <w:rsid w:val="007A4910"/>
    <w:rsid w:val="007A518F"/>
    <w:rsid w:val="007A69A0"/>
    <w:rsid w:val="007B2652"/>
    <w:rsid w:val="007B26B3"/>
    <w:rsid w:val="007B2FAF"/>
    <w:rsid w:val="007C2483"/>
    <w:rsid w:val="007D1BAF"/>
    <w:rsid w:val="007D1DA4"/>
    <w:rsid w:val="007D47EF"/>
    <w:rsid w:val="007D4C26"/>
    <w:rsid w:val="007D6149"/>
    <w:rsid w:val="007D6964"/>
    <w:rsid w:val="007D7EB3"/>
    <w:rsid w:val="007E0013"/>
    <w:rsid w:val="007E1EBA"/>
    <w:rsid w:val="007E2512"/>
    <w:rsid w:val="007E2761"/>
    <w:rsid w:val="007E3D50"/>
    <w:rsid w:val="007E5F2A"/>
    <w:rsid w:val="007E68C3"/>
    <w:rsid w:val="007E6D3E"/>
    <w:rsid w:val="007F08ED"/>
    <w:rsid w:val="007F3383"/>
    <w:rsid w:val="007F46F4"/>
    <w:rsid w:val="007F73F2"/>
    <w:rsid w:val="0080075D"/>
    <w:rsid w:val="00802ACF"/>
    <w:rsid w:val="00803B87"/>
    <w:rsid w:val="008148FE"/>
    <w:rsid w:val="0082304B"/>
    <w:rsid w:val="0082388D"/>
    <w:rsid w:val="00824C72"/>
    <w:rsid w:val="008254B7"/>
    <w:rsid w:val="008269BB"/>
    <w:rsid w:val="00830156"/>
    <w:rsid w:val="00833595"/>
    <w:rsid w:val="00835661"/>
    <w:rsid w:val="00835C47"/>
    <w:rsid w:val="00837084"/>
    <w:rsid w:val="00842A71"/>
    <w:rsid w:val="00843AF7"/>
    <w:rsid w:val="00845E56"/>
    <w:rsid w:val="008503EF"/>
    <w:rsid w:val="00853179"/>
    <w:rsid w:val="008549D0"/>
    <w:rsid w:val="00855B27"/>
    <w:rsid w:val="00856A25"/>
    <w:rsid w:val="00866C60"/>
    <w:rsid w:val="008748B1"/>
    <w:rsid w:val="00875F4C"/>
    <w:rsid w:val="00882A9A"/>
    <w:rsid w:val="00882C79"/>
    <w:rsid w:val="00885BBB"/>
    <w:rsid w:val="00885E74"/>
    <w:rsid w:val="0088675F"/>
    <w:rsid w:val="00887E27"/>
    <w:rsid w:val="00892609"/>
    <w:rsid w:val="008944BF"/>
    <w:rsid w:val="008A000E"/>
    <w:rsid w:val="008A709E"/>
    <w:rsid w:val="008B1FA6"/>
    <w:rsid w:val="008B2190"/>
    <w:rsid w:val="008B376F"/>
    <w:rsid w:val="008B44EE"/>
    <w:rsid w:val="008B677F"/>
    <w:rsid w:val="008B6DBE"/>
    <w:rsid w:val="008B766A"/>
    <w:rsid w:val="008C1FE2"/>
    <w:rsid w:val="008D058E"/>
    <w:rsid w:val="008D1E95"/>
    <w:rsid w:val="008D6D24"/>
    <w:rsid w:val="008E192C"/>
    <w:rsid w:val="008E5B72"/>
    <w:rsid w:val="008F08D9"/>
    <w:rsid w:val="008F2F06"/>
    <w:rsid w:val="008F33CA"/>
    <w:rsid w:val="008F55F8"/>
    <w:rsid w:val="008F6432"/>
    <w:rsid w:val="00902331"/>
    <w:rsid w:val="00902596"/>
    <w:rsid w:val="00903A36"/>
    <w:rsid w:val="00907CC5"/>
    <w:rsid w:val="00910B40"/>
    <w:rsid w:val="0091584B"/>
    <w:rsid w:val="00917040"/>
    <w:rsid w:val="009276A8"/>
    <w:rsid w:val="00931311"/>
    <w:rsid w:val="0093644A"/>
    <w:rsid w:val="00937D9E"/>
    <w:rsid w:val="00940088"/>
    <w:rsid w:val="0094233C"/>
    <w:rsid w:val="00942B3E"/>
    <w:rsid w:val="00943B03"/>
    <w:rsid w:val="0094489E"/>
    <w:rsid w:val="00951756"/>
    <w:rsid w:val="009521FB"/>
    <w:rsid w:val="00952715"/>
    <w:rsid w:val="00952967"/>
    <w:rsid w:val="0096033F"/>
    <w:rsid w:val="00960968"/>
    <w:rsid w:val="00963D35"/>
    <w:rsid w:val="00970745"/>
    <w:rsid w:val="009745DF"/>
    <w:rsid w:val="009841D4"/>
    <w:rsid w:val="009857B4"/>
    <w:rsid w:val="009864CD"/>
    <w:rsid w:val="00986FCA"/>
    <w:rsid w:val="00987410"/>
    <w:rsid w:val="00990126"/>
    <w:rsid w:val="009910B4"/>
    <w:rsid w:val="00991732"/>
    <w:rsid w:val="009926A0"/>
    <w:rsid w:val="00995CEB"/>
    <w:rsid w:val="00995D90"/>
    <w:rsid w:val="009A18B9"/>
    <w:rsid w:val="009A6817"/>
    <w:rsid w:val="009B0411"/>
    <w:rsid w:val="009B32A3"/>
    <w:rsid w:val="009B412A"/>
    <w:rsid w:val="009C28C4"/>
    <w:rsid w:val="009C5309"/>
    <w:rsid w:val="009C55D2"/>
    <w:rsid w:val="009C5666"/>
    <w:rsid w:val="009D1511"/>
    <w:rsid w:val="009D27E3"/>
    <w:rsid w:val="009D33C7"/>
    <w:rsid w:val="009D3ED1"/>
    <w:rsid w:val="009D5D06"/>
    <w:rsid w:val="009D6FC5"/>
    <w:rsid w:val="009D7E44"/>
    <w:rsid w:val="009E003C"/>
    <w:rsid w:val="009E291D"/>
    <w:rsid w:val="009E74DF"/>
    <w:rsid w:val="009F2D50"/>
    <w:rsid w:val="009F3A49"/>
    <w:rsid w:val="009F406C"/>
    <w:rsid w:val="009F519D"/>
    <w:rsid w:val="009F7D8A"/>
    <w:rsid w:val="00A03829"/>
    <w:rsid w:val="00A042F2"/>
    <w:rsid w:val="00A048D3"/>
    <w:rsid w:val="00A06834"/>
    <w:rsid w:val="00A11698"/>
    <w:rsid w:val="00A164EE"/>
    <w:rsid w:val="00A20F82"/>
    <w:rsid w:val="00A21126"/>
    <w:rsid w:val="00A21650"/>
    <w:rsid w:val="00A21F5C"/>
    <w:rsid w:val="00A242A1"/>
    <w:rsid w:val="00A24A47"/>
    <w:rsid w:val="00A3032A"/>
    <w:rsid w:val="00A3177E"/>
    <w:rsid w:val="00A324C9"/>
    <w:rsid w:val="00A33D13"/>
    <w:rsid w:val="00A36D14"/>
    <w:rsid w:val="00A40FC8"/>
    <w:rsid w:val="00A434B4"/>
    <w:rsid w:val="00A45D1A"/>
    <w:rsid w:val="00A45E54"/>
    <w:rsid w:val="00A46AAC"/>
    <w:rsid w:val="00A509B9"/>
    <w:rsid w:val="00A521A2"/>
    <w:rsid w:val="00A52273"/>
    <w:rsid w:val="00A52CB7"/>
    <w:rsid w:val="00A52F13"/>
    <w:rsid w:val="00A55686"/>
    <w:rsid w:val="00A605B3"/>
    <w:rsid w:val="00A60D8E"/>
    <w:rsid w:val="00A618FD"/>
    <w:rsid w:val="00A620E5"/>
    <w:rsid w:val="00A71A77"/>
    <w:rsid w:val="00A74537"/>
    <w:rsid w:val="00A74DCD"/>
    <w:rsid w:val="00A74E93"/>
    <w:rsid w:val="00A8069D"/>
    <w:rsid w:val="00A84771"/>
    <w:rsid w:val="00A87F06"/>
    <w:rsid w:val="00A90A76"/>
    <w:rsid w:val="00A940C8"/>
    <w:rsid w:val="00A946C4"/>
    <w:rsid w:val="00A96E8B"/>
    <w:rsid w:val="00A96F43"/>
    <w:rsid w:val="00AA2794"/>
    <w:rsid w:val="00AA290F"/>
    <w:rsid w:val="00AA2973"/>
    <w:rsid w:val="00AA2BD0"/>
    <w:rsid w:val="00AA5F92"/>
    <w:rsid w:val="00AA6D04"/>
    <w:rsid w:val="00AA73B3"/>
    <w:rsid w:val="00AB181E"/>
    <w:rsid w:val="00AB2284"/>
    <w:rsid w:val="00AB348F"/>
    <w:rsid w:val="00AB50E3"/>
    <w:rsid w:val="00AC23B2"/>
    <w:rsid w:val="00AC2D51"/>
    <w:rsid w:val="00AD1B21"/>
    <w:rsid w:val="00AD47D1"/>
    <w:rsid w:val="00AD533F"/>
    <w:rsid w:val="00AD7971"/>
    <w:rsid w:val="00AE0859"/>
    <w:rsid w:val="00AE2F10"/>
    <w:rsid w:val="00AE47BE"/>
    <w:rsid w:val="00AE5E4B"/>
    <w:rsid w:val="00AF0133"/>
    <w:rsid w:val="00AF0979"/>
    <w:rsid w:val="00AF3CF9"/>
    <w:rsid w:val="00AF6206"/>
    <w:rsid w:val="00AF6609"/>
    <w:rsid w:val="00B026CE"/>
    <w:rsid w:val="00B02E19"/>
    <w:rsid w:val="00B03352"/>
    <w:rsid w:val="00B03AAC"/>
    <w:rsid w:val="00B03DD6"/>
    <w:rsid w:val="00B047EF"/>
    <w:rsid w:val="00B04AD6"/>
    <w:rsid w:val="00B04F43"/>
    <w:rsid w:val="00B065AD"/>
    <w:rsid w:val="00B106DA"/>
    <w:rsid w:val="00B13D4B"/>
    <w:rsid w:val="00B14A52"/>
    <w:rsid w:val="00B20F81"/>
    <w:rsid w:val="00B228A6"/>
    <w:rsid w:val="00B2663F"/>
    <w:rsid w:val="00B27409"/>
    <w:rsid w:val="00B307E5"/>
    <w:rsid w:val="00B31925"/>
    <w:rsid w:val="00B33806"/>
    <w:rsid w:val="00B34F06"/>
    <w:rsid w:val="00B43F7A"/>
    <w:rsid w:val="00B4460E"/>
    <w:rsid w:val="00B44F07"/>
    <w:rsid w:val="00B44F42"/>
    <w:rsid w:val="00B4504E"/>
    <w:rsid w:val="00B455DF"/>
    <w:rsid w:val="00B45752"/>
    <w:rsid w:val="00B4632C"/>
    <w:rsid w:val="00B4752F"/>
    <w:rsid w:val="00B5081D"/>
    <w:rsid w:val="00B52B3F"/>
    <w:rsid w:val="00B52C16"/>
    <w:rsid w:val="00B52F7E"/>
    <w:rsid w:val="00B54405"/>
    <w:rsid w:val="00B54EB4"/>
    <w:rsid w:val="00B57B19"/>
    <w:rsid w:val="00B6339F"/>
    <w:rsid w:val="00B634EE"/>
    <w:rsid w:val="00B64417"/>
    <w:rsid w:val="00B66507"/>
    <w:rsid w:val="00B70722"/>
    <w:rsid w:val="00B71DBD"/>
    <w:rsid w:val="00B759F5"/>
    <w:rsid w:val="00B76BF2"/>
    <w:rsid w:val="00B87539"/>
    <w:rsid w:val="00B87690"/>
    <w:rsid w:val="00B87914"/>
    <w:rsid w:val="00B900EF"/>
    <w:rsid w:val="00B90DA0"/>
    <w:rsid w:val="00B90F0C"/>
    <w:rsid w:val="00B9113E"/>
    <w:rsid w:val="00B975BF"/>
    <w:rsid w:val="00BA094C"/>
    <w:rsid w:val="00BA2334"/>
    <w:rsid w:val="00BA6935"/>
    <w:rsid w:val="00BB10BB"/>
    <w:rsid w:val="00BB20F8"/>
    <w:rsid w:val="00BB3571"/>
    <w:rsid w:val="00BB39AF"/>
    <w:rsid w:val="00BB3FB1"/>
    <w:rsid w:val="00BC4A7D"/>
    <w:rsid w:val="00BC510A"/>
    <w:rsid w:val="00BC6BC6"/>
    <w:rsid w:val="00BD14F6"/>
    <w:rsid w:val="00BD3B4B"/>
    <w:rsid w:val="00BE084A"/>
    <w:rsid w:val="00BE6550"/>
    <w:rsid w:val="00BE68AF"/>
    <w:rsid w:val="00BF14FA"/>
    <w:rsid w:val="00BF1993"/>
    <w:rsid w:val="00BF2241"/>
    <w:rsid w:val="00BF4CB6"/>
    <w:rsid w:val="00BF4F8D"/>
    <w:rsid w:val="00BF5A14"/>
    <w:rsid w:val="00BF60ED"/>
    <w:rsid w:val="00C01C75"/>
    <w:rsid w:val="00C01CB6"/>
    <w:rsid w:val="00C03EEA"/>
    <w:rsid w:val="00C1385C"/>
    <w:rsid w:val="00C13D43"/>
    <w:rsid w:val="00C16E52"/>
    <w:rsid w:val="00C1759E"/>
    <w:rsid w:val="00C20872"/>
    <w:rsid w:val="00C25CA2"/>
    <w:rsid w:val="00C30784"/>
    <w:rsid w:val="00C32F52"/>
    <w:rsid w:val="00C35EBA"/>
    <w:rsid w:val="00C4405A"/>
    <w:rsid w:val="00C50937"/>
    <w:rsid w:val="00C5114C"/>
    <w:rsid w:val="00C511C1"/>
    <w:rsid w:val="00C52807"/>
    <w:rsid w:val="00C55251"/>
    <w:rsid w:val="00C55DC5"/>
    <w:rsid w:val="00C6099C"/>
    <w:rsid w:val="00C62A24"/>
    <w:rsid w:val="00C62DC6"/>
    <w:rsid w:val="00C639FF"/>
    <w:rsid w:val="00C703ED"/>
    <w:rsid w:val="00C70498"/>
    <w:rsid w:val="00C74309"/>
    <w:rsid w:val="00C82076"/>
    <w:rsid w:val="00C83C51"/>
    <w:rsid w:val="00C85986"/>
    <w:rsid w:val="00C87295"/>
    <w:rsid w:val="00C873F7"/>
    <w:rsid w:val="00C94690"/>
    <w:rsid w:val="00CA1B36"/>
    <w:rsid w:val="00CA2E77"/>
    <w:rsid w:val="00CA4F37"/>
    <w:rsid w:val="00CA573F"/>
    <w:rsid w:val="00CA72F9"/>
    <w:rsid w:val="00CA7E89"/>
    <w:rsid w:val="00CB0C01"/>
    <w:rsid w:val="00CB26C8"/>
    <w:rsid w:val="00CB2BE4"/>
    <w:rsid w:val="00CB3BF4"/>
    <w:rsid w:val="00CB3C3E"/>
    <w:rsid w:val="00CB548B"/>
    <w:rsid w:val="00CB5520"/>
    <w:rsid w:val="00CC2255"/>
    <w:rsid w:val="00CC2FDB"/>
    <w:rsid w:val="00CC4E8C"/>
    <w:rsid w:val="00CC7FFA"/>
    <w:rsid w:val="00CD02A3"/>
    <w:rsid w:val="00CD08AC"/>
    <w:rsid w:val="00CD1ABA"/>
    <w:rsid w:val="00CD2745"/>
    <w:rsid w:val="00CD50FF"/>
    <w:rsid w:val="00CE1DD6"/>
    <w:rsid w:val="00CE5412"/>
    <w:rsid w:val="00CE716F"/>
    <w:rsid w:val="00CF0542"/>
    <w:rsid w:val="00CF11A3"/>
    <w:rsid w:val="00CF4247"/>
    <w:rsid w:val="00CF50C5"/>
    <w:rsid w:val="00CF61E7"/>
    <w:rsid w:val="00CF79E2"/>
    <w:rsid w:val="00D00E89"/>
    <w:rsid w:val="00D02AA1"/>
    <w:rsid w:val="00D04CD4"/>
    <w:rsid w:val="00D0618C"/>
    <w:rsid w:val="00D1414F"/>
    <w:rsid w:val="00D1632A"/>
    <w:rsid w:val="00D17730"/>
    <w:rsid w:val="00D17D9D"/>
    <w:rsid w:val="00D20662"/>
    <w:rsid w:val="00D216B4"/>
    <w:rsid w:val="00D2176E"/>
    <w:rsid w:val="00D2465D"/>
    <w:rsid w:val="00D31461"/>
    <w:rsid w:val="00D34EBB"/>
    <w:rsid w:val="00D40DAF"/>
    <w:rsid w:val="00D41729"/>
    <w:rsid w:val="00D4178B"/>
    <w:rsid w:val="00D41B07"/>
    <w:rsid w:val="00D43BE6"/>
    <w:rsid w:val="00D449EC"/>
    <w:rsid w:val="00D45E82"/>
    <w:rsid w:val="00D514F5"/>
    <w:rsid w:val="00D51F57"/>
    <w:rsid w:val="00D56E20"/>
    <w:rsid w:val="00D60B78"/>
    <w:rsid w:val="00D70AA0"/>
    <w:rsid w:val="00D730F8"/>
    <w:rsid w:val="00D748E5"/>
    <w:rsid w:val="00D74D94"/>
    <w:rsid w:val="00D77476"/>
    <w:rsid w:val="00D776D9"/>
    <w:rsid w:val="00D779E8"/>
    <w:rsid w:val="00D82498"/>
    <w:rsid w:val="00D830A0"/>
    <w:rsid w:val="00D85779"/>
    <w:rsid w:val="00D87938"/>
    <w:rsid w:val="00D90547"/>
    <w:rsid w:val="00D93943"/>
    <w:rsid w:val="00D97A4D"/>
    <w:rsid w:val="00DA029C"/>
    <w:rsid w:val="00DA1677"/>
    <w:rsid w:val="00DA2ED3"/>
    <w:rsid w:val="00DA2EEF"/>
    <w:rsid w:val="00DA3667"/>
    <w:rsid w:val="00DA3DBD"/>
    <w:rsid w:val="00DA4D84"/>
    <w:rsid w:val="00DA58F0"/>
    <w:rsid w:val="00DA79C0"/>
    <w:rsid w:val="00DB18C1"/>
    <w:rsid w:val="00DB5011"/>
    <w:rsid w:val="00DB554E"/>
    <w:rsid w:val="00DC1D93"/>
    <w:rsid w:val="00DC4026"/>
    <w:rsid w:val="00DC6409"/>
    <w:rsid w:val="00DC76DB"/>
    <w:rsid w:val="00DD1E95"/>
    <w:rsid w:val="00DD3864"/>
    <w:rsid w:val="00DD3E4A"/>
    <w:rsid w:val="00DD5422"/>
    <w:rsid w:val="00DD6BB8"/>
    <w:rsid w:val="00DD6BBA"/>
    <w:rsid w:val="00DE20C6"/>
    <w:rsid w:val="00DE267D"/>
    <w:rsid w:val="00DF1CD0"/>
    <w:rsid w:val="00DF1D09"/>
    <w:rsid w:val="00DF1FB4"/>
    <w:rsid w:val="00DF23EF"/>
    <w:rsid w:val="00DF4317"/>
    <w:rsid w:val="00DF5208"/>
    <w:rsid w:val="00E014C4"/>
    <w:rsid w:val="00E01A65"/>
    <w:rsid w:val="00E04227"/>
    <w:rsid w:val="00E0440A"/>
    <w:rsid w:val="00E04E9A"/>
    <w:rsid w:val="00E075CE"/>
    <w:rsid w:val="00E25DC4"/>
    <w:rsid w:val="00E267BB"/>
    <w:rsid w:val="00E30016"/>
    <w:rsid w:val="00E379FB"/>
    <w:rsid w:val="00E42213"/>
    <w:rsid w:val="00E43540"/>
    <w:rsid w:val="00E47F9D"/>
    <w:rsid w:val="00E50958"/>
    <w:rsid w:val="00E533DB"/>
    <w:rsid w:val="00E534E9"/>
    <w:rsid w:val="00E539BF"/>
    <w:rsid w:val="00E54E74"/>
    <w:rsid w:val="00E54F84"/>
    <w:rsid w:val="00E55655"/>
    <w:rsid w:val="00E55BB3"/>
    <w:rsid w:val="00E70D38"/>
    <w:rsid w:val="00E7155C"/>
    <w:rsid w:val="00E737A7"/>
    <w:rsid w:val="00E84788"/>
    <w:rsid w:val="00E850A1"/>
    <w:rsid w:val="00E85D4D"/>
    <w:rsid w:val="00E873FF"/>
    <w:rsid w:val="00E91A3A"/>
    <w:rsid w:val="00E927F2"/>
    <w:rsid w:val="00E97424"/>
    <w:rsid w:val="00E97DE2"/>
    <w:rsid w:val="00EA092E"/>
    <w:rsid w:val="00EA26AA"/>
    <w:rsid w:val="00EA4B11"/>
    <w:rsid w:val="00EA678D"/>
    <w:rsid w:val="00EB1263"/>
    <w:rsid w:val="00EB16E6"/>
    <w:rsid w:val="00EB18E0"/>
    <w:rsid w:val="00EB5362"/>
    <w:rsid w:val="00EC0DE2"/>
    <w:rsid w:val="00EC10B4"/>
    <w:rsid w:val="00EC3ED6"/>
    <w:rsid w:val="00EC4E72"/>
    <w:rsid w:val="00EC4EE3"/>
    <w:rsid w:val="00EC527B"/>
    <w:rsid w:val="00EC6805"/>
    <w:rsid w:val="00EC7FEA"/>
    <w:rsid w:val="00ED030C"/>
    <w:rsid w:val="00ED1407"/>
    <w:rsid w:val="00ED1A92"/>
    <w:rsid w:val="00ED1CDA"/>
    <w:rsid w:val="00ED2AC1"/>
    <w:rsid w:val="00ED3ADE"/>
    <w:rsid w:val="00ED4213"/>
    <w:rsid w:val="00ED7D0E"/>
    <w:rsid w:val="00EE076F"/>
    <w:rsid w:val="00EE200B"/>
    <w:rsid w:val="00EE701C"/>
    <w:rsid w:val="00EE7B99"/>
    <w:rsid w:val="00EF0963"/>
    <w:rsid w:val="00EF4218"/>
    <w:rsid w:val="00EF6609"/>
    <w:rsid w:val="00EF775E"/>
    <w:rsid w:val="00F01C91"/>
    <w:rsid w:val="00F04F60"/>
    <w:rsid w:val="00F061D9"/>
    <w:rsid w:val="00F1160E"/>
    <w:rsid w:val="00F15B00"/>
    <w:rsid w:val="00F17974"/>
    <w:rsid w:val="00F20430"/>
    <w:rsid w:val="00F211FC"/>
    <w:rsid w:val="00F22460"/>
    <w:rsid w:val="00F2273E"/>
    <w:rsid w:val="00F27D5C"/>
    <w:rsid w:val="00F3088D"/>
    <w:rsid w:val="00F315F7"/>
    <w:rsid w:val="00F31BF4"/>
    <w:rsid w:val="00F346BC"/>
    <w:rsid w:val="00F35B85"/>
    <w:rsid w:val="00F35C6E"/>
    <w:rsid w:val="00F51B61"/>
    <w:rsid w:val="00F53669"/>
    <w:rsid w:val="00F5395B"/>
    <w:rsid w:val="00F561B9"/>
    <w:rsid w:val="00F56FDC"/>
    <w:rsid w:val="00F617B7"/>
    <w:rsid w:val="00F62978"/>
    <w:rsid w:val="00F6678D"/>
    <w:rsid w:val="00F71FBB"/>
    <w:rsid w:val="00F72197"/>
    <w:rsid w:val="00F74893"/>
    <w:rsid w:val="00F75A08"/>
    <w:rsid w:val="00F75E31"/>
    <w:rsid w:val="00F8183B"/>
    <w:rsid w:val="00F836B2"/>
    <w:rsid w:val="00F83E1B"/>
    <w:rsid w:val="00F847FB"/>
    <w:rsid w:val="00F87112"/>
    <w:rsid w:val="00F90608"/>
    <w:rsid w:val="00F916BD"/>
    <w:rsid w:val="00F939B7"/>
    <w:rsid w:val="00FA1FC9"/>
    <w:rsid w:val="00FA41D7"/>
    <w:rsid w:val="00FA4F50"/>
    <w:rsid w:val="00FA7EBD"/>
    <w:rsid w:val="00FB3A76"/>
    <w:rsid w:val="00FB43C6"/>
    <w:rsid w:val="00FB5D30"/>
    <w:rsid w:val="00FB60A4"/>
    <w:rsid w:val="00FC206B"/>
    <w:rsid w:val="00FC4E17"/>
    <w:rsid w:val="00FC4EBE"/>
    <w:rsid w:val="00FC5095"/>
    <w:rsid w:val="00FC6F05"/>
    <w:rsid w:val="00FD0CB4"/>
    <w:rsid w:val="00FD529C"/>
    <w:rsid w:val="00FE2834"/>
    <w:rsid w:val="00FE51EE"/>
    <w:rsid w:val="00FF0564"/>
    <w:rsid w:val="00FF469E"/>
    <w:rsid w:val="00FF632B"/>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4B9FA"/>
  <w15:chartTrackingRefBased/>
  <w15:docId w15:val="{E826A3A5-F1ED-498A-B513-94044D36B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6C68"/>
  </w:style>
  <w:style w:type="paragraph" w:styleId="Heading1">
    <w:name w:val="heading 1"/>
    <w:next w:val="Normal"/>
    <w:link w:val="Heading1Char"/>
    <w:uiPriority w:val="9"/>
    <w:qFormat/>
    <w:rsid w:val="009926A0"/>
    <w:pPr>
      <w:keepNext/>
      <w:keepLines/>
      <w:spacing w:after="155"/>
      <w:ind w:left="10" w:right="873" w:hanging="10"/>
      <w:outlineLvl w:val="0"/>
    </w:pPr>
    <w:rPr>
      <w:rFonts w:ascii="Calibri" w:eastAsia="Calibri" w:hAnsi="Calibri" w:cs="Calibri"/>
      <w:b/>
      <w:color w:val="00000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0E89"/>
    <w:pPr>
      <w:ind w:left="720"/>
      <w:contextualSpacing/>
    </w:pPr>
  </w:style>
  <w:style w:type="character" w:customStyle="1" w:styleId="Heading1Char">
    <w:name w:val="Heading 1 Char"/>
    <w:basedOn w:val="DefaultParagraphFont"/>
    <w:link w:val="Heading1"/>
    <w:rsid w:val="009926A0"/>
    <w:rPr>
      <w:rFonts w:ascii="Calibri" w:eastAsia="Calibri" w:hAnsi="Calibri" w:cs="Calibri"/>
      <w:b/>
      <w:color w:val="000000"/>
      <w:lang w:val="en-GB" w:eastAsia="en-GB"/>
    </w:rPr>
  </w:style>
  <w:style w:type="table" w:customStyle="1" w:styleId="TableGrid">
    <w:name w:val="TableGrid"/>
    <w:rsid w:val="009926A0"/>
    <w:pPr>
      <w:spacing w:after="0" w:line="240" w:lineRule="auto"/>
    </w:pPr>
    <w:rPr>
      <w:rFonts w:eastAsiaTheme="minorEastAsia"/>
      <w:lang w:val="en-GB" w:eastAsia="en-GB"/>
    </w:rPr>
    <w:tblPr>
      <w:tblCellMar>
        <w:top w:w="0" w:type="dxa"/>
        <w:left w:w="0" w:type="dxa"/>
        <w:bottom w:w="0" w:type="dxa"/>
        <w:right w:w="0" w:type="dxa"/>
      </w:tblCellMar>
    </w:tblPr>
  </w:style>
  <w:style w:type="paragraph" w:styleId="Header">
    <w:name w:val="header"/>
    <w:basedOn w:val="Normal"/>
    <w:link w:val="HeaderChar"/>
    <w:uiPriority w:val="99"/>
    <w:unhideWhenUsed/>
    <w:rsid w:val="000144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14415"/>
  </w:style>
  <w:style w:type="paragraph" w:styleId="Footer">
    <w:name w:val="footer"/>
    <w:basedOn w:val="Normal"/>
    <w:link w:val="FooterChar"/>
    <w:uiPriority w:val="99"/>
    <w:unhideWhenUsed/>
    <w:rsid w:val="000144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144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2A90947-E912-436F-AF01-B22344DA6B63}">
  <we:reference id="8c1c3d44-57e9-40d7-86e4-4adf61fea1dd" version="2.1.0.1" store="EXCatalog" storeType="EXCatalog"/>
  <we:alternateReferences>
    <we:reference id="WA104380122" version="2.1.0.1" store="en-GB" storeType="OMEX"/>
  </we:alternateReferences>
  <we:properties>
    <we:property name="citations" value="null"/>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control.unlocked" value="true"/>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E5F0B0-E34A-4546-8AE6-B6891ACC50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2051</TotalTime>
  <Pages>16</Pages>
  <Words>5600</Words>
  <Characters>31924</Characters>
  <Application>Microsoft Office Word</Application>
  <DocSecurity>0</DocSecurity>
  <Lines>266</Lines>
  <Paragraphs>74</Paragraphs>
  <ScaleCrop>false</ScaleCrop>
  <Company/>
  <LinksUpToDate>false</LinksUpToDate>
  <CharactersWithSpaces>37450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Janelle Scott</dc:creator>
  <cp:keywords/>
  <dc:description/>
  <cp:lastModifiedBy>Janelle Scott</cp:lastModifiedBy>
  <cp:revision>982</cp:revision>
  <dcterms:created xsi:type="dcterms:W3CDTF">2022-04-05T19:29:00Z</dcterms:created>
  <dcterms:modified xsi:type="dcterms:W3CDTF">2022-04-26T16:58:00Z</dcterms:modified>
</cp:coreProperties>
</file>