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rPr>
      </w:pPr>
    </w:p>
    <w:tbl>
      <w:tblPr>
        <w:tblStyle w:val="10"/>
        <w:tblW w:w="90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16"/>
        <w:gridCol w:w="624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2816" w:type="dxa"/>
          </w:tcPr>
          <w:p>
            <w:pPr>
              <w:jc w:val="center"/>
              <w:rPr>
                <w:rFonts w:ascii="Times New Roman" w:hAnsi="Times New Roman" w:cs="Times New Roman"/>
                <w:sz w:val="48"/>
                <w:szCs w:val="48"/>
              </w:rPr>
            </w:pPr>
            <w:r>
              <w:rPr>
                <w:rFonts w:ascii="Times New Roman" w:hAnsi="Times New Roman" w:cs="Times New Roman"/>
                <w:b/>
                <w:sz w:val="40"/>
                <w:szCs w:val="48"/>
              </w:rPr>
              <w:drawing>
                <wp:anchor distT="0" distB="0" distL="114300" distR="114300" simplePos="0" relativeHeight="251658240" behindDoc="0" locked="0" layoutInCell="1" allowOverlap="1">
                  <wp:simplePos x="0" y="0"/>
                  <wp:positionH relativeFrom="column">
                    <wp:posOffset>-71120</wp:posOffset>
                  </wp:positionH>
                  <wp:positionV relativeFrom="paragraph">
                    <wp:posOffset>26035</wp:posOffset>
                  </wp:positionV>
                  <wp:extent cx="1800860" cy="597535"/>
                  <wp:effectExtent l="0" t="0" r="8890" b="0"/>
                  <wp:wrapNone/>
                  <wp:docPr id="1026" name="Picture 2" descr="UWTSD LOGO">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801091" cy="597635"/>
                          </a:xfrm>
                          <a:prstGeom prst="rect">
                            <a:avLst/>
                          </a:prstGeom>
                          <a:noFill/>
                        </pic:spPr>
                      </pic:pic>
                    </a:graphicData>
                  </a:graphic>
                </wp:anchor>
              </w:drawing>
            </w:r>
          </w:p>
        </w:tc>
        <w:tc>
          <w:tcPr>
            <w:tcW w:w="6248" w:type="dxa"/>
          </w:tcPr>
          <w:p>
            <w:pPr>
              <w:jc w:val="center"/>
              <w:rPr>
                <w:rFonts w:ascii="Times New Roman" w:hAnsi="Times New Roman" w:cs="Times New Roman"/>
                <w:sz w:val="48"/>
                <w:szCs w:val="48"/>
              </w:rPr>
            </w:pPr>
            <w:r>
              <w:rPr>
                <w:rFonts w:ascii="Times New Roman" w:hAnsi="Times New Roman" w:cs="Times New Roman"/>
              </w:rPr>
              <w:drawing>
                <wp:inline distT="0" distB="0" distL="0" distR="0">
                  <wp:extent cx="3830320" cy="62293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3924987" cy="638584"/>
                          </a:xfrm>
                          <a:prstGeom prst="rect">
                            <a:avLst/>
                          </a:prstGeom>
                          <a:noFill/>
                          <a:ln>
                            <a:noFill/>
                          </a:ln>
                        </pic:spPr>
                      </pic:pic>
                    </a:graphicData>
                  </a:graphic>
                </wp:inline>
              </w:drawing>
            </w:r>
          </w:p>
        </w:tc>
      </w:tr>
    </w:tbl>
    <w:p>
      <w:pPr>
        <w:jc w:val="center"/>
        <w:rPr>
          <w:rFonts w:ascii="Times New Roman" w:hAnsi="Times New Roman" w:cs="Times New Roman"/>
          <w:sz w:val="48"/>
          <w:szCs w:val="48"/>
        </w:rPr>
      </w:pPr>
    </w:p>
    <w:p>
      <w:pPr>
        <w:jc w:val="center"/>
        <w:rPr>
          <w:rFonts w:ascii="Times New Roman" w:hAnsi="Times New Roman" w:cs="Times New Roman"/>
          <w:b/>
          <w:sz w:val="40"/>
          <w:szCs w:val="48"/>
        </w:rPr>
      </w:pPr>
    </w:p>
    <w:p>
      <w:pPr>
        <w:jc w:val="center"/>
        <w:rPr>
          <w:rFonts w:ascii="Times New Roman" w:hAnsi="Times New Roman" w:cs="Times New Roman"/>
          <w:b/>
          <w:sz w:val="40"/>
          <w:szCs w:val="48"/>
        </w:rPr>
      </w:pPr>
      <w:r>
        <w:rPr>
          <w:rFonts w:ascii="Times New Roman" w:hAnsi="Times New Roman" w:cs="Times New Roman"/>
          <w:b/>
          <w:sz w:val="40"/>
          <w:szCs w:val="48"/>
        </w:rPr>
        <w:t>University of Wales Trinity Saint David</w:t>
      </w:r>
    </w:p>
    <w:p>
      <w:pPr>
        <w:jc w:val="center"/>
        <w:rPr>
          <w:rFonts w:ascii="Times New Roman" w:hAnsi="Times New Roman" w:cs="Times New Roman"/>
          <w:sz w:val="32"/>
          <w:szCs w:val="48"/>
        </w:rPr>
      </w:pPr>
      <w:r>
        <w:rPr>
          <w:rFonts w:ascii="Times New Roman" w:hAnsi="Times New Roman" w:cs="Times New Roman"/>
          <w:sz w:val="32"/>
          <w:szCs w:val="48"/>
        </w:rPr>
        <w:t>in collaboration with</w:t>
      </w:r>
    </w:p>
    <w:p>
      <w:pPr>
        <w:jc w:val="center"/>
        <w:rPr>
          <w:rFonts w:ascii="Times New Roman" w:hAnsi="Times New Roman" w:cs="Times New Roman"/>
          <w:b/>
          <w:sz w:val="40"/>
          <w:szCs w:val="48"/>
        </w:rPr>
      </w:pPr>
      <w:r>
        <w:rPr>
          <w:rFonts w:ascii="Times New Roman" w:hAnsi="Times New Roman" w:cs="Times New Roman"/>
          <w:b/>
          <w:sz w:val="40"/>
          <w:szCs w:val="48"/>
        </w:rPr>
        <w:t>Malaysian Han Studies</w:t>
      </w:r>
    </w:p>
    <w:p>
      <w:pPr>
        <w:rPr>
          <w:rFonts w:ascii="Times New Roman" w:hAnsi="Times New Roman" w:cs="Times New Roman"/>
          <w:b/>
          <w:sz w:val="52"/>
          <w:szCs w:val="52"/>
        </w:rPr>
      </w:pPr>
    </w:p>
    <w:p>
      <w:pPr>
        <w:jc w:val="center"/>
        <w:rPr>
          <w:rFonts w:ascii="Times New Roman" w:hAnsi="Times New Roman" w:cs="Times New Roman"/>
          <w:b/>
          <w:sz w:val="44"/>
          <w:szCs w:val="44"/>
        </w:rPr>
      </w:pPr>
      <w:r>
        <w:rPr>
          <w:rFonts w:ascii="Times New Roman" w:hAnsi="Times New Roman" w:cs="Times New Roman"/>
          <w:b/>
          <w:sz w:val="44"/>
          <w:szCs w:val="44"/>
        </w:rPr>
        <w:t>Foundation Certificate in Sinology</w:t>
      </w:r>
    </w:p>
    <w:p>
      <w:pPr>
        <w:jc w:val="center"/>
        <w:rPr>
          <w:rFonts w:ascii="Times New Roman" w:hAnsi="Times New Roman" w:cs="Times New Roman"/>
          <w:sz w:val="44"/>
          <w:szCs w:val="44"/>
        </w:rPr>
      </w:pPr>
    </w:p>
    <w:p>
      <w:pPr>
        <w:jc w:val="center"/>
        <w:rPr>
          <w:rFonts w:ascii="Times New Roman" w:hAnsi="Times New Roman" w:cs="Times New Roman"/>
          <w:sz w:val="44"/>
          <w:szCs w:val="44"/>
        </w:rPr>
      </w:pPr>
    </w:p>
    <w:p>
      <w:pPr>
        <w:jc w:val="center"/>
        <w:rPr>
          <w:rFonts w:ascii="Times New Roman" w:hAnsi="Times New Roman" w:cs="Times New Roman"/>
          <w:sz w:val="40"/>
          <w:szCs w:val="40"/>
        </w:rPr>
      </w:pPr>
      <w:r>
        <w:rPr>
          <w:rFonts w:ascii="Times New Roman" w:hAnsi="Times New Roman" w:cs="Times New Roman"/>
          <w:sz w:val="40"/>
          <w:szCs w:val="40"/>
        </w:rPr>
        <w:t xml:space="preserve">SICH 3007_ MAHAN </w:t>
      </w:r>
    </w:p>
    <w:p>
      <w:pPr>
        <w:jc w:val="center"/>
        <w:rPr>
          <w:rFonts w:ascii="Times New Roman" w:hAnsi="Times New Roman" w:cs="Times New Roman"/>
          <w:sz w:val="40"/>
          <w:szCs w:val="40"/>
        </w:rPr>
      </w:pPr>
      <w:r>
        <w:rPr>
          <w:rFonts w:ascii="Times New Roman" w:hAnsi="Times New Roman" w:cs="Times New Roman"/>
          <w:sz w:val="40"/>
          <w:szCs w:val="40"/>
        </w:rPr>
        <w:t>Ancient Chinese Morality Business and Enterprise</w:t>
      </w:r>
    </w:p>
    <w:p>
      <w:pPr>
        <w:jc w:val="center"/>
        <w:rPr>
          <w:rFonts w:hint="eastAsia" w:ascii="Times New Roman" w:hAnsi="Times New Roman" w:cs="Times New Roman"/>
          <w:sz w:val="40"/>
          <w:szCs w:val="40"/>
        </w:rPr>
      </w:pPr>
      <w:r>
        <w:rPr>
          <w:rFonts w:ascii="Times New Roman" w:hAnsi="Times New Roman" w:cs="Times New Roman"/>
          <w:sz w:val="40"/>
          <w:szCs w:val="40"/>
        </w:rPr>
        <w:t>Assessment 2 (English)</w:t>
      </w:r>
    </w:p>
    <w:p>
      <w:pPr>
        <w:rPr>
          <w:rFonts w:ascii="Times New Roman" w:hAnsi="Times New Roman" w:cs="Times New Roman"/>
          <w:sz w:val="40"/>
          <w:szCs w:val="40"/>
        </w:rPr>
      </w:pPr>
    </w:p>
    <w:p>
      <w:pPr>
        <w:rPr>
          <w:rFonts w:ascii="Times New Roman" w:hAnsi="Times New Roman" w:cs="Times New Roman"/>
          <w:sz w:val="40"/>
          <w:szCs w:val="40"/>
        </w:rPr>
      </w:pPr>
    </w:p>
    <w:p>
      <w:pPr>
        <w:rPr>
          <w:rFonts w:ascii="Times New Roman" w:hAnsi="Times New Roman" w:cs="Times New Roman"/>
          <w:sz w:val="40"/>
          <w:szCs w:val="40"/>
        </w:rPr>
      </w:pPr>
    </w:p>
    <w:p>
      <w:pPr>
        <w:rPr>
          <w:rFonts w:ascii="Times New Roman" w:hAnsi="Times New Roman" w:cs="Times New Roman"/>
          <w:sz w:val="40"/>
          <w:szCs w:val="40"/>
        </w:rPr>
      </w:pPr>
    </w:p>
    <w:p>
      <w:pPr>
        <w:rPr>
          <w:rFonts w:ascii="Times New Roman" w:hAnsi="Times New Roman" w:cs="Times New Roman"/>
          <w:sz w:val="40"/>
          <w:szCs w:val="40"/>
        </w:rPr>
      </w:pPr>
    </w:p>
    <w:p>
      <w:pPr>
        <w:rPr>
          <w:rFonts w:ascii="Times New Roman" w:hAnsi="Times New Roman" w:cs="Times New Roman"/>
          <w:sz w:val="40"/>
          <w:szCs w:val="40"/>
        </w:rPr>
      </w:pPr>
    </w:p>
    <w:tbl>
      <w:tblPr>
        <w:tblStyle w:val="10"/>
        <w:tblW w:w="90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8"/>
        <w:gridCol w:w="4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48" w:type="dxa"/>
            <w:vAlign w:val="center"/>
          </w:tcPr>
          <w:p>
            <w:pPr>
              <w:rPr>
                <w:rFonts w:ascii="Times New Roman" w:hAnsi="Times New Roman" w:cs="Times New Roman"/>
                <w:sz w:val="32"/>
                <w:szCs w:val="28"/>
              </w:rPr>
            </w:pPr>
            <w:r>
              <w:rPr>
                <w:rFonts w:ascii="Times New Roman" w:hAnsi="Times New Roman" w:cs="Times New Roman"/>
                <w:sz w:val="32"/>
                <w:szCs w:val="28"/>
              </w:rPr>
              <w:t>Lecturer Name</w:t>
            </w:r>
          </w:p>
        </w:tc>
        <w:tc>
          <w:tcPr>
            <w:tcW w:w="4806" w:type="dxa"/>
          </w:tcPr>
          <w:p>
            <w:pPr>
              <w:rPr>
                <w:rFonts w:ascii="Times New Roman" w:hAnsi="Times New Roman" w:cs="Times New Roman"/>
                <w:sz w:val="32"/>
                <w:szCs w:val="28"/>
              </w:rPr>
            </w:pPr>
            <w:r>
              <w:rPr>
                <w:rFonts w:ascii="Times New Roman" w:hAnsi="Times New Roman" w:cs="Times New Roman"/>
                <w:sz w:val="32"/>
                <w:szCs w:val="28"/>
              </w:rPr>
              <w:t xml:space="preserve">Dr. Wu Nian Bo </w:t>
            </w:r>
          </w:p>
          <w:p>
            <w:pPr>
              <w:rPr>
                <w:rFonts w:ascii="KaiTi" w:hAnsi="KaiTi" w:eastAsia="KaiTi" w:cs="Times New Roman"/>
                <w:sz w:val="32"/>
                <w:szCs w:val="28"/>
                <w:lang w:val="en-US"/>
              </w:rPr>
            </w:pPr>
            <w:r>
              <w:rPr>
                <w:rFonts w:hint="eastAsia" w:ascii="KaiTi" w:hAnsi="KaiTi" w:eastAsia="KaiTi" w:cs="Times New Roman"/>
                <w:sz w:val="32"/>
                <w:szCs w:val="28"/>
                <w:lang w:val="en-US"/>
              </w:rPr>
              <w:t>吳念博教授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48" w:type="dxa"/>
            <w:vAlign w:val="center"/>
          </w:tcPr>
          <w:p>
            <w:pPr>
              <w:rPr>
                <w:rFonts w:ascii="Times New Roman" w:hAnsi="Times New Roman" w:cs="Times New Roman"/>
                <w:sz w:val="32"/>
                <w:szCs w:val="28"/>
              </w:rPr>
            </w:pPr>
            <w:r>
              <w:rPr>
                <w:rFonts w:ascii="Times New Roman" w:hAnsi="Times New Roman" w:cs="Times New Roman"/>
                <w:sz w:val="32"/>
                <w:szCs w:val="28"/>
              </w:rPr>
              <w:t>Student Name</w:t>
            </w:r>
          </w:p>
        </w:tc>
        <w:tc>
          <w:tcPr>
            <w:tcW w:w="4806" w:type="dxa"/>
          </w:tcPr>
          <w:p>
            <w:pPr>
              <w:rPr>
                <w:rFonts w:hint="eastAsia" w:ascii="Times New Roman" w:hAnsi="Times New Roman" w:eastAsia="KaiTi" w:cs="Times New Roman"/>
                <w:sz w:val="32"/>
                <w:szCs w:val="28"/>
                <w:lang w:val="en-US" w:eastAsia="zh-CN"/>
              </w:rPr>
            </w:pPr>
            <w:r>
              <w:rPr>
                <w:rFonts w:hint="eastAsia" w:ascii="Times New Roman" w:hAnsi="Times New Roman" w:eastAsia="KaiTi" w:cs="Times New Roman"/>
                <w:sz w:val="32"/>
                <w:szCs w:val="28"/>
                <w:lang w:val="en-US" w:eastAsia="zh-CN"/>
              </w:rPr>
              <w:t>Hew Siew Woen</w:t>
            </w:r>
          </w:p>
          <w:p>
            <w:pPr>
              <w:rPr>
                <w:rFonts w:hint="default" w:ascii="KaiTi" w:hAnsi="KaiTi" w:eastAsia="KaiTi" w:cs="Times New Roman"/>
                <w:sz w:val="32"/>
                <w:szCs w:val="28"/>
                <w:lang w:val="en-US" w:eastAsia="zh-CN"/>
              </w:rPr>
            </w:pPr>
            <w:r>
              <w:rPr>
                <w:rFonts w:hint="eastAsia" w:ascii="KaiTi" w:hAnsi="KaiTi" w:eastAsia="KaiTi" w:cs="Times New Roman"/>
                <w:sz w:val="32"/>
                <w:szCs w:val="28"/>
                <w:lang w:val="en-US" w:eastAsia="zh-CN"/>
              </w:rPr>
              <w:t>丘銹文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48" w:type="dxa"/>
            <w:vAlign w:val="center"/>
          </w:tcPr>
          <w:p>
            <w:pPr>
              <w:rPr>
                <w:rFonts w:ascii="Times New Roman" w:hAnsi="Times New Roman" w:cs="Times New Roman"/>
                <w:sz w:val="32"/>
                <w:szCs w:val="28"/>
              </w:rPr>
            </w:pPr>
            <w:r>
              <w:rPr>
                <w:rFonts w:ascii="Times New Roman" w:hAnsi="Times New Roman" w:cs="Times New Roman"/>
                <w:sz w:val="32"/>
                <w:szCs w:val="28"/>
              </w:rPr>
              <w:t>Student ID</w:t>
            </w:r>
          </w:p>
        </w:tc>
        <w:tc>
          <w:tcPr>
            <w:tcW w:w="4806" w:type="dxa"/>
          </w:tcPr>
          <w:p>
            <w:pPr>
              <w:rPr>
                <w:rFonts w:hint="default" w:ascii="Times New Roman" w:hAnsi="Times New Roman" w:cs="Times New Roman" w:eastAsiaTheme="minorEastAsia"/>
                <w:sz w:val="32"/>
                <w:szCs w:val="28"/>
                <w:lang w:val="en-US" w:eastAsia="zh-CN"/>
              </w:rPr>
            </w:pPr>
            <w:r>
              <w:rPr>
                <w:rFonts w:ascii="Times New Roman" w:hAnsi="Times New Roman" w:cs="Times New Roman"/>
                <w:sz w:val="32"/>
                <w:szCs w:val="28"/>
              </w:rPr>
              <w:t>19</w:t>
            </w:r>
            <w:r>
              <w:rPr>
                <w:rFonts w:hint="eastAsia" w:ascii="Times New Roman" w:hAnsi="Times New Roman" w:cs="Times New Roman"/>
                <w:sz w:val="32"/>
                <w:szCs w:val="28"/>
                <w:lang w:val="en-US" w:eastAsia="zh-CN"/>
              </w:rPr>
              <w:t>10614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48" w:type="dxa"/>
            <w:vAlign w:val="center"/>
          </w:tcPr>
          <w:p>
            <w:pPr>
              <w:rPr>
                <w:rFonts w:ascii="Times New Roman" w:hAnsi="Times New Roman" w:cs="Times New Roman"/>
                <w:sz w:val="32"/>
                <w:szCs w:val="28"/>
              </w:rPr>
            </w:pPr>
            <w:r>
              <w:rPr>
                <w:rFonts w:ascii="Times New Roman" w:hAnsi="Times New Roman" w:cs="Times New Roman"/>
                <w:sz w:val="32"/>
                <w:szCs w:val="28"/>
              </w:rPr>
              <w:t>Date of Submission</w:t>
            </w:r>
          </w:p>
        </w:tc>
        <w:tc>
          <w:tcPr>
            <w:tcW w:w="4806" w:type="dxa"/>
          </w:tcPr>
          <w:p>
            <w:pPr>
              <w:rPr>
                <w:rFonts w:ascii="Times New Roman" w:hAnsi="Times New Roman" w:cs="Times New Roman"/>
                <w:sz w:val="32"/>
                <w:szCs w:val="28"/>
              </w:rPr>
            </w:pPr>
            <w:r>
              <w:rPr>
                <w:rFonts w:ascii="Times New Roman" w:hAnsi="Times New Roman" w:cs="Times New Roman"/>
                <w:sz w:val="32"/>
                <w:szCs w:val="28"/>
              </w:rPr>
              <w:t>15/5/2020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48" w:type="dxa"/>
            <w:vAlign w:val="center"/>
          </w:tcPr>
          <w:p>
            <w:pPr>
              <w:rPr>
                <w:rFonts w:ascii="Times New Roman" w:hAnsi="Times New Roman" w:cs="Times New Roman"/>
                <w:sz w:val="32"/>
                <w:szCs w:val="28"/>
              </w:rPr>
            </w:pPr>
            <w:r>
              <w:rPr>
                <w:rFonts w:ascii="Times New Roman" w:hAnsi="Times New Roman" w:cs="Times New Roman"/>
                <w:sz w:val="32"/>
                <w:szCs w:val="28"/>
              </w:rPr>
              <w:t>Marks</w:t>
            </w:r>
          </w:p>
        </w:tc>
        <w:tc>
          <w:tcPr>
            <w:tcW w:w="4806" w:type="dxa"/>
          </w:tcPr>
          <w:p>
            <w:pPr>
              <w:rPr>
                <w:rFonts w:ascii="Times New Roman" w:hAnsi="Times New Roman" w:cs="Times New Roman"/>
                <w:sz w:val="32"/>
                <w:szCs w:val="28"/>
              </w:rPr>
            </w:pPr>
          </w:p>
        </w:tc>
      </w:tr>
    </w:tbl>
    <w:p>
      <w:pPr>
        <w:rPr>
          <w:rFonts w:ascii="Times New Roman" w:hAnsi="Times New Roman" w:cs="Times New Roman"/>
          <w:sz w:val="40"/>
          <w:szCs w:val="40"/>
        </w:rPr>
      </w:pPr>
    </w:p>
    <w:p>
      <w:pPr>
        <w:rPr>
          <w:rFonts w:ascii="Times New Roman" w:hAnsi="Times New Roman" w:cs="Times New Roman"/>
          <w:sz w:val="40"/>
          <w:szCs w:val="40"/>
        </w:rPr>
      </w:pPr>
    </w:p>
    <w:p>
      <w:pPr>
        <w:rPr>
          <w:rFonts w:ascii="Times New Roman" w:hAnsi="Times New Roman" w:cs="Times New Roman"/>
          <w:sz w:val="40"/>
          <w:szCs w:val="40"/>
        </w:rPr>
      </w:pPr>
    </w:p>
    <w:p>
      <w:pPr>
        <w:jc w:val="center"/>
        <w:rPr>
          <w:rFonts w:ascii="Times New Roman" w:hAnsi="Times New Roman" w:eastAsia="DFKai-SB" w:cs="Times New Roman"/>
          <w:b/>
          <w:sz w:val="32"/>
          <w:u w:val="single"/>
          <w:lang w:val="en-GB" w:eastAsia="en-GB"/>
        </w:rPr>
      </w:pPr>
      <w:r>
        <w:rPr>
          <w:rFonts w:ascii="Times New Roman" w:hAnsi="Times New Roman" w:eastAsia="DFKai-SB" w:cs="Times New Roman"/>
          <w:b/>
          <w:sz w:val="32"/>
          <w:u w:val="single"/>
          <w:lang w:val="en-GB" w:eastAsia="en-GB"/>
        </w:rPr>
        <w:t>Question</w:t>
      </w:r>
    </w:p>
    <w:p>
      <w:pPr>
        <w:rPr>
          <w:rFonts w:ascii="Times New Roman" w:hAnsi="Times New Roman" w:eastAsia="DFKai-SB" w:cs="Times New Roman"/>
          <w:lang w:val="en-GB" w:eastAsia="en-GB"/>
        </w:rPr>
      </w:pPr>
    </w:p>
    <w:p>
      <w:pPr>
        <w:rPr>
          <w:rFonts w:ascii="Times New Roman" w:hAnsi="Times New Roman" w:eastAsia="DFKai-SB" w:cs="Times New Roman"/>
          <w:lang w:val="en-GB" w:eastAsia="en-GB"/>
        </w:rPr>
      </w:pPr>
    </w:p>
    <w:p>
      <w:pPr>
        <w:jc w:val="both"/>
        <w:rPr>
          <w:rFonts w:ascii="Times New Roman" w:hAnsi="Times New Roman" w:eastAsia="DFKai-SB" w:cs="Times New Roman"/>
          <w:b/>
          <w:lang w:val="en-GB" w:eastAsia="en-GB"/>
        </w:rPr>
      </w:pPr>
      <w:r>
        <w:rPr>
          <w:rFonts w:ascii="Times New Roman" w:hAnsi="Times New Roman" w:eastAsia="DFKai-SB" w:cs="Times New Roman"/>
          <w:b/>
          <w:lang w:val="en-GB" w:eastAsia="en-GB"/>
        </w:rPr>
        <w:t xml:space="preserve">Assessment 2: </w:t>
      </w:r>
      <w:r>
        <w:rPr>
          <w:rFonts w:ascii="Times New Roman" w:hAnsi="Times New Roman" w:eastAsia="DFKai-SB" w:cs="Times New Roman"/>
          <w:b/>
          <w:lang w:val="en-GB" w:eastAsia="zh-TW"/>
        </w:rPr>
        <w:t xml:space="preserve">Reflective Workbook </w:t>
      </w:r>
      <w:r>
        <w:rPr>
          <w:rFonts w:ascii="Times New Roman" w:hAnsi="Times New Roman" w:eastAsia="DFKai-SB" w:cs="Times New Roman"/>
          <w:b/>
          <w:lang w:val="en-GB" w:eastAsia="en-GB"/>
        </w:rPr>
        <w:t>(</w:t>
      </w:r>
      <w:r>
        <w:rPr>
          <w:rFonts w:ascii="Times New Roman" w:hAnsi="Times New Roman" w:eastAsia="DFKai-SB" w:cs="Times New Roman"/>
          <w:b/>
          <w:lang w:val="en-GB" w:eastAsia="zh-TW"/>
        </w:rPr>
        <w:t>2000 words in English</w:t>
      </w:r>
      <w:r>
        <w:rPr>
          <w:rFonts w:ascii="Times New Roman" w:hAnsi="Times New Roman" w:eastAsia="DFKai-SB" w:cs="Times New Roman"/>
          <w:b/>
          <w:lang w:val="en-GB" w:eastAsia="en-GB"/>
        </w:rPr>
        <w:t>)</w:t>
      </w:r>
    </w:p>
    <w:p>
      <w:pPr>
        <w:jc w:val="both"/>
        <w:rPr>
          <w:rFonts w:ascii="Times New Roman" w:hAnsi="Times New Roman" w:eastAsia="DFKai-SB" w:cs="Times New Roman"/>
          <w:lang w:val="en-GB"/>
        </w:rPr>
      </w:pPr>
      <w:r>
        <w:rPr>
          <w:rFonts w:ascii="Times New Roman" w:hAnsi="Times New Roman" w:eastAsia="DFKai-SB" w:cs="Times New Roman"/>
          <w:lang w:val="en-GB" w:eastAsia="en-GB"/>
        </w:rPr>
        <w:t>S</w:t>
      </w:r>
      <w:r>
        <w:rPr>
          <w:rFonts w:ascii="Times New Roman" w:hAnsi="Times New Roman" w:eastAsia="DFKai-SB" w:cs="Times New Roman"/>
          <w:lang w:val="en-GB" w:eastAsia="zh-TW"/>
        </w:rPr>
        <w:t>tudents will complete a Reflective Workbook in which they will include reflections o</w:t>
      </w:r>
      <w:r>
        <w:rPr>
          <w:rFonts w:hint="eastAsia" w:ascii="Times New Roman" w:hAnsi="Times New Roman" w:eastAsia="DFKai-SB" w:cs="Times New Roman"/>
          <w:lang w:val="en-GB" w:eastAsia="zh-TW"/>
        </w:rPr>
        <w:t>n</w:t>
      </w:r>
      <w:r>
        <w:rPr>
          <w:rFonts w:ascii="Times New Roman" w:hAnsi="Times New Roman" w:eastAsia="DFKai-SB" w:cs="Times New Roman"/>
          <w:lang w:val="en-GB" w:eastAsia="zh-TW"/>
        </w:rPr>
        <w:t xml:space="preserve"> key moral principles and how they would usefully and successfully apply these to a commercial activity or enterprise of which they are familiar with (to the equivalent of </w:t>
      </w:r>
      <w:r>
        <w:rPr>
          <w:rFonts w:ascii="Times New Roman" w:hAnsi="Times New Roman" w:eastAsia="DFKai-SB" w:cs="Times New Roman"/>
          <w:lang w:val="en-GB"/>
        </w:rPr>
        <w:t>2000 words).</w:t>
      </w:r>
    </w:p>
    <w:p>
      <w:pPr>
        <w:jc w:val="both"/>
        <w:rPr>
          <w:rFonts w:ascii="Times New Roman" w:hAnsi="Times New Roman" w:eastAsia="DFKai-SB" w:cs="Times New Roman"/>
          <w:lang w:val="en-GB" w:eastAsia="zh-TW"/>
        </w:rPr>
      </w:pPr>
    </w:p>
    <w:p>
      <w:pPr>
        <w:jc w:val="both"/>
        <w:rPr>
          <w:rFonts w:ascii="Times New Roman" w:hAnsi="Times New Roman" w:eastAsia="DFKai-SB"/>
          <w:lang w:val="en-GB" w:eastAsia="zh-TW"/>
        </w:rPr>
      </w:pPr>
      <w:r>
        <w:rPr>
          <w:rFonts w:ascii="Times New Roman" w:hAnsi="Times New Roman" w:eastAsia="DFKai-SB"/>
          <w:lang w:val="en-GB" w:eastAsia="zh-TW"/>
        </w:rPr>
        <w:t>Your Reflective Workbook should include a description of the commercial activity or enterprise. Provide at least 3 key moral principles and explain how you would apply the principles to the commercial activity or enterprise to ensure effective results.</w:t>
      </w:r>
    </w:p>
    <w:p>
      <w:pPr>
        <w:jc w:val="both"/>
        <w:rPr>
          <w:rFonts w:ascii="Times New Roman" w:hAnsi="Times New Roman" w:eastAsia="DFKai-SB" w:cs="Times New Roman"/>
          <w:lang w:val="en-GB" w:eastAsia="zh-TW"/>
        </w:rPr>
      </w:pPr>
    </w:p>
    <w:p>
      <w:pPr>
        <w:jc w:val="both"/>
        <w:rPr>
          <w:rFonts w:ascii="Times New Roman" w:hAnsi="Times New Roman" w:eastAsia="DFKai-SB" w:cs="Times New Roman"/>
          <w:lang w:val="en-GB" w:eastAsia="zh-TW"/>
        </w:rPr>
      </w:pPr>
    </w:p>
    <w:p>
      <w:pPr>
        <w:jc w:val="both"/>
        <w:rPr>
          <w:rFonts w:ascii="Times New Roman" w:hAnsi="Times New Roman" w:eastAsia="DFKai-SB" w:cs="Times New Roman"/>
          <w:lang w:val="en-GB" w:eastAsia="zh-TW"/>
        </w:rPr>
      </w:pPr>
    </w:p>
    <w:tbl>
      <w:tblPr>
        <w:tblStyle w:val="10"/>
        <w:tblW w:w="9034" w:type="dxa"/>
        <w:jc w:val="center"/>
        <w:tblInd w:w="0" w:type="dxa"/>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
      <w:tblGrid>
        <w:gridCol w:w="2401"/>
        <w:gridCol w:w="6633"/>
      </w:tblGrid>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top w:w="0" w:type="dxa"/>
            <w:left w:w="108" w:type="dxa"/>
            <w:bottom w:w="0" w:type="dxa"/>
            <w:right w:w="108" w:type="dxa"/>
          </w:tblCellMar>
        </w:tblPrEx>
        <w:trPr>
          <w:jc w:val="center"/>
        </w:trPr>
        <w:tc>
          <w:tcPr>
            <w:tcW w:w="2401" w:type="dxa"/>
            <w:tcBorders>
              <w:top w:val="single" w:color="auto" w:sz="12" w:space="0"/>
              <w:left w:val="single" w:color="auto" w:sz="12" w:space="0"/>
              <w:bottom w:val="single" w:color="auto" w:sz="12" w:space="0"/>
              <w:right w:val="single" w:color="auto" w:sz="12" w:space="0"/>
            </w:tcBorders>
            <w:vAlign w:val="center"/>
          </w:tcPr>
          <w:p>
            <w:pPr>
              <w:jc w:val="center"/>
              <w:rPr>
                <w:rFonts w:ascii="Times New Roman" w:hAnsi="Times New Roman" w:eastAsia="DFKai-SB" w:cs="Times New Roman"/>
                <w:b/>
                <w:lang w:val="en-GB" w:eastAsia="zh-TW"/>
              </w:rPr>
            </w:pPr>
          </w:p>
          <w:p>
            <w:pPr>
              <w:jc w:val="center"/>
              <w:rPr>
                <w:rFonts w:ascii="Times New Roman" w:hAnsi="Times New Roman" w:eastAsia="DFKai-SB" w:cs="Times New Roman"/>
                <w:b/>
                <w:lang w:val="en-GB" w:eastAsia="zh-TW"/>
              </w:rPr>
            </w:pPr>
            <w:r>
              <w:rPr>
                <w:rFonts w:ascii="Times New Roman" w:hAnsi="Times New Roman" w:eastAsia="DFKai-SB" w:cs="Times New Roman"/>
                <w:b/>
                <w:lang w:val="en-GB" w:eastAsia="zh-TW"/>
              </w:rPr>
              <w:t>Teacher Name</w:t>
            </w:r>
          </w:p>
          <w:p>
            <w:pPr>
              <w:jc w:val="center"/>
              <w:rPr>
                <w:rFonts w:ascii="Times New Roman" w:hAnsi="Times New Roman" w:eastAsia="DFKai-SB" w:cs="Times New Roman"/>
                <w:b/>
                <w:lang w:val="en-GB" w:eastAsia="zh-TW"/>
              </w:rPr>
            </w:pPr>
          </w:p>
        </w:tc>
        <w:tc>
          <w:tcPr>
            <w:tcW w:w="6633" w:type="dxa"/>
            <w:tcBorders>
              <w:top w:val="single" w:color="auto" w:sz="12" w:space="0"/>
              <w:left w:val="single" w:color="auto" w:sz="12" w:space="0"/>
              <w:bottom w:val="single" w:color="auto" w:sz="12" w:space="0"/>
              <w:right w:val="single" w:color="auto" w:sz="12" w:space="0"/>
            </w:tcBorders>
            <w:vAlign w:val="center"/>
          </w:tcPr>
          <w:p>
            <w:pPr>
              <w:jc w:val="center"/>
              <w:rPr>
                <w:rFonts w:ascii="Times New Roman" w:hAnsi="Times New Roman" w:eastAsia="DFKai-SB" w:cs="Times New Roman"/>
                <w:b/>
                <w:lang w:val="en-GB" w:eastAsia="zh-TW"/>
              </w:rPr>
            </w:pPr>
            <w:r>
              <w:rPr>
                <w:rFonts w:ascii="Times New Roman" w:hAnsi="Times New Roman" w:eastAsia="DFKai-SB" w:cs="Times New Roman"/>
                <w:b/>
                <w:lang w:val="en-GB" w:eastAsia="zh-TW"/>
              </w:rPr>
              <w:t>Overall Comments</w:t>
            </w:r>
          </w:p>
        </w:tc>
      </w:tr>
      <w:tr>
        <w:tblPrEx>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PrEx>
        <w:trPr>
          <w:jc w:val="center"/>
        </w:trPr>
        <w:tc>
          <w:tcPr>
            <w:tcW w:w="2401" w:type="dxa"/>
            <w:tcBorders>
              <w:top w:val="single" w:color="auto" w:sz="12" w:space="0"/>
              <w:left w:val="single" w:color="auto" w:sz="12" w:space="0"/>
              <w:bottom w:val="single" w:color="auto" w:sz="12" w:space="0"/>
              <w:right w:val="single" w:color="auto" w:sz="12" w:space="0"/>
            </w:tcBorders>
          </w:tcPr>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p>
            <w:pPr>
              <w:rPr>
                <w:rFonts w:ascii="Times New Roman" w:hAnsi="Times New Roman" w:eastAsia="DFKai-SB" w:cs="Times New Roman"/>
                <w:lang w:val="en-GB" w:eastAsia="zh-TW"/>
              </w:rPr>
            </w:pPr>
          </w:p>
        </w:tc>
        <w:tc>
          <w:tcPr>
            <w:tcW w:w="6633" w:type="dxa"/>
            <w:tcBorders>
              <w:top w:val="single" w:color="auto" w:sz="12" w:space="0"/>
              <w:left w:val="single" w:color="auto" w:sz="12" w:space="0"/>
              <w:bottom w:val="single" w:color="auto" w:sz="12" w:space="0"/>
              <w:right w:val="single" w:color="auto" w:sz="12" w:space="0"/>
            </w:tcBorders>
          </w:tcPr>
          <w:p>
            <w:pPr>
              <w:rPr>
                <w:rFonts w:ascii="Times New Roman" w:hAnsi="Times New Roman" w:eastAsia="DFKai-SB" w:cs="Times New Roman"/>
                <w:lang w:val="en-GB" w:eastAsia="zh-TW"/>
              </w:rPr>
            </w:pPr>
          </w:p>
        </w:tc>
      </w:tr>
    </w:tbl>
    <w:p>
      <w:pPr>
        <w:rPr>
          <w:rFonts w:ascii="Times New Roman" w:hAnsi="Times New Roman" w:eastAsia="DFKai-SB" w:cs="Times New Roman"/>
          <w:highlight w:val="yellow"/>
          <w:lang w:val="en-GB" w:eastAsia="zh-TW"/>
        </w:rPr>
      </w:pPr>
    </w:p>
    <w:p>
      <w:pPr>
        <w:jc w:val="center"/>
        <w:rPr>
          <w:rFonts w:ascii="Times New Roman" w:hAnsi="Times New Roman" w:eastAsia="DFKai-SB" w:cs="Times New Roman"/>
          <w:lang w:val="en-GB" w:eastAsia="zh-TW"/>
        </w:rPr>
      </w:pPr>
    </w:p>
    <w:p>
      <w:pPr>
        <w:jc w:val="center"/>
        <w:rPr>
          <w:rFonts w:ascii="Times New Roman" w:hAnsi="Times New Roman" w:eastAsia="DFKai-SB" w:cs="Times New Roman"/>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rPr>
          <w:rFonts w:ascii="Times New Roman" w:hAnsi="Times New Roman" w:eastAsia="DFKai-SB" w:cs="Times New Roman"/>
          <w:highlight w:val="yellow"/>
          <w:lang w:val="en-GB" w:eastAsia="zh-TW"/>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SimSun" w:cs="Times New Roman"/>
          <w:sz w:val="24"/>
          <w:szCs w:val="24"/>
          <w:highlight w:val="none"/>
          <w:shd w:val="clear" w:color="FFFFFF" w:fill="D9D9D9"/>
          <w:lang w:val="en-US" w:eastAsia="zh-CN"/>
        </w:rPr>
      </w:pPr>
      <w:r>
        <w:rPr>
          <w:rFonts w:hint="default" w:ascii="Times New Roman" w:hAnsi="Times New Roman" w:cs="Times New Roman"/>
          <w:sz w:val="24"/>
          <w:szCs w:val="24"/>
          <w:lang w:val="en-US" w:eastAsia="zh-CN"/>
        </w:rPr>
        <w:t>There are many culture in this world. People in this world have different views on culture. In this world, there are more than 160 cultural academic definitions.</w:t>
      </w:r>
      <w:r>
        <w:rPr>
          <w:rStyle w:val="6"/>
          <w:rFonts w:hint="default" w:ascii="Times New Roman" w:hAnsi="Times New Roman" w:cs="Times New Roman"/>
          <w:sz w:val="24"/>
          <w:szCs w:val="24"/>
          <w:lang w:val="en-US" w:eastAsia="zh-CN"/>
        </w:rPr>
        <w:endnoteReference w:id="0"/>
      </w:r>
      <w:r>
        <w:rPr>
          <w:rFonts w:hint="default" w:ascii="Times New Roman" w:hAnsi="Times New Roman" w:cs="Times New Roman"/>
          <w:sz w:val="24"/>
          <w:szCs w:val="24"/>
          <w:lang w:val="en-US" w:eastAsia="zh-CN"/>
        </w:rPr>
        <w:t xml:space="preserve"> One of the world’s recorded culture was 5,000 years of history. There is an ancient Chinese traditional culture in </w:t>
      </w:r>
      <w:r>
        <w:rPr>
          <w:rFonts w:hint="eastAsia" w:ascii="Times New Roman" w:hAnsi="Times New Roman" w:cs="Times New Roman"/>
          <w:sz w:val="24"/>
          <w:szCs w:val="24"/>
          <w:lang w:val="en-US" w:eastAsia="zh-CN"/>
        </w:rPr>
        <w:t xml:space="preserve">our </w:t>
      </w:r>
      <w:r>
        <w:rPr>
          <w:rFonts w:hint="default" w:ascii="Times New Roman" w:hAnsi="Times New Roman" w:cs="Times New Roman"/>
          <w:sz w:val="24"/>
          <w:szCs w:val="24"/>
          <w:lang w:val="en-US" w:eastAsia="zh-CN"/>
        </w:rPr>
        <w:t>history. A British anthropologist, Sir Edward Burnett Tylor said that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Culture includes the abilities and behaviors acquired by human beings as members of society, such as knowledge, belief, art, morality, law and others.</w:t>
      </w:r>
      <w:r>
        <w:rPr>
          <w:rFonts w:hint="default" w:ascii="Times New Roman" w:hAnsi="Times New Roman" w:cs="Times New Roman"/>
          <w:sz w:val="24"/>
          <w:szCs w:val="24"/>
          <w:lang w:val="en-US" w:eastAsia="zh-CN"/>
        </w:rPr>
        <w:t>’</w:t>
      </w:r>
      <w:r>
        <w:rPr>
          <w:rStyle w:val="6"/>
          <w:rFonts w:hint="default" w:ascii="Times New Roman" w:hAnsi="Times New Roman" w:cs="Times New Roman"/>
          <w:sz w:val="24"/>
          <w:szCs w:val="24"/>
          <w:lang w:val="en-US" w:eastAsia="zh-CN"/>
        </w:rPr>
        <w:endnoteReference w:id="1"/>
      </w:r>
      <w:r>
        <w:rPr>
          <w:rFonts w:hint="eastAsia" w:ascii="Times New Roman" w:hAnsi="Times New Roman" w:cs="Times New Roman"/>
          <w:sz w:val="24"/>
          <w:szCs w:val="24"/>
          <w:lang w:val="en-US" w:eastAsia="zh-CN"/>
        </w:rPr>
        <w:t xml:space="preserve"> Ancient s</w:t>
      </w:r>
      <w:r>
        <w:rPr>
          <w:rFonts w:hint="default" w:ascii="Times New Roman" w:hAnsi="Times New Roman" w:cs="Times New Roman"/>
          <w:sz w:val="24"/>
          <w:szCs w:val="24"/>
          <w:lang w:val="en-US" w:eastAsia="zh-CN"/>
        </w:rPr>
        <w:t>age education</w:t>
      </w:r>
      <w:r>
        <w:rPr>
          <w:rFonts w:hint="eastAsia" w:ascii="Times New Roman" w:hAnsi="Times New Roman" w:cs="Times New Roman"/>
          <w:sz w:val="24"/>
          <w:szCs w:val="24"/>
          <w:lang w:val="en-US" w:eastAsia="zh-CN"/>
        </w:rPr>
        <w:t xml:space="preserve"> can </w:t>
      </w:r>
      <w:r>
        <w:rPr>
          <w:rFonts w:hint="default" w:ascii="Times New Roman" w:hAnsi="Times New Roman" w:cs="Times New Roman"/>
          <w:sz w:val="24"/>
          <w:szCs w:val="24"/>
          <w:lang w:val="en-US" w:eastAsia="zh-CN"/>
        </w:rPr>
        <w:t>solv</w:t>
      </w:r>
      <w:r>
        <w:rPr>
          <w:rFonts w:hint="eastAsia" w:ascii="Times New Roman" w:hAnsi="Times New Roman" w:cs="Times New Roman"/>
          <w:sz w:val="24"/>
          <w:szCs w:val="24"/>
          <w:lang w:val="en-US" w:eastAsia="zh-CN"/>
        </w:rPr>
        <w:t>e today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social problems. </w:t>
      </w:r>
      <w:r>
        <w:rPr>
          <w:rFonts w:hint="eastAsia" w:ascii="Times New Roman" w:hAnsi="Times New Roman" w:cs="Times New Roman"/>
          <w:sz w:val="24"/>
          <w:szCs w:val="24"/>
          <w:lang w:val="en-US" w:eastAsia="zh-CN"/>
        </w:rPr>
        <w:t xml:space="preserve">A Britsh historian, Dr. </w:t>
      </w:r>
      <w:r>
        <w:rPr>
          <w:rFonts w:hint="eastAsia" w:ascii="Times New Roman" w:hAnsi="Times New Roman"/>
          <w:sz w:val="24"/>
          <w:szCs w:val="24"/>
          <w:lang w:val="en-US" w:eastAsia="zh-CN"/>
        </w:rPr>
        <w:t xml:space="preserve">Arnold Joseph Toynbee said, </w:t>
      </w:r>
      <w:r>
        <w:rPr>
          <w:rFonts w:hint="default" w:ascii="Times New Roman" w:hAnsi="Times New Roman"/>
          <w:sz w:val="24"/>
          <w:szCs w:val="24"/>
          <w:lang w:val="en-US" w:eastAsia="zh-CN"/>
        </w:rPr>
        <w:t>‘</w:t>
      </w:r>
      <w:r>
        <w:rPr>
          <w:rFonts w:hint="eastAsia" w:ascii="Times New Roman" w:hAnsi="Times New Roman"/>
          <w:sz w:val="24"/>
          <w:szCs w:val="24"/>
          <w:lang w:val="en-US" w:eastAsia="zh-CN"/>
        </w:rPr>
        <w:t>The only solution to solve the social problems of the 21</w:t>
      </w:r>
      <w:r>
        <w:rPr>
          <w:rFonts w:hint="eastAsia" w:ascii="Times New Roman" w:hAnsi="Times New Roman"/>
          <w:sz w:val="24"/>
          <w:szCs w:val="24"/>
          <w:vertAlign w:val="superscript"/>
          <w:lang w:val="en-US" w:eastAsia="zh-CN"/>
        </w:rPr>
        <w:t>st</w:t>
      </w:r>
      <w:r>
        <w:rPr>
          <w:rFonts w:hint="eastAsia" w:ascii="Times New Roman" w:hAnsi="Times New Roman"/>
          <w:sz w:val="24"/>
          <w:szCs w:val="24"/>
          <w:lang w:val="en-US" w:eastAsia="zh-CN"/>
        </w:rPr>
        <w:t xml:space="preserve"> century is Confucianism and the Great Dharma.</w:t>
      </w:r>
      <w:r>
        <w:rPr>
          <w:rFonts w:hint="default" w:ascii="Times New Roman" w:hAnsi="Times New Roman"/>
          <w:sz w:val="24"/>
          <w:szCs w:val="24"/>
          <w:lang w:val="en-US" w:eastAsia="zh-CN"/>
        </w:rPr>
        <w:t>’</w:t>
      </w:r>
      <w:r>
        <w:rPr>
          <w:rStyle w:val="6"/>
          <w:rFonts w:hint="default" w:ascii="Times New Roman" w:hAnsi="Times New Roman"/>
          <w:sz w:val="24"/>
          <w:szCs w:val="24"/>
          <w:lang w:val="en-US" w:eastAsia="zh-CN"/>
        </w:rPr>
        <w:endnoteReference w:id="2"/>
      </w:r>
      <w:r>
        <w:rPr>
          <w:rFonts w:hint="eastAsia" w:ascii="Times New Roman" w:hAnsi="Times New Roman"/>
          <w:sz w:val="24"/>
          <w:szCs w:val="24"/>
          <w:lang w:val="en-US" w:eastAsia="zh-CN"/>
        </w:rPr>
        <w:t xml:space="preserve"> </w:t>
      </w:r>
      <w:r>
        <w:rPr>
          <w:rFonts w:hint="default" w:ascii="Times New Roman" w:hAnsi="Times New Roman" w:cs="Times New Roman"/>
          <w:sz w:val="24"/>
          <w:szCs w:val="24"/>
          <w:lang w:val="en-US" w:eastAsia="zh-CN"/>
        </w:rPr>
        <w:t>One of the themes</w:t>
      </w:r>
      <w:r>
        <w:rPr>
          <w:rFonts w:hint="eastAsia" w:ascii="Times New Roman" w:hAnsi="Times New Roman" w:cs="Times New Roman"/>
          <w:sz w:val="24"/>
          <w:szCs w:val="24"/>
          <w:lang w:val="en-US" w:eastAsia="zh-CN"/>
        </w:rPr>
        <w:t xml:space="preserve"> of the</w:t>
      </w:r>
      <w:r>
        <w:rPr>
          <w:rFonts w:hint="default" w:ascii="Times New Roman" w:hAnsi="Times New Roman" w:cs="Times New Roman"/>
          <w:sz w:val="24"/>
          <w:szCs w:val="24"/>
          <w:lang w:val="en-US" w:eastAsia="zh-CN"/>
        </w:rPr>
        <w:t xml:space="preserve"> education of </w:t>
      </w:r>
      <w:r>
        <w:rPr>
          <w:rFonts w:hint="eastAsia" w:ascii="Times New Roman" w:hAnsi="Times New Roman" w:cs="Times New Roman"/>
          <w:sz w:val="24"/>
          <w:szCs w:val="24"/>
          <w:lang w:val="en-US" w:eastAsia="zh-CN"/>
        </w:rPr>
        <w:t xml:space="preserve">ancient </w:t>
      </w:r>
      <w:r>
        <w:rPr>
          <w:rFonts w:hint="default" w:ascii="Times New Roman" w:hAnsi="Times New Roman" w:cs="Times New Roman"/>
          <w:sz w:val="24"/>
          <w:szCs w:val="24"/>
          <w:lang w:val="en-US" w:eastAsia="zh-CN"/>
        </w:rPr>
        <w:t>sage</w:t>
      </w:r>
      <w:r>
        <w:rPr>
          <w:rFonts w:hint="eastAsia" w:ascii="Times New Roman" w:hAnsi="Times New Roman" w:cs="Times New Roman"/>
          <w:sz w:val="24"/>
          <w:szCs w:val="24"/>
          <w:lang w:val="en-US" w:eastAsia="zh-CN"/>
        </w:rPr>
        <w:t>s</w:t>
      </w:r>
      <w:r>
        <w:rPr>
          <w:rFonts w:hint="default"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and saints </w:t>
      </w:r>
      <w:r>
        <w:rPr>
          <w:rFonts w:hint="default" w:ascii="Times New Roman" w:hAnsi="Times New Roman" w:cs="Times New Roman"/>
          <w:sz w:val="24"/>
          <w:szCs w:val="24"/>
          <w:lang w:val="en-US" w:eastAsia="zh-CN"/>
        </w:rPr>
        <w:t xml:space="preserve">is </w:t>
      </w:r>
      <w:r>
        <w:rPr>
          <w:rFonts w:hint="eastAsia" w:ascii="Times New Roman" w:hAnsi="Times New Roman" w:cs="Times New Roman"/>
          <w:sz w:val="24"/>
          <w:szCs w:val="24"/>
          <w:lang w:val="en-US" w:eastAsia="zh-CN"/>
        </w:rPr>
        <w:t xml:space="preserve">the </w:t>
      </w:r>
      <w:r>
        <w:rPr>
          <w:rFonts w:hint="default" w:ascii="Times New Roman" w:hAnsi="Times New Roman" w:cs="Times New Roman"/>
          <w:sz w:val="24"/>
          <w:szCs w:val="24"/>
          <w:lang w:val="en-US" w:eastAsia="zh-CN"/>
        </w:rPr>
        <w:t>principle</w:t>
      </w:r>
      <w:r>
        <w:rPr>
          <w:rFonts w:hint="eastAsia" w:ascii="Times New Roman" w:hAnsi="Times New Roman" w:cs="Times New Roman"/>
          <w:sz w:val="24"/>
          <w:szCs w:val="24"/>
          <w:lang w:val="en-US" w:eastAsia="zh-CN"/>
        </w:rPr>
        <w:t xml:space="preserve"> of morality</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Moral principles state what people should do and what people should avoid. Every culture has established the moral principle, and everyone should follow the law of the principle of moral essence. </w:t>
      </w:r>
      <w:r>
        <w:rPr>
          <w:rFonts w:hint="default" w:ascii="Times New Roman" w:hAnsi="Times New Roman" w:cs="Times New Roman"/>
          <w:sz w:val="24"/>
          <w:szCs w:val="24"/>
          <w:lang w:val="en-US" w:eastAsia="zh-CN"/>
        </w:rPr>
        <w:t>This way will create a harmony and peaceful world. Moral principles can be applied to</w:t>
      </w:r>
      <w:r>
        <w:rPr>
          <w:rFonts w:hint="eastAsia" w:ascii="Times New Roman" w:hAnsi="Times New Roman" w:cs="Times New Roman"/>
          <w:sz w:val="24"/>
          <w:szCs w:val="24"/>
          <w:lang w:val="en-US" w:eastAsia="zh-CN"/>
        </w:rPr>
        <w:t xml:space="preserve"> very diverse situations, such as the </w:t>
      </w:r>
      <w:r>
        <w:rPr>
          <w:rFonts w:hint="default" w:ascii="Times New Roman" w:hAnsi="Times New Roman" w:cs="Times New Roman"/>
          <w:sz w:val="24"/>
          <w:szCs w:val="24"/>
          <w:lang w:val="en-US" w:eastAsia="zh-CN"/>
        </w:rPr>
        <w:t>famil</w:t>
      </w:r>
      <w:r>
        <w:rPr>
          <w:rFonts w:hint="eastAsia" w:ascii="Times New Roman" w:hAnsi="Times New Roman" w:cs="Times New Roman"/>
          <w:sz w:val="24"/>
          <w:szCs w:val="24"/>
          <w:lang w:val="en-US" w:eastAsia="zh-CN"/>
        </w:rPr>
        <w:t>y</w:t>
      </w:r>
      <w:r>
        <w:rPr>
          <w:rFonts w:hint="default" w:ascii="Times New Roman" w:hAnsi="Times New Roman" w:cs="Times New Roman"/>
          <w:sz w:val="24"/>
          <w:szCs w:val="24"/>
          <w:lang w:val="en-US" w:eastAsia="zh-CN"/>
        </w:rPr>
        <w:t>, school, societ</w:t>
      </w:r>
      <w:r>
        <w:rPr>
          <w:rFonts w:hint="eastAsia" w:ascii="Times New Roman" w:hAnsi="Times New Roman" w:cs="Times New Roman"/>
          <w:sz w:val="24"/>
          <w:szCs w:val="24"/>
          <w:lang w:val="en-US" w:eastAsia="zh-CN"/>
        </w:rPr>
        <w:t>y</w:t>
      </w:r>
      <w:r>
        <w:rPr>
          <w:rFonts w:hint="default" w:ascii="Times New Roman" w:hAnsi="Times New Roman" w:cs="Times New Roman"/>
          <w:sz w:val="24"/>
          <w:szCs w:val="24"/>
          <w:lang w:val="en-US" w:eastAsia="zh-CN"/>
        </w:rPr>
        <w:t>, and also enterprise</w:t>
      </w:r>
      <w:r>
        <w:rPr>
          <w:rFonts w:hint="eastAsia" w:ascii="Times New Roman" w:hAnsi="Times New Roman" w:cs="Times New Roman"/>
          <w:sz w:val="24"/>
          <w:szCs w:val="24"/>
          <w:lang w:val="en-US" w:eastAsia="zh-CN"/>
        </w:rPr>
        <w:t xml:space="preserve">. </w:t>
      </w:r>
      <w:r>
        <w:rPr>
          <w:rFonts w:hint="eastAsia" w:ascii="Times New Roman" w:hAnsi="Times New Roman" w:eastAsia="SimSun" w:cs="Times New Roman"/>
          <w:sz w:val="24"/>
          <w:szCs w:val="24"/>
          <w:highlight w:val="none"/>
          <w:lang w:val="en-US" w:eastAsia="zh-CN"/>
        </w:rPr>
        <w:t xml:space="preserve">There are many types of enterprises in the world. One of the enterprises is about transportation. Whether a person or cargo needs to be transported from one location to another. There are many ways of the movement of people or cargos. Even walking is one of means of transport and road transport is one of the common transportation. There is a </w:t>
      </w:r>
      <w:r>
        <w:rPr>
          <w:rFonts w:hint="default" w:ascii="Times New Roman" w:hAnsi="Times New Roman" w:eastAsia="SimSun" w:cs="Times New Roman"/>
          <w:sz w:val="24"/>
          <w:szCs w:val="24"/>
          <w:highlight w:val="none"/>
          <w:lang w:val="en-US" w:eastAsia="zh-CN"/>
        </w:rPr>
        <w:t>‘</w:t>
      </w:r>
      <w:r>
        <w:rPr>
          <w:rFonts w:hint="eastAsia" w:ascii="Times New Roman" w:hAnsi="Times New Roman" w:eastAsia="SimSun" w:cs="Times New Roman"/>
          <w:sz w:val="24"/>
          <w:szCs w:val="24"/>
          <w:highlight w:val="none"/>
          <w:lang w:val="en-US" w:eastAsia="zh-CN"/>
        </w:rPr>
        <w:t>Love Road Transport</w:t>
      </w:r>
      <w:r>
        <w:rPr>
          <w:rFonts w:hint="default" w:ascii="Times New Roman" w:hAnsi="Times New Roman" w:eastAsia="SimSun" w:cs="Times New Roman"/>
          <w:sz w:val="24"/>
          <w:szCs w:val="24"/>
          <w:highlight w:val="none"/>
          <w:lang w:val="en-US" w:eastAsia="zh-CN"/>
        </w:rPr>
        <w:t>’</w:t>
      </w:r>
      <w:r>
        <w:rPr>
          <w:rFonts w:hint="eastAsia" w:ascii="Times New Roman" w:hAnsi="Times New Roman" w:eastAsia="SimSun" w:cs="Times New Roman"/>
          <w:sz w:val="24"/>
          <w:szCs w:val="24"/>
          <w:highlight w:val="none"/>
          <w:lang w:val="en-US" w:eastAsia="zh-CN"/>
        </w:rPr>
        <w:t xml:space="preserve"> company and I am the Chief Executive Officer of the company. </w:t>
      </w:r>
      <w:r>
        <w:rPr>
          <w:rFonts w:hint="eastAsia" w:ascii="Times New Roman" w:hAnsi="Times New Roman" w:eastAsia="SimSun" w:cs="Times New Roman"/>
          <w:i w:val="0"/>
          <w:iCs w:val="0"/>
          <w:sz w:val="24"/>
          <w:szCs w:val="24"/>
          <w:highlight w:val="none"/>
          <w:lang w:val="en-US" w:eastAsia="zh-CN"/>
        </w:rPr>
        <w:t xml:space="preserve">The company is located in Kuala Lumpur. The company services within 150 km to provide delivery services. </w:t>
      </w:r>
      <w:r>
        <w:rPr>
          <w:rFonts w:hint="eastAsia" w:ascii="Times New Roman" w:hAnsi="Times New Roman" w:eastAsia="SimSun" w:cs="Times New Roman"/>
          <w:sz w:val="24"/>
          <w:szCs w:val="24"/>
          <w:highlight w:val="none"/>
          <w:lang w:val="en-US" w:eastAsia="zh-CN"/>
        </w:rPr>
        <w:t xml:space="preserve">At the company, there are three board members and </w:t>
      </w:r>
      <w:r>
        <w:rPr>
          <w:rFonts w:hint="eastAsia" w:ascii="Times New Roman" w:hAnsi="Times New Roman" w:eastAsia="SimSun"/>
          <w:sz w:val="24"/>
          <w:szCs w:val="24"/>
          <w:highlight w:val="none"/>
          <w:lang w:val="en-US" w:eastAsia="zh-CN"/>
        </w:rPr>
        <w:t>approximately</w:t>
      </w:r>
      <w:r>
        <w:rPr>
          <w:rFonts w:hint="eastAsia" w:ascii="Times New Roman" w:hAnsi="Times New Roman" w:eastAsia="SimSun" w:cs="Times New Roman"/>
          <w:sz w:val="24"/>
          <w:szCs w:val="24"/>
          <w:highlight w:val="none"/>
          <w:lang w:val="en-US" w:eastAsia="zh-CN"/>
        </w:rPr>
        <w:t xml:space="preserve"> 100 employees. This is my first time at a high position and I have just took office in the company. Fortunately, it happens to come up with the time to learn in depth about traditional culture of sages.</w:t>
      </w:r>
      <w:r>
        <w:rPr>
          <w:rFonts w:hint="eastAsia" w:ascii="Times New Roman" w:hAnsi="Times New Roman" w:eastAsia="SimSun" w:cs="Times New Roman"/>
          <w:i w:val="0"/>
          <w:iCs w:val="0"/>
          <w:sz w:val="24"/>
          <w:szCs w:val="24"/>
          <w:highlight w:val="none"/>
          <w:lang w:val="en-US" w:eastAsia="zh-CN"/>
        </w:rPr>
        <w:t xml:space="preserve"> It is important that I realize and understand that moral principles are important to everyone. Therefore, I must practice moral principles in the company, and even in my life. </w:t>
      </w:r>
      <w:r>
        <w:rPr>
          <w:rFonts w:hint="eastAsia" w:ascii="Times New Roman" w:hAnsi="Times New Roman" w:eastAsia="SimSun" w:cs="Times New Roman"/>
          <w:sz w:val="24"/>
          <w:szCs w:val="24"/>
          <w:highlight w:val="none"/>
          <w:lang w:val="en-US" w:eastAsia="zh-CN"/>
        </w:rPr>
        <w:t xml:space="preserve"> There are many key moral principles, first of all I will practice the three moral principles of humility, sincerity and caring for employees in the company.</w:t>
      </w:r>
      <w:r>
        <w:rPr>
          <w:rFonts w:hint="eastAsia" w:ascii="Times New Roman" w:hAnsi="Times New Roman" w:eastAsia="SimSun" w:cs="Times New Roman"/>
          <w:sz w:val="24"/>
          <w:szCs w:val="24"/>
          <w:highlight w:val="none"/>
          <w:shd w:val="clear" w:color="auto" w:fill="auto"/>
          <w:lang w:val="en-US" w:eastAsia="zh-CN"/>
        </w:rPr>
        <w:t xml:space="preserve"> I will then explain how I will practice these moral principles in the company.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cs="Times New Roman"/>
          <w:sz w:val="24"/>
          <w:szCs w:val="24"/>
          <w:highlight w:val="none"/>
          <w:shd w:val="clear" w:color="FFFFFF" w:fill="D9D9D9"/>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sz w:val="24"/>
          <w:szCs w:val="24"/>
          <w:highlight w:val="none"/>
          <w:shd w:val="clear" w:color="auto" w:fill="auto"/>
          <w:lang w:val="en-US" w:eastAsia="zh-CN"/>
        </w:rPr>
      </w:pPr>
      <w:r>
        <w:rPr>
          <w:rFonts w:hint="eastAsia" w:ascii="Times New Roman" w:hAnsi="Times New Roman" w:eastAsia="SimSun" w:cs="Times New Roman"/>
          <w:sz w:val="24"/>
          <w:szCs w:val="24"/>
          <w:highlight w:val="none"/>
          <w:shd w:val="clear" w:color="auto" w:fill="auto"/>
          <w:lang w:val="en-US" w:eastAsia="zh-CN"/>
        </w:rPr>
        <w:t xml:space="preserve">First, humility is very important to everyone, especially as a leadership in a high position. I </w:t>
      </w:r>
      <w:r>
        <w:rPr>
          <w:rFonts w:hint="default" w:ascii="Times New Roman" w:hAnsi="Times New Roman" w:eastAsia="SimSun" w:cs="Times New Roman"/>
          <w:sz w:val="24"/>
          <w:szCs w:val="24"/>
          <w:highlight w:val="none"/>
          <w:shd w:val="clear" w:color="auto" w:fill="auto"/>
          <w:lang w:val="en-US" w:eastAsia="zh-CN"/>
        </w:rPr>
        <w:t>must</w:t>
      </w:r>
      <w:r>
        <w:rPr>
          <w:rFonts w:hint="eastAsia" w:ascii="Times New Roman" w:hAnsi="Times New Roman" w:eastAsia="SimSun" w:cs="Times New Roman"/>
          <w:sz w:val="24"/>
          <w:szCs w:val="24"/>
          <w:highlight w:val="none"/>
          <w:shd w:val="clear" w:color="auto" w:fill="auto"/>
          <w:lang w:val="en-US" w:eastAsia="zh-CN"/>
        </w:rPr>
        <w:t xml:space="preserve"> not only be humble to the employees, but I must not be arrogant to employees. </w:t>
      </w:r>
      <w:r>
        <w:rPr>
          <w:rFonts w:hint="eastAsia" w:ascii="Times New Roman" w:hAnsi="Times New Roman" w:eastAsia="SimSun"/>
          <w:sz w:val="24"/>
          <w:szCs w:val="24"/>
          <w:highlight w:val="none"/>
          <w:shd w:val="clear" w:color="auto" w:fill="auto"/>
          <w:lang w:val="en-US" w:eastAsia="zh-CN"/>
        </w:rPr>
        <w:t xml:space="preserve">The Book of History said, </w:t>
      </w:r>
      <w:r>
        <w:rPr>
          <w:rFonts w:hint="default" w:ascii="Times New Roman" w:hAnsi="Times New Roman" w:eastAsia="SimSun"/>
          <w:sz w:val="24"/>
          <w:szCs w:val="24"/>
          <w:highlight w:val="none"/>
          <w:shd w:val="clear" w:color="auto" w:fill="auto"/>
          <w:lang w:val="en-US" w:eastAsia="zh-CN"/>
        </w:rPr>
        <w:t>‘</w:t>
      </w:r>
      <w:r>
        <w:rPr>
          <w:rFonts w:hint="eastAsia" w:ascii="Times New Roman" w:hAnsi="Times New Roman" w:eastAsia="SimSun"/>
          <w:sz w:val="24"/>
          <w:szCs w:val="24"/>
          <w:highlight w:val="none"/>
          <w:shd w:val="clear" w:color="auto" w:fill="auto"/>
          <w:lang w:val="en-US" w:eastAsia="zh-CN"/>
        </w:rPr>
        <w:t>Complacency leads to failure, and humility brings benefits, which is the way of natural law.</w:t>
      </w:r>
      <w:r>
        <w:rPr>
          <w:rFonts w:hint="default" w:ascii="Times New Roman" w:hAnsi="Times New Roman" w:eastAsia="SimSun"/>
          <w:sz w:val="24"/>
          <w:szCs w:val="24"/>
          <w:highlight w:val="none"/>
          <w:shd w:val="clear" w:color="auto" w:fill="auto"/>
          <w:lang w:val="en-US" w:eastAsia="zh-CN"/>
        </w:rPr>
        <w:t>’</w:t>
      </w:r>
      <w:r>
        <w:rPr>
          <w:rFonts w:hint="eastAsia" w:ascii="Times New Roman" w:hAnsi="Times New Roman" w:eastAsia="SimSun"/>
          <w:sz w:val="24"/>
          <w:szCs w:val="24"/>
          <w:highlight w:val="none"/>
          <w:shd w:val="clear" w:color="auto" w:fill="auto"/>
          <w:lang w:val="en-US" w:eastAsia="zh-CN"/>
        </w:rPr>
        <w:t xml:space="preserve"> If a person is complacent or arrogant, this is not the essence of morality. </w:t>
      </w:r>
      <w:r>
        <w:rPr>
          <w:rFonts w:hint="default" w:ascii="Times New Roman" w:hAnsi="Times New Roman" w:eastAsia="SimSun"/>
          <w:sz w:val="24"/>
          <w:szCs w:val="24"/>
          <w:highlight w:val="none"/>
          <w:shd w:val="clear" w:color="auto" w:fill="auto"/>
          <w:lang w:val="en-US" w:eastAsia="zh-CN"/>
        </w:rPr>
        <w:t>As a leader, I must set an example by applying humble.</w:t>
      </w:r>
      <w:r>
        <w:rPr>
          <w:rFonts w:hint="eastAsia" w:ascii="Times New Roman" w:hAnsi="Times New Roman" w:eastAsia="SimSun"/>
          <w:sz w:val="24"/>
          <w:szCs w:val="24"/>
          <w:highlight w:val="none"/>
          <w:shd w:val="clear" w:color="auto" w:fill="auto"/>
          <w:lang w:val="en-US" w:eastAsia="zh-CN"/>
        </w:rPr>
        <w:t xml:space="preserve"> Most fundamentally, I do not tell employees to do anything and talk to them in a commanding tone. This way the empoloyees is not afraid of me to work. I can have a harmonious relationship with the employees. Most importantly, I do not tell employees to do anything or talk to them in an arrogant way, which is the best way to get along with them. I do not despise my employees </w:t>
      </w:r>
      <w:r>
        <w:rPr>
          <w:rFonts w:hint="default" w:ascii="Times New Roman" w:hAnsi="Times New Roman" w:eastAsia="SimSun"/>
          <w:sz w:val="24"/>
          <w:szCs w:val="24"/>
          <w:highlight w:val="none"/>
          <w:shd w:val="clear" w:color="auto" w:fill="auto"/>
          <w:lang w:val="en-US" w:eastAsia="zh-CN"/>
        </w:rPr>
        <w:t xml:space="preserve">because of the </w:t>
      </w:r>
      <w:r>
        <w:rPr>
          <w:rFonts w:hint="eastAsia" w:ascii="Times New Roman" w:hAnsi="Times New Roman" w:eastAsia="SimSun"/>
          <w:sz w:val="24"/>
          <w:szCs w:val="24"/>
          <w:highlight w:val="none"/>
          <w:shd w:val="clear" w:color="auto" w:fill="auto"/>
          <w:lang w:val="en-US" w:eastAsia="zh-CN"/>
        </w:rPr>
        <w:t xml:space="preserve"> different standards. I do not think I contributed to my work. I must also be vigilant and not arrogant towards employees. I do not look at the shortcomings of employees.  There is no distance between me and my employees, treating them just like friends. Next, a person set up on high will be alienated by others, but a humble person will be accepted. Not only to be accepted by others, but also to be a humble person to learn from others. Treat employees as my teacher, Everyone is my learning partner. Even if I am a leader, I have to learn from their strong points. The book of Liao Fan</w:t>
      </w:r>
      <w:r>
        <w:rPr>
          <w:rFonts w:hint="default" w:ascii="Times New Roman" w:hAnsi="Times New Roman" w:eastAsia="SimSun"/>
          <w:sz w:val="24"/>
          <w:szCs w:val="24"/>
          <w:highlight w:val="none"/>
          <w:shd w:val="clear" w:color="auto" w:fill="auto"/>
          <w:lang w:val="en-US" w:eastAsia="zh-CN"/>
        </w:rPr>
        <w:t>’</w:t>
      </w:r>
      <w:r>
        <w:rPr>
          <w:rFonts w:hint="eastAsia" w:ascii="Times New Roman" w:hAnsi="Times New Roman" w:eastAsia="SimSun"/>
          <w:sz w:val="24"/>
          <w:szCs w:val="24"/>
          <w:highlight w:val="none"/>
          <w:shd w:val="clear" w:color="auto" w:fill="auto"/>
          <w:lang w:val="en-US" w:eastAsia="zh-CN"/>
        </w:rPr>
        <w:t xml:space="preserve">s Four Lessons said, </w:t>
      </w:r>
      <w:r>
        <w:rPr>
          <w:rFonts w:hint="default" w:ascii="Times New Roman" w:hAnsi="Times New Roman" w:eastAsia="SimSun"/>
          <w:sz w:val="24"/>
          <w:szCs w:val="24"/>
          <w:highlight w:val="none"/>
          <w:shd w:val="clear" w:color="auto" w:fill="auto"/>
          <w:lang w:val="en-US" w:eastAsia="zh-CN"/>
        </w:rPr>
        <w:t>‘</w:t>
      </w:r>
      <w:r>
        <w:rPr>
          <w:rFonts w:hint="eastAsia" w:ascii="Times New Roman" w:hAnsi="Times New Roman" w:eastAsia="SimSun"/>
          <w:sz w:val="24"/>
          <w:szCs w:val="24"/>
          <w:highlight w:val="none"/>
          <w:shd w:val="clear" w:color="auto" w:fill="auto"/>
          <w:lang w:val="en-US" w:eastAsia="zh-CN"/>
        </w:rPr>
        <w:t>Those who are humble, those opportunity of lerning will increase.</w:t>
      </w:r>
      <w:r>
        <w:rPr>
          <w:rFonts w:hint="default" w:ascii="Times New Roman" w:hAnsi="Times New Roman" w:eastAsia="SimSun"/>
          <w:sz w:val="24"/>
          <w:szCs w:val="24"/>
          <w:highlight w:val="none"/>
          <w:shd w:val="clear" w:color="auto" w:fill="auto"/>
          <w:lang w:val="en-US" w:eastAsia="zh-CN"/>
        </w:rPr>
        <w:t>’</w:t>
      </w:r>
      <w:r>
        <w:rPr>
          <w:rFonts w:hint="eastAsia" w:ascii="Times New Roman" w:hAnsi="Times New Roman" w:eastAsia="SimSun"/>
          <w:sz w:val="24"/>
          <w:szCs w:val="24"/>
          <w:highlight w:val="none"/>
          <w:shd w:val="clear" w:color="auto" w:fill="auto"/>
          <w:lang w:val="en-US" w:eastAsia="zh-CN"/>
        </w:rPr>
        <w:t xml:space="preserve"> </w:t>
      </w:r>
      <w:r>
        <w:rPr>
          <w:rFonts w:hint="default" w:ascii="Times New Roman" w:hAnsi="Times New Roman" w:eastAsia="SimSun"/>
          <w:sz w:val="24"/>
          <w:szCs w:val="24"/>
          <w:highlight w:val="none"/>
          <w:shd w:val="clear" w:color="auto" w:fill="auto"/>
          <w:lang w:val="en-US" w:eastAsia="zh-CN"/>
        </w:rPr>
        <w:t>‘</w:t>
      </w:r>
      <w:r>
        <w:rPr>
          <w:rFonts w:hint="eastAsia" w:ascii="Times New Roman" w:hAnsi="Times New Roman" w:eastAsia="SimSun"/>
          <w:sz w:val="24"/>
          <w:szCs w:val="24"/>
          <w:highlight w:val="none"/>
          <w:shd w:val="clear" w:color="auto" w:fill="auto"/>
          <w:lang w:val="en-US" w:eastAsia="zh-CN"/>
        </w:rPr>
        <w:t>A person who cannot be short of the virtues of humility,  those who want to cultivate and improve moral character.</w:t>
      </w:r>
      <w:r>
        <w:rPr>
          <w:rFonts w:hint="default" w:ascii="Times New Roman" w:hAnsi="Times New Roman" w:eastAsia="SimSun"/>
          <w:sz w:val="24"/>
          <w:szCs w:val="24"/>
          <w:highlight w:val="none"/>
          <w:shd w:val="clear" w:color="auto" w:fill="auto"/>
          <w:lang w:val="en-US" w:eastAsia="zh-CN"/>
        </w:rPr>
        <w:t>’</w:t>
      </w:r>
      <w:r>
        <w:rPr>
          <w:rStyle w:val="6"/>
          <w:rFonts w:hint="default" w:ascii="Times New Roman" w:hAnsi="Times New Roman" w:eastAsia="SimSun"/>
          <w:sz w:val="24"/>
          <w:szCs w:val="24"/>
          <w:highlight w:val="none"/>
          <w:shd w:val="clear" w:color="auto" w:fill="auto"/>
          <w:lang w:val="en-US" w:eastAsia="zh-CN"/>
        </w:rPr>
        <w:endnoteReference w:id="3"/>
      </w:r>
      <w:r>
        <w:rPr>
          <w:rFonts w:hint="eastAsia" w:ascii="Times New Roman" w:hAnsi="Times New Roman" w:eastAsia="SimSun"/>
          <w:sz w:val="24"/>
          <w:szCs w:val="24"/>
          <w:highlight w:val="none"/>
          <w:shd w:val="clear" w:color="auto" w:fill="auto"/>
          <w:lang w:val="en-US" w:eastAsia="zh-CN"/>
        </w:rPr>
        <w:t xml:space="preserve"> I do not just ask my employees to accept my opinions, but I also listen to them if it is reasonable. I will set up a whiteboard in the company, so that employees can write down advices to me. This is not only improves the operations of the company, but also improves my moral character. If I succeed </w:t>
      </w:r>
      <w:r>
        <w:rPr>
          <w:rFonts w:hint="default" w:ascii="Times New Roman" w:hAnsi="Times New Roman" w:eastAsia="SimSun"/>
          <w:sz w:val="24"/>
          <w:szCs w:val="24"/>
          <w:highlight w:val="none"/>
          <w:shd w:val="clear" w:color="auto" w:fill="auto"/>
          <w:lang w:val="en-US" w:eastAsia="zh-CN"/>
        </w:rPr>
        <w:t>to be</w:t>
      </w:r>
      <w:r>
        <w:rPr>
          <w:rFonts w:hint="eastAsia" w:ascii="Times New Roman" w:hAnsi="Times New Roman" w:eastAsia="SimSun"/>
          <w:sz w:val="24"/>
          <w:szCs w:val="24"/>
          <w:highlight w:val="none"/>
          <w:shd w:val="clear" w:color="auto" w:fill="auto"/>
          <w:lang w:val="en-US" w:eastAsia="zh-CN"/>
        </w:rPr>
        <w:t xml:space="preserve"> a humble leader, not only be accepted by the employees, I can also work with employees </w:t>
      </w:r>
      <w:r>
        <w:rPr>
          <w:rFonts w:hint="default" w:ascii="Times New Roman" w:hAnsi="Times New Roman" w:eastAsia="SimSun"/>
          <w:sz w:val="24"/>
          <w:szCs w:val="24"/>
          <w:highlight w:val="none"/>
          <w:shd w:val="clear" w:color="auto" w:fill="auto"/>
          <w:lang w:val="en-US" w:eastAsia="zh-CN"/>
        </w:rPr>
        <w:t xml:space="preserve">without any arrogance to get </w:t>
      </w:r>
      <w:r>
        <w:rPr>
          <w:rFonts w:hint="eastAsia" w:ascii="Times New Roman" w:hAnsi="Times New Roman" w:eastAsia="SimSun"/>
          <w:sz w:val="24"/>
          <w:szCs w:val="24"/>
          <w:highlight w:val="none"/>
          <w:shd w:val="clear" w:color="auto" w:fill="auto"/>
          <w:lang w:val="en-US" w:eastAsia="zh-CN"/>
        </w:rPr>
        <w:t xml:space="preserve">the </w:t>
      </w:r>
      <w:r>
        <w:rPr>
          <w:rFonts w:hint="default" w:ascii="Times New Roman" w:hAnsi="Times New Roman" w:eastAsia="SimSun"/>
          <w:sz w:val="24"/>
          <w:szCs w:val="24"/>
          <w:highlight w:val="none"/>
          <w:shd w:val="clear" w:color="auto" w:fill="auto"/>
          <w:lang w:val="en-US" w:eastAsia="zh-CN"/>
        </w:rPr>
        <w:t>job</w:t>
      </w:r>
      <w:r>
        <w:rPr>
          <w:rFonts w:hint="eastAsia" w:ascii="Times New Roman" w:hAnsi="Times New Roman" w:eastAsia="SimSun"/>
          <w:sz w:val="24"/>
          <w:szCs w:val="24"/>
          <w:highlight w:val="none"/>
          <w:shd w:val="clear" w:color="auto" w:fill="auto"/>
          <w:lang w:val="en-US" w:eastAsia="zh-CN"/>
        </w:rPr>
        <w:t xml:space="preserve"> done. </w:t>
      </w:r>
      <w:r>
        <w:rPr>
          <w:rFonts w:hint="default" w:ascii="Times New Roman" w:hAnsi="Times New Roman" w:eastAsia="SimSun"/>
          <w:sz w:val="24"/>
          <w:szCs w:val="24"/>
          <w:highlight w:val="none"/>
          <w:shd w:val="clear" w:color="auto" w:fill="auto"/>
          <w:lang w:val="en-US" w:eastAsia="zh-CN"/>
        </w:rPr>
        <w:t>I lead as an example to be humble</w:t>
      </w:r>
      <w:r>
        <w:rPr>
          <w:rFonts w:hint="eastAsia" w:ascii="Times New Roman" w:hAnsi="Times New Roman" w:eastAsia="SimSun"/>
          <w:sz w:val="24"/>
          <w:szCs w:val="24"/>
          <w:highlight w:val="none"/>
          <w:shd w:val="clear" w:color="auto" w:fill="auto"/>
          <w:lang w:val="en-US" w:eastAsia="zh-CN"/>
        </w:rPr>
        <w:t>,</w:t>
      </w:r>
      <w:r>
        <w:rPr>
          <w:rFonts w:hint="default" w:ascii="Times New Roman" w:hAnsi="Times New Roman" w:eastAsia="SimSun"/>
          <w:sz w:val="24"/>
          <w:szCs w:val="24"/>
          <w:highlight w:val="none"/>
          <w:shd w:val="clear" w:color="auto" w:fill="auto"/>
          <w:lang w:val="en-US" w:eastAsia="zh-CN"/>
        </w:rPr>
        <w:t xml:space="preserve"> employees will also be humble to everyone. I</w:t>
      </w:r>
      <w:r>
        <w:rPr>
          <w:rFonts w:hint="eastAsia" w:ascii="Times New Roman" w:hAnsi="Times New Roman" w:eastAsia="SimSun"/>
          <w:sz w:val="24"/>
          <w:szCs w:val="24"/>
          <w:highlight w:val="none"/>
          <w:shd w:val="clear" w:color="auto" w:fill="auto"/>
          <w:lang w:val="en-US" w:eastAsia="zh-CN"/>
        </w:rPr>
        <w:t>t is</w:t>
      </w:r>
      <w:r>
        <w:rPr>
          <w:rFonts w:hint="default" w:ascii="Times New Roman" w:hAnsi="Times New Roman" w:eastAsia="SimSun"/>
          <w:sz w:val="24"/>
          <w:szCs w:val="24"/>
          <w:highlight w:val="none"/>
          <w:shd w:val="clear" w:color="auto" w:fill="auto"/>
          <w:lang w:val="en-US" w:eastAsia="zh-CN"/>
        </w:rPr>
        <w:t xml:space="preserve"> not </w:t>
      </w:r>
      <w:r>
        <w:rPr>
          <w:rFonts w:hint="eastAsia" w:ascii="Times New Roman" w:hAnsi="Times New Roman" w:eastAsia="SimSun"/>
          <w:sz w:val="24"/>
          <w:szCs w:val="24"/>
          <w:highlight w:val="none"/>
          <w:shd w:val="clear" w:color="auto" w:fill="auto"/>
          <w:lang w:val="en-US" w:eastAsia="zh-CN"/>
        </w:rPr>
        <w:t>just about improving the company</w:t>
      </w:r>
      <w:r>
        <w:rPr>
          <w:rFonts w:hint="default" w:ascii="Times New Roman" w:hAnsi="Times New Roman" w:eastAsia="SimSun"/>
          <w:sz w:val="24"/>
          <w:szCs w:val="24"/>
          <w:highlight w:val="none"/>
          <w:shd w:val="clear" w:color="auto" w:fill="auto"/>
          <w:lang w:val="en-US" w:eastAsia="zh-CN"/>
        </w:rPr>
        <w:t>’</w:t>
      </w:r>
      <w:r>
        <w:rPr>
          <w:rFonts w:hint="eastAsia" w:ascii="Times New Roman" w:hAnsi="Times New Roman" w:eastAsia="SimSun"/>
          <w:sz w:val="24"/>
          <w:szCs w:val="24"/>
          <w:highlight w:val="none"/>
          <w:shd w:val="clear" w:color="auto" w:fill="auto"/>
          <w:lang w:val="en-US" w:eastAsia="zh-CN"/>
        </w:rPr>
        <w:t>s profits,</w:t>
      </w:r>
      <w:r>
        <w:rPr>
          <w:rFonts w:hint="default" w:ascii="Times New Roman" w:hAnsi="Times New Roman" w:eastAsia="SimSun"/>
          <w:sz w:val="24"/>
          <w:szCs w:val="24"/>
          <w:highlight w:val="none"/>
          <w:shd w:val="clear" w:color="auto" w:fill="auto"/>
          <w:lang w:val="en-US" w:eastAsia="zh-CN"/>
        </w:rPr>
        <w:t xml:space="preserve"> </w:t>
      </w:r>
      <w:r>
        <w:rPr>
          <w:rFonts w:hint="eastAsia" w:ascii="Times New Roman" w:hAnsi="Times New Roman" w:eastAsia="SimSun"/>
          <w:sz w:val="24"/>
          <w:szCs w:val="24"/>
          <w:highlight w:val="none"/>
          <w:shd w:val="clear" w:color="auto" w:fill="auto"/>
          <w:lang w:val="en-US" w:eastAsia="zh-CN"/>
        </w:rPr>
        <w:t xml:space="preserve">it is also improving </w:t>
      </w:r>
      <w:r>
        <w:rPr>
          <w:rFonts w:hint="default" w:ascii="Times New Roman" w:hAnsi="Times New Roman" w:eastAsia="SimSun"/>
          <w:sz w:val="24"/>
          <w:szCs w:val="24"/>
          <w:highlight w:val="none"/>
          <w:shd w:val="clear" w:color="auto" w:fill="auto"/>
          <w:lang w:val="en-US" w:eastAsia="zh-CN"/>
        </w:rPr>
        <w:t>everyone’</w:t>
      </w:r>
      <w:r>
        <w:rPr>
          <w:rFonts w:hint="eastAsia" w:ascii="Times New Roman" w:hAnsi="Times New Roman" w:eastAsia="SimSun"/>
          <w:sz w:val="24"/>
          <w:szCs w:val="24"/>
          <w:highlight w:val="none"/>
          <w:shd w:val="clear" w:color="auto" w:fill="auto"/>
          <w:lang w:val="en-US" w:eastAsia="zh-CN"/>
        </w:rPr>
        <w:t>s moral character. Everyone is a humble person and the company is full of harmony.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sz w:val="24"/>
          <w:szCs w:val="24"/>
          <w:highlight w:val="none"/>
          <w:shd w:val="clear" w:color="auto" w:fill="auto"/>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sz w:val="24"/>
          <w:szCs w:val="24"/>
          <w:highlight w:val="none"/>
          <w:lang w:val="en-US" w:eastAsia="zh-CN"/>
        </w:rPr>
      </w:pPr>
      <w:r>
        <w:rPr>
          <w:rFonts w:hint="eastAsia" w:ascii="Times New Roman" w:hAnsi="Times New Roman" w:eastAsia="SimSun" w:cs="Times New Roman"/>
          <w:sz w:val="24"/>
          <w:szCs w:val="24"/>
          <w:highlight w:val="none"/>
          <w:lang w:val="en-US" w:eastAsia="zh-CN"/>
        </w:rPr>
        <w:t xml:space="preserve">Moreover, when I treat anyone, it cannot be without sincerity. In particular, when I treat employees, I have to use a sincere heart. This moral principle is the meaning of honesty, and not deception. </w:t>
      </w:r>
      <w:r>
        <w:rPr>
          <w:rFonts w:hint="eastAsia" w:ascii="Times New Roman" w:hAnsi="Times New Roman" w:eastAsia="SimSun"/>
          <w:sz w:val="24"/>
          <w:szCs w:val="24"/>
          <w:highlight w:val="none"/>
          <w:lang w:val="en-US" w:eastAsia="zh-CN"/>
        </w:rPr>
        <w:t xml:space="preserve">The Great Learning said, </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The meaning of making thought sincere is not to allow any self-deception.</w:t>
      </w:r>
      <w:r>
        <w:rPr>
          <w:rFonts w:hint="default" w:ascii="Times New Roman" w:hAnsi="Times New Roman" w:eastAsia="SimSun"/>
          <w:sz w:val="24"/>
          <w:szCs w:val="24"/>
          <w:highlight w:val="none"/>
          <w:lang w:val="en-US" w:eastAsia="zh-CN"/>
        </w:rPr>
        <w:t>’</w:t>
      </w:r>
      <w:r>
        <w:rPr>
          <w:rStyle w:val="6"/>
          <w:rFonts w:hint="default" w:ascii="Times New Roman" w:hAnsi="Times New Roman" w:eastAsia="SimSun"/>
          <w:sz w:val="24"/>
          <w:szCs w:val="24"/>
          <w:highlight w:val="none"/>
          <w:lang w:val="en-US" w:eastAsia="zh-CN"/>
        </w:rPr>
        <w:endnoteReference w:id="4"/>
      </w:r>
      <w:r>
        <w:rPr>
          <w:rFonts w:hint="eastAsia" w:ascii="Times New Roman" w:hAnsi="Times New Roman" w:eastAsia="SimSun"/>
          <w:sz w:val="24"/>
          <w:szCs w:val="24"/>
          <w:highlight w:val="none"/>
          <w:lang w:val="en-US" w:eastAsia="zh-CN"/>
        </w:rPr>
        <w:t xml:space="preserve"> When I treat </w:t>
      </w:r>
      <w:r>
        <w:rPr>
          <w:rFonts w:hint="eastAsia" w:ascii="Times New Roman" w:hAnsi="Times New Roman" w:eastAsia="SimSun" w:cs="Times New Roman"/>
          <w:sz w:val="24"/>
          <w:szCs w:val="24"/>
          <w:highlight w:val="none"/>
          <w:lang w:val="en-US" w:eastAsia="zh-CN"/>
        </w:rPr>
        <w:t xml:space="preserve">anyone, I do not have any thought to conceal or deceive. </w:t>
      </w:r>
      <w:r>
        <w:rPr>
          <w:rFonts w:hint="eastAsia" w:ascii="Times New Roman" w:hAnsi="Times New Roman" w:eastAsia="SimSun"/>
          <w:sz w:val="24"/>
          <w:szCs w:val="24"/>
          <w:highlight w:val="none"/>
          <w:lang w:val="en-US" w:eastAsia="zh-CN"/>
        </w:rPr>
        <w:t xml:space="preserve">Qing dynasty politician and military, Zeng Guofan said, </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When you do anything without any ideas or intentions, that is sincere.</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 </w:t>
      </w:r>
      <w:r>
        <w:rPr>
          <w:rStyle w:val="6"/>
          <w:rFonts w:hint="eastAsia" w:ascii="Times New Roman" w:hAnsi="Times New Roman" w:eastAsia="SimSun"/>
          <w:sz w:val="24"/>
          <w:szCs w:val="24"/>
          <w:highlight w:val="none"/>
          <w:lang w:val="en-US" w:eastAsia="zh-CN"/>
        </w:rPr>
        <w:endnoteReference w:id="5"/>
      </w:r>
      <w:r>
        <w:rPr>
          <w:rFonts w:hint="eastAsia" w:ascii="Times New Roman" w:hAnsi="Times New Roman" w:eastAsia="SimSun"/>
          <w:sz w:val="24"/>
          <w:szCs w:val="24"/>
          <w:highlight w:val="none"/>
          <w:lang w:val="en-US" w:eastAsia="zh-CN"/>
        </w:rPr>
        <w:t xml:space="preserve">Treat </w:t>
      </w:r>
      <w:r>
        <w:rPr>
          <w:rFonts w:hint="default" w:ascii="Times New Roman" w:hAnsi="Times New Roman" w:eastAsia="SimSun"/>
          <w:sz w:val="24"/>
          <w:szCs w:val="24"/>
          <w:highlight w:val="none"/>
          <w:lang w:val="en-US" w:eastAsia="zh-CN"/>
        </w:rPr>
        <w:t>all living things, even do anything</w:t>
      </w:r>
      <w:r>
        <w:rPr>
          <w:rFonts w:hint="eastAsia" w:ascii="Times New Roman" w:hAnsi="Times New Roman" w:eastAsia="SimSun"/>
          <w:sz w:val="24"/>
          <w:szCs w:val="24"/>
          <w:highlight w:val="none"/>
          <w:lang w:val="en-US" w:eastAsia="zh-CN"/>
        </w:rPr>
        <w:t xml:space="preserve"> with a sincere heart and do not expect anything in return. Also, in a equal treatment without difference to employees. I will set as a good example by applying sincerity. Treat employees like own children with a sincere heart. I am not just a working partner for my employees, I treat them more like a real family relationship. When they face any problems that inability be solved it, I will not hesitate to help them. In addition, I take precautions to prevent health problems in my employees. I will assign work according to each employees</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 mental and physical condition. I must know the working condition sat of the employees. Not only sincere treatment  of employees, in the treatment of customers should also be sincere. I will be honest and fair to customers and employees. I definitely will not covet benefits from them. I will not raise the price of services and not reduce the salaries of employees. Instead, I will provide the best service to customers and the best welfare to employees. Besides, when I treat </w:t>
      </w:r>
      <w:r>
        <w:rPr>
          <w:rFonts w:hint="default" w:ascii="Times New Roman" w:hAnsi="Times New Roman" w:eastAsia="SimSun"/>
          <w:sz w:val="24"/>
          <w:szCs w:val="24"/>
          <w:highlight w:val="none"/>
          <w:lang w:val="en-US" w:eastAsia="zh-CN"/>
        </w:rPr>
        <w:t xml:space="preserve">anything also </w:t>
      </w:r>
      <w:r>
        <w:rPr>
          <w:rFonts w:hint="eastAsia" w:ascii="Times New Roman" w:hAnsi="Times New Roman" w:eastAsia="SimSun"/>
          <w:sz w:val="24"/>
          <w:szCs w:val="24"/>
          <w:highlight w:val="none"/>
          <w:lang w:val="en-US" w:eastAsia="zh-CN"/>
        </w:rPr>
        <w:t>with</w:t>
      </w:r>
      <w:r>
        <w:rPr>
          <w:rFonts w:hint="default" w:ascii="Times New Roman" w:hAnsi="Times New Roman" w:eastAsia="SimSun"/>
          <w:sz w:val="24"/>
          <w:szCs w:val="24"/>
          <w:highlight w:val="none"/>
          <w:lang w:val="en-US" w:eastAsia="zh-CN"/>
        </w:rPr>
        <w:t xml:space="preserve"> a sincere heart, even</w:t>
      </w:r>
      <w:r>
        <w:rPr>
          <w:rFonts w:hint="eastAsia" w:ascii="Times New Roman" w:hAnsi="Times New Roman" w:eastAsia="SimSun"/>
          <w:sz w:val="24"/>
          <w:szCs w:val="24"/>
          <w:highlight w:val="none"/>
          <w:lang w:val="en-US" w:eastAsia="zh-CN"/>
        </w:rPr>
        <w:t xml:space="preserve"> though </w:t>
      </w:r>
      <w:r>
        <w:rPr>
          <w:rFonts w:hint="default" w:ascii="Times New Roman" w:hAnsi="Times New Roman" w:eastAsia="SimSun"/>
          <w:sz w:val="24"/>
          <w:szCs w:val="24"/>
          <w:highlight w:val="none"/>
          <w:lang w:val="en-US" w:eastAsia="zh-CN"/>
        </w:rPr>
        <w:t>it is inanimate</w:t>
      </w:r>
      <w:r>
        <w:rPr>
          <w:rFonts w:hint="eastAsia" w:ascii="Times New Roman" w:hAnsi="Times New Roman" w:eastAsia="SimSun"/>
          <w:sz w:val="24"/>
          <w:szCs w:val="24"/>
          <w:highlight w:val="none"/>
          <w:lang w:val="en-US" w:eastAsia="zh-CN"/>
        </w:rPr>
        <w:t>, it has feelings. What I use, I should be careful to love and with a sincere heart. I will arrange regular repairs and maintenance of transportation. I should cherish everything, because everything is not easy to have. This not only ensures a long duration of transportation, but also ensures the safety of employees while driving. These things do not have any complaints for us to use. Therefore, I do not allow myself not to treat people with sincerity, whenever employees do not have to be sincere  to me. Instead, I must reflect on myself. If I successfully apply these methods, employees will feel like a family in the company. They are cared for by a parent as a family, and they treat others like their own brothers and sisters. Everyone is selfless and always considers the needs of others. In addition, we will treat each other with a sincere heart and help each other.</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SimSun"/>
          <w:sz w:val="24"/>
          <w:szCs w:val="24"/>
          <w:highlight w:val="none"/>
          <w:lang w:val="en-US" w:eastAsia="zh-CN"/>
        </w:rPr>
      </w:pPr>
      <w:r>
        <w:rPr>
          <w:rFonts w:hint="eastAsia" w:ascii="Times New Roman" w:hAnsi="Times New Roman" w:eastAsia="SimSun"/>
          <w:sz w:val="24"/>
          <w:szCs w:val="24"/>
          <w:highlight w:val="none"/>
          <w:lang w:val="en-US" w:eastAsia="zh-CN"/>
        </w:rPr>
        <w:t xml:space="preserve">Last but not least, </w:t>
      </w:r>
      <w:r>
        <w:rPr>
          <w:rFonts w:hint="default" w:ascii="Times New Roman" w:hAnsi="Times New Roman" w:eastAsia="SimSun"/>
          <w:sz w:val="24"/>
          <w:szCs w:val="24"/>
          <w:highlight w:val="none"/>
          <w:lang w:val="en-US" w:eastAsia="zh-CN"/>
        </w:rPr>
        <w:t>being</w:t>
      </w:r>
      <w:r>
        <w:rPr>
          <w:rFonts w:hint="eastAsia" w:ascii="Times New Roman" w:hAnsi="Times New Roman" w:eastAsia="SimSun"/>
          <w:sz w:val="24"/>
          <w:szCs w:val="24"/>
          <w:highlight w:val="none"/>
          <w:lang w:val="en-US" w:eastAsia="zh-CN"/>
        </w:rPr>
        <w:t xml:space="preserve"> a leader </w:t>
      </w:r>
      <w:r>
        <w:rPr>
          <w:rFonts w:hint="default" w:ascii="Times New Roman" w:hAnsi="Times New Roman" w:eastAsia="SimSun"/>
          <w:sz w:val="24"/>
          <w:szCs w:val="24"/>
          <w:highlight w:val="none"/>
          <w:lang w:val="en-US" w:eastAsia="zh-CN"/>
        </w:rPr>
        <w:t xml:space="preserve">is </w:t>
      </w:r>
      <w:r>
        <w:rPr>
          <w:rFonts w:hint="eastAsia" w:ascii="Times New Roman" w:hAnsi="Times New Roman" w:eastAsia="SimSun"/>
          <w:sz w:val="24"/>
          <w:szCs w:val="24"/>
          <w:highlight w:val="none"/>
          <w:lang w:val="en-US" w:eastAsia="zh-CN"/>
        </w:rPr>
        <w:t xml:space="preserve">more like a </w:t>
      </w:r>
      <w:r>
        <w:rPr>
          <w:rFonts w:hint="default" w:ascii="Times New Roman" w:hAnsi="Times New Roman" w:eastAsia="SimSun"/>
          <w:sz w:val="24"/>
          <w:szCs w:val="24"/>
          <w:highlight w:val="none"/>
          <w:lang w:val="en-US" w:eastAsia="zh-CN"/>
        </w:rPr>
        <w:t xml:space="preserve">caring </w:t>
      </w:r>
      <w:r>
        <w:rPr>
          <w:rFonts w:hint="eastAsia" w:ascii="Times New Roman" w:hAnsi="Times New Roman" w:eastAsia="SimSun"/>
          <w:sz w:val="24"/>
          <w:szCs w:val="24"/>
          <w:highlight w:val="none"/>
          <w:lang w:val="en-US" w:eastAsia="zh-CN"/>
        </w:rPr>
        <w:t>parent</w:t>
      </w:r>
      <w:r>
        <w:rPr>
          <w:rFonts w:hint="default" w:ascii="Times New Roman" w:hAnsi="Times New Roman" w:eastAsia="SimSun"/>
          <w:sz w:val="24"/>
          <w:szCs w:val="24"/>
          <w:highlight w:val="none"/>
          <w:lang w:val="en-US" w:eastAsia="zh-CN"/>
        </w:rPr>
        <w:t xml:space="preserve">. </w:t>
      </w:r>
      <w:r>
        <w:rPr>
          <w:rFonts w:hint="eastAsia" w:ascii="Times New Roman" w:hAnsi="Times New Roman" w:eastAsia="SimSun"/>
          <w:sz w:val="24"/>
          <w:szCs w:val="24"/>
          <w:highlight w:val="none"/>
          <w:lang w:val="en-US" w:eastAsia="zh-CN"/>
        </w:rPr>
        <w:t xml:space="preserve">DiZiGui said, </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All of us should love each other equally, just as the sky and the earth take care of us, because we all live under the same sky, on the same earth.</w:t>
      </w:r>
      <w:r>
        <w:rPr>
          <w:rFonts w:hint="default" w:ascii="Times New Roman" w:hAnsi="Times New Roman" w:eastAsia="SimSun"/>
          <w:sz w:val="24"/>
          <w:szCs w:val="24"/>
          <w:highlight w:val="none"/>
          <w:lang w:val="en-US" w:eastAsia="zh-CN"/>
        </w:rPr>
        <w:t>’</w:t>
      </w:r>
      <w:r>
        <w:rPr>
          <w:rStyle w:val="6"/>
          <w:rFonts w:hint="default" w:ascii="Times New Roman" w:hAnsi="Times New Roman" w:eastAsia="SimSun"/>
          <w:sz w:val="24"/>
          <w:szCs w:val="24"/>
          <w:highlight w:val="none"/>
          <w:lang w:val="en-US" w:eastAsia="zh-CN"/>
        </w:rPr>
        <w:endnoteReference w:id="6"/>
      </w:r>
      <w:r>
        <w:rPr>
          <w:rFonts w:hint="default" w:ascii="Times New Roman" w:hAnsi="Times New Roman" w:eastAsia="SimSun"/>
          <w:sz w:val="24"/>
          <w:szCs w:val="24"/>
          <w:highlight w:val="none"/>
          <w:lang w:val="en-US" w:eastAsia="zh-CN"/>
        </w:rPr>
        <w:t xml:space="preserve"> I will take care of the employees, regardless of nationality, religion, race, or position. I will take care of the employees as </w:t>
      </w:r>
      <w:r>
        <w:rPr>
          <w:rFonts w:hint="eastAsia" w:ascii="Times New Roman" w:hAnsi="Times New Roman" w:eastAsia="SimSun"/>
          <w:sz w:val="24"/>
          <w:szCs w:val="24"/>
          <w:highlight w:val="none"/>
          <w:lang w:val="en-US" w:eastAsia="zh-CN"/>
        </w:rPr>
        <w:t xml:space="preserve">naturally as </w:t>
      </w:r>
      <w:r>
        <w:rPr>
          <w:rFonts w:hint="default" w:ascii="Times New Roman" w:hAnsi="Times New Roman" w:eastAsia="SimSun"/>
          <w:sz w:val="24"/>
          <w:szCs w:val="24"/>
          <w:highlight w:val="none"/>
          <w:lang w:val="en-US" w:eastAsia="zh-CN"/>
        </w:rPr>
        <w:t xml:space="preserve">my own children. </w:t>
      </w:r>
      <w:r>
        <w:rPr>
          <w:rFonts w:hint="eastAsia" w:ascii="Times New Roman" w:hAnsi="Times New Roman" w:eastAsia="SimSun"/>
          <w:sz w:val="24"/>
          <w:szCs w:val="24"/>
          <w:highlight w:val="none"/>
          <w:lang w:val="en-US" w:eastAsia="zh-CN"/>
        </w:rPr>
        <w:t>I will allocate Human Resources to take care of the welfare of the employees. I will concern about the work situation of the employees and the problems they face in their work.  I will have weekly meetings with the department heads to concern on each employees</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 work situation and the problems of the employees face in their work. Health is important to everyone. Therefore, I will concern to the health and diet of the employees. I will arrange for Master of Tai Chi to teach us to lern Tai Chi every morning. I will arrange healthy vegetarian meals for the employees. Every week, I will arrange a Chinese medicine doctor for the employees. I will arrange health lectures to share about health knowledge with employees. Employees can live longer only if they are healthy. Also, employees</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 families do not worry about their health. In addition , try not to keep employees off  the night shift. This is very harmful to the health of employees. Employees do not work at night, so they have time to spend with their families. Not only can take care of the health of employees, but employees can also more time spend with their families. Care not only about employees, but also care about their families. I will let the employees whose parents are left unattended at home, who can leave work two hours early and return home. I will let employees who live and work far away from home, who can have 21 days of paid leave. I will send a blessing card and refreshments according to the festival representative. For example, like Professor Wu, he sends mooncakes and blessing cards to the his employees</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 families when the Mooncake Festival comes. Every festival, employees can apply to leave two hours early and return home for reunion dinner with their families. Sometimes, I will try to help solve the problems faced by employees and their families. If I care about the employees, and even their families, employees also will care about others. They will care about customers inquiries and feelings. They meet the demands of the customers. The most important thing is to care about the employees to live in happiness.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SimSun"/>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SimSun"/>
          <w:sz w:val="24"/>
          <w:szCs w:val="24"/>
          <w:highlight w:val="none"/>
          <w:lang w:val="en-US" w:eastAsia="zh-CN"/>
        </w:rPr>
      </w:pPr>
      <w:r>
        <w:rPr>
          <w:rFonts w:hint="eastAsia" w:ascii="Times New Roman" w:hAnsi="Times New Roman" w:eastAsia="SimSun"/>
          <w:sz w:val="24"/>
          <w:szCs w:val="24"/>
          <w:highlight w:val="none"/>
          <w:lang w:val="en-US" w:eastAsia="zh-CN"/>
        </w:rPr>
        <w:t xml:space="preserve">In conclusion, as I will be a humble example, and employees are also humble. In the company everyone will be humble. From then on, others will be infected with humility, and even people all over the world will be humble. A humble person will help or treat everyone with sincere heart. They will know that helping others without any expectation is the best happiness. Therefore, employees will also know that it is important to treat everyone with a sincere heart and always think for the needs of others. Employees will take care of each others without any prejudice. We will be like a family in a company. If I apply these methods effectively in the company, </w:t>
      </w:r>
      <w:r>
        <w:rPr>
          <w:rFonts w:hint="default" w:ascii="Times New Roman" w:hAnsi="Times New Roman" w:eastAsia="SimSun"/>
          <w:sz w:val="24"/>
          <w:szCs w:val="24"/>
          <w:highlight w:val="none"/>
          <w:lang w:val="en-US" w:eastAsia="zh-CN"/>
        </w:rPr>
        <w:t>there will be a</w:t>
      </w:r>
      <w:r>
        <w:rPr>
          <w:rFonts w:hint="eastAsia" w:ascii="Times New Roman" w:hAnsi="Times New Roman" w:eastAsia="SimSun"/>
          <w:sz w:val="24"/>
          <w:szCs w:val="24"/>
          <w:highlight w:val="none"/>
          <w:lang w:val="en-US" w:eastAsia="zh-CN"/>
        </w:rPr>
        <w:t xml:space="preserve"> low </w:t>
      </w:r>
      <w:r>
        <w:rPr>
          <w:rFonts w:hint="default" w:ascii="Times New Roman" w:hAnsi="Times New Roman" w:eastAsia="SimSun"/>
          <w:sz w:val="24"/>
          <w:szCs w:val="24"/>
          <w:highlight w:val="none"/>
          <w:lang w:val="en-US" w:eastAsia="zh-CN"/>
        </w:rPr>
        <w:t>resignation. Employees will feel th</w:t>
      </w:r>
      <w:r>
        <w:rPr>
          <w:rFonts w:hint="eastAsia" w:ascii="Times New Roman" w:hAnsi="Times New Roman" w:eastAsia="SimSun"/>
          <w:sz w:val="24"/>
          <w:szCs w:val="24"/>
          <w:highlight w:val="none"/>
          <w:lang w:val="en-US" w:eastAsia="zh-CN"/>
        </w:rPr>
        <w:t>e warmth of each other in the company. Also, employees will find happy in their work and they will be more united and cooperative. Employees will always think for the company</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s profits. This will increase employees productivity and the cost will reduce. Employees prductivity increase not only increased profits of the company, but also increase the harmony of the company. However, I need to work harder to practice these moral principles in the company and even in my life. Not only for the company but also for the well-being of employees. Employees are filled with joy and happiness in their life. Lastly, I hope that the company can implement </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Family Culture</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 like Professor Wu. Also, in the company to implement the traditional culture of sages and saints. Therefore, more people will understand and practice the traditional culture of sages and saints in one</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s life. It is like Professor Wu implementing the education of the traditional culture of sages and saints for his employees.  In this way, what the one of results is to make  employees</w:t>
      </w:r>
      <w:r>
        <w:rPr>
          <w:rFonts w:hint="default" w:ascii="Times New Roman" w:hAnsi="Times New Roman" w:eastAsia="SimSun"/>
          <w:sz w:val="24"/>
          <w:szCs w:val="24"/>
          <w:highlight w:val="none"/>
          <w:lang w:val="en-US" w:eastAsia="zh-CN"/>
        </w:rPr>
        <w:t>’</w:t>
      </w:r>
      <w:r>
        <w:rPr>
          <w:rFonts w:hint="eastAsia" w:ascii="Times New Roman" w:hAnsi="Times New Roman" w:eastAsia="SimSun"/>
          <w:sz w:val="24"/>
          <w:szCs w:val="24"/>
          <w:highlight w:val="none"/>
          <w:lang w:val="en-US" w:eastAsia="zh-CN"/>
        </w:rPr>
        <w:t xml:space="preserve"> families more harmonious. Therefore, the positive impact of the traditional culture of sages and saints on all of us is the creation of a harmonious and peaceful world.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eastAsia" w:ascii="Times New Roman" w:hAnsi="Times New Roman" w:eastAsia="SimSun"/>
          <w:sz w:val="24"/>
          <w:szCs w:val="24"/>
          <w:highlight w:val="none"/>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SimSun"/>
          <w:sz w:val="24"/>
          <w:szCs w:val="24"/>
          <w:highlight w:val="none"/>
          <w:lang w:val="en-US" w:eastAsia="zh-CN"/>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both"/>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center"/>
        <w:rPr>
          <w:rFonts w:hint="eastAsia" w:ascii="Times New Roman" w:hAnsi="Times New Roman" w:cs="Times New Roman"/>
          <w:b/>
          <w:sz w:val="32"/>
          <w:szCs w:val="32"/>
          <w:u w:val="single"/>
        </w:rPr>
      </w:pPr>
    </w:p>
    <w:p>
      <w:pPr>
        <w:jc w:val="both"/>
        <w:rPr>
          <w:rFonts w:hint="eastAsia" w:ascii="Times New Roman" w:hAnsi="Times New Roman" w:cs="Times New Roman"/>
          <w:b/>
          <w:sz w:val="32"/>
          <w:szCs w:val="32"/>
          <w:u w:val="single"/>
        </w:rPr>
      </w:pPr>
      <w:bookmarkStart w:id="0" w:name="_GoBack"/>
      <w:bookmarkEnd w:id="0"/>
    </w:p>
    <w:p>
      <w:pPr>
        <w:jc w:val="center"/>
        <w:rPr>
          <w:rFonts w:hint="eastAsia" w:ascii="Times New Roman" w:hAnsi="Times New Roman" w:cs="Times New Roman"/>
          <w:b/>
          <w:sz w:val="32"/>
          <w:szCs w:val="32"/>
          <w:u w:val="single"/>
        </w:rPr>
      </w:pPr>
      <w:r>
        <w:rPr>
          <w:rFonts w:hint="eastAsia" w:ascii="Times New Roman" w:hAnsi="Times New Roman" w:cs="Times New Roman"/>
          <w:b/>
          <w:sz w:val="32"/>
          <w:szCs w:val="32"/>
          <w:u w:val="single"/>
        </w:rPr>
        <w:t>Reference</w:t>
      </w:r>
    </w:p>
    <w:p>
      <w:pPr>
        <w:jc w:val="center"/>
        <w:rPr>
          <w:rFonts w:hint="eastAsia" w:ascii="Times New Roman" w:hAnsi="Times New Roman" w:cs="Times New Roman"/>
          <w:b/>
          <w:sz w:val="32"/>
          <w:szCs w:val="32"/>
          <w:u w:val="single"/>
          <w:lang w:val="en-US"/>
        </w:rPr>
      </w:pPr>
    </w:p>
    <w:sectPr>
      <w:footerReference r:id="rId5" w:type="default"/>
      <w:pgSz w:w="11850" w:h="16783"/>
      <w:pgMar w:top="1418" w:right="1418" w:bottom="1418" w:left="1418"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14">
    <w:p/>
  </w:endnote>
  <w:endnote w:type="continuationSeparator" w:id="15">
    <w:p>
      <w:r>
        <w:continuationSeparator/>
      </w:r>
    </w:p>
  </w:endnote>
  <w:endnote w:id="0">
    <w:p>
      <w:pPr>
        <w:pStyle w:val="2"/>
        <w:snapToGrid w:val="0"/>
        <w:rPr>
          <w:rFonts w:hint="default" w:ascii="Times New Roman" w:hAnsi="Times New Roman" w:eastAsia="SimSun" w:cs="Times New Roman"/>
          <w:sz w:val="18"/>
          <w:szCs w:val="18"/>
          <w:lang w:val="en-US" w:eastAsia="zh-CN"/>
        </w:rPr>
      </w:pPr>
      <w:r>
        <w:rPr>
          <w:rStyle w:val="6"/>
          <w:sz w:val="18"/>
          <w:szCs w:val="18"/>
        </w:rPr>
        <w:endnoteRef/>
      </w:r>
      <w:r>
        <w:rPr>
          <w:rFonts w:hint="default" w:ascii="Times New Roman" w:hAnsi="Times New Roman" w:cs="Times New Roman"/>
          <w:sz w:val="18"/>
          <w:szCs w:val="18"/>
        </w:rPr>
        <w:t xml:space="preserve"> </w:t>
      </w:r>
      <w:r>
        <w:rPr>
          <w:rFonts w:hint="default" w:ascii="Times New Roman" w:hAnsi="Times New Roman" w:cs="Times New Roman"/>
          <w:sz w:val="18"/>
          <w:szCs w:val="18"/>
          <w:lang w:val="en-US" w:eastAsia="zh-CN"/>
        </w:rPr>
        <w:t xml:space="preserve">China Culture Tour; 2020.05.07; </w:t>
      </w:r>
      <w:r>
        <w:rPr>
          <w:rFonts w:hint="default" w:ascii="Times New Roman" w:hAnsi="Times New Roman" w:eastAsia="SimSun" w:cs="Times New Roman"/>
          <w:sz w:val="18"/>
          <w:szCs w:val="18"/>
        </w:rPr>
        <w:fldChar w:fldCharType="begin"/>
      </w:r>
      <w:r>
        <w:rPr>
          <w:rFonts w:hint="default" w:ascii="Times New Roman" w:hAnsi="Times New Roman" w:eastAsia="SimSun" w:cs="Times New Roman"/>
          <w:sz w:val="18"/>
          <w:szCs w:val="18"/>
        </w:rPr>
        <w:instrText xml:space="preserve"> HYPERLINK "https://www.chinaculturetour.com/culture/index.htm" </w:instrText>
      </w:r>
      <w:r>
        <w:rPr>
          <w:rFonts w:hint="default" w:ascii="Times New Roman" w:hAnsi="Times New Roman" w:eastAsia="SimSun" w:cs="Times New Roman"/>
          <w:sz w:val="18"/>
          <w:szCs w:val="18"/>
        </w:rPr>
        <w:fldChar w:fldCharType="separate"/>
      </w:r>
      <w:r>
        <w:rPr>
          <w:rStyle w:val="7"/>
          <w:rFonts w:hint="default" w:ascii="Times New Roman" w:hAnsi="Times New Roman" w:eastAsia="SimSun" w:cs="Times New Roman"/>
          <w:sz w:val="18"/>
          <w:szCs w:val="18"/>
        </w:rPr>
        <w:t>https://www.chinaculturetour.com/culture/index.htm</w:t>
      </w:r>
      <w:r>
        <w:rPr>
          <w:rFonts w:hint="default" w:ascii="Times New Roman" w:hAnsi="Times New Roman" w:eastAsia="SimSun" w:cs="Times New Roman"/>
          <w:sz w:val="18"/>
          <w:szCs w:val="18"/>
        </w:rPr>
        <w:fldChar w:fldCharType="end"/>
      </w:r>
      <w:r>
        <w:rPr>
          <w:rFonts w:hint="default" w:ascii="Times New Roman" w:hAnsi="Times New Roman" w:eastAsia="SimSun" w:cs="Times New Roman"/>
          <w:sz w:val="18"/>
          <w:szCs w:val="18"/>
          <w:lang w:val="en-US" w:eastAsia="zh-CN"/>
        </w:rPr>
        <w:t xml:space="preserve"> </w:t>
      </w:r>
    </w:p>
    <w:p>
      <w:pPr>
        <w:pStyle w:val="2"/>
        <w:snapToGrid w:val="0"/>
        <w:rPr>
          <w:rFonts w:hint="default" w:ascii="Times New Roman" w:hAnsi="Times New Roman" w:eastAsia="SimSun" w:cs="Times New Roman"/>
          <w:sz w:val="18"/>
          <w:szCs w:val="18"/>
          <w:lang w:val="en-US" w:eastAsia="zh-CN"/>
        </w:rPr>
      </w:pPr>
    </w:p>
  </w:endnote>
  <w:endnote w:id="1">
    <w:p>
      <w:pPr>
        <w:pStyle w:val="2"/>
        <w:snapToGrid w:val="0"/>
        <w:rPr>
          <w:rFonts w:hint="default" w:ascii="Times New Roman" w:hAnsi="Times New Roman" w:eastAsia="SimSun" w:cs="Times New Roman"/>
          <w:sz w:val="18"/>
          <w:szCs w:val="18"/>
          <w:lang w:val="en-US" w:eastAsia="zh-CN"/>
        </w:rPr>
      </w:pPr>
      <w:r>
        <w:rPr>
          <w:rStyle w:val="6"/>
          <w:rFonts w:hint="default" w:ascii="Times New Roman" w:hAnsi="Times New Roman" w:cs="Times New Roman"/>
          <w:sz w:val="18"/>
          <w:szCs w:val="18"/>
        </w:rPr>
        <w:endnoteRef/>
      </w:r>
      <w:r>
        <w:rPr>
          <w:rFonts w:hint="default" w:ascii="Times New Roman" w:hAnsi="Times New Roman" w:cs="Times New Roman"/>
          <w:sz w:val="18"/>
          <w:szCs w:val="18"/>
        </w:rPr>
        <w:t xml:space="preserve"> </w:t>
      </w:r>
      <w:r>
        <w:rPr>
          <w:rFonts w:hint="default" w:ascii="Times New Roman" w:hAnsi="Times New Roman" w:cs="Times New Roman"/>
          <w:sz w:val="18"/>
          <w:szCs w:val="18"/>
          <w:lang w:val="en-US" w:eastAsia="zh-CN"/>
        </w:rPr>
        <w:t xml:space="preserve">ENCYCLOPAEDIA BRITANNICA; 2020.05.07; </w:t>
      </w:r>
      <w:r>
        <w:rPr>
          <w:rFonts w:hint="default" w:ascii="Times New Roman" w:hAnsi="Times New Roman" w:eastAsia="SimSun" w:cs="Times New Roman"/>
          <w:sz w:val="18"/>
          <w:szCs w:val="18"/>
        </w:rPr>
        <w:fldChar w:fldCharType="begin"/>
      </w:r>
      <w:r>
        <w:rPr>
          <w:rFonts w:hint="default" w:ascii="Times New Roman" w:hAnsi="Times New Roman" w:eastAsia="SimSun" w:cs="Times New Roman"/>
          <w:sz w:val="18"/>
          <w:szCs w:val="18"/>
        </w:rPr>
        <w:instrText xml:space="preserve"> HYPERLINK "https://www.britannica.com/biography/Edward-Burnett-Tylor" </w:instrText>
      </w:r>
      <w:r>
        <w:rPr>
          <w:rFonts w:hint="default" w:ascii="Times New Roman" w:hAnsi="Times New Roman" w:eastAsia="SimSun" w:cs="Times New Roman"/>
          <w:sz w:val="18"/>
          <w:szCs w:val="18"/>
        </w:rPr>
        <w:fldChar w:fldCharType="separate"/>
      </w:r>
      <w:r>
        <w:rPr>
          <w:rStyle w:val="7"/>
          <w:rFonts w:hint="default" w:ascii="Times New Roman" w:hAnsi="Times New Roman" w:eastAsia="SimSun" w:cs="Times New Roman"/>
          <w:sz w:val="18"/>
          <w:szCs w:val="18"/>
        </w:rPr>
        <w:t>https://www.britannica.com/biography/Edward-Burnett-Tylor</w:t>
      </w:r>
      <w:r>
        <w:rPr>
          <w:rFonts w:hint="default" w:ascii="Times New Roman" w:hAnsi="Times New Roman" w:eastAsia="SimSun" w:cs="Times New Roman"/>
          <w:sz w:val="18"/>
          <w:szCs w:val="18"/>
        </w:rPr>
        <w:fldChar w:fldCharType="end"/>
      </w:r>
      <w:r>
        <w:rPr>
          <w:rFonts w:hint="default" w:ascii="Times New Roman" w:hAnsi="Times New Roman" w:eastAsia="SimSun" w:cs="Times New Roman"/>
          <w:sz w:val="18"/>
          <w:szCs w:val="18"/>
          <w:lang w:val="en-US" w:eastAsia="zh-CN"/>
        </w:rPr>
        <w:t xml:space="preserve"> </w:t>
      </w:r>
    </w:p>
    <w:p>
      <w:pPr>
        <w:pStyle w:val="2"/>
        <w:snapToGrid w:val="0"/>
        <w:rPr>
          <w:rFonts w:hint="default" w:ascii="Times New Roman" w:hAnsi="Times New Roman" w:eastAsia="SimSun" w:cs="Times New Roman"/>
          <w:sz w:val="18"/>
          <w:szCs w:val="18"/>
          <w:lang w:val="en-US" w:eastAsia="zh-CN"/>
        </w:rPr>
      </w:pPr>
    </w:p>
  </w:endnote>
  <w:endnote w:id="2">
    <w:p>
      <w:pPr>
        <w:pStyle w:val="2"/>
        <w:snapToGrid w:val="0"/>
        <w:rPr>
          <w:rFonts w:hint="default" w:ascii="Times New Roman" w:hAnsi="Times New Roman" w:eastAsia="SimSun" w:cs="Times New Roman"/>
          <w:sz w:val="18"/>
          <w:szCs w:val="18"/>
        </w:rPr>
      </w:pPr>
      <w:r>
        <w:rPr>
          <w:rStyle w:val="6"/>
          <w:rFonts w:hint="default" w:ascii="Times New Roman" w:hAnsi="Times New Roman" w:cs="Times New Roman"/>
          <w:sz w:val="18"/>
          <w:szCs w:val="18"/>
        </w:rPr>
        <w:endnoteRef/>
      </w:r>
      <w:r>
        <w:rPr>
          <w:rFonts w:hint="default" w:ascii="Times New Roman" w:hAnsi="Times New Roman" w:cs="Times New Roman"/>
          <w:sz w:val="18"/>
          <w:szCs w:val="18"/>
        </w:rPr>
        <w:t xml:space="preserve"> </w:t>
      </w:r>
      <w:r>
        <w:rPr>
          <w:rFonts w:hint="default" w:ascii="Times New Roman" w:hAnsi="Times New Roman" w:eastAsia="SimSun" w:cs="Times New Roman"/>
          <w:sz w:val="18"/>
          <w:szCs w:val="18"/>
          <w:lang w:val="en-US" w:eastAsia="zh-CN"/>
        </w:rPr>
        <w:t>展望21世紀-湯恩比博士;</w:t>
      </w:r>
      <w:r>
        <w:rPr>
          <w:rFonts w:hint="eastAsia" w:ascii="Times New Roman" w:hAnsi="Times New Roman" w:eastAsia="SimSun" w:cs="Times New Roman"/>
          <w:sz w:val="18"/>
          <w:szCs w:val="18"/>
          <w:lang w:val="en-US" w:eastAsia="zh-CN"/>
        </w:rPr>
        <w:t xml:space="preserve">2020.05.07; </w:t>
      </w:r>
      <w:r>
        <w:rPr>
          <w:rFonts w:hint="default" w:ascii="Times New Roman" w:hAnsi="Times New Roman" w:eastAsia="SimSun" w:cs="Times New Roman"/>
          <w:sz w:val="18"/>
          <w:szCs w:val="18"/>
        </w:rPr>
        <w:fldChar w:fldCharType="begin"/>
      </w:r>
      <w:r>
        <w:rPr>
          <w:rFonts w:hint="default" w:ascii="Times New Roman" w:hAnsi="Times New Roman" w:eastAsia="SimSun" w:cs="Times New Roman"/>
          <w:sz w:val="18"/>
          <w:szCs w:val="18"/>
        </w:rPr>
        <w:instrText xml:space="preserve"> HYPERLINK "http://ourartnet.com/%E5%B1%95%E6%9C%9B21%E4%B8%96%E7%B4%80_%E6%B9%AF%E6%81%A9%E6%AF%94 %E5%8D%9A%E5%A3%AB.pdf" </w:instrText>
      </w:r>
      <w:r>
        <w:rPr>
          <w:rFonts w:hint="default" w:ascii="Times New Roman" w:hAnsi="Times New Roman" w:eastAsia="SimSun" w:cs="Times New Roman"/>
          <w:sz w:val="18"/>
          <w:szCs w:val="18"/>
        </w:rPr>
        <w:fldChar w:fldCharType="separate"/>
      </w:r>
      <w:r>
        <w:rPr>
          <w:rStyle w:val="7"/>
          <w:rFonts w:hint="default" w:ascii="Times New Roman" w:hAnsi="Times New Roman" w:eastAsia="SimSun" w:cs="Times New Roman"/>
          <w:sz w:val="18"/>
          <w:szCs w:val="18"/>
        </w:rPr>
        <w:t>http://ourartnet.com/%E5%B1%95%E6%9C%9B21%E4%B8%96%E7%B4%80_%E6%B9%AF%E6%81%A9%E6%AF%94%20%E5%8D%9A%E5%A3%AB.pdf</w:t>
      </w:r>
      <w:r>
        <w:rPr>
          <w:rFonts w:hint="default" w:ascii="Times New Roman" w:hAnsi="Times New Roman" w:eastAsia="SimSun" w:cs="Times New Roman"/>
          <w:sz w:val="18"/>
          <w:szCs w:val="18"/>
        </w:rPr>
        <w:fldChar w:fldCharType="end"/>
      </w:r>
    </w:p>
    <w:p>
      <w:pPr>
        <w:pStyle w:val="2"/>
        <w:snapToGrid w:val="0"/>
        <w:rPr>
          <w:rFonts w:hint="default" w:ascii="Times New Roman" w:hAnsi="Times New Roman" w:eastAsia="SimSun" w:cs="Times New Roman"/>
          <w:sz w:val="18"/>
          <w:szCs w:val="18"/>
        </w:rPr>
      </w:pPr>
    </w:p>
  </w:endnote>
  <w:endnote w:id="3">
    <w:p>
      <w:pPr>
        <w:rPr>
          <w:rFonts w:hint="default" w:ascii="Times New Roman" w:hAnsi="Times New Roman" w:eastAsia="SimSun" w:cs="Times New Roman"/>
          <w:sz w:val="18"/>
          <w:szCs w:val="18"/>
          <w:lang w:val="en-US" w:eastAsia="zh-CN"/>
        </w:rPr>
      </w:pPr>
      <w:r>
        <w:rPr>
          <w:rStyle w:val="6"/>
          <w:rFonts w:hint="default" w:ascii="Times New Roman" w:hAnsi="Times New Roman" w:cs="Times New Roman"/>
          <w:sz w:val="18"/>
          <w:szCs w:val="18"/>
        </w:rPr>
        <w:endnoteRef/>
      </w:r>
      <w:r>
        <w:rPr>
          <w:rFonts w:hint="default" w:ascii="Times New Roman" w:hAnsi="Times New Roman" w:cs="Times New Roman"/>
          <w:sz w:val="18"/>
          <w:szCs w:val="18"/>
        </w:rPr>
        <w:t xml:space="preserve"> </w:t>
      </w:r>
      <w:r>
        <w:rPr>
          <w:rFonts w:hint="eastAsia" w:ascii="Times New Roman" w:hAnsi="Times New Roman" w:cs="Times New Roman"/>
          <w:sz w:val="18"/>
          <w:szCs w:val="18"/>
          <w:lang w:val="en-US" w:eastAsia="zh-CN"/>
        </w:rPr>
        <w:t>Liao Fan</w:t>
      </w:r>
      <w:r>
        <w:rPr>
          <w:rFonts w:hint="default" w:ascii="Times New Roman" w:hAnsi="Times New Roman" w:cs="Times New Roman"/>
          <w:sz w:val="18"/>
          <w:szCs w:val="18"/>
          <w:lang w:val="en-US" w:eastAsia="zh-CN"/>
        </w:rPr>
        <w:t>’</w:t>
      </w:r>
      <w:r>
        <w:rPr>
          <w:rFonts w:hint="eastAsia" w:ascii="Times New Roman" w:hAnsi="Times New Roman" w:cs="Times New Roman"/>
          <w:sz w:val="18"/>
          <w:szCs w:val="18"/>
          <w:lang w:val="en-US" w:eastAsia="zh-CN"/>
        </w:rPr>
        <w:t>s Four Lessons; 2020.05.07;</w:t>
      </w:r>
      <w:r>
        <w:rPr>
          <w:rFonts w:hint="default" w:ascii="Times New Roman" w:hAnsi="Times New Roman" w:eastAsia="SimSun" w:cs="Times New Roman"/>
          <w:sz w:val="18"/>
          <w:szCs w:val="18"/>
          <w:lang w:val="en-US" w:eastAsia="zh-CN"/>
        </w:rPr>
        <w:t xml:space="preserve"> (PG 163 - 164)</w:t>
      </w:r>
      <w:r>
        <w:rPr>
          <w:rFonts w:hint="eastAsia" w:ascii="Times New Roman" w:hAnsi="Times New Roman" w:eastAsia="SimSun" w:cs="Times New Roman"/>
          <w:sz w:val="18"/>
          <w:szCs w:val="18"/>
          <w:lang w:val="en-US" w:eastAsia="zh-CN"/>
        </w:rPr>
        <w:t xml:space="preserve">; </w:t>
      </w:r>
      <w:r>
        <w:rPr>
          <w:rFonts w:hint="eastAsia" w:ascii="Times New Roman" w:hAnsi="Times New Roman" w:cs="Times New Roman"/>
          <w:sz w:val="18"/>
          <w:szCs w:val="18"/>
          <w:lang w:val="en-US" w:eastAsia="zh-CN"/>
        </w:rPr>
        <w:t xml:space="preserve"> </w:t>
      </w:r>
      <w:r>
        <w:rPr>
          <w:rFonts w:hint="default" w:ascii="Times New Roman" w:hAnsi="Times New Roman" w:eastAsia="SimSun" w:cs="Times New Roman"/>
          <w:sz w:val="18"/>
          <w:szCs w:val="18"/>
          <w:lang w:val="en-US"/>
        </w:rPr>
        <w:fldChar w:fldCharType="begin"/>
      </w:r>
      <w:r>
        <w:rPr>
          <w:rFonts w:hint="default" w:ascii="Times New Roman" w:hAnsi="Times New Roman" w:eastAsia="SimSun" w:cs="Times New Roman"/>
          <w:sz w:val="18"/>
          <w:szCs w:val="18"/>
          <w:lang w:val="en-US"/>
        </w:rPr>
        <w:instrText xml:space="preserve"> HYPERLINK "file://C:\\Users\\GoodStudent\\Desktop\\了凡四訓英文音頻\\liaofansixun-音頻所用版本.pdf" </w:instrText>
      </w:r>
      <w:r>
        <w:rPr>
          <w:rFonts w:hint="default" w:ascii="Times New Roman" w:hAnsi="Times New Roman" w:eastAsia="SimSun" w:cs="Times New Roman"/>
          <w:sz w:val="18"/>
          <w:szCs w:val="18"/>
          <w:lang w:val="en-US"/>
        </w:rPr>
        <w:fldChar w:fldCharType="separate"/>
      </w:r>
      <w:r>
        <w:rPr>
          <w:rStyle w:val="7"/>
          <w:rFonts w:hint="default" w:ascii="Times New Roman" w:hAnsi="Times New Roman" w:eastAsia="SimSun" w:cs="Times New Roman"/>
          <w:sz w:val="18"/>
          <w:szCs w:val="18"/>
          <w:lang w:val="en-US"/>
        </w:rPr>
        <w:t>file:///C:/Users/GoodStudent/Desktop/了凡四訓英文音頻/liaofansixun-音頻所用版本.pdf</w:t>
      </w:r>
      <w:r>
        <w:rPr>
          <w:rFonts w:hint="default" w:ascii="Times New Roman" w:hAnsi="Times New Roman" w:eastAsia="SimSun" w:cs="Times New Roman"/>
          <w:sz w:val="18"/>
          <w:szCs w:val="18"/>
          <w:lang w:val="en-US"/>
        </w:rPr>
        <w:fldChar w:fldCharType="end"/>
      </w:r>
      <w:r>
        <w:rPr>
          <w:rFonts w:hint="default" w:ascii="Times New Roman" w:hAnsi="Times New Roman" w:eastAsia="SimSun" w:cs="Times New Roman"/>
          <w:sz w:val="18"/>
          <w:szCs w:val="18"/>
          <w:lang w:val="en-US" w:eastAsia="zh-CN"/>
        </w:rPr>
        <w:t xml:space="preserve"> </w:t>
      </w:r>
    </w:p>
    <w:p>
      <w:pPr>
        <w:pStyle w:val="2"/>
        <w:snapToGrid w:val="0"/>
        <w:rPr>
          <w:rFonts w:hint="default" w:ascii="Times New Roman" w:hAnsi="Times New Roman" w:cs="Times New Roman"/>
          <w:sz w:val="18"/>
          <w:szCs w:val="18"/>
        </w:rPr>
      </w:pPr>
    </w:p>
  </w:endnote>
  <w:endnote w:id="4">
    <w:p>
      <w:pPr>
        <w:rPr>
          <w:rFonts w:hint="default" w:ascii="Times New Roman" w:hAnsi="Times New Roman" w:eastAsia="SimSun" w:cs="Times New Roman"/>
          <w:sz w:val="18"/>
          <w:szCs w:val="18"/>
          <w:lang w:val="en-US" w:eastAsia="zh-CN"/>
        </w:rPr>
      </w:pPr>
      <w:r>
        <w:rPr>
          <w:rStyle w:val="6"/>
          <w:rFonts w:hint="default" w:ascii="Times New Roman" w:hAnsi="Times New Roman" w:cs="Times New Roman"/>
          <w:sz w:val="18"/>
          <w:szCs w:val="18"/>
        </w:rPr>
        <w:endnoteRef/>
      </w:r>
      <w:r>
        <w:rPr>
          <w:rFonts w:hint="default" w:ascii="Times New Roman" w:hAnsi="Times New Roman"/>
          <w:sz w:val="18"/>
          <w:szCs w:val="18"/>
        </w:rPr>
        <w:t>中國哲學書電子化計劃</w:t>
      </w:r>
      <w:r>
        <w:rPr>
          <w:rFonts w:hint="eastAsia" w:ascii="Times New Roman" w:hAnsi="Times New Roman"/>
          <w:sz w:val="18"/>
          <w:szCs w:val="18"/>
          <w:lang w:val="en-US" w:eastAsia="zh-CN"/>
        </w:rPr>
        <w:t xml:space="preserve">; 《大學》；2020.05.07；  </w:t>
      </w:r>
      <w:r>
        <w:rPr>
          <w:rFonts w:hint="default" w:ascii="Times New Roman" w:hAnsi="Times New Roman" w:eastAsia="SimSun" w:cs="Times New Roman"/>
          <w:sz w:val="18"/>
          <w:szCs w:val="18"/>
        </w:rPr>
        <w:fldChar w:fldCharType="begin"/>
      </w:r>
      <w:r>
        <w:rPr>
          <w:rFonts w:hint="default" w:ascii="Times New Roman" w:hAnsi="Times New Roman" w:eastAsia="SimSun" w:cs="Times New Roman"/>
          <w:sz w:val="18"/>
          <w:szCs w:val="18"/>
        </w:rPr>
        <w:instrText xml:space="preserve"> HYPERLINK "https://ctext.org/liji/da-xue/zh?en=on" </w:instrText>
      </w:r>
      <w:r>
        <w:rPr>
          <w:rFonts w:hint="default" w:ascii="Times New Roman" w:hAnsi="Times New Roman" w:eastAsia="SimSun" w:cs="Times New Roman"/>
          <w:sz w:val="18"/>
          <w:szCs w:val="18"/>
        </w:rPr>
        <w:fldChar w:fldCharType="separate"/>
      </w:r>
      <w:r>
        <w:rPr>
          <w:rStyle w:val="7"/>
          <w:rFonts w:hint="default" w:ascii="Times New Roman" w:hAnsi="Times New Roman" w:eastAsia="SimSun" w:cs="Times New Roman"/>
          <w:sz w:val="18"/>
          <w:szCs w:val="18"/>
        </w:rPr>
        <w:t>https://ctext.org/liji/da-xue/zh?en=on</w:t>
      </w:r>
      <w:r>
        <w:rPr>
          <w:rFonts w:hint="default" w:ascii="Times New Roman" w:hAnsi="Times New Roman" w:eastAsia="SimSun" w:cs="Times New Roman"/>
          <w:sz w:val="18"/>
          <w:szCs w:val="18"/>
        </w:rPr>
        <w:fldChar w:fldCharType="end"/>
      </w:r>
    </w:p>
    <w:p>
      <w:pPr>
        <w:pStyle w:val="2"/>
        <w:snapToGrid w:val="0"/>
        <w:rPr>
          <w:rFonts w:hint="default" w:ascii="Times New Roman" w:hAnsi="Times New Roman" w:cs="Times New Roman"/>
          <w:sz w:val="18"/>
          <w:szCs w:val="18"/>
        </w:rPr>
      </w:pPr>
    </w:p>
  </w:endnote>
  <w:endnote w:id="5">
    <w:p>
      <w:pPr>
        <w:pStyle w:val="2"/>
        <w:snapToGrid w:val="0"/>
        <w:rPr>
          <w:rFonts w:hint="default" w:ascii="Times New Roman" w:hAnsi="Times New Roman" w:eastAsia="SimSun" w:cs="Times New Roman"/>
          <w:sz w:val="18"/>
          <w:szCs w:val="18"/>
          <w:lang w:val="en-US" w:eastAsia="zh-CN"/>
        </w:rPr>
      </w:pPr>
      <w:r>
        <w:rPr>
          <w:rStyle w:val="6"/>
          <w:rFonts w:hint="default" w:ascii="Times New Roman" w:hAnsi="Times New Roman" w:cs="Times New Roman"/>
          <w:sz w:val="18"/>
          <w:szCs w:val="18"/>
        </w:rPr>
        <w:endnoteRef/>
      </w:r>
      <w:r>
        <w:rPr>
          <w:rFonts w:hint="default" w:ascii="Times New Roman" w:hAnsi="Times New Roman" w:cs="Times New Roman"/>
          <w:sz w:val="18"/>
          <w:szCs w:val="18"/>
        </w:rPr>
        <w:t xml:space="preserve"> </w:t>
      </w:r>
      <w:r>
        <w:rPr>
          <w:rFonts w:hint="eastAsia" w:ascii="Times New Roman" w:hAnsi="Times New Roman" w:cs="Times New Roman"/>
          <w:sz w:val="18"/>
          <w:szCs w:val="18"/>
          <w:lang w:eastAsia="zh-CN"/>
        </w:rPr>
        <w:t>《</w:t>
      </w:r>
      <w:r>
        <w:rPr>
          <w:rFonts w:hint="default" w:ascii="Times New Roman" w:hAnsi="Times New Roman"/>
          <w:sz w:val="18"/>
          <w:szCs w:val="18"/>
        </w:rPr>
        <w:t>大學第六講：誠其意者，毋自欺</w:t>
      </w:r>
      <w:r>
        <w:rPr>
          <w:rFonts w:hint="eastAsia" w:ascii="Times New Roman" w:hAnsi="Times New Roman"/>
          <w:sz w:val="18"/>
          <w:szCs w:val="18"/>
          <w:lang w:eastAsia="zh-CN"/>
        </w:rPr>
        <w:t>》；</w:t>
      </w:r>
      <w:r>
        <w:rPr>
          <w:rFonts w:hint="eastAsia" w:ascii="Times New Roman" w:hAnsi="Times New Roman"/>
          <w:sz w:val="18"/>
          <w:szCs w:val="18"/>
          <w:lang w:val="en-US" w:eastAsia="zh-CN"/>
        </w:rPr>
        <w:t xml:space="preserve">2020.05.07； </w:t>
      </w:r>
      <w:r>
        <w:rPr>
          <w:rFonts w:hint="default" w:ascii="Times New Roman" w:hAnsi="Times New Roman" w:eastAsia="SimSun" w:cs="Times New Roman"/>
          <w:sz w:val="18"/>
          <w:szCs w:val="18"/>
        </w:rPr>
        <w:fldChar w:fldCharType="begin"/>
      </w:r>
      <w:r>
        <w:rPr>
          <w:rFonts w:hint="default" w:ascii="Times New Roman" w:hAnsi="Times New Roman" w:eastAsia="SimSun" w:cs="Times New Roman"/>
          <w:sz w:val="18"/>
          <w:szCs w:val="18"/>
        </w:rPr>
        <w:instrText xml:space="preserve"> HYPERLINK "https://kknews.cc/news/b35x59.html" </w:instrText>
      </w:r>
      <w:r>
        <w:rPr>
          <w:rFonts w:hint="default" w:ascii="Times New Roman" w:hAnsi="Times New Roman" w:eastAsia="SimSun" w:cs="Times New Roman"/>
          <w:sz w:val="18"/>
          <w:szCs w:val="18"/>
        </w:rPr>
        <w:fldChar w:fldCharType="separate"/>
      </w:r>
      <w:r>
        <w:rPr>
          <w:rStyle w:val="7"/>
          <w:rFonts w:hint="default" w:ascii="Times New Roman" w:hAnsi="Times New Roman" w:eastAsia="SimSun" w:cs="Times New Roman"/>
          <w:sz w:val="18"/>
          <w:szCs w:val="18"/>
        </w:rPr>
        <w:t>https://kknews.cc/news/b35x59.html</w:t>
      </w:r>
      <w:r>
        <w:rPr>
          <w:rFonts w:hint="default" w:ascii="Times New Roman" w:hAnsi="Times New Roman" w:eastAsia="SimSun" w:cs="Times New Roman"/>
          <w:sz w:val="18"/>
          <w:szCs w:val="18"/>
        </w:rPr>
        <w:fldChar w:fldCharType="end"/>
      </w:r>
    </w:p>
    <w:p>
      <w:pPr>
        <w:pStyle w:val="2"/>
        <w:snapToGrid w:val="0"/>
        <w:rPr>
          <w:rFonts w:hint="default" w:ascii="Times New Roman" w:hAnsi="Times New Roman" w:eastAsia="SimSun" w:cs="Times New Roman"/>
          <w:sz w:val="18"/>
          <w:szCs w:val="18"/>
          <w:lang w:val="en-US" w:eastAsia="zh-CN"/>
        </w:rPr>
      </w:pPr>
    </w:p>
  </w:endnote>
  <w:endnote w:id="6">
    <w:p>
      <w:pPr>
        <w:pStyle w:val="2"/>
        <w:snapToGrid w:val="0"/>
        <w:rPr>
          <w:rFonts w:hint="default" w:ascii="Times New Roman" w:hAnsi="Times New Roman" w:cs="Times New Roman" w:eastAsiaTheme="minorEastAsia"/>
          <w:sz w:val="18"/>
          <w:szCs w:val="18"/>
          <w:lang w:val="en-US" w:eastAsia="zh-CN"/>
        </w:rPr>
      </w:pPr>
      <w:r>
        <w:rPr>
          <w:rStyle w:val="6"/>
          <w:rFonts w:hint="default" w:ascii="Times New Roman" w:hAnsi="Times New Roman" w:cs="Times New Roman"/>
          <w:sz w:val="18"/>
          <w:szCs w:val="18"/>
        </w:rPr>
        <w:endnoteRef/>
      </w:r>
      <w:r>
        <w:rPr>
          <w:rFonts w:hint="default" w:ascii="Times New Roman" w:hAnsi="Times New Roman" w:cs="Times New Roman"/>
          <w:sz w:val="18"/>
          <w:szCs w:val="18"/>
        </w:rPr>
        <w:t xml:space="preserve"> </w:t>
      </w:r>
      <w:r>
        <w:rPr>
          <w:rFonts w:hint="eastAsia"/>
          <w:sz w:val="18"/>
          <w:szCs w:val="18"/>
          <w:lang w:eastAsia="zh-CN"/>
        </w:rPr>
        <w:t>《</w:t>
      </w:r>
      <w:r>
        <w:rPr>
          <w:rFonts w:hint="eastAsia"/>
          <w:sz w:val="18"/>
          <w:szCs w:val="18"/>
          <w:lang w:val="en-US" w:eastAsia="zh-CN"/>
        </w:rPr>
        <w:t>儒家經典讀本》；印贈者：馬來西亞漢學院：版次：2017年第一版</w:t>
      </w:r>
      <w:r>
        <w:rPr>
          <w:rFonts w:hint="default" w:ascii="Times New Roman" w:hAnsi="Times New Roman" w:cs="Times New Roman"/>
          <w:sz w:val="18"/>
          <w:szCs w:val="18"/>
          <w:lang w:val="en-US" w:eastAsia="zh-CN"/>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DengXian">
    <w:panose1 w:val="02010600030101010101"/>
    <w:charset w:val="86"/>
    <w:family w:val="auto"/>
    <w:pitch w:val="default"/>
    <w:sig w:usb0="A00002BF" w:usb1="38CF7CFA" w:usb2="00000016" w:usb3="00000000" w:csb0="0004000F" w:csb1="00000000"/>
  </w:font>
  <w:font w:name="PMingLiU">
    <w:altName w:val="Microsoft JhengHei UI"/>
    <w:panose1 w:val="02010601000101010101"/>
    <w:charset w:val="88"/>
    <w:family w:val="roman"/>
    <w:pitch w:val="default"/>
    <w:sig w:usb0="00000000" w:usb1="00000000" w:usb2="00000016" w:usb3="00000000" w:csb0="00100001" w:csb1="00000000"/>
  </w:font>
  <w:font w:name="KaiTi">
    <w:panose1 w:val="02010609060101010101"/>
    <w:charset w:val="86"/>
    <w:family w:val="modern"/>
    <w:pitch w:val="default"/>
    <w:sig w:usb0="800002BF" w:usb1="38CF7CFA" w:usb2="00000016" w:usb3="00000000" w:csb0="00040001"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Microsoft JhengHei Light">
    <w:panose1 w:val="020B0304030504040204"/>
    <w:charset w:val="88"/>
    <w:family w:val="auto"/>
    <w:pitch w:val="default"/>
    <w:sig w:usb0="800002A7" w:usb1="28CF4400" w:usb2="00000016" w:usb3="00000000" w:csb0="00100009" w:csb1="00000000"/>
  </w:font>
  <w:font w:name="Microsoft JhengHei UI">
    <w:panose1 w:val="020B0604030504040204"/>
    <w:charset w:val="88"/>
    <w:family w:val="auto"/>
    <w:pitch w:val="default"/>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032791"/>
      <w:docPartObj>
        <w:docPartGallery w:val="autotext"/>
      </w:docPartObj>
    </w:sdtPr>
    <w:sdtContent>
      <w:p>
        <w:pPr>
          <w:pStyle w:val="3"/>
          <w:jc w:val="right"/>
        </w:pPr>
        <w:r>
          <w:fldChar w:fldCharType="begin"/>
        </w:r>
        <w:r>
          <w:instrText xml:space="preserve"> PAGE   \* MERGEFORMAT </w:instrText>
        </w:r>
        <w:r>
          <w:fldChar w:fldCharType="separate"/>
        </w:r>
        <w:r>
          <w:t>2</w:t>
        </w:r>
        <w:r>
          <w:fldChar w:fldCharType="end"/>
        </w:r>
      </w:p>
    </w:sdtContent>
  </w:sdt>
  <w:p>
    <w:pPr>
      <w:pStyle w:val="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14"/>
    <w:endnote w:id="15"/>
  </w:endnotePr>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147"/>
    <w:rsid w:val="000544D2"/>
    <w:rsid w:val="000B68A4"/>
    <w:rsid w:val="0011418A"/>
    <w:rsid w:val="00150959"/>
    <w:rsid w:val="00194823"/>
    <w:rsid w:val="00280CBE"/>
    <w:rsid w:val="00327588"/>
    <w:rsid w:val="00385D81"/>
    <w:rsid w:val="003D3034"/>
    <w:rsid w:val="003E5F5B"/>
    <w:rsid w:val="004A1416"/>
    <w:rsid w:val="0053748C"/>
    <w:rsid w:val="00567E8D"/>
    <w:rsid w:val="00570741"/>
    <w:rsid w:val="005E446C"/>
    <w:rsid w:val="005F1431"/>
    <w:rsid w:val="00670116"/>
    <w:rsid w:val="00765F4D"/>
    <w:rsid w:val="00814C88"/>
    <w:rsid w:val="008711A3"/>
    <w:rsid w:val="0091505B"/>
    <w:rsid w:val="00952C21"/>
    <w:rsid w:val="00A35903"/>
    <w:rsid w:val="00AB1379"/>
    <w:rsid w:val="00B85147"/>
    <w:rsid w:val="00D04C4F"/>
    <w:rsid w:val="00DE3B1C"/>
    <w:rsid w:val="00E765E2"/>
    <w:rsid w:val="024929FC"/>
    <w:rsid w:val="0CE90143"/>
    <w:rsid w:val="11A6374E"/>
    <w:rsid w:val="1FC2790C"/>
    <w:rsid w:val="21DA624A"/>
    <w:rsid w:val="23AA77F2"/>
    <w:rsid w:val="27A2342A"/>
    <w:rsid w:val="2A750B17"/>
    <w:rsid w:val="2D942D28"/>
    <w:rsid w:val="2E697704"/>
    <w:rsid w:val="2F3F0A68"/>
    <w:rsid w:val="34D0333E"/>
    <w:rsid w:val="3D4F0F54"/>
    <w:rsid w:val="3ED81E33"/>
    <w:rsid w:val="41226F77"/>
    <w:rsid w:val="43B67043"/>
    <w:rsid w:val="46486953"/>
    <w:rsid w:val="4D3D3058"/>
    <w:rsid w:val="57B73E80"/>
    <w:rsid w:val="58033C82"/>
    <w:rsid w:val="595B08F1"/>
    <w:rsid w:val="5F6121E4"/>
    <w:rsid w:val="62D66158"/>
    <w:rsid w:val="63B31496"/>
    <w:rsid w:val="65350F8B"/>
    <w:rsid w:val="6BC30089"/>
    <w:rsid w:val="7A81343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MY" w:eastAsia="zh-CN" w:bidi="ar-SA"/>
    </w:rPr>
  </w:style>
  <w:style w:type="character" w:default="1" w:styleId="5">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2">
    <w:name w:val="endnote text"/>
    <w:basedOn w:val="1"/>
    <w:semiHidden/>
    <w:unhideWhenUsed/>
    <w:qFormat/>
    <w:uiPriority w:val="99"/>
    <w:pPr>
      <w:snapToGrid w:val="0"/>
      <w:jc w:val="left"/>
    </w:pPr>
  </w:style>
  <w:style w:type="paragraph" w:styleId="3">
    <w:name w:val="footer"/>
    <w:basedOn w:val="1"/>
    <w:link w:val="13"/>
    <w:unhideWhenUsed/>
    <w:qFormat/>
    <w:uiPriority w:val="99"/>
    <w:pPr>
      <w:tabs>
        <w:tab w:val="center" w:pos="4513"/>
        <w:tab w:val="right" w:pos="9026"/>
      </w:tabs>
    </w:pPr>
  </w:style>
  <w:style w:type="paragraph" w:styleId="4">
    <w:name w:val="header"/>
    <w:basedOn w:val="1"/>
    <w:link w:val="12"/>
    <w:unhideWhenUsed/>
    <w:qFormat/>
    <w:uiPriority w:val="99"/>
    <w:pPr>
      <w:tabs>
        <w:tab w:val="center" w:pos="4513"/>
        <w:tab w:val="right" w:pos="9026"/>
      </w:tabs>
    </w:pPr>
  </w:style>
  <w:style w:type="character" w:styleId="6">
    <w:name w:val="endnote reference"/>
    <w:basedOn w:val="5"/>
    <w:semiHidden/>
    <w:unhideWhenUsed/>
    <w:qFormat/>
    <w:uiPriority w:val="99"/>
    <w:rPr>
      <w:vertAlign w:val="superscript"/>
    </w:rPr>
  </w:style>
  <w:style w:type="character" w:styleId="7">
    <w:name w:val="Hyperlink"/>
    <w:basedOn w:val="5"/>
    <w:semiHidden/>
    <w:unhideWhenUsed/>
    <w:qFormat/>
    <w:uiPriority w:val="99"/>
    <w:rPr>
      <w:color w:val="0000FF"/>
      <w:u w:val="single"/>
    </w:rPr>
  </w:style>
  <w:style w:type="character" w:styleId="8">
    <w:name w:val="Strong"/>
    <w:basedOn w:val="5"/>
    <w:qFormat/>
    <w:uiPriority w:val="22"/>
    <w:rPr>
      <w:b/>
      <w:bCs/>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11">
    <w:name w:val="List Paragraph"/>
    <w:basedOn w:val="1"/>
    <w:qFormat/>
    <w:uiPriority w:val="34"/>
    <w:pPr>
      <w:spacing w:after="200" w:line="276" w:lineRule="auto"/>
      <w:ind w:left="720"/>
      <w:contextualSpacing/>
    </w:pPr>
    <w:rPr>
      <w:rFonts w:ascii="Calibri" w:hAnsi="Calibri" w:eastAsia="PMingLiU" w:cs="Times New Roman"/>
      <w:sz w:val="22"/>
      <w:szCs w:val="22"/>
      <w:lang w:val="en-US" w:eastAsia="en-US"/>
    </w:rPr>
  </w:style>
  <w:style w:type="character" w:customStyle="1" w:styleId="12">
    <w:name w:val="Header Char"/>
    <w:basedOn w:val="5"/>
    <w:link w:val="4"/>
    <w:qFormat/>
    <w:uiPriority w:val="99"/>
  </w:style>
  <w:style w:type="character" w:customStyle="1" w:styleId="13">
    <w:name w:val="Footer Char"/>
    <w:basedOn w:val="5"/>
    <w:link w:val="3"/>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 Type="http://schemas.openxmlformats.org/officeDocument/2006/relationships/hyperlink" Target="https://www.youtube.com/watch?v=73srgCJ8fvk" TargetMode="Externa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6E3C2C3-D14A-4FA0-A9D0-DAF90B297D9A}">
  <ds:schemaRefs/>
</ds:datastoreItem>
</file>

<file path=docProps/app.xml><?xml version="1.0" encoding="utf-8"?>
<Properties xmlns="http://schemas.openxmlformats.org/officeDocument/2006/extended-properties" xmlns:vt="http://schemas.openxmlformats.org/officeDocument/2006/docPropsVTypes">
  <Template>Normal</Template>
  <Pages>3</Pages>
  <Words>152</Words>
  <Characters>873</Characters>
  <Lines>7</Lines>
  <Paragraphs>2</Paragraphs>
  <TotalTime>0</TotalTime>
  <ScaleCrop>false</ScaleCrop>
  <LinksUpToDate>false</LinksUpToDate>
  <CharactersWithSpaces>1023</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2020-04-22T01:31:00Z</dcterms:created>
  <dc:creator>Na Li</dc:creator>
  <cp:lastModifiedBy>google1573909272</cp:lastModifiedBy>
  <dcterms:modified xsi:type="dcterms:W3CDTF">2020-05-07T15:06:06Z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