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7C0140E" w:rsidP="47C0140E" w:rsidRDefault="47C0140E" w14:paraId="030960C9" w14:textId="5F588C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668"/>
      </w:tblGrid>
      <w:tr w:rsidR="47C0140E" w:rsidTr="47C0140E" w14:paraId="57A3BA4F">
        <w:trPr>
          <w:trHeight w:val="300"/>
        </w:trPr>
        <w:tc>
          <w:tcPr>
            <w:tcW w:w="1560" w:type="dxa"/>
            <w:shd w:val="clear" w:color="auto" w:fill="DAE8F8"/>
            <w:tcMar/>
          </w:tcPr>
          <w:p w:rsidR="47C0140E" w:rsidP="47C0140E" w:rsidRDefault="47C0140E" w14:paraId="422A36CD" w14:textId="30C1B09F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shd w:val="clear" w:color="auto" w:fill="DAE8F8"/>
            <w:tcMar/>
          </w:tcPr>
          <w:p w:rsidR="66C762AD" w:rsidP="47C0140E" w:rsidRDefault="66C762AD" w14:paraId="265BBF5D" w14:textId="479BDCB4">
            <w:pPr>
              <w:pStyle w:val="Normal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 xml:space="preserve">Negligible </w:t>
            </w:r>
          </w:p>
        </w:tc>
        <w:tc>
          <w:tcPr>
            <w:tcW w:w="1560" w:type="dxa"/>
            <w:shd w:val="clear" w:color="auto" w:fill="DAE8F8"/>
            <w:tcMar/>
          </w:tcPr>
          <w:p w:rsidR="66C762AD" w:rsidP="47C0140E" w:rsidRDefault="66C762AD" w14:paraId="3002AA07" w14:textId="6AEE87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>Minor</w:t>
            </w:r>
          </w:p>
        </w:tc>
        <w:tc>
          <w:tcPr>
            <w:tcW w:w="1560" w:type="dxa"/>
            <w:shd w:val="clear" w:color="auto" w:fill="DAE8F8"/>
            <w:tcMar/>
          </w:tcPr>
          <w:p w:rsidR="66C762AD" w:rsidP="47C0140E" w:rsidRDefault="66C762AD" w14:paraId="478CF764" w14:textId="1D90DA0B">
            <w:pPr>
              <w:pStyle w:val="Normal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>Moderate</w:t>
            </w:r>
          </w:p>
        </w:tc>
        <w:tc>
          <w:tcPr>
            <w:tcW w:w="1560" w:type="dxa"/>
            <w:shd w:val="clear" w:color="auto" w:fill="DAE8F8"/>
            <w:tcMar/>
          </w:tcPr>
          <w:p w:rsidR="66C762AD" w:rsidP="47C0140E" w:rsidRDefault="66C762AD" w14:paraId="1BBD1AFA" w14:textId="5987004E">
            <w:pPr>
              <w:pStyle w:val="Normal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>Major</w:t>
            </w:r>
          </w:p>
        </w:tc>
        <w:tc>
          <w:tcPr>
            <w:tcW w:w="1668" w:type="dxa"/>
            <w:shd w:val="clear" w:color="auto" w:fill="DAE8F8"/>
            <w:tcMar/>
          </w:tcPr>
          <w:p w:rsidR="66C762AD" w:rsidP="47C0140E" w:rsidRDefault="66C762AD" w14:paraId="6DD6182C" w14:textId="7A720152">
            <w:pPr>
              <w:pStyle w:val="Normal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>Catastrophic</w:t>
            </w:r>
          </w:p>
        </w:tc>
      </w:tr>
      <w:tr w:rsidR="47C0140E" w:rsidTr="47C0140E" w14:paraId="596FC7EC">
        <w:trPr>
          <w:trHeight w:val="300"/>
        </w:trPr>
        <w:tc>
          <w:tcPr>
            <w:tcW w:w="1560" w:type="dxa"/>
            <w:shd w:val="clear" w:color="auto" w:fill="DAE8F8"/>
            <w:tcMar/>
          </w:tcPr>
          <w:p w:rsidR="66C762AD" w:rsidP="47C0140E" w:rsidRDefault="66C762AD" w14:paraId="4152B2E0" w14:textId="41585154">
            <w:pPr>
              <w:pStyle w:val="Normal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>Rare</w:t>
            </w:r>
          </w:p>
        </w:tc>
        <w:tc>
          <w:tcPr>
            <w:tcW w:w="1560" w:type="dxa"/>
            <w:tcMar/>
          </w:tcPr>
          <w:p w:rsidR="47C0140E" w:rsidP="47C0140E" w:rsidRDefault="47C0140E" w14:paraId="423C2A2D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47C0140E" w:rsidP="47C0140E" w:rsidRDefault="47C0140E" w14:paraId="6ABD0C33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47C0140E" w:rsidP="47C0140E" w:rsidRDefault="47C0140E" w14:paraId="1D6784FA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47C0140E" w:rsidP="47C0140E" w:rsidRDefault="47C0140E" w14:paraId="372D5E09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668" w:type="dxa"/>
            <w:tcMar/>
          </w:tcPr>
          <w:p w:rsidR="47C0140E" w:rsidP="47C0140E" w:rsidRDefault="47C0140E" w14:paraId="1D41951A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</w:tr>
      <w:tr w:rsidR="47C0140E" w:rsidTr="47C0140E" w14:paraId="0B46A777">
        <w:trPr>
          <w:trHeight w:val="300"/>
        </w:trPr>
        <w:tc>
          <w:tcPr>
            <w:tcW w:w="1560" w:type="dxa"/>
            <w:shd w:val="clear" w:color="auto" w:fill="DAE8F8"/>
            <w:tcMar/>
          </w:tcPr>
          <w:p w:rsidR="66C762AD" w:rsidP="47C0140E" w:rsidRDefault="66C762AD" w14:paraId="0374A14E" w14:textId="4031E261">
            <w:pPr>
              <w:pStyle w:val="Normal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>Unlikely</w:t>
            </w:r>
          </w:p>
        </w:tc>
        <w:tc>
          <w:tcPr>
            <w:tcW w:w="1560" w:type="dxa"/>
            <w:tcMar/>
          </w:tcPr>
          <w:p w:rsidR="47C0140E" w:rsidP="47C0140E" w:rsidRDefault="47C0140E" w14:paraId="582E9DEC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47C0140E" w:rsidP="47C0140E" w:rsidRDefault="47C0140E" w14:paraId="1621685B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47C0140E" w:rsidP="47C0140E" w:rsidRDefault="47C0140E" w14:paraId="772D8872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07DECC3B" w:rsidP="47C0140E" w:rsidRDefault="07DECC3B" w14:paraId="617398FD" w14:textId="27B8E4A0">
            <w:pPr>
              <w:pStyle w:val="Normal"/>
              <w:rPr>
                <w:rFonts w:ascii="Calibri" w:hAnsi="Calibri" w:eastAsia="Calibri" w:cs="Calibri"/>
              </w:rPr>
            </w:pPr>
            <w:r w:rsidRPr="47C0140E" w:rsidR="07DECC3B">
              <w:rPr>
                <w:rFonts w:ascii="Calibri" w:hAnsi="Calibri" w:eastAsia="Calibri" w:cs="Calibri"/>
              </w:rPr>
              <w:t>4</w:t>
            </w:r>
          </w:p>
        </w:tc>
        <w:tc>
          <w:tcPr>
            <w:tcW w:w="1668" w:type="dxa"/>
            <w:tcMar/>
          </w:tcPr>
          <w:p w:rsidR="548BA9E1" w:rsidP="47C0140E" w:rsidRDefault="548BA9E1" w14:paraId="136D0D24" w14:textId="4625C031">
            <w:pPr>
              <w:pStyle w:val="Normal"/>
              <w:rPr>
                <w:rFonts w:ascii="Calibri" w:hAnsi="Calibri" w:eastAsia="Calibri" w:cs="Calibri"/>
              </w:rPr>
            </w:pPr>
            <w:r w:rsidRPr="47C0140E" w:rsidR="548BA9E1">
              <w:rPr>
                <w:rFonts w:ascii="Calibri" w:hAnsi="Calibri" w:eastAsia="Calibri" w:cs="Calibri"/>
              </w:rPr>
              <w:t>6</w:t>
            </w:r>
          </w:p>
        </w:tc>
      </w:tr>
      <w:tr w:rsidR="47C0140E" w:rsidTr="47C0140E" w14:paraId="7A2EEBB2">
        <w:trPr>
          <w:trHeight w:val="300"/>
        </w:trPr>
        <w:tc>
          <w:tcPr>
            <w:tcW w:w="1560" w:type="dxa"/>
            <w:shd w:val="clear" w:color="auto" w:fill="DAE8F8"/>
            <w:tcMar/>
          </w:tcPr>
          <w:p w:rsidR="66C762AD" w:rsidP="47C0140E" w:rsidRDefault="66C762AD" w14:paraId="4386669B" w14:textId="7201AB31">
            <w:pPr>
              <w:pStyle w:val="Normal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>Possible</w:t>
            </w:r>
          </w:p>
        </w:tc>
        <w:tc>
          <w:tcPr>
            <w:tcW w:w="1560" w:type="dxa"/>
            <w:tcMar/>
          </w:tcPr>
          <w:p w:rsidR="3349B087" w:rsidP="47C0140E" w:rsidRDefault="3349B087" w14:paraId="474AB3E1" w14:textId="2E34EF20">
            <w:pPr>
              <w:pStyle w:val="Normal"/>
              <w:rPr>
                <w:rFonts w:ascii="Calibri" w:hAnsi="Calibri" w:eastAsia="Calibri" w:cs="Calibri"/>
              </w:rPr>
            </w:pPr>
            <w:r w:rsidRPr="47C0140E" w:rsidR="3349B087">
              <w:rPr>
                <w:rFonts w:ascii="Calibri" w:hAnsi="Calibri" w:eastAsia="Calibri" w:cs="Calibri"/>
              </w:rPr>
              <w:t>3</w:t>
            </w:r>
          </w:p>
        </w:tc>
        <w:tc>
          <w:tcPr>
            <w:tcW w:w="1560" w:type="dxa"/>
            <w:tcMar/>
          </w:tcPr>
          <w:p w:rsidR="47C0140E" w:rsidP="47C0140E" w:rsidRDefault="47C0140E" w14:paraId="76439B27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7CBAC3B2" w:rsidP="47C0140E" w:rsidRDefault="7CBAC3B2" w14:paraId="69386B74" w14:textId="2E85ED4B">
            <w:pPr>
              <w:pStyle w:val="Normal"/>
              <w:rPr>
                <w:rFonts w:ascii="Calibri" w:hAnsi="Calibri" w:eastAsia="Calibri" w:cs="Calibri"/>
              </w:rPr>
            </w:pPr>
            <w:r w:rsidRPr="47C0140E" w:rsidR="7CBAC3B2">
              <w:rPr>
                <w:rFonts w:ascii="Calibri" w:hAnsi="Calibri" w:eastAsia="Calibri" w:cs="Calibri"/>
              </w:rPr>
              <w:t>10</w:t>
            </w:r>
          </w:p>
        </w:tc>
        <w:tc>
          <w:tcPr>
            <w:tcW w:w="1560" w:type="dxa"/>
            <w:tcMar/>
          </w:tcPr>
          <w:p w:rsidR="58FED0B4" w:rsidP="47C0140E" w:rsidRDefault="58FED0B4" w14:paraId="05AE52E4" w14:textId="039708FA">
            <w:pPr>
              <w:pStyle w:val="Normal"/>
              <w:rPr>
                <w:rFonts w:ascii="Calibri" w:hAnsi="Calibri" w:eastAsia="Calibri" w:cs="Calibri"/>
              </w:rPr>
            </w:pPr>
            <w:r w:rsidRPr="47C0140E" w:rsidR="58FED0B4">
              <w:rPr>
                <w:rFonts w:ascii="Calibri" w:hAnsi="Calibri" w:eastAsia="Calibri" w:cs="Calibri"/>
              </w:rPr>
              <w:t>5</w:t>
            </w:r>
            <w:r w:rsidRPr="47C0140E" w:rsidR="0EA51A0A">
              <w:rPr>
                <w:rFonts w:ascii="Calibri" w:hAnsi="Calibri" w:eastAsia="Calibri" w:cs="Calibri"/>
              </w:rPr>
              <w:t>, and 8</w:t>
            </w:r>
          </w:p>
        </w:tc>
        <w:tc>
          <w:tcPr>
            <w:tcW w:w="1668" w:type="dxa"/>
            <w:tcMar/>
          </w:tcPr>
          <w:p w:rsidR="47C0140E" w:rsidP="47C0140E" w:rsidRDefault="47C0140E" w14:paraId="71A4FB4A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</w:tr>
      <w:tr w:rsidR="47C0140E" w:rsidTr="47C0140E" w14:paraId="088D21C6">
        <w:trPr>
          <w:trHeight w:val="300"/>
        </w:trPr>
        <w:tc>
          <w:tcPr>
            <w:tcW w:w="1560" w:type="dxa"/>
            <w:shd w:val="clear" w:color="auto" w:fill="DAE8F8"/>
            <w:tcMar/>
          </w:tcPr>
          <w:p w:rsidR="66C762AD" w:rsidP="47C0140E" w:rsidRDefault="66C762AD" w14:paraId="29E5E44C" w14:textId="309CAEAB">
            <w:pPr>
              <w:pStyle w:val="Normal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>Likely</w:t>
            </w:r>
          </w:p>
        </w:tc>
        <w:tc>
          <w:tcPr>
            <w:tcW w:w="1560" w:type="dxa"/>
            <w:tcMar/>
          </w:tcPr>
          <w:p w:rsidR="47C0140E" w:rsidP="47C0140E" w:rsidRDefault="47C0140E" w14:paraId="6B2B9319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27A15B19" w:rsidP="47C0140E" w:rsidRDefault="27A15B19" w14:paraId="6DA84CB4" w14:textId="7CC31750">
            <w:pPr>
              <w:pStyle w:val="Normal"/>
              <w:rPr>
                <w:rFonts w:ascii="Calibri" w:hAnsi="Calibri" w:eastAsia="Calibri" w:cs="Calibri"/>
              </w:rPr>
            </w:pPr>
            <w:r w:rsidRPr="47C0140E" w:rsidR="27A15B19">
              <w:rPr>
                <w:rFonts w:ascii="Calibri" w:hAnsi="Calibri" w:eastAsia="Calibri" w:cs="Calibri"/>
              </w:rPr>
              <w:t>9</w:t>
            </w:r>
          </w:p>
        </w:tc>
        <w:tc>
          <w:tcPr>
            <w:tcW w:w="1560" w:type="dxa"/>
            <w:tcMar/>
          </w:tcPr>
          <w:p w:rsidR="3783CE7B" w:rsidP="47C0140E" w:rsidRDefault="3783CE7B" w14:paraId="61E9F317" w14:textId="79F44554">
            <w:pPr>
              <w:pStyle w:val="Normal"/>
              <w:rPr>
                <w:rFonts w:ascii="Calibri" w:hAnsi="Calibri" w:eastAsia="Calibri" w:cs="Calibri"/>
              </w:rPr>
            </w:pPr>
            <w:r w:rsidRPr="47C0140E" w:rsidR="3783CE7B">
              <w:rPr>
                <w:rFonts w:ascii="Calibri" w:hAnsi="Calibri" w:eastAsia="Calibri" w:cs="Calibri"/>
              </w:rPr>
              <w:t>7</w:t>
            </w:r>
          </w:p>
        </w:tc>
        <w:tc>
          <w:tcPr>
            <w:tcW w:w="1560" w:type="dxa"/>
            <w:tcMar/>
          </w:tcPr>
          <w:p w:rsidR="47C0140E" w:rsidP="47C0140E" w:rsidRDefault="47C0140E" w14:paraId="7F43CA12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668" w:type="dxa"/>
            <w:tcMar/>
          </w:tcPr>
          <w:p w:rsidR="4AAD443D" w:rsidP="47C0140E" w:rsidRDefault="4AAD443D" w14:paraId="2E2DD2D2" w14:textId="595F8FD5">
            <w:pPr>
              <w:pStyle w:val="Normal"/>
              <w:rPr>
                <w:rFonts w:ascii="Calibri" w:hAnsi="Calibri" w:eastAsia="Calibri" w:cs="Calibri"/>
              </w:rPr>
            </w:pPr>
            <w:r w:rsidRPr="47C0140E" w:rsidR="4AAD443D">
              <w:rPr>
                <w:rFonts w:ascii="Calibri" w:hAnsi="Calibri" w:eastAsia="Calibri" w:cs="Calibri"/>
              </w:rPr>
              <w:t>1</w:t>
            </w:r>
          </w:p>
        </w:tc>
      </w:tr>
      <w:tr w:rsidR="47C0140E" w:rsidTr="47C0140E" w14:paraId="617A1736">
        <w:trPr>
          <w:trHeight w:val="300"/>
        </w:trPr>
        <w:tc>
          <w:tcPr>
            <w:tcW w:w="1560" w:type="dxa"/>
            <w:shd w:val="clear" w:color="auto" w:fill="DAE8F8"/>
            <w:tcMar/>
          </w:tcPr>
          <w:p w:rsidR="66C762AD" w:rsidP="47C0140E" w:rsidRDefault="66C762AD" w14:paraId="7A3483A1" w14:textId="1348425E">
            <w:pPr>
              <w:pStyle w:val="Normal"/>
              <w:rPr>
                <w:rFonts w:ascii="Calibri" w:hAnsi="Calibri" w:eastAsia="Calibri" w:cs="Calibri"/>
              </w:rPr>
            </w:pPr>
            <w:r w:rsidRPr="47C0140E" w:rsidR="66C762AD">
              <w:rPr>
                <w:rFonts w:ascii="Calibri" w:hAnsi="Calibri" w:eastAsia="Calibri" w:cs="Calibri"/>
              </w:rPr>
              <w:t>Certain</w:t>
            </w:r>
          </w:p>
        </w:tc>
        <w:tc>
          <w:tcPr>
            <w:tcW w:w="1560" w:type="dxa"/>
            <w:tcMar/>
          </w:tcPr>
          <w:p w:rsidR="47C0140E" w:rsidP="47C0140E" w:rsidRDefault="47C0140E" w14:paraId="6FE896C8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47C0140E" w:rsidP="47C0140E" w:rsidRDefault="47C0140E" w14:paraId="560C8A41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560" w:type="dxa"/>
            <w:tcMar/>
          </w:tcPr>
          <w:p w:rsidR="1FC2D4F1" w:rsidP="47C0140E" w:rsidRDefault="1FC2D4F1" w14:paraId="0D0DAC2B" w14:textId="661F15DA">
            <w:pPr>
              <w:pStyle w:val="Normal"/>
              <w:rPr>
                <w:rFonts w:ascii="Calibri" w:hAnsi="Calibri" w:eastAsia="Calibri" w:cs="Calibri"/>
              </w:rPr>
            </w:pPr>
            <w:r w:rsidRPr="47C0140E" w:rsidR="1FC2D4F1">
              <w:rPr>
                <w:rFonts w:ascii="Calibri" w:hAnsi="Calibri" w:eastAsia="Calibri" w:cs="Calibri"/>
              </w:rPr>
              <w:t>2</w:t>
            </w:r>
          </w:p>
        </w:tc>
        <w:tc>
          <w:tcPr>
            <w:tcW w:w="1560" w:type="dxa"/>
            <w:tcMar/>
          </w:tcPr>
          <w:p w:rsidR="47C0140E" w:rsidP="47C0140E" w:rsidRDefault="47C0140E" w14:paraId="0223CC57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1668" w:type="dxa"/>
            <w:tcMar/>
          </w:tcPr>
          <w:p w:rsidR="47C0140E" w:rsidP="47C0140E" w:rsidRDefault="47C0140E" w14:paraId="211AB7B9" w14:textId="621B1790">
            <w:pPr>
              <w:pStyle w:val="Normal"/>
              <w:rPr>
                <w:rFonts w:ascii="Calibri" w:hAnsi="Calibri" w:eastAsia="Calibri" w:cs="Calibri"/>
              </w:rPr>
            </w:pPr>
          </w:p>
        </w:tc>
      </w:tr>
    </w:tbl>
    <w:p w:rsidR="47C0140E" w:rsidP="47C0140E" w:rsidRDefault="47C0140E" w14:paraId="17AAA20B" w14:textId="483DA60E">
      <w:pPr>
        <w:rPr>
          <w:rFonts w:ascii="Calibri" w:hAnsi="Calibri" w:eastAsia="Calibri" w:cs="Calibri"/>
        </w:rPr>
      </w:pPr>
    </w:p>
    <w:p w:rsidR="6271713A" w:rsidP="47C0140E" w:rsidRDefault="6271713A" w14:paraId="09F313B5" w14:textId="7A48D866">
      <w:pPr>
        <w:rPr>
          <w:rFonts w:ascii="Calibri" w:hAnsi="Calibri" w:eastAsia="Calibri" w:cs="Calibri"/>
          <w:b w:val="1"/>
          <w:bCs w:val="1"/>
          <w:u w:val="single"/>
        </w:rPr>
      </w:pPr>
      <w:r w:rsidRPr="47C0140E" w:rsidR="6271713A">
        <w:rPr>
          <w:rFonts w:ascii="Calibri" w:hAnsi="Calibri" w:eastAsia="Calibri" w:cs="Calibri"/>
          <w:b w:val="1"/>
          <w:bCs w:val="1"/>
          <w:u w:val="single"/>
        </w:rPr>
        <w:t>Risk scores</w:t>
      </w:r>
      <w:r w:rsidRPr="47C0140E" w:rsidR="78DF9695">
        <w:rPr>
          <w:rFonts w:ascii="Calibri" w:hAnsi="Calibri" w:eastAsia="Calibri" w:cs="Calibri"/>
          <w:b w:val="1"/>
          <w:bCs w:val="1"/>
          <w:u w:val="single"/>
        </w:rPr>
        <w:t xml:space="preserve"> in order</w:t>
      </w:r>
    </w:p>
    <w:p w:rsidR="6271713A" w:rsidP="47C0140E" w:rsidRDefault="6271713A" w14:paraId="0ACC74DC" w14:textId="3A17461E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Software integration failure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4, Impact = 5</w:t>
      </w:r>
    </w:p>
    <w:p w:rsidR="6271713A" w:rsidP="47C0140E" w:rsidRDefault="6271713A" w14:paraId="69F502DD" w14:textId="15682F3B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20</w:t>
      </w:r>
    </w:p>
    <w:p w:rsidR="47C0140E" w:rsidP="47C0140E" w:rsidRDefault="47C0140E" w14:paraId="6CBA7DD1" w14:textId="741B08D8">
      <w:pPr>
        <w:pStyle w:val="Normal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271713A" w:rsidP="47C0140E" w:rsidRDefault="6271713A" w14:paraId="18C66F2B" w14:textId="150A3379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Delay in </w:t>
      </w: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component</w:t>
      </w: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delivery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5, Impact = 3</w:t>
      </w:r>
    </w:p>
    <w:p w:rsidR="6271713A" w:rsidP="47C0140E" w:rsidRDefault="6271713A" w14:paraId="6293B22C" w14:textId="020C85F8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15</w:t>
      </w:r>
    </w:p>
    <w:p w:rsidR="47C0140E" w:rsidP="47C0140E" w:rsidRDefault="47C0140E" w14:paraId="03D41816" w14:textId="29D4DF1E">
      <w:pPr>
        <w:pStyle w:val="Normal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271713A" w:rsidP="47C0140E" w:rsidRDefault="6271713A" w14:paraId="6F675576" w14:textId="15A59715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Network communication failure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4, Impact = 3</w:t>
      </w:r>
    </w:p>
    <w:p w:rsidR="6271713A" w:rsidP="47C0140E" w:rsidRDefault="6271713A" w14:paraId="487203BF" w14:textId="648107E1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12</w:t>
      </w:r>
    </w:p>
    <w:p w:rsidR="47C0140E" w:rsidP="47C0140E" w:rsidRDefault="47C0140E" w14:paraId="1683D5C1" w14:textId="6E63F084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271713A" w:rsidP="47C0140E" w:rsidRDefault="6271713A" w14:paraId="71D8FC5D" w14:textId="4C44C71C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Overheating of control cabinet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3, Impact = 4</w:t>
      </w:r>
    </w:p>
    <w:p w:rsidR="6271713A" w:rsidP="47C0140E" w:rsidRDefault="6271713A" w14:paraId="6A73B278" w14:textId="46AF26FD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12</w:t>
      </w:r>
    </w:p>
    <w:p w:rsidR="47C0140E" w:rsidP="47C0140E" w:rsidRDefault="47C0140E" w14:paraId="698326BD" w14:textId="66CEF49B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271713A" w:rsidP="47C0140E" w:rsidRDefault="6271713A" w14:paraId="01811E3C" w14:textId="3C77C47E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Power supply instability during testing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3, Impact = 4</w:t>
      </w:r>
    </w:p>
    <w:p w:rsidR="6271713A" w:rsidP="47C0140E" w:rsidRDefault="6271713A" w14:paraId="61C070F3" w14:textId="68629D06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12</w:t>
      </w:r>
    </w:p>
    <w:p w:rsidR="47C0140E" w:rsidP="47C0140E" w:rsidRDefault="47C0140E" w14:paraId="16DFB045" w14:textId="65F69DFA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271713A" w:rsidP="47C0140E" w:rsidRDefault="6271713A" w14:paraId="2C6BA3AB" w14:textId="1B0A6191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Failure of safety interlock system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2, Impact = 5</w:t>
      </w:r>
    </w:p>
    <w:p w:rsidR="6271713A" w:rsidP="47C0140E" w:rsidRDefault="6271713A" w14:paraId="248CC61D" w14:textId="0C93444A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10</w:t>
      </w:r>
    </w:p>
    <w:p w:rsidR="47C0140E" w:rsidP="47C0140E" w:rsidRDefault="47C0140E" w14:paraId="3193AE2E" w14:textId="5EBEB13F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271713A" w:rsidP="47C0140E" w:rsidRDefault="6271713A" w14:paraId="7BBDA6C8" w14:textId="46138E17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Mechanical alignment error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3, Impact = 3</w:t>
      </w:r>
    </w:p>
    <w:p w:rsidR="6271713A" w:rsidP="47C0140E" w:rsidRDefault="6271713A" w14:paraId="6399371E" w14:textId="034D4C2E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9</w:t>
      </w:r>
    </w:p>
    <w:p w:rsidR="47C0140E" w:rsidP="47C0140E" w:rsidRDefault="47C0140E" w14:paraId="7E0361F3" w14:textId="72D48050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271713A" w:rsidP="47C0140E" w:rsidRDefault="6271713A" w14:paraId="6BB881F6" w14:textId="78584F09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Sensor calibration issue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2, Impact = 4</w:t>
      </w:r>
    </w:p>
    <w:p w:rsidR="6271713A" w:rsidP="47C0140E" w:rsidRDefault="6271713A" w14:paraId="10D0924B" w14:textId="0677DBE2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8</w:t>
      </w:r>
    </w:p>
    <w:p w:rsidR="47C0140E" w:rsidP="47C0140E" w:rsidRDefault="47C0140E" w14:paraId="2412FB4A" w14:textId="26D27027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271713A" w:rsidP="47C0140E" w:rsidRDefault="6271713A" w14:paraId="0C8924B1" w14:textId="1975F8D2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Operator training delay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4, Impact = 2</w:t>
      </w:r>
    </w:p>
    <w:p w:rsidR="6271713A" w:rsidP="47C0140E" w:rsidRDefault="6271713A" w14:paraId="11C9CB7D" w14:textId="014B2DB8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8</w:t>
      </w:r>
    </w:p>
    <w:p w:rsidR="47C0140E" w:rsidP="47C0140E" w:rsidRDefault="47C0140E" w14:paraId="434C5214" w14:textId="260ACBA2">
      <w:pPr>
        <w:pStyle w:val="Normal"/>
        <w:spacing w:before="0" w:beforeAutospacing="off" w:after="0" w:afterAutospacing="off" w:line="276" w:lineRule="auto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271713A" w:rsidP="47C0140E" w:rsidRDefault="6271713A" w14:paraId="1CA9C99C" w14:textId="30A2CEE3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Minor documentation error</w:t>
      </w: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: Likelihood = 3, Impact = 1</w:t>
      </w:r>
    </w:p>
    <w:p w:rsidR="6271713A" w:rsidP="47C0140E" w:rsidRDefault="6271713A" w14:paraId="765C17D9" w14:textId="1CE8A481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6271713A">
        <w:rPr>
          <w:rFonts w:ascii="Calibri" w:hAnsi="Calibri" w:eastAsia="Calibri" w:cs="Calibri"/>
          <w:noProof w:val="0"/>
          <w:sz w:val="24"/>
          <w:szCs w:val="24"/>
          <w:lang w:val="en-US"/>
        </w:rPr>
        <w:t>Risk score= 3</w:t>
      </w:r>
    </w:p>
    <w:p w:rsidR="7F5EC6B0" w:rsidP="47C0140E" w:rsidRDefault="7F5EC6B0" w14:paraId="44EF0E00" w14:textId="3CC2BD08">
      <w:pPr>
        <w:pStyle w:val="Normal"/>
        <w:spacing w:before="0" w:beforeAutospacing="off" w:after="0" w:afterAutospacing="off" w:line="276" w:lineRule="auto"/>
        <w:ind w:left="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47C0140E" w:rsidR="7F5EC6B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High priority: </w:t>
      </w:r>
    </w:p>
    <w:p w:rsidR="28535A0B" w:rsidP="47C0140E" w:rsidRDefault="28535A0B" w14:paraId="3FB671EE" w14:textId="6A7A1521">
      <w:pPr>
        <w:pStyle w:val="Normal"/>
        <w:spacing w:before="0" w:beforeAutospacing="off" w:after="0" w:afterAutospacing="off" w:line="276" w:lineRule="auto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28535A0B">
        <w:rPr>
          <w:rFonts w:ascii="Calibri" w:hAnsi="Calibri" w:eastAsia="Calibri" w:cs="Calibri"/>
          <w:noProof w:val="0"/>
          <w:sz w:val="24"/>
          <w:szCs w:val="24"/>
          <w:lang w:val="en-US"/>
        </w:rPr>
        <w:t>1,2,3,4, and 5</w:t>
      </w:r>
    </w:p>
    <w:p w:rsidR="47C0140E" w:rsidP="47C0140E" w:rsidRDefault="47C0140E" w14:paraId="0258FDF8" w14:textId="14F30534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7F5EC6B0" w:rsidP="47C0140E" w:rsidRDefault="7F5EC6B0" w14:paraId="05731E77" w14:textId="4F3B296E">
      <w:pPr>
        <w:pStyle w:val="Normal"/>
        <w:spacing w:before="0" w:beforeAutospacing="off" w:after="0" w:afterAutospacing="off" w:line="276" w:lineRule="auto"/>
        <w:ind w:left="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47C0140E" w:rsidR="7F5EC6B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Medium priority:</w:t>
      </w:r>
    </w:p>
    <w:p w:rsidR="2F7776A7" w:rsidP="47C0140E" w:rsidRDefault="2F7776A7" w14:paraId="2A5B19CD" w14:textId="13D37BC7">
      <w:pPr>
        <w:pStyle w:val="Normal"/>
        <w:spacing w:before="0" w:beforeAutospacing="off" w:after="0" w:afterAutospacing="off" w:line="276" w:lineRule="auto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2F7776A7">
        <w:rPr>
          <w:rFonts w:ascii="Calibri" w:hAnsi="Calibri" w:eastAsia="Calibri" w:cs="Calibri"/>
          <w:noProof w:val="0"/>
          <w:sz w:val="24"/>
          <w:szCs w:val="24"/>
          <w:lang w:val="en-US"/>
        </w:rPr>
        <w:t>6,7,8, and 9</w:t>
      </w:r>
    </w:p>
    <w:p w:rsidR="47C0140E" w:rsidP="47C0140E" w:rsidRDefault="47C0140E" w14:paraId="4EDFFB01" w14:textId="0BC4A8F7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7F5EC6B0" w:rsidP="47C0140E" w:rsidRDefault="7F5EC6B0" w14:paraId="4BEBB3F9" w14:textId="0AB72954">
      <w:pPr>
        <w:pStyle w:val="Normal"/>
        <w:spacing w:before="0" w:beforeAutospacing="off" w:after="0" w:afterAutospacing="off" w:line="276" w:lineRule="auto"/>
        <w:ind w:left="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47C0140E" w:rsidR="7F5EC6B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Low priority:</w:t>
      </w:r>
    </w:p>
    <w:p w:rsidR="7CD5E7C9" w:rsidP="47C0140E" w:rsidRDefault="7CD5E7C9" w14:paraId="10B2F5C4" w14:textId="1FFFEB42">
      <w:pPr>
        <w:pStyle w:val="Normal"/>
        <w:spacing w:before="0" w:beforeAutospacing="off" w:after="0" w:afterAutospacing="off" w:line="276" w:lineRule="auto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C0140E" w:rsidR="7CD5E7C9">
        <w:rPr>
          <w:rFonts w:ascii="Calibri" w:hAnsi="Calibri" w:eastAsia="Calibri" w:cs="Calibri"/>
          <w:noProof w:val="0"/>
          <w:sz w:val="24"/>
          <w:szCs w:val="24"/>
          <w:lang w:val="en-US"/>
        </w:rPr>
        <w:t>10</w:t>
      </w:r>
    </w:p>
    <w:p w:rsidR="47C0140E" w:rsidP="47C0140E" w:rsidRDefault="47C0140E" w14:paraId="0A36D5E0" w14:textId="02B9B6B0">
      <w:pPr>
        <w:pStyle w:val="ListParagraph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1242DC17" w:rsidP="47C0140E" w:rsidRDefault="1242DC17" w14:paraId="31D02C4E" w14:textId="41D236F5">
      <w:pPr>
        <w:pStyle w:val="Normal"/>
        <w:spacing w:before="0" w:beforeAutospacing="off" w:after="0" w:afterAutospacing="off" w:line="276" w:lineRule="auto"/>
        <w:ind w:left="0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US"/>
        </w:rPr>
      </w:pPr>
      <w:r w:rsidRPr="47C0140E" w:rsidR="1242DC17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US"/>
        </w:rPr>
        <w:t>Risk exposure</w:t>
      </w:r>
    </w:p>
    <w:p w:rsidR="1242DC17" w:rsidP="47C0140E" w:rsidRDefault="1242DC17" w14:paraId="1E351774" w14:textId="3EB1E635">
      <w:pPr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7C0140E" w:rsidR="1242DC1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Risk exposure (RE)</w:t>
      </w:r>
      <w:r w:rsidRPr="47C0140E" w:rsidR="657FBDD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before mitigation</w:t>
      </w:r>
      <w:r w:rsidRPr="47C0140E" w:rsidR="1242DC1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= (potential damage) x (probability of occurrence)</w:t>
      </w:r>
    </w:p>
    <w:p w:rsidR="1242DC17" w:rsidP="47C0140E" w:rsidRDefault="1242DC17" w14:paraId="29643A95" w14:textId="47C8C60D">
      <w:pPr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="1242DC17">
        <w:rPr/>
        <w:t xml:space="preserve">RE= </w:t>
      </w:r>
      <w:r w:rsidRPr="47C0140E" w:rsidR="1242DC1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150,000 x </w:t>
      </w:r>
      <w:r w:rsidR="1242DC17">
        <w:rPr/>
        <w:t>0.02 =</w:t>
      </w:r>
      <w:r w:rsidR="2B331C6D">
        <w:rPr/>
        <w:t xml:space="preserve"> 3000</w:t>
      </w:r>
    </w:p>
    <w:p w:rsidR="47C0140E" w:rsidP="47C0140E" w:rsidRDefault="47C0140E" w14:paraId="29FB8BA5" w14:textId="6754E484">
      <w:pPr>
        <w:pStyle w:val="Normal"/>
      </w:pPr>
    </w:p>
    <w:p w:rsidR="0CCC77FB" w:rsidP="47C0140E" w:rsidRDefault="0CCC77FB" w14:paraId="4D153C1A" w14:textId="1BB0DFD1">
      <w:pPr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7C0140E" w:rsidR="0CCC77F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Risk exposure (RE) after mitigation = (potential damage) x (probability of occurrence)</w:t>
      </w:r>
    </w:p>
    <w:p w:rsidR="0CCC77FB" w:rsidP="47C0140E" w:rsidRDefault="0CCC77FB" w14:paraId="0C799538" w14:textId="092EDCCD">
      <w:pPr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="0CCC77FB">
        <w:rPr/>
        <w:t xml:space="preserve">RE= </w:t>
      </w:r>
      <w:r w:rsidRPr="47C0140E" w:rsidR="0CCC77F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150,000 x </w:t>
      </w:r>
      <w:r w:rsidR="0CCC77FB">
        <w:rPr/>
        <w:t>0.005 = 750</w:t>
      </w:r>
    </w:p>
    <w:p w:rsidR="47C0140E" w:rsidP="47C0140E" w:rsidRDefault="47C0140E" w14:paraId="3157B9E5" w14:textId="4E00683F">
      <w:pPr>
        <w:spacing w:before="200" w:beforeAutospacing="off" w:after="0" w:afterAutospacing="off" w:line="216" w:lineRule="auto"/>
        <w:ind w:left="360" w:right="0" w:hanging="360"/>
        <w:jc w:val="left"/>
      </w:pPr>
    </w:p>
    <w:p w:rsidR="7BE046C0" w:rsidP="47C0140E" w:rsidRDefault="7BE046C0" w14:paraId="211DD594" w14:textId="197D0A46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US"/>
        </w:rPr>
      </w:pPr>
      <w:r w:rsidRPr="47C0140E" w:rsidR="7BE046C0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US"/>
        </w:rPr>
        <w:t>Risk Reduction Leverage (RRL)</w:t>
      </w:r>
    </w:p>
    <w:p w:rsidR="0BDA7494" w:rsidP="47C0140E" w:rsidRDefault="0BDA7494" w14:paraId="284A9A22" w14:textId="4F3A9135">
      <w:pPr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RRL=</w:t>
      </w:r>
      <w:r w:rsidRPr="47C0140E" w:rsidR="402CFBD2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(</w:t>
      </w: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RE_before</w:t>
      </w:r>
      <w:r w:rsidRPr="47C0140E" w:rsidR="21C67925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-</w:t>
      </w:r>
      <w:r w:rsidRPr="47C0140E" w:rsidR="3C5AF505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R</w:t>
      </w: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E_afte</w:t>
      </w: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r</w:t>
      </w: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)</w:t>
      </w:r>
      <w:r w:rsidRPr="47C0140E" w:rsidR="53C06FA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/ (</w:t>
      </w: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C</w:t>
      </w:r>
      <w:r w:rsidRPr="47C0140E" w:rsidR="0BDA7494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ost of risk reduction)</w:t>
      </w:r>
    </w:p>
    <w:p w:rsidR="0BDA7494" w:rsidP="47C0140E" w:rsidRDefault="0BDA7494" w14:paraId="487F4C06" w14:textId="70A3E122">
      <w:pPr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7C0140E" w:rsidR="0BDA7494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RRL &gt; 1.0 = Worth implementing</w:t>
      </w:r>
    </w:p>
    <w:p w:rsidR="0BDA7494" w:rsidP="47C0140E" w:rsidRDefault="0BDA7494" w14:paraId="5FF9FE87" w14:textId="0074ACD7">
      <w:pPr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7C0140E" w:rsidR="0BDA7494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RRL &lt; 1.0 = Not cost-effective, </w:t>
      </w:r>
      <w:r w:rsidRPr="47C0140E" w:rsidR="0BDA7494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Not</w:t>
      </w:r>
      <w:r w:rsidRPr="47C0140E" w:rsidR="0BDA7494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worth it</w:t>
      </w:r>
    </w:p>
    <w:p w:rsidR="47C0140E" w:rsidP="47C0140E" w:rsidRDefault="47C0140E" w14:paraId="22C7F651" w14:textId="640AF207">
      <w:pPr>
        <w:spacing w:before="200" w:beforeAutospacing="off" w:after="0" w:afterAutospacing="off" w:line="216" w:lineRule="auto"/>
        <w:ind w:left="360" w:right="0" w:hanging="360"/>
        <w:jc w:val="left"/>
      </w:pPr>
    </w:p>
    <w:p w:rsidR="7AEEA5DB" w:rsidP="47C0140E" w:rsidRDefault="7AEEA5DB" w14:paraId="2068FB5C" w14:textId="77513C73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47C0140E" w:rsidR="7AEEA5DB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RRL= (</w:t>
      </w:r>
      <w:r w:rsidR="7AEEA5DB">
        <w:rPr/>
        <w:t>3000 – 750)</w:t>
      </w:r>
      <w:r w:rsidR="25E2134B">
        <w:rPr/>
        <w:t>/1500 = 1.5</w:t>
      </w:r>
    </w:p>
    <w:p w:rsidR="47C0140E" w:rsidP="47C0140E" w:rsidRDefault="47C0140E" w14:paraId="0D4506CB" w14:textId="566C44B0">
      <w:pPr>
        <w:pStyle w:val="Normal"/>
      </w:pPr>
    </w:p>
    <w:p w:rsidR="25E2134B" w:rsidP="47C0140E" w:rsidRDefault="25E2134B" w14:paraId="0CDD8FBB" w14:textId="42FC77E4">
      <w:pPr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47C0140E" w:rsidR="25E2134B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PERT (Program Evaluation and Review Technique)</w:t>
      </w:r>
    </w:p>
    <w:p w:rsidR="25E2134B" w:rsidP="47C0140E" w:rsidRDefault="25E2134B" w14:paraId="49DC9D4F" w14:textId="290A06CF">
      <w:pPr>
        <w:spacing w:before="200" w:beforeAutospacing="off" w:after="0" w:afterAutospacing="off" w:line="216" w:lineRule="auto"/>
        <w:ind w:left="0" w:right="0" w:hanging="0"/>
        <w:jc w:val="left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7C0140E" w:rsidR="25E2134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Most </w:t>
      </w:r>
      <w:r w:rsidRPr="47C0140E" w:rsidR="25E2134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likely time</w:t>
      </w:r>
      <w:r w:rsidRPr="47C0140E" w:rsidR="25E2134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(m) = 12 days</w:t>
      </w:r>
    </w:p>
    <w:p w:rsidR="25E2134B" w:rsidP="47C0140E" w:rsidRDefault="25E2134B" w14:paraId="1E43708E" w14:textId="0ABD540B">
      <w:pPr>
        <w:spacing w:before="200" w:beforeAutospacing="off" w:after="0" w:afterAutospacing="off" w:line="216" w:lineRule="auto"/>
        <w:ind w:left="0" w:right="0" w:hanging="0"/>
        <w:jc w:val="left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7C0140E" w:rsidR="25E2134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Optimistic time (a) = 20 days</w:t>
      </w:r>
    </w:p>
    <w:p w:rsidR="25E2134B" w:rsidP="47C0140E" w:rsidRDefault="25E2134B" w14:paraId="2BEAEABA" w14:textId="2C07AA72">
      <w:pPr>
        <w:spacing w:before="200" w:beforeAutospacing="off" w:after="0" w:afterAutospacing="off" w:line="216" w:lineRule="auto"/>
        <w:ind w:left="0" w:right="0" w:hanging="0"/>
        <w:jc w:val="left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7C0140E" w:rsidR="25E2134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Pessimistic time (b) = 8 days</w:t>
      </w:r>
    </w:p>
    <w:p w:rsidR="25E2134B" w:rsidP="401BA4F1" w:rsidRDefault="25E2134B" w14:paraId="4C130C4F" w14:textId="66CAD3DF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401BA4F1" w:rsidR="6DEE7F1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Expected time </w:t>
      </w:r>
      <w:r w:rsidRPr="401BA4F1" w:rsidR="6DEE7F1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t_e</w:t>
      </w:r>
      <w:r w:rsidRPr="401BA4F1" w:rsidR="6DEE7F1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=((a+4m+b))/6 = </w:t>
      </w:r>
      <w:r w:rsidRPr="401BA4F1" w:rsidR="6DEE7F1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(</w:t>
      </w:r>
      <w:r w:rsidRPr="401BA4F1" w:rsidR="6DEE7F1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(</w:t>
      </w:r>
      <w:r w:rsidRPr="401BA4F1" w:rsidR="68A38481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20</w:t>
      </w:r>
      <w:r w:rsidRPr="401BA4F1" w:rsidR="6DEE7F1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+</w:t>
      </w:r>
      <w:r w:rsidRPr="401BA4F1" w:rsidR="35F1A99E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4(</w:t>
      </w:r>
      <w:r w:rsidRPr="401BA4F1" w:rsidR="35F1A99E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12)</w:t>
      </w:r>
      <w:r w:rsidRPr="401BA4F1" w:rsidR="6DEE7F1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+</w:t>
      </w:r>
      <w:r w:rsidRPr="401BA4F1" w:rsidR="72A72317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8</w:t>
      </w:r>
      <w:r w:rsidRPr="401BA4F1" w:rsidR="6DEE7F1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))/6</w:t>
      </w:r>
    </w:p>
    <w:p w:rsidR="683B54C4" w:rsidP="401BA4F1" w:rsidRDefault="683B54C4" w14:paraId="3E208C7B" w14:textId="64430EC9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401BA4F1" w:rsidR="3013004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=</w:t>
      </w:r>
      <w:r w:rsidRPr="401BA4F1" w:rsidR="3013004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01BA4F1" w:rsidR="3013004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12.67 day</w:t>
      </w:r>
      <w:r w:rsidRPr="401BA4F1" w:rsidR="3013004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s</w:t>
      </w:r>
    </w:p>
    <w:p w:rsidR="195F07E1" w:rsidP="401BA4F1" w:rsidRDefault="195F07E1" w14:paraId="74D62CEE" w14:textId="1B48F59E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vertAlign w:val="subscript"/>
          <w:lang w:val="en-US"/>
        </w:rPr>
      </w:pPr>
      <w:r w:rsidRPr="401BA4F1" w:rsidR="195F07E1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Standard deviation </w:t>
      </w:r>
      <w:r w:rsidRPr="401BA4F1" w:rsidR="195F07E1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S=((b-a))/6 = ((8-20))/6</w:t>
      </w:r>
    </w:p>
    <w:p w:rsidR="195F07E1" w:rsidP="401BA4F1" w:rsidRDefault="195F07E1" w14:paraId="08E9D658" w14:textId="7942CC84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401BA4F1" w:rsidR="195F07E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= </w:t>
      </w:r>
      <w:r w:rsidRPr="401BA4F1" w:rsidR="7C86151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-2</w:t>
      </w:r>
      <w:r w:rsidRPr="401BA4F1" w:rsidR="195F07E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days</w:t>
      </w:r>
    </w:p>
    <w:p w:rsidR="2C51EADC" w:rsidP="401BA4F1" w:rsidRDefault="2C51EADC" w14:paraId="59D8FB4D" w14:textId="73A4F0DA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mbria Math" w:hAnsi="Cambria Math" w:eastAsia="Cambria Math" w:cs="Cambria Math"/>
          <w:noProof w:val="0"/>
          <w:sz w:val="24"/>
          <w:szCs w:val="24"/>
          <w:lang w:val="en-US"/>
        </w:rPr>
      </w:pPr>
      <w:r w:rsidRPr="401BA4F1" w:rsidR="2C51EAD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Z value = </w:t>
      </w:r>
      <w:r w:rsidRPr="401BA4F1" w:rsidR="2C51EADC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((T-</w:t>
      </w:r>
      <w:r w:rsidRPr="401BA4F1" w:rsidR="2C51EADC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t_e</w:t>
      </w:r>
      <w:r w:rsidRPr="401BA4F1" w:rsidR="2C51EADC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))/S = ((15-12.67))/</w:t>
      </w:r>
      <w:r w:rsidRPr="401BA4F1" w:rsidR="7F1B947B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-2 = </w:t>
      </w:r>
      <w:r w:rsidRPr="401BA4F1" w:rsidR="7F1B94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-1.165</w:t>
      </w:r>
    </w:p>
    <w:p w:rsidR="401BA4F1" w:rsidP="753920EF" w:rsidRDefault="401BA4F1" w14:paraId="6DF2C870" w14:noSpellErr="1" w14:textId="74BC5E50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</w:p>
    <w:p w:rsidR="20F2F6F4" w:rsidP="753920EF" w:rsidRDefault="20F2F6F4" w14:paraId="1D8EDCBC" w14:textId="51454EDA">
      <w:pPr>
        <w:spacing w:before="200" w:beforeAutospacing="off" w:after="0" w:afterAutospacing="off" w:line="216" w:lineRule="auto"/>
        <w:ind w:left="360" w:right="0" w:hanging="360"/>
        <w:jc w:val="left"/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 higher positive z means </w:t>
      </w: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tells</w:t>
      </w: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the project manager that there is a </w:t>
      </w:r>
      <w:r w:rsidRPr="753920EF" w:rsidR="76A1C01F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lower </w:t>
      </w: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probability of</w:t>
      </w:r>
      <w:r w:rsidRPr="753920EF" w:rsidR="2511996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53920EF" w:rsidR="2511996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not </w:t>
      </w: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meeting</w:t>
      </w: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the target date</w:t>
      </w:r>
      <w:r w:rsidRPr="753920EF" w:rsidR="150CF17F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20F2F6F4" w:rsidP="753920EF" w:rsidRDefault="20F2F6F4" w14:paraId="2547E4E8" w14:textId="630F35B7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 z of 0 tells the project manager that there is about a 50% chance of meeting </w:t>
      </w:r>
      <w:r w:rsidRPr="753920EF" w:rsidR="51ED7346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or not meeting </w:t>
      </w: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the target</w:t>
      </w:r>
      <w:r w:rsidRPr="753920EF" w:rsidR="46FDF005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date</w:t>
      </w:r>
      <w:r w:rsidRPr="753920EF" w:rsidR="230278DD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w:rsidR="20F2F6F4" w:rsidP="753920EF" w:rsidRDefault="20F2F6F4" w14:paraId="32C6ACC7" w14:textId="67E16803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53920EF" w:rsidR="20F2F6F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 negative z </w:t>
      </w:r>
      <w:r w:rsidRPr="753920EF" w:rsidR="38A4AD7E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tell</w:t>
      </w:r>
      <w:r w:rsidRPr="753920EF" w:rsidR="17679154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s</w:t>
      </w:r>
      <w:r w:rsidRPr="753920EF" w:rsidR="38A4AD7E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53920EF" w:rsidR="29E70CF3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the project manager that</w:t>
      </w:r>
      <w:r w:rsidRPr="753920EF" w:rsidR="58DDCAD1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53920EF" w:rsidR="585DCC10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there is a </w:t>
      </w:r>
      <w:r w:rsidRPr="753920EF" w:rsidR="109A667E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higher </w:t>
      </w:r>
      <w:r w:rsidRPr="753920EF" w:rsidR="58DDCAD1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probability of</w:t>
      </w:r>
      <w:r w:rsidRPr="753920EF" w:rsidR="705C2319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not</w:t>
      </w:r>
      <w:r w:rsidRPr="753920EF" w:rsidR="58DDCAD1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meeting the target </w:t>
      </w:r>
      <w:r w:rsidRPr="753920EF" w:rsidR="58DDCAD1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date</w:t>
      </w:r>
      <w:r w:rsidRPr="753920EF" w:rsidR="17BBAF0B">
        <w:rPr>
          <w:rFonts w:ascii="Cambria Math" w:hAnsi="Cambria Math" w:eastAsia="Cambria Math" w:cs="Cambria Math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w:rsidR="401BA4F1" w:rsidP="401BA4F1" w:rsidRDefault="401BA4F1" w14:paraId="638B480F" w14:textId="10CA6C53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47C0140E" w:rsidP="47C0140E" w:rsidRDefault="47C0140E" w14:paraId="5E64C168" w14:textId="5415A60A">
      <w:pPr>
        <w:pStyle w:val="Normal"/>
        <w:spacing w:before="200" w:beforeAutospacing="off" w:after="0" w:afterAutospacing="off" w:line="216" w:lineRule="auto"/>
        <w:ind w:left="360" w:right="0" w:hanging="36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47C0140E" w:rsidP="0D77CC60" w:rsidRDefault="47C0140E" w14:paraId="29D4A78D" w14:textId="77A7EFC4">
      <w:pPr>
        <w:pStyle w:val="Normal"/>
        <w:suppressLineNumbers w:val="0"/>
        <w:bidi w:val="0"/>
        <w:spacing w:before="0" w:beforeAutospacing="off" w:after="0" w:afterAutospacing="off" w:line="276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D77CC60" w:rsidR="19024F6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Software integration failure</w:t>
      </w:r>
      <w:r w:rsidRPr="0D77CC60" w:rsidR="19024F6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: </w:t>
      </w:r>
      <w:r w:rsidRPr="0D77CC60" w:rsidR="0B26E674">
        <w:rPr>
          <w:rFonts w:ascii="Calibri" w:hAnsi="Calibri" w:eastAsia="Calibri" w:cs="Calibri"/>
          <w:noProof w:val="0"/>
          <w:sz w:val="24"/>
          <w:szCs w:val="24"/>
          <w:lang w:val="en-US"/>
        </w:rPr>
        <w:t>Do</w:t>
      </w:r>
      <w:r w:rsidRPr="0D77CC60" w:rsidR="19024F6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D77CC60" w:rsidR="13E0F90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early </w:t>
      </w:r>
      <w:r w:rsidRPr="0D77CC60" w:rsidR="2AA990D2">
        <w:rPr>
          <w:rFonts w:ascii="Calibri" w:hAnsi="Calibri" w:eastAsia="Calibri" w:cs="Calibri"/>
          <w:noProof w:val="0"/>
          <w:sz w:val="24"/>
          <w:szCs w:val="24"/>
          <w:lang w:val="en-US"/>
        </w:rPr>
        <w:t>software</w:t>
      </w:r>
      <w:r w:rsidRPr="0D77CC60" w:rsidR="19024F6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D77CC60" w:rsidR="25775645">
        <w:rPr>
          <w:rFonts w:ascii="Calibri" w:hAnsi="Calibri" w:eastAsia="Calibri" w:cs="Calibri"/>
          <w:noProof w:val="0"/>
          <w:sz w:val="24"/>
          <w:szCs w:val="24"/>
          <w:lang w:val="en-US"/>
        </w:rPr>
        <w:t>testing</w:t>
      </w:r>
    </w:p>
    <w:p w:rsidR="47C0140E" w:rsidP="0D77CC60" w:rsidRDefault="47C0140E" w14:paraId="1D03C53B" w14:textId="741B08D8">
      <w:pPr>
        <w:pStyle w:val="Normal"/>
        <w:spacing w:before="0" w:beforeAutospacing="off" w:after="0" w:afterAutospacing="off" w:line="276" w:lineRule="auto"/>
        <w:ind w:left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47C0140E" w:rsidP="0D77CC60" w:rsidRDefault="47C0140E" w14:paraId="5B4ACE6C" w14:textId="7EA9409C">
      <w:pPr>
        <w:pStyle w:val="Normal"/>
        <w:suppressLineNumbers w:val="0"/>
        <w:bidi w:val="0"/>
        <w:spacing w:before="0" w:beforeAutospacing="off" w:after="0" w:afterAutospacing="off" w:line="276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D77CC60" w:rsidR="19024F6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Delay in </w:t>
      </w:r>
      <w:r w:rsidRPr="0D77CC60" w:rsidR="19024F6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component</w:t>
      </w:r>
      <w:r w:rsidRPr="0D77CC60" w:rsidR="19024F6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delivery</w:t>
      </w:r>
      <w:r w:rsidRPr="0D77CC60" w:rsidR="19024F66">
        <w:rPr>
          <w:rFonts w:ascii="Calibri" w:hAnsi="Calibri" w:eastAsia="Calibri" w:cs="Calibri"/>
          <w:noProof w:val="0"/>
          <w:sz w:val="24"/>
          <w:szCs w:val="24"/>
          <w:lang w:val="en-US"/>
        </w:rPr>
        <w:t>:</w:t>
      </w:r>
      <w:r w:rsidRPr="0D77CC60" w:rsidR="6787C12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Have backup supplies and alternative suppliers </w:t>
      </w:r>
      <w:r w:rsidRPr="0D77CC60" w:rsidR="3C7214AE">
        <w:rPr>
          <w:rFonts w:ascii="Calibri" w:hAnsi="Calibri" w:eastAsia="Calibri" w:cs="Calibri"/>
          <w:noProof w:val="0"/>
          <w:sz w:val="24"/>
          <w:szCs w:val="24"/>
          <w:lang w:val="en-US"/>
        </w:rPr>
        <w:t>prepared</w:t>
      </w:r>
    </w:p>
    <w:p w:rsidR="47C0140E" w:rsidP="47C0140E" w:rsidRDefault="47C0140E" w14:paraId="5C9BA21F" w14:textId="1691E6B8">
      <w:pPr>
        <w:spacing w:before="200" w:beforeAutospacing="off" w:after="0" w:afterAutospacing="off" w:line="216" w:lineRule="auto"/>
        <w:ind w:left="0" w:right="0" w:hanging="0"/>
        <w:jc w:val="left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47C0140E" w:rsidP="47C0140E" w:rsidRDefault="47C0140E" w14:paraId="39F2BC18" w14:textId="0A25CA35">
      <w:pPr>
        <w:pStyle w:val="Normal"/>
      </w:pPr>
    </w:p>
    <w:p w:rsidR="47C0140E" w:rsidP="47C0140E" w:rsidRDefault="47C0140E" w14:paraId="4E6C4087" w14:textId="28CBA65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2de9a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1429E4"/>
    <w:rsid w:val="0152DAC0"/>
    <w:rsid w:val="0713FA0C"/>
    <w:rsid w:val="07DECC3B"/>
    <w:rsid w:val="0870D3D3"/>
    <w:rsid w:val="0A749A08"/>
    <w:rsid w:val="0B26E674"/>
    <w:rsid w:val="0B6049A5"/>
    <w:rsid w:val="0BDA7494"/>
    <w:rsid w:val="0CCC77FB"/>
    <w:rsid w:val="0D1F59D0"/>
    <w:rsid w:val="0D37428B"/>
    <w:rsid w:val="0D77CC60"/>
    <w:rsid w:val="0DD66D0B"/>
    <w:rsid w:val="0EA51A0A"/>
    <w:rsid w:val="10231E59"/>
    <w:rsid w:val="109A667E"/>
    <w:rsid w:val="114F2DA5"/>
    <w:rsid w:val="11ADB9A9"/>
    <w:rsid w:val="1242DC17"/>
    <w:rsid w:val="1250C7A4"/>
    <w:rsid w:val="13E0F90D"/>
    <w:rsid w:val="150CF17F"/>
    <w:rsid w:val="17679154"/>
    <w:rsid w:val="17BBAF0B"/>
    <w:rsid w:val="19024F66"/>
    <w:rsid w:val="195F07E1"/>
    <w:rsid w:val="1A5DEDE9"/>
    <w:rsid w:val="1ABE36AE"/>
    <w:rsid w:val="1D447833"/>
    <w:rsid w:val="1DD9EAFF"/>
    <w:rsid w:val="1E338057"/>
    <w:rsid w:val="1FC2D4F1"/>
    <w:rsid w:val="1FE2478A"/>
    <w:rsid w:val="1FFAFA56"/>
    <w:rsid w:val="20F2F6F4"/>
    <w:rsid w:val="21C67925"/>
    <w:rsid w:val="225CE301"/>
    <w:rsid w:val="229D1780"/>
    <w:rsid w:val="230278DD"/>
    <w:rsid w:val="23C149E3"/>
    <w:rsid w:val="245D37CF"/>
    <w:rsid w:val="2511996D"/>
    <w:rsid w:val="25775645"/>
    <w:rsid w:val="259C75E2"/>
    <w:rsid w:val="25E2134B"/>
    <w:rsid w:val="27A15B19"/>
    <w:rsid w:val="28535A0B"/>
    <w:rsid w:val="2939F5D6"/>
    <w:rsid w:val="29E70CF3"/>
    <w:rsid w:val="2AA990D2"/>
    <w:rsid w:val="2B331C6D"/>
    <w:rsid w:val="2C51EADC"/>
    <w:rsid w:val="2D99100E"/>
    <w:rsid w:val="2DB3595D"/>
    <w:rsid w:val="2F7776A7"/>
    <w:rsid w:val="30130049"/>
    <w:rsid w:val="30B000E2"/>
    <w:rsid w:val="321BDA48"/>
    <w:rsid w:val="325A3D3D"/>
    <w:rsid w:val="32CCA42E"/>
    <w:rsid w:val="3349B087"/>
    <w:rsid w:val="351429E4"/>
    <w:rsid w:val="35F1A99E"/>
    <w:rsid w:val="3783CE7B"/>
    <w:rsid w:val="38A4AD7E"/>
    <w:rsid w:val="394D6883"/>
    <w:rsid w:val="3A167D7A"/>
    <w:rsid w:val="3C5AF505"/>
    <w:rsid w:val="3C7214AE"/>
    <w:rsid w:val="3DA7A115"/>
    <w:rsid w:val="401BA4F1"/>
    <w:rsid w:val="402CFBD2"/>
    <w:rsid w:val="420EE96A"/>
    <w:rsid w:val="427263AC"/>
    <w:rsid w:val="432CB332"/>
    <w:rsid w:val="44CF7794"/>
    <w:rsid w:val="465EE984"/>
    <w:rsid w:val="46FDF005"/>
    <w:rsid w:val="47C0140E"/>
    <w:rsid w:val="4AAD443D"/>
    <w:rsid w:val="4D857DC5"/>
    <w:rsid w:val="4DB1F747"/>
    <w:rsid w:val="4DB6E854"/>
    <w:rsid w:val="504BB4B6"/>
    <w:rsid w:val="51ED7346"/>
    <w:rsid w:val="52B1340E"/>
    <w:rsid w:val="52CE4940"/>
    <w:rsid w:val="539E17D8"/>
    <w:rsid w:val="53C06FA4"/>
    <w:rsid w:val="548BA9E1"/>
    <w:rsid w:val="54CEFF4F"/>
    <w:rsid w:val="5595F628"/>
    <w:rsid w:val="5687C998"/>
    <w:rsid w:val="583CC114"/>
    <w:rsid w:val="585DCC10"/>
    <w:rsid w:val="58DDCAD1"/>
    <w:rsid w:val="58FED0B4"/>
    <w:rsid w:val="59CB4168"/>
    <w:rsid w:val="5A16C20A"/>
    <w:rsid w:val="5F3DC050"/>
    <w:rsid w:val="60AA4BCE"/>
    <w:rsid w:val="6271713A"/>
    <w:rsid w:val="62EFF664"/>
    <w:rsid w:val="62FFD435"/>
    <w:rsid w:val="657FBDDB"/>
    <w:rsid w:val="66C762AD"/>
    <w:rsid w:val="6787C121"/>
    <w:rsid w:val="683B54C4"/>
    <w:rsid w:val="68A38481"/>
    <w:rsid w:val="6A486E17"/>
    <w:rsid w:val="6B0293CB"/>
    <w:rsid w:val="6B48EFF9"/>
    <w:rsid w:val="6C2D2576"/>
    <w:rsid w:val="6C37DA9C"/>
    <w:rsid w:val="6DEE7F1D"/>
    <w:rsid w:val="6DEEBBCA"/>
    <w:rsid w:val="6E8A3E7F"/>
    <w:rsid w:val="6ECFE57C"/>
    <w:rsid w:val="705C2319"/>
    <w:rsid w:val="72A72317"/>
    <w:rsid w:val="74955800"/>
    <w:rsid w:val="753920EF"/>
    <w:rsid w:val="75C19A1D"/>
    <w:rsid w:val="76A1C01F"/>
    <w:rsid w:val="7895D96C"/>
    <w:rsid w:val="78DF9695"/>
    <w:rsid w:val="7AB799E1"/>
    <w:rsid w:val="7AEEA5DB"/>
    <w:rsid w:val="7BE046C0"/>
    <w:rsid w:val="7C861518"/>
    <w:rsid w:val="7CBAC3B2"/>
    <w:rsid w:val="7CD5E7C9"/>
    <w:rsid w:val="7D412725"/>
    <w:rsid w:val="7DCA2EC6"/>
    <w:rsid w:val="7EED7D32"/>
    <w:rsid w:val="7F1B947B"/>
    <w:rsid w:val="7F5EC6B0"/>
    <w:rsid w:val="7FE6A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429E4"/>
  <w15:chartTrackingRefBased/>
  <w15:docId w15:val="{25939DE3-D85E-4A79-8396-644FF942E7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7C0140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457e87110b8435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2026-03-25T11:36:47.7563451Z</dcterms:created>
  <dcterms:modified xsi:type="dcterms:W3CDTF">2026-03-31T16:10:32.6443682Z</dcterms:modified>
  <dc:creator>Ayoob Mohammed Azhar (2400571)</dc:creator>
  <lastModifiedBy>Ayoob Mohammed Azhar (2400571)</lastModifiedBy>
</coreProperties>
</file>