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97D67E" w14:textId="77777777" w:rsidR="00AA28EA" w:rsidRPr="001B2991" w:rsidRDefault="00AA28EA" w:rsidP="00AA28EA">
      <w:pPr>
        <w:jc w:val="center"/>
        <w:rPr>
          <w:b/>
          <w:sz w:val="32"/>
        </w:rPr>
      </w:pPr>
      <w:bookmarkStart w:id="0" w:name="_lshx9myx5mkg" w:colFirst="0" w:colLast="0"/>
      <w:bookmarkEnd w:id="0"/>
    </w:p>
    <w:p w14:paraId="7D0C4F6D" w14:textId="77777777" w:rsidR="00AA28EA" w:rsidRPr="001B2991" w:rsidRDefault="00AA28EA" w:rsidP="00AA28EA">
      <w:pPr>
        <w:jc w:val="center"/>
        <w:rPr>
          <w:b/>
          <w:sz w:val="32"/>
        </w:rPr>
      </w:pPr>
    </w:p>
    <w:p w14:paraId="5C4FF684" w14:textId="77777777" w:rsidR="005A225A" w:rsidRPr="001B2991" w:rsidRDefault="005A225A" w:rsidP="00AA28EA">
      <w:pPr>
        <w:jc w:val="center"/>
        <w:rPr>
          <w:b/>
          <w:sz w:val="32"/>
        </w:rPr>
      </w:pPr>
    </w:p>
    <w:p w14:paraId="02B111C7" w14:textId="77777777" w:rsidR="005A225A" w:rsidRPr="001B2991" w:rsidRDefault="005A225A" w:rsidP="00AA28EA">
      <w:pPr>
        <w:jc w:val="center"/>
        <w:rPr>
          <w:b/>
          <w:sz w:val="32"/>
        </w:rPr>
      </w:pPr>
    </w:p>
    <w:p w14:paraId="5E03C161" w14:textId="77777777" w:rsidR="00AA28EA" w:rsidRPr="001B2991" w:rsidRDefault="00AA28EA" w:rsidP="00AA28EA">
      <w:pPr>
        <w:jc w:val="center"/>
        <w:rPr>
          <w:b/>
          <w:sz w:val="32"/>
        </w:rPr>
      </w:pPr>
      <w:r w:rsidRPr="001B2991">
        <w:rPr>
          <w:b/>
          <w:sz w:val="32"/>
        </w:rPr>
        <w:t>BA (HONS) LEADERSHIP AND MANAGEMENT SKILLS FOR THE WORKPLACE</w:t>
      </w:r>
    </w:p>
    <w:p w14:paraId="511E8805" w14:textId="77777777" w:rsidR="00AA28EA" w:rsidRPr="001B2991" w:rsidRDefault="00AA28EA" w:rsidP="00AA28EA">
      <w:pPr>
        <w:jc w:val="center"/>
        <w:rPr>
          <w:b/>
          <w:sz w:val="32"/>
        </w:rPr>
      </w:pPr>
    </w:p>
    <w:p w14:paraId="1B551A3C" w14:textId="77777777" w:rsidR="005A225A" w:rsidRPr="001B2991" w:rsidRDefault="005A225A" w:rsidP="00AA28EA">
      <w:pPr>
        <w:jc w:val="center"/>
        <w:rPr>
          <w:b/>
          <w:sz w:val="32"/>
        </w:rPr>
      </w:pPr>
    </w:p>
    <w:p w14:paraId="3F604664" w14:textId="40A23F71" w:rsidR="00AA28EA" w:rsidRPr="001B2991" w:rsidRDefault="00AA28EA" w:rsidP="005B0303">
      <w:pPr>
        <w:rPr>
          <w:b/>
          <w:sz w:val="32"/>
        </w:rPr>
      </w:pPr>
    </w:p>
    <w:p w14:paraId="3B8776B5" w14:textId="5D22B2A9" w:rsidR="005A225A" w:rsidRPr="001B2991" w:rsidRDefault="00AA28EA" w:rsidP="005B0303">
      <w:pPr>
        <w:jc w:val="center"/>
        <w:rPr>
          <w:b/>
          <w:sz w:val="32"/>
        </w:rPr>
      </w:pPr>
      <w:bookmarkStart w:id="1" w:name="_GoBack"/>
      <w:r w:rsidRPr="001B2991">
        <w:rPr>
          <w:b/>
          <w:sz w:val="32"/>
        </w:rPr>
        <w:t>MANAGING BUSINESS INFORMATION</w:t>
      </w:r>
    </w:p>
    <w:p w14:paraId="074AC92D" w14:textId="77777777" w:rsidR="00F30440" w:rsidRDefault="00AA28EA" w:rsidP="00AA28EA">
      <w:pPr>
        <w:jc w:val="center"/>
        <w:rPr>
          <w:b/>
          <w:sz w:val="32"/>
        </w:rPr>
      </w:pPr>
      <w:r w:rsidRPr="001B2991">
        <w:rPr>
          <w:b/>
          <w:sz w:val="32"/>
        </w:rPr>
        <w:t>LCLM 5004</w:t>
      </w:r>
    </w:p>
    <w:bookmarkEnd w:id="1"/>
    <w:p w14:paraId="39DD5CCF" w14:textId="77777777" w:rsidR="00F30440" w:rsidRDefault="00F30440" w:rsidP="00AA28EA">
      <w:pPr>
        <w:jc w:val="center"/>
        <w:rPr>
          <w:b/>
          <w:sz w:val="32"/>
        </w:rPr>
      </w:pPr>
    </w:p>
    <w:p w14:paraId="7CEE4F02" w14:textId="77777777" w:rsidR="00F30440" w:rsidRDefault="00F30440" w:rsidP="00AA28EA">
      <w:pPr>
        <w:jc w:val="center"/>
        <w:rPr>
          <w:b/>
          <w:sz w:val="32"/>
        </w:rPr>
      </w:pPr>
    </w:p>
    <w:p w14:paraId="603DA4E5" w14:textId="70465B12" w:rsidR="00F30440" w:rsidRDefault="005B0303" w:rsidP="00AA28EA">
      <w:pPr>
        <w:jc w:val="center"/>
        <w:rPr>
          <w:b/>
          <w:sz w:val="32"/>
        </w:rPr>
      </w:pPr>
      <w:r>
        <w:rPr>
          <w:b/>
          <w:sz w:val="32"/>
        </w:rPr>
        <w:t xml:space="preserve">Student Name: </w:t>
      </w:r>
      <w:r w:rsidRPr="005B0303">
        <w:rPr>
          <w:b/>
          <w:sz w:val="32"/>
        </w:rPr>
        <w:t>Dumitru Emanuel Pascu</w:t>
      </w:r>
      <w:r>
        <w:rPr>
          <w:b/>
          <w:sz w:val="32"/>
        </w:rPr>
        <w:br/>
      </w:r>
      <w:r w:rsidRPr="005B0303">
        <w:rPr>
          <w:b/>
          <w:sz w:val="32"/>
        </w:rPr>
        <w:t>Student ID: 2413349</w:t>
      </w:r>
    </w:p>
    <w:p w14:paraId="3FF24678" w14:textId="024C3A24" w:rsidR="005B0303" w:rsidRDefault="005B0303" w:rsidP="00AA28EA">
      <w:pPr>
        <w:jc w:val="center"/>
        <w:rPr>
          <w:b/>
          <w:sz w:val="32"/>
        </w:rPr>
      </w:pPr>
    </w:p>
    <w:p w14:paraId="415F1B45" w14:textId="6B8C24B6" w:rsidR="005B0303" w:rsidRDefault="005B0303" w:rsidP="00AA28EA">
      <w:pPr>
        <w:jc w:val="center"/>
        <w:rPr>
          <w:b/>
          <w:sz w:val="32"/>
        </w:rPr>
      </w:pPr>
    </w:p>
    <w:p w14:paraId="7A693B98" w14:textId="618A5E16" w:rsidR="005B0303" w:rsidRDefault="005B0303" w:rsidP="00AA28EA">
      <w:pPr>
        <w:jc w:val="center"/>
        <w:rPr>
          <w:b/>
          <w:sz w:val="32"/>
        </w:rPr>
      </w:pPr>
    </w:p>
    <w:p w14:paraId="14486C81" w14:textId="77777777" w:rsidR="005B0303" w:rsidRDefault="005B0303" w:rsidP="00AA28EA">
      <w:pPr>
        <w:jc w:val="center"/>
        <w:rPr>
          <w:b/>
          <w:sz w:val="32"/>
        </w:rPr>
      </w:pPr>
    </w:p>
    <w:p w14:paraId="56E1D08C" w14:textId="22AA6806" w:rsidR="00AA28EA" w:rsidRPr="001B2991" w:rsidRDefault="00F30440" w:rsidP="00AA28EA">
      <w:pPr>
        <w:jc w:val="center"/>
        <w:rPr>
          <w:b/>
          <w:bCs/>
        </w:rPr>
      </w:pPr>
      <w:r>
        <w:rPr>
          <w:b/>
          <w:sz w:val="32"/>
        </w:rPr>
        <w:t xml:space="preserve">Word count: </w:t>
      </w:r>
      <w:r w:rsidR="008D0E6C">
        <w:rPr>
          <w:b/>
          <w:sz w:val="32"/>
        </w:rPr>
        <w:t>2073</w:t>
      </w:r>
      <w:r w:rsidR="00AA28EA" w:rsidRPr="001B2991">
        <w:br w:type="page"/>
      </w:r>
    </w:p>
    <w:sdt>
      <w:sdtPr>
        <w:rPr>
          <w:rFonts w:ascii="Times New Roman" w:eastAsia="Times New Roman" w:hAnsi="Times New Roman" w:cs="Times New Roman"/>
          <w:b w:val="0"/>
          <w:bCs w:val="0"/>
          <w:color w:val="auto"/>
          <w:sz w:val="24"/>
          <w:szCs w:val="24"/>
          <w:lang w:val="en-GB"/>
        </w:rPr>
        <w:id w:val="16611384"/>
        <w:docPartObj>
          <w:docPartGallery w:val="Table of Contents"/>
          <w:docPartUnique/>
        </w:docPartObj>
      </w:sdtPr>
      <w:sdtEndPr>
        <w:rPr>
          <w:color w:val="000000" w:themeColor="text1"/>
        </w:rPr>
      </w:sdtEndPr>
      <w:sdtContent>
        <w:p w14:paraId="300A800C" w14:textId="77777777" w:rsidR="00DF3D52" w:rsidRPr="001B2991" w:rsidRDefault="00DF3D52" w:rsidP="00DF3D52">
          <w:pPr>
            <w:pStyle w:val="TOCHeading"/>
            <w:jc w:val="center"/>
            <w:rPr>
              <w:lang w:val="en-GB"/>
            </w:rPr>
          </w:pPr>
          <w:r w:rsidRPr="001B2991">
            <w:rPr>
              <w:rFonts w:ascii="Times New Roman" w:hAnsi="Times New Roman" w:cs="Times New Roman"/>
              <w:color w:val="auto"/>
              <w:lang w:val="en-GB"/>
            </w:rPr>
            <w:t>Table of Contents</w:t>
          </w:r>
        </w:p>
        <w:p w14:paraId="4749CFD7" w14:textId="2D49E66A" w:rsidR="009C05AB" w:rsidRDefault="00DF3D52" w:rsidP="009C05AB">
          <w:pPr>
            <w:pStyle w:val="TOC1"/>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r w:rsidRPr="001B2991">
            <w:fldChar w:fldCharType="begin"/>
          </w:r>
          <w:r w:rsidRPr="001B2991">
            <w:instrText xml:space="preserve"> TOC \o "1-3" \h \z \u </w:instrText>
          </w:r>
          <w:r w:rsidRPr="001B2991">
            <w:fldChar w:fldCharType="separate"/>
          </w:r>
          <w:hyperlink w:anchor="_Toc222850150" w:history="1">
            <w:r w:rsidR="009C05AB" w:rsidRPr="00737306">
              <w:rPr>
                <w:rStyle w:val="Hyperlink"/>
                <w:noProof/>
              </w:rPr>
              <w:t>1. Introduction</w:t>
            </w:r>
            <w:r w:rsidR="009C05AB">
              <w:rPr>
                <w:noProof/>
                <w:webHidden/>
              </w:rPr>
              <w:tab/>
            </w:r>
            <w:r w:rsidR="009C05AB">
              <w:rPr>
                <w:noProof/>
                <w:webHidden/>
              </w:rPr>
              <w:fldChar w:fldCharType="begin"/>
            </w:r>
            <w:r w:rsidR="009C05AB">
              <w:rPr>
                <w:noProof/>
                <w:webHidden/>
              </w:rPr>
              <w:instrText xml:space="preserve"> PAGEREF _Toc222850150 \h </w:instrText>
            </w:r>
            <w:r w:rsidR="009C05AB">
              <w:rPr>
                <w:noProof/>
                <w:webHidden/>
              </w:rPr>
            </w:r>
            <w:r w:rsidR="009C05AB">
              <w:rPr>
                <w:noProof/>
                <w:webHidden/>
              </w:rPr>
              <w:fldChar w:fldCharType="separate"/>
            </w:r>
            <w:r w:rsidR="005B0303">
              <w:rPr>
                <w:noProof/>
                <w:webHidden/>
              </w:rPr>
              <w:t>3</w:t>
            </w:r>
            <w:r w:rsidR="009C05AB">
              <w:rPr>
                <w:noProof/>
                <w:webHidden/>
              </w:rPr>
              <w:fldChar w:fldCharType="end"/>
            </w:r>
          </w:hyperlink>
        </w:p>
        <w:p w14:paraId="75B7465D" w14:textId="4C7D175A"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1" w:history="1">
            <w:r w:rsidR="009C05AB" w:rsidRPr="00737306">
              <w:rPr>
                <w:rStyle w:val="Hyperlink"/>
                <w:noProof/>
              </w:rPr>
              <w:t>1.1 Overview of the business case/scenario</w:t>
            </w:r>
            <w:r w:rsidR="009C05AB">
              <w:rPr>
                <w:noProof/>
                <w:webHidden/>
              </w:rPr>
              <w:tab/>
            </w:r>
            <w:r w:rsidR="009C05AB">
              <w:rPr>
                <w:noProof/>
                <w:webHidden/>
              </w:rPr>
              <w:fldChar w:fldCharType="begin"/>
            </w:r>
            <w:r w:rsidR="009C05AB">
              <w:rPr>
                <w:noProof/>
                <w:webHidden/>
              </w:rPr>
              <w:instrText xml:space="preserve"> PAGEREF _Toc222850151 \h </w:instrText>
            </w:r>
            <w:r w:rsidR="009C05AB">
              <w:rPr>
                <w:noProof/>
                <w:webHidden/>
              </w:rPr>
            </w:r>
            <w:r w:rsidR="009C05AB">
              <w:rPr>
                <w:noProof/>
                <w:webHidden/>
              </w:rPr>
              <w:fldChar w:fldCharType="separate"/>
            </w:r>
            <w:r w:rsidR="005B0303">
              <w:rPr>
                <w:noProof/>
                <w:webHidden/>
              </w:rPr>
              <w:t>3</w:t>
            </w:r>
            <w:r w:rsidR="009C05AB">
              <w:rPr>
                <w:noProof/>
                <w:webHidden/>
              </w:rPr>
              <w:fldChar w:fldCharType="end"/>
            </w:r>
          </w:hyperlink>
        </w:p>
        <w:p w14:paraId="13136722" w14:textId="686B9D96"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2" w:history="1">
            <w:r w:rsidR="009C05AB" w:rsidRPr="00737306">
              <w:rPr>
                <w:rStyle w:val="Hyperlink"/>
                <w:noProof/>
              </w:rPr>
              <w:t>1.2 Identification of key challenges faced by the organisation</w:t>
            </w:r>
            <w:r w:rsidR="009C05AB">
              <w:rPr>
                <w:noProof/>
                <w:webHidden/>
              </w:rPr>
              <w:tab/>
            </w:r>
            <w:r w:rsidR="009C05AB">
              <w:rPr>
                <w:noProof/>
                <w:webHidden/>
              </w:rPr>
              <w:fldChar w:fldCharType="begin"/>
            </w:r>
            <w:r w:rsidR="009C05AB">
              <w:rPr>
                <w:noProof/>
                <w:webHidden/>
              </w:rPr>
              <w:instrText xml:space="preserve"> PAGEREF _Toc222850152 \h </w:instrText>
            </w:r>
            <w:r w:rsidR="009C05AB">
              <w:rPr>
                <w:noProof/>
                <w:webHidden/>
              </w:rPr>
            </w:r>
            <w:r w:rsidR="009C05AB">
              <w:rPr>
                <w:noProof/>
                <w:webHidden/>
              </w:rPr>
              <w:fldChar w:fldCharType="separate"/>
            </w:r>
            <w:r w:rsidR="005B0303">
              <w:rPr>
                <w:noProof/>
                <w:webHidden/>
              </w:rPr>
              <w:t>3</w:t>
            </w:r>
            <w:r w:rsidR="009C05AB">
              <w:rPr>
                <w:noProof/>
                <w:webHidden/>
              </w:rPr>
              <w:fldChar w:fldCharType="end"/>
            </w:r>
          </w:hyperlink>
        </w:p>
        <w:p w14:paraId="6A6834E0" w14:textId="4F9E3D1F" w:rsidR="009C05AB" w:rsidRDefault="00CC68CB" w:rsidP="009C05AB">
          <w:pPr>
            <w:pStyle w:val="TOC1"/>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3" w:history="1">
            <w:r w:rsidR="009C05AB" w:rsidRPr="00737306">
              <w:rPr>
                <w:rStyle w:val="Hyperlink"/>
                <w:noProof/>
              </w:rPr>
              <w:t>2. Evaluation of Existing Systems</w:t>
            </w:r>
            <w:r w:rsidR="009C05AB">
              <w:rPr>
                <w:noProof/>
                <w:webHidden/>
              </w:rPr>
              <w:tab/>
            </w:r>
            <w:r w:rsidR="009C05AB">
              <w:rPr>
                <w:noProof/>
                <w:webHidden/>
              </w:rPr>
              <w:fldChar w:fldCharType="begin"/>
            </w:r>
            <w:r w:rsidR="009C05AB">
              <w:rPr>
                <w:noProof/>
                <w:webHidden/>
              </w:rPr>
              <w:instrText xml:space="preserve"> PAGEREF _Toc222850153 \h </w:instrText>
            </w:r>
            <w:r w:rsidR="009C05AB">
              <w:rPr>
                <w:noProof/>
                <w:webHidden/>
              </w:rPr>
            </w:r>
            <w:r w:rsidR="009C05AB">
              <w:rPr>
                <w:noProof/>
                <w:webHidden/>
              </w:rPr>
              <w:fldChar w:fldCharType="separate"/>
            </w:r>
            <w:r w:rsidR="005B0303">
              <w:rPr>
                <w:noProof/>
                <w:webHidden/>
              </w:rPr>
              <w:t>4</w:t>
            </w:r>
            <w:r w:rsidR="009C05AB">
              <w:rPr>
                <w:noProof/>
                <w:webHidden/>
              </w:rPr>
              <w:fldChar w:fldCharType="end"/>
            </w:r>
          </w:hyperlink>
        </w:p>
        <w:p w14:paraId="3AC1780D" w14:textId="625253BD"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4" w:history="1">
            <w:r w:rsidR="009C05AB" w:rsidRPr="00737306">
              <w:rPr>
                <w:rStyle w:val="Hyperlink"/>
                <w:noProof/>
              </w:rPr>
              <w:t>2.1 Analysis of the current information systems in place</w:t>
            </w:r>
            <w:r w:rsidR="009C05AB">
              <w:rPr>
                <w:noProof/>
                <w:webHidden/>
              </w:rPr>
              <w:tab/>
            </w:r>
            <w:r w:rsidR="009C05AB">
              <w:rPr>
                <w:noProof/>
                <w:webHidden/>
              </w:rPr>
              <w:fldChar w:fldCharType="begin"/>
            </w:r>
            <w:r w:rsidR="009C05AB">
              <w:rPr>
                <w:noProof/>
                <w:webHidden/>
              </w:rPr>
              <w:instrText xml:space="preserve"> PAGEREF _Toc222850154 \h </w:instrText>
            </w:r>
            <w:r w:rsidR="009C05AB">
              <w:rPr>
                <w:noProof/>
                <w:webHidden/>
              </w:rPr>
            </w:r>
            <w:r w:rsidR="009C05AB">
              <w:rPr>
                <w:noProof/>
                <w:webHidden/>
              </w:rPr>
              <w:fldChar w:fldCharType="separate"/>
            </w:r>
            <w:r w:rsidR="005B0303">
              <w:rPr>
                <w:noProof/>
                <w:webHidden/>
              </w:rPr>
              <w:t>4</w:t>
            </w:r>
            <w:r w:rsidR="009C05AB">
              <w:rPr>
                <w:noProof/>
                <w:webHidden/>
              </w:rPr>
              <w:fldChar w:fldCharType="end"/>
            </w:r>
          </w:hyperlink>
        </w:p>
        <w:p w14:paraId="2B275C2C" w14:textId="1D044199"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5" w:history="1">
            <w:r w:rsidR="009C05AB" w:rsidRPr="00737306">
              <w:rPr>
                <w:rStyle w:val="Hyperlink"/>
                <w:noProof/>
              </w:rPr>
              <w:t>2.2 Identification of inefficiencies and gaps</w:t>
            </w:r>
            <w:r w:rsidR="009C05AB">
              <w:rPr>
                <w:noProof/>
                <w:webHidden/>
              </w:rPr>
              <w:tab/>
            </w:r>
            <w:r w:rsidR="009C05AB">
              <w:rPr>
                <w:noProof/>
                <w:webHidden/>
              </w:rPr>
              <w:fldChar w:fldCharType="begin"/>
            </w:r>
            <w:r w:rsidR="009C05AB">
              <w:rPr>
                <w:noProof/>
                <w:webHidden/>
              </w:rPr>
              <w:instrText xml:space="preserve"> PAGEREF _Toc222850155 \h </w:instrText>
            </w:r>
            <w:r w:rsidR="009C05AB">
              <w:rPr>
                <w:noProof/>
                <w:webHidden/>
              </w:rPr>
            </w:r>
            <w:r w:rsidR="009C05AB">
              <w:rPr>
                <w:noProof/>
                <w:webHidden/>
              </w:rPr>
              <w:fldChar w:fldCharType="separate"/>
            </w:r>
            <w:r w:rsidR="005B0303">
              <w:rPr>
                <w:noProof/>
                <w:webHidden/>
              </w:rPr>
              <w:t>5</w:t>
            </w:r>
            <w:r w:rsidR="009C05AB">
              <w:rPr>
                <w:noProof/>
                <w:webHidden/>
              </w:rPr>
              <w:fldChar w:fldCharType="end"/>
            </w:r>
          </w:hyperlink>
        </w:p>
        <w:p w14:paraId="2007C879" w14:textId="11ACE099" w:rsidR="009C05AB" w:rsidRDefault="00CC68CB" w:rsidP="009C05AB">
          <w:pPr>
            <w:pStyle w:val="TOC1"/>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6" w:history="1">
            <w:r w:rsidR="009C05AB" w:rsidRPr="00737306">
              <w:rPr>
                <w:rStyle w:val="Hyperlink"/>
                <w:noProof/>
              </w:rPr>
              <w:t>3. Recommended Solution</w:t>
            </w:r>
            <w:r w:rsidR="009C05AB">
              <w:rPr>
                <w:noProof/>
                <w:webHidden/>
              </w:rPr>
              <w:tab/>
            </w:r>
            <w:r w:rsidR="009C05AB">
              <w:rPr>
                <w:noProof/>
                <w:webHidden/>
              </w:rPr>
              <w:fldChar w:fldCharType="begin"/>
            </w:r>
            <w:r w:rsidR="009C05AB">
              <w:rPr>
                <w:noProof/>
                <w:webHidden/>
              </w:rPr>
              <w:instrText xml:space="preserve"> PAGEREF _Toc222850156 \h </w:instrText>
            </w:r>
            <w:r w:rsidR="009C05AB">
              <w:rPr>
                <w:noProof/>
                <w:webHidden/>
              </w:rPr>
            </w:r>
            <w:r w:rsidR="009C05AB">
              <w:rPr>
                <w:noProof/>
                <w:webHidden/>
              </w:rPr>
              <w:fldChar w:fldCharType="separate"/>
            </w:r>
            <w:r w:rsidR="005B0303">
              <w:rPr>
                <w:noProof/>
                <w:webHidden/>
              </w:rPr>
              <w:t>6</w:t>
            </w:r>
            <w:r w:rsidR="009C05AB">
              <w:rPr>
                <w:noProof/>
                <w:webHidden/>
              </w:rPr>
              <w:fldChar w:fldCharType="end"/>
            </w:r>
          </w:hyperlink>
        </w:p>
        <w:p w14:paraId="65A27E2E" w14:textId="1C5C324C"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7" w:history="1">
            <w:r w:rsidR="009C05AB" w:rsidRPr="00737306">
              <w:rPr>
                <w:rStyle w:val="Hyperlink"/>
                <w:noProof/>
              </w:rPr>
              <w:t>3.1 Proposal of a suitable new or upgraded information system</w:t>
            </w:r>
            <w:r w:rsidR="009C05AB">
              <w:rPr>
                <w:noProof/>
                <w:webHidden/>
              </w:rPr>
              <w:tab/>
            </w:r>
            <w:r w:rsidR="009C05AB">
              <w:rPr>
                <w:noProof/>
                <w:webHidden/>
              </w:rPr>
              <w:fldChar w:fldCharType="begin"/>
            </w:r>
            <w:r w:rsidR="009C05AB">
              <w:rPr>
                <w:noProof/>
                <w:webHidden/>
              </w:rPr>
              <w:instrText xml:space="preserve"> PAGEREF _Toc222850157 \h </w:instrText>
            </w:r>
            <w:r w:rsidR="009C05AB">
              <w:rPr>
                <w:noProof/>
                <w:webHidden/>
              </w:rPr>
            </w:r>
            <w:r w:rsidR="009C05AB">
              <w:rPr>
                <w:noProof/>
                <w:webHidden/>
              </w:rPr>
              <w:fldChar w:fldCharType="separate"/>
            </w:r>
            <w:r w:rsidR="005B0303">
              <w:rPr>
                <w:noProof/>
                <w:webHidden/>
              </w:rPr>
              <w:t>6</w:t>
            </w:r>
            <w:r w:rsidR="009C05AB">
              <w:rPr>
                <w:noProof/>
                <w:webHidden/>
              </w:rPr>
              <w:fldChar w:fldCharType="end"/>
            </w:r>
          </w:hyperlink>
        </w:p>
        <w:p w14:paraId="25CF9BB4" w14:textId="73D67C51"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8" w:history="1">
            <w:r w:rsidR="009C05AB" w:rsidRPr="00737306">
              <w:rPr>
                <w:rStyle w:val="Hyperlink"/>
                <w:noProof/>
              </w:rPr>
              <w:t>3.2 Justification for the recommendation based on business needs, efficiency, cost, and scalability</w:t>
            </w:r>
            <w:r w:rsidR="009C05AB">
              <w:rPr>
                <w:noProof/>
                <w:webHidden/>
              </w:rPr>
              <w:tab/>
            </w:r>
            <w:r w:rsidR="009C05AB">
              <w:rPr>
                <w:noProof/>
                <w:webHidden/>
              </w:rPr>
              <w:fldChar w:fldCharType="begin"/>
            </w:r>
            <w:r w:rsidR="009C05AB">
              <w:rPr>
                <w:noProof/>
                <w:webHidden/>
              </w:rPr>
              <w:instrText xml:space="preserve"> PAGEREF _Toc222850158 \h </w:instrText>
            </w:r>
            <w:r w:rsidR="009C05AB">
              <w:rPr>
                <w:noProof/>
                <w:webHidden/>
              </w:rPr>
            </w:r>
            <w:r w:rsidR="009C05AB">
              <w:rPr>
                <w:noProof/>
                <w:webHidden/>
              </w:rPr>
              <w:fldChar w:fldCharType="separate"/>
            </w:r>
            <w:r w:rsidR="005B0303">
              <w:rPr>
                <w:noProof/>
                <w:webHidden/>
              </w:rPr>
              <w:t>6</w:t>
            </w:r>
            <w:r w:rsidR="009C05AB">
              <w:rPr>
                <w:noProof/>
                <w:webHidden/>
              </w:rPr>
              <w:fldChar w:fldCharType="end"/>
            </w:r>
          </w:hyperlink>
        </w:p>
        <w:p w14:paraId="28951EEF" w14:textId="05FF45C2"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59" w:history="1">
            <w:r w:rsidR="009C05AB" w:rsidRPr="00737306">
              <w:rPr>
                <w:rStyle w:val="Hyperlink"/>
                <w:noProof/>
              </w:rPr>
              <w:t>3.3 Explanation of the way the system will improve operations, data management, and decision-making</w:t>
            </w:r>
            <w:r w:rsidR="009C05AB">
              <w:rPr>
                <w:noProof/>
                <w:webHidden/>
              </w:rPr>
              <w:tab/>
            </w:r>
            <w:r w:rsidR="009C05AB">
              <w:rPr>
                <w:noProof/>
                <w:webHidden/>
              </w:rPr>
              <w:fldChar w:fldCharType="begin"/>
            </w:r>
            <w:r w:rsidR="009C05AB">
              <w:rPr>
                <w:noProof/>
                <w:webHidden/>
              </w:rPr>
              <w:instrText xml:space="preserve"> PAGEREF _Toc222850159 \h </w:instrText>
            </w:r>
            <w:r w:rsidR="009C05AB">
              <w:rPr>
                <w:noProof/>
                <w:webHidden/>
              </w:rPr>
            </w:r>
            <w:r w:rsidR="009C05AB">
              <w:rPr>
                <w:noProof/>
                <w:webHidden/>
              </w:rPr>
              <w:fldChar w:fldCharType="separate"/>
            </w:r>
            <w:r w:rsidR="005B0303">
              <w:rPr>
                <w:noProof/>
                <w:webHidden/>
              </w:rPr>
              <w:t>7</w:t>
            </w:r>
            <w:r w:rsidR="009C05AB">
              <w:rPr>
                <w:noProof/>
                <w:webHidden/>
              </w:rPr>
              <w:fldChar w:fldCharType="end"/>
            </w:r>
          </w:hyperlink>
        </w:p>
        <w:p w14:paraId="7BD088CB" w14:textId="279CCEE4" w:rsidR="009C05AB" w:rsidRDefault="00CC68CB" w:rsidP="009C05AB">
          <w:pPr>
            <w:pStyle w:val="TOC1"/>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60" w:history="1">
            <w:r w:rsidR="009C05AB" w:rsidRPr="00737306">
              <w:rPr>
                <w:rStyle w:val="Hyperlink"/>
                <w:noProof/>
              </w:rPr>
              <w:t>4. Implementation Plan</w:t>
            </w:r>
            <w:r w:rsidR="009C05AB">
              <w:rPr>
                <w:noProof/>
                <w:webHidden/>
              </w:rPr>
              <w:tab/>
            </w:r>
            <w:r w:rsidR="009C05AB">
              <w:rPr>
                <w:noProof/>
                <w:webHidden/>
              </w:rPr>
              <w:fldChar w:fldCharType="begin"/>
            </w:r>
            <w:r w:rsidR="009C05AB">
              <w:rPr>
                <w:noProof/>
                <w:webHidden/>
              </w:rPr>
              <w:instrText xml:space="preserve"> PAGEREF _Toc222850160 \h </w:instrText>
            </w:r>
            <w:r w:rsidR="009C05AB">
              <w:rPr>
                <w:noProof/>
                <w:webHidden/>
              </w:rPr>
            </w:r>
            <w:r w:rsidR="009C05AB">
              <w:rPr>
                <w:noProof/>
                <w:webHidden/>
              </w:rPr>
              <w:fldChar w:fldCharType="separate"/>
            </w:r>
            <w:r w:rsidR="005B0303">
              <w:rPr>
                <w:noProof/>
                <w:webHidden/>
              </w:rPr>
              <w:t>7</w:t>
            </w:r>
            <w:r w:rsidR="009C05AB">
              <w:rPr>
                <w:noProof/>
                <w:webHidden/>
              </w:rPr>
              <w:fldChar w:fldCharType="end"/>
            </w:r>
          </w:hyperlink>
        </w:p>
        <w:p w14:paraId="0A1CC903" w14:textId="65A41944"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61" w:history="1">
            <w:r w:rsidR="009C05AB" w:rsidRPr="00737306">
              <w:rPr>
                <w:rStyle w:val="Hyperlink"/>
                <w:noProof/>
              </w:rPr>
              <w:t>4.1 Steps for implementing the new system</w:t>
            </w:r>
            <w:r w:rsidR="009C05AB">
              <w:rPr>
                <w:noProof/>
                <w:webHidden/>
              </w:rPr>
              <w:tab/>
            </w:r>
            <w:r w:rsidR="009C05AB">
              <w:rPr>
                <w:noProof/>
                <w:webHidden/>
              </w:rPr>
              <w:fldChar w:fldCharType="begin"/>
            </w:r>
            <w:r w:rsidR="009C05AB">
              <w:rPr>
                <w:noProof/>
                <w:webHidden/>
              </w:rPr>
              <w:instrText xml:space="preserve"> PAGEREF _Toc222850161 \h </w:instrText>
            </w:r>
            <w:r w:rsidR="009C05AB">
              <w:rPr>
                <w:noProof/>
                <w:webHidden/>
              </w:rPr>
            </w:r>
            <w:r w:rsidR="009C05AB">
              <w:rPr>
                <w:noProof/>
                <w:webHidden/>
              </w:rPr>
              <w:fldChar w:fldCharType="separate"/>
            </w:r>
            <w:r w:rsidR="005B0303">
              <w:rPr>
                <w:noProof/>
                <w:webHidden/>
              </w:rPr>
              <w:t>7</w:t>
            </w:r>
            <w:r w:rsidR="009C05AB">
              <w:rPr>
                <w:noProof/>
                <w:webHidden/>
              </w:rPr>
              <w:fldChar w:fldCharType="end"/>
            </w:r>
          </w:hyperlink>
        </w:p>
        <w:p w14:paraId="0D5835E9" w14:textId="74533CAF" w:rsidR="009C05AB" w:rsidRDefault="00CC68CB" w:rsidP="009C05AB">
          <w:pPr>
            <w:pStyle w:val="TOC2"/>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62" w:history="1">
            <w:r w:rsidR="009C05AB" w:rsidRPr="00737306">
              <w:rPr>
                <w:rStyle w:val="Hyperlink"/>
                <w:noProof/>
              </w:rPr>
              <w:t>4.2 Consideration of training, integration with existing infrastructure, and potential challenges</w:t>
            </w:r>
            <w:r w:rsidR="009C05AB">
              <w:rPr>
                <w:noProof/>
                <w:webHidden/>
              </w:rPr>
              <w:tab/>
            </w:r>
            <w:r w:rsidR="009C05AB">
              <w:rPr>
                <w:noProof/>
                <w:webHidden/>
              </w:rPr>
              <w:fldChar w:fldCharType="begin"/>
            </w:r>
            <w:r w:rsidR="009C05AB">
              <w:rPr>
                <w:noProof/>
                <w:webHidden/>
              </w:rPr>
              <w:instrText xml:space="preserve"> PAGEREF _Toc222850162 \h </w:instrText>
            </w:r>
            <w:r w:rsidR="009C05AB">
              <w:rPr>
                <w:noProof/>
                <w:webHidden/>
              </w:rPr>
            </w:r>
            <w:r w:rsidR="009C05AB">
              <w:rPr>
                <w:noProof/>
                <w:webHidden/>
              </w:rPr>
              <w:fldChar w:fldCharType="separate"/>
            </w:r>
            <w:r w:rsidR="005B0303">
              <w:rPr>
                <w:noProof/>
                <w:webHidden/>
              </w:rPr>
              <w:t>10</w:t>
            </w:r>
            <w:r w:rsidR="009C05AB">
              <w:rPr>
                <w:noProof/>
                <w:webHidden/>
              </w:rPr>
              <w:fldChar w:fldCharType="end"/>
            </w:r>
          </w:hyperlink>
        </w:p>
        <w:p w14:paraId="0C18D981" w14:textId="19A8C51C" w:rsidR="009C05AB" w:rsidRDefault="00CC68CB" w:rsidP="009C05AB">
          <w:pPr>
            <w:pStyle w:val="TOC1"/>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63" w:history="1">
            <w:r w:rsidR="009C05AB" w:rsidRPr="00737306">
              <w:rPr>
                <w:rStyle w:val="Hyperlink"/>
                <w:noProof/>
              </w:rPr>
              <w:t>5. Conclusion</w:t>
            </w:r>
            <w:r w:rsidR="009C05AB">
              <w:rPr>
                <w:noProof/>
                <w:webHidden/>
              </w:rPr>
              <w:tab/>
            </w:r>
            <w:r w:rsidR="009C05AB">
              <w:rPr>
                <w:noProof/>
                <w:webHidden/>
              </w:rPr>
              <w:fldChar w:fldCharType="begin"/>
            </w:r>
            <w:r w:rsidR="009C05AB">
              <w:rPr>
                <w:noProof/>
                <w:webHidden/>
              </w:rPr>
              <w:instrText xml:space="preserve"> PAGEREF _Toc222850163 \h </w:instrText>
            </w:r>
            <w:r w:rsidR="009C05AB">
              <w:rPr>
                <w:noProof/>
                <w:webHidden/>
              </w:rPr>
            </w:r>
            <w:r w:rsidR="009C05AB">
              <w:rPr>
                <w:noProof/>
                <w:webHidden/>
              </w:rPr>
              <w:fldChar w:fldCharType="separate"/>
            </w:r>
            <w:r w:rsidR="005B0303">
              <w:rPr>
                <w:noProof/>
                <w:webHidden/>
              </w:rPr>
              <w:t>10</w:t>
            </w:r>
            <w:r w:rsidR="009C05AB">
              <w:rPr>
                <w:noProof/>
                <w:webHidden/>
              </w:rPr>
              <w:fldChar w:fldCharType="end"/>
            </w:r>
          </w:hyperlink>
        </w:p>
        <w:p w14:paraId="305CE3A2" w14:textId="415E32D2" w:rsidR="009C05AB" w:rsidRDefault="00CC68CB" w:rsidP="009C05AB">
          <w:pPr>
            <w:pStyle w:val="TOC1"/>
            <w:tabs>
              <w:tab w:val="right" w:leader="dot" w:pos="9019"/>
            </w:tabs>
            <w:spacing w:before="240"/>
            <w:rPr>
              <w:rFonts w:asciiTheme="minorHAnsi" w:eastAsiaTheme="minorEastAsia" w:hAnsiTheme="minorHAnsi" w:cstheme="minorBidi"/>
              <w:noProof/>
              <w:color w:val="auto"/>
              <w:kern w:val="2"/>
              <w:lang w:val="en-IN" w:eastAsia="en-IN"/>
              <w14:ligatures w14:val="standardContextual"/>
            </w:rPr>
          </w:pPr>
          <w:hyperlink w:anchor="_Toc222850164" w:history="1">
            <w:r w:rsidR="009C05AB" w:rsidRPr="00737306">
              <w:rPr>
                <w:rStyle w:val="Hyperlink"/>
                <w:noProof/>
              </w:rPr>
              <w:t>References</w:t>
            </w:r>
            <w:r w:rsidR="009C05AB">
              <w:rPr>
                <w:noProof/>
                <w:webHidden/>
              </w:rPr>
              <w:tab/>
            </w:r>
            <w:r w:rsidR="009C05AB">
              <w:rPr>
                <w:noProof/>
                <w:webHidden/>
              </w:rPr>
              <w:fldChar w:fldCharType="begin"/>
            </w:r>
            <w:r w:rsidR="009C05AB">
              <w:rPr>
                <w:noProof/>
                <w:webHidden/>
              </w:rPr>
              <w:instrText xml:space="preserve"> PAGEREF _Toc222850164 \h </w:instrText>
            </w:r>
            <w:r w:rsidR="009C05AB">
              <w:rPr>
                <w:noProof/>
                <w:webHidden/>
              </w:rPr>
            </w:r>
            <w:r w:rsidR="009C05AB">
              <w:rPr>
                <w:noProof/>
                <w:webHidden/>
              </w:rPr>
              <w:fldChar w:fldCharType="separate"/>
            </w:r>
            <w:r w:rsidR="005B0303">
              <w:rPr>
                <w:noProof/>
                <w:webHidden/>
              </w:rPr>
              <w:t>12</w:t>
            </w:r>
            <w:r w:rsidR="009C05AB">
              <w:rPr>
                <w:noProof/>
                <w:webHidden/>
              </w:rPr>
              <w:fldChar w:fldCharType="end"/>
            </w:r>
          </w:hyperlink>
        </w:p>
        <w:p w14:paraId="17660793" w14:textId="76959969" w:rsidR="00DF3D52" w:rsidRPr="001B2991" w:rsidRDefault="00DF3D52">
          <w:r w:rsidRPr="001B2991">
            <w:fldChar w:fldCharType="end"/>
          </w:r>
        </w:p>
      </w:sdtContent>
    </w:sdt>
    <w:p w14:paraId="403D461A" w14:textId="77777777" w:rsidR="00702598" w:rsidRPr="001B2991" w:rsidRDefault="00702598">
      <w:pPr>
        <w:rPr>
          <w:b/>
          <w:bCs/>
        </w:rPr>
      </w:pPr>
      <w:r w:rsidRPr="001B2991">
        <w:br w:type="page"/>
      </w:r>
    </w:p>
    <w:p w14:paraId="09B73A07" w14:textId="77777777" w:rsidR="00C95F87" w:rsidRPr="001B2991" w:rsidRDefault="00EF1BA7" w:rsidP="007F4DC8">
      <w:pPr>
        <w:pStyle w:val="Heading1"/>
        <w:spacing w:after="200"/>
        <w:rPr>
          <w:lang w:val="en-GB"/>
        </w:rPr>
      </w:pPr>
      <w:bookmarkStart w:id="2" w:name="_Toc222850150"/>
      <w:r w:rsidRPr="001B2991">
        <w:rPr>
          <w:lang w:val="en-GB"/>
        </w:rPr>
        <w:lastRenderedPageBreak/>
        <w:t>1. Introduction</w:t>
      </w:r>
      <w:bookmarkEnd w:id="2"/>
    </w:p>
    <w:p w14:paraId="5539C534" w14:textId="1749F250" w:rsidR="00C95F87" w:rsidRPr="001B2991" w:rsidRDefault="009C05AB" w:rsidP="007F4DC8">
      <w:pPr>
        <w:pStyle w:val="Heading2"/>
        <w:spacing w:after="200"/>
        <w:rPr>
          <w:lang w:val="en-GB"/>
        </w:rPr>
      </w:pPr>
      <w:bookmarkStart w:id="3" w:name="_dkcy8o7y4th2" w:colFirst="0" w:colLast="0"/>
      <w:bookmarkStart w:id="4" w:name="_Toc222850151"/>
      <w:bookmarkEnd w:id="3"/>
      <w:r>
        <w:rPr>
          <w:lang w:val="en-GB"/>
        </w:rPr>
        <w:t xml:space="preserve">1.1 </w:t>
      </w:r>
      <w:r w:rsidR="00EF1BA7" w:rsidRPr="001B2991">
        <w:rPr>
          <w:lang w:val="en-GB"/>
        </w:rPr>
        <w:t>Overview of the business case/scenario</w:t>
      </w:r>
      <w:bookmarkEnd w:id="4"/>
    </w:p>
    <w:p w14:paraId="244F519B" w14:textId="5A97BBFB" w:rsidR="00C95F87" w:rsidRPr="001B2991" w:rsidRDefault="00EF1BA7" w:rsidP="007F4DC8">
      <w:pPr>
        <w:pStyle w:val="Normal1"/>
        <w:spacing w:after="200"/>
        <w:rPr>
          <w:lang w:val="en-GB"/>
        </w:rPr>
      </w:pPr>
      <w:r w:rsidRPr="001B2991">
        <w:rPr>
          <w:lang w:val="en-GB"/>
        </w:rPr>
        <w:t xml:space="preserve">Kalori Ltd. is an expanding retailer in the consumer electronics that functions in online and offline stores. Global retail experience is becoming more based on digitalisation, real-time analytics, and </w:t>
      </w:r>
      <w:r w:rsidR="003241BF" w:rsidRPr="001B2991">
        <w:rPr>
          <w:lang w:val="en-GB"/>
        </w:rPr>
        <w:t>omni channels</w:t>
      </w:r>
      <w:r w:rsidRPr="001B2991">
        <w:rPr>
          <w:lang w:val="en-GB"/>
        </w:rPr>
        <w:t xml:space="preserve">. Retailers are becoming successful in channel integration through the establishment of digital systems. This showcases impressive success compared to other organisations based on revenue expansion and efficiency. Dutta (2024) denoted that the adoption of omnichannel applications in retail has significantly increased in the past few years. However, Kalori Ltd. suffers as the </w:t>
      </w:r>
      <w:r w:rsidR="00C81592" w:rsidRPr="001B2991">
        <w:rPr>
          <w:lang w:val="en-GB"/>
        </w:rPr>
        <w:t>company is using the old systems through which it has been recording high sales growth, but is</w:t>
      </w:r>
      <w:r w:rsidRPr="001B2991">
        <w:rPr>
          <w:lang w:val="en-GB"/>
        </w:rPr>
        <w:t xml:space="preserve"> manual, disconnected, and not in tandem with the current retail operational needs.</w:t>
      </w:r>
    </w:p>
    <w:p w14:paraId="11FA6880" w14:textId="77777777" w:rsidR="00C95F87" w:rsidRPr="001B2991" w:rsidRDefault="00EF1BA7" w:rsidP="007F4DC8">
      <w:pPr>
        <w:pStyle w:val="Normal1"/>
        <w:spacing w:after="200"/>
        <w:jc w:val="center"/>
        <w:rPr>
          <w:lang w:val="en-GB"/>
        </w:rPr>
      </w:pPr>
      <w:r w:rsidRPr="001B2991">
        <w:rPr>
          <w:noProof/>
        </w:rPr>
        <w:drawing>
          <wp:inline distT="114300" distB="114300" distL="114300" distR="114300" wp14:anchorId="1FDF2E77" wp14:editId="50064500">
            <wp:extent cx="5731200" cy="3098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098800"/>
                    </a:xfrm>
                    <a:prstGeom prst="rect">
                      <a:avLst/>
                    </a:prstGeom>
                    <a:ln w="25400">
                      <a:solidFill>
                        <a:srgbClr val="000000"/>
                      </a:solidFill>
                      <a:prstDash val="solid"/>
                    </a:ln>
                  </pic:spPr>
                </pic:pic>
              </a:graphicData>
            </a:graphic>
          </wp:inline>
        </w:drawing>
      </w:r>
    </w:p>
    <w:p w14:paraId="4E87AB06" w14:textId="77777777" w:rsidR="00C95F87" w:rsidRPr="001B2991" w:rsidRDefault="00EF1BA7" w:rsidP="007F4DC8">
      <w:pPr>
        <w:pStyle w:val="Normal1"/>
        <w:spacing w:after="200"/>
        <w:jc w:val="center"/>
        <w:rPr>
          <w:b/>
          <w:bCs/>
          <w:lang w:val="en-GB"/>
        </w:rPr>
      </w:pPr>
      <w:r w:rsidRPr="001B2991">
        <w:rPr>
          <w:b/>
          <w:bCs/>
          <w:lang w:val="en-GB"/>
        </w:rPr>
        <w:t>Figure 1: Omnichannel adoption in retail</w:t>
      </w:r>
    </w:p>
    <w:p w14:paraId="45B8EBAE" w14:textId="77777777" w:rsidR="00C95F87" w:rsidRPr="001B2991" w:rsidRDefault="00EF1BA7" w:rsidP="007F4DC8">
      <w:pPr>
        <w:pStyle w:val="Normal1"/>
        <w:spacing w:after="200"/>
        <w:jc w:val="center"/>
        <w:rPr>
          <w:lang w:val="en-GB"/>
        </w:rPr>
      </w:pPr>
      <w:r w:rsidRPr="001B2991">
        <w:rPr>
          <w:lang w:val="en-GB"/>
        </w:rPr>
        <w:t>(Source: Dutta, 2024)</w:t>
      </w:r>
    </w:p>
    <w:p w14:paraId="62365EA1" w14:textId="187E0765" w:rsidR="00C95F87" w:rsidRPr="001B2991" w:rsidRDefault="009C05AB" w:rsidP="007F4DC8">
      <w:pPr>
        <w:pStyle w:val="Heading2"/>
        <w:spacing w:after="200"/>
        <w:rPr>
          <w:lang w:val="en-GB"/>
        </w:rPr>
      </w:pPr>
      <w:bookmarkStart w:id="5" w:name="_j3o9psuhsw1r" w:colFirst="0" w:colLast="0"/>
      <w:bookmarkStart w:id="6" w:name="_Toc222850152"/>
      <w:bookmarkEnd w:id="5"/>
      <w:r>
        <w:rPr>
          <w:lang w:val="en-GB"/>
        </w:rPr>
        <w:t xml:space="preserve">1.2 </w:t>
      </w:r>
      <w:r w:rsidR="00EF1BA7" w:rsidRPr="001B2991">
        <w:rPr>
          <w:lang w:val="en-GB"/>
        </w:rPr>
        <w:t>Identification of key challenges faced by the organisation</w:t>
      </w:r>
      <w:bookmarkEnd w:id="6"/>
    </w:p>
    <w:p w14:paraId="5AD94052" w14:textId="77777777" w:rsidR="00C95F87" w:rsidRPr="001B2991" w:rsidRDefault="00EF1BA7" w:rsidP="007F4DC8">
      <w:pPr>
        <w:pStyle w:val="Normal1"/>
        <w:spacing w:after="200"/>
        <w:rPr>
          <w:lang w:val="en-GB"/>
        </w:rPr>
      </w:pPr>
      <w:r w:rsidRPr="001B2991">
        <w:rPr>
          <w:lang w:val="en-GB"/>
        </w:rPr>
        <w:t xml:space="preserve">There are several operational and strategic issues in Kalori Ltd. where the use of manual inventory tracking led to the presence of stock inaccuracies in both stores and online platforms. This exacerbated the probability of stock outs and oversupply of goods. As per the case study, scattered customer databases do not allow building of a single customer view to facilitate </w:t>
      </w:r>
      <w:r w:rsidRPr="001B2991">
        <w:rPr>
          <w:lang w:val="en-GB"/>
        </w:rPr>
        <w:lastRenderedPageBreak/>
        <w:t>personalised marketing and responsiveness to service. The reporting in spreadsheet form slows down the decision making as well increases the risk of errors (Precise Business Solutions, 2025</w:t>
      </w:r>
      <w:r w:rsidR="00DD1E71" w:rsidRPr="001B2991">
        <w:rPr>
          <w:lang w:val="en-GB"/>
        </w:rPr>
        <w:t>). This amplified the issues in</w:t>
      </w:r>
      <w:r w:rsidRPr="001B2991">
        <w:rPr>
          <w:lang w:val="en-GB"/>
        </w:rPr>
        <w:t xml:space="preserve"> Kalori Ltd. diminishing its market competitiveness as well as reliability. Moreover, ineffective system integration within the departments lowers the efficiency and consistency of data. All these obstacles pose a threat to the performance of operations, customer satisfaction and scalability in the long run.</w:t>
      </w:r>
    </w:p>
    <w:p w14:paraId="735B41DF" w14:textId="77777777" w:rsidR="009C05AB" w:rsidRDefault="009C05AB" w:rsidP="009C05AB">
      <w:pPr>
        <w:pStyle w:val="Heading1"/>
      </w:pPr>
      <w:bookmarkStart w:id="7" w:name="_Toc222850153"/>
      <w:r>
        <w:t>2. Evaluation of Existing Systems</w:t>
      </w:r>
      <w:bookmarkEnd w:id="7"/>
    </w:p>
    <w:p w14:paraId="0EFAF556" w14:textId="77777777" w:rsidR="009C05AB" w:rsidRDefault="009C05AB" w:rsidP="009C05AB">
      <w:pPr>
        <w:pStyle w:val="Heading2"/>
      </w:pPr>
      <w:bookmarkStart w:id="8" w:name="_orztg33l5gey" w:colFirst="0" w:colLast="0"/>
      <w:bookmarkStart w:id="9" w:name="_Toc222850154"/>
      <w:bookmarkEnd w:id="8"/>
      <w:r>
        <w:t>2.1 Analysis of the current information systems in place</w:t>
      </w:r>
      <w:bookmarkEnd w:id="9"/>
    </w:p>
    <w:p w14:paraId="4CA29851" w14:textId="0559847A" w:rsidR="009C05AB" w:rsidRDefault="009C05AB" w:rsidP="009C05AB">
      <w:r>
        <w:t>The current system used by Kalori Ltd. relies on the old-fashioned manual systems used to monitor inventory, which results in the stock inconsistency between in-store inventory and online order. Such variances result in inaccurate inventory amounts and slow orders among others. The company is operating disconnected CRM systems whereby customer data is stored in different platforms which makes them incomplete and fragmented customer profiles</w:t>
      </w:r>
      <w:r w:rsidR="0002055A">
        <w:t xml:space="preserve"> (Case study)</w:t>
      </w:r>
      <w:r>
        <w:t xml:space="preserve">. This does not contribute towards personalised marketing and effective customer support. Sales reporting too is done manually with spread sheets continuously having previous information and mistakes. The process causes the delay in decision making and decreases the responsiveness of the company to the changes in the market. Besides, the systems at Kalori Ltd. are not quite in line with GDPR, which puts the threat of information leaks and unauthorised access at a higher risk. The inability to integrate the different departments of sales, inventory and finance makes employees manually move data, constraining the use of valuable time and opening avenues to errors. Such disjointed information management greatly affects operational efficiency of the company, customer satisfaction as well as its ability to effectively scale. </w:t>
      </w:r>
    </w:p>
    <w:p w14:paraId="14BA3E7C" w14:textId="77777777" w:rsidR="009C05AB" w:rsidRDefault="009C05AB" w:rsidP="009C05AB">
      <w:pPr>
        <w:jc w:val="center"/>
      </w:pPr>
      <w:r>
        <w:rPr>
          <w:noProof/>
          <w:lang w:val="en-US"/>
        </w:rPr>
        <w:lastRenderedPageBreak/>
        <w:drawing>
          <wp:inline distT="114300" distB="114300" distL="114300" distR="114300" wp14:anchorId="6CBF751E" wp14:editId="07FCFBE9">
            <wp:extent cx="5731200" cy="3670300"/>
            <wp:effectExtent l="0" t="0" r="0" b="0"/>
            <wp:docPr id="15343194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670300"/>
                    </a:xfrm>
                    <a:prstGeom prst="rect">
                      <a:avLst/>
                    </a:prstGeom>
                    <a:ln/>
                  </pic:spPr>
                </pic:pic>
              </a:graphicData>
            </a:graphic>
          </wp:inline>
        </w:drawing>
      </w:r>
    </w:p>
    <w:p w14:paraId="47FBD378" w14:textId="77777777" w:rsidR="009C05AB" w:rsidRDefault="009C05AB" w:rsidP="009C05AB">
      <w:pPr>
        <w:jc w:val="center"/>
        <w:rPr>
          <w:b/>
          <w:bCs/>
        </w:rPr>
      </w:pPr>
      <w:r>
        <w:rPr>
          <w:b/>
          <w:bCs/>
        </w:rPr>
        <w:t>Figure 2: Difference between ERP &amp; CRM</w:t>
      </w:r>
    </w:p>
    <w:p w14:paraId="22EC73D1" w14:textId="77777777" w:rsidR="009C05AB" w:rsidRDefault="009C05AB" w:rsidP="009C05AB">
      <w:pPr>
        <w:jc w:val="center"/>
      </w:pPr>
      <w:r>
        <w:t>(Source: Self -Developed)</w:t>
      </w:r>
    </w:p>
    <w:p w14:paraId="6423EEDE" w14:textId="77777777" w:rsidR="009C05AB" w:rsidRDefault="009C05AB" w:rsidP="009C05AB">
      <w:pPr>
        <w:pStyle w:val="Heading2"/>
      </w:pPr>
      <w:bookmarkStart w:id="10" w:name="_rwzla4rzkumu" w:colFirst="0" w:colLast="0"/>
      <w:bookmarkStart w:id="11" w:name="_Toc222850155"/>
      <w:bookmarkEnd w:id="10"/>
      <w:r>
        <w:t>2.2 Identification of inefficiencies and gaps</w:t>
      </w:r>
      <w:bookmarkEnd w:id="11"/>
    </w:p>
    <w:p w14:paraId="518FA199" w14:textId="58CB412E" w:rsidR="009C05AB" w:rsidRDefault="009C05AB" w:rsidP="009C05AB">
      <w:r>
        <w:t>The present inventory creates major inefficiencies including the variance between physical stores inventory and population in the virtual orders. The use of manual inventory tracking usually presents oversupply or undersupply, thus causing losses of finances. The separate CRM systems hold fragmented data about the customers that makes it hard to have personalised marketing and customer service</w:t>
      </w:r>
      <w:r w:rsidR="009A25CE">
        <w:t xml:space="preserve"> (Case study)</w:t>
      </w:r>
      <w:r>
        <w:t>. This incomprehension is a negative aspect when it comes to effective monitoring and capture of customer interactions and history. Another area of inefficiency is sales reporting since manual processes tend to use outdated or wrong data and postpones the decision-making process. Moreover, non-centralization of the system decreases the efficiency of the operation and the speed of the processes. Another gap is the configuration of data protection since the current system is not entirely aligned with GDPR and this presents the company with legal and security threats. The resulting manual data transfers across departments will also add to inefficiencies and wastage of time besides risk of human error. The lack of real-time access to data can reduce the responsiveness of the company to respond to the market tendencies.</w:t>
      </w:r>
    </w:p>
    <w:p w14:paraId="0E375A74" w14:textId="77777777" w:rsidR="009C05AB" w:rsidRDefault="009C05AB" w:rsidP="009C05AB">
      <w:pPr>
        <w:pStyle w:val="Heading1"/>
      </w:pPr>
      <w:bookmarkStart w:id="12" w:name="_b8k1dcmle2pj" w:colFirst="0" w:colLast="0"/>
      <w:bookmarkStart w:id="13" w:name="_Toc222850156"/>
      <w:bookmarkEnd w:id="12"/>
      <w:r>
        <w:lastRenderedPageBreak/>
        <w:t>3. Recommended Solution</w:t>
      </w:r>
      <w:bookmarkEnd w:id="13"/>
    </w:p>
    <w:p w14:paraId="7C95CEE2" w14:textId="77777777" w:rsidR="009C05AB" w:rsidRDefault="009C05AB" w:rsidP="009C05AB">
      <w:pPr>
        <w:pStyle w:val="Heading2"/>
      </w:pPr>
      <w:bookmarkStart w:id="14" w:name="_aq2xflbndbns" w:colFirst="0" w:colLast="0"/>
      <w:bookmarkStart w:id="15" w:name="_Toc222850157"/>
      <w:bookmarkEnd w:id="14"/>
      <w:r>
        <w:t>3.1 Proposal of a suitable new or upgraded information system</w:t>
      </w:r>
      <w:bookmarkEnd w:id="15"/>
    </w:p>
    <w:p w14:paraId="1A2E9D87" w14:textId="0D302D8D" w:rsidR="009C05AB" w:rsidRDefault="009C05AB" w:rsidP="009C05AB">
      <w:r>
        <w:t xml:space="preserve">Kalori Ltd. ought to adopt an ERP (Enterprise Resource Planning) which is combined with a CRM and inventory management application. The inventory, sales, and customer information will be centralised in the ERP system and updated in real time and with accuracy (Emma, 2024). The ERP system is also going to automate the sales reporting, which will require no manual data entry mistakes and it will also make the decision faster (Mhaskey, 2024). This solution will help to improve data management, increase efficiency of operations and increase better forecasting. The ERP system is also scalable, which gives it the ability to adjust to the future business expansion. It will make life work less manual, communication flow between departments more efficient, and the data available in real-time. </w:t>
      </w:r>
    </w:p>
    <w:p w14:paraId="095E0D67" w14:textId="77777777" w:rsidR="009C05AB" w:rsidRDefault="009C05AB" w:rsidP="009C05AB">
      <w:pPr>
        <w:jc w:val="center"/>
      </w:pPr>
      <w:r>
        <w:rPr>
          <w:noProof/>
          <w:lang w:val="en-US"/>
        </w:rPr>
        <w:drawing>
          <wp:inline distT="114300" distB="114300" distL="114300" distR="114300" wp14:anchorId="0F58BE70" wp14:editId="5A8E8948">
            <wp:extent cx="5734050" cy="39719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26064"/>
                    <a:stretch>
                      <a:fillRect/>
                    </a:stretch>
                  </pic:blipFill>
                  <pic:spPr>
                    <a:xfrm>
                      <a:off x="0" y="0"/>
                      <a:ext cx="5734050" cy="3971925"/>
                    </a:xfrm>
                    <a:prstGeom prst="rect">
                      <a:avLst/>
                    </a:prstGeom>
                    <a:ln/>
                  </pic:spPr>
                </pic:pic>
              </a:graphicData>
            </a:graphic>
          </wp:inline>
        </w:drawing>
      </w:r>
    </w:p>
    <w:p w14:paraId="7834D539" w14:textId="77777777" w:rsidR="009C05AB" w:rsidRDefault="009C05AB" w:rsidP="009C05AB">
      <w:pPr>
        <w:jc w:val="center"/>
        <w:rPr>
          <w:b/>
          <w:bCs/>
        </w:rPr>
      </w:pPr>
      <w:r>
        <w:rPr>
          <w:b/>
          <w:bCs/>
        </w:rPr>
        <w:t>Figure 3: ERP and CRM differences and similarities</w:t>
      </w:r>
    </w:p>
    <w:p w14:paraId="1DE4DD60" w14:textId="77777777" w:rsidR="009C05AB" w:rsidRDefault="009C05AB" w:rsidP="009C05AB">
      <w:pPr>
        <w:jc w:val="center"/>
      </w:pPr>
      <w:r>
        <w:t>(Source: Self -Developed)</w:t>
      </w:r>
    </w:p>
    <w:p w14:paraId="700D747A" w14:textId="77777777" w:rsidR="009C05AB" w:rsidRDefault="009C05AB" w:rsidP="009C05AB">
      <w:pPr>
        <w:pStyle w:val="Heading2"/>
      </w:pPr>
      <w:bookmarkStart w:id="16" w:name="_73u6hhvup234" w:colFirst="0" w:colLast="0"/>
      <w:bookmarkStart w:id="17" w:name="_Toc222850158"/>
      <w:bookmarkEnd w:id="16"/>
      <w:r>
        <w:t>3.2 Justification for the recommendation based on business needs, efficiency, cost, and scalability</w:t>
      </w:r>
      <w:bookmarkEnd w:id="17"/>
    </w:p>
    <w:p w14:paraId="4F3A6CE6" w14:textId="77777777" w:rsidR="009C05AB" w:rsidRDefault="009C05AB" w:rsidP="009C05AB">
      <w:r>
        <w:t xml:space="preserve">The proposed ERP is a rational choice due to the business requirement of Kalori Ltd. to have efficient and real-time data and inventory management. This system will be accurate as it will automate inventory control and get rid of human error. The ERP system overcomes customer </w:t>
      </w:r>
      <w:r>
        <w:lastRenderedPageBreak/>
        <w:t xml:space="preserve">and inventory fragmentation through the combination of CRM and inventory management, improving the customer service and marketing (Kowsar and Rahman, 2022). Automation increases cost efficacy by cutting on manual labour, errors and the cost of running the operations. The scaling of the system will facilitate its future growth as it will allow the Kalori Ltd. to continue its business through a smooth process. The ERP system will easily multiply in terms of storing more stores and e-commerce sites as the company expands, without incurring tremendous extra expenses (Stepanov, 2025). The returns in the long term are high and this will involve a high level of operational efficiency, winning decisions and satisfaction on the part of the customer. </w:t>
      </w:r>
    </w:p>
    <w:p w14:paraId="0F7081B5" w14:textId="77777777" w:rsidR="009C05AB" w:rsidRDefault="009C05AB" w:rsidP="009C05AB">
      <w:pPr>
        <w:pStyle w:val="Heading2"/>
      </w:pPr>
      <w:bookmarkStart w:id="18" w:name="_e1c87tswmf1c" w:colFirst="0" w:colLast="0"/>
      <w:bookmarkStart w:id="19" w:name="_Toc222850159"/>
      <w:bookmarkEnd w:id="18"/>
      <w:r>
        <w:t>3.3 Explanation of the way the system will improve operations, data management, and decision-making</w:t>
      </w:r>
      <w:bookmarkEnd w:id="19"/>
    </w:p>
    <w:p w14:paraId="6A2CC189" w14:textId="37BFFC91" w:rsidR="009C05AB" w:rsidRDefault="009C05AB" w:rsidP="009C05AB">
      <w:r>
        <w:t xml:space="preserve">Operations will be enhanced because the ERP solution will automate the inventory monitoring process, maintain correct stock quantities, and minimise time lag during order fulfilment. It also brings together CRM and inventory management centering customer and stock data which can be used to manage it better (El Hail and El Koraichi, 2024). Such a system improves the management of data by giving updates in real time and removes the difference of the data between the disconnected platforms. The system will also enhance forecasting as there will be an insight into demand trends as well as customer preferences resulting in improved inventory control and reduced stockouts (Amosu </w:t>
      </w:r>
      <w:r>
        <w:rPr>
          <w:i/>
          <w:iCs/>
        </w:rPr>
        <w:t>et al</w:t>
      </w:r>
      <w:r>
        <w:t>. 2024). The solution is efficient in helping to increase operations, improve data management, and aid in making decisions based on the data.</w:t>
      </w:r>
    </w:p>
    <w:p w14:paraId="52099B3B" w14:textId="77777777" w:rsidR="009C05AB" w:rsidRDefault="009C05AB" w:rsidP="009C05AB">
      <w:pPr>
        <w:pStyle w:val="Heading1"/>
      </w:pPr>
      <w:bookmarkStart w:id="20" w:name="_tm72tb3xscld" w:colFirst="0" w:colLast="0"/>
      <w:bookmarkStart w:id="21" w:name="_Toc222850160"/>
      <w:bookmarkEnd w:id="20"/>
      <w:r>
        <w:t>4. Implementation Plan</w:t>
      </w:r>
      <w:bookmarkEnd w:id="21"/>
    </w:p>
    <w:p w14:paraId="559506F1" w14:textId="77777777" w:rsidR="009C05AB" w:rsidRDefault="009C05AB" w:rsidP="009C05AB">
      <w:pPr>
        <w:pStyle w:val="Heading2"/>
      </w:pPr>
      <w:bookmarkStart w:id="22" w:name="_h61l1v1t6axl" w:colFirst="0" w:colLast="0"/>
      <w:bookmarkStart w:id="23" w:name="_Toc222850161"/>
      <w:bookmarkEnd w:id="22"/>
      <w:r>
        <w:t>4.1 Steps for implementing the new system</w:t>
      </w:r>
      <w:bookmarkEnd w:id="23"/>
    </w:p>
    <w:p w14:paraId="51382397" w14:textId="77777777" w:rsidR="009C05AB" w:rsidRDefault="009C05AB" w:rsidP="009C05AB">
      <w:pPr>
        <w:rPr>
          <w:b/>
          <w:bCs/>
          <w:i/>
          <w:iCs/>
        </w:rPr>
      </w:pPr>
      <w:r>
        <w:rPr>
          <w:b/>
          <w:bCs/>
          <w:i/>
          <w:iCs/>
        </w:rPr>
        <w:t>System Selection</w:t>
      </w:r>
    </w:p>
    <w:p w14:paraId="71BA421A" w14:textId="77777777" w:rsidR="009C05AB" w:rsidRDefault="009C05AB" w:rsidP="009C05AB">
      <w:r>
        <w:t>The process starts with Kalori Ltd. choosing the most appropriate ERP system according to such primary parameters as cost, scalability, and functionality. An evaluation of the existing ERP solutions available is thoroughly analysed with the aim of finding to suit the company (Mishra and Alzoubi, 2023). It is also a period when the overall system deployment is planned, project timelines are established and the budget necessary is obtained. A project team is assigned with the role of selecting and ensuring that the system is in line with the strategic objectives of the firm.</w:t>
      </w:r>
    </w:p>
    <w:p w14:paraId="1186CF04" w14:textId="77777777" w:rsidR="009C05AB" w:rsidRDefault="009C05AB" w:rsidP="009C05AB">
      <w:pPr>
        <w:rPr>
          <w:b/>
          <w:bCs/>
          <w:i/>
          <w:iCs/>
        </w:rPr>
      </w:pPr>
      <w:r>
        <w:rPr>
          <w:b/>
          <w:bCs/>
          <w:i/>
          <w:iCs/>
        </w:rPr>
        <w:t>Customization and Integration</w:t>
      </w:r>
    </w:p>
    <w:p w14:paraId="7BC091C2" w14:textId="77777777" w:rsidR="009C05AB" w:rsidRDefault="009C05AB" w:rsidP="009C05AB">
      <w:r>
        <w:t xml:space="preserve">The choice of the ERP system is followed by customization to the operational needs of Kalori Ltd. It will be integrated and implemented along with the existing e-commerce platform and </w:t>
      </w:r>
      <w:r>
        <w:lastRenderedPageBreak/>
        <w:t xml:space="preserve">software. This guarantees smooth increase and decrease in data between sales, finance and inventory departments. Bespoke modules are developed to meet defined requirements such as CRM, automatic inventory monitoring and sales reporting (Kaur, 2023). </w:t>
      </w:r>
    </w:p>
    <w:p w14:paraId="25A4C05B" w14:textId="77777777" w:rsidR="009C05AB" w:rsidRDefault="009C05AB" w:rsidP="009C05AB">
      <w:pPr>
        <w:rPr>
          <w:b/>
          <w:bCs/>
          <w:i/>
          <w:iCs/>
        </w:rPr>
      </w:pPr>
      <w:r>
        <w:rPr>
          <w:b/>
          <w:bCs/>
          <w:i/>
          <w:iCs/>
        </w:rPr>
        <w:t>Testing and Feedback</w:t>
      </w:r>
    </w:p>
    <w:p w14:paraId="3C7426B8" w14:textId="77777777" w:rsidR="009C05AB" w:rsidRDefault="009C05AB" w:rsidP="009C05AB">
      <w:r>
        <w:t>Comprehensive testing is done to make sure that the system is working as intended and only then deployed fully. The pilot run of the ERP system takes place in the selected stores to mimic the real world and they are able to detect possible problems. The main functions such as stock management, CRM integration and sales reporting are strictly tested (Abaddi, 2025). The users submit feedback to find out whether the system has limitations or user experience difficulties. Based on this feedback, necessary changes are applied in the system in order to ensure that it is within the operating and performance standards of Kalori Ltd.</w:t>
      </w:r>
    </w:p>
    <w:p w14:paraId="4EFE3B82" w14:textId="77777777" w:rsidR="009C05AB" w:rsidRDefault="009C05AB" w:rsidP="009C05AB">
      <w:pPr>
        <w:jc w:val="center"/>
      </w:pPr>
      <w:r>
        <w:rPr>
          <w:noProof/>
          <w:lang w:val="en-US"/>
        </w:rPr>
        <w:drawing>
          <wp:inline distT="114300" distB="114300" distL="114300" distR="114300" wp14:anchorId="29356AA5" wp14:editId="01490D78">
            <wp:extent cx="5734050" cy="2481759"/>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b="13149"/>
                    <a:stretch>
                      <a:fillRect/>
                    </a:stretch>
                  </pic:blipFill>
                  <pic:spPr>
                    <a:xfrm>
                      <a:off x="0" y="0"/>
                      <a:ext cx="5734050" cy="2481759"/>
                    </a:xfrm>
                    <a:prstGeom prst="rect">
                      <a:avLst/>
                    </a:prstGeom>
                    <a:ln/>
                  </pic:spPr>
                </pic:pic>
              </a:graphicData>
            </a:graphic>
          </wp:inline>
        </w:drawing>
      </w:r>
    </w:p>
    <w:p w14:paraId="0A3DBBD4" w14:textId="77777777" w:rsidR="009C05AB" w:rsidRDefault="009C05AB" w:rsidP="009C05AB">
      <w:pPr>
        <w:jc w:val="center"/>
        <w:rPr>
          <w:b/>
          <w:bCs/>
        </w:rPr>
      </w:pPr>
      <w:r>
        <w:rPr>
          <w:b/>
          <w:bCs/>
        </w:rPr>
        <w:t>Figure 4: WORLDWIDE ERP SOFTWARE MARKET FORECAST 2024 - 2029</w:t>
      </w:r>
    </w:p>
    <w:p w14:paraId="7D5B6012" w14:textId="77777777" w:rsidR="009C05AB" w:rsidRDefault="009C05AB" w:rsidP="009C05AB">
      <w:pPr>
        <w:jc w:val="center"/>
      </w:pPr>
      <w:r>
        <w:t>(Source: Appsruntheworld, 2025)</w:t>
      </w:r>
    </w:p>
    <w:p w14:paraId="35818B40" w14:textId="77777777" w:rsidR="009C05AB" w:rsidRDefault="009C05AB" w:rsidP="009C05AB">
      <w:pPr>
        <w:rPr>
          <w:b/>
          <w:bCs/>
          <w:i/>
          <w:iCs/>
        </w:rPr>
      </w:pPr>
      <w:r>
        <w:rPr>
          <w:b/>
          <w:bCs/>
          <w:i/>
          <w:iCs/>
        </w:rPr>
        <w:t>Training and Knowledge Transfer</w:t>
      </w:r>
    </w:p>
    <w:p w14:paraId="45C7E1B4" w14:textId="77777777" w:rsidR="009C05AB" w:rsidRDefault="009C05AB" w:rsidP="009C05AB">
      <w:r>
        <w:t>Kalori Ltd. conducts education on the employees who will interface with the new</w:t>
      </w:r>
    </w:p>
    <w:p w14:paraId="202A8CDC" w14:textId="77777777" w:rsidR="009C05AB" w:rsidRDefault="009C05AB" w:rsidP="009C05AB">
      <w:r>
        <w:t xml:space="preserve"> ERP system which will include store managers, customer support teams and marketing personnel. The main functions of the system have been included in the training which include; real-time updates on inventory status, accessing customer relationship management, and the ability to produce the sales report (Venkataramanan </w:t>
      </w:r>
      <w:r>
        <w:rPr>
          <w:i/>
          <w:iCs/>
        </w:rPr>
        <w:t>et al</w:t>
      </w:r>
      <w:r>
        <w:t xml:space="preserve">. 2024). Workshops are interactive where users can receive user manuals and online tutorials that will guide them to effectively use the system. </w:t>
      </w:r>
    </w:p>
    <w:p w14:paraId="1B6A9EED" w14:textId="77777777" w:rsidR="009C05AB" w:rsidRDefault="009C05AB" w:rsidP="009C05AB">
      <w:pPr>
        <w:rPr>
          <w:b/>
          <w:bCs/>
          <w:i/>
          <w:iCs/>
        </w:rPr>
      </w:pPr>
      <w:r>
        <w:rPr>
          <w:b/>
          <w:bCs/>
          <w:i/>
          <w:iCs/>
        </w:rPr>
        <w:t>Full Deployment and Post-Implementation Support</w:t>
      </w:r>
    </w:p>
    <w:p w14:paraId="645FBD1E" w14:textId="77777777" w:rsidR="009C05AB" w:rsidRDefault="009C05AB" w:rsidP="009C05AB">
      <w:r>
        <w:t xml:space="preserve">After the testing and training, the ERP system is implemented into all the stores, and incorporated in the e-commerce platform of the company. Migration of data is done making </w:t>
      </w:r>
      <w:r>
        <w:lastRenderedPageBreak/>
        <w:t>sure that there is smooth transition of data on customers and the inventory to the new system (Indurthy, 2025). A post implementation support plan is created to resolve the problems in the early stages of using the system. It has technical support therefore when the run of the system is smooth, performance monitoring of the system is observed periodically. Constant feedback loops are made to ensure constant improvements and changes whenever it is required.</w:t>
      </w:r>
    </w:p>
    <w:p w14:paraId="77A8C696" w14:textId="2E4C31B2" w:rsidR="00E26417" w:rsidRDefault="00E26417" w:rsidP="00E26417">
      <w:pPr>
        <w:jc w:val="center"/>
      </w:pPr>
      <w:r w:rsidRPr="00E26417">
        <w:rPr>
          <w:noProof/>
          <w:lang w:val="en-US"/>
        </w:rPr>
        <w:drawing>
          <wp:inline distT="0" distB="0" distL="0" distR="0" wp14:anchorId="3C1B409F" wp14:editId="358472F6">
            <wp:extent cx="5733415" cy="2916555"/>
            <wp:effectExtent l="0" t="0" r="0" b="0"/>
            <wp:docPr id="268361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361841" name=""/>
                    <pic:cNvPicPr/>
                  </pic:nvPicPr>
                  <pic:blipFill>
                    <a:blip r:embed="rId12"/>
                    <a:stretch>
                      <a:fillRect/>
                    </a:stretch>
                  </pic:blipFill>
                  <pic:spPr>
                    <a:xfrm>
                      <a:off x="0" y="0"/>
                      <a:ext cx="5733415" cy="2916555"/>
                    </a:xfrm>
                    <a:prstGeom prst="rect">
                      <a:avLst/>
                    </a:prstGeom>
                  </pic:spPr>
                </pic:pic>
              </a:graphicData>
            </a:graphic>
          </wp:inline>
        </w:drawing>
      </w:r>
    </w:p>
    <w:p w14:paraId="35AFBFDF" w14:textId="1A56580F" w:rsidR="00E26417" w:rsidRDefault="00E26417" w:rsidP="00E26417">
      <w:pPr>
        <w:jc w:val="center"/>
      </w:pPr>
      <w:r w:rsidRPr="00E26417">
        <w:rPr>
          <w:noProof/>
          <w:lang w:val="en-US"/>
        </w:rPr>
        <w:drawing>
          <wp:inline distT="0" distB="0" distL="0" distR="0" wp14:anchorId="7D7D09A4" wp14:editId="744348B7">
            <wp:extent cx="5733415" cy="3394710"/>
            <wp:effectExtent l="0" t="0" r="0" b="0"/>
            <wp:docPr id="2135490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90685" name=""/>
                    <pic:cNvPicPr/>
                  </pic:nvPicPr>
                  <pic:blipFill>
                    <a:blip r:embed="rId13"/>
                    <a:stretch>
                      <a:fillRect/>
                    </a:stretch>
                  </pic:blipFill>
                  <pic:spPr>
                    <a:xfrm>
                      <a:off x="0" y="0"/>
                      <a:ext cx="5733415" cy="3394710"/>
                    </a:xfrm>
                    <a:prstGeom prst="rect">
                      <a:avLst/>
                    </a:prstGeom>
                  </pic:spPr>
                </pic:pic>
              </a:graphicData>
            </a:graphic>
          </wp:inline>
        </w:drawing>
      </w:r>
    </w:p>
    <w:p w14:paraId="23FF84BD" w14:textId="14B9A011" w:rsidR="00E26417" w:rsidRPr="00E26417" w:rsidRDefault="00E26417" w:rsidP="00E26417">
      <w:pPr>
        <w:jc w:val="center"/>
        <w:rPr>
          <w:b/>
          <w:bCs/>
        </w:rPr>
      </w:pPr>
      <w:r w:rsidRPr="00E26417">
        <w:rPr>
          <w:b/>
          <w:bCs/>
        </w:rPr>
        <w:t>Figure 5: Implementation Timeline</w:t>
      </w:r>
    </w:p>
    <w:p w14:paraId="647814DF" w14:textId="289482B6" w:rsidR="00E26417" w:rsidRDefault="00E26417" w:rsidP="00E26417">
      <w:pPr>
        <w:jc w:val="center"/>
      </w:pPr>
      <w:r>
        <w:t>(Source: Self -Developed)</w:t>
      </w:r>
    </w:p>
    <w:p w14:paraId="47E70BA1" w14:textId="77777777" w:rsidR="009C05AB" w:rsidRDefault="009C05AB" w:rsidP="009C05AB">
      <w:pPr>
        <w:pStyle w:val="Heading2"/>
      </w:pPr>
      <w:bookmarkStart w:id="24" w:name="_vo2q1f8rxqmx" w:colFirst="0" w:colLast="0"/>
      <w:bookmarkStart w:id="25" w:name="_Toc222850162"/>
      <w:bookmarkEnd w:id="24"/>
      <w:r>
        <w:lastRenderedPageBreak/>
        <w:t>4.2 Consideration of training, integration with existing infrastructure, and potential challenges</w:t>
      </w:r>
      <w:bookmarkEnd w:id="25"/>
    </w:p>
    <w:p w14:paraId="05B5F044" w14:textId="77777777" w:rsidR="009C05AB" w:rsidRDefault="009C05AB" w:rsidP="009C05AB">
      <w:pPr>
        <w:rPr>
          <w:b/>
          <w:bCs/>
          <w:i/>
          <w:iCs/>
        </w:rPr>
      </w:pPr>
      <w:r>
        <w:rPr>
          <w:b/>
          <w:bCs/>
          <w:i/>
          <w:iCs/>
        </w:rPr>
        <w:t>Training</w:t>
      </w:r>
    </w:p>
    <w:p w14:paraId="2FCF0CD6" w14:textId="77777777" w:rsidR="009C05AB" w:rsidRDefault="009C05AB" w:rsidP="009C05AB">
      <w:r>
        <w:t xml:space="preserve">Kalori Ltd. offers extensive training to every employee so that they become aware of the new ERP system. Employees receive training on the major functions, which include inventory management, CRM and sales reporting (Dey, 2024). The training involves practical training workshops, training materials, and materials on continuity learning, which are available online. Tailor-made training is given to the store managers, customer support staff, as well as marketing staff. An effective training plan will guarantee the lowest level of interference with day-to-day work (Gera </w:t>
      </w:r>
      <w:r>
        <w:rPr>
          <w:i/>
          <w:iCs/>
        </w:rPr>
        <w:t>et al</w:t>
      </w:r>
      <w:r>
        <w:t>. 2024). Post-training support is given continuously such as troubleshooting manuals and a special helpdesk to serve users and their problems.</w:t>
      </w:r>
    </w:p>
    <w:p w14:paraId="352C470F" w14:textId="77777777" w:rsidR="009C05AB" w:rsidRDefault="009C05AB" w:rsidP="009C05AB">
      <w:pPr>
        <w:rPr>
          <w:b/>
          <w:bCs/>
          <w:i/>
          <w:iCs/>
        </w:rPr>
      </w:pPr>
      <w:r>
        <w:rPr>
          <w:b/>
          <w:bCs/>
          <w:i/>
          <w:iCs/>
        </w:rPr>
        <w:t>Integration with Existing Infrastructure</w:t>
      </w:r>
    </w:p>
    <w:p w14:paraId="7EAED1B4" w14:textId="77777777" w:rsidR="009C05AB" w:rsidRDefault="009C05AB" w:rsidP="009C05AB">
      <w:r>
        <w:t xml:space="preserve">The latest ERP is being seamlessly incorporated with the existing platform of Kalori Ltd., such as e-commerce as well as the financial software. The integration ensures that there is a non-break in the transfer of data across the sales, inventory and finance departments thus there is no manual data transfer necessary. The system will be compatible with the current hardware like barcode scanners and POS terminals (Mahathir </w:t>
      </w:r>
      <w:r>
        <w:rPr>
          <w:i/>
          <w:iCs/>
        </w:rPr>
        <w:t>et al</w:t>
      </w:r>
      <w:r>
        <w:t>. 2025). The IT department monitors integration processes, which makes the system compatible with the existing business processes. Migration of data of the old systems into the new ERP is done with accuracy to maintain uniformity and reliability.</w:t>
      </w:r>
    </w:p>
    <w:p w14:paraId="13AFDCA1" w14:textId="77777777" w:rsidR="009C05AB" w:rsidRDefault="009C05AB" w:rsidP="009C05AB">
      <w:pPr>
        <w:rPr>
          <w:b/>
          <w:bCs/>
          <w:i/>
          <w:iCs/>
        </w:rPr>
      </w:pPr>
      <w:r>
        <w:rPr>
          <w:b/>
          <w:bCs/>
          <w:i/>
          <w:iCs/>
        </w:rPr>
        <w:t>Potential Challenges</w:t>
      </w:r>
    </w:p>
    <w:p w14:paraId="5CAFD83D" w14:textId="7E2DA280" w:rsidR="009C05AB" w:rsidRDefault="009C05AB" w:rsidP="009C05AB">
      <w:r>
        <w:t>The challenges that Kalori Ltd. can encounter during implementation include employee resistance to changes in the system and learning curve. Comprehensive training and change management plans are used to solve this. Integration with other existing systems can also be a challenging issue especially on data migration and software compatibility (Ruiz, 2024). Moreover, it is possible that the deployment phase will be interrupted in the early stages, which will result in the disruption of the regular tasks (Ugwueze and Chukwunweike, 2024). A strong support plan will help to take care of such challenges in a fast and efficient manner without much operational effect.</w:t>
      </w:r>
    </w:p>
    <w:p w14:paraId="61078E80" w14:textId="77777777" w:rsidR="009C05AB" w:rsidRDefault="009C05AB" w:rsidP="009C05AB">
      <w:pPr>
        <w:pStyle w:val="Heading1"/>
      </w:pPr>
      <w:bookmarkStart w:id="26" w:name="_2hg2ohxgcs6s" w:colFirst="0" w:colLast="0"/>
      <w:bookmarkStart w:id="27" w:name="_Toc222850163"/>
      <w:bookmarkEnd w:id="26"/>
      <w:r>
        <w:t>5. Conclusion</w:t>
      </w:r>
      <w:bookmarkEnd w:id="27"/>
    </w:p>
    <w:p w14:paraId="79F2A561" w14:textId="5F55EB38" w:rsidR="009C05AB" w:rsidRDefault="009C05AB" w:rsidP="009C05AB">
      <w:r>
        <w:t xml:space="preserve">The operation problems being faced by Kalori ltd. include old systems, malfunctioning inventory control systems, fragmentation of customer data, and delayed decision making. An ERP system that is integrated with CRM and inventory management is one way of solving these inefficiencies. The new system will ensure that the accuracy of stocks is enhanced, the </w:t>
      </w:r>
      <w:r>
        <w:lastRenderedPageBreak/>
        <w:t>management of data is enhanced, and the decisions made are made in real-time. It is also GDPR compliant which reduces security risk. The ERP system will help Kalori Ltd. to improve efficiency, boost profitability, and consolidate the competitive advantage since it will help simplify the operations.</w:t>
      </w:r>
    </w:p>
    <w:p w14:paraId="5B8570F7" w14:textId="77777777" w:rsidR="0050406A" w:rsidRPr="001B2991" w:rsidRDefault="0050406A" w:rsidP="007F4DC8">
      <w:pPr>
        <w:spacing w:after="200"/>
        <w:rPr>
          <w:b/>
          <w:bCs/>
        </w:rPr>
      </w:pPr>
      <w:r w:rsidRPr="001B2991">
        <w:br w:type="page"/>
      </w:r>
    </w:p>
    <w:p w14:paraId="294B9224" w14:textId="77777777" w:rsidR="0050406A" w:rsidRPr="001B2991" w:rsidRDefault="0050406A" w:rsidP="007F4DC8">
      <w:pPr>
        <w:pStyle w:val="Heading1"/>
        <w:spacing w:after="200"/>
        <w:rPr>
          <w:lang w:val="en-GB"/>
        </w:rPr>
      </w:pPr>
      <w:bookmarkStart w:id="28" w:name="_Toc222850164"/>
      <w:r w:rsidRPr="001B2991">
        <w:rPr>
          <w:lang w:val="en-GB"/>
        </w:rPr>
        <w:lastRenderedPageBreak/>
        <w:t>References</w:t>
      </w:r>
      <w:bookmarkEnd w:id="28"/>
    </w:p>
    <w:p w14:paraId="272521EE" w14:textId="77777777" w:rsidR="009C05AB" w:rsidRDefault="009C05AB" w:rsidP="009C05AB">
      <w:r>
        <w:t xml:space="preserve">Abaddi, S., (2025). ‘Analysis and improvement of sales management through CRM and simulation utilisation’. </w:t>
      </w:r>
      <w:r w:rsidRPr="009C05AB">
        <w:rPr>
          <w:i/>
          <w:iCs/>
        </w:rPr>
        <w:t>Applied Operations and Analytics</w:t>
      </w:r>
      <w:r>
        <w:t xml:space="preserve">, </w:t>
      </w:r>
      <w:r w:rsidRPr="009C05AB">
        <w:rPr>
          <w:i/>
          <w:iCs/>
        </w:rPr>
        <w:t>1</w:t>
      </w:r>
      <w:r>
        <w:t xml:space="preserve">(1), p.2434267. Available at: </w:t>
      </w:r>
      <w:hyperlink r:id="rId14">
        <w:r w:rsidRPr="009C05AB">
          <w:rPr>
            <w:u w:val="single"/>
          </w:rPr>
          <w:t>https://doi.org/10.1080/29966892.2024.2434267</w:t>
        </w:r>
      </w:hyperlink>
    </w:p>
    <w:p w14:paraId="56937233" w14:textId="77777777" w:rsidR="009C05AB" w:rsidRDefault="009C05AB" w:rsidP="009C05AB">
      <w:r>
        <w:t xml:space="preserve">Amosu, O.R., Kumar, P., Ogunsuji, Y.M., Oni, S. and Faworaja, O., (2024). ‘AI-driven demand forecasting: Enhancing inventory management and customer satisfaction’. </w:t>
      </w:r>
      <w:r w:rsidRPr="009C05AB">
        <w:rPr>
          <w:i/>
          <w:iCs/>
        </w:rPr>
        <w:t>World Journal of Advanced Research and Reviews</w:t>
      </w:r>
      <w:r>
        <w:t xml:space="preserve">, </w:t>
      </w:r>
      <w:r w:rsidRPr="009C05AB">
        <w:rPr>
          <w:i/>
          <w:iCs/>
        </w:rPr>
        <w:t>23</w:t>
      </w:r>
      <w:r>
        <w:t xml:space="preserve">(2), pp.100-110. Available at: </w:t>
      </w:r>
      <w:hyperlink r:id="rId15">
        <w:r w:rsidRPr="009C05AB">
          <w:rPr>
            <w:u w:val="single"/>
          </w:rPr>
          <w:t>https://doi.org/10.30574/wjarr.2024.23.2.2394</w:t>
        </w:r>
      </w:hyperlink>
    </w:p>
    <w:p w14:paraId="719102B3" w14:textId="77777777" w:rsidR="009C05AB" w:rsidRDefault="009C05AB" w:rsidP="009C05AB">
      <w:r>
        <w:t xml:space="preserve">Appsruntheworld, (2025), </w:t>
      </w:r>
      <w:r w:rsidRPr="009C05AB">
        <w:rPr>
          <w:i/>
          <w:iCs/>
        </w:rPr>
        <w:t>Top 10 ERP Software Vendors, Market Size and Forecast 2024-2029</w:t>
      </w:r>
      <w:r>
        <w:t xml:space="preserve">, Available at: </w:t>
      </w:r>
      <w:hyperlink r:id="rId16">
        <w:r w:rsidRPr="009C05AB">
          <w:rPr>
            <w:u w:val="single"/>
          </w:rPr>
          <w:t>https://www.appsruntheworld.com/top-10-erp-software-vendors-and-market-forecast/</w:t>
        </w:r>
      </w:hyperlink>
      <w:r>
        <w:t xml:space="preserve"> (Accessed: 22 February 2026).</w:t>
      </w:r>
    </w:p>
    <w:p w14:paraId="63219266" w14:textId="77777777" w:rsidR="009C05AB" w:rsidRDefault="009C05AB" w:rsidP="009C05AB">
      <w:r>
        <w:t xml:space="preserve">Dey, M., (2024). ‘Role of employee behavior in CRM success: analyzing the impact of employee attitudes, communication skills and customer centric behavior on CRM effectiveness of AKSID Corporation Limited’. Available at: </w:t>
      </w:r>
      <w:hyperlink r:id="rId17">
        <w:r w:rsidRPr="009C05AB">
          <w:rPr>
            <w:u w:val="single"/>
          </w:rPr>
          <w:t>http://hdl.handle.net/10361/22958</w:t>
        </w:r>
      </w:hyperlink>
    </w:p>
    <w:p w14:paraId="19FA392F" w14:textId="77777777" w:rsidR="009C05AB" w:rsidRPr="009C05AB" w:rsidRDefault="009C05AB" w:rsidP="009C05AB">
      <w:pPr>
        <w:pStyle w:val="Normal1"/>
        <w:spacing w:after="200"/>
        <w:rPr>
          <w:color w:val="000000" w:themeColor="text1"/>
          <w:lang w:val="en-GB"/>
        </w:rPr>
      </w:pPr>
      <w:r w:rsidRPr="009C05AB">
        <w:rPr>
          <w:color w:val="000000" w:themeColor="text1"/>
          <w:lang w:val="en-GB"/>
        </w:rPr>
        <w:t xml:space="preserve">Dutta, S.S. (2024) ‘OMNICHANNEL INTEGRATION: REVOLUTIONIZING RETAIL EFFICIENCY’, </w:t>
      </w:r>
      <w:r w:rsidRPr="009C05AB">
        <w:rPr>
          <w:i/>
          <w:iCs/>
          <w:color w:val="000000" w:themeColor="text1"/>
          <w:lang w:val="en-GB"/>
        </w:rPr>
        <w:t>Zenodo</w:t>
      </w:r>
      <w:r w:rsidRPr="009C05AB">
        <w:rPr>
          <w:color w:val="000000" w:themeColor="text1"/>
          <w:lang w:val="en-GB"/>
        </w:rPr>
        <w:t xml:space="preserve">, 15(5), pp. 592–605. Available at: </w:t>
      </w:r>
      <w:hyperlink r:id="rId18" w:history="1">
        <w:r w:rsidRPr="009C05AB">
          <w:rPr>
            <w:rStyle w:val="Hyperlink"/>
            <w:color w:val="000000" w:themeColor="text1"/>
            <w:lang w:val="en-GB"/>
          </w:rPr>
          <w:t>https://doi.org/10.5281/zenodo.13868974</w:t>
        </w:r>
      </w:hyperlink>
      <w:r w:rsidRPr="009C05AB">
        <w:rPr>
          <w:color w:val="000000" w:themeColor="text1"/>
          <w:lang w:val="en-GB"/>
        </w:rPr>
        <w:t>. </w:t>
      </w:r>
    </w:p>
    <w:p w14:paraId="2F7089A8" w14:textId="77777777" w:rsidR="009C05AB" w:rsidRDefault="009C05AB" w:rsidP="009C05AB">
      <w:r>
        <w:t xml:space="preserve">El Hail, C. and El Koraichi, M., (2024). ‘Enhancing supply chain management performance through E-CRM implementation’. </w:t>
      </w:r>
      <w:r w:rsidRPr="009C05AB">
        <w:rPr>
          <w:i/>
          <w:iCs/>
        </w:rPr>
        <w:t>International Journal of Supply Chain Management</w:t>
      </w:r>
      <w:r>
        <w:t xml:space="preserve">, </w:t>
      </w:r>
      <w:r w:rsidRPr="009C05AB">
        <w:rPr>
          <w:i/>
          <w:iCs/>
        </w:rPr>
        <w:t>13</w:t>
      </w:r>
      <w:r>
        <w:t xml:space="preserve">(4), pp.56-64. Available at: </w:t>
      </w:r>
      <w:hyperlink r:id="rId19">
        <w:r w:rsidRPr="009C05AB">
          <w:rPr>
            <w:u w:val="single"/>
          </w:rPr>
          <w:t>https://doi.org/10.59160/ijscm.v13i4.6249</w:t>
        </w:r>
      </w:hyperlink>
    </w:p>
    <w:p w14:paraId="0B5DB3BF" w14:textId="77777777" w:rsidR="009C05AB" w:rsidRDefault="009C05AB" w:rsidP="009C05AB">
      <w:r>
        <w:t xml:space="preserve">Emma, L., (2024). ‘Enterprise Resource Planning (ERP) Systems for Streamlining Organizational Processes’. </w:t>
      </w:r>
      <w:r w:rsidRPr="009C05AB">
        <w:rPr>
          <w:i/>
          <w:iCs/>
        </w:rPr>
        <w:t>Unpublished Manuscript</w:t>
      </w:r>
      <w:r>
        <w:t xml:space="preserve">. Available at: </w:t>
      </w:r>
      <w:hyperlink r:id="rId20">
        <w:r w:rsidRPr="009C05AB">
          <w:rPr>
            <w:u w:val="single"/>
          </w:rPr>
          <w:t>https://www.researchgate.net/profile/Lawrence-Emma/publication/386382658_Enterprise_Resource_Planning_ERP_Systems_for_Streamlining_Organizational_Processes/links/674fd3b0790d154bf9c28b6f/Enterprise-Resource-Planning-ERP-Systems-for-Streamlining-Organizational-Processes.pdf</w:t>
        </w:r>
      </w:hyperlink>
    </w:p>
    <w:p w14:paraId="24C56554" w14:textId="77777777" w:rsidR="009C05AB" w:rsidRDefault="009C05AB" w:rsidP="009C05AB">
      <w:r>
        <w:t xml:space="preserve">Gera, A., Walia, S., Khanna, S. and Wadhwa, G., (2024). ‘Effect of aerobic exercise program on neuropathic pain and quality of life in person with paraplegia: study protocol for a randomized controlled trial’. </w:t>
      </w:r>
      <w:r w:rsidRPr="009C05AB">
        <w:rPr>
          <w:i/>
          <w:iCs/>
        </w:rPr>
        <w:t>Trials</w:t>
      </w:r>
      <w:r>
        <w:t xml:space="preserve">, </w:t>
      </w:r>
      <w:r w:rsidRPr="009C05AB">
        <w:rPr>
          <w:i/>
          <w:iCs/>
        </w:rPr>
        <w:t>25</w:t>
      </w:r>
      <w:r>
        <w:t xml:space="preserve">(1), p.580. Available at: </w:t>
      </w:r>
      <w:hyperlink r:id="rId21">
        <w:r w:rsidRPr="009C05AB">
          <w:rPr>
            <w:u w:val="single"/>
          </w:rPr>
          <w:t>https://doi.org/10.1186/s13063-024-08430-0</w:t>
        </w:r>
      </w:hyperlink>
    </w:p>
    <w:p w14:paraId="43CD112C" w14:textId="77777777" w:rsidR="009C05AB" w:rsidRDefault="009C05AB" w:rsidP="009C05AB">
      <w:r>
        <w:t xml:space="preserve">Indurthy, V.S.K., (2025). ‘Phased Migration Strategies for Modernizing Enterprise Data Warehouses’. </w:t>
      </w:r>
      <w:r w:rsidRPr="009C05AB">
        <w:rPr>
          <w:i/>
          <w:iCs/>
        </w:rPr>
        <w:t xml:space="preserve">International Journal of Advanced Research in Computer Science &amp; </w:t>
      </w:r>
      <w:r w:rsidRPr="009C05AB">
        <w:rPr>
          <w:i/>
          <w:iCs/>
        </w:rPr>
        <w:lastRenderedPageBreak/>
        <w:t>Technology (IJARCST)</w:t>
      </w:r>
      <w:r>
        <w:t xml:space="preserve">, </w:t>
      </w:r>
      <w:r w:rsidRPr="009C05AB">
        <w:rPr>
          <w:i/>
          <w:iCs/>
        </w:rPr>
        <w:t>8</w:t>
      </w:r>
      <w:r>
        <w:t xml:space="preserve">(3), pp.12170-12178. Available at: </w:t>
      </w:r>
      <w:hyperlink r:id="rId22">
        <w:r w:rsidRPr="009C05AB">
          <w:rPr>
            <w:u w:val="single"/>
          </w:rPr>
          <w:t>https://doi.org/10.15662/IJARCST.2025.0803006</w:t>
        </w:r>
      </w:hyperlink>
    </w:p>
    <w:p w14:paraId="2D188DAB" w14:textId="77777777" w:rsidR="009C05AB" w:rsidRDefault="009C05AB" w:rsidP="009C05AB">
      <w:r>
        <w:t xml:space="preserve">Kaur, S., (2023). ‘Unix Thinking In Customer Systems: Reducing Crm Complexity With Modularity, Scripting, And Transparent Data Architecture’. Available at: </w:t>
      </w:r>
      <w:hyperlink r:id="rId23">
        <w:r w:rsidRPr="009C05AB">
          <w:rPr>
            <w:u w:val="single"/>
          </w:rPr>
          <w:t>https://doi.org/10.5281/zenodo.16880777</w:t>
        </w:r>
      </w:hyperlink>
    </w:p>
    <w:p w14:paraId="21FF93F1" w14:textId="77777777" w:rsidR="009C05AB" w:rsidRDefault="009C05AB" w:rsidP="009C05AB">
      <w:r>
        <w:t xml:space="preserve">Kowsar, M.M. and Rahman, M.A., (2022). ‘Enterprise resource planning and customer relationship management integration: A systematic review of adoption models and organizational impact’. </w:t>
      </w:r>
      <w:r w:rsidRPr="009C05AB">
        <w:rPr>
          <w:i/>
          <w:iCs/>
        </w:rPr>
        <w:t>Review of Applied Science and Technology</w:t>
      </w:r>
      <w:r>
        <w:t xml:space="preserve">, </w:t>
      </w:r>
      <w:r w:rsidRPr="009C05AB">
        <w:rPr>
          <w:i/>
          <w:iCs/>
        </w:rPr>
        <w:t>1</w:t>
      </w:r>
      <w:r>
        <w:t xml:space="preserve">(02), pp.26-52. Available at: </w:t>
      </w:r>
      <w:hyperlink r:id="rId24">
        <w:r w:rsidRPr="009C05AB">
          <w:rPr>
            <w:u w:val="single"/>
          </w:rPr>
          <w:t>https://doi.org/10.63125/tn7g2v08</w:t>
        </w:r>
      </w:hyperlink>
    </w:p>
    <w:p w14:paraId="64DB4E94" w14:textId="77777777" w:rsidR="009C05AB" w:rsidRDefault="009C05AB" w:rsidP="009C05AB">
      <w:r>
        <w:t xml:space="preserve">Mahathir, A.A.B., Dass, S.M., Mahalingam, S.R., Lun, D.C.K., Ghaleb, A.A.F., Alsukhailah, A.A. and Amin, N.U., (2025). ‘Enhancing store hub POS system: a user-centric redesign to improve efficiency, compatibility, and security for retail and F&amp;B sectors’. Available at: </w:t>
      </w:r>
      <w:hyperlink r:id="rId25">
        <w:r w:rsidRPr="009C05AB">
          <w:rPr>
            <w:u w:val="single"/>
          </w:rPr>
          <w:t>https://doi.org/10.20944/preprints202504.1736.v1</w:t>
        </w:r>
      </w:hyperlink>
    </w:p>
    <w:p w14:paraId="4C626F4A" w14:textId="77777777" w:rsidR="009C05AB" w:rsidRDefault="009C05AB" w:rsidP="009C05AB">
      <w:r>
        <w:t xml:space="preserve">Mhaskey, S.V., (2024). ‘Integration of artificial intelligence (AI) in enterprise resource planning (ERP) systems: Opportunities, challenges, and implications’. </w:t>
      </w:r>
      <w:r w:rsidRPr="009C05AB">
        <w:rPr>
          <w:i/>
          <w:iCs/>
        </w:rPr>
        <w:t>International Journal of Computer Engineering in Research Trends</w:t>
      </w:r>
      <w:r>
        <w:t xml:space="preserve">, </w:t>
      </w:r>
      <w:r w:rsidRPr="009C05AB">
        <w:rPr>
          <w:i/>
          <w:iCs/>
        </w:rPr>
        <w:t>11</w:t>
      </w:r>
      <w:r>
        <w:t xml:space="preserve">(12), pp.1-9. Available at: </w:t>
      </w:r>
      <w:hyperlink r:id="rId26">
        <w:r w:rsidRPr="009C05AB">
          <w:rPr>
            <w:u w:val="single"/>
          </w:rPr>
          <w:t>https://doi.org/10.22362/ijcert/2024/v11/i12/v11i1201</w:t>
        </w:r>
      </w:hyperlink>
    </w:p>
    <w:p w14:paraId="77543675" w14:textId="77777777" w:rsidR="009C05AB" w:rsidRDefault="009C05AB" w:rsidP="009C05AB">
      <w:r>
        <w:t xml:space="preserve">Mishra, A. and Alzoubi, Y.I., (2023). ‘Structured software development versus agile software development: a comparative analysis’. </w:t>
      </w:r>
      <w:r w:rsidRPr="009C05AB">
        <w:rPr>
          <w:i/>
          <w:iCs/>
        </w:rPr>
        <w:t>International Journal of System Assurance Engineering and Management</w:t>
      </w:r>
      <w:r>
        <w:t xml:space="preserve">, </w:t>
      </w:r>
      <w:r w:rsidRPr="009C05AB">
        <w:rPr>
          <w:i/>
          <w:iCs/>
        </w:rPr>
        <w:t>14</w:t>
      </w:r>
      <w:r>
        <w:t xml:space="preserve">(4), pp.1504-1522. Available at: </w:t>
      </w:r>
      <w:hyperlink r:id="rId27">
        <w:r w:rsidRPr="009C05AB">
          <w:rPr>
            <w:u w:val="single"/>
          </w:rPr>
          <w:t>https://doi.org/10.1007/s13198-023-01958-5</w:t>
        </w:r>
      </w:hyperlink>
    </w:p>
    <w:p w14:paraId="74BA18C4" w14:textId="77777777" w:rsidR="009C05AB" w:rsidRPr="009C05AB" w:rsidRDefault="009C05AB" w:rsidP="009C05AB">
      <w:pPr>
        <w:pStyle w:val="Normal1"/>
        <w:spacing w:after="200"/>
        <w:rPr>
          <w:color w:val="000000" w:themeColor="text1"/>
          <w:lang w:val="en-GB"/>
        </w:rPr>
      </w:pPr>
      <w:r w:rsidRPr="009C05AB">
        <w:rPr>
          <w:color w:val="000000" w:themeColor="text1"/>
          <w:lang w:val="en-GB"/>
        </w:rPr>
        <w:t xml:space="preserve">Precise Business Solutions (2025) </w:t>
      </w:r>
      <w:r w:rsidRPr="009C05AB">
        <w:rPr>
          <w:i/>
          <w:iCs/>
          <w:color w:val="000000" w:themeColor="text1"/>
          <w:lang w:val="en-GB"/>
        </w:rPr>
        <w:t>Precise Business Solutions</w:t>
      </w:r>
      <w:r w:rsidRPr="009C05AB">
        <w:rPr>
          <w:color w:val="000000" w:themeColor="text1"/>
          <w:lang w:val="en-GB"/>
        </w:rPr>
        <w:t xml:space="preserve">, </w:t>
      </w:r>
      <w:r w:rsidRPr="009C05AB">
        <w:rPr>
          <w:i/>
          <w:iCs/>
          <w:color w:val="000000" w:themeColor="text1"/>
          <w:lang w:val="en-GB"/>
        </w:rPr>
        <w:t>Precise Business Solutions</w:t>
      </w:r>
      <w:r w:rsidRPr="009C05AB">
        <w:rPr>
          <w:color w:val="000000" w:themeColor="text1"/>
          <w:lang w:val="en-GB"/>
        </w:rPr>
        <w:t xml:space="preserve">. Available at: </w:t>
      </w:r>
      <w:hyperlink r:id="rId28" w:history="1">
        <w:r w:rsidRPr="009C05AB">
          <w:rPr>
            <w:rStyle w:val="Hyperlink"/>
            <w:color w:val="000000" w:themeColor="text1"/>
            <w:lang w:val="en-GB"/>
          </w:rPr>
          <w:t>https://precisebusiness.com/the-hidden-risks-of-managing-business-processes-with-spreadsheets/</w:t>
        </w:r>
      </w:hyperlink>
      <w:r w:rsidRPr="009C05AB">
        <w:rPr>
          <w:color w:val="000000" w:themeColor="text1"/>
          <w:lang w:val="en-GB"/>
        </w:rPr>
        <w:t xml:space="preserve"> (Accessed: 22 February 2026).</w:t>
      </w:r>
    </w:p>
    <w:p w14:paraId="2255178F" w14:textId="77777777" w:rsidR="009C05AB" w:rsidRDefault="009C05AB" w:rsidP="009C05AB">
      <w:r>
        <w:t xml:space="preserve">Ruiz, J.E., (2024). ‘Strategies for Seamless Data Migration in Large-Scale Enterprise Systems: Addressing Performance, Security, and Compatibility Challenges During the Transition to Modern Data Architectures’. Available at: </w:t>
      </w:r>
      <w:hyperlink r:id="rId29">
        <w:r w:rsidRPr="009C05AB">
          <w:rPr>
            <w:u w:val="single"/>
          </w:rPr>
          <w:t>https://www.researchgate.net/profile/Juan-Esteban-Ruiz/publication/386222503_Strategies_for_Seamless_Data_Migration_in_Large-Scale_Enterprise_Systems_Addressing_Performance_Security_and_Compatibility_Challenges_During_the_Transition_to_Modern_Data_Architectures/links/6749613f3d17281c7de84161/Strategies-for-Seamless-Data-Migration-in-Large-Scale-Enterprise-Systems-Addressing-</w:t>
        </w:r>
        <w:r w:rsidRPr="009C05AB">
          <w:rPr>
            <w:u w:val="single"/>
          </w:rPr>
          <w:lastRenderedPageBreak/>
          <w:t>Performance-Security-and-Compatibility-Challenges-During-the-Transition-to-Modern-Data-Architectures.pdf</w:t>
        </w:r>
      </w:hyperlink>
    </w:p>
    <w:p w14:paraId="35758245" w14:textId="77777777" w:rsidR="009C05AB" w:rsidRDefault="009C05AB" w:rsidP="009C05AB">
      <w:r>
        <w:t xml:space="preserve">Stepanov, M.M., (2025). ‘Implementation of CRM and ERP systems in small and medium-sized businesses as a means of improving operational efficiency in e-commerce’. </w:t>
      </w:r>
      <w:r w:rsidRPr="009C05AB">
        <w:rPr>
          <w:i/>
          <w:iCs/>
        </w:rPr>
        <w:t>Экономика и бизнес: теория и практика</w:t>
      </w:r>
      <w:r>
        <w:t xml:space="preserve">, (5 (123)), pp.382-386. Available at: </w:t>
      </w:r>
      <w:hyperlink r:id="rId30">
        <w:r w:rsidRPr="009C05AB">
          <w:rPr>
            <w:u w:val="single"/>
          </w:rPr>
          <w:t>https://cyberleninka.ru/article/n/implementation-of-crm-and-erp-systems-in-small-and-medium-sized-businesses-as-a-means-of-improving-operational-efficiency-in-e/pdf</w:t>
        </w:r>
      </w:hyperlink>
    </w:p>
    <w:p w14:paraId="7813692E" w14:textId="77777777" w:rsidR="009C05AB" w:rsidRDefault="009C05AB" w:rsidP="009C05AB">
      <w:r>
        <w:t xml:space="preserve">Ugwueze, V.U. and Chukwunweike, J.N., (2024). ‘Continuous integration and deployment strategies for streamlined DevOps in software engineering and application delivery’. </w:t>
      </w:r>
      <w:r w:rsidRPr="009C05AB">
        <w:rPr>
          <w:i/>
          <w:iCs/>
        </w:rPr>
        <w:t>Int J Comput Appl Technol Res</w:t>
      </w:r>
      <w:r>
        <w:t xml:space="preserve">, </w:t>
      </w:r>
      <w:r w:rsidRPr="009C05AB">
        <w:rPr>
          <w:i/>
          <w:iCs/>
        </w:rPr>
        <w:t>14</w:t>
      </w:r>
      <w:r>
        <w:t xml:space="preserve">(1), pp.1-24. Available at: </w:t>
      </w:r>
      <w:hyperlink r:id="rId31">
        <w:r w:rsidRPr="009C05AB">
          <w:rPr>
            <w:u w:val="single"/>
          </w:rPr>
          <w:t>https://doi.org/10.7753/IJCATR1401.1001</w:t>
        </w:r>
      </w:hyperlink>
      <w:r>
        <w:t xml:space="preserve"> </w:t>
      </w:r>
    </w:p>
    <w:p w14:paraId="1BB6FAEE" w14:textId="77777777" w:rsidR="009C05AB" w:rsidRDefault="009C05AB" w:rsidP="009C05AB">
      <w:r>
        <w:t xml:space="preserve">Venkataramanan, S., Sadhu, A.K.R., Gudala, L. and Reddy, A.K., (2024). ‘Leveraging artificial intelligence for enhanced sales forecasting accuracy: a review of AI-driven techniques and practical applications in customer relationship management systems’. </w:t>
      </w:r>
      <w:r w:rsidRPr="009C05AB">
        <w:rPr>
          <w:i/>
          <w:iCs/>
        </w:rPr>
        <w:t>Aust. J. Mach. Learn. Res. Appl</w:t>
      </w:r>
      <w:r>
        <w:t xml:space="preserve">, </w:t>
      </w:r>
      <w:r w:rsidRPr="009C05AB">
        <w:rPr>
          <w:i/>
          <w:iCs/>
        </w:rPr>
        <w:t>4</w:t>
      </w:r>
      <w:r>
        <w:t xml:space="preserve">(1), pp.267-287. Available at: </w:t>
      </w:r>
      <w:hyperlink r:id="rId32">
        <w:r w:rsidRPr="009C05AB">
          <w:rPr>
            <w:u w:val="single"/>
          </w:rPr>
          <w:t>https://www.researchgate.net/profile/Srinivasan-Venkataramanan-2/publication/389945780_Leveraging_Artificial_Intelligence_for_Enhanced_Sales_Forecasting_Accuracy_A_Review_of_AI-Driven_Techniques_and_Practical_Applications_in_Customer_Relationship_Management_Systems/links/67da325f78221c759f4cb0af/Leveraging-Artificial-Intelligence-for-Enhanced-Sales-Forecasting-Accuracy-A-Review-of-AI-Driven-Techniques-and-Practical-Applications-in-Customer-Relationship-Management-Systems.pdf</w:t>
        </w:r>
      </w:hyperlink>
    </w:p>
    <w:p w14:paraId="7C8BF266" w14:textId="77777777" w:rsidR="0050406A" w:rsidRPr="001B2991" w:rsidRDefault="0050406A" w:rsidP="007F4DC8">
      <w:pPr>
        <w:pStyle w:val="Normal1"/>
        <w:spacing w:after="200"/>
        <w:rPr>
          <w:lang w:val="en-GB"/>
        </w:rPr>
      </w:pPr>
    </w:p>
    <w:sectPr w:rsidR="0050406A" w:rsidRPr="001B2991" w:rsidSect="007F4DC8">
      <w:footerReference w:type="default" r:id="rId33"/>
      <w:pgSz w:w="11909" w:h="16834"/>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6D6CF2" w14:textId="77777777" w:rsidR="00CC68CB" w:rsidRDefault="00CC68CB" w:rsidP="007F4DC8">
      <w:pPr>
        <w:spacing w:line="240" w:lineRule="auto"/>
      </w:pPr>
      <w:r>
        <w:separator/>
      </w:r>
    </w:p>
  </w:endnote>
  <w:endnote w:type="continuationSeparator" w:id="0">
    <w:p w14:paraId="7FC0D294" w14:textId="77777777" w:rsidR="00CC68CB" w:rsidRDefault="00CC68CB" w:rsidP="007F4D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DFD2E88-0C33-4868-B3E8-FCB849576D96}"/>
  </w:font>
  <w:font w:name="Calibri">
    <w:panose1 w:val="020F0502020204030204"/>
    <w:charset w:val="00"/>
    <w:family w:val="swiss"/>
    <w:pitch w:val="variable"/>
    <w:sig w:usb0="E4002EFF" w:usb1="C000247B" w:usb2="00000009" w:usb3="00000000" w:csb0="000001FF" w:csb1="00000000"/>
    <w:embedRegular r:id="rId2" w:fontKey="{FB222A77-302C-468F-B943-AA3086EB281C}"/>
    <w:embedBold r:id="rId3" w:fontKey="{FDD2FC32-7B40-4D04-A9F3-9BC2BD89ADE2}"/>
  </w:font>
  <w:font w:name="Cambria">
    <w:panose1 w:val="02040503050406030204"/>
    <w:charset w:val="00"/>
    <w:family w:val="roman"/>
    <w:pitch w:val="variable"/>
    <w:sig w:usb0="E00006FF" w:usb1="420024FF" w:usb2="02000000" w:usb3="00000000" w:csb0="0000019F" w:csb1="00000000"/>
    <w:embedRegular r:id="rId4" w:fontKey="{B0599C73-AD99-4AD6-A7C9-54A1DE1A7DC9}"/>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11383"/>
      <w:docPartObj>
        <w:docPartGallery w:val="Page Numbers (Bottom of Page)"/>
        <w:docPartUnique/>
      </w:docPartObj>
    </w:sdtPr>
    <w:sdtEndPr/>
    <w:sdtContent>
      <w:p w14:paraId="410C82FD" w14:textId="0B09C50F" w:rsidR="007F4DC8" w:rsidRDefault="007D0E3B">
        <w:pPr>
          <w:pStyle w:val="Footer"/>
          <w:jc w:val="right"/>
        </w:pPr>
        <w:r>
          <w:fldChar w:fldCharType="begin"/>
        </w:r>
        <w:r>
          <w:instrText xml:space="preserve"> PAGE   \* MERGEFORMAT </w:instrText>
        </w:r>
        <w:r>
          <w:fldChar w:fldCharType="separate"/>
        </w:r>
        <w:r w:rsidR="005B0303">
          <w:rPr>
            <w:noProof/>
          </w:rPr>
          <w:t>2</w:t>
        </w:r>
        <w:r>
          <w:rPr>
            <w:noProof/>
          </w:rPr>
          <w:fldChar w:fldCharType="end"/>
        </w:r>
      </w:p>
    </w:sdtContent>
  </w:sdt>
  <w:p w14:paraId="180A0698" w14:textId="77777777" w:rsidR="007F4DC8" w:rsidRDefault="007F4DC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0B6800" w14:textId="77777777" w:rsidR="00CC68CB" w:rsidRDefault="00CC68CB" w:rsidP="007F4DC8">
      <w:pPr>
        <w:spacing w:line="240" w:lineRule="auto"/>
      </w:pPr>
      <w:r>
        <w:separator/>
      </w:r>
    </w:p>
  </w:footnote>
  <w:footnote w:type="continuationSeparator" w:id="0">
    <w:p w14:paraId="6E97CE2A" w14:textId="77777777" w:rsidR="00CC68CB" w:rsidRDefault="00CC68CB" w:rsidP="007F4D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D8575A"/>
    <w:multiLevelType w:val="hybridMultilevel"/>
    <w:tmpl w:val="DF264B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5F87"/>
    <w:rsid w:val="0002055A"/>
    <w:rsid w:val="00182371"/>
    <w:rsid w:val="001B2991"/>
    <w:rsid w:val="00321BFE"/>
    <w:rsid w:val="003241BF"/>
    <w:rsid w:val="003617AF"/>
    <w:rsid w:val="0050406A"/>
    <w:rsid w:val="00573934"/>
    <w:rsid w:val="005A225A"/>
    <w:rsid w:val="005B0303"/>
    <w:rsid w:val="006C0560"/>
    <w:rsid w:val="007023D6"/>
    <w:rsid w:val="00702598"/>
    <w:rsid w:val="007C1E56"/>
    <w:rsid w:val="007D0E3B"/>
    <w:rsid w:val="007F4DC8"/>
    <w:rsid w:val="008D0E6C"/>
    <w:rsid w:val="009136AA"/>
    <w:rsid w:val="00997F46"/>
    <w:rsid w:val="009A25CE"/>
    <w:rsid w:val="009C05AB"/>
    <w:rsid w:val="00A22398"/>
    <w:rsid w:val="00A416D9"/>
    <w:rsid w:val="00AA28EA"/>
    <w:rsid w:val="00C4435A"/>
    <w:rsid w:val="00C7377C"/>
    <w:rsid w:val="00C81592"/>
    <w:rsid w:val="00C95F87"/>
    <w:rsid w:val="00CC68CB"/>
    <w:rsid w:val="00D23D93"/>
    <w:rsid w:val="00DD1E71"/>
    <w:rsid w:val="00DF3D52"/>
    <w:rsid w:val="00E26417"/>
    <w:rsid w:val="00EF1BA7"/>
    <w:rsid w:val="00F1045B"/>
    <w:rsid w:val="00F30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FE23"/>
  <w15:docId w15:val="{CF5571C1-C461-4BA7-ACC2-FB698667D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05AB"/>
    <w:rPr>
      <w:color w:val="000000" w:themeColor="text1"/>
      <w:lang w:val="en-GB"/>
    </w:rPr>
  </w:style>
  <w:style w:type="paragraph" w:styleId="Heading1">
    <w:name w:val="heading 1"/>
    <w:basedOn w:val="Normal1"/>
    <w:next w:val="Normal1"/>
    <w:rsid w:val="00C95F87"/>
    <w:pPr>
      <w:keepNext/>
      <w:keepLines/>
      <w:outlineLvl w:val="0"/>
    </w:pPr>
    <w:rPr>
      <w:b/>
      <w:bCs/>
    </w:rPr>
  </w:style>
  <w:style w:type="paragraph" w:styleId="Heading2">
    <w:name w:val="heading 2"/>
    <w:basedOn w:val="Normal1"/>
    <w:next w:val="Normal1"/>
    <w:rsid w:val="00C95F87"/>
    <w:pPr>
      <w:keepNext/>
      <w:keepLines/>
      <w:outlineLvl w:val="1"/>
    </w:pPr>
    <w:rPr>
      <w:b/>
      <w:bCs/>
    </w:rPr>
  </w:style>
  <w:style w:type="paragraph" w:styleId="Heading3">
    <w:name w:val="heading 3"/>
    <w:basedOn w:val="Normal1"/>
    <w:next w:val="Normal1"/>
    <w:rsid w:val="00C95F87"/>
    <w:pPr>
      <w:keepNext/>
      <w:keepLines/>
      <w:spacing w:before="320" w:after="80"/>
      <w:outlineLvl w:val="2"/>
    </w:pPr>
    <w:rPr>
      <w:color w:val="434343"/>
      <w:sz w:val="28"/>
      <w:szCs w:val="28"/>
    </w:rPr>
  </w:style>
  <w:style w:type="paragraph" w:styleId="Heading4">
    <w:name w:val="heading 4"/>
    <w:basedOn w:val="Normal1"/>
    <w:next w:val="Normal1"/>
    <w:rsid w:val="00C95F87"/>
    <w:pPr>
      <w:keepNext/>
      <w:keepLines/>
      <w:spacing w:before="280" w:after="80"/>
      <w:outlineLvl w:val="3"/>
    </w:pPr>
    <w:rPr>
      <w:color w:val="666666"/>
    </w:rPr>
  </w:style>
  <w:style w:type="paragraph" w:styleId="Heading5">
    <w:name w:val="heading 5"/>
    <w:basedOn w:val="Normal1"/>
    <w:next w:val="Normal1"/>
    <w:rsid w:val="00C95F87"/>
    <w:pPr>
      <w:keepNext/>
      <w:keepLines/>
      <w:spacing w:before="240" w:after="80"/>
      <w:outlineLvl w:val="4"/>
    </w:pPr>
    <w:rPr>
      <w:color w:val="666666"/>
      <w:sz w:val="22"/>
      <w:szCs w:val="22"/>
    </w:rPr>
  </w:style>
  <w:style w:type="paragraph" w:styleId="Heading6">
    <w:name w:val="heading 6"/>
    <w:basedOn w:val="Normal1"/>
    <w:next w:val="Normal1"/>
    <w:rsid w:val="00C95F87"/>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95F87"/>
    <w:tblPr>
      <w:tblCellMar>
        <w:top w:w="100" w:type="dxa"/>
        <w:left w:w="100" w:type="dxa"/>
        <w:bottom w:w="100" w:type="dxa"/>
        <w:right w:w="100" w:type="dxa"/>
      </w:tblCellMar>
    </w:tblPr>
  </w:style>
  <w:style w:type="paragraph" w:customStyle="1" w:styleId="Normal1">
    <w:name w:val="Normal1"/>
    <w:rsid w:val="00C95F87"/>
  </w:style>
  <w:style w:type="paragraph" w:styleId="Title">
    <w:name w:val="Title"/>
    <w:basedOn w:val="Normal1"/>
    <w:next w:val="Normal1"/>
    <w:rsid w:val="00C95F87"/>
    <w:pPr>
      <w:keepNext/>
      <w:keepLines/>
      <w:spacing w:after="60"/>
    </w:pPr>
    <w:rPr>
      <w:sz w:val="52"/>
      <w:szCs w:val="52"/>
    </w:rPr>
  </w:style>
  <w:style w:type="paragraph" w:styleId="Subtitle">
    <w:name w:val="Subtitle"/>
    <w:basedOn w:val="Normal1"/>
    <w:next w:val="Normal1"/>
    <w:rsid w:val="00C95F87"/>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C815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592"/>
    <w:rPr>
      <w:rFonts w:ascii="Tahoma" w:hAnsi="Tahoma" w:cs="Tahoma"/>
      <w:sz w:val="16"/>
      <w:szCs w:val="16"/>
    </w:rPr>
  </w:style>
  <w:style w:type="character" w:styleId="Hyperlink">
    <w:name w:val="Hyperlink"/>
    <w:basedOn w:val="DefaultParagraphFont"/>
    <w:uiPriority w:val="99"/>
    <w:unhideWhenUsed/>
    <w:rsid w:val="0050406A"/>
    <w:rPr>
      <w:color w:val="0000FF" w:themeColor="hyperlink"/>
      <w:u w:val="single"/>
    </w:rPr>
  </w:style>
  <w:style w:type="paragraph" w:styleId="Header">
    <w:name w:val="header"/>
    <w:basedOn w:val="Normal"/>
    <w:link w:val="HeaderChar"/>
    <w:uiPriority w:val="99"/>
    <w:semiHidden/>
    <w:unhideWhenUsed/>
    <w:rsid w:val="007F4DC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F4DC8"/>
    <w:rPr>
      <w:lang w:val="en-GB"/>
    </w:rPr>
  </w:style>
  <w:style w:type="paragraph" w:styleId="Footer">
    <w:name w:val="footer"/>
    <w:basedOn w:val="Normal"/>
    <w:link w:val="FooterChar"/>
    <w:uiPriority w:val="99"/>
    <w:unhideWhenUsed/>
    <w:rsid w:val="007F4DC8"/>
    <w:pPr>
      <w:tabs>
        <w:tab w:val="center" w:pos="4680"/>
        <w:tab w:val="right" w:pos="9360"/>
      </w:tabs>
      <w:spacing w:line="240" w:lineRule="auto"/>
    </w:pPr>
  </w:style>
  <w:style w:type="character" w:customStyle="1" w:styleId="FooterChar">
    <w:name w:val="Footer Char"/>
    <w:basedOn w:val="DefaultParagraphFont"/>
    <w:link w:val="Footer"/>
    <w:uiPriority w:val="99"/>
    <w:rsid w:val="007F4DC8"/>
    <w:rPr>
      <w:lang w:val="en-GB"/>
    </w:rPr>
  </w:style>
  <w:style w:type="paragraph" w:styleId="TOCHeading">
    <w:name w:val="TOC Heading"/>
    <w:basedOn w:val="Heading1"/>
    <w:next w:val="Normal"/>
    <w:uiPriority w:val="39"/>
    <w:semiHidden/>
    <w:unhideWhenUsed/>
    <w:qFormat/>
    <w:rsid w:val="00DF3D52"/>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DF3D52"/>
    <w:pPr>
      <w:spacing w:after="100"/>
    </w:pPr>
  </w:style>
  <w:style w:type="paragraph" w:styleId="TOC2">
    <w:name w:val="toc 2"/>
    <w:basedOn w:val="Normal"/>
    <w:next w:val="Normal"/>
    <w:autoRedefine/>
    <w:uiPriority w:val="39"/>
    <w:unhideWhenUsed/>
    <w:rsid w:val="00DF3D52"/>
    <w:pPr>
      <w:spacing w:after="100"/>
      <w:ind w:left="240"/>
    </w:pPr>
  </w:style>
  <w:style w:type="paragraph" w:styleId="ListParagraph">
    <w:name w:val="List Paragraph"/>
    <w:basedOn w:val="Normal"/>
    <w:uiPriority w:val="34"/>
    <w:qFormat/>
    <w:rsid w:val="009C05AB"/>
    <w:pPr>
      <w:ind w:left="720"/>
      <w:contextualSpacing/>
    </w:pPr>
  </w:style>
  <w:style w:type="paragraph" w:styleId="Revision">
    <w:name w:val="Revision"/>
    <w:hidden/>
    <w:uiPriority w:val="99"/>
    <w:semiHidden/>
    <w:rsid w:val="00E26417"/>
    <w:pPr>
      <w:spacing w:line="240" w:lineRule="auto"/>
      <w:jc w:val="left"/>
    </w:pPr>
    <w:rPr>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975485">
      <w:bodyDiv w:val="1"/>
      <w:marLeft w:val="0"/>
      <w:marRight w:val="0"/>
      <w:marTop w:val="0"/>
      <w:marBottom w:val="0"/>
      <w:divBdr>
        <w:top w:val="none" w:sz="0" w:space="0" w:color="auto"/>
        <w:left w:val="none" w:sz="0" w:space="0" w:color="auto"/>
        <w:bottom w:val="none" w:sz="0" w:space="0" w:color="auto"/>
        <w:right w:val="none" w:sz="0" w:space="0" w:color="auto"/>
      </w:divBdr>
    </w:div>
    <w:div w:id="1153830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5281/zenodo.13868974" TargetMode="External"/><Relationship Id="rId26" Type="http://schemas.openxmlformats.org/officeDocument/2006/relationships/hyperlink" Target="https://doi.org/10.22362/ijcert/2024/v11/i12/v11i1201" TargetMode="External"/><Relationship Id="rId3" Type="http://schemas.openxmlformats.org/officeDocument/2006/relationships/styles" Target="styles.xml"/><Relationship Id="rId21" Type="http://schemas.openxmlformats.org/officeDocument/2006/relationships/hyperlink" Target="https://doi.org/10.1186/s13063-024-08430-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hdl.handle.net/10361/22958" TargetMode="External"/><Relationship Id="rId25" Type="http://schemas.openxmlformats.org/officeDocument/2006/relationships/hyperlink" Target="https://doi.org/10.20944/preprints202504.1736.v1"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ppsruntheworld.com/top-10-erp-software-vendors-and-market-forecast/" TargetMode="External"/><Relationship Id="rId20" Type="http://schemas.openxmlformats.org/officeDocument/2006/relationships/hyperlink" Target="https://www.researchgate.net/profile/Lawrence-Emma/publication/386382658_Enterprise_Resource_Planning_ERP_Systems_for_Streamlining_Organizational_Processes/links/674fd3b0790d154bf9c28b6f/Enterprise-Resource-Planning-ERP-Systems-for-Streamlining-Organizational-Processes.pdf" TargetMode="External"/><Relationship Id="rId29" Type="http://schemas.openxmlformats.org/officeDocument/2006/relationships/hyperlink" Target="https://www.researchgate.net/profile/Juan-Esteban-Ruiz/publication/386222503_Strategies_for_Seamless_Data_Migration_in_Large-Scale_Enterprise_Systems_Addressing_Performance_Security_and_Compatibility_Challenges_During_the_Transition_to_Modern_Data_Architectures/links/6749613f3d17281c7de84161/Strategies-for-Seamless-Data-Migration-in-Large-Scale-Enterprise-Systems-Addressing-Performance-Security-and-Compatibility-Challenges-During-the-Transition-to-Modern-Data-Architectur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63125/tn7g2v08" TargetMode="External"/><Relationship Id="rId32" Type="http://schemas.openxmlformats.org/officeDocument/2006/relationships/hyperlink" Target="https://www.researchgate.net/profile/Srinivasan-Venkataramanan-2/publication/389945780_Leveraging_Artificial_Intelligence_for_Enhanced_Sales_Forecasting_Accuracy_A_Review_of_AI-Driven_Techniques_and_Practical_Applications_in_Customer_Relationship_Management_Systems/links/67da325f78221c759f4cb0af/Leveraging-Artificial-Intelligence-for-Enhanced-Sales-Forecasting-Accuracy-A-Review-of-AI-Driven-Techniques-and-Practical-Applications-in-Customer-Relationship-Management-Systems.pdf" TargetMode="External"/><Relationship Id="rId5" Type="http://schemas.openxmlformats.org/officeDocument/2006/relationships/webSettings" Target="webSettings.xml"/><Relationship Id="rId15" Type="http://schemas.openxmlformats.org/officeDocument/2006/relationships/hyperlink" Target="https://doi.org/10.30574/wjarr.2024.23.2.2394" TargetMode="External"/><Relationship Id="rId23" Type="http://schemas.openxmlformats.org/officeDocument/2006/relationships/hyperlink" Target="https://doi.org/10.5281/zenodo.16880777" TargetMode="External"/><Relationship Id="rId28" Type="http://schemas.openxmlformats.org/officeDocument/2006/relationships/hyperlink" Target="https://precisebusiness.com/the-hidden-risks-of-managing-business-processes-with-spreadsheets/" TargetMode="External"/><Relationship Id="rId10" Type="http://schemas.openxmlformats.org/officeDocument/2006/relationships/image" Target="media/image3.png"/><Relationship Id="rId19" Type="http://schemas.openxmlformats.org/officeDocument/2006/relationships/hyperlink" Target="https://doi.org/10.59160/ijscm.v13i4.6249" TargetMode="External"/><Relationship Id="rId31" Type="http://schemas.openxmlformats.org/officeDocument/2006/relationships/hyperlink" Target="https://doi.org/10.7753/IJCATR1401.100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29966892.2024.2434267" TargetMode="External"/><Relationship Id="rId22" Type="http://schemas.openxmlformats.org/officeDocument/2006/relationships/hyperlink" Target="https://doi.org/10.15662/IJARCST.2025.0803006" TargetMode="External"/><Relationship Id="rId27" Type="http://schemas.openxmlformats.org/officeDocument/2006/relationships/hyperlink" Target="https://doi.org/10.1007/s13198-023-01958-5" TargetMode="External"/><Relationship Id="rId30" Type="http://schemas.openxmlformats.org/officeDocument/2006/relationships/hyperlink" Target="https://cyberleninka.ru/article/n/implementation-of-crm-and-erp-systems-in-small-and-medium-sized-businesses-as-a-means-of-improving-operational-efficiency-in-e/pdf"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38B9E9-34CC-46AF-8DDB-F8AF9C3A8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3636</Words>
  <Characters>20730</Characters>
  <DocSecurity>0</DocSecurity>
  <Lines>172</Lines>
  <Paragraphs>48</Paragraphs>
  <ScaleCrop>false</ScaleCrop>
  <Company/>
  <LinksUpToDate>false</LinksUpToDate>
  <CharactersWithSpaces>24318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2026-03-15T11:04:00Z</dcterms:created>
  <dcterms:modified xsi:type="dcterms:W3CDTF">2026-03-15T11:04:00Z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5645a726-1ba7-4640-97c8-097a8184c466</vt:lpwstr>
  </property>
</Properties>
</file>