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A34F3C" w14:textId="74673F89" w:rsidR="00744F68" w:rsidRPr="0055268E" w:rsidRDefault="00C459CC" w:rsidP="00744F68">
      <w:pPr>
        <w:jc w:val="center"/>
        <w:rPr>
          <w:rFonts w:ascii="Times New Roman" w:hAnsi="Times New Roman" w:cs="Times New Roman"/>
          <w:sz w:val="24"/>
          <w:szCs w:val="24"/>
        </w:rPr>
      </w:pPr>
      <w:r w:rsidRPr="0055268E">
        <w:rPr>
          <w:rFonts w:ascii="Times New Roman" w:hAnsi="Times New Roman" w:cs="Times New Roman"/>
          <w:sz w:val="24"/>
          <w:szCs w:val="24"/>
        </w:rPr>
        <w:t>A way with words: Taking destiny into their own hands</w:t>
      </w:r>
      <w:r w:rsidR="00744F68" w:rsidRPr="0055268E">
        <w:rPr>
          <w:rFonts w:ascii="Times New Roman" w:hAnsi="Times New Roman" w:cs="Times New Roman"/>
          <w:sz w:val="24"/>
          <w:szCs w:val="24"/>
        </w:rPr>
        <w:t>.</w:t>
      </w:r>
    </w:p>
    <w:p w14:paraId="22052618" w14:textId="42CE8230" w:rsidR="00C459CC" w:rsidRPr="0055268E" w:rsidRDefault="00744F68" w:rsidP="00744F68">
      <w:pPr>
        <w:jc w:val="center"/>
        <w:rPr>
          <w:rFonts w:ascii="Times New Roman" w:hAnsi="Times New Roman" w:cs="Times New Roman"/>
          <w:sz w:val="24"/>
          <w:szCs w:val="24"/>
        </w:rPr>
      </w:pPr>
      <w:r w:rsidRPr="0055268E">
        <w:rPr>
          <w:rFonts w:ascii="Times New Roman" w:hAnsi="Times New Roman" w:cs="Times New Roman"/>
          <w:sz w:val="24"/>
          <w:szCs w:val="24"/>
        </w:rPr>
        <w:t>How and why does Chaucer use speech to control a character’s destiny?</w:t>
      </w:r>
    </w:p>
    <w:p w14:paraId="76FCEB20" w14:textId="66658AB3" w:rsidR="00850AF0" w:rsidRPr="0055268E" w:rsidRDefault="00331DD7" w:rsidP="00C459CC">
      <w:pPr>
        <w:rPr>
          <w:rFonts w:ascii="Times New Roman" w:hAnsi="Times New Roman" w:cs="Times New Roman"/>
          <w:sz w:val="24"/>
          <w:szCs w:val="24"/>
        </w:rPr>
      </w:pPr>
      <w:r w:rsidRPr="0055268E">
        <w:rPr>
          <w:rFonts w:ascii="Times New Roman" w:hAnsi="Times New Roman" w:cs="Times New Roman"/>
          <w:sz w:val="24"/>
          <w:szCs w:val="24"/>
        </w:rPr>
        <w:t xml:space="preserve">With a new socially mobile class, towns becoming more popular, breakdown of feudal system and the ability of serfs to negotiate where they worked, and education in universities available to non-clergy, the fourteenth century was shifting the social structure. </w:t>
      </w:r>
      <w:r w:rsidR="00850AF0" w:rsidRPr="0055268E">
        <w:rPr>
          <w:rFonts w:ascii="Times New Roman" w:hAnsi="Times New Roman" w:cs="Times New Roman"/>
          <w:sz w:val="24"/>
          <w:szCs w:val="24"/>
        </w:rPr>
        <w:t xml:space="preserve">It can be said that in Chaucer’s </w:t>
      </w:r>
      <w:r w:rsidR="00850AF0" w:rsidRPr="0055268E">
        <w:rPr>
          <w:rFonts w:ascii="Times New Roman" w:hAnsi="Times New Roman" w:cs="Times New Roman"/>
          <w:i/>
          <w:sz w:val="24"/>
          <w:szCs w:val="24"/>
        </w:rPr>
        <w:t xml:space="preserve">The Canterbury Tales </w:t>
      </w:r>
      <w:r w:rsidR="00850AF0" w:rsidRPr="0055268E">
        <w:rPr>
          <w:rFonts w:ascii="Times New Roman" w:hAnsi="Times New Roman" w:cs="Times New Roman"/>
          <w:sz w:val="24"/>
          <w:szCs w:val="24"/>
        </w:rPr>
        <w:t xml:space="preserve">there are representations of this within the </w:t>
      </w:r>
      <w:proofErr w:type="gramStart"/>
      <w:r w:rsidR="00850AF0" w:rsidRPr="0055268E">
        <w:rPr>
          <w:rFonts w:ascii="Times New Roman" w:hAnsi="Times New Roman" w:cs="Times New Roman"/>
          <w:sz w:val="24"/>
          <w:szCs w:val="24"/>
        </w:rPr>
        <w:t>tales</w:t>
      </w:r>
      <w:proofErr w:type="gramEnd"/>
      <w:r w:rsidR="00850AF0" w:rsidRPr="0055268E">
        <w:rPr>
          <w:rFonts w:ascii="Times New Roman" w:hAnsi="Times New Roman" w:cs="Times New Roman"/>
          <w:sz w:val="24"/>
          <w:szCs w:val="24"/>
        </w:rPr>
        <w:t xml:space="preserve"> characters and their actions. For the readers, the contemporary reflections on whether one could control their destiny would have been a familiar concept, even if not educated </w:t>
      </w:r>
      <w:r w:rsidR="00E4137A" w:rsidRPr="0055268E">
        <w:rPr>
          <w:rFonts w:ascii="Times New Roman" w:hAnsi="Times New Roman" w:cs="Times New Roman"/>
          <w:sz w:val="24"/>
          <w:szCs w:val="24"/>
        </w:rPr>
        <w:t xml:space="preserve">enough </w:t>
      </w:r>
      <w:r w:rsidR="00850AF0" w:rsidRPr="0055268E">
        <w:rPr>
          <w:rFonts w:ascii="Times New Roman" w:hAnsi="Times New Roman" w:cs="Times New Roman"/>
          <w:sz w:val="24"/>
          <w:szCs w:val="24"/>
        </w:rPr>
        <w:t xml:space="preserve">to understand Boethius and other </w:t>
      </w:r>
      <w:r w:rsidR="00B27C0E" w:rsidRPr="0055268E">
        <w:rPr>
          <w:rFonts w:ascii="Times New Roman" w:hAnsi="Times New Roman" w:cs="Times New Roman"/>
          <w:sz w:val="24"/>
          <w:szCs w:val="24"/>
        </w:rPr>
        <w:t xml:space="preserve">theories </w:t>
      </w:r>
      <w:r w:rsidR="00850AF0" w:rsidRPr="0055268E">
        <w:rPr>
          <w:rFonts w:ascii="Times New Roman" w:hAnsi="Times New Roman" w:cs="Times New Roman"/>
          <w:sz w:val="24"/>
          <w:szCs w:val="24"/>
        </w:rPr>
        <w:t xml:space="preserve">about </w:t>
      </w:r>
      <w:r w:rsidR="002A4A6C" w:rsidRPr="0055268E">
        <w:rPr>
          <w:rFonts w:ascii="Times New Roman" w:hAnsi="Times New Roman" w:cs="Times New Roman"/>
          <w:sz w:val="24"/>
          <w:szCs w:val="24"/>
        </w:rPr>
        <w:t xml:space="preserve">predestination and free will, the developing society would have </w:t>
      </w:r>
      <w:r w:rsidRPr="0055268E">
        <w:rPr>
          <w:rFonts w:ascii="Times New Roman" w:hAnsi="Times New Roman" w:cs="Times New Roman"/>
          <w:sz w:val="24"/>
          <w:szCs w:val="24"/>
        </w:rPr>
        <w:t xml:space="preserve">identified with </w:t>
      </w:r>
      <w:r w:rsidR="002A4A6C" w:rsidRPr="0055268E">
        <w:rPr>
          <w:rFonts w:ascii="Times New Roman" w:hAnsi="Times New Roman" w:cs="Times New Roman"/>
          <w:sz w:val="24"/>
          <w:szCs w:val="24"/>
        </w:rPr>
        <w:t xml:space="preserve">the </w:t>
      </w:r>
      <w:r w:rsidRPr="0055268E">
        <w:rPr>
          <w:rFonts w:ascii="Times New Roman" w:hAnsi="Times New Roman" w:cs="Times New Roman"/>
          <w:sz w:val="24"/>
          <w:szCs w:val="24"/>
        </w:rPr>
        <w:t xml:space="preserve">social impact of a changing environment. </w:t>
      </w:r>
      <w:r w:rsidR="002A4A6C" w:rsidRPr="0055268E">
        <w:rPr>
          <w:rFonts w:ascii="Times New Roman" w:hAnsi="Times New Roman" w:cs="Times New Roman"/>
          <w:sz w:val="24"/>
          <w:szCs w:val="24"/>
        </w:rPr>
        <w:t xml:space="preserve">This will be looked at in this essay with the old fashioned </w:t>
      </w:r>
      <w:r w:rsidR="002A4A6C" w:rsidRPr="0055268E">
        <w:rPr>
          <w:rFonts w:ascii="Times New Roman" w:hAnsi="Times New Roman" w:cs="Times New Roman"/>
          <w:i/>
          <w:sz w:val="24"/>
          <w:szCs w:val="24"/>
        </w:rPr>
        <w:t xml:space="preserve">Knight’s Tale, </w:t>
      </w:r>
      <w:r w:rsidR="002A4A6C" w:rsidRPr="0055268E">
        <w:rPr>
          <w:rFonts w:ascii="Times New Roman" w:hAnsi="Times New Roman" w:cs="Times New Roman"/>
          <w:sz w:val="24"/>
          <w:szCs w:val="24"/>
        </w:rPr>
        <w:t>where the characters rely on the Gods to determine their fate,</w:t>
      </w:r>
      <w:r w:rsidRPr="0055268E">
        <w:rPr>
          <w:rFonts w:ascii="Times New Roman" w:hAnsi="Times New Roman" w:cs="Times New Roman"/>
          <w:sz w:val="24"/>
          <w:szCs w:val="24"/>
        </w:rPr>
        <w:t xml:space="preserve"> and</w:t>
      </w:r>
      <w:r w:rsidR="002A4A6C" w:rsidRPr="0055268E">
        <w:rPr>
          <w:rFonts w:ascii="Times New Roman" w:hAnsi="Times New Roman" w:cs="Times New Roman"/>
          <w:sz w:val="24"/>
          <w:szCs w:val="24"/>
        </w:rPr>
        <w:t xml:space="preserve"> contrasted with many examples where the characters within the pilgrims tales, or the pilgrims themselves with </w:t>
      </w:r>
      <w:r w:rsidR="002A4A6C" w:rsidRPr="0055268E">
        <w:rPr>
          <w:rFonts w:ascii="Times New Roman" w:hAnsi="Times New Roman" w:cs="Times New Roman"/>
          <w:i/>
          <w:sz w:val="24"/>
          <w:szCs w:val="24"/>
        </w:rPr>
        <w:t xml:space="preserve">The Wife of Bath, </w:t>
      </w:r>
      <w:r w:rsidR="002A4A6C" w:rsidRPr="0055268E">
        <w:rPr>
          <w:rFonts w:ascii="Times New Roman" w:hAnsi="Times New Roman" w:cs="Times New Roman"/>
          <w:sz w:val="24"/>
          <w:szCs w:val="24"/>
        </w:rPr>
        <w:t>seize power over their life, putting themselves on a path they desire,</w:t>
      </w:r>
      <w:r w:rsidRPr="0055268E">
        <w:rPr>
          <w:rFonts w:ascii="Times New Roman" w:hAnsi="Times New Roman" w:cs="Times New Roman"/>
          <w:sz w:val="24"/>
          <w:szCs w:val="24"/>
        </w:rPr>
        <w:t xml:space="preserve"> with their words and actions and the i</w:t>
      </w:r>
      <w:r w:rsidR="00850AF0" w:rsidRPr="0055268E">
        <w:rPr>
          <w:rFonts w:ascii="Times New Roman" w:hAnsi="Times New Roman" w:cs="Times New Roman"/>
          <w:sz w:val="24"/>
          <w:szCs w:val="24"/>
        </w:rPr>
        <w:t>mplications of putting one’</w:t>
      </w:r>
      <w:r w:rsidR="00C21CF8" w:rsidRPr="0055268E">
        <w:rPr>
          <w:rFonts w:ascii="Times New Roman" w:hAnsi="Times New Roman" w:cs="Times New Roman"/>
          <w:sz w:val="24"/>
          <w:szCs w:val="24"/>
        </w:rPr>
        <w:t>s destiny into your own hands with speech.</w:t>
      </w:r>
    </w:p>
    <w:p w14:paraId="475065E6" w14:textId="0F1955DA" w:rsidR="000B6837" w:rsidRPr="0055268E" w:rsidRDefault="00E033AE" w:rsidP="000B6837">
      <w:pPr>
        <w:shd w:val="clear" w:color="auto" w:fill="FFFFFF"/>
        <w:spacing w:before="120" w:after="120" w:line="240" w:lineRule="auto"/>
        <w:rPr>
          <w:rFonts w:ascii="Times New Roman" w:eastAsia="Times New Roman" w:hAnsi="Times New Roman" w:cs="Times New Roman"/>
          <w:color w:val="222222"/>
          <w:sz w:val="24"/>
          <w:szCs w:val="24"/>
          <w:vertAlign w:val="superscript"/>
          <w:lang w:eastAsia="en-GB"/>
        </w:rPr>
      </w:pPr>
      <w:r w:rsidRPr="0055268E">
        <w:rPr>
          <w:rFonts w:ascii="Times New Roman" w:hAnsi="Times New Roman" w:cs="Times New Roman"/>
          <w:sz w:val="24"/>
          <w:szCs w:val="24"/>
        </w:rPr>
        <w:t xml:space="preserve">The debate of predestination versus free will was not new to the fourteenth century, but with all the social upheaval happening it is not hard to make a connection as to why it was a popular debate. </w:t>
      </w:r>
      <w:r w:rsidR="000978A2" w:rsidRPr="0055268E">
        <w:rPr>
          <w:rFonts w:ascii="Times New Roman" w:hAnsi="Times New Roman" w:cs="Times New Roman"/>
          <w:sz w:val="24"/>
          <w:szCs w:val="24"/>
        </w:rPr>
        <w:t xml:space="preserve">The </w:t>
      </w:r>
      <w:proofErr w:type="gramStart"/>
      <w:r w:rsidR="000978A2" w:rsidRPr="0055268E">
        <w:rPr>
          <w:rFonts w:ascii="Times New Roman" w:hAnsi="Times New Roman" w:cs="Times New Roman"/>
          <w:sz w:val="24"/>
          <w:szCs w:val="24"/>
        </w:rPr>
        <w:t>best known</w:t>
      </w:r>
      <w:proofErr w:type="gramEnd"/>
      <w:r w:rsidR="000978A2" w:rsidRPr="0055268E">
        <w:rPr>
          <w:rFonts w:ascii="Times New Roman" w:hAnsi="Times New Roman" w:cs="Times New Roman"/>
          <w:sz w:val="24"/>
          <w:szCs w:val="24"/>
        </w:rPr>
        <w:t xml:space="preserve"> work of Boethius is the </w:t>
      </w:r>
      <w:r w:rsidR="000978A2" w:rsidRPr="0055268E">
        <w:rPr>
          <w:rFonts w:ascii="Times New Roman" w:hAnsi="Times New Roman" w:cs="Times New Roman"/>
          <w:i/>
          <w:sz w:val="24"/>
          <w:szCs w:val="24"/>
        </w:rPr>
        <w:t xml:space="preserve">De </w:t>
      </w:r>
      <w:proofErr w:type="spellStart"/>
      <w:r w:rsidR="000978A2" w:rsidRPr="0055268E">
        <w:rPr>
          <w:rFonts w:ascii="Times New Roman" w:hAnsi="Times New Roman" w:cs="Times New Roman"/>
          <w:i/>
          <w:sz w:val="24"/>
          <w:szCs w:val="24"/>
        </w:rPr>
        <w:t>Consolatione</w:t>
      </w:r>
      <w:proofErr w:type="spellEnd"/>
      <w:r w:rsidR="000978A2" w:rsidRPr="0055268E">
        <w:rPr>
          <w:rFonts w:ascii="Times New Roman" w:hAnsi="Times New Roman" w:cs="Times New Roman"/>
          <w:i/>
          <w:sz w:val="24"/>
          <w:szCs w:val="24"/>
        </w:rPr>
        <w:t xml:space="preserve"> </w:t>
      </w:r>
      <w:proofErr w:type="spellStart"/>
      <w:r w:rsidR="000978A2" w:rsidRPr="0055268E">
        <w:rPr>
          <w:rFonts w:ascii="Times New Roman" w:hAnsi="Times New Roman" w:cs="Times New Roman"/>
          <w:i/>
          <w:sz w:val="24"/>
          <w:szCs w:val="24"/>
        </w:rPr>
        <w:t>Philosophiae</w:t>
      </w:r>
      <w:proofErr w:type="spellEnd"/>
      <w:r w:rsidR="000978A2" w:rsidRPr="0055268E">
        <w:rPr>
          <w:rFonts w:ascii="Times New Roman" w:hAnsi="Times New Roman" w:cs="Times New Roman"/>
          <w:sz w:val="24"/>
          <w:szCs w:val="24"/>
        </w:rPr>
        <w:t>, the main argument of which is the ‘</w:t>
      </w:r>
      <w:proofErr w:type="spellStart"/>
      <w:r w:rsidR="000978A2" w:rsidRPr="0055268E">
        <w:rPr>
          <w:rFonts w:ascii="Times New Roman" w:hAnsi="Times New Roman" w:cs="Times New Roman"/>
          <w:sz w:val="24"/>
          <w:szCs w:val="24"/>
        </w:rPr>
        <w:t>transitoriness</w:t>
      </w:r>
      <w:proofErr w:type="spellEnd"/>
      <w:r w:rsidR="000978A2" w:rsidRPr="0055268E">
        <w:rPr>
          <w:rFonts w:ascii="Times New Roman" w:hAnsi="Times New Roman" w:cs="Times New Roman"/>
          <w:sz w:val="24"/>
          <w:szCs w:val="24"/>
        </w:rPr>
        <w:t xml:space="preserve"> and unreality of all earthly greatness and the superior desirability of the things of the mind.’ It was one of' the most influential philosophical books, and its influence can be seen in a lot of medieval literature. </w:t>
      </w:r>
      <w:r w:rsidR="00A0053F" w:rsidRPr="0055268E">
        <w:rPr>
          <w:rFonts w:ascii="Times New Roman" w:hAnsi="Times New Roman" w:cs="Times New Roman"/>
          <w:sz w:val="24"/>
          <w:szCs w:val="24"/>
          <w:vertAlign w:val="superscript"/>
        </w:rPr>
        <w:t xml:space="preserve">1 </w:t>
      </w:r>
      <w:r w:rsidR="00614786" w:rsidRPr="0055268E">
        <w:rPr>
          <w:rFonts w:ascii="Times New Roman" w:hAnsi="Times New Roman" w:cs="Times New Roman"/>
          <w:sz w:val="24"/>
          <w:szCs w:val="24"/>
        </w:rPr>
        <w:t xml:space="preserve">He </w:t>
      </w:r>
      <w:r w:rsidR="00E32F3F" w:rsidRPr="0055268E">
        <w:rPr>
          <w:rFonts w:ascii="Times New Roman" w:hAnsi="Times New Roman" w:cs="Times New Roman"/>
          <w:sz w:val="24"/>
          <w:szCs w:val="24"/>
        </w:rPr>
        <w:t xml:space="preserve">argued that God does not control people’s destiny, rather he knows but does not take away free will. </w:t>
      </w:r>
      <w:r w:rsidR="00A0053F" w:rsidRPr="0055268E">
        <w:rPr>
          <w:rFonts w:ascii="Times New Roman" w:hAnsi="Times New Roman" w:cs="Times New Roman"/>
          <w:sz w:val="24"/>
          <w:szCs w:val="24"/>
          <w:vertAlign w:val="superscript"/>
        </w:rPr>
        <w:t xml:space="preserve">2 </w:t>
      </w:r>
      <w:r w:rsidR="00315E9C" w:rsidRPr="0055268E">
        <w:rPr>
          <w:rFonts w:ascii="Times New Roman" w:eastAsia="Times New Roman" w:hAnsi="Times New Roman" w:cs="Times New Roman"/>
          <w:color w:val="222222"/>
          <w:sz w:val="24"/>
          <w:szCs w:val="24"/>
          <w:lang w:eastAsia="en-GB"/>
        </w:rPr>
        <w:t>The e</w:t>
      </w:r>
      <w:r w:rsidR="000B6837" w:rsidRPr="0055268E">
        <w:rPr>
          <w:rFonts w:ascii="Times New Roman" w:eastAsia="Times New Roman" w:hAnsi="Times New Roman" w:cs="Times New Roman"/>
          <w:color w:val="222222"/>
          <w:sz w:val="24"/>
          <w:szCs w:val="24"/>
          <w:lang w:eastAsia="en-GB"/>
        </w:rPr>
        <w:t>nd of Feudalis</w:t>
      </w:r>
      <w:r w:rsidR="00315E9C" w:rsidRPr="0055268E">
        <w:rPr>
          <w:rFonts w:ascii="Times New Roman" w:eastAsia="Times New Roman" w:hAnsi="Times New Roman" w:cs="Times New Roman"/>
          <w:color w:val="222222"/>
          <w:sz w:val="24"/>
          <w:szCs w:val="24"/>
          <w:lang w:eastAsia="en-GB"/>
        </w:rPr>
        <w:t>m as a strictly adhered to caste system and the n</w:t>
      </w:r>
      <w:r w:rsidR="000B6837" w:rsidRPr="0055268E">
        <w:rPr>
          <w:rFonts w:ascii="Times New Roman" w:eastAsia="Times New Roman" w:hAnsi="Times New Roman" w:cs="Times New Roman"/>
          <w:color w:val="222222"/>
          <w:sz w:val="24"/>
          <w:szCs w:val="24"/>
          <w:lang w:eastAsia="en-GB"/>
        </w:rPr>
        <w:t>ew class of gentry</w:t>
      </w:r>
      <w:r w:rsidR="00315E9C" w:rsidRPr="0055268E">
        <w:rPr>
          <w:rFonts w:ascii="Times New Roman" w:eastAsia="Times New Roman" w:hAnsi="Times New Roman" w:cs="Times New Roman"/>
          <w:color w:val="222222"/>
          <w:sz w:val="24"/>
          <w:szCs w:val="24"/>
          <w:lang w:eastAsia="en-GB"/>
        </w:rPr>
        <w:t xml:space="preserve"> highlighted the social changes in the fourteenth century. </w:t>
      </w:r>
      <w:r w:rsidR="000B6837" w:rsidRPr="0055268E">
        <w:rPr>
          <w:rFonts w:ascii="Times New Roman" w:eastAsia="Times New Roman" w:hAnsi="Times New Roman" w:cs="Times New Roman"/>
          <w:color w:val="222222"/>
          <w:sz w:val="24"/>
          <w:szCs w:val="24"/>
          <w:lang w:eastAsia="en-GB"/>
        </w:rPr>
        <w:t xml:space="preserve"> </w:t>
      </w:r>
      <w:r w:rsidR="00315E9C" w:rsidRPr="0055268E">
        <w:rPr>
          <w:rFonts w:ascii="Times New Roman" w:eastAsia="Times New Roman" w:hAnsi="Times New Roman" w:cs="Times New Roman"/>
          <w:color w:val="222222"/>
          <w:sz w:val="24"/>
          <w:szCs w:val="24"/>
          <w:lang w:eastAsia="en-GB"/>
        </w:rPr>
        <w:t>I</w:t>
      </w:r>
      <w:r w:rsidR="000B6837" w:rsidRPr="0055268E">
        <w:rPr>
          <w:rFonts w:ascii="Times New Roman" w:eastAsia="Times New Roman" w:hAnsi="Times New Roman" w:cs="Times New Roman"/>
          <w:color w:val="222222"/>
          <w:sz w:val="24"/>
          <w:szCs w:val="24"/>
          <w:lang w:eastAsia="en-GB"/>
        </w:rPr>
        <w:t xml:space="preserve">nstead of the idea practised by the nobles that serfs were born into their place, a new socially mobile population was developing. With </w:t>
      </w:r>
      <w:r w:rsidR="00315E9C" w:rsidRPr="0055268E">
        <w:rPr>
          <w:rFonts w:ascii="Times New Roman" w:eastAsia="Times New Roman" w:hAnsi="Times New Roman" w:cs="Times New Roman"/>
          <w:color w:val="222222"/>
          <w:sz w:val="24"/>
          <w:szCs w:val="24"/>
          <w:lang w:eastAsia="en-GB"/>
        </w:rPr>
        <w:t>movement</w:t>
      </w:r>
      <w:r w:rsidR="000B6837" w:rsidRPr="0055268E">
        <w:rPr>
          <w:rFonts w:ascii="Times New Roman" w:eastAsia="Times New Roman" w:hAnsi="Times New Roman" w:cs="Times New Roman"/>
          <w:color w:val="222222"/>
          <w:sz w:val="24"/>
          <w:szCs w:val="24"/>
          <w:lang w:eastAsia="en-GB"/>
        </w:rPr>
        <w:t xml:space="preserve"> around the country with manual labour, and the growing towns providing universities for secular clerks and a new ‘middle’ class, a</w:t>
      </w:r>
      <w:r w:rsidR="00315E9C" w:rsidRPr="0055268E">
        <w:rPr>
          <w:rFonts w:ascii="Times New Roman" w:eastAsia="Times New Roman" w:hAnsi="Times New Roman" w:cs="Times New Roman"/>
          <w:color w:val="222222"/>
          <w:sz w:val="24"/>
          <w:szCs w:val="24"/>
          <w:lang w:eastAsia="en-GB"/>
        </w:rPr>
        <w:t xml:space="preserve"> </w:t>
      </w:r>
      <w:r w:rsidR="000B6837" w:rsidRPr="0055268E">
        <w:rPr>
          <w:rFonts w:ascii="Times New Roman" w:eastAsia="Times New Roman" w:hAnsi="Times New Roman" w:cs="Times New Roman"/>
          <w:color w:val="222222"/>
          <w:sz w:val="24"/>
          <w:szCs w:val="24"/>
          <w:lang w:eastAsia="en-GB"/>
        </w:rPr>
        <w:t xml:space="preserve">freedom of </w:t>
      </w:r>
      <w:r w:rsidR="00315E9C" w:rsidRPr="0055268E">
        <w:rPr>
          <w:rFonts w:ascii="Times New Roman" w:eastAsia="Times New Roman" w:hAnsi="Times New Roman" w:cs="Times New Roman"/>
          <w:color w:val="222222"/>
          <w:sz w:val="24"/>
          <w:szCs w:val="24"/>
          <w:lang w:eastAsia="en-GB"/>
        </w:rPr>
        <w:t xml:space="preserve">career was created. </w:t>
      </w:r>
      <w:r w:rsidR="000B6837" w:rsidRPr="0055268E">
        <w:rPr>
          <w:rFonts w:ascii="Times New Roman" w:eastAsia="Times New Roman" w:hAnsi="Times New Roman" w:cs="Times New Roman"/>
          <w:color w:val="222222"/>
          <w:sz w:val="24"/>
          <w:szCs w:val="24"/>
          <w:lang w:eastAsia="en-GB"/>
        </w:rPr>
        <w:t>Anyone not of landed wealth was below nobility, so even rich traders, etc were seen to be ‘manual labour’.</w:t>
      </w:r>
      <w:r w:rsidR="00E32F3F" w:rsidRPr="0055268E">
        <w:rPr>
          <w:rFonts w:ascii="Times New Roman" w:eastAsia="Times New Roman" w:hAnsi="Times New Roman" w:cs="Times New Roman"/>
          <w:color w:val="222222"/>
          <w:sz w:val="24"/>
          <w:szCs w:val="24"/>
          <w:lang w:eastAsia="en-GB"/>
        </w:rPr>
        <w:t xml:space="preserve"> </w:t>
      </w:r>
      <w:r w:rsidR="00A0053F" w:rsidRPr="0055268E">
        <w:rPr>
          <w:rFonts w:ascii="Times New Roman" w:eastAsia="Times New Roman" w:hAnsi="Times New Roman" w:cs="Times New Roman"/>
          <w:color w:val="222222"/>
          <w:sz w:val="24"/>
          <w:szCs w:val="24"/>
          <w:vertAlign w:val="superscript"/>
          <w:lang w:eastAsia="en-GB"/>
        </w:rPr>
        <w:t xml:space="preserve">3 </w:t>
      </w:r>
      <w:r w:rsidR="000B6837" w:rsidRPr="0055268E">
        <w:rPr>
          <w:rFonts w:ascii="Times New Roman" w:eastAsia="Times New Roman" w:hAnsi="Times New Roman" w:cs="Times New Roman"/>
          <w:color w:val="222222"/>
          <w:sz w:val="24"/>
          <w:szCs w:val="24"/>
          <w:lang w:eastAsia="en-GB"/>
        </w:rPr>
        <w:t xml:space="preserve">The new social system developing in the fourteenth century allowed them to reposition themselves, no longer bound to one manor. Famine and the Black Death led to dramatic drop in the population, leading to serfs being able to control, to a certain extent, where they worked. </w:t>
      </w:r>
      <w:r w:rsidR="00315E9C" w:rsidRPr="0055268E">
        <w:rPr>
          <w:rFonts w:ascii="Times New Roman" w:eastAsia="Times New Roman" w:hAnsi="Times New Roman" w:cs="Times New Roman"/>
          <w:color w:val="222222"/>
          <w:sz w:val="24"/>
          <w:szCs w:val="24"/>
          <w:lang w:eastAsia="en-GB"/>
        </w:rPr>
        <w:t>This eventually, after attempts to quell it by the nobility, to the Great Rising, where people marched on London, beyond enraged with the way the Lords were handling this and tension between them came to a violent conclusion.</w:t>
      </w:r>
      <w:r w:rsidR="00E9278E" w:rsidRPr="0055268E">
        <w:rPr>
          <w:rFonts w:ascii="Times New Roman" w:eastAsia="Times New Roman" w:hAnsi="Times New Roman" w:cs="Times New Roman"/>
          <w:color w:val="222222"/>
          <w:sz w:val="24"/>
          <w:szCs w:val="24"/>
          <w:lang w:eastAsia="en-GB"/>
        </w:rPr>
        <w:t xml:space="preserve"> </w:t>
      </w:r>
      <w:r w:rsidR="00C51A4F" w:rsidRPr="0055268E">
        <w:rPr>
          <w:rFonts w:ascii="Times New Roman" w:eastAsia="Times New Roman" w:hAnsi="Times New Roman" w:cs="Times New Roman"/>
          <w:color w:val="222222"/>
          <w:sz w:val="24"/>
          <w:szCs w:val="24"/>
          <w:lang w:eastAsia="en-GB"/>
        </w:rPr>
        <w:t xml:space="preserve"> </w:t>
      </w:r>
      <w:r w:rsidR="00A0053F" w:rsidRPr="0055268E">
        <w:rPr>
          <w:rFonts w:ascii="Times New Roman" w:eastAsia="Times New Roman" w:hAnsi="Times New Roman" w:cs="Times New Roman"/>
          <w:color w:val="222222"/>
          <w:sz w:val="24"/>
          <w:szCs w:val="24"/>
          <w:vertAlign w:val="superscript"/>
          <w:lang w:eastAsia="en-GB"/>
        </w:rPr>
        <w:t>4</w:t>
      </w:r>
    </w:p>
    <w:p w14:paraId="31D01151" w14:textId="1635113E" w:rsidR="00AC14D7" w:rsidRPr="0055268E" w:rsidRDefault="00AC14D7" w:rsidP="000B6837">
      <w:pPr>
        <w:shd w:val="clear" w:color="auto" w:fill="FFFFFF"/>
        <w:spacing w:before="120" w:after="120" w:line="240" w:lineRule="auto"/>
        <w:rPr>
          <w:rFonts w:ascii="Times New Roman" w:hAnsi="Times New Roman" w:cs="Times New Roman"/>
          <w:sz w:val="24"/>
          <w:szCs w:val="24"/>
        </w:rPr>
      </w:pPr>
    </w:p>
    <w:p w14:paraId="0CE32F93" w14:textId="02A4C8C9" w:rsidR="00AC14D7" w:rsidRPr="0055268E" w:rsidRDefault="00AC14D7" w:rsidP="000B6837">
      <w:pPr>
        <w:shd w:val="clear" w:color="auto" w:fill="FFFFFF"/>
        <w:spacing w:before="120" w:after="120" w:line="240" w:lineRule="auto"/>
        <w:rPr>
          <w:rFonts w:ascii="Times New Roman" w:hAnsi="Times New Roman" w:cs="Times New Roman"/>
          <w:sz w:val="24"/>
          <w:szCs w:val="24"/>
        </w:rPr>
      </w:pPr>
    </w:p>
    <w:p w14:paraId="06B78B35" w14:textId="36F8A720" w:rsidR="00AC14D7" w:rsidRPr="0055268E" w:rsidRDefault="00AC14D7" w:rsidP="000B6837">
      <w:pPr>
        <w:shd w:val="clear" w:color="auto" w:fill="FFFFFF"/>
        <w:spacing w:before="120" w:after="120" w:line="240" w:lineRule="auto"/>
        <w:rPr>
          <w:rFonts w:ascii="Times New Roman" w:hAnsi="Times New Roman" w:cs="Times New Roman"/>
          <w:sz w:val="20"/>
          <w:szCs w:val="20"/>
        </w:rPr>
      </w:pPr>
      <w:r w:rsidRPr="0055268E">
        <w:rPr>
          <w:rFonts w:ascii="Times New Roman" w:hAnsi="Times New Roman" w:cs="Times New Roman"/>
          <w:sz w:val="20"/>
          <w:szCs w:val="20"/>
        </w:rPr>
        <w:t>1.</w:t>
      </w:r>
      <w:r w:rsidRPr="0055268E">
        <w:rPr>
          <w:rFonts w:ascii="Times New Roman" w:hAnsi="Times New Roman" w:cs="Times New Roman"/>
          <w:sz w:val="20"/>
          <w:szCs w:val="20"/>
        </w:rPr>
        <w:t xml:space="preserve"> </w:t>
      </w:r>
      <w:r w:rsidR="00D2519F" w:rsidRPr="0055268E">
        <w:rPr>
          <w:rFonts w:ascii="Times New Roman" w:hAnsi="Times New Roman" w:cs="Times New Roman"/>
          <w:sz w:val="20"/>
          <w:szCs w:val="20"/>
        </w:rPr>
        <w:t xml:space="preserve"> </w:t>
      </w:r>
      <w:r w:rsidR="00D2519F" w:rsidRPr="0055268E">
        <w:rPr>
          <w:rFonts w:ascii="Times New Roman" w:hAnsi="Times New Roman" w:cs="Times New Roman"/>
          <w:sz w:val="20"/>
          <w:szCs w:val="20"/>
        </w:rPr>
        <w:t>Paul Aloysius</w:t>
      </w:r>
      <w:r w:rsidR="00D2519F" w:rsidRPr="0055268E">
        <w:rPr>
          <w:rFonts w:ascii="Times New Roman" w:hAnsi="Times New Roman" w:cs="Times New Roman"/>
          <w:sz w:val="20"/>
          <w:szCs w:val="20"/>
        </w:rPr>
        <w:t>,</w:t>
      </w:r>
      <w:r w:rsidRPr="0055268E">
        <w:rPr>
          <w:rFonts w:ascii="Times New Roman" w:hAnsi="Times New Roman" w:cs="Times New Roman"/>
          <w:sz w:val="20"/>
          <w:szCs w:val="20"/>
        </w:rPr>
        <w:t xml:space="preserve"> </w:t>
      </w:r>
      <w:r w:rsidRPr="0055268E">
        <w:rPr>
          <w:rFonts w:ascii="Times New Roman" w:hAnsi="Times New Roman" w:cs="Times New Roman"/>
          <w:i/>
          <w:sz w:val="20"/>
          <w:szCs w:val="20"/>
        </w:rPr>
        <w:t>Foreknowledge and Free Will in Chaucer</w:t>
      </w:r>
      <w:r w:rsidR="00D2519F" w:rsidRPr="0055268E">
        <w:rPr>
          <w:rFonts w:ascii="Times New Roman" w:hAnsi="Times New Roman" w:cs="Times New Roman"/>
          <w:sz w:val="20"/>
          <w:szCs w:val="20"/>
        </w:rPr>
        <w:t>, (</w:t>
      </w:r>
      <w:r w:rsidRPr="0055268E">
        <w:rPr>
          <w:rFonts w:ascii="Times New Roman" w:hAnsi="Times New Roman" w:cs="Times New Roman"/>
          <w:sz w:val="20"/>
          <w:szCs w:val="20"/>
        </w:rPr>
        <w:t>Huber Loyola University</w:t>
      </w:r>
      <w:r w:rsidR="00D2519F" w:rsidRPr="0055268E">
        <w:rPr>
          <w:rFonts w:ascii="Times New Roman" w:hAnsi="Times New Roman" w:cs="Times New Roman"/>
          <w:sz w:val="20"/>
          <w:szCs w:val="20"/>
        </w:rPr>
        <w:t xml:space="preserve">: </w:t>
      </w:r>
      <w:r w:rsidRPr="0055268E">
        <w:rPr>
          <w:rFonts w:ascii="Times New Roman" w:hAnsi="Times New Roman" w:cs="Times New Roman"/>
          <w:sz w:val="20"/>
          <w:szCs w:val="20"/>
        </w:rPr>
        <w:t xml:space="preserve">Chicago, </w:t>
      </w:r>
      <w:r w:rsidR="00D2519F" w:rsidRPr="0055268E">
        <w:rPr>
          <w:rFonts w:ascii="Times New Roman" w:hAnsi="Times New Roman" w:cs="Times New Roman"/>
          <w:sz w:val="20"/>
          <w:szCs w:val="20"/>
        </w:rPr>
        <w:t>1939, pgs.</w:t>
      </w:r>
      <w:r w:rsidRPr="0055268E">
        <w:rPr>
          <w:rFonts w:ascii="Times New Roman" w:hAnsi="Times New Roman" w:cs="Times New Roman"/>
          <w:sz w:val="20"/>
          <w:szCs w:val="20"/>
        </w:rPr>
        <w:t xml:space="preserve"> 4 &amp; 5</w:t>
      </w:r>
      <w:r w:rsidR="00D2519F" w:rsidRPr="0055268E">
        <w:rPr>
          <w:rFonts w:ascii="Times New Roman" w:hAnsi="Times New Roman" w:cs="Times New Roman"/>
          <w:sz w:val="20"/>
          <w:szCs w:val="20"/>
        </w:rPr>
        <w:t>.</w:t>
      </w:r>
    </w:p>
    <w:p w14:paraId="5A120830" w14:textId="7C305568" w:rsidR="00AC14D7" w:rsidRPr="0055268E" w:rsidRDefault="00AC14D7" w:rsidP="000B6837">
      <w:pPr>
        <w:shd w:val="clear" w:color="auto" w:fill="FFFFFF"/>
        <w:spacing w:before="120" w:after="120" w:line="240" w:lineRule="auto"/>
        <w:rPr>
          <w:rFonts w:ascii="Times New Roman" w:hAnsi="Times New Roman" w:cs="Times New Roman"/>
          <w:sz w:val="20"/>
          <w:szCs w:val="20"/>
        </w:rPr>
      </w:pPr>
      <w:r w:rsidRPr="0055268E">
        <w:rPr>
          <w:rFonts w:ascii="Times New Roman" w:hAnsi="Times New Roman" w:cs="Times New Roman"/>
          <w:sz w:val="20"/>
          <w:szCs w:val="20"/>
        </w:rPr>
        <w:t xml:space="preserve">2. Chauncey Wood, </w:t>
      </w:r>
      <w:r w:rsidRPr="0055268E">
        <w:rPr>
          <w:rFonts w:ascii="Times New Roman" w:hAnsi="Times New Roman" w:cs="Times New Roman"/>
          <w:i/>
          <w:sz w:val="20"/>
          <w:szCs w:val="20"/>
        </w:rPr>
        <w:t>Chaucer and the country of stars: Poetic Uses of Astrological Imagery</w:t>
      </w:r>
      <w:r w:rsidRPr="0055268E">
        <w:rPr>
          <w:rFonts w:ascii="Times New Roman" w:hAnsi="Times New Roman" w:cs="Times New Roman"/>
          <w:sz w:val="20"/>
          <w:szCs w:val="20"/>
        </w:rPr>
        <w:t>.  (Princeton University: Princeton, New Jersey, 1970)</w:t>
      </w:r>
      <w:r w:rsidR="00D2519F" w:rsidRPr="0055268E">
        <w:rPr>
          <w:rFonts w:ascii="Times New Roman" w:hAnsi="Times New Roman" w:cs="Times New Roman"/>
          <w:sz w:val="20"/>
          <w:szCs w:val="20"/>
        </w:rPr>
        <w:t xml:space="preserve">, pg 27. </w:t>
      </w:r>
    </w:p>
    <w:p w14:paraId="65496E5D" w14:textId="545609EB" w:rsidR="00B46AB7" w:rsidRPr="0055268E" w:rsidRDefault="00B46AB7" w:rsidP="000B6837">
      <w:pPr>
        <w:shd w:val="clear" w:color="auto" w:fill="FFFFFF"/>
        <w:spacing w:before="120" w:after="120" w:line="240" w:lineRule="auto"/>
        <w:rPr>
          <w:rFonts w:ascii="Times New Roman" w:hAnsi="Times New Roman" w:cs="Times New Roman"/>
          <w:sz w:val="20"/>
          <w:szCs w:val="20"/>
        </w:rPr>
      </w:pPr>
      <w:r w:rsidRPr="0055268E">
        <w:rPr>
          <w:rFonts w:ascii="Times New Roman" w:hAnsi="Times New Roman" w:cs="Times New Roman"/>
          <w:sz w:val="20"/>
          <w:szCs w:val="20"/>
        </w:rPr>
        <w:t xml:space="preserve">3. Scott, L. Waugh, </w:t>
      </w:r>
      <w:r w:rsidRPr="0055268E">
        <w:rPr>
          <w:rFonts w:ascii="Times New Roman" w:hAnsi="Times New Roman" w:cs="Times New Roman"/>
          <w:i/>
          <w:sz w:val="20"/>
          <w:szCs w:val="20"/>
        </w:rPr>
        <w:t>England in the reign of Edward III,</w:t>
      </w:r>
      <w:r w:rsidRPr="0055268E">
        <w:rPr>
          <w:rFonts w:ascii="Times New Roman" w:hAnsi="Times New Roman" w:cs="Times New Roman"/>
          <w:sz w:val="20"/>
          <w:szCs w:val="20"/>
        </w:rPr>
        <w:t xml:space="preserve"> (Cambridge University Press: Cambridge, 1991), pgs. 40, 97 &amp; 138. </w:t>
      </w:r>
    </w:p>
    <w:p w14:paraId="145C0D7D" w14:textId="3BF58640" w:rsidR="008A3A09" w:rsidRPr="0055268E" w:rsidRDefault="008A3A09" w:rsidP="008A3A09">
      <w:pPr>
        <w:shd w:val="clear" w:color="auto" w:fill="FFFFFF"/>
        <w:rPr>
          <w:rFonts w:ascii="Times New Roman" w:hAnsi="Times New Roman" w:cs="Times New Roman"/>
          <w:color w:val="333333"/>
          <w:sz w:val="20"/>
          <w:szCs w:val="20"/>
        </w:rPr>
      </w:pPr>
      <w:r w:rsidRPr="0055268E">
        <w:rPr>
          <w:rFonts w:ascii="Times New Roman" w:hAnsi="Times New Roman" w:cs="Times New Roman"/>
          <w:sz w:val="20"/>
          <w:szCs w:val="20"/>
        </w:rPr>
        <w:t xml:space="preserve">4. Alastair </w:t>
      </w:r>
      <w:proofErr w:type="spellStart"/>
      <w:r w:rsidRPr="0055268E">
        <w:rPr>
          <w:rFonts w:ascii="Times New Roman" w:hAnsi="Times New Roman" w:cs="Times New Roman"/>
          <w:sz w:val="20"/>
          <w:szCs w:val="20"/>
        </w:rPr>
        <w:t>Dunn.</w:t>
      </w:r>
      <w:r w:rsidRPr="0055268E">
        <w:rPr>
          <w:rFonts w:ascii="Times New Roman" w:hAnsi="Times New Roman" w:cs="Times New Roman"/>
          <w:i/>
          <w:color w:val="333333"/>
          <w:sz w:val="20"/>
          <w:szCs w:val="20"/>
        </w:rPr>
        <w:t>The</w:t>
      </w:r>
      <w:proofErr w:type="spellEnd"/>
      <w:r w:rsidRPr="0055268E">
        <w:rPr>
          <w:rFonts w:ascii="Times New Roman" w:hAnsi="Times New Roman" w:cs="Times New Roman"/>
          <w:i/>
          <w:color w:val="333333"/>
          <w:sz w:val="20"/>
          <w:szCs w:val="20"/>
        </w:rPr>
        <w:t xml:space="preserve"> Peasant’s Revolt, England’s Failed Revolution of 1381. </w:t>
      </w:r>
      <w:r w:rsidRPr="0055268E">
        <w:rPr>
          <w:rFonts w:ascii="Times New Roman" w:hAnsi="Times New Roman" w:cs="Times New Roman"/>
          <w:i/>
          <w:color w:val="333333"/>
          <w:sz w:val="20"/>
          <w:szCs w:val="20"/>
        </w:rPr>
        <w:t>(</w:t>
      </w:r>
      <w:r w:rsidRPr="0055268E">
        <w:rPr>
          <w:rFonts w:ascii="Times New Roman" w:hAnsi="Times New Roman" w:cs="Times New Roman"/>
          <w:color w:val="333333"/>
          <w:sz w:val="20"/>
          <w:szCs w:val="20"/>
        </w:rPr>
        <w:t>Tempus: Stroud, 2004)</w:t>
      </w:r>
    </w:p>
    <w:p w14:paraId="552C0889" w14:textId="15504DF5" w:rsidR="001E0F57" w:rsidRPr="0055268E" w:rsidRDefault="001E0F57" w:rsidP="008A3A09">
      <w:pPr>
        <w:shd w:val="clear" w:color="auto" w:fill="FFFFFF"/>
        <w:rPr>
          <w:rFonts w:ascii="Times New Roman" w:hAnsi="Times New Roman" w:cs="Times New Roman"/>
          <w:color w:val="333333"/>
        </w:rPr>
      </w:pPr>
    </w:p>
    <w:p w14:paraId="44CB6FD8" w14:textId="77777777" w:rsidR="001E0F57" w:rsidRPr="0055268E" w:rsidRDefault="001E0F57" w:rsidP="008A3A09">
      <w:pPr>
        <w:shd w:val="clear" w:color="auto" w:fill="FFFFFF"/>
        <w:rPr>
          <w:rFonts w:ascii="Times New Roman" w:hAnsi="Times New Roman" w:cs="Times New Roman"/>
          <w:color w:val="333333"/>
        </w:rPr>
      </w:pPr>
    </w:p>
    <w:p w14:paraId="65775A41" w14:textId="35823D34" w:rsidR="00E34762" w:rsidRPr="0055268E" w:rsidRDefault="0054284E" w:rsidP="008A5BA1">
      <w:pPr>
        <w:shd w:val="clear" w:color="auto" w:fill="FFFFFF"/>
        <w:spacing w:before="120" w:after="120" w:line="240" w:lineRule="auto"/>
        <w:rPr>
          <w:rFonts w:ascii="Times New Roman" w:eastAsia="Times New Roman" w:hAnsi="Times New Roman" w:cs="Times New Roman"/>
          <w:i/>
          <w:color w:val="222222"/>
          <w:sz w:val="24"/>
          <w:szCs w:val="24"/>
          <w:lang w:eastAsia="en-GB"/>
        </w:rPr>
      </w:pPr>
      <w:r w:rsidRPr="0055268E">
        <w:rPr>
          <w:rFonts w:ascii="Times New Roman" w:eastAsia="Times New Roman" w:hAnsi="Times New Roman" w:cs="Times New Roman"/>
          <w:color w:val="222222"/>
          <w:sz w:val="24"/>
          <w:szCs w:val="24"/>
          <w:lang w:eastAsia="en-GB"/>
        </w:rPr>
        <w:lastRenderedPageBreak/>
        <w:t xml:space="preserve">A tale that tries to adhere to old ways, but instead pushes the reader further from them, especially when read in conjunction with the other tales, is </w:t>
      </w:r>
      <w:r w:rsidRPr="0055268E">
        <w:rPr>
          <w:rFonts w:ascii="Times New Roman" w:eastAsia="Times New Roman" w:hAnsi="Times New Roman" w:cs="Times New Roman"/>
          <w:i/>
          <w:color w:val="222222"/>
          <w:sz w:val="24"/>
          <w:szCs w:val="24"/>
          <w:lang w:eastAsia="en-GB"/>
        </w:rPr>
        <w:t>The Knight’s Tale.</w:t>
      </w:r>
      <w:r w:rsidR="008A5BA1" w:rsidRPr="0055268E">
        <w:rPr>
          <w:rFonts w:ascii="Times New Roman" w:eastAsia="Times New Roman" w:hAnsi="Times New Roman" w:cs="Times New Roman"/>
          <w:i/>
          <w:color w:val="222222"/>
          <w:sz w:val="24"/>
          <w:szCs w:val="24"/>
          <w:lang w:eastAsia="en-GB"/>
        </w:rPr>
        <w:t xml:space="preserve"> </w:t>
      </w:r>
      <w:r w:rsidR="00C21CF8" w:rsidRPr="0055268E">
        <w:rPr>
          <w:rFonts w:ascii="Times New Roman" w:hAnsi="Times New Roman" w:cs="Times New Roman"/>
          <w:sz w:val="24"/>
          <w:szCs w:val="24"/>
        </w:rPr>
        <w:t xml:space="preserve">In </w:t>
      </w:r>
      <w:proofErr w:type="gramStart"/>
      <w:r w:rsidR="00C21CF8" w:rsidRPr="0055268E">
        <w:rPr>
          <w:rFonts w:ascii="Times New Roman" w:hAnsi="Times New Roman" w:cs="Times New Roman"/>
          <w:i/>
          <w:sz w:val="24"/>
          <w:szCs w:val="24"/>
        </w:rPr>
        <w:t>The</w:t>
      </w:r>
      <w:proofErr w:type="gramEnd"/>
      <w:r w:rsidR="00C21CF8" w:rsidRPr="0055268E">
        <w:rPr>
          <w:rFonts w:ascii="Times New Roman" w:hAnsi="Times New Roman" w:cs="Times New Roman"/>
          <w:i/>
          <w:sz w:val="24"/>
          <w:szCs w:val="24"/>
        </w:rPr>
        <w:t xml:space="preserve"> Knight’s tale,</w:t>
      </w:r>
      <w:r w:rsidR="00C21CF8" w:rsidRPr="0055268E">
        <w:rPr>
          <w:rFonts w:ascii="Times New Roman" w:hAnsi="Times New Roman" w:cs="Times New Roman"/>
          <w:sz w:val="24"/>
          <w:szCs w:val="24"/>
        </w:rPr>
        <w:t xml:space="preserve"> the characters rely on the Gods to control their life, and can only appeal to them, their fate is in their hands. </w:t>
      </w:r>
      <w:r w:rsidR="00C51A4F" w:rsidRPr="0055268E">
        <w:rPr>
          <w:rFonts w:ascii="Times New Roman" w:hAnsi="Times New Roman" w:cs="Times New Roman"/>
          <w:sz w:val="24"/>
          <w:szCs w:val="24"/>
        </w:rPr>
        <w:t xml:space="preserve">REF MANN </w:t>
      </w:r>
      <w:r w:rsidR="00C21CF8" w:rsidRPr="0055268E">
        <w:rPr>
          <w:rFonts w:ascii="Times New Roman" w:hAnsi="Times New Roman" w:cs="Times New Roman"/>
          <w:sz w:val="24"/>
          <w:szCs w:val="24"/>
        </w:rPr>
        <w:t>This is deftly used, as this tale is one full of old, outdated ideals, such as an overly strong chivalric tone, and the obvious setting of Ancient Greek to emphasis this. When Palamon and Arcite have both fallen in love with Emelye, all they do is beseech the Gods, Palamon implores Venus</w:t>
      </w:r>
      <w:r w:rsidR="00841F9A" w:rsidRPr="0055268E">
        <w:rPr>
          <w:rFonts w:ascii="Times New Roman" w:hAnsi="Times New Roman" w:cs="Times New Roman"/>
          <w:sz w:val="24"/>
          <w:szCs w:val="24"/>
        </w:rPr>
        <w:t>, who he thinks is Emelye,</w:t>
      </w:r>
      <w:r w:rsidR="00C21CF8" w:rsidRPr="0055268E">
        <w:rPr>
          <w:rFonts w:ascii="Times New Roman" w:hAnsi="Times New Roman" w:cs="Times New Roman"/>
          <w:sz w:val="24"/>
          <w:szCs w:val="24"/>
        </w:rPr>
        <w:t xml:space="preserve"> to free him “And </w:t>
      </w:r>
      <w:proofErr w:type="spellStart"/>
      <w:r w:rsidR="00C21CF8" w:rsidRPr="0055268E">
        <w:rPr>
          <w:rFonts w:ascii="Times New Roman" w:hAnsi="Times New Roman" w:cs="Times New Roman"/>
          <w:sz w:val="24"/>
          <w:szCs w:val="24"/>
        </w:rPr>
        <w:t>therwithal</w:t>
      </w:r>
      <w:proofErr w:type="spellEnd"/>
      <w:r w:rsidR="00C21CF8" w:rsidRPr="0055268E">
        <w:rPr>
          <w:rFonts w:ascii="Times New Roman" w:hAnsi="Times New Roman" w:cs="Times New Roman"/>
          <w:sz w:val="24"/>
          <w:szCs w:val="24"/>
        </w:rPr>
        <w:t xml:space="preserve"> on knees </w:t>
      </w:r>
      <w:proofErr w:type="spellStart"/>
      <w:r w:rsidR="00C21CF8" w:rsidRPr="0055268E">
        <w:rPr>
          <w:rFonts w:ascii="Times New Roman" w:hAnsi="Times New Roman" w:cs="Times New Roman"/>
          <w:sz w:val="24"/>
          <w:szCs w:val="24"/>
        </w:rPr>
        <w:t>doun</w:t>
      </w:r>
      <w:proofErr w:type="spellEnd"/>
      <w:r w:rsidR="00C21CF8" w:rsidRPr="0055268E">
        <w:rPr>
          <w:rFonts w:ascii="Times New Roman" w:hAnsi="Times New Roman" w:cs="Times New Roman"/>
          <w:sz w:val="24"/>
          <w:szCs w:val="24"/>
        </w:rPr>
        <w:t xml:space="preserve"> he fil, / And seyde, “Venus, id it be thy wil’” </w:t>
      </w:r>
      <w:r w:rsidR="008A5BA1" w:rsidRPr="0055268E">
        <w:rPr>
          <w:rFonts w:ascii="Times New Roman" w:hAnsi="Times New Roman" w:cs="Times New Roman"/>
          <w:sz w:val="24"/>
          <w:szCs w:val="24"/>
          <w:vertAlign w:val="superscript"/>
        </w:rPr>
        <w:t>6</w:t>
      </w:r>
      <w:r w:rsidR="00841F9A" w:rsidRPr="0055268E">
        <w:rPr>
          <w:rFonts w:ascii="Times New Roman" w:hAnsi="Times New Roman" w:cs="Times New Roman"/>
          <w:sz w:val="24"/>
          <w:szCs w:val="24"/>
        </w:rPr>
        <w:t xml:space="preserve">. </w:t>
      </w:r>
      <w:r w:rsidR="00A31C92" w:rsidRPr="0055268E">
        <w:rPr>
          <w:rFonts w:ascii="Times New Roman" w:hAnsi="Times New Roman" w:cs="Times New Roman"/>
          <w:sz w:val="24"/>
          <w:szCs w:val="24"/>
        </w:rPr>
        <w:t>And</w:t>
      </w:r>
      <w:r w:rsidR="00DB45E4" w:rsidRPr="0055268E">
        <w:rPr>
          <w:rFonts w:ascii="Times New Roman" w:hAnsi="Times New Roman" w:cs="Times New Roman"/>
          <w:sz w:val="24"/>
          <w:szCs w:val="24"/>
        </w:rPr>
        <w:t xml:space="preserve"> </w:t>
      </w:r>
      <w:r w:rsidR="00E34762" w:rsidRPr="0055268E">
        <w:rPr>
          <w:rFonts w:ascii="Times New Roman" w:hAnsi="Times New Roman" w:cs="Times New Roman"/>
          <w:sz w:val="24"/>
          <w:szCs w:val="24"/>
        </w:rPr>
        <w:t xml:space="preserve">Palamon’s lamenting in </w:t>
      </w:r>
      <w:r w:rsidR="00A31C92" w:rsidRPr="0055268E">
        <w:rPr>
          <w:rFonts w:ascii="Times New Roman" w:hAnsi="Times New Roman" w:cs="Times New Roman"/>
          <w:sz w:val="24"/>
          <w:szCs w:val="24"/>
        </w:rPr>
        <w:t xml:space="preserve">prison after Arcite is released, in which he considers himself as but a sheep, shepherded in life by the Gods, </w:t>
      </w:r>
    </w:p>
    <w:p w14:paraId="3F2BE78A" w14:textId="6C65E203" w:rsidR="00E34762" w:rsidRPr="0055268E" w:rsidRDefault="00E34762" w:rsidP="00573923">
      <w:pPr>
        <w:jc w:val="center"/>
        <w:rPr>
          <w:rFonts w:ascii="Times New Roman" w:hAnsi="Times New Roman" w:cs="Times New Roman"/>
          <w:sz w:val="24"/>
          <w:szCs w:val="24"/>
        </w:rPr>
      </w:pPr>
      <w:r w:rsidRPr="0055268E">
        <w:rPr>
          <w:rFonts w:ascii="Times New Roman" w:hAnsi="Times New Roman" w:cs="Times New Roman"/>
          <w:sz w:val="24"/>
          <w:szCs w:val="24"/>
        </w:rPr>
        <w:t>‘</w:t>
      </w:r>
      <w:proofErr w:type="spellStart"/>
      <w:r w:rsidRPr="0055268E">
        <w:rPr>
          <w:rFonts w:ascii="Times New Roman" w:hAnsi="Times New Roman" w:cs="Times New Roman"/>
          <w:sz w:val="24"/>
          <w:szCs w:val="24"/>
        </w:rPr>
        <w:t>Thanne</w:t>
      </w:r>
      <w:proofErr w:type="spellEnd"/>
      <w:r w:rsidRPr="0055268E">
        <w:rPr>
          <w:rFonts w:ascii="Times New Roman" w:hAnsi="Times New Roman" w:cs="Times New Roman"/>
          <w:sz w:val="24"/>
          <w:szCs w:val="24"/>
        </w:rPr>
        <w:t xml:space="preserve"> seyde he, “O </w:t>
      </w:r>
      <w:proofErr w:type="spellStart"/>
      <w:r w:rsidRPr="0055268E">
        <w:rPr>
          <w:rFonts w:ascii="Times New Roman" w:hAnsi="Times New Roman" w:cs="Times New Roman"/>
          <w:sz w:val="24"/>
          <w:szCs w:val="24"/>
        </w:rPr>
        <w:t>crueel</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goddes</w:t>
      </w:r>
      <w:proofErr w:type="spellEnd"/>
      <w:r w:rsidRPr="0055268E">
        <w:rPr>
          <w:rFonts w:ascii="Times New Roman" w:hAnsi="Times New Roman" w:cs="Times New Roman"/>
          <w:sz w:val="24"/>
          <w:szCs w:val="24"/>
        </w:rPr>
        <w:t xml:space="preserve"> that </w:t>
      </w:r>
      <w:proofErr w:type="spellStart"/>
      <w:r w:rsidRPr="0055268E">
        <w:rPr>
          <w:rFonts w:ascii="Times New Roman" w:hAnsi="Times New Roman" w:cs="Times New Roman"/>
          <w:sz w:val="24"/>
          <w:szCs w:val="24"/>
        </w:rPr>
        <w:t>governe</w:t>
      </w:r>
      <w:proofErr w:type="spellEnd"/>
      <w:r w:rsidR="001A2864" w:rsidRPr="0055268E">
        <w:rPr>
          <w:rFonts w:ascii="Times New Roman" w:hAnsi="Times New Roman" w:cs="Times New Roman"/>
          <w:sz w:val="24"/>
          <w:szCs w:val="24"/>
        </w:rPr>
        <w:t xml:space="preserve"> /</w:t>
      </w:r>
    </w:p>
    <w:p w14:paraId="125E754C" w14:textId="5E333B72" w:rsidR="00E34762" w:rsidRPr="0055268E" w:rsidRDefault="00E34762" w:rsidP="00573923">
      <w:pPr>
        <w:jc w:val="center"/>
        <w:rPr>
          <w:rFonts w:ascii="Times New Roman" w:hAnsi="Times New Roman" w:cs="Times New Roman"/>
          <w:sz w:val="24"/>
          <w:szCs w:val="24"/>
        </w:rPr>
      </w:pPr>
      <w:r w:rsidRPr="0055268E">
        <w:rPr>
          <w:rFonts w:ascii="Times New Roman" w:hAnsi="Times New Roman" w:cs="Times New Roman"/>
          <w:sz w:val="24"/>
          <w:szCs w:val="24"/>
        </w:rPr>
        <w:t xml:space="preserve">This world with </w:t>
      </w:r>
      <w:proofErr w:type="spellStart"/>
      <w:r w:rsidRPr="0055268E">
        <w:rPr>
          <w:rFonts w:ascii="Times New Roman" w:hAnsi="Times New Roman" w:cs="Times New Roman"/>
          <w:sz w:val="24"/>
          <w:szCs w:val="24"/>
        </w:rPr>
        <w:t>byndyng</w:t>
      </w:r>
      <w:proofErr w:type="spellEnd"/>
      <w:r w:rsidRPr="0055268E">
        <w:rPr>
          <w:rFonts w:ascii="Times New Roman" w:hAnsi="Times New Roman" w:cs="Times New Roman"/>
          <w:sz w:val="24"/>
          <w:szCs w:val="24"/>
        </w:rPr>
        <w:t xml:space="preserve"> of </w:t>
      </w:r>
      <w:proofErr w:type="spellStart"/>
      <w:r w:rsidRPr="0055268E">
        <w:rPr>
          <w:rFonts w:ascii="Times New Roman" w:hAnsi="Times New Roman" w:cs="Times New Roman"/>
          <w:sz w:val="24"/>
          <w:szCs w:val="24"/>
        </w:rPr>
        <w:t>youre</w:t>
      </w:r>
      <w:proofErr w:type="spellEnd"/>
      <w:r w:rsidRPr="0055268E">
        <w:rPr>
          <w:rFonts w:ascii="Times New Roman" w:hAnsi="Times New Roman" w:cs="Times New Roman"/>
          <w:sz w:val="24"/>
          <w:szCs w:val="24"/>
        </w:rPr>
        <w:t xml:space="preserve"> word eterne</w:t>
      </w:r>
      <w:r w:rsidR="001A2864" w:rsidRPr="0055268E">
        <w:rPr>
          <w:rFonts w:ascii="Times New Roman" w:hAnsi="Times New Roman" w:cs="Times New Roman"/>
          <w:sz w:val="24"/>
          <w:szCs w:val="24"/>
        </w:rPr>
        <w:t xml:space="preserve"> /</w:t>
      </w:r>
    </w:p>
    <w:p w14:paraId="4CC6A81F" w14:textId="356C4773" w:rsidR="00E34762" w:rsidRPr="0055268E" w:rsidRDefault="00E34762" w:rsidP="00573923">
      <w:pPr>
        <w:jc w:val="center"/>
        <w:rPr>
          <w:rFonts w:ascii="Times New Roman" w:hAnsi="Times New Roman" w:cs="Times New Roman"/>
          <w:sz w:val="24"/>
          <w:szCs w:val="24"/>
        </w:rPr>
      </w:pPr>
      <w:r w:rsidRPr="0055268E">
        <w:rPr>
          <w:rFonts w:ascii="Times New Roman" w:hAnsi="Times New Roman" w:cs="Times New Roman"/>
          <w:sz w:val="24"/>
          <w:szCs w:val="24"/>
        </w:rPr>
        <w:t xml:space="preserve">And written in the table of </w:t>
      </w:r>
      <w:proofErr w:type="spellStart"/>
      <w:r w:rsidRPr="0055268E">
        <w:rPr>
          <w:rFonts w:ascii="Times New Roman" w:hAnsi="Times New Roman" w:cs="Times New Roman"/>
          <w:sz w:val="24"/>
          <w:szCs w:val="24"/>
        </w:rPr>
        <w:t>atthamaunt</w:t>
      </w:r>
      <w:proofErr w:type="spellEnd"/>
      <w:r w:rsidR="001A2864" w:rsidRPr="0055268E">
        <w:rPr>
          <w:rFonts w:ascii="Times New Roman" w:hAnsi="Times New Roman" w:cs="Times New Roman"/>
          <w:sz w:val="24"/>
          <w:szCs w:val="24"/>
        </w:rPr>
        <w:t xml:space="preserve"> /</w:t>
      </w:r>
    </w:p>
    <w:p w14:paraId="7C2C79FC" w14:textId="44B94070" w:rsidR="00E34762" w:rsidRPr="0055268E" w:rsidRDefault="00E34762" w:rsidP="00573923">
      <w:pPr>
        <w:jc w:val="center"/>
        <w:rPr>
          <w:rFonts w:ascii="Times New Roman" w:hAnsi="Times New Roman" w:cs="Times New Roman"/>
          <w:sz w:val="24"/>
          <w:szCs w:val="24"/>
        </w:rPr>
      </w:pPr>
      <w:proofErr w:type="spellStart"/>
      <w:r w:rsidRPr="0055268E">
        <w:rPr>
          <w:rFonts w:ascii="Times New Roman" w:hAnsi="Times New Roman" w:cs="Times New Roman"/>
          <w:sz w:val="24"/>
          <w:szCs w:val="24"/>
        </w:rPr>
        <w:t>Youre</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parlement</w:t>
      </w:r>
      <w:proofErr w:type="spellEnd"/>
      <w:r w:rsidRPr="0055268E">
        <w:rPr>
          <w:rFonts w:ascii="Times New Roman" w:hAnsi="Times New Roman" w:cs="Times New Roman"/>
          <w:sz w:val="24"/>
          <w:szCs w:val="24"/>
        </w:rPr>
        <w:t xml:space="preserve"> and </w:t>
      </w:r>
      <w:proofErr w:type="spellStart"/>
      <w:r w:rsidRPr="0055268E">
        <w:rPr>
          <w:rFonts w:ascii="Times New Roman" w:hAnsi="Times New Roman" w:cs="Times New Roman"/>
          <w:sz w:val="24"/>
          <w:szCs w:val="24"/>
        </w:rPr>
        <w:t>youre</w:t>
      </w:r>
      <w:proofErr w:type="spellEnd"/>
      <w:r w:rsidRPr="0055268E">
        <w:rPr>
          <w:rFonts w:ascii="Times New Roman" w:hAnsi="Times New Roman" w:cs="Times New Roman"/>
          <w:sz w:val="24"/>
          <w:szCs w:val="24"/>
        </w:rPr>
        <w:t xml:space="preserve"> eterne gaunt,</w:t>
      </w:r>
      <w:r w:rsidR="001A2864" w:rsidRPr="0055268E">
        <w:rPr>
          <w:rFonts w:ascii="Times New Roman" w:hAnsi="Times New Roman" w:cs="Times New Roman"/>
          <w:sz w:val="24"/>
          <w:szCs w:val="24"/>
        </w:rPr>
        <w:t xml:space="preserve"> /</w:t>
      </w:r>
    </w:p>
    <w:p w14:paraId="5150B8C0" w14:textId="52EF3A5F" w:rsidR="00E34762" w:rsidRPr="0055268E" w:rsidRDefault="00E34762" w:rsidP="00573923">
      <w:pPr>
        <w:jc w:val="center"/>
        <w:rPr>
          <w:rFonts w:ascii="Times New Roman" w:hAnsi="Times New Roman" w:cs="Times New Roman"/>
          <w:sz w:val="24"/>
          <w:szCs w:val="24"/>
        </w:rPr>
      </w:pPr>
      <w:r w:rsidRPr="0055268E">
        <w:rPr>
          <w:rFonts w:ascii="Times New Roman" w:hAnsi="Times New Roman" w:cs="Times New Roman"/>
          <w:sz w:val="24"/>
          <w:szCs w:val="24"/>
        </w:rPr>
        <w:t xml:space="preserve">What is </w:t>
      </w:r>
      <w:proofErr w:type="spellStart"/>
      <w:r w:rsidRPr="0055268E">
        <w:rPr>
          <w:rFonts w:ascii="Times New Roman" w:hAnsi="Times New Roman" w:cs="Times New Roman"/>
          <w:sz w:val="24"/>
          <w:szCs w:val="24"/>
        </w:rPr>
        <w:t>mankynde</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moore</w:t>
      </w:r>
      <w:proofErr w:type="spellEnd"/>
      <w:r w:rsidRPr="0055268E">
        <w:rPr>
          <w:rFonts w:ascii="Times New Roman" w:hAnsi="Times New Roman" w:cs="Times New Roman"/>
          <w:sz w:val="24"/>
          <w:szCs w:val="24"/>
        </w:rPr>
        <w:t xml:space="preserve"> unto you </w:t>
      </w:r>
      <w:proofErr w:type="spellStart"/>
      <w:r w:rsidRPr="0055268E">
        <w:rPr>
          <w:rFonts w:ascii="Times New Roman" w:hAnsi="Times New Roman" w:cs="Times New Roman"/>
          <w:sz w:val="24"/>
          <w:szCs w:val="24"/>
        </w:rPr>
        <w:t>holde</w:t>
      </w:r>
      <w:proofErr w:type="spellEnd"/>
      <w:r w:rsidR="001A2864" w:rsidRPr="0055268E">
        <w:rPr>
          <w:rFonts w:ascii="Times New Roman" w:hAnsi="Times New Roman" w:cs="Times New Roman"/>
          <w:sz w:val="24"/>
          <w:szCs w:val="24"/>
        </w:rPr>
        <w:t xml:space="preserve"> /</w:t>
      </w:r>
    </w:p>
    <w:p w14:paraId="20CC6F80" w14:textId="612C07B8" w:rsidR="00E34762" w:rsidRPr="0055268E" w:rsidRDefault="00E34762" w:rsidP="00573923">
      <w:pPr>
        <w:jc w:val="center"/>
        <w:rPr>
          <w:rFonts w:ascii="Times New Roman" w:hAnsi="Times New Roman" w:cs="Times New Roman"/>
          <w:sz w:val="24"/>
          <w:szCs w:val="24"/>
          <w:vertAlign w:val="superscript"/>
        </w:rPr>
      </w:pPr>
      <w:r w:rsidRPr="0055268E">
        <w:rPr>
          <w:rFonts w:ascii="Times New Roman" w:hAnsi="Times New Roman" w:cs="Times New Roman"/>
          <w:sz w:val="24"/>
          <w:szCs w:val="24"/>
        </w:rPr>
        <w:t xml:space="preserve">Than is the sheep that </w:t>
      </w:r>
      <w:proofErr w:type="spellStart"/>
      <w:r w:rsidRPr="0055268E">
        <w:rPr>
          <w:rFonts w:ascii="Times New Roman" w:hAnsi="Times New Roman" w:cs="Times New Roman"/>
          <w:sz w:val="24"/>
          <w:szCs w:val="24"/>
        </w:rPr>
        <w:t>rouketh</w:t>
      </w:r>
      <w:proofErr w:type="spellEnd"/>
      <w:r w:rsidRPr="0055268E">
        <w:rPr>
          <w:rFonts w:ascii="Times New Roman" w:hAnsi="Times New Roman" w:cs="Times New Roman"/>
          <w:sz w:val="24"/>
          <w:szCs w:val="24"/>
        </w:rPr>
        <w:t xml:space="preserve"> in the dole?’</w:t>
      </w:r>
      <w:r w:rsidR="00A31C92" w:rsidRPr="0055268E">
        <w:rPr>
          <w:rFonts w:ascii="Times New Roman" w:hAnsi="Times New Roman" w:cs="Times New Roman"/>
          <w:sz w:val="24"/>
          <w:szCs w:val="24"/>
        </w:rPr>
        <w:t xml:space="preserve"> </w:t>
      </w:r>
      <w:r w:rsidR="008A5BA1" w:rsidRPr="0055268E">
        <w:rPr>
          <w:rFonts w:ascii="Times New Roman" w:hAnsi="Times New Roman" w:cs="Times New Roman"/>
          <w:sz w:val="24"/>
          <w:szCs w:val="24"/>
          <w:vertAlign w:val="superscript"/>
        </w:rPr>
        <w:t>7</w:t>
      </w:r>
    </w:p>
    <w:p w14:paraId="379BC56F" w14:textId="0F74C837" w:rsidR="005C148B" w:rsidRPr="0055268E" w:rsidRDefault="00841F9A" w:rsidP="005C148B">
      <w:pPr>
        <w:rPr>
          <w:rFonts w:ascii="Times New Roman" w:hAnsi="Times New Roman" w:cs="Times New Roman"/>
          <w:sz w:val="24"/>
          <w:szCs w:val="24"/>
        </w:rPr>
      </w:pPr>
      <w:r w:rsidRPr="0055268E">
        <w:rPr>
          <w:rFonts w:ascii="Times New Roman" w:hAnsi="Times New Roman" w:cs="Times New Roman"/>
          <w:sz w:val="24"/>
          <w:szCs w:val="24"/>
        </w:rPr>
        <w:t xml:space="preserve">They have no resolution to take destiny into their own hands, even when the tournament is to be held for </w:t>
      </w:r>
      <w:proofErr w:type="spellStart"/>
      <w:r w:rsidRPr="0055268E">
        <w:rPr>
          <w:rFonts w:ascii="Times New Roman" w:hAnsi="Times New Roman" w:cs="Times New Roman"/>
          <w:sz w:val="24"/>
          <w:szCs w:val="24"/>
        </w:rPr>
        <w:t>Emelye’s</w:t>
      </w:r>
      <w:proofErr w:type="spellEnd"/>
      <w:r w:rsidRPr="0055268E">
        <w:rPr>
          <w:rFonts w:ascii="Times New Roman" w:hAnsi="Times New Roman" w:cs="Times New Roman"/>
          <w:sz w:val="24"/>
          <w:szCs w:val="24"/>
        </w:rPr>
        <w:t xml:space="preserve"> hand in marriage, they all, Emelye herself included, visits various Gods to acquire </w:t>
      </w:r>
      <w:r w:rsidR="00A31C92" w:rsidRPr="0055268E">
        <w:rPr>
          <w:rFonts w:ascii="Times New Roman" w:hAnsi="Times New Roman" w:cs="Times New Roman"/>
          <w:sz w:val="24"/>
          <w:szCs w:val="24"/>
        </w:rPr>
        <w:t>assistance</w:t>
      </w:r>
      <w:r w:rsidRPr="0055268E">
        <w:rPr>
          <w:rFonts w:ascii="Times New Roman" w:hAnsi="Times New Roman" w:cs="Times New Roman"/>
          <w:sz w:val="24"/>
          <w:szCs w:val="24"/>
        </w:rPr>
        <w:t xml:space="preserve"> in achieving </w:t>
      </w:r>
      <w:r w:rsidR="005C148B" w:rsidRPr="0055268E">
        <w:rPr>
          <w:rFonts w:ascii="Times New Roman" w:hAnsi="Times New Roman" w:cs="Times New Roman"/>
          <w:sz w:val="24"/>
          <w:szCs w:val="24"/>
        </w:rPr>
        <w:t>their desired outcome</w:t>
      </w:r>
      <w:r w:rsidR="00082302" w:rsidRPr="0055268E">
        <w:rPr>
          <w:rFonts w:ascii="Times New Roman" w:hAnsi="Times New Roman" w:cs="Times New Roman"/>
          <w:sz w:val="24"/>
          <w:szCs w:val="24"/>
        </w:rPr>
        <w:t>.</w:t>
      </w:r>
      <w:r w:rsidR="005C148B" w:rsidRPr="0055268E">
        <w:rPr>
          <w:rFonts w:ascii="Times New Roman" w:hAnsi="Times New Roman" w:cs="Times New Roman"/>
          <w:sz w:val="24"/>
          <w:szCs w:val="24"/>
        </w:rPr>
        <w:t xml:space="preserve"> Arcite pleads Mars “</w:t>
      </w:r>
      <w:proofErr w:type="spellStart"/>
      <w:r w:rsidR="005C148B" w:rsidRPr="0055268E">
        <w:rPr>
          <w:rFonts w:ascii="Times New Roman" w:hAnsi="Times New Roman" w:cs="Times New Roman"/>
          <w:sz w:val="24"/>
          <w:szCs w:val="24"/>
        </w:rPr>
        <w:t>Thanne</w:t>
      </w:r>
      <w:proofErr w:type="spellEnd"/>
      <w:r w:rsidR="005C148B" w:rsidRPr="0055268E">
        <w:rPr>
          <w:rFonts w:ascii="Times New Roman" w:hAnsi="Times New Roman" w:cs="Times New Roman"/>
          <w:sz w:val="24"/>
          <w:szCs w:val="24"/>
        </w:rPr>
        <w:t xml:space="preserve"> help me, </w:t>
      </w:r>
      <w:proofErr w:type="spellStart"/>
      <w:r w:rsidR="005C148B" w:rsidRPr="0055268E">
        <w:rPr>
          <w:rFonts w:ascii="Times New Roman" w:hAnsi="Times New Roman" w:cs="Times New Roman"/>
          <w:sz w:val="24"/>
          <w:szCs w:val="24"/>
        </w:rPr>
        <w:t>lor</w:t>
      </w:r>
      <w:proofErr w:type="spellEnd"/>
      <w:r w:rsidR="005C148B" w:rsidRPr="0055268E">
        <w:rPr>
          <w:rFonts w:ascii="Times New Roman" w:hAnsi="Times New Roman" w:cs="Times New Roman"/>
          <w:sz w:val="24"/>
          <w:szCs w:val="24"/>
        </w:rPr>
        <w:t xml:space="preserve">, </w:t>
      </w:r>
      <w:proofErr w:type="spellStart"/>
      <w:r w:rsidR="005C148B" w:rsidRPr="0055268E">
        <w:rPr>
          <w:rFonts w:ascii="Times New Roman" w:hAnsi="Times New Roman" w:cs="Times New Roman"/>
          <w:sz w:val="24"/>
          <w:szCs w:val="24"/>
        </w:rPr>
        <w:t>tomorwe</w:t>
      </w:r>
      <w:proofErr w:type="spellEnd"/>
      <w:r w:rsidR="005C148B" w:rsidRPr="0055268E">
        <w:rPr>
          <w:rFonts w:ascii="Times New Roman" w:hAnsi="Times New Roman" w:cs="Times New Roman"/>
          <w:sz w:val="24"/>
          <w:szCs w:val="24"/>
        </w:rPr>
        <w:t xml:space="preserve"> in my </w:t>
      </w:r>
      <w:proofErr w:type="spellStart"/>
      <w:r w:rsidR="005C148B" w:rsidRPr="0055268E">
        <w:rPr>
          <w:rFonts w:ascii="Times New Roman" w:hAnsi="Times New Roman" w:cs="Times New Roman"/>
          <w:sz w:val="24"/>
          <w:szCs w:val="24"/>
        </w:rPr>
        <w:t>bataille</w:t>
      </w:r>
      <w:proofErr w:type="spellEnd"/>
      <w:r w:rsidR="005C148B" w:rsidRPr="0055268E">
        <w:rPr>
          <w:rFonts w:ascii="Times New Roman" w:hAnsi="Times New Roman" w:cs="Times New Roman"/>
          <w:sz w:val="24"/>
          <w:szCs w:val="24"/>
        </w:rPr>
        <w:t xml:space="preserve">, / For </w:t>
      </w:r>
      <w:proofErr w:type="spellStart"/>
      <w:r w:rsidR="005C148B" w:rsidRPr="0055268E">
        <w:rPr>
          <w:rFonts w:ascii="Times New Roman" w:hAnsi="Times New Roman" w:cs="Times New Roman"/>
          <w:sz w:val="24"/>
          <w:szCs w:val="24"/>
        </w:rPr>
        <w:t>thilke</w:t>
      </w:r>
      <w:proofErr w:type="spellEnd"/>
      <w:r w:rsidR="005C148B" w:rsidRPr="0055268E">
        <w:rPr>
          <w:rFonts w:ascii="Times New Roman" w:hAnsi="Times New Roman" w:cs="Times New Roman"/>
          <w:sz w:val="24"/>
          <w:szCs w:val="24"/>
        </w:rPr>
        <w:t xml:space="preserve"> </w:t>
      </w:r>
      <w:proofErr w:type="spellStart"/>
      <w:r w:rsidR="005C148B" w:rsidRPr="0055268E">
        <w:rPr>
          <w:rFonts w:ascii="Times New Roman" w:hAnsi="Times New Roman" w:cs="Times New Roman"/>
          <w:sz w:val="24"/>
          <w:szCs w:val="24"/>
        </w:rPr>
        <w:t>fyr</w:t>
      </w:r>
      <w:proofErr w:type="spellEnd"/>
      <w:r w:rsidR="005C148B" w:rsidRPr="0055268E">
        <w:rPr>
          <w:rFonts w:ascii="Times New Roman" w:hAnsi="Times New Roman" w:cs="Times New Roman"/>
          <w:sz w:val="24"/>
          <w:szCs w:val="24"/>
        </w:rPr>
        <w:t xml:space="preserve"> now </w:t>
      </w:r>
      <w:proofErr w:type="spellStart"/>
      <w:r w:rsidR="005C148B" w:rsidRPr="0055268E">
        <w:rPr>
          <w:rFonts w:ascii="Times New Roman" w:hAnsi="Times New Roman" w:cs="Times New Roman"/>
          <w:sz w:val="24"/>
          <w:szCs w:val="24"/>
        </w:rPr>
        <w:t>brenneth</w:t>
      </w:r>
      <w:proofErr w:type="spellEnd"/>
      <w:r w:rsidR="005C148B" w:rsidRPr="0055268E">
        <w:rPr>
          <w:rFonts w:ascii="Times New Roman" w:hAnsi="Times New Roman" w:cs="Times New Roman"/>
          <w:sz w:val="24"/>
          <w:szCs w:val="24"/>
        </w:rPr>
        <w:t xml:space="preserve"> me, / And do that I </w:t>
      </w:r>
      <w:proofErr w:type="spellStart"/>
      <w:r w:rsidR="005C148B" w:rsidRPr="0055268E">
        <w:rPr>
          <w:rFonts w:ascii="Times New Roman" w:hAnsi="Times New Roman" w:cs="Times New Roman"/>
          <w:sz w:val="24"/>
          <w:szCs w:val="24"/>
        </w:rPr>
        <w:t>tomorwe</w:t>
      </w:r>
      <w:proofErr w:type="spellEnd"/>
      <w:r w:rsidR="005C148B" w:rsidRPr="0055268E">
        <w:rPr>
          <w:rFonts w:ascii="Times New Roman" w:hAnsi="Times New Roman" w:cs="Times New Roman"/>
          <w:sz w:val="24"/>
          <w:szCs w:val="24"/>
        </w:rPr>
        <w:t xml:space="preserve"> have </w:t>
      </w:r>
      <w:proofErr w:type="spellStart"/>
      <w:r w:rsidR="005C148B" w:rsidRPr="0055268E">
        <w:rPr>
          <w:rFonts w:ascii="Times New Roman" w:hAnsi="Times New Roman" w:cs="Times New Roman"/>
          <w:sz w:val="24"/>
          <w:szCs w:val="24"/>
        </w:rPr>
        <w:t>victorie</w:t>
      </w:r>
      <w:proofErr w:type="spellEnd"/>
      <w:r w:rsidR="005C148B" w:rsidRPr="0055268E">
        <w:rPr>
          <w:rFonts w:ascii="Times New Roman" w:hAnsi="Times New Roman" w:cs="Times New Roman"/>
          <w:sz w:val="24"/>
          <w:szCs w:val="24"/>
        </w:rPr>
        <w:t xml:space="preserve">”. </w:t>
      </w:r>
      <w:r w:rsidR="008A5BA1" w:rsidRPr="0055268E">
        <w:rPr>
          <w:rFonts w:ascii="Times New Roman" w:hAnsi="Times New Roman" w:cs="Times New Roman"/>
          <w:sz w:val="24"/>
          <w:szCs w:val="24"/>
          <w:vertAlign w:val="superscript"/>
        </w:rPr>
        <w:t>8</w:t>
      </w:r>
      <w:r w:rsidR="00E9278E" w:rsidRPr="0055268E">
        <w:rPr>
          <w:rFonts w:ascii="Times New Roman" w:hAnsi="Times New Roman" w:cs="Times New Roman"/>
          <w:sz w:val="24"/>
          <w:szCs w:val="24"/>
        </w:rPr>
        <w:t xml:space="preserve"> </w:t>
      </w:r>
      <w:r w:rsidR="005C148B" w:rsidRPr="0055268E">
        <w:rPr>
          <w:rFonts w:ascii="Times New Roman" w:hAnsi="Times New Roman" w:cs="Times New Roman"/>
          <w:sz w:val="24"/>
          <w:szCs w:val="24"/>
        </w:rPr>
        <w:t>It is interesting they consider their verbal appeal, and sacrifices, as vital, regardless of how well they fight that day, it will be decided by the Gods, fully placing their destiny in the Gods hands. It is only Emelye, caught in the middle, who only has her words, to beg Diana to spare her from marriage, or choose a husband who loves her most if she must,</w:t>
      </w:r>
    </w:p>
    <w:p w14:paraId="627E2237" w14:textId="77777777" w:rsidR="005C148B" w:rsidRPr="0055268E" w:rsidRDefault="005C148B" w:rsidP="005C148B">
      <w:pPr>
        <w:jc w:val="center"/>
        <w:rPr>
          <w:rFonts w:ascii="Times New Roman" w:hAnsi="Times New Roman" w:cs="Times New Roman"/>
          <w:sz w:val="24"/>
          <w:szCs w:val="24"/>
        </w:rPr>
      </w:pPr>
      <w:r w:rsidRPr="0055268E">
        <w:rPr>
          <w:rFonts w:ascii="Times New Roman" w:hAnsi="Times New Roman" w:cs="Times New Roman"/>
          <w:sz w:val="24"/>
          <w:szCs w:val="24"/>
        </w:rPr>
        <w:t xml:space="preserve">This grace I </w:t>
      </w:r>
      <w:proofErr w:type="spellStart"/>
      <w:r w:rsidRPr="0055268E">
        <w:rPr>
          <w:rFonts w:ascii="Times New Roman" w:hAnsi="Times New Roman" w:cs="Times New Roman"/>
          <w:sz w:val="24"/>
          <w:szCs w:val="24"/>
        </w:rPr>
        <w:t>preye</w:t>
      </w:r>
      <w:proofErr w:type="spellEnd"/>
      <w:r w:rsidRPr="0055268E">
        <w:rPr>
          <w:rFonts w:ascii="Times New Roman" w:hAnsi="Times New Roman" w:cs="Times New Roman"/>
          <w:sz w:val="24"/>
          <w:szCs w:val="24"/>
        </w:rPr>
        <w:t xml:space="preserve"> thee </w:t>
      </w:r>
      <w:proofErr w:type="spellStart"/>
      <w:r w:rsidRPr="0055268E">
        <w:rPr>
          <w:rFonts w:ascii="Times New Roman" w:hAnsi="Times New Roman" w:cs="Times New Roman"/>
          <w:sz w:val="24"/>
          <w:szCs w:val="24"/>
        </w:rPr>
        <w:t>withoute</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moore</w:t>
      </w:r>
      <w:proofErr w:type="spellEnd"/>
      <w:r w:rsidRPr="0055268E">
        <w:rPr>
          <w:rFonts w:ascii="Times New Roman" w:hAnsi="Times New Roman" w:cs="Times New Roman"/>
          <w:sz w:val="24"/>
          <w:szCs w:val="24"/>
        </w:rPr>
        <w:t>,</w:t>
      </w:r>
    </w:p>
    <w:p w14:paraId="1BF38561" w14:textId="77777777" w:rsidR="005C148B" w:rsidRPr="0055268E" w:rsidRDefault="005C148B" w:rsidP="005C148B">
      <w:pPr>
        <w:jc w:val="center"/>
        <w:rPr>
          <w:rFonts w:ascii="Times New Roman" w:hAnsi="Times New Roman" w:cs="Times New Roman"/>
          <w:sz w:val="24"/>
          <w:szCs w:val="24"/>
        </w:rPr>
      </w:pPr>
      <w:r w:rsidRPr="0055268E">
        <w:rPr>
          <w:rFonts w:ascii="Times New Roman" w:hAnsi="Times New Roman" w:cs="Times New Roman"/>
          <w:sz w:val="24"/>
          <w:szCs w:val="24"/>
        </w:rPr>
        <w:t xml:space="preserve">As </w:t>
      </w:r>
      <w:proofErr w:type="spellStart"/>
      <w:r w:rsidRPr="0055268E">
        <w:rPr>
          <w:rFonts w:ascii="Times New Roman" w:hAnsi="Times New Roman" w:cs="Times New Roman"/>
          <w:sz w:val="24"/>
          <w:szCs w:val="24"/>
        </w:rPr>
        <w:t>sende</w:t>
      </w:r>
      <w:proofErr w:type="spellEnd"/>
      <w:r w:rsidRPr="0055268E">
        <w:rPr>
          <w:rFonts w:ascii="Times New Roman" w:hAnsi="Times New Roman" w:cs="Times New Roman"/>
          <w:sz w:val="24"/>
          <w:szCs w:val="24"/>
        </w:rPr>
        <w:t xml:space="preserve"> love and pees </w:t>
      </w:r>
      <w:proofErr w:type="spellStart"/>
      <w:r w:rsidRPr="0055268E">
        <w:rPr>
          <w:rFonts w:ascii="Times New Roman" w:hAnsi="Times New Roman" w:cs="Times New Roman"/>
          <w:sz w:val="24"/>
          <w:szCs w:val="24"/>
        </w:rPr>
        <w:t>bitwixe</w:t>
      </w:r>
      <w:proofErr w:type="spellEnd"/>
      <w:r w:rsidRPr="0055268E">
        <w:rPr>
          <w:rFonts w:ascii="Times New Roman" w:hAnsi="Times New Roman" w:cs="Times New Roman"/>
          <w:sz w:val="24"/>
          <w:szCs w:val="24"/>
        </w:rPr>
        <w:t xml:space="preserve"> hem two,</w:t>
      </w:r>
    </w:p>
    <w:p w14:paraId="68509534" w14:textId="77777777" w:rsidR="005C148B" w:rsidRPr="0055268E" w:rsidRDefault="005C148B" w:rsidP="005C148B">
      <w:pPr>
        <w:jc w:val="center"/>
        <w:rPr>
          <w:rFonts w:ascii="Times New Roman" w:hAnsi="Times New Roman" w:cs="Times New Roman"/>
          <w:sz w:val="24"/>
          <w:szCs w:val="24"/>
        </w:rPr>
      </w:pPr>
      <w:r w:rsidRPr="0055268E">
        <w:rPr>
          <w:rFonts w:ascii="Times New Roman" w:hAnsi="Times New Roman" w:cs="Times New Roman"/>
          <w:sz w:val="24"/>
          <w:szCs w:val="24"/>
        </w:rPr>
        <w:t xml:space="preserve">And </w:t>
      </w:r>
      <w:proofErr w:type="spellStart"/>
      <w:r w:rsidRPr="0055268E">
        <w:rPr>
          <w:rFonts w:ascii="Times New Roman" w:hAnsi="Times New Roman" w:cs="Times New Roman"/>
          <w:sz w:val="24"/>
          <w:szCs w:val="24"/>
        </w:rPr>
        <w:t>fro</w:t>
      </w:r>
      <w:proofErr w:type="spellEnd"/>
      <w:r w:rsidRPr="0055268E">
        <w:rPr>
          <w:rFonts w:ascii="Times New Roman" w:hAnsi="Times New Roman" w:cs="Times New Roman"/>
          <w:sz w:val="24"/>
          <w:szCs w:val="24"/>
        </w:rPr>
        <w:t xml:space="preserve"> me </w:t>
      </w:r>
      <w:proofErr w:type="spellStart"/>
      <w:r w:rsidRPr="0055268E">
        <w:rPr>
          <w:rFonts w:ascii="Times New Roman" w:hAnsi="Times New Roman" w:cs="Times New Roman"/>
          <w:sz w:val="24"/>
          <w:szCs w:val="24"/>
        </w:rPr>
        <w:t>turne</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awey</w:t>
      </w:r>
      <w:proofErr w:type="spellEnd"/>
      <w:r w:rsidRPr="0055268E">
        <w:rPr>
          <w:rFonts w:ascii="Times New Roman" w:hAnsi="Times New Roman" w:cs="Times New Roman"/>
          <w:sz w:val="24"/>
          <w:szCs w:val="24"/>
        </w:rPr>
        <w:t xml:space="preserve"> hir </w:t>
      </w:r>
      <w:proofErr w:type="spellStart"/>
      <w:r w:rsidRPr="0055268E">
        <w:rPr>
          <w:rFonts w:ascii="Times New Roman" w:hAnsi="Times New Roman" w:cs="Times New Roman"/>
          <w:sz w:val="24"/>
          <w:szCs w:val="24"/>
        </w:rPr>
        <w:t>hertes</w:t>
      </w:r>
      <w:proofErr w:type="spellEnd"/>
      <w:r w:rsidRPr="0055268E">
        <w:rPr>
          <w:rFonts w:ascii="Times New Roman" w:hAnsi="Times New Roman" w:cs="Times New Roman"/>
          <w:sz w:val="24"/>
          <w:szCs w:val="24"/>
        </w:rPr>
        <w:t xml:space="preserve"> so</w:t>
      </w:r>
    </w:p>
    <w:p w14:paraId="7678EA37" w14:textId="77777777" w:rsidR="005C148B" w:rsidRPr="0055268E" w:rsidRDefault="005C148B" w:rsidP="005C148B">
      <w:pPr>
        <w:jc w:val="center"/>
        <w:rPr>
          <w:rFonts w:ascii="Times New Roman" w:hAnsi="Times New Roman" w:cs="Times New Roman"/>
          <w:sz w:val="24"/>
          <w:szCs w:val="24"/>
        </w:rPr>
      </w:pPr>
      <w:r w:rsidRPr="0055268E">
        <w:rPr>
          <w:rFonts w:ascii="Times New Roman" w:hAnsi="Times New Roman" w:cs="Times New Roman"/>
          <w:sz w:val="24"/>
          <w:szCs w:val="24"/>
        </w:rPr>
        <w:t xml:space="preserve">That al hire </w:t>
      </w:r>
      <w:proofErr w:type="spellStart"/>
      <w:r w:rsidRPr="0055268E">
        <w:rPr>
          <w:rFonts w:ascii="Times New Roman" w:hAnsi="Times New Roman" w:cs="Times New Roman"/>
          <w:sz w:val="24"/>
          <w:szCs w:val="24"/>
        </w:rPr>
        <w:t>hoote</w:t>
      </w:r>
      <w:proofErr w:type="spellEnd"/>
      <w:r w:rsidRPr="0055268E">
        <w:rPr>
          <w:rFonts w:ascii="Times New Roman" w:hAnsi="Times New Roman" w:cs="Times New Roman"/>
          <w:sz w:val="24"/>
          <w:szCs w:val="24"/>
        </w:rPr>
        <w:t xml:space="preserve"> love and hir </w:t>
      </w:r>
      <w:proofErr w:type="spellStart"/>
      <w:r w:rsidRPr="0055268E">
        <w:rPr>
          <w:rFonts w:ascii="Times New Roman" w:hAnsi="Times New Roman" w:cs="Times New Roman"/>
          <w:sz w:val="24"/>
          <w:szCs w:val="24"/>
        </w:rPr>
        <w:t>desir</w:t>
      </w:r>
      <w:proofErr w:type="spellEnd"/>
      <w:r w:rsidRPr="0055268E">
        <w:rPr>
          <w:rFonts w:ascii="Times New Roman" w:hAnsi="Times New Roman" w:cs="Times New Roman"/>
          <w:sz w:val="24"/>
          <w:szCs w:val="24"/>
        </w:rPr>
        <w:t>,</w:t>
      </w:r>
    </w:p>
    <w:p w14:paraId="17BE49A0" w14:textId="77777777" w:rsidR="005C148B" w:rsidRPr="0055268E" w:rsidRDefault="005C148B" w:rsidP="005C148B">
      <w:pPr>
        <w:jc w:val="center"/>
        <w:rPr>
          <w:rFonts w:ascii="Times New Roman" w:hAnsi="Times New Roman" w:cs="Times New Roman"/>
          <w:sz w:val="24"/>
          <w:szCs w:val="24"/>
        </w:rPr>
      </w:pPr>
      <w:r w:rsidRPr="0055268E">
        <w:rPr>
          <w:rFonts w:ascii="Times New Roman" w:hAnsi="Times New Roman" w:cs="Times New Roman"/>
          <w:sz w:val="24"/>
          <w:szCs w:val="24"/>
        </w:rPr>
        <w:t xml:space="preserve">And al hir </w:t>
      </w:r>
      <w:proofErr w:type="spellStart"/>
      <w:r w:rsidRPr="0055268E">
        <w:rPr>
          <w:rFonts w:ascii="Times New Roman" w:hAnsi="Times New Roman" w:cs="Times New Roman"/>
          <w:sz w:val="24"/>
          <w:szCs w:val="24"/>
        </w:rPr>
        <w:t>bisy</w:t>
      </w:r>
      <w:proofErr w:type="spellEnd"/>
      <w:r w:rsidRPr="0055268E">
        <w:rPr>
          <w:rFonts w:ascii="Times New Roman" w:hAnsi="Times New Roman" w:cs="Times New Roman"/>
          <w:sz w:val="24"/>
          <w:szCs w:val="24"/>
        </w:rPr>
        <w:t xml:space="preserve"> torment, and hir fir</w:t>
      </w:r>
    </w:p>
    <w:p w14:paraId="7A1B4C86" w14:textId="17747D71" w:rsidR="005C148B" w:rsidRPr="0055268E" w:rsidRDefault="005C148B" w:rsidP="005C148B">
      <w:pPr>
        <w:jc w:val="center"/>
        <w:rPr>
          <w:rFonts w:ascii="Times New Roman" w:hAnsi="Times New Roman" w:cs="Times New Roman"/>
          <w:sz w:val="24"/>
          <w:szCs w:val="24"/>
          <w:vertAlign w:val="superscript"/>
        </w:rPr>
      </w:pPr>
      <w:r w:rsidRPr="0055268E">
        <w:rPr>
          <w:rFonts w:ascii="Times New Roman" w:hAnsi="Times New Roman" w:cs="Times New Roman"/>
          <w:sz w:val="24"/>
          <w:szCs w:val="24"/>
        </w:rPr>
        <w:t xml:space="preserve">Be </w:t>
      </w:r>
      <w:proofErr w:type="spellStart"/>
      <w:proofErr w:type="gramStart"/>
      <w:r w:rsidRPr="0055268E">
        <w:rPr>
          <w:rFonts w:ascii="Times New Roman" w:hAnsi="Times New Roman" w:cs="Times New Roman"/>
          <w:sz w:val="24"/>
          <w:szCs w:val="24"/>
        </w:rPr>
        <w:t>queynt</w:t>
      </w:r>
      <w:proofErr w:type="spellEnd"/>
      <w:r w:rsidRPr="0055268E">
        <w:rPr>
          <w:rFonts w:ascii="Times New Roman" w:hAnsi="Times New Roman" w:cs="Times New Roman"/>
          <w:sz w:val="24"/>
          <w:szCs w:val="24"/>
        </w:rPr>
        <w:t>, or</w:t>
      </w:r>
      <w:proofErr w:type="gramEnd"/>
      <w:r w:rsidRPr="0055268E">
        <w:rPr>
          <w:rFonts w:ascii="Times New Roman" w:hAnsi="Times New Roman" w:cs="Times New Roman"/>
          <w:sz w:val="24"/>
          <w:szCs w:val="24"/>
        </w:rPr>
        <w:t xml:space="preserve"> turned into another place’.  </w:t>
      </w:r>
      <w:r w:rsidR="00B36C81" w:rsidRPr="0055268E">
        <w:rPr>
          <w:rFonts w:ascii="Times New Roman" w:hAnsi="Times New Roman" w:cs="Times New Roman"/>
          <w:sz w:val="24"/>
          <w:szCs w:val="24"/>
          <w:vertAlign w:val="superscript"/>
        </w:rPr>
        <w:t>9</w:t>
      </w:r>
    </w:p>
    <w:p w14:paraId="261C3BB4" w14:textId="242B28E8" w:rsidR="008A5BA1" w:rsidRPr="0055268E" w:rsidRDefault="008A5BA1" w:rsidP="00B36C81">
      <w:pPr>
        <w:rPr>
          <w:rFonts w:ascii="Times New Roman" w:hAnsi="Times New Roman" w:cs="Times New Roman"/>
          <w:sz w:val="24"/>
          <w:szCs w:val="24"/>
        </w:rPr>
      </w:pPr>
    </w:p>
    <w:p w14:paraId="5A95F467" w14:textId="082D4801" w:rsidR="008A5BA1" w:rsidRPr="0055268E" w:rsidRDefault="008A5BA1" w:rsidP="008A5BA1">
      <w:pPr>
        <w:rPr>
          <w:rFonts w:ascii="Times New Roman" w:hAnsi="Times New Roman" w:cs="Times New Roman"/>
          <w:sz w:val="20"/>
          <w:szCs w:val="20"/>
        </w:rPr>
      </w:pPr>
      <w:r w:rsidRPr="0055268E">
        <w:rPr>
          <w:rFonts w:ascii="Times New Roman" w:hAnsi="Times New Roman" w:cs="Times New Roman"/>
          <w:sz w:val="20"/>
          <w:szCs w:val="20"/>
        </w:rPr>
        <w:t>5. Jill Man, C</w:t>
      </w:r>
      <w:r w:rsidRPr="0055268E">
        <w:rPr>
          <w:rFonts w:ascii="Times New Roman" w:hAnsi="Times New Roman" w:cs="Times New Roman"/>
          <w:sz w:val="20"/>
          <w:szCs w:val="20"/>
        </w:rPr>
        <w:t xml:space="preserve">ambridge companion to Chaucer. </w:t>
      </w:r>
      <w:r w:rsidRPr="0055268E">
        <w:rPr>
          <w:rFonts w:ascii="Times New Roman" w:hAnsi="Times New Roman" w:cs="Times New Roman"/>
          <w:i/>
          <w:sz w:val="20"/>
          <w:szCs w:val="20"/>
        </w:rPr>
        <w:t>Chance and destiny in Troilus and the Knight’s tale</w:t>
      </w:r>
      <w:r w:rsidRPr="0055268E">
        <w:rPr>
          <w:rFonts w:ascii="Times New Roman" w:hAnsi="Times New Roman" w:cs="Times New Roman"/>
          <w:i/>
          <w:sz w:val="20"/>
          <w:szCs w:val="20"/>
        </w:rPr>
        <w:t>, pgs</w:t>
      </w:r>
      <w:r w:rsidRPr="0055268E">
        <w:rPr>
          <w:rFonts w:ascii="Times New Roman" w:hAnsi="Times New Roman" w:cs="Times New Roman"/>
          <w:sz w:val="20"/>
          <w:szCs w:val="20"/>
        </w:rPr>
        <w:t xml:space="preserve">. 88 &amp; 89. </w:t>
      </w:r>
    </w:p>
    <w:p w14:paraId="2010EF93" w14:textId="5B653288" w:rsidR="008A5BA1" w:rsidRPr="0055268E" w:rsidRDefault="008A5BA1" w:rsidP="008A5BA1">
      <w:pPr>
        <w:rPr>
          <w:rFonts w:ascii="Times New Roman" w:hAnsi="Times New Roman" w:cs="Times New Roman"/>
          <w:sz w:val="20"/>
          <w:szCs w:val="20"/>
        </w:rPr>
      </w:pPr>
      <w:r w:rsidRPr="0055268E">
        <w:rPr>
          <w:rFonts w:ascii="Times New Roman" w:hAnsi="Times New Roman" w:cs="Times New Roman"/>
          <w:sz w:val="20"/>
          <w:szCs w:val="20"/>
        </w:rPr>
        <w:t xml:space="preserve">6. Geoffrey </w:t>
      </w:r>
      <w:r w:rsidRPr="0055268E">
        <w:rPr>
          <w:rFonts w:ascii="Times New Roman" w:hAnsi="Times New Roman" w:cs="Times New Roman"/>
          <w:sz w:val="20"/>
          <w:szCs w:val="20"/>
        </w:rPr>
        <w:t xml:space="preserve">Chaucer, </w:t>
      </w:r>
      <w:r w:rsidRPr="0055268E">
        <w:rPr>
          <w:rFonts w:ascii="Times New Roman" w:hAnsi="Times New Roman" w:cs="Times New Roman"/>
          <w:i/>
          <w:sz w:val="20"/>
          <w:szCs w:val="20"/>
        </w:rPr>
        <w:t>The Canterbury Tales</w:t>
      </w:r>
      <w:r w:rsidRPr="0055268E">
        <w:rPr>
          <w:rFonts w:ascii="Times New Roman" w:hAnsi="Times New Roman" w:cs="Times New Roman"/>
          <w:sz w:val="20"/>
          <w:szCs w:val="20"/>
        </w:rPr>
        <w:t>,</w:t>
      </w:r>
      <w:r w:rsidRPr="0055268E">
        <w:rPr>
          <w:rFonts w:ascii="Times New Roman" w:hAnsi="Times New Roman" w:cs="Times New Roman"/>
          <w:sz w:val="20"/>
          <w:szCs w:val="20"/>
        </w:rPr>
        <w:t xml:space="preserve"> The Riverside Chaucer third edit</w:t>
      </w:r>
      <w:r w:rsidRPr="0055268E">
        <w:rPr>
          <w:rFonts w:ascii="Times New Roman" w:hAnsi="Times New Roman" w:cs="Times New Roman"/>
          <w:sz w:val="20"/>
          <w:szCs w:val="20"/>
        </w:rPr>
        <w:t>i</w:t>
      </w:r>
      <w:r w:rsidRPr="0055268E">
        <w:rPr>
          <w:rFonts w:ascii="Times New Roman" w:hAnsi="Times New Roman" w:cs="Times New Roman"/>
          <w:sz w:val="20"/>
          <w:szCs w:val="20"/>
        </w:rPr>
        <w:t>on, edited by F.N. Robinson, (Oxford: Oxford University Press, 1987)</w:t>
      </w:r>
      <w:r w:rsidR="006E19F1" w:rsidRPr="0055268E">
        <w:rPr>
          <w:rFonts w:ascii="Times New Roman" w:hAnsi="Times New Roman" w:cs="Times New Roman"/>
          <w:sz w:val="20"/>
          <w:szCs w:val="20"/>
        </w:rPr>
        <w:t xml:space="preserve">, </w:t>
      </w:r>
      <w:r w:rsidRPr="0055268E">
        <w:rPr>
          <w:rFonts w:ascii="Times New Roman" w:hAnsi="Times New Roman" w:cs="Times New Roman"/>
          <w:sz w:val="20"/>
          <w:szCs w:val="20"/>
        </w:rPr>
        <w:t>line 1104</w:t>
      </w:r>
      <w:r w:rsidR="006E19F1" w:rsidRPr="0055268E">
        <w:rPr>
          <w:rFonts w:ascii="Times New Roman" w:hAnsi="Times New Roman" w:cs="Times New Roman"/>
          <w:sz w:val="20"/>
          <w:szCs w:val="20"/>
        </w:rPr>
        <w:t>.</w:t>
      </w:r>
    </w:p>
    <w:p w14:paraId="7FB199B3" w14:textId="37EBAEDA" w:rsidR="008A5BA1" w:rsidRPr="0055268E" w:rsidRDefault="008A5BA1" w:rsidP="008A5BA1">
      <w:pPr>
        <w:rPr>
          <w:rFonts w:ascii="Times New Roman" w:hAnsi="Times New Roman" w:cs="Times New Roman"/>
          <w:sz w:val="20"/>
          <w:szCs w:val="20"/>
        </w:rPr>
      </w:pPr>
      <w:r w:rsidRPr="0055268E">
        <w:rPr>
          <w:rFonts w:ascii="Times New Roman" w:hAnsi="Times New Roman" w:cs="Times New Roman"/>
          <w:sz w:val="20"/>
          <w:szCs w:val="20"/>
        </w:rPr>
        <w:t xml:space="preserve">7. </w:t>
      </w:r>
      <w:r w:rsidRPr="0055268E">
        <w:rPr>
          <w:rFonts w:ascii="Times New Roman" w:hAnsi="Times New Roman" w:cs="Times New Roman"/>
          <w:i/>
          <w:sz w:val="20"/>
          <w:szCs w:val="20"/>
        </w:rPr>
        <w:t xml:space="preserve">The Knight’s Tale </w:t>
      </w:r>
      <w:r w:rsidRPr="0055268E">
        <w:rPr>
          <w:rFonts w:ascii="Times New Roman" w:hAnsi="Times New Roman" w:cs="Times New Roman"/>
          <w:sz w:val="20"/>
          <w:szCs w:val="20"/>
        </w:rPr>
        <w:t xml:space="preserve">in </w:t>
      </w:r>
      <w:r w:rsidRPr="0055268E">
        <w:rPr>
          <w:rFonts w:ascii="Times New Roman" w:hAnsi="Times New Roman" w:cs="Times New Roman"/>
          <w:i/>
          <w:sz w:val="20"/>
          <w:szCs w:val="20"/>
        </w:rPr>
        <w:t xml:space="preserve">The Canterbury Tales, </w:t>
      </w:r>
      <w:r w:rsidRPr="0055268E">
        <w:rPr>
          <w:rFonts w:ascii="Times New Roman" w:hAnsi="Times New Roman" w:cs="Times New Roman"/>
          <w:sz w:val="20"/>
          <w:szCs w:val="20"/>
        </w:rPr>
        <w:t>lines 1303-1308</w:t>
      </w:r>
      <w:r w:rsidR="006E19F1" w:rsidRPr="0055268E">
        <w:rPr>
          <w:rFonts w:ascii="Times New Roman" w:hAnsi="Times New Roman" w:cs="Times New Roman"/>
          <w:sz w:val="20"/>
          <w:szCs w:val="20"/>
        </w:rPr>
        <w:t>.</w:t>
      </w:r>
    </w:p>
    <w:p w14:paraId="2009CCFB" w14:textId="679FA83A" w:rsidR="008A5BA1" w:rsidRPr="0055268E" w:rsidRDefault="008A5BA1" w:rsidP="00B36C81">
      <w:pPr>
        <w:ind w:left="720" w:hanging="720"/>
        <w:rPr>
          <w:rFonts w:ascii="Times New Roman" w:hAnsi="Times New Roman" w:cs="Times New Roman"/>
          <w:sz w:val="20"/>
          <w:szCs w:val="20"/>
        </w:rPr>
      </w:pPr>
      <w:r w:rsidRPr="0055268E">
        <w:rPr>
          <w:rFonts w:ascii="Times New Roman" w:hAnsi="Times New Roman" w:cs="Times New Roman"/>
          <w:sz w:val="20"/>
          <w:szCs w:val="20"/>
        </w:rPr>
        <w:t>8.</w:t>
      </w:r>
      <w:r w:rsidR="00B36C81" w:rsidRPr="0055268E">
        <w:rPr>
          <w:rFonts w:ascii="Times New Roman" w:hAnsi="Times New Roman" w:cs="Times New Roman"/>
          <w:sz w:val="20"/>
          <w:szCs w:val="20"/>
        </w:rPr>
        <w:t xml:space="preserve"> </w:t>
      </w:r>
      <w:r w:rsidR="00B36C81" w:rsidRPr="0055268E">
        <w:rPr>
          <w:rFonts w:ascii="Times New Roman" w:hAnsi="Times New Roman" w:cs="Times New Roman"/>
          <w:i/>
          <w:sz w:val="20"/>
          <w:szCs w:val="20"/>
        </w:rPr>
        <w:t xml:space="preserve">The Knight’s Tale </w:t>
      </w:r>
      <w:r w:rsidR="00B36C81" w:rsidRPr="0055268E">
        <w:rPr>
          <w:rFonts w:ascii="Times New Roman" w:hAnsi="Times New Roman" w:cs="Times New Roman"/>
          <w:sz w:val="20"/>
          <w:szCs w:val="20"/>
        </w:rPr>
        <w:t xml:space="preserve">in </w:t>
      </w:r>
      <w:r w:rsidR="00B36C81" w:rsidRPr="0055268E">
        <w:rPr>
          <w:rFonts w:ascii="Times New Roman" w:hAnsi="Times New Roman" w:cs="Times New Roman"/>
          <w:i/>
          <w:sz w:val="20"/>
          <w:szCs w:val="20"/>
        </w:rPr>
        <w:t>The Canterbury Tales</w:t>
      </w:r>
      <w:r w:rsidR="00B36C81" w:rsidRPr="0055268E">
        <w:rPr>
          <w:rFonts w:ascii="Times New Roman" w:hAnsi="Times New Roman" w:cs="Times New Roman"/>
          <w:i/>
          <w:sz w:val="20"/>
          <w:szCs w:val="20"/>
        </w:rPr>
        <w:t xml:space="preserve">, </w:t>
      </w:r>
      <w:r w:rsidRPr="0055268E">
        <w:rPr>
          <w:rFonts w:ascii="Times New Roman" w:hAnsi="Times New Roman" w:cs="Times New Roman"/>
          <w:sz w:val="20"/>
          <w:szCs w:val="20"/>
        </w:rPr>
        <w:t>line</w:t>
      </w:r>
      <w:r w:rsidR="00B36C81" w:rsidRPr="0055268E">
        <w:rPr>
          <w:rFonts w:ascii="Times New Roman" w:hAnsi="Times New Roman" w:cs="Times New Roman"/>
          <w:sz w:val="20"/>
          <w:szCs w:val="20"/>
        </w:rPr>
        <w:t>s</w:t>
      </w:r>
      <w:r w:rsidRPr="0055268E">
        <w:rPr>
          <w:rFonts w:ascii="Times New Roman" w:hAnsi="Times New Roman" w:cs="Times New Roman"/>
          <w:sz w:val="20"/>
          <w:szCs w:val="20"/>
        </w:rPr>
        <w:t xml:space="preserve"> 2400-2403</w:t>
      </w:r>
      <w:r w:rsidR="006E19F1" w:rsidRPr="0055268E">
        <w:rPr>
          <w:rFonts w:ascii="Times New Roman" w:hAnsi="Times New Roman" w:cs="Times New Roman"/>
          <w:sz w:val="20"/>
          <w:szCs w:val="20"/>
        </w:rPr>
        <w:t>.</w:t>
      </w:r>
    </w:p>
    <w:p w14:paraId="0A42799D" w14:textId="73059A66" w:rsidR="00B36C81" w:rsidRPr="0055268E" w:rsidRDefault="00B36C81" w:rsidP="008A5BA1">
      <w:pPr>
        <w:rPr>
          <w:rFonts w:ascii="Times New Roman" w:hAnsi="Times New Roman" w:cs="Times New Roman"/>
          <w:i/>
          <w:sz w:val="20"/>
          <w:szCs w:val="20"/>
        </w:rPr>
      </w:pPr>
      <w:r w:rsidRPr="0055268E">
        <w:rPr>
          <w:rFonts w:ascii="Times New Roman" w:hAnsi="Times New Roman" w:cs="Times New Roman"/>
          <w:i/>
          <w:sz w:val="20"/>
          <w:szCs w:val="20"/>
        </w:rPr>
        <w:t xml:space="preserve">9. </w:t>
      </w:r>
      <w:r w:rsidRPr="0055268E">
        <w:rPr>
          <w:rFonts w:ascii="Times New Roman" w:hAnsi="Times New Roman" w:cs="Times New Roman"/>
          <w:i/>
          <w:sz w:val="20"/>
          <w:szCs w:val="20"/>
        </w:rPr>
        <w:t xml:space="preserve">The Knight’s Tale </w:t>
      </w:r>
      <w:r w:rsidRPr="0055268E">
        <w:rPr>
          <w:rFonts w:ascii="Times New Roman" w:hAnsi="Times New Roman" w:cs="Times New Roman"/>
          <w:sz w:val="20"/>
          <w:szCs w:val="20"/>
        </w:rPr>
        <w:t xml:space="preserve">in </w:t>
      </w:r>
      <w:r w:rsidRPr="0055268E">
        <w:rPr>
          <w:rFonts w:ascii="Times New Roman" w:hAnsi="Times New Roman" w:cs="Times New Roman"/>
          <w:i/>
          <w:sz w:val="20"/>
          <w:szCs w:val="20"/>
        </w:rPr>
        <w:t xml:space="preserve">The Canterbury </w:t>
      </w:r>
      <w:proofErr w:type="gramStart"/>
      <w:r w:rsidRPr="0055268E">
        <w:rPr>
          <w:rFonts w:ascii="Times New Roman" w:hAnsi="Times New Roman" w:cs="Times New Roman"/>
          <w:i/>
          <w:sz w:val="20"/>
          <w:szCs w:val="20"/>
        </w:rPr>
        <w:t>Tales</w:t>
      </w:r>
      <w:r w:rsidRPr="0055268E">
        <w:rPr>
          <w:rFonts w:ascii="Times New Roman" w:hAnsi="Times New Roman" w:cs="Times New Roman"/>
          <w:sz w:val="24"/>
          <w:szCs w:val="24"/>
        </w:rPr>
        <w:t xml:space="preserve"> ,</w:t>
      </w:r>
      <w:proofErr w:type="gramEnd"/>
      <w:r w:rsidRPr="0055268E">
        <w:rPr>
          <w:rFonts w:ascii="Times New Roman" w:hAnsi="Times New Roman" w:cs="Times New Roman"/>
          <w:sz w:val="24"/>
          <w:szCs w:val="24"/>
        </w:rPr>
        <w:t xml:space="preserve"> </w:t>
      </w:r>
      <w:r w:rsidRPr="0055268E">
        <w:rPr>
          <w:rFonts w:ascii="Times New Roman" w:hAnsi="Times New Roman" w:cs="Times New Roman"/>
          <w:sz w:val="24"/>
          <w:szCs w:val="24"/>
        </w:rPr>
        <w:t>line</w:t>
      </w:r>
      <w:r w:rsidRPr="0055268E">
        <w:rPr>
          <w:rFonts w:ascii="Times New Roman" w:hAnsi="Times New Roman" w:cs="Times New Roman"/>
          <w:sz w:val="24"/>
          <w:szCs w:val="24"/>
        </w:rPr>
        <w:t>s</w:t>
      </w:r>
      <w:r w:rsidRPr="0055268E">
        <w:rPr>
          <w:rFonts w:ascii="Times New Roman" w:hAnsi="Times New Roman" w:cs="Times New Roman"/>
          <w:sz w:val="24"/>
          <w:szCs w:val="24"/>
        </w:rPr>
        <w:t xml:space="preserve"> 2315- 2320</w:t>
      </w:r>
      <w:r w:rsidR="006E19F1" w:rsidRPr="0055268E">
        <w:rPr>
          <w:rFonts w:ascii="Times New Roman" w:hAnsi="Times New Roman" w:cs="Times New Roman"/>
          <w:sz w:val="24"/>
          <w:szCs w:val="24"/>
        </w:rPr>
        <w:t>.</w:t>
      </w:r>
    </w:p>
    <w:p w14:paraId="4DF0E3AF" w14:textId="4D92038A" w:rsidR="005C148B" w:rsidRPr="0055268E" w:rsidRDefault="005C148B" w:rsidP="005C148B">
      <w:pPr>
        <w:rPr>
          <w:rFonts w:ascii="Times New Roman" w:hAnsi="Times New Roman" w:cs="Times New Roman"/>
          <w:sz w:val="24"/>
          <w:szCs w:val="24"/>
        </w:rPr>
      </w:pPr>
      <w:r w:rsidRPr="0055268E">
        <w:rPr>
          <w:rFonts w:ascii="Times New Roman" w:hAnsi="Times New Roman" w:cs="Times New Roman"/>
          <w:sz w:val="24"/>
          <w:szCs w:val="24"/>
        </w:rPr>
        <w:lastRenderedPageBreak/>
        <w:t>After saying doesn’t want to marry</w:t>
      </w:r>
      <w:r w:rsidR="00EE62FD" w:rsidRPr="0055268E">
        <w:rPr>
          <w:rFonts w:ascii="Times New Roman" w:hAnsi="Times New Roman" w:cs="Times New Roman"/>
          <w:sz w:val="24"/>
          <w:szCs w:val="24"/>
        </w:rPr>
        <w:t>,</w:t>
      </w:r>
      <w:r w:rsidRPr="0055268E">
        <w:rPr>
          <w:rFonts w:ascii="Times New Roman" w:hAnsi="Times New Roman" w:cs="Times New Roman"/>
          <w:sz w:val="24"/>
          <w:szCs w:val="24"/>
        </w:rPr>
        <w:t xml:space="preserve"> Diana appears, say her fate is to marry one of them, which Emelye accepts because it is her path chosen by the Gods, her verbal appeal has meant nothing. The old Gods themselves are even presided over, Saturn overruling their actions, as he tells Venus “Now weep </w:t>
      </w:r>
      <w:proofErr w:type="spellStart"/>
      <w:r w:rsidRPr="0055268E">
        <w:rPr>
          <w:rFonts w:ascii="Times New Roman" w:hAnsi="Times New Roman" w:cs="Times New Roman"/>
          <w:sz w:val="24"/>
          <w:szCs w:val="24"/>
        </w:rPr>
        <w:t>namore</w:t>
      </w:r>
      <w:proofErr w:type="spellEnd"/>
      <w:r w:rsidRPr="0055268E">
        <w:rPr>
          <w:rFonts w:ascii="Times New Roman" w:hAnsi="Times New Roman" w:cs="Times New Roman"/>
          <w:sz w:val="24"/>
          <w:szCs w:val="24"/>
        </w:rPr>
        <w:t xml:space="preserve">; I shal </w:t>
      </w:r>
      <w:proofErr w:type="spellStart"/>
      <w:r w:rsidRPr="0055268E">
        <w:rPr>
          <w:rFonts w:ascii="Times New Roman" w:hAnsi="Times New Roman" w:cs="Times New Roman"/>
          <w:sz w:val="24"/>
          <w:szCs w:val="24"/>
        </w:rPr>
        <w:t>doon</w:t>
      </w:r>
      <w:proofErr w:type="spellEnd"/>
      <w:r w:rsidRPr="0055268E">
        <w:rPr>
          <w:rFonts w:ascii="Times New Roman" w:hAnsi="Times New Roman" w:cs="Times New Roman"/>
          <w:sz w:val="24"/>
          <w:szCs w:val="24"/>
        </w:rPr>
        <w:t xml:space="preserve"> diligence / That Palamon, that is </w:t>
      </w:r>
      <w:proofErr w:type="spellStart"/>
      <w:r w:rsidRPr="0055268E">
        <w:rPr>
          <w:rFonts w:ascii="Times New Roman" w:hAnsi="Times New Roman" w:cs="Times New Roman"/>
          <w:sz w:val="24"/>
          <w:szCs w:val="24"/>
        </w:rPr>
        <w:t>thyn</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owene</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knyght</w:t>
      </w:r>
      <w:proofErr w:type="spellEnd"/>
      <w:r w:rsidRPr="0055268E">
        <w:rPr>
          <w:rFonts w:ascii="Times New Roman" w:hAnsi="Times New Roman" w:cs="Times New Roman"/>
          <w:sz w:val="24"/>
          <w:szCs w:val="24"/>
        </w:rPr>
        <w:t xml:space="preserve">, / Shal have his lady, as though hast him </w:t>
      </w:r>
      <w:proofErr w:type="spellStart"/>
      <w:r w:rsidRPr="0055268E">
        <w:rPr>
          <w:rFonts w:ascii="Times New Roman" w:hAnsi="Times New Roman" w:cs="Times New Roman"/>
          <w:sz w:val="24"/>
          <w:szCs w:val="24"/>
        </w:rPr>
        <w:t>hight</w:t>
      </w:r>
      <w:proofErr w:type="spellEnd"/>
      <w:r w:rsidRPr="0055268E">
        <w:rPr>
          <w:rFonts w:ascii="Times New Roman" w:hAnsi="Times New Roman" w:cs="Times New Roman"/>
          <w:sz w:val="24"/>
          <w:szCs w:val="24"/>
        </w:rPr>
        <w:t xml:space="preserve">. / Though Mars shal </w:t>
      </w:r>
      <w:proofErr w:type="spellStart"/>
      <w:r w:rsidRPr="0055268E">
        <w:rPr>
          <w:rFonts w:ascii="Times New Roman" w:hAnsi="Times New Roman" w:cs="Times New Roman"/>
          <w:sz w:val="24"/>
          <w:szCs w:val="24"/>
        </w:rPr>
        <w:t>helpe</w:t>
      </w:r>
      <w:proofErr w:type="spellEnd"/>
      <w:r w:rsidRPr="0055268E">
        <w:rPr>
          <w:rFonts w:ascii="Times New Roman" w:hAnsi="Times New Roman" w:cs="Times New Roman"/>
          <w:sz w:val="24"/>
          <w:szCs w:val="24"/>
        </w:rPr>
        <w:t xml:space="preserve"> his </w:t>
      </w:r>
      <w:proofErr w:type="spellStart"/>
      <w:r w:rsidRPr="0055268E">
        <w:rPr>
          <w:rFonts w:ascii="Times New Roman" w:hAnsi="Times New Roman" w:cs="Times New Roman"/>
          <w:sz w:val="24"/>
          <w:szCs w:val="24"/>
        </w:rPr>
        <w:t>knyght</w:t>
      </w:r>
      <w:proofErr w:type="spellEnd"/>
      <w:r w:rsidRPr="0055268E">
        <w:rPr>
          <w:rFonts w:ascii="Times New Roman" w:hAnsi="Times New Roman" w:cs="Times New Roman"/>
          <w:sz w:val="24"/>
          <w:szCs w:val="24"/>
        </w:rPr>
        <w:t xml:space="preserve">, yet natheless. </w:t>
      </w:r>
      <w:r w:rsidR="00A95066" w:rsidRPr="0055268E">
        <w:rPr>
          <w:rFonts w:ascii="Times New Roman" w:hAnsi="Times New Roman" w:cs="Times New Roman"/>
          <w:sz w:val="24"/>
          <w:szCs w:val="24"/>
          <w:vertAlign w:val="superscript"/>
        </w:rPr>
        <w:t xml:space="preserve">10 </w:t>
      </w:r>
      <w:r w:rsidRPr="0055268E">
        <w:rPr>
          <w:rFonts w:ascii="Times New Roman" w:hAnsi="Times New Roman" w:cs="Times New Roman"/>
          <w:sz w:val="24"/>
          <w:szCs w:val="24"/>
        </w:rPr>
        <w:t xml:space="preserve">The characters in </w:t>
      </w:r>
      <w:r w:rsidRPr="0055268E">
        <w:rPr>
          <w:rFonts w:ascii="Times New Roman" w:hAnsi="Times New Roman" w:cs="Times New Roman"/>
          <w:i/>
          <w:sz w:val="24"/>
          <w:szCs w:val="24"/>
        </w:rPr>
        <w:t xml:space="preserve">The Knight’s Tale </w:t>
      </w:r>
      <w:r w:rsidRPr="0055268E">
        <w:rPr>
          <w:rFonts w:ascii="Times New Roman" w:hAnsi="Times New Roman" w:cs="Times New Roman"/>
          <w:sz w:val="24"/>
          <w:szCs w:val="24"/>
        </w:rPr>
        <w:t xml:space="preserve">can talk all they want to the Gods, but their words can be disregarded or fall on ears who do not care, and even if they do, they can be </w:t>
      </w:r>
      <w:r w:rsidR="00281DC6" w:rsidRPr="0055268E">
        <w:rPr>
          <w:rFonts w:ascii="Times New Roman" w:hAnsi="Times New Roman" w:cs="Times New Roman"/>
          <w:sz w:val="24"/>
          <w:szCs w:val="24"/>
        </w:rPr>
        <w:t xml:space="preserve">outranked by another God! They have no say in their own fate, it is all decided for them. In an old world, this control of destiny is understood, but in the new future, it will </w:t>
      </w:r>
      <w:r w:rsidR="004D2150" w:rsidRPr="0055268E">
        <w:rPr>
          <w:rFonts w:ascii="Times New Roman" w:hAnsi="Times New Roman" w:cs="Times New Roman"/>
          <w:sz w:val="24"/>
          <w:szCs w:val="24"/>
        </w:rPr>
        <w:t xml:space="preserve">be taken into one’s own hands. </w:t>
      </w:r>
      <w:r w:rsidR="00281DC6" w:rsidRPr="0055268E">
        <w:rPr>
          <w:rFonts w:ascii="Times New Roman" w:hAnsi="Times New Roman" w:cs="Times New Roman"/>
          <w:sz w:val="24"/>
          <w:szCs w:val="24"/>
        </w:rPr>
        <w:t xml:space="preserve"> </w:t>
      </w:r>
    </w:p>
    <w:p w14:paraId="6AF1CA36" w14:textId="38BCB331" w:rsidR="004D2150" w:rsidRPr="0055268E" w:rsidRDefault="00E51728" w:rsidP="00C459CC">
      <w:pPr>
        <w:rPr>
          <w:rFonts w:ascii="Times New Roman" w:hAnsi="Times New Roman" w:cs="Times New Roman"/>
          <w:sz w:val="24"/>
          <w:szCs w:val="24"/>
        </w:rPr>
      </w:pPr>
      <w:r w:rsidRPr="0055268E">
        <w:rPr>
          <w:rFonts w:ascii="Times New Roman" w:hAnsi="Times New Roman" w:cs="Times New Roman"/>
          <w:sz w:val="24"/>
          <w:szCs w:val="24"/>
        </w:rPr>
        <w:t xml:space="preserve">This can be contrasted with many of </w:t>
      </w:r>
      <w:r w:rsidRPr="0055268E">
        <w:rPr>
          <w:rFonts w:ascii="Times New Roman" w:hAnsi="Times New Roman" w:cs="Times New Roman"/>
          <w:i/>
          <w:sz w:val="24"/>
          <w:szCs w:val="24"/>
        </w:rPr>
        <w:t>The Canterbury Tales</w:t>
      </w:r>
      <w:r w:rsidR="00311E42" w:rsidRPr="0055268E">
        <w:rPr>
          <w:rFonts w:ascii="Times New Roman" w:hAnsi="Times New Roman" w:cs="Times New Roman"/>
          <w:sz w:val="24"/>
          <w:szCs w:val="24"/>
        </w:rPr>
        <w:t xml:space="preserve">, including </w:t>
      </w:r>
      <w:r w:rsidR="0054284E" w:rsidRPr="0055268E">
        <w:rPr>
          <w:rFonts w:ascii="Times New Roman" w:hAnsi="Times New Roman" w:cs="Times New Roman"/>
          <w:i/>
          <w:sz w:val="24"/>
          <w:szCs w:val="24"/>
        </w:rPr>
        <w:t xml:space="preserve">The Nun’s Priest’s Tale, </w:t>
      </w:r>
      <w:r w:rsidR="0054284E" w:rsidRPr="0055268E">
        <w:rPr>
          <w:rFonts w:ascii="Times New Roman" w:hAnsi="Times New Roman" w:cs="Times New Roman"/>
          <w:sz w:val="24"/>
          <w:szCs w:val="24"/>
        </w:rPr>
        <w:t xml:space="preserve">a beast fable with mock-heroic traits about a cockerel named Chauntecleer. </w:t>
      </w:r>
      <w:r w:rsidRPr="0055268E">
        <w:rPr>
          <w:rFonts w:ascii="Times New Roman" w:hAnsi="Times New Roman" w:cs="Times New Roman"/>
          <w:sz w:val="24"/>
          <w:szCs w:val="24"/>
        </w:rPr>
        <w:t xml:space="preserve">Chauntecleer and his encounter with the fox in </w:t>
      </w:r>
      <w:r w:rsidRPr="0055268E">
        <w:rPr>
          <w:rFonts w:ascii="Times New Roman" w:hAnsi="Times New Roman" w:cs="Times New Roman"/>
          <w:i/>
          <w:sz w:val="24"/>
          <w:szCs w:val="24"/>
        </w:rPr>
        <w:t>The Nun’s Priest’s Tale,</w:t>
      </w:r>
      <w:r w:rsidRPr="0055268E">
        <w:rPr>
          <w:rFonts w:ascii="Times New Roman" w:hAnsi="Times New Roman" w:cs="Times New Roman"/>
          <w:sz w:val="24"/>
          <w:szCs w:val="24"/>
        </w:rPr>
        <w:t xml:space="preserve"> when he manages to use speech to get out of certain death. After predicting his death by a</w:t>
      </w:r>
      <w:r w:rsidR="00B875E2" w:rsidRPr="0055268E">
        <w:rPr>
          <w:rFonts w:ascii="Times New Roman" w:hAnsi="Times New Roman" w:cs="Times New Roman"/>
          <w:sz w:val="24"/>
          <w:szCs w:val="24"/>
        </w:rPr>
        <w:t>n</w:t>
      </w:r>
      <w:r w:rsidRPr="0055268E">
        <w:rPr>
          <w:rFonts w:ascii="Times New Roman" w:hAnsi="Times New Roman" w:cs="Times New Roman"/>
          <w:sz w:val="24"/>
          <w:szCs w:val="24"/>
        </w:rPr>
        <w:t xml:space="preserve"> orange coated enemy within a dream,</w:t>
      </w:r>
      <w:r w:rsidR="009971A4" w:rsidRPr="0055268E">
        <w:rPr>
          <w:rFonts w:ascii="Times New Roman" w:hAnsi="Times New Roman" w:cs="Times New Roman"/>
          <w:sz w:val="24"/>
          <w:szCs w:val="24"/>
        </w:rPr>
        <w:t xml:space="preserve"> </w:t>
      </w:r>
      <w:r w:rsidR="00A95066" w:rsidRPr="0055268E">
        <w:rPr>
          <w:rFonts w:ascii="Times New Roman" w:hAnsi="Times New Roman" w:cs="Times New Roman"/>
          <w:sz w:val="24"/>
          <w:szCs w:val="24"/>
          <w:vertAlign w:val="superscript"/>
        </w:rPr>
        <w:t xml:space="preserve">11 </w:t>
      </w:r>
      <w:r w:rsidRPr="0055268E">
        <w:rPr>
          <w:rFonts w:ascii="Times New Roman" w:hAnsi="Times New Roman" w:cs="Times New Roman"/>
          <w:sz w:val="24"/>
          <w:szCs w:val="24"/>
        </w:rPr>
        <w:t xml:space="preserve">Chauntecleer engages with his favourite wife, Pertelote, who dismisses his ill omens as a bodily issue of the humours, refusing to place any stock in </w:t>
      </w:r>
      <w:r w:rsidR="00B875E2" w:rsidRPr="0055268E">
        <w:rPr>
          <w:rFonts w:ascii="Times New Roman" w:hAnsi="Times New Roman" w:cs="Times New Roman"/>
          <w:sz w:val="24"/>
          <w:szCs w:val="24"/>
        </w:rPr>
        <w:t xml:space="preserve">one knowing your own fate. </w:t>
      </w:r>
      <w:r w:rsidR="009971A4" w:rsidRPr="0055268E">
        <w:rPr>
          <w:rFonts w:ascii="Times New Roman" w:hAnsi="Times New Roman" w:cs="Times New Roman"/>
          <w:sz w:val="24"/>
          <w:szCs w:val="24"/>
        </w:rPr>
        <w:t xml:space="preserve"> </w:t>
      </w:r>
      <w:r w:rsidR="00A95066" w:rsidRPr="0055268E">
        <w:rPr>
          <w:rFonts w:ascii="Times New Roman" w:hAnsi="Times New Roman" w:cs="Times New Roman"/>
          <w:sz w:val="24"/>
          <w:szCs w:val="24"/>
          <w:vertAlign w:val="superscript"/>
        </w:rPr>
        <w:t xml:space="preserve">12 </w:t>
      </w:r>
      <w:r w:rsidR="00B875E2" w:rsidRPr="0055268E">
        <w:rPr>
          <w:rFonts w:ascii="Times New Roman" w:hAnsi="Times New Roman" w:cs="Times New Roman"/>
          <w:sz w:val="24"/>
          <w:szCs w:val="24"/>
        </w:rPr>
        <w:t xml:space="preserve">After besting her intellectually, he is oddly satisfied to settle the matter, which is a mistake, as the fox is waiting. After tricking Chauntecleer, the fox captures him, but with his words, the cockerel </w:t>
      </w:r>
      <w:r w:rsidR="009971A4" w:rsidRPr="0055268E">
        <w:rPr>
          <w:rFonts w:ascii="Times New Roman" w:hAnsi="Times New Roman" w:cs="Times New Roman"/>
          <w:sz w:val="24"/>
          <w:szCs w:val="24"/>
        </w:rPr>
        <w:t>manages</w:t>
      </w:r>
      <w:r w:rsidR="00B875E2" w:rsidRPr="0055268E">
        <w:rPr>
          <w:rFonts w:ascii="Times New Roman" w:hAnsi="Times New Roman" w:cs="Times New Roman"/>
          <w:sz w:val="24"/>
          <w:szCs w:val="24"/>
        </w:rPr>
        <w:t xml:space="preserve"> to exact his escape and </w:t>
      </w:r>
      <w:r w:rsidR="0071465E" w:rsidRPr="0055268E">
        <w:rPr>
          <w:rFonts w:ascii="Times New Roman" w:hAnsi="Times New Roman" w:cs="Times New Roman"/>
          <w:sz w:val="24"/>
          <w:szCs w:val="24"/>
        </w:rPr>
        <w:t>salvation</w:t>
      </w:r>
      <w:r w:rsidR="00B875E2" w:rsidRPr="0055268E">
        <w:rPr>
          <w:rFonts w:ascii="Times New Roman" w:hAnsi="Times New Roman" w:cs="Times New Roman"/>
          <w:sz w:val="24"/>
          <w:szCs w:val="24"/>
        </w:rPr>
        <w:t xml:space="preserve">. There is no appeal to God for action, nor does he accept his fate as God’s will. </w:t>
      </w:r>
      <w:r w:rsidR="009971A4" w:rsidRPr="0055268E">
        <w:rPr>
          <w:rFonts w:ascii="Times New Roman" w:hAnsi="Times New Roman" w:cs="Times New Roman"/>
          <w:sz w:val="24"/>
          <w:szCs w:val="24"/>
        </w:rPr>
        <w:t xml:space="preserve">Whilst some focus on the brief reference to the Great Rising and the animals and people who are chasing the fox and Chauntecleer, the interesting thing to note in the ending of this tale is his ability to chat his way out of danger. </w:t>
      </w:r>
    </w:p>
    <w:p w14:paraId="115F9FC0" w14:textId="77777777" w:rsidR="00CF1DA2" w:rsidRPr="0055268E" w:rsidRDefault="00CF1DA2" w:rsidP="00F46490">
      <w:pPr>
        <w:jc w:val="center"/>
        <w:rPr>
          <w:rFonts w:ascii="Times New Roman" w:hAnsi="Times New Roman" w:cs="Times New Roman"/>
          <w:sz w:val="24"/>
          <w:szCs w:val="24"/>
        </w:rPr>
      </w:pPr>
      <w:r w:rsidRPr="0055268E">
        <w:rPr>
          <w:rFonts w:ascii="Times New Roman" w:hAnsi="Times New Roman" w:cs="Times New Roman"/>
          <w:sz w:val="24"/>
          <w:szCs w:val="24"/>
        </w:rPr>
        <w:t xml:space="preserve">In </w:t>
      </w:r>
      <w:proofErr w:type="spellStart"/>
      <w:r w:rsidRPr="0055268E">
        <w:rPr>
          <w:rFonts w:ascii="Times New Roman" w:hAnsi="Times New Roman" w:cs="Times New Roman"/>
          <w:sz w:val="24"/>
          <w:szCs w:val="24"/>
        </w:rPr>
        <w:t>al</w:t>
      </w:r>
      <w:proofErr w:type="spellEnd"/>
      <w:r w:rsidRPr="0055268E">
        <w:rPr>
          <w:rFonts w:ascii="Times New Roman" w:hAnsi="Times New Roman" w:cs="Times New Roman"/>
          <w:sz w:val="24"/>
          <w:szCs w:val="24"/>
        </w:rPr>
        <w:t xml:space="preserve"> his </w:t>
      </w:r>
      <w:proofErr w:type="spellStart"/>
      <w:r w:rsidRPr="0055268E">
        <w:rPr>
          <w:rFonts w:ascii="Times New Roman" w:hAnsi="Times New Roman" w:cs="Times New Roman"/>
          <w:sz w:val="24"/>
          <w:szCs w:val="24"/>
        </w:rPr>
        <w:t>drede</w:t>
      </w:r>
      <w:proofErr w:type="spellEnd"/>
      <w:r w:rsidRPr="0055268E">
        <w:rPr>
          <w:rFonts w:ascii="Times New Roman" w:hAnsi="Times New Roman" w:cs="Times New Roman"/>
          <w:sz w:val="24"/>
          <w:szCs w:val="24"/>
        </w:rPr>
        <w:t xml:space="preserve"> unto the fox he </w:t>
      </w:r>
      <w:proofErr w:type="spellStart"/>
      <w:r w:rsidRPr="0055268E">
        <w:rPr>
          <w:rFonts w:ascii="Times New Roman" w:hAnsi="Times New Roman" w:cs="Times New Roman"/>
          <w:sz w:val="24"/>
          <w:szCs w:val="24"/>
        </w:rPr>
        <w:t>spak</w:t>
      </w:r>
      <w:proofErr w:type="spellEnd"/>
      <w:r w:rsidRPr="0055268E">
        <w:rPr>
          <w:rFonts w:ascii="Times New Roman" w:hAnsi="Times New Roman" w:cs="Times New Roman"/>
          <w:sz w:val="24"/>
          <w:szCs w:val="24"/>
        </w:rPr>
        <w:t>,</w:t>
      </w:r>
    </w:p>
    <w:p w14:paraId="1C80534E" w14:textId="77777777" w:rsidR="00CF1DA2" w:rsidRPr="0055268E" w:rsidRDefault="00CF1DA2" w:rsidP="00F46490">
      <w:pPr>
        <w:jc w:val="center"/>
        <w:rPr>
          <w:rFonts w:ascii="Times New Roman" w:hAnsi="Times New Roman" w:cs="Times New Roman"/>
          <w:sz w:val="24"/>
          <w:szCs w:val="24"/>
        </w:rPr>
      </w:pPr>
      <w:r w:rsidRPr="0055268E">
        <w:rPr>
          <w:rFonts w:ascii="Times New Roman" w:hAnsi="Times New Roman" w:cs="Times New Roman"/>
          <w:sz w:val="24"/>
          <w:szCs w:val="24"/>
        </w:rPr>
        <w:t xml:space="preserve">And seyde, “sire, if that I </w:t>
      </w:r>
      <w:proofErr w:type="spellStart"/>
      <w:r w:rsidRPr="0055268E">
        <w:rPr>
          <w:rFonts w:ascii="Times New Roman" w:hAnsi="Times New Roman" w:cs="Times New Roman"/>
          <w:sz w:val="24"/>
          <w:szCs w:val="24"/>
        </w:rPr>
        <w:t>wer</w:t>
      </w:r>
      <w:proofErr w:type="spellEnd"/>
      <w:r w:rsidRPr="0055268E">
        <w:rPr>
          <w:rFonts w:ascii="Times New Roman" w:hAnsi="Times New Roman" w:cs="Times New Roman"/>
          <w:sz w:val="24"/>
          <w:szCs w:val="24"/>
        </w:rPr>
        <w:t xml:space="preserve"> as ye,</w:t>
      </w:r>
    </w:p>
    <w:p w14:paraId="0208A6EA" w14:textId="77777777" w:rsidR="00CF1DA2" w:rsidRPr="0055268E" w:rsidRDefault="00CF1DA2" w:rsidP="00F46490">
      <w:pPr>
        <w:jc w:val="center"/>
        <w:rPr>
          <w:rFonts w:ascii="Times New Roman" w:hAnsi="Times New Roman" w:cs="Times New Roman"/>
          <w:sz w:val="24"/>
          <w:szCs w:val="24"/>
        </w:rPr>
      </w:pPr>
      <w:r w:rsidRPr="0055268E">
        <w:rPr>
          <w:rFonts w:ascii="Times New Roman" w:hAnsi="Times New Roman" w:cs="Times New Roman"/>
          <w:sz w:val="24"/>
          <w:szCs w:val="24"/>
        </w:rPr>
        <w:t xml:space="preserve">Yet </w:t>
      </w:r>
      <w:proofErr w:type="spellStart"/>
      <w:r w:rsidRPr="0055268E">
        <w:rPr>
          <w:rFonts w:ascii="Times New Roman" w:hAnsi="Times New Roman" w:cs="Times New Roman"/>
          <w:sz w:val="24"/>
          <w:szCs w:val="24"/>
        </w:rPr>
        <w:t>sholde</w:t>
      </w:r>
      <w:proofErr w:type="spellEnd"/>
      <w:r w:rsidRPr="0055268E">
        <w:rPr>
          <w:rFonts w:ascii="Times New Roman" w:hAnsi="Times New Roman" w:cs="Times New Roman"/>
          <w:sz w:val="24"/>
          <w:szCs w:val="24"/>
        </w:rPr>
        <w:t xml:space="preserve"> I </w:t>
      </w:r>
      <w:proofErr w:type="spellStart"/>
      <w:r w:rsidRPr="0055268E">
        <w:rPr>
          <w:rFonts w:ascii="Times New Roman" w:hAnsi="Times New Roman" w:cs="Times New Roman"/>
          <w:sz w:val="24"/>
          <w:szCs w:val="24"/>
        </w:rPr>
        <w:t>seyn</w:t>
      </w:r>
      <w:proofErr w:type="spellEnd"/>
      <w:r w:rsidRPr="0055268E">
        <w:rPr>
          <w:rFonts w:ascii="Times New Roman" w:hAnsi="Times New Roman" w:cs="Times New Roman"/>
          <w:sz w:val="24"/>
          <w:szCs w:val="24"/>
        </w:rPr>
        <w:t xml:space="preserve">, as </w:t>
      </w:r>
      <w:proofErr w:type="spellStart"/>
      <w:r w:rsidRPr="0055268E">
        <w:rPr>
          <w:rFonts w:ascii="Times New Roman" w:hAnsi="Times New Roman" w:cs="Times New Roman"/>
          <w:sz w:val="24"/>
          <w:szCs w:val="24"/>
        </w:rPr>
        <w:t>wys</w:t>
      </w:r>
      <w:proofErr w:type="spellEnd"/>
      <w:r w:rsidRPr="0055268E">
        <w:rPr>
          <w:rFonts w:ascii="Times New Roman" w:hAnsi="Times New Roman" w:cs="Times New Roman"/>
          <w:sz w:val="24"/>
          <w:szCs w:val="24"/>
        </w:rPr>
        <w:t xml:space="preserve"> God </w:t>
      </w:r>
      <w:proofErr w:type="spellStart"/>
      <w:r w:rsidRPr="0055268E">
        <w:rPr>
          <w:rFonts w:ascii="Times New Roman" w:hAnsi="Times New Roman" w:cs="Times New Roman"/>
          <w:sz w:val="24"/>
          <w:szCs w:val="24"/>
        </w:rPr>
        <w:t>helpe</w:t>
      </w:r>
      <w:proofErr w:type="spellEnd"/>
      <w:r w:rsidRPr="0055268E">
        <w:rPr>
          <w:rFonts w:ascii="Times New Roman" w:hAnsi="Times New Roman" w:cs="Times New Roman"/>
          <w:sz w:val="24"/>
          <w:szCs w:val="24"/>
        </w:rPr>
        <w:t>,</w:t>
      </w:r>
    </w:p>
    <w:p w14:paraId="20F80EBD" w14:textId="6A91D160" w:rsidR="00CF1DA2" w:rsidRPr="0055268E" w:rsidRDefault="00CF1DA2" w:rsidP="00F46490">
      <w:pPr>
        <w:jc w:val="center"/>
        <w:rPr>
          <w:rFonts w:ascii="Times New Roman" w:hAnsi="Times New Roman" w:cs="Times New Roman"/>
          <w:sz w:val="24"/>
          <w:szCs w:val="24"/>
        </w:rPr>
      </w:pPr>
      <w:r w:rsidRPr="0055268E">
        <w:rPr>
          <w:rFonts w:ascii="Times New Roman" w:hAnsi="Times New Roman" w:cs="Times New Roman"/>
          <w:sz w:val="24"/>
          <w:szCs w:val="24"/>
        </w:rPr>
        <w:t>‘</w:t>
      </w:r>
      <w:proofErr w:type="spellStart"/>
      <w:r w:rsidRPr="0055268E">
        <w:rPr>
          <w:rFonts w:ascii="Times New Roman" w:hAnsi="Times New Roman" w:cs="Times New Roman"/>
          <w:sz w:val="24"/>
          <w:szCs w:val="24"/>
        </w:rPr>
        <w:t>Turneth</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agayn</w:t>
      </w:r>
      <w:proofErr w:type="spellEnd"/>
      <w:r w:rsidRPr="0055268E">
        <w:rPr>
          <w:rFonts w:ascii="Times New Roman" w:hAnsi="Times New Roman" w:cs="Times New Roman"/>
          <w:sz w:val="24"/>
          <w:szCs w:val="24"/>
        </w:rPr>
        <w:t xml:space="preserve">, ye </w:t>
      </w:r>
      <w:proofErr w:type="spellStart"/>
      <w:r w:rsidRPr="0055268E">
        <w:rPr>
          <w:rFonts w:ascii="Times New Roman" w:hAnsi="Times New Roman" w:cs="Times New Roman"/>
          <w:sz w:val="24"/>
          <w:szCs w:val="24"/>
        </w:rPr>
        <w:t>proude</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cherles</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alle</w:t>
      </w:r>
      <w:proofErr w:type="spellEnd"/>
      <w:r w:rsidRPr="0055268E">
        <w:rPr>
          <w:rFonts w:ascii="Times New Roman" w:hAnsi="Times New Roman" w:cs="Times New Roman"/>
          <w:sz w:val="24"/>
          <w:szCs w:val="24"/>
        </w:rPr>
        <w:t>!</w:t>
      </w:r>
    </w:p>
    <w:p w14:paraId="675A372F" w14:textId="77777777" w:rsidR="00CF1DA2" w:rsidRPr="0055268E" w:rsidRDefault="00CF1DA2" w:rsidP="00F46490">
      <w:pPr>
        <w:jc w:val="center"/>
        <w:rPr>
          <w:rFonts w:ascii="Times New Roman" w:hAnsi="Times New Roman" w:cs="Times New Roman"/>
          <w:sz w:val="24"/>
          <w:szCs w:val="24"/>
        </w:rPr>
      </w:pPr>
      <w:r w:rsidRPr="0055268E">
        <w:rPr>
          <w:rFonts w:ascii="Times New Roman" w:hAnsi="Times New Roman" w:cs="Times New Roman"/>
          <w:sz w:val="24"/>
          <w:szCs w:val="24"/>
        </w:rPr>
        <w:t xml:space="preserve">A </w:t>
      </w:r>
      <w:proofErr w:type="spellStart"/>
      <w:r w:rsidRPr="0055268E">
        <w:rPr>
          <w:rFonts w:ascii="Times New Roman" w:hAnsi="Times New Roman" w:cs="Times New Roman"/>
          <w:sz w:val="24"/>
          <w:szCs w:val="24"/>
        </w:rPr>
        <w:t>verray</w:t>
      </w:r>
      <w:proofErr w:type="spellEnd"/>
      <w:r w:rsidRPr="0055268E">
        <w:rPr>
          <w:rFonts w:ascii="Times New Roman" w:hAnsi="Times New Roman" w:cs="Times New Roman"/>
          <w:sz w:val="24"/>
          <w:szCs w:val="24"/>
        </w:rPr>
        <w:t xml:space="preserve"> pestilence upon yow </w:t>
      </w:r>
      <w:proofErr w:type="spellStart"/>
      <w:r w:rsidRPr="0055268E">
        <w:rPr>
          <w:rFonts w:ascii="Times New Roman" w:hAnsi="Times New Roman" w:cs="Times New Roman"/>
          <w:sz w:val="24"/>
          <w:szCs w:val="24"/>
        </w:rPr>
        <w:t>falle</w:t>
      </w:r>
      <w:proofErr w:type="spellEnd"/>
      <w:r w:rsidRPr="0055268E">
        <w:rPr>
          <w:rFonts w:ascii="Times New Roman" w:hAnsi="Times New Roman" w:cs="Times New Roman"/>
          <w:sz w:val="24"/>
          <w:szCs w:val="24"/>
        </w:rPr>
        <w:t>!</w:t>
      </w:r>
    </w:p>
    <w:p w14:paraId="0B0404B5" w14:textId="771A4C7A" w:rsidR="00CF1DA2" w:rsidRPr="0055268E" w:rsidRDefault="00CF1DA2" w:rsidP="00F46490">
      <w:pPr>
        <w:jc w:val="center"/>
        <w:rPr>
          <w:rFonts w:ascii="Times New Roman" w:hAnsi="Times New Roman" w:cs="Times New Roman"/>
          <w:sz w:val="24"/>
          <w:szCs w:val="24"/>
        </w:rPr>
      </w:pPr>
      <w:r w:rsidRPr="0055268E">
        <w:rPr>
          <w:rFonts w:ascii="Times New Roman" w:hAnsi="Times New Roman" w:cs="Times New Roman"/>
          <w:sz w:val="24"/>
          <w:szCs w:val="24"/>
        </w:rPr>
        <w:t xml:space="preserve">Now I am come unto the </w:t>
      </w:r>
      <w:proofErr w:type="spellStart"/>
      <w:r w:rsidRPr="0055268E">
        <w:rPr>
          <w:rFonts w:ascii="Times New Roman" w:hAnsi="Times New Roman" w:cs="Times New Roman"/>
          <w:sz w:val="24"/>
          <w:szCs w:val="24"/>
        </w:rPr>
        <w:t>wodes</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syde</w:t>
      </w:r>
      <w:proofErr w:type="spellEnd"/>
      <w:r w:rsidRPr="0055268E">
        <w:rPr>
          <w:rFonts w:ascii="Times New Roman" w:hAnsi="Times New Roman" w:cs="Times New Roman"/>
          <w:sz w:val="24"/>
          <w:szCs w:val="24"/>
        </w:rPr>
        <w:t>;</w:t>
      </w:r>
    </w:p>
    <w:p w14:paraId="3435462F" w14:textId="77777777" w:rsidR="00CF1DA2" w:rsidRPr="0055268E" w:rsidRDefault="00CF1DA2" w:rsidP="00F46490">
      <w:pPr>
        <w:jc w:val="center"/>
        <w:rPr>
          <w:rFonts w:ascii="Times New Roman" w:hAnsi="Times New Roman" w:cs="Times New Roman"/>
          <w:sz w:val="24"/>
          <w:szCs w:val="24"/>
        </w:rPr>
      </w:pPr>
      <w:proofErr w:type="spellStart"/>
      <w:r w:rsidRPr="0055268E">
        <w:rPr>
          <w:rFonts w:ascii="Times New Roman" w:hAnsi="Times New Roman" w:cs="Times New Roman"/>
          <w:sz w:val="24"/>
          <w:szCs w:val="24"/>
        </w:rPr>
        <w:t>Maugree</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youre</w:t>
      </w:r>
      <w:proofErr w:type="spellEnd"/>
      <w:r w:rsidRPr="0055268E">
        <w:rPr>
          <w:rFonts w:ascii="Times New Roman" w:hAnsi="Times New Roman" w:cs="Times New Roman"/>
          <w:sz w:val="24"/>
          <w:szCs w:val="24"/>
        </w:rPr>
        <w:t xml:space="preserve"> heed, the </w:t>
      </w:r>
      <w:proofErr w:type="spellStart"/>
      <w:r w:rsidRPr="0055268E">
        <w:rPr>
          <w:rFonts w:ascii="Times New Roman" w:hAnsi="Times New Roman" w:cs="Times New Roman"/>
          <w:sz w:val="24"/>
          <w:szCs w:val="24"/>
        </w:rPr>
        <w:t>cok</w:t>
      </w:r>
      <w:proofErr w:type="spellEnd"/>
      <w:r w:rsidRPr="0055268E">
        <w:rPr>
          <w:rFonts w:ascii="Times New Roman" w:hAnsi="Times New Roman" w:cs="Times New Roman"/>
          <w:sz w:val="24"/>
          <w:szCs w:val="24"/>
        </w:rPr>
        <w:t xml:space="preserve"> shal </w:t>
      </w:r>
      <w:proofErr w:type="spellStart"/>
      <w:r w:rsidRPr="0055268E">
        <w:rPr>
          <w:rFonts w:ascii="Times New Roman" w:hAnsi="Times New Roman" w:cs="Times New Roman"/>
          <w:sz w:val="24"/>
          <w:szCs w:val="24"/>
        </w:rPr>
        <w:t>heere</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abyde</w:t>
      </w:r>
      <w:proofErr w:type="spellEnd"/>
      <w:r w:rsidRPr="0055268E">
        <w:rPr>
          <w:rFonts w:ascii="Times New Roman" w:hAnsi="Times New Roman" w:cs="Times New Roman"/>
          <w:sz w:val="24"/>
          <w:szCs w:val="24"/>
        </w:rPr>
        <w:t>.</w:t>
      </w:r>
    </w:p>
    <w:p w14:paraId="7AD235EA" w14:textId="70CBFEED" w:rsidR="00CF1DA2" w:rsidRPr="0055268E" w:rsidRDefault="00CF1DA2" w:rsidP="00F46490">
      <w:pPr>
        <w:jc w:val="center"/>
        <w:rPr>
          <w:rFonts w:ascii="Times New Roman" w:hAnsi="Times New Roman" w:cs="Times New Roman"/>
          <w:sz w:val="24"/>
          <w:szCs w:val="24"/>
        </w:rPr>
      </w:pPr>
      <w:r w:rsidRPr="0055268E">
        <w:rPr>
          <w:rFonts w:ascii="Times New Roman" w:hAnsi="Times New Roman" w:cs="Times New Roman"/>
          <w:sz w:val="24"/>
          <w:szCs w:val="24"/>
        </w:rPr>
        <w:t xml:space="preserve">I </w:t>
      </w:r>
      <w:proofErr w:type="spellStart"/>
      <w:r w:rsidRPr="0055268E">
        <w:rPr>
          <w:rFonts w:ascii="Times New Roman" w:hAnsi="Times New Roman" w:cs="Times New Roman"/>
          <w:sz w:val="24"/>
          <w:szCs w:val="24"/>
        </w:rPr>
        <w:t>wol</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hym</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ete</w:t>
      </w:r>
      <w:proofErr w:type="spellEnd"/>
      <w:r w:rsidRPr="0055268E">
        <w:rPr>
          <w:rFonts w:ascii="Times New Roman" w:hAnsi="Times New Roman" w:cs="Times New Roman"/>
          <w:sz w:val="24"/>
          <w:szCs w:val="24"/>
        </w:rPr>
        <w:t xml:space="preserve">, in </w:t>
      </w:r>
      <w:proofErr w:type="spellStart"/>
      <w:r w:rsidRPr="0055268E">
        <w:rPr>
          <w:rFonts w:ascii="Times New Roman" w:hAnsi="Times New Roman" w:cs="Times New Roman"/>
          <w:sz w:val="24"/>
          <w:szCs w:val="24"/>
        </w:rPr>
        <w:t>feith</w:t>
      </w:r>
      <w:proofErr w:type="spellEnd"/>
      <w:r w:rsidRPr="0055268E">
        <w:rPr>
          <w:rFonts w:ascii="Times New Roman" w:hAnsi="Times New Roman" w:cs="Times New Roman"/>
          <w:sz w:val="24"/>
          <w:szCs w:val="24"/>
        </w:rPr>
        <w:t>, and that anon!</w:t>
      </w:r>
      <w:r w:rsidR="006C4105" w:rsidRPr="0055268E">
        <w:rPr>
          <w:rFonts w:ascii="Times New Roman" w:hAnsi="Times New Roman" w:cs="Times New Roman"/>
          <w:sz w:val="24"/>
          <w:szCs w:val="24"/>
        </w:rPr>
        <w:t>”</w:t>
      </w:r>
    </w:p>
    <w:p w14:paraId="6D6B3EBA" w14:textId="77777777" w:rsidR="00CF1DA2" w:rsidRPr="0055268E" w:rsidRDefault="00CF1DA2" w:rsidP="00F46490">
      <w:pPr>
        <w:jc w:val="center"/>
        <w:rPr>
          <w:rFonts w:ascii="Times New Roman" w:hAnsi="Times New Roman" w:cs="Times New Roman"/>
          <w:sz w:val="24"/>
          <w:szCs w:val="24"/>
        </w:rPr>
      </w:pPr>
      <w:r w:rsidRPr="0055268E">
        <w:rPr>
          <w:rFonts w:ascii="Times New Roman" w:hAnsi="Times New Roman" w:cs="Times New Roman"/>
          <w:sz w:val="24"/>
          <w:szCs w:val="24"/>
        </w:rPr>
        <w:t xml:space="preserve">The Fox </w:t>
      </w:r>
      <w:proofErr w:type="spellStart"/>
      <w:r w:rsidRPr="0055268E">
        <w:rPr>
          <w:rFonts w:ascii="Times New Roman" w:hAnsi="Times New Roman" w:cs="Times New Roman"/>
          <w:sz w:val="24"/>
          <w:szCs w:val="24"/>
        </w:rPr>
        <w:t>answerde</w:t>
      </w:r>
      <w:proofErr w:type="spellEnd"/>
      <w:r w:rsidRPr="0055268E">
        <w:rPr>
          <w:rFonts w:ascii="Times New Roman" w:hAnsi="Times New Roman" w:cs="Times New Roman"/>
          <w:sz w:val="24"/>
          <w:szCs w:val="24"/>
        </w:rPr>
        <w:t xml:space="preserve">, “In </w:t>
      </w:r>
      <w:proofErr w:type="spellStart"/>
      <w:r w:rsidRPr="0055268E">
        <w:rPr>
          <w:rFonts w:ascii="Times New Roman" w:hAnsi="Times New Roman" w:cs="Times New Roman"/>
          <w:sz w:val="24"/>
          <w:szCs w:val="24"/>
        </w:rPr>
        <w:t>feith</w:t>
      </w:r>
      <w:proofErr w:type="spellEnd"/>
      <w:r w:rsidRPr="0055268E">
        <w:rPr>
          <w:rFonts w:ascii="Times New Roman" w:hAnsi="Times New Roman" w:cs="Times New Roman"/>
          <w:sz w:val="24"/>
          <w:szCs w:val="24"/>
        </w:rPr>
        <w:t xml:space="preserve">, it shall be </w:t>
      </w:r>
      <w:proofErr w:type="spellStart"/>
      <w:r w:rsidRPr="0055268E">
        <w:rPr>
          <w:rFonts w:ascii="Times New Roman" w:hAnsi="Times New Roman" w:cs="Times New Roman"/>
          <w:sz w:val="24"/>
          <w:szCs w:val="24"/>
        </w:rPr>
        <w:t>don</w:t>
      </w:r>
      <w:proofErr w:type="spellEnd"/>
      <w:r w:rsidRPr="0055268E">
        <w:rPr>
          <w:rFonts w:ascii="Times New Roman" w:hAnsi="Times New Roman" w:cs="Times New Roman"/>
          <w:sz w:val="24"/>
          <w:szCs w:val="24"/>
        </w:rPr>
        <w:t>.”</w:t>
      </w:r>
    </w:p>
    <w:p w14:paraId="465254FD" w14:textId="77777777" w:rsidR="00CF1DA2" w:rsidRPr="0055268E" w:rsidRDefault="00CF1DA2" w:rsidP="00F46490">
      <w:pPr>
        <w:jc w:val="center"/>
        <w:rPr>
          <w:rFonts w:ascii="Times New Roman" w:hAnsi="Times New Roman" w:cs="Times New Roman"/>
          <w:sz w:val="24"/>
          <w:szCs w:val="24"/>
        </w:rPr>
      </w:pPr>
      <w:r w:rsidRPr="0055268E">
        <w:rPr>
          <w:rFonts w:ascii="Times New Roman" w:hAnsi="Times New Roman" w:cs="Times New Roman"/>
          <w:sz w:val="24"/>
          <w:szCs w:val="24"/>
        </w:rPr>
        <w:t xml:space="preserve">And as he </w:t>
      </w:r>
      <w:proofErr w:type="spellStart"/>
      <w:r w:rsidRPr="0055268E">
        <w:rPr>
          <w:rFonts w:ascii="Times New Roman" w:hAnsi="Times New Roman" w:cs="Times New Roman"/>
          <w:sz w:val="24"/>
          <w:szCs w:val="24"/>
        </w:rPr>
        <w:t>spak</w:t>
      </w:r>
      <w:proofErr w:type="spellEnd"/>
      <w:r w:rsidRPr="0055268E">
        <w:rPr>
          <w:rFonts w:ascii="Times New Roman" w:hAnsi="Times New Roman" w:cs="Times New Roman"/>
          <w:sz w:val="24"/>
          <w:szCs w:val="24"/>
        </w:rPr>
        <w:t xml:space="preserve"> that word, al </w:t>
      </w:r>
      <w:proofErr w:type="spellStart"/>
      <w:r w:rsidRPr="0055268E">
        <w:rPr>
          <w:rFonts w:ascii="Times New Roman" w:hAnsi="Times New Roman" w:cs="Times New Roman"/>
          <w:sz w:val="24"/>
          <w:szCs w:val="24"/>
        </w:rPr>
        <w:t>sodeynly</w:t>
      </w:r>
      <w:proofErr w:type="spellEnd"/>
    </w:p>
    <w:p w14:paraId="5F934BA5" w14:textId="77777777" w:rsidR="00CF1DA2" w:rsidRPr="0055268E" w:rsidRDefault="00CF1DA2" w:rsidP="00F46490">
      <w:pPr>
        <w:jc w:val="center"/>
        <w:rPr>
          <w:rFonts w:ascii="Times New Roman" w:hAnsi="Times New Roman" w:cs="Times New Roman"/>
          <w:sz w:val="24"/>
          <w:szCs w:val="24"/>
        </w:rPr>
      </w:pPr>
      <w:r w:rsidRPr="0055268E">
        <w:rPr>
          <w:rFonts w:ascii="Times New Roman" w:hAnsi="Times New Roman" w:cs="Times New Roman"/>
          <w:sz w:val="24"/>
          <w:szCs w:val="24"/>
        </w:rPr>
        <w:t xml:space="preserve">This </w:t>
      </w:r>
      <w:proofErr w:type="spellStart"/>
      <w:r w:rsidRPr="0055268E">
        <w:rPr>
          <w:rFonts w:ascii="Times New Roman" w:hAnsi="Times New Roman" w:cs="Times New Roman"/>
          <w:sz w:val="24"/>
          <w:szCs w:val="24"/>
        </w:rPr>
        <w:t>cok</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brak</w:t>
      </w:r>
      <w:proofErr w:type="spellEnd"/>
      <w:r w:rsidRPr="0055268E">
        <w:rPr>
          <w:rFonts w:ascii="Times New Roman" w:hAnsi="Times New Roman" w:cs="Times New Roman"/>
          <w:sz w:val="24"/>
          <w:szCs w:val="24"/>
        </w:rPr>
        <w:t xml:space="preserve"> from his mouth </w:t>
      </w:r>
      <w:proofErr w:type="spellStart"/>
      <w:r w:rsidRPr="0055268E">
        <w:rPr>
          <w:rFonts w:ascii="Times New Roman" w:hAnsi="Times New Roman" w:cs="Times New Roman"/>
          <w:sz w:val="24"/>
          <w:szCs w:val="24"/>
        </w:rPr>
        <w:t>delyverly</w:t>
      </w:r>
      <w:proofErr w:type="spellEnd"/>
      <w:r w:rsidRPr="0055268E">
        <w:rPr>
          <w:rFonts w:ascii="Times New Roman" w:hAnsi="Times New Roman" w:cs="Times New Roman"/>
          <w:sz w:val="24"/>
          <w:szCs w:val="24"/>
        </w:rPr>
        <w:t>,</w:t>
      </w:r>
    </w:p>
    <w:p w14:paraId="30C9DBB3" w14:textId="6D4BA47E" w:rsidR="00CF1DA2" w:rsidRPr="0055268E" w:rsidRDefault="00CF1DA2" w:rsidP="00F46490">
      <w:pPr>
        <w:jc w:val="center"/>
        <w:rPr>
          <w:rFonts w:ascii="Times New Roman" w:hAnsi="Times New Roman" w:cs="Times New Roman"/>
          <w:sz w:val="24"/>
          <w:szCs w:val="24"/>
          <w:vertAlign w:val="superscript"/>
        </w:rPr>
      </w:pPr>
      <w:r w:rsidRPr="0055268E">
        <w:rPr>
          <w:rFonts w:ascii="Times New Roman" w:hAnsi="Times New Roman" w:cs="Times New Roman"/>
          <w:sz w:val="24"/>
          <w:szCs w:val="24"/>
        </w:rPr>
        <w:t xml:space="preserve">And </w:t>
      </w:r>
      <w:proofErr w:type="spellStart"/>
      <w:r w:rsidRPr="0055268E">
        <w:rPr>
          <w:rFonts w:ascii="Times New Roman" w:hAnsi="Times New Roman" w:cs="Times New Roman"/>
          <w:sz w:val="24"/>
          <w:szCs w:val="24"/>
        </w:rPr>
        <w:t>heighe</w:t>
      </w:r>
      <w:proofErr w:type="spellEnd"/>
      <w:r w:rsidRPr="0055268E">
        <w:rPr>
          <w:rFonts w:ascii="Times New Roman" w:hAnsi="Times New Roman" w:cs="Times New Roman"/>
          <w:sz w:val="24"/>
          <w:szCs w:val="24"/>
        </w:rPr>
        <w:t xml:space="preserve"> upon a tree he </w:t>
      </w:r>
      <w:proofErr w:type="spellStart"/>
      <w:r w:rsidRPr="0055268E">
        <w:rPr>
          <w:rFonts w:ascii="Times New Roman" w:hAnsi="Times New Roman" w:cs="Times New Roman"/>
          <w:sz w:val="24"/>
          <w:szCs w:val="24"/>
        </w:rPr>
        <w:t>fleigh</w:t>
      </w:r>
      <w:proofErr w:type="spellEnd"/>
      <w:r w:rsidRPr="0055268E">
        <w:rPr>
          <w:rFonts w:ascii="Times New Roman" w:hAnsi="Times New Roman" w:cs="Times New Roman"/>
          <w:sz w:val="24"/>
          <w:szCs w:val="24"/>
        </w:rPr>
        <w:t xml:space="preserve"> anon.</w:t>
      </w:r>
      <w:r w:rsidR="00F46490" w:rsidRPr="0055268E">
        <w:rPr>
          <w:rFonts w:ascii="Times New Roman" w:hAnsi="Times New Roman" w:cs="Times New Roman"/>
          <w:sz w:val="24"/>
          <w:szCs w:val="24"/>
        </w:rPr>
        <w:t xml:space="preserve"> </w:t>
      </w:r>
      <w:r w:rsidR="00A95066" w:rsidRPr="0055268E">
        <w:rPr>
          <w:rFonts w:ascii="Times New Roman" w:hAnsi="Times New Roman" w:cs="Times New Roman"/>
          <w:sz w:val="24"/>
          <w:szCs w:val="24"/>
          <w:vertAlign w:val="superscript"/>
        </w:rPr>
        <w:t>13</w:t>
      </w:r>
    </w:p>
    <w:p w14:paraId="65D2F7E6" w14:textId="4A7BCB09" w:rsidR="00A95066" w:rsidRPr="0055268E" w:rsidRDefault="00A95066" w:rsidP="00F46490">
      <w:pPr>
        <w:jc w:val="center"/>
        <w:rPr>
          <w:rFonts w:ascii="Times New Roman" w:hAnsi="Times New Roman" w:cs="Times New Roman"/>
          <w:sz w:val="20"/>
          <w:szCs w:val="20"/>
        </w:rPr>
      </w:pPr>
      <w:r w:rsidRPr="0055268E">
        <w:rPr>
          <w:rFonts w:ascii="Times New Roman" w:hAnsi="Times New Roman" w:cs="Times New Roman"/>
          <w:sz w:val="20"/>
          <w:szCs w:val="20"/>
        </w:rPr>
        <w:t xml:space="preserve">10. </w:t>
      </w:r>
      <w:r w:rsidRPr="0055268E">
        <w:rPr>
          <w:rFonts w:ascii="Times New Roman" w:hAnsi="Times New Roman" w:cs="Times New Roman"/>
          <w:i/>
          <w:sz w:val="20"/>
          <w:szCs w:val="20"/>
        </w:rPr>
        <w:t xml:space="preserve">The </w:t>
      </w:r>
      <w:r w:rsidR="00D87382" w:rsidRPr="0055268E">
        <w:rPr>
          <w:rFonts w:ascii="Times New Roman" w:hAnsi="Times New Roman" w:cs="Times New Roman"/>
          <w:i/>
          <w:sz w:val="20"/>
          <w:szCs w:val="20"/>
        </w:rPr>
        <w:t>Nun’s Priest</w:t>
      </w:r>
      <w:r w:rsidRPr="0055268E">
        <w:rPr>
          <w:rFonts w:ascii="Times New Roman" w:hAnsi="Times New Roman" w:cs="Times New Roman"/>
          <w:i/>
          <w:sz w:val="20"/>
          <w:szCs w:val="20"/>
        </w:rPr>
        <w:t xml:space="preserve">’s Tale </w:t>
      </w:r>
      <w:r w:rsidRPr="0055268E">
        <w:rPr>
          <w:rFonts w:ascii="Times New Roman" w:hAnsi="Times New Roman" w:cs="Times New Roman"/>
          <w:sz w:val="20"/>
          <w:szCs w:val="20"/>
        </w:rPr>
        <w:t xml:space="preserve">in </w:t>
      </w:r>
      <w:r w:rsidRPr="0055268E">
        <w:rPr>
          <w:rFonts w:ascii="Times New Roman" w:hAnsi="Times New Roman" w:cs="Times New Roman"/>
          <w:i/>
          <w:sz w:val="20"/>
          <w:szCs w:val="20"/>
        </w:rPr>
        <w:t xml:space="preserve">The Canterbury Tales, </w:t>
      </w:r>
      <w:r w:rsidRPr="0055268E">
        <w:rPr>
          <w:rFonts w:ascii="Times New Roman" w:hAnsi="Times New Roman" w:cs="Times New Roman"/>
          <w:sz w:val="20"/>
          <w:szCs w:val="20"/>
        </w:rPr>
        <w:t>line 2470-2474</w:t>
      </w:r>
      <w:r w:rsidR="00D87382" w:rsidRPr="0055268E">
        <w:rPr>
          <w:rFonts w:ascii="Times New Roman" w:hAnsi="Times New Roman" w:cs="Times New Roman"/>
          <w:sz w:val="20"/>
          <w:szCs w:val="20"/>
        </w:rPr>
        <w:t>.</w:t>
      </w:r>
    </w:p>
    <w:p w14:paraId="109C3D59" w14:textId="5F9AA369" w:rsidR="00A95066" w:rsidRPr="0055268E" w:rsidRDefault="00A95066" w:rsidP="00F46490">
      <w:pPr>
        <w:jc w:val="center"/>
        <w:rPr>
          <w:rFonts w:ascii="Times New Roman" w:hAnsi="Times New Roman" w:cs="Times New Roman"/>
          <w:sz w:val="20"/>
          <w:szCs w:val="20"/>
        </w:rPr>
      </w:pPr>
      <w:r w:rsidRPr="0055268E">
        <w:rPr>
          <w:rFonts w:ascii="Times New Roman" w:hAnsi="Times New Roman" w:cs="Times New Roman"/>
          <w:sz w:val="20"/>
          <w:szCs w:val="20"/>
        </w:rPr>
        <w:t xml:space="preserve">11. </w:t>
      </w:r>
      <w:r w:rsidR="00D87382" w:rsidRPr="0055268E">
        <w:rPr>
          <w:rFonts w:ascii="Times New Roman" w:hAnsi="Times New Roman" w:cs="Times New Roman"/>
          <w:i/>
          <w:sz w:val="20"/>
          <w:szCs w:val="20"/>
        </w:rPr>
        <w:t xml:space="preserve">The Nun’s Priest’s Tale </w:t>
      </w:r>
      <w:r w:rsidR="00D87382" w:rsidRPr="0055268E">
        <w:rPr>
          <w:rFonts w:ascii="Times New Roman" w:hAnsi="Times New Roman" w:cs="Times New Roman"/>
          <w:sz w:val="20"/>
          <w:szCs w:val="20"/>
        </w:rPr>
        <w:t xml:space="preserve">in </w:t>
      </w:r>
      <w:r w:rsidR="00D87382" w:rsidRPr="0055268E">
        <w:rPr>
          <w:rFonts w:ascii="Times New Roman" w:hAnsi="Times New Roman" w:cs="Times New Roman"/>
          <w:i/>
          <w:sz w:val="20"/>
          <w:szCs w:val="20"/>
        </w:rPr>
        <w:t>The Canterbury Tales</w:t>
      </w:r>
      <w:r w:rsidR="00D87382" w:rsidRPr="0055268E">
        <w:rPr>
          <w:rFonts w:ascii="Times New Roman" w:hAnsi="Times New Roman" w:cs="Times New Roman"/>
          <w:sz w:val="20"/>
          <w:szCs w:val="20"/>
        </w:rPr>
        <w:t xml:space="preserve">, lines </w:t>
      </w:r>
      <w:r w:rsidRPr="0055268E">
        <w:rPr>
          <w:rFonts w:ascii="Times New Roman" w:hAnsi="Times New Roman" w:cs="Times New Roman"/>
          <w:sz w:val="20"/>
          <w:szCs w:val="20"/>
        </w:rPr>
        <w:t>886-2907</w:t>
      </w:r>
      <w:r w:rsidR="00D87382" w:rsidRPr="0055268E">
        <w:rPr>
          <w:rFonts w:ascii="Times New Roman" w:hAnsi="Times New Roman" w:cs="Times New Roman"/>
          <w:sz w:val="20"/>
          <w:szCs w:val="20"/>
        </w:rPr>
        <w:t>.</w:t>
      </w:r>
    </w:p>
    <w:p w14:paraId="05F692F8" w14:textId="0C54485F" w:rsidR="00A95066" w:rsidRPr="0055268E" w:rsidRDefault="00A95066" w:rsidP="00F46490">
      <w:pPr>
        <w:jc w:val="center"/>
        <w:rPr>
          <w:rFonts w:ascii="Times New Roman" w:hAnsi="Times New Roman" w:cs="Times New Roman"/>
          <w:sz w:val="20"/>
          <w:szCs w:val="20"/>
        </w:rPr>
      </w:pPr>
      <w:r w:rsidRPr="0055268E">
        <w:rPr>
          <w:rFonts w:ascii="Times New Roman" w:hAnsi="Times New Roman" w:cs="Times New Roman"/>
          <w:sz w:val="20"/>
          <w:szCs w:val="20"/>
        </w:rPr>
        <w:t xml:space="preserve">12. </w:t>
      </w:r>
      <w:r w:rsidR="00D87382" w:rsidRPr="0055268E">
        <w:rPr>
          <w:rFonts w:ascii="Times New Roman" w:hAnsi="Times New Roman" w:cs="Times New Roman"/>
          <w:i/>
          <w:sz w:val="20"/>
          <w:szCs w:val="20"/>
        </w:rPr>
        <w:t xml:space="preserve">The Nun’s Priest’s Tale </w:t>
      </w:r>
      <w:r w:rsidR="00D87382" w:rsidRPr="0055268E">
        <w:rPr>
          <w:rFonts w:ascii="Times New Roman" w:hAnsi="Times New Roman" w:cs="Times New Roman"/>
          <w:sz w:val="20"/>
          <w:szCs w:val="20"/>
        </w:rPr>
        <w:t xml:space="preserve">in </w:t>
      </w:r>
      <w:r w:rsidR="00D87382" w:rsidRPr="0055268E">
        <w:rPr>
          <w:rFonts w:ascii="Times New Roman" w:hAnsi="Times New Roman" w:cs="Times New Roman"/>
          <w:i/>
          <w:sz w:val="20"/>
          <w:szCs w:val="20"/>
        </w:rPr>
        <w:t>The Canterbury Tales</w:t>
      </w:r>
      <w:r w:rsidR="00D87382" w:rsidRPr="0055268E">
        <w:rPr>
          <w:rFonts w:ascii="Times New Roman" w:hAnsi="Times New Roman" w:cs="Times New Roman"/>
          <w:sz w:val="20"/>
          <w:szCs w:val="20"/>
        </w:rPr>
        <w:t xml:space="preserve">, </w:t>
      </w:r>
      <w:r w:rsidRPr="0055268E">
        <w:rPr>
          <w:rFonts w:ascii="Times New Roman" w:hAnsi="Times New Roman" w:cs="Times New Roman"/>
          <w:sz w:val="20"/>
          <w:szCs w:val="20"/>
        </w:rPr>
        <w:t>2922- 2932</w:t>
      </w:r>
      <w:r w:rsidR="00D87382" w:rsidRPr="0055268E">
        <w:rPr>
          <w:rFonts w:ascii="Times New Roman" w:hAnsi="Times New Roman" w:cs="Times New Roman"/>
          <w:sz w:val="20"/>
          <w:szCs w:val="20"/>
        </w:rPr>
        <w:t>.</w:t>
      </w:r>
      <w:r w:rsidRPr="0055268E">
        <w:rPr>
          <w:rFonts w:ascii="Times New Roman" w:hAnsi="Times New Roman" w:cs="Times New Roman"/>
          <w:sz w:val="20"/>
          <w:szCs w:val="20"/>
        </w:rPr>
        <w:t xml:space="preserve">  </w:t>
      </w:r>
    </w:p>
    <w:p w14:paraId="0F176E65" w14:textId="3424AA07" w:rsidR="00A95066" w:rsidRPr="0055268E" w:rsidRDefault="00A95066" w:rsidP="00073B6E">
      <w:pPr>
        <w:jc w:val="center"/>
        <w:rPr>
          <w:rFonts w:ascii="Times New Roman" w:hAnsi="Times New Roman" w:cs="Times New Roman"/>
          <w:sz w:val="20"/>
          <w:szCs w:val="20"/>
        </w:rPr>
      </w:pPr>
      <w:r w:rsidRPr="0055268E">
        <w:rPr>
          <w:rFonts w:ascii="Times New Roman" w:hAnsi="Times New Roman" w:cs="Times New Roman"/>
          <w:sz w:val="20"/>
          <w:szCs w:val="20"/>
        </w:rPr>
        <w:t xml:space="preserve">13. </w:t>
      </w:r>
      <w:r w:rsidRPr="0055268E">
        <w:rPr>
          <w:rFonts w:ascii="Times New Roman" w:hAnsi="Times New Roman" w:cs="Times New Roman"/>
          <w:sz w:val="20"/>
          <w:szCs w:val="20"/>
        </w:rPr>
        <w:t>l</w:t>
      </w:r>
      <w:r w:rsidR="00D87382" w:rsidRPr="0055268E">
        <w:rPr>
          <w:rFonts w:ascii="Times New Roman" w:hAnsi="Times New Roman" w:cs="Times New Roman"/>
          <w:i/>
          <w:sz w:val="20"/>
          <w:szCs w:val="20"/>
        </w:rPr>
        <w:t xml:space="preserve"> </w:t>
      </w:r>
      <w:r w:rsidR="00D87382" w:rsidRPr="0055268E">
        <w:rPr>
          <w:rFonts w:ascii="Times New Roman" w:hAnsi="Times New Roman" w:cs="Times New Roman"/>
          <w:i/>
          <w:sz w:val="20"/>
          <w:szCs w:val="20"/>
        </w:rPr>
        <w:t xml:space="preserve">The Nun’s Priest’s Tale </w:t>
      </w:r>
      <w:r w:rsidR="00D87382" w:rsidRPr="0055268E">
        <w:rPr>
          <w:rFonts w:ascii="Times New Roman" w:hAnsi="Times New Roman" w:cs="Times New Roman"/>
          <w:sz w:val="20"/>
          <w:szCs w:val="20"/>
        </w:rPr>
        <w:t xml:space="preserve">in </w:t>
      </w:r>
      <w:r w:rsidR="00D87382" w:rsidRPr="0055268E">
        <w:rPr>
          <w:rFonts w:ascii="Times New Roman" w:hAnsi="Times New Roman" w:cs="Times New Roman"/>
          <w:i/>
          <w:sz w:val="20"/>
          <w:szCs w:val="20"/>
        </w:rPr>
        <w:t xml:space="preserve">The Canterbury </w:t>
      </w:r>
      <w:proofErr w:type="gramStart"/>
      <w:r w:rsidR="00D87382" w:rsidRPr="0055268E">
        <w:rPr>
          <w:rFonts w:ascii="Times New Roman" w:hAnsi="Times New Roman" w:cs="Times New Roman"/>
          <w:i/>
          <w:sz w:val="20"/>
          <w:szCs w:val="20"/>
        </w:rPr>
        <w:t>Tales</w:t>
      </w:r>
      <w:r w:rsidR="00D87382" w:rsidRPr="0055268E">
        <w:rPr>
          <w:rFonts w:ascii="Times New Roman" w:hAnsi="Times New Roman" w:cs="Times New Roman"/>
          <w:i/>
          <w:sz w:val="20"/>
          <w:szCs w:val="20"/>
        </w:rPr>
        <w:t xml:space="preserve">, </w:t>
      </w:r>
      <w:r w:rsidR="00D87382" w:rsidRPr="0055268E">
        <w:rPr>
          <w:rFonts w:ascii="Times New Roman" w:hAnsi="Times New Roman" w:cs="Times New Roman"/>
          <w:sz w:val="20"/>
          <w:szCs w:val="20"/>
        </w:rPr>
        <w:t xml:space="preserve"> l</w:t>
      </w:r>
      <w:r w:rsidRPr="0055268E">
        <w:rPr>
          <w:rFonts w:ascii="Times New Roman" w:hAnsi="Times New Roman" w:cs="Times New Roman"/>
          <w:sz w:val="20"/>
          <w:szCs w:val="20"/>
        </w:rPr>
        <w:t>ine</w:t>
      </w:r>
      <w:r w:rsidR="00D87382" w:rsidRPr="0055268E">
        <w:rPr>
          <w:rFonts w:ascii="Times New Roman" w:hAnsi="Times New Roman" w:cs="Times New Roman"/>
          <w:sz w:val="20"/>
          <w:szCs w:val="20"/>
        </w:rPr>
        <w:t>s</w:t>
      </w:r>
      <w:proofErr w:type="gramEnd"/>
      <w:r w:rsidRPr="0055268E">
        <w:rPr>
          <w:rFonts w:ascii="Times New Roman" w:hAnsi="Times New Roman" w:cs="Times New Roman"/>
          <w:sz w:val="20"/>
          <w:szCs w:val="20"/>
        </w:rPr>
        <w:t xml:space="preserve"> 3407-3418</w:t>
      </w:r>
    </w:p>
    <w:p w14:paraId="4CCBE816" w14:textId="77777777" w:rsidR="00A95066" w:rsidRPr="0055268E" w:rsidRDefault="00A95066" w:rsidP="00F46490">
      <w:pPr>
        <w:jc w:val="center"/>
        <w:rPr>
          <w:rFonts w:ascii="Times New Roman" w:hAnsi="Times New Roman" w:cs="Times New Roman"/>
          <w:sz w:val="24"/>
          <w:szCs w:val="24"/>
        </w:rPr>
      </w:pPr>
    </w:p>
    <w:p w14:paraId="3A018F16" w14:textId="4E13DB9B" w:rsidR="00C459CC" w:rsidRPr="0055268E" w:rsidRDefault="00471DCB" w:rsidP="00C459CC">
      <w:pPr>
        <w:rPr>
          <w:rFonts w:ascii="Times New Roman" w:hAnsi="Times New Roman" w:cs="Times New Roman"/>
          <w:sz w:val="24"/>
          <w:szCs w:val="24"/>
        </w:rPr>
      </w:pPr>
      <w:r w:rsidRPr="0055268E">
        <w:rPr>
          <w:rFonts w:ascii="Times New Roman" w:hAnsi="Times New Roman" w:cs="Times New Roman"/>
          <w:sz w:val="24"/>
          <w:szCs w:val="24"/>
        </w:rPr>
        <w:t>The</w:t>
      </w:r>
      <w:r w:rsidR="00CF1DA2" w:rsidRPr="0055268E">
        <w:rPr>
          <w:rFonts w:ascii="Times New Roman" w:hAnsi="Times New Roman" w:cs="Times New Roman"/>
          <w:sz w:val="24"/>
          <w:szCs w:val="24"/>
        </w:rPr>
        <w:t xml:space="preserve"> tale itself is a multi-faceted one, with many interpretations, and as a beast fable goes one with multiple potential morals dependin</w:t>
      </w:r>
      <w:r w:rsidRPr="0055268E">
        <w:rPr>
          <w:rFonts w:ascii="Times New Roman" w:hAnsi="Times New Roman" w:cs="Times New Roman"/>
          <w:sz w:val="24"/>
          <w:szCs w:val="24"/>
        </w:rPr>
        <w:t>g on the reader,</w:t>
      </w:r>
      <w:r w:rsidR="00E9278E" w:rsidRPr="0055268E">
        <w:rPr>
          <w:rFonts w:ascii="Times New Roman" w:hAnsi="Times New Roman" w:cs="Times New Roman"/>
          <w:sz w:val="24"/>
          <w:szCs w:val="24"/>
        </w:rPr>
        <w:t xml:space="preserve"> </w:t>
      </w:r>
      <w:r w:rsidR="00073B6E" w:rsidRPr="0055268E">
        <w:rPr>
          <w:rFonts w:ascii="Times New Roman" w:hAnsi="Times New Roman" w:cs="Times New Roman"/>
          <w:sz w:val="24"/>
          <w:szCs w:val="24"/>
          <w:vertAlign w:val="superscript"/>
        </w:rPr>
        <w:t xml:space="preserve">14 </w:t>
      </w:r>
      <w:r w:rsidRPr="0055268E">
        <w:rPr>
          <w:rFonts w:ascii="Times New Roman" w:hAnsi="Times New Roman" w:cs="Times New Roman"/>
          <w:sz w:val="24"/>
          <w:szCs w:val="24"/>
        </w:rPr>
        <w:t xml:space="preserve">and the ‘who is the chicken and the fox’ discussion can be perceived as irrelevant, for anyone could gain confidence in their control whether it be the lords trying to retain it or the middle class gaining it.  Regardless of social standing, </w:t>
      </w:r>
      <w:proofErr w:type="gramStart"/>
      <w:r w:rsidRPr="0055268E">
        <w:rPr>
          <w:rFonts w:ascii="Times New Roman" w:hAnsi="Times New Roman" w:cs="Times New Roman"/>
          <w:sz w:val="24"/>
          <w:szCs w:val="24"/>
        </w:rPr>
        <w:t xml:space="preserve">it </w:t>
      </w:r>
      <w:r w:rsidR="00CF1DA2" w:rsidRPr="0055268E">
        <w:rPr>
          <w:rFonts w:ascii="Times New Roman" w:hAnsi="Times New Roman" w:cs="Times New Roman"/>
          <w:sz w:val="24"/>
          <w:szCs w:val="24"/>
        </w:rPr>
        <w:t>can be seen that by</w:t>
      </w:r>
      <w:proofErr w:type="gramEnd"/>
      <w:r w:rsidR="00CF1DA2" w:rsidRPr="0055268E">
        <w:rPr>
          <w:rFonts w:ascii="Times New Roman" w:hAnsi="Times New Roman" w:cs="Times New Roman"/>
          <w:sz w:val="24"/>
          <w:szCs w:val="24"/>
        </w:rPr>
        <w:t xml:space="preserve"> hearing of Chauntecleer’s besting of the fox with his words, and thereby rewriting his destiny, one could also do that same. </w:t>
      </w:r>
      <w:r w:rsidRPr="0055268E">
        <w:rPr>
          <w:rFonts w:ascii="Times New Roman" w:hAnsi="Times New Roman" w:cs="Times New Roman"/>
          <w:sz w:val="24"/>
          <w:szCs w:val="24"/>
        </w:rPr>
        <w:t>However, this interpreted message would have been more powerful with the upcoming social mobile classes, who were determining a positio</w:t>
      </w:r>
      <w:r w:rsidR="000F326C" w:rsidRPr="0055268E">
        <w:rPr>
          <w:rFonts w:ascii="Times New Roman" w:hAnsi="Times New Roman" w:cs="Times New Roman"/>
          <w:sz w:val="24"/>
          <w:szCs w:val="24"/>
        </w:rPr>
        <w:t xml:space="preserve">n outside of one given to them. People having thoughts of why </w:t>
      </w:r>
      <w:proofErr w:type="gramStart"/>
      <w:r w:rsidR="000F326C" w:rsidRPr="0055268E">
        <w:rPr>
          <w:rFonts w:ascii="Times New Roman" w:hAnsi="Times New Roman" w:cs="Times New Roman"/>
          <w:sz w:val="24"/>
          <w:szCs w:val="24"/>
        </w:rPr>
        <w:t>should they not</w:t>
      </w:r>
      <w:proofErr w:type="gramEnd"/>
      <w:r w:rsidR="000F326C" w:rsidRPr="0055268E">
        <w:rPr>
          <w:rFonts w:ascii="Times New Roman" w:hAnsi="Times New Roman" w:cs="Times New Roman"/>
          <w:sz w:val="24"/>
          <w:szCs w:val="24"/>
        </w:rPr>
        <w:t xml:space="preserve"> have a voice too, especially concerning their own lives, and choices previously unopen to them would have been very receptive to this idea. There was an expanding social climate in the fourteenth century, the stark, empty gap between the nobility and the serfs filing in, lessened by new social groups. They were clerks moving all over for study and merchants setting up new businesses or relocating to towns based on trade, and even the peasants and farm tenants were able to negotiate with their lords. This burgeoning society allowed vocalisation for many voices which had been present, but previously unheard, and in </w:t>
      </w:r>
      <w:r w:rsidR="000F326C" w:rsidRPr="0055268E">
        <w:rPr>
          <w:rFonts w:ascii="Times New Roman" w:hAnsi="Times New Roman" w:cs="Times New Roman"/>
          <w:i/>
          <w:sz w:val="24"/>
          <w:szCs w:val="24"/>
        </w:rPr>
        <w:t>The Nun’s Priest’s Tale</w:t>
      </w:r>
      <w:r w:rsidR="00823998" w:rsidRPr="0055268E">
        <w:rPr>
          <w:rFonts w:ascii="Times New Roman" w:hAnsi="Times New Roman" w:cs="Times New Roman"/>
          <w:sz w:val="24"/>
          <w:szCs w:val="24"/>
        </w:rPr>
        <w:t xml:space="preserve">, Chaucer uses Chauntecleer talking his way out of death to provide something to think about for individuals in this new future world who need to reconsider how their life is played out. </w:t>
      </w:r>
    </w:p>
    <w:p w14:paraId="786D43DF" w14:textId="252E9A20" w:rsidR="00070634" w:rsidRPr="0055268E" w:rsidRDefault="00070634" w:rsidP="00070634">
      <w:pPr>
        <w:rPr>
          <w:rFonts w:ascii="Times New Roman" w:hAnsi="Times New Roman" w:cs="Times New Roman"/>
          <w:sz w:val="24"/>
          <w:szCs w:val="24"/>
          <w:vertAlign w:val="superscript"/>
        </w:rPr>
      </w:pPr>
      <w:r w:rsidRPr="0055268E">
        <w:rPr>
          <w:rFonts w:ascii="Times New Roman" w:hAnsi="Times New Roman" w:cs="Times New Roman"/>
          <w:sz w:val="24"/>
          <w:szCs w:val="24"/>
        </w:rPr>
        <w:t xml:space="preserve">One area of medieval discussion took up the question of whether the intellect or the will is the nobler faculty. Aquinas sided with the intellect; while the Augustinian-Franciscan tradition chose the will, largely because love is better than knowledge. As the nobility considered the lower classes animals to their desires, the reworking of the fabliau to present them as still acting on desires, but using their intellect to achieve such in life as they wished, is an interesting combination on Chaucer’s part, a new type of voice and identity being represented in literature, although of course this was not new to the fourteenth century, simply rather their representation positively was.  </w:t>
      </w:r>
      <w:r w:rsidR="00641577" w:rsidRPr="0055268E">
        <w:rPr>
          <w:rFonts w:ascii="Times New Roman" w:hAnsi="Times New Roman" w:cs="Times New Roman"/>
          <w:sz w:val="24"/>
          <w:szCs w:val="24"/>
          <w:vertAlign w:val="superscript"/>
        </w:rPr>
        <w:t>15</w:t>
      </w:r>
    </w:p>
    <w:p w14:paraId="323B8F2F" w14:textId="7D9BB019" w:rsidR="007F2401" w:rsidRPr="0055268E" w:rsidRDefault="00F46490" w:rsidP="00C459CC">
      <w:pPr>
        <w:rPr>
          <w:rFonts w:ascii="Times New Roman" w:hAnsi="Times New Roman" w:cs="Times New Roman"/>
          <w:sz w:val="24"/>
          <w:szCs w:val="24"/>
        </w:rPr>
      </w:pPr>
      <w:r w:rsidRPr="0055268E">
        <w:rPr>
          <w:rFonts w:ascii="Times New Roman" w:hAnsi="Times New Roman" w:cs="Times New Roman"/>
          <w:sz w:val="24"/>
          <w:szCs w:val="24"/>
        </w:rPr>
        <w:t xml:space="preserve">Within </w:t>
      </w:r>
      <w:proofErr w:type="gramStart"/>
      <w:r w:rsidRPr="0055268E">
        <w:rPr>
          <w:rFonts w:ascii="Times New Roman" w:hAnsi="Times New Roman" w:cs="Times New Roman"/>
          <w:i/>
          <w:sz w:val="24"/>
          <w:szCs w:val="24"/>
        </w:rPr>
        <w:t>The</w:t>
      </w:r>
      <w:proofErr w:type="gramEnd"/>
      <w:r w:rsidRPr="0055268E">
        <w:rPr>
          <w:rFonts w:ascii="Times New Roman" w:hAnsi="Times New Roman" w:cs="Times New Roman"/>
          <w:i/>
          <w:sz w:val="24"/>
          <w:szCs w:val="24"/>
        </w:rPr>
        <w:t xml:space="preserve"> Canterbury Tales </w:t>
      </w:r>
      <w:r w:rsidR="004131D7" w:rsidRPr="0055268E">
        <w:rPr>
          <w:rFonts w:ascii="Times New Roman" w:hAnsi="Times New Roman" w:cs="Times New Roman"/>
          <w:sz w:val="24"/>
          <w:szCs w:val="24"/>
        </w:rPr>
        <w:t xml:space="preserve">reworked </w:t>
      </w:r>
      <w:r w:rsidRPr="0055268E">
        <w:rPr>
          <w:rFonts w:ascii="Times New Roman" w:hAnsi="Times New Roman" w:cs="Times New Roman"/>
          <w:sz w:val="24"/>
          <w:szCs w:val="24"/>
        </w:rPr>
        <w:t>fabliaux, the ability to vocally control your fate is a common theme.</w:t>
      </w:r>
      <w:r w:rsidR="007F2401" w:rsidRPr="0055268E">
        <w:rPr>
          <w:rFonts w:ascii="Times New Roman" w:hAnsi="Times New Roman" w:cs="Times New Roman"/>
          <w:sz w:val="24"/>
          <w:szCs w:val="24"/>
        </w:rPr>
        <w:t xml:space="preserve"> A lover or the wife talks their way into the affair, being able to meet, or out of being caught. </w:t>
      </w:r>
      <w:r w:rsidR="00B949C0" w:rsidRPr="0055268E">
        <w:rPr>
          <w:rFonts w:ascii="Times New Roman" w:hAnsi="Times New Roman" w:cs="Times New Roman"/>
          <w:sz w:val="24"/>
          <w:szCs w:val="24"/>
        </w:rPr>
        <w:t>Whilst this is not particularly beneficial to society, they are changing their lives by fulfilling their desires, , and in arranged or marriages based on finance, which was typical of a certain wealth or status, a wife, uninvolved in politics would have needed a source for happiness somewhere, and they give themselves that with their cleverness combined with someone else’s, to influence their life to a more enjoyable experience</w:t>
      </w:r>
      <w:r w:rsidR="00A2313C" w:rsidRPr="0055268E">
        <w:rPr>
          <w:rFonts w:ascii="Times New Roman" w:hAnsi="Times New Roman" w:cs="Times New Roman"/>
          <w:sz w:val="24"/>
          <w:szCs w:val="24"/>
        </w:rPr>
        <w:t>, and playing with gender roles, instead of a conforming, dutiful wife, who outside of that box a woman was punished, she could now happily mould her life to suit her needs, despite having a husband in the way.</w:t>
      </w:r>
    </w:p>
    <w:p w14:paraId="1A413A46" w14:textId="5365459A" w:rsidR="00073B6E" w:rsidRPr="0055268E" w:rsidRDefault="00073B6E" w:rsidP="00C459CC">
      <w:pPr>
        <w:rPr>
          <w:rFonts w:ascii="Times New Roman" w:hAnsi="Times New Roman" w:cs="Times New Roman"/>
          <w:sz w:val="20"/>
          <w:szCs w:val="20"/>
        </w:rPr>
      </w:pPr>
    </w:p>
    <w:p w14:paraId="6F2C0B4B" w14:textId="2493AEFF" w:rsidR="00073B6E" w:rsidRPr="0055268E" w:rsidRDefault="00073B6E" w:rsidP="00C459CC">
      <w:pPr>
        <w:rPr>
          <w:rFonts w:ascii="Times New Roman" w:hAnsi="Times New Roman" w:cs="Times New Roman"/>
          <w:sz w:val="20"/>
          <w:szCs w:val="20"/>
        </w:rPr>
      </w:pPr>
      <w:r w:rsidRPr="0055268E">
        <w:rPr>
          <w:rFonts w:ascii="Times New Roman" w:hAnsi="Times New Roman" w:cs="Times New Roman"/>
          <w:sz w:val="20"/>
          <w:szCs w:val="20"/>
        </w:rPr>
        <w:t xml:space="preserve">14. Lee, Patterson, </w:t>
      </w:r>
      <w:r w:rsidRPr="0055268E">
        <w:rPr>
          <w:rFonts w:ascii="Times New Roman" w:hAnsi="Times New Roman" w:cs="Times New Roman"/>
          <w:i/>
          <w:sz w:val="20"/>
          <w:szCs w:val="20"/>
        </w:rPr>
        <w:t xml:space="preserve">Literary Practice and social change, 1380-1530. </w:t>
      </w:r>
      <w:r w:rsidRPr="0055268E">
        <w:rPr>
          <w:rFonts w:ascii="Times New Roman" w:hAnsi="Times New Roman" w:cs="Times New Roman"/>
          <w:sz w:val="20"/>
          <w:szCs w:val="20"/>
        </w:rPr>
        <w:t>(California, USA: University of California Press, 1990).</w:t>
      </w:r>
    </w:p>
    <w:p w14:paraId="33D1FB52" w14:textId="060304CE" w:rsidR="00073B6E" w:rsidRDefault="00073B6E" w:rsidP="00C459CC">
      <w:pPr>
        <w:rPr>
          <w:rFonts w:ascii="Times New Roman" w:hAnsi="Times New Roman" w:cs="Times New Roman"/>
          <w:sz w:val="20"/>
          <w:szCs w:val="20"/>
        </w:rPr>
      </w:pPr>
      <w:r w:rsidRPr="0055268E">
        <w:rPr>
          <w:rFonts w:ascii="Times New Roman" w:hAnsi="Times New Roman" w:cs="Times New Roman"/>
          <w:sz w:val="20"/>
          <w:szCs w:val="20"/>
        </w:rPr>
        <w:t>15.</w:t>
      </w:r>
      <w:r w:rsidR="00641577" w:rsidRPr="0055268E">
        <w:rPr>
          <w:rFonts w:ascii="Times New Roman" w:hAnsi="Times New Roman" w:cs="Times New Roman"/>
          <w:sz w:val="20"/>
          <w:szCs w:val="20"/>
        </w:rPr>
        <w:t xml:space="preserve"> Gertrude </w:t>
      </w:r>
      <w:proofErr w:type="spellStart"/>
      <w:proofErr w:type="gramStart"/>
      <w:r w:rsidR="00641577" w:rsidRPr="0055268E">
        <w:rPr>
          <w:rFonts w:ascii="Times New Roman" w:hAnsi="Times New Roman" w:cs="Times New Roman"/>
          <w:sz w:val="20"/>
          <w:szCs w:val="20"/>
        </w:rPr>
        <w:t>Jurschak</w:t>
      </w:r>
      <w:proofErr w:type="spellEnd"/>
      <w:r w:rsidR="00641577" w:rsidRPr="0055268E">
        <w:rPr>
          <w:rFonts w:ascii="Times New Roman" w:hAnsi="Times New Roman" w:cs="Times New Roman"/>
          <w:sz w:val="20"/>
          <w:szCs w:val="20"/>
        </w:rPr>
        <w:t xml:space="preserve">,  </w:t>
      </w:r>
      <w:r w:rsidR="00641577" w:rsidRPr="0055268E">
        <w:rPr>
          <w:rFonts w:ascii="Times New Roman" w:hAnsi="Times New Roman" w:cs="Times New Roman"/>
          <w:i/>
          <w:sz w:val="20"/>
          <w:szCs w:val="20"/>
        </w:rPr>
        <w:t>Chaucer</w:t>
      </w:r>
      <w:proofErr w:type="gramEnd"/>
      <w:r w:rsidR="00641577" w:rsidRPr="0055268E">
        <w:rPr>
          <w:rFonts w:ascii="Times New Roman" w:hAnsi="Times New Roman" w:cs="Times New Roman"/>
          <w:i/>
          <w:sz w:val="20"/>
          <w:szCs w:val="20"/>
        </w:rPr>
        <w:t xml:space="preserve"> and Fourteenth-Century English Thought,</w:t>
      </w:r>
      <w:r w:rsidR="00641577" w:rsidRPr="0055268E">
        <w:rPr>
          <w:rFonts w:ascii="Times New Roman" w:hAnsi="Times New Roman" w:cs="Times New Roman"/>
          <w:sz w:val="20"/>
          <w:szCs w:val="20"/>
        </w:rPr>
        <w:t xml:space="preserve"> (Loyola University Chicago: 1972)</w:t>
      </w:r>
      <w:r w:rsidR="006A4696" w:rsidRPr="0055268E">
        <w:rPr>
          <w:rFonts w:ascii="Times New Roman" w:hAnsi="Times New Roman" w:cs="Times New Roman"/>
          <w:sz w:val="20"/>
          <w:szCs w:val="20"/>
        </w:rPr>
        <w:t>, pg 18.</w:t>
      </w:r>
    </w:p>
    <w:p w14:paraId="3CDC11ED" w14:textId="77777777" w:rsidR="00242823" w:rsidRPr="0055268E" w:rsidRDefault="00242823" w:rsidP="00C459CC">
      <w:pPr>
        <w:rPr>
          <w:rFonts w:ascii="Times New Roman" w:hAnsi="Times New Roman" w:cs="Times New Roman"/>
          <w:sz w:val="20"/>
          <w:szCs w:val="20"/>
        </w:rPr>
      </w:pPr>
    </w:p>
    <w:p w14:paraId="1C1FE563" w14:textId="473683D9" w:rsidR="00167AF4" w:rsidRPr="0055268E" w:rsidRDefault="00F46490" w:rsidP="00C459CC">
      <w:pPr>
        <w:rPr>
          <w:rFonts w:ascii="Times New Roman" w:hAnsi="Times New Roman" w:cs="Times New Roman"/>
          <w:sz w:val="24"/>
          <w:szCs w:val="24"/>
        </w:rPr>
      </w:pPr>
      <w:r w:rsidRPr="0055268E">
        <w:rPr>
          <w:rFonts w:ascii="Times New Roman" w:hAnsi="Times New Roman" w:cs="Times New Roman"/>
          <w:sz w:val="24"/>
          <w:szCs w:val="24"/>
        </w:rPr>
        <w:lastRenderedPageBreak/>
        <w:t xml:space="preserve"> In </w:t>
      </w:r>
      <w:proofErr w:type="gramStart"/>
      <w:r w:rsidR="00C459CC" w:rsidRPr="0055268E">
        <w:rPr>
          <w:rFonts w:ascii="Times New Roman" w:hAnsi="Times New Roman" w:cs="Times New Roman"/>
          <w:i/>
          <w:sz w:val="24"/>
          <w:szCs w:val="24"/>
        </w:rPr>
        <w:t>The</w:t>
      </w:r>
      <w:proofErr w:type="gramEnd"/>
      <w:r w:rsidR="00C459CC" w:rsidRPr="0055268E">
        <w:rPr>
          <w:rFonts w:ascii="Times New Roman" w:hAnsi="Times New Roman" w:cs="Times New Roman"/>
          <w:i/>
          <w:sz w:val="24"/>
          <w:szCs w:val="24"/>
        </w:rPr>
        <w:t xml:space="preserve"> Miller’s Tale</w:t>
      </w:r>
      <w:r w:rsidRPr="0055268E">
        <w:rPr>
          <w:rFonts w:ascii="Times New Roman" w:hAnsi="Times New Roman" w:cs="Times New Roman"/>
          <w:sz w:val="24"/>
          <w:szCs w:val="24"/>
        </w:rPr>
        <w:t>,</w:t>
      </w:r>
      <w:r w:rsidR="00C459CC" w:rsidRPr="0055268E">
        <w:rPr>
          <w:rFonts w:ascii="Times New Roman" w:hAnsi="Times New Roman" w:cs="Times New Roman"/>
          <w:sz w:val="24"/>
          <w:szCs w:val="24"/>
        </w:rPr>
        <w:t xml:space="preserve"> the way Nicholas uses his ‘prophecy’ to get own way</w:t>
      </w:r>
      <w:r w:rsidRPr="0055268E">
        <w:rPr>
          <w:rFonts w:ascii="Times New Roman" w:hAnsi="Times New Roman" w:cs="Times New Roman"/>
          <w:sz w:val="24"/>
          <w:szCs w:val="24"/>
        </w:rPr>
        <w:t xml:space="preserve">, weaving an intricate tale that he tells to John the Carpenter is </w:t>
      </w:r>
      <w:r w:rsidR="00F04977" w:rsidRPr="0055268E">
        <w:rPr>
          <w:rFonts w:ascii="Times New Roman" w:hAnsi="Times New Roman" w:cs="Times New Roman"/>
          <w:sz w:val="24"/>
          <w:szCs w:val="24"/>
        </w:rPr>
        <w:t>cleverly using a false prediction of catastrophic flood, to dramatically remove the husband from in-between him and Alyson.</w:t>
      </w:r>
      <w:r w:rsidR="00CC1FFC" w:rsidRPr="0055268E">
        <w:rPr>
          <w:rFonts w:ascii="Times New Roman" w:hAnsi="Times New Roman" w:cs="Times New Roman"/>
          <w:sz w:val="24"/>
          <w:szCs w:val="24"/>
        </w:rPr>
        <w:t xml:space="preserve"> </w:t>
      </w:r>
      <w:r w:rsidR="00167AF4" w:rsidRPr="0055268E">
        <w:rPr>
          <w:rFonts w:ascii="Times New Roman" w:hAnsi="Times New Roman" w:cs="Times New Roman"/>
          <w:sz w:val="24"/>
          <w:szCs w:val="24"/>
        </w:rPr>
        <w:t xml:space="preserve">Nicholas is aware of his power over John, and therefore he can manipulate him to provide the opportunity he wants, “A clerk hadde </w:t>
      </w:r>
      <w:proofErr w:type="spellStart"/>
      <w:r w:rsidR="00167AF4" w:rsidRPr="0055268E">
        <w:rPr>
          <w:rFonts w:ascii="Times New Roman" w:hAnsi="Times New Roman" w:cs="Times New Roman"/>
          <w:sz w:val="24"/>
          <w:szCs w:val="24"/>
        </w:rPr>
        <w:t>litherly</w:t>
      </w:r>
      <w:proofErr w:type="spellEnd"/>
      <w:r w:rsidR="00167AF4" w:rsidRPr="0055268E">
        <w:rPr>
          <w:rFonts w:ascii="Times New Roman" w:hAnsi="Times New Roman" w:cs="Times New Roman"/>
          <w:sz w:val="24"/>
          <w:szCs w:val="24"/>
        </w:rPr>
        <w:t xml:space="preserve"> </w:t>
      </w:r>
      <w:proofErr w:type="spellStart"/>
      <w:r w:rsidR="00167AF4" w:rsidRPr="0055268E">
        <w:rPr>
          <w:rFonts w:ascii="Times New Roman" w:hAnsi="Times New Roman" w:cs="Times New Roman"/>
          <w:sz w:val="24"/>
          <w:szCs w:val="24"/>
        </w:rPr>
        <w:t>biset</w:t>
      </w:r>
      <w:proofErr w:type="spellEnd"/>
      <w:r w:rsidR="00167AF4" w:rsidRPr="0055268E">
        <w:rPr>
          <w:rFonts w:ascii="Times New Roman" w:hAnsi="Times New Roman" w:cs="Times New Roman"/>
          <w:sz w:val="24"/>
          <w:szCs w:val="24"/>
        </w:rPr>
        <w:t xml:space="preserve"> his </w:t>
      </w:r>
      <w:proofErr w:type="spellStart"/>
      <w:r w:rsidR="00167AF4" w:rsidRPr="0055268E">
        <w:rPr>
          <w:rFonts w:ascii="Times New Roman" w:hAnsi="Times New Roman" w:cs="Times New Roman"/>
          <w:sz w:val="24"/>
          <w:szCs w:val="24"/>
        </w:rPr>
        <w:t>whyle</w:t>
      </w:r>
      <w:proofErr w:type="spellEnd"/>
      <w:r w:rsidR="00167AF4" w:rsidRPr="0055268E">
        <w:rPr>
          <w:rFonts w:ascii="Times New Roman" w:hAnsi="Times New Roman" w:cs="Times New Roman"/>
          <w:sz w:val="24"/>
          <w:szCs w:val="24"/>
        </w:rPr>
        <w:t xml:space="preserve">, /But if he </w:t>
      </w:r>
      <w:proofErr w:type="spellStart"/>
      <w:r w:rsidR="00167AF4" w:rsidRPr="0055268E">
        <w:rPr>
          <w:rFonts w:ascii="Times New Roman" w:hAnsi="Times New Roman" w:cs="Times New Roman"/>
          <w:sz w:val="24"/>
          <w:szCs w:val="24"/>
        </w:rPr>
        <w:t>koude</w:t>
      </w:r>
      <w:proofErr w:type="spellEnd"/>
      <w:r w:rsidR="00167AF4" w:rsidRPr="0055268E">
        <w:rPr>
          <w:rFonts w:ascii="Times New Roman" w:hAnsi="Times New Roman" w:cs="Times New Roman"/>
          <w:sz w:val="24"/>
          <w:szCs w:val="24"/>
        </w:rPr>
        <w:t xml:space="preserve"> a carpenter </w:t>
      </w:r>
      <w:proofErr w:type="spellStart"/>
      <w:r w:rsidR="00167AF4" w:rsidRPr="0055268E">
        <w:rPr>
          <w:rFonts w:ascii="Times New Roman" w:hAnsi="Times New Roman" w:cs="Times New Roman"/>
          <w:sz w:val="24"/>
          <w:szCs w:val="24"/>
        </w:rPr>
        <w:t>bigyle</w:t>
      </w:r>
      <w:proofErr w:type="spellEnd"/>
      <w:r w:rsidR="00167AF4" w:rsidRPr="0055268E">
        <w:rPr>
          <w:rFonts w:ascii="Times New Roman" w:hAnsi="Times New Roman" w:cs="Times New Roman"/>
          <w:sz w:val="24"/>
          <w:szCs w:val="24"/>
        </w:rPr>
        <w:t xml:space="preserve">” </w:t>
      </w:r>
      <w:r w:rsidR="001F0AE1" w:rsidRPr="0055268E">
        <w:rPr>
          <w:rFonts w:ascii="Times New Roman" w:hAnsi="Times New Roman" w:cs="Times New Roman"/>
          <w:sz w:val="24"/>
          <w:szCs w:val="24"/>
          <w:vertAlign w:val="superscript"/>
        </w:rPr>
        <w:t xml:space="preserve">16 </w:t>
      </w:r>
      <w:r w:rsidR="00167AF4" w:rsidRPr="0055268E">
        <w:rPr>
          <w:rFonts w:ascii="Times New Roman" w:hAnsi="Times New Roman" w:cs="Times New Roman"/>
          <w:sz w:val="24"/>
          <w:szCs w:val="24"/>
        </w:rPr>
        <w:t>He pretends to be ill after seeing the ominous future, then tells John the Carpenter as if a secret, ‘This Nicholas answered, “</w:t>
      </w:r>
      <w:proofErr w:type="spellStart"/>
      <w:r w:rsidR="00167AF4" w:rsidRPr="0055268E">
        <w:rPr>
          <w:rFonts w:ascii="Times New Roman" w:hAnsi="Times New Roman" w:cs="Times New Roman"/>
          <w:sz w:val="24"/>
          <w:szCs w:val="24"/>
        </w:rPr>
        <w:t>Fecche</w:t>
      </w:r>
      <w:proofErr w:type="spellEnd"/>
      <w:r w:rsidR="00167AF4" w:rsidRPr="0055268E">
        <w:rPr>
          <w:rFonts w:ascii="Times New Roman" w:hAnsi="Times New Roman" w:cs="Times New Roman"/>
          <w:sz w:val="24"/>
          <w:szCs w:val="24"/>
        </w:rPr>
        <w:t xml:space="preserve"> me </w:t>
      </w:r>
      <w:proofErr w:type="spellStart"/>
      <w:r w:rsidR="00167AF4" w:rsidRPr="0055268E">
        <w:rPr>
          <w:rFonts w:ascii="Times New Roman" w:hAnsi="Times New Roman" w:cs="Times New Roman"/>
          <w:sz w:val="24"/>
          <w:szCs w:val="24"/>
        </w:rPr>
        <w:t>drynke</w:t>
      </w:r>
      <w:proofErr w:type="spellEnd"/>
      <w:r w:rsidR="00167AF4" w:rsidRPr="0055268E">
        <w:rPr>
          <w:rFonts w:ascii="Times New Roman" w:hAnsi="Times New Roman" w:cs="Times New Roman"/>
          <w:sz w:val="24"/>
          <w:szCs w:val="24"/>
        </w:rPr>
        <w:t xml:space="preserve">, / And after </w:t>
      </w:r>
      <w:proofErr w:type="spellStart"/>
      <w:r w:rsidR="00167AF4" w:rsidRPr="0055268E">
        <w:rPr>
          <w:rFonts w:ascii="Times New Roman" w:hAnsi="Times New Roman" w:cs="Times New Roman"/>
          <w:sz w:val="24"/>
          <w:szCs w:val="24"/>
        </w:rPr>
        <w:t>wol</w:t>
      </w:r>
      <w:proofErr w:type="spellEnd"/>
      <w:r w:rsidR="00167AF4" w:rsidRPr="0055268E">
        <w:rPr>
          <w:rFonts w:ascii="Times New Roman" w:hAnsi="Times New Roman" w:cs="Times New Roman"/>
          <w:sz w:val="24"/>
          <w:szCs w:val="24"/>
        </w:rPr>
        <w:t xml:space="preserve"> I </w:t>
      </w:r>
      <w:proofErr w:type="spellStart"/>
      <w:r w:rsidR="00167AF4" w:rsidRPr="0055268E">
        <w:rPr>
          <w:rFonts w:ascii="Times New Roman" w:hAnsi="Times New Roman" w:cs="Times New Roman"/>
          <w:sz w:val="24"/>
          <w:szCs w:val="24"/>
        </w:rPr>
        <w:t>speke</w:t>
      </w:r>
      <w:proofErr w:type="spellEnd"/>
      <w:r w:rsidR="00167AF4" w:rsidRPr="0055268E">
        <w:rPr>
          <w:rFonts w:ascii="Times New Roman" w:hAnsi="Times New Roman" w:cs="Times New Roman"/>
          <w:sz w:val="24"/>
          <w:szCs w:val="24"/>
        </w:rPr>
        <w:t xml:space="preserve"> in </w:t>
      </w:r>
      <w:proofErr w:type="spellStart"/>
      <w:r w:rsidR="00167AF4" w:rsidRPr="0055268E">
        <w:rPr>
          <w:rFonts w:ascii="Times New Roman" w:hAnsi="Times New Roman" w:cs="Times New Roman"/>
          <w:sz w:val="24"/>
          <w:szCs w:val="24"/>
        </w:rPr>
        <w:t>pryvetee</w:t>
      </w:r>
      <w:proofErr w:type="spellEnd"/>
      <w:r w:rsidR="00167AF4" w:rsidRPr="0055268E">
        <w:rPr>
          <w:rFonts w:ascii="Times New Roman" w:hAnsi="Times New Roman" w:cs="Times New Roman"/>
          <w:sz w:val="24"/>
          <w:szCs w:val="24"/>
        </w:rPr>
        <w:t xml:space="preserve"> / Of </w:t>
      </w:r>
      <w:proofErr w:type="spellStart"/>
      <w:r w:rsidR="00167AF4" w:rsidRPr="0055268E">
        <w:rPr>
          <w:rFonts w:ascii="Times New Roman" w:hAnsi="Times New Roman" w:cs="Times New Roman"/>
          <w:sz w:val="24"/>
          <w:szCs w:val="24"/>
        </w:rPr>
        <w:t>certeyn</w:t>
      </w:r>
      <w:proofErr w:type="spellEnd"/>
      <w:r w:rsidR="00167AF4" w:rsidRPr="0055268E">
        <w:rPr>
          <w:rFonts w:ascii="Times New Roman" w:hAnsi="Times New Roman" w:cs="Times New Roman"/>
          <w:sz w:val="24"/>
          <w:szCs w:val="24"/>
        </w:rPr>
        <w:t xml:space="preserve"> </w:t>
      </w:r>
      <w:proofErr w:type="spellStart"/>
      <w:r w:rsidR="00167AF4" w:rsidRPr="0055268E">
        <w:rPr>
          <w:rFonts w:ascii="Times New Roman" w:hAnsi="Times New Roman" w:cs="Times New Roman"/>
          <w:sz w:val="24"/>
          <w:szCs w:val="24"/>
        </w:rPr>
        <w:t>thyng</w:t>
      </w:r>
      <w:proofErr w:type="spellEnd"/>
      <w:r w:rsidR="00167AF4" w:rsidRPr="0055268E">
        <w:rPr>
          <w:rFonts w:ascii="Times New Roman" w:hAnsi="Times New Roman" w:cs="Times New Roman"/>
          <w:sz w:val="24"/>
          <w:szCs w:val="24"/>
        </w:rPr>
        <w:t xml:space="preserve"> that </w:t>
      </w:r>
      <w:proofErr w:type="spellStart"/>
      <w:r w:rsidR="00167AF4" w:rsidRPr="0055268E">
        <w:rPr>
          <w:rFonts w:ascii="Times New Roman" w:hAnsi="Times New Roman" w:cs="Times New Roman"/>
          <w:sz w:val="24"/>
          <w:szCs w:val="24"/>
        </w:rPr>
        <w:t>toucheth</w:t>
      </w:r>
      <w:proofErr w:type="spellEnd"/>
      <w:r w:rsidR="00167AF4" w:rsidRPr="0055268E">
        <w:rPr>
          <w:rFonts w:ascii="Times New Roman" w:hAnsi="Times New Roman" w:cs="Times New Roman"/>
          <w:sz w:val="24"/>
          <w:szCs w:val="24"/>
        </w:rPr>
        <w:t xml:space="preserve"> me and thee. / I </w:t>
      </w:r>
      <w:proofErr w:type="spellStart"/>
      <w:r w:rsidR="00167AF4" w:rsidRPr="0055268E">
        <w:rPr>
          <w:rFonts w:ascii="Times New Roman" w:hAnsi="Times New Roman" w:cs="Times New Roman"/>
          <w:sz w:val="24"/>
          <w:szCs w:val="24"/>
        </w:rPr>
        <w:t>wol</w:t>
      </w:r>
      <w:proofErr w:type="spellEnd"/>
      <w:r w:rsidR="00167AF4" w:rsidRPr="0055268E">
        <w:rPr>
          <w:rFonts w:ascii="Times New Roman" w:hAnsi="Times New Roman" w:cs="Times New Roman"/>
          <w:sz w:val="24"/>
          <w:szCs w:val="24"/>
        </w:rPr>
        <w:t xml:space="preserve"> </w:t>
      </w:r>
      <w:proofErr w:type="spellStart"/>
      <w:r w:rsidR="00167AF4" w:rsidRPr="0055268E">
        <w:rPr>
          <w:rFonts w:ascii="Times New Roman" w:hAnsi="Times New Roman" w:cs="Times New Roman"/>
          <w:sz w:val="24"/>
          <w:szCs w:val="24"/>
        </w:rPr>
        <w:t>telle</w:t>
      </w:r>
      <w:proofErr w:type="spellEnd"/>
      <w:r w:rsidR="00167AF4" w:rsidRPr="0055268E">
        <w:rPr>
          <w:rFonts w:ascii="Times New Roman" w:hAnsi="Times New Roman" w:cs="Times New Roman"/>
          <w:sz w:val="24"/>
          <w:szCs w:val="24"/>
        </w:rPr>
        <w:t xml:space="preserve"> it noon </w:t>
      </w:r>
      <w:proofErr w:type="spellStart"/>
      <w:r w:rsidR="00167AF4" w:rsidRPr="0055268E">
        <w:rPr>
          <w:rFonts w:ascii="Times New Roman" w:hAnsi="Times New Roman" w:cs="Times New Roman"/>
          <w:sz w:val="24"/>
          <w:szCs w:val="24"/>
        </w:rPr>
        <w:t>oother</w:t>
      </w:r>
      <w:proofErr w:type="spellEnd"/>
      <w:r w:rsidR="00167AF4" w:rsidRPr="0055268E">
        <w:rPr>
          <w:rFonts w:ascii="Times New Roman" w:hAnsi="Times New Roman" w:cs="Times New Roman"/>
          <w:sz w:val="24"/>
          <w:szCs w:val="24"/>
        </w:rPr>
        <w:t xml:space="preserve"> man, </w:t>
      </w:r>
      <w:proofErr w:type="spellStart"/>
      <w:r w:rsidR="00167AF4" w:rsidRPr="0055268E">
        <w:rPr>
          <w:rFonts w:ascii="Times New Roman" w:hAnsi="Times New Roman" w:cs="Times New Roman"/>
          <w:sz w:val="24"/>
          <w:szCs w:val="24"/>
        </w:rPr>
        <w:t>certeyn</w:t>
      </w:r>
      <w:proofErr w:type="spellEnd"/>
      <w:r w:rsidR="00167AF4" w:rsidRPr="0055268E">
        <w:rPr>
          <w:rFonts w:ascii="Times New Roman" w:hAnsi="Times New Roman" w:cs="Times New Roman"/>
          <w:sz w:val="24"/>
          <w:szCs w:val="24"/>
        </w:rPr>
        <w:t xml:space="preserve">.”’ </w:t>
      </w:r>
      <w:r w:rsidR="00AC4622" w:rsidRPr="0055268E">
        <w:rPr>
          <w:rFonts w:ascii="Times New Roman" w:hAnsi="Times New Roman" w:cs="Times New Roman"/>
          <w:sz w:val="24"/>
          <w:szCs w:val="24"/>
          <w:vertAlign w:val="superscript"/>
        </w:rPr>
        <w:t xml:space="preserve">17 </w:t>
      </w:r>
      <w:r w:rsidR="00167AF4" w:rsidRPr="0055268E">
        <w:rPr>
          <w:rFonts w:ascii="Times New Roman" w:hAnsi="Times New Roman" w:cs="Times New Roman"/>
          <w:sz w:val="24"/>
          <w:szCs w:val="24"/>
        </w:rPr>
        <w:t xml:space="preserve">This already uses powers of speech to convince John of its urgency and truth, giving his tale more strength. He goes on to tell a dramatic tale of a massive flood, in which they must </w:t>
      </w:r>
      <w:proofErr w:type="gramStart"/>
      <w:r w:rsidR="00167AF4" w:rsidRPr="0055268E">
        <w:rPr>
          <w:rFonts w:ascii="Times New Roman" w:hAnsi="Times New Roman" w:cs="Times New Roman"/>
          <w:sz w:val="24"/>
          <w:szCs w:val="24"/>
        </w:rPr>
        <w:t>make preparations</w:t>
      </w:r>
      <w:proofErr w:type="gramEnd"/>
      <w:r w:rsidR="00167AF4" w:rsidRPr="0055268E">
        <w:rPr>
          <w:rFonts w:ascii="Times New Roman" w:hAnsi="Times New Roman" w:cs="Times New Roman"/>
          <w:sz w:val="24"/>
          <w:szCs w:val="24"/>
        </w:rPr>
        <w:t xml:space="preserve"> or be washed away. It is an embellished attempt at an opportunity to be alone with Alyson, and as he goes on and on about what the flood will be like, even exampling the </w:t>
      </w:r>
      <w:r w:rsidR="005B081A" w:rsidRPr="0055268E">
        <w:rPr>
          <w:rFonts w:ascii="Times New Roman" w:hAnsi="Times New Roman" w:cs="Times New Roman"/>
          <w:sz w:val="24"/>
          <w:szCs w:val="24"/>
        </w:rPr>
        <w:t>conversation</w:t>
      </w:r>
      <w:r w:rsidR="00167AF4" w:rsidRPr="0055268E">
        <w:rPr>
          <w:rFonts w:ascii="Times New Roman" w:hAnsi="Times New Roman" w:cs="Times New Roman"/>
          <w:sz w:val="24"/>
          <w:szCs w:val="24"/>
        </w:rPr>
        <w:t xml:space="preserve"> they sh</w:t>
      </w:r>
      <w:r w:rsidR="005B081A" w:rsidRPr="0055268E">
        <w:rPr>
          <w:rFonts w:ascii="Times New Roman" w:hAnsi="Times New Roman" w:cs="Times New Roman"/>
          <w:sz w:val="24"/>
          <w:szCs w:val="24"/>
        </w:rPr>
        <w:t xml:space="preserve">all have, in their safe places. John is entirely convinced and kept out of the </w:t>
      </w:r>
      <w:proofErr w:type="gramStart"/>
      <w:r w:rsidR="005B081A" w:rsidRPr="0055268E">
        <w:rPr>
          <w:rFonts w:ascii="Times New Roman" w:hAnsi="Times New Roman" w:cs="Times New Roman"/>
          <w:sz w:val="24"/>
          <w:szCs w:val="24"/>
        </w:rPr>
        <w:t>way</w:t>
      </w:r>
      <w:proofErr w:type="gramEnd"/>
      <w:r w:rsidR="005B081A" w:rsidRPr="0055268E">
        <w:rPr>
          <w:rFonts w:ascii="Times New Roman" w:hAnsi="Times New Roman" w:cs="Times New Roman"/>
          <w:sz w:val="24"/>
          <w:szCs w:val="24"/>
        </w:rPr>
        <w:t xml:space="preserve"> so Alyson and Nicholas can be alone together, having successfully reworked his life to suit their new desires. </w:t>
      </w:r>
      <w:r w:rsidR="00BD5F00" w:rsidRPr="0055268E">
        <w:rPr>
          <w:rFonts w:ascii="Times New Roman" w:hAnsi="Times New Roman" w:cs="Times New Roman"/>
          <w:sz w:val="24"/>
          <w:szCs w:val="24"/>
        </w:rPr>
        <w:t xml:space="preserve">In this tale, the male does most of the skilful talking, whereas in </w:t>
      </w:r>
      <w:r w:rsidR="00BD5F00" w:rsidRPr="0055268E">
        <w:rPr>
          <w:rFonts w:ascii="Times New Roman" w:hAnsi="Times New Roman" w:cs="Times New Roman"/>
          <w:i/>
          <w:sz w:val="24"/>
          <w:szCs w:val="24"/>
        </w:rPr>
        <w:t xml:space="preserve">The Shipman’s Tale </w:t>
      </w:r>
      <w:r w:rsidR="00BD5F00" w:rsidRPr="0055268E">
        <w:rPr>
          <w:rFonts w:ascii="Times New Roman" w:hAnsi="Times New Roman" w:cs="Times New Roman"/>
          <w:sz w:val="24"/>
          <w:szCs w:val="24"/>
        </w:rPr>
        <w:t xml:space="preserve">and </w:t>
      </w:r>
      <w:r w:rsidR="00BD5F00" w:rsidRPr="0055268E">
        <w:rPr>
          <w:rFonts w:ascii="Times New Roman" w:hAnsi="Times New Roman" w:cs="Times New Roman"/>
          <w:i/>
          <w:sz w:val="24"/>
          <w:szCs w:val="24"/>
        </w:rPr>
        <w:t xml:space="preserve">The Merchant’s Tale, </w:t>
      </w:r>
      <w:r w:rsidR="00BD5F00" w:rsidRPr="0055268E">
        <w:rPr>
          <w:rFonts w:ascii="Times New Roman" w:hAnsi="Times New Roman" w:cs="Times New Roman"/>
          <w:sz w:val="24"/>
          <w:szCs w:val="24"/>
        </w:rPr>
        <w:t>in which the tactical s</w:t>
      </w:r>
      <w:r w:rsidR="00E62894" w:rsidRPr="0055268E">
        <w:rPr>
          <w:rFonts w:ascii="Times New Roman" w:hAnsi="Times New Roman" w:cs="Times New Roman"/>
          <w:sz w:val="24"/>
          <w:szCs w:val="24"/>
        </w:rPr>
        <w:t>peech is also a big role of the wife.</w:t>
      </w:r>
    </w:p>
    <w:p w14:paraId="310F9F01" w14:textId="50A7D4D3" w:rsidR="00637522" w:rsidRPr="0055268E" w:rsidRDefault="0064018D" w:rsidP="00A11B15">
      <w:pPr>
        <w:rPr>
          <w:rFonts w:ascii="Times New Roman" w:hAnsi="Times New Roman" w:cs="Times New Roman"/>
          <w:sz w:val="24"/>
          <w:szCs w:val="24"/>
        </w:rPr>
      </w:pPr>
      <w:r w:rsidRPr="0055268E">
        <w:rPr>
          <w:rFonts w:ascii="Times New Roman" w:hAnsi="Times New Roman" w:cs="Times New Roman"/>
          <w:sz w:val="24"/>
          <w:szCs w:val="24"/>
        </w:rPr>
        <w:t xml:space="preserve">In </w:t>
      </w:r>
      <w:proofErr w:type="gramStart"/>
      <w:r w:rsidR="00167AF4" w:rsidRPr="0055268E">
        <w:rPr>
          <w:rFonts w:ascii="Times New Roman" w:hAnsi="Times New Roman" w:cs="Times New Roman"/>
          <w:i/>
          <w:sz w:val="24"/>
          <w:szCs w:val="24"/>
        </w:rPr>
        <w:t>The</w:t>
      </w:r>
      <w:proofErr w:type="gramEnd"/>
      <w:r w:rsidR="00167AF4" w:rsidRPr="0055268E">
        <w:rPr>
          <w:rFonts w:ascii="Times New Roman" w:hAnsi="Times New Roman" w:cs="Times New Roman"/>
          <w:i/>
          <w:sz w:val="24"/>
          <w:szCs w:val="24"/>
        </w:rPr>
        <w:t xml:space="preserve"> Shipman’s </w:t>
      </w:r>
      <w:r w:rsidRPr="0055268E">
        <w:rPr>
          <w:rFonts w:ascii="Times New Roman" w:hAnsi="Times New Roman" w:cs="Times New Roman"/>
          <w:i/>
          <w:sz w:val="24"/>
          <w:szCs w:val="24"/>
        </w:rPr>
        <w:t>Tale</w:t>
      </w:r>
      <w:r w:rsidRPr="0055268E">
        <w:rPr>
          <w:rFonts w:ascii="Times New Roman" w:hAnsi="Times New Roman" w:cs="Times New Roman"/>
          <w:sz w:val="24"/>
          <w:szCs w:val="24"/>
        </w:rPr>
        <w:t>,</w:t>
      </w:r>
      <w:r w:rsidR="00D946E8" w:rsidRPr="0055268E">
        <w:rPr>
          <w:rFonts w:ascii="Times New Roman" w:hAnsi="Times New Roman" w:cs="Times New Roman"/>
          <w:sz w:val="24"/>
          <w:szCs w:val="24"/>
        </w:rPr>
        <w:t xml:space="preserve"> the wife skilfully</w:t>
      </w:r>
      <w:r w:rsidR="00167AF4" w:rsidRPr="0055268E">
        <w:rPr>
          <w:rFonts w:ascii="Times New Roman" w:hAnsi="Times New Roman" w:cs="Times New Roman"/>
          <w:sz w:val="24"/>
          <w:szCs w:val="24"/>
        </w:rPr>
        <w:t xml:space="preserve"> arranges </w:t>
      </w:r>
      <w:r w:rsidR="00D946E8" w:rsidRPr="0055268E">
        <w:rPr>
          <w:rFonts w:ascii="Times New Roman" w:hAnsi="Times New Roman" w:cs="Times New Roman"/>
          <w:sz w:val="24"/>
          <w:szCs w:val="24"/>
        </w:rPr>
        <w:t>a</w:t>
      </w:r>
      <w:r w:rsidR="0027251B" w:rsidRPr="0055268E">
        <w:rPr>
          <w:rFonts w:ascii="Times New Roman" w:hAnsi="Times New Roman" w:cs="Times New Roman"/>
          <w:sz w:val="24"/>
          <w:szCs w:val="24"/>
        </w:rPr>
        <w:t>n</w:t>
      </w:r>
      <w:r w:rsidR="00D946E8" w:rsidRPr="0055268E">
        <w:rPr>
          <w:rFonts w:ascii="Times New Roman" w:hAnsi="Times New Roman" w:cs="Times New Roman"/>
          <w:sz w:val="24"/>
          <w:szCs w:val="24"/>
        </w:rPr>
        <w:t xml:space="preserve"> extra-marital deal with the monk,</w:t>
      </w:r>
      <w:r w:rsidR="00167AF4" w:rsidRPr="0055268E">
        <w:rPr>
          <w:rFonts w:ascii="Times New Roman" w:hAnsi="Times New Roman" w:cs="Times New Roman"/>
          <w:sz w:val="24"/>
          <w:szCs w:val="24"/>
        </w:rPr>
        <w:t xml:space="preserve"> </w:t>
      </w:r>
      <w:proofErr w:type="spellStart"/>
      <w:r w:rsidR="004F1A89" w:rsidRPr="0055268E">
        <w:rPr>
          <w:rFonts w:ascii="Times New Roman" w:hAnsi="Times New Roman" w:cs="Times New Roman"/>
          <w:sz w:val="24"/>
          <w:szCs w:val="24"/>
        </w:rPr>
        <w:t>daun</w:t>
      </w:r>
      <w:proofErr w:type="spellEnd"/>
      <w:r w:rsidR="004F1A89" w:rsidRPr="0055268E">
        <w:rPr>
          <w:rFonts w:ascii="Times New Roman" w:hAnsi="Times New Roman" w:cs="Times New Roman"/>
          <w:sz w:val="24"/>
          <w:szCs w:val="24"/>
        </w:rPr>
        <w:t xml:space="preserve"> John</w:t>
      </w:r>
      <w:r w:rsidR="00167AF4" w:rsidRPr="0055268E">
        <w:rPr>
          <w:rFonts w:ascii="Times New Roman" w:hAnsi="Times New Roman" w:cs="Times New Roman"/>
          <w:sz w:val="24"/>
          <w:szCs w:val="24"/>
        </w:rPr>
        <w:t>.</w:t>
      </w:r>
      <w:r w:rsidR="008011EC" w:rsidRPr="0055268E">
        <w:rPr>
          <w:rFonts w:ascii="Times New Roman" w:hAnsi="Times New Roman" w:cs="Times New Roman"/>
          <w:sz w:val="24"/>
          <w:szCs w:val="24"/>
        </w:rPr>
        <w:t xml:space="preserve"> She has planned this</w:t>
      </w:r>
      <w:r w:rsidR="004F1A89" w:rsidRPr="0055268E">
        <w:rPr>
          <w:rFonts w:ascii="Times New Roman" w:hAnsi="Times New Roman" w:cs="Times New Roman"/>
          <w:sz w:val="24"/>
          <w:szCs w:val="24"/>
        </w:rPr>
        <w:t xml:space="preserve"> </w:t>
      </w:r>
      <w:r w:rsidR="008011EC" w:rsidRPr="0055268E">
        <w:rPr>
          <w:rFonts w:ascii="Times New Roman" w:hAnsi="Times New Roman" w:cs="Times New Roman"/>
          <w:sz w:val="24"/>
          <w:szCs w:val="24"/>
        </w:rPr>
        <w:t xml:space="preserve">and verbally her and </w:t>
      </w:r>
      <w:proofErr w:type="spellStart"/>
      <w:r w:rsidR="004F1A89" w:rsidRPr="0055268E">
        <w:rPr>
          <w:rFonts w:ascii="Times New Roman" w:hAnsi="Times New Roman" w:cs="Times New Roman"/>
          <w:sz w:val="24"/>
          <w:szCs w:val="24"/>
        </w:rPr>
        <w:t>daun</w:t>
      </w:r>
      <w:proofErr w:type="spellEnd"/>
      <w:r w:rsidR="004F1A89" w:rsidRPr="0055268E">
        <w:rPr>
          <w:rFonts w:ascii="Times New Roman" w:hAnsi="Times New Roman" w:cs="Times New Roman"/>
          <w:sz w:val="24"/>
          <w:szCs w:val="24"/>
        </w:rPr>
        <w:t xml:space="preserve"> John</w:t>
      </w:r>
      <w:r w:rsidR="008011EC" w:rsidRPr="0055268E">
        <w:rPr>
          <w:rFonts w:ascii="Times New Roman" w:hAnsi="Times New Roman" w:cs="Times New Roman"/>
          <w:sz w:val="24"/>
          <w:szCs w:val="24"/>
        </w:rPr>
        <w:t xml:space="preserve"> </w:t>
      </w:r>
      <w:r w:rsidR="00D41157" w:rsidRPr="0055268E">
        <w:rPr>
          <w:rFonts w:ascii="Times New Roman" w:hAnsi="Times New Roman" w:cs="Times New Roman"/>
          <w:sz w:val="24"/>
          <w:szCs w:val="24"/>
        </w:rPr>
        <w:t>give themselves a new destiny</w:t>
      </w:r>
      <w:r w:rsidR="008011EC" w:rsidRPr="0055268E">
        <w:rPr>
          <w:rFonts w:ascii="Times New Roman" w:hAnsi="Times New Roman" w:cs="Times New Roman"/>
          <w:sz w:val="24"/>
          <w:szCs w:val="24"/>
        </w:rPr>
        <w:t xml:space="preserve"> with their intimate discussion in the gardens. </w:t>
      </w:r>
      <w:r w:rsidR="00D946E8" w:rsidRPr="0055268E">
        <w:rPr>
          <w:rFonts w:ascii="Times New Roman" w:hAnsi="Times New Roman" w:cs="Times New Roman"/>
          <w:sz w:val="24"/>
          <w:szCs w:val="24"/>
        </w:rPr>
        <w:t xml:space="preserve">And the monk himself talks his way into getting the money from the husband, </w:t>
      </w:r>
      <w:r w:rsidR="00D41157" w:rsidRPr="0055268E">
        <w:rPr>
          <w:rFonts w:ascii="Times New Roman" w:hAnsi="Times New Roman" w:cs="Times New Roman"/>
          <w:sz w:val="24"/>
          <w:szCs w:val="24"/>
        </w:rPr>
        <w:t xml:space="preserve">which he needs for the wife. </w:t>
      </w:r>
      <w:r w:rsidR="008F0489" w:rsidRPr="0055268E">
        <w:rPr>
          <w:rFonts w:ascii="Times New Roman" w:hAnsi="Times New Roman" w:cs="Times New Roman"/>
          <w:sz w:val="24"/>
          <w:szCs w:val="24"/>
        </w:rPr>
        <w:t>All their desires are achieved with their way with words</w:t>
      </w:r>
      <w:r w:rsidR="00294EAF" w:rsidRPr="0055268E">
        <w:rPr>
          <w:rFonts w:ascii="Times New Roman" w:hAnsi="Times New Roman" w:cs="Times New Roman"/>
          <w:sz w:val="24"/>
          <w:szCs w:val="24"/>
        </w:rPr>
        <w:t>.</w:t>
      </w:r>
      <w:r w:rsidR="008F0489" w:rsidRPr="0055268E">
        <w:rPr>
          <w:rFonts w:ascii="Times New Roman" w:hAnsi="Times New Roman" w:cs="Times New Roman"/>
          <w:sz w:val="24"/>
          <w:szCs w:val="24"/>
        </w:rPr>
        <w:t xml:space="preserve"> Finally, in </w:t>
      </w:r>
      <w:r w:rsidR="00C459CC" w:rsidRPr="0055268E">
        <w:rPr>
          <w:rFonts w:ascii="Times New Roman" w:hAnsi="Times New Roman" w:cs="Times New Roman"/>
          <w:i/>
          <w:sz w:val="24"/>
          <w:szCs w:val="24"/>
        </w:rPr>
        <w:t>The Merchant’s tale</w:t>
      </w:r>
      <w:r w:rsidR="008F0489" w:rsidRPr="0055268E">
        <w:rPr>
          <w:rFonts w:ascii="Times New Roman" w:hAnsi="Times New Roman" w:cs="Times New Roman"/>
          <w:sz w:val="24"/>
          <w:szCs w:val="24"/>
        </w:rPr>
        <w:t xml:space="preserve">, you can see Mai, a </w:t>
      </w:r>
      <w:r w:rsidR="00C459CC" w:rsidRPr="0055268E">
        <w:rPr>
          <w:rFonts w:ascii="Times New Roman" w:hAnsi="Times New Roman" w:cs="Times New Roman"/>
          <w:sz w:val="24"/>
          <w:szCs w:val="24"/>
        </w:rPr>
        <w:t xml:space="preserve">wife </w:t>
      </w:r>
      <w:r w:rsidR="008F0489" w:rsidRPr="0055268E">
        <w:rPr>
          <w:rFonts w:ascii="Times New Roman" w:hAnsi="Times New Roman" w:cs="Times New Roman"/>
          <w:sz w:val="24"/>
          <w:szCs w:val="24"/>
        </w:rPr>
        <w:t xml:space="preserve">who </w:t>
      </w:r>
      <w:r w:rsidR="00C459CC" w:rsidRPr="0055268E">
        <w:rPr>
          <w:rFonts w:ascii="Times New Roman" w:hAnsi="Times New Roman" w:cs="Times New Roman"/>
          <w:sz w:val="24"/>
          <w:szCs w:val="24"/>
        </w:rPr>
        <w:t>uses her</w:t>
      </w:r>
      <w:r w:rsidR="008F0489" w:rsidRPr="0055268E">
        <w:rPr>
          <w:rFonts w:ascii="Times New Roman" w:hAnsi="Times New Roman" w:cs="Times New Roman"/>
          <w:sz w:val="24"/>
          <w:szCs w:val="24"/>
        </w:rPr>
        <w:t xml:space="preserve"> powers of</w:t>
      </w:r>
      <w:r w:rsidR="00C459CC" w:rsidRPr="0055268E">
        <w:rPr>
          <w:rFonts w:ascii="Times New Roman" w:hAnsi="Times New Roman" w:cs="Times New Roman"/>
          <w:sz w:val="24"/>
          <w:szCs w:val="24"/>
        </w:rPr>
        <w:t xml:space="preserve"> speech to </w:t>
      </w:r>
      <w:r w:rsidR="008F0489" w:rsidRPr="0055268E">
        <w:rPr>
          <w:rFonts w:ascii="Times New Roman" w:hAnsi="Times New Roman" w:cs="Times New Roman"/>
          <w:sz w:val="24"/>
          <w:szCs w:val="24"/>
        </w:rPr>
        <w:t>control her</w:t>
      </w:r>
      <w:r w:rsidR="00C459CC" w:rsidRPr="0055268E">
        <w:rPr>
          <w:rFonts w:ascii="Times New Roman" w:hAnsi="Times New Roman" w:cs="Times New Roman"/>
          <w:sz w:val="24"/>
          <w:szCs w:val="24"/>
        </w:rPr>
        <w:t xml:space="preserve"> husband</w:t>
      </w:r>
      <w:r w:rsidR="008F0489" w:rsidRPr="0055268E">
        <w:rPr>
          <w:rFonts w:ascii="Times New Roman" w:hAnsi="Times New Roman" w:cs="Times New Roman"/>
          <w:sz w:val="24"/>
          <w:szCs w:val="24"/>
        </w:rPr>
        <w:t xml:space="preserve">, </w:t>
      </w:r>
      <w:proofErr w:type="spellStart"/>
      <w:r w:rsidR="008F0489" w:rsidRPr="0055268E">
        <w:rPr>
          <w:rFonts w:ascii="Times New Roman" w:hAnsi="Times New Roman" w:cs="Times New Roman"/>
          <w:sz w:val="24"/>
          <w:szCs w:val="24"/>
        </w:rPr>
        <w:t>Januarie</w:t>
      </w:r>
      <w:proofErr w:type="spellEnd"/>
      <w:r w:rsidR="008F0489" w:rsidRPr="0055268E">
        <w:rPr>
          <w:rFonts w:ascii="Times New Roman" w:hAnsi="Times New Roman" w:cs="Times New Roman"/>
          <w:sz w:val="24"/>
          <w:szCs w:val="24"/>
        </w:rPr>
        <w:t xml:space="preserve">. She can even convince him that he did not see her having sex with another man. </w:t>
      </w:r>
      <w:r w:rsidR="00637522" w:rsidRPr="0055268E">
        <w:rPr>
          <w:rFonts w:ascii="Times New Roman" w:hAnsi="Times New Roman" w:cs="Times New Roman"/>
          <w:sz w:val="24"/>
          <w:szCs w:val="24"/>
        </w:rPr>
        <w:t xml:space="preserve">The old </w:t>
      </w:r>
      <w:r w:rsidR="00A11B15" w:rsidRPr="0055268E">
        <w:rPr>
          <w:rFonts w:ascii="Times New Roman" w:hAnsi="Times New Roman" w:cs="Times New Roman"/>
          <w:sz w:val="24"/>
          <w:szCs w:val="24"/>
        </w:rPr>
        <w:t xml:space="preserve">Gods </w:t>
      </w:r>
      <w:r w:rsidR="00637522" w:rsidRPr="0055268E">
        <w:rPr>
          <w:rFonts w:ascii="Times New Roman" w:hAnsi="Times New Roman" w:cs="Times New Roman"/>
          <w:sz w:val="24"/>
          <w:szCs w:val="24"/>
        </w:rPr>
        <w:t xml:space="preserve">even appear and try </w:t>
      </w:r>
      <w:r w:rsidR="00A11B15" w:rsidRPr="0055268E">
        <w:rPr>
          <w:rFonts w:ascii="Times New Roman" w:hAnsi="Times New Roman" w:cs="Times New Roman"/>
          <w:sz w:val="24"/>
          <w:szCs w:val="24"/>
        </w:rPr>
        <w:t xml:space="preserve">to </w:t>
      </w:r>
      <w:r w:rsidR="00637522" w:rsidRPr="0055268E">
        <w:rPr>
          <w:rFonts w:ascii="Times New Roman" w:hAnsi="Times New Roman" w:cs="Times New Roman"/>
          <w:sz w:val="24"/>
          <w:szCs w:val="24"/>
        </w:rPr>
        <w:t>interfere, restoring her</w:t>
      </w:r>
      <w:r w:rsidR="00A11B15" w:rsidRPr="0055268E">
        <w:rPr>
          <w:rFonts w:ascii="Times New Roman" w:hAnsi="Times New Roman" w:cs="Times New Roman"/>
          <w:sz w:val="24"/>
          <w:szCs w:val="24"/>
        </w:rPr>
        <w:t xml:space="preserve"> husband</w:t>
      </w:r>
      <w:r w:rsidR="00D643E1" w:rsidRPr="0055268E">
        <w:rPr>
          <w:rFonts w:ascii="Times New Roman" w:hAnsi="Times New Roman" w:cs="Times New Roman"/>
          <w:sz w:val="24"/>
          <w:szCs w:val="24"/>
        </w:rPr>
        <w:t>’</w:t>
      </w:r>
      <w:r w:rsidR="00A11B15" w:rsidRPr="0055268E">
        <w:rPr>
          <w:rFonts w:ascii="Times New Roman" w:hAnsi="Times New Roman" w:cs="Times New Roman"/>
          <w:sz w:val="24"/>
          <w:szCs w:val="24"/>
        </w:rPr>
        <w:t xml:space="preserve">s sight, </w:t>
      </w:r>
      <w:r w:rsidR="00637522" w:rsidRPr="0055268E">
        <w:rPr>
          <w:rFonts w:ascii="Times New Roman" w:hAnsi="Times New Roman" w:cs="Times New Roman"/>
          <w:sz w:val="24"/>
          <w:szCs w:val="24"/>
        </w:rPr>
        <w:t>at an inconvenient time, for Mai at least, but she</w:t>
      </w:r>
      <w:r w:rsidR="00A11B15" w:rsidRPr="0055268E">
        <w:rPr>
          <w:rFonts w:ascii="Times New Roman" w:hAnsi="Times New Roman" w:cs="Times New Roman"/>
          <w:sz w:val="24"/>
          <w:szCs w:val="24"/>
        </w:rPr>
        <w:t xml:space="preserve"> talks her way out of trouble anyway</w:t>
      </w:r>
      <w:r w:rsidR="00637522" w:rsidRPr="0055268E">
        <w:rPr>
          <w:rFonts w:ascii="Times New Roman" w:hAnsi="Times New Roman" w:cs="Times New Roman"/>
          <w:sz w:val="24"/>
          <w:szCs w:val="24"/>
        </w:rPr>
        <w:t xml:space="preserve"> and clearly</w:t>
      </w:r>
      <w:r w:rsidR="00A11B15" w:rsidRPr="0055268E">
        <w:rPr>
          <w:rFonts w:ascii="Times New Roman" w:hAnsi="Times New Roman" w:cs="Times New Roman"/>
          <w:sz w:val="24"/>
          <w:szCs w:val="24"/>
        </w:rPr>
        <w:t xml:space="preserve"> has him well under her thumb</w:t>
      </w:r>
      <w:r w:rsidR="00637522" w:rsidRPr="0055268E">
        <w:rPr>
          <w:rFonts w:ascii="Times New Roman" w:hAnsi="Times New Roman" w:cs="Times New Roman"/>
          <w:sz w:val="24"/>
          <w:szCs w:val="24"/>
        </w:rPr>
        <w:t>.</w:t>
      </w:r>
    </w:p>
    <w:p w14:paraId="419AFFA8" w14:textId="0B6EB3D3" w:rsidR="00A11B15" w:rsidRPr="0055268E" w:rsidRDefault="00A11B15" w:rsidP="008F1EE1">
      <w:pPr>
        <w:jc w:val="center"/>
        <w:rPr>
          <w:rFonts w:ascii="Times New Roman" w:hAnsi="Times New Roman" w:cs="Times New Roman"/>
          <w:sz w:val="24"/>
          <w:szCs w:val="24"/>
        </w:rPr>
      </w:pPr>
      <w:r w:rsidRPr="0055268E">
        <w:rPr>
          <w:rFonts w:ascii="Times New Roman" w:hAnsi="Times New Roman" w:cs="Times New Roman"/>
          <w:sz w:val="24"/>
          <w:szCs w:val="24"/>
        </w:rPr>
        <w:t xml:space="preserve">But, sire, a man that </w:t>
      </w:r>
      <w:proofErr w:type="spellStart"/>
      <w:r w:rsidRPr="0055268E">
        <w:rPr>
          <w:rFonts w:ascii="Times New Roman" w:hAnsi="Times New Roman" w:cs="Times New Roman"/>
          <w:sz w:val="24"/>
          <w:szCs w:val="24"/>
        </w:rPr>
        <w:t>waketh</w:t>
      </w:r>
      <w:proofErr w:type="spellEnd"/>
      <w:r w:rsidRPr="0055268E">
        <w:rPr>
          <w:rFonts w:ascii="Times New Roman" w:hAnsi="Times New Roman" w:cs="Times New Roman"/>
          <w:sz w:val="24"/>
          <w:szCs w:val="24"/>
        </w:rPr>
        <w:t xml:space="preserve"> out of his sleep,</w:t>
      </w:r>
    </w:p>
    <w:p w14:paraId="724E96D6" w14:textId="77777777" w:rsidR="00A11B15" w:rsidRPr="0055268E" w:rsidRDefault="00A11B15" w:rsidP="008F1EE1">
      <w:pPr>
        <w:jc w:val="center"/>
        <w:rPr>
          <w:rFonts w:ascii="Times New Roman" w:hAnsi="Times New Roman" w:cs="Times New Roman"/>
          <w:sz w:val="24"/>
          <w:szCs w:val="24"/>
        </w:rPr>
      </w:pPr>
      <w:r w:rsidRPr="0055268E">
        <w:rPr>
          <w:rFonts w:ascii="Times New Roman" w:hAnsi="Times New Roman" w:cs="Times New Roman"/>
          <w:sz w:val="24"/>
          <w:szCs w:val="24"/>
        </w:rPr>
        <w:t xml:space="preserve">He may </w:t>
      </w:r>
      <w:proofErr w:type="spellStart"/>
      <w:r w:rsidRPr="0055268E">
        <w:rPr>
          <w:rFonts w:ascii="Times New Roman" w:hAnsi="Times New Roman" w:cs="Times New Roman"/>
          <w:sz w:val="24"/>
          <w:szCs w:val="24"/>
        </w:rPr>
        <w:t>nat</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sodeynly</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wel</w:t>
      </w:r>
      <w:proofErr w:type="spellEnd"/>
      <w:r w:rsidRPr="0055268E">
        <w:rPr>
          <w:rFonts w:ascii="Times New Roman" w:hAnsi="Times New Roman" w:cs="Times New Roman"/>
          <w:sz w:val="24"/>
          <w:szCs w:val="24"/>
        </w:rPr>
        <w:t xml:space="preserve"> taken keep</w:t>
      </w:r>
    </w:p>
    <w:p w14:paraId="4BFD8288" w14:textId="77777777" w:rsidR="00A11B15" w:rsidRPr="0055268E" w:rsidRDefault="00A11B15" w:rsidP="008F1EE1">
      <w:pPr>
        <w:jc w:val="center"/>
        <w:rPr>
          <w:rFonts w:ascii="Times New Roman" w:hAnsi="Times New Roman" w:cs="Times New Roman"/>
          <w:sz w:val="24"/>
          <w:szCs w:val="24"/>
        </w:rPr>
      </w:pPr>
      <w:r w:rsidRPr="0055268E">
        <w:rPr>
          <w:rFonts w:ascii="Times New Roman" w:hAnsi="Times New Roman" w:cs="Times New Roman"/>
          <w:sz w:val="24"/>
          <w:szCs w:val="24"/>
        </w:rPr>
        <w:t xml:space="preserve">Upon a </w:t>
      </w:r>
      <w:proofErr w:type="spellStart"/>
      <w:r w:rsidRPr="0055268E">
        <w:rPr>
          <w:rFonts w:ascii="Times New Roman" w:hAnsi="Times New Roman" w:cs="Times New Roman"/>
          <w:sz w:val="24"/>
          <w:szCs w:val="24"/>
        </w:rPr>
        <w:t>thyng</w:t>
      </w:r>
      <w:proofErr w:type="spellEnd"/>
      <w:r w:rsidRPr="0055268E">
        <w:rPr>
          <w:rFonts w:ascii="Times New Roman" w:hAnsi="Times New Roman" w:cs="Times New Roman"/>
          <w:sz w:val="24"/>
          <w:szCs w:val="24"/>
        </w:rPr>
        <w:t xml:space="preserve">, ne seen it </w:t>
      </w:r>
      <w:proofErr w:type="spellStart"/>
      <w:r w:rsidRPr="0055268E">
        <w:rPr>
          <w:rFonts w:ascii="Times New Roman" w:hAnsi="Times New Roman" w:cs="Times New Roman"/>
          <w:sz w:val="24"/>
          <w:szCs w:val="24"/>
        </w:rPr>
        <w:t>parfitly</w:t>
      </w:r>
      <w:proofErr w:type="spellEnd"/>
      <w:r w:rsidRPr="0055268E">
        <w:rPr>
          <w:rFonts w:ascii="Times New Roman" w:hAnsi="Times New Roman" w:cs="Times New Roman"/>
          <w:sz w:val="24"/>
          <w:szCs w:val="24"/>
        </w:rPr>
        <w:t>,</w:t>
      </w:r>
    </w:p>
    <w:p w14:paraId="57857FBC" w14:textId="77777777" w:rsidR="00A11B15" w:rsidRPr="0055268E" w:rsidRDefault="00A11B15" w:rsidP="008F1EE1">
      <w:pPr>
        <w:jc w:val="center"/>
        <w:rPr>
          <w:rFonts w:ascii="Times New Roman" w:hAnsi="Times New Roman" w:cs="Times New Roman"/>
          <w:sz w:val="24"/>
          <w:szCs w:val="24"/>
        </w:rPr>
      </w:pPr>
      <w:proofErr w:type="spellStart"/>
      <w:r w:rsidRPr="0055268E">
        <w:rPr>
          <w:rFonts w:ascii="Times New Roman" w:hAnsi="Times New Roman" w:cs="Times New Roman"/>
          <w:sz w:val="24"/>
          <w:szCs w:val="24"/>
        </w:rPr>
        <w:t>Til</w:t>
      </w:r>
      <w:proofErr w:type="spellEnd"/>
      <w:r w:rsidRPr="0055268E">
        <w:rPr>
          <w:rFonts w:ascii="Times New Roman" w:hAnsi="Times New Roman" w:cs="Times New Roman"/>
          <w:sz w:val="24"/>
          <w:szCs w:val="24"/>
        </w:rPr>
        <w:t xml:space="preserve"> that he be </w:t>
      </w:r>
      <w:proofErr w:type="spellStart"/>
      <w:r w:rsidRPr="0055268E">
        <w:rPr>
          <w:rFonts w:ascii="Times New Roman" w:hAnsi="Times New Roman" w:cs="Times New Roman"/>
          <w:sz w:val="24"/>
          <w:szCs w:val="24"/>
        </w:rPr>
        <w:t>adawed</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verraily</w:t>
      </w:r>
      <w:proofErr w:type="spellEnd"/>
      <w:r w:rsidRPr="0055268E">
        <w:rPr>
          <w:rFonts w:ascii="Times New Roman" w:hAnsi="Times New Roman" w:cs="Times New Roman"/>
          <w:sz w:val="24"/>
          <w:szCs w:val="24"/>
        </w:rPr>
        <w:t>.</w:t>
      </w:r>
    </w:p>
    <w:p w14:paraId="37823174" w14:textId="77777777" w:rsidR="00A11B15" w:rsidRPr="0055268E" w:rsidRDefault="00A11B15" w:rsidP="008F1EE1">
      <w:pPr>
        <w:jc w:val="center"/>
        <w:rPr>
          <w:rFonts w:ascii="Times New Roman" w:hAnsi="Times New Roman" w:cs="Times New Roman"/>
          <w:sz w:val="24"/>
          <w:szCs w:val="24"/>
        </w:rPr>
      </w:pPr>
      <w:r w:rsidRPr="0055268E">
        <w:rPr>
          <w:rFonts w:ascii="Times New Roman" w:hAnsi="Times New Roman" w:cs="Times New Roman"/>
          <w:sz w:val="24"/>
          <w:szCs w:val="24"/>
        </w:rPr>
        <w:t xml:space="preserve">Right so a man that </w:t>
      </w:r>
      <w:proofErr w:type="spellStart"/>
      <w:r w:rsidRPr="0055268E">
        <w:rPr>
          <w:rFonts w:ascii="Times New Roman" w:hAnsi="Times New Roman" w:cs="Times New Roman"/>
          <w:sz w:val="24"/>
          <w:szCs w:val="24"/>
        </w:rPr>
        <w:t>longe</w:t>
      </w:r>
      <w:proofErr w:type="spellEnd"/>
      <w:r w:rsidRPr="0055268E">
        <w:rPr>
          <w:rFonts w:ascii="Times New Roman" w:hAnsi="Times New Roman" w:cs="Times New Roman"/>
          <w:sz w:val="24"/>
          <w:szCs w:val="24"/>
        </w:rPr>
        <w:t xml:space="preserve"> hath </w:t>
      </w:r>
      <w:proofErr w:type="spellStart"/>
      <w:r w:rsidRPr="0055268E">
        <w:rPr>
          <w:rFonts w:ascii="Times New Roman" w:hAnsi="Times New Roman" w:cs="Times New Roman"/>
          <w:sz w:val="24"/>
          <w:szCs w:val="24"/>
        </w:rPr>
        <w:t>blynd</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ybe</w:t>
      </w:r>
      <w:proofErr w:type="spellEnd"/>
      <w:r w:rsidRPr="0055268E">
        <w:rPr>
          <w:rFonts w:ascii="Times New Roman" w:hAnsi="Times New Roman" w:cs="Times New Roman"/>
          <w:sz w:val="24"/>
          <w:szCs w:val="24"/>
        </w:rPr>
        <w:t>,</w:t>
      </w:r>
    </w:p>
    <w:p w14:paraId="18B00709" w14:textId="77777777" w:rsidR="00A11B15" w:rsidRPr="0055268E" w:rsidRDefault="00A11B15" w:rsidP="008F1EE1">
      <w:pPr>
        <w:jc w:val="center"/>
        <w:rPr>
          <w:rFonts w:ascii="Times New Roman" w:hAnsi="Times New Roman" w:cs="Times New Roman"/>
          <w:sz w:val="24"/>
          <w:szCs w:val="24"/>
        </w:rPr>
      </w:pPr>
      <w:r w:rsidRPr="0055268E">
        <w:rPr>
          <w:rFonts w:ascii="Times New Roman" w:hAnsi="Times New Roman" w:cs="Times New Roman"/>
          <w:sz w:val="24"/>
          <w:szCs w:val="24"/>
        </w:rPr>
        <w:t xml:space="preserve">Ne may </w:t>
      </w:r>
      <w:proofErr w:type="spellStart"/>
      <w:r w:rsidRPr="0055268E">
        <w:rPr>
          <w:rFonts w:ascii="Times New Roman" w:hAnsi="Times New Roman" w:cs="Times New Roman"/>
          <w:sz w:val="24"/>
          <w:szCs w:val="24"/>
        </w:rPr>
        <w:t>nat</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sodeynly</w:t>
      </w:r>
      <w:proofErr w:type="spellEnd"/>
      <w:r w:rsidRPr="0055268E">
        <w:rPr>
          <w:rFonts w:ascii="Times New Roman" w:hAnsi="Times New Roman" w:cs="Times New Roman"/>
          <w:sz w:val="24"/>
          <w:szCs w:val="24"/>
        </w:rPr>
        <w:t xml:space="preserve"> so </w:t>
      </w:r>
      <w:proofErr w:type="spellStart"/>
      <w:r w:rsidRPr="0055268E">
        <w:rPr>
          <w:rFonts w:ascii="Times New Roman" w:hAnsi="Times New Roman" w:cs="Times New Roman"/>
          <w:sz w:val="24"/>
          <w:szCs w:val="24"/>
        </w:rPr>
        <w:t>wel</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yse</w:t>
      </w:r>
      <w:proofErr w:type="spellEnd"/>
      <w:r w:rsidRPr="0055268E">
        <w:rPr>
          <w:rFonts w:ascii="Times New Roman" w:hAnsi="Times New Roman" w:cs="Times New Roman"/>
          <w:sz w:val="24"/>
          <w:szCs w:val="24"/>
        </w:rPr>
        <w:t>,</w:t>
      </w:r>
    </w:p>
    <w:p w14:paraId="340A9A38" w14:textId="77777777" w:rsidR="00A11B15" w:rsidRPr="0055268E" w:rsidRDefault="00A11B15" w:rsidP="008F1EE1">
      <w:pPr>
        <w:jc w:val="center"/>
        <w:rPr>
          <w:rFonts w:ascii="Times New Roman" w:hAnsi="Times New Roman" w:cs="Times New Roman"/>
          <w:sz w:val="24"/>
          <w:szCs w:val="24"/>
        </w:rPr>
      </w:pPr>
      <w:r w:rsidRPr="0055268E">
        <w:rPr>
          <w:rFonts w:ascii="Times New Roman" w:hAnsi="Times New Roman" w:cs="Times New Roman"/>
          <w:sz w:val="24"/>
          <w:szCs w:val="24"/>
        </w:rPr>
        <w:t xml:space="preserve">First </w:t>
      </w:r>
      <w:proofErr w:type="spellStart"/>
      <w:r w:rsidRPr="0055268E">
        <w:rPr>
          <w:rFonts w:ascii="Times New Roman" w:hAnsi="Times New Roman" w:cs="Times New Roman"/>
          <w:sz w:val="24"/>
          <w:szCs w:val="24"/>
        </w:rPr>
        <w:t>whan</w:t>
      </w:r>
      <w:proofErr w:type="spellEnd"/>
      <w:r w:rsidRPr="0055268E">
        <w:rPr>
          <w:rFonts w:ascii="Times New Roman" w:hAnsi="Times New Roman" w:cs="Times New Roman"/>
          <w:sz w:val="24"/>
          <w:szCs w:val="24"/>
        </w:rPr>
        <w:t xml:space="preserve"> his </w:t>
      </w:r>
      <w:proofErr w:type="spellStart"/>
      <w:r w:rsidRPr="0055268E">
        <w:rPr>
          <w:rFonts w:ascii="Times New Roman" w:hAnsi="Times New Roman" w:cs="Times New Roman"/>
          <w:sz w:val="24"/>
          <w:szCs w:val="24"/>
        </w:rPr>
        <w:t>sighte</w:t>
      </w:r>
      <w:proofErr w:type="spellEnd"/>
      <w:r w:rsidRPr="0055268E">
        <w:rPr>
          <w:rFonts w:ascii="Times New Roman" w:hAnsi="Times New Roman" w:cs="Times New Roman"/>
          <w:sz w:val="24"/>
          <w:szCs w:val="24"/>
        </w:rPr>
        <w:t xml:space="preserve"> is newe come </w:t>
      </w:r>
      <w:proofErr w:type="spellStart"/>
      <w:r w:rsidRPr="0055268E">
        <w:rPr>
          <w:rFonts w:ascii="Times New Roman" w:hAnsi="Times New Roman" w:cs="Times New Roman"/>
          <w:sz w:val="24"/>
          <w:szCs w:val="24"/>
        </w:rPr>
        <w:t>ageyn</w:t>
      </w:r>
      <w:proofErr w:type="spellEnd"/>
      <w:r w:rsidRPr="0055268E">
        <w:rPr>
          <w:rFonts w:ascii="Times New Roman" w:hAnsi="Times New Roman" w:cs="Times New Roman"/>
          <w:sz w:val="24"/>
          <w:szCs w:val="24"/>
        </w:rPr>
        <w:t>,</w:t>
      </w:r>
    </w:p>
    <w:p w14:paraId="15CB27CB" w14:textId="77777777" w:rsidR="00A11B15" w:rsidRPr="0055268E" w:rsidRDefault="00A11B15" w:rsidP="008F1EE1">
      <w:pPr>
        <w:jc w:val="center"/>
        <w:rPr>
          <w:rFonts w:ascii="Times New Roman" w:hAnsi="Times New Roman" w:cs="Times New Roman"/>
          <w:sz w:val="24"/>
          <w:szCs w:val="24"/>
        </w:rPr>
      </w:pPr>
      <w:r w:rsidRPr="0055268E">
        <w:rPr>
          <w:rFonts w:ascii="Times New Roman" w:hAnsi="Times New Roman" w:cs="Times New Roman"/>
          <w:sz w:val="24"/>
          <w:szCs w:val="24"/>
        </w:rPr>
        <w:t xml:space="preserve">As he that hath a day or two </w:t>
      </w:r>
      <w:proofErr w:type="spellStart"/>
      <w:r w:rsidRPr="0055268E">
        <w:rPr>
          <w:rFonts w:ascii="Times New Roman" w:hAnsi="Times New Roman" w:cs="Times New Roman"/>
          <w:sz w:val="24"/>
          <w:szCs w:val="24"/>
        </w:rPr>
        <w:t>yseyn</w:t>
      </w:r>
      <w:proofErr w:type="spellEnd"/>
      <w:r w:rsidRPr="0055268E">
        <w:rPr>
          <w:rFonts w:ascii="Times New Roman" w:hAnsi="Times New Roman" w:cs="Times New Roman"/>
          <w:sz w:val="24"/>
          <w:szCs w:val="24"/>
        </w:rPr>
        <w:t>.</w:t>
      </w:r>
    </w:p>
    <w:p w14:paraId="2DC25B3B" w14:textId="671D7CAD" w:rsidR="00A11B15" w:rsidRPr="0055268E" w:rsidRDefault="00A11B15" w:rsidP="008F1EE1">
      <w:pPr>
        <w:jc w:val="center"/>
        <w:rPr>
          <w:rFonts w:ascii="Times New Roman" w:hAnsi="Times New Roman" w:cs="Times New Roman"/>
          <w:sz w:val="24"/>
          <w:szCs w:val="24"/>
        </w:rPr>
      </w:pPr>
      <w:proofErr w:type="spellStart"/>
      <w:r w:rsidRPr="0055268E">
        <w:rPr>
          <w:rFonts w:ascii="Times New Roman" w:hAnsi="Times New Roman" w:cs="Times New Roman"/>
          <w:sz w:val="24"/>
          <w:szCs w:val="24"/>
        </w:rPr>
        <w:t>Til</w:t>
      </w:r>
      <w:proofErr w:type="spellEnd"/>
      <w:r w:rsidRPr="0055268E">
        <w:rPr>
          <w:rFonts w:ascii="Times New Roman" w:hAnsi="Times New Roman" w:cs="Times New Roman"/>
          <w:sz w:val="24"/>
          <w:szCs w:val="24"/>
        </w:rPr>
        <w:t xml:space="preserve"> that </w:t>
      </w:r>
      <w:proofErr w:type="spellStart"/>
      <w:r w:rsidRPr="0055268E">
        <w:rPr>
          <w:rFonts w:ascii="Times New Roman" w:hAnsi="Times New Roman" w:cs="Times New Roman"/>
          <w:sz w:val="24"/>
          <w:szCs w:val="24"/>
        </w:rPr>
        <w:t>youre</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sighte</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ysatled</w:t>
      </w:r>
      <w:proofErr w:type="spellEnd"/>
      <w:r w:rsidRPr="0055268E">
        <w:rPr>
          <w:rFonts w:ascii="Times New Roman" w:hAnsi="Times New Roman" w:cs="Times New Roman"/>
          <w:sz w:val="24"/>
          <w:szCs w:val="24"/>
        </w:rPr>
        <w:t xml:space="preserve"> be a while</w:t>
      </w:r>
    </w:p>
    <w:p w14:paraId="428DB13B" w14:textId="50D500AB" w:rsidR="006F47D3" w:rsidRPr="0055268E" w:rsidRDefault="006F47D3" w:rsidP="006F47D3">
      <w:pPr>
        <w:rPr>
          <w:rFonts w:ascii="Times New Roman" w:hAnsi="Times New Roman" w:cs="Times New Roman"/>
          <w:sz w:val="24"/>
          <w:szCs w:val="24"/>
        </w:rPr>
      </w:pPr>
    </w:p>
    <w:p w14:paraId="2060FBA8" w14:textId="70D640AF" w:rsidR="006F47D3" w:rsidRPr="0055268E" w:rsidRDefault="006F47D3" w:rsidP="006F47D3">
      <w:pPr>
        <w:rPr>
          <w:rFonts w:ascii="Times New Roman" w:hAnsi="Times New Roman" w:cs="Times New Roman"/>
          <w:sz w:val="20"/>
          <w:szCs w:val="20"/>
        </w:rPr>
      </w:pPr>
      <w:r w:rsidRPr="0055268E">
        <w:rPr>
          <w:rFonts w:ascii="Times New Roman" w:hAnsi="Times New Roman" w:cs="Times New Roman"/>
          <w:sz w:val="20"/>
          <w:szCs w:val="20"/>
        </w:rPr>
        <w:t xml:space="preserve">16. </w:t>
      </w:r>
      <w:r w:rsidRPr="0055268E">
        <w:rPr>
          <w:rFonts w:ascii="Times New Roman" w:hAnsi="Times New Roman" w:cs="Times New Roman"/>
          <w:i/>
          <w:sz w:val="20"/>
          <w:szCs w:val="20"/>
        </w:rPr>
        <w:t xml:space="preserve">The Miller’s Tale </w:t>
      </w:r>
      <w:r w:rsidRPr="0055268E">
        <w:rPr>
          <w:rFonts w:ascii="Times New Roman" w:hAnsi="Times New Roman" w:cs="Times New Roman"/>
          <w:sz w:val="20"/>
          <w:szCs w:val="20"/>
        </w:rPr>
        <w:t xml:space="preserve">in </w:t>
      </w:r>
      <w:r w:rsidRPr="0055268E">
        <w:rPr>
          <w:rFonts w:ascii="Times New Roman" w:hAnsi="Times New Roman" w:cs="Times New Roman"/>
          <w:i/>
          <w:sz w:val="20"/>
          <w:szCs w:val="20"/>
        </w:rPr>
        <w:t xml:space="preserve">The Canterbury Tales, </w:t>
      </w:r>
      <w:r w:rsidRPr="0055268E">
        <w:rPr>
          <w:rFonts w:ascii="Times New Roman" w:hAnsi="Times New Roman" w:cs="Times New Roman"/>
          <w:sz w:val="20"/>
          <w:szCs w:val="20"/>
        </w:rPr>
        <w:t>lines 3299-3300</w:t>
      </w:r>
    </w:p>
    <w:p w14:paraId="43A320D1" w14:textId="77777777" w:rsidR="006F47D3" w:rsidRPr="0055268E" w:rsidRDefault="006F47D3" w:rsidP="006F47D3">
      <w:pPr>
        <w:rPr>
          <w:rFonts w:ascii="Times New Roman" w:hAnsi="Times New Roman" w:cs="Times New Roman"/>
          <w:sz w:val="20"/>
          <w:szCs w:val="20"/>
        </w:rPr>
      </w:pPr>
      <w:r w:rsidRPr="0055268E">
        <w:rPr>
          <w:rFonts w:ascii="Times New Roman" w:hAnsi="Times New Roman" w:cs="Times New Roman"/>
          <w:sz w:val="20"/>
          <w:szCs w:val="20"/>
        </w:rPr>
        <w:t>17.</w:t>
      </w:r>
      <w:r w:rsidRPr="0055268E">
        <w:rPr>
          <w:rFonts w:ascii="Times New Roman" w:hAnsi="Times New Roman" w:cs="Times New Roman"/>
          <w:i/>
          <w:sz w:val="20"/>
          <w:szCs w:val="20"/>
        </w:rPr>
        <w:t xml:space="preserve"> The Miller’s Tale </w:t>
      </w:r>
      <w:r w:rsidRPr="0055268E">
        <w:rPr>
          <w:rFonts w:ascii="Times New Roman" w:hAnsi="Times New Roman" w:cs="Times New Roman"/>
          <w:sz w:val="20"/>
          <w:szCs w:val="20"/>
        </w:rPr>
        <w:t xml:space="preserve">in </w:t>
      </w:r>
      <w:r w:rsidRPr="0055268E">
        <w:rPr>
          <w:rFonts w:ascii="Times New Roman" w:hAnsi="Times New Roman" w:cs="Times New Roman"/>
          <w:i/>
          <w:sz w:val="20"/>
          <w:szCs w:val="20"/>
        </w:rPr>
        <w:t xml:space="preserve">The Canterbury </w:t>
      </w:r>
      <w:proofErr w:type="gramStart"/>
      <w:r w:rsidRPr="0055268E">
        <w:rPr>
          <w:rFonts w:ascii="Times New Roman" w:hAnsi="Times New Roman" w:cs="Times New Roman"/>
          <w:i/>
          <w:sz w:val="20"/>
          <w:szCs w:val="20"/>
        </w:rPr>
        <w:t>Tales,,</w:t>
      </w:r>
      <w:proofErr w:type="gramEnd"/>
      <w:r w:rsidRPr="0055268E">
        <w:rPr>
          <w:rFonts w:ascii="Times New Roman" w:hAnsi="Times New Roman" w:cs="Times New Roman"/>
          <w:i/>
          <w:sz w:val="20"/>
          <w:szCs w:val="20"/>
        </w:rPr>
        <w:t xml:space="preserve"> </w:t>
      </w:r>
      <w:r w:rsidRPr="0055268E">
        <w:rPr>
          <w:rFonts w:ascii="Times New Roman" w:hAnsi="Times New Roman" w:cs="Times New Roman"/>
          <w:sz w:val="20"/>
          <w:szCs w:val="20"/>
        </w:rPr>
        <w:t xml:space="preserve"> lines 3491-3494,</w:t>
      </w:r>
    </w:p>
    <w:p w14:paraId="1638E975" w14:textId="77777777" w:rsidR="006F47D3" w:rsidRPr="0055268E" w:rsidRDefault="006F47D3" w:rsidP="006F47D3">
      <w:pPr>
        <w:rPr>
          <w:rFonts w:ascii="Times New Roman" w:hAnsi="Times New Roman" w:cs="Times New Roman"/>
          <w:sz w:val="24"/>
          <w:szCs w:val="24"/>
        </w:rPr>
      </w:pPr>
    </w:p>
    <w:p w14:paraId="1432C106" w14:textId="77777777" w:rsidR="00A11B15" w:rsidRPr="0055268E" w:rsidRDefault="00A11B15" w:rsidP="008F1EE1">
      <w:pPr>
        <w:jc w:val="center"/>
        <w:rPr>
          <w:rFonts w:ascii="Times New Roman" w:hAnsi="Times New Roman" w:cs="Times New Roman"/>
          <w:sz w:val="24"/>
          <w:szCs w:val="24"/>
        </w:rPr>
      </w:pPr>
      <w:r w:rsidRPr="0055268E">
        <w:rPr>
          <w:rFonts w:ascii="Times New Roman" w:hAnsi="Times New Roman" w:cs="Times New Roman"/>
          <w:sz w:val="24"/>
          <w:szCs w:val="24"/>
        </w:rPr>
        <w:lastRenderedPageBreak/>
        <w:t xml:space="preserve">Ther may </w:t>
      </w:r>
      <w:proofErr w:type="spellStart"/>
      <w:r w:rsidRPr="0055268E">
        <w:rPr>
          <w:rFonts w:ascii="Times New Roman" w:hAnsi="Times New Roman" w:cs="Times New Roman"/>
          <w:sz w:val="24"/>
          <w:szCs w:val="24"/>
        </w:rPr>
        <w:t>ful</w:t>
      </w:r>
      <w:proofErr w:type="spellEnd"/>
      <w:r w:rsidRPr="0055268E">
        <w:rPr>
          <w:rFonts w:ascii="Times New Roman" w:hAnsi="Times New Roman" w:cs="Times New Roman"/>
          <w:sz w:val="24"/>
          <w:szCs w:val="24"/>
        </w:rPr>
        <w:t xml:space="preserve"> many a </w:t>
      </w:r>
      <w:proofErr w:type="spellStart"/>
      <w:r w:rsidRPr="0055268E">
        <w:rPr>
          <w:rFonts w:ascii="Times New Roman" w:hAnsi="Times New Roman" w:cs="Times New Roman"/>
          <w:sz w:val="24"/>
          <w:szCs w:val="24"/>
        </w:rPr>
        <w:t>sighte</w:t>
      </w:r>
      <w:proofErr w:type="spellEnd"/>
      <w:r w:rsidRPr="0055268E">
        <w:rPr>
          <w:rFonts w:ascii="Times New Roman" w:hAnsi="Times New Roman" w:cs="Times New Roman"/>
          <w:sz w:val="24"/>
          <w:szCs w:val="24"/>
        </w:rPr>
        <w:t xml:space="preserve"> yow </w:t>
      </w:r>
      <w:proofErr w:type="spellStart"/>
      <w:r w:rsidRPr="0055268E">
        <w:rPr>
          <w:rFonts w:ascii="Times New Roman" w:hAnsi="Times New Roman" w:cs="Times New Roman"/>
          <w:sz w:val="24"/>
          <w:szCs w:val="24"/>
        </w:rPr>
        <w:t>bigile</w:t>
      </w:r>
      <w:proofErr w:type="spellEnd"/>
      <w:r w:rsidRPr="0055268E">
        <w:rPr>
          <w:rFonts w:ascii="Times New Roman" w:hAnsi="Times New Roman" w:cs="Times New Roman"/>
          <w:sz w:val="24"/>
          <w:szCs w:val="24"/>
        </w:rPr>
        <w:t>.</w:t>
      </w:r>
    </w:p>
    <w:p w14:paraId="7A23CDCE" w14:textId="77777777" w:rsidR="00A11B15" w:rsidRPr="0055268E" w:rsidRDefault="00A11B15" w:rsidP="008F1EE1">
      <w:pPr>
        <w:jc w:val="center"/>
        <w:rPr>
          <w:rFonts w:ascii="Times New Roman" w:hAnsi="Times New Roman" w:cs="Times New Roman"/>
          <w:sz w:val="24"/>
          <w:szCs w:val="24"/>
        </w:rPr>
      </w:pPr>
      <w:r w:rsidRPr="0055268E">
        <w:rPr>
          <w:rFonts w:ascii="Times New Roman" w:hAnsi="Times New Roman" w:cs="Times New Roman"/>
          <w:sz w:val="24"/>
          <w:szCs w:val="24"/>
        </w:rPr>
        <w:t xml:space="preserve">Beth war, I </w:t>
      </w:r>
      <w:proofErr w:type="spellStart"/>
      <w:r w:rsidRPr="0055268E">
        <w:rPr>
          <w:rFonts w:ascii="Times New Roman" w:hAnsi="Times New Roman" w:cs="Times New Roman"/>
          <w:sz w:val="24"/>
          <w:szCs w:val="24"/>
        </w:rPr>
        <w:t>prey</w:t>
      </w:r>
      <w:proofErr w:type="spellEnd"/>
      <w:r w:rsidRPr="0055268E">
        <w:rPr>
          <w:rFonts w:ascii="Times New Roman" w:hAnsi="Times New Roman" w:cs="Times New Roman"/>
          <w:sz w:val="24"/>
          <w:szCs w:val="24"/>
        </w:rPr>
        <w:t xml:space="preserve"> yow, for by </w:t>
      </w:r>
      <w:proofErr w:type="spellStart"/>
      <w:r w:rsidRPr="0055268E">
        <w:rPr>
          <w:rFonts w:ascii="Times New Roman" w:hAnsi="Times New Roman" w:cs="Times New Roman"/>
          <w:sz w:val="24"/>
          <w:szCs w:val="24"/>
        </w:rPr>
        <w:t>hevene</w:t>
      </w:r>
      <w:proofErr w:type="spellEnd"/>
      <w:r w:rsidRPr="0055268E">
        <w:rPr>
          <w:rFonts w:ascii="Times New Roman" w:hAnsi="Times New Roman" w:cs="Times New Roman"/>
          <w:sz w:val="24"/>
          <w:szCs w:val="24"/>
        </w:rPr>
        <w:t xml:space="preserve"> </w:t>
      </w:r>
      <w:proofErr w:type="spellStart"/>
      <w:r w:rsidRPr="0055268E">
        <w:rPr>
          <w:rFonts w:ascii="Times New Roman" w:hAnsi="Times New Roman" w:cs="Times New Roman"/>
          <w:sz w:val="24"/>
          <w:szCs w:val="24"/>
        </w:rPr>
        <w:t>kyng</w:t>
      </w:r>
      <w:proofErr w:type="spellEnd"/>
    </w:p>
    <w:p w14:paraId="4A9B54BE" w14:textId="77777777" w:rsidR="00A11B15" w:rsidRPr="0055268E" w:rsidRDefault="00A11B15" w:rsidP="008F1EE1">
      <w:pPr>
        <w:jc w:val="center"/>
        <w:rPr>
          <w:rFonts w:ascii="Times New Roman" w:hAnsi="Times New Roman" w:cs="Times New Roman"/>
          <w:sz w:val="24"/>
          <w:szCs w:val="24"/>
        </w:rPr>
      </w:pPr>
      <w:proofErr w:type="spellStart"/>
      <w:r w:rsidRPr="0055268E">
        <w:rPr>
          <w:rFonts w:ascii="Times New Roman" w:hAnsi="Times New Roman" w:cs="Times New Roman"/>
          <w:sz w:val="24"/>
          <w:szCs w:val="24"/>
        </w:rPr>
        <w:t>Ful</w:t>
      </w:r>
      <w:proofErr w:type="spellEnd"/>
      <w:r w:rsidRPr="0055268E">
        <w:rPr>
          <w:rFonts w:ascii="Times New Roman" w:hAnsi="Times New Roman" w:cs="Times New Roman"/>
          <w:sz w:val="24"/>
          <w:szCs w:val="24"/>
        </w:rPr>
        <w:t xml:space="preserve"> man a man </w:t>
      </w:r>
      <w:proofErr w:type="spellStart"/>
      <w:r w:rsidRPr="0055268E">
        <w:rPr>
          <w:rFonts w:ascii="Times New Roman" w:hAnsi="Times New Roman" w:cs="Times New Roman"/>
          <w:sz w:val="24"/>
          <w:szCs w:val="24"/>
        </w:rPr>
        <w:t>weneth</w:t>
      </w:r>
      <w:proofErr w:type="spellEnd"/>
      <w:r w:rsidRPr="0055268E">
        <w:rPr>
          <w:rFonts w:ascii="Times New Roman" w:hAnsi="Times New Roman" w:cs="Times New Roman"/>
          <w:sz w:val="24"/>
          <w:szCs w:val="24"/>
        </w:rPr>
        <w:t xml:space="preserve"> to </w:t>
      </w:r>
      <w:proofErr w:type="gramStart"/>
      <w:r w:rsidRPr="0055268E">
        <w:rPr>
          <w:rFonts w:ascii="Times New Roman" w:hAnsi="Times New Roman" w:cs="Times New Roman"/>
          <w:sz w:val="24"/>
          <w:szCs w:val="24"/>
        </w:rPr>
        <w:t>seen</w:t>
      </w:r>
      <w:proofErr w:type="gramEnd"/>
      <w:r w:rsidRPr="0055268E">
        <w:rPr>
          <w:rFonts w:ascii="Times New Roman" w:hAnsi="Times New Roman" w:cs="Times New Roman"/>
          <w:sz w:val="24"/>
          <w:szCs w:val="24"/>
        </w:rPr>
        <w:t xml:space="preserve"> a </w:t>
      </w:r>
      <w:proofErr w:type="spellStart"/>
      <w:r w:rsidRPr="0055268E">
        <w:rPr>
          <w:rFonts w:ascii="Times New Roman" w:hAnsi="Times New Roman" w:cs="Times New Roman"/>
          <w:sz w:val="24"/>
          <w:szCs w:val="24"/>
        </w:rPr>
        <w:t>thyng</w:t>
      </w:r>
      <w:proofErr w:type="spellEnd"/>
      <w:r w:rsidRPr="0055268E">
        <w:rPr>
          <w:rFonts w:ascii="Times New Roman" w:hAnsi="Times New Roman" w:cs="Times New Roman"/>
          <w:sz w:val="24"/>
          <w:szCs w:val="24"/>
        </w:rPr>
        <w:t>,</w:t>
      </w:r>
    </w:p>
    <w:p w14:paraId="440ECF12" w14:textId="77777777" w:rsidR="00A11B15" w:rsidRPr="0055268E" w:rsidRDefault="00A11B15" w:rsidP="008F1EE1">
      <w:pPr>
        <w:jc w:val="center"/>
        <w:rPr>
          <w:rFonts w:ascii="Times New Roman" w:hAnsi="Times New Roman" w:cs="Times New Roman"/>
          <w:sz w:val="24"/>
          <w:szCs w:val="24"/>
        </w:rPr>
      </w:pPr>
      <w:r w:rsidRPr="0055268E">
        <w:rPr>
          <w:rFonts w:ascii="Times New Roman" w:hAnsi="Times New Roman" w:cs="Times New Roman"/>
          <w:sz w:val="24"/>
          <w:szCs w:val="24"/>
        </w:rPr>
        <w:t xml:space="preserve">And it is al another than it </w:t>
      </w:r>
      <w:proofErr w:type="spellStart"/>
      <w:r w:rsidRPr="0055268E">
        <w:rPr>
          <w:rFonts w:ascii="Times New Roman" w:hAnsi="Times New Roman" w:cs="Times New Roman"/>
          <w:sz w:val="24"/>
          <w:szCs w:val="24"/>
        </w:rPr>
        <w:t>semeeth</w:t>
      </w:r>
      <w:proofErr w:type="spellEnd"/>
      <w:r w:rsidRPr="0055268E">
        <w:rPr>
          <w:rFonts w:ascii="Times New Roman" w:hAnsi="Times New Roman" w:cs="Times New Roman"/>
          <w:sz w:val="24"/>
          <w:szCs w:val="24"/>
        </w:rPr>
        <w:t>.</w:t>
      </w:r>
    </w:p>
    <w:p w14:paraId="072ABB69" w14:textId="7656167E" w:rsidR="00A11B15" w:rsidRPr="0055268E" w:rsidRDefault="00A11B15" w:rsidP="008F1EE1">
      <w:pPr>
        <w:jc w:val="center"/>
        <w:rPr>
          <w:rFonts w:ascii="Times New Roman" w:hAnsi="Times New Roman" w:cs="Times New Roman"/>
          <w:sz w:val="24"/>
          <w:szCs w:val="24"/>
          <w:vertAlign w:val="superscript"/>
        </w:rPr>
      </w:pPr>
      <w:r w:rsidRPr="0055268E">
        <w:rPr>
          <w:rFonts w:ascii="Times New Roman" w:hAnsi="Times New Roman" w:cs="Times New Roman"/>
          <w:sz w:val="24"/>
          <w:szCs w:val="24"/>
        </w:rPr>
        <w:t xml:space="preserve">He that </w:t>
      </w:r>
      <w:proofErr w:type="spellStart"/>
      <w:r w:rsidRPr="0055268E">
        <w:rPr>
          <w:rFonts w:ascii="Times New Roman" w:hAnsi="Times New Roman" w:cs="Times New Roman"/>
          <w:sz w:val="24"/>
          <w:szCs w:val="24"/>
        </w:rPr>
        <w:t>mysconceyveth</w:t>
      </w:r>
      <w:proofErr w:type="spellEnd"/>
      <w:r w:rsidRPr="0055268E">
        <w:rPr>
          <w:rFonts w:ascii="Times New Roman" w:hAnsi="Times New Roman" w:cs="Times New Roman"/>
          <w:sz w:val="24"/>
          <w:szCs w:val="24"/>
        </w:rPr>
        <w:t xml:space="preserve">, he </w:t>
      </w:r>
      <w:proofErr w:type="spellStart"/>
      <w:r w:rsidRPr="0055268E">
        <w:rPr>
          <w:rFonts w:ascii="Times New Roman" w:hAnsi="Times New Roman" w:cs="Times New Roman"/>
          <w:sz w:val="24"/>
          <w:szCs w:val="24"/>
        </w:rPr>
        <w:t>mysdemeth</w:t>
      </w:r>
      <w:proofErr w:type="spellEnd"/>
      <w:r w:rsidRPr="0055268E">
        <w:rPr>
          <w:rFonts w:ascii="Times New Roman" w:hAnsi="Times New Roman" w:cs="Times New Roman"/>
          <w:sz w:val="24"/>
          <w:szCs w:val="24"/>
        </w:rPr>
        <w:t>,”</w:t>
      </w:r>
      <w:r w:rsidR="00637522" w:rsidRPr="0055268E">
        <w:rPr>
          <w:rFonts w:ascii="Times New Roman" w:hAnsi="Times New Roman" w:cs="Times New Roman"/>
          <w:sz w:val="24"/>
          <w:szCs w:val="24"/>
        </w:rPr>
        <w:t xml:space="preserve"> </w:t>
      </w:r>
      <w:r w:rsidR="00294EAF" w:rsidRPr="0055268E">
        <w:rPr>
          <w:rFonts w:ascii="Times New Roman" w:hAnsi="Times New Roman" w:cs="Times New Roman"/>
          <w:sz w:val="24"/>
          <w:szCs w:val="24"/>
          <w:vertAlign w:val="superscript"/>
        </w:rPr>
        <w:t>18</w:t>
      </w:r>
    </w:p>
    <w:p w14:paraId="20AFD2BB" w14:textId="6692A27E" w:rsidR="00C459CC" w:rsidRPr="0055268E" w:rsidRDefault="00AC028D" w:rsidP="00C459CC">
      <w:pPr>
        <w:rPr>
          <w:rFonts w:ascii="Times New Roman" w:hAnsi="Times New Roman" w:cs="Times New Roman"/>
          <w:sz w:val="24"/>
          <w:szCs w:val="24"/>
          <w:vertAlign w:val="superscript"/>
        </w:rPr>
      </w:pPr>
      <w:r w:rsidRPr="0055268E">
        <w:rPr>
          <w:rFonts w:ascii="Times New Roman" w:hAnsi="Times New Roman" w:cs="Times New Roman"/>
          <w:sz w:val="24"/>
          <w:szCs w:val="24"/>
        </w:rPr>
        <w:t xml:space="preserve">In the reworkings of the fabliaux by Chaucer there definitely seems a message of ‘if you can </w:t>
      </w:r>
      <w:r w:rsidR="006934A1" w:rsidRPr="0055268E">
        <w:rPr>
          <w:rFonts w:ascii="Times New Roman" w:hAnsi="Times New Roman" w:cs="Times New Roman"/>
          <w:sz w:val="24"/>
          <w:szCs w:val="24"/>
        </w:rPr>
        <w:t xml:space="preserve">talk your way out of it or into it, go for it!’. </w:t>
      </w:r>
      <w:r w:rsidR="0066796D" w:rsidRPr="0055268E">
        <w:rPr>
          <w:rFonts w:ascii="Times New Roman" w:hAnsi="Times New Roman" w:cs="Times New Roman"/>
          <w:sz w:val="24"/>
          <w:szCs w:val="24"/>
        </w:rPr>
        <w:t>One of the pilgrims</w:t>
      </w:r>
      <w:r w:rsidR="00BD312B" w:rsidRPr="0055268E">
        <w:rPr>
          <w:rFonts w:ascii="Times New Roman" w:hAnsi="Times New Roman" w:cs="Times New Roman"/>
          <w:sz w:val="24"/>
          <w:szCs w:val="24"/>
        </w:rPr>
        <w:t xml:space="preserve"> follows this</w:t>
      </w:r>
      <w:r w:rsidR="0017187B" w:rsidRPr="0055268E">
        <w:rPr>
          <w:rFonts w:ascii="Times New Roman" w:hAnsi="Times New Roman" w:cs="Times New Roman"/>
          <w:sz w:val="24"/>
          <w:szCs w:val="24"/>
        </w:rPr>
        <w:t xml:space="preserve"> </w:t>
      </w:r>
      <w:r w:rsidR="0066796D" w:rsidRPr="0055268E">
        <w:rPr>
          <w:rFonts w:ascii="Times New Roman" w:hAnsi="Times New Roman" w:cs="Times New Roman"/>
          <w:sz w:val="24"/>
          <w:szCs w:val="24"/>
        </w:rPr>
        <w:t xml:space="preserve">and is very vocal about doing so. </w:t>
      </w:r>
      <w:r w:rsidR="00EF4161" w:rsidRPr="0055268E">
        <w:rPr>
          <w:rFonts w:ascii="Times New Roman" w:hAnsi="Times New Roman" w:cs="Times New Roman"/>
          <w:sz w:val="24"/>
          <w:szCs w:val="24"/>
        </w:rPr>
        <w:t xml:space="preserve">The Wife of Bath </w:t>
      </w:r>
      <w:r w:rsidR="0066796D" w:rsidRPr="0055268E">
        <w:rPr>
          <w:rFonts w:ascii="Times New Roman" w:hAnsi="Times New Roman" w:cs="Times New Roman"/>
          <w:sz w:val="24"/>
          <w:szCs w:val="24"/>
        </w:rPr>
        <w:t>controls her own life and s</w:t>
      </w:r>
      <w:r w:rsidR="00EF4161" w:rsidRPr="0055268E">
        <w:rPr>
          <w:rFonts w:ascii="Times New Roman" w:hAnsi="Times New Roman" w:cs="Times New Roman"/>
          <w:sz w:val="24"/>
          <w:szCs w:val="24"/>
        </w:rPr>
        <w:t>he c</w:t>
      </w:r>
      <w:r w:rsidR="00CB65C7" w:rsidRPr="0055268E">
        <w:rPr>
          <w:rFonts w:ascii="Times New Roman" w:hAnsi="Times New Roman" w:cs="Times New Roman"/>
          <w:sz w:val="24"/>
          <w:szCs w:val="24"/>
        </w:rPr>
        <w:t xml:space="preserve">hooses to remarry even though she financially </w:t>
      </w:r>
      <w:r w:rsidR="006B6CB3" w:rsidRPr="0055268E">
        <w:rPr>
          <w:rFonts w:ascii="Times New Roman" w:hAnsi="Times New Roman" w:cs="Times New Roman"/>
          <w:sz w:val="24"/>
          <w:szCs w:val="24"/>
        </w:rPr>
        <w:t xml:space="preserve">does not need to, she does so </w:t>
      </w:r>
      <w:r w:rsidR="00CB65C7" w:rsidRPr="0055268E">
        <w:rPr>
          <w:rFonts w:ascii="Times New Roman" w:hAnsi="Times New Roman" w:cs="Times New Roman"/>
          <w:sz w:val="24"/>
          <w:szCs w:val="24"/>
        </w:rPr>
        <w:t xml:space="preserve">because she enjoys it. </w:t>
      </w:r>
      <w:r w:rsidR="007826EB" w:rsidRPr="0055268E">
        <w:rPr>
          <w:rFonts w:ascii="Times New Roman" w:hAnsi="Times New Roman" w:cs="Times New Roman"/>
          <w:sz w:val="24"/>
          <w:szCs w:val="24"/>
        </w:rPr>
        <w:t>In her prologue, she defends her path in life, smoothly arguing against opposition with classical and religious references. She rationalises her choice</w:t>
      </w:r>
      <w:r w:rsidR="00A85319" w:rsidRPr="0055268E">
        <w:rPr>
          <w:rFonts w:ascii="Times New Roman" w:hAnsi="Times New Roman" w:cs="Times New Roman"/>
          <w:sz w:val="24"/>
          <w:szCs w:val="24"/>
        </w:rPr>
        <w:t xml:space="preserve"> </w:t>
      </w:r>
      <w:r w:rsidR="007826EB" w:rsidRPr="0055268E">
        <w:rPr>
          <w:rFonts w:ascii="Times New Roman" w:hAnsi="Times New Roman" w:cs="Times New Roman"/>
          <w:sz w:val="24"/>
          <w:szCs w:val="24"/>
        </w:rPr>
        <w:t xml:space="preserve">and is a character very capable of </w:t>
      </w:r>
      <w:r w:rsidR="0023518F" w:rsidRPr="0055268E">
        <w:rPr>
          <w:rFonts w:ascii="Times New Roman" w:hAnsi="Times New Roman" w:cs="Times New Roman"/>
          <w:sz w:val="24"/>
          <w:szCs w:val="24"/>
        </w:rPr>
        <w:t>putting into words a sound argument for why she controls her destin</w:t>
      </w:r>
      <w:r w:rsidR="00A85319" w:rsidRPr="0055268E">
        <w:rPr>
          <w:rFonts w:ascii="Times New Roman" w:hAnsi="Times New Roman" w:cs="Times New Roman"/>
          <w:sz w:val="24"/>
          <w:szCs w:val="24"/>
        </w:rPr>
        <w:t>y</w:t>
      </w:r>
      <w:r w:rsidR="0043704A" w:rsidRPr="0055268E">
        <w:rPr>
          <w:rFonts w:ascii="Times New Roman" w:hAnsi="Times New Roman" w:cs="Times New Roman"/>
          <w:sz w:val="24"/>
          <w:szCs w:val="24"/>
        </w:rPr>
        <w:t xml:space="preserve">, which as woman for the time is especially </w:t>
      </w:r>
      <w:r w:rsidR="002D09F1" w:rsidRPr="0055268E">
        <w:rPr>
          <w:rFonts w:ascii="Times New Roman" w:hAnsi="Times New Roman" w:cs="Times New Roman"/>
          <w:sz w:val="24"/>
          <w:szCs w:val="24"/>
        </w:rPr>
        <w:t>significant.</w:t>
      </w:r>
      <w:r w:rsidR="007826EB" w:rsidRPr="0055268E">
        <w:rPr>
          <w:rFonts w:ascii="Times New Roman" w:hAnsi="Times New Roman" w:cs="Times New Roman"/>
          <w:sz w:val="24"/>
          <w:szCs w:val="24"/>
        </w:rPr>
        <w:t xml:space="preserve"> </w:t>
      </w:r>
      <w:r w:rsidR="00294EAF" w:rsidRPr="0055268E">
        <w:rPr>
          <w:rFonts w:ascii="Times New Roman" w:hAnsi="Times New Roman" w:cs="Times New Roman"/>
          <w:sz w:val="24"/>
          <w:szCs w:val="24"/>
          <w:vertAlign w:val="superscript"/>
        </w:rPr>
        <w:t>19</w:t>
      </w:r>
    </w:p>
    <w:p w14:paraId="18FA5E4E" w14:textId="5800A862" w:rsidR="00AC3CF2" w:rsidRPr="0055268E" w:rsidRDefault="00AC3CF2">
      <w:pPr>
        <w:rPr>
          <w:rFonts w:ascii="Times New Roman" w:hAnsi="Times New Roman" w:cs="Times New Roman"/>
          <w:sz w:val="24"/>
          <w:szCs w:val="24"/>
        </w:rPr>
      </w:pPr>
    </w:p>
    <w:p w14:paraId="2C488D79" w14:textId="22709A8F" w:rsidR="00AC3CF2" w:rsidRPr="0055268E" w:rsidRDefault="00AC3CF2">
      <w:pPr>
        <w:rPr>
          <w:rFonts w:ascii="Times New Roman" w:hAnsi="Times New Roman" w:cs="Times New Roman"/>
          <w:sz w:val="24"/>
          <w:szCs w:val="24"/>
        </w:rPr>
      </w:pPr>
      <w:r w:rsidRPr="0055268E">
        <w:rPr>
          <w:rFonts w:ascii="Times New Roman" w:hAnsi="Times New Roman" w:cs="Times New Roman"/>
          <w:sz w:val="24"/>
          <w:szCs w:val="24"/>
        </w:rPr>
        <w:t xml:space="preserve">Chaucer’s voices in some of the tales in </w:t>
      </w:r>
      <w:r w:rsidRPr="0055268E">
        <w:rPr>
          <w:rFonts w:ascii="Times New Roman" w:hAnsi="Times New Roman" w:cs="Times New Roman"/>
          <w:i/>
          <w:sz w:val="24"/>
          <w:szCs w:val="24"/>
        </w:rPr>
        <w:t xml:space="preserve">The Canterbury Tales </w:t>
      </w:r>
      <w:r w:rsidRPr="0055268E">
        <w:rPr>
          <w:rFonts w:ascii="Times New Roman" w:hAnsi="Times New Roman" w:cs="Times New Roman"/>
          <w:sz w:val="24"/>
          <w:szCs w:val="24"/>
        </w:rPr>
        <w:t>manipulate their destiny using speech, changing their destiny with words. In a social and political climate of upheaval, with unheard voices being listened to, forcibly or willingly, and major restructuring and development, there were many people who previously believed they had to accept their lot in life that was given to them. A peasant, born to a farm, which served a Lord, was always a peasant</w:t>
      </w:r>
      <w:r w:rsidR="00361986" w:rsidRPr="0055268E">
        <w:rPr>
          <w:rFonts w:ascii="Times New Roman" w:hAnsi="Times New Roman" w:cs="Times New Roman"/>
          <w:sz w:val="24"/>
          <w:szCs w:val="24"/>
        </w:rPr>
        <w:t xml:space="preserve"> or a woman in an arranged marriage must settle for loneliness or unhappiness. </w:t>
      </w:r>
      <w:r w:rsidRPr="0055268E">
        <w:rPr>
          <w:rFonts w:ascii="Times New Roman" w:hAnsi="Times New Roman" w:cs="Times New Roman"/>
          <w:sz w:val="24"/>
          <w:szCs w:val="24"/>
        </w:rPr>
        <w:t xml:space="preserve">But now, in the developing fourteenth century, no longer were many voices silenced, and upcoming identities were forming. </w:t>
      </w:r>
      <w:r w:rsidR="00303864" w:rsidRPr="0055268E">
        <w:rPr>
          <w:rFonts w:ascii="Times New Roman" w:hAnsi="Times New Roman" w:cs="Times New Roman"/>
          <w:sz w:val="24"/>
          <w:szCs w:val="24"/>
        </w:rPr>
        <w:t>A chance to control one’</w:t>
      </w:r>
      <w:r w:rsidR="00D30944" w:rsidRPr="0055268E">
        <w:rPr>
          <w:rFonts w:ascii="Times New Roman" w:hAnsi="Times New Roman" w:cs="Times New Roman"/>
          <w:sz w:val="24"/>
          <w:szCs w:val="24"/>
        </w:rPr>
        <w:t>s destiny was a tempting prospect, and one that was realistically presenting itself to previously non-existent or neglected groups</w:t>
      </w:r>
      <w:r w:rsidR="00B8002A" w:rsidRPr="0055268E">
        <w:rPr>
          <w:rFonts w:ascii="Times New Roman" w:hAnsi="Times New Roman" w:cs="Times New Roman"/>
          <w:sz w:val="24"/>
          <w:szCs w:val="24"/>
        </w:rPr>
        <w:t xml:space="preserve">. </w:t>
      </w:r>
    </w:p>
    <w:p w14:paraId="54E6312C" w14:textId="0CDBDF94" w:rsidR="00294EAF" w:rsidRPr="0055268E" w:rsidRDefault="006F47D3">
      <w:pPr>
        <w:rPr>
          <w:rFonts w:ascii="Times New Roman" w:hAnsi="Times New Roman" w:cs="Times New Roman"/>
          <w:sz w:val="20"/>
          <w:szCs w:val="20"/>
        </w:rPr>
      </w:pPr>
      <w:r w:rsidRPr="0055268E">
        <w:rPr>
          <w:rFonts w:ascii="Times New Roman" w:hAnsi="Times New Roman" w:cs="Times New Roman"/>
          <w:sz w:val="20"/>
          <w:szCs w:val="20"/>
        </w:rPr>
        <w:t xml:space="preserve">18. </w:t>
      </w:r>
      <w:r w:rsidRPr="0055268E">
        <w:rPr>
          <w:rFonts w:ascii="Times New Roman" w:hAnsi="Times New Roman" w:cs="Times New Roman"/>
          <w:i/>
          <w:sz w:val="20"/>
          <w:szCs w:val="20"/>
        </w:rPr>
        <w:t xml:space="preserve">The Merchant’s Tale </w:t>
      </w:r>
      <w:r w:rsidRPr="0055268E">
        <w:rPr>
          <w:rFonts w:ascii="Times New Roman" w:hAnsi="Times New Roman" w:cs="Times New Roman"/>
          <w:sz w:val="20"/>
          <w:szCs w:val="20"/>
        </w:rPr>
        <w:t xml:space="preserve">in </w:t>
      </w:r>
      <w:r w:rsidRPr="0055268E">
        <w:rPr>
          <w:rFonts w:ascii="Times New Roman" w:hAnsi="Times New Roman" w:cs="Times New Roman"/>
          <w:i/>
          <w:sz w:val="20"/>
          <w:szCs w:val="20"/>
        </w:rPr>
        <w:t xml:space="preserve">The Canterbury Tales, </w:t>
      </w:r>
      <w:r w:rsidRPr="0055268E">
        <w:rPr>
          <w:rFonts w:ascii="Times New Roman" w:hAnsi="Times New Roman" w:cs="Times New Roman"/>
          <w:sz w:val="20"/>
          <w:szCs w:val="20"/>
        </w:rPr>
        <w:t xml:space="preserve">lines 2398-2411 </w:t>
      </w:r>
    </w:p>
    <w:p w14:paraId="7D567D0C" w14:textId="4E73A421" w:rsidR="00294EAF" w:rsidRPr="0055268E" w:rsidRDefault="00294EAF">
      <w:pPr>
        <w:rPr>
          <w:rFonts w:ascii="Times New Roman" w:hAnsi="Times New Roman" w:cs="Times New Roman"/>
          <w:sz w:val="20"/>
          <w:szCs w:val="20"/>
        </w:rPr>
      </w:pPr>
      <w:r w:rsidRPr="0055268E">
        <w:rPr>
          <w:rFonts w:ascii="Times New Roman" w:hAnsi="Times New Roman" w:cs="Times New Roman"/>
          <w:sz w:val="20"/>
          <w:szCs w:val="20"/>
        </w:rPr>
        <w:t xml:space="preserve">19. </w:t>
      </w:r>
      <w:proofErr w:type="spellStart"/>
      <w:r w:rsidRPr="0055268E">
        <w:rPr>
          <w:rFonts w:ascii="Times New Roman" w:hAnsi="Times New Roman" w:cs="Times New Roman"/>
          <w:sz w:val="20"/>
          <w:szCs w:val="20"/>
        </w:rPr>
        <w:t>Jurschak</w:t>
      </w:r>
      <w:proofErr w:type="spellEnd"/>
      <w:r w:rsidRPr="0055268E">
        <w:rPr>
          <w:rFonts w:ascii="Times New Roman" w:hAnsi="Times New Roman" w:cs="Times New Roman"/>
          <w:sz w:val="20"/>
          <w:szCs w:val="20"/>
        </w:rPr>
        <w:t xml:space="preserve">, </w:t>
      </w:r>
      <w:r w:rsidR="007C2C3C" w:rsidRPr="0055268E">
        <w:rPr>
          <w:rFonts w:ascii="Times New Roman" w:hAnsi="Times New Roman" w:cs="Times New Roman"/>
          <w:sz w:val="20"/>
          <w:szCs w:val="20"/>
        </w:rPr>
        <w:t>Gertrude</w:t>
      </w:r>
      <w:r w:rsidR="007C2C3C" w:rsidRPr="0055268E">
        <w:rPr>
          <w:rFonts w:ascii="Times New Roman" w:hAnsi="Times New Roman" w:cs="Times New Roman"/>
          <w:i/>
          <w:sz w:val="20"/>
          <w:szCs w:val="20"/>
        </w:rPr>
        <w:t>,</w:t>
      </w:r>
      <w:r w:rsidRPr="0055268E">
        <w:rPr>
          <w:rFonts w:ascii="Times New Roman" w:hAnsi="Times New Roman" w:cs="Times New Roman"/>
          <w:i/>
          <w:sz w:val="20"/>
          <w:szCs w:val="20"/>
        </w:rPr>
        <w:t xml:space="preserve"> Chaucer and Fourteenth-Century English Thought, Loyola</w:t>
      </w:r>
      <w:r w:rsidRPr="0055268E">
        <w:rPr>
          <w:rFonts w:ascii="Times New Roman" w:hAnsi="Times New Roman" w:cs="Times New Roman"/>
          <w:sz w:val="20"/>
          <w:szCs w:val="20"/>
        </w:rPr>
        <w:t xml:space="preserve"> University Chicago, 1972)</w:t>
      </w:r>
      <w:r w:rsidR="0055268E" w:rsidRPr="0055268E">
        <w:rPr>
          <w:rFonts w:ascii="Times New Roman" w:hAnsi="Times New Roman" w:cs="Times New Roman"/>
          <w:sz w:val="20"/>
          <w:szCs w:val="20"/>
        </w:rPr>
        <w:t xml:space="preserve">, pg 8. </w:t>
      </w:r>
    </w:p>
    <w:p w14:paraId="456C6E97" w14:textId="6BDB6035" w:rsidR="0055268E" w:rsidRPr="0055268E" w:rsidRDefault="0055268E">
      <w:pPr>
        <w:rPr>
          <w:rFonts w:ascii="Times New Roman" w:hAnsi="Times New Roman" w:cs="Times New Roman"/>
          <w:sz w:val="20"/>
          <w:szCs w:val="20"/>
        </w:rPr>
      </w:pPr>
    </w:p>
    <w:p w14:paraId="5A06CAC9" w14:textId="519E72D6" w:rsidR="0055268E" w:rsidRPr="0055268E" w:rsidRDefault="0055268E">
      <w:pPr>
        <w:rPr>
          <w:rFonts w:ascii="Times New Roman" w:hAnsi="Times New Roman" w:cs="Times New Roman"/>
          <w:sz w:val="20"/>
          <w:szCs w:val="20"/>
        </w:rPr>
      </w:pPr>
    </w:p>
    <w:p w14:paraId="46A85236" w14:textId="4266AC9F" w:rsidR="0055268E" w:rsidRPr="0055268E" w:rsidRDefault="0055268E">
      <w:pPr>
        <w:rPr>
          <w:rFonts w:ascii="Times New Roman" w:hAnsi="Times New Roman" w:cs="Times New Roman"/>
          <w:sz w:val="20"/>
          <w:szCs w:val="20"/>
        </w:rPr>
      </w:pPr>
    </w:p>
    <w:p w14:paraId="77F922C7" w14:textId="2BB83663" w:rsidR="0055268E" w:rsidRPr="0055268E" w:rsidRDefault="0055268E">
      <w:pPr>
        <w:rPr>
          <w:rFonts w:ascii="Times New Roman" w:hAnsi="Times New Roman" w:cs="Times New Roman"/>
          <w:sz w:val="20"/>
          <w:szCs w:val="20"/>
        </w:rPr>
      </w:pPr>
    </w:p>
    <w:p w14:paraId="550B44D0" w14:textId="2C5BB907" w:rsidR="0055268E" w:rsidRPr="0055268E" w:rsidRDefault="0055268E">
      <w:pPr>
        <w:rPr>
          <w:rFonts w:ascii="Times New Roman" w:hAnsi="Times New Roman" w:cs="Times New Roman"/>
          <w:sz w:val="20"/>
          <w:szCs w:val="20"/>
        </w:rPr>
      </w:pPr>
    </w:p>
    <w:p w14:paraId="55D616BC" w14:textId="1133184B" w:rsidR="0055268E" w:rsidRPr="0055268E" w:rsidRDefault="0055268E">
      <w:pPr>
        <w:rPr>
          <w:rFonts w:ascii="Times New Roman" w:hAnsi="Times New Roman" w:cs="Times New Roman"/>
          <w:sz w:val="20"/>
          <w:szCs w:val="20"/>
        </w:rPr>
      </w:pPr>
    </w:p>
    <w:p w14:paraId="7037C198" w14:textId="260AE7F2" w:rsidR="0055268E" w:rsidRPr="0055268E" w:rsidRDefault="0055268E">
      <w:pPr>
        <w:rPr>
          <w:rFonts w:ascii="Times New Roman" w:hAnsi="Times New Roman" w:cs="Times New Roman"/>
          <w:sz w:val="20"/>
          <w:szCs w:val="20"/>
        </w:rPr>
      </w:pPr>
    </w:p>
    <w:p w14:paraId="0B70EEFB" w14:textId="068CD247" w:rsidR="0055268E" w:rsidRPr="0055268E" w:rsidRDefault="0055268E">
      <w:pPr>
        <w:rPr>
          <w:rFonts w:ascii="Times New Roman" w:hAnsi="Times New Roman" w:cs="Times New Roman"/>
          <w:sz w:val="20"/>
          <w:szCs w:val="20"/>
        </w:rPr>
      </w:pPr>
    </w:p>
    <w:p w14:paraId="636B9F05" w14:textId="32C0699F" w:rsidR="0055268E" w:rsidRPr="0055268E" w:rsidRDefault="0055268E">
      <w:pPr>
        <w:rPr>
          <w:rFonts w:ascii="Times New Roman" w:hAnsi="Times New Roman" w:cs="Times New Roman"/>
          <w:sz w:val="20"/>
          <w:szCs w:val="20"/>
        </w:rPr>
      </w:pPr>
    </w:p>
    <w:p w14:paraId="1AA0B455" w14:textId="2232E3DE" w:rsidR="0055268E" w:rsidRPr="0055268E" w:rsidRDefault="0055268E">
      <w:pPr>
        <w:rPr>
          <w:rFonts w:ascii="Times New Roman" w:hAnsi="Times New Roman" w:cs="Times New Roman"/>
          <w:sz w:val="20"/>
          <w:szCs w:val="20"/>
        </w:rPr>
      </w:pPr>
    </w:p>
    <w:p w14:paraId="155C7DF7" w14:textId="185916B1" w:rsidR="0055268E" w:rsidRPr="0055268E" w:rsidRDefault="0055268E">
      <w:pPr>
        <w:rPr>
          <w:rFonts w:ascii="Times New Roman" w:hAnsi="Times New Roman" w:cs="Times New Roman"/>
          <w:sz w:val="20"/>
          <w:szCs w:val="20"/>
        </w:rPr>
      </w:pPr>
    </w:p>
    <w:p w14:paraId="093C1D5C" w14:textId="77777777" w:rsidR="0055268E" w:rsidRPr="0055268E" w:rsidRDefault="0055268E" w:rsidP="0055268E">
      <w:pPr>
        <w:rPr>
          <w:rFonts w:ascii="Times New Roman" w:hAnsi="Times New Roman" w:cs="Times New Roman"/>
          <w:sz w:val="20"/>
          <w:szCs w:val="20"/>
        </w:rPr>
      </w:pPr>
      <w:bookmarkStart w:id="0" w:name="_GoBack"/>
      <w:bookmarkEnd w:id="0"/>
      <w:r w:rsidRPr="0055268E">
        <w:rPr>
          <w:rFonts w:ascii="Times New Roman" w:hAnsi="Times New Roman" w:cs="Times New Roman"/>
          <w:sz w:val="20"/>
          <w:szCs w:val="20"/>
        </w:rPr>
        <w:lastRenderedPageBreak/>
        <w:t xml:space="preserve">Bibliography </w:t>
      </w:r>
    </w:p>
    <w:p w14:paraId="623EF9D5" w14:textId="77777777" w:rsidR="0055268E" w:rsidRPr="0055268E" w:rsidRDefault="0055268E" w:rsidP="0055268E">
      <w:pPr>
        <w:rPr>
          <w:rFonts w:ascii="Times New Roman" w:hAnsi="Times New Roman" w:cs="Times New Roman"/>
          <w:sz w:val="20"/>
          <w:szCs w:val="20"/>
        </w:rPr>
      </w:pPr>
    </w:p>
    <w:p w14:paraId="0AFC6411" w14:textId="73BF73DC" w:rsidR="0055268E" w:rsidRPr="0055268E" w:rsidRDefault="0055268E" w:rsidP="0055268E">
      <w:pPr>
        <w:rPr>
          <w:rFonts w:ascii="Times New Roman" w:hAnsi="Times New Roman" w:cs="Times New Roman"/>
          <w:sz w:val="20"/>
          <w:szCs w:val="20"/>
        </w:rPr>
      </w:pPr>
      <w:r w:rsidRPr="0055268E">
        <w:rPr>
          <w:rFonts w:ascii="Times New Roman" w:hAnsi="Times New Roman" w:cs="Times New Roman"/>
          <w:sz w:val="20"/>
          <w:szCs w:val="20"/>
        </w:rPr>
        <w:t>Primary Sources</w:t>
      </w:r>
    </w:p>
    <w:p w14:paraId="0F979873" w14:textId="5F023BDD" w:rsidR="0055268E" w:rsidRPr="0055268E" w:rsidRDefault="0055268E" w:rsidP="0055268E">
      <w:pPr>
        <w:rPr>
          <w:rFonts w:ascii="Times New Roman" w:hAnsi="Times New Roman" w:cs="Times New Roman"/>
          <w:sz w:val="20"/>
          <w:szCs w:val="20"/>
        </w:rPr>
      </w:pPr>
      <w:r w:rsidRPr="0055268E">
        <w:rPr>
          <w:rFonts w:ascii="Times New Roman" w:hAnsi="Times New Roman" w:cs="Times New Roman"/>
          <w:sz w:val="20"/>
          <w:szCs w:val="20"/>
        </w:rPr>
        <w:t xml:space="preserve">Chaucer, Geoffrey, </w:t>
      </w:r>
      <w:r w:rsidRPr="0055268E">
        <w:rPr>
          <w:rFonts w:ascii="Times New Roman" w:hAnsi="Times New Roman" w:cs="Times New Roman"/>
          <w:i/>
          <w:sz w:val="20"/>
          <w:szCs w:val="20"/>
        </w:rPr>
        <w:t>The Canterbury Tales</w:t>
      </w:r>
      <w:r w:rsidRPr="0055268E">
        <w:rPr>
          <w:rFonts w:ascii="Times New Roman" w:hAnsi="Times New Roman" w:cs="Times New Roman"/>
          <w:sz w:val="20"/>
          <w:szCs w:val="20"/>
        </w:rPr>
        <w:t xml:space="preserve"> as in The Riverside Chaucer third edit</w:t>
      </w:r>
      <w:r w:rsidRPr="0055268E">
        <w:rPr>
          <w:rFonts w:ascii="Times New Roman" w:hAnsi="Times New Roman" w:cs="Times New Roman"/>
          <w:sz w:val="20"/>
          <w:szCs w:val="20"/>
        </w:rPr>
        <w:t>i</w:t>
      </w:r>
      <w:r w:rsidRPr="0055268E">
        <w:rPr>
          <w:rFonts w:ascii="Times New Roman" w:hAnsi="Times New Roman" w:cs="Times New Roman"/>
          <w:sz w:val="20"/>
          <w:szCs w:val="20"/>
        </w:rPr>
        <w:t>on, edited by F.N. Robinson, (Oxford: Oxford University Press, 1987)</w:t>
      </w:r>
    </w:p>
    <w:p w14:paraId="45C03710" w14:textId="77777777" w:rsidR="0055268E" w:rsidRPr="0055268E" w:rsidRDefault="0055268E" w:rsidP="0055268E">
      <w:pPr>
        <w:rPr>
          <w:rFonts w:ascii="Times New Roman" w:hAnsi="Times New Roman" w:cs="Times New Roman"/>
          <w:sz w:val="20"/>
          <w:szCs w:val="20"/>
        </w:rPr>
      </w:pPr>
    </w:p>
    <w:p w14:paraId="6936A2D6" w14:textId="7CFBB2AB" w:rsidR="0055268E" w:rsidRPr="0055268E" w:rsidRDefault="0055268E" w:rsidP="0055268E">
      <w:pPr>
        <w:rPr>
          <w:rFonts w:ascii="Times New Roman" w:hAnsi="Times New Roman" w:cs="Times New Roman"/>
          <w:sz w:val="20"/>
          <w:szCs w:val="20"/>
        </w:rPr>
      </w:pPr>
      <w:r w:rsidRPr="0055268E">
        <w:rPr>
          <w:rFonts w:ascii="Times New Roman" w:hAnsi="Times New Roman" w:cs="Times New Roman"/>
          <w:sz w:val="20"/>
          <w:szCs w:val="20"/>
        </w:rPr>
        <w:t>Secondary Sources</w:t>
      </w:r>
    </w:p>
    <w:p w14:paraId="7011E2A7" w14:textId="77777777" w:rsidR="0055268E" w:rsidRPr="0055268E" w:rsidRDefault="0055268E" w:rsidP="0055268E">
      <w:pPr>
        <w:rPr>
          <w:rFonts w:ascii="Times New Roman" w:hAnsi="Times New Roman" w:cs="Times New Roman"/>
          <w:sz w:val="20"/>
          <w:szCs w:val="20"/>
        </w:rPr>
      </w:pPr>
      <w:r w:rsidRPr="0055268E">
        <w:rPr>
          <w:rFonts w:ascii="Times New Roman" w:hAnsi="Times New Roman" w:cs="Times New Roman"/>
          <w:i/>
          <w:sz w:val="20"/>
          <w:szCs w:val="20"/>
        </w:rPr>
        <w:t>The Cambridge Chaucer Companion</w:t>
      </w:r>
      <w:r w:rsidRPr="0055268E">
        <w:rPr>
          <w:rFonts w:ascii="Times New Roman" w:hAnsi="Times New Roman" w:cs="Times New Roman"/>
          <w:sz w:val="20"/>
          <w:szCs w:val="20"/>
        </w:rPr>
        <w:t>, edited by Piero Boitani and Jill Mann, (Cambridge: Cambridge University Press, 1986.)</w:t>
      </w:r>
    </w:p>
    <w:p w14:paraId="7931049F" w14:textId="77777777" w:rsidR="0055268E" w:rsidRPr="0055268E" w:rsidRDefault="0055268E" w:rsidP="0055268E">
      <w:pPr>
        <w:rPr>
          <w:rFonts w:ascii="Times New Roman" w:hAnsi="Times New Roman" w:cs="Times New Roman"/>
          <w:sz w:val="20"/>
          <w:szCs w:val="20"/>
        </w:rPr>
      </w:pPr>
      <w:r w:rsidRPr="0055268E">
        <w:rPr>
          <w:rFonts w:ascii="Times New Roman" w:hAnsi="Times New Roman" w:cs="Times New Roman"/>
          <w:sz w:val="20"/>
          <w:szCs w:val="20"/>
        </w:rPr>
        <w:t xml:space="preserve">Cooper, Helen., </w:t>
      </w:r>
      <w:r w:rsidRPr="0055268E">
        <w:rPr>
          <w:rFonts w:ascii="Times New Roman" w:hAnsi="Times New Roman" w:cs="Times New Roman"/>
          <w:i/>
          <w:sz w:val="20"/>
          <w:szCs w:val="20"/>
        </w:rPr>
        <w:t>Oxford Guides to Chaucer: The Canterbury Tales</w:t>
      </w:r>
      <w:r w:rsidRPr="0055268E">
        <w:rPr>
          <w:rFonts w:ascii="Times New Roman" w:hAnsi="Times New Roman" w:cs="Times New Roman"/>
          <w:sz w:val="20"/>
          <w:szCs w:val="20"/>
        </w:rPr>
        <w:t>, second ed. (Oxford: Oxford University Press, 1996).</w:t>
      </w:r>
    </w:p>
    <w:p w14:paraId="688B2D96" w14:textId="77777777" w:rsidR="0055268E" w:rsidRPr="0055268E" w:rsidRDefault="0055268E" w:rsidP="0055268E">
      <w:pPr>
        <w:rPr>
          <w:rFonts w:ascii="Times New Roman" w:hAnsi="Times New Roman" w:cs="Times New Roman"/>
          <w:sz w:val="20"/>
          <w:szCs w:val="20"/>
        </w:rPr>
      </w:pPr>
      <w:r w:rsidRPr="0055268E">
        <w:rPr>
          <w:rFonts w:ascii="Times New Roman" w:hAnsi="Times New Roman" w:cs="Times New Roman"/>
          <w:i/>
          <w:sz w:val="20"/>
          <w:szCs w:val="20"/>
        </w:rPr>
        <w:t>Chaucer in the Eighties</w:t>
      </w:r>
      <w:r w:rsidRPr="0055268E">
        <w:rPr>
          <w:rFonts w:ascii="Times New Roman" w:hAnsi="Times New Roman" w:cs="Times New Roman"/>
          <w:sz w:val="20"/>
          <w:szCs w:val="20"/>
        </w:rPr>
        <w:t>, edited by Julian N. Wasserman and Robert J. Blanch, (Syracuse, New York: Syracuse University Press, 1986).</w:t>
      </w:r>
    </w:p>
    <w:p w14:paraId="22CBAF2B" w14:textId="77777777" w:rsidR="0055268E" w:rsidRPr="0055268E" w:rsidRDefault="0055268E" w:rsidP="0055268E">
      <w:pPr>
        <w:rPr>
          <w:rFonts w:ascii="Times New Roman" w:hAnsi="Times New Roman" w:cs="Times New Roman"/>
          <w:sz w:val="20"/>
          <w:szCs w:val="20"/>
        </w:rPr>
      </w:pPr>
      <w:r w:rsidRPr="0055268E">
        <w:rPr>
          <w:rFonts w:ascii="Times New Roman" w:hAnsi="Times New Roman" w:cs="Times New Roman"/>
          <w:sz w:val="20"/>
          <w:szCs w:val="20"/>
        </w:rPr>
        <w:t xml:space="preserve">Hilton, Rodney. </w:t>
      </w:r>
      <w:r w:rsidRPr="0055268E">
        <w:rPr>
          <w:rFonts w:ascii="Times New Roman" w:hAnsi="Times New Roman" w:cs="Times New Roman"/>
          <w:i/>
          <w:sz w:val="20"/>
          <w:szCs w:val="20"/>
        </w:rPr>
        <w:t xml:space="preserve">Bond Men Made Free: Medieval Peasant Movements and The English Rising of 1381.  </w:t>
      </w:r>
      <w:r w:rsidRPr="0055268E">
        <w:rPr>
          <w:rFonts w:ascii="Times New Roman" w:hAnsi="Times New Roman" w:cs="Times New Roman"/>
          <w:sz w:val="20"/>
          <w:szCs w:val="20"/>
        </w:rPr>
        <w:t>(Routledge: Oxon, 1973).</w:t>
      </w:r>
    </w:p>
    <w:p w14:paraId="7B0BBDF0" w14:textId="6449EDDE" w:rsidR="0055268E" w:rsidRPr="0055268E" w:rsidRDefault="0055268E" w:rsidP="0055268E">
      <w:pPr>
        <w:rPr>
          <w:rFonts w:ascii="Times New Roman" w:hAnsi="Times New Roman" w:cs="Times New Roman"/>
          <w:sz w:val="20"/>
          <w:szCs w:val="20"/>
        </w:rPr>
      </w:pPr>
      <w:r w:rsidRPr="0055268E">
        <w:rPr>
          <w:rFonts w:ascii="Times New Roman" w:hAnsi="Times New Roman" w:cs="Times New Roman"/>
          <w:sz w:val="20"/>
          <w:szCs w:val="20"/>
        </w:rPr>
        <w:t xml:space="preserve">Patterson, Lee, </w:t>
      </w:r>
      <w:r w:rsidRPr="0055268E">
        <w:rPr>
          <w:rFonts w:ascii="Times New Roman" w:hAnsi="Times New Roman" w:cs="Times New Roman"/>
          <w:i/>
          <w:sz w:val="20"/>
          <w:szCs w:val="20"/>
        </w:rPr>
        <w:t>Literary Practice and social change, 1380-1530</w:t>
      </w:r>
      <w:r w:rsidRPr="0055268E">
        <w:rPr>
          <w:rFonts w:ascii="Times New Roman" w:hAnsi="Times New Roman" w:cs="Times New Roman"/>
          <w:sz w:val="20"/>
          <w:szCs w:val="20"/>
        </w:rPr>
        <w:t xml:space="preserve">. (California, USA: University of California Press, 1990). </w:t>
      </w:r>
    </w:p>
    <w:p w14:paraId="0C829EAB" w14:textId="77777777" w:rsidR="0055268E" w:rsidRPr="0055268E" w:rsidRDefault="0055268E" w:rsidP="0055268E">
      <w:pPr>
        <w:rPr>
          <w:rFonts w:ascii="Times New Roman" w:hAnsi="Times New Roman" w:cs="Times New Roman"/>
          <w:sz w:val="20"/>
          <w:szCs w:val="20"/>
        </w:rPr>
      </w:pPr>
      <w:r w:rsidRPr="0055268E">
        <w:rPr>
          <w:rFonts w:ascii="Times New Roman" w:hAnsi="Times New Roman" w:cs="Times New Roman"/>
          <w:sz w:val="20"/>
          <w:szCs w:val="20"/>
        </w:rPr>
        <w:t xml:space="preserve">Patterson, Lee, </w:t>
      </w:r>
      <w:r w:rsidRPr="0055268E">
        <w:rPr>
          <w:rFonts w:ascii="Times New Roman" w:hAnsi="Times New Roman" w:cs="Times New Roman"/>
          <w:i/>
          <w:sz w:val="20"/>
          <w:szCs w:val="20"/>
        </w:rPr>
        <w:t>Chaucer and the subject of history,</w:t>
      </w:r>
      <w:r w:rsidRPr="0055268E">
        <w:rPr>
          <w:rFonts w:ascii="Times New Roman" w:hAnsi="Times New Roman" w:cs="Times New Roman"/>
          <w:sz w:val="20"/>
          <w:szCs w:val="20"/>
        </w:rPr>
        <w:t xml:space="preserve"> (Wisconsin: Wisconsin University Press, 2005)</w:t>
      </w:r>
    </w:p>
    <w:p w14:paraId="0A0DD0FA" w14:textId="77777777" w:rsidR="0055268E" w:rsidRPr="0055268E" w:rsidRDefault="0055268E" w:rsidP="0055268E">
      <w:pPr>
        <w:rPr>
          <w:rFonts w:ascii="Times New Roman" w:hAnsi="Times New Roman" w:cs="Times New Roman"/>
          <w:sz w:val="20"/>
          <w:szCs w:val="20"/>
        </w:rPr>
      </w:pPr>
      <w:r w:rsidRPr="0055268E">
        <w:rPr>
          <w:rFonts w:ascii="Times New Roman" w:hAnsi="Times New Roman" w:cs="Times New Roman"/>
          <w:sz w:val="20"/>
          <w:szCs w:val="20"/>
        </w:rPr>
        <w:t xml:space="preserve">Waugh., Scott, L. </w:t>
      </w:r>
      <w:r w:rsidRPr="0055268E">
        <w:rPr>
          <w:rFonts w:ascii="Times New Roman" w:hAnsi="Times New Roman" w:cs="Times New Roman"/>
          <w:i/>
          <w:sz w:val="20"/>
          <w:szCs w:val="20"/>
        </w:rPr>
        <w:t>England in the reign of Edward III,</w:t>
      </w:r>
      <w:r w:rsidRPr="0055268E">
        <w:rPr>
          <w:rFonts w:ascii="Times New Roman" w:hAnsi="Times New Roman" w:cs="Times New Roman"/>
          <w:sz w:val="20"/>
          <w:szCs w:val="20"/>
        </w:rPr>
        <w:t xml:space="preserve"> (Cambridge University Press: Cambridge, 1991)</w:t>
      </w:r>
    </w:p>
    <w:p w14:paraId="4F16CBE7" w14:textId="77777777" w:rsidR="0055268E" w:rsidRPr="0055268E" w:rsidRDefault="0055268E" w:rsidP="0055268E">
      <w:pPr>
        <w:rPr>
          <w:rFonts w:ascii="Times New Roman" w:hAnsi="Times New Roman" w:cs="Times New Roman"/>
          <w:sz w:val="20"/>
          <w:szCs w:val="20"/>
        </w:rPr>
      </w:pPr>
      <w:r w:rsidRPr="0055268E">
        <w:rPr>
          <w:rFonts w:ascii="Times New Roman" w:hAnsi="Times New Roman" w:cs="Times New Roman"/>
          <w:sz w:val="20"/>
          <w:szCs w:val="20"/>
        </w:rPr>
        <w:t xml:space="preserve">Wood, Chauncey. </w:t>
      </w:r>
      <w:r w:rsidRPr="0055268E">
        <w:rPr>
          <w:rFonts w:ascii="Times New Roman" w:hAnsi="Times New Roman" w:cs="Times New Roman"/>
          <w:i/>
          <w:sz w:val="20"/>
          <w:szCs w:val="20"/>
        </w:rPr>
        <w:t>Chaucer and the country of stars: Poetic Uses of Astrological Imagery.</w:t>
      </w:r>
      <w:r w:rsidRPr="0055268E">
        <w:rPr>
          <w:rFonts w:ascii="Times New Roman" w:hAnsi="Times New Roman" w:cs="Times New Roman"/>
          <w:sz w:val="20"/>
          <w:szCs w:val="20"/>
        </w:rPr>
        <w:t xml:space="preserve">  (Princeton University: Princeton, New Jersey, 1970)</w:t>
      </w:r>
    </w:p>
    <w:p w14:paraId="6B8E22D9" w14:textId="77777777" w:rsidR="0055268E" w:rsidRPr="0055268E" w:rsidRDefault="0055268E" w:rsidP="0055268E">
      <w:pPr>
        <w:rPr>
          <w:rFonts w:ascii="Times New Roman" w:hAnsi="Times New Roman" w:cs="Times New Roman"/>
          <w:sz w:val="20"/>
          <w:szCs w:val="20"/>
        </w:rPr>
      </w:pPr>
    </w:p>
    <w:p w14:paraId="7BFCAE88" w14:textId="52D58486" w:rsidR="0055268E" w:rsidRPr="0055268E" w:rsidRDefault="0055268E" w:rsidP="0055268E">
      <w:pPr>
        <w:rPr>
          <w:rFonts w:ascii="Times New Roman" w:hAnsi="Times New Roman" w:cs="Times New Roman"/>
          <w:sz w:val="20"/>
          <w:szCs w:val="20"/>
        </w:rPr>
      </w:pPr>
      <w:r w:rsidRPr="0055268E">
        <w:rPr>
          <w:rFonts w:ascii="Times New Roman" w:hAnsi="Times New Roman" w:cs="Times New Roman"/>
          <w:sz w:val="20"/>
          <w:szCs w:val="20"/>
        </w:rPr>
        <w:t xml:space="preserve">Journal Articles </w:t>
      </w:r>
    </w:p>
    <w:p w14:paraId="27C08840" w14:textId="25513087" w:rsidR="0055268E" w:rsidRPr="0055268E" w:rsidRDefault="0055268E" w:rsidP="0055268E">
      <w:pPr>
        <w:rPr>
          <w:rFonts w:ascii="Times New Roman" w:hAnsi="Times New Roman" w:cs="Times New Roman"/>
          <w:sz w:val="20"/>
          <w:szCs w:val="20"/>
        </w:rPr>
      </w:pPr>
      <w:r w:rsidRPr="0055268E">
        <w:rPr>
          <w:rFonts w:ascii="Times New Roman" w:hAnsi="Times New Roman" w:cs="Times New Roman"/>
          <w:sz w:val="20"/>
          <w:szCs w:val="20"/>
        </w:rPr>
        <w:t xml:space="preserve">Aloysius, Paul., </w:t>
      </w:r>
      <w:r w:rsidRPr="0055268E">
        <w:rPr>
          <w:rFonts w:ascii="Times New Roman" w:hAnsi="Times New Roman" w:cs="Times New Roman"/>
          <w:i/>
          <w:sz w:val="20"/>
          <w:szCs w:val="20"/>
        </w:rPr>
        <w:t>Foreknowledge and Free Will in Chaucer,</w:t>
      </w:r>
      <w:r w:rsidRPr="0055268E">
        <w:rPr>
          <w:rFonts w:ascii="Times New Roman" w:hAnsi="Times New Roman" w:cs="Times New Roman"/>
          <w:sz w:val="20"/>
          <w:szCs w:val="20"/>
        </w:rPr>
        <w:t xml:space="preserve"> (Huber Loyola University: Chicago, 1939)</w:t>
      </w:r>
    </w:p>
    <w:p w14:paraId="1700B684" w14:textId="55472487" w:rsidR="0055268E" w:rsidRPr="0055268E" w:rsidRDefault="0055268E" w:rsidP="0055268E">
      <w:pPr>
        <w:rPr>
          <w:rFonts w:ascii="Times New Roman" w:hAnsi="Times New Roman" w:cs="Times New Roman"/>
          <w:sz w:val="20"/>
          <w:szCs w:val="20"/>
        </w:rPr>
      </w:pPr>
      <w:r w:rsidRPr="0055268E">
        <w:rPr>
          <w:rFonts w:ascii="Times New Roman" w:hAnsi="Times New Roman" w:cs="Times New Roman"/>
          <w:sz w:val="20"/>
          <w:szCs w:val="20"/>
        </w:rPr>
        <w:t xml:space="preserve">Friedman, John Block. </w:t>
      </w:r>
      <w:r w:rsidRPr="0055268E">
        <w:rPr>
          <w:rFonts w:ascii="Times New Roman" w:hAnsi="Times New Roman" w:cs="Times New Roman"/>
          <w:i/>
          <w:sz w:val="20"/>
          <w:szCs w:val="20"/>
        </w:rPr>
        <w:t>The "Nun's Priest's Tale": The Preacher and the Mermaid's Song.</w:t>
      </w:r>
      <w:r w:rsidRPr="0055268E">
        <w:rPr>
          <w:rFonts w:ascii="Times New Roman" w:hAnsi="Times New Roman" w:cs="Times New Roman"/>
          <w:sz w:val="20"/>
          <w:szCs w:val="20"/>
        </w:rPr>
        <w:t xml:space="preserve">  The Chaucer Review, Vol. 7, No. </w:t>
      </w:r>
      <w:proofErr w:type="gramStart"/>
      <w:r w:rsidRPr="0055268E">
        <w:rPr>
          <w:rFonts w:ascii="Times New Roman" w:hAnsi="Times New Roman" w:cs="Times New Roman"/>
          <w:sz w:val="20"/>
          <w:szCs w:val="20"/>
        </w:rPr>
        <w:t>4  (</w:t>
      </w:r>
      <w:proofErr w:type="gramEnd"/>
      <w:r w:rsidRPr="0055268E">
        <w:rPr>
          <w:rFonts w:ascii="Times New Roman" w:hAnsi="Times New Roman" w:cs="Times New Roman"/>
          <w:sz w:val="20"/>
          <w:szCs w:val="20"/>
        </w:rPr>
        <w:t>Spring, 1973), pp. 250-266 Published by: Penn State University Press Stable URL: https://www.jstor.org/stable/25093238</w:t>
      </w:r>
    </w:p>
    <w:p w14:paraId="1166ABDD" w14:textId="77777777" w:rsidR="0055268E" w:rsidRPr="0055268E" w:rsidRDefault="0055268E" w:rsidP="0055268E">
      <w:pPr>
        <w:rPr>
          <w:rFonts w:ascii="Times New Roman" w:hAnsi="Times New Roman" w:cs="Times New Roman"/>
          <w:sz w:val="20"/>
          <w:szCs w:val="20"/>
        </w:rPr>
      </w:pPr>
      <w:proofErr w:type="spellStart"/>
      <w:r w:rsidRPr="0055268E">
        <w:rPr>
          <w:rFonts w:ascii="Times New Roman" w:hAnsi="Times New Roman" w:cs="Times New Roman"/>
          <w:sz w:val="20"/>
          <w:szCs w:val="20"/>
        </w:rPr>
        <w:t>Fehrenbacher</w:t>
      </w:r>
      <w:proofErr w:type="spellEnd"/>
      <w:r w:rsidRPr="0055268E">
        <w:rPr>
          <w:rFonts w:ascii="Times New Roman" w:hAnsi="Times New Roman" w:cs="Times New Roman"/>
          <w:sz w:val="20"/>
          <w:szCs w:val="20"/>
        </w:rPr>
        <w:t xml:space="preserve">, Richard W. </w:t>
      </w:r>
      <w:r w:rsidRPr="0055268E">
        <w:rPr>
          <w:rFonts w:ascii="Times New Roman" w:hAnsi="Times New Roman" w:cs="Times New Roman"/>
          <w:i/>
          <w:sz w:val="20"/>
          <w:szCs w:val="20"/>
        </w:rPr>
        <w:t xml:space="preserve">A </w:t>
      </w:r>
      <w:proofErr w:type="spellStart"/>
      <w:r w:rsidRPr="0055268E">
        <w:rPr>
          <w:rFonts w:ascii="Times New Roman" w:hAnsi="Times New Roman" w:cs="Times New Roman"/>
          <w:i/>
          <w:sz w:val="20"/>
          <w:szCs w:val="20"/>
        </w:rPr>
        <w:t>Yeerd</w:t>
      </w:r>
      <w:proofErr w:type="spellEnd"/>
      <w:r w:rsidRPr="0055268E">
        <w:rPr>
          <w:rFonts w:ascii="Times New Roman" w:hAnsi="Times New Roman" w:cs="Times New Roman"/>
          <w:i/>
          <w:sz w:val="20"/>
          <w:szCs w:val="20"/>
        </w:rPr>
        <w:t xml:space="preserve"> Enclosed al </w:t>
      </w:r>
      <w:proofErr w:type="spellStart"/>
      <w:r w:rsidRPr="0055268E">
        <w:rPr>
          <w:rFonts w:ascii="Times New Roman" w:hAnsi="Times New Roman" w:cs="Times New Roman"/>
          <w:i/>
          <w:sz w:val="20"/>
          <w:szCs w:val="20"/>
        </w:rPr>
        <w:t>Aboute</w:t>
      </w:r>
      <w:proofErr w:type="spellEnd"/>
      <w:r w:rsidRPr="0055268E">
        <w:rPr>
          <w:rFonts w:ascii="Times New Roman" w:hAnsi="Times New Roman" w:cs="Times New Roman"/>
          <w:i/>
          <w:sz w:val="20"/>
          <w:szCs w:val="20"/>
        </w:rPr>
        <w:t xml:space="preserve">: Literature and History in the "Nun's Priest's Tale" </w:t>
      </w:r>
      <w:r w:rsidRPr="0055268E">
        <w:rPr>
          <w:rFonts w:ascii="Times New Roman" w:hAnsi="Times New Roman" w:cs="Times New Roman"/>
          <w:sz w:val="20"/>
          <w:szCs w:val="20"/>
        </w:rPr>
        <w:t xml:space="preserve">in The Chaucer Review. Vol. 29, No. 2 (1994), pp. 134-148 Published by: Penn State University Press Available </w:t>
      </w:r>
      <w:proofErr w:type="gramStart"/>
      <w:r w:rsidRPr="0055268E">
        <w:rPr>
          <w:rFonts w:ascii="Times New Roman" w:hAnsi="Times New Roman" w:cs="Times New Roman"/>
          <w:sz w:val="20"/>
          <w:szCs w:val="20"/>
        </w:rPr>
        <w:t>at :</w:t>
      </w:r>
      <w:proofErr w:type="gramEnd"/>
      <w:r w:rsidRPr="0055268E">
        <w:rPr>
          <w:rFonts w:ascii="Times New Roman" w:hAnsi="Times New Roman" w:cs="Times New Roman"/>
          <w:sz w:val="20"/>
          <w:szCs w:val="20"/>
        </w:rPr>
        <w:t xml:space="preserve"> https://www.jstor.org/stable/25095879</w:t>
      </w:r>
    </w:p>
    <w:p w14:paraId="594CD020" w14:textId="1DCEF386" w:rsidR="0055268E" w:rsidRPr="0055268E" w:rsidRDefault="0055268E" w:rsidP="0055268E">
      <w:pPr>
        <w:rPr>
          <w:rFonts w:ascii="Times New Roman" w:hAnsi="Times New Roman" w:cs="Times New Roman"/>
          <w:sz w:val="20"/>
          <w:szCs w:val="20"/>
        </w:rPr>
      </w:pPr>
      <w:proofErr w:type="spellStart"/>
      <w:r w:rsidRPr="0055268E">
        <w:rPr>
          <w:rFonts w:ascii="Times New Roman" w:hAnsi="Times New Roman" w:cs="Times New Roman"/>
          <w:sz w:val="20"/>
          <w:szCs w:val="20"/>
        </w:rPr>
        <w:t>Jurschak</w:t>
      </w:r>
      <w:proofErr w:type="spellEnd"/>
      <w:r w:rsidRPr="0055268E">
        <w:rPr>
          <w:rFonts w:ascii="Times New Roman" w:hAnsi="Times New Roman" w:cs="Times New Roman"/>
          <w:sz w:val="20"/>
          <w:szCs w:val="20"/>
        </w:rPr>
        <w:t xml:space="preserve">, Gertrude. </w:t>
      </w:r>
      <w:r w:rsidRPr="0055268E">
        <w:rPr>
          <w:rFonts w:ascii="Times New Roman" w:hAnsi="Times New Roman" w:cs="Times New Roman"/>
          <w:i/>
          <w:sz w:val="20"/>
          <w:szCs w:val="20"/>
        </w:rPr>
        <w:t>Chaucer and Fourteenth-Century English Thought</w:t>
      </w:r>
      <w:r w:rsidRPr="0055268E">
        <w:rPr>
          <w:rFonts w:ascii="Times New Roman" w:hAnsi="Times New Roman" w:cs="Times New Roman"/>
          <w:sz w:val="20"/>
          <w:szCs w:val="20"/>
        </w:rPr>
        <w:t xml:space="preserve">, </w:t>
      </w:r>
      <w:r w:rsidRPr="0055268E">
        <w:rPr>
          <w:rFonts w:ascii="Times New Roman" w:hAnsi="Times New Roman" w:cs="Times New Roman"/>
          <w:sz w:val="20"/>
          <w:szCs w:val="20"/>
        </w:rPr>
        <w:t>(Loyola University: Chicago, 1972)</w:t>
      </w:r>
    </w:p>
    <w:p w14:paraId="1B0D12D4" w14:textId="3C84FF69" w:rsidR="0055268E" w:rsidRPr="0055268E" w:rsidRDefault="0055268E" w:rsidP="0055268E">
      <w:pPr>
        <w:rPr>
          <w:rFonts w:ascii="Times New Roman" w:hAnsi="Times New Roman" w:cs="Times New Roman"/>
          <w:sz w:val="20"/>
          <w:szCs w:val="20"/>
        </w:rPr>
      </w:pPr>
      <w:proofErr w:type="spellStart"/>
      <w:r w:rsidRPr="0055268E">
        <w:rPr>
          <w:rFonts w:ascii="Times New Roman" w:hAnsi="Times New Roman" w:cs="Times New Roman"/>
          <w:sz w:val="20"/>
          <w:szCs w:val="20"/>
        </w:rPr>
        <w:t>Narkiss</w:t>
      </w:r>
      <w:proofErr w:type="spellEnd"/>
      <w:r w:rsidRPr="0055268E">
        <w:rPr>
          <w:rFonts w:ascii="Times New Roman" w:hAnsi="Times New Roman" w:cs="Times New Roman"/>
          <w:sz w:val="20"/>
          <w:szCs w:val="20"/>
        </w:rPr>
        <w:t xml:space="preserve">, </w:t>
      </w:r>
      <w:proofErr w:type="spellStart"/>
      <w:r w:rsidRPr="0055268E">
        <w:rPr>
          <w:rFonts w:ascii="Times New Roman" w:hAnsi="Times New Roman" w:cs="Times New Roman"/>
          <w:sz w:val="20"/>
          <w:szCs w:val="20"/>
        </w:rPr>
        <w:t>Doron.</w:t>
      </w:r>
      <w:r w:rsidRPr="0055268E">
        <w:rPr>
          <w:rFonts w:ascii="Times New Roman" w:hAnsi="Times New Roman" w:cs="Times New Roman"/>
          <w:i/>
          <w:sz w:val="20"/>
          <w:szCs w:val="20"/>
        </w:rPr>
        <w:t>The</w:t>
      </w:r>
      <w:proofErr w:type="spellEnd"/>
      <w:r w:rsidRPr="0055268E">
        <w:rPr>
          <w:rFonts w:ascii="Times New Roman" w:hAnsi="Times New Roman" w:cs="Times New Roman"/>
          <w:i/>
          <w:sz w:val="20"/>
          <w:szCs w:val="20"/>
        </w:rPr>
        <w:t xml:space="preserve"> Fox, the Cock, and the Priest: Chaucer's Escape from Fable</w:t>
      </w:r>
      <w:r w:rsidRPr="0055268E">
        <w:rPr>
          <w:rFonts w:ascii="Times New Roman" w:hAnsi="Times New Roman" w:cs="Times New Roman"/>
          <w:sz w:val="20"/>
          <w:szCs w:val="20"/>
        </w:rPr>
        <w:t>. The Chaucer Review, Vol. 32, No. 1 (1997), pp. 46-63 Published by: Penn State University Press Stable URL: https://www.jstor.org/stable/25095997</w:t>
      </w:r>
    </w:p>
    <w:p w14:paraId="66C3E083" w14:textId="276117A9" w:rsidR="0055268E" w:rsidRPr="0055268E" w:rsidRDefault="0055268E" w:rsidP="0055268E">
      <w:pPr>
        <w:rPr>
          <w:rFonts w:ascii="Times New Roman" w:hAnsi="Times New Roman" w:cs="Times New Roman"/>
          <w:sz w:val="20"/>
          <w:szCs w:val="20"/>
        </w:rPr>
      </w:pPr>
      <w:r w:rsidRPr="0055268E">
        <w:rPr>
          <w:rFonts w:ascii="Times New Roman" w:hAnsi="Times New Roman" w:cs="Times New Roman"/>
          <w:sz w:val="20"/>
          <w:szCs w:val="20"/>
        </w:rPr>
        <w:t xml:space="preserve">Payne, F. Anne., </w:t>
      </w:r>
      <w:r w:rsidRPr="0055268E">
        <w:rPr>
          <w:rFonts w:ascii="Times New Roman" w:hAnsi="Times New Roman" w:cs="Times New Roman"/>
          <w:i/>
          <w:sz w:val="20"/>
          <w:szCs w:val="20"/>
        </w:rPr>
        <w:t>Foreknowledge and Free Will: Three Theories in the "Nun's Priest's Tale",</w:t>
      </w:r>
      <w:r w:rsidRPr="0055268E">
        <w:rPr>
          <w:rFonts w:ascii="Times New Roman" w:hAnsi="Times New Roman" w:cs="Times New Roman"/>
          <w:sz w:val="20"/>
          <w:szCs w:val="20"/>
        </w:rPr>
        <w:t xml:space="preserve"> The Chaucer Review, Vol. 10, No. 3 Winter, 1976)</w:t>
      </w:r>
    </w:p>
    <w:p w14:paraId="0388E4E0" w14:textId="77777777" w:rsidR="0055268E" w:rsidRPr="0055268E" w:rsidRDefault="0055268E" w:rsidP="0055268E">
      <w:pPr>
        <w:rPr>
          <w:rFonts w:ascii="Times New Roman" w:hAnsi="Times New Roman" w:cs="Times New Roman"/>
          <w:i/>
          <w:sz w:val="20"/>
          <w:szCs w:val="20"/>
        </w:rPr>
      </w:pPr>
      <w:proofErr w:type="spellStart"/>
      <w:r w:rsidRPr="0055268E">
        <w:rPr>
          <w:rFonts w:ascii="Times New Roman" w:hAnsi="Times New Roman" w:cs="Times New Roman"/>
          <w:sz w:val="20"/>
          <w:szCs w:val="20"/>
        </w:rPr>
        <w:t>Scatergood</w:t>
      </w:r>
      <w:proofErr w:type="spellEnd"/>
      <w:r w:rsidRPr="0055268E">
        <w:rPr>
          <w:rFonts w:ascii="Times New Roman" w:hAnsi="Times New Roman" w:cs="Times New Roman"/>
          <w:sz w:val="20"/>
          <w:szCs w:val="20"/>
        </w:rPr>
        <w:t xml:space="preserve">, John. </w:t>
      </w:r>
      <w:r w:rsidRPr="0055268E">
        <w:rPr>
          <w:rFonts w:ascii="Times New Roman" w:hAnsi="Times New Roman" w:cs="Times New Roman"/>
          <w:i/>
          <w:sz w:val="20"/>
          <w:szCs w:val="20"/>
        </w:rPr>
        <w:t xml:space="preserve">Social and political issues in </w:t>
      </w:r>
      <w:proofErr w:type="spellStart"/>
      <w:r w:rsidRPr="0055268E">
        <w:rPr>
          <w:rFonts w:ascii="Times New Roman" w:hAnsi="Times New Roman" w:cs="Times New Roman"/>
          <w:i/>
          <w:sz w:val="20"/>
          <w:szCs w:val="20"/>
        </w:rPr>
        <w:t>chaucer</w:t>
      </w:r>
      <w:proofErr w:type="spellEnd"/>
      <w:r w:rsidRPr="0055268E">
        <w:rPr>
          <w:rFonts w:ascii="Times New Roman" w:hAnsi="Times New Roman" w:cs="Times New Roman"/>
          <w:i/>
          <w:sz w:val="20"/>
          <w:szCs w:val="20"/>
        </w:rPr>
        <w:t xml:space="preserve">: an approach to </w:t>
      </w:r>
      <w:proofErr w:type="spellStart"/>
      <w:r w:rsidRPr="0055268E">
        <w:rPr>
          <w:rFonts w:ascii="Times New Roman" w:hAnsi="Times New Roman" w:cs="Times New Roman"/>
          <w:i/>
          <w:sz w:val="20"/>
          <w:szCs w:val="20"/>
        </w:rPr>
        <w:t>lak</w:t>
      </w:r>
      <w:proofErr w:type="spellEnd"/>
      <w:r w:rsidRPr="0055268E">
        <w:rPr>
          <w:rFonts w:ascii="Times New Roman" w:hAnsi="Times New Roman" w:cs="Times New Roman"/>
          <w:i/>
          <w:sz w:val="20"/>
          <w:szCs w:val="20"/>
        </w:rPr>
        <w:t xml:space="preserve"> of </w:t>
      </w:r>
      <w:proofErr w:type="spellStart"/>
      <w:r w:rsidRPr="0055268E">
        <w:rPr>
          <w:rFonts w:ascii="Times New Roman" w:hAnsi="Times New Roman" w:cs="Times New Roman"/>
          <w:i/>
          <w:sz w:val="20"/>
          <w:szCs w:val="20"/>
        </w:rPr>
        <w:t>stedfastnesse</w:t>
      </w:r>
      <w:proofErr w:type="spellEnd"/>
      <w:r w:rsidRPr="0055268E">
        <w:rPr>
          <w:rFonts w:ascii="Times New Roman" w:hAnsi="Times New Roman" w:cs="Times New Roman"/>
          <w:i/>
          <w:sz w:val="20"/>
          <w:szCs w:val="20"/>
        </w:rPr>
        <w:t xml:space="preserve">. </w:t>
      </w:r>
    </w:p>
    <w:p w14:paraId="35C10C57" w14:textId="77777777" w:rsidR="0055268E" w:rsidRPr="0055268E" w:rsidRDefault="0055268E" w:rsidP="0055268E">
      <w:pPr>
        <w:rPr>
          <w:rFonts w:ascii="Times New Roman" w:hAnsi="Times New Roman" w:cs="Times New Roman"/>
          <w:sz w:val="20"/>
          <w:szCs w:val="20"/>
        </w:rPr>
      </w:pPr>
      <w:r w:rsidRPr="0055268E">
        <w:rPr>
          <w:rFonts w:ascii="Times New Roman" w:hAnsi="Times New Roman" w:cs="Times New Roman"/>
          <w:sz w:val="20"/>
          <w:szCs w:val="20"/>
        </w:rPr>
        <w:t xml:space="preserve">Warwick </w:t>
      </w:r>
      <w:proofErr w:type="spellStart"/>
      <w:r w:rsidRPr="0055268E">
        <w:rPr>
          <w:rFonts w:ascii="Times New Roman" w:hAnsi="Times New Roman" w:cs="Times New Roman"/>
          <w:sz w:val="20"/>
          <w:szCs w:val="20"/>
        </w:rPr>
        <w:t>Frese</w:t>
      </w:r>
      <w:proofErr w:type="spellEnd"/>
      <w:r w:rsidRPr="0055268E">
        <w:rPr>
          <w:rFonts w:ascii="Times New Roman" w:hAnsi="Times New Roman" w:cs="Times New Roman"/>
          <w:sz w:val="20"/>
          <w:szCs w:val="20"/>
        </w:rPr>
        <w:t xml:space="preserve">, Dolores. </w:t>
      </w:r>
      <w:r w:rsidRPr="0055268E">
        <w:rPr>
          <w:rFonts w:ascii="Times New Roman" w:hAnsi="Times New Roman" w:cs="Times New Roman"/>
          <w:i/>
          <w:sz w:val="20"/>
          <w:szCs w:val="20"/>
        </w:rPr>
        <w:t>The "Nun's Priest's Tale:" Chaucer's Identified Master Piece?</w:t>
      </w:r>
      <w:r w:rsidRPr="0055268E">
        <w:rPr>
          <w:rFonts w:ascii="Times New Roman" w:hAnsi="Times New Roman" w:cs="Times New Roman"/>
          <w:sz w:val="20"/>
          <w:szCs w:val="20"/>
        </w:rPr>
        <w:t xml:space="preserve"> The Chaucer Review, Vol. 16, No. 4 (Spring, 1982) pp. 330-343 Published by: Penn State University Press Stable URL: https://www.jstor.org/stable/25093803</w:t>
      </w:r>
    </w:p>
    <w:p w14:paraId="4A032A77" w14:textId="77777777" w:rsidR="0055268E" w:rsidRPr="0055268E" w:rsidRDefault="0055268E" w:rsidP="0055268E">
      <w:pPr>
        <w:rPr>
          <w:rFonts w:ascii="Times New Roman" w:hAnsi="Times New Roman" w:cs="Times New Roman"/>
          <w:sz w:val="20"/>
          <w:szCs w:val="20"/>
        </w:rPr>
      </w:pPr>
    </w:p>
    <w:p w14:paraId="0A862D11" w14:textId="77777777" w:rsidR="0055268E" w:rsidRPr="003A2AB5" w:rsidRDefault="0055268E">
      <w:pPr>
        <w:rPr>
          <w:rFonts w:ascii="Times New Roman" w:hAnsi="Times New Roman" w:cs="Times New Roman"/>
          <w:sz w:val="20"/>
          <w:szCs w:val="20"/>
        </w:rPr>
      </w:pPr>
    </w:p>
    <w:sectPr w:rsidR="0055268E" w:rsidRPr="003A2A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9CC"/>
    <w:rsid w:val="0006459C"/>
    <w:rsid w:val="00070634"/>
    <w:rsid w:val="00073B6E"/>
    <w:rsid w:val="00082302"/>
    <w:rsid w:val="000978A2"/>
    <w:rsid w:val="000B6837"/>
    <w:rsid w:val="000F326C"/>
    <w:rsid w:val="00167AF4"/>
    <w:rsid w:val="0017187B"/>
    <w:rsid w:val="001A2864"/>
    <w:rsid w:val="001B151D"/>
    <w:rsid w:val="001E0F57"/>
    <w:rsid w:val="001F0AE1"/>
    <w:rsid w:val="0023518F"/>
    <w:rsid w:val="00242823"/>
    <w:rsid w:val="0027251B"/>
    <w:rsid w:val="0027672C"/>
    <w:rsid w:val="00281DC6"/>
    <w:rsid w:val="00294EAF"/>
    <w:rsid w:val="002A4A6C"/>
    <w:rsid w:val="002D09F1"/>
    <w:rsid w:val="002D5A2C"/>
    <w:rsid w:val="00303864"/>
    <w:rsid w:val="00311E42"/>
    <w:rsid w:val="00315E9C"/>
    <w:rsid w:val="00331DD7"/>
    <w:rsid w:val="0035482E"/>
    <w:rsid w:val="00361986"/>
    <w:rsid w:val="003837D4"/>
    <w:rsid w:val="00390E54"/>
    <w:rsid w:val="003A2AB5"/>
    <w:rsid w:val="003D6347"/>
    <w:rsid w:val="004131D7"/>
    <w:rsid w:val="0043408D"/>
    <w:rsid w:val="0043704A"/>
    <w:rsid w:val="00471DCB"/>
    <w:rsid w:val="004A7747"/>
    <w:rsid w:val="004D2150"/>
    <w:rsid w:val="004F1A89"/>
    <w:rsid w:val="0054284E"/>
    <w:rsid w:val="0055268E"/>
    <w:rsid w:val="00573923"/>
    <w:rsid w:val="005A6902"/>
    <w:rsid w:val="005B081A"/>
    <w:rsid w:val="005C01C4"/>
    <w:rsid w:val="005C148B"/>
    <w:rsid w:val="00614786"/>
    <w:rsid w:val="00637522"/>
    <w:rsid w:val="0064018D"/>
    <w:rsid w:val="00641577"/>
    <w:rsid w:val="0066796D"/>
    <w:rsid w:val="006934A1"/>
    <w:rsid w:val="006A4696"/>
    <w:rsid w:val="006A62F6"/>
    <w:rsid w:val="006B6CB3"/>
    <w:rsid w:val="006C4105"/>
    <w:rsid w:val="006E19F1"/>
    <w:rsid w:val="006F47D3"/>
    <w:rsid w:val="0071465E"/>
    <w:rsid w:val="00744F68"/>
    <w:rsid w:val="007766D2"/>
    <w:rsid w:val="007826EB"/>
    <w:rsid w:val="007C2C3C"/>
    <w:rsid w:val="007F2401"/>
    <w:rsid w:val="008011EC"/>
    <w:rsid w:val="00823998"/>
    <w:rsid w:val="00834FE3"/>
    <w:rsid w:val="00841F9A"/>
    <w:rsid w:val="00850AF0"/>
    <w:rsid w:val="008A3A09"/>
    <w:rsid w:val="008A5BA1"/>
    <w:rsid w:val="008E4CB7"/>
    <w:rsid w:val="008F0489"/>
    <w:rsid w:val="008F1EE1"/>
    <w:rsid w:val="009961C3"/>
    <w:rsid w:val="009971A4"/>
    <w:rsid w:val="009B54B2"/>
    <w:rsid w:val="00A0053F"/>
    <w:rsid w:val="00A11B15"/>
    <w:rsid w:val="00A2313C"/>
    <w:rsid w:val="00A31C92"/>
    <w:rsid w:val="00A345FF"/>
    <w:rsid w:val="00A85319"/>
    <w:rsid w:val="00A95066"/>
    <w:rsid w:val="00AC028D"/>
    <w:rsid w:val="00AC14D7"/>
    <w:rsid w:val="00AC3CF2"/>
    <w:rsid w:val="00AC4622"/>
    <w:rsid w:val="00B27C0E"/>
    <w:rsid w:val="00B36C81"/>
    <w:rsid w:val="00B46AB7"/>
    <w:rsid w:val="00B47F40"/>
    <w:rsid w:val="00B727C3"/>
    <w:rsid w:val="00B8002A"/>
    <w:rsid w:val="00B875E2"/>
    <w:rsid w:val="00B949C0"/>
    <w:rsid w:val="00BD312B"/>
    <w:rsid w:val="00BD5F00"/>
    <w:rsid w:val="00C21CF8"/>
    <w:rsid w:val="00C35FD6"/>
    <w:rsid w:val="00C459CC"/>
    <w:rsid w:val="00C51A4F"/>
    <w:rsid w:val="00CB65C7"/>
    <w:rsid w:val="00CC1FFC"/>
    <w:rsid w:val="00CC3D8D"/>
    <w:rsid w:val="00CE5E83"/>
    <w:rsid w:val="00CF1DA2"/>
    <w:rsid w:val="00D2519F"/>
    <w:rsid w:val="00D30944"/>
    <w:rsid w:val="00D41157"/>
    <w:rsid w:val="00D578A5"/>
    <w:rsid w:val="00D643E1"/>
    <w:rsid w:val="00D87382"/>
    <w:rsid w:val="00D946E8"/>
    <w:rsid w:val="00DB45E4"/>
    <w:rsid w:val="00E033AE"/>
    <w:rsid w:val="00E32F3F"/>
    <w:rsid w:val="00E34762"/>
    <w:rsid w:val="00E3504E"/>
    <w:rsid w:val="00E401AF"/>
    <w:rsid w:val="00E4137A"/>
    <w:rsid w:val="00E51728"/>
    <w:rsid w:val="00E62894"/>
    <w:rsid w:val="00E9278E"/>
    <w:rsid w:val="00EB0482"/>
    <w:rsid w:val="00EE296D"/>
    <w:rsid w:val="00EE62FD"/>
    <w:rsid w:val="00EF4161"/>
    <w:rsid w:val="00F00B3C"/>
    <w:rsid w:val="00F04977"/>
    <w:rsid w:val="00F15EBA"/>
    <w:rsid w:val="00F24797"/>
    <w:rsid w:val="00F46490"/>
    <w:rsid w:val="00F565A6"/>
    <w:rsid w:val="00F87D68"/>
    <w:rsid w:val="00F92C58"/>
    <w:rsid w:val="00FA00D8"/>
    <w:rsid w:val="00FC3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84E15"/>
  <w15:chartTrackingRefBased/>
  <w15:docId w15:val="{44376F00-9AD2-4452-BC37-70006B3A0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225714">
      <w:bodyDiv w:val="1"/>
      <w:marLeft w:val="0"/>
      <w:marRight w:val="0"/>
      <w:marTop w:val="0"/>
      <w:marBottom w:val="0"/>
      <w:divBdr>
        <w:top w:val="none" w:sz="0" w:space="0" w:color="auto"/>
        <w:left w:val="none" w:sz="0" w:space="0" w:color="auto"/>
        <w:bottom w:val="none" w:sz="0" w:space="0" w:color="auto"/>
        <w:right w:val="none" w:sz="0" w:space="0" w:color="auto"/>
      </w:divBdr>
    </w:div>
    <w:div w:id="216479382">
      <w:bodyDiv w:val="1"/>
      <w:marLeft w:val="0"/>
      <w:marRight w:val="0"/>
      <w:marTop w:val="0"/>
      <w:marBottom w:val="0"/>
      <w:divBdr>
        <w:top w:val="none" w:sz="0" w:space="0" w:color="auto"/>
        <w:left w:val="none" w:sz="0" w:space="0" w:color="auto"/>
        <w:bottom w:val="none" w:sz="0" w:space="0" w:color="auto"/>
        <w:right w:val="none" w:sz="0" w:space="0" w:color="auto"/>
      </w:divBdr>
    </w:div>
    <w:div w:id="1130444005">
      <w:bodyDiv w:val="1"/>
      <w:marLeft w:val="0"/>
      <w:marRight w:val="0"/>
      <w:marTop w:val="0"/>
      <w:marBottom w:val="0"/>
      <w:divBdr>
        <w:top w:val="none" w:sz="0" w:space="0" w:color="auto"/>
        <w:left w:val="none" w:sz="0" w:space="0" w:color="auto"/>
        <w:bottom w:val="none" w:sz="0" w:space="0" w:color="auto"/>
        <w:right w:val="none" w:sz="0" w:space="0" w:color="auto"/>
      </w:divBdr>
    </w:div>
    <w:div w:id="1424837244">
      <w:bodyDiv w:val="1"/>
      <w:marLeft w:val="0"/>
      <w:marRight w:val="0"/>
      <w:marTop w:val="0"/>
      <w:marBottom w:val="0"/>
      <w:divBdr>
        <w:top w:val="none" w:sz="0" w:space="0" w:color="auto"/>
        <w:left w:val="none" w:sz="0" w:space="0" w:color="auto"/>
        <w:bottom w:val="none" w:sz="0" w:space="0" w:color="auto"/>
        <w:right w:val="none" w:sz="0" w:space="0" w:color="auto"/>
      </w:divBdr>
    </w:div>
    <w:div w:id="164157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2893</Words>
  <Characters>16491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cp:lastModifiedBy>
  <cp:revision>2</cp:revision>
  <dcterms:created xsi:type="dcterms:W3CDTF">2018-10-15T17:13:00Z</dcterms:created>
  <dcterms:modified xsi:type="dcterms:W3CDTF">2018-10-15T17:13:00Z</dcterms:modified>
</cp:coreProperties>
</file>