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154B6D">
      <w:pPr>
        <w:tabs>
          <w:tab w:val="left" w:pos="4395"/>
        </w:tabs>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934CE4" w:rsidRDefault="0085230E" w:rsidP="00F927A1">
      <w:pPr>
        <w:overflowPunct/>
        <w:autoSpaceDE/>
        <w:autoSpaceDN/>
        <w:adjustRightInd/>
        <w:ind w:right="-957"/>
        <w:textAlignment w:val="auto"/>
        <w:rPr>
          <w:rFonts w:ascii="Times New Roman" w:hAnsi="Times New Roman" w:cs="Times New Roman"/>
          <w:b/>
          <w:color w:val="auto"/>
          <w:sz w:val="44"/>
          <w:szCs w:val="1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934CE4" w14:paraId="68CAA39D" w14:textId="77777777" w:rsidTr="00934CE4">
        <w:trPr>
          <w:trHeight w:val="1333"/>
        </w:trPr>
        <w:tc>
          <w:tcPr>
            <w:tcW w:w="10368" w:type="dxa"/>
            <w:shd w:val="clear" w:color="auto" w:fill="auto"/>
          </w:tcPr>
          <w:p w14:paraId="02F8EE88" w14:textId="3A024577" w:rsidR="00986B43" w:rsidRPr="00934CE4"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934CE4">
              <w:rPr>
                <w:rFonts w:ascii="Times New Roman" w:hAnsi="Times New Roman" w:cs="Times New Roman"/>
                <w:b/>
                <w:color w:val="auto"/>
                <w:sz w:val="44"/>
                <w:szCs w:val="18"/>
              </w:rPr>
              <w:t>Learner’s name:</w:t>
            </w:r>
            <w:r w:rsidR="00247265" w:rsidRPr="00934CE4">
              <w:rPr>
                <w:rFonts w:ascii="Times New Roman" w:hAnsi="Times New Roman" w:cs="Times New Roman"/>
                <w:b/>
                <w:color w:val="auto"/>
                <w:sz w:val="44"/>
                <w:szCs w:val="18"/>
              </w:rPr>
              <w:t xml:space="preserve"> </w:t>
            </w:r>
            <w:r w:rsidR="00083B40" w:rsidRPr="00934CE4">
              <w:rPr>
                <w:rFonts w:ascii="Times New Roman" w:hAnsi="Times New Roman" w:cs="Times New Roman"/>
                <w:b/>
                <w:color w:val="auto"/>
                <w:sz w:val="44"/>
                <w:szCs w:val="18"/>
              </w:rPr>
              <w:t>Glesni Fflur Huws</w:t>
            </w:r>
          </w:p>
          <w:p w14:paraId="0B6CD0DB" w14:textId="689515B5" w:rsidR="009C337F" w:rsidRPr="00934CE4"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103417E1" w:rsidR="009C337F" w:rsidRPr="00934CE4"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934CE4">
              <w:rPr>
                <w:rFonts w:ascii="Times New Roman" w:hAnsi="Times New Roman" w:cs="Times New Roman"/>
                <w:b/>
                <w:color w:val="auto"/>
                <w:sz w:val="44"/>
                <w:szCs w:val="18"/>
              </w:rPr>
              <w:t>Email address:</w:t>
            </w:r>
            <w:r w:rsidR="00934CE4">
              <w:rPr>
                <w:rFonts w:ascii="Times New Roman" w:hAnsi="Times New Roman" w:cs="Times New Roman"/>
                <w:b/>
                <w:color w:val="auto"/>
                <w:sz w:val="44"/>
                <w:szCs w:val="18"/>
              </w:rPr>
              <w:t xml:space="preserve"> </w:t>
            </w:r>
            <w:r w:rsidR="00934CE4" w:rsidRPr="00934CE4">
              <w:rPr>
                <w:rFonts w:ascii="Times New Roman" w:hAnsi="Times New Roman" w:cs="Times New Roman"/>
                <w:b/>
                <w:color w:val="auto"/>
                <w:sz w:val="44"/>
                <w:szCs w:val="18"/>
              </w:rPr>
              <w:t>2223529@student.uwtsd.ac.uk</w:t>
            </w:r>
          </w:p>
          <w:p w14:paraId="22E38809" w14:textId="77777777" w:rsidR="00986B43" w:rsidRPr="00934CE4"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046F6E45" w:rsidR="00F927A1" w:rsidRPr="00934CE4"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934CE4">
              <w:rPr>
                <w:rFonts w:ascii="Times New Roman" w:hAnsi="Times New Roman" w:cs="Times New Roman"/>
                <w:b/>
                <w:color w:val="auto"/>
                <w:sz w:val="44"/>
                <w:szCs w:val="18"/>
              </w:rPr>
              <w:t>Learner’s University Registration</w:t>
            </w:r>
            <w:r w:rsidR="00F927A1" w:rsidRPr="00934CE4">
              <w:rPr>
                <w:rFonts w:ascii="Times New Roman" w:hAnsi="Times New Roman" w:cs="Times New Roman"/>
                <w:b/>
                <w:color w:val="auto"/>
                <w:sz w:val="44"/>
                <w:szCs w:val="18"/>
              </w:rPr>
              <w:t xml:space="preserve"> Number:</w:t>
            </w:r>
            <w:r w:rsidR="00934CE4">
              <w:rPr>
                <w:rFonts w:ascii="Times New Roman" w:hAnsi="Times New Roman" w:cs="Times New Roman"/>
                <w:b/>
                <w:color w:val="auto"/>
                <w:sz w:val="44"/>
                <w:szCs w:val="18"/>
              </w:rPr>
              <w:t xml:space="preserve"> 2223629</w:t>
            </w:r>
          </w:p>
          <w:p w14:paraId="622FD17A" w14:textId="77777777" w:rsidR="0085230E" w:rsidRPr="00934CE4"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31C56729" w:rsidR="0085230E" w:rsidRPr="00934CE4" w:rsidRDefault="00706BB5" w:rsidP="005D3F07">
            <w:pPr>
              <w:overflowPunct/>
              <w:autoSpaceDE/>
              <w:autoSpaceDN/>
              <w:adjustRightInd/>
              <w:ind w:right="-957"/>
              <w:textAlignment w:val="auto"/>
              <w:rPr>
                <w:rFonts w:ascii="Times New Roman" w:hAnsi="Times New Roman" w:cs="Times New Roman"/>
                <w:b/>
                <w:color w:val="auto"/>
                <w:sz w:val="44"/>
                <w:szCs w:val="18"/>
              </w:rPr>
            </w:pPr>
            <w:r w:rsidRPr="00934CE4">
              <w:rPr>
                <w:rFonts w:ascii="Times New Roman" w:hAnsi="Times New Roman" w:cs="Times New Roman"/>
                <w:b/>
                <w:color w:val="auto"/>
                <w:sz w:val="44"/>
                <w:szCs w:val="18"/>
              </w:rPr>
              <w:t>Cohort: 1</w:t>
            </w:r>
            <w:r w:rsidR="000F1A97" w:rsidRPr="00934CE4">
              <w:rPr>
                <w:rFonts w:ascii="Times New Roman" w:hAnsi="Times New Roman" w:cs="Times New Roman"/>
                <w:b/>
                <w:color w:val="auto"/>
                <w:sz w:val="44"/>
                <w:szCs w:val="18"/>
              </w:rPr>
              <w:t>8</w:t>
            </w:r>
            <w:r w:rsidR="00AE6231" w:rsidRPr="00934CE4">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FF37D2" w14:paraId="2E129DEE" w14:textId="77777777" w:rsidTr="575C22DF">
        <w:tc>
          <w:tcPr>
            <w:tcW w:w="10031" w:type="dxa"/>
            <w:shd w:val="clear" w:color="auto" w:fill="auto"/>
          </w:tcPr>
          <w:p w14:paraId="63627B26" w14:textId="64A7A177" w:rsidR="006872A0" w:rsidRPr="00FF37D2" w:rsidRDefault="006872A0" w:rsidP="00064063">
            <w:pPr>
              <w:jc w:val="both"/>
              <w:rPr>
                <w:b/>
                <w:sz w:val="24"/>
                <w:szCs w:val="24"/>
              </w:rPr>
            </w:pPr>
            <w:r w:rsidRPr="00FF37D2">
              <w:rPr>
                <w:b/>
                <w:sz w:val="24"/>
                <w:szCs w:val="24"/>
              </w:rPr>
              <w:t>Question</w:t>
            </w:r>
            <w:r w:rsidR="007A628F" w:rsidRPr="00FF37D2">
              <w:rPr>
                <w:b/>
                <w:sz w:val="24"/>
                <w:szCs w:val="24"/>
              </w:rPr>
              <w:t>:</w:t>
            </w:r>
          </w:p>
          <w:p w14:paraId="541B485B" w14:textId="4CB44B06" w:rsidR="00C77FA5" w:rsidRPr="00FF37D2" w:rsidRDefault="000A584A">
            <w:pPr>
              <w:jc w:val="both"/>
              <w:rPr>
                <w:sz w:val="24"/>
                <w:szCs w:val="24"/>
              </w:rPr>
            </w:pPr>
            <w:r w:rsidRPr="00FF37D2">
              <w:rPr>
                <w:sz w:val="24"/>
                <w:szCs w:val="24"/>
              </w:rPr>
              <w:t xml:space="preserve">Complete a critically reflective case study </w:t>
            </w:r>
            <w:r w:rsidR="00D0503D" w:rsidRPr="00FF37D2">
              <w:rPr>
                <w:sz w:val="24"/>
                <w:szCs w:val="24"/>
              </w:rPr>
              <w:t>based</w:t>
            </w:r>
            <w:r w:rsidRPr="00FF37D2">
              <w:rPr>
                <w:sz w:val="24"/>
                <w:szCs w:val="24"/>
              </w:rPr>
              <w:t xml:space="preserve"> on</w:t>
            </w:r>
            <w:r w:rsidR="00696A88" w:rsidRPr="00FF37D2">
              <w:rPr>
                <w:sz w:val="24"/>
                <w:szCs w:val="24"/>
              </w:rPr>
              <w:t xml:space="preserve"> </w:t>
            </w:r>
            <w:r w:rsidR="00411EF7" w:rsidRPr="00FF37D2">
              <w:rPr>
                <w:sz w:val="24"/>
                <w:szCs w:val="24"/>
              </w:rPr>
              <w:t>an assessment</w:t>
            </w:r>
            <w:r w:rsidR="007F312E" w:rsidRPr="00FF37D2">
              <w:rPr>
                <w:sz w:val="24"/>
                <w:szCs w:val="24"/>
              </w:rPr>
              <w:t xml:space="preserve"> </w:t>
            </w:r>
            <w:r w:rsidR="007C5ABE" w:rsidRPr="00FF37D2">
              <w:rPr>
                <w:sz w:val="24"/>
                <w:szCs w:val="24"/>
              </w:rPr>
              <w:t xml:space="preserve">that you have </w:t>
            </w:r>
            <w:r w:rsidRPr="00FF37D2">
              <w:rPr>
                <w:sz w:val="24"/>
                <w:szCs w:val="24"/>
              </w:rPr>
              <w:t xml:space="preserve">undertaken with </w:t>
            </w:r>
            <w:r w:rsidR="00D0503D" w:rsidRPr="00FF37D2">
              <w:rPr>
                <w:sz w:val="24"/>
                <w:szCs w:val="24"/>
              </w:rPr>
              <w:t>others,</w:t>
            </w:r>
            <w:r w:rsidR="00D0503D" w:rsidRPr="00FF37D2">
              <w:rPr>
                <w:b/>
                <w:bCs/>
                <w:sz w:val="24"/>
                <w:szCs w:val="24"/>
              </w:rPr>
              <w:t xml:space="preserve"> </w:t>
            </w:r>
            <w:r w:rsidR="00D0503D" w:rsidRPr="00FF37D2">
              <w:rPr>
                <w:sz w:val="24"/>
                <w:szCs w:val="24"/>
              </w:rPr>
              <w:t>in</w:t>
            </w:r>
            <w:r w:rsidR="0002440E" w:rsidRPr="00FF37D2">
              <w:rPr>
                <w:sz w:val="24"/>
                <w:szCs w:val="24"/>
              </w:rPr>
              <w:t xml:space="preserve"> your own area of work</w:t>
            </w:r>
            <w:r w:rsidR="00D0503D" w:rsidRPr="00FF37D2">
              <w:rPr>
                <w:sz w:val="24"/>
                <w:szCs w:val="24"/>
              </w:rPr>
              <w:t xml:space="preserve">, </w:t>
            </w:r>
            <w:r w:rsidR="00587923" w:rsidRPr="00FF37D2">
              <w:rPr>
                <w:sz w:val="24"/>
                <w:szCs w:val="24"/>
              </w:rPr>
              <w:t>c</w:t>
            </w:r>
            <w:r w:rsidR="008B28E7" w:rsidRPr="00FF37D2">
              <w:rPr>
                <w:sz w:val="24"/>
                <w:szCs w:val="24"/>
              </w:rPr>
              <w:t>oncerning the safeguarding of either an adult or a child</w:t>
            </w:r>
            <w:r w:rsidRPr="00FF37D2">
              <w:rPr>
                <w:sz w:val="24"/>
                <w:szCs w:val="24"/>
              </w:rPr>
              <w:t xml:space="preserve">. </w:t>
            </w:r>
            <w:r w:rsidR="00216563" w:rsidRPr="00FF37D2">
              <w:rPr>
                <w:sz w:val="24"/>
                <w:szCs w:val="24"/>
              </w:rPr>
              <w:t xml:space="preserve">You must demonstrate how </w:t>
            </w:r>
            <w:r w:rsidR="00F34C86" w:rsidRPr="00FF37D2">
              <w:rPr>
                <w:sz w:val="24"/>
                <w:szCs w:val="24"/>
              </w:rPr>
              <w:t xml:space="preserve">the case relates to or could relate to safeguarding </w:t>
            </w:r>
            <w:r w:rsidR="00216563" w:rsidRPr="00FF37D2">
              <w:rPr>
                <w:sz w:val="24"/>
                <w:szCs w:val="24"/>
              </w:rPr>
              <w:t>legislation, policies</w:t>
            </w:r>
            <w:r w:rsidR="00F34C86" w:rsidRPr="00FF37D2">
              <w:rPr>
                <w:sz w:val="24"/>
                <w:szCs w:val="24"/>
              </w:rPr>
              <w:t xml:space="preserve">, </w:t>
            </w:r>
            <w:proofErr w:type="gramStart"/>
            <w:r w:rsidR="00F34C86" w:rsidRPr="00FF37D2">
              <w:rPr>
                <w:sz w:val="24"/>
                <w:szCs w:val="24"/>
              </w:rPr>
              <w:t>strategies</w:t>
            </w:r>
            <w:proofErr w:type="gramEnd"/>
            <w:r w:rsidR="00F34C86" w:rsidRPr="00FF37D2">
              <w:rPr>
                <w:sz w:val="24"/>
                <w:szCs w:val="24"/>
              </w:rPr>
              <w:t xml:space="preserve"> and procedures</w:t>
            </w:r>
            <w:r w:rsidR="7AAB400D" w:rsidRPr="00FF37D2">
              <w:rPr>
                <w:sz w:val="24"/>
                <w:szCs w:val="24"/>
              </w:rPr>
              <w:t xml:space="preserve"> </w:t>
            </w:r>
            <w:r w:rsidR="623F2A43" w:rsidRPr="00FF37D2">
              <w:rPr>
                <w:sz w:val="24"/>
                <w:szCs w:val="24"/>
              </w:rPr>
              <w:t>(</w:t>
            </w:r>
            <w:r w:rsidR="7AAB400D" w:rsidRPr="00FF37D2">
              <w:rPr>
                <w:sz w:val="24"/>
                <w:szCs w:val="24"/>
              </w:rPr>
              <w:t>i</w:t>
            </w:r>
            <w:r w:rsidR="623F2A43" w:rsidRPr="00FF37D2">
              <w:rPr>
                <w:sz w:val="24"/>
                <w:szCs w:val="24"/>
              </w:rPr>
              <w:t xml:space="preserve">ncluding </w:t>
            </w:r>
            <w:r w:rsidR="322513AD" w:rsidRPr="00FF37D2">
              <w:rPr>
                <w:sz w:val="24"/>
                <w:szCs w:val="24"/>
              </w:rPr>
              <w:t>d</w:t>
            </w:r>
            <w:r w:rsidR="7E97696C" w:rsidRPr="00FF37D2">
              <w:rPr>
                <w:sz w:val="24"/>
                <w:szCs w:val="24"/>
              </w:rPr>
              <w:t xml:space="preserve">emonstrating an understanding of </w:t>
            </w:r>
            <w:r w:rsidR="623F2A43" w:rsidRPr="00FF37D2">
              <w:rPr>
                <w:sz w:val="24"/>
                <w:szCs w:val="24"/>
              </w:rPr>
              <w:t>the</w:t>
            </w:r>
            <w:r w:rsidR="350F702B" w:rsidRPr="00FF37D2">
              <w:rPr>
                <w:sz w:val="24"/>
                <w:szCs w:val="24"/>
              </w:rPr>
              <w:t xml:space="preserve"> </w:t>
            </w:r>
            <w:r w:rsidR="3B2446CA" w:rsidRPr="00FF37D2">
              <w:rPr>
                <w:rFonts w:eastAsia="Arial"/>
                <w:color w:val="000000" w:themeColor="text1"/>
                <w:sz w:val="24"/>
                <w:szCs w:val="24"/>
              </w:rPr>
              <w:t xml:space="preserve">interface </w:t>
            </w:r>
            <w:r w:rsidR="534A9052" w:rsidRPr="00FF37D2">
              <w:rPr>
                <w:rFonts w:eastAsia="Arial"/>
                <w:color w:val="000000" w:themeColor="text1"/>
                <w:sz w:val="24"/>
                <w:szCs w:val="24"/>
              </w:rPr>
              <w:t>between social services provision in Wales with the United Kingdom, the European Union</w:t>
            </w:r>
            <w:r w:rsidR="007A628F" w:rsidRPr="00FF37D2">
              <w:rPr>
                <w:rFonts w:eastAsia="Arial"/>
                <w:color w:val="000000" w:themeColor="text1"/>
                <w:sz w:val="24"/>
                <w:szCs w:val="24"/>
              </w:rPr>
              <w:t xml:space="preserve"> (EU)</w:t>
            </w:r>
            <w:r w:rsidR="534A9052" w:rsidRPr="00FF37D2">
              <w:rPr>
                <w:rFonts w:eastAsia="Arial"/>
                <w:color w:val="000000" w:themeColor="text1"/>
                <w:sz w:val="24"/>
                <w:szCs w:val="24"/>
              </w:rPr>
              <w:t xml:space="preserve"> and outside the EU</w:t>
            </w:r>
            <w:r w:rsidR="623F2A43" w:rsidRPr="00FF37D2">
              <w:rPr>
                <w:rFonts w:eastAsia="Arial"/>
                <w:color w:val="000000" w:themeColor="text1"/>
                <w:sz w:val="24"/>
                <w:szCs w:val="24"/>
              </w:rPr>
              <w:t>)</w:t>
            </w:r>
            <w:r w:rsidR="00411EF7" w:rsidRPr="00FF37D2">
              <w:rPr>
                <w:sz w:val="24"/>
                <w:szCs w:val="24"/>
              </w:rPr>
              <w:t>.</w:t>
            </w:r>
            <w:r w:rsidR="00354B6D" w:rsidRPr="00FF37D2">
              <w:rPr>
                <w:sz w:val="24"/>
                <w:szCs w:val="24"/>
              </w:rPr>
              <w:t xml:space="preserve"> </w:t>
            </w:r>
            <w:r w:rsidR="102A3950" w:rsidRPr="00FF37D2">
              <w:rPr>
                <w:sz w:val="24"/>
                <w:szCs w:val="24"/>
              </w:rPr>
              <w:t>You</w:t>
            </w:r>
            <w:r w:rsidR="00354B6D" w:rsidRPr="00FF37D2">
              <w:rPr>
                <w:sz w:val="24"/>
                <w:szCs w:val="24"/>
              </w:rPr>
              <w:t xml:space="preserve"> must</w:t>
            </w:r>
            <w:r w:rsidR="00411EF7" w:rsidRPr="00FF37D2">
              <w:rPr>
                <w:sz w:val="24"/>
                <w:szCs w:val="24"/>
              </w:rPr>
              <w:t xml:space="preserve"> </w:t>
            </w:r>
            <w:r w:rsidR="00354B6D" w:rsidRPr="00FF37D2">
              <w:rPr>
                <w:sz w:val="24"/>
                <w:szCs w:val="24"/>
              </w:rPr>
              <w:t>demonstrate your understanding of</w:t>
            </w:r>
            <w:r w:rsidR="00F34C86" w:rsidRPr="00FF37D2">
              <w:rPr>
                <w:sz w:val="24"/>
                <w:szCs w:val="24"/>
              </w:rPr>
              <w:t xml:space="preserve"> </w:t>
            </w:r>
            <w:r w:rsidR="00411EF7" w:rsidRPr="00FF37D2">
              <w:rPr>
                <w:sz w:val="24"/>
                <w:szCs w:val="24"/>
              </w:rPr>
              <w:t xml:space="preserve">the </w:t>
            </w:r>
            <w:r w:rsidR="00216563" w:rsidRPr="00FF37D2">
              <w:rPr>
                <w:sz w:val="24"/>
                <w:szCs w:val="24"/>
              </w:rPr>
              <w:t xml:space="preserve">integration of </w:t>
            </w:r>
            <w:r w:rsidR="6A854C79" w:rsidRPr="00FF37D2">
              <w:rPr>
                <w:sz w:val="24"/>
                <w:szCs w:val="24"/>
              </w:rPr>
              <w:t>analysis in asses</w:t>
            </w:r>
            <w:r w:rsidR="0F77E214" w:rsidRPr="00FF37D2">
              <w:rPr>
                <w:sz w:val="24"/>
                <w:szCs w:val="24"/>
              </w:rPr>
              <w:t>sment, collabo</w:t>
            </w:r>
            <w:r w:rsidR="6A854C79" w:rsidRPr="00FF37D2">
              <w:rPr>
                <w:sz w:val="24"/>
                <w:szCs w:val="24"/>
              </w:rPr>
              <w:t>rative work</w:t>
            </w:r>
            <w:r w:rsidR="0F77E214" w:rsidRPr="00FF37D2">
              <w:rPr>
                <w:sz w:val="24"/>
                <w:szCs w:val="24"/>
              </w:rPr>
              <w:t>ing</w:t>
            </w:r>
            <w:r w:rsidR="6A854C79" w:rsidRPr="00FF37D2">
              <w:rPr>
                <w:sz w:val="24"/>
                <w:szCs w:val="24"/>
              </w:rPr>
              <w:t xml:space="preserve"> a</w:t>
            </w:r>
            <w:r w:rsidR="0F77E214" w:rsidRPr="00FF37D2">
              <w:rPr>
                <w:sz w:val="24"/>
                <w:szCs w:val="24"/>
              </w:rPr>
              <w:t xml:space="preserve">nd </w:t>
            </w:r>
            <w:r w:rsidR="6A854C79" w:rsidRPr="00FF37D2">
              <w:rPr>
                <w:sz w:val="24"/>
                <w:szCs w:val="24"/>
              </w:rPr>
              <w:t>professional</w:t>
            </w:r>
            <w:r w:rsidR="00F34C86" w:rsidRPr="00FF37D2">
              <w:rPr>
                <w:sz w:val="24"/>
                <w:szCs w:val="24"/>
              </w:rPr>
              <w:t xml:space="preserve"> </w:t>
            </w:r>
            <w:r w:rsidR="00216563" w:rsidRPr="00FF37D2">
              <w:rPr>
                <w:sz w:val="24"/>
                <w:szCs w:val="24"/>
              </w:rPr>
              <w:t>judgements</w:t>
            </w:r>
            <w:r w:rsidR="0F77E214" w:rsidRPr="00FF37D2">
              <w:rPr>
                <w:sz w:val="24"/>
                <w:szCs w:val="24"/>
              </w:rPr>
              <w:t xml:space="preserve"> in increasingly complex situations </w:t>
            </w:r>
            <w:r w:rsidR="00E5498A" w:rsidRPr="00FF37D2">
              <w:rPr>
                <w:sz w:val="24"/>
                <w:szCs w:val="24"/>
              </w:rPr>
              <w:t>and</w:t>
            </w:r>
            <w:r w:rsidR="1D6670C0" w:rsidRPr="00FF37D2">
              <w:rPr>
                <w:sz w:val="24"/>
                <w:szCs w:val="24"/>
              </w:rPr>
              <w:t xml:space="preserve"> </w:t>
            </w:r>
            <w:r w:rsidR="39C47EB7" w:rsidRPr="00FF37D2">
              <w:rPr>
                <w:sz w:val="24"/>
                <w:szCs w:val="24"/>
              </w:rPr>
              <w:t>the</w:t>
            </w:r>
            <w:r w:rsidR="25F327FB" w:rsidRPr="00FF37D2">
              <w:rPr>
                <w:sz w:val="24"/>
                <w:szCs w:val="24"/>
              </w:rPr>
              <w:t xml:space="preserve"> </w:t>
            </w:r>
            <w:r w:rsidR="00F34C86" w:rsidRPr="00FF37D2">
              <w:rPr>
                <w:sz w:val="24"/>
                <w:szCs w:val="24"/>
              </w:rPr>
              <w:t>use of social work theories</w:t>
            </w:r>
            <w:r w:rsidR="756EEE2D" w:rsidRPr="00FF37D2">
              <w:rPr>
                <w:sz w:val="24"/>
                <w:szCs w:val="24"/>
              </w:rPr>
              <w:t>.</w:t>
            </w:r>
            <w:r w:rsidR="00216563" w:rsidRPr="00FF37D2">
              <w:rPr>
                <w:sz w:val="24"/>
                <w:szCs w:val="24"/>
              </w:rPr>
              <w:t xml:space="preserve"> </w:t>
            </w:r>
            <w:r w:rsidR="756EEE2D" w:rsidRPr="00FF37D2">
              <w:rPr>
                <w:sz w:val="24"/>
                <w:szCs w:val="24"/>
              </w:rPr>
              <w:t>You</w:t>
            </w:r>
            <w:r w:rsidR="00216563" w:rsidRPr="00FF37D2">
              <w:rPr>
                <w:sz w:val="24"/>
                <w:szCs w:val="24"/>
              </w:rPr>
              <w:t xml:space="preserve"> </w:t>
            </w:r>
            <w:r w:rsidR="00E5498A" w:rsidRPr="00FF37D2">
              <w:rPr>
                <w:sz w:val="24"/>
                <w:szCs w:val="24"/>
              </w:rPr>
              <w:t xml:space="preserve">must </w:t>
            </w:r>
            <w:r w:rsidR="00F030D4" w:rsidRPr="00FF37D2">
              <w:rPr>
                <w:sz w:val="24"/>
                <w:szCs w:val="24"/>
              </w:rPr>
              <w:t>refer to</w:t>
            </w:r>
            <w:r w:rsidR="00216563" w:rsidRPr="00FF37D2">
              <w:rPr>
                <w:sz w:val="24"/>
                <w:szCs w:val="24"/>
              </w:rPr>
              <w:t xml:space="preserve"> </w:t>
            </w:r>
            <w:r w:rsidR="00F34C86" w:rsidRPr="00FF37D2">
              <w:rPr>
                <w:sz w:val="24"/>
                <w:szCs w:val="24"/>
              </w:rPr>
              <w:t>the specific dimensions of working in Wales</w:t>
            </w:r>
            <w:r w:rsidR="00411EF7" w:rsidRPr="00FF37D2">
              <w:rPr>
                <w:sz w:val="24"/>
                <w:szCs w:val="24"/>
              </w:rPr>
              <w:t xml:space="preserve">. </w:t>
            </w:r>
          </w:p>
          <w:p w14:paraId="2F8A7CA5" w14:textId="6EDC9DFB" w:rsidR="008D5999" w:rsidRPr="00FF37D2" w:rsidRDefault="008D5999" w:rsidP="00064063">
            <w:pPr>
              <w:jc w:val="both"/>
              <w:rPr>
                <w:sz w:val="24"/>
                <w:szCs w:val="24"/>
              </w:rPr>
            </w:pPr>
          </w:p>
          <w:p w14:paraId="51AF4546" w14:textId="476CB9AF" w:rsidR="00D3203C" w:rsidRPr="00FF37D2" w:rsidRDefault="00045C40" w:rsidP="00FF7EBB">
            <w:pPr>
              <w:jc w:val="both"/>
              <w:rPr>
                <w:i/>
                <w:sz w:val="24"/>
                <w:szCs w:val="24"/>
              </w:rPr>
            </w:pPr>
            <w:r w:rsidRPr="00FF37D2">
              <w:rPr>
                <w:i/>
                <w:sz w:val="24"/>
                <w:szCs w:val="24"/>
              </w:rPr>
              <w:t xml:space="preserve">4000 </w:t>
            </w:r>
            <w:r w:rsidR="008B28E7" w:rsidRPr="00FF37D2">
              <w:rPr>
                <w:i/>
                <w:sz w:val="24"/>
                <w:szCs w:val="24"/>
              </w:rPr>
              <w:t>words</w:t>
            </w:r>
            <w:r w:rsidR="008B28E7" w:rsidRPr="00FF37D2">
              <w:rPr>
                <w:sz w:val="24"/>
                <w:szCs w:val="24"/>
              </w:rPr>
              <w:t xml:space="preserve"> </w:t>
            </w:r>
            <w:r w:rsidR="008B28E7" w:rsidRPr="00FF37D2">
              <w:rPr>
                <w:i/>
                <w:sz w:val="24"/>
                <w:szCs w:val="24"/>
              </w:rPr>
              <w:t>(+/- 10%: include your actual word count at the end of each section)</w:t>
            </w:r>
            <w:r w:rsidR="007A628F" w:rsidRPr="00FF37D2">
              <w:rPr>
                <w:i/>
                <w:sz w:val="24"/>
                <w:szCs w:val="24"/>
              </w:rPr>
              <w:t>.</w:t>
            </w:r>
          </w:p>
          <w:p w14:paraId="701D8D4D" w14:textId="38C2B218" w:rsidR="00D3203C" w:rsidRPr="00FF37D2" w:rsidRDefault="00D3203C" w:rsidP="00FF7EBB">
            <w:pPr>
              <w:jc w:val="both"/>
              <w:rPr>
                <w:i/>
                <w:sz w:val="24"/>
                <w:szCs w:val="24"/>
              </w:rPr>
            </w:pPr>
          </w:p>
          <w:p w14:paraId="421ED158" w14:textId="3E3731AD" w:rsidR="005A1B72" w:rsidRPr="00FF37D2" w:rsidRDefault="005A1B72" w:rsidP="3B82D8EF">
            <w:pPr>
              <w:pStyle w:val="paragraph"/>
              <w:spacing w:before="0" w:beforeAutospacing="0" w:after="0" w:afterAutospacing="0"/>
              <w:textAlignment w:val="baseline"/>
              <w:rPr>
                <w:rFonts w:ascii="Arial" w:hAnsi="Arial" w:cs="Arial"/>
                <w:lang w:val="en-GB"/>
              </w:rPr>
            </w:pPr>
            <w:proofErr w:type="gramStart"/>
            <w:r w:rsidRPr="3B82D8EF">
              <w:rPr>
                <w:rStyle w:val="normaltextrun"/>
                <w:rFonts w:ascii="Arial" w:hAnsi="Arial" w:cs="Arial"/>
                <w:lang w:val="en-GB"/>
              </w:rPr>
              <w:t>For the purpose of</w:t>
            </w:r>
            <w:proofErr w:type="gramEnd"/>
            <w:r w:rsidRPr="3B82D8EF">
              <w:rPr>
                <w:rStyle w:val="normaltextrun"/>
                <w:rFonts w:ascii="Arial" w:hAnsi="Arial" w:cs="Arial"/>
                <w:lang w:val="en-GB"/>
              </w:rPr>
              <w:t xml:space="preserve"> this task, I will be using Bloom’s Taxonomy Critical Thinking Model</w:t>
            </w:r>
            <w:r w:rsidR="00083B40" w:rsidRPr="3B82D8EF">
              <w:rPr>
                <w:rStyle w:val="normaltextrun"/>
                <w:rFonts w:ascii="Arial" w:hAnsi="Arial" w:cs="Arial"/>
                <w:lang w:val="en-GB"/>
              </w:rPr>
              <w:t xml:space="preserve"> (</w:t>
            </w:r>
            <w:r w:rsidR="6B46B296" w:rsidRPr="3B82D8EF">
              <w:rPr>
                <w:rStyle w:val="normaltextrun"/>
                <w:rFonts w:ascii="Arial" w:hAnsi="Arial" w:cs="Arial"/>
                <w:lang w:val="en-GB"/>
              </w:rPr>
              <w:t xml:space="preserve">Bloom, 2001, as cited in </w:t>
            </w:r>
            <w:r w:rsidR="15239D47" w:rsidRPr="3B82D8EF">
              <w:rPr>
                <w:rStyle w:val="normaltextrun"/>
                <w:rFonts w:ascii="Arial" w:hAnsi="Arial" w:cs="Arial"/>
                <w:lang w:val="en-GB"/>
              </w:rPr>
              <w:t>Prasad, 2021</w:t>
            </w:r>
            <w:r w:rsidR="00083B40" w:rsidRPr="3B82D8EF">
              <w:rPr>
                <w:rStyle w:val="normaltextrun"/>
                <w:rFonts w:ascii="Arial" w:hAnsi="Arial" w:cs="Arial"/>
                <w:lang w:val="en-GB"/>
              </w:rPr>
              <w:t>)</w:t>
            </w:r>
            <w:r w:rsidRPr="3B82D8EF">
              <w:rPr>
                <w:rStyle w:val="normaltextrun"/>
                <w:rFonts w:ascii="Arial" w:hAnsi="Arial" w:cs="Arial"/>
                <w:lang w:val="en-GB"/>
              </w:rPr>
              <w:t xml:space="preserve"> to critically reflect on a case study I was involved with for approximately two years within my role in the Community Mental Health Team. Bloom’s Taxonomy involves six stages: remember, understanding, applying, analysing, evaluating, and creating. </w:t>
            </w:r>
            <w:r w:rsidRPr="3B82D8EF">
              <w:rPr>
                <w:rStyle w:val="eop"/>
                <w:rFonts w:ascii="Arial" w:hAnsi="Arial" w:cs="Arial"/>
                <w:lang w:val="en-GB"/>
              </w:rPr>
              <w:t> </w:t>
            </w:r>
          </w:p>
          <w:p w14:paraId="3A771175" w14:textId="50761FA4" w:rsidR="3B82D8EF" w:rsidRDefault="3B82D8EF" w:rsidP="3B82D8EF">
            <w:pPr>
              <w:pStyle w:val="paragraph"/>
              <w:spacing w:before="0" w:beforeAutospacing="0" w:after="0" w:afterAutospacing="0"/>
              <w:rPr>
                <w:rStyle w:val="eop"/>
                <w:rFonts w:ascii="Arial" w:hAnsi="Arial" w:cs="Arial"/>
                <w:lang w:val="en-GB"/>
              </w:rPr>
            </w:pPr>
          </w:p>
          <w:p w14:paraId="3351EE91" w14:textId="6F5B2A65" w:rsidR="005A1B72" w:rsidRPr="00FF37D2" w:rsidRDefault="005A1B72" w:rsidP="4298565B">
            <w:pPr>
              <w:pStyle w:val="paragraph"/>
              <w:spacing w:before="0" w:beforeAutospacing="0" w:after="0" w:afterAutospacing="0"/>
              <w:textAlignment w:val="baseline"/>
              <w:rPr>
                <w:rStyle w:val="eop"/>
                <w:rFonts w:ascii="Arial" w:hAnsi="Arial" w:cs="Arial"/>
                <w:lang w:val="en-GB"/>
              </w:rPr>
            </w:pPr>
            <w:r w:rsidRPr="4298565B">
              <w:rPr>
                <w:rStyle w:val="normaltextrun"/>
                <w:rFonts w:ascii="Arial" w:hAnsi="Arial" w:cs="Arial"/>
                <w:lang w:val="en-GB"/>
              </w:rPr>
              <w:t>The initial stage is to recall information and facts</w:t>
            </w:r>
            <w:r w:rsidR="000F6C61">
              <w:rPr>
                <w:rStyle w:val="normaltextrun"/>
                <w:rFonts w:ascii="Arial" w:hAnsi="Arial" w:cs="Arial"/>
                <w:lang w:val="en-GB"/>
              </w:rPr>
              <w:t>, r</w:t>
            </w:r>
            <w:r w:rsidRPr="4298565B">
              <w:rPr>
                <w:rStyle w:val="normaltextrun"/>
                <w:rFonts w:ascii="Arial" w:hAnsi="Arial" w:cs="Arial"/>
                <w:lang w:val="en-GB"/>
              </w:rPr>
              <w:t>emember</w:t>
            </w:r>
            <w:r w:rsidR="000F6C61">
              <w:rPr>
                <w:rStyle w:val="normaltextrun"/>
                <w:rFonts w:ascii="Arial" w:hAnsi="Arial" w:cs="Arial"/>
                <w:lang w:val="en-GB"/>
              </w:rPr>
              <w:t>,</w:t>
            </w:r>
            <w:r w:rsidRPr="4298565B">
              <w:rPr>
                <w:rStyle w:val="normaltextrun"/>
                <w:rFonts w:ascii="Arial" w:hAnsi="Arial" w:cs="Arial"/>
                <w:lang w:val="en-GB"/>
              </w:rPr>
              <w:t xml:space="preserve"> about the circumstances. Person 1 is an older male, living alone in an urban town </w:t>
            </w:r>
            <w:r w:rsidR="07202A5A" w:rsidRPr="4298565B">
              <w:rPr>
                <w:rStyle w:val="normaltextrun"/>
                <w:rFonts w:ascii="Arial" w:hAnsi="Arial" w:cs="Arial"/>
                <w:lang w:val="en-GB"/>
              </w:rPr>
              <w:t xml:space="preserve">in Wales </w:t>
            </w:r>
            <w:r w:rsidRPr="4298565B">
              <w:rPr>
                <w:rStyle w:val="normaltextrun"/>
                <w:rFonts w:ascii="Arial" w:hAnsi="Arial" w:cs="Arial"/>
                <w:lang w:val="en-GB"/>
              </w:rPr>
              <w:t xml:space="preserve">with a longstanding diagnosis of a serious mental illness (SMI) resulting in psychotic symptoms. His current presentation suggests he is treatment resistant and therefore current medication regime does not manage his ongoing symptoms. His symptoms result in </w:t>
            </w:r>
            <w:r w:rsidR="00083B40" w:rsidRPr="4298565B">
              <w:rPr>
                <w:rStyle w:val="normaltextrun"/>
                <w:rFonts w:ascii="Arial" w:hAnsi="Arial" w:cs="Arial"/>
                <w:lang w:val="en-GB"/>
              </w:rPr>
              <w:t>him</w:t>
            </w:r>
            <w:r w:rsidRPr="4298565B">
              <w:rPr>
                <w:rStyle w:val="normaltextrun"/>
                <w:rFonts w:ascii="Arial" w:hAnsi="Arial" w:cs="Arial"/>
                <w:lang w:val="en-GB"/>
              </w:rPr>
              <w:t xml:space="preserve"> becoming distressed, paranoid, frustrated and at times argumentative with staff within </w:t>
            </w:r>
            <w:r w:rsidR="00083B40" w:rsidRPr="4298565B">
              <w:rPr>
                <w:rStyle w:val="normaltextrun"/>
                <w:rFonts w:ascii="Arial" w:hAnsi="Arial" w:cs="Arial"/>
                <w:lang w:val="en-GB"/>
              </w:rPr>
              <w:t>a local</w:t>
            </w:r>
            <w:r w:rsidRPr="4298565B">
              <w:rPr>
                <w:rStyle w:val="normaltextrun"/>
                <w:rFonts w:ascii="Arial" w:hAnsi="Arial" w:cs="Arial"/>
                <w:lang w:val="en-GB"/>
              </w:rPr>
              <w:t xml:space="preserve"> housing association. </w:t>
            </w:r>
            <w:r w:rsidR="00083B40" w:rsidRPr="4298565B">
              <w:rPr>
                <w:rStyle w:val="normaltextrun"/>
                <w:rFonts w:ascii="Arial" w:hAnsi="Arial" w:cs="Arial"/>
                <w:lang w:val="en-GB"/>
              </w:rPr>
              <w:t xml:space="preserve">When there was evidence of significant relapse in his SMI, the housing association received multiple noise complaints from his neighbours, reporting shouting and screaming late at night. 1 would also make remarks about making himself intentionally homeless, until one evening he left his home and slept outside in another nearby town. </w:t>
            </w:r>
            <w:r w:rsidRPr="4298565B">
              <w:rPr>
                <w:rStyle w:val="normaltextrun"/>
                <w:rFonts w:ascii="Arial" w:hAnsi="Arial" w:cs="Arial"/>
                <w:lang w:val="en-GB"/>
              </w:rPr>
              <w:t>More recently person 1 is also faced with investigations into a chronic physical illness. </w:t>
            </w:r>
            <w:r w:rsidRPr="4298565B">
              <w:rPr>
                <w:rStyle w:val="eop"/>
                <w:rFonts w:ascii="Arial" w:hAnsi="Arial" w:cs="Arial"/>
                <w:lang w:val="en-GB"/>
              </w:rPr>
              <w:t> </w:t>
            </w:r>
          </w:p>
          <w:p w14:paraId="64B12E52" w14:textId="77777777" w:rsidR="00083B40" w:rsidRPr="00FF37D2" w:rsidRDefault="00083B40" w:rsidP="005A1B72">
            <w:pPr>
              <w:pStyle w:val="paragraph"/>
              <w:spacing w:before="0" w:beforeAutospacing="0" w:after="0" w:afterAutospacing="0"/>
              <w:textAlignment w:val="baseline"/>
              <w:rPr>
                <w:rFonts w:ascii="Arial" w:hAnsi="Arial" w:cs="Arial"/>
                <w:lang w:val="en-GB"/>
              </w:rPr>
            </w:pPr>
          </w:p>
          <w:p w14:paraId="693A0318" w14:textId="5FBA220F" w:rsidR="005A1B72" w:rsidRPr="00FF37D2" w:rsidRDefault="005A1B72" w:rsidP="005A1B72">
            <w:pPr>
              <w:pStyle w:val="paragraph"/>
              <w:spacing w:before="0" w:beforeAutospacing="0" w:after="0" w:afterAutospacing="0"/>
              <w:textAlignment w:val="baseline"/>
              <w:rPr>
                <w:rStyle w:val="eop"/>
                <w:rFonts w:ascii="Arial" w:hAnsi="Arial" w:cs="Arial"/>
                <w:lang w:val="en-GB"/>
              </w:rPr>
            </w:pPr>
            <w:r w:rsidRPr="00FF37D2">
              <w:rPr>
                <w:rStyle w:val="normaltextrun"/>
                <w:rFonts w:ascii="Arial" w:hAnsi="Arial" w:cs="Arial"/>
                <w:lang w:val="en-GB"/>
              </w:rPr>
              <w:t>The understanding phase allows me to display a level of understanding on the implications of the facts above and how this will determine my application of knowledge within the safeguarding process. There is evidence to suggest individuals with a diagnosis of SMI such as Schizophrenia are less likely to complete tasks of daily living independently (</w:t>
            </w:r>
            <w:proofErr w:type="spellStart"/>
            <w:r w:rsidRPr="00FF37D2">
              <w:rPr>
                <w:rStyle w:val="normaltextrun"/>
                <w:rFonts w:ascii="Arial" w:hAnsi="Arial" w:cs="Arial"/>
                <w:lang w:val="en-GB"/>
              </w:rPr>
              <w:t>Samwel</w:t>
            </w:r>
            <w:proofErr w:type="spellEnd"/>
            <w:r w:rsidRPr="00FF37D2">
              <w:rPr>
                <w:rStyle w:val="normaltextrun"/>
                <w:rFonts w:ascii="Arial" w:hAnsi="Arial" w:cs="Arial"/>
                <w:lang w:val="en-GB"/>
              </w:rPr>
              <w:t xml:space="preserve">, Thomas &amp; Jacob, 2018). This study involved males only, with the same diagnosis of SMI as </w:t>
            </w:r>
            <w:r w:rsidRPr="00FF37D2">
              <w:rPr>
                <w:rStyle w:val="normaltextrun"/>
                <w:rFonts w:ascii="Arial" w:hAnsi="Arial" w:cs="Arial"/>
                <w:lang w:val="en-GB"/>
              </w:rPr>
              <w:lastRenderedPageBreak/>
              <w:t xml:space="preserve">person 1. It concluded that men with a SMI had difficulties in aspects such as shopping, laundry, housekeeping, handling medication or finances etc. Person 1 did display difficulties in some of these aspects but not others. The results do not suggest they would have difficulties with all tasks, but that an SMI impacts daily living skills differently with </w:t>
            </w:r>
            <w:proofErr w:type="gramStart"/>
            <w:r w:rsidRPr="00FF37D2">
              <w:rPr>
                <w:rStyle w:val="normaltextrun"/>
                <w:rFonts w:ascii="Arial" w:hAnsi="Arial" w:cs="Arial"/>
                <w:lang w:val="en-GB"/>
              </w:rPr>
              <w:t>each individual</w:t>
            </w:r>
            <w:proofErr w:type="gramEnd"/>
            <w:r w:rsidRPr="00FF37D2">
              <w:rPr>
                <w:rStyle w:val="normaltextrun"/>
                <w:rFonts w:ascii="Arial" w:hAnsi="Arial" w:cs="Arial"/>
                <w:lang w:val="en-GB"/>
              </w:rPr>
              <w:t>. Aki, et al. (2008) also researched the impact of SMI on quality of life and daily living skills. They had the participants famil</w:t>
            </w:r>
            <w:r w:rsidR="00232A21" w:rsidRPr="00FF37D2">
              <w:rPr>
                <w:rStyle w:val="normaltextrun"/>
                <w:rFonts w:ascii="Arial" w:hAnsi="Arial" w:cs="Arial"/>
                <w:lang w:val="en-GB"/>
              </w:rPr>
              <w:t xml:space="preserve">y members </w:t>
            </w:r>
            <w:r w:rsidRPr="00FF37D2">
              <w:rPr>
                <w:rStyle w:val="normaltextrun"/>
                <w:rFonts w:ascii="Arial" w:hAnsi="Arial" w:cs="Arial"/>
                <w:lang w:val="en-GB"/>
              </w:rPr>
              <w:t xml:space="preserve">involved in the research and found a positive correlation between the family’s perception of daily living skills performed by the participants and subjective quality of life. Suggesting the negative and depressive symptoms of SMI impacts quality of life which in turn creates deficits in performing daily living skills. </w:t>
            </w:r>
            <w:r w:rsidR="00FF3293" w:rsidRPr="00FF37D2">
              <w:rPr>
                <w:rStyle w:val="normaltextrun"/>
                <w:rFonts w:ascii="Arial" w:hAnsi="Arial" w:cs="Arial"/>
                <w:lang w:val="en-GB"/>
              </w:rPr>
              <w:t xml:space="preserve">Based on my knowledge of the SMI and the research as described above it would </w:t>
            </w:r>
            <w:r w:rsidR="007D3365" w:rsidRPr="00FF37D2">
              <w:rPr>
                <w:rStyle w:val="normaltextrun"/>
                <w:rFonts w:ascii="Arial" w:hAnsi="Arial" w:cs="Arial"/>
                <w:lang w:val="en-GB"/>
              </w:rPr>
              <w:t>support my</w:t>
            </w:r>
            <w:r w:rsidR="00FF3293" w:rsidRPr="00FF37D2">
              <w:rPr>
                <w:rStyle w:val="normaltextrun"/>
                <w:rFonts w:ascii="Arial" w:hAnsi="Arial" w:cs="Arial"/>
                <w:lang w:val="en-GB"/>
              </w:rPr>
              <w:t xml:space="preserve"> professional judgement when reaching conclusions during this assessment process</w:t>
            </w:r>
            <w:r w:rsidR="007D3365" w:rsidRPr="00FF37D2">
              <w:rPr>
                <w:rStyle w:val="normaltextrun"/>
                <w:rFonts w:ascii="Arial" w:hAnsi="Arial" w:cs="Arial"/>
                <w:lang w:val="en-GB"/>
              </w:rPr>
              <w:t xml:space="preserve">. However, placing me at risk of making assumptions about 1 if careful consideration into professional practise was not implemented. </w:t>
            </w:r>
          </w:p>
          <w:p w14:paraId="751C3F96" w14:textId="77777777" w:rsidR="00232A21" w:rsidRPr="00FF37D2" w:rsidRDefault="00232A21" w:rsidP="005A1B72">
            <w:pPr>
              <w:pStyle w:val="paragraph"/>
              <w:spacing w:before="0" w:beforeAutospacing="0" w:after="0" w:afterAutospacing="0"/>
              <w:textAlignment w:val="baseline"/>
              <w:rPr>
                <w:rFonts w:ascii="Arial" w:hAnsi="Arial" w:cs="Arial"/>
                <w:lang w:val="en-GB"/>
              </w:rPr>
            </w:pPr>
          </w:p>
          <w:p w14:paraId="7195A86D" w14:textId="640C1044" w:rsidR="005A1B72" w:rsidRPr="00FF37D2" w:rsidRDefault="005A1B72" w:rsidP="3B82D8EF">
            <w:pPr>
              <w:pStyle w:val="paragraph"/>
              <w:spacing w:before="0" w:beforeAutospacing="0" w:after="0" w:afterAutospacing="0"/>
              <w:textAlignment w:val="baseline"/>
              <w:rPr>
                <w:rStyle w:val="normaltextrun"/>
                <w:rFonts w:ascii="Arial" w:hAnsi="Arial" w:cs="Arial"/>
                <w:lang w:val="en-GB"/>
              </w:rPr>
            </w:pPr>
            <w:r w:rsidRPr="3B82D8EF">
              <w:rPr>
                <w:rStyle w:val="normaltextrun"/>
                <w:rFonts w:ascii="Arial" w:hAnsi="Arial" w:cs="Arial"/>
                <w:lang w:val="en-GB"/>
              </w:rPr>
              <w:t xml:space="preserve">Nonetheless, research alone does not constitute a person as an adult at risk under </w:t>
            </w:r>
            <w:r w:rsidR="00414D0A" w:rsidRPr="3B82D8EF">
              <w:rPr>
                <w:rStyle w:val="normaltextrun"/>
                <w:rFonts w:ascii="Arial" w:hAnsi="Arial" w:cs="Arial"/>
                <w:lang w:val="en-GB"/>
              </w:rPr>
              <w:t>Part 7, Sectio</w:t>
            </w:r>
            <w:r w:rsidR="005D4710" w:rsidRPr="3B82D8EF">
              <w:rPr>
                <w:rStyle w:val="normaltextrun"/>
                <w:rFonts w:ascii="Arial" w:hAnsi="Arial" w:cs="Arial"/>
                <w:lang w:val="en-GB"/>
              </w:rPr>
              <w:t xml:space="preserve">n 126 </w:t>
            </w:r>
            <w:r w:rsidR="00414D0A" w:rsidRPr="3B82D8EF">
              <w:rPr>
                <w:rStyle w:val="normaltextrun"/>
                <w:rFonts w:ascii="Arial" w:hAnsi="Arial" w:cs="Arial"/>
                <w:lang w:val="en-GB"/>
              </w:rPr>
              <w:t>of the Social Services and Wellbeing (Wales) Act 2014 (SSWA 2014)</w:t>
            </w:r>
            <w:r w:rsidRPr="3B82D8EF">
              <w:rPr>
                <w:rStyle w:val="normaltextrun"/>
                <w:rFonts w:ascii="Arial" w:hAnsi="Arial" w:cs="Arial"/>
                <w:lang w:val="en-GB"/>
              </w:rPr>
              <w:t xml:space="preserve">, </w:t>
            </w:r>
            <w:r w:rsidR="00414D0A" w:rsidRPr="3B82D8EF">
              <w:rPr>
                <w:rStyle w:val="normaltextrun"/>
                <w:rFonts w:ascii="Arial" w:hAnsi="Arial" w:cs="Arial"/>
                <w:lang w:val="en-GB"/>
              </w:rPr>
              <w:t xml:space="preserve">I had to consider the specific evidence within this case study before placing such a label on 1. </w:t>
            </w:r>
            <w:r w:rsidR="00904D3B" w:rsidRPr="3B82D8EF">
              <w:rPr>
                <w:rStyle w:val="normaltextrun"/>
                <w:rFonts w:ascii="Arial" w:hAnsi="Arial" w:cs="Arial"/>
                <w:lang w:val="en-GB"/>
              </w:rPr>
              <w:t xml:space="preserve">Therefore, as 1 had care and support needs due to his SMI, and due to those care and support needs he was unable to protect himself from self-neglect, with evidence of </w:t>
            </w:r>
            <w:r w:rsidRPr="3B82D8EF">
              <w:rPr>
                <w:rStyle w:val="normaltextrun"/>
                <w:rFonts w:ascii="Arial" w:hAnsi="Arial" w:cs="Arial"/>
                <w:lang w:val="en-GB"/>
              </w:rPr>
              <w:t xml:space="preserve">deficits in his daily living tasks such as household maintenance, food preparation and neglecting medical care </w:t>
            </w:r>
            <w:r w:rsidR="00904D3B" w:rsidRPr="3B82D8EF">
              <w:rPr>
                <w:rStyle w:val="normaltextrun"/>
                <w:rFonts w:ascii="Arial" w:hAnsi="Arial" w:cs="Arial"/>
                <w:lang w:val="en-GB"/>
              </w:rPr>
              <w:t xml:space="preserve">I </w:t>
            </w:r>
            <w:r w:rsidR="006B396C" w:rsidRPr="3B82D8EF">
              <w:rPr>
                <w:rStyle w:val="normaltextrun"/>
                <w:rFonts w:ascii="Arial" w:hAnsi="Arial" w:cs="Arial"/>
                <w:lang w:val="en-GB"/>
              </w:rPr>
              <w:t xml:space="preserve">felt it </w:t>
            </w:r>
            <w:r w:rsidR="00904D3B" w:rsidRPr="3B82D8EF">
              <w:rPr>
                <w:rStyle w:val="normaltextrun"/>
                <w:rFonts w:ascii="Arial" w:hAnsi="Arial" w:cs="Arial"/>
                <w:lang w:val="en-GB"/>
              </w:rPr>
              <w:t xml:space="preserve">was </w:t>
            </w:r>
            <w:r w:rsidR="006B396C" w:rsidRPr="3B82D8EF">
              <w:rPr>
                <w:rStyle w:val="normaltextrun"/>
                <w:rFonts w:ascii="Arial" w:hAnsi="Arial" w:cs="Arial"/>
                <w:lang w:val="en-GB"/>
              </w:rPr>
              <w:t>appropriate</w:t>
            </w:r>
            <w:r w:rsidR="00904D3B" w:rsidRPr="3B82D8EF">
              <w:rPr>
                <w:rStyle w:val="normaltextrun"/>
                <w:rFonts w:ascii="Arial" w:hAnsi="Arial" w:cs="Arial"/>
                <w:lang w:val="en-GB"/>
              </w:rPr>
              <w:t xml:space="preserve"> to proceed with an assessment under the </w:t>
            </w:r>
            <w:r w:rsidRPr="3B82D8EF">
              <w:rPr>
                <w:rStyle w:val="normaltextrun"/>
                <w:rFonts w:ascii="Arial" w:hAnsi="Arial" w:cs="Arial"/>
                <w:lang w:val="en-GB"/>
              </w:rPr>
              <w:t>XXX Self-Neglect Protoco</w:t>
            </w:r>
            <w:r w:rsidR="00232A21" w:rsidRPr="3B82D8EF">
              <w:rPr>
                <w:rStyle w:val="normaltextrun"/>
                <w:rFonts w:ascii="Arial" w:hAnsi="Arial" w:cs="Arial"/>
                <w:lang w:val="en-GB"/>
              </w:rPr>
              <w:t>l</w:t>
            </w:r>
            <w:r w:rsidR="00CE38EA" w:rsidRPr="3B82D8EF">
              <w:rPr>
                <w:rStyle w:val="normaltextrun"/>
                <w:rFonts w:ascii="Arial" w:hAnsi="Arial" w:cs="Arial"/>
                <w:lang w:val="en-GB"/>
              </w:rPr>
              <w:t xml:space="preserve"> </w:t>
            </w:r>
            <w:r w:rsidR="052E0253" w:rsidRPr="3B82D8EF">
              <w:rPr>
                <w:rStyle w:val="normaltextrun"/>
                <w:rFonts w:ascii="Arial" w:hAnsi="Arial" w:cs="Arial"/>
                <w:lang w:val="en-GB"/>
              </w:rPr>
              <w:t>(XXX Safeguarding Board, 2019)</w:t>
            </w:r>
            <w:r w:rsidR="00232A21" w:rsidRPr="3B82D8EF">
              <w:rPr>
                <w:rStyle w:val="normaltextrun"/>
                <w:rFonts w:ascii="Arial" w:hAnsi="Arial" w:cs="Arial"/>
                <w:lang w:val="en-GB"/>
              </w:rPr>
              <w:t xml:space="preserve">. </w:t>
            </w:r>
            <w:r w:rsidR="00414D0A" w:rsidRPr="3B82D8EF">
              <w:rPr>
                <w:rStyle w:val="normaltextrun"/>
                <w:rFonts w:ascii="Arial" w:hAnsi="Arial" w:cs="Arial"/>
                <w:lang w:val="en-GB"/>
              </w:rPr>
              <w:t xml:space="preserve">Prior to the home visit I ensured that </w:t>
            </w:r>
            <w:r w:rsidR="00904D3B" w:rsidRPr="3B82D8EF">
              <w:rPr>
                <w:rStyle w:val="normaltextrun"/>
                <w:rFonts w:ascii="Arial" w:hAnsi="Arial" w:cs="Arial"/>
                <w:lang w:val="en-GB"/>
              </w:rPr>
              <w:t xml:space="preserve">I </w:t>
            </w:r>
            <w:r w:rsidR="00414D0A" w:rsidRPr="3B82D8EF">
              <w:rPr>
                <w:rStyle w:val="normaltextrun"/>
                <w:rFonts w:ascii="Arial" w:hAnsi="Arial" w:cs="Arial"/>
                <w:lang w:val="en-GB"/>
              </w:rPr>
              <w:t>researched into this protocol and introduced myself to an as</w:t>
            </w:r>
            <w:r w:rsidR="00232A21" w:rsidRPr="3B82D8EF">
              <w:rPr>
                <w:rStyle w:val="normaltextrun"/>
                <w:rFonts w:ascii="Arial" w:hAnsi="Arial" w:cs="Arial"/>
                <w:lang w:val="en-GB"/>
              </w:rPr>
              <w:t xml:space="preserve">sessment tool to use within social work to determine the specific domains </w:t>
            </w:r>
            <w:r w:rsidR="00904D3B" w:rsidRPr="3B82D8EF">
              <w:rPr>
                <w:rStyle w:val="normaltextrun"/>
                <w:rFonts w:ascii="Arial" w:hAnsi="Arial" w:cs="Arial"/>
                <w:lang w:val="en-GB"/>
              </w:rPr>
              <w:t xml:space="preserve">in which 1 displayed neglect. </w:t>
            </w:r>
            <w:r w:rsidR="00414D0A" w:rsidRPr="3B82D8EF">
              <w:rPr>
                <w:rStyle w:val="normaltextrun"/>
                <w:rFonts w:ascii="Arial" w:hAnsi="Arial" w:cs="Arial"/>
                <w:lang w:val="en-GB"/>
              </w:rPr>
              <w:t xml:space="preserve"> </w:t>
            </w:r>
          </w:p>
          <w:p w14:paraId="5BFA7CA3" w14:textId="77777777" w:rsidR="00232A21" w:rsidRPr="00FF37D2" w:rsidRDefault="00232A21" w:rsidP="005A1B72">
            <w:pPr>
              <w:pStyle w:val="paragraph"/>
              <w:spacing w:before="0" w:beforeAutospacing="0" w:after="0" w:afterAutospacing="0"/>
              <w:textAlignment w:val="baseline"/>
              <w:rPr>
                <w:rFonts w:ascii="Arial" w:hAnsi="Arial" w:cs="Arial"/>
                <w:lang w:val="en-GB"/>
              </w:rPr>
            </w:pPr>
          </w:p>
          <w:p w14:paraId="64F699C6" w14:textId="285F57DA" w:rsidR="005A1B72" w:rsidRPr="00FF37D2" w:rsidRDefault="005A1B72" w:rsidP="4298565B">
            <w:pPr>
              <w:pStyle w:val="paragraph"/>
              <w:spacing w:before="0" w:beforeAutospacing="0" w:after="0" w:afterAutospacing="0"/>
              <w:textAlignment w:val="baseline"/>
              <w:rPr>
                <w:rStyle w:val="normaltextrun"/>
                <w:rFonts w:ascii="Arial" w:hAnsi="Arial" w:cs="Arial"/>
                <w:lang w:val="en-GB"/>
              </w:rPr>
            </w:pPr>
            <w:r w:rsidRPr="414D8335">
              <w:rPr>
                <w:rStyle w:val="normaltextrun"/>
                <w:rFonts w:ascii="Arial" w:hAnsi="Arial" w:cs="Arial"/>
                <w:lang w:val="en-GB"/>
              </w:rPr>
              <w:t xml:space="preserve">To start the application process of my assessment I </w:t>
            </w:r>
            <w:r w:rsidR="00FF3293" w:rsidRPr="414D8335">
              <w:rPr>
                <w:rStyle w:val="normaltextrun"/>
                <w:rFonts w:ascii="Arial" w:hAnsi="Arial" w:cs="Arial"/>
                <w:lang w:val="en-GB"/>
              </w:rPr>
              <w:t xml:space="preserve">informed 1 of the purpose of the visit, being open and honest with him about my concerns </w:t>
            </w:r>
            <w:r w:rsidR="00E0364D" w:rsidRPr="414D8335">
              <w:rPr>
                <w:rStyle w:val="normaltextrun"/>
                <w:rFonts w:ascii="Arial" w:hAnsi="Arial" w:cs="Arial"/>
                <w:lang w:val="en-GB"/>
              </w:rPr>
              <w:t>of</w:t>
            </w:r>
            <w:r w:rsidR="00FF3293" w:rsidRPr="414D8335">
              <w:rPr>
                <w:rStyle w:val="normaltextrun"/>
                <w:rFonts w:ascii="Arial" w:hAnsi="Arial" w:cs="Arial"/>
                <w:lang w:val="en-GB"/>
              </w:rPr>
              <w:t xml:space="preserve"> his safety</w:t>
            </w:r>
            <w:r w:rsidR="00253860" w:rsidRPr="414D8335">
              <w:rPr>
                <w:rStyle w:val="normaltextrun"/>
                <w:rFonts w:ascii="Arial" w:hAnsi="Arial" w:cs="Arial"/>
                <w:lang w:val="en-GB"/>
              </w:rPr>
              <w:t xml:space="preserve"> which is </w:t>
            </w:r>
            <w:r w:rsidR="003C4F30">
              <w:rPr>
                <w:rStyle w:val="normaltextrun"/>
                <w:rFonts w:ascii="Arial" w:hAnsi="Arial" w:cs="Arial"/>
                <w:lang w:val="en-GB"/>
              </w:rPr>
              <w:t>fundamental</w:t>
            </w:r>
            <w:r w:rsidR="00253860" w:rsidRPr="414D8335">
              <w:rPr>
                <w:rStyle w:val="normaltextrun"/>
                <w:rFonts w:ascii="Arial" w:hAnsi="Arial" w:cs="Arial"/>
                <w:lang w:val="en-GB"/>
              </w:rPr>
              <w:t xml:space="preserve"> in my role within the Code of Professional Practice </w:t>
            </w:r>
            <w:r w:rsidR="008B07AF" w:rsidRPr="414D8335">
              <w:rPr>
                <w:rStyle w:val="normaltextrun"/>
                <w:rFonts w:ascii="Arial" w:hAnsi="Arial" w:cs="Arial"/>
                <w:lang w:val="en-GB"/>
              </w:rPr>
              <w:t xml:space="preserve">for Social </w:t>
            </w:r>
            <w:r w:rsidR="79567E58" w:rsidRPr="414D8335">
              <w:rPr>
                <w:rStyle w:val="normaltextrun"/>
                <w:rFonts w:ascii="Arial" w:hAnsi="Arial" w:cs="Arial"/>
                <w:lang w:val="en-GB"/>
              </w:rPr>
              <w:t>Care</w:t>
            </w:r>
            <w:r w:rsidR="008B07AF" w:rsidRPr="414D8335">
              <w:rPr>
                <w:rStyle w:val="normaltextrun"/>
                <w:rFonts w:ascii="Arial" w:hAnsi="Arial" w:cs="Arial"/>
                <w:lang w:val="en-GB"/>
              </w:rPr>
              <w:t xml:space="preserve"> </w:t>
            </w:r>
            <w:r w:rsidR="00253860" w:rsidRPr="414D8335">
              <w:rPr>
                <w:rStyle w:val="normaltextrun"/>
                <w:rFonts w:ascii="Arial" w:hAnsi="Arial" w:cs="Arial"/>
                <w:lang w:val="en-GB"/>
              </w:rPr>
              <w:t xml:space="preserve">(Social Care Wales, </w:t>
            </w:r>
            <w:r w:rsidR="008B07AF" w:rsidRPr="414D8335">
              <w:rPr>
                <w:rStyle w:val="normaltextrun"/>
                <w:rFonts w:ascii="Arial" w:hAnsi="Arial" w:cs="Arial"/>
                <w:lang w:val="en-GB"/>
              </w:rPr>
              <w:t>2017</w:t>
            </w:r>
            <w:r w:rsidR="00253860" w:rsidRPr="414D8335">
              <w:rPr>
                <w:rStyle w:val="normaltextrun"/>
                <w:rFonts w:ascii="Arial" w:hAnsi="Arial" w:cs="Arial"/>
                <w:lang w:val="en-GB"/>
              </w:rPr>
              <w:t xml:space="preserve">). </w:t>
            </w:r>
            <w:r w:rsidR="00A744E3" w:rsidRPr="414D8335">
              <w:rPr>
                <w:rStyle w:val="normaltextrun"/>
                <w:rFonts w:ascii="Arial" w:hAnsi="Arial" w:cs="Arial"/>
                <w:lang w:val="en-GB"/>
              </w:rPr>
              <w:t>As I predicted this to be a sensitive subject for 1, I ensured open body language, kept my facial expressions to a minimum and dressed casually to reduce power imbalances</w:t>
            </w:r>
            <w:r w:rsidR="00507770" w:rsidRPr="414D8335">
              <w:rPr>
                <w:rStyle w:val="normaltextrun"/>
                <w:rFonts w:ascii="Arial" w:hAnsi="Arial" w:cs="Arial"/>
                <w:lang w:val="en-GB"/>
              </w:rPr>
              <w:t xml:space="preserve"> (</w:t>
            </w:r>
            <w:r w:rsidR="69010811" w:rsidRPr="414D8335">
              <w:rPr>
                <w:rStyle w:val="normaltextrun"/>
                <w:rFonts w:ascii="Arial" w:hAnsi="Arial" w:cs="Arial"/>
                <w:lang w:val="en-GB"/>
              </w:rPr>
              <w:t>Long et al., 2020).</w:t>
            </w:r>
            <w:r w:rsidR="00A744E3" w:rsidRPr="414D8335">
              <w:rPr>
                <w:rStyle w:val="normaltextrun"/>
                <w:rFonts w:ascii="Arial" w:hAnsi="Arial" w:cs="Arial"/>
                <w:lang w:val="en-GB"/>
              </w:rPr>
              <w:t xml:space="preserve"> We also facilitated the home visits in Welsh,</w:t>
            </w:r>
            <w:r w:rsidR="00507770" w:rsidRPr="414D8335">
              <w:rPr>
                <w:rStyle w:val="normaltextrun"/>
                <w:rFonts w:ascii="Arial" w:hAnsi="Arial" w:cs="Arial"/>
                <w:lang w:val="en-GB"/>
              </w:rPr>
              <w:t xml:space="preserve"> </w:t>
            </w:r>
            <w:r w:rsidR="00A744E3" w:rsidRPr="414D8335">
              <w:rPr>
                <w:rStyle w:val="normaltextrun"/>
                <w:rFonts w:ascii="Arial" w:hAnsi="Arial" w:cs="Arial"/>
                <w:lang w:val="en-GB"/>
              </w:rPr>
              <w:t>additionally using local dialects and phrases which are unique to 1’s hometown.</w:t>
            </w:r>
            <w:r w:rsidR="00ED7CDF" w:rsidRPr="414D8335">
              <w:rPr>
                <w:rStyle w:val="normaltextrun"/>
                <w:rFonts w:ascii="Arial" w:hAnsi="Arial" w:cs="Arial"/>
                <w:lang w:val="en-GB"/>
              </w:rPr>
              <w:t xml:space="preserve"> In </w:t>
            </w:r>
            <w:r w:rsidR="009D4D80" w:rsidRPr="414D8335">
              <w:rPr>
                <w:rStyle w:val="normaltextrun"/>
                <w:rFonts w:ascii="Arial" w:hAnsi="Arial" w:cs="Arial"/>
                <w:lang w:val="en-GB"/>
              </w:rPr>
              <w:t xml:space="preserve">2022 a </w:t>
            </w:r>
            <w:r w:rsidR="006C7F49" w:rsidRPr="414D8335">
              <w:rPr>
                <w:rStyle w:val="normaltextrun"/>
                <w:rFonts w:ascii="Arial" w:hAnsi="Arial" w:cs="Arial"/>
                <w:lang w:val="en-GB"/>
              </w:rPr>
              <w:t>five-year</w:t>
            </w:r>
            <w:r w:rsidR="009D4D80" w:rsidRPr="414D8335">
              <w:rPr>
                <w:rStyle w:val="normaltextrun"/>
                <w:rFonts w:ascii="Arial" w:hAnsi="Arial" w:cs="Arial"/>
                <w:lang w:val="en-GB"/>
              </w:rPr>
              <w:t xml:space="preserve"> plan for</w:t>
            </w:r>
            <w:r w:rsidR="00ED7CDF" w:rsidRPr="414D8335">
              <w:rPr>
                <w:rStyle w:val="normaltextrun"/>
                <w:rFonts w:ascii="Arial" w:hAnsi="Arial" w:cs="Arial"/>
                <w:lang w:val="en-GB"/>
              </w:rPr>
              <w:t xml:space="preserve"> The More than Just Words framework (Welsh Government, </w:t>
            </w:r>
            <w:r w:rsidR="009D4D80" w:rsidRPr="414D8335">
              <w:rPr>
                <w:rStyle w:val="normaltextrun"/>
                <w:rFonts w:ascii="Arial" w:hAnsi="Arial" w:cs="Arial"/>
                <w:lang w:val="en-GB"/>
              </w:rPr>
              <w:t>2022</w:t>
            </w:r>
            <w:r w:rsidR="00ED7CDF" w:rsidRPr="414D8335">
              <w:rPr>
                <w:rStyle w:val="normaltextrun"/>
                <w:rFonts w:ascii="Arial" w:hAnsi="Arial" w:cs="Arial"/>
                <w:lang w:val="en-GB"/>
              </w:rPr>
              <w:t xml:space="preserve">) was introduced in Wales, placing a duty on services to offer </w:t>
            </w:r>
            <w:r w:rsidR="006C7F49" w:rsidRPr="414D8335">
              <w:rPr>
                <w:rStyle w:val="normaltextrun"/>
                <w:rFonts w:ascii="Arial" w:hAnsi="Arial" w:cs="Arial"/>
                <w:lang w:val="en-GB"/>
              </w:rPr>
              <w:t>an</w:t>
            </w:r>
            <w:r w:rsidR="00ED7CDF" w:rsidRPr="414D8335">
              <w:rPr>
                <w:rStyle w:val="normaltextrun"/>
                <w:rFonts w:ascii="Arial" w:hAnsi="Arial" w:cs="Arial"/>
                <w:lang w:val="en-GB"/>
              </w:rPr>
              <w:t xml:space="preserve"> ‘active offer’ of bilingual support, ensuring communication needs of individuals are accounted for. </w:t>
            </w:r>
            <w:r w:rsidR="00507770" w:rsidRPr="414D8335">
              <w:rPr>
                <w:rStyle w:val="normaltextrun"/>
                <w:rFonts w:ascii="Arial" w:hAnsi="Arial" w:cs="Arial"/>
                <w:lang w:val="en-GB"/>
              </w:rPr>
              <w:t xml:space="preserve">I’m glad that I can offer this service to adults living in this area, believing it supports building a good working relationship with others </w:t>
            </w:r>
            <w:r w:rsidR="28932408" w:rsidRPr="414D8335">
              <w:rPr>
                <w:rStyle w:val="normaltextrun"/>
                <w:rFonts w:ascii="Arial" w:hAnsi="Arial" w:cs="Arial"/>
                <w:lang w:val="en-GB"/>
              </w:rPr>
              <w:t>(Social Care Wales, 2023)</w:t>
            </w:r>
            <w:r w:rsidR="00507770" w:rsidRPr="414D8335">
              <w:rPr>
                <w:rStyle w:val="normaltextrun"/>
                <w:rFonts w:ascii="Arial" w:hAnsi="Arial" w:cs="Arial"/>
                <w:lang w:val="en-GB"/>
              </w:rPr>
              <w:t>. The initial assessment I attended alone, using the self-neglect assessment tool</w:t>
            </w:r>
            <w:r w:rsidR="00274472" w:rsidRPr="414D8335">
              <w:rPr>
                <w:rStyle w:val="normaltextrun"/>
                <w:rFonts w:ascii="Arial" w:hAnsi="Arial" w:cs="Arial"/>
                <w:lang w:val="en-GB"/>
              </w:rPr>
              <w:t xml:space="preserve"> I addressed my main areas of concerns with 1, using open ended questions to ensure 1 had the opportunities to voice his own opinions, wishes and feelings</w:t>
            </w:r>
            <w:r w:rsidR="40150026" w:rsidRPr="414D8335">
              <w:rPr>
                <w:rStyle w:val="normaltextrun"/>
                <w:rFonts w:ascii="Arial" w:hAnsi="Arial" w:cs="Arial"/>
                <w:lang w:val="en-GB"/>
              </w:rPr>
              <w:t xml:space="preserve"> (</w:t>
            </w:r>
            <w:proofErr w:type="spellStart"/>
            <w:r w:rsidR="40150026" w:rsidRPr="414D8335">
              <w:rPr>
                <w:rStyle w:val="normaltextrun"/>
                <w:rFonts w:ascii="Arial" w:hAnsi="Arial" w:cs="Arial"/>
                <w:lang w:val="en-GB"/>
              </w:rPr>
              <w:t>Koprowska</w:t>
            </w:r>
            <w:proofErr w:type="spellEnd"/>
            <w:r w:rsidR="40150026" w:rsidRPr="414D8335">
              <w:rPr>
                <w:rStyle w:val="normaltextrun"/>
                <w:rFonts w:ascii="Arial" w:hAnsi="Arial" w:cs="Arial"/>
                <w:lang w:val="en-GB"/>
              </w:rPr>
              <w:t>, 2008)</w:t>
            </w:r>
            <w:r w:rsidR="00274472" w:rsidRPr="414D8335">
              <w:rPr>
                <w:rStyle w:val="normaltextrun"/>
                <w:rFonts w:ascii="Arial" w:hAnsi="Arial" w:cs="Arial"/>
                <w:lang w:val="en-GB"/>
              </w:rPr>
              <w:t xml:space="preserve">. I </w:t>
            </w:r>
            <w:r w:rsidR="149A8EE9" w:rsidRPr="414D8335">
              <w:rPr>
                <w:rStyle w:val="normaltextrun"/>
                <w:rFonts w:ascii="Arial" w:hAnsi="Arial" w:cs="Arial"/>
                <w:lang w:val="en-GB"/>
              </w:rPr>
              <w:t xml:space="preserve">also </w:t>
            </w:r>
            <w:r w:rsidR="00274472" w:rsidRPr="414D8335">
              <w:rPr>
                <w:rStyle w:val="normaltextrun"/>
                <w:rFonts w:ascii="Arial" w:hAnsi="Arial" w:cs="Arial"/>
                <w:lang w:val="en-GB"/>
              </w:rPr>
              <w:t xml:space="preserve">utilised skills taught from collaborative communications training, paraphrasing, and summarising his comments, which resulted in, 1 being shocked that I was able to identify his personal outcomes without him saying them explicitly. </w:t>
            </w:r>
            <w:r w:rsidR="58F7B5A4" w:rsidRPr="414D8335">
              <w:rPr>
                <w:rStyle w:val="normaltextrun"/>
                <w:rFonts w:ascii="Arial" w:hAnsi="Arial" w:cs="Arial"/>
                <w:lang w:val="en-GB"/>
              </w:rPr>
              <w:t xml:space="preserve">These are core skills </w:t>
            </w:r>
            <w:r w:rsidR="47BF5188" w:rsidRPr="414D8335">
              <w:rPr>
                <w:rStyle w:val="normaltextrun"/>
                <w:rFonts w:ascii="Arial" w:hAnsi="Arial" w:cs="Arial"/>
                <w:lang w:val="en-GB"/>
              </w:rPr>
              <w:t>utilised</w:t>
            </w:r>
            <w:r w:rsidR="58F7B5A4" w:rsidRPr="414D8335">
              <w:rPr>
                <w:rStyle w:val="normaltextrun"/>
                <w:rFonts w:ascii="Arial" w:hAnsi="Arial" w:cs="Arial"/>
                <w:lang w:val="en-GB"/>
              </w:rPr>
              <w:t xml:space="preserve"> in Motivational Interviewing techniques, </w:t>
            </w:r>
            <w:r w:rsidR="7088770A" w:rsidRPr="414D8335">
              <w:rPr>
                <w:rStyle w:val="normaltextrun"/>
                <w:rFonts w:ascii="Arial" w:hAnsi="Arial" w:cs="Arial"/>
                <w:lang w:val="en-GB"/>
              </w:rPr>
              <w:t xml:space="preserve">known as OARS </w:t>
            </w:r>
            <w:r w:rsidR="0313E0F7" w:rsidRPr="414D8335">
              <w:rPr>
                <w:rStyle w:val="normaltextrun"/>
                <w:rFonts w:ascii="Arial" w:hAnsi="Arial" w:cs="Arial"/>
                <w:lang w:val="en-GB"/>
              </w:rPr>
              <w:t>(</w:t>
            </w:r>
            <w:r w:rsidR="6AD91BF5" w:rsidRPr="414D8335">
              <w:rPr>
                <w:rStyle w:val="normaltextrun"/>
                <w:rFonts w:ascii="Arial" w:hAnsi="Arial" w:cs="Arial"/>
                <w:lang w:val="en-GB"/>
              </w:rPr>
              <w:t>Miller &amp; Rollnick, 2013)</w:t>
            </w:r>
            <w:r w:rsidR="7088770A" w:rsidRPr="414D8335">
              <w:rPr>
                <w:rStyle w:val="normaltextrun"/>
                <w:rFonts w:ascii="Arial" w:hAnsi="Arial" w:cs="Arial"/>
                <w:lang w:val="en-GB"/>
              </w:rPr>
              <w:t xml:space="preserve">. </w:t>
            </w:r>
          </w:p>
          <w:p w14:paraId="6E107AE5" w14:textId="0E88DBA7" w:rsidR="005A1B72" w:rsidRPr="00FF37D2" w:rsidRDefault="005A1B72" w:rsidP="4298565B">
            <w:pPr>
              <w:pStyle w:val="paragraph"/>
              <w:spacing w:before="0" w:beforeAutospacing="0" w:after="0" w:afterAutospacing="0"/>
              <w:textAlignment w:val="baseline"/>
              <w:rPr>
                <w:rStyle w:val="normaltextrun"/>
                <w:rFonts w:ascii="Arial" w:hAnsi="Arial" w:cs="Arial"/>
                <w:lang w:val="en-GB"/>
              </w:rPr>
            </w:pPr>
          </w:p>
          <w:p w14:paraId="07789B65" w14:textId="26F37F9C" w:rsidR="005A1B72" w:rsidRPr="00FF37D2" w:rsidRDefault="7088770A" w:rsidP="4298565B">
            <w:pPr>
              <w:pStyle w:val="paragraph"/>
              <w:spacing w:before="0" w:beforeAutospacing="0" w:after="0" w:afterAutospacing="0"/>
              <w:textAlignment w:val="baseline"/>
              <w:rPr>
                <w:rStyle w:val="normaltextrun"/>
                <w:rFonts w:ascii="Arial" w:hAnsi="Arial" w:cs="Arial"/>
                <w:lang w:val="en-GB"/>
              </w:rPr>
            </w:pPr>
            <w:r w:rsidRPr="414D8335">
              <w:rPr>
                <w:rStyle w:val="normaltextrun"/>
                <w:rFonts w:ascii="Arial" w:hAnsi="Arial" w:cs="Arial"/>
                <w:lang w:val="en-GB"/>
              </w:rPr>
              <w:t>Motivational Interviewing was developed initially to encour</w:t>
            </w:r>
            <w:r w:rsidR="1AC8C97B" w:rsidRPr="414D8335">
              <w:rPr>
                <w:rStyle w:val="normaltextrun"/>
                <w:rFonts w:ascii="Arial" w:hAnsi="Arial" w:cs="Arial"/>
                <w:lang w:val="en-GB"/>
              </w:rPr>
              <w:t>a</w:t>
            </w:r>
            <w:r w:rsidRPr="414D8335">
              <w:rPr>
                <w:rStyle w:val="normaltextrun"/>
                <w:rFonts w:ascii="Arial" w:hAnsi="Arial" w:cs="Arial"/>
                <w:lang w:val="en-GB"/>
              </w:rPr>
              <w:t xml:space="preserve">ge the recovery in those with addictions, however due to positive outcomes it is </w:t>
            </w:r>
            <w:r w:rsidR="28C6C5D8" w:rsidRPr="414D8335">
              <w:rPr>
                <w:rStyle w:val="normaltextrun"/>
                <w:rFonts w:ascii="Arial" w:hAnsi="Arial" w:cs="Arial"/>
                <w:lang w:val="en-GB"/>
              </w:rPr>
              <w:t xml:space="preserve">now </w:t>
            </w:r>
            <w:r w:rsidR="0C6F48DE" w:rsidRPr="414D8335">
              <w:rPr>
                <w:rStyle w:val="normaltextrun"/>
                <w:rFonts w:ascii="Arial" w:hAnsi="Arial" w:cs="Arial"/>
                <w:lang w:val="en-GB"/>
              </w:rPr>
              <w:t>recommended</w:t>
            </w:r>
            <w:r w:rsidRPr="414D8335">
              <w:rPr>
                <w:rStyle w:val="normaltextrun"/>
                <w:rFonts w:ascii="Arial" w:hAnsi="Arial" w:cs="Arial"/>
                <w:lang w:val="en-GB"/>
              </w:rPr>
              <w:t xml:space="preserve"> in </w:t>
            </w:r>
            <w:r w:rsidR="7555E516" w:rsidRPr="414D8335">
              <w:rPr>
                <w:rStyle w:val="normaltextrun"/>
                <w:rFonts w:ascii="Arial" w:hAnsi="Arial" w:cs="Arial"/>
                <w:lang w:val="en-GB"/>
              </w:rPr>
              <w:t xml:space="preserve">mental health </w:t>
            </w:r>
            <w:r w:rsidR="7555E516" w:rsidRPr="414D8335">
              <w:rPr>
                <w:rStyle w:val="normaltextrun"/>
                <w:rFonts w:ascii="Arial" w:hAnsi="Arial" w:cs="Arial"/>
                <w:lang w:val="en-GB"/>
              </w:rPr>
              <w:lastRenderedPageBreak/>
              <w:t>interventions</w:t>
            </w:r>
            <w:r w:rsidR="05C7D446" w:rsidRPr="414D8335">
              <w:rPr>
                <w:rStyle w:val="normaltextrun"/>
                <w:rFonts w:ascii="Arial" w:hAnsi="Arial" w:cs="Arial"/>
                <w:lang w:val="en-GB"/>
              </w:rPr>
              <w:t xml:space="preserve"> </w:t>
            </w:r>
            <w:r w:rsidR="3462EB08" w:rsidRPr="414D8335">
              <w:rPr>
                <w:rStyle w:val="normaltextrun"/>
                <w:rFonts w:ascii="Arial" w:hAnsi="Arial" w:cs="Arial"/>
                <w:lang w:val="en-GB"/>
              </w:rPr>
              <w:t>(</w:t>
            </w:r>
            <w:proofErr w:type="spellStart"/>
            <w:r w:rsidR="3462EB08" w:rsidRPr="414D8335">
              <w:rPr>
                <w:rStyle w:val="normaltextrun"/>
                <w:rFonts w:ascii="Arial" w:hAnsi="Arial" w:cs="Arial"/>
                <w:lang w:val="en-GB"/>
              </w:rPr>
              <w:t>Resnicow</w:t>
            </w:r>
            <w:proofErr w:type="spellEnd"/>
            <w:r w:rsidR="3462EB08" w:rsidRPr="414D8335">
              <w:rPr>
                <w:rStyle w:val="normaltextrun"/>
                <w:rFonts w:ascii="Arial" w:hAnsi="Arial" w:cs="Arial"/>
                <w:lang w:val="en-GB"/>
              </w:rPr>
              <w:t xml:space="preserve"> &amp; McMaster, 2012).</w:t>
            </w:r>
            <w:r w:rsidR="05C7D446" w:rsidRPr="414D8335">
              <w:rPr>
                <w:rStyle w:val="normaltextrun"/>
                <w:rFonts w:ascii="Arial" w:hAnsi="Arial" w:cs="Arial"/>
                <w:lang w:val="en-GB"/>
              </w:rPr>
              <w:t xml:space="preserve"> </w:t>
            </w:r>
            <w:r w:rsidR="55719619" w:rsidRPr="414D8335">
              <w:rPr>
                <w:rStyle w:val="normaltextrun"/>
                <w:rFonts w:ascii="Arial" w:hAnsi="Arial" w:cs="Arial"/>
                <w:lang w:val="en-GB"/>
              </w:rPr>
              <w:t xml:space="preserve">It’s used to encourage hope and self-efficacy without instructing change nor </w:t>
            </w:r>
            <w:r w:rsidR="6F865500" w:rsidRPr="414D8335">
              <w:rPr>
                <w:rStyle w:val="normaltextrun"/>
                <w:rFonts w:ascii="Arial" w:hAnsi="Arial" w:cs="Arial"/>
                <w:lang w:val="en-GB"/>
              </w:rPr>
              <w:t>persuasions</w:t>
            </w:r>
            <w:r w:rsidR="55719619" w:rsidRPr="414D8335">
              <w:rPr>
                <w:rStyle w:val="normaltextrun"/>
                <w:rFonts w:ascii="Arial" w:hAnsi="Arial" w:cs="Arial"/>
                <w:lang w:val="en-GB"/>
              </w:rPr>
              <w:t xml:space="preserve"> from practitioners</w:t>
            </w:r>
            <w:r w:rsidR="63143C0C" w:rsidRPr="414D8335">
              <w:rPr>
                <w:rStyle w:val="normaltextrun"/>
                <w:rFonts w:ascii="Arial" w:hAnsi="Arial" w:cs="Arial"/>
                <w:lang w:val="en-GB"/>
              </w:rPr>
              <w:t xml:space="preserve"> (</w:t>
            </w:r>
            <w:r w:rsidR="6F98A74C" w:rsidRPr="414D8335">
              <w:rPr>
                <w:rStyle w:val="normaltextrun"/>
                <w:rFonts w:ascii="Arial" w:hAnsi="Arial" w:cs="Arial"/>
                <w:lang w:val="en-GB"/>
              </w:rPr>
              <w:t xml:space="preserve">Olney et al., 2009). </w:t>
            </w:r>
            <w:r w:rsidR="6D02577F" w:rsidRPr="414D8335">
              <w:rPr>
                <w:rStyle w:val="normaltextrun"/>
                <w:rFonts w:ascii="Arial" w:hAnsi="Arial" w:cs="Arial"/>
                <w:lang w:val="en-GB"/>
              </w:rPr>
              <w:t>T</w:t>
            </w:r>
            <w:r w:rsidR="55719619" w:rsidRPr="414D8335">
              <w:rPr>
                <w:rStyle w:val="normaltextrun"/>
                <w:rFonts w:ascii="Arial" w:hAnsi="Arial" w:cs="Arial"/>
                <w:lang w:val="en-GB"/>
              </w:rPr>
              <w:t>he</w:t>
            </w:r>
            <w:r w:rsidR="72E4BBC1" w:rsidRPr="414D8335">
              <w:rPr>
                <w:rStyle w:val="normaltextrun"/>
                <w:rFonts w:ascii="Arial" w:hAnsi="Arial" w:cs="Arial"/>
                <w:lang w:val="en-GB"/>
              </w:rPr>
              <w:t>refore</w:t>
            </w:r>
            <w:r w:rsidR="400BCF72" w:rsidRPr="414D8335">
              <w:rPr>
                <w:rStyle w:val="normaltextrun"/>
                <w:rFonts w:ascii="Arial" w:hAnsi="Arial" w:cs="Arial"/>
                <w:lang w:val="en-GB"/>
              </w:rPr>
              <w:t>,</w:t>
            </w:r>
            <w:r w:rsidR="72E4BBC1" w:rsidRPr="414D8335">
              <w:rPr>
                <w:rStyle w:val="normaltextrun"/>
                <w:rFonts w:ascii="Arial" w:hAnsi="Arial" w:cs="Arial"/>
                <w:lang w:val="en-GB"/>
              </w:rPr>
              <w:t xml:space="preserve"> I would focus on active listening skills and showing empathetic understanding of</w:t>
            </w:r>
            <w:r w:rsidR="7B11EE58" w:rsidRPr="414D8335">
              <w:rPr>
                <w:rStyle w:val="normaltextrun"/>
                <w:rFonts w:ascii="Arial" w:hAnsi="Arial" w:cs="Arial"/>
                <w:lang w:val="en-GB"/>
              </w:rPr>
              <w:t xml:space="preserve"> 1’s</w:t>
            </w:r>
            <w:r w:rsidR="72E4BBC1" w:rsidRPr="414D8335">
              <w:rPr>
                <w:rStyle w:val="normaltextrun"/>
                <w:rFonts w:ascii="Arial" w:hAnsi="Arial" w:cs="Arial"/>
                <w:lang w:val="en-GB"/>
              </w:rPr>
              <w:t xml:space="preserve"> difficulties</w:t>
            </w:r>
            <w:r w:rsidR="7EB0B4A3" w:rsidRPr="414D8335">
              <w:rPr>
                <w:rStyle w:val="normaltextrun"/>
                <w:rFonts w:ascii="Arial" w:hAnsi="Arial" w:cs="Arial"/>
                <w:lang w:val="en-GB"/>
              </w:rPr>
              <w:t xml:space="preserve"> to encourage change talk. One focus on Motivation Interviewing is to consider collaboratively the </w:t>
            </w:r>
            <w:r w:rsidR="70FAC3C2" w:rsidRPr="414D8335">
              <w:rPr>
                <w:rStyle w:val="normaltextrun"/>
                <w:rFonts w:ascii="Arial" w:hAnsi="Arial" w:cs="Arial"/>
                <w:lang w:val="en-GB"/>
              </w:rPr>
              <w:t>pros</w:t>
            </w:r>
            <w:r w:rsidR="7EB0B4A3" w:rsidRPr="414D8335">
              <w:rPr>
                <w:rStyle w:val="normaltextrun"/>
                <w:rFonts w:ascii="Arial" w:hAnsi="Arial" w:cs="Arial"/>
                <w:lang w:val="en-GB"/>
              </w:rPr>
              <w:t xml:space="preserve"> and co</w:t>
            </w:r>
            <w:r w:rsidR="09F07063" w:rsidRPr="414D8335">
              <w:rPr>
                <w:rStyle w:val="normaltextrun"/>
                <w:rFonts w:ascii="Arial" w:hAnsi="Arial" w:cs="Arial"/>
                <w:lang w:val="en-GB"/>
              </w:rPr>
              <w:t>n</w:t>
            </w:r>
            <w:r w:rsidR="7EB0B4A3" w:rsidRPr="414D8335">
              <w:rPr>
                <w:rStyle w:val="normaltextrun"/>
                <w:rFonts w:ascii="Arial" w:hAnsi="Arial" w:cs="Arial"/>
                <w:lang w:val="en-GB"/>
              </w:rPr>
              <w:t>s to change or not to change</w:t>
            </w:r>
            <w:r w:rsidR="15ED285C" w:rsidRPr="414D8335">
              <w:rPr>
                <w:rStyle w:val="normaltextrun"/>
                <w:rFonts w:ascii="Arial" w:hAnsi="Arial" w:cs="Arial"/>
                <w:lang w:val="en-GB"/>
              </w:rPr>
              <w:t xml:space="preserve"> </w:t>
            </w:r>
            <w:r w:rsidR="1F29AC19" w:rsidRPr="414D8335">
              <w:rPr>
                <w:rStyle w:val="normaltextrun"/>
                <w:rFonts w:ascii="Arial" w:hAnsi="Arial" w:cs="Arial"/>
                <w:lang w:val="en-GB"/>
              </w:rPr>
              <w:t>(Olney et al., 2009)</w:t>
            </w:r>
            <w:r w:rsidR="7EB0B4A3" w:rsidRPr="414D8335">
              <w:rPr>
                <w:rStyle w:val="normaltextrun"/>
                <w:rFonts w:ascii="Arial" w:hAnsi="Arial" w:cs="Arial"/>
                <w:lang w:val="en-GB"/>
              </w:rPr>
              <w:t xml:space="preserve">, however, </w:t>
            </w:r>
            <w:r w:rsidR="4266AEA5" w:rsidRPr="414D8335">
              <w:rPr>
                <w:rStyle w:val="normaltextrun"/>
                <w:rFonts w:ascii="Arial" w:hAnsi="Arial" w:cs="Arial"/>
                <w:lang w:val="en-GB"/>
              </w:rPr>
              <w:t>1</w:t>
            </w:r>
            <w:r w:rsidR="12C0F9B7" w:rsidRPr="414D8335">
              <w:rPr>
                <w:rStyle w:val="normaltextrun"/>
                <w:rFonts w:ascii="Arial" w:hAnsi="Arial" w:cs="Arial"/>
                <w:lang w:val="en-GB"/>
              </w:rPr>
              <w:t xml:space="preserve">’s </w:t>
            </w:r>
            <w:r w:rsidR="34651806" w:rsidRPr="414D8335">
              <w:rPr>
                <w:rStyle w:val="normaltextrun"/>
                <w:rFonts w:ascii="Arial" w:hAnsi="Arial" w:cs="Arial"/>
                <w:lang w:val="en-GB"/>
              </w:rPr>
              <w:t>displayed sporadic e</w:t>
            </w:r>
            <w:r w:rsidR="12C0F9B7" w:rsidRPr="414D8335">
              <w:rPr>
                <w:rStyle w:val="normaltextrun"/>
                <w:rFonts w:ascii="Arial" w:hAnsi="Arial" w:cs="Arial"/>
                <w:lang w:val="en-GB"/>
              </w:rPr>
              <w:t>ngagement with this discussion as he was quite headstrong and was happy living</w:t>
            </w:r>
            <w:r w:rsidR="2A51BB1D" w:rsidRPr="414D8335">
              <w:rPr>
                <w:rStyle w:val="normaltextrun"/>
                <w:rFonts w:ascii="Arial" w:hAnsi="Arial" w:cs="Arial"/>
                <w:lang w:val="en-GB"/>
              </w:rPr>
              <w:t xml:space="preserve"> </w:t>
            </w:r>
            <w:r w:rsidR="14634E38" w:rsidRPr="414D8335">
              <w:rPr>
                <w:rStyle w:val="normaltextrun"/>
                <w:rFonts w:ascii="Arial" w:hAnsi="Arial" w:cs="Arial"/>
                <w:lang w:val="en-GB"/>
              </w:rPr>
              <w:t xml:space="preserve">in his current home conditions despite identified risks. </w:t>
            </w:r>
            <w:r w:rsidR="65458A62" w:rsidRPr="414D8335">
              <w:rPr>
                <w:rStyle w:val="normaltextrun"/>
                <w:rFonts w:ascii="Arial" w:hAnsi="Arial" w:cs="Arial"/>
                <w:lang w:val="en-GB"/>
              </w:rPr>
              <w:t>Due to his belief that his difficulties stemmed from the environment I could</w:t>
            </w:r>
            <w:r w:rsidR="4E01C0CE" w:rsidRPr="414D8335">
              <w:rPr>
                <w:rStyle w:val="normaltextrun"/>
                <w:rFonts w:ascii="Arial" w:hAnsi="Arial" w:cs="Arial"/>
                <w:lang w:val="en-GB"/>
              </w:rPr>
              <w:t xml:space="preserve"> not see evidence of readiness to change therefore could not continue along the Motivational Interviewing continuum. </w:t>
            </w:r>
          </w:p>
          <w:p w14:paraId="5B023FB0" w14:textId="48FA81FB" w:rsidR="005A1B72" w:rsidRPr="00FF37D2" w:rsidRDefault="005A1B72" w:rsidP="4298565B">
            <w:pPr>
              <w:pStyle w:val="paragraph"/>
              <w:spacing w:before="0" w:beforeAutospacing="0" w:after="0" w:afterAutospacing="0"/>
              <w:textAlignment w:val="baseline"/>
              <w:rPr>
                <w:rStyle w:val="normaltextrun"/>
                <w:rFonts w:ascii="Arial" w:hAnsi="Arial" w:cs="Arial"/>
                <w:lang w:val="en-GB"/>
              </w:rPr>
            </w:pPr>
          </w:p>
          <w:p w14:paraId="3C1656E2" w14:textId="271E0644" w:rsidR="005A1B72" w:rsidRPr="00FF37D2" w:rsidRDefault="4E01C0CE" w:rsidP="4298565B">
            <w:pPr>
              <w:pStyle w:val="paragraph"/>
              <w:spacing w:before="0" w:beforeAutospacing="0" w:after="0" w:afterAutospacing="0"/>
              <w:textAlignment w:val="baseline"/>
              <w:rPr>
                <w:rStyle w:val="normaltextrun"/>
                <w:rFonts w:ascii="Arial" w:hAnsi="Arial" w:cs="Arial"/>
                <w:lang w:val="en-GB"/>
              </w:rPr>
            </w:pPr>
            <w:r w:rsidRPr="414D8335">
              <w:rPr>
                <w:rStyle w:val="normaltextrun"/>
                <w:rFonts w:ascii="Arial" w:hAnsi="Arial" w:cs="Arial"/>
                <w:lang w:val="en-GB"/>
              </w:rPr>
              <w:t>As a result, I changed my approach from placing focus on the pro</w:t>
            </w:r>
            <w:r w:rsidR="130D3C64" w:rsidRPr="414D8335">
              <w:rPr>
                <w:rStyle w:val="normaltextrun"/>
                <w:rFonts w:ascii="Arial" w:hAnsi="Arial" w:cs="Arial"/>
                <w:lang w:val="en-GB"/>
              </w:rPr>
              <w:t>blem or difficulties to focusing on our solutions therefore adopting</w:t>
            </w:r>
            <w:r w:rsidR="3F7BDF7C" w:rsidRPr="414D8335">
              <w:rPr>
                <w:rStyle w:val="normaltextrun"/>
                <w:rFonts w:ascii="Arial" w:hAnsi="Arial" w:cs="Arial"/>
                <w:lang w:val="en-GB"/>
              </w:rPr>
              <w:t xml:space="preserve"> </w:t>
            </w:r>
            <w:r w:rsidR="130D3C64" w:rsidRPr="414D8335">
              <w:rPr>
                <w:rStyle w:val="normaltextrun"/>
                <w:rFonts w:ascii="Arial" w:hAnsi="Arial" w:cs="Arial"/>
                <w:lang w:val="en-GB"/>
              </w:rPr>
              <w:t xml:space="preserve">Solution Focused </w:t>
            </w:r>
            <w:r w:rsidR="77BA2E49" w:rsidRPr="414D8335">
              <w:rPr>
                <w:rStyle w:val="normaltextrun"/>
                <w:rFonts w:ascii="Arial" w:hAnsi="Arial" w:cs="Arial"/>
                <w:lang w:val="en-GB"/>
              </w:rPr>
              <w:t>Therapy</w:t>
            </w:r>
            <w:r w:rsidR="3CA88A12" w:rsidRPr="414D8335">
              <w:rPr>
                <w:rStyle w:val="normaltextrun"/>
                <w:rFonts w:ascii="Arial" w:hAnsi="Arial" w:cs="Arial"/>
                <w:lang w:val="en-GB"/>
              </w:rPr>
              <w:t xml:space="preserve"> (SFT).</w:t>
            </w:r>
            <w:r w:rsidR="77BA2E49" w:rsidRPr="414D8335">
              <w:rPr>
                <w:rStyle w:val="normaltextrun"/>
                <w:rFonts w:ascii="Arial" w:hAnsi="Arial" w:cs="Arial"/>
                <w:lang w:val="en-GB"/>
              </w:rPr>
              <w:t xml:space="preserve"> S</w:t>
            </w:r>
            <w:r w:rsidR="00BC489C" w:rsidRPr="414D8335">
              <w:rPr>
                <w:rStyle w:val="normaltextrun"/>
                <w:rFonts w:ascii="Arial" w:hAnsi="Arial" w:cs="Arial"/>
                <w:lang w:val="en-GB"/>
              </w:rPr>
              <w:t>FT</w:t>
            </w:r>
            <w:r w:rsidR="77BA2E49" w:rsidRPr="414D8335">
              <w:rPr>
                <w:rStyle w:val="normaltextrun"/>
                <w:rFonts w:ascii="Arial" w:hAnsi="Arial" w:cs="Arial"/>
                <w:lang w:val="en-GB"/>
              </w:rPr>
              <w:t xml:space="preserve"> is</w:t>
            </w:r>
            <w:r w:rsidR="4EC5B6B3" w:rsidRPr="414D8335">
              <w:rPr>
                <w:rStyle w:val="normaltextrun"/>
                <w:rFonts w:ascii="Arial" w:hAnsi="Arial" w:cs="Arial"/>
                <w:lang w:val="en-GB"/>
              </w:rPr>
              <w:t xml:space="preserve"> used to </w:t>
            </w:r>
            <w:r w:rsidR="73B54921" w:rsidRPr="414D8335">
              <w:rPr>
                <w:rStyle w:val="normaltextrun"/>
                <w:rFonts w:ascii="Arial" w:hAnsi="Arial" w:cs="Arial"/>
                <w:lang w:val="en-GB"/>
              </w:rPr>
              <w:t xml:space="preserve">find solutions </w:t>
            </w:r>
            <w:r w:rsidR="7309FD37" w:rsidRPr="414D8335">
              <w:rPr>
                <w:rStyle w:val="normaltextrun"/>
                <w:rFonts w:ascii="Arial" w:hAnsi="Arial" w:cs="Arial"/>
                <w:lang w:val="en-GB"/>
              </w:rPr>
              <w:t xml:space="preserve">for </w:t>
            </w:r>
            <w:r w:rsidR="73B54921" w:rsidRPr="414D8335">
              <w:rPr>
                <w:rStyle w:val="normaltextrun"/>
                <w:rFonts w:ascii="Arial" w:hAnsi="Arial" w:cs="Arial"/>
                <w:lang w:val="en-GB"/>
              </w:rPr>
              <w:t>problems to reduce the person’s time spent in distress</w:t>
            </w:r>
            <w:r w:rsidR="1923CE37" w:rsidRPr="414D8335">
              <w:rPr>
                <w:rStyle w:val="normaltextrun"/>
                <w:rFonts w:ascii="Arial" w:hAnsi="Arial" w:cs="Arial"/>
                <w:lang w:val="en-GB"/>
              </w:rPr>
              <w:t xml:space="preserve">. </w:t>
            </w:r>
            <w:r w:rsidR="0D1FF4F1" w:rsidRPr="414D8335">
              <w:rPr>
                <w:rStyle w:val="normaltextrun"/>
                <w:rFonts w:ascii="Arial" w:hAnsi="Arial" w:cs="Arial"/>
                <w:lang w:val="en-GB"/>
              </w:rPr>
              <w:t xml:space="preserve">I ensured </w:t>
            </w:r>
            <w:r w:rsidR="7B38867E" w:rsidRPr="414D8335">
              <w:rPr>
                <w:rStyle w:val="normaltextrun"/>
                <w:rFonts w:ascii="Arial" w:hAnsi="Arial" w:cs="Arial"/>
                <w:lang w:val="en-GB"/>
              </w:rPr>
              <w:t xml:space="preserve">1’s </w:t>
            </w:r>
            <w:r w:rsidR="0D1FF4F1" w:rsidRPr="414D8335">
              <w:rPr>
                <w:rStyle w:val="normaltextrun"/>
                <w:rFonts w:ascii="Arial" w:hAnsi="Arial" w:cs="Arial"/>
                <w:lang w:val="en-GB"/>
              </w:rPr>
              <w:t xml:space="preserve">wishes and feelings were respected and heard, using his own words to form </w:t>
            </w:r>
            <w:r w:rsidR="4B92D83E" w:rsidRPr="414D8335">
              <w:rPr>
                <w:rStyle w:val="normaltextrun"/>
                <w:rFonts w:ascii="Arial" w:hAnsi="Arial" w:cs="Arial"/>
                <w:lang w:val="en-GB"/>
              </w:rPr>
              <w:t xml:space="preserve">specific </w:t>
            </w:r>
            <w:r w:rsidR="0D1FF4F1" w:rsidRPr="414D8335">
              <w:rPr>
                <w:rStyle w:val="normaltextrun"/>
                <w:rFonts w:ascii="Arial" w:hAnsi="Arial" w:cs="Arial"/>
                <w:lang w:val="en-GB"/>
              </w:rPr>
              <w:t>goals whic</w:t>
            </w:r>
            <w:r w:rsidR="5EA58EF7" w:rsidRPr="414D8335">
              <w:rPr>
                <w:rStyle w:val="normaltextrun"/>
                <w:rFonts w:ascii="Arial" w:hAnsi="Arial" w:cs="Arial"/>
                <w:lang w:val="en-GB"/>
              </w:rPr>
              <w:t xml:space="preserve">h </w:t>
            </w:r>
            <w:r w:rsidR="24891043" w:rsidRPr="414D8335">
              <w:rPr>
                <w:rStyle w:val="normaltextrun"/>
                <w:rFonts w:ascii="Arial" w:hAnsi="Arial" w:cs="Arial"/>
                <w:lang w:val="en-GB"/>
              </w:rPr>
              <w:t>encompasses</w:t>
            </w:r>
            <w:r w:rsidR="5EA58EF7" w:rsidRPr="414D8335">
              <w:rPr>
                <w:rStyle w:val="normaltextrun"/>
                <w:rFonts w:ascii="Arial" w:hAnsi="Arial" w:cs="Arial"/>
                <w:lang w:val="en-GB"/>
              </w:rPr>
              <w:t xml:space="preserve"> person centred</w:t>
            </w:r>
            <w:r w:rsidR="2898FAA1" w:rsidRPr="414D8335">
              <w:rPr>
                <w:rStyle w:val="normaltextrun"/>
                <w:rFonts w:ascii="Arial" w:hAnsi="Arial" w:cs="Arial"/>
                <w:lang w:val="en-GB"/>
              </w:rPr>
              <w:t xml:space="preserve"> techniques</w:t>
            </w:r>
            <w:r w:rsidR="2AA5AA76" w:rsidRPr="414D8335">
              <w:rPr>
                <w:rStyle w:val="normaltextrun"/>
                <w:rFonts w:ascii="Arial" w:hAnsi="Arial" w:cs="Arial"/>
                <w:lang w:val="en-GB"/>
              </w:rPr>
              <w:t xml:space="preserve">. </w:t>
            </w:r>
            <w:r w:rsidR="7082F98B" w:rsidRPr="414D8335">
              <w:rPr>
                <w:rStyle w:val="normaltextrun"/>
                <w:rFonts w:ascii="Arial" w:hAnsi="Arial" w:cs="Arial"/>
                <w:lang w:val="en-GB"/>
              </w:rPr>
              <w:t>Macdonald (20</w:t>
            </w:r>
            <w:r w:rsidR="461A5644" w:rsidRPr="414D8335">
              <w:rPr>
                <w:rStyle w:val="normaltextrun"/>
                <w:rFonts w:ascii="Arial" w:hAnsi="Arial" w:cs="Arial"/>
                <w:lang w:val="en-GB"/>
              </w:rPr>
              <w:t>1</w:t>
            </w:r>
            <w:r w:rsidR="7082F98B" w:rsidRPr="414D8335">
              <w:rPr>
                <w:rStyle w:val="normaltextrun"/>
                <w:rFonts w:ascii="Arial" w:hAnsi="Arial" w:cs="Arial"/>
                <w:lang w:val="en-GB"/>
              </w:rPr>
              <w:t>1)</w:t>
            </w:r>
            <w:r w:rsidR="2AA5AA76" w:rsidRPr="414D8335">
              <w:rPr>
                <w:rStyle w:val="normaltextrun"/>
                <w:rFonts w:ascii="Arial" w:hAnsi="Arial" w:cs="Arial"/>
                <w:lang w:val="en-GB"/>
              </w:rPr>
              <w:t xml:space="preserve"> reports that using the person’s own words with each response as a </w:t>
            </w:r>
            <w:r w:rsidR="6C4AC175" w:rsidRPr="414D8335">
              <w:rPr>
                <w:rStyle w:val="normaltextrun"/>
                <w:rFonts w:ascii="Arial" w:hAnsi="Arial" w:cs="Arial"/>
                <w:lang w:val="en-GB"/>
              </w:rPr>
              <w:t>practitioner</w:t>
            </w:r>
            <w:r w:rsidR="2AA5AA76" w:rsidRPr="414D8335">
              <w:rPr>
                <w:rStyle w:val="normaltextrun"/>
                <w:rFonts w:ascii="Arial" w:hAnsi="Arial" w:cs="Arial"/>
                <w:lang w:val="en-GB"/>
              </w:rPr>
              <w:t xml:space="preserve"> builds on relationships and </w:t>
            </w:r>
            <w:r w:rsidR="7472F025" w:rsidRPr="414D8335">
              <w:rPr>
                <w:rStyle w:val="normaltextrun"/>
                <w:rFonts w:ascii="Arial" w:hAnsi="Arial" w:cs="Arial"/>
                <w:lang w:val="en-GB"/>
              </w:rPr>
              <w:t xml:space="preserve">demonstrates to the person that the </w:t>
            </w:r>
            <w:r w:rsidR="4E7CD518" w:rsidRPr="414D8335">
              <w:rPr>
                <w:rStyle w:val="normaltextrun"/>
                <w:rFonts w:ascii="Arial" w:hAnsi="Arial" w:cs="Arial"/>
                <w:lang w:val="en-GB"/>
              </w:rPr>
              <w:t>practitioner</w:t>
            </w:r>
            <w:r w:rsidR="7472F025" w:rsidRPr="414D8335">
              <w:rPr>
                <w:rStyle w:val="normaltextrun"/>
                <w:rFonts w:ascii="Arial" w:hAnsi="Arial" w:cs="Arial"/>
                <w:lang w:val="en-GB"/>
              </w:rPr>
              <w:t xml:space="preserve"> has understood their thoughts and feelings.</w:t>
            </w:r>
            <w:r w:rsidR="481539D9" w:rsidRPr="414D8335">
              <w:rPr>
                <w:rStyle w:val="normaltextrun"/>
                <w:rFonts w:ascii="Arial" w:hAnsi="Arial" w:cs="Arial"/>
                <w:lang w:val="en-GB"/>
              </w:rPr>
              <w:t xml:space="preserve"> </w:t>
            </w:r>
            <w:r w:rsidR="0A69BF54" w:rsidRPr="414D8335">
              <w:rPr>
                <w:rStyle w:val="normaltextrun"/>
                <w:rFonts w:ascii="Arial" w:hAnsi="Arial" w:cs="Arial"/>
                <w:lang w:val="en-GB"/>
              </w:rPr>
              <w:t xml:space="preserve">1 would openly discuss his difficulties which often </w:t>
            </w:r>
            <w:r w:rsidR="0092682B">
              <w:rPr>
                <w:rStyle w:val="normaltextrun"/>
                <w:rFonts w:ascii="Arial" w:hAnsi="Arial" w:cs="Arial"/>
                <w:lang w:val="en-GB"/>
              </w:rPr>
              <w:t>consumed</w:t>
            </w:r>
            <w:r w:rsidR="09240400" w:rsidRPr="414D8335">
              <w:rPr>
                <w:rStyle w:val="normaltextrun"/>
                <w:rFonts w:ascii="Arial" w:hAnsi="Arial" w:cs="Arial"/>
                <w:lang w:val="en-GB"/>
              </w:rPr>
              <w:t xml:space="preserve"> my visits</w:t>
            </w:r>
            <w:r w:rsidR="213AF71A" w:rsidRPr="414D8335">
              <w:rPr>
                <w:rStyle w:val="normaltextrun"/>
                <w:rFonts w:ascii="Arial" w:hAnsi="Arial" w:cs="Arial"/>
                <w:lang w:val="en-GB"/>
              </w:rPr>
              <w:t xml:space="preserve"> therefore I would guide the conversation towards the ‘here and now’ </w:t>
            </w:r>
            <w:r w:rsidR="4785918F" w:rsidRPr="414D8335">
              <w:rPr>
                <w:rStyle w:val="normaltextrun"/>
                <w:rFonts w:ascii="Arial" w:hAnsi="Arial" w:cs="Arial"/>
                <w:lang w:val="en-GB"/>
              </w:rPr>
              <w:t>and avoid problem talk which is discouraged in S</w:t>
            </w:r>
            <w:r w:rsidR="7AE0E40F" w:rsidRPr="414D8335">
              <w:rPr>
                <w:rStyle w:val="normaltextrun"/>
                <w:rFonts w:ascii="Arial" w:hAnsi="Arial" w:cs="Arial"/>
                <w:lang w:val="en-GB"/>
              </w:rPr>
              <w:t>FT</w:t>
            </w:r>
            <w:r w:rsidR="4785918F" w:rsidRPr="414D8335">
              <w:rPr>
                <w:rStyle w:val="normaltextrun"/>
                <w:rFonts w:ascii="Arial" w:hAnsi="Arial" w:cs="Arial"/>
                <w:lang w:val="en-GB"/>
              </w:rPr>
              <w:t xml:space="preserve">. </w:t>
            </w:r>
            <w:r w:rsidR="65938963" w:rsidRPr="414D8335">
              <w:rPr>
                <w:rStyle w:val="normaltextrun"/>
                <w:rFonts w:ascii="Arial" w:hAnsi="Arial" w:cs="Arial"/>
                <w:lang w:val="en-GB"/>
              </w:rPr>
              <w:t>To do this I</w:t>
            </w:r>
            <w:r w:rsidR="44D25B47" w:rsidRPr="414D8335">
              <w:rPr>
                <w:rStyle w:val="normaltextrun"/>
                <w:rFonts w:ascii="Arial" w:hAnsi="Arial" w:cs="Arial"/>
                <w:lang w:val="en-GB"/>
              </w:rPr>
              <w:t xml:space="preserve"> used the skill of language matching, respecting his concerns but </w:t>
            </w:r>
            <w:r w:rsidR="389D0156" w:rsidRPr="414D8335">
              <w:rPr>
                <w:rStyle w:val="normaltextrun"/>
                <w:rFonts w:ascii="Arial" w:hAnsi="Arial" w:cs="Arial"/>
                <w:lang w:val="en-GB"/>
              </w:rPr>
              <w:t>finished with a statement about outcomes or goals</w:t>
            </w:r>
            <w:r w:rsidR="2424CDE0" w:rsidRPr="414D8335">
              <w:rPr>
                <w:rStyle w:val="normaltextrun"/>
                <w:rFonts w:ascii="Arial" w:hAnsi="Arial" w:cs="Arial"/>
                <w:lang w:val="en-GB"/>
              </w:rPr>
              <w:t>. 1 would respond often with yes, no or I don’t know statements</w:t>
            </w:r>
            <w:r w:rsidR="56EF8115" w:rsidRPr="414D8335">
              <w:rPr>
                <w:rStyle w:val="normaltextrun"/>
                <w:rFonts w:ascii="Arial" w:hAnsi="Arial" w:cs="Arial"/>
                <w:lang w:val="en-GB"/>
              </w:rPr>
              <w:t xml:space="preserve"> however frequent encouragement would shift 1’s thinking styles and we would eventually draw on a goal. </w:t>
            </w:r>
            <w:r w:rsidR="761CDDDD" w:rsidRPr="414D8335">
              <w:rPr>
                <w:rStyle w:val="normaltextrun"/>
                <w:rFonts w:ascii="Arial" w:hAnsi="Arial" w:cs="Arial"/>
                <w:lang w:val="en-GB"/>
              </w:rPr>
              <w:t xml:space="preserve">Using scales is </w:t>
            </w:r>
            <w:r w:rsidR="47F050D2" w:rsidRPr="414D8335">
              <w:rPr>
                <w:rStyle w:val="normaltextrun"/>
                <w:rFonts w:ascii="Arial" w:hAnsi="Arial" w:cs="Arial"/>
                <w:lang w:val="en-GB"/>
              </w:rPr>
              <w:t>encouraged</w:t>
            </w:r>
            <w:r w:rsidR="761CDDDD" w:rsidRPr="414D8335">
              <w:rPr>
                <w:rStyle w:val="normaltextrun"/>
                <w:rFonts w:ascii="Arial" w:hAnsi="Arial" w:cs="Arial"/>
                <w:lang w:val="en-GB"/>
              </w:rPr>
              <w:t xml:space="preserve"> within S</w:t>
            </w:r>
            <w:r w:rsidR="689DDE39" w:rsidRPr="414D8335">
              <w:rPr>
                <w:rStyle w:val="normaltextrun"/>
                <w:rFonts w:ascii="Arial" w:hAnsi="Arial" w:cs="Arial"/>
                <w:lang w:val="en-GB"/>
              </w:rPr>
              <w:t xml:space="preserve">FT and </w:t>
            </w:r>
            <w:r w:rsidR="3D140C0B" w:rsidRPr="414D8335">
              <w:rPr>
                <w:rStyle w:val="normaltextrun"/>
                <w:rFonts w:ascii="Arial" w:hAnsi="Arial" w:cs="Arial"/>
                <w:lang w:val="en-GB"/>
              </w:rPr>
              <w:t>helps individuals focus on smaller steps to reach goals (</w:t>
            </w:r>
            <w:r w:rsidR="086FC3DF" w:rsidRPr="414D8335">
              <w:rPr>
                <w:rStyle w:val="normaltextrun"/>
                <w:rFonts w:ascii="Arial" w:hAnsi="Arial" w:cs="Arial"/>
                <w:lang w:val="en-GB"/>
              </w:rPr>
              <w:t>Macdonald, 2011</w:t>
            </w:r>
            <w:r w:rsidR="3D140C0B" w:rsidRPr="414D8335">
              <w:rPr>
                <w:rStyle w:val="normaltextrun"/>
                <w:rFonts w:ascii="Arial" w:hAnsi="Arial" w:cs="Arial"/>
                <w:lang w:val="en-GB"/>
              </w:rPr>
              <w:t xml:space="preserve">). </w:t>
            </w:r>
            <w:r w:rsidR="1F272B50" w:rsidRPr="414D8335">
              <w:rPr>
                <w:rStyle w:val="normaltextrun"/>
                <w:rFonts w:ascii="Arial" w:hAnsi="Arial" w:cs="Arial"/>
                <w:lang w:val="en-GB"/>
              </w:rPr>
              <w:t>However, 1 presented with an ‘all or nothing’ thinking style, whic</w:t>
            </w:r>
            <w:r w:rsidR="248C8DCE" w:rsidRPr="414D8335">
              <w:rPr>
                <w:rStyle w:val="normaltextrun"/>
                <w:rFonts w:ascii="Arial" w:hAnsi="Arial" w:cs="Arial"/>
                <w:lang w:val="en-GB"/>
              </w:rPr>
              <w:t>h results in</w:t>
            </w:r>
            <w:r w:rsidR="1516FE54" w:rsidRPr="414D8335">
              <w:rPr>
                <w:rStyle w:val="normaltextrun"/>
                <w:rFonts w:ascii="Arial" w:hAnsi="Arial" w:cs="Arial"/>
                <w:lang w:val="en-GB"/>
              </w:rPr>
              <w:t xml:space="preserve"> viewing a situation either by failure or success</w:t>
            </w:r>
            <w:r w:rsidR="2AF32432" w:rsidRPr="414D8335">
              <w:rPr>
                <w:rStyle w:val="normaltextrun"/>
                <w:rFonts w:ascii="Arial" w:hAnsi="Arial" w:cs="Arial"/>
                <w:lang w:val="en-GB"/>
              </w:rPr>
              <w:t xml:space="preserve"> (</w:t>
            </w:r>
            <w:r w:rsidR="0A944E22" w:rsidRPr="414D8335">
              <w:rPr>
                <w:rStyle w:val="normaltextrun"/>
                <w:rFonts w:ascii="Arial" w:hAnsi="Arial" w:cs="Arial"/>
                <w:lang w:val="en-GB"/>
              </w:rPr>
              <w:t>Beck, 2001</w:t>
            </w:r>
            <w:r w:rsidR="2AF32432" w:rsidRPr="414D8335">
              <w:rPr>
                <w:rStyle w:val="normaltextrun"/>
                <w:rFonts w:ascii="Arial" w:hAnsi="Arial" w:cs="Arial"/>
                <w:lang w:val="en-GB"/>
              </w:rPr>
              <w:t>).</w:t>
            </w:r>
            <w:r w:rsidR="248C8DCE" w:rsidRPr="414D8335">
              <w:rPr>
                <w:rStyle w:val="normaltextrun"/>
                <w:rFonts w:ascii="Arial" w:hAnsi="Arial" w:cs="Arial"/>
                <w:lang w:val="en-GB"/>
              </w:rPr>
              <w:t xml:space="preserve"> </w:t>
            </w:r>
            <w:r w:rsidR="1F272B50" w:rsidRPr="414D8335">
              <w:rPr>
                <w:rStyle w:val="normaltextrun"/>
                <w:rFonts w:ascii="Arial" w:hAnsi="Arial" w:cs="Arial"/>
                <w:lang w:val="en-GB"/>
              </w:rPr>
              <w:t>Thus, seeking short term goals difficult, with the use of scaling</w:t>
            </w:r>
            <w:r w:rsidR="09A270E1" w:rsidRPr="414D8335">
              <w:rPr>
                <w:rStyle w:val="normaltextrun"/>
                <w:rFonts w:ascii="Arial" w:hAnsi="Arial" w:cs="Arial"/>
                <w:lang w:val="en-GB"/>
              </w:rPr>
              <w:t xml:space="preserve"> during our discussions</w:t>
            </w:r>
            <w:r w:rsidR="1F272B50" w:rsidRPr="414D8335">
              <w:rPr>
                <w:rStyle w:val="normaltextrun"/>
                <w:rFonts w:ascii="Arial" w:hAnsi="Arial" w:cs="Arial"/>
                <w:lang w:val="en-GB"/>
              </w:rPr>
              <w:t xml:space="preserve"> </w:t>
            </w:r>
            <w:r w:rsidR="258DC1B4" w:rsidRPr="414D8335">
              <w:rPr>
                <w:rStyle w:val="normaltextrun"/>
                <w:rFonts w:ascii="Arial" w:hAnsi="Arial" w:cs="Arial"/>
                <w:lang w:val="en-GB"/>
              </w:rPr>
              <w:t xml:space="preserve">we were able to co-produce and identify actions to his </w:t>
            </w:r>
            <w:r w:rsidR="44457987" w:rsidRPr="414D8335">
              <w:rPr>
                <w:rStyle w:val="normaltextrun"/>
                <w:rFonts w:ascii="Arial" w:hAnsi="Arial" w:cs="Arial"/>
                <w:lang w:val="en-GB"/>
              </w:rPr>
              <w:t xml:space="preserve">reach his </w:t>
            </w:r>
            <w:r w:rsidR="7640E098" w:rsidRPr="414D8335">
              <w:rPr>
                <w:rStyle w:val="normaltextrun"/>
                <w:rFonts w:ascii="Arial" w:hAnsi="Arial" w:cs="Arial"/>
                <w:lang w:val="en-GB"/>
              </w:rPr>
              <w:t xml:space="preserve">long-term </w:t>
            </w:r>
            <w:r w:rsidR="44457987" w:rsidRPr="414D8335">
              <w:rPr>
                <w:rStyle w:val="normaltextrun"/>
                <w:rFonts w:ascii="Arial" w:hAnsi="Arial" w:cs="Arial"/>
                <w:lang w:val="en-GB"/>
              </w:rPr>
              <w:t xml:space="preserve">desired </w:t>
            </w:r>
            <w:r w:rsidR="258DC1B4" w:rsidRPr="414D8335">
              <w:rPr>
                <w:rStyle w:val="normaltextrun"/>
                <w:rFonts w:ascii="Arial" w:hAnsi="Arial" w:cs="Arial"/>
                <w:lang w:val="en-GB"/>
              </w:rPr>
              <w:t xml:space="preserve">outcomes. </w:t>
            </w:r>
            <w:r w:rsidR="49C96283" w:rsidRPr="414D8335">
              <w:rPr>
                <w:rStyle w:val="normaltextrun"/>
                <w:rFonts w:ascii="Arial" w:hAnsi="Arial" w:cs="Arial"/>
                <w:lang w:val="en-GB"/>
              </w:rPr>
              <w:t>During this home visit, I noticed a change in my own practice as I was able to be honest with 1 about my concerns without the fear of confrontation, I believe this occurred due to my working relationship with 1 and my ongoing experiences of conflict within my role.</w:t>
            </w:r>
          </w:p>
          <w:p w14:paraId="4C09CC8B" w14:textId="58BDF619" w:rsidR="39478A41" w:rsidRDefault="39478A41" w:rsidP="39478A41">
            <w:pPr>
              <w:pStyle w:val="paragraph"/>
              <w:spacing w:before="0" w:beforeAutospacing="0" w:after="0" w:afterAutospacing="0"/>
              <w:rPr>
                <w:rStyle w:val="normaltextrun"/>
                <w:rFonts w:ascii="Arial" w:hAnsi="Arial" w:cs="Arial"/>
                <w:lang w:val="en-GB"/>
              </w:rPr>
            </w:pPr>
          </w:p>
          <w:p w14:paraId="156B4F57" w14:textId="5E92E8D8" w:rsidR="005A1B72" w:rsidRPr="00FF37D2" w:rsidRDefault="24376766" w:rsidP="3B82D8EF">
            <w:pPr>
              <w:pStyle w:val="paragraph"/>
              <w:spacing w:before="0" w:beforeAutospacing="0" w:after="0" w:afterAutospacing="0"/>
              <w:textAlignment w:val="baseline"/>
              <w:rPr>
                <w:rStyle w:val="eop"/>
                <w:rFonts w:ascii="Arial" w:hAnsi="Arial" w:cs="Arial"/>
                <w:lang w:val="en-GB"/>
              </w:rPr>
            </w:pPr>
            <w:r w:rsidRPr="39478A41">
              <w:rPr>
                <w:rStyle w:val="normaltextrun"/>
                <w:rFonts w:ascii="Arial" w:hAnsi="Arial" w:cs="Arial"/>
                <w:lang w:val="en-GB"/>
              </w:rPr>
              <w:t xml:space="preserve">1’s </w:t>
            </w:r>
            <w:r w:rsidR="00D23522" w:rsidRPr="39478A41">
              <w:rPr>
                <w:rStyle w:val="normaltextrun"/>
                <w:rFonts w:ascii="Arial" w:hAnsi="Arial" w:cs="Arial"/>
                <w:lang w:val="en-GB"/>
              </w:rPr>
              <w:t xml:space="preserve">outcomes and preferences were all recorded in case note entries and an updated Care and Treatment Plan, where he was able to sign and agree. </w:t>
            </w:r>
            <w:r w:rsidR="00253860" w:rsidRPr="39478A41">
              <w:rPr>
                <w:rStyle w:val="normaltextrun"/>
                <w:rFonts w:ascii="Arial" w:hAnsi="Arial" w:cs="Arial"/>
                <w:lang w:val="en-GB"/>
              </w:rPr>
              <w:t xml:space="preserve">Following, I </w:t>
            </w:r>
            <w:r w:rsidR="005A1B72" w:rsidRPr="39478A41">
              <w:rPr>
                <w:rStyle w:val="normaltextrun"/>
                <w:rFonts w:ascii="Arial" w:hAnsi="Arial" w:cs="Arial"/>
                <w:lang w:val="en-GB"/>
              </w:rPr>
              <w:t xml:space="preserve">ensured the risks identified were documented within the Mental Health (Wales) Measure 2010 Part B Risk Assessment and would review this document if any new evidence was found. </w:t>
            </w:r>
            <w:r w:rsidR="00253860" w:rsidRPr="39478A41">
              <w:rPr>
                <w:rStyle w:val="normaltextrun"/>
                <w:rFonts w:ascii="Arial" w:hAnsi="Arial" w:cs="Arial"/>
                <w:lang w:val="en-GB"/>
              </w:rPr>
              <w:t xml:space="preserve">The importance of maintaining accurate documentation and assessments would allow me to review previous notes, to seek clarification </w:t>
            </w:r>
            <w:r w:rsidR="00223CEC" w:rsidRPr="39478A41">
              <w:rPr>
                <w:rStyle w:val="normaltextrun"/>
                <w:rFonts w:ascii="Arial" w:hAnsi="Arial" w:cs="Arial"/>
                <w:lang w:val="en-GB"/>
              </w:rPr>
              <w:t>i</w:t>
            </w:r>
            <w:r w:rsidR="00253860" w:rsidRPr="39478A41">
              <w:rPr>
                <w:rStyle w:val="normaltextrun"/>
                <w:rFonts w:ascii="Arial" w:hAnsi="Arial" w:cs="Arial"/>
                <w:lang w:val="en-GB"/>
              </w:rPr>
              <w:t>f 1’s current presentation was typical of a relapse in his mental health and to inform future practitioners of historical risks to self.</w:t>
            </w:r>
            <w:r w:rsidR="00223CEC" w:rsidRPr="39478A41">
              <w:rPr>
                <w:rStyle w:val="normaltextrun"/>
                <w:rFonts w:ascii="Arial" w:hAnsi="Arial" w:cs="Arial"/>
                <w:lang w:val="en-GB"/>
              </w:rPr>
              <w:t xml:space="preserve"> As we do not complete a ‘what matters’</w:t>
            </w:r>
            <w:r w:rsidR="0047676E" w:rsidRPr="39478A41">
              <w:rPr>
                <w:rStyle w:val="normaltextrun"/>
                <w:rFonts w:ascii="Arial" w:hAnsi="Arial" w:cs="Arial"/>
                <w:lang w:val="en-GB"/>
              </w:rPr>
              <w:t xml:space="preserve"> assessment</w:t>
            </w:r>
            <w:r w:rsidR="00223CEC" w:rsidRPr="39478A41">
              <w:rPr>
                <w:rStyle w:val="normaltextrun"/>
                <w:rFonts w:ascii="Arial" w:hAnsi="Arial" w:cs="Arial"/>
                <w:lang w:val="en-GB"/>
              </w:rPr>
              <w:t xml:space="preserve"> (</w:t>
            </w:r>
            <w:r w:rsidR="0047676E" w:rsidRPr="39478A41">
              <w:rPr>
                <w:rStyle w:val="normaltextrun"/>
                <w:rFonts w:ascii="Arial" w:hAnsi="Arial" w:cs="Arial"/>
                <w:lang w:val="en-GB"/>
              </w:rPr>
              <w:t>Part 3, S</w:t>
            </w:r>
            <w:r w:rsidR="00223CEC" w:rsidRPr="39478A41">
              <w:rPr>
                <w:rStyle w:val="normaltextrun"/>
                <w:rFonts w:ascii="Arial" w:hAnsi="Arial" w:cs="Arial"/>
                <w:lang w:val="en-GB"/>
              </w:rPr>
              <w:t>SWA 2014) I also incorporate</w:t>
            </w:r>
            <w:r w:rsidR="1F28D6FA" w:rsidRPr="39478A41">
              <w:rPr>
                <w:rStyle w:val="normaltextrun"/>
                <w:rFonts w:ascii="Arial" w:hAnsi="Arial" w:cs="Arial"/>
                <w:lang w:val="en-GB"/>
              </w:rPr>
              <w:t>d</w:t>
            </w:r>
            <w:r w:rsidR="00223CEC" w:rsidRPr="39478A41">
              <w:rPr>
                <w:rStyle w:val="normaltextrun"/>
                <w:rFonts w:ascii="Arial" w:hAnsi="Arial" w:cs="Arial"/>
                <w:lang w:val="en-GB"/>
              </w:rPr>
              <w:t xml:space="preserve"> the main principles of this assessment within my Mental Health (Wales) Measure 2010 assessments. Furthermore, I discussed my concerns during supervision sessions with my line manager, developing a plan on how to </w:t>
            </w:r>
            <w:r w:rsidR="005A1B72" w:rsidRPr="39478A41">
              <w:rPr>
                <w:rStyle w:val="normaltextrun"/>
                <w:rFonts w:ascii="Arial" w:hAnsi="Arial" w:cs="Arial"/>
                <w:lang w:val="en-GB"/>
              </w:rPr>
              <w:t xml:space="preserve">proceed with the case. Initially we discussed 1’s mental capacity as it is clearly outlined in the Wales Safeguarding Procedures </w:t>
            </w:r>
            <w:r w:rsidR="00414D0A" w:rsidRPr="39478A41">
              <w:rPr>
                <w:rStyle w:val="normaltextrun"/>
                <w:rFonts w:ascii="Arial" w:hAnsi="Arial" w:cs="Arial"/>
                <w:lang w:val="en-GB"/>
              </w:rPr>
              <w:t xml:space="preserve">(2023) that the adult considered to be at risk must consent to a </w:t>
            </w:r>
            <w:r w:rsidR="005A1B72" w:rsidRPr="39478A41">
              <w:rPr>
                <w:rStyle w:val="normaltextrun"/>
                <w:rFonts w:ascii="Arial" w:hAnsi="Arial" w:cs="Arial"/>
                <w:lang w:val="en-GB"/>
              </w:rPr>
              <w:t xml:space="preserve">safeguarding referral or deemed not to have capacity to do so. I considered the Mental Capacity Act 2005 and assumed capacity, I </w:t>
            </w:r>
            <w:r w:rsidR="005A1B72" w:rsidRPr="39478A41">
              <w:rPr>
                <w:rStyle w:val="normaltextrun"/>
                <w:rFonts w:ascii="Arial" w:hAnsi="Arial" w:cs="Arial"/>
                <w:lang w:val="en-GB"/>
              </w:rPr>
              <w:lastRenderedPageBreak/>
              <w:t>reflected on discussions held with 1 alon</w:t>
            </w:r>
            <w:r w:rsidR="007D3365" w:rsidRPr="39478A41">
              <w:rPr>
                <w:rStyle w:val="normaltextrun"/>
                <w:rFonts w:ascii="Arial" w:hAnsi="Arial" w:cs="Arial"/>
                <w:lang w:val="en-GB"/>
              </w:rPr>
              <w:t>g</w:t>
            </w:r>
            <w:r w:rsidR="005A1B72" w:rsidRPr="39478A41">
              <w:rPr>
                <w:rStyle w:val="normaltextrun"/>
                <w:rFonts w:ascii="Arial" w:hAnsi="Arial" w:cs="Arial"/>
                <w:lang w:val="en-GB"/>
              </w:rPr>
              <w:t xml:space="preserve">side my supervisor and could evidence that 1 did display mental capacity as he understood the information, could retain it, </w:t>
            </w:r>
            <w:proofErr w:type="gramStart"/>
            <w:r w:rsidR="005A1B72" w:rsidRPr="39478A41">
              <w:rPr>
                <w:rStyle w:val="normaltextrun"/>
                <w:rFonts w:ascii="Arial" w:hAnsi="Arial" w:cs="Arial"/>
                <w:lang w:val="en-GB"/>
              </w:rPr>
              <w:t>use</w:t>
            </w:r>
            <w:proofErr w:type="gramEnd"/>
            <w:r w:rsidR="005A1B72" w:rsidRPr="39478A41">
              <w:rPr>
                <w:rStyle w:val="normaltextrun"/>
                <w:rFonts w:ascii="Arial" w:hAnsi="Arial" w:cs="Arial"/>
                <w:lang w:val="en-GB"/>
              </w:rPr>
              <w:t xml:space="preserve"> and weigh information and communicate his decisions clearly. Should we have questioned 1’s capacity I would’ve proceeded with a formal capacity assessment based on his decision for accepting or arranging support to maintain household cleanliness. However</w:t>
            </w:r>
            <w:r w:rsidR="00C814DC" w:rsidRPr="39478A41">
              <w:rPr>
                <w:rStyle w:val="normaltextrun"/>
                <w:rFonts w:ascii="Arial" w:hAnsi="Arial" w:cs="Arial"/>
                <w:lang w:val="en-GB"/>
              </w:rPr>
              <w:t>,</w:t>
            </w:r>
            <w:r w:rsidR="005A1B72" w:rsidRPr="39478A41">
              <w:rPr>
                <w:rStyle w:val="normaltextrun"/>
                <w:rFonts w:ascii="Arial" w:hAnsi="Arial" w:cs="Arial"/>
                <w:lang w:val="en-GB"/>
              </w:rPr>
              <w:t xml:space="preserve"> there was no need to proceed with this and it was agreed with my supervisor that 1 would unlikely agree to additional support and has the right for refusal under Part </w:t>
            </w:r>
            <w:r w:rsidR="00C814DC" w:rsidRPr="39478A41">
              <w:rPr>
                <w:rStyle w:val="normaltextrun"/>
                <w:rFonts w:ascii="Arial" w:hAnsi="Arial" w:cs="Arial"/>
                <w:lang w:val="en-GB"/>
              </w:rPr>
              <w:t>3,</w:t>
            </w:r>
            <w:r w:rsidR="005A1B72" w:rsidRPr="39478A41">
              <w:rPr>
                <w:rStyle w:val="normaltextrun"/>
                <w:rFonts w:ascii="Arial" w:hAnsi="Arial" w:cs="Arial"/>
                <w:lang w:val="en-GB"/>
              </w:rPr>
              <w:t xml:space="preserve"> Section </w:t>
            </w:r>
            <w:r w:rsidR="00C814DC" w:rsidRPr="39478A41">
              <w:rPr>
                <w:rStyle w:val="normaltextrun"/>
                <w:rFonts w:ascii="Arial" w:hAnsi="Arial" w:cs="Arial"/>
                <w:lang w:val="en-GB"/>
              </w:rPr>
              <w:t>20,</w:t>
            </w:r>
            <w:r w:rsidR="005A1B72" w:rsidRPr="39478A41">
              <w:rPr>
                <w:rStyle w:val="normaltextrun"/>
                <w:rFonts w:ascii="Arial" w:hAnsi="Arial" w:cs="Arial"/>
                <w:lang w:val="en-GB"/>
              </w:rPr>
              <w:t xml:space="preserve"> </w:t>
            </w:r>
            <w:r w:rsidR="007D3365" w:rsidRPr="39478A41">
              <w:rPr>
                <w:rStyle w:val="normaltextrun"/>
                <w:rFonts w:ascii="Arial" w:hAnsi="Arial" w:cs="Arial"/>
                <w:lang w:val="en-GB"/>
              </w:rPr>
              <w:t xml:space="preserve">SSWA 2014. </w:t>
            </w:r>
          </w:p>
          <w:p w14:paraId="32E18AD6" w14:textId="77777777" w:rsidR="00FF3293" w:rsidRPr="00FF37D2" w:rsidRDefault="00FF3293" w:rsidP="005A1B72">
            <w:pPr>
              <w:pStyle w:val="paragraph"/>
              <w:spacing w:before="0" w:beforeAutospacing="0" w:after="0" w:afterAutospacing="0"/>
              <w:textAlignment w:val="baseline"/>
              <w:rPr>
                <w:rFonts w:ascii="Arial" w:hAnsi="Arial" w:cs="Arial"/>
                <w:lang w:val="en-GB"/>
              </w:rPr>
            </w:pPr>
          </w:p>
          <w:p w14:paraId="50CF8C41" w14:textId="31C72408" w:rsidR="005A1B72" w:rsidRPr="00FF37D2" w:rsidRDefault="005A1B72" w:rsidP="3B82D8EF">
            <w:pPr>
              <w:pStyle w:val="paragraph"/>
              <w:spacing w:before="0" w:beforeAutospacing="0" w:after="0" w:afterAutospacing="0"/>
              <w:textAlignment w:val="baseline"/>
              <w:rPr>
                <w:rStyle w:val="eop"/>
                <w:rFonts w:ascii="Arial" w:hAnsi="Arial" w:cs="Arial"/>
                <w:lang w:val="en-GB"/>
              </w:rPr>
            </w:pPr>
            <w:r w:rsidRPr="3B82D8EF">
              <w:rPr>
                <w:rStyle w:val="normaltextrun"/>
                <w:rFonts w:ascii="Arial" w:hAnsi="Arial" w:cs="Arial"/>
                <w:lang w:val="en-GB"/>
              </w:rPr>
              <w:t xml:space="preserve">1 did not have much involvement with other services however had a tenancy support officer from the housing association visit him approximately three times a week. She had built a good rapport with 1 and we’d be in contact with any progress or concerns about him. </w:t>
            </w:r>
            <w:r w:rsidR="007D3365" w:rsidRPr="3B82D8EF">
              <w:rPr>
                <w:rStyle w:val="normaltextrun"/>
                <w:rFonts w:ascii="Arial" w:hAnsi="Arial" w:cs="Arial"/>
                <w:lang w:val="en-GB"/>
              </w:rPr>
              <w:t>Due to the risks</w:t>
            </w:r>
            <w:r w:rsidR="004C1E65" w:rsidRPr="3B82D8EF">
              <w:rPr>
                <w:rStyle w:val="normaltextrun"/>
                <w:rFonts w:ascii="Arial" w:hAnsi="Arial" w:cs="Arial"/>
                <w:lang w:val="en-GB"/>
              </w:rPr>
              <w:t xml:space="preserve"> to self and possible other residents within the block of flats, it was deemed appropriate to share information with his tenancy support officer. Albeit this information was kept to a minimum and only appropriate information was shared, 1 was aware of these discussions would always provide consent to share any information needed to enable his needs to be met. </w:t>
            </w:r>
            <w:r w:rsidRPr="3B82D8EF">
              <w:rPr>
                <w:rStyle w:val="normaltextrun"/>
                <w:rFonts w:ascii="Arial" w:hAnsi="Arial" w:cs="Arial"/>
                <w:lang w:val="en-GB"/>
              </w:rPr>
              <w:t xml:space="preserve">However, 1 had paranoid thoughts regarding staff at the housing association and he would frequently be hostile with them on the phone. I believe his behaviour </w:t>
            </w:r>
            <w:r w:rsidR="00B93CD5" w:rsidRPr="3B82D8EF">
              <w:rPr>
                <w:rStyle w:val="normaltextrun"/>
                <w:rFonts w:ascii="Arial" w:hAnsi="Arial" w:cs="Arial"/>
                <w:lang w:val="en-GB"/>
              </w:rPr>
              <w:t xml:space="preserve">along with the media </w:t>
            </w:r>
            <w:r w:rsidRPr="3B82D8EF">
              <w:rPr>
                <w:rStyle w:val="normaltextrun"/>
                <w:rFonts w:ascii="Arial" w:hAnsi="Arial" w:cs="Arial"/>
                <w:lang w:val="en-GB"/>
              </w:rPr>
              <w:t xml:space="preserve">impacted on some staff member’s perception of </w:t>
            </w:r>
            <w:r w:rsidR="00B93CD5" w:rsidRPr="3B82D8EF">
              <w:rPr>
                <w:rStyle w:val="normaltextrun"/>
                <w:rFonts w:ascii="Arial" w:hAnsi="Arial" w:cs="Arial"/>
                <w:lang w:val="en-GB"/>
              </w:rPr>
              <w:t>1</w:t>
            </w:r>
            <w:r w:rsidRPr="3B82D8EF">
              <w:rPr>
                <w:rStyle w:val="normaltextrun"/>
                <w:rFonts w:ascii="Arial" w:hAnsi="Arial" w:cs="Arial"/>
                <w:lang w:val="en-GB"/>
              </w:rPr>
              <w:t xml:space="preserve">, seeing him as a risk to himself and others, not acknowledging 1’s own vulnerabilities. Research suggest that people have a preconceived idea of individuals with a SMI such as 1 </w:t>
            </w:r>
            <w:r w:rsidR="00C814DC" w:rsidRPr="3B82D8EF">
              <w:rPr>
                <w:rStyle w:val="normaltextrun"/>
                <w:rFonts w:ascii="Arial" w:hAnsi="Arial" w:cs="Arial"/>
                <w:lang w:val="en-GB"/>
              </w:rPr>
              <w:t>(</w:t>
            </w:r>
            <w:proofErr w:type="spellStart"/>
            <w:r w:rsidR="75BBCB33" w:rsidRPr="3B82D8EF">
              <w:rPr>
                <w:rStyle w:val="normaltextrun"/>
                <w:rFonts w:ascii="Arial" w:hAnsi="Arial" w:cs="Arial"/>
                <w:lang w:val="en-GB"/>
              </w:rPr>
              <w:t>Wiesjahn</w:t>
            </w:r>
            <w:proofErr w:type="spellEnd"/>
            <w:r w:rsidR="75BBCB33" w:rsidRPr="3B82D8EF">
              <w:rPr>
                <w:rStyle w:val="normaltextrun"/>
                <w:rFonts w:ascii="Arial" w:hAnsi="Arial" w:cs="Arial"/>
                <w:lang w:val="en-GB"/>
              </w:rPr>
              <w:t xml:space="preserve"> et al., 2012)</w:t>
            </w:r>
            <w:r w:rsidRPr="3B82D8EF">
              <w:rPr>
                <w:rStyle w:val="normaltextrun"/>
                <w:rFonts w:ascii="Arial" w:hAnsi="Arial" w:cs="Arial"/>
                <w:lang w:val="en-GB"/>
              </w:rPr>
              <w:t xml:space="preserve">. The media also builds a stereotype for people with an SMI and Chopra and Doody (2018) identified that articles present a distorted image of people living with SMI suggesting they are dangerous. </w:t>
            </w:r>
            <w:r w:rsidR="00D807D1" w:rsidRPr="3B82D8EF">
              <w:rPr>
                <w:rStyle w:val="normaltextrun"/>
                <w:rFonts w:ascii="Arial" w:hAnsi="Arial" w:cs="Arial"/>
                <w:lang w:val="en-GB"/>
              </w:rPr>
              <w:t xml:space="preserve">Due to this and the housing associations concerns about the maintenance of the property and lack of engagement with the support officer </w:t>
            </w:r>
            <w:r w:rsidRPr="3B82D8EF">
              <w:rPr>
                <w:rStyle w:val="normaltextrun"/>
                <w:rFonts w:ascii="Arial" w:hAnsi="Arial" w:cs="Arial"/>
                <w:lang w:val="en-GB"/>
              </w:rPr>
              <w:t xml:space="preserve">we completed a joint visit </w:t>
            </w:r>
            <w:r w:rsidR="00D807D1" w:rsidRPr="3B82D8EF">
              <w:rPr>
                <w:rStyle w:val="normaltextrun"/>
                <w:rFonts w:ascii="Arial" w:hAnsi="Arial" w:cs="Arial"/>
                <w:lang w:val="en-GB"/>
              </w:rPr>
              <w:t xml:space="preserve">to </w:t>
            </w:r>
            <w:r w:rsidRPr="3B82D8EF">
              <w:rPr>
                <w:rStyle w:val="normaltextrun"/>
                <w:rFonts w:ascii="Arial" w:hAnsi="Arial" w:cs="Arial"/>
                <w:lang w:val="en-GB"/>
              </w:rPr>
              <w:t xml:space="preserve">allow 1 to voice his thoughts and feelings directly to staff. </w:t>
            </w:r>
            <w:r w:rsidR="00A763E9" w:rsidRPr="3B82D8EF">
              <w:rPr>
                <w:rStyle w:val="normaltextrun"/>
                <w:rFonts w:ascii="Arial" w:hAnsi="Arial" w:cs="Arial"/>
                <w:lang w:val="en-GB"/>
              </w:rPr>
              <w:t>The SSWA 2014 Part 10 encourages the role for advocacy in social care, 1’s sister was also present during this home visit and appeared to be advocating on 1’s behalf. She would also share her own personal views which was respected by myself and the housing association</w:t>
            </w:r>
            <w:r w:rsidR="00D807D1" w:rsidRPr="3B82D8EF">
              <w:rPr>
                <w:rStyle w:val="normaltextrun"/>
                <w:rFonts w:ascii="Arial" w:hAnsi="Arial" w:cs="Arial"/>
                <w:lang w:val="en-GB"/>
              </w:rPr>
              <w:t>, however as 1 was not in agreement with her at times, it was explained that we would only act</w:t>
            </w:r>
            <w:r w:rsidR="00783A17" w:rsidRPr="3B82D8EF">
              <w:rPr>
                <w:rStyle w:val="normaltextrun"/>
                <w:rFonts w:ascii="Arial" w:hAnsi="Arial" w:cs="Arial"/>
                <w:lang w:val="en-GB"/>
              </w:rPr>
              <w:t>ion</w:t>
            </w:r>
            <w:r w:rsidR="00D807D1" w:rsidRPr="3B82D8EF">
              <w:rPr>
                <w:rStyle w:val="normaltextrun"/>
                <w:rFonts w:ascii="Arial" w:hAnsi="Arial" w:cs="Arial"/>
                <w:lang w:val="en-GB"/>
              </w:rPr>
              <w:t xml:space="preserve"> on 1’s wishes and feelings. Unfortunately, during </w:t>
            </w:r>
            <w:r w:rsidRPr="3B82D8EF">
              <w:rPr>
                <w:rStyle w:val="normaltextrun"/>
                <w:rFonts w:ascii="Arial" w:hAnsi="Arial" w:cs="Arial"/>
                <w:lang w:val="en-GB"/>
              </w:rPr>
              <w:t>this visit</w:t>
            </w:r>
            <w:r w:rsidR="00D807D1" w:rsidRPr="3B82D8EF">
              <w:rPr>
                <w:rStyle w:val="normaltextrun"/>
                <w:rFonts w:ascii="Arial" w:hAnsi="Arial" w:cs="Arial"/>
                <w:lang w:val="en-GB"/>
              </w:rPr>
              <w:t xml:space="preserve"> 1 became hostile towards me raising his voice and becoming argumentative. I remained calm</w:t>
            </w:r>
            <w:r w:rsidR="00AA4A75" w:rsidRPr="3B82D8EF">
              <w:rPr>
                <w:rStyle w:val="normaltextrun"/>
                <w:rFonts w:ascii="Arial" w:hAnsi="Arial" w:cs="Arial"/>
                <w:lang w:val="en-GB"/>
              </w:rPr>
              <w:t xml:space="preserve">, and based on professional judgements felt the visit had to be terminated early. I explained this to 1 using clear and concise language to reduce retaliation, though, </w:t>
            </w:r>
            <w:r w:rsidRPr="3B82D8EF">
              <w:rPr>
                <w:rStyle w:val="normaltextrun"/>
                <w:rFonts w:ascii="Arial" w:hAnsi="Arial" w:cs="Arial"/>
                <w:lang w:val="en-GB"/>
              </w:rPr>
              <w:t xml:space="preserve">believe this happened as housing association staff were also in attendance. </w:t>
            </w:r>
            <w:r w:rsidR="00AA4A75" w:rsidRPr="3B82D8EF">
              <w:rPr>
                <w:rStyle w:val="normaltextrun"/>
                <w:rFonts w:ascii="Arial" w:hAnsi="Arial" w:cs="Arial"/>
                <w:lang w:val="en-GB"/>
              </w:rPr>
              <w:t>A joint visit was not attempted again, but c</w:t>
            </w:r>
            <w:r w:rsidRPr="3B82D8EF">
              <w:rPr>
                <w:rStyle w:val="normaltextrun"/>
                <w:rFonts w:ascii="Arial" w:hAnsi="Arial" w:cs="Arial"/>
                <w:lang w:val="en-GB"/>
              </w:rPr>
              <w:t xml:space="preserve">ommunication between </w:t>
            </w:r>
            <w:proofErr w:type="gramStart"/>
            <w:r w:rsidRPr="3B82D8EF">
              <w:rPr>
                <w:rStyle w:val="normaltextrun"/>
                <w:rFonts w:ascii="Arial" w:hAnsi="Arial" w:cs="Arial"/>
                <w:lang w:val="en-GB"/>
              </w:rPr>
              <w:t>myself</w:t>
            </w:r>
            <w:proofErr w:type="gramEnd"/>
            <w:r w:rsidRPr="3B82D8EF">
              <w:rPr>
                <w:rStyle w:val="normaltextrun"/>
                <w:rFonts w:ascii="Arial" w:hAnsi="Arial" w:cs="Arial"/>
                <w:lang w:val="en-GB"/>
              </w:rPr>
              <w:t xml:space="preserve"> and housing association staff continued, usually on a weekly basis with the same outcomes planned. </w:t>
            </w:r>
            <w:r w:rsidRPr="3B82D8EF">
              <w:rPr>
                <w:rStyle w:val="eop"/>
                <w:rFonts w:ascii="Arial" w:hAnsi="Arial" w:cs="Arial"/>
                <w:lang w:val="en-GB"/>
              </w:rPr>
              <w:t> </w:t>
            </w:r>
          </w:p>
          <w:p w14:paraId="2BD50656" w14:textId="77777777" w:rsidR="00D23522" w:rsidRPr="00FF37D2" w:rsidRDefault="00D23522" w:rsidP="005A1B72">
            <w:pPr>
              <w:pStyle w:val="paragraph"/>
              <w:spacing w:before="0" w:beforeAutospacing="0" w:after="0" w:afterAutospacing="0"/>
              <w:textAlignment w:val="baseline"/>
              <w:rPr>
                <w:rFonts w:ascii="Arial" w:hAnsi="Arial" w:cs="Arial"/>
                <w:lang w:val="en-GB"/>
              </w:rPr>
            </w:pPr>
          </w:p>
          <w:p w14:paraId="454476AD" w14:textId="2660ED08" w:rsidR="005A1B72" w:rsidRPr="00FF37D2" w:rsidRDefault="005A1B72" w:rsidP="005A1B72">
            <w:pPr>
              <w:pStyle w:val="paragraph"/>
              <w:spacing w:before="0" w:beforeAutospacing="0" w:after="0" w:afterAutospacing="0"/>
              <w:textAlignment w:val="baseline"/>
              <w:rPr>
                <w:rStyle w:val="eop"/>
                <w:rFonts w:ascii="Arial" w:hAnsi="Arial" w:cs="Arial"/>
                <w:lang w:val="en-GB"/>
              </w:rPr>
            </w:pPr>
            <w:r w:rsidRPr="00FF37D2">
              <w:rPr>
                <w:rStyle w:val="normaltextrun"/>
                <w:rFonts w:ascii="Arial" w:hAnsi="Arial" w:cs="Arial"/>
                <w:lang w:val="en-GB"/>
              </w:rPr>
              <w:t>I also contacted 1’s surgery and spoke with his general practitioner (GP) about my concerns of self-neglect. The GP was closely involved with 1 at this time due to ongoing concerns about his physical health and possible risk of life-threatening illness. She agreed that 1 retained his mental capacity and no concerns of self-neglect were reported to me by the GP following her multiple contacts with him. </w:t>
            </w:r>
            <w:r w:rsidRPr="00FF37D2">
              <w:rPr>
                <w:rStyle w:val="eop"/>
                <w:rFonts w:ascii="Arial" w:hAnsi="Arial" w:cs="Arial"/>
                <w:lang w:val="en-GB"/>
              </w:rPr>
              <w:t> </w:t>
            </w:r>
          </w:p>
          <w:p w14:paraId="6F7212F0" w14:textId="77777777" w:rsidR="00D23522" w:rsidRPr="00FF37D2" w:rsidRDefault="00D23522" w:rsidP="005A1B72">
            <w:pPr>
              <w:pStyle w:val="paragraph"/>
              <w:spacing w:before="0" w:beforeAutospacing="0" w:after="0" w:afterAutospacing="0"/>
              <w:textAlignment w:val="baseline"/>
              <w:rPr>
                <w:rFonts w:ascii="Arial" w:hAnsi="Arial" w:cs="Arial"/>
                <w:lang w:val="en-GB"/>
              </w:rPr>
            </w:pPr>
          </w:p>
          <w:p w14:paraId="6E899540" w14:textId="6632F9D1" w:rsidR="005A1B72" w:rsidRPr="00FF37D2" w:rsidRDefault="005A1B72" w:rsidP="575C22DF">
            <w:pPr>
              <w:pStyle w:val="paragraph"/>
              <w:spacing w:before="0" w:beforeAutospacing="0" w:after="0" w:afterAutospacing="0"/>
              <w:textAlignment w:val="baseline"/>
              <w:rPr>
                <w:rStyle w:val="eop"/>
                <w:rFonts w:ascii="Arial" w:hAnsi="Arial" w:cs="Arial"/>
                <w:lang w:val="en-GB"/>
              </w:rPr>
            </w:pPr>
            <w:r w:rsidRPr="575C22DF">
              <w:rPr>
                <w:rStyle w:val="normaltextrun"/>
                <w:rFonts w:ascii="Arial" w:hAnsi="Arial" w:cs="Arial"/>
                <w:lang w:val="en-GB"/>
              </w:rPr>
              <w:t>The following discusses stages four and five of the</w:t>
            </w:r>
            <w:r w:rsidR="001F24BC" w:rsidRPr="575C22DF">
              <w:rPr>
                <w:rStyle w:val="normaltextrun"/>
                <w:rFonts w:ascii="Arial" w:hAnsi="Arial" w:cs="Arial"/>
                <w:lang w:val="en-GB"/>
              </w:rPr>
              <w:t xml:space="preserve"> reflective</w:t>
            </w:r>
            <w:r w:rsidRPr="575C22DF">
              <w:rPr>
                <w:rStyle w:val="normaltextrun"/>
                <w:rFonts w:ascii="Arial" w:hAnsi="Arial" w:cs="Arial"/>
                <w:lang w:val="en-GB"/>
              </w:rPr>
              <w:t xml:space="preserve"> </w:t>
            </w:r>
            <w:proofErr w:type="gramStart"/>
            <w:r w:rsidRPr="575C22DF">
              <w:rPr>
                <w:rStyle w:val="normaltextrun"/>
                <w:rFonts w:ascii="Arial" w:hAnsi="Arial" w:cs="Arial"/>
                <w:lang w:val="en-GB"/>
              </w:rPr>
              <w:t>model</w:t>
            </w:r>
            <w:proofErr w:type="gramEnd"/>
            <w:r w:rsidRPr="575C22DF">
              <w:rPr>
                <w:rStyle w:val="normaltextrun"/>
                <w:rFonts w:ascii="Arial" w:hAnsi="Arial" w:cs="Arial"/>
                <w:lang w:val="en-GB"/>
              </w:rPr>
              <w:t xml:space="preserve">; analysing and evaluating the case and what could’ve shaped my professional judgements and decisions within the safeguarding process. Initially, I would consider my own values and beliefs when </w:t>
            </w:r>
            <w:r w:rsidRPr="575C22DF">
              <w:rPr>
                <w:rStyle w:val="normaltextrun"/>
                <w:rFonts w:ascii="Arial" w:hAnsi="Arial" w:cs="Arial"/>
                <w:lang w:val="en-GB"/>
              </w:rPr>
              <w:lastRenderedPageBreak/>
              <w:t xml:space="preserve">it comes to personal and domestic hygiene. I’m aware that I live to a standard of hygiene that I deem to be appropriate and may have used this initially as a baseline to my assessments within this case. However, upon reflection in supervision sessions we identified the importance of respecting 1’s personal values, wishes and feelings and not to project my expectations of living standards onto 1. 1 had made his thoughts clear in each visit that he believes to be living to an adequate standard of living. Other values of mine were also tested within this case as I was made aware that 1 had a long forensic history, including, armed robbery and sexual assault. I kept within </w:t>
            </w:r>
            <w:r w:rsidR="00E85622" w:rsidRPr="575C22DF">
              <w:rPr>
                <w:rStyle w:val="normaltextrun"/>
                <w:rFonts w:ascii="Arial" w:hAnsi="Arial" w:cs="Arial"/>
                <w:lang w:val="en-GB"/>
              </w:rPr>
              <w:t xml:space="preserve">Code of Professional Practice </w:t>
            </w:r>
            <w:r w:rsidR="129B36D8" w:rsidRPr="575C22DF">
              <w:rPr>
                <w:rStyle w:val="normaltextrun"/>
                <w:rFonts w:ascii="Arial" w:hAnsi="Arial" w:cs="Arial"/>
                <w:lang w:val="en-GB"/>
              </w:rPr>
              <w:t xml:space="preserve">in Social Care </w:t>
            </w:r>
            <w:r w:rsidR="00E85622" w:rsidRPr="575C22DF">
              <w:rPr>
                <w:rStyle w:val="normaltextrun"/>
                <w:rFonts w:ascii="Arial" w:hAnsi="Arial" w:cs="Arial"/>
                <w:lang w:val="en-GB"/>
              </w:rPr>
              <w:t>(Social Care Wales, 2023)</w:t>
            </w:r>
            <w:r w:rsidRPr="575C22DF">
              <w:rPr>
                <w:rStyle w:val="normaltextrun"/>
                <w:rFonts w:ascii="Arial" w:hAnsi="Arial" w:cs="Arial"/>
                <w:lang w:val="en-GB"/>
              </w:rPr>
              <w:t xml:space="preserve"> section 1.2 and 2.7 and did not allow this conflict to influence my professional judgement when it came to safeguarding 1.</w:t>
            </w:r>
            <w:r w:rsidR="000E37D5" w:rsidRPr="575C22DF">
              <w:rPr>
                <w:rStyle w:val="normaltextrun"/>
                <w:rFonts w:ascii="Arial" w:hAnsi="Arial" w:cs="Arial"/>
                <w:lang w:val="en-GB"/>
              </w:rPr>
              <w:t xml:space="preserve"> Nonetheless, </w:t>
            </w:r>
            <w:r w:rsidR="00C0358B" w:rsidRPr="575C22DF">
              <w:rPr>
                <w:rStyle w:val="normaltextrun"/>
                <w:rFonts w:ascii="Arial" w:hAnsi="Arial" w:cs="Arial"/>
                <w:lang w:val="en-GB"/>
              </w:rPr>
              <w:t>to</w:t>
            </w:r>
            <w:r w:rsidR="000E37D5" w:rsidRPr="575C22DF">
              <w:rPr>
                <w:rStyle w:val="normaltextrun"/>
                <w:rFonts w:ascii="Arial" w:hAnsi="Arial" w:cs="Arial"/>
                <w:lang w:val="en-GB"/>
              </w:rPr>
              <w:t xml:space="preserve"> protect myself </w:t>
            </w:r>
            <w:r w:rsidR="00485514" w:rsidRPr="575C22DF">
              <w:rPr>
                <w:rStyle w:val="normaltextrun"/>
                <w:rFonts w:ascii="Arial" w:hAnsi="Arial" w:cs="Arial"/>
                <w:lang w:val="en-GB"/>
              </w:rPr>
              <w:t xml:space="preserve">I raised these findings with my line manager and agreed that </w:t>
            </w:r>
            <w:r w:rsidR="0028112D" w:rsidRPr="575C22DF">
              <w:rPr>
                <w:rStyle w:val="normaltextrun"/>
                <w:rFonts w:ascii="Arial" w:hAnsi="Arial" w:cs="Arial"/>
                <w:lang w:val="en-GB"/>
              </w:rPr>
              <w:t xml:space="preserve">2:1 staffing could be considered if I ever felt uncomfortable </w:t>
            </w:r>
            <w:r w:rsidR="00534E81" w:rsidRPr="575C22DF">
              <w:rPr>
                <w:rStyle w:val="normaltextrun"/>
                <w:rFonts w:ascii="Arial" w:hAnsi="Arial" w:cs="Arial"/>
                <w:lang w:val="en-GB"/>
              </w:rPr>
              <w:t xml:space="preserve">or placed at risk in 1’s presence. </w:t>
            </w:r>
          </w:p>
          <w:p w14:paraId="2F73B4A3" w14:textId="77777777" w:rsidR="00D807D1" w:rsidRPr="00FF37D2" w:rsidRDefault="00D807D1" w:rsidP="005A1B72">
            <w:pPr>
              <w:pStyle w:val="paragraph"/>
              <w:spacing w:before="0" w:beforeAutospacing="0" w:after="0" w:afterAutospacing="0"/>
              <w:textAlignment w:val="baseline"/>
              <w:rPr>
                <w:rFonts w:ascii="Arial" w:hAnsi="Arial" w:cs="Arial"/>
                <w:lang w:val="en-GB"/>
              </w:rPr>
            </w:pPr>
          </w:p>
          <w:p w14:paraId="2F2FA040" w14:textId="1EECAC68" w:rsidR="005A1B72" w:rsidRPr="00FF37D2" w:rsidRDefault="005A1B72" w:rsidP="575C22DF">
            <w:pPr>
              <w:pStyle w:val="paragraph"/>
              <w:spacing w:before="0" w:beforeAutospacing="0" w:after="0" w:afterAutospacing="0"/>
              <w:textAlignment w:val="baseline"/>
              <w:rPr>
                <w:rStyle w:val="eop"/>
                <w:rFonts w:ascii="Arial" w:hAnsi="Arial" w:cs="Arial"/>
                <w:lang w:val="en-GB"/>
              </w:rPr>
            </w:pPr>
            <w:r w:rsidRPr="575C22DF">
              <w:rPr>
                <w:rStyle w:val="normaltextrun"/>
                <w:rFonts w:ascii="Arial" w:hAnsi="Arial" w:cs="Arial"/>
                <w:lang w:val="en-GB"/>
              </w:rPr>
              <w:t xml:space="preserve">Furthermore, 1’s current presentation was perpetuated by his housing need. 1 lived in a ground floor flat due to his physical health and with ongoing paranoid thoughts regarding the block of flats 1 had made a request to move. However, with the current housing crisis across the UK and </w:t>
            </w:r>
            <w:proofErr w:type="gramStart"/>
            <w:r w:rsidRPr="575C22DF">
              <w:rPr>
                <w:rStyle w:val="normaltextrun"/>
                <w:rFonts w:ascii="Arial" w:hAnsi="Arial" w:cs="Arial"/>
                <w:lang w:val="en-GB"/>
              </w:rPr>
              <w:t>in particular rural</w:t>
            </w:r>
            <w:proofErr w:type="gramEnd"/>
            <w:r w:rsidRPr="575C22DF">
              <w:rPr>
                <w:rStyle w:val="normaltextrun"/>
                <w:rFonts w:ascii="Arial" w:hAnsi="Arial" w:cs="Arial"/>
                <w:lang w:val="en-GB"/>
              </w:rPr>
              <w:t xml:space="preserve"> North Wales this was a challenge that also maintained 1’s risk of self-neglect. Unfortunately, there are only 113 one-bedroom flats available in the areas of 1’s choosing (</w:t>
            </w:r>
            <w:r w:rsidR="3224B445" w:rsidRPr="575C22DF">
              <w:rPr>
                <w:rStyle w:val="normaltextrun"/>
                <w:rFonts w:ascii="Arial" w:hAnsi="Arial" w:cs="Arial"/>
                <w:lang w:val="en-GB"/>
              </w:rPr>
              <w:t>XXX Council, 2023).</w:t>
            </w:r>
            <w:r w:rsidRPr="575C22DF">
              <w:rPr>
                <w:rStyle w:val="normaltextrun"/>
                <w:rFonts w:ascii="Arial" w:hAnsi="Arial" w:cs="Arial"/>
                <w:lang w:val="en-GB"/>
              </w:rPr>
              <w:t xml:space="preserve"> and he would also require a ground floor or building with a lift which meant this number was significantly smaller. The local authority has identified a great demand for </w:t>
            </w:r>
            <w:proofErr w:type="gramStart"/>
            <w:r w:rsidRPr="575C22DF">
              <w:rPr>
                <w:rStyle w:val="normaltextrun"/>
                <w:rFonts w:ascii="Arial" w:hAnsi="Arial" w:cs="Arial"/>
                <w:lang w:val="en-GB"/>
              </w:rPr>
              <w:t>1-2 bedroom</w:t>
            </w:r>
            <w:proofErr w:type="gramEnd"/>
            <w:r w:rsidRPr="575C22DF">
              <w:rPr>
                <w:rStyle w:val="normaltextrun"/>
                <w:rFonts w:ascii="Arial" w:hAnsi="Arial" w:cs="Arial"/>
                <w:lang w:val="en-GB"/>
              </w:rPr>
              <w:t xml:space="preserve"> dwellings in the area and have committed £23million to spend on building new social housing by 2027 (XXX</w:t>
            </w:r>
            <w:r w:rsidR="3D710ED0" w:rsidRPr="575C22DF">
              <w:rPr>
                <w:rStyle w:val="normaltextrun"/>
                <w:rFonts w:ascii="Arial" w:hAnsi="Arial" w:cs="Arial"/>
                <w:lang w:val="en-GB"/>
              </w:rPr>
              <w:t xml:space="preserve"> Council, 2020)</w:t>
            </w:r>
            <w:r w:rsidRPr="575C22DF">
              <w:rPr>
                <w:rStyle w:val="normaltextrun"/>
                <w:rFonts w:ascii="Arial" w:hAnsi="Arial" w:cs="Arial"/>
                <w:lang w:val="en-GB"/>
              </w:rPr>
              <w:t>. All professional staff working with 1 identify that his mental and physical health would be much improved if he were to move to a self-contained 1-bedroom flat or bungalow in a quieter neighbourhood. </w:t>
            </w:r>
            <w:r w:rsidRPr="575C22DF">
              <w:rPr>
                <w:rStyle w:val="eop"/>
                <w:rFonts w:ascii="Arial" w:hAnsi="Arial" w:cs="Arial"/>
                <w:lang w:val="en-GB"/>
              </w:rPr>
              <w:t> </w:t>
            </w:r>
          </w:p>
          <w:p w14:paraId="795BCFB4" w14:textId="77777777" w:rsidR="00D807D1" w:rsidRPr="00FF37D2" w:rsidRDefault="00D807D1" w:rsidP="005A1B72">
            <w:pPr>
              <w:pStyle w:val="paragraph"/>
              <w:spacing w:before="0" w:beforeAutospacing="0" w:after="0" w:afterAutospacing="0"/>
              <w:textAlignment w:val="baseline"/>
              <w:rPr>
                <w:rFonts w:ascii="Arial" w:hAnsi="Arial" w:cs="Arial"/>
                <w:lang w:val="en-GB"/>
              </w:rPr>
            </w:pPr>
          </w:p>
          <w:p w14:paraId="51239596" w14:textId="0E134456" w:rsidR="005A1B72" w:rsidRPr="00FF37D2" w:rsidRDefault="005A1B72" w:rsidP="005A1B72">
            <w:pPr>
              <w:pStyle w:val="paragraph"/>
              <w:spacing w:before="0" w:beforeAutospacing="0" w:after="0" w:afterAutospacing="0"/>
              <w:textAlignment w:val="baseline"/>
              <w:rPr>
                <w:rStyle w:val="eop"/>
                <w:rFonts w:ascii="Arial" w:hAnsi="Arial" w:cs="Arial"/>
                <w:lang w:val="en-GB"/>
              </w:rPr>
            </w:pPr>
            <w:r w:rsidRPr="00FF37D2">
              <w:rPr>
                <w:rStyle w:val="normaltextrun"/>
                <w:rFonts w:ascii="Arial" w:hAnsi="Arial" w:cs="Arial"/>
                <w:lang w:val="en-GB"/>
              </w:rPr>
              <w:t xml:space="preserve">1 was also adapting to a possible diagnosis of a chronic physical illness. With his risk of self-neglect already high and his tolerance to stress quite low he was placed at a much higher risk of self-neglect. </w:t>
            </w:r>
            <w:proofErr w:type="spellStart"/>
            <w:r w:rsidRPr="00FF37D2">
              <w:rPr>
                <w:rStyle w:val="normaltextrun"/>
                <w:rFonts w:ascii="Arial" w:hAnsi="Arial" w:cs="Arial"/>
                <w:lang w:val="en-GB"/>
              </w:rPr>
              <w:t>Livneh</w:t>
            </w:r>
            <w:proofErr w:type="spellEnd"/>
            <w:r w:rsidRPr="00FF37D2">
              <w:rPr>
                <w:rStyle w:val="normaltextrun"/>
                <w:rFonts w:ascii="Arial" w:hAnsi="Arial" w:cs="Arial"/>
                <w:lang w:val="en-GB"/>
              </w:rPr>
              <w:t xml:space="preserve"> (2001) researched the Psychosocial model of adaption and found that following a triggering event such as a chronic illness diagnosis, individuals can display signs of anxiety, depression, social withdrawal and unwilling to follow medical advice. All of which were displayed by 1. It was also found by </w:t>
            </w:r>
            <w:proofErr w:type="spellStart"/>
            <w:r w:rsidRPr="00FF37D2">
              <w:rPr>
                <w:rStyle w:val="normaltextrun"/>
                <w:rFonts w:ascii="Arial" w:hAnsi="Arial" w:cs="Arial"/>
                <w:lang w:val="en-GB"/>
              </w:rPr>
              <w:t>Livneh</w:t>
            </w:r>
            <w:proofErr w:type="spellEnd"/>
            <w:r w:rsidRPr="00FF37D2">
              <w:rPr>
                <w:rStyle w:val="normaltextrun"/>
                <w:rFonts w:ascii="Arial" w:hAnsi="Arial" w:cs="Arial"/>
                <w:lang w:val="en-GB"/>
              </w:rPr>
              <w:t xml:space="preserve"> (2001) signs of successful adaption to chronic illness were maintaining a satisfactory living standard and independence. Unfortunately, this would suggest that 1 did not adapt to his possible new diagnosis and as a result was at risk of malnutrition, having unattended medical conditions, poor personal hygiene and neglecting household maintenance. With the evidence suggesting that 1 was not adapting, his quality of life continued to deteriorate as he did not wish to address any of his difficulties until the investigative process had been completed. Bishop (2005) found a positive correlation between quality of life and level of adaption, additionally, that </w:t>
            </w:r>
            <w:proofErr w:type="spellStart"/>
            <w:r w:rsidRPr="00FF37D2">
              <w:rPr>
                <w:rStyle w:val="normaltextrun"/>
                <w:rFonts w:ascii="Arial" w:hAnsi="Arial" w:cs="Arial"/>
                <w:lang w:val="en-GB"/>
              </w:rPr>
              <w:t>ones</w:t>
            </w:r>
            <w:proofErr w:type="spellEnd"/>
            <w:r w:rsidRPr="00FF37D2">
              <w:rPr>
                <w:rStyle w:val="normaltextrun"/>
                <w:rFonts w:ascii="Arial" w:hAnsi="Arial" w:cs="Arial"/>
                <w:lang w:val="en-GB"/>
              </w:rPr>
              <w:t xml:space="preserve"> perceived control and satisfaction in life were mediating factors. Therefore, it would’ve been beneficial to 1 to gain control of his life and to address any dissatisfaction such as housing needs. This was considered when addressing the maintenance of his flat, but if we were to push on this 1 may have felt loss of control which could’ve impacted negatively on his quality of life during this difficult time. </w:t>
            </w:r>
            <w:r w:rsidRPr="00FF37D2">
              <w:rPr>
                <w:rStyle w:val="eop"/>
                <w:rFonts w:ascii="Arial" w:hAnsi="Arial" w:cs="Arial"/>
                <w:lang w:val="en-GB"/>
              </w:rPr>
              <w:t> </w:t>
            </w:r>
          </w:p>
          <w:p w14:paraId="3446EF46" w14:textId="77777777" w:rsidR="00E85622" w:rsidRPr="00FF37D2" w:rsidRDefault="00E85622" w:rsidP="005A1B72">
            <w:pPr>
              <w:pStyle w:val="paragraph"/>
              <w:spacing w:before="0" w:beforeAutospacing="0" w:after="0" w:afterAutospacing="0"/>
              <w:textAlignment w:val="baseline"/>
              <w:rPr>
                <w:rFonts w:ascii="Arial" w:hAnsi="Arial" w:cs="Arial"/>
                <w:lang w:val="en-GB"/>
              </w:rPr>
            </w:pPr>
          </w:p>
          <w:p w14:paraId="5D2E6944" w14:textId="7B541832" w:rsidR="005A1B72" w:rsidRPr="00FF37D2" w:rsidRDefault="005A1B72" w:rsidP="005A1B72">
            <w:pPr>
              <w:pStyle w:val="paragraph"/>
              <w:spacing w:before="0" w:beforeAutospacing="0" w:after="0" w:afterAutospacing="0"/>
              <w:textAlignment w:val="baseline"/>
              <w:rPr>
                <w:rStyle w:val="eop"/>
                <w:rFonts w:ascii="Arial" w:hAnsi="Arial" w:cs="Arial"/>
                <w:lang w:val="en-GB"/>
              </w:rPr>
            </w:pPr>
            <w:r w:rsidRPr="00FF37D2">
              <w:rPr>
                <w:rStyle w:val="normaltextrun"/>
                <w:rFonts w:ascii="Arial" w:hAnsi="Arial" w:cs="Arial"/>
                <w:lang w:val="en-GB"/>
              </w:rPr>
              <w:t>We can conclude with the above evidence that 1’s physical health concerns would not impact on decision making</w:t>
            </w:r>
            <w:r w:rsidR="00E85622" w:rsidRPr="00FF37D2">
              <w:rPr>
                <w:rStyle w:val="normaltextrun"/>
                <w:rFonts w:ascii="Arial" w:hAnsi="Arial" w:cs="Arial"/>
                <w:lang w:val="en-GB"/>
              </w:rPr>
              <w:t>,</w:t>
            </w:r>
            <w:r w:rsidRPr="00FF37D2">
              <w:rPr>
                <w:rStyle w:val="normaltextrun"/>
                <w:rFonts w:ascii="Arial" w:hAnsi="Arial" w:cs="Arial"/>
                <w:lang w:val="en-GB"/>
              </w:rPr>
              <w:t xml:space="preserve"> though, may impact on his flexibility to accept support due to the </w:t>
            </w:r>
            <w:r w:rsidRPr="00FF37D2">
              <w:rPr>
                <w:rStyle w:val="normaltextrun"/>
                <w:rFonts w:ascii="Arial" w:hAnsi="Arial" w:cs="Arial"/>
                <w:lang w:val="en-GB"/>
              </w:rPr>
              <w:lastRenderedPageBreak/>
              <w:t>level of control he would’ve desired. However, self-neglect concerns were present prior to his physical health concerns therefore consideration into how a SMI can influence decision making, specifically within safeguarding needed to be considered. </w:t>
            </w:r>
            <w:r w:rsidRPr="00FF37D2">
              <w:rPr>
                <w:rStyle w:val="eop"/>
                <w:rFonts w:ascii="Arial" w:hAnsi="Arial" w:cs="Arial"/>
                <w:lang w:val="en-GB"/>
              </w:rPr>
              <w:t> </w:t>
            </w:r>
          </w:p>
          <w:p w14:paraId="643126B4" w14:textId="77777777" w:rsidR="00E85622" w:rsidRPr="00FF37D2" w:rsidRDefault="00E85622" w:rsidP="005A1B72">
            <w:pPr>
              <w:pStyle w:val="paragraph"/>
              <w:spacing w:before="0" w:beforeAutospacing="0" w:after="0" w:afterAutospacing="0"/>
              <w:textAlignment w:val="baseline"/>
              <w:rPr>
                <w:rFonts w:ascii="Arial" w:hAnsi="Arial" w:cs="Arial"/>
                <w:lang w:val="en-GB"/>
              </w:rPr>
            </w:pPr>
          </w:p>
          <w:p w14:paraId="5889445F" w14:textId="2D08E01B" w:rsidR="005A1B72" w:rsidRPr="00FF37D2" w:rsidRDefault="00944F2F" w:rsidP="3B82D8EF">
            <w:pPr>
              <w:pStyle w:val="paragraph"/>
              <w:spacing w:before="0" w:beforeAutospacing="0" w:after="0" w:afterAutospacing="0"/>
              <w:textAlignment w:val="baseline"/>
              <w:rPr>
                <w:rStyle w:val="eop"/>
                <w:rFonts w:ascii="Arial" w:hAnsi="Arial" w:cs="Arial"/>
                <w:lang w:val="en-GB"/>
              </w:rPr>
            </w:pPr>
            <w:r>
              <w:rPr>
                <w:rStyle w:val="normaltextrun"/>
                <w:rFonts w:ascii="Arial" w:hAnsi="Arial" w:cs="Arial"/>
                <w:lang w:val="en-GB"/>
              </w:rPr>
              <w:t xml:space="preserve">An </w:t>
            </w:r>
            <w:r w:rsidR="005A1B72" w:rsidRPr="575C22DF">
              <w:rPr>
                <w:rStyle w:val="normaltextrun"/>
                <w:rFonts w:ascii="Arial" w:hAnsi="Arial" w:cs="Arial"/>
                <w:lang w:val="en-GB"/>
              </w:rPr>
              <w:t>article revealed that up to 0.75 of inpatients with a SMI have decision making capacity within their healthcare needs</w:t>
            </w:r>
            <w:r w:rsidR="003605B3" w:rsidRPr="575C22DF">
              <w:rPr>
                <w:rStyle w:val="normaltextrun"/>
                <w:rFonts w:ascii="Arial" w:hAnsi="Arial" w:cs="Arial"/>
                <w:lang w:val="en-GB"/>
              </w:rPr>
              <w:t xml:space="preserve"> (</w:t>
            </w:r>
            <w:proofErr w:type="spellStart"/>
            <w:r w:rsidR="66F26B8B" w:rsidRPr="575C22DF">
              <w:rPr>
                <w:rStyle w:val="normaltextrun"/>
                <w:rFonts w:ascii="Arial" w:hAnsi="Arial" w:cs="Arial"/>
                <w:lang w:val="en-GB"/>
              </w:rPr>
              <w:t>Calcedo</w:t>
            </w:r>
            <w:proofErr w:type="spellEnd"/>
            <w:r w:rsidR="66F26B8B" w:rsidRPr="575C22DF">
              <w:rPr>
                <w:rStyle w:val="normaltextrun"/>
                <w:rFonts w:ascii="Arial" w:hAnsi="Arial" w:cs="Arial"/>
                <w:lang w:val="en-GB"/>
              </w:rPr>
              <w:t>-Barba et al., 2020)</w:t>
            </w:r>
            <w:r w:rsidR="005A1B72" w:rsidRPr="575C22DF">
              <w:rPr>
                <w:rStyle w:val="normaltextrun"/>
                <w:rFonts w:ascii="Arial" w:hAnsi="Arial" w:cs="Arial"/>
                <w:lang w:val="en-GB"/>
              </w:rPr>
              <w:t>. They also suggest that a stable psychiatric patient has the same decision-making capacity as adults who do</w:t>
            </w:r>
            <w:r>
              <w:rPr>
                <w:rStyle w:val="normaltextrun"/>
                <w:rFonts w:ascii="Arial" w:hAnsi="Arial" w:cs="Arial"/>
                <w:lang w:val="en-GB"/>
              </w:rPr>
              <w:t xml:space="preserve">es </w:t>
            </w:r>
            <w:r w:rsidR="005A1B72" w:rsidRPr="575C22DF">
              <w:rPr>
                <w:rStyle w:val="normaltextrun"/>
                <w:rFonts w:ascii="Arial" w:hAnsi="Arial" w:cs="Arial"/>
                <w:lang w:val="en-GB"/>
              </w:rPr>
              <w:t xml:space="preserve">not have a SMI. Therefore, suggesting that capacity can fluctuate based on negative and positive symptoms of schizophrenia. We could possibility generalise this finding to those with SMI in the community and further to other decision making such as household maintenance and personal care. This is also supported by </w:t>
            </w:r>
            <w:proofErr w:type="spellStart"/>
            <w:r w:rsidR="005A1B72" w:rsidRPr="575C22DF">
              <w:rPr>
                <w:rStyle w:val="normaltextrun"/>
                <w:rFonts w:ascii="Arial" w:hAnsi="Arial" w:cs="Arial"/>
                <w:lang w:val="en-GB"/>
              </w:rPr>
              <w:t>Hostiuc</w:t>
            </w:r>
            <w:proofErr w:type="spellEnd"/>
            <w:r w:rsidR="48A051CC" w:rsidRPr="575C22DF">
              <w:rPr>
                <w:rStyle w:val="normaltextrun"/>
                <w:rFonts w:ascii="Arial" w:hAnsi="Arial" w:cs="Arial"/>
                <w:lang w:val="en-GB"/>
              </w:rPr>
              <w:t xml:space="preserve"> et al. </w:t>
            </w:r>
            <w:r w:rsidR="005A1B72" w:rsidRPr="575C22DF">
              <w:rPr>
                <w:rStyle w:val="normaltextrun"/>
                <w:rFonts w:ascii="Arial" w:hAnsi="Arial" w:cs="Arial"/>
                <w:lang w:val="en-GB"/>
              </w:rPr>
              <w:t>(2018) who proposes that males with a diagnosis of Schizophrenia are further impaired in decision making capacity than females with an SMI. It is therefore important to consider the possibility of fluctuating capacity when working with those with a SMI and the need for ongoing capacity assessment throughout care and treatment. Despite 1 being assessed to have capacity initially within self-neglect</w:t>
            </w:r>
            <w:r w:rsidR="00E85622" w:rsidRPr="575C22DF">
              <w:rPr>
                <w:rStyle w:val="normaltextrun"/>
                <w:rFonts w:ascii="Arial" w:hAnsi="Arial" w:cs="Arial"/>
                <w:lang w:val="en-GB"/>
              </w:rPr>
              <w:t>,</w:t>
            </w:r>
            <w:r w:rsidR="005A1B72" w:rsidRPr="575C22DF">
              <w:rPr>
                <w:rStyle w:val="normaltextrun"/>
                <w:rFonts w:ascii="Arial" w:hAnsi="Arial" w:cs="Arial"/>
                <w:lang w:val="en-GB"/>
              </w:rPr>
              <w:t xml:space="preserve"> his psychotic and SMI symptoms fluctuated during his involvement in the team. Yet, presentations within SMI can change in minutes, hours, days, </w:t>
            </w:r>
            <w:proofErr w:type="gramStart"/>
            <w:r w:rsidR="005A1B72" w:rsidRPr="575C22DF">
              <w:rPr>
                <w:rStyle w:val="normaltextrun"/>
                <w:rFonts w:ascii="Arial" w:hAnsi="Arial" w:cs="Arial"/>
                <w:lang w:val="en-GB"/>
              </w:rPr>
              <w:t>weeks</w:t>
            </w:r>
            <w:proofErr w:type="gramEnd"/>
            <w:r w:rsidR="005A1B72" w:rsidRPr="575C22DF">
              <w:rPr>
                <w:rStyle w:val="normaltextrun"/>
                <w:rFonts w:ascii="Arial" w:hAnsi="Arial" w:cs="Arial"/>
                <w:lang w:val="en-GB"/>
              </w:rPr>
              <w:t xml:space="preserve"> and so forth so revisiting mental capacity with each fluctuation would not be appropriate. With cases that fluctuate very often we should consider if they lack capacity majority of the time and therefore would be better safeguarded by proceeding with a safeguarding referral. With 1, his capacity did not fluctuate with changes in presentation therefore our outcome remained the same. I was aware throughout the process that this could </w:t>
            </w:r>
            <w:proofErr w:type="gramStart"/>
            <w:r w:rsidR="005A1B72" w:rsidRPr="575C22DF">
              <w:rPr>
                <w:rStyle w:val="normaltextrun"/>
                <w:rFonts w:ascii="Arial" w:hAnsi="Arial" w:cs="Arial"/>
                <w:lang w:val="en-GB"/>
              </w:rPr>
              <w:t>change</w:t>
            </w:r>
            <w:proofErr w:type="gramEnd"/>
            <w:r w:rsidR="005A1B72" w:rsidRPr="575C22DF">
              <w:rPr>
                <w:rStyle w:val="normaltextrun"/>
                <w:rFonts w:ascii="Arial" w:hAnsi="Arial" w:cs="Arial"/>
                <w:lang w:val="en-GB"/>
              </w:rPr>
              <w:t xml:space="preserve"> and </w:t>
            </w:r>
            <w:r w:rsidR="005908EE" w:rsidRPr="575C22DF">
              <w:rPr>
                <w:rStyle w:val="normaltextrun"/>
                <w:rFonts w:ascii="Arial" w:hAnsi="Arial" w:cs="Arial"/>
                <w:lang w:val="en-GB"/>
              </w:rPr>
              <w:t>a formal mental capacity assessment would need to take place.</w:t>
            </w:r>
          </w:p>
          <w:p w14:paraId="0F146A10" w14:textId="77777777" w:rsidR="00AA4A75" w:rsidRPr="00FF37D2" w:rsidRDefault="00AA4A75" w:rsidP="005A1B72">
            <w:pPr>
              <w:pStyle w:val="paragraph"/>
              <w:spacing w:before="0" w:beforeAutospacing="0" w:after="0" w:afterAutospacing="0"/>
              <w:textAlignment w:val="baseline"/>
              <w:rPr>
                <w:rFonts w:ascii="Arial" w:hAnsi="Arial" w:cs="Arial"/>
                <w:lang w:val="en-GB"/>
              </w:rPr>
            </w:pPr>
          </w:p>
          <w:p w14:paraId="2510D538" w14:textId="0CDF1992" w:rsidR="005A1B72" w:rsidRPr="00FF37D2" w:rsidRDefault="005A1B72" w:rsidP="005A1B72">
            <w:pPr>
              <w:pStyle w:val="paragraph"/>
              <w:spacing w:before="0" w:beforeAutospacing="0" w:after="0" w:afterAutospacing="0"/>
              <w:textAlignment w:val="baseline"/>
              <w:rPr>
                <w:rStyle w:val="eop"/>
                <w:rFonts w:ascii="Arial" w:hAnsi="Arial" w:cs="Arial"/>
                <w:lang w:val="en-GB"/>
              </w:rPr>
            </w:pPr>
            <w:r w:rsidRPr="00FF37D2">
              <w:rPr>
                <w:rStyle w:val="normaltextrun"/>
                <w:rFonts w:ascii="Arial" w:hAnsi="Arial" w:cs="Arial"/>
                <w:lang w:val="en-GB"/>
              </w:rPr>
              <w:t xml:space="preserve">During meetings with the housing association other avenues to safeguard 1 were explored. Staff members from the housing team were stating that 1 should be detained under the Mental Health Act 1983 as he was displaying a risk to himself and others. It was shared during this meeting that 1 has made threats to harm a neighbour, however said neighbour had also made threats to harm 1. At this time there was no evidence to suggest that 1 would act on these threats, with him making jokes about his inability to act due to poor physical health. Members of the meeting were determined that this was the most appropriate route for 1 despite </w:t>
            </w:r>
            <w:r w:rsidR="00C4124A" w:rsidRPr="00FF37D2">
              <w:rPr>
                <w:rStyle w:val="normaltextrun"/>
                <w:rFonts w:ascii="Arial" w:hAnsi="Arial" w:cs="Arial"/>
                <w:lang w:val="en-GB"/>
              </w:rPr>
              <w:t xml:space="preserve">me explaining my own independent </w:t>
            </w:r>
            <w:r w:rsidRPr="00FF37D2">
              <w:rPr>
                <w:rStyle w:val="normaltextrun"/>
                <w:rFonts w:ascii="Arial" w:hAnsi="Arial" w:cs="Arial"/>
                <w:lang w:val="en-GB"/>
              </w:rPr>
              <w:t>professional opinion that 1 did not meet the criteria for detention under the M</w:t>
            </w:r>
            <w:r w:rsidR="00C4124A" w:rsidRPr="00FF37D2">
              <w:rPr>
                <w:rStyle w:val="normaltextrun"/>
                <w:rFonts w:ascii="Arial" w:hAnsi="Arial" w:cs="Arial"/>
                <w:lang w:val="en-GB"/>
              </w:rPr>
              <w:t>ental Health Act</w:t>
            </w:r>
            <w:r w:rsidRPr="00FF37D2">
              <w:rPr>
                <w:rStyle w:val="normaltextrun"/>
                <w:rFonts w:ascii="Arial" w:hAnsi="Arial" w:cs="Arial"/>
                <w:lang w:val="en-GB"/>
              </w:rPr>
              <w:t xml:space="preserve"> 1983.</w:t>
            </w:r>
            <w:r w:rsidR="00C4124A" w:rsidRPr="00FF37D2">
              <w:rPr>
                <w:rStyle w:val="normaltextrun"/>
                <w:rFonts w:ascii="Arial" w:hAnsi="Arial" w:cs="Arial"/>
                <w:lang w:val="en-GB"/>
              </w:rPr>
              <w:t xml:space="preserve"> I respected their concerns and involvement with the case and therefore discussed their opinions within the community mental health team’s team meeting </w:t>
            </w:r>
            <w:r w:rsidRPr="00FF37D2">
              <w:rPr>
                <w:rStyle w:val="normaltextrun"/>
                <w:rFonts w:ascii="Arial" w:hAnsi="Arial" w:cs="Arial"/>
                <w:lang w:val="en-GB"/>
              </w:rPr>
              <w:t xml:space="preserve">to </w:t>
            </w:r>
            <w:r w:rsidR="0045304F" w:rsidRPr="00FF37D2">
              <w:rPr>
                <w:rStyle w:val="normaltextrun"/>
                <w:rFonts w:ascii="Arial" w:hAnsi="Arial" w:cs="Arial"/>
                <w:lang w:val="en-GB"/>
              </w:rPr>
              <w:t xml:space="preserve">gain </w:t>
            </w:r>
            <w:r w:rsidRPr="00FF37D2">
              <w:rPr>
                <w:rStyle w:val="normaltextrun"/>
                <w:rFonts w:ascii="Arial" w:hAnsi="Arial" w:cs="Arial"/>
                <w:lang w:val="en-GB"/>
              </w:rPr>
              <w:t xml:space="preserve">the opinion of experienced Community Psychiatric Nurses, </w:t>
            </w:r>
            <w:r w:rsidR="00C4124A" w:rsidRPr="00FF37D2">
              <w:rPr>
                <w:rStyle w:val="normaltextrun"/>
                <w:rFonts w:ascii="Arial" w:hAnsi="Arial" w:cs="Arial"/>
                <w:lang w:val="en-GB"/>
              </w:rPr>
              <w:t xml:space="preserve">Consultant </w:t>
            </w:r>
            <w:r w:rsidRPr="00FF37D2">
              <w:rPr>
                <w:rStyle w:val="normaltextrun"/>
                <w:rFonts w:ascii="Arial" w:hAnsi="Arial" w:cs="Arial"/>
                <w:lang w:val="en-GB"/>
              </w:rPr>
              <w:t>Psychiatrists and Approved Mental Health Practitioners. As a team we would not have deemed a Mental Health Act 1983 Assessment as appropriate as 1 did not met the threshold for detention under the act. We would also be considering the least restrictive option for 1 and having his best interest, wishes and feelings at the front of our assessments and conclusions.</w:t>
            </w:r>
            <w:r w:rsidR="00C4124A" w:rsidRPr="00FF37D2">
              <w:rPr>
                <w:rStyle w:val="normaltextrun"/>
                <w:rFonts w:ascii="Arial" w:hAnsi="Arial" w:cs="Arial"/>
                <w:lang w:val="en-GB"/>
              </w:rPr>
              <w:t xml:space="preserve"> If we would’ve proceeded with a Mental Health Act </w:t>
            </w:r>
            <w:r w:rsidR="00ED7CDF" w:rsidRPr="00FF37D2">
              <w:rPr>
                <w:rStyle w:val="normaltextrun"/>
                <w:rFonts w:ascii="Arial" w:hAnsi="Arial" w:cs="Arial"/>
                <w:lang w:val="en-GB"/>
              </w:rPr>
              <w:t>assessment,</w:t>
            </w:r>
            <w:r w:rsidR="00C4124A" w:rsidRPr="00FF37D2">
              <w:rPr>
                <w:rStyle w:val="normaltextrun"/>
                <w:rFonts w:ascii="Arial" w:hAnsi="Arial" w:cs="Arial"/>
                <w:lang w:val="en-GB"/>
              </w:rPr>
              <w:t xml:space="preserve"> we were at risk of depriving 1 of his human right</w:t>
            </w:r>
            <w:r w:rsidR="00ED7CDF" w:rsidRPr="00FF37D2">
              <w:rPr>
                <w:rStyle w:val="normaltextrun"/>
                <w:rFonts w:ascii="Arial" w:hAnsi="Arial" w:cs="Arial"/>
                <w:lang w:val="en-GB"/>
              </w:rPr>
              <w:t xml:space="preserve">s </w:t>
            </w:r>
            <w:r w:rsidR="00C4124A" w:rsidRPr="00FF37D2">
              <w:rPr>
                <w:rStyle w:val="normaltextrun"/>
                <w:rFonts w:ascii="Arial" w:hAnsi="Arial" w:cs="Arial"/>
                <w:lang w:val="en-GB"/>
              </w:rPr>
              <w:t xml:space="preserve">(Human Rights Act </w:t>
            </w:r>
            <w:r w:rsidR="00ED7CDF" w:rsidRPr="00FF37D2">
              <w:rPr>
                <w:rStyle w:val="normaltextrun"/>
                <w:rFonts w:ascii="Arial" w:hAnsi="Arial" w:cs="Arial"/>
                <w:lang w:val="en-GB"/>
              </w:rPr>
              <w:t xml:space="preserve">1998). </w:t>
            </w:r>
            <w:r w:rsidR="0041140D" w:rsidRPr="00FF37D2">
              <w:rPr>
                <w:rStyle w:val="normaltextrun"/>
                <w:rFonts w:ascii="Arial" w:hAnsi="Arial" w:cs="Arial"/>
                <w:lang w:val="en-GB"/>
              </w:rPr>
              <w:t xml:space="preserve">These risks could’ve also been addressed through criminal law as both were making threats of </w:t>
            </w:r>
            <w:r w:rsidR="00B97E25" w:rsidRPr="00FF37D2">
              <w:rPr>
                <w:rStyle w:val="normaltextrun"/>
                <w:rFonts w:ascii="Arial" w:hAnsi="Arial" w:cs="Arial"/>
                <w:lang w:val="en-GB"/>
              </w:rPr>
              <w:t xml:space="preserve">assault, however, on reflection this was not explored during the assessment process as focus was placed on mental health responsibilities. </w:t>
            </w:r>
          </w:p>
          <w:p w14:paraId="6B798E06" w14:textId="77777777" w:rsidR="00AA4A75" w:rsidRPr="00FF37D2" w:rsidRDefault="00AA4A75" w:rsidP="005A1B72">
            <w:pPr>
              <w:pStyle w:val="paragraph"/>
              <w:spacing w:before="0" w:beforeAutospacing="0" w:after="0" w:afterAutospacing="0"/>
              <w:textAlignment w:val="baseline"/>
              <w:rPr>
                <w:rFonts w:ascii="Arial" w:hAnsi="Arial" w:cs="Arial"/>
                <w:color w:val="FF0000"/>
                <w:lang w:val="en-GB"/>
              </w:rPr>
            </w:pPr>
          </w:p>
          <w:p w14:paraId="11D07D9E" w14:textId="5BCB185E" w:rsidR="005A1B72" w:rsidRPr="00FF37D2" w:rsidRDefault="005A1B72" w:rsidP="005A1B72">
            <w:pPr>
              <w:pStyle w:val="paragraph"/>
              <w:spacing w:before="0" w:beforeAutospacing="0" w:after="0" w:afterAutospacing="0"/>
              <w:textAlignment w:val="baseline"/>
              <w:rPr>
                <w:rStyle w:val="eop"/>
                <w:rFonts w:ascii="Arial" w:hAnsi="Arial" w:cs="Arial"/>
                <w:lang w:val="en-GB"/>
              </w:rPr>
            </w:pPr>
            <w:r w:rsidRPr="00FF37D2">
              <w:rPr>
                <w:rStyle w:val="normaltextrun"/>
                <w:rFonts w:ascii="Arial" w:hAnsi="Arial" w:cs="Arial"/>
                <w:lang w:val="en-GB"/>
              </w:rPr>
              <w:lastRenderedPageBreak/>
              <w:t>In conclusion, Person 1 had a longstanding diagnosis of a SMI resulting in frequent hallucinations</w:t>
            </w:r>
            <w:r w:rsidR="006E677C" w:rsidRPr="00FF37D2">
              <w:rPr>
                <w:rStyle w:val="normaltextrun"/>
                <w:rFonts w:ascii="Arial" w:hAnsi="Arial" w:cs="Arial"/>
                <w:lang w:val="en-GB"/>
              </w:rPr>
              <w:t xml:space="preserve">, </w:t>
            </w:r>
            <w:r w:rsidRPr="00FF37D2">
              <w:rPr>
                <w:rStyle w:val="normaltextrun"/>
                <w:rFonts w:ascii="Arial" w:hAnsi="Arial" w:cs="Arial"/>
                <w:lang w:val="en-GB"/>
              </w:rPr>
              <w:t>distressing in nature. Along with his mental illness person 1 had poor physical health with ongoing investigations into a chronic physical illness. As research suggests there are psychosocial implications to a chronic illness diagnosis and with his already difficult mental wellbeing it was inevitable that 1’s ADLs would be impacted resulting in professionals having concerns of significant self-neglect. As 1’s case worker I had multiple discussions with him regarding my and other professional’s concerns and followed the Wales Safeguarding Procedures</w:t>
            </w:r>
            <w:r w:rsidR="00763686" w:rsidRPr="00FF37D2">
              <w:rPr>
                <w:rStyle w:val="normaltextrun"/>
                <w:rFonts w:ascii="Arial" w:hAnsi="Arial" w:cs="Arial"/>
                <w:lang w:val="en-GB"/>
              </w:rPr>
              <w:t xml:space="preserve"> (2023)</w:t>
            </w:r>
            <w:r w:rsidRPr="00FF37D2">
              <w:rPr>
                <w:rStyle w:val="normaltextrun"/>
                <w:rFonts w:ascii="Arial" w:hAnsi="Arial" w:cs="Arial"/>
                <w:lang w:val="en-GB"/>
              </w:rPr>
              <w:t xml:space="preserve"> by seeking consent of the adult at risk to complete a safeguarding referral. However, Person 1 displayed mental capacity into this decision making and did not provide consent, as a result, no further actions could be implemented by the local authority or housing association. </w:t>
            </w:r>
            <w:r w:rsidRPr="00FF37D2">
              <w:rPr>
                <w:rStyle w:val="eop"/>
                <w:rFonts w:ascii="Arial" w:hAnsi="Arial" w:cs="Arial"/>
                <w:lang w:val="en-GB"/>
              </w:rPr>
              <w:t> </w:t>
            </w:r>
          </w:p>
          <w:p w14:paraId="102F183C" w14:textId="77777777" w:rsidR="00AA4A75" w:rsidRPr="00FF37D2" w:rsidRDefault="00AA4A75" w:rsidP="005A1B72">
            <w:pPr>
              <w:pStyle w:val="paragraph"/>
              <w:spacing w:before="0" w:beforeAutospacing="0" w:after="0" w:afterAutospacing="0"/>
              <w:textAlignment w:val="baseline"/>
              <w:rPr>
                <w:rFonts w:ascii="Arial" w:hAnsi="Arial" w:cs="Arial"/>
                <w:lang w:val="en-GB"/>
              </w:rPr>
            </w:pPr>
          </w:p>
          <w:p w14:paraId="64F5797C" w14:textId="42F78628" w:rsidR="00AA4A75" w:rsidRPr="00FF37D2" w:rsidRDefault="005A1B72" w:rsidP="005A1B72">
            <w:pPr>
              <w:pStyle w:val="paragraph"/>
              <w:spacing w:before="0" w:beforeAutospacing="0" w:after="0" w:afterAutospacing="0"/>
              <w:textAlignment w:val="baseline"/>
              <w:rPr>
                <w:rStyle w:val="normaltextrun"/>
                <w:rFonts w:ascii="Arial" w:hAnsi="Arial" w:cs="Arial"/>
                <w:lang w:val="en-GB"/>
              </w:rPr>
            </w:pPr>
            <w:r w:rsidRPr="00FF37D2">
              <w:rPr>
                <w:rStyle w:val="normaltextrun"/>
                <w:rFonts w:ascii="Arial" w:hAnsi="Arial" w:cs="Arial"/>
                <w:lang w:val="en-GB"/>
              </w:rPr>
              <w:t>If person 1 was found not to have mental capacity</w:t>
            </w:r>
            <w:r w:rsidR="00441434" w:rsidRPr="00FF37D2">
              <w:rPr>
                <w:rStyle w:val="normaltextrun"/>
                <w:rFonts w:ascii="Arial" w:hAnsi="Arial" w:cs="Arial"/>
                <w:lang w:val="en-GB"/>
              </w:rPr>
              <w:t xml:space="preserve"> or I gained consent,</w:t>
            </w:r>
            <w:r w:rsidRPr="00FF37D2">
              <w:rPr>
                <w:rStyle w:val="normaltextrun"/>
                <w:rFonts w:ascii="Arial" w:hAnsi="Arial" w:cs="Arial"/>
                <w:lang w:val="en-GB"/>
              </w:rPr>
              <w:t xml:space="preserve"> I would’ve proceeded with a safeguarding referral which brings me to the fifth and final stage of the model: creating. Here I will evaluate and reflect on the steps that could’ve been taken and what legal frameworks would’ve influenced my actions within safeguarding process</w:t>
            </w:r>
            <w:r w:rsidR="00AE1CF4" w:rsidRPr="00FF37D2">
              <w:rPr>
                <w:rStyle w:val="normaltextrun"/>
                <w:rFonts w:ascii="Arial" w:hAnsi="Arial" w:cs="Arial"/>
                <w:lang w:val="en-GB"/>
              </w:rPr>
              <w:t xml:space="preserve"> as well as creating my own professional development plan to work with complex situations. </w:t>
            </w:r>
          </w:p>
          <w:p w14:paraId="4068EE34" w14:textId="14870E85" w:rsidR="0041140D" w:rsidRPr="00FF37D2" w:rsidRDefault="0041140D" w:rsidP="005A1B72">
            <w:pPr>
              <w:pStyle w:val="paragraph"/>
              <w:spacing w:before="0" w:beforeAutospacing="0" w:after="0" w:afterAutospacing="0"/>
              <w:textAlignment w:val="baseline"/>
              <w:rPr>
                <w:rStyle w:val="normaltextrun"/>
                <w:rFonts w:ascii="Arial" w:hAnsi="Arial" w:cs="Arial"/>
                <w:lang w:val="en-GB"/>
              </w:rPr>
            </w:pPr>
          </w:p>
          <w:p w14:paraId="357B526C" w14:textId="7DD51A9F" w:rsidR="00AB0C88" w:rsidRPr="00FF37D2" w:rsidRDefault="0041140D" w:rsidP="4298565B">
            <w:pPr>
              <w:pStyle w:val="paragraph"/>
              <w:spacing w:before="0" w:beforeAutospacing="0" w:after="0" w:afterAutospacing="0"/>
              <w:textAlignment w:val="baseline"/>
              <w:rPr>
                <w:rStyle w:val="normaltextrun"/>
                <w:rFonts w:ascii="Arial" w:hAnsi="Arial" w:cs="Arial"/>
                <w:lang w:val="en-GB"/>
              </w:rPr>
            </w:pPr>
            <w:r w:rsidRPr="4298565B">
              <w:rPr>
                <w:rStyle w:val="normaltextrun"/>
                <w:rFonts w:ascii="Arial" w:hAnsi="Arial" w:cs="Arial"/>
                <w:lang w:val="en-GB"/>
              </w:rPr>
              <w:t xml:space="preserve">As Part 7 of the SSWA 2014 places a duty to respond to adult at risk, I would’ve proceeded with an adult safeguarding referral to the local authority. If concerns were </w:t>
            </w:r>
            <w:r w:rsidR="00B97E25" w:rsidRPr="4298565B">
              <w:rPr>
                <w:rStyle w:val="normaltextrun"/>
                <w:rFonts w:ascii="Arial" w:hAnsi="Arial" w:cs="Arial"/>
                <w:lang w:val="en-GB"/>
              </w:rPr>
              <w:t>substantiated</w:t>
            </w:r>
            <w:r w:rsidRPr="4298565B">
              <w:rPr>
                <w:rStyle w:val="normaltextrun"/>
                <w:rFonts w:ascii="Arial" w:hAnsi="Arial" w:cs="Arial"/>
                <w:lang w:val="en-GB"/>
              </w:rPr>
              <w:t xml:space="preserve"> a decision would’ve been made to </w:t>
            </w:r>
            <w:r w:rsidR="00FF7975" w:rsidRPr="4298565B">
              <w:rPr>
                <w:rStyle w:val="normaltextrun"/>
                <w:rFonts w:ascii="Arial" w:hAnsi="Arial" w:cs="Arial"/>
                <w:lang w:val="en-GB"/>
              </w:rPr>
              <w:t>take</w:t>
            </w:r>
            <w:r w:rsidRPr="4298565B">
              <w:rPr>
                <w:rStyle w:val="normaltextrun"/>
                <w:rFonts w:ascii="Arial" w:hAnsi="Arial" w:cs="Arial"/>
                <w:lang w:val="en-GB"/>
              </w:rPr>
              <w:t xml:space="preserve"> the case to a strategy meeting. </w:t>
            </w:r>
            <w:r w:rsidR="00B97E25" w:rsidRPr="4298565B">
              <w:rPr>
                <w:rStyle w:val="normaltextrun"/>
                <w:rFonts w:ascii="Arial" w:hAnsi="Arial" w:cs="Arial"/>
                <w:lang w:val="en-GB"/>
              </w:rPr>
              <w:t>As 1’s</w:t>
            </w:r>
            <w:r w:rsidR="00C741B3" w:rsidRPr="4298565B">
              <w:rPr>
                <w:rStyle w:val="normaltextrun"/>
                <w:rFonts w:ascii="Arial" w:hAnsi="Arial" w:cs="Arial"/>
                <w:lang w:val="en-GB"/>
              </w:rPr>
              <w:t xml:space="preserve"> case worker </w:t>
            </w:r>
            <w:r w:rsidR="00B97E25" w:rsidRPr="4298565B">
              <w:rPr>
                <w:rStyle w:val="normaltextrun"/>
                <w:rFonts w:ascii="Arial" w:hAnsi="Arial" w:cs="Arial"/>
                <w:lang w:val="en-GB"/>
              </w:rPr>
              <w:t xml:space="preserve">I would’ve attempted to maintain his involvement in the process, through either advocating on his behalf, making a referral to independent </w:t>
            </w:r>
            <w:proofErr w:type="gramStart"/>
            <w:r w:rsidR="00B97E25" w:rsidRPr="4298565B">
              <w:rPr>
                <w:rStyle w:val="normaltextrun"/>
                <w:rFonts w:ascii="Arial" w:hAnsi="Arial" w:cs="Arial"/>
                <w:lang w:val="en-GB"/>
              </w:rPr>
              <w:t>advocacy</w:t>
            </w:r>
            <w:proofErr w:type="gramEnd"/>
            <w:r w:rsidR="00B97E25" w:rsidRPr="4298565B">
              <w:rPr>
                <w:rStyle w:val="normaltextrun"/>
                <w:rFonts w:ascii="Arial" w:hAnsi="Arial" w:cs="Arial"/>
                <w:lang w:val="en-GB"/>
              </w:rPr>
              <w:t xml:space="preserve"> or building on his own </w:t>
            </w:r>
            <w:r w:rsidR="002345B6" w:rsidRPr="4298565B">
              <w:rPr>
                <w:rStyle w:val="normaltextrun"/>
                <w:rFonts w:ascii="Arial" w:hAnsi="Arial" w:cs="Arial"/>
                <w:lang w:val="en-GB"/>
              </w:rPr>
              <w:t>resilience</w:t>
            </w:r>
            <w:r w:rsidR="00B97E25" w:rsidRPr="4298565B">
              <w:rPr>
                <w:rStyle w:val="normaltextrun"/>
                <w:rFonts w:ascii="Arial" w:hAnsi="Arial" w:cs="Arial"/>
                <w:lang w:val="en-GB"/>
              </w:rPr>
              <w:t xml:space="preserve"> and empowerment to present his own wishes and feelings.</w:t>
            </w:r>
            <w:r w:rsidR="00672E3F" w:rsidRPr="4298565B">
              <w:rPr>
                <w:rStyle w:val="normaltextrun"/>
                <w:rFonts w:ascii="Arial" w:hAnsi="Arial" w:cs="Arial"/>
                <w:lang w:val="en-GB"/>
              </w:rPr>
              <w:t xml:space="preserve"> </w:t>
            </w:r>
            <w:r w:rsidR="00B57B34" w:rsidRPr="4298565B">
              <w:rPr>
                <w:rStyle w:val="normaltextrun"/>
                <w:rFonts w:ascii="Arial" w:hAnsi="Arial" w:cs="Arial"/>
                <w:lang w:val="en-GB"/>
              </w:rPr>
              <w:t>Kam (2021)</w:t>
            </w:r>
            <w:r w:rsidR="00A141EC" w:rsidRPr="4298565B">
              <w:rPr>
                <w:rStyle w:val="normaltextrun"/>
                <w:rFonts w:ascii="Arial" w:hAnsi="Arial" w:cs="Arial"/>
                <w:lang w:val="en-GB"/>
              </w:rPr>
              <w:t xml:space="preserve"> references the importance of enabling an individual to feel empowered </w:t>
            </w:r>
            <w:r w:rsidR="009D1383" w:rsidRPr="4298565B">
              <w:rPr>
                <w:rStyle w:val="normaltextrun"/>
                <w:rFonts w:ascii="Arial" w:hAnsi="Arial" w:cs="Arial"/>
                <w:lang w:val="en-GB"/>
              </w:rPr>
              <w:t xml:space="preserve">to conquer their </w:t>
            </w:r>
            <w:r w:rsidR="00892E02" w:rsidRPr="4298565B">
              <w:rPr>
                <w:rStyle w:val="normaltextrun"/>
                <w:rFonts w:ascii="Arial" w:hAnsi="Arial" w:cs="Arial"/>
                <w:lang w:val="en-GB"/>
              </w:rPr>
              <w:t xml:space="preserve">difficulties and achieve their goals. </w:t>
            </w:r>
            <w:r w:rsidR="00E31C99" w:rsidRPr="4298565B">
              <w:rPr>
                <w:rStyle w:val="normaltextrun"/>
                <w:rFonts w:ascii="Arial" w:hAnsi="Arial" w:cs="Arial"/>
                <w:lang w:val="en-GB"/>
              </w:rPr>
              <w:t>Furthermore</w:t>
            </w:r>
            <w:r w:rsidR="00932147" w:rsidRPr="4298565B">
              <w:rPr>
                <w:rStyle w:val="normaltextrun"/>
                <w:rFonts w:ascii="Arial" w:hAnsi="Arial" w:cs="Arial"/>
                <w:lang w:val="en-GB"/>
              </w:rPr>
              <w:t>, the role of empowerment within social work should also be maintained to</w:t>
            </w:r>
            <w:r w:rsidR="00672E3F" w:rsidRPr="4298565B">
              <w:rPr>
                <w:rStyle w:val="normaltextrun"/>
                <w:rFonts w:ascii="Arial" w:hAnsi="Arial" w:cs="Arial"/>
                <w:lang w:val="en-GB"/>
              </w:rPr>
              <w:t xml:space="preserve"> ensure individuals continue to develop their ability to achieve outcomes independently (Kam, 2020).</w:t>
            </w:r>
            <w:r w:rsidR="00B97E25" w:rsidRPr="4298565B">
              <w:rPr>
                <w:rStyle w:val="normaltextrun"/>
                <w:rFonts w:ascii="Arial" w:hAnsi="Arial" w:cs="Arial"/>
                <w:color w:val="FF0000"/>
                <w:lang w:val="en-GB"/>
              </w:rPr>
              <w:t xml:space="preserve"> </w:t>
            </w:r>
            <w:r w:rsidR="00351BFB" w:rsidRPr="4298565B">
              <w:rPr>
                <w:rStyle w:val="normaltextrun"/>
                <w:rFonts w:ascii="Arial" w:hAnsi="Arial" w:cs="Arial"/>
                <w:lang w:val="en-GB"/>
              </w:rPr>
              <w:t xml:space="preserve">If risks were to remain the local authority could have implemented a </w:t>
            </w:r>
            <w:r w:rsidR="00BE320D" w:rsidRPr="4298565B">
              <w:rPr>
                <w:rStyle w:val="normaltextrun"/>
                <w:rFonts w:ascii="Arial" w:hAnsi="Arial" w:cs="Arial"/>
                <w:lang w:val="en-GB"/>
              </w:rPr>
              <w:t xml:space="preserve">Care and Support </w:t>
            </w:r>
            <w:r w:rsidR="00351BFB" w:rsidRPr="4298565B">
              <w:rPr>
                <w:rStyle w:val="normaltextrun"/>
                <w:rFonts w:ascii="Arial" w:hAnsi="Arial" w:cs="Arial"/>
                <w:lang w:val="en-GB"/>
              </w:rPr>
              <w:t xml:space="preserve">Protection Plan under the Wales Safeguarding Procedures (2023) which would’ve been developed to respect 1’s personal outcomes with special consideration to the risk of neglect. </w:t>
            </w:r>
            <w:r w:rsidR="00441434" w:rsidRPr="4298565B">
              <w:rPr>
                <w:rStyle w:val="normaltextrun"/>
                <w:rFonts w:ascii="Arial" w:hAnsi="Arial" w:cs="Arial"/>
                <w:lang w:val="en-GB"/>
              </w:rPr>
              <w:t>Yet, 1 would need to consent and agree to this plan and due to my previous assessments of 1 and our working relationship I was aware that he would likely decline support under this framework as most resolutions had already been offered prior to the assessment under XXX Self-Neglect Protocol</w:t>
            </w:r>
            <w:r w:rsidR="33E3EABC" w:rsidRPr="4298565B">
              <w:rPr>
                <w:rStyle w:val="normaltextrun"/>
                <w:rFonts w:ascii="Arial" w:hAnsi="Arial" w:cs="Arial"/>
                <w:lang w:val="en-GB"/>
              </w:rPr>
              <w:t xml:space="preserve"> (XXX Safeguarding Board, 2019)</w:t>
            </w:r>
            <w:r w:rsidR="00441434" w:rsidRPr="4298565B">
              <w:rPr>
                <w:rStyle w:val="normaltextrun"/>
                <w:rFonts w:ascii="Arial" w:hAnsi="Arial" w:cs="Arial"/>
                <w:lang w:val="en-GB"/>
              </w:rPr>
              <w:t xml:space="preserve">. </w:t>
            </w:r>
            <w:r w:rsidR="4F166E45" w:rsidRPr="4298565B">
              <w:rPr>
                <w:rStyle w:val="normaltextrun"/>
                <w:rFonts w:ascii="Arial" w:hAnsi="Arial" w:cs="Arial"/>
                <w:lang w:val="en-GB"/>
              </w:rPr>
              <w:t xml:space="preserve">Further person-centred approaches could’ve been implemented at this stage to enable 1 to </w:t>
            </w:r>
            <w:proofErr w:type="spellStart"/>
            <w:r w:rsidR="4F166E45" w:rsidRPr="4298565B">
              <w:rPr>
                <w:rStyle w:val="normaltextrun"/>
                <w:rFonts w:ascii="Arial" w:hAnsi="Arial" w:cs="Arial"/>
                <w:lang w:val="en-GB"/>
              </w:rPr>
              <w:t>met</w:t>
            </w:r>
            <w:proofErr w:type="spellEnd"/>
            <w:r w:rsidR="4F166E45" w:rsidRPr="4298565B">
              <w:rPr>
                <w:rStyle w:val="normaltextrun"/>
                <w:rFonts w:ascii="Arial" w:hAnsi="Arial" w:cs="Arial"/>
                <w:lang w:val="en-GB"/>
              </w:rPr>
              <w:t xml:space="preserve"> personal outcomes based on his personal values and life</w:t>
            </w:r>
            <w:r w:rsidR="557D04A9" w:rsidRPr="4298565B">
              <w:rPr>
                <w:rStyle w:val="normaltextrun"/>
                <w:rFonts w:ascii="Arial" w:hAnsi="Arial" w:cs="Arial"/>
                <w:lang w:val="en-GB"/>
              </w:rPr>
              <w:t xml:space="preserve"> choices showing respect and non-judgemental approaches. </w:t>
            </w:r>
          </w:p>
          <w:p w14:paraId="52144054" w14:textId="06A82178" w:rsidR="00AB0C88" w:rsidRPr="00FF37D2" w:rsidRDefault="00AB0C88" w:rsidP="4298565B">
            <w:pPr>
              <w:pStyle w:val="paragraph"/>
              <w:spacing w:before="0" w:beforeAutospacing="0" w:after="0" w:afterAutospacing="0"/>
              <w:textAlignment w:val="baseline"/>
              <w:rPr>
                <w:rStyle w:val="normaltextrun"/>
                <w:rFonts w:ascii="Arial" w:hAnsi="Arial" w:cs="Arial"/>
                <w:lang w:val="en-GB"/>
              </w:rPr>
            </w:pPr>
          </w:p>
          <w:p w14:paraId="7B4ADCDF" w14:textId="40624322" w:rsidR="00AB0C88" w:rsidRPr="00FF37D2" w:rsidRDefault="00351BFB" w:rsidP="4298565B">
            <w:pPr>
              <w:pStyle w:val="paragraph"/>
              <w:spacing w:before="0" w:beforeAutospacing="0" w:after="0" w:afterAutospacing="0"/>
              <w:textAlignment w:val="baseline"/>
              <w:rPr>
                <w:rStyle w:val="normaltextrun"/>
                <w:rFonts w:ascii="Arial" w:hAnsi="Arial" w:cs="Arial"/>
                <w:lang w:val="en-GB"/>
              </w:rPr>
            </w:pPr>
            <w:r w:rsidRPr="575C22DF">
              <w:rPr>
                <w:rStyle w:val="normaltextrun"/>
                <w:rFonts w:ascii="Arial" w:hAnsi="Arial" w:cs="Arial"/>
                <w:lang w:val="en-GB"/>
              </w:rPr>
              <w:t>The results of these procedures could’ve also identified care and support needs under Part 4, Section</w:t>
            </w:r>
            <w:r w:rsidR="004D756B" w:rsidRPr="575C22DF">
              <w:rPr>
                <w:rStyle w:val="normaltextrun"/>
                <w:rFonts w:ascii="Arial" w:hAnsi="Arial" w:cs="Arial"/>
                <w:lang w:val="en-GB"/>
              </w:rPr>
              <w:t xml:space="preserve"> 35 </w:t>
            </w:r>
            <w:r w:rsidRPr="575C22DF">
              <w:rPr>
                <w:rStyle w:val="normaltextrun"/>
                <w:rFonts w:ascii="Arial" w:hAnsi="Arial" w:cs="Arial"/>
                <w:lang w:val="en-GB"/>
              </w:rPr>
              <w:t>SSWA 2014</w:t>
            </w:r>
            <w:r w:rsidR="00C752F8" w:rsidRPr="575C22DF">
              <w:rPr>
                <w:rStyle w:val="normaltextrun"/>
                <w:rFonts w:ascii="Arial" w:hAnsi="Arial" w:cs="Arial"/>
                <w:lang w:val="en-GB"/>
              </w:rPr>
              <w:t xml:space="preserve"> if</w:t>
            </w:r>
            <w:r w:rsidRPr="575C22DF">
              <w:rPr>
                <w:rStyle w:val="normaltextrun"/>
                <w:rFonts w:ascii="Arial" w:hAnsi="Arial" w:cs="Arial"/>
                <w:lang w:val="en-GB"/>
              </w:rPr>
              <w:t xml:space="preserve"> risk of neglect </w:t>
            </w:r>
            <w:r w:rsidR="00C752F8" w:rsidRPr="575C22DF">
              <w:rPr>
                <w:rStyle w:val="normaltextrun"/>
                <w:rFonts w:ascii="Arial" w:hAnsi="Arial" w:cs="Arial"/>
                <w:lang w:val="en-GB"/>
              </w:rPr>
              <w:t>was not upheld</w:t>
            </w:r>
            <w:r w:rsidRPr="575C22DF">
              <w:rPr>
                <w:rStyle w:val="normaltextrun"/>
                <w:rFonts w:ascii="Arial" w:hAnsi="Arial" w:cs="Arial"/>
                <w:lang w:val="en-GB"/>
              </w:rPr>
              <w:t xml:space="preserve">. </w:t>
            </w:r>
            <w:r w:rsidR="002345B6" w:rsidRPr="575C22DF">
              <w:rPr>
                <w:rStyle w:val="normaltextrun"/>
                <w:rFonts w:ascii="Arial" w:hAnsi="Arial" w:cs="Arial"/>
                <w:lang w:val="en-GB"/>
              </w:rPr>
              <w:t>Nevertheless</w:t>
            </w:r>
            <w:r w:rsidRPr="575C22DF">
              <w:rPr>
                <w:rStyle w:val="normaltextrun"/>
                <w:rFonts w:ascii="Arial" w:hAnsi="Arial" w:cs="Arial"/>
                <w:lang w:val="en-GB"/>
              </w:rPr>
              <w:t>,</w:t>
            </w:r>
            <w:r w:rsidR="002345B6" w:rsidRPr="575C22DF">
              <w:rPr>
                <w:rStyle w:val="normaltextrun"/>
                <w:rFonts w:ascii="Arial" w:hAnsi="Arial" w:cs="Arial"/>
                <w:lang w:val="en-GB"/>
              </w:rPr>
              <w:t xml:space="preserve"> </w:t>
            </w:r>
            <w:r w:rsidRPr="575C22DF">
              <w:rPr>
                <w:rStyle w:val="normaltextrun"/>
                <w:rFonts w:ascii="Arial" w:hAnsi="Arial" w:cs="Arial"/>
                <w:lang w:val="en-GB"/>
              </w:rPr>
              <w:t xml:space="preserve">1 was already known to support services </w:t>
            </w:r>
            <w:r w:rsidR="002345B6" w:rsidRPr="575C22DF">
              <w:rPr>
                <w:rStyle w:val="normaltextrun"/>
                <w:rFonts w:ascii="Arial" w:hAnsi="Arial" w:cs="Arial"/>
                <w:lang w:val="en-GB"/>
              </w:rPr>
              <w:t xml:space="preserve">and </w:t>
            </w:r>
            <w:r w:rsidRPr="575C22DF">
              <w:rPr>
                <w:rStyle w:val="normaltextrun"/>
                <w:rFonts w:ascii="Arial" w:hAnsi="Arial" w:cs="Arial"/>
                <w:lang w:val="en-GB"/>
              </w:rPr>
              <w:t>his care and support needs were already addressed within his Care and Treatment Plan</w:t>
            </w:r>
            <w:r w:rsidR="007C566D" w:rsidRPr="575C22DF">
              <w:rPr>
                <w:rStyle w:val="normaltextrun"/>
                <w:rFonts w:ascii="Arial" w:hAnsi="Arial" w:cs="Arial"/>
                <w:lang w:val="en-GB"/>
              </w:rPr>
              <w:t xml:space="preserve"> (</w:t>
            </w:r>
            <w:r w:rsidRPr="575C22DF">
              <w:rPr>
                <w:rStyle w:val="normaltextrun"/>
                <w:rFonts w:ascii="Arial" w:hAnsi="Arial" w:cs="Arial"/>
                <w:lang w:val="en-GB"/>
              </w:rPr>
              <w:t>M</w:t>
            </w:r>
            <w:r w:rsidR="000A6AFE" w:rsidRPr="575C22DF">
              <w:rPr>
                <w:rStyle w:val="normaltextrun"/>
                <w:rFonts w:ascii="Arial" w:hAnsi="Arial" w:cs="Arial"/>
                <w:lang w:val="en-GB"/>
              </w:rPr>
              <w:t xml:space="preserve">ental Health (Wales) Measure </w:t>
            </w:r>
            <w:r w:rsidRPr="575C22DF">
              <w:rPr>
                <w:rStyle w:val="normaltextrun"/>
                <w:rFonts w:ascii="Arial" w:hAnsi="Arial" w:cs="Arial"/>
                <w:lang w:val="en-GB"/>
              </w:rPr>
              <w:t>2010</w:t>
            </w:r>
            <w:r w:rsidR="007C566D" w:rsidRPr="575C22DF">
              <w:rPr>
                <w:rStyle w:val="normaltextrun"/>
                <w:rFonts w:ascii="Arial" w:hAnsi="Arial" w:cs="Arial"/>
                <w:lang w:val="en-GB"/>
              </w:rPr>
              <w:t>)</w:t>
            </w:r>
            <w:r w:rsidRPr="575C22DF">
              <w:rPr>
                <w:rStyle w:val="normaltextrun"/>
                <w:rFonts w:ascii="Arial" w:hAnsi="Arial" w:cs="Arial"/>
                <w:lang w:val="en-GB"/>
              </w:rPr>
              <w:t xml:space="preserve">. </w:t>
            </w:r>
            <w:r w:rsidR="002345B6" w:rsidRPr="575C22DF">
              <w:rPr>
                <w:rStyle w:val="normaltextrun"/>
                <w:rFonts w:ascii="Arial" w:hAnsi="Arial" w:cs="Arial"/>
                <w:lang w:val="en-GB"/>
              </w:rPr>
              <w:t xml:space="preserve">If the local authority were to continue with the process of Wales Safeguarding Procedures (2023) without 1’s consent when he was assumed to have </w:t>
            </w:r>
            <w:r w:rsidR="00FC7A70" w:rsidRPr="575C22DF">
              <w:rPr>
                <w:rStyle w:val="normaltextrun"/>
                <w:rFonts w:ascii="Arial" w:hAnsi="Arial" w:cs="Arial"/>
                <w:lang w:val="en-GB"/>
              </w:rPr>
              <w:t>capacity,</w:t>
            </w:r>
            <w:r w:rsidR="00D439CE" w:rsidRPr="575C22DF">
              <w:rPr>
                <w:rStyle w:val="normaltextrun"/>
                <w:rFonts w:ascii="Arial" w:hAnsi="Arial" w:cs="Arial"/>
                <w:lang w:val="en-GB"/>
              </w:rPr>
              <w:t xml:space="preserve"> we would’ve breached his human rights under Article 8, the</w:t>
            </w:r>
            <w:r w:rsidR="004266E0" w:rsidRPr="575C22DF">
              <w:rPr>
                <w:rStyle w:val="normaltextrun"/>
                <w:rFonts w:ascii="Arial" w:hAnsi="Arial" w:cs="Arial"/>
                <w:lang w:val="en-GB"/>
              </w:rPr>
              <w:t>;</w:t>
            </w:r>
            <w:r w:rsidR="00D439CE" w:rsidRPr="575C22DF">
              <w:rPr>
                <w:rStyle w:val="normaltextrun"/>
                <w:rFonts w:ascii="Arial" w:hAnsi="Arial" w:cs="Arial"/>
                <w:lang w:val="en-GB"/>
              </w:rPr>
              <w:t xml:space="preserve"> </w:t>
            </w:r>
            <w:r w:rsidR="00FC7A70" w:rsidRPr="575C22DF">
              <w:rPr>
                <w:rStyle w:val="normaltextrun"/>
                <w:rFonts w:ascii="Arial" w:hAnsi="Arial" w:cs="Arial"/>
                <w:lang w:val="en-GB"/>
              </w:rPr>
              <w:t>‘</w:t>
            </w:r>
            <w:r w:rsidR="00D439CE" w:rsidRPr="575C22DF">
              <w:rPr>
                <w:rStyle w:val="normaltextrun"/>
                <w:rFonts w:ascii="Arial" w:hAnsi="Arial" w:cs="Arial"/>
                <w:lang w:val="en-GB"/>
              </w:rPr>
              <w:t xml:space="preserve">right </w:t>
            </w:r>
            <w:r w:rsidR="004266E0" w:rsidRPr="575C22DF">
              <w:rPr>
                <w:rStyle w:val="normaltextrun"/>
                <w:rFonts w:ascii="Arial" w:hAnsi="Arial" w:cs="Arial"/>
                <w:lang w:val="en-GB"/>
              </w:rPr>
              <w:t xml:space="preserve">to respect </w:t>
            </w:r>
            <w:r w:rsidR="00D439CE" w:rsidRPr="575C22DF">
              <w:rPr>
                <w:rStyle w:val="normaltextrun"/>
                <w:rFonts w:ascii="Arial" w:hAnsi="Arial" w:cs="Arial"/>
                <w:lang w:val="en-GB"/>
              </w:rPr>
              <w:t>for a private</w:t>
            </w:r>
            <w:r w:rsidR="00410154" w:rsidRPr="575C22DF">
              <w:rPr>
                <w:rStyle w:val="normaltextrun"/>
                <w:rFonts w:ascii="Arial" w:hAnsi="Arial" w:cs="Arial"/>
                <w:lang w:val="en-GB"/>
              </w:rPr>
              <w:t xml:space="preserve"> and family</w:t>
            </w:r>
            <w:r w:rsidR="00D439CE" w:rsidRPr="575C22DF">
              <w:rPr>
                <w:rStyle w:val="normaltextrun"/>
                <w:rFonts w:ascii="Arial" w:hAnsi="Arial" w:cs="Arial"/>
                <w:lang w:val="en-GB"/>
              </w:rPr>
              <w:t xml:space="preserve"> life</w:t>
            </w:r>
            <w:r w:rsidR="00506569">
              <w:rPr>
                <w:rStyle w:val="normaltextrun"/>
                <w:rFonts w:ascii="Arial" w:hAnsi="Arial" w:cs="Arial"/>
                <w:lang w:val="en-GB"/>
              </w:rPr>
              <w:t>’</w:t>
            </w:r>
            <w:r w:rsidR="00D439CE" w:rsidRPr="575C22DF">
              <w:rPr>
                <w:rStyle w:val="normaltextrun"/>
                <w:rFonts w:ascii="Arial" w:hAnsi="Arial" w:cs="Arial"/>
                <w:lang w:val="en-GB"/>
              </w:rPr>
              <w:t>.</w:t>
            </w:r>
            <w:r w:rsidR="00FC7A70" w:rsidRPr="575C22DF">
              <w:rPr>
                <w:rStyle w:val="normaltextrun"/>
                <w:rFonts w:ascii="Arial" w:hAnsi="Arial" w:cs="Arial"/>
                <w:lang w:val="en-GB"/>
              </w:rPr>
              <w:t xml:space="preserve"> The Human Rights Act 1998 has been developed to protect those in England and </w:t>
            </w:r>
            <w:r w:rsidR="00D015D4" w:rsidRPr="575C22DF">
              <w:rPr>
                <w:rStyle w:val="normaltextrun"/>
                <w:rFonts w:ascii="Arial" w:hAnsi="Arial" w:cs="Arial"/>
                <w:lang w:val="en-GB"/>
              </w:rPr>
              <w:t>Wales and</w:t>
            </w:r>
            <w:r w:rsidR="00FC7A70" w:rsidRPr="575C22DF">
              <w:rPr>
                <w:rStyle w:val="normaltextrun"/>
                <w:rFonts w:ascii="Arial" w:hAnsi="Arial" w:cs="Arial"/>
                <w:lang w:val="en-GB"/>
              </w:rPr>
              <w:t xml:space="preserve"> is largely based on </w:t>
            </w:r>
            <w:r w:rsidR="00FC7A70" w:rsidRPr="575C22DF">
              <w:rPr>
                <w:rStyle w:val="normaltextrun"/>
                <w:rFonts w:ascii="Arial" w:hAnsi="Arial" w:cs="Arial"/>
                <w:lang w:val="en-GB"/>
              </w:rPr>
              <w:lastRenderedPageBreak/>
              <w:t xml:space="preserve">the European </w:t>
            </w:r>
            <w:r w:rsidR="007C5ABC" w:rsidRPr="575C22DF">
              <w:rPr>
                <w:rStyle w:val="normaltextrun"/>
                <w:rFonts w:ascii="Arial" w:hAnsi="Arial" w:cs="Arial"/>
                <w:lang w:val="en-GB"/>
              </w:rPr>
              <w:t xml:space="preserve">Convention on Human Rights. </w:t>
            </w:r>
            <w:r w:rsidR="00D015D4" w:rsidRPr="575C22DF">
              <w:rPr>
                <w:rStyle w:val="normaltextrun"/>
                <w:rFonts w:ascii="Arial" w:hAnsi="Arial" w:cs="Arial"/>
                <w:lang w:val="en-GB"/>
              </w:rPr>
              <w:t>Due to</w:t>
            </w:r>
            <w:r w:rsidR="00FC1823" w:rsidRPr="575C22DF">
              <w:rPr>
                <w:rStyle w:val="normaltextrun"/>
                <w:rFonts w:ascii="Arial" w:hAnsi="Arial" w:cs="Arial"/>
                <w:lang w:val="en-GB"/>
              </w:rPr>
              <w:t xml:space="preserve"> the Human Rights Act 1998 and Mental Capacity Act 2005</w:t>
            </w:r>
            <w:r w:rsidR="00732F87" w:rsidRPr="575C22DF">
              <w:rPr>
                <w:rStyle w:val="normaltextrun"/>
                <w:rFonts w:ascii="Arial" w:hAnsi="Arial" w:cs="Arial"/>
                <w:lang w:val="en-GB"/>
              </w:rPr>
              <w:t>, the local authority cannot intervene in an individual’s life</w:t>
            </w:r>
            <w:r w:rsidR="00E54433" w:rsidRPr="575C22DF">
              <w:rPr>
                <w:rStyle w:val="normaltextrun"/>
                <w:rFonts w:ascii="Arial" w:hAnsi="Arial" w:cs="Arial"/>
                <w:lang w:val="en-GB"/>
              </w:rPr>
              <w:t xml:space="preserve">, unless they consider the best interest of the wider community. </w:t>
            </w:r>
            <w:r w:rsidR="00D116CC" w:rsidRPr="575C22DF">
              <w:rPr>
                <w:rStyle w:val="normaltextrun"/>
                <w:rFonts w:ascii="Arial" w:hAnsi="Arial" w:cs="Arial"/>
                <w:lang w:val="en-GB"/>
              </w:rPr>
              <w:t xml:space="preserve">If this were to happen, 1 could have taken legal action against the local authority for breaching his human rights. </w:t>
            </w:r>
            <w:r w:rsidR="00BB20E2" w:rsidRPr="575C22DF">
              <w:rPr>
                <w:rStyle w:val="normaltextrun"/>
                <w:rFonts w:ascii="Arial" w:hAnsi="Arial" w:cs="Arial"/>
                <w:lang w:val="en-GB"/>
              </w:rPr>
              <w:t xml:space="preserve">Another route that could’ve been discussed in 1’s case to ensure longer-term protection from self-neglect would be </w:t>
            </w:r>
            <w:r w:rsidR="00E23DD9" w:rsidRPr="575C22DF">
              <w:rPr>
                <w:rStyle w:val="normaltextrun"/>
                <w:rFonts w:ascii="Arial" w:hAnsi="Arial" w:cs="Arial"/>
                <w:lang w:val="en-GB"/>
              </w:rPr>
              <w:t>Deprivation of Liberty Safeguards</w:t>
            </w:r>
            <w:r w:rsidR="0BB0D191" w:rsidRPr="575C22DF">
              <w:rPr>
                <w:rStyle w:val="normaltextrun"/>
                <w:rFonts w:ascii="Arial" w:hAnsi="Arial" w:cs="Arial"/>
                <w:lang w:val="en-GB"/>
              </w:rPr>
              <w:t xml:space="preserve"> (Mental Capacity Act, 2005)</w:t>
            </w:r>
            <w:r w:rsidR="00E23DD9" w:rsidRPr="575C22DF">
              <w:rPr>
                <w:rStyle w:val="normaltextrun"/>
                <w:rFonts w:ascii="Arial" w:hAnsi="Arial" w:cs="Arial"/>
                <w:lang w:val="en-GB"/>
              </w:rPr>
              <w:t xml:space="preserve">, however, </w:t>
            </w:r>
            <w:r w:rsidR="005E455C" w:rsidRPr="575C22DF">
              <w:rPr>
                <w:rStyle w:val="normaltextrun"/>
                <w:rFonts w:ascii="Arial" w:hAnsi="Arial" w:cs="Arial"/>
                <w:lang w:val="en-GB"/>
              </w:rPr>
              <w:t xml:space="preserve">as 1 was assumed to maintain mental capacity the Court of Protection would not have approved of </w:t>
            </w:r>
            <w:r w:rsidR="00F62DD2" w:rsidRPr="575C22DF">
              <w:rPr>
                <w:rStyle w:val="normaltextrun"/>
                <w:rFonts w:ascii="Arial" w:hAnsi="Arial" w:cs="Arial"/>
                <w:lang w:val="en-GB"/>
              </w:rPr>
              <w:t>this application</w:t>
            </w:r>
            <w:r w:rsidR="007452DD" w:rsidRPr="575C22DF">
              <w:rPr>
                <w:rStyle w:val="normaltextrun"/>
                <w:rFonts w:ascii="Arial" w:hAnsi="Arial" w:cs="Arial"/>
                <w:lang w:val="en-GB"/>
              </w:rPr>
              <w:t xml:space="preserve"> due to </w:t>
            </w:r>
            <w:r w:rsidR="00125286" w:rsidRPr="575C22DF">
              <w:rPr>
                <w:rStyle w:val="normaltextrun"/>
                <w:rFonts w:ascii="Arial" w:hAnsi="Arial" w:cs="Arial"/>
                <w:lang w:val="en-GB"/>
              </w:rPr>
              <w:t xml:space="preserve">Article 5 of the Human Rights Act 1998 which </w:t>
            </w:r>
            <w:r w:rsidR="00EC047B" w:rsidRPr="575C22DF">
              <w:rPr>
                <w:rStyle w:val="normaltextrun"/>
                <w:rFonts w:ascii="Arial" w:hAnsi="Arial" w:cs="Arial"/>
                <w:lang w:val="en-GB"/>
              </w:rPr>
              <w:t xml:space="preserve">protects an individuals’ rights to liberty and security. </w:t>
            </w:r>
          </w:p>
          <w:p w14:paraId="515DF789" w14:textId="77777777" w:rsidR="002528A9" w:rsidRPr="00FF37D2" w:rsidRDefault="002528A9" w:rsidP="005A1B72">
            <w:pPr>
              <w:pStyle w:val="paragraph"/>
              <w:spacing w:before="0" w:beforeAutospacing="0" w:after="0" w:afterAutospacing="0"/>
              <w:textAlignment w:val="baseline"/>
              <w:rPr>
                <w:rStyle w:val="normaltextrun"/>
                <w:rFonts w:ascii="Arial" w:hAnsi="Arial" w:cs="Arial"/>
                <w:lang w:val="en-GB"/>
              </w:rPr>
            </w:pPr>
          </w:p>
          <w:p w14:paraId="750BC701" w14:textId="358051FE" w:rsidR="002528A9" w:rsidRPr="00FF37D2" w:rsidRDefault="002528A9" w:rsidP="005A1B72">
            <w:pPr>
              <w:pStyle w:val="paragraph"/>
              <w:spacing w:before="0" w:beforeAutospacing="0" w:after="0" w:afterAutospacing="0"/>
              <w:textAlignment w:val="baseline"/>
              <w:rPr>
                <w:rStyle w:val="normaltextrun"/>
                <w:rFonts w:ascii="Arial" w:hAnsi="Arial" w:cs="Arial"/>
                <w:lang w:val="en-GB"/>
              </w:rPr>
            </w:pPr>
            <w:r w:rsidRPr="00FF37D2">
              <w:rPr>
                <w:rStyle w:val="normaltextrun"/>
                <w:rFonts w:ascii="Arial" w:hAnsi="Arial" w:cs="Arial"/>
                <w:lang w:val="en-GB"/>
              </w:rPr>
              <w:t>It appears that other counties</w:t>
            </w:r>
            <w:r w:rsidR="00CE071E" w:rsidRPr="00FF37D2">
              <w:rPr>
                <w:rStyle w:val="normaltextrun"/>
                <w:rFonts w:ascii="Arial" w:hAnsi="Arial" w:cs="Arial"/>
                <w:lang w:val="en-GB"/>
              </w:rPr>
              <w:t xml:space="preserve"> within Europe</w:t>
            </w:r>
            <w:r w:rsidRPr="00FF37D2">
              <w:rPr>
                <w:rStyle w:val="normaltextrun"/>
                <w:rFonts w:ascii="Arial" w:hAnsi="Arial" w:cs="Arial"/>
                <w:lang w:val="en-GB"/>
              </w:rPr>
              <w:t xml:space="preserve"> have similar child and adult protection procedures to us in Wales. For example, Switzerland</w:t>
            </w:r>
            <w:r w:rsidR="00CE071E" w:rsidRPr="00FF37D2">
              <w:rPr>
                <w:rStyle w:val="normaltextrun"/>
                <w:rFonts w:ascii="Arial" w:hAnsi="Arial" w:cs="Arial"/>
                <w:lang w:val="en-GB"/>
              </w:rPr>
              <w:t>’s</w:t>
            </w:r>
            <w:r w:rsidR="00662AD4" w:rsidRPr="00FF37D2">
              <w:rPr>
                <w:rStyle w:val="normaltextrun"/>
                <w:rFonts w:ascii="Arial" w:hAnsi="Arial" w:cs="Arial"/>
                <w:lang w:val="en-GB"/>
              </w:rPr>
              <w:t xml:space="preserve"> legal framework also places a duty on people to report any concerns of risk to a child or adult</w:t>
            </w:r>
            <w:r w:rsidR="00BB29FF" w:rsidRPr="00FF37D2">
              <w:rPr>
                <w:rStyle w:val="normaltextrun"/>
                <w:rFonts w:ascii="Arial" w:hAnsi="Arial" w:cs="Arial"/>
                <w:lang w:val="en-GB"/>
              </w:rPr>
              <w:t xml:space="preserve"> where then </w:t>
            </w:r>
            <w:r w:rsidR="00E82F04" w:rsidRPr="00FF37D2">
              <w:rPr>
                <w:rStyle w:val="normaltextrun"/>
                <w:rFonts w:ascii="Arial" w:hAnsi="Arial" w:cs="Arial"/>
                <w:lang w:val="en-GB"/>
              </w:rPr>
              <w:t>authorities’</w:t>
            </w:r>
            <w:r w:rsidR="00BB29FF" w:rsidRPr="00FF37D2">
              <w:rPr>
                <w:rStyle w:val="normaltextrun"/>
                <w:rFonts w:ascii="Arial" w:hAnsi="Arial" w:cs="Arial"/>
                <w:lang w:val="en-GB"/>
              </w:rPr>
              <w:t xml:space="preserve"> complete thorough assessments to determine if they should intervene and provide support plans to the individual or famil</w:t>
            </w:r>
            <w:r w:rsidR="00283485" w:rsidRPr="00FF37D2">
              <w:rPr>
                <w:rStyle w:val="normaltextrun"/>
                <w:rFonts w:ascii="Arial" w:hAnsi="Arial" w:cs="Arial"/>
                <w:lang w:val="en-GB"/>
              </w:rPr>
              <w:t>y (</w:t>
            </w:r>
            <w:r w:rsidR="000A1427" w:rsidRPr="00FF37D2">
              <w:rPr>
                <w:rFonts w:ascii="Arial" w:hAnsi="Arial" w:cs="Arial"/>
                <w:lang w:val="en-GB"/>
              </w:rPr>
              <w:t>Procedure and legal Protection</w:t>
            </w:r>
            <w:r w:rsidR="00EE4E25" w:rsidRPr="00FF37D2">
              <w:rPr>
                <w:rFonts w:ascii="Arial" w:hAnsi="Arial" w:cs="Arial"/>
                <w:lang w:val="en-GB"/>
              </w:rPr>
              <w:t>, 2023</w:t>
            </w:r>
            <w:r w:rsidR="00283485" w:rsidRPr="00FF37D2">
              <w:rPr>
                <w:rStyle w:val="normaltextrun"/>
                <w:rFonts w:ascii="Arial" w:hAnsi="Arial" w:cs="Arial"/>
                <w:lang w:val="en-GB"/>
              </w:rPr>
              <w:t>)</w:t>
            </w:r>
            <w:r w:rsidR="00BB29FF" w:rsidRPr="00FF37D2">
              <w:rPr>
                <w:rStyle w:val="normaltextrun"/>
                <w:rFonts w:ascii="Arial" w:hAnsi="Arial" w:cs="Arial"/>
                <w:lang w:val="en-GB"/>
              </w:rPr>
              <w:t xml:space="preserve">. </w:t>
            </w:r>
            <w:r w:rsidR="00883BE3" w:rsidRPr="00FF37D2">
              <w:rPr>
                <w:rStyle w:val="normaltextrun"/>
                <w:rFonts w:ascii="Arial" w:hAnsi="Arial" w:cs="Arial"/>
                <w:lang w:val="en-GB"/>
              </w:rPr>
              <w:t>They also focus on co-production with the child or adult at risk and all other relevant professional</w:t>
            </w:r>
            <w:r w:rsidR="00B81C17" w:rsidRPr="00FF37D2">
              <w:rPr>
                <w:rStyle w:val="normaltextrun"/>
                <w:rFonts w:ascii="Arial" w:hAnsi="Arial" w:cs="Arial"/>
                <w:lang w:val="en-GB"/>
              </w:rPr>
              <w:t>s</w:t>
            </w:r>
            <w:r w:rsidR="00883BE3" w:rsidRPr="00FF37D2">
              <w:rPr>
                <w:rStyle w:val="normaltextrun"/>
                <w:rFonts w:ascii="Arial" w:hAnsi="Arial" w:cs="Arial"/>
                <w:lang w:val="en-GB"/>
              </w:rPr>
              <w:t xml:space="preserve"> within the case. However, </w:t>
            </w:r>
            <w:r w:rsidR="0080619C" w:rsidRPr="00FF37D2">
              <w:rPr>
                <w:rStyle w:val="normaltextrun"/>
                <w:rFonts w:ascii="Arial" w:hAnsi="Arial" w:cs="Arial"/>
                <w:lang w:val="en-GB"/>
              </w:rPr>
              <w:t xml:space="preserve">many countries in Africa, despite </w:t>
            </w:r>
            <w:r w:rsidR="002807E3" w:rsidRPr="00FF37D2">
              <w:rPr>
                <w:rStyle w:val="normaltextrun"/>
                <w:rFonts w:ascii="Arial" w:hAnsi="Arial" w:cs="Arial"/>
                <w:lang w:val="en-GB"/>
              </w:rPr>
              <w:t xml:space="preserve">legal frameworks in place by the African Union </w:t>
            </w:r>
            <w:r w:rsidR="002A1806" w:rsidRPr="00FF37D2">
              <w:rPr>
                <w:rStyle w:val="normaltextrun"/>
                <w:rFonts w:ascii="Arial" w:hAnsi="Arial" w:cs="Arial"/>
                <w:lang w:val="en-GB"/>
              </w:rPr>
              <w:t xml:space="preserve">do not </w:t>
            </w:r>
            <w:r w:rsidR="007C764B" w:rsidRPr="00FF37D2">
              <w:rPr>
                <w:rStyle w:val="normaltextrun"/>
                <w:rFonts w:ascii="Arial" w:hAnsi="Arial" w:cs="Arial"/>
                <w:lang w:val="en-GB"/>
              </w:rPr>
              <w:t>adhere</w:t>
            </w:r>
            <w:r w:rsidR="00711680" w:rsidRPr="00FF37D2">
              <w:rPr>
                <w:rStyle w:val="normaltextrun"/>
                <w:rFonts w:ascii="Arial" w:hAnsi="Arial" w:cs="Arial"/>
                <w:lang w:val="en-GB"/>
              </w:rPr>
              <w:t xml:space="preserve"> to th</w:t>
            </w:r>
            <w:r w:rsidR="00B81C17" w:rsidRPr="00FF37D2">
              <w:rPr>
                <w:rStyle w:val="normaltextrun"/>
                <w:rFonts w:ascii="Arial" w:hAnsi="Arial" w:cs="Arial"/>
                <w:lang w:val="en-GB"/>
              </w:rPr>
              <w:t>eir safeguarding and human right</w:t>
            </w:r>
            <w:r w:rsidR="00711680" w:rsidRPr="00FF37D2">
              <w:rPr>
                <w:rStyle w:val="normaltextrun"/>
                <w:rFonts w:ascii="Arial" w:hAnsi="Arial" w:cs="Arial"/>
                <w:lang w:val="en-GB"/>
              </w:rPr>
              <w:t xml:space="preserve"> procedure</w:t>
            </w:r>
            <w:r w:rsidR="005E148E" w:rsidRPr="00FF37D2">
              <w:rPr>
                <w:rStyle w:val="normaltextrun"/>
                <w:rFonts w:ascii="Arial" w:hAnsi="Arial" w:cs="Arial"/>
                <w:lang w:val="en-GB"/>
              </w:rPr>
              <w:t xml:space="preserve">s (Manrique Gil &amp; </w:t>
            </w:r>
            <w:proofErr w:type="spellStart"/>
            <w:r w:rsidR="005E148E" w:rsidRPr="00FF37D2">
              <w:rPr>
                <w:rStyle w:val="normaltextrun"/>
                <w:rFonts w:ascii="Arial" w:hAnsi="Arial" w:cs="Arial"/>
                <w:lang w:val="en-GB"/>
              </w:rPr>
              <w:t>Bandone</w:t>
            </w:r>
            <w:proofErr w:type="spellEnd"/>
            <w:r w:rsidR="005E148E" w:rsidRPr="00FF37D2">
              <w:rPr>
                <w:rStyle w:val="normaltextrun"/>
                <w:rFonts w:ascii="Arial" w:hAnsi="Arial" w:cs="Arial"/>
                <w:lang w:val="en-GB"/>
              </w:rPr>
              <w:t>, 2013</w:t>
            </w:r>
            <w:r w:rsidR="00677688" w:rsidRPr="00FF37D2">
              <w:rPr>
                <w:rFonts w:ascii="Arial" w:hAnsi="Arial" w:cs="Arial"/>
                <w:lang w:val="en-GB"/>
              </w:rPr>
              <w:t>)</w:t>
            </w:r>
            <w:r w:rsidR="00CE55E9" w:rsidRPr="00FF37D2">
              <w:rPr>
                <w:rFonts w:ascii="Arial" w:hAnsi="Arial" w:cs="Arial"/>
                <w:lang w:val="en-GB"/>
              </w:rPr>
              <w:t>. Therefore</w:t>
            </w:r>
            <w:r w:rsidR="00477664" w:rsidRPr="00FF37D2">
              <w:rPr>
                <w:rFonts w:ascii="Arial" w:hAnsi="Arial" w:cs="Arial"/>
                <w:lang w:val="en-GB"/>
              </w:rPr>
              <w:t xml:space="preserve">, </w:t>
            </w:r>
            <w:r w:rsidR="00CE55E9" w:rsidRPr="00FF37D2">
              <w:rPr>
                <w:rFonts w:ascii="Arial" w:hAnsi="Arial" w:cs="Arial"/>
                <w:lang w:val="en-GB"/>
              </w:rPr>
              <w:t>with robust legal frameworks, policies</w:t>
            </w:r>
            <w:r w:rsidR="00477664" w:rsidRPr="00FF37D2">
              <w:rPr>
                <w:rFonts w:ascii="Arial" w:hAnsi="Arial" w:cs="Arial"/>
                <w:lang w:val="en-GB"/>
              </w:rPr>
              <w:t>,</w:t>
            </w:r>
            <w:r w:rsidR="00CE55E9" w:rsidRPr="00FF37D2">
              <w:rPr>
                <w:rFonts w:ascii="Arial" w:hAnsi="Arial" w:cs="Arial"/>
                <w:lang w:val="en-GB"/>
              </w:rPr>
              <w:t xml:space="preserve"> and procedures in Wales </w:t>
            </w:r>
            <w:r w:rsidR="0018167C" w:rsidRPr="00FF37D2">
              <w:rPr>
                <w:rFonts w:ascii="Arial" w:hAnsi="Arial" w:cs="Arial"/>
                <w:lang w:val="en-GB"/>
              </w:rPr>
              <w:t>each child and adult are best safeguarded</w:t>
            </w:r>
            <w:r w:rsidR="008F2227" w:rsidRPr="00FF37D2">
              <w:rPr>
                <w:rFonts w:ascii="Arial" w:hAnsi="Arial" w:cs="Arial"/>
                <w:lang w:val="en-GB"/>
              </w:rPr>
              <w:t xml:space="preserve"> from risks of harm and abuse</w:t>
            </w:r>
            <w:r w:rsidR="00477664" w:rsidRPr="00FF37D2">
              <w:rPr>
                <w:rFonts w:ascii="Arial" w:hAnsi="Arial" w:cs="Arial"/>
                <w:lang w:val="en-GB"/>
              </w:rPr>
              <w:t xml:space="preserve"> and their basic physiological and psychological needs are met. </w:t>
            </w:r>
          </w:p>
          <w:p w14:paraId="0E93F5B7" w14:textId="77777777" w:rsidR="00AA4A75" w:rsidRPr="00FF37D2" w:rsidRDefault="00AA4A75" w:rsidP="005A1B72">
            <w:pPr>
              <w:pStyle w:val="paragraph"/>
              <w:spacing w:before="0" w:beforeAutospacing="0" w:after="0" w:afterAutospacing="0"/>
              <w:textAlignment w:val="baseline"/>
              <w:rPr>
                <w:rFonts w:ascii="Arial" w:hAnsi="Arial" w:cs="Arial"/>
                <w:lang w:val="en-GB"/>
              </w:rPr>
            </w:pPr>
          </w:p>
          <w:p w14:paraId="36BF11E2" w14:textId="69367F5A" w:rsidR="007A628F" w:rsidRPr="00FF37D2" w:rsidRDefault="005A1B72" w:rsidP="3B82D8EF">
            <w:pPr>
              <w:pStyle w:val="paragraph"/>
              <w:spacing w:before="0" w:beforeAutospacing="0" w:after="0" w:afterAutospacing="0"/>
              <w:textAlignment w:val="baseline"/>
              <w:rPr>
                <w:rStyle w:val="normaltextrun"/>
                <w:rFonts w:ascii="Arial" w:hAnsi="Arial" w:cs="Arial"/>
                <w:lang w:val="en-GB"/>
              </w:rPr>
            </w:pPr>
            <w:r w:rsidRPr="3B82D8EF">
              <w:rPr>
                <w:rStyle w:val="normaltextrun"/>
                <w:rFonts w:ascii="Arial" w:hAnsi="Arial" w:cs="Arial"/>
                <w:lang w:val="en-GB"/>
              </w:rPr>
              <w:t xml:space="preserve">For future planning of such a case I would ensure that a Multi-Disciplinary Meeting is held with all professions involved with the individual to ensure information sharing between all teams. </w:t>
            </w:r>
            <w:r w:rsidR="00E756F9" w:rsidRPr="3B82D8EF">
              <w:rPr>
                <w:rStyle w:val="normaltextrun"/>
                <w:rFonts w:ascii="Arial" w:hAnsi="Arial" w:cs="Arial"/>
                <w:lang w:val="en-GB"/>
              </w:rPr>
              <w:t>In t</w:t>
            </w:r>
            <w:r w:rsidRPr="3B82D8EF">
              <w:rPr>
                <w:rStyle w:val="normaltextrun"/>
                <w:rFonts w:ascii="Arial" w:hAnsi="Arial" w:cs="Arial"/>
                <w:lang w:val="en-GB"/>
              </w:rPr>
              <w:t>his current case study, I was in discussions with multiple professionals therefore felt that I had valuable information regarding the case but on reflection the information was not shared with others appropriately. Despite this, I do not believe we would’ve reached a different outcome however aware this would be good practise in future. </w:t>
            </w:r>
            <w:r w:rsidR="004F78ED" w:rsidRPr="3B82D8EF">
              <w:rPr>
                <w:rStyle w:val="normaltextrun"/>
                <w:rFonts w:ascii="Arial" w:hAnsi="Arial" w:cs="Arial"/>
                <w:lang w:val="en-GB"/>
              </w:rPr>
              <w:t>As this was the first case of risk of self-neglect</w:t>
            </w:r>
            <w:r w:rsidR="00EA0D16" w:rsidRPr="3B82D8EF">
              <w:rPr>
                <w:rStyle w:val="normaltextrun"/>
                <w:rFonts w:ascii="Arial" w:hAnsi="Arial" w:cs="Arial"/>
                <w:lang w:val="en-GB"/>
              </w:rPr>
              <w:t xml:space="preserve"> within my caseload</w:t>
            </w:r>
            <w:r w:rsidR="00ED242F" w:rsidRPr="3B82D8EF">
              <w:rPr>
                <w:rStyle w:val="normaltextrun"/>
                <w:rFonts w:ascii="Arial" w:hAnsi="Arial" w:cs="Arial"/>
                <w:lang w:val="en-GB"/>
              </w:rPr>
              <w:t xml:space="preserve">, I feel that I need to further research into the implications of self-neglect and attend training to develop my ability to </w:t>
            </w:r>
            <w:r w:rsidR="00D249F1" w:rsidRPr="3B82D8EF">
              <w:rPr>
                <w:rStyle w:val="normaltextrun"/>
                <w:rFonts w:ascii="Arial" w:hAnsi="Arial" w:cs="Arial"/>
                <w:lang w:val="en-GB"/>
              </w:rPr>
              <w:t xml:space="preserve">notice </w:t>
            </w:r>
            <w:r w:rsidR="00EF08CB" w:rsidRPr="3B82D8EF">
              <w:rPr>
                <w:rStyle w:val="normaltextrun"/>
                <w:rFonts w:ascii="Arial" w:hAnsi="Arial" w:cs="Arial"/>
                <w:lang w:val="en-GB"/>
              </w:rPr>
              <w:t>risk indicators</w:t>
            </w:r>
            <w:r w:rsidR="00D249F1" w:rsidRPr="3B82D8EF">
              <w:rPr>
                <w:rStyle w:val="normaltextrun"/>
                <w:rFonts w:ascii="Arial" w:hAnsi="Arial" w:cs="Arial"/>
                <w:lang w:val="en-GB"/>
              </w:rPr>
              <w:t xml:space="preserve"> and how best to intervene. </w:t>
            </w:r>
            <w:r w:rsidR="00EF08CB" w:rsidRPr="3B82D8EF">
              <w:rPr>
                <w:rStyle w:val="normaltextrun"/>
                <w:rFonts w:ascii="Arial" w:hAnsi="Arial" w:cs="Arial"/>
                <w:lang w:val="en-GB"/>
              </w:rPr>
              <w:t xml:space="preserve">Since the closure of this case, I have received supervision with </w:t>
            </w:r>
            <w:proofErr w:type="gramStart"/>
            <w:r w:rsidR="00902C7C" w:rsidRPr="3B82D8EF">
              <w:rPr>
                <w:rStyle w:val="normaltextrun"/>
                <w:rFonts w:ascii="Arial" w:hAnsi="Arial" w:cs="Arial"/>
                <w:lang w:val="en-GB"/>
              </w:rPr>
              <w:t>two line</w:t>
            </w:r>
            <w:proofErr w:type="gramEnd"/>
            <w:r w:rsidR="00EF08CB" w:rsidRPr="3B82D8EF">
              <w:rPr>
                <w:rStyle w:val="normaltextrun"/>
                <w:rFonts w:ascii="Arial" w:hAnsi="Arial" w:cs="Arial"/>
                <w:lang w:val="en-GB"/>
              </w:rPr>
              <w:t xml:space="preserve"> managers,</w:t>
            </w:r>
            <w:r w:rsidR="00613572" w:rsidRPr="3B82D8EF">
              <w:rPr>
                <w:rStyle w:val="normaltextrun"/>
                <w:rFonts w:ascii="Arial" w:hAnsi="Arial" w:cs="Arial"/>
                <w:lang w:val="en-GB"/>
              </w:rPr>
              <w:t xml:space="preserve"> both complementing me on my </w:t>
            </w:r>
            <w:r w:rsidR="00C604EF" w:rsidRPr="3B82D8EF">
              <w:rPr>
                <w:rStyle w:val="normaltextrun"/>
                <w:rFonts w:ascii="Arial" w:hAnsi="Arial" w:cs="Arial"/>
                <w:lang w:val="en-GB"/>
              </w:rPr>
              <w:t xml:space="preserve">intervention and noticing development in my ability to make professional judgements in increasingly complex situations. </w:t>
            </w:r>
            <w:r w:rsidR="00902C7C" w:rsidRPr="3B82D8EF">
              <w:rPr>
                <w:rStyle w:val="normaltextrun"/>
                <w:rFonts w:ascii="Arial" w:hAnsi="Arial" w:cs="Arial"/>
                <w:lang w:val="en-GB"/>
              </w:rPr>
              <w:t>I am aware the timeframe th</w:t>
            </w:r>
            <w:r w:rsidR="00506569">
              <w:rPr>
                <w:rStyle w:val="normaltextrun"/>
                <w:rFonts w:ascii="Arial" w:hAnsi="Arial" w:cs="Arial"/>
                <w:lang w:val="en-GB"/>
              </w:rPr>
              <w:t>is</w:t>
            </w:r>
            <w:r w:rsidR="00902C7C" w:rsidRPr="3B82D8EF">
              <w:rPr>
                <w:rStyle w:val="normaltextrun"/>
                <w:rFonts w:ascii="Arial" w:hAnsi="Arial" w:cs="Arial"/>
                <w:lang w:val="en-GB"/>
              </w:rPr>
              <w:t xml:space="preserve"> process took me could be reduced and therefore in future will also strive to respond to concerns of risk</w:t>
            </w:r>
            <w:r w:rsidR="00423812" w:rsidRPr="3B82D8EF">
              <w:rPr>
                <w:rStyle w:val="normaltextrun"/>
                <w:rFonts w:ascii="Arial" w:hAnsi="Arial" w:cs="Arial"/>
                <w:lang w:val="en-GB"/>
              </w:rPr>
              <w:t xml:space="preserve"> sooner. I also believe with increased experiences and training </w:t>
            </w:r>
            <w:r w:rsidR="00FA3027" w:rsidRPr="3B82D8EF">
              <w:rPr>
                <w:rStyle w:val="normaltextrun"/>
                <w:rFonts w:ascii="Arial" w:hAnsi="Arial" w:cs="Arial"/>
                <w:lang w:val="en-GB"/>
              </w:rPr>
              <w:t xml:space="preserve">within safeguarding my ability to respond will develop naturally. </w:t>
            </w:r>
          </w:p>
          <w:p w14:paraId="221BE34C" w14:textId="77777777" w:rsidR="00E82F04" w:rsidRPr="00FF37D2" w:rsidRDefault="00E82F04" w:rsidP="00FA3027">
            <w:pPr>
              <w:pStyle w:val="paragraph"/>
              <w:spacing w:before="0" w:beforeAutospacing="0" w:after="0" w:afterAutospacing="0"/>
              <w:textAlignment w:val="baseline"/>
              <w:rPr>
                <w:rStyle w:val="normaltextrun"/>
                <w:rFonts w:ascii="Arial" w:hAnsi="Arial" w:cs="Arial"/>
                <w:lang w:val="en-GB"/>
              </w:rPr>
            </w:pPr>
          </w:p>
          <w:p w14:paraId="47F21B6A" w14:textId="63B7A1D7" w:rsidR="00E82F04" w:rsidRPr="00FF37D2" w:rsidRDefault="00E82F04" w:rsidP="3B82D8EF">
            <w:pPr>
              <w:pStyle w:val="paragraph"/>
              <w:spacing w:before="0" w:beforeAutospacing="0" w:after="0" w:afterAutospacing="0"/>
              <w:jc w:val="right"/>
              <w:textAlignment w:val="baseline"/>
              <w:rPr>
                <w:rStyle w:val="normaltextrun"/>
                <w:rFonts w:ascii="Arial" w:hAnsi="Arial" w:cs="Arial"/>
                <w:lang w:val="en-GB"/>
              </w:rPr>
            </w:pPr>
            <w:r w:rsidRPr="39478A41">
              <w:rPr>
                <w:rStyle w:val="normaltextrun"/>
                <w:rFonts w:ascii="Arial" w:hAnsi="Arial" w:cs="Arial"/>
                <w:lang w:val="en-GB"/>
              </w:rPr>
              <w:t xml:space="preserve">Word Count – </w:t>
            </w:r>
            <w:r w:rsidR="5307BBBA" w:rsidRPr="39478A41">
              <w:rPr>
                <w:rStyle w:val="normaltextrun"/>
                <w:rFonts w:ascii="Arial" w:hAnsi="Arial" w:cs="Arial"/>
                <w:lang w:val="en-GB"/>
              </w:rPr>
              <w:t>43</w:t>
            </w:r>
            <w:r w:rsidR="00506569">
              <w:rPr>
                <w:rStyle w:val="normaltextrun"/>
                <w:rFonts w:ascii="Arial" w:hAnsi="Arial" w:cs="Arial"/>
                <w:lang w:val="en-GB"/>
              </w:rPr>
              <w:t>82</w:t>
            </w:r>
          </w:p>
        </w:tc>
      </w:tr>
    </w:tbl>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75065" w14:textId="77777777" w:rsidR="00B80999" w:rsidRDefault="00B80999">
      <w:r>
        <w:separator/>
      </w:r>
    </w:p>
  </w:endnote>
  <w:endnote w:type="continuationSeparator" w:id="0">
    <w:p w14:paraId="208D6FFC" w14:textId="77777777" w:rsidR="00B80999" w:rsidRDefault="00B80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CCC4B" w14:textId="77777777" w:rsidR="00B80999" w:rsidRDefault="00B80999">
      <w:r>
        <w:separator/>
      </w:r>
    </w:p>
  </w:footnote>
  <w:footnote w:type="continuationSeparator" w:id="0">
    <w:p w14:paraId="556CCE38" w14:textId="77777777" w:rsidR="00B80999" w:rsidRDefault="00B809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B40"/>
    <w:rsid w:val="00083D99"/>
    <w:rsid w:val="00084DA6"/>
    <w:rsid w:val="00085699"/>
    <w:rsid w:val="00090160"/>
    <w:rsid w:val="00091F52"/>
    <w:rsid w:val="00092970"/>
    <w:rsid w:val="00093720"/>
    <w:rsid w:val="000938E6"/>
    <w:rsid w:val="00093B3C"/>
    <w:rsid w:val="0009488C"/>
    <w:rsid w:val="00095C1B"/>
    <w:rsid w:val="00096DEA"/>
    <w:rsid w:val="000A1427"/>
    <w:rsid w:val="000A4240"/>
    <w:rsid w:val="000A469A"/>
    <w:rsid w:val="000A584A"/>
    <w:rsid w:val="000A6458"/>
    <w:rsid w:val="000A6AFE"/>
    <w:rsid w:val="000C378F"/>
    <w:rsid w:val="000C6892"/>
    <w:rsid w:val="000C6FFE"/>
    <w:rsid w:val="000D0BB6"/>
    <w:rsid w:val="000D2ED2"/>
    <w:rsid w:val="000D6653"/>
    <w:rsid w:val="000E0D51"/>
    <w:rsid w:val="000E26B0"/>
    <w:rsid w:val="000E37C2"/>
    <w:rsid w:val="000E37D5"/>
    <w:rsid w:val="000E38C3"/>
    <w:rsid w:val="000F1599"/>
    <w:rsid w:val="000F1769"/>
    <w:rsid w:val="000F1A97"/>
    <w:rsid w:val="000F42AE"/>
    <w:rsid w:val="000F6196"/>
    <w:rsid w:val="000F6BC3"/>
    <w:rsid w:val="000F6C61"/>
    <w:rsid w:val="0010312C"/>
    <w:rsid w:val="00105026"/>
    <w:rsid w:val="0010662B"/>
    <w:rsid w:val="00106DC7"/>
    <w:rsid w:val="00112391"/>
    <w:rsid w:val="00114F52"/>
    <w:rsid w:val="00125286"/>
    <w:rsid w:val="00130119"/>
    <w:rsid w:val="00132812"/>
    <w:rsid w:val="001347F8"/>
    <w:rsid w:val="001359EE"/>
    <w:rsid w:val="00137BB5"/>
    <w:rsid w:val="00137E05"/>
    <w:rsid w:val="001447F6"/>
    <w:rsid w:val="00147DE3"/>
    <w:rsid w:val="00150794"/>
    <w:rsid w:val="00151DA6"/>
    <w:rsid w:val="00154B6D"/>
    <w:rsid w:val="001608C4"/>
    <w:rsid w:val="00164832"/>
    <w:rsid w:val="00171418"/>
    <w:rsid w:val="001772BF"/>
    <w:rsid w:val="001772DE"/>
    <w:rsid w:val="0018167C"/>
    <w:rsid w:val="0019496C"/>
    <w:rsid w:val="001961CF"/>
    <w:rsid w:val="001A59BB"/>
    <w:rsid w:val="001A607E"/>
    <w:rsid w:val="001A6A51"/>
    <w:rsid w:val="001A79C4"/>
    <w:rsid w:val="001B331A"/>
    <w:rsid w:val="001C0237"/>
    <w:rsid w:val="001C0E74"/>
    <w:rsid w:val="001C4DB8"/>
    <w:rsid w:val="001C50B8"/>
    <w:rsid w:val="001D229F"/>
    <w:rsid w:val="001E2EB6"/>
    <w:rsid w:val="001F24BC"/>
    <w:rsid w:val="001F4552"/>
    <w:rsid w:val="002019EB"/>
    <w:rsid w:val="00204B58"/>
    <w:rsid w:val="00205051"/>
    <w:rsid w:val="00211F65"/>
    <w:rsid w:val="00214047"/>
    <w:rsid w:val="00216563"/>
    <w:rsid w:val="0021792F"/>
    <w:rsid w:val="00220D06"/>
    <w:rsid w:val="00223CEC"/>
    <w:rsid w:val="002246A0"/>
    <w:rsid w:val="00230439"/>
    <w:rsid w:val="00232A09"/>
    <w:rsid w:val="00232A21"/>
    <w:rsid w:val="002345B6"/>
    <w:rsid w:val="00235176"/>
    <w:rsid w:val="00236061"/>
    <w:rsid w:val="0024100E"/>
    <w:rsid w:val="00241C1B"/>
    <w:rsid w:val="0024288B"/>
    <w:rsid w:val="00243DB0"/>
    <w:rsid w:val="00247265"/>
    <w:rsid w:val="002528A9"/>
    <w:rsid w:val="00253860"/>
    <w:rsid w:val="00260663"/>
    <w:rsid w:val="002657E9"/>
    <w:rsid w:val="0026665E"/>
    <w:rsid w:val="0027147E"/>
    <w:rsid w:val="00274472"/>
    <w:rsid w:val="002761F4"/>
    <w:rsid w:val="002775E1"/>
    <w:rsid w:val="00277979"/>
    <w:rsid w:val="002807E3"/>
    <w:rsid w:val="0028112D"/>
    <w:rsid w:val="00283485"/>
    <w:rsid w:val="00291ADD"/>
    <w:rsid w:val="002920DF"/>
    <w:rsid w:val="00292F3D"/>
    <w:rsid w:val="00293780"/>
    <w:rsid w:val="00295CA1"/>
    <w:rsid w:val="002A0E51"/>
    <w:rsid w:val="002A1806"/>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1BFB"/>
    <w:rsid w:val="00354B6D"/>
    <w:rsid w:val="00355210"/>
    <w:rsid w:val="00355CFD"/>
    <w:rsid w:val="003605B3"/>
    <w:rsid w:val="00365DF9"/>
    <w:rsid w:val="0037066E"/>
    <w:rsid w:val="00372DB4"/>
    <w:rsid w:val="00373A36"/>
    <w:rsid w:val="0037419E"/>
    <w:rsid w:val="00375AF5"/>
    <w:rsid w:val="003761BD"/>
    <w:rsid w:val="00377448"/>
    <w:rsid w:val="00377884"/>
    <w:rsid w:val="003826BD"/>
    <w:rsid w:val="00384712"/>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4F30"/>
    <w:rsid w:val="003C6185"/>
    <w:rsid w:val="003D0D2D"/>
    <w:rsid w:val="003D1885"/>
    <w:rsid w:val="003D1BC0"/>
    <w:rsid w:val="003D20F1"/>
    <w:rsid w:val="003D4710"/>
    <w:rsid w:val="003D6460"/>
    <w:rsid w:val="003E16D7"/>
    <w:rsid w:val="003E197E"/>
    <w:rsid w:val="003E4B70"/>
    <w:rsid w:val="003E54CF"/>
    <w:rsid w:val="003E5FBA"/>
    <w:rsid w:val="003F1233"/>
    <w:rsid w:val="003F67A4"/>
    <w:rsid w:val="00400786"/>
    <w:rsid w:val="00401FDA"/>
    <w:rsid w:val="004046F0"/>
    <w:rsid w:val="0040668F"/>
    <w:rsid w:val="00410154"/>
    <w:rsid w:val="0041140D"/>
    <w:rsid w:val="00411EF7"/>
    <w:rsid w:val="00412677"/>
    <w:rsid w:val="00413D74"/>
    <w:rsid w:val="00414D0A"/>
    <w:rsid w:val="00423812"/>
    <w:rsid w:val="00425160"/>
    <w:rsid w:val="004266E0"/>
    <w:rsid w:val="00430DE3"/>
    <w:rsid w:val="004348AE"/>
    <w:rsid w:val="004376C0"/>
    <w:rsid w:val="00441434"/>
    <w:rsid w:val="0044223A"/>
    <w:rsid w:val="00450B67"/>
    <w:rsid w:val="00451851"/>
    <w:rsid w:val="0045189A"/>
    <w:rsid w:val="0045304F"/>
    <w:rsid w:val="00453343"/>
    <w:rsid w:val="004538C3"/>
    <w:rsid w:val="00456CBF"/>
    <w:rsid w:val="004608B9"/>
    <w:rsid w:val="00463B55"/>
    <w:rsid w:val="00465947"/>
    <w:rsid w:val="004667B1"/>
    <w:rsid w:val="00467F66"/>
    <w:rsid w:val="00470461"/>
    <w:rsid w:val="00470BB1"/>
    <w:rsid w:val="00473153"/>
    <w:rsid w:val="0047350F"/>
    <w:rsid w:val="004743AF"/>
    <w:rsid w:val="0047676E"/>
    <w:rsid w:val="00477664"/>
    <w:rsid w:val="00482C17"/>
    <w:rsid w:val="00484CE3"/>
    <w:rsid w:val="00485514"/>
    <w:rsid w:val="004911B4"/>
    <w:rsid w:val="0049196A"/>
    <w:rsid w:val="004923DA"/>
    <w:rsid w:val="00492EEB"/>
    <w:rsid w:val="00493434"/>
    <w:rsid w:val="004968E2"/>
    <w:rsid w:val="004A2A49"/>
    <w:rsid w:val="004A5A64"/>
    <w:rsid w:val="004B5553"/>
    <w:rsid w:val="004B600B"/>
    <w:rsid w:val="004B6822"/>
    <w:rsid w:val="004B69F6"/>
    <w:rsid w:val="004B6F33"/>
    <w:rsid w:val="004C1E65"/>
    <w:rsid w:val="004C2D3A"/>
    <w:rsid w:val="004D03C4"/>
    <w:rsid w:val="004D0BF1"/>
    <w:rsid w:val="004D0F4E"/>
    <w:rsid w:val="004D3278"/>
    <w:rsid w:val="004D345A"/>
    <w:rsid w:val="004D35A4"/>
    <w:rsid w:val="004D445F"/>
    <w:rsid w:val="004D756B"/>
    <w:rsid w:val="004E087B"/>
    <w:rsid w:val="004E44A4"/>
    <w:rsid w:val="004E7B8B"/>
    <w:rsid w:val="004E7BDD"/>
    <w:rsid w:val="004F1966"/>
    <w:rsid w:val="004F1E21"/>
    <w:rsid w:val="004F2542"/>
    <w:rsid w:val="004F4E33"/>
    <w:rsid w:val="004F740D"/>
    <w:rsid w:val="004F78ED"/>
    <w:rsid w:val="004F7B8F"/>
    <w:rsid w:val="00500748"/>
    <w:rsid w:val="005011D6"/>
    <w:rsid w:val="00502A14"/>
    <w:rsid w:val="005042F1"/>
    <w:rsid w:val="0050481B"/>
    <w:rsid w:val="00506569"/>
    <w:rsid w:val="00507770"/>
    <w:rsid w:val="005113D4"/>
    <w:rsid w:val="0051287D"/>
    <w:rsid w:val="00513C7D"/>
    <w:rsid w:val="00521123"/>
    <w:rsid w:val="00521221"/>
    <w:rsid w:val="0052250B"/>
    <w:rsid w:val="005305C6"/>
    <w:rsid w:val="00534E81"/>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08EE"/>
    <w:rsid w:val="00594F9F"/>
    <w:rsid w:val="005A1B4C"/>
    <w:rsid w:val="005A1B72"/>
    <w:rsid w:val="005A545C"/>
    <w:rsid w:val="005B271A"/>
    <w:rsid w:val="005B3A2D"/>
    <w:rsid w:val="005C1567"/>
    <w:rsid w:val="005C28D3"/>
    <w:rsid w:val="005C6CE5"/>
    <w:rsid w:val="005D3F07"/>
    <w:rsid w:val="005D4710"/>
    <w:rsid w:val="005D4A1E"/>
    <w:rsid w:val="005D4F72"/>
    <w:rsid w:val="005E13EA"/>
    <w:rsid w:val="005E148E"/>
    <w:rsid w:val="005E17F1"/>
    <w:rsid w:val="005E455C"/>
    <w:rsid w:val="005E7B50"/>
    <w:rsid w:val="005F64AA"/>
    <w:rsid w:val="005F7851"/>
    <w:rsid w:val="00606E27"/>
    <w:rsid w:val="006108C9"/>
    <w:rsid w:val="00613572"/>
    <w:rsid w:val="00614DF7"/>
    <w:rsid w:val="006179BB"/>
    <w:rsid w:val="0062158D"/>
    <w:rsid w:val="006223FD"/>
    <w:rsid w:val="006326D1"/>
    <w:rsid w:val="00632E0A"/>
    <w:rsid w:val="00633165"/>
    <w:rsid w:val="00640A36"/>
    <w:rsid w:val="006447DE"/>
    <w:rsid w:val="00644889"/>
    <w:rsid w:val="0065276E"/>
    <w:rsid w:val="00654329"/>
    <w:rsid w:val="00654CEC"/>
    <w:rsid w:val="00655507"/>
    <w:rsid w:val="006579FD"/>
    <w:rsid w:val="00662AD4"/>
    <w:rsid w:val="006635E3"/>
    <w:rsid w:val="006669F3"/>
    <w:rsid w:val="006712A7"/>
    <w:rsid w:val="00672CED"/>
    <w:rsid w:val="00672E3F"/>
    <w:rsid w:val="00674FC2"/>
    <w:rsid w:val="00676E35"/>
    <w:rsid w:val="00677688"/>
    <w:rsid w:val="00677E42"/>
    <w:rsid w:val="00682334"/>
    <w:rsid w:val="00684732"/>
    <w:rsid w:val="00684B16"/>
    <w:rsid w:val="00687016"/>
    <w:rsid w:val="006872A0"/>
    <w:rsid w:val="0069625A"/>
    <w:rsid w:val="00696A88"/>
    <w:rsid w:val="00696F65"/>
    <w:rsid w:val="00697572"/>
    <w:rsid w:val="006B396C"/>
    <w:rsid w:val="006B4496"/>
    <w:rsid w:val="006B5E67"/>
    <w:rsid w:val="006B6612"/>
    <w:rsid w:val="006C2EB5"/>
    <w:rsid w:val="006C7F49"/>
    <w:rsid w:val="006D18A3"/>
    <w:rsid w:val="006D5970"/>
    <w:rsid w:val="006E481E"/>
    <w:rsid w:val="006E677C"/>
    <w:rsid w:val="006E795F"/>
    <w:rsid w:val="006F0862"/>
    <w:rsid w:val="006F1438"/>
    <w:rsid w:val="006F2A9E"/>
    <w:rsid w:val="006F5ED3"/>
    <w:rsid w:val="00700249"/>
    <w:rsid w:val="007069CD"/>
    <w:rsid w:val="00706BB5"/>
    <w:rsid w:val="00711680"/>
    <w:rsid w:val="0071231A"/>
    <w:rsid w:val="00712E90"/>
    <w:rsid w:val="00713B7E"/>
    <w:rsid w:val="0071449E"/>
    <w:rsid w:val="0072678F"/>
    <w:rsid w:val="007276E5"/>
    <w:rsid w:val="00727C4C"/>
    <w:rsid w:val="00732F87"/>
    <w:rsid w:val="00734809"/>
    <w:rsid w:val="0073714E"/>
    <w:rsid w:val="007374EF"/>
    <w:rsid w:val="007406E1"/>
    <w:rsid w:val="00742315"/>
    <w:rsid w:val="00743E40"/>
    <w:rsid w:val="00745016"/>
    <w:rsid w:val="007452DD"/>
    <w:rsid w:val="0075031F"/>
    <w:rsid w:val="00751263"/>
    <w:rsid w:val="007544FC"/>
    <w:rsid w:val="00755427"/>
    <w:rsid w:val="00756548"/>
    <w:rsid w:val="0075673A"/>
    <w:rsid w:val="0075704F"/>
    <w:rsid w:val="00763686"/>
    <w:rsid w:val="00763B2D"/>
    <w:rsid w:val="00764C84"/>
    <w:rsid w:val="007710AD"/>
    <w:rsid w:val="00772924"/>
    <w:rsid w:val="00780107"/>
    <w:rsid w:val="0078112D"/>
    <w:rsid w:val="00783A17"/>
    <w:rsid w:val="007872F2"/>
    <w:rsid w:val="007873F9"/>
    <w:rsid w:val="007908E0"/>
    <w:rsid w:val="00793EB3"/>
    <w:rsid w:val="00794205"/>
    <w:rsid w:val="0079422A"/>
    <w:rsid w:val="007A1F6A"/>
    <w:rsid w:val="007A628F"/>
    <w:rsid w:val="007B0DE3"/>
    <w:rsid w:val="007B1BFD"/>
    <w:rsid w:val="007B7191"/>
    <w:rsid w:val="007C1D94"/>
    <w:rsid w:val="007C556F"/>
    <w:rsid w:val="007C566D"/>
    <w:rsid w:val="007C5ABC"/>
    <w:rsid w:val="007C5ABE"/>
    <w:rsid w:val="007C6A87"/>
    <w:rsid w:val="007C764B"/>
    <w:rsid w:val="007D0A07"/>
    <w:rsid w:val="007D0F11"/>
    <w:rsid w:val="007D133D"/>
    <w:rsid w:val="007D3365"/>
    <w:rsid w:val="007D3EB4"/>
    <w:rsid w:val="007D3F16"/>
    <w:rsid w:val="007F10BD"/>
    <w:rsid w:val="007F312E"/>
    <w:rsid w:val="007F3F7E"/>
    <w:rsid w:val="007F4BA4"/>
    <w:rsid w:val="0080619C"/>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BE3"/>
    <w:rsid w:val="008859E8"/>
    <w:rsid w:val="0088737B"/>
    <w:rsid w:val="00891078"/>
    <w:rsid w:val="00892716"/>
    <w:rsid w:val="00892E02"/>
    <w:rsid w:val="00893067"/>
    <w:rsid w:val="008933DE"/>
    <w:rsid w:val="00895FCE"/>
    <w:rsid w:val="00897F3E"/>
    <w:rsid w:val="008A21B4"/>
    <w:rsid w:val="008B07AF"/>
    <w:rsid w:val="008B07DE"/>
    <w:rsid w:val="008B1309"/>
    <w:rsid w:val="008B28E7"/>
    <w:rsid w:val="008B67F6"/>
    <w:rsid w:val="008C14C7"/>
    <w:rsid w:val="008C2FFB"/>
    <w:rsid w:val="008C32A9"/>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2227"/>
    <w:rsid w:val="008F32D9"/>
    <w:rsid w:val="00902A65"/>
    <w:rsid w:val="00902C7C"/>
    <w:rsid w:val="00903932"/>
    <w:rsid w:val="00904D3B"/>
    <w:rsid w:val="009079BD"/>
    <w:rsid w:val="00912BD9"/>
    <w:rsid w:val="00916FB2"/>
    <w:rsid w:val="00920E5B"/>
    <w:rsid w:val="00926436"/>
    <w:rsid w:val="0092682B"/>
    <w:rsid w:val="00926C53"/>
    <w:rsid w:val="0093018C"/>
    <w:rsid w:val="00932147"/>
    <w:rsid w:val="00934CE4"/>
    <w:rsid w:val="0094495F"/>
    <w:rsid w:val="00944F2F"/>
    <w:rsid w:val="009520A4"/>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1383"/>
    <w:rsid w:val="009D4365"/>
    <w:rsid w:val="009D477B"/>
    <w:rsid w:val="009D4D80"/>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41EC"/>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4E3"/>
    <w:rsid w:val="00A7489E"/>
    <w:rsid w:val="00A763E9"/>
    <w:rsid w:val="00A8015F"/>
    <w:rsid w:val="00A85039"/>
    <w:rsid w:val="00A906AA"/>
    <w:rsid w:val="00A94C5E"/>
    <w:rsid w:val="00AA252C"/>
    <w:rsid w:val="00AA4A75"/>
    <w:rsid w:val="00AA666E"/>
    <w:rsid w:val="00AA7960"/>
    <w:rsid w:val="00AB0C88"/>
    <w:rsid w:val="00AB5518"/>
    <w:rsid w:val="00AC3A0E"/>
    <w:rsid w:val="00AC4A04"/>
    <w:rsid w:val="00AC5679"/>
    <w:rsid w:val="00AD336F"/>
    <w:rsid w:val="00AE134C"/>
    <w:rsid w:val="00AE1868"/>
    <w:rsid w:val="00AE1CF4"/>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57B34"/>
    <w:rsid w:val="00B60466"/>
    <w:rsid w:val="00B6548F"/>
    <w:rsid w:val="00B71A32"/>
    <w:rsid w:val="00B7502A"/>
    <w:rsid w:val="00B77305"/>
    <w:rsid w:val="00B774BD"/>
    <w:rsid w:val="00B80999"/>
    <w:rsid w:val="00B81C17"/>
    <w:rsid w:val="00B82CC2"/>
    <w:rsid w:val="00B84A89"/>
    <w:rsid w:val="00B9256C"/>
    <w:rsid w:val="00B92BEF"/>
    <w:rsid w:val="00B93CD5"/>
    <w:rsid w:val="00B94443"/>
    <w:rsid w:val="00B9689A"/>
    <w:rsid w:val="00B97056"/>
    <w:rsid w:val="00B97E25"/>
    <w:rsid w:val="00BA531E"/>
    <w:rsid w:val="00BA728B"/>
    <w:rsid w:val="00BB06CB"/>
    <w:rsid w:val="00BB20E2"/>
    <w:rsid w:val="00BB261F"/>
    <w:rsid w:val="00BB2887"/>
    <w:rsid w:val="00BB29FF"/>
    <w:rsid w:val="00BB3B56"/>
    <w:rsid w:val="00BB5EAA"/>
    <w:rsid w:val="00BB5F11"/>
    <w:rsid w:val="00BB6638"/>
    <w:rsid w:val="00BB7FD2"/>
    <w:rsid w:val="00BC04FA"/>
    <w:rsid w:val="00BC1C22"/>
    <w:rsid w:val="00BC460B"/>
    <w:rsid w:val="00BC489C"/>
    <w:rsid w:val="00BC4D99"/>
    <w:rsid w:val="00BC4ED3"/>
    <w:rsid w:val="00BC5725"/>
    <w:rsid w:val="00BD30B1"/>
    <w:rsid w:val="00BE0F7B"/>
    <w:rsid w:val="00BE10C2"/>
    <w:rsid w:val="00BE320D"/>
    <w:rsid w:val="00BF0D6C"/>
    <w:rsid w:val="00C01D14"/>
    <w:rsid w:val="00C01D97"/>
    <w:rsid w:val="00C025B4"/>
    <w:rsid w:val="00C029EC"/>
    <w:rsid w:val="00C0358B"/>
    <w:rsid w:val="00C161FD"/>
    <w:rsid w:val="00C17C9F"/>
    <w:rsid w:val="00C23F17"/>
    <w:rsid w:val="00C246F2"/>
    <w:rsid w:val="00C26D0D"/>
    <w:rsid w:val="00C27C95"/>
    <w:rsid w:val="00C300D2"/>
    <w:rsid w:val="00C30C6A"/>
    <w:rsid w:val="00C3270F"/>
    <w:rsid w:val="00C3278B"/>
    <w:rsid w:val="00C33375"/>
    <w:rsid w:val="00C33814"/>
    <w:rsid w:val="00C34C23"/>
    <w:rsid w:val="00C368FA"/>
    <w:rsid w:val="00C4124A"/>
    <w:rsid w:val="00C42005"/>
    <w:rsid w:val="00C4664D"/>
    <w:rsid w:val="00C472AA"/>
    <w:rsid w:val="00C50A05"/>
    <w:rsid w:val="00C54AED"/>
    <w:rsid w:val="00C555FC"/>
    <w:rsid w:val="00C55E9B"/>
    <w:rsid w:val="00C56D09"/>
    <w:rsid w:val="00C57D24"/>
    <w:rsid w:val="00C604D6"/>
    <w:rsid w:val="00C604EF"/>
    <w:rsid w:val="00C63CAB"/>
    <w:rsid w:val="00C63D00"/>
    <w:rsid w:val="00C6441B"/>
    <w:rsid w:val="00C65921"/>
    <w:rsid w:val="00C7108B"/>
    <w:rsid w:val="00C741B3"/>
    <w:rsid w:val="00C752F8"/>
    <w:rsid w:val="00C75883"/>
    <w:rsid w:val="00C77FA5"/>
    <w:rsid w:val="00C8089F"/>
    <w:rsid w:val="00C814DC"/>
    <w:rsid w:val="00C835FE"/>
    <w:rsid w:val="00C836CC"/>
    <w:rsid w:val="00C852D6"/>
    <w:rsid w:val="00C87A74"/>
    <w:rsid w:val="00C92C71"/>
    <w:rsid w:val="00C93F8F"/>
    <w:rsid w:val="00CA0894"/>
    <w:rsid w:val="00CA32F4"/>
    <w:rsid w:val="00CA3593"/>
    <w:rsid w:val="00CA5726"/>
    <w:rsid w:val="00CA7160"/>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71E"/>
    <w:rsid w:val="00CE38EA"/>
    <w:rsid w:val="00CE4BC4"/>
    <w:rsid w:val="00CE55E9"/>
    <w:rsid w:val="00CE7DA2"/>
    <w:rsid w:val="00CF2F8A"/>
    <w:rsid w:val="00CF3DB3"/>
    <w:rsid w:val="00D015D4"/>
    <w:rsid w:val="00D0274B"/>
    <w:rsid w:val="00D0503D"/>
    <w:rsid w:val="00D052BC"/>
    <w:rsid w:val="00D07026"/>
    <w:rsid w:val="00D116CC"/>
    <w:rsid w:val="00D146AE"/>
    <w:rsid w:val="00D22C8F"/>
    <w:rsid w:val="00D23522"/>
    <w:rsid w:val="00D249F1"/>
    <w:rsid w:val="00D3203C"/>
    <w:rsid w:val="00D33491"/>
    <w:rsid w:val="00D3442D"/>
    <w:rsid w:val="00D36F00"/>
    <w:rsid w:val="00D439CE"/>
    <w:rsid w:val="00D44B67"/>
    <w:rsid w:val="00D44F8E"/>
    <w:rsid w:val="00D51FD5"/>
    <w:rsid w:val="00D55DE0"/>
    <w:rsid w:val="00D607EF"/>
    <w:rsid w:val="00D60F88"/>
    <w:rsid w:val="00D646BD"/>
    <w:rsid w:val="00D65558"/>
    <w:rsid w:val="00D71201"/>
    <w:rsid w:val="00D720C7"/>
    <w:rsid w:val="00D807D1"/>
    <w:rsid w:val="00D84841"/>
    <w:rsid w:val="00D8513B"/>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4433"/>
    <w:rsid w:val="00DF2469"/>
    <w:rsid w:val="00DF5A9D"/>
    <w:rsid w:val="00DF7899"/>
    <w:rsid w:val="00E0364D"/>
    <w:rsid w:val="00E0524C"/>
    <w:rsid w:val="00E15751"/>
    <w:rsid w:val="00E17160"/>
    <w:rsid w:val="00E17D41"/>
    <w:rsid w:val="00E231D1"/>
    <w:rsid w:val="00E23DD9"/>
    <w:rsid w:val="00E31C99"/>
    <w:rsid w:val="00E3288D"/>
    <w:rsid w:val="00E34A20"/>
    <w:rsid w:val="00E35112"/>
    <w:rsid w:val="00E35BEC"/>
    <w:rsid w:val="00E41A6A"/>
    <w:rsid w:val="00E50821"/>
    <w:rsid w:val="00E51F91"/>
    <w:rsid w:val="00E54433"/>
    <w:rsid w:val="00E5498A"/>
    <w:rsid w:val="00E559CE"/>
    <w:rsid w:val="00E60F42"/>
    <w:rsid w:val="00E6746C"/>
    <w:rsid w:val="00E7086E"/>
    <w:rsid w:val="00E71248"/>
    <w:rsid w:val="00E73C41"/>
    <w:rsid w:val="00E756F9"/>
    <w:rsid w:val="00E75911"/>
    <w:rsid w:val="00E7598F"/>
    <w:rsid w:val="00E76F60"/>
    <w:rsid w:val="00E812B5"/>
    <w:rsid w:val="00E82F04"/>
    <w:rsid w:val="00E83D90"/>
    <w:rsid w:val="00E83F91"/>
    <w:rsid w:val="00E85622"/>
    <w:rsid w:val="00E86299"/>
    <w:rsid w:val="00E9107A"/>
    <w:rsid w:val="00E91F62"/>
    <w:rsid w:val="00E929FD"/>
    <w:rsid w:val="00E93240"/>
    <w:rsid w:val="00E9479B"/>
    <w:rsid w:val="00E94E22"/>
    <w:rsid w:val="00E95F08"/>
    <w:rsid w:val="00E97171"/>
    <w:rsid w:val="00EA0D16"/>
    <w:rsid w:val="00EA0F23"/>
    <w:rsid w:val="00EA4D48"/>
    <w:rsid w:val="00EA7ADF"/>
    <w:rsid w:val="00EB2173"/>
    <w:rsid w:val="00EB62E6"/>
    <w:rsid w:val="00EB695F"/>
    <w:rsid w:val="00EC047B"/>
    <w:rsid w:val="00EC3A85"/>
    <w:rsid w:val="00EC4B89"/>
    <w:rsid w:val="00EC59A5"/>
    <w:rsid w:val="00EC6E15"/>
    <w:rsid w:val="00ED1B30"/>
    <w:rsid w:val="00ED242F"/>
    <w:rsid w:val="00ED5D03"/>
    <w:rsid w:val="00ED7CDF"/>
    <w:rsid w:val="00EE01ED"/>
    <w:rsid w:val="00EE1AC1"/>
    <w:rsid w:val="00EE39D6"/>
    <w:rsid w:val="00EE4E25"/>
    <w:rsid w:val="00EE52AD"/>
    <w:rsid w:val="00EE5BC3"/>
    <w:rsid w:val="00EE6FAB"/>
    <w:rsid w:val="00EF08C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2DD2"/>
    <w:rsid w:val="00F66272"/>
    <w:rsid w:val="00F709C0"/>
    <w:rsid w:val="00F802F9"/>
    <w:rsid w:val="00F81FEC"/>
    <w:rsid w:val="00F927A1"/>
    <w:rsid w:val="00F92E4D"/>
    <w:rsid w:val="00F95D08"/>
    <w:rsid w:val="00FA23BD"/>
    <w:rsid w:val="00FA3027"/>
    <w:rsid w:val="00FA3764"/>
    <w:rsid w:val="00FA41C7"/>
    <w:rsid w:val="00FA4A79"/>
    <w:rsid w:val="00FA56ED"/>
    <w:rsid w:val="00FB05DD"/>
    <w:rsid w:val="00FB0F7C"/>
    <w:rsid w:val="00FB24EA"/>
    <w:rsid w:val="00FB5FA6"/>
    <w:rsid w:val="00FC0334"/>
    <w:rsid w:val="00FC1310"/>
    <w:rsid w:val="00FC1823"/>
    <w:rsid w:val="00FC2FF3"/>
    <w:rsid w:val="00FC3263"/>
    <w:rsid w:val="00FC51F9"/>
    <w:rsid w:val="00FC5B40"/>
    <w:rsid w:val="00FC5FF8"/>
    <w:rsid w:val="00FC7A70"/>
    <w:rsid w:val="00FD271B"/>
    <w:rsid w:val="00FD3D7C"/>
    <w:rsid w:val="00FD4F8F"/>
    <w:rsid w:val="00FE0C16"/>
    <w:rsid w:val="00FE14B1"/>
    <w:rsid w:val="00FE4D97"/>
    <w:rsid w:val="00FE5F90"/>
    <w:rsid w:val="00FF0070"/>
    <w:rsid w:val="00FF07C3"/>
    <w:rsid w:val="00FF3293"/>
    <w:rsid w:val="00FF37D2"/>
    <w:rsid w:val="00FF5F6A"/>
    <w:rsid w:val="00FF7784"/>
    <w:rsid w:val="00FF7975"/>
    <w:rsid w:val="00FF7EBB"/>
    <w:rsid w:val="01778562"/>
    <w:rsid w:val="017876E9"/>
    <w:rsid w:val="023156B0"/>
    <w:rsid w:val="027C832C"/>
    <w:rsid w:val="0313E0F7"/>
    <w:rsid w:val="03CC700C"/>
    <w:rsid w:val="03ED0FD4"/>
    <w:rsid w:val="0442F42A"/>
    <w:rsid w:val="045B8308"/>
    <w:rsid w:val="04770B8A"/>
    <w:rsid w:val="04D3B2CE"/>
    <w:rsid w:val="05055E65"/>
    <w:rsid w:val="052E0253"/>
    <w:rsid w:val="05C7D446"/>
    <w:rsid w:val="06783AA2"/>
    <w:rsid w:val="06F34FBA"/>
    <w:rsid w:val="07202A5A"/>
    <w:rsid w:val="07AF858D"/>
    <w:rsid w:val="086FC3DF"/>
    <w:rsid w:val="087CD02F"/>
    <w:rsid w:val="0895A14B"/>
    <w:rsid w:val="09240400"/>
    <w:rsid w:val="092EF42B"/>
    <w:rsid w:val="09A270E1"/>
    <w:rsid w:val="09B443EA"/>
    <w:rsid w:val="09F07063"/>
    <w:rsid w:val="0A27561F"/>
    <w:rsid w:val="0A2FBFC1"/>
    <w:rsid w:val="0A69BF54"/>
    <w:rsid w:val="0A944E22"/>
    <w:rsid w:val="0BB0D191"/>
    <w:rsid w:val="0BF43FFE"/>
    <w:rsid w:val="0C10B283"/>
    <w:rsid w:val="0C6F48DE"/>
    <w:rsid w:val="0CE8605B"/>
    <w:rsid w:val="0CFE0008"/>
    <w:rsid w:val="0D1FF4F1"/>
    <w:rsid w:val="0D2A4FD6"/>
    <w:rsid w:val="0D80B037"/>
    <w:rsid w:val="0D8C05F9"/>
    <w:rsid w:val="0DD59258"/>
    <w:rsid w:val="0E99D069"/>
    <w:rsid w:val="0EB426BB"/>
    <w:rsid w:val="0EDBA8BD"/>
    <w:rsid w:val="0F2B140F"/>
    <w:rsid w:val="0F5CFE72"/>
    <w:rsid w:val="0F77E214"/>
    <w:rsid w:val="102A3950"/>
    <w:rsid w:val="1061F098"/>
    <w:rsid w:val="10904BF9"/>
    <w:rsid w:val="10F8CED3"/>
    <w:rsid w:val="116200CC"/>
    <w:rsid w:val="129B36D8"/>
    <w:rsid w:val="129BB562"/>
    <w:rsid w:val="12C0F9B7"/>
    <w:rsid w:val="12C3C365"/>
    <w:rsid w:val="130D3C64"/>
    <w:rsid w:val="13369117"/>
    <w:rsid w:val="1341FDD3"/>
    <w:rsid w:val="14634E38"/>
    <w:rsid w:val="149A8EE9"/>
    <w:rsid w:val="14E55E54"/>
    <w:rsid w:val="1516FE54"/>
    <w:rsid w:val="15239D47"/>
    <w:rsid w:val="15B21EA4"/>
    <w:rsid w:val="15ED285C"/>
    <w:rsid w:val="1661DBBC"/>
    <w:rsid w:val="16B809BF"/>
    <w:rsid w:val="16BDB770"/>
    <w:rsid w:val="173BB4E5"/>
    <w:rsid w:val="18D78546"/>
    <w:rsid w:val="18FA07C0"/>
    <w:rsid w:val="1923CE37"/>
    <w:rsid w:val="1939BDB6"/>
    <w:rsid w:val="194F08D7"/>
    <w:rsid w:val="19584072"/>
    <w:rsid w:val="19A0B2E9"/>
    <w:rsid w:val="1A2F1DE3"/>
    <w:rsid w:val="1AC8C97B"/>
    <w:rsid w:val="1B0FBC5A"/>
    <w:rsid w:val="1C784DB3"/>
    <w:rsid w:val="1D023A4C"/>
    <w:rsid w:val="1D53B054"/>
    <w:rsid w:val="1D6670C0"/>
    <w:rsid w:val="1E9E0AAD"/>
    <w:rsid w:val="1EF3BC32"/>
    <w:rsid w:val="1F272B50"/>
    <w:rsid w:val="1F28D6FA"/>
    <w:rsid w:val="1F29AC19"/>
    <w:rsid w:val="202080DB"/>
    <w:rsid w:val="20852362"/>
    <w:rsid w:val="208EF40F"/>
    <w:rsid w:val="213AF71A"/>
    <w:rsid w:val="21CFAFAE"/>
    <w:rsid w:val="230FA6B9"/>
    <w:rsid w:val="240100B1"/>
    <w:rsid w:val="2424CDE0"/>
    <w:rsid w:val="24376766"/>
    <w:rsid w:val="24891043"/>
    <w:rsid w:val="248C8DCE"/>
    <w:rsid w:val="24D4E93A"/>
    <w:rsid w:val="24F5861B"/>
    <w:rsid w:val="2527233D"/>
    <w:rsid w:val="258DC1B4"/>
    <w:rsid w:val="25F327FB"/>
    <w:rsid w:val="26C2F39E"/>
    <w:rsid w:val="27B81414"/>
    <w:rsid w:val="27C1F07C"/>
    <w:rsid w:val="287F8EDF"/>
    <w:rsid w:val="28932408"/>
    <w:rsid w:val="2898FAA1"/>
    <w:rsid w:val="289DDE72"/>
    <w:rsid w:val="28C6C5D8"/>
    <w:rsid w:val="28F1FF9E"/>
    <w:rsid w:val="29433A1F"/>
    <w:rsid w:val="29EB97C8"/>
    <w:rsid w:val="2A51BB1D"/>
    <w:rsid w:val="2A9DFDCA"/>
    <w:rsid w:val="2AA5AA76"/>
    <w:rsid w:val="2AF32432"/>
    <w:rsid w:val="2B847B3B"/>
    <w:rsid w:val="2BCCEA22"/>
    <w:rsid w:val="2BD5D328"/>
    <w:rsid w:val="2C030924"/>
    <w:rsid w:val="2CDFB560"/>
    <w:rsid w:val="2D06F169"/>
    <w:rsid w:val="2D204B9C"/>
    <w:rsid w:val="2E55808E"/>
    <w:rsid w:val="2E5939F5"/>
    <w:rsid w:val="2EA2C1CA"/>
    <w:rsid w:val="2ECE0583"/>
    <w:rsid w:val="2F314234"/>
    <w:rsid w:val="2F90E210"/>
    <w:rsid w:val="2FA0B293"/>
    <w:rsid w:val="30356191"/>
    <w:rsid w:val="303E922B"/>
    <w:rsid w:val="30A6948F"/>
    <w:rsid w:val="30AD055F"/>
    <w:rsid w:val="30B84056"/>
    <w:rsid w:val="318163A7"/>
    <w:rsid w:val="3224B445"/>
    <w:rsid w:val="322513AD"/>
    <w:rsid w:val="3353280C"/>
    <w:rsid w:val="33E3EABC"/>
    <w:rsid w:val="33E4A621"/>
    <w:rsid w:val="33EC7C81"/>
    <w:rsid w:val="3462EB08"/>
    <w:rsid w:val="34651806"/>
    <w:rsid w:val="3498D05F"/>
    <w:rsid w:val="34A1032C"/>
    <w:rsid w:val="350F702B"/>
    <w:rsid w:val="3517D1D9"/>
    <w:rsid w:val="35481C50"/>
    <w:rsid w:val="363847D6"/>
    <w:rsid w:val="364AF8A5"/>
    <w:rsid w:val="37C6265D"/>
    <w:rsid w:val="3815D2D9"/>
    <w:rsid w:val="389D0156"/>
    <w:rsid w:val="39478A41"/>
    <w:rsid w:val="394F825F"/>
    <w:rsid w:val="39C47EB7"/>
    <w:rsid w:val="3B2446CA"/>
    <w:rsid w:val="3B2C4091"/>
    <w:rsid w:val="3B82D8EF"/>
    <w:rsid w:val="3BE7216C"/>
    <w:rsid w:val="3C06DA9E"/>
    <w:rsid w:val="3CA50B99"/>
    <w:rsid w:val="3CA88A12"/>
    <w:rsid w:val="3CD2139F"/>
    <w:rsid w:val="3D140C0B"/>
    <w:rsid w:val="3D1E4F41"/>
    <w:rsid w:val="3D710ED0"/>
    <w:rsid w:val="3D962690"/>
    <w:rsid w:val="3DB38323"/>
    <w:rsid w:val="3EE31E8D"/>
    <w:rsid w:val="3F7BDF7C"/>
    <w:rsid w:val="400BCF72"/>
    <w:rsid w:val="40150026"/>
    <w:rsid w:val="40BB9638"/>
    <w:rsid w:val="40DC45F3"/>
    <w:rsid w:val="40EB23E5"/>
    <w:rsid w:val="414D8335"/>
    <w:rsid w:val="415A9444"/>
    <w:rsid w:val="42576699"/>
    <w:rsid w:val="4266AEA5"/>
    <w:rsid w:val="4298565B"/>
    <w:rsid w:val="43F336FA"/>
    <w:rsid w:val="440DF268"/>
    <w:rsid w:val="44457987"/>
    <w:rsid w:val="4454F846"/>
    <w:rsid w:val="4466F14D"/>
    <w:rsid w:val="44D25B47"/>
    <w:rsid w:val="458F075B"/>
    <w:rsid w:val="461A5644"/>
    <w:rsid w:val="46914218"/>
    <w:rsid w:val="4785918F"/>
    <w:rsid w:val="47B7EC42"/>
    <w:rsid w:val="47BF5188"/>
    <w:rsid w:val="47F050D2"/>
    <w:rsid w:val="481539D9"/>
    <w:rsid w:val="488A33B2"/>
    <w:rsid w:val="48A051CC"/>
    <w:rsid w:val="48E1638B"/>
    <w:rsid w:val="49C51C11"/>
    <w:rsid w:val="49C96283"/>
    <w:rsid w:val="49FF326B"/>
    <w:rsid w:val="4A356110"/>
    <w:rsid w:val="4B149DFB"/>
    <w:rsid w:val="4B92D83E"/>
    <w:rsid w:val="4BCDE19D"/>
    <w:rsid w:val="4BFC7759"/>
    <w:rsid w:val="4CB06E5C"/>
    <w:rsid w:val="4CC36514"/>
    <w:rsid w:val="4D2D8025"/>
    <w:rsid w:val="4D9847BA"/>
    <w:rsid w:val="4DB68D8E"/>
    <w:rsid w:val="4E01C0CE"/>
    <w:rsid w:val="4E7CD518"/>
    <w:rsid w:val="4E93937A"/>
    <w:rsid w:val="4EC15626"/>
    <w:rsid w:val="4EC4A02F"/>
    <w:rsid w:val="4EC5B6B3"/>
    <w:rsid w:val="4ECF827F"/>
    <w:rsid w:val="4F166E45"/>
    <w:rsid w:val="4F456A29"/>
    <w:rsid w:val="4FC2FE27"/>
    <w:rsid w:val="4FD476ED"/>
    <w:rsid w:val="513585DA"/>
    <w:rsid w:val="5158DB01"/>
    <w:rsid w:val="515ECE88"/>
    <w:rsid w:val="51C116BA"/>
    <w:rsid w:val="51EF53CF"/>
    <w:rsid w:val="526BB8DD"/>
    <w:rsid w:val="5307BBBA"/>
    <w:rsid w:val="5329D3D3"/>
    <w:rsid w:val="534A9052"/>
    <w:rsid w:val="5377B2A6"/>
    <w:rsid w:val="54B9D110"/>
    <w:rsid w:val="55618052"/>
    <w:rsid w:val="55719619"/>
    <w:rsid w:val="557D04A9"/>
    <w:rsid w:val="564562B9"/>
    <w:rsid w:val="56EF8115"/>
    <w:rsid w:val="5714653F"/>
    <w:rsid w:val="5726029E"/>
    <w:rsid w:val="575C22DF"/>
    <w:rsid w:val="577E9AE8"/>
    <w:rsid w:val="58F7B5A4"/>
    <w:rsid w:val="59EF9C14"/>
    <w:rsid w:val="5A453747"/>
    <w:rsid w:val="5BF234EA"/>
    <w:rsid w:val="5C055C5B"/>
    <w:rsid w:val="5C371BFF"/>
    <w:rsid w:val="5EA58EF7"/>
    <w:rsid w:val="5EE62511"/>
    <w:rsid w:val="603D0D51"/>
    <w:rsid w:val="623B68D2"/>
    <w:rsid w:val="623F2A43"/>
    <w:rsid w:val="63143C0C"/>
    <w:rsid w:val="636DC94B"/>
    <w:rsid w:val="63A0D8E5"/>
    <w:rsid w:val="63A1FAF3"/>
    <w:rsid w:val="63D73933"/>
    <w:rsid w:val="6531D631"/>
    <w:rsid w:val="65458A62"/>
    <w:rsid w:val="65938963"/>
    <w:rsid w:val="65C16AEF"/>
    <w:rsid w:val="66F26B8B"/>
    <w:rsid w:val="678A7E8E"/>
    <w:rsid w:val="67B38352"/>
    <w:rsid w:val="67FF3799"/>
    <w:rsid w:val="689DDE39"/>
    <w:rsid w:val="68E68544"/>
    <w:rsid w:val="69010811"/>
    <w:rsid w:val="69904927"/>
    <w:rsid w:val="69CA8342"/>
    <w:rsid w:val="6A59DCC3"/>
    <w:rsid w:val="6A6BA477"/>
    <w:rsid w:val="6A854C79"/>
    <w:rsid w:val="6AD91BF5"/>
    <w:rsid w:val="6B46B296"/>
    <w:rsid w:val="6BC50835"/>
    <w:rsid w:val="6C4AC175"/>
    <w:rsid w:val="6C726789"/>
    <w:rsid w:val="6D02577F"/>
    <w:rsid w:val="6D1724F2"/>
    <w:rsid w:val="6D1B720D"/>
    <w:rsid w:val="6D4748C2"/>
    <w:rsid w:val="6DBA418C"/>
    <w:rsid w:val="6E4F6729"/>
    <w:rsid w:val="6EEF356E"/>
    <w:rsid w:val="6F6D3044"/>
    <w:rsid w:val="6F865500"/>
    <w:rsid w:val="6F98A74C"/>
    <w:rsid w:val="7082F98B"/>
    <w:rsid w:val="7088770A"/>
    <w:rsid w:val="70FAC3C2"/>
    <w:rsid w:val="7148882B"/>
    <w:rsid w:val="72B097EA"/>
    <w:rsid w:val="72E4BBC1"/>
    <w:rsid w:val="7309FD37"/>
    <w:rsid w:val="732985A0"/>
    <w:rsid w:val="7331E4ED"/>
    <w:rsid w:val="7368B423"/>
    <w:rsid w:val="738E9B54"/>
    <w:rsid w:val="73B54921"/>
    <w:rsid w:val="73C0F779"/>
    <w:rsid w:val="745329EC"/>
    <w:rsid w:val="7472F025"/>
    <w:rsid w:val="748B3D85"/>
    <w:rsid w:val="7555E516"/>
    <w:rsid w:val="756EEE2D"/>
    <w:rsid w:val="75BBCB33"/>
    <w:rsid w:val="761CDDDD"/>
    <w:rsid w:val="7632C48F"/>
    <w:rsid w:val="7640E098"/>
    <w:rsid w:val="7645D2F6"/>
    <w:rsid w:val="77387C12"/>
    <w:rsid w:val="775426D6"/>
    <w:rsid w:val="77BA2E49"/>
    <w:rsid w:val="7893DB36"/>
    <w:rsid w:val="79567E58"/>
    <w:rsid w:val="79F82AFD"/>
    <w:rsid w:val="79FB1C1F"/>
    <w:rsid w:val="7AAB400D"/>
    <w:rsid w:val="7AC29F21"/>
    <w:rsid w:val="7AE0E40F"/>
    <w:rsid w:val="7B11EE58"/>
    <w:rsid w:val="7B2CF1A9"/>
    <w:rsid w:val="7B38867E"/>
    <w:rsid w:val="7B5C714C"/>
    <w:rsid w:val="7B652446"/>
    <w:rsid w:val="7B96EC80"/>
    <w:rsid w:val="7BCAC04B"/>
    <w:rsid w:val="7BD69132"/>
    <w:rsid w:val="7C14807E"/>
    <w:rsid w:val="7D726193"/>
    <w:rsid w:val="7E40D626"/>
    <w:rsid w:val="7E95C208"/>
    <w:rsid w:val="7E97696C"/>
    <w:rsid w:val="7EB0B4A3"/>
    <w:rsid w:val="7ED66214"/>
    <w:rsid w:val="7F2B57DC"/>
    <w:rsid w:val="7F6D1A08"/>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customStyle="1" w:styleId="paragraph">
    <w:name w:val="paragraph"/>
    <w:basedOn w:val="Normal"/>
    <w:rsid w:val="005A1B72"/>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character" w:customStyle="1" w:styleId="normaltextrun">
    <w:name w:val="normaltextrun"/>
    <w:basedOn w:val="FfontParagraffDdiofyn"/>
    <w:rsid w:val="005A1B72"/>
  </w:style>
  <w:style w:type="character" w:customStyle="1" w:styleId="eop">
    <w:name w:val="eop"/>
    <w:basedOn w:val="FfontParagraffDdiofyn"/>
    <w:rsid w:val="005A1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366002">
      <w:bodyDiv w:val="1"/>
      <w:marLeft w:val="0"/>
      <w:marRight w:val="0"/>
      <w:marTop w:val="0"/>
      <w:marBottom w:val="0"/>
      <w:divBdr>
        <w:top w:val="none" w:sz="0" w:space="0" w:color="auto"/>
        <w:left w:val="none" w:sz="0" w:space="0" w:color="auto"/>
        <w:bottom w:val="none" w:sz="0" w:space="0" w:color="auto"/>
        <w:right w:val="none" w:sz="0" w:space="0" w:color="auto"/>
      </w:divBdr>
      <w:divsChild>
        <w:div w:id="1120880683">
          <w:marLeft w:val="0"/>
          <w:marRight w:val="0"/>
          <w:marTop w:val="0"/>
          <w:marBottom w:val="0"/>
          <w:divBdr>
            <w:top w:val="none" w:sz="0" w:space="0" w:color="auto"/>
            <w:left w:val="none" w:sz="0" w:space="0" w:color="auto"/>
            <w:bottom w:val="none" w:sz="0" w:space="0" w:color="auto"/>
            <w:right w:val="none" w:sz="0" w:space="0" w:color="auto"/>
          </w:divBdr>
        </w:div>
        <w:div w:id="890505017">
          <w:marLeft w:val="0"/>
          <w:marRight w:val="0"/>
          <w:marTop w:val="0"/>
          <w:marBottom w:val="0"/>
          <w:divBdr>
            <w:top w:val="none" w:sz="0" w:space="0" w:color="auto"/>
            <w:left w:val="none" w:sz="0" w:space="0" w:color="auto"/>
            <w:bottom w:val="none" w:sz="0" w:space="0" w:color="auto"/>
            <w:right w:val="none" w:sz="0" w:space="0" w:color="auto"/>
          </w:divBdr>
        </w:div>
        <w:div w:id="743337415">
          <w:marLeft w:val="0"/>
          <w:marRight w:val="0"/>
          <w:marTop w:val="0"/>
          <w:marBottom w:val="0"/>
          <w:divBdr>
            <w:top w:val="none" w:sz="0" w:space="0" w:color="auto"/>
            <w:left w:val="none" w:sz="0" w:space="0" w:color="auto"/>
            <w:bottom w:val="none" w:sz="0" w:space="0" w:color="auto"/>
            <w:right w:val="none" w:sz="0" w:space="0" w:color="auto"/>
          </w:divBdr>
        </w:div>
        <w:div w:id="119497505">
          <w:marLeft w:val="0"/>
          <w:marRight w:val="0"/>
          <w:marTop w:val="0"/>
          <w:marBottom w:val="0"/>
          <w:divBdr>
            <w:top w:val="none" w:sz="0" w:space="0" w:color="auto"/>
            <w:left w:val="none" w:sz="0" w:space="0" w:color="auto"/>
            <w:bottom w:val="none" w:sz="0" w:space="0" w:color="auto"/>
            <w:right w:val="none" w:sz="0" w:space="0" w:color="auto"/>
          </w:divBdr>
        </w:div>
        <w:div w:id="272785184">
          <w:marLeft w:val="0"/>
          <w:marRight w:val="0"/>
          <w:marTop w:val="0"/>
          <w:marBottom w:val="0"/>
          <w:divBdr>
            <w:top w:val="none" w:sz="0" w:space="0" w:color="auto"/>
            <w:left w:val="none" w:sz="0" w:space="0" w:color="auto"/>
            <w:bottom w:val="none" w:sz="0" w:space="0" w:color="auto"/>
            <w:right w:val="none" w:sz="0" w:space="0" w:color="auto"/>
          </w:divBdr>
        </w:div>
        <w:div w:id="1998266976">
          <w:marLeft w:val="0"/>
          <w:marRight w:val="0"/>
          <w:marTop w:val="0"/>
          <w:marBottom w:val="0"/>
          <w:divBdr>
            <w:top w:val="none" w:sz="0" w:space="0" w:color="auto"/>
            <w:left w:val="none" w:sz="0" w:space="0" w:color="auto"/>
            <w:bottom w:val="none" w:sz="0" w:space="0" w:color="auto"/>
            <w:right w:val="none" w:sz="0" w:space="0" w:color="auto"/>
          </w:divBdr>
        </w:div>
        <w:div w:id="1387148319">
          <w:marLeft w:val="0"/>
          <w:marRight w:val="0"/>
          <w:marTop w:val="0"/>
          <w:marBottom w:val="0"/>
          <w:divBdr>
            <w:top w:val="none" w:sz="0" w:space="0" w:color="auto"/>
            <w:left w:val="none" w:sz="0" w:space="0" w:color="auto"/>
            <w:bottom w:val="none" w:sz="0" w:space="0" w:color="auto"/>
            <w:right w:val="none" w:sz="0" w:space="0" w:color="auto"/>
          </w:divBdr>
        </w:div>
        <w:div w:id="404257421">
          <w:marLeft w:val="0"/>
          <w:marRight w:val="0"/>
          <w:marTop w:val="0"/>
          <w:marBottom w:val="0"/>
          <w:divBdr>
            <w:top w:val="none" w:sz="0" w:space="0" w:color="auto"/>
            <w:left w:val="none" w:sz="0" w:space="0" w:color="auto"/>
            <w:bottom w:val="none" w:sz="0" w:space="0" w:color="auto"/>
            <w:right w:val="none" w:sz="0" w:space="0" w:color="auto"/>
          </w:divBdr>
        </w:div>
        <w:div w:id="471873294">
          <w:marLeft w:val="0"/>
          <w:marRight w:val="0"/>
          <w:marTop w:val="0"/>
          <w:marBottom w:val="0"/>
          <w:divBdr>
            <w:top w:val="none" w:sz="0" w:space="0" w:color="auto"/>
            <w:left w:val="none" w:sz="0" w:space="0" w:color="auto"/>
            <w:bottom w:val="none" w:sz="0" w:space="0" w:color="auto"/>
            <w:right w:val="none" w:sz="0" w:space="0" w:color="auto"/>
          </w:divBdr>
        </w:div>
        <w:div w:id="692414388">
          <w:marLeft w:val="0"/>
          <w:marRight w:val="0"/>
          <w:marTop w:val="0"/>
          <w:marBottom w:val="0"/>
          <w:divBdr>
            <w:top w:val="none" w:sz="0" w:space="0" w:color="auto"/>
            <w:left w:val="none" w:sz="0" w:space="0" w:color="auto"/>
            <w:bottom w:val="none" w:sz="0" w:space="0" w:color="auto"/>
            <w:right w:val="none" w:sz="0" w:space="0" w:color="auto"/>
          </w:divBdr>
        </w:div>
        <w:div w:id="432476120">
          <w:marLeft w:val="0"/>
          <w:marRight w:val="0"/>
          <w:marTop w:val="0"/>
          <w:marBottom w:val="0"/>
          <w:divBdr>
            <w:top w:val="none" w:sz="0" w:space="0" w:color="auto"/>
            <w:left w:val="none" w:sz="0" w:space="0" w:color="auto"/>
            <w:bottom w:val="none" w:sz="0" w:space="0" w:color="auto"/>
            <w:right w:val="none" w:sz="0" w:space="0" w:color="auto"/>
          </w:divBdr>
        </w:div>
        <w:div w:id="1479608102">
          <w:marLeft w:val="0"/>
          <w:marRight w:val="0"/>
          <w:marTop w:val="0"/>
          <w:marBottom w:val="0"/>
          <w:divBdr>
            <w:top w:val="none" w:sz="0" w:space="0" w:color="auto"/>
            <w:left w:val="none" w:sz="0" w:space="0" w:color="auto"/>
            <w:bottom w:val="none" w:sz="0" w:space="0" w:color="auto"/>
            <w:right w:val="none" w:sz="0" w:space="0" w:color="auto"/>
          </w:divBdr>
        </w:div>
        <w:div w:id="1019889682">
          <w:marLeft w:val="0"/>
          <w:marRight w:val="0"/>
          <w:marTop w:val="0"/>
          <w:marBottom w:val="0"/>
          <w:divBdr>
            <w:top w:val="none" w:sz="0" w:space="0" w:color="auto"/>
            <w:left w:val="none" w:sz="0" w:space="0" w:color="auto"/>
            <w:bottom w:val="none" w:sz="0" w:space="0" w:color="auto"/>
            <w:right w:val="none" w:sz="0" w:space="0" w:color="auto"/>
          </w:divBdr>
        </w:div>
        <w:div w:id="93089705">
          <w:marLeft w:val="0"/>
          <w:marRight w:val="0"/>
          <w:marTop w:val="0"/>
          <w:marBottom w:val="0"/>
          <w:divBdr>
            <w:top w:val="none" w:sz="0" w:space="0" w:color="auto"/>
            <w:left w:val="none" w:sz="0" w:space="0" w:color="auto"/>
            <w:bottom w:val="none" w:sz="0" w:space="0" w:color="auto"/>
            <w:right w:val="none" w:sz="0" w:space="0" w:color="auto"/>
          </w:divBdr>
        </w:div>
        <w:div w:id="1035737251">
          <w:marLeft w:val="0"/>
          <w:marRight w:val="0"/>
          <w:marTop w:val="0"/>
          <w:marBottom w:val="0"/>
          <w:divBdr>
            <w:top w:val="none" w:sz="0" w:space="0" w:color="auto"/>
            <w:left w:val="none" w:sz="0" w:space="0" w:color="auto"/>
            <w:bottom w:val="none" w:sz="0" w:space="0" w:color="auto"/>
            <w:right w:val="none" w:sz="0" w:space="0" w:color="auto"/>
          </w:divBdr>
        </w:div>
        <w:div w:id="834498182">
          <w:marLeft w:val="0"/>
          <w:marRight w:val="0"/>
          <w:marTop w:val="0"/>
          <w:marBottom w:val="0"/>
          <w:divBdr>
            <w:top w:val="none" w:sz="0" w:space="0" w:color="auto"/>
            <w:left w:val="none" w:sz="0" w:space="0" w:color="auto"/>
            <w:bottom w:val="none" w:sz="0" w:space="0" w:color="auto"/>
            <w:right w:val="none" w:sz="0" w:space="0" w:color="auto"/>
          </w:divBdr>
        </w:div>
        <w:div w:id="557939348">
          <w:marLeft w:val="0"/>
          <w:marRight w:val="0"/>
          <w:marTop w:val="0"/>
          <w:marBottom w:val="0"/>
          <w:divBdr>
            <w:top w:val="none" w:sz="0" w:space="0" w:color="auto"/>
            <w:left w:val="none" w:sz="0" w:space="0" w:color="auto"/>
            <w:bottom w:val="none" w:sz="0" w:space="0" w:color="auto"/>
            <w:right w:val="none" w:sz="0" w:space="0" w:color="auto"/>
          </w:divBdr>
        </w:div>
        <w:div w:id="654338282">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6187a0cb-fdf9-4703-b2d0-c802b85f40b0" xsi:nil="true"/>
    <lcf76f155ced4ddcb4097134ff3c332f xmlns="86e803d9-dea7-462f-b295-d1121302cd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gfen" ma:contentTypeID="0x01010032314905C681BF4086D3F146C7B7441C" ma:contentTypeVersion="18" ma:contentTypeDescription="Creu dogfen newydd." ma:contentTypeScope="" ma:versionID="ba38e8113850f1b5e0fd58b116915cc6">
  <xsd:schema xmlns:xsd="http://www.w3.org/2001/XMLSchema" xmlns:xs="http://www.w3.org/2001/XMLSchema" xmlns:p="http://schemas.microsoft.com/office/2006/metadata/properties" xmlns:ns2="86e803d9-dea7-462f-b295-d1121302cd63" xmlns:ns3="6187a0cb-fdf9-4703-b2d0-c802b85f40b0" targetNamespace="http://schemas.microsoft.com/office/2006/metadata/properties" ma:root="true" ma:fieldsID="d54449e2f658c244bf5445f2b3002e3c" ns2:_="" ns3:_="">
    <xsd:import namespace="86e803d9-dea7-462f-b295-d1121302cd63"/>
    <xsd:import namespace="6187a0cb-fdf9-4703-b2d0-c802b85f40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TaxCatchAll" minOccurs="0"/>
                <xsd:element ref="ns2:MediaServiceGenerationTime" minOccurs="0"/>
                <xsd:element ref="ns2:MediaServiceEventHashCode" minOccurs="0"/>
                <xsd:element ref="ns2:lcf76f155ced4ddcb4097134ff3c332f" minOccurs="0"/>
                <xsd:element ref="ns2:MediaServiceOCR" minOccurs="0"/>
                <xsd:element ref="ns3:SharedWithUsers" minOccurs="0"/>
                <xsd:element ref="ns3:SharedWithDetails" minOccurs="0"/>
                <xsd:element ref="ns2:MediaServiceObjectDetectorVersions"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e803d9-dea7-462f-b295-d1121302cd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Tagiau Delwedd" ma:readOnly="false" ma:fieldId="{5cf76f15-5ced-4ddc-b409-7134ff3c332f}" ma:taxonomyMulti="true" ma:sspId="b65e5a6c-01e6-40a4-a681-398cda8c0209"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187a0cb-fdf9-4703-b2d0-c802b85f40b0"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cc42554e-bbfa-42b9-8172-d5ecdbdeffcf}" ma:internalName="TaxCatchAll" ma:showField="CatchAllData" ma:web="6187a0cb-fdf9-4703-b2d0-c802b85f40b0">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Wedi Rhannu Gyda Manyl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76A90A-C426-4E3B-86CF-4F109F1FA43D}">
  <ds:schemaRefs>
    <ds:schemaRef ds:uri="http://purl.org/dc/elements/1.1/"/>
    <ds:schemaRef ds:uri="http://www.w3.org/XML/1998/namespace"/>
    <ds:schemaRef ds:uri="86e803d9-dea7-462f-b295-d1121302cd63"/>
    <ds:schemaRef ds:uri="http://schemas.microsoft.com/office/infopath/2007/PartnerControls"/>
    <ds:schemaRef ds:uri="http://purl.org/dc/dcmitype/"/>
    <ds:schemaRef ds:uri="6187a0cb-fdf9-4703-b2d0-c802b85f40b0"/>
    <ds:schemaRef ds:uri="http://schemas.microsoft.com/office/2006/documentManagement/types"/>
    <ds:schemaRef ds:uri="http://schemas.openxmlformats.org/package/2006/metadata/core-propertie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BC640F36-4A48-4E66-8E9A-525A8C56C3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e803d9-dea7-462f-b295-d1121302cd63"/>
    <ds:schemaRef ds:uri="6187a0cb-fdf9-4703-b2d0-c802b85f40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4292</Words>
  <Characters>24466</Characters>
  <Application>Microsoft Office Word</Application>
  <DocSecurity>0</DocSecurity>
  <Lines>203</Lines>
  <Paragraphs>57</Paragraphs>
  <ScaleCrop>false</ScaleCrop>
  <HeadingPairs>
    <vt:vector size="2" baseType="variant">
      <vt:variant>
        <vt:lpstr>Teitl</vt:lpstr>
      </vt:variant>
      <vt:variant>
        <vt:i4>1</vt:i4>
      </vt:variant>
    </vt:vector>
  </HeadingPairs>
  <TitlesOfParts>
    <vt:vector size="1" baseType="lpstr">
      <vt:lpstr>NORTH AND WEST WALES PQ1 PROGRAMME</vt:lpstr>
    </vt:vector>
  </TitlesOfParts>
  <Company>Powys County Council</Company>
  <LinksUpToDate>false</LinksUpToDate>
  <CharactersWithSpaces>28701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Fflur Huws (OEDOLION)</cp:lastModifiedBy>
  <cp:revision>2</cp:revision>
  <cp:lastPrinted>2020-02-11T19:20:00Z</cp:lastPrinted>
  <dcterms:created xsi:type="dcterms:W3CDTF">2023-10-20T20:34:00Z</dcterms:created>
  <dcterms:modified xsi:type="dcterms:W3CDTF">2023-10-20T20:34:00Z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0x01010032314905C681BF4086D3F146C7B7441C</vt:lpwstr>
  </property>
  <property fmtid="{D5CDD505-2E9C-101B-9397-08002B2CF9AE}" pid="3" name="MediaServiceImageTags">
    <vt:lpwstr/>
  </property>
</Properties>
</file>