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A453747" w:rsidRDefault="00012B16" w14:paraId="65A9A7FA" w14:textId="356445F9">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A47621" w:rsidR="00563B58" w:rsidP="0040668F" w:rsidRDefault="00563B58" w14:paraId="6303AB61" w14:textId="77777777">
      <w:pPr>
        <w:rPr>
          <w:rFonts w:ascii="Times New Roman" w:hAnsi="Times New Roman" w:cs="Times New Roman"/>
          <w:sz w:val="24"/>
          <w:szCs w:val="24"/>
        </w:rPr>
      </w:pPr>
    </w:p>
    <w:p w:rsidRPr="00F927A1" w:rsidR="00F927A1" w:rsidP="00FF7EBB" w:rsidRDefault="00F927A1" w14:paraId="1ED29290" w14:textId="777777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Pr="00DC2924" w:rsidR="0085230E" w:rsidP="00FF7EBB" w:rsidRDefault="0085230E" w14:paraId="0F4D6E7D" w14:textId="7C8C013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Pr="0085230E" w:rsidR="00706BB5" w:rsidP="00FF7EBB" w:rsidRDefault="00706BB5" w14:paraId="2216C5B7" w14:textId="5A13845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rPr>
      </w:pPr>
    </w:p>
    <w:p w:rsidRPr="00FE5F90"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8"/>
          <w:szCs w:val="2"/>
        </w:rPr>
      </w:pPr>
    </w:p>
    <w:p w:rsidRPr="00F927A1" w:rsidR="00F927A1" w:rsidP="00F927A1" w:rsidRDefault="0085230E" w14:paraId="5B3FA23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Pr="00706BB5" w:rsidR="00F927A1" w:rsidRDefault="00F927A1" w14:paraId="333E90F0" w14:textId="62DD2FD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Pr="00F15354" w:rsidR="6E4F6729">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Pr="00FE5F90"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4"/>
          <w:szCs w:val="2"/>
        </w:rPr>
      </w:pPr>
    </w:p>
    <w:p w:rsidRPr="00F927A1"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5D3F07" w:rsidR="00F927A1" w:rsidTr="005D3F07" w14:paraId="68CAA39D" w14:textId="77777777">
        <w:tc>
          <w:tcPr>
            <w:tcW w:w="10368" w:type="dxa"/>
            <w:shd w:val="clear" w:color="auto" w:fill="auto"/>
          </w:tcPr>
          <w:p w:rsidR="00986B43" w:rsidP="005D3F07" w:rsidRDefault="00986B43" w14:paraId="02F8EE88" w14:textId="48BA6E4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798B">
              <w:rPr>
                <w:rFonts w:ascii="Times New Roman" w:hAnsi="Times New Roman" w:cs="Times New Roman"/>
                <w:b/>
                <w:color w:val="auto"/>
                <w:sz w:val="48"/>
              </w:rPr>
              <w:t>Yasmin Etoumi</w:t>
            </w:r>
          </w:p>
          <w:p w:rsidR="009C337F" w:rsidP="005D3F07" w:rsidRDefault="009C337F" w14:paraId="0B6CD0DB" w14:textId="689515B5">
            <w:pPr>
              <w:overflowPunct/>
              <w:autoSpaceDE/>
              <w:autoSpaceDN/>
              <w:adjustRightInd/>
              <w:ind w:right="-957"/>
              <w:textAlignment w:val="auto"/>
              <w:rPr>
                <w:rFonts w:ascii="Times New Roman" w:hAnsi="Times New Roman" w:cs="Times New Roman"/>
                <w:b/>
                <w:color w:val="auto"/>
                <w:sz w:val="48"/>
              </w:rPr>
            </w:pPr>
          </w:p>
          <w:p w:rsidR="009C337F" w:rsidP="005D3F07" w:rsidRDefault="009C337F" w14:paraId="3A6EAAC7" w14:textId="5BE1B11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798B">
              <w:rPr>
                <w:rFonts w:ascii="Times New Roman" w:hAnsi="Times New Roman" w:cs="Times New Roman"/>
                <w:b/>
                <w:color w:val="auto"/>
                <w:sz w:val="48"/>
              </w:rPr>
              <w:t xml:space="preserve"> yetoumi1@gmail.com</w:t>
            </w:r>
          </w:p>
          <w:p w:rsidR="00986B43" w:rsidP="005D3F07" w:rsidRDefault="00986B43" w14:paraId="22E38809" w14:textId="77777777">
            <w:pPr>
              <w:overflowPunct/>
              <w:autoSpaceDE/>
              <w:autoSpaceDN/>
              <w:adjustRightInd/>
              <w:ind w:right="-957"/>
              <w:textAlignment w:val="auto"/>
              <w:rPr>
                <w:rFonts w:ascii="Times New Roman" w:hAnsi="Times New Roman" w:cs="Times New Roman"/>
                <w:b/>
                <w:color w:val="auto"/>
                <w:sz w:val="48"/>
              </w:rPr>
            </w:pPr>
          </w:p>
          <w:p w:rsidR="00F927A1" w:rsidP="005D3F07" w:rsidRDefault="0085230E" w14:paraId="0DE696B2" w14:textId="7777777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Pr="005D3F07" w:rsidR="00F927A1">
              <w:rPr>
                <w:rFonts w:ascii="Times New Roman" w:hAnsi="Times New Roman" w:cs="Times New Roman"/>
                <w:b/>
                <w:color w:val="auto"/>
                <w:sz w:val="48"/>
              </w:rPr>
              <w:t xml:space="preserve"> Number:</w:t>
            </w:r>
          </w:p>
          <w:p w:rsidRPr="005D3F07" w:rsidR="00E7798B" w:rsidP="00E7798B" w:rsidRDefault="00E7798B" w14:paraId="5FB4A96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2220591</w:t>
            </w:r>
          </w:p>
          <w:p w:rsidRPr="005D3F07" w:rsidR="00E7798B" w:rsidP="005D3F07" w:rsidRDefault="00E7798B" w14:paraId="38C82A7F" w14:textId="77777777">
            <w:pPr>
              <w:overflowPunct/>
              <w:autoSpaceDE/>
              <w:autoSpaceDN/>
              <w:adjustRightInd/>
              <w:ind w:right="-957"/>
              <w:textAlignment w:val="auto"/>
              <w:rPr>
                <w:rFonts w:ascii="Times New Roman" w:hAnsi="Times New Roman" w:cs="Times New Roman"/>
                <w:b/>
                <w:color w:val="auto"/>
                <w:sz w:val="48"/>
              </w:rPr>
            </w:pPr>
          </w:p>
          <w:p w:rsidRPr="005D3F07" w:rsidR="0085230E" w:rsidP="005D3F07" w:rsidRDefault="0085230E" w14:paraId="622FD17A" w14:textId="77777777">
            <w:pPr>
              <w:overflowPunct/>
              <w:autoSpaceDE/>
              <w:autoSpaceDN/>
              <w:adjustRightInd/>
              <w:ind w:right="-957"/>
              <w:textAlignment w:val="auto"/>
              <w:rPr>
                <w:rFonts w:ascii="Times New Roman" w:hAnsi="Times New Roman" w:cs="Times New Roman"/>
                <w:b/>
                <w:color w:val="auto"/>
                <w:sz w:val="48"/>
              </w:rPr>
            </w:pPr>
          </w:p>
          <w:p w:rsidRPr="005D3F07" w:rsidR="0085230E" w:rsidP="005D3F07" w:rsidRDefault="00706BB5" w14:paraId="5F84129B" w14:textId="31C5672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Pr="00F927A1"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7F312E" w:rsidP="01FE6092" w:rsidRDefault="007F312E" w14:paraId="70797153" w14:noSpellErr="1" w14:textId="66EB487D">
      <w:pPr>
        <w:pStyle w:val="Normal"/>
        <w:rPr>
          <w:b w:val="1"/>
          <w:bCs w:val="1"/>
          <w:sz w:val="24"/>
          <w:szCs w:val="24"/>
        </w:rPr>
      </w:pPr>
    </w:p>
    <w:p w:rsidRPr="00EE5BC3" w:rsidR="00F22AC5" w:rsidP="00EE5BC3" w:rsidRDefault="00337FEF" w14:paraId="7DFD6A18" w14:textId="77777777">
      <w:pPr>
        <w:jc w:val="center"/>
        <w:rPr>
          <w:b/>
          <w:sz w:val="28"/>
          <w:szCs w:val="28"/>
        </w:rPr>
      </w:pPr>
      <w:r w:rsidRPr="00EE5BC3">
        <w:rPr>
          <w:b/>
          <w:sz w:val="28"/>
          <w:szCs w:val="28"/>
        </w:rPr>
        <w:t>Task 2</w:t>
      </w:r>
    </w:p>
    <w:p w:rsidRPr="00EE5BC3" w:rsidR="004046F0" w:rsidP="00EE5BC3" w:rsidRDefault="004046F0" w14:paraId="7DDC1F1D" w14:textId="77777777">
      <w:pPr>
        <w:jc w:val="center"/>
        <w:rPr>
          <w:b/>
          <w:sz w:val="28"/>
          <w:szCs w:val="28"/>
        </w:rPr>
      </w:pPr>
    </w:p>
    <w:p w:rsidRPr="00EE5BC3" w:rsidR="00E559CE" w:rsidP="00EE5BC3" w:rsidRDefault="006E481E" w14:paraId="00A29A3E" w14:textId="77777777">
      <w:pPr>
        <w:jc w:val="center"/>
        <w:rPr>
          <w:b/>
          <w:sz w:val="28"/>
          <w:szCs w:val="28"/>
        </w:rPr>
      </w:pPr>
      <w:r w:rsidRPr="00EE5BC3">
        <w:rPr>
          <w:b/>
          <w:sz w:val="28"/>
          <w:szCs w:val="28"/>
        </w:rPr>
        <w:t xml:space="preserve">Observation </w:t>
      </w:r>
      <w:r w:rsidR="007F312E">
        <w:rPr>
          <w:b/>
          <w:sz w:val="28"/>
          <w:szCs w:val="28"/>
        </w:rPr>
        <w:t>of Practice</w:t>
      </w:r>
    </w:p>
    <w:p w:rsidR="002D65D2" w:rsidP="00FF7EBB" w:rsidRDefault="00130119" w14:paraId="7903F5FE" w14:textId="77777777">
      <w:pPr>
        <w:jc w:val="both"/>
        <w:rPr>
          <w:b/>
          <w:i/>
          <w:sz w:val="24"/>
          <w:szCs w:val="24"/>
        </w:rPr>
      </w:pPr>
      <w:r w:rsidRPr="00243DB0">
        <w:rPr>
          <w:b/>
          <w:i/>
          <w:sz w:val="24"/>
          <w:szCs w:val="24"/>
        </w:rPr>
        <w:t xml:space="preserve">Guidance: </w:t>
      </w:r>
    </w:p>
    <w:p w:rsidRPr="00243DB0" w:rsidR="000D2ED2" w:rsidP="00FF7EBB" w:rsidRDefault="000D2ED2" w14:paraId="2800F754" w14:textId="77777777">
      <w:pPr>
        <w:jc w:val="both"/>
        <w:rPr>
          <w:b/>
          <w:i/>
          <w:sz w:val="24"/>
          <w:szCs w:val="24"/>
        </w:rPr>
      </w:pPr>
    </w:p>
    <w:p w:rsidR="006E481E" w:rsidP="00FF7EBB" w:rsidRDefault="006E481E" w14:paraId="481D1FAA" w14:textId="1612967D">
      <w:pPr>
        <w:jc w:val="both"/>
        <w:rPr>
          <w:i/>
          <w:sz w:val="24"/>
          <w:szCs w:val="24"/>
        </w:rPr>
      </w:pPr>
      <w:r w:rsidRPr="00130119">
        <w:rPr>
          <w:i/>
          <w:sz w:val="24"/>
          <w:szCs w:val="24"/>
        </w:rPr>
        <w:t xml:space="preserve">A </w:t>
      </w:r>
      <w:r w:rsidRPr="00130119" w:rsidR="00B24344">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Pr="00EE5BC3" w:rsidR="007F312E">
        <w:rPr>
          <w:i/>
          <w:sz w:val="24"/>
          <w:szCs w:val="24"/>
        </w:rPr>
        <w:t xml:space="preserve"> </w:t>
      </w:r>
      <w:r w:rsidRPr="00130119" w:rsidR="00085699">
        <w:rPr>
          <w:i/>
          <w:sz w:val="24"/>
          <w:szCs w:val="24"/>
        </w:rPr>
        <w:t>Th</w:t>
      </w:r>
      <w:r w:rsidRPr="00130119" w:rsidR="008B28E7">
        <w:rPr>
          <w:i/>
          <w:sz w:val="24"/>
          <w:szCs w:val="24"/>
        </w:rPr>
        <w:t xml:space="preserve">e observation cannot be </w:t>
      </w:r>
      <w:r w:rsidR="005C28D3">
        <w:rPr>
          <w:i/>
          <w:sz w:val="24"/>
          <w:szCs w:val="24"/>
        </w:rPr>
        <w:t xml:space="preserve">from </w:t>
      </w:r>
      <w:r w:rsidRPr="00130119" w:rsidR="00085699">
        <w:rPr>
          <w:i/>
          <w:sz w:val="24"/>
          <w:szCs w:val="24"/>
        </w:rPr>
        <w:t xml:space="preserve">giving evidence in court, </w:t>
      </w:r>
      <w:r w:rsidR="005C28D3">
        <w:rPr>
          <w:i/>
          <w:sz w:val="24"/>
          <w:szCs w:val="24"/>
        </w:rPr>
        <w:t xml:space="preserve">contributing to </w:t>
      </w:r>
      <w:r w:rsidRPr="00130119" w:rsidR="00085699">
        <w:rPr>
          <w:i/>
          <w:sz w:val="24"/>
          <w:szCs w:val="24"/>
        </w:rPr>
        <w:t>strategy group meetings, case conferences or tribunals</w:t>
      </w:r>
      <w:r w:rsidRPr="00130119" w:rsidR="008B28E7">
        <w:rPr>
          <w:i/>
          <w:sz w:val="24"/>
          <w:szCs w:val="24"/>
        </w:rPr>
        <w:t xml:space="preserve"> or any other indirect activity</w:t>
      </w:r>
      <w:r w:rsidRPr="00130119" w:rsidR="0008569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Pr="00BC4ED3" w:rsidR="001772BF">
        <w:rPr>
          <w:i/>
          <w:sz w:val="24"/>
          <w:szCs w:val="24"/>
        </w:rPr>
        <w:t xml:space="preserve">in need of care and support and/or their </w:t>
      </w:r>
      <w:r w:rsidRPr="00BC4ED3" w:rsidR="00BC4ED3">
        <w:rPr>
          <w:i/>
          <w:sz w:val="24"/>
          <w:szCs w:val="24"/>
        </w:rPr>
        <w:t>carers</w:t>
      </w:r>
      <w:r w:rsidRPr="00467F66" w:rsidR="00BC4ED3">
        <w:rPr>
          <w:color w:val="auto"/>
          <w:sz w:val="24"/>
          <w:szCs w:val="24"/>
        </w:rPr>
        <w:t xml:space="preserve"> </w:t>
      </w:r>
      <w:r w:rsidR="00BC4ED3">
        <w:rPr>
          <w:i/>
          <w:sz w:val="24"/>
          <w:szCs w:val="24"/>
        </w:rPr>
        <w:t>must</w:t>
      </w:r>
      <w:r w:rsidRPr="00130119">
        <w:rPr>
          <w:i/>
          <w:sz w:val="24"/>
          <w:szCs w:val="24"/>
        </w:rPr>
        <w:t xml:space="preserve"> be sought before</w:t>
      </w:r>
      <w:r w:rsidRPr="00130119" w:rsidR="00390074">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Pr="00130119" w:rsidR="00FC51F9">
        <w:rPr>
          <w:i/>
          <w:sz w:val="24"/>
          <w:szCs w:val="24"/>
        </w:rPr>
        <w:t>3</w:t>
      </w:r>
      <w:r w:rsidRPr="00130119">
        <w:rPr>
          <w:i/>
          <w:sz w:val="24"/>
          <w:szCs w:val="24"/>
        </w:rPr>
        <w:t xml:space="preserve"> </w:t>
      </w:r>
      <w:r w:rsidRPr="00130119" w:rsidR="00B436BF">
        <w:rPr>
          <w:i/>
          <w:sz w:val="24"/>
          <w:szCs w:val="24"/>
        </w:rPr>
        <w:t>year</w:t>
      </w:r>
      <w:r w:rsidR="00B436BF">
        <w:rPr>
          <w:i/>
          <w:sz w:val="24"/>
          <w:szCs w:val="24"/>
        </w:rPr>
        <w:t>s</w:t>
      </w:r>
      <w:r w:rsidRPr="00130119" w:rsidR="00B436BF">
        <w:rPr>
          <w:i/>
          <w:sz w:val="24"/>
          <w:szCs w:val="24"/>
        </w:rPr>
        <w:t>’ experience</w:t>
      </w:r>
      <w:r w:rsidRPr="00130119">
        <w:rPr>
          <w:i/>
          <w:sz w:val="24"/>
          <w:szCs w:val="24"/>
        </w:rPr>
        <w:t xml:space="preserve"> (criteria set out in </w:t>
      </w:r>
      <w:r w:rsidRPr="00130119" w:rsidR="00390074">
        <w:rPr>
          <w:i/>
          <w:sz w:val="24"/>
          <w:szCs w:val="24"/>
        </w:rPr>
        <w:t>the Programme H</w:t>
      </w:r>
      <w:r w:rsidRPr="00130119" w:rsidR="00B77305">
        <w:rPr>
          <w:i/>
          <w:sz w:val="24"/>
          <w:szCs w:val="24"/>
        </w:rPr>
        <w:t>andbook)</w:t>
      </w:r>
      <w:r w:rsidRPr="00130119" w:rsidR="00E9479B">
        <w:rPr>
          <w:i/>
          <w:sz w:val="24"/>
          <w:szCs w:val="24"/>
        </w:rPr>
        <w:t xml:space="preserve">. </w:t>
      </w:r>
      <w:r w:rsidRPr="00130119" w:rsidR="00AB5518">
        <w:rPr>
          <w:i/>
          <w:sz w:val="24"/>
          <w:szCs w:val="24"/>
        </w:rPr>
        <w:t>The observation must b</w:t>
      </w:r>
      <w:r w:rsidRPr="000D2ED2" w:rsidR="00AB5518">
        <w:rPr>
          <w:i/>
          <w:sz w:val="24"/>
          <w:szCs w:val="24"/>
        </w:rPr>
        <w:t xml:space="preserve">e </w:t>
      </w:r>
      <w:r w:rsidRPr="000D2ED2" w:rsidR="00CC1122">
        <w:rPr>
          <w:i/>
          <w:sz w:val="24"/>
          <w:szCs w:val="24"/>
        </w:rPr>
        <w:t>for</w:t>
      </w:r>
      <w:r w:rsidR="00CC1122">
        <w:rPr>
          <w:b/>
          <w:i/>
          <w:sz w:val="24"/>
          <w:szCs w:val="24"/>
        </w:rPr>
        <w:t xml:space="preserve"> </w:t>
      </w:r>
      <w:r w:rsidRPr="00130119" w:rsidR="00AB5518">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Pr="00BC4ED3" w:rsidR="001772BF">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Pr="00130119" w:rsidR="00AB5518">
        <w:rPr>
          <w:i/>
          <w:sz w:val="24"/>
          <w:szCs w:val="24"/>
        </w:rPr>
        <w:t>.</w:t>
      </w:r>
      <w:r w:rsidRPr="00130119">
        <w:rPr>
          <w:i/>
          <w:sz w:val="24"/>
          <w:szCs w:val="24"/>
        </w:rPr>
        <w:t xml:space="preserve">  </w:t>
      </w:r>
    </w:p>
    <w:p w:rsidR="00986B43" w:rsidP="00FF7EBB" w:rsidRDefault="00986B43" w14:paraId="2054A7E8" w14:textId="77777777">
      <w:pPr>
        <w:jc w:val="both"/>
        <w:rPr>
          <w:i/>
          <w:sz w:val="24"/>
          <w:szCs w:val="24"/>
        </w:rPr>
      </w:pPr>
    </w:p>
    <w:p w:rsidRPr="00706BB5" w:rsidR="009C53E7" w:rsidRDefault="009C53E7" w14:paraId="6ABA3F61" w14:textId="4DA97030">
      <w:pPr>
        <w:jc w:val="both"/>
        <w:rPr>
          <w:b/>
          <w:bCs/>
          <w:i/>
          <w:iCs/>
          <w:sz w:val="24"/>
          <w:szCs w:val="24"/>
        </w:rPr>
      </w:pPr>
      <w:r w:rsidRPr="00F15354">
        <w:rPr>
          <w:i/>
          <w:iCs/>
          <w:sz w:val="24"/>
          <w:szCs w:val="24"/>
        </w:rPr>
        <w:t>The learner is responsible for providing a method of gathering feedback for the observer to use</w:t>
      </w:r>
      <w:r w:rsidRPr="00F15354" w:rsidR="002F2185">
        <w:rPr>
          <w:i/>
          <w:iCs/>
          <w:sz w:val="24"/>
          <w:szCs w:val="24"/>
        </w:rPr>
        <w:t>. T</w:t>
      </w:r>
      <w:r w:rsidRPr="00F15354" w:rsidR="000D2ED2">
        <w:rPr>
          <w:i/>
          <w:iCs/>
          <w:sz w:val="24"/>
          <w:szCs w:val="24"/>
        </w:rPr>
        <w:t>his</w:t>
      </w:r>
      <w:r w:rsidRPr="00F15354">
        <w:rPr>
          <w:i/>
          <w:iCs/>
          <w:sz w:val="24"/>
          <w:szCs w:val="24"/>
        </w:rPr>
        <w:t xml:space="preserve"> can be of their </w:t>
      </w:r>
      <w:r w:rsidRPr="00706BB5">
        <w:rPr>
          <w:i/>
          <w:iCs/>
          <w:sz w:val="24"/>
          <w:szCs w:val="24"/>
        </w:rPr>
        <w:t xml:space="preserve">own design, </w:t>
      </w:r>
      <w:r w:rsidRPr="00706BB5" w:rsidR="00E231D1">
        <w:rPr>
          <w:i/>
          <w:iCs/>
          <w:sz w:val="24"/>
          <w:szCs w:val="24"/>
        </w:rPr>
        <w:t>and/</w:t>
      </w:r>
      <w:r w:rsidRPr="00706BB5">
        <w:rPr>
          <w:i/>
          <w:iCs/>
          <w:sz w:val="24"/>
          <w:szCs w:val="24"/>
        </w:rPr>
        <w:t>or adapted to m</w:t>
      </w:r>
      <w:r w:rsidRPr="00706BB5" w:rsidR="00F60281">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Pr="00706BB5" w:rsidR="00DD5020">
        <w:rPr>
          <w:i/>
          <w:iCs/>
          <w:sz w:val="24"/>
          <w:szCs w:val="24"/>
        </w:rPr>
        <w:t>where appropriate.</w:t>
      </w:r>
      <w:r w:rsidRPr="00706BB5" w:rsidR="002D65D2">
        <w:rPr>
          <w:i/>
          <w:iCs/>
          <w:sz w:val="24"/>
          <w:szCs w:val="24"/>
        </w:rPr>
        <w:t xml:space="preserve"> The method used </w:t>
      </w:r>
      <w:r w:rsidRPr="00706BB5" w:rsidR="00F030D4">
        <w:rPr>
          <w:i/>
          <w:iCs/>
          <w:sz w:val="24"/>
          <w:szCs w:val="24"/>
        </w:rPr>
        <w:t>will depend</w:t>
      </w:r>
      <w:r w:rsidRPr="00706BB5" w:rsidR="002D65D2">
        <w:rPr>
          <w:i/>
          <w:iCs/>
          <w:sz w:val="24"/>
          <w:szCs w:val="24"/>
        </w:rPr>
        <w:t xml:space="preserve"> on age, ability</w:t>
      </w:r>
      <w:r w:rsidRPr="00706BB5" w:rsidR="0D80B037">
        <w:rPr>
          <w:i/>
          <w:iCs/>
          <w:sz w:val="24"/>
          <w:szCs w:val="24"/>
        </w:rPr>
        <w:t xml:space="preserve"> </w:t>
      </w:r>
      <w:r w:rsidRPr="00706BB5" w:rsidR="002D65D2">
        <w:rPr>
          <w:i/>
          <w:iCs/>
          <w:sz w:val="24"/>
          <w:szCs w:val="24"/>
        </w:rPr>
        <w:t xml:space="preserve">and </w:t>
      </w:r>
      <w:r w:rsidRPr="00706BB5" w:rsidR="0D80B037">
        <w:rPr>
          <w:i/>
          <w:iCs/>
          <w:sz w:val="24"/>
          <w:szCs w:val="24"/>
        </w:rPr>
        <w:t xml:space="preserve">language/communication </w:t>
      </w:r>
      <w:r w:rsidRPr="00706BB5" w:rsidR="002D65D2">
        <w:rPr>
          <w:i/>
          <w:iCs/>
          <w:sz w:val="24"/>
          <w:szCs w:val="24"/>
        </w:rPr>
        <w:t>needs of the</w:t>
      </w:r>
      <w:r w:rsidRPr="00706BB5" w:rsidR="00E231D1">
        <w:rPr>
          <w:i/>
          <w:iCs/>
          <w:sz w:val="24"/>
          <w:szCs w:val="24"/>
        </w:rPr>
        <w:t xml:space="preserve"> </w:t>
      </w:r>
      <w:r w:rsidRPr="00706BB5" w:rsidR="002E6D17">
        <w:rPr>
          <w:i/>
          <w:iCs/>
          <w:sz w:val="24"/>
          <w:szCs w:val="24"/>
        </w:rPr>
        <w:t>individual</w:t>
      </w:r>
      <w:r w:rsidRPr="00706BB5" w:rsidR="0D80B037">
        <w:rPr>
          <w:i/>
          <w:iCs/>
          <w:sz w:val="24"/>
          <w:szCs w:val="24"/>
        </w:rPr>
        <w:t>s</w:t>
      </w:r>
      <w:r w:rsidRPr="00706BB5" w:rsidR="002E6D17">
        <w:rPr>
          <w:i/>
          <w:iCs/>
          <w:sz w:val="24"/>
          <w:szCs w:val="24"/>
        </w:rPr>
        <w:t xml:space="preserve"> </w:t>
      </w:r>
      <w:r w:rsidRPr="00706BB5" w:rsidR="002E6D17">
        <w:rPr>
          <w:i/>
          <w:iCs/>
          <w:color w:val="auto"/>
          <w:sz w:val="24"/>
          <w:szCs w:val="24"/>
        </w:rPr>
        <w:t>in</w:t>
      </w:r>
      <w:r w:rsidRPr="00706BB5" w:rsidR="00F030D4">
        <w:rPr>
          <w:i/>
          <w:iCs/>
          <w:color w:val="auto"/>
          <w:sz w:val="24"/>
          <w:szCs w:val="24"/>
        </w:rPr>
        <w:t xml:space="preserve"> need of care and support and</w:t>
      </w:r>
      <w:r w:rsidRPr="00706BB5" w:rsidR="00926C53">
        <w:rPr>
          <w:i/>
          <w:iCs/>
          <w:color w:val="auto"/>
          <w:sz w:val="24"/>
          <w:szCs w:val="24"/>
        </w:rPr>
        <w:t>/or</w:t>
      </w:r>
      <w:r w:rsidRPr="00706BB5" w:rsidR="00F030D4">
        <w:rPr>
          <w:i/>
          <w:iCs/>
          <w:color w:val="auto"/>
          <w:sz w:val="24"/>
          <w:szCs w:val="24"/>
        </w:rPr>
        <w:t xml:space="preserve"> their </w:t>
      </w:r>
      <w:proofErr w:type="spellStart"/>
      <w:r w:rsidRPr="00706BB5" w:rsidR="007D0F11">
        <w:rPr>
          <w:i/>
          <w:iCs/>
          <w:color w:val="auto"/>
          <w:sz w:val="24"/>
          <w:szCs w:val="24"/>
        </w:rPr>
        <w:t>carers</w:t>
      </w:r>
      <w:proofErr w:type="spellEnd"/>
      <w:r w:rsidRPr="00706BB5" w:rsidR="00392F73">
        <w:rPr>
          <w:b/>
          <w:bCs/>
          <w:i/>
          <w:iCs/>
          <w:color w:val="auto"/>
          <w:sz w:val="24"/>
          <w:szCs w:val="24"/>
        </w:rPr>
        <w:t xml:space="preserve">. </w:t>
      </w:r>
    </w:p>
    <w:p w:rsidRPr="00706BB5" w:rsidR="009C53E7" w:rsidP="00FF7EBB" w:rsidRDefault="009C53E7" w14:paraId="061E4CC0" w14:textId="77777777">
      <w:pPr>
        <w:jc w:val="both"/>
        <w:rPr>
          <w:b/>
          <w:i/>
          <w:color w:val="FF0000"/>
          <w:sz w:val="24"/>
          <w:szCs w:val="24"/>
        </w:rPr>
      </w:pPr>
    </w:p>
    <w:p w:rsidRPr="00706BB5" w:rsidR="000F42AE" w:rsidP="3353280C" w:rsidRDefault="000F42AE" w14:paraId="5373136D" w14:textId="0A5ABD39">
      <w:pPr>
        <w:jc w:val="both"/>
        <w:rPr>
          <w:b/>
          <w:bCs/>
          <w:i/>
          <w:iCs/>
          <w:color w:val="auto"/>
          <w:sz w:val="24"/>
          <w:szCs w:val="24"/>
        </w:rPr>
      </w:pPr>
      <w:r w:rsidRPr="00706BB5">
        <w:rPr>
          <w:i/>
          <w:iCs/>
          <w:sz w:val="24"/>
          <w:szCs w:val="24"/>
        </w:rPr>
        <w:t>This section will include examples of the way</w:t>
      </w:r>
      <w:r w:rsidRPr="00706BB5" w:rsidR="00EE01ED">
        <w:rPr>
          <w:i/>
          <w:iCs/>
          <w:sz w:val="24"/>
          <w:szCs w:val="24"/>
        </w:rPr>
        <w:t>s</w:t>
      </w:r>
      <w:r w:rsidRPr="00706BB5">
        <w:rPr>
          <w:i/>
          <w:iCs/>
          <w:sz w:val="24"/>
          <w:szCs w:val="24"/>
        </w:rPr>
        <w:t xml:space="preserve"> in which effective communication impacts on practice in relation to language use, language </w:t>
      </w:r>
      <w:r w:rsidRPr="00706BB5" w:rsidR="16BDB770">
        <w:rPr>
          <w:i/>
          <w:iCs/>
          <w:sz w:val="24"/>
          <w:szCs w:val="24"/>
        </w:rPr>
        <w:t xml:space="preserve">needs </w:t>
      </w:r>
      <w:r w:rsidRPr="00706BB5" w:rsidR="3353280C">
        <w:rPr>
          <w:i/>
          <w:iCs/>
          <w:sz w:val="24"/>
          <w:szCs w:val="24"/>
        </w:rPr>
        <w:t>and</w:t>
      </w:r>
      <w:r w:rsidRPr="00706BB5">
        <w:rPr>
          <w:i/>
          <w:iCs/>
          <w:sz w:val="24"/>
          <w:szCs w:val="24"/>
        </w:rPr>
        <w:t xml:space="preserve"> cultural</w:t>
      </w:r>
      <w:r w:rsidRPr="00F15354">
        <w:rPr>
          <w:i/>
          <w:iCs/>
          <w:sz w:val="24"/>
          <w:szCs w:val="24"/>
        </w:rPr>
        <w:t xml:space="preserve"> sensitivity</w:t>
      </w:r>
      <w:r w:rsidRPr="00F15354" w:rsidR="00C56D09">
        <w:rPr>
          <w:i/>
          <w:iCs/>
          <w:sz w:val="24"/>
          <w:szCs w:val="24"/>
        </w:rPr>
        <w:t>. You must</w:t>
      </w:r>
      <w:r w:rsidRPr="006179BB">
        <w:rPr>
          <w:i/>
          <w:iCs/>
          <w:sz w:val="24"/>
          <w:szCs w:val="24"/>
        </w:rPr>
        <w:t xml:space="preserve"> demonstrate the principles of the “Active Offer”</w:t>
      </w:r>
      <w:r w:rsidRPr="006179BB" w:rsidR="00EE01ED">
        <w:rPr>
          <w:i/>
          <w:iCs/>
          <w:sz w:val="24"/>
          <w:szCs w:val="24"/>
        </w:rPr>
        <w:t xml:space="preserve"> </w:t>
      </w:r>
      <w:r w:rsidRPr="006179BB" w:rsidR="00C56D09">
        <w:rPr>
          <w:i/>
          <w:iCs/>
          <w:sz w:val="24"/>
          <w:szCs w:val="24"/>
        </w:rPr>
        <w:t xml:space="preserve">and </w:t>
      </w:r>
      <w:proofErr w:type="gramStart"/>
      <w:r w:rsidRPr="00A5656A" w:rsidR="00392F73">
        <w:rPr>
          <w:i/>
          <w:iCs/>
          <w:sz w:val="24"/>
          <w:szCs w:val="24"/>
        </w:rPr>
        <w:t>mak</w:t>
      </w:r>
      <w:r w:rsidRPr="00A5656A" w:rsidR="00C56D09">
        <w:rPr>
          <w:i/>
          <w:iCs/>
          <w:sz w:val="24"/>
          <w:szCs w:val="24"/>
        </w:rPr>
        <w:t>e</w:t>
      </w:r>
      <w:r w:rsidRPr="00A5656A" w:rsidR="00392F73">
        <w:rPr>
          <w:i/>
          <w:iCs/>
          <w:sz w:val="24"/>
          <w:szCs w:val="24"/>
        </w:rPr>
        <w:t xml:space="preserve"> reference</w:t>
      </w:r>
      <w:proofErr w:type="gramEnd"/>
      <w:r w:rsidRPr="00A5656A" w:rsidR="009B3E46">
        <w:rPr>
          <w:i/>
          <w:iCs/>
          <w:sz w:val="24"/>
          <w:szCs w:val="24"/>
        </w:rPr>
        <w:t xml:space="preserve"> to </w:t>
      </w:r>
      <w:r w:rsidRPr="00A5656A" w:rsidR="00EE01ED">
        <w:rPr>
          <w:i/>
          <w:iCs/>
          <w:sz w:val="24"/>
          <w:szCs w:val="24"/>
        </w:rPr>
        <w:t>“</w:t>
      </w:r>
      <w:r w:rsidRPr="00A5656A" w:rsidR="009B3E46">
        <w:rPr>
          <w:i/>
          <w:iCs/>
          <w:sz w:val="24"/>
          <w:szCs w:val="24"/>
        </w:rPr>
        <w:t xml:space="preserve">More </w:t>
      </w:r>
      <w:r w:rsidRPr="3353280C" w:rsidR="002F2185">
        <w:rPr>
          <w:i/>
          <w:iCs/>
          <w:sz w:val="24"/>
          <w:szCs w:val="24"/>
        </w:rPr>
        <w:t>t</w:t>
      </w:r>
      <w:r w:rsidRPr="00F15354" w:rsidR="009B3E46">
        <w:rPr>
          <w:i/>
          <w:iCs/>
          <w:sz w:val="24"/>
          <w:szCs w:val="24"/>
        </w:rPr>
        <w:t xml:space="preserve">han Just </w:t>
      </w:r>
      <w:r w:rsidRPr="3353280C" w:rsidR="002F2185">
        <w:rPr>
          <w:i/>
          <w:iCs/>
          <w:sz w:val="24"/>
          <w:szCs w:val="24"/>
        </w:rPr>
        <w:t>W</w:t>
      </w:r>
      <w:r w:rsidRPr="00F15354" w:rsidR="009B3E46">
        <w:rPr>
          <w:i/>
          <w:iCs/>
          <w:sz w:val="24"/>
          <w:szCs w:val="24"/>
        </w:rPr>
        <w:t>ords</w:t>
      </w:r>
      <w:r w:rsidRPr="00706BB5" w:rsidR="00EE01ED">
        <w:rPr>
          <w:i/>
          <w:iCs/>
          <w:sz w:val="24"/>
          <w:szCs w:val="24"/>
        </w:rPr>
        <w:t>”</w:t>
      </w:r>
      <w:r w:rsidRPr="3353280C" w:rsidR="002F2185">
        <w:rPr>
          <w:i/>
          <w:iCs/>
          <w:sz w:val="24"/>
          <w:szCs w:val="24"/>
        </w:rPr>
        <w:t xml:space="preserve"> </w:t>
      </w:r>
      <w:r w:rsidRPr="00F15354" w:rsidR="005877C8">
        <w:rPr>
          <w:i/>
          <w:iCs/>
          <w:sz w:val="24"/>
          <w:szCs w:val="24"/>
        </w:rPr>
        <w:t>(Welsh Government, 2012)</w:t>
      </w:r>
      <w:r w:rsidRPr="00F15354" w:rsidR="27B81414">
        <w:rPr>
          <w:i/>
          <w:iCs/>
          <w:sz w:val="24"/>
          <w:szCs w:val="24"/>
        </w:rPr>
        <w:t>.</w:t>
      </w:r>
    </w:p>
    <w:p w:rsidRPr="00EE5BC3" w:rsidR="000F42AE" w:rsidP="00FF7EBB" w:rsidRDefault="000F42AE" w14:paraId="00BD26DA" w14:textId="77777777">
      <w:pPr>
        <w:jc w:val="both"/>
        <w:rPr>
          <w:i/>
          <w:color w:val="FF0000"/>
          <w:sz w:val="24"/>
          <w:szCs w:val="24"/>
        </w:rPr>
      </w:pPr>
    </w:p>
    <w:p w:rsidRPr="00706BB5" w:rsidR="00F446FF" w:rsidRDefault="00F45521" w14:paraId="73881C09" w14:textId="41A6AC54">
      <w:pPr>
        <w:jc w:val="both"/>
        <w:rPr>
          <w:i/>
          <w:iCs/>
          <w:color w:val="auto"/>
          <w:sz w:val="24"/>
          <w:szCs w:val="24"/>
        </w:rPr>
      </w:pPr>
      <w:r w:rsidRPr="00F15354">
        <w:rPr>
          <w:i/>
          <w:iCs/>
          <w:color w:val="auto"/>
          <w:sz w:val="24"/>
          <w:szCs w:val="24"/>
        </w:rPr>
        <w:t xml:space="preserve">Please ensure you </w:t>
      </w:r>
      <w:r w:rsidRPr="00F15354" w:rsidR="006872A0">
        <w:rPr>
          <w:i/>
          <w:iCs/>
          <w:color w:val="auto"/>
          <w:sz w:val="24"/>
          <w:szCs w:val="24"/>
        </w:rPr>
        <w:t>meet</w:t>
      </w:r>
      <w:r w:rsidRPr="006179BB" w:rsidR="00C368FA">
        <w:rPr>
          <w:i/>
          <w:iCs/>
          <w:color w:val="auto"/>
          <w:sz w:val="24"/>
          <w:szCs w:val="24"/>
        </w:rPr>
        <w:t xml:space="preserve"> the </w:t>
      </w:r>
      <w:r w:rsidRPr="006179BB" w:rsidR="00243DB0">
        <w:rPr>
          <w:i/>
          <w:iCs/>
          <w:color w:val="auto"/>
          <w:sz w:val="24"/>
          <w:szCs w:val="24"/>
        </w:rPr>
        <w:t>L</w:t>
      </w:r>
      <w:r w:rsidRPr="006179BB" w:rsidR="00F446FF">
        <w:rPr>
          <w:i/>
          <w:iCs/>
          <w:color w:val="auto"/>
          <w:sz w:val="24"/>
          <w:szCs w:val="24"/>
        </w:rPr>
        <w:t xml:space="preserve">earning </w:t>
      </w:r>
      <w:r w:rsidRPr="00A5656A" w:rsidR="00243DB0">
        <w:rPr>
          <w:i/>
          <w:iCs/>
          <w:color w:val="auto"/>
          <w:sz w:val="24"/>
          <w:szCs w:val="24"/>
        </w:rPr>
        <w:t>O</w:t>
      </w:r>
      <w:r w:rsidRPr="00A5656A" w:rsidR="005305C6">
        <w:rPr>
          <w:i/>
          <w:iCs/>
          <w:color w:val="auto"/>
          <w:sz w:val="24"/>
          <w:szCs w:val="24"/>
        </w:rPr>
        <w:t>utcome</w:t>
      </w:r>
      <w:r w:rsidRPr="00A5656A" w:rsidR="00243DB0">
        <w:rPr>
          <w:i/>
          <w:iCs/>
          <w:color w:val="auto"/>
          <w:sz w:val="24"/>
          <w:szCs w:val="24"/>
        </w:rPr>
        <w:t>s</w:t>
      </w:r>
      <w:r w:rsidRPr="00A5656A" w:rsidR="000D2ED2">
        <w:rPr>
          <w:i/>
          <w:iCs/>
          <w:color w:val="auto"/>
          <w:sz w:val="24"/>
          <w:szCs w:val="24"/>
        </w:rPr>
        <w:t xml:space="preserve"> </w:t>
      </w:r>
      <w:r w:rsidRPr="00A5656A" w:rsidR="00B15998">
        <w:rPr>
          <w:i/>
          <w:iCs/>
          <w:color w:val="auto"/>
          <w:sz w:val="24"/>
          <w:szCs w:val="24"/>
        </w:rPr>
        <w:t>for</w:t>
      </w:r>
      <w:r w:rsidRPr="00A5656A" w:rsidR="00243DB0">
        <w:rPr>
          <w:i/>
          <w:iCs/>
          <w:color w:val="auto"/>
          <w:sz w:val="24"/>
          <w:szCs w:val="24"/>
        </w:rPr>
        <w:t xml:space="preserve"> this </w:t>
      </w:r>
      <w:r w:rsidRPr="00A5656A" w:rsidR="000D2ED2">
        <w:rPr>
          <w:i/>
          <w:iCs/>
          <w:color w:val="auto"/>
          <w:sz w:val="24"/>
          <w:szCs w:val="24"/>
        </w:rPr>
        <w:t>task</w:t>
      </w:r>
      <w:r w:rsidRPr="00A5656A" w:rsidR="002A1A44">
        <w:rPr>
          <w:i/>
          <w:iCs/>
          <w:color w:val="auto"/>
          <w:sz w:val="24"/>
          <w:szCs w:val="24"/>
        </w:rPr>
        <w:t xml:space="preserve"> (</w:t>
      </w:r>
      <w:r w:rsidRPr="00A5656A" w:rsidR="000D2ED2">
        <w:rPr>
          <w:i/>
          <w:iCs/>
          <w:color w:val="auto"/>
          <w:sz w:val="24"/>
          <w:szCs w:val="24"/>
        </w:rPr>
        <w:t>See</w:t>
      </w:r>
      <w:r w:rsidRPr="00A5656A" w:rsidR="005305C6">
        <w:rPr>
          <w:i/>
          <w:iCs/>
          <w:color w:val="auto"/>
          <w:sz w:val="24"/>
          <w:szCs w:val="24"/>
        </w:rPr>
        <w:t xml:space="preserve"> </w:t>
      </w:r>
      <w:r w:rsidRPr="00A5656A" w:rsidR="00C368FA">
        <w:rPr>
          <w:i/>
          <w:iCs/>
          <w:color w:val="auto"/>
          <w:sz w:val="24"/>
          <w:szCs w:val="24"/>
        </w:rPr>
        <w:t>appendix</w:t>
      </w:r>
      <w:r w:rsidRPr="00A5656A" w:rsidR="00B15998">
        <w:rPr>
          <w:i/>
          <w:iCs/>
          <w:color w:val="auto"/>
          <w:sz w:val="24"/>
          <w:szCs w:val="24"/>
        </w:rPr>
        <w:t xml:space="preserve"> </w:t>
      </w:r>
      <w:r w:rsidR="003D1BC0">
        <w:rPr>
          <w:i/>
          <w:iCs/>
          <w:color w:val="auto"/>
          <w:sz w:val="24"/>
          <w:szCs w:val="24"/>
        </w:rPr>
        <w:t>5</w:t>
      </w:r>
      <w:r w:rsidRPr="00A5656A" w:rsidR="00B15998">
        <w:rPr>
          <w:i/>
          <w:iCs/>
          <w:color w:val="auto"/>
          <w:sz w:val="24"/>
          <w:szCs w:val="24"/>
        </w:rPr>
        <w:t xml:space="preserve"> </w:t>
      </w:r>
      <w:r w:rsidRPr="00F15354" w:rsidR="00CC1122">
        <w:rPr>
          <w:i/>
          <w:iCs/>
          <w:color w:val="auto"/>
          <w:sz w:val="24"/>
          <w:szCs w:val="24"/>
        </w:rPr>
        <w:t xml:space="preserve">of the </w:t>
      </w:r>
      <w:r w:rsidRPr="00F15354" w:rsidR="005305C6">
        <w:rPr>
          <w:i/>
          <w:iCs/>
          <w:color w:val="auto"/>
          <w:sz w:val="24"/>
          <w:szCs w:val="24"/>
        </w:rPr>
        <w:t>handbook</w:t>
      </w:r>
      <w:r w:rsidRPr="006179BB" w:rsidR="002A1A44">
        <w:rPr>
          <w:i/>
          <w:iCs/>
          <w:color w:val="auto"/>
          <w:sz w:val="24"/>
          <w:szCs w:val="24"/>
        </w:rPr>
        <w:t>)</w:t>
      </w:r>
      <w:r w:rsidRPr="006179BB" w:rsidR="005305C6">
        <w:rPr>
          <w:i/>
          <w:iCs/>
          <w:color w:val="auto"/>
          <w:sz w:val="24"/>
          <w:szCs w:val="24"/>
        </w:rPr>
        <w:t xml:space="preserve">.  </w:t>
      </w:r>
    </w:p>
    <w:p w:rsidR="00BC4ED3" w:rsidP="00FF7EBB" w:rsidRDefault="00BC4ED3" w14:paraId="3310E57E" w14:textId="2A40D3F6">
      <w:pPr>
        <w:jc w:val="both"/>
        <w:rPr>
          <w:i/>
          <w:color w:val="auto"/>
          <w:sz w:val="24"/>
          <w:szCs w:val="24"/>
        </w:rPr>
      </w:pPr>
    </w:p>
    <w:p w:rsidRPr="00D55DE0" w:rsidR="00BC4ED3" w:rsidP="00FF7EBB" w:rsidRDefault="00BC4ED3" w14:paraId="14105F42" w14:textId="74048526">
      <w:pPr>
        <w:jc w:val="both"/>
        <w:rPr>
          <w:i/>
          <w:color w:val="auto"/>
          <w:sz w:val="24"/>
          <w:szCs w:val="24"/>
        </w:rPr>
      </w:pPr>
      <w:r>
        <w:rPr>
          <w:i/>
          <w:color w:val="auto"/>
          <w:sz w:val="24"/>
          <w:szCs w:val="24"/>
        </w:rPr>
        <w:t>Please answer the questions below.</w:t>
      </w:r>
    </w:p>
    <w:p w:rsidRPr="008B28E7" w:rsidR="006E481E" w:rsidP="00FF7EBB" w:rsidRDefault="006E481E" w14:paraId="47A870DE" w14:textId="77777777">
      <w:pPr>
        <w:jc w:val="both"/>
        <w:rPr>
          <w:sz w:val="24"/>
          <w:szCs w:val="24"/>
        </w:rPr>
      </w:pPr>
    </w:p>
    <w:p w:rsidRPr="008B28E7" w:rsidR="006E481E" w:rsidP="00FF7EBB" w:rsidRDefault="006E481E" w14:paraId="23FED3BC" w14:textId="77777777">
      <w:pPr>
        <w:jc w:val="both"/>
        <w:rPr>
          <w:b/>
          <w:sz w:val="24"/>
          <w:szCs w:val="24"/>
          <w:u w:val="single"/>
        </w:rPr>
      </w:pPr>
      <w:r w:rsidRPr="008B28E7">
        <w:rPr>
          <w:b/>
          <w:sz w:val="24"/>
          <w:szCs w:val="24"/>
          <w:u w:val="single"/>
        </w:rPr>
        <w:t xml:space="preserve">Observation Summary </w:t>
      </w:r>
    </w:p>
    <w:p w:rsidRPr="008B28E7" w:rsidR="006E481E" w:rsidP="00FF7EBB" w:rsidRDefault="006E481E" w14:paraId="020D9A09" w14:textId="77777777">
      <w:pPr>
        <w:jc w:val="both"/>
        <w:rPr>
          <w:sz w:val="24"/>
          <w:szCs w:val="24"/>
        </w:rPr>
      </w:pPr>
    </w:p>
    <w:p w:rsidR="006E481E" w:rsidP="00FF7EBB" w:rsidRDefault="00743E40" w14:paraId="5EDAEA5D" w14:textId="0414497F">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Pr="00392F73" w:rsidR="00B15998">
        <w:rPr>
          <w:color w:val="auto"/>
          <w:sz w:val="24"/>
          <w:szCs w:val="24"/>
        </w:rPr>
        <w:t xml:space="preserve"> </w:t>
      </w:r>
      <w:r w:rsidR="00B15998">
        <w:rPr>
          <w:color w:val="auto"/>
          <w:sz w:val="24"/>
          <w:szCs w:val="24"/>
        </w:rPr>
        <w:t>details section of the portfolio</w:t>
      </w:r>
      <w:r w:rsidR="005C28D3">
        <w:rPr>
          <w:sz w:val="24"/>
          <w:szCs w:val="24"/>
        </w:rPr>
        <w:t>.</w:t>
      </w:r>
    </w:p>
    <w:p w:rsidRPr="008B28E7" w:rsidR="00C7108B" w:rsidP="00FF7EBB" w:rsidRDefault="00C7108B" w14:paraId="0F5DDA3E" w14:textId="77777777">
      <w:pPr>
        <w:jc w:val="both"/>
        <w:rPr>
          <w:sz w:val="24"/>
          <w:szCs w:val="24"/>
        </w:rPr>
      </w:pPr>
    </w:p>
    <w:p w:rsidRPr="008B28E7" w:rsidR="006E481E" w:rsidP="00FF7EBB" w:rsidRDefault="006E481E" w14:paraId="1E8A2895" w14:textId="73A80964">
      <w:pPr>
        <w:jc w:val="both"/>
        <w:rPr>
          <w:sz w:val="24"/>
          <w:szCs w:val="24"/>
        </w:rPr>
      </w:pPr>
      <w:r w:rsidRPr="008B28E7">
        <w:rPr>
          <w:sz w:val="24"/>
          <w:szCs w:val="24"/>
        </w:rPr>
        <w:t>Date of observation</w:t>
      </w:r>
      <w:r w:rsidR="00C7108B">
        <w:rPr>
          <w:sz w:val="24"/>
          <w:szCs w:val="24"/>
        </w:rPr>
        <w:t xml:space="preserve">:  </w:t>
      </w:r>
      <w:r w:rsidR="00E7798B">
        <w:rPr>
          <w:sz w:val="24"/>
          <w:szCs w:val="24"/>
        </w:rPr>
        <w:t>21/11/2023</w:t>
      </w:r>
    </w:p>
    <w:p w:rsidRPr="008B28E7" w:rsidR="00E91F62" w:rsidP="00FF7EBB" w:rsidRDefault="00E91F62" w14:paraId="3543AE7A" w14:textId="77777777">
      <w:pPr>
        <w:jc w:val="both"/>
        <w:rPr>
          <w:b/>
          <w:sz w:val="24"/>
          <w:szCs w:val="24"/>
        </w:rPr>
      </w:pPr>
    </w:p>
    <w:p w:rsidR="00F22AC5" w:rsidP="00FF7EBB" w:rsidRDefault="00AB5518" w14:paraId="008949B4" w14:textId="3E626326">
      <w:pPr>
        <w:jc w:val="both"/>
        <w:rPr>
          <w:b/>
          <w:sz w:val="24"/>
          <w:szCs w:val="24"/>
        </w:rPr>
      </w:pPr>
      <w:r w:rsidRPr="008B28E7">
        <w:rPr>
          <w:b/>
          <w:sz w:val="24"/>
          <w:szCs w:val="24"/>
        </w:rPr>
        <w:t xml:space="preserve">To be completed by </w:t>
      </w:r>
      <w:r w:rsidRPr="008B28E7" w:rsidR="00B24344">
        <w:rPr>
          <w:b/>
          <w:sz w:val="24"/>
          <w:szCs w:val="24"/>
        </w:rPr>
        <w:t>learner</w:t>
      </w:r>
      <w:r w:rsidR="002F2185">
        <w:rPr>
          <w:b/>
          <w:sz w:val="24"/>
          <w:szCs w:val="24"/>
        </w:rPr>
        <w:t>.</w:t>
      </w:r>
      <w:r w:rsidRPr="008B28E7">
        <w:rPr>
          <w:b/>
          <w:sz w:val="24"/>
          <w:szCs w:val="24"/>
        </w:rPr>
        <w:t xml:space="preserve"> </w:t>
      </w:r>
    </w:p>
    <w:p w:rsidR="00D3203C" w:rsidP="00FF7EBB" w:rsidRDefault="00D3203C" w14:paraId="5F828F28" w14:textId="2EBAD004">
      <w:pPr>
        <w:jc w:val="both"/>
        <w:rPr>
          <w:b/>
          <w:sz w:val="24"/>
          <w:szCs w:val="24"/>
        </w:rPr>
      </w:pPr>
    </w:p>
    <w:p w:rsidRPr="008B28E7" w:rsidR="00745016" w:rsidP="01FE6092" w:rsidRDefault="00745016" w14:paraId="2DDD2787" w14:noSpellErr="1" w14:textId="62A878C0">
      <w:pPr>
        <w:pStyle w:val="Normal"/>
        <w:jc w:val="both"/>
        <w:rPr>
          <w:b w:val="1"/>
          <w:bCs w:val="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6E481E" w:rsidTr="01FE6092" w14:paraId="47F55CF7" w14:textId="77777777">
        <w:tc>
          <w:tcPr>
            <w:tcW w:w="10278" w:type="dxa"/>
            <w:shd w:val="clear" w:color="auto" w:fill="auto"/>
            <w:tcMar/>
          </w:tcPr>
          <w:p w:rsidRPr="00706BB5" w:rsidR="00243DB0" w:rsidRDefault="00243DB0" w14:paraId="1842352C" w14:textId="38B2FFAC">
            <w:pPr>
              <w:jc w:val="both"/>
              <w:rPr>
                <w:b/>
                <w:bCs/>
                <w:sz w:val="24"/>
                <w:szCs w:val="24"/>
              </w:rPr>
            </w:pPr>
            <w:r w:rsidRPr="00F15354">
              <w:rPr>
                <w:b/>
                <w:bCs/>
                <w:sz w:val="24"/>
                <w:szCs w:val="24"/>
              </w:rPr>
              <w:t>Question</w:t>
            </w:r>
            <w:r w:rsidR="002F2185">
              <w:rPr>
                <w:b/>
                <w:bCs/>
                <w:sz w:val="24"/>
                <w:szCs w:val="24"/>
              </w:rPr>
              <w:t>:</w:t>
            </w:r>
          </w:p>
          <w:p w:rsidR="00243DB0" w:rsidP="00FF7EBB" w:rsidRDefault="2CDFB560" w14:paraId="3EFE90C5" w14:textId="77777777">
            <w:pPr>
              <w:jc w:val="both"/>
              <w:rPr>
                <w:sz w:val="24"/>
                <w:szCs w:val="24"/>
              </w:rPr>
            </w:pPr>
            <w:r w:rsidRPr="00706BB5">
              <w:rPr>
                <w:sz w:val="24"/>
                <w:szCs w:val="24"/>
              </w:rPr>
              <w:t>Context</w:t>
            </w:r>
          </w:p>
          <w:p w:rsidR="008B28E7" w:rsidP="00FF7EBB" w:rsidRDefault="00085699" w14:paraId="4704A51A" w14:textId="3D9CEF56">
            <w:pPr>
              <w:jc w:val="both"/>
              <w:rPr>
                <w:sz w:val="24"/>
                <w:szCs w:val="24"/>
              </w:rPr>
            </w:pPr>
            <w:r w:rsidRPr="008B28E7">
              <w:rPr>
                <w:sz w:val="24"/>
                <w:szCs w:val="24"/>
              </w:rPr>
              <w:t>Set out the social work objectives and g</w:t>
            </w:r>
            <w:r w:rsidRPr="008B28E7" w:rsidR="006E481E">
              <w:rPr>
                <w:sz w:val="24"/>
                <w:szCs w:val="24"/>
              </w:rPr>
              <w:t xml:space="preserve">ive a brief description of </w:t>
            </w:r>
            <w:r w:rsidR="00054A07">
              <w:rPr>
                <w:sz w:val="24"/>
                <w:szCs w:val="24"/>
              </w:rPr>
              <w:t xml:space="preserve">the </w:t>
            </w:r>
            <w:r w:rsidRPr="008B28E7" w:rsidR="006E481E">
              <w:rPr>
                <w:sz w:val="24"/>
                <w:szCs w:val="24"/>
              </w:rPr>
              <w:t>situation</w:t>
            </w:r>
            <w:r w:rsidRPr="008B28E7" w:rsidR="00AB5518">
              <w:rPr>
                <w:sz w:val="24"/>
                <w:szCs w:val="24"/>
              </w:rPr>
              <w:t xml:space="preserve"> </w:t>
            </w:r>
            <w:r w:rsidRPr="008B28E7" w:rsidR="00F32B82">
              <w:rPr>
                <w:sz w:val="24"/>
                <w:szCs w:val="24"/>
              </w:rPr>
              <w:t xml:space="preserve">including geographical </w:t>
            </w:r>
            <w:r w:rsidRPr="008B28E7">
              <w:rPr>
                <w:sz w:val="24"/>
                <w:szCs w:val="24"/>
              </w:rPr>
              <w:t xml:space="preserve">and legislative </w:t>
            </w:r>
            <w:r w:rsidRPr="008B28E7" w:rsidR="00F32B82">
              <w:rPr>
                <w:sz w:val="24"/>
                <w:szCs w:val="24"/>
              </w:rPr>
              <w:t>context</w:t>
            </w:r>
            <w:r w:rsidRPr="008B28E7">
              <w:rPr>
                <w:sz w:val="24"/>
                <w:szCs w:val="24"/>
              </w:rPr>
              <w:t xml:space="preserve">s and </w:t>
            </w:r>
            <w:r w:rsidRPr="008B28E7" w:rsidR="00F32B82">
              <w:rPr>
                <w:sz w:val="24"/>
                <w:szCs w:val="24"/>
              </w:rPr>
              <w:t>any relevant cultural</w:t>
            </w:r>
            <w:r w:rsidRPr="008B28E7" w:rsidR="04D3B2CE">
              <w:rPr>
                <w:sz w:val="24"/>
                <w:szCs w:val="24"/>
              </w:rPr>
              <w:t xml:space="preserve">, ethnicity </w:t>
            </w:r>
            <w:r w:rsidRPr="00706BB5" w:rsidR="6D4748C2">
              <w:rPr>
                <w:sz w:val="24"/>
                <w:szCs w:val="24"/>
              </w:rPr>
              <w:t xml:space="preserve">and language </w:t>
            </w:r>
            <w:r w:rsidRPr="00706BB5" w:rsidR="04D3B2CE">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Pr="00EE5BC3" w:rsidR="00450B67">
              <w:rPr>
                <w:color w:val="auto"/>
                <w:sz w:val="24"/>
                <w:szCs w:val="24"/>
              </w:rPr>
              <w:t>consent</w:t>
            </w:r>
            <w:r w:rsidRPr="00EE5BC3" w:rsidR="0085023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Pr="008B28E7" w:rsidR="00F32B82">
              <w:rPr>
                <w:sz w:val="24"/>
                <w:szCs w:val="24"/>
              </w:rPr>
              <w:t xml:space="preserve"> </w:t>
            </w:r>
            <w:r w:rsidRPr="008B28E7" w:rsidR="00AB5518">
              <w:rPr>
                <w:sz w:val="24"/>
                <w:szCs w:val="24"/>
              </w:rPr>
              <w:t xml:space="preserve"> </w:t>
            </w:r>
          </w:p>
          <w:p w:rsidR="00C7108B" w:rsidP="00FF7EBB" w:rsidRDefault="00C7108B" w14:paraId="183EBC33" w14:textId="77777777">
            <w:pPr>
              <w:jc w:val="both"/>
              <w:rPr>
                <w:sz w:val="24"/>
                <w:szCs w:val="24"/>
              </w:rPr>
            </w:pPr>
          </w:p>
          <w:p w:rsidR="008C7770" w:rsidP="00D3203C" w:rsidRDefault="00085699" w14:paraId="3F0C8573" w14:textId="77777777">
            <w:pPr>
              <w:jc w:val="both"/>
              <w:rPr>
                <w:i/>
                <w:sz w:val="24"/>
                <w:szCs w:val="24"/>
              </w:rPr>
            </w:pPr>
            <w:r w:rsidRPr="00C7108B">
              <w:rPr>
                <w:i/>
                <w:sz w:val="24"/>
                <w:szCs w:val="24"/>
              </w:rPr>
              <w:t>300 words</w:t>
            </w:r>
            <w:r w:rsidRPr="008B28E7">
              <w:rPr>
                <w:i/>
                <w:sz w:val="24"/>
                <w:szCs w:val="24"/>
              </w:rPr>
              <w:t xml:space="preserve"> </w:t>
            </w:r>
            <w:r w:rsidRPr="008B28E7" w:rsidR="008B28E7">
              <w:rPr>
                <w:i/>
                <w:sz w:val="24"/>
                <w:szCs w:val="24"/>
              </w:rPr>
              <w:t>(+/- 10%: include your actual word count at the end of each section)</w:t>
            </w:r>
            <w:r w:rsidR="002F2185">
              <w:rPr>
                <w:i/>
                <w:sz w:val="24"/>
                <w:szCs w:val="24"/>
              </w:rPr>
              <w:t>.</w:t>
            </w:r>
          </w:p>
          <w:p w:rsidR="00D3203C" w:rsidP="00D3203C" w:rsidRDefault="00D3203C" w14:paraId="65835516" w14:textId="77777777">
            <w:pPr>
              <w:jc w:val="both"/>
              <w:rPr>
                <w:i/>
                <w:sz w:val="24"/>
                <w:szCs w:val="24"/>
              </w:rPr>
            </w:pPr>
          </w:p>
          <w:p w:rsidR="00D3203C" w:rsidP="00D3203C" w:rsidRDefault="00D3203C" w14:paraId="6E21401D" w14:textId="77777777">
            <w:pPr>
              <w:jc w:val="both"/>
              <w:rPr>
                <w:i/>
                <w:sz w:val="24"/>
                <w:szCs w:val="24"/>
              </w:rPr>
            </w:pPr>
          </w:p>
          <w:p w:rsidR="00E7798B" w:rsidP="00D3203C" w:rsidRDefault="00E7798B" w14:paraId="5980E19D" w14:textId="77777777">
            <w:pPr>
              <w:jc w:val="both"/>
              <w:rPr>
                <w:i/>
                <w:sz w:val="24"/>
                <w:szCs w:val="24"/>
              </w:rPr>
            </w:pPr>
          </w:p>
          <w:p w:rsidR="00E7798B" w:rsidP="00E7798B" w:rsidRDefault="00E7798B" w14:paraId="5D1694B9"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Mr 1 is an elderly gentleman who lives alone. He is White </w:t>
            </w:r>
            <w:proofErr w:type="gramStart"/>
            <w:r>
              <w:rPr>
                <w:rStyle w:val="normaltextrun"/>
                <w:rFonts w:ascii="Arial" w:hAnsi="Arial" w:cs="Arial"/>
                <w:color w:val="000000"/>
              </w:rPr>
              <w:t>British</w:t>
            </w:r>
            <w:proofErr w:type="gramEnd"/>
            <w:r>
              <w:rPr>
                <w:rStyle w:val="normaltextrun"/>
                <w:rFonts w:ascii="Arial" w:hAnsi="Arial" w:cs="Arial"/>
                <w:color w:val="000000"/>
              </w:rPr>
              <w:t xml:space="preserve"> and his first language is English. He has lived in the same property for around 30 years and has a daughter who lives locally. The area in which Mr 1 lives is within a quiet estate within the local town. </w:t>
            </w:r>
            <w:r>
              <w:rPr>
                <w:rStyle w:val="eop"/>
                <w:rFonts w:ascii="Arial" w:hAnsi="Arial" w:cs="Arial"/>
                <w:color w:val="000000"/>
              </w:rPr>
              <w:t> </w:t>
            </w:r>
          </w:p>
          <w:p w:rsidR="00E7798B" w:rsidP="00E7798B" w:rsidRDefault="00E7798B" w14:paraId="46546309"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7798B" w:rsidP="00E7798B" w:rsidRDefault="00E7798B" w14:paraId="2E682457"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Mr 1 was referred to social services by his daughter due to concerns Mr 1 was struggling to manage his own needs at home due to a decline in his mobility and cognition. She reported that her father’s memory had worsened and that due to his mobility reducing, he was struggling to maintain his personal care. Mr 1 had always been independent and has had no prior involvement with social services or any other private support. </w:t>
            </w:r>
            <w:r>
              <w:rPr>
                <w:rStyle w:val="eop"/>
                <w:rFonts w:ascii="Arial" w:hAnsi="Arial" w:cs="Arial"/>
                <w:color w:val="000000"/>
              </w:rPr>
              <w:t> </w:t>
            </w:r>
          </w:p>
          <w:p w:rsidR="00E7798B" w:rsidP="00E7798B" w:rsidRDefault="00E7798B" w14:paraId="6C46EFCD"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7798B" w:rsidP="00E7798B" w:rsidRDefault="00E7798B" w14:paraId="786A6F46"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contacted Mr 1 to arrange a suitable date and time for me to visit him to complete an initial social care assessment and to determine whether Mr 1 was eligible for any support from the local authority in relation to his current care needs </w:t>
            </w:r>
            <w:r>
              <w:rPr>
                <w:rStyle w:val="normaltextrun"/>
                <w:rFonts w:ascii="Arial" w:hAnsi="Arial" w:cs="Arial"/>
              </w:rPr>
              <w:t xml:space="preserve">as per SSWBA (2014). The assessment was completed in Mr 1’s home and his daughter </w:t>
            </w:r>
            <w:proofErr w:type="gramStart"/>
            <w:r>
              <w:rPr>
                <w:rStyle w:val="normaltextrun"/>
                <w:rFonts w:ascii="Arial" w:hAnsi="Arial" w:cs="Arial"/>
              </w:rPr>
              <w:t>was</w:t>
            </w:r>
            <w:proofErr w:type="gramEnd"/>
            <w:r>
              <w:rPr>
                <w:rStyle w:val="normaltextrun"/>
                <w:rFonts w:ascii="Arial" w:hAnsi="Arial" w:cs="Arial"/>
              </w:rPr>
              <w:t xml:space="preserve"> also present. I had also had contact with her prior to me completing a home visit, to gain further information as to her father’s current situation. During the assessment, wellbeing outcomes were identified in relation to Mr 1 such as physical, mental and emotional wellbeing which also included protection from </w:t>
            </w:r>
            <w:proofErr w:type="spellStart"/>
            <w:r>
              <w:rPr>
                <w:rStyle w:val="normaltextrun"/>
                <w:rFonts w:ascii="Arial" w:hAnsi="Arial" w:cs="Arial"/>
              </w:rPr>
              <w:t>self neglect</w:t>
            </w:r>
            <w:proofErr w:type="spellEnd"/>
            <w:r>
              <w:rPr>
                <w:rStyle w:val="normaltextrun"/>
                <w:rFonts w:ascii="Arial" w:hAnsi="Arial" w:cs="Arial"/>
              </w:rPr>
              <w:t xml:space="preserve"> as well as maintaining relationships and the suitability of his living accommodation</w:t>
            </w:r>
            <w:r>
              <w:rPr>
                <w:rStyle w:val="normaltextrun"/>
                <w:rFonts w:ascii="Arial" w:hAnsi="Arial" w:cs="Arial"/>
                <w:color w:val="C00000"/>
              </w:rPr>
              <w:t xml:space="preserve"> </w:t>
            </w:r>
            <w:r>
              <w:rPr>
                <w:rStyle w:val="normaltextrun"/>
                <w:rFonts w:ascii="Arial" w:hAnsi="Arial" w:cs="Arial"/>
              </w:rPr>
              <w:t>(SSWBA, 2014). </w:t>
            </w:r>
            <w:r>
              <w:rPr>
                <w:rStyle w:val="eop"/>
                <w:rFonts w:ascii="Arial" w:hAnsi="Arial" w:cs="Arial"/>
              </w:rPr>
              <w:t> </w:t>
            </w:r>
          </w:p>
          <w:p w:rsidR="00E7798B" w:rsidP="00E7798B" w:rsidRDefault="00E7798B" w14:paraId="263BCE89"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rPr>
              <w:t> </w:t>
            </w:r>
          </w:p>
          <w:p w:rsidR="00E7798B" w:rsidP="00E7798B" w:rsidRDefault="00E7798B" w14:paraId="5F6F2C38"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rPr>
              <w:t>Going through the concerns raised and information provided by Mr 1 and his daughter, various avenues of support were offered. Mr 1 spoke about how he wanted to be as independent as possible and his main goal was to continue to do as much as he could himself and to continue to reside in his own home, something that was essential for me to take on board as part of his initial assessment. </w:t>
            </w:r>
            <w:r>
              <w:rPr>
                <w:rStyle w:val="eop"/>
                <w:rFonts w:ascii="Arial" w:hAnsi="Arial" w:cs="Arial"/>
              </w:rPr>
              <w:t> </w:t>
            </w:r>
          </w:p>
          <w:p w:rsidR="00E7798B" w:rsidP="00E7798B" w:rsidRDefault="00E7798B" w14:paraId="47004100"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rPr>
              <w:t> </w:t>
            </w:r>
          </w:p>
          <w:p w:rsidR="00E7798B" w:rsidP="00E7798B" w:rsidRDefault="00E7798B" w14:paraId="6FCA82FA"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rPr>
              <w:t>329 words</w:t>
            </w:r>
            <w:r>
              <w:rPr>
                <w:rStyle w:val="eop"/>
                <w:rFonts w:ascii="Arial" w:hAnsi="Arial" w:cs="Arial"/>
              </w:rPr>
              <w:t> </w:t>
            </w:r>
          </w:p>
          <w:p w:rsidR="00E7798B" w:rsidP="00D3203C" w:rsidRDefault="00E7798B" w14:paraId="2A06DFA2" w14:textId="77777777">
            <w:pPr>
              <w:jc w:val="both"/>
              <w:rPr>
                <w:i/>
                <w:sz w:val="24"/>
                <w:szCs w:val="24"/>
              </w:rPr>
            </w:pPr>
          </w:p>
          <w:p w:rsidR="00D3203C" w:rsidP="01FE6092" w:rsidRDefault="00D3203C" w14:paraId="11F18621" w14:noSpellErr="1" w14:textId="15EE89E4">
            <w:pPr>
              <w:pStyle w:val="Normal"/>
              <w:jc w:val="both"/>
              <w:rPr>
                <w:i w:val="1"/>
                <w:iCs w:val="1"/>
                <w:sz w:val="24"/>
                <w:szCs w:val="24"/>
              </w:rPr>
            </w:pPr>
          </w:p>
          <w:p w:rsidR="00D3203C" w:rsidP="00D3203C" w:rsidRDefault="00D3203C" w14:paraId="6E25DE74" w14:textId="77777777">
            <w:pPr>
              <w:jc w:val="both"/>
              <w:rPr>
                <w:i/>
                <w:sz w:val="24"/>
                <w:szCs w:val="24"/>
              </w:rPr>
            </w:pPr>
          </w:p>
          <w:p w:rsidRPr="008B28E7" w:rsidR="00D3203C" w:rsidP="00D3203C" w:rsidRDefault="00D3203C" w14:paraId="0DB08545" w14:textId="79B349DF">
            <w:pPr>
              <w:jc w:val="both"/>
              <w:rPr>
                <w:i/>
                <w:sz w:val="24"/>
                <w:szCs w:val="24"/>
              </w:rPr>
            </w:pPr>
          </w:p>
        </w:tc>
      </w:tr>
    </w:tbl>
    <w:p w:rsidRPr="00676E35" w:rsidR="00676E35" w:rsidP="00676E35" w:rsidRDefault="00676E35" w14:paraId="2AFC52B6" w14:textId="77777777">
      <w:pPr>
        <w:rPr>
          <w:vanish/>
        </w:rPr>
      </w:pPr>
    </w:p>
    <w:tbl>
      <w:tblPr>
        <w:tblpPr w:leftFromText="180" w:rightFromText="180" w:vertAnchor="text" w:horzAnchor="margin" w:tblpY="-4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243DB0" w:rsidTr="01FE6092" w14:paraId="69F4DB42" w14:textId="77777777">
        <w:tc>
          <w:tcPr>
            <w:tcW w:w="10188" w:type="dxa"/>
            <w:shd w:val="clear" w:color="auto" w:fill="auto"/>
            <w:tcMar/>
          </w:tcPr>
          <w:p w:rsidR="00243DB0" w:rsidP="00243DB0" w:rsidRDefault="00243DB0" w14:paraId="2CFDE7EF" w14:textId="48968E5C">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Pr="00243DB0" w:rsidR="00C56D09" w:rsidP="00243DB0" w:rsidRDefault="00C56D09" w14:paraId="5D6B23D5" w14:textId="77777777">
            <w:pPr>
              <w:jc w:val="both"/>
              <w:rPr>
                <w:b/>
                <w:sz w:val="24"/>
                <w:szCs w:val="24"/>
              </w:rPr>
            </w:pPr>
          </w:p>
          <w:p w:rsidR="00243DB0" w:rsidP="00243DB0" w:rsidRDefault="00243DB0" w14:paraId="23B7912B" w14:textId="191FB376">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rsidR="00243DB0" w:rsidP="00243DB0" w:rsidRDefault="00243DB0" w14:paraId="5448F430" w14:textId="77777777">
            <w:pPr>
              <w:jc w:val="both"/>
              <w:rPr>
                <w:sz w:val="24"/>
                <w:szCs w:val="24"/>
              </w:rPr>
            </w:pPr>
          </w:p>
          <w:p w:rsidRPr="00706BB5" w:rsidR="00243DB0" w:rsidRDefault="00243DB0" w14:paraId="0DCCBFEA" w14:textId="52E02A46">
            <w:pPr>
              <w:jc w:val="both"/>
              <w:rPr>
                <w:b/>
                <w:bCs/>
                <w:i/>
                <w:iCs/>
                <w:sz w:val="24"/>
                <w:szCs w:val="24"/>
              </w:rPr>
            </w:pPr>
            <w:r w:rsidRPr="00164832">
              <w:rPr>
                <w:sz w:val="24"/>
                <w:szCs w:val="24"/>
              </w:rPr>
              <w:t>You must use</w:t>
            </w:r>
            <w:r>
              <w:rPr>
                <w:sz w:val="24"/>
                <w:szCs w:val="24"/>
              </w:rPr>
              <w:t xml:space="preserve"> a </w:t>
            </w:r>
            <w:r w:rsidRPr="00392F73" w:rsid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Pr="002D65D2" w:rsidR="00F45521">
              <w:rPr>
                <w:sz w:val="24"/>
                <w:szCs w:val="24"/>
              </w:rPr>
              <w:t>work ethics</w:t>
            </w:r>
            <w:r w:rsidR="00F45521">
              <w:rPr>
                <w:sz w:val="24"/>
                <w:szCs w:val="24"/>
              </w:rPr>
              <w:t>,</w:t>
            </w:r>
            <w:r w:rsidRPr="002D65D2" w:rsidR="00F45521">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Pr="00F15354" w:rsidR="00E5498A">
              <w:rPr>
                <w:b/>
                <w:bCs/>
                <w:sz w:val="24"/>
                <w:szCs w:val="24"/>
              </w:rPr>
              <w:t xml:space="preserve"> </w:t>
            </w:r>
            <w:r w:rsidRPr="00164832">
              <w:rPr>
                <w:sz w:val="24"/>
                <w:szCs w:val="24"/>
              </w:rPr>
              <w:t xml:space="preserve">and </w:t>
            </w:r>
            <w:r w:rsidR="00450B67">
              <w:rPr>
                <w:sz w:val="24"/>
                <w:szCs w:val="24"/>
              </w:rPr>
              <w:t xml:space="preserve">linguistically </w:t>
            </w:r>
            <w:r w:rsidRPr="00164832" w:rsidR="00450B67">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Pr="00F15354" w:rsidR="009B3E46">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Pr="00706BB5" w:rsidR="28F1FF9E">
              <w:rPr>
                <w:sz w:val="24"/>
                <w:szCs w:val="24"/>
              </w:rPr>
              <w:t>2)</w:t>
            </w:r>
            <w:r w:rsidRPr="002D65D2">
              <w:rPr>
                <w:sz w:val="24"/>
                <w:szCs w:val="24"/>
              </w:rPr>
              <w:t xml:space="preserve">. </w:t>
            </w:r>
          </w:p>
          <w:p w:rsidRPr="008B28E7" w:rsidR="00243DB0" w:rsidP="00243DB0" w:rsidRDefault="00243DB0" w14:paraId="2BCEAD01" w14:textId="77777777">
            <w:pPr>
              <w:jc w:val="both"/>
              <w:rPr>
                <w:sz w:val="24"/>
                <w:szCs w:val="24"/>
              </w:rPr>
            </w:pPr>
          </w:p>
          <w:p w:rsidR="00243DB0" w:rsidP="00243DB0" w:rsidRDefault="00243DB0" w14:paraId="2759BED2" w14:textId="7777777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E7798B" w:rsidP="00243DB0" w:rsidRDefault="00E7798B" w14:paraId="02AEC68A" w14:textId="77777777">
            <w:pPr>
              <w:jc w:val="both"/>
              <w:rPr>
                <w:i/>
                <w:sz w:val="24"/>
                <w:szCs w:val="24"/>
              </w:rPr>
            </w:pPr>
          </w:p>
          <w:p w:rsidRPr="00E7798B" w:rsidR="00E7798B" w:rsidP="01FE6092" w:rsidRDefault="00E7798B" w14:paraId="7B6B23D3" w14:textId="78D4910D">
            <w:pPr>
              <w:jc w:val="both"/>
              <w:rPr>
                <w:i w:val="1"/>
                <w:iCs w:val="1"/>
                <w:sz w:val="24"/>
                <w:szCs w:val="24"/>
              </w:rPr>
            </w:pPr>
            <w:r w:rsidRPr="01FE6092" w:rsidR="00E7798B">
              <w:rPr>
                <w:i w:val="1"/>
                <w:iCs w:val="1"/>
                <w:sz w:val="24"/>
                <w:szCs w:val="24"/>
              </w:rPr>
              <w:t xml:space="preserve">My reflection using Gibbs’ Reflective Cycle (1988) focuses upon </w:t>
            </w:r>
            <w:r w:rsidRPr="01FE6092" w:rsidR="00E7798B">
              <w:rPr>
                <w:i w:val="1"/>
                <w:iCs w:val="1"/>
                <w:sz w:val="24"/>
                <w:szCs w:val="24"/>
              </w:rPr>
              <w:t>an initial</w:t>
            </w:r>
            <w:r w:rsidRPr="01FE6092" w:rsidR="00E7798B">
              <w:rPr>
                <w:i w:val="1"/>
                <w:iCs w:val="1"/>
                <w:sz w:val="24"/>
                <w:szCs w:val="24"/>
              </w:rPr>
              <w:t xml:space="preserve"> home visit with Mr 1 and his daughter to discuss his current care needs and complete a social care assessment to </w:t>
            </w:r>
            <w:r w:rsidRPr="01FE6092" w:rsidR="00E7798B">
              <w:rPr>
                <w:i w:val="1"/>
                <w:iCs w:val="1"/>
                <w:sz w:val="24"/>
                <w:szCs w:val="24"/>
              </w:rPr>
              <w:t>determine</w:t>
            </w:r>
            <w:r w:rsidRPr="01FE6092" w:rsidR="00E7798B">
              <w:rPr>
                <w:i w:val="1"/>
                <w:iCs w:val="1"/>
                <w:sz w:val="24"/>
                <w:szCs w:val="24"/>
              </w:rPr>
              <w:t xml:space="preserve"> eligibility for support as per SSWBA (2014). Prior to visit, I contacted Mr 1 by telephone to discuss the observation and to gain his consent for this to take place (CCW, 2017). I assured Mr 1 that he did not have to </w:t>
            </w:r>
            <w:r w:rsidRPr="01FE6092" w:rsidR="26C9CEAD">
              <w:rPr>
                <w:i w:val="1"/>
                <w:iCs w:val="1"/>
                <w:sz w:val="24"/>
                <w:szCs w:val="24"/>
              </w:rPr>
              <w:t xml:space="preserve">be </w:t>
            </w:r>
            <w:r w:rsidRPr="01FE6092" w:rsidR="26C9CEAD">
              <w:rPr>
                <w:i w:val="1"/>
                <w:iCs w:val="1"/>
                <w:sz w:val="24"/>
                <w:szCs w:val="24"/>
              </w:rPr>
              <w:t>observed</w:t>
            </w:r>
            <w:r w:rsidRPr="01FE6092" w:rsidR="26C9CEAD">
              <w:rPr>
                <w:i w:val="1"/>
                <w:iCs w:val="1"/>
                <w:sz w:val="24"/>
                <w:szCs w:val="24"/>
              </w:rPr>
              <w:t xml:space="preserve"> </w:t>
            </w:r>
            <w:r w:rsidRPr="01FE6092" w:rsidR="00E7798B">
              <w:rPr>
                <w:i w:val="1"/>
                <w:iCs w:val="1"/>
                <w:sz w:val="24"/>
                <w:szCs w:val="24"/>
              </w:rPr>
              <w:t xml:space="preserve">and that </w:t>
            </w:r>
            <w:r w:rsidRPr="01FE6092" w:rsidR="205C4899">
              <w:rPr>
                <w:i w:val="1"/>
                <w:iCs w:val="1"/>
                <w:sz w:val="24"/>
                <w:szCs w:val="24"/>
              </w:rPr>
              <w:t>his assessment</w:t>
            </w:r>
            <w:r w:rsidRPr="01FE6092" w:rsidR="00E7798B">
              <w:rPr>
                <w:i w:val="1"/>
                <w:iCs w:val="1"/>
                <w:sz w:val="24"/>
                <w:szCs w:val="24"/>
              </w:rPr>
              <w:t xml:space="preserve"> would still take place</w:t>
            </w:r>
            <w:r w:rsidRPr="01FE6092" w:rsidR="00E7798B">
              <w:rPr>
                <w:i w:val="1"/>
                <w:iCs w:val="1"/>
                <w:sz w:val="24"/>
                <w:szCs w:val="24"/>
              </w:rPr>
              <w:t xml:space="preserve"> (CCW, 2017). Mr 1 however, agreed for the observation to go ahead.  </w:t>
            </w:r>
          </w:p>
          <w:p w:rsidRPr="00E7798B" w:rsidR="00E7798B" w:rsidP="00E7798B" w:rsidRDefault="00E7798B" w14:paraId="584A5C5F" w14:textId="77777777">
            <w:pPr>
              <w:jc w:val="both"/>
              <w:rPr>
                <w:i/>
                <w:sz w:val="24"/>
                <w:szCs w:val="24"/>
              </w:rPr>
            </w:pPr>
            <w:r w:rsidRPr="00E7798B">
              <w:rPr>
                <w:i/>
                <w:sz w:val="24"/>
                <w:szCs w:val="24"/>
              </w:rPr>
              <w:t xml:space="preserve"> </w:t>
            </w:r>
          </w:p>
          <w:p w:rsidRPr="00E7798B" w:rsidR="00E7798B" w:rsidP="00E7798B" w:rsidRDefault="00E7798B" w14:paraId="37C69921" w14:textId="77777777">
            <w:pPr>
              <w:jc w:val="both"/>
              <w:rPr>
                <w:i/>
                <w:sz w:val="24"/>
                <w:szCs w:val="24"/>
              </w:rPr>
            </w:pPr>
            <w:r w:rsidRPr="00E7798B">
              <w:rPr>
                <w:i/>
                <w:sz w:val="24"/>
                <w:szCs w:val="24"/>
              </w:rPr>
              <w:t xml:space="preserve">Upon my visit with Mr 1 and his daughter, I introduced myself and the observer and discussed the initial referral made and how things currently were for Mr 1 in terms of his care needs and day to day life. Mr 1 had been managing independently however, Mr 1’s mobility had recently declined due to his arthritis, alongside a potential Parkinson’s diagnosis, Mr 1’s daughter highlighted how Mr 1’s memory has </w:t>
            </w:r>
            <w:proofErr w:type="gramStart"/>
            <w:r w:rsidRPr="00E7798B">
              <w:rPr>
                <w:i/>
                <w:sz w:val="24"/>
                <w:szCs w:val="24"/>
              </w:rPr>
              <w:t>declined</w:t>
            </w:r>
            <w:proofErr w:type="gramEnd"/>
            <w:r w:rsidRPr="00E7798B">
              <w:rPr>
                <w:i/>
                <w:sz w:val="24"/>
                <w:szCs w:val="24"/>
              </w:rPr>
              <w:t xml:space="preserve"> and he is often confused. Mr 1 has no diagnosis of any mental health that may be contributing to </w:t>
            </w:r>
            <w:proofErr w:type="gramStart"/>
            <w:r w:rsidRPr="00E7798B">
              <w:rPr>
                <w:i/>
                <w:sz w:val="24"/>
                <w:szCs w:val="24"/>
              </w:rPr>
              <w:t>this</w:t>
            </w:r>
            <w:proofErr w:type="gramEnd"/>
            <w:r w:rsidRPr="00E7798B">
              <w:rPr>
                <w:i/>
                <w:sz w:val="24"/>
                <w:szCs w:val="24"/>
              </w:rPr>
              <w:t xml:space="preserve"> but his GP was aware. His daughter stated that the combination of these health issues alongside general frailty is causing her father to struggle to be as independent and that he requires some help at home to manage his needs, particularly around his personal care such as washing and dressing. Mr 1 was struggling to access the only bathroom and bedroom upstairs due to the breakdown of his stair lift. Mr 1 was using the stairs but was doing so with great difficulty. He also struggled to support himself into and out of the shower. We discussed referring to Occupational Therapy and support via a care package, as well exploring alternative accommodation. I also suggested community support to minimise the risk of social isolation, something that Mr 1’s daughter felt her dad was experiencing due to not going out. Mr 1 listened to the suggestions however, he was reluctant to accept support except Occupational Therapists assisting around the stairlift issue, as Mr 1 wanted to continue to be as independent as he could and felt this was achievable once the stair lift was repaired. </w:t>
            </w:r>
          </w:p>
          <w:p w:rsidRPr="00E7798B" w:rsidR="00E7798B" w:rsidP="00E7798B" w:rsidRDefault="00E7798B" w14:paraId="58ED610D" w14:textId="77777777">
            <w:pPr>
              <w:jc w:val="both"/>
              <w:rPr>
                <w:i/>
                <w:sz w:val="24"/>
                <w:szCs w:val="24"/>
              </w:rPr>
            </w:pPr>
            <w:r w:rsidRPr="00E7798B">
              <w:rPr>
                <w:i/>
                <w:sz w:val="24"/>
                <w:szCs w:val="24"/>
              </w:rPr>
              <w:t xml:space="preserve"> </w:t>
            </w:r>
          </w:p>
          <w:p w:rsidRPr="00E7798B" w:rsidR="00E7798B" w:rsidP="00E7798B" w:rsidRDefault="00E7798B" w14:paraId="25B1164D" w14:textId="77777777">
            <w:pPr>
              <w:jc w:val="both"/>
              <w:rPr>
                <w:i/>
                <w:sz w:val="24"/>
                <w:szCs w:val="24"/>
              </w:rPr>
            </w:pPr>
            <w:r w:rsidRPr="00E7798B">
              <w:rPr>
                <w:i/>
                <w:sz w:val="24"/>
                <w:szCs w:val="24"/>
              </w:rPr>
              <w:t xml:space="preserve">Moving on from the description of the observation as per Gibbs’ model, it is essential to look at thoughts, feelings and evaluation. As the observation was during my first visit with Mr 1, I ensured that I gained knowledge of his background prior to the meeting. This was achieved through looking at the referral and previous case notes. I also then made contact with his daughter, who made the initial referral to find out more </w:t>
            </w:r>
            <w:proofErr w:type="gramStart"/>
            <w:r w:rsidRPr="00E7798B">
              <w:rPr>
                <w:i/>
                <w:sz w:val="24"/>
                <w:szCs w:val="24"/>
              </w:rPr>
              <w:t>person centred</w:t>
            </w:r>
            <w:proofErr w:type="gramEnd"/>
            <w:r w:rsidRPr="00E7798B">
              <w:rPr>
                <w:i/>
                <w:sz w:val="24"/>
                <w:szCs w:val="24"/>
              </w:rPr>
              <w:t xml:space="preserve"> information, such as what type of person Mr 1 is and what his likes/dislikes are in terms of communication. Mr 1’s daughter informed me that her dad is a quiet person, who does not like to ask for help and is a proud man, so it can be difficult for him to accept help. When meeting Mr 1, I was mindful of </w:t>
            </w:r>
            <w:r w:rsidRPr="00E7798B">
              <w:rPr>
                <w:i/>
                <w:sz w:val="24"/>
                <w:szCs w:val="24"/>
              </w:rPr>
              <w:lastRenderedPageBreak/>
              <w:t xml:space="preserve">this but did not let it become my overall focus, as I wanted to meet Mr 1 and observe how he responded. It was apparent during my visit with Mr 1 that he was quiet, proud and wished to try to do as much as he could himself. Whilst I offered various interventions, I was mindful that the information provided may well be overwhelming for Mr 1 and I suggested that he took time to think, discuss with his daughter and I then make contact to revisit his decision. I felt that communicating in a sensitive, honest and open way with Mr 1 alongside considering his personality was essential to building a good relationship with Mr 1 to gain his trust and potentially his faith in the services offered, something that is encouraged in the Code of Professional Practice (CCW, 2017). </w:t>
            </w:r>
          </w:p>
          <w:p w:rsidRPr="00E7798B" w:rsidR="00E7798B" w:rsidP="00E7798B" w:rsidRDefault="00E7798B" w14:paraId="15B15500" w14:textId="77777777">
            <w:pPr>
              <w:jc w:val="both"/>
              <w:rPr>
                <w:i/>
                <w:sz w:val="24"/>
                <w:szCs w:val="24"/>
              </w:rPr>
            </w:pPr>
            <w:r w:rsidRPr="00E7798B">
              <w:rPr>
                <w:i/>
                <w:sz w:val="24"/>
                <w:szCs w:val="24"/>
              </w:rPr>
              <w:t xml:space="preserve"> </w:t>
            </w:r>
          </w:p>
          <w:p w:rsidRPr="00E7798B" w:rsidR="00E7798B" w:rsidP="00E7798B" w:rsidRDefault="00E7798B" w14:paraId="4F16B059" w14:textId="77777777">
            <w:pPr>
              <w:jc w:val="both"/>
              <w:rPr>
                <w:i/>
                <w:sz w:val="24"/>
                <w:szCs w:val="24"/>
              </w:rPr>
            </w:pPr>
            <w:r w:rsidRPr="00E7798B">
              <w:rPr>
                <w:i/>
                <w:sz w:val="24"/>
                <w:szCs w:val="24"/>
              </w:rPr>
              <w:t xml:space="preserve">As this was a new case, I was not able to work as collaboratively as I may have done with other individuals who have other professionals involved however, I did show my ability to work collaboratively by referring Mr 1 to Occupational Therapy (OT) for further assistance and also contacting them once they were allocated to provide an overview of Mr 1’s situation to work together to ensure Mr 1’s outcomes were met.  </w:t>
            </w:r>
          </w:p>
          <w:p w:rsidRPr="00E7798B" w:rsidR="00E7798B" w:rsidP="00E7798B" w:rsidRDefault="00E7798B" w14:paraId="34782DE2" w14:textId="77777777">
            <w:pPr>
              <w:jc w:val="both"/>
              <w:rPr>
                <w:i/>
                <w:sz w:val="24"/>
                <w:szCs w:val="24"/>
              </w:rPr>
            </w:pPr>
            <w:r w:rsidRPr="00E7798B">
              <w:rPr>
                <w:i/>
                <w:sz w:val="24"/>
                <w:szCs w:val="24"/>
              </w:rPr>
              <w:t xml:space="preserve"> </w:t>
            </w:r>
          </w:p>
          <w:p w:rsidRPr="00E7798B" w:rsidR="00E7798B" w:rsidP="00E7798B" w:rsidRDefault="00E7798B" w14:paraId="018511FE" w14:textId="77777777">
            <w:pPr>
              <w:jc w:val="both"/>
              <w:rPr>
                <w:i/>
                <w:sz w:val="24"/>
                <w:szCs w:val="24"/>
              </w:rPr>
            </w:pPr>
            <w:r w:rsidRPr="00E7798B">
              <w:rPr>
                <w:i/>
                <w:sz w:val="24"/>
                <w:szCs w:val="24"/>
              </w:rPr>
              <w:t xml:space="preserve">When working with Mr 1 I clarified what language he preferred to communicate in, as it is essential to provide information in an individual’s language that they feel most comfortable communicating in. Whilst Mr 1’s first language was English, it is important for me to be aware of the Active Offer, something which the Welsh Language (Wales) Measure (WL(W)M) (2011) highlights to provide more freedom around the use of services being offered in Welsh. If Mr 1 did prefer to communicate in Welsh, as I am unable to communicate in Welsh, I would have to approach Welsh speaking colleagues within the local authority to support or arrange for assistance through a language line. The Active Offer hopes to minimise the risk of individuals feeling discriminated against in relation to Welsh being their first language. As per the Welsh Government’s (2015) advice in the More than Just Words, services should be offered in the individual’s language of choice and that a Welsh language service provision is a vital need for many Welsh speakers when communicating with professionals. </w:t>
            </w:r>
          </w:p>
          <w:p w:rsidRPr="00E7798B" w:rsidR="00E7798B" w:rsidP="00E7798B" w:rsidRDefault="00E7798B" w14:paraId="690FFD69" w14:textId="77777777">
            <w:pPr>
              <w:jc w:val="both"/>
              <w:rPr>
                <w:i/>
                <w:sz w:val="24"/>
                <w:szCs w:val="24"/>
              </w:rPr>
            </w:pPr>
            <w:r w:rsidRPr="00E7798B">
              <w:rPr>
                <w:i/>
                <w:sz w:val="24"/>
                <w:szCs w:val="24"/>
              </w:rPr>
              <w:t xml:space="preserve"> </w:t>
            </w:r>
          </w:p>
          <w:p w:rsidRPr="00E7798B" w:rsidR="00E7798B" w:rsidP="00E7798B" w:rsidRDefault="00E7798B" w14:paraId="25799192" w14:textId="77777777">
            <w:pPr>
              <w:jc w:val="both"/>
              <w:rPr>
                <w:i/>
                <w:sz w:val="24"/>
                <w:szCs w:val="24"/>
              </w:rPr>
            </w:pPr>
            <w:r w:rsidRPr="00E7798B">
              <w:rPr>
                <w:i/>
                <w:sz w:val="24"/>
                <w:szCs w:val="24"/>
              </w:rPr>
              <w:t xml:space="preserve">As previously mentioned, I gave Mr 1 some time to decide what avenues of support he wished to access which was valued, as Mr 1’s daughter later contacted me to thank me for being patient with her dad and to explain that he does struggle with accepting support. I felt this confirmed that I had taken the right approach in being person </w:t>
            </w:r>
            <w:proofErr w:type="spellStart"/>
            <w:r w:rsidRPr="00E7798B">
              <w:rPr>
                <w:i/>
                <w:sz w:val="24"/>
                <w:szCs w:val="24"/>
              </w:rPr>
              <w:t>cented</w:t>
            </w:r>
            <w:proofErr w:type="spellEnd"/>
            <w:r w:rsidRPr="00E7798B">
              <w:rPr>
                <w:i/>
                <w:sz w:val="24"/>
                <w:szCs w:val="24"/>
              </w:rPr>
              <w:t xml:space="preserve"> and looking at things in a slower paced way for Mr 1 to accept support. I also feel this avoided Mr 1 feeling pressured or that there </w:t>
            </w:r>
            <w:proofErr w:type="gramStart"/>
            <w:r w:rsidRPr="00E7798B">
              <w:rPr>
                <w:i/>
                <w:sz w:val="24"/>
                <w:szCs w:val="24"/>
              </w:rPr>
              <w:t>was</w:t>
            </w:r>
            <w:proofErr w:type="gramEnd"/>
            <w:r w:rsidRPr="00E7798B">
              <w:rPr>
                <w:i/>
                <w:sz w:val="24"/>
                <w:szCs w:val="24"/>
              </w:rPr>
              <w:t xml:space="preserve"> any power imbalances at play, as I recognise the power that professionals may have (CCW, 2017). </w:t>
            </w:r>
          </w:p>
          <w:p w:rsidRPr="00E7798B" w:rsidR="00E7798B" w:rsidP="00E7798B" w:rsidRDefault="00E7798B" w14:paraId="43D2469C" w14:textId="77777777">
            <w:pPr>
              <w:jc w:val="both"/>
              <w:rPr>
                <w:i/>
                <w:sz w:val="24"/>
                <w:szCs w:val="24"/>
              </w:rPr>
            </w:pPr>
            <w:r w:rsidRPr="00E7798B">
              <w:rPr>
                <w:i/>
                <w:sz w:val="24"/>
                <w:szCs w:val="24"/>
              </w:rPr>
              <w:t xml:space="preserve"> </w:t>
            </w:r>
          </w:p>
          <w:p w:rsidRPr="00E7798B" w:rsidR="00E7798B" w:rsidP="00E7798B" w:rsidRDefault="00E7798B" w14:paraId="74EBADD4" w14:textId="77777777">
            <w:pPr>
              <w:jc w:val="both"/>
              <w:rPr>
                <w:i/>
                <w:sz w:val="24"/>
                <w:szCs w:val="24"/>
              </w:rPr>
            </w:pPr>
            <w:r w:rsidRPr="00E7798B">
              <w:rPr>
                <w:i/>
                <w:sz w:val="24"/>
                <w:szCs w:val="24"/>
              </w:rPr>
              <w:t xml:space="preserve">Due to Mr 1 being apprehensive about support, I wanted to focus on using a </w:t>
            </w:r>
            <w:proofErr w:type="gramStart"/>
            <w:r w:rsidRPr="00E7798B">
              <w:rPr>
                <w:i/>
                <w:sz w:val="24"/>
                <w:szCs w:val="24"/>
              </w:rPr>
              <w:t>solutions</w:t>
            </w:r>
            <w:proofErr w:type="gramEnd"/>
            <w:r w:rsidRPr="00E7798B">
              <w:rPr>
                <w:i/>
                <w:sz w:val="24"/>
                <w:szCs w:val="24"/>
              </w:rPr>
              <w:t xml:space="preserve"> focused approach, to solve his current struggles with involvement from various equipment or a care package but also on a strengths based approach to build Mr 1’s confidence and trust. Mr 1’s independence was important to him and by focusing on what he could do as opposed to always focusing on what he couldn’t, it helped Mr 1 realise that minimal interventions would not take over his way of life, something that he was concerned with. Using a strengths-based approach, allows the individual to still feel that they are in control and empowered to make their own choices, reinforcing the avoidance of a power imbalance (Pulla, 2017). Whilst a strengths based approach is helpful, it can be difficult for a practitioner to apply and step away </w:t>
            </w:r>
            <w:r w:rsidRPr="00E7798B">
              <w:rPr>
                <w:i/>
                <w:sz w:val="24"/>
                <w:szCs w:val="24"/>
              </w:rPr>
              <w:lastRenderedPageBreak/>
              <w:t xml:space="preserve">from the ‘expert’ role, which is something that I did struggle with and will continue to work on to ensure that space is given to the individual to feel comfortable to express themselves and regain their power and resilience in a situation where they may feel this is going to be taken away. </w:t>
            </w:r>
          </w:p>
          <w:p w:rsidRPr="00E7798B" w:rsidR="00E7798B" w:rsidP="00E7798B" w:rsidRDefault="00E7798B" w14:paraId="10789215" w14:textId="77777777">
            <w:pPr>
              <w:jc w:val="both"/>
              <w:rPr>
                <w:i/>
                <w:sz w:val="24"/>
                <w:szCs w:val="24"/>
              </w:rPr>
            </w:pPr>
            <w:r w:rsidRPr="00E7798B">
              <w:rPr>
                <w:i/>
                <w:sz w:val="24"/>
                <w:szCs w:val="24"/>
              </w:rPr>
              <w:t xml:space="preserve"> </w:t>
            </w:r>
          </w:p>
          <w:p w:rsidRPr="00E7798B" w:rsidR="00E7798B" w:rsidP="00E7798B" w:rsidRDefault="00E7798B" w14:paraId="7C88F10A" w14:textId="77777777">
            <w:pPr>
              <w:jc w:val="both"/>
              <w:rPr>
                <w:i/>
                <w:sz w:val="24"/>
                <w:szCs w:val="24"/>
              </w:rPr>
            </w:pPr>
            <w:r w:rsidRPr="00E7798B">
              <w:rPr>
                <w:i/>
                <w:sz w:val="24"/>
                <w:szCs w:val="24"/>
              </w:rPr>
              <w:t xml:space="preserve">I also found it useful when discussing various interventions with Mr 1 to look at different theories such as systems theory and how support may be found through family, friends, neighbours and other community resources (Joseph and Murphy, 2013; Chang et al., 2009; Payne ,2005) and seeing which may be most suitable for him as part of a person centred process, as Mr 1 had not had any outside support previously.  </w:t>
            </w:r>
          </w:p>
          <w:p w:rsidRPr="00E7798B" w:rsidR="00E7798B" w:rsidP="00E7798B" w:rsidRDefault="00E7798B" w14:paraId="2C93FC6D" w14:textId="77777777">
            <w:pPr>
              <w:jc w:val="both"/>
              <w:rPr>
                <w:i/>
                <w:sz w:val="24"/>
                <w:szCs w:val="24"/>
              </w:rPr>
            </w:pPr>
            <w:r w:rsidRPr="00E7798B">
              <w:rPr>
                <w:i/>
                <w:sz w:val="24"/>
                <w:szCs w:val="24"/>
              </w:rPr>
              <w:t xml:space="preserve"> </w:t>
            </w:r>
          </w:p>
          <w:p w:rsidRPr="00E7798B" w:rsidR="00E7798B" w:rsidP="00E7798B" w:rsidRDefault="00E7798B" w14:paraId="4447BBBD" w14:textId="77777777">
            <w:pPr>
              <w:jc w:val="both"/>
              <w:rPr>
                <w:i/>
                <w:sz w:val="24"/>
                <w:szCs w:val="24"/>
              </w:rPr>
            </w:pPr>
            <w:r w:rsidRPr="00E7798B">
              <w:rPr>
                <w:i/>
                <w:sz w:val="24"/>
                <w:szCs w:val="24"/>
              </w:rPr>
              <w:t xml:space="preserve">Mr 1 later decided that he did wish to access some of the interventions offered. He agreed to support via a care package to manage her personal care needs. Mr 1 maintained that he wanted to continue to support himself with all other aspects of daily living. </w:t>
            </w:r>
          </w:p>
          <w:p w:rsidRPr="00E7798B" w:rsidR="00E7798B" w:rsidP="00E7798B" w:rsidRDefault="00E7798B" w14:paraId="0EFA08D8" w14:textId="77777777">
            <w:pPr>
              <w:jc w:val="both"/>
              <w:rPr>
                <w:i/>
                <w:sz w:val="24"/>
                <w:szCs w:val="24"/>
              </w:rPr>
            </w:pPr>
            <w:r w:rsidRPr="00E7798B">
              <w:rPr>
                <w:i/>
                <w:sz w:val="24"/>
                <w:szCs w:val="24"/>
              </w:rPr>
              <w:t xml:space="preserve"> </w:t>
            </w:r>
          </w:p>
          <w:p w:rsidRPr="00E7798B" w:rsidR="00E7798B" w:rsidP="00E7798B" w:rsidRDefault="00E7798B" w14:paraId="29320F60" w14:textId="77777777">
            <w:pPr>
              <w:jc w:val="both"/>
              <w:rPr>
                <w:i/>
                <w:sz w:val="24"/>
                <w:szCs w:val="24"/>
              </w:rPr>
            </w:pPr>
            <w:r w:rsidRPr="00E7798B">
              <w:rPr>
                <w:i/>
                <w:sz w:val="24"/>
                <w:szCs w:val="24"/>
              </w:rPr>
              <w:t xml:space="preserve">In terms of </w:t>
            </w:r>
            <w:proofErr w:type="gramStart"/>
            <w:r w:rsidRPr="00E7798B">
              <w:rPr>
                <w:i/>
                <w:sz w:val="24"/>
                <w:szCs w:val="24"/>
              </w:rPr>
              <w:t>reflecting back</w:t>
            </w:r>
            <w:proofErr w:type="gramEnd"/>
            <w:r w:rsidRPr="00E7798B">
              <w:rPr>
                <w:i/>
                <w:sz w:val="24"/>
                <w:szCs w:val="24"/>
              </w:rPr>
              <w:t xml:space="preserve"> and my own growth as a practitioner, I would like to improve my knowledge on what other professionals can or can’t offer. In this instance, Mr 1 and his daughter had questions around support and funding for the stair lift repair, which I struggled to answer. I was aware that this is something that OT would be able to assist with however, I wished I had more knowledge on their service and whether any funding options were available. This is something I can work on by working collaboratively with OT in the future and asking these questions to increase my learning. I’m aware that I won’t always know the answer to every </w:t>
            </w:r>
            <w:proofErr w:type="gramStart"/>
            <w:r w:rsidRPr="00E7798B">
              <w:rPr>
                <w:i/>
                <w:sz w:val="24"/>
                <w:szCs w:val="24"/>
              </w:rPr>
              <w:t>question</w:t>
            </w:r>
            <w:proofErr w:type="gramEnd"/>
            <w:r w:rsidRPr="00E7798B">
              <w:rPr>
                <w:i/>
                <w:sz w:val="24"/>
                <w:szCs w:val="24"/>
              </w:rPr>
              <w:t xml:space="preserve"> but I hope to broaden my knowledge as a practitioner in various aspects of my practice to ensure that individual’s feel confident in my work and the information that I provide. </w:t>
            </w:r>
          </w:p>
          <w:p w:rsidRPr="00E7798B" w:rsidR="00E7798B" w:rsidP="00E7798B" w:rsidRDefault="00E7798B" w14:paraId="0084A59A" w14:textId="77777777">
            <w:pPr>
              <w:jc w:val="both"/>
              <w:rPr>
                <w:i/>
                <w:sz w:val="24"/>
                <w:szCs w:val="24"/>
              </w:rPr>
            </w:pPr>
            <w:r w:rsidRPr="00E7798B">
              <w:rPr>
                <w:i/>
                <w:sz w:val="24"/>
                <w:szCs w:val="24"/>
              </w:rPr>
              <w:t xml:space="preserve"> </w:t>
            </w:r>
          </w:p>
          <w:p w:rsidRPr="00E7798B" w:rsidR="00E7798B" w:rsidP="00E7798B" w:rsidRDefault="00E7798B" w14:paraId="7BD1C29C" w14:textId="77777777">
            <w:pPr>
              <w:jc w:val="both"/>
              <w:rPr>
                <w:i/>
                <w:sz w:val="24"/>
                <w:szCs w:val="24"/>
              </w:rPr>
            </w:pPr>
            <w:r w:rsidRPr="00E7798B">
              <w:rPr>
                <w:i/>
                <w:sz w:val="24"/>
                <w:szCs w:val="24"/>
              </w:rPr>
              <w:t xml:space="preserve"> </w:t>
            </w:r>
          </w:p>
          <w:p w:rsidR="00E7798B" w:rsidP="00E7798B" w:rsidRDefault="00E7798B" w14:paraId="460F5C7F" w14:textId="3923C752">
            <w:pPr>
              <w:jc w:val="both"/>
              <w:rPr>
                <w:i/>
                <w:sz w:val="24"/>
                <w:szCs w:val="24"/>
              </w:rPr>
            </w:pPr>
            <w:r w:rsidRPr="00E7798B">
              <w:rPr>
                <w:i/>
                <w:sz w:val="24"/>
                <w:szCs w:val="24"/>
              </w:rPr>
              <w:t>Word Count: 1474</w:t>
            </w:r>
          </w:p>
          <w:p w:rsidRPr="008B28E7" w:rsidR="002F2185" w:rsidP="00243DB0" w:rsidRDefault="002F2185" w14:paraId="32CFD395" w14:textId="6CFC551A">
            <w:pPr>
              <w:jc w:val="both"/>
              <w:rPr>
                <w:sz w:val="24"/>
                <w:szCs w:val="24"/>
              </w:rPr>
            </w:pPr>
          </w:p>
        </w:tc>
      </w:tr>
    </w:tbl>
    <w:p w:rsidR="00EB695F" w:rsidP="01FE6092" w:rsidRDefault="00EB695F" w14:paraId="622747A9" w14:noSpellErr="1" w14:textId="707420E8">
      <w:pPr>
        <w:pStyle w:val="Normal"/>
        <w:jc w:val="both"/>
        <w:rPr>
          <w:sz w:val="24"/>
          <w:szCs w:val="24"/>
        </w:rPr>
      </w:pPr>
    </w:p>
    <w:p w:rsidR="00EB695F" w:rsidP="00FF7EBB" w:rsidRDefault="00EB695F" w14:paraId="17F50DE4" w14:textId="77777777">
      <w:pPr>
        <w:jc w:val="both"/>
        <w:rPr>
          <w:sz w:val="24"/>
          <w:szCs w:val="24"/>
        </w:rPr>
      </w:pPr>
    </w:p>
    <w:p w:rsidRPr="00392F73" w:rsidR="00CA3593" w:rsidP="00BC4ED3" w:rsidRDefault="002A0E51" w14:paraId="3010E67A" w14:textId="71F240AE">
      <w:pPr>
        <w:jc w:val="center"/>
        <w:rPr>
          <w:b/>
          <w:i/>
          <w:sz w:val="28"/>
          <w:szCs w:val="28"/>
        </w:rPr>
      </w:pPr>
      <w:r w:rsidRPr="00EE5BC3">
        <w:rPr>
          <w:b/>
          <w:sz w:val="28"/>
          <w:szCs w:val="28"/>
        </w:rPr>
        <w:lastRenderedPageBreak/>
        <w:t>F</w:t>
      </w:r>
      <w:r w:rsidRPr="00EE5BC3" w:rsidR="00CA3593">
        <w:rPr>
          <w:b/>
          <w:sz w:val="28"/>
          <w:szCs w:val="28"/>
        </w:rPr>
        <w:t>eedback and comments</w:t>
      </w:r>
      <w:r w:rsidRPr="00EE5BC3">
        <w:rPr>
          <w:b/>
          <w:sz w:val="28"/>
          <w:szCs w:val="28"/>
        </w:rPr>
        <w:t xml:space="preserve"> from</w:t>
      </w:r>
      <w:r w:rsidRPr="00EE5BC3" w:rsidR="00214047">
        <w:rPr>
          <w:b/>
          <w:sz w:val="28"/>
          <w:szCs w:val="28"/>
        </w:rPr>
        <w:t xml:space="preserve"> individual</w:t>
      </w:r>
      <w:r w:rsidRPr="00BC4ED3" w:rsidR="001772BF">
        <w:rPr>
          <w:b/>
          <w:sz w:val="28"/>
          <w:szCs w:val="28"/>
        </w:rPr>
        <w:t xml:space="preserve"> in need of care and support and/or their</w:t>
      </w:r>
      <w:r w:rsidRPr="00BC4ED3" w:rsidR="001772BF">
        <w:rPr>
          <w:b/>
          <w:i/>
          <w:sz w:val="28"/>
          <w:szCs w:val="28"/>
        </w:rPr>
        <w:t xml:space="preserve"> </w:t>
      </w:r>
      <w:r w:rsidRPr="00BC4ED3" w:rsidR="001772BF">
        <w:rPr>
          <w:b/>
          <w:sz w:val="28"/>
          <w:szCs w:val="28"/>
        </w:rPr>
        <w:t>carers</w:t>
      </w:r>
      <w:r w:rsidRPr="00BC4ED3" w:rsidR="001772BF">
        <w:rPr>
          <w:b/>
          <w:color w:val="auto"/>
          <w:sz w:val="28"/>
          <w:szCs w:val="28"/>
        </w:rPr>
        <w:t xml:space="preserve"> </w:t>
      </w:r>
    </w:p>
    <w:p w:rsidR="00214047" w:rsidP="00FF7EBB" w:rsidRDefault="00214047" w14:paraId="1366AB4B" w14:textId="77777777">
      <w:pPr>
        <w:jc w:val="both"/>
        <w:rPr>
          <w:b/>
          <w:sz w:val="24"/>
          <w:szCs w:val="24"/>
        </w:rPr>
      </w:pPr>
    </w:p>
    <w:p w:rsidRPr="00D0503D" w:rsidR="00696A88" w:rsidP="00FF7EBB" w:rsidRDefault="00337FEF" w14:paraId="64C60EF8" w14:textId="77777777">
      <w:pPr>
        <w:jc w:val="both"/>
        <w:rPr>
          <w:b/>
          <w:sz w:val="24"/>
          <w:szCs w:val="24"/>
        </w:rPr>
      </w:pPr>
      <w:r w:rsidRPr="00D0503D">
        <w:rPr>
          <w:b/>
          <w:sz w:val="24"/>
          <w:szCs w:val="24"/>
        </w:rPr>
        <w:t>Information</w:t>
      </w:r>
      <w:r w:rsidRPr="00D0503D" w:rsidR="00696A88">
        <w:rPr>
          <w:b/>
          <w:sz w:val="24"/>
          <w:szCs w:val="24"/>
        </w:rPr>
        <w:t xml:space="preserve"> for the observer</w:t>
      </w:r>
    </w:p>
    <w:p w:rsidRPr="003C3C67" w:rsidR="00696A88" w:rsidP="00FF7EBB" w:rsidRDefault="00696A88" w14:paraId="1D393F2D" w14:textId="77777777">
      <w:pPr>
        <w:jc w:val="both"/>
        <w:rPr>
          <w:i/>
          <w:sz w:val="24"/>
          <w:szCs w:val="24"/>
        </w:rPr>
      </w:pPr>
    </w:p>
    <w:p w:rsidRPr="00E3288D" w:rsidR="00CD7E1F" w:rsidP="00FF7EBB" w:rsidRDefault="00390074" w14:paraId="38395739" w14:textId="7CC2AAE0">
      <w:pPr>
        <w:jc w:val="both"/>
        <w:rPr>
          <w:i/>
          <w:sz w:val="24"/>
          <w:szCs w:val="24"/>
        </w:rPr>
      </w:pPr>
      <w:r w:rsidRPr="00E3288D">
        <w:rPr>
          <w:i/>
          <w:sz w:val="24"/>
          <w:szCs w:val="24"/>
        </w:rPr>
        <w:t xml:space="preserve">This section of the Observation should not be </w:t>
      </w:r>
      <w:r w:rsidRPr="00392F73" w:rsidR="00C63CAB">
        <w:rPr>
          <w:i/>
          <w:sz w:val="24"/>
          <w:szCs w:val="24"/>
        </w:rPr>
        <w:t>completed</w:t>
      </w:r>
      <w:r w:rsidRPr="00392F73" w:rsidR="00C63CAB">
        <w:rPr>
          <w:b/>
          <w:sz w:val="24"/>
          <w:szCs w:val="24"/>
        </w:rPr>
        <w:t xml:space="preserve"> </w:t>
      </w:r>
      <w:r w:rsidRPr="00E3288D">
        <w:rPr>
          <w:i/>
          <w:sz w:val="24"/>
          <w:szCs w:val="24"/>
        </w:rPr>
        <w:t>in the presence of the learner.</w:t>
      </w:r>
      <w:r w:rsidRPr="00E3288D" w:rsidR="00CD7E1F">
        <w:rPr>
          <w:i/>
          <w:sz w:val="24"/>
          <w:szCs w:val="24"/>
        </w:rPr>
        <w:t xml:space="preserve"> </w:t>
      </w:r>
    </w:p>
    <w:p w:rsidRPr="00E3288D" w:rsidR="00CD7E1F" w:rsidP="00FF7EBB" w:rsidRDefault="00CD7E1F" w14:paraId="0AD3F030" w14:textId="77777777">
      <w:pPr>
        <w:jc w:val="both"/>
        <w:rPr>
          <w:i/>
          <w:sz w:val="24"/>
          <w:szCs w:val="24"/>
        </w:rPr>
      </w:pPr>
    </w:p>
    <w:p w:rsidRPr="00706BB5" w:rsidR="00390074" w:rsidRDefault="00CD7E1F" w14:paraId="7FB22A0A" w14:textId="74A1EB53">
      <w:pPr>
        <w:jc w:val="both"/>
        <w:rPr>
          <w:i/>
          <w:iCs/>
          <w:sz w:val="24"/>
          <w:szCs w:val="24"/>
        </w:rPr>
      </w:pPr>
      <w:r w:rsidRPr="00F15354">
        <w:rPr>
          <w:i/>
          <w:iCs/>
          <w:sz w:val="24"/>
          <w:szCs w:val="24"/>
        </w:rPr>
        <w:t xml:space="preserve">No formal written feedback is required from the observer on the </w:t>
      </w:r>
      <w:r w:rsidRPr="00F15354" w:rsidR="000D2ED2">
        <w:rPr>
          <w:i/>
          <w:iCs/>
          <w:sz w:val="24"/>
          <w:szCs w:val="24"/>
        </w:rPr>
        <w:t>learner’s</w:t>
      </w:r>
      <w:r w:rsidRPr="006179BB">
        <w:rPr>
          <w:i/>
          <w:iCs/>
          <w:sz w:val="24"/>
          <w:szCs w:val="24"/>
        </w:rPr>
        <w:t xml:space="preserve"> practice</w:t>
      </w:r>
      <w:r w:rsidRPr="006179BB" w:rsidR="00CC1122">
        <w:rPr>
          <w:i/>
          <w:iCs/>
          <w:sz w:val="24"/>
          <w:szCs w:val="24"/>
        </w:rPr>
        <w:t>.</w:t>
      </w:r>
      <w:r w:rsidRPr="006179BB">
        <w:rPr>
          <w:i/>
          <w:iCs/>
          <w:sz w:val="24"/>
          <w:szCs w:val="24"/>
        </w:rPr>
        <w:t xml:space="preserve"> </w:t>
      </w:r>
      <w:r w:rsidRPr="00A5656A" w:rsidR="00CC1122">
        <w:rPr>
          <w:i/>
          <w:iCs/>
          <w:sz w:val="24"/>
          <w:szCs w:val="24"/>
        </w:rPr>
        <w:t>H</w:t>
      </w:r>
      <w:r w:rsidRPr="00A5656A">
        <w:rPr>
          <w:i/>
          <w:iCs/>
          <w:sz w:val="24"/>
          <w:szCs w:val="24"/>
        </w:rPr>
        <w:t>owever verbal feedback should be provided to the learner as soon as possible after the observation</w:t>
      </w:r>
      <w:r w:rsidRPr="00A5656A" w:rsidR="00392F73">
        <w:rPr>
          <w:b/>
          <w:bCs/>
          <w:i/>
          <w:iCs/>
          <w:sz w:val="24"/>
          <w:szCs w:val="24"/>
        </w:rPr>
        <w:t xml:space="preserve">. </w:t>
      </w:r>
      <w:r w:rsidRPr="00A5656A" w:rsidR="00392F73">
        <w:rPr>
          <w:i/>
          <w:iCs/>
          <w:sz w:val="24"/>
          <w:szCs w:val="24"/>
        </w:rPr>
        <w:t>I</w:t>
      </w:r>
      <w:r w:rsidRPr="00A5656A" w:rsidR="000D6653">
        <w:rPr>
          <w:i/>
          <w:iCs/>
          <w:sz w:val="24"/>
          <w:szCs w:val="24"/>
        </w:rPr>
        <w:t>f the o</w:t>
      </w:r>
      <w:r w:rsidRPr="00A5656A" w:rsidR="00EE01ED">
        <w:rPr>
          <w:i/>
          <w:iCs/>
          <w:sz w:val="24"/>
          <w:szCs w:val="24"/>
        </w:rPr>
        <w:t>bserver</w:t>
      </w:r>
      <w:r w:rsidRPr="00A5656A" w:rsidR="000D6653">
        <w:rPr>
          <w:i/>
          <w:iCs/>
          <w:sz w:val="24"/>
          <w:szCs w:val="24"/>
        </w:rPr>
        <w:t xml:space="preserve"> is not the mentor</w:t>
      </w:r>
      <w:r w:rsidRPr="00A5656A" w:rsidR="0895A14B">
        <w:rPr>
          <w:i/>
          <w:iCs/>
          <w:sz w:val="24"/>
          <w:szCs w:val="24"/>
        </w:rPr>
        <w:t>,</w:t>
      </w:r>
      <w:r w:rsidRPr="00A5656A" w:rsidR="000D6653">
        <w:rPr>
          <w:i/>
          <w:iCs/>
          <w:sz w:val="24"/>
          <w:szCs w:val="24"/>
        </w:rPr>
        <w:t xml:space="preserve"> then feedback should </w:t>
      </w:r>
      <w:r w:rsidRPr="00A5656A" w:rsidR="00EE01ED">
        <w:rPr>
          <w:i/>
          <w:iCs/>
          <w:sz w:val="24"/>
          <w:szCs w:val="24"/>
        </w:rPr>
        <w:t>also</w:t>
      </w:r>
      <w:r w:rsidRPr="009C7342" w:rsidR="000D6653">
        <w:rPr>
          <w:i/>
          <w:iCs/>
          <w:sz w:val="24"/>
          <w:szCs w:val="24"/>
        </w:rPr>
        <w:t xml:space="preserve"> be provided to the mentor</w:t>
      </w:r>
      <w:r w:rsidRPr="009C7342">
        <w:rPr>
          <w:i/>
          <w:iCs/>
          <w:sz w:val="24"/>
          <w:szCs w:val="24"/>
        </w:rPr>
        <w:t xml:space="preserve">. </w:t>
      </w:r>
    </w:p>
    <w:p w:rsidRPr="00E3288D" w:rsidR="00390074" w:rsidP="00FF7EBB" w:rsidRDefault="00390074" w14:paraId="7103C235" w14:textId="77777777">
      <w:pPr>
        <w:jc w:val="both"/>
        <w:rPr>
          <w:i/>
          <w:sz w:val="24"/>
          <w:szCs w:val="24"/>
        </w:rPr>
      </w:pPr>
    </w:p>
    <w:p w:rsidRPr="00E3288D" w:rsidR="00375AF5" w:rsidP="00FF7EBB" w:rsidRDefault="00CA3593" w14:paraId="383E5FC5" w14:textId="63E5096E">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Pr="00E3288D" w:rsidR="00B07E79">
        <w:rPr>
          <w:i/>
          <w:sz w:val="24"/>
          <w:szCs w:val="24"/>
        </w:rPr>
        <w:t xml:space="preserve"> </w:t>
      </w:r>
      <w:r w:rsidRPr="00E3288D">
        <w:rPr>
          <w:i/>
          <w:sz w:val="24"/>
          <w:szCs w:val="24"/>
        </w:rPr>
        <w:t xml:space="preserve">who </w:t>
      </w:r>
      <w:r w:rsidRPr="00392F73" w:rsidR="000F42AE">
        <w:rPr>
          <w:sz w:val="24"/>
          <w:szCs w:val="24"/>
        </w:rPr>
        <w:t xml:space="preserve">can </w:t>
      </w:r>
      <w:r w:rsidRPr="00392F73" w:rsidR="000F42AE">
        <w:rPr>
          <w:i/>
          <w:sz w:val="24"/>
          <w:szCs w:val="24"/>
        </w:rPr>
        <w:t>rephrase</w:t>
      </w:r>
      <w:r w:rsidRPr="00E3288D" w:rsidR="00EB695F">
        <w:rPr>
          <w:i/>
          <w:sz w:val="24"/>
          <w:szCs w:val="24"/>
        </w:rPr>
        <w:t xml:space="preserve"> </w:t>
      </w:r>
      <w:r w:rsidRPr="00E3288D">
        <w:rPr>
          <w:i/>
          <w:sz w:val="24"/>
          <w:szCs w:val="24"/>
        </w:rPr>
        <w:t>and add explanations and prompts as required.</w:t>
      </w:r>
      <w:r w:rsidRPr="00E3288D" w:rsidR="00D60F88">
        <w:rPr>
          <w:i/>
          <w:sz w:val="24"/>
          <w:szCs w:val="24"/>
        </w:rPr>
        <w:t xml:space="preserve"> The observer</w:t>
      </w:r>
      <w:r w:rsidRPr="00E3288D">
        <w:rPr>
          <w:i/>
          <w:sz w:val="24"/>
          <w:szCs w:val="24"/>
        </w:rPr>
        <w:t xml:space="preserve"> should </w:t>
      </w:r>
      <w:r w:rsidRPr="00E3288D" w:rsidR="000C6892">
        <w:rPr>
          <w:i/>
          <w:sz w:val="24"/>
          <w:szCs w:val="24"/>
        </w:rPr>
        <w:t>record</w:t>
      </w:r>
      <w:r w:rsidRPr="00E3288D">
        <w:rPr>
          <w:i/>
          <w:sz w:val="24"/>
          <w:szCs w:val="24"/>
        </w:rPr>
        <w:t xml:space="preserve"> responses</w:t>
      </w:r>
      <w:r w:rsidRPr="00E3288D" w:rsidR="000D2ED2">
        <w:rPr>
          <w:i/>
          <w:sz w:val="24"/>
          <w:szCs w:val="24"/>
        </w:rPr>
        <w:t xml:space="preserve"> from the </w:t>
      </w:r>
      <w:r w:rsidRPr="00E3288D" w:rsidR="00214047">
        <w:rPr>
          <w:i/>
          <w:sz w:val="24"/>
          <w:szCs w:val="24"/>
        </w:rPr>
        <w:t>individual</w:t>
      </w:r>
      <w:r w:rsidR="001772BF">
        <w:rPr>
          <w:sz w:val="24"/>
          <w:szCs w:val="24"/>
        </w:rPr>
        <w:t xml:space="preserve"> </w:t>
      </w:r>
      <w:r w:rsidRPr="00BC4ED3" w:rsidR="001772BF">
        <w:rPr>
          <w:i/>
          <w:sz w:val="24"/>
          <w:szCs w:val="24"/>
        </w:rPr>
        <w:t>in need of care and support and/or their carers</w:t>
      </w:r>
      <w:r w:rsidRPr="00467F66" w:rsidR="001772BF">
        <w:rPr>
          <w:color w:val="auto"/>
          <w:sz w:val="24"/>
          <w:szCs w:val="24"/>
        </w:rPr>
        <w:t xml:space="preserve"> </w:t>
      </w:r>
      <w:r w:rsidRPr="00E3288D">
        <w:rPr>
          <w:i/>
          <w:sz w:val="24"/>
          <w:szCs w:val="24"/>
        </w:rPr>
        <w:t>below</w:t>
      </w:r>
      <w:r w:rsidR="007A628F">
        <w:rPr>
          <w:i/>
          <w:sz w:val="24"/>
          <w:szCs w:val="24"/>
        </w:rPr>
        <w:t>,</w:t>
      </w:r>
      <w:r w:rsidRPr="00E3288D" w:rsidR="00B07E79">
        <w:rPr>
          <w:i/>
          <w:sz w:val="24"/>
          <w:szCs w:val="24"/>
        </w:rPr>
        <w:t xml:space="preserve"> or by using </w:t>
      </w:r>
      <w:r w:rsidRPr="00E3288D" w:rsidR="00F45521">
        <w:rPr>
          <w:i/>
          <w:sz w:val="24"/>
          <w:szCs w:val="24"/>
        </w:rPr>
        <w:t>an</w:t>
      </w:r>
      <w:r w:rsidRPr="00E3288D" w:rsidR="00B07E79">
        <w:rPr>
          <w:i/>
          <w:sz w:val="24"/>
          <w:szCs w:val="24"/>
        </w:rPr>
        <w:t xml:space="preserve"> alternative method</w:t>
      </w:r>
      <w:r w:rsidRPr="00E3288D" w:rsidR="000D2ED2">
        <w:rPr>
          <w:i/>
          <w:sz w:val="24"/>
          <w:szCs w:val="24"/>
        </w:rPr>
        <w:t xml:space="preserve"> if required</w:t>
      </w:r>
      <w:r w:rsidRPr="00E3288D" w:rsidR="00F45521">
        <w:rPr>
          <w:i/>
          <w:sz w:val="24"/>
          <w:szCs w:val="24"/>
        </w:rPr>
        <w:t>/provided</w:t>
      </w:r>
      <w:r w:rsidRPr="00E3288D" w:rsidR="000D2ED2">
        <w:rPr>
          <w:i/>
          <w:sz w:val="24"/>
          <w:szCs w:val="24"/>
        </w:rPr>
        <w:t xml:space="preserve">. </w:t>
      </w:r>
      <w:r w:rsidRPr="00E3288D" w:rsidR="00B07E79">
        <w:rPr>
          <w:i/>
          <w:sz w:val="24"/>
          <w:szCs w:val="24"/>
        </w:rPr>
        <w:t xml:space="preserve"> </w:t>
      </w:r>
    </w:p>
    <w:p w:rsidRPr="00E3288D" w:rsidR="00CA3593" w:rsidP="00FF7EBB" w:rsidRDefault="002A0E51" w14:paraId="4BECCD6D" w14:textId="38E9132C">
      <w:pPr>
        <w:jc w:val="both"/>
        <w:rPr>
          <w:i/>
          <w:sz w:val="24"/>
          <w:szCs w:val="24"/>
        </w:rPr>
      </w:pPr>
      <w:r w:rsidRPr="00E3288D">
        <w:rPr>
          <w:i/>
          <w:sz w:val="24"/>
          <w:szCs w:val="24"/>
        </w:rPr>
        <w:t>Before asking the questions, t</w:t>
      </w:r>
      <w:r w:rsidRPr="00E3288D" w:rsidR="00CA3593">
        <w:rPr>
          <w:i/>
          <w:sz w:val="24"/>
          <w:szCs w:val="24"/>
        </w:rPr>
        <w:t xml:space="preserve">he observer must explain to the </w:t>
      </w:r>
      <w:r w:rsidRPr="00E3288D">
        <w:rPr>
          <w:i/>
          <w:sz w:val="24"/>
          <w:szCs w:val="24"/>
        </w:rPr>
        <w:t xml:space="preserve">individual </w:t>
      </w:r>
      <w:r w:rsidRPr="00E3288D" w:rsidR="00375AF5">
        <w:rPr>
          <w:i/>
          <w:sz w:val="24"/>
          <w:szCs w:val="24"/>
        </w:rPr>
        <w:t>comments</w:t>
      </w:r>
      <w:r w:rsidRPr="00E3288D" w:rsidR="00CA3593">
        <w:rPr>
          <w:i/>
          <w:sz w:val="24"/>
          <w:szCs w:val="24"/>
        </w:rPr>
        <w:t xml:space="preserve"> will be shared with the </w:t>
      </w:r>
      <w:r w:rsidRPr="00E3288D" w:rsidR="00B24344">
        <w:rPr>
          <w:i/>
          <w:sz w:val="24"/>
          <w:szCs w:val="24"/>
        </w:rPr>
        <w:t>learner</w:t>
      </w:r>
      <w:r w:rsidRPr="00E3288D" w:rsidR="00B07E79">
        <w:rPr>
          <w:i/>
          <w:sz w:val="24"/>
          <w:szCs w:val="24"/>
        </w:rPr>
        <w:t>.</w:t>
      </w:r>
      <w:r w:rsidRPr="00E3288D" w:rsidR="00002C7A">
        <w:rPr>
          <w:i/>
          <w:sz w:val="24"/>
          <w:szCs w:val="24"/>
        </w:rPr>
        <w:t xml:space="preserve"> It may be useful to explain that it is used as a learning tool for the learner to develop their own practice. </w:t>
      </w:r>
    </w:p>
    <w:p w:rsidRPr="00E3288D" w:rsidR="005C28D3" w:rsidP="00FF7EBB" w:rsidRDefault="005C28D3" w14:paraId="5691A5AA" w14:textId="77777777">
      <w:pPr>
        <w:jc w:val="both"/>
        <w:rPr>
          <w:i/>
          <w:sz w:val="24"/>
          <w:szCs w:val="24"/>
        </w:rPr>
      </w:pPr>
    </w:p>
    <w:p w:rsidRPr="00E3288D" w:rsidR="00CA3593" w:rsidP="00FF7EBB" w:rsidRDefault="00CA3593" w14:paraId="2C8D4725" w14:textId="77777777">
      <w:pPr>
        <w:jc w:val="both"/>
        <w:rPr>
          <w:i/>
          <w:sz w:val="24"/>
          <w:szCs w:val="24"/>
        </w:rPr>
      </w:pPr>
      <w:r w:rsidRPr="00E3288D">
        <w:rPr>
          <w:i/>
          <w:sz w:val="24"/>
          <w:szCs w:val="24"/>
        </w:rPr>
        <w:t>If the observer is unable to gain feedback</w:t>
      </w:r>
      <w:r w:rsidRPr="00E3288D" w:rsidR="00484CE3">
        <w:rPr>
          <w:i/>
          <w:sz w:val="24"/>
          <w:szCs w:val="24"/>
        </w:rPr>
        <w:t>,</w:t>
      </w:r>
      <w:r w:rsidRPr="003C3C67" w:rsidR="00B07E79">
        <w:rPr>
          <w:i/>
          <w:sz w:val="24"/>
          <w:szCs w:val="24"/>
        </w:rPr>
        <w:t xml:space="preserve"> </w:t>
      </w:r>
      <w:r w:rsidRPr="00E3288D">
        <w:rPr>
          <w:i/>
          <w:sz w:val="24"/>
          <w:szCs w:val="24"/>
        </w:rPr>
        <w:t>they should briefly say why.</w:t>
      </w:r>
    </w:p>
    <w:p w:rsidRPr="008B28E7" w:rsidR="00CA3593" w:rsidP="00FF7EBB" w:rsidRDefault="00CA3593" w14:paraId="42EF2EDB" w14:textId="77777777">
      <w:pPr>
        <w:jc w:val="both"/>
        <w:rPr>
          <w:sz w:val="24"/>
          <w:szCs w:val="24"/>
        </w:rPr>
      </w:pPr>
    </w:p>
    <w:p w:rsidRPr="008B28E7" w:rsidR="00E7798B" w:rsidP="00E7798B" w:rsidRDefault="00E7798B" w14:paraId="2B63C494" w14:textId="77777777">
      <w:pPr>
        <w:jc w:val="both"/>
        <w:rPr>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97"/>
        <w:gridCol w:w="7373"/>
      </w:tblGrid>
      <w:tr w:rsidRPr="008B28E7" w:rsidR="00E7798B" w:rsidTr="00F804FA" w14:paraId="32B45CF9" w14:textId="77777777">
        <w:tc>
          <w:tcPr>
            <w:tcW w:w="2718" w:type="dxa"/>
            <w:shd w:val="clear" w:color="auto" w:fill="auto"/>
          </w:tcPr>
          <w:p w:rsidRPr="00C7108B" w:rsidR="00E7798B" w:rsidP="00F804FA" w:rsidRDefault="00E7798B" w14:paraId="2D79340A" w14:textId="77777777">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rsidRPr="00C7108B" w:rsidR="00E7798B" w:rsidP="00F804FA" w:rsidRDefault="00E7798B" w14:paraId="1DCE280B" w14:textId="77777777">
            <w:pPr>
              <w:rPr>
                <w:sz w:val="22"/>
                <w:szCs w:val="22"/>
              </w:rPr>
            </w:pPr>
          </w:p>
        </w:tc>
        <w:tc>
          <w:tcPr>
            <w:tcW w:w="7470" w:type="dxa"/>
            <w:shd w:val="clear" w:color="auto" w:fill="auto"/>
          </w:tcPr>
          <w:p w:rsidR="00E7798B" w:rsidP="00F804FA" w:rsidRDefault="00E7798B" w14:paraId="08E3019F" w14:textId="77777777">
            <w:pPr>
              <w:jc w:val="both"/>
              <w:rPr>
                <w:sz w:val="24"/>
                <w:szCs w:val="24"/>
              </w:rPr>
            </w:pPr>
          </w:p>
          <w:p w:rsidRPr="008B28E7" w:rsidR="00E7798B" w:rsidP="00F804FA" w:rsidRDefault="00E7798B" w14:paraId="07C1D927" w14:textId="77777777">
            <w:pPr>
              <w:jc w:val="both"/>
              <w:rPr>
                <w:sz w:val="24"/>
                <w:szCs w:val="24"/>
              </w:rPr>
            </w:pPr>
            <w:r>
              <w:rPr>
                <w:sz w:val="24"/>
                <w:szCs w:val="24"/>
              </w:rPr>
              <w:t>Yes</w:t>
            </w:r>
          </w:p>
        </w:tc>
      </w:tr>
      <w:tr w:rsidRPr="008B28E7" w:rsidR="00E7798B" w:rsidTr="00F804FA" w14:paraId="50B6CC4B" w14:textId="77777777">
        <w:tc>
          <w:tcPr>
            <w:tcW w:w="2718" w:type="dxa"/>
            <w:shd w:val="clear" w:color="auto" w:fill="auto"/>
          </w:tcPr>
          <w:p w:rsidR="00E7798B" w:rsidP="00F804FA" w:rsidRDefault="00E7798B" w14:paraId="4C5F91F3" w14:textId="77777777">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Pr="00C7108B" w:rsidR="00E7798B" w:rsidP="00F804FA" w:rsidRDefault="00E7798B" w14:paraId="096EFAC9" w14:textId="77777777">
            <w:pPr>
              <w:rPr>
                <w:sz w:val="22"/>
                <w:szCs w:val="22"/>
              </w:rPr>
            </w:pPr>
            <w:r>
              <w:rPr>
                <w:sz w:val="22"/>
                <w:szCs w:val="22"/>
              </w:rPr>
              <w:t>Did they explain why they were being observed?</w:t>
            </w:r>
          </w:p>
          <w:p w:rsidRPr="00C7108B" w:rsidR="00E7798B" w:rsidP="00F804FA" w:rsidRDefault="00E7798B" w14:paraId="0197ACE4" w14:textId="77777777">
            <w:pPr>
              <w:rPr>
                <w:sz w:val="22"/>
                <w:szCs w:val="22"/>
              </w:rPr>
            </w:pPr>
          </w:p>
        </w:tc>
        <w:tc>
          <w:tcPr>
            <w:tcW w:w="7470" w:type="dxa"/>
            <w:shd w:val="clear" w:color="auto" w:fill="auto"/>
          </w:tcPr>
          <w:p w:rsidR="00E7798B" w:rsidP="00F804FA" w:rsidRDefault="00E7798B" w14:paraId="32D05F53" w14:textId="77777777">
            <w:pPr>
              <w:jc w:val="both"/>
              <w:rPr>
                <w:sz w:val="24"/>
                <w:szCs w:val="24"/>
              </w:rPr>
            </w:pPr>
          </w:p>
          <w:p w:rsidRPr="008B28E7" w:rsidR="00E7798B" w:rsidP="00F804FA" w:rsidRDefault="00E7798B" w14:paraId="7EE5CB57" w14:textId="77777777">
            <w:pPr>
              <w:jc w:val="both"/>
              <w:rPr>
                <w:sz w:val="24"/>
                <w:szCs w:val="24"/>
              </w:rPr>
            </w:pPr>
            <w:proofErr w:type="gramStart"/>
            <w:r>
              <w:rPr>
                <w:sz w:val="24"/>
                <w:szCs w:val="24"/>
              </w:rPr>
              <w:t>Yes</w:t>
            </w:r>
            <w:proofErr w:type="gramEnd"/>
            <w:r>
              <w:rPr>
                <w:sz w:val="24"/>
                <w:szCs w:val="24"/>
              </w:rPr>
              <w:t xml:space="preserve"> to both</w:t>
            </w:r>
          </w:p>
        </w:tc>
      </w:tr>
      <w:tr w:rsidRPr="008B28E7" w:rsidR="00E7798B" w:rsidTr="00F804FA" w14:paraId="07A1737B" w14:textId="77777777">
        <w:tc>
          <w:tcPr>
            <w:tcW w:w="2718" w:type="dxa"/>
            <w:shd w:val="clear" w:color="auto" w:fill="auto"/>
          </w:tcPr>
          <w:p w:rsidR="00E7798B" w:rsidP="00F804FA" w:rsidRDefault="00E7798B" w14:paraId="0FC828E6" w14:textId="77777777">
            <w:pPr>
              <w:rPr>
                <w:sz w:val="22"/>
                <w:szCs w:val="22"/>
              </w:rPr>
            </w:pPr>
            <w:r w:rsidRPr="00C7108B">
              <w:rPr>
                <w:sz w:val="22"/>
                <w:szCs w:val="22"/>
              </w:rPr>
              <w:t>Were you clear why the social worker met with you today?</w:t>
            </w:r>
          </w:p>
          <w:p w:rsidRPr="00C7108B" w:rsidR="00E7798B" w:rsidP="00F804FA" w:rsidRDefault="00E7798B" w14:paraId="0CD5B641" w14:textId="77777777">
            <w:pPr>
              <w:rPr>
                <w:sz w:val="22"/>
                <w:szCs w:val="22"/>
              </w:rPr>
            </w:pPr>
          </w:p>
        </w:tc>
        <w:tc>
          <w:tcPr>
            <w:tcW w:w="7470" w:type="dxa"/>
            <w:shd w:val="clear" w:color="auto" w:fill="auto"/>
          </w:tcPr>
          <w:p w:rsidR="00E7798B" w:rsidP="00F804FA" w:rsidRDefault="00E7798B" w14:paraId="7DBDA603" w14:textId="77777777">
            <w:pPr>
              <w:jc w:val="both"/>
              <w:rPr>
                <w:sz w:val="24"/>
                <w:szCs w:val="24"/>
              </w:rPr>
            </w:pPr>
          </w:p>
          <w:p w:rsidRPr="008B28E7" w:rsidR="00E7798B" w:rsidP="00F804FA" w:rsidRDefault="00E7798B" w14:paraId="6F96CF73" w14:textId="77777777">
            <w:pPr>
              <w:jc w:val="both"/>
              <w:rPr>
                <w:sz w:val="24"/>
                <w:szCs w:val="24"/>
              </w:rPr>
            </w:pPr>
            <w:r>
              <w:rPr>
                <w:sz w:val="24"/>
                <w:szCs w:val="24"/>
              </w:rPr>
              <w:t>Yes</w:t>
            </w:r>
          </w:p>
        </w:tc>
      </w:tr>
      <w:tr w:rsidRPr="008B28E7" w:rsidR="00E7798B" w:rsidTr="00F804FA" w14:paraId="23828D22" w14:textId="77777777">
        <w:tc>
          <w:tcPr>
            <w:tcW w:w="2718" w:type="dxa"/>
            <w:shd w:val="clear" w:color="auto" w:fill="auto"/>
          </w:tcPr>
          <w:p w:rsidRPr="00C7108B" w:rsidR="00E7798B" w:rsidP="00F804FA" w:rsidRDefault="00E7798B" w14:paraId="57D7DD2B" w14:textId="77777777">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Pr="00C7108B" w:rsidR="00E7798B" w:rsidP="00F804FA" w:rsidRDefault="00E7798B" w14:paraId="0F4CB043" w14:textId="77777777">
            <w:pPr>
              <w:rPr>
                <w:sz w:val="22"/>
                <w:szCs w:val="22"/>
              </w:rPr>
            </w:pPr>
          </w:p>
        </w:tc>
        <w:tc>
          <w:tcPr>
            <w:tcW w:w="7470" w:type="dxa"/>
            <w:shd w:val="clear" w:color="auto" w:fill="auto"/>
          </w:tcPr>
          <w:p w:rsidR="00E7798B" w:rsidP="00F804FA" w:rsidRDefault="00E7798B" w14:paraId="0C12B490" w14:textId="77777777">
            <w:pPr>
              <w:jc w:val="both"/>
              <w:rPr>
                <w:sz w:val="24"/>
                <w:szCs w:val="24"/>
              </w:rPr>
            </w:pPr>
          </w:p>
          <w:p w:rsidRPr="008B28E7" w:rsidR="00E7798B" w:rsidP="00F804FA" w:rsidRDefault="00E7798B" w14:paraId="44A5B0F5" w14:textId="77777777">
            <w:pPr>
              <w:jc w:val="both"/>
              <w:rPr>
                <w:sz w:val="24"/>
                <w:szCs w:val="24"/>
              </w:rPr>
            </w:pPr>
            <w:r>
              <w:rPr>
                <w:sz w:val="24"/>
                <w:szCs w:val="24"/>
              </w:rPr>
              <w:t>She was extremely prepared</w:t>
            </w:r>
          </w:p>
        </w:tc>
      </w:tr>
      <w:tr w:rsidRPr="008B28E7" w:rsidR="00E7798B" w:rsidTr="00F804FA" w14:paraId="601EB9B4" w14:textId="77777777">
        <w:tc>
          <w:tcPr>
            <w:tcW w:w="2718" w:type="dxa"/>
            <w:shd w:val="clear" w:color="auto" w:fill="auto"/>
          </w:tcPr>
          <w:p w:rsidR="00E7798B" w:rsidP="00F804FA" w:rsidRDefault="00E7798B" w14:paraId="626D1AEE" w14:textId="77777777">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Pr="00C7108B" w:rsidR="00E7798B" w:rsidP="00F804FA" w:rsidRDefault="00E7798B" w14:paraId="0EAF048A" w14:textId="77777777">
            <w:pPr>
              <w:tabs>
                <w:tab w:val="left" w:pos="851"/>
              </w:tabs>
              <w:overflowPunct/>
              <w:autoSpaceDE/>
              <w:autoSpaceDN/>
              <w:adjustRightInd/>
              <w:ind w:hanging="142"/>
              <w:textAlignment w:val="auto"/>
              <w:rPr>
                <w:sz w:val="22"/>
                <w:szCs w:val="22"/>
              </w:rPr>
            </w:pPr>
          </w:p>
        </w:tc>
        <w:tc>
          <w:tcPr>
            <w:tcW w:w="7470" w:type="dxa"/>
            <w:shd w:val="clear" w:color="auto" w:fill="auto"/>
          </w:tcPr>
          <w:p w:rsidR="00E7798B" w:rsidP="00F804FA" w:rsidRDefault="00E7798B" w14:paraId="6B4DE112" w14:textId="77777777">
            <w:pPr>
              <w:jc w:val="both"/>
              <w:rPr>
                <w:sz w:val="24"/>
                <w:szCs w:val="24"/>
              </w:rPr>
            </w:pPr>
          </w:p>
          <w:p w:rsidRPr="008B28E7" w:rsidR="00E7798B" w:rsidP="00F804FA" w:rsidRDefault="00E7798B" w14:paraId="25C05F8F" w14:textId="77777777">
            <w:pPr>
              <w:jc w:val="both"/>
              <w:rPr>
                <w:sz w:val="24"/>
                <w:szCs w:val="24"/>
              </w:rPr>
            </w:pPr>
            <w:r>
              <w:rPr>
                <w:sz w:val="24"/>
                <w:szCs w:val="24"/>
              </w:rPr>
              <w:t xml:space="preserve">As dad is unsure with regards to care she listened and is allowing us time to discuss it and decide. She is not rushing him at all. She has only ever showed him and </w:t>
            </w:r>
            <w:proofErr w:type="gramStart"/>
            <w:r>
              <w:rPr>
                <w:sz w:val="24"/>
                <w:szCs w:val="24"/>
              </w:rPr>
              <w:t>myself</w:t>
            </w:r>
            <w:proofErr w:type="gramEnd"/>
            <w:r>
              <w:rPr>
                <w:sz w:val="24"/>
                <w:szCs w:val="24"/>
              </w:rPr>
              <w:t xml:space="preserve"> great respect.</w:t>
            </w:r>
          </w:p>
        </w:tc>
      </w:tr>
      <w:tr w:rsidRPr="008B28E7" w:rsidR="00E7798B" w:rsidTr="00F804FA" w14:paraId="4812B2A0" w14:textId="77777777">
        <w:tc>
          <w:tcPr>
            <w:tcW w:w="2718" w:type="dxa"/>
            <w:shd w:val="clear" w:color="auto" w:fill="auto"/>
          </w:tcPr>
          <w:p w:rsidR="00E7798B" w:rsidP="00F804FA" w:rsidRDefault="00E7798B" w14:paraId="15C7168B" w14:textId="77777777">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rsidRPr="00706BB5" w:rsidR="00E7798B" w:rsidP="00F804FA" w:rsidRDefault="00E7798B" w14:paraId="11B89868" w14:textId="77777777">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rsidRPr="00C7108B" w:rsidR="00E7798B" w:rsidP="00F804FA" w:rsidRDefault="00E7798B" w14:paraId="71BB9350" w14:textId="77777777">
            <w:pPr>
              <w:tabs>
                <w:tab w:val="left" w:pos="-142"/>
                <w:tab w:val="left" w:pos="851"/>
              </w:tabs>
              <w:overflowPunct/>
              <w:autoSpaceDE/>
              <w:autoSpaceDN/>
              <w:adjustRightInd/>
              <w:textAlignment w:val="auto"/>
              <w:rPr>
                <w:sz w:val="22"/>
                <w:szCs w:val="22"/>
              </w:rPr>
            </w:pPr>
          </w:p>
        </w:tc>
        <w:tc>
          <w:tcPr>
            <w:tcW w:w="7470" w:type="dxa"/>
            <w:shd w:val="clear" w:color="auto" w:fill="auto"/>
          </w:tcPr>
          <w:p w:rsidR="00E7798B" w:rsidP="00F804FA" w:rsidRDefault="00E7798B" w14:paraId="440F537B" w14:textId="77777777">
            <w:pPr>
              <w:jc w:val="both"/>
              <w:rPr>
                <w:sz w:val="24"/>
                <w:szCs w:val="24"/>
              </w:rPr>
            </w:pPr>
          </w:p>
          <w:p w:rsidRPr="008B28E7" w:rsidR="00E7798B" w:rsidP="00F804FA" w:rsidRDefault="00E7798B" w14:paraId="1B02736C" w14:textId="77777777">
            <w:pPr>
              <w:jc w:val="both"/>
              <w:rPr>
                <w:sz w:val="24"/>
                <w:szCs w:val="24"/>
              </w:rPr>
            </w:pPr>
            <w:r>
              <w:rPr>
                <w:sz w:val="24"/>
                <w:szCs w:val="24"/>
              </w:rPr>
              <w:t>Yes. She kept talking to dad directly and sometimes over and over to make sure he understood what she was saying and explaining.</w:t>
            </w:r>
          </w:p>
        </w:tc>
      </w:tr>
    </w:tbl>
    <w:p w:rsidRPr="00676E35" w:rsidR="00E7798B" w:rsidP="00E7798B" w:rsidRDefault="00E7798B" w14:paraId="105B8D67" w14:textId="77777777">
      <w:pPr>
        <w:rPr>
          <w:vanish/>
        </w:rPr>
      </w:pPr>
    </w:p>
    <w:tbl>
      <w:tblPr>
        <w:tblpPr w:leftFromText="180" w:rightFromText="180" w:vertAnchor="text" w:horzAnchor="margin" w:tblpY="1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98"/>
        <w:gridCol w:w="7372"/>
      </w:tblGrid>
      <w:tr w:rsidRPr="008B28E7" w:rsidR="00E7798B" w:rsidTr="00F804FA" w14:paraId="49BCCD66" w14:textId="77777777">
        <w:tc>
          <w:tcPr>
            <w:tcW w:w="2718" w:type="dxa"/>
            <w:shd w:val="clear" w:color="auto" w:fill="auto"/>
          </w:tcPr>
          <w:p w:rsidR="00E7798B" w:rsidP="00F804FA" w:rsidRDefault="00E7798B" w14:paraId="234C63C3" w14:textId="77777777">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Pr="00C7108B" w:rsidR="00E7798B" w:rsidP="00F804FA" w:rsidRDefault="00E7798B" w14:paraId="449C0449" w14:textId="77777777">
            <w:pPr>
              <w:tabs>
                <w:tab w:val="left" w:pos="-142"/>
                <w:tab w:val="left" w:pos="851"/>
              </w:tabs>
              <w:overflowPunct/>
              <w:autoSpaceDE/>
              <w:autoSpaceDN/>
              <w:adjustRightInd/>
              <w:textAlignment w:val="auto"/>
              <w:rPr>
                <w:sz w:val="22"/>
                <w:szCs w:val="22"/>
              </w:rPr>
            </w:pPr>
          </w:p>
        </w:tc>
        <w:tc>
          <w:tcPr>
            <w:tcW w:w="7470" w:type="dxa"/>
            <w:shd w:val="clear" w:color="auto" w:fill="auto"/>
          </w:tcPr>
          <w:p w:rsidR="00E7798B" w:rsidP="00F804FA" w:rsidRDefault="00E7798B" w14:paraId="305D3332" w14:textId="77777777">
            <w:pPr>
              <w:jc w:val="both"/>
              <w:rPr>
                <w:sz w:val="24"/>
                <w:szCs w:val="24"/>
              </w:rPr>
            </w:pPr>
          </w:p>
          <w:p w:rsidRPr="008B28E7" w:rsidR="00E7798B" w:rsidP="00F804FA" w:rsidRDefault="00E7798B" w14:paraId="0281D45E" w14:textId="77777777">
            <w:pPr>
              <w:jc w:val="both"/>
              <w:rPr>
                <w:sz w:val="24"/>
                <w:szCs w:val="24"/>
              </w:rPr>
            </w:pPr>
            <w:r>
              <w:rPr>
                <w:sz w:val="24"/>
                <w:szCs w:val="24"/>
              </w:rPr>
              <w:t>Yes. More so.</w:t>
            </w:r>
          </w:p>
        </w:tc>
      </w:tr>
      <w:tr w:rsidRPr="008B28E7" w:rsidR="00E7798B" w:rsidTr="00F804FA" w14:paraId="78C4E484" w14:textId="77777777">
        <w:tc>
          <w:tcPr>
            <w:tcW w:w="2718" w:type="dxa"/>
            <w:shd w:val="clear" w:color="auto" w:fill="auto"/>
          </w:tcPr>
          <w:p w:rsidRPr="00C7108B" w:rsidR="00E7798B" w:rsidP="00F804FA" w:rsidRDefault="00E7798B" w14:paraId="6B20A52F" w14:textId="77777777">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E7798B" w:rsidP="00F804FA" w:rsidRDefault="00E7798B" w14:paraId="5E6DF8D4" w14:textId="77777777">
            <w:pPr>
              <w:jc w:val="both"/>
              <w:rPr>
                <w:sz w:val="24"/>
                <w:szCs w:val="24"/>
              </w:rPr>
            </w:pPr>
          </w:p>
          <w:p w:rsidRPr="008B28E7" w:rsidR="00E7798B" w:rsidP="00F804FA" w:rsidRDefault="00E7798B" w14:paraId="3BEFC77D" w14:textId="77777777">
            <w:pPr>
              <w:jc w:val="both"/>
              <w:rPr>
                <w:sz w:val="24"/>
                <w:szCs w:val="24"/>
              </w:rPr>
            </w:pPr>
            <w:r>
              <w:rPr>
                <w:sz w:val="24"/>
                <w:szCs w:val="24"/>
              </w:rPr>
              <w:t>She is a wonderful caring dedicated person and is a pleasure and relief knowing that she has been appointed to dad.</w:t>
            </w:r>
          </w:p>
        </w:tc>
      </w:tr>
    </w:tbl>
    <w:p w:rsidR="00E7798B" w:rsidP="00E7798B" w:rsidRDefault="00E7798B" w14:paraId="347FA18D" w14:textId="77777777"/>
    <w:p w:rsidR="00E7798B" w:rsidP="00E7798B" w:rsidRDefault="00E7798B" w14:paraId="1F6572F8" w14:textId="77777777"/>
    <w:p w:rsidR="00E7798B" w:rsidP="00E7798B" w:rsidRDefault="00E7798B" w14:paraId="11F85848" w14:textId="77777777"/>
    <w:p w:rsidR="00E7798B" w:rsidP="00E7798B" w:rsidRDefault="00E7798B" w14:paraId="7F5F80DE" w14:textId="77777777"/>
    <w:p w:rsidR="00E7798B" w:rsidP="00E7798B" w:rsidRDefault="00E7798B" w14:paraId="0DDFC621" w14:textId="77777777"/>
    <w:p w:rsidR="00E7798B" w:rsidP="00E7798B" w:rsidRDefault="00E7798B" w14:paraId="5CC08EAB" w14:textId="77777777"/>
    <w:p w:rsidR="00E7798B" w:rsidP="00E7798B" w:rsidRDefault="00E7798B" w14:paraId="622E162D" w14:textId="77777777"/>
    <w:p w:rsidR="00E7798B" w:rsidP="00E7798B" w:rsidRDefault="00E7798B" w14:paraId="1D15B74F" w14:textId="77777777"/>
    <w:p w:rsidR="00E7798B" w:rsidP="00E7798B" w:rsidRDefault="00E7798B" w14:paraId="652607F2" w14:textId="77777777"/>
    <w:p w:rsidR="00E7798B" w:rsidP="00E7798B" w:rsidRDefault="00E7798B" w14:paraId="7F0BBC3B" w14:textId="77777777"/>
    <w:p w:rsidR="00E7798B" w:rsidP="00E7798B" w:rsidRDefault="00E7798B" w14:paraId="0041242A" w14:textId="77777777"/>
    <w:p w:rsidR="00E7798B" w:rsidP="00E7798B" w:rsidRDefault="00E7798B" w14:paraId="5E151521" w14:textId="77777777"/>
    <w:p w:rsidR="00E7798B" w:rsidP="00E7798B" w:rsidRDefault="00E7798B" w14:paraId="69D883D4" w14:textId="77777777"/>
    <w:p w:rsidR="00E7798B" w:rsidP="00E7798B" w:rsidRDefault="00E7798B" w14:paraId="3246595F" w14:textId="77777777"/>
    <w:p w:rsidR="00E7798B" w:rsidP="00E7798B" w:rsidRDefault="00E7798B" w14:paraId="4FDF66EE" w14:textId="77777777"/>
    <w:p w:rsidR="00E7798B" w:rsidP="00E7798B" w:rsidRDefault="00E7798B" w14:paraId="487C94FF" w14:textId="77777777"/>
    <w:p w:rsidR="00E7798B" w:rsidP="00E7798B" w:rsidRDefault="00E7798B" w14:paraId="6E6CE0FC" w14:textId="77777777"/>
    <w:p w:rsidR="00EB695F" w:rsidP="00EB695F" w:rsidRDefault="00EB695F" w14:paraId="6E1E9403" w14:textId="77777777"/>
    <w:p w:rsidR="00EB695F" w:rsidP="01FE6092" w:rsidRDefault="00EB695F" w14:paraId="55074D83" w14:noSpellErr="1" w14:textId="73ECADB8">
      <w:pPr>
        <w:pStyle w:val="Normal"/>
      </w:pPr>
    </w:p>
    <w:p w:rsidR="00EB695F" w:rsidP="00EB695F" w:rsidRDefault="00EB695F" w14:paraId="1435709C" w14:textId="77777777"/>
    <w:p w:rsidR="00EB695F" w:rsidP="00EB695F" w:rsidRDefault="00EB695F" w14:paraId="612DD83A" w14:textId="77777777"/>
    <w:p w:rsidR="00EB695F" w:rsidP="00EB695F" w:rsidRDefault="00EB695F" w14:paraId="36CD14D1" w14:textId="77777777"/>
    <w:p w:rsidR="00EB695F" w:rsidP="00EB695F" w:rsidRDefault="00EB695F" w14:paraId="74A47768" w14:textId="77777777"/>
    <w:p w:rsidR="00EB695F" w:rsidP="00EB695F" w:rsidRDefault="00EB695F" w14:paraId="6485B6AF" w14:textId="77777777"/>
    <w:p w:rsidR="00D3203C" w:rsidP="00E7798B" w:rsidRDefault="00D3203C" w14:paraId="1D68DA91" w14:textId="77777777">
      <w:pPr>
        <w:rPr>
          <w:b/>
          <w:sz w:val="24"/>
          <w:szCs w:val="24"/>
        </w:rPr>
      </w:pPr>
    </w:p>
    <w:sectPr w:rsidR="00D3203C" w:rsidSect="00FE2386">
      <w:headerReference w:type="default" r:id="rId12"/>
      <w:footerReference w:type="default" r:id="rId13"/>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E2386" w:rsidRDefault="00FE2386" w14:paraId="5E935D16" w14:textId="77777777">
      <w:r>
        <w:separator/>
      </w:r>
    </w:p>
  </w:endnote>
  <w:endnote w:type="continuationSeparator" w:id="0">
    <w:p w:rsidR="00FE2386" w:rsidRDefault="00FE2386" w14:paraId="49016F3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656A" w:rsidRDefault="00A5656A" w14:paraId="4FA3DEAF" w14:textId="311829FB">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rsidRPr="00E60F42" w:rsidR="00A5656A" w:rsidP="004C2D3A" w:rsidRDefault="00A5656A"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E2386" w:rsidRDefault="00FE2386" w14:paraId="755E3057" w14:textId="77777777">
      <w:r>
        <w:separator/>
      </w:r>
    </w:p>
  </w:footnote>
  <w:footnote w:type="continuationSeparator" w:id="0">
    <w:p w:rsidR="00FE2386" w:rsidRDefault="00FE2386" w14:paraId="519CE90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656A" w:rsidRDefault="00A5656A" w14:paraId="2053128E" w14:textId="52E03DEF">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968662216">
    <w:abstractNumId w:val="1"/>
    <w:lvlOverride w:ilvl="0">
      <w:lvl w:ilvl="0">
        <w:start w:val="1"/>
        <w:numFmt w:val="bullet"/>
        <w:lvlText w:val=""/>
        <w:lvlJc w:val="left"/>
        <w:pPr>
          <w:ind w:left="720" w:hanging="360"/>
        </w:pPr>
        <w:rPr>
          <w:rFonts w:hint="default" w:ascii="Symbol" w:hAnsi="Symbol"/>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41A"/>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98B"/>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386"/>
    <w:rsid w:val="00FE4D97"/>
    <w:rsid w:val="00FE5F90"/>
    <w:rsid w:val="00FF0070"/>
    <w:rsid w:val="00FF07C3"/>
    <w:rsid w:val="00FF5F6A"/>
    <w:rsid w:val="00FF7784"/>
    <w:rsid w:val="00FF7EBB"/>
    <w:rsid w:val="01FE6092"/>
    <w:rsid w:val="03CC700C"/>
    <w:rsid w:val="04770B8A"/>
    <w:rsid w:val="04D3B2CE"/>
    <w:rsid w:val="06783AA2"/>
    <w:rsid w:val="06F34FBA"/>
    <w:rsid w:val="07AF858D"/>
    <w:rsid w:val="0895A14B"/>
    <w:rsid w:val="0A27561F"/>
    <w:rsid w:val="0CE8605B"/>
    <w:rsid w:val="0D80B037"/>
    <w:rsid w:val="0D8C05F9"/>
    <w:rsid w:val="0E34D62C"/>
    <w:rsid w:val="0EDBA8BD"/>
    <w:rsid w:val="0F2B140F"/>
    <w:rsid w:val="0F77E214"/>
    <w:rsid w:val="102A3950"/>
    <w:rsid w:val="10904BF9"/>
    <w:rsid w:val="1222CF40"/>
    <w:rsid w:val="129BB562"/>
    <w:rsid w:val="14E55E54"/>
    <w:rsid w:val="15B21EA4"/>
    <w:rsid w:val="1661DBBC"/>
    <w:rsid w:val="16BDB770"/>
    <w:rsid w:val="18FA07C0"/>
    <w:rsid w:val="19A0B2E9"/>
    <w:rsid w:val="1B0FBC5A"/>
    <w:rsid w:val="1D53B054"/>
    <w:rsid w:val="1D6670C0"/>
    <w:rsid w:val="205C4899"/>
    <w:rsid w:val="21CFAFAE"/>
    <w:rsid w:val="230FA6B9"/>
    <w:rsid w:val="240100B1"/>
    <w:rsid w:val="24D4E93A"/>
    <w:rsid w:val="25F327FB"/>
    <w:rsid w:val="26C9CEAD"/>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0D96D17"/>
    <w:rsid w:val="513585DA"/>
    <w:rsid w:val="5158DB01"/>
    <w:rsid w:val="51C116BA"/>
    <w:rsid w:val="5329D3D3"/>
    <w:rsid w:val="534A9052"/>
    <w:rsid w:val="577E9AE8"/>
    <w:rsid w:val="59EF9C14"/>
    <w:rsid w:val="5A453747"/>
    <w:rsid w:val="5AA726BC"/>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D2AEF6E"/>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paragraph" w:customStyle="1">
    <w:name w:val="paragraph"/>
    <w:basedOn w:val="Normal"/>
    <w:rsid w:val="00E7798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normaltextrun" w:customStyle="1">
    <w:name w:val="normaltextrun"/>
    <w:basedOn w:val="DefaultParagraphFont"/>
    <w:rsid w:val="00E7798B"/>
  </w:style>
  <w:style w:type="character" w:styleId="eop" w:customStyle="1">
    <w:name w:val="eop"/>
    <w:basedOn w:val="DefaultParagraphFont"/>
    <w:rsid w:val="00E77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e572d802a5e8f55d9061198e7e9f560d">
  <xsd:schema xmlns:xsd="http://www.w3.org/2001/XMLSchema" xmlns:xs="http://www.w3.org/2001/XMLSchema" xmlns:p="http://schemas.microsoft.com/office/2006/metadata/properties" xmlns:ns3="d8e79d84-78fb-44a9-92e9-d04bdd8f0359" targetNamespace="http://schemas.microsoft.com/office/2006/metadata/properties" ma:root="true" ma:fieldsID="f7f61ad24ccc2d25ae3cb8f396768bd9"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ABECC3D-F30F-4B81-B00B-A00DA87D34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86EE9E-E49B-468C-A2A9-C395E97D3D5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Yasmin Etoumi (2220591)</lastModifiedBy>
  <revision>4</revision>
  <lastPrinted>2020-02-11T19:20:00.0000000Z</lastPrinted>
  <dcterms:created xsi:type="dcterms:W3CDTF">2024-01-31T19:56:00.0000000Z</dcterms:created>
  <dcterms:modified xsi:type="dcterms:W3CDTF">2024-02-13T14:39:33.1061711Z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