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27016" w14:textId="77777777" w:rsidR="00DF5BB2" w:rsidRDefault="00DF5BB2" w:rsidP="00EC549C">
      <w:pPr>
        <w:spacing w:line="360" w:lineRule="auto"/>
        <w:jc w:val="center"/>
        <w:rPr>
          <w:rFonts w:ascii="Arial" w:hAnsi="Arial" w:cs="Arial"/>
          <w:b/>
          <w:bCs/>
          <w:sz w:val="36"/>
          <w:szCs w:val="36"/>
          <w:u w:val="single"/>
        </w:rPr>
      </w:pPr>
    </w:p>
    <w:p w14:paraId="25A22875" w14:textId="77777777" w:rsidR="00DF5BB2" w:rsidRDefault="00DF5BB2" w:rsidP="00EC549C">
      <w:pPr>
        <w:spacing w:line="360" w:lineRule="auto"/>
        <w:jc w:val="center"/>
        <w:rPr>
          <w:rFonts w:ascii="Arial" w:hAnsi="Arial" w:cs="Arial"/>
          <w:b/>
          <w:bCs/>
          <w:sz w:val="36"/>
          <w:szCs w:val="36"/>
          <w:u w:val="single"/>
        </w:rPr>
      </w:pPr>
    </w:p>
    <w:tbl>
      <w:tblPr>
        <w:tblStyle w:val="TableGrid"/>
        <w:tblW w:w="0" w:type="auto"/>
        <w:tblInd w:w="0" w:type="dxa"/>
        <w:tblLook w:val="04A0" w:firstRow="1" w:lastRow="0" w:firstColumn="1" w:lastColumn="0" w:noHBand="0" w:noVBand="1"/>
      </w:tblPr>
      <w:tblGrid>
        <w:gridCol w:w="1722"/>
        <w:gridCol w:w="3647"/>
        <w:gridCol w:w="3647"/>
      </w:tblGrid>
      <w:tr w:rsidR="00DF5BB2" w14:paraId="53368535" w14:textId="77777777" w:rsidTr="00DF5BB2">
        <w:tc>
          <w:tcPr>
            <w:tcW w:w="1722" w:type="dxa"/>
            <w:tcBorders>
              <w:top w:val="single" w:sz="4" w:space="0" w:color="auto"/>
              <w:left w:val="single" w:sz="4" w:space="0" w:color="auto"/>
              <w:bottom w:val="single" w:sz="4" w:space="0" w:color="auto"/>
              <w:right w:val="single" w:sz="4" w:space="0" w:color="auto"/>
            </w:tcBorders>
          </w:tcPr>
          <w:p w14:paraId="4345250F" w14:textId="77777777" w:rsidR="00DF5BB2" w:rsidRPr="001E2C8D" w:rsidRDefault="00DF5BB2">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EAB8917" w14:textId="77777777" w:rsidR="00DF5BB2" w:rsidRPr="001E2C8D" w:rsidRDefault="00DF5BB2">
            <w:pPr>
              <w:pStyle w:val="AssignBody"/>
            </w:pPr>
            <w:proofErr w:type="spellStart"/>
            <w:r w:rsidRPr="001E2C8D">
              <w:t>Targed</w:t>
            </w:r>
            <w:proofErr w:type="spellEnd"/>
            <w:r w:rsidRPr="001E2C8D">
              <w:t>/target</w:t>
            </w:r>
          </w:p>
        </w:tc>
        <w:tc>
          <w:tcPr>
            <w:tcW w:w="3647" w:type="dxa"/>
            <w:tcBorders>
              <w:top w:val="single" w:sz="4" w:space="0" w:color="auto"/>
              <w:left w:val="single" w:sz="4" w:space="0" w:color="auto"/>
              <w:bottom w:val="single" w:sz="4" w:space="0" w:color="auto"/>
              <w:right w:val="single" w:sz="4" w:space="0" w:color="auto"/>
            </w:tcBorders>
          </w:tcPr>
          <w:p w14:paraId="25B70CA0" w14:textId="77777777" w:rsidR="00DF5BB2" w:rsidRPr="001E2C8D" w:rsidRDefault="00DF5BB2">
            <w:pPr>
              <w:pStyle w:val="NormalWeb"/>
              <w:spacing w:before="0" w:beforeAutospacing="0" w:after="0" w:afterAutospacing="0"/>
              <w:rPr>
                <w:rFonts w:ascii="Arial" w:hAnsi="Arial" w:cs="Arial"/>
                <w:color w:val="222222"/>
                <w:sz w:val="22"/>
                <w:szCs w:val="22"/>
                <w:lang w:val="en-US" w:eastAsia="en-US"/>
              </w:rPr>
            </w:pPr>
            <w:proofErr w:type="spellStart"/>
            <w:r w:rsidRPr="001E2C8D">
              <w:rPr>
                <w:rFonts w:ascii="Arial" w:hAnsi="Arial" w:cs="Arial"/>
                <w:color w:val="222222"/>
                <w:sz w:val="22"/>
                <w:szCs w:val="22"/>
                <w:shd w:val="clear" w:color="auto" w:fill="F8F9FA"/>
                <w:lang w:val="en-US" w:eastAsia="en-US"/>
              </w:rPr>
              <w:t>Yr</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hyn</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yr</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wyf</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wedi'i</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wneud</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yn</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yr</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aseiniad</w:t>
            </w:r>
            <w:proofErr w:type="spellEnd"/>
            <w:r w:rsidRPr="001E2C8D">
              <w:rPr>
                <w:rFonts w:ascii="Arial" w:hAnsi="Arial" w:cs="Arial"/>
                <w:color w:val="222222"/>
                <w:sz w:val="22"/>
                <w:szCs w:val="22"/>
                <w:shd w:val="clear" w:color="auto" w:fill="F8F9FA"/>
                <w:lang w:val="en-US" w:eastAsia="en-US"/>
              </w:rPr>
              <w:t xml:space="preserve"> </w:t>
            </w:r>
            <w:proofErr w:type="spellStart"/>
            <w:r w:rsidRPr="001E2C8D">
              <w:rPr>
                <w:rFonts w:ascii="Arial" w:hAnsi="Arial" w:cs="Arial"/>
                <w:color w:val="222222"/>
                <w:sz w:val="22"/>
                <w:szCs w:val="22"/>
                <w:shd w:val="clear" w:color="auto" w:fill="F8F9FA"/>
                <w:lang w:val="en-US" w:eastAsia="en-US"/>
              </w:rPr>
              <w:t>hwn</w:t>
            </w:r>
            <w:proofErr w:type="spellEnd"/>
          </w:p>
          <w:p w14:paraId="7A6C24B9" w14:textId="77777777" w:rsidR="00DF5BB2" w:rsidRPr="001E2C8D" w:rsidRDefault="00DF5BB2">
            <w:pPr>
              <w:pStyle w:val="NormalWeb"/>
              <w:spacing w:before="0" w:beforeAutospacing="0" w:after="0" w:afterAutospacing="0"/>
              <w:rPr>
                <w:rFonts w:ascii="Arial" w:hAnsi="Arial" w:cs="Arial"/>
                <w:sz w:val="22"/>
                <w:szCs w:val="22"/>
                <w:lang w:val="en-US" w:eastAsia="en-US"/>
              </w:rPr>
            </w:pPr>
            <w:r w:rsidRPr="001E2C8D">
              <w:rPr>
                <w:rFonts w:ascii="Arial" w:hAnsi="Arial" w:cs="Arial"/>
                <w:sz w:val="22"/>
                <w:szCs w:val="22"/>
                <w:lang w:val="en-US" w:eastAsia="en-US"/>
              </w:rPr>
              <w:t>What I have done in this assignment...</w:t>
            </w:r>
          </w:p>
          <w:p w14:paraId="21C9BBCE" w14:textId="77777777" w:rsidR="00DF5BB2" w:rsidRPr="001E2C8D" w:rsidRDefault="00DF5BB2">
            <w:pPr>
              <w:pStyle w:val="AssignBody"/>
            </w:pPr>
          </w:p>
        </w:tc>
      </w:tr>
      <w:tr w:rsidR="00DF5BB2" w14:paraId="2889B012" w14:textId="77777777" w:rsidTr="00DF5BB2">
        <w:tc>
          <w:tcPr>
            <w:tcW w:w="1722" w:type="dxa"/>
            <w:tcBorders>
              <w:top w:val="single" w:sz="4" w:space="0" w:color="auto"/>
              <w:left w:val="single" w:sz="4" w:space="0" w:color="auto"/>
              <w:bottom w:val="single" w:sz="4" w:space="0" w:color="auto"/>
              <w:right w:val="single" w:sz="4" w:space="0" w:color="auto"/>
            </w:tcBorders>
            <w:hideMark/>
          </w:tcPr>
          <w:p w14:paraId="6DA12502" w14:textId="77777777" w:rsidR="00DF5BB2" w:rsidRPr="001E2C8D" w:rsidRDefault="00DF5BB2">
            <w:pPr>
              <w:pStyle w:val="AssignBody"/>
            </w:pPr>
            <w:proofErr w:type="spellStart"/>
            <w:r w:rsidRPr="001E2C8D">
              <w:t>T</w:t>
            </w:r>
            <w:bookmarkStart w:id="0" w:name="cysill"/>
            <w:bookmarkEnd w:id="0"/>
            <w:r w:rsidRPr="001E2C8D">
              <w:t>arged</w:t>
            </w:r>
            <w:proofErr w:type="spellEnd"/>
            <w:r w:rsidRPr="001E2C8D">
              <w:t>/Target 1</w:t>
            </w:r>
          </w:p>
        </w:tc>
        <w:tc>
          <w:tcPr>
            <w:tcW w:w="3647" w:type="dxa"/>
            <w:tcBorders>
              <w:top w:val="single" w:sz="4" w:space="0" w:color="auto"/>
              <w:left w:val="single" w:sz="4" w:space="0" w:color="auto"/>
              <w:bottom w:val="single" w:sz="4" w:space="0" w:color="auto"/>
              <w:right w:val="single" w:sz="4" w:space="0" w:color="auto"/>
            </w:tcBorders>
          </w:tcPr>
          <w:p w14:paraId="5A15A700" w14:textId="3251B783" w:rsidR="00DF5BB2" w:rsidRPr="001E2C8D" w:rsidRDefault="00DF5BB2">
            <w:pPr>
              <w:pStyle w:val="AssignBody"/>
            </w:pPr>
            <w:r w:rsidRPr="001E2C8D">
              <w:rPr>
                <w:color w:val="283041"/>
                <w:sz w:val="21"/>
                <w:szCs w:val="21"/>
                <w:shd w:val="clear" w:color="auto" w:fill="FFFFFF"/>
              </w:rPr>
              <w:t>Increase the level of critically in your use of literature</w:t>
            </w:r>
          </w:p>
        </w:tc>
        <w:tc>
          <w:tcPr>
            <w:tcW w:w="3647" w:type="dxa"/>
            <w:tcBorders>
              <w:top w:val="single" w:sz="4" w:space="0" w:color="auto"/>
              <w:left w:val="single" w:sz="4" w:space="0" w:color="auto"/>
              <w:bottom w:val="single" w:sz="4" w:space="0" w:color="auto"/>
              <w:right w:val="single" w:sz="4" w:space="0" w:color="auto"/>
            </w:tcBorders>
          </w:tcPr>
          <w:p w14:paraId="0BB48CC9" w14:textId="02413E8E" w:rsidR="00DF5BB2" w:rsidRPr="001E2C8D" w:rsidRDefault="00DF5BB2">
            <w:pPr>
              <w:pStyle w:val="AssignBody"/>
            </w:pPr>
            <w:r w:rsidRPr="001E2C8D">
              <w:t xml:space="preserve">I have endeavoured to critically engage with the literature used. </w:t>
            </w:r>
          </w:p>
        </w:tc>
      </w:tr>
      <w:tr w:rsidR="00DF5BB2" w14:paraId="20828822" w14:textId="77777777" w:rsidTr="00DF5BB2">
        <w:tc>
          <w:tcPr>
            <w:tcW w:w="1722" w:type="dxa"/>
            <w:tcBorders>
              <w:top w:val="single" w:sz="4" w:space="0" w:color="auto"/>
              <w:left w:val="single" w:sz="4" w:space="0" w:color="auto"/>
              <w:bottom w:val="single" w:sz="4" w:space="0" w:color="auto"/>
              <w:right w:val="single" w:sz="4" w:space="0" w:color="auto"/>
            </w:tcBorders>
            <w:hideMark/>
          </w:tcPr>
          <w:p w14:paraId="45346D18" w14:textId="77777777" w:rsidR="00DF5BB2" w:rsidRPr="001E2C8D" w:rsidRDefault="00DF5BB2">
            <w:pPr>
              <w:pStyle w:val="AssignBody"/>
            </w:pPr>
            <w:proofErr w:type="spellStart"/>
            <w:r w:rsidRPr="001E2C8D">
              <w:t>Targed</w:t>
            </w:r>
            <w:proofErr w:type="spellEnd"/>
            <w:r w:rsidRPr="001E2C8D">
              <w:t>/Target 2</w:t>
            </w:r>
          </w:p>
        </w:tc>
        <w:tc>
          <w:tcPr>
            <w:tcW w:w="3647" w:type="dxa"/>
            <w:tcBorders>
              <w:top w:val="single" w:sz="4" w:space="0" w:color="auto"/>
              <w:left w:val="single" w:sz="4" w:space="0" w:color="auto"/>
              <w:bottom w:val="single" w:sz="4" w:space="0" w:color="auto"/>
              <w:right w:val="single" w:sz="4" w:space="0" w:color="auto"/>
            </w:tcBorders>
          </w:tcPr>
          <w:p w14:paraId="074A014C" w14:textId="6F0D5ADF" w:rsidR="00DF5BB2" w:rsidRPr="001E2C8D" w:rsidRDefault="00DF5BB2">
            <w:pPr>
              <w:pStyle w:val="AssignBody"/>
            </w:pPr>
            <w:r w:rsidRPr="001E2C8D">
              <w:rPr>
                <w:color w:val="283041"/>
                <w:sz w:val="21"/>
                <w:szCs w:val="21"/>
                <w:shd w:val="clear" w:color="auto" w:fill="FFFFFF"/>
              </w:rPr>
              <w:t>Make greater use of journal articles at this level of writing.  </w:t>
            </w:r>
          </w:p>
        </w:tc>
        <w:tc>
          <w:tcPr>
            <w:tcW w:w="3647" w:type="dxa"/>
            <w:tcBorders>
              <w:top w:val="single" w:sz="4" w:space="0" w:color="auto"/>
              <w:left w:val="single" w:sz="4" w:space="0" w:color="auto"/>
              <w:bottom w:val="single" w:sz="4" w:space="0" w:color="auto"/>
              <w:right w:val="single" w:sz="4" w:space="0" w:color="auto"/>
            </w:tcBorders>
          </w:tcPr>
          <w:p w14:paraId="3D207057" w14:textId="211A32DD" w:rsidR="00DF5BB2" w:rsidRPr="001E2C8D" w:rsidRDefault="00DF5BB2">
            <w:pPr>
              <w:pStyle w:val="AssignBody"/>
            </w:pPr>
            <w:r w:rsidRPr="001E2C8D">
              <w:t xml:space="preserve">I have researched a wide range of literature available to enhance my writing. </w:t>
            </w:r>
          </w:p>
        </w:tc>
      </w:tr>
    </w:tbl>
    <w:p w14:paraId="3BB88405" w14:textId="77777777" w:rsidR="00DF5BB2" w:rsidRDefault="00DF5BB2" w:rsidP="00DF5BB2">
      <w:pPr>
        <w:spacing w:line="360" w:lineRule="auto"/>
        <w:rPr>
          <w:rFonts w:ascii="Arial" w:hAnsi="Arial" w:cs="Arial"/>
          <w:b/>
          <w:bCs/>
          <w:sz w:val="36"/>
          <w:szCs w:val="36"/>
          <w:u w:val="single"/>
        </w:rPr>
      </w:pPr>
    </w:p>
    <w:p w14:paraId="18F5A9F7" w14:textId="77777777" w:rsidR="00DF5BB2" w:rsidRDefault="00DF5BB2" w:rsidP="00DF5BB2">
      <w:pPr>
        <w:spacing w:line="360" w:lineRule="auto"/>
        <w:rPr>
          <w:rFonts w:ascii="Arial" w:hAnsi="Arial" w:cs="Arial"/>
          <w:b/>
          <w:bCs/>
          <w:sz w:val="36"/>
          <w:szCs w:val="36"/>
          <w:u w:val="single"/>
        </w:rPr>
      </w:pPr>
    </w:p>
    <w:p w14:paraId="6D0A4F5C" w14:textId="1A96743B" w:rsidR="005E034E" w:rsidRDefault="005E034E" w:rsidP="00EC549C">
      <w:pPr>
        <w:spacing w:line="360" w:lineRule="auto"/>
        <w:jc w:val="center"/>
        <w:rPr>
          <w:rFonts w:ascii="Arial" w:hAnsi="Arial" w:cs="Arial"/>
          <w:b/>
          <w:bCs/>
          <w:sz w:val="36"/>
          <w:szCs w:val="36"/>
          <w:u w:val="single"/>
        </w:rPr>
      </w:pPr>
      <w:r w:rsidRPr="005E034E">
        <w:rPr>
          <w:rFonts w:ascii="Arial" w:hAnsi="Arial" w:cs="Arial"/>
          <w:b/>
          <w:bCs/>
          <w:sz w:val="36"/>
          <w:szCs w:val="36"/>
          <w:u w:val="single"/>
        </w:rPr>
        <w:t>How a school develops one aspect of its SDP: a report that critically reflects on the actions, impact and evidence base.</w:t>
      </w:r>
    </w:p>
    <w:p w14:paraId="705E9C19" w14:textId="21067C48" w:rsidR="00857F75" w:rsidRPr="00EC549C" w:rsidRDefault="005E034E" w:rsidP="001E2C8D">
      <w:pPr>
        <w:spacing w:line="360" w:lineRule="auto"/>
        <w:rPr>
          <w:rFonts w:ascii="Arial" w:hAnsi="Arial" w:cs="Arial"/>
        </w:rPr>
      </w:pPr>
      <w:r w:rsidRPr="00EC549C">
        <w:rPr>
          <w:rFonts w:ascii="Arial" w:hAnsi="Arial" w:cs="Arial"/>
        </w:rPr>
        <w:t>This report will critically review the</w:t>
      </w:r>
      <w:r w:rsidR="000D443A" w:rsidRPr="00EC549C">
        <w:rPr>
          <w:rFonts w:ascii="Arial" w:hAnsi="Arial" w:cs="Arial"/>
        </w:rPr>
        <w:t xml:space="preserve"> development plan put in place for </w:t>
      </w:r>
      <w:r w:rsidRPr="00EC549C">
        <w:rPr>
          <w:rFonts w:ascii="Arial" w:hAnsi="Arial" w:cs="Arial"/>
        </w:rPr>
        <w:t xml:space="preserve">a local comprehensive school. In accordance </w:t>
      </w:r>
      <w:r w:rsidR="000D443A" w:rsidRPr="00EC549C">
        <w:rPr>
          <w:rFonts w:ascii="Arial" w:hAnsi="Arial" w:cs="Arial"/>
        </w:rPr>
        <w:t xml:space="preserve">with </w:t>
      </w:r>
      <w:r w:rsidRPr="00EC549C">
        <w:rPr>
          <w:rFonts w:ascii="Arial" w:hAnsi="Arial" w:cs="Arial"/>
        </w:rPr>
        <w:t xml:space="preserve">ethical guidelines and to ensure anonymity, the school will be referred to as School X (BERA, 2018). </w:t>
      </w:r>
      <w:r w:rsidR="00195843" w:rsidRPr="00EC549C">
        <w:rPr>
          <w:rFonts w:ascii="Arial" w:hAnsi="Arial" w:cs="Arial"/>
        </w:rPr>
        <w:t xml:space="preserve">School X is an English medium, 11-18 comprehensive school </w:t>
      </w:r>
      <w:r w:rsidR="00E51FA4" w:rsidRPr="00EC549C">
        <w:rPr>
          <w:rFonts w:ascii="Arial" w:hAnsi="Arial" w:cs="Arial"/>
        </w:rPr>
        <w:t>situated</w:t>
      </w:r>
      <w:r w:rsidR="00195843" w:rsidRPr="00EC549C">
        <w:rPr>
          <w:rFonts w:ascii="Arial" w:hAnsi="Arial" w:cs="Arial"/>
        </w:rPr>
        <w:t xml:space="preserve"> in an urban area</w:t>
      </w:r>
      <w:r w:rsidR="000D443A" w:rsidRPr="00EC549C">
        <w:rPr>
          <w:rFonts w:ascii="Arial" w:hAnsi="Arial" w:cs="Arial"/>
        </w:rPr>
        <w:t xml:space="preserve"> of Swansea.</w:t>
      </w:r>
      <w:r w:rsidR="004F2A88" w:rsidRPr="00EC549C">
        <w:rPr>
          <w:rFonts w:ascii="Arial" w:hAnsi="Arial" w:cs="Arial"/>
        </w:rPr>
        <w:t xml:space="preserve"> </w:t>
      </w:r>
      <w:r w:rsidR="00E51FA4" w:rsidRPr="00EC549C">
        <w:rPr>
          <w:rFonts w:ascii="Arial" w:hAnsi="Arial" w:cs="Arial"/>
        </w:rPr>
        <w:t>Currently</w:t>
      </w:r>
      <w:r w:rsidR="004F2A88" w:rsidRPr="00EC549C">
        <w:rPr>
          <w:rFonts w:ascii="Arial" w:hAnsi="Arial" w:cs="Arial"/>
        </w:rPr>
        <w:t>, there are 97</w:t>
      </w:r>
      <w:r w:rsidR="00E51FA4" w:rsidRPr="00EC549C">
        <w:rPr>
          <w:rFonts w:ascii="Arial" w:hAnsi="Arial" w:cs="Arial"/>
        </w:rPr>
        <w:t>2</w:t>
      </w:r>
      <w:r w:rsidR="004F2A88" w:rsidRPr="00EC549C">
        <w:rPr>
          <w:rFonts w:ascii="Arial" w:hAnsi="Arial" w:cs="Arial"/>
        </w:rPr>
        <w:t xml:space="preserve"> pupils enrolled, around 2</w:t>
      </w:r>
      <w:r w:rsidR="00E51FA4" w:rsidRPr="00EC549C">
        <w:rPr>
          <w:rFonts w:ascii="Arial" w:hAnsi="Arial" w:cs="Arial"/>
        </w:rPr>
        <w:t>4</w:t>
      </w:r>
      <w:r w:rsidR="004F2A88" w:rsidRPr="00EC549C">
        <w:rPr>
          <w:rFonts w:ascii="Arial" w:hAnsi="Arial" w:cs="Arial"/>
        </w:rPr>
        <w:t>% are eligible for free school means (FSM) which is higher than the</w:t>
      </w:r>
      <w:r w:rsidR="00E51FA4" w:rsidRPr="00EC549C">
        <w:rPr>
          <w:rFonts w:ascii="Arial" w:hAnsi="Arial" w:cs="Arial"/>
        </w:rPr>
        <w:t xml:space="preserve"> national</w:t>
      </w:r>
      <w:r w:rsidR="004F2A88" w:rsidRPr="00EC549C">
        <w:rPr>
          <w:rFonts w:ascii="Arial" w:hAnsi="Arial" w:cs="Arial"/>
        </w:rPr>
        <w:t xml:space="preserve"> </w:t>
      </w:r>
      <w:r w:rsidR="00256F2B" w:rsidRPr="00EC549C">
        <w:rPr>
          <w:rFonts w:ascii="Arial" w:hAnsi="Arial" w:cs="Arial"/>
        </w:rPr>
        <w:t>average of 1</w:t>
      </w:r>
      <w:r w:rsidR="00E51FA4" w:rsidRPr="00EC549C">
        <w:rPr>
          <w:rFonts w:ascii="Arial" w:hAnsi="Arial" w:cs="Arial"/>
        </w:rPr>
        <w:t>6</w:t>
      </w:r>
      <w:r w:rsidR="00256F2B" w:rsidRPr="00EC549C">
        <w:rPr>
          <w:rFonts w:ascii="Arial" w:hAnsi="Arial" w:cs="Arial"/>
        </w:rPr>
        <w:t>.</w:t>
      </w:r>
      <w:r w:rsidR="00E51FA4" w:rsidRPr="00EC549C">
        <w:rPr>
          <w:rFonts w:ascii="Arial" w:hAnsi="Arial" w:cs="Arial"/>
        </w:rPr>
        <w:t>4</w:t>
      </w:r>
      <w:r w:rsidR="00256F2B" w:rsidRPr="00EC549C">
        <w:rPr>
          <w:rFonts w:ascii="Arial" w:hAnsi="Arial" w:cs="Arial"/>
        </w:rPr>
        <w:t>%</w:t>
      </w:r>
      <w:r w:rsidR="004F2A88" w:rsidRPr="00EC549C">
        <w:rPr>
          <w:rFonts w:ascii="Arial" w:hAnsi="Arial" w:cs="Arial"/>
        </w:rPr>
        <w:t xml:space="preserve"> </w:t>
      </w:r>
      <w:r w:rsidR="00256F2B" w:rsidRPr="00EC549C">
        <w:rPr>
          <w:rFonts w:ascii="Arial" w:hAnsi="Arial" w:cs="Arial"/>
        </w:rPr>
        <w:t>for secondary schools in Wales (Estyn, 20</w:t>
      </w:r>
      <w:r w:rsidR="00E51FA4" w:rsidRPr="00EC549C">
        <w:rPr>
          <w:rFonts w:ascii="Arial" w:hAnsi="Arial" w:cs="Arial"/>
        </w:rPr>
        <w:t>20</w:t>
      </w:r>
      <w:r w:rsidR="00256F2B" w:rsidRPr="00EC549C">
        <w:rPr>
          <w:rFonts w:ascii="Arial" w:hAnsi="Arial" w:cs="Arial"/>
        </w:rPr>
        <w:t>).</w:t>
      </w:r>
      <w:r w:rsidR="008E37F2" w:rsidRPr="00EC549C">
        <w:rPr>
          <w:rFonts w:ascii="Arial" w:hAnsi="Arial" w:cs="Arial"/>
        </w:rPr>
        <w:t xml:space="preserve"> The focus will be upon one aspect of the School Development Plan</w:t>
      </w:r>
      <w:r w:rsidR="00FD7010" w:rsidRPr="00EC549C">
        <w:rPr>
          <w:rFonts w:ascii="Arial" w:hAnsi="Arial" w:cs="Arial"/>
        </w:rPr>
        <w:t>,</w:t>
      </w:r>
      <w:r w:rsidR="00B31E65" w:rsidRPr="00EC549C">
        <w:rPr>
          <w:rFonts w:ascii="Arial" w:hAnsi="Arial" w:cs="Arial"/>
        </w:rPr>
        <w:t xml:space="preserve"> </w:t>
      </w:r>
      <w:r w:rsidR="0082725F" w:rsidRPr="00EC549C">
        <w:rPr>
          <w:rFonts w:ascii="Arial" w:hAnsi="Arial" w:cs="Arial"/>
        </w:rPr>
        <w:t xml:space="preserve">which is the </w:t>
      </w:r>
      <w:r w:rsidR="00D37D0A" w:rsidRPr="00EC549C">
        <w:rPr>
          <w:rFonts w:ascii="Arial" w:hAnsi="Arial" w:cs="Arial"/>
        </w:rPr>
        <w:t>development and implementation of the Pupil Leadership Team (PLT) and Pupil Voice</w:t>
      </w:r>
      <w:r w:rsidR="00902647" w:rsidRPr="00EC549C">
        <w:rPr>
          <w:rFonts w:ascii="Arial" w:hAnsi="Arial" w:cs="Arial"/>
        </w:rPr>
        <w:t xml:space="preserve">. </w:t>
      </w:r>
      <w:r w:rsidR="000D7F82" w:rsidRPr="00EC549C">
        <w:rPr>
          <w:rFonts w:ascii="Arial" w:hAnsi="Arial" w:cs="Arial"/>
        </w:rPr>
        <w:t>Li</w:t>
      </w:r>
      <w:r w:rsidR="004A6A1C" w:rsidRPr="00EC549C">
        <w:rPr>
          <w:rFonts w:ascii="Arial" w:hAnsi="Arial" w:cs="Arial"/>
        </w:rPr>
        <w:t>terature</w:t>
      </w:r>
      <w:r w:rsidR="00D119E1" w:rsidRPr="00EC549C">
        <w:rPr>
          <w:rFonts w:ascii="Arial" w:hAnsi="Arial" w:cs="Arial"/>
        </w:rPr>
        <w:t xml:space="preserve"> based upon educational theories</w:t>
      </w:r>
      <w:r w:rsidR="0047135F" w:rsidRPr="00EC549C">
        <w:rPr>
          <w:rFonts w:ascii="Arial" w:hAnsi="Arial" w:cs="Arial"/>
        </w:rPr>
        <w:t xml:space="preserve">, government guidelines and </w:t>
      </w:r>
      <w:r w:rsidR="00914F27" w:rsidRPr="00EC549C">
        <w:rPr>
          <w:rFonts w:ascii="Arial" w:hAnsi="Arial" w:cs="Arial"/>
        </w:rPr>
        <w:t>research reports</w:t>
      </w:r>
      <w:r w:rsidR="000D7F82" w:rsidRPr="00EC549C">
        <w:rPr>
          <w:rFonts w:ascii="Arial" w:hAnsi="Arial" w:cs="Arial"/>
        </w:rPr>
        <w:t xml:space="preserve"> will be critically </w:t>
      </w:r>
      <w:r w:rsidR="003F4816" w:rsidRPr="00EC549C">
        <w:rPr>
          <w:rFonts w:ascii="Arial" w:hAnsi="Arial" w:cs="Arial"/>
        </w:rPr>
        <w:t>engaged with to d</w:t>
      </w:r>
      <w:r w:rsidR="00DD728A" w:rsidRPr="00EC549C">
        <w:rPr>
          <w:rFonts w:ascii="Arial" w:hAnsi="Arial" w:cs="Arial"/>
        </w:rPr>
        <w:t>emonstrate</w:t>
      </w:r>
      <w:r w:rsidR="00FA241D" w:rsidRPr="00EC549C">
        <w:rPr>
          <w:rFonts w:ascii="Arial" w:hAnsi="Arial" w:cs="Arial"/>
        </w:rPr>
        <w:t xml:space="preserve"> how th</w:t>
      </w:r>
      <w:r w:rsidR="00BE0619" w:rsidRPr="00EC549C">
        <w:rPr>
          <w:rFonts w:ascii="Arial" w:hAnsi="Arial" w:cs="Arial"/>
        </w:rPr>
        <w:t>is</w:t>
      </w:r>
      <w:r w:rsidR="00FA241D" w:rsidRPr="00EC549C">
        <w:rPr>
          <w:rFonts w:ascii="Arial" w:hAnsi="Arial" w:cs="Arial"/>
        </w:rPr>
        <w:t xml:space="preserve"> target </w:t>
      </w:r>
      <w:r w:rsidR="00333704" w:rsidRPr="00EC549C">
        <w:rPr>
          <w:rFonts w:ascii="Arial" w:hAnsi="Arial" w:cs="Arial"/>
        </w:rPr>
        <w:t>is being addressed</w:t>
      </w:r>
      <w:r w:rsidR="00751B2E" w:rsidRPr="00EC549C">
        <w:rPr>
          <w:rFonts w:ascii="Arial" w:hAnsi="Arial" w:cs="Arial"/>
        </w:rPr>
        <w:t xml:space="preserve"> and measured</w:t>
      </w:r>
      <w:r w:rsidR="008E37F2" w:rsidRPr="00EC549C">
        <w:rPr>
          <w:rFonts w:ascii="Arial" w:hAnsi="Arial" w:cs="Arial"/>
        </w:rPr>
        <w:t>.</w:t>
      </w:r>
      <w:r w:rsidR="000D443A" w:rsidRPr="00EC549C">
        <w:rPr>
          <w:rFonts w:ascii="Arial" w:hAnsi="Arial" w:cs="Arial"/>
        </w:rPr>
        <w:t xml:space="preserve"> </w:t>
      </w:r>
      <w:r w:rsidR="00751B2E" w:rsidRPr="00EC549C">
        <w:rPr>
          <w:rFonts w:ascii="Arial" w:hAnsi="Arial" w:cs="Arial"/>
        </w:rPr>
        <w:t>The rationale for choosing this</w:t>
      </w:r>
      <w:r w:rsidR="00597805" w:rsidRPr="00EC549C">
        <w:rPr>
          <w:rFonts w:ascii="Arial" w:hAnsi="Arial" w:cs="Arial"/>
        </w:rPr>
        <w:t xml:space="preserve"> aspect was</w:t>
      </w:r>
      <w:r w:rsidR="00C851FA" w:rsidRPr="00EC549C">
        <w:rPr>
          <w:rFonts w:ascii="Arial" w:hAnsi="Arial" w:cs="Arial"/>
        </w:rPr>
        <w:t xml:space="preserve"> that</w:t>
      </w:r>
      <w:r w:rsidR="00597805" w:rsidRPr="00EC549C">
        <w:rPr>
          <w:rFonts w:ascii="Arial" w:hAnsi="Arial" w:cs="Arial"/>
        </w:rPr>
        <w:t xml:space="preserve"> previously PLT has not </w:t>
      </w:r>
      <w:r w:rsidR="00333704" w:rsidRPr="00EC549C">
        <w:rPr>
          <w:rFonts w:ascii="Arial" w:hAnsi="Arial" w:cs="Arial"/>
        </w:rPr>
        <w:t>been</w:t>
      </w:r>
      <w:r w:rsidR="00597805" w:rsidRPr="00EC549C">
        <w:rPr>
          <w:rFonts w:ascii="Arial" w:hAnsi="Arial" w:cs="Arial"/>
        </w:rPr>
        <w:t xml:space="preserve"> mention</w:t>
      </w:r>
      <w:r w:rsidR="00C851FA" w:rsidRPr="00EC549C">
        <w:rPr>
          <w:rFonts w:ascii="Arial" w:hAnsi="Arial" w:cs="Arial"/>
        </w:rPr>
        <w:t>ed</w:t>
      </w:r>
      <w:r w:rsidR="00597805" w:rsidRPr="00EC549C">
        <w:rPr>
          <w:rFonts w:ascii="Arial" w:hAnsi="Arial" w:cs="Arial"/>
        </w:rPr>
        <w:t xml:space="preserve"> within the SDP, therefore rendering the data and measurement of progress</w:t>
      </w:r>
      <w:r w:rsidR="00846ACF" w:rsidRPr="00EC549C">
        <w:rPr>
          <w:rFonts w:ascii="Arial" w:hAnsi="Arial" w:cs="Arial"/>
        </w:rPr>
        <w:t xml:space="preserve"> </w:t>
      </w:r>
      <w:r w:rsidR="00E546CB" w:rsidRPr="00EC549C">
        <w:rPr>
          <w:rFonts w:ascii="Arial" w:hAnsi="Arial" w:cs="Arial"/>
        </w:rPr>
        <w:t>versatile</w:t>
      </w:r>
      <w:r w:rsidR="00597805" w:rsidRPr="00EC549C">
        <w:rPr>
          <w:rFonts w:ascii="Arial" w:hAnsi="Arial" w:cs="Arial"/>
        </w:rPr>
        <w:t xml:space="preserve">. </w:t>
      </w:r>
    </w:p>
    <w:p w14:paraId="5B612909" w14:textId="77777777" w:rsidR="00C44878" w:rsidRPr="00EC549C" w:rsidRDefault="00B3004B" w:rsidP="001E2C8D">
      <w:pPr>
        <w:spacing w:line="360" w:lineRule="auto"/>
        <w:rPr>
          <w:rFonts w:ascii="Arial" w:hAnsi="Arial" w:cs="Arial"/>
        </w:rPr>
      </w:pPr>
      <w:r w:rsidRPr="00EC549C">
        <w:rPr>
          <w:rFonts w:ascii="Arial" w:hAnsi="Arial" w:cs="Arial"/>
        </w:rPr>
        <w:t xml:space="preserve">The importance of education and its role in society is highly speculated amongst educational theorists. </w:t>
      </w:r>
      <w:r w:rsidR="002A25E6" w:rsidRPr="00EC549C">
        <w:rPr>
          <w:rFonts w:ascii="Arial" w:hAnsi="Arial" w:cs="Arial"/>
        </w:rPr>
        <w:t xml:space="preserve">Firstly however, </w:t>
      </w:r>
      <w:r w:rsidR="00334258" w:rsidRPr="00EC549C">
        <w:rPr>
          <w:rFonts w:ascii="Arial" w:hAnsi="Arial" w:cs="Arial"/>
        </w:rPr>
        <w:t xml:space="preserve">we </w:t>
      </w:r>
      <w:r w:rsidR="002A25E6" w:rsidRPr="00EC549C">
        <w:rPr>
          <w:rFonts w:ascii="Arial" w:hAnsi="Arial" w:cs="Arial"/>
        </w:rPr>
        <w:t xml:space="preserve">can </w:t>
      </w:r>
      <w:r w:rsidR="00D72A84" w:rsidRPr="00EC549C">
        <w:rPr>
          <w:rFonts w:ascii="Arial" w:hAnsi="Arial" w:cs="Arial"/>
        </w:rPr>
        <w:t>question</w:t>
      </w:r>
      <w:r w:rsidR="002A25E6" w:rsidRPr="00EC549C">
        <w:rPr>
          <w:rFonts w:ascii="Arial" w:hAnsi="Arial" w:cs="Arial"/>
        </w:rPr>
        <w:t xml:space="preserve"> </w:t>
      </w:r>
      <w:r w:rsidR="00334258" w:rsidRPr="00EC549C">
        <w:rPr>
          <w:rFonts w:ascii="Arial" w:hAnsi="Arial" w:cs="Arial"/>
        </w:rPr>
        <w:t>what is meant by ‘education’</w:t>
      </w:r>
      <w:r w:rsidR="00D72A84" w:rsidRPr="00EC549C">
        <w:rPr>
          <w:rFonts w:ascii="Arial" w:hAnsi="Arial" w:cs="Arial"/>
        </w:rPr>
        <w:t>?</w:t>
      </w:r>
      <w:r w:rsidR="00CA7162" w:rsidRPr="00EC549C">
        <w:rPr>
          <w:rFonts w:ascii="Arial" w:hAnsi="Arial" w:cs="Arial"/>
        </w:rPr>
        <w:t xml:space="preserve"> </w:t>
      </w:r>
      <w:r w:rsidR="009D4844" w:rsidRPr="00EC549C">
        <w:rPr>
          <w:rFonts w:ascii="Arial" w:hAnsi="Arial" w:cs="Arial"/>
        </w:rPr>
        <w:t xml:space="preserve">Sociologists offer </w:t>
      </w:r>
      <w:r w:rsidR="009D4844" w:rsidRPr="00EC549C">
        <w:rPr>
          <w:rFonts w:ascii="Arial" w:hAnsi="Arial" w:cs="Arial"/>
        </w:rPr>
        <w:lastRenderedPageBreak/>
        <w:t xml:space="preserve">numerous educational views that can be split into three categories; Teacher-centred, Student-centred and Society-centred. </w:t>
      </w:r>
      <w:r w:rsidR="00CA7162" w:rsidRPr="00EC549C">
        <w:rPr>
          <w:rFonts w:ascii="Arial" w:hAnsi="Arial" w:cs="Arial"/>
        </w:rPr>
        <w:t>According to John Dewey</w:t>
      </w:r>
      <w:r w:rsidR="00051874" w:rsidRPr="00EC549C">
        <w:rPr>
          <w:rFonts w:ascii="Arial" w:hAnsi="Arial" w:cs="Arial"/>
        </w:rPr>
        <w:t xml:space="preserve"> (1998)</w:t>
      </w:r>
      <w:r w:rsidR="00CA7162" w:rsidRPr="00EC549C">
        <w:rPr>
          <w:rFonts w:ascii="Arial" w:hAnsi="Arial" w:cs="Arial"/>
        </w:rPr>
        <w:t xml:space="preserve">, education is a process that begins unconsciously at birth and is continually shaped as we grow. Our education develops our habits, trains </w:t>
      </w:r>
      <w:r w:rsidR="00051874" w:rsidRPr="00EC549C">
        <w:rPr>
          <w:rFonts w:ascii="Arial" w:hAnsi="Arial" w:cs="Arial"/>
        </w:rPr>
        <w:t xml:space="preserve">our </w:t>
      </w:r>
      <w:r w:rsidR="00CA7162" w:rsidRPr="00EC549C">
        <w:rPr>
          <w:rFonts w:ascii="Arial" w:hAnsi="Arial" w:cs="Arial"/>
        </w:rPr>
        <w:t>ideas</w:t>
      </w:r>
      <w:r w:rsidR="00944641" w:rsidRPr="00EC549C">
        <w:rPr>
          <w:rFonts w:ascii="Arial" w:hAnsi="Arial" w:cs="Arial"/>
        </w:rPr>
        <w:t xml:space="preserve"> and </w:t>
      </w:r>
      <w:r w:rsidR="00CA7162" w:rsidRPr="00EC549C">
        <w:rPr>
          <w:rFonts w:ascii="Arial" w:hAnsi="Arial" w:cs="Arial"/>
        </w:rPr>
        <w:t>arouses feelings and emotions. Through this unconscious education one gradually develops the moral resources and intellect which humanity has succeeded in producing.</w:t>
      </w:r>
      <w:r w:rsidR="00051874" w:rsidRPr="00EC549C">
        <w:rPr>
          <w:rFonts w:ascii="Arial" w:hAnsi="Arial" w:cs="Arial"/>
        </w:rPr>
        <w:t xml:space="preserve"> The demands of social situations in which we find ourselves test and mould us into a suitable member of society. This suggests that education is both sociological and psychological, therefore schools must </w:t>
      </w:r>
      <w:r w:rsidR="00E6235F" w:rsidRPr="00EC549C">
        <w:rPr>
          <w:rFonts w:ascii="Arial" w:hAnsi="Arial" w:cs="Arial"/>
        </w:rPr>
        <w:t xml:space="preserve">also </w:t>
      </w:r>
      <w:r w:rsidR="00051874" w:rsidRPr="00EC549C">
        <w:rPr>
          <w:rFonts w:ascii="Arial" w:hAnsi="Arial" w:cs="Arial"/>
        </w:rPr>
        <w:t>focus on developing one’s moral compass in order to provide a quality education</w:t>
      </w:r>
      <w:r w:rsidR="00E02A33" w:rsidRPr="00EC549C">
        <w:rPr>
          <w:rFonts w:ascii="Arial" w:hAnsi="Arial" w:cs="Arial"/>
        </w:rPr>
        <w:t xml:space="preserve">. </w:t>
      </w:r>
      <w:r w:rsidR="000F7EAE" w:rsidRPr="00EC549C">
        <w:rPr>
          <w:rFonts w:ascii="Arial" w:hAnsi="Arial" w:cs="Arial"/>
        </w:rPr>
        <w:t>Thus,</w:t>
      </w:r>
      <w:r w:rsidR="00E02A33" w:rsidRPr="00EC549C">
        <w:rPr>
          <w:rFonts w:ascii="Arial" w:hAnsi="Arial" w:cs="Arial"/>
        </w:rPr>
        <w:t xml:space="preserve"> producing the</w:t>
      </w:r>
      <w:r w:rsidR="00184F4B" w:rsidRPr="00EC549C">
        <w:rPr>
          <w:rFonts w:ascii="Arial" w:hAnsi="Arial" w:cs="Arial"/>
        </w:rPr>
        <w:t xml:space="preserve"> student-centred</w:t>
      </w:r>
      <w:r w:rsidR="00266145" w:rsidRPr="00EC549C">
        <w:rPr>
          <w:rFonts w:ascii="Arial" w:hAnsi="Arial" w:cs="Arial"/>
        </w:rPr>
        <w:t xml:space="preserve"> view of</w:t>
      </w:r>
      <w:r w:rsidR="00E02A33" w:rsidRPr="00EC549C">
        <w:rPr>
          <w:rFonts w:ascii="Arial" w:hAnsi="Arial" w:cs="Arial"/>
        </w:rPr>
        <w:t xml:space="preserve"> ‘</w:t>
      </w:r>
      <w:r w:rsidR="0062174D" w:rsidRPr="00EC549C">
        <w:rPr>
          <w:rFonts w:ascii="Arial" w:hAnsi="Arial" w:cs="Arial"/>
        </w:rPr>
        <w:t>Progressivism’</w:t>
      </w:r>
      <w:r w:rsidR="00266145" w:rsidRPr="00EC549C">
        <w:rPr>
          <w:rFonts w:ascii="Arial" w:hAnsi="Arial" w:cs="Arial"/>
        </w:rPr>
        <w:t>.</w:t>
      </w:r>
      <w:r w:rsidR="006822E1" w:rsidRPr="00EC549C">
        <w:rPr>
          <w:rFonts w:ascii="Arial" w:hAnsi="Arial" w:cs="Arial"/>
        </w:rPr>
        <w:t xml:space="preserve"> </w:t>
      </w:r>
      <w:r w:rsidR="00CE18BE" w:rsidRPr="00EC549C">
        <w:rPr>
          <w:rFonts w:ascii="Arial" w:hAnsi="Arial" w:cs="Arial"/>
        </w:rPr>
        <w:t xml:space="preserve">Although progressivism </w:t>
      </w:r>
      <w:r w:rsidR="008B0F3A" w:rsidRPr="00EC549C">
        <w:rPr>
          <w:rFonts w:ascii="Arial" w:hAnsi="Arial" w:cs="Arial"/>
        </w:rPr>
        <w:t>prepares children for life in a democratic society,</w:t>
      </w:r>
      <w:r w:rsidR="00304275" w:rsidRPr="00EC549C">
        <w:rPr>
          <w:rFonts w:ascii="Arial" w:hAnsi="Arial" w:cs="Arial"/>
        </w:rPr>
        <w:t xml:space="preserve"> it falls short </w:t>
      </w:r>
      <w:r w:rsidR="00AF668B" w:rsidRPr="00EC549C">
        <w:rPr>
          <w:rFonts w:ascii="Arial" w:hAnsi="Arial" w:cs="Arial"/>
        </w:rPr>
        <w:t xml:space="preserve">in </w:t>
      </w:r>
      <w:r w:rsidR="00C5720E" w:rsidRPr="00EC549C">
        <w:rPr>
          <w:rFonts w:ascii="Arial" w:hAnsi="Arial" w:cs="Arial"/>
        </w:rPr>
        <w:t xml:space="preserve">providing </w:t>
      </w:r>
      <w:r w:rsidR="00050122" w:rsidRPr="00EC549C">
        <w:rPr>
          <w:rFonts w:ascii="Arial" w:hAnsi="Arial" w:cs="Arial"/>
        </w:rPr>
        <w:t>enough</w:t>
      </w:r>
      <w:r w:rsidR="0083278C" w:rsidRPr="00EC549C">
        <w:rPr>
          <w:rFonts w:ascii="Arial" w:hAnsi="Arial" w:cs="Arial"/>
        </w:rPr>
        <w:t xml:space="preserve"> </w:t>
      </w:r>
      <w:r w:rsidR="00BE7982" w:rsidRPr="00EC549C">
        <w:rPr>
          <w:rFonts w:ascii="Arial" w:hAnsi="Arial" w:cs="Arial"/>
        </w:rPr>
        <w:t xml:space="preserve">support </w:t>
      </w:r>
      <w:r w:rsidR="00050122" w:rsidRPr="00EC549C">
        <w:rPr>
          <w:rFonts w:ascii="Arial" w:hAnsi="Arial" w:cs="Arial"/>
        </w:rPr>
        <w:t>for</w:t>
      </w:r>
      <w:r w:rsidR="002279CC" w:rsidRPr="00EC549C">
        <w:rPr>
          <w:rFonts w:ascii="Arial" w:hAnsi="Arial" w:cs="Arial"/>
        </w:rPr>
        <w:t xml:space="preserve"> academic development (</w:t>
      </w:r>
      <w:proofErr w:type="spellStart"/>
      <w:r w:rsidR="006C2DFB" w:rsidRPr="00EC549C">
        <w:rPr>
          <w:rFonts w:ascii="Arial" w:hAnsi="Arial" w:cs="Arial"/>
        </w:rPr>
        <w:t>OnlineTutoringJob</w:t>
      </w:r>
      <w:proofErr w:type="spellEnd"/>
      <w:r w:rsidR="006C2DFB" w:rsidRPr="00EC549C">
        <w:rPr>
          <w:rFonts w:ascii="Arial" w:hAnsi="Arial" w:cs="Arial"/>
        </w:rPr>
        <w:t>, 2019)</w:t>
      </w:r>
      <w:r w:rsidR="00944641" w:rsidRPr="00EC549C">
        <w:rPr>
          <w:rFonts w:ascii="Arial" w:hAnsi="Arial" w:cs="Arial"/>
        </w:rPr>
        <w:t>,</w:t>
      </w:r>
      <w:r w:rsidR="00574219" w:rsidRPr="00EC549C">
        <w:rPr>
          <w:rFonts w:ascii="Arial" w:hAnsi="Arial" w:cs="Arial"/>
        </w:rPr>
        <w:t xml:space="preserve"> which in turn limits the amount a child </w:t>
      </w:r>
      <w:r w:rsidR="00050122" w:rsidRPr="00EC549C">
        <w:rPr>
          <w:rFonts w:ascii="Arial" w:hAnsi="Arial" w:cs="Arial"/>
        </w:rPr>
        <w:t>can</w:t>
      </w:r>
      <w:r w:rsidR="00574219" w:rsidRPr="00EC549C">
        <w:rPr>
          <w:rFonts w:ascii="Arial" w:hAnsi="Arial" w:cs="Arial"/>
        </w:rPr>
        <w:t xml:space="preserve"> contribute </w:t>
      </w:r>
      <w:r w:rsidR="0035602C" w:rsidRPr="00EC549C">
        <w:rPr>
          <w:rFonts w:ascii="Arial" w:hAnsi="Arial" w:cs="Arial"/>
        </w:rPr>
        <w:t>to society</w:t>
      </w:r>
      <w:r w:rsidR="006C2DFB" w:rsidRPr="00EC549C">
        <w:rPr>
          <w:rFonts w:ascii="Arial" w:hAnsi="Arial" w:cs="Arial"/>
        </w:rPr>
        <w:t>.</w:t>
      </w:r>
      <w:r w:rsidR="00CE18BE" w:rsidRPr="00EC549C">
        <w:rPr>
          <w:rFonts w:ascii="Arial" w:hAnsi="Arial" w:cs="Arial"/>
        </w:rPr>
        <w:t xml:space="preserve"> </w:t>
      </w:r>
      <w:r w:rsidR="000F7EAE" w:rsidRPr="00EC549C">
        <w:rPr>
          <w:rFonts w:ascii="Arial" w:hAnsi="Arial" w:cs="Arial"/>
        </w:rPr>
        <w:t xml:space="preserve"> Conflicting with </w:t>
      </w:r>
      <w:r w:rsidR="00C44878" w:rsidRPr="00EC549C">
        <w:rPr>
          <w:rFonts w:ascii="Arial" w:hAnsi="Arial" w:cs="Arial"/>
        </w:rPr>
        <w:t>progressivism</w:t>
      </w:r>
      <w:r w:rsidR="00050122" w:rsidRPr="00EC549C">
        <w:rPr>
          <w:rFonts w:ascii="Arial" w:hAnsi="Arial" w:cs="Arial"/>
        </w:rPr>
        <w:t>,</w:t>
      </w:r>
      <w:r w:rsidR="000F7EAE" w:rsidRPr="00EC549C">
        <w:rPr>
          <w:rFonts w:ascii="Arial" w:hAnsi="Arial" w:cs="Arial"/>
        </w:rPr>
        <w:t xml:space="preserve"> </w:t>
      </w:r>
      <w:r w:rsidR="00403D5E" w:rsidRPr="00EC549C">
        <w:rPr>
          <w:rFonts w:ascii="Arial" w:hAnsi="Arial" w:cs="Arial"/>
        </w:rPr>
        <w:t>is th</w:t>
      </w:r>
      <w:r w:rsidR="00D838EE" w:rsidRPr="00EC549C">
        <w:rPr>
          <w:rFonts w:ascii="Arial" w:hAnsi="Arial" w:cs="Arial"/>
        </w:rPr>
        <w:t xml:space="preserve">e theory of </w:t>
      </w:r>
      <w:r w:rsidR="00F94EF5" w:rsidRPr="00EC549C">
        <w:rPr>
          <w:rFonts w:ascii="Arial" w:hAnsi="Arial" w:cs="Arial"/>
        </w:rPr>
        <w:t>‘</w:t>
      </w:r>
      <w:r w:rsidR="00D838EE" w:rsidRPr="00EC549C">
        <w:rPr>
          <w:rFonts w:ascii="Arial" w:hAnsi="Arial" w:cs="Arial"/>
        </w:rPr>
        <w:t>Perennialism</w:t>
      </w:r>
      <w:r w:rsidR="00F94EF5" w:rsidRPr="00EC549C">
        <w:rPr>
          <w:rFonts w:ascii="Arial" w:hAnsi="Arial" w:cs="Arial"/>
        </w:rPr>
        <w:t>’</w:t>
      </w:r>
      <w:r w:rsidR="00D838EE" w:rsidRPr="00EC549C">
        <w:rPr>
          <w:rFonts w:ascii="Arial" w:hAnsi="Arial" w:cs="Arial"/>
        </w:rPr>
        <w:t xml:space="preserve"> by</w:t>
      </w:r>
      <w:r w:rsidR="00403D5E" w:rsidRPr="00EC549C">
        <w:rPr>
          <w:rFonts w:ascii="Arial" w:hAnsi="Arial" w:cs="Arial"/>
        </w:rPr>
        <w:t xml:space="preserve"> </w:t>
      </w:r>
      <w:r w:rsidR="00BA5104" w:rsidRPr="00EC549C">
        <w:rPr>
          <w:rFonts w:ascii="Arial" w:hAnsi="Arial" w:cs="Arial"/>
        </w:rPr>
        <w:t>Robert Hutchins</w:t>
      </w:r>
      <w:r w:rsidR="00F650EA" w:rsidRPr="00EC549C">
        <w:rPr>
          <w:rFonts w:ascii="Arial" w:hAnsi="Arial" w:cs="Arial"/>
        </w:rPr>
        <w:t>. Hutchins (</w:t>
      </w:r>
      <w:r w:rsidR="00BA6D6D" w:rsidRPr="00EC549C">
        <w:rPr>
          <w:rFonts w:ascii="Arial" w:hAnsi="Arial" w:cs="Arial"/>
        </w:rPr>
        <w:t>1996</w:t>
      </w:r>
      <w:r w:rsidR="00F650EA" w:rsidRPr="00EC549C">
        <w:rPr>
          <w:rFonts w:ascii="Arial" w:hAnsi="Arial" w:cs="Arial"/>
        </w:rPr>
        <w:t>)</w:t>
      </w:r>
      <w:r w:rsidR="00A93970" w:rsidRPr="00EC549C">
        <w:rPr>
          <w:rFonts w:ascii="Arial" w:hAnsi="Arial" w:cs="Arial"/>
        </w:rPr>
        <w:t xml:space="preserve"> became an influential </w:t>
      </w:r>
      <w:r w:rsidR="00816007" w:rsidRPr="00EC549C">
        <w:rPr>
          <w:rFonts w:ascii="Arial" w:hAnsi="Arial" w:cs="Arial"/>
        </w:rPr>
        <w:t xml:space="preserve">figure to education </w:t>
      </w:r>
      <w:r w:rsidR="00836DE5" w:rsidRPr="00EC549C">
        <w:rPr>
          <w:rFonts w:ascii="Arial" w:hAnsi="Arial" w:cs="Arial"/>
        </w:rPr>
        <w:t xml:space="preserve">by expressing </w:t>
      </w:r>
      <w:r w:rsidR="0052639C" w:rsidRPr="00EC549C">
        <w:rPr>
          <w:rFonts w:ascii="Arial" w:hAnsi="Arial" w:cs="Arial"/>
        </w:rPr>
        <w:t xml:space="preserve">his </w:t>
      </w:r>
      <w:r w:rsidR="00836DE5" w:rsidRPr="00EC549C">
        <w:rPr>
          <w:rFonts w:ascii="Arial" w:hAnsi="Arial" w:cs="Arial"/>
        </w:rPr>
        <w:t>belief that</w:t>
      </w:r>
      <w:r w:rsidR="00A532BF" w:rsidRPr="00EC549C">
        <w:rPr>
          <w:rFonts w:ascii="Arial" w:hAnsi="Arial" w:cs="Arial"/>
        </w:rPr>
        <w:t xml:space="preserve"> material taught in schools should </w:t>
      </w:r>
      <w:r w:rsidR="00050122" w:rsidRPr="00EC549C">
        <w:rPr>
          <w:rFonts w:ascii="Arial" w:hAnsi="Arial" w:cs="Arial"/>
        </w:rPr>
        <w:t xml:space="preserve">be of </w:t>
      </w:r>
      <w:r w:rsidR="0037103A" w:rsidRPr="00EC549C">
        <w:rPr>
          <w:rFonts w:ascii="Arial" w:hAnsi="Arial" w:cs="Arial"/>
        </w:rPr>
        <w:t>everlasting importance</w:t>
      </w:r>
      <w:r w:rsidR="00DE01E2" w:rsidRPr="00EC549C">
        <w:rPr>
          <w:rFonts w:ascii="Arial" w:hAnsi="Arial" w:cs="Arial"/>
        </w:rPr>
        <w:t xml:space="preserve"> to all people, everywhere. </w:t>
      </w:r>
      <w:r w:rsidR="005E5E20" w:rsidRPr="00EC549C">
        <w:rPr>
          <w:rFonts w:ascii="Arial" w:hAnsi="Arial" w:cs="Arial"/>
        </w:rPr>
        <w:t xml:space="preserve">Hutchins likened </w:t>
      </w:r>
      <w:r w:rsidR="008F3679" w:rsidRPr="00EC549C">
        <w:rPr>
          <w:rFonts w:ascii="Arial" w:hAnsi="Arial" w:cs="Arial"/>
        </w:rPr>
        <w:t xml:space="preserve">education to dialogue, in that </w:t>
      </w:r>
      <w:r w:rsidR="00454E68" w:rsidRPr="00EC549C">
        <w:rPr>
          <w:rFonts w:ascii="Arial" w:hAnsi="Arial" w:cs="Arial"/>
        </w:rPr>
        <w:t>continuous dialogue</w:t>
      </w:r>
      <w:r w:rsidR="00C33871" w:rsidRPr="00EC549C">
        <w:rPr>
          <w:rFonts w:ascii="Arial" w:hAnsi="Arial" w:cs="Arial"/>
        </w:rPr>
        <w:t xml:space="preserve"> assumes different points of view. </w:t>
      </w:r>
      <w:r w:rsidR="00E6235F" w:rsidRPr="00EC549C">
        <w:rPr>
          <w:rFonts w:ascii="Arial" w:hAnsi="Arial" w:cs="Arial"/>
        </w:rPr>
        <w:t>Consequently</w:t>
      </w:r>
      <w:r w:rsidR="00C33871" w:rsidRPr="00EC549C">
        <w:rPr>
          <w:rFonts w:ascii="Arial" w:hAnsi="Arial" w:cs="Arial"/>
        </w:rPr>
        <w:t xml:space="preserve">, </w:t>
      </w:r>
      <w:r w:rsidR="00E50F4B" w:rsidRPr="00EC549C">
        <w:rPr>
          <w:rFonts w:ascii="Arial" w:hAnsi="Arial" w:cs="Arial"/>
        </w:rPr>
        <w:t>schools should</w:t>
      </w:r>
      <w:r w:rsidR="00323694" w:rsidRPr="00EC549C">
        <w:rPr>
          <w:rFonts w:ascii="Arial" w:hAnsi="Arial" w:cs="Arial"/>
        </w:rPr>
        <w:t xml:space="preserve"> focus on the teaching of </w:t>
      </w:r>
      <w:r w:rsidR="00F867E0" w:rsidRPr="00EC549C">
        <w:rPr>
          <w:rFonts w:ascii="Arial" w:hAnsi="Arial" w:cs="Arial"/>
        </w:rPr>
        <w:t xml:space="preserve">‘great works’ </w:t>
      </w:r>
      <w:r w:rsidR="00287C05" w:rsidRPr="00EC549C">
        <w:rPr>
          <w:rFonts w:ascii="Arial" w:hAnsi="Arial" w:cs="Arial"/>
        </w:rPr>
        <w:t xml:space="preserve">that </w:t>
      </w:r>
      <w:r w:rsidR="00445F4F" w:rsidRPr="00EC549C">
        <w:rPr>
          <w:rFonts w:ascii="Arial" w:hAnsi="Arial" w:cs="Arial"/>
        </w:rPr>
        <w:t>promote</w:t>
      </w:r>
      <w:r w:rsidR="00287C05" w:rsidRPr="00EC549C">
        <w:rPr>
          <w:rFonts w:ascii="Arial" w:hAnsi="Arial" w:cs="Arial"/>
        </w:rPr>
        <w:t xml:space="preserve"> universal ideals</w:t>
      </w:r>
      <w:r w:rsidR="000E3F5E" w:rsidRPr="00EC549C">
        <w:rPr>
          <w:rFonts w:ascii="Arial" w:hAnsi="Arial" w:cs="Arial"/>
        </w:rPr>
        <w:t>, representing the rights and views of all citizens.</w:t>
      </w:r>
      <w:r w:rsidR="00E6235F" w:rsidRPr="00EC549C">
        <w:rPr>
          <w:rFonts w:ascii="Arial" w:hAnsi="Arial" w:cs="Arial"/>
        </w:rPr>
        <w:t xml:space="preserve"> Having said that, Perennialism teaching is not concerned with students’ interests or experiences, </w:t>
      </w:r>
      <w:r w:rsidR="00E313EA" w:rsidRPr="00EC549C">
        <w:rPr>
          <w:rFonts w:ascii="Arial" w:hAnsi="Arial" w:cs="Arial"/>
        </w:rPr>
        <w:t>risking lack of pupil engagement (</w:t>
      </w:r>
      <w:r w:rsidR="004B3B5A" w:rsidRPr="00EC549C">
        <w:rPr>
          <w:rFonts w:ascii="Arial" w:hAnsi="Arial" w:cs="Arial"/>
        </w:rPr>
        <w:t>Theodore, 2006).</w:t>
      </w:r>
      <w:r w:rsidR="00BA32C6" w:rsidRPr="00EC549C">
        <w:rPr>
          <w:rFonts w:ascii="Arial" w:hAnsi="Arial" w:cs="Arial"/>
        </w:rPr>
        <w:t xml:space="preserve"> </w:t>
      </w:r>
    </w:p>
    <w:p w14:paraId="5C7B9887" w14:textId="55D5FAE7" w:rsidR="00892240" w:rsidRPr="00EC549C" w:rsidRDefault="00BA32C6" w:rsidP="001E2C8D">
      <w:pPr>
        <w:spacing w:line="360" w:lineRule="auto"/>
        <w:rPr>
          <w:rFonts w:ascii="Arial" w:hAnsi="Arial" w:cs="Arial"/>
        </w:rPr>
      </w:pPr>
      <w:r w:rsidRPr="00EC549C">
        <w:rPr>
          <w:rFonts w:ascii="Arial" w:hAnsi="Arial" w:cs="Arial"/>
        </w:rPr>
        <w:t xml:space="preserve">Few of these principals are echoed </w:t>
      </w:r>
      <w:r w:rsidR="00147ACB" w:rsidRPr="00EC549C">
        <w:rPr>
          <w:rFonts w:ascii="Arial" w:hAnsi="Arial" w:cs="Arial"/>
        </w:rPr>
        <w:t xml:space="preserve">by </w:t>
      </w:r>
      <w:r w:rsidR="00F14607" w:rsidRPr="00EC549C">
        <w:rPr>
          <w:rFonts w:ascii="Arial" w:hAnsi="Arial" w:cs="Arial"/>
        </w:rPr>
        <w:t>the</w:t>
      </w:r>
      <w:r w:rsidR="00054823" w:rsidRPr="00EC549C">
        <w:rPr>
          <w:rFonts w:ascii="Arial" w:hAnsi="Arial" w:cs="Arial"/>
        </w:rPr>
        <w:t xml:space="preserve"> society-centred</w:t>
      </w:r>
      <w:r w:rsidR="00167738" w:rsidRPr="00EC549C">
        <w:rPr>
          <w:rFonts w:ascii="Arial" w:hAnsi="Arial" w:cs="Arial"/>
        </w:rPr>
        <w:t xml:space="preserve"> </w:t>
      </w:r>
      <w:r w:rsidR="00057981" w:rsidRPr="00EC549C">
        <w:rPr>
          <w:rFonts w:ascii="Arial" w:hAnsi="Arial" w:cs="Arial"/>
        </w:rPr>
        <w:t>views</w:t>
      </w:r>
      <w:r w:rsidR="00167738" w:rsidRPr="00EC549C">
        <w:rPr>
          <w:rFonts w:ascii="Arial" w:hAnsi="Arial" w:cs="Arial"/>
        </w:rPr>
        <w:t xml:space="preserve"> of </w:t>
      </w:r>
      <w:r w:rsidR="00FF3304" w:rsidRPr="00EC549C">
        <w:rPr>
          <w:rFonts w:ascii="Arial" w:hAnsi="Arial" w:cs="Arial"/>
        </w:rPr>
        <w:t>‘</w:t>
      </w:r>
      <w:r w:rsidR="00167738" w:rsidRPr="00EC549C">
        <w:rPr>
          <w:rFonts w:ascii="Arial" w:hAnsi="Arial" w:cs="Arial"/>
        </w:rPr>
        <w:t>Reconstructionism</w:t>
      </w:r>
      <w:r w:rsidR="00FF3304" w:rsidRPr="00EC549C">
        <w:rPr>
          <w:rFonts w:ascii="Arial" w:hAnsi="Arial" w:cs="Arial"/>
        </w:rPr>
        <w:t>’</w:t>
      </w:r>
      <w:r w:rsidR="00517D05" w:rsidRPr="00EC549C">
        <w:rPr>
          <w:rFonts w:ascii="Arial" w:hAnsi="Arial" w:cs="Arial"/>
        </w:rPr>
        <w:t>.</w:t>
      </w:r>
      <w:r w:rsidR="00FF3304" w:rsidRPr="00EC549C">
        <w:rPr>
          <w:rFonts w:ascii="Arial" w:hAnsi="Arial" w:cs="Arial"/>
        </w:rPr>
        <w:t xml:space="preserve"> </w:t>
      </w:r>
      <w:r w:rsidR="00973AC1" w:rsidRPr="00EC549C">
        <w:rPr>
          <w:rFonts w:ascii="Arial" w:hAnsi="Arial" w:cs="Arial"/>
        </w:rPr>
        <w:t>Central to this conviction is that education</w:t>
      </w:r>
      <w:r w:rsidR="00DD5AA3" w:rsidRPr="00EC549C">
        <w:rPr>
          <w:rFonts w:ascii="Arial" w:hAnsi="Arial" w:cs="Arial"/>
        </w:rPr>
        <w:t xml:space="preserve"> is a vehicle </w:t>
      </w:r>
      <w:r w:rsidR="00B11052" w:rsidRPr="00EC549C">
        <w:rPr>
          <w:rFonts w:ascii="Arial" w:hAnsi="Arial" w:cs="Arial"/>
        </w:rPr>
        <w:t xml:space="preserve">for achieving </w:t>
      </w:r>
      <w:r w:rsidR="00CE32A2" w:rsidRPr="00EC549C">
        <w:rPr>
          <w:rFonts w:ascii="Arial" w:hAnsi="Arial" w:cs="Arial"/>
        </w:rPr>
        <w:t xml:space="preserve">societal change (Kilgour, 1995). </w:t>
      </w:r>
      <w:r w:rsidR="00CB6EF3" w:rsidRPr="00EC549C">
        <w:rPr>
          <w:rFonts w:ascii="Arial" w:hAnsi="Arial" w:cs="Arial"/>
        </w:rPr>
        <w:t xml:space="preserve">Theodore </w:t>
      </w:r>
      <w:proofErr w:type="spellStart"/>
      <w:r w:rsidR="00CB6EF3" w:rsidRPr="00EC549C">
        <w:rPr>
          <w:rFonts w:ascii="Arial" w:hAnsi="Arial" w:cs="Arial"/>
        </w:rPr>
        <w:t>Brameld</w:t>
      </w:r>
      <w:proofErr w:type="spellEnd"/>
      <w:r w:rsidR="00CB6EF3" w:rsidRPr="00EC549C">
        <w:rPr>
          <w:rFonts w:ascii="Arial" w:hAnsi="Arial" w:cs="Arial"/>
        </w:rPr>
        <w:t xml:space="preserve"> </w:t>
      </w:r>
      <w:r w:rsidR="00EB0896" w:rsidRPr="00EC549C">
        <w:rPr>
          <w:rFonts w:ascii="Arial" w:hAnsi="Arial" w:cs="Arial"/>
        </w:rPr>
        <w:t>(197</w:t>
      </w:r>
      <w:r w:rsidR="00275E76" w:rsidRPr="00EC549C">
        <w:rPr>
          <w:rFonts w:ascii="Arial" w:hAnsi="Arial" w:cs="Arial"/>
        </w:rPr>
        <w:t>7</w:t>
      </w:r>
      <w:r w:rsidR="00EB0896" w:rsidRPr="00EC549C">
        <w:rPr>
          <w:rFonts w:ascii="Arial" w:hAnsi="Arial" w:cs="Arial"/>
        </w:rPr>
        <w:t>)</w:t>
      </w:r>
      <w:r w:rsidR="00CB0FB5" w:rsidRPr="00EC549C">
        <w:rPr>
          <w:rFonts w:ascii="Arial" w:hAnsi="Arial" w:cs="Arial"/>
        </w:rPr>
        <w:t>, the founder of recon</w:t>
      </w:r>
      <w:r w:rsidR="00BF68E4" w:rsidRPr="00EC549C">
        <w:rPr>
          <w:rFonts w:ascii="Arial" w:hAnsi="Arial" w:cs="Arial"/>
        </w:rPr>
        <w:t>structionism,</w:t>
      </w:r>
      <w:r w:rsidR="00EB0896" w:rsidRPr="00EC549C">
        <w:rPr>
          <w:rFonts w:ascii="Arial" w:hAnsi="Arial" w:cs="Arial"/>
        </w:rPr>
        <w:t xml:space="preserve"> </w:t>
      </w:r>
      <w:r w:rsidR="00CB6EF3" w:rsidRPr="00EC549C">
        <w:rPr>
          <w:rFonts w:ascii="Arial" w:hAnsi="Arial" w:cs="Arial"/>
        </w:rPr>
        <w:t xml:space="preserve">believed school </w:t>
      </w:r>
      <w:r w:rsidR="00EB0896" w:rsidRPr="00EC549C">
        <w:rPr>
          <w:rFonts w:ascii="Arial" w:hAnsi="Arial" w:cs="Arial"/>
        </w:rPr>
        <w:t>focus</w:t>
      </w:r>
      <w:r w:rsidR="00CB6EF3" w:rsidRPr="00EC549C">
        <w:rPr>
          <w:rFonts w:ascii="Arial" w:hAnsi="Arial" w:cs="Arial"/>
        </w:rPr>
        <w:t xml:space="preserve"> should be helping learners develop socially and learn how to participate in society. </w:t>
      </w:r>
      <w:r w:rsidR="00C44878" w:rsidRPr="00EC549C">
        <w:rPr>
          <w:rFonts w:ascii="Arial" w:hAnsi="Arial" w:cs="Arial"/>
        </w:rPr>
        <w:t xml:space="preserve">However, society-centred </w:t>
      </w:r>
      <w:r w:rsidR="00DF1352" w:rsidRPr="00EC549C">
        <w:rPr>
          <w:rFonts w:ascii="Arial" w:hAnsi="Arial" w:cs="Arial"/>
        </w:rPr>
        <w:t xml:space="preserve">teaching </w:t>
      </w:r>
      <w:r w:rsidR="00C44878" w:rsidRPr="00EC549C">
        <w:rPr>
          <w:rFonts w:ascii="Arial" w:hAnsi="Arial" w:cs="Arial"/>
        </w:rPr>
        <w:t>c</w:t>
      </w:r>
      <w:r w:rsidR="00DF1352" w:rsidRPr="00EC549C">
        <w:rPr>
          <w:rFonts w:ascii="Arial" w:hAnsi="Arial" w:cs="Arial"/>
        </w:rPr>
        <w:t xml:space="preserve">ould risk learners mirroring the perspectives of the teacher, </w:t>
      </w:r>
      <w:r w:rsidR="00174A6D" w:rsidRPr="00EC549C">
        <w:rPr>
          <w:rFonts w:ascii="Arial" w:hAnsi="Arial" w:cs="Arial"/>
        </w:rPr>
        <w:t xml:space="preserve">conforming </w:t>
      </w:r>
      <w:r w:rsidR="00DF1352" w:rsidRPr="00EC549C">
        <w:rPr>
          <w:rFonts w:ascii="Arial" w:hAnsi="Arial" w:cs="Arial"/>
        </w:rPr>
        <w:t>to the</w:t>
      </w:r>
      <w:r w:rsidR="00E368E8">
        <w:rPr>
          <w:rFonts w:ascii="Arial" w:hAnsi="Arial" w:cs="Arial"/>
        </w:rPr>
        <w:t>ir</w:t>
      </w:r>
      <w:r w:rsidR="00DF1352" w:rsidRPr="00EC549C">
        <w:rPr>
          <w:rFonts w:ascii="Arial" w:hAnsi="Arial" w:cs="Arial"/>
        </w:rPr>
        <w:t xml:space="preserve"> prejudice</w:t>
      </w:r>
      <w:r w:rsidR="00E368E8">
        <w:rPr>
          <w:rFonts w:ascii="Arial" w:hAnsi="Arial" w:cs="Arial"/>
        </w:rPr>
        <w:t>s</w:t>
      </w:r>
      <w:r w:rsidR="00DF1352" w:rsidRPr="00EC549C">
        <w:rPr>
          <w:rFonts w:ascii="Arial" w:hAnsi="Arial" w:cs="Arial"/>
        </w:rPr>
        <w:t xml:space="preserve">, </w:t>
      </w:r>
      <w:r w:rsidR="00E368E8">
        <w:rPr>
          <w:rFonts w:ascii="Arial" w:hAnsi="Arial" w:cs="Arial"/>
        </w:rPr>
        <w:t>when the teacher may not be</w:t>
      </w:r>
      <w:r w:rsidR="00DF1352" w:rsidRPr="00EC549C">
        <w:rPr>
          <w:rFonts w:ascii="Arial" w:hAnsi="Arial" w:cs="Arial"/>
        </w:rPr>
        <w:t xml:space="preserve"> welcoming to a diverse nation (Syed, 2019). </w:t>
      </w:r>
      <w:r w:rsidR="00044E0E" w:rsidRPr="00EC549C">
        <w:rPr>
          <w:rFonts w:ascii="Arial" w:hAnsi="Arial" w:cs="Arial"/>
        </w:rPr>
        <w:t xml:space="preserve">Echoing </w:t>
      </w:r>
      <w:proofErr w:type="spellStart"/>
      <w:r w:rsidR="00044E0E" w:rsidRPr="00EC549C">
        <w:rPr>
          <w:rFonts w:ascii="Arial" w:hAnsi="Arial" w:cs="Arial"/>
        </w:rPr>
        <w:t>Brameld’s</w:t>
      </w:r>
      <w:proofErr w:type="spellEnd"/>
      <w:r w:rsidR="00044E0E" w:rsidRPr="00EC549C">
        <w:rPr>
          <w:rFonts w:ascii="Arial" w:hAnsi="Arial" w:cs="Arial"/>
        </w:rPr>
        <w:t xml:space="preserve"> ideology is </w:t>
      </w:r>
      <w:proofErr w:type="spellStart"/>
      <w:r w:rsidR="00044E0E" w:rsidRPr="00EC549C">
        <w:rPr>
          <w:rFonts w:ascii="Arial" w:hAnsi="Arial" w:cs="Arial"/>
        </w:rPr>
        <w:t>Gwele</w:t>
      </w:r>
      <w:proofErr w:type="spellEnd"/>
      <w:r w:rsidR="00044E0E" w:rsidRPr="00EC549C">
        <w:rPr>
          <w:rFonts w:ascii="Arial" w:hAnsi="Arial" w:cs="Arial"/>
        </w:rPr>
        <w:t xml:space="preserve"> and </w:t>
      </w:r>
      <w:proofErr w:type="spellStart"/>
      <w:r w:rsidR="00044E0E" w:rsidRPr="00EC549C">
        <w:rPr>
          <w:rFonts w:ascii="Arial" w:hAnsi="Arial" w:cs="Arial"/>
        </w:rPr>
        <w:t>Uys</w:t>
      </w:r>
      <w:proofErr w:type="spellEnd"/>
      <w:r w:rsidR="00044E0E" w:rsidRPr="00EC549C">
        <w:rPr>
          <w:rFonts w:ascii="Arial" w:hAnsi="Arial" w:cs="Arial"/>
        </w:rPr>
        <w:t xml:space="preserve"> (2005) </w:t>
      </w:r>
      <w:r w:rsidR="00BF68E4" w:rsidRPr="00EC549C">
        <w:rPr>
          <w:rFonts w:ascii="Arial" w:hAnsi="Arial" w:cs="Arial"/>
        </w:rPr>
        <w:t xml:space="preserve">who </w:t>
      </w:r>
      <w:r w:rsidR="00044E0E" w:rsidRPr="00EC549C">
        <w:rPr>
          <w:rFonts w:ascii="Arial" w:hAnsi="Arial" w:cs="Arial"/>
        </w:rPr>
        <w:t>state</w:t>
      </w:r>
      <w:r w:rsidR="00BF68E4" w:rsidRPr="00EC549C">
        <w:rPr>
          <w:rFonts w:ascii="Arial" w:hAnsi="Arial" w:cs="Arial"/>
        </w:rPr>
        <w:t>d</w:t>
      </w:r>
      <w:r w:rsidR="00044E0E" w:rsidRPr="00EC549C">
        <w:rPr>
          <w:rFonts w:ascii="Arial" w:hAnsi="Arial" w:cs="Arial"/>
        </w:rPr>
        <w:t xml:space="preserve"> a liberating curriculum that focuses on achieving an in-depth understanding of the world, is the </w:t>
      </w:r>
      <w:r w:rsidR="00E40635" w:rsidRPr="00EC549C">
        <w:rPr>
          <w:rFonts w:ascii="Arial" w:hAnsi="Arial" w:cs="Arial"/>
        </w:rPr>
        <w:t>worthiest</w:t>
      </w:r>
      <w:r w:rsidR="00044E0E" w:rsidRPr="00EC549C">
        <w:rPr>
          <w:rFonts w:ascii="Arial" w:hAnsi="Arial" w:cs="Arial"/>
        </w:rPr>
        <w:t xml:space="preserve"> way of ensuring education fulfils its purpose of changing the social order. </w:t>
      </w:r>
      <w:r w:rsidR="004710C2" w:rsidRPr="00EC549C">
        <w:rPr>
          <w:rFonts w:ascii="Arial" w:hAnsi="Arial" w:cs="Arial"/>
        </w:rPr>
        <w:t>How</w:t>
      </w:r>
      <w:r w:rsidR="00E40635" w:rsidRPr="00EC549C">
        <w:rPr>
          <w:rFonts w:ascii="Arial" w:hAnsi="Arial" w:cs="Arial"/>
        </w:rPr>
        <w:t>beit</w:t>
      </w:r>
      <w:r w:rsidR="004710C2" w:rsidRPr="00EC549C">
        <w:rPr>
          <w:rFonts w:ascii="Arial" w:hAnsi="Arial" w:cs="Arial"/>
        </w:rPr>
        <w:t>, whether a curriculum is liberating</w:t>
      </w:r>
      <w:r w:rsidR="00B55624" w:rsidRPr="00EC549C">
        <w:rPr>
          <w:rFonts w:ascii="Arial" w:hAnsi="Arial" w:cs="Arial"/>
        </w:rPr>
        <w:t xml:space="preserve"> or not,</w:t>
      </w:r>
      <w:r w:rsidR="004710C2" w:rsidRPr="00EC549C">
        <w:rPr>
          <w:rFonts w:ascii="Arial" w:hAnsi="Arial" w:cs="Arial"/>
        </w:rPr>
        <w:t xml:space="preserve"> is </w:t>
      </w:r>
      <w:r w:rsidR="00AE77D6" w:rsidRPr="00EC549C">
        <w:rPr>
          <w:rFonts w:ascii="Arial" w:hAnsi="Arial" w:cs="Arial"/>
        </w:rPr>
        <w:t xml:space="preserve">dependent </w:t>
      </w:r>
      <w:r w:rsidR="00E40635" w:rsidRPr="00EC549C">
        <w:rPr>
          <w:rFonts w:ascii="Arial" w:hAnsi="Arial" w:cs="Arial"/>
        </w:rPr>
        <w:t xml:space="preserve">on </w:t>
      </w:r>
      <w:r w:rsidR="00AE77D6" w:rsidRPr="00EC549C">
        <w:rPr>
          <w:rFonts w:ascii="Arial" w:hAnsi="Arial" w:cs="Arial"/>
        </w:rPr>
        <w:t xml:space="preserve">the school values, as each school undergoes its own, unique journey (Lodge, 2019). </w:t>
      </w:r>
    </w:p>
    <w:p w14:paraId="4FA09867" w14:textId="69CEDFFE" w:rsidR="00634C45" w:rsidRPr="00EC549C" w:rsidRDefault="00E21C03" w:rsidP="001E2C8D">
      <w:pPr>
        <w:spacing w:line="360" w:lineRule="auto"/>
        <w:rPr>
          <w:rFonts w:ascii="Arial" w:hAnsi="Arial" w:cs="Arial"/>
        </w:rPr>
      </w:pPr>
      <w:r w:rsidRPr="00EC549C">
        <w:rPr>
          <w:rFonts w:ascii="Arial" w:hAnsi="Arial" w:cs="Arial"/>
        </w:rPr>
        <w:t xml:space="preserve">The development of a </w:t>
      </w:r>
      <w:r w:rsidR="00247554" w:rsidRPr="00EC549C">
        <w:rPr>
          <w:rFonts w:ascii="Arial" w:hAnsi="Arial" w:cs="Arial"/>
        </w:rPr>
        <w:t>curriculum h</w:t>
      </w:r>
      <w:r w:rsidR="000242F3" w:rsidRPr="00EC549C">
        <w:rPr>
          <w:rFonts w:ascii="Arial" w:hAnsi="Arial" w:cs="Arial"/>
        </w:rPr>
        <w:t>a</w:t>
      </w:r>
      <w:r w:rsidR="00247554" w:rsidRPr="00EC549C">
        <w:rPr>
          <w:rFonts w:ascii="Arial" w:hAnsi="Arial" w:cs="Arial"/>
        </w:rPr>
        <w:t xml:space="preserve">s been </w:t>
      </w:r>
      <w:r w:rsidR="00490E10" w:rsidRPr="00EC549C">
        <w:rPr>
          <w:rFonts w:ascii="Arial" w:hAnsi="Arial" w:cs="Arial"/>
        </w:rPr>
        <w:t>labelled as a</w:t>
      </w:r>
      <w:r w:rsidR="00E56005" w:rsidRPr="00EC549C">
        <w:rPr>
          <w:rFonts w:ascii="Arial" w:hAnsi="Arial" w:cs="Arial"/>
        </w:rPr>
        <w:t xml:space="preserve"> complex and </w:t>
      </w:r>
      <w:r w:rsidR="008D1224" w:rsidRPr="00EC549C">
        <w:rPr>
          <w:rFonts w:ascii="Arial" w:hAnsi="Arial" w:cs="Arial"/>
        </w:rPr>
        <w:t>overwhelming task for teachers (</w:t>
      </w:r>
      <w:r w:rsidR="00DC723C" w:rsidRPr="00EC549C">
        <w:rPr>
          <w:rFonts w:ascii="Arial" w:hAnsi="Arial" w:cs="Arial"/>
        </w:rPr>
        <w:t>Tanner and Tanner, 1995</w:t>
      </w:r>
      <w:r w:rsidR="008D1224" w:rsidRPr="00EC549C">
        <w:rPr>
          <w:rFonts w:ascii="Arial" w:hAnsi="Arial" w:cs="Arial"/>
        </w:rPr>
        <w:t>)</w:t>
      </w:r>
      <w:r w:rsidR="000242F3" w:rsidRPr="00EC549C">
        <w:rPr>
          <w:rFonts w:ascii="Arial" w:hAnsi="Arial" w:cs="Arial"/>
        </w:rPr>
        <w:t>.</w:t>
      </w:r>
      <w:r w:rsidR="008D1224" w:rsidRPr="00EC549C">
        <w:rPr>
          <w:rFonts w:ascii="Arial" w:hAnsi="Arial" w:cs="Arial"/>
        </w:rPr>
        <w:t xml:space="preserve"> </w:t>
      </w:r>
      <w:r w:rsidR="00FF3CC6" w:rsidRPr="00EC549C">
        <w:rPr>
          <w:rFonts w:ascii="Arial" w:hAnsi="Arial" w:cs="Arial"/>
        </w:rPr>
        <w:t xml:space="preserve">To design a </w:t>
      </w:r>
      <w:r w:rsidR="0071426D" w:rsidRPr="00EC549C">
        <w:rPr>
          <w:rFonts w:ascii="Arial" w:hAnsi="Arial" w:cs="Arial"/>
        </w:rPr>
        <w:t xml:space="preserve">curriculum </w:t>
      </w:r>
      <w:r w:rsidR="00621FBD" w:rsidRPr="00EC549C">
        <w:rPr>
          <w:rFonts w:ascii="Arial" w:hAnsi="Arial" w:cs="Arial"/>
        </w:rPr>
        <w:t xml:space="preserve">that is worthwhile, </w:t>
      </w:r>
      <w:r w:rsidR="00AC007A" w:rsidRPr="00EC549C">
        <w:rPr>
          <w:rFonts w:ascii="Arial" w:hAnsi="Arial" w:cs="Arial"/>
        </w:rPr>
        <w:t>Tyler (1949)</w:t>
      </w:r>
      <w:r w:rsidR="00A377B0" w:rsidRPr="00EC549C">
        <w:rPr>
          <w:rFonts w:ascii="Arial" w:hAnsi="Arial" w:cs="Arial"/>
        </w:rPr>
        <w:t xml:space="preserve"> </w:t>
      </w:r>
      <w:r w:rsidR="006537C1" w:rsidRPr="00EC549C">
        <w:rPr>
          <w:rFonts w:ascii="Arial" w:hAnsi="Arial" w:cs="Arial"/>
        </w:rPr>
        <w:t>advised the</w:t>
      </w:r>
      <w:r w:rsidR="008D37C0" w:rsidRPr="00EC549C">
        <w:rPr>
          <w:rFonts w:ascii="Arial" w:hAnsi="Arial" w:cs="Arial"/>
        </w:rPr>
        <w:t xml:space="preserve"> foundation should be</w:t>
      </w:r>
      <w:r w:rsidR="004C49B5" w:rsidRPr="00EC549C">
        <w:rPr>
          <w:rFonts w:ascii="Arial" w:hAnsi="Arial" w:cs="Arial"/>
        </w:rPr>
        <w:t xml:space="preserve"> set on an </w:t>
      </w:r>
      <w:r w:rsidR="006537C1" w:rsidRPr="00EC549C">
        <w:rPr>
          <w:rFonts w:ascii="Arial" w:hAnsi="Arial" w:cs="Arial"/>
        </w:rPr>
        <w:t>analysis of</w:t>
      </w:r>
      <w:r w:rsidR="00E263DD" w:rsidRPr="00EC549C">
        <w:rPr>
          <w:rFonts w:ascii="Arial" w:hAnsi="Arial" w:cs="Arial"/>
        </w:rPr>
        <w:t xml:space="preserve"> learner’s needs, </w:t>
      </w:r>
      <w:r w:rsidR="00B00D6C" w:rsidRPr="00EC549C">
        <w:rPr>
          <w:rFonts w:ascii="Arial" w:hAnsi="Arial" w:cs="Arial"/>
        </w:rPr>
        <w:t>characteristics, home life</w:t>
      </w:r>
      <w:r w:rsidR="0076792F" w:rsidRPr="00EC549C">
        <w:rPr>
          <w:rFonts w:ascii="Arial" w:hAnsi="Arial" w:cs="Arial"/>
        </w:rPr>
        <w:t xml:space="preserve"> and views of subject</w:t>
      </w:r>
      <w:r w:rsidR="006C19E2" w:rsidRPr="00EC549C">
        <w:rPr>
          <w:rFonts w:ascii="Arial" w:hAnsi="Arial" w:cs="Arial"/>
        </w:rPr>
        <w:t xml:space="preserve"> experts</w:t>
      </w:r>
      <w:r w:rsidR="00E16DD3" w:rsidRPr="00EC549C">
        <w:rPr>
          <w:rFonts w:ascii="Arial" w:hAnsi="Arial" w:cs="Arial"/>
        </w:rPr>
        <w:t>.</w:t>
      </w:r>
      <w:r w:rsidR="00A63F12" w:rsidRPr="00EC549C">
        <w:rPr>
          <w:rFonts w:ascii="Arial" w:hAnsi="Arial" w:cs="Arial"/>
        </w:rPr>
        <w:t xml:space="preserve"> Tyler provided a framework</w:t>
      </w:r>
      <w:r w:rsidR="00545747" w:rsidRPr="00EC549C">
        <w:rPr>
          <w:rFonts w:ascii="Arial" w:hAnsi="Arial" w:cs="Arial"/>
        </w:rPr>
        <w:t xml:space="preserve"> based on four fundamental questions</w:t>
      </w:r>
      <w:r w:rsidR="00542670" w:rsidRPr="00EC549C">
        <w:rPr>
          <w:rFonts w:ascii="Arial" w:hAnsi="Arial" w:cs="Arial"/>
        </w:rPr>
        <w:t xml:space="preserve"> for practitioners of education</w:t>
      </w:r>
      <w:r w:rsidR="00D87C13" w:rsidRPr="00EC549C">
        <w:rPr>
          <w:rFonts w:ascii="Arial" w:hAnsi="Arial" w:cs="Arial"/>
        </w:rPr>
        <w:t xml:space="preserve"> to help</w:t>
      </w:r>
      <w:r w:rsidR="00FE115E" w:rsidRPr="00EC549C">
        <w:rPr>
          <w:rFonts w:ascii="Arial" w:hAnsi="Arial" w:cs="Arial"/>
        </w:rPr>
        <w:t xml:space="preserve"> </w:t>
      </w:r>
      <w:r w:rsidR="00E369D6" w:rsidRPr="00EC549C">
        <w:rPr>
          <w:rFonts w:ascii="Arial" w:hAnsi="Arial" w:cs="Arial"/>
        </w:rPr>
        <w:t>question the</w:t>
      </w:r>
      <w:r w:rsidR="00050122" w:rsidRPr="00EC549C">
        <w:rPr>
          <w:rFonts w:ascii="Arial" w:hAnsi="Arial" w:cs="Arial"/>
        </w:rPr>
        <w:t xml:space="preserve">ir direction </w:t>
      </w:r>
      <w:r w:rsidR="00BA57C7" w:rsidRPr="00EC549C">
        <w:rPr>
          <w:rFonts w:ascii="Arial" w:hAnsi="Arial" w:cs="Arial"/>
        </w:rPr>
        <w:t xml:space="preserve">and </w:t>
      </w:r>
      <w:r w:rsidR="00BD4BB9" w:rsidRPr="00EC549C">
        <w:rPr>
          <w:rFonts w:ascii="Arial" w:hAnsi="Arial" w:cs="Arial"/>
        </w:rPr>
        <w:lastRenderedPageBreak/>
        <w:t xml:space="preserve">transform </w:t>
      </w:r>
      <w:r w:rsidR="008645EF" w:rsidRPr="00EC549C">
        <w:rPr>
          <w:rFonts w:ascii="Arial" w:hAnsi="Arial" w:cs="Arial"/>
        </w:rPr>
        <w:t xml:space="preserve">rhetorical </w:t>
      </w:r>
      <w:r w:rsidR="001F431F" w:rsidRPr="00EC549C">
        <w:rPr>
          <w:rFonts w:ascii="Arial" w:hAnsi="Arial" w:cs="Arial"/>
        </w:rPr>
        <w:t xml:space="preserve">ideas </w:t>
      </w:r>
      <w:r w:rsidR="008645EF" w:rsidRPr="00EC549C">
        <w:rPr>
          <w:rFonts w:ascii="Arial" w:hAnsi="Arial" w:cs="Arial"/>
        </w:rPr>
        <w:t>into theory of practice (</w:t>
      </w:r>
      <w:proofErr w:type="spellStart"/>
      <w:r w:rsidR="00E127F0" w:rsidRPr="00EC549C">
        <w:rPr>
          <w:rFonts w:ascii="Arial" w:hAnsi="Arial" w:cs="Arial"/>
        </w:rPr>
        <w:t>Gwele</w:t>
      </w:r>
      <w:proofErr w:type="spellEnd"/>
      <w:r w:rsidR="00E127F0" w:rsidRPr="00EC549C">
        <w:rPr>
          <w:rFonts w:ascii="Arial" w:hAnsi="Arial" w:cs="Arial"/>
        </w:rPr>
        <w:t>, 2005</w:t>
      </w:r>
      <w:r w:rsidR="008645EF" w:rsidRPr="00EC549C">
        <w:rPr>
          <w:rFonts w:ascii="Arial" w:hAnsi="Arial" w:cs="Arial"/>
        </w:rPr>
        <w:t xml:space="preserve">). </w:t>
      </w:r>
      <w:r w:rsidR="007E5D34" w:rsidRPr="00EC549C">
        <w:rPr>
          <w:rFonts w:ascii="Arial" w:hAnsi="Arial" w:cs="Arial"/>
        </w:rPr>
        <w:t>However, the framework provided by Tyler i</w:t>
      </w:r>
      <w:r w:rsidR="00E82C53" w:rsidRPr="00EC549C">
        <w:rPr>
          <w:rFonts w:ascii="Arial" w:hAnsi="Arial" w:cs="Arial"/>
        </w:rPr>
        <w:t>s</w:t>
      </w:r>
      <w:r w:rsidR="007E5D34" w:rsidRPr="00EC549C">
        <w:rPr>
          <w:rFonts w:ascii="Arial" w:hAnsi="Arial" w:cs="Arial"/>
        </w:rPr>
        <w:t xml:space="preserve"> dated, and </w:t>
      </w:r>
      <w:r w:rsidR="00691850" w:rsidRPr="00EC549C">
        <w:rPr>
          <w:rFonts w:ascii="Arial" w:hAnsi="Arial" w:cs="Arial"/>
        </w:rPr>
        <w:t>Wale</w:t>
      </w:r>
      <w:r w:rsidR="00E82C53" w:rsidRPr="00EC549C">
        <w:rPr>
          <w:rFonts w:ascii="Arial" w:hAnsi="Arial" w:cs="Arial"/>
        </w:rPr>
        <w:t>s</w:t>
      </w:r>
      <w:r w:rsidR="00691850" w:rsidRPr="00EC549C">
        <w:rPr>
          <w:rFonts w:ascii="Arial" w:hAnsi="Arial" w:cs="Arial"/>
        </w:rPr>
        <w:t xml:space="preserve"> are incorporating a new curriculum </w:t>
      </w:r>
      <w:r w:rsidR="00C23C4B" w:rsidRPr="00EC549C">
        <w:rPr>
          <w:rFonts w:ascii="Arial" w:hAnsi="Arial" w:cs="Arial"/>
        </w:rPr>
        <w:t xml:space="preserve">to education </w:t>
      </w:r>
      <w:r w:rsidR="00DC32E6" w:rsidRPr="00EC549C">
        <w:rPr>
          <w:rFonts w:ascii="Arial" w:hAnsi="Arial" w:cs="Arial"/>
        </w:rPr>
        <w:t xml:space="preserve">revolving </w:t>
      </w:r>
      <w:r w:rsidR="00C23C4B" w:rsidRPr="00EC549C">
        <w:rPr>
          <w:rFonts w:ascii="Arial" w:hAnsi="Arial" w:cs="Arial"/>
        </w:rPr>
        <w:t>around four core purposes. These purposes</w:t>
      </w:r>
      <w:r w:rsidR="002904F2" w:rsidRPr="00EC549C">
        <w:rPr>
          <w:rFonts w:ascii="Arial" w:hAnsi="Arial" w:cs="Arial"/>
        </w:rPr>
        <w:t xml:space="preserve"> focus on shaping young people </w:t>
      </w:r>
      <w:r w:rsidR="00635377" w:rsidRPr="00EC549C">
        <w:rPr>
          <w:rFonts w:ascii="Arial" w:hAnsi="Arial" w:cs="Arial"/>
        </w:rPr>
        <w:t>to be ambitious, capable learners</w:t>
      </w:r>
      <w:r w:rsidR="00E3245F" w:rsidRPr="00EC549C">
        <w:rPr>
          <w:rFonts w:ascii="Arial" w:hAnsi="Arial" w:cs="Arial"/>
        </w:rPr>
        <w:t xml:space="preserve"> who are ready to le</w:t>
      </w:r>
      <w:r w:rsidR="009E6EBC" w:rsidRPr="00EC549C">
        <w:rPr>
          <w:rFonts w:ascii="Arial" w:hAnsi="Arial" w:cs="Arial"/>
        </w:rPr>
        <w:t>arn throughout their lives,</w:t>
      </w:r>
      <w:r w:rsidR="00635377" w:rsidRPr="00EC549C">
        <w:rPr>
          <w:rFonts w:ascii="Arial" w:hAnsi="Arial" w:cs="Arial"/>
        </w:rPr>
        <w:t xml:space="preserve"> enter</w:t>
      </w:r>
      <w:r w:rsidR="00E3245F" w:rsidRPr="00EC549C">
        <w:rPr>
          <w:rFonts w:ascii="Arial" w:hAnsi="Arial" w:cs="Arial"/>
        </w:rPr>
        <w:t>prising, creative con</w:t>
      </w:r>
      <w:r w:rsidR="009E6EBC" w:rsidRPr="00EC549C">
        <w:rPr>
          <w:rFonts w:ascii="Arial" w:hAnsi="Arial" w:cs="Arial"/>
        </w:rPr>
        <w:t>t</w:t>
      </w:r>
      <w:r w:rsidR="00E3245F" w:rsidRPr="00EC549C">
        <w:rPr>
          <w:rFonts w:ascii="Arial" w:hAnsi="Arial" w:cs="Arial"/>
        </w:rPr>
        <w:t>ributors</w:t>
      </w:r>
      <w:r w:rsidR="00741CE9" w:rsidRPr="00EC549C">
        <w:rPr>
          <w:rFonts w:ascii="Arial" w:hAnsi="Arial" w:cs="Arial"/>
        </w:rPr>
        <w:t xml:space="preserve"> who are ready to play a full part in life, healthy, confident individuals ready to </w:t>
      </w:r>
      <w:r w:rsidR="004B3226" w:rsidRPr="00EC549C">
        <w:rPr>
          <w:rFonts w:ascii="Arial" w:hAnsi="Arial" w:cs="Arial"/>
        </w:rPr>
        <w:t>become a valued member of society and ethical, informed citizens</w:t>
      </w:r>
      <w:r w:rsidR="004E1A45" w:rsidRPr="00EC549C">
        <w:rPr>
          <w:rFonts w:ascii="Arial" w:hAnsi="Arial" w:cs="Arial"/>
        </w:rPr>
        <w:t xml:space="preserve"> of Wales and the world (Donaldson, 2015).</w:t>
      </w:r>
      <w:r w:rsidR="00C23C4B" w:rsidRPr="00EC549C">
        <w:rPr>
          <w:rFonts w:ascii="Arial" w:hAnsi="Arial" w:cs="Arial"/>
        </w:rPr>
        <w:t xml:space="preserve"> </w:t>
      </w:r>
      <w:r w:rsidR="00C579CF" w:rsidRPr="00EC549C">
        <w:rPr>
          <w:rFonts w:ascii="Arial" w:hAnsi="Arial" w:cs="Arial"/>
        </w:rPr>
        <w:t>Curriculum development</w:t>
      </w:r>
      <w:r w:rsidR="003858E5" w:rsidRPr="00EC549C">
        <w:rPr>
          <w:rFonts w:ascii="Arial" w:hAnsi="Arial" w:cs="Arial"/>
        </w:rPr>
        <w:t xml:space="preserve"> </w:t>
      </w:r>
      <w:r w:rsidR="00C579CF" w:rsidRPr="00EC549C">
        <w:rPr>
          <w:rFonts w:ascii="Arial" w:hAnsi="Arial" w:cs="Arial"/>
        </w:rPr>
        <w:t>is typically a</w:t>
      </w:r>
      <w:r w:rsidR="00BD5203" w:rsidRPr="00EC549C">
        <w:rPr>
          <w:rFonts w:ascii="Arial" w:hAnsi="Arial" w:cs="Arial"/>
        </w:rPr>
        <w:t>n aspect of a school development plan (SDP)</w:t>
      </w:r>
      <w:r w:rsidR="002E125B" w:rsidRPr="00EC549C">
        <w:rPr>
          <w:rFonts w:ascii="Arial" w:hAnsi="Arial" w:cs="Arial"/>
        </w:rPr>
        <w:t xml:space="preserve">, </w:t>
      </w:r>
      <w:r w:rsidR="00C86625" w:rsidRPr="00EC549C">
        <w:rPr>
          <w:rFonts w:ascii="Arial" w:hAnsi="Arial" w:cs="Arial"/>
        </w:rPr>
        <w:t>which is</w:t>
      </w:r>
      <w:r w:rsidR="0093146A" w:rsidRPr="00EC549C">
        <w:rPr>
          <w:rFonts w:ascii="Arial" w:hAnsi="Arial" w:cs="Arial"/>
        </w:rPr>
        <w:t xml:space="preserve"> </w:t>
      </w:r>
      <w:r w:rsidR="00E83E05" w:rsidRPr="00EC549C">
        <w:rPr>
          <w:rFonts w:ascii="Arial" w:hAnsi="Arial" w:cs="Arial"/>
        </w:rPr>
        <w:t xml:space="preserve">a process used to </w:t>
      </w:r>
      <w:r w:rsidR="00A518DD" w:rsidRPr="00EC549C">
        <w:rPr>
          <w:rFonts w:ascii="Arial" w:hAnsi="Arial" w:cs="Arial"/>
        </w:rPr>
        <w:t xml:space="preserve">plan the improvement of a school from within (Fidler, </w:t>
      </w:r>
      <w:r w:rsidR="00DC021B" w:rsidRPr="00EC549C">
        <w:rPr>
          <w:rFonts w:ascii="Arial" w:hAnsi="Arial" w:cs="Arial"/>
        </w:rPr>
        <w:t>2017)</w:t>
      </w:r>
      <w:r w:rsidR="00235AC4" w:rsidRPr="00EC549C">
        <w:rPr>
          <w:rFonts w:ascii="Arial" w:hAnsi="Arial" w:cs="Arial"/>
        </w:rPr>
        <w:t xml:space="preserve">. Although Tyler’s framework is dated, recognising and addressing the barriers that students may face outside of school life, such as poverty, will </w:t>
      </w:r>
      <w:r w:rsidR="00504451" w:rsidRPr="00EC549C">
        <w:rPr>
          <w:rFonts w:ascii="Arial" w:hAnsi="Arial" w:cs="Arial"/>
        </w:rPr>
        <w:t>enhance student achievement (Jones, 2012)</w:t>
      </w:r>
      <w:r w:rsidR="007523CB" w:rsidRPr="00EC549C">
        <w:rPr>
          <w:rFonts w:ascii="Arial" w:hAnsi="Arial" w:cs="Arial"/>
        </w:rPr>
        <w:t xml:space="preserve">. </w:t>
      </w:r>
      <w:r w:rsidR="00326419" w:rsidRPr="00EC549C">
        <w:rPr>
          <w:rFonts w:ascii="Arial" w:hAnsi="Arial" w:cs="Arial"/>
        </w:rPr>
        <w:t>Acknowledging and attending to these factors is a step toward</w:t>
      </w:r>
      <w:r w:rsidR="007523CB" w:rsidRPr="00EC549C">
        <w:rPr>
          <w:rFonts w:ascii="Arial" w:hAnsi="Arial" w:cs="Arial"/>
        </w:rPr>
        <w:t xml:space="preserve"> </w:t>
      </w:r>
      <w:r w:rsidR="00326419" w:rsidRPr="00EC549C">
        <w:rPr>
          <w:rFonts w:ascii="Arial" w:hAnsi="Arial" w:cs="Arial"/>
        </w:rPr>
        <w:t>schools closing the attainment gap (EEF, 2017)</w:t>
      </w:r>
      <w:r w:rsidR="007523CB" w:rsidRPr="00EC549C">
        <w:rPr>
          <w:rFonts w:ascii="Arial" w:hAnsi="Arial" w:cs="Arial"/>
        </w:rPr>
        <w:t xml:space="preserve">. </w:t>
      </w:r>
      <w:r w:rsidR="00504451" w:rsidRPr="00EC549C">
        <w:rPr>
          <w:rFonts w:ascii="Arial" w:hAnsi="Arial" w:cs="Arial"/>
        </w:rPr>
        <w:t xml:space="preserve"> </w:t>
      </w:r>
    </w:p>
    <w:p w14:paraId="27B8ADAA" w14:textId="493AFEDD" w:rsidR="00634C45" w:rsidRPr="00EC549C" w:rsidRDefault="00B30919" w:rsidP="001E2C8D">
      <w:pPr>
        <w:spacing w:line="360" w:lineRule="auto"/>
        <w:rPr>
          <w:rFonts w:ascii="Arial" w:hAnsi="Arial" w:cs="Arial"/>
        </w:rPr>
      </w:pPr>
      <w:r w:rsidRPr="00EC549C">
        <w:rPr>
          <w:rFonts w:ascii="Arial" w:hAnsi="Arial" w:cs="Arial"/>
        </w:rPr>
        <w:t>Only one aspect of the School X’s SDP will be chosen to allow for an in-depth discussion</w:t>
      </w:r>
      <w:r w:rsidR="00A4549C" w:rsidRPr="00EC549C">
        <w:rPr>
          <w:rFonts w:ascii="Arial" w:hAnsi="Arial" w:cs="Arial"/>
        </w:rPr>
        <w:t xml:space="preserve">. </w:t>
      </w:r>
      <w:r w:rsidR="000D7C2F" w:rsidRPr="00EC549C">
        <w:rPr>
          <w:rFonts w:ascii="Arial" w:hAnsi="Arial" w:cs="Arial"/>
        </w:rPr>
        <w:t xml:space="preserve">The </w:t>
      </w:r>
      <w:r w:rsidR="00E41C1F" w:rsidRPr="00EC549C">
        <w:rPr>
          <w:rFonts w:ascii="Arial" w:hAnsi="Arial" w:cs="Arial"/>
        </w:rPr>
        <w:t xml:space="preserve">SDP is </w:t>
      </w:r>
      <w:r w:rsidR="00593437" w:rsidRPr="00EC549C">
        <w:rPr>
          <w:rFonts w:ascii="Arial" w:hAnsi="Arial" w:cs="Arial"/>
        </w:rPr>
        <w:t xml:space="preserve">made up of five </w:t>
      </w:r>
      <w:r w:rsidR="00DB56F1" w:rsidRPr="00EC549C">
        <w:rPr>
          <w:rFonts w:ascii="Arial" w:hAnsi="Arial" w:cs="Arial"/>
        </w:rPr>
        <w:t>categories which</w:t>
      </w:r>
      <w:r w:rsidR="00B363BF" w:rsidRPr="00EC549C">
        <w:rPr>
          <w:rFonts w:ascii="Arial" w:hAnsi="Arial" w:cs="Arial"/>
        </w:rPr>
        <w:t xml:space="preserve"> taken together provide a holistic approach to child’s education</w:t>
      </w:r>
      <w:r w:rsidR="00BC5564" w:rsidRPr="00EC549C">
        <w:rPr>
          <w:rFonts w:ascii="Arial" w:hAnsi="Arial" w:cs="Arial"/>
        </w:rPr>
        <w:t>. T</w:t>
      </w:r>
      <w:r w:rsidR="002A6AF8" w:rsidRPr="00EC549C">
        <w:rPr>
          <w:rFonts w:ascii="Arial" w:hAnsi="Arial" w:cs="Arial"/>
        </w:rPr>
        <w:t xml:space="preserve">he Pupil Leadership Team and Pupil Voice aspect of the SDP falls under </w:t>
      </w:r>
      <w:r w:rsidR="005C4AC5" w:rsidRPr="00EC549C">
        <w:rPr>
          <w:rFonts w:ascii="Arial" w:hAnsi="Arial" w:cs="Arial"/>
        </w:rPr>
        <w:t>the ‘Wellbeing and Attitudes to Learning’</w:t>
      </w:r>
      <w:r w:rsidR="00D86485" w:rsidRPr="00EC549C">
        <w:rPr>
          <w:rFonts w:ascii="Arial" w:hAnsi="Arial" w:cs="Arial"/>
        </w:rPr>
        <w:t xml:space="preserve"> categor</w:t>
      </w:r>
      <w:r w:rsidR="00E41F99" w:rsidRPr="00EC549C">
        <w:rPr>
          <w:rFonts w:ascii="Arial" w:hAnsi="Arial" w:cs="Arial"/>
        </w:rPr>
        <w:t>y. Schools play a critical role</w:t>
      </w:r>
      <w:r w:rsidR="00A206A7" w:rsidRPr="00EC549C">
        <w:rPr>
          <w:rFonts w:ascii="Arial" w:hAnsi="Arial" w:cs="Arial"/>
        </w:rPr>
        <w:t xml:space="preserve"> not only</w:t>
      </w:r>
      <w:r w:rsidR="00E41F99" w:rsidRPr="00EC549C">
        <w:rPr>
          <w:rFonts w:ascii="Arial" w:hAnsi="Arial" w:cs="Arial"/>
        </w:rPr>
        <w:t xml:space="preserve"> in supporting students to make </w:t>
      </w:r>
      <w:r w:rsidR="00442887" w:rsidRPr="00EC549C">
        <w:rPr>
          <w:rFonts w:ascii="Arial" w:hAnsi="Arial" w:cs="Arial"/>
        </w:rPr>
        <w:t xml:space="preserve">informed </w:t>
      </w:r>
      <w:r w:rsidR="007058AE" w:rsidRPr="00EC549C">
        <w:rPr>
          <w:rFonts w:ascii="Arial" w:hAnsi="Arial" w:cs="Arial"/>
        </w:rPr>
        <w:t>lifestyle choices</w:t>
      </w:r>
      <w:r w:rsidR="00A206A7" w:rsidRPr="00EC549C">
        <w:rPr>
          <w:rFonts w:ascii="Arial" w:hAnsi="Arial" w:cs="Arial"/>
        </w:rPr>
        <w:t xml:space="preserve"> but also </w:t>
      </w:r>
      <w:r w:rsidR="005446FB" w:rsidRPr="00EC549C">
        <w:rPr>
          <w:rFonts w:ascii="Arial" w:hAnsi="Arial" w:cs="Arial"/>
        </w:rPr>
        <w:t>in developing students’</w:t>
      </w:r>
      <w:r w:rsidR="0040256B" w:rsidRPr="00EC549C">
        <w:rPr>
          <w:rFonts w:ascii="Arial" w:hAnsi="Arial" w:cs="Arial"/>
        </w:rPr>
        <w:t xml:space="preserve"> attitudes, skills and knowledge for living a healthy life (</w:t>
      </w:r>
      <w:r w:rsidR="00554B32" w:rsidRPr="00EC549C">
        <w:rPr>
          <w:rFonts w:ascii="Arial" w:hAnsi="Arial" w:cs="Arial"/>
        </w:rPr>
        <w:t xml:space="preserve">Learners First, 2020). </w:t>
      </w:r>
      <w:r w:rsidR="00246ACA" w:rsidRPr="00EC549C">
        <w:rPr>
          <w:rFonts w:ascii="Arial" w:hAnsi="Arial" w:cs="Arial"/>
        </w:rPr>
        <w:t xml:space="preserve">This </w:t>
      </w:r>
      <w:r w:rsidR="00B55624" w:rsidRPr="00EC549C">
        <w:rPr>
          <w:rFonts w:ascii="Arial" w:hAnsi="Arial" w:cs="Arial"/>
        </w:rPr>
        <w:t xml:space="preserve">student-centred </w:t>
      </w:r>
      <w:r w:rsidR="00006202" w:rsidRPr="00EC549C">
        <w:rPr>
          <w:rFonts w:ascii="Arial" w:hAnsi="Arial" w:cs="Arial"/>
        </w:rPr>
        <w:t xml:space="preserve">view can be likened to the </w:t>
      </w:r>
      <w:r w:rsidR="00BB10A5" w:rsidRPr="00EC549C">
        <w:rPr>
          <w:rFonts w:ascii="Arial" w:hAnsi="Arial" w:cs="Arial"/>
        </w:rPr>
        <w:t>ideology of progressivism</w:t>
      </w:r>
      <w:r w:rsidR="006A06E9" w:rsidRPr="00EC549C">
        <w:rPr>
          <w:rFonts w:ascii="Arial" w:hAnsi="Arial" w:cs="Arial"/>
        </w:rPr>
        <w:t xml:space="preserve"> as </w:t>
      </w:r>
      <w:r w:rsidR="00273D4C" w:rsidRPr="00EC549C">
        <w:rPr>
          <w:rFonts w:ascii="Arial" w:hAnsi="Arial" w:cs="Arial"/>
        </w:rPr>
        <w:t xml:space="preserve">schools are deemed responsible for </w:t>
      </w:r>
      <w:r w:rsidR="00FC5C1D" w:rsidRPr="00EC549C">
        <w:rPr>
          <w:rFonts w:ascii="Arial" w:hAnsi="Arial" w:cs="Arial"/>
        </w:rPr>
        <w:t xml:space="preserve">developing students’ moral compass. </w:t>
      </w:r>
      <w:r w:rsidR="007B06F3" w:rsidRPr="00EC549C">
        <w:rPr>
          <w:rFonts w:ascii="Arial" w:hAnsi="Arial" w:cs="Arial"/>
        </w:rPr>
        <w:t>However</w:t>
      </w:r>
      <w:r w:rsidR="0020679F" w:rsidRPr="00EC549C">
        <w:rPr>
          <w:rFonts w:ascii="Arial" w:hAnsi="Arial" w:cs="Arial"/>
        </w:rPr>
        <w:t>,</w:t>
      </w:r>
      <w:r w:rsidR="007B06F3" w:rsidRPr="00EC549C">
        <w:rPr>
          <w:rFonts w:ascii="Arial" w:hAnsi="Arial" w:cs="Arial"/>
        </w:rPr>
        <w:t xml:space="preserve"> p</w:t>
      </w:r>
      <w:r w:rsidR="00FC5C1D" w:rsidRPr="00EC549C">
        <w:rPr>
          <w:rFonts w:ascii="Arial" w:hAnsi="Arial" w:cs="Arial"/>
        </w:rPr>
        <w:t>roblems arise</w:t>
      </w:r>
      <w:r w:rsidR="00706E2E" w:rsidRPr="00EC549C">
        <w:rPr>
          <w:rFonts w:ascii="Arial" w:hAnsi="Arial" w:cs="Arial"/>
        </w:rPr>
        <w:t xml:space="preserve"> in the </w:t>
      </w:r>
      <w:r w:rsidR="004D587E" w:rsidRPr="00EC549C">
        <w:rPr>
          <w:rFonts w:ascii="Arial" w:hAnsi="Arial" w:cs="Arial"/>
        </w:rPr>
        <w:t xml:space="preserve">area </w:t>
      </w:r>
      <w:r w:rsidR="00706E2E" w:rsidRPr="00EC549C">
        <w:rPr>
          <w:rFonts w:ascii="Arial" w:hAnsi="Arial" w:cs="Arial"/>
        </w:rPr>
        <w:t>of teaching and learning</w:t>
      </w:r>
      <w:r w:rsidR="00B90437" w:rsidRPr="00EC549C">
        <w:rPr>
          <w:rFonts w:ascii="Arial" w:hAnsi="Arial" w:cs="Arial"/>
        </w:rPr>
        <w:t xml:space="preserve"> as </w:t>
      </w:r>
      <w:r w:rsidR="00706E2E" w:rsidRPr="00EC549C">
        <w:rPr>
          <w:rFonts w:ascii="Arial" w:hAnsi="Arial" w:cs="Arial"/>
        </w:rPr>
        <w:t>the</w:t>
      </w:r>
      <w:r w:rsidR="001A67F3" w:rsidRPr="00EC549C">
        <w:rPr>
          <w:rFonts w:ascii="Arial" w:hAnsi="Arial" w:cs="Arial"/>
        </w:rPr>
        <w:t>re is no requirement for teacher directed or skill-centred strategies</w:t>
      </w:r>
      <w:r w:rsidR="004E4FA3" w:rsidRPr="00EC549C">
        <w:rPr>
          <w:rFonts w:ascii="Arial" w:hAnsi="Arial" w:cs="Arial"/>
        </w:rPr>
        <w:t xml:space="preserve"> (Weiss, 2005).</w:t>
      </w:r>
      <w:r w:rsidR="00B90437" w:rsidRPr="00EC549C">
        <w:rPr>
          <w:rFonts w:ascii="Arial" w:hAnsi="Arial" w:cs="Arial"/>
        </w:rPr>
        <w:t xml:space="preserve"> </w:t>
      </w:r>
      <w:r w:rsidR="00986D6C" w:rsidRPr="00EC549C">
        <w:rPr>
          <w:rFonts w:ascii="Arial" w:hAnsi="Arial" w:cs="Arial"/>
        </w:rPr>
        <w:t>Taking this into considering, a</w:t>
      </w:r>
      <w:r w:rsidR="00B55624" w:rsidRPr="00EC549C">
        <w:rPr>
          <w:rFonts w:ascii="Arial" w:hAnsi="Arial" w:cs="Arial"/>
        </w:rPr>
        <w:t>n effective</w:t>
      </w:r>
      <w:r w:rsidR="00986D6C" w:rsidRPr="00EC549C">
        <w:rPr>
          <w:rFonts w:ascii="Arial" w:hAnsi="Arial" w:cs="Arial"/>
        </w:rPr>
        <w:t xml:space="preserve"> way to</w:t>
      </w:r>
      <w:r w:rsidR="00B55624" w:rsidRPr="00EC549C">
        <w:rPr>
          <w:rFonts w:ascii="Arial" w:hAnsi="Arial" w:cs="Arial"/>
        </w:rPr>
        <w:t xml:space="preserve"> develop students’ </w:t>
      </w:r>
      <w:r w:rsidR="00986D6C" w:rsidRPr="00EC549C">
        <w:rPr>
          <w:rFonts w:ascii="Arial" w:hAnsi="Arial" w:cs="Arial"/>
        </w:rPr>
        <w:t>moral compass</w:t>
      </w:r>
      <w:r w:rsidR="00B55624" w:rsidRPr="00EC549C">
        <w:rPr>
          <w:rFonts w:ascii="Arial" w:hAnsi="Arial" w:cs="Arial"/>
        </w:rPr>
        <w:t xml:space="preserve"> is through the implementation of a Pupil Leadership Team (PLT). </w:t>
      </w:r>
      <w:r w:rsidR="009705EA" w:rsidRPr="00EC549C">
        <w:rPr>
          <w:rFonts w:ascii="Arial" w:hAnsi="Arial" w:cs="Arial"/>
        </w:rPr>
        <w:t xml:space="preserve">A PLT is a formal group of pupils within a school who have been elected by their peers to represent them and their views (Department of Education, </w:t>
      </w:r>
      <w:proofErr w:type="spellStart"/>
      <w:r w:rsidR="0077535F" w:rsidRPr="00EC549C">
        <w:rPr>
          <w:rFonts w:ascii="Arial" w:hAnsi="Arial" w:cs="Arial"/>
        </w:rPr>
        <w:t>n.d</w:t>
      </w:r>
      <w:proofErr w:type="spellEnd"/>
      <w:r w:rsidR="009705EA" w:rsidRPr="00EC549C">
        <w:rPr>
          <w:rFonts w:ascii="Arial" w:hAnsi="Arial" w:cs="Arial"/>
        </w:rPr>
        <w:t>). Pupils</w:t>
      </w:r>
      <w:r w:rsidR="00986D6C" w:rsidRPr="00EC549C">
        <w:rPr>
          <w:rFonts w:ascii="Arial" w:hAnsi="Arial" w:cs="Arial"/>
        </w:rPr>
        <w:t xml:space="preserve"> are advocated to contribute to the building of their peers’ social and moral responsibility, along with community involvement</w:t>
      </w:r>
      <w:r w:rsidR="00B70E8F" w:rsidRPr="00EC549C">
        <w:rPr>
          <w:rFonts w:ascii="Arial" w:hAnsi="Arial" w:cs="Arial"/>
        </w:rPr>
        <w:t xml:space="preserve"> (Taylor and Johnson, 2002)</w:t>
      </w:r>
      <w:r w:rsidR="009705EA" w:rsidRPr="00EC549C">
        <w:rPr>
          <w:rFonts w:ascii="Arial" w:hAnsi="Arial" w:cs="Arial"/>
        </w:rPr>
        <w:t>.</w:t>
      </w:r>
      <w:r w:rsidR="00986D6C" w:rsidRPr="00EC549C">
        <w:rPr>
          <w:rFonts w:ascii="Arial" w:hAnsi="Arial" w:cs="Arial"/>
        </w:rPr>
        <w:t xml:space="preserve"> Furthermore, opportunity is created t</w:t>
      </w:r>
      <w:r w:rsidR="00B70E8F" w:rsidRPr="00EC549C">
        <w:rPr>
          <w:rFonts w:ascii="Arial" w:hAnsi="Arial" w:cs="Arial"/>
        </w:rPr>
        <w:t>o provide pupils a voice, as it is within a child’s right to express their views in all matters affecting them (UNCRC, Article 12, 1989).</w:t>
      </w:r>
      <w:r w:rsidR="009705EA" w:rsidRPr="00EC549C">
        <w:rPr>
          <w:rFonts w:ascii="Arial" w:hAnsi="Arial" w:cs="Arial"/>
        </w:rPr>
        <w:t xml:space="preserve"> </w:t>
      </w:r>
      <w:r w:rsidR="0077535F" w:rsidRPr="00EC549C">
        <w:rPr>
          <w:rFonts w:ascii="Arial" w:hAnsi="Arial" w:cs="Arial"/>
        </w:rPr>
        <w:t>Although</w:t>
      </w:r>
      <w:r w:rsidR="009705EA" w:rsidRPr="00EC549C">
        <w:rPr>
          <w:rFonts w:ascii="Arial" w:hAnsi="Arial" w:cs="Arial"/>
        </w:rPr>
        <w:t xml:space="preserve">, PLTs have been </w:t>
      </w:r>
      <w:r w:rsidRPr="00EC549C">
        <w:rPr>
          <w:rFonts w:ascii="Arial" w:hAnsi="Arial" w:cs="Arial"/>
        </w:rPr>
        <w:t>criticised</w:t>
      </w:r>
      <w:r w:rsidR="009705EA" w:rsidRPr="00EC549C">
        <w:rPr>
          <w:rFonts w:ascii="Arial" w:hAnsi="Arial" w:cs="Arial"/>
        </w:rPr>
        <w:t xml:space="preserve"> for only allowing pupils to discuss</w:t>
      </w:r>
      <w:r w:rsidR="006C6878" w:rsidRPr="00EC549C">
        <w:rPr>
          <w:rFonts w:ascii="Arial" w:hAnsi="Arial" w:cs="Arial"/>
        </w:rPr>
        <w:t xml:space="preserve"> </w:t>
      </w:r>
      <w:r w:rsidR="009705EA" w:rsidRPr="00EC549C">
        <w:rPr>
          <w:rFonts w:ascii="Arial" w:hAnsi="Arial" w:cs="Arial"/>
        </w:rPr>
        <w:t>predetermined issues</w:t>
      </w:r>
      <w:r w:rsidRPr="00EC549C">
        <w:rPr>
          <w:rFonts w:ascii="Arial" w:hAnsi="Arial" w:cs="Arial"/>
        </w:rPr>
        <w:t>, preventing the discussion of</w:t>
      </w:r>
      <w:r w:rsidR="00F71665" w:rsidRPr="00EC549C">
        <w:rPr>
          <w:rFonts w:ascii="Arial" w:hAnsi="Arial" w:cs="Arial"/>
        </w:rPr>
        <w:t xml:space="preserve"> matters pupils deem as important</w:t>
      </w:r>
      <w:r w:rsidR="00E06203" w:rsidRPr="00EC549C">
        <w:rPr>
          <w:rFonts w:ascii="Arial" w:hAnsi="Arial" w:cs="Arial"/>
        </w:rPr>
        <w:t xml:space="preserve"> (Lundy, 2007). </w:t>
      </w:r>
      <w:r w:rsidR="00DC3D52" w:rsidRPr="00EC549C">
        <w:rPr>
          <w:rFonts w:ascii="Arial" w:hAnsi="Arial" w:cs="Arial"/>
        </w:rPr>
        <w:t>Areas such as this are continually being reviewed</w:t>
      </w:r>
      <w:r w:rsidR="00D43748" w:rsidRPr="00EC549C">
        <w:rPr>
          <w:rFonts w:ascii="Arial" w:hAnsi="Arial" w:cs="Arial"/>
        </w:rPr>
        <w:t xml:space="preserve"> to identify room for improvement. </w:t>
      </w:r>
    </w:p>
    <w:p w14:paraId="285153E9" w14:textId="7C07F872" w:rsidR="002E0CC8" w:rsidRPr="00EC549C" w:rsidRDefault="002E0CC8" w:rsidP="001E2C8D">
      <w:pPr>
        <w:pStyle w:val="NormalWeb"/>
        <w:spacing w:before="0" w:beforeAutospacing="0" w:after="160" w:afterAutospacing="0" w:line="360" w:lineRule="auto"/>
        <w:rPr>
          <w:rFonts w:ascii="Arial" w:hAnsi="Arial" w:cs="Arial"/>
          <w:sz w:val="22"/>
          <w:szCs w:val="22"/>
        </w:rPr>
      </w:pPr>
      <w:r w:rsidRPr="00EC549C">
        <w:rPr>
          <w:rFonts w:ascii="Arial" w:hAnsi="Arial" w:cs="Arial"/>
          <w:sz w:val="22"/>
          <w:szCs w:val="22"/>
        </w:rPr>
        <w:t xml:space="preserve">As of 2014, the Minister for Education set out an ambitious and challenging programme for educational reform in Wales. The programme outlined a set of Educational Regulations to which all schools must adhere and implement into their plan for improvement. An SDP allows for the presentation of actions the school plans to take to improve learner outcomes </w:t>
      </w:r>
      <w:r w:rsidRPr="00EC549C">
        <w:rPr>
          <w:rFonts w:ascii="Arial" w:hAnsi="Arial" w:cs="Arial"/>
          <w:sz w:val="22"/>
          <w:szCs w:val="22"/>
        </w:rPr>
        <w:lastRenderedPageBreak/>
        <w:t>(Welsh Government, 2014)</w:t>
      </w:r>
      <w:r w:rsidR="000C0460" w:rsidRPr="00EC549C">
        <w:rPr>
          <w:rFonts w:ascii="Arial" w:hAnsi="Arial" w:cs="Arial"/>
          <w:sz w:val="22"/>
          <w:szCs w:val="22"/>
        </w:rPr>
        <w:t xml:space="preserve">. To enhance understanding, </w:t>
      </w:r>
      <w:r w:rsidRPr="00EC549C">
        <w:rPr>
          <w:rFonts w:ascii="Arial" w:hAnsi="Arial" w:cs="Arial"/>
          <w:sz w:val="22"/>
          <w:szCs w:val="22"/>
        </w:rPr>
        <w:t xml:space="preserve">the process of developing </w:t>
      </w:r>
      <w:r w:rsidR="00E368E8">
        <w:rPr>
          <w:rFonts w:ascii="Arial" w:hAnsi="Arial" w:cs="Arial"/>
          <w:sz w:val="22"/>
          <w:szCs w:val="22"/>
        </w:rPr>
        <w:t>the</w:t>
      </w:r>
      <w:r w:rsidRPr="00EC549C">
        <w:rPr>
          <w:rFonts w:ascii="Arial" w:hAnsi="Arial" w:cs="Arial"/>
          <w:sz w:val="22"/>
          <w:szCs w:val="22"/>
        </w:rPr>
        <w:t xml:space="preserve"> SDP will be</w:t>
      </w:r>
      <w:r w:rsidR="000C0460" w:rsidRPr="00EC549C">
        <w:rPr>
          <w:rFonts w:ascii="Arial" w:hAnsi="Arial" w:cs="Arial"/>
          <w:sz w:val="22"/>
          <w:szCs w:val="22"/>
        </w:rPr>
        <w:t xml:space="preserve"> reviewed,</w:t>
      </w:r>
      <w:r w:rsidRPr="00EC549C">
        <w:rPr>
          <w:rFonts w:ascii="Arial" w:hAnsi="Arial" w:cs="Arial"/>
          <w:sz w:val="22"/>
          <w:szCs w:val="22"/>
        </w:rPr>
        <w:t xml:space="preserve"> based upon School X. The process can be separated into four stages, stage one – Self-evaluation, stage two – Strategic Planning, stage three – </w:t>
      </w:r>
      <w:proofErr w:type="gramStart"/>
      <w:r w:rsidRPr="00EC549C">
        <w:rPr>
          <w:rFonts w:ascii="Arial" w:hAnsi="Arial" w:cs="Arial"/>
          <w:sz w:val="22"/>
          <w:szCs w:val="22"/>
        </w:rPr>
        <w:t>Taking Action</w:t>
      </w:r>
      <w:proofErr w:type="gramEnd"/>
      <w:r w:rsidRPr="00EC549C">
        <w:rPr>
          <w:rFonts w:ascii="Arial" w:hAnsi="Arial" w:cs="Arial"/>
          <w:sz w:val="22"/>
          <w:szCs w:val="22"/>
        </w:rPr>
        <w:t xml:space="preserve"> and stage four – Reviewing Impact. </w:t>
      </w:r>
    </w:p>
    <w:p w14:paraId="31202C51" w14:textId="7B32AA74" w:rsidR="002E0CC8" w:rsidRPr="00EC549C" w:rsidRDefault="002E0CC8" w:rsidP="001E2C8D">
      <w:pPr>
        <w:pStyle w:val="NormalWeb"/>
        <w:spacing w:before="0" w:beforeAutospacing="0" w:after="160" w:afterAutospacing="0" w:line="360" w:lineRule="auto"/>
        <w:rPr>
          <w:rFonts w:ascii="Arial" w:hAnsi="Arial" w:cs="Arial"/>
          <w:sz w:val="22"/>
          <w:szCs w:val="22"/>
        </w:rPr>
      </w:pPr>
      <w:r w:rsidRPr="00EC549C">
        <w:rPr>
          <w:rFonts w:ascii="Arial" w:hAnsi="Arial" w:cs="Arial"/>
          <w:sz w:val="22"/>
          <w:szCs w:val="22"/>
        </w:rPr>
        <w:t xml:space="preserve">For school development planning to be most effective, it should involve all school partners and stakeholders; this is essential in ensuring that everyone has a commitment to the school’s improvement agenda (Welsh Government, 2014). Stage one sees the governing body and senior leadership team work collaboratively to reflect upon the past academic year, </w:t>
      </w:r>
      <w:r w:rsidR="00A63199" w:rsidRPr="00EC549C">
        <w:rPr>
          <w:rFonts w:ascii="Arial" w:hAnsi="Arial" w:cs="Arial"/>
          <w:sz w:val="22"/>
          <w:szCs w:val="22"/>
        </w:rPr>
        <w:t xml:space="preserve">assess progress toward targets and </w:t>
      </w:r>
      <w:r w:rsidRPr="00EC549C">
        <w:rPr>
          <w:rFonts w:ascii="Arial" w:hAnsi="Arial" w:cs="Arial"/>
          <w:sz w:val="22"/>
          <w:szCs w:val="22"/>
        </w:rPr>
        <w:t xml:space="preserve">systematically </w:t>
      </w:r>
      <w:r w:rsidR="00A63199" w:rsidRPr="00EC549C">
        <w:rPr>
          <w:rFonts w:ascii="Arial" w:hAnsi="Arial" w:cs="Arial"/>
          <w:sz w:val="22"/>
          <w:szCs w:val="22"/>
        </w:rPr>
        <w:t>identify strengths and areas for improvement</w:t>
      </w:r>
      <w:r w:rsidRPr="00EC549C">
        <w:rPr>
          <w:rFonts w:ascii="Arial" w:hAnsi="Arial" w:cs="Arial"/>
          <w:sz w:val="22"/>
          <w:szCs w:val="22"/>
        </w:rPr>
        <w:t xml:space="preserve"> (Department of Education and Skills, </w:t>
      </w:r>
      <w:proofErr w:type="spellStart"/>
      <w:r w:rsidR="004E5D1B" w:rsidRPr="00EC549C">
        <w:rPr>
          <w:rFonts w:ascii="Arial" w:hAnsi="Arial" w:cs="Arial"/>
          <w:sz w:val="22"/>
          <w:szCs w:val="22"/>
        </w:rPr>
        <w:t>n.d</w:t>
      </w:r>
      <w:proofErr w:type="spellEnd"/>
      <w:r w:rsidRPr="00EC549C">
        <w:rPr>
          <w:rFonts w:ascii="Arial" w:hAnsi="Arial" w:cs="Arial"/>
          <w:sz w:val="22"/>
          <w:szCs w:val="22"/>
        </w:rPr>
        <w:t>).</w:t>
      </w:r>
      <w:r w:rsidR="00E240E6" w:rsidRPr="00EC549C">
        <w:rPr>
          <w:rFonts w:ascii="Arial" w:hAnsi="Arial" w:cs="Arial"/>
          <w:sz w:val="22"/>
          <w:szCs w:val="22"/>
        </w:rPr>
        <w:t xml:space="preserve"> Information reflected upon include</w:t>
      </w:r>
      <w:r w:rsidR="00AF7924" w:rsidRPr="00EC549C">
        <w:rPr>
          <w:rFonts w:ascii="Arial" w:hAnsi="Arial" w:cs="Arial"/>
          <w:sz w:val="22"/>
          <w:szCs w:val="22"/>
        </w:rPr>
        <w:t>s</w:t>
      </w:r>
      <w:r w:rsidR="00E240E6" w:rsidRPr="00EC549C">
        <w:rPr>
          <w:rFonts w:ascii="Arial" w:hAnsi="Arial" w:cs="Arial"/>
          <w:sz w:val="22"/>
          <w:szCs w:val="22"/>
        </w:rPr>
        <w:t xml:space="preserve"> the progress of previous targets set, stakeholder feedback and data presenting student achievement.</w:t>
      </w:r>
      <w:r w:rsidRPr="00EC549C">
        <w:rPr>
          <w:rFonts w:ascii="Arial" w:hAnsi="Arial" w:cs="Arial"/>
          <w:sz w:val="22"/>
          <w:szCs w:val="22"/>
        </w:rPr>
        <w:t xml:space="preserve"> </w:t>
      </w:r>
      <w:r w:rsidR="00A63199" w:rsidRPr="00EC549C">
        <w:rPr>
          <w:rFonts w:ascii="Arial" w:hAnsi="Arial" w:cs="Arial"/>
          <w:sz w:val="22"/>
          <w:szCs w:val="22"/>
        </w:rPr>
        <w:t>A</w:t>
      </w:r>
      <w:r w:rsidRPr="00EC549C">
        <w:rPr>
          <w:rFonts w:ascii="Arial" w:hAnsi="Arial" w:cs="Arial"/>
          <w:sz w:val="22"/>
          <w:szCs w:val="22"/>
        </w:rPr>
        <w:t xml:space="preserve"> review of the school contextual information is carried out where</w:t>
      </w:r>
      <w:r w:rsidR="00A63199" w:rsidRPr="00EC549C">
        <w:rPr>
          <w:rFonts w:ascii="Arial" w:hAnsi="Arial" w:cs="Arial"/>
          <w:sz w:val="22"/>
          <w:szCs w:val="22"/>
        </w:rPr>
        <w:t xml:space="preserve"> quantitative data such as</w:t>
      </w:r>
      <w:r w:rsidRPr="00EC549C">
        <w:rPr>
          <w:rFonts w:ascii="Arial" w:hAnsi="Arial" w:cs="Arial"/>
          <w:sz w:val="22"/>
          <w:szCs w:val="22"/>
        </w:rPr>
        <w:t xml:space="preserve"> amount of staff, students and students eligible for Free School Meals (FSM), classified as Looked After Children (LAC), English as an Additional Language (EAL) and Additional Learning Needs (ALN) are recorded. </w:t>
      </w:r>
      <w:r w:rsidR="00A63199" w:rsidRPr="00EC549C">
        <w:rPr>
          <w:rFonts w:ascii="Arial" w:hAnsi="Arial" w:cs="Arial"/>
          <w:sz w:val="22"/>
          <w:szCs w:val="22"/>
        </w:rPr>
        <w:t>This data is</w:t>
      </w:r>
      <w:r w:rsidRPr="00EC549C">
        <w:rPr>
          <w:rFonts w:ascii="Arial" w:hAnsi="Arial" w:cs="Arial"/>
          <w:sz w:val="22"/>
          <w:szCs w:val="22"/>
        </w:rPr>
        <w:t xml:space="preserve"> used to place schools into groups that display similar percentages of FSM and ALN, called ‘families’ (</w:t>
      </w:r>
      <w:r w:rsidR="00AA39AD" w:rsidRPr="00EC549C">
        <w:rPr>
          <w:rFonts w:ascii="Arial" w:hAnsi="Arial" w:cs="Arial"/>
          <w:sz w:val="22"/>
          <w:szCs w:val="22"/>
        </w:rPr>
        <w:t>BBC, 2011</w:t>
      </w:r>
      <w:r w:rsidRPr="00EC549C">
        <w:rPr>
          <w:rFonts w:ascii="Arial" w:hAnsi="Arial" w:cs="Arial"/>
          <w:sz w:val="22"/>
          <w:szCs w:val="22"/>
        </w:rPr>
        <w:t xml:space="preserve">). </w:t>
      </w:r>
      <w:r w:rsidR="00AE669A" w:rsidRPr="00EC549C">
        <w:rPr>
          <w:rFonts w:ascii="Arial" w:hAnsi="Arial" w:cs="Arial"/>
          <w:sz w:val="22"/>
          <w:szCs w:val="22"/>
        </w:rPr>
        <w:t>During this stage, School X identified</w:t>
      </w:r>
      <w:r w:rsidR="00320000" w:rsidRPr="00EC549C">
        <w:rPr>
          <w:rFonts w:ascii="Arial" w:hAnsi="Arial" w:cs="Arial"/>
          <w:sz w:val="22"/>
          <w:szCs w:val="22"/>
        </w:rPr>
        <w:t xml:space="preserve"> that an area for improvement was Well-being and Attitudes to Learning. T</w:t>
      </w:r>
      <w:r w:rsidR="00AE669A" w:rsidRPr="00EC549C">
        <w:rPr>
          <w:rFonts w:ascii="Arial" w:hAnsi="Arial" w:cs="Arial"/>
          <w:sz w:val="22"/>
          <w:szCs w:val="22"/>
        </w:rPr>
        <w:t xml:space="preserve">his was </w:t>
      </w:r>
      <w:r w:rsidR="00E240E6" w:rsidRPr="00EC549C">
        <w:rPr>
          <w:rFonts w:ascii="Arial" w:hAnsi="Arial" w:cs="Arial"/>
          <w:sz w:val="22"/>
          <w:szCs w:val="22"/>
        </w:rPr>
        <w:t>discovered by</w:t>
      </w:r>
      <w:r w:rsidR="00AE669A" w:rsidRPr="00EC549C">
        <w:rPr>
          <w:rFonts w:ascii="Arial" w:hAnsi="Arial" w:cs="Arial"/>
          <w:sz w:val="22"/>
          <w:szCs w:val="22"/>
        </w:rPr>
        <w:t xml:space="preserve"> </w:t>
      </w:r>
      <w:r w:rsidR="00320000" w:rsidRPr="00EC549C">
        <w:rPr>
          <w:rFonts w:ascii="Arial" w:hAnsi="Arial" w:cs="Arial"/>
          <w:sz w:val="22"/>
          <w:szCs w:val="22"/>
        </w:rPr>
        <w:t>reviewing the qualitative data of schools within the</w:t>
      </w:r>
      <w:r w:rsidR="00D53745">
        <w:rPr>
          <w:rFonts w:ascii="Arial" w:hAnsi="Arial" w:cs="Arial"/>
          <w:sz w:val="22"/>
          <w:szCs w:val="22"/>
        </w:rPr>
        <w:t>ir</w:t>
      </w:r>
      <w:r w:rsidR="00320000" w:rsidRPr="00EC549C">
        <w:rPr>
          <w:rFonts w:ascii="Arial" w:hAnsi="Arial" w:cs="Arial"/>
          <w:sz w:val="22"/>
          <w:szCs w:val="22"/>
        </w:rPr>
        <w:t xml:space="preserve"> family</w:t>
      </w:r>
      <w:r w:rsidR="00A63199" w:rsidRPr="00EC549C">
        <w:rPr>
          <w:rFonts w:ascii="Arial" w:hAnsi="Arial" w:cs="Arial"/>
          <w:sz w:val="22"/>
          <w:szCs w:val="22"/>
        </w:rPr>
        <w:t xml:space="preserve"> who have shared information relating to the attainment of student well-being</w:t>
      </w:r>
      <w:r w:rsidR="00320000" w:rsidRPr="00EC549C">
        <w:rPr>
          <w:rFonts w:ascii="Arial" w:hAnsi="Arial" w:cs="Arial"/>
          <w:sz w:val="22"/>
          <w:szCs w:val="22"/>
        </w:rPr>
        <w:t>.</w:t>
      </w:r>
      <w:r w:rsidR="00526B57" w:rsidRPr="00EC549C">
        <w:rPr>
          <w:rFonts w:ascii="Arial" w:hAnsi="Arial" w:cs="Arial"/>
          <w:sz w:val="22"/>
          <w:szCs w:val="22"/>
        </w:rPr>
        <w:t xml:space="preserve"> </w:t>
      </w:r>
      <w:r w:rsidR="00A63199" w:rsidRPr="00EC549C">
        <w:rPr>
          <w:rFonts w:ascii="Arial" w:hAnsi="Arial" w:cs="Arial"/>
          <w:sz w:val="22"/>
          <w:szCs w:val="22"/>
        </w:rPr>
        <w:t xml:space="preserve">Having undertaken a robust self-evaluation, </w:t>
      </w:r>
      <w:r w:rsidR="00526B57" w:rsidRPr="00EC549C">
        <w:rPr>
          <w:rFonts w:ascii="Arial" w:hAnsi="Arial" w:cs="Arial"/>
          <w:sz w:val="22"/>
          <w:szCs w:val="22"/>
        </w:rPr>
        <w:t>strengths and areas for improvement are carried forward into stage two – strategic planning (Welsh Government, 2014).</w:t>
      </w:r>
    </w:p>
    <w:p w14:paraId="3361FCCD" w14:textId="45675BA0" w:rsidR="00654AD3" w:rsidRPr="00EC549C" w:rsidRDefault="001A076C" w:rsidP="001E2C8D">
      <w:pPr>
        <w:pStyle w:val="NormalWeb"/>
        <w:spacing w:before="0" w:beforeAutospacing="0" w:after="160" w:afterAutospacing="0" w:line="360" w:lineRule="auto"/>
        <w:rPr>
          <w:rFonts w:ascii="Arial" w:hAnsi="Arial" w:cs="Arial"/>
          <w:sz w:val="22"/>
          <w:szCs w:val="22"/>
        </w:rPr>
      </w:pPr>
      <w:r w:rsidRPr="00EC549C">
        <w:rPr>
          <w:rFonts w:ascii="Arial" w:hAnsi="Arial" w:cs="Arial"/>
          <w:sz w:val="22"/>
          <w:szCs w:val="22"/>
        </w:rPr>
        <w:t>Collaboratively, senior leadership and the governing body will determine how the areas for development will be prioritised</w:t>
      </w:r>
      <w:r w:rsidR="00182307" w:rsidRPr="00EC549C">
        <w:rPr>
          <w:rFonts w:ascii="Arial" w:hAnsi="Arial" w:cs="Arial"/>
          <w:sz w:val="22"/>
          <w:szCs w:val="22"/>
        </w:rPr>
        <w:t xml:space="preserve">. </w:t>
      </w:r>
      <w:r w:rsidR="00722212" w:rsidRPr="00EC549C">
        <w:rPr>
          <w:rFonts w:ascii="Arial" w:hAnsi="Arial" w:cs="Arial"/>
          <w:sz w:val="22"/>
          <w:szCs w:val="22"/>
        </w:rPr>
        <w:t>The SDP will cover a three-year period, on a rolling basis. Planning will be most detailed for year one, setting attainable targets, expected outcomes and responsibilities. Years two and three consist of higher</w:t>
      </w:r>
      <w:r w:rsidR="00FA312B" w:rsidRPr="00EC549C">
        <w:rPr>
          <w:rFonts w:ascii="Arial" w:hAnsi="Arial" w:cs="Arial"/>
          <w:sz w:val="22"/>
          <w:szCs w:val="22"/>
        </w:rPr>
        <w:t>-</w:t>
      </w:r>
      <w:r w:rsidR="00722212" w:rsidRPr="00EC549C">
        <w:rPr>
          <w:rFonts w:ascii="Arial" w:hAnsi="Arial" w:cs="Arial"/>
          <w:sz w:val="22"/>
          <w:szCs w:val="22"/>
        </w:rPr>
        <w:t>level planning and focusing on targets to be taken forward</w:t>
      </w:r>
      <w:r w:rsidR="00FA312B" w:rsidRPr="00EC549C">
        <w:rPr>
          <w:rFonts w:ascii="Arial" w:hAnsi="Arial" w:cs="Arial"/>
          <w:sz w:val="22"/>
          <w:szCs w:val="22"/>
        </w:rPr>
        <w:t xml:space="preserve"> </w:t>
      </w:r>
      <w:r w:rsidR="00722212" w:rsidRPr="00EC549C">
        <w:rPr>
          <w:rFonts w:ascii="Arial" w:hAnsi="Arial" w:cs="Arial"/>
          <w:sz w:val="22"/>
          <w:szCs w:val="22"/>
        </w:rPr>
        <w:t xml:space="preserve">(Department of Education, </w:t>
      </w:r>
      <w:proofErr w:type="spellStart"/>
      <w:r w:rsidR="00722212" w:rsidRPr="00EC549C">
        <w:rPr>
          <w:rFonts w:ascii="Arial" w:hAnsi="Arial" w:cs="Arial"/>
          <w:sz w:val="22"/>
          <w:szCs w:val="22"/>
        </w:rPr>
        <w:t>n.d</w:t>
      </w:r>
      <w:proofErr w:type="spellEnd"/>
      <w:r w:rsidR="00722212" w:rsidRPr="00EC549C">
        <w:rPr>
          <w:rFonts w:ascii="Arial" w:hAnsi="Arial" w:cs="Arial"/>
          <w:sz w:val="22"/>
          <w:szCs w:val="22"/>
        </w:rPr>
        <w:t xml:space="preserve">). </w:t>
      </w:r>
      <w:r w:rsidR="002E0CC8" w:rsidRPr="00EC549C">
        <w:rPr>
          <w:rFonts w:ascii="Arial" w:hAnsi="Arial" w:cs="Arial"/>
          <w:sz w:val="22"/>
          <w:szCs w:val="22"/>
        </w:rPr>
        <w:t>Reaching out to stakeholders is essential for the planning process to ensure that everyone has a commitment to the school</w:t>
      </w:r>
      <w:r w:rsidR="004E5D1B" w:rsidRPr="00EC549C">
        <w:rPr>
          <w:rFonts w:ascii="Arial" w:hAnsi="Arial" w:cs="Arial"/>
          <w:sz w:val="22"/>
          <w:szCs w:val="22"/>
        </w:rPr>
        <w:t>’</w:t>
      </w:r>
      <w:r w:rsidR="002E0CC8" w:rsidRPr="00EC549C">
        <w:rPr>
          <w:rFonts w:ascii="Arial" w:hAnsi="Arial" w:cs="Arial"/>
          <w:sz w:val="22"/>
          <w:szCs w:val="22"/>
        </w:rPr>
        <w:t>s improvement agenda</w:t>
      </w:r>
      <w:r w:rsidR="00E077B8" w:rsidRPr="00EC549C">
        <w:rPr>
          <w:rFonts w:ascii="Arial" w:hAnsi="Arial" w:cs="Arial"/>
          <w:sz w:val="22"/>
          <w:szCs w:val="22"/>
        </w:rPr>
        <w:t xml:space="preserve">, in School X’s case, this included the development of PLT. </w:t>
      </w:r>
      <w:r w:rsidR="002E0CC8" w:rsidRPr="00EC549C">
        <w:rPr>
          <w:rFonts w:ascii="Arial" w:hAnsi="Arial" w:cs="Arial"/>
          <w:sz w:val="22"/>
          <w:szCs w:val="22"/>
        </w:rPr>
        <w:t>According to the Welsh Government (2017), by providing the students a voice regarding their learning environment, the school are offering the future generation a chance to work collaboratively to raise standards.</w:t>
      </w:r>
      <w:r w:rsidR="00182307" w:rsidRPr="00EC549C">
        <w:rPr>
          <w:rFonts w:ascii="Arial" w:hAnsi="Arial" w:cs="Arial"/>
          <w:sz w:val="22"/>
          <w:szCs w:val="22"/>
        </w:rPr>
        <w:t xml:space="preserve"> </w:t>
      </w:r>
      <w:r w:rsidR="00734B0B" w:rsidRPr="00EC549C">
        <w:rPr>
          <w:rFonts w:ascii="Arial" w:hAnsi="Arial" w:cs="Arial"/>
          <w:sz w:val="22"/>
          <w:szCs w:val="22"/>
        </w:rPr>
        <w:t xml:space="preserve">To ensure students receive a quality experience, </w:t>
      </w:r>
      <w:r w:rsidR="00182307" w:rsidRPr="00EC549C">
        <w:rPr>
          <w:rFonts w:ascii="Arial" w:hAnsi="Arial" w:cs="Arial"/>
          <w:sz w:val="22"/>
          <w:szCs w:val="22"/>
        </w:rPr>
        <w:t>School X should p</w:t>
      </w:r>
      <w:r w:rsidR="002C091D" w:rsidRPr="00EC549C">
        <w:rPr>
          <w:rFonts w:ascii="Arial" w:hAnsi="Arial" w:cs="Arial"/>
          <w:sz w:val="22"/>
          <w:szCs w:val="22"/>
        </w:rPr>
        <w:t xml:space="preserve">lan professional development time for the lead teacher of PLT to </w:t>
      </w:r>
      <w:r w:rsidR="00734B0B" w:rsidRPr="00EC549C">
        <w:rPr>
          <w:rFonts w:ascii="Arial" w:hAnsi="Arial" w:cs="Arial"/>
          <w:sz w:val="22"/>
          <w:szCs w:val="22"/>
        </w:rPr>
        <w:t>establish</w:t>
      </w:r>
      <w:r w:rsidR="002C091D" w:rsidRPr="00EC549C">
        <w:rPr>
          <w:rFonts w:ascii="Arial" w:hAnsi="Arial" w:cs="Arial"/>
          <w:sz w:val="22"/>
          <w:szCs w:val="22"/>
        </w:rPr>
        <w:t xml:space="preserve"> the necessary skills are present (Welsh Government, 2014)</w:t>
      </w:r>
      <w:r w:rsidR="00D53745">
        <w:rPr>
          <w:rFonts w:ascii="Arial" w:hAnsi="Arial" w:cs="Arial"/>
          <w:sz w:val="22"/>
          <w:szCs w:val="22"/>
        </w:rPr>
        <w:t>, but this was deemed unnecessary</w:t>
      </w:r>
      <w:r w:rsidR="002C091D" w:rsidRPr="00EC549C">
        <w:rPr>
          <w:rFonts w:ascii="Arial" w:hAnsi="Arial" w:cs="Arial"/>
          <w:sz w:val="22"/>
          <w:szCs w:val="22"/>
        </w:rPr>
        <w:t>.</w:t>
      </w:r>
      <w:r w:rsidR="00182307" w:rsidRPr="00EC549C">
        <w:rPr>
          <w:rFonts w:ascii="Arial" w:hAnsi="Arial" w:cs="Arial"/>
          <w:sz w:val="22"/>
          <w:szCs w:val="22"/>
        </w:rPr>
        <w:t xml:space="preserve"> </w:t>
      </w:r>
      <w:r w:rsidR="00734B0B" w:rsidRPr="00EC549C">
        <w:rPr>
          <w:rFonts w:ascii="Arial" w:hAnsi="Arial" w:cs="Arial"/>
          <w:sz w:val="22"/>
          <w:szCs w:val="22"/>
        </w:rPr>
        <w:t xml:space="preserve">Requirements of the SDP are to outline how national priorities are being addressed, one of which is reducing the impact poverty has upon education. </w:t>
      </w:r>
      <w:r w:rsidR="00356AA6" w:rsidRPr="00EC549C">
        <w:rPr>
          <w:rFonts w:ascii="Arial" w:hAnsi="Arial" w:cs="Arial"/>
          <w:sz w:val="22"/>
          <w:szCs w:val="22"/>
        </w:rPr>
        <w:t xml:space="preserve">Children from low-income families often do not receive the stimulation or learn the social skills required to prepare them for the school </w:t>
      </w:r>
      <w:r w:rsidR="00356AA6" w:rsidRPr="00EC549C">
        <w:rPr>
          <w:rFonts w:ascii="Arial" w:hAnsi="Arial" w:cs="Arial"/>
          <w:sz w:val="22"/>
          <w:szCs w:val="22"/>
        </w:rPr>
        <w:lastRenderedPageBreak/>
        <w:t>environment (Fergu</w:t>
      </w:r>
      <w:r w:rsidR="00BE7AB9" w:rsidRPr="00EC549C">
        <w:rPr>
          <w:rFonts w:ascii="Arial" w:hAnsi="Arial" w:cs="Arial"/>
          <w:sz w:val="22"/>
          <w:szCs w:val="22"/>
        </w:rPr>
        <w:t>son,</w:t>
      </w:r>
      <w:r w:rsidR="00356AA6" w:rsidRPr="00EC549C">
        <w:rPr>
          <w:rFonts w:ascii="Arial" w:hAnsi="Arial" w:cs="Arial"/>
          <w:sz w:val="22"/>
          <w:szCs w:val="22"/>
        </w:rPr>
        <w:t xml:space="preserve"> 2007) therefore resulting in </w:t>
      </w:r>
      <w:r w:rsidR="00BE7AB9" w:rsidRPr="00EC549C">
        <w:rPr>
          <w:rFonts w:ascii="Arial" w:hAnsi="Arial" w:cs="Arial"/>
          <w:sz w:val="22"/>
          <w:szCs w:val="22"/>
        </w:rPr>
        <w:t>adverse behaviour which prove</w:t>
      </w:r>
      <w:r w:rsidR="00A42998">
        <w:rPr>
          <w:rFonts w:ascii="Arial" w:hAnsi="Arial" w:cs="Arial"/>
          <w:sz w:val="22"/>
          <w:szCs w:val="22"/>
        </w:rPr>
        <w:t>s</w:t>
      </w:r>
      <w:r w:rsidR="00BE7AB9" w:rsidRPr="00EC549C">
        <w:rPr>
          <w:rFonts w:ascii="Arial" w:hAnsi="Arial" w:cs="Arial"/>
          <w:sz w:val="22"/>
          <w:szCs w:val="22"/>
        </w:rPr>
        <w:t xml:space="preserve"> to negatively influence school achievement (Phipps and Lethbridge, 2006). </w:t>
      </w:r>
      <w:r w:rsidR="00247C60" w:rsidRPr="00EC549C">
        <w:rPr>
          <w:rFonts w:ascii="Arial" w:hAnsi="Arial" w:cs="Arial"/>
          <w:sz w:val="22"/>
          <w:szCs w:val="22"/>
        </w:rPr>
        <w:t>During planning, School X set targets to address the impact of poverty by strengthening community links through the PLT.</w:t>
      </w:r>
      <w:r w:rsidR="00E077B8" w:rsidRPr="00EC549C">
        <w:rPr>
          <w:rFonts w:ascii="Arial" w:hAnsi="Arial" w:cs="Arial"/>
          <w:sz w:val="22"/>
          <w:szCs w:val="22"/>
        </w:rPr>
        <w:t xml:space="preserve"> Research states that involvement in non-instructional activities has resulted in academic success for</w:t>
      </w:r>
      <w:r w:rsidR="0016357E" w:rsidRPr="00EC549C">
        <w:rPr>
          <w:rFonts w:ascii="Arial" w:hAnsi="Arial" w:cs="Arial"/>
          <w:sz w:val="22"/>
          <w:szCs w:val="22"/>
        </w:rPr>
        <w:t xml:space="preserve"> students receiving FSM (Jones, 2012).</w:t>
      </w:r>
      <w:r w:rsidR="00247C60" w:rsidRPr="00EC549C">
        <w:rPr>
          <w:rFonts w:ascii="Arial" w:hAnsi="Arial" w:cs="Arial"/>
          <w:sz w:val="22"/>
          <w:szCs w:val="22"/>
        </w:rPr>
        <w:t xml:space="preserve"> </w:t>
      </w:r>
      <w:r w:rsidR="00654AD3" w:rsidRPr="00EC549C">
        <w:rPr>
          <w:rFonts w:ascii="Arial" w:hAnsi="Arial" w:cs="Arial"/>
          <w:sz w:val="22"/>
          <w:szCs w:val="22"/>
        </w:rPr>
        <w:t xml:space="preserve">The progress of achieving targets is monitored by the governing body, who are responsible for recording whether targets have been met based on a success </w:t>
      </w:r>
      <w:proofErr w:type="gramStart"/>
      <w:r w:rsidR="00654AD3" w:rsidRPr="00EC549C">
        <w:rPr>
          <w:rFonts w:ascii="Arial" w:hAnsi="Arial" w:cs="Arial"/>
          <w:sz w:val="22"/>
          <w:szCs w:val="22"/>
        </w:rPr>
        <w:t>criteria</w:t>
      </w:r>
      <w:proofErr w:type="gramEnd"/>
      <w:r w:rsidR="00654AD3" w:rsidRPr="00EC549C">
        <w:rPr>
          <w:rFonts w:ascii="Arial" w:hAnsi="Arial" w:cs="Arial"/>
          <w:sz w:val="22"/>
          <w:szCs w:val="22"/>
        </w:rPr>
        <w:t>. Clear success criteria allow for the actions taken to be evaluated (Welsh Government, 2014).</w:t>
      </w:r>
    </w:p>
    <w:p w14:paraId="3A50E4CF" w14:textId="488E0202" w:rsidR="002E0CC8" w:rsidRPr="00EC549C" w:rsidRDefault="005000BF" w:rsidP="001E2C8D">
      <w:pPr>
        <w:pStyle w:val="NormalWeb"/>
        <w:spacing w:before="0" w:beforeAutospacing="0" w:after="160" w:afterAutospacing="0" w:line="360" w:lineRule="auto"/>
        <w:rPr>
          <w:rFonts w:ascii="Arial" w:hAnsi="Arial" w:cs="Arial"/>
          <w:sz w:val="22"/>
          <w:szCs w:val="22"/>
        </w:rPr>
      </w:pPr>
      <w:r w:rsidRPr="00EC549C">
        <w:rPr>
          <w:rFonts w:ascii="Arial" w:hAnsi="Arial" w:cs="Arial"/>
          <w:sz w:val="22"/>
          <w:szCs w:val="22"/>
        </w:rPr>
        <w:t>School X clearly outline the strategies agreed upon in the planning process and present the actions to be taken in order to achieve improvement. Actions are listed in step</w:t>
      </w:r>
      <w:r w:rsidR="004631C0" w:rsidRPr="00EC549C">
        <w:rPr>
          <w:rFonts w:ascii="Arial" w:hAnsi="Arial" w:cs="Arial"/>
          <w:sz w:val="22"/>
          <w:szCs w:val="22"/>
        </w:rPr>
        <w:t>s</w:t>
      </w:r>
      <w:r w:rsidRPr="00EC549C">
        <w:rPr>
          <w:rFonts w:ascii="Arial" w:hAnsi="Arial" w:cs="Arial"/>
          <w:sz w:val="22"/>
          <w:szCs w:val="22"/>
        </w:rPr>
        <w:t xml:space="preserve"> of priority, starting with </w:t>
      </w:r>
      <w:r w:rsidR="004631C0" w:rsidRPr="00EC549C">
        <w:rPr>
          <w:rFonts w:ascii="Arial" w:hAnsi="Arial" w:cs="Arial"/>
          <w:sz w:val="22"/>
          <w:szCs w:val="22"/>
        </w:rPr>
        <w:t>actions involving students</w:t>
      </w:r>
      <w:r w:rsidRPr="00EC549C">
        <w:rPr>
          <w:rFonts w:ascii="Arial" w:hAnsi="Arial" w:cs="Arial"/>
          <w:sz w:val="22"/>
          <w:szCs w:val="22"/>
        </w:rPr>
        <w:t>. In order to clarify accountability</w:t>
      </w:r>
      <w:r w:rsidR="004631C0" w:rsidRPr="00EC549C">
        <w:rPr>
          <w:rFonts w:ascii="Arial" w:hAnsi="Arial" w:cs="Arial"/>
          <w:sz w:val="22"/>
          <w:szCs w:val="22"/>
        </w:rPr>
        <w:t xml:space="preserve"> and minimise confusion, the staff members involved in PLT are listed in the SDP, long with any professional development needs and additional costs. Actions specify introduc</w:t>
      </w:r>
      <w:r w:rsidR="00BF5957" w:rsidRPr="00EC549C">
        <w:rPr>
          <w:rFonts w:ascii="Arial" w:hAnsi="Arial" w:cs="Arial"/>
          <w:sz w:val="22"/>
          <w:szCs w:val="22"/>
        </w:rPr>
        <w:t>ing</w:t>
      </w:r>
      <w:r w:rsidR="004631C0" w:rsidRPr="00EC549C">
        <w:rPr>
          <w:rFonts w:ascii="Arial" w:hAnsi="Arial" w:cs="Arial"/>
          <w:sz w:val="22"/>
          <w:szCs w:val="22"/>
        </w:rPr>
        <w:t xml:space="preserve"> a suggestion box to the school environment to </w:t>
      </w:r>
      <w:r w:rsidR="00BF5957" w:rsidRPr="00EC549C">
        <w:rPr>
          <w:rFonts w:ascii="Arial" w:hAnsi="Arial" w:cs="Arial"/>
          <w:sz w:val="22"/>
          <w:szCs w:val="22"/>
        </w:rPr>
        <w:t>encourage pupils to express ideas, appointing form captains who are to liaise with PLT and involving sixth form to ensure</w:t>
      </w:r>
      <w:r w:rsidR="00DF51C7" w:rsidRPr="00EC549C">
        <w:rPr>
          <w:rFonts w:ascii="Arial" w:hAnsi="Arial" w:cs="Arial"/>
          <w:sz w:val="22"/>
          <w:szCs w:val="22"/>
        </w:rPr>
        <w:t xml:space="preserve"> pupil voice</w:t>
      </w:r>
      <w:r w:rsidR="00BF5957" w:rsidRPr="00EC549C">
        <w:rPr>
          <w:rFonts w:ascii="Arial" w:hAnsi="Arial" w:cs="Arial"/>
          <w:sz w:val="22"/>
          <w:szCs w:val="22"/>
        </w:rPr>
        <w:t xml:space="preserve"> across the school.</w:t>
      </w:r>
      <w:r w:rsidR="00DB1ABA" w:rsidRPr="00EC549C">
        <w:rPr>
          <w:rFonts w:ascii="Arial" w:hAnsi="Arial" w:cs="Arial"/>
          <w:sz w:val="22"/>
          <w:szCs w:val="22"/>
        </w:rPr>
        <w:t xml:space="preserve"> By providing opportunities for students to develop social skills that they may not be able to at home, School X is preparing students for their future of becoming </w:t>
      </w:r>
      <w:r w:rsidR="0006062A">
        <w:rPr>
          <w:rFonts w:ascii="Arial" w:hAnsi="Arial" w:cs="Arial"/>
          <w:sz w:val="22"/>
          <w:szCs w:val="22"/>
        </w:rPr>
        <w:t xml:space="preserve">contributing citizens </w:t>
      </w:r>
      <w:r w:rsidR="00DB1ABA" w:rsidRPr="00EC549C">
        <w:rPr>
          <w:rFonts w:ascii="Arial" w:hAnsi="Arial" w:cs="Arial"/>
          <w:sz w:val="22"/>
          <w:szCs w:val="22"/>
        </w:rPr>
        <w:t>(Donaldson, 2015).</w:t>
      </w:r>
      <w:r w:rsidR="00BF5957" w:rsidRPr="00EC549C">
        <w:rPr>
          <w:rFonts w:ascii="Arial" w:hAnsi="Arial" w:cs="Arial"/>
          <w:sz w:val="22"/>
          <w:szCs w:val="22"/>
        </w:rPr>
        <w:t xml:space="preserve"> Crucial to the success of these actions is the commitment of all staff to assure </w:t>
      </w:r>
      <w:r w:rsidR="00DB1ABA" w:rsidRPr="00EC549C">
        <w:rPr>
          <w:rFonts w:ascii="Arial" w:hAnsi="Arial" w:cs="Arial"/>
          <w:sz w:val="22"/>
          <w:szCs w:val="22"/>
        </w:rPr>
        <w:t xml:space="preserve">the SDP can be implemented efficiently and effectively (Welsh Government, 2014). </w:t>
      </w:r>
    </w:p>
    <w:p w14:paraId="1BBFFE54" w14:textId="6B7C865B" w:rsidR="00FA312B" w:rsidRPr="00EC549C" w:rsidRDefault="00FA312B" w:rsidP="001E2C8D">
      <w:pPr>
        <w:pStyle w:val="NormalWeb"/>
        <w:spacing w:before="0" w:beforeAutospacing="0" w:after="160" w:afterAutospacing="0" w:line="360" w:lineRule="auto"/>
        <w:rPr>
          <w:rFonts w:ascii="Arial" w:hAnsi="Arial" w:cs="Arial"/>
          <w:sz w:val="22"/>
          <w:szCs w:val="22"/>
        </w:rPr>
      </w:pPr>
      <w:r w:rsidRPr="00EC549C">
        <w:rPr>
          <w:rFonts w:ascii="Arial" w:hAnsi="Arial" w:cs="Arial"/>
          <w:sz w:val="22"/>
          <w:szCs w:val="22"/>
        </w:rPr>
        <w:t>Finally, stage four of the SDP comprises of reviewing the progress of actions and attending to any slippages</w:t>
      </w:r>
      <w:r w:rsidR="0084275D" w:rsidRPr="00EC549C">
        <w:rPr>
          <w:rFonts w:ascii="Arial" w:hAnsi="Arial" w:cs="Arial"/>
          <w:sz w:val="22"/>
          <w:szCs w:val="22"/>
        </w:rPr>
        <w:t xml:space="preserve"> or amendments required to cater to external factors</w:t>
      </w:r>
      <w:r w:rsidRPr="00EC549C">
        <w:rPr>
          <w:rFonts w:ascii="Arial" w:hAnsi="Arial" w:cs="Arial"/>
          <w:sz w:val="22"/>
          <w:szCs w:val="22"/>
        </w:rPr>
        <w:t xml:space="preserve">. </w:t>
      </w:r>
      <w:r w:rsidR="0084275D" w:rsidRPr="00EC549C">
        <w:rPr>
          <w:rFonts w:ascii="Arial" w:hAnsi="Arial" w:cs="Arial"/>
          <w:sz w:val="22"/>
          <w:szCs w:val="22"/>
        </w:rPr>
        <w:t>External factors cause a huge impact upon a child’s learning which means a holistic approach to education is required (</w:t>
      </w:r>
      <w:proofErr w:type="spellStart"/>
      <w:r w:rsidR="0084275D" w:rsidRPr="00EC549C">
        <w:rPr>
          <w:rFonts w:ascii="Arial" w:hAnsi="Arial" w:cs="Arial"/>
          <w:sz w:val="22"/>
          <w:szCs w:val="22"/>
        </w:rPr>
        <w:t>Bertolini</w:t>
      </w:r>
      <w:proofErr w:type="spellEnd"/>
      <w:r w:rsidR="0084275D" w:rsidRPr="00EC549C">
        <w:rPr>
          <w:rFonts w:ascii="Arial" w:hAnsi="Arial" w:cs="Arial"/>
          <w:sz w:val="22"/>
          <w:szCs w:val="22"/>
        </w:rPr>
        <w:t xml:space="preserve"> et al, 2012). </w:t>
      </w:r>
      <w:r w:rsidRPr="00EC549C">
        <w:rPr>
          <w:rFonts w:ascii="Arial" w:hAnsi="Arial" w:cs="Arial"/>
          <w:sz w:val="22"/>
          <w:szCs w:val="22"/>
        </w:rPr>
        <w:t>School X set</w:t>
      </w:r>
      <w:r w:rsidR="0022065E">
        <w:rPr>
          <w:rFonts w:ascii="Arial" w:hAnsi="Arial" w:cs="Arial"/>
          <w:sz w:val="22"/>
          <w:szCs w:val="22"/>
        </w:rPr>
        <w:t>s</w:t>
      </w:r>
      <w:r w:rsidRPr="00EC549C">
        <w:rPr>
          <w:rFonts w:ascii="Arial" w:hAnsi="Arial" w:cs="Arial"/>
          <w:sz w:val="22"/>
          <w:szCs w:val="22"/>
        </w:rPr>
        <w:t xml:space="preserve"> milestones for areas to be reviewed, PLT is revisited termly where progress is </w:t>
      </w:r>
      <w:r w:rsidR="00E00684" w:rsidRPr="00EC549C">
        <w:rPr>
          <w:rFonts w:ascii="Arial" w:hAnsi="Arial" w:cs="Arial"/>
          <w:sz w:val="22"/>
          <w:szCs w:val="22"/>
        </w:rPr>
        <w:t>recorded,</w:t>
      </w:r>
      <w:r w:rsidRPr="00EC549C">
        <w:rPr>
          <w:rFonts w:ascii="Arial" w:hAnsi="Arial" w:cs="Arial"/>
          <w:sz w:val="22"/>
          <w:szCs w:val="22"/>
        </w:rPr>
        <w:t xml:space="preserve"> and amendments are made accordingly.</w:t>
      </w:r>
      <w:r w:rsidR="0084275D" w:rsidRPr="00EC549C">
        <w:rPr>
          <w:rFonts w:ascii="Arial" w:hAnsi="Arial" w:cs="Arial"/>
          <w:sz w:val="22"/>
          <w:szCs w:val="22"/>
        </w:rPr>
        <w:t xml:space="preserve"> </w:t>
      </w:r>
      <w:r w:rsidRPr="00EC549C">
        <w:rPr>
          <w:rFonts w:ascii="Arial" w:hAnsi="Arial" w:cs="Arial"/>
          <w:sz w:val="22"/>
          <w:szCs w:val="22"/>
        </w:rPr>
        <w:t xml:space="preserve"> </w:t>
      </w:r>
      <w:r w:rsidR="00F71DC5" w:rsidRPr="00EC549C">
        <w:rPr>
          <w:rFonts w:ascii="Arial" w:hAnsi="Arial" w:cs="Arial"/>
          <w:sz w:val="22"/>
          <w:szCs w:val="22"/>
        </w:rPr>
        <w:t>Measurement of the PLT is based upon participation of stakeholders and the level of influence PLT ha</w:t>
      </w:r>
      <w:r w:rsidR="0022065E">
        <w:rPr>
          <w:rFonts w:ascii="Arial" w:hAnsi="Arial" w:cs="Arial"/>
          <w:sz w:val="22"/>
          <w:szCs w:val="22"/>
        </w:rPr>
        <w:t>s</w:t>
      </w:r>
      <w:r w:rsidR="00F71DC5" w:rsidRPr="00EC549C">
        <w:rPr>
          <w:rFonts w:ascii="Arial" w:hAnsi="Arial" w:cs="Arial"/>
          <w:sz w:val="22"/>
          <w:szCs w:val="22"/>
        </w:rPr>
        <w:t xml:space="preserve"> upon the school. This is not an ideal method of measurement </w:t>
      </w:r>
      <w:r w:rsidR="007A1C40" w:rsidRPr="00EC549C">
        <w:rPr>
          <w:rFonts w:ascii="Arial" w:hAnsi="Arial" w:cs="Arial"/>
          <w:sz w:val="22"/>
          <w:szCs w:val="22"/>
        </w:rPr>
        <w:t>as progress is subjective</w:t>
      </w:r>
      <w:r w:rsidR="00F71DC5" w:rsidRPr="00EC549C">
        <w:rPr>
          <w:rFonts w:ascii="Arial" w:hAnsi="Arial" w:cs="Arial"/>
          <w:sz w:val="22"/>
          <w:szCs w:val="22"/>
        </w:rPr>
        <w:t xml:space="preserve">, setting goals are important for enhancing </w:t>
      </w:r>
      <w:r w:rsidR="00327350" w:rsidRPr="00EC549C">
        <w:rPr>
          <w:rFonts w:ascii="Arial" w:hAnsi="Arial" w:cs="Arial"/>
          <w:sz w:val="22"/>
          <w:szCs w:val="22"/>
        </w:rPr>
        <w:t xml:space="preserve">performance (Hattie, 2009). </w:t>
      </w:r>
      <w:r w:rsidRPr="00EC549C">
        <w:rPr>
          <w:rFonts w:ascii="Arial" w:hAnsi="Arial" w:cs="Arial"/>
          <w:sz w:val="22"/>
          <w:szCs w:val="22"/>
        </w:rPr>
        <w:t xml:space="preserve">However, SDPs are considered live documents </w:t>
      </w:r>
      <w:r w:rsidR="00E00684" w:rsidRPr="00EC549C">
        <w:rPr>
          <w:rFonts w:ascii="Arial" w:hAnsi="Arial" w:cs="Arial"/>
          <w:sz w:val="22"/>
          <w:szCs w:val="22"/>
        </w:rPr>
        <w:t>that should be regularly monitored by the senior leadership team. Reviewing the SDP regularly allows for amendments to be made in order to create a quality learning environment</w:t>
      </w:r>
      <w:r w:rsidR="0022065E">
        <w:rPr>
          <w:rFonts w:ascii="Arial" w:hAnsi="Arial" w:cs="Arial"/>
          <w:sz w:val="22"/>
          <w:szCs w:val="22"/>
        </w:rPr>
        <w:t xml:space="preserve"> (Welsh Government, 2014)</w:t>
      </w:r>
      <w:r w:rsidR="00E00684" w:rsidRPr="00EC549C">
        <w:rPr>
          <w:rFonts w:ascii="Arial" w:hAnsi="Arial" w:cs="Arial"/>
          <w:sz w:val="22"/>
          <w:szCs w:val="22"/>
        </w:rPr>
        <w:t xml:space="preserve">. </w:t>
      </w:r>
    </w:p>
    <w:p w14:paraId="0B3F4031" w14:textId="63CBC3F9" w:rsidR="00CD3797" w:rsidRPr="00EC549C" w:rsidRDefault="00F32CBC" w:rsidP="001E2C8D">
      <w:pPr>
        <w:pStyle w:val="NormalWeb"/>
        <w:tabs>
          <w:tab w:val="left" w:pos="2807"/>
        </w:tabs>
        <w:spacing w:before="0" w:beforeAutospacing="0" w:after="160" w:afterAutospacing="0" w:line="360" w:lineRule="auto"/>
        <w:rPr>
          <w:rFonts w:ascii="Arial" w:hAnsi="Arial" w:cs="Arial"/>
          <w:sz w:val="22"/>
          <w:szCs w:val="22"/>
        </w:rPr>
      </w:pPr>
      <w:r w:rsidRPr="00EC549C">
        <w:rPr>
          <w:rFonts w:ascii="Arial" w:hAnsi="Arial" w:cs="Arial"/>
          <w:sz w:val="22"/>
          <w:szCs w:val="22"/>
        </w:rPr>
        <w:t>D</w:t>
      </w:r>
      <w:r w:rsidR="006C3D63" w:rsidRPr="00EC549C">
        <w:rPr>
          <w:rFonts w:ascii="Arial" w:hAnsi="Arial" w:cs="Arial"/>
          <w:sz w:val="22"/>
          <w:szCs w:val="22"/>
        </w:rPr>
        <w:t xml:space="preserve">iscussing the </w:t>
      </w:r>
      <w:r w:rsidRPr="00EC549C">
        <w:rPr>
          <w:rFonts w:ascii="Arial" w:hAnsi="Arial" w:cs="Arial"/>
          <w:sz w:val="22"/>
          <w:szCs w:val="22"/>
        </w:rPr>
        <w:t xml:space="preserve">development process </w:t>
      </w:r>
      <w:r w:rsidR="003A7849" w:rsidRPr="00EC549C">
        <w:rPr>
          <w:rFonts w:ascii="Arial" w:hAnsi="Arial" w:cs="Arial"/>
          <w:sz w:val="22"/>
          <w:szCs w:val="22"/>
        </w:rPr>
        <w:t xml:space="preserve">of </w:t>
      </w:r>
      <w:r w:rsidRPr="00EC549C">
        <w:rPr>
          <w:rFonts w:ascii="Arial" w:hAnsi="Arial" w:cs="Arial"/>
          <w:sz w:val="22"/>
          <w:szCs w:val="22"/>
        </w:rPr>
        <w:t>School X</w:t>
      </w:r>
      <w:r w:rsidR="00900363" w:rsidRPr="00EC549C">
        <w:rPr>
          <w:rFonts w:ascii="Arial" w:hAnsi="Arial" w:cs="Arial"/>
          <w:sz w:val="22"/>
          <w:szCs w:val="22"/>
        </w:rPr>
        <w:t xml:space="preserve"> has highlighted the steps taken to continually improve learners’ experiences and outcomes. </w:t>
      </w:r>
      <w:r w:rsidR="004E29ED" w:rsidRPr="00EC549C">
        <w:rPr>
          <w:rFonts w:ascii="Arial" w:hAnsi="Arial" w:cs="Arial"/>
          <w:sz w:val="22"/>
          <w:szCs w:val="22"/>
        </w:rPr>
        <w:t xml:space="preserve">Deconstructing the SDP </w:t>
      </w:r>
      <w:r w:rsidR="00900363" w:rsidRPr="00EC549C">
        <w:rPr>
          <w:rFonts w:ascii="Arial" w:hAnsi="Arial" w:cs="Arial"/>
          <w:sz w:val="22"/>
          <w:szCs w:val="22"/>
        </w:rPr>
        <w:t>allowed for understanding</w:t>
      </w:r>
      <w:r w:rsidR="0022065E">
        <w:rPr>
          <w:rFonts w:ascii="Arial" w:hAnsi="Arial" w:cs="Arial"/>
          <w:sz w:val="22"/>
          <w:szCs w:val="22"/>
        </w:rPr>
        <w:t xml:space="preserve"> of</w:t>
      </w:r>
      <w:r w:rsidR="00900363" w:rsidRPr="00EC549C">
        <w:rPr>
          <w:rFonts w:ascii="Arial" w:hAnsi="Arial" w:cs="Arial"/>
          <w:sz w:val="22"/>
          <w:szCs w:val="22"/>
        </w:rPr>
        <w:t xml:space="preserve"> the importance </w:t>
      </w:r>
      <w:r w:rsidR="004E29ED" w:rsidRPr="00EC549C">
        <w:rPr>
          <w:rFonts w:ascii="Arial" w:hAnsi="Arial" w:cs="Arial"/>
          <w:sz w:val="22"/>
          <w:szCs w:val="22"/>
        </w:rPr>
        <w:t>of each step</w:t>
      </w:r>
      <w:r w:rsidR="00900363" w:rsidRPr="00EC549C">
        <w:rPr>
          <w:rFonts w:ascii="Arial" w:hAnsi="Arial" w:cs="Arial"/>
          <w:sz w:val="22"/>
          <w:szCs w:val="22"/>
        </w:rPr>
        <w:t>.</w:t>
      </w:r>
      <w:r w:rsidR="005E3858" w:rsidRPr="00EC549C">
        <w:rPr>
          <w:rFonts w:ascii="Arial" w:hAnsi="Arial" w:cs="Arial"/>
          <w:sz w:val="22"/>
          <w:szCs w:val="22"/>
        </w:rPr>
        <w:t xml:space="preserve"> Typically, the main source of external validation for SDPs are inspections (Ofsted, 2006). </w:t>
      </w:r>
      <w:r w:rsidR="00526B57" w:rsidRPr="00EC549C">
        <w:rPr>
          <w:rFonts w:ascii="Arial" w:hAnsi="Arial" w:cs="Arial"/>
          <w:sz w:val="22"/>
          <w:szCs w:val="22"/>
        </w:rPr>
        <w:t>Estyn, a board of regulators</w:t>
      </w:r>
      <w:r w:rsidR="005E3858" w:rsidRPr="00EC549C">
        <w:rPr>
          <w:rFonts w:ascii="Arial" w:hAnsi="Arial" w:cs="Arial"/>
          <w:sz w:val="22"/>
          <w:szCs w:val="22"/>
        </w:rPr>
        <w:t>,</w:t>
      </w:r>
      <w:r w:rsidR="00526B57" w:rsidRPr="00EC549C">
        <w:rPr>
          <w:rFonts w:ascii="Arial" w:hAnsi="Arial" w:cs="Arial"/>
          <w:sz w:val="22"/>
          <w:szCs w:val="22"/>
        </w:rPr>
        <w:t xml:space="preserve"> inspect and </w:t>
      </w:r>
      <w:r w:rsidR="00526B57" w:rsidRPr="00EC549C">
        <w:rPr>
          <w:rFonts w:ascii="Arial" w:hAnsi="Arial" w:cs="Arial"/>
          <w:sz w:val="22"/>
          <w:szCs w:val="22"/>
        </w:rPr>
        <w:lastRenderedPageBreak/>
        <w:t xml:space="preserve">advise ways </w:t>
      </w:r>
      <w:r w:rsidR="005E3858" w:rsidRPr="00EC549C">
        <w:rPr>
          <w:rFonts w:ascii="Arial" w:hAnsi="Arial" w:cs="Arial"/>
          <w:sz w:val="22"/>
          <w:szCs w:val="22"/>
        </w:rPr>
        <w:t>t</w:t>
      </w:r>
      <w:r w:rsidR="00526B57" w:rsidRPr="00EC549C">
        <w:rPr>
          <w:rFonts w:ascii="Arial" w:hAnsi="Arial" w:cs="Arial"/>
          <w:sz w:val="22"/>
          <w:szCs w:val="22"/>
        </w:rPr>
        <w:t>o improve the quality and standards in education for Wales</w:t>
      </w:r>
      <w:r w:rsidR="005E3858" w:rsidRPr="00EC549C">
        <w:rPr>
          <w:rFonts w:ascii="Arial" w:hAnsi="Arial" w:cs="Arial"/>
          <w:sz w:val="22"/>
          <w:szCs w:val="22"/>
        </w:rPr>
        <w:t xml:space="preserve"> </w:t>
      </w:r>
      <w:r w:rsidR="00526B57" w:rsidRPr="00EC549C">
        <w:rPr>
          <w:rFonts w:ascii="Arial" w:hAnsi="Arial" w:cs="Arial"/>
          <w:sz w:val="22"/>
          <w:szCs w:val="22"/>
        </w:rPr>
        <w:t xml:space="preserve">(Estyn, 2015). School X </w:t>
      </w:r>
      <w:r w:rsidR="005E3858" w:rsidRPr="00EC549C">
        <w:rPr>
          <w:rFonts w:ascii="Arial" w:hAnsi="Arial" w:cs="Arial"/>
          <w:sz w:val="22"/>
          <w:szCs w:val="22"/>
        </w:rPr>
        <w:t>recently underwent an inspection where their self-evaluation processes were</w:t>
      </w:r>
      <w:r w:rsidR="003A7849" w:rsidRPr="00EC549C">
        <w:rPr>
          <w:rFonts w:ascii="Arial" w:hAnsi="Arial" w:cs="Arial"/>
          <w:sz w:val="22"/>
          <w:szCs w:val="22"/>
        </w:rPr>
        <w:t xml:space="preserve"> deemed as</w:t>
      </w:r>
      <w:r w:rsidR="005E3858" w:rsidRPr="00EC549C">
        <w:rPr>
          <w:rFonts w:ascii="Arial" w:hAnsi="Arial" w:cs="Arial"/>
          <w:sz w:val="22"/>
          <w:szCs w:val="22"/>
        </w:rPr>
        <w:t xml:space="preserve"> unfocused, resulting in </w:t>
      </w:r>
      <w:r w:rsidR="003A7849" w:rsidRPr="00EC549C">
        <w:rPr>
          <w:rFonts w:ascii="Arial" w:hAnsi="Arial" w:cs="Arial"/>
          <w:sz w:val="22"/>
          <w:szCs w:val="22"/>
        </w:rPr>
        <w:t>key aspects, such as attitude to learning, lacking improvement</w:t>
      </w:r>
      <w:r w:rsidR="00626857" w:rsidRPr="00EC549C">
        <w:rPr>
          <w:rFonts w:ascii="Arial" w:hAnsi="Arial" w:cs="Arial"/>
          <w:sz w:val="22"/>
          <w:szCs w:val="22"/>
        </w:rPr>
        <w:t xml:space="preserve"> </w:t>
      </w:r>
      <w:r w:rsidR="003A7849" w:rsidRPr="00EC549C">
        <w:rPr>
          <w:rFonts w:ascii="Arial" w:hAnsi="Arial" w:cs="Arial"/>
          <w:sz w:val="22"/>
          <w:szCs w:val="22"/>
        </w:rPr>
        <w:t>(Estyn, 2020).</w:t>
      </w:r>
      <w:r w:rsidR="00526B57" w:rsidRPr="00EC549C">
        <w:rPr>
          <w:rFonts w:ascii="Arial" w:hAnsi="Arial" w:cs="Arial"/>
          <w:sz w:val="22"/>
          <w:szCs w:val="22"/>
        </w:rPr>
        <w:t xml:space="preserve"> School X </w:t>
      </w:r>
      <w:r w:rsidR="00626857" w:rsidRPr="00EC549C">
        <w:rPr>
          <w:rFonts w:ascii="Arial" w:hAnsi="Arial" w:cs="Arial"/>
          <w:sz w:val="22"/>
          <w:szCs w:val="22"/>
        </w:rPr>
        <w:t>are now legally required to produce a post-inspection action plan, explaining how the recommendations from Estyn will be addressed (Welsh Government, 2014).</w:t>
      </w:r>
      <w:r w:rsidR="0094157E" w:rsidRPr="00EC549C">
        <w:rPr>
          <w:rFonts w:ascii="Arial" w:hAnsi="Arial" w:cs="Arial"/>
          <w:sz w:val="22"/>
          <w:szCs w:val="22"/>
        </w:rPr>
        <w:t xml:space="preserve"> </w:t>
      </w:r>
      <w:r w:rsidR="00CD3797" w:rsidRPr="00EC549C">
        <w:rPr>
          <w:rFonts w:ascii="Arial" w:hAnsi="Arial" w:cs="Arial"/>
          <w:sz w:val="22"/>
          <w:szCs w:val="22"/>
        </w:rPr>
        <w:t>Best practice shared by schools commended on their self-evaluation</w:t>
      </w:r>
      <w:r w:rsidR="00A872C2" w:rsidRPr="00EC549C">
        <w:rPr>
          <w:rFonts w:ascii="Arial" w:hAnsi="Arial" w:cs="Arial"/>
          <w:sz w:val="22"/>
          <w:szCs w:val="22"/>
        </w:rPr>
        <w:t xml:space="preserve"> stressed t</w:t>
      </w:r>
      <w:r w:rsidR="00CD3797" w:rsidRPr="00EC549C">
        <w:rPr>
          <w:rFonts w:ascii="Arial" w:hAnsi="Arial" w:cs="Arial"/>
          <w:sz w:val="22"/>
          <w:szCs w:val="22"/>
        </w:rPr>
        <w:t>he importance of treating the process as continuous</w:t>
      </w:r>
      <w:r w:rsidR="00A872C2" w:rsidRPr="00EC549C">
        <w:rPr>
          <w:rFonts w:ascii="Arial" w:hAnsi="Arial" w:cs="Arial"/>
          <w:sz w:val="22"/>
          <w:szCs w:val="22"/>
        </w:rPr>
        <w:t xml:space="preserve"> and how sharp monitoring helped measure the extent to which their work improved </w:t>
      </w:r>
      <w:r w:rsidR="004E29ED" w:rsidRPr="00EC549C">
        <w:rPr>
          <w:rFonts w:ascii="Arial" w:hAnsi="Arial" w:cs="Arial"/>
          <w:sz w:val="22"/>
          <w:szCs w:val="22"/>
        </w:rPr>
        <w:t>pupil outcome</w:t>
      </w:r>
      <w:r w:rsidR="00A872C2" w:rsidRPr="00EC549C">
        <w:rPr>
          <w:rFonts w:ascii="Arial" w:hAnsi="Arial" w:cs="Arial"/>
          <w:sz w:val="22"/>
          <w:szCs w:val="22"/>
        </w:rPr>
        <w:t xml:space="preserve"> (Ofsted, 2006). </w:t>
      </w:r>
      <w:r w:rsidR="004E29ED" w:rsidRPr="00EC549C">
        <w:rPr>
          <w:rFonts w:ascii="Arial" w:hAnsi="Arial" w:cs="Arial"/>
          <w:sz w:val="22"/>
          <w:szCs w:val="22"/>
        </w:rPr>
        <w:t>However, c</w:t>
      </w:r>
      <w:r w:rsidR="0094157E" w:rsidRPr="00EC549C">
        <w:rPr>
          <w:rFonts w:ascii="Arial" w:hAnsi="Arial" w:cs="Arial"/>
          <w:sz w:val="22"/>
          <w:szCs w:val="22"/>
        </w:rPr>
        <w:t xml:space="preserve">oncerns have been expressed that external inspectors, such as Estyn, are counterproductive to schools. </w:t>
      </w:r>
      <w:proofErr w:type="spellStart"/>
      <w:r w:rsidR="00F05813" w:rsidRPr="00EC549C">
        <w:rPr>
          <w:rFonts w:ascii="Arial" w:hAnsi="Arial" w:cs="Arial"/>
          <w:sz w:val="22"/>
          <w:szCs w:val="22"/>
        </w:rPr>
        <w:t>Ehren</w:t>
      </w:r>
      <w:proofErr w:type="spellEnd"/>
      <w:r w:rsidR="00F05813" w:rsidRPr="00EC549C">
        <w:rPr>
          <w:rFonts w:ascii="Arial" w:hAnsi="Arial" w:cs="Arial"/>
          <w:sz w:val="22"/>
          <w:szCs w:val="22"/>
        </w:rPr>
        <w:t xml:space="preserve"> and </w:t>
      </w:r>
      <w:proofErr w:type="spellStart"/>
      <w:r w:rsidR="00F05813" w:rsidRPr="00EC549C">
        <w:rPr>
          <w:rFonts w:ascii="Arial" w:hAnsi="Arial" w:cs="Arial"/>
          <w:sz w:val="22"/>
          <w:szCs w:val="22"/>
        </w:rPr>
        <w:t>MacBeath</w:t>
      </w:r>
      <w:proofErr w:type="spellEnd"/>
      <w:r w:rsidR="00F05813" w:rsidRPr="00EC549C">
        <w:rPr>
          <w:rFonts w:ascii="Arial" w:hAnsi="Arial" w:cs="Arial"/>
          <w:sz w:val="22"/>
          <w:szCs w:val="22"/>
        </w:rPr>
        <w:t xml:space="preserve"> </w:t>
      </w:r>
      <w:r w:rsidR="0094157E" w:rsidRPr="00EC549C">
        <w:rPr>
          <w:rFonts w:ascii="Arial" w:hAnsi="Arial" w:cs="Arial"/>
          <w:sz w:val="22"/>
          <w:szCs w:val="22"/>
        </w:rPr>
        <w:t xml:space="preserve">(2016) argue that decisions </w:t>
      </w:r>
      <w:r w:rsidR="00F05813" w:rsidRPr="00EC549C">
        <w:rPr>
          <w:rFonts w:ascii="Arial" w:hAnsi="Arial" w:cs="Arial"/>
          <w:sz w:val="22"/>
          <w:szCs w:val="22"/>
        </w:rPr>
        <w:t>are made upon a formulaic view of teaching and leadership</w:t>
      </w:r>
      <w:r w:rsidR="0094157E" w:rsidRPr="00EC549C">
        <w:rPr>
          <w:rFonts w:ascii="Arial" w:hAnsi="Arial" w:cs="Arial"/>
          <w:sz w:val="22"/>
          <w:szCs w:val="22"/>
        </w:rPr>
        <w:t xml:space="preserve"> </w:t>
      </w:r>
      <w:r w:rsidR="00F05813" w:rsidRPr="00EC549C">
        <w:rPr>
          <w:rFonts w:ascii="Arial" w:hAnsi="Arial" w:cs="Arial"/>
          <w:sz w:val="22"/>
          <w:szCs w:val="22"/>
        </w:rPr>
        <w:t xml:space="preserve">and </w:t>
      </w:r>
      <w:r w:rsidR="0094157E" w:rsidRPr="00EC549C">
        <w:rPr>
          <w:rFonts w:ascii="Arial" w:hAnsi="Arial" w:cs="Arial"/>
          <w:sz w:val="22"/>
          <w:szCs w:val="22"/>
        </w:rPr>
        <w:t>s</w:t>
      </w:r>
      <w:r w:rsidR="00CD3797" w:rsidRPr="00EC549C">
        <w:rPr>
          <w:rFonts w:ascii="Arial" w:hAnsi="Arial" w:cs="Arial"/>
          <w:sz w:val="22"/>
          <w:szCs w:val="22"/>
        </w:rPr>
        <w:t>nap</w:t>
      </w:r>
      <w:r w:rsidR="0094157E" w:rsidRPr="00EC549C">
        <w:rPr>
          <w:rFonts w:ascii="Arial" w:hAnsi="Arial" w:cs="Arial"/>
          <w:sz w:val="22"/>
          <w:szCs w:val="22"/>
        </w:rPr>
        <w:t>shots of the school environment</w:t>
      </w:r>
      <w:r w:rsidR="00CD3797" w:rsidRPr="00EC549C">
        <w:rPr>
          <w:rFonts w:ascii="Arial" w:hAnsi="Arial" w:cs="Arial"/>
          <w:sz w:val="22"/>
          <w:szCs w:val="22"/>
        </w:rPr>
        <w:t xml:space="preserve">, which may not </w:t>
      </w:r>
      <w:r w:rsidR="004E29ED" w:rsidRPr="00EC549C">
        <w:rPr>
          <w:rFonts w:ascii="Arial" w:hAnsi="Arial" w:cs="Arial"/>
          <w:sz w:val="22"/>
          <w:szCs w:val="22"/>
        </w:rPr>
        <w:t>result in a fair judgement</w:t>
      </w:r>
      <w:r w:rsidR="00CD3797" w:rsidRPr="00EC549C">
        <w:rPr>
          <w:rFonts w:ascii="Arial" w:hAnsi="Arial" w:cs="Arial"/>
          <w:sz w:val="22"/>
          <w:szCs w:val="22"/>
        </w:rPr>
        <w:t xml:space="preserve">. </w:t>
      </w:r>
    </w:p>
    <w:p w14:paraId="05D46D56" w14:textId="09066582" w:rsidR="00E979BF" w:rsidRPr="00EC549C" w:rsidRDefault="00E979BF" w:rsidP="001E2C8D">
      <w:pPr>
        <w:pStyle w:val="NormalWeb"/>
        <w:tabs>
          <w:tab w:val="left" w:pos="2807"/>
        </w:tabs>
        <w:spacing w:before="0" w:beforeAutospacing="0" w:after="160" w:afterAutospacing="0" w:line="360" w:lineRule="auto"/>
        <w:rPr>
          <w:rFonts w:ascii="Arial" w:hAnsi="Arial" w:cs="Arial"/>
          <w:sz w:val="22"/>
          <w:szCs w:val="22"/>
        </w:rPr>
      </w:pPr>
      <w:r w:rsidRPr="00EC549C">
        <w:rPr>
          <w:rFonts w:ascii="Arial" w:hAnsi="Arial" w:cs="Arial"/>
          <w:sz w:val="22"/>
          <w:szCs w:val="22"/>
        </w:rPr>
        <w:t xml:space="preserve">Central to effective school development is the process of strategic planning, outlining a clear purpose that is shared and understood by all. The bottom-up approach to </w:t>
      </w:r>
      <w:r w:rsidR="004E29ED" w:rsidRPr="00EC549C">
        <w:rPr>
          <w:rFonts w:ascii="Arial" w:hAnsi="Arial" w:cs="Arial"/>
          <w:sz w:val="22"/>
          <w:szCs w:val="22"/>
        </w:rPr>
        <w:t xml:space="preserve">improvement </w:t>
      </w:r>
      <w:r w:rsidRPr="00EC549C">
        <w:rPr>
          <w:rFonts w:ascii="Arial" w:hAnsi="Arial" w:cs="Arial"/>
          <w:sz w:val="22"/>
          <w:szCs w:val="22"/>
        </w:rPr>
        <w:t xml:space="preserve">employed by School X means the participation of </w:t>
      </w:r>
      <w:r w:rsidR="00E17DAA" w:rsidRPr="00EC549C">
        <w:rPr>
          <w:rFonts w:ascii="Arial" w:hAnsi="Arial" w:cs="Arial"/>
          <w:sz w:val="22"/>
          <w:szCs w:val="22"/>
        </w:rPr>
        <w:t xml:space="preserve">all stakeholders, including the </w:t>
      </w:r>
      <w:r w:rsidRPr="00EC549C">
        <w:rPr>
          <w:rFonts w:ascii="Arial" w:hAnsi="Arial" w:cs="Arial"/>
          <w:sz w:val="22"/>
          <w:szCs w:val="22"/>
        </w:rPr>
        <w:t xml:space="preserve">students </w:t>
      </w:r>
      <w:r w:rsidR="00E17DAA" w:rsidRPr="00EC549C">
        <w:rPr>
          <w:rFonts w:ascii="Arial" w:hAnsi="Arial" w:cs="Arial"/>
          <w:sz w:val="22"/>
          <w:szCs w:val="22"/>
        </w:rPr>
        <w:t xml:space="preserve">is considered valuable. By planning to develop the PLT to ensure pupils school wide are provided a voice, students take ownership of expressing interests and desires for change. </w:t>
      </w:r>
      <w:r w:rsidR="00071A2B" w:rsidRPr="00EC549C">
        <w:rPr>
          <w:rFonts w:ascii="Arial" w:hAnsi="Arial" w:cs="Arial"/>
          <w:sz w:val="22"/>
          <w:szCs w:val="22"/>
        </w:rPr>
        <w:t xml:space="preserve">A student-centred approach such as this follows Dewey’s theory that student interests should drive teacher instruction (Dewey, 1938). </w:t>
      </w:r>
      <w:r w:rsidR="001A432A" w:rsidRPr="00EC549C">
        <w:rPr>
          <w:rFonts w:ascii="Arial" w:hAnsi="Arial" w:cs="Arial"/>
          <w:sz w:val="22"/>
          <w:szCs w:val="22"/>
        </w:rPr>
        <w:t>Collating feedback from</w:t>
      </w:r>
      <w:r w:rsidR="00071A2B" w:rsidRPr="00EC549C">
        <w:rPr>
          <w:rFonts w:ascii="Arial" w:hAnsi="Arial" w:cs="Arial"/>
          <w:sz w:val="22"/>
          <w:szCs w:val="22"/>
        </w:rPr>
        <w:t xml:space="preserve"> students regarding </w:t>
      </w:r>
      <w:r w:rsidR="001A432A" w:rsidRPr="00EC549C">
        <w:rPr>
          <w:rFonts w:ascii="Arial" w:hAnsi="Arial" w:cs="Arial"/>
          <w:sz w:val="22"/>
          <w:szCs w:val="22"/>
        </w:rPr>
        <w:t>how the school can improve is encouraging students to take responsibility for their own learning</w:t>
      </w:r>
      <w:r w:rsidR="00201715" w:rsidRPr="00EC549C">
        <w:rPr>
          <w:rFonts w:ascii="Arial" w:hAnsi="Arial" w:cs="Arial"/>
          <w:sz w:val="22"/>
          <w:szCs w:val="22"/>
        </w:rPr>
        <w:t>.</w:t>
      </w:r>
      <w:r w:rsidR="001A432A" w:rsidRPr="00EC549C">
        <w:rPr>
          <w:rFonts w:ascii="Arial" w:hAnsi="Arial" w:cs="Arial"/>
          <w:sz w:val="22"/>
          <w:szCs w:val="22"/>
        </w:rPr>
        <w:t xml:space="preserve"> </w:t>
      </w:r>
      <w:r w:rsidR="00E25812" w:rsidRPr="00EC549C">
        <w:rPr>
          <w:rFonts w:ascii="Arial" w:hAnsi="Arial" w:cs="Arial"/>
          <w:sz w:val="22"/>
          <w:szCs w:val="22"/>
        </w:rPr>
        <w:t xml:space="preserve">These are representative of </w:t>
      </w:r>
      <w:r w:rsidR="00201715" w:rsidRPr="00EC549C">
        <w:rPr>
          <w:rFonts w:ascii="Arial" w:hAnsi="Arial" w:cs="Arial"/>
          <w:sz w:val="22"/>
          <w:szCs w:val="22"/>
        </w:rPr>
        <w:t>one of the twelve</w:t>
      </w:r>
      <w:r w:rsidR="00E25812" w:rsidRPr="00EC549C">
        <w:rPr>
          <w:rFonts w:ascii="Arial" w:hAnsi="Arial" w:cs="Arial"/>
          <w:sz w:val="22"/>
          <w:szCs w:val="22"/>
        </w:rPr>
        <w:t xml:space="preserve"> </w:t>
      </w:r>
      <w:r w:rsidR="00201715" w:rsidRPr="00EC549C">
        <w:rPr>
          <w:rFonts w:ascii="Arial" w:hAnsi="Arial" w:cs="Arial"/>
          <w:sz w:val="22"/>
          <w:szCs w:val="22"/>
        </w:rPr>
        <w:t>pedagogical values drawn out by Donaldson (2015). However, a bottom-up approach to school improvement is only effective when thought out logically (</w:t>
      </w:r>
      <w:proofErr w:type="spellStart"/>
      <w:r w:rsidR="00201715" w:rsidRPr="00EC549C">
        <w:rPr>
          <w:rFonts w:ascii="Arial" w:hAnsi="Arial" w:cs="Arial"/>
          <w:sz w:val="22"/>
          <w:szCs w:val="22"/>
        </w:rPr>
        <w:t>Mo</w:t>
      </w:r>
      <w:r w:rsidR="00153D08" w:rsidRPr="00EC549C">
        <w:rPr>
          <w:rFonts w:ascii="Arial" w:hAnsi="Arial" w:cs="Arial"/>
          <w:sz w:val="22"/>
          <w:szCs w:val="22"/>
        </w:rPr>
        <w:t>gre</w:t>
      </w:r>
      <w:r w:rsidR="00201715" w:rsidRPr="00EC549C">
        <w:rPr>
          <w:rFonts w:ascii="Arial" w:hAnsi="Arial" w:cs="Arial"/>
          <w:sz w:val="22"/>
          <w:szCs w:val="22"/>
        </w:rPr>
        <w:t>n</w:t>
      </w:r>
      <w:proofErr w:type="spellEnd"/>
      <w:r w:rsidR="00201715" w:rsidRPr="00EC549C">
        <w:rPr>
          <w:rFonts w:ascii="Arial" w:hAnsi="Arial" w:cs="Arial"/>
          <w:sz w:val="22"/>
          <w:szCs w:val="22"/>
        </w:rPr>
        <w:t xml:space="preserve"> et al, 201</w:t>
      </w:r>
      <w:r w:rsidR="00153D08" w:rsidRPr="00EC549C">
        <w:rPr>
          <w:rFonts w:ascii="Arial" w:hAnsi="Arial" w:cs="Arial"/>
          <w:sz w:val="22"/>
          <w:szCs w:val="22"/>
        </w:rPr>
        <w:t>9</w:t>
      </w:r>
      <w:r w:rsidR="00201715" w:rsidRPr="00EC549C">
        <w:rPr>
          <w:rFonts w:ascii="Arial" w:hAnsi="Arial" w:cs="Arial"/>
          <w:sz w:val="22"/>
          <w:szCs w:val="22"/>
        </w:rPr>
        <w:t>), and the likelihood of students deliberating whether their ideas can be successfully executed</w:t>
      </w:r>
      <w:r w:rsidR="00E31D9C" w:rsidRPr="00EC549C">
        <w:rPr>
          <w:rFonts w:ascii="Arial" w:hAnsi="Arial" w:cs="Arial"/>
          <w:sz w:val="22"/>
          <w:szCs w:val="22"/>
        </w:rPr>
        <w:t xml:space="preserve"> is slim</w:t>
      </w:r>
      <w:r w:rsidR="00201715" w:rsidRPr="00EC549C">
        <w:rPr>
          <w:rFonts w:ascii="Arial" w:hAnsi="Arial" w:cs="Arial"/>
          <w:sz w:val="22"/>
          <w:szCs w:val="22"/>
        </w:rPr>
        <w:t>. Encouragement of other stakeholders’ involvement in the planning process is again displaying the value stakeholders hold, yet communication between the senior leadership and teaching staff has been problematic.</w:t>
      </w:r>
      <w:r w:rsidR="00485C91" w:rsidRPr="00EC549C">
        <w:rPr>
          <w:rFonts w:ascii="Arial" w:hAnsi="Arial" w:cs="Arial"/>
          <w:sz w:val="22"/>
          <w:szCs w:val="22"/>
        </w:rPr>
        <w:t xml:space="preserve"> This could be resolved by increasing face to face interviews to reduce possibilities of miscommunication and clarify individuals leading certain areas of improvement (Educational Leaders, 2020).</w:t>
      </w:r>
      <w:r w:rsidR="006E3AD1">
        <w:rPr>
          <w:rFonts w:ascii="Arial" w:hAnsi="Arial" w:cs="Arial"/>
          <w:sz w:val="22"/>
          <w:szCs w:val="22"/>
        </w:rPr>
        <w:t xml:space="preserve"> School development is an ongoing process as there is always room for improvement to better fit the needs of the learners. </w:t>
      </w:r>
    </w:p>
    <w:p w14:paraId="5468674C" w14:textId="27A58741" w:rsidR="0048691C" w:rsidRPr="00EC549C" w:rsidRDefault="00914409" w:rsidP="001E2C8D">
      <w:pPr>
        <w:pStyle w:val="NormalWeb"/>
        <w:tabs>
          <w:tab w:val="left" w:pos="2807"/>
        </w:tabs>
        <w:spacing w:before="0" w:beforeAutospacing="0" w:after="160" w:afterAutospacing="0" w:line="360" w:lineRule="auto"/>
        <w:rPr>
          <w:rFonts w:ascii="Arial" w:hAnsi="Arial" w:cs="Arial"/>
          <w:sz w:val="22"/>
          <w:szCs w:val="22"/>
        </w:rPr>
      </w:pPr>
      <w:r w:rsidRPr="00EC549C">
        <w:rPr>
          <w:rFonts w:ascii="Arial" w:hAnsi="Arial" w:cs="Arial"/>
          <w:sz w:val="22"/>
          <w:szCs w:val="22"/>
        </w:rPr>
        <w:t>This report has discussed the school deve</w:t>
      </w:r>
      <w:r w:rsidR="00154419" w:rsidRPr="00EC549C">
        <w:rPr>
          <w:rFonts w:ascii="Arial" w:hAnsi="Arial" w:cs="Arial"/>
          <w:sz w:val="22"/>
          <w:szCs w:val="22"/>
        </w:rPr>
        <w:t>lopment process undertaken by a local comprehensive school in order to improve practice. A wide range of literature has been engaged with in order to critically explore theories of education and how one aspect of the school development plan is addressed, and impacts measured. The findings have taught me that creating policy at every level to improve learning outcomes i</w:t>
      </w:r>
      <w:r w:rsidR="00DE3B72" w:rsidRPr="00EC549C">
        <w:rPr>
          <w:rFonts w:ascii="Arial" w:hAnsi="Arial" w:cs="Arial"/>
          <w:sz w:val="22"/>
          <w:szCs w:val="22"/>
        </w:rPr>
        <w:t>s</w:t>
      </w:r>
      <w:r w:rsidR="00154419" w:rsidRPr="00EC549C">
        <w:rPr>
          <w:rFonts w:ascii="Arial" w:hAnsi="Arial" w:cs="Arial"/>
          <w:sz w:val="22"/>
          <w:szCs w:val="22"/>
        </w:rPr>
        <w:t xml:space="preserve"> necessary as students each have factors that impact how they learn. </w:t>
      </w:r>
      <w:r w:rsidR="00DE3B72" w:rsidRPr="00EC549C">
        <w:rPr>
          <w:rFonts w:ascii="Arial" w:hAnsi="Arial" w:cs="Arial"/>
          <w:sz w:val="22"/>
          <w:szCs w:val="22"/>
        </w:rPr>
        <w:t xml:space="preserve">As illustrated by Bronfenbrenner’s model, </w:t>
      </w:r>
      <w:r w:rsidR="00DE3B72" w:rsidRPr="00EC549C">
        <w:rPr>
          <w:rFonts w:ascii="Arial" w:hAnsi="Arial" w:cs="Arial"/>
          <w:sz w:val="22"/>
          <w:szCs w:val="22"/>
        </w:rPr>
        <w:lastRenderedPageBreak/>
        <w:t>taking a holistic view of the child will allow for the creation of an environment where quality development can take place (</w:t>
      </w:r>
      <w:proofErr w:type="spellStart"/>
      <w:r w:rsidR="00DE3B72" w:rsidRPr="00EC549C">
        <w:rPr>
          <w:rFonts w:ascii="Arial" w:hAnsi="Arial" w:cs="Arial"/>
          <w:sz w:val="22"/>
          <w:szCs w:val="22"/>
        </w:rPr>
        <w:t>Bronenbrenner</w:t>
      </w:r>
      <w:proofErr w:type="spellEnd"/>
      <w:r w:rsidR="00DE3B72" w:rsidRPr="00EC549C">
        <w:rPr>
          <w:rFonts w:ascii="Arial" w:hAnsi="Arial" w:cs="Arial"/>
          <w:sz w:val="22"/>
          <w:szCs w:val="22"/>
        </w:rPr>
        <w:t>, 1979). Researching educational theories ha</w:t>
      </w:r>
      <w:r w:rsidR="006E3AD1">
        <w:rPr>
          <w:rFonts w:ascii="Arial" w:hAnsi="Arial" w:cs="Arial"/>
          <w:sz w:val="22"/>
          <w:szCs w:val="22"/>
        </w:rPr>
        <w:t>s</w:t>
      </w:r>
      <w:r w:rsidR="00DE3B72" w:rsidRPr="00EC549C">
        <w:rPr>
          <w:rFonts w:ascii="Arial" w:hAnsi="Arial" w:cs="Arial"/>
          <w:sz w:val="22"/>
          <w:szCs w:val="22"/>
        </w:rPr>
        <w:t xml:space="preserve"> shown th</w:t>
      </w:r>
      <w:r w:rsidR="00495DAD" w:rsidRPr="00EC549C">
        <w:rPr>
          <w:rFonts w:ascii="Arial" w:hAnsi="Arial" w:cs="Arial"/>
          <w:sz w:val="22"/>
          <w:szCs w:val="22"/>
        </w:rPr>
        <w:t xml:space="preserve">e various ways in which education can be defined, and how teaching can be political depending on the approach taken. This report has helped shape my future teaching practice as I understand the factors that must be taken into consideration to enhance school improvement. As teachers we cannot </w:t>
      </w:r>
      <w:r w:rsidR="003511C5" w:rsidRPr="00EC549C">
        <w:rPr>
          <w:rFonts w:ascii="Arial" w:hAnsi="Arial" w:cs="Arial"/>
          <w:sz w:val="22"/>
          <w:szCs w:val="22"/>
        </w:rPr>
        <w:t>always know or control what pupils are going through</w:t>
      </w:r>
      <w:r w:rsidR="00495DAD" w:rsidRPr="00EC549C">
        <w:rPr>
          <w:rFonts w:ascii="Arial" w:hAnsi="Arial" w:cs="Arial"/>
          <w:sz w:val="22"/>
          <w:szCs w:val="22"/>
        </w:rPr>
        <w:t xml:space="preserve">, therefore I will </w:t>
      </w:r>
      <w:r w:rsidR="003511C5" w:rsidRPr="00EC549C">
        <w:rPr>
          <w:rFonts w:ascii="Arial" w:hAnsi="Arial" w:cs="Arial"/>
          <w:sz w:val="22"/>
          <w:szCs w:val="22"/>
        </w:rPr>
        <w:t>ensure to always be mindful of diverse backgrounds. I will en</w:t>
      </w:r>
      <w:r w:rsidR="006E3AD1">
        <w:rPr>
          <w:rFonts w:ascii="Arial" w:hAnsi="Arial" w:cs="Arial"/>
          <w:sz w:val="22"/>
          <w:szCs w:val="22"/>
        </w:rPr>
        <w:t>deavour</w:t>
      </w:r>
      <w:r w:rsidR="003511C5" w:rsidRPr="00EC549C">
        <w:rPr>
          <w:rFonts w:ascii="Arial" w:hAnsi="Arial" w:cs="Arial"/>
          <w:sz w:val="22"/>
          <w:szCs w:val="22"/>
        </w:rPr>
        <w:t xml:space="preserve"> to create an environment where students feel safe and valued, where their well-being is considered as well as their academic progress. </w:t>
      </w:r>
      <w:r w:rsidR="00526B57" w:rsidRPr="00EC549C">
        <w:rPr>
          <w:rFonts w:ascii="Arial" w:hAnsi="Arial" w:cs="Arial"/>
          <w:sz w:val="22"/>
          <w:szCs w:val="22"/>
        </w:rPr>
        <w:br/>
      </w:r>
    </w:p>
    <w:p w14:paraId="4017C8C7" w14:textId="6B7E3F73" w:rsidR="0048691C" w:rsidRPr="00EC549C" w:rsidRDefault="0048691C" w:rsidP="005E034E">
      <w:pPr>
        <w:spacing w:line="360" w:lineRule="auto"/>
        <w:rPr>
          <w:rFonts w:ascii="Arial" w:hAnsi="Arial" w:cs="Arial"/>
        </w:rPr>
      </w:pPr>
    </w:p>
    <w:p w14:paraId="655511B7" w14:textId="0B958BE6" w:rsidR="0048691C" w:rsidRPr="00EC549C" w:rsidRDefault="0048691C" w:rsidP="005E034E">
      <w:pPr>
        <w:spacing w:line="360" w:lineRule="auto"/>
        <w:rPr>
          <w:rFonts w:ascii="Arial" w:hAnsi="Arial" w:cs="Arial"/>
        </w:rPr>
      </w:pPr>
    </w:p>
    <w:p w14:paraId="492D0AB8" w14:textId="77777777" w:rsidR="001D2B49" w:rsidRPr="00EC549C" w:rsidRDefault="001D2B49" w:rsidP="005E034E">
      <w:pPr>
        <w:spacing w:line="360" w:lineRule="auto"/>
        <w:rPr>
          <w:rFonts w:ascii="Arial" w:hAnsi="Arial" w:cs="Arial"/>
          <w:u w:val="single"/>
        </w:rPr>
      </w:pPr>
    </w:p>
    <w:p w14:paraId="4B1253D1" w14:textId="77777777" w:rsidR="00EC549C" w:rsidRDefault="00EC549C" w:rsidP="005E034E">
      <w:pPr>
        <w:spacing w:line="360" w:lineRule="auto"/>
        <w:rPr>
          <w:rFonts w:ascii="Arial" w:hAnsi="Arial" w:cs="Arial"/>
          <w:u w:val="single"/>
        </w:rPr>
      </w:pPr>
    </w:p>
    <w:p w14:paraId="729992E9" w14:textId="77777777" w:rsidR="00EC549C" w:rsidRDefault="00EC549C" w:rsidP="005E034E">
      <w:pPr>
        <w:spacing w:line="360" w:lineRule="auto"/>
        <w:rPr>
          <w:rFonts w:ascii="Arial" w:hAnsi="Arial" w:cs="Arial"/>
          <w:u w:val="single"/>
        </w:rPr>
      </w:pPr>
    </w:p>
    <w:p w14:paraId="1C588C80" w14:textId="6C64D057" w:rsidR="001D2B49" w:rsidRPr="00EC549C" w:rsidRDefault="001D2B49" w:rsidP="005E034E">
      <w:pPr>
        <w:spacing w:line="360" w:lineRule="auto"/>
        <w:rPr>
          <w:rFonts w:ascii="Arial" w:hAnsi="Arial" w:cs="Arial"/>
          <w:u w:val="single"/>
        </w:rPr>
      </w:pPr>
      <w:r w:rsidRPr="00EC549C">
        <w:rPr>
          <w:rFonts w:ascii="Arial" w:hAnsi="Arial" w:cs="Arial"/>
          <w:u w:val="single"/>
        </w:rPr>
        <w:t>Appendix</w:t>
      </w:r>
    </w:p>
    <w:p w14:paraId="48D211AE" w14:textId="19BFBDA0" w:rsidR="001D2B49" w:rsidRPr="00EC549C" w:rsidRDefault="001D2B49" w:rsidP="005E034E">
      <w:pPr>
        <w:spacing w:line="360" w:lineRule="auto"/>
        <w:rPr>
          <w:rFonts w:ascii="Arial" w:hAnsi="Arial" w:cs="Arial"/>
        </w:rPr>
      </w:pPr>
      <w:r w:rsidRPr="00EC549C">
        <w:rPr>
          <w:rFonts w:ascii="Arial" w:hAnsi="Arial" w:cs="Arial"/>
          <w:noProof/>
        </w:rPr>
        <w:drawing>
          <wp:anchor distT="0" distB="0" distL="114300" distR="114300" simplePos="0" relativeHeight="251658752" behindDoc="0" locked="0" layoutInCell="1" allowOverlap="1" wp14:anchorId="30F00A56" wp14:editId="6BDA5540">
            <wp:simplePos x="0" y="0"/>
            <wp:positionH relativeFrom="margin">
              <wp:align>left</wp:align>
            </wp:positionH>
            <wp:positionV relativeFrom="paragraph">
              <wp:posOffset>222636</wp:posOffset>
            </wp:positionV>
            <wp:extent cx="4815068" cy="1857737"/>
            <wp:effectExtent l="0" t="0" r="508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7472" t="24414" r="8506" b="17955"/>
                    <a:stretch/>
                  </pic:blipFill>
                  <pic:spPr bwMode="auto">
                    <a:xfrm>
                      <a:off x="0" y="0"/>
                      <a:ext cx="4815068" cy="18577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59535D" w14:textId="10DFF293" w:rsidR="001D2B49" w:rsidRPr="00EC549C" w:rsidRDefault="001D2B49" w:rsidP="005E034E">
      <w:pPr>
        <w:spacing w:line="360" w:lineRule="auto"/>
        <w:rPr>
          <w:rFonts w:ascii="Arial" w:hAnsi="Arial" w:cs="Arial"/>
        </w:rPr>
      </w:pPr>
    </w:p>
    <w:p w14:paraId="7A69B86E" w14:textId="44D55BA8" w:rsidR="001D2B49" w:rsidRPr="00EC549C" w:rsidRDefault="001D2B49" w:rsidP="005E034E">
      <w:pPr>
        <w:spacing w:line="360" w:lineRule="auto"/>
        <w:rPr>
          <w:rFonts w:ascii="Arial" w:hAnsi="Arial" w:cs="Arial"/>
        </w:rPr>
      </w:pPr>
    </w:p>
    <w:p w14:paraId="482A1412" w14:textId="1150E0CA" w:rsidR="001D2B49" w:rsidRPr="00EC549C" w:rsidRDefault="001D2B49" w:rsidP="005E034E">
      <w:pPr>
        <w:spacing w:line="360" w:lineRule="auto"/>
        <w:rPr>
          <w:rFonts w:ascii="Arial" w:hAnsi="Arial" w:cs="Arial"/>
        </w:rPr>
      </w:pPr>
    </w:p>
    <w:p w14:paraId="66CC6E96" w14:textId="4BBB5C17" w:rsidR="001D2B49" w:rsidRPr="00EC549C" w:rsidRDefault="001D2B49" w:rsidP="005E034E">
      <w:pPr>
        <w:spacing w:line="360" w:lineRule="auto"/>
        <w:rPr>
          <w:rFonts w:ascii="Arial" w:hAnsi="Arial" w:cs="Arial"/>
        </w:rPr>
      </w:pPr>
    </w:p>
    <w:p w14:paraId="6DC8B1E6" w14:textId="475DB2B3" w:rsidR="001D2B49" w:rsidRPr="00EC549C" w:rsidRDefault="001D2B49" w:rsidP="005E034E">
      <w:pPr>
        <w:spacing w:line="360" w:lineRule="auto"/>
        <w:rPr>
          <w:rFonts w:ascii="Arial" w:hAnsi="Arial" w:cs="Arial"/>
        </w:rPr>
      </w:pPr>
    </w:p>
    <w:p w14:paraId="709D5777" w14:textId="5F315349" w:rsidR="001D2B49" w:rsidRPr="00EC549C" w:rsidRDefault="001D2B49" w:rsidP="005E034E">
      <w:pPr>
        <w:spacing w:line="360" w:lineRule="auto"/>
        <w:rPr>
          <w:rFonts w:ascii="Arial" w:hAnsi="Arial" w:cs="Arial"/>
        </w:rPr>
      </w:pPr>
    </w:p>
    <w:p w14:paraId="0254F675" w14:textId="1A1A28B2" w:rsidR="001D2B49" w:rsidRPr="00EC549C" w:rsidRDefault="001D2B49" w:rsidP="005E034E">
      <w:pPr>
        <w:spacing w:line="360" w:lineRule="auto"/>
        <w:rPr>
          <w:rFonts w:ascii="Arial" w:hAnsi="Arial" w:cs="Arial"/>
        </w:rPr>
      </w:pPr>
      <w:r w:rsidRPr="00EC549C">
        <w:rPr>
          <w:rFonts w:ascii="Arial" w:hAnsi="Arial" w:cs="Arial"/>
          <w:noProof/>
        </w:rPr>
        <w:drawing>
          <wp:inline distT="0" distB="0" distL="0" distR="0" wp14:anchorId="7897E49D" wp14:editId="762A64D3">
            <wp:extent cx="4826643" cy="12384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271" t="33389" r="8497" b="28185"/>
                    <a:stretch/>
                  </pic:blipFill>
                  <pic:spPr bwMode="auto">
                    <a:xfrm>
                      <a:off x="0" y="0"/>
                      <a:ext cx="4827799" cy="1238788"/>
                    </a:xfrm>
                    <a:prstGeom prst="rect">
                      <a:avLst/>
                    </a:prstGeom>
                    <a:ln>
                      <a:noFill/>
                    </a:ln>
                    <a:extLst>
                      <a:ext uri="{53640926-AAD7-44D8-BBD7-CCE9431645EC}">
                        <a14:shadowObscured xmlns:a14="http://schemas.microsoft.com/office/drawing/2010/main"/>
                      </a:ext>
                    </a:extLst>
                  </pic:spPr>
                </pic:pic>
              </a:graphicData>
            </a:graphic>
          </wp:inline>
        </w:drawing>
      </w:r>
    </w:p>
    <w:p w14:paraId="640FF185" w14:textId="77777777" w:rsidR="001E2C8D" w:rsidRDefault="001E2C8D" w:rsidP="005E034E">
      <w:pPr>
        <w:spacing w:line="360" w:lineRule="auto"/>
        <w:rPr>
          <w:rFonts w:ascii="Arial" w:hAnsi="Arial" w:cs="Arial"/>
        </w:rPr>
      </w:pPr>
    </w:p>
    <w:p w14:paraId="442EA208" w14:textId="126FBF70" w:rsidR="0048691C" w:rsidRPr="00EC549C" w:rsidRDefault="0048691C" w:rsidP="005E034E">
      <w:pPr>
        <w:spacing w:line="360" w:lineRule="auto"/>
        <w:rPr>
          <w:rFonts w:ascii="Arial" w:hAnsi="Arial" w:cs="Arial"/>
          <w:u w:val="single"/>
        </w:rPr>
      </w:pPr>
      <w:r w:rsidRPr="00EC549C">
        <w:rPr>
          <w:rFonts w:ascii="Arial" w:hAnsi="Arial" w:cs="Arial"/>
          <w:u w:val="single"/>
        </w:rPr>
        <w:lastRenderedPageBreak/>
        <w:t>Reference List</w:t>
      </w:r>
    </w:p>
    <w:p w14:paraId="67C7A0A5" w14:textId="45EECFB6" w:rsidR="00AA39AD" w:rsidRPr="00EC549C" w:rsidRDefault="00AA39AD" w:rsidP="005E034E">
      <w:pPr>
        <w:spacing w:line="360" w:lineRule="auto"/>
        <w:rPr>
          <w:rFonts w:ascii="Arial" w:hAnsi="Arial" w:cs="Arial"/>
        </w:rPr>
      </w:pPr>
      <w:r w:rsidRPr="00EC549C">
        <w:rPr>
          <w:rFonts w:ascii="Arial" w:hAnsi="Arial" w:cs="Arial"/>
        </w:rPr>
        <w:t xml:space="preserve">BBC (2011) </w:t>
      </w:r>
      <w:r w:rsidRPr="00EC549C">
        <w:rPr>
          <w:rFonts w:ascii="Arial" w:hAnsi="Arial" w:cs="Arial"/>
          <w:i/>
          <w:iCs/>
        </w:rPr>
        <w:t xml:space="preserve">School Family, </w:t>
      </w:r>
      <w:r w:rsidRPr="00EC549C">
        <w:rPr>
          <w:rFonts w:ascii="Arial" w:hAnsi="Arial" w:cs="Arial"/>
        </w:rPr>
        <w:t xml:space="preserve">Available at: </w:t>
      </w:r>
      <w:hyperlink r:id="rId12" w:history="1">
        <w:r w:rsidRPr="00EC549C">
          <w:rPr>
            <w:rStyle w:val="Hyperlink"/>
            <w:rFonts w:ascii="Arial" w:hAnsi="Arial" w:cs="Arial"/>
          </w:rPr>
          <w:t>http://news.bbc.co.uk/1/shared/bsp/hi/pdfs/22_05_2011_families.pdf</w:t>
        </w:r>
      </w:hyperlink>
      <w:r w:rsidRPr="00EC549C">
        <w:rPr>
          <w:rFonts w:ascii="Arial" w:hAnsi="Arial" w:cs="Arial"/>
        </w:rPr>
        <w:t xml:space="preserve"> (Accessed on: 14</w:t>
      </w:r>
      <w:r w:rsidRPr="00EC549C">
        <w:rPr>
          <w:rFonts w:ascii="Arial" w:hAnsi="Arial" w:cs="Arial"/>
          <w:vertAlign w:val="superscript"/>
        </w:rPr>
        <w:t>th</w:t>
      </w:r>
      <w:r w:rsidRPr="00EC549C">
        <w:rPr>
          <w:rFonts w:ascii="Arial" w:hAnsi="Arial" w:cs="Arial"/>
        </w:rPr>
        <w:t xml:space="preserve"> April 2020)</w:t>
      </w:r>
    </w:p>
    <w:p w14:paraId="0D5F198E" w14:textId="01A9C89D" w:rsidR="00A625D4" w:rsidRPr="00EC549C" w:rsidRDefault="00A625D4" w:rsidP="001D2B49">
      <w:pPr>
        <w:rPr>
          <w:rFonts w:ascii="Arial" w:hAnsi="Arial" w:cs="Arial"/>
          <w:u w:val="single"/>
        </w:rPr>
      </w:pPr>
      <w:proofErr w:type="spellStart"/>
      <w:r w:rsidRPr="00EC549C">
        <w:rPr>
          <w:rFonts w:ascii="Arial" w:hAnsi="Arial" w:cs="Arial"/>
          <w:shd w:val="clear" w:color="auto" w:fill="FFFFFF"/>
        </w:rPr>
        <w:t>Bertolini</w:t>
      </w:r>
      <w:proofErr w:type="spellEnd"/>
      <w:r w:rsidRPr="00EC549C">
        <w:rPr>
          <w:rFonts w:ascii="Arial" w:hAnsi="Arial" w:cs="Arial"/>
          <w:shd w:val="clear" w:color="auto" w:fill="FFFFFF"/>
        </w:rPr>
        <w:t xml:space="preserve">, K., </w:t>
      </w:r>
      <w:proofErr w:type="spellStart"/>
      <w:r w:rsidRPr="00EC549C">
        <w:rPr>
          <w:rFonts w:ascii="Arial" w:hAnsi="Arial" w:cs="Arial"/>
          <w:shd w:val="clear" w:color="auto" w:fill="FFFFFF"/>
        </w:rPr>
        <w:t>Stremmel</w:t>
      </w:r>
      <w:proofErr w:type="spellEnd"/>
      <w:r w:rsidRPr="00EC549C">
        <w:rPr>
          <w:rFonts w:ascii="Arial" w:hAnsi="Arial" w:cs="Arial"/>
          <w:shd w:val="clear" w:color="auto" w:fill="FFFFFF"/>
        </w:rPr>
        <w:t xml:space="preserve">, A. and </w:t>
      </w:r>
      <w:proofErr w:type="spellStart"/>
      <w:r w:rsidRPr="00EC549C">
        <w:rPr>
          <w:rFonts w:ascii="Arial" w:hAnsi="Arial" w:cs="Arial"/>
          <w:shd w:val="clear" w:color="auto" w:fill="FFFFFF"/>
        </w:rPr>
        <w:t>Thorngren</w:t>
      </w:r>
      <w:proofErr w:type="spellEnd"/>
      <w:r w:rsidRPr="00EC549C">
        <w:rPr>
          <w:rFonts w:ascii="Arial" w:hAnsi="Arial" w:cs="Arial"/>
          <w:shd w:val="clear" w:color="auto" w:fill="FFFFFF"/>
        </w:rPr>
        <w:t>, J.</w:t>
      </w:r>
      <w:r w:rsidR="00AA39AD" w:rsidRPr="00EC549C">
        <w:rPr>
          <w:rFonts w:ascii="Arial" w:hAnsi="Arial" w:cs="Arial"/>
          <w:shd w:val="clear" w:color="auto" w:fill="FFFFFF"/>
        </w:rPr>
        <w:t xml:space="preserve"> (</w:t>
      </w:r>
      <w:r w:rsidRPr="00EC549C">
        <w:rPr>
          <w:rFonts w:ascii="Arial" w:hAnsi="Arial" w:cs="Arial"/>
          <w:shd w:val="clear" w:color="auto" w:fill="FFFFFF"/>
        </w:rPr>
        <w:t>2012</w:t>
      </w:r>
      <w:r w:rsidR="00AA39AD" w:rsidRPr="00EC549C">
        <w:rPr>
          <w:rFonts w:ascii="Arial" w:hAnsi="Arial" w:cs="Arial"/>
          <w:shd w:val="clear" w:color="auto" w:fill="FFFFFF"/>
        </w:rPr>
        <w:t>)</w:t>
      </w:r>
      <w:r w:rsidRPr="00EC549C">
        <w:rPr>
          <w:rFonts w:ascii="Arial" w:hAnsi="Arial" w:cs="Arial"/>
          <w:shd w:val="clear" w:color="auto" w:fill="FFFFFF"/>
        </w:rPr>
        <w:t xml:space="preserve"> Student Achievement Factors. </w:t>
      </w:r>
      <w:r w:rsidRPr="00EC549C">
        <w:rPr>
          <w:rFonts w:ascii="Arial" w:hAnsi="Arial" w:cs="Arial"/>
          <w:i/>
          <w:iCs/>
          <w:shd w:val="clear" w:color="auto" w:fill="FFFFFF"/>
        </w:rPr>
        <w:t>Online Submission</w:t>
      </w:r>
      <w:r w:rsidRPr="00EC549C">
        <w:rPr>
          <w:rFonts w:ascii="Arial" w:hAnsi="Arial" w:cs="Arial"/>
          <w:shd w:val="clear" w:color="auto" w:fill="FFFFFF"/>
        </w:rPr>
        <w:t>.</w:t>
      </w:r>
    </w:p>
    <w:p w14:paraId="2BA05E89" w14:textId="3161A132" w:rsidR="00215188" w:rsidRPr="00EC549C" w:rsidRDefault="00215188" w:rsidP="001D2B49">
      <w:pPr>
        <w:rPr>
          <w:rFonts w:ascii="Arial" w:hAnsi="Arial" w:cs="Arial"/>
        </w:rPr>
      </w:pPr>
      <w:proofErr w:type="spellStart"/>
      <w:r w:rsidRPr="00EC549C">
        <w:rPr>
          <w:rFonts w:ascii="Arial" w:hAnsi="Arial" w:cs="Arial"/>
          <w:shd w:val="clear" w:color="auto" w:fill="FFFFFF"/>
        </w:rPr>
        <w:t>Brameld</w:t>
      </w:r>
      <w:proofErr w:type="spellEnd"/>
      <w:r w:rsidRPr="00EC549C">
        <w:rPr>
          <w:rFonts w:ascii="Arial" w:hAnsi="Arial" w:cs="Arial"/>
          <w:shd w:val="clear" w:color="auto" w:fill="FFFFFF"/>
        </w:rPr>
        <w:t xml:space="preserve">, T., </w:t>
      </w:r>
      <w:r w:rsidR="00AA39AD" w:rsidRPr="00EC549C">
        <w:rPr>
          <w:rFonts w:ascii="Arial" w:hAnsi="Arial" w:cs="Arial"/>
          <w:shd w:val="clear" w:color="auto" w:fill="FFFFFF"/>
        </w:rPr>
        <w:t>(</w:t>
      </w:r>
      <w:r w:rsidRPr="00EC549C">
        <w:rPr>
          <w:rFonts w:ascii="Arial" w:hAnsi="Arial" w:cs="Arial"/>
          <w:shd w:val="clear" w:color="auto" w:fill="FFFFFF"/>
        </w:rPr>
        <w:t>1977</w:t>
      </w:r>
      <w:r w:rsidR="00AA39AD" w:rsidRPr="00EC549C">
        <w:rPr>
          <w:rFonts w:ascii="Arial" w:hAnsi="Arial" w:cs="Arial"/>
          <w:shd w:val="clear" w:color="auto" w:fill="FFFFFF"/>
        </w:rPr>
        <w:t>)</w:t>
      </w:r>
      <w:r w:rsidRPr="00EC549C">
        <w:rPr>
          <w:rFonts w:ascii="Arial" w:hAnsi="Arial" w:cs="Arial"/>
          <w:shd w:val="clear" w:color="auto" w:fill="FFFFFF"/>
        </w:rPr>
        <w:t xml:space="preserve"> November. Reconstructionism as radical philosophy of education: A reappraisal. In </w:t>
      </w:r>
      <w:proofErr w:type="gramStart"/>
      <w:r w:rsidRPr="00EC549C">
        <w:rPr>
          <w:rFonts w:ascii="Arial" w:hAnsi="Arial" w:cs="Arial"/>
          <w:i/>
          <w:iCs/>
          <w:shd w:val="clear" w:color="auto" w:fill="FFFFFF"/>
        </w:rPr>
        <w:t>The</w:t>
      </w:r>
      <w:proofErr w:type="gramEnd"/>
      <w:r w:rsidRPr="00EC549C">
        <w:rPr>
          <w:rFonts w:ascii="Arial" w:hAnsi="Arial" w:cs="Arial"/>
          <w:i/>
          <w:iCs/>
          <w:shd w:val="clear" w:color="auto" w:fill="FFFFFF"/>
        </w:rPr>
        <w:t xml:space="preserve"> Educational Forum</w:t>
      </w:r>
      <w:r w:rsidRPr="00EC549C">
        <w:rPr>
          <w:rFonts w:ascii="Arial" w:hAnsi="Arial" w:cs="Arial"/>
          <w:shd w:val="clear" w:color="auto" w:fill="FFFFFF"/>
        </w:rPr>
        <w:t> (Vol. 42, No. 1, pp. 67-76)</w:t>
      </w:r>
    </w:p>
    <w:p w14:paraId="17DC5448" w14:textId="4CF1E07C" w:rsidR="00215188" w:rsidRPr="00EC549C" w:rsidRDefault="00051874" w:rsidP="001D2B49">
      <w:pPr>
        <w:rPr>
          <w:rFonts w:ascii="Arial" w:hAnsi="Arial" w:cs="Arial"/>
          <w:shd w:val="clear" w:color="auto" w:fill="FFFFFF"/>
        </w:rPr>
      </w:pPr>
      <w:r w:rsidRPr="00EC549C">
        <w:rPr>
          <w:rFonts w:ascii="Arial" w:hAnsi="Arial" w:cs="Arial"/>
          <w:shd w:val="clear" w:color="auto" w:fill="FFFFFF"/>
        </w:rPr>
        <w:t xml:space="preserve">British Educational Research Association, </w:t>
      </w:r>
      <w:r w:rsidR="00AA39AD" w:rsidRPr="00EC549C">
        <w:rPr>
          <w:rFonts w:ascii="Arial" w:hAnsi="Arial" w:cs="Arial"/>
          <w:shd w:val="clear" w:color="auto" w:fill="FFFFFF"/>
        </w:rPr>
        <w:t>(</w:t>
      </w:r>
      <w:r w:rsidRPr="00EC549C">
        <w:rPr>
          <w:rFonts w:ascii="Arial" w:hAnsi="Arial" w:cs="Arial"/>
          <w:shd w:val="clear" w:color="auto" w:fill="FFFFFF"/>
        </w:rPr>
        <w:t>2018</w:t>
      </w:r>
      <w:r w:rsidR="00AA39AD" w:rsidRPr="00EC549C">
        <w:rPr>
          <w:rFonts w:ascii="Arial" w:hAnsi="Arial" w:cs="Arial"/>
          <w:shd w:val="clear" w:color="auto" w:fill="FFFFFF"/>
        </w:rPr>
        <w:t>)</w:t>
      </w:r>
      <w:r w:rsidRPr="00EC549C">
        <w:rPr>
          <w:rFonts w:ascii="Arial" w:hAnsi="Arial" w:cs="Arial"/>
          <w:shd w:val="clear" w:color="auto" w:fill="FFFFFF"/>
        </w:rPr>
        <w:t xml:space="preserve"> Ethical guidelines for educational research (4th </w:t>
      </w:r>
      <w:proofErr w:type="spellStart"/>
      <w:proofErr w:type="gramStart"/>
      <w:r w:rsidRPr="00EC549C">
        <w:rPr>
          <w:rFonts w:ascii="Arial" w:hAnsi="Arial" w:cs="Arial"/>
          <w:shd w:val="clear" w:color="auto" w:fill="FFFFFF"/>
        </w:rPr>
        <w:t>edn</w:t>
      </w:r>
      <w:proofErr w:type="spellEnd"/>
      <w:r w:rsidRPr="00EC549C">
        <w:rPr>
          <w:rFonts w:ascii="Arial" w:hAnsi="Arial" w:cs="Arial"/>
          <w:shd w:val="clear" w:color="auto" w:fill="FFFFFF"/>
        </w:rPr>
        <w:t>)(</w:t>
      </w:r>
      <w:proofErr w:type="gramEnd"/>
      <w:r w:rsidRPr="00EC549C">
        <w:rPr>
          <w:rFonts w:ascii="Arial" w:hAnsi="Arial" w:cs="Arial"/>
          <w:shd w:val="clear" w:color="auto" w:fill="FFFFFF"/>
        </w:rPr>
        <w:t>London, BERA).</w:t>
      </w:r>
    </w:p>
    <w:p w14:paraId="763DE4C3" w14:textId="40D08841" w:rsidR="00DE3B72" w:rsidRPr="00EC549C" w:rsidRDefault="00DE3B72" w:rsidP="001D2B49">
      <w:pPr>
        <w:rPr>
          <w:rFonts w:ascii="Arial" w:hAnsi="Arial" w:cs="Arial"/>
          <w:shd w:val="clear" w:color="auto" w:fill="FFFFFF"/>
        </w:rPr>
      </w:pPr>
      <w:r w:rsidRPr="00EC549C">
        <w:rPr>
          <w:rFonts w:ascii="Arial" w:hAnsi="Arial" w:cs="Arial"/>
        </w:rPr>
        <w:t>Bronfenbrenner, U. (1979). Beyond the deficit model in child and family policy. Teachers College Record, 81(1), 95-104.</w:t>
      </w:r>
    </w:p>
    <w:tbl>
      <w:tblPr>
        <w:tblW w:w="9351" w:type="dxa"/>
        <w:shd w:val="clear" w:color="auto" w:fill="FFFFFF"/>
        <w:tblLayout w:type="fixed"/>
        <w:tblCellMar>
          <w:left w:w="0" w:type="dxa"/>
          <w:right w:w="0" w:type="dxa"/>
        </w:tblCellMar>
        <w:tblLook w:val="04A0" w:firstRow="1" w:lastRow="0" w:firstColumn="1" w:lastColumn="0" w:noHBand="0" w:noVBand="1"/>
      </w:tblPr>
      <w:tblGrid>
        <w:gridCol w:w="9351"/>
      </w:tblGrid>
      <w:tr w:rsidR="002265A6" w:rsidRPr="00EC549C" w14:paraId="53249E2C" w14:textId="77777777" w:rsidTr="001D2B49">
        <w:trPr>
          <w:trHeight w:val="3698"/>
        </w:trPr>
        <w:tc>
          <w:tcPr>
            <w:tcW w:w="9351" w:type="dxa"/>
            <w:shd w:val="clear" w:color="auto" w:fill="FFFFFF"/>
            <w:tcMar>
              <w:top w:w="120" w:type="dxa"/>
              <w:left w:w="0" w:type="dxa"/>
              <w:bottom w:w="120" w:type="dxa"/>
              <w:right w:w="0" w:type="dxa"/>
            </w:tcMar>
            <w:hideMark/>
          </w:tcPr>
          <w:p w14:paraId="7EFDE927" w14:textId="3FF1621D" w:rsidR="00773843" w:rsidRPr="00EC549C" w:rsidRDefault="00051874" w:rsidP="001D2B49">
            <w:pPr>
              <w:rPr>
                <w:rFonts w:ascii="Arial" w:eastAsia="Times New Roman" w:hAnsi="Arial" w:cs="Arial"/>
                <w:lang w:eastAsia="en-GB"/>
              </w:rPr>
            </w:pPr>
            <w:r w:rsidRPr="00EC549C">
              <w:rPr>
                <w:rFonts w:ascii="Arial" w:eastAsia="Times New Roman" w:hAnsi="Arial" w:cs="Arial"/>
                <w:lang w:eastAsia="en-GB"/>
              </w:rPr>
              <w:t>Dewey, J.</w:t>
            </w:r>
            <w:r w:rsidR="00AA39AD" w:rsidRPr="00EC549C">
              <w:rPr>
                <w:rFonts w:ascii="Arial" w:eastAsia="Times New Roman" w:hAnsi="Arial" w:cs="Arial"/>
                <w:lang w:eastAsia="en-GB"/>
              </w:rPr>
              <w:t xml:space="preserve"> (</w:t>
            </w:r>
            <w:r w:rsidRPr="00EC549C">
              <w:rPr>
                <w:rFonts w:ascii="Arial" w:eastAsia="Times New Roman" w:hAnsi="Arial" w:cs="Arial"/>
                <w:lang w:eastAsia="en-GB"/>
              </w:rPr>
              <w:t>1998</w:t>
            </w:r>
            <w:r w:rsidR="00AA39AD" w:rsidRPr="00EC549C">
              <w:rPr>
                <w:rFonts w:ascii="Arial" w:eastAsia="Times New Roman" w:hAnsi="Arial" w:cs="Arial"/>
                <w:lang w:eastAsia="en-GB"/>
              </w:rPr>
              <w:t>)</w:t>
            </w:r>
            <w:r w:rsidRPr="00EC549C">
              <w:rPr>
                <w:rFonts w:ascii="Arial" w:eastAsia="Times New Roman" w:hAnsi="Arial" w:cs="Arial"/>
                <w:lang w:eastAsia="en-GB"/>
              </w:rPr>
              <w:t> </w:t>
            </w:r>
            <w:r w:rsidRPr="00EC549C">
              <w:rPr>
                <w:rFonts w:ascii="Arial" w:eastAsia="Times New Roman" w:hAnsi="Arial" w:cs="Arial"/>
                <w:i/>
                <w:iCs/>
                <w:lang w:eastAsia="en-GB"/>
              </w:rPr>
              <w:t>The essential Dewey: Pragmatism, education, democracy</w:t>
            </w:r>
            <w:r w:rsidRPr="00EC549C">
              <w:rPr>
                <w:rFonts w:ascii="Arial" w:eastAsia="Times New Roman" w:hAnsi="Arial" w:cs="Arial"/>
                <w:lang w:eastAsia="en-GB"/>
              </w:rPr>
              <w:t> (Vol. 1). Indiana University Press.</w:t>
            </w:r>
          </w:p>
          <w:p w14:paraId="2A4DBB98" w14:textId="41FF9F78" w:rsidR="00914409" w:rsidRPr="00EC549C" w:rsidRDefault="00914409" w:rsidP="001D2B49">
            <w:pPr>
              <w:rPr>
                <w:rFonts w:ascii="Arial" w:eastAsia="Times New Roman" w:hAnsi="Arial" w:cs="Arial"/>
                <w:lang w:eastAsia="en-GB"/>
              </w:rPr>
            </w:pPr>
            <w:r w:rsidRPr="00EC549C">
              <w:rPr>
                <w:rFonts w:ascii="Arial" w:eastAsia="Times New Roman" w:hAnsi="Arial" w:cs="Arial"/>
                <w:lang w:eastAsia="en-GB"/>
              </w:rPr>
              <w:t xml:space="preserve">Dewey, J. (1938) </w:t>
            </w:r>
            <w:r w:rsidRPr="00EC549C">
              <w:rPr>
                <w:rFonts w:ascii="Arial" w:eastAsia="Times New Roman" w:hAnsi="Arial" w:cs="Arial"/>
                <w:i/>
                <w:iCs/>
                <w:lang w:eastAsia="en-GB"/>
              </w:rPr>
              <w:t xml:space="preserve">Experience and education. </w:t>
            </w:r>
            <w:r w:rsidRPr="00EC549C">
              <w:rPr>
                <w:rFonts w:ascii="Arial" w:eastAsia="Times New Roman" w:hAnsi="Arial" w:cs="Arial"/>
                <w:lang w:eastAsia="en-GB"/>
              </w:rPr>
              <w:t>New York: Macmillan.</w:t>
            </w:r>
          </w:p>
          <w:p w14:paraId="6B00CD58" w14:textId="388EFAB0" w:rsidR="006769A2" w:rsidRPr="00EC549C" w:rsidRDefault="006769A2" w:rsidP="001D2B49">
            <w:pPr>
              <w:rPr>
                <w:rFonts w:ascii="Arial" w:eastAsia="Times New Roman" w:hAnsi="Arial" w:cs="Arial"/>
                <w:lang w:eastAsia="en-GB"/>
              </w:rPr>
            </w:pPr>
            <w:r w:rsidRPr="00EC549C">
              <w:rPr>
                <w:rFonts w:ascii="Arial" w:eastAsia="Times New Roman" w:hAnsi="Arial" w:cs="Arial"/>
                <w:lang w:eastAsia="en-GB"/>
              </w:rPr>
              <w:t>Department of Education (</w:t>
            </w:r>
            <w:r w:rsidR="009949C4" w:rsidRPr="00EC549C">
              <w:rPr>
                <w:rFonts w:ascii="Arial" w:eastAsia="Times New Roman" w:hAnsi="Arial" w:cs="Arial"/>
                <w:lang w:eastAsia="en-GB"/>
              </w:rPr>
              <w:t xml:space="preserve">2010), </w:t>
            </w:r>
            <w:r w:rsidR="009949C4" w:rsidRPr="00EC549C">
              <w:rPr>
                <w:rFonts w:ascii="Arial" w:eastAsia="Times New Roman" w:hAnsi="Arial" w:cs="Arial"/>
                <w:i/>
                <w:iCs/>
                <w:lang w:eastAsia="en-GB"/>
              </w:rPr>
              <w:t>School Development Planning</w:t>
            </w:r>
            <w:r w:rsidR="00A769C8" w:rsidRPr="00EC549C">
              <w:rPr>
                <w:rFonts w:ascii="Arial" w:eastAsia="Times New Roman" w:hAnsi="Arial" w:cs="Arial"/>
                <w:i/>
                <w:iCs/>
                <w:lang w:eastAsia="en-GB"/>
              </w:rPr>
              <w:t xml:space="preserve">, </w:t>
            </w:r>
            <w:r w:rsidR="00A769C8" w:rsidRPr="00EC549C">
              <w:rPr>
                <w:rFonts w:ascii="Arial" w:eastAsia="Times New Roman" w:hAnsi="Arial" w:cs="Arial"/>
                <w:lang w:eastAsia="en-GB"/>
              </w:rPr>
              <w:t xml:space="preserve">Available at: </w:t>
            </w:r>
            <w:hyperlink r:id="rId13" w:history="1">
              <w:r w:rsidR="00A769C8" w:rsidRPr="00EC549C">
                <w:rPr>
                  <w:rStyle w:val="Hyperlink"/>
                  <w:rFonts w:ascii="Arial" w:hAnsi="Arial" w:cs="Arial"/>
                </w:rPr>
                <w:t>https://www.education-ni.gov.uk/sites/default/files/publications/de/every-school-a-good-school-school-development-planning-guidance-2010-english-version.pdf</w:t>
              </w:r>
            </w:hyperlink>
            <w:r w:rsidR="00A769C8" w:rsidRPr="00EC549C">
              <w:rPr>
                <w:rFonts w:ascii="Arial" w:hAnsi="Arial" w:cs="Arial"/>
              </w:rPr>
              <w:t xml:space="preserve"> (Accessed on: 31</w:t>
            </w:r>
            <w:r w:rsidR="00A769C8" w:rsidRPr="00EC549C">
              <w:rPr>
                <w:rFonts w:ascii="Arial" w:hAnsi="Arial" w:cs="Arial"/>
                <w:vertAlign w:val="superscript"/>
              </w:rPr>
              <w:t>st</w:t>
            </w:r>
            <w:r w:rsidR="00A769C8" w:rsidRPr="00EC549C">
              <w:rPr>
                <w:rFonts w:ascii="Arial" w:hAnsi="Arial" w:cs="Arial"/>
              </w:rPr>
              <w:t xml:space="preserve"> March 2020)</w:t>
            </w:r>
          </w:p>
          <w:p w14:paraId="1017B0A8" w14:textId="27722510" w:rsidR="00485C91" w:rsidRPr="001E2C8D" w:rsidRDefault="00773843" w:rsidP="001D2B49">
            <w:pPr>
              <w:rPr>
                <w:rFonts w:ascii="Arial" w:hAnsi="Arial" w:cs="Arial"/>
              </w:rPr>
            </w:pPr>
            <w:r w:rsidRPr="00EC549C">
              <w:rPr>
                <w:rFonts w:ascii="Arial" w:eastAsia="Times New Roman" w:hAnsi="Arial" w:cs="Arial"/>
                <w:lang w:eastAsia="en-GB"/>
              </w:rPr>
              <w:t>Department of Education (</w:t>
            </w:r>
            <w:proofErr w:type="spellStart"/>
            <w:r w:rsidR="00C10489" w:rsidRPr="00EC549C">
              <w:rPr>
                <w:rFonts w:ascii="Arial" w:eastAsia="Times New Roman" w:hAnsi="Arial" w:cs="Arial"/>
                <w:lang w:eastAsia="en-GB"/>
              </w:rPr>
              <w:t>n.d</w:t>
            </w:r>
            <w:proofErr w:type="spellEnd"/>
            <w:r w:rsidRPr="00EC549C">
              <w:rPr>
                <w:rFonts w:ascii="Arial" w:eastAsia="Times New Roman" w:hAnsi="Arial" w:cs="Arial"/>
                <w:lang w:eastAsia="en-GB"/>
              </w:rPr>
              <w:t xml:space="preserve">), </w:t>
            </w:r>
            <w:r w:rsidRPr="00EC549C">
              <w:rPr>
                <w:rFonts w:ascii="Arial" w:eastAsia="Times New Roman" w:hAnsi="Arial" w:cs="Arial"/>
                <w:i/>
                <w:iCs/>
                <w:lang w:eastAsia="en-GB"/>
              </w:rPr>
              <w:t xml:space="preserve">School councils and pupil participation. </w:t>
            </w:r>
            <w:r w:rsidRPr="00EC549C">
              <w:rPr>
                <w:rFonts w:ascii="Arial" w:eastAsia="Times New Roman" w:hAnsi="Arial" w:cs="Arial"/>
                <w:lang w:eastAsia="en-GB"/>
              </w:rPr>
              <w:t xml:space="preserve">Available at: </w:t>
            </w:r>
            <w:hyperlink r:id="rId14" w:anchor="skip-link" w:history="1">
              <w:r w:rsidRPr="00EC549C">
                <w:rPr>
                  <w:rStyle w:val="Hyperlink"/>
                  <w:rFonts w:ascii="Arial" w:hAnsi="Arial" w:cs="Arial"/>
                </w:rPr>
                <w:t>https://www.education-ni.gov.uk/articles/school-councils-and-pupil-participation#skip-link</w:t>
              </w:r>
            </w:hyperlink>
            <w:r w:rsidRPr="00EC549C">
              <w:rPr>
                <w:rFonts w:ascii="Arial" w:hAnsi="Arial" w:cs="Arial"/>
              </w:rPr>
              <w:t xml:space="preserve"> </w:t>
            </w:r>
            <w:r w:rsidRPr="001E2C8D">
              <w:rPr>
                <w:rFonts w:ascii="Arial" w:hAnsi="Arial" w:cs="Arial"/>
              </w:rPr>
              <w:t>(Accessed on: 10</w:t>
            </w:r>
            <w:r w:rsidRPr="001E2C8D">
              <w:rPr>
                <w:rFonts w:ascii="Arial" w:hAnsi="Arial" w:cs="Arial"/>
                <w:vertAlign w:val="superscript"/>
              </w:rPr>
              <w:t>th</w:t>
            </w:r>
            <w:r w:rsidRPr="001E2C8D">
              <w:rPr>
                <w:rFonts w:ascii="Arial" w:hAnsi="Arial" w:cs="Arial"/>
              </w:rPr>
              <w:t xml:space="preserve"> April 2020)</w:t>
            </w:r>
          </w:p>
          <w:p w14:paraId="61049766" w14:textId="37064BB2" w:rsidR="001E2C8D" w:rsidRPr="001E2C8D" w:rsidRDefault="001E2C8D" w:rsidP="001D2B49">
            <w:pPr>
              <w:rPr>
                <w:rFonts w:ascii="Arial" w:hAnsi="Arial" w:cs="Arial"/>
              </w:rPr>
            </w:pPr>
            <w:r w:rsidRPr="001E2C8D">
              <w:rPr>
                <w:rFonts w:ascii="Arial" w:hAnsi="Arial" w:cs="Arial"/>
              </w:rPr>
              <w:t xml:space="preserve">Education Endowment Foundation (2017), </w:t>
            </w:r>
            <w:r w:rsidRPr="001E2C8D">
              <w:rPr>
                <w:rFonts w:ascii="Arial" w:hAnsi="Arial" w:cs="Arial"/>
                <w:i/>
                <w:iCs/>
              </w:rPr>
              <w:t xml:space="preserve">The Attainment Gap. </w:t>
            </w:r>
            <w:r w:rsidRPr="001E2C8D">
              <w:rPr>
                <w:rFonts w:ascii="Arial" w:hAnsi="Arial" w:cs="Arial"/>
              </w:rPr>
              <w:t xml:space="preserve">Available at: </w:t>
            </w:r>
            <w:hyperlink r:id="rId15" w:history="1">
              <w:r w:rsidRPr="001E2C8D">
                <w:rPr>
                  <w:rStyle w:val="Hyperlink"/>
                  <w:rFonts w:ascii="Arial" w:hAnsi="Arial" w:cs="Arial"/>
                </w:rPr>
                <w:t>https://padlet-uploads.storage.googleapis.com/82566160/0771ae54f5859facc55cac3df3e0a56e/EEF_Attainment_Gap_Report_2018___print.pdf</w:t>
              </w:r>
            </w:hyperlink>
            <w:r w:rsidRPr="001E2C8D">
              <w:rPr>
                <w:rFonts w:ascii="Arial" w:hAnsi="Arial" w:cs="Arial"/>
              </w:rPr>
              <w:t xml:space="preserve"> (Accessed on: 10</w:t>
            </w:r>
            <w:r w:rsidRPr="001E2C8D">
              <w:rPr>
                <w:rFonts w:ascii="Arial" w:hAnsi="Arial" w:cs="Arial"/>
                <w:vertAlign w:val="superscript"/>
              </w:rPr>
              <w:t>th</w:t>
            </w:r>
            <w:r w:rsidRPr="001E2C8D">
              <w:rPr>
                <w:rFonts w:ascii="Arial" w:hAnsi="Arial" w:cs="Arial"/>
              </w:rPr>
              <w:t xml:space="preserve"> April 2020)</w:t>
            </w:r>
          </w:p>
          <w:p w14:paraId="52D2C288" w14:textId="1D8AD17A" w:rsidR="002A0C5D" w:rsidRPr="00EC549C" w:rsidRDefault="00CD3797" w:rsidP="001D2B49">
            <w:pPr>
              <w:rPr>
                <w:rFonts w:ascii="Arial" w:eastAsia="Times New Roman" w:hAnsi="Arial" w:cs="Arial"/>
                <w:lang w:eastAsia="en-GB"/>
              </w:rPr>
            </w:pPr>
            <w:proofErr w:type="spellStart"/>
            <w:r w:rsidRPr="00EC549C">
              <w:rPr>
                <w:rFonts w:ascii="Arial" w:hAnsi="Arial" w:cs="Arial"/>
              </w:rPr>
              <w:t>Ehren</w:t>
            </w:r>
            <w:proofErr w:type="spellEnd"/>
            <w:r w:rsidRPr="00EC549C">
              <w:rPr>
                <w:rFonts w:ascii="Arial" w:hAnsi="Arial" w:cs="Arial"/>
              </w:rPr>
              <w:t xml:space="preserve">, M. and </w:t>
            </w:r>
            <w:proofErr w:type="spellStart"/>
            <w:r w:rsidRPr="00EC549C">
              <w:rPr>
                <w:rFonts w:ascii="Arial" w:hAnsi="Arial" w:cs="Arial"/>
              </w:rPr>
              <w:t>MacBeath</w:t>
            </w:r>
            <w:proofErr w:type="spellEnd"/>
            <w:r w:rsidRPr="00EC549C">
              <w:rPr>
                <w:rFonts w:ascii="Arial" w:hAnsi="Arial" w:cs="Arial"/>
              </w:rPr>
              <w:t xml:space="preserve">, J. (2016) ‘Should we scrap Ofsted? The pros, cons and alternatives’ </w:t>
            </w:r>
            <w:r w:rsidRPr="00EC549C">
              <w:rPr>
                <w:rFonts w:ascii="Arial" w:hAnsi="Arial" w:cs="Arial"/>
                <w:i/>
                <w:iCs/>
              </w:rPr>
              <w:t xml:space="preserve">The Guardian. </w:t>
            </w:r>
            <w:r w:rsidRPr="00EC549C">
              <w:rPr>
                <w:rFonts w:ascii="Arial" w:hAnsi="Arial" w:cs="Arial"/>
              </w:rPr>
              <w:t xml:space="preserve">Available at: </w:t>
            </w:r>
            <w:hyperlink r:id="rId16" w:history="1">
              <w:r w:rsidRPr="00EC549C">
                <w:rPr>
                  <w:rStyle w:val="Hyperlink"/>
                  <w:rFonts w:ascii="Arial" w:hAnsi="Arial" w:cs="Arial"/>
                </w:rPr>
                <w:t>https://www.theguardian.com/teacher-network/2016/mar/06/scrap-ofsted-pros-cons-alternatives</w:t>
              </w:r>
            </w:hyperlink>
            <w:r w:rsidRPr="00EC549C">
              <w:rPr>
                <w:rFonts w:ascii="Arial" w:hAnsi="Arial" w:cs="Arial"/>
              </w:rPr>
              <w:t xml:space="preserve"> (Accessed on: 13</w:t>
            </w:r>
            <w:r w:rsidRPr="00EC549C">
              <w:rPr>
                <w:rFonts w:ascii="Arial" w:hAnsi="Arial" w:cs="Arial"/>
                <w:vertAlign w:val="superscript"/>
              </w:rPr>
              <w:t>th</w:t>
            </w:r>
            <w:r w:rsidRPr="00EC549C">
              <w:rPr>
                <w:rFonts w:ascii="Arial" w:hAnsi="Arial" w:cs="Arial"/>
              </w:rPr>
              <w:t xml:space="preserve"> April 2020)</w:t>
            </w:r>
          </w:p>
          <w:p w14:paraId="08B95A49" w14:textId="3006A0D3" w:rsidR="00DC021B" w:rsidRPr="00EC549C" w:rsidRDefault="002A0C5D" w:rsidP="001D2B49">
            <w:pPr>
              <w:rPr>
                <w:rFonts w:ascii="Arial" w:eastAsia="Times New Roman" w:hAnsi="Arial" w:cs="Arial"/>
                <w:lang w:eastAsia="en-GB"/>
              </w:rPr>
            </w:pPr>
            <w:r w:rsidRPr="00EC549C">
              <w:rPr>
                <w:rFonts w:ascii="Arial" w:eastAsia="Times New Roman" w:hAnsi="Arial" w:cs="Arial"/>
                <w:lang w:eastAsia="en-GB"/>
              </w:rPr>
              <w:t>Estyn Report (20</w:t>
            </w:r>
            <w:r w:rsidR="001D793D" w:rsidRPr="00EC549C">
              <w:rPr>
                <w:rFonts w:ascii="Arial" w:eastAsia="Times New Roman" w:hAnsi="Arial" w:cs="Arial"/>
                <w:lang w:eastAsia="en-GB"/>
              </w:rPr>
              <w:t>20</w:t>
            </w:r>
            <w:r w:rsidRPr="00EC549C">
              <w:rPr>
                <w:rFonts w:ascii="Arial" w:eastAsia="Times New Roman" w:hAnsi="Arial" w:cs="Arial"/>
                <w:lang w:eastAsia="en-GB"/>
              </w:rPr>
              <w:t>), School X Inspection Report.</w:t>
            </w:r>
            <w:r w:rsidR="003F3BEB" w:rsidRPr="00EC549C">
              <w:rPr>
                <w:rFonts w:ascii="Arial" w:eastAsia="Times New Roman" w:hAnsi="Arial" w:cs="Arial"/>
                <w:lang w:eastAsia="en-GB"/>
              </w:rPr>
              <w:t xml:space="preserve"> Available at: </w:t>
            </w:r>
            <w:hyperlink r:id="rId17" w:history="1">
              <w:r w:rsidR="007F2B6E" w:rsidRPr="00EC549C">
                <w:rPr>
                  <w:rStyle w:val="Hyperlink"/>
                  <w:rFonts w:ascii="Arial" w:hAnsi="Arial" w:cs="Arial"/>
                </w:rPr>
                <w:t>https://www.estyn.gov.wales/sites/www.estyn.gov.wales/files/documents/</w:t>
              </w:r>
              <w:r w:rsidR="007F2B6E" w:rsidRPr="00EC549C">
                <w:rPr>
                  <w:rStyle w:val="Hyperlink"/>
                  <w:rFonts w:ascii="Arial" w:hAnsi="Arial" w:cs="Arial"/>
                </w:rPr>
                <w:t>SchoolX</w:t>
              </w:r>
            </w:hyperlink>
            <w:r w:rsidR="007F2B6E" w:rsidRPr="00EC549C">
              <w:rPr>
                <w:rFonts w:ascii="Arial" w:hAnsi="Arial" w:cs="Arial"/>
              </w:rPr>
              <w:t xml:space="preserve"> (Accessed on: 7</w:t>
            </w:r>
            <w:r w:rsidR="007F2B6E" w:rsidRPr="00EC549C">
              <w:rPr>
                <w:rFonts w:ascii="Arial" w:hAnsi="Arial" w:cs="Arial"/>
                <w:vertAlign w:val="superscript"/>
              </w:rPr>
              <w:t>th</w:t>
            </w:r>
            <w:r w:rsidR="007F2B6E" w:rsidRPr="00EC549C">
              <w:rPr>
                <w:rFonts w:ascii="Arial" w:hAnsi="Arial" w:cs="Arial"/>
              </w:rPr>
              <w:t xml:space="preserve"> April 2020) </w:t>
            </w:r>
            <w:r w:rsidR="007F2B6E" w:rsidRPr="00EC549C">
              <w:rPr>
                <w:rFonts w:ascii="Arial" w:eastAsia="Times New Roman" w:hAnsi="Arial" w:cs="Arial"/>
                <w:lang w:eastAsia="en-GB"/>
              </w:rPr>
              <w:t xml:space="preserve"> </w:t>
            </w:r>
          </w:p>
          <w:p w14:paraId="3BBBC41F" w14:textId="49052563" w:rsidR="00BE7AB9" w:rsidRPr="00EC549C" w:rsidRDefault="00DC021B" w:rsidP="001D2B49">
            <w:pPr>
              <w:rPr>
                <w:rFonts w:ascii="Arial" w:hAnsi="Arial" w:cs="Arial"/>
                <w:shd w:val="clear" w:color="auto" w:fill="FFFFFF"/>
              </w:rPr>
            </w:pPr>
            <w:proofErr w:type="spellStart"/>
            <w:r w:rsidRPr="00EC549C">
              <w:rPr>
                <w:rFonts w:ascii="Arial" w:hAnsi="Arial" w:cs="Arial"/>
                <w:shd w:val="clear" w:color="auto" w:fill="FFFFFF"/>
              </w:rPr>
              <w:t>Earley</w:t>
            </w:r>
            <w:proofErr w:type="spellEnd"/>
            <w:r w:rsidRPr="00EC549C">
              <w:rPr>
                <w:rFonts w:ascii="Arial" w:hAnsi="Arial" w:cs="Arial"/>
                <w:shd w:val="clear" w:color="auto" w:fill="FFFFFF"/>
              </w:rPr>
              <w:t xml:space="preserve">, P., Fidler, B. and </w:t>
            </w:r>
            <w:proofErr w:type="spellStart"/>
            <w:r w:rsidRPr="00EC549C">
              <w:rPr>
                <w:rFonts w:ascii="Arial" w:hAnsi="Arial" w:cs="Arial"/>
                <w:shd w:val="clear" w:color="auto" w:fill="FFFFFF"/>
              </w:rPr>
              <w:t>Ouston</w:t>
            </w:r>
            <w:proofErr w:type="spellEnd"/>
            <w:r w:rsidRPr="00EC549C">
              <w:rPr>
                <w:rFonts w:ascii="Arial" w:hAnsi="Arial" w:cs="Arial"/>
                <w:shd w:val="clear" w:color="auto" w:fill="FFFFFF"/>
              </w:rPr>
              <w:t>, J. eds.</w:t>
            </w:r>
            <w:r w:rsidR="00AA39AD" w:rsidRPr="00EC549C">
              <w:rPr>
                <w:rFonts w:ascii="Arial" w:hAnsi="Arial" w:cs="Arial"/>
                <w:shd w:val="clear" w:color="auto" w:fill="FFFFFF"/>
              </w:rPr>
              <w:t xml:space="preserve"> (</w:t>
            </w:r>
            <w:r w:rsidRPr="00EC549C">
              <w:rPr>
                <w:rFonts w:ascii="Arial" w:hAnsi="Arial" w:cs="Arial"/>
                <w:shd w:val="clear" w:color="auto" w:fill="FFFFFF"/>
              </w:rPr>
              <w:t>2017</w:t>
            </w:r>
            <w:r w:rsidR="00AA39AD" w:rsidRPr="00EC549C">
              <w:rPr>
                <w:rFonts w:ascii="Arial" w:hAnsi="Arial" w:cs="Arial"/>
                <w:shd w:val="clear" w:color="auto" w:fill="FFFFFF"/>
              </w:rPr>
              <w:t>)</w:t>
            </w:r>
            <w:r w:rsidRPr="00EC549C">
              <w:rPr>
                <w:rFonts w:ascii="Arial" w:hAnsi="Arial" w:cs="Arial"/>
                <w:shd w:val="clear" w:color="auto" w:fill="FFFFFF"/>
              </w:rPr>
              <w:t> </w:t>
            </w:r>
            <w:r w:rsidRPr="00EC549C">
              <w:rPr>
                <w:rFonts w:ascii="Arial" w:hAnsi="Arial" w:cs="Arial"/>
                <w:i/>
                <w:iCs/>
                <w:shd w:val="clear" w:color="auto" w:fill="FFFFFF"/>
              </w:rPr>
              <w:t xml:space="preserve">Improvement through </w:t>
            </w:r>
            <w:proofErr w:type="gramStart"/>
            <w:r w:rsidRPr="00EC549C">
              <w:rPr>
                <w:rFonts w:ascii="Arial" w:hAnsi="Arial" w:cs="Arial"/>
                <w:i/>
                <w:iCs/>
                <w:shd w:val="clear" w:color="auto" w:fill="FFFFFF"/>
              </w:rPr>
              <w:t>inspection?:</w:t>
            </w:r>
            <w:proofErr w:type="gramEnd"/>
            <w:r w:rsidRPr="00EC549C">
              <w:rPr>
                <w:rFonts w:ascii="Arial" w:hAnsi="Arial" w:cs="Arial"/>
                <w:i/>
                <w:iCs/>
                <w:shd w:val="clear" w:color="auto" w:fill="FFFFFF"/>
              </w:rPr>
              <w:t xml:space="preserve"> complementary approaches to school development</w:t>
            </w:r>
            <w:bookmarkStart w:id="1" w:name="_GoBack"/>
            <w:bookmarkEnd w:id="1"/>
            <w:r w:rsidRPr="00EC549C">
              <w:rPr>
                <w:rFonts w:ascii="Arial" w:hAnsi="Arial" w:cs="Arial"/>
                <w:shd w:val="clear" w:color="auto" w:fill="FFFFFF"/>
              </w:rPr>
              <w:t>. Routledge.</w:t>
            </w:r>
          </w:p>
          <w:p w14:paraId="2156DB76" w14:textId="09720763" w:rsidR="000151C9" w:rsidRPr="001E2C8D" w:rsidRDefault="00BE7AB9" w:rsidP="001D2B49">
            <w:pPr>
              <w:rPr>
                <w:rFonts w:ascii="Arial" w:eastAsia="Times New Roman" w:hAnsi="Arial" w:cs="Arial"/>
                <w:lang w:eastAsia="en-GB"/>
              </w:rPr>
            </w:pPr>
            <w:proofErr w:type="spellStart"/>
            <w:r w:rsidRPr="001E2C8D">
              <w:rPr>
                <w:rFonts w:ascii="Arial" w:hAnsi="Arial" w:cs="Arial"/>
                <w:shd w:val="clear" w:color="auto" w:fill="FFFFFF"/>
              </w:rPr>
              <w:t>Fergurson</w:t>
            </w:r>
            <w:proofErr w:type="spellEnd"/>
            <w:r w:rsidRPr="001E2C8D">
              <w:rPr>
                <w:rFonts w:ascii="Arial" w:hAnsi="Arial" w:cs="Arial"/>
                <w:shd w:val="clear" w:color="auto" w:fill="FFFFFF"/>
              </w:rPr>
              <w:t>, H.B.</w:t>
            </w:r>
            <w:r w:rsidR="00AA39AD" w:rsidRPr="001E2C8D">
              <w:rPr>
                <w:rFonts w:ascii="Arial" w:hAnsi="Arial" w:cs="Arial"/>
                <w:shd w:val="clear" w:color="auto" w:fill="FFFFFF"/>
              </w:rPr>
              <w:t xml:space="preserve"> (</w:t>
            </w:r>
            <w:r w:rsidRPr="001E2C8D">
              <w:rPr>
                <w:rFonts w:ascii="Arial" w:hAnsi="Arial" w:cs="Arial"/>
                <w:shd w:val="clear" w:color="auto" w:fill="FFFFFF"/>
              </w:rPr>
              <w:t>2007</w:t>
            </w:r>
            <w:r w:rsidR="00AA39AD" w:rsidRPr="001E2C8D">
              <w:rPr>
                <w:rFonts w:ascii="Arial" w:hAnsi="Arial" w:cs="Arial"/>
                <w:shd w:val="clear" w:color="auto" w:fill="FFFFFF"/>
              </w:rPr>
              <w:t>)</w:t>
            </w:r>
            <w:r w:rsidRPr="001E2C8D">
              <w:rPr>
                <w:rFonts w:ascii="Arial" w:hAnsi="Arial" w:cs="Arial"/>
                <w:shd w:val="clear" w:color="auto" w:fill="FFFFFF"/>
              </w:rPr>
              <w:t xml:space="preserve"> The impact of poverty on educational outcome for children.</w:t>
            </w:r>
          </w:p>
          <w:p w14:paraId="6BD2B406" w14:textId="0D1D8E61" w:rsidR="00BA6D6D" w:rsidRPr="00EC549C" w:rsidRDefault="000151C9" w:rsidP="001D2B49">
            <w:pPr>
              <w:rPr>
                <w:rFonts w:ascii="Arial" w:hAnsi="Arial" w:cs="Arial"/>
                <w:shd w:val="clear" w:color="auto" w:fill="FFFFFF"/>
              </w:rPr>
            </w:pPr>
            <w:proofErr w:type="spellStart"/>
            <w:r w:rsidRPr="00EC549C">
              <w:rPr>
                <w:rFonts w:ascii="Arial" w:hAnsi="Arial" w:cs="Arial"/>
                <w:shd w:val="clear" w:color="auto" w:fill="FFFFFF"/>
              </w:rPr>
              <w:t>Gwele</w:t>
            </w:r>
            <w:proofErr w:type="spellEnd"/>
            <w:r w:rsidRPr="00EC549C">
              <w:rPr>
                <w:rFonts w:ascii="Arial" w:hAnsi="Arial" w:cs="Arial"/>
                <w:shd w:val="clear" w:color="auto" w:fill="FFFFFF"/>
              </w:rPr>
              <w:t xml:space="preserve">, N.S., </w:t>
            </w:r>
            <w:r w:rsidR="00AA39AD" w:rsidRPr="00EC549C">
              <w:rPr>
                <w:rFonts w:ascii="Arial" w:hAnsi="Arial" w:cs="Arial"/>
                <w:shd w:val="clear" w:color="auto" w:fill="FFFFFF"/>
              </w:rPr>
              <w:t>(</w:t>
            </w:r>
            <w:r w:rsidRPr="00EC549C">
              <w:rPr>
                <w:rFonts w:ascii="Arial" w:hAnsi="Arial" w:cs="Arial"/>
                <w:shd w:val="clear" w:color="auto" w:fill="FFFFFF"/>
              </w:rPr>
              <w:t>2005</w:t>
            </w:r>
            <w:r w:rsidR="00AA39AD" w:rsidRPr="00EC549C">
              <w:rPr>
                <w:rFonts w:ascii="Arial" w:hAnsi="Arial" w:cs="Arial"/>
                <w:shd w:val="clear" w:color="auto" w:fill="FFFFFF"/>
              </w:rPr>
              <w:t>)</w:t>
            </w:r>
            <w:r w:rsidRPr="00EC549C">
              <w:rPr>
                <w:rFonts w:ascii="Arial" w:hAnsi="Arial" w:cs="Arial"/>
                <w:shd w:val="clear" w:color="auto" w:fill="FFFFFF"/>
              </w:rPr>
              <w:t xml:space="preserve"> Education philosophy and the curriculum. </w:t>
            </w:r>
            <w:r w:rsidRPr="00EC549C">
              <w:rPr>
                <w:rFonts w:ascii="Arial" w:hAnsi="Arial" w:cs="Arial"/>
                <w:i/>
                <w:iCs/>
                <w:shd w:val="clear" w:color="auto" w:fill="FFFFFF"/>
              </w:rPr>
              <w:t>Curriculum development in nursing: Process and innovations</w:t>
            </w:r>
            <w:r w:rsidRPr="00EC549C">
              <w:rPr>
                <w:rFonts w:ascii="Arial" w:hAnsi="Arial" w:cs="Arial"/>
                <w:shd w:val="clear" w:color="auto" w:fill="FFFFFF"/>
              </w:rPr>
              <w:t>, pp.1-20.</w:t>
            </w:r>
          </w:p>
          <w:p w14:paraId="41EBC574" w14:textId="6E885FC0" w:rsidR="00537D54" w:rsidRPr="00EC549C" w:rsidRDefault="00537D54" w:rsidP="00537D54">
            <w:pPr>
              <w:spacing w:before="120" w:after="120"/>
              <w:rPr>
                <w:rFonts w:ascii="Arial" w:hAnsi="Arial" w:cs="Arial"/>
              </w:rPr>
            </w:pPr>
            <w:r w:rsidRPr="00EC549C">
              <w:rPr>
                <w:rFonts w:ascii="Arial" w:hAnsi="Arial" w:cs="Arial"/>
              </w:rPr>
              <w:t>Hattie, J. (2009) Visible Learning: A synthesis of over 800 meta-analyses relating to achievement. Milton Park, UK: Routledge.</w:t>
            </w:r>
          </w:p>
          <w:p w14:paraId="357222D5" w14:textId="0EEDDD96" w:rsidR="00BA6D6D" w:rsidRPr="001E2C8D" w:rsidRDefault="00BA6D6D" w:rsidP="001D2B49">
            <w:pPr>
              <w:rPr>
                <w:rFonts w:ascii="Arial" w:hAnsi="Arial" w:cs="Arial"/>
                <w:shd w:val="clear" w:color="auto" w:fill="FFFFFF"/>
              </w:rPr>
            </w:pPr>
            <w:r w:rsidRPr="001E2C8D">
              <w:rPr>
                <w:rFonts w:ascii="Arial" w:hAnsi="Arial" w:cs="Arial"/>
                <w:shd w:val="clear" w:color="auto" w:fill="FFFFFF"/>
              </w:rPr>
              <w:lastRenderedPageBreak/>
              <w:t>Hutchins, M.M.</w:t>
            </w:r>
            <w:r w:rsidR="00AA39AD" w:rsidRPr="001E2C8D">
              <w:rPr>
                <w:rFonts w:ascii="Arial" w:hAnsi="Arial" w:cs="Arial"/>
                <w:shd w:val="clear" w:color="auto" w:fill="FFFFFF"/>
              </w:rPr>
              <w:t xml:space="preserve"> (</w:t>
            </w:r>
            <w:r w:rsidRPr="001E2C8D">
              <w:rPr>
                <w:rFonts w:ascii="Arial" w:hAnsi="Arial" w:cs="Arial"/>
                <w:shd w:val="clear" w:color="auto" w:fill="FFFFFF"/>
              </w:rPr>
              <w:t>1996</w:t>
            </w:r>
            <w:r w:rsidR="00AA39AD" w:rsidRPr="001E2C8D">
              <w:rPr>
                <w:rFonts w:ascii="Arial" w:hAnsi="Arial" w:cs="Arial"/>
                <w:shd w:val="clear" w:color="auto" w:fill="FFFFFF"/>
              </w:rPr>
              <w:t>)</w:t>
            </w:r>
            <w:r w:rsidRPr="001E2C8D">
              <w:rPr>
                <w:rFonts w:ascii="Arial" w:hAnsi="Arial" w:cs="Arial"/>
                <w:shd w:val="clear" w:color="auto" w:fill="FFFFFF"/>
              </w:rPr>
              <w:t> </w:t>
            </w:r>
            <w:r w:rsidRPr="001E2C8D">
              <w:rPr>
                <w:rFonts w:ascii="Arial" w:hAnsi="Arial" w:cs="Arial"/>
                <w:i/>
                <w:iCs/>
                <w:shd w:val="clear" w:color="auto" w:fill="FFFFFF"/>
              </w:rPr>
              <w:t>International education study tours abroad students' professional growth and personal development in relation to international, global, and intercultural perspectives</w:t>
            </w:r>
            <w:r w:rsidRPr="001E2C8D">
              <w:rPr>
                <w:rFonts w:ascii="Arial" w:hAnsi="Arial" w:cs="Arial"/>
                <w:shd w:val="clear" w:color="auto" w:fill="FFFFFF"/>
              </w:rPr>
              <w:t> (Doctoral dissertation, The Ohio State University).</w:t>
            </w:r>
          </w:p>
          <w:p w14:paraId="565A7C36" w14:textId="145BC05F" w:rsidR="00504451" w:rsidRPr="001E2C8D" w:rsidRDefault="00504451" w:rsidP="001D2B49">
            <w:pPr>
              <w:rPr>
                <w:rFonts w:ascii="Arial" w:hAnsi="Arial" w:cs="Arial"/>
                <w:shd w:val="clear" w:color="auto" w:fill="FFFFFF"/>
              </w:rPr>
            </w:pPr>
            <w:r w:rsidRPr="001E2C8D">
              <w:rPr>
                <w:rFonts w:ascii="Arial" w:hAnsi="Arial" w:cs="Arial"/>
                <w:shd w:val="clear" w:color="auto" w:fill="FFFFFF"/>
              </w:rPr>
              <w:t>Jones, J.S., 2012. The external and internal educational factors that contribute to student achievement and self-perceptions of urban middle school Title I students.</w:t>
            </w:r>
          </w:p>
          <w:p w14:paraId="14E9E4FC" w14:textId="18869528" w:rsidR="00997336" w:rsidRPr="00EC549C" w:rsidRDefault="00E00AAF" w:rsidP="001D2B49">
            <w:pPr>
              <w:rPr>
                <w:rFonts w:ascii="Arial" w:hAnsi="Arial" w:cs="Arial"/>
              </w:rPr>
            </w:pPr>
            <w:r w:rsidRPr="00EC549C">
              <w:rPr>
                <w:rFonts w:ascii="Arial" w:hAnsi="Arial" w:cs="Arial"/>
              </w:rPr>
              <w:t>Learners First (</w:t>
            </w:r>
            <w:r w:rsidR="00FD0C5C" w:rsidRPr="00EC549C">
              <w:rPr>
                <w:rFonts w:ascii="Arial" w:hAnsi="Arial" w:cs="Arial"/>
              </w:rPr>
              <w:t xml:space="preserve">2020) </w:t>
            </w:r>
            <w:r w:rsidR="00FD0C5C" w:rsidRPr="00EC549C">
              <w:rPr>
                <w:rFonts w:ascii="Arial" w:hAnsi="Arial" w:cs="Arial"/>
                <w:i/>
                <w:iCs/>
              </w:rPr>
              <w:t xml:space="preserve">Student Health Initiative: Why is health and wellbeing important for learning? </w:t>
            </w:r>
            <w:r w:rsidR="00FD0C5C" w:rsidRPr="00EC549C">
              <w:rPr>
                <w:rFonts w:ascii="Arial" w:hAnsi="Arial" w:cs="Arial"/>
              </w:rPr>
              <w:t>Available at:</w:t>
            </w:r>
            <w:r w:rsidR="00410262" w:rsidRPr="00EC549C">
              <w:rPr>
                <w:rFonts w:ascii="Arial" w:hAnsi="Arial" w:cs="Arial"/>
              </w:rPr>
              <w:t xml:space="preserve"> </w:t>
            </w:r>
            <w:hyperlink r:id="rId18" w:history="1">
              <w:r w:rsidR="00410262" w:rsidRPr="00EC549C">
                <w:rPr>
                  <w:rStyle w:val="Hyperlink"/>
                  <w:rFonts w:ascii="Arial" w:hAnsi="Arial" w:cs="Arial"/>
                </w:rPr>
                <w:t>https://publicdocumentcentre.education.tas.gov.au/Documents/Student-Health-Initiative-Facts-and-Research.pdf</w:t>
              </w:r>
            </w:hyperlink>
            <w:r w:rsidR="00410262" w:rsidRPr="00EC549C">
              <w:rPr>
                <w:rFonts w:ascii="Arial" w:hAnsi="Arial" w:cs="Arial"/>
              </w:rPr>
              <w:t xml:space="preserve"> (Accessed: 3</w:t>
            </w:r>
            <w:r w:rsidR="00410262" w:rsidRPr="00EC549C">
              <w:rPr>
                <w:rFonts w:ascii="Arial" w:hAnsi="Arial" w:cs="Arial"/>
                <w:vertAlign w:val="superscript"/>
              </w:rPr>
              <w:t>rd</w:t>
            </w:r>
            <w:r w:rsidR="00410262" w:rsidRPr="00EC549C">
              <w:rPr>
                <w:rFonts w:ascii="Arial" w:hAnsi="Arial" w:cs="Arial"/>
              </w:rPr>
              <w:t xml:space="preserve"> April 2020)</w:t>
            </w:r>
            <w:r w:rsidR="00504451" w:rsidRPr="00EC549C">
              <w:rPr>
                <w:rFonts w:ascii="Arial" w:hAnsi="Arial" w:cs="Arial"/>
              </w:rPr>
              <w:br/>
            </w:r>
            <w:r w:rsidR="00997336" w:rsidRPr="00EC549C">
              <w:rPr>
                <w:rFonts w:ascii="Arial" w:hAnsi="Arial" w:cs="Arial"/>
              </w:rPr>
              <w:br/>
              <w:t xml:space="preserve">Lodge, L. (2019) ‘What is a good school curriculum?’, </w:t>
            </w:r>
            <w:proofErr w:type="spellStart"/>
            <w:r w:rsidR="00997336" w:rsidRPr="00EC549C">
              <w:rPr>
                <w:rFonts w:ascii="Arial" w:hAnsi="Arial" w:cs="Arial"/>
                <w:i/>
                <w:iCs/>
              </w:rPr>
              <w:t>OneEducation</w:t>
            </w:r>
            <w:proofErr w:type="spellEnd"/>
            <w:r w:rsidR="00997336" w:rsidRPr="00EC549C">
              <w:rPr>
                <w:rFonts w:ascii="Arial" w:hAnsi="Arial" w:cs="Arial"/>
                <w:i/>
                <w:iCs/>
              </w:rPr>
              <w:t xml:space="preserve">, </w:t>
            </w:r>
            <w:r w:rsidR="00997336" w:rsidRPr="00EC549C">
              <w:rPr>
                <w:rFonts w:ascii="Arial" w:hAnsi="Arial" w:cs="Arial"/>
              </w:rPr>
              <w:t xml:space="preserve">Available at: </w:t>
            </w:r>
            <w:hyperlink r:id="rId19" w:history="1">
              <w:r w:rsidR="00997336" w:rsidRPr="00EC549C">
                <w:rPr>
                  <w:rStyle w:val="Hyperlink"/>
                  <w:rFonts w:ascii="Arial" w:hAnsi="Arial" w:cs="Arial"/>
                </w:rPr>
                <w:t>https://www.oneeducation.co.uk/news-blog/what-is-a-good-school-curriculum</w:t>
              </w:r>
            </w:hyperlink>
            <w:r w:rsidR="00997336" w:rsidRPr="00EC549C">
              <w:rPr>
                <w:rFonts w:ascii="Arial" w:hAnsi="Arial" w:cs="Arial"/>
              </w:rPr>
              <w:t xml:space="preserve"> (Accessed on: 11</w:t>
            </w:r>
            <w:r w:rsidR="00997336" w:rsidRPr="00EC549C">
              <w:rPr>
                <w:rFonts w:ascii="Arial" w:hAnsi="Arial" w:cs="Arial"/>
                <w:vertAlign w:val="superscript"/>
              </w:rPr>
              <w:t>th</w:t>
            </w:r>
            <w:r w:rsidR="00997336" w:rsidRPr="00EC549C">
              <w:rPr>
                <w:rFonts w:ascii="Arial" w:hAnsi="Arial" w:cs="Arial"/>
              </w:rPr>
              <w:t xml:space="preserve"> April 2020)</w:t>
            </w:r>
          </w:p>
          <w:p w14:paraId="3299ED99" w14:textId="36985E7E" w:rsidR="00997336" w:rsidRPr="00EC549C" w:rsidRDefault="00E06203" w:rsidP="001D2B49">
            <w:pPr>
              <w:rPr>
                <w:rFonts w:ascii="Arial" w:hAnsi="Arial" w:cs="Arial"/>
                <w:shd w:val="clear" w:color="auto" w:fill="FFFFFF"/>
              </w:rPr>
            </w:pPr>
            <w:r w:rsidRPr="00EC549C">
              <w:rPr>
                <w:rFonts w:ascii="Arial" w:hAnsi="Arial" w:cs="Arial"/>
                <w:shd w:val="clear" w:color="auto" w:fill="FFFFFF"/>
              </w:rPr>
              <w:t xml:space="preserve">Laura, L., </w:t>
            </w:r>
            <w:r w:rsidR="00AA39AD" w:rsidRPr="00EC549C">
              <w:rPr>
                <w:rFonts w:ascii="Arial" w:hAnsi="Arial" w:cs="Arial"/>
                <w:shd w:val="clear" w:color="auto" w:fill="FFFFFF"/>
              </w:rPr>
              <w:t>(</w:t>
            </w:r>
            <w:r w:rsidRPr="00EC549C">
              <w:rPr>
                <w:rFonts w:ascii="Arial" w:hAnsi="Arial" w:cs="Arial"/>
                <w:shd w:val="clear" w:color="auto" w:fill="FFFFFF"/>
              </w:rPr>
              <w:t>2007</w:t>
            </w:r>
            <w:r w:rsidR="00AA39AD" w:rsidRPr="00EC549C">
              <w:rPr>
                <w:rFonts w:ascii="Arial" w:hAnsi="Arial" w:cs="Arial"/>
                <w:shd w:val="clear" w:color="auto" w:fill="FFFFFF"/>
              </w:rPr>
              <w:t>)</w:t>
            </w:r>
            <w:r w:rsidRPr="00EC549C">
              <w:rPr>
                <w:rFonts w:ascii="Arial" w:hAnsi="Arial" w:cs="Arial"/>
                <w:shd w:val="clear" w:color="auto" w:fill="FFFFFF"/>
              </w:rPr>
              <w:t xml:space="preserve"> "Voice" Is Not Enough: Conceptualising Article 12 of the United Nations Convention on the Rights of the Child. </w:t>
            </w:r>
            <w:r w:rsidRPr="00EC549C">
              <w:rPr>
                <w:rFonts w:ascii="Arial" w:hAnsi="Arial" w:cs="Arial"/>
                <w:i/>
                <w:iCs/>
                <w:shd w:val="clear" w:color="auto" w:fill="FFFFFF"/>
              </w:rPr>
              <w:t>British Educational Research Journal</w:t>
            </w:r>
            <w:r w:rsidRPr="00EC549C">
              <w:rPr>
                <w:rFonts w:ascii="Arial" w:hAnsi="Arial" w:cs="Arial"/>
                <w:shd w:val="clear" w:color="auto" w:fill="FFFFFF"/>
              </w:rPr>
              <w:t>, 33(6), pp.927–942.</w:t>
            </w:r>
          </w:p>
          <w:p w14:paraId="178CD0B6" w14:textId="0E6DD45A" w:rsidR="00485C91" w:rsidRPr="00EC549C" w:rsidRDefault="00485C91" w:rsidP="001D2B49">
            <w:pPr>
              <w:rPr>
                <w:rFonts w:ascii="Arial" w:hAnsi="Arial" w:cs="Arial"/>
              </w:rPr>
            </w:pPr>
            <w:r w:rsidRPr="00EC549C">
              <w:rPr>
                <w:rFonts w:ascii="Arial" w:hAnsi="Arial" w:cs="Arial"/>
                <w:shd w:val="clear" w:color="auto" w:fill="FFFFFF"/>
              </w:rPr>
              <w:t xml:space="preserve">Ministry of Education (2020), </w:t>
            </w:r>
            <w:r w:rsidRPr="00EC549C">
              <w:rPr>
                <w:rFonts w:ascii="Arial" w:hAnsi="Arial" w:cs="Arial"/>
                <w:i/>
                <w:iCs/>
                <w:shd w:val="clear" w:color="auto" w:fill="FFFFFF"/>
              </w:rPr>
              <w:t xml:space="preserve">Effective Communication, </w:t>
            </w:r>
            <w:r w:rsidRPr="00EC549C">
              <w:rPr>
                <w:rFonts w:ascii="Arial" w:hAnsi="Arial" w:cs="Arial"/>
                <w:shd w:val="clear" w:color="auto" w:fill="FFFFFF"/>
              </w:rPr>
              <w:t xml:space="preserve">Available at: </w:t>
            </w:r>
            <w:hyperlink r:id="rId20" w:anchor="eztoc34107_0_3" w:history="1">
              <w:r w:rsidRPr="00EC549C">
                <w:rPr>
                  <w:rStyle w:val="Hyperlink"/>
                  <w:rFonts w:ascii="Arial" w:hAnsi="Arial" w:cs="Arial"/>
                </w:rPr>
                <w:t>http://www.educationalleaders.govt.nz/Managing-your-school/Guides-for-managing-your-school/Effective-communications#eztoc34107_0_3</w:t>
              </w:r>
            </w:hyperlink>
            <w:r w:rsidRPr="00EC549C">
              <w:rPr>
                <w:rFonts w:ascii="Arial" w:hAnsi="Arial" w:cs="Arial"/>
              </w:rPr>
              <w:t xml:space="preserve"> (Accessed on: 13</w:t>
            </w:r>
            <w:r w:rsidRPr="00EC549C">
              <w:rPr>
                <w:rFonts w:ascii="Arial" w:hAnsi="Arial" w:cs="Arial"/>
                <w:vertAlign w:val="superscript"/>
              </w:rPr>
              <w:t>th</w:t>
            </w:r>
            <w:r w:rsidRPr="00EC549C">
              <w:rPr>
                <w:rFonts w:ascii="Arial" w:hAnsi="Arial" w:cs="Arial"/>
              </w:rPr>
              <w:t xml:space="preserve"> April 2020)</w:t>
            </w:r>
          </w:p>
          <w:p w14:paraId="26784C99" w14:textId="775C7531" w:rsidR="00F432AC" w:rsidRPr="00EC549C" w:rsidRDefault="00153D08" w:rsidP="001D2B49">
            <w:pPr>
              <w:rPr>
                <w:rFonts w:ascii="Arial" w:hAnsi="Arial" w:cs="Arial"/>
                <w:shd w:val="clear" w:color="auto" w:fill="FFFFFF"/>
              </w:rPr>
            </w:pPr>
            <w:proofErr w:type="spellStart"/>
            <w:r w:rsidRPr="00EC549C">
              <w:rPr>
                <w:rFonts w:ascii="Arial" w:hAnsi="Arial" w:cs="Arial"/>
                <w:shd w:val="clear" w:color="auto" w:fill="FFFFFF"/>
              </w:rPr>
              <w:t>Mogren</w:t>
            </w:r>
            <w:proofErr w:type="spellEnd"/>
            <w:r w:rsidRPr="00EC549C">
              <w:rPr>
                <w:rFonts w:ascii="Arial" w:hAnsi="Arial" w:cs="Arial"/>
                <w:shd w:val="clear" w:color="auto" w:fill="FFFFFF"/>
              </w:rPr>
              <w:t xml:space="preserve">, A., Gericke, N. and </w:t>
            </w:r>
            <w:proofErr w:type="spellStart"/>
            <w:r w:rsidRPr="00EC549C">
              <w:rPr>
                <w:rFonts w:ascii="Arial" w:hAnsi="Arial" w:cs="Arial"/>
                <w:shd w:val="clear" w:color="auto" w:fill="FFFFFF"/>
              </w:rPr>
              <w:t>Scherp</w:t>
            </w:r>
            <w:proofErr w:type="spellEnd"/>
            <w:r w:rsidRPr="00EC549C">
              <w:rPr>
                <w:rFonts w:ascii="Arial" w:hAnsi="Arial" w:cs="Arial"/>
                <w:shd w:val="clear" w:color="auto" w:fill="FFFFFF"/>
              </w:rPr>
              <w:t xml:space="preserve">, H.Å., </w:t>
            </w:r>
            <w:r w:rsidR="001C4486" w:rsidRPr="00EC549C">
              <w:rPr>
                <w:rFonts w:ascii="Arial" w:hAnsi="Arial" w:cs="Arial"/>
                <w:shd w:val="clear" w:color="auto" w:fill="FFFFFF"/>
              </w:rPr>
              <w:t>(</w:t>
            </w:r>
            <w:r w:rsidRPr="00EC549C">
              <w:rPr>
                <w:rFonts w:ascii="Arial" w:hAnsi="Arial" w:cs="Arial"/>
                <w:shd w:val="clear" w:color="auto" w:fill="FFFFFF"/>
              </w:rPr>
              <w:t>2019</w:t>
            </w:r>
            <w:r w:rsidR="001C4486" w:rsidRPr="00EC549C">
              <w:rPr>
                <w:rFonts w:ascii="Arial" w:hAnsi="Arial" w:cs="Arial"/>
                <w:shd w:val="clear" w:color="auto" w:fill="FFFFFF"/>
              </w:rPr>
              <w:t>)</w:t>
            </w:r>
            <w:r w:rsidRPr="00EC549C">
              <w:rPr>
                <w:rFonts w:ascii="Arial" w:hAnsi="Arial" w:cs="Arial"/>
                <w:shd w:val="clear" w:color="auto" w:fill="FFFFFF"/>
              </w:rPr>
              <w:t xml:space="preserve"> Whole school approaches to education for sustainable development: a model that links to school improvement. </w:t>
            </w:r>
            <w:r w:rsidRPr="00EC549C">
              <w:rPr>
                <w:rFonts w:ascii="Arial" w:hAnsi="Arial" w:cs="Arial"/>
                <w:i/>
                <w:iCs/>
                <w:shd w:val="clear" w:color="auto" w:fill="FFFFFF"/>
              </w:rPr>
              <w:t>Environmental education research</w:t>
            </w:r>
            <w:r w:rsidRPr="00EC549C">
              <w:rPr>
                <w:rFonts w:ascii="Arial" w:hAnsi="Arial" w:cs="Arial"/>
                <w:shd w:val="clear" w:color="auto" w:fill="FFFFFF"/>
              </w:rPr>
              <w:t>, </w:t>
            </w:r>
            <w:r w:rsidRPr="00EC549C">
              <w:rPr>
                <w:rFonts w:ascii="Arial" w:hAnsi="Arial" w:cs="Arial"/>
                <w:i/>
                <w:iCs/>
                <w:shd w:val="clear" w:color="auto" w:fill="FFFFFF"/>
              </w:rPr>
              <w:t>25</w:t>
            </w:r>
            <w:r w:rsidRPr="00EC549C">
              <w:rPr>
                <w:rFonts w:ascii="Arial" w:hAnsi="Arial" w:cs="Arial"/>
                <w:shd w:val="clear" w:color="auto" w:fill="FFFFFF"/>
              </w:rPr>
              <w:t>(4), pp.508-531</w:t>
            </w:r>
          </w:p>
          <w:p w14:paraId="3A90D23A" w14:textId="30FCDD0E" w:rsidR="00E06203" w:rsidRPr="00EC549C" w:rsidRDefault="00E17DAA" w:rsidP="001D2B49">
            <w:pPr>
              <w:rPr>
                <w:rFonts w:ascii="Arial" w:hAnsi="Arial" w:cs="Arial"/>
              </w:rPr>
            </w:pPr>
            <w:r w:rsidRPr="00EC549C">
              <w:rPr>
                <w:rFonts w:ascii="Arial" w:hAnsi="Arial" w:cs="Arial"/>
                <w:shd w:val="clear" w:color="auto" w:fill="FFFFFF"/>
              </w:rPr>
              <w:t xml:space="preserve">Ofsted (2006) </w:t>
            </w:r>
            <w:r w:rsidRPr="00EC549C">
              <w:rPr>
                <w:rFonts w:ascii="Arial" w:hAnsi="Arial" w:cs="Arial"/>
                <w:i/>
                <w:iCs/>
                <w:shd w:val="clear" w:color="auto" w:fill="FFFFFF"/>
              </w:rPr>
              <w:t xml:space="preserve">Best practice in self-evaluation. </w:t>
            </w:r>
            <w:r w:rsidRPr="00EC549C">
              <w:rPr>
                <w:rFonts w:ascii="Arial" w:hAnsi="Arial" w:cs="Arial"/>
                <w:shd w:val="clear" w:color="auto" w:fill="FFFFFF"/>
              </w:rPr>
              <w:t xml:space="preserve">Available at: </w:t>
            </w:r>
            <w:hyperlink r:id="rId21" w:history="1">
              <w:r w:rsidRPr="00EC549C">
                <w:rPr>
                  <w:rStyle w:val="Hyperlink"/>
                  <w:rFonts w:ascii="Arial" w:hAnsi="Arial" w:cs="Arial"/>
                </w:rPr>
                <w:t>https://dera.ioe.ac.uk/5988/1/Best%20practice%20in%20self-evaluation%20A%20survey%20of%20schools,%20colleges%20and%20local%20authorities%20(PDF%20format).pdf</w:t>
              </w:r>
            </w:hyperlink>
            <w:r w:rsidRPr="00EC549C">
              <w:rPr>
                <w:rFonts w:ascii="Arial" w:hAnsi="Arial" w:cs="Arial"/>
              </w:rPr>
              <w:t xml:space="preserve"> (Accessed on: 13</w:t>
            </w:r>
            <w:r w:rsidRPr="00EC549C">
              <w:rPr>
                <w:rFonts w:ascii="Arial" w:hAnsi="Arial" w:cs="Arial"/>
                <w:vertAlign w:val="superscript"/>
              </w:rPr>
              <w:t>th</w:t>
            </w:r>
            <w:r w:rsidRPr="00EC549C">
              <w:rPr>
                <w:rFonts w:ascii="Arial" w:hAnsi="Arial" w:cs="Arial"/>
              </w:rPr>
              <w:t xml:space="preserve"> April 2020)</w:t>
            </w:r>
          </w:p>
          <w:p w14:paraId="1303564A" w14:textId="3609280C" w:rsidR="00BE7AB9" w:rsidRPr="00EC549C" w:rsidRDefault="00CC5D55" w:rsidP="001D2B49">
            <w:pPr>
              <w:rPr>
                <w:rFonts w:ascii="Arial" w:hAnsi="Arial" w:cs="Arial"/>
              </w:rPr>
            </w:pPr>
            <w:r w:rsidRPr="00EC549C">
              <w:rPr>
                <w:rFonts w:ascii="Arial" w:hAnsi="Arial" w:cs="Arial"/>
              </w:rPr>
              <w:t>Online Tutoring Job</w:t>
            </w:r>
            <w:r w:rsidR="003426E9" w:rsidRPr="00EC549C">
              <w:rPr>
                <w:rFonts w:ascii="Arial" w:hAnsi="Arial" w:cs="Arial"/>
              </w:rPr>
              <w:t xml:space="preserve"> (2019)</w:t>
            </w:r>
            <w:r w:rsidR="00107F78" w:rsidRPr="00EC549C">
              <w:rPr>
                <w:rFonts w:ascii="Arial" w:hAnsi="Arial" w:cs="Arial"/>
              </w:rPr>
              <w:t xml:space="preserve"> </w:t>
            </w:r>
            <w:r w:rsidR="008E7451" w:rsidRPr="00EC549C">
              <w:rPr>
                <w:rFonts w:ascii="Arial" w:hAnsi="Arial" w:cs="Arial"/>
                <w:i/>
                <w:iCs/>
              </w:rPr>
              <w:t>Progressivism in Education – Advantages and Disadvantages – Proponents – Curriculum</w:t>
            </w:r>
            <w:r w:rsidR="00575AAE" w:rsidRPr="00EC549C">
              <w:rPr>
                <w:rFonts w:ascii="Arial" w:hAnsi="Arial" w:cs="Arial"/>
                <w:i/>
                <w:iCs/>
              </w:rPr>
              <w:t xml:space="preserve">. </w:t>
            </w:r>
            <w:r w:rsidR="00575AAE" w:rsidRPr="00EC549C">
              <w:rPr>
                <w:rFonts w:ascii="Arial" w:hAnsi="Arial" w:cs="Arial"/>
              </w:rPr>
              <w:t xml:space="preserve">Available at: </w:t>
            </w:r>
            <w:hyperlink r:id="rId22" w:history="1">
              <w:r w:rsidR="00575AAE" w:rsidRPr="00EC549C">
                <w:rPr>
                  <w:rStyle w:val="Hyperlink"/>
                  <w:rFonts w:ascii="Arial" w:hAnsi="Arial" w:cs="Arial"/>
                </w:rPr>
                <w:t>http://onlinetutoringjob.com/teaching-mentoring/progressivism-in-education-advantages-and-disadvantages-proponents-curriculum/</w:t>
              </w:r>
            </w:hyperlink>
            <w:r w:rsidR="00EA0840" w:rsidRPr="00EC549C">
              <w:rPr>
                <w:rFonts w:ascii="Arial" w:hAnsi="Arial" w:cs="Arial"/>
              </w:rPr>
              <w:t xml:space="preserve"> (Accessed: 3</w:t>
            </w:r>
            <w:r w:rsidR="00EA0840" w:rsidRPr="00EC549C">
              <w:rPr>
                <w:rFonts w:ascii="Arial" w:hAnsi="Arial" w:cs="Arial"/>
                <w:vertAlign w:val="superscript"/>
              </w:rPr>
              <w:t>rd</w:t>
            </w:r>
            <w:r w:rsidR="00EA0840" w:rsidRPr="00EC549C">
              <w:rPr>
                <w:rFonts w:ascii="Arial" w:hAnsi="Arial" w:cs="Arial"/>
              </w:rPr>
              <w:t xml:space="preserve"> April 2020)</w:t>
            </w:r>
          </w:p>
          <w:p w14:paraId="09B1F945" w14:textId="6502765C" w:rsidR="00BE7AB9" w:rsidRPr="00EC549C" w:rsidRDefault="00BE7AB9" w:rsidP="001D2B49">
            <w:pPr>
              <w:rPr>
                <w:rFonts w:ascii="Arial" w:eastAsia="Times New Roman" w:hAnsi="Arial" w:cs="Arial"/>
                <w:lang w:eastAsia="en-GB"/>
              </w:rPr>
            </w:pPr>
            <w:r w:rsidRPr="00EC549C">
              <w:rPr>
                <w:rFonts w:ascii="Arial" w:hAnsi="Arial" w:cs="Arial"/>
                <w:shd w:val="clear" w:color="auto" w:fill="FFFFFF"/>
              </w:rPr>
              <w:t xml:space="preserve">Phipps, S.A. and Lethbridge, L., </w:t>
            </w:r>
            <w:r w:rsidR="00041C72" w:rsidRPr="00EC549C">
              <w:rPr>
                <w:rFonts w:ascii="Arial" w:hAnsi="Arial" w:cs="Arial"/>
                <w:shd w:val="clear" w:color="auto" w:fill="FFFFFF"/>
              </w:rPr>
              <w:t>(</w:t>
            </w:r>
            <w:r w:rsidRPr="00EC549C">
              <w:rPr>
                <w:rFonts w:ascii="Arial" w:hAnsi="Arial" w:cs="Arial"/>
                <w:shd w:val="clear" w:color="auto" w:fill="FFFFFF"/>
              </w:rPr>
              <w:t>2006</w:t>
            </w:r>
            <w:r w:rsidR="00041C72" w:rsidRPr="00EC549C">
              <w:rPr>
                <w:rFonts w:ascii="Arial" w:hAnsi="Arial" w:cs="Arial"/>
                <w:shd w:val="clear" w:color="auto" w:fill="FFFFFF"/>
              </w:rPr>
              <w:t>)</w:t>
            </w:r>
            <w:r w:rsidRPr="00EC549C">
              <w:rPr>
                <w:rFonts w:ascii="Arial" w:hAnsi="Arial" w:cs="Arial"/>
                <w:shd w:val="clear" w:color="auto" w:fill="FFFFFF"/>
              </w:rPr>
              <w:t> </w:t>
            </w:r>
            <w:r w:rsidRPr="00EC549C">
              <w:rPr>
                <w:rFonts w:ascii="Arial" w:hAnsi="Arial" w:cs="Arial"/>
                <w:i/>
                <w:iCs/>
                <w:shd w:val="clear" w:color="auto" w:fill="FFFFFF"/>
              </w:rPr>
              <w:t>Income and the Outcomes of Children</w:t>
            </w:r>
            <w:r w:rsidRPr="00EC549C">
              <w:rPr>
                <w:rFonts w:ascii="Arial" w:hAnsi="Arial" w:cs="Arial"/>
                <w:shd w:val="clear" w:color="auto" w:fill="FFFFFF"/>
              </w:rPr>
              <w:t>. Ottawa: Statistics Canada</w:t>
            </w:r>
          </w:p>
          <w:p w14:paraId="54BC3406" w14:textId="0AD14551" w:rsidR="00051874" w:rsidRPr="00EC549C" w:rsidRDefault="00051874" w:rsidP="001D2B49">
            <w:pPr>
              <w:rPr>
                <w:rFonts w:ascii="Arial" w:eastAsia="Times New Roman" w:hAnsi="Arial" w:cs="Arial"/>
                <w:lang w:eastAsia="en-GB"/>
              </w:rPr>
            </w:pPr>
          </w:p>
        </w:tc>
      </w:tr>
    </w:tbl>
    <w:p w14:paraId="1C1C0594" w14:textId="78F176A2" w:rsidR="00DC723C" w:rsidRPr="00EC549C" w:rsidRDefault="00A65194" w:rsidP="001D2B49">
      <w:pPr>
        <w:rPr>
          <w:rFonts w:ascii="Arial" w:hAnsi="Arial" w:cs="Arial"/>
          <w:shd w:val="clear" w:color="auto" w:fill="FFFFFF"/>
        </w:rPr>
      </w:pPr>
      <w:r w:rsidRPr="00EC549C">
        <w:rPr>
          <w:rFonts w:ascii="Arial" w:hAnsi="Arial" w:cs="Arial"/>
          <w:color w:val="222222"/>
          <w:shd w:val="clear" w:color="auto" w:fill="FFFFFF"/>
        </w:rPr>
        <w:lastRenderedPageBreak/>
        <w:t>Syed, M., 2019. </w:t>
      </w:r>
      <w:r w:rsidRPr="00EC549C">
        <w:rPr>
          <w:rFonts w:ascii="Arial" w:hAnsi="Arial" w:cs="Arial"/>
          <w:i/>
          <w:iCs/>
          <w:color w:val="222222"/>
          <w:shd w:val="clear" w:color="auto" w:fill="FFFFFF"/>
        </w:rPr>
        <w:t>Rebel Ideas: The Power of Diverse Thinking</w:t>
      </w:r>
      <w:r w:rsidRPr="00EC549C">
        <w:rPr>
          <w:rFonts w:ascii="Arial" w:hAnsi="Arial" w:cs="Arial"/>
          <w:color w:val="222222"/>
          <w:shd w:val="clear" w:color="auto" w:fill="FFFFFF"/>
        </w:rPr>
        <w:t xml:space="preserve">. Hachette </w:t>
      </w:r>
      <w:proofErr w:type="spellStart"/>
      <w:proofErr w:type="gramStart"/>
      <w:r w:rsidRPr="00EC549C">
        <w:rPr>
          <w:rFonts w:ascii="Arial" w:hAnsi="Arial" w:cs="Arial"/>
          <w:color w:val="222222"/>
          <w:shd w:val="clear" w:color="auto" w:fill="FFFFFF"/>
        </w:rPr>
        <w:t>UK.</w:t>
      </w:r>
      <w:r w:rsidR="00DC723C" w:rsidRPr="00EC549C">
        <w:rPr>
          <w:rFonts w:ascii="Arial" w:hAnsi="Arial" w:cs="Arial"/>
          <w:shd w:val="clear" w:color="auto" w:fill="FFFFFF"/>
        </w:rPr>
        <w:t>Tanner</w:t>
      </w:r>
      <w:proofErr w:type="spellEnd"/>
      <w:proofErr w:type="gramEnd"/>
      <w:r w:rsidR="00DC723C" w:rsidRPr="00EC549C">
        <w:rPr>
          <w:rFonts w:ascii="Arial" w:hAnsi="Arial" w:cs="Arial"/>
          <w:shd w:val="clear" w:color="auto" w:fill="FFFFFF"/>
        </w:rPr>
        <w:t xml:space="preserve">, D. and </w:t>
      </w:r>
      <w:r w:rsidR="00BD7417" w:rsidRPr="00EC549C">
        <w:rPr>
          <w:rFonts w:ascii="Arial" w:hAnsi="Arial" w:cs="Arial"/>
          <w:shd w:val="clear" w:color="auto" w:fill="FFFFFF"/>
        </w:rPr>
        <w:t xml:space="preserve">Tanner, L. (1995) </w:t>
      </w:r>
      <w:r w:rsidR="00BD7417" w:rsidRPr="00EC549C">
        <w:rPr>
          <w:rFonts w:ascii="Arial" w:hAnsi="Arial" w:cs="Arial"/>
          <w:i/>
          <w:iCs/>
          <w:shd w:val="clear" w:color="auto" w:fill="FFFFFF"/>
        </w:rPr>
        <w:t>Curriculum Development: Theory into Practice.</w:t>
      </w:r>
      <w:r w:rsidR="00E2219C" w:rsidRPr="00EC549C">
        <w:rPr>
          <w:rFonts w:ascii="Arial" w:hAnsi="Arial" w:cs="Arial"/>
          <w:i/>
          <w:iCs/>
          <w:shd w:val="clear" w:color="auto" w:fill="FFFFFF"/>
        </w:rPr>
        <w:t xml:space="preserve"> </w:t>
      </w:r>
      <w:r w:rsidR="00E2219C" w:rsidRPr="00EC549C">
        <w:rPr>
          <w:rFonts w:ascii="Arial" w:hAnsi="Arial" w:cs="Arial"/>
          <w:shd w:val="clear" w:color="auto" w:fill="FFFFFF"/>
        </w:rPr>
        <w:t>Columbus, Ohio:</w:t>
      </w:r>
      <w:r w:rsidR="000B2AB2" w:rsidRPr="00EC549C">
        <w:rPr>
          <w:rFonts w:ascii="Arial" w:hAnsi="Arial" w:cs="Arial"/>
          <w:shd w:val="clear" w:color="auto" w:fill="FFFFFF"/>
        </w:rPr>
        <w:t xml:space="preserve"> </w:t>
      </w:r>
      <w:r w:rsidR="00E2219C" w:rsidRPr="00EC549C">
        <w:rPr>
          <w:rFonts w:ascii="Arial" w:hAnsi="Arial" w:cs="Arial"/>
          <w:shd w:val="clear" w:color="auto" w:fill="FFFFFF"/>
        </w:rPr>
        <w:t xml:space="preserve">Merrill – Prentice Hall. </w:t>
      </w:r>
    </w:p>
    <w:p w14:paraId="273D632B" w14:textId="6C1BB4B2" w:rsidR="003D4FDA" w:rsidRPr="00EC549C" w:rsidRDefault="003D4FDA" w:rsidP="001D2B49">
      <w:pPr>
        <w:rPr>
          <w:rFonts w:ascii="Arial" w:hAnsi="Arial" w:cs="Arial"/>
          <w:shd w:val="clear" w:color="auto" w:fill="FFFFFF"/>
        </w:rPr>
      </w:pPr>
      <w:r w:rsidRPr="00EC549C">
        <w:rPr>
          <w:rFonts w:ascii="Arial" w:hAnsi="Arial" w:cs="Arial"/>
          <w:shd w:val="clear" w:color="auto" w:fill="FFFFFF"/>
        </w:rPr>
        <w:t xml:space="preserve">Taylor, M.J., Johnson, R. &amp; National Foundation for Educational Research in England Wales, </w:t>
      </w:r>
      <w:r w:rsidR="00041C72" w:rsidRPr="00EC549C">
        <w:rPr>
          <w:rFonts w:ascii="Arial" w:hAnsi="Arial" w:cs="Arial"/>
          <w:shd w:val="clear" w:color="auto" w:fill="FFFFFF"/>
        </w:rPr>
        <w:t>(</w:t>
      </w:r>
      <w:r w:rsidRPr="00EC549C">
        <w:rPr>
          <w:rFonts w:ascii="Arial" w:hAnsi="Arial" w:cs="Arial"/>
          <w:shd w:val="clear" w:color="auto" w:fill="FFFFFF"/>
        </w:rPr>
        <w:t>2002</w:t>
      </w:r>
      <w:r w:rsidR="00041C72" w:rsidRPr="00EC549C">
        <w:rPr>
          <w:rFonts w:ascii="Arial" w:hAnsi="Arial" w:cs="Arial"/>
          <w:shd w:val="clear" w:color="auto" w:fill="FFFFFF"/>
        </w:rPr>
        <w:t xml:space="preserve">) </w:t>
      </w:r>
      <w:r w:rsidRPr="00EC549C">
        <w:rPr>
          <w:rFonts w:ascii="Arial" w:hAnsi="Arial" w:cs="Arial"/>
          <w:i/>
          <w:iCs/>
          <w:shd w:val="clear" w:color="auto" w:fill="FFFFFF"/>
        </w:rPr>
        <w:t xml:space="preserve">School </w:t>
      </w:r>
      <w:proofErr w:type="gramStart"/>
      <w:r w:rsidRPr="00EC549C">
        <w:rPr>
          <w:rFonts w:ascii="Arial" w:hAnsi="Arial" w:cs="Arial"/>
          <w:i/>
          <w:iCs/>
          <w:shd w:val="clear" w:color="auto" w:fill="FFFFFF"/>
        </w:rPr>
        <w:t>councils :</w:t>
      </w:r>
      <w:proofErr w:type="gramEnd"/>
      <w:r w:rsidRPr="00EC549C">
        <w:rPr>
          <w:rFonts w:ascii="Arial" w:hAnsi="Arial" w:cs="Arial"/>
          <w:i/>
          <w:iCs/>
          <w:shd w:val="clear" w:color="auto" w:fill="FFFFFF"/>
        </w:rPr>
        <w:t xml:space="preserve"> their role in citizenship and personal and social education</w:t>
      </w:r>
      <w:r w:rsidRPr="00EC549C">
        <w:rPr>
          <w:rFonts w:ascii="Arial" w:hAnsi="Arial" w:cs="Arial"/>
          <w:shd w:val="clear" w:color="auto" w:fill="FFFFFF"/>
        </w:rPr>
        <w:t>, Slough: National Foundation for Educational Research.</w:t>
      </w:r>
    </w:p>
    <w:p w14:paraId="6F2CF2B2" w14:textId="30F61424" w:rsidR="00177969" w:rsidRPr="00EC549C" w:rsidRDefault="00177969" w:rsidP="001D2B49">
      <w:pPr>
        <w:rPr>
          <w:rFonts w:ascii="Arial" w:hAnsi="Arial" w:cs="Arial"/>
          <w:shd w:val="clear" w:color="auto" w:fill="FFFFFF"/>
        </w:rPr>
      </w:pPr>
      <w:r w:rsidRPr="00EC549C">
        <w:rPr>
          <w:rFonts w:ascii="Arial" w:hAnsi="Arial" w:cs="Arial"/>
          <w:shd w:val="clear" w:color="auto" w:fill="FFFFFF"/>
        </w:rPr>
        <w:t xml:space="preserve">Theodore, P (2006), </w:t>
      </w:r>
      <w:r w:rsidRPr="00EC549C">
        <w:rPr>
          <w:rFonts w:ascii="Arial" w:hAnsi="Arial" w:cs="Arial"/>
          <w:i/>
          <w:iCs/>
          <w:shd w:val="clear" w:color="auto" w:fill="FFFFFF"/>
        </w:rPr>
        <w:t xml:space="preserve">The Foundation of Education Web. </w:t>
      </w:r>
      <w:r w:rsidRPr="00EC549C">
        <w:rPr>
          <w:rFonts w:ascii="Arial" w:hAnsi="Arial" w:cs="Arial"/>
          <w:shd w:val="clear" w:color="auto" w:fill="FFFFFF"/>
        </w:rPr>
        <w:t xml:space="preserve">Available at: </w:t>
      </w:r>
      <w:hyperlink r:id="rId23" w:history="1">
        <w:r w:rsidRPr="00EC549C">
          <w:rPr>
            <w:rStyle w:val="Hyperlink"/>
            <w:rFonts w:ascii="Arial" w:hAnsi="Arial" w:cs="Arial"/>
          </w:rPr>
          <w:t>https://www.siue.edu/~ptheodo/foundations/index.html</w:t>
        </w:r>
      </w:hyperlink>
      <w:r w:rsidRPr="00EC549C">
        <w:rPr>
          <w:rFonts w:ascii="Arial" w:hAnsi="Arial" w:cs="Arial"/>
        </w:rPr>
        <w:t xml:space="preserve"> (Accessed on: 10</w:t>
      </w:r>
      <w:r w:rsidRPr="00EC549C">
        <w:rPr>
          <w:rFonts w:ascii="Arial" w:hAnsi="Arial" w:cs="Arial"/>
          <w:vertAlign w:val="superscript"/>
        </w:rPr>
        <w:t>th</w:t>
      </w:r>
      <w:r w:rsidRPr="00EC549C">
        <w:rPr>
          <w:rFonts w:ascii="Arial" w:hAnsi="Arial" w:cs="Arial"/>
        </w:rPr>
        <w:t xml:space="preserve"> April 2020)</w:t>
      </w:r>
    </w:p>
    <w:p w14:paraId="44B2F3A9" w14:textId="79461A1F" w:rsidR="00773843" w:rsidRPr="00EC549C" w:rsidRDefault="002265A6" w:rsidP="001D2B49">
      <w:pPr>
        <w:rPr>
          <w:rFonts w:ascii="Arial" w:hAnsi="Arial" w:cs="Arial"/>
          <w:shd w:val="clear" w:color="auto" w:fill="FFFFFF"/>
        </w:rPr>
      </w:pPr>
      <w:r w:rsidRPr="00EC549C">
        <w:rPr>
          <w:rFonts w:ascii="Arial" w:hAnsi="Arial" w:cs="Arial"/>
          <w:shd w:val="clear" w:color="auto" w:fill="FFFFFF"/>
        </w:rPr>
        <w:t xml:space="preserve">Tyler, R., </w:t>
      </w:r>
      <w:proofErr w:type="gramStart"/>
      <w:r w:rsidRPr="00EC549C">
        <w:rPr>
          <w:rFonts w:ascii="Arial" w:hAnsi="Arial" w:cs="Arial"/>
          <w:shd w:val="clear" w:color="auto" w:fill="FFFFFF"/>
        </w:rPr>
        <w:t>W.(</w:t>
      </w:r>
      <w:proofErr w:type="gramEnd"/>
      <w:r w:rsidRPr="00EC549C">
        <w:rPr>
          <w:rFonts w:ascii="Arial" w:hAnsi="Arial" w:cs="Arial"/>
          <w:shd w:val="clear" w:color="auto" w:fill="FFFFFF"/>
        </w:rPr>
        <w:t>1949). Basic principles of curriculum and instruction. </w:t>
      </w:r>
      <w:r w:rsidRPr="00EC549C">
        <w:rPr>
          <w:rFonts w:ascii="Arial" w:hAnsi="Arial" w:cs="Arial"/>
          <w:i/>
          <w:iCs/>
          <w:shd w:val="clear" w:color="auto" w:fill="FFFFFF"/>
        </w:rPr>
        <w:t>Chicago: University of Chicago</w:t>
      </w:r>
      <w:r w:rsidRPr="00EC549C">
        <w:rPr>
          <w:rFonts w:ascii="Arial" w:hAnsi="Arial" w:cs="Arial"/>
          <w:shd w:val="clear" w:color="auto" w:fill="FFFFFF"/>
        </w:rPr>
        <w:t>.</w:t>
      </w:r>
      <w:r w:rsidR="007F2B6E" w:rsidRPr="00EC549C">
        <w:rPr>
          <w:rFonts w:ascii="Arial" w:hAnsi="Arial" w:cs="Arial"/>
          <w:shd w:val="clear" w:color="auto" w:fill="FFFFFF"/>
        </w:rPr>
        <w:br/>
      </w:r>
      <w:r w:rsidR="00773843" w:rsidRPr="00EC549C">
        <w:rPr>
          <w:rFonts w:ascii="Arial" w:eastAsia="Times New Roman" w:hAnsi="Arial" w:cs="Arial"/>
          <w:color w:val="3F3F3F"/>
          <w:lang w:eastAsia="en-GB"/>
        </w:rPr>
        <w:br/>
      </w:r>
      <w:r w:rsidR="00773843" w:rsidRPr="00EC549C">
        <w:rPr>
          <w:rFonts w:ascii="Arial" w:eastAsia="Times New Roman" w:hAnsi="Arial" w:cs="Arial"/>
          <w:lang w:eastAsia="en-GB"/>
        </w:rPr>
        <w:t>UN General Assembly, </w:t>
      </w:r>
      <w:r w:rsidR="00773843" w:rsidRPr="00EC549C">
        <w:rPr>
          <w:rFonts w:ascii="Arial" w:eastAsia="Times New Roman" w:hAnsi="Arial" w:cs="Arial"/>
          <w:i/>
          <w:iCs/>
          <w:lang w:eastAsia="en-GB"/>
        </w:rPr>
        <w:t>Convention on the Rights of the Child</w:t>
      </w:r>
      <w:r w:rsidR="00773843" w:rsidRPr="00EC549C">
        <w:rPr>
          <w:rFonts w:ascii="Arial" w:eastAsia="Times New Roman" w:hAnsi="Arial" w:cs="Arial"/>
          <w:lang w:eastAsia="en-GB"/>
        </w:rPr>
        <w:t xml:space="preserve">, 20 November </w:t>
      </w:r>
      <w:r w:rsidR="00041C72" w:rsidRPr="00EC549C">
        <w:rPr>
          <w:rFonts w:ascii="Arial" w:eastAsia="Times New Roman" w:hAnsi="Arial" w:cs="Arial"/>
          <w:lang w:eastAsia="en-GB"/>
        </w:rPr>
        <w:t>(</w:t>
      </w:r>
      <w:r w:rsidR="00773843" w:rsidRPr="00EC549C">
        <w:rPr>
          <w:rFonts w:ascii="Arial" w:eastAsia="Times New Roman" w:hAnsi="Arial" w:cs="Arial"/>
          <w:lang w:eastAsia="en-GB"/>
        </w:rPr>
        <w:t>1989</w:t>
      </w:r>
      <w:r w:rsidR="00041C72" w:rsidRPr="00EC549C">
        <w:rPr>
          <w:rFonts w:ascii="Arial" w:eastAsia="Times New Roman" w:hAnsi="Arial" w:cs="Arial"/>
          <w:lang w:eastAsia="en-GB"/>
        </w:rPr>
        <w:t>)</w:t>
      </w:r>
      <w:r w:rsidR="00773843" w:rsidRPr="00EC549C">
        <w:rPr>
          <w:rFonts w:ascii="Arial" w:eastAsia="Times New Roman" w:hAnsi="Arial" w:cs="Arial"/>
          <w:lang w:eastAsia="en-GB"/>
        </w:rPr>
        <w:t xml:space="preserve">, United </w:t>
      </w:r>
      <w:r w:rsidR="00773843" w:rsidRPr="00EC549C">
        <w:rPr>
          <w:rFonts w:ascii="Arial" w:eastAsia="Times New Roman" w:hAnsi="Arial" w:cs="Arial"/>
          <w:lang w:eastAsia="en-GB"/>
        </w:rPr>
        <w:lastRenderedPageBreak/>
        <w:t>Nations, Treaty Series, vol. 1577, p. 3, available at</w:t>
      </w:r>
      <w:r w:rsidR="00773843" w:rsidRPr="00EC549C">
        <w:rPr>
          <w:rFonts w:ascii="Arial" w:eastAsia="Times New Roman" w:hAnsi="Arial" w:cs="Arial"/>
          <w:color w:val="3F3F3F"/>
          <w:lang w:eastAsia="en-GB"/>
        </w:rPr>
        <w:t xml:space="preserve">: </w:t>
      </w:r>
      <w:hyperlink r:id="rId24" w:history="1">
        <w:r w:rsidR="00773843" w:rsidRPr="00EC549C">
          <w:rPr>
            <w:rStyle w:val="Hyperlink"/>
            <w:rFonts w:ascii="Arial" w:hAnsi="Arial" w:cs="Arial"/>
          </w:rPr>
          <w:t>https://www.unicef.org.uk/what-we-do/un-convention-child-rights/</w:t>
        </w:r>
      </w:hyperlink>
      <w:r w:rsidR="00773843" w:rsidRPr="00EC549C">
        <w:rPr>
          <w:rFonts w:ascii="Arial" w:hAnsi="Arial" w:cs="Arial"/>
        </w:rPr>
        <w:t xml:space="preserve"> (Accessed on: 10</w:t>
      </w:r>
      <w:r w:rsidR="00773843" w:rsidRPr="00EC549C">
        <w:rPr>
          <w:rFonts w:ascii="Arial" w:hAnsi="Arial" w:cs="Arial"/>
          <w:vertAlign w:val="superscript"/>
        </w:rPr>
        <w:t>th</w:t>
      </w:r>
      <w:r w:rsidR="00773843" w:rsidRPr="00EC549C">
        <w:rPr>
          <w:rFonts w:ascii="Arial" w:hAnsi="Arial" w:cs="Arial"/>
        </w:rPr>
        <w:t xml:space="preserve"> April 2020)</w:t>
      </w:r>
    </w:p>
    <w:p w14:paraId="2406F231" w14:textId="31F1EFBC" w:rsidR="00044E0E" w:rsidRPr="00EC549C" w:rsidRDefault="00044E0E" w:rsidP="001D2B49">
      <w:pPr>
        <w:rPr>
          <w:rFonts w:ascii="Arial" w:hAnsi="Arial" w:cs="Arial"/>
          <w:shd w:val="clear" w:color="auto" w:fill="FFFFFF"/>
        </w:rPr>
      </w:pPr>
      <w:proofErr w:type="spellStart"/>
      <w:r w:rsidRPr="00EC549C">
        <w:rPr>
          <w:rFonts w:ascii="Arial" w:hAnsi="Arial" w:cs="Arial"/>
        </w:rPr>
        <w:t>Uys</w:t>
      </w:r>
      <w:proofErr w:type="spellEnd"/>
      <w:r w:rsidRPr="00EC549C">
        <w:rPr>
          <w:rFonts w:ascii="Arial" w:hAnsi="Arial" w:cs="Arial"/>
        </w:rPr>
        <w:t xml:space="preserve">, L. R., &amp; </w:t>
      </w:r>
      <w:proofErr w:type="spellStart"/>
      <w:r w:rsidRPr="00EC549C">
        <w:rPr>
          <w:rFonts w:ascii="Arial" w:hAnsi="Arial" w:cs="Arial"/>
        </w:rPr>
        <w:t>Gwele</w:t>
      </w:r>
      <w:proofErr w:type="spellEnd"/>
      <w:r w:rsidRPr="00EC549C">
        <w:rPr>
          <w:rFonts w:ascii="Arial" w:hAnsi="Arial" w:cs="Arial"/>
        </w:rPr>
        <w:t>, N. S. (2005). Curriculum development in nursing: Process and innovation. London: Routledge.</w:t>
      </w:r>
    </w:p>
    <w:p w14:paraId="7F06ADDD" w14:textId="3645BF02" w:rsidR="004770C9" w:rsidRPr="00EC549C" w:rsidRDefault="004770C9" w:rsidP="001D2B49">
      <w:pPr>
        <w:rPr>
          <w:rFonts w:ascii="Arial" w:hAnsi="Arial" w:cs="Arial"/>
          <w:shd w:val="clear" w:color="auto" w:fill="FFFFFF"/>
        </w:rPr>
      </w:pPr>
      <w:r w:rsidRPr="00EC549C">
        <w:rPr>
          <w:rFonts w:ascii="Arial" w:hAnsi="Arial" w:cs="Arial"/>
          <w:shd w:val="clear" w:color="auto" w:fill="FFFFFF"/>
        </w:rPr>
        <w:t xml:space="preserve">Weiss, S.G., </w:t>
      </w:r>
      <w:proofErr w:type="spellStart"/>
      <w:r w:rsidRPr="00EC549C">
        <w:rPr>
          <w:rFonts w:ascii="Arial" w:hAnsi="Arial" w:cs="Arial"/>
          <w:shd w:val="clear" w:color="auto" w:fill="FFFFFF"/>
        </w:rPr>
        <w:t>DeFalco</w:t>
      </w:r>
      <w:proofErr w:type="spellEnd"/>
      <w:r w:rsidRPr="00EC549C">
        <w:rPr>
          <w:rFonts w:ascii="Arial" w:hAnsi="Arial" w:cs="Arial"/>
          <w:shd w:val="clear" w:color="auto" w:fill="FFFFFF"/>
        </w:rPr>
        <w:t xml:space="preserve">, A.A. and Weiss, E.M., </w:t>
      </w:r>
      <w:r w:rsidR="00997336" w:rsidRPr="00EC549C">
        <w:rPr>
          <w:rFonts w:ascii="Arial" w:hAnsi="Arial" w:cs="Arial"/>
          <w:shd w:val="clear" w:color="auto" w:fill="FFFFFF"/>
        </w:rPr>
        <w:t>(</w:t>
      </w:r>
      <w:r w:rsidRPr="00EC549C">
        <w:rPr>
          <w:rFonts w:ascii="Arial" w:hAnsi="Arial" w:cs="Arial"/>
          <w:shd w:val="clear" w:color="auto" w:fill="FFFFFF"/>
        </w:rPr>
        <w:t>2005</w:t>
      </w:r>
      <w:r w:rsidR="00997336" w:rsidRPr="00EC549C">
        <w:rPr>
          <w:rFonts w:ascii="Arial" w:hAnsi="Arial" w:cs="Arial"/>
          <w:shd w:val="clear" w:color="auto" w:fill="FFFFFF"/>
        </w:rPr>
        <w:t>)</w:t>
      </w:r>
      <w:r w:rsidRPr="00EC549C">
        <w:rPr>
          <w:rFonts w:ascii="Arial" w:hAnsi="Arial" w:cs="Arial"/>
          <w:shd w:val="clear" w:color="auto" w:fill="FFFFFF"/>
        </w:rPr>
        <w:t xml:space="preserve"> Progressive= Permissive? Not According to John Dewey… Subjects </w:t>
      </w:r>
      <w:proofErr w:type="gramStart"/>
      <w:r w:rsidRPr="00EC549C">
        <w:rPr>
          <w:rFonts w:ascii="Arial" w:hAnsi="Arial" w:cs="Arial"/>
          <w:shd w:val="clear" w:color="auto" w:fill="FFFFFF"/>
        </w:rPr>
        <w:t>Matter!.</w:t>
      </w:r>
      <w:proofErr w:type="gramEnd"/>
      <w:r w:rsidRPr="00EC549C">
        <w:rPr>
          <w:rFonts w:ascii="Arial" w:hAnsi="Arial" w:cs="Arial"/>
          <w:shd w:val="clear" w:color="auto" w:fill="FFFFFF"/>
        </w:rPr>
        <w:t> </w:t>
      </w:r>
      <w:r w:rsidRPr="00EC549C">
        <w:rPr>
          <w:rFonts w:ascii="Arial" w:hAnsi="Arial" w:cs="Arial"/>
          <w:i/>
          <w:iCs/>
          <w:shd w:val="clear" w:color="auto" w:fill="FFFFFF"/>
        </w:rPr>
        <w:t>Essays in Education</w:t>
      </w:r>
      <w:r w:rsidRPr="00EC549C">
        <w:rPr>
          <w:rFonts w:ascii="Arial" w:hAnsi="Arial" w:cs="Arial"/>
          <w:shd w:val="clear" w:color="auto" w:fill="FFFFFF"/>
        </w:rPr>
        <w:t>, </w:t>
      </w:r>
      <w:r w:rsidRPr="00EC549C">
        <w:rPr>
          <w:rFonts w:ascii="Arial" w:hAnsi="Arial" w:cs="Arial"/>
          <w:i/>
          <w:iCs/>
          <w:shd w:val="clear" w:color="auto" w:fill="FFFFFF"/>
        </w:rPr>
        <w:t>14</w:t>
      </w:r>
      <w:r w:rsidRPr="00EC549C">
        <w:rPr>
          <w:rFonts w:ascii="Arial" w:hAnsi="Arial" w:cs="Arial"/>
          <w:shd w:val="clear" w:color="auto" w:fill="FFFFFF"/>
        </w:rPr>
        <w:t>(1), p.7.</w:t>
      </w:r>
    </w:p>
    <w:p w14:paraId="2CBD85F8" w14:textId="1641C45F" w:rsidR="00C76812" w:rsidRPr="00EC549C" w:rsidRDefault="00C76812" w:rsidP="001D2B49">
      <w:pPr>
        <w:rPr>
          <w:rFonts w:ascii="Arial" w:hAnsi="Arial" w:cs="Arial"/>
        </w:rPr>
      </w:pPr>
      <w:r w:rsidRPr="00EC549C">
        <w:rPr>
          <w:rFonts w:ascii="Arial" w:hAnsi="Arial" w:cs="Arial"/>
          <w:shd w:val="clear" w:color="auto" w:fill="FFFFFF"/>
        </w:rPr>
        <w:t xml:space="preserve">Welsh Government (2014) </w:t>
      </w:r>
      <w:r w:rsidR="00ED18F4" w:rsidRPr="00EC549C">
        <w:rPr>
          <w:rFonts w:ascii="Arial" w:hAnsi="Arial" w:cs="Arial"/>
          <w:i/>
          <w:iCs/>
          <w:shd w:val="clear" w:color="auto" w:fill="FFFFFF"/>
        </w:rPr>
        <w:t xml:space="preserve">School Development Plans. </w:t>
      </w:r>
      <w:r w:rsidR="00ED18F4" w:rsidRPr="00EC549C">
        <w:rPr>
          <w:rFonts w:ascii="Arial" w:hAnsi="Arial" w:cs="Arial"/>
          <w:shd w:val="clear" w:color="auto" w:fill="FFFFFF"/>
        </w:rPr>
        <w:t xml:space="preserve">Available at: </w:t>
      </w:r>
      <w:hyperlink r:id="rId25" w:history="1">
        <w:r w:rsidR="00ED18F4" w:rsidRPr="00EC549C">
          <w:rPr>
            <w:rStyle w:val="Hyperlink"/>
            <w:rFonts w:ascii="Arial" w:hAnsi="Arial" w:cs="Arial"/>
          </w:rPr>
          <w:t>https://gov.wales/sites/default/files/publications/2018-03/school-development-plans.pdf</w:t>
        </w:r>
      </w:hyperlink>
      <w:r w:rsidR="00ED18F4" w:rsidRPr="00EC549C">
        <w:rPr>
          <w:rFonts w:ascii="Arial" w:hAnsi="Arial" w:cs="Arial"/>
        </w:rPr>
        <w:t xml:space="preserve"> (Accessed on: </w:t>
      </w:r>
      <w:r w:rsidR="0090576B" w:rsidRPr="00EC549C">
        <w:rPr>
          <w:rFonts w:ascii="Arial" w:hAnsi="Arial" w:cs="Arial"/>
        </w:rPr>
        <w:t>30</w:t>
      </w:r>
      <w:r w:rsidR="0090576B" w:rsidRPr="00EC549C">
        <w:rPr>
          <w:rFonts w:ascii="Arial" w:hAnsi="Arial" w:cs="Arial"/>
          <w:vertAlign w:val="superscript"/>
        </w:rPr>
        <w:t>th</w:t>
      </w:r>
      <w:r w:rsidR="0090576B" w:rsidRPr="00EC549C">
        <w:rPr>
          <w:rFonts w:ascii="Arial" w:hAnsi="Arial" w:cs="Arial"/>
        </w:rPr>
        <w:t xml:space="preserve"> March)</w:t>
      </w:r>
    </w:p>
    <w:p w14:paraId="1E494384" w14:textId="7BAFF352" w:rsidR="005E034E" w:rsidRPr="00EC549C" w:rsidRDefault="005E034E" w:rsidP="001D2B49">
      <w:pPr>
        <w:rPr>
          <w:rFonts w:ascii="Arial" w:hAnsi="Arial" w:cs="Arial"/>
          <w:u w:val="single"/>
        </w:rPr>
      </w:pPr>
    </w:p>
    <w:p w14:paraId="407C2919" w14:textId="77777777" w:rsidR="001E2C8D" w:rsidRPr="001E2C8D" w:rsidRDefault="001E2C8D" w:rsidP="001E2C8D">
      <w:pPr>
        <w:spacing w:line="360" w:lineRule="auto"/>
        <w:rPr>
          <w:rFonts w:ascii="Arial" w:hAnsi="Arial" w:cs="Arial"/>
          <w:u w:val="single"/>
        </w:rPr>
      </w:pPr>
      <w:r w:rsidRPr="001E2C8D">
        <w:rPr>
          <w:rFonts w:ascii="Arial" w:hAnsi="Arial" w:cs="Arial"/>
          <w:u w:val="single"/>
        </w:rPr>
        <w:t>Word count: 2,627</w:t>
      </w:r>
    </w:p>
    <w:p w14:paraId="28167EDC" w14:textId="79C61E0F" w:rsidR="005E034E" w:rsidRPr="005E034E" w:rsidRDefault="005E034E" w:rsidP="001E2C8D">
      <w:pPr>
        <w:rPr>
          <w:u w:val="single"/>
        </w:rPr>
      </w:pPr>
    </w:p>
    <w:sectPr w:rsidR="005E034E" w:rsidRPr="005E034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5C40B" w14:textId="77777777" w:rsidR="00E17DAA" w:rsidRDefault="00E17DAA" w:rsidP="00EA0840">
      <w:pPr>
        <w:spacing w:after="0" w:line="240" w:lineRule="auto"/>
      </w:pPr>
      <w:r>
        <w:separator/>
      </w:r>
    </w:p>
  </w:endnote>
  <w:endnote w:type="continuationSeparator" w:id="0">
    <w:p w14:paraId="0D1B157E" w14:textId="77777777" w:rsidR="00E17DAA" w:rsidRDefault="00E17DAA" w:rsidP="00EA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07B72" w14:textId="77777777" w:rsidR="00E17DAA" w:rsidRDefault="00E17DAA" w:rsidP="00EA0840">
      <w:pPr>
        <w:spacing w:after="0" w:line="240" w:lineRule="auto"/>
      </w:pPr>
      <w:r>
        <w:separator/>
      </w:r>
    </w:p>
  </w:footnote>
  <w:footnote w:type="continuationSeparator" w:id="0">
    <w:p w14:paraId="0BAF1ACD" w14:textId="77777777" w:rsidR="00E17DAA" w:rsidRDefault="00E17DAA" w:rsidP="00EA0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69100" w14:textId="357F77EB" w:rsidR="00E17DAA" w:rsidRDefault="00E17DAA" w:rsidP="004C3CFC">
    <w:pPr>
      <w:pStyle w:val="Header"/>
      <w:tabs>
        <w:tab w:val="clear" w:pos="4513"/>
      </w:tabs>
    </w:pPr>
    <w:r>
      <w:t xml:space="preserve">ECAD_7003 </w:t>
    </w:r>
    <w:r>
      <w:tab/>
      <w:t>1903512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34E"/>
    <w:rsid w:val="00006202"/>
    <w:rsid w:val="0001435E"/>
    <w:rsid w:val="000151C9"/>
    <w:rsid w:val="00017CD8"/>
    <w:rsid w:val="000242F3"/>
    <w:rsid w:val="00030335"/>
    <w:rsid w:val="00041C72"/>
    <w:rsid w:val="00044E0E"/>
    <w:rsid w:val="00044F20"/>
    <w:rsid w:val="00050122"/>
    <w:rsid w:val="00051874"/>
    <w:rsid w:val="00054823"/>
    <w:rsid w:val="0005724F"/>
    <w:rsid w:val="00057981"/>
    <w:rsid w:val="0006062A"/>
    <w:rsid w:val="00071A2B"/>
    <w:rsid w:val="00075E4C"/>
    <w:rsid w:val="00086ABF"/>
    <w:rsid w:val="0009061A"/>
    <w:rsid w:val="000A1FF6"/>
    <w:rsid w:val="000B2AB2"/>
    <w:rsid w:val="000C003D"/>
    <w:rsid w:val="000C0460"/>
    <w:rsid w:val="000C1B08"/>
    <w:rsid w:val="000D443A"/>
    <w:rsid w:val="000D7C2F"/>
    <w:rsid w:val="000D7F82"/>
    <w:rsid w:val="000E3F5E"/>
    <w:rsid w:val="000E6381"/>
    <w:rsid w:val="000F7EAE"/>
    <w:rsid w:val="00107F78"/>
    <w:rsid w:val="0011065D"/>
    <w:rsid w:val="00126E05"/>
    <w:rsid w:val="00134CF0"/>
    <w:rsid w:val="00147ACB"/>
    <w:rsid w:val="00153D08"/>
    <w:rsid w:val="00153DC7"/>
    <w:rsid w:val="00154419"/>
    <w:rsid w:val="0016357E"/>
    <w:rsid w:val="00167738"/>
    <w:rsid w:val="00173C78"/>
    <w:rsid w:val="00174A6D"/>
    <w:rsid w:val="00174B27"/>
    <w:rsid w:val="00177969"/>
    <w:rsid w:val="00182307"/>
    <w:rsid w:val="00184F4B"/>
    <w:rsid w:val="00186FCB"/>
    <w:rsid w:val="00195843"/>
    <w:rsid w:val="00196A97"/>
    <w:rsid w:val="001A076C"/>
    <w:rsid w:val="001A2468"/>
    <w:rsid w:val="001A432A"/>
    <w:rsid w:val="001A67F3"/>
    <w:rsid w:val="001B3581"/>
    <w:rsid w:val="001C4486"/>
    <w:rsid w:val="001D2B49"/>
    <w:rsid w:val="001D793D"/>
    <w:rsid w:val="001E2C8D"/>
    <w:rsid w:val="001F431F"/>
    <w:rsid w:val="00200C7C"/>
    <w:rsid w:val="00201715"/>
    <w:rsid w:val="0020679F"/>
    <w:rsid w:val="00212A0C"/>
    <w:rsid w:val="00215188"/>
    <w:rsid w:val="0022065E"/>
    <w:rsid w:val="00220A63"/>
    <w:rsid w:val="002265A6"/>
    <w:rsid w:val="002279CC"/>
    <w:rsid w:val="00235AC4"/>
    <w:rsid w:val="00241334"/>
    <w:rsid w:val="00246ACA"/>
    <w:rsid w:val="00247554"/>
    <w:rsid w:val="00247C60"/>
    <w:rsid w:val="00256F2B"/>
    <w:rsid w:val="00263670"/>
    <w:rsid w:val="00266145"/>
    <w:rsid w:val="00273D4C"/>
    <w:rsid w:val="00275E76"/>
    <w:rsid w:val="00287C05"/>
    <w:rsid w:val="002904F2"/>
    <w:rsid w:val="0029615C"/>
    <w:rsid w:val="002A0C5D"/>
    <w:rsid w:val="002A25E6"/>
    <w:rsid w:val="002A6AF8"/>
    <w:rsid w:val="002A777A"/>
    <w:rsid w:val="002B0B34"/>
    <w:rsid w:val="002B3B62"/>
    <w:rsid w:val="002C091D"/>
    <w:rsid w:val="002C5CFC"/>
    <w:rsid w:val="002E0CC8"/>
    <w:rsid w:val="002E125B"/>
    <w:rsid w:val="002E650F"/>
    <w:rsid w:val="002F6A15"/>
    <w:rsid w:val="00304275"/>
    <w:rsid w:val="00311457"/>
    <w:rsid w:val="00320000"/>
    <w:rsid w:val="00323694"/>
    <w:rsid w:val="0032590A"/>
    <w:rsid w:val="00326419"/>
    <w:rsid w:val="00327350"/>
    <w:rsid w:val="00333704"/>
    <w:rsid w:val="00334258"/>
    <w:rsid w:val="00341017"/>
    <w:rsid w:val="003426E9"/>
    <w:rsid w:val="003511C5"/>
    <w:rsid w:val="00351649"/>
    <w:rsid w:val="0035455B"/>
    <w:rsid w:val="0035602C"/>
    <w:rsid w:val="003566EE"/>
    <w:rsid w:val="00356701"/>
    <w:rsid w:val="00356AA6"/>
    <w:rsid w:val="0037103A"/>
    <w:rsid w:val="0037320E"/>
    <w:rsid w:val="003764A0"/>
    <w:rsid w:val="00377FAC"/>
    <w:rsid w:val="003858E5"/>
    <w:rsid w:val="0039779B"/>
    <w:rsid w:val="003A4F11"/>
    <w:rsid w:val="003A7849"/>
    <w:rsid w:val="003B07A4"/>
    <w:rsid w:val="003C61DC"/>
    <w:rsid w:val="003D165E"/>
    <w:rsid w:val="003D4FDA"/>
    <w:rsid w:val="003D6F5D"/>
    <w:rsid w:val="003E68C4"/>
    <w:rsid w:val="003F3BEB"/>
    <w:rsid w:val="003F4816"/>
    <w:rsid w:val="0040256B"/>
    <w:rsid w:val="00402E06"/>
    <w:rsid w:val="00403D5E"/>
    <w:rsid w:val="00410262"/>
    <w:rsid w:val="00424097"/>
    <w:rsid w:val="00426909"/>
    <w:rsid w:val="00432BCD"/>
    <w:rsid w:val="00435938"/>
    <w:rsid w:val="004418A0"/>
    <w:rsid w:val="00441D27"/>
    <w:rsid w:val="00442887"/>
    <w:rsid w:val="00444D45"/>
    <w:rsid w:val="00445F4F"/>
    <w:rsid w:val="00454E68"/>
    <w:rsid w:val="004612BF"/>
    <w:rsid w:val="004631C0"/>
    <w:rsid w:val="004710C2"/>
    <w:rsid w:val="0047135F"/>
    <w:rsid w:val="004770C9"/>
    <w:rsid w:val="00485C91"/>
    <w:rsid w:val="0048691C"/>
    <w:rsid w:val="004871F2"/>
    <w:rsid w:val="00490E10"/>
    <w:rsid w:val="00495DAD"/>
    <w:rsid w:val="004A6A1C"/>
    <w:rsid w:val="004A79A1"/>
    <w:rsid w:val="004B0E08"/>
    <w:rsid w:val="004B3226"/>
    <w:rsid w:val="004B3B5A"/>
    <w:rsid w:val="004B49FE"/>
    <w:rsid w:val="004C1206"/>
    <w:rsid w:val="004C3CFC"/>
    <w:rsid w:val="004C4871"/>
    <w:rsid w:val="004C49B5"/>
    <w:rsid w:val="004D587E"/>
    <w:rsid w:val="004E1A45"/>
    <w:rsid w:val="004E29ED"/>
    <w:rsid w:val="004E4FA3"/>
    <w:rsid w:val="004E5D1B"/>
    <w:rsid w:val="004F2A88"/>
    <w:rsid w:val="004F3164"/>
    <w:rsid w:val="004F42B6"/>
    <w:rsid w:val="004F7F8B"/>
    <w:rsid w:val="005000BF"/>
    <w:rsid w:val="00504451"/>
    <w:rsid w:val="00517D05"/>
    <w:rsid w:val="0052639C"/>
    <w:rsid w:val="00526B57"/>
    <w:rsid w:val="0053699F"/>
    <w:rsid w:val="00537D54"/>
    <w:rsid w:val="00542670"/>
    <w:rsid w:val="005446FB"/>
    <w:rsid w:val="00545747"/>
    <w:rsid w:val="00553B90"/>
    <w:rsid w:val="00554B32"/>
    <w:rsid w:val="005574C7"/>
    <w:rsid w:val="0056471E"/>
    <w:rsid w:val="00574219"/>
    <w:rsid w:val="00575AAE"/>
    <w:rsid w:val="00593437"/>
    <w:rsid w:val="005934C7"/>
    <w:rsid w:val="00597805"/>
    <w:rsid w:val="005B0E65"/>
    <w:rsid w:val="005B2CAD"/>
    <w:rsid w:val="005C4AC5"/>
    <w:rsid w:val="005E034E"/>
    <w:rsid w:val="005E3858"/>
    <w:rsid w:val="005E5E20"/>
    <w:rsid w:val="00616CFF"/>
    <w:rsid w:val="0062174D"/>
    <w:rsid w:val="00621FBD"/>
    <w:rsid w:val="00626857"/>
    <w:rsid w:val="00634463"/>
    <w:rsid w:val="00634C45"/>
    <w:rsid w:val="00635377"/>
    <w:rsid w:val="006537C1"/>
    <w:rsid w:val="00654AD3"/>
    <w:rsid w:val="006630BB"/>
    <w:rsid w:val="006769A2"/>
    <w:rsid w:val="006822E1"/>
    <w:rsid w:val="00691850"/>
    <w:rsid w:val="006A06E9"/>
    <w:rsid w:val="006B385D"/>
    <w:rsid w:val="006C19E2"/>
    <w:rsid w:val="006C2DFB"/>
    <w:rsid w:val="006C30CA"/>
    <w:rsid w:val="006C3D63"/>
    <w:rsid w:val="006C6878"/>
    <w:rsid w:val="006C7CDD"/>
    <w:rsid w:val="006E26F2"/>
    <w:rsid w:val="006E3AD1"/>
    <w:rsid w:val="007047F6"/>
    <w:rsid w:val="007048B5"/>
    <w:rsid w:val="007058AE"/>
    <w:rsid w:val="00706E2E"/>
    <w:rsid w:val="0071426D"/>
    <w:rsid w:val="00722212"/>
    <w:rsid w:val="00727ACF"/>
    <w:rsid w:val="00734B0B"/>
    <w:rsid w:val="00741CE9"/>
    <w:rsid w:val="0074464B"/>
    <w:rsid w:val="00751B2E"/>
    <w:rsid w:val="007523CB"/>
    <w:rsid w:val="0076792F"/>
    <w:rsid w:val="00773843"/>
    <w:rsid w:val="0077535F"/>
    <w:rsid w:val="0077758B"/>
    <w:rsid w:val="007A0286"/>
    <w:rsid w:val="007A13F6"/>
    <w:rsid w:val="007A1C40"/>
    <w:rsid w:val="007B06F3"/>
    <w:rsid w:val="007C02C8"/>
    <w:rsid w:val="007C4B1F"/>
    <w:rsid w:val="007E5D34"/>
    <w:rsid w:val="007F2B6E"/>
    <w:rsid w:val="007F6FD6"/>
    <w:rsid w:val="00802877"/>
    <w:rsid w:val="00816007"/>
    <w:rsid w:val="0082212B"/>
    <w:rsid w:val="0082725F"/>
    <w:rsid w:val="0083278C"/>
    <w:rsid w:val="00836DE5"/>
    <w:rsid w:val="00837885"/>
    <w:rsid w:val="0084275D"/>
    <w:rsid w:val="00846ACF"/>
    <w:rsid w:val="00853A5C"/>
    <w:rsid w:val="008561C8"/>
    <w:rsid w:val="00857F75"/>
    <w:rsid w:val="008645EF"/>
    <w:rsid w:val="008667B0"/>
    <w:rsid w:val="00872A24"/>
    <w:rsid w:val="008730E5"/>
    <w:rsid w:val="00892240"/>
    <w:rsid w:val="008B0F3A"/>
    <w:rsid w:val="008B675C"/>
    <w:rsid w:val="008D1224"/>
    <w:rsid w:val="008D37C0"/>
    <w:rsid w:val="008E37F2"/>
    <w:rsid w:val="008E43C1"/>
    <w:rsid w:val="008E7451"/>
    <w:rsid w:val="008F3679"/>
    <w:rsid w:val="00900363"/>
    <w:rsid w:val="00902647"/>
    <w:rsid w:val="0090576B"/>
    <w:rsid w:val="00914409"/>
    <w:rsid w:val="009145A2"/>
    <w:rsid w:val="00914F27"/>
    <w:rsid w:val="0093146A"/>
    <w:rsid w:val="00934FBB"/>
    <w:rsid w:val="0094157E"/>
    <w:rsid w:val="00941A46"/>
    <w:rsid w:val="00944641"/>
    <w:rsid w:val="00960C60"/>
    <w:rsid w:val="009705EA"/>
    <w:rsid w:val="00973AC1"/>
    <w:rsid w:val="00986D6C"/>
    <w:rsid w:val="009949C4"/>
    <w:rsid w:val="00997336"/>
    <w:rsid w:val="009C0791"/>
    <w:rsid w:val="009C6019"/>
    <w:rsid w:val="009D4844"/>
    <w:rsid w:val="009D77FA"/>
    <w:rsid w:val="009E6EBC"/>
    <w:rsid w:val="00A0491E"/>
    <w:rsid w:val="00A206A7"/>
    <w:rsid w:val="00A377B0"/>
    <w:rsid w:val="00A42998"/>
    <w:rsid w:val="00A44211"/>
    <w:rsid w:val="00A4549C"/>
    <w:rsid w:val="00A518DD"/>
    <w:rsid w:val="00A52D08"/>
    <w:rsid w:val="00A532BF"/>
    <w:rsid w:val="00A57DFD"/>
    <w:rsid w:val="00A625D4"/>
    <w:rsid w:val="00A63199"/>
    <w:rsid w:val="00A63F12"/>
    <w:rsid w:val="00A65194"/>
    <w:rsid w:val="00A74F76"/>
    <w:rsid w:val="00A754B5"/>
    <w:rsid w:val="00A769C8"/>
    <w:rsid w:val="00A76D81"/>
    <w:rsid w:val="00A777C5"/>
    <w:rsid w:val="00A872C2"/>
    <w:rsid w:val="00A93970"/>
    <w:rsid w:val="00A94EBF"/>
    <w:rsid w:val="00AA39AD"/>
    <w:rsid w:val="00AB3E13"/>
    <w:rsid w:val="00AB7795"/>
    <w:rsid w:val="00AC007A"/>
    <w:rsid w:val="00AD159E"/>
    <w:rsid w:val="00AD6B9B"/>
    <w:rsid w:val="00AE669A"/>
    <w:rsid w:val="00AE77D6"/>
    <w:rsid w:val="00AF507F"/>
    <w:rsid w:val="00AF668B"/>
    <w:rsid w:val="00AF7924"/>
    <w:rsid w:val="00B00D6C"/>
    <w:rsid w:val="00B05399"/>
    <w:rsid w:val="00B11052"/>
    <w:rsid w:val="00B16BFF"/>
    <w:rsid w:val="00B3004B"/>
    <w:rsid w:val="00B30919"/>
    <w:rsid w:val="00B30FFA"/>
    <w:rsid w:val="00B31E65"/>
    <w:rsid w:val="00B3418F"/>
    <w:rsid w:val="00B363BF"/>
    <w:rsid w:val="00B4265C"/>
    <w:rsid w:val="00B445D0"/>
    <w:rsid w:val="00B55624"/>
    <w:rsid w:val="00B652B1"/>
    <w:rsid w:val="00B70E8F"/>
    <w:rsid w:val="00B7218B"/>
    <w:rsid w:val="00B90437"/>
    <w:rsid w:val="00BA32C6"/>
    <w:rsid w:val="00BA5104"/>
    <w:rsid w:val="00BA57C7"/>
    <w:rsid w:val="00BA6D6D"/>
    <w:rsid w:val="00BB10A5"/>
    <w:rsid w:val="00BC5564"/>
    <w:rsid w:val="00BD04A1"/>
    <w:rsid w:val="00BD4109"/>
    <w:rsid w:val="00BD4BB9"/>
    <w:rsid w:val="00BD5203"/>
    <w:rsid w:val="00BD5420"/>
    <w:rsid w:val="00BD6759"/>
    <w:rsid w:val="00BD7417"/>
    <w:rsid w:val="00BE0619"/>
    <w:rsid w:val="00BE44AC"/>
    <w:rsid w:val="00BE7982"/>
    <w:rsid w:val="00BE7AB9"/>
    <w:rsid w:val="00BF3FD0"/>
    <w:rsid w:val="00BF5957"/>
    <w:rsid w:val="00BF68E4"/>
    <w:rsid w:val="00C10489"/>
    <w:rsid w:val="00C12267"/>
    <w:rsid w:val="00C23C4B"/>
    <w:rsid w:val="00C33871"/>
    <w:rsid w:val="00C44878"/>
    <w:rsid w:val="00C503F9"/>
    <w:rsid w:val="00C5720E"/>
    <w:rsid w:val="00C579CF"/>
    <w:rsid w:val="00C75EB3"/>
    <w:rsid w:val="00C76812"/>
    <w:rsid w:val="00C81403"/>
    <w:rsid w:val="00C851FA"/>
    <w:rsid w:val="00C86625"/>
    <w:rsid w:val="00CA7162"/>
    <w:rsid w:val="00CB0FB5"/>
    <w:rsid w:val="00CB1595"/>
    <w:rsid w:val="00CB6EF3"/>
    <w:rsid w:val="00CC5D55"/>
    <w:rsid w:val="00CD0BA5"/>
    <w:rsid w:val="00CD3797"/>
    <w:rsid w:val="00CE18BE"/>
    <w:rsid w:val="00CE32A2"/>
    <w:rsid w:val="00CE4031"/>
    <w:rsid w:val="00D119E1"/>
    <w:rsid w:val="00D232F1"/>
    <w:rsid w:val="00D345B3"/>
    <w:rsid w:val="00D35255"/>
    <w:rsid w:val="00D37D0A"/>
    <w:rsid w:val="00D43748"/>
    <w:rsid w:val="00D50E67"/>
    <w:rsid w:val="00D53745"/>
    <w:rsid w:val="00D5698E"/>
    <w:rsid w:val="00D56EC9"/>
    <w:rsid w:val="00D65E7E"/>
    <w:rsid w:val="00D66123"/>
    <w:rsid w:val="00D71418"/>
    <w:rsid w:val="00D72A84"/>
    <w:rsid w:val="00D7366D"/>
    <w:rsid w:val="00D80CEF"/>
    <w:rsid w:val="00D838EE"/>
    <w:rsid w:val="00D86485"/>
    <w:rsid w:val="00D87C13"/>
    <w:rsid w:val="00D9709F"/>
    <w:rsid w:val="00DA1DA8"/>
    <w:rsid w:val="00DB1ABA"/>
    <w:rsid w:val="00DB34E1"/>
    <w:rsid w:val="00DB56F1"/>
    <w:rsid w:val="00DC021B"/>
    <w:rsid w:val="00DC32E6"/>
    <w:rsid w:val="00DC3D52"/>
    <w:rsid w:val="00DC723C"/>
    <w:rsid w:val="00DD5AA3"/>
    <w:rsid w:val="00DD728A"/>
    <w:rsid w:val="00DE01E2"/>
    <w:rsid w:val="00DE1462"/>
    <w:rsid w:val="00DE3B72"/>
    <w:rsid w:val="00DF0993"/>
    <w:rsid w:val="00DF1352"/>
    <w:rsid w:val="00DF51C7"/>
    <w:rsid w:val="00DF5BB2"/>
    <w:rsid w:val="00E00684"/>
    <w:rsid w:val="00E00AAF"/>
    <w:rsid w:val="00E00CF7"/>
    <w:rsid w:val="00E01841"/>
    <w:rsid w:val="00E0268C"/>
    <w:rsid w:val="00E02A33"/>
    <w:rsid w:val="00E06203"/>
    <w:rsid w:val="00E077B8"/>
    <w:rsid w:val="00E127F0"/>
    <w:rsid w:val="00E13280"/>
    <w:rsid w:val="00E13A46"/>
    <w:rsid w:val="00E16DD3"/>
    <w:rsid w:val="00E17DAA"/>
    <w:rsid w:val="00E21C03"/>
    <w:rsid w:val="00E2219C"/>
    <w:rsid w:val="00E240E6"/>
    <w:rsid w:val="00E25812"/>
    <w:rsid w:val="00E263DD"/>
    <w:rsid w:val="00E313EA"/>
    <w:rsid w:val="00E31D9C"/>
    <w:rsid w:val="00E3245F"/>
    <w:rsid w:val="00E368E8"/>
    <w:rsid w:val="00E369D6"/>
    <w:rsid w:val="00E40635"/>
    <w:rsid w:val="00E41C1F"/>
    <w:rsid w:val="00E41F99"/>
    <w:rsid w:val="00E50F4B"/>
    <w:rsid w:val="00E51FA4"/>
    <w:rsid w:val="00E546CB"/>
    <w:rsid w:val="00E56005"/>
    <w:rsid w:val="00E56DFE"/>
    <w:rsid w:val="00E6235F"/>
    <w:rsid w:val="00E62493"/>
    <w:rsid w:val="00E6537D"/>
    <w:rsid w:val="00E824A6"/>
    <w:rsid w:val="00E82C53"/>
    <w:rsid w:val="00E83E05"/>
    <w:rsid w:val="00E84F17"/>
    <w:rsid w:val="00E864D3"/>
    <w:rsid w:val="00E979BF"/>
    <w:rsid w:val="00EA0840"/>
    <w:rsid w:val="00EA1E13"/>
    <w:rsid w:val="00EA3755"/>
    <w:rsid w:val="00EB0896"/>
    <w:rsid w:val="00EB5AD6"/>
    <w:rsid w:val="00EC549C"/>
    <w:rsid w:val="00EC729D"/>
    <w:rsid w:val="00ED18F4"/>
    <w:rsid w:val="00ED2C24"/>
    <w:rsid w:val="00EE7145"/>
    <w:rsid w:val="00F05813"/>
    <w:rsid w:val="00F14607"/>
    <w:rsid w:val="00F1596F"/>
    <w:rsid w:val="00F227C4"/>
    <w:rsid w:val="00F22A7B"/>
    <w:rsid w:val="00F2611D"/>
    <w:rsid w:val="00F31DAD"/>
    <w:rsid w:val="00F32CBC"/>
    <w:rsid w:val="00F432AC"/>
    <w:rsid w:val="00F51E15"/>
    <w:rsid w:val="00F54FAE"/>
    <w:rsid w:val="00F650EA"/>
    <w:rsid w:val="00F67319"/>
    <w:rsid w:val="00F71665"/>
    <w:rsid w:val="00F71DC5"/>
    <w:rsid w:val="00F72D3B"/>
    <w:rsid w:val="00F74C88"/>
    <w:rsid w:val="00F867E0"/>
    <w:rsid w:val="00F9306B"/>
    <w:rsid w:val="00F94EF5"/>
    <w:rsid w:val="00FA241D"/>
    <w:rsid w:val="00FA312B"/>
    <w:rsid w:val="00FA44D3"/>
    <w:rsid w:val="00FB70A9"/>
    <w:rsid w:val="00FC07B3"/>
    <w:rsid w:val="00FC5C1D"/>
    <w:rsid w:val="00FD0C5C"/>
    <w:rsid w:val="00FD1F93"/>
    <w:rsid w:val="00FD2A35"/>
    <w:rsid w:val="00FD7010"/>
    <w:rsid w:val="00FE115E"/>
    <w:rsid w:val="00FF3304"/>
    <w:rsid w:val="00FF3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DD581"/>
  <w15:chartTrackingRefBased/>
  <w15:docId w15:val="{2ED45215-4C06-4C8B-9A13-E44B85189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12BF"/>
    <w:rPr>
      <w:color w:val="0000FF"/>
      <w:u w:val="single"/>
    </w:rPr>
  </w:style>
  <w:style w:type="paragraph" w:styleId="Header">
    <w:name w:val="header"/>
    <w:basedOn w:val="Normal"/>
    <w:link w:val="HeaderChar"/>
    <w:uiPriority w:val="99"/>
    <w:unhideWhenUsed/>
    <w:rsid w:val="00EA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840"/>
  </w:style>
  <w:style w:type="paragraph" w:styleId="Footer">
    <w:name w:val="footer"/>
    <w:basedOn w:val="Normal"/>
    <w:link w:val="FooterChar"/>
    <w:uiPriority w:val="99"/>
    <w:unhideWhenUsed/>
    <w:rsid w:val="00EA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840"/>
  </w:style>
  <w:style w:type="paragraph" w:styleId="NormalWeb">
    <w:name w:val="Normal (Web)"/>
    <w:basedOn w:val="Normal"/>
    <w:uiPriority w:val="99"/>
    <w:unhideWhenUsed/>
    <w:rsid w:val="002E0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3843"/>
    <w:rPr>
      <w:color w:val="605E5C"/>
      <w:shd w:val="clear" w:color="auto" w:fill="E1DFDD"/>
    </w:rPr>
  </w:style>
  <w:style w:type="paragraph" w:styleId="NoSpacing">
    <w:name w:val="No Spacing"/>
    <w:uiPriority w:val="1"/>
    <w:qFormat/>
    <w:rsid w:val="00E56DFE"/>
    <w:pPr>
      <w:spacing w:after="0" w:line="240" w:lineRule="auto"/>
    </w:pPr>
  </w:style>
  <w:style w:type="character" w:customStyle="1" w:styleId="AssignBodyChar">
    <w:name w:val="AssignBody Char"/>
    <w:basedOn w:val="DefaultParagraphFont"/>
    <w:link w:val="AssignBody"/>
    <w:semiHidden/>
    <w:locked/>
    <w:rsid w:val="00DF5BB2"/>
    <w:rPr>
      <w:rFonts w:ascii="Arial" w:hAnsi="Arial" w:cs="Arial"/>
    </w:rPr>
  </w:style>
  <w:style w:type="paragraph" w:customStyle="1" w:styleId="AssignBody">
    <w:name w:val="AssignBody"/>
    <w:basedOn w:val="Normal"/>
    <w:link w:val="AssignBodyChar"/>
    <w:semiHidden/>
    <w:qFormat/>
    <w:rsid w:val="00DF5BB2"/>
    <w:pPr>
      <w:spacing w:after="0" w:line="360" w:lineRule="auto"/>
    </w:pPr>
    <w:rPr>
      <w:rFonts w:ascii="Arial" w:hAnsi="Arial" w:cs="Arial"/>
    </w:rPr>
  </w:style>
  <w:style w:type="table" w:styleId="TableGrid">
    <w:name w:val="Table Grid"/>
    <w:basedOn w:val="TableNormal"/>
    <w:uiPriority w:val="39"/>
    <w:rsid w:val="00DF5BB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298875">
      <w:bodyDiv w:val="1"/>
      <w:marLeft w:val="0"/>
      <w:marRight w:val="0"/>
      <w:marTop w:val="0"/>
      <w:marBottom w:val="0"/>
      <w:divBdr>
        <w:top w:val="none" w:sz="0" w:space="0" w:color="auto"/>
        <w:left w:val="none" w:sz="0" w:space="0" w:color="auto"/>
        <w:bottom w:val="none" w:sz="0" w:space="0" w:color="auto"/>
        <w:right w:val="none" w:sz="0" w:space="0" w:color="auto"/>
      </w:divBdr>
    </w:div>
    <w:div w:id="238444515">
      <w:bodyDiv w:val="1"/>
      <w:marLeft w:val="0"/>
      <w:marRight w:val="0"/>
      <w:marTop w:val="0"/>
      <w:marBottom w:val="0"/>
      <w:divBdr>
        <w:top w:val="none" w:sz="0" w:space="0" w:color="auto"/>
        <w:left w:val="none" w:sz="0" w:space="0" w:color="auto"/>
        <w:bottom w:val="none" w:sz="0" w:space="0" w:color="auto"/>
        <w:right w:val="none" w:sz="0" w:space="0" w:color="auto"/>
      </w:divBdr>
      <w:divsChild>
        <w:div w:id="1550871437">
          <w:marLeft w:val="0"/>
          <w:marRight w:val="0"/>
          <w:marTop w:val="0"/>
          <w:marBottom w:val="0"/>
          <w:divBdr>
            <w:top w:val="none" w:sz="0" w:space="0" w:color="auto"/>
            <w:left w:val="none" w:sz="0" w:space="0" w:color="auto"/>
            <w:bottom w:val="none" w:sz="0" w:space="0" w:color="auto"/>
            <w:right w:val="none" w:sz="0" w:space="0" w:color="auto"/>
          </w:divBdr>
        </w:div>
      </w:divsChild>
    </w:div>
    <w:div w:id="293752461">
      <w:bodyDiv w:val="1"/>
      <w:marLeft w:val="0"/>
      <w:marRight w:val="0"/>
      <w:marTop w:val="0"/>
      <w:marBottom w:val="0"/>
      <w:divBdr>
        <w:top w:val="none" w:sz="0" w:space="0" w:color="auto"/>
        <w:left w:val="none" w:sz="0" w:space="0" w:color="auto"/>
        <w:bottom w:val="none" w:sz="0" w:space="0" w:color="auto"/>
        <w:right w:val="none" w:sz="0" w:space="0" w:color="auto"/>
      </w:divBdr>
    </w:div>
    <w:div w:id="392510142">
      <w:bodyDiv w:val="1"/>
      <w:marLeft w:val="0"/>
      <w:marRight w:val="0"/>
      <w:marTop w:val="0"/>
      <w:marBottom w:val="0"/>
      <w:divBdr>
        <w:top w:val="none" w:sz="0" w:space="0" w:color="auto"/>
        <w:left w:val="none" w:sz="0" w:space="0" w:color="auto"/>
        <w:bottom w:val="none" w:sz="0" w:space="0" w:color="auto"/>
        <w:right w:val="none" w:sz="0" w:space="0" w:color="auto"/>
      </w:divBdr>
    </w:div>
    <w:div w:id="535390619">
      <w:bodyDiv w:val="1"/>
      <w:marLeft w:val="0"/>
      <w:marRight w:val="0"/>
      <w:marTop w:val="0"/>
      <w:marBottom w:val="0"/>
      <w:divBdr>
        <w:top w:val="none" w:sz="0" w:space="0" w:color="auto"/>
        <w:left w:val="none" w:sz="0" w:space="0" w:color="auto"/>
        <w:bottom w:val="none" w:sz="0" w:space="0" w:color="auto"/>
        <w:right w:val="none" w:sz="0" w:space="0" w:color="auto"/>
      </w:divBdr>
    </w:div>
    <w:div w:id="936517727">
      <w:bodyDiv w:val="1"/>
      <w:marLeft w:val="0"/>
      <w:marRight w:val="0"/>
      <w:marTop w:val="0"/>
      <w:marBottom w:val="0"/>
      <w:divBdr>
        <w:top w:val="none" w:sz="0" w:space="0" w:color="auto"/>
        <w:left w:val="none" w:sz="0" w:space="0" w:color="auto"/>
        <w:bottom w:val="none" w:sz="0" w:space="0" w:color="auto"/>
        <w:right w:val="none" w:sz="0" w:space="0" w:color="auto"/>
      </w:divBdr>
      <w:divsChild>
        <w:div w:id="512306249">
          <w:marLeft w:val="0"/>
          <w:marRight w:val="0"/>
          <w:marTop w:val="0"/>
          <w:marBottom w:val="0"/>
          <w:divBdr>
            <w:top w:val="none" w:sz="0" w:space="0" w:color="auto"/>
            <w:left w:val="none" w:sz="0" w:space="0" w:color="auto"/>
            <w:bottom w:val="none" w:sz="0" w:space="0" w:color="auto"/>
            <w:right w:val="none" w:sz="0" w:space="0" w:color="auto"/>
          </w:divBdr>
        </w:div>
      </w:divsChild>
    </w:div>
    <w:div w:id="1108739274">
      <w:bodyDiv w:val="1"/>
      <w:marLeft w:val="0"/>
      <w:marRight w:val="0"/>
      <w:marTop w:val="0"/>
      <w:marBottom w:val="0"/>
      <w:divBdr>
        <w:top w:val="none" w:sz="0" w:space="0" w:color="auto"/>
        <w:left w:val="none" w:sz="0" w:space="0" w:color="auto"/>
        <w:bottom w:val="none" w:sz="0" w:space="0" w:color="auto"/>
        <w:right w:val="none" w:sz="0" w:space="0" w:color="auto"/>
      </w:divBdr>
      <w:divsChild>
        <w:div w:id="209849628">
          <w:marLeft w:val="0"/>
          <w:marRight w:val="0"/>
          <w:marTop w:val="0"/>
          <w:marBottom w:val="0"/>
          <w:divBdr>
            <w:top w:val="none" w:sz="0" w:space="0" w:color="auto"/>
            <w:left w:val="none" w:sz="0" w:space="0" w:color="auto"/>
            <w:bottom w:val="none" w:sz="0" w:space="0" w:color="auto"/>
            <w:right w:val="none" w:sz="0" w:space="0" w:color="auto"/>
          </w:divBdr>
        </w:div>
      </w:divsChild>
    </w:div>
    <w:div w:id="143393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ducation-ni.gov.uk/sites/default/files/publications/de/every-school-a-good-school-school-development-planning-guidance-2010-english-version.pdf" TargetMode="External"/><Relationship Id="rId18" Type="http://schemas.openxmlformats.org/officeDocument/2006/relationships/hyperlink" Target="https://publicdocumentcentre.education.tas.gov.au/Documents/Student-Health-Initiative-Facts-and-Research.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era.ioe.ac.uk/5988/1/Best%20practice%20in%20self-evaluation%20A%20survey%20of%20schools,%20colleges%20and%20local%20authorities%20(PDF%20format).pdf" TargetMode="External"/><Relationship Id="rId7" Type="http://schemas.openxmlformats.org/officeDocument/2006/relationships/webSettings" Target="webSettings.xml"/><Relationship Id="rId12" Type="http://schemas.openxmlformats.org/officeDocument/2006/relationships/hyperlink" Target="http://news.bbc.co.uk/1/shared/bsp/hi/pdfs/22_05_2011_families.pdf" TargetMode="External"/><Relationship Id="rId17" Type="http://schemas.openxmlformats.org/officeDocument/2006/relationships/hyperlink" Target="https://www.estyn.gov.wales/sites/www.estyn.gov.wales/files/documents/SchoolX" TargetMode="External"/><Relationship Id="rId25" Type="http://schemas.openxmlformats.org/officeDocument/2006/relationships/hyperlink" Target="https://gov.wales/sites/default/files/publications/2018-03/school-development-plans.pdf" TargetMode="External"/><Relationship Id="rId2" Type="http://schemas.openxmlformats.org/officeDocument/2006/relationships/customXml" Target="../customXml/item2.xml"/><Relationship Id="rId16" Type="http://schemas.openxmlformats.org/officeDocument/2006/relationships/hyperlink" Target="https://www.theguardian.com/teacher-network/2016/mar/06/scrap-ofsted-pros-cons-alternatives" TargetMode="External"/><Relationship Id="rId20" Type="http://schemas.openxmlformats.org/officeDocument/2006/relationships/hyperlink" Target="http://www.educationalleaders.govt.nz/Managing-your-school/Guides-for-managing-your-school/Effective-communic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unicef.org.uk/what-we-do/un-convention-child-rights/" TargetMode="External"/><Relationship Id="rId5" Type="http://schemas.openxmlformats.org/officeDocument/2006/relationships/styles" Target="styles.xml"/><Relationship Id="rId15" Type="http://schemas.openxmlformats.org/officeDocument/2006/relationships/hyperlink" Target="https://padlet-uploads.storage.googleapis.com/82566160/0771ae54f5859facc55cac3df3e0a56e/EEF_Attainment_Gap_Report_2018___print.pdf" TargetMode="External"/><Relationship Id="rId23" Type="http://schemas.openxmlformats.org/officeDocument/2006/relationships/hyperlink" Target="https://www.siue.edu/~ptheodo/foundations/index.html"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oneeducation.co.uk/news-blog/what-is-a-good-school-curriculu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ducation-ni.gov.uk/articles/school-councils-and-pupil-participation" TargetMode="External"/><Relationship Id="rId22" Type="http://schemas.openxmlformats.org/officeDocument/2006/relationships/hyperlink" Target="http://onlinetutoringjob.com/teaching-mentoring/progressivism-in-education-advantages-and-disadvantages-proponents-curriculu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dbab5fb86f1e40c2a2f493a7e39ba789">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c657ca95ae38287b33e6bc3d407b1554"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3D119-38E0-4062-ADE6-8435D9BF72C1}">
  <ds:schemaRefs>
    <ds:schemaRef ds:uri="http://schemas.microsoft.com/sharepoint/v3/contenttype/forms"/>
  </ds:schemaRefs>
</ds:datastoreItem>
</file>

<file path=customXml/itemProps2.xml><?xml version="1.0" encoding="utf-8"?>
<ds:datastoreItem xmlns:ds="http://schemas.openxmlformats.org/officeDocument/2006/customXml" ds:itemID="{88CE5F78-1D60-4D47-BA3A-4E300C2A58C2}">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6b8f10f-f56e-4e87-af4a-2384ac144562"/>
    <ds:schemaRef ds:uri="921765a0-fcf6-47d1-8ac4-5d670786d758"/>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73D8EFBB-C4E7-4692-A5E4-7CCD1454EA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872DD6-1F71-47F3-8BE5-37A2499FF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3812</Words>
  <Characters>21735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Timpson (1903512)</dc:creator>
  <cp:keywords/>
  <dc:description/>
  <cp:lastModifiedBy>Emily Timpson (1903512)</cp:lastModifiedBy>
  <cp:revision>2</cp:revision>
  <dcterms:created xsi:type="dcterms:W3CDTF">2020-04-17T14:41:00Z</dcterms:created>
  <dcterms:modified xsi:type="dcterms:W3CDTF">2020-04-17T14:41:00Z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