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129B51A" w:rsidR="00986B43" w:rsidRDefault="00986B43" w:rsidP="005D3F07">
            <w:pPr>
              <w:overflowPunct/>
              <w:autoSpaceDE/>
              <w:autoSpaceDN/>
              <w:adjustRightInd/>
              <w:ind w:right="-957"/>
              <w:textAlignment w:val="auto"/>
              <w:rPr>
                <w:rFonts w:ascii="Times New Roman" w:hAnsi="Times New Roman" w:cs="Times New Roman"/>
                <w:b/>
                <w:color w:val="auto"/>
                <w:sz w:val="48"/>
              </w:rPr>
            </w:pPr>
            <w:bookmarkStart w:id="0" w:name="_GoBack"/>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21922">
              <w:rPr>
                <w:rFonts w:ascii="Times New Roman" w:hAnsi="Times New Roman" w:cs="Times New Roman"/>
                <w:b/>
                <w:color w:val="auto"/>
                <w:sz w:val="48"/>
              </w:rPr>
              <w:t>Rosie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556A4289" w14:textId="1D751B95" w:rsidR="00C21922" w:rsidRDefault="009C337F" w:rsidP="00C21922">
            <w:pPr>
              <w:overflowPunct/>
              <w:textAlignment w:val="auto"/>
              <w:rPr>
                <w:rFonts w:ascii="Calibri" w:hAnsi="Calibri" w:cs="Calibri"/>
                <w:sz w:val="22"/>
                <w:szCs w:val="22"/>
              </w:rPr>
            </w:pPr>
            <w:r>
              <w:rPr>
                <w:rFonts w:ascii="Times New Roman" w:hAnsi="Times New Roman" w:cs="Times New Roman"/>
                <w:b/>
                <w:color w:val="auto"/>
                <w:sz w:val="48"/>
              </w:rPr>
              <w:t>Email address:</w:t>
            </w:r>
            <w:r w:rsidR="00C21922">
              <w:rPr>
                <w:rFonts w:ascii="Times New Roman" w:hAnsi="Times New Roman" w:cs="Times New Roman"/>
                <w:b/>
                <w:color w:val="auto"/>
                <w:sz w:val="48"/>
              </w:rPr>
              <w:t xml:space="preserve"> </w:t>
            </w:r>
            <w:hyperlink r:id="rId11" w:history="1">
              <w:r w:rsidR="00B04C2E" w:rsidRPr="00790ED7">
                <w:rPr>
                  <w:rStyle w:val="Hyperlink"/>
                  <w:rFonts w:ascii="Times New Roman" w:hAnsi="Times New Roman" w:cs="Times New Roman"/>
                  <w:b/>
                  <w:sz w:val="48"/>
                  <w:szCs w:val="48"/>
                </w:rPr>
                <w:t>2237489@student.uwtsd.ac.uk/</w:t>
              </w:r>
            </w:hyperlink>
            <w:r w:rsidR="00B04C2E">
              <w:rPr>
                <w:rFonts w:ascii="Times New Roman" w:hAnsi="Times New Roman" w:cs="Times New Roman"/>
                <w:b/>
                <w:sz w:val="48"/>
                <w:szCs w:val="48"/>
              </w:rPr>
              <w:t xml:space="preserve"> </w:t>
            </w:r>
            <w:hyperlink r:id="rId12" w:history="1">
              <w:r w:rsidR="00B04C2E" w:rsidRPr="00790ED7">
                <w:rPr>
                  <w:rStyle w:val="Hyperlink"/>
                  <w:rFonts w:ascii="Times New Roman" w:hAnsi="Times New Roman" w:cs="Times New Roman"/>
                  <w:b/>
                  <w:sz w:val="48"/>
                  <w:szCs w:val="48"/>
                </w:rPr>
                <w:t>rosie.hughes@wrexham.gov.uk</w:t>
              </w:r>
            </w:hyperlink>
            <w:r w:rsidR="00B04C2E">
              <w:rPr>
                <w:rFonts w:ascii="Times New Roman" w:hAnsi="Times New Roman" w:cs="Times New Roman"/>
                <w:b/>
                <w:sz w:val="48"/>
                <w:szCs w:val="48"/>
              </w:rPr>
              <w:t xml:space="preserve"> </w:t>
            </w:r>
          </w:p>
          <w:p w14:paraId="22E38809" w14:textId="61602CF3"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C4514D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21922">
              <w:rPr>
                <w:rFonts w:ascii="Times New Roman" w:hAnsi="Times New Roman" w:cs="Times New Roman"/>
                <w:b/>
                <w:color w:val="auto"/>
                <w:sz w:val="48"/>
              </w:rPr>
              <w:t xml:space="preserve"> </w:t>
            </w:r>
          </w:p>
          <w:p w14:paraId="622FD17A" w14:textId="6A1DE9CD" w:rsidR="0085230E" w:rsidRDefault="00C21922" w:rsidP="005D3F07">
            <w:pPr>
              <w:overflowPunct/>
              <w:autoSpaceDE/>
              <w:autoSpaceDN/>
              <w:adjustRightInd/>
              <w:ind w:right="-957"/>
              <w:textAlignment w:val="auto"/>
              <w:rPr>
                <w:rFonts w:ascii="Times New Roman" w:hAnsi="Times New Roman" w:cs="Times New Roman"/>
                <w:b/>
                <w:sz w:val="48"/>
                <w:szCs w:val="48"/>
              </w:rPr>
            </w:pPr>
            <w:r w:rsidRPr="00C21922">
              <w:rPr>
                <w:rFonts w:ascii="Times New Roman" w:hAnsi="Times New Roman" w:cs="Times New Roman"/>
                <w:b/>
                <w:sz w:val="48"/>
                <w:szCs w:val="48"/>
              </w:rPr>
              <w:t>2237489</w:t>
            </w:r>
          </w:p>
          <w:p w14:paraId="189F5E5A" w14:textId="77777777" w:rsidR="00C21922" w:rsidRPr="005D3F07" w:rsidRDefault="00C21922"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bookmarkEnd w:id="0"/>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818DD2B"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Beresford, P. (2003)</w:t>
      </w:r>
      <w:r w:rsidRPr="004D750C">
        <w:rPr>
          <w:rFonts w:asciiTheme="minorHAnsi" w:hAnsiTheme="minorHAnsi" w:cstheme="minorHAnsi"/>
        </w:rPr>
        <w:t xml:space="preserve"> Shaping Our Lives. Citizen Press: London.</w:t>
      </w:r>
    </w:p>
    <w:p w14:paraId="0CE986FA"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Borton, T. (1970)</w:t>
      </w:r>
      <w:r w:rsidRPr="004D750C">
        <w:rPr>
          <w:rFonts w:asciiTheme="minorHAnsi" w:hAnsiTheme="minorHAnsi" w:cstheme="minorHAnsi"/>
        </w:rPr>
        <w:t xml:space="preserve"> Reach, touch and teach. London: Hutchinson.</w:t>
      </w:r>
    </w:p>
    <w:p w14:paraId="75EBDBD1"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British Association of Social Workers (2014)</w:t>
      </w:r>
      <w:r w:rsidRPr="004D750C">
        <w:rPr>
          <w:rFonts w:asciiTheme="minorHAnsi" w:hAnsiTheme="minorHAnsi" w:cstheme="minorHAnsi"/>
        </w:rPr>
        <w:t xml:space="preserve"> The Code of Ethics for Social Work. Birmingham: BASW.</w:t>
      </w:r>
    </w:p>
    <w:p w14:paraId="745CC733"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Care Council of Wales (2005)</w:t>
      </w:r>
      <w:r w:rsidRPr="004D750C">
        <w:rPr>
          <w:rFonts w:asciiTheme="minorHAnsi" w:hAnsiTheme="minorHAnsi" w:cstheme="minorHAnsi"/>
        </w:rPr>
        <w:t xml:space="preserve"> Code of Practice. Cardiff.</w:t>
      </w:r>
    </w:p>
    <w:p w14:paraId="2652ED7C"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Cardiff University (n.d.)</w:t>
      </w:r>
      <w:r w:rsidRPr="004D750C">
        <w:rPr>
          <w:rFonts w:asciiTheme="minorHAnsi" w:hAnsiTheme="minorHAnsi" w:cstheme="minorHAnsi"/>
        </w:rPr>
        <w:t xml:space="preserve"> Family and Friends (Kinship) Care. Available at: https://sites.cardiff.ac.uk/childrens-social-care-law/other-resources/family-and-friends-kinship-care/#:~:text=Under%20section%2081(6)%20Social,other%20person%20connected%20with%20him%27. (Accessed 12 May 2024).</w:t>
      </w:r>
    </w:p>
    <w:p w14:paraId="566D6E8F"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Childrens Act 1989</w:t>
      </w:r>
      <w:r w:rsidRPr="004D750C">
        <w:rPr>
          <w:rFonts w:asciiTheme="minorHAnsi" w:hAnsiTheme="minorHAnsi" w:cstheme="minorHAnsi"/>
        </w:rPr>
        <w:t xml:space="preserve"> Available at: </w:t>
      </w:r>
      <w:hyperlink r:id="rId13" w:tgtFrame="_new" w:history="1">
        <w:r w:rsidRPr="004D750C">
          <w:rPr>
            <w:rStyle w:val="Hyperlink"/>
            <w:rFonts w:asciiTheme="minorHAnsi" w:hAnsiTheme="minorHAnsi" w:cstheme="minorHAnsi"/>
          </w:rPr>
          <w:t>https://www.legislation.gov.uk/ukpga/1989/41/contents</w:t>
        </w:r>
      </w:hyperlink>
      <w:r w:rsidRPr="004D750C">
        <w:rPr>
          <w:rFonts w:asciiTheme="minorHAnsi" w:hAnsiTheme="minorHAnsi" w:cstheme="minorHAnsi"/>
        </w:rPr>
        <w:t xml:space="preserve"> (Accessed 29 April 2024).</w:t>
      </w:r>
    </w:p>
    <w:p w14:paraId="3F374CD9"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Coram Children’s Legal Centre (n.d.)</w:t>
      </w:r>
      <w:r w:rsidRPr="004D750C">
        <w:rPr>
          <w:rFonts w:asciiTheme="minorHAnsi" w:hAnsiTheme="minorHAnsi" w:cstheme="minorHAnsi"/>
        </w:rPr>
        <w:t xml:space="preserve"> The Welfare Checklist. Available at: https://childlawadvice.org.uk/information-pages/the-welfare-checklist/#:~:text=The%20court%20are%20required%20to,of%2011%20or%2012%20onwards. (Accessed 01 May 2024).</w:t>
      </w:r>
    </w:p>
    <w:p w14:paraId="478C060F"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Economist (2024)</w:t>
      </w:r>
      <w:r w:rsidRPr="004D750C">
        <w:rPr>
          <w:rFonts w:asciiTheme="minorHAnsi" w:hAnsiTheme="minorHAnsi" w:cstheme="minorHAnsi"/>
        </w:rPr>
        <w:t xml:space="preserve"> How XL Bullies became such Dangerous Dogs. Available at: https://www.economist.com/science-and-technology/2024/03/20/the-xl-bully-is-a-dangerously-aggressive-dog (Accessed: 10 May 2024).</w:t>
      </w:r>
    </w:p>
    <w:p w14:paraId="61D1567F"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Fluke, J. D., Corwin, T. W., Hollinshead, D. M., &amp; Maher, E. J. (2016)</w:t>
      </w:r>
      <w:r w:rsidRPr="004D750C">
        <w:rPr>
          <w:rFonts w:asciiTheme="minorHAnsi" w:hAnsiTheme="minorHAnsi" w:cstheme="minorHAnsi"/>
        </w:rPr>
        <w:t xml:space="preserve"> Family preservation or child safety? Associations between child welfare workers’ experience, position, and perspectives. Children and Youth Services Review, 69, pp. 210–218.</w:t>
      </w:r>
    </w:p>
    <w:p w14:paraId="36F0394D"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Hart, R. A. (2008)</w:t>
      </w:r>
      <w:r w:rsidRPr="004D750C">
        <w:rPr>
          <w:rFonts w:asciiTheme="minorHAnsi" w:hAnsiTheme="minorHAnsi" w:cstheme="minorHAnsi"/>
        </w:rPr>
        <w:t xml:space="preserve"> Stepping Back from ‘The Ladder’: Reflections on a Model of Participatory Work with Children. In A. Reid et al. (eds.), Participation and Learning. Springer, pp. 19–31.</w:t>
      </w:r>
    </w:p>
    <w:p w14:paraId="38D31FC8"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Horner, N. (2004)</w:t>
      </w:r>
      <w:r w:rsidRPr="004D750C">
        <w:rPr>
          <w:rFonts w:asciiTheme="minorHAnsi" w:hAnsiTheme="minorHAnsi" w:cstheme="minorHAnsi"/>
        </w:rPr>
        <w:t xml:space="preserve"> What is Social Work? Context and Perspectives. Exeter: Learning Matters.</w:t>
      </w:r>
    </w:p>
    <w:p w14:paraId="16770936"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Houston, S., &amp; Griffiths, H. (2000)</w:t>
      </w:r>
      <w:r w:rsidRPr="004D750C">
        <w:rPr>
          <w:rFonts w:asciiTheme="minorHAnsi" w:hAnsiTheme="minorHAnsi" w:cstheme="minorHAnsi"/>
        </w:rPr>
        <w:t xml:space="preserve"> Reflections on risk in child protection: Is It Time For a Shift in Paradigms? Child and Family Social Work, 5, pp. 1–10.</w:t>
      </w:r>
    </w:p>
    <w:p w14:paraId="6FA91004"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Hunt, J., Waterhouse, S., &amp; Lutman, E. (2010)</w:t>
      </w:r>
      <w:r w:rsidRPr="004D750C">
        <w:rPr>
          <w:rFonts w:asciiTheme="minorHAnsi" w:hAnsiTheme="minorHAnsi" w:cstheme="minorHAnsi"/>
        </w:rPr>
        <w:t xml:space="preserve"> Parental contact for children placed in kinship care through care proceedings. Child &amp; Families, 22, pp. 71.</w:t>
      </w:r>
    </w:p>
    <w:p w14:paraId="43D85A85"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lastRenderedPageBreak/>
        <w:t>International Federation of Social Workers (2023)</w:t>
      </w:r>
      <w:r w:rsidRPr="004D750C">
        <w:rPr>
          <w:rFonts w:asciiTheme="minorHAnsi" w:hAnsiTheme="minorHAnsi" w:cstheme="minorHAnsi"/>
        </w:rPr>
        <w:t xml:space="preserve"> Global Definition of Social Work. Available at: https://www.ifsw.org/what-is-social-work/global-definition-of-social-work/ (Accessed: 27/04/2023).</w:t>
      </w:r>
    </w:p>
    <w:p w14:paraId="5E157DE6"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Kaplan, L.E., and Bryan, V. (2009)</w:t>
      </w:r>
      <w:r w:rsidRPr="004D750C">
        <w:rPr>
          <w:rFonts w:asciiTheme="minorHAnsi" w:hAnsiTheme="minorHAnsi" w:cstheme="minorHAnsi"/>
        </w:rPr>
        <w:t xml:space="preserve"> A Conceptual Framework for Considering Informed Consent. Journal of Social Work Values and Ethics, 6(3).</w:t>
      </w:r>
    </w:p>
    <w:p w14:paraId="798BDBBC"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Kemshall, H. (2010)</w:t>
      </w:r>
      <w:r w:rsidRPr="004D750C">
        <w:rPr>
          <w:rFonts w:asciiTheme="minorHAnsi" w:hAnsiTheme="minorHAnsi" w:cstheme="minorHAnsi"/>
        </w:rPr>
        <w:t xml:space="preserve"> Risk rationalities in contemporary social work practice. British Journal of Social Work, 40, pp. 1247–1262.</w:t>
      </w:r>
    </w:p>
    <w:p w14:paraId="0579ACD1"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Klier, J., Fein, E., and Genero, C. (1984)</w:t>
      </w:r>
      <w:r w:rsidRPr="004D750C">
        <w:rPr>
          <w:rFonts w:asciiTheme="minorHAnsi" w:hAnsiTheme="minorHAnsi" w:cstheme="minorHAnsi"/>
        </w:rPr>
        <w:t xml:space="preserve"> Are Written or Verbal Contracts More Effective in Family Therapy? Social Work, 29(3), pp. 298-299.</w:t>
      </w:r>
    </w:p>
    <w:p w14:paraId="27E78899"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Laming, W. H. (2003)</w:t>
      </w:r>
      <w:r w:rsidRPr="004D750C">
        <w:rPr>
          <w:rFonts w:asciiTheme="minorHAnsi" w:hAnsiTheme="minorHAnsi" w:cstheme="minorHAnsi"/>
        </w:rPr>
        <w:t xml:space="preserve"> The Victoria Climbie inquiry: Report of an inquiry by Lord Laming (Cm 5730). The Stationery Office.</w:t>
      </w:r>
    </w:p>
    <w:p w14:paraId="787011AC"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Maclean, S. and Harrison, R. (2015)</w:t>
      </w:r>
      <w:r w:rsidRPr="004D750C">
        <w:rPr>
          <w:rFonts w:asciiTheme="minorHAnsi" w:hAnsiTheme="minorHAnsi" w:cstheme="minorHAnsi"/>
        </w:rPr>
        <w:t xml:space="preserve"> Theory and Practice: A Straightforward Guide for Social Work Students. Kirwin Maclean Associates.</w:t>
      </w:r>
    </w:p>
    <w:p w14:paraId="7E62E73F"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Mental Capacity Act 2005</w:t>
      </w:r>
      <w:r w:rsidRPr="004D750C">
        <w:rPr>
          <w:rFonts w:asciiTheme="minorHAnsi" w:hAnsiTheme="minorHAnsi" w:cstheme="minorHAnsi"/>
        </w:rPr>
        <w:t xml:space="preserve"> Available at: https://www.legislation.gov.uk/ukpga/2005/9/content (Accessed 29 April 2024).</w:t>
      </w:r>
    </w:p>
    <w:p w14:paraId="334E4E27"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Mental Health Act 1983</w:t>
      </w:r>
      <w:r w:rsidRPr="004D750C">
        <w:rPr>
          <w:rFonts w:asciiTheme="minorHAnsi" w:hAnsiTheme="minorHAnsi" w:cstheme="minorHAnsi"/>
        </w:rPr>
        <w:t xml:space="preserve"> Available at: </w:t>
      </w:r>
      <w:hyperlink r:id="rId14" w:tgtFrame="_new" w:history="1">
        <w:r w:rsidRPr="004D750C">
          <w:rPr>
            <w:rStyle w:val="Hyperlink"/>
            <w:rFonts w:asciiTheme="minorHAnsi" w:hAnsiTheme="minorHAnsi" w:cstheme="minorHAnsi"/>
          </w:rPr>
          <w:t>https://www.legislation.gov.uk/ukpga/1983/20/contents</w:t>
        </w:r>
      </w:hyperlink>
      <w:r w:rsidRPr="004D750C">
        <w:rPr>
          <w:rFonts w:asciiTheme="minorHAnsi" w:hAnsiTheme="minorHAnsi" w:cstheme="minorHAnsi"/>
        </w:rPr>
        <w:t xml:space="preserve"> (Accessed 29 April 2024).</w:t>
      </w:r>
    </w:p>
    <w:p w14:paraId="5E190828"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Mateos Inchaurrondo, A., Balsells Bailón, M. À., Pastor Vicente, C., Vaquero Tió, E., &amp; Mundet Bolós, A. (2015)</w:t>
      </w:r>
      <w:r w:rsidRPr="004D750C">
        <w:rPr>
          <w:rFonts w:asciiTheme="minorHAnsi" w:hAnsiTheme="minorHAnsi" w:cstheme="minorHAnsi"/>
        </w:rPr>
        <w:t xml:space="preserve"> Risk and protective factors associated with kinship care. Child and Adolescent Social Work Journal, 32, pp. 417-427.</w:t>
      </w:r>
    </w:p>
    <w:p w14:paraId="015AC625"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Organizing Engagement (n.d.)</w:t>
      </w:r>
      <w:r w:rsidRPr="004D750C">
        <w:rPr>
          <w:rFonts w:asciiTheme="minorHAnsi" w:hAnsiTheme="minorHAnsi" w:cstheme="minorHAnsi"/>
        </w:rPr>
        <w:t xml:space="preserve"> Ladder of Children’s Participation. Available at: https://organizingengagement.org/models/ladder-of-childrens-participation/ (Accessed 15 May 2024).</w:t>
      </w:r>
    </w:p>
    <w:p w14:paraId="1270243B"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Reith-Hall, E., and Montgomery, P. (2022)</w:t>
      </w:r>
      <w:r w:rsidRPr="004D750C">
        <w:rPr>
          <w:rFonts w:asciiTheme="minorHAnsi" w:hAnsiTheme="minorHAnsi" w:cstheme="minorHAnsi"/>
        </w:rPr>
        <w:t xml:space="preserve"> The Teaching and Learning of Communication skills in Social Work. Research on Social Work Practice, 32(7).</w:t>
      </w:r>
    </w:p>
    <w:p w14:paraId="732A940B"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Sharp, S., Snowden, A., Stables, I., &amp; Paterson, R. (2024)</w:t>
      </w:r>
      <w:r w:rsidRPr="004D750C">
        <w:rPr>
          <w:rFonts w:asciiTheme="minorHAnsi" w:hAnsiTheme="minorHAnsi" w:cstheme="minorHAnsi"/>
        </w:rPr>
        <w:t xml:space="preserve"> Ensuring robust OSCE assessments: A reflective account from a Scottish school of nursing. Nurse Education in Practice, pp. 78.</w:t>
      </w:r>
    </w:p>
    <w:p w14:paraId="437E6092"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Smale, G., Tuson, G., Biehal, N. and Marsh, P. (1993)</w:t>
      </w:r>
      <w:r w:rsidRPr="004D750C">
        <w:rPr>
          <w:rFonts w:asciiTheme="minorHAnsi" w:hAnsiTheme="minorHAnsi" w:cstheme="minorHAnsi"/>
        </w:rPr>
        <w:t xml:space="preserve"> Empowerment, Assessment, Care Management and the Skilled Worker. London: HMSO.</w:t>
      </w:r>
    </w:p>
    <w:p w14:paraId="624B98EE"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Social Services and Wellbeing Act 2014</w:t>
      </w:r>
      <w:r w:rsidRPr="004D750C">
        <w:rPr>
          <w:rFonts w:asciiTheme="minorHAnsi" w:hAnsiTheme="minorHAnsi" w:cstheme="minorHAnsi"/>
        </w:rPr>
        <w:t xml:space="preserve"> Available at: </w:t>
      </w:r>
      <w:hyperlink r:id="rId15" w:tgtFrame="_new" w:history="1">
        <w:r w:rsidRPr="004D750C">
          <w:rPr>
            <w:rStyle w:val="Hyperlink"/>
            <w:rFonts w:asciiTheme="minorHAnsi" w:hAnsiTheme="minorHAnsi" w:cstheme="minorHAnsi"/>
          </w:rPr>
          <w:t>https://law.gov.wales/social-services-and-well-being-wales-act-2014</w:t>
        </w:r>
      </w:hyperlink>
      <w:r w:rsidRPr="004D750C">
        <w:rPr>
          <w:rFonts w:asciiTheme="minorHAnsi" w:hAnsiTheme="minorHAnsi" w:cstheme="minorHAnsi"/>
        </w:rPr>
        <w:t xml:space="preserve"> (Accessed 30 April 2024).</w:t>
      </w:r>
    </w:p>
    <w:p w14:paraId="0936BEC7"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Welsh Government (2015)</w:t>
      </w:r>
      <w:r w:rsidRPr="004D750C">
        <w:rPr>
          <w:rFonts w:asciiTheme="minorHAnsi" w:hAnsiTheme="minorHAnsi" w:cstheme="minorHAnsi"/>
        </w:rPr>
        <w:t xml:space="preserve"> More than Just Words: Delivering the Active Offer Information Pack – Social Services and Social Care. Available at: </w:t>
      </w:r>
      <w:hyperlink r:id="rId16" w:tgtFrame="_new" w:history="1">
        <w:r w:rsidRPr="004D750C">
          <w:rPr>
            <w:rStyle w:val="Hyperlink"/>
            <w:rFonts w:asciiTheme="minorHAnsi" w:hAnsiTheme="minorHAnsi" w:cstheme="minorHAnsi"/>
          </w:rPr>
          <w:t>https://www.gov.wales/sites/default/files/publications/2019-04/delivering-the-active-offer-information-pack-social-services-and-social-care.pdf</w:t>
        </w:r>
      </w:hyperlink>
      <w:r w:rsidRPr="004D750C">
        <w:rPr>
          <w:rFonts w:asciiTheme="minorHAnsi" w:hAnsiTheme="minorHAnsi" w:cstheme="minorHAnsi"/>
        </w:rPr>
        <w:t>. (Accessed: 01/05/2024).</w:t>
      </w:r>
    </w:p>
    <w:p w14:paraId="14418361"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lastRenderedPageBreak/>
        <w:t>Welsh Government (2016)</w:t>
      </w:r>
      <w:r w:rsidRPr="004D750C">
        <w:rPr>
          <w:rFonts w:asciiTheme="minorHAnsi" w:hAnsiTheme="minorHAnsi" w:cstheme="minorHAnsi"/>
        </w:rPr>
        <w:t xml:space="preserve"> Evaluation of More than Just Words: The follow-on Strategic Framework for Welsh Language Services in Health, Social Services and Social Care, 2016-2019. Crown. Available at: https://www.gov.wales/sites/default/files/statistics-and-research/2021-08/evaluation-of-more-than-just-words-strategic-framework-for-welsh-language-services-in-health-social-services-and-social-care-2016-19.pdf (Accessed 21 May 2024).</w:t>
      </w:r>
    </w:p>
    <w:p w14:paraId="3059E4B9" w14:textId="77777777" w:rsidR="00B04C2E" w:rsidRPr="004D750C" w:rsidRDefault="00B04C2E" w:rsidP="00B04C2E">
      <w:pPr>
        <w:pStyle w:val="NormalWeb"/>
        <w:rPr>
          <w:rFonts w:asciiTheme="minorHAnsi" w:hAnsiTheme="minorHAnsi" w:cstheme="minorHAnsi"/>
        </w:rPr>
      </w:pPr>
      <w:r w:rsidRPr="004D750C">
        <w:rPr>
          <w:rStyle w:val="Strong"/>
          <w:rFonts w:asciiTheme="minorHAnsi" w:hAnsiTheme="minorHAnsi" w:cstheme="minorHAnsi"/>
          <w:b w:val="0"/>
        </w:rPr>
        <w:t>Unicef (n.d.)</w:t>
      </w:r>
      <w:r w:rsidRPr="004D750C">
        <w:rPr>
          <w:rFonts w:asciiTheme="minorHAnsi" w:hAnsiTheme="minorHAnsi" w:cstheme="minorHAnsi"/>
        </w:rPr>
        <w:t xml:space="preserve"> How We Protect Children’s Rights with the UN Convention on the Rights of the Child. Available at: </w:t>
      </w:r>
      <w:hyperlink r:id="rId17" w:tgtFrame="_new" w:history="1">
        <w:r w:rsidRPr="004D750C">
          <w:rPr>
            <w:rStyle w:val="Hyperlink"/>
            <w:rFonts w:asciiTheme="minorHAnsi" w:hAnsiTheme="minorHAnsi" w:cstheme="minorHAnsi"/>
          </w:rPr>
          <w:t>https://www.unicef.org.uk/what-we-do/un-convention-child-rights/</w:t>
        </w:r>
      </w:hyperlink>
      <w:r w:rsidRPr="004D750C">
        <w:rPr>
          <w:rFonts w:asciiTheme="minorHAnsi" w:hAnsiTheme="minorHAnsi" w:cstheme="minorHAnsi"/>
        </w:rPr>
        <w:t xml:space="preserve"> (Accessed 11 May 2024).</w:t>
      </w:r>
    </w:p>
    <w:p w14:paraId="03A867CD" w14:textId="77777777" w:rsidR="00B04C2E" w:rsidRPr="004D750C" w:rsidRDefault="00B04C2E" w:rsidP="00B04C2E">
      <w:pPr>
        <w:rPr>
          <w:rFonts w:asciiTheme="minorHAnsi" w:hAnsiTheme="minorHAnsi" w:cstheme="minorHAnsi"/>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C8BF699" w:rsidR="00E559CE" w:rsidRPr="00B17FA0" w:rsidRDefault="00C21922" w:rsidP="00B94443">
            <w:pPr>
              <w:jc w:val="both"/>
              <w:rPr>
                <w:sz w:val="24"/>
                <w:szCs w:val="24"/>
              </w:rPr>
            </w:pPr>
            <w:r>
              <w:rPr>
                <w:sz w:val="24"/>
                <w:szCs w:val="24"/>
              </w:rPr>
              <w:t>20/03/2023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1A120DA" w:rsidR="00E559CE" w:rsidRPr="00B17FA0" w:rsidRDefault="00C21922" w:rsidP="00B94443">
            <w:pPr>
              <w:jc w:val="both"/>
              <w:rPr>
                <w:sz w:val="24"/>
                <w:szCs w:val="24"/>
              </w:rPr>
            </w:pPr>
            <w:r>
              <w:rPr>
                <w:sz w:val="24"/>
                <w:szCs w:val="24"/>
              </w:rPr>
              <w:t>10/05/2023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14BE63F" w:rsidR="00E559CE" w:rsidRPr="00B17FA0" w:rsidRDefault="00C21922" w:rsidP="00B94443">
            <w:pPr>
              <w:jc w:val="both"/>
              <w:rPr>
                <w:sz w:val="24"/>
                <w:szCs w:val="24"/>
              </w:rPr>
            </w:pPr>
            <w:r>
              <w:rPr>
                <w:sz w:val="24"/>
                <w:szCs w:val="24"/>
              </w:rPr>
              <w:t>10/06/2023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0F3F2A2" w:rsidR="00E559CE" w:rsidRPr="00B17FA0" w:rsidRDefault="00C21922" w:rsidP="00B94443">
            <w:pPr>
              <w:jc w:val="both"/>
              <w:rPr>
                <w:sz w:val="24"/>
                <w:szCs w:val="24"/>
              </w:rPr>
            </w:pPr>
            <w:r>
              <w:rPr>
                <w:sz w:val="24"/>
                <w:szCs w:val="24"/>
              </w:rPr>
              <w:t>Did not attend*</w:t>
            </w:r>
          </w:p>
        </w:tc>
      </w:tr>
    </w:tbl>
    <w:p w14:paraId="3338AF4A" w14:textId="77777777" w:rsidR="00E559CE" w:rsidRPr="008B28E7" w:rsidRDefault="00E559CE" w:rsidP="00E559CE">
      <w:pPr>
        <w:jc w:val="both"/>
        <w:rPr>
          <w:sz w:val="24"/>
          <w:szCs w:val="24"/>
        </w:rPr>
      </w:pPr>
    </w:p>
    <w:p w14:paraId="20A980F4" w14:textId="321AB75D" w:rsidR="000E38C3" w:rsidRDefault="00E559CE" w:rsidP="00E559CE">
      <w:pPr>
        <w:jc w:val="both"/>
        <w:rPr>
          <w:sz w:val="24"/>
          <w:szCs w:val="24"/>
        </w:rPr>
      </w:pPr>
      <w:r>
        <w:rPr>
          <w:sz w:val="24"/>
          <w:szCs w:val="24"/>
        </w:rPr>
        <w:t>Notes</w:t>
      </w:r>
      <w:r w:rsidRPr="008B28E7">
        <w:rPr>
          <w:sz w:val="24"/>
          <w:szCs w:val="24"/>
        </w:rPr>
        <w:t xml:space="preserve"> </w:t>
      </w:r>
    </w:p>
    <w:p w14:paraId="45F9405A" w14:textId="0337D680" w:rsidR="00C21922" w:rsidRPr="00C21922" w:rsidRDefault="00C21922" w:rsidP="00C21922">
      <w:pPr>
        <w:jc w:val="both"/>
        <w:rPr>
          <w:sz w:val="24"/>
          <w:szCs w:val="24"/>
        </w:rPr>
      </w:pPr>
      <w:r>
        <w:rPr>
          <w:sz w:val="24"/>
          <w:szCs w:val="24"/>
        </w:rPr>
        <w:t>* Did not attend fourth workshop as I was off sick from August 2023-December 2023.</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A0E7BE1" w14:textId="77777777" w:rsidR="004630CA" w:rsidRPr="00706BB5" w:rsidRDefault="004630CA" w:rsidP="004630CA">
      <w:pPr>
        <w:jc w:val="both"/>
        <w:rPr>
          <w:sz w:val="24"/>
          <w:szCs w:val="24"/>
        </w:rPr>
      </w:pPr>
    </w:p>
    <w:p w14:paraId="08B33079" w14:textId="77777777" w:rsidR="004630CA" w:rsidRDefault="004630CA" w:rsidP="004630CA">
      <w:pPr>
        <w:jc w:val="both"/>
        <w:rPr>
          <w:sz w:val="24"/>
          <w:szCs w:val="24"/>
        </w:rPr>
      </w:pPr>
    </w:p>
    <w:p w14:paraId="5D573B3E" w14:textId="77777777" w:rsidR="004630CA" w:rsidRPr="00706BB5" w:rsidRDefault="004630CA" w:rsidP="004630CA">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6889695" w14:textId="77777777" w:rsidR="004630CA" w:rsidRPr="008B28E7" w:rsidRDefault="004630CA" w:rsidP="004630CA">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30CA" w:rsidRPr="008B28E7" w14:paraId="39741D15" w14:textId="77777777" w:rsidTr="002F45FF">
        <w:tc>
          <w:tcPr>
            <w:tcW w:w="10070" w:type="dxa"/>
          </w:tcPr>
          <w:p w14:paraId="7105C2E5" w14:textId="77777777" w:rsidR="004630CA" w:rsidRPr="00706BB5" w:rsidRDefault="004630CA" w:rsidP="002F45FF">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0512B345" w14:textId="77777777" w:rsidR="004630CA" w:rsidRPr="008B28E7" w:rsidRDefault="004630CA" w:rsidP="002F45FF">
            <w:pPr>
              <w:jc w:val="both"/>
              <w:rPr>
                <w:sz w:val="24"/>
                <w:szCs w:val="24"/>
              </w:rPr>
            </w:pPr>
          </w:p>
        </w:tc>
      </w:tr>
      <w:tr w:rsidR="004630CA" w:rsidRPr="008B28E7" w14:paraId="7BA71229" w14:textId="77777777" w:rsidTr="002F45FF">
        <w:tc>
          <w:tcPr>
            <w:tcW w:w="10070" w:type="dxa"/>
          </w:tcPr>
          <w:p w14:paraId="368C7F41" w14:textId="77777777" w:rsidR="004630CA" w:rsidRDefault="004630CA" w:rsidP="002F45FF">
            <w:pPr>
              <w:jc w:val="both"/>
              <w:rPr>
                <w:color w:val="auto"/>
                <w:sz w:val="24"/>
                <w:szCs w:val="24"/>
              </w:rPr>
            </w:pPr>
          </w:p>
          <w:p w14:paraId="46FAA52C" w14:textId="77777777" w:rsidR="004630CA" w:rsidRDefault="004630CA" w:rsidP="002F45FF">
            <w:pPr>
              <w:jc w:val="both"/>
              <w:rPr>
                <w:color w:val="auto"/>
                <w:sz w:val="24"/>
                <w:szCs w:val="24"/>
              </w:rPr>
            </w:pPr>
          </w:p>
          <w:p w14:paraId="189F6A8B" w14:textId="77777777" w:rsidR="004630CA" w:rsidRDefault="004630CA" w:rsidP="002F45FF">
            <w:pPr>
              <w:jc w:val="both"/>
              <w:rPr>
                <w:color w:val="auto"/>
                <w:sz w:val="24"/>
                <w:szCs w:val="24"/>
              </w:rPr>
            </w:pPr>
            <w:r>
              <w:rPr>
                <w:color w:val="auto"/>
                <w:sz w:val="24"/>
                <w:szCs w:val="24"/>
              </w:rPr>
              <w:t xml:space="preserve">Rosie is based in the Fostering Service, which is a busy team, which covers a diverse and complex range of work. Since joining the team, Rosie has been fully aware of her statutory responsibilities within the legal framework and always completes work within timescales and to a high standard. Rosie is able to seek management advice when dealing with complex assessments and issues and does this appropriately. Rosie also works with a wide range of other professionals when completing assessments. This includes, the police, health, education and housing colleagues. Rosie’s confidence has grown significantly throughout her time in the Fostering Team and she is able to work independently to complete her work to an excellent standard. </w:t>
            </w:r>
          </w:p>
          <w:p w14:paraId="36C71D01" w14:textId="77777777" w:rsidR="004630CA" w:rsidRDefault="004630CA" w:rsidP="002F45FF">
            <w:pPr>
              <w:jc w:val="both"/>
              <w:rPr>
                <w:color w:val="auto"/>
                <w:sz w:val="24"/>
                <w:szCs w:val="24"/>
              </w:rPr>
            </w:pPr>
          </w:p>
          <w:p w14:paraId="0FB08649" w14:textId="77777777" w:rsidR="004630CA" w:rsidRDefault="004630CA" w:rsidP="002F45FF">
            <w:pPr>
              <w:jc w:val="both"/>
              <w:rPr>
                <w:color w:val="auto"/>
                <w:sz w:val="24"/>
                <w:szCs w:val="24"/>
              </w:rPr>
            </w:pPr>
            <w:r>
              <w:rPr>
                <w:color w:val="auto"/>
                <w:sz w:val="24"/>
                <w:szCs w:val="24"/>
              </w:rPr>
              <w:t xml:space="preserve">Rosie has demonstrated that she is fully committed to her role and is a knowledgeable team member that often assists new members of the team who are less experienced. Rosie has been able to write assessments to a high standard and is confidently able to present these to various panels. Rosie has completed a number of complex assessments, which have required </w:t>
            </w:r>
            <w:r>
              <w:rPr>
                <w:color w:val="auto"/>
                <w:sz w:val="24"/>
                <w:szCs w:val="24"/>
              </w:rPr>
              <w:lastRenderedPageBreak/>
              <w:t xml:space="preserve">assessing various risks. Rosie’s assessments have been fair, evidenced based and with the needs of the child/children at the centre. As part of her role Rosie has had to have challenging conversations on a regular basis and manages this confidently and professionally. Rosie often has to inform citizens that the outcome of their assessments have been negative. Rosie has also had to make referrals to SPOA (Single Point Of Access) at times in respect of applicants own children when there have been concerns raised during an assessment visit. Again, Rosie is able to manage this confidently and professionally and has been open with applicants about this and the process. </w:t>
            </w:r>
          </w:p>
          <w:p w14:paraId="021C469C" w14:textId="77777777" w:rsidR="004630CA" w:rsidRDefault="004630CA" w:rsidP="002F45FF">
            <w:pPr>
              <w:jc w:val="both"/>
              <w:rPr>
                <w:color w:val="auto"/>
                <w:sz w:val="24"/>
                <w:szCs w:val="24"/>
              </w:rPr>
            </w:pPr>
          </w:p>
          <w:p w14:paraId="11CD88F8" w14:textId="77777777" w:rsidR="004630CA" w:rsidRDefault="004630CA" w:rsidP="002F45FF">
            <w:pPr>
              <w:jc w:val="both"/>
              <w:rPr>
                <w:color w:val="auto"/>
                <w:sz w:val="24"/>
                <w:szCs w:val="24"/>
              </w:rPr>
            </w:pPr>
            <w:r>
              <w:rPr>
                <w:color w:val="auto"/>
                <w:sz w:val="24"/>
                <w:szCs w:val="24"/>
              </w:rPr>
              <w:t xml:space="preserve">Rosie is confident in appropriately challenging when necessary and is able to advocate for the families she is supporting. Rosie uses supervision well, she asks appropriate questions and follows advice and guidance. Rosie sets high expectations on herself in respect of her work and is able to complete work within often very short timescales provided by the courts. Rosie has received positive feedback from panels and senior manages in respect of the quality of the work that she has completed. </w:t>
            </w:r>
          </w:p>
          <w:p w14:paraId="150C51B7" w14:textId="77777777" w:rsidR="004630CA" w:rsidRDefault="004630CA" w:rsidP="002F45FF">
            <w:pPr>
              <w:jc w:val="both"/>
              <w:rPr>
                <w:color w:val="auto"/>
                <w:sz w:val="24"/>
                <w:szCs w:val="24"/>
              </w:rPr>
            </w:pPr>
          </w:p>
          <w:p w14:paraId="14A785C4" w14:textId="77777777" w:rsidR="004630CA" w:rsidRDefault="004630CA" w:rsidP="002F45FF">
            <w:pPr>
              <w:jc w:val="both"/>
              <w:rPr>
                <w:color w:val="auto"/>
                <w:sz w:val="24"/>
                <w:szCs w:val="24"/>
              </w:rPr>
            </w:pPr>
            <w:r>
              <w:rPr>
                <w:color w:val="auto"/>
                <w:sz w:val="24"/>
                <w:szCs w:val="24"/>
              </w:rPr>
              <w:t xml:space="preserve">Rosie has undertaken all of the necessary mandatory training for her role and continues to access other training identified. Rosie regularly accesses various pieces of research and additional training and is able to put this into practice in her role. Rosie also shares this knowledge with colleagues during team meetings. </w:t>
            </w:r>
          </w:p>
          <w:p w14:paraId="79C37116" w14:textId="77777777" w:rsidR="004630CA" w:rsidRDefault="004630CA" w:rsidP="002F45FF">
            <w:pPr>
              <w:jc w:val="both"/>
              <w:rPr>
                <w:color w:val="auto"/>
                <w:sz w:val="24"/>
                <w:szCs w:val="24"/>
              </w:rPr>
            </w:pPr>
          </w:p>
          <w:p w14:paraId="59D664BB" w14:textId="77777777" w:rsidR="004630CA" w:rsidRDefault="004630CA" w:rsidP="002F45FF">
            <w:pPr>
              <w:jc w:val="both"/>
              <w:rPr>
                <w:color w:val="auto"/>
                <w:sz w:val="24"/>
                <w:szCs w:val="24"/>
              </w:rPr>
            </w:pPr>
            <w:r>
              <w:rPr>
                <w:color w:val="auto"/>
                <w:sz w:val="24"/>
                <w:szCs w:val="24"/>
              </w:rPr>
              <w:t xml:space="preserve">I have observed Rosie during a home visit for the purposes of this work. Rosie’s approach was warm, professional and child centred. I met with the individuals following the observation to gain feedback for the purposes of this programme. I was provided with positive feedback in respect of the service that has been provided by Rosie. </w:t>
            </w:r>
          </w:p>
          <w:p w14:paraId="10E350FF" w14:textId="77777777" w:rsidR="004630CA" w:rsidRPr="008B28E7" w:rsidRDefault="004630CA" w:rsidP="002F45FF">
            <w:pPr>
              <w:jc w:val="both"/>
              <w:rPr>
                <w:color w:val="auto"/>
                <w:sz w:val="24"/>
                <w:szCs w:val="24"/>
              </w:rPr>
            </w:pPr>
          </w:p>
        </w:tc>
      </w:tr>
      <w:tr w:rsidR="004630CA" w:rsidRPr="008B28E7" w14:paraId="25841DA0" w14:textId="77777777" w:rsidTr="002F45FF">
        <w:tc>
          <w:tcPr>
            <w:tcW w:w="10070" w:type="dxa"/>
          </w:tcPr>
          <w:p w14:paraId="5370B2B1" w14:textId="77777777" w:rsidR="004630CA" w:rsidRDefault="004630CA" w:rsidP="002F45FF">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8713720" w14:textId="77777777" w:rsidR="004630CA" w:rsidRDefault="004630CA" w:rsidP="004630CA">
      <w:pPr>
        <w:jc w:val="both"/>
        <w:rPr>
          <w:sz w:val="24"/>
          <w:szCs w:val="24"/>
        </w:rPr>
      </w:pPr>
    </w:p>
    <w:p w14:paraId="0A5CA2B7" w14:textId="77777777" w:rsidR="004630CA" w:rsidRDefault="004630CA" w:rsidP="004630CA">
      <w:pPr>
        <w:jc w:val="both"/>
        <w:rPr>
          <w:sz w:val="24"/>
          <w:szCs w:val="24"/>
        </w:rPr>
      </w:pPr>
    </w:p>
    <w:p w14:paraId="42771C79" w14:textId="6FF45264" w:rsidR="004630CA" w:rsidRDefault="004630CA" w:rsidP="004630CA">
      <w:pPr>
        <w:keepNext/>
        <w:rPr>
          <w:b/>
          <w:sz w:val="28"/>
          <w:szCs w:val="28"/>
        </w:rPr>
      </w:pPr>
    </w:p>
    <w:p w14:paraId="166FEF16" w14:textId="49046E15" w:rsidR="004630CA" w:rsidRDefault="004630CA" w:rsidP="004630CA">
      <w:pPr>
        <w:keepNext/>
        <w:rPr>
          <w:b/>
          <w:sz w:val="28"/>
          <w:szCs w:val="28"/>
        </w:rPr>
      </w:pPr>
    </w:p>
    <w:p w14:paraId="49FFFDC9" w14:textId="77777777" w:rsidR="004630CA" w:rsidRDefault="004630CA" w:rsidP="004630CA">
      <w:pPr>
        <w:keepNext/>
        <w:rPr>
          <w:b/>
          <w:sz w:val="28"/>
          <w:szCs w:val="28"/>
        </w:rPr>
      </w:pPr>
    </w:p>
    <w:p w14:paraId="61046119" w14:textId="77777777" w:rsidR="004630CA" w:rsidRPr="00EE5BC3" w:rsidRDefault="004630CA" w:rsidP="004630CA">
      <w:pPr>
        <w:keepNext/>
        <w:jc w:val="center"/>
        <w:rPr>
          <w:b/>
          <w:sz w:val="28"/>
          <w:szCs w:val="28"/>
        </w:rPr>
      </w:pPr>
      <w:r w:rsidRPr="00EE5BC3">
        <w:rPr>
          <w:b/>
          <w:sz w:val="28"/>
          <w:szCs w:val="28"/>
        </w:rPr>
        <w:t>Learner Details</w:t>
      </w:r>
    </w:p>
    <w:p w14:paraId="000DEEE0" w14:textId="77777777" w:rsidR="004630CA" w:rsidRDefault="004630CA" w:rsidP="004630CA">
      <w:pPr>
        <w:keepNext/>
        <w:jc w:val="center"/>
        <w:rPr>
          <w:b/>
          <w:sz w:val="24"/>
          <w:szCs w:val="24"/>
        </w:rPr>
      </w:pPr>
    </w:p>
    <w:p w14:paraId="3191C558" w14:textId="77777777" w:rsidR="004630CA" w:rsidRPr="000E38C3" w:rsidRDefault="004630CA" w:rsidP="004630CA">
      <w:pPr>
        <w:keepNext/>
        <w:rPr>
          <w:b/>
          <w:sz w:val="24"/>
          <w:szCs w:val="24"/>
        </w:rPr>
      </w:pPr>
      <w:r w:rsidRPr="000E38C3">
        <w:rPr>
          <w:b/>
          <w:color w:val="auto"/>
          <w:sz w:val="24"/>
          <w:szCs w:val="24"/>
        </w:rPr>
        <w:t>Learner details, Signatures and Line manager verification</w:t>
      </w:r>
      <w:r>
        <w:rPr>
          <w:b/>
          <w:color w:val="auto"/>
          <w:sz w:val="24"/>
          <w:szCs w:val="24"/>
        </w:rPr>
        <w:t>.</w:t>
      </w:r>
    </w:p>
    <w:p w14:paraId="404C7CC3" w14:textId="77777777" w:rsidR="004630CA" w:rsidRPr="008B28E7" w:rsidRDefault="004630CA" w:rsidP="004630CA">
      <w:pPr>
        <w:keepNext/>
        <w:jc w:val="center"/>
        <w:rPr>
          <w:b/>
          <w:sz w:val="24"/>
          <w:szCs w:val="24"/>
        </w:rPr>
      </w:pPr>
    </w:p>
    <w:p w14:paraId="515B2A5E" w14:textId="77777777" w:rsidR="004630CA" w:rsidRPr="00390074" w:rsidRDefault="004630CA" w:rsidP="004630CA">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317536B6" w14:textId="77777777" w:rsidR="004630CA" w:rsidRDefault="004630CA" w:rsidP="004630CA">
      <w:pPr>
        <w:keepNext/>
        <w:rPr>
          <w:b/>
          <w:sz w:val="24"/>
          <w:szCs w:val="24"/>
        </w:rPr>
      </w:pPr>
    </w:p>
    <w:p w14:paraId="78C0A06E" w14:textId="77777777" w:rsidR="004630CA" w:rsidRDefault="004630CA" w:rsidP="004630CA">
      <w:pPr>
        <w:ind w:right="180"/>
        <w:jc w:val="both"/>
        <w:rPr>
          <w:b/>
          <w:sz w:val="24"/>
          <w:szCs w:val="24"/>
        </w:rPr>
      </w:pPr>
      <w:r w:rsidRPr="008B28E7">
        <w:rPr>
          <w:b/>
          <w:sz w:val="24"/>
          <w:szCs w:val="24"/>
        </w:rPr>
        <w:t xml:space="preserve">Learner Details </w:t>
      </w:r>
    </w:p>
    <w:p w14:paraId="10D7A4A2" w14:textId="77777777" w:rsidR="004630CA" w:rsidRDefault="004630CA" w:rsidP="004630CA">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3BD39A51" w14:textId="77777777" w:rsidR="004630CA" w:rsidRPr="008B28E7" w:rsidRDefault="004630CA" w:rsidP="004630CA">
      <w:pPr>
        <w:ind w:right="180"/>
        <w:jc w:val="both"/>
        <w:rPr>
          <w:b/>
          <w:sz w:val="24"/>
          <w:szCs w:val="24"/>
        </w:rPr>
      </w:pPr>
    </w:p>
    <w:p w14:paraId="3FD3E97F"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Rosie Hughes </w:t>
      </w:r>
    </w:p>
    <w:p w14:paraId="3FB17F55"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176EC3B0"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BD6D6B">
        <w:rPr>
          <w:rFonts w:ascii="Times New Roman" w:hAnsi="Times New Roman" w:cs="Times New Roman"/>
          <w:b/>
          <w:sz w:val="24"/>
          <w:szCs w:val="24"/>
        </w:rPr>
        <w:t>2237489</w:t>
      </w:r>
    </w:p>
    <w:p w14:paraId="0F55E852"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6DBE39CC"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14 Avon Court, Connahs Quay, Flintshire, CH5 4UB</w:t>
      </w:r>
    </w:p>
    <w:p w14:paraId="35BC472A"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1302DA12"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07908608951</w:t>
      </w:r>
    </w:p>
    <w:p w14:paraId="6F74A6C6"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692EE9A5"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rosie.hughes@wrexham.gov.uk</w:t>
      </w:r>
    </w:p>
    <w:p w14:paraId="47C6588D"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1F3FEB7F"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23/01/2020</w:t>
      </w:r>
    </w:p>
    <w:p w14:paraId="723A2B8B"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3CA56D7B"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11/07/2022</w:t>
      </w:r>
    </w:p>
    <w:p w14:paraId="3165D66F"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2AE0367E" w14:textId="77777777" w:rsidR="004630CA" w:rsidRDefault="004630CA" w:rsidP="004630CA">
      <w:pPr>
        <w:jc w:val="both"/>
        <w:rPr>
          <w:b/>
          <w:sz w:val="24"/>
          <w:szCs w:val="24"/>
        </w:rPr>
      </w:pPr>
    </w:p>
    <w:p w14:paraId="76975543" w14:textId="77777777" w:rsidR="004630CA" w:rsidRPr="008B28E7" w:rsidRDefault="004630CA" w:rsidP="004630CA">
      <w:pPr>
        <w:jc w:val="both"/>
        <w:rPr>
          <w:b/>
          <w:sz w:val="24"/>
          <w:szCs w:val="24"/>
        </w:rPr>
      </w:pPr>
    </w:p>
    <w:p w14:paraId="26AEF536"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w:t>
      </w:r>
    </w:p>
    <w:p w14:paraId="2101D47D"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5E4177E8"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01978 287547</w:t>
      </w:r>
    </w:p>
    <w:p w14:paraId="10A1D77A"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2BD40EC8"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Wrexham County Borough Council</w:t>
      </w:r>
    </w:p>
    <w:p w14:paraId="0147CFA0"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3AF4CCBF"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5D4EF3">
        <w:rPr>
          <w:b/>
          <w:sz w:val="24"/>
          <w:szCs w:val="24"/>
        </w:rPr>
        <w:t xml:space="preserve"> </w:t>
      </w:r>
      <w:r>
        <w:rPr>
          <w:b/>
          <w:sz w:val="24"/>
          <w:szCs w:val="24"/>
        </w:rPr>
        <w:t>Crown Buildings, Wrexham, LL13 8BG</w:t>
      </w:r>
    </w:p>
    <w:p w14:paraId="5C5F87E3"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57ED063A"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3B14B517"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2473FAEA"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Pr="005D4EF3">
        <w:rPr>
          <w:b/>
          <w:sz w:val="24"/>
          <w:szCs w:val="24"/>
        </w:rPr>
        <w:t xml:space="preserve"> </w:t>
      </w:r>
      <w:r>
        <w:rPr>
          <w:b/>
          <w:sz w:val="24"/>
          <w:szCs w:val="24"/>
        </w:rPr>
        <w:t>01978 287547</w:t>
      </w:r>
    </w:p>
    <w:p w14:paraId="106DA865"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59E1E5CF"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4A3A1C1A" w14:textId="77777777" w:rsidR="004630CA" w:rsidRDefault="004630CA" w:rsidP="004630CA">
      <w:pPr>
        <w:jc w:val="both"/>
        <w:rPr>
          <w:b/>
          <w:sz w:val="24"/>
          <w:szCs w:val="24"/>
        </w:rPr>
      </w:pPr>
    </w:p>
    <w:p w14:paraId="3254EC7C" w14:textId="77777777" w:rsidR="004630CA" w:rsidRPr="008B28E7" w:rsidRDefault="004630CA" w:rsidP="004630CA">
      <w:pPr>
        <w:jc w:val="both"/>
        <w:rPr>
          <w:b/>
          <w:sz w:val="24"/>
          <w:szCs w:val="24"/>
        </w:rPr>
      </w:pPr>
    </w:p>
    <w:p w14:paraId="7F011F1E"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6913CC70"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3796DF59"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Pr>
          <w:b/>
          <w:sz w:val="24"/>
          <w:szCs w:val="24"/>
        </w:rPr>
        <w:t>X</w:t>
      </w:r>
    </w:p>
    <w:p w14:paraId="32031A12" w14:textId="77777777" w:rsidR="004630CA" w:rsidRDefault="004630CA" w:rsidP="004630CA">
      <w:pPr>
        <w:jc w:val="both"/>
        <w:rPr>
          <w:b/>
          <w:sz w:val="24"/>
          <w:szCs w:val="24"/>
        </w:rPr>
      </w:pPr>
    </w:p>
    <w:p w14:paraId="3C0BFBFB" w14:textId="77777777" w:rsidR="004630CA" w:rsidRDefault="004630CA" w:rsidP="004630CA">
      <w:pPr>
        <w:jc w:val="both"/>
        <w:rPr>
          <w:b/>
          <w:sz w:val="24"/>
          <w:szCs w:val="24"/>
        </w:rPr>
      </w:pPr>
    </w:p>
    <w:p w14:paraId="32CEA50D" w14:textId="77777777" w:rsidR="004630CA" w:rsidRDefault="004630CA" w:rsidP="004630CA">
      <w:pPr>
        <w:jc w:val="both"/>
        <w:rPr>
          <w:b/>
          <w:sz w:val="24"/>
          <w:szCs w:val="24"/>
        </w:rPr>
      </w:pPr>
      <w:r>
        <w:rPr>
          <w:b/>
          <w:sz w:val="24"/>
          <w:szCs w:val="24"/>
        </w:rPr>
        <w:t>Mentor’s details</w:t>
      </w:r>
    </w:p>
    <w:p w14:paraId="3C9EA789" w14:textId="77777777" w:rsidR="004630CA" w:rsidRPr="008B28E7" w:rsidRDefault="004630CA" w:rsidP="004630CA">
      <w:pPr>
        <w:jc w:val="both"/>
        <w:rPr>
          <w:b/>
          <w:sz w:val="24"/>
          <w:szCs w:val="24"/>
        </w:rPr>
      </w:pPr>
    </w:p>
    <w:p w14:paraId="2D8DF502"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39FD1715"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3D6B53CD"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Danielle Smith</w:t>
      </w:r>
    </w:p>
    <w:p w14:paraId="597AAAC6"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51F65CD3"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Wrexham Fostering Service, Crown Buildings, Wrexham</w:t>
      </w:r>
    </w:p>
    <w:p w14:paraId="3AF75009" w14:textId="5AA46D54" w:rsidR="004630CA" w:rsidRPr="005D4EF3" w:rsidRDefault="004630CA" w:rsidP="004630CA">
      <w:pPr>
        <w:pBdr>
          <w:top w:val="single" w:sz="6" w:space="1" w:color="auto"/>
          <w:left w:val="single" w:sz="6" w:space="1" w:color="auto"/>
          <w:bottom w:val="single" w:sz="6" w:space="1" w:color="auto"/>
          <w:right w:val="single" w:sz="6" w:space="1" w:color="auto"/>
        </w:pBdr>
        <w:jc w:val="both"/>
        <w:rPr>
          <w:b/>
          <w:color w:val="FF0000"/>
          <w:sz w:val="24"/>
          <w:szCs w:val="24"/>
        </w:rPr>
      </w:pPr>
    </w:p>
    <w:p w14:paraId="3CC636BF" w14:textId="77777777" w:rsidR="004630CA" w:rsidRPr="00BD6D6B" w:rsidRDefault="004630CA" w:rsidP="004630CA">
      <w:pPr>
        <w:pBdr>
          <w:top w:val="single" w:sz="6" w:space="1" w:color="auto"/>
          <w:left w:val="single" w:sz="6" w:space="1" w:color="auto"/>
          <w:bottom w:val="single" w:sz="6" w:space="1" w:color="auto"/>
          <w:right w:val="single" w:sz="6" w:space="1" w:color="auto"/>
        </w:pBdr>
        <w:jc w:val="both"/>
        <w:rPr>
          <w:b/>
          <w:color w:val="auto"/>
          <w:sz w:val="24"/>
          <w:szCs w:val="24"/>
        </w:rPr>
      </w:pPr>
      <w:r w:rsidRPr="00BD6D6B">
        <w:rPr>
          <w:b/>
          <w:color w:val="auto"/>
          <w:sz w:val="24"/>
          <w:szCs w:val="24"/>
        </w:rPr>
        <w:t>Telephone Number:</w:t>
      </w:r>
      <w:r>
        <w:rPr>
          <w:b/>
          <w:color w:val="auto"/>
          <w:sz w:val="24"/>
          <w:szCs w:val="24"/>
        </w:rPr>
        <w:t xml:space="preserve"> 01978 295329</w:t>
      </w:r>
    </w:p>
    <w:p w14:paraId="1B2F102F"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778CA9E5"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Danielle.smith@wrexham.gov.uk</w:t>
      </w:r>
    </w:p>
    <w:p w14:paraId="6A5EB9B0"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4F068CBF"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i/>
          <w:sz w:val="24"/>
          <w:szCs w:val="24"/>
        </w:rPr>
      </w:pPr>
    </w:p>
    <w:p w14:paraId="4952663C" w14:textId="77777777" w:rsidR="004630CA" w:rsidRDefault="004630CA" w:rsidP="004630CA">
      <w:pPr>
        <w:jc w:val="both"/>
        <w:rPr>
          <w:b/>
          <w:sz w:val="24"/>
          <w:szCs w:val="24"/>
        </w:rPr>
      </w:pPr>
    </w:p>
    <w:p w14:paraId="7928E662" w14:textId="77777777" w:rsidR="004630CA" w:rsidRDefault="004630CA" w:rsidP="004630C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30CA" w:rsidRPr="008B28E7" w14:paraId="51491207" w14:textId="77777777" w:rsidTr="002F45FF">
        <w:tc>
          <w:tcPr>
            <w:tcW w:w="10278" w:type="dxa"/>
            <w:shd w:val="clear" w:color="auto" w:fill="auto"/>
          </w:tcPr>
          <w:p w14:paraId="311B2E98" w14:textId="77777777" w:rsidR="004630CA" w:rsidRPr="008B28E7" w:rsidRDefault="004630CA" w:rsidP="002F45FF">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7AD753C2" w14:textId="77777777" w:rsidR="004630CA" w:rsidRPr="008B28E7" w:rsidRDefault="004630CA" w:rsidP="002F45FF">
            <w:pPr>
              <w:jc w:val="both"/>
              <w:rPr>
                <w:b/>
                <w:sz w:val="24"/>
                <w:szCs w:val="24"/>
              </w:rPr>
            </w:pPr>
          </w:p>
          <w:p w14:paraId="31B531D0" w14:textId="77777777" w:rsidR="004630CA" w:rsidRDefault="004630CA" w:rsidP="002F45FF">
            <w:pPr>
              <w:jc w:val="both"/>
              <w:rPr>
                <w:b/>
                <w:sz w:val="24"/>
                <w:szCs w:val="24"/>
              </w:rPr>
            </w:pPr>
            <w:r w:rsidRPr="008B28E7">
              <w:rPr>
                <w:b/>
                <w:sz w:val="24"/>
                <w:szCs w:val="24"/>
              </w:rPr>
              <w:t>Name:</w:t>
            </w:r>
            <w:r>
              <w:rPr>
                <w:b/>
                <w:sz w:val="24"/>
                <w:szCs w:val="24"/>
              </w:rPr>
              <w:t xml:space="preserve"> As above</w:t>
            </w:r>
          </w:p>
          <w:p w14:paraId="0F44C79D" w14:textId="77777777" w:rsidR="004630CA" w:rsidRPr="008B28E7" w:rsidRDefault="004630CA" w:rsidP="002F45FF">
            <w:pPr>
              <w:jc w:val="both"/>
              <w:rPr>
                <w:b/>
                <w:sz w:val="24"/>
                <w:szCs w:val="24"/>
              </w:rPr>
            </w:pPr>
          </w:p>
          <w:p w14:paraId="5CAA9DB6" w14:textId="77777777" w:rsidR="004630CA" w:rsidRDefault="004630CA" w:rsidP="002F45FF">
            <w:pPr>
              <w:jc w:val="both"/>
              <w:rPr>
                <w:b/>
                <w:sz w:val="24"/>
                <w:szCs w:val="24"/>
              </w:rPr>
            </w:pPr>
            <w:r w:rsidRPr="008B28E7">
              <w:rPr>
                <w:b/>
                <w:sz w:val="24"/>
                <w:szCs w:val="24"/>
              </w:rPr>
              <w:t xml:space="preserve">Work Address: </w:t>
            </w:r>
          </w:p>
          <w:p w14:paraId="18713A7E" w14:textId="77777777" w:rsidR="004630CA" w:rsidRDefault="004630CA" w:rsidP="002F45FF">
            <w:pPr>
              <w:jc w:val="both"/>
              <w:rPr>
                <w:b/>
                <w:sz w:val="24"/>
                <w:szCs w:val="24"/>
              </w:rPr>
            </w:pPr>
          </w:p>
          <w:p w14:paraId="4ADDB26A" w14:textId="77777777" w:rsidR="004630CA" w:rsidRDefault="004630CA" w:rsidP="002F45FF">
            <w:pPr>
              <w:jc w:val="both"/>
              <w:rPr>
                <w:b/>
                <w:sz w:val="24"/>
                <w:szCs w:val="24"/>
              </w:rPr>
            </w:pPr>
            <w:r>
              <w:rPr>
                <w:b/>
                <w:sz w:val="24"/>
                <w:szCs w:val="24"/>
              </w:rPr>
              <w:t>As above</w:t>
            </w:r>
          </w:p>
          <w:p w14:paraId="361260A7" w14:textId="77777777" w:rsidR="004630CA" w:rsidRPr="008B28E7" w:rsidRDefault="004630CA" w:rsidP="002F45FF">
            <w:pPr>
              <w:jc w:val="both"/>
              <w:rPr>
                <w:b/>
                <w:sz w:val="24"/>
                <w:szCs w:val="24"/>
              </w:rPr>
            </w:pPr>
          </w:p>
          <w:p w14:paraId="7A12BFD4" w14:textId="77777777" w:rsidR="004630CA" w:rsidRDefault="004630CA" w:rsidP="002F45FF">
            <w:pPr>
              <w:jc w:val="both"/>
              <w:rPr>
                <w:b/>
                <w:color w:val="FF0000"/>
                <w:sz w:val="24"/>
                <w:szCs w:val="24"/>
              </w:rPr>
            </w:pPr>
            <w:r w:rsidRPr="00EA4C03">
              <w:rPr>
                <w:b/>
                <w:color w:val="FF0000"/>
                <w:sz w:val="24"/>
                <w:szCs w:val="24"/>
              </w:rPr>
              <w:t>Professional Qualification and date of qualification:</w:t>
            </w:r>
          </w:p>
          <w:p w14:paraId="3C562E10" w14:textId="77777777" w:rsidR="004630CA" w:rsidRDefault="004630CA" w:rsidP="002F45FF">
            <w:pPr>
              <w:jc w:val="both"/>
              <w:rPr>
                <w:b/>
                <w:color w:val="FF0000"/>
                <w:sz w:val="24"/>
                <w:szCs w:val="24"/>
              </w:rPr>
            </w:pPr>
          </w:p>
          <w:p w14:paraId="5131F401" w14:textId="77777777" w:rsidR="004630CA" w:rsidRPr="00EA4C03" w:rsidRDefault="004630CA" w:rsidP="002F45FF">
            <w:pPr>
              <w:jc w:val="both"/>
              <w:rPr>
                <w:b/>
                <w:color w:val="FF0000"/>
                <w:sz w:val="24"/>
                <w:szCs w:val="24"/>
              </w:rPr>
            </w:pPr>
            <w:r w:rsidRPr="007F162D">
              <w:rPr>
                <w:b/>
                <w:color w:val="000000" w:themeColor="text1"/>
                <w:sz w:val="24"/>
                <w:szCs w:val="24"/>
              </w:rPr>
              <w:t>BA hons Social Work - 2008</w:t>
            </w:r>
          </w:p>
          <w:p w14:paraId="046A9C30" w14:textId="77777777" w:rsidR="004630CA" w:rsidRDefault="004630CA" w:rsidP="002F45FF">
            <w:pPr>
              <w:jc w:val="both"/>
              <w:rPr>
                <w:b/>
                <w:sz w:val="24"/>
                <w:szCs w:val="24"/>
              </w:rPr>
            </w:pPr>
          </w:p>
          <w:p w14:paraId="08F69E67" w14:textId="77777777" w:rsidR="004630CA" w:rsidRDefault="004630CA" w:rsidP="002F45FF">
            <w:pPr>
              <w:jc w:val="both"/>
              <w:rPr>
                <w:b/>
                <w:sz w:val="24"/>
                <w:szCs w:val="24"/>
              </w:rPr>
            </w:pPr>
            <w:r>
              <w:rPr>
                <w:b/>
                <w:sz w:val="24"/>
                <w:szCs w:val="24"/>
              </w:rPr>
              <w:t>T</w:t>
            </w:r>
            <w:r w:rsidRPr="008B28E7">
              <w:rPr>
                <w:b/>
                <w:sz w:val="24"/>
                <w:szCs w:val="24"/>
              </w:rPr>
              <w:t>elephone number:</w:t>
            </w:r>
            <w:r>
              <w:rPr>
                <w:b/>
                <w:sz w:val="24"/>
                <w:szCs w:val="24"/>
              </w:rPr>
              <w:t xml:space="preserve"> As above </w:t>
            </w:r>
          </w:p>
          <w:p w14:paraId="78279B66" w14:textId="77777777" w:rsidR="004630CA" w:rsidRDefault="004630CA" w:rsidP="002F45FF">
            <w:pPr>
              <w:jc w:val="both"/>
              <w:rPr>
                <w:b/>
                <w:sz w:val="24"/>
                <w:szCs w:val="24"/>
              </w:rPr>
            </w:pPr>
          </w:p>
          <w:p w14:paraId="22818AEC" w14:textId="77777777" w:rsidR="004630CA" w:rsidRPr="008B28E7" w:rsidRDefault="004630CA" w:rsidP="002F45FF">
            <w:pPr>
              <w:jc w:val="both"/>
              <w:rPr>
                <w:b/>
                <w:sz w:val="24"/>
                <w:szCs w:val="24"/>
              </w:rPr>
            </w:pPr>
            <w:r>
              <w:rPr>
                <w:b/>
                <w:sz w:val="24"/>
                <w:szCs w:val="24"/>
              </w:rPr>
              <w:t xml:space="preserve">Email address: As above </w:t>
            </w:r>
          </w:p>
          <w:p w14:paraId="5EBB44BE" w14:textId="77777777" w:rsidR="004630CA" w:rsidRPr="008B28E7" w:rsidRDefault="004630CA" w:rsidP="002F45FF">
            <w:pPr>
              <w:jc w:val="both"/>
              <w:rPr>
                <w:b/>
                <w:sz w:val="24"/>
                <w:szCs w:val="24"/>
              </w:rPr>
            </w:pPr>
          </w:p>
        </w:tc>
      </w:tr>
    </w:tbl>
    <w:p w14:paraId="7B456AAF" w14:textId="77777777" w:rsidR="004630CA" w:rsidRPr="00830DD1" w:rsidRDefault="004630CA" w:rsidP="004630CA"/>
    <w:p w14:paraId="311ABB1A" w14:textId="77777777" w:rsidR="004630CA" w:rsidRPr="00830DD1" w:rsidRDefault="004630CA" w:rsidP="004630CA"/>
    <w:p w14:paraId="6988B447" w14:textId="77777777" w:rsidR="004630CA" w:rsidRPr="00830DD1" w:rsidRDefault="004630CA" w:rsidP="004630CA"/>
    <w:p w14:paraId="3C78EDD9" w14:textId="77777777" w:rsidR="004630CA" w:rsidRPr="00830DD1" w:rsidRDefault="004630CA" w:rsidP="004630CA"/>
    <w:p w14:paraId="06496072" w14:textId="77777777" w:rsidR="004630CA" w:rsidRDefault="004630CA" w:rsidP="004630CA">
      <w:pPr>
        <w:rPr>
          <w:sz w:val="28"/>
          <w:szCs w:val="28"/>
        </w:rPr>
      </w:pPr>
    </w:p>
    <w:p w14:paraId="4805BB3F" w14:textId="77777777" w:rsidR="004630CA" w:rsidRDefault="004630CA" w:rsidP="004630CA">
      <w:pPr>
        <w:rPr>
          <w:sz w:val="28"/>
          <w:szCs w:val="28"/>
        </w:rPr>
      </w:pPr>
    </w:p>
    <w:p w14:paraId="1EED44D1" w14:textId="77777777" w:rsidR="004630CA" w:rsidRDefault="004630CA" w:rsidP="004630CA">
      <w:pPr>
        <w:rPr>
          <w:sz w:val="28"/>
          <w:szCs w:val="28"/>
        </w:rPr>
      </w:pPr>
    </w:p>
    <w:p w14:paraId="0F75D31B" w14:textId="77777777" w:rsidR="004630CA" w:rsidRPr="00EE5BC3" w:rsidRDefault="004630CA" w:rsidP="004630CA">
      <w:pPr>
        <w:keepNext/>
        <w:jc w:val="center"/>
        <w:rPr>
          <w:b/>
          <w:sz w:val="28"/>
          <w:szCs w:val="28"/>
        </w:rPr>
      </w:pPr>
      <w:r w:rsidRPr="00EE5BC3">
        <w:rPr>
          <w:b/>
          <w:sz w:val="28"/>
          <w:szCs w:val="28"/>
        </w:rPr>
        <w:t>Signatures and Line Manager Verification</w:t>
      </w:r>
    </w:p>
    <w:p w14:paraId="363069BB" w14:textId="77777777" w:rsidR="004630CA" w:rsidRDefault="004630CA" w:rsidP="004630CA">
      <w:pPr>
        <w:keepNext/>
        <w:jc w:val="both"/>
        <w:rPr>
          <w:b/>
          <w:sz w:val="24"/>
          <w:szCs w:val="24"/>
        </w:rPr>
      </w:pPr>
    </w:p>
    <w:p w14:paraId="7A550A3D"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2B76C82A"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06E9AC6F"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4D88C224"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128CB22D"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3A9C2CAF"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w:t>
      </w:r>
      <w:r w:rsidRPr="00BD6D6B">
        <w:rPr>
          <w:sz w:val="24"/>
          <w:szCs w:val="24"/>
        </w:rPr>
        <w:drawing>
          <wp:inline distT="0" distB="0" distL="0" distR="0" wp14:anchorId="437F2B6B" wp14:editId="00B189CE">
            <wp:extent cx="1060450" cy="43846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103800" cy="456391"/>
                    </a:xfrm>
                    <a:prstGeom prst="rect">
                      <a:avLst/>
                    </a:prstGeom>
                  </pic:spPr>
                </pic:pic>
              </a:graphicData>
            </a:graphic>
          </wp:inline>
        </w:drawing>
      </w:r>
      <w:r>
        <w:rPr>
          <w:sz w:val="24"/>
          <w:szCs w:val="24"/>
        </w:rPr>
        <w:t xml:space="preserve">_ _   </w:t>
      </w:r>
      <w:r w:rsidRPr="008B28E7">
        <w:rPr>
          <w:sz w:val="24"/>
          <w:szCs w:val="24"/>
        </w:rPr>
        <w:t>(Learner</w:t>
      </w:r>
      <w:r>
        <w:rPr>
          <w:sz w:val="24"/>
          <w:szCs w:val="24"/>
        </w:rPr>
        <w:t>)</w:t>
      </w:r>
    </w:p>
    <w:p w14:paraId="146B023B"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68413DF0"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01/09/2024</w:t>
      </w:r>
    </w:p>
    <w:p w14:paraId="29F21C58"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483634FC" w14:textId="77777777" w:rsidR="004630CA" w:rsidRDefault="004630CA" w:rsidP="004630CA">
      <w:pPr>
        <w:ind w:right="180"/>
        <w:jc w:val="both"/>
        <w:rPr>
          <w:b/>
          <w:sz w:val="24"/>
          <w:szCs w:val="24"/>
        </w:rPr>
      </w:pPr>
    </w:p>
    <w:p w14:paraId="629B794B" w14:textId="77777777" w:rsidR="004630CA" w:rsidRPr="008B28E7" w:rsidRDefault="004630CA" w:rsidP="004630CA">
      <w:pPr>
        <w:ind w:right="180"/>
        <w:jc w:val="both"/>
        <w:rPr>
          <w:b/>
          <w:sz w:val="24"/>
          <w:szCs w:val="24"/>
        </w:rPr>
      </w:pPr>
    </w:p>
    <w:p w14:paraId="0189129C" w14:textId="77777777" w:rsidR="004630CA" w:rsidRDefault="004630CA" w:rsidP="004630CA">
      <w:pPr>
        <w:pBdr>
          <w:top w:val="single" w:sz="6" w:space="1" w:color="auto"/>
          <w:left w:val="single" w:sz="6" w:space="1" w:color="auto"/>
          <w:bottom w:val="single" w:sz="6" w:space="1" w:color="auto"/>
          <w:right w:val="single" w:sz="6" w:space="1" w:color="auto"/>
        </w:pBdr>
        <w:jc w:val="both"/>
        <w:rPr>
          <w:b/>
          <w:sz w:val="24"/>
          <w:szCs w:val="24"/>
        </w:rPr>
      </w:pPr>
    </w:p>
    <w:p w14:paraId="029B8E6B" w14:textId="77777777" w:rsidR="004630CA" w:rsidRPr="00C41793" w:rsidRDefault="004630CA" w:rsidP="004630CA">
      <w:pPr>
        <w:pBdr>
          <w:top w:val="single" w:sz="6" w:space="1" w:color="auto"/>
          <w:left w:val="single" w:sz="6" w:space="1" w:color="auto"/>
          <w:bottom w:val="single" w:sz="6" w:space="1" w:color="auto"/>
          <w:right w:val="single" w:sz="6" w:space="1" w:color="auto"/>
        </w:pBdr>
        <w:jc w:val="both"/>
        <w:rPr>
          <w:b/>
          <w:color w:val="FF0000"/>
          <w:sz w:val="24"/>
          <w:szCs w:val="24"/>
        </w:rPr>
      </w:pPr>
      <w:r w:rsidRPr="00C41793">
        <w:rPr>
          <w:b/>
          <w:color w:val="FF0000"/>
          <w:sz w:val="24"/>
          <w:szCs w:val="24"/>
        </w:rPr>
        <w:lastRenderedPageBreak/>
        <w:t>Feedback and comments from an individual using services, their family and/or carers (Task 2) - to be completed by the Observer.</w:t>
      </w:r>
    </w:p>
    <w:p w14:paraId="24B344A3"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0C5CF52C"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65365CE8"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71971026"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4B537E7C"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_ _ _ _</w:t>
      </w:r>
      <w:r>
        <w:rPr>
          <w:noProof/>
        </w:rPr>
        <w:drawing>
          <wp:inline distT="0" distB="0" distL="0" distR="0" wp14:anchorId="360066D3" wp14:editId="48756EF7">
            <wp:extent cx="828210" cy="590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46660" cy="603706"/>
                    </a:xfrm>
                    <a:prstGeom prst="rect">
                      <a:avLst/>
                    </a:prstGeom>
                    <a:noFill/>
                    <a:ln>
                      <a:noFill/>
                    </a:ln>
                  </pic:spPr>
                </pic:pic>
              </a:graphicData>
            </a:graphic>
          </wp:inline>
        </w:drawing>
      </w:r>
      <w:r>
        <w:rPr>
          <w:sz w:val="24"/>
          <w:szCs w:val="24"/>
        </w:rPr>
        <w:t xml:space="preserve"> _ _ </w:t>
      </w:r>
      <w:r w:rsidRPr="008B28E7">
        <w:rPr>
          <w:sz w:val="24"/>
          <w:szCs w:val="24"/>
        </w:rPr>
        <w:t>(</w:t>
      </w:r>
      <w:r>
        <w:rPr>
          <w:sz w:val="24"/>
          <w:szCs w:val="24"/>
        </w:rPr>
        <w:t>Observer</w:t>
      </w:r>
      <w:r w:rsidRPr="008B28E7">
        <w:rPr>
          <w:sz w:val="24"/>
          <w:szCs w:val="24"/>
        </w:rPr>
        <w:t>)</w:t>
      </w:r>
    </w:p>
    <w:p w14:paraId="5D283E7A"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6BF1A995" w14:textId="77777777" w:rsidR="004630CA" w:rsidRDefault="004630CA" w:rsidP="004630C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_21.05.24 _ _ _ _ _ _ _ _ _ _ _ _ _ </w:t>
      </w:r>
    </w:p>
    <w:p w14:paraId="31039C1C" w14:textId="77777777" w:rsidR="004630CA" w:rsidRPr="008B28E7" w:rsidRDefault="004630CA" w:rsidP="004630CA">
      <w:pPr>
        <w:pBdr>
          <w:top w:val="single" w:sz="6" w:space="1" w:color="auto"/>
          <w:left w:val="single" w:sz="6" w:space="1" w:color="auto"/>
          <w:bottom w:val="single" w:sz="6" w:space="1" w:color="auto"/>
          <w:right w:val="single" w:sz="6" w:space="1" w:color="auto"/>
        </w:pBdr>
        <w:jc w:val="both"/>
        <w:rPr>
          <w:sz w:val="24"/>
          <w:szCs w:val="24"/>
        </w:rPr>
      </w:pPr>
    </w:p>
    <w:p w14:paraId="7288B60F" w14:textId="77777777" w:rsidR="004630CA" w:rsidRDefault="004630CA" w:rsidP="004630CA">
      <w:pPr>
        <w:ind w:right="180"/>
        <w:jc w:val="both"/>
        <w:rPr>
          <w:b/>
          <w:sz w:val="24"/>
          <w:szCs w:val="24"/>
        </w:rPr>
      </w:pPr>
    </w:p>
    <w:p w14:paraId="01BD6021" w14:textId="77777777" w:rsidR="004630CA" w:rsidRDefault="004630CA" w:rsidP="004630CA">
      <w:pPr>
        <w:ind w:right="180"/>
        <w:jc w:val="both"/>
        <w:rPr>
          <w:b/>
          <w:sz w:val="24"/>
          <w:szCs w:val="24"/>
        </w:rPr>
      </w:pPr>
    </w:p>
    <w:p w14:paraId="591D7D12" w14:textId="77777777" w:rsidR="004630CA" w:rsidRDefault="004630CA" w:rsidP="004630CA">
      <w:pPr>
        <w:ind w:right="180"/>
        <w:jc w:val="both"/>
        <w:rPr>
          <w:b/>
          <w:sz w:val="24"/>
          <w:szCs w:val="24"/>
        </w:rPr>
      </w:pPr>
    </w:p>
    <w:tbl>
      <w:tblPr>
        <w:tblStyle w:val="TableGrid"/>
        <w:tblW w:w="0" w:type="auto"/>
        <w:tblLook w:val="04A0" w:firstRow="1" w:lastRow="0" w:firstColumn="1" w:lastColumn="0" w:noHBand="0" w:noVBand="1"/>
      </w:tblPr>
      <w:tblGrid>
        <w:gridCol w:w="10070"/>
      </w:tblGrid>
      <w:tr w:rsidR="004630CA" w14:paraId="5007A0E4" w14:textId="77777777" w:rsidTr="002F45FF">
        <w:tc>
          <w:tcPr>
            <w:tcW w:w="10070" w:type="dxa"/>
          </w:tcPr>
          <w:p w14:paraId="5B540663" w14:textId="77777777" w:rsidR="004630CA" w:rsidRPr="00C41793" w:rsidRDefault="004630CA" w:rsidP="002F45FF">
            <w:pPr>
              <w:ind w:right="180"/>
              <w:jc w:val="both"/>
              <w:rPr>
                <w:b/>
                <w:color w:val="FF0000"/>
                <w:sz w:val="24"/>
                <w:szCs w:val="24"/>
              </w:rPr>
            </w:pPr>
            <w:r w:rsidRPr="00C41793">
              <w:rPr>
                <w:b/>
                <w:color w:val="FF0000"/>
                <w:sz w:val="24"/>
                <w:szCs w:val="24"/>
              </w:rPr>
              <w:t xml:space="preserve">Mentors Report (to be completed by the mentor) </w:t>
            </w:r>
          </w:p>
          <w:p w14:paraId="4185F58E" w14:textId="77777777" w:rsidR="004630CA" w:rsidRPr="00D3203C" w:rsidRDefault="004630CA" w:rsidP="002F45FF">
            <w:pPr>
              <w:ind w:right="180"/>
              <w:jc w:val="both"/>
              <w:rPr>
                <w:b/>
                <w:sz w:val="24"/>
                <w:szCs w:val="24"/>
              </w:rPr>
            </w:pPr>
          </w:p>
          <w:p w14:paraId="4B2A3083" w14:textId="77777777" w:rsidR="004630CA" w:rsidRPr="00D3203C" w:rsidRDefault="004630CA" w:rsidP="002F45FF">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2C93E8F5" w14:textId="77777777" w:rsidR="004630CA" w:rsidRPr="00D3203C" w:rsidRDefault="004630CA" w:rsidP="002F45FF">
            <w:pPr>
              <w:ind w:right="180"/>
              <w:jc w:val="both"/>
              <w:rPr>
                <w:sz w:val="24"/>
                <w:szCs w:val="24"/>
              </w:rPr>
            </w:pPr>
          </w:p>
          <w:p w14:paraId="415CD0E7" w14:textId="77777777" w:rsidR="004630CA" w:rsidRPr="00D3203C" w:rsidRDefault="004630CA" w:rsidP="002F45FF">
            <w:pPr>
              <w:ind w:right="180"/>
              <w:jc w:val="both"/>
              <w:rPr>
                <w:sz w:val="24"/>
                <w:szCs w:val="24"/>
              </w:rPr>
            </w:pPr>
            <w:r w:rsidRPr="00D3203C">
              <w:rPr>
                <w:sz w:val="24"/>
                <w:szCs w:val="24"/>
              </w:rPr>
              <w:t>Signed____</w:t>
            </w:r>
            <w:r>
              <w:rPr>
                <w:noProof/>
              </w:rPr>
              <w:drawing>
                <wp:inline distT="0" distB="0" distL="0" distR="0" wp14:anchorId="5C2ED584" wp14:editId="0BC2165A">
                  <wp:extent cx="1095375" cy="78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95375" cy="781050"/>
                          </a:xfrm>
                          <a:prstGeom prst="rect">
                            <a:avLst/>
                          </a:prstGeom>
                          <a:noFill/>
                          <a:ln>
                            <a:noFill/>
                          </a:ln>
                        </pic:spPr>
                      </pic:pic>
                    </a:graphicData>
                  </a:graphic>
                </wp:inline>
              </w:drawing>
            </w:r>
            <w:r w:rsidRPr="00D3203C">
              <w:rPr>
                <w:sz w:val="24"/>
                <w:szCs w:val="24"/>
              </w:rPr>
              <w:t>____________________ (Mentor)</w:t>
            </w:r>
          </w:p>
          <w:p w14:paraId="20C6F5DA" w14:textId="77777777" w:rsidR="004630CA" w:rsidRPr="00D3203C" w:rsidRDefault="004630CA" w:rsidP="002F45FF">
            <w:pPr>
              <w:ind w:right="180"/>
              <w:jc w:val="both"/>
              <w:rPr>
                <w:sz w:val="24"/>
                <w:szCs w:val="24"/>
              </w:rPr>
            </w:pPr>
          </w:p>
          <w:p w14:paraId="0BD26E10" w14:textId="77777777" w:rsidR="004630CA" w:rsidRPr="00D3203C" w:rsidRDefault="004630CA" w:rsidP="002F45FF">
            <w:pPr>
              <w:ind w:right="180"/>
              <w:jc w:val="both"/>
              <w:rPr>
                <w:sz w:val="24"/>
                <w:szCs w:val="24"/>
              </w:rPr>
            </w:pPr>
            <w:r w:rsidRPr="00D3203C">
              <w:rPr>
                <w:sz w:val="24"/>
                <w:szCs w:val="24"/>
              </w:rPr>
              <w:t>Date ___</w:t>
            </w:r>
            <w:r>
              <w:rPr>
                <w:sz w:val="24"/>
                <w:szCs w:val="24"/>
              </w:rPr>
              <w:t>21.05.2024</w:t>
            </w:r>
            <w:r w:rsidRPr="00D3203C">
              <w:rPr>
                <w:sz w:val="24"/>
                <w:szCs w:val="24"/>
              </w:rPr>
              <w:t>________________</w:t>
            </w:r>
          </w:p>
          <w:p w14:paraId="22D50254" w14:textId="77777777" w:rsidR="004630CA" w:rsidRPr="001E2EB6" w:rsidRDefault="004630CA" w:rsidP="002F45FF">
            <w:pPr>
              <w:ind w:right="180"/>
              <w:jc w:val="both"/>
              <w:rPr>
                <w:sz w:val="24"/>
                <w:szCs w:val="24"/>
                <w:highlight w:val="magenta"/>
              </w:rPr>
            </w:pPr>
          </w:p>
          <w:p w14:paraId="60C711ED" w14:textId="77777777" w:rsidR="004630CA" w:rsidRPr="00706BB5" w:rsidRDefault="004630CA" w:rsidP="002F45FF">
            <w:pPr>
              <w:keepNext/>
              <w:jc w:val="center"/>
              <w:rPr>
                <w:b/>
                <w:sz w:val="24"/>
                <w:szCs w:val="24"/>
                <w:highlight w:val="magenta"/>
              </w:rPr>
            </w:pPr>
          </w:p>
        </w:tc>
      </w:tr>
    </w:tbl>
    <w:p w14:paraId="4FB424F7" w14:textId="77777777" w:rsidR="004630CA" w:rsidRDefault="004630CA" w:rsidP="004630CA">
      <w:pPr>
        <w:ind w:right="180"/>
        <w:jc w:val="both"/>
        <w:rPr>
          <w:b/>
          <w:sz w:val="24"/>
          <w:szCs w:val="24"/>
        </w:rPr>
      </w:pPr>
    </w:p>
    <w:p w14:paraId="4CFB0546" w14:textId="77777777" w:rsidR="004630CA" w:rsidRPr="008B28E7" w:rsidRDefault="004630CA" w:rsidP="004630CA">
      <w:pPr>
        <w:ind w:right="180"/>
        <w:jc w:val="both"/>
        <w:rPr>
          <w:b/>
          <w:sz w:val="24"/>
          <w:szCs w:val="24"/>
        </w:rPr>
      </w:pPr>
    </w:p>
    <w:p w14:paraId="55063DB2" w14:textId="77777777" w:rsidR="004630CA" w:rsidRDefault="004630CA" w:rsidP="004630CA">
      <w:pPr>
        <w:ind w:right="180"/>
        <w:jc w:val="both"/>
        <w:rPr>
          <w:b/>
          <w:bCs/>
          <w:sz w:val="24"/>
          <w:szCs w:val="24"/>
        </w:rPr>
      </w:pPr>
    </w:p>
    <w:p w14:paraId="6B79CBC0" w14:textId="77777777" w:rsidR="004630CA" w:rsidRPr="00706BB5" w:rsidRDefault="004630CA" w:rsidP="004630CA">
      <w:pPr>
        <w:ind w:right="180"/>
        <w:jc w:val="both"/>
        <w:rPr>
          <w:b/>
          <w:bCs/>
          <w:sz w:val="24"/>
          <w:szCs w:val="24"/>
        </w:rPr>
      </w:pPr>
      <w:r w:rsidRPr="00F15354">
        <w:rPr>
          <w:b/>
          <w:bCs/>
          <w:sz w:val="24"/>
          <w:szCs w:val="24"/>
        </w:rPr>
        <w:t xml:space="preserve"> Line manager verification.</w:t>
      </w:r>
    </w:p>
    <w:p w14:paraId="3A8A68C8" w14:textId="77777777" w:rsidR="004630CA" w:rsidRPr="00C57D24" w:rsidRDefault="004630CA" w:rsidP="004630CA">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6AE28703" w14:textId="77777777" w:rsidR="004630CA" w:rsidRPr="008B28E7" w:rsidRDefault="004630CA" w:rsidP="004630CA">
      <w:pPr>
        <w:overflowPunct/>
        <w:autoSpaceDE/>
        <w:autoSpaceDN/>
        <w:adjustRightInd/>
        <w:jc w:val="both"/>
        <w:textAlignment w:val="auto"/>
        <w:rPr>
          <w:color w:val="auto"/>
          <w:sz w:val="24"/>
          <w:szCs w:val="24"/>
        </w:rPr>
      </w:pPr>
    </w:p>
    <w:p w14:paraId="0F626D70" w14:textId="77777777" w:rsidR="004630CA" w:rsidRPr="008B28E7" w:rsidRDefault="004630CA" w:rsidP="004630CA">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w:t>
      </w:r>
      <w:r>
        <w:rPr>
          <w:color w:val="auto"/>
          <w:sz w:val="24"/>
          <w:szCs w:val="24"/>
        </w:rPr>
        <w:lastRenderedPageBreak/>
        <w:t xml:space="preserve">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4E0D122A" w14:textId="77777777" w:rsidR="004630CA" w:rsidRPr="008B28E7" w:rsidRDefault="004630CA" w:rsidP="004630CA">
      <w:pPr>
        <w:overflowPunct/>
        <w:autoSpaceDE/>
        <w:autoSpaceDN/>
        <w:adjustRightInd/>
        <w:jc w:val="both"/>
        <w:textAlignment w:val="auto"/>
        <w:rPr>
          <w:color w:val="auto"/>
          <w:sz w:val="24"/>
          <w:szCs w:val="24"/>
        </w:rPr>
      </w:pPr>
    </w:p>
    <w:p w14:paraId="667EC31A" w14:textId="77777777" w:rsidR="004630CA" w:rsidRPr="008B28E7" w:rsidRDefault="004630CA" w:rsidP="004630CA">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280FA13A" w14:textId="77777777" w:rsidR="004630CA" w:rsidRPr="008B28E7" w:rsidRDefault="004630CA" w:rsidP="004630CA">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7AA8ED4E" w14:textId="77777777" w:rsidR="004630CA" w:rsidRPr="008B28E7" w:rsidRDefault="004630CA" w:rsidP="004630CA">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3DA4D53A" w14:textId="77777777" w:rsidR="004630CA" w:rsidRPr="008B28E7" w:rsidRDefault="004630CA" w:rsidP="004630CA">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7794F0B4" w14:textId="77777777" w:rsidR="004630CA" w:rsidRPr="008B28E7" w:rsidRDefault="004630CA" w:rsidP="004630CA">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27E3130B" w14:textId="77777777" w:rsidR="004630CA" w:rsidRPr="008B28E7" w:rsidRDefault="004630CA" w:rsidP="004630CA">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4D5E44F8" w14:textId="77777777" w:rsidR="004630CA" w:rsidRDefault="004630CA" w:rsidP="004630CA">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3488ABDF" w14:textId="77777777" w:rsidR="004630CA" w:rsidRPr="001E2EB6" w:rsidRDefault="004630CA" w:rsidP="004630CA">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7A365250" w14:textId="77777777" w:rsidR="004630CA" w:rsidRPr="003E54CF" w:rsidRDefault="004630CA" w:rsidP="004630CA">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1100D222" w14:textId="77777777" w:rsidR="004630CA" w:rsidRPr="003E54CF" w:rsidRDefault="004630CA" w:rsidP="004630CA">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678A1A9F" w14:textId="77777777" w:rsidR="004630CA" w:rsidRPr="003E54CF" w:rsidRDefault="004630CA" w:rsidP="004630CA">
      <w:pPr>
        <w:overflowPunct/>
        <w:autoSpaceDE/>
        <w:autoSpaceDN/>
        <w:adjustRightInd/>
        <w:ind w:left="720"/>
        <w:jc w:val="both"/>
        <w:textAlignment w:val="auto"/>
        <w:rPr>
          <w:color w:val="auto"/>
          <w:sz w:val="24"/>
          <w:szCs w:val="24"/>
        </w:rPr>
      </w:pPr>
    </w:p>
    <w:p w14:paraId="382C2F69" w14:textId="77777777" w:rsidR="004630CA" w:rsidRPr="00706BB5" w:rsidRDefault="004630CA" w:rsidP="004630CA">
      <w:pPr>
        <w:jc w:val="both"/>
        <w:rPr>
          <w:color w:val="auto"/>
          <w:sz w:val="24"/>
          <w:szCs w:val="24"/>
        </w:rPr>
      </w:pPr>
    </w:p>
    <w:p w14:paraId="1223AD55" w14:textId="77777777" w:rsidR="004630CA" w:rsidRDefault="004630CA" w:rsidP="004630CA">
      <w:pPr>
        <w:overflowPunct/>
        <w:autoSpaceDE/>
        <w:autoSpaceDN/>
        <w:adjustRightInd/>
        <w:jc w:val="both"/>
        <w:textAlignment w:val="auto"/>
        <w:rPr>
          <w:color w:val="auto"/>
          <w:sz w:val="24"/>
          <w:szCs w:val="24"/>
        </w:rPr>
      </w:pPr>
    </w:p>
    <w:p w14:paraId="7DBD55B7" w14:textId="77777777" w:rsidR="004630CA" w:rsidRDefault="004630CA" w:rsidP="004630CA">
      <w:pPr>
        <w:overflowPunct/>
        <w:autoSpaceDE/>
        <w:autoSpaceDN/>
        <w:adjustRightInd/>
        <w:jc w:val="both"/>
        <w:textAlignment w:val="auto"/>
        <w:rPr>
          <w:color w:val="auto"/>
          <w:sz w:val="24"/>
          <w:szCs w:val="24"/>
        </w:rPr>
      </w:pPr>
    </w:p>
    <w:p w14:paraId="638E4464" w14:textId="77777777" w:rsidR="004630CA" w:rsidRDefault="004630CA" w:rsidP="004630CA">
      <w:pPr>
        <w:overflowPunct/>
        <w:autoSpaceDE/>
        <w:autoSpaceDN/>
        <w:adjustRightInd/>
        <w:jc w:val="both"/>
        <w:textAlignment w:val="auto"/>
        <w:rPr>
          <w:color w:val="auto"/>
          <w:sz w:val="24"/>
          <w:szCs w:val="24"/>
        </w:rPr>
      </w:pPr>
    </w:p>
    <w:p w14:paraId="63E2945B" w14:textId="77777777" w:rsidR="004630CA" w:rsidRDefault="004630CA" w:rsidP="004630CA">
      <w:pPr>
        <w:overflowPunct/>
        <w:autoSpaceDE/>
        <w:autoSpaceDN/>
        <w:adjustRightInd/>
        <w:jc w:val="both"/>
        <w:textAlignment w:val="auto"/>
        <w:rPr>
          <w:color w:val="auto"/>
          <w:sz w:val="24"/>
          <w:szCs w:val="24"/>
        </w:rPr>
      </w:pPr>
    </w:p>
    <w:p w14:paraId="066253B5" w14:textId="77777777" w:rsidR="004630CA" w:rsidRDefault="004630CA" w:rsidP="004630CA">
      <w:pPr>
        <w:overflowPunct/>
        <w:autoSpaceDE/>
        <w:autoSpaceDN/>
        <w:adjustRightInd/>
        <w:jc w:val="both"/>
        <w:textAlignment w:val="auto"/>
        <w:rPr>
          <w:color w:val="auto"/>
          <w:sz w:val="24"/>
          <w:szCs w:val="24"/>
        </w:rPr>
      </w:pPr>
    </w:p>
    <w:p w14:paraId="053208C5" w14:textId="77777777" w:rsidR="004630CA" w:rsidRDefault="004630CA" w:rsidP="004630CA">
      <w:pPr>
        <w:overflowPunct/>
        <w:autoSpaceDE/>
        <w:autoSpaceDN/>
        <w:adjustRightInd/>
        <w:jc w:val="both"/>
        <w:textAlignment w:val="auto"/>
        <w:rPr>
          <w:color w:val="auto"/>
          <w:sz w:val="24"/>
          <w:szCs w:val="24"/>
        </w:rPr>
      </w:pPr>
    </w:p>
    <w:p w14:paraId="6B872204" w14:textId="77777777" w:rsidR="004630CA" w:rsidRDefault="004630CA" w:rsidP="004630CA">
      <w:pPr>
        <w:overflowPunct/>
        <w:autoSpaceDE/>
        <w:autoSpaceDN/>
        <w:adjustRightInd/>
        <w:jc w:val="both"/>
        <w:textAlignment w:val="auto"/>
        <w:rPr>
          <w:color w:val="auto"/>
          <w:sz w:val="24"/>
          <w:szCs w:val="24"/>
        </w:rPr>
      </w:pPr>
    </w:p>
    <w:p w14:paraId="3A30D2FD" w14:textId="77777777" w:rsidR="004630CA" w:rsidRDefault="004630CA" w:rsidP="004630CA">
      <w:pPr>
        <w:overflowPunct/>
        <w:autoSpaceDE/>
        <w:autoSpaceDN/>
        <w:adjustRightInd/>
        <w:jc w:val="both"/>
        <w:textAlignment w:val="auto"/>
        <w:rPr>
          <w:color w:val="auto"/>
          <w:sz w:val="24"/>
          <w:szCs w:val="24"/>
        </w:rPr>
      </w:pPr>
    </w:p>
    <w:p w14:paraId="7E1AFE29" w14:textId="77777777" w:rsidR="004630CA" w:rsidRDefault="004630CA" w:rsidP="004630CA">
      <w:pPr>
        <w:overflowPunct/>
        <w:autoSpaceDE/>
        <w:autoSpaceDN/>
        <w:adjustRightInd/>
        <w:jc w:val="both"/>
        <w:textAlignment w:val="auto"/>
        <w:rPr>
          <w:color w:val="auto"/>
          <w:sz w:val="24"/>
          <w:szCs w:val="24"/>
        </w:rPr>
      </w:pPr>
    </w:p>
    <w:p w14:paraId="6C956B52" w14:textId="77777777" w:rsidR="004630CA" w:rsidRDefault="004630CA" w:rsidP="004630CA">
      <w:pPr>
        <w:overflowPunct/>
        <w:autoSpaceDE/>
        <w:autoSpaceDN/>
        <w:adjustRightInd/>
        <w:jc w:val="both"/>
        <w:textAlignment w:val="auto"/>
        <w:rPr>
          <w:color w:val="auto"/>
          <w:sz w:val="24"/>
          <w:szCs w:val="24"/>
        </w:rPr>
      </w:pPr>
    </w:p>
    <w:p w14:paraId="3B430F84" w14:textId="77777777" w:rsidR="004630CA" w:rsidRDefault="004630CA" w:rsidP="004630CA">
      <w:pPr>
        <w:overflowPunct/>
        <w:autoSpaceDE/>
        <w:autoSpaceDN/>
        <w:adjustRightInd/>
        <w:jc w:val="both"/>
        <w:textAlignment w:val="auto"/>
        <w:rPr>
          <w:color w:val="auto"/>
          <w:sz w:val="24"/>
          <w:szCs w:val="24"/>
        </w:rPr>
      </w:pPr>
    </w:p>
    <w:p w14:paraId="16B715FE" w14:textId="77777777" w:rsidR="004630CA" w:rsidRDefault="004630CA" w:rsidP="004630CA">
      <w:pPr>
        <w:overflowPunct/>
        <w:autoSpaceDE/>
        <w:autoSpaceDN/>
        <w:adjustRightInd/>
        <w:jc w:val="both"/>
        <w:textAlignment w:val="auto"/>
        <w:rPr>
          <w:color w:val="auto"/>
          <w:sz w:val="24"/>
          <w:szCs w:val="24"/>
        </w:rPr>
      </w:pPr>
    </w:p>
    <w:p w14:paraId="08D37F5A" w14:textId="77777777" w:rsidR="004630CA" w:rsidRDefault="004630CA" w:rsidP="004630CA">
      <w:pPr>
        <w:overflowPunct/>
        <w:autoSpaceDE/>
        <w:autoSpaceDN/>
        <w:adjustRightInd/>
        <w:jc w:val="both"/>
        <w:textAlignment w:val="auto"/>
        <w:rPr>
          <w:color w:val="auto"/>
          <w:sz w:val="24"/>
          <w:szCs w:val="24"/>
        </w:rPr>
      </w:pPr>
    </w:p>
    <w:p w14:paraId="34C95D83" w14:textId="77777777" w:rsidR="004630CA" w:rsidRDefault="004630CA" w:rsidP="004630CA">
      <w:pPr>
        <w:overflowPunct/>
        <w:autoSpaceDE/>
        <w:autoSpaceDN/>
        <w:adjustRightInd/>
        <w:jc w:val="both"/>
        <w:textAlignment w:val="auto"/>
        <w:rPr>
          <w:color w:val="auto"/>
          <w:sz w:val="24"/>
          <w:szCs w:val="24"/>
        </w:rPr>
      </w:pPr>
    </w:p>
    <w:p w14:paraId="2C153ED0" w14:textId="77777777" w:rsidR="004630CA" w:rsidRDefault="004630CA" w:rsidP="004630CA">
      <w:pPr>
        <w:overflowPunct/>
        <w:autoSpaceDE/>
        <w:autoSpaceDN/>
        <w:adjustRightInd/>
        <w:jc w:val="both"/>
        <w:textAlignment w:val="auto"/>
        <w:rPr>
          <w:color w:val="auto"/>
          <w:sz w:val="24"/>
          <w:szCs w:val="24"/>
        </w:rPr>
      </w:pPr>
    </w:p>
    <w:p w14:paraId="46176B55" w14:textId="77777777" w:rsidR="004630CA" w:rsidRDefault="004630CA" w:rsidP="004630CA">
      <w:pPr>
        <w:overflowPunct/>
        <w:autoSpaceDE/>
        <w:autoSpaceDN/>
        <w:adjustRightInd/>
        <w:jc w:val="both"/>
        <w:textAlignment w:val="auto"/>
        <w:rPr>
          <w:color w:val="auto"/>
          <w:sz w:val="24"/>
          <w:szCs w:val="24"/>
        </w:rPr>
      </w:pPr>
    </w:p>
    <w:p w14:paraId="0B7D7772" w14:textId="77777777" w:rsidR="004630CA" w:rsidRPr="008B28E7" w:rsidRDefault="004630CA" w:rsidP="004630CA">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675C028A" w14:textId="77777777" w:rsidR="004630CA" w:rsidRPr="008B28E7" w:rsidRDefault="004630CA" w:rsidP="004630CA">
      <w:pPr>
        <w:overflowPunct/>
        <w:autoSpaceDE/>
        <w:autoSpaceDN/>
        <w:adjustRightInd/>
        <w:jc w:val="both"/>
        <w:textAlignment w:val="auto"/>
        <w:rPr>
          <w:color w:val="auto"/>
          <w:sz w:val="24"/>
          <w:szCs w:val="24"/>
        </w:rPr>
      </w:pPr>
    </w:p>
    <w:p w14:paraId="4FDA55D4" w14:textId="77777777" w:rsidR="004630CA" w:rsidRPr="008B28E7" w:rsidRDefault="004630CA" w:rsidP="004630CA">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61B7CDD" w14:textId="77777777" w:rsidR="004630CA"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6791CB67" w14:textId="77777777" w:rsidR="004630CA" w:rsidRPr="008B28E7"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Danielle smith </w:t>
      </w:r>
    </w:p>
    <w:p w14:paraId="5F351332" w14:textId="77777777" w:rsidR="004630CA" w:rsidRPr="008B28E7"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 </w:t>
      </w:r>
      <w:r>
        <w:rPr>
          <w:noProof/>
        </w:rPr>
        <w:drawing>
          <wp:inline distT="0" distB="0" distL="0" distR="0" wp14:anchorId="2FE035AA" wp14:editId="477792B9">
            <wp:extent cx="792588" cy="565150"/>
            <wp:effectExtent l="0" t="0" r="762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01777" cy="571702"/>
                    </a:xfrm>
                    <a:prstGeom prst="rect">
                      <a:avLst/>
                    </a:prstGeom>
                    <a:noFill/>
                    <a:ln>
                      <a:noFill/>
                    </a:ln>
                  </pic:spPr>
                </pic:pic>
              </a:graphicData>
            </a:graphic>
          </wp:inline>
        </w:drawing>
      </w:r>
    </w:p>
    <w:p w14:paraId="122E4AC5" w14:textId="77777777" w:rsidR="004630CA" w:rsidRPr="008B28E7"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21.05.24</w:t>
      </w:r>
    </w:p>
    <w:p w14:paraId="14F726BC" w14:textId="77777777" w:rsidR="004630CA" w:rsidRPr="008B28E7" w:rsidRDefault="004630CA" w:rsidP="004630CA">
      <w:pPr>
        <w:overflowPunct/>
        <w:autoSpaceDE/>
        <w:autoSpaceDN/>
        <w:adjustRightInd/>
        <w:jc w:val="both"/>
        <w:textAlignment w:val="auto"/>
        <w:rPr>
          <w:color w:val="auto"/>
          <w:sz w:val="24"/>
          <w:szCs w:val="24"/>
          <w:lang w:val="en"/>
        </w:rPr>
      </w:pPr>
    </w:p>
    <w:p w14:paraId="6895B27E" w14:textId="77777777" w:rsidR="004630CA" w:rsidRPr="008B28E7" w:rsidRDefault="004630CA" w:rsidP="004630CA">
      <w:pPr>
        <w:overflowPunct/>
        <w:autoSpaceDE/>
        <w:autoSpaceDN/>
        <w:adjustRightInd/>
        <w:jc w:val="both"/>
        <w:textAlignment w:val="auto"/>
        <w:rPr>
          <w:color w:val="auto"/>
          <w:sz w:val="24"/>
          <w:szCs w:val="24"/>
          <w:lang w:val="en"/>
        </w:rPr>
      </w:pPr>
    </w:p>
    <w:p w14:paraId="51ED6E74" w14:textId="77777777" w:rsidR="004630CA" w:rsidRPr="008B28E7" w:rsidRDefault="004630CA" w:rsidP="004630CA">
      <w:pPr>
        <w:overflowPunct/>
        <w:autoSpaceDE/>
        <w:autoSpaceDN/>
        <w:adjustRightInd/>
        <w:jc w:val="both"/>
        <w:textAlignment w:val="auto"/>
        <w:rPr>
          <w:color w:val="auto"/>
          <w:sz w:val="24"/>
          <w:szCs w:val="24"/>
        </w:rPr>
      </w:pPr>
    </w:p>
    <w:p w14:paraId="1CB33A73" w14:textId="77777777" w:rsidR="004630CA" w:rsidRPr="00B436BF" w:rsidRDefault="004630CA" w:rsidP="004630CA">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22D60D3E" w14:textId="77777777" w:rsidR="004630CA" w:rsidRPr="00EE5BC3"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08C6D799" w14:textId="77777777" w:rsidR="004630CA" w:rsidRPr="00B436BF"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N/A</w:t>
      </w:r>
    </w:p>
    <w:p w14:paraId="4F49B46A" w14:textId="77777777" w:rsidR="004630CA" w:rsidRPr="00B436BF"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Pr>
          <w:sz w:val="24"/>
          <w:szCs w:val="24"/>
        </w:rPr>
        <w:t>: N/A</w:t>
      </w:r>
    </w:p>
    <w:p w14:paraId="599B2A50" w14:textId="77777777" w:rsidR="004630CA" w:rsidRPr="00B436BF"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N/A</w:t>
      </w:r>
    </w:p>
    <w:p w14:paraId="30B316CE" w14:textId="77777777" w:rsidR="004630CA" w:rsidRPr="008B28E7" w:rsidRDefault="004630CA" w:rsidP="004630CA">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DATE</w:t>
      </w:r>
      <w:r>
        <w:rPr>
          <w:sz w:val="24"/>
          <w:szCs w:val="24"/>
        </w:rPr>
        <w:t>: N/A</w:t>
      </w:r>
    </w:p>
    <w:p w14:paraId="617EAB36" w14:textId="77777777" w:rsidR="004630CA" w:rsidRPr="00C368FA" w:rsidRDefault="004630CA" w:rsidP="004630CA">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537B104E" w14:textId="77777777" w:rsidR="004630CA" w:rsidRPr="00DA5682" w:rsidRDefault="004630CA" w:rsidP="004630CA">
      <w:pPr>
        <w:tabs>
          <w:tab w:val="left" w:pos="1590"/>
        </w:tabs>
        <w:jc w:val="both"/>
        <w:rPr>
          <w:b/>
          <w:sz w:val="24"/>
          <w:szCs w:val="24"/>
        </w:rPr>
      </w:pPr>
    </w:p>
    <w:p w14:paraId="332D6A6F" w14:textId="77777777" w:rsidR="004630CA" w:rsidRPr="00DA5682" w:rsidRDefault="004630CA" w:rsidP="004630CA">
      <w:pPr>
        <w:overflowPunct/>
        <w:autoSpaceDE/>
        <w:autoSpaceDN/>
        <w:adjustRightInd/>
        <w:textAlignment w:val="auto"/>
        <w:rPr>
          <w:color w:val="auto"/>
          <w:sz w:val="24"/>
          <w:szCs w:val="24"/>
        </w:rPr>
      </w:pPr>
    </w:p>
    <w:p w14:paraId="705905F4" w14:textId="77777777" w:rsidR="004630CA" w:rsidRPr="00DA5682" w:rsidRDefault="004630CA" w:rsidP="004630CA">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2246557B" w14:textId="77777777" w:rsidR="004630CA" w:rsidRPr="00DA5682" w:rsidRDefault="004630CA" w:rsidP="004630CA">
      <w:pPr>
        <w:ind w:right="72"/>
        <w:rPr>
          <w:b/>
          <w:bCs/>
          <w:sz w:val="24"/>
          <w:szCs w:val="24"/>
        </w:rPr>
      </w:pPr>
    </w:p>
    <w:p w14:paraId="7F4A22A0" w14:textId="77777777" w:rsidR="004630CA" w:rsidRPr="00DA5682" w:rsidRDefault="004630CA" w:rsidP="004630CA">
      <w:pPr>
        <w:ind w:right="72"/>
        <w:jc w:val="center"/>
        <w:rPr>
          <w:b/>
          <w:bCs/>
          <w:sz w:val="24"/>
          <w:szCs w:val="24"/>
        </w:rPr>
      </w:pPr>
      <w:r w:rsidRPr="00DA5682">
        <w:rPr>
          <w:b/>
          <w:bCs/>
          <w:sz w:val="24"/>
          <w:szCs w:val="24"/>
        </w:rPr>
        <w:t>GRADUATE CERTIFICATE IN CONSOLIDATION OF SOCIAL WORK PRACTICE</w:t>
      </w:r>
    </w:p>
    <w:p w14:paraId="5A1F5740" w14:textId="77777777" w:rsidR="004630CA" w:rsidRPr="00DA5682" w:rsidRDefault="004630CA" w:rsidP="004630CA">
      <w:pPr>
        <w:ind w:right="72"/>
        <w:jc w:val="center"/>
        <w:rPr>
          <w:b/>
          <w:bCs/>
          <w:sz w:val="24"/>
          <w:szCs w:val="24"/>
        </w:rPr>
      </w:pPr>
    </w:p>
    <w:p w14:paraId="7F63074A" w14:textId="77777777" w:rsidR="004630CA" w:rsidRPr="00DA5682" w:rsidRDefault="004630CA" w:rsidP="004630CA">
      <w:pPr>
        <w:ind w:right="72"/>
        <w:jc w:val="center"/>
        <w:rPr>
          <w:b/>
          <w:bCs/>
          <w:sz w:val="24"/>
          <w:szCs w:val="24"/>
        </w:rPr>
      </w:pPr>
      <w:r w:rsidRPr="00DA5682">
        <w:rPr>
          <w:b/>
          <w:bCs/>
          <w:sz w:val="24"/>
          <w:szCs w:val="24"/>
        </w:rPr>
        <w:t xml:space="preserve">LEARNER AND EMPLOYER’S LEARNING AGREEMENT </w:t>
      </w:r>
    </w:p>
    <w:p w14:paraId="151BA84F" w14:textId="77777777" w:rsidR="004630CA" w:rsidRPr="00DA5682" w:rsidRDefault="004630CA" w:rsidP="004630CA">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630CA" w:rsidRPr="00DA5682" w14:paraId="0498F0C5" w14:textId="77777777" w:rsidTr="002F45FF">
        <w:tc>
          <w:tcPr>
            <w:tcW w:w="2808" w:type="dxa"/>
            <w:tcBorders>
              <w:top w:val="single" w:sz="4" w:space="0" w:color="auto"/>
              <w:left w:val="single" w:sz="4" w:space="0" w:color="auto"/>
              <w:bottom w:val="single" w:sz="4" w:space="0" w:color="auto"/>
              <w:right w:val="single" w:sz="4" w:space="0" w:color="auto"/>
            </w:tcBorders>
          </w:tcPr>
          <w:p w14:paraId="61148D14" w14:textId="77777777" w:rsidR="004630CA" w:rsidRPr="00DA5682" w:rsidRDefault="004630CA" w:rsidP="002F45FF">
            <w:pPr>
              <w:rPr>
                <w:sz w:val="24"/>
                <w:szCs w:val="24"/>
              </w:rPr>
            </w:pPr>
          </w:p>
          <w:p w14:paraId="6C7522D0" w14:textId="77777777" w:rsidR="004630CA" w:rsidRPr="00DA5682" w:rsidRDefault="004630CA" w:rsidP="002F45FF">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4C56AA4" w14:textId="77777777" w:rsidR="004630CA" w:rsidRPr="00DA5682" w:rsidRDefault="004630CA" w:rsidP="002F45FF">
            <w:pPr>
              <w:rPr>
                <w:sz w:val="24"/>
                <w:szCs w:val="24"/>
              </w:rPr>
            </w:pPr>
            <w:r>
              <w:rPr>
                <w:sz w:val="24"/>
                <w:szCs w:val="24"/>
              </w:rPr>
              <w:t>Rosie Hughes</w:t>
            </w:r>
          </w:p>
        </w:tc>
      </w:tr>
      <w:tr w:rsidR="004630CA" w:rsidRPr="00DA5682" w14:paraId="0BB5D692" w14:textId="77777777" w:rsidTr="002F45FF">
        <w:tc>
          <w:tcPr>
            <w:tcW w:w="2808" w:type="dxa"/>
            <w:tcBorders>
              <w:top w:val="single" w:sz="4" w:space="0" w:color="auto"/>
              <w:left w:val="single" w:sz="4" w:space="0" w:color="auto"/>
              <w:bottom w:val="single" w:sz="4" w:space="0" w:color="auto"/>
              <w:right w:val="single" w:sz="4" w:space="0" w:color="auto"/>
            </w:tcBorders>
          </w:tcPr>
          <w:p w14:paraId="7A596B36" w14:textId="77777777" w:rsidR="004630CA" w:rsidRPr="00DA5682" w:rsidRDefault="004630CA" w:rsidP="002F45FF">
            <w:pPr>
              <w:rPr>
                <w:sz w:val="24"/>
                <w:szCs w:val="24"/>
              </w:rPr>
            </w:pPr>
          </w:p>
          <w:p w14:paraId="5372F8EB" w14:textId="77777777" w:rsidR="004630CA" w:rsidRPr="00DA5682" w:rsidRDefault="004630CA" w:rsidP="002F45FF">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CC42469" w14:textId="77777777" w:rsidR="004630CA" w:rsidRPr="00DA5682" w:rsidRDefault="004630CA" w:rsidP="002F45FF">
            <w:pPr>
              <w:rPr>
                <w:sz w:val="24"/>
                <w:szCs w:val="24"/>
              </w:rPr>
            </w:pPr>
            <w:r>
              <w:rPr>
                <w:sz w:val="24"/>
                <w:szCs w:val="24"/>
              </w:rPr>
              <w:t>Wrexham County Borough Council Fostering Service</w:t>
            </w:r>
          </w:p>
        </w:tc>
      </w:tr>
      <w:tr w:rsidR="004630CA" w:rsidRPr="00DA5682" w14:paraId="12F5AA65" w14:textId="77777777" w:rsidTr="002F45FF">
        <w:tc>
          <w:tcPr>
            <w:tcW w:w="2808" w:type="dxa"/>
            <w:tcBorders>
              <w:top w:val="single" w:sz="4" w:space="0" w:color="auto"/>
              <w:left w:val="single" w:sz="4" w:space="0" w:color="auto"/>
              <w:bottom w:val="single" w:sz="4" w:space="0" w:color="auto"/>
              <w:right w:val="single" w:sz="4" w:space="0" w:color="auto"/>
            </w:tcBorders>
          </w:tcPr>
          <w:p w14:paraId="59F54D6B" w14:textId="77777777" w:rsidR="004630CA" w:rsidRPr="00DA5682" w:rsidRDefault="004630CA" w:rsidP="002F45FF">
            <w:pPr>
              <w:rPr>
                <w:sz w:val="24"/>
                <w:szCs w:val="24"/>
              </w:rPr>
            </w:pPr>
          </w:p>
          <w:p w14:paraId="32A7EC6C" w14:textId="77777777" w:rsidR="004630CA" w:rsidRPr="00DA5682" w:rsidRDefault="004630CA" w:rsidP="002F45FF">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F25A9F2" w14:textId="77777777" w:rsidR="004630CA" w:rsidRPr="00DA5682" w:rsidRDefault="004630CA" w:rsidP="002F45FF">
            <w:pPr>
              <w:rPr>
                <w:sz w:val="24"/>
                <w:szCs w:val="24"/>
              </w:rPr>
            </w:pPr>
            <w:r>
              <w:rPr>
                <w:sz w:val="24"/>
                <w:szCs w:val="24"/>
              </w:rPr>
              <w:t>Danielle Smith</w:t>
            </w:r>
          </w:p>
        </w:tc>
      </w:tr>
      <w:tr w:rsidR="004630CA" w:rsidRPr="00DA5682" w14:paraId="65627F34" w14:textId="77777777" w:rsidTr="002F45FF">
        <w:tc>
          <w:tcPr>
            <w:tcW w:w="2808" w:type="dxa"/>
            <w:tcBorders>
              <w:top w:val="single" w:sz="4" w:space="0" w:color="auto"/>
              <w:left w:val="single" w:sz="4" w:space="0" w:color="auto"/>
              <w:bottom w:val="single" w:sz="4" w:space="0" w:color="auto"/>
              <w:right w:val="single" w:sz="4" w:space="0" w:color="auto"/>
            </w:tcBorders>
          </w:tcPr>
          <w:p w14:paraId="7596935E" w14:textId="77777777" w:rsidR="004630CA" w:rsidRPr="00DA5682" w:rsidRDefault="004630CA" w:rsidP="002F45FF">
            <w:pPr>
              <w:rPr>
                <w:sz w:val="24"/>
                <w:szCs w:val="24"/>
              </w:rPr>
            </w:pPr>
          </w:p>
          <w:p w14:paraId="2CA08392" w14:textId="77777777" w:rsidR="004630CA" w:rsidRPr="00DA5682" w:rsidRDefault="004630CA" w:rsidP="002F45FF">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4E44CC9" w14:textId="77777777" w:rsidR="004630CA" w:rsidRPr="00DA5682" w:rsidRDefault="004630CA" w:rsidP="002F45FF">
            <w:pPr>
              <w:rPr>
                <w:sz w:val="24"/>
                <w:szCs w:val="24"/>
              </w:rPr>
            </w:pPr>
            <w:r>
              <w:rPr>
                <w:sz w:val="24"/>
                <w:szCs w:val="24"/>
              </w:rPr>
              <w:t>Danielle Smith</w:t>
            </w:r>
          </w:p>
        </w:tc>
      </w:tr>
    </w:tbl>
    <w:p w14:paraId="0EB6D2F9" w14:textId="77777777" w:rsidR="004630CA" w:rsidRPr="00DA5682" w:rsidRDefault="004630CA" w:rsidP="004630CA">
      <w:pPr>
        <w:rPr>
          <w:sz w:val="24"/>
          <w:szCs w:val="24"/>
        </w:rPr>
      </w:pPr>
    </w:p>
    <w:p w14:paraId="16C84F36" w14:textId="77777777" w:rsidR="004630CA" w:rsidRPr="00DA5682" w:rsidRDefault="004630CA" w:rsidP="004630CA">
      <w:pPr>
        <w:rPr>
          <w:sz w:val="24"/>
          <w:szCs w:val="24"/>
        </w:rPr>
      </w:pPr>
      <w:r w:rsidRPr="00DA5682">
        <w:rPr>
          <w:b/>
          <w:sz w:val="24"/>
          <w:szCs w:val="24"/>
        </w:rPr>
        <w:t>Study Duty</w:t>
      </w:r>
    </w:p>
    <w:p w14:paraId="1D93794D" w14:textId="77777777" w:rsidR="004630CA" w:rsidRPr="00DA5682" w:rsidRDefault="004630CA" w:rsidP="004630CA">
      <w:pPr>
        <w:rPr>
          <w:sz w:val="24"/>
          <w:szCs w:val="24"/>
        </w:rPr>
      </w:pPr>
    </w:p>
    <w:p w14:paraId="3DA138AB" w14:textId="77777777" w:rsidR="004630CA" w:rsidRPr="00DA5682" w:rsidRDefault="004630CA" w:rsidP="004630CA">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D07CCB6" w14:textId="77777777" w:rsidR="004630CA" w:rsidRPr="00DA5682" w:rsidRDefault="004630CA" w:rsidP="004630CA">
      <w:pPr>
        <w:pStyle w:val="Title"/>
        <w:ind w:right="-1"/>
        <w:jc w:val="left"/>
        <w:rPr>
          <w:rFonts w:cs="Arial"/>
          <w:b w:val="0"/>
          <w:szCs w:val="24"/>
        </w:rPr>
      </w:pPr>
    </w:p>
    <w:p w14:paraId="5F456517" w14:textId="77777777" w:rsidR="004630CA" w:rsidRPr="00EC3A85" w:rsidRDefault="004630CA" w:rsidP="004630CA">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044410AE" w14:textId="77777777" w:rsidR="004630CA" w:rsidRPr="00377884" w:rsidRDefault="004630CA" w:rsidP="004630CA">
      <w:pPr>
        <w:rPr>
          <w:sz w:val="24"/>
          <w:szCs w:val="24"/>
        </w:rPr>
      </w:pPr>
    </w:p>
    <w:p w14:paraId="42409736" w14:textId="77777777" w:rsidR="004630CA" w:rsidRPr="00DA5682" w:rsidRDefault="004630CA" w:rsidP="004630CA">
      <w:pPr>
        <w:rPr>
          <w:b/>
          <w:sz w:val="24"/>
          <w:szCs w:val="24"/>
        </w:rPr>
      </w:pPr>
      <w:r w:rsidRPr="00BC4ED3">
        <w:rPr>
          <w:b/>
          <w:sz w:val="24"/>
          <w:szCs w:val="24"/>
        </w:rPr>
        <w:t>Study Leave</w:t>
      </w:r>
      <w:r w:rsidRPr="00DA5682">
        <w:rPr>
          <w:b/>
          <w:sz w:val="24"/>
          <w:szCs w:val="24"/>
        </w:rPr>
        <w:t xml:space="preserve"> </w:t>
      </w:r>
    </w:p>
    <w:p w14:paraId="42F5CEB4" w14:textId="77777777" w:rsidR="004630CA" w:rsidRPr="00DA5682" w:rsidRDefault="004630CA" w:rsidP="004630CA">
      <w:pPr>
        <w:rPr>
          <w:sz w:val="24"/>
          <w:szCs w:val="24"/>
        </w:rPr>
      </w:pPr>
    </w:p>
    <w:p w14:paraId="6B07B24B" w14:textId="77777777" w:rsidR="004630CA" w:rsidRDefault="004630CA" w:rsidP="004630CA">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14FDE76" w14:textId="77777777" w:rsidR="004630CA" w:rsidRPr="00DA5682" w:rsidRDefault="004630CA" w:rsidP="004630CA">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1016080C" w14:textId="77777777" w:rsidR="004630CA" w:rsidRPr="00DA5682" w:rsidRDefault="004630CA" w:rsidP="004630CA">
      <w:pPr>
        <w:rPr>
          <w:sz w:val="24"/>
          <w:szCs w:val="24"/>
        </w:rPr>
      </w:pPr>
    </w:p>
    <w:p w14:paraId="383F6A29" w14:textId="77777777" w:rsidR="004630CA" w:rsidRDefault="004630CA" w:rsidP="004630CA">
      <w:pPr>
        <w:rPr>
          <w:b/>
          <w:sz w:val="24"/>
          <w:szCs w:val="24"/>
        </w:rPr>
      </w:pPr>
    </w:p>
    <w:p w14:paraId="73D86A67" w14:textId="77777777" w:rsidR="004630CA" w:rsidRDefault="004630CA" w:rsidP="004630CA">
      <w:pPr>
        <w:rPr>
          <w:b/>
          <w:sz w:val="24"/>
          <w:szCs w:val="24"/>
        </w:rPr>
      </w:pPr>
    </w:p>
    <w:p w14:paraId="5076E482" w14:textId="77777777" w:rsidR="004630CA" w:rsidRDefault="004630CA" w:rsidP="004630CA">
      <w:pPr>
        <w:rPr>
          <w:b/>
          <w:sz w:val="24"/>
          <w:szCs w:val="24"/>
        </w:rPr>
      </w:pPr>
    </w:p>
    <w:p w14:paraId="7C292910" w14:textId="77777777" w:rsidR="004630CA" w:rsidRDefault="004630CA" w:rsidP="004630CA">
      <w:pPr>
        <w:rPr>
          <w:b/>
          <w:sz w:val="24"/>
          <w:szCs w:val="24"/>
        </w:rPr>
      </w:pPr>
    </w:p>
    <w:p w14:paraId="521942D9" w14:textId="77777777" w:rsidR="004630CA" w:rsidRPr="00DA5682" w:rsidRDefault="004630CA" w:rsidP="004630CA">
      <w:pPr>
        <w:rPr>
          <w:b/>
          <w:sz w:val="24"/>
          <w:szCs w:val="24"/>
        </w:rPr>
      </w:pPr>
      <w:r w:rsidRPr="00DA5682">
        <w:rPr>
          <w:b/>
          <w:sz w:val="24"/>
          <w:szCs w:val="24"/>
        </w:rPr>
        <w:lastRenderedPageBreak/>
        <w:t xml:space="preserve">Resources </w:t>
      </w:r>
    </w:p>
    <w:p w14:paraId="2E26585F" w14:textId="77777777" w:rsidR="004630CA" w:rsidRPr="00DA5682" w:rsidRDefault="004630CA" w:rsidP="004630CA">
      <w:pPr>
        <w:rPr>
          <w:sz w:val="24"/>
          <w:szCs w:val="24"/>
        </w:rPr>
      </w:pPr>
    </w:p>
    <w:p w14:paraId="101910AD" w14:textId="77777777" w:rsidR="004630CA" w:rsidRPr="00DA5682" w:rsidRDefault="004630CA" w:rsidP="004630CA">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2CA1805C" w14:textId="77777777" w:rsidR="004630CA" w:rsidRPr="00DA5682" w:rsidRDefault="004630CA" w:rsidP="004630CA">
      <w:pPr>
        <w:rPr>
          <w:sz w:val="24"/>
          <w:szCs w:val="24"/>
        </w:rPr>
      </w:pPr>
    </w:p>
    <w:p w14:paraId="4AC61626" w14:textId="77777777" w:rsidR="004630CA" w:rsidRPr="00DA5682" w:rsidRDefault="004630CA" w:rsidP="004630CA">
      <w:pPr>
        <w:rPr>
          <w:sz w:val="24"/>
          <w:szCs w:val="24"/>
        </w:rPr>
      </w:pPr>
    </w:p>
    <w:p w14:paraId="2C4C89A5" w14:textId="77777777" w:rsidR="004630CA" w:rsidRPr="00DA5682" w:rsidRDefault="004630CA" w:rsidP="004630CA">
      <w:pPr>
        <w:rPr>
          <w:b/>
          <w:sz w:val="24"/>
          <w:szCs w:val="24"/>
        </w:rPr>
      </w:pPr>
      <w:r w:rsidRPr="00DA5682">
        <w:rPr>
          <w:b/>
          <w:sz w:val="24"/>
          <w:szCs w:val="24"/>
        </w:rPr>
        <w:t xml:space="preserve">The employer’s training department agrees to: </w:t>
      </w:r>
    </w:p>
    <w:p w14:paraId="0F49509E" w14:textId="77777777" w:rsidR="004630CA" w:rsidRPr="00DA5682" w:rsidRDefault="004630CA" w:rsidP="004630CA">
      <w:pPr>
        <w:rPr>
          <w:sz w:val="24"/>
          <w:szCs w:val="24"/>
        </w:rPr>
      </w:pPr>
      <w:r w:rsidRPr="00DA5682">
        <w:rPr>
          <w:sz w:val="24"/>
          <w:szCs w:val="24"/>
        </w:rPr>
        <w:t xml:space="preserve"> </w:t>
      </w:r>
    </w:p>
    <w:p w14:paraId="0AA6706E" w14:textId="77777777" w:rsidR="004630CA" w:rsidRPr="00DA5682" w:rsidRDefault="004630CA" w:rsidP="004630CA">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2E33D3D3" w14:textId="77777777" w:rsidR="004630CA" w:rsidRDefault="004630CA" w:rsidP="004630CA">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15521168" w14:textId="77777777" w:rsidR="004630CA" w:rsidRPr="002A2C54" w:rsidRDefault="004630CA" w:rsidP="004630CA">
      <w:pPr>
        <w:numPr>
          <w:ilvl w:val="0"/>
          <w:numId w:val="21"/>
        </w:numPr>
        <w:overflowPunct/>
        <w:autoSpaceDE/>
        <w:autoSpaceDN/>
        <w:adjustRightInd/>
        <w:textAlignment w:val="auto"/>
        <w:rPr>
          <w:sz w:val="24"/>
          <w:szCs w:val="24"/>
        </w:rPr>
      </w:pPr>
      <w:r>
        <w:rPr>
          <w:sz w:val="24"/>
          <w:szCs w:val="24"/>
        </w:rPr>
        <w:t>pay Porth Agored partnership fees for each learner;</w:t>
      </w:r>
    </w:p>
    <w:p w14:paraId="08728EC3" w14:textId="77777777" w:rsidR="004630CA" w:rsidRPr="00DA5682" w:rsidRDefault="004630CA" w:rsidP="004630CA">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2DDB895C" w14:textId="77777777" w:rsidR="004630CA" w:rsidRPr="00DA5682" w:rsidRDefault="004630CA" w:rsidP="004630CA">
      <w:pPr>
        <w:rPr>
          <w:sz w:val="24"/>
          <w:szCs w:val="24"/>
        </w:rPr>
      </w:pPr>
    </w:p>
    <w:p w14:paraId="5A3162F1" w14:textId="77777777" w:rsidR="004630CA" w:rsidRPr="00DA5682" w:rsidRDefault="004630CA" w:rsidP="004630CA">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3AD8D32" w14:textId="77777777" w:rsidR="004630CA" w:rsidRPr="00DA5682" w:rsidRDefault="004630CA" w:rsidP="004630CA">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40E823F" w14:textId="77777777" w:rsidR="004630CA" w:rsidRPr="00DA5682" w:rsidRDefault="004630CA" w:rsidP="004630CA">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5BA75E83" w14:textId="77777777" w:rsidR="004630CA" w:rsidRPr="00DA5682" w:rsidRDefault="004630CA" w:rsidP="004630CA">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3EE1A733" w14:textId="77777777" w:rsidR="004630CA" w:rsidRPr="00DA5682" w:rsidRDefault="004630CA" w:rsidP="004630CA">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1D820AC" w14:textId="77777777" w:rsidR="004630CA" w:rsidRPr="00DA5682" w:rsidRDefault="004630CA" w:rsidP="004630CA">
      <w:pPr>
        <w:tabs>
          <w:tab w:val="left" w:pos="360"/>
        </w:tabs>
        <w:rPr>
          <w:sz w:val="24"/>
          <w:szCs w:val="24"/>
        </w:rPr>
      </w:pPr>
    </w:p>
    <w:p w14:paraId="0B6A5BD3" w14:textId="77777777" w:rsidR="004630CA" w:rsidRPr="00DA5682" w:rsidRDefault="004630CA" w:rsidP="004630CA">
      <w:pPr>
        <w:rPr>
          <w:b/>
          <w:sz w:val="24"/>
          <w:szCs w:val="24"/>
        </w:rPr>
      </w:pPr>
      <w:r w:rsidRPr="00DA5682">
        <w:rPr>
          <w:b/>
          <w:sz w:val="24"/>
          <w:szCs w:val="24"/>
        </w:rPr>
        <w:t xml:space="preserve">The learner agrees to: </w:t>
      </w:r>
    </w:p>
    <w:p w14:paraId="0A517284" w14:textId="77777777" w:rsidR="004630CA" w:rsidRPr="00DA5682" w:rsidRDefault="004630CA" w:rsidP="004630CA">
      <w:pPr>
        <w:rPr>
          <w:sz w:val="24"/>
          <w:szCs w:val="24"/>
        </w:rPr>
      </w:pPr>
    </w:p>
    <w:p w14:paraId="71A2E2A7" w14:textId="77777777" w:rsidR="004630CA" w:rsidRPr="00DA5682" w:rsidRDefault="004630CA" w:rsidP="004630CA">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10DE236C" w14:textId="77777777" w:rsidR="004630CA" w:rsidRPr="00DA5682" w:rsidRDefault="004630CA" w:rsidP="004630CA">
      <w:pPr>
        <w:pStyle w:val="Title"/>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3501985D" w14:textId="77777777" w:rsidR="004630CA" w:rsidRPr="00DA5682" w:rsidRDefault="004630CA" w:rsidP="004630CA">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193EEF1F"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1E6828BE"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1CEFC882" w14:textId="77777777" w:rsidR="004630CA" w:rsidRPr="00DA5682" w:rsidRDefault="004630CA" w:rsidP="004630CA">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35EBE1A5"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353C362F" w14:textId="77777777" w:rsidR="004630CA" w:rsidRPr="002A2C54" w:rsidRDefault="004630CA" w:rsidP="004630CA">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61F7683D"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6B66CAB8"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617BD786"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708120F" w14:textId="77777777" w:rsidR="004630CA" w:rsidRPr="00DA5682" w:rsidRDefault="004630CA" w:rsidP="004630CA">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3BA9B63F" w14:textId="77777777" w:rsidR="004630CA" w:rsidRPr="00DA5682" w:rsidRDefault="004630CA" w:rsidP="004630CA">
      <w:pPr>
        <w:rPr>
          <w:sz w:val="24"/>
          <w:szCs w:val="24"/>
        </w:rPr>
      </w:pPr>
    </w:p>
    <w:p w14:paraId="78C15ED5" w14:textId="77777777" w:rsidR="004630CA" w:rsidRPr="00DA5682" w:rsidRDefault="004630CA" w:rsidP="004630CA">
      <w:pPr>
        <w:rPr>
          <w:b/>
          <w:sz w:val="24"/>
          <w:szCs w:val="24"/>
        </w:rPr>
      </w:pPr>
    </w:p>
    <w:p w14:paraId="2D600A51" w14:textId="77777777" w:rsidR="004630CA" w:rsidRPr="00DA5682" w:rsidRDefault="004630CA" w:rsidP="004630CA">
      <w:pPr>
        <w:rPr>
          <w:b/>
          <w:sz w:val="24"/>
          <w:szCs w:val="24"/>
        </w:rPr>
      </w:pPr>
    </w:p>
    <w:p w14:paraId="58787F7E" w14:textId="77777777" w:rsidR="004630CA" w:rsidRDefault="004630CA" w:rsidP="004630CA">
      <w:pPr>
        <w:rPr>
          <w:b/>
          <w:sz w:val="24"/>
          <w:szCs w:val="24"/>
        </w:rPr>
      </w:pPr>
      <w:r w:rsidRPr="00B436BF">
        <w:rPr>
          <w:b/>
          <w:sz w:val="24"/>
          <w:szCs w:val="24"/>
        </w:rPr>
        <w:t xml:space="preserve">Line Manager/Mentor agrees to: </w:t>
      </w:r>
    </w:p>
    <w:p w14:paraId="21BFFC36" w14:textId="77777777" w:rsidR="004630CA" w:rsidRPr="00B436BF" w:rsidRDefault="004630CA" w:rsidP="004630CA">
      <w:pPr>
        <w:rPr>
          <w:b/>
          <w:sz w:val="24"/>
          <w:szCs w:val="24"/>
        </w:rPr>
      </w:pPr>
    </w:p>
    <w:p w14:paraId="5D3B6B9F" w14:textId="77777777" w:rsidR="004630CA" w:rsidRPr="00EE5BC3" w:rsidRDefault="004630CA" w:rsidP="004630CA">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4B9CA1F4" w14:textId="77777777" w:rsidR="004630CA" w:rsidRPr="00DA5682" w:rsidRDefault="004630CA" w:rsidP="004630CA">
      <w:pPr>
        <w:rPr>
          <w:sz w:val="24"/>
          <w:szCs w:val="24"/>
        </w:rPr>
      </w:pPr>
    </w:p>
    <w:p w14:paraId="52FDFCC2" w14:textId="77777777" w:rsidR="004630CA" w:rsidRPr="00DA5682" w:rsidRDefault="004630CA" w:rsidP="004630CA">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74D686A0" w14:textId="77777777" w:rsidR="004630CA" w:rsidRPr="00DA5682" w:rsidRDefault="004630CA" w:rsidP="004630CA">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64F79465" w14:textId="77777777" w:rsidR="004630CA" w:rsidRPr="00DA5682" w:rsidRDefault="004630CA" w:rsidP="004630CA">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0904D2AB" w14:textId="77777777" w:rsidR="004630CA" w:rsidRPr="00DA5682" w:rsidRDefault="004630CA" w:rsidP="004630CA">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191293C9" w14:textId="77777777" w:rsidR="004630CA" w:rsidRPr="00DA5682" w:rsidRDefault="004630CA" w:rsidP="004630CA">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78BC3931" w14:textId="77777777" w:rsidR="004630CA" w:rsidRPr="00B436BF" w:rsidRDefault="004630CA" w:rsidP="004630CA">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EB0F53" w14:textId="77777777" w:rsidR="004630CA" w:rsidRPr="00B436BF" w:rsidRDefault="004630CA" w:rsidP="004630CA">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3FB7CD2D" w14:textId="77777777" w:rsidR="004630CA" w:rsidRDefault="004630CA" w:rsidP="004630CA">
      <w:pPr>
        <w:rPr>
          <w:b/>
          <w:sz w:val="24"/>
          <w:szCs w:val="24"/>
        </w:rPr>
      </w:pPr>
    </w:p>
    <w:p w14:paraId="09471204" w14:textId="77777777" w:rsidR="004630CA" w:rsidRPr="00DA5682" w:rsidRDefault="004630CA" w:rsidP="004630CA">
      <w:pPr>
        <w:rPr>
          <w:b/>
          <w:sz w:val="24"/>
          <w:szCs w:val="24"/>
        </w:rPr>
      </w:pPr>
      <w:r w:rsidRPr="00DA5682">
        <w:rPr>
          <w:b/>
          <w:sz w:val="24"/>
          <w:szCs w:val="24"/>
        </w:rPr>
        <w:t>Completion and submission of portfolio</w:t>
      </w:r>
    </w:p>
    <w:p w14:paraId="068ACEB1" w14:textId="77777777" w:rsidR="004630CA" w:rsidRPr="00DA5682" w:rsidRDefault="004630CA" w:rsidP="004630CA">
      <w:pPr>
        <w:rPr>
          <w:b/>
          <w:sz w:val="24"/>
          <w:szCs w:val="24"/>
        </w:rPr>
      </w:pPr>
    </w:p>
    <w:p w14:paraId="1628085D" w14:textId="77777777" w:rsidR="004630CA" w:rsidRPr="00DA5682" w:rsidRDefault="004630CA" w:rsidP="004630CA">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18D583C5" w14:textId="77777777" w:rsidR="004630CA" w:rsidRPr="00DA5682" w:rsidRDefault="004630CA" w:rsidP="004630CA">
      <w:pPr>
        <w:rPr>
          <w:sz w:val="24"/>
          <w:szCs w:val="24"/>
        </w:rPr>
      </w:pPr>
    </w:p>
    <w:p w14:paraId="522CE7F2" w14:textId="77777777" w:rsidR="004630CA" w:rsidRPr="00DA5682" w:rsidRDefault="004630CA" w:rsidP="004630CA">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FCAFE6A" w14:textId="77777777" w:rsidR="004630CA" w:rsidRPr="00DA5682" w:rsidRDefault="004630CA" w:rsidP="004630CA">
      <w:pPr>
        <w:ind w:right="72"/>
        <w:rPr>
          <w:sz w:val="24"/>
          <w:szCs w:val="24"/>
        </w:rPr>
      </w:pPr>
    </w:p>
    <w:p w14:paraId="498EF7A2" w14:textId="77777777" w:rsidR="004630CA" w:rsidRPr="00DA5682" w:rsidRDefault="004630CA" w:rsidP="004630CA">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CBED480" w14:textId="77777777" w:rsidR="004630CA" w:rsidRPr="00DA5682" w:rsidRDefault="004630CA" w:rsidP="004630CA">
      <w:pPr>
        <w:rPr>
          <w:sz w:val="24"/>
          <w:szCs w:val="24"/>
        </w:rPr>
      </w:pPr>
    </w:p>
    <w:p w14:paraId="0FEAF364" w14:textId="77777777" w:rsidR="004630CA" w:rsidRPr="00DA5682" w:rsidRDefault="004630CA" w:rsidP="004630CA">
      <w:pPr>
        <w:rPr>
          <w:sz w:val="24"/>
          <w:szCs w:val="24"/>
        </w:rPr>
      </w:pPr>
      <w:r w:rsidRPr="00DA5682">
        <w:rPr>
          <w:sz w:val="24"/>
          <w:szCs w:val="24"/>
        </w:rPr>
        <w:t>I understand and accept the terms and conditions of this learning agreement as stated above.</w:t>
      </w:r>
    </w:p>
    <w:p w14:paraId="43880258" w14:textId="77777777" w:rsidR="004630CA" w:rsidRDefault="004630CA" w:rsidP="004630CA">
      <w:pPr>
        <w:rPr>
          <w:sz w:val="24"/>
          <w:szCs w:val="24"/>
        </w:rPr>
      </w:pPr>
    </w:p>
    <w:p w14:paraId="53CEBA97" w14:textId="77777777" w:rsidR="004630CA" w:rsidRPr="00DA5682" w:rsidRDefault="004630CA" w:rsidP="004630CA">
      <w:pPr>
        <w:rPr>
          <w:sz w:val="24"/>
          <w:szCs w:val="24"/>
        </w:rPr>
      </w:pPr>
    </w:p>
    <w:p w14:paraId="3CD91DC7" w14:textId="77777777" w:rsidR="004630CA" w:rsidRPr="00DA5682" w:rsidRDefault="004630CA" w:rsidP="004630CA">
      <w:pPr>
        <w:rPr>
          <w:sz w:val="24"/>
          <w:szCs w:val="24"/>
        </w:rPr>
      </w:pPr>
      <w:r>
        <w:rPr>
          <w:sz w:val="24"/>
          <w:szCs w:val="24"/>
        </w:rPr>
        <w:t>Signed:…</w:t>
      </w:r>
      <w:r w:rsidRPr="00BD6D6B">
        <w:rPr>
          <w:sz w:val="24"/>
          <w:szCs w:val="24"/>
        </w:rPr>
        <w:t xml:space="preserve"> </w:t>
      </w:r>
      <w:r w:rsidRPr="00BD6D6B">
        <w:rPr>
          <w:sz w:val="24"/>
          <w:szCs w:val="24"/>
        </w:rPr>
        <w:drawing>
          <wp:inline distT="0" distB="0" distL="0" distR="0" wp14:anchorId="5144A67C" wp14:editId="51B3D6BC">
            <wp:extent cx="1060450" cy="43846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103800" cy="456391"/>
                    </a:xfrm>
                    <a:prstGeom prst="rect">
                      <a:avLst/>
                    </a:prstGeom>
                  </pic:spPr>
                </pic:pic>
              </a:graphicData>
            </a:graphic>
          </wp:inline>
        </w:drawing>
      </w:r>
      <w:r w:rsidRPr="00DA5682">
        <w:rPr>
          <w:sz w:val="24"/>
          <w:szCs w:val="24"/>
        </w:rPr>
        <w:t>…… Print Name:…</w:t>
      </w:r>
      <w:r>
        <w:rPr>
          <w:sz w:val="24"/>
          <w:szCs w:val="24"/>
        </w:rPr>
        <w:t>Rosie Hughes…… Date: 30/03/2023</w:t>
      </w:r>
      <w:r w:rsidRPr="00DA5682">
        <w:rPr>
          <w:sz w:val="24"/>
          <w:szCs w:val="24"/>
        </w:rPr>
        <w:t xml:space="preserve"> </w:t>
      </w:r>
    </w:p>
    <w:p w14:paraId="70583CD9" w14:textId="77777777" w:rsidR="004630CA" w:rsidRPr="00DA5682" w:rsidRDefault="004630CA" w:rsidP="004630CA">
      <w:pPr>
        <w:rPr>
          <w:sz w:val="24"/>
          <w:szCs w:val="24"/>
        </w:rPr>
      </w:pPr>
      <w:r w:rsidRPr="00DA5682">
        <w:rPr>
          <w:sz w:val="24"/>
          <w:szCs w:val="24"/>
        </w:rPr>
        <w:t>(Learner)</w:t>
      </w:r>
    </w:p>
    <w:p w14:paraId="04233DB5" w14:textId="77777777" w:rsidR="004630CA" w:rsidRPr="00DA5682" w:rsidRDefault="004630CA" w:rsidP="004630CA">
      <w:pPr>
        <w:rPr>
          <w:sz w:val="24"/>
          <w:szCs w:val="24"/>
        </w:rPr>
      </w:pPr>
    </w:p>
    <w:p w14:paraId="5702F962" w14:textId="77777777" w:rsidR="004630CA" w:rsidRPr="00DA5682" w:rsidRDefault="004630CA" w:rsidP="004630CA">
      <w:pPr>
        <w:rPr>
          <w:sz w:val="24"/>
          <w:szCs w:val="24"/>
        </w:rPr>
      </w:pPr>
      <w:r w:rsidRPr="00C41793">
        <w:rPr>
          <w:color w:val="FF0000"/>
          <w:sz w:val="24"/>
          <w:szCs w:val="24"/>
        </w:rPr>
        <w:t>Signed:……</w:t>
      </w:r>
      <w:r w:rsidRPr="00772CC5">
        <w:rPr>
          <w:noProof/>
        </w:rPr>
        <w:t xml:space="preserve"> </w:t>
      </w:r>
      <w:r>
        <w:rPr>
          <w:noProof/>
        </w:rPr>
        <w:drawing>
          <wp:inline distT="0" distB="0" distL="0" distR="0" wp14:anchorId="7B41D584" wp14:editId="27A92663">
            <wp:extent cx="1095375" cy="781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95375" cy="781050"/>
                    </a:xfrm>
                    <a:prstGeom prst="rect">
                      <a:avLst/>
                    </a:prstGeom>
                    <a:noFill/>
                    <a:ln>
                      <a:noFill/>
                    </a:ln>
                  </pic:spPr>
                </pic:pic>
              </a:graphicData>
            </a:graphic>
          </wp:inline>
        </w:drawing>
      </w:r>
      <w:r>
        <w:rPr>
          <w:color w:val="FF0000"/>
          <w:sz w:val="24"/>
          <w:szCs w:val="24"/>
        </w:rPr>
        <w:t>…</w:t>
      </w:r>
      <w:r w:rsidRPr="00C41793">
        <w:rPr>
          <w:color w:val="FF0000"/>
          <w:sz w:val="24"/>
          <w:szCs w:val="24"/>
        </w:rPr>
        <w:t xml:space="preserve"> Print Name</w:t>
      </w:r>
      <w:r w:rsidRPr="00DA5682">
        <w:rPr>
          <w:sz w:val="24"/>
          <w:szCs w:val="24"/>
        </w:rPr>
        <w:t>:…</w:t>
      </w:r>
      <w:r>
        <w:rPr>
          <w:sz w:val="24"/>
          <w:szCs w:val="24"/>
        </w:rPr>
        <w:t>Danielle Smith……….Date: 30/03/2023</w:t>
      </w:r>
      <w:r w:rsidRPr="00DA5682">
        <w:rPr>
          <w:sz w:val="24"/>
          <w:szCs w:val="24"/>
        </w:rPr>
        <w:t xml:space="preserve"> </w:t>
      </w:r>
    </w:p>
    <w:p w14:paraId="2825FA06" w14:textId="77777777" w:rsidR="004630CA" w:rsidRPr="00DA5682" w:rsidRDefault="004630CA" w:rsidP="004630CA">
      <w:pPr>
        <w:rPr>
          <w:sz w:val="24"/>
          <w:szCs w:val="24"/>
        </w:rPr>
      </w:pPr>
      <w:r w:rsidRPr="00DA5682">
        <w:rPr>
          <w:sz w:val="24"/>
          <w:szCs w:val="24"/>
        </w:rPr>
        <w:t>(Line Manager/Mentor)</w:t>
      </w:r>
    </w:p>
    <w:p w14:paraId="53F56E5A" w14:textId="77777777" w:rsidR="004630CA" w:rsidRPr="00DA5682" w:rsidRDefault="004630CA" w:rsidP="004630CA">
      <w:pPr>
        <w:rPr>
          <w:sz w:val="24"/>
          <w:szCs w:val="24"/>
        </w:rPr>
      </w:pPr>
    </w:p>
    <w:p w14:paraId="0997590D" w14:textId="77777777" w:rsidR="004630CA" w:rsidRPr="00DA5682" w:rsidRDefault="004630CA" w:rsidP="004630CA">
      <w:pPr>
        <w:rPr>
          <w:sz w:val="24"/>
          <w:szCs w:val="24"/>
        </w:rPr>
      </w:pPr>
      <w:r w:rsidRPr="00DA5682">
        <w:rPr>
          <w:sz w:val="24"/>
          <w:szCs w:val="24"/>
        </w:rPr>
        <w:t>Signed:……………………….. Print Name:………………………….Date:……….</w:t>
      </w:r>
    </w:p>
    <w:p w14:paraId="0E3FFFD9" w14:textId="77777777" w:rsidR="004630CA" w:rsidRPr="00DA5682" w:rsidRDefault="004630CA" w:rsidP="004630CA">
      <w:pPr>
        <w:rPr>
          <w:sz w:val="24"/>
          <w:szCs w:val="24"/>
        </w:rPr>
      </w:pPr>
      <w:r w:rsidRPr="00DA5682">
        <w:rPr>
          <w:sz w:val="24"/>
          <w:szCs w:val="24"/>
        </w:rPr>
        <w:t>(Mentor, if different to above)</w:t>
      </w:r>
    </w:p>
    <w:p w14:paraId="4846DD2E" w14:textId="77777777" w:rsidR="004630CA" w:rsidRPr="00DA5682" w:rsidRDefault="004630CA" w:rsidP="004630CA">
      <w:pPr>
        <w:rPr>
          <w:sz w:val="24"/>
          <w:szCs w:val="24"/>
        </w:rPr>
      </w:pPr>
    </w:p>
    <w:p w14:paraId="61A01423" w14:textId="77777777" w:rsidR="004630CA" w:rsidRPr="00DA5682" w:rsidRDefault="004630CA" w:rsidP="004630CA">
      <w:pPr>
        <w:rPr>
          <w:sz w:val="24"/>
          <w:szCs w:val="24"/>
        </w:rPr>
      </w:pPr>
    </w:p>
    <w:p w14:paraId="5531682B" w14:textId="77777777" w:rsidR="004630CA" w:rsidRPr="00DA5682" w:rsidRDefault="004630CA" w:rsidP="004630CA">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63761136" w14:textId="77777777" w:rsidR="004630CA" w:rsidRPr="00BE10C2" w:rsidRDefault="004630CA" w:rsidP="004630CA">
      <w:pPr>
        <w:overflowPunct/>
        <w:autoSpaceDE/>
        <w:autoSpaceDN/>
        <w:adjustRightInd/>
        <w:textAlignment w:val="auto"/>
        <w:rPr>
          <w:color w:val="auto"/>
          <w:sz w:val="24"/>
          <w:szCs w:val="24"/>
        </w:rPr>
      </w:pPr>
    </w:p>
    <w:p w14:paraId="7F4433FA" w14:textId="77777777" w:rsidR="00CC135E" w:rsidRPr="00090160" w:rsidRDefault="00CC135E" w:rsidP="004630CA">
      <w:pPr>
        <w:jc w:val="center"/>
        <w:rPr>
          <w:b/>
          <w:color w:val="auto"/>
          <w:sz w:val="24"/>
          <w:szCs w:val="24"/>
        </w:rPr>
      </w:pPr>
    </w:p>
    <w:sectPr w:rsidR="00CC135E" w:rsidRPr="00090160"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B1072EF" w:rsidR="00A5656A" w:rsidRDefault="00A5656A">
    <w:pPr>
      <w:pStyle w:val="Footer"/>
      <w:jc w:val="right"/>
    </w:pPr>
    <w:r>
      <w:fldChar w:fldCharType="begin"/>
    </w:r>
    <w:r>
      <w:instrText xml:space="preserve"> PAGE   \* MERGEFORMAT </w:instrText>
    </w:r>
    <w:r>
      <w:fldChar w:fldCharType="separate"/>
    </w:r>
    <w:r w:rsidR="00347788">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FC035E"/>
    <w:multiLevelType w:val="hybridMultilevel"/>
    <w:tmpl w:val="EC6220E0"/>
    <w:lvl w:ilvl="0" w:tplc="5022A69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5"/>
  </w:num>
  <w:num w:numId="40">
    <w:abstractNumId w:val="7"/>
  </w:num>
  <w:num w:numId="41">
    <w:abstractNumId w:val="26"/>
  </w:num>
  <w:num w:numId="42">
    <w:abstractNumId w:val="8"/>
  </w:num>
  <w:num w:numId="43">
    <w:abstractNumId w:val="4"/>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778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0CA"/>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C2E"/>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922"/>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C21922"/>
    <w:pPr>
      <w:ind w:left="720"/>
      <w:contextualSpacing/>
    </w:pPr>
  </w:style>
  <w:style w:type="paragraph" w:styleId="NormalWeb">
    <w:name w:val="Normal (Web)"/>
    <w:basedOn w:val="Normal"/>
    <w:uiPriority w:val="99"/>
    <w:semiHidden/>
    <w:unhideWhenUsed/>
    <w:rsid w:val="00B04C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04C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89/41/contents"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mailto:rosie.hughes@wrexham.gov.uk" TargetMode="External"/><Relationship Id="rId17" Type="http://schemas.openxmlformats.org/officeDocument/2006/relationships/hyperlink" Target="https://www.unicef.org.uk/what-we-do/un-convention-child-rights/" TargetMode="External"/><Relationship Id="rId2" Type="http://schemas.openxmlformats.org/officeDocument/2006/relationships/customXml" Target="../customXml/item2.xml"/><Relationship Id="rId16" Type="http://schemas.openxmlformats.org/officeDocument/2006/relationships/hyperlink" Target="https://www.gov.wales/sites/default/files/publications/2019-04/delivering-the-active-offer-information-pack-social-services-and-social-care.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37489@student.uwtsd.ac.uk/" TargetMode="External"/><Relationship Id="rId5" Type="http://schemas.openxmlformats.org/officeDocument/2006/relationships/styles" Target="styles.xml"/><Relationship Id="rId15" Type="http://schemas.openxmlformats.org/officeDocument/2006/relationships/hyperlink" Target="https://law.gov.wales/social-services-and-well-being-wales-act-2014"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3.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3/20/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493807-1937-46D4-AF4F-B366E2D78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3160</Words>
  <Characters>19653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 Hughes</cp:lastModifiedBy>
  <cp:revision>2</cp:revision>
  <cp:lastPrinted>2020-02-11T19:20:00Z</cp:lastPrinted>
  <dcterms:created xsi:type="dcterms:W3CDTF">2024-10-03T12:02:00Z</dcterms:created>
  <dcterms:modified xsi:type="dcterms:W3CDTF">2024-10-03T12:02:00Z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