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48C0954E" w:rsidR="00AE5CA4" w:rsidRDefault="00401D59" w:rsidP="00AE5CA4">
      <w:pPr>
        <w:pStyle w:val="Time"/>
        <w:rPr>
          <w:szCs w:val="28"/>
        </w:rPr>
      </w:pPr>
      <w:r w:rsidRPr="004C3FF5">
        <w:rPr>
          <w:szCs w:val="28"/>
        </w:rPr>
        <w:t>COMPONENT WEIGHTING:</w:t>
      </w:r>
      <w:r w:rsidR="00065240">
        <w:rPr>
          <w:szCs w:val="28"/>
        </w:rPr>
        <w:t xml:space="preserve"> </w:t>
      </w:r>
      <w:r w:rsidR="00726619">
        <w:rPr>
          <w:szCs w:val="28"/>
        </w:rPr>
        <w:t>55</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2F4F7FBA" w14:textId="77777777" w:rsidR="009D52AA" w:rsidRPr="00212EBA" w:rsidRDefault="009D52AA">
      <w:pPr>
        <w:rPr>
          <w:rFonts w:ascii="Times New Roman" w:hAnsi="Times New Roman" w:cs="Times New Roman"/>
          <w:sz w:val="28"/>
        </w:rPr>
      </w:pPr>
    </w:p>
    <w:p w14:paraId="168CE7F7" w14:textId="77777777" w:rsidR="00496EFA" w:rsidRDefault="001878E0">
      <w:pPr>
        <w:rPr>
          <w:rFonts w:ascii="Times New Roman" w:hAnsi="Times New Roman" w:cs="Times New Roman"/>
          <w:sz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Pr>
          <w:rFonts w:ascii="Times New Roman" w:hAnsi="Times New Roman" w:cs="Times New Roman"/>
          <w:sz w:val="28"/>
        </w:rPr>
        <w:t>E</w:t>
      </w:r>
      <w:r w:rsidR="009D52AA" w:rsidRPr="00212EBA">
        <w:rPr>
          <w:rFonts w:ascii="Times New Roman" w:hAnsi="Times New Roman" w:cs="Times New Roman"/>
          <w:sz w:val="28"/>
        </w:rPr>
        <w:t>valuate your own personal logged experiences</w:t>
      </w:r>
      <w:r w:rsidR="0086651E">
        <w:rPr>
          <w:rFonts w:ascii="Times New Roman" w:hAnsi="Times New Roman" w:cs="Times New Roman"/>
          <w:sz w:val="28"/>
        </w:rPr>
        <w:t xml:space="preserve"> in different activities,</w:t>
      </w:r>
      <w:r w:rsidR="009D52AA" w:rsidRPr="00212EBA">
        <w:rPr>
          <w:rFonts w:ascii="Times New Roman" w:hAnsi="Times New Roman" w:cs="Times New Roman"/>
          <w:sz w:val="28"/>
        </w:rPr>
        <w:t xml:space="preserve"> of risk management</w:t>
      </w:r>
      <w:r>
        <w:rPr>
          <w:rFonts w:ascii="Times New Roman" w:hAnsi="Times New Roman" w:cs="Times New Roman"/>
          <w:sz w:val="28"/>
        </w:rPr>
        <w:t xml:space="preserve"> in re</w:t>
      </w:r>
      <w:r w:rsidR="00455BA9">
        <w:rPr>
          <w:rFonts w:ascii="Times New Roman" w:hAnsi="Times New Roman" w:cs="Times New Roman"/>
          <w:sz w:val="28"/>
        </w:rPr>
        <w:t>lation to this identified hazard</w:t>
      </w:r>
      <w:r>
        <w:rPr>
          <w:rFonts w:ascii="Times New Roman" w:hAnsi="Times New Roman" w:cs="Times New Roman"/>
          <w:sz w:val="28"/>
        </w:rPr>
        <w:t xml:space="preserve">. </w:t>
      </w:r>
    </w:p>
    <w:p w14:paraId="7077E890" w14:textId="77777777" w:rsidR="00496EFA" w:rsidRDefault="00496EFA">
      <w:pPr>
        <w:rPr>
          <w:rFonts w:ascii="Times New Roman" w:hAnsi="Times New Roman" w:cs="Times New Roman"/>
          <w:sz w:val="28"/>
        </w:rPr>
      </w:pPr>
    </w:p>
    <w:p w14:paraId="4C675DCD" w14:textId="36AB9B77" w:rsidR="00C97ADA" w:rsidRPr="00496EFA" w:rsidRDefault="001878E0">
      <w:pPr>
        <w:rPr>
          <w:rFonts w:ascii="Times New Roman" w:hAnsi="Times New Roman" w:cs="Times New Roman"/>
          <w:sz w:val="28"/>
        </w:rPr>
      </w:pPr>
      <w:r>
        <w:rPr>
          <w:rFonts w:ascii="Times New Roman" w:hAnsi="Times New Roman" w:cs="Times New Roman"/>
          <w:sz w:val="28"/>
        </w:rPr>
        <w:t>You should include</w:t>
      </w:r>
      <w:r w:rsidR="00496EFA">
        <w:rPr>
          <w:rFonts w:ascii="Times New Roman" w:hAnsi="Times New Roman" w:cs="Times New Roman"/>
          <w:sz w:val="28"/>
        </w:rPr>
        <w:t xml:space="preserve"> a log</w:t>
      </w:r>
      <w:r w:rsidR="00496EFA" w:rsidRPr="00212EBA">
        <w:rPr>
          <w:rFonts w:ascii="Times New Roman" w:hAnsi="Times New Roman" w:cs="Times New Roman"/>
          <w:sz w:val="28"/>
        </w:rPr>
        <w:t xml:space="preserve">book recording every activity session you </w:t>
      </w:r>
      <w:r w:rsidR="00496EFA">
        <w:rPr>
          <w:rFonts w:ascii="Times New Roman" w:hAnsi="Times New Roman" w:cs="Times New Roman"/>
          <w:sz w:val="28"/>
        </w:rPr>
        <w:t xml:space="preserve">complete during this module and </w:t>
      </w:r>
      <w:r>
        <w:rPr>
          <w:rFonts w:ascii="Times New Roman" w:hAnsi="Times New Roman" w:cs="Times New Roman"/>
          <w:sz w:val="28"/>
        </w:rPr>
        <w:t xml:space="preserve">a synopsis of the critical incident case study </w:t>
      </w:r>
      <w:r w:rsidR="00496EFA">
        <w:rPr>
          <w:rFonts w:ascii="Times New Roman" w:hAnsi="Times New Roman" w:cs="Times New Roman"/>
          <w:sz w:val="28"/>
        </w:rPr>
        <w:t>as appendices to this submission.</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Deadline:</w:t>
      </w:r>
      <w:r w:rsidR="007743A8" w:rsidRPr="00D25C74">
        <w:rPr>
          <w:rFonts w:ascii="Times New Roman" w:hAnsi="Times New Roman" w:cs="Times New Roman"/>
          <w:sz w:val="28"/>
          <w:szCs w:val="28"/>
        </w:rPr>
        <w:tab/>
      </w:r>
    </w:p>
    <w:p w14:paraId="365B250D" w14:textId="21575FCE" w:rsidR="00D360F8"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 xml:space="preserve">Date: </w:t>
      </w:r>
      <w:r w:rsidR="0088319B" w:rsidRPr="00D25C74">
        <w:rPr>
          <w:rFonts w:ascii="Times New Roman" w:hAnsi="Times New Roman" w:cs="Times New Roman"/>
          <w:sz w:val="28"/>
          <w:szCs w:val="28"/>
        </w:rPr>
        <w:t>19</w:t>
      </w:r>
      <w:r w:rsidR="0088319B" w:rsidRPr="00D25C74">
        <w:rPr>
          <w:rFonts w:ascii="Times New Roman" w:hAnsi="Times New Roman" w:cs="Times New Roman"/>
          <w:sz w:val="28"/>
          <w:szCs w:val="28"/>
          <w:vertAlign w:val="superscript"/>
        </w:rPr>
        <w:t>th</w:t>
      </w:r>
      <w:r w:rsidR="0088319B" w:rsidRPr="00D25C74">
        <w:rPr>
          <w:rFonts w:ascii="Times New Roman" w:hAnsi="Times New Roman" w:cs="Times New Roman"/>
          <w:sz w:val="28"/>
          <w:szCs w:val="28"/>
        </w:rPr>
        <w:t xml:space="preserve"> April</w:t>
      </w:r>
      <w:r w:rsidR="0096178C" w:rsidRPr="00D25C74">
        <w:rPr>
          <w:rFonts w:ascii="Times New Roman" w:hAnsi="Times New Roman" w:cs="Times New Roman"/>
          <w:sz w:val="28"/>
          <w:szCs w:val="28"/>
        </w:rPr>
        <w:t xml:space="preserve"> </w:t>
      </w:r>
      <w:r w:rsidR="00CB5C3B" w:rsidRPr="00D25C74">
        <w:rPr>
          <w:rFonts w:ascii="Times New Roman" w:hAnsi="Times New Roman" w:cs="Times New Roman"/>
          <w:sz w:val="28"/>
          <w:szCs w:val="28"/>
        </w:rPr>
        <w:t>201</w:t>
      </w:r>
      <w:r w:rsidR="0088319B" w:rsidRPr="00D25C74">
        <w:rPr>
          <w:rFonts w:ascii="Times New Roman" w:hAnsi="Times New Roman" w:cs="Times New Roman"/>
          <w:sz w:val="28"/>
          <w:szCs w:val="28"/>
        </w:rPr>
        <w:t>9</w:t>
      </w:r>
      <w:r w:rsidR="004D2828" w:rsidRPr="00D25C74">
        <w:rPr>
          <w:rFonts w:ascii="Times New Roman" w:hAnsi="Times New Roman" w:cs="Times New Roman"/>
          <w:sz w:val="28"/>
          <w:szCs w:val="28"/>
        </w:rPr>
        <w:tab/>
      </w:r>
      <w:r w:rsidR="004D2828" w:rsidRPr="00D25C74">
        <w:rPr>
          <w:rFonts w:ascii="Times New Roman" w:hAnsi="Times New Roman" w:cs="Times New Roman"/>
          <w:sz w:val="28"/>
          <w:szCs w:val="28"/>
        </w:rPr>
        <w:tab/>
      </w:r>
    </w:p>
    <w:p w14:paraId="606806BA" w14:textId="61A92176" w:rsidR="00FD3A79"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Time: 3.00pm</w:t>
      </w:r>
    </w:p>
    <w:p w14:paraId="7307648E" w14:textId="54389F96" w:rsidR="00AE5CA4" w:rsidRDefault="00FD3A79">
      <w:pPr>
        <w:rPr>
          <w:rFonts w:ascii="Times New Roman" w:hAnsi="Times New Roman" w:cs="Times New Roman"/>
          <w:sz w:val="28"/>
          <w:szCs w:val="28"/>
        </w:rPr>
      </w:pPr>
      <w:r w:rsidRPr="00D25C74">
        <w:rPr>
          <w:rFonts w:ascii="Times New Roman" w:hAnsi="Times New Roman" w:cs="Times New Roman"/>
          <w:sz w:val="28"/>
          <w:szCs w:val="28"/>
        </w:rPr>
        <w:t xml:space="preserve">Portal: </w:t>
      </w:r>
      <w:proofErr w:type="spellStart"/>
      <w:r w:rsidRPr="00D25C74">
        <w:rPr>
          <w:rFonts w:ascii="Times New Roman" w:hAnsi="Times New Roman" w:cs="Times New Roman"/>
          <w:sz w:val="28"/>
          <w:szCs w:val="28"/>
        </w:rPr>
        <w:t>Turnitin</w:t>
      </w:r>
      <w:proofErr w:type="spellEnd"/>
    </w:p>
    <w:p w14:paraId="1B4F16BC" w14:textId="77777777" w:rsidR="004D2828" w:rsidRDefault="004D2828">
      <w:pPr>
        <w:rPr>
          <w:rFonts w:ascii="Times New Roman" w:hAnsi="Times New Roman" w:cs="Times New Roman"/>
          <w:sz w:val="28"/>
          <w:szCs w:val="28"/>
        </w:rPr>
      </w:pPr>
    </w:p>
    <w:p w14:paraId="0A93635D" w14:textId="6CA1968C" w:rsidR="00317441" w:rsidRDefault="00317441" w:rsidP="00317441"/>
    <w:p w14:paraId="0B221D6B" w14:textId="77777777" w:rsidR="00D360F8" w:rsidRDefault="00D360F8" w:rsidP="00D6095A">
      <w:pPr>
        <w:pStyle w:val="Title"/>
      </w:pPr>
    </w:p>
    <w:p w14:paraId="36CF4619" w14:textId="77777777" w:rsidR="00D360F8" w:rsidRDefault="00D360F8" w:rsidP="00D6095A">
      <w:pPr>
        <w:pStyle w:val="Title"/>
      </w:pPr>
    </w:p>
    <w:p w14:paraId="1F7A7361" w14:textId="77777777" w:rsidR="00D360F8" w:rsidRDefault="00D360F8" w:rsidP="00D6095A">
      <w:pPr>
        <w:pStyle w:val="Title"/>
      </w:pP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46BDA17D" w:rsidR="00D6095A" w:rsidRPr="00313008" w:rsidRDefault="008C0116" w:rsidP="008E22F7">
            <w:pPr>
              <w:pStyle w:val="Subtitle"/>
              <w:rPr>
                <w:b/>
                <w:bCs/>
                <w:sz w:val="24"/>
                <w:szCs w:val="24"/>
                <w:u w:val="none"/>
              </w:rPr>
            </w:pPr>
            <w:r>
              <w:rPr>
                <w:b/>
                <w:bCs/>
                <w:sz w:val="24"/>
                <w:szCs w:val="24"/>
                <w:u w:val="none"/>
              </w:rPr>
              <w:t>I am most fond o</w:t>
            </w:r>
            <w:r w:rsidR="009B5B10">
              <w:rPr>
                <w:b/>
                <w:bCs/>
                <w:sz w:val="24"/>
                <w:szCs w:val="24"/>
                <w:u w:val="none"/>
              </w:rPr>
              <w:t>f my risk assessment layout – this is something I can use again in the future.</w:t>
            </w: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7BEF9276" w:rsidR="00D6095A" w:rsidRPr="00313008" w:rsidRDefault="009B5B10" w:rsidP="008E22F7">
            <w:pPr>
              <w:pStyle w:val="Subtitle"/>
              <w:rPr>
                <w:b/>
                <w:bCs/>
                <w:sz w:val="24"/>
                <w:szCs w:val="24"/>
                <w:u w:val="none"/>
              </w:rPr>
            </w:pPr>
            <w:r>
              <w:rPr>
                <w:b/>
                <w:bCs/>
                <w:sz w:val="24"/>
                <w:szCs w:val="24"/>
                <w:u w:val="none"/>
              </w:rPr>
              <w:t>I feel I could have used more of my research within my essay.</w:t>
            </w: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14C478A9" w:rsidR="00D6095A" w:rsidRPr="00313008" w:rsidRDefault="009B5B10" w:rsidP="008E22F7">
            <w:pPr>
              <w:pStyle w:val="Subtitle"/>
              <w:rPr>
                <w:b/>
                <w:bCs/>
                <w:sz w:val="24"/>
                <w:szCs w:val="24"/>
                <w:u w:val="none"/>
              </w:rPr>
            </w:pPr>
            <w:r>
              <w:rPr>
                <w:b/>
                <w:bCs/>
                <w:sz w:val="24"/>
                <w:szCs w:val="24"/>
                <w:u w:val="none"/>
              </w:rPr>
              <w:t xml:space="preserve">Although I found the story of </w:t>
            </w:r>
            <w:proofErr w:type="spellStart"/>
            <w:r>
              <w:rPr>
                <w:b/>
                <w:bCs/>
                <w:sz w:val="24"/>
                <w:szCs w:val="24"/>
                <w:u w:val="none"/>
              </w:rPr>
              <w:t>Mangetepopo</w:t>
            </w:r>
            <w:proofErr w:type="spellEnd"/>
            <w:r>
              <w:rPr>
                <w:b/>
                <w:bCs/>
                <w:sz w:val="24"/>
                <w:szCs w:val="24"/>
                <w:u w:val="none"/>
              </w:rPr>
              <w:t xml:space="preserve"> really hard to read, I have learnt a lot from the mistakes and will be hopefully able to avoid this happening in my professional career.</w:t>
            </w: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lastRenderedPageBreak/>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C1965E2" w14:textId="77777777" w:rsidR="00CD7BCC" w:rsidRDefault="00CD7BCC" w:rsidP="00DF2BA0">
      <w:pPr>
        <w:spacing w:line="240" w:lineRule="auto"/>
        <w:jc w:val="center"/>
        <w:rPr>
          <w:b/>
          <w:sz w:val="52"/>
        </w:rPr>
      </w:pPr>
    </w:p>
    <w:p w14:paraId="011FA01E" w14:textId="151885D0" w:rsidR="009B13F1" w:rsidRPr="000C083D" w:rsidRDefault="003A02E4" w:rsidP="001E581D">
      <w:pPr>
        <w:spacing w:line="360" w:lineRule="auto"/>
        <w:rPr>
          <w:rFonts w:ascii="Times" w:eastAsia="Times New Roman" w:hAnsi="Times" w:cs="Times New Roman"/>
          <w:sz w:val="24"/>
          <w:szCs w:val="24"/>
        </w:rPr>
      </w:pPr>
      <w:r w:rsidRPr="000C083D">
        <w:rPr>
          <w:rFonts w:ascii="Times" w:eastAsia="Times New Roman" w:hAnsi="Times" w:cs="Times New Roman"/>
          <w:sz w:val="24"/>
          <w:szCs w:val="24"/>
        </w:rPr>
        <w:lastRenderedPageBreak/>
        <w:t xml:space="preserve">I will be looking into the </w:t>
      </w:r>
      <w:proofErr w:type="spellStart"/>
      <w:r w:rsidRPr="000C083D">
        <w:rPr>
          <w:rFonts w:ascii="Times" w:eastAsia="Times New Roman" w:hAnsi="Times" w:cs="Times New Roman"/>
          <w:sz w:val="24"/>
          <w:szCs w:val="24"/>
        </w:rPr>
        <w:t>Mangetepopo</w:t>
      </w:r>
      <w:proofErr w:type="spellEnd"/>
      <w:r w:rsidRPr="000C083D">
        <w:rPr>
          <w:rFonts w:ascii="Times" w:eastAsia="Times New Roman" w:hAnsi="Times" w:cs="Times New Roman"/>
          <w:sz w:val="24"/>
          <w:szCs w:val="24"/>
        </w:rPr>
        <w:t xml:space="preserve"> disaster using weather as one of the many key components which caused the disaster. I will be comparing this to my own experiences over the last 3 months to work out the best way to help prevent an event like this happening again in the future.</w:t>
      </w:r>
    </w:p>
    <w:p w14:paraId="2FE7E614" w14:textId="77777777" w:rsidR="003A02E4" w:rsidRPr="000C083D" w:rsidRDefault="003A02E4" w:rsidP="001E581D">
      <w:pPr>
        <w:spacing w:line="360" w:lineRule="auto"/>
        <w:rPr>
          <w:rFonts w:ascii="Times" w:eastAsia="Times New Roman" w:hAnsi="Times" w:cs="Times New Roman"/>
          <w:sz w:val="24"/>
          <w:szCs w:val="24"/>
        </w:rPr>
      </w:pPr>
    </w:p>
    <w:p w14:paraId="6A9A8F43" w14:textId="217FC67F" w:rsidR="00D32FCD" w:rsidRPr="000C083D" w:rsidRDefault="006C1EF0" w:rsidP="001E581D">
      <w:pPr>
        <w:spacing w:line="360" w:lineRule="auto"/>
        <w:rPr>
          <w:rFonts w:ascii="Times" w:hAnsi="Times"/>
          <w:sz w:val="24"/>
          <w:szCs w:val="24"/>
        </w:rPr>
      </w:pPr>
      <w:r w:rsidRPr="000C083D">
        <w:rPr>
          <w:rFonts w:ascii="Times" w:eastAsia="Times New Roman" w:hAnsi="Times" w:cs="Times New Roman"/>
          <w:sz w:val="24"/>
          <w:szCs w:val="24"/>
        </w:rPr>
        <w:t xml:space="preserve">For me I think one of the major hazards of this tragedy is the impact of the weather. The way the weather effects all outdoor activities makes it a vital player in the game of keeping safe. </w:t>
      </w:r>
      <w:r w:rsidR="000B7AA4" w:rsidRPr="000C083D">
        <w:rPr>
          <w:rFonts w:ascii="Times" w:eastAsia="Times New Roman" w:hAnsi="Times" w:cs="Times New Roman"/>
          <w:sz w:val="24"/>
          <w:szCs w:val="24"/>
        </w:rPr>
        <w:t xml:space="preserve">The weather is a force of nature which we are unable to control, being able to read forecasts and predict how an environment will change during weather is extremely important in minimising risk. The importance is not just with </w:t>
      </w:r>
      <w:r w:rsidR="007F7B57" w:rsidRPr="000C083D">
        <w:rPr>
          <w:rFonts w:ascii="Times" w:eastAsia="Times New Roman" w:hAnsi="Times" w:cs="Times New Roman"/>
          <w:sz w:val="24"/>
          <w:szCs w:val="24"/>
        </w:rPr>
        <w:t xml:space="preserve">reading the weather but knowing what effect this will have on your activity. (Fast flowing water, cold conditions, falling obstacles, change in terrain). </w:t>
      </w:r>
      <w:r w:rsidR="00497CA0" w:rsidRPr="000C083D">
        <w:rPr>
          <w:rFonts w:ascii="Times" w:eastAsia="Times New Roman" w:hAnsi="Times" w:cs="Times New Roman"/>
          <w:sz w:val="24"/>
          <w:szCs w:val="24"/>
        </w:rPr>
        <w:t xml:space="preserve">The forecast on the day showed improving weather before Jodie set off with the group. </w:t>
      </w:r>
      <w:r w:rsidR="00D32FCD" w:rsidRPr="000C083D">
        <w:rPr>
          <w:rFonts w:ascii="Times" w:eastAsia="Times New Roman" w:hAnsi="Times" w:cs="Times New Roman"/>
          <w:sz w:val="24"/>
          <w:szCs w:val="24"/>
        </w:rPr>
        <w:t xml:space="preserve"> One student described the weather as “</w:t>
      </w:r>
      <w:r w:rsidR="00D32FCD" w:rsidRPr="000C083D">
        <w:rPr>
          <w:rFonts w:ascii="Times" w:hAnsi="Times"/>
          <w:sz w:val="24"/>
          <w:szCs w:val="24"/>
        </w:rPr>
        <w:t>“</w:t>
      </w:r>
      <w:r w:rsidR="00D32FCD" w:rsidRPr="000C083D">
        <w:rPr>
          <w:rFonts w:ascii="Times" w:hAnsi="Times"/>
          <w:i/>
          <w:sz w:val="24"/>
          <w:szCs w:val="24"/>
        </w:rPr>
        <w:t>raining quite hard”</w:t>
      </w:r>
      <w:r w:rsidR="00D32FCD" w:rsidRPr="000C083D">
        <w:rPr>
          <w:rFonts w:ascii="Times" w:hAnsi="Times"/>
          <w:sz w:val="24"/>
          <w:szCs w:val="24"/>
        </w:rPr>
        <w:t xml:space="preserve"> while she was changing into the wetsuit and other protective gear for the gorge trip, and that it rained most of the time she was at OPC.” (</w:t>
      </w:r>
      <w:r w:rsidR="000B367A" w:rsidRPr="00B52308">
        <w:rPr>
          <w:rFonts w:ascii="Times New Roman" w:eastAsia="Times New Roman" w:hAnsi="Times New Roman" w:cs="Times New Roman"/>
          <w:sz w:val="24"/>
          <w:szCs w:val="24"/>
        </w:rPr>
        <w:t>Devonport, C, J.</w:t>
      </w:r>
      <w:r w:rsidR="000B367A">
        <w:rPr>
          <w:rFonts w:ascii="Times New Roman" w:eastAsia="Times New Roman" w:hAnsi="Times New Roman" w:cs="Times New Roman"/>
          <w:sz w:val="24"/>
          <w:szCs w:val="24"/>
        </w:rPr>
        <w:t xml:space="preserve"> </w:t>
      </w:r>
      <w:r w:rsidR="000B367A" w:rsidRPr="00B52308">
        <w:rPr>
          <w:rFonts w:ascii="Times New Roman" w:eastAsia="Times New Roman" w:hAnsi="Times New Roman" w:cs="Times New Roman"/>
          <w:sz w:val="24"/>
          <w:szCs w:val="24"/>
        </w:rPr>
        <w:t>2010</w:t>
      </w:r>
      <w:r w:rsidR="00D32FCD" w:rsidRPr="000C083D">
        <w:rPr>
          <w:rFonts w:ascii="Times" w:hAnsi="Times"/>
          <w:sz w:val="24"/>
          <w:szCs w:val="24"/>
        </w:rPr>
        <w:t>). This is how we often measure weather which can make it hard to judge the level of risk of the current conditions. On the 15</w:t>
      </w:r>
      <w:r w:rsidR="00D32FCD" w:rsidRPr="000C083D">
        <w:rPr>
          <w:rFonts w:ascii="Times" w:hAnsi="Times"/>
          <w:sz w:val="24"/>
          <w:szCs w:val="24"/>
          <w:vertAlign w:val="superscript"/>
        </w:rPr>
        <w:t>th</w:t>
      </w:r>
      <w:r w:rsidR="00D32FCD" w:rsidRPr="000C083D">
        <w:rPr>
          <w:rFonts w:ascii="Times" w:hAnsi="Times"/>
          <w:sz w:val="24"/>
          <w:szCs w:val="24"/>
        </w:rPr>
        <w:t xml:space="preserve"> of April, the weather was “relatively clear around early daylight until the rain increased in intensity mid-morning before falling heavily commencing approximately 12.30pm.” </w:t>
      </w:r>
      <w:r w:rsidR="000B367A">
        <w:rPr>
          <w:rFonts w:ascii="Times" w:hAnsi="Times"/>
          <w:sz w:val="24"/>
          <w:szCs w:val="24"/>
        </w:rPr>
        <w:t>(</w:t>
      </w:r>
      <w:r w:rsidR="000B367A" w:rsidRPr="00B52308">
        <w:rPr>
          <w:rFonts w:ascii="Times New Roman" w:eastAsia="Times New Roman" w:hAnsi="Times New Roman" w:cs="Times New Roman"/>
          <w:sz w:val="24"/>
          <w:szCs w:val="24"/>
        </w:rPr>
        <w:t>Devonport, C, J.</w:t>
      </w:r>
      <w:r w:rsidR="000B367A">
        <w:rPr>
          <w:rFonts w:ascii="Times New Roman" w:eastAsia="Times New Roman" w:hAnsi="Times New Roman" w:cs="Times New Roman"/>
          <w:sz w:val="24"/>
          <w:szCs w:val="24"/>
        </w:rPr>
        <w:t xml:space="preserve"> </w:t>
      </w:r>
      <w:r w:rsidR="000B367A" w:rsidRPr="00B52308">
        <w:rPr>
          <w:rFonts w:ascii="Times New Roman" w:eastAsia="Times New Roman" w:hAnsi="Times New Roman" w:cs="Times New Roman"/>
          <w:sz w:val="24"/>
          <w:szCs w:val="24"/>
        </w:rPr>
        <w:t>2010</w:t>
      </w:r>
      <w:r w:rsidR="00D32FCD" w:rsidRPr="000C083D">
        <w:rPr>
          <w:rFonts w:ascii="Times" w:hAnsi="Times"/>
          <w:sz w:val="24"/>
          <w:szCs w:val="24"/>
        </w:rPr>
        <w:t>).</w:t>
      </w:r>
      <w:r w:rsidR="0086715A" w:rsidRPr="000C083D">
        <w:rPr>
          <w:rFonts w:ascii="Times" w:hAnsi="Times"/>
          <w:sz w:val="24"/>
          <w:szCs w:val="24"/>
        </w:rPr>
        <w:t xml:space="preserve"> Showing that it can change </w:t>
      </w:r>
      <w:r w:rsidR="00E91508" w:rsidRPr="000C083D">
        <w:rPr>
          <w:rFonts w:ascii="Times" w:hAnsi="Times"/>
          <w:sz w:val="24"/>
          <w:szCs w:val="24"/>
        </w:rPr>
        <w:t>at any moment, this makes it a key skill within the outdoors to be able to read weather forecasts but also how the weather is reacting itself. Jodie “was not able to determine what rainfall occurred while she was in the gorge.”</w:t>
      </w:r>
      <w:r w:rsidR="00A44001" w:rsidRPr="000C083D">
        <w:rPr>
          <w:rFonts w:ascii="Times" w:hAnsi="Times"/>
          <w:sz w:val="24"/>
          <w:szCs w:val="24"/>
        </w:rPr>
        <w:t xml:space="preserve"> (</w:t>
      </w:r>
      <w:r w:rsidR="000B367A" w:rsidRPr="00B52308">
        <w:rPr>
          <w:rFonts w:ascii="Times New Roman" w:eastAsia="Times New Roman" w:hAnsi="Times New Roman" w:cs="Times New Roman"/>
          <w:sz w:val="24"/>
          <w:szCs w:val="24"/>
        </w:rPr>
        <w:t>Devonport, C, J.</w:t>
      </w:r>
      <w:r w:rsidR="000B367A">
        <w:rPr>
          <w:rFonts w:ascii="Times New Roman" w:eastAsia="Times New Roman" w:hAnsi="Times New Roman" w:cs="Times New Roman"/>
          <w:sz w:val="24"/>
          <w:szCs w:val="24"/>
        </w:rPr>
        <w:t xml:space="preserve"> </w:t>
      </w:r>
      <w:r w:rsidR="000B367A" w:rsidRPr="00B52308">
        <w:rPr>
          <w:rFonts w:ascii="Times New Roman" w:eastAsia="Times New Roman" w:hAnsi="Times New Roman" w:cs="Times New Roman"/>
          <w:sz w:val="24"/>
          <w:szCs w:val="24"/>
        </w:rPr>
        <w:t>2010)</w:t>
      </w:r>
      <w:r w:rsidR="000B367A">
        <w:rPr>
          <w:rFonts w:ascii="Times New Roman" w:eastAsia="Times New Roman" w:hAnsi="Times New Roman" w:cs="Times New Roman"/>
          <w:sz w:val="24"/>
          <w:szCs w:val="24"/>
        </w:rPr>
        <w:t xml:space="preserve">. </w:t>
      </w:r>
      <w:r w:rsidR="00A44001" w:rsidRPr="000C083D">
        <w:rPr>
          <w:rFonts w:ascii="Times" w:hAnsi="Times"/>
          <w:sz w:val="24"/>
          <w:szCs w:val="24"/>
        </w:rPr>
        <w:t xml:space="preserve">Being obstructed of view from the weather can lead to serious accidents as shown in the </w:t>
      </w:r>
      <w:proofErr w:type="spellStart"/>
      <w:r w:rsidR="00A44001" w:rsidRPr="000C083D">
        <w:rPr>
          <w:rFonts w:ascii="Times" w:hAnsi="Times"/>
          <w:sz w:val="24"/>
          <w:szCs w:val="24"/>
        </w:rPr>
        <w:t>Mangetepopo</w:t>
      </w:r>
      <w:proofErr w:type="spellEnd"/>
      <w:r w:rsidR="00A44001" w:rsidRPr="000C083D">
        <w:rPr>
          <w:rFonts w:ascii="Times" w:hAnsi="Times"/>
          <w:sz w:val="24"/>
          <w:szCs w:val="24"/>
        </w:rPr>
        <w:t xml:space="preserve"> case. </w:t>
      </w:r>
      <w:r w:rsidR="004E3C9A" w:rsidRPr="000C083D">
        <w:rPr>
          <w:rFonts w:ascii="Times" w:hAnsi="Times"/>
          <w:sz w:val="24"/>
          <w:szCs w:val="24"/>
        </w:rPr>
        <w:t xml:space="preserve">What makes weather so dangerous is that it’s an uncontrollable hazard and a life in the outdoors will always leave us at a greater risk to others. </w:t>
      </w:r>
      <w:r w:rsidR="00E509C6" w:rsidRPr="000C083D">
        <w:rPr>
          <w:rFonts w:ascii="Times" w:hAnsi="Times"/>
          <w:sz w:val="24"/>
          <w:szCs w:val="24"/>
        </w:rPr>
        <w:t xml:space="preserve">The office of national statistics </w:t>
      </w:r>
      <w:r w:rsidR="00163CD3" w:rsidRPr="000C083D">
        <w:rPr>
          <w:rFonts w:ascii="Times" w:hAnsi="Times"/>
          <w:sz w:val="24"/>
          <w:szCs w:val="24"/>
        </w:rPr>
        <w:t>shows</w:t>
      </w:r>
      <w:r w:rsidR="00E509C6" w:rsidRPr="000C083D">
        <w:rPr>
          <w:rFonts w:ascii="Times" w:hAnsi="Times"/>
          <w:sz w:val="24"/>
          <w:szCs w:val="24"/>
        </w:rPr>
        <w:t xml:space="preserve"> that there is a “1 in 15 million </w:t>
      </w:r>
      <w:proofErr w:type="gramStart"/>
      <w:r w:rsidR="00163CD3">
        <w:rPr>
          <w:rFonts w:ascii="Times" w:hAnsi="Times"/>
          <w:sz w:val="24"/>
          <w:szCs w:val="24"/>
        </w:rPr>
        <w:t>chance</w:t>
      </w:r>
      <w:proofErr w:type="gramEnd"/>
      <w:r w:rsidR="00E509C6" w:rsidRPr="000C083D">
        <w:rPr>
          <w:rFonts w:ascii="Times" w:hAnsi="Times"/>
          <w:sz w:val="24"/>
          <w:szCs w:val="24"/>
        </w:rPr>
        <w:t xml:space="preserve"> of death caused by being struck with lightning in England and Wales” (Burton</w:t>
      </w:r>
      <w:r w:rsidR="000B367A">
        <w:rPr>
          <w:rFonts w:ascii="Times" w:hAnsi="Times"/>
          <w:sz w:val="24"/>
          <w:szCs w:val="24"/>
        </w:rPr>
        <w:t>, B. 2007</w:t>
      </w:r>
      <w:r w:rsidR="00E509C6" w:rsidRPr="000C083D">
        <w:rPr>
          <w:rFonts w:ascii="Times" w:hAnsi="Times"/>
          <w:sz w:val="24"/>
          <w:szCs w:val="24"/>
        </w:rPr>
        <w:t xml:space="preserve">). </w:t>
      </w:r>
      <w:r w:rsidR="00163CD3" w:rsidRPr="000C083D">
        <w:rPr>
          <w:rFonts w:ascii="Times" w:hAnsi="Times"/>
          <w:sz w:val="24"/>
          <w:szCs w:val="24"/>
        </w:rPr>
        <w:t>However,</w:t>
      </w:r>
      <w:r w:rsidR="00E509C6" w:rsidRPr="000C083D">
        <w:rPr>
          <w:rFonts w:ascii="Times" w:hAnsi="Times"/>
          <w:sz w:val="24"/>
          <w:szCs w:val="24"/>
        </w:rPr>
        <w:t xml:space="preserve"> by putting ourselves in water or being higher than all other surrounding land. The fact that weather has so many hazards within itself makes it such a notorious killer. </w:t>
      </w:r>
      <w:r w:rsidR="0083046F" w:rsidRPr="000C083D">
        <w:rPr>
          <w:rFonts w:ascii="Times" w:hAnsi="Times"/>
          <w:sz w:val="24"/>
          <w:szCs w:val="24"/>
        </w:rPr>
        <w:t xml:space="preserve">In the </w:t>
      </w:r>
      <w:proofErr w:type="spellStart"/>
      <w:r w:rsidR="0083046F" w:rsidRPr="000C083D">
        <w:rPr>
          <w:rFonts w:ascii="Times" w:hAnsi="Times"/>
          <w:sz w:val="24"/>
          <w:szCs w:val="24"/>
        </w:rPr>
        <w:t>Mangetepopo</w:t>
      </w:r>
      <w:proofErr w:type="spellEnd"/>
      <w:r w:rsidR="0083046F" w:rsidRPr="000C083D">
        <w:rPr>
          <w:rFonts w:ascii="Times" w:hAnsi="Times"/>
          <w:sz w:val="24"/>
          <w:szCs w:val="24"/>
        </w:rPr>
        <w:t xml:space="preserve"> disaster we think of high water levels being a major hazard </w:t>
      </w:r>
      <w:r w:rsidR="00046537" w:rsidRPr="000C083D">
        <w:rPr>
          <w:rFonts w:ascii="Times" w:hAnsi="Times"/>
          <w:sz w:val="24"/>
          <w:szCs w:val="24"/>
        </w:rPr>
        <w:t>as it is what washed the group away. However, Franco Ferraro shows that low water levels can be just as dangerous when encountering a different scenario. “As water levels drop, rivers usually become more technical.” (Ferrero,</w:t>
      </w:r>
      <w:r w:rsidR="000B367A">
        <w:rPr>
          <w:rFonts w:ascii="Times" w:hAnsi="Times"/>
          <w:sz w:val="24"/>
          <w:szCs w:val="24"/>
        </w:rPr>
        <w:t xml:space="preserve"> F 2006</w:t>
      </w:r>
      <w:r w:rsidR="00046537" w:rsidRPr="000C083D">
        <w:rPr>
          <w:rFonts w:ascii="Times" w:hAnsi="Times"/>
          <w:sz w:val="24"/>
          <w:szCs w:val="24"/>
        </w:rPr>
        <w:t>).</w:t>
      </w:r>
      <w:r w:rsidR="00EF3758" w:rsidRPr="000C083D">
        <w:rPr>
          <w:rFonts w:ascii="Times" w:hAnsi="Times"/>
          <w:sz w:val="24"/>
          <w:szCs w:val="24"/>
        </w:rPr>
        <w:t xml:space="preserve"> Entrapment is more likely to occur during low water levels as leaves more of the riverbed exposed. British people often think of cold, wet, windy weather as being “Bad”. We never take into consideration of how warm, dry, still weather can be just as lethal as others may in other countries. Hot weather can often lead to dehydration, which is another hazard in itself. Being exposed to a sun can cause sun burn and blisters and even lead to heatstroke. Taking part in a demanding activity such as mountain biking on a hot day can see you quickly run out of water and leave you helpless a considerable distance from help. </w:t>
      </w:r>
      <w:r w:rsidR="00904987" w:rsidRPr="000C083D">
        <w:rPr>
          <w:rFonts w:ascii="Times" w:hAnsi="Times"/>
          <w:sz w:val="24"/>
          <w:szCs w:val="24"/>
        </w:rPr>
        <w:t xml:space="preserve">From my own </w:t>
      </w:r>
      <w:r w:rsidR="00D0421E" w:rsidRPr="000C083D">
        <w:rPr>
          <w:rFonts w:ascii="Times" w:hAnsi="Times"/>
          <w:sz w:val="24"/>
          <w:szCs w:val="24"/>
        </w:rPr>
        <w:lastRenderedPageBreak/>
        <w:t>experience,</w:t>
      </w:r>
      <w:r w:rsidR="00904987" w:rsidRPr="000C083D">
        <w:rPr>
          <w:rFonts w:ascii="Times" w:hAnsi="Times"/>
          <w:sz w:val="24"/>
          <w:szCs w:val="24"/>
        </w:rPr>
        <w:t xml:space="preserve"> heavy rainfall is not just explicit to water sports such as gorge walking or kayaking but also can massively impact on more trivial adventurous activity’s such as hiking. </w:t>
      </w:r>
      <w:r w:rsidR="00D0421E" w:rsidRPr="000C083D">
        <w:rPr>
          <w:rFonts w:ascii="Times" w:hAnsi="Times"/>
          <w:sz w:val="24"/>
          <w:szCs w:val="24"/>
        </w:rPr>
        <w:t xml:space="preserve">I have experienced misadventure while taking part in the Brecon Beacons Horseshoe Ridge Walk due to torrential rain. As an experienced walker, I have walked this loop many times but never in weather like this. As we came along the ridge there was a stream where the path normally laid. We crossed the stream with no trouble and continued up the mountain. As we got higher the wind and rain conditions deteriorated and we decided to turn back around. As we reached the stream we could tell that the flow of the stream had gotten much stronger, and lead straight to the edge of a cliff face. We had to follow the stream further up to find a safer place to cross which 20 minuets prior we wouldn’t </w:t>
      </w:r>
      <w:proofErr w:type="gramStart"/>
      <w:r w:rsidR="00D0421E" w:rsidRPr="000C083D">
        <w:rPr>
          <w:rFonts w:ascii="Times" w:hAnsi="Times"/>
          <w:sz w:val="24"/>
          <w:szCs w:val="24"/>
        </w:rPr>
        <w:t>of</w:t>
      </w:r>
      <w:proofErr w:type="gramEnd"/>
      <w:r w:rsidR="00D0421E" w:rsidRPr="000C083D">
        <w:rPr>
          <w:rFonts w:ascii="Times" w:hAnsi="Times"/>
          <w:sz w:val="24"/>
          <w:szCs w:val="24"/>
        </w:rPr>
        <w:t xml:space="preserve"> had to. </w:t>
      </w:r>
      <w:r w:rsidR="005A047F" w:rsidRPr="000C083D">
        <w:rPr>
          <w:rFonts w:ascii="Times" w:hAnsi="Times"/>
          <w:sz w:val="24"/>
          <w:szCs w:val="24"/>
        </w:rPr>
        <w:t xml:space="preserve">Another good example of how stream crossing during rain can be extremely dangerous is shown in Aram </w:t>
      </w:r>
      <w:proofErr w:type="spellStart"/>
      <w:r w:rsidR="005A047F" w:rsidRPr="000C083D">
        <w:rPr>
          <w:rFonts w:ascii="Times" w:hAnsi="Times"/>
          <w:sz w:val="24"/>
          <w:szCs w:val="24"/>
        </w:rPr>
        <w:t>Attarain’s</w:t>
      </w:r>
      <w:proofErr w:type="spellEnd"/>
      <w:r w:rsidR="005A047F" w:rsidRPr="000C083D">
        <w:rPr>
          <w:rFonts w:ascii="Times" w:hAnsi="Times"/>
          <w:sz w:val="24"/>
          <w:szCs w:val="24"/>
        </w:rPr>
        <w:t xml:space="preserve"> book on Risk Management in Outdoor and Adventure Programs where a student </w:t>
      </w:r>
      <w:r w:rsidR="00F162B6" w:rsidRPr="000C083D">
        <w:rPr>
          <w:rFonts w:ascii="Times" w:hAnsi="Times"/>
          <w:sz w:val="24"/>
          <w:szCs w:val="24"/>
        </w:rPr>
        <w:t>tries</w:t>
      </w:r>
      <w:r w:rsidR="005A047F" w:rsidRPr="000C083D">
        <w:rPr>
          <w:rFonts w:ascii="Times" w:hAnsi="Times"/>
          <w:sz w:val="24"/>
          <w:szCs w:val="24"/>
        </w:rPr>
        <w:t xml:space="preserve"> to recover their sleeping bag which has fallen in a stream and is dragged under by the flow and their rucksack gets entrapped.  When looking at hazards it is always important to remember they will come with different levels of risk and will not always end in death. </w:t>
      </w:r>
      <w:r w:rsidR="00210B36" w:rsidRPr="000C083D">
        <w:rPr>
          <w:rFonts w:ascii="Times" w:hAnsi="Times"/>
          <w:sz w:val="24"/>
          <w:szCs w:val="24"/>
        </w:rPr>
        <w:t xml:space="preserve">When we went hillwalking up Herbert’s </w:t>
      </w:r>
      <w:r w:rsidR="00C23EE3" w:rsidRPr="000C083D">
        <w:rPr>
          <w:rFonts w:ascii="Times" w:hAnsi="Times"/>
          <w:sz w:val="24"/>
          <w:szCs w:val="24"/>
        </w:rPr>
        <w:t>Quarry there</w:t>
      </w:r>
      <w:r w:rsidR="00210B36" w:rsidRPr="000C083D">
        <w:rPr>
          <w:rFonts w:ascii="Times" w:hAnsi="Times"/>
          <w:sz w:val="24"/>
          <w:szCs w:val="24"/>
        </w:rPr>
        <w:t xml:space="preserve"> was a good example </w:t>
      </w:r>
      <w:r w:rsidR="00C23EE3" w:rsidRPr="000C083D">
        <w:rPr>
          <w:rFonts w:ascii="Times" w:hAnsi="Times"/>
          <w:sz w:val="24"/>
          <w:szCs w:val="24"/>
        </w:rPr>
        <w:t xml:space="preserve">of conditions not being as expected. When we arrived in the morning there was torrential rain in Carmarthen. Our entire group had prepared for this weather and were well </w:t>
      </w:r>
      <w:r w:rsidR="00BE6547" w:rsidRPr="000C083D">
        <w:rPr>
          <w:rFonts w:ascii="Times" w:hAnsi="Times"/>
          <w:sz w:val="24"/>
          <w:szCs w:val="24"/>
        </w:rPr>
        <w:t>equipped</w:t>
      </w:r>
      <w:r w:rsidR="00C23EE3" w:rsidRPr="000C083D">
        <w:rPr>
          <w:rFonts w:ascii="Times" w:hAnsi="Times"/>
          <w:sz w:val="24"/>
          <w:szCs w:val="24"/>
        </w:rPr>
        <w:t xml:space="preserve"> for wet weather, however as we reached </w:t>
      </w:r>
      <w:r w:rsidR="00EC44C3" w:rsidRPr="000C083D">
        <w:rPr>
          <w:rFonts w:ascii="Times" w:hAnsi="Times"/>
          <w:sz w:val="24"/>
          <w:szCs w:val="24"/>
        </w:rPr>
        <w:t>the black mountain</w:t>
      </w:r>
      <w:r w:rsidR="009D73E3" w:rsidRPr="000C083D">
        <w:rPr>
          <w:rFonts w:ascii="Times" w:hAnsi="Times"/>
          <w:sz w:val="24"/>
          <w:szCs w:val="24"/>
        </w:rPr>
        <w:t xml:space="preserve"> it was in heavy snowfall and it was settled on the hillside. Even with checking the weather forecast we hadn’t predicted the snow. We proceeded with caution however some of our group were not prepared for the conditions. Our already risk of getting cold or slipping had now been increased however, to a certain degree our risk of getting soaked had shrunk. We also faced unexpected conditions when we went sea kayaking as the forecast had predicted rain and low winds but within ten minutes of getting into the sea we were hit with a hail storm. We left from freshwater east which wasn’t a hard paddle but when trying to re-turn to the beach after our paddle we were against the westerly winds which made it extremely difficult to paddle fighting against the wind. </w:t>
      </w:r>
    </w:p>
    <w:p w14:paraId="7AAD3F0A" w14:textId="77777777" w:rsidR="000C083D" w:rsidRPr="000C083D" w:rsidRDefault="000C083D" w:rsidP="001E581D">
      <w:pPr>
        <w:spacing w:line="360" w:lineRule="auto"/>
        <w:rPr>
          <w:rFonts w:ascii="Times" w:hAnsi="Times"/>
          <w:sz w:val="24"/>
          <w:szCs w:val="24"/>
        </w:rPr>
      </w:pPr>
    </w:p>
    <w:p w14:paraId="58E42645" w14:textId="5F9D5AF1" w:rsidR="009B13F1" w:rsidRPr="000C083D" w:rsidRDefault="008F4E2C" w:rsidP="001E581D">
      <w:pPr>
        <w:spacing w:line="360" w:lineRule="auto"/>
        <w:rPr>
          <w:rFonts w:ascii="Times" w:eastAsia="Times New Roman" w:hAnsi="Times" w:cs="Times New Roman"/>
          <w:sz w:val="24"/>
          <w:szCs w:val="24"/>
          <w:lang w:val="en-US"/>
        </w:rPr>
      </w:pPr>
      <w:r w:rsidRPr="000C083D">
        <w:rPr>
          <w:rFonts w:ascii="Times" w:eastAsia="Times New Roman" w:hAnsi="Times" w:cs="Times New Roman"/>
          <w:sz w:val="24"/>
          <w:szCs w:val="24"/>
        </w:rPr>
        <w:t xml:space="preserve">A key way to prevent incidents </w:t>
      </w:r>
      <w:r w:rsidR="00E42234" w:rsidRPr="000C083D">
        <w:rPr>
          <w:rFonts w:ascii="Times" w:eastAsia="Times New Roman" w:hAnsi="Times" w:cs="Times New Roman"/>
          <w:sz w:val="24"/>
          <w:szCs w:val="24"/>
        </w:rPr>
        <w:t xml:space="preserve">is having </w:t>
      </w:r>
      <w:proofErr w:type="gramStart"/>
      <w:r w:rsidR="00E42234" w:rsidRPr="000C083D">
        <w:rPr>
          <w:rFonts w:ascii="Times" w:eastAsia="Times New Roman" w:hAnsi="Times" w:cs="Times New Roman"/>
          <w:sz w:val="24"/>
          <w:szCs w:val="24"/>
        </w:rPr>
        <w:t>a</w:t>
      </w:r>
      <w:proofErr w:type="gramEnd"/>
      <w:r w:rsidR="00E42234" w:rsidRPr="000C083D">
        <w:rPr>
          <w:rFonts w:ascii="Times" w:eastAsia="Times New Roman" w:hAnsi="Times" w:cs="Times New Roman"/>
          <w:sz w:val="24"/>
          <w:szCs w:val="24"/>
        </w:rPr>
        <w:t xml:space="preserve"> activity and site-specific risk assessment in place before even thinking about facilitating an activity. You should identify by Looking for the hazards, consider who might be at risk, see how the risk can be controlled, record and share the findings to anyone who may be leading the activity, review and revise the plans of activity where needed. Each time taking a group out on activity there should be another assessment to see the current conditions and any changes from your already in place risk assessment. Weather usually cannot be placed into an activity or site-specific risk assessment as it is unpredictable and will change from day to day. You will need the ability to do a dynamic risk assessment to be able to minimise any risk. </w:t>
      </w:r>
      <w:r w:rsidR="00DD483E" w:rsidRPr="000C083D">
        <w:rPr>
          <w:rFonts w:ascii="Times" w:hAnsi="Times"/>
          <w:sz w:val="24"/>
          <w:szCs w:val="24"/>
        </w:rPr>
        <w:t>Burton States “</w:t>
      </w:r>
      <w:r w:rsidR="00DD483E" w:rsidRPr="000C083D">
        <w:rPr>
          <w:rFonts w:ascii="Times" w:eastAsia="Times New Roman" w:hAnsi="Times" w:cs="Times New Roman"/>
          <w:sz w:val="24"/>
          <w:szCs w:val="24"/>
          <w:lang w:val="en-US"/>
        </w:rPr>
        <w:t xml:space="preserve">In the wrong conditions any stream cave or pothole can flood, so careful monitoring of river </w:t>
      </w:r>
      <w:r w:rsidR="00DD483E" w:rsidRPr="000C083D">
        <w:rPr>
          <w:rFonts w:ascii="Times" w:eastAsia="Times New Roman" w:hAnsi="Times" w:cs="Times New Roman"/>
          <w:sz w:val="24"/>
          <w:szCs w:val="24"/>
          <w:lang w:val="en-US"/>
        </w:rPr>
        <w:lastRenderedPageBreak/>
        <w:t>levels and weather forecasts is essential.” (Burton</w:t>
      </w:r>
      <w:r w:rsidR="000B367A">
        <w:rPr>
          <w:rFonts w:ascii="Times" w:eastAsia="Times New Roman" w:hAnsi="Times" w:cs="Times New Roman"/>
          <w:sz w:val="24"/>
          <w:szCs w:val="24"/>
          <w:lang w:val="en-US"/>
        </w:rPr>
        <w:t>, B. 2007</w:t>
      </w:r>
      <w:r w:rsidR="00DD483E" w:rsidRPr="000C083D">
        <w:rPr>
          <w:rFonts w:ascii="Times" w:eastAsia="Times New Roman" w:hAnsi="Times" w:cs="Times New Roman"/>
          <w:sz w:val="24"/>
          <w:szCs w:val="24"/>
          <w:lang w:val="en-US"/>
        </w:rPr>
        <w:t>)</w:t>
      </w:r>
      <w:r w:rsidR="000B367A">
        <w:rPr>
          <w:rFonts w:ascii="Times" w:eastAsia="Times New Roman" w:hAnsi="Times" w:cs="Times New Roman"/>
          <w:sz w:val="24"/>
          <w:szCs w:val="24"/>
          <w:lang w:val="en-US"/>
        </w:rPr>
        <w:t>.</w:t>
      </w:r>
      <w:r w:rsidR="00DD483E" w:rsidRPr="000C083D">
        <w:rPr>
          <w:rFonts w:ascii="Times" w:eastAsia="Times New Roman" w:hAnsi="Times" w:cs="Times New Roman"/>
          <w:sz w:val="24"/>
          <w:szCs w:val="24"/>
          <w:lang w:val="en-US"/>
        </w:rPr>
        <w:t xml:space="preserve"> </w:t>
      </w:r>
      <w:r w:rsidR="00E42234" w:rsidRPr="000C083D">
        <w:rPr>
          <w:rFonts w:ascii="Times" w:eastAsia="Times New Roman" w:hAnsi="Times" w:cs="Times New Roman"/>
          <w:sz w:val="24"/>
          <w:szCs w:val="24"/>
        </w:rPr>
        <w:t xml:space="preserve">A vital part of this is knowing the site and being able to read the environment and how the area will react to </w:t>
      </w:r>
      <w:r w:rsidR="003A02E4" w:rsidRPr="000C083D">
        <w:rPr>
          <w:rFonts w:ascii="Times" w:eastAsia="Times New Roman" w:hAnsi="Times" w:cs="Times New Roman"/>
          <w:sz w:val="24"/>
          <w:szCs w:val="24"/>
        </w:rPr>
        <w:t xml:space="preserve">the weather conditions. </w:t>
      </w:r>
      <w:r w:rsidR="00A13C71" w:rsidRPr="000C083D">
        <w:rPr>
          <w:rFonts w:ascii="Times" w:hAnsi="Times"/>
          <w:sz w:val="24"/>
          <w:szCs w:val="24"/>
        </w:rPr>
        <w:t xml:space="preserve">“Mr Palmer described the </w:t>
      </w:r>
      <w:proofErr w:type="spellStart"/>
      <w:r w:rsidR="00A13C71" w:rsidRPr="000C083D">
        <w:rPr>
          <w:rFonts w:ascii="Times" w:hAnsi="Times"/>
          <w:sz w:val="24"/>
          <w:szCs w:val="24"/>
        </w:rPr>
        <w:t>MetService</w:t>
      </w:r>
      <w:proofErr w:type="spellEnd"/>
      <w:r w:rsidR="00A13C71" w:rsidRPr="000C083D">
        <w:rPr>
          <w:rFonts w:ascii="Times" w:hAnsi="Times"/>
          <w:sz w:val="24"/>
          <w:szCs w:val="24"/>
        </w:rPr>
        <w:t xml:space="preserve"> forecasts as “</w:t>
      </w:r>
      <w:r w:rsidR="00A13C71" w:rsidRPr="000C083D">
        <w:rPr>
          <w:rFonts w:ascii="Times" w:hAnsi="Times"/>
          <w:i/>
          <w:sz w:val="24"/>
          <w:szCs w:val="24"/>
        </w:rPr>
        <w:t>notoriously unreliable</w:t>
      </w:r>
      <w:r w:rsidR="00A13C71" w:rsidRPr="000C083D">
        <w:rPr>
          <w:rFonts w:ascii="Times" w:hAnsi="Times"/>
          <w:sz w:val="24"/>
          <w:szCs w:val="24"/>
        </w:rPr>
        <w:t xml:space="preserve">”, and stated that he did not usually use the </w:t>
      </w:r>
      <w:proofErr w:type="spellStart"/>
      <w:r w:rsidR="00A13C71" w:rsidRPr="000C083D">
        <w:rPr>
          <w:rFonts w:ascii="Times" w:hAnsi="Times"/>
          <w:sz w:val="24"/>
          <w:szCs w:val="24"/>
        </w:rPr>
        <w:t>MetService</w:t>
      </w:r>
      <w:proofErr w:type="spellEnd"/>
      <w:r w:rsidR="00A13C71" w:rsidRPr="000C083D">
        <w:rPr>
          <w:rFonts w:ascii="Times" w:hAnsi="Times"/>
          <w:sz w:val="24"/>
          <w:szCs w:val="24"/>
        </w:rPr>
        <w:t xml:space="preserve"> website as he found it a difficult site to navigate.” (</w:t>
      </w:r>
      <w:r w:rsidR="000B367A" w:rsidRPr="00B52308">
        <w:rPr>
          <w:rFonts w:ascii="Times New Roman" w:eastAsia="Times New Roman" w:hAnsi="Times New Roman" w:cs="Times New Roman"/>
          <w:sz w:val="24"/>
          <w:szCs w:val="24"/>
        </w:rPr>
        <w:t>Devonport, C, J.</w:t>
      </w:r>
      <w:r w:rsidR="000B367A">
        <w:rPr>
          <w:rFonts w:ascii="Times New Roman" w:eastAsia="Times New Roman" w:hAnsi="Times New Roman" w:cs="Times New Roman"/>
          <w:sz w:val="24"/>
          <w:szCs w:val="24"/>
        </w:rPr>
        <w:t xml:space="preserve"> </w:t>
      </w:r>
      <w:r w:rsidR="000B367A" w:rsidRPr="00B52308">
        <w:rPr>
          <w:rFonts w:ascii="Times New Roman" w:eastAsia="Times New Roman" w:hAnsi="Times New Roman" w:cs="Times New Roman"/>
          <w:sz w:val="24"/>
          <w:szCs w:val="24"/>
        </w:rPr>
        <w:t>2010</w:t>
      </w:r>
      <w:r w:rsidR="00A13C71" w:rsidRPr="000C083D">
        <w:rPr>
          <w:rFonts w:ascii="Times" w:hAnsi="Times"/>
          <w:sz w:val="24"/>
          <w:szCs w:val="24"/>
        </w:rPr>
        <w:t>)</w:t>
      </w:r>
      <w:r w:rsidR="000B367A">
        <w:rPr>
          <w:rFonts w:ascii="Times" w:hAnsi="Times"/>
          <w:sz w:val="24"/>
          <w:szCs w:val="24"/>
        </w:rPr>
        <w:t>.</w:t>
      </w:r>
      <w:r w:rsidR="00A13C71" w:rsidRPr="000C083D">
        <w:rPr>
          <w:rFonts w:ascii="Times" w:eastAsia="Times New Roman" w:hAnsi="Times" w:cs="Times New Roman"/>
          <w:sz w:val="24"/>
          <w:szCs w:val="24"/>
        </w:rPr>
        <w:t xml:space="preserve"> </w:t>
      </w:r>
      <w:r w:rsidR="003A02E4" w:rsidRPr="000C083D">
        <w:rPr>
          <w:rFonts w:ascii="Times" w:eastAsia="Times New Roman" w:hAnsi="Times" w:cs="Times New Roman"/>
          <w:sz w:val="24"/>
          <w:szCs w:val="24"/>
        </w:rPr>
        <w:t>Weather forecasts are extremely important in being able to keep you safe but have shown that they are not always correct.</w:t>
      </w:r>
      <w:r w:rsidR="00A13C71" w:rsidRPr="000C083D">
        <w:rPr>
          <w:rFonts w:ascii="Times" w:eastAsia="Times New Roman" w:hAnsi="Times" w:cs="Times New Roman"/>
          <w:sz w:val="24"/>
          <w:szCs w:val="24"/>
        </w:rPr>
        <w:t xml:space="preserve"> However, in the case of </w:t>
      </w:r>
      <w:proofErr w:type="spellStart"/>
      <w:r w:rsidR="00A13C71" w:rsidRPr="000C083D">
        <w:rPr>
          <w:rFonts w:ascii="Times" w:eastAsia="Times New Roman" w:hAnsi="Times" w:cs="Times New Roman"/>
          <w:sz w:val="24"/>
          <w:szCs w:val="24"/>
        </w:rPr>
        <w:t>Mangetepopo</w:t>
      </w:r>
      <w:proofErr w:type="spellEnd"/>
      <w:r w:rsidR="00A13C71" w:rsidRPr="000C083D">
        <w:rPr>
          <w:rFonts w:ascii="Times" w:eastAsia="Times New Roman" w:hAnsi="Times" w:cs="Times New Roman"/>
          <w:sz w:val="24"/>
          <w:szCs w:val="24"/>
        </w:rPr>
        <w:t xml:space="preserve"> the weather forecast has been completely disregarded due to the forecast being wrong in the past and being hard to navigate.</w:t>
      </w:r>
      <w:r w:rsidR="003A02E4" w:rsidRPr="000C083D">
        <w:rPr>
          <w:rFonts w:ascii="Times" w:eastAsia="Times New Roman" w:hAnsi="Times" w:cs="Times New Roman"/>
          <w:sz w:val="24"/>
          <w:szCs w:val="24"/>
        </w:rPr>
        <w:t xml:space="preserve"> </w:t>
      </w:r>
      <w:r w:rsidR="00A13C71" w:rsidRPr="000C083D">
        <w:rPr>
          <w:rFonts w:ascii="Times" w:eastAsia="Times New Roman" w:hAnsi="Times" w:cs="Times New Roman"/>
          <w:sz w:val="24"/>
          <w:szCs w:val="24"/>
        </w:rPr>
        <w:t xml:space="preserve">Learning how to read a forecast correctly is a vital key for instructing in the outdoors. </w:t>
      </w:r>
      <w:r w:rsidR="003A02E4" w:rsidRPr="000C083D">
        <w:rPr>
          <w:rFonts w:ascii="Times" w:eastAsia="Times New Roman" w:hAnsi="Times" w:cs="Times New Roman"/>
          <w:sz w:val="24"/>
          <w:szCs w:val="24"/>
        </w:rPr>
        <w:t>It is al</w:t>
      </w:r>
      <w:r w:rsidR="00A13C71" w:rsidRPr="000C083D">
        <w:rPr>
          <w:rFonts w:ascii="Times" w:eastAsia="Times New Roman" w:hAnsi="Times" w:cs="Times New Roman"/>
          <w:sz w:val="24"/>
          <w:szCs w:val="24"/>
        </w:rPr>
        <w:t>so</w:t>
      </w:r>
      <w:r w:rsidR="003A02E4" w:rsidRPr="000C083D">
        <w:rPr>
          <w:rFonts w:ascii="Times" w:eastAsia="Times New Roman" w:hAnsi="Times" w:cs="Times New Roman"/>
          <w:sz w:val="24"/>
          <w:szCs w:val="24"/>
        </w:rPr>
        <w:t xml:space="preserve"> key to have an idea of how the weather has been in the past few days as well as currently as heavy rainfall previously can take its time to make its way downstream. This can leave heavy flowing rivers even once the rain has stopped. </w:t>
      </w:r>
      <w:r w:rsidR="00A04DC2" w:rsidRPr="000C083D">
        <w:rPr>
          <w:rFonts w:ascii="Times" w:eastAsia="Times New Roman" w:hAnsi="Times" w:cs="Times New Roman"/>
          <w:sz w:val="24"/>
          <w:szCs w:val="24"/>
        </w:rPr>
        <w:t xml:space="preserve">Knowing the previous weather can also help with other sports such as mountain biking where the trail may be obstructed by fallen trees and branches. </w:t>
      </w:r>
      <w:r w:rsidR="00A13C71" w:rsidRPr="000C083D">
        <w:rPr>
          <w:rFonts w:ascii="Times" w:eastAsia="Times New Roman" w:hAnsi="Times" w:cs="Times New Roman"/>
          <w:sz w:val="24"/>
          <w:szCs w:val="24"/>
        </w:rPr>
        <w:t>Once this has been identified it should be used to create awareness to all taking part in the activity. “</w:t>
      </w:r>
      <w:r w:rsidR="00A13C71" w:rsidRPr="000C083D">
        <w:rPr>
          <w:rFonts w:ascii="Times" w:eastAsia="Times New Roman" w:hAnsi="Times" w:cs="Times New Roman"/>
          <w:sz w:val="24"/>
          <w:szCs w:val="24"/>
          <w:lang w:val="en-US"/>
        </w:rPr>
        <w:t>We learnt that with expected hot weather, training should include an awareness of heatstroke and dehydration and how to address both conditions.” (Burton</w:t>
      </w:r>
      <w:r w:rsidR="000B367A">
        <w:rPr>
          <w:rFonts w:ascii="Times" w:eastAsia="Times New Roman" w:hAnsi="Times" w:cs="Times New Roman"/>
          <w:sz w:val="24"/>
          <w:szCs w:val="24"/>
          <w:lang w:val="en-US"/>
        </w:rPr>
        <w:t>, B. 2007</w:t>
      </w:r>
      <w:r w:rsidR="00A13C71" w:rsidRPr="000C083D">
        <w:rPr>
          <w:rFonts w:ascii="Times" w:eastAsia="Times New Roman" w:hAnsi="Times" w:cs="Times New Roman"/>
          <w:sz w:val="24"/>
          <w:szCs w:val="24"/>
          <w:lang w:val="en-US"/>
        </w:rPr>
        <w:t>)</w:t>
      </w:r>
      <w:r w:rsidR="000B367A">
        <w:rPr>
          <w:rFonts w:ascii="Times" w:eastAsia="Times New Roman" w:hAnsi="Times" w:cs="Times New Roman"/>
          <w:sz w:val="24"/>
          <w:szCs w:val="24"/>
          <w:lang w:val="en-US"/>
        </w:rPr>
        <w:t>.</w:t>
      </w:r>
      <w:r w:rsidR="00A13C71" w:rsidRPr="000C083D">
        <w:rPr>
          <w:rFonts w:ascii="Times" w:eastAsia="Times New Roman" w:hAnsi="Times" w:cs="Times New Roman"/>
          <w:sz w:val="24"/>
          <w:szCs w:val="24"/>
          <w:lang w:val="en-US"/>
        </w:rPr>
        <w:t xml:space="preserve"> By knowing what is expected you can prepare yourself with equipment as best as possible for most circumstances. The other alternative is to have a plan B. Knowing your site is an excellent tool when it comes to weather as if you are unable to take part in one activity you can always have a fallback plan to rely on. “</w:t>
      </w:r>
      <w:r w:rsidR="009B13F1" w:rsidRPr="000C083D">
        <w:rPr>
          <w:rFonts w:ascii="Times" w:hAnsi="Times"/>
          <w:sz w:val="24"/>
          <w:szCs w:val="24"/>
        </w:rPr>
        <w:t>Mr Palmer was advised by radio at approximately 1.30pm that 2 instructors (Peter Zimmer and Matthew Rowley) had called off their planned gorge trips.</w:t>
      </w:r>
      <w:r w:rsidR="00A13C71" w:rsidRPr="000C083D">
        <w:rPr>
          <w:rFonts w:ascii="Times" w:hAnsi="Times"/>
          <w:sz w:val="24"/>
          <w:szCs w:val="24"/>
        </w:rPr>
        <w:t>” (</w:t>
      </w:r>
      <w:r w:rsidR="000B367A" w:rsidRPr="00B52308">
        <w:rPr>
          <w:rFonts w:ascii="Times New Roman" w:eastAsia="Times New Roman" w:hAnsi="Times New Roman" w:cs="Times New Roman"/>
          <w:sz w:val="24"/>
          <w:szCs w:val="24"/>
        </w:rPr>
        <w:t>Devonport, C, J.</w:t>
      </w:r>
      <w:r w:rsidR="000B367A">
        <w:rPr>
          <w:rFonts w:ascii="Times New Roman" w:eastAsia="Times New Roman" w:hAnsi="Times New Roman" w:cs="Times New Roman"/>
          <w:sz w:val="24"/>
          <w:szCs w:val="24"/>
        </w:rPr>
        <w:t xml:space="preserve"> </w:t>
      </w:r>
      <w:r w:rsidR="000B367A" w:rsidRPr="00B52308">
        <w:rPr>
          <w:rFonts w:ascii="Times New Roman" w:eastAsia="Times New Roman" w:hAnsi="Times New Roman" w:cs="Times New Roman"/>
          <w:sz w:val="24"/>
          <w:szCs w:val="24"/>
        </w:rPr>
        <w:t>2010</w:t>
      </w:r>
      <w:r w:rsidR="00A13C71" w:rsidRPr="000C083D">
        <w:rPr>
          <w:rFonts w:ascii="Times" w:hAnsi="Times"/>
          <w:sz w:val="24"/>
          <w:szCs w:val="24"/>
        </w:rPr>
        <w:t xml:space="preserve">). Communication with who you are working with is another way to prevent misadventure when taking part in activities. At this point Jodie was not far into her gorge walk and this would have been a safe point to turn around as the radio communication showed more experienced leaders deciding not to go on the gorge walk, showing it was no longer safe to take part in. </w:t>
      </w:r>
      <w:r w:rsidR="00887E3C" w:rsidRPr="000C083D">
        <w:rPr>
          <w:rFonts w:ascii="Times" w:hAnsi="Times"/>
          <w:sz w:val="24"/>
          <w:szCs w:val="24"/>
        </w:rPr>
        <w:br/>
      </w:r>
      <w:r w:rsidR="00887E3C" w:rsidRPr="000C083D">
        <w:rPr>
          <w:rFonts w:ascii="Times" w:hAnsi="Times"/>
          <w:sz w:val="24"/>
          <w:szCs w:val="24"/>
        </w:rPr>
        <w:br/>
      </w:r>
      <w:r w:rsidR="00A805E2">
        <w:rPr>
          <w:rFonts w:ascii="Times" w:hAnsi="Times"/>
          <w:sz w:val="24"/>
          <w:szCs w:val="24"/>
        </w:rPr>
        <w:t xml:space="preserve">Although </w:t>
      </w:r>
      <w:proofErr w:type="spellStart"/>
      <w:r w:rsidR="00A805E2">
        <w:rPr>
          <w:rFonts w:ascii="Times" w:hAnsi="Times"/>
          <w:sz w:val="24"/>
          <w:szCs w:val="24"/>
        </w:rPr>
        <w:t>Mangetepopo</w:t>
      </w:r>
      <w:proofErr w:type="spellEnd"/>
      <w:r w:rsidR="00A805E2">
        <w:rPr>
          <w:rFonts w:ascii="Times" w:hAnsi="Times"/>
          <w:sz w:val="24"/>
          <w:szCs w:val="24"/>
        </w:rPr>
        <w:t xml:space="preserve"> had multiple events leading up to the disaster I strongly feel that the weather is one of the higher risks.</w:t>
      </w:r>
      <w:r w:rsidR="00A805E2">
        <w:rPr>
          <w:rFonts w:ascii="Times" w:eastAsia="Times New Roman" w:hAnsi="Times" w:cs="Times New Roman"/>
          <w:sz w:val="24"/>
          <w:szCs w:val="24"/>
          <w:lang w:val="en-US"/>
        </w:rPr>
        <w:t xml:space="preserve"> </w:t>
      </w:r>
      <w:r w:rsidR="00887E3C" w:rsidRPr="000C083D">
        <w:rPr>
          <w:rFonts w:ascii="Times" w:hAnsi="Times"/>
          <w:sz w:val="24"/>
          <w:szCs w:val="24"/>
        </w:rPr>
        <w:t xml:space="preserve">Weather discriminates against nobody and it is all about being prepared for the weather. I don’t believe in bad weather but I believe in being underprepared. Taking key steps is a vital way to ensure your own and others safety. Being able to identify what the weather is likely to do and preparing your group in the correct manner is a way to </w:t>
      </w:r>
      <w:r w:rsidR="004F4B74" w:rsidRPr="000C083D">
        <w:rPr>
          <w:rFonts w:ascii="Times" w:hAnsi="Times"/>
          <w:sz w:val="24"/>
          <w:szCs w:val="24"/>
        </w:rPr>
        <w:t>minimise</w:t>
      </w:r>
      <w:r w:rsidR="00887E3C" w:rsidRPr="000C083D">
        <w:rPr>
          <w:rFonts w:ascii="Times" w:hAnsi="Times"/>
          <w:sz w:val="24"/>
          <w:szCs w:val="24"/>
        </w:rPr>
        <w:t xml:space="preserve"> risk. </w:t>
      </w:r>
      <w:r w:rsidR="00F5518B" w:rsidRPr="000C083D">
        <w:rPr>
          <w:rFonts w:ascii="Times" w:hAnsi="Times"/>
          <w:sz w:val="24"/>
          <w:szCs w:val="24"/>
        </w:rPr>
        <w:t xml:space="preserve">In the </w:t>
      </w:r>
      <w:r w:rsidR="000C083D" w:rsidRPr="000C083D">
        <w:rPr>
          <w:rFonts w:ascii="Times" w:hAnsi="Times"/>
          <w:sz w:val="24"/>
          <w:szCs w:val="24"/>
        </w:rPr>
        <w:t>UK,</w:t>
      </w:r>
      <w:r w:rsidR="00F5518B" w:rsidRPr="000C083D">
        <w:rPr>
          <w:rFonts w:ascii="Times" w:hAnsi="Times"/>
          <w:sz w:val="24"/>
          <w:szCs w:val="24"/>
        </w:rPr>
        <w:t xml:space="preserve"> we have extremely diverse weather compared to other parts of the world. This means that different times of years the same activity will have different levels of risk when concerning the weather. Being able to diagnose if Sun cream and an extra water bottle is more essential than extra layers or even using your plan B is going to increase your competency levels immensely. This will help lower the level of risk </w:t>
      </w:r>
      <w:r w:rsidR="000C083D" w:rsidRPr="000C083D">
        <w:rPr>
          <w:rFonts w:ascii="Times" w:hAnsi="Times"/>
          <w:sz w:val="24"/>
          <w:szCs w:val="24"/>
        </w:rPr>
        <w:t xml:space="preserve">and keep you safe. As mentioned </w:t>
      </w:r>
      <w:r w:rsidR="00846872">
        <w:rPr>
          <w:rFonts w:ascii="Times" w:hAnsi="Times"/>
          <w:sz w:val="24"/>
          <w:szCs w:val="24"/>
        </w:rPr>
        <w:t xml:space="preserve">forecasts are not always </w:t>
      </w:r>
      <w:proofErr w:type="gramStart"/>
      <w:r w:rsidR="00846872">
        <w:rPr>
          <w:rFonts w:ascii="Times" w:hAnsi="Times"/>
          <w:sz w:val="24"/>
          <w:szCs w:val="24"/>
        </w:rPr>
        <w:t>cor</w:t>
      </w:r>
      <w:r w:rsidR="00846872" w:rsidRPr="000C083D">
        <w:rPr>
          <w:rFonts w:ascii="Times" w:hAnsi="Times"/>
          <w:sz w:val="24"/>
          <w:szCs w:val="24"/>
        </w:rPr>
        <w:t>rect</w:t>
      </w:r>
      <w:proofErr w:type="gramEnd"/>
      <w:r w:rsidR="000C083D" w:rsidRPr="000C083D">
        <w:rPr>
          <w:rFonts w:ascii="Times" w:hAnsi="Times"/>
          <w:sz w:val="24"/>
          <w:szCs w:val="24"/>
        </w:rPr>
        <w:t xml:space="preserve"> and I </w:t>
      </w:r>
      <w:r w:rsidR="000C083D" w:rsidRPr="000C083D">
        <w:rPr>
          <w:rFonts w:ascii="Times" w:hAnsi="Times"/>
          <w:sz w:val="24"/>
          <w:szCs w:val="24"/>
        </w:rPr>
        <w:lastRenderedPageBreak/>
        <w:t>have experienced this myself. Knowing your surroundings is a great way to be prepared for unexpected weather. On the sa</w:t>
      </w:r>
      <w:r w:rsidR="001E581D">
        <w:rPr>
          <w:rFonts w:ascii="Times" w:hAnsi="Times"/>
          <w:sz w:val="24"/>
          <w:szCs w:val="24"/>
        </w:rPr>
        <w:t>me mountain, twice I have sought</w:t>
      </w:r>
      <w:r w:rsidR="000C083D" w:rsidRPr="000C083D">
        <w:rPr>
          <w:rFonts w:ascii="Times" w:hAnsi="Times"/>
          <w:sz w:val="24"/>
          <w:szCs w:val="24"/>
        </w:rPr>
        <w:t xml:space="preserve"> refuge in the same set of trees due to unexpected weather (Thunder and Snow).</w:t>
      </w:r>
      <w:r w:rsidR="000D6E39">
        <w:rPr>
          <w:rFonts w:ascii="Times" w:hAnsi="Times"/>
          <w:sz w:val="24"/>
          <w:szCs w:val="24"/>
        </w:rPr>
        <w:t xml:space="preserve"> Working in the outdoors we are under the control of mother nature and have to understand that we cannot control the weather. As outdoor </w:t>
      </w:r>
      <w:r w:rsidR="00846872">
        <w:rPr>
          <w:rFonts w:ascii="Times" w:hAnsi="Times"/>
          <w:sz w:val="24"/>
          <w:szCs w:val="24"/>
        </w:rPr>
        <w:t>practitioners,</w:t>
      </w:r>
      <w:r w:rsidR="000D6E39">
        <w:rPr>
          <w:rFonts w:ascii="Times" w:hAnsi="Times"/>
          <w:sz w:val="24"/>
          <w:szCs w:val="24"/>
        </w:rPr>
        <w:t xml:space="preserve"> we must ensure we learn to understand the weather to the best of our abilities to be able to run a business coinciding with the weather the safest way possible. The risk levels will always vary but it is important to respect the weather and prepare as best as possible before hand. As </w:t>
      </w:r>
      <w:r w:rsidR="00A148E5">
        <w:rPr>
          <w:rFonts w:ascii="Times" w:hAnsi="Times"/>
          <w:sz w:val="24"/>
          <w:szCs w:val="24"/>
        </w:rPr>
        <w:t>always it is better to prevent than treat.</w:t>
      </w:r>
    </w:p>
    <w:p w14:paraId="63B3D9B9" w14:textId="77777777" w:rsidR="00DD013E" w:rsidRPr="000C083D" w:rsidRDefault="00DD013E" w:rsidP="001E581D">
      <w:pPr>
        <w:spacing w:line="360" w:lineRule="auto"/>
        <w:rPr>
          <w:rFonts w:ascii="Times" w:hAnsi="Times"/>
          <w:sz w:val="24"/>
          <w:szCs w:val="24"/>
        </w:rPr>
      </w:pPr>
    </w:p>
    <w:p w14:paraId="12422C7B" w14:textId="77777777" w:rsidR="006707C8" w:rsidRPr="000C083D" w:rsidRDefault="006707C8" w:rsidP="001E581D">
      <w:pPr>
        <w:spacing w:line="360" w:lineRule="auto"/>
        <w:rPr>
          <w:rFonts w:ascii="Times" w:eastAsia="Times New Roman" w:hAnsi="Times" w:cs="Times New Roman"/>
          <w:sz w:val="24"/>
          <w:szCs w:val="24"/>
        </w:rPr>
      </w:pPr>
    </w:p>
    <w:p w14:paraId="0FB11DA3" w14:textId="77777777" w:rsidR="006707C8" w:rsidRPr="000C083D" w:rsidRDefault="006707C8" w:rsidP="001E581D">
      <w:pPr>
        <w:spacing w:line="360" w:lineRule="auto"/>
        <w:rPr>
          <w:rFonts w:ascii="Times" w:eastAsia="Times New Roman" w:hAnsi="Times" w:cs="Times New Roman"/>
          <w:sz w:val="24"/>
          <w:szCs w:val="24"/>
        </w:rPr>
      </w:pPr>
    </w:p>
    <w:p w14:paraId="576DA372" w14:textId="77777777" w:rsidR="006707C8" w:rsidRPr="000C083D" w:rsidRDefault="006707C8" w:rsidP="001E581D">
      <w:pPr>
        <w:spacing w:line="360" w:lineRule="auto"/>
        <w:rPr>
          <w:rFonts w:ascii="Times" w:eastAsia="Times New Roman" w:hAnsi="Times" w:cs="Times New Roman"/>
          <w:sz w:val="24"/>
          <w:szCs w:val="24"/>
        </w:rPr>
      </w:pPr>
    </w:p>
    <w:p w14:paraId="1B57CC37" w14:textId="77777777" w:rsidR="006707C8" w:rsidRPr="000C083D" w:rsidRDefault="006707C8" w:rsidP="001E581D">
      <w:pPr>
        <w:spacing w:line="360" w:lineRule="auto"/>
        <w:rPr>
          <w:rFonts w:ascii="Times" w:eastAsia="Times New Roman" w:hAnsi="Times" w:cs="Times New Roman"/>
          <w:sz w:val="24"/>
          <w:szCs w:val="24"/>
        </w:rPr>
      </w:pPr>
    </w:p>
    <w:p w14:paraId="7E53D98B" w14:textId="227D0A8A" w:rsidR="00B45AC9" w:rsidRPr="000C083D" w:rsidRDefault="00B45AC9" w:rsidP="001E581D">
      <w:pPr>
        <w:spacing w:line="360" w:lineRule="auto"/>
        <w:rPr>
          <w:rFonts w:ascii="Times" w:eastAsia="Times New Roman" w:hAnsi="Times" w:cs="Times New Roman"/>
          <w:sz w:val="24"/>
          <w:szCs w:val="24"/>
        </w:rPr>
      </w:pPr>
    </w:p>
    <w:p w14:paraId="3E59A210" w14:textId="77777777" w:rsidR="008C4A43" w:rsidRDefault="008C4A43" w:rsidP="001E581D">
      <w:pPr>
        <w:spacing w:line="360" w:lineRule="auto"/>
        <w:rPr>
          <w:rFonts w:ascii="Times New Roman" w:eastAsia="Times New Roman" w:hAnsi="Times New Roman" w:cs="Times New Roman"/>
          <w:sz w:val="24"/>
          <w:szCs w:val="24"/>
        </w:rPr>
      </w:pPr>
    </w:p>
    <w:p w14:paraId="5722AA68" w14:textId="77777777" w:rsidR="00DF2BA0" w:rsidRDefault="00DF2BA0" w:rsidP="001E581D">
      <w:pPr>
        <w:spacing w:line="360" w:lineRule="auto"/>
        <w:rPr>
          <w:rFonts w:ascii="Times New Roman" w:eastAsia="Times New Roman" w:hAnsi="Times New Roman" w:cs="Times New Roman"/>
          <w:sz w:val="24"/>
          <w:szCs w:val="24"/>
        </w:rPr>
      </w:pPr>
    </w:p>
    <w:p w14:paraId="67F03092" w14:textId="77777777" w:rsidR="00DF2BA0" w:rsidRDefault="00DF2BA0" w:rsidP="001E581D">
      <w:pPr>
        <w:spacing w:line="360" w:lineRule="auto"/>
        <w:rPr>
          <w:rFonts w:ascii="Times New Roman" w:eastAsia="Times New Roman" w:hAnsi="Times New Roman" w:cs="Times New Roman"/>
          <w:sz w:val="24"/>
          <w:szCs w:val="24"/>
        </w:rPr>
      </w:pPr>
    </w:p>
    <w:p w14:paraId="04843440" w14:textId="77777777" w:rsidR="00DF2BA0" w:rsidRDefault="00DF2BA0" w:rsidP="001E581D">
      <w:pPr>
        <w:spacing w:line="360" w:lineRule="auto"/>
        <w:rPr>
          <w:rFonts w:ascii="Times New Roman" w:eastAsia="Times New Roman" w:hAnsi="Times New Roman" w:cs="Times New Roman"/>
          <w:sz w:val="24"/>
          <w:szCs w:val="24"/>
        </w:rPr>
      </w:pPr>
    </w:p>
    <w:p w14:paraId="5ED51B3E" w14:textId="77777777" w:rsidR="00DF2BA0" w:rsidRDefault="00DF2BA0" w:rsidP="001E581D">
      <w:pPr>
        <w:spacing w:line="360" w:lineRule="auto"/>
        <w:rPr>
          <w:rFonts w:ascii="Times New Roman" w:eastAsia="Times New Roman" w:hAnsi="Times New Roman" w:cs="Times New Roman"/>
          <w:sz w:val="24"/>
          <w:szCs w:val="24"/>
        </w:rPr>
      </w:pPr>
    </w:p>
    <w:p w14:paraId="308308DE" w14:textId="77777777" w:rsidR="00DF2BA0" w:rsidRDefault="00DF2BA0" w:rsidP="001E581D">
      <w:pPr>
        <w:spacing w:line="360" w:lineRule="auto"/>
        <w:rPr>
          <w:rFonts w:ascii="Times New Roman" w:eastAsia="Times New Roman" w:hAnsi="Times New Roman" w:cs="Times New Roman"/>
          <w:sz w:val="24"/>
          <w:szCs w:val="24"/>
        </w:rPr>
      </w:pPr>
    </w:p>
    <w:p w14:paraId="2DF80358" w14:textId="77777777" w:rsidR="00DF2BA0" w:rsidRDefault="00DF2BA0" w:rsidP="001E581D">
      <w:pPr>
        <w:spacing w:line="360" w:lineRule="auto"/>
        <w:rPr>
          <w:rFonts w:ascii="Times New Roman" w:eastAsia="Times New Roman" w:hAnsi="Times New Roman" w:cs="Times New Roman"/>
          <w:sz w:val="24"/>
          <w:szCs w:val="24"/>
        </w:rPr>
      </w:pPr>
    </w:p>
    <w:p w14:paraId="1EA50084" w14:textId="77777777" w:rsidR="00DF2BA0" w:rsidRDefault="00DF2BA0" w:rsidP="001E581D">
      <w:pPr>
        <w:spacing w:line="360" w:lineRule="auto"/>
        <w:rPr>
          <w:rFonts w:ascii="Times New Roman" w:eastAsia="Times New Roman" w:hAnsi="Times New Roman" w:cs="Times New Roman"/>
          <w:sz w:val="24"/>
          <w:szCs w:val="24"/>
        </w:rPr>
      </w:pPr>
    </w:p>
    <w:p w14:paraId="3B118E9C" w14:textId="77777777" w:rsidR="00DF2BA0" w:rsidRDefault="00DF2BA0" w:rsidP="001E581D">
      <w:pPr>
        <w:spacing w:line="360" w:lineRule="auto"/>
        <w:rPr>
          <w:rFonts w:ascii="Times New Roman" w:eastAsia="Times New Roman" w:hAnsi="Times New Roman" w:cs="Times New Roman"/>
          <w:sz w:val="24"/>
          <w:szCs w:val="24"/>
        </w:rPr>
      </w:pPr>
    </w:p>
    <w:p w14:paraId="2B98DB87" w14:textId="77777777" w:rsidR="00DF2BA0" w:rsidRDefault="00DF2BA0" w:rsidP="001E581D">
      <w:pPr>
        <w:spacing w:line="360" w:lineRule="auto"/>
        <w:rPr>
          <w:rFonts w:ascii="Times New Roman" w:eastAsia="Times New Roman" w:hAnsi="Times New Roman" w:cs="Times New Roman"/>
          <w:sz w:val="24"/>
          <w:szCs w:val="24"/>
        </w:rPr>
      </w:pPr>
    </w:p>
    <w:p w14:paraId="222A9041" w14:textId="77777777" w:rsidR="00DF2BA0" w:rsidRDefault="00DF2BA0" w:rsidP="001E581D">
      <w:pPr>
        <w:spacing w:line="360" w:lineRule="auto"/>
        <w:rPr>
          <w:rFonts w:ascii="Times New Roman" w:eastAsia="Times New Roman" w:hAnsi="Times New Roman" w:cs="Times New Roman"/>
          <w:sz w:val="24"/>
          <w:szCs w:val="24"/>
        </w:rPr>
      </w:pPr>
    </w:p>
    <w:p w14:paraId="55ECC8A8" w14:textId="77777777" w:rsidR="00DF2BA0" w:rsidRDefault="00DF2BA0" w:rsidP="001E581D">
      <w:pPr>
        <w:spacing w:line="360" w:lineRule="auto"/>
        <w:rPr>
          <w:rFonts w:ascii="Times New Roman" w:eastAsia="Times New Roman" w:hAnsi="Times New Roman" w:cs="Times New Roman"/>
          <w:sz w:val="24"/>
          <w:szCs w:val="24"/>
        </w:rPr>
      </w:pPr>
    </w:p>
    <w:p w14:paraId="77DAB3F6" w14:textId="77777777" w:rsidR="00DF2BA0" w:rsidRDefault="00DF2BA0" w:rsidP="001E581D">
      <w:pPr>
        <w:spacing w:line="360" w:lineRule="auto"/>
        <w:rPr>
          <w:rFonts w:ascii="Times New Roman" w:eastAsia="Times New Roman" w:hAnsi="Times New Roman" w:cs="Times New Roman"/>
          <w:sz w:val="24"/>
          <w:szCs w:val="24"/>
        </w:rPr>
      </w:pPr>
    </w:p>
    <w:p w14:paraId="1C36E9E4" w14:textId="77777777" w:rsidR="00DF2BA0" w:rsidRDefault="00DF2BA0" w:rsidP="001E581D">
      <w:pPr>
        <w:spacing w:line="360" w:lineRule="auto"/>
        <w:rPr>
          <w:rFonts w:ascii="Times New Roman" w:eastAsia="Times New Roman" w:hAnsi="Times New Roman" w:cs="Times New Roman"/>
          <w:sz w:val="24"/>
          <w:szCs w:val="24"/>
        </w:rPr>
      </w:pPr>
    </w:p>
    <w:p w14:paraId="01B79DAF" w14:textId="77777777" w:rsidR="00DF2BA0" w:rsidRDefault="00DF2BA0" w:rsidP="001E581D">
      <w:pPr>
        <w:spacing w:line="360" w:lineRule="auto"/>
        <w:rPr>
          <w:rFonts w:ascii="Times New Roman" w:eastAsia="Times New Roman" w:hAnsi="Times New Roman" w:cs="Times New Roman"/>
          <w:sz w:val="24"/>
          <w:szCs w:val="24"/>
        </w:rPr>
      </w:pPr>
    </w:p>
    <w:p w14:paraId="4FB90736" w14:textId="77777777" w:rsidR="001E581D" w:rsidRDefault="001E581D" w:rsidP="001E581D">
      <w:pPr>
        <w:spacing w:line="360" w:lineRule="auto"/>
        <w:rPr>
          <w:rFonts w:ascii="Times New Roman" w:eastAsia="Times New Roman" w:hAnsi="Times New Roman" w:cs="Times New Roman"/>
          <w:sz w:val="24"/>
          <w:szCs w:val="24"/>
        </w:rPr>
      </w:pPr>
    </w:p>
    <w:p w14:paraId="08568EBE" w14:textId="77777777" w:rsidR="001E581D" w:rsidRDefault="001E581D" w:rsidP="001E581D">
      <w:pPr>
        <w:spacing w:line="360" w:lineRule="auto"/>
        <w:rPr>
          <w:rFonts w:ascii="Times New Roman" w:eastAsia="Times New Roman" w:hAnsi="Times New Roman" w:cs="Times New Roman"/>
          <w:sz w:val="24"/>
          <w:szCs w:val="24"/>
        </w:rPr>
      </w:pPr>
    </w:p>
    <w:p w14:paraId="7BAEC69E" w14:textId="77777777" w:rsidR="001E581D" w:rsidRDefault="001E581D" w:rsidP="001E581D">
      <w:pPr>
        <w:spacing w:line="360" w:lineRule="auto"/>
        <w:rPr>
          <w:rFonts w:ascii="Times New Roman" w:eastAsia="Times New Roman" w:hAnsi="Times New Roman" w:cs="Times New Roman"/>
          <w:sz w:val="24"/>
          <w:szCs w:val="24"/>
        </w:rPr>
      </w:pPr>
    </w:p>
    <w:p w14:paraId="7B06930E" w14:textId="77777777" w:rsidR="001E581D" w:rsidRDefault="001E581D" w:rsidP="001E581D">
      <w:pPr>
        <w:spacing w:line="360" w:lineRule="auto"/>
        <w:rPr>
          <w:rFonts w:ascii="Times New Roman" w:eastAsia="Times New Roman" w:hAnsi="Times New Roman" w:cs="Times New Roman"/>
          <w:sz w:val="24"/>
          <w:szCs w:val="24"/>
        </w:rPr>
      </w:pPr>
    </w:p>
    <w:p w14:paraId="4644836F" w14:textId="77777777" w:rsidR="001E581D" w:rsidRDefault="001E581D" w:rsidP="001E581D">
      <w:pPr>
        <w:spacing w:line="360" w:lineRule="auto"/>
        <w:rPr>
          <w:rFonts w:ascii="Times New Roman" w:eastAsia="Times New Roman" w:hAnsi="Times New Roman" w:cs="Times New Roman"/>
          <w:sz w:val="24"/>
          <w:szCs w:val="24"/>
        </w:rPr>
      </w:pPr>
    </w:p>
    <w:p w14:paraId="6A0D1CEA" w14:textId="32B6A831" w:rsidR="00A148E5" w:rsidRDefault="00A148E5" w:rsidP="001E581D">
      <w:pPr>
        <w:spacing w:line="360" w:lineRule="auto"/>
        <w:rPr>
          <w:rFonts w:ascii="Times New Roman" w:eastAsia="Times New Roman" w:hAnsi="Times New Roman" w:cs="Times New Roman"/>
          <w:b/>
          <w:sz w:val="24"/>
          <w:szCs w:val="24"/>
          <w:u w:val="single"/>
        </w:rPr>
      </w:pPr>
      <w:r w:rsidRPr="00A148E5">
        <w:rPr>
          <w:rFonts w:ascii="Times New Roman" w:eastAsia="Times New Roman" w:hAnsi="Times New Roman" w:cs="Times New Roman"/>
          <w:b/>
          <w:sz w:val="24"/>
          <w:szCs w:val="24"/>
          <w:u w:val="single"/>
        </w:rPr>
        <w:t>Word count</w:t>
      </w:r>
      <w:r w:rsidR="00DF2BA0">
        <w:rPr>
          <w:rFonts w:ascii="Times New Roman" w:eastAsia="Times New Roman" w:hAnsi="Times New Roman" w:cs="Times New Roman"/>
          <w:b/>
          <w:sz w:val="24"/>
          <w:szCs w:val="24"/>
          <w:u w:val="single"/>
        </w:rPr>
        <w:t xml:space="preserve">: </w:t>
      </w:r>
      <w:r w:rsidR="001E581D">
        <w:rPr>
          <w:rFonts w:ascii="Times New Roman" w:eastAsia="Times New Roman" w:hAnsi="Times New Roman" w:cs="Times New Roman"/>
          <w:b/>
          <w:sz w:val="24"/>
          <w:szCs w:val="24"/>
          <w:u w:val="single"/>
        </w:rPr>
        <w:t>1863</w:t>
      </w:r>
    </w:p>
    <w:p w14:paraId="5BF05653" w14:textId="141B2DDA" w:rsidR="008C4A43" w:rsidRPr="00A148E5" w:rsidRDefault="008C4A43" w:rsidP="001E581D">
      <w:pPr>
        <w:spacing w:line="360" w:lineRule="auto"/>
        <w:ind w:left="2880" w:firstLine="720"/>
        <w:rPr>
          <w:rFonts w:ascii="Times New Roman" w:eastAsia="Times New Roman" w:hAnsi="Times New Roman" w:cs="Times New Roman"/>
          <w:b/>
          <w:sz w:val="24"/>
          <w:szCs w:val="24"/>
          <w:u w:val="single"/>
        </w:rPr>
      </w:pPr>
      <w:r w:rsidRPr="000C083D">
        <w:rPr>
          <w:rFonts w:ascii="Times New Roman" w:hAnsi="Times New Roman"/>
          <w:sz w:val="28"/>
          <w:szCs w:val="28"/>
        </w:rPr>
        <w:lastRenderedPageBreak/>
        <w:t>Synopsis</w:t>
      </w:r>
    </w:p>
    <w:p w14:paraId="2E2C94CE" w14:textId="77777777" w:rsidR="008C4A43" w:rsidRDefault="008C4A43" w:rsidP="001E581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case study I have chosen to look at is the </w:t>
      </w:r>
      <w:proofErr w:type="spellStart"/>
      <w:r>
        <w:rPr>
          <w:rFonts w:ascii="Times New Roman" w:eastAsia="Times New Roman" w:hAnsi="Times New Roman" w:cs="Times New Roman"/>
          <w:sz w:val="24"/>
          <w:szCs w:val="24"/>
        </w:rPr>
        <w:t>Mangetepopo</w:t>
      </w:r>
      <w:proofErr w:type="spellEnd"/>
      <w:r>
        <w:rPr>
          <w:rFonts w:ascii="Times New Roman" w:eastAsia="Times New Roman" w:hAnsi="Times New Roman" w:cs="Times New Roman"/>
          <w:sz w:val="24"/>
          <w:szCs w:val="24"/>
        </w:rPr>
        <w:t xml:space="preserve"> Canyon disaster of 2008. On the 15</w:t>
      </w:r>
      <w:r w:rsidRPr="00A56AF6">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 April 2008, a group of six students and a teacher were killed in the </w:t>
      </w:r>
      <w:proofErr w:type="spellStart"/>
      <w:r>
        <w:rPr>
          <w:rFonts w:ascii="Times New Roman" w:eastAsia="Times New Roman" w:hAnsi="Times New Roman" w:cs="Times New Roman"/>
          <w:sz w:val="24"/>
          <w:szCs w:val="24"/>
        </w:rPr>
        <w:t>Mangatepopo</w:t>
      </w:r>
      <w:proofErr w:type="spellEnd"/>
      <w:r>
        <w:rPr>
          <w:rFonts w:ascii="Times New Roman" w:eastAsia="Times New Roman" w:hAnsi="Times New Roman" w:cs="Times New Roman"/>
          <w:sz w:val="24"/>
          <w:szCs w:val="24"/>
        </w:rPr>
        <w:t xml:space="preserve"> Gorge, they have been participating in an outdoor adventure course. The course was taking place at the Sir Edmund Hillary Outdoor Pursuits Centre with instructor Jodie Sullivan. After a dry spell of weather there was a downpour of rain on the 14</w:t>
      </w:r>
      <w:r w:rsidRPr="002C3DB8">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 April 2008. The downpour took place at the catchment of the </w:t>
      </w:r>
      <w:proofErr w:type="spellStart"/>
      <w:r>
        <w:rPr>
          <w:rFonts w:ascii="Times New Roman" w:eastAsia="Times New Roman" w:hAnsi="Times New Roman" w:cs="Times New Roman"/>
          <w:sz w:val="24"/>
          <w:szCs w:val="24"/>
        </w:rPr>
        <w:t>Mangetepopo</w:t>
      </w:r>
      <w:proofErr w:type="spellEnd"/>
      <w:r>
        <w:rPr>
          <w:rFonts w:ascii="Times New Roman" w:eastAsia="Times New Roman" w:hAnsi="Times New Roman" w:cs="Times New Roman"/>
          <w:sz w:val="24"/>
          <w:szCs w:val="24"/>
        </w:rPr>
        <w:t xml:space="preserve"> stream in </w:t>
      </w:r>
      <w:proofErr w:type="spellStart"/>
      <w:r>
        <w:rPr>
          <w:rFonts w:ascii="Times New Roman" w:eastAsia="Times New Roman" w:hAnsi="Times New Roman" w:cs="Times New Roman"/>
          <w:sz w:val="24"/>
          <w:szCs w:val="24"/>
        </w:rPr>
        <w:t>Tongariro</w:t>
      </w:r>
      <w:proofErr w:type="spellEnd"/>
      <w:r>
        <w:rPr>
          <w:rFonts w:ascii="Times New Roman" w:eastAsia="Times New Roman" w:hAnsi="Times New Roman" w:cs="Times New Roman"/>
          <w:sz w:val="24"/>
          <w:szCs w:val="24"/>
        </w:rPr>
        <w:t>. The rain continued until the morning of the 15</w:t>
      </w:r>
      <w:r w:rsidRPr="002C3DB8">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 April 2008. At noon on the 15</w:t>
      </w:r>
      <w:r w:rsidRPr="00B45AC9">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 April Jodie commenced to lead a group of 10 students and a teacher up the </w:t>
      </w:r>
      <w:proofErr w:type="spellStart"/>
      <w:r>
        <w:rPr>
          <w:rFonts w:ascii="Times New Roman" w:eastAsia="Times New Roman" w:hAnsi="Times New Roman" w:cs="Times New Roman"/>
          <w:sz w:val="24"/>
          <w:szCs w:val="24"/>
        </w:rPr>
        <w:t>Mangetepopo</w:t>
      </w:r>
      <w:proofErr w:type="spellEnd"/>
      <w:r>
        <w:rPr>
          <w:rFonts w:ascii="Times New Roman" w:eastAsia="Times New Roman" w:hAnsi="Times New Roman" w:cs="Times New Roman"/>
          <w:sz w:val="24"/>
          <w:szCs w:val="24"/>
        </w:rPr>
        <w:t xml:space="preserve"> gorge. By the time it had come to exit the gorge the stream was extremely fast flowing. The group had stopped by the halfway ridge however there was no radio communication at this point in the gorge. The instructor decided to go downstream to the next point and use a throwline to get the group to safety. Unfortunately, this was unsuccessful and found 6 of the students and the teacher washed away with the flow of the stream and lead to their deaths. Among with the flow of the river and the radio communications there was a number of other hazards which lead to this event. By the guidelines of the Sir Edmund Hillary Outdoor Pursuits Centre to run this activity there should have been at least one qualified instructor and 2 additional adults to a group of 10 children. Jodie was not aware of the exit points of the gorge which were on a map in the centre neither aware of the points where the radio would not have signal. We have also come to learn that if Jodie and the group had stayed put that the water levels of the stream would have lowered and reached a safer level within a short period of time from the incident. Jodie had only been on 5 trips along the gorge and didn’t have all of the competencies to necessary to lead a downstream gorge trip. Another issue was that a few of the students also wore glasses and were advised not to take them on this trip, impaired vision could be a reason which lead to the throwline not working. </w:t>
      </w:r>
    </w:p>
    <w:p w14:paraId="6A4C5FEB" w14:textId="77777777" w:rsidR="008C4A43" w:rsidRDefault="008C4A43" w:rsidP="001E581D">
      <w:pPr>
        <w:spacing w:line="360" w:lineRule="auto"/>
        <w:rPr>
          <w:rFonts w:ascii="Times New Roman" w:eastAsia="Times New Roman" w:hAnsi="Times New Roman" w:cs="Times New Roman"/>
          <w:sz w:val="24"/>
          <w:szCs w:val="24"/>
        </w:rPr>
      </w:pPr>
    </w:p>
    <w:p w14:paraId="2835B0E6" w14:textId="77777777" w:rsidR="002D3148" w:rsidRDefault="002D3148" w:rsidP="001E581D">
      <w:pPr>
        <w:spacing w:line="360" w:lineRule="auto"/>
        <w:rPr>
          <w:rFonts w:ascii="Times New Roman" w:eastAsia="Times New Roman" w:hAnsi="Times New Roman" w:cs="Times New Roman"/>
          <w:sz w:val="24"/>
          <w:szCs w:val="24"/>
        </w:rPr>
      </w:pPr>
    </w:p>
    <w:p w14:paraId="2ED03854" w14:textId="77777777" w:rsidR="002D3148" w:rsidRDefault="002D3148" w:rsidP="001E581D">
      <w:pPr>
        <w:spacing w:line="360" w:lineRule="auto"/>
        <w:rPr>
          <w:rFonts w:ascii="Times New Roman" w:eastAsia="Times New Roman" w:hAnsi="Times New Roman" w:cs="Times New Roman"/>
          <w:sz w:val="24"/>
          <w:szCs w:val="24"/>
        </w:rPr>
      </w:pPr>
    </w:p>
    <w:p w14:paraId="050DC104" w14:textId="77777777" w:rsidR="002D3148" w:rsidRDefault="002D3148" w:rsidP="001E581D">
      <w:pPr>
        <w:spacing w:line="360" w:lineRule="auto"/>
        <w:rPr>
          <w:rFonts w:ascii="Times New Roman" w:eastAsia="Times New Roman" w:hAnsi="Times New Roman" w:cs="Times New Roman"/>
          <w:sz w:val="24"/>
          <w:szCs w:val="24"/>
        </w:rPr>
      </w:pPr>
    </w:p>
    <w:p w14:paraId="7BB26967" w14:textId="77777777" w:rsidR="002D3148" w:rsidRDefault="002D3148" w:rsidP="001E581D">
      <w:pPr>
        <w:spacing w:line="360" w:lineRule="auto"/>
        <w:rPr>
          <w:rFonts w:ascii="Times New Roman" w:eastAsia="Times New Roman" w:hAnsi="Times New Roman" w:cs="Times New Roman"/>
          <w:sz w:val="24"/>
          <w:szCs w:val="24"/>
        </w:rPr>
      </w:pPr>
    </w:p>
    <w:p w14:paraId="0682820B" w14:textId="77777777" w:rsidR="002D3148" w:rsidRDefault="002D3148" w:rsidP="001E581D">
      <w:pPr>
        <w:spacing w:line="360" w:lineRule="auto"/>
        <w:rPr>
          <w:rFonts w:ascii="Times New Roman" w:eastAsia="Times New Roman" w:hAnsi="Times New Roman" w:cs="Times New Roman"/>
          <w:sz w:val="24"/>
          <w:szCs w:val="24"/>
        </w:rPr>
      </w:pPr>
    </w:p>
    <w:p w14:paraId="57C38995" w14:textId="77777777" w:rsidR="002D3148" w:rsidRDefault="002D3148" w:rsidP="001E581D">
      <w:pPr>
        <w:spacing w:line="360" w:lineRule="auto"/>
        <w:rPr>
          <w:rFonts w:ascii="Times New Roman" w:eastAsia="Times New Roman" w:hAnsi="Times New Roman" w:cs="Times New Roman"/>
          <w:sz w:val="24"/>
          <w:szCs w:val="24"/>
        </w:rPr>
      </w:pPr>
    </w:p>
    <w:p w14:paraId="0381EBB4" w14:textId="77777777" w:rsidR="002D3148" w:rsidRDefault="002D3148" w:rsidP="001E581D">
      <w:pPr>
        <w:spacing w:line="360" w:lineRule="auto"/>
        <w:rPr>
          <w:rFonts w:ascii="Times New Roman" w:eastAsia="Times New Roman" w:hAnsi="Times New Roman" w:cs="Times New Roman"/>
          <w:sz w:val="24"/>
          <w:szCs w:val="24"/>
        </w:rPr>
      </w:pPr>
    </w:p>
    <w:p w14:paraId="2A3C1250" w14:textId="77777777" w:rsidR="002D3148" w:rsidRDefault="002D3148" w:rsidP="001E581D">
      <w:pPr>
        <w:spacing w:line="360" w:lineRule="auto"/>
        <w:rPr>
          <w:rFonts w:ascii="Times New Roman" w:eastAsia="Times New Roman" w:hAnsi="Times New Roman" w:cs="Times New Roman"/>
          <w:sz w:val="24"/>
          <w:szCs w:val="24"/>
        </w:rPr>
      </w:pPr>
    </w:p>
    <w:p w14:paraId="5D974A32" w14:textId="77777777" w:rsidR="002D3148" w:rsidRDefault="002D3148" w:rsidP="001E581D">
      <w:pPr>
        <w:spacing w:line="360" w:lineRule="auto"/>
        <w:rPr>
          <w:rFonts w:ascii="Times New Roman" w:eastAsia="Times New Roman" w:hAnsi="Times New Roman" w:cs="Times New Roman"/>
          <w:sz w:val="24"/>
          <w:szCs w:val="24"/>
        </w:rPr>
      </w:pPr>
    </w:p>
    <w:p w14:paraId="100656C7" w14:textId="77777777" w:rsidR="002D3148" w:rsidRDefault="002D3148" w:rsidP="001E581D">
      <w:pPr>
        <w:spacing w:line="360" w:lineRule="auto"/>
        <w:rPr>
          <w:rFonts w:ascii="Times New Roman" w:eastAsia="Times New Roman" w:hAnsi="Times New Roman" w:cs="Times New Roman"/>
          <w:sz w:val="24"/>
          <w:szCs w:val="24"/>
        </w:rPr>
      </w:pPr>
    </w:p>
    <w:p w14:paraId="7E1F0909" w14:textId="551A2841" w:rsidR="002D3148" w:rsidRDefault="002D3148" w:rsidP="003D1E9A">
      <w:pPr>
        <w:rPr>
          <w:rFonts w:ascii="Times New Roman" w:eastAsia="Times New Roman" w:hAnsi="Times New Roman" w:cs="Times New Roman"/>
          <w:sz w:val="24"/>
          <w:szCs w:val="24"/>
        </w:rPr>
      </w:pPr>
    </w:p>
    <w:p w14:paraId="25F97BE4" w14:textId="3F266F93" w:rsidR="000F17D9" w:rsidRPr="00F823E2" w:rsidRDefault="000F17D9" w:rsidP="000F17D9">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Mountain Biking</w:t>
      </w:r>
    </w:p>
    <w:tbl>
      <w:tblPr>
        <w:tblStyle w:val="TableGrid"/>
        <w:tblpPr w:leftFromText="180" w:rightFromText="180" w:horzAnchor="margin" w:tblpX="-46" w:tblpY="564"/>
        <w:tblW w:w="10252" w:type="dxa"/>
        <w:tblLayout w:type="fixed"/>
        <w:tblLook w:val="04A0" w:firstRow="1" w:lastRow="0" w:firstColumn="1" w:lastColumn="0" w:noHBand="0" w:noVBand="1"/>
      </w:tblPr>
      <w:tblGrid>
        <w:gridCol w:w="67"/>
        <w:gridCol w:w="2240"/>
        <w:gridCol w:w="7"/>
        <w:gridCol w:w="7938"/>
      </w:tblGrid>
      <w:tr w:rsidR="000F17D9" w:rsidRPr="00F823E2" w14:paraId="0B4C6FD3" w14:textId="77777777" w:rsidTr="000F17D9">
        <w:tc>
          <w:tcPr>
            <w:tcW w:w="2314" w:type="dxa"/>
            <w:gridSpan w:val="3"/>
          </w:tcPr>
          <w:p w14:paraId="6F12B1F1" w14:textId="2DF7EAF2"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t>Examine the generic risk assessment</w:t>
            </w:r>
          </w:p>
          <w:p w14:paraId="3B415BC5" w14:textId="77777777" w:rsidR="000F17D9" w:rsidRPr="00F823E2" w:rsidRDefault="000F17D9" w:rsidP="000F17D9">
            <w:pPr>
              <w:numPr>
                <w:ilvl w:val="0"/>
                <w:numId w:val="2"/>
              </w:numPr>
              <w:shd w:val="clear" w:color="auto" w:fill="FFFFFF"/>
              <w:spacing w:after="150" w:line="300" w:lineRule="atLeast"/>
              <w:ind w:left="0"/>
              <w:rPr>
                <w:rFonts w:ascii="Times New Roman" w:eastAsia="Times New Roman" w:hAnsi="Times New Roman" w:cs="Times New Roman"/>
                <w:b/>
                <w:bCs/>
                <w:color w:val="000000" w:themeColor="text1"/>
                <w:sz w:val="24"/>
                <w:szCs w:val="24"/>
                <w:lang w:val="en" w:eastAsia="en-GB"/>
              </w:rPr>
            </w:pPr>
          </w:p>
        </w:tc>
        <w:tc>
          <w:tcPr>
            <w:tcW w:w="7938" w:type="dxa"/>
            <w:tcBorders>
              <w:right w:val="single" w:sz="4" w:space="0" w:color="000000"/>
            </w:tcBorders>
          </w:tcPr>
          <w:p w14:paraId="6A42448B" w14:textId="70DEDDB0" w:rsidR="000F17D9" w:rsidRPr="00F823E2" w:rsidRDefault="000F17D9" w:rsidP="000F17D9">
            <w:pPr>
              <w:rPr>
                <w:rFonts w:ascii="Times New Roman" w:hAnsi="Times New Roman" w:cs="Times New Roman"/>
                <w:noProof/>
                <w:color w:val="000000" w:themeColor="text1"/>
                <w:sz w:val="24"/>
                <w:szCs w:val="24"/>
                <w:lang w:eastAsia="en-GB"/>
              </w:rPr>
            </w:pPr>
            <w:r w:rsidRPr="005E5D3E">
              <w:rPr>
                <w:rFonts w:ascii="Times New Roman" w:hAnsi="Times New Roman" w:cs="Times New Roman"/>
                <w:noProof/>
                <w:color w:val="000000" w:themeColor="text1"/>
                <w:sz w:val="24"/>
                <w:szCs w:val="24"/>
                <w:lang w:eastAsia="en-GB"/>
              </w:rPr>
              <w:drawing>
                <wp:inline distT="0" distB="0" distL="0" distR="0" wp14:anchorId="37E2A4CA" wp14:editId="0CD8B686">
                  <wp:extent cx="4903470" cy="2981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03470" cy="2981960"/>
                          </a:xfrm>
                          <a:prstGeom prst="rect">
                            <a:avLst/>
                          </a:prstGeom>
                        </pic:spPr>
                      </pic:pic>
                    </a:graphicData>
                  </a:graphic>
                </wp:inline>
              </w:drawing>
            </w:r>
          </w:p>
        </w:tc>
      </w:tr>
      <w:tr w:rsidR="000F17D9" w:rsidRPr="00F823E2" w14:paraId="44189F54" w14:textId="77777777" w:rsidTr="000F17D9">
        <w:trPr>
          <w:gridBefore w:val="1"/>
          <w:wBefore w:w="67" w:type="dxa"/>
        </w:trPr>
        <w:tc>
          <w:tcPr>
            <w:tcW w:w="2247" w:type="dxa"/>
            <w:gridSpan w:val="2"/>
          </w:tcPr>
          <w:p w14:paraId="0E6AB7A4"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t>Notes for Site-Specific Risk Assessment</w:t>
            </w:r>
          </w:p>
          <w:p w14:paraId="2F13B4B8" w14:textId="77777777" w:rsidR="000F17D9" w:rsidRPr="00F823E2" w:rsidRDefault="000F17D9" w:rsidP="000F17D9">
            <w:pPr>
              <w:numPr>
                <w:ilvl w:val="0"/>
                <w:numId w:val="2"/>
              </w:numPr>
              <w:shd w:val="clear" w:color="auto" w:fill="FFFFFF"/>
              <w:spacing w:after="150" w:line="300" w:lineRule="atLeast"/>
              <w:ind w:left="0"/>
              <w:rPr>
                <w:rFonts w:ascii="Times New Roman" w:eastAsia="Times New Roman" w:hAnsi="Times New Roman" w:cs="Times New Roman"/>
                <w:b/>
                <w:bCs/>
                <w:color w:val="000000" w:themeColor="text1"/>
                <w:sz w:val="24"/>
                <w:szCs w:val="24"/>
                <w:lang w:val="en" w:eastAsia="en-GB"/>
              </w:rPr>
            </w:pPr>
          </w:p>
        </w:tc>
        <w:tc>
          <w:tcPr>
            <w:tcW w:w="7938" w:type="dxa"/>
            <w:tcBorders>
              <w:right w:val="single" w:sz="4" w:space="0" w:color="000000"/>
            </w:tcBorders>
          </w:tcPr>
          <w:p w14:paraId="2208BBC8"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 xml:space="preserve">Obsticles, Other users, Equiptment, Fitness. </w:t>
            </w:r>
          </w:p>
        </w:tc>
      </w:tr>
      <w:tr w:rsidR="000F17D9" w:rsidRPr="00F823E2" w14:paraId="698C2596" w14:textId="77777777" w:rsidTr="000F17D9">
        <w:trPr>
          <w:gridBefore w:val="1"/>
          <w:wBefore w:w="67" w:type="dxa"/>
        </w:trPr>
        <w:tc>
          <w:tcPr>
            <w:tcW w:w="2247" w:type="dxa"/>
            <w:gridSpan w:val="2"/>
          </w:tcPr>
          <w:p w14:paraId="7FA531C7"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t>Required NGB Awards</w:t>
            </w:r>
          </w:p>
          <w:p w14:paraId="7F739E71"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11925EB2"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BMBLA</w:t>
            </w:r>
          </w:p>
          <w:p w14:paraId="3747A011"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MIAS</w:t>
            </w:r>
          </w:p>
          <w:p w14:paraId="51D47801"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br/>
              <w:t>PBMI</w:t>
            </w:r>
          </w:p>
          <w:p w14:paraId="5F0C914F"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First Aid</w:t>
            </w:r>
          </w:p>
          <w:p w14:paraId="002F6077"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 xml:space="preserve"> </w:t>
            </w:r>
          </w:p>
          <w:p w14:paraId="349463C3" w14:textId="77777777" w:rsidR="000F17D9" w:rsidRPr="00F823E2" w:rsidRDefault="000F17D9" w:rsidP="000F17D9">
            <w:pPr>
              <w:rPr>
                <w:rFonts w:ascii="Times New Roman" w:hAnsi="Times New Roman" w:cs="Times New Roman"/>
                <w:noProof/>
                <w:color w:val="000000" w:themeColor="text1"/>
                <w:sz w:val="24"/>
                <w:szCs w:val="24"/>
                <w:lang w:eastAsia="en-GB"/>
              </w:rPr>
            </w:pPr>
          </w:p>
          <w:p w14:paraId="3BC401F7" w14:textId="77777777" w:rsidR="000F17D9" w:rsidRPr="00F823E2" w:rsidRDefault="000F17D9" w:rsidP="000F17D9">
            <w:pPr>
              <w:rPr>
                <w:rFonts w:ascii="Times New Roman" w:hAnsi="Times New Roman" w:cs="Times New Roman"/>
                <w:noProof/>
                <w:color w:val="000000" w:themeColor="text1"/>
                <w:sz w:val="24"/>
                <w:szCs w:val="24"/>
                <w:lang w:eastAsia="en-GB"/>
              </w:rPr>
            </w:pPr>
          </w:p>
        </w:tc>
      </w:tr>
      <w:tr w:rsidR="000F17D9" w:rsidRPr="00F823E2" w14:paraId="675FBD68" w14:textId="77777777" w:rsidTr="000F17D9">
        <w:trPr>
          <w:gridBefore w:val="1"/>
          <w:wBefore w:w="67" w:type="dxa"/>
        </w:trPr>
        <w:tc>
          <w:tcPr>
            <w:tcW w:w="2247" w:type="dxa"/>
            <w:gridSpan w:val="2"/>
          </w:tcPr>
          <w:p w14:paraId="408AE8EC"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t>Technical Terms</w:t>
            </w:r>
          </w:p>
          <w:p w14:paraId="2C16821F"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768AB7AD"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color w:val="000000" w:themeColor="text1"/>
              </w:rPr>
              <w:t xml:space="preserve">NRW – National Recourses Wales, in charge of looking after Wales’ natural resources and making sure they are sustainably maintained. </w:t>
            </w:r>
          </w:p>
          <w:p w14:paraId="42B54E93"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color w:val="000000" w:themeColor="text1"/>
              </w:rPr>
              <w:t>Table Top – A jump where the middle is filled in so you can roll over the jump safely.</w:t>
            </w:r>
          </w:p>
          <w:p w14:paraId="40943871"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 xml:space="preserve">Crank – This is part of the bikes driveterain which pulls the chain to make the wheels move. </w:t>
            </w:r>
          </w:p>
          <w:p w14:paraId="11461521"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 xml:space="preserve">Attack Position – This is a position on the bike to make sure you are able to munouver over and around obsticles as easy as possible. </w:t>
            </w:r>
          </w:p>
          <w:p w14:paraId="48A550CE"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 xml:space="preserve">Drop Off – This is where the trail has a drop of some sort, usually resulting in the bike becoming airborne. </w:t>
            </w:r>
          </w:p>
          <w:p w14:paraId="0919C30F"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 xml:space="preserve">Brechfa Forrest – Woods located in Carmthenshire with selected grades of mountain bike trails. </w:t>
            </w:r>
          </w:p>
          <w:p w14:paraId="3C5CD038"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Ash Die Back – This is a tree desiese found across europe, known for killing Ash trees.</w:t>
            </w:r>
          </w:p>
          <w:p w14:paraId="4FACCFE8"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Rose Bay Willow Herb – A pink flower with spikes of rosebay willow herb.</w:t>
            </w:r>
          </w:p>
          <w:p w14:paraId="33B0CFC6"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 xml:space="preserve">Fire Track – or fire road is usaually an access point for vehciles in the forrest. Also used to break the line of trees </w:t>
            </w:r>
            <w:r w:rsidRPr="00F823E2">
              <w:rPr>
                <w:noProof/>
                <w:color w:val="000000" w:themeColor="text1"/>
                <w:lang w:eastAsia="en-GB"/>
              </w:rPr>
              <w:lastRenderedPageBreak/>
              <w:t xml:space="preserve">to help prevent forrest fires spreading. </w:t>
            </w:r>
          </w:p>
          <w:p w14:paraId="211FA643"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 xml:space="preserve"> Grade – Each trail centre will have a different   grading system, this is where you can find the difficulty of a trail to see what is suitible for yourself. </w:t>
            </w:r>
          </w:p>
          <w:p w14:paraId="563A2F2E"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 xml:space="preserve"> Berm – A banked turn to help you take corners at speed. </w:t>
            </w:r>
          </w:p>
          <w:p w14:paraId="1130E58F"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 xml:space="preserve"> BMBLA – British Mountain Bike Leader Award.</w:t>
            </w:r>
          </w:p>
          <w:p w14:paraId="1BE35D5E"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 xml:space="preserve">  MIAS – Mountainbike Instructor Award Scheme.</w:t>
            </w:r>
          </w:p>
          <w:p w14:paraId="7C819E62"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 xml:space="preserve"> PMBI - Professional Mountain Bike Instructor </w:t>
            </w:r>
          </w:p>
          <w:p w14:paraId="13A6217F" w14:textId="77777777" w:rsidR="000F17D9" w:rsidRPr="00F823E2" w:rsidRDefault="000F17D9" w:rsidP="000F17D9">
            <w:pPr>
              <w:pStyle w:val="NormalWeb"/>
              <w:numPr>
                <w:ilvl w:val="2"/>
                <w:numId w:val="2"/>
              </w:numPr>
              <w:shd w:val="clear" w:color="auto" w:fill="FFFFFF"/>
              <w:spacing w:before="0" w:beforeAutospacing="0"/>
              <w:rPr>
                <w:noProof/>
                <w:color w:val="000000" w:themeColor="text1"/>
                <w:lang w:eastAsia="en-GB"/>
              </w:rPr>
            </w:pPr>
            <w:r w:rsidRPr="00F823E2">
              <w:rPr>
                <w:noProof/>
                <w:color w:val="000000" w:themeColor="text1"/>
                <w:lang w:eastAsia="en-GB"/>
              </w:rPr>
              <w:t xml:space="preserve"> Cycling UK – Like British Cycling, Cycling UK is a cyclist touring club.</w:t>
            </w:r>
          </w:p>
        </w:tc>
      </w:tr>
      <w:tr w:rsidR="000F17D9" w:rsidRPr="00F823E2" w14:paraId="4B17097D" w14:textId="77777777" w:rsidTr="000F17D9">
        <w:trPr>
          <w:gridBefore w:val="1"/>
          <w:wBefore w:w="67" w:type="dxa"/>
        </w:trPr>
        <w:tc>
          <w:tcPr>
            <w:tcW w:w="2247" w:type="dxa"/>
            <w:gridSpan w:val="2"/>
          </w:tcPr>
          <w:p w14:paraId="5EF2286E"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lastRenderedPageBreak/>
              <w:t>Key Skills</w:t>
            </w:r>
          </w:p>
          <w:p w14:paraId="0B05E226"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7BC18BA4"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 xml:space="preserve">Basic riding comentacy skills, Identifying different grading systems, control of the bike. </w:t>
            </w:r>
          </w:p>
        </w:tc>
      </w:tr>
      <w:tr w:rsidR="000F17D9" w:rsidRPr="00F823E2" w14:paraId="5EB67E69" w14:textId="77777777" w:rsidTr="000F17D9">
        <w:trPr>
          <w:gridBefore w:val="1"/>
          <w:wBefore w:w="67" w:type="dxa"/>
        </w:trPr>
        <w:tc>
          <w:tcPr>
            <w:tcW w:w="2247" w:type="dxa"/>
            <w:gridSpan w:val="2"/>
          </w:tcPr>
          <w:p w14:paraId="4DD3E470"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t>Environmental Issues.</w:t>
            </w:r>
          </w:p>
          <w:p w14:paraId="54EF8955" w14:textId="77777777" w:rsidR="000F17D9" w:rsidRPr="00F823E2" w:rsidRDefault="000F17D9" w:rsidP="000F17D9">
            <w:pPr>
              <w:shd w:val="clear" w:color="auto" w:fill="FFFFFF"/>
              <w:spacing w:after="150" w:line="300" w:lineRule="atLeast"/>
              <w:rPr>
                <w:rFonts w:ascii="Times New Roman" w:eastAsia="Times New Roman" w:hAnsi="Times New Roman" w:cs="Times New Roman"/>
                <w:color w:val="000000" w:themeColor="text1"/>
                <w:sz w:val="24"/>
                <w:szCs w:val="24"/>
                <w:lang w:val="en" w:eastAsia="en-GB"/>
              </w:rPr>
            </w:pPr>
          </w:p>
          <w:p w14:paraId="04746A42" w14:textId="77777777" w:rsidR="000F17D9" w:rsidRPr="00F823E2" w:rsidRDefault="000F17D9" w:rsidP="000F17D9">
            <w:pPr>
              <w:rPr>
                <w:rFonts w:ascii="Times New Roman" w:hAnsi="Times New Roman" w:cs="Times New Roman"/>
                <w:color w:val="000000" w:themeColor="text1"/>
                <w:sz w:val="24"/>
                <w:szCs w:val="24"/>
              </w:rPr>
            </w:pPr>
          </w:p>
          <w:p w14:paraId="011D1A6E" w14:textId="77777777" w:rsidR="000F17D9" w:rsidRPr="00F823E2" w:rsidRDefault="000F17D9" w:rsidP="000F17D9">
            <w:pPr>
              <w:rPr>
                <w:rFonts w:ascii="Times New Roman" w:hAnsi="Times New Roman" w:cs="Times New Roman"/>
                <w:color w:val="000000" w:themeColor="text1"/>
                <w:sz w:val="24"/>
                <w:szCs w:val="24"/>
              </w:rPr>
            </w:pPr>
          </w:p>
          <w:p w14:paraId="548BA721" w14:textId="77777777" w:rsidR="000F17D9" w:rsidRPr="00F823E2" w:rsidRDefault="000F17D9" w:rsidP="000F17D9">
            <w:pPr>
              <w:rPr>
                <w:rFonts w:ascii="Times New Roman" w:hAnsi="Times New Roman" w:cs="Times New Roman"/>
                <w:color w:val="000000" w:themeColor="text1"/>
                <w:sz w:val="24"/>
                <w:szCs w:val="24"/>
              </w:rPr>
            </w:pPr>
          </w:p>
          <w:p w14:paraId="0C978D89" w14:textId="77777777" w:rsidR="000F17D9" w:rsidRPr="00F823E2" w:rsidRDefault="000F17D9" w:rsidP="000F17D9">
            <w:pPr>
              <w:rPr>
                <w:rFonts w:ascii="Times New Roman" w:hAnsi="Times New Roman" w:cs="Times New Roman"/>
                <w:color w:val="000000" w:themeColor="text1"/>
                <w:sz w:val="24"/>
                <w:szCs w:val="24"/>
              </w:rPr>
            </w:pPr>
          </w:p>
        </w:tc>
        <w:tc>
          <w:tcPr>
            <w:tcW w:w="7938" w:type="dxa"/>
            <w:tcBorders>
              <w:right w:val="single" w:sz="4" w:space="0" w:color="000000"/>
            </w:tcBorders>
          </w:tcPr>
          <w:p w14:paraId="2D1D78F8" w14:textId="77777777" w:rsidR="000F17D9" w:rsidRPr="00F823E2" w:rsidRDefault="000F17D9" w:rsidP="000F17D9">
            <w:pPr>
              <w:rPr>
                <w:rFonts w:ascii="Times New Roman" w:hAnsi="Times New Roman" w:cs="Times New Roman"/>
                <w:color w:val="000000" w:themeColor="text1"/>
                <w:sz w:val="24"/>
                <w:szCs w:val="24"/>
              </w:rPr>
            </w:pPr>
            <w:r w:rsidRPr="00F823E2">
              <w:rPr>
                <w:rFonts w:ascii="Times New Roman" w:hAnsi="Times New Roman" w:cs="Times New Roman"/>
                <w:color w:val="000000" w:themeColor="text1"/>
                <w:sz w:val="24"/>
                <w:szCs w:val="24"/>
              </w:rPr>
              <w:t xml:space="preserve">Fallen trees, wildlife, pollution. </w:t>
            </w:r>
          </w:p>
        </w:tc>
      </w:tr>
      <w:tr w:rsidR="000F17D9" w:rsidRPr="00F823E2" w14:paraId="15FB4E70" w14:textId="77777777" w:rsidTr="000F17D9">
        <w:trPr>
          <w:gridBefore w:val="1"/>
          <w:wBefore w:w="67" w:type="dxa"/>
        </w:trPr>
        <w:tc>
          <w:tcPr>
            <w:tcW w:w="2240" w:type="dxa"/>
          </w:tcPr>
          <w:p w14:paraId="1A1C6474"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t>Benefits of Activity</w:t>
            </w:r>
          </w:p>
          <w:p w14:paraId="4E46759B" w14:textId="77777777" w:rsidR="000F17D9" w:rsidRPr="00F823E2" w:rsidRDefault="000F17D9" w:rsidP="000F17D9">
            <w:pPr>
              <w:shd w:val="clear" w:color="auto" w:fill="FFFFFF"/>
              <w:spacing w:before="100" w:beforeAutospacing="1" w:after="100" w:afterAutospacing="1" w:line="300" w:lineRule="atLeast"/>
              <w:ind w:left="375"/>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001A8F62"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 xml:space="preserve">This activity is great for teaching people the bassic understanding and knowledge of mountain biking. A low challenging venue gives all abilitys the chance to connect with the sport and understand the risks. </w:t>
            </w:r>
          </w:p>
        </w:tc>
      </w:tr>
      <w:tr w:rsidR="000F17D9" w:rsidRPr="00F823E2" w14:paraId="53D059E4" w14:textId="77777777" w:rsidTr="000F17D9">
        <w:trPr>
          <w:gridBefore w:val="1"/>
          <w:wBefore w:w="67" w:type="dxa"/>
          <w:trHeight w:val="90"/>
        </w:trPr>
        <w:tc>
          <w:tcPr>
            <w:tcW w:w="2240" w:type="dxa"/>
          </w:tcPr>
          <w:p w14:paraId="64FCDC21"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t>Kit Check</w:t>
            </w:r>
          </w:p>
          <w:p w14:paraId="5395C419"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3390C488"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M check on the bikes to make sure all of the bikes were safe to be used. Helmets and Gloves are esential to this sport. I chose to take my own knee pads and padded cycling shorts to save me from saddle sores. I wore specailist riding shoes to grip with my pedals. I took my own personal bike however the set up I was running was not 100% suited for the uphills so found myself walking some of the trail.</w:t>
            </w:r>
          </w:p>
        </w:tc>
      </w:tr>
      <w:tr w:rsidR="000F17D9" w:rsidRPr="00F823E2" w14:paraId="7891B60A" w14:textId="77777777" w:rsidTr="000F17D9">
        <w:trPr>
          <w:gridBefore w:val="1"/>
          <w:wBefore w:w="67" w:type="dxa"/>
        </w:trPr>
        <w:tc>
          <w:tcPr>
            <w:tcW w:w="2240" w:type="dxa"/>
          </w:tcPr>
          <w:p w14:paraId="7B155A6A"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t>Record of the day</w:t>
            </w:r>
          </w:p>
          <w:p w14:paraId="7D3A857F" w14:textId="77777777" w:rsidR="000F17D9" w:rsidRPr="00F823E2" w:rsidRDefault="000F17D9" w:rsidP="000F17D9">
            <w:pPr>
              <w:shd w:val="clear" w:color="auto" w:fill="FFFFFF"/>
              <w:spacing w:before="100" w:beforeAutospacing="1" w:after="100" w:afterAutospacing="1" w:line="300" w:lineRule="atLeast"/>
              <w:ind w:left="1080"/>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4920560B"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 xml:space="preserve"> We started at Cynefin to check everyones cycle comentancy skills and got them to ride the pump track to make sure they could use the attack position and the bikes correctly. When we got to Brechfa we did a short introduction on changing gears to get everyone prepared for riding up and downhill. Once we were happy with this we rode the trail. When reaching the Blue trail it was clear some of the participants were struggling with the uphill riding. So me and that group decided to continue the Green trail to a resting spot so we didn’t keep any of the others behind. </w:t>
            </w:r>
          </w:p>
        </w:tc>
      </w:tr>
      <w:tr w:rsidR="000F17D9" w:rsidRPr="00F823E2" w14:paraId="13A6B9D1" w14:textId="77777777" w:rsidTr="000F17D9">
        <w:trPr>
          <w:gridBefore w:val="1"/>
          <w:wBefore w:w="67" w:type="dxa"/>
        </w:trPr>
        <w:tc>
          <w:tcPr>
            <w:tcW w:w="2240" w:type="dxa"/>
          </w:tcPr>
          <w:p w14:paraId="090199DE"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t>Dynamic Risk Assessment</w:t>
            </w:r>
          </w:p>
          <w:p w14:paraId="1D78936C" w14:textId="77777777" w:rsidR="000F17D9" w:rsidRPr="00F823E2" w:rsidRDefault="000F17D9" w:rsidP="000F17D9">
            <w:pPr>
              <w:shd w:val="clear" w:color="auto" w:fill="FFFFFF"/>
              <w:spacing w:after="150" w:line="300" w:lineRule="atLeast"/>
              <w:rPr>
                <w:rFonts w:ascii="Times New Roman" w:eastAsia="Times New Roman" w:hAnsi="Times New Roman" w:cs="Times New Roman"/>
                <w:b/>
                <w:bCs/>
                <w:color w:val="000000" w:themeColor="text1"/>
                <w:sz w:val="24"/>
                <w:szCs w:val="24"/>
                <w:lang w:val="en" w:eastAsia="en-GB"/>
              </w:rPr>
            </w:pPr>
          </w:p>
        </w:tc>
        <w:tc>
          <w:tcPr>
            <w:tcW w:w="7945" w:type="dxa"/>
            <w:gridSpan w:val="2"/>
            <w:tcBorders>
              <w:right w:val="single" w:sz="4" w:space="0" w:color="000000"/>
            </w:tcBorders>
          </w:tcPr>
          <w:p w14:paraId="35BC4B6F"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There was a large group of other riders in the carpark as we arrived.</w:t>
            </w:r>
            <w:r w:rsidRPr="00F823E2">
              <w:rPr>
                <w:rFonts w:ascii="Times New Roman" w:hAnsi="Times New Roman" w:cs="Times New Roman"/>
                <w:noProof/>
                <w:color w:val="000000" w:themeColor="text1"/>
                <w:sz w:val="24"/>
                <w:szCs w:val="24"/>
                <w:lang w:eastAsia="en-GB"/>
              </w:rPr>
              <w:br/>
              <w:t xml:space="preserve">Along the trail we met one aggressive rider who pushed past other members of our group who were inexperienced and could of caused an accident.  </w:t>
            </w:r>
          </w:p>
        </w:tc>
      </w:tr>
      <w:tr w:rsidR="000F17D9" w:rsidRPr="00F823E2" w14:paraId="33B4BD37" w14:textId="77777777" w:rsidTr="000F17D9">
        <w:trPr>
          <w:gridBefore w:val="1"/>
          <w:wBefore w:w="67" w:type="dxa"/>
          <w:trHeight w:val="845"/>
        </w:trPr>
        <w:tc>
          <w:tcPr>
            <w:tcW w:w="2240" w:type="dxa"/>
          </w:tcPr>
          <w:p w14:paraId="7E334E41"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t xml:space="preserve">Reflection of preparation. </w:t>
            </w:r>
          </w:p>
          <w:p w14:paraId="114E10D2" w14:textId="77777777" w:rsidR="000F17D9" w:rsidRPr="00F823E2" w:rsidRDefault="000F17D9" w:rsidP="000F17D9">
            <w:pPr>
              <w:shd w:val="clear" w:color="auto" w:fill="FFFFFF"/>
              <w:spacing w:after="150" w:line="300" w:lineRule="atLeast"/>
              <w:rPr>
                <w:rFonts w:ascii="Times New Roman" w:eastAsia="Times New Roman" w:hAnsi="Times New Roman" w:cs="Times New Roman"/>
                <w:b/>
                <w:bCs/>
                <w:color w:val="000000" w:themeColor="text1"/>
                <w:sz w:val="24"/>
                <w:szCs w:val="24"/>
                <w:lang w:val="en" w:eastAsia="en-GB"/>
              </w:rPr>
            </w:pPr>
          </w:p>
        </w:tc>
        <w:tc>
          <w:tcPr>
            <w:tcW w:w="7945" w:type="dxa"/>
            <w:gridSpan w:val="2"/>
            <w:tcBorders>
              <w:right w:val="single" w:sz="4" w:space="0" w:color="000000"/>
            </w:tcBorders>
          </w:tcPr>
          <w:p w14:paraId="7AE80FD8"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 xml:space="preserve">I feel I was well prepared for this activity, however I would of preffered to have taken my other bike with me. </w:t>
            </w:r>
          </w:p>
        </w:tc>
      </w:tr>
      <w:tr w:rsidR="000F17D9" w:rsidRPr="00F823E2" w14:paraId="55730062" w14:textId="77777777" w:rsidTr="000F17D9">
        <w:trPr>
          <w:gridBefore w:val="1"/>
          <w:wBefore w:w="67" w:type="dxa"/>
        </w:trPr>
        <w:tc>
          <w:tcPr>
            <w:tcW w:w="2240" w:type="dxa"/>
          </w:tcPr>
          <w:p w14:paraId="37CBC89D" w14:textId="77777777" w:rsidR="000F17D9" w:rsidRPr="00F823E2"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F823E2">
              <w:rPr>
                <w:rFonts w:ascii="Times New Roman" w:eastAsia="Times New Roman" w:hAnsi="Times New Roman" w:cs="Times New Roman"/>
                <w:color w:val="000000" w:themeColor="text1"/>
                <w:sz w:val="24"/>
                <w:szCs w:val="24"/>
                <w:lang w:val="en" w:eastAsia="en-GB"/>
              </w:rPr>
              <w:t>Near Misses or accidents</w:t>
            </w:r>
          </w:p>
        </w:tc>
        <w:tc>
          <w:tcPr>
            <w:tcW w:w="7945" w:type="dxa"/>
            <w:gridSpan w:val="2"/>
            <w:tcBorders>
              <w:right w:val="single" w:sz="4" w:space="0" w:color="000000"/>
            </w:tcBorders>
          </w:tcPr>
          <w:p w14:paraId="1FDBFC83" w14:textId="77777777" w:rsidR="000F17D9" w:rsidRPr="00F823E2" w:rsidRDefault="000F17D9" w:rsidP="000F17D9">
            <w:pPr>
              <w:rPr>
                <w:rFonts w:ascii="Times New Roman" w:hAnsi="Times New Roman" w:cs="Times New Roman"/>
                <w:noProof/>
                <w:color w:val="000000" w:themeColor="text1"/>
                <w:sz w:val="24"/>
                <w:szCs w:val="24"/>
                <w:lang w:eastAsia="en-GB"/>
              </w:rPr>
            </w:pPr>
            <w:r w:rsidRPr="00F823E2">
              <w:rPr>
                <w:rFonts w:ascii="Times New Roman" w:hAnsi="Times New Roman" w:cs="Times New Roman"/>
                <w:noProof/>
                <w:color w:val="000000" w:themeColor="text1"/>
                <w:sz w:val="24"/>
                <w:szCs w:val="24"/>
                <w:lang w:eastAsia="en-GB"/>
              </w:rPr>
              <w:t xml:space="preserve">Aggressive rider pushing past and getting stuck in the middle of our group.  </w:t>
            </w:r>
          </w:p>
        </w:tc>
      </w:tr>
    </w:tbl>
    <w:p w14:paraId="0919C1E1" w14:textId="6E1144B2" w:rsidR="000F17D9" w:rsidRPr="00C84D38" w:rsidRDefault="000F17D9" w:rsidP="000F17D9">
      <w:pPr>
        <w:rPr>
          <w:rFonts w:ascii="Times New Roman" w:hAnsi="Times New Roman" w:cs="Times New Roman"/>
          <w:sz w:val="28"/>
          <w:szCs w:val="28"/>
        </w:rPr>
      </w:pPr>
      <w:r w:rsidRPr="004072EF">
        <w:rPr>
          <w:rFonts w:ascii="Times New Roman" w:hAnsi="Times New Roman" w:cs="Times New Roman"/>
          <w:sz w:val="28"/>
          <w:szCs w:val="28"/>
        </w:rPr>
        <w:lastRenderedPageBreak/>
        <w:t>Rock Climbing</w:t>
      </w:r>
    </w:p>
    <w:tbl>
      <w:tblPr>
        <w:tblStyle w:val="TableGrid"/>
        <w:tblpPr w:leftFromText="180" w:rightFromText="180" w:horzAnchor="margin" w:tblpY="564"/>
        <w:tblW w:w="0" w:type="auto"/>
        <w:tblLayout w:type="fixed"/>
        <w:tblLook w:val="04A0" w:firstRow="1" w:lastRow="0" w:firstColumn="1" w:lastColumn="0" w:noHBand="0" w:noVBand="1"/>
      </w:tblPr>
      <w:tblGrid>
        <w:gridCol w:w="2261"/>
        <w:gridCol w:w="7"/>
        <w:gridCol w:w="7938"/>
      </w:tblGrid>
      <w:tr w:rsidR="000F17D9" w:rsidRPr="0009438F" w14:paraId="3AD40490" w14:textId="77777777" w:rsidTr="000F17D9">
        <w:tc>
          <w:tcPr>
            <w:tcW w:w="2268" w:type="dxa"/>
            <w:gridSpan w:val="2"/>
          </w:tcPr>
          <w:p w14:paraId="3C2F7868"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t>Examine the generic risk assessment</w:t>
            </w:r>
          </w:p>
          <w:p w14:paraId="042AF2F2" w14:textId="77777777" w:rsidR="000F17D9" w:rsidRPr="004072EF" w:rsidRDefault="000F17D9" w:rsidP="000F17D9">
            <w:pPr>
              <w:numPr>
                <w:ilvl w:val="0"/>
                <w:numId w:val="2"/>
              </w:numPr>
              <w:shd w:val="clear" w:color="auto" w:fill="FFFFFF"/>
              <w:spacing w:after="150" w:line="300" w:lineRule="atLeast"/>
              <w:ind w:left="0"/>
              <w:rPr>
                <w:rFonts w:ascii="Times New Roman" w:eastAsia="Times New Roman" w:hAnsi="Times New Roman" w:cs="Times New Roman"/>
                <w:b/>
                <w:bCs/>
                <w:color w:val="000000" w:themeColor="text1"/>
                <w:sz w:val="24"/>
                <w:szCs w:val="24"/>
                <w:lang w:val="en" w:eastAsia="en-GB"/>
              </w:rPr>
            </w:pPr>
          </w:p>
        </w:tc>
        <w:tc>
          <w:tcPr>
            <w:tcW w:w="7938" w:type="dxa"/>
            <w:tcBorders>
              <w:right w:val="single" w:sz="4" w:space="0" w:color="000000"/>
            </w:tcBorders>
          </w:tcPr>
          <w:p w14:paraId="21A10F48" w14:textId="7E5B3D39" w:rsidR="000F17D9" w:rsidRPr="004072EF" w:rsidRDefault="000F17D9" w:rsidP="000F17D9">
            <w:pPr>
              <w:rPr>
                <w:rFonts w:ascii="Times New Roman" w:hAnsi="Times New Roman" w:cs="Times New Roman"/>
                <w:noProof/>
                <w:color w:val="000000" w:themeColor="text1"/>
                <w:sz w:val="24"/>
                <w:szCs w:val="24"/>
                <w:lang w:eastAsia="en-GB"/>
              </w:rPr>
            </w:pPr>
            <w:r w:rsidRPr="00C84D38">
              <w:rPr>
                <w:rFonts w:ascii="Times New Roman" w:hAnsi="Times New Roman" w:cs="Times New Roman"/>
                <w:noProof/>
                <w:color w:val="000000" w:themeColor="text1"/>
                <w:sz w:val="24"/>
                <w:szCs w:val="24"/>
                <w:lang w:val="en-US"/>
              </w:rPr>
              <w:drawing>
                <wp:inline distT="0" distB="0" distL="0" distR="0" wp14:anchorId="4A43B019" wp14:editId="21C7858D">
                  <wp:extent cx="4903470" cy="2981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03470" cy="2981960"/>
                          </a:xfrm>
                          <a:prstGeom prst="rect">
                            <a:avLst/>
                          </a:prstGeom>
                        </pic:spPr>
                      </pic:pic>
                    </a:graphicData>
                  </a:graphic>
                </wp:inline>
              </w:drawing>
            </w:r>
          </w:p>
        </w:tc>
      </w:tr>
      <w:tr w:rsidR="000F17D9" w:rsidRPr="0009438F" w14:paraId="658F98FA" w14:textId="77777777" w:rsidTr="000F17D9">
        <w:tc>
          <w:tcPr>
            <w:tcW w:w="2268" w:type="dxa"/>
            <w:gridSpan w:val="2"/>
          </w:tcPr>
          <w:p w14:paraId="72BFE61F"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t>Notes for Site-Specific Risk Assessment</w:t>
            </w:r>
          </w:p>
          <w:p w14:paraId="46EC1CFC" w14:textId="77777777" w:rsidR="000F17D9" w:rsidRPr="004072EF" w:rsidRDefault="000F17D9" w:rsidP="001E581D">
            <w:pPr>
              <w:shd w:val="clear" w:color="auto" w:fill="FFFFFF"/>
              <w:spacing w:after="150" w:line="300" w:lineRule="atLeast"/>
              <w:rPr>
                <w:rFonts w:ascii="Times New Roman" w:eastAsia="Times New Roman" w:hAnsi="Times New Roman" w:cs="Times New Roman"/>
                <w:b/>
                <w:bCs/>
                <w:color w:val="000000" w:themeColor="text1"/>
                <w:sz w:val="24"/>
                <w:szCs w:val="24"/>
                <w:lang w:val="en" w:eastAsia="en-GB"/>
              </w:rPr>
            </w:pPr>
          </w:p>
        </w:tc>
        <w:tc>
          <w:tcPr>
            <w:tcW w:w="7938" w:type="dxa"/>
            <w:tcBorders>
              <w:right w:val="single" w:sz="4" w:space="0" w:color="000000"/>
            </w:tcBorders>
          </w:tcPr>
          <w:p w14:paraId="6B20D4C6" w14:textId="77777777" w:rsidR="000F17D9" w:rsidRPr="004072EF" w:rsidRDefault="000F17D9" w:rsidP="000F17D9">
            <w:pPr>
              <w:rPr>
                <w:rFonts w:ascii="Times New Roman" w:hAnsi="Times New Roman" w:cs="Times New Roman"/>
                <w:noProof/>
                <w:color w:val="000000" w:themeColor="text1"/>
                <w:sz w:val="24"/>
                <w:szCs w:val="24"/>
                <w:lang w:eastAsia="en-GB"/>
              </w:rPr>
            </w:pPr>
            <w:r w:rsidRPr="004072EF">
              <w:rPr>
                <w:rFonts w:ascii="Times New Roman" w:hAnsi="Times New Roman" w:cs="Times New Roman"/>
                <w:noProof/>
                <w:color w:val="000000" w:themeColor="text1"/>
                <w:sz w:val="24"/>
                <w:szCs w:val="24"/>
                <w:lang w:eastAsia="en-GB"/>
              </w:rPr>
              <w:t xml:space="preserve">Tital Range, Rockfall, Exit points, Equiptment, members of public. </w:t>
            </w:r>
          </w:p>
        </w:tc>
      </w:tr>
      <w:tr w:rsidR="000F17D9" w:rsidRPr="0009438F" w14:paraId="706171A6" w14:textId="77777777" w:rsidTr="000F17D9">
        <w:tc>
          <w:tcPr>
            <w:tcW w:w="2268" w:type="dxa"/>
            <w:gridSpan w:val="2"/>
          </w:tcPr>
          <w:p w14:paraId="50ECA222"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t>Required NGB Awards</w:t>
            </w:r>
          </w:p>
          <w:p w14:paraId="2114E119"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390C4164" w14:textId="77777777" w:rsidR="000F17D9" w:rsidRPr="004072EF" w:rsidRDefault="000F17D9" w:rsidP="000F17D9">
            <w:pPr>
              <w:rPr>
                <w:rFonts w:ascii="Times New Roman" w:hAnsi="Times New Roman" w:cs="Times New Roman"/>
                <w:noProof/>
                <w:color w:val="000000" w:themeColor="text1"/>
                <w:sz w:val="24"/>
                <w:szCs w:val="24"/>
                <w:lang w:eastAsia="en-GB"/>
              </w:rPr>
            </w:pPr>
            <w:r w:rsidRPr="004072EF">
              <w:rPr>
                <w:rFonts w:ascii="Times New Roman" w:hAnsi="Times New Roman" w:cs="Times New Roman"/>
                <w:noProof/>
                <w:color w:val="000000" w:themeColor="text1"/>
                <w:sz w:val="24"/>
                <w:szCs w:val="24"/>
                <w:lang w:eastAsia="en-GB"/>
              </w:rPr>
              <w:t xml:space="preserve">RCI – Rock Climbing Instructor. </w:t>
            </w:r>
            <w:r w:rsidRPr="004072EF">
              <w:rPr>
                <w:rFonts w:ascii="PMingLiU" w:eastAsia="PMingLiU" w:hAnsi="PMingLiU" w:cs="PMingLiU"/>
                <w:noProof/>
                <w:color w:val="000000" w:themeColor="text1"/>
                <w:sz w:val="24"/>
                <w:szCs w:val="24"/>
                <w:lang w:eastAsia="en-GB"/>
              </w:rPr>
              <w:br/>
            </w:r>
            <w:r w:rsidRPr="004072EF">
              <w:rPr>
                <w:rFonts w:ascii="Times New Roman" w:hAnsi="Times New Roman" w:cs="Times New Roman"/>
                <w:noProof/>
                <w:color w:val="000000" w:themeColor="text1"/>
                <w:sz w:val="24"/>
                <w:szCs w:val="24"/>
                <w:lang w:eastAsia="en-GB"/>
              </w:rPr>
              <w:t xml:space="preserve">First Aid. </w:t>
            </w:r>
          </w:p>
          <w:p w14:paraId="263573D8" w14:textId="77777777" w:rsidR="000F17D9" w:rsidRPr="004072EF" w:rsidRDefault="000F17D9" w:rsidP="000F17D9">
            <w:pPr>
              <w:rPr>
                <w:rFonts w:ascii="Times New Roman" w:hAnsi="Times New Roman" w:cs="Times New Roman"/>
                <w:noProof/>
                <w:color w:val="000000" w:themeColor="text1"/>
                <w:sz w:val="24"/>
                <w:szCs w:val="24"/>
                <w:lang w:eastAsia="en-GB"/>
              </w:rPr>
            </w:pPr>
          </w:p>
          <w:p w14:paraId="6BA9E920" w14:textId="77777777" w:rsidR="000F17D9" w:rsidRPr="004072EF" w:rsidRDefault="000F17D9" w:rsidP="000F17D9">
            <w:pPr>
              <w:rPr>
                <w:rFonts w:ascii="Times New Roman" w:hAnsi="Times New Roman" w:cs="Times New Roman"/>
                <w:noProof/>
                <w:color w:val="000000" w:themeColor="text1"/>
                <w:sz w:val="24"/>
                <w:szCs w:val="24"/>
                <w:lang w:eastAsia="en-GB"/>
              </w:rPr>
            </w:pPr>
          </w:p>
        </w:tc>
      </w:tr>
      <w:tr w:rsidR="000F17D9" w:rsidRPr="0009438F" w14:paraId="46514D27" w14:textId="77777777" w:rsidTr="000F17D9">
        <w:tc>
          <w:tcPr>
            <w:tcW w:w="2268" w:type="dxa"/>
            <w:gridSpan w:val="2"/>
          </w:tcPr>
          <w:p w14:paraId="6551E56A"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t>Technical Terms</w:t>
            </w:r>
          </w:p>
          <w:p w14:paraId="11DAF3F2"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17CD35A0"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color w:val="000000" w:themeColor="text1"/>
              </w:rPr>
              <w:t>UIAA – International Climbing and Mountaineering Federation</w:t>
            </w:r>
          </w:p>
          <w:p w14:paraId="368F0322"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color w:val="000000" w:themeColor="text1"/>
              </w:rPr>
              <w:t>Half Hitch – Otherwise known as an overhand knot</w:t>
            </w:r>
          </w:p>
          <w:p w14:paraId="2777F82F"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Belay – A range of techniques climbers use to make sure the climber will not fall very far.</w:t>
            </w:r>
          </w:p>
          <w:p w14:paraId="4078EBD4"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 xml:space="preserve">Lock off – The act of pulling until your arm is in a bent position (Like a pull up). </w:t>
            </w:r>
          </w:p>
          <w:p w14:paraId="79FC0C2A"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‘Static’ Rigging Rope – Compared to Dynamic rope is a strong rope made not to stretch (Keep Still).</w:t>
            </w:r>
          </w:p>
          <w:p w14:paraId="556B9387"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 xml:space="preserve">Dynamic Rope – The opisit of Static it has stretch in it and is suitible for when there may be a fall. </w:t>
            </w:r>
          </w:p>
          <w:p w14:paraId="1B078E04"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 xml:space="preserve">Single Pitch Venue – A climb which can be done on one ropes length. </w:t>
            </w:r>
          </w:p>
          <w:p w14:paraId="0BDFFF7B"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 xml:space="preserve">Grade – Like other sports this is the level of difficulty of the climb. </w:t>
            </w:r>
          </w:p>
          <w:p w14:paraId="2B58C4DC"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Jurrasic Limestone – is a sedimentary rock composed primarilly of calcium carbonate from the Jurrasic Period dating from 199.6 to 145.5 million years ago.</w:t>
            </w:r>
          </w:p>
          <w:p w14:paraId="07850816"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Carboniferous Limestone – This limestone is older again dating back 358.9 million years ago.</w:t>
            </w:r>
          </w:p>
          <w:p w14:paraId="1593F781"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 xml:space="preserve">Tidal Range – The height difference between high and low tides. </w:t>
            </w:r>
          </w:p>
          <w:p w14:paraId="688ADC96"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 xml:space="preserve">The Rule of 12ths – This indicates the different speeds we see the tide raise and lower. </w:t>
            </w:r>
          </w:p>
          <w:p w14:paraId="323D66B2"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lastRenderedPageBreak/>
              <w:t>Three Cliffs Bay – this is a bay located in the Gower south wales. It is surrounded by the tide at high tide on 3 sides.</w:t>
            </w:r>
          </w:p>
          <w:p w14:paraId="78998C55"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A Barnacle is a type of Anthropod consiuating the infaclass cirripedia in the subphylum crustacea, and hence related to crabs and lobesters.</w:t>
            </w:r>
          </w:p>
          <w:p w14:paraId="35A998A2" w14:textId="77777777" w:rsidR="000F17D9" w:rsidRPr="004072EF" w:rsidRDefault="000F17D9" w:rsidP="000F17D9">
            <w:pPr>
              <w:pStyle w:val="NormalWeb"/>
              <w:numPr>
                <w:ilvl w:val="2"/>
                <w:numId w:val="2"/>
              </w:numPr>
              <w:shd w:val="clear" w:color="auto" w:fill="FFFFFF"/>
              <w:spacing w:before="0" w:beforeAutospacing="0"/>
              <w:rPr>
                <w:noProof/>
                <w:color w:val="000000" w:themeColor="text1"/>
                <w:lang w:eastAsia="en-GB"/>
              </w:rPr>
            </w:pPr>
            <w:r w:rsidRPr="004072EF">
              <w:rPr>
                <w:noProof/>
                <w:color w:val="000000" w:themeColor="text1"/>
                <w:lang w:eastAsia="en-GB"/>
              </w:rPr>
              <w:t>Samphire – Succulent halophytes that tend to be assosiated with water bodies.</w:t>
            </w:r>
          </w:p>
        </w:tc>
      </w:tr>
      <w:tr w:rsidR="000F17D9" w:rsidRPr="0009438F" w14:paraId="4D4B5F60" w14:textId="77777777" w:rsidTr="000F17D9">
        <w:tc>
          <w:tcPr>
            <w:tcW w:w="2268" w:type="dxa"/>
            <w:gridSpan w:val="2"/>
          </w:tcPr>
          <w:p w14:paraId="3809A3E4"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lastRenderedPageBreak/>
              <w:t>Key Skills</w:t>
            </w:r>
          </w:p>
          <w:p w14:paraId="64E129AF"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2D08FFD5" w14:textId="77777777" w:rsidR="000F17D9" w:rsidRPr="004072EF" w:rsidRDefault="000F17D9" w:rsidP="000F17D9">
            <w:pPr>
              <w:rPr>
                <w:rFonts w:ascii="Times New Roman" w:hAnsi="Times New Roman" w:cs="Times New Roman"/>
                <w:noProof/>
                <w:color w:val="000000" w:themeColor="text1"/>
                <w:sz w:val="24"/>
                <w:szCs w:val="24"/>
                <w:lang w:eastAsia="en-GB"/>
              </w:rPr>
            </w:pPr>
            <w:r w:rsidRPr="004072EF">
              <w:rPr>
                <w:rFonts w:ascii="Times New Roman" w:hAnsi="Times New Roman" w:cs="Times New Roman"/>
                <w:noProof/>
                <w:color w:val="000000" w:themeColor="text1"/>
                <w:sz w:val="24"/>
                <w:szCs w:val="24"/>
                <w:lang w:eastAsia="en-GB"/>
              </w:rPr>
              <w:t>Reading the tide, bassic climbing skills, safe belaying, working out escape routes.</w:t>
            </w:r>
          </w:p>
        </w:tc>
      </w:tr>
      <w:tr w:rsidR="000F17D9" w:rsidRPr="0009438F" w14:paraId="730F835E" w14:textId="77777777" w:rsidTr="000F17D9">
        <w:tc>
          <w:tcPr>
            <w:tcW w:w="2268" w:type="dxa"/>
            <w:gridSpan w:val="2"/>
          </w:tcPr>
          <w:p w14:paraId="0665237E" w14:textId="0D48AD18" w:rsidR="000F17D9" w:rsidRPr="000F17D9"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t>Environmental Issues.</w:t>
            </w:r>
          </w:p>
        </w:tc>
        <w:tc>
          <w:tcPr>
            <w:tcW w:w="7938" w:type="dxa"/>
            <w:tcBorders>
              <w:right w:val="single" w:sz="4" w:space="0" w:color="000000"/>
            </w:tcBorders>
          </w:tcPr>
          <w:p w14:paraId="710F4D25" w14:textId="77777777" w:rsidR="000F17D9" w:rsidRPr="004072EF" w:rsidRDefault="000F17D9" w:rsidP="000F17D9">
            <w:pPr>
              <w:rPr>
                <w:rFonts w:ascii="Times New Roman" w:hAnsi="Times New Roman" w:cs="Times New Roman"/>
                <w:color w:val="000000" w:themeColor="text1"/>
                <w:sz w:val="24"/>
                <w:szCs w:val="24"/>
              </w:rPr>
            </w:pPr>
            <w:r w:rsidRPr="004072EF">
              <w:rPr>
                <w:rFonts w:ascii="Times New Roman" w:hAnsi="Times New Roman" w:cs="Times New Roman"/>
                <w:color w:val="000000" w:themeColor="text1"/>
                <w:sz w:val="24"/>
                <w:szCs w:val="24"/>
              </w:rPr>
              <w:t>Pollution, Rock fall, wildlife.</w:t>
            </w:r>
          </w:p>
        </w:tc>
      </w:tr>
      <w:tr w:rsidR="000F17D9" w:rsidRPr="0009438F" w14:paraId="31AEB994" w14:textId="77777777" w:rsidTr="000F17D9">
        <w:tc>
          <w:tcPr>
            <w:tcW w:w="2261" w:type="dxa"/>
          </w:tcPr>
          <w:p w14:paraId="352FA1F6"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t>Benefits of Activity</w:t>
            </w:r>
          </w:p>
          <w:p w14:paraId="7F653B19" w14:textId="77777777" w:rsidR="000F17D9" w:rsidRPr="004072EF" w:rsidRDefault="000F17D9" w:rsidP="000F17D9">
            <w:pPr>
              <w:shd w:val="clear" w:color="auto" w:fill="FFFFFF"/>
              <w:spacing w:before="100" w:beforeAutospacing="1" w:after="100" w:afterAutospacing="1" w:line="300" w:lineRule="atLeast"/>
              <w:ind w:left="375"/>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69991B07" w14:textId="77777777" w:rsidR="000F17D9" w:rsidRPr="004072EF" w:rsidRDefault="000F17D9" w:rsidP="000F17D9">
            <w:pPr>
              <w:rPr>
                <w:rFonts w:ascii="Times New Roman" w:hAnsi="Times New Roman" w:cs="Times New Roman"/>
                <w:noProof/>
                <w:color w:val="000000" w:themeColor="text1"/>
                <w:sz w:val="24"/>
                <w:szCs w:val="24"/>
                <w:lang w:eastAsia="en-GB"/>
              </w:rPr>
            </w:pPr>
            <w:r w:rsidRPr="004072EF">
              <w:rPr>
                <w:rFonts w:ascii="Times New Roman" w:hAnsi="Times New Roman" w:cs="Times New Roman"/>
                <w:noProof/>
                <w:color w:val="000000" w:themeColor="text1"/>
                <w:sz w:val="24"/>
                <w:szCs w:val="24"/>
                <w:lang w:eastAsia="en-GB"/>
              </w:rPr>
              <w:t>This activity is full of reflection and learning about how the british tide works. Allthough the activity itself had learning points it was more focused on how to safely escape the incoming tide.</w:t>
            </w:r>
          </w:p>
        </w:tc>
      </w:tr>
      <w:tr w:rsidR="000F17D9" w:rsidRPr="0009438F" w14:paraId="7B5FEE5E" w14:textId="77777777" w:rsidTr="000F17D9">
        <w:trPr>
          <w:trHeight w:val="90"/>
        </w:trPr>
        <w:tc>
          <w:tcPr>
            <w:tcW w:w="2261" w:type="dxa"/>
          </w:tcPr>
          <w:p w14:paraId="17123B09"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t>Kit Check</w:t>
            </w:r>
          </w:p>
          <w:p w14:paraId="316F7AB3"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1CC2E1DF" w14:textId="77777777" w:rsidR="000F17D9" w:rsidRPr="004072EF" w:rsidRDefault="000F17D9" w:rsidP="000F17D9">
            <w:pPr>
              <w:rPr>
                <w:rFonts w:ascii="Times New Roman" w:hAnsi="Times New Roman" w:cs="Times New Roman"/>
                <w:noProof/>
                <w:color w:val="000000" w:themeColor="text1"/>
                <w:sz w:val="24"/>
                <w:szCs w:val="24"/>
                <w:lang w:eastAsia="en-GB"/>
              </w:rPr>
            </w:pPr>
            <w:r w:rsidRPr="004072EF">
              <w:rPr>
                <w:rFonts w:ascii="Times New Roman" w:hAnsi="Times New Roman" w:cs="Times New Roman"/>
                <w:noProof/>
                <w:color w:val="000000" w:themeColor="text1"/>
                <w:sz w:val="24"/>
                <w:szCs w:val="24"/>
                <w:lang w:eastAsia="en-GB"/>
              </w:rPr>
              <w:t xml:space="preserve">For this activity we needed a climbing helmet, a safe harness, belay device and carribenas. Apropriate footwear was also needed for this activity. I took climbing shoes but did not use them. Warm clothing was esential due to the cold westerly wind. </w:t>
            </w:r>
          </w:p>
        </w:tc>
      </w:tr>
      <w:tr w:rsidR="000F17D9" w:rsidRPr="0009438F" w14:paraId="33E69F85" w14:textId="77777777" w:rsidTr="000F17D9">
        <w:tc>
          <w:tcPr>
            <w:tcW w:w="2261" w:type="dxa"/>
          </w:tcPr>
          <w:p w14:paraId="2A487B7E"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t>Record of the day</w:t>
            </w:r>
          </w:p>
          <w:p w14:paraId="39B6679E" w14:textId="77777777" w:rsidR="000F17D9" w:rsidRPr="004072EF" w:rsidRDefault="000F17D9" w:rsidP="000F17D9">
            <w:pPr>
              <w:shd w:val="clear" w:color="auto" w:fill="FFFFFF"/>
              <w:spacing w:before="100" w:beforeAutospacing="1" w:after="100" w:afterAutospacing="1" w:line="300" w:lineRule="atLeast"/>
              <w:ind w:left="1080"/>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25B1DFE2" w14:textId="77777777" w:rsidR="000F17D9" w:rsidRPr="004072EF" w:rsidRDefault="000F17D9" w:rsidP="000F17D9">
            <w:pPr>
              <w:rPr>
                <w:rFonts w:ascii="Times New Roman" w:hAnsi="Times New Roman" w:cs="Times New Roman"/>
                <w:noProof/>
                <w:color w:val="000000" w:themeColor="text1"/>
                <w:sz w:val="24"/>
                <w:szCs w:val="24"/>
                <w:lang w:eastAsia="en-GB"/>
              </w:rPr>
            </w:pPr>
            <w:r w:rsidRPr="004072EF">
              <w:rPr>
                <w:rFonts w:ascii="Times New Roman" w:hAnsi="Times New Roman" w:cs="Times New Roman"/>
                <w:noProof/>
                <w:color w:val="000000" w:themeColor="text1"/>
                <w:sz w:val="24"/>
                <w:szCs w:val="24"/>
                <w:lang w:eastAsia="en-GB"/>
              </w:rPr>
              <w:t xml:space="preserve"> Not being a strong climber I did struggle with getting up the rock. However I managed to practice my belaying technequie. I also took my time to take in my surroundings and keep an eye on the tide and the rate it came in. On the last acent we tied everyone together onto the same length of rope (This was new to myself).</w:t>
            </w:r>
          </w:p>
        </w:tc>
      </w:tr>
      <w:tr w:rsidR="000F17D9" w:rsidRPr="0009438F" w14:paraId="4995FB8D" w14:textId="77777777" w:rsidTr="000F17D9">
        <w:tc>
          <w:tcPr>
            <w:tcW w:w="2261" w:type="dxa"/>
          </w:tcPr>
          <w:p w14:paraId="3182708F"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t>Dynamic Risk Assessment</w:t>
            </w:r>
          </w:p>
          <w:p w14:paraId="7424DD1C" w14:textId="77777777" w:rsidR="000F17D9" w:rsidRPr="004072EF" w:rsidRDefault="000F17D9" w:rsidP="000F17D9">
            <w:pPr>
              <w:shd w:val="clear" w:color="auto" w:fill="FFFFFF"/>
              <w:spacing w:after="150" w:line="300" w:lineRule="atLeast"/>
              <w:rPr>
                <w:rFonts w:ascii="Times New Roman" w:eastAsia="Times New Roman" w:hAnsi="Times New Roman" w:cs="Times New Roman"/>
                <w:b/>
                <w:bCs/>
                <w:color w:val="000000" w:themeColor="text1"/>
                <w:sz w:val="24"/>
                <w:szCs w:val="24"/>
                <w:lang w:val="en" w:eastAsia="en-GB"/>
              </w:rPr>
            </w:pPr>
          </w:p>
        </w:tc>
        <w:tc>
          <w:tcPr>
            <w:tcW w:w="7945" w:type="dxa"/>
            <w:gridSpan w:val="2"/>
            <w:tcBorders>
              <w:right w:val="single" w:sz="4" w:space="0" w:color="000000"/>
            </w:tcBorders>
          </w:tcPr>
          <w:p w14:paraId="45438018" w14:textId="77777777" w:rsidR="000F17D9" w:rsidRPr="004072EF" w:rsidRDefault="000F17D9" w:rsidP="000F17D9">
            <w:pPr>
              <w:rPr>
                <w:rFonts w:ascii="Times New Roman" w:hAnsi="Times New Roman" w:cs="Times New Roman"/>
                <w:noProof/>
                <w:color w:val="000000" w:themeColor="text1"/>
                <w:sz w:val="24"/>
                <w:szCs w:val="24"/>
                <w:lang w:eastAsia="en-GB"/>
              </w:rPr>
            </w:pPr>
            <w:r w:rsidRPr="004072EF">
              <w:rPr>
                <w:rFonts w:ascii="Times New Roman" w:hAnsi="Times New Roman" w:cs="Times New Roman"/>
                <w:noProof/>
                <w:color w:val="000000" w:themeColor="text1"/>
                <w:sz w:val="24"/>
                <w:szCs w:val="24"/>
                <w:lang w:eastAsia="en-GB"/>
              </w:rPr>
              <w:t xml:space="preserve">Due to the westely wind as soon as we got out of the bus the breeze hit us. It was a lot colder than expected. Allthough forecasted rain it stayed dry throughout the day. </w:t>
            </w:r>
          </w:p>
        </w:tc>
      </w:tr>
      <w:tr w:rsidR="000F17D9" w:rsidRPr="0009438F" w14:paraId="251BD2BA" w14:textId="77777777" w:rsidTr="000F17D9">
        <w:trPr>
          <w:trHeight w:val="845"/>
        </w:trPr>
        <w:tc>
          <w:tcPr>
            <w:tcW w:w="2261" w:type="dxa"/>
          </w:tcPr>
          <w:p w14:paraId="19E01A1B"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t xml:space="preserve">Reflection of preparation. </w:t>
            </w:r>
          </w:p>
          <w:p w14:paraId="45563508" w14:textId="77777777" w:rsidR="000F17D9" w:rsidRPr="004072EF" w:rsidRDefault="000F17D9" w:rsidP="000F17D9">
            <w:pPr>
              <w:shd w:val="clear" w:color="auto" w:fill="FFFFFF"/>
              <w:spacing w:after="150" w:line="300" w:lineRule="atLeast"/>
              <w:rPr>
                <w:rFonts w:ascii="Times New Roman" w:eastAsia="Times New Roman" w:hAnsi="Times New Roman" w:cs="Times New Roman"/>
                <w:b/>
                <w:bCs/>
                <w:color w:val="000000" w:themeColor="text1"/>
                <w:sz w:val="24"/>
                <w:szCs w:val="24"/>
                <w:lang w:val="en" w:eastAsia="en-GB"/>
              </w:rPr>
            </w:pPr>
          </w:p>
        </w:tc>
        <w:tc>
          <w:tcPr>
            <w:tcW w:w="7945" w:type="dxa"/>
            <w:gridSpan w:val="2"/>
            <w:tcBorders>
              <w:right w:val="single" w:sz="4" w:space="0" w:color="000000"/>
            </w:tcBorders>
          </w:tcPr>
          <w:p w14:paraId="173D48BA" w14:textId="77777777" w:rsidR="000F17D9" w:rsidRPr="004072EF" w:rsidRDefault="000F17D9" w:rsidP="000F17D9">
            <w:pPr>
              <w:rPr>
                <w:rFonts w:ascii="Times New Roman" w:hAnsi="Times New Roman" w:cs="Times New Roman"/>
                <w:noProof/>
                <w:color w:val="000000" w:themeColor="text1"/>
                <w:sz w:val="24"/>
                <w:szCs w:val="24"/>
                <w:lang w:eastAsia="en-GB"/>
              </w:rPr>
            </w:pPr>
            <w:r w:rsidRPr="004072EF">
              <w:rPr>
                <w:rFonts w:ascii="Times New Roman" w:hAnsi="Times New Roman" w:cs="Times New Roman"/>
                <w:noProof/>
                <w:color w:val="000000" w:themeColor="text1"/>
                <w:sz w:val="24"/>
                <w:szCs w:val="24"/>
                <w:lang w:eastAsia="en-GB"/>
              </w:rPr>
              <w:t xml:space="preserve">Overall I feel I was well prepared for todays activity. Another layer would have been nice for when not taking part in the activity. </w:t>
            </w:r>
          </w:p>
        </w:tc>
      </w:tr>
      <w:tr w:rsidR="000F17D9" w:rsidRPr="0009438F" w14:paraId="06F042EA" w14:textId="77777777" w:rsidTr="000F17D9">
        <w:tc>
          <w:tcPr>
            <w:tcW w:w="2261" w:type="dxa"/>
          </w:tcPr>
          <w:p w14:paraId="376FE42A" w14:textId="77777777" w:rsidR="000F17D9" w:rsidRPr="004072E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4072EF">
              <w:rPr>
                <w:rFonts w:ascii="Times New Roman" w:eastAsia="Times New Roman" w:hAnsi="Times New Roman" w:cs="Times New Roman"/>
                <w:color w:val="000000" w:themeColor="text1"/>
                <w:sz w:val="24"/>
                <w:szCs w:val="24"/>
                <w:lang w:val="en" w:eastAsia="en-GB"/>
              </w:rPr>
              <w:t>Near Misses or accidents</w:t>
            </w:r>
          </w:p>
        </w:tc>
        <w:tc>
          <w:tcPr>
            <w:tcW w:w="7945" w:type="dxa"/>
            <w:gridSpan w:val="2"/>
            <w:tcBorders>
              <w:right w:val="single" w:sz="4" w:space="0" w:color="000000"/>
            </w:tcBorders>
          </w:tcPr>
          <w:p w14:paraId="5A90FABE" w14:textId="77777777" w:rsidR="000F17D9" w:rsidRPr="004072EF" w:rsidRDefault="000F17D9" w:rsidP="000F17D9">
            <w:pPr>
              <w:rPr>
                <w:rFonts w:ascii="Times New Roman" w:hAnsi="Times New Roman" w:cs="Times New Roman"/>
                <w:noProof/>
                <w:color w:val="000000" w:themeColor="text1"/>
                <w:sz w:val="24"/>
                <w:szCs w:val="24"/>
                <w:lang w:eastAsia="en-GB"/>
              </w:rPr>
            </w:pPr>
            <w:r w:rsidRPr="004072EF">
              <w:rPr>
                <w:rFonts w:ascii="Times New Roman" w:hAnsi="Times New Roman" w:cs="Times New Roman"/>
                <w:noProof/>
                <w:color w:val="000000" w:themeColor="text1"/>
                <w:sz w:val="24"/>
                <w:szCs w:val="24"/>
                <w:lang w:eastAsia="en-GB"/>
              </w:rPr>
              <w:t xml:space="preserve">A bunch of rocks fell onto me one the final acent. </w:t>
            </w:r>
          </w:p>
        </w:tc>
      </w:tr>
    </w:tbl>
    <w:p w14:paraId="3B5C20F3" w14:textId="77777777" w:rsidR="000F17D9" w:rsidRDefault="000F17D9" w:rsidP="003D1E9A">
      <w:pPr>
        <w:rPr>
          <w:rFonts w:ascii="Times New Roman" w:eastAsia="Times New Roman" w:hAnsi="Times New Roman" w:cs="Times New Roman"/>
          <w:sz w:val="24"/>
          <w:szCs w:val="24"/>
        </w:rPr>
      </w:pPr>
    </w:p>
    <w:p w14:paraId="5868DAE6" w14:textId="77777777" w:rsidR="000F17D9" w:rsidRDefault="000F17D9" w:rsidP="003D1E9A">
      <w:pPr>
        <w:rPr>
          <w:rFonts w:ascii="Times New Roman" w:eastAsia="Times New Roman" w:hAnsi="Times New Roman" w:cs="Times New Roman"/>
          <w:sz w:val="24"/>
          <w:szCs w:val="24"/>
        </w:rPr>
      </w:pPr>
    </w:p>
    <w:p w14:paraId="49A2947A" w14:textId="77777777" w:rsidR="000F17D9" w:rsidRDefault="000F17D9" w:rsidP="003D1E9A">
      <w:pPr>
        <w:rPr>
          <w:rFonts w:ascii="Times New Roman" w:eastAsia="Times New Roman" w:hAnsi="Times New Roman" w:cs="Times New Roman"/>
          <w:sz w:val="24"/>
          <w:szCs w:val="24"/>
        </w:rPr>
      </w:pPr>
    </w:p>
    <w:p w14:paraId="7D26EDE0" w14:textId="77777777" w:rsidR="000F17D9" w:rsidRDefault="000F17D9" w:rsidP="003D1E9A">
      <w:pPr>
        <w:rPr>
          <w:rFonts w:ascii="Times New Roman" w:eastAsia="Times New Roman" w:hAnsi="Times New Roman" w:cs="Times New Roman"/>
          <w:sz w:val="24"/>
          <w:szCs w:val="24"/>
        </w:rPr>
      </w:pPr>
    </w:p>
    <w:p w14:paraId="5980973F" w14:textId="77777777" w:rsidR="000F17D9" w:rsidRDefault="000F17D9" w:rsidP="003D1E9A">
      <w:pPr>
        <w:rPr>
          <w:rFonts w:ascii="Times New Roman" w:eastAsia="Times New Roman" w:hAnsi="Times New Roman" w:cs="Times New Roman"/>
          <w:sz w:val="24"/>
          <w:szCs w:val="24"/>
        </w:rPr>
      </w:pPr>
    </w:p>
    <w:p w14:paraId="353722E1" w14:textId="77777777" w:rsidR="000F17D9" w:rsidRDefault="000F17D9" w:rsidP="003D1E9A">
      <w:pPr>
        <w:rPr>
          <w:rFonts w:ascii="Times New Roman" w:eastAsia="Times New Roman" w:hAnsi="Times New Roman" w:cs="Times New Roman"/>
          <w:sz w:val="24"/>
          <w:szCs w:val="24"/>
        </w:rPr>
      </w:pPr>
    </w:p>
    <w:p w14:paraId="1F41E729" w14:textId="77777777" w:rsidR="000F17D9" w:rsidRDefault="000F17D9" w:rsidP="003D1E9A">
      <w:pPr>
        <w:rPr>
          <w:rFonts w:ascii="Times New Roman" w:eastAsia="Times New Roman" w:hAnsi="Times New Roman" w:cs="Times New Roman"/>
          <w:sz w:val="24"/>
          <w:szCs w:val="24"/>
        </w:rPr>
      </w:pPr>
    </w:p>
    <w:p w14:paraId="3E4DC611" w14:textId="77777777" w:rsidR="000F17D9" w:rsidRDefault="000F17D9" w:rsidP="003D1E9A">
      <w:pPr>
        <w:rPr>
          <w:rFonts w:ascii="Times New Roman" w:eastAsia="Times New Roman" w:hAnsi="Times New Roman" w:cs="Times New Roman"/>
          <w:sz w:val="24"/>
          <w:szCs w:val="24"/>
        </w:rPr>
      </w:pPr>
    </w:p>
    <w:p w14:paraId="48B46087" w14:textId="77777777" w:rsidR="000F17D9" w:rsidRDefault="000F17D9" w:rsidP="003D1E9A">
      <w:pPr>
        <w:rPr>
          <w:rFonts w:ascii="Times New Roman" w:eastAsia="Times New Roman" w:hAnsi="Times New Roman" w:cs="Times New Roman"/>
          <w:sz w:val="24"/>
          <w:szCs w:val="24"/>
        </w:rPr>
      </w:pPr>
    </w:p>
    <w:p w14:paraId="4AE7F987" w14:textId="77777777" w:rsidR="000F17D9" w:rsidRDefault="000F17D9" w:rsidP="003D1E9A">
      <w:pPr>
        <w:rPr>
          <w:rFonts w:ascii="Times New Roman" w:eastAsia="Times New Roman" w:hAnsi="Times New Roman" w:cs="Times New Roman"/>
          <w:sz w:val="24"/>
          <w:szCs w:val="24"/>
        </w:rPr>
      </w:pPr>
    </w:p>
    <w:p w14:paraId="405C8BC1" w14:textId="77777777" w:rsidR="000F17D9" w:rsidRDefault="000F17D9" w:rsidP="003D1E9A">
      <w:pPr>
        <w:rPr>
          <w:rFonts w:ascii="Times New Roman" w:eastAsia="Times New Roman" w:hAnsi="Times New Roman" w:cs="Times New Roman"/>
          <w:sz w:val="24"/>
          <w:szCs w:val="24"/>
        </w:rPr>
      </w:pPr>
    </w:p>
    <w:p w14:paraId="396A518A" w14:textId="77777777" w:rsidR="000F17D9" w:rsidRDefault="000F17D9" w:rsidP="003D1E9A">
      <w:pPr>
        <w:rPr>
          <w:rFonts w:ascii="Times New Roman" w:eastAsia="Times New Roman" w:hAnsi="Times New Roman" w:cs="Times New Roman"/>
          <w:sz w:val="24"/>
          <w:szCs w:val="24"/>
        </w:rPr>
      </w:pPr>
    </w:p>
    <w:p w14:paraId="7CF32473" w14:textId="77777777" w:rsidR="000F17D9" w:rsidRPr="00043C7F" w:rsidRDefault="000F17D9" w:rsidP="000F17D9">
      <w:pPr>
        <w:rPr>
          <w:rFonts w:ascii="Times New Roman" w:hAnsi="Times New Roman" w:cs="Times New Roman"/>
          <w:color w:val="000000" w:themeColor="text1"/>
          <w:sz w:val="28"/>
          <w:szCs w:val="28"/>
        </w:rPr>
      </w:pPr>
      <w:r w:rsidRPr="00043C7F">
        <w:rPr>
          <w:rFonts w:ascii="Times New Roman" w:hAnsi="Times New Roman" w:cs="Times New Roman"/>
          <w:color w:val="000000" w:themeColor="text1"/>
          <w:sz w:val="28"/>
          <w:szCs w:val="28"/>
        </w:rPr>
        <w:lastRenderedPageBreak/>
        <w:t>Sea Kayaking</w:t>
      </w:r>
    </w:p>
    <w:tbl>
      <w:tblPr>
        <w:tblStyle w:val="TableGrid"/>
        <w:tblpPr w:leftFromText="180" w:rightFromText="180" w:horzAnchor="margin" w:tblpY="564"/>
        <w:tblW w:w="0" w:type="auto"/>
        <w:tblLayout w:type="fixed"/>
        <w:tblLook w:val="04A0" w:firstRow="1" w:lastRow="0" w:firstColumn="1" w:lastColumn="0" w:noHBand="0" w:noVBand="1"/>
      </w:tblPr>
      <w:tblGrid>
        <w:gridCol w:w="2261"/>
        <w:gridCol w:w="7"/>
        <w:gridCol w:w="7938"/>
      </w:tblGrid>
      <w:tr w:rsidR="000F17D9" w:rsidRPr="00043C7F" w14:paraId="37699B85" w14:textId="77777777" w:rsidTr="000F17D9">
        <w:tc>
          <w:tcPr>
            <w:tcW w:w="2268" w:type="dxa"/>
            <w:gridSpan w:val="2"/>
          </w:tcPr>
          <w:p w14:paraId="16CA51C8"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043C7F">
              <w:rPr>
                <w:rFonts w:ascii="Times New Roman" w:eastAsia="Times New Roman" w:hAnsi="Times New Roman" w:cs="Times New Roman"/>
                <w:color w:val="000000" w:themeColor="text1"/>
                <w:sz w:val="24"/>
                <w:szCs w:val="24"/>
                <w:lang w:val="en" w:eastAsia="en-GB"/>
              </w:rPr>
              <w:t>Examine the generic risk assessment</w:t>
            </w:r>
          </w:p>
          <w:p w14:paraId="6AB01ED3" w14:textId="77777777" w:rsidR="000F17D9" w:rsidRPr="00043C7F" w:rsidRDefault="000F17D9" w:rsidP="000F17D9">
            <w:pPr>
              <w:numPr>
                <w:ilvl w:val="0"/>
                <w:numId w:val="2"/>
              </w:numPr>
              <w:shd w:val="clear" w:color="auto" w:fill="FFFFFF"/>
              <w:spacing w:after="150" w:line="300" w:lineRule="atLeast"/>
              <w:ind w:left="0"/>
              <w:rPr>
                <w:rFonts w:ascii="Times New Roman" w:eastAsia="Times New Roman" w:hAnsi="Times New Roman" w:cs="Times New Roman"/>
                <w:b/>
                <w:bCs/>
                <w:color w:val="000000" w:themeColor="text1"/>
                <w:sz w:val="24"/>
                <w:szCs w:val="24"/>
                <w:lang w:val="en" w:eastAsia="en-GB"/>
              </w:rPr>
            </w:pPr>
          </w:p>
        </w:tc>
        <w:tc>
          <w:tcPr>
            <w:tcW w:w="7938" w:type="dxa"/>
            <w:tcBorders>
              <w:right w:val="single" w:sz="4" w:space="0" w:color="000000"/>
            </w:tcBorders>
          </w:tcPr>
          <w:p w14:paraId="3A2EFB40" w14:textId="3F0B3BFF" w:rsidR="000F17D9" w:rsidRPr="00043C7F" w:rsidRDefault="000F17D9" w:rsidP="000F17D9">
            <w:pPr>
              <w:rPr>
                <w:rFonts w:ascii="Times New Roman" w:hAnsi="Times New Roman" w:cs="Times New Roman"/>
                <w:noProof/>
                <w:color w:val="000000" w:themeColor="text1"/>
                <w:sz w:val="24"/>
                <w:szCs w:val="24"/>
                <w:lang w:eastAsia="en-GB"/>
              </w:rPr>
            </w:pPr>
            <w:r w:rsidRPr="00787A2A">
              <w:rPr>
                <w:rFonts w:ascii="Times New Roman" w:hAnsi="Times New Roman" w:cs="Times New Roman"/>
                <w:noProof/>
                <w:color w:val="000000" w:themeColor="text1"/>
                <w:sz w:val="24"/>
                <w:szCs w:val="24"/>
                <w:lang w:val="en-US"/>
              </w:rPr>
              <w:drawing>
                <wp:inline distT="0" distB="0" distL="0" distR="0" wp14:anchorId="31FD3D62" wp14:editId="5B2895E4">
                  <wp:extent cx="4903470" cy="29819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03470" cy="2981960"/>
                          </a:xfrm>
                          <a:prstGeom prst="rect">
                            <a:avLst/>
                          </a:prstGeom>
                        </pic:spPr>
                      </pic:pic>
                    </a:graphicData>
                  </a:graphic>
                </wp:inline>
              </w:drawing>
            </w:r>
          </w:p>
        </w:tc>
      </w:tr>
      <w:tr w:rsidR="000F17D9" w:rsidRPr="00043C7F" w14:paraId="7F05F10A" w14:textId="77777777" w:rsidTr="000F17D9">
        <w:tc>
          <w:tcPr>
            <w:tcW w:w="2268" w:type="dxa"/>
            <w:gridSpan w:val="2"/>
          </w:tcPr>
          <w:p w14:paraId="69800BEA"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043C7F">
              <w:rPr>
                <w:rFonts w:ascii="Times New Roman" w:eastAsia="Times New Roman" w:hAnsi="Times New Roman" w:cs="Times New Roman"/>
                <w:color w:val="000000" w:themeColor="text1"/>
                <w:sz w:val="24"/>
                <w:szCs w:val="24"/>
                <w:lang w:val="en" w:eastAsia="en-GB"/>
              </w:rPr>
              <w:t>Notes for Site-Specific Risk Assessment</w:t>
            </w:r>
          </w:p>
          <w:p w14:paraId="7055FE99" w14:textId="77777777" w:rsidR="000F17D9" w:rsidRPr="00043C7F" w:rsidRDefault="000F17D9" w:rsidP="000F17D9">
            <w:pPr>
              <w:shd w:val="clear" w:color="auto" w:fill="FFFFFF"/>
              <w:spacing w:after="150" w:line="300" w:lineRule="atLeast"/>
              <w:rPr>
                <w:rFonts w:ascii="Times New Roman" w:eastAsia="Times New Roman" w:hAnsi="Times New Roman" w:cs="Times New Roman"/>
                <w:b/>
                <w:bCs/>
                <w:color w:val="000000" w:themeColor="text1"/>
                <w:sz w:val="24"/>
                <w:szCs w:val="24"/>
                <w:lang w:val="en" w:eastAsia="en-GB"/>
              </w:rPr>
            </w:pPr>
          </w:p>
        </w:tc>
        <w:tc>
          <w:tcPr>
            <w:tcW w:w="7938" w:type="dxa"/>
            <w:tcBorders>
              <w:right w:val="single" w:sz="4" w:space="0" w:color="000000"/>
            </w:tcBorders>
          </w:tcPr>
          <w:p w14:paraId="2E1537AF" w14:textId="77777777" w:rsidR="000F17D9" w:rsidRPr="00043C7F" w:rsidRDefault="000F17D9" w:rsidP="000F17D9">
            <w:pPr>
              <w:rPr>
                <w:rFonts w:ascii="Times New Roman" w:hAnsi="Times New Roman" w:cs="Times New Roman"/>
                <w:noProof/>
                <w:color w:val="000000" w:themeColor="text1"/>
                <w:sz w:val="24"/>
                <w:szCs w:val="24"/>
                <w:lang w:eastAsia="en-GB"/>
              </w:rPr>
            </w:pPr>
            <w:r w:rsidRPr="00043C7F">
              <w:rPr>
                <w:rFonts w:ascii="Times New Roman" w:hAnsi="Times New Roman" w:cs="Times New Roman"/>
                <w:noProof/>
                <w:color w:val="000000" w:themeColor="text1"/>
                <w:sz w:val="24"/>
                <w:szCs w:val="24"/>
                <w:lang w:eastAsia="en-GB"/>
              </w:rPr>
              <w:t xml:space="preserve">Tide, Pollution, Wildlife, Coastline Rockfall, Boats.  </w:t>
            </w:r>
          </w:p>
        </w:tc>
      </w:tr>
      <w:tr w:rsidR="000F17D9" w:rsidRPr="00043C7F" w14:paraId="5BC5F733" w14:textId="77777777" w:rsidTr="000F17D9">
        <w:tc>
          <w:tcPr>
            <w:tcW w:w="2268" w:type="dxa"/>
            <w:gridSpan w:val="2"/>
          </w:tcPr>
          <w:p w14:paraId="21FCFCE1"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043C7F">
              <w:rPr>
                <w:rFonts w:ascii="Times New Roman" w:eastAsia="Times New Roman" w:hAnsi="Times New Roman" w:cs="Times New Roman"/>
                <w:color w:val="000000" w:themeColor="text1"/>
                <w:sz w:val="24"/>
                <w:szCs w:val="24"/>
                <w:lang w:val="en" w:eastAsia="en-GB"/>
              </w:rPr>
              <w:t>Required NGB Awards</w:t>
            </w:r>
          </w:p>
          <w:p w14:paraId="017DFB1D"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591743ED" w14:textId="77777777" w:rsidR="000F17D9" w:rsidRPr="00043C7F" w:rsidRDefault="000F17D9" w:rsidP="000F17D9">
            <w:pPr>
              <w:rPr>
                <w:rFonts w:ascii="Times New Roman" w:hAnsi="Times New Roman" w:cs="Times New Roman"/>
                <w:noProof/>
                <w:color w:val="000000" w:themeColor="text1"/>
                <w:sz w:val="24"/>
                <w:szCs w:val="24"/>
                <w:lang w:eastAsia="en-GB"/>
              </w:rPr>
            </w:pPr>
            <w:r w:rsidRPr="00043C7F">
              <w:rPr>
                <w:rFonts w:ascii="Times New Roman" w:hAnsi="Times New Roman" w:cs="Times New Roman"/>
                <w:noProof/>
                <w:color w:val="000000" w:themeColor="text1"/>
                <w:sz w:val="24"/>
                <w:szCs w:val="24"/>
                <w:lang w:eastAsia="en-GB"/>
              </w:rPr>
              <w:t>First Aid</w:t>
            </w:r>
          </w:p>
          <w:p w14:paraId="6C95C45F" w14:textId="77777777" w:rsidR="000F17D9" w:rsidRPr="00043C7F" w:rsidRDefault="000F17D9" w:rsidP="000F17D9">
            <w:pPr>
              <w:rPr>
                <w:rFonts w:ascii="Times New Roman" w:hAnsi="Times New Roman" w:cs="Times New Roman"/>
                <w:noProof/>
                <w:color w:val="000000" w:themeColor="text1"/>
                <w:sz w:val="24"/>
                <w:szCs w:val="24"/>
                <w:lang w:eastAsia="en-GB"/>
              </w:rPr>
            </w:pPr>
            <w:r w:rsidRPr="00043C7F">
              <w:rPr>
                <w:rFonts w:ascii="Times New Roman" w:hAnsi="Times New Roman" w:cs="Times New Roman"/>
                <w:noProof/>
                <w:color w:val="000000" w:themeColor="text1"/>
                <w:sz w:val="24"/>
                <w:szCs w:val="24"/>
                <w:lang w:eastAsia="en-GB"/>
              </w:rPr>
              <w:t>Sea Kayak Leader</w:t>
            </w:r>
          </w:p>
          <w:p w14:paraId="489B5DAF" w14:textId="77777777" w:rsidR="000F17D9" w:rsidRPr="00043C7F" w:rsidRDefault="000F17D9" w:rsidP="000F17D9">
            <w:pPr>
              <w:rPr>
                <w:rFonts w:ascii="Times New Roman" w:hAnsi="Times New Roman" w:cs="Times New Roman"/>
                <w:noProof/>
                <w:color w:val="000000" w:themeColor="text1"/>
                <w:sz w:val="24"/>
                <w:szCs w:val="24"/>
                <w:lang w:eastAsia="en-GB"/>
              </w:rPr>
            </w:pPr>
            <w:r w:rsidRPr="00043C7F">
              <w:rPr>
                <w:rFonts w:ascii="Times New Roman" w:hAnsi="Times New Roman" w:cs="Times New Roman"/>
                <w:noProof/>
                <w:color w:val="000000" w:themeColor="text1"/>
                <w:sz w:val="24"/>
                <w:szCs w:val="24"/>
                <w:lang w:eastAsia="en-GB"/>
              </w:rPr>
              <w:t>Coastal Navigation &amp; Tidal Planning or Simular RYA Course.</w:t>
            </w:r>
          </w:p>
          <w:p w14:paraId="0B65CF14" w14:textId="77777777" w:rsidR="000F17D9" w:rsidRPr="00043C7F" w:rsidRDefault="000F17D9" w:rsidP="000F17D9">
            <w:pPr>
              <w:rPr>
                <w:rFonts w:ascii="Times New Roman" w:hAnsi="Times New Roman" w:cs="Times New Roman"/>
                <w:noProof/>
                <w:color w:val="000000" w:themeColor="text1"/>
                <w:sz w:val="24"/>
                <w:szCs w:val="24"/>
                <w:lang w:eastAsia="en-GB"/>
              </w:rPr>
            </w:pPr>
          </w:p>
        </w:tc>
      </w:tr>
      <w:tr w:rsidR="000F17D9" w:rsidRPr="00043C7F" w14:paraId="1B7855DE" w14:textId="77777777" w:rsidTr="000F17D9">
        <w:trPr>
          <w:trHeight w:val="746"/>
        </w:trPr>
        <w:tc>
          <w:tcPr>
            <w:tcW w:w="2268" w:type="dxa"/>
            <w:gridSpan w:val="2"/>
          </w:tcPr>
          <w:p w14:paraId="54A93D90"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043C7F">
              <w:rPr>
                <w:rFonts w:ascii="Times New Roman" w:eastAsia="Times New Roman" w:hAnsi="Times New Roman" w:cs="Times New Roman"/>
                <w:color w:val="000000" w:themeColor="text1"/>
                <w:sz w:val="24"/>
                <w:szCs w:val="24"/>
                <w:lang w:val="en" w:eastAsia="en-GB"/>
              </w:rPr>
              <w:t>Key Skills</w:t>
            </w:r>
          </w:p>
          <w:p w14:paraId="7BAB9593"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0096278F" w14:textId="77777777" w:rsidR="000F17D9" w:rsidRPr="00043C7F" w:rsidRDefault="000F17D9" w:rsidP="000F17D9">
            <w:pPr>
              <w:rPr>
                <w:rFonts w:ascii="Times New Roman" w:hAnsi="Times New Roman" w:cs="Times New Roman"/>
                <w:noProof/>
                <w:color w:val="000000" w:themeColor="text1"/>
                <w:sz w:val="24"/>
                <w:szCs w:val="24"/>
                <w:lang w:eastAsia="en-GB"/>
              </w:rPr>
            </w:pPr>
            <w:r w:rsidRPr="00043C7F">
              <w:rPr>
                <w:rFonts w:ascii="Times New Roman" w:hAnsi="Times New Roman" w:cs="Times New Roman"/>
                <w:noProof/>
                <w:color w:val="000000" w:themeColor="text1"/>
                <w:sz w:val="24"/>
                <w:szCs w:val="24"/>
                <w:lang w:eastAsia="en-GB"/>
              </w:rPr>
              <w:t>Paddle Skills, Swimming, Tide reconition, Reading forecast.</w:t>
            </w:r>
          </w:p>
        </w:tc>
      </w:tr>
      <w:tr w:rsidR="000F17D9" w:rsidRPr="00043C7F" w14:paraId="315783A5" w14:textId="77777777" w:rsidTr="000F17D9">
        <w:trPr>
          <w:trHeight w:val="710"/>
        </w:trPr>
        <w:tc>
          <w:tcPr>
            <w:tcW w:w="2268" w:type="dxa"/>
            <w:gridSpan w:val="2"/>
          </w:tcPr>
          <w:p w14:paraId="7BE63DCB" w14:textId="2D097C41" w:rsidR="000F17D9" w:rsidRPr="000F17D9"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043C7F">
              <w:rPr>
                <w:rFonts w:ascii="Times New Roman" w:eastAsia="Times New Roman" w:hAnsi="Times New Roman" w:cs="Times New Roman"/>
                <w:color w:val="000000" w:themeColor="text1"/>
                <w:sz w:val="24"/>
                <w:szCs w:val="24"/>
                <w:lang w:val="en" w:eastAsia="en-GB"/>
              </w:rPr>
              <w:t>Environmental Issues.</w:t>
            </w:r>
          </w:p>
        </w:tc>
        <w:tc>
          <w:tcPr>
            <w:tcW w:w="7938" w:type="dxa"/>
            <w:tcBorders>
              <w:right w:val="single" w:sz="4" w:space="0" w:color="000000"/>
            </w:tcBorders>
          </w:tcPr>
          <w:p w14:paraId="4ADD92DA" w14:textId="77777777" w:rsidR="000F17D9" w:rsidRPr="00043C7F" w:rsidRDefault="000F17D9" w:rsidP="000F17D9">
            <w:pPr>
              <w:rPr>
                <w:rFonts w:ascii="Times New Roman" w:hAnsi="Times New Roman" w:cs="Times New Roman"/>
                <w:color w:val="000000" w:themeColor="text1"/>
                <w:sz w:val="24"/>
                <w:szCs w:val="24"/>
              </w:rPr>
            </w:pPr>
            <w:r w:rsidRPr="00043C7F">
              <w:rPr>
                <w:rFonts w:ascii="Times New Roman" w:hAnsi="Times New Roman" w:cs="Times New Roman"/>
                <w:color w:val="000000" w:themeColor="text1"/>
                <w:sz w:val="24"/>
                <w:szCs w:val="24"/>
              </w:rPr>
              <w:t>Pollution, current, Tide, rock fall, fishing lines.</w:t>
            </w:r>
          </w:p>
        </w:tc>
      </w:tr>
      <w:tr w:rsidR="000F17D9" w:rsidRPr="00043C7F" w14:paraId="717CD3F5" w14:textId="77777777" w:rsidTr="000F17D9">
        <w:tc>
          <w:tcPr>
            <w:tcW w:w="2261" w:type="dxa"/>
          </w:tcPr>
          <w:p w14:paraId="0562319A"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043C7F">
              <w:rPr>
                <w:rFonts w:ascii="Times New Roman" w:eastAsia="Times New Roman" w:hAnsi="Times New Roman" w:cs="Times New Roman"/>
                <w:color w:val="000000" w:themeColor="text1"/>
                <w:sz w:val="24"/>
                <w:szCs w:val="24"/>
                <w:lang w:val="en" w:eastAsia="en-GB"/>
              </w:rPr>
              <w:t>Benefits of Activity</w:t>
            </w:r>
          </w:p>
          <w:p w14:paraId="2315A090" w14:textId="77777777" w:rsidR="000F17D9" w:rsidRPr="00043C7F" w:rsidRDefault="000F17D9" w:rsidP="000F17D9">
            <w:pPr>
              <w:shd w:val="clear" w:color="auto" w:fill="FFFFFF"/>
              <w:spacing w:before="100" w:beforeAutospacing="1" w:after="100" w:afterAutospacing="1" w:line="300" w:lineRule="atLeast"/>
              <w:ind w:left="375"/>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0FBD6FF5" w14:textId="77777777" w:rsidR="000F17D9" w:rsidRPr="00043C7F" w:rsidRDefault="000F17D9" w:rsidP="000F17D9">
            <w:pPr>
              <w:rPr>
                <w:rFonts w:ascii="Times New Roman" w:hAnsi="Times New Roman" w:cs="Times New Roman"/>
                <w:noProof/>
                <w:color w:val="000000" w:themeColor="text1"/>
                <w:sz w:val="24"/>
                <w:szCs w:val="24"/>
                <w:lang w:eastAsia="en-GB"/>
              </w:rPr>
            </w:pPr>
            <w:r w:rsidRPr="00043C7F">
              <w:rPr>
                <w:rFonts w:ascii="Times New Roman" w:hAnsi="Times New Roman" w:cs="Times New Roman"/>
                <w:noProof/>
                <w:color w:val="000000" w:themeColor="text1"/>
                <w:sz w:val="24"/>
                <w:szCs w:val="24"/>
                <w:lang w:eastAsia="en-GB"/>
              </w:rPr>
              <w:t xml:space="preserve">This activity gave us a feel for what the conditions of the sea is like. How it changes during tide times and how it can change quickly. The ability to be able to read weather from an open sky and see the direction of clouds being able to predict what we should expect. </w:t>
            </w:r>
          </w:p>
        </w:tc>
      </w:tr>
      <w:tr w:rsidR="000F17D9" w:rsidRPr="00043C7F" w14:paraId="0D50B399" w14:textId="77777777" w:rsidTr="000F17D9">
        <w:trPr>
          <w:trHeight w:val="90"/>
        </w:trPr>
        <w:tc>
          <w:tcPr>
            <w:tcW w:w="2261" w:type="dxa"/>
          </w:tcPr>
          <w:p w14:paraId="5CDC428E"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043C7F">
              <w:rPr>
                <w:rFonts w:ascii="Times New Roman" w:eastAsia="Times New Roman" w:hAnsi="Times New Roman" w:cs="Times New Roman"/>
                <w:color w:val="000000" w:themeColor="text1"/>
                <w:sz w:val="24"/>
                <w:szCs w:val="24"/>
                <w:lang w:val="en" w:eastAsia="en-GB"/>
              </w:rPr>
              <w:t>Kit Check</w:t>
            </w:r>
          </w:p>
          <w:p w14:paraId="08F238CD"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4F79C393" w14:textId="77777777" w:rsidR="000F17D9" w:rsidRPr="00043C7F" w:rsidRDefault="000F17D9" w:rsidP="000F17D9">
            <w:pPr>
              <w:rPr>
                <w:rFonts w:ascii="Times New Roman" w:hAnsi="Times New Roman" w:cs="Times New Roman"/>
                <w:noProof/>
                <w:color w:val="000000" w:themeColor="text1"/>
                <w:sz w:val="24"/>
                <w:szCs w:val="24"/>
                <w:lang w:eastAsia="en-GB"/>
              </w:rPr>
            </w:pPr>
            <w:r w:rsidRPr="00043C7F">
              <w:rPr>
                <w:rFonts w:ascii="Times New Roman" w:hAnsi="Times New Roman" w:cs="Times New Roman"/>
                <w:noProof/>
                <w:color w:val="000000" w:themeColor="text1"/>
                <w:sz w:val="24"/>
                <w:szCs w:val="24"/>
                <w:lang w:eastAsia="en-GB"/>
              </w:rPr>
              <w:t xml:space="preserve">For this trip we took helmets, bouyanc aid, wetsuit, cag, suitible footwear. We used sit on top kayaks to minimise any risk if capsising. </w:t>
            </w:r>
          </w:p>
        </w:tc>
      </w:tr>
      <w:tr w:rsidR="000F17D9" w:rsidRPr="00043C7F" w14:paraId="552A624F" w14:textId="77777777" w:rsidTr="000F17D9">
        <w:tc>
          <w:tcPr>
            <w:tcW w:w="2261" w:type="dxa"/>
          </w:tcPr>
          <w:p w14:paraId="6C06BC36"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043C7F">
              <w:rPr>
                <w:rFonts w:ascii="Times New Roman" w:eastAsia="Times New Roman" w:hAnsi="Times New Roman" w:cs="Times New Roman"/>
                <w:color w:val="000000" w:themeColor="text1"/>
                <w:sz w:val="24"/>
                <w:szCs w:val="24"/>
                <w:lang w:val="en" w:eastAsia="en-GB"/>
              </w:rPr>
              <w:t>Record of the day</w:t>
            </w:r>
          </w:p>
          <w:p w14:paraId="596F5655" w14:textId="77777777" w:rsidR="000F17D9" w:rsidRPr="00043C7F" w:rsidRDefault="000F17D9" w:rsidP="000F17D9">
            <w:pPr>
              <w:shd w:val="clear" w:color="auto" w:fill="FFFFFF"/>
              <w:spacing w:before="100" w:beforeAutospacing="1" w:after="100" w:afterAutospacing="1" w:line="300" w:lineRule="atLeast"/>
              <w:ind w:left="1080"/>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1F4FD851" w14:textId="77777777" w:rsidR="000F17D9" w:rsidRPr="00043C7F" w:rsidRDefault="000F17D9" w:rsidP="000F17D9">
            <w:pPr>
              <w:rPr>
                <w:rFonts w:ascii="Times New Roman" w:hAnsi="Times New Roman" w:cs="Times New Roman"/>
                <w:noProof/>
                <w:color w:val="000000" w:themeColor="text1"/>
                <w:sz w:val="24"/>
                <w:szCs w:val="24"/>
                <w:lang w:eastAsia="en-GB"/>
              </w:rPr>
            </w:pPr>
            <w:r w:rsidRPr="00043C7F">
              <w:rPr>
                <w:rFonts w:ascii="Times New Roman" w:hAnsi="Times New Roman" w:cs="Times New Roman"/>
                <w:noProof/>
                <w:color w:val="000000" w:themeColor="text1"/>
                <w:sz w:val="24"/>
                <w:szCs w:val="24"/>
                <w:lang w:eastAsia="en-GB"/>
              </w:rPr>
              <w:t xml:space="preserve">We set off from the carpark and walked to the water. The air was cold but was dry. The forecast had predicted small showers. We got into the water and headed towards a group of rocks. As we reached there a dark cloud had come over and emptied huge amounts of hail onto us. We carried on paddling along the coast in fairly calm water. On the way back we stopped to do some towing exercises in more disturbed water. I found on the way back to the shoreline because we were facing west the force of the wind proved it really difficult to paddle against and really exhausted me. </w:t>
            </w:r>
          </w:p>
        </w:tc>
      </w:tr>
      <w:tr w:rsidR="000F17D9" w:rsidRPr="00043C7F" w14:paraId="5AB78EDB" w14:textId="77777777" w:rsidTr="000F17D9">
        <w:tc>
          <w:tcPr>
            <w:tcW w:w="2261" w:type="dxa"/>
          </w:tcPr>
          <w:p w14:paraId="560A4418" w14:textId="5AEE7924"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043C7F">
              <w:rPr>
                <w:rFonts w:ascii="Times New Roman" w:eastAsia="Times New Roman" w:hAnsi="Times New Roman" w:cs="Times New Roman"/>
                <w:color w:val="000000" w:themeColor="text1"/>
                <w:sz w:val="24"/>
                <w:szCs w:val="24"/>
                <w:lang w:val="en" w:eastAsia="en-GB"/>
              </w:rPr>
              <w:t xml:space="preserve">Dynamic Risk </w:t>
            </w:r>
            <w:r>
              <w:rPr>
                <w:rFonts w:ascii="Times New Roman" w:eastAsia="Times New Roman" w:hAnsi="Times New Roman" w:cs="Times New Roman"/>
                <w:color w:val="000000" w:themeColor="text1"/>
                <w:sz w:val="24"/>
                <w:szCs w:val="24"/>
                <w:lang w:val="en" w:eastAsia="en-GB"/>
              </w:rPr>
              <w:lastRenderedPageBreak/>
              <w:t>Assessment</w:t>
            </w:r>
          </w:p>
          <w:p w14:paraId="62E32CED" w14:textId="77777777" w:rsidR="000F17D9" w:rsidRPr="00043C7F" w:rsidRDefault="000F17D9" w:rsidP="000F17D9">
            <w:pPr>
              <w:shd w:val="clear" w:color="auto" w:fill="FFFFFF"/>
              <w:spacing w:after="150" w:line="300" w:lineRule="atLeast"/>
              <w:rPr>
                <w:rFonts w:ascii="Times New Roman" w:eastAsia="Times New Roman" w:hAnsi="Times New Roman" w:cs="Times New Roman"/>
                <w:b/>
                <w:bCs/>
                <w:color w:val="000000" w:themeColor="text1"/>
                <w:sz w:val="24"/>
                <w:szCs w:val="24"/>
                <w:lang w:val="en" w:eastAsia="en-GB"/>
              </w:rPr>
            </w:pPr>
          </w:p>
        </w:tc>
        <w:tc>
          <w:tcPr>
            <w:tcW w:w="7945" w:type="dxa"/>
            <w:gridSpan w:val="2"/>
            <w:tcBorders>
              <w:right w:val="single" w:sz="4" w:space="0" w:color="000000"/>
            </w:tcBorders>
          </w:tcPr>
          <w:p w14:paraId="403F62A1" w14:textId="77777777" w:rsidR="000F17D9" w:rsidRPr="00043C7F" w:rsidRDefault="000F17D9" w:rsidP="000F17D9">
            <w:pPr>
              <w:rPr>
                <w:rFonts w:ascii="Times New Roman" w:hAnsi="Times New Roman" w:cs="Times New Roman"/>
                <w:noProof/>
                <w:color w:val="000000" w:themeColor="text1"/>
                <w:sz w:val="24"/>
                <w:szCs w:val="24"/>
                <w:lang w:eastAsia="en-GB"/>
              </w:rPr>
            </w:pPr>
            <w:r w:rsidRPr="00043C7F">
              <w:rPr>
                <w:rFonts w:ascii="Times New Roman" w:hAnsi="Times New Roman" w:cs="Times New Roman"/>
                <w:noProof/>
                <w:color w:val="000000" w:themeColor="text1"/>
                <w:sz w:val="24"/>
                <w:szCs w:val="24"/>
                <w:lang w:eastAsia="en-GB"/>
              </w:rPr>
              <w:lastRenderedPageBreak/>
              <w:t xml:space="preserve">Unexpected hail and strong winds on the way back to shore proved difficult. Where we stopped for a rest and got out of the boats we were in a gully between two cliff faces so there was a small chance of rock fall.   </w:t>
            </w:r>
          </w:p>
        </w:tc>
      </w:tr>
      <w:tr w:rsidR="000F17D9" w:rsidRPr="00043C7F" w14:paraId="3D84C96A" w14:textId="77777777" w:rsidTr="000F17D9">
        <w:trPr>
          <w:trHeight w:val="845"/>
        </w:trPr>
        <w:tc>
          <w:tcPr>
            <w:tcW w:w="2261" w:type="dxa"/>
          </w:tcPr>
          <w:p w14:paraId="4EF055A1"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043C7F">
              <w:rPr>
                <w:rFonts w:ascii="Times New Roman" w:eastAsia="Times New Roman" w:hAnsi="Times New Roman" w:cs="Times New Roman"/>
                <w:color w:val="000000" w:themeColor="text1"/>
                <w:sz w:val="24"/>
                <w:szCs w:val="24"/>
                <w:lang w:val="en" w:eastAsia="en-GB"/>
              </w:rPr>
              <w:lastRenderedPageBreak/>
              <w:t xml:space="preserve">Reflection of preparation. </w:t>
            </w:r>
          </w:p>
          <w:p w14:paraId="7511D4CE" w14:textId="77777777" w:rsidR="000F17D9" w:rsidRPr="00043C7F" w:rsidRDefault="000F17D9" w:rsidP="000F17D9">
            <w:pPr>
              <w:shd w:val="clear" w:color="auto" w:fill="FFFFFF"/>
              <w:spacing w:after="150" w:line="300" w:lineRule="atLeast"/>
              <w:rPr>
                <w:rFonts w:ascii="Times New Roman" w:eastAsia="Times New Roman" w:hAnsi="Times New Roman" w:cs="Times New Roman"/>
                <w:b/>
                <w:bCs/>
                <w:color w:val="000000" w:themeColor="text1"/>
                <w:sz w:val="24"/>
                <w:szCs w:val="24"/>
                <w:lang w:val="en" w:eastAsia="en-GB"/>
              </w:rPr>
            </w:pPr>
          </w:p>
        </w:tc>
        <w:tc>
          <w:tcPr>
            <w:tcW w:w="7945" w:type="dxa"/>
            <w:gridSpan w:val="2"/>
            <w:tcBorders>
              <w:right w:val="single" w:sz="4" w:space="0" w:color="000000"/>
            </w:tcBorders>
          </w:tcPr>
          <w:p w14:paraId="481DE270" w14:textId="77777777" w:rsidR="000F17D9" w:rsidRPr="00043C7F" w:rsidRDefault="000F17D9" w:rsidP="000F17D9">
            <w:pPr>
              <w:rPr>
                <w:rFonts w:ascii="Times New Roman" w:hAnsi="Times New Roman" w:cs="Times New Roman"/>
                <w:noProof/>
                <w:color w:val="000000" w:themeColor="text1"/>
                <w:sz w:val="24"/>
                <w:szCs w:val="24"/>
                <w:lang w:eastAsia="en-GB"/>
              </w:rPr>
            </w:pPr>
            <w:r w:rsidRPr="00043C7F">
              <w:rPr>
                <w:rFonts w:ascii="Times New Roman" w:hAnsi="Times New Roman" w:cs="Times New Roman"/>
                <w:noProof/>
                <w:color w:val="000000" w:themeColor="text1"/>
                <w:sz w:val="24"/>
                <w:szCs w:val="24"/>
                <w:lang w:eastAsia="en-GB"/>
              </w:rPr>
              <w:t xml:space="preserve">I feel I was well prepared for this activity, I would like to work on my upper body strength as I don’t feel I would be able to lead a sea kayaking trip safely. </w:t>
            </w:r>
          </w:p>
        </w:tc>
      </w:tr>
      <w:tr w:rsidR="000F17D9" w:rsidRPr="00043C7F" w14:paraId="2B99451D" w14:textId="77777777" w:rsidTr="000F17D9">
        <w:tc>
          <w:tcPr>
            <w:tcW w:w="2261" w:type="dxa"/>
          </w:tcPr>
          <w:p w14:paraId="2A2FC279" w14:textId="77777777" w:rsidR="000F17D9" w:rsidRPr="00043C7F"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043C7F">
              <w:rPr>
                <w:rFonts w:ascii="Times New Roman" w:eastAsia="Times New Roman" w:hAnsi="Times New Roman" w:cs="Times New Roman"/>
                <w:color w:val="000000" w:themeColor="text1"/>
                <w:sz w:val="24"/>
                <w:szCs w:val="24"/>
                <w:lang w:val="en" w:eastAsia="en-GB"/>
              </w:rPr>
              <w:t>Near Misses or accidents</w:t>
            </w:r>
          </w:p>
        </w:tc>
        <w:tc>
          <w:tcPr>
            <w:tcW w:w="7945" w:type="dxa"/>
            <w:gridSpan w:val="2"/>
            <w:tcBorders>
              <w:right w:val="single" w:sz="4" w:space="0" w:color="000000"/>
            </w:tcBorders>
          </w:tcPr>
          <w:p w14:paraId="05446311" w14:textId="77777777" w:rsidR="000F17D9" w:rsidRPr="00043C7F" w:rsidRDefault="000F17D9" w:rsidP="000F17D9">
            <w:pPr>
              <w:rPr>
                <w:rFonts w:ascii="Times New Roman" w:hAnsi="Times New Roman" w:cs="Times New Roman"/>
                <w:noProof/>
                <w:color w:val="000000" w:themeColor="text1"/>
                <w:sz w:val="24"/>
                <w:szCs w:val="24"/>
                <w:lang w:eastAsia="en-GB"/>
              </w:rPr>
            </w:pPr>
            <w:r w:rsidRPr="00043C7F">
              <w:rPr>
                <w:rFonts w:ascii="Times New Roman" w:hAnsi="Times New Roman" w:cs="Times New Roman"/>
                <w:noProof/>
                <w:color w:val="000000" w:themeColor="text1"/>
                <w:sz w:val="24"/>
                <w:szCs w:val="24"/>
                <w:lang w:eastAsia="en-GB"/>
              </w:rPr>
              <w:t xml:space="preserve">N/A </w:t>
            </w:r>
          </w:p>
        </w:tc>
      </w:tr>
    </w:tbl>
    <w:p w14:paraId="3EC70096" w14:textId="77777777" w:rsidR="000F17D9" w:rsidRDefault="000F17D9" w:rsidP="003D1E9A">
      <w:pPr>
        <w:rPr>
          <w:rFonts w:ascii="Times New Roman" w:eastAsia="Times New Roman" w:hAnsi="Times New Roman" w:cs="Times New Roman"/>
          <w:sz w:val="24"/>
          <w:szCs w:val="24"/>
        </w:rPr>
      </w:pPr>
    </w:p>
    <w:p w14:paraId="736E5215" w14:textId="77777777" w:rsidR="000F17D9" w:rsidRDefault="000F17D9" w:rsidP="003D1E9A">
      <w:pPr>
        <w:rPr>
          <w:rFonts w:ascii="Times New Roman" w:eastAsia="Times New Roman" w:hAnsi="Times New Roman" w:cs="Times New Roman"/>
          <w:sz w:val="24"/>
          <w:szCs w:val="24"/>
        </w:rPr>
      </w:pPr>
    </w:p>
    <w:p w14:paraId="6A4FD66E" w14:textId="77777777" w:rsidR="000F17D9" w:rsidRDefault="000F17D9" w:rsidP="003D1E9A">
      <w:pPr>
        <w:rPr>
          <w:rFonts w:ascii="Times New Roman" w:eastAsia="Times New Roman" w:hAnsi="Times New Roman" w:cs="Times New Roman"/>
          <w:sz w:val="24"/>
          <w:szCs w:val="24"/>
        </w:rPr>
      </w:pPr>
    </w:p>
    <w:p w14:paraId="13E21BE5" w14:textId="77777777" w:rsidR="000F17D9" w:rsidRDefault="000F17D9" w:rsidP="003D1E9A">
      <w:pPr>
        <w:rPr>
          <w:rFonts w:ascii="Times New Roman" w:eastAsia="Times New Roman" w:hAnsi="Times New Roman" w:cs="Times New Roman"/>
          <w:sz w:val="24"/>
          <w:szCs w:val="24"/>
        </w:rPr>
      </w:pPr>
    </w:p>
    <w:p w14:paraId="6454E32D" w14:textId="77777777" w:rsidR="000F17D9" w:rsidRDefault="000F17D9" w:rsidP="003D1E9A">
      <w:pPr>
        <w:rPr>
          <w:rFonts w:ascii="Times New Roman" w:eastAsia="Times New Roman" w:hAnsi="Times New Roman" w:cs="Times New Roman"/>
          <w:sz w:val="24"/>
          <w:szCs w:val="24"/>
        </w:rPr>
      </w:pPr>
    </w:p>
    <w:p w14:paraId="279C1E06" w14:textId="77777777" w:rsidR="000F17D9" w:rsidRDefault="000F17D9" w:rsidP="003D1E9A">
      <w:pPr>
        <w:rPr>
          <w:rFonts w:ascii="Times New Roman" w:eastAsia="Times New Roman" w:hAnsi="Times New Roman" w:cs="Times New Roman"/>
          <w:sz w:val="24"/>
          <w:szCs w:val="24"/>
        </w:rPr>
      </w:pPr>
    </w:p>
    <w:p w14:paraId="2B389C81" w14:textId="77777777" w:rsidR="000F17D9" w:rsidRDefault="000F17D9" w:rsidP="003D1E9A">
      <w:pPr>
        <w:rPr>
          <w:rFonts w:ascii="Times New Roman" w:eastAsia="Times New Roman" w:hAnsi="Times New Roman" w:cs="Times New Roman"/>
          <w:sz w:val="24"/>
          <w:szCs w:val="24"/>
        </w:rPr>
      </w:pPr>
    </w:p>
    <w:p w14:paraId="35D8CFEA" w14:textId="77777777" w:rsidR="000F17D9" w:rsidRDefault="000F17D9" w:rsidP="003D1E9A">
      <w:pPr>
        <w:rPr>
          <w:rFonts w:ascii="Times New Roman" w:eastAsia="Times New Roman" w:hAnsi="Times New Roman" w:cs="Times New Roman"/>
          <w:sz w:val="24"/>
          <w:szCs w:val="24"/>
        </w:rPr>
      </w:pPr>
    </w:p>
    <w:p w14:paraId="59AD0FAF" w14:textId="77777777" w:rsidR="000F17D9" w:rsidRDefault="000F17D9" w:rsidP="003D1E9A">
      <w:pPr>
        <w:rPr>
          <w:rFonts w:ascii="Times New Roman" w:eastAsia="Times New Roman" w:hAnsi="Times New Roman" w:cs="Times New Roman"/>
          <w:sz w:val="24"/>
          <w:szCs w:val="24"/>
        </w:rPr>
      </w:pPr>
    </w:p>
    <w:p w14:paraId="5F3F97F2" w14:textId="77777777" w:rsidR="000F17D9" w:rsidRDefault="000F17D9" w:rsidP="003D1E9A">
      <w:pPr>
        <w:rPr>
          <w:rFonts w:ascii="Times New Roman" w:eastAsia="Times New Roman" w:hAnsi="Times New Roman" w:cs="Times New Roman"/>
          <w:sz w:val="24"/>
          <w:szCs w:val="24"/>
        </w:rPr>
      </w:pPr>
    </w:p>
    <w:p w14:paraId="25B503EB" w14:textId="77777777" w:rsidR="000F17D9" w:rsidRDefault="000F17D9" w:rsidP="003D1E9A">
      <w:pPr>
        <w:rPr>
          <w:rFonts w:ascii="Times New Roman" w:eastAsia="Times New Roman" w:hAnsi="Times New Roman" w:cs="Times New Roman"/>
          <w:sz w:val="24"/>
          <w:szCs w:val="24"/>
        </w:rPr>
      </w:pPr>
    </w:p>
    <w:p w14:paraId="2C642284" w14:textId="77777777" w:rsidR="000F17D9" w:rsidRDefault="000F17D9" w:rsidP="003D1E9A">
      <w:pPr>
        <w:rPr>
          <w:rFonts w:ascii="Times New Roman" w:eastAsia="Times New Roman" w:hAnsi="Times New Roman" w:cs="Times New Roman"/>
          <w:sz w:val="24"/>
          <w:szCs w:val="24"/>
        </w:rPr>
      </w:pPr>
    </w:p>
    <w:p w14:paraId="188CFB1F" w14:textId="77777777" w:rsidR="000F17D9" w:rsidRDefault="000F17D9" w:rsidP="003D1E9A">
      <w:pPr>
        <w:rPr>
          <w:rFonts w:ascii="Times New Roman" w:eastAsia="Times New Roman" w:hAnsi="Times New Roman" w:cs="Times New Roman"/>
          <w:sz w:val="24"/>
          <w:szCs w:val="24"/>
        </w:rPr>
      </w:pPr>
    </w:p>
    <w:p w14:paraId="738A8D94" w14:textId="77777777" w:rsidR="000F17D9" w:rsidRDefault="000F17D9" w:rsidP="003D1E9A">
      <w:pPr>
        <w:rPr>
          <w:rFonts w:ascii="Times New Roman" w:eastAsia="Times New Roman" w:hAnsi="Times New Roman" w:cs="Times New Roman"/>
          <w:sz w:val="24"/>
          <w:szCs w:val="24"/>
        </w:rPr>
      </w:pPr>
    </w:p>
    <w:p w14:paraId="2566653F" w14:textId="77777777" w:rsidR="000F17D9" w:rsidRDefault="000F17D9" w:rsidP="003D1E9A">
      <w:pPr>
        <w:rPr>
          <w:rFonts w:ascii="Times New Roman" w:eastAsia="Times New Roman" w:hAnsi="Times New Roman" w:cs="Times New Roman"/>
          <w:sz w:val="24"/>
          <w:szCs w:val="24"/>
        </w:rPr>
      </w:pPr>
    </w:p>
    <w:p w14:paraId="6446ECBD" w14:textId="77777777" w:rsidR="000F17D9" w:rsidRDefault="000F17D9" w:rsidP="003D1E9A">
      <w:pPr>
        <w:rPr>
          <w:rFonts w:ascii="Times New Roman" w:eastAsia="Times New Roman" w:hAnsi="Times New Roman" w:cs="Times New Roman"/>
          <w:sz w:val="24"/>
          <w:szCs w:val="24"/>
        </w:rPr>
      </w:pPr>
    </w:p>
    <w:p w14:paraId="0FF4FA1C" w14:textId="77777777" w:rsidR="000F17D9" w:rsidRDefault="000F17D9" w:rsidP="003D1E9A">
      <w:pPr>
        <w:rPr>
          <w:rFonts w:ascii="Times New Roman" w:eastAsia="Times New Roman" w:hAnsi="Times New Roman" w:cs="Times New Roman"/>
          <w:sz w:val="24"/>
          <w:szCs w:val="24"/>
        </w:rPr>
      </w:pPr>
    </w:p>
    <w:p w14:paraId="442BC9C8" w14:textId="77777777" w:rsidR="000F17D9" w:rsidRDefault="000F17D9" w:rsidP="003D1E9A">
      <w:pPr>
        <w:rPr>
          <w:rFonts w:ascii="Times New Roman" w:eastAsia="Times New Roman" w:hAnsi="Times New Roman" w:cs="Times New Roman"/>
          <w:sz w:val="24"/>
          <w:szCs w:val="24"/>
        </w:rPr>
      </w:pPr>
    </w:p>
    <w:p w14:paraId="5EE8CDAE" w14:textId="77777777" w:rsidR="000F17D9" w:rsidRDefault="000F17D9" w:rsidP="003D1E9A">
      <w:pPr>
        <w:rPr>
          <w:rFonts w:ascii="Times New Roman" w:eastAsia="Times New Roman" w:hAnsi="Times New Roman" w:cs="Times New Roman"/>
          <w:sz w:val="24"/>
          <w:szCs w:val="24"/>
        </w:rPr>
      </w:pPr>
    </w:p>
    <w:p w14:paraId="242765C1" w14:textId="77777777" w:rsidR="000F17D9" w:rsidRDefault="000F17D9" w:rsidP="003D1E9A">
      <w:pPr>
        <w:rPr>
          <w:rFonts w:ascii="Times New Roman" w:eastAsia="Times New Roman" w:hAnsi="Times New Roman" w:cs="Times New Roman"/>
          <w:sz w:val="24"/>
          <w:szCs w:val="24"/>
        </w:rPr>
      </w:pPr>
    </w:p>
    <w:p w14:paraId="167752EA" w14:textId="77777777" w:rsidR="000F17D9" w:rsidRDefault="000F17D9" w:rsidP="003D1E9A">
      <w:pPr>
        <w:rPr>
          <w:rFonts w:ascii="Times New Roman" w:eastAsia="Times New Roman" w:hAnsi="Times New Roman" w:cs="Times New Roman"/>
          <w:sz w:val="24"/>
          <w:szCs w:val="24"/>
        </w:rPr>
      </w:pPr>
    </w:p>
    <w:p w14:paraId="7AB49E84" w14:textId="77777777" w:rsidR="000F17D9" w:rsidRDefault="000F17D9" w:rsidP="003D1E9A">
      <w:pPr>
        <w:rPr>
          <w:rFonts w:ascii="Times New Roman" w:eastAsia="Times New Roman" w:hAnsi="Times New Roman" w:cs="Times New Roman"/>
          <w:sz w:val="24"/>
          <w:szCs w:val="24"/>
        </w:rPr>
      </w:pPr>
    </w:p>
    <w:p w14:paraId="7E32210A" w14:textId="77777777" w:rsidR="000F17D9" w:rsidRDefault="000F17D9" w:rsidP="003D1E9A">
      <w:pPr>
        <w:rPr>
          <w:rFonts w:ascii="Times New Roman" w:eastAsia="Times New Roman" w:hAnsi="Times New Roman" w:cs="Times New Roman"/>
          <w:sz w:val="24"/>
          <w:szCs w:val="24"/>
        </w:rPr>
      </w:pPr>
    </w:p>
    <w:p w14:paraId="642A7CD5" w14:textId="77777777" w:rsidR="000F17D9" w:rsidRDefault="000F17D9" w:rsidP="003D1E9A">
      <w:pPr>
        <w:rPr>
          <w:rFonts w:ascii="Times New Roman" w:eastAsia="Times New Roman" w:hAnsi="Times New Roman" w:cs="Times New Roman"/>
          <w:sz w:val="24"/>
          <w:szCs w:val="24"/>
        </w:rPr>
      </w:pPr>
    </w:p>
    <w:p w14:paraId="4D03EF7D" w14:textId="77777777" w:rsidR="000F17D9" w:rsidRDefault="000F17D9" w:rsidP="003D1E9A">
      <w:pPr>
        <w:rPr>
          <w:rFonts w:ascii="Times New Roman" w:eastAsia="Times New Roman" w:hAnsi="Times New Roman" w:cs="Times New Roman"/>
          <w:sz w:val="24"/>
          <w:szCs w:val="24"/>
        </w:rPr>
      </w:pPr>
    </w:p>
    <w:p w14:paraId="2B076EC5" w14:textId="77777777" w:rsidR="000F17D9" w:rsidRDefault="000F17D9" w:rsidP="003D1E9A">
      <w:pPr>
        <w:rPr>
          <w:rFonts w:ascii="Times New Roman" w:eastAsia="Times New Roman" w:hAnsi="Times New Roman" w:cs="Times New Roman"/>
          <w:sz w:val="24"/>
          <w:szCs w:val="24"/>
        </w:rPr>
      </w:pPr>
    </w:p>
    <w:p w14:paraId="573145AB" w14:textId="77777777" w:rsidR="000F17D9" w:rsidRDefault="000F17D9" w:rsidP="003D1E9A">
      <w:pPr>
        <w:rPr>
          <w:rFonts w:ascii="Times New Roman" w:eastAsia="Times New Roman" w:hAnsi="Times New Roman" w:cs="Times New Roman"/>
          <w:sz w:val="24"/>
          <w:szCs w:val="24"/>
        </w:rPr>
      </w:pPr>
    </w:p>
    <w:p w14:paraId="184AA39D" w14:textId="77777777" w:rsidR="000F17D9" w:rsidRDefault="000F17D9" w:rsidP="003D1E9A">
      <w:pPr>
        <w:rPr>
          <w:rFonts w:ascii="Times New Roman" w:eastAsia="Times New Roman" w:hAnsi="Times New Roman" w:cs="Times New Roman"/>
          <w:sz w:val="24"/>
          <w:szCs w:val="24"/>
        </w:rPr>
      </w:pPr>
    </w:p>
    <w:p w14:paraId="0273867F" w14:textId="77777777" w:rsidR="000F17D9" w:rsidRDefault="000F17D9" w:rsidP="003D1E9A">
      <w:pPr>
        <w:rPr>
          <w:rFonts w:ascii="Times New Roman" w:eastAsia="Times New Roman" w:hAnsi="Times New Roman" w:cs="Times New Roman"/>
          <w:sz w:val="24"/>
          <w:szCs w:val="24"/>
        </w:rPr>
      </w:pPr>
    </w:p>
    <w:p w14:paraId="24FB5C0D" w14:textId="77777777" w:rsidR="000F17D9" w:rsidRDefault="000F17D9" w:rsidP="003D1E9A">
      <w:pPr>
        <w:rPr>
          <w:rFonts w:ascii="Times New Roman" w:eastAsia="Times New Roman" w:hAnsi="Times New Roman" w:cs="Times New Roman"/>
          <w:sz w:val="24"/>
          <w:szCs w:val="24"/>
        </w:rPr>
      </w:pPr>
    </w:p>
    <w:p w14:paraId="5A07351E" w14:textId="77777777" w:rsidR="000F17D9" w:rsidRDefault="000F17D9" w:rsidP="003D1E9A">
      <w:pPr>
        <w:rPr>
          <w:rFonts w:ascii="Times New Roman" w:eastAsia="Times New Roman" w:hAnsi="Times New Roman" w:cs="Times New Roman"/>
          <w:sz w:val="24"/>
          <w:szCs w:val="24"/>
        </w:rPr>
      </w:pPr>
    </w:p>
    <w:p w14:paraId="618D9AEF" w14:textId="77777777" w:rsidR="000F17D9" w:rsidRDefault="000F17D9" w:rsidP="003D1E9A">
      <w:pPr>
        <w:rPr>
          <w:rFonts w:ascii="Times New Roman" w:eastAsia="Times New Roman" w:hAnsi="Times New Roman" w:cs="Times New Roman"/>
          <w:sz w:val="24"/>
          <w:szCs w:val="24"/>
        </w:rPr>
      </w:pPr>
    </w:p>
    <w:p w14:paraId="107DB744" w14:textId="77777777" w:rsidR="000F17D9" w:rsidRDefault="000F17D9" w:rsidP="003D1E9A">
      <w:pPr>
        <w:rPr>
          <w:rFonts w:ascii="Times New Roman" w:eastAsia="Times New Roman" w:hAnsi="Times New Roman" w:cs="Times New Roman"/>
          <w:sz w:val="24"/>
          <w:szCs w:val="24"/>
        </w:rPr>
      </w:pPr>
    </w:p>
    <w:p w14:paraId="41EC6985" w14:textId="77777777" w:rsidR="000F17D9" w:rsidRDefault="000F17D9" w:rsidP="003D1E9A">
      <w:pPr>
        <w:rPr>
          <w:rFonts w:ascii="Times New Roman" w:eastAsia="Times New Roman" w:hAnsi="Times New Roman" w:cs="Times New Roman"/>
          <w:sz w:val="24"/>
          <w:szCs w:val="24"/>
        </w:rPr>
      </w:pPr>
    </w:p>
    <w:p w14:paraId="1EAFA0AA" w14:textId="77777777" w:rsidR="000F17D9" w:rsidRDefault="000F17D9" w:rsidP="003D1E9A">
      <w:pPr>
        <w:rPr>
          <w:rFonts w:ascii="Times New Roman" w:eastAsia="Times New Roman" w:hAnsi="Times New Roman" w:cs="Times New Roman"/>
          <w:sz w:val="24"/>
          <w:szCs w:val="24"/>
        </w:rPr>
      </w:pPr>
    </w:p>
    <w:p w14:paraId="52B35DA4" w14:textId="77777777" w:rsidR="000F17D9" w:rsidRDefault="000F17D9" w:rsidP="003D1E9A">
      <w:pPr>
        <w:rPr>
          <w:rFonts w:ascii="Times New Roman" w:eastAsia="Times New Roman" w:hAnsi="Times New Roman" w:cs="Times New Roman"/>
          <w:sz w:val="24"/>
          <w:szCs w:val="24"/>
        </w:rPr>
      </w:pPr>
    </w:p>
    <w:p w14:paraId="60882F87" w14:textId="77777777" w:rsidR="000F17D9" w:rsidRPr="00C51F46" w:rsidRDefault="000F17D9" w:rsidP="000F17D9">
      <w:pPr>
        <w:rPr>
          <w:rFonts w:ascii="Times New Roman" w:hAnsi="Times New Roman" w:cs="Times New Roman"/>
          <w:color w:val="000000" w:themeColor="text1"/>
          <w:sz w:val="28"/>
          <w:szCs w:val="28"/>
        </w:rPr>
      </w:pPr>
      <w:r w:rsidRPr="00C51F46">
        <w:rPr>
          <w:rFonts w:ascii="Times New Roman" w:hAnsi="Times New Roman" w:cs="Times New Roman"/>
          <w:color w:val="000000" w:themeColor="text1"/>
          <w:sz w:val="28"/>
          <w:szCs w:val="28"/>
        </w:rPr>
        <w:lastRenderedPageBreak/>
        <w:t>Paddle Sports – Session 1</w:t>
      </w:r>
    </w:p>
    <w:tbl>
      <w:tblPr>
        <w:tblStyle w:val="TableGrid"/>
        <w:tblpPr w:leftFromText="180" w:rightFromText="180" w:horzAnchor="margin" w:tblpY="564"/>
        <w:tblW w:w="0" w:type="auto"/>
        <w:tblLayout w:type="fixed"/>
        <w:tblLook w:val="04A0" w:firstRow="1" w:lastRow="0" w:firstColumn="1" w:lastColumn="0" w:noHBand="0" w:noVBand="1"/>
      </w:tblPr>
      <w:tblGrid>
        <w:gridCol w:w="2261"/>
        <w:gridCol w:w="7"/>
        <w:gridCol w:w="7938"/>
      </w:tblGrid>
      <w:tr w:rsidR="000F17D9" w:rsidRPr="00C51F46" w14:paraId="2BD47039" w14:textId="77777777" w:rsidTr="000F17D9">
        <w:tc>
          <w:tcPr>
            <w:tcW w:w="2268" w:type="dxa"/>
            <w:gridSpan w:val="2"/>
          </w:tcPr>
          <w:p w14:paraId="63943465"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t>Examine the generic risk assessment</w:t>
            </w:r>
          </w:p>
          <w:p w14:paraId="47AAE52D" w14:textId="77777777" w:rsidR="000F17D9" w:rsidRPr="00C51F46" w:rsidRDefault="000F17D9" w:rsidP="000F17D9">
            <w:pPr>
              <w:numPr>
                <w:ilvl w:val="0"/>
                <w:numId w:val="2"/>
              </w:numPr>
              <w:shd w:val="clear" w:color="auto" w:fill="FFFFFF"/>
              <w:spacing w:after="150" w:line="300" w:lineRule="atLeast"/>
              <w:ind w:left="0"/>
              <w:rPr>
                <w:rFonts w:ascii="Times New Roman" w:eastAsia="Times New Roman" w:hAnsi="Times New Roman" w:cs="Times New Roman"/>
                <w:b/>
                <w:bCs/>
                <w:color w:val="000000" w:themeColor="text1"/>
                <w:sz w:val="24"/>
                <w:szCs w:val="24"/>
                <w:lang w:val="en" w:eastAsia="en-GB"/>
              </w:rPr>
            </w:pPr>
          </w:p>
        </w:tc>
        <w:tc>
          <w:tcPr>
            <w:tcW w:w="7938" w:type="dxa"/>
            <w:tcBorders>
              <w:right w:val="single" w:sz="4" w:space="0" w:color="000000"/>
            </w:tcBorders>
          </w:tcPr>
          <w:p w14:paraId="15EC786B" w14:textId="56FC19E1" w:rsidR="000F17D9" w:rsidRPr="00C51F46" w:rsidRDefault="000F17D9" w:rsidP="000F17D9">
            <w:pPr>
              <w:rPr>
                <w:rFonts w:ascii="Times New Roman" w:hAnsi="Times New Roman" w:cs="Times New Roman"/>
                <w:noProof/>
                <w:color w:val="000000" w:themeColor="text1"/>
                <w:sz w:val="24"/>
                <w:szCs w:val="24"/>
                <w:lang w:eastAsia="en-GB"/>
              </w:rPr>
            </w:pPr>
            <w:r w:rsidRPr="00D9442D">
              <w:rPr>
                <w:rFonts w:ascii="Times New Roman" w:hAnsi="Times New Roman" w:cs="Times New Roman"/>
                <w:noProof/>
                <w:color w:val="000000" w:themeColor="text1"/>
                <w:sz w:val="24"/>
                <w:szCs w:val="24"/>
                <w:lang w:val="en-US"/>
              </w:rPr>
              <w:drawing>
                <wp:inline distT="0" distB="0" distL="0" distR="0" wp14:anchorId="5AAB065C" wp14:editId="6E1FDA06">
                  <wp:extent cx="4903470" cy="25152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03470" cy="2515235"/>
                          </a:xfrm>
                          <a:prstGeom prst="rect">
                            <a:avLst/>
                          </a:prstGeom>
                        </pic:spPr>
                      </pic:pic>
                    </a:graphicData>
                  </a:graphic>
                </wp:inline>
              </w:drawing>
            </w:r>
          </w:p>
        </w:tc>
      </w:tr>
      <w:tr w:rsidR="000F17D9" w:rsidRPr="00C51F46" w14:paraId="07F5EFA1" w14:textId="77777777" w:rsidTr="000F17D9">
        <w:tc>
          <w:tcPr>
            <w:tcW w:w="2268" w:type="dxa"/>
            <w:gridSpan w:val="2"/>
          </w:tcPr>
          <w:p w14:paraId="0FE1FBE6"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t>Notes for Site-Specific Risk Assessment</w:t>
            </w:r>
          </w:p>
          <w:p w14:paraId="6B895B14" w14:textId="77777777" w:rsidR="000F17D9" w:rsidRPr="00C51F46" w:rsidRDefault="000F17D9" w:rsidP="000F17D9">
            <w:pPr>
              <w:numPr>
                <w:ilvl w:val="0"/>
                <w:numId w:val="2"/>
              </w:numPr>
              <w:shd w:val="clear" w:color="auto" w:fill="FFFFFF"/>
              <w:spacing w:after="150" w:line="300" w:lineRule="atLeast"/>
              <w:ind w:left="0"/>
              <w:rPr>
                <w:rFonts w:ascii="Times New Roman" w:eastAsia="Times New Roman" w:hAnsi="Times New Roman" w:cs="Times New Roman"/>
                <w:b/>
                <w:bCs/>
                <w:color w:val="000000" w:themeColor="text1"/>
                <w:sz w:val="24"/>
                <w:szCs w:val="24"/>
                <w:lang w:val="en" w:eastAsia="en-GB"/>
              </w:rPr>
            </w:pPr>
          </w:p>
        </w:tc>
        <w:tc>
          <w:tcPr>
            <w:tcW w:w="7938" w:type="dxa"/>
            <w:tcBorders>
              <w:right w:val="single" w:sz="4" w:space="0" w:color="000000"/>
            </w:tcBorders>
          </w:tcPr>
          <w:p w14:paraId="0F77F4C5"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Llandysal had previously flooded after heavy rainfall. We had not had any rainfall prior and due to no recent drouts there was no risk of a flash flood. Checked water levels and were at a normal level.</w:t>
            </w:r>
          </w:p>
        </w:tc>
      </w:tr>
      <w:tr w:rsidR="000F17D9" w:rsidRPr="00C51F46" w14:paraId="68670963" w14:textId="77777777" w:rsidTr="000F17D9">
        <w:tc>
          <w:tcPr>
            <w:tcW w:w="2268" w:type="dxa"/>
            <w:gridSpan w:val="2"/>
          </w:tcPr>
          <w:p w14:paraId="00F6A099"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t>Required NGB Awards</w:t>
            </w:r>
          </w:p>
          <w:p w14:paraId="107BCE66"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78A9D719"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Canoe Wales Membership</w:t>
            </w:r>
          </w:p>
          <w:p w14:paraId="26ADE0B1"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FSRT</w:t>
            </w:r>
          </w:p>
          <w:p w14:paraId="7791B93E"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First aid</w:t>
            </w:r>
          </w:p>
          <w:p w14:paraId="2C7C82A6"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White water safety</w:t>
            </w:r>
          </w:p>
          <w:p w14:paraId="3FACEF59" w14:textId="77777777" w:rsidR="000F17D9" w:rsidRPr="00C51F46" w:rsidRDefault="000F17D9" w:rsidP="000F17D9">
            <w:pPr>
              <w:rPr>
                <w:rFonts w:ascii="Times New Roman" w:hAnsi="Times New Roman" w:cs="Times New Roman"/>
                <w:noProof/>
                <w:color w:val="000000" w:themeColor="text1"/>
                <w:sz w:val="24"/>
                <w:szCs w:val="24"/>
                <w:lang w:eastAsia="en-GB"/>
              </w:rPr>
            </w:pPr>
          </w:p>
        </w:tc>
      </w:tr>
      <w:tr w:rsidR="000F17D9" w:rsidRPr="00C51F46" w14:paraId="697D30C2" w14:textId="77777777" w:rsidTr="000F17D9">
        <w:tc>
          <w:tcPr>
            <w:tcW w:w="2268" w:type="dxa"/>
            <w:gridSpan w:val="2"/>
          </w:tcPr>
          <w:p w14:paraId="53E015EC"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t>Technical Terms</w:t>
            </w:r>
          </w:p>
          <w:p w14:paraId="56B5DB58"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19ACAC4B"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t>Kayak – Enclosed boat used with a double-bladed paddle</w:t>
            </w:r>
          </w:p>
          <w:p w14:paraId="105A6D40"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t xml:space="preserve">Silurian Mudstone -  Fine-grained sedimentary rock whose original constituents were clay or muds. Silurian is a geological period spanning 24,6 million years from the end of the Ordovician Period. However, after some research </w:t>
            </w:r>
            <w:proofErr w:type="spellStart"/>
            <w:r w:rsidRPr="00C51F46">
              <w:rPr>
                <w:color w:val="000000" w:themeColor="text1"/>
              </w:rPr>
              <w:t>Llandysul</w:t>
            </w:r>
            <w:proofErr w:type="spellEnd"/>
            <w:r w:rsidRPr="00C51F46">
              <w:rPr>
                <w:color w:val="000000" w:themeColor="text1"/>
              </w:rPr>
              <w:t xml:space="preserve"> actually sits on Ordovician Mudstone. Sedimentary Bedrock formed approximately 444-451 million years ago in the Ordovician Period. Local environment previously dominated by open seas with </w:t>
            </w:r>
            <w:proofErr w:type="spellStart"/>
            <w:r w:rsidRPr="00C51F46">
              <w:rPr>
                <w:color w:val="000000" w:themeColor="text1"/>
              </w:rPr>
              <w:t>pelagite</w:t>
            </w:r>
            <w:proofErr w:type="spellEnd"/>
            <w:r w:rsidRPr="00C51F46">
              <w:rPr>
                <w:color w:val="000000" w:themeColor="text1"/>
              </w:rPr>
              <w:t xml:space="preserve"> deposits.</w:t>
            </w:r>
          </w:p>
          <w:p w14:paraId="781DE5F8"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t>Eddy – A counter flow in the opposite direction of what would otherwise be a hole. Often found where water is forced around an obstruction</w:t>
            </w:r>
          </w:p>
          <w:p w14:paraId="2E0C645D"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t>Edge</w:t>
            </w:r>
          </w:p>
          <w:p w14:paraId="2C7314A2"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t>Breaking in and out – Getting in and out of an Eddy into the flow of the river</w:t>
            </w:r>
          </w:p>
          <w:p w14:paraId="55EB6451"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t>CLAP – Communication, Line of Sight, Avoidance, Positioning</w:t>
            </w:r>
          </w:p>
          <w:p w14:paraId="42744C9F"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proofErr w:type="spellStart"/>
            <w:r w:rsidRPr="00C51F46">
              <w:rPr>
                <w:color w:val="000000" w:themeColor="text1"/>
              </w:rPr>
              <w:t>Afon</w:t>
            </w:r>
            <w:proofErr w:type="spellEnd"/>
            <w:r w:rsidRPr="00C51F46">
              <w:rPr>
                <w:color w:val="000000" w:themeColor="text1"/>
              </w:rPr>
              <w:t xml:space="preserve"> </w:t>
            </w:r>
            <w:proofErr w:type="spellStart"/>
            <w:r w:rsidRPr="00C51F46">
              <w:rPr>
                <w:color w:val="000000" w:themeColor="text1"/>
              </w:rPr>
              <w:t>Teifi</w:t>
            </w:r>
            <w:proofErr w:type="spellEnd"/>
            <w:r w:rsidRPr="00C51F46">
              <w:rPr>
                <w:color w:val="000000" w:themeColor="text1"/>
              </w:rPr>
              <w:t xml:space="preserve"> – Welsh river which runs through 3 counties and lays 73 miles long.</w:t>
            </w:r>
          </w:p>
          <w:p w14:paraId="02AC3766"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t xml:space="preserve">Grade – Grades relate to the difficulty of the water to paddle. </w:t>
            </w:r>
          </w:p>
          <w:p w14:paraId="23D5EA0C"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t xml:space="preserve">Flow Rate – Is to do with the river volume and how fast the river is flowing. </w:t>
            </w:r>
          </w:p>
          <w:p w14:paraId="6080855C"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t>Slalom – Is to aim to go between two posts along a course, generically these are set at zig zags but can vary.</w:t>
            </w:r>
          </w:p>
          <w:p w14:paraId="3D88F157"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lastRenderedPageBreak/>
              <w:t>Catchment Area – This is where water is gathered before running downstream. Usually will be where the river is formed and the main source of water.</w:t>
            </w:r>
          </w:p>
          <w:p w14:paraId="499F650E"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proofErr w:type="spellStart"/>
            <w:r w:rsidRPr="00C51F46">
              <w:rPr>
                <w:color w:val="000000" w:themeColor="text1"/>
              </w:rPr>
              <w:t>Sewin</w:t>
            </w:r>
            <w:proofErr w:type="spellEnd"/>
          </w:p>
          <w:p w14:paraId="02F4AABF"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t>Salmon – A type of river fish</w:t>
            </w:r>
          </w:p>
          <w:p w14:paraId="7F4720FF" w14:textId="77777777" w:rsidR="000F17D9" w:rsidRPr="00C51F46" w:rsidRDefault="000F17D9" w:rsidP="000F17D9">
            <w:pPr>
              <w:pStyle w:val="NormalWeb"/>
              <w:numPr>
                <w:ilvl w:val="2"/>
                <w:numId w:val="2"/>
              </w:numPr>
              <w:shd w:val="clear" w:color="auto" w:fill="FFFFFF"/>
              <w:spacing w:before="0" w:beforeAutospacing="0"/>
              <w:rPr>
                <w:color w:val="000000" w:themeColor="text1"/>
              </w:rPr>
            </w:pPr>
            <w:r w:rsidRPr="00C51F46">
              <w:rPr>
                <w:color w:val="000000" w:themeColor="text1"/>
              </w:rPr>
              <w:t>Japanese Knotweed – An invasive species of plant, known for extreme spreading and found around riverbeds.</w:t>
            </w:r>
          </w:p>
          <w:p w14:paraId="66C9DF02" w14:textId="77777777" w:rsidR="000F17D9" w:rsidRPr="00C51F46" w:rsidRDefault="000F17D9" w:rsidP="000F17D9">
            <w:pPr>
              <w:pStyle w:val="NormalWeb"/>
              <w:numPr>
                <w:ilvl w:val="2"/>
                <w:numId w:val="2"/>
              </w:numPr>
              <w:shd w:val="clear" w:color="auto" w:fill="FFFFFF"/>
              <w:spacing w:before="0" w:beforeAutospacing="0"/>
              <w:rPr>
                <w:noProof/>
                <w:color w:val="000000" w:themeColor="text1"/>
                <w:lang w:eastAsia="en-GB"/>
              </w:rPr>
            </w:pPr>
            <w:r w:rsidRPr="00C51F46">
              <w:rPr>
                <w:color w:val="000000" w:themeColor="text1"/>
              </w:rPr>
              <w:t>Appropriate footwear – A hard soled shoe with good draining capability (For this activity)</w:t>
            </w:r>
          </w:p>
        </w:tc>
      </w:tr>
      <w:tr w:rsidR="000F17D9" w:rsidRPr="00C51F46" w14:paraId="2A2D6F81" w14:textId="77777777" w:rsidTr="000F17D9">
        <w:trPr>
          <w:trHeight w:val="919"/>
        </w:trPr>
        <w:tc>
          <w:tcPr>
            <w:tcW w:w="2268" w:type="dxa"/>
            <w:gridSpan w:val="2"/>
          </w:tcPr>
          <w:p w14:paraId="4360F23A" w14:textId="6F1FA76B"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lastRenderedPageBreak/>
              <w:t>Key Skills</w:t>
            </w:r>
          </w:p>
        </w:tc>
        <w:tc>
          <w:tcPr>
            <w:tcW w:w="7938" w:type="dxa"/>
            <w:tcBorders>
              <w:right w:val="single" w:sz="4" w:space="0" w:color="000000"/>
            </w:tcBorders>
          </w:tcPr>
          <w:p w14:paraId="793966E6"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 xml:space="preserve">Throwlining, Paddle skills, Draining a Kayak, Towing. </w:t>
            </w:r>
          </w:p>
        </w:tc>
      </w:tr>
      <w:tr w:rsidR="000F17D9" w:rsidRPr="00C51F46" w14:paraId="1C98BD37" w14:textId="77777777" w:rsidTr="000F17D9">
        <w:tc>
          <w:tcPr>
            <w:tcW w:w="2268" w:type="dxa"/>
            <w:gridSpan w:val="2"/>
          </w:tcPr>
          <w:p w14:paraId="2C1B7BB6"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t>Environmental Issues.</w:t>
            </w:r>
          </w:p>
          <w:p w14:paraId="3565B269" w14:textId="77777777" w:rsidR="000F17D9" w:rsidRPr="00C51F46" w:rsidRDefault="000F17D9" w:rsidP="000F17D9">
            <w:pPr>
              <w:shd w:val="clear" w:color="auto" w:fill="FFFFFF"/>
              <w:spacing w:after="150" w:line="300" w:lineRule="atLeast"/>
              <w:rPr>
                <w:rFonts w:ascii="Times New Roman" w:eastAsia="Times New Roman" w:hAnsi="Times New Roman" w:cs="Times New Roman"/>
                <w:color w:val="000000" w:themeColor="text1"/>
                <w:sz w:val="24"/>
                <w:szCs w:val="24"/>
                <w:lang w:val="en" w:eastAsia="en-GB"/>
              </w:rPr>
            </w:pPr>
          </w:p>
          <w:p w14:paraId="197A2FF4" w14:textId="77777777" w:rsidR="000F17D9" w:rsidRPr="00C51F46" w:rsidRDefault="000F17D9" w:rsidP="000F17D9">
            <w:pPr>
              <w:rPr>
                <w:rFonts w:ascii="Times New Roman" w:hAnsi="Times New Roman" w:cs="Times New Roman"/>
                <w:color w:val="000000" w:themeColor="text1"/>
                <w:sz w:val="24"/>
                <w:szCs w:val="24"/>
              </w:rPr>
            </w:pPr>
          </w:p>
          <w:p w14:paraId="22765035" w14:textId="77777777" w:rsidR="000F17D9" w:rsidRPr="00C51F46" w:rsidRDefault="000F17D9" w:rsidP="000F17D9">
            <w:pPr>
              <w:rPr>
                <w:rFonts w:ascii="Times New Roman" w:hAnsi="Times New Roman" w:cs="Times New Roman"/>
                <w:color w:val="000000" w:themeColor="text1"/>
                <w:sz w:val="24"/>
                <w:szCs w:val="24"/>
              </w:rPr>
            </w:pPr>
          </w:p>
        </w:tc>
        <w:tc>
          <w:tcPr>
            <w:tcW w:w="7938" w:type="dxa"/>
            <w:tcBorders>
              <w:right w:val="single" w:sz="4" w:space="0" w:color="000000"/>
            </w:tcBorders>
          </w:tcPr>
          <w:p w14:paraId="2FEFC657" w14:textId="77777777" w:rsidR="000F17D9" w:rsidRPr="00C51F46" w:rsidRDefault="000F17D9" w:rsidP="000F17D9">
            <w:pPr>
              <w:rPr>
                <w:rFonts w:ascii="Times New Roman" w:hAnsi="Times New Roman" w:cs="Times New Roman"/>
                <w:color w:val="000000" w:themeColor="text1"/>
                <w:sz w:val="24"/>
                <w:szCs w:val="24"/>
              </w:rPr>
            </w:pPr>
            <w:r w:rsidRPr="00C51F46">
              <w:rPr>
                <w:rFonts w:ascii="Times New Roman" w:hAnsi="Times New Roman" w:cs="Times New Roman"/>
                <w:noProof/>
                <w:color w:val="000000" w:themeColor="text1"/>
                <w:sz w:val="24"/>
                <w:szCs w:val="24"/>
                <w:lang w:eastAsia="en-GB"/>
              </w:rPr>
              <w:t xml:space="preserve"> Last year the centre experienced extreme flooding after a dry summer. This created a large amount of damage to the centre. This was caused due to a marsh land further upstream drying up and when heavy rainfall came instead of absorbing the water it drained off straight downstream. This caused water pollution from surrounding areas not just from farmland and mud wash off but also manmade materials littered the river.</w:t>
            </w:r>
          </w:p>
        </w:tc>
      </w:tr>
      <w:tr w:rsidR="000F17D9" w:rsidRPr="00C51F46" w14:paraId="0EF90525" w14:textId="77777777" w:rsidTr="000F17D9">
        <w:tc>
          <w:tcPr>
            <w:tcW w:w="2261" w:type="dxa"/>
          </w:tcPr>
          <w:p w14:paraId="2A9FB701"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t>Benefits of Activity</w:t>
            </w:r>
          </w:p>
          <w:p w14:paraId="4C3C7AE7" w14:textId="77777777" w:rsidR="000F17D9" w:rsidRPr="00C51F46" w:rsidRDefault="000F17D9" w:rsidP="000F17D9">
            <w:pPr>
              <w:shd w:val="clear" w:color="auto" w:fill="FFFFFF"/>
              <w:spacing w:before="100" w:beforeAutospacing="1" w:after="100" w:afterAutospacing="1" w:line="300" w:lineRule="atLeast"/>
              <w:ind w:left="375"/>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4743CC14"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 xml:space="preserve">This session is important to build up bassic paddle skills on still water (Lake). Preparing us for taking the boats onto the river next week. </w:t>
            </w:r>
          </w:p>
        </w:tc>
      </w:tr>
      <w:tr w:rsidR="000F17D9" w:rsidRPr="00C51F46" w14:paraId="478666C9" w14:textId="77777777" w:rsidTr="000F17D9">
        <w:tc>
          <w:tcPr>
            <w:tcW w:w="2261" w:type="dxa"/>
          </w:tcPr>
          <w:p w14:paraId="024702CF"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t>Kit Check</w:t>
            </w:r>
          </w:p>
          <w:p w14:paraId="794372AC"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2B932886"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 xml:space="preserve">Before heading out we chose a wetsuit, overcoat, bouancy aid and helmet. Others took throw ropes. </w:t>
            </w:r>
            <w:r w:rsidRPr="00C51F46">
              <w:rPr>
                <w:rFonts w:ascii="Times New Roman" w:hAnsi="Times New Roman" w:cs="Times New Roman"/>
                <w:noProof/>
                <w:color w:val="000000" w:themeColor="text1"/>
                <w:sz w:val="24"/>
                <w:szCs w:val="24"/>
                <w:lang w:eastAsia="en-GB"/>
              </w:rPr>
              <w:br/>
              <w:t xml:space="preserve">When arriving at Llandysul tightening my helmet the adjuster snapped so I had to borrow one of the centres helmets. </w:t>
            </w:r>
            <w:r w:rsidRPr="00C51F46">
              <w:rPr>
                <w:rFonts w:ascii="Times New Roman" w:hAnsi="Times New Roman" w:cs="Times New Roman"/>
                <w:noProof/>
                <w:color w:val="000000" w:themeColor="text1"/>
                <w:sz w:val="24"/>
                <w:szCs w:val="24"/>
                <w:lang w:eastAsia="en-GB"/>
              </w:rPr>
              <w:br/>
              <w:t xml:space="preserve">I took my own personal river knife and wetsuit boots and gloves as I am prone to getting cold hands and feet. I wore a pair of shoes I have purposly bought for watersports as they have a thick sole and are mesh for draining. </w:t>
            </w:r>
            <w:r w:rsidRPr="00C51F46">
              <w:rPr>
                <w:rFonts w:ascii="Times New Roman" w:hAnsi="Times New Roman" w:cs="Times New Roman"/>
                <w:noProof/>
                <w:color w:val="000000" w:themeColor="text1"/>
                <w:sz w:val="24"/>
                <w:szCs w:val="24"/>
                <w:lang w:eastAsia="en-GB"/>
              </w:rPr>
              <w:br/>
              <w:t>I kept a set of dry clothes and a towl robe in a dry bag for after the activity.</w:t>
            </w:r>
          </w:p>
        </w:tc>
      </w:tr>
      <w:tr w:rsidR="000F17D9" w:rsidRPr="00C51F46" w14:paraId="436477DB" w14:textId="77777777" w:rsidTr="000F17D9">
        <w:tc>
          <w:tcPr>
            <w:tcW w:w="2261" w:type="dxa"/>
          </w:tcPr>
          <w:p w14:paraId="0A21F926"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t>Record of the day</w:t>
            </w:r>
          </w:p>
          <w:p w14:paraId="545FEF42" w14:textId="77777777" w:rsidR="000F17D9" w:rsidRPr="00C51F46" w:rsidRDefault="000F17D9" w:rsidP="000F17D9">
            <w:pPr>
              <w:shd w:val="clear" w:color="auto" w:fill="FFFFFF"/>
              <w:spacing w:before="100" w:beforeAutospacing="1" w:after="100" w:afterAutospacing="1" w:line="300" w:lineRule="atLeast"/>
              <w:ind w:left="1080"/>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7F6AA99D"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 xml:space="preserve"> Overall I felt the day was tame with a more educational side to paddle skills and towing. We got to try out different crafts and learned how to tow.</w:t>
            </w:r>
          </w:p>
          <w:p w14:paraId="39F9E8CB" w14:textId="77777777" w:rsidR="000F17D9" w:rsidRPr="00C51F46" w:rsidRDefault="000F17D9" w:rsidP="000F17D9">
            <w:pPr>
              <w:rPr>
                <w:rFonts w:ascii="Times New Roman" w:hAnsi="Times New Roman" w:cs="Times New Roman"/>
                <w:noProof/>
                <w:color w:val="000000" w:themeColor="text1"/>
                <w:sz w:val="24"/>
                <w:szCs w:val="24"/>
                <w:lang w:eastAsia="en-GB"/>
              </w:rPr>
            </w:pPr>
          </w:p>
        </w:tc>
      </w:tr>
      <w:tr w:rsidR="000F17D9" w:rsidRPr="00C51F46" w14:paraId="25EF558A" w14:textId="77777777" w:rsidTr="000F17D9">
        <w:tc>
          <w:tcPr>
            <w:tcW w:w="2261" w:type="dxa"/>
          </w:tcPr>
          <w:p w14:paraId="2175815B" w14:textId="78653180" w:rsidR="000F17D9" w:rsidRPr="000F17D9"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t>Dynamic Risk Assessment</w:t>
            </w:r>
          </w:p>
        </w:tc>
        <w:tc>
          <w:tcPr>
            <w:tcW w:w="7945" w:type="dxa"/>
            <w:gridSpan w:val="2"/>
            <w:tcBorders>
              <w:right w:val="single" w:sz="4" w:space="0" w:color="000000"/>
            </w:tcBorders>
          </w:tcPr>
          <w:p w14:paraId="33F054BB"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On the day the weather was windyer than expected and I got blown to the left side of the lake a few times. There was a light downpour of rain however the boat shed proved good shelter when out of the water.</w:t>
            </w:r>
          </w:p>
        </w:tc>
      </w:tr>
      <w:tr w:rsidR="000F17D9" w:rsidRPr="00C51F46" w14:paraId="6A49953C" w14:textId="77777777" w:rsidTr="000F17D9">
        <w:tc>
          <w:tcPr>
            <w:tcW w:w="2261" w:type="dxa"/>
          </w:tcPr>
          <w:p w14:paraId="51EA7A1C" w14:textId="2079B6C4" w:rsidR="000F17D9" w:rsidRPr="000F17D9"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t xml:space="preserve">Reflection of preparation. </w:t>
            </w:r>
          </w:p>
        </w:tc>
        <w:tc>
          <w:tcPr>
            <w:tcW w:w="7945" w:type="dxa"/>
            <w:gridSpan w:val="2"/>
            <w:tcBorders>
              <w:right w:val="single" w:sz="4" w:space="0" w:color="000000"/>
            </w:tcBorders>
          </w:tcPr>
          <w:p w14:paraId="2B5B57F1"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Overall I feel I was well prepared for todays activity. I wouldn’t of changed anything.</w:t>
            </w:r>
          </w:p>
        </w:tc>
      </w:tr>
      <w:tr w:rsidR="000F17D9" w:rsidRPr="00C51F46" w14:paraId="39BB1F42" w14:textId="77777777" w:rsidTr="000F17D9">
        <w:tc>
          <w:tcPr>
            <w:tcW w:w="2261" w:type="dxa"/>
          </w:tcPr>
          <w:p w14:paraId="23EF1316" w14:textId="77777777" w:rsidR="000F17D9" w:rsidRPr="00C51F46"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C51F46">
              <w:rPr>
                <w:rFonts w:ascii="Times New Roman" w:eastAsia="Times New Roman" w:hAnsi="Times New Roman" w:cs="Times New Roman"/>
                <w:color w:val="000000" w:themeColor="text1"/>
                <w:sz w:val="24"/>
                <w:szCs w:val="24"/>
                <w:lang w:val="en" w:eastAsia="en-GB"/>
              </w:rPr>
              <w:t>Near Misses or accidents</w:t>
            </w:r>
          </w:p>
        </w:tc>
        <w:tc>
          <w:tcPr>
            <w:tcW w:w="7945" w:type="dxa"/>
            <w:gridSpan w:val="2"/>
            <w:tcBorders>
              <w:right w:val="single" w:sz="4" w:space="0" w:color="000000"/>
            </w:tcBorders>
          </w:tcPr>
          <w:p w14:paraId="25BC093D" w14:textId="77777777" w:rsidR="000F17D9" w:rsidRPr="00C51F46" w:rsidRDefault="000F17D9" w:rsidP="000F17D9">
            <w:pPr>
              <w:rPr>
                <w:rFonts w:ascii="Times New Roman" w:hAnsi="Times New Roman" w:cs="Times New Roman"/>
                <w:noProof/>
                <w:color w:val="000000" w:themeColor="text1"/>
                <w:sz w:val="24"/>
                <w:szCs w:val="24"/>
                <w:lang w:eastAsia="en-GB"/>
              </w:rPr>
            </w:pPr>
            <w:r w:rsidRPr="00C51F46">
              <w:rPr>
                <w:rFonts w:ascii="Times New Roman" w:hAnsi="Times New Roman" w:cs="Times New Roman"/>
                <w:noProof/>
                <w:color w:val="000000" w:themeColor="text1"/>
                <w:sz w:val="24"/>
                <w:szCs w:val="24"/>
                <w:lang w:eastAsia="en-GB"/>
              </w:rPr>
              <w:t>N/A</w:t>
            </w:r>
          </w:p>
        </w:tc>
      </w:tr>
    </w:tbl>
    <w:p w14:paraId="461C4C25" w14:textId="77777777" w:rsidR="000F17D9" w:rsidRDefault="000F17D9" w:rsidP="003D1E9A">
      <w:pPr>
        <w:rPr>
          <w:rFonts w:ascii="Times New Roman" w:eastAsia="Times New Roman" w:hAnsi="Times New Roman" w:cs="Times New Roman"/>
          <w:sz w:val="24"/>
          <w:szCs w:val="24"/>
        </w:rPr>
      </w:pPr>
    </w:p>
    <w:p w14:paraId="46A2130A" w14:textId="77777777" w:rsidR="000F17D9" w:rsidRDefault="000F17D9" w:rsidP="003D1E9A">
      <w:pPr>
        <w:rPr>
          <w:rFonts w:ascii="Times New Roman" w:eastAsia="Times New Roman" w:hAnsi="Times New Roman" w:cs="Times New Roman"/>
          <w:sz w:val="24"/>
          <w:szCs w:val="24"/>
        </w:rPr>
      </w:pPr>
    </w:p>
    <w:p w14:paraId="52C13A2D" w14:textId="77777777" w:rsidR="000F17D9" w:rsidRDefault="000F17D9" w:rsidP="003D1E9A">
      <w:pPr>
        <w:rPr>
          <w:rFonts w:ascii="Times New Roman" w:eastAsia="Times New Roman" w:hAnsi="Times New Roman" w:cs="Times New Roman"/>
          <w:sz w:val="24"/>
          <w:szCs w:val="24"/>
        </w:rPr>
      </w:pPr>
    </w:p>
    <w:p w14:paraId="59E1BE7E" w14:textId="77777777" w:rsidR="000F17D9" w:rsidRDefault="000F17D9" w:rsidP="003D1E9A">
      <w:pPr>
        <w:rPr>
          <w:rFonts w:ascii="Times New Roman" w:eastAsia="Times New Roman" w:hAnsi="Times New Roman" w:cs="Times New Roman"/>
          <w:sz w:val="24"/>
          <w:szCs w:val="24"/>
        </w:rPr>
      </w:pPr>
    </w:p>
    <w:p w14:paraId="4455C210" w14:textId="77777777" w:rsidR="000F17D9" w:rsidRDefault="000F17D9" w:rsidP="003D1E9A">
      <w:pPr>
        <w:rPr>
          <w:rFonts w:ascii="Times New Roman" w:eastAsia="Times New Roman" w:hAnsi="Times New Roman" w:cs="Times New Roman"/>
          <w:sz w:val="24"/>
          <w:szCs w:val="24"/>
        </w:rPr>
      </w:pPr>
    </w:p>
    <w:p w14:paraId="2902B4EF" w14:textId="77777777" w:rsidR="000F17D9" w:rsidRDefault="000F17D9" w:rsidP="003D1E9A">
      <w:pPr>
        <w:rPr>
          <w:rFonts w:ascii="Times New Roman" w:eastAsia="Times New Roman" w:hAnsi="Times New Roman" w:cs="Times New Roman"/>
          <w:sz w:val="24"/>
          <w:szCs w:val="24"/>
        </w:rPr>
      </w:pPr>
    </w:p>
    <w:p w14:paraId="67E3F57C" w14:textId="77777777" w:rsidR="000F17D9" w:rsidRDefault="000F17D9" w:rsidP="003D1E9A">
      <w:pPr>
        <w:rPr>
          <w:rFonts w:ascii="Times New Roman" w:eastAsia="Times New Roman" w:hAnsi="Times New Roman" w:cs="Times New Roman"/>
          <w:sz w:val="24"/>
          <w:szCs w:val="24"/>
        </w:rPr>
      </w:pPr>
    </w:p>
    <w:p w14:paraId="2F4D8CE2" w14:textId="77777777" w:rsidR="000F17D9" w:rsidRDefault="000F17D9" w:rsidP="003D1E9A">
      <w:pPr>
        <w:rPr>
          <w:rFonts w:ascii="Times New Roman" w:eastAsia="Times New Roman" w:hAnsi="Times New Roman" w:cs="Times New Roman"/>
          <w:sz w:val="24"/>
          <w:szCs w:val="24"/>
        </w:rPr>
      </w:pPr>
    </w:p>
    <w:p w14:paraId="6EEF372D" w14:textId="77777777" w:rsidR="000F17D9" w:rsidRPr="00627DE8" w:rsidRDefault="000F17D9" w:rsidP="000F17D9">
      <w:pPr>
        <w:rPr>
          <w:rFonts w:ascii="Times New Roman" w:hAnsi="Times New Roman" w:cs="Times New Roman"/>
          <w:sz w:val="28"/>
          <w:szCs w:val="28"/>
        </w:rPr>
      </w:pPr>
      <w:r>
        <w:rPr>
          <w:rFonts w:ascii="Times New Roman" w:hAnsi="Times New Roman" w:cs="Times New Roman"/>
          <w:sz w:val="28"/>
          <w:szCs w:val="28"/>
        </w:rPr>
        <w:lastRenderedPageBreak/>
        <w:t>Paddle Sports – Session 2</w:t>
      </w:r>
    </w:p>
    <w:tbl>
      <w:tblPr>
        <w:tblStyle w:val="TableGrid"/>
        <w:tblpPr w:leftFromText="180" w:rightFromText="180" w:horzAnchor="margin" w:tblpY="564"/>
        <w:tblW w:w="0" w:type="auto"/>
        <w:tblLayout w:type="fixed"/>
        <w:tblLook w:val="04A0" w:firstRow="1" w:lastRow="0" w:firstColumn="1" w:lastColumn="0" w:noHBand="0" w:noVBand="1"/>
      </w:tblPr>
      <w:tblGrid>
        <w:gridCol w:w="2261"/>
        <w:gridCol w:w="7"/>
        <w:gridCol w:w="7938"/>
      </w:tblGrid>
      <w:tr w:rsidR="000F17D9" w:rsidRPr="0009438F" w14:paraId="781CC167" w14:textId="77777777" w:rsidTr="000F17D9">
        <w:tc>
          <w:tcPr>
            <w:tcW w:w="2268" w:type="dxa"/>
            <w:gridSpan w:val="2"/>
          </w:tcPr>
          <w:p w14:paraId="6A249BA7"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t>Examine the generic risk assessment</w:t>
            </w:r>
          </w:p>
          <w:p w14:paraId="19743B80" w14:textId="77777777" w:rsidR="000F17D9" w:rsidRPr="00627DE8" w:rsidRDefault="000F17D9" w:rsidP="000F17D9">
            <w:pPr>
              <w:numPr>
                <w:ilvl w:val="0"/>
                <w:numId w:val="2"/>
              </w:numPr>
              <w:shd w:val="clear" w:color="auto" w:fill="FFFFFF"/>
              <w:spacing w:after="150" w:line="300" w:lineRule="atLeast"/>
              <w:ind w:left="0"/>
              <w:rPr>
                <w:rFonts w:ascii="Times New Roman" w:eastAsia="Times New Roman" w:hAnsi="Times New Roman" w:cs="Times New Roman"/>
                <w:b/>
                <w:bCs/>
                <w:color w:val="000000" w:themeColor="text1"/>
                <w:sz w:val="24"/>
                <w:szCs w:val="24"/>
                <w:lang w:val="en" w:eastAsia="en-GB"/>
              </w:rPr>
            </w:pPr>
          </w:p>
        </w:tc>
        <w:tc>
          <w:tcPr>
            <w:tcW w:w="7938" w:type="dxa"/>
            <w:tcBorders>
              <w:right w:val="single" w:sz="4" w:space="0" w:color="000000"/>
            </w:tcBorders>
          </w:tcPr>
          <w:p w14:paraId="7EC8CAE5" w14:textId="527E07B9" w:rsidR="000F17D9" w:rsidRPr="00627DE8" w:rsidRDefault="000F17D9" w:rsidP="000F17D9">
            <w:pPr>
              <w:rPr>
                <w:rFonts w:ascii="Times New Roman" w:hAnsi="Times New Roman" w:cs="Times New Roman"/>
                <w:noProof/>
                <w:color w:val="000000" w:themeColor="text1"/>
                <w:sz w:val="24"/>
                <w:szCs w:val="24"/>
                <w:lang w:eastAsia="en-GB"/>
              </w:rPr>
            </w:pPr>
            <w:r w:rsidRPr="008910DD">
              <w:rPr>
                <w:rFonts w:ascii="Times New Roman" w:hAnsi="Times New Roman" w:cs="Times New Roman"/>
                <w:noProof/>
                <w:color w:val="000000" w:themeColor="text1"/>
                <w:sz w:val="24"/>
                <w:szCs w:val="24"/>
                <w:lang w:val="en-US"/>
              </w:rPr>
              <w:drawing>
                <wp:inline distT="0" distB="0" distL="0" distR="0" wp14:anchorId="307B80A7" wp14:editId="0D034BC2">
                  <wp:extent cx="4903470" cy="25152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03470" cy="2515235"/>
                          </a:xfrm>
                          <a:prstGeom prst="rect">
                            <a:avLst/>
                          </a:prstGeom>
                        </pic:spPr>
                      </pic:pic>
                    </a:graphicData>
                  </a:graphic>
                </wp:inline>
              </w:drawing>
            </w:r>
          </w:p>
        </w:tc>
      </w:tr>
      <w:tr w:rsidR="000F17D9" w:rsidRPr="0009438F" w14:paraId="1F6CDA75" w14:textId="77777777" w:rsidTr="000F17D9">
        <w:tc>
          <w:tcPr>
            <w:tcW w:w="2268" w:type="dxa"/>
            <w:gridSpan w:val="2"/>
          </w:tcPr>
          <w:p w14:paraId="339F118C" w14:textId="47FB3187" w:rsidR="000F17D9" w:rsidRPr="000F17D9"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t>Notes for Site-Specific Risk Assessment</w:t>
            </w:r>
          </w:p>
        </w:tc>
        <w:tc>
          <w:tcPr>
            <w:tcW w:w="7938" w:type="dxa"/>
            <w:tcBorders>
              <w:right w:val="single" w:sz="4" w:space="0" w:color="000000"/>
            </w:tcBorders>
          </w:tcPr>
          <w:p w14:paraId="7870EE24" w14:textId="77777777"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Llandysal had previously flooded after heavy rainfall. We had not had any rainfall prior and due to no recent drouts there was no risk of a flash flood. Checked water levels and were at a normal level.</w:t>
            </w:r>
          </w:p>
        </w:tc>
      </w:tr>
      <w:tr w:rsidR="000F17D9" w:rsidRPr="0009438F" w14:paraId="728F8CED" w14:textId="77777777" w:rsidTr="000F17D9">
        <w:tc>
          <w:tcPr>
            <w:tcW w:w="2268" w:type="dxa"/>
            <w:gridSpan w:val="2"/>
          </w:tcPr>
          <w:p w14:paraId="2E058C41"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t>Required NGB Awards</w:t>
            </w:r>
          </w:p>
          <w:p w14:paraId="25E2539C"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76AE51C6" w14:textId="77777777"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Canoe Wales Membership</w:t>
            </w:r>
          </w:p>
          <w:p w14:paraId="18840B6C" w14:textId="77777777"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FSRT</w:t>
            </w:r>
          </w:p>
          <w:p w14:paraId="1CB6F6B1" w14:textId="77777777"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First aid</w:t>
            </w:r>
          </w:p>
          <w:p w14:paraId="77DCF428" w14:textId="1467D9EA"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White water safety</w:t>
            </w:r>
          </w:p>
        </w:tc>
      </w:tr>
      <w:tr w:rsidR="000F17D9" w:rsidRPr="0009438F" w14:paraId="0F9401C6" w14:textId="77777777" w:rsidTr="000F17D9">
        <w:tc>
          <w:tcPr>
            <w:tcW w:w="2268" w:type="dxa"/>
            <w:gridSpan w:val="2"/>
          </w:tcPr>
          <w:p w14:paraId="081E5D9B"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t>Technical Terms</w:t>
            </w:r>
          </w:p>
          <w:p w14:paraId="0FF9C061"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7B55FE22"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Kayak – Enclosed boat used with a double-bladed paddle</w:t>
            </w:r>
          </w:p>
          <w:p w14:paraId="2D0367B2"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 xml:space="preserve">Silurian Mudstone -  Fine-grained sedimentary rock whose original constituents were clay or muds. Silurian is a geological period spanning 24,6 million years from the end of the Ordovician Period. However, after some research </w:t>
            </w:r>
            <w:proofErr w:type="spellStart"/>
            <w:r w:rsidRPr="00627DE8">
              <w:rPr>
                <w:color w:val="000000" w:themeColor="text1"/>
              </w:rPr>
              <w:t>Llandysul</w:t>
            </w:r>
            <w:proofErr w:type="spellEnd"/>
            <w:r w:rsidRPr="00627DE8">
              <w:rPr>
                <w:color w:val="000000" w:themeColor="text1"/>
              </w:rPr>
              <w:t xml:space="preserve"> actually sits on Ordovician Mudstone. Sedimentary Bedrock formed approximately 444-451 million years ago in the Ordovician Period. Local environment previously dominated by open seas with </w:t>
            </w:r>
            <w:proofErr w:type="spellStart"/>
            <w:r w:rsidRPr="00627DE8">
              <w:rPr>
                <w:color w:val="000000" w:themeColor="text1"/>
              </w:rPr>
              <w:t>pelagite</w:t>
            </w:r>
            <w:proofErr w:type="spellEnd"/>
            <w:r w:rsidRPr="00627DE8">
              <w:rPr>
                <w:color w:val="000000" w:themeColor="text1"/>
              </w:rPr>
              <w:t xml:space="preserve"> deposits.</w:t>
            </w:r>
          </w:p>
          <w:p w14:paraId="76ADEF8D"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Eddy – A counter flow in the opposite direction of what would otherwise be a hole. Often found where water is forced around an obstruction</w:t>
            </w:r>
          </w:p>
          <w:p w14:paraId="09CBF6E7"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Edge</w:t>
            </w:r>
          </w:p>
          <w:p w14:paraId="70CBA700"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Breaking in and out – Getting in and out of an Eddy into the flow of the river</w:t>
            </w:r>
          </w:p>
          <w:p w14:paraId="4FD295D9"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CLAP – Communication, Line of Sight, Avoidance, Positioning</w:t>
            </w:r>
          </w:p>
          <w:p w14:paraId="5CCB8092"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proofErr w:type="spellStart"/>
            <w:r w:rsidRPr="00627DE8">
              <w:rPr>
                <w:color w:val="000000" w:themeColor="text1"/>
              </w:rPr>
              <w:t>Afon</w:t>
            </w:r>
            <w:proofErr w:type="spellEnd"/>
            <w:r w:rsidRPr="00627DE8">
              <w:rPr>
                <w:color w:val="000000" w:themeColor="text1"/>
              </w:rPr>
              <w:t xml:space="preserve"> </w:t>
            </w:r>
            <w:proofErr w:type="spellStart"/>
            <w:r w:rsidRPr="00627DE8">
              <w:rPr>
                <w:color w:val="000000" w:themeColor="text1"/>
              </w:rPr>
              <w:t>Teifi</w:t>
            </w:r>
            <w:proofErr w:type="spellEnd"/>
            <w:r w:rsidRPr="00627DE8">
              <w:rPr>
                <w:color w:val="000000" w:themeColor="text1"/>
              </w:rPr>
              <w:t xml:space="preserve"> – Welsh river which runs through 3 counties and lays 73 miles long.</w:t>
            </w:r>
          </w:p>
          <w:p w14:paraId="0610399C"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 xml:space="preserve">Grade – Grades relate to the difficulty of the water to paddle. </w:t>
            </w:r>
          </w:p>
          <w:p w14:paraId="377EBD9C"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 xml:space="preserve">Flow Rate – Is to do with the river volume and how fast the river is flowing. </w:t>
            </w:r>
          </w:p>
          <w:p w14:paraId="143CDC65"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Slalom – Is to aim to go between two posts along a course, generically these are set at zig zags but can vary.</w:t>
            </w:r>
          </w:p>
          <w:p w14:paraId="7DDFD68B"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Catchment Area – This is where water is gathered before running downstream. Usually will be where the river is formed and the main source of water.</w:t>
            </w:r>
          </w:p>
          <w:p w14:paraId="0F369A1F"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proofErr w:type="spellStart"/>
            <w:r w:rsidRPr="00627DE8">
              <w:rPr>
                <w:color w:val="000000" w:themeColor="text1"/>
              </w:rPr>
              <w:lastRenderedPageBreak/>
              <w:t>Sewin</w:t>
            </w:r>
            <w:proofErr w:type="spellEnd"/>
          </w:p>
          <w:p w14:paraId="3CC3420C"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Salmon – A type of river fish</w:t>
            </w:r>
          </w:p>
          <w:p w14:paraId="29C99556" w14:textId="77777777" w:rsidR="000F17D9" w:rsidRPr="00627DE8" w:rsidRDefault="000F17D9" w:rsidP="000F17D9">
            <w:pPr>
              <w:pStyle w:val="NormalWeb"/>
              <w:numPr>
                <w:ilvl w:val="2"/>
                <w:numId w:val="2"/>
              </w:numPr>
              <w:shd w:val="clear" w:color="auto" w:fill="FFFFFF"/>
              <w:spacing w:before="0" w:beforeAutospacing="0"/>
              <w:rPr>
                <w:color w:val="000000" w:themeColor="text1"/>
              </w:rPr>
            </w:pPr>
            <w:r w:rsidRPr="00627DE8">
              <w:rPr>
                <w:color w:val="000000" w:themeColor="text1"/>
              </w:rPr>
              <w:t>Japanese Knotweed – An invasive species of plant, known for extreme spreading and found around riverbeds.</w:t>
            </w:r>
          </w:p>
          <w:p w14:paraId="3572C8F4" w14:textId="77777777" w:rsidR="000F17D9" w:rsidRPr="00627DE8" w:rsidRDefault="000F17D9" w:rsidP="000F17D9">
            <w:pPr>
              <w:pStyle w:val="NormalWeb"/>
              <w:numPr>
                <w:ilvl w:val="2"/>
                <w:numId w:val="2"/>
              </w:numPr>
              <w:shd w:val="clear" w:color="auto" w:fill="FFFFFF"/>
              <w:spacing w:before="0" w:beforeAutospacing="0"/>
              <w:rPr>
                <w:noProof/>
                <w:color w:val="000000" w:themeColor="text1"/>
                <w:lang w:eastAsia="en-GB"/>
              </w:rPr>
            </w:pPr>
            <w:r w:rsidRPr="00627DE8">
              <w:rPr>
                <w:color w:val="000000" w:themeColor="text1"/>
              </w:rPr>
              <w:t>Appropriate footwear – A hard soled shoe with good draining capability (For this activity)</w:t>
            </w:r>
          </w:p>
        </w:tc>
      </w:tr>
      <w:tr w:rsidR="000F17D9" w:rsidRPr="0009438F" w14:paraId="3A6B46D5" w14:textId="77777777" w:rsidTr="000F17D9">
        <w:tc>
          <w:tcPr>
            <w:tcW w:w="2268" w:type="dxa"/>
            <w:gridSpan w:val="2"/>
          </w:tcPr>
          <w:p w14:paraId="3C14C732"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lastRenderedPageBreak/>
              <w:t>Key Skills</w:t>
            </w:r>
          </w:p>
          <w:p w14:paraId="042AA0D6"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7268D2C8" w14:textId="77777777"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Throwlining, Paddle skills, Draining a Kayak, Towing.</w:t>
            </w:r>
            <w:r w:rsidRPr="00627DE8">
              <w:rPr>
                <w:rFonts w:ascii="Times New Roman" w:hAnsi="Times New Roman" w:cs="Times New Roman"/>
                <w:noProof/>
                <w:color w:val="000000" w:themeColor="text1"/>
                <w:sz w:val="24"/>
                <w:szCs w:val="24"/>
                <w:lang w:eastAsia="en-GB"/>
              </w:rPr>
              <w:br/>
              <w:t>Navigating boat through moving water.</w:t>
            </w:r>
          </w:p>
        </w:tc>
      </w:tr>
      <w:tr w:rsidR="000F17D9" w:rsidRPr="0009438F" w14:paraId="19A11B13" w14:textId="77777777" w:rsidTr="000F17D9">
        <w:trPr>
          <w:trHeight w:val="1855"/>
        </w:trPr>
        <w:tc>
          <w:tcPr>
            <w:tcW w:w="2268" w:type="dxa"/>
            <w:gridSpan w:val="2"/>
          </w:tcPr>
          <w:p w14:paraId="0E3717EB" w14:textId="0AA7E269" w:rsidR="000F17D9" w:rsidRPr="000F17D9"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t>Environmental Issues.</w:t>
            </w:r>
          </w:p>
        </w:tc>
        <w:tc>
          <w:tcPr>
            <w:tcW w:w="7938" w:type="dxa"/>
            <w:tcBorders>
              <w:right w:val="single" w:sz="4" w:space="0" w:color="000000"/>
            </w:tcBorders>
          </w:tcPr>
          <w:p w14:paraId="729D5A60" w14:textId="77777777" w:rsidR="000F17D9" w:rsidRPr="00627DE8" w:rsidRDefault="000F17D9" w:rsidP="000F17D9">
            <w:pPr>
              <w:rPr>
                <w:rFonts w:ascii="Times New Roman" w:hAnsi="Times New Roman" w:cs="Times New Roman"/>
                <w:color w:val="000000" w:themeColor="text1"/>
                <w:sz w:val="24"/>
                <w:szCs w:val="24"/>
              </w:rPr>
            </w:pPr>
            <w:r w:rsidRPr="00627DE8">
              <w:rPr>
                <w:rFonts w:ascii="Times New Roman" w:hAnsi="Times New Roman" w:cs="Times New Roman"/>
                <w:noProof/>
                <w:color w:val="000000" w:themeColor="text1"/>
                <w:sz w:val="24"/>
                <w:szCs w:val="24"/>
                <w:lang w:eastAsia="en-GB"/>
              </w:rPr>
              <w:t xml:space="preserve"> Last year the centre experienced extreme flooding after a dry summer. This created a large amount of damage to the centre. This was caused due to a marsh land further upstream drying up and when heavy rainfall came instead of absorbing the water it drained off straight downstream. This caused water pollution from surrounding areas not just from farmland and mud wash off but also manmade materials littered the river.</w:t>
            </w:r>
          </w:p>
        </w:tc>
      </w:tr>
      <w:tr w:rsidR="000F17D9" w:rsidRPr="0009438F" w14:paraId="7E612DD2" w14:textId="77777777" w:rsidTr="000F17D9">
        <w:tc>
          <w:tcPr>
            <w:tcW w:w="2261" w:type="dxa"/>
          </w:tcPr>
          <w:p w14:paraId="549867AA"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t>Benefits of Activity</w:t>
            </w:r>
          </w:p>
          <w:p w14:paraId="75CDD4B3" w14:textId="77777777" w:rsidR="000F17D9" w:rsidRPr="00627DE8" w:rsidRDefault="000F17D9" w:rsidP="000F17D9">
            <w:pPr>
              <w:shd w:val="clear" w:color="auto" w:fill="FFFFFF"/>
              <w:spacing w:before="100" w:beforeAutospacing="1" w:after="100" w:afterAutospacing="1" w:line="300" w:lineRule="atLeast"/>
              <w:ind w:left="375"/>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7465BF1A" w14:textId="77777777"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 xml:space="preserve">This session advanced on the previous week. We took the boats onto moving water and learnt to break in and out of eddys.  </w:t>
            </w:r>
          </w:p>
        </w:tc>
      </w:tr>
      <w:tr w:rsidR="000F17D9" w:rsidRPr="0009438F" w14:paraId="1663D416" w14:textId="77777777" w:rsidTr="000F17D9">
        <w:trPr>
          <w:trHeight w:val="90"/>
        </w:trPr>
        <w:tc>
          <w:tcPr>
            <w:tcW w:w="2261" w:type="dxa"/>
          </w:tcPr>
          <w:p w14:paraId="7127C859"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t>Kit Check</w:t>
            </w:r>
          </w:p>
          <w:p w14:paraId="1E3DF04D"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49387817" w14:textId="77777777"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 xml:space="preserve">Before heading out we chose a wetsuit, overcoat, bouancy aid and helmet. Others took throw ropes. </w:t>
            </w:r>
            <w:r w:rsidRPr="00627DE8">
              <w:rPr>
                <w:rFonts w:ascii="Times New Roman" w:hAnsi="Times New Roman" w:cs="Times New Roman"/>
                <w:noProof/>
                <w:color w:val="000000" w:themeColor="text1"/>
                <w:sz w:val="24"/>
                <w:szCs w:val="24"/>
                <w:lang w:eastAsia="en-GB"/>
              </w:rPr>
              <w:br/>
              <w:t xml:space="preserve">I took my own personal river knife and wetsuit boots and gloves as I am prone to getting cold hands and feet. I wore a pair of shoes I have purposly bought for watersports as they have a thick sole and are mesh for draining. </w:t>
            </w:r>
            <w:r w:rsidRPr="00627DE8">
              <w:rPr>
                <w:rFonts w:ascii="Times New Roman" w:hAnsi="Times New Roman" w:cs="Times New Roman"/>
                <w:noProof/>
                <w:color w:val="000000" w:themeColor="text1"/>
                <w:sz w:val="24"/>
                <w:szCs w:val="24"/>
                <w:lang w:eastAsia="en-GB"/>
              </w:rPr>
              <w:br/>
              <w:t>I kept a set of dry clothes and a towl robe in a dry bag for after the activity.</w:t>
            </w:r>
          </w:p>
        </w:tc>
      </w:tr>
      <w:tr w:rsidR="000F17D9" w:rsidRPr="0009438F" w14:paraId="7184BE68" w14:textId="77777777" w:rsidTr="000F17D9">
        <w:tc>
          <w:tcPr>
            <w:tcW w:w="2261" w:type="dxa"/>
          </w:tcPr>
          <w:p w14:paraId="0ECC1FA5"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t>Record of the day</w:t>
            </w:r>
          </w:p>
          <w:p w14:paraId="47E6B3A4" w14:textId="77777777" w:rsidR="000F17D9" w:rsidRPr="00627DE8" w:rsidRDefault="000F17D9" w:rsidP="000F17D9">
            <w:pPr>
              <w:shd w:val="clear" w:color="auto" w:fill="FFFFFF"/>
              <w:spacing w:before="100" w:beforeAutospacing="1" w:after="100" w:afterAutospacing="1" w:line="300" w:lineRule="atLeast"/>
              <w:ind w:left="1080"/>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788664FB" w14:textId="77777777"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 xml:space="preserve"> I found today more challenging than the previous week. I found my upper body fitness strugling with the more aggressive paddling. It was really enjoyable and was used more towards my paddling skills rather than rescuing. </w:t>
            </w:r>
          </w:p>
          <w:p w14:paraId="56DCD92F" w14:textId="77777777" w:rsidR="000F17D9" w:rsidRPr="00627DE8" w:rsidRDefault="000F17D9" w:rsidP="000F17D9">
            <w:pPr>
              <w:rPr>
                <w:rFonts w:ascii="Times New Roman" w:hAnsi="Times New Roman" w:cs="Times New Roman"/>
                <w:noProof/>
                <w:color w:val="000000" w:themeColor="text1"/>
                <w:sz w:val="24"/>
                <w:szCs w:val="24"/>
                <w:lang w:eastAsia="en-GB"/>
              </w:rPr>
            </w:pPr>
          </w:p>
        </w:tc>
      </w:tr>
      <w:tr w:rsidR="000F17D9" w:rsidRPr="0009438F" w14:paraId="40FC8AA9" w14:textId="77777777" w:rsidTr="000F17D9">
        <w:tc>
          <w:tcPr>
            <w:tcW w:w="2261" w:type="dxa"/>
          </w:tcPr>
          <w:p w14:paraId="0C898FEC"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t>Dynamic Risk Assessment</w:t>
            </w:r>
          </w:p>
          <w:p w14:paraId="14631931" w14:textId="77777777" w:rsidR="000F17D9" w:rsidRPr="00627DE8" w:rsidRDefault="000F17D9" w:rsidP="000F17D9">
            <w:pPr>
              <w:shd w:val="clear" w:color="auto" w:fill="FFFFFF"/>
              <w:spacing w:after="150" w:line="300" w:lineRule="atLeast"/>
              <w:rPr>
                <w:rFonts w:ascii="Times New Roman" w:eastAsia="Times New Roman" w:hAnsi="Times New Roman" w:cs="Times New Roman"/>
                <w:b/>
                <w:bCs/>
                <w:color w:val="000000" w:themeColor="text1"/>
                <w:sz w:val="24"/>
                <w:szCs w:val="24"/>
                <w:lang w:val="en" w:eastAsia="en-GB"/>
              </w:rPr>
            </w:pPr>
          </w:p>
        </w:tc>
        <w:tc>
          <w:tcPr>
            <w:tcW w:w="7945" w:type="dxa"/>
            <w:gridSpan w:val="2"/>
            <w:tcBorders>
              <w:right w:val="single" w:sz="4" w:space="0" w:color="000000"/>
            </w:tcBorders>
          </w:tcPr>
          <w:p w14:paraId="38CA3914" w14:textId="77777777"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The water level was higher than expected which meant the river was flowing a lot faster than I had personally anticipated from looking at it the previous week. After the first stretch Jon and Denise decided we would skip out a corner and get back on the water at a safer spot. This meant we could use CLAP correctly and minimise any serious risk.</w:t>
            </w:r>
          </w:p>
        </w:tc>
      </w:tr>
      <w:tr w:rsidR="000F17D9" w:rsidRPr="0009438F" w14:paraId="73AA7CC4" w14:textId="77777777" w:rsidTr="000F17D9">
        <w:trPr>
          <w:trHeight w:val="703"/>
        </w:trPr>
        <w:tc>
          <w:tcPr>
            <w:tcW w:w="2261" w:type="dxa"/>
          </w:tcPr>
          <w:p w14:paraId="0D88081B" w14:textId="65A58BDE" w:rsidR="000F17D9" w:rsidRPr="000F17D9"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t xml:space="preserve">Reflection of preparation. </w:t>
            </w:r>
          </w:p>
        </w:tc>
        <w:tc>
          <w:tcPr>
            <w:tcW w:w="7945" w:type="dxa"/>
            <w:gridSpan w:val="2"/>
            <w:tcBorders>
              <w:right w:val="single" w:sz="4" w:space="0" w:color="000000"/>
            </w:tcBorders>
          </w:tcPr>
          <w:p w14:paraId="36ABB0CD" w14:textId="77777777"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Overall I feel I was well prepared for todays activity. I wouldn’t of changed anything.</w:t>
            </w:r>
          </w:p>
        </w:tc>
      </w:tr>
      <w:tr w:rsidR="000F17D9" w:rsidRPr="0009438F" w14:paraId="0231183D" w14:textId="77777777" w:rsidTr="000F17D9">
        <w:tc>
          <w:tcPr>
            <w:tcW w:w="2261" w:type="dxa"/>
          </w:tcPr>
          <w:p w14:paraId="6E81524D" w14:textId="77777777" w:rsidR="000F17D9" w:rsidRPr="00627DE8"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627DE8">
              <w:rPr>
                <w:rFonts w:ascii="Times New Roman" w:eastAsia="Times New Roman" w:hAnsi="Times New Roman" w:cs="Times New Roman"/>
                <w:color w:val="000000" w:themeColor="text1"/>
                <w:sz w:val="24"/>
                <w:szCs w:val="24"/>
                <w:lang w:val="en" w:eastAsia="en-GB"/>
              </w:rPr>
              <w:t>Near Misses or accidents</w:t>
            </w:r>
          </w:p>
        </w:tc>
        <w:tc>
          <w:tcPr>
            <w:tcW w:w="7945" w:type="dxa"/>
            <w:gridSpan w:val="2"/>
            <w:tcBorders>
              <w:right w:val="single" w:sz="4" w:space="0" w:color="000000"/>
            </w:tcBorders>
          </w:tcPr>
          <w:p w14:paraId="723F51C6" w14:textId="77777777" w:rsidR="000F17D9" w:rsidRPr="00627DE8" w:rsidRDefault="000F17D9" w:rsidP="000F17D9">
            <w:pPr>
              <w:rPr>
                <w:rFonts w:ascii="Times New Roman" w:hAnsi="Times New Roman" w:cs="Times New Roman"/>
                <w:noProof/>
                <w:color w:val="000000" w:themeColor="text1"/>
                <w:sz w:val="24"/>
                <w:szCs w:val="24"/>
                <w:lang w:eastAsia="en-GB"/>
              </w:rPr>
            </w:pPr>
            <w:r w:rsidRPr="00627DE8">
              <w:rPr>
                <w:rFonts w:ascii="Times New Roman" w:hAnsi="Times New Roman" w:cs="Times New Roman"/>
                <w:noProof/>
                <w:color w:val="000000" w:themeColor="text1"/>
                <w:sz w:val="24"/>
                <w:szCs w:val="24"/>
                <w:lang w:eastAsia="en-GB"/>
              </w:rPr>
              <w:t>N/A</w:t>
            </w:r>
          </w:p>
        </w:tc>
      </w:tr>
    </w:tbl>
    <w:p w14:paraId="4B09CA33" w14:textId="0D5E2284" w:rsidR="000F17D9" w:rsidRPr="00A056FA" w:rsidRDefault="000F17D9" w:rsidP="000F17D9">
      <w:pPr>
        <w:rPr>
          <w:rFonts w:ascii="Times New Roman" w:hAnsi="Times New Roman" w:cs="Times New Roman"/>
          <w:color w:val="000000" w:themeColor="text1"/>
          <w:sz w:val="28"/>
          <w:szCs w:val="28"/>
        </w:rPr>
      </w:pPr>
    </w:p>
    <w:tbl>
      <w:tblPr>
        <w:tblStyle w:val="TableGrid"/>
        <w:tblpPr w:leftFromText="180" w:rightFromText="180" w:horzAnchor="margin" w:tblpY="564"/>
        <w:tblW w:w="10206" w:type="dxa"/>
        <w:tblLayout w:type="fixed"/>
        <w:tblLook w:val="04A0" w:firstRow="1" w:lastRow="0" w:firstColumn="1" w:lastColumn="0" w:noHBand="0" w:noVBand="1"/>
      </w:tblPr>
      <w:tblGrid>
        <w:gridCol w:w="2268"/>
        <w:gridCol w:w="7938"/>
      </w:tblGrid>
      <w:tr w:rsidR="000F17D9" w:rsidRPr="00A056FA" w14:paraId="1D387AF5" w14:textId="77777777" w:rsidTr="001E581D">
        <w:tc>
          <w:tcPr>
            <w:tcW w:w="2268" w:type="dxa"/>
          </w:tcPr>
          <w:p w14:paraId="519EE72F" w14:textId="77777777" w:rsidR="000F17D9" w:rsidRPr="00A056FA"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Examine the generic risk assessment</w:t>
            </w:r>
          </w:p>
          <w:p w14:paraId="5817DC0D" w14:textId="77777777" w:rsidR="000F17D9" w:rsidRPr="00A056FA" w:rsidRDefault="000F17D9" w:rsidP="000F17D9">
            <w:pPr>
              <w:numPr>
                <w:ilvl w:val="0"/>
                <w:numId w:val="2"/>
              </w:numPr>
              <w:shd w:val="clear" w:color="auto" w:fill="FFFFFF"/>
              <w:spacing w:after="150" w:line="300" w:lineRule="atLeast"/>
              <w:ind w:left="0"/>
              <w:rPr>
                <w:rFonts w:ascii="Times New Roman" w:eastAsia="Times New Roman" w:hAnsi="Times New Roman" w:cs="Times New Roman"/>
                <w:b/>
                <w:bCs/>
                <w:color w:val="000000" w:themeColor="text1"/>
                <w:sz w:val="24"/>
                <w:szCs w:val="24"/>
                <w:lang w:val="en" w:eastAsia="en-GB"/>
              </w:rPr>
            </w:pPr>
          </w:p>
        </w:tc>
        <w:tc>
          <w:tcPr>
            <w:tcW w:w="7938" w:type="dxa"/>
            <w:tcBorders>
              <w:right w:val="single" w:sz="4" w:space="0" w:color="000000"/>
            </w:tcBorders>
          </w:tcPr>
          <w:p w14:paraId="11C3BD0E" w14:textId="70556DF3" w:rsidR="000F17D9" w:rsidRPr="00A056FA" w:rsidRDefault="000F17D9" w:rsidP="000F17D9">
            <w:pPr>
              <w:rPr>
                <w:rFonts w:ascii="Times New Roman" w:hAnsi="Times New Roman" w:cs="Times New Roman"/>
                <w:noProof/>
                <w:color w:val="000000" w:themeColor="text1"/>
                <w:sz w:val="24"/>
                <w:szCs w:val="24"/>
                <w:lang w:eastAsia="en-GB"/>
              </w:rPr>
            </w:pPr>
          </w:p>
        </w:tc>
      </w:tr>
      <w:tr w:rsidR="000F17D9" w:rsidRPr="00A056FA" w14:paraId="09F5CBD5" w14:textId="77777777" w:rsidTr="001E581D">
        <w:tc>
          <w:tcPr>
            <w:tcW w:w="2268" w:type="dxa"/>
          </w:tcPr>
          <w:p w14:paraId="0031F311" w14:textId="3376F8F2" w:rsidR="000F17D9" w:rsidRPr="000F17D9" w:rsidRDefault="000F17D9" w:rsidP="000F17D9">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Notes for Site-Specific Risk Assessment</w:t>
            </w:r>
          </w:p>
        </w:tc>
        <w:tc>
          <w:tcPr>
            <w:tcW w:w="7938" w:type="dxa"/>
            <w:tcBorders>
              <w:right w:val="single" w:sz="4" w:space="0" w:color="000000"/>
            </w:tcBorders>
          </w:tcPr>
          <w:p w14:paraId="17469604" w14:textId="77777777" w:rsidR="000F17D9" w:rsidRPr="00A056FA" w:rsidRDefault="000F17D9" w:rsidP="000F17D9">
            <w:pPr>
              <w:rPr>
                <w:rFonts w:ascii="Times New Roman" w:hAnsi="Times New Roman" w:cs="Times New Roman"/>
                <w:noProof/>
                <w:color w:val="000000" w:themeColor="text1"/>
                <w:sz w:val="24"/>
                <w:szCs w:val="24"/>
                <w:lang w:eastAsia="en-GB"/>
              </w:rPr>
            </w:pPr>
            <w:r w:rsidRPr="00A056FA">
              <w:rPr>
                <w:rFonts w:ascii="Times New Roman" w:hAnsi="Times New Roman" w:cs="Times New Roman"/>
                <w:noProof/>
                <w:color w:val="000000" w:themeColor="text1"/>
                <w:sz w:val="24"/>
                <w:szCs w:val="24"/>
                <w:lang w:eastAsia="en-GB"/>
              </w:rPr>
              <w:t xml:space="preserve">Weather, Rockfall, Other users, navigation. </w:t>
            </w:r>
          </w:p>
        </w:tc>
      </w:tr>
    </w:tbl>
    <w:p w14:paraId="1EC3E86E" w14:textId="77777777" w:rsidR="000F17D9" w:rsidRDefault="000F17D9" w:rsidP="003D1E9A">
      <w:pPr>
        <w:rPr>
          <w:rFonts w:ascii="Times New Roman" w:eastAsia="Times New Roman" w:hAnsi="Times New Roman" w:cs="Times New Roman"/>
          <w:sz w:val="24"/>
          <w:szCs w:val="24"/>
        </w:rPr>
      </w:pPr>
    </w:p>
    <w:p w14:paraId="5CB88885" w14:textId="1A5015B9" w:rsidR="000F17D9" w:rsidRDefault="000F17D9" w:rsidP="003D1E9A">
      <w:pPr>
        <w:rPr>
          <w:rFonts w:ascii="Times New Roman" w:eastAsia="Times New Roman" w:hAnsi="Times New Roman" w:cs="Times New Roman"/>
          <w:sz w:val="24"/>
          <w:szCs w:val="24"/>
        </w:rPr>
      </w:pPr>
    </w:p>
    <w:p w14:paraId="2E5A37E0" w14:textId="77777777" w:rsidR="000F17D9" w:rsidRDefault="000F17D9" w:rsidP="003D1E9A">
      <w:pPr>
        <w:rPr>
          <w:rFonts w:ascii="Times New Roman" w:eastAsia="Times New Roman" w:hAnsi="Times New Roman" w:cs="Times New Roman"/>
          <w:sz w:val="24"/>
          <w:szCs w:val="24"/>
        </w:rPr>
      </w:pPr>
    </w:p>
    <w:p w14:paraId="561E52E2" w14:textId="77777777" w:rsidR="000F17D9" w:rsidRDefault="000F17D9" w:rsidP="003D1E9A">
      <w:pPr>
        <w:rPr>
          <w:rFonts w:ascii="Times New Roman" w:eastAsia="Times New Roman" w:hAnsi="Times New Roman" w:cs="Times New Roman"/>
          <w:sz w:val="24"/>
          <w:szCs w:val="24"/>
        </w:rPr>
      </w:pPr>
    </w:p>
    <w:p w14:paraId="645E7F04" w14:textId="77777777" w:rsidR="000F17D9" w:rsidRDefault="000F17D9" w:rsidP="003D1E9A">
      <w:pPr>
        <w:rPr>
          <w:rFonts w:ascii="Times New Roman" w:eastAsia="Times New Roman" w:hAnsi="Times New Roman" w:cs="Times New Roman"/>
          <w:sz w:val="24"/>
          <w:szCs w:val="24"/>
        </w:rPr>
      </w:pPr>
    </w:p>
    <w:p w14:paraId="183BB145" w14:textId="77777777" w:rsidR="000F17D9" w:rsidRDefault="000F17D9" w:rsidP="003D1E9A">
      <w:pPr>
        <w:rPr>
          <w:rFonts w:ascii="Times New Roman" w:eastAsia="Times New Roman" w:hAnsi="Times New Roman" w:cs="Times New Roman"/>
          <w:sz w:val="24"/>
          <w:szCs w:val="24"/>
        </w:rPr>
      </w:pPr>
    </w:p>
    <w:p w14:paraId="450C5E5C" w14:textId="77777777" w:rsidR="000F17D9" w:rsidRDefault="000F17D9" w:rsidP="003D1E9A">
      <w:pPr>
        <w:rPr>
          <w:rFonts w:ascii="Times New Roman" w:eastAsia="Times New Roman" w:hAnsi="Times New Roman" w:cs="Times New Roman"/>
          <w:sz w:val="24"/>
          <w:szCs w:val="24"/>
        </w:rPr>
      </w:pPr>
    </w:p>
    <w:p w14:paraId="068CD567" w14:textId="77777777" w:rsidR="000F17D9" w:rsidRDefault="000F17D9" w:rsidP="003D1E9A">
      <w:pPr>
        <w:rPr>
          <w:rFonts w:ascii="Times New Roman" w:eastAsia="Times New Roman" w:hAnsi="Times New Roman" w:cs="Times New Roman"/>
          <w:sz w:val="24"/>
          <w:szCs w:val="24"/>
        </w:rPr>
      </w:pPr>
    </w:p>
    <w:p w14:paraId="63E38C0F" w14:textId="77777777" w:rsidR="000F17D9" w:rsidRDefault="000F17D9" w:rsidP="003D1E9A">
      <w:pPr>
        <w:rPr>
          <w:rFonts w:ascii="Times New Roman" w:eastAsia="Times New Roman" w:hAnsi="Times New Roman" w:cs="Times New Roman"/>
          <w:sz w:val="24"/>
          <w:szCs w:val="24"/>
        </w:rPr>
      </w:pPr>
    </w:p>
    <w:p w14:paraId="0EA57E1B" w14:textId="77777777" w:rsidR="001E581D" w:rsidRPr="00A056FA" w:rsidRDefault="001E581D" w:rsidP="001E581D">
      <w:pPr>
        <w:rPr>
          <w:rFonts w:ascii="Times New Roman" w:hAnsi="Times New Roman" w:cs="Times New Roman"/>
          <w:color w:val="000000" w:themeColor="text1"/>
          <w:sz w:val="28"/>
          <w:szCs w:val="28"/>
        </w:rPr>
      </w:pPr>
      <w:r w:rsidRPr="00A056FA">
        <w:rPr>
          <w:rFonts w:ascii="Times New Roman" w:hAnsi="Times New Roman" w:cs="Times New Roman"/>
          <w:color w:val="000000" w:themeColor="text1"/>
          <w:sz w:val="28"/>
          <w:szCs w:val="28"/>
        </w:rPr>
        <w:lastRenderedPageBreak/>
        <w:t>Hill Walking</w:t>
      </w:r>
    </w:p>
    <w:tbl>
      <w:tblPr>
        <w:tblStyle w:val="TableGrid"/>
        <w:tblpPr w:leftFromText="180" w:rightFromText="180" w:horzAnchor="margin" w:tblpY="564"/>
        <w:tblW w:w="0" w:type="auto"/>
        <w:tblLayout w:type="fixed"/>
        <w:tblLook w:val="04A0" w:firstRow="1" w:lastRow="0" w:firstColumn="1" w:lastColumn="0" w:noHBand="0" w:noVBand="1"/>
      </w:tblPr>
      <w:tblGrid>
        <w:gridCol w:w="2261"/>
        <w:gridCol w:w="7"/>
        <w:gridCol w:w="7938"/>
      </w:tblGrid>
      <w:tr w:rsidR="001E581D" w:rsidRPr="00A056FA" w14:paraId="65C878A8" w14:textId="77777777" w:rsidTr="00D57F75">
        <w:tc>
          <w:tcPr>
            <w:tcW w:w="2268" w:type="dxa"/>
            <w:gridSpan w:val="2"/>
          </w:tcPr>
          <w:p w14:paraId="7DE39D42" w14:textId="77777777" w:rsidR="001E581D" w:rsidRPr="00A056FA" w:rsidRDefault="001E581D" w:rsidP="00D57F75">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Examine the generic risk assessment</w:t>
            </w:r>
          </w:p>
          <w:p w14:paraId="2014E9CF" w14:textId="77777777" w:rsidR="001E581D" w:rsidRPr="00A056FA" w:rsidRDefault="001E581D" w:rsidP="001E581D">
            <w:pPr>
              <w:numPr>
                <w:ilvl w:val="0"/>
                <w:numId w:val="2"/>
              </w:numPr>
              <w:shd w:val="clear" w:color="auto" w:fill="FFFFFF"/>
              <w:spacing w:after="150" w:line="300" w:lineRule="atLeast"/>
              <w:ind w:left="0"/>
              <w:rPr>
                <w:rFonts w:ascii="Times New Roman" w:eastAsia="Times New Roman" w:hAnsi="Times New Roman" w:cs="Times New Roman"/>
                <w:b/>
                <w:bCs/>
                <w:color w:val="000000" w:themeColor="text1"/>
                <w:sz w:val="24"/>
                <w:szCs w:val="24"/>
                <w:lang w:val="en" w:eastAsia="en-GB"/>
              </w:rPr>
            </w:pPr>
          </w:p>
        </w:tc>
        <w:tc>
          <w:tcPr>
            <w:tcW w:w="7938" w:type="dxa"/>
            <w:tcBorders>
              <w:right w:val="single" w:sz="4" w:space="0" w:color="000000"/>
            </w:tcBorders>
          </w:tcPr>
          <w:p w14:paraId="7670F088" w14:textId="28B7CD7D" w:rsidR="001E581D" w:rsidRPr="00A056FA" w:rsidRDefault="001E581D" w:rsidP="00D57F75">
            <w:pPr>
              <w:rPr>
                <w:rFonts w:ascii="Times New Roman" w:hAnsi="Times New Roman" w:cs="Times New Roman"/>
                <w:noProof/>
                <w:color w:val="000000" w:themeColor="text1"/>
                <w:sz w:val="24"/>
                <w:szCs w:val="24"/>
                <w:lang w:eastAsia="en-GB"/>
              </w:rPr>
            </w:pPr>
            <w:r w:rsidRPr="001B00B8">
              <w:rPr>
                <w:rFonts w:ascii="Times New Roman" w:hAnsi="Times New Roman" w:cs="Times New Roman"/>
                <w:noProof/>
                <w:color w:val="000000" w:themeColor="text1"/>
                <w:sz w:val="24"/>
                <w:szCs w:val="24"/>
                <w:lang w:val="en-US"/>
              </w:rPr>
              <w:drawing>
                <wp:inline distT="0" distB="0" distL="0" distR="0" wp14:anchorId="3A67B6FA" wp14:editId="37E35EC7">
                  <wp:extent cx="4903470" cy="29819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03470" cy="2981960"/>
                          </a:xfrm>
                          <a:prstGeom prst="rect">
                            <a:avLst/>
                          </a:prstGeom>
                        </pic:spPr>
                      </pic:pic>
                    </a:graphicData>
                  </a:graphic>
                </wp:inline>
              </w:drawing>
            </w:r>
          </w:p>
        </w:tc>
      </w:tr>
      <w:tr w:rsidR="001E581D" w:rsidRPr="00A056FA" w14:paraId="74896D96" w14:textId="77777777" w:rsidTr="00D57F75">
        <w:tc>
          <w:tcPr>
            <w:tcW w:w="2268" w:type="dxa"/>
            <w:gridSpan w:val="2"/>
          </w:tcPr>
          <w:p w14:paraId="11A10E83" w14:textId="2E52FC0B" w:rsidR="001E581D" w:rsidRPr="001E581D" w:rsidRDefault="001E581D" w:rsidP="001E581D">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Notes for Site-Specific Risk Assessment</w:t>
            </w:r>
          </w:p>
        </w:tc>
        <w:tc>
          <w:tcPr>
            <w:tcW w:w="7938" w:type="dxa"/>
            <w:tcBorders>
              <w:right w:val="single" w:sz="4" w:space="0" w:color="000000"/>
            </w:tcBorders>
          </w:tcPr>
          <w:p w14:paraId="6AB673E8" w14:textId="77777777" w:rsidR="001E581D" w:rsidRPr="00A056FA" w:rsidRDefault="001E581D" w:rsidP="00D57F75">
            <w:pPr>
              <w:rPr>
                <w:rFonts w:ascii="Times New Roman" w:hAnsi="Times New Roman" w:cs="Times New Roman"/>
                <w:noProof/>
                <w:color w:val="000000" w:themeColor="text1"/>
                <w:sz w:val="24"/>
                <w:szCs w:val="24"/>
                <w:lang w:eastAsia="en-GB"/>
              </w:rPr>
            </w:pPr>
            <w:r w:rsidRPr="00A056FA">
              <w:rPr>
                <w:rFonts w:ascii="Times New Roman" w:hAnsi="Times New Roman" w:cs="Times New Roman"/>
                <w:noProof/>
                <w:color w:val="000000" w:themeColor="text1"/>
                <w:sz w:val="24"/>
                <w:szCs w:val="24"/>
                <w:lang w:eastAsia="en-GB"/>
              </w:rPr>
              <w:t xml:space="preserve">Weather, Rockfall, Other users, navigation. </w:t>
            </w:r>
          </w:p>
        </w:tc>
      </w:tr>
      <w:tr w:rsidR="001E581D" w:rsidRPr="00A056FA" w14:paraId="5B56DB43" w14:textId="77777777" w:rsidTr="00D57F75">
        <w:tc>
          <w:tcPr>
            <w:tcW w:w="2268" w:type="dxa"/>
            <w:gridSpan w:val="2"/>
          </w:tcPr>
          <w:p w14:paraId="7F9292EE" w14:textId="409BFE59" w:rsidR="001E581D" w:rsidRPr="00A056FA" w:rsidRDefault="001E581D" w:rsidP="00D57F75">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Required NGB Awards</w:t>
            </w:r>
          </w:p>
        </w:tc>
        <w:tc>
          <w:tcPr>
            <w:tcW w:w="7938" w:type="dxa"/>
            <w:tcBorders>
              <w:right w:val="single" w:sz="4" w:space="0" w:color="000000"/>
            </w:tcBorders>
          </w:tcPr>
          <w:p w14:paraId="351BB3FD" w14:textId="77777777" w:rsidR="001E581D" w:rsidRPr="00A056FA" w:rsidRDefault="001E581D" w:rsidP="00D57F75">
            <w:pPr>
              <w:rPr>
                <w:rFonts w:ascii="Times New Roman" w:hAnsi="Times New Roman" w:cs="Times New Roman"/>
                <w:noProof/>
                <w:color w:val="000000" w:themeColor="text1"/>
                <w:sz w:val="24"/>
                <w:szCs w:val="24"/>
                <w:lang w:eastAsia="en-GB"/>
              </w:rPr>
            </w:pPr>
            <w:r w:rsidRPr="00A056FA">
              <w:rPr>
                <w:rFonts w:ascii="Times New Roman" w:hAnsi="Times New Roman" w:cs="Times New Roman"/>
                <w:noProof/>
                <w:color w:val="000000" w:themeColor="text1"/>
                <w:sz w:val="24"/>
                <w:szCs w:val="24"/>
                <w:lang w:eastAsia="en-GB"/>
              </w:rPr>
              <w:t>Hill and Moorland Leader</w:t>
            </w:r>
          </w:p>
          <w:p w14:paraId="46D45893" w14:textId="7A324247" w:rsidR="001E581D" w:rsidRPr="00A056FA" w:rsidRDefault="001E581D" w:rsidP="00D57F75">
            <w:pPr>
              <w:rPr>
                <w:rFonts w:ascii="Times New Roman" w:hAnsi="Times New Roman" w:cs="Times New Roman"/>
                <w:noProof/>
                <w:color w:val="000000" w:themeColor="text1"/>
                <w:sz w:val="24"/>
                <w:szCs w:val="24"/>
                <w:lang w:eastAsia="en-GB"/>
              </w:rPr>
            </w:pPr>
            <w:r w:rsidRPr="00A056FA">
              <w:rPr>
                <w:rFonts w:ascii="Times New Roman" w:hAnsi="Times New Roman" w:cs="Times New Roman"/>
                <w:noProof/>
                <w:color w:val="000000" w:themeColor="text1"/>
                <w:sz w:val="24"/>
                <w:szCs w:val="24"/>
                <w:lang w:eastAsia="en-GB"/>
              </w:rPr>
              <w:t>First Aid</w:t>
            </w:r>
          </w:p>
        </w:tc>
      </w:tr>
      <w:tr w:rsidR="001E581D" w:rsidRPr="00A056FA" w14:paraId="0787F02C" w14:textId="77777777" w:rsidTr="00D57F75">
        <w:tc>
          <w:tcPr>
            <w:tcW w:w="2268" w:type="dxa"/>
            <w:gridSpan w:val="2"/>
          </w:tcPr>
          <w:p w14:paraId="2E268DB4" w14:textId="77777777" w:rsidR="001E581D" w:rsidRPr="00A056FA" w:rsidRDefault="001E581D" w:rsidP="00D57F75">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Technical Terms</w:t>
            </w:r>
          </w:p>
          <w:p w14:paraId="18170F9B" w14:textId="77777777" w:rsidR="001E581D" w:rsidRPr="00A056FA" w:rsidRDefault="001E581D" w:rsidP="00D57F75">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47BE5F49"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Cold Front – Where cold air mass replaces a warmer air mass.</w:t>
            </w:r>
          </w:p>
          <w:p w14:paraId="6D5A5347"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Temperature inversion – A reversal of the normal behavior of temperature in the troposphere.</w:t>
            </w:r>
          </w:p>
          <w:p w14:paraId="3D39A9E1"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Lowland Leader – A award designed for people who lead groups on day walks in lowland countryside or woodland in summer.</w:t>
            </w:r>
          </w:p>
          <w:p w14:paraId="6836E38B"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Ordnance Survey – Is the national mapping Agency of the UK.</w:t>
            </w:r>
          </w:p>
          <w:p w14:paraId="1CC43E4A"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 xml:space="preserve">Contour Line – Contour Lines are used to measure the height of the land on a map. </w:t>
            </w:r>
          </w:p>
          <w:p w14:paraId="2F965ADA"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Ring Contour – Generically show high points along a ridge</w:t>
            </w:r>
          </w:p>
          <w:p w14:paraId="362818FD"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Trig Point – A triangulation station, previously used to create maps.</w:t>
            </w:r>
          </w:p>
          <w:p w14:paraId="3B5379CD"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Naismith’s Rule – Assists planning walks or hikes to judge time taken to get to each point of your walk.</w:t>
            </w:r>
          </w:p>
          <w:p w14:paraId="0C7489CA"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Grid Lines – This help pinpoints your exact location on OS Maps.</w:t>
            </w:r>
          </w:p>
          <w:p w14:paraId="6DD6B577"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 xml:space="preserve"> Mole – Translates to English as bare</w:t>
            </w:r>
          </w:p>
          <w:p w14:paraId="60FC8114"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 xml:space="preserve"> Hill Fog – Low cloud covering high ground.</w:t>
            </w:r>
          </w:p>
          <w:p w14:paraId="51F0B701"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 xml:space="preserve"> Freezing Level – 0 degrees the point of water turning into ice.</w:t>
            </w:r>
          </w:p>
          <w:p w14:paraId="1AA979EE"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 xml:space="preserve"> Aspect of Slope – The compass direction that </w:t>
            </w:r>
            <w:proofErr w:type="gramStart"/>
            <w:r w:rsidRPr="00A056FA">
              <w:rPr>
                <w:color w:val="000000" w:themeColor="text1"/>
              </w:rPr>
              <w:t>a slope faces</w:t>
            </w:r>
            <w:proofErr w:type="gramEnd"/>
            <w:r w:rsidRPr="00A056FA">
              <w:rPr>
                <w:color w:val="000000" w:themeColor="text1"/>
              </w:rPr>
              <w:t>.</w:t>
            </w:r>
          </w:p>
          <w:p w14:paraId="72B76DC2"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t xml:space="preserve"> Mountain Rescue – Mountain rescue is an organization of skilled individuals who are to rescue anyone in trouble on the mountain. </w:t>
            </w:r>
          </w:p>
          <w:p w14:paraId="01FAA491" w14:textId="77777777" w:rsidR="001E581D" w:rsidRPr="00A056FA" w:rsidRDefault="001E581D" w:rsidP="001E581D">
            <w:pPr>
              <w:pStyle w:val="NormalWeb"/>
              <w:numPr>
                <w:ilvl w:val="2"/>
                <w:numId w:val="2"/>
              </w:numPr>
              <w:shd w:val="clear" w:color="auto" w:fill="FFFFFF"/>
              <w:spacing w:before="0" w:beforeAutospacing="0"/>
              <w:rPr>
                <w:noProof/>
                <w:color w:val="000000" w:themeColor="text1"/>
                <w:lang w:eastAsia="en-GB"/>
              </w:rPr>
            </w:pPr>
            <w:r w:rsidRPr="00A056FA">
              <w:rPr>
                <w:color w:val="000000" w:themeColor="text1"/>
              </w:rPr>
              <w:lastRenderedPageBreak/>
              <w:t xml:space="preserve"> Wind Chill – Lowering of body temperature due to a passing flow of colder air.</w:t>
            </w:r>
          </w:p>
        </w:tc>
      </w:tr>
      <w:tr w:rsidR="001E581D" w:rsidRPr="00A056FA" w14:paraId="797A082F" w14:textId="77777777" w:rsidTr="00D57F75">
        <w:tc>
          <w:tcPr>
            <w:tcW w:w="2268" w:type="dxa"/>
            <w:gridSpan w:val="2"/>
          </w:tcPr>
          <w:p w14:paraId="051582E2" w14:textId="77777777" w:rsidR="001E581D" w:rsidRPr="00A056FA" w:rsidRDefault="001E581D" w:rsidP="00D57F75">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lastRenderedPageBreak/>
              <w:t>Key Skills</w:t>
            </w:r>
          </w:p>
          <w:p w14:paraId="254AD9BB" w14:textId="77777777" w:rsidR="001E581D" w:rsidRPr="00A056FA" w:rsidRDefault="001E581D" w:rsidP="00D57F75">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38" w:type="dxa"/>
            <w:tcBorders>
              <w:right w:val="single" w:sz="4" w:space="0" w:color="000000"/>
            </w:tcBorders>
          </w:tcPr>
          <w:p w14:paraId="438FAA03" w14:textId="77777777" w:rsidR="001E581D" w:rsidRPr="00A056FA" w:rsidRDefault="001E581D" w:rsidP="00D57F75">
            <w:pPr>
              <w:rPr>
                <w:rFonts w:ascii="Times New Roman" w:hAnsi="Times New Roman" w:cs="Times New Roman"/>
                <w:noProof/>
                <w:color w:val="000000" w:themeColor="text1"/>
                <w:sz w:val="24"/>
                <w:szCs w:val="24"/>
                <w:lang w:eastAsia="en-GB"/>
              </w:rPr>
            </w:pPr>
            <w:r w:rsidRPr="00A056FA">
              <w:rPr>
                <w:rFonts w:ascii="Times New Roman" w:hAnsi="Times New Roman" w:cs="Times New Roman"/>
                <w:noProof/>
                <w:color w:val="000000" w:themeColor="text1"/>
                <w:sz w:val="24"/>
                <w:szCs w:val="24"/>
                <w:lang w:eastAsia="en-GB"/>
              </w:rPr>
              <w:t>Compass reading, map reading, walking technequie, Navigation.</w:t>
            </w:r>
          </w:p>
        </w:tc>
      </w:tr>
      <w:tr w:rsidR="001E581D" w:rsidRPr="00A056FA" w14:paraId="427C2E4D" w14:textId="77777777" w:rsidTr="00D57F75">
        <w:tc>
          <w:tcPr>
            <w:tcW w:w="2268" w:type="dxa"/>
            <w:gridSpan w:val="2"/>
          </w:tcPr>
          <w:p w14:paraId="593A4F96" w14:textId="7525A3FD" w:rsidR="001E581D" w:rsidRPr="001E581D" w:rsidRDefault="001E581D" w:rsidP="001E581D">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Environmental Issues.</w:t>
            </w:r>
          </w:p>
        </w:tc>
        <w:tc>
          <w:tcPr>
            <w:tcW w:w="7938" w:type="dxa"/>
            <w:tcBorders>
              <w:right w:val="single" w:sz="4" w:space="0" w:color="000000"/>
            </w:tcBorders>
          </w:tcPr>
          <w:p w14:paraId="2D0C0DDA" w14:textId="77777777" w:rsidR="001E581D" w:rsidRPr="00A056FA" w:rsidRDefault="001E581D" w:rsidP="00D57F75">
            <w:pPr>
              <w:rPr>
                <w:rFonts w:ascii="Times New Roman" w:hAnsi="Times New Roman" w:cs="Times New Roman"/>
                <w:color w:val="000000" w:themeColor="text1"/>
                <w:sz w:val="24"/>
                <w:szCs w:val="24"/>
              </w:rPr>
            </w:pPr>
            <w:r w:rsidRPr="00A056FA">
              <w:rPr>
                <w:rFonts w:ascii="Times New Roman" w:hAnsi="Times New Roman" w:cs="Times New Roman"/>
                <w:color w:val="000000" w:themeColor="text1"/>
                <w:sz w:val="24"/>
                <w:szCs w:val="24"/>
              </w:rPr>
              <w:t>Pollution, Rock fall, wildlife.</w:t>
            </w:r>
          </w:p>
        </w:tc>
      </w:tr>
      <w:tr w:rsidR="001E581D" w:rsidRPr="00A056FA" w14:paraId="1267E78F" w14:textId="77777777" w:rsidTr="00D57F75">
        <w:tc>
          <w:tcPr>
            <w:tcW w:w="2261" w:type="dxa"/>
          </w:tcPr>
          <w:p w14:paraId="31090C1A" w14:textId="77777777" w:rsidR="001E581D" w:rsidRPr="00A056FA" w:rsidRDefault="001E581D" w:rsidP="00D57F75">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Benefits of Activity</w:t>
            </w:r>
          </w:p>
          <w:p w14:paraId="432209E7" w14:textId="77777777" w:rsidR="001E581D" w:rsidRPr="00A056FA" w:rsidRDefault="001E581D" w:rsidP="00D57F75">
            <w:pPr>
              <w:shd w:val="clear" w:color="auto" w:fill="FFFFFF"/>
              <w:spacing w:before="100" w:beforeAutospacing="1" w:after="100" w:afterAutospacing="1" w:line="300" w:lineRule="atLeast"/>
              <w:ind w:left="375"/>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0BE2AF33" w14:textId="77777777" w:rsidR="001E581D" w:rsidRPr="00A056FA" w:rsidRDefault="001E581D" w:rsidP="00D57F75">
            <w:pPr>
              <w:rPr>
                <w:rFonts w:ascii="Times New Roman" w:hAnsi="Times New Roman" w:cs="Times New Roman"/>
                <w:noProof/>
                <w:color w:val="000000" w:themeColor="text1"/>
                <w:sz w:val="24"/>
                <w:szCs w:val="24"/>
                <w:lang w:eastAsia="en-GB"/>
              </w:rPr>
            </w:pPr>
            <w:r w:rsidRPr="00A056FA">
              <w:rPr>
                <w:rFonts w:ascii="Times New Roman" w:hAnsi="Times New Roman" w:cs="Times New Roman"/>
                <w:noProof/>
                <w:color w:val="000000" w:themeColor="text1"/>
                <w:sz w:val="24"/>
                <w:szCs w:val="24"/>
                <w:lang w:eastAsia="en-GB"/>
              </w:rPr>
              <w:t xml:space="preserve">This activity is great for teaching and learning navigation skills. Herberts quarry is an open landscape from the summit of the hill meaning you can stay off the beaten track and find your way around. </w:t>
            </w:r>
          </w:p>
        </w:tc>
      </w:tr>
      <w:tr w:rsidR="001E581D" w:rsidRPr="00A056FA" w14:paraId="3E71DE8A" w14:textId="77777777" w:rsidTr="00D57F75">
        <w:trPr>
          <w:trHeight w:val="90"/>
        </w:trPr>
        <w:tc>
          <w:tcPr>
            <w:tcW w:w="2261" w:type="dxa"/>
          </w:tcPr>
          <w:p w14:paraId="372B1CFC" w14:textId="77777777" w:rsidR="001E581D" w:rsidRPr="00A056FA" w:rsidRDefault="001E581D" w:rsidP="00D57F75">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Kit Check</w:t>
            </w:r>
          </w:p>
          <w:p w14:paraId="0C03C6B1" w14:textId="77777777" w:rsidR="001E581D" w:rsidRPr="00A056FA" w:rsidRDefault="001E581D" w:rsidP="00D57F75">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07EA314C" w14:textId="77777777" w:rsidR="001E581D" w:rsidRPr="00A056FA" w:rsidRDefault="001E581D" w:rsidP="00D57F75">
            <w:pPr>
              <w:rPr>
                <w:rFonts w:ascii="Times New Roman" w:hAnsi="Times New Roman" w:cs="Times New Roman"/>
                <w:noProof/>
                <w:color w:val="000000" w:themeColor="text1"/>
                <w:sz w:val="24"/>
                <w:szCs w:val="24"/>
                <w:lang w:eastAsia="en-GB"/>
              </w:rPr>
            </w:pPr>
            <w:r w:rsidRPr="00A056FA">
              <w:rPr>
                <w:rFonts w:ascii="Times New Roman" w:hAnsi="Times New Roman" w:cs="Times New Roman"/>
                <w:noProof/>
                <w:color w:val="000000" w:themeColor="text1"/>
                <w:sz w:val="24"/>
                <w:szCs w:val="24"/>
                <w:lang w:eastAsia="en-GB"/>
              </w:rPr>
              <w:t xml:space="preserve">Waterproof clothes and extra layers for the cold were esential for this walk. Unexpected snow made the walk a lot colder and slipier than anticipated. Walking boots were an esential for this activity. I brought gloves but lost one when leaving the bus. I managed to find it within 15 minuets otherwise I would have had to go back to the bus. </w:t>
            </w:r>
          </w:p>
        </w:tc>
      </w:tr>
      <w:tr w:rsidR="001E581D" w:rsidRPr="00A056FA" w14:paraId="21561D5B" w14:textId="77777777" w:rsidTr="00D57F75">
        <w:tc>
          <w:tcPr>
            <w:tcW w:w="2261" w:type="dxa"/>
          </w:tcPr>
          <w:p w14:paraId="31733B3C" w14:textId="77777777" w:rsidR="001E581D" w:rsidRPr="00A056FA" w:rsidRDefault="001E581D" w:rsidP="00D57F75">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Record of the day</w:t>
            </w:r>
          </w:p>
          <w:p w14:paraId="2CB4443D" w14:textId="77777777" w:rsidR="001E581D" w:rsidRPr="00A056FA" w:rsidRDefault="001E581D" w:rsidP="00D57F75">
            <w:pPr>
              <w:shd w:val="clear" w:color="auto" w:fill="FFFFFF"/>
              <w:spacing w:before="100" w:beforeAutospacing="1" w:after="100" w:afterAutospacing="1" w:line="300" w:lineRule="atLeast"/>
              <w:ind w:left="1080"/>
              <w:rPr>
                <w:rFonts w:ascii="Times New Roman" w:eastAsia="Times New Roman" w:hAnsi="Times New Roman" w:cs="Times New Roman"/>
                <w:color w:val="000000" w:themeColor="text1"/>
                <w:sz w:val="24"/>
                <w:szCs w:val="24"/>
                <w:lang w:val="en" w:eastAsia="en-GB"/>
              </w:rPr>
            </w:pPr>
          </w:p>
        </w:tc>
        <w:tc>
          <w:tcPr>
            <w:tcW w:w="7945" w:type="dxa"/>
            <w:gridSpan w:val="2"/>
            <w:tcBorders>
              <w:right w:val="single" w:sz="4" w:space="0" w:color="000000"/>
            </w:tcBorders>
          </w:tcPr>
          <w:p w14:paraId="1AAAB107" w14:textId="77777777" w:rsidR="001E581D" w:rsidRPr="00A056FA" w:rsidRDefault="001E581D" w:rsidP="00D57F75">
            <w:pPr>
              <w:rPr>
                <w:rFonts w:ascii="Times New Roman" w:hAnsi="Times New Roman" w:cs="Times New Roman"/>
                <w:noProof/>
                <w:color w:val="000000" w:themeColor="text1"/>
                <w:sz w:val="24"/>
                <w:szCs w:val="24"/>
                <w:lang w:eastAsia="en-GB"/>
              </w:rPr>
            </w:pPr>
            <w:r w:rsidRPr="00A056FA">
              <w:rPr>
                <w:rFonts w:ascii="Times New Roman" w:hAnsi="Times New Roman" w:cs="Times New Roman"/>
                <w:noProof/>
                <w:color w:val="000000" w:themeColor="text1"/>
                <w:sz w:val="24"/>
                <w:szCs w:val="24"/>
                <w:lang w:eastAsia="en-GB"/>
              </w:rPr>
              <w:t xml:space="preserve"> We went to herberts quarry, I was familiar with the area as had hiked here previously. We expected a heavy downfall of rain due to the forecast. When we arrived the hillside was covered in snow. I had taken my down coat with a down hood so it kept my body temperature perfect. We followed a map with our compas’ to get to a cairn at the top of the hill. Then used our readings to follow a compass degree back to the vans. </w:t>
            </w:r>
          </w:p>
        </w:tc>
      </w:tr>
      <w:tr w:rsidR="001E581D" w:rsidRPr="00A056FA" w14:paraId="36EC3918" w14:textId="77777777" w:rsidTr="00D57F75">
        <w:tc>
          <w:tcPr>
            <w:tcW w:w="2261" w:type="dxa"/>
          </w:tcPr>
          <w:p w14:paraId="41B2A2F7" w14:textId="4011070A" w:rsidR="001E581D" w:rsidRPr="001E581D" w:rsidRDefault="001E581D" w:rsidP="001E581D">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Dynamic Risk Assessment</w:t>
            </w:r>
          </w:p>
        </w:tc>
        <w:tc>
          <w:tcPr>
            <w:tcW w:w="7945" w:type="dxa"/>
            <w:gridSpan w:val="2"/>
            <w:tcBorders>
              <w:right w:val="single" w:sz="4" w:space="0" w:color="000000"/>
            </w:tcBorders>
          </w:tcPr>
          <w:p w14:paraId="7D22B0F9" w14:textId="77777777" w:rsidR="001E581D" w:rsidRPr="00A056FA" w:rsidRDefault="001E581D" w:rsidP="00D57F75">
            <w:pPr>
              <w:rPr>
                <w:rFonts w:ascii="Times New Roman" w:hAnsi="Times New Roman" w:cs="Times New Roman"/>
                <w:noProof/>
                <w:color w:val="000000" w:themeColor="text1"/>
                <w:sz w:val="24"/>
                <w:szCs w:val="24"/>
                <w:lang w:eastAsia="en-GB"/>
              </w:rPr>
            </w:pPr>
            <w:r w:rsidRPr="00A056FA">
              <w:rPr>
                <w:rFonts w:ascii="Times New Roman" w:hAnsi="Times New Roman" w:cs="Times New Roman"/>
                <w:noProof/>
                <w:color w:val="000000" w:themeColor="text1"/>
                <w:sz w:val="24"/>
                <w:szCs w:val="24"/>
                <w:lang w:eastAsia="en-GB"/>
              </w:rPr>
              <w:t xml:space="preserve">The weather was completely unexpected to what the forecast showed. Part of the quarry had fallen since I had been there so it was clear the wall was unstable.  </w:t>
            </w:r>
          </w:p>
        </w:tc>
      </w:tr>
      <w:tr w:rsidR="001E581D" w:rsidRPr="00A056FA" w14:paraId="2FFCBFCF" w14:textId="77777777" w:rsidTr="00D57F75">
        <w:trPr>
          <w:trHeight w:val="845"/>
        </w:trPr>
        <w:tc>
          <w:tcPr>
            <w:tcW w:w="2261" w:type="dxa"/>
          </w:tcPr>
          <w:p w14:paraId="6A650F59" w14:textId="6847D449" w:rsidR="001E581D" w:rsidRPr="001E581D" w:rsidRDefault="001E581D" w:rsidP="001E581D">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 xml:space="preserve">Reflection of preparation. </w:t>
            </w:r>
          </w:p>
        </w:tc>
        <w:tc>
          <w:tcPr>
            <w:tcW w:w="7945" w:type="dxa"/>
            <w:gridSpan w:val="2"/>
            <w:tcBorders>
              <w:right w:val="single" w:sz="4" w:space="0" w:color="000000"/>
            </w:tcBorders>
          </w:tcPr>
          <w:p w14:paraId="420AB634" w14:textId="77777777" w:rsidR="001E581D" w:rsidRPr="00A056FA" w:rsidRDefault="001E581D" w:rsidP="00D57F75">
            <w:pPr>
              <w:rPr>
                <w:rFonts w:ascii="Times New Roman" w:hAnsi="Times New Roman" w:cs="Times New Roman"/>
                <w:noProof/>
                <w:color w:val="000000" w:themeColor="text1"/>
                <w:sz w:val="24"/>
                <w:szCs w:val="24"/>
                <w:lang w:eastAsia="en-GB"/>
              </w:rPr>
            </w:pPr>
            <w:r w:rsidRPr="00A056FA">
              <w:rPr>
                <w:rFonts w:ascii="Times New Roman" w:hAnsi="Times New Roman" w:cs="Times New Roman"/>
                <w:noProof/>
                <w:color w:val="000000" w:themeColor="text1"/>
                <w:sz w:val="24"/>
                <w:szCs w:val="24"/>
                <w:lang w:eastAsia="en-GB"/>
              </w:rPr>
              <w:t xml:space="preserve">I feel I was well prepared for this activity, however if there was heavy rain as forecasted waterproof trousers would have been useful. </w:t>
            </w:r>
          </w:p>
        </w:tc>
      </w:tr>
      <w:tr w:rsidR="001E581D" w:rsidRPr="00A056FA" w14:paraId="01BFE959" w14:textId="77777777" w:rsidTr="001E581D">
        <w:trPr>
          <w:trHeight w:val="1027"/>
        </w:trPr>
        <w:tc>
          <w:tcPr>
            <w:tcW w:w="2261" w:type="dxa"/>
          </w:tcPr>
          <w:p w14:paraId="0E5736A7" w14:textId="77777777" w:rsidR="001E581D" w:rsidRPr="00A056FA" w:rsidRDefault="001E581D" w:rsidP="00D57F75">
            <w:pPr>
              <w:shd w:val="clear" w:color="auto" w:fill="FFFFFF"/>
              <w:spacing w:before="100" w:beforeAutospacing="1" w:after="100" w:afterAutospacing="1" w:line="300" w:lineRule="atLeast"/>
              <w:rPr>
                <w:rFonts w:ascii="Times New Roman" w:eastAsia="Times New Roman" w:hAnsi="Times New Roman" w:cs="Times New Roman"/>
                <w:color w:val="000000" w:themeColor="text1"/>
                <w:sz w:val="24"/>
                <w:szCs w:val="24"/>
                <w:lang w:val="en" w:eastAsia="en-GB"/>
              </w:rPr>
            </w:pPr>
            <w:r w:rsidRPr="00A056FA">
              <w:rPr>
                <w:rFonts w:ascii="Times New Roman" w:eastAsia="Times New Roman" w:hAnsi="Times New Roman" w:cs="Times New Roman"/>
                <w:color w:val="000000" w:themeColor="text1"/>
                <w:sz w:val="24"/>
                <w:szCs w:val="24"/>
                <w:lang w:val="en" w:eastAsia="en-GB"/>
              </w:rPr>
              <w:t>Near Misses or accidents</w:t>
            </w:r>
          </w:p>
        </w:tc>
        <w:tc>
          <w:tcPr>
            <w:tcW w:w="7945" w:type="dxa"/>
            <w:gridSpan w:val="2"/>
            <w:tcBorders>
              <w:right w:val="single" w:sz="4" w:space="0" w:color="000000"/>
            </w:tcBorders>
          </w:tcPr>
          <w:p w14:paraId="42D85EF6" w14:textId="77777777" w:rsidR="001E581D" w:rsidRPr="00A056FA" w:rsidRDefault="001E581D" w:rsidP="00D57F75">
            <w:pPr>
              <w:rPr>
                <w:rFonts w:ascii="Times New Roman" w:hAnsi="Times New Roman" w:cs="Times New Roman"/>
                <w:noProof/>
                <w:color w:val="000000" w:themeColor="text1"/>
                <w:sz w:val="24"/>
                <w:szCs w:val="24"/>
                <w:lang w:eastAsia="en-GB"/>
              </w:rPr>
            </w:pPr>
            <w:r w:rsidRPr="00A056FA">
              <w:rPr>
                <w:rFonts w:ascii="Times New Roman" w:hAnsi="Times New Roman" w:cs="Times New Roman"/>
                <w:noProof/>
                <w:color w:val="000000" w:themeColor="text1"/>
                <w:sz w:val="24"/>
                <w:szCs w:val="24"/>
                <w:lang w:eastAsia="en-GB"/>
              </w:rPr>
              <w:t xml:space="preserve">N/A </w:t>
            </w:r>
          </w:p>
        </w:tc>
      </w:tr>
    </w:tbl>
    <w:p w14:paraId="75F752E6" w14:textId="2801262B" w:rsidR="001E581D" w:rsidRDefault="001E581D" w:rsidP="003D1E9A">
      <w:pPr>
        <w:rPr>
          <w:rFonts w:ascii="Times New Roman" w:eastAsia="Times New Roman" w:hAnsi="Times New Roman" w:cs="Times New Roman"/>
          <w:sz w:val="24"/>
          <w:szCs w:val="24"/>
        </w:rPr>
      </w:pPr>
    </w:p>
    <w:p w14:paraId="34E69027" w14:textId="74700814" w:rsidR="000F17D9" w:rsidRDefault="001E581D" w:rsidP="003D1E9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bookmarkStart w:id="0" w:name="_GoBack"/>
      <w:bookmarkEnd w:id="0"/>
    </w:p>
    <w:p w14:paraId="16673A87" w14:textId="113D1C8C" w:rsidR="002D3148" w:rsidRDefault="002D3148" w:rsidP="003D1E9A">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Reference List</w:t>
      </w:r>
    </w:p>
    <w:p w14:paraId="746E7A85" w14:textId="77777777" w:rsidR="00846872" w:rsidRPr="00B52308" w:rsidRDefault="00846872" w:rsidP="00846872">
      <w:pPr>
        <w:rPr>
          <w:rFonts w:ascii="Times New Roman" w:hAnsi="Times New Roman" w:cs="Times New Roman"/>
          <w:sz w:val="24"/>
          <w:szCs w:val="24"/>
        </w:rPr>
      </w:pPr>
    </w:p>
    <w:p w14:paraId="1EA67F4D" w14:textId="5E8EA5E9" w:rsidR="00846872" w:rsidRPr="00B52308" w:rsidRDefault="00846872" w:rsidP="00846872">
      <w:pPr>
        <w:rPr>
          <w:rFonts w:ascii="Times New Roman" w:hAnsi="Times New Roman" w:cs="Times New Roman"/>
          <w:sz w:val="24"/>
          <w:szCs w:val="24"/>
        </w:rPr>
      </w:pPr>
      <w:proofErr w:type="spellStart"/>
      <w:r w:rsidRPr="00B52308">
        <w:rPr>
          <w:rFonts w:ascii="Times New Roman" w:hAnsi="Times New Roman" w:cs="Times New Roman"/>
          <w:sz w:val="24"/>
          <w:szCs w:val="24"/>
        </w:rPr>
        <w:t>Attarian</w:t>
      </w:r>
      <w:proofErr w:type="spellEnd"/>
      <w:r w:rsidRPr="00B52308">
        <w:rPr>
          <w:rFonts w:ascii="Times New Roman" w:hAnsi="Times New Roman" w:cs="Times New Roman"/>
          <w:sz w:val="24"/>
          <w:szCs w:val="24"/>
        </w:rPr>
        <w:t xml:space="preserve">, A. (2012) </w:t>
      </w:r>
      <w:r w:rsidRPr="00B52308">
        <w:rPr>
          <w:rFonts w:ascii="Times New Roman" w:hAnsi="Times New Roman" w:cs="Times New Roman"/>
          <w:i/>
          <w:sz w:val="24"/>
          <w:szCs w:val="24"/>
        </w:rPr>
        <w:t xml:space="preserve">Risk Management in Outdoor Adventure Programs </w:t>
      </w:r>
      <w:r w:rsidRPr="00B52308">
        <w:rPr>
          <w:rFonts w:ascii="Times New Roman" w:hAnsi="Times New Roman" w:cs="Times New Roman"/>
          <w:sz w:val="24"/>
          <w:szCs w:val="24"/>
        </w:rPr>
        <w:t>Leeds: Human Kinetics</w:t>
      </w:r>
      <w:r w:rsidR="0011282F">
        <w:rPr>
          <w:rFonts w:ascii="Times New Roman" w:hAnsi="Times New Roman" w:cs="Times New Roman"/>
          <w:sz w:val="24"/>
          <w:szCs w:val="24"/>
        </w:rPr>
        <w:t>.</w:t>
      </w:r>
    </w:p>
    <w:p w14:paraId="704192B8" w14:textId="77777777" w:rsidR="00846872" w:rsidRPr="00B52308" w:rsidRDefault="00846872" w:rsidP="003D1E9A">
      <w:pPr>
        <w:rPr>
          <w:rFonts w:ascii="Times New Roman" w:eastAsia="Times New Roman" w:hAnsi="Times New Roman" w:cs="Times New Roman"/>
          <w:sz w:val="24"/>
          <w:szCs w:val="24"/>
        </w:rPr>
      </w:pPr>
    </w:p>
    <w:p w14:paraId="363ABC27" w14:textId="014210E4" w:rsidR="00846872" w:rsidRPr="00B52308" w:rsidRDefault="00846872" w:rsidP="00846872">
      <w:pPr>
        <w:rPr>
          <w:rFonts w:ascii="Times New Roman" w:hAnsi="Times New Roman" w:cs="Times New Roman"/>
          <w:sz w:val="24"/>
          <w:szCs w:val="24"/>
        </w:rPr>
      </w:pPr>
      <w:r w:rsidRPr="00B52308">
        <w:rPr>
          <w:rFonts w:ascii="Times New Roman" w:hAnsi="Times New Roman" w:cs="Times New Roman"/>
          <w:sz w:val="24"/>
          <w:szCs w:val="24"/>
        </w:rPr>
        <w:t xml:space="preserve">Barton, B. (2007) </w:t>
      </w:r>
      <w:r w:rsidRPr="00B52308">
        <w:rPr>
          <w:rFonts w:ascii="Times New Roman" w:hAnsi="Times New Roman" w:cs="Times New Roman"/>
          <w:i/>
          <w:sz w:val="24"/>
          <w:szCs w:val="24"/>
        </w:rPr>
        <w:t xml:space="preserve">Safety, Risk &amp; Adventure </w:t>
      </w:r>
      <w:proofErr w:type="gramStart"/>
      <w:r w:rsidRPr="00B52308">
        <w:rPr>
          <w:rFonts w:ascii="Times New Roman" w:hAnsi="Times New Roman" w:cs="Times New Roman"/>
          <w:i/>
          <w:sz w:val="24"/>
          <w:szCs w:val="24"/>
        </w:rPr>
        <w:t>In</w:t>
      </w:r>
      <w:proofErr w:type="gramEnd"/>
      <w:r w:rsidRPr="00B52308">
        <w:rPr>
          <w:rFonts w:ascii="Times New Roman" w:hAnsi="Times New Roman" w:cs="Times New Roman"/>
          <w:i/>
          <w:sz w:val="24"/>
          <w:szCs w:val="24"/>
        </w:rPr>
        <w:t xml:space="preserve"> Outdoor Activities</w:t>
      </w:r>
      <w:r w:rsidRPr="00B52308">
        <w:rPr>
          <w:rFonts w:ascii="Times New Roman" w:hAnsi="Times New Roman" w:cs="Times New Roman"/>
          <w:sz w:val="24"/>
          <w:szCs w:val="24"/>
        </w:rPr>
        <w:t>. London: Sage Publications Ltd.</w:t>
      </w:r>
    </w:p>
    <w:p w14:paraId="5E0D3D38" w14:textId="77777777" w:rsidR="0011282F" w:rsidRDefault="0011282F" w:rsidP="003D1E9A">
      <w:pPr>
        <w:rPr>
          <w:rFonts w:ascii="Times New Roman" w:eastAsia="Times New Roman" w:hAnsi="Times New Roman" w:cs="Times New Roman"/>
          <w:sz w:val="24"/>
          <w:szCs w:val="24"/>
        </w:rPr>
      </w:pPr>
    </w:p>
    <w:p w14:paraId="6EFD3FC7" w14:textId="6E1D49F5" w:rsidR="0011282F" w:rsidRPr="0011282F" w:rsidRDefault="0011282F" w:rsidP="0011282F">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rPr>
        <w:t xml:space="preserve">British Geology Survey (2019) </w:t>
      </w:r>
      <w:r>
        <w:rPr>
          <w:rFonts w:ascii="Times New Roman" w:eastAsia="Times New Roman" w:hAnsi="Times New Roman" w:cs="Times New Roman"/>
          <w:i/>
          <w:sz w:val="24"/>
          <w:szCs w:val="24"/>
        </w:rPr>
        <w:t xml:space="preserve">Geology of Britain Map. </w:t>
      </w:r>
      <w:r>
        <w:rPr>
          <w:rFonts w:ascii="Times New Roman" w:eastAsia="Times New Roman" w:hAnsi="Times New Roman" w:cs="Times New Roman"/>
          <w:sz w:val="24"/>
          <w:szCs w:val="24"/>
        </w:rPr>
        <w:t xml:space="preserve">Available at: </w:t>
      </w:r>
      <w:hyperlink r:id="rId14" w:history="1">
        <w:r w:rsidRPr="0011282F">
          <w:rPr>
            <w:rFonts w:ascii="Times New Roman" w:eastAsia="Times New Roman" w:hAnsi="Times New Roman" w:cs="Times New Roman"/>
            <w:color w:val="0000FF"/>
            <w:sz w:val="24"/>
            <w:szCs w:val="24"/>
            <w:u w:val="single"/>
            <w:lang w:val="en-US"/>
          </w:rPr>
          <w:t>http://mapapps.bgs.ac.uk/geologyofbritain/home.html</w:t>
        </w:r>
      </w:hyperlink>
      <w:r>
        <w:rPr>
          <w:rFonts w:ascii="Times New Roman" w:eastAsia="Times New Roman" w:hAnsi="Times New Roman" w:cs="Times New Roman"/>
          <w:sz w:val="24"/>
          <w:szCs w:val="24"/>
          <w:lang w:val="en-US"/>
        </w:rPr>
        <w:t xml:space="preserve"> (Accessed: 12th of April 2019).</w:t>
      </w:r>
    </w:p>
    <w:p w14:paraId="3CF276B2" w14:textId="2887ABCF" w:rsidR="0011282F" w:rsidRPr="0011282F" w:rsidRDefault="0011282F" w:rsidP="003D1E9A">
      <w:pPr>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 </w:t>
      </w:r>
    </w:p>
    <w:p w14:paraId="6A734C26" w14:textId="77777777" w:rsidR="004B5F94" w:rsidRPr="004B5F94" w:rsidRDefault="004B5F94" w:rsidP="004B5F94">
      <w:pPr>
        <w:ind w:right="-194"/>
        <w:rPr>
          <w:rFonts w:ascii="Times New Roman" w:hAnsi="Times New Roman" w:cs="Times New Roman"/>
          <w:sz w:val="24"/>
          <w:szCs w:val="24"/>
        </w:rPr>
      </w:pPr>
      <w:r w:rsidRPr="00B52308">
        <w:rPr>
          <w:rFonts w:ascii="Times New Roman" w:eastAsia="Times New Roman" w:hAnsi="Times New Roman" w:cs="Times New Roman"/>
          <w:sz w:val="24"/>
          <w:szCs w:val="24"/>
        </w:rPr>
        <w:t xml:space="preserve">Devonport, C, J. (2010) </w:t>
      </w:r>
      <w:r w:rsidRPr="00B52308">
        <w:rPr>
          <w:rFonts w:ascii="Times New Roman" w:hAnsi="Times New Roman" w:cs="Times New Roman"/>
          <w:i/>
          <w:sz w:val="24"/>
          <w:szCs w:val="24"/>
        </w:rPr>
        <w:t xml:space="preserve">Inquiry into the deaths of Antony McClean, Natasha Aimee </w:t>
      </w:r>
      <w:proofErr w:type="gramStart"/>
      <w:r w:rsidRPr="00B52308">
        <w:rPr>
          <w:rFonts w:ascii="Times New Roman" w:hAnsi="Times New Roman" w:cs="Times New Roman"/>
          <w:i/>
          <w:sz w:val="24"/>
          <w:szCs w:val="24"/>
        </w:rPr>
        <w:t>Bray ,</w:t>
      </w:r>
      <w:proofErr w:type="gramEnd"/>
      <w:r w:rsidRPr="00B52308">
        <w:rPr>
          <w:rFonts w:ascii="Times New Roman" w:hAnsi="Times New Roman" w:cs="Times New Roman"/>
          <w:i/>
          <w:sz w:val="24"/>
          <w:szCs w:val="24"/>
        </w:rPr>
        <w:t xml:space="preserve"> Portia Caitlin McPhail, </w:t>
      </w:r>
      <w:proofErr w:type="spellStart"/>
      <w:r w:rsidRPr="00B52308">
        <w:rPr>
          <w:rFonts w:ascii="Times New Roman" w:hAnsi="Times New Roman" w:cs="Times New Roman"/>
          <w:i/>
          <w:sz w:val="24"/>
          <w:szCs w:val="24"/>
        </w:rPr>
        <w:t>Huan</w:t>
      </w:r>
      <w:proofErr w:type="spellEnd"/>
      <w:r w:rsidRPr="00B52308">
        <w:rPr>
          <w:rFonts w:ascii="Times New Roman" w:hAnsi="Times New Roman" w:cs="Times New Roman"/>
          <w:i/>
          <w:sz w:val="24"/>
          <w:szCs w:val="24"/>
        </w:rPr>
        <w:t xml:space="preserve"> (Tom) Hsu, Anthony Walter Mulder, Floyd Mariano </w:t>
      </w:r>
      <w:proofErr w:type="spellStart"/>
      <w:r w:rsidRPr="00B52308">
        <w:rPr>
          <w:rFonts w:ascii="Times New Roman" w:hAnsi="Times New Roman" w:cs="Times New Roman"/>
          <w:i/>
          <w:sz w:val="24"/>
          <w:szCs w:val="24"/>
        </w:rPr>
        <w:t>Fernades</w:t>
      </w:r>
      <w:proofErr w:type="spellEnd"/>
      <w:r w:rsidRPr="00B52308">
        <w:rPr>
          <w:rFonts w:ascii="Times New Roman" w:hAnsi="Times New Roman" w:cs="Times New Roman"/>
          <w:i/>
          <w:sz w:val="24"/>
          <w:szCs w:val="24"/>
        </w:rPr>
        <w:t>, Tara Rochelle Gregory.</w:t>
      </w:r>
      <w:r>
        <w:rPr>
          <w:rFonts w:ascii="Times New Roman" w:hAnsi="Times New Roman" w:cs="Times New Roman"/>
          <w:i/>
          <w:sz w:val="24"/>
          <w:szCs w:val="24"/>
        </w:rPr>
        <w:t xml:space="preserve"> </w:t>
      </w:r>
      <w:r>
        <w:rPr>
          <w:rFonts w:ascii="Times New Roman" w:hAnsi="Times New Roman" w:cs="Times New Roman"/>
          <w:sz w:val="24"/>
          <w:szCs w:val="24"/>
        </w:rPr>
        <w:t>Auckland District Court.</w:t>
      </w:r>
    </w:p>
    <w:p w14:paraId="7A079E7A" w14:textId="77777777" w:rsidR="004B5F94" w:rsidRPr="00B52308" w:rsidRDefault="004B5F94" w:rsidP="003D1E9A">
      <w:pPr>
        <w:rPr>
          <w:rFonts w:ascii="Times New Roman" w:eastAsia="Times New Roman" w:hAnsi="Times New Roman" w:cs="Times New Roman"/>
          <w:sz w:val="24"/>
          <w:szCs w:val="24"/>
        </w:rPr>
      </w:pPr>
    </w:p>
    <w:p w14:paraId="37DA15CC" w14:textId="74AB2041" w:rsidR="00846872" w:rsidRPr="00B52308" w:rsidRDefault="00846872" w:rsidP="00846872">
      <w:pPr>
        <w:rPr>
          <w:rFonts w:ascii="Times New Roman" w:hAnsi="Times New Roman" w:cs="Times New Roman"/>
          <w:sz w:val="24"/>
          <w:szCs w:val="24"/>
        </w:rPr>
      </w:pPr>
      <w:r w:rsidRPr="00B52308">
        <w:rPr>
          <w:rFonts w:ascii="Times New Roman" w:hAnsi="Times New Roman" w:cs="Times New Roman"/>
          <w:sz w:val="24"/>
          <w:szCs w:val="24"/>
        </w:rPr>
        <w:t xml:space="preserve">Ferrero, F. (2006). </w:t>
      </w:r>
      <w:r w:rsidRPr="00B52308">
        <w:rPr>
          <w:rFonts w:ascii="Times New Roman" w:hAnsi="Times New Roman" w:cs="Times New Roman"/>
          <w:i/>
          <w:sz w:val="24"/>
          <w:szCs w:val="24"/>
        </w:rPr>
        <w:t>White Water Safety and Rescue</w:t>
      </w:r>
      <w:r w:rsidRPr="00B52308">
        <w:rPr>
          <w:rFonts w:ascii="Times New Roman" w:hAnsi="Times New Roman" w:cs="Times New Roman"/>
          <w:sz w:val="24"/>
          <w:szCs w:val="24"/>
        </w:rPr>
        <w:t xml:space="preserve">, Bangor: </w:t>
      </w:r>
      <w:proofErr w:type="spellStart"/>
      <w:r w:rsidRPr="00B52308">
        <w:rPr>
          <w:rFonts w:ascii="Times New Roman" w:hAnsi="Times New Roman" w:cs="Times New Roman"/>
          <w:sz w:val="24"/>
          <w:szCs w:val="24"/>
        </w:rPr>
        <w:t>Pesda</w:t>
      </w:r>
      <w:proofErr w:type="spellEnd"/>
      <w:r w:rsidRPr="00B52308">
        <w:rPr>
          <w:rFonts w:ascii="Times New Roman" w:hAnsi="Times New Roman" w:cs="Times New Roman"/>
          <w:sz w:val="24"/>
          <w:szCs w:val="24"/>
        </w:rPr>
        <w:t xml:space="preserve"> Press</w:t>
      </w:r>
      <w:r w:rsidR="0011282F">
        <w:rPr>
          <w:rFonts w:ascii="Times New Roman" w:hAnsi="Times New Roman" w:cs="Times New Roman"/>
          <w:sz w:val="24"/>
          <w:szCs w:val="24"/>
        </w:rPr>
        <w:t>.</w:t>
      </w:r>
    </w:p>
    <w:p w14:paraId="7F35D967" w14:textId="77777777" w:rsidR="002D3148" w:rsidRPr="00B52308" w:rsidRDefault="002D3148" w:rsidP="003D1E9A">
      <w:pPr>
        <w:rPr>
          <w:rFonts w:ascii="Times New Roman" w:eastAsia="Times New Roman" w:hAnsi="Times New Roman" w:cs="Times New Roman"/>
          <w:sz w:val="24"/>
          <w:szCs w:val="24"/>
        </w:rPr>
      </w:pPr>
    </w:p>
    <w:p w14:paraId="2BA97DB1" w14:textId="3BEC79C0" w:rsidR="00B52308" w:rsidRPr="004B5F94" w:rsidRDefault="00B52308" w:rsidP="00B52308">
      <w:pPr>
        <w:ind w:right="-194"/>
        <w:rPr>
          <w:rFonts w:ascii="Times New Roman" w:hAnsi="Times New Roman" w:cs="Times New Roman"/>
          <w:sz w:val="24"/>
          <w:szCs w:val="24"/>
        </w:rPr>
      </w:pPr>
    </w:p>
    <w:sectPr w:rsidR="00B52308" w:rsidRPr="004B5F94" w:rsidSect="00CD7BCC">
      <w:footerReference w:type="even" r:id="rId15"/>
      <w:footerReference w:type="default" r:id="rId16"/>
      <w:pgSz w:w="11906" w:h="16838"/>
      <w:pgMar w:top="1123" w:right="1123" w:bottom="1123" w:left="1123" w:header="706" w:footer="706"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CB4BCF" w14:textId="77777777" w:rsidR="00CF502F" w:rsidRDefault="00CF502F" w:rsidP="0077207E">
      <w:pPr>
        <w:spacing w:line="240" w:lineRule="auto"/>
      </w:pPr>
      <w:r>
        <w:separator/>
      </w:r>
    </w:p>
  </w:endnote>
  <w:endnote w:type="continuationSeparator" w:id="0">
    <w:p w14:paraId="57F646C4" w14:textId="77777777" w:rsidR="00CF502F" w:rsidRDefault="00CF502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4D"/>
    <w:family w:val="roman"/>
    <w:notTrueType/>
    <w:pitch w:val="variable"/>
    <w:sig w:usb0="00000003" w:usb1="00000000" w:usb2="00000000" w:usb3="00000000" w:csb0="00000001"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ＭＳ 明朝">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 w:name="PMingLiU">
    <w:panose1 w:val="02020500000000000000"/>
    <w:charset w:val="88"/>
    <w:family w:val="roman"/>
    <w:pitch w:val="variable"/>
    <w:sig w:usb0="A00002FF" w:usb1="28CFFCFA" w:usb2="00000016" w:usb3="00000000" w:csb0="00100001"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796E44" w14:textId="77777777" w:rsidR="000F17D9" w:rsidRDefault="000F17D9" w:rsidP="000F17D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A956F2" w14:textId="77777777" w:rsidR="000F17D9" w:rsidRDefault="000F17D9" w:rsidP="00DF2BA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EF3074" w14:textId="77777777" w:rsidR="000F17D9" w:rsidRDefault="000F17D9" w:rsidP="000F17D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E581D">
      <w:rPr>
        <w:rStyle w:val="PageNumber"/>
        <w:noProof/>
      </w:rPr>
      <w:t>6</w:t>
    </w:r>
    <w:r>
      <w:rPr>
        <w:rStyle w:val="PageNumber"/>
      </w:rPr>
      <w:fldChar w:fldCharType="end"/>
    </w:r>
  </w:p>
  <w:p w14:paraId="47CA3F67" w14:textId="77777777" w:rsidR="000F17D9" w:rsidRDefault="000F17D9" w:rsidP="00DF2BA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D4207F" w14:textId="77777777" w:rsidR="00CF502F" w:rsidRDefault="00CF502F" w:rsidP="0077207E">
      <w:pPr>
        <w:spacing w:line="240" w:lineRule="auto"/>
      </w:pPr>
      <w:r>
        <w:separator/>
      </w:r>
    </w:p>
  </w:footnote>
  <w:footnote w:type="continuationSeparator" w:id="0">
    <w:p w14:paraId="35796D0D" w14:textId="77777777" w:rsidR="00CF502F" w:rsidRDefault="00CF502F"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24D3BD8"/>
    <w:multiLevelType w:val="multilevel"/>
    <w:tmpl w:val="99D8823A"/>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1"/>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0150"/>
    <w:rsid w:val="00046537"/>
    <w:rsid w:val="00046EA2"/>
    <w:rsid w:val="0005126B"/>
    <w:rsid w:val="00063BD0"/>
    <w:rsid w:val="0006425A"/>
    <w:rsid w:val="00065240"/>
    <w:rsid w:val="00092D85"/>
    <w:rsid w:val="000A11EC"/>
    <w:rsid w:val="000B367A"/>
    <w:rsid w:val="000B7AA4"/>
    <w:rsid w:val="000C083D"/>
    <w:rsid w:val="000D4291"/>
    <w:rsid w:val="000D6366"/>
    <w:rsid w:val="000D6E39"/>
    <w:rsid w:val="000F17D9"/>
    <w:rsid w:val="0011282F"/>
    <w:rsid w:val="00161269"/>
    <w:rsid w:val="00163CD3"/>
    <w:rsid w:val="001878E0"/>
    <w:rsid w:val="001A70AE"/>
    <w:rsid w:val="001E581D"/>
    <w:rsid w:val="001F7C59"/>
    <w:rsid w:val="00210B36"/>
    <w:rsid w:val="00212EBA"/>
    <w:rsid w:val="0021569E"/>
    <w:rsid w:val="00284793"/>
    <w:rsid w:val="002924EF"/>
    <w:rsid w:val="002C3DB8"/>
    <w:rsid w:val="002D3148"/>
    <w:rsid w:val="00307336"/>
    <w:rsid w:val="00317441"/>
    <w:rsid w:val="00320FC9"/>
    <w:rsid w:val="00342F84"/>
    <w:rsid w:val="00344249"/>
    <w:rsid w:val="003731AC"/>
    <w:rsid w:val="00387581"/>
    <w:rsid w:val="003A02E4"/>
    <w:rsid w:val="003D1E9A"/>
    <w:rsid w:val="00401D59"/>
    <w:rsid w:val="004150A6"/>
    <w:rsid w:val="00417FA2"/>
    <w:rsid w:val="00424460"/>
    <w:rsid w:val="004363C5"/>
    <w:rsid w:val="00437D19"/>
    <w:rsid w:val="00455BA9"/>
    <w:rsid w:val="00473EE1"/>
    <w:rsid w:val="00484EC1"/>
    <w:rsid w:val="00496EFA"/>
    <w:rsid w:val="00497CA0"/>
    <w:rsid w:val="004B10B0"/>
    <w:rsid w:val="004B5F94"/>
    <w:rsid w:val="004C3FF5"/>
    <w:rsid w:val="004D0536"/>
    <w:rsid w:val="004D2828"/>
    <w:rsid w:val="004E3C9A"/>
    <w:rsid w:val="004E5105"/>
    <w:rsid w:val="004F081E"/>
    <w:rsid w:val="004F4B74"/>
    <w:rsid w:val="004F59A1"/>
    <w:rsid w:val="0050468C"/>
    <w:rsid w:val="00521B3D"/>
    <w:rsid w:val="005374BB"/>
    <w:rsid w:val="005A047F"/>
    <w:rsid w:val="005D7D33"/>
    <w:rsid w:val="005E4780"/>
    <w:rsid w:val="00620199"/>
    <w:rsid w:val="00666DCA"/>
    <w:rsid w:val="006707C8"/>
    <w:rsid w:val="006847F8"/>
    <w:rsid w:val="006C1EF0"/>
    <w:rsid w:val="006E308D"/>
    <w:rsid w:val="007137CF"/>
    <w:rsid w:val="00726107"/>
    <w:rsid w:val="00726619"/>
    <w:rsid w:val="0077207E"/>
    <w:rsid w:val="007743A8"/>
    <w:rsid w:val="007C75D8"/>
    <w:rsid w:val="007D2445"/>
    <w:rsid w:val="007D332B"/>
    <w:rsid w:val="007F7B57"/>
    <w:rsid w:val="008255C8"/>
    <w:rsid w:val="0083046F"/>
    <w:rsid w:val="00834791"/>
    <w:rsid w:val="00846872"/>
    <w:rsid w:val="00846882"/>
    <w:rsid w:val="0086651E"/>
    <w:rsid w:val="0086715A"/>
    <w:rsid w:val="0088319B"/>
    <w:rsid w:val="00887E3C"/>
    <w:rsid w:val="008A2BB9"/>
    <w:rsid w:val="008C0116"/>
    <w:rsid w:val="008C4A43"/>
    <w:rsid w:val="008E22F7"/>
    <w:rsid w:val="008F4E2C"/>
    <w:rsid w:val="00904987"/>
    <w:rsid w:val="00950694"/>
    <w:rsid w:val="0096178C"/>
    <w:rsid w:val="009711F3"/>
    <w:rsid w:val="009758B2"/>
    <w:rsid w:val="009967CE"/>
    <w:rsid w:val="00996986"/>
    <w:rsid w:val="009A225C"/>
    <w:rsid w:val="009B13F1"/>
    <w:rsid w:val="009B5B10"/>
    <w:rsid w:val="009D52AA"/>
    <w:rsid w:val="009D73E3"/>
    <w:rsid w:val="009F5313"/>
    <w:rsid w:val="00A02860"/>
    <w:rsid w:val="00A04DC2"/>
    <w:rsid w:val="00A13C71"/>
    <w:rsid w:val="00A148E5"/>
    <w:rsid w:val="00A27C50"/>
    <w:rsid w:val="00A33A84"/>
    <w:rsid w:val="00A44001"/>
    <w:rsid w:val="00A445A3"/>
    <w:rsid w:val="00A56AF6"/>
    <w:rsid w:val="00A654CA"/>
    <w:rsid w:val="00A72A53"/>
    <w:rsid w:val="00A805E2"/>
    <w:rsid w:val="00AE5CA4"/>
    <w:rsid w:val="00AF4A5D"/>
    <w:rsid w:val="00AF7A9E"/>
    <w:rsid w:val="00B302E8"/>
    <w:rsid w:val="00B45AC9"/>
    <w:rsid w:val="00B52308"/>
    <w:rsid w:val="00B84A37"/>
    <w:rsid w:val="00BC60B6"/>
    <w:rsid w:val="00BD66AA"/>
    <w:rsid w:val="00BE6547"/>
    <w:rsid w:val="00BF3F1C"/>
    <w:rsid w:val="00C10F21"/>
    <w:rsid w:val="00C23EE3"/>
    <w:rsid w:val="00C3093A"/>
    <w:rsid w:val="00C47D44"/>
    <w:rsid w:val="00C536A6"/>
    <w:rsid w:val="00C6371F"/>
    <w:rsid w:val="00C97ADA"/>
    <w:rsid w:val="00CA255D"/>
    <w:rsid w:val="00CA3D1C"/>
    <w:rsid w:val="00CB1CB8"/>
    <w:rsid w:val="00CB5C3B"/>
    <w:rsid w:val="00CD7BCC"/>
    <w:rsid w:val="00CE7EC9"/>
    <w:rsid w:val="00CF502F"/>
    <w:rsid w:val="00CF68E8"/>
    <w:rsid w:val="00D0421E"/>
    <w:rsid w:val="00D25C74"/>
    <w:rsid w:val="00D32FCD"/>
    <w:rsid w:val="00D34C76"/>
    <w:rsid w:val="00D360F8"/>
    <w:rsid w:val="00D53805"/>
    <w:rsid w:val="00D6095A"/>
    <w:rsid w:val="00DC0989"/>
    <w:rsid w:val="00DD013E"/>
    <w:rsid w:val="00DD4759"/>
    <w:rsid w:val="00DD483E"/>
    <w:rsid w:val="00DF2BA0"/>
    <w:rsid w:val="00DF5A32"/>
    <w:rsid w:val="00E10195"/>
    <w:rsid w:val="00E130A5"/>
    <w:rsid w:val="00E22DEF"/>
    <w:rsid w:val="00E42234"/>
    <w:rsid w:val="00E509C6"/>
    <w:rsid w:val="00E51F35"/>
    <w:rsid w:val="00E84E13"/>
    <w:rsid w:val="00E86CBD"/>
    <w:rsid w:val="00E91508"/>
    <w:rsid w:val="00EA5C3F"/>
    <w:rsid w:val="00EB1F41"/>
    <w:rsid w:val="00EC44C3"/>
    <w:rsid w:val="00EE29ED"/>
    <w:rsid w:val="00EF3758"/>
    <w:rsid w:val="00F113B8"/>
    <w:rsid w:val="00F162B6"/>
    <w:rsid w:val="00F30BAE"/>
    <w:rsid w:val="00F31DF9"/>
    <w:rsid w:val="00F456EB"/>
    <w:rsid w:val="00F5518B"/>
    <w:rsid w:val="00F62955"/>
    <w:rsid w:val="00F641B5"/>
    <w:rsid w:val="00F72A1F"/>
    <w:rsid w:val="00F75CDE"/>
    <w:rsid w:val="00F8362F"/>
    <w:rsid w:val="00FD2CFF"/>
    <w:rsid w:val="00FD3A79"/>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04D3CD15-EAE0-469D-97BB-C00697C47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PageNumber">
    <w:name w:val="page number"/>
    <w:basedOn w:val="DefaultParagraphFont"/>
    <w:uiPriority w:val="99"/>
    <w:semiHidden/>
    <w:unhideWhenUsed/>
    <w:rsid w:val="00DF2BA0"/>
  </w:style>
  <w:style w:type="character" w:styleId="Hyperlink">
    <w:name w:val="Hyperlink"/>
    <w:basedOn w:val="DefaultParagraphFont"/>
    <w:uiPriority w:val="99"/>
    <w:semiHidden/>
    <w:unhideWhenUsed/>
    <w:rsid w:val="0011282F"/>
    <w:rPr>
      <w:color w:val="0000FF"/>
      <w:u w:val="single"/>
    </w:rPr>
  </w:style>
  <w:style w:type="paragraph" w:styleId="NormalWeb">
    <w:name w:val="Normal (Web)"/>
    <w:basedOn w:val="Normal"/>
    <w:uiPriority w:val="99"/>
    <w:unhideWhenUsed/>
    <w:rsid w:val="000F17D9"/>
    <w:pPr>
      <w:spacing w:before="100" w:beforeAutospacing="1" w:after="100" w:afterAutospacing="1" w:line="240" w:lineRule="auto"/>
    </w:pPr>
    <w:rPr>
      <w:rFonts w:ascii="Times New Roman" w:eastAsiaTheme="minorEastAsia"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8104911">
      <w:bodyDiv w:val="1"/>
      <w:marLeft w:val="0"/>
      <w:marRight w:val="0"/>
      <w:marTop w:val="0"/>
      <w:marBottom w:val="0"/>
      <w:divBdr>
        <w:top w:val="none" w:sz="0" w:space="0" w:color="auto"/>
        <w:left w:val="none" w:sz="0" w:space="0" w:color="auto"/>
        <w:bottom w:val="none" w:sz="0" w:space="0" w:color="auto"/>
        <w:right w:val="none" w:sz="0" w:space="0" w:color="auto"/>
      </w:divBdr>
    </w:div>
    <w:div w:id="633144180">
      <w:bodyDiv w:val="1"/>
      <w:marLeft w:val="0"/>
      <w:marRight w:val="0"/>
      <w:marTop w:val="0"/>
      <w:marBottom w:val="0"/>
      <w:divBdr>
        <w:top w:val="none" w:sz="0" w:space="0" w:color="auto"/>
        <w:left w:val="none" w:sz="0" w:space="0" w:color="auto"/>
        <w:bottom w:val="none" w:sz="0" w:space="0" w:color="auto"/>
        <w:right w:val="none" w:sz="0" w:space="0" w:color="auto"/>
      </w:divBdr>
    </w:div>
    <w:div w:id="884414598">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88389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5.emf"/><Relationship Id="rId12" Type="http://schemas.openxmlformats.org/officeDocument/2006/relationships/image" Target="media/image6.emf"/><Relationship Id="rId13" Type="http://schemas.openxmlformats.org/officeDocument/2006/relationships/image" Target="media/image7.emf"/><Relationship Id="rId14" Type="http://schemas.openxmlformats.org/officeDocument/2006/relationships/hyperlink" Target="http://mapapps.bgs.ac.uk/geologyofbritain/home.html" TargetMode="Externa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emf"/><Relationship Id="rId9" Type="http://schemas.openxmlformats.org/officeDocument/2006/relationships/image" Target="media/image3.emf"/><Relationship Id="rId10"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22</Pages>
  <Words>5485</Words>
  <Characters>31271</Characters>
  <Application>Microsoft Macintosh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Harry Bowler (1805869)</cp:lastModifiedBy>
  <cp:revision>2</cp:revision>
  <cp:lastPrinted>2017-06-20T20:41:00Z</cp:lastPrinted>
  <dcterms:created xsi:type="dcterms:W3CDTF">2019-04-18T16:23:00Z</dcterms:created>
  <dcterms:modified xsi:type="dcterms:W3CDTF">2019-04-18T16:23:00Z</dcterms:modified>
</cp:coreProperties>
</file>