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E12C2" w14:textId="77777777" w:rsidR="00873923" w:rsidRDefault="004160A8">
      <w:pPr>
        <w:rPr>
          <w:sz w:val="36"/>
          <w:szCs w:val="36"/>
        </w:rPr>
      </w:pPr>
      <w:r>
        <w:t xml:space="preserve">  </w:t>
      </w:r>
      <w:r w:rsidR="00873923">
        <w:rPr>
          <w:sz w:val="36"/>
          <w:szCs w:val="36"/>
        </w:rPr>
        <w:t xml:space="preserve">                  </w:t>
      </w:r>
    </w:p>
    <w:p w14:paraId="7F501DA4" w14:textId="77777777" w:rsidR="00873923" w:rsidRDefault="00873923">
      <w:pPr>
        <w:rPr>
          <w:sz w:val="36"/>
          <w:szCs w:val="36"/>
        </w:rPr>
      </w:pPr>
    </w:p>
    <w:p w14:paraId="4BD8C079" w14:textId="77777777" w:rsidR="00873923" w:rsidRDefault="00873923">
      <w:pPr>
        <w:rPr>
          <w:sz w:val="36"/>
          <w:szCs w:val="36"/>
        </w:rPr>
      </w:pPr>
    </w:p>
    <w:p w14:paraId="60A8FDC6" w14:textId="77777777" w:rsidR="00873923" w:rsidRDefault="00873923">
      <w:pPr>
        <w:rPr>
          <w:sz w:val="36"/>
          <w:szCs w:val="36"/>
        </w:rPr>
      </w:pPr>
    </w:p>
    <w:p w14:paraId="70268E59" w14:textId="77777777" w:rsidR="00873923" w:rsidRDefault="00873923">
      <w:pPr>
        <w:rPr>
          <w:sz w:val="36"/>
          <w:szCs w:val="36"/>
        </w:rPr>
      </w:pPr>
      <w:r>
        <w:rPr>
          <w:sz w:val="36"/>
          <w:szCs w:val="36"/>
        </w:rPr>
        <w:t xml:space="preserve">             </w:t>
      </w:r>
    </w:p>
    <w:p w14:paraId="1967498E" w14:textId="28756797" w:rsidR="005F671A" w:rsidRPr="00873923" w:rsidRDefault="00873923">
      <w:pPr>
        <w:rPr>
          <w:sz w:val="36"/>
          <w:szCs w:val="36"/>
          <w:lang w:val="it-IT"/>
        </w:rPr>
      </w:pPr>
      <w:r w:rsidRPr="00873923">
        <w:rPr>
          <w:sz w:val="36"/>
          <w:szCs w:val="36"/>
          <w:lang w:val="it-IT"/>
        </w:rPr>
        <w:t xml:space="preserve"> </w:t>
      </w:r>
      <w:r>
        <w:rPr>
          <w:sz w:val="36"/>
          <w:szCs w:val="36"/>
          <w:lang w:val="it-IT"/>
        </w:rPr>
        <w:t xml:space="preserve">  </w:t>
      </w:r>
      <w:r w:rsidRPr="00873923">
        <w:rPr>
          <w:sz w:val="36"/>
          <w:szCs w:val="36"/>
          <w:lang w:val="it-IT"/>
        </w:rPr>
        <w:t xml:space="preserve">       IULIANA VIOLETA VLASCEANU</w:t>
      </w:r>
    </w:p>
    <w:p w14:paraId="0A8EE36E" w14:textId="563BDFD6" w:rsidR="00873923" w:rsidRPr="00873923" w:rsidRDefault="00873923">
      <w:pPr>
        <w:rPr>
          <w:sz w:val="36"/>
          <w:szCs w:val="36"/>
          <w:lang w:val="it-IT"/>
        </w:rPr>
      </w:pPr>
      <w:r w:rsidRPr="00873923">
        <w:rPr>
          <w:sz w:val="36"/>
          <w:szCs w:val="36"/>
          <w:lang w:val="it-IT"/>
        </w:rPr>
        <w:t xml:space="preserve">                          STUDENT ID 244168</w:t>
      </w:r>
    </w:p>
    <w:p w14:paraId="7CE29796" w14:textId="0340FCAF" w:rsidR="00A008A5" w:rsidRDefault="00A008A5">
      <w:pPr>
        <w:rPr>
          <w:sz w:val="36"/>
          <w:szCs w:val="36"/>
          <w:lang w:val="it-IT"/>
        </w:rPr>
      </w:pPr>
    </w:p>
    <w:p w14:paraId="6F2A7800" w14:textId="77777777" w:rsidR="00A008A5" w:rsidRDefault="00A008A5">
      <w:pPr>
        <w:rPr>
          <w:sz w:val="36"/>
          <w:szCs w:val="36"/>
          <w:lang w:val="it-IT"/>
        </w:rPr>
      </w:pPr>
      <w:r>
        <w:rPr>
          <w:sz w:val="36"/>
          <w:szCs w:val="36"/>
          <w:lang w:val="it-IT"/>
        </w:rPr>
        <w:br w:type="page"/>
      </w:r>
    </w:p>
    <w:p w14:paraId="51A8A66F" w14:textId="22E02222" w:rsidR="00A92426" w:rsidRDefault="00102C38">
      <w:pPr>
        <w:rPr>
          <w:sz w:val="24"/>
          <w:szCs w:val="24"/>
        </w:rPr>
      </w:pPr>
      <w:r>
        <w:rPr>
          <w:sz w:val="24"/>
          <w:szCs w:val="24"/>
        </w:rPr>
        <w:lastRenderedPageBreak/>
        <w:t>1.</w:t>
      </w:r>
      <w:r w:rsidR="009C13E9" w:rsidRPr="009C13E9">
        <w:rPr>
          <w:sz w:val="24"/>
          <w:szCs w:val="24"/>
        </w:rPr>
        <w:t>Th</w:t>
      </w:r>
      <w:r w:rsidR="009C13E9">
        <w:rPr>
          <w:sz w:val="24"/>
          <w:szCs w:val="24"/>
        </w:rPr>
        <w:t xml:space="preserve">e </w:t>
      </w:r>
      <w:r w:rsidR="00A92426">
        <w:rPr>
          <w:sz w:val="24"/>
          <w:szCs w:val="24"/>
        </w:rPr>
        <w:t>two key conditions are:</w:t>
      </w:r>
    </w:p>
    <w:p w14:paraId="3BB0B911" w14:textId="1302133C" w:rsidR="001C3239" w:rsidRDefault="00EC39DC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D22DEA">
        <w:rPr>
          <w:sz w:val="24"/>
          <w:szCs w:val="24"/>
        </w:rPr>
        <w:t>Reasonable suspicion that the person</w:t>
      </w:r>
      <w:r w:rsidR="007D3FB5">
        <w:rPr>
          <w:sz w:val="24"/>
          <w:szCs w:val="24"/>
        </w:rPr>
        <w:t xml:space="preserve"> being arrested has committed the </w:t>
      </w:r>
      <w:proofErr w:type="spellStart"/>
      <w:r w:rsidR="007D3FB5">
        <w:rPr>
          <w:sz w:val="24"/>
          <w:szCs w:val="24"/>
        </w:rPr>
        <w:t>offence</w:t>
      </w:r>
      <w:r w:rsidR="0046320B">
        <w:rPr>
          <w:sz w:val="24"/>
          <w:szCs w:val="24"/>
        </w:rPr>
        <w:t>,has</w:t>
      </w:r>
      <w:proofErr w:type="spellEnd"/>
      <w:r w:rsidR="0046320B">
        <w:rPr>
          <w:sz w:val="24"/>
          <w:szCs w:val="24"/>
        </w:rPr>
        <w:t xml:space="preserve"> attempted to do so or planning</w:t>
      </w:r>
      <w:r w:rsidR="001778EE">
        <w:rPr>
          <w:sz w:val="24"/>
          <w:szCs w:val="24"/>
        </w:rPr>
        <w:t xml:space="preserve"> to do so.</w:t>
      </w:r>
    </w:p>
    <w:p w14:paraId="40E91AD2" w14:textId="37954303" w:rsidR="001778EE" w:rsidRDefault="001778EE">
      <w:pPr>
        <w:rPr>
          <w:sz w:val="24"/>
          <w:szCs w:val="24"/>
        </w:rPr>
      </w:pPr>
      <w:r>
        <w:rPr>
          <w:sz w:val="24"/>
          <w:szCs w:val="24"/>
        </w:rPr>
        <w:t>Grounds for believing the arrest to be necessa</w:t>
      </w:r>
      <w:r w:rsidR="00365F0C">
        <w:rPr>
          <w:sz w:val="24"/>
          <w:szCs w:val="24"/>
        </w:rPr>
        <w:t>ry.</w:t>
      </w:r>
    </w:p>
    <w:p w14:paraId="07D4B6C6" w14:textId="560AFD1C" w:rsidR="00102C38" w:rsidRDefault="00102C38">
      <w:pPr>
        <w:rPr>
          <w:sz w:val="24"/>
          <w:szCs w:val="24"/>
        </w:rPr>
      </w:pPr>
    </w:p>
    <w:p w14:paraId="4FD5F72B" w14:textId="08D5A983" w:rsidR="00A92426" w:rsidRDefault="005663B1">
      <w:pPr>
        <w:rPr>
          <w:sz w:val="24"/>
          <w:szCs w:val="24"/>
        </w:rPr>
      </w:pPr>
      <w:r>
        <w:rPr>
          <w:sz w:val="24"/>
          <w:szCs w:val="24"/>
        </w:rPr>
        <w:t>Jonty Adams was matching the descr</w:t>
      </w:r>
      <w:r w:rsidR="00B84D16">
        <w:rPr>
          <w:sz w:val="24"/>
          <w:szCs w:val="24"/>
        </w:rPr>
        <w:t xml:space="preserve">iption ,he was in the area, so PC Alton had reasonable grounds </w:t>
      </w:r>
      <w:r w:rsidR="00022320">
        <w:rPr>
          <w:sz w:val="24"/>
          <w:szCs w:val="24"/>
        </w:rPr>
        <w:t>to believe Jonty’s Adams arrest was necessary.</w:t>
      </w:r>
    </w:p>
    <w:p w14:paraId="6F2EEB45" w14:textId="5B25EEEF" w:rsidR="00FB3789" w:rsidRDefault="00965AD7">
      <w:pPr>
        <w:rPr>
          <w:sz w:val="24"/>
          <w:szCs w:val="24"/>
        </w:rPr>
      </w:pPr>
      <w:r>
        <w:rPr>
          <w:sz w:val="24"/>
          <w:szCs w:val="24"/>
        </w:rPr>
        <w:t xml:space="preserve">2. </w:t>
      </w:r>
      <w:r w:rsidR="00B75E79">
        <w:rPr>
          <w:sz w:val="24"/>
          <w:szCs w:val="24"/>
        </w:rPr>
        <w:t>Jonty Adams</w:t>
      </w:r>
      <w:r w:rsidR="00A317E2">
        <w:rPr>
          <w:sz w:val="24"/>
          <w:szCs w:val="24"/>
        </w:rPr>
        <w:t xml:space="preserve"> </w:t>
      </w:r>
      <w:r w:rsidR="00B75E79">
        <w:rPr>
          <w:sz w:val="24"/>
          <w:szCs w:val="24"/>
        </w:rPr>
        <w:t>is</w:t>
      </w:r>
      <w:r w:rsidR="00A317E2">
        <w:rPr>
          <w:sz w:val="24"/>
          <w:szCs w:val="24"/>
        </w:rPr>
        <w:t xml:space="preserve"> exercising </w:t>
      </w:r>
      <w:r w:rsidR="00B75E79">
        <w:rPr>
          <w:sz w:val="24"/>
          <w:szCs w:val="24"/>
        </w:rPr>
        <w:t>his</w:t>
      </w:r>
      <w:r w:rsidR="00A317E2">
        <w:rPr>
          <w:sz w:val="24"/>
          <w:szCs w:val="24"/>
        </w:rPr>
        <w:t xml:space="preserve"> right to remain silent</w:t>
      </w:r>
      <w:r w:rsidR="00E2245E">
        <w:rPr>
          <w:sz w:val="24"/>
          <w:szCs w:val="24"/>
        </w:rPr>
        <w:t xml:space="preserve"> and will not be providing any further information</w:t>
      </w:r>
      <w:r w:rsidR="000C06A2">
        <w:rPr>
          <w:sz w:val="24"/>
          <w:szCs w:val="24"/>
        </w:rPr>
        <w:t xml:space="preserve"> or giving an account of what happened ,until </w:t>
      </w:r>
      <w:r w:rsidR="00B75E79">
        <w:rPr>
          <w:sz w:val="24"/>
          <w:szCs w:val="24"/>
        </w:rPr>
        <w:t>he</w:t>
      </w:r>
      <w:r w:rsidR="000C06A2">
        <w:rPr>
          <w:sz w:val="24"/>
          <w:szCs w:val="24"/>
        </w:rPr>
        <w:t xml:space="preserve"> decide otherwise.</w:t>
      </w:r>
    </w:p>
    <w:p w14:paraId="5D2E3625" w14:textId="77777777" w:rsidR="00B75E79" w:rsidRDefault="00B75E79">
      <w:pPr>
        <w:rPr>
          <w:sz w:val="24"/>
          <w:szCs w:val="24"/>
        </w:rPr>
      </w:pPr>
    </w:p>
    <w:p w14:paraId="411DC276" w14:textId="44D4B97B" w:rsidR="00B75E79" w:rsidRDefault="00B75E79">
      <w:pPr>
        <w:rPr>
          <w:sz w:val="24"/>
          <w:szCs w:val="24"/>
        </w:rPr>
      </w:pPr>
      <w:r>
        <w:rPr>
          <w:sz w:val="24"/>
          <w:szCs w:val="24"/>
        </w:rPr>
        <w:t>3</w:t>
      </w:r>
      <w:r w:rsidR="00005D7B">
        <w:rPr>
          <w:sz w:val="24"/>
          <w:szCs w:val="24"/>
        </w:rPr>
        <w:t>.</w:t>
      </w:r>
      <w:r w:rsidR="007A42E9">
        <w:rPr>
          <w:sz w:val="24"/>
          <w:szCs w:val="24"/>
        </w:rPr>
        <w:t xml:space="preserve"> Consent </w:t>
      </w:r>
      <w:r w:rsidR="00604BF0">
        <w:rPr>
          <w:sz w:val="24"/>
          <w:szCs w:val="24"/>
        </w:rPr>
        <w:t>to the</w:t>
      </w:r>
      <w:r w:rsidR="007A42E9">
        <w:rPr>
          <w:sz w:val="24"/>
          <w:szCs w:val="24"/>
        </w:rPr>
        <w:t xml:space="preserve"> tak</w:t>
      </w:r>
      <w:r w:rsidR="00604BF0">
        <w:rPr>
          <w:sz w:val="24"/>
          <w:szCs w:val="24"/>
        </w:rPr>
        <w:t>ing</w:t>
      </w:r>
      <w:r w:rsidR="009203F7">
        <w:rPr>
          <w:sz w:val="24"/>
          <w:szCs w:val="24"/>
        </w:rPr>
        <w:t xml:space="preserve"> of a person’s fingerprint</w:t>
      </w:r>
      <w:r w:rsidR="00B652EB">
        <w:rPr>
          <w:sz w:val="24"/>
          <w:szCs w:val="24"/>
        </w:rPr>
        <w:t xml:space="preserve">s must be in writing if is it </w:t>
      </w:r>
      <w:r w:rsidR="009A113D">
        <w:rPr>
          <w:sz w:val="24"/>
          <w:szCs w:val="24"/>
        </w:rPr>
        <w:t>given at the time when he is at the police station.</w:t>
      </w:r>
      <w:r w:rsidR="007A42E9">
        <w:rPr>
          <w:sz w:val="24"/>
          <w:szCs w:val="24"/>
        </w:rPr>
        <w:t xml:space="preserve"> </w:t>
      </w:r>
      <w:r w:rsidR="00132183">
        <w:rPr>
          <w:sz w:val="24"/>
          <w:szCs w:val="24"/>
        </w:rPr>
        <w:t xml:space="preserve"> </w:t>
      </w:r>
      <w:r w:rsidR="001203AC">
        <w:rPr>
          <w:sz w:val="24"/>
          <w:szCs w:val="24"/>
        </w:rPr>
        <w:t xml:space="preserve">The fingerprints of a person </w:t>
      </w:r>
      <w:r w:rsidR="008D5974">
        <w:rPr>
          <w:sz w:val="24"/>
          <w:szCs w:val="24"/>
        </w:rPr>
        <w:t>detained a police station may be taken</w:t>
      </w:r>
      <w:r w:rsidR="00574F2F">
        <w:rPr>
          <w:sz w:val="24"/>
          <w:szCs w:val="24"/>
        </w:rPr>
        <w:t xml:space="preserve"> with</w:t>
      </w:r>
      <w:r w:rsidR="000843A4">
        <w:rPr>
          <w:sz w:val="24"/>
          <w:szCs w:val="24"/>
        </w:rPr>
        <w:t xml:space="preserve"> their </w:t>
      </w:r>
      <w:r w:rsidR="006A7D76">
        <w:rPr>
          <w:sz w:val="24"/>
          <w:szCs w:val="24"/>
        </w:rPr>
        <w:t xml:space="preserve">appropriate consent if </w:t>
      </w:r>
      <w:r w:rsidR="002A54E8">
        <w:rPr>
          <w:sz w:val="24"/>
          <w:szCs w:val="24"/>
        </w:rPr>
        <w:t>he is detained</w:t>
      </w:r>
      <w:r w:rsidR="00051D90">
        <w:rPr>
          <w:sz w:val="24"/>
          <w:szCs w:val="24"/>
        </w:rPr>
        <w:t xml:space="preserve"> in consequences of his arrest</w:t>
      </w:r>
      <w:r w:rsidR="00BC2294">
        <w:rPr>
          <w:sz w:val="24"/>
          <w:szCs w:val="24"/>
        </w:rPr>
        <w:t xml:space="preserve"> for a recordable offence and he has not</w:t>
      </w:r>
      <w:r w:rsidR="006C011F">
        <w:rPr>
          <w:sz w:val="24"/>
          <w:szCs w:val="24"/>
        </w:rPr>
        <w:t xml:space="preserve"> had his fingerprints taken in th</w:t>
      </w:r>
      <w:r w:rsidR="00565940">
        <w:rPr>
          <w:sz w:val="24"/>
          <w:szCs w:val="24"/>
        </w:rPr>
        <w:t>i</w:t>
      </w:r>
      <w:r w:rsidR="006C011F">
        <w:rPr>
          <w:sz w:val="24"/>
          <w:szCs w:val="24"/>
        </w:rPr>
        <w:t>s course of the investigation</w:t>
      </w:r>
      <w:r w:rsidR="00FA1F46">
        <w:rPr>
          <w:sz w:val="24"/>
          <w:szCs w:val="24"/>
        </w:rPr>
        <w:t xml:space="preserve"> of the  offence by the police.</w:t>
      </w:r>
    </w:p>
    <w:p w14:paraId="19AEB7F7" w14:textId="49E12044" w:rsidR="00663BD7" w:rsidRDefault="00663BD7">
      <w:pPr>
        <w:rPr>
          <w:sz w:val="24"/>
          <w:szCs w:val="24"/>
        </w:rPr>
      </w:pPr>
      <w:r>
        <w:rPr>
          <w:sz w:val="24"/>
          <w:szCs w:val="24"/>
        </w:rPr>
        <w:t>The police acted lawfully when taking Jonty Adams</w:t>
      </w:r>
      <w:r w:rsidR="00B40B66">
        <w:rPr>
          <w:sz w:val="24"/>
          <w:szCs w:val="24"/>
        </w:rPr>
        <w:t xml:space="preserve"> fingerprints</w:t>
      </w:r>
      <w:r w:rsidR="006D30CC">
        <w:rPr>
          <w:sz w:val="24"/>
          <w:szCs w:val="24"/>
        </w:rPr>
        <w:t xml:space="preserve"> because he was at the Swansea Police station</w:t>
      </w:r>
      <w:r w:rsidR="00226360">
        <w:rPr>
          <w:sz w:val="24"/>
          <w:szCs w:val="24"/>
        </w:rPr>
        <w:t xml:space="preserve">  and even though they didn’t had his consent , they ha</w:t>
      </w:r>
      <w:r w:rsidR="002510A3">
        <w:rPr>
          <w:sz w:val="24"/>
          <w:szCs w:val="24"/>
        </w:rPr>
        <w:t>d reason to believe he committed an offence.</w:t>
      </w:r>
    </w:p>
    <w:p w14:paraId="7D242427" w14:textId="05BBEF82" w:rsidR="00A31DAC" w:rsidRDefault="00A31DAC">
      <w:pPr>
        <w:rPr>
          <w:sz w:val="24"/>
          <w:szCs w:val="24"/>
        </w:rPr>
      </w:pPr>
    </w:p>
    <w:p w14:paraId="4E4F20D2" w14:textId="0B2002A3" w:rsidR="00A31DAC" w:rsidRDefault="009451B3">
      <w:pPr>
        <w:rPr>
          <w:sz w:val="24"/>
          <w:szCs w:val="24"/>
        </w:rPr>
      </w:pPr>
      <w:r>
        <w:rPr>
          <w:sz w:val="24"/>
          <w:szCs w:val="24"/>
        </w:rPr>
        <w:t>Summary only offences</w:t>
      </w:r>
      <w:r w:rsidR="001A6DEB">
        <w:rPr>
          <w:sz w:val="24"/>
          <w:szCs w:val="24"/>
        </w:rPr>
        <w:t xml:space="preserve"> to which Jonty Adams has pleaded not </w:t>
      </w:r>
      <w:proofErr w:type="spellStart"/>
      <w:r w:rsidR="001A6DEB">
        <w:rPr>
          <w:sz w:val="24"/>
          <w:szCs w:val="24"/>
        </w:rPr>
        <w:t>quilty</w:t>
      </w:r>
      <w:proofErr w:type="spellEnd"/>
      <w:r w:rsidR="0034293C">
        <w:rPr>
          <w:sz w:val="24"/>
          <w:szCs w:val="24"/>
        </w:rPr>
        <w:t>.</w:t>
      </w:r>
    </w:p>
    <w:p w14:paraId="54619C98" w14:textId="4EB0C663" w:rsidR="0034293C" w:rsidRDefault="0034293C">
      <w:pPr>
        <w:rPr>
          <w:sz w:val="24"/>
          <w:szCs w:val="24"/>
        </w:rPr>
      </w:pPr>
      <w:r>
        <w:rPr>
          <w:sz w:val="24"/>
          <w:szCs w:val="24"/>
        </w:rPr>
        <w:t>Trial of either-way</w:t>
      </w:r>
      <w:r w:rsidR="00051AAA">
        <w:rPr>
          <w:sz w:val="24"/>
          <w:szCs w:val="24"/>
        </w:rPr>
        <w:t xml:space="preserve"> offence where the case have been allocated</w:t>
      </w:r>
      <w:r w:rsidR="00E3079B">
        <w:rPr>
          <w:sz w:val="24"/>
          <w:szCs w:val="24"/>
        </w:rPr>
        <w:t xml:space="preserve"> to the Magistrates Court rather than </w:t>
      </w:r>
      <w:r w:rsidR="005372A2">
        <w:rPr>
          <w:sz w:val="24"/>
          <w:szCs w:val="24"/>
        </w:rPr>
        <w:t>the Crown Court.</w:t>
      </w:r>
    </w:p>
    <w:p w14:paraId="13B80A53" w14:textId="5F6BC796" w:rsidR="005372A2" w:rsidRDefault="005372A2">
      <w:pPr>
        <w:rPr>
          <w:sz w:val="24"/>
          <w:szCs w:val="24"/>
        </w:rPr>
      </w:pPr>
      <w:r>
        <w:rPr>
          <w:sz w:val="24"/>
          <w:szCs w:val="24"/>
        </w:rPr>
        <w:t>CPS and police must</w:t>
      </w:r>
      <w:r w:rsidR="006C5132">
        <w:rPr>
          <w:sz w:val="24"/>
          <w:szCs w:val="24"/>
        </w:rPr>
        <w:t xml:space="preserve"> ensure the prosecutor has all the relevant </w:t>
      </w:r>
      <w:r w:rsidR="00B650E8">
        <w:rPr>
          <w:sz w:val="24"/>
          <w:szCs w:val="24"/>
        </w:rPr>
        <w:t>information,</w:t>
      </w:r>
      <w:r w:rsidR="00565940">
        <w:rPr>
          <w:sz w:val="24"/>
          <w:szCs w:val="24"/>
        </w:rPr>
        <w:t xml:space="preserve"> </w:t>
      </w:r>
      <w:r w:rsidR="00B650E8">
        <w:rPr>
          <w:sz w:val="24"/>
          <w:szCs w:val="24"/>
        </w:rPr>
        <w:t>instruction and paperwork. Both prosecution and defence m</w:t>
      </w:r>
      <w:r w:rsidR="00B403D2">
        <w:rPr>
          <w:sz w:val="24"/>
          <w:szCs w:val="24"/>
        </w:rPr>
        <w:t>ust arrange for any witnesses to attend</w:t>
      </w:r>
      <w:r w:rsidR="00A930E7">
        <w:rPr>
          <w:sz w:val="24"/>
          <w:szCs w:val="24"/>
        </w:rPr>
        <w:t xml:space="preserve">. If Jonty Adams pleads not </w:t>
      </w:r>
      <w:proofErr w:type="spellStart"/>
      <w:r w:rsidR="00A930E7">
        <w:rPr>
          <w:sz w:val="24"/>
          <w:szCs w:val="24"/>
        </w:rPr>
        <w:t>quilty</w:t>
      </w:r>
      <w:proofErr w:type="spellEnd"/>
      <w:r w:rsidR="00A930E7">
        <w:rPr>
          <w:sz w:val="24"/>
          <w:szCs w:val="24"/>
        </w:rPr>
        <w:t>, the p</w:t>
      </w:r>
      <w:r w:rsidR="002E5685">
        <w:rPr>
          <w:sz w:val="24"/>
          <w:szCs w:val="24"/>
        </w:rPr>
        <w:t xml:space="preserve">rocedure will follow </w:t>
      </w:r>
      <w:proofErr w:type="spellStart"/>
      <w:r w:rsidR="002E5685">
        <w:rPr>
          <w:sz w:val="24"/>
          <w:szCs w:val="24"/>
        </w:rPr>
        <w:t>CrPR</w:t>
      </w:r>
      <w:proofErr w:type="spellEnd"/>
      <w:r w:rsidR="002E5685">
        <w:rPr>
          <w:sz w:val="24"/>
          <w:szCs w:val="24"/>
        </w:rPr>
        <w:t xml:space="preserve"> r24.3</w:t>
      </w:r>
    </w:p>
    <w:p w14:paraId="5B313029" w14:textId="2CFF7658" w:rsidR="001171F3" w:rsidRDefault="001171F3">
      <w:pPr>
        <w:rPr>
          <w:sz w:val="24"/>
          <w:szCs w:val="24"/>
        </w:rPr>
      </w:pPr>
      <w:r>
        <w:rPr>
          <w:sz w:val="24"/>
          <w:szCs w:val="24"/>
        </w:rPr>
        <w:t>Court’s legal adviser reads the charges to Jonty Adams who is asked to plead</w:t>
      </w:r>
      <w:r w:rsidR="00FD59F9">
        <w:rPr>
          <w:sz w:val="24"/>
          <w:szCs w:val="24"/>
        </w:rPr>
        <w:t>.</w:t>
      </w:r>
      <w:r w:rsidR="00565940">
        <w:rPr>
          <w:sz w:val="24"/>
          <w:szCs w:val="24"/>
        </w:rPr>
        <w:t xml:space="preserve"> </w:t>
      </w:r>
      <w:r w:rsidR="00F15906">
        <w:rPr>
          <w:sz w:val="24"/>
          <w:szCs w:val="24"/>
        </w:rPr>
        <w:t xml:space="preserve">If Adams pleads not </w:t>
      </w:r>
      <w:proofErr w:type="spellStart"/>
      <w:r w:rsidR="00F15906">
        <w:rPr>
          <w:sz w:val="24"/>
          <w:szCs w:val="24"/>
        </w:rPr>
        <w:t>quilty</w:t>
      </w:r>
      <w:proofErr w:type="spellEnd"/>
      <w:r w:rsidR="00F15906">
        <w:rPr>
          <w:sz w:val="24"/>
          <w:szCs w:val="24"/>
        </w:rPr>
        <w:t xml:space="preserve"> the prosecution </w:t>
      </w:r>
      <w:r w:rsidR="00342514">
        <w:rPr>
          <w:sz w:val="24"/>
          <w:szCs w:val="24"/>
        </w:rPr>
        <w:t>presents the case first. Prosecutor makes opening speech , calls witnesses</w:t>
      </w:r>
      <w:r w:rsidR="00565940">
        <w:rPr>
          <w:sz w:val="24"/>
          <w:szCs w:val="24"/>
        </w:rPr>
        <w:t xml:space="preserve"> </w:t>
      </w:r>
      <w:r w:rsidR="00FB5A1F">
        <w:rPr>
          <w:sz w:val="24"/>
          <w:szCs w:val="24"/>
        </w:rPr>
        <w:t>to give evidence under oath.</w:t>
      </w:r>
    </w:p>
    <w:p w14:paraId="0F52B016" w14:textId="0DC203B6" w:rsidR="00FB5A1F" w:rsidRDefault="00FB5A1F">
      <w:pPr>
        <w:rPr>
          <w:sz w:val="24"/>
          <w:szCs w:val="24"/>
        </w:rPr>
      </w:pPr>
      <w:r>
        <w:rPr>
          <w:sz w:val="24"/>
          <w:szCs w:val="24"/>
        </w:rPr>
        <w:t>Witnesses will give version of events</w:t>
      </w:r>
      <w:r w:rsidR="00DD7BE7">
        <w:rPr>
          <w:sz w:val="24"/>
          <w:szCs w:val="24"/>
        </w:rPr>
        <w:t xml:space="preserve"> in response</w:t>
      </w:r>
      <w:r w:rsidR="00565940">
        <w:rPr>
          <w:sz w:val="24"/>
          <w:szCs w:val="24"/>
        </w:rPr>
        <w:t xml:space="preserve"> </w:t>
      </w:r>
      <w:r w:rsidR="00DD7BE7">
        <w:rPr>
          <w:sz w:val="24"/>
          <w:szCs w:val="24"/>
        </w:rPr>
        <w:t>to questions from the prosecutor</w:t>
      </w:r>
      <w:r w:rsidR="00C95CA4">
        <w:rPr>
          <w:sz w:val="24"/>
          <w:szCs w:val="24"/>
        </w:rPr>
        <w:t>, they must come up to proof</w:t>
      </w:r>
      <w:r w:rsidR="00F12073">
        <w:rPr>
          <w:sz w:val="24"/>
          <w:szCs w:val="24"/>
        </w:rPr>
        <w:t>, to give evidence as set out</w:t>
      </w:r>
      <w:r w:rsidR="006676A7">
        <w:rPr>
          <w:sz w:val="24"/>
          <w:szCs w:val="24"/>
        </w:rPr>
        <w:t xml:space="preserve"> in the</w:t>
      </w:r>
      <w:r w:rsidR="007F3018">
        <w:rPr>
          <w:sz w:val="24"/>
          <w:szCs w:val="24"/>
        </w:rPr>
        <w:t>ir statement.</w:t>
      </w:r>
    </w:p>
    <w:p w14:paraId="2F6AB81E" w14:textId="14FCD2DE" w:rsidR="002F6B6A" w:rsidRDefault="002F6B6A">
      <w:pPr>
        <w:rPr>
          <w:sz w:val="24"/>
          <w:szCs w:val="24"/>
        </w:rPr>
      </w:pPr>
      <w:r>
        <w:rPr>
          <w:sz w:val="24"/>
          <w:szCs w:val="24"/>
        </w:rPr>
        <w:t>Sectio</w:t>
      </w:r>
      <w:r w:rsidR="00205425">
        <w:rPr>
          <w:sz w:val="24"/>
          <w:szCs w:val="24"/>
        </w:rPr>
        <w:t xml:space="preserve">n 19 of the Magistrates Courts Act 1980 provides that </w:t>
      </w:r>
      <w:r w:rsidR="00915EFE">
        <w:rPr>
          <w:sz w:val="24"/>
          <w:szCs w:val="24"/>
        </w:rPr>
        <w:t xml:space="preserve">the court shall decides </w:t>
      </w:r>
      <w:r w:rsidR="003A5C78">
        <w:rPr>
          <w:sz w:val="24"/>
          <w:szCs w:val="24"/>
        </w:rPr>
        <w:t>whether the offence appears</w:t>
      </w:r>
      <w:r w:rsidR="00D84CCD">
        <w:rPr>
          <w:sz w:val="24"/>
          <w:szCs w:val="24"/>
        </w:rPr>
        <w:t xml:space="preserve"> to it more</w:t>
      </w:r>
      <w:r w:rsidR="00DA272E">
        <w:rPr>
          <w:sz w:val="24"/>
          <w:szCs w:val="24"/>
        </w:rPr>
        <w:t xml:space="preserve"> suitable for </w:t>
      </w:r>
      <w:r w:rsidR="006902E6">
        <w:rPr>
          <w:sz w:val="24"/>
          <w:szCs w:val="24"/>
        </w:rPr>
        <w:t>summary trial or for trial o</w:t>
      </w:r>
      <w:r w:rsidR="007B1FB8">
        <w:rPr>
          <w:sz w:val="24"/>
          <w:szCs w:val="24"/>
        </w:rPr>
        <w:t>n indictment.</w:t>
      </w:r>
    </w:p>
    <w:p w14:paraId="168E42C6" w14:textId="77777777" w:rsidR="000C06A2" w:rsidRPr="00E01BA3" w:rsidRDefault="000C06A2">
      <w:pPr>
        <w:rPr>
          <w:sz w:val="24"/>
          <w:szCs w:val="24"/>
        </w:rPr>
      </w:pPr>
    </w:p>
    <w:sectPr w:rsidR="000C06A2" w:rsidRPr="00E01B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71A"/>
    <w:rsid w:val="00005D7B"/>
    <w:rsid w:val="0001683C"/>
    <w:rsid w:val="00022320"/>
    <w:rsid w:val="00044D1E"/>
    <w:rsid w:val="00051AAA"/>
    <w:rsid w:val="00051D90"/>
    <w:rsid w:val="000843A4"/>
    <w:rsid w:val="00097332"/>
    <w:rsid w:val="000C06A2"/>
    <w:rsid w:val="00102C38"/>
    <w:rsid w:val="001171F3"/>
    <w:rsid w:val="001203AC"/>
    <w:rsid w:val="00123F96"/>
    <w:rsid w:val="00132183"/>
    <w:rsid w:val="00157239"/>
    <w:rsid w:val="001778EE"/>
    <w:rsid w:val="00177F13"/>
    <w:rsid w:val="001A6DEB"/>
    <w:rsid w:val="001C3239"/>
    <w:rsid w:val="00205425"/>
    <w:rsid w:val="00226360"/>
    <w:rsid w:val="002510A3"/>
    <w:rsid w:val="002A54E8"/>
    <w:rsid w:val="002E5685"/>
    <w:rsid w:val="002F6B6A"/>
    <w:rsid w:val="003249C4"/>
    <w:rsid w:val="00342514"/>
    <w:rsid w:val="0034293C"/>
    <w:rsid w:val="003534F0"/>
    <w:rsid w:val="00365F0C"/>
    <w:rsid w:val="00381467"/>
    <w:rsid w:val="003A5C78"/>
    <w:rsid w:val="003C6DB8"/>
    <w:rsid w:val="004160A8"/>
    <w:rsid w:val="0046320B"/>
    <w:rsid w:val="004C5B70"/>
    <w:rsid w:val="004F7831"/>
    <w:rsid w:val="005372A2"/>
    <w:rsid w:val="00565940"/>
    <w:rsid w:val="005663B1"/>
    <w:rsid w:val="00574F2F"/>
    <w:rsid w:val="005F671A"/>
    <w:rsid w:val="00604BF0"/>
    <w:rsid w:val="00611A40"/>
    <w:rsid w:val="00663BD7"/>
    <w:rsid w:val="006676A7"/>
    <w:rsid w:val="006902E6"/>
    <w:rsid w:val="006A029F"/>
    <w:rsid w:val="006A7D76"/>
    <w:rsid w:val="006C011F"/>
    <w:rsid w:val="006C5132"/>
    <w:rsid w:val="006D30CC"/>
    <w:rsid w:val="007A42E9"/>
    <w:rsid w:val="007B1FB8"/>
    <w:rsid w:val="007D3FB5"/>
    <w:rsid w:val="007F3018"/>
    <w:rsid w:val="00873923"/>
    <w:rsid w:val="008B7384"/>
    <w:rsid w:val="008D5974"/>
    <w:rsid w:val="00915EFE"/>
    <w:rsid w:val="009203F7"/>
    <w:rsid w:val="009228C0"/>
    <w:rsid w:val="009451B3"/>
    <w:rsid w:val="00965AD7"/>
    <w:rsid w:val="009A113D"/>
    <w:rsid w:val="009C13E9"/>
    <w:rsid w:val="009E419C"/>
    <w:rsid w:val="00A008A5"/>
    <w:rsid w:val="00A317E2"/>
    <w:rsid w:val="00A31DAC"/>
    <w:rsid w:val="00A92426"/>
    <w:rsid w:val="00A930E7"/>
    <w:rsid w:val="00B403D2"/>
    <w:rsid w:val="00B40B66"/>
    <w:rsid w:val="00B650E8"/>
    <w:rsid w:val="00B652EB"/>
    <w:rsid w:val="00B75E79"/>
    <w:rsid w:val="00B84D16"/>
    <w:rsid w:val="00BC2294"/>
    <w:rsid w:val="00C17EFD"/>
    <w:rsid w:val="00C95CA4"/>
    <w:rsid w:val="00D22DEA"/>
    <w:rsid w:val="00D84CCD"/>
    <w:rsid w:val="00DA272E"/>
    <w:rsid w:val="00DD7BE7"/>
    <w:rsid w:val="00DE67FF"/>
    <w:rsid w:val="00E01BA3"/>
    <w:rsid w:val="00E2245E"/>
    <w:rsid w:val="00E3079B"/>
    <w:rsid w:val="00E414C4"/>
    <w:rsid w:val="00EC39DC"/>
    <w:rsid w:val="00F12073"/>
    <w:rsid w:val="00F15906"/>
    <w:rsid w:val="00FA1F46"/>
    <w:rsid w:val="00FB3789"/>
    <w:rsid w:val="00FB5A1F"/>
    <w:rsid w:val="00FD5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763A0"/>
  <w15:chartTrackingRefBased/>
  <w15:docId w15:val="{B4042CF8-CB25-401C-BCCD-021A1410E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337</Words>
  <Characters>1921</Characters>
  <Application>Microsoft Office Word</Application>
  <DocSecurity>0</DocSecurity>
  <Lines>16</Lines>
  <Paragraphs>4</Paragraphs>
  <ScaleCrop>false</ScaleCrop>
  <Company/>
  <LinksUpToDate>false</LinksUpToDate>
  <CharactersWithSpaces>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Iuliana Vlasceanu</dc:creator>
  <cp:keywords/>
  <dc:description/>
  <cp:lastModifiedBy>Iuliana Vlasceanu</cp:lastModifiedBy>
  <cp:revision>97</cp:revision>
  <dcterms:created xsi:type="dcterms:W3CDTF">2023-07-18T08:40:00Z</dcterms:created>
  <dcterms:modified xsi:type="dcterms:W3CDTF">2023-07-18T10:14:00Z</dcterms:modified>
</cp:coreProperties>
</file>