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45050" w:rsidRDefault="00DA2CDB" w:rsidP="00503F4B">
      <w:pPr>
        <w:jc w:val="center"/>
        <w:rPr>
          <w:rFonts w:cstheme="minorHAnsi"/>
          <w:u w:val="single"/>
        </w:rPr>
      </w:pPr>
      <w:r w:rsidRPr="00503F4B">
        <w:rPr>
          <w:rFonts w:cstheme="minorHAnsi"/>
          <w:u w:val="single"/>
        </w:rPr>
        <w:t>Analysis of Results</w:t>
      </w:r>
    </w:p>
    <w:p w:rsidR="00B2428B" w:rsidRDefault="00B2428B" w:rsidP="00B2428B">
      <w:r>
        <w:rPr>
          <w:rFonts w:cstheme="minorHAnsi"/>
        </w:rPr>
        <w:t xml:space="preserve">This dissertation’s objective was to examine whether the </w:t>
      </w:r>
      <w:r w:rsidRPr="00503F4B">
        <w:rPr>
          <w:rFonts w:cstheme="minorHAnsi"/>
          <w:shd w:val="clear" w:color="auto" w:fill="FFFFFF"/>
        </w:rPr>
        <w:t>media representation of Taser related fatalities is impacting upon the confidence of officers in Taser as an effective response to potentially violent and unpredictable individuals</w:t>
      </w:r>
      <w:r>
        <w:rPr>
          <w:rFonts w:cstheme="minorHAnsi"/>
          <w:shd w:val="clear" w:color="auto" w:fill="FFFFFF"/>
        </w:rPr>
        <w:t>. Primary source information was gathered via the production of two</w:t>
      </w:r>
      <w:r>
        <w:rPr>
          <w:rFonts w:cstheme="minorHAnsi"/>
        </w:rPr>
        <w:t xml:space="preserve"> surveys</w:t>
      </w:r>
      <w:r>
        <w:rPr>
          <w:rFonts w:cstheme="minorHAnsi"/>
        </w:rPr>
        <w:t xml:space="preserve">, to compare </w:t>
      </w:r>
      <w:r>
        <w:rPr>
          <w:rFonts w:cstheme="minorHAnsi"/>
        </w:rPr>
        <w:t>the perceptions of Taser and non-Taser trained serving officers in Gwent police.</w:t>
      </w:r>
    </w:p>
    <w:p w:rsidR="00503F4B" w:rsidRDefault="002128DB" w:rsidP="00503F4B">
      <w:pPr>
        <w:rPr>
          <w:rFonts w:cstheme="minorHAnsi"/>
        </w:rPr>
      </w:pPr>
      <w:r>
        <w:rPr>
          <w:rFonts w:cstheme="minorHAnsi"/>
        </w:rPr>
        <w:t>The surveys were produced and</w:t>
      </w:r>
      <w:r w:rsidR="00503F4B">
        <w:rPr>
          <w:rFonts w:cstheme="minorHAnsi"/>
        </w:rPr>
        <w:t xml:space="preserve"> disseminated through Survey Monkey. The Taser trained survey generated 35 responses and the non-Taser officer survey generated 21 r</w:t>
      </w:r>
      <w:r w:rsidR="00166739">
        <w:rPr>
          <w:rFonts w:cstheme="minorHAnsi"/>
        </w:rPr>
        <w:t xml:space="preserve">esponses; a total of 56 </w:t>
      </w:r>
      <w:r w:rsidR="00503F4B">
        <w:rPr>
          <w:rFonts w:cstheme="minorHAnsi"/>
        </w:rPr>
        <w:t>across the two surveys.</w:t>
      </w:r>
      <w:r w:rsidR="000940E8">
        <w:rPr>
          <w:rFonts w:cstheme="minorHAnsi"/>
        </w:rPr>
        <w:t xml:space="preserve"> A copy of the questions and a data repr</w:t>
      </w:r>
      <w:r w:rsidR="00BC1E29">
        <w:rPr>
          <w:rFonts w:cstheme="minorHAnsi"/>
        </w:rPr>
        <w:t>esentation of the responses can</w:t>
      </w:r>
      <w:r w:rsidR="000940E8">
        <w:rPr>
          <w:rFonts w:cstheme="minorHAnsi"/>
        </w:rPr>
        <w:t xml:space="preserve"> be found in the Appendix.</w:t>
      </w:r>
      <w:r w:rsidR="009A31B7">
        <w:rPr>
          <w:rFonts w:cstheme="minorHAnsi"/>
        </w:rPr>
        <w:t xml:space="preserve"> The response volume is adequate to generate common themes from within the responses.</w:t>
      </w:r>
      <w:r>
        <w:rPr>
          <w:rFonts w:cstheme="minorHAnsi"/>
        </w:rPr>
        <w:t xml:space="preserve"> The questions generated responses around three themes; the confidence and experience of officers around Taser; the influence of media representation on officer perception; and the balance of transparency and officer accountability against officer welfare and support. </w:t>
      </w:r>
    </w:p>
    <w:p w:rsidR="00A629C9" w:rsidRDefault="00522D6C" w:rsidP="00503F4B">
      <w:pPr>
        <w:rPr>
          <w:rFonts w:cstheme="minorHAnsi"/>
        </w:rPr>
      </w:pPr>
      <w:r>
        <w:rPr>
          <w:rFonts w:cstheme="minorHAnsi"/>
        </w:rPr>
        <w:t>Initial survey questions</w:t>
      </w:r>
      <w:r w:rsidR="006372AE">
        <w:rPr>
          <w:rFonts w:cstheme="minorHAnsi"/>
        </w:rPr>
        <w:t xml:space="preserve"> </w:t>
      </w:r>
      <w:r w:rsidR="00A629C9">
        <w:rPr>
          <w:rFonts w:cstheme="minorHAnsi"/>
        </w:rPr>
        <w:t xml:space="preserve">explored the </w:t>
      </w:r>
      <w:r w:rsidR="00153471">
        <w:rPr>
          <w:rFonts w:cstheme="minorHAnsi"/>
        </w:rPr>
        <w:t>confidence and experience of</w:t>
      </w:r>
      <w:r w:rsidR="00A629C9">
        <w:rPr>
          <w:rFonts w:cstheme="minorHAnsi"/>
        </w:rPr>
        <w:t xml:space="preserve"> officers</w:t>
      </w:r>
      <w:r w:rsidR="006372AE">
        <w:rPr>
          <w:rFonts w:cstheme="minorHAnsi"/>
        </w:rPr>
        <w:t xml:space="preserve"> </w:t>
      </w:r>
      <w:r>
        <w:rPr>
          <w:rFonts w:cstheme="minorHAnsi"/>
        </w:rPr>
        <w:t>around</w:t>
      </w:r>
      <w:r w:rsidR="00A629C9">
        <w:rPr>
          <w:rFonts w:cstheme="minorHAnsi"/>
        </w:rPr>
        <w:t xml:space="preserve"> Taser. </w:t>
      </w:r>
      <w:r w:rsidR="006372AE">
        <w:rPr>
          <w:rFonts w:cstheme="minorHAnsi"/>
        </w:rPr>
        <w:t xml:space="preserve">Of the responding Taser trained officers </w:t>
      </w:r>
      <w:r w:rsidR="00153471">
        <w:rPr>
          <w:rFonts w:cstheme="minorHAnsi"/>
        </w:rPr>
        <w:t xml:space="preserve">45.71% </w:t>
      </w:r>
      <w:r w:rsidR="006372AE">
        <w:rPr>
          <w:rFonts w:cstheme="minorHAnsi"/>
        </w:rPr>
        <w:t xml:space="preserve">were </w:t>
      </w:r>
      <w:r w:rsidR="00307FAD">
        <w:rPr>
          <w:rFonts w:cstheme="minorHAnsi"/>
        </w:rPr>
        <w:t xml:space="preserve">qualified under 3 years and 54.29% 4-9 years. This demonstrates a high probability of the respondents being considerably experienced in Taser and its usage. </w:t>
      </w:r>
      <w:r w:rsidR="00410F39">
        <w:rPr>
          <w:rFonts w:cstheme="minorHAnsi"/>
        </w:rPr>
        <w:t xml:space="preserve">Confidence in Taser as </w:t>
      </w:r>
      <w:r w:rsidR="00410F39">
        <w:rPr>
          <w:rFonts w:cstheme="minorHAnsi"/>
        </w:rPr>
        <w:t>an effective response to violent and unpredictable individuals</w:t>
      </w:r>
      <w:r w:rsidR="00410F39">
        <w:rPr>
          <w:rFonts w:cstheme="minorHAnsi"/>
        </w:rPr>
        <w:t xml:space="preserve"> was extremely high, with </w:t>
      </w:r>
      <w:r w:rsidR="00AE40D4">
        <w:rPr>
          <w:rFonts w:cstheme="minorHAnsi"/>
        </w:rPr>
        <w:t xml:space="preserve">an overwhelming 97.14% </w:t>
      </w:r>
      <w:r w:rsidR="006372AE">
        <w:rPr>
          <w:rFonts w:cstheme="minorHAnsi"/>
        </w:rPr>
        <w:t xml:space="preserve">of Taser officers and 100% of non-Taser officers </w:t>
      </w:r>
      <w:r w:rsidR="00410F39">
        <w:rPr>
          <w:rFonts w:cstheme="minorHAnsi"/>
        </w:rPr>
        <w:t>considering</w:t>
      </w:r>
      <w:r w:rsidR="00AE40D4">
        <w:rPr>
          <w:rFonts w:cstheme="minorHAnsi"/>
        </w:rPr>
        <w:t xml:space="preserve"> Taser</w:t>
      </w:r>
      <w:r w:rsidR="00410F39">
        <w:rPr>
          <w:rFonts w:cstheme="minorHAnsi"/>
        </w:rPr>
        <w:t xml:space="preserve"> effective</w:t>
      </w:r>
      <w:r w:rsidR="00691975">
        <w:rPr>
          <w:rFonts w:cstheme="minorHAnsi"/>
        </w:rPr>
        <w:t>, equalling a total of</w:t>
      </w:r>
      <w:r w:rsidR="00AE40D4">
        <w:rPr>
          <w:rFonts w:cstheme="minorHAnsi"/>
        </w:rPr>
        <w:t xml:space="preserve"> 55 </w:t>
      </w:r>
      <w:r w:rsidR="00691975">
        <w:rPr>
          <w:rFonts w:cstheme="minorHAnsi"/>
        </w:rPr>
        <w:t xml:space="preserve">out </w:t>
      </w:r>
      <w:r w:rsidR="00AE40D4">
        <w:rPr>
          <w:rFonts w:cstheme="minorHAnsi"/>
        </w:rPr>
        <w:t>of 56 officers</w:t>
      </w:r>
      <w:r w:rsidR="00691975">
        <w:rPr>
          <w:rFonts w:cstheme="minorHAnsi"/>
        </w:rPr>
        <w:t xml:space="preserve"> surveyed.</w:t>
      </w:r>
      <w:r w:rsidR="00307FAD">
        <w:rPr>
          <w:rFonts w:cstheme="minorHAnsi"/>
        </w:rPr>
        <w:t xml:space="preserve"> </w:t>
      </w:r>
      <w:r w:rsidR="00A62764">
        <w:rPr>
          <w:rFonts w:cstheme="minorHAnsi"/>
        </w:rPr>
        <w:t xml:space="preserve">Furthermore, </w:t>
      </w:r>
      <w:r w:rsidR="00BC1E29">
        <w:rPr>
          <w:rFonts w:cstheme="minorHAnsi"/>
        </w:rPr>
        <w:t xml:space="preserve">90.48% </w:t>
      </w:r>
      <w:r w:rsidR="00A62764">
        <w:rPr>
          <w:rFonts w:cstheme="minorHAnsi"/>
        </w:rPr>
        <w:t xml:space="preserve">non-Taser officers </w:t>
      </w:r>
      <w:r w:rsidR="00A62764">
        <w:rPr>
          <w:rFonts w:cstheme="minorHAnsi"/>
        </w:rPr>
        <w:t xml:space="preserve">had </w:t>
      </w:r>
      <w:r w:rsidR="00BC1E29">
        <w:rPr>
          <w:rFonts w:cstheme="minorHAnsi"/>
        </w:rPr>
        <w:t>considering becoming a Taser trained officer.</w:t>
      </w:r>
      <w:r w:rsidR="0070157B">
        <w:rPr>
          <w:rFonts w:cstheme="minorHAnsi"/>
        </w:rPr>
        <w:t xml:space="preserve"> </w:t>
      </w:r>
      <w:r w:rsidR="00C30559">
        <w:rPr>
          <w:rFonts w:cstheme="minorHAnsi"/>
        </w:rPr>
        <w:t>Respond</w:t>
      </w:r>
      <w:r w:rsidR="00A62764">
        <w:rPr>
          <w:rFonts w:cstheme="minorHAnsi"/>
        </w:rPr>
        <w:t>ents comments included</w:t>
      </w:r>
      <w:r w:rsidR="00C30559">
        <w:rPr>
          <w:rFonts w:cstheme="minorHAnsi"/>
        </w:rPr>
        <w:t xml:space="preserve"> “</w:t>
      </w:r>
      <w:r w:rsidR="001D4E76">
        <w:t>Taser works as a deterrent in</w:t>
      </w:r>
      <w:r w:rsidR="00C30559">
        <w:t xml:space="preserve"> the majority of scenarios and does not need to be drawn on many occasions, when needed it is effective in incapacitating the s</w:t>
      </w:r>
      <w:r w:rsidR="00C30559">
        <w:t xml:space="preserve">ubject </w:t>
      </w:r>
      <w:r w:rsidR="00A62764">
        <w:t>…</w:t>
      </w:r>
      <w:r w:rsidR="00C30559">
        <w:t>” (</w:t>
      </w:r>
      <w:proofErr w:type="gramStart"/>
      <w:r w:rsidR="001D4E76">
        <w:t>TS,Q</w:t>
      </w:r>
      <w:proofErr w:type="gramEnd"/>
      <w:r w:rsidR="001D4E76">
        <w:t>2,R29</w:t>
      </w:r>
      <w:r w:rsidR="00C30559">
        <w:t xml:space="preserve">). </w:t>
      </w:r>
      <w:r w:rsidR="00F778E9">
        <w:rPr>
          <w:rFonts w:cstheme="minorHAnsi"/>
        </w:rPr>
        <w:t xml:space="preserve">Therefore, </w:t>
      </w:r>
      <w:r w:rsidR="005E0194">
        <w:rPr>
          <w:rFonts w:cstheme="minorHAnsi"/>
        </w:rPr>
        <w:t xml:space="preserve">survey analysis indicates </w:t>
      </w:r>
      <w:r w:rsidR="00F778E9">
        <w:rPr>
          <w:rFonts w:cstheme="minorHAnsi"/>
        </w:rPr>
        <w:t>responding</w:t>
      </w:r>
      <w:r w:rsidR="005E0194">
        <w:rPr>
          <w:rFonts w:cstheme="minorHAnsi"/>
        </w:rPr>
        <w:t xml:space="preserve"> officers</w:t>
      </w:r>
      <w:r w:rsidR="00F778E9">
        <w:rPr>
          <w:rFonts w:cstheme="minorHAnsi"/>
        </w:rPr>
        <w:t xml:space="preserve"> are either experienced in the use of Taser, </w:t>
      </w:r>
      <w:r w:rsidR="005E0194">
        <w:rPr>
          <w:rFonts w:cstheme="minorHAnsi"/>
        </w:rPr>
        <w:t>and/</w:t>
      </w:r>
      <w:r w:rsidR="00C538B2">
        <w:rPr>
          <w:rFonts w:cstheme="minorHAnsi"/>
        </w:rPr>
        <w:t>or have a positive perspective on it as a resource</w:t>
      </w:r>
      <w:r w:rsidR="00153471">
        <w:rPr>
          <w:rFonts w:cstheme="minorHAnsi"/>
        </w:rPr>
        <w:t xml:space="preserve"> to manage</w:t>
      </w:r>
      <w:r w:rsidR="00F778E9">
        <w:rPr>
          <w:rFonts w:cstheme="minorHAnsi"/>
        </w:rPr>
        <w:t xml:space="preserve"> violent and unpredictable individuals. </w:t>
      </w:r>
      <w:r w:rsidR="001D4E76">
        <w:rPr>
          <w:rFonts w:cstheme="minorHAnsi"/>
        </w:rPr>
        <w:t xml:space="preserve">This </w:t>
      </w:r>
      <w:r w:rsidR="005E0194">
        <w:rPr>
          <w:rFonts w:cstheme="minorHAnsi"/>
        </w:rPr>
        <w:t xml:space="preserve">confirms the research findings previously discussed on Taser’s effectiveness. </w:t>
      </w:r>
    </w:p>
    <w:p w:rsidR="00A34430" w:rsidRDefault="00A34430" w:rsidP="00A34430">
      <w:pPr>
        <w:pStyle w:val="ListParagraph"/>
        <w:rPr>
          <w:rFonts w:cstheme="minorHAnsi"/>
          <w:u w:val="single"/>
        </w:rPr>
      </w:pPr>
    </w:p>
    <w:p w:rsidR="00287F65" w:rsidRDefault="00522D6C" w:rsidP="00C72AF4">
      <w:pPr>
        <w:rPr>
          <w:rFonts w:cstheme="minorHAnsi"/>
        </w:rPr>
      </w:pPr>
      <w:r>
        <w:rPr>
          <w:rFonts w:cstheme="minorHAnsi"/>
        </w:rPr>
        <w:t>T</w:t>
      </w:r>
      <w:r w:rsidR="00A34430">
        <w:rPr>
          <w:rFonts w:cstheme="minorHAnsi"/>
        </w:rPr>
        <w:t>he overwhelming response to Taser as a</w:t>
      </w:r>
      <w:r w:rsidR="00CD67BE">
        <w:rPr>
          <w:rFonts w:cstheme="minorHAnsi"/>
        </w:rPr>
        <w:t>n effective</w:t>
      </w:r>
      <w:r w:rsidR="00A34430">
        <w:rPr>
          <w:rFonts w:cstheme="minorHAnsi"/>
        </w:rPr>
        <w:t xml:space="preserve"> </w:t>
      </w:r>
      <w:r w:rsidR="00A34430" w:rsidRPr="00CD67BE">
        <w:rPr>
          <w:rFonts w:cstheme="minorHAnsi"/>
          <w:i/>
        </w:rPr>
        <w:t>resource</w:t>
      </w:r>
      <w:r w:rsidR="00A34430">
        <w:rPr>
          <w:rFonts w:cstheme="minorHAnsi"/>
        </w:rPr>
        <w:t xml:space="preserve"> was positive</w:t>
      </w:r>
      <w:r w:rsidR="00CD67BE">
        <w:rPr>
          <w:rFonts w:cstheme="minorHAnsi"/>
        </w:rPr>
        <w:t xml:space="preserve">. However, </w:t>
      </w:r>
      <w:r w:rsidR="00F618D1">
        <w:rPr>
          <w:rFonts w:cstheme="minorHAnsi"/>
        </w:rPr>
        <w:t>analysis of the data</w:t>
      </w:r>
      <w:r w:rsidR="00C72AF4">
        <w:rPr>
          <w:rFonts w:cstheme="minorHAnsi"/>
        </w:rPr>
        <w:t xml:space="preserve"> has revealed</w:t>
      </w:r>
      <w:r w:rsidR="006C4B86">
        <w:rPr>
          <w:rFonts w:cstheme="minorHAnsi"/>
        </w:rPr>
        <w:t xml:space="preserve"> a</w:t>
      </w:r>
      <w:r w:rsidR="00CD67BE">
        <w:rPr>
          <w:rFonts w:cstheme="minorHAnsi"/>
        </w:rPr>
        <w:t xml:space="preserve"> common theme </w:t>
      </w:r>
      <w:r w:rsidR="006C4B86">
        <w:rPr>
          <w:rFonts w:cstheme="minorHAnsi"/>
        </w:rPr>
        <w:t xml:space="preserve">in perceptions of </w:t>
      </w:r>
      <w:r w:rsidR="00CE527C">
        <w:rPr>
          <w:rFonts w:cstheme="minorHAnsi"/>
        </w:rPr>
        <w:t xml:space="preserve">lack of </w:t>
      </w:r>
      <w:r w:rsidR="0062105B">
        <w:rPr>
          <w:rFonts w:cstheme="minorHAnsi"/>
        </w:rPr>
        <w:t>officer support by management during the accountability process.</w:t>
      </w:r>
      <w:r w:rsidR="00D176A0">
        <w:rPr>
          <w:rFonts w:cstheme="minorHAnsi"/>
        </w:rPr>
        <w:t xml:space="preserve"> </w:t>
      </w:r>
      <w:r w:rsidR="00A44859">
        <w:rPr>
          <w:rFonts w:cstheme="minorHAnsi"/>
        </w:rPr>
        <w:t xml:space="preserve">The potential to be investigated, charged or prosecuted has dissuaded 80.95% of </w:t>
      </w:r>
      <w:r w:rsidR="00A81C67">
        <w:rPr>
          <w:rFonts w:cstheme="minorHAnsi"/>
        </w:rPr>
        <w:t xml:space="preserve">non-Taser </w:t>
      </w:r>
      <w:r w:rsidR="00A44859">
        <w:rPr>
          <w:rFonts w:cstheme="minorHAnsi"/>
        </w:rPr>
        <w:t>office</w:t>
      </w:r>
      <w:r w:rsidR="00A81C67">
        <w:rPr>
          <w:rFonts w:cstheme="minorHAnsi"/>
        </w:rPr>
        <w:t xml:space="preserve">rs to apply for Taser training and 85.71% of current Taser trained officers are concerned by this. </w:t>
      </w:r>
      <w:r w:rsidR="001E0674">
        <w:rPr>
          <w:rFonts w:cstheme="minorHAnsi"/>
        </w:rPr>
        <w:t xml:space="preserve">A significant </w:t>
      </w:r>
      <w:r w:rsidR="00A81C67">
        <w:rPr>
          <w:rFonts w:cstheme="minorHAnsi"/>
        </w:rPr>
        <w:t>82.86% of Taser</w:t>
      </w:r>
      <w:r w:rsidR="003C4760">
        <w:rPr>
          <w:rFonts w:cstheme="minorHAnsi"/>
        </w:rPr>
        <w:t xml:space="preserve"> officers considered</w:t>
      </w:r>
      <w:r w:rsidR="00A81C67">
        <w:rPr>
          <w:rFonts w:cstheme="minorHAnsi"/>
        </w:rPr>
        <w:t xml:space="preserve"> the Force would not be supportive during this process. These concerns have led 37.14% of Taser trained officers to consider handing in their Taser ticket, a significant number given the overwhelming level of support for Taser as an effective tool. </w:t>
      </w:r>
      <w:r w:rsidR="003D1CCE">
        <w:rPr>
          <w:rFonts w:cstheme="minorHAnsi"/>
        </w:rPr>
        <w:t xml:space="preserve">Officer comments indicate the opinion that the advantages of Taser as a de-escalation </w:t>
      </w:r>
      <w:r w:rsidR="00145B51">
        <w:rPr>
          <w:rFonts w:cstheme="minorHAnsi"/>
        </w:rPr>
        <w:t>and safety tool outweigh</w:t>
      </w:r>
      <w:r w:rsidR="003D1CCE">
        <w:rPr>
          <w:rFonts w:cstheme="minorHAnsi"/>
        </w:rPr>
        <w:t xml:space="preserve"> </w:t>
      </w:r>
      <w:r w:rsidR="00EC0086">
        <w:rPr>
          <w:rFonts w:cstheme="minorHAnsi"/>
        </w:rPr>
        <w:t xml:space="preserve">the </w:t>
      </w:r>
      <w:r w:rsidR="003D1CCE">
        <w:rPr>
          <w:rFonts w:cstheme="minorHAnsi"/>
        </w:rPr>
        <w:t>disadvantages. “</w:t>
      </w:r>
      <w:r w:rsidR="00EC0086">
        <w:rPr>
          <w:rFonts w:cstheme="minorHAnsi"/>
        </w:rPr>
        <w:t>…</w:t>
      </w:r>
      <w:r w:rsidR="003D1CCE">
        <w:t>the benefits to my personal safety outw</w:t>
      </w:r>
      <w:r w:rsidR="003D1CCE">
        <w:t>eigh the risk of investigation.” (</w:t>
      </w:r>
      <w:proofErr w:type="gramStart"/>
      <w:r w:rsidR="003D1CCE">
        <w:t>TS,Q</w:t>
      </w:r>
      <w:proofErr w:type="gramEnd"/>
      <w:r w:rsidR="003D1CCE">
        <w:t xml:space="preserve">6,R23). </w:t>
      </w:r>
      <w:r w:rsidR="007D417E">
        <w:rPr>
          <w:rFonts w:cstheme="minorHAnsi"/>
        </w:rPr>
        <w:t>“</w:t>
      </w:r>
      <w:r w:rsidR="007D417E">
        <w:t xml:space="preserve">No support from senior management when </w:t>
      </w:r>
      <w:r w:rsidR="007D417E">
        <w:t>Taser</w:t>
      </w:r>
      <w:r w:rsidR="007D417E">
        <w:t xml:space="preserve"> is deployed and lack of understanding from senior management when </w:t>
      </w:r>
      <w:r w:rsidR="007D417E">
        <w:t>Taser</w:t>
      </w:r>
      <w:r w:rsidR="007D417E">
        <w:t xml:space="preserve"> is used in operational environment.</w:t>
      </w:r>
      <w:r w:rsidR="007D417E">
        <w:t>” (</w:t>
      </w:r>
      <w:proofErr w:type="gramStart"/>
      <w:r w:rsidR="00A9501C">
        <w:t>TS,Q</w:t>
      </w:r>
      <w:proofErr w:type="gramEnd"/>
      <w:r w:rsidR="00A9501C">
        <w:t>4,R21</w:t>
      </w:r>
      <w:r w:rsidR="007D417E">
        <w:t xml:space="preserve">). </w:t>
      </w:r>
      <w:r w:rsidR="000056D6">
        <w:t>Officers also felt unsupported by the public, “</w:t>
      </w:r>
      <w:r w:rsidR="000056D6">
        <w:t>Believe my actions would justify the use of such, however do not believe that CPS and the public would agree.</w:t>
      </w:r>
      <w:r w:rsidR="000056D6">
        <w:t>” (</w:t>
      </w:r>
      <w:proofErr w:type="gramStart"/>
      <w:r w:rsidR="004C128B">
        <w:t>TS,</w:t>
      </w:r>
      <w:r w:rsidR="000056D6">
        <w:t>Q</w:t>
      </w:r>
      <w:proofErr w:type="gramEnd"/>
      <w:r w:rsidR="000056D6">
        <w:t>4,</w:t>
      </w:r>
      <w:r w:rsidR="004C128B">
        <w:t>R9</w:t>
      </w:r>
      <w:r w:rsidR="000056D6">
        <w:t xml:space="preserve">). </w:t>
      </w:r>
    </w:p>
    <w:p w:rsidR="005A5662" w:rsidRDefault="00C34132" w:rsidP="00C72AF4">
      <w:pPr>
        <w:rPr>
          <w:rFonts w:cstheme="minorHAnsi"/>
        </w:rPr>
      </w:pPr>
      <w:r>
        <w:rPr>
          <w:rFonts w:cstheme="minorHAnsi"/>
        </w:rPr>
        <w:t xml:space="preserve">These perceptions are not based on personal experience of </w:t>
      </w:r>
      <w:r w:rsidR="007F52E6">
        <w:rPr>
          <w:rFonts w:cstheme="minorHAnsi"/>
        </w:rPr>
        <w:t>a fatality or significant injury from Taser use</w:t>
      </w:r>
      <w:r>
        <w:rPr>
          <w:rFonts w:cstheme="minorHAnsi"/>
        </w:rPr>
        <w:t>, with no officers having personal experience</w:t>
      </w:r>
      <w:r w:rsidR="007F52E6">
        <w:rPr>
          <w:rFonts w:cstheme="minorHAnsi"/>
        </w:rPr>
        <w:t xml:space="preserve">. 22.86% </w:t>
      </w:r>
      <w:r w:rsidR="00CA6A46">
        <w:rPr>
          <w:rFonts w:cstheme="minorHAnsi"/>
        </w:rPr>
        <w:t xml:space="preserve">of Taser and </w:t>
      </w:r>
      <w:r w:rsidR="00CA6A46">
        <w:rPr>
          <w:rFonts w:cstheme="minorHAnsi"/>
        </w:rPr>
        <w:t>47.62%</w:t>
      </w:r>
      <w:r w:rsidR="00CA6A46">
        <w:rPr>
          <w:rFonts w:cstheme="minorHAnsi"/>
        </w:rPr>
        <w:t xml:space="preserve"> non-Taser officers </w:t>
      </w:r>
      <w:r w:rsidR="007F52E6">
        <w:rPr>
          <w:rFonts w:cstheme="minorHAnsi"/>
        </w:rPr>
        <w:t>were unaware of any instances</w:t>
      </w:r>
      <w:r w:rsidR="00CA6A46">
        <w:rPr>
          <w:rFonts w:cstheme="minorHAnsi"/>
        </w:rPr>
        <w:t xml:space="preserve">. Media reporting </w:t>
      </w:r>
      <w:r w:rsidR="00CE3777">
        <w:rPr>
          <w:rFonts w:cstheme="minorHAnsi"/>
        </w:rPr>
        <w:t xml:space="preserve">however, </w:t>
      </w:r>
      <w:r w:rsidR="00CA6A46">
        <w:rPr>
          <w:rFonts w:cstheme="minorHAnsi"/>
        </w:rPr>
        <w:t xml:space="preserve">was significantly influential with </w:t>
      </w:r>
      <w:r w:rsidR="007F52E6">
        <w:rPr>
          <w:rFonts w:cstheme="minorHAnsi"/>
        </w:rPr>
        <w:t xml:space="preserve">77.14% </w:t>
      </w:r>
      <w:r w:rsidR="00A01079">
        <w:rPr>
          <w:rFonts w:cstheme="minorHAnsi"/>
        </w:rPr>
        <w:t>of Taser</w:t>
      </w:r>
      <w:r w:rsidR="00CA6A46">
        <w:rPr>
          <w:rFonts w:cstheme="minorHAnsi"/>
        </w:rPr>
        <w:t xml:space="preserve"> and </w:t>
      </w:r>
      <w:r w:rsidR="00CA6A46">
        <w:rPr>
          <w:rFonts w:cstheme="minorHAnsi"/>
        </w:rPr>
        <w:t xml:space="preserve">52.38% </w:t>
      </w:r>
      <w:r w:rsidR="00CA6A46">
        <w:rPr>
          <w:rFonts w:cstheme="minorHAnsi"/>
        </w:rPr>
        <w:t xml:space="preserve">non-Taser </w:t>
      </w:r>
      <w:r w:rsidR="007F52E6">
        <w:rPr>
          <w:rFonts w:cstheme="minorHAnsi"/>
        </w:rPr>
        <w:t xml:space="preserve">officers’ experiences and knowledge </w:t>
      </w:r>
      <w:r w:rsidR="00060410">
        <w:rPr>
          <w:rFonts w:cstheme="minorHAnsi"/>
        </w:rPr>
        <w:t>of Taser fatality or</w:t>
      </w:r>
      <w:r w:rsidR="00781F0A">
        <w:rPr>
          <w:rFonts w:cstheme="minorHAnsi"/>
        </w:rPr>
        <w:t xml:space="preserve"> serious injury </w:t>
      </w:r>
      <w:r w:rsidR="00CA6A46">
        <w:rPr>
          <w:rFonts w:cstheme="minorHAnsi"/>
        </w:rPr>
        <w:t>coming</w:t>
      </w:r>
      <w:r w:rsidR="00664898">
        <w:rPr>
          <w:rFonts w:cstheme="minorHAnsi"/>
        </w:rPr>
        <w:t xml:space="preserve"> from media reporting, which is </w:t>
      </w:r>
      <w:r w:rsidR="00664898">
        <w:rPr>
          <w:rFonts w:cstheme="minorHAnsi"/>
        </w:rPr>
        <w:t>as 65% of the total officers surveyed</w:t>
      </w:r>
      <w:r w:rsidR="00664898">
        <w:rPr>
          <w:rFonts w:cstheme="minorHAnsi"/>
        </w:rPr>
        <w:t xml:space="preserve">. </w:t>
      </w:r>
      <w:r w:rsidR="00A857DE">
        <w:rPr>
          <w:rFonts w:cstheme="minorHAnsi"/>
        </w:rPr>
        <w:t>Therefore, we can conclude that the media plays a highly significant role in the perception of officers</w:t>
      </w:r>
      <w:r w:rsidR="006B4B7C">
        <w:rPr>
          <w:rFonts w:cstheme="minorHAnsi"/>
        </w:rPr>
        <w:t xml:space="preserve"> on this subject.</w:t>
      </w:r>
      <w:r w:rsidR="00A857DE">
        <w:rPr>
          <w:rFonts w:cstheme="minorHAnsi"/>
        </w:rPr>
        <w:t xml:space="preserve"> </w:t>
      </w:r>
    </w:p>
    <w:p w:rsidR="00287F65" w:rsidRDefault="006849BD" w:rsidP="00ED2BBB">
      <w:r>
        <w:rPr>
          <w:rFonts w:cstheme="minorHAnsi"/>
        </w:rPr>
        <w:lastRenderedPageBreak/>
        <w:t xml:space="preserve">Overall, respondents considered the media presented police negatively. </w:t>
      </w:r>
      <w:r w:rsidR="003F106B">
        <w:rPr>
          <w:rFonts w:cstheme="minorHAnsi"/>
        </w:rPr>
        <w:t xml:space="preserve">Only 2.86% of Taser </w:t>
      </w:r>
      <w:r w:rsidR="005C103E">
        <w:rPr>
          <w:rFonts w:cstheme="minorHAnsi"/>
        </w:rPr>
        <w:t xml:space="preserve">and </w:t>
      </w:r>
      <w:r w:rsidR="005C103E">
        <w:rPr>
          <w:rFonts w:cstheme="minorHAnsi"/>
        </w:rPr>
        <w:t xml:space="preserve">9.52% </w:t>
      </w:r>
      <w:r w:rsidR="005C103E">
        <w:rPr>
          <w:rFonts w:cstheme="minorHAnsi"/>
        </w:rPr>
        <w:t xml:space="preserve">non-Taser </w:t>
      </w:r>
      <w:r w:rsidR="005C103E">
        <w:rPr>
          <w:rFonts w:cstheme="minorHAnsi"/>
        </w:rPr>
        <w:t>officers</w:t>
      </w:r>
      <w:r w:rsidR="005C103E">
        <w:rPr>
          <w:rFonts w:cstheme="minorHAnsi"/>
        </w:rPr>
        <w:t xml:space="preserve"> </w:t>
      </w:r>
      <w:r w:rsidR="003F106B">
        <w:rPr>
          <w:rFonts w:cstheme="minorHAnsi"/>
        </w:rPr>
        <w:t xml:space="preserve">considered the media represented police use of Taser positively. The vast majority, 65.71% </w:t>
      </w:r>
      <w:r w:rsidR="005C103E">
        <w:rPr>
          <w:rFonts w:cstheme="minorHAnsi"/>
        </w:rPr>
        <w:t xml:space="preserve">Taser and </w:t>
      </w:r>
      <w:r w:rsidR="005C103E">
        <w:rPr>
          <w:rFonts w:cstheme="minorHAnsi"/>
        </w:rPr>
        <w:t xml:space="preserve">47.62% </w:t>
      </w:r>
      <w:r w:rsidR="005C103E">
        <w:rPr>
          <w:rFonts w:cstheme="minorHAnsi"/>
        </w:rPr>
        <w:t xml:space="preserve">non-Taser officers </w:t>
      </w:r>
      <w:r w:rsidR="003F106B">
        <w:rPr>
          <w:rFonts w:cstheme="minorHAnsi"/>
        </w:rPr>
        <w:t>considered the portrayal to be negative</w:t>
      </w:r>
      <w:r w:rsidR="005C103E">
        <w:rPr>
          <w:rFonts w:cstheme="minorHAnsi"/>
        </w:rPr>
        <w:t xml:space="preserve">. </w:t>
      </w:r>
      <w:r w:rsidR="003F106B">
        <w:rPr>
          <w:rFonts w:cstheme="minorHAnsi"/>
        </w:rPr>
        <w:t xml:space="preserve">31.43% </w:t>
      </w:r>
      <w:r w:rsidR="005C103E">
        <w:rPr>
          <w:rFonts w:cstheme="minorHAnsi"/>
        </w:rPr>
        <w:t xml:space="preserve">of Taser and </w:t>
      </w:r>
      <w:r w:rsidR="005C103E">
        <w:rPr>
          <w:rFonts w:cstheme="minorHAnsi"/>
        </w:rPr>
        <w:t>42.86%</w:t>
      </w:r>
      <w:r w:rsidR="005C103E">
        <w:rPr>
          <w:rFonts w:cstheme="minorHAnsi"/>
        </w:rPr>
        <w:t xml:space="preserve"> </w:t>
      </w:r>
      <w:r w:rsidR="00D655F2">
        <w:rPr>
          <w:rFonts w:cstheme="minorHAnsi"/>
        </w:rPr>
        <w:t xml:space="preserve">non-Taser </w:t>
      </w:r>
      <w:r w:rsidR="00914ABD">
        <w:rPr>
          <w:rFonts w:cstheme="minorHAnsi"/>
        </w:rPr>
        <w:t xml:space="preserve">officers </w:t>
      </w:r>
      <w:r w:rsidR="005C103E">
        <w:rPr>
          <w:rFonts w:cstheme="minorHAnsi"/>
        </w:rPr>
        <w:t>thought media portrayal was</w:t>
      </w:r>
      <w:r w:rsidR="003F106B">
        <w:rPr>
          <w:rFonts w:cstheme="minorHAnsi"/>
        </w:rPr>
        <w:t xml:space="preserve"> neutral. </w:t>
      </w:r>
      <w:r w:rsidR="005C103E">
        <w:rPr>
          <w:rFonts w:cstheme="minorHAnsi"/>
        </w:rPr>
        <w:t>In total</w:t>
      </w:r>
      <w:r w:rsidR="00A56FE2">
        <w:rPr>
          <w:rFonts w:cstheme="minorHAnsi"/>
        </w:rPr>
        <w:t>,</w:t>
      </w:r>
      <w:r w:rsidR="005C103E">
        <w:rPr>
          <w:rFonts w:cstheme="minorHAnsi"/>
        </w:rPr>
        <w:t xml:space="preserve"> across the two surveys</w:t>
      </w:r>
      <w:r w:rsidR="00A56FE2">
        <w:rPr>
          <w:rFonts w:cstheme="minorHAnsi"/>
        </w:rPr>
        <w:t>,</w:t>
      </w:r>
      <w:r w:rsidR="005C103E">
        <w:rPr>
          <w:rFonts w:cstheme="minorHAnsi"/>
        </w:rPr>
        <w:t xml:space="preserve"> 57% of officers considered the media representation of Taser was negative.  </w:t>
      </w:r>
      <w:r w:rsidR="0078202D">
        <w:rPr>
          <w:rFonts w:cstheme="minorHAnsi"/>
        </w:rPr>
        <w:t>Comments included “</w:t>
      </w:r>
      <w:r w:rsidR="0078202D">
        <w:t>From what I have seen in the media</w:t>
      </w:r>
      <w:r w:rsidR="0078202D">
        <w:t>, the majority of the time the T</w:t>
      </w:r>
      <w:r w:rsidR="0078202D">
        <w:t>aser deployments that hit the news are negative outcomes or are depicted negatively against the officer.</w:t>
      </w:r>
      <w:r w:rsidR="0078202D">
        <w:t>” (</w:t>
      </w:r>
      <w:proofErr w:type="gramStart"/>
      <w:r w:rsidR="0078202D">
        <w:t>TS,Q</w:t>
      </w:r>
      <w:proofErr w:type="gramEnd"/>
      <w:r w:rsidR="0078202D">
        <w:t xml:space="preserve">7,R2). </w:t>
      </w:r>
      <w:r w:rsidR="0078202D">
        <w:t xml:space="preserve"> </w:t>
      </w:r>
      <w:r w:rsidR="004D5FE0">
        <w:rPr>
          <w:rFonts w:cstheme="minorHAnsi"/>
        </w:rPr>
        <w:t xml:space="preserve">The literature review has explored the </w:t>
      </w:r>
      <w:r w:rsidR="00CE3777">
        <w:rPr>
          <w:rFonts w:cstheme="minorHAnsi"/>
        </w:rPr>
        <w:t>need for police to be</w:t>
      </w:r>
      <w:r w:rsidR="004D5FE0">
        <w:rPr>
          <w:rFonts w:cstheme="minorHAnsi"/>
        </w:rPr>
        <w:t xml:space="preserve"> unbiased in line with the Code of Ethics and </w:t>
      </w:r>
      <w:r w:rsidR="00914ABD">
        <w:rPr>
          <w:rFonts w:cstheme="minorHAnsi"/>
        </w:rPr>
        <w:t>questioned if this includes</w:t>
      </w:r>
      <w:r w:rsidR="00CE3777">
        <w:rPr>
          <w:rFonts w:cstheme="minorHAnsi"/>
        </w:rPr>
        <w:t xml:space="preserve"> </w:t>
      </w:r>
      <w:r w:rsidR="004D5FE0">
        <w:rPr>
          <w:rFonts w:cstheme="minorHAnsi"/>
        </w:rPr>
        <w:t>support</w:t>
      </w:r>
      <w:r w:rsidR="00914ABD">
        <w:rPr>
          <w:rFonts w:cstheme="minorHAnsi"/>
        </w:rPr>
        <w:t xml:space="preserve"> for</w:t>
      </w:r>
      <w:r w:rsidR="007B20B6">
        <w:rPr>
          <w:rFonts w:cstheme="minorHAnsi"/>
        </w:rPr>
        <w:t xml:space="preserve"> officers executing</w:t>
      </w:r>
      <w:r w:rsidR="004D5FE0">
        <w:rPr>
          <w:rFonts w:cstheme="minorHAnsi"/>
        </w:rPr>
        <w:t xml:space="preserve"> their duties lawfully. Officers accept the </w:t>
      </w:r>
      <w:r w:rsidR="009B4B21">
        <w:rPr>
          <w:rFonts w:cstheme="minorHAnsi"/>
        </w:rPr>
        <w:t>requirement</w:t>
      </w:r>
      <w:r w:rsidR="00A973BB">
        <w:rPr>
          <w:rFonts w:cstheme="minorHAnsi"/>
        </w:rPr>
        <w:t xml:space="preserve"> for impartial investigation</w:t>
      </w:r>
      <w:r w:rsidR="009B4B21">
        <w:rPr>
          <w:rFonts w:cstheme="minorHAnsi"/>
        </w:rPr>
        <w:t xml:space="preserve"> and public transparency</w:t>
      </w:r>
      <w:r w:rsidR="004D5FE0">
        <w:rPr>
          <w:rFonts w:cstheme="minorHAnsi"/>
        </w:rPr>
        <w:t xml:space="preserve"> </w:t>
      </w:r>
      <w:r w:rsidR="00A6010C">
        <w:rPr>
          <w:rFonts w:cstheme="minorHAnsi"/>
        </w:rPr>
        <w:t xml:space="preserve">but </w:t>
      </w:r>
      <w:r w:rsidR="009B4B21">
        <w:rPr>
          <w:rFonts w:cstheme="minorHAnsi"/>
        </w:rPr>
        <w:t xml:space="preserve">seek </w:t>
      </w:r>
      <w:r w:rsidR="00A6010C">
        <w:rPr>
          <w:rFonts w:cstheme="minorHAnsi"/>
        </w:rPr>
        <w:t>a balanced</w:t>
      </w:r>
      <w:r w:rsidR="009B4B21">
        <w:rPr>
          <w:rFonts w:cstheme="minorHAnsi"/>
        </w:rPr>
        <w:t>, supported</w:t>
      </w:r>
      <w:r w:rsidR="00A6010C">
        <w:rPr>
          <w:rFonts w:cstheme="minorHAnsi"/>
        </w:rPr>
        <w:t xml:space="preserve"> approach. </w:t>
      </w:r>
      <w:r w:rsidR="00A973BB">
        <w:rPr>
          <w:rFonts w:cstheme="minorHAnsi"/>
        </w:rPr>
        <w:t>Officer perception indicates t</w:t>
      </w:r>
      <w:r w:rsidR="00A6010C">
        <w:rPr>
          <w:rFonts w:cstheme="minorHAnsi"/>
        </w:rPr>
        <w:t>his balance is clearly not being achieved. An overw</w:t>
      </w:r>
      <w:r w:rsidR="00A973BB">
        <w:rPr>
          <w:rFonts w:cstheme="minorHAnsi"/>
        </w:rPr>
        <w:t>helming 94.29% of Taser</w:t>
      </w:r>
      <w:r w:rsidR="0093320A">
        <w:rPr>
          <w:rFonts w:cstheme="minorHAnsi"/>
        </w:rPr>
        <w:t xml:space="preserve"> a</w:t>
      </w:r>
      <w:r w:rsidR="005A6687">
        <w:rPr>
          <w:rFonts w:cstheme="minorHAnsi"/>
        </w:rPr>
        <w:t>nd 80.95% of non-Taser officers</w:t>
      </w:r>
      <w:r w:rsidR="00874DB2">
        <w:rPr>
          <w:rFonts w:cstheme="minorHAnsi"/>
        </w:rPr>
        <w:t xml:space="preserve"> considered the police force is not striking the right balance between supporting officer</w:t>
      </w:r>
      <w:r w:rsidR="00442A3C">
        <w:rPr>
          <w:rFonts w:cstheme="minorHAnsi"/>
        </w:rPr>
        <w:t>s</w:t>
      </w:r>
      <w:r w:rsidR="00874DB2">
        <w:rPr>
          <w:rFonts w:cstheme="minorHAnsi"/>
        </w:rPr>
        <w:t xml:space="preserve"> and engaging with the media</w:t>
      </w:r>
      <w:r w:rsidR="00A261BB">
        <w:rPr>
          <w:rFonts w:cstheme="minorHAnsi"/>
        </w:rPr>
        <w:t xml:space="preserve">, indicated </w:t>
      </w:r>
      <w:r w:rsidR="00996BC0">
        <w:rPr>
          <w:rFonts w:cstheme="minorHAnsi"/>
        </w:rPr>
        <w:t xml:space="preserve">by </w:t>
      </w:r>
      <w:r w:rsidR="005A6687">
        <w:rPr>
          <w:rFonts w:cstheme="minorHAnsi"/>
        </w:rPr>
        <w:t>comments such as “</w:t>
      </w:r>
      <w:r w:rsidR="005A6687">
        <w:t>The police service senior management would be likely to make a scapego</w:t>
      </w:r>
      <w:r w:rsidR="005A6687">
        <w:t>at of the officer who deployed T</w:t>
      </w:r>
      <w:r w:rsidR="005A6687">
        <w:t>aser in order to prevent a negative view of the service</w:t>
      </w:r>
      <w:r w:rsidR="005A6687">
        <w:t>”. (</w:t>
      </w:r>
      <w:proofErr w:type="gramStart"/>
      <w:r w:rsidR="002115CC">
        <w:t>TS,Q</w:t>
      </w:r>
      <w:proofErr w:type="gramEnd"/>
      <w:r w:rsidR="002115CC">
        <w:t>10,</w:t>
      </w:r>
      <w:r w:rsidR="005A6687">
        <w:t>R</w:t>
      </w:r>
      <w:r w:rsidR="002115CC">
        <w:t>29</w:t>
      </w:r>
      <w:r w:rsidR="005A6687">
        <w:t xml:space="preserve">). </w:t>
      </w:r>
      <w:r w:rsidR="00F059EC">
        <w:t>“</w:t>
      </w:r>
      <w:r w:rsidR="00F059EC">
        <w:t>It feels like officers are not supported at all and if our own force leaders aren't supporting us then who will</w:t>
      </w:r>
      <w:r w:rsidR="00F059EC">
        <w:t>.” (</w:t>
      </w:r>
      <w:proofErr w:type="gramStart"/>
      <w:r w:rsidR="002115CC">
        <w:t>TS,Q</w:t>
      </w:r>
      <w:proofErr w:type="gramEnd"/>
      <w:r w:rsidR="002115CC">
        <w:t>10,</w:t>
      </w:r>
      <w:r w:rsidR="00F059EC">
        <w:t>R</w:t>
      </w:r>
      <w:r w:rsidR="002115CC">
        <w:t>27</w:t>
      </w:r>
      <w:r w:rsidR="00F059EC">
        <w:t xml:space="preserve">). </w:t>
      </w:r>
      <w:r w:rsidR="00ED2BBB">
        <w:t>“</w:t>
      </w:r>
      <w:r w:rsidR="00ED2BBB">
        <w:t>Always seems like a witch hunt and the officers are treated as if they are guilty straight away!</w:t>
      </w:r>
      <w:r w:rsidR="00ED2BBB">
        <w:t>”</w:t>
      </w:r>
      <w:r w:rsidR="00B95561">
        <w:t xml:space="preserve"> </w:t>
      </w:r>
      <w:r w:rsidR="00ED2BBB">
        <w:t>(</w:t>
      </w:r>
      <w:proofErr w:type="gramStart"/>
      <w:r w:rsidR="002115CC">
        <w:t>TS,Q</w:t>
      </w:r>
      <w:proofErr w:type="gramEnd"/>
      <w:r w:rsidR="002115CC">
        <w:t>10,R</w:t>
      </w:r>
      <w:r w:rsidR="002115CC">
        <w:t>22</w:t>
      </w:r>
      <w:r w:rsidR="00ED2BBB">
        <w:t xml:space="preserve">). </w:t>
      </w:r>
      <w:r w:rsidR="000828F7">
        <w:t>“</w:t>
      </w:r>
      <w:r w:rsidR="000828F7">
        <w:t>I agree the police service need to inform the public, however once the investigation has been carried out, should an officer be found to have used appropriate use of force/found to have not done anything wrong you see little support on social media/updates from forces to report on this, backing off</w:t>
      </w:r>
      <w:r w:rsidR="00914ABD">
        <w:t>icers…</w:t>
      </w:r>
      <w:r w:rsidR="000828F7">
        <w:t>”</w:t>
      </w:r>
      <w:r w:rsidR="001B0CB5">
        <w:t xml:space="preserve"> </w:t>
      </w:r>
      <w:r w:rsidR="000828F7">
        <w:t>(</w:t>
      </w:r>
      <w:proofErr w:type="gramStart"/>
      <w:r w:rsidR="002115CC">
        <w:t>TS,Q</w:t>
      </w:r>
      <w:proofErr w:type="gramEnd"/>
      <w:r w:rsidR="002115CC">
        <w:t>10,</w:t>
      </w:r>
      <w:r w:rsidR="000828F7">
        <w:t>R</w:t>
      </w:r>
      <w:r w:rsidR="002115CC">
        <w:t>5</w:t>
      </w:r>
      <w:r w:rsidR="000828F7">
        <w:t xml:space="preserve">). </w:t>
      </w:r>
    </w:p>
    <w:p w:rsidR="00B6481C" w:rsidRDefault="00B6481C" w:rsidP="00F449A9">
      <w:r>
        <w:t xml:space="preserve">The need to present a transparent and ethical police force to the media is a theme that runs through officers’ comments in other questions. </w:t>
      </w:r>
      <w:r w:rsidR="004C1F4A">
        <w:t xml:space="preserve">Comments include </w:t>
      </w:r>
      <w:r>
        <w:t>“</w:t>
      </w:r>
      <w:r>
        <w:t>I feel that media blame culture puts pressure on forces to hold officers accountable.</w:t>
      </w:r>
      <w:r>
        <w:t>” (</w:t>
      </w:r>
      <w:proofErr w:type="gramStart"/>
      <w:r w:rsidR="005C5F8A">
        <w:t>TS,Q</w:t>
      </w:r>
      <w:proofErr w:type="gramEnd"/>
      <w:r w:rsidR="005C5F8A">
        <w:t>4,</w:t>
      </w:r>
      <w:r>
        <w:t>R</w:t>
      </w:r>
      <w:r w:rsidR="005C5F8A">
        <w:t>32</w:t>
      </w:r>
      <w:r>
        <w:t>). “</w:t>
      </w:r>
      <w:r>
        <w:t xml:space="preserve">Based on previous cases I have seen in the </w:t>
      </w:r>
      <w:r w:rsidR="002300B3">
        <w:t>media;</w:t>
      </w:r>
      <w:r>
        <w:t xml:space="preserve"> I would definitely be concerned about this.</w:t>
      </w:r>
      <w:r>
        <w:t>” (</w:t>
      </w:r>
      <w:proofErr w:type="gramStart"/>
      <w:r w:rsidR="005C5F8A">
        <w:t>TS,Q</w:t>
      </w:r>
      <w:proofErr w:type="gramEnd"/>
      <w:r w:rsidR="005C5F8A">
        <w:t>4,</w:t>
      </w:r>
      <w:r>
        <w:t>R</w:t>
      </w:r>
      <w:r w:rsidR="005C5F8A">
        <w:t>2</w:t>
      </w:r>
      <w:r>
        <w:t xml:space="preserve">). </w:t>
      </w:r>
      <w:r w:rsidR="009118E2">
        <w:t xml:space="preserve">Reference was </w:t>
      </w:r>
      <w:r w:rsidR="008B715A">
        <w:t xml:space="preserve">made to </w:t>
      </w:r>
      <w:r w:rsidR="002300B3">
        <w:t xml:space="preserve">firearms officer </w:t>
      </w:r>
      <w:r w:rsidR="00B12A8F">
        <w:t xml:space="preserve">Chris </w:t>
      </w:r>
      <w:proofErr w:type="spellStart"/>
      <w:r w:rsidR="00B12A8F">
        <w:t>Kaba’s</w:t>
      </w:r>
      <w:proofErr w:type="spellEnd"/>
      <w:r w:rsidR="00B12A8F">
        <w:t xml:space="preserve"> prosecution</w:t>
      </w:r>
      <w:r w:rsidR="002300B3">
        <w:t xml:space="preserve">, </w:t>
      </w:r>
      <w:r w:rsidR="00B12A8F">
        <w:t xml:space="preserve">previously </w:t>
      </w:r>
      <w:r w:rsidR="002300B3">
        <w:t>discussed</w:t>
      </w:r>
      <w:r w:rsidR="00736E11">
        <w:t xml:space="preserve"> in the literature review</w:t>
      </w:r>
      <w:r w:rsidR="002300B3">
        <w:t>. “</w:t>
      </w:r>
      <w:r w:rsidR="002300B3">
        <w:t xml:space="preserve">I would always be worried </w:t>
      </w:r>
      <w:r w:rsidR="00B177EF">
        <w:t>…</w:t>
      </w:r>
      <w:r w:rsidR="002300B3">
        <w:t xml:space="preserve"> especially following charges put on firearms officers in recent 12 months. We are not protected.</w:t>
      </w:r>
      <w:r w:rsidR="002300B3">
        <w:t>” (</w:t>
      </w:r>
      <w:proofErr w:type="gramStart"/>
      <w:r w:rsidR="00E25746">
        <w:t>TS,Q</w:t>
      </w:r>
      <w:proofErr w:type="gramEnd"/>
      <w:r w:rsidR="00E25746">
        <w:t>4,R</w:t>
      </w:r>
      <w:r w:rsidR="00E25746">
        <w:t>24</w:t>
      </w:r>
      <w:r w:rsidR="002300B3">
        <w:t xml:space="preserve">). </w:t>
      </w:r>
      <w:r w:rsidR="008C7E5F">
        <w:t>Also, “</w:t>
      </w:r>
      <w:r w:rsidR="008C7E5F">
        <w:t>As per recent IOPC investigations into fatal firearms usage.</w:t>
      </w:r>
      <w:r w:rsidR="008C7E5F">
        <w:t>” (</w:t>
      </w:r>
      <w:proofErr w:type="gramStart"/>
      <w:r w:rsidR="00E25746">
        <w:t>TS,Q</w:t>
      </w:r>
      <w:proofErr w:type="gramEnd"/>
      <w:r w:rsidR="00E25746">
        <w:t>4,R</w:t>
      </w:r>
      <w:r w:rsidR="00E25746">
        <w:t>23</w:t>
      </w:r>
      <w:r w:rsidR="008C7E5F">
        <w:t xml:space="preserve">). </w:t>
      </w:r>
      <w:r w:rsidR="00736E11">
        <w:t>While Taser training recruitment has not suf</w:t>
      </w:r>
      <w:r w:rsidR="00B177EF">
        <w:t>fered</w:t>
      </w:r>
      <w:r w:rsidR="00F85602">
        <w:t xml:space="preserve"> firearm’s recruitment decline, concerns are present in officer perception.</w:t>
      </w:r>
      <w:r w:rsidR="00E40173">
        <w:t xml:space="preserve"> Officers </w:t>
      </w:r>
      <w:r w:rsidR="0014423D">
        <w:t>consider</w:t>
      </w:r>
      <w:r w:rsidR="00E40173">
        <w:t xml:space="preserve"> that Force image takes</w:t>
      </w:r>
      <w:r w:rsidR="00194613">
        <w:t xml:space="preserve"> precedent over officers’ welfare – “</w:t>
      </w:r>
      <w:r w:rsidR="00194613">
        <w:t>Force Senior Management regularly pander to public opinion and I feel they would do this if someone was seriou</w:t>
      </w:r>
      <w:r w:rsidR="00194613">
        <w:t>sly injured or killed due to a T</w:t>
      </w:r>
      <w:r w:rsidR="00194613">
        <w:t>aser deployment regardless of how justified the use of force was</w:t>
      </w:r>
      <w:r w:rsidR="00194613">
        <w:t>.” (</w:t>
      </w:r>
      <w:proofErr w:type="gramStart"/>
      <w:r w:rsidR="00194613">
        <w:t>TS,Q</w:t>
      </w:r>
      <w:proofErr w:type="gramEnd"/>
      <w:r w:rsidR="00194613">
        <w:t xml:space="preserve">5,R29). </w:t>
      </w:r>
      <w:r w:rsidR="00F449A9">
        <w:t>Fundamentally, officers feel “</w:t>
      </w:r>
      <w:r w:rsidR="00F449A9">
        <w:t xml:space="preserve">Police allow </w:t>
      </w:r>
      <w:r w:rsidR="0052116A">
        <w:t xml:space="preserve">[the] </w:t>
      </w:r>
      <w:r w:rsidR="00F449A9">
        <w:t xml:space="preserve">need to seem legitimate/transparent/accountable </w:t>
      </w:r>
      <w:r w:rsidR="00571063">
        <w:t xml:space="preserve">[to] </w:t>
      </w:r>
      <w:r w:rsidR="00F449A9">
        <w:t>overtake the welfare of the officer.</w:t>
      </w:r>
      <w:r w:rsidR="00F449A9">
        <w:t>” (</w:t>
      </w:r>
      <w:proofErr w:type="gramStart"/>
      <w:r w:rsidR="00F449A9">
        <w:t>NT,Q</w:t>
      </w:r>
      <w:proofErr w:type="gramEnd"/>
      <w:r w:rsidR="00F449A9">
        <w:t>9,R9).</w:t>
      </w:r>
    </w:p>
    <w:p w:rsidR="00671A7D" w:rsidRDefault="00671A7D" w:rsidP="00F449A9">
      <w:r>
        <w:t>In conclusion, the analysis of the survey responses indicates that the media representation of Taser related fatalities or serious injury has influenced the perceptions of both Taser and non-Taser serving officers in Gwent police negatively.</w:t>
      </w:r>
      <w:r w:rsidR="00EB1800">
        <w:t xml:space="preserve"> While both groups perceive Taser as an effective resource, significant concerns have been raised in regard to Force support during the accountability process, with transparency superseding officer wellbeing. </w:t>
      </w:r>
      <w:bookmarkStart w:id="0" w:name="_GoBack"/>
      <w:bookmarkEnd w:id="0"/>
    </w:p>
    <w:p w:rsidR="00503F4B" w:rsidRPr="00503F4B" w:rsidRDefault="00503F4B">
      <w:pPr>
        <w:rPr>
          <w:rFonts w:cstheme="minorHAnsi"/>
          <w:u w:val="single"/>
        </w:rPr>
      </w:pPr>
    </w:p>
    <w:sectPr w:rsidR="00503F4B" w:rsidRPr="00503F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A44798"/>
    <w:multiLevelType w:val="hybridMultilevel"/>
    <w:tmpl w:val="354628D2"/>
    <w:lvl w:ilvl="0" w:tplc="61A8D094">
      <w:start w:val="2"/>
      <w:numFmt w:val="decimal"/>
      <w:lvlText w:val="%1."/>
      <w:lvlJc w:val="left"/>
      <w:pPr>
        <w:ind w:left="720" w:hanging="360"/>
      </w:pPr>
      <w:rPr>
        <w:rFonts w:cstheme="minorHAnsi"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B7F60DB"/>
    <w:multiLevelType w:val="hybridMultilevel"/>
    <w:tmpl w:val="1996E6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4013C"/>
    <w:rsid w:val="000056D6"/>
    <w:rsid w:val="0004013C"/>
    <w:rsid w:val="000430C2"/>
    <w:rsid w:val="00060410"/>
    <w:rsid w:val="000828F7"/>
    <w:rsid w:val="000940E8"/>
    <w:rsid w:val="0014423D"/>
    <w:rsid w:val="00145B51"/>
    <w:rsid w:val="00153471"/>
    <w:rsid w:val="00166739"/>
    <w:rsid w:val="001808E6"/>
    <w:rsid w:val="00194613"/>
    <w:rsid w:val="001B0CB5"/>
    <w:rsid w:val="001D4E76"/>
    <w:rsid w:val="001E0674"/>
    <w:rsid w:val="002115CC"/>
    <w:rsid w:val="002128DB"/>
    <w:rsid w:val="002300B3"/>
    <w:rsid w:val="00277F62"/>
    <w:rsid w:val="00287F65"/>
    <w:rsid w:val="002F03A4"/>
    <w:rsid w:val="00307FAD"/>
    <w:rsid w:val="00315549"/>
    <w:rsid w:val="00334207"/>
    <w:rsid w:val="003C4760"/>
    <w:rsid w:val="003D1CCE"/>
    <w:rsid w:val="003F106B"/>
    <w:rsid w:val="00410F39"/>
    <w:rsid w:val="00442A3C"/>
    <w:rsid w:val="004A5785"/>
    <w:rsid w:val="004C128B"/>
    <w:rsid w:val="004C1F4A"/>
    <w:rsid w:val="004D5FE0"/>
    <w:rsid w:val="00503F4B"/>
    <w:rsid w:val="0052116A"/>
    <w:rsid w:val="00522D6C"/>
    <w:rsid w:val="00571063"/>
    <w:rsid w:val="005A5662"/>
    <w:rsid w:val="005A6687"/>
    <w:rsid w:val="005C103E"/>
    <w:rsid w:val="005C5F8A"/>
    <w:rsid w:val="005E0194"/>
    <w:rsid w:val="0062105B"/>
    <w:rsid w:val="00630E90"/>
    <w:rsid w:val="006372AE"/>
    <w:rsid w:val="00664898"/>
    <w:rsid w:val="00671A7D"/>
    <w:rsid w:val="006849BD"/>
    <w:rsid w:val="00691975"/>
    <w:rsid w:val="006B4B7C"/>
    <w:rsid w:val="006C4B86"/>
    <w:rsid w:val="0070157B"/>
    <w:rsid w:val="00727D21"/>
    <w:rsid w:val="00736E11"/>
    <w:rsid w:val="00761B48"/>
    <w:rsid w:val="00781F0A"/>
    <w:rsid w:val="0078202D"/>
    <w:rsid w:val="007B20B6"/>
    <w:rsid w:val="007D417E"/>
    <w:rsid w:val="007E2D1E"/>
    <w:rsid w:val="007F52E6"/>
    <w:rsid w:val="008478C8"/>
    <w:rsid w:val="008529ED"/>
    <w:rsid w:val="00874DB2"/>
    <w:rsid w:val="008B715A"/>
    <w:rsid w:val="008C7E5F"/>
    <w:rsid w:val="009118E2"/>
    <w:rsid w:val="00914ABD"/>
    <w:rsid w:val="0093320A"/>
    <w:rsid w:val="00945218"/>
    <w:rsid w:val="00972057"/>
    <w:rsid w:val="00996BC0"/>
    <w:rsid w:val="009A31B7"/>
    <w:rsid w:val="009A716A"/>
    <w:rsid w:val="009B2B41"/>
    <w:rsid w:val="009B4B21"/>
    <w:rsid w:val="009F64FD"/>
    <w:rsid w:val="00A01079"/>
    <w:rsid w:val="00A261BB"/>
    <w:rsid w:val="00A30A99"/>
    <w:rsid w:val="00A34430"/>
    <w:rsid w:val="00A44859"/>
    <w:rsid w:val="00A45050"/>
    <w:rsid w:val="00A56FE2"/>
    <w:rsid w:val="00A6010C"/>
    <w:rsid w:val="00A62764"/>
    <w:rsid w:val="00A629C9"/>
    <w:rsid w:val="00A81C67"/>
    <w:rsid w:val="00A857DE"/>
    <w:rsid w:val="00A9501C"/>
    <w:rsid w:val="00A973BB"/>
    <w:rsid w:val="00AE40D4"/>
    <w:rsid w:val="00B12A8F"/>
    <w:rsid w:val="00B177EF"/>
    <w:rsid w:val="00B2428B"/>
    <w:rsid w:val="00B6481C"/>
    <w:rsid w:val="00B95561"/>
    <w:rsid w:val="00BC1E29"/>
    <w:rsid w:val="00C30559"/>
    <w:rsid w:val="00C34132"/>
    <w:rsid w:val="00C538B2"/>
    <w:rsid w:val="00C72AF4"/>
    <w:rsid w:val="00C95D60"/>
    <w:rsid w:val="00CA6A46"/>
    <w:rsid w:val="00CD67BE"/>
    <w:rsid w:val="00CE3777"/>
    <w:rsid w:val="00CE527C"/>
    <w:rsid w:val="00D04776"/>
    <w:rsid w:val="00D176A0"/>
    <w:rsid w:val="00D51CE9"/>
    <w:rsid w:val="00D655F2"/>
    <w:rsid w:val="00DA2CDB"/>
    <w:rsid w:val="00E25746"/>
    <w:rsid w:val="00E40173"/>
    <w:rsid w:val="00E834EC"/>
    <w:rsid w:val="00E8383A"/>
    <w:rsid w:val="00E9708C"/>
    <w:rsid w:val="00EB1800"/>
    <w:rsid w:val="00EC0086"/>
    <w:rsid w:val="00ED2BBB"/>
    <w:rsid w:val="00F059EC"/>
    <w:rsid w:val="00F449A9"/>
    <w:rsid w:val="00F618D1"/>
    <w:rsid w:val="00F62DD3"/>
    <w:rsid w:val="00F63DEA"/>
    <w:rsid w:val="00F72370"/>
    <w:rsid w:val="00F778E9"/>
    <w:rsid w:val="00F856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DBF1A0"/>
  <w15:chartTrackingRefBased/>
  <w15:docId w15:val="{A2D8F1BF-B23E-46EB-BA8E-2944CEE5FA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503F4B"/>
    <w:pPr>
      <w:spacing w:after="0" w:line="240" w:lineRule="auto"/>
      <w:ind w:left="720"/>
      <w:contextualSpacing/>
    </w:pPr>
    <w:rPr>
      <w:rFonts w:ascii="Arial" w:eastAsia="Times New Roman" w:hAnsi="Arial" w:cs="Times New Roman"/>
      <w:sz w:val="24"/>
      <w:szCs w:val="20"/>
    </w:rPr>
  </w:style>
  <w:style w:type="character" w:customStyle="1" w:styleId="ListParagraphChar">
    <w:name w:val="List Paragraph Char"/>
    <w:link w:val="ListParagraph"/>
    <w:uiPriority w:val="34"/>
    <w:locked/>
    <w:rsid w:val="00503F4B"/>
    <w:rPr>
      <w:rFonts w:ascii="Arial" w:eastAsia="Times New Roman" w:hAnsi="Arial" w:cs="Times New Roman"/>
      <w:sz w:val="24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2027</TotalTime>
  <Pages>2</Pages>
  <Words>1173</Words>
  <Characters>6688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7846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</dc:creator>
  <cp:keywords/>
  <dc:description/>
  <cp:lastModifiedBy>Louise</cp:lastModifiedBy>
  <cp:revision>143</cp:revision>
  <dcterms:created xsi:type="dcterms:W3CDTF">2024-05-16T19:34:00Z</dcterms:created>
  <dcterms:modified xsi:type="dcterms:W3CDTF">2024-05-28T17:47:00Z</dcterms:modified>
</cp:coreProperties>
</file>