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413C9" w:rsidP="36137857" w:rsidRDefault="085E5406" w14:paraId="2C078E63" w14:textId="23CCE855">
      <w:pPr>
        <w:spacing w:line="480" w:lineRule="auto"/>
        <w:rPr>
          <w:rFonts w:ascii="Calibri" w:hAnsi="Calibri" w:eastAsia="Calibri" w:cs="Calibri"/>
          <w:i/>
          <w:iCs/>
        </w:rPr>
      </w:pPr>
      <w:r w:rsidRPr="36137857">
        <w:rPr>
          <w:rFonts w:ascii="Calibri" w:hAnsi="Calibri" w:eastAsia="Calibri" w:cs="Calibri"/>
          <w:i/>
          <w:iCs/>
        </w:rPr>
        <w:t xml:space="preserve"> </w:t>
      </w:r>
      <w:r w:rsidRPr="36137857" w:rsidR="25D7D473">
        <w:rPr>
          <w:rFonts w:ascii="Calibri" w:hAnsi="Calibri" w:eastAsia="Calibri" w:cs="Calibri"/>
          <w:i/>
          <w:iCs/>
        </w:rPr>
        <w:t>An exploration of themes of racism, mental illness</w:t>
      </w:r>
      <w:r w:rsidRPr="36137857" w:rsidR="7E3ECBF0">
        <w:rPr>
          <w:rFonts w:ascii="Calibri" w:hAnsi="Calibri" w:eastAsia="Calibri" w:cs="Calibri"/>
          <w:i/>
          <w:iCs/>
        </w:rPr>
        <w:t>, love, and betrayal in the film Get Out (2017</w:t>
      </w:r>
      <w:r w:rsidRPr="36137857" w:rsidR="4AADDE86">
        <w:rPr>
          <w:rFonts w:ascii="Calibri" w:hAnsi="Calibri" w:eastAsia="Calibri" w:cs="Calibri"/>
          <w:i/>
          <w:iCs/>
        </w:rPr>
        <w:t xml:space="preserve">). How </w:t>
      </w:r>
      <w:bookmarkStart w:name="_Int_9Ekd7HYX" w:id="0"/>
      <w:r w:rsidRPr="36137857" w:rsidR="4AADDE86">
        <w:rPr>
          <w:rFonts w:ascii="Calibri" w:hAnsi="Calibri" w:eastAsia="Calibri" w:cs="Calibri"/>
          <w:i/>
          <w:iCs/>
        </w:rPr>
        <w:t>does</w:t>
      </w:r>
      <w:bookmarkEnd w:id="0"/>
      <w:r w:rsidRPr="36137857" w:rsidR="4AADDE86">
        <w:rPr>
          <w:rFonts w:ascii="Calibri" w:hAnsi="Calibri" w:eastAsia="Calibri" w:cs="Calibri"/>
          <w:i/>
          <w:iCs/>
        </w:rPr>
        <w:t xml:space="preserve"> sound design and iconography play a role in portraying these themes?</w:t>
      </w:r>
    </w:p>
    <w:p w:rsidR="1971BD17" w:rsidP="7E0B7DB4" w:rsidRDefault="1971BD17" w14:paraId="56F46530" w14:textId="2732FE05">
      <w:pPr>
        <w:spacing w:line="480" w:lineRule="auto"/>
        <w:rPr>
          <w:rFonts w:ascii="Calibri" w:hAnsi="Calibri" w:eastAsia="Calibri" w:cs="Calibri"/>
          <w:sz w:val="20"/>
          <w:szCs w:val="20"/>
        </w:rPr>
      </w:pPr>
      <w:r w:rsidRPr="7E0B7DB4">
        <w:rPr>
          <w:rFonts w:ascii="Calibri" w:hAnsi="Calibri" w:eastAsia="Calibri" w:cs="Calibri"/>
          <w:sz w:val="20"/>
          <w:szCs w:val="20"/>
        </w:rPr>
        <w:t xml:space="preserve">Get out is a film that was released in 2017, it is an American psychological horror film that was </w:t>
      </w:r>
      <w:r w:rsidRPr="7E0B7DB4" w:rsidR="1B2487A0">
        <w:rPr>
          <w:rFonts w:ascii="Calibri" w:hAnsi="Calibri" w:eastAsia="Calibri" w:cs="Calibri"/>
          <w:sz w:val="20"/>
          <w:szCs w:val="20"/>
        </w:rPr>
        <w:t xml:space="preserve">written, </w:t>
      </w:r>
      <w:r w:rsidRPr="7E0B7DB4" w:rsidR="1B8B2B6B">
        <w:rPr>
          <w:rFonts w:ascii="Calibri" w:hAnsi="Calibri" w:eastAsia="Calibri" w:cs="Calibri"/>
          <w:sz w:val="20"/>
          <w:szCs w:val="20"/>
        </w:rPr>
        <w:t>directed,</w:t>
      </w:r>
      <w:r w:rsidRPr="7E0B7DB4" w:rsidR="1B2487A0">
        <w:rPr>
          <w:rFonts w:ascii="Calibri" w:hAnsi="Calibri" w:eastAsia="Calibri" w:cs="Calibri"/>
          <w:sz w:val="20"/>
          <w:szCs w:val="20"/>
        </w:rPr>
        <w:t xml:space="preserve"> and co-produced by Jordan Peele.</w:t>
      </w:r>
      <w:r w:rsidRPr="7E0B7DB4" w:rsidR="098E3346">
        <w:rPr>
          <w:rFonts w:ascii="Calibri" w:hAnsi="Calibri" w:eastAsia="Calibri" w:cs="Calibri"/>
          <w:sz w:val="20"/>
          <w:szCs w:val="20"/>
        </w:rPr>
        <w:t xml:space="preserve"> The entire film was filmed within a 23-day period</w:t>
      </w:r>
      <w:r w:rsidRPr="7E0B7DB4" w:rsidR="3CAA45E9">
        <w:rPr>
          <w:rFonts w:ascii="Calibri" w:hAnsi="Calibri" w:eastAsia="Calibri" w:cs="Calibri"/>
          <w:sz w:val="20"/>
          <w:szCs w:val="20"/>
        </w:rPr>
        <w:t xml:space="preserve"> and quickly rose to fame. </w:t>
      </w:r>
      <w:r w:rsidRPr="7E0B7DB4" w:rsidR="07046A16">
        <w:rPr>
          <w:rFonts w:ascii="Calibri" w:hAnsi="Calibri" w:eastAsia="Calibri" w:cs="Calibri"/>
          <w:sz w:val="20"/>
          <w:szCs w:val="20"/>
        </w:rPr>
        <w:t xml:space="preserve">It was met with critical acclaim for reasons such as </w:t>
      </w:r>
      <w:r w:rsidRPr="7E0B7DB4" w:rsidR="26A45E25">
        <w:rPr>
          <w:rFonts w:ascii="Calibri" w:hAnsi="Calibri" w:eastAsia="Calibri" w:cs="Calibri"/>
          <w:sz w:val="20"/>
          <w:szCs w:val="20"/>
        </w:rPr>
        <w:t>its acting, screenplay, and direction. The film was nominated for a var</w:t>
      </w:r>
      <w:r w:rsidRPr="7E0B7DB4" w:rsidR="1E8D281D">
        <w:rPr>
          <w:rFonts w:ascii="Calibri" w:hAnsi="Calibri" w:eastAsia="Calibri" w:cs="Calibri"/>
          <w:sz w:val="20"/>
          <w:szCs w:val="20"/>
        </w:rPr>
        <w:t>iety of awards and won</w:t>
      </w:r>
      <w:r w:rsidRPr="7E0B7DB4" w:rsidR="18E7D25D">
        <w:rPr>
          <w:rFonts w:ascii="Calibri" w:hAnsi="Calibri" w:eastAsia="Calibri" w:cs="Calibri"/>
          <w:sz w:val="20"/>
          <w:szCs w:val="20"/>
        </w:rPr>
        <w:t xml:space="preserve"> several such as the award for Best Original Screenplay at the </w:t>
      </w:r>
      <w:r w:rsidRPr="7E0B7DB4" w:rsidR="284A41CB">
        <w:rPr>
          <w:rFonts w:ascii="Calibri" w:hAnsi="Calibri" w:eastAsia="Calibri" w:cs="Calibri"/>
          <w:sz w:val="20"/>
          <w:szCs w:val="20"/>
        </w:rPr>
        <w:t>90</w:t>
      </w:r>
      <w:r w:rsidRPr="7E0B7DB4" w:rsidR="284A41CB">
        <w:rPr>
          <w:rFonts w:ascii="Calibri" w:hAnsi="Calibri" w:eastAsia="Calibri" w:cs="Calibri"/>
          <w:sz w:val="20"/>
          <w:szCs w:val="20"/>
          <w:vertAlign w:val="superscript"/>
        </w:rPr>
        <w:t>th</w:t>
      </w:r>
      <w:r w:rsidRPr="7E0B7DB4" w:rsidR="284A41CB">
        <w:rPr>
          <w:rFonts w:ascii="Calibri" w:hAnsi="Calibri" w:eastAsia="Calibri" w:cs="Calibri"/>
          <w:sz w:val="20"/>
          <w:szCs w:val="20"/>
        </w:rPr>
        <w:t xml:space="preserve"> </w:t>
      </w:r>
      <w:r w:rsidRPr="7E0B7DB4" w:rsidR="18E7D25D">
        <w:rPr>
          <w:rFonts w:ascii="Calibri" w:hAnsi="Calibri" w:eastAsia="Calibri" w:cs="Calibri"/>
          <w:sz w:val="20"/>
          <w:szCs w:val="20"/>
        </w:rPr>
        <w:t>Academy Awards.</w:t>
      </w:r>
      <w:r w:rsidRPr="7E0B7DB4" w:rsidR="42CBA9FB">
        <w:rPr>
          <w:rFonts w:ascii="Calibri" w:hAnsi="Calibri" w:eastAsia="Calibri" w:cs="Calibri"/>
          <w:sz w:val="20"/>
          <w:szCs w:val="20"/>
        </w:rPr>
        <w:t xml:space="preserve"> Overall, it grossed $255 million worldwide making it a</w:t>
      </w:r>
      <w:r w:rsidRPr="7E0B7DB4" w:rsidR="0A098516">
        <w:rPr>
          <w:rFonts w:ascii="Calibri" w:hAnsi="Calibri" w:eastAsia="Calibri" w:cs="Calibri"/>
          <w:sz w:val="20"/>
          <w:szCs w:val="20"/>
        </w:rPr>
        <w:t>n incredible success with a large profit.</w:t>
      </w:r>
      <w:r w:rsidRPr="7E0B7DB4" w:rsidR="1F48F554">
        <w:rPr>
          <w:rFonts w:ascii="Calibri" w:hAnsi="Calibri" w:eastAsia="Calibri" w:cs="Calibri"/>
          <w:sz w:val="20"/>
          <w:szCs w:val="20"/>
        </w:rPr>
        <w:t xml:space="preserve"> </w:t>
      </w:r>
    </w:p>
    <w:p w:rsidR="1F48F554" w:rsidP="7E0B7DB4" w:rsidRDefault="1F48F554" w14:paraId="398C26C8" w14:textId="180C66BA">
      <w:pPr>
        <w:spacing w:line="480" w:lineRule="auto"/>
        <w:rPr>
          <w:rFonts w:ascii="Calibri" w:hAnsi="Calibri" w:eastAsia="Calibri" w:cs="Calibri"/>
          <w:sz w:val="20"/>
          <w:szCs w:val="20"/>
        </w:rPr>
      </w:pPr>
      <w:r w:rsidRPr="36137857">
        <w:rPr>
          <w:rFonts w:ascii="Calibri" w:hAnsi="Calibri" w:eastAsia="Calibri" w:cs="Calibri"/>
          <w:sz w:val="20"/>
          <w:szCs w:val="20"/>
        </w:rPr>
        <w:t xml:space="preserve">Get out is a horror with satirical elements meant to criticise </w:t>
      </w:r>
      <w:r w:rsidRPr="36137857" w:rsidR="0E88D846">
        <w:rPr>
          <w:rFonts w:ascii="Calibri" w:hAnsi="Calibri" w:eastAsia="Calibri" w:cs="Calibri"/>
          <w:sz w:val="20"/>
          <w:szCs w:val="20"/>
        </w:rPr>
        <w:t>the concept of post-racial America and neoliberalism.</w:t>
      </w:r>
      <w:r w:rsidRPr="36137857" w:rsidR="77A19514">
        <w:rPr>
          <w:rFonts w:ascii="Calibri" w:hAnsi="Calibri" w:eastAsia="Calibri" w:cs="Calibri"/>
          <w:sz w:val="20"/>
          <w:szCs w:val="20"/>
        </w:rPr>
        <w:t xml:space="preserve"> It portrays how ignorant people are to the racism that occurs da</w:t>
      </w:r>
      <w:r w:rsidRPr="36137857" w:rsidR="5A49FCFF">
        <w:rPr>
          <w:rFonts w:ascii="Calibri" w:hAnsi="Calibri" w:eastAsia="Calibri" w:cs="Calibri"/>
          <w:sz w:val="20"/>
          <w:szCs w:val="20"/>
        </w:rPr>
        <w:t>ily</w:t>
      </w:r>
      <w:r w:rsidRPr="36137857" w:rsidR="78C917DA">
        <w:rPr>
          <w:rFonts w:ascii="Calibri" w:hAnsi="Calibri" w:eastAsia="Calibri" w:cs="Calibri"/>
          <w:sz w:val="20"/>
          <w:szCs w:val="20"/>
        </w:rPr>
        <w:t xml:space="preserve"> and </w:t>
      </w:r>
      <w:r w:rsidRPr="36137857" w:rsidR="3B40843A">
        <w:rPr>
          <w:rFonts w:ascii="Calibri" w:hAnsi="Calibri" w:eastAsia="Calibri" w:cs="Calibri"/>
          <w:sz w:val="20"/>
          <w:szCs w:val="20"/>
        </w:rPr>
        <w:t>not</w:t>
      </w:r>
      <w:r w:rsidRPr="36137857" w:rsidR="3D5EAEB9">
        <w:rPr>
          <w:rFonts w:ascii="Calibri" w:hAnsi="Calibri" w:eastAsia="Calibri" w:cs="Calibri"/>
          <w:sz w:val="20"/>
          <w:szCs w:val="20"/>
        </w:rPr>
        <w:t>es</w:t>
      </w:r>
      <w:r w:rsidRPr="36137857" w:rsidR="3B40843A">
        <w:rPr>
          <w:rFonts w:ascii="Calibri" w:hAnsi="Calibri" w:eastAsia="Calibri" w:cs="Calibri"/>
          <w:sz w:val="20"/>
          <w:szCs w:val="20"/>
        </w:rPr>
        <w:t xml:space="preserve"> the difference</w:t>
      </w:r>
      <w:r w:rsidRPr="36137857" w:rsidR="58159E21">
        <w:rPr>
          <w:rFonts w:ascii="Calibri" w:hAnsi="Calibri" w:eastAsia="Calibri" w:cs="Calibri"/>
          <w:sz w:val="20"/>
          <w:szCs w:val="20"/>
        </w:rPr>
        <w:t>s</w:t>
      </w:r>
      <w:r w:rsidRPr="36137857" w:rsidR="3B40843A">
        <w:rPr>
          <w:rFonts w:ascii="Calibri" w:hAnsi="Calibri" w:eastAsia="Calibri" w:cs="Calibri"/>
          <w:sz w:val="20"/>
          <w:szCs w:val="20"/>
        </w:rPr>
        <w:t xml:space="preserve"> in response to</w:t>
      </w:r>
      <w:r w:rsidRPr="36137857" w:rsidR="0EA92714">
        <w:rPr>
          <w:rFonts w:ascii="Calibri" w:hAnsi="Calibri" w:eastAsia="Calibri" w:cs="Calibri"/>
          <w:sz w:val="20"/>
          <w:szCs w:val="20"/>
        </w:rPr>
        <w:t xml:space="preserve"> missing black Americans to those who are white</w:t>
      </w:r>
      <w:r w:rsidRPr="36137857" w:rsidR="0BF889D6">
        <w:rPr>
          <w:rFonts w:ascii="Calibri" w:hAnsi="Calibri" w:eastAsia="Calibri" w:cs="Calibri"/>
          <w:sz w:val="20"/>
          <w:szCs w:val="20"/>
        </w:rPr>
        <w:t>.</w:t>
      </w:r>
      <w:r w:rsidRPr="36137857" w:rsidR="5F276CA3">
        <w:rPr>
          <w:rFonts w:ascii="Calibri" w:hAnsi="Calibri" w:eastAsia="Calibri" w:cs="Calibri"/>
          <w:sz w:val="20"/>
          <w:szCs w:val="20"/>
        </w:rPr>
        <w:t xml:space="preserve"> Through the main character Chris’ storyline, the film </w:t>
      </w:r>
      <w:r w:rsidRPr="36137857" w:rsidR="6FFF1244">
        <w:rPr>
          <w:rFonts w:ascii="Calibri" w:hAnsi="Calibri" w:eastAsia="Calibri" w:cs="Calibri"/>
          <w:sz w:val="20"/>
          <w:szCs w:val="20"/>
        </w:rPr>
        <w:t xml:space="preserve">further explores </w:t>
      </w:r>
      <w:r w:rsidRPr="36137857" w:rsidR="00725F22">
        <w:rPr>
          <w:rFonts w:ascii="Calibri" w:hAnsi="Calibri" w:eastAsia="Calibri" w:cs="Calibri"/>
          <w:sz w:val="20"/>
          <w:szCs w:val="20"/>
        </w:rPr>
        <w:t>these elements of racism</w:t>
      </w:r>
      <w:r w:rsidRPr="36137857" w:rsidR="6FFF1244">
        <w:rPr>
          <w:rFonts w:ascii="Calibri" w:hAnsi="Calibri" w:eastAsia="Calibri" w:cs="Calibri"/>
          <w:sz w:val="20"/>
          <w:szCs w:val="20"/>
        </w:rPr>
        <w:t xml:space="preserve"> whilst also </w:t>
      </w:r>
      <w:r w:rsidRPr="36137857" w:rsidR="41302553">
        <w:rPr>
          <w:rFonts w:ascii="Calibri" w:hAnsi="Calibri" w:eastAsia="Calibri" w:cs="Calibri"/>
          <w:sz w:val="20"/>
          <w:szCs w:val="20"/>
        </w:rPr>
        <w:t>portraying</w:t>
      </w:r>
      <w:r w:rsidRPr="36137857" w:rsidR="6FFF1244">
        <w:rPr>
          <w:rFonts w:ascii="Calibri" w:hAnsi="Calibri" w:eastAsia="Calibri" w:cs="Calibri"/>
          <w:sz w:val="20"/>
          <w:szCs w:val="20"/>
        </w:rPr>
        <w:t xml:space="preserve"> how his mental illness and trauma made him more susceptible </w:t>
      </w:r>
      <w:r w:rsidRPr="36137857" w:rsidR="04DCC936">
        <w:rPr>
          <w:rFonts w:ascii="Calibri" w:hAnsi="Calibri" w:eastAsia="Calibri" w:cs="Calibri"/>
          <w:sz w:val="20"/>
          <w:szCs w:val="20"/>
        </w:rPr>
        <w:t>to being a victim of violence.</w:t>
      </w:r>
      <w:r w:rsidRPr="36137857" w:rsidR="234CC2E7">
        <w:rPr>
          <w:rFonts w:ascii="Calibri" w:hAnsi="Calibri" w:eastAsia="Calibri" w:cs="Calibri"/>
          <w:sz w:val="20"/>
          <w:szCs w:val="20"/>
        </w:rPr>
        <w:t xml:space="preserve"> Throughout this essay I aim to analyse these themes in depth </w:t>
      </w:r>
      <w:r w:rsidRPr="36137857" w:rsidR="63D5E077">
        <w:rPr>
          <w:rFonts w:ascii="Calibri" w:hAnsi="Calibri" w:eastAsia="Calibri" w:cs="Calibri"/>
          <w:sz w:val="20"/>
          <w:szCs w:val="20"/>
        </w:rPr>
        <w:t>through an audiovisual perspective</w:t>
      </w:r>
      <w:r w:rsidRPr="36137857" w:rsidR="0CF7F1BE">
        <w:rPr>
          <w:rFonts w:ascii="Calibri" w:hAnsi="Calibri" w:eastAsia="Calibri" w:cs="Calibri"/>
          <w:sz w:val="20"/>
          <w:szCs w:val="20"/>
        </w:rPr>
        <w:t xml:space="preserve"> as the soundtrack and </w:t>
      </w:r>
      <w:proofErr w:type="spellStart"/>
      <w:r w:rsidRPr="36137857" w:rsidR="0CF7F1BE">
        <w:rPr>
          <w:rFonts w:ascii="Calibri" w:hAnsi="Calibri" w:eastAsia="Calibri" w:cs="Calibri"/>
          <w:sz w:val="20"/>
          <w:szCs w:val="20"/>
        </w:rPr>
        <w:t>mise-en-sc</w:t>
      </w:r>
      <w:r w:rsidRPr="36137857" w:rsidR="0CF7F1BE">
        <w:rPr>
          <w:rFonts w:ascii="Calibri" w:hAnsi="Calibri" w:eastAsia="Calibri" w:cs="Calibri"/>
          <w:color w:val="111111"/>
          <w:sz w:val="20"/>
          <w:szCs w:val="20"/>
        </w:rPr>
        <w:t>è</w:t>
      </w:r>
      <w:r w:rsidRPr="36137857" w:rsidR="0CF7F1BE">
        <w:rPr>
          <w:rFonts w:ascii="Calibri" w:hAnsi="Calibri" w:eastAsia="Calibri" w:cs="Calibri"/>
          <w:sz w:val="20"/>
          <w:szCs w:val="20"/>
        </w:rPr>
        <w:t>ne</w:t>
      </w:r>
      <w:proofErr w:type="spellEnd"/>
      <w:r w:rsidRPr="36137857" w:rsidR="29D36E40">
        <w:rPr>
          <w:rFonts w:ascii="Calibri" w:hAnsi="Calibri" w:eastAsia="Calibri" w:cs="Calibri"/>
          <w:sz w:val="20"/>
          <w:szCs w:val="20"/>
        </w:rPr>
        <w:t xml:space="preserve"> </w:t>
      </w:r>
      <w:r w:rsidRPr="36137857" w:rsidR="72E3FD61">
        <w:rPr>
          <w:rFonts w:ascii="Calibri" w:hAnsi="Calibri" w:eastAsia="Calibri" w:cs="Calibri"/>
          <w:sz w:val="20"/>
          <w:szCs w:val="20"/>
        </w:rPr>
        <w:t>further expands on the film’s themes.</w:t>
      </w:r>
    </w:p>
    <w:p w:rsidR="7E0B7DB4" w:rsidP="36137857" w:rsidRDefault="58B6BAB5" w14:paraId="1A58E648" w14:textId="5CB2DF41">
      <w:pPr>
        <w:spacing w:line="480" w:lineRule="auto"/>
        <w:rPr>
          <w:rFonts w:ascii="Calibri" w:hAnsi="Calibri" w:eastAsia="Calibri" w:cs="Calibri"/>
          <w:sz w:val="20"/>
          <w:szCs w:val="20"/>
        </w:rPr>
      </w:pPr>
      <w:r w:rsidRPr="36137857">
        <w:rPr>
          <w:rFonts w:ascii="Calibri" w:hAnsi="Calibri" w:eastAsia="Calibri" w:cs="Calibri"/>
          <w:sz w:val="20"/>
          <w:szCs w:val="20"/>
        </w:rPr>
        <w:t>Get Out is widely applauded for the social commentary integrated within its genre as a psychological thriller and horror.</w:t>
      </w:r>
      <w:r w:rsidRPr="36137857" w:rsidR="46D1CDA1">
        <w:rPr>
          <w:rFonts w:ascii="Calibri" w:hAnsi="Calibri" w:eastAsia="Calibri" w:cs="Calibri"/>
          <w:sz w:val="20"/>
          <w:szCs w:val="20"/>
        </w:rPr>
        <w:t xml:space="preserve"> The film uses psychological thriller conventions such as suspense, </w:t>
      </w:r>
      <w:r w:rsidRPr="36137857" w:rsidR="70343D87">
        <w:rPr>
          <w:rFonts w:ascii="Calibri" w:hAnsi="Calibri" w:eastAsia="Calibri" w:cs="Calibri"/>
          <w:sz w:val="20"/>
          <w:szCs w:val="20"/>
        </w:rPr>
        <w:t>paranoia,</w:t>
      </w:r>
      <w:r w:rsidRPr="36137857" w:rsidR="46D1CDA1">
        <w:rPr>
          <w:rFonts w:ascii="Calibri" w:hAnsi="Calibri" w:eastAsia="Calibri" w:cs="Calibri"/>
          <w:sz w:val="20"/>
          <w:szCs w:val="20"/>
        </w:rPr>
        <w:t xml:space="preserve"> and mind control to </w:t>
      </w:r>
      <w:r w:rsidRPr="36137857" w:rsidR="5F8E2C06">
        <w:rPr>
          <w:rFonts w:ascii="Calibri" w:hAnsi="Calibri" w:eastAsia="Calibri" w:cs="Calibri"/>
          <w:sz w:val="20"/>
          <w:szCs w:val="20"/>
        </w:rPr>
        <w:t>illustrate how systematic oppression can lead to psychological trauma and emotional exhaustion.</w:t>
      </w:r>
      <w:r w:rsidRPr="36137857" w:rsidR="0BD0764A">
        <w:rPr>
          <w:rFonts w:ascii="Calibri" w:hAnsi="Calibri" w:eastAsia="Calibri" w:cs="Calibri"/>
          <w:sz w:val="20"/>
          <w:szCs w:val="20"/>
        </w:rPr>
        <w:t xml:space="preserve"> It also uses elements of the horror genre to portray </w:t>
      </w:r>
      <w:r w:rsidRPr="36137857" w:rsidR="38B3AABF">
        <w:rPr>
          <w:rFonts w:ascii="Calibri" w:hAnsi="Calibri" w:eastAsia="Calibri" w:cs="Calibri"/>
          <w:sz w:val="20"/>
          <w:szCs w:val="20"/>
        </w:rPr>
        <w:t xml:space="preserve">how racism can </w:t>
      </w:r>
      <w:r w:rsidRPr="36137857" w:rsidR="2839B7FB">
        <w:rPr>
          <w:rFonts w:ascii="Calibri" w:hAnsi="Calibri" w:eastAsia="Calibri" w:cs="Calibri"/>
          <w:sz w:val="20"/>
          <w:szCs w:val="20"/>
        </w:rPr>
        <w:t xml:space="preserve">be dehumanising and </w:t>
      </w:r>
      <w:r w:rsidRPr="36137857" w:rsidR="38B3AABF">
        <w:rPr>
          <w:rFonts w:ascii="Calibri" w:hAnsi="Calibri" w:eastAsia="Calibri" w:cs="Calibri"/>
          <w:sz w:val="20"/>
          <w:szCs w:val="20"/>
        </w:rPr>
        <w:t>result in both physical</w:t>
      </w:r>
      <w:r w:rsidRPr="36137857" w:rsidR="22079D90">
        <w:rPr>
          <w:rFonts w:ascii="Calibri" w:hAnsi="Calibri" w:eastAsia="Calibri" w:cs="Calibri"/>
          <w:sz w:val="20"/>
          <w:szCs w:val="20"/>
        </w:rPr>
        <w:t xml:space="preserve"> and mental horror or illness. </w:t>
      </w:r>
    </w:p>
    <w:p w:rsidR="7E0B7DB4" w:rsidP="7AFDA70F" w:rsidRDefault="25B93A1F" w14:paraId="09E936C7" w14:textId="388FC83D">
      <w:pPr>
        <w:spacing w:line="480" w:lineRule="auto"/>
        <w:rPr>
          <w:rFonts w:ascii="Calibri" w:hAnsi="Calibri" w:eastAsia="Calibri" w:cs="Calibri"/>
          <w:sz w:val="20"/>
          <w:szCs w:val="20"/>
        </w:rPr>
      </w:pPr>
      <w:r w:rsidRPr="7AFDA70F" w:rsidR="25B93A1F">
        <w:rPr>
          <w:rFonts w:ascii="Calibri" w:hAnsi="Calibri" w:eastAsia="Calibri" w:cs="Calibri"/>
          <w:sz w:val="20"/>
          <w:szCs w:val="20"/>
        </w:rPr>
        <w:t>Get Out critiques the racism black people face in several scenes</w:t>
      </w:r>
      <w:r w:rsidRPr="7AFDA70F" w:rsidR="38FF4CF3">
        <w:rPr>
          <w:rFonts w:ascii="Calibri" w:hAnsi="Calibri" w:eastAsia="Calibri" w:cs="Calibri"/>
          <w:sz w:val="20"/>
          <w:szCs w:val="20"/>
        </w:rPr>
        <w:t xml:space="preserve"> through the usage of horror and thriller conventions</w:t>
      </w:r>
      <w:r w:rsidRPr="7AFDA70F" w:rsidR="25B93A1F">
        <w:rPr>
          <w:rFonts w:ascii="Calibri" w:hAnsi="Calibri" w:eastAsia="Calibri" w:cs="Calibri"/>
          <w:sz w:val="20"/>
          <w:szCs w:val="20"/>
        </w:rPr>
        <w:t>.</w:t>
      </w:r>
      <w:r w:rsidRPr="7AFDA70F" w:rsidR="1A10FCF3">
        <w:rPr>
          <w:rFonts w:ascii="Calibri" w:hAnsi="Calibri" w:eastAsia="Calibri" w:cs="Calibri"/>
          <w:sz w:val="20"/>
          <w:szCs w:val="20"/>
        </w:rPr>
        <w:t xml:space="preserve"> A scene where this criticism is </w:t>
      </w:r>
      <w:r w:rsidRPr="7AFDA70F" w:rsidR="1A10FCF3">
        <w:rPr>
          <w:rFonts w:ascii="Calibri" w:hAnsi="Calibri" w:eastAsia="Calibri" w:cs="Calibri"/>
          <w:sz w:val="20"/>
          <w:szCs w:val="20"/>
        </w:rPr>
        <w:t>evident</w:t>
      </w:r>
      <w:r w:rsidRPr="7AFDA70F" w:rsidR="1A10FCF3">
        <w:rPr>
          <w:rFonts w:ascii="Calibri" w:hAnsi="Calibri" w:eastAsia="Calibri" w:cs="Calibri"/>
          <w:sz w:val="20"/>
          <w:szCs w:val="20"/>
        </w:rPr>
        <w:t xml:space="preserve"> is the party outside where the main character Chris meets his white girlfriend</w:t>
      </w:r>
      <w:r w:rsidRPr="7AFDA70F" w:rsidR="670234D2">
        <w:rPr>
          <w:rFonts w:ascii="Calibri" w:hAnsi="Calibri" w:eastAsia="Calibri" w:cs="Calibri"/>
          <w:sz w:val="20"/>
          <w:szCs w:val="20"/>
        </w:rPr>
        <w:t xml:space="preserve"> Rose’s</w:t>
      </w:r>
      <w:r w:rsidRPr="7AFDA70F" w:rsidR="1A10FCF3">
        <w:rPr>
          <w:rFonts w:ascii="Calibri" w:hAnsi="Calibri" w:eastAsia="Calibri" w:cs="Calibri"/>
          <w:sz w:val="20"/>
          <w:szCs w:val="20"/>
        </w:rPr>
        <w:t xml:space="preserve"> </w:t>
      </w:r>
      <w:r w:rsidRPr="7AFDA70F" w:rsidR="6F8B36A5">
        <w:rPr>
          <w:rFonts w:ascii="Calibri" w:hAnsi="Calibri" w:eastAsia="Calibri" w:cs="Calibri"/>
          <w:sz w:val="20"/>
          <w:szCs w:val="20"/>
        </w:rPr>
        <w:t xml:space="preserve">family. Within this scene the audience feels that </w:t>
      </w:r>
      <w:r w:rsidRPr="7AFDA70F" w:rsidR="7D792DF1">
        <w:rPr>
          <w:rFonts w:ascii="Calibri" w:hAnsi="Calibri" w:eastAsia="Calibri" w:cs="Calibri"/>
          <w:sz w:val="20"/>
          <w:szCs w:val="20"/>
        </w:rPr>
        <w:t xml:space="preserve">Chris begins to feel more isolated and alienated in </w:t>
      </w:r>
      <w:r w:rsidRPr="7AFDA70F" w:rsidR="207ED4A3">
        <w:rPr>
          <w:rFonts w:ascii="Calibri" w:hAnsi="Calibri" w:eastAsia="Calibri" w:cs="Calibri"/>
          <w:sz w:val="20"/>
          <w:szCs w:val="20"/>
        </w:rPr>
        <w:t xml:space="preserve">Rose’s family home as he is faced with several </w:t>
      </w:r>
      <w:r w:rsidRPr="7AFDA70F" w:rsidR="207ED4A3">
        <w:rPr>
          <w:rFonts w:ascii="Calibri" w:hAnsi="Calibri" w:eastAsia="Calibri" w:cs="Calibri"/>
          <w:sz w:val="20"/>
          <w:szCs w:val="20"/>
        </w:rPr>
        <w:t>microaggressions</w:t>
      </w:r>
      <w:r w:rsidRPr="7AFDA70F" w:rsidR="207ED4A3">
        <w:rPr>
          <w:rFonts w:ascii="Calibri" w:hAnsi="Calibri" w:eastAsia="Calibri" w:cs="Calibri"/>
          <w:sz w:val="20"/>
          <w:szCs w:val="20"/>
        </w:rPr>
        <w:t xml:space="preserve"> from the </w:t>
      </w:r>
      <w:bookmarkStart w:name="_Int_tzjiBx1t" w:id="1"/>
      <w:r w:rsidRPr="7AFDA70F" w:rsidR="207ED4A3">
        <w:rPr>
          <w:rFonts w:ascii="Calibri" w:hAnsi="Calibri" w:eastAsia="Calibri" w:cs="Calibri"/>
          <w:sz w:val="20"/>
          <w:szCs w:val="20"/>
        </w:rPr>
        <w:t>predominantly white</w:t>
      </w:r>
      <w:bookmarkEnd w:id="1"/>
      <w:r w:rsidRPr="7AFDA70F" w:rsidR="207ED4A3">
        <w:rPr>
          <w:rFonts w:ascii="Calibri" w:hAnsi="Calibri" w:eastAsia="Calibri" w:cs="Calibri"/>
          <w:sz w:val="20"/>
          <w:szCs w:val="20"/>
        </w:rPr>
        <w:t xml:space="preserve"> family leaving him to feel out of place. </w:t>
      </w:r>
      <w:r w:rsidRPr="7AFDA70F" w:rsidR="7A2A6A4D">
        <w:rPr>
          <w:rFonts w:ascii="Calibri" w:hAnsi="Calibri" w:eastAsia="Calibri" w:cs="Calibri"/>
          <w:sz w:val="20"/>
          <w:szCs w:val="20"/>
        </w:rPr>
        <w:t xml:space="preserve">Each interaction Chris has within this scene features a white character making a </w:t>
      </w:r>
      <w:bookmarkStart w:name="_Int_BHVaWF8d" w:id="2"/>
      <w:r w:rsidRPr="7AFDA70F" w:rsidR="7A2A6A4D">
        <w:rPr>
          <w:rFonts w:ascii="Calibri" w:hAnsi="Calibri" w:eastAsia="Calibri" w:cs="Calibri"/>
          <w:sz w:val="20"/>
          <w:szCs w:val="20"/>
        </w:rPr>
        <w:t>seemingly positive</w:t>
      </w:r>
      <w:bookmarkEnd w:id="2"/>
      <w:r w:rsidRPr="7AFDA70F" w:rsidR="7A2A6A4D">
        <w:rPr>
          <w:rFonts w:ascii="Calibri" w:hAnsi="Calibri" w:eastAsia="Calibri" w:cs="Calibri"/>
          <w:sz w:val="20"/>
          <w:szCs w:val="20"/>
        </w:rPr>
        <w:t xml:space="preserve"> remark </w:t>
      </w:r>
      <w:r w:rsidRPr="7AFDA70F" w:rsidR="7A2A6A4D">
        <w:rPr>
          <w:rFonts w:ascii="Calibri" w:hAnsi="Calibri" w:eastAsia="Calibri" w:cs="Calibri"/>
          <w:sz w:val="20"/>
          <w:szCs w:val="20"/>
        </w:rPr>
        <w:t>regarding</w:t>
      </w:r>
      <w:r w:rsidRPr="7AFDA70F" w:rsidR="7A2A6A4D">
        <w:rPr>
          <w:rFonts w:ascii="Calibri" w:hAnsi="Calibri" w:eastAsia="Calibri" w:cs="Calibri"/>
          <w:sz w:val="20"/>
          <w:szCs w:val="20"/>
        </w:rPr>
        <w:t xml:space="preserve"> Chris or other black people that they know o</w:t>
      </w:r>
      <w:r w:rsidRPr="7AFDA70F" w:rsidR="122C55D7">
        <w:rPr>
          <w:rFonts w:ascii="Calibri" w:hAnsi="Calibri" w:eastAsia="Calibri" w:cs="Calibri"/>
          <w:sz w:val="20"/>
          <w:szCs w:val="20"/>
        </w:rPr>
        <w:t>f such as “</w:t>
      </w:r>
      <w:r w:rsidRPr="7AFDA70F" w:rsidR="521D0496">
        <w:rPr>
          <w:rFonts w:ascii="Calibri" w:hAnsi="Calibri" w:eastAsia="Calibri" w:cs="Calibri"/>
          <w:sz w:val="20"/>
          <w:szCs w:val="20"/>
        </w:rPr>
        <w:t>B</w:t>
      </w:r>
      <w:r w:rsidRPr="7AFDA70F" w:rsidR="7FAE2515">
        <w:rPr>
          <w:rFonts w:ascii="Calibri" w:hAnsi="Calibri" w:eastAsia="Calibri" w:cs="Calibri"/>
          <w:sz w:val="20"/>
          <w:szCs w:val="20"/>
        </w:rPr>
        <w:t>lack is in fashion</w:t>
      </w:r>
      <w:r w:rsidRPr="7AFDA70F" w:rsidR="122C55D7">
        <w:rPr>
          <w:rFonts w:ascii="Calibri" w:hAnsi="Calibri" w:eastAsia="Calibri" w:cs="Calibri"/>
          <w:sz w:val="20"/>
          <w:szCs w:val="20"/>
        </w:rPr>
        <w:t>,” and “</w:t>
      </w:r>
      <w:r w:rsidRPr="7AFDA70F" w:rsidR="0167B841">
        <w:rPr>
          <w:rFonts w:ascii="Calibri" w:hAnsi="Calibri" w:eastAsia="Calibri" w:cs="Calibri"/>
          <w:sz w:val="20"/>
          <w:szCs w:val="20"/>
        </w:rPr>
        <w:t xml:space="preserve">Is it better?” </w:t>
      </w:r>
      <w:r w:rsidRPr="7AFDA70F" w:rsidR="0F54E204">
        <w:rPr>
          <w:rFonts w:ascii="Calibri" w:hAnsi="Calibri" w:eastAsia="Calibri" w:cs="Calibri"/>
          <w:sz w:val="20"/>
          <w:szCs w:val="20"/>
        </w:rPr>
        <w:t>(</w:t>
      </w:r>
      <w:r w:rsidRPr="7AFDA70F" w:rsidR="54516D85">
        <w:rPr>
          <w:rFonts w:ascii="Calibri" w:hAnsi="Calibri" w:eastAsia="Calibri" w:cs="Calibri"/>
          <w:sz w:val="20"/>
          <w:szCs w:val="20"/>
        </w:rPr>
        <w:t>This</w:t>
      </w:r>
      <w:r w:rsidRPr="7AFDA70F" w:rsidR="0167B841">
        <w:rPr>
          <w:rFonts w:ascii="Calibri" w:hAnsi="Calibri" w:eastAsia="Calibri" w:cs="Calibri"/>
          <w:sz w:val="20"/>
          <w:szCs w:val="20"/>
        </w:rPr>
        <w:t xml:space="preserve"> statement is said referencing a sexual relation</w:t>
      </w:r>
      <w:r w:rsidRPr="7AFDA70F" w:rsidR="1EA63161">
        <w:rPr>
          <w:rFonts w:ascii="Calibri" w:hAnsi="Calibri" w:eastAsia="Calibri" w:cs="Calibri"/>
          <w:sz w:val="20"/>
          <w:szCs w:val="20"/>
        </w:rPr>
        <w:t>ship being better with a black person.</w:t>
      </w:r>
      <w:r w:rsidRPr="7AFDA70F" w:rsidR="0AB365F7">
        <w:rPr>
          <w:rFonts w:ascii="Calibri" w:hAnsi="Calibri" w:eastAsia="Calibri" w:cs="Calibri"/>
          <w:sz w:val="20"/>
          <w:szCs w:val="20"/>
        </w:rPr>
        <w:t xml:space="preserve">) </w:t>
      </w:r>
    </w:p>
    <w:p w:rsidR="7E0B7DB4" w:rsidP="36137857" w:rsidRDefault="25B93A1F" w14:paraId="0119A065" w14:textId="161FB5B4">
      <w:pPr>
        <w:spacing w:line="480" w:lineRule="auto"/>
        <w:rPr>
          <w:rFonts w:ascii="Calibri" w:hAnsi="Calibri" w:eastAsia="Calibri" w:cs="Calibri"/>
          <w:sz w:val="20"/>
          <w:szCs w:val="20"/>
        </w:rPr>
      </w:pPr>
      <w:r w:rsidRPr="7AFDA70F" w:rsidR="294907F2">
        <w:rPr>
          <w:rFonts w:ascii="Calibri" w:hAnsi="Calibri" w:eastAsia="Calibri" w:cs="Calibri"/>
          <w:sz w:val="20"/>
          <w:szCs w:val="20"/>
        </w:rPr>
        <w:t xml:space="preserve">There are a few similar statements made within this scene </w:t>
      </w:r>
      <w:r w:rsidRPr="7AFDA70F" w:rsidR="294907F2">
        <w:rPr>
          <w:rFonts w:ascii="Calibri" w:hAnsi="Calibri" w:eastAsia="Calibri" w:cs="Calibri"/>
          <w:sz w:val="20"/>
          <w:szCs w:val="20"/>
        </w:rPr>
        <w:t xml:space="preserve">alone but there are many more throughout the film, each one is considered </w:t>
      </w:r>
      <w:r w:rsidRPr="7AFDA70F" w:rsidR="6EAC930A">
        <w:rPr>
          <w:rFonts w:ascii="Calibri" w:hAnsi="Calibri" w:eastAsia="Calibri" w:cs="Calibri"/>
          <w:sz w:val="20"/>
          <w:szCs w:val="20"/>
        </w:rPr>
        <w:t xml:space="preserve">a </w:t>
      </w:r>
      <w:r w:rsidRPr="7AFDA70F" w:rsidR="6EAC930A">
        <w:rPr>
          <w:rFonts w:ascii="Calibri" w:hAnsi="Calibri" w:eastAsia="Calibri" w:cs="Calibri"/>
          <w:sz w:val="20"/>
          <w:szCs w:val="20"/>
        </w:rPr>
        <w:t>microaggression</w:t>
      </w:r>
      <w:r w:rsidRPr="7AFDA70F" w:rsidR="6EAC930A">
        <w:rPr>
          <w:rFonts w:ascii="Calibri" w:hAnsi="Calibri" w:eastAsia="Calibri" w:cs="Calibri"/>
          <w:sz w:val="20"/>
          <w:szCs w:val="20"/>
        </w:rPr>
        <w:t xml:space="preserve"> as they have sinister undertones.</w:t>
      </w:r>
      <w:r w:rsidRPr="7AFDA70F" w:rsidR="51C96A2A">
        <w:rPr>
          <w:rFonts w:ascii="Calibri" w:hAnsi="Calibri" w:eastAsia="Calibri" w:cs="Calibri"/>
          <w:sz w:val="20"/>
          <w:szCs w:val="20"/>
        </w:rPr>
        <w:t xml:space="preserve"> This is meant to convey to the audience that racism is often veiled in everyday </w:t>
      </w:r>
      <w:r w:rsidRPr="7AFDA70F" w:rsidR="103BFE85">
        <w:rPr>
          <w:rFonts w:ascii="Calibri" w:hAnsi="Calibri" w:eastAsia="Calibri" w:cs="Calibri"/>
          <w:sz w:val="20"/>
          <w:szCs w:val="20"/>
        </w:rPr>
        <w:t>intera</w:t>
      </w:r>
      <w:r w:rsidRPr="7AFDA70F" w:rsidR="51C96A2A">
        <w:rPr>
          <w:rFonts w:ascii="Calibri" w:hAnsi="Calibri" w:eastAsia="Calibri" w:cs="Calibri"/>
          <w:sz w:val="20"/>
          <w:szCs w:val="20"/>
        </w:rPr>
        <w:t>ctions as</w:t>
      </w:r>
      <w:r w:rsidRPr="7AFDA70F" w:rsidR="3893A2D6">
        <w:rPr>
          <w:rFonts w:ascii="Calibri" w:hAnsi="Calibri" w:eastAsia="Calibri" w:cs="Calibri"/>
          <w:sz w:val="20"/>
          <w:szCs w:val="20"/>
        </w:rPr>
        <w:t xml:space="preserve"> many viewers will hear similar statements daily</w:t>
      </w:r>
      <w:r w:rsidRPr="7AFDA70F" w:rsidR="3E7B3DEE">
        <w:rPr>
          <w:rFonts w:ascii="Calibri" w:hAnsi="Calibri" w:eastAsia="Calibri" w:cs="Calibri"/>
          <w:sz w:val="20"/>
          <w:szCs w:val="20"/>
        </w:rPr>
        <w:t xml:space="preserve">. </w:t>
      </w:r>
      <w:r w:rsidRPr="7AFDA70F" w:rsidR="6EAC930A">
        <w:rPr>
          <w:rFonts w:ascii="Calibri" w:hAnsi="Calibri" w:eastAsia="Calibri" w:cs="Calibri"/>
          <w:sz w:val="20"/>
          <w:szCs w:val="20"/>
        </w:rPr>
        <w:t xml:space="preserve">These </w:t>
      </w:r>
      <w:r w:rsidRPr="7AFDA70F" w:rsidR="6EAC930A">
        <w:rPr>
          <w:rFonts w:ascii="Calibri" w:hAnsi="Calibri" w:eastAsia="Calibri" w:cs="Calibri"/>
          <w:sz w:val="20"/>
          <w:szCs w:val="20"/>
        </w:rPr>
        <w:t>microaggressions</w:t>
      </w:r>
      <w:r w:rsidRPr="7AFDA70F" w:rsidR="6EAC930A">
        <w:rPr>
          <w:rFonts w:ascii="Calibri" w:hAnsi="Calibri" w:eastAsia="Calibri" w:cs="Calibri"/>
          <w:sz w:val="20"/>
          <w:szCs w:val="20"/>
        </w:rPr>
        <w:t xml:space="preserve"> patronisi</w:t>
      </w:r>
      <w:r w:rsidRPr="7AFDA70F" w:rsidR="3AEAFFFA">
        <w:rPr>
          <w:rFonts w:ascii="Calibri" w:hAnsi="Calibri" w:eastAsia="Calibri" w:cs="Calibri"/>
          <w:sz w:val="20"/>
          <w:szCs w:val="20"/>
        </w:rPr>
        <w:t>ngly imply that black people are equivalent to exotic creatures</w:t>
      </w:r>
      <w:r w:rsidRPr="7AFDA70F" w:rsidR="46DAFF0D">
        <w:rPr>
          <w:rFonts w:ascii="Calibri" w:hAnsi="Calibri" w:eastAsia="Calibri" w:cs="Calibri"/>
          <w:sz w:val="20"/>
          <w:szCs w:val="20"/>
        </w:rPr>
        <w:t xml:space="preserve"> with sought after characteristics, this is only supported by the family members </w:t>
      </w:r>
      <w:r w:rsidRPr="7AFDA70F" w:rsidR="46DAFF0D">
        <w:rPr>
          <w:rFonts w:ascii="Calibri" w:hAnsi="Calibri" w:eastAsia="Calibri" w:cs="Calibri"/>
          <w:sz w:val="20"/>
          <w:szCs w:val="20"/>
        </w:rPr>
        <w:t>proceeding</w:t>
      </w:r>
      <w:r w:rsidRPr="7AFDA70F" w:rsidR="46DAFF0D">
        <w:rPr>
          <w:rFonts w:ascii="Calibri" w:hAnsi="Calibri" w:eastAsia="Calibri" w:cs="Calibri"/>
          <w:sz w:val="20"/>
          <w:szCs w:val="20"/>
        </w:rPr>
        <w:t xml:space="preserve"> to bid at auction </w:t>
      </w:r>
      <w:r w:rsidRPr="7AFDA70F" w:rsidR="7D84F167">
        <w:rPr>
          <w:rFonts w:ascii="Calibri" w:hAnsi="Calibri" w:eastAsia="Calibri" w:cs="Calibri"/>
          <w:sz w:val="20"/>
          <w:szCs w:val="20"/>
        </w:rPr>
        <w:t>to own Chris and his skills</w:t>
      </w:r>
      <w:r w:rsidRPr="7AFDA70F" w:rsidR="27ADB17D">
        <w:rPr>
          <w:rFonts w:ascii="Calibri" w:hAnsi="Calibri" w:eastAsia="Calibri" w:cs="Calibri"/>
          <w:sz w:val="20"/>
          <w:szCs w:val="20"/>
        </w:rPr>
        <w:t>. This references a long history of slavery within a brief scene</w:t>
      </w:r>
      <w:r w:rsidRPr="7AFDA70F" w:rsidR="2745CCC5">
        <w:rPr>
          <w:rFonts w:ascii="Calibri" w:hAnsi="Calibri" w:eastAsia="Calibri" w:cs="Calibri"/>
          <w:sz w:val="20"/>
          <w:szCs w:val="20"/>
        </w:rPr>
        <w:t>.</w:t>
      </w:r>
    </w:p>
    <w:p w:rsidR="753F143F" w:rsidP="36137857" w:rsidRDefault="753F143F" w14:paraId="0F4F0FB1" w14:textId="6D276863">
      <w:pPr>
        <w:spacing w:line="480" w:lineRule="auto"/>
        <w:rPr>
          <w:rFonts w:ascii="Calibri" w:hAnsi="Calibri" w:eastAsia="Calibri" w:cs="Calibri"/>
          <w:sz w:val="20"/>
          <w:szCs w:val="20"/>
        </w:rPr>
      </w:pPr>
      <w:r w:rsidRPr="7AFDA70F" w:rsidR="753F143F">
        <w:rPr>
          <w:rFonts w:ascii="Calibri" w:hAnsi="Calibri" w:eastAsia="Calibri" w:cs="Calibri"/>
          <w:sz w:val="20"/>
          <w:szCs w:val="20"/>
        </w:rPr>
        <w:t xml:space="preserve">The film also comments on racism through using mind control as a representation of oppression. </w:t>
      </w:r>
      <w:r w:rsidRPr="7AFDA70F" w:rsidR="430F3AD6">
        <w:rPr>
          <w:rFonts w:ascii="Calibri" w:hAnsi="Calibri" w:eastAsia="Calibri" w:cs="Calibri"/>
          <w:sz w:val="20"/>
          <w:szCs w:val="20"/>
        </w:rPr>
        <w:t xml:space="preserve">The mind control is referenced to as </w:t>
      </w:r>
      <w:r w:rsidRPr="7AFDA70F" w:rsidR="7E4E5E66">
        <w:rPr>
          <w:rFonts w:ascii="Calibri" w:hAnsi="Calibri" w:eastAsia="Calibri" w:cs="Calibri"/>
          <w:sz w:val="20"/>
          <w:szCs w:val="20"/>
        </w:rPr>
        <w:t>t</w:t>
      </w:r>
      <w:r w:rsidRPr="7AFDA70F" w:rsidR="430F3AD6">
        <w:rPr>
          <w:rFonts w:ascii="Calibri" w:hAnsi="Calibri" w:eastAsia="Calibri" w:cs="Calibri"/>
          <w:sz w:val="20"/>
          <w:szCs w:val="20"/>
        </w:rPr>
        <w:t xml:space="preserve">he </w:t>
      </w:r>
      <w:r w:rsidRPr="7AFDA70F" w:rsidR="422E60DB">
        <w:rPr>
          <w:rFonts w:ascii="Calibri" w:hAnsi="Calibri" w:eastAsia="Calibri" w:cs="Calibri"/>
          <w:sz w:val="20"/>
          <w:szCs w:val="20"/>
        </w:rPr>
        <w:t>“</w:t>
      </w:r>
      <w:r w:rsidRPr="7AFDA70F" w:rsidR="430F3AD6">
        <w:rPr>
          <w:rFonts w:ascii="Calibri" w:hAnsi="Calibri" w:eastAsia="Calibri" w:cs="Calibri"/>
          <w:sz w:val="20"/>
          <w:szCs w:val="20"/>
        </w:rPr>
        <w:t>sunken place” within the film, it is shown as a physical location that is a vast s</w:t>
      </w:r>
      <w:r w:rsidRPr="7AFDA70F" w:rsidR="63C95656">
        <w:rPr>
          <w:rFonts w:ascii="Calibri" w:hAnsi="Calibri" w:eastAsia="Calibri" w:cs="Calibri"/>
          <w:sz w:val="20"/>
          <w:szCs w:val="20"/>
        </w:rPr>
        <w:t>pace of darkness that Chris is sent to within his mind when he is hypnotised by Rose’s mother.</w:t>
      </w:r>
      <w:r w:rsidRPr="7AFDA70F" w:rsidR="7220C64C">
        <w:rPr>
          <w:rFonts w:ascii="Calibri" w:hAnsi="Calibri" w:eastAsia="Calibri" w:cs="Calibri"/>
          <w:sz w:val="20"/>
          <w:szCs w:val="20"/>
        </w:rPr>
        <w:t xml:space="preserve"> She sends Chris to this pla</w:t>
      </w:r>
      <w:r w:rsidRPr="7AFDA70F" w:rsidR="169F61A0">
        <w:rPr>
          <w:rFonts w:ascii="Calibri" w:hAnsi="Calibri" w:eastAsia="Calibri" w:cs="Calibri"/>
          <w:sz w:val="20"/>
          <w:szCs w:val="20"/>
        </w:rPr>
        <w:t xml:space="preserve">ce on a few occasions within the film as she aims to hypnotise him into </w:t>
      </w:r>
      <w:r w:rsidRPr="7AFDA70F" w:rsidR="08244228">
        <w:rPr>
          <w:rFonts w:ascii="Calibri" w:hAnsi="Calibri" w:eastAsia="Calibri" w:cs="Calibri"/>
          <w:sz w:val="20"/>
          <w:szCs w:val="20"/>
        </w:rPr>
        <w:t>stopping any behaviours, she disliked such as smoking and to keep him captive.</w:t>
      </w:r>
      <w:r w:rsidRPr="7AFDA70F" w:rsidR="2E5AFE0B">
        <w:rPr>
          <w:rFonts w:ascii="Calibri" w:hAnsi="Calibri" w:eastAsia="Calibri" w:cs="Calibri"/>
          <w:sz w:val="20"/>
          <w:szCs w:val="20"/>
        </w:rPr>
        <w:t xml:space="preserve"> In these scenes it is </w:t>
      </w:r>
      <w:r w:rsidRPr="7AFDA70F" w:rsidR="2E5AFE0B">
        <w:rPr>
          <w:rFonts w:ascii="Calibri" w:hAnsi="Calibri" w:eastAsia="Calibri" w:cs="Calibri"/>
          <w:sz w:val="20"/>
          <w:szCs w:val="20"/>
        </w:rPr>
        <w:t>apparent</w:t>
      </w:r>
      <w:r w:rsidRPr="7AFDA70F" w:rsidR="2E5AFE0B">
        <w:rPr>
          <w:rFonts w:ascii="Calibri" w:hAnsi="Calibri" w:eastAsia="Calibri" w:cs="Calibri"/>
          <w:sz w:val="20"/>
          <w:szCs w:val="20"/>
        </w:rPr>
        <w:t xml:space="preserve"> that Chris is vulnerable as he is physically powerless within this space. </w:t>
      </w:r>
      <w:r w:rsidRPr="7AFDA70F" w:rsidR="160AEE46">
        <w:rPr>
          <w:rFonts w:ascii="Calibri" w:hAnsi="Calibri" w:eastAsia="Calibri" w:cs="Calibri"/>
          <w:sz w:val="20"/>
          <w:szCs w:val="20"/>
        </w:rPr>
        <w:t>He is unable to move or speak, he falls within this empty darkness visibly hel</w:t>
      </w:r>
      <w:r w:rsidRPr="7AFDA70F" w:rsidR="3D6FF4CA">
        <w:rPr>
          <w:rFonts w:ascii="Calibri" w:hAnsi="Calibri" w:eastAsia="Calibri" w:cs="Calibri"/>
          <w:sz w:val="20"/>
          <w:szCs w:val="20"/>
        </w:rPr>
        <w:t xml:space="preserve">pless as he sees reality as though it is a tv screen drifting further out of his grasp. This is to </w:t>
      </w:r>
      <w:r w:rsidRPr="7AFDA70F" w:rsidR="3D6FF4CA">
        <w:rPr>
          <w:rFonts w:ascii="Calibri" w:hAnsi="Calibri" w:eastAsia="Calibri" w:cs="Calibri"/>
          <w:sz w:val="20"/>
          <w:szCs w:val="20"/>
        </w:rPr>
        <w:t>represent</w:t>
      </w:r>
      <w:r w:rsidRPr="7AFDA70F" w:rsidR="3D6FF4CA">
        <w:rPr>
          <w:rFonts w:ascii="Calibri" w:hAnsi="Calibri" w:eastAsia="Calibri" w:cs="Calibri"/>
          <w:sz w:val="20"/>
          <w:szCs w:val="20"/>
        </w:rPr>
        <w:t xml:space="preserve"> how black </w:t>
      </w:r>
      <w:r w:rsidRPr="7AFDA70F" w:rsidR="4A49E6F3">
        <w:rPr>
          <w:rFonts w:ascii="Calibri" w:hAnsi="Calibri" w:eastAsia="Calibri" w:cs="Calibri"/>
          <w:sz w:val="20"/>
          <w:szCs w:val="20"/>
        </w:rPr>
        <w:t>people are silenced and disempowered within a society that marginalises them</w:t>
      </w:r>
      <w:r w:rsidRPr="7AFDA70F" w:rsidR="38896CC6">
        <w:rPr>
          <w:rFonts w:ascii="Calibri" w:hAnsi="Calibri" w:eastAsia="Calibri" w:cs="Calibri"/>
          <w:sz w:val="20"/>
          <w:szCs w:val="20"/>
        </w:rPr>
        <w:t>, confined by the oppression they face. Through t</w:t>
      </w:r>
      <w:r w:rsidRPr="7AFDA70F" w:rsidR="186F421D">
        <w:rPr>
          <w:rFonts w:ascii="Calibri" w:hAnsi="Calibri" w:eastAsia="Calibri" w:cs="Calibri"/>
          <w:sz w:val="20"/>
          <w:szCs w:val="20"/>
        </w:rPr>
        <w:t xml:space="preserve">he scenes listed and more featured within the film Get Out it is </w:t>
      </w:r>
      <w:r w:rsidRPr="7AFDA70F" w:rsidR="32CCADE6">
        <w:rPr>
          <w:rFonts w:ascii="Calibri" w:hAnsi="Calibri" w:eastAsia="Calibri" w:cs="Calibri"/>
          <w:sz w:val="20"/>
          <w:szCs w:val="20"/>
        </w:rPr>
        <w:t>evident</w:t>
      </w:r>
      <w:r w:rsidRPr="7AFDA70F" w:rsidR="186F421D">
        <w:rPr>
          <w:rFonts w:ascii="Calibri" w:hAnsi="Calibri" w:eastAsia="Calibri" w:cs="Calibri"/>
          <w:sz w:val="20"/>
          <w:szCs w:val="20"/>
        </w:rPr>
        <w:t xml:space="preserve"> that it critiques racism in </w:t>
      </w:r>
      <w:r w:rsidRPr="7AFDA70F" w:rsidR="206D5C56">
        <w:rPr>
          <w:rFonts w:ascii="Calibri" w:hAnsi="Calibri" w:eastAsia="Calibri" w:cs="Calibri"/>
          <w:sz w:val="20"/>
          <w:szCs w:val="20"/>
        </w:rPr>
        <w:t xml:space="preserve">both the sense of violence and </w:t>
      </w:r>
      <w:r w:rsidRPr="7AFDA70F" w:rsidR="12C6F7CD">
        <w:rPr>
          <w:rFonts w:ascii="Calibri" w:hAnsi="Calibri" w:eastAsia="Calibri" w:cs="Calibri"/>
          <w:sz w:val="20"/>
          <w:szCs w:val="20"/>
        </w:rPr>
        <w:t xml:space="preserve">covert </w:t>
      </w:r>
      <w:r w:rsidRPr="7AFDA70F" w:rsidR="12C6F7CD">
        <w:rPr>
          <w:rFonts w:ascii="Calibri" w:hAnsi="Calibri" w:eastAsia="Calibri" w:cs="Calibri"/>
          <w:sz w:val="20"/>
          <w:szCs w:val="20"/>
        </w:rPr>
        <w:t>microaggressions</w:t>
      </w:r>
      <w:r w:rsidRPr="7AFDA70F" w:rsidR="60CD3603">
        <w:rPr>
          <w:rFonts w:ascii="Calibri" w:hAnsi="Calibri" w:eastAsia="Calibri" w:cs="Calibri"/>
          <w:sz w:val="20"/>
          <w:szCs w:val="20"/>
        </w:rPr>
        <w:t xml:space="preserve">, </w:t>
      </w:r>
      <w:r w:rsidRPr="7AFDA70F" w:rsidR="12C6F7CD">
        <w:rPr>
          <w:rFonts w:ascii="Calibri" w:hAnsi="Calibri" w:eastAsia="Calibri" w:cs="Calibri"/>
          <w:sz w:val="20"/>
          <w:szCs w:val="20"/>
        </w:rPr>
        <w:t>psychological manipulation</w:t>
      </w:r>
      <w:r w:rsidRPr="7AFDA70F" w:rsidR="624C8786">
        <w:rPr>
          <w:rFonts w:ascii="Calibri" w:hAnsi="Calibri" w:eastAsia="Calibri" w:cs="Calibri"/>
          <w:sz w:val="20"/>
          <w:szCs w:val="20"/>
        </w:rPr>
        <w:t xml:space="preserve"> and exploitation</w:t>
      </w:r>
      <w:r w:rsidRPr="7AFDA70F" w:rsidR="12C6F7CD">
        <w:rPr>
          <w:rFonts w:ascii="Calibri" w:hAnsi="Calibri" w:eastAsia="Calibri" w:cs="Calibri"/>
          <w:sz w:val="20"/>
          <w:szCs w:val="20"/>
        </w:rPr>
        <w:t xml:space="preserve"> of black people</w:t>
      </w:r>
      <w:r w:rsidRPr="7AFDA70F" w:rsidR="69332A06">
        <w:rPr>
          <w:rFonts w:ascii="Calibri" w:hAnsi="Calibri" w:eastAsia="Calibri" w:cs="Calibri"/>
          <w:sz w:val="20"/>
          <w:szCs w:val="20"/>
        </w:rPr>
        <w:t xml:space="preserve"> that is ingrained within society</w:t>
      </w:r>
      <w:r w:rsidRPr="7AFDA70F" w:rsidR="4481C56A">
        <w:rPr>
          <w:rFonts w:ascii="Calibri" w:hAnsi="Calibri" w:eastAsia="Calibri" w:cs="Calibri"/>
          <w:sz w:val="20"/>
          <w:szCs w:val="20"/>
        </w:rPr>
        <w:t xml:space="preserve">. </w:t>
      </w:r>
    </w:p>
    <w:p w:rsidR="00B75CEF" w:rsidP="36137857" w:rsidRDefault="00B75CEF" w14:paraId="368C7C70" w14:textId="724176D2">
      <w:pPr>
        <w:spacing w:line="480" w:lineRule="auto"/>
        <w:rPr>
          <w:rFonts w:ascii="Calibri" w:hAnsi="Calibri" w:eastAsia="Calibri" w:cs="Calibri"/>
          <w:sz w:val="20"/>
          <w:szCs w:val="20"/>
        </w:rPr>
      </w:pPr>
      <w:r w:rsidRPr="34C1ECEB" w:rsidR="00B75CEF">
        <w:rPr>
          <w:rFonts w:ascii="Calibri" w:hAnsi="Calibri" w:eastAsia="Calibri" w:cs="Calibri"/>
          <w:sz w:val="20"/>
          <w:szCs w:val="20"/>
        </w:rPr>
        <w:t>The</w:t>
      </w:r>
      <w:r w:rsidRPr="34C1ECEB" w:rsidR="00F2525B">
        <w:rPr>
          <w:rFonts w:ascii="Calibri" w:hAnsi="Calibri" w:eastAsia="Calibri" w:cs="Calibri"/>
          <w:sz w:val="20"/>
          <w:szCs w:val="20"/>
        </w:rPr>
        <w:t xml:space="preserve">re are many scenes where there is a clear </w:t>
      </w:r>
      <w:r w:rsidRPr="34C1ECEB" w:rsidR="1E02F752">
        <w:rPr>
          <w:rFonts w:ascii="Calibri" w:hAnsi="Calibri" w:eastAsia="Calibri" w:cs="Calibri"/>
          <w:sz w:val="20"/>
          <w:szCs w:val="20"/>
        </w:rPr>
        <w:t>commentary</w:t>
      </w:r>
      <w:r w:rsidRPr="34C1ECEB" w:rsidR="00F2525B">
        <w:rPr>
          <w:rFonts w:ascii="Calibri" w:hAnsi="Calibri" w:eastAsia="Calibri" w:cs="Calibri"/>
          <w:sz w:val="20"/>
          <w:szCs w:val="20"/>
        </w:rPr>
        <w:t xml:space="preserve"> </w:t>
      </w:r>
      <w:r w:rsidRPr="34C1ECEB" w:rsidR="5DAE6178">
        <w:rPr>
          <w:rFonts w:ascii="Calibri" w:hAnsi="Calibri" w:eastAsia="Calibri" w:cs="Calibri"/>
          <w:sz w:val="20"/>
          <w:szCs w:val="20"/>
        </w:rPr>
        <w:t>about</w:t>
      </w:r>
      <w:r w:rsidRPr="34C1ECEB" w:rsidR="00F2525B">
        <w:rPr>
          <w:rFonts w:ascii="Calibri" w:hAnsi="Calibri" w:eastAsia="Calibri" w:cs="Calibri"/>
          <w:sz w:val="20"/>
          <w:szCs w:val="20"/>
        </w:rPr>
        <w:t xml:space="preserve"> mental illness for example </w:t>
      </w:r>
      <w:r w:rsidRPr="34C1ECEB" w:rsidR="006A3A64">
        <w:rPr>
          <w:rFonts w:ascii="Calibri" w:hAnsi="Calibri" w:eastAsia="Calibri" w:cs="Calibri"/>
          <w:sz w:val="20"/>
          <w:szCs w:val="20"/>
        </w:rPr>
        <w:t xml:space="preserve">the scene where Chris </w:t>
      </w:r>
      <w:r w:rsidRPr="34C1ECEB" w:rsidR="007B1B81">
        <w:rPr>
          <w:rFonts w:ascii="Calibri" w:hAnsi="Calibri" w:eastAsia="Calibri" w:cs="Calibri"/>
          <w:sz w:val="20"/>
          <w:szCs w:val="20"/>
        </w:rPr>
        <w:t xml:space="preserve">is about to undergo a brain transplant </w:t>
      </w:r>
      <w:r w:rsidRPr="34C1ECEB" w:rsidR="008D53A4">
        <w:rPr>
          <w:rFonts w:ascii="Calibri" w:hAnsi="Calibri" w:eastAsia="Calibri" w:cs="Calibri"/>
          <w:sz w:val="20"/>
          <w:szCs w:val="20"/>
        </w:rPr>
        <w:t>surgery referred to as the “</w:t>
      </w:r>
      <w:r w:rsidRPr="34C1ECEB" w:rsidR="008D53A4">
        <w:rPr>
          <w:rFonts w:ascii="Calibri" w:hAnsi="Calibri" w:eastAsia="Calibri" w:cs="Calibri"/>
          <w:sz w:val="20"/>
          <w:szCs w:val="20"/>
        </w:rPr>
        <w:t>coag</w:t>
      </w:r>
      <w:r w:rsidRPr="34C1ECEB" w:rsidR="0099691D">
        <w:rPr>
          <w:rFonts w:ascii="Calibri" w:hAnsi="Calibri" w:eastAsia="Calibri" w:cs="Calibri"/>
          <w:sz w:val="20"/>
          <w:szCs w:val="20"/>
        </w:rPr>
        <w:t>ula</w:t>
      </w:r>
      <w:r w:rsidRPr="34C1ECEB" w:rsidR="0099691D">
        <w:rPr>
          <w:rFonts w:ascii="Calibri" w:hAnsi="Calibri" w:eastAsia="Calibri" w:cs="Calibri"/>
          <w:sz w:val="20"/>
          <w:szCs w:val="20"/>
        </w:rPr>
        <w:t xml:space="preserve"> procedure.” </w:t>
      </w:r>
      <w:r w:rsidRPr="34C1ECEB" w:rsidR="18463A08">
        <w:rPr>
          <w:rFonts w:ascii="Calibri" w:hAnsi="Calibri" w:eastAsia="Calibri" w:cs="Calibri"/>
          <w:sz w:val="20"/>
          <w:szCs w:val="20"/>
        </w:rPr>
        <w:t>This is a procedure where the brain of a white person is transplanted into the body o</w:t>
      </w:r>
      <w:r w:rsidRPr="34C1ECEB" w:rsidR="54DF1D1B">
        <w:rPr>
          <w:rFonts w:ascii="Calibri" w:hAnsi="Calibri" w:eastAsia="Calibri" w:cs="Calibri"/>
          <w:sz w:val="20"/>
          <w:szCs w:val="20"/>
        </w:rPr>
        <w:t>f a black person.</w:t>
      </w:r>
      <w:r w:rsidRPr="34C1ECEB" w:rsidR="54DF1D1B">
        <w:rPr>
          <w:rFonts w:ascii="Calibri" w:hAnsi="Calibri" w:eastAsia="Calibri" w:cs="Calibri"/>
          <w:sz w:val="20"/>
          <w:szCs w:val="20"/>
        </w:rPr>
        <w:t xml:space="preserve"> The </w:t>
      </w:r>
      <w:r w:rsidRPr="34C1ECEB" w:rsidR="2069B103">
        <w:rPr>
          <w:rFonts w:ascii="Calibri" w:hAnsi="Calibri" w:eastAsia="Calibri" w:cs="Calibri"/>
          <w:sz w:val="20"/>
          <w:szCs w:val="20"/>
        </w:rPr>
        <w:t>subconscious</w:t>
      </w:r>
      <w:r w:rsidRPr="34C1ECEB" w:rsidR="54DF1D1B">
        <w:rPr>
          <w:rFonts w:ascii="Calibri" w:hAnsi="Calibri" w:eastAsia="Calibri" w:cs="Calibri"/>
          <w:sz w:val="20"/>
          <w:szCs w:val="20"/>
        </w:rPr>
        <w:t xml:space="preserve"> of the black person </w:t>
      </w:r>
      <w:r w:rsidRPr="34C1ECEB" w:rsidR="1041CCFF">
        <w:rPr>
          <w:rFonts w:ascii="Calibri" w:hAnsi="Calibri" w:eastAsia="Calibri" w:cs="Calibri"/>
          <w:sz w:val="20"/>
          <w:szCs w:val="20"/>
        </w:rPr>
        <w:t>remains</w:t>
      </w:r>
      <w:r w:rsidRPr="34C1ECEB" w:rsidR="54DF1D1B">
        <w:rPr>
          <w:rFonts w:ascii="Calibri" w:hAnsi="Calibri" w:eastAsia="Calibri" w:cs="Calibri"/>
          <w:sz w:val="20"/>
          <w:szCs w:val="20"/>
        </w:rPr>
        <w:t xml:space="preserve"> after the procedure, the</w:t>
      </w:r>
      <w:r w:rsidRPr="34C1ECEB" w:rsidR="18A919E2">
        <w:rPr>
          <w:rFonts w:ascii="Calibri" w:hAnsi="Calibri" w:eastAsia="Calibri" w:cs="Calibri"/>
          <w:sz w:val="20"/>
          <w:szCs w:val="20"/>
        </w:rPr>
        <w:t xml:space="preserve">y have zero control of </w:t>
      </w:r>
      <w:r w:rsidRPr="34C1ECEB" w:rsidR="225C1C9B">
        <w:rPr>
          <w:rFonts w:ascii="Calibri" w:hAnsi="Calibri" w:eastAsia="Calibri" w:cs="Calibri"/>
          <w:sz w:val="20"/>
          <w:szCs w:val="20"/>
        </w:rPr>
        <w:t>their own body but are completely aware of everything they are being forced to do</w:t>
      </w:r>
      <w:r w:rsidRPr="34C1ECEB" w:rsidR="2A3AAA3C">
        <w:rPr>
          <w:rFonts w:ascii="Calibri" w:hAnsi="Calibri" w:eastAsia="Calibri" w:cs="Calibri"/>
          <w:sz w:val="20"/>
          <w:szCs w:val="20"/>
        </w:rPr>
        <w:t xml:space="preserve"> by the person who has taken over their body. Rose’s family prays on black people who are particularly vulnerable such as Chris who has a lot </w:t>
      </w:r>
      <w:r w:rsidRPr="34C1ECEB" w:rsidR="385C5BE3">
        <w:rPr>
          <w:rFonts w:ascii="Calibri" w:hAnsi="Calibri" w:eastAsia="Calibri" w:cs="Calibri"/>
          <w:sz w:val="20"/>
          <w:szCs w:val="20"/>
        </w:rPr>
        <w:t xml:space="preserve">of psychological </w:t>
      </w:r>
      <w:r w:rsidRPr="34C1ECEB" w:rsidR="61CFAC4F">
        <w:rPr>
          <w:rFonts w:ascii="Calibri" w:hAnsi="Calibri" w:eastAsia="Calibri" w:cs="Calibri"/>
          <w:sz w:val="20"/>
          <w:szCs w:val="20"/>
        </w:rPr>
        <w:t>traumas</w:t>
      </w:r>
      <w:r w:rsidRPr="34C1ECEB" w:rsidR="385C5BE3">
        <w:rPr>
          <w:rFonts w:ascii="Calibri" w:hAnsi="Calibri" w:eastAsia="Calibri" w:cs="Calibri"/>
          <w:sz w:val="20"/>
          <w:szCs w:val="20"/>
        </w:rPr>
        <w:t xml:space="preserve"> due to his mother’s death and his lack of a father figure</w:t>
      </w:r>
      <w:r w:rsidRPr="34C1ECEB" w:rsidR="0CED6A70">
        <w:rPr>
          <w:rFonts w:ascii="Calibri" w:hAnsi="Calibri" w:eastAsia="Calibri" w:cs="Calibri"/>
          <w:sz w:val="20"/>
          <w:szCs w:val="20"/>
        </w:rPr>
        <w:t xml:space="preserve"> growing up.</w:t>
      </w:r>
      <w:r w:rsidRPr="34C1ECEB" w:rsidR="084F7861">
        <w:rPr>
          <w:rFonts w:ascii="Calibri" w:hAnsi="Calibri" w:eastAsia="Calibri" w:cs="Calibri"/>
          <w:sz w:val="20"/>
          <w:szCs w:val="20"/>
        </w:rPr>
        <w:t xml:space="preserve"> Peele uses</w:t>
      </w:r>
      <w:r w:rsidRPr="34C1ECEB" w:rsidR="2EEEC981">
        <w:rPr>
          <w:rFonts w:ascii="Calibri" w:hAnsi="Calibri" w:eastAsia="Calibri" w:cs="Calibri"/>
          <w:sz w:val="20"/>
          <w:szCs w:val="20"/>
        </w:rPr>
        <w:t xml:space="preserve"> a stereotypical psychological thriller convention</w:t>
      </w:r>
      <w:r w:rsidRPr="34C1ECEB" w:rsidR="23500029">
        <w:rPr>
          <w:rFonts w:ascii="Calibri" w:hAnsi="Calibri" w:eastAsia="Calibri" w:cs="Calibri"/>
          <w:sz w:val="20"/>
          <w:szCs w:val="20"/>
        </w:rPr>
        <w:t xml:space="preserve"> which is</w:t>
      </w:r>
      <w:r w:rsidRPr="34C1ECEB" w:rsidR="084F7861">
        <w:rPr>
          <w:rFonts w:ascii="Calibri" w:hAnsi="Calibri" w:eastAsia="Calibri" w:cs="Calibri"/>
          <w:sz w:val="20"/>
          <w:szCs w:val="20"/>
        </w:rPr>
        <w:t xml:space="preserve"> </w:t>
      </w:r>
      <w:r w:rsidRPr="34C1ECEB" w:rsidR="084F7861">
        <w:rPr>
          <w:rFonts w:ascii="Calibri" w:hAnsi="Calibri" w:eastAsia="Calibri" w:cs="Calibri"/>
          <w:sz w:val="20"/>
          <w:szCs w:val="20"/>
        </w:rPr>
        <w:t>mind control to show how vulnerable black people are within society, as the</w:t>
      </w:r>
      <w:r w:rsidRPr="34C1ECEB" w:rsidR="44220F9D">
        <w:rPr>
          <w:rFonts w:ascii="Calibri" w:hAnsi="Calibri" w:eastAsia="Calibri" w:cs="Calibri"/>
          <w:sz w:val="20"/>
          <w:szCs w:val="20"/>
        </w:rPr>
        <w:t xml:space="preserve"> family can kidnap many black people without notice or care from </w:t>
      </w:r>
      <w:r w:rsidRPr="34C1ECEB" w:rsidR="23FA7360">
        <w:rPr>
          <w:rFonts w:ascii="Calibri" w:hAnsi="Calibri" w:eastAsia="Calibri" w:cs="Calibri"/>
          <w:sz w:val="20"/>
          <w:szCs w:val="20"/>
        </w:rPr>
        <w:t>the world or police force.</w:t>
      </w:r>
      <w:r w:rsidRPr="34C1ECEB" w:rsidR="44220F9D">
        <w:rPr>
          <w:rFonts w:ascii="Calibri" w:hAnsi="Calibri" w:eastAsia="Calibri" w:cs="Calibri"/>
          <w:sz w:val="20"/>
          <w:szCs w:val="20"/>
        </w:rPr>
        <w:t xml:space="preserve"> </w:t>
      </w:r>
      <w:r w:rsidRPr="34C1ECEB" w:rsidR="42F5D96A">
        <w:rPr>
          <w:rFonts w:ascii="Calibri" w:hAnsi="Calibri" w:eastAsia="Calibri" w:cs="Calibri"/>
          <w:sz w:val="20"/>
          <w:szCs w:val="20"/>
        </w:rPr>
        <w:t>The film</w:t>
      </w:r>
      <w:r w:rsidRPr="34C1ECEB" w:rsidR="44220F9D">
        <w:rPr>
          <w:rFonts w:ascii="Calibri" w:hAnsi="Calibri" w:eastAsia="Calibri" w:cs="Calibri"/>
          <w:sz w:val="20"/>
          <w:szCs w:val="20"/>
        </w:rPr>
        <w:t xml:space="preserve"> aims to terrify the viewer</w:t>
      </w:r>
      <w:r w:rsidRPr="34C1ECEB" w:rsidR="75D4BC81">
        <w:rPr>
          <w:rFonts w:ascii="Calibri" w:hAnsi="Calibri" w:eastAsia="Calibri" w:cs="Calibri"/>
          <w:sz w:val="20"/>
          <w:szCs w:val="20"/>
        </w:rPr>
        <w:t xml:space="preserve"> as Chris escapes the house</w:t>
      </w:r>
      <w:r w:rsidRPr="34C1ECEB" w:rsidR="66592512">
        <w:rPr>
          <w:rFonts w:ascii="Calibri" w:hAnsi="Calibri" w:eastAsia="Calibri" w:cs="Calibri"/>
          <w:sz w:val="20"/>
          <w:szCs w:val="20"/>
        </w:rPr>
        <w:t xml:space="preserve"> after narrowly avoiding the procedure</w:t>
      </w:r>
      <w:r w:rsidRPr="34C1ECEB" w:rsidR="75D4BC81">
        <w:rPr>
          <w:rFonts w:ascii="Calibri" w:hAnsi="Calibri" w:eastAsia="Calibri" w:cs="Calibri"/>
          <w:sz w:val="20"/>
          <w:szCs w:val="20"/>
        </w:rPr>
        <w:t xml:space="preserve"> </w:t>
      </w:r>
      <w:r w:rsidRPr="34C1ECEB" w:rsidR="6191B39E">
        <w:rPr>
          <w:rFonts w:ascii="Calibri" w:hAnsi="Calibri" w:eastAsia="Calibri" w:cs="Calibri"/>
          <w:sz w:val="20"/>
          <w:szCs w:val="20"/>
        </w:rPr>
        <w:t xml:space="preserve">and </w:t>
      </w:r>
      <w:r w:rsidRPr="34C1ECEB" w:rsidR="2CD7A13D">
        <w:rPr>
          <w:rFonts w:ascii="Calibri" w:hAnsi="Calibri" w:eastAsia="Calibri" w:cs="Calibri"/>
          <w:sz w:val="20"/>
          <w:szCs w:val="20"/>
        </w:rPr>
        <w:t>attempts</w:t>
      </w:r>
      <w:r w:rsidRPr="34C1ECEB" w:rsidR="2CD7A13D">
        <w:rPr>
          <w:rFonts w:ascii="Calibri" w:hAnsi="Calibri" w:eastAsia="Calibri" w:cs="Calibri"/>
          <w:sz w:val="20"/>
          <w:szCs w:val="20"/>
        </w:rPr>
        <w:t xml:space="preserve"> to save</w:t>
      </w:r>
      <w:r w:rsidRPr="34C1ECEB" w:rsidR="75D4BC81">
        <w:rPr>
          <w:rFonts w:ascii="Calibri" w:hAnsi="Calibri" w:eastAsia="Calibri" w:cs="Calibri"/>
          <w:sz w:val="20"/>
          <w:szCs w:val="20"/>
        </w:rPr>
        <w:t xml:space="preserve"> the housekeeper and groundskeeper</w:t>
      </w:r>
      <w:r w:rsidRPr="34C1ECEB" w:rsidR="7E735F17">
        <w:rPr>
          <w:rFonts w:ascii="Calibri" w:hAnsi="Calibri" w:eastAsia="Calibri" w:cs="Calibri"/>
          <w:sz w:val="20"/>
          <w:szCs w:val="20"/>
        </w:rPr>
        <w:t xml:space="preserve"> only to find that he cannot reach their subconscious due to them having the procedure.</w:t>
      </w:r>
      <w:r w:rsidRPr="34C1ECEB" w:rsidR="726BDB0E">
        <w:rPr>
          <w:rFonts w:ascii="Calibri" w:hAnsi="Calibri" w:eastAsia="Calibri" w:cs="Calibri"/>
          <w:sz w:val="20"/>
          <w:szCs w:val="20"/>
        </w:rPr>
        <w:t xml:space="preserve"> They attack him against their will to prevent his escape from the grounds, through simple close-ups of their </w:t>
      </w:r>
      <w:r w:rsidRPr="34C1ECEB" w:rsidR="726BDB0E">
        <w:rPr>
          <w:rFonts w:ascii="Calibri" w:hAnsi="Calibri" w:eastAsia="Calibri" w:cs="Calibri"/>
          <w:sz w:val="20"/>
          <w:szCs w:val="20"/>
        </w:rPr>
        <w:t>eyes</w:t>
      </w:r>
      <w:r w:rsidRPr="34C1ECEB" w:rsidR="726BDB0E">
        <w:rPr>
          <w:rFonts w:ascii="Calibri" w:hAnsi="Calibri" w:eastAsia="Calibri" w:cs="Calibri"/>
          <w:sz w:val="20"/>
          <w:szCs w:val="20"/>
        </w:rPr>
        <w:t xml:space="preserve"> t</w:t>
      </w:r>
      <w:r w:rsidRPr="34C1ECEB" w:rsidR="20693D12">
        <w:rPr>
          <w:rFonts w:ascii="Calibri" w:hAnsi="Calibri" w:eastAsia="Calibri" w:cs="Calibri"/>
          <w:sz w:val="20"/>
          <w:szCs w:val="20"/>
        </w:rPr>
        <w:t xml:space="preserve">ears and fear </w:t>
      </w:r>
      <w:r w:rsidRPr="34C1ECEB" w:rsidR="20693D12">
        <w:rPr>
          <w:rFonts w:ascii="Calibri" w:hAnsi="Calibri" w:eastAsia="Calibri" w:cs="Calibri"/>
          <w:sz w:val="20"/>
          <w:szCs w:val="20"/>
        </w:rPr>
        <w:t>a</w:t>
      </w:r>
      <w:r w:rsidRPr="34C1ECEB" w:rsidR="413CE7FD">
        <w:rPr>
          <w:rFonts w:ascii="Calibri" w:hAnsi="Calibri" w:eastAsia="Calibri" w:cs="Calibri"/>
          <w:sz w:val="20"/>
          <w:szCs w:val="20"/>
        </w:rPr>
        <w:t xml:space="preserve">re </w:t>
      </w:r>
      <w:r w:rsidRPr="34C1ECEB" w:rsidR="20693D12">
        <w:rPr>
          <w:rFonts w:ascii="Calibri" w:hAnsi="Calibri" w:eastAsia="Calibri" w:cs="Calibri"/>
          <w:sz w:val="20"/>
          <w:szCs w:val="20"/>
        </w:rPr>
        <w:t>evid</w:t>
      </w:r>
      <w:r w:rsidRPr="34C1ECEB" w:rsidR="20693D12">
        <w:rPr>
          <w:rFonts w:ascii="Calibri" w:hAnsi="Calibri" w:eastAsia="Calibri" w:cs="Calibri"/>
          <w:sz w:val="20"/>
          <w:szCs w:val="20"/>
        </w:rPr>
        <w:t>ent</w:t>
      </w:r>
      <w:r w:rsidRPr="34C1ECEB" w:rsidR="20693D12">
        <w:rPr>
          <w:rFonts w:ascii="Calibri" w:hAnsi="Calibri" w:eastAsia="Calibri" w:cs="Calibri"/>
          <w:sz w:val="20"/>
          <w:szCs w:val="20"/>
        </w:rPr>
        <w:t xml:space="preserve"> as they are unable to stop those who are in control of their bodies. These shots are some of the most </w:t>
      </w:r>
      <w:r w:rsidRPr="34C1ECEB" w:rsidR="3FC0372B">
        <w:rPr>
          <w:rFonts w:ascii="Calibri" w:hAnsi="Calibri" w:eastAsia="Calibri" w:cs="Calibri"/>
          <w:sz w:val="20"/>
          <w:szCs w:val="20"/>
        </w:rPr>
        <w:t xml:space="preserve">terrifying within the film as the </w:t>
      </w:r>
      <w:r w:rsidRPr="34C1ECEB" w:rsidR="0ADCB5FD">
        <w:rPr>
          <w:rFonts w:ascii="Calibri" w:hAnsi="Calibri" w:eastAsia="Calibri" w:cs="Calibri"/>
          <w:sz w:val="20"/>
          <w:szCs w:val="20"/>
        </w:rPr>
        <w:t>suspense build</w:t>
      </w:r>
      <w:r w:rsidRPr="34C1ECEB" w:rsidR="7A5F52FB">
        <w:rPr>
          <w:rFonts w:ascii="Calibri" w:hAnsi="Calibri" w:eastAsia="Calibri" w:cs="Calibri"/>
          <w:sz w:val="20"/>
          <w:szCs w:val="20"/>
        </w:rPr>
        <w:t xml:space="preserve">s </w:t>
      </w:r>
      <w:r w:rsidRPr="34C1ECEB" w:rsidR="0ADCB5FD">
        <w:rPr>
          <w:rFonts w:ascii="Calibri" w:hAnsi="Calibri" w:eastAsia="Calibri" w:cs="Calibri"/>
          <w:sz w:val="20"/>
          <w:szCs w:val="20"/>
        </w:rPr>
        <w:t>within these scenes as they try to fight off those who control them psychologically. The true horro</w:t>
      </w:r>
      <w:r w:rsidRPr="34C1ECEB" w:rsidR="6937F5AE">
        <w:rPr>
          <w:rFonts w:ascii="Calibri" w:hAnsi="Calibri" w:eastAsia="Calibri" w:cs="Calibri"/>
          <w:sz w:val="20"/>
          <w:szCs w:val="20"/>
        </w:rPr>
        <w:t xml:space="preserve">r is the erasure of the identities of these black people and how they face </w:t>
      </w:r>
      <w:r w:rsidRPr="34C1ECEB" w:rsidR="07BD2BB8">
        <w:rPr>
          <w:rFonts w:ascii="Calibri" w:hAnsi="Calibri" w:eastAsia="Calibri" w:cs="Calibri"/>
          <w:sz w:val="20"/>
          <w:szCs w:val="20"/>
        </w:rPr>
        <w:t>psychological</w:t>
      </w:r>
      <w:r w:rsidRPr="34C1ECEB" w:rsidR="6937F5AE">
        <w:rPr>
          <w:rFonts w:ascii="Calibri" w:hAnsi="Calibri" w:eastAsia="Calibri" w:cs="Calibri"/>
          <w:sz w:val="20"/>
          <w:szCs w:val="20"/>
        </w:rPr>
        <w:t xml:space="preserve"> torture and manipulation due to being vu</w:t>
      </w:r>
      <w:r w:rsidRPr="34C1ECEB" w:rsidR="5DCB9BB4">
        <w:rPr>
          <w:rFonts w:ascii="Calibri" w:hAnsi="Calibri" w:eastAsia="Calibri" w:cs="Calibri"/>
          <w:sz w:val="20"/>
          <w:szCs w:val="20"/>
        </w:rPr>
        <w:t>lnerable with mental illness or trauma.</w:t>
      </w:r>
    </w:p>
    <w:p w:rsidR="46A3F044" w:rsidP="2F7F627B" w:rsidRDefault="46A3F044" w14:paraId="42283EB1" w14:textId="4CE9E824">
      <w:pPr>
        <w:spacing w:line="480" w:lineRule="auto"/>
        <w:rPr>
          <w:rFonts w:ascii="Calibri" w:hAnsi="Calibri" w:eastAsia="Calibri" w:cs="Calibri"/>
          <w:sz w:val="20"/>
          <w:szCs w:val="20"/>
        </w:rPr>
      </w:pPr>
      <w:r w:rsidRPr="7AFDA70F" w:rsidR="46A3F044">
        <w:rPr>
          <w:rFonts w:ascii="Calibri" w:hAnsi="Calibri" w:eastAsia="Calibri" w:cs="Calibri"/>
          <w:sz w:val="20"/>
          <w:szCs w:val="20"/>
        </w:rPr>
        <w:t>Get Out also uses the conventions of its genre to explore themes of love and betrayal, in the context of romantic relationships but also in</w:t>
      </w:r>
      <w:r w:rsidRPr="7AFDA70F" w:rsidR="79BA32E1">
        <w:rPr>
          <w:rFonts w:ascii="Calibri" w:hAnsi="Calibri" w:eastAsia="Calibri" w:cs="Calibri"/>
          <w:sz w:val="20"/>
          <w:szCs w:val="20"/>
        </w:rPr>
        <w:t xml:space="preserve"> the context of societal manipulation. The beginning scen</w:t>
      </w:r>
      <w:r w:rsidRPr="7AFDA70F" w:rsidR="018A72F5">
        <w:rPr>
          <w:rFonts w:ascii="Calibri" w:hAnsi="Calibri" w:eastAsia="Calibri" w:cs="Calibri"/>
          <w:sz w:val="20"/>
          <w:szCs w:val="20"/>
        </w:rPr>
        <w:t>es of the movie show Chris and Rose in a loving happy relationship within the city. They are lovestruck, isolated and happy with each other within the walls of a flat.</w:t>
      </w:r>
      <w:r w:rsidRPr="7AFDA70F" w:rsidR="656577B0">
        <w:rPr>
          <w:rFonts w:ascii="Calibri" w:hAnsi="Calibri" w:eastAsia="Calibri" w:cs="Calibri"/>
          <w:sz w:val="20"/>
          <w:szCs w:val="20"/>
        </w:rPr>
        <w:t xml:space="preserve"> The audience is led to believe through these encounters at the </w:t>
      </w:r>
      <w:r w:rsidRPr="7AFDA70F" w:rsidR="2292DEAC">
        <w:rPr>
          <w:rFonts w:ascii="Calibri" w:hAnsi="Calibri" w:eastAsia="Calibri" w:cs="Calibri"/>
          <w:sz w:val="20"/>
          <w:szCs w:val="20"/>
        </w:rPr>
        <w:t>start</w:t>
      </w:r>
      <w:r w:rsidRPr="7AFDA70F" w:rsidR="656577B0">
        <w:rPr>
          <w:rFonts w:ascii="Calibri" w:hAnsi="Calibri" w:eastAsia="Calibri" w:cs="Calibri"/>
          <w:sz w:val="20"/>
          <w:szCs w:val="20"/>
        </w:rPr>
        <w:t xml:space="preserve"> that they are in a genuine, happy relationship but throughout the film as Chris </w:t>
      </w:r>
      <w:r w:rsidRPr="7AFDA70F" w:rsidR="59C7C9B8">
        <w:rPr>
          <w:rFonts w:ascii="Calibri" w:hAnsi="Calibri" w:eastAsia="Calibri" w:cs="Calibri"/>
          <w:sz w:val="20"/>
          <w:szCs w:val="20"/>
        </w:rPr>
        <w:t xml:space="preserve">faces many bizarre </w:t>
      </w:r>
      <w:r w:rsidRPr="7AFDA70F" w:rsidR="08FC1D67">
        <w:rPr>
          <w:rFonts w:ascii="Calibri" w:hAnsi="Calibri" w:eastAsia="Calibri" w:cs="Calibri"/>
          <w:sz w:val="20"/>
          <w:szCs w:val="20"/>
        </w:rPr>
        <w:t xml:space="preserve">and frightening </w:t>
      </w:r>
      <w:r w:rsidRPr="7AFDA70F" w:rsidR="59C7C9B8">
        <w:rPr>
          <w:rFonts w:ascii="Calibri" w:hAnsi="Calibri" w:eastAsia="Calibri" w:cs="Calibri"/>
          <w:sz w:val="20"/>
          <w:szCs w:val="20"/>
        </w:rPr>
        <w:t xml:space="preserve">interactions the truth about Rose begins to unravel. </w:t>
      </w:r>
      <w:r w:rsidRPr="7AFDA70F" w:rsidR="04939639">
        <w:rPr>
          <w:rFonts w:ascii="Calibri" w:hAnsi="Calibri" w:eastAsia="Calibri" w:cs="Calibri"/>
          <w:sz w:val="20"/>
          <w:szCs w:val="20"/>
        </w:rPr>
        <w:t xml:space="preserve">As Chris is subjected to hypnosis and moments with her family that are filled with tension and discomfort as </w:t>
      </w:r>
      <w:r w:rsidRPr="7AFDA70F" w:rsidR="4A12B1E1">
        <w:rPr>
          <w:rFonts w:ascii="Calibri" w:hAnsi="Calibri" w:eastAsia="Calibri" w:cs="Calibri"/>
          <w:sz w:val="20"/>
          <w:szCs w:val="20"/>
        </w:rPr>
        <w:t>is conventional of thrillers</w:t>
      </w:r>
      <w:r w:rsidRPr="7AFDA70F" w:rsidR="046F2803">
        <w:rPr>
          <w:rFonts w:ascii="Calibri" w:hAnsi="Calibri" w:eastAsia="Calibri" w:cs="Calibri"/>
          <w:sz w:val="20"/>
          <w:szCs w:val="20"/>
        </w:rPr>
        <w:t>,</w:t>
      </w:r>
      <w:r w:rsidRPr="7AFDA70F" w:rsidR="4A12B1E1">
        <w:rPr>
          <w:rFonts w:ascii="Calibri" w:hAnsi="Calibri" w:eastAsia="Calibri" w:cs="Calibri"/>
          <w:sz w:val="20"/>
          <w:szCs w:val="20"/>
        </w:rPr>
        <w:t xml:space="preserve"> Chris begins to feel distrust </w:t>
      </w:r>
      <w:r w:rsidRPr="7AFDA70F" w:rsidR="3D24C7DE">
        <w:rPr>
          <w:rFonts w:ascii="Calibri" w:hAnsi="Calibri" w:eastAsia="Calibri" w:cs="Calibri"/>
          <w:sz w:val="20"/>
          <w:szCs w:val="20"/>
        </w:rPr>
        <w:t xml:space="preserve">towards </w:t>
      </w:r>
      <w:r w:rsidRPr="7AFDA70F" w:rsidR="4A12B1E1">
        <w:rPr>
          <w:rFonts w:ascii="Calibri" w:hAnsi="Calibri" w:eastAsia="Calibri" w:cs="Calibri"/>
          <w:sz w:val="20"/>
          <w:szCs w:val="20"/>
        </w:rPr>
        <w:t>the family and plans to leave. Due to</w:t>
      </w:r>
      <w:r w:rsidRPr="7AFDA70F" w:rsidR="6BF5E55D">
        <w:rPr>
          <w:rFonts w:ascii="Calibri" w:hAnsi="Calibri" w:eastAsia="Calibri" w:cs="Calibri"/>
          <w:sz w:val="20"/>
          <w:szCs w:val="20"/>
        </w:rPr>
        <w:t xml:space="preserve"> Chris’ paranoia Rose agrees to leave, as they are packing their belongings Chris sees a small closet door within Rose’s room open. C</w:t>
      </w:r>
      <w:r w:rsidRPr="7AFDA70F" w:rsidR="3EC13533">
        <w:rPr>
          <w:rFonts w:ascii="Calibri" w:hAnsi="Calibri" w:eastAsia="Calibri" w:cs="Calibri"/>
          <w:sz w:val="20"/>
          <w:szCs w:val="20"/>
        </w:rPr>
        <w:t>hris approaches the door and finds within hidden images of all of Rose’s ex partners all of whom are black and some of which are now members of staff for the family</w:t>
      </w:r>
      <w:r w:rsidRPr="7AFDA70F" w:rsidR="1F244D42">
        <w:rPr>
          <w:rFonts w:ascii="Calibri" w:hAnsi="Calibri" w:eastAsia="Calibri" w:cs="Calibri"/>
          <w:sz w:val="20"/>
          <w:szCs w:val="20"/>
        </w:rPr>
        <w:t xml:space="preserve">. In this moment Chris realises that he has been betrayed by the woman he loves </w:t>
      </w:r>
      <w:r w:rsidRPr="7AFDA70F" w:rsidR="4DF6C037">
        <w:rPr>
          <w:rFonts w:ascii="Calibri" w:hAnsi="Calibri" w:eastAsia="Calibri" w:cs="Calibri"/>
          <w:sz w:val="20"/>
          <w:szCs w:val="20"/>
        </w:rPr>
        <w:t>as she has brought him here to be subjected to the brain transplant procedure and sell his body for profit.</w:t>
      </w:r>
      <w:r w:rsidRPr="7AFDA70F" w:rsidR="6C586F46">
        <w:rPr>
          <w:rFonts w:ascii="Calibri" w:hAnsi="Calibri" w:eastAsia="Calibri" w:cs="Calibri"/>
          <w:sz w:val="20"/>
          <w:szCs w:val="20"/>
        </w:rPr>
        <w:t xml:space="preserve"> This betrayal is representative of the wider exploitation of black people seen within society</w:t>
      </w:r>
      <w:r w:rsidRPr="7AFDA70F" w:rsidR="28687D71">
        <w:rPr>
          <w:rFonts w:ascii="Calibri" w:hAnsi="Calibri" w:eastAsia="Calibri" w:cs="Calibri"/>
          <w:sz w:val="20"/>
          <w:szCs w:val="20"/>
        </w:rPr>
        <w:t xml:space="preserve"> with many systems of power disguising their motives as acceptance and </w:t>
      </w:r>
      <w:r w:rsidRPr="7AFDA70F" w:rsidR="6645556D">
        <w:rPr>
          <w:rFonts w:ascii="Calibri" w:hAnsi="Calibri" w:eastAsia="Calibri" w:cs="Calibri"/>
          <w:sz w:val="20"/>
          <w:szCs w:val="20"/>
        </w:rPr>
        <w:t>positivity</w:t>
      </w:r>
      <w:r w:rsidRPr="7AFDA70F" w:rsidR="28687D71">
        <w:rPr>
          <w:rFonts w:ascii="Calibri" w:hAnsi="Calibri" w:eastAsia="Calibri" w:cs="Calibri"/>
          <w:sz w:val="20"/>
          <w:szCs w:val="20"/>
        </w:rPr>
        <w:t xml:space="preserve"> towards marginalised groups only with the intent of </w:t>
      </w:r>
      <w:r w:rsidRPr="7AFDA70F" w:rsidR="4662CEAD">
        <w:rPr>
          <w:rFonts w:ascii="Calibri" w:hAnsi="Calibri" w:eastAsia="Calibri" w:cs="Calibri"/>
          <w:sz w:val="20"/>
          <w:szCs w:val="20"/>
        </w:rPr>
        <w:t>manipulat</w:t>
      </w:r>
      <w:r w:rsidRPr="7AFDA70F" w:rsidR="6F5CB936">
        <w:rPr>
          <w:rFonts w:ascii="Calibri" w:hAnsi="Calibri" w:eastAsia="Calibri" w:cs="Calibri"/>
          <w:sz w:val="20"/>
          <w:szCs w:val="20"/>
        </w:rPr>
        <w:t xml:space="preserve">ing them. It uses </w:t>
      </w:r>
      <w:r w:rsidRPr="7AFDA70F" w:rsidR="784DE9AA">
        <w:rPr>
          <w:rFonts w:ascii="Calibri" w:hAnsi="Calibri" w:eastAsia="Calibri" w:cs="Calibri"/>
          <w:sz w:val="20"/>
          <w:szCs w:val="20"/>
        </w:rPr>
        <w:t>t</w:t>
      </w:r>
      <w:r w:rsidRPr="7AFDA70F" w:rsidR="6F5CB936">
        <w:rPr>
          <w:rFonts w:ascii="Calibri" w:hAnsi="Calibri" w:eastAsia="Calibri" w:cs="Calibri"/>
          <w:sz w:val="20"/>
          <w:szCs w:val="20"/>
        </w:rPr>
        <w:t>hriller conventions</w:t>
      </w:r>
      <w:r w:rsidRPr="7AFDA70F" w:rsidR="7F1B1404">
        <w:rPr>
          <w:rFonts w:ascii="Calibri" w:hAnsi="Calibri" w:eastAsia="Calibri" w:cs="Calibri"/>
          <w:sz w:val="20"/>
          <w:szCs w:val="20"/>
        </w:rPr>
        <w:t xml:space="preserve"> such as paranoia and suspense building</w:t>
      </w:r>
      <w:r w:rsidRPr="7AFDA70F" w:rsidR="6F5CB936">
        <w:rPr>
          <w:rFonts w:ascii="Calibri" w:hAnsi="Calibri" w:eastAsia="Calibri" w:cs="Calibri"/>
          <w:sz w:val="20"/>
          <w:szCs w:val="20"/>
        </w:rPr>
        <w:t xml:space="preserve"> to further illustrate to the viewers </w:t>
      </w:r>
      <w:r w:rsidRPr="7AFDA70F" w:rsidR="5A93928A">
        <w:rPr>
          <w:rFonts w:ascii="Calibri" w:hAnsi="Calibri" w:eastAsia="Calibri" w:cs="Calibri"/>
          <w:sz w:val="20"/>
          <w:szCs w:val="20"/>
        </w:rPr>
        <w:t>that the true horror is the exploitation of black people by those in power.</w:t>
      </w:r>
    </w:p>
    <w:p w:rsidR="36137857" w:rsidP="36137857" w:rsidRDefault="36137857" w14:paraId="3955BD2E" w14:textId="5D63663E">
      <w:pPr>
        <w:spacing w:line="480" w:lineRule="auto"/>
        <w:rPr>
          <w:rFonts w:ascii="Calibri" w:hAnsi="Calibri" w:eastAsia="Calibri" w:cs="Calibri"/>
          <w:sz w:val="20"/>
          <w:szCs w:val="20"/>
        </w:rPr>
      </w:pPr>
      <w:r w:rsidRPr="7AFDA70F" w:rsidR="66DBA0B1">
        <w:rPr>
          <w:rFonts w:ascii="Calibri" w:hAnsi="Calibri" w:eastAsia="Calibri" w:cs="Calibri"/>
          <w:sz w:val="20"/>
          <w:szCs w:val="20"/>
        </w:rPr>
        <w:t>The audio aspect of the film plays a significant role in enhancing the psychological thrill and horror that the audience experience as they watch the film.</w:t>
      </w:r>
      <w:r w:rsidRPr="7AFDA70F" w:rsidR="41F375AB">
        <w:rPr>
          <w:rFonts w:ascii="Calibri" w:hAnsi="Calibri" w:eastAsia="Calibri" w:cs="Calibri"/>
          <w:sz w:val="20"/>
          <w:szCs w:val="20"/>
        </w:rPr>
        <w:t xml:space="preserve"> The sound design is effectively used to immerse the viewer in suspense and tension when </w:t>
      </w:r>
      <w:r w:rsidRPr="7AFDA70F" w:rsidR="41F375AB">
        <w:rPr>
          <w:rFonts w:ascii="Calibri" w:hAnsi="Calibri" w:eastAsia="Calibri" w:cs="Calibri"/>
          <w:sz w:val="20"/>
          <w:szCs w:val="20"/>
        </w:rPr>
        <w:t>appropriate</w:t>
      </w:r>
      <w:r w:rsidRPr="7AFDA70F" w:rsidR="41F375AB">
        <w:rPr>
          <w:rFonts w:ascii="Calibri" w:hAnsi="Calibri" w:eastAsia="Calibri" w:cs="Calibri"/>
          <w:sz w:val="20"/>
          <w:szCs w:val="20"/>
        </w:rPr>
        <w:t xml:space="preserve">, allowing the </w:t>
      </w:r>
      <w:r w:rsidRPr="7AFDA70F" w:rsidR="168F7462">
        <w:rPr>
          <w:rFonts w:ascii="Calibri" w:hAnsi="Calibri" w:eastAsia="Calibri" w:cs="Calibri"/>
          <w:sz w:val="20"/>
          <w:szCs w:val="20"/>
        </w:rPr>
        <w:t>audience</w:t>
      </w:r>
      <w:r w:rsidRPr="7AFDA70F" w:rsidR="41F375AB">
        <w:rPr>
          <w:rFonts w:ascii="Calibri" w:hAnsi="Calibri" w:eastAsia="Calibri" w:cs="Calibri"/>
          <w:sz w:val="20"/>
          <w:szCs w:val="20"/>
        </w:rPr>
        <w:t xml:space="preserve"> to feel </w:t>
      </w:r>
      <w:r w:rsidRPr="7AFDA70F" w:rsidR="037E1CF7">
        <w:rPr>
          <w:rFonts w:ascii="Calibri" w:hAnsi="Calibri" w:eastAsia="Calibri" w:cs="Calibri"/>
          <w:sz w:val="20"/>
          <w:szCs w:val="20"/>
        </w:rPr>
        <w:t>a part</w:t>
      </w:r>
      <w:r w:rsidRPr="7AFDA70F" w:rsidR="41F375AB">
        <w:rPr>
          <w:rFonts w:ascii="Calibri" w:hAnsi="Calibri" w:eastAsia="Calibri" w:cs="Calibri"/>
          <w:sz w:val="20"/>
          <w:szCs w:val="20"/>
        </w:rPr>
        <w:t xml:space="preserve"> of Chris’ harrowing experiences wit</w:t>
      </w:r>
      <w:r w:rsidRPr="7AFDA70F" w:rsidR="6EC12555">
        <w:rPr>
          <w:rFonts w:ascii="Calibri" w:hAnsi="Calibri" w:eastAsia="Calibri" w:cs="Calibri"/>
          <w:sz w:val="20"/>
          <w:szCs w:val="20"/>
        </w:rPr>
        <w:t>h Rose’s family.</w:t>
      </w:r>
      <w:r w:rsidRPr="7AFDA70F" w:rsidR="31522AB7">
        <w:rPr>
          <w:rFonts w:ascii="Calibri" w:hAnsi="Calibri" w:eastAsia="Calibri" w:cs="Calibri"/>
          <w:sz w:val="20"/>
          <w:szCs w:val="20"/>
        </w:rPr>
        <w:t xml:space="preserve"> </w:t>
      </w:r>
      <w:r w:rsidRPr="7AFDA70F" w:rsidR="5AE06730">
        <w:rPr>
          <w:rFonts w:ascii="Calibri" w:hAnsi="Calibri" w:eastAsia="Calibri" w:cs="Calibri"/>
          <w:sz w:val="20"/>
          <w:szCs w:val="20"/>
        </w:rPr>
        <w:t xml:space="preserve">One of the most striking scenes to the viewer </w:t>
      </w:r>
      <w:r w:rsidRPr="7AFDA70F" w:rsidR="5AE06730">
        <w:rPr>
          <w:rFonts w:ascii="Calibri" w:hAnsi="Calibri" w:eastAsia="Calibri" w:cs="Calibri"/>
          <w:sz w:val="20"/>
          <w:szCs w:val="20"/>
        </w:rPr>
        <w:t>regarding</w:t>
      </w:r>
      <w:r w:rsidRPr="7AFDA70F" w:rsidR="5AE06730">
        <w:rPr>
          <w:rFonts w:ascii="Calibri" w:hAnsi="Calibri" w:eastAsia="Calibri" w:cs="Calibri"/>
          <w:sz w:val="20"/>
          <w:szCs w:val="20"/>
        </w:rPr>
        <w:t xml:space="preserve"> its auditory nature is the scenes where Chris is hypnotised and becomes trapped within the “sunken place” as the scenes ab</w:t>
      </w:r>
      <w:r w:rsidRPr="7AFDA70F" w:rsidR="5A994071">
        <w:rPr>
          <w:rFonts w:ascii="Calibri" w:hAnsi="Calibri" w:eastAsia="Calibri" w:cs="Calibri"/>
          <w:sz w:val="20"/>
          <w:szCs w:val="20"/>
        </w:rPr>
        <w:t>ruptly become silent. As Chris is psychologically within this p</w:t>
      </w:r>
      <w:r w:rsidRPr="7AFDA70F" w:rsidR="38316F69">
        <w:rPr>
          <w:rFonts w:ascii="Calibri" w:hAnsi="Calibri" w:eastAsia="Calibri" w:cs="Calibri"/>
          <w:sz w:val="20"/>
          <w:szCs w:val="20"/>
        </w:rPr>
        <w:t>hysical</w:t>
      </w:r>
      <w:r w:rsidRPr="7AFDA70F" w:rsidR="5A994071">
        <w:rPr>
          <w:rFonts w:ascii="Calibri" w:hAnsi="Calibri" w:eastAsia="Calibri" w:cs="Calibri"/>
          <w:sz w:val="20"/>
          <w:szCs w:val="20"/>
        </w:rPr>
        <w:t xml:space="preserve"> darkness descending from </w:t>
      </w:r>
      <w:r w:rsidRPr="7AFDA70F" w:rsidR="0DCF16FA">
        <w:rPr>
          <w:rFonts w:ascii="Calibri" w:hAnsi="Calibri" w:eastAsia="Calibri" w:cs="Calibri"/>
          <w:sz w:val="20"/>
          <w:szCs w:val="20"/>
        </w:rPr>
        <w:t>reality, the sudden silence is disorientating to the viewer as though they have also been plunged into this dark emptiness alongside Chris. The silence is rep</w:t>
      </w:r>
      <w:r w:rsidRPr="7AFDA70F" w:rsidR="0CD228B5">
        <w:rPr>
          <w:rFonts w:ascii="Calibri" w:hAnsi="Calibri" w:eastAsia="Calibri" w:cs="Calibri"/>
          <w:sz w:val="20"/>
          <w:szCs w:val="20"/>
        </w:rPr>
        <w:t>resentative of his powerlessness and his inability to speak</w:t>
      </w:r>
      <w:r w:rsidRPr="7AFDA70F" w:rsidR="6270793A">
        <w:rPr>
          <w:rFonts w:ascii="Calibri" w:hAnsi="Calibri" w:eastAsia="Calibri" w:cs="Calibri"/>
          <w:sz w:val="20"/>
          <w:szCs w:val="20"/>
        </w:rPr>
        <w:t>, th</w:t>
      </w:r>
      <w:r w:rsidRPr="7AFDA70F" w:rsidR="0CD228B5">
        <w:rPr>
          <w:rFonts w:ascii="Calibri" w:hAnsi="Calibri" w:eastAsia="Calibri" w:cs="Calibri"/>
          <w:sz w:val="20"/>
          <w:szCs w:val="20"/>
        </w:rPr>
        <w:t>e lack of noise a metap</w:t>
      </w:r>
      <w:r w:rsidRPr="7AFDA70F" w:rsidR="238D0BB2">
        <w:rPr>
          <w:rFonts w:ascii="Calibri" w:hAnsi="Calibri" w:eastAsia="Calibri" w:cs="Calibri"/>
          <w:sz w:val="20"/>
          <w:szCs w:val="20"/>
        </w:rPr>
        <w:t>hor for his lack of control as he is paralysed within this realm</w:t>
      </w:r>
      <w:r w:rsidRPr="7AFDA70F" w:rsidR="32E9005C">
        <w:rPr>
          <w:rFonts w:ascii="Calibri" w:hAnsi="Calibri" w:eastAsia="Calibri" w:cs="Calibri"/>
          <w:sz w:val="20"/>
          <w:szCs w:val="20"/>
        </w:rPr>
        <w:t>. With no audio the focus is entirely on Chris in this dark time,</w:t>
      </w:r>
      <w:r w:rsidRPr="7AFDA70F" w:rsidR="3076F156">
        <w:rPr>
          <w:rFonts w:ascii="Calibri" w:hAnsi="Calibri" w:eastAsia="Calibri" w:cs="Calibri"/>
          <w:sz w:val="20"/>
          <w:szCs w:val="20"/>
        </w:rPr>
        <w:t xml:space="preserve"> emphasising how horrifying his experience</w:t>
      </w:r>
      <w:r w:rsidRPr="7AFDA70F" w:rsidR="0FB6AB1C">
        <w:rPr>
          <w:rFonts w:ascii="Calibri" w:hAnsi="Calibri" w:eastAsia="Calibri" w:cs="Calibri"/>
          <w:sz w:val="20"/>
          <w:szCs w:val="20"/>
        </w:rPr>
        <w:t xml:space="preserve">s are </w:t>
      </w:r>
      <w:r w:rsidRPr="7AFDA70F" w:rsidR="3076F156">
        <w:rPr>
          <w:rFonts w:ascii="Calibri" w:hAnsi="Calibri" w:eastAsia="Calibri" w:cs="Calibri"/>
          <w:sz w:val="20"/>
          <w:szCs w:val="20"/>
        </w:rPr>
        <w:t xml:space="preserve">as his mind and body are no longer his to control </w:t>
      </w:r>
      <w:r w:rsidRPr="7AFDA70F" w:rsidR="45EE4FBD">
        <w:rPr>
          <w:rFonts w:ascii="Calibri" w:hAnsi="Calibri" w:eastAsia="Calibri" w:cs="Calibri"/>
          <w:sz w:val="20"/>
          <w:szCs w:val="20"/>
        </w:rPr>
        <w:t xml:space="preserve">which is a chilling reference </w:t>
      </w:r>
      <w:r w:rsidRPr="7AFDA70F" w:rsidR="3145956E">
        <w:rPr>
          <w:rFonts w:ascii="Calibri" w:hAnsi="Calibri" w:eastAsia="Calibri" w:cs="Calibri"/>
          <w:sz w:val="20"/>
          <w:szCs w:val="20"/>
        </w:rPr>
        <w:t>to the effects</w:t>
      </w:r>
      <w:r w:rsidRPr="7AFDA70F" w:rsidR="3145956E">
        <w:rPr>
          <w:rFonts w:ascii="Calibri" w:hAnsi="Calibri" w:eastAsia="Calibri" w:cs="Calibri"/>
          <w:sz w:val="20"/>
          <w:szCs w:val="20"/>
        </w:rPr>
        <w:t xml:space="preserve"> of racism and how dehumanising and powerless it can make individuals feel.</w:t>
      </w:r>
      <w:r w:rsidRPr="7AFDA70F" w:rsidR="6810A4FD">
        <w:rPr>
          <w:rFonts w:ascii="Calibri" w:hAnsi="Calibri" w:eastAsia="Calibri" w:cs="Calibri"/>
          <w:sz w:val="20"/>
          <w:szCs w:val="20"/>
        </w:rPr>
        <w:t xml:space="preserve"> There are a few other scenes where there is zero audi</w:t>
      </w:r>
      <w:r w:rsidRPr="7AFDA70F" w:rsidR="5D05DCA3">
        <w:rPr>
          <w:rFonts w:ascii="Calibri" w:hAnsi="Calibri" w:eastAsia="Calibri" w:cs="Calibri"/>
          <w:sz w:val="20"/>
          <w:szCs w:val="20"/>
        </w:rPr>
        <w:t>o.</w:t>
      </w:r>
      <w:r w:rsidRPr="7AFDA70F" w:rsidR="6810A4FD">
        <w:rPr>
          <w:rFonts w:ascii="Calibri" w:hAnsi="Calibri" w:eastAsia="Calibri" w:cs="Calibri"/>
          <w:sz w:val="20"/>
          <w:szCs w:val="20"/>
        </w:rPr>
        <w:t xml:space="preserve"> </w:t>
      </w:r>
      <w:r w:rsidRPr="7AFDA70F" w:rsidR="0DCD28E4">
        <w:rPr>
          <w:rFonts w:ascii="Calibri" w:hAnsi="Calibri" w:eastAsia="Calibri" w:cs="Calibri"/>
          <w:sz w:val="20"/>
          <w:szCs w:val="20"/>
        </w:rPr>
        <w:t>One</w:t>
      </w:r>
      <w:r w:rsidRPr="7AFDA70F" w:rsidR="73C8A53E">
        <w:rPr>
          <w:rFonts w:ascii="Calibri" w:hAnsi="Calibri" w:eastAsia="Calibri" w:cs="Calibri"/>
          <w:sz w:val="20"/>
          <w:szCs w:val="20"/>
        </w:rPr>
        <w:t xml:space="preserve"> crucial scene where this is the case is the revelation of Chris finding the photographs of the exes which intensifies the sense of foreboding </w:t>
      </w:r>
      <w:r w:rsidRPr="7AFDA70F" w:rsidR="771BA04A">
        <w:rPr>
          <w:rFonts w:ascii="Calibri" w:hAnsi="Calibri" w:eastAsia="Calibri" w:cs="Calibri"/>
          <w:sz w:val="20"/>
          <w:szCs w:val="20"/>
        </w:rPr>
        <w:t>within the scene.</w:t>
      </w:r>
      <w:r w:rsidRPr="7AFDA70F" w:rsidR="20F51822">
        <w:rPr>
          <w:rFonts w:ascii="Calibri" w:hAnsi="Calibri" w:eastAsia="Calibri" w:cs="Calibri"/>
          <w:sz w:val="20"/>
          <w:szCs w:val="20"/>
        </w:rPr>
        <w:t xml:space="preserve"> The silence within the scene draws focus to the revelation and creates a bigger emotional impact due to the focus placed on the interaction.</w:t>
      </w:r>
    </w:p>
    <w:p w:rsidR="4A314147" w:rsidP="49B18DE1" w:rsidRDefault="4A314147" w14:paraId="0C0A7808" w14:textId="7090F878">
      <w:pPr>
        <w:spacing w:line="480" w:lineRule="auto"/>
        <w:rPr>
          <w:rFonts w:ascii="Calibri" w:hAnsi="Calibri" w:eastAsia="Calibri" w:cs="Calibri"/>
          <w:sz w:val="20"/>
          <w:szCs w:val="20"/>
        </w:rPr>
      </w:pPr>
      <w:r w:rsidRPr="49B18DE1" w:rsidR="4A314147">
        <w:rPr>
          <w:rFonts w:ascii="Calibri" w:hAnsi="Calibri" w:eastAsia="Calibri" w:cs="Calibri"/>
          <w:sz w:val="20"/>
          <w:szCs w:val="20"/>
        </w:rPr>
        <w:t>The music and soundtrack within the film is as effective as its silent scenes</w:t>
      </w:r>
      <w:r w:rsidRPr="49B18DE1" w:rsidR="65B7ABBD">
        <w:rPr>
          <w:rFonts w:ascii="Calibri" w:hAnsi="Calibri" w:eastAsia="Calibri" w:cs="Calibri"/>
          <w:sz w:val="20"/>
          <w:szCs w:val="20"/>
        </w:rPr>
        <w:t>, the interplay between both heightening the tensi</w:t>
      </w:r>
      <w:r w:rsidRPr="49B18DE1" w:rsidR="37115811">
        <w:rPr>
          <w:rFonts w:ascii="Calibri" w:hAnsi="Calibri" w:eastAsia="Calibri" w:cs="Calibri"/>
          <w:sz w:val="20"/>
          <w:szCs w:val="20"/>
        </w:rPr>
        <w:t xml:space="preserve">on and foreboding within each scene as they are left </w:t>
      </w:r>
      <w:r w:rsidRPr="49B18DE1" w:rsidR="37115811">
        <w:rPr>
          <w:rFonts w:ascii="Calibri" w:hAnsi="Calibri" w:eastAsia="Calibri" w:cs="Calibri"/>
          <w:sz w:val="20"/>
          <w:szCs w:val="20"/>
        </w:rPr>
        <w:t>anticipating</w:t>
      </w:r>
      <w:r w:rsidRPr="49B18DE1" w:rsidR="37115811">
        <w:rPr>
          <w:rFonts w:ascii="Calibri" w:hAnsi="Calibri" w:eastAsia="Calibri" w:cs="Calibri"/>
          <w:sz w:val="20"/>
          <w:szCs w:val="20"/>
        </w:rPr>
        <w:t xml:space="preserve"> what will happen next.</w:t>
      </w:r>
      <w:r w:rsidRPr="49B18DE1" w:rsidR="7D21D67D">
        <w:rPr>
          <w:rFonts w:ascii="Calibri" w:hAnsi="Calibri" w:eastAsia="Calibri" w:cs="Calibri"/>
          <w:sz w:val="20"/>
          <w:szCs w:val="20"/>
        </w:rPr>
        <w:t xml:space="preserve"> One song within the film is </w:t>
      </w:r>
      <w:r w:rsidRPr="49B18DE1" w:rsidR="363C2840">
        <w:rPr>
          <w:rFonts w:ascii="Calibri" w:hAnsi="Calibri" w:eastAsia="Calibri" w:cs="Calibri"/>
          <w:sz w:val="20"/>
          <w:szCs w:val="20"/>
        </w:rPr>
        <w:t xml:space="preserve">used twice, this song is called “Run, Rabbit, </w:t>
      </w:r>
      <w:bookmarkStart w:name="_Int_DPNovELq" w:id="113672849"/>
      <w:r w:rsidRPr="49B18DE1" w:rsidR="363C2840">
        <w:rPr>
          <w:rFonts w:ascii="Calibri" w:hAnsi="Calibri" w:eastAsia="Calibri" w:cs="Calibri"/>
          <w:sz w:val="20"/>
          <w:szCs w:val="20"/>
        </w:rPr>
        <w:t>Run</w:t>
      </w:r>
      <w:bookmarkEnd w:id="113672849"/>
      <w:r w:rsidRPr="49B18DE1" w:rsidR="363C2840">
        <w:rPr>
          <w:rFonts w:ascii="Calibri" w:hAnsi="Calibri" w:eastAsia="Calibri" w:cs="Calibri"/>
          <w:sz w:val="20"/>
          <w:szCs w:val="20"/>
        </w:rPr>
        <w:t xml:space="preserve">!” </w:t>
      </w:r>
      <w:r w:rsidRPr="49B18DE1" w:rsidR="658A4119">
        <w:rPr>
          <w:rFonts w:ascii="Calibri" w:hAnsi="Calibri" w:eastAsia="Calibri" w:cs="Calibri"/>
          <w:sz w:val="20"/>
          <w:szCs w:val="20"/>
        </w:rPr>
        <w:t xml:space="preserve">written by </w:t>
      </w:r>
      <w:r w:rsidRPr="49B18DE1" w:rsidR="2A531F49">
        <w:rPr>
          <w:rFonts w:ascii="Calibri" w:hAnsi="Calibri" w:eastAsia="Calibri" w:cs="Calibri"/>
          <w:sz w:val="20"/>
          <w:szCs w:val="20"/>
        </w:rPr>
        <w:t xml:space="preserve">Noel Gay and Ralph Butler. Its usage is haunting as it </w:t>
      </w:r>
      <w:r w:rsidRPr="49B18DE1" w:rsidR="5065F91D">
        <w:rPr>
          <w:rFonts w:ascii="Calibri" w:hAnsi="Calibri" w:eastAsia="Calibri" w:cs="Calibri"/>
          <w:sz w:val="20"/>
          <w:szCs w:val="20"/>
        </w:rPr>
        <w:t xml:space="preserve">evokes both a historical and emotional resonance. </w:t>
      </w:r>
      <w:r w:rsidRPr="49B18DE1" w:rsidR="75A23968">
        <w:rPr>
          <w:rFonts w:ascii="Calibri" w:hAnsi="Calibri" w:eastAsia="Calibri" w:cs="Calibri"/>
          <w:sz w:val="20"/>
          <w:szCs w:val="20"/>
        </w:rPr>
        <w:t xml:space="preserve">The song itself was written to be wartime propaganda, the lyrics referencing a </w:t>
      </w:r>
      <w:r w:rsidRPr="49B18DE1" w:rsidR="78E5B25E">
        <w:rPr>
          <w:rFonts w:ascii="Calibri" w:hAnsi="Calibri" w:eastAsia="Calibri" w:cs="Calibri"/>
          <w:sz w:val="20"/>
          <w:szCs w:val="20"/>
        </w:rPr>
        <w:t>German</w:t>
      </w:r>
      <w:r w:rsidRPr="49B18DE1" w:rsidR="75A23968">
        <w:rPr>
          <w:rFonts w:ascii="Calibri" w:hAnsi="Calibri" w:eastAsia="Calibri" w:cs="Calibri"/>
          <w:sz w:val="20"/>
          <w:szCs w:val="20"/>
        </w:rPr>
        <w:t xml:space="preserve"> </w:t>
      </w:r>
      <w:r w:rsidRPr="49B18DE1" w:rsidR="75A23968">
        <w:rPr>
          <w:rFonts w:ascii="Calibri" w:hAnsi="Calibri" w:eastAsia="Calibri" w:cs="Calibri"/>
          <w:sz w:val="20"/>
          <w:szCs w:val="20"/>
        </w:rPr>
        <w:t>ai</w:t>
      </w:r>
      <w:r w:rsidRPr="49B18DE1" w:rsidR="3869C471">
        <w:rPr>
          <w:rFonts w:ascii="Calibri" w:hAnsi="Calibri" w:eastAsia="Calibri" w:cs="Calibri"/>
          <w:sz w:val="20"/>
          <w:szCs w:val="20"/>
        </w:rPr>
        <w:t>rcraft</w:t>
      </w:r>
      <w:r w:rsidRPr="49B18DE1" w:rsidR="3869C471">
        <w:rPr>
          <w:rFonts w:ascii="Calibri" w:hAnsi="Calibri" w:eastAsia="Calibri" w:cs="Calibri"/>
          <w:sz w:val="20"/>
          <w:szCs w:val="20"/>
        </w:rPr>
        <w:t xml:space="preserve"> dropping a bomb in World War two and killing two rabbits.</w:t>
      </w:r>
      <w:r w:rsidRPr="49B18DE1" w:rsidR="62202943">
        <w:rPr>
          <w:rFonts w:ascii="Calibri" w:hAnsi="Calibri" w:eastAsia="Calibri" w:cs="Calibri"/>
          <w:sz w:val="20"/>
          <w:szCs w:val="20"/>
        </w:rPr>
        <w:t xml:space="preserve"> It was written during a time of mass fear and used within the context of the film is an eerie and unsettling motif</w:t>
      </w:r>
      <w:r w:rsidRPr="49B18DE1" w:rsidR="3EAC84DE">
        <w:rPr>
          <w:rFonts w:ascii="Calibri" w:hAnsi="Calibri" w:eastAsia="Calibri" w:cs="Calibri"/>
          <w:sz w:val="20"/>
          <w:szCs w:val="20"/>
        </w:rPr>
        <w:t>. The song is used for the first time at the very beginning of the film</w:t>
      </w:r>
      <w:r w:rsidRPr="49B18DE1" w:rsidR="527C2C88">
        <w:rPr>
          <w:rFonts w:ascii="Calibri" w:hAnsi="Calibri" w:eastAsia="Calibri" w:cs="Calibri"/>
          <w:sz w:val="20"/>
          <w:szCs w:val="20"/>
        </w:rPr>
        <w:t xml:space="preserve">, it is heard playing from the speakers of a car that is </w:t>
      </w:r>
      <w:r w:rsidRPr="49B18DE1" w:rsidR="1D1A6976">
        <w:rPr>
          <w:rFonts w:ascii="Calibri" w:hAnsi="Calibri" w:eastAsia="Calibri" w:cs="Calibri"/>
          <w:sz w:val="20"/>
          <w:szCs w:val="20"/>
        </w:rPr>
        <w:t>following</w:t>
      </w:r>
      <w:r w:rsidRPr="49B18DE1" w:rsidR="527C2C88">
        <w:rPr>
          <w:rFonts w:ascii="Calibri" w:hAnsi="Calibri" w:eastAsia="Calibri" w:cs="Calibri"/>
          <w:sz w:val="20"/>
          <w:szCs w:val="20"/>
        </w:rPr>
        <w:t xml:space="preserve"> a young black man who is walking down a street</w:t>
      </w:r>
      <w:r w:rsidRPr="49B18DE1" w:rsidR="534FCFBF">
        <w:rPr>
          <w:rFonts w:ascii="Calibri" w:hAnsi="Calibri" w:eastAsia="Calibri" w:cs="Calibri"/>
          <w:sz w:val="20"/>
          <w:szCs w:val="20"/>
        </w:rPr>
        <w:t xml:space="preserve">. The individual playing the song is clearly stalking and tormenting the </w:t>
      </w:r>
      <w:r w:rsidRPr="49B18DE1" w:rsidR="5F0A1DCC">
        <w:rPr>
          <w:rFonts w:ascii="Calibri" w:hAnsi="Calibri" w:eastAsia="Calibri" w:cs="Calibri"/>
          <w:sz w:val="20"/>
          <w:szCs w:val="20"/>
        </w:rPr>
        <w:t xml:space="preserve">victim with the song before assaulting and kidnapping him. As a member of the </w:t>
      </w:r>
      <w:r w:rsidRPr="49B18DE1" w:rsidR="66A37FFA">
        <w:rPr>
          <w:rFonts w:ascii="Calibri" w:hAnsi="Calibri" w:eastAsia="Calibri" w:cs="Calibri"/>
          <w:sz w:val="20"/>
          <w:szCs w:val="20"/>
        </w:rPr>
        <w:t xml:space="preserve">audience, we later find out that this man was kidnapped by Rose’s family to have the “coagula procedure.” </w:t>
      </w:r>
    </w:p>
    <w:p w:rsidR="66A37FFA" w:rsidP="49B18DE1" w:rsidRDefault="66A37FFA" w14:paraId="0C5A2F6A" w14:textId="0C398C03">
      <w:pPr>
        <w:spacing w:line="480" w:lineRule="auto"/>
        <w:rPr>
          <w:rFonts w:ascii="Calibri" w:hAnsi="Calibri" w:eastAsia="Calibri" w:cs="Calibri"/>
          <w:sz w:val="20"/>
          <w:szCs w:val="20"/>
        </w:rPr>
      </w:pPr>
      <w:r w:rsidRPr="7AFDA70F" w:rsidR="66A37FFA">
        <w:rPr>
          <w:rFonts w:ascii="Calibri" w:hAnsi="Calibri" w:eastAsia="Calibri" w:cs="Calibri"/>
          <w:sz w:val="20"/>
          <w:szCs w:val="20"/>
        </w:rPr>
        <w:t>The second time we hear this song</w:t>
      </w:r>
      <w:r w:rsidRPr="7AFDA70F" w:rsidR="66A37FFA">
        <w:rPr>
          <w:rFonts w:ascii="Calibri" w:hAnsi="Calibri" w:eastAsia="Calibri" w:cs="Calibri"/>
          <w:sz w:val="20"/>
          <w:szCs w:val="20"/>
        </w:rPr>
        <w:t xml:space="preserve"> is towards the end of the movie </w:t>
      </w:r>
      <w:r w:rsidRPr="7AFDA70F" w:rsidR="4AF5A9BC">
        <w:rPr>
          <w:rFonts w:ascii="Calibri" w:hAnsi="Calibri" w:eastAsia="Calibri" w:cs="Calibri"/>
          <w:sz w:val="20"/>
          <w:szCs w:val="20"/>
        </w:rPr>
        <w:t xml:space="preserve">where Chris is being chased off </w:t>
      </w:r>
      <w:r w:rsidRPr="7AFDA70F" w:rsidR="4AF5A9BC">
        <w:rPr>
          <w:rFonts w:ascii="Calibri" w:hAnsi="Calibri" w:eastAsia="Calibri" w:cs="Calibri"/>
          <w:sz w:val="20"/>
          <w:szCs w:val="20"/>
        </w:rPr>
        <w:t xml:space="preserve">Rose’s family property as he </w:t>
      </w:r>
      <w:r w:rsidRPr="7AFDA70F" w:rsidR="4AF5A9BC">
        <w:rPr>
          <w:rFonts w:ascii="Calibri" w:hAnsi="Calibri" w:eastAsia="Calibri" w:cs="Calibri"/>
          <w:sz w:val="20"/>
          <w:szCs w:val="20"/>
        </w:rPr>
        <w:t>attempts</w:t>
      </w:r>
      <w:r w:rsidRPr="7AFDA70F" w:rsidR="4AF5A9BC">
        <w:rPr>
          <w:rFonts w:ascii="Calibri" w:hAnsi="Calibri" w:eastAsia="Calibri" w:cs="Calibri"/>
          <w:sz w:val="20"/>
          <w:szCs w:val="20"/>
        </w:rPr>
        <w:t xml:space="preserve"> to escape.</w:t>
      </w:r>
      <w:r w:rsidRPr="7AFDA70F" w:rsidR="44210B23">
        <w:rPr>
          <w:rFonts w:ascii="Calibri" w:hAnsi="Calibri" w:eastAsia="Calibri" w:cs="Calibri"/>
          <w:sz w:val="20"/>
          <w:szCs w:val="20"/>
        </w:rPr>
        <w:t xml:space="preserve"> The two rabbits are symbolic of innocence as they are casualti</w:t>
      </w:r>
      <w:r w:rsidRPr="7AFDA70F" w:rsidR="4D315420">
        <w:rPr>
          <w:rFonts w:ascii="Calibri" w:hAnsi="Calibri" w:eastAsia="Calibri" w:cs="Calibri"/>
          <w:sz w:val="20"/>
          <w:szCs w:val="20"/>
        </w:rPr>
        <w:t>es in a war that they have nothing to do with, these rabbits are a met</w:t>
      </w:r>
      <w:r w:rsidRPr="7AFDA70F" w:rsidR="2BAD5168">
        <w:rPr>
          <w:rFonts w:ascii="Calibri" w:hAnsi="Calibri" w:eastAsia="Calibri" w:cs="Calibri"/>
          <w:sz w:val="20"/>
          <w:szCs w:val="20"/>
        </w:rPr>
        <w:t>aphor for these two black men and the others that have unju</w:t>
      </w:r>
      <w:r w:rsidRPr="7AFDA70F" w:rsidR="0DD13357">
        <w:rPr>
          <w:rFonts w:ascii="Calibri" w:hAnsi="Calibri" w:eastAsia="Calibri" w:cs="Calibri"/>
          <w:sz w:val="20"/>
          <w:szCs w:val="20"/>
        </w:rPr>
        <w:t xml:space="preserve">stly </w:t>
      </w:r>
      <w:r w:rsidRPr="7AFDA70F" w:rsidR="2BAD5168">
        <w:rPr>
          <w:rFonts w:ascii="Calibri" w:hAnsi="Calibri" w:eastAsia="Calibri" w:cs="Calibri"/>
          <w:sz w:val="20"/>
          <w:szCs w:val="20"/>
        </w:rPr>
        <w:t>suffered at the hands of Rose’s family.</w:t>
      </w:r>
      <w:r w:rsidRPr="7AFDA70F" w:rsidR="5FF463A6">
        <w:rPr>
          <w:rFonts w:ascii="Calibri" w:hAnsi="Calibri" w:eastAsia="Calibri" w:cs="Calibri"/>
          <w:sz w:val="20"/>
          <w:szCs w:val="20"/>
        </w:rPr>
        <w:t xml:space="preserve"> The song </w:t>
      </w:r>
      <w:r w:rsidRPr="7AFDA70F" w:rsidR="14C9DFEC">
        <w:rPr>
          <w:rFonts w:ascii="Calibri" w:hAnsi="Calibri" w:eastAsia="Calibri" w:cs="Calibri"/>
          <w:sz w:val="20"/>
          <w:szCs w:val="20"/>
        </w:rPr>
        <w:t xml:space="preserve">playing </w:t>
      </w:r>
      <w:r w:rsidRPr="7AFDA70F" w:rsidR="5FF463A6">
        <w:rPr>
          <w:rFonts w:ascii="Calibri" w:hAnsi="Calibri" w:eastAsia="Calibri" w:cs="Calibri"/>
          <w:sz w:val="20"/>
          <w:szCs w:val="20"/>
        </w:rPr>
        <w:t xml:space="preserve">at the beginning foreshadows the actions that take place </w:t>
      </w:r>
      <w:r w:rsidRPr="7AFDA70F" w:rsidR="7C7F74AA">
        <w:rPr>
          <w:rFonts w:ascii="Calibri" w:hAnsi="Calibri" w:eastAsia="Calibri" w:cs="Calibri"/>
          <w:sz w:val="20"/>
          <w:szCs w:val="20"/>
        </w:rPr>
        <w:t>w</w:t>
      </w:r>
      <w:r w:rsidRPr="7AFDA70F" w:rsidR="08EC9D29">
        <w:rPr>
          <w:rFonts w:ascii="Calibri" w:hAnsi="Calibri" w:eastAsia="Calibri" w:cs="Calibri"/>
          <w:sz w:val="20"/>
          <w:szCs w:val="20"/>
        </w:rPr>
        <w:t>hilst it plays the second time</w:t>
      </w:r>
      <w:r w:rsidRPr="7AFDA70F" w:rsidR="6ACAF535">
        <w:rPr>
          <w:rFonts w:ascii="Calibri" w:hAnsi="Calibri" w:eastAsia="Calibri" w:cs="Calibri"/>
          <w:sz w:val="20"/>
          <w:szCs w:val="20"/>
        </w:rPr>
        <w:t xml:space="preserve"> with the line </w:t>
      </w:r>
      <w:r w:rsidRPr="7AFDA70F" w:rsidR="397D9879">
        <w:rPr>
          <w:rFonts w:ascii="Calibri" w:hAnsi="Calibri" w:eastAsia="Calibri" w:cs="Calibri"/>
          <w:sz w:val="20"/>
          <w:szCs w:val="20"/>
        </w:rPr>
        <w:t xml:space="preserve">“bang goes the farmer’s gun... run rabbit” </w:t>
      </w:r>
      <w:r w:rsidRPr="7AFDA70F" w:rsidR="6ACAF535">
        <w:rPr>
          <w:rFonts w:ascii="Calibri" w:hAnsi="Calibri" w:eastAsia="Calibri" w:cs="Calibri"/>
          <w:sz w:val="20"/>
          <w:szCs w:val="20"/>
        </w:rPr>
        <w:t xml:space="preserve">as the rabbit who is Chris within this scene runs from the property as </w:t>
      </w:r>
      <w:r w:rsidRPr="7AFDA70F" w:rsidR="7BA05A46">
        <w:rPr>
          <w:rFonts w:ascii="Calibri" w:hAnsi="Calibri" w:eastAsia="Calibri" w:cs="Calibri"/>
          <w:sz w:val="20"/>
          <w:szCs w:val="20"/>
        </w:rPr>
        <w:t>the farmer who is a metaphor for Rose attempts to shoot him with her gun.</w:t>
      </w:r>
      <w:r w:rsidRPr="7AFDA70F" w:rsidR="6F36D03E">
        <w:rPr>
          <w:rFonts w:ascii="Calibri" w:hAnsi="Calibri" w:eastAsia="Calibri" w:cs="Calibri"/>
          <w:sz w:val="20"/>
          <w:szCs w:val="20"/>
        </w:rPr>
        <w:t xml:space="preserve"> The melody itself is of an upbeat almost positive nature which is a grim contrast to the reality Chr</w:t>
      </w:r>
      <w:r w:rsidRPr="7AFDA70F" w:rsidR="77E94D71">
        <w:rPr>
          <w:rFonts w:ascii="Calibri" w:hAnsi="Calibri" w:eastAsia="Calibri" w:cs="Calibri"/>
          <w:sz w:val="20"/>
          <w:szCs w:val="20"/>
        </w:rPr>
        <w:t>is faces highlighting the emotional dissonance and control</w:t>
      </w:r>
      <w:r w:rsidRPr="7AFDA70F" w:rsidR="6C686E4D">
        <w:rPr>
          <w:rFonts w:ascii="Calibri" w:hAnsi="Calibri" w:eastAsia="Calibri" w:cs="Calibri"/>
          <w:sz w:val="20"/>
          <w:szCs w:val="20"/>
        </w:rPr>
        <w:t xml:space="preserve"> held over Chris by Rose and her family.</w:t>
      </w:r>
      <w:r w:rsidRPr="7AFDA70F" w:rsidR="2A5C4682">
        <w:rPr>
          <w:rFonts w:ascii="Calibri" w:hAnsi="Calibri" w:eastAsia="Calibri" w:cs="Calibri"/>
          <w:sz w:val="20"/>
          <w:szCs w:val="20"/>
        </w:rPr>
        <w:t xml:space="preserve"> The song itself is remarkably simple yet recontextualises ideas of exploitation as it </w:t>
      </w:r>
      <w:r w:rsidRPr="7AFDA70F" w:rsidR="0C869945">
        <w:rPr>
          <w:rFonts w:ascii="Calibri" w:hAnsi="Calibri" w:eastAsia="Calibri" w:cs="Calibri"/>
          <w:sz w:val="20"/>
          <w:szCs w:val="20"/>
        </w:rPr>
        <w:t xml:space="preserve">is played alongside Rose’s manipulation and mistreatment of black people as she </w:t>
      </w:r>
      <w:r w:rsidRPr="7AFDA70F" w:rsidR="5EE1D497">
        <w:rPr>
          <w:rFonts w:ascii="Calibri" w:hAnsi="Calibri" w:eastAsia="Calibri" w:cs="Calibri"/>
          <w:sz w:val="20"/>
          <w:szCs w:val="20"/>
        </w:rPr>
        <w:t xml:space="preserve">aims to act on her sinister plans to harm the black people, she enters </w:t>
      </w:r>
      <w:bookmarkStart w:name="_Int_XshJDeIC" w:id="1435739265"/>
      <w:r w:rsidRPr="7AFDA70F" w:rsidR="5EE1D497">
        <w:rPr>
          <w:rFonts w:ascii="Calibri" w:hAnsi="Calibri" w:eastAsia="Calibri" w:cs="Calibri"/>
          <w:sz w:val="20"/>
          <w:szCs w:val="20"/>
        </w:rPr>
        <w:t>seemingly loving</w:t>
      </w:r>
      <w:bookmarkEnd w:id="1435739265"/>
      <w:r w:rsidRPr="7AFDA70F" w:rsidR="5EE1D497">
        <w:rPr>
          <w:rFonts w:ascii="Calibri" w:hAnsi="Calibri" w:eastAsia="Calibri" w:cs="Calibri"/>
          <w:sz w:val="20"/>
          <w:szCs w:val="20"/>
        </w:rPr>
        <w:t xml:space="preserve"> relationships with.</w:t>
      </w:r>
      <w:r w:rsidRPr="7AFDA70F" w:rsidR="36D109FB">
        <w:rPr>
          <w:rFonts w:ascii="Calibri" w:hAnsi="Calibri" w:eastAsia="Calibri" w:cs="Calibri"/>
          <w:sz w:val="20"/>
          <w:szCs w:val="20"/>
        </w:rPr>
        <w:t xml:space="preserve"> The sound design within Get Out is integral to the exploration of the film’s themes</w:t>
      </w:r>
      <w:r w:rsidRPr="7AFDA70F" w:rsidR="55BB50D1">
        <w:rPr>
          <w:rFonts w:ascii="Calibri" w:hAnsi="Calibri" w:eastAsia="Calibri" w:cs="Calibri"/>
          <w:sz w:val="20"/>
          <w:szCs w:val="20"/>
        </w:rPr>
        <w:t xml:space="preserve"> such as racism</w:t>
      </w:r>
      <w:r w:rsidRPr="7AFDA70F" w:rsidR="36D109FB">
        <w:rPr>
          <w:rFonts w:ascii="Calibri" w:hAnsi="Calibri" w:eastAsia="Calibri" w:cs="Calibri"/>
          <w:sz w:val="20"/>
          <w:szCs w:val="20"/>
        </w:rPr>
        <w:t>, it uses</w:t>
      </w:r>
      <w:r w:rsidRPr="7AFDA70F" w:rsidR="233CA1D9">
        <w:rPr>
          <w:rFonts w:ascii="Calibri" w:hAnsi="Calibri" w:eastAsia="Calibri" w:cs="Calibri"/>
          <w:sz w:val="20"/>
          <w:szCs w:val="20"/>
        </w:rPr>
        <w:t xml:space="preserve"> its design to enhance the psychological horror elements within the film</w:t>
      </w:r>
      <w:r w:rsidRPr="7AFDA70F" w:rsidR="0B6D1A0F">
        <w:rPr>
          <w:rFonts w:ascii="Calibri" w:hAnsi="Calibri" w:eastAsia="Calibri" w:cs="Calibri"/>
          <w:sz w:val="20"/>
          <w:szCs w:val="20"/>
        </w:rPr>
        <w:t xml:space="preserve"> and intensify the emotional stakes throughout the narrative.</w:t>
      </w:r>
    </w:p>
    <w:p w:rsidR="1C39A141" w:rsidP="7AFDA70F" w:rsidRDefault="1C39A141" w14:paraId="0EBE6B8B" w14:textId="1CB22E69">
      <w:pPr>
        <w:spacing w:line="480" w:lineRule="auto"/>
        <w:rPr>
          <w:rFonts w:ascii="Calibri" w:hAnsi="Calibri" w:eastAsia="Calibri" w:cs="Calibri"/>
          <w:sz w:val="20"/>
          <w:szCs w:val="20"/>
        </w:rPr>
      </w:pPr>
      <w:r w:rsidRPr="7AFDA70F" w:rsidR="1C39A141">
        <w:rPr>
          <w:rFonts w:ascii="Calibri" w:hAnsi="Calibri" w:eastAsia="Calibri" w:cs="Calibri"/>
          <w:sz w:val="20"/>
          <w:szCs w:val="20"/>
        </w:rPr>
        <w:t>Many of which I have already briefly touched on, Peele uses specific iconography and cinematography to explore these themes wi</w:t>
      </w:r>
      <w:r w:rsidRPr="7AFDA70F" w:rsidR="59CFAC43">
        <w:rPr>
          <w:rFonts w:ascii="Calibri" w:hAnsi="Calibri" w:eastAsia="Calibri" w:cs="Calibri"/>
          <w:sz w:val="20"/>
          <w:szCs w:val="20"/>
        </w:rPr>
        <w:t xml:space="preserve">thin his visuals. </w:t>
      </w:r>
      <w:r w:rsidRPr="7AFDA70F" w:rsidR="5D94A0D0">
        <w:rPr>
          <w:rFonts w:ascii="Calibri" w:hAnsi="Calibri" w:eastAsia="Calibri" w:cs="Calibri"/>
          <w:sz w:val="20"/>
          <w:szCs w:val="20"/>
        </w:rPr>
        <w:t>The “sunken place” is a brilliant visual motif that symbolises how black voices are marginalised within society and sil</w:t>
      </w:r>
      <w:r w:rsidRPr="7AFDA70F" w:rsidR="047124D0">
        <w:rPr>
          <w:rFonts w:ascii="Calibri" w:hAnsi="Calibri" w:eastAsia="Calibri" w:cs="Calibri"/>
          <w:sz w:val="20"/>
          <w:szCs w:val="20"/>
        </w:rPr>
        <w:t>enced. These few shots displaying a helpless Chris that has zero control of his own body within this hypnotised st</w:t>
      </w:r>
      <w:r w:rsidRPr="7AFDA70F" w:rsidR="56F5C4B5">
        <w:rPr>
          <w:rFonts w:ascii="Calibri" w:hAnsi="Calibri" w:eastAsia="Calibri" w:cs="Calibri"/>
          <w:sz w:val="20"/>
          <w:szCs w:val="20"/>
        </w:rPr>
        <w:t xml:space="preserve">ate is a haunting metaphor </w:t>
      </w:r>
      <w:r w:rsidRPr="7AFDA70F" w:rsidR="443A04B5">
        <w:rPr>
          <w:rFonts w:ascii="Calibri" w:hAnsi="Calibri" w:eastAsia="Calibri" w:cs="Calibri"/>
          <w:sz w:val="20"/>
          <w:szCs w:val="20"/>
        </w:rPr>
        <w:t xml:space="preserve">portraying </w:t>
      </w:r>
      <w:r w:rsidRPr="7AFDA70F" w:rsidR="56F5C4B5">
        <w:rPr>
          <w:rFonts w:ascii="Calibri" w:hAnsi="Calibri" w:eastAsia="Calibri" w:cs="Calibri"/>
          <w:sz w:val="20"/>
          <w:szCs w:val="20"/>
        </w:rPr>
        <w:t>how racism st</w:t>
      </w:r>
      <w:r w:rsidRPr="7AFDA70F" w:rsidR="20557DF9">
        <w:rPr>
          <w:rFonts w:ascii="Calibri" w:hAnsi="Calibri" w:eastAsia="Calibri" w:cs="Calibri"/>
          <w:sz w:val="20"/>
          <w:szCs w:val="20"/>
        </w:rPr>
        <w:t>rips away autonomy and erases black identities.</w:t>
      </w:r>
      <w:r w:rsidRPr="7AFDA70F" w:rsidR="2C9186B8">
        <w:rPr>
          <w:rFonts w:ascii="Calibri" w:hAnsi="Calibri" w:eastAsia="Calibri" w:cs="Calibri"/>
          <w:sz w:val="20"/>
          <w:szCs w:val="20"/>
        </w:rPr>
        <w:t xml:space="preserve"> The hypnotic chair itself is another powerful visual motif as it </w:t>
      </w:r>
      <w:r w:rsidRPr="7AFDA70F" w:rsidR="4A1A0CBD">
        <w:rPr>
          <w:rFonts w:ascii="Calibri" w:hAnsi="Calibri" w:eastAsia="Calibri" w:cs="Calibri"/>
          <w:sz w:val="20"/>
          <w:szCs w:val="20"/>
        </w:rPr>
        <w:t xml:space="preserve">serves as a symbol for psychological and </w:t>
      </w:r>
      <w:r w:rsidRPr="7AFDA70F" w:rsidR="0307594E">
        <w:rPr>
          <w:rFonts w:ascii="Calibri" w:hAnsi="Calibri" w:eastAsia="Calibri" w:cs="Calibri"/>
          <w:sz w:val="20"/>
          <w:szCs w:val="20"/>
        </w:rPr>
        <w:t>physical entrapment</w:t>
      </w:r>
      <w:r w:rsidRPr="7AFDA70F" w:rsidR="4A1A0CBD">
        <w:rPr>
          <w:rFonts w:ascii="Calibri" w:hAnsi="Calibri" w:eastAsia="Calibri" w:cs="Calibri"/>
          <w:sz w:val="20"/>
          <w:szCs w:val="20"/>
        </w:rPr>
        <w:t>,</w:t>
      </w:r>
      <w:r w:rsidRPr="7AFDA70F" w:rsidR="43A691F6">
        <w:rPr>
          <w:rFonts w:ascii="Calibri" w:hAnsi="Calibri" w:eastAsia="Calibri" w:cs="Calibri"/>
          <w:sz w:val="20"/>
          <w:szCs w:val="20"/>
        </w:rPr>
        <w:t xml:space="preserve"> it serves as a tool that allows Rose’s mother to invade his mind and manipulate his thoughts and actions.</w:t>
      </w:r>
      <w:r w:rsidRPr="7AFDA70F" w:rsidR="017405D8">
        <w:rPr>
          <w:rFonts w:ascii="Calibri" w:hAnsi="Calibri" w:eastAsia="Calibri" w:cs="Calibri"/>
          <w:sz w:val="20"/>
          <w:szCs w:val="20"/>
        </w:rPr>
        <w:t xml:space="preserve"> </w:t>
      </w:r>
      <w:r w:rsidRPr="7AFDA70F" w:rsidR="086F35F8">
        <w:rPr>
          <w:rFonts w:ascii="Calibri" w:hAnsi="Calibri" w:eastAsia="Calibri" w:cs="Calibri"/>
          <w:sz w:val="20"/>
          <w:szCs w:val="20"/>
        </w:rPr>
        <w:t xml:space="preserve">Peele uses </w:t>
      </w:r>
      <w:r w:rsidRPr="7AFDA70F" w:rsidR="3A4AE1D1">
        <w:rPr>
          <w:rFonts w:ascii="Calibri" w:hAnsi="Calibri" w:eastAsia="Calibri" w:cs="Calibri"/>
          <w:sz w:val="20"/>
          <w:szCs w:val="20"/>
        </w:rPr>
        <w:t xml:space="preserve">a variety of visual techniques to amplify the experience for the viewer, such as </w:t>
      </w:r>
      <w:r w:rsidRPr="7AFDA70F" w:rsidR="086F35F8">
        <w:rPr>
          <w:rFonts w:ascii="Calibri" w:hAnsi="Calibri" w:eastAsia="Calibri" w:cs="Calibri"/>
          <w:sz w:val="20"/>
          <w:szCs w:val="20"/>
        </w:rPr>
        <w:t xml:space="preserve">close-ups </w:t>
      </w:r>
      <w:r w:rsidRPr="7AFDA70F" w:rsidR="4C677D76">
        <w:rPr>
          <w:rFonts w:ascii="Calibri" w:hAnsi="Calibri" w:eastAsia="Calibri" w:cs="Calibri"/>
          <w:sz w:val="20"/>
          <w:szCs w:val="20"/>
        </w:rPr>
        <w:t xml:space="preserve">he uses </w:t>
      </w:r>
      <w:r w:rsidRPr="7AFDA70F" w:rsidR="086F35F8">
        <w:rPr>
          <w:rFonts w:ascii="Calibri" w:hAnsi="Calibri" w:eastAsia="Calibri" w:cs="Calibri"/>
          <w:sz w:val="20"/>
          <w:szCs w:val="20"/>
        </w:rPr>
        <w:t xml:space="preserve">within this scene to intensify Chris’ vulnerability, drawing focus to the turmoil he faces within. </w:t>
      </w:r>
      <w:r w:rsidRPr="7AFDA70F" w:rsidR="017405D8">
        <w:rPr>
          <w:rFonts w:ascii="Calibri" w:hAnsi="Calibri" w:eastAsia="Calibri" w:cs="Calibri"/>
          <w:sz w:val="20"/>
          <w:szCs w:val="20"/>
        </w:rPr>
        <w:t>Chris being trapped and stripped of all control, forced to abide to Rose’s mother’s demands mirrors the larger</w:t>
      </w:r>
      <w:r w:rsidRPr="7AFDA70F" w:rsidR="670C7FC7">
        <w:rPr>
          <w:rFonts w:ascii="Calibri" w:hAnsi="Calibri" w:eastAsia="Calibri" w:cs="Calibri"/>
          <w:sz w:val="20"/>
          <w:szCs w:val="20"/>
        </w:rPr>
        <w:t xml:space="preserve"> racial power dynamics in society</w:t>
      </w:r>
      <w:r w:rsidRPr="7AFDA70F" w:rsidR="3338C7EC">
        <w:rPr>
          <w:rFonts w:ascii="Calibri" w:hAnsi="Calibri" w:eastAsia="Calibri" w:cs="Calibri"/>
          <w:sz w:val="20"/>
          <w:szCs w:val="20"/>
        </w:rPr>
        <w:t xml:space="preserve"> as black people are dehumanised and exploited. </w:t>
      </w:r>
    </w:p>
    <w:p w:rsidR="1C39A141" w:rsidP="49B18DE1" w:rsidRDefault="1C39A141" w14:paraId="00550298" w14:textId="32AF96BC">
      <w:pPr>
        <w:spacing w:line="480" w:lineRule="auto"/>
        <w:rPr>
          <w:rFonts w:ascii="Calibri" w:hAnsi="Calibri" w:eastAsia="Calibri" w:cs="Calibri"/>
          <w:sz w:val="20"/>
          <w:szCs w:val="20"/>
        </w:rPr>
      </w:pPr>
      <w:r w:rsidRPr="7AFDA70F" w:rsidR="637CC6A9">
        <w:rPr>
          <w:rFonts w:ascii="Calibri" w:hAnsi="Calibri" w:eastAsia="Calibri" w:cs="Calibri"/>
          <w:sz w:val="20"/>
          <w:szCs w:val="20"/>
        </w:rPr>
        <w:t xml:space="preserve">Another visual that further conveys these themes is the </w:t>
      </w:r>
      <w:r w:rsidRPr="7AFDA70F" w:rsidR="43AC3317">
        <w:rPr>
          <w:rFonts w:ascii="Calibri" w:hAnsi="Calibri" w:eastAsia="Calibri" w:cs="Calibri"/>
          <w:sz w:val="20"/>
          <w:szCs w:val="20"/>
        </w:rPr>
        <w:t xml:space="preserve">“coagula procedure” itself, it serves as a physical visual embodiment of the horrors of </w:t>
      </w:r>
      <w:r w:rsidRPr="7AFDA70F" w:rsidR="51F42E66">
        <w:rPr>
          <w:rFonts w:ascii="Calibri" w:hAnsi="Calibri" w:eastAsia="Calibri" w:cs="Calibri"/>
          <w:sz w:val="20"/>
          <w:szCs w:val="20"/>
        </w:rPr>
        <w:t xml:space="preserve">the exploitation that black people face. </w:t>
      </w:r>
      <w:r w:rsidRPr="7AFDA70F" w:rsidR="1972FBB2">
        <w:rPr>
          <w:rFonts w:ascii="Calibri" w:hAnsi="Calibri" w:eastAsia="Calibri" w:cs="Calibri"/>
          <w:sz w:val="20"/>
          <w:szCs w:val="20"/>
        </w:rPr>
        <w:t>It is a grotesque act of control which acts as an e</w:t>
      </w:r>
      <w:r w:rsidRPr="7AFDA70F" w:rsidR="4F1E8A07">
        <w:rPr>
          <w:rFonts w:ascii="Calibri" w:hAnsi="Calibri" w:eastAsia="Calibri" w:cs="Calibri"/>
          <w:sz w:val="20"/>
          <w:szCs w:val="20"/>
        </w:rPr>
        <w:t xml:space="preserve">xample of how the mentally ill can be manipulated and minorities can be oppressed. Within the movie Peele uses </w:t>
      </w:r>
      <w:r w:rsidRPr="7AFDA70F" w:rsidR="1DACFC96">
        <w:rPr>
          <w:rFonts w:ascii="Calibri" w:hAnsi="Calibri" w:eastAsia="Calibri" w:cs="Calibri"/>
          <w:sz w:val="20"/>
          <w:szCs w:val="20"/>
        </w:rPr>
        <w:t>lighting and the colour palette to reinforce themes of isolation and control. Many scenes within the film are dimly lit wit</w:t>
      </w:r>
      <w:r w:rsidRPr="7AFDA70F" w:rsidR="185CECEE">
        <w:rPr>
          <w:rFonts w:ascii="Calibri" w:hAnsi="Calibri" w:eastAsia="Calibri" w:cs="Calibri"/>
          <w:sz w:val="20"/>
          <w:szCs w:val="20"/>
        </w:rPr>
        <w:t>h darker colour</w:t>
      </w:r>
      <w:r w:rsidRPr="7AFDA70F" w:rsidR="1EB2E290">
        <w:rPr>
          <w:rFonts w:ascii="Calibri" w:hAnsi="Calibri" w:eastAsia="Calibri" w:cs="Calibri"/>
          <w:sz w:val="20"/>
          <w:szCs w:val="20"/>
        </w:rPr>
        <w:t xml:space="preserve">s </w:t>
      </w:r>
      <w:r w:rsidRPr="7AFDA70F" w:rsidR="185CECEE">
        <w:rPr>
          <w:rFonts w:ascii="Calibri" w:hAnsi="Calibri" w:eastAsia="Calibri" w:cs="Calibri"/>
          <w:sz w:val="20"/>
          <w:szCs w:val="20"/>
        </w:rPr>
        <w:t xml:space="preserve">but as Chris grows more aware of the sinister plans Rose’s family have in store for him the scenes become </w:t>
      </w:r>
      <w:r w:rsidRPr="7AFDA70F" w:rsidR="11B5AFBD">
        <w:rPr>
          <w:rFonts w:ascii="Calibri" w:hAnsi="Calibri" w:eastAsia="Calibri" w:cs="Calibri"/>
          <w:sz w:val="20"/>
          <w:szCs w:val="20"/>
        </w:rPr>
        <w:t>harsher</w:t>
      </w:r>
      <w:r w:rsidRPr="7AFDA70F" w:rsidR="185CECEE">
        <w:rPr>
          <w:rFonts w:ascii="Calibri" w:hAnsi="Calibri" w:eastAsia="Calibri" w:cs="Calibri"/>
          <w:sz w:val="20"/>
          <w:szCs w:val="20"/>
        </w:rPr>
        <w:t xml:space="preserve"> in l</w:t>
      </w:r>
      <w:r w:rsidRPr="7AFDA70F" w:rsidR="36DD7E0E">
        <w:rPr>
          <w:rFonts w:ascii="Calibri" w:hAnsi="Calibri" w:eastAsia="Calibri" w:cs="Calibri"/>
          <w:sz w:val="20"/>
          <w:szCs w:val="20"/>
        </w:rPr>
        <w:t xml:space="preserve">ighting </w:t>
      </w:r>
      <w:r w:rsidRPr="7AFDA70F" w:rsidR="0D7E9BD7">
        <w:rPr>
          <w:rFonts w:ascii="Calibri" w:hAnsi="Calibri" w:eastAsia="Calibri" w:cs="Calibri"/>
          <w:sz w:val="20"/>
          <w:szCs w:val="20"/>
        </w:rPr>
        <w:t>signifying that their true intentions are being brought to light and that he is in danger.</w:t>
      </w:r>
      <w:r w:rsidRPr="7AFDA70F" w:rsidR="277C6EF6">
        <w:rPr>
          <w:rFonts w:ascii="Calibri" w:hAnsi="Calibri" w:eastAsia="Calibri" w:cs="Calibri"/>
          <w:sz w:val="20"/>
          <w:szCs w:val="20"/>
        </w:rPr>
        <w:t xml:space="preserve"> Through these symbols and visual techniques Get Out masterfully critiques systemic racism and </w:t>
      </w:r>
      <w:r w:rsidRPr="7AFDA70F" w:rsidR="4381C168">
        <w:rPr>
          <w:rFonts w:ascii="Calibri" w:hAnsi="Calibri" w:eastAsia="Calibri" w:cs="Calibri"/>
          <w:sz w:val="20"/>
          <w:szCs w:val="20"/>
        </w:rPr>
        <w:t>the exploitation of mental illness and is e</w:t>
      </w:r>
      <w:r w:rsidRPr="7AFDA70F" w:rsidR="6C4CD58E">
        <w:rPr>
          <w:rFonts w:ascii="Calibri" w:hAnsi="Calibri" w:eastAsia="Calibri" w:cs="Calibri"/>
          <w:sz w:val="20"/>
          <w:szCs w:val="20"/>
        </w:rPr>
        <w:t>ssential in the film’s exploration of race and power.</w:t>
      </w:r>
    </w:p>
    <w:p w:rsidR="0C7CCF34" w:rsidP="7AFDA70F" w:rsidRDefault="0C7CCF34" w14:paraId="1706F616" w14:textId="4682B76F">
      <w:pPr>
        <w:spacing w:line="480" w:lineRule="auto"/>
        <w:rPr>
          <w:rFonts w:ascii="Calibri" w:hAnsi="Calibri" w:eastAsia="Calibri" w:cs="Calibri"/>
          <w:sz w:val="20"/>
          <w:szCs w:val="20"/>
        </w:rPr>
      </w:pPr>
      <w:r w:rsidRPr="7AFDA70F" w:rsidR="0C7CCF34">
        <w:rPr>
          <w:rFonts w:ascii="Calibri" w:hAnsi="Calibri" w:eastAsia="Calibri" w:cs="Calibri"/>
          <w:sz w:val="20"/>
          <w:szCs w:val="20"/>
        </w:rPr>
        <w:t xml:space="preserve">In conclusion, the director of Get Out (2017) Jordan Peele expertly used audiovisuals to </w:t>
      </w:r>
      <w:r w:rsidRPr="7AFDA70F" w:rsidR="26607A3F">
        <w:rPr>
          <w:rFonts w:ascii="Calibri" w:hAnsi="Calibri" w:eastAsia="Calibri" w:cs="Calibri"/>
          <w:sz w:val="20"/>
          <w:szCs w:val="20"/>
        </w:rPr>
        <w:t>further explore the film’s themes of racism, mental illness, love, and betrayal.</w:t>
      </w:r>
      <w:r w:rsidRPr="7AFDA70F" w:rsidR="0F4BF687">
        <w:rPr>
          <w:rFonts w:ascii="Calibri" w:hAnsi="Calibri" w:eastAsia="Calibri" w:cs="Calibri"/>
          <w:sz w:val="20"/>
          <w:szCs w:val="20"/>
        </w:rPr>
        <w:t xml:space="preserve"> The combination of</w:t>
      </w:r>
      <w:r w:rsidRPr="7AFDA70F" w:rsidR="252F686A">
        <w:rPr>
          <w:rFonts w:ascii="Calibri" w:hAnsi="Calibri" w:eastAsia="Calibri" w:cs="Calibri"/>
          <w:sz w:val="20"/>
          <w:szCs w:val="20"/>
        </w:rPr>
        <w:t xml:space="preserve"> its</w:t>
      </w:r>
      <w:r w:rsidRPr="7AFDA70F" w:rsidR="0F4BF687">
        <w:rPr>
          <w:rFonts w:ascii="Calibri" w:hAnsi="Calibri" w:eastAsia="Calibri" w:cs="Calibri"/>
          <w:sz w:val="20"/>
          <w:szCs w:val="20"/>
        </w:rPr>
        <w:t xml:space="preserve"> eerie soundtracks and frightening silences combined with visuals such as the “sunk</w:t>
      </w:r>
      <w:r w:rsidRPr="7AFDA70F" w:rsidR="305CEA1E">
        <w:rPr>
          <w:rFonts w:ascii="Calibri" w:hAnsi="Calibri" w:eastAsia="Calibri" w:cs="Calibri"/>
          <w:sz w:val="20"/>
          <w:szCs w:val="20"/>
        </w:rPr>
        <w:t>en place” and hypnotic chair deepen Chris’ emotional distress and turmoil in the eyes of the viewer.</w:t>
      </w:r>
      <w:r w:rsidRPr="7AFDA70F" w:rsidR="1A2ACB9E">
        <w:rPr>
          <w:rFonts w:ascii="Calibri" w:hAnsi="Calibri" w:eastAsia="Calibri" w:cs="Calibri"/>
          <w:sz w:val="20"/>
          <w:szCs w:val="20"/>
        </w:rPr>
        <w:t xml:space="preserve"> Peele effortlessly blends psychological thriller and horror conventions with social commentary on race and </w:t>
      </w:r>
      <w:r w:rsidRPr="7AFDA70F" w:rsidR="6881704B">
        <w:rPr>
          <w:rFonts w:ascii="Calibri" w:hAnsi="Calibri" w:eastAsia="Calibri" w:cs="Calibri"/>
          <w:sz w:val="20"/>
          <w:szCs w:val="20"/>
        </w:rPr>
        <w:t>identity</w:t>
      </w:r>
      <w:r w:rsidRPr="7AFDA70F" w:rsidR="1A2ACB9E">
        <w:rPr>
          <w:rFonts w:ascii="Calibri" w:hAnsi="Calibri" w:eastAsia="Calibri" w:cs="Calibri"/>
          <w:sz w:val="20"/>
          <w:szCs w:val="20"/>
        </w:rPr>
        <w:t xml:space="preserve">. Get </w:t>
      </w:r>
      <w:r w:rsidRPr="7AFDA70F" w:rsidR="13E3FD72">
        <w:rPr>
          <w:rFonts w:ascii="Calibri" w:hAnsi="Calibri" w:eastAsia="Calibri" w:cs="Calibri"/>
          <w:sz w:val="20"/>
          <w:szCs w:val="20"/>
        </w:rPr>
        <w:t>Out is a brilliant example to filmmakers</w:t>
      </w:r>
      <w:r w:rsidRPr="7AFDA70F" w:rsidR="6ECB825C">
        <w:rPr>
          <w:rFonts w:ascii="Calibri" w:hAnsi="Calibri" w:eastAsia="Calibri" w:cs="Calibri"/>
          <w:sz w:val="20"/>
          <w:szCs w:val="20"/>
        </w:rPr>
        <w:t xml:space="preserve"> </w:t>
      </w:r>
      <w:r w:rsidRPr="7AFDA70F" w:rsidR="34029EF5">
        <w:rPr>
          <w:rFonts w:ascii="Calibri" w:hAnsi="Calibri" w:eastAsia="Calibri" w:cs="Calibri"/>
          <w:sz w:val="20"/>
          <w:szCs w:val="20"/>
        </w:rPr>
        <w:t xml:space="preserve">of </w:t>
      </w:r>
      <w:r w:rsidRPr="7AFDA70F" w:rsidR="6ECB825C">
        <w:rPr>
          <w:rFonts w:ascii="Calibri" w:hAnsi="Calibri" w:eastAsia="Calibri" w:cs="Calibri"/>
          <w:sz w:val="20"/>
          <w:szCs w:val="20"/>
        </w:rPr>
        <w:t>how audiovisuals can enhance storytelling and create an immersive experience for the viewer with thought provoking scenes on comple</w:t>
      </w:r>
      <w:r w:rsidRPr="7AFDA70F" w:rsidR="50B395DB">
        <w:rPr>
          <w:rFonts w:ascii="Calibri" w:hAnsi="Calibri" w:eastAsia="Calibri" w:cs="Calibri"/>
          <w:sz w:val="20"/>
          <w:szCs w:val="20"/>
        </w:rPr>
        <w:t>x social issues. Peele’s usage of both audio a</w:t>
      </w:r>
      <w:r w:rsidRPr="7AFDA70F" w:rsidR="076BE46B">
        <w:rPr>
          <w:rFonts w:ascii="Calibri" w:hAnsi="Calibri" w:eastAsia="Calibri" w:cs="Calibri"/>
          <w:sz w:val="20"/>
          <w:szCs w:val="20"/>
        </w:rPr>
        <w:t xml:space="preserve">nd visual designs </w:t>
      </w:r>
      <w:r w:rsidRPr="7AFDA70F" w:rsidR="0A7B2545">
        <w:rPr>
          <w:rFonts w:ascii="Calibri" w:hAnsi="Calibri" w:eastAsia="Calibri" w:cs="Calibri"/>
          <w:sz w:val="20"/>
          <w:szCs w:val="20"/>
        </w:rPr>
        <w:t>demonstrates</w:t>
      </w:r>
      <w:r w:rsidRPr="7AFDA70F" w:rsidR="076BE46B">
        <w:rPr>
          <w:rFonts w:ascii="Calibri" w:hAnsi="Calibri" w:eastAsia="Calibri" w:cs="Calibri"/>
          <w:sz w:val="20"/>
          <w:szCs w:val="20"/>
        </w:rPr>
        <w:t xml:space="preserve"> how crucial audiovisuals can </w:t>
      </w:r>
      <w:r w:rsidRPr="7AFDA70F" w:rsidR="3643D275">
        <w:rPr>
          <w:rFonts w:ascii="Calibri" w:hAnsi="Calibri" w:eastAsia="Calibri" w:cs="Calibri"/>
          <w:sz w:val="20"/>
          <w:szCs w:val="20"/>
        </w:rPr>
        <w:t xml:space="preserve">be </w:t>
      </w:r>
      <w:r w:rsidRPr="7AFDA70F" w:rsidR="6E5A56E3">
        <w:rPr>
          <w:rFonts w:ascii="Calibri" w:hAnsi="Calibri" w:eastAsia="Calibri" w:cs="Calibri"/>
          <w:sz w:val="20"/>
          <w:szCs w:val="20"/>
        </w:rPr>
        <w:t>whilst exploring</w:t>
      </w:r>
      <w:r w:rsidRPr="7AFDA70F" w:rsidR="3643D275">
        <w:rPr>
          <w:rFonts w:ascii="Calibri" w:hAnsi="Calibri" w:eastAsia="Calibri" w:cs="Calibri"/>
          <w:sz w:val="20"/>
          <w:szCs w:val="20"/>
        </w:rPr>
        <w:t xml:space="preserve"> themes</w:t>
      </w:r>
      <w:r w:rsidRPr="7AFDA70F" w:rsidR="48797592">
        <w:rPr>
          <w:rFonts w:ascii="Calibri" w:hAnsi="Calibri" w:eastAsia="Calibri" w:cs="Calibri"/>
          <w:sz w:val="20"/>
          <w:szCs w:val="20"/>
        </w:rPr>
        <w:t xml:space="preserve"> on a deeper level</w:t>
      </w:r>
      <w:r w:rsidRPr="7AFDA70F" w:rsidR="3643D275">
        <w:rPr>
          <w:rFonts w:ascii="Calibri" w:hAnsi="Calibri" w:eastAsia="Calibri" w:cs="Calibri"/>
          <w:sz w:val="20"/>
          <w:szCs w:val="20"/>
        </w:rPr>
        <w:t xml:space="preserve"> and offers a brilliant model for fellow filmmakers such as myself to follow.</w:t>
      </w:r>
    </w:p>
    <w:p w:rsidR="7E0B7DB4" w:rsidP="7AFDA70F" w:rsidRDefault="7E0B7DB4" w14:paraId="47725C1F" w14:textId="595E24EB">
      <w:pPr>
        <w:pStyle w:val="Normal"/>
        <w:spacing w:line="480" w:lineRule="auto"/>
        <w:rPr>
          <w:rFonts w:ascii="Calibri" w:hAnsi="Calibri" w:eastAsia="Calibri" w:cs="Calibri"/>
          <w:sz w:val="20"/>
          <w:szCs w:val="20"/>
        </w:rPr>
      </w:pPr>
    </w:p>
    <w:p w:rsidR="26A45E25" w:rsidP="7AFDA70F" w:rsidRDefault="26A45E25" w14:paraId="7ACCF9B5" w14:textId="7355994F">
      <w:pPr>
        <w:spacing w:line="480" w:lineRule="auto"/>
        <w:rPr>
          <w:rFonts w:ascii="Calibri" w:hAnsi="Calibri" w:eastAsia="Calibri" w:cs="Calibri"/>
          <w:i w:val="1"/>
          <w:iCs w:val="1"/>
          <w:sz w:val="20"/>
          <w:szCs w:val="20"/>
        </w:rPr>
      </w:pPr>
      <w:r w:rsidRPr="7AFDA70F" w:rsidR="26A45E25">
        <w:rPr>
          <w:rFonts w:ascii="Calibri" w:hAnsi="Calibri" w:eastAsia="Calibri" w:cs="Calibri"/>
          <w:i w:val="1"/>
          <w:iCs w:val="1"/>
        </w:rPr>
        <w:t>Bibliography:</w:t>
      </w:r>
    </w:p>
    <w:p w:rsidR="38FCF036" w:rsidP="7AFDA70F" w:rsidRDefault="38FCF036" w14:paraId="23C03C43" w14:textId="3D361209">
      <w:pPr>
        <w:pStyle w:val="ListParagraph"/>
        <w:numPr>
          <w:ilvl w:val="0"/>
          <w:numId w:val="1"/>
        </w:numPr>
        <w:spacing w:line="480" w:lineRule="auto"/>
        <w:rPr>
          <w:rFonts w:ascii="Calibri" w:hAnsi="Calibri" w:eastAsia="Calibri" w:cs="Calibri"/>
          <w:sz w:val="20"/>
          <w:szCs w:val="20"/>
        </w:rPr>
      </w:pPr>
      <w:r w:rsidRPr="7AFDA70F" w:rsidR="38FCF036">
        <w:rPr>
          <w:rFonts w:ascii="Calibri" w:hAnsi="Calibri" w:eastAsia="Calibri" w:cs="Calibri"/>
          <w:sz w:val="20"/>
          <w:szCs w:val="20"/>
        </w:rPr>
        <w:t>Wikipedia (2024), '</w:t>
      </w:r>
      <w:r w:rsidRPr="7AFDA70F" w:rsidR="38FCF036">
        <w:rPr>
          <w:rFonts w:ascii="Calibri" w:hAnsi="Calibri" w:eastAsia="Calibri" w:cs="Calibri"/>
          <w:i w:val="1"/>
          <w:iCs w:val="1"/>
          <w:sz w:val="20"/>
          <w:szCs w:val="20"/>
        </w:rPr>
        <w:t>Get Out</w:t>
      </w:r>
      <w:r w:rsidRPr="7AFDA70F" w:rsidR="38FCF036">
        <w:rPr>
          <w:rFonts w:ascii="Calibri" w:hAnsi="Calibri" w:eastAsia="Calibri" w:cs="Calibri"/>
          <w:sz w:val="20"/>
          <w:szCs w:val="20"/>
        </w:rPr>
        <w:t xml:space="preserve">'. Available from </w:t>
      </w:r>
      <w:hyperlink r:id="R3c3efd7416ba4685">
        <w:r w:rsidRPr="7AFDA70F" w:rsidR="38FCF036">
          <w:rPr>
            <w:rStyle w:val="Hyperlink"/>
            <w:rFonts w:ascii="Calibri" w:hAnsi="Calibri" w:eastAsia="Calibri" w:cs="Calibri"/>
            <w:sz w:val="20"/>
            <w:szCs w:val="20"/>
          </w:rPr>
          <w:t>https://en.wikipedia.org/wiki/Get_Out</w:t>
        </w:r>
      </w:hyperlink>
      <w:r w:rsidRPr="7AFDA70F" w:rsidR="18557666">
        <w:rPr>
          <w:rFonts w:ascii="Calibri" w:hAnsi="Calibri" w:eastAsia="Calibri" w:cs="Calibri"/>
          <w:sz w:val="20"/>
          <w:szCs w:val="20"/>
        </w:rPr>
        <w:t xml:space="preserve">  Accessed on 24/12/2024.</w:t>
      </w:r>
    </w:p>
    <w:p w:rsidR="18557666" w:rsidP="7AFDA70F" w:rsidRDefault="18557666" w14:paraId="6EF4371D" w14:textId="568DB047">
      <w:pPr>
        <w:pStyle w:val="ListParagraph"/>
        <w:numPr>
          <w:ilvl w:val="0"/>
          <w:numId w:val="1"/>
        </w:numPr>
        <w:spacing w:line="480" w:lineRule="auto"/>
        <w:rPr>
          <w:rFonts w:ascii="Calibri" w:hAnsi="Calibri" w:eastAsia="Calibri" w:cs="Calibri"/>
          <w:i w:val="0"/>
          <w:iCs w:val="0"/>
          <w:sz w:val="20"/>
          <w:szCs w:val="20"/>
        </w:rPr>
      </w:pPr>
      <w:r w:rsidRPr="7AFDA70F" w:rsidR="18557666">
        <w:rPr>
          <w:rFonts w:ascii="Calibri" w:hAnsi="Calibri" w:eastAsia="Calibri" w:cs="Calibri"/>
          <w:sz w:val="20"/>
          <w:szCs w:val="20"/>
        </w:rPr>
        <w:t>Wikipedia (2024), ‘</w:t>
      </w:r>
      <w:r w:rsidRPr="7AFDA70F" w:rsidR="18557666">
        <w:rPr>
          <w:rFonts w:ascii="Calibri" w:hAnsi="Calibri" w:eastAsia="Calibri" w:cs="Calibri"/>
          <w:i w:val="1"/>
          <w:iCs w:val="1"/>
          <w:sz w:val="20"/>
          <w:szCs w:val="20"/>
        </w:rPr>
        <w:t xml:space="preserve">Run, Rabbit, Run!’. </w:t>
      </w:r>
      <w:r w:rsidRPr="7AFDA70F" w:rsidR="18557666">
        <w:rPr>
          <w:rFonts w:ascii="Calibri" w:hAnsi="Calibri" w:eastAsia="Calibri" w:cs="Calibri"/>
          <w:i w:val="0"/>
          <w:iCs w:val="0"/>
          <w:sz w:val="20"/>
          <w:szCs w:val="20"/>
        </w:rPr>
        <w:t>A</w:t>
      </w:r>
      <w:r w:rsidRPr="7AFDA70F" w:rsidR="3D522EA8">
        <w:rPr>
          <w:rFonts w:ascii="Calibri" w:hAnsi="Calibri" w:eastAsia="Calibri" w:cs="Calibri"/>
          <w:i w:val="0"/>
          <w:iCs w:val="0"/>
          <w:sz w:val="20"/>
          <w:szCs w:val="20"/>
        </w:rPr>
        <w:t xml:space="preserve">vailable from </w:t>
      </w:r>
      <w:hyperlink w:anchor=":~:text=%22Run%2C%20Rabbit%2C%20Run%22,by%20the%20Harry%20Bidgood%20orchestra." r:id="R3057f0ba14944e65">
        <w:r w:rsidRPr="7AFDA70F" w:rsidR="3D522EA8">
          <w:rPr>
            <w:rStyle w:val="Hyperlink"/>
            <w:rFonts w:ascii="Calibri" w:hAnsi="Calibri" w:eastAsia="Calibri" w:cs="Calibri"/>
            <w:i w:val="0"/>
            <w:iCs w:val="0"/>
            <w:sz w:val="20"/>
            <w:szCs w:val="20"/>
          </w:rPr>
          <w:t>https://en.wikipedia.org/wiki/Run,_Rabbit,_Run#:~:text=%22Run%2C%20Rabbit%2C%20Run%22,by%20the%20Harry%20Bidgood%20orchestra.</w:t>
        </w:r>
      </w:hyperlink>
      <w:r w:rsidRPr="7AFDA70F" w:rsidR="3D522EA8">
        <w:rPr>
          <w:rFonts w:ascii="Calibri" w:hAnsi="Calibri" w:eastAsia="Calibri" w:cs="Calibri"/>
          <w:i w:val="0"/>
          <w:iCs w:val="0"/>
          <w:sz w:val="20"/>
          <w:szCs w:val="20"/>
        </w:rPr>
        <w:t xml:space="preserve"> Accessed on 2</w:t>
      </w:r>
      <w:r w:rsidRPr="7AFDA70F" w:rsidR="30A98488">
        <w:rPr>
          <w:rFonts w:ascii="Calibri" w:hAnsi="Calibri" w:eastAsia="Calibri" w:cs="Calibri"/>
          <w:i w:val="0"/>
          <w:iCs w:val="0"/>
          <w:sz w:val="20"/>
          <w:szCs w:val="20"/>
        </w:rPr>
        <w:t>6/12/2024.</w:t>
      </w:r>
    </w:p>
    <w:sectPr w:rsidR="26A45E25">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21AgGb3ZbwjrdC" int2:id="UKfyPizs">
      <int2:state int2:type="AugLoop_Text_Critique" int2:value="Rejected"/>
    </int2:textHash>
    <int2:textHash int2:hashCode="CUsP4OMChUrxMR" int2:id="0toUBlPC">
      <int2:state int2:type="AugLoop_Text_Critique" int2:value="Rejected"/>
    </int2:textHash>
    <int2:bookmark int2:bookmarkName="_Int_XshJDeIC" int2:invalidationBookmarkName="" int2:hashCode="WAx0S3bIa77va5" int2:id="jNsG1mlW">
      <int2:state int2:type="AugLoop_Text_Critique" int2:value="Rejected"/>
    </int2:bookmark>
    <int2:bookmark int2:bookmarkName="_Int_DPNovELq" int2:invalidationBookmarkName="" int2:hashCode="sbOSYH3q8pp+gU" int2:id="di4Y7BcR">
      <int2:state int2:type="AugLoop_Text_Critique" int2:value="Rejected"/>
    </int2:bookmark>
    <int2:bookmark int2:bookmarkName="_Int_BHVaWF8d" int2:invalidationBookmarkName="" int2:hashCode="v0eCCbkf8t7GqM" int2:id="bThY8uxv">
      <int2:state int2:type="AugLoop_Text_Critique" int2:value="Rejected"/>
    </int2:bookmark>
    <int2:bookmark int2:bookmarkName="_Int_tzjiBx1t" int2:invalidationBookmarkName="" int2:hashCode="Cv43xvYS4iXLNr" int2:id="UOdyKquP">
      <int2:state int2:type="AugLoop_Text_Critique" int2:value="Rejected"/>
    </int2:bookmark>
    <int2:bookmark int2:bookmarkName="_Int_9Ekd7HYX" int2:invalidationBookmarkName="" int2:hashCode="8NUhpdw3STkByG" int2:id="jK1RwUsO">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34EEAB"/>
    <w:multiLevelType w:val="hybridMultilevel"/>
    <w:tmpl w:val="FFFFFFFF"/>
    <w:lvl w:ilvl="0" w:tplc="72F0EF40">
      <w:start w:val="1"/>
      <w:numFmt w:val="bullet"/>
      <w:lvlText w:val=""/>
      <w:lvlJc w:val="left"/>
      <w:pPr>
        <w:ind w:left="720" w:hanging="360"/>
      </w:pPr>
      <w:rPr>
        <w:rFonts w:hint="default" w:ascii="Symbol" w:hAnsi="Symbol"/>
      </w:rPr>
    </w:lvl>
    <w:lvl w:ilvl="1" w:tplc="006EB95E">
      <w:start w:val="1"/>
      <w:numFmt w:val="bullet"/>
      <w:lvlText w:val="o"/>
      <w:lvlJc w:val="left"/>
      <w:pPr>
        <w:ind w:left="1440" w:hanging="360"/>
      </w:pPr>
      <w:rPr>
        <w:rFonts w:hint="default" w:ascii="Courier New" w:hAnsi="Courier New"/>
      </w:rPr>
    </w:lvl>
    <w:lvl w:ilvl="2" w:tplc="C6EE40D8">
      <w:start w:val="1"/>
      <w:numFmt w:val="bullet"/>
      <w:lvlText w:val=""/>
      <w:lvlJc w:val="left"/>
      <w:pPr>
        <w:ind w:left="2160" w:hanging="360"/>
      </w:pPr>
      <w:rPr>
        <w:rFonts w:hint="default" w:ascii="Wingdings" w:hAnsi="Wingdings"/>
      </w:rPr>
    </w:lvl>
    <w:lvl w:ilvl="3" w:tplc="138E7E80">
      <w:start w:val="1"/>
      <w:numFmt w:val="bullet"/>
      <w:lvlText w:val=""/>
      <w:lvlJc w:val="left"/>
      <w:pPr>
        <w:ind w:left="2880" w:hanging="360"/>
      </w:pPr>
      <w:rPr>
        <w:rFonts w:hint="default" w:ascii="Symbol" w:hAnsi="Symbol"/>
      </w:rPr>
    </w:lvl>
    <w:lvl w:ilvl="4" w:tplc="5EFE9268">
      <w:start w:val="1"/>
      <w:numFmt w:val="bullet"/>
      <w:lvlText w:val="o"/>
      <w:lvlJc w:val="left"/>
      <w:pPr>
        <w:ind w:left="3600" w:hanging="360"/>
      </w:pPr>
      <w:rPr>
        <w:rFonts w:hint="default" w:ascii="Courier New" w:hAnsi="Courier New"/>
      </w:rPr>
    </w:lvl>
    <w:lvl w:ilvl="5" w:tplc="04801F1A">
      <w:start w:val="1"/>
      <w:numFmt w:val="bullet"/>
      <w:lvlText w:val=""/>
      <w:lvlJc w:val="left"/>
      <w:pPr>
        <w:ind w:left="4320" w:hanging="360"/>
      </w:pPr>
      <w:rPr>
        <w:rFonts w:hint="default" w:ascii="Wingdings" w:hAnsi="Wingdings"/>
      </w:rPr>
    </w:lvl>
    <w:lvl w:ilvl="6" w:tplc="691E3960">
      <w:start w:val="1"/>
      <w:numFmt w:val="bullet"/>
      <w:lvlText w:val=""/>
      <w:lvlJc w:val="left"/>
      <w:pPr>
        <w:ind w:left="5040" w:hanging="360"/>
      </w:pPr>
      <w:rPr>
        <w:rFonts w:hint="default" w:ascii="Symbol" w:hAnsi="Symbol"/>
      </w:rPr>
    </w:lvl>
    <w:lvl w:ilvl="7" w:tplc="A70043A2">
      <w:start w:val="1"/>
      <w:numFmt w:val="bullet"/>
      <w:lvlText w:val="o"/>
      <w:lvlJc w:val="left"/>
      <w:pPr>
        <w:ind w:left="5760" w:hanging="360"/>
      </w:pPr>
      <w:rPr>
        <w:rFonts w:hint="default" w:ascii="Courier New" w:hAnsi="Courier New"/>
      </w:rPr>
    </w:lvl>
    <w:lvl w:ilvl="8" w:tplc="F4EA3752">
      <w:start w:val="1"/>
      <w:numFmt w:val="bullet"/>
      <w:lvlText w:val=""/>
      <w:lvlJc w:val="left"/>
      <w:pPr>
        <w:ind w:left="6480" w:hanging="360"/>
      </w:pPr>
      <w:rPr>
        <w:rFonts w:hint="default" w:ascii="Wingdings" w:hAnsi="Wingdings"/>
      </w:rPr>
    </w:lvl>
  </w:abstractNum>
  <w:num w:numId="1" w16cid:durableId="487289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AD5592"/>
    <w:rsid w:val="000278B8"/>
    <w:rsid w:val="0023739D"/>
    <w:rsid w:val="0047D867"/>
    <w:rsid w:val="006A3A64"/>
    <w:rsid w:val="00725F22"/>
    <w:rsid w:val="00792C61"/>
    <w:rsid w:val="007B079E"/>
    <w:rsid w:val="007B1B81"/>
    <w:rsid w:val="008D53A4"/>
    <w:rsid w:val="0090F438"/>
    <w:rsid w:val="0099691D"/>
    <w:rsid w:val="00A413C9"/>
    <w:rsid w:val="00B75CEF"/>
    <w:rsid w:val="00D91FB2"/>
    <w:rsid w:val="00F2525B"/>
    <w:rsid w:val="0109E8D1"/>
    <w:rsid w:val="0167B841"/>
    <w:rsid w:val="017405D8"/>
    <w:rsid w:val="018A72F5"/>
    <w:rsid w:val="024C68F4"/>
    <w:rsid w:val="0290E1DC"/>
    <w:rsid w:val="0307594E"/>
    <w:rsid w:val="030C4AA0"/>
    <w:rsid w:val="032330AA"/>
    <w:rsid w:val="036A4FAA"/>
    <w:rsid w:val="037E1CF7"/>
    <w:rsid w:val="0414A3AE"/>
    <w:rsid w:val="046F2803"/>
    <w:rsid w:val="047124D0"/>
    <w:rsid w:val="04872C82"/>
    <w:rsid w:val="04939639"/>
    <w:rsid w:val="04DCC936"/>
    <w:rsid w:val="04F648D5"/>
    <w:rsid w:val="053CC597"/>
    <w:rsid w:val="058AD5DE"/>
    <w:rsid w:val="064488DC"/>
    <w:rsid w:val="06B1904A"/>
    <w:rsid w:val="06B46A06"/>
    <w:rsid w:val="07046A16"/>
    <w:rsid w:val="076BE46B"/>
    <w:rsid w:val="0792E223"/>
    <w:rsid w:val="0793DACB"/>
    <w:rsid w:val="07BD2BB8"/>
    <w:rsid w:val="07E89545"/>
    <w:rsid w:val="07FE5D44"/>
    <w:rsid w:val="08244228"/>
    <w:rsid w:val="084F7861"/>
    <w:rsid w:val="085E5406"/>
    <w:rsid w:val="086F35F8"/>
    <w:rsid w:val="0892AC60"/>
    <w:rsid w:val="089ABE0E"/>
    <w:rsid w:val="08EC9D29"/>
    <w:rsid w:val="08F3818A"/>
    <w:rsid w:val="08FC1D67"/>
    <w:rsid w:val="098E3346"/>
    <w:rsid w:val="099F8010"/>
    <w:rsid w:val="09A424AF"/>
    <w:rsid w:val="0A098516"/>
    <w:rsid w:val="0A273AFF"/>
    <w:rsid w:val="0A442EDF"/>
    <w:rsid w:val="0A7B2545"/>
    <w:rsid w:val="0AB365F7"/>
    <w:rsid w:val="0ADCB5FD"/>
    <w:rsid w:val="0B6D1A0F"/>
    <w:rsid w:val="0BD0764A"/>
    <w:rsid w:val="0BDFC22C"/>
    <w:rsid w:val="0BF889D6"/>
    <w:rsid w:val="0C116F2F"/>
    <w:rsid w:val="0C37363D"/>
    <w:rsid w:val="0C7CCF34"/>
    <w:rsid w:val="0C869945"/>
    <w:rsid w:val="0CD228B5"/>
    <w:rsid w:val="0CED6A70"/>
    <w:rsid w:val="0CF7F1BE"/>
    <w:rsid w:val="0D0D40F1"/>
    <w:rsid w:val="0D51F2F2"/>
    <w:rsid w:val="0D7E9BD7"/>
    <w:rsid w:val="0D7F2468"/>
    <w:rsid w:val="0DCD28E4"/>
    <w:rsid w:val="0DCF16FA"/>
    <w:rsid w:val="0DD13357"/>
    <w:rsid w:val="0E5BA8C6"/>
    <w:rsid w:val="0E88D846"/>
    <w:rsid w:val="0EA92714"/>
    <w:rsid w:val="0EE185C3"/>
    <w:rsid w:val="0F4BF687"/>
    <w:rsid w:val="0F54E204"/>
    <w:rsid w:val="0F9B1C15"/>
    <w:rsid w:val="0FB6AB1C"/>
    <w:rsid w:val="0FEFF818"/>
    <w:rsid w:val="10045A6C"/>
    <w:rsid w:val="103BFE85"/>
    <w:rsid w:val="1041CCFF"/>
    <w:rsid w:val="10702265"/>
    <w:rsid w:val="109AB7B1"/>
    <w:rsid w:val="10B67044"/>
    <w:rsid w:val="10EF231F"/>
    <w:rsid w:val="11B5AFBD"/>
    <w:rsid w:val="11CD2366"/>
    <w:rsid w:val="122C55D7"/>
    <w:rsid w:val="12C6F7CD"/>
    <w:rsid w:val="13644602"/>
    <w:rsid w:val="13D99BE8"/>
    <w:rsid w:val="13E3FD72"/>
    <w:rsid w:val="140B4316"/>
    <w:rsid w:val="14213CD1"/>
    <w:rsid w:val="14829F4B"/>
    <w:rsid w:val="14C9DFEC"/>
    <w:rsid w:val="15C03326"/>
    <w:rsid w:val="15DD4995"/>
    <w:rsid w:val="15EE2EA4"/>
    <w:rsid w:val="160AEE46"/>
    <w:rsid w:val="163CEEAF"/>
    <w:rsid w:val="168F7462"/>
    <w:rsid w:val="169F61A0"/>
    <w:rsid w:val="16D106F6"/>
    <w:rsid w:val="1780BC1A"/>
    <w:rsid w:val="17958EDB"/>
    <w:rsid w:val="17B75662"/>
    <w:rsid w:val="183AF822"/>
    <w:rsid w:val="18463A08"/>
    <w:rsid w:val="18557666"/>
    <w:rsid w:val="185CECEE"/>
    <w:rsid w:val="186F421D"/>
    <w:rsid w:val="18A919E2"/>
    <w:rsid w:val="18E7D25D"/>
    <w:rsid w:val="19478991"/>
    <w:rsid w:val="1971BD17"/>
    <w:rsid w:val="1972FBB2"/>
    <w:rsid w:val="1986C60F"/>
    <w:rsid w:val="19B63E03"/>
    <w:rsid w:val="19D7131E"/>
    <w:rsid w:val="19E4C90B"/>
    <w:rsid w:val="1A10FCF3"/>
    <w:rsid w:val="1A2ACB9E"/>
    <w:rsid w:val="1A4BD6A2"/>
    <w:rsid w:val="1A7DC3B5"/>
    <w:rsid w:val="1AFC4DF8"/>
    <w:rsid w:val="1B2487A0"/>
    <w:rsid w:val="1B3C5A45"/>
    <w:rsid w:val="1B8B2B6B"/>
    <w:rsid w:val="1B968B0E"/>
    <w:rsid w:val="1BD97359"/>
    <w:rsid w:val="1C1D4192"/>
    <w:rsid w:val="1C2F0C19"/>
    <w:rsid w:val="1C39A141"/>
    <w:rsid w:val="1C8B8A6E"/>
    <w:rsid w:val="1C8F5FE6"/>
    <w:rsid w:val="1CA35BC3"/>
    <w:rsid w:val="1CA72355"/>
    <w:rsid w:val="1CB65528"/>
    <w:rsid w:val="1CF1AAC5"/>
    <w:rsid w:val="1D1A6976"/>
    <w:rsid w:val="1D66E601"/>
    <w:rsid w:val="1D734FA2"/>
    <w:rsid w:val="1D786299"/>
    <w:rsid w:val="1D9DFB47"/>
    <w:rsid w:val="1DACFC96"/>
    <w:rsid w:val="1E02F752"/>
    <w:rsid w:val="1E8D281D"/>
    <w:rsid w:val="1EA63161"/>
    <w:rsid w:val="1EAD584F"/>
    <w:rsid w:val="1EB2E290"/>
    <w:rsid w:val="1ED13552"/>
    <w:rsid w:val="1ED73981"/>
    <w:rsid w:val="1ED782F9"/>
    <w:rsid w:val="1EF7275B"/>
    <w:rsid w:val="1EFB3BE8"/>
    <w:rsid w:val="1F244D42"/>
    <w:rsid w:val="1F48F554"/>
    <w:rsid w:val="1F7073CC"/>
    <w:rsid w:val="1F831472"/>
    <w:rsid w:val="1F864B2F"/>
    <w:rsid w:val="203B4C5F"/>
    <w:rsid w:val="20557DF9"/>
    <w:rsid w:val="20693D12"/>
    <w:rsid w:val="2069B103"/>
    <w:rsid w:val="206D5C56"/>
    <w:rsid w:val="207D4438"/>
    <w:rsid w:val="207ED4A3"/>
    <w:rsid w:val="20F51822"/>
    <w:rsid w:val="21549D40"/>
    <w:rsid w:val="21EF8C1B"/>
    <w:rsid w:val="22079D90"/>
    <w:rsid w:val="225C1C9B"/>
    <w:rsid w:val="2292DEAC"/>
    <w:rsid w:val="2321ABB0"/>
    <w:rsid w:val="232A356E"/>
    <w:rsid w:val="233CA1D9"/>
    <w:rsid w:val="234CC2E7"/>
    <w:rsid w:val="23500029"/>
    <w:rsid w:val="23777460"/>
    <w:rsid w:val="238D0BB2"/>
    <w:rsid w:val="23B10650"/>
    <w:rsid w:val="23D8B0A1"/>
    <w:rsid w:val="23E66EDA"/>
    <w:rsid w:val="23FA7360"/>
    <w:rsid w:val="23FEEFC7"/>
    <w:rsid w:val="2407C206"/>
    <w:rsid w:val="24A40B42"/>
    <w:rsid w:val="24C67EED"/>
    <w:rsid w:val="24EDCBE0"/>
    <w:rsid w:val="252F686A"/>
    <w:rsid w:val="258BC809"/>
    <w:rsid w:val="25B93A1F"/>
    <w:rsid w:val="25D7D473"/>
    <w:rsid w:val="26325907"/>
    <w:rsid w:val="26424612"/>
    <w:rsid w:val="26607A3F"/>
    <w:rsid w:val="26A45E25"/>
    <w:rsid w:val="26A9EC27"/>
    <w:rsid w:val="26B4908D"/>
    <w:rsid w:val="2745CCC5"/>
    <w:rsid w:val="2750837D"/>
    <w:rsid w:val="2768198D"/>
    <w:rsid w:val="277B9D63"/>
    <w:rsid w:val="277C6EF6"/>
    <w:rsid w:val="277E2FB4"/>
    <w:rsid w:val="27ADB17D"/>
    <w:rsid w:val="2839B7FB"/>
    <w:rsid w:val="284A41CB"/>
    <w:rsid w:val="28687D71"/>
    <w:rsid w:val="294907F2"/>
    <w:rsid w:val="294E14AA"/>
    <w:rsid w:val="2962587C"/>
    <w:rsid w:val="29C8B2D2"/>
    <w:rsid w:val="29CCCA54"/>
    <w:rsid w:val="29D36E40"/>
    <w:rsid w:val="29DF85C6"/>
    <w:rsid w:val="2A33DB0C"/>
    <w:rsid w:val="2A3AAA3C"/>
    <w:rsid w:val="2A531F49"/>
    <w:rsid w:val="2A5C4682"/>
    <w:rsid w:val="2A60C969"/>
    <w:rsid w:val="2AAA791D"/>
    <w:rsid w:val="2BAD5168"/>
    <w:rsid w:val="2BAD58F5"/>
    <w:rsid w:val="2BB27DFD"/>
    <w:rsid w:val="2BB9E47F"/>
    <w:rsid w:val="2BD228FA"/>
    <w:rsid w:val="2C175CAF"/>
    <w:rsid w:val="2C1BFE34"/>
    <w:rsid w:val="2C9186B8"/>
    <w:rsid w:val="2CD7A13D"/>
    <w:rsid w:val="2CDF3CEE"/>
    <w:rsid w:val="2D617DC7"/>
    <w:rsid w:val="2DDE9FBF"/>
    <w:rsid w:val="2E29CF59"/>
    <w:rsid w:val="2E5AFE0B"/>
    <w:rsid w:val="2E6C26E9"/>
    <w:rsid w:val="2E70E542"/>
    <w:rsid w:val="2EEEC981"/>
    <w:rsid w:val="2F351F37"/>
    <w:rsid w:val="2F663CFB"/>
    <w:rsid w:val="2F7F627B"/>
    <w:rsid w:val="2FE64CDA"/>
    <w:rsid w:val="3031EF56"/>
    <w:rsid w:val="305CEA1E"/>
    <w:rsid w:val="3076F156"/>
    <w:rsid w:val="3086C0DA"/>
    <w:rsid w:val="30A98488"/>
    <w:rsid w:val="30CAACD3"/>
    <w:rsid w:val="3145956E"/>
    <w:rsid w:val="31522AB7"/>
    <w:rsid w:val="316C6B7A"/>
    <w:rsid w:val="31C77AF5"/>
    <w:rsid w:val="31DA42CB"/>
    <w:rsid w:val="3226FF9D"/>
    <w:rsid w:val="3231D609"/>
    <w:rsid w:val="323D74B3"/>
    <w:rsid w:val="32712364"/>
    <w:rsid w:val="32CAD6FD"/>
    <w:rsid w:val="32CCADE6"/>
    <w:rsid w:val="32E9005C"/>
    <w:rsid w:val="32FEF164"/>
    <w:rsid w:val="33128454"/>
    <w:rsid w:val="3338C7EC"/>
    <w:rsid w:val="336790E5"/>
    <w:rsid w:val="33BDF96C"/>
    <w:rsid w:val="34029EF5"/>
    <w:rsid w:val="34A6CD0A"/>
    <w:rsid w:val="34C1ECEB"/>
    <w:rsid w:val="34F79FD4"/>
    <w:rsid w:val="350F6D8C"/>
    <w:rsid w:val="3536BA3F"/>
    <w:rsid w:val="355A9C20"/>
    <w:rsid w:val="35710EFA"/>
    <w:rsid w:val="3572C54F"/>
    <w:rsid w:val="36095187"/>
    <w:rsid w:val="36137857"/>
    <w:rsid w:val="363C2840"/>
    <w:rsid w:val="3643D275"/>
    <w:rsid w:val="367A10DB"/>
    <w:rsid w:val="36949757"/>
    <w:rsid w:val="36CFBD93"/>
    <w:rsid w:val="36D109FB"/>
    <w:rsid w:val="36DD7E0E"/>
    <w:rsid w:val="37115811"/>
    <w:rsid w:val="37746E58"/>
    <w:rsid w:val="37D35E6C"/>
    <w:rsid w:val="37F39179"/>
    <w:rsid w:val="37F9856F"/>
    <w:rsid w:val="38316F69"/>
    <w:rsid w:val="385C5BE3"/>
    <w:rsid w:val="3869C471"/>
    <w:rsid w:val="38896CC6"/>
    <w:rsid w:val="3893A2D6"/>
    <w:rsid w:val="38B3AABF"/>
    <w:rsid w:val="38FCF036"/>
    <w:rsid w:val="38FF4CF3"/>
    <w:rsid w:val="394F6186"/>
    <w:rsid w:val="397357BC"/>
    <w:rsid w:val="39756D1E"/>
    <w:rsid w:val="397D9879"/>
    <w:rsid w:val="398FF23E"/>
    <w:rsid w:val="3A131E84"/>
    <w:rsid w:val="3A3A6110"/>
    <w:rsid w:val="3A4AE1D1"/>
    <w:rsid w:val="3AC1B995"/>
    <w:rsid w:val="3AE23BD3"/>
    <w:rsid w:val="3AEAFFFA"/>
    <w:rsid w:val="3B156BD4"/>
    <w:rsid w:val="3B29D65F"/>
    <w:rsid w:val="3B40843A"/>
    <w:rsid w:val="3B842802"/>
    <w:rsid w:val="3CA33D38"/>
    <w:rsid w:val="3CAA45E9"/>
    <w:rsid w:val="3CF9FC0E"/>
    <w:rsid w:val="3D24C7DE"/>
    <w:rsid w:val="3D435628"/>
    <w:rsid w:val="3D522EA8"/>
    <w:rsid w:val="3D5EAEB9"/>
    <w:rsid w:val="3D657A5E"/>
    <w:rsid w:val="3D6FF4CA"/>
    <w:rsid w:val="3D7B3B96"/>
    <w:rsid w:val="3DE67DB7"/>
    <w:rsid w:val="3E3C2862"/>
    <w:rsid w:val="3E7B3DEE"/>
    <w:rsid w:val="3EAC84DE"/>
    <w:rsid w:val="3EC13533"/>
    <w:rsid w:val="3F47242C"/>
    <w:rsid w:val="3F71AA6F"/>
    <w:rsid w:val="3FC0372B"/>
    <w:rsid w:val="40C6D2B2"/>
    <w:rsid w:val="41302553"/>
    <w:rsid w:val="413CE7FD"/>
    <w:rsid w:val="41ABB200"/>
    <w:rsid w:val="41C4A041"/>
    <w:rsid w:val="41EBA3A0"/>
    <w:rsid w:val="41F375AB"/>
    <w:rsid w:val="422E60DB"/>
    <w:rsid w:val="42770A8B"/>
    <w:rsid w:val="42806079"/>
    <w:rsid w:val="4298EF0D"/>
    <w:rsid w:val="42CBA9FB"/>
    <w:rsid w:val="42F5D96A"/>
    <w:rsid w:val="430F3AD6"/>
    <w:rsid w:val="431C3EA3"/>
    <w:rsid w:val="4381C168"/>
    <w:rsid w:val="43A691F6"/>
    <w:rsid w:val="43AC3317"/>
    <w:rsid w:val="43F59B2E"/>
    <w:rsid w:val="43F5D5EF"/>
    <w:rsid w:val="44210B23"/>
    <w:rsid w:val="44220F9D"/>
    <w:rsid w:val="443A04B5"/>
    <w:rsid w:val="4481C56A"/>
    <w:rsid w:val="44C20FC6"/>
    <w:rsid w:val="453D7AD0"/>
    <w:rsid w:val="457785AD"/>
    <w:rsid w:val="45E5B9B6"/>
    <w:rsid w:val="45EE4FBD"/>
    <w:rsid w:val="4662CEAD"/>
    <w:rsid w:val="46A3F044"/>
    <w:rsid w:val="46C8BAFF"/>
    <w:rsid w:val="46D1CDA1"/>
    <w:rsid w:val="46DAFF0D"/>
    <w:rsid w:val="4705397D"/>
    <w:rsid w:val="471A9883"/>
    <w:rsid w:val="471D6ADC"/>
    <w:rsid w:val="471DEDFB"/>
    <w:rsid w:val="473E0691"/>
    <w:rsid w:val="47AED35B"/>
    <w:rsid w:val="4834D6EC"/>
    <w:rsid w:val="486054C5"/>
    <w:rsid w:val="4863C263"/>
    <w:rsid w:val="48797592"/>
    <w:rsid w:val="4897F404"/>
    <w:rsid w:val="489DE0E5"/>
    <w:rsid w:val="48CA0C9B"/>
    <w:rsid w:val="496AB6F3"/>
    <w:rsid w:val="49B18DE1"/>
    <w:rsid w:val="49E465AF"/>
    <w:rsid w:val="49F2B944"/>
    <w:rsid w:val="4A12B1E1"/>
    <w:rsid w:val="4A1A0CBD"/>
    <w:rsid w:val="4A232F6D"/>
    <w:rsid w:val="4A314147"/>
    <w:rsid w:val="4A49E6F3"/>
    <w:rsid w:val="4AADDE86"/>
    <w:rsid w:val="4AF5A9BC"/>
    <w:rsid w:val="4B2CC387"/>
    <w:rsid w:val="4B38C9F3"/>
    <w:rsid w:val="4BD860D4"/>
    <w:rsid w:val="4C0295B9"/>
    <w:rsid w:val="4C31A1BB"/>
    <w:rsid w:val="4C677D76"/>
    <w:rsid w:val="4D315420"/>
    <w:rsid w:val="4DAFF57E"/>
    <w:rsid w:val="4DD33743"/>
    <w:rsid w:val="4DF6C037"/>
    <w:rsid w:val="4E92B0DC"/>
    <w:rsid w:val="4F1E8A07"/>
    <w:rsid w:val="4F28C56E"/>
    <w:rsid w:val="4F9379F8"/>
    <w:rsid w:val="5015659F"/>
    <w:rsid w:val="5065F91D"/>
    <w:rsid w:val="50670D38"/>
    <w:rsid w:val="507C5061"/>
    <w:rsid w:val="509A31CF"/>
    <w:rsid w:val="50AA40F6"/>
    <w:rsid w:val="50B395DB"/>
    <w:rsid w:val="50C6ADEC"/>
    <w:rsid w:val="51681295"/>
    <w:rsid w:val="51C96A2A"/>
    <w:rsid w:val="51D89C41"/>
    <w:rsid w:val="51F42E66"/>
    <w:rsid w:val="51FCD75E"/>
    <w:rsid w:val="520BF82D"/>
    <w:rsid w:val="521D0496"/>
    <w:rsid w:val="527C2C88"/>
    <w:rsid w:val="52A2A794"/>
    <w:rsid w:val="534FCFBF"/>
    <w:rsid w:val="536DBE39"/>
    <w:rsid w:val="5425F839"/>
    <w:rsid w:val="54516D85"/>
    <w:rsid w:val="545931C5"/>
    <w:rsid w:val="54757198"/>
    <w:rsid w:val="54DF1D1B"/>
    <w:rsid w:val="54E30162"/>
    <w:rsid w:val="55B2B5F3"/>
    <w:rsid w:val="55BB50D1"/>
    <w:rsid w:val="55BC8EE6"/>
    <w:rsid w:val="55CD441C"/>
    <w:rsid w:val="560FC695"/>
    <w:rsid w:val="565CAF1B"/>
    <w:rsid w:val="56864486"/>
    <w:rsid w:val="56C010AC"/>
    <w:rsid w:val="56D9407D"/>
    <w:rsid w:val="56F5C4B5"/>
    <w:rsid w:val="575D145E"/>
    <w:rsid w:val="576C1A1E"/>
    <w:rsid w:val="579A67AB"/>
    <w:rsid w:val="57AAD9E6"/>
    <w:rsid w:val="57F10ED3"/>
    <w:rsid w:val="58159E21"/>
    <w:rsid w:val="58B6BAB5"/>
    <w:rsid w:val="58C03012"/>
    <w:rsid w:val="5910CC46"/>
    <w:rsid w:val="59658087"/>
    <w:rsid w:val="597543E8"/>
    <w:rsid w:val="59C7C9B8"/>
    <w:rsid w:val="59CFAC43"/>
    <w:rsid w:val="59EF1988"/>
    <w:rsid w:val="5A402A1F"/>
    <w:rsid w:val="5A49FCFF"/>
    <w:rsid w:val="5A814B40"/>
    <w:rsid w:val="5A93928A"/>
    <w:rsid w:val="5A958C7B"/>
    <w:rsid w:val="5A994071"/>
    <w:rsid w:val="5AB3E17C"/>
    <w:rsid w:val="5AE06730"/>
    <w:rsid w:val="5C20528B"/>
    <w:rsid w:val="5CBC17E9"/>
    <w:rsid w:val="5D05DCA3"/>
    <w:rsid w:val="5D94A0D0"/>
    <w:rsid w:val="5DAE6178"/>
    <w:rsid w:val="5DBBA49E"/>
    <w:rsid w:val="5DCB9BB4"/>
    <w:rsid w:val="5EA2956A"/>
    <w:rsid w:val="5EA97EC5"/>
    <w:rsid w:val="5ED88996"/>
    <w:rsid w:val="5EE1D497"/>
    <w:rsid w:val="5F0A1DCC"/>
    <w:rsid w:val="5F276CA3"/>
    <w:rsid w:val="5F620644"/>
    <w:rsid w:val="5F85A953"/>
    <w:rsid w:val="5F8E2C06"/>
    <w:rsid w:val="5FF35ABF"/>
    <w:rsid w:val="5FF43E91"/>
    <w:rsid w:val="5FF463A6"/>
    <w:rsid w:val="5FF6C0A3"/>
    <w:rsid w:val="60162E25"/>
    <w:rsid w:val="6078895D"/>
    <w:rsid w:val="60CD3603"/>
    <w:rsid w:val="60EE67F3"/>
    <w:rsid w:val="61667E93"/>
    <w:rsid w:val="6191B39E"/>
    <w:rsid w:val="61CFAC4F"/>
    <w:rsid w:val="62202943"/>
    <w:rsid w:val="624C8786"/>
    <w:rsid w:val="6270793A"/>
    <w:rsid w:val="62887F39"/>
    <w:rsid w:val="62C4B581"/>
    <w:rsid w:val="62ED42CC"/>
    <w:rsid w:val="633B6450"/>
    <w:rsid w:val="6341253F"/>
    <w:rsid w:val="637BA011"/>
    <w:rsid w:val="637CC6A9"/>
    <w:rsid w:val="63C95656"/>
    <w:rsid w:val="63D5E077"/>
    <w:rsid w:val="65544F3F"/>
    <w:rsid w:val="656577B0"/>
    <w:rsid w:val="65828F57"/>
    <w:rsid w:val="658A4119"/>
    <w:rsid w:val="65B7ABBD"/>
    <w:rsid w:val="65C91D08"/>
    <w:rsid w:val="6601BA61"/>
    <w:rsid w:val="661D24C2"/>
    <w:rsid w:val="6645556D"/>
    <w:rsid w:val="665394CE"/>
    <w:rsid w:val="66592512"/>
    <w:rsid w:val="665E96FF"/>
    <w:rsid w:val="666EEB5C"/>
    <w:rsid w:val="6675DE5D"/>
    <w:rsid w:val="66A37FFA"/>
    <w:rsid w:val="66C57AE9"/>
    <w:rsid w:val="66D96B53"/>
    <w:rsid w:val="66DBA0B1"/>
    <w:rsid w:val="66FB692F"/>
    <w:rsid w:val="670234D2"/>
    <w:rsid w:val="670C7FC7"/>
    <w:rsid w:val="676A851C"/>
    <w:rsid w:val="6810A4FD"/>
    <w:rsid w:val="6868BA00"/>
    <w:rsid w:val="6881704B"/>
    <w:rsid w:val="689659CF"/>
    <w:rsid w:val="68D2C906"/>
    <w:rsid w:val="692BE7F0"/>
    <w:rsid w:val="69332A06"/>
    <w:rsid w:val="6937F5AE"/>
    <w:rsid w:val="697B22AC"/>
    <w:rsid w:val="6993C3E3"/>
    <w:rsid w:val="69D916E8"/>
    <w:rsid w:val="6A5312F6"/>
    <w:rsid w:val="6ABB13AB"/>
    <w:rsid w:val="6ABE93E1"/>
    <w:rsid w:val="6ACAF535"/>
    <w:rsid w:val="6B44B866"/>
    <w:rsid w:val="6BD542B5"/>
    <w:rsid w:val="6BF5E55D"/>
    <w:rsid w:val="6C4CD58E"/>
    <w:rsid w:val="6C586F46"/>
    <w:rsid w:val="6C686E4D"/>
    <w:rsid w:val="6C7B0CDE"/>
    <w:rsid w:val="6CC79837"/>
    <w:rsid w:val="6DE4FAE9"/>
    <w:rsid w:val="6E005592"/>
    <w:rsid w:val="6E44C1D1"/>
    <w:rsid w:val="6E5A56E3"/>
    <w:rsid w:val="6E623529"/>
    <w:rsid w:val="6EAC930A"/>
    <w:rsid w:val="6EC12555"/>
    <w:rsid w:val="6ECB825C"/>
    <w:rsid w:val="6EFAF4EF"/>
    <w:rsid w:val="6EFC1654"/>
    <w:rsid w:val="6F36D03E"/>
    <w:rsid w:val="6F504A3D"/>
    <w:rsid w:val="6F5CB936"/>
    <w:rsid w:val="6F8B36A5"/>
    <w:rsid w:val="6FACFECE"/>
    <w:rsid w:val="6FB6C3E4"/>
    <w:rsid w:val="6FFF1244"/>
    <w:rsid w:val="70343D87"/>
    <w:rsid w:val="708E5986"/>
    <w:rsid w:val="70B9E2EC"/>
    <w:rsid w:val="70BE767E"/>
    <w:rsid w:val="70CD27A2"/>
    <w:rsid w:val="717DE2FD"/>
    <w:rsid w:val="71A7A9DD"/>
    <w:rsid w:val="71F6E5E2"/>
    <w:rsid w:val="71FFB49C"/>
    <w:rsid w:val="7204375B"/>
    <w:rsid w:val="7207E8B8"/>
    <w:rsid w:val="7220C64C"/>
    <w:rsid w:val="723F884F"/>
    <w:rsid w:val="7267DE99"/>
    <w:rsid w:val="726BDB0E"/>
    <w:rsid w:val="72AB5D0C"/>
    <w:rsid w:val="72E3FD61"/>
    <w:rsid w:val="72FBF46A"/>
    <w:rsid w:val="7343C19B"/>
    <w:rsid w:val="734CE103"/>
    <w:rsid w:val="73562313"/>
    <w:rsid w:val="73787F2A"/>
    <w:rsid w:val="738068CD"/>
    <w:rsid w:val="7394EE57"/>
    <w:rsid w:val="73C8A53E"/>
    <w:rsid w:val="73CBA5F8"/>
    <w:rsid w:val="73DAAF17"/>
    <w:rsid w:val="73E113B5"/>
    <w:rsid w:val="741B6DD8"/>
    <w:rsid w:val="74CEC960"/>
    <w:rsid w:val="74E1E907"/>
    <w:rsid w:val="753F143F"/>
    <w:rsid w:val="75558381"/>
    <w:rsid w:val="75A23968"/>
    <w:rsid w:val="75D4BC81"/>
    <w:rsid w:val="76075BDF"/>
    <w:rsid w:val="76191E86"/>
    <w:rsid w:val="771BA04A"/>
    <w:rsid w:val="77A19514"/>
    <w:rsid w:val="77E94D71"/>
    <w:rsid w:val="784DE9AA"/>
    <w:rsid w:val="78C917DA"/>
    <w:rsid w:val="78E5B25E"/>
    <w:rsid w:val="78F12AC9"/>
    <w:rsid w:val="793D50FA"/>
    <w:rsid w:val="79B48723"/>
    <w:rsid w:val="79BA32E1"/>
    <w:rsid w:val="79E39FB2"/>
    <w:rsid w:val="7A030BFA"/>
    <w:rsid w:val="7A2A6A4D"/>
    <w:rsid w:val="7A551659"/>
    <w:rsid w:val="7A5F52FB"/>
    <w:rsid w:val="7AEEAAB0"/>
    <w:rsid w:val="7AFDA70F"/>
    <w:rsid w:val="7B34DA17"/>
    <w:rsid w:val="7B5551E3"/>
    <w:rsid w:val="7BA05A46"/>
    <w:rsid w:val="7C7F74AA"/>
    <w:rsid w:val="7D21D67D"/>
    <w:rsid w:val="7D459C6F"/>
    <w:rsid w:val="7D6FF15D"/>
    <w:rsid w:val="7D792DF1"/>
    <w:rsid w:val="7D84F167"/>
    <w:rsid w:val="7E0B7DB4"/>
    <w:rsid w:val="7E3ECBF0"/>
    <w:rsid w:val="7E4D9E4F"/>
    <w:rsid w:val="7E4E5E66"/>
    <w:rsid w:val="7E52E19B"/>
    <w:rsid w:val="7E735F17"/>
    <w:rsid w:val="7E7DDB7B"/>
    <w:rsid w:val="7E9D8000"/>
    <w:rsid w:val="7EA545D8"/>
    <w:rsid w:val="7EAD5592"/>
    <w:rsid w:val="7EC5BFF4"/>
    <w:rsid w:val="7F1B1404"/>
    <w:rsid w:val="7F49A32D"/>
    <w:rsid w:val="7F520C4C"/>
    <w:rsid w:val="7FAE2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002DA"/>
  <w15:chartTrackingRefBased/>
  <w15:docId w15:val="{20DE7CDB-7840-4383-9E7E-43A6462E2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7E0B7DB4"/>
    <w:rPr>
      <w:lang w:val="en-GB"/>
    </w:rPr>
  </w:style>
  <w:style w:type="paragraph" w:styleId="Heading1">
    <w:name w:val="heading 1"/>
    <w:basedOn w:val="Normal"/>
    <w:next w:val="Normal"/>
    <w:link w:val="Heading1Char"/>
    <w:uiPriority w:val="9"/>
    <w:qFormat/>
    <w:rsid w:val="7E0B7DB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7E0B7DB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7E0B7D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7E0B7D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7E0B7D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7E0B7D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7E0B7D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7E0B7DB4"/>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7E0B7DB4"/>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rsid w:val="7E0B7DB4"/>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7E0B7DB4"/>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7E0B7DB4"/>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7E0B7DB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7E0B7DB4"/>
    <w:pPr>
      <w:ind w:left="720"/>
      <w:contextualSpacing/>
    </w:pPr>
  </w:style>
  <w:style w:type="paragraph" w:styleId="TOC1">
    <w:name w:val="toc 1"/>
    <w:basedOn w:val="Normal"/>
    <w:next w:val="Normal"/>
    <w:uiPriority w:val="39"/>
    <w:unhideWhenUsed/>
    <w:rsid w:val="7E0B7DB4"/>
    <w:pPr>
      <w:spacing w:after="100"/>
    </w:pPr>
  </w:style>
  <w:style w:type="paragraph" w:styleId="TOC2">
    <w:name w:val="toc 2"/>
    <w:basedOn w:val="Normal"/>
    <w:next w:val="Normal"/>
    <w:uiPriority w:val="39"/>
    <w:unhideWhenUsed/>
    <w:rsid w:val="7E0B7DB4"/>
    <w:pPr>
      <w:spacing w:after="100"/>
      <w:ind w:left="220"/>
    </w:pPr>
  </w:style>
  <w:style w:type="paragraph" w:styleId="TOC3">
    <w:name w:val="toc 3"/>
    <w:basedOn w:val="Normal"/>
    <w:next w:val="Normal"/>
    <w:uiPriority w:val="39"/>
    <w:unhideWhenUsed/>
    <w:rsid w:val="7E0B7DB4"/>
    <w:pPr>
      <w:spacing w:after="100"/>
      <w:ind w:left="440"/>
    </w:pPr>
  </w:style>
  <w:style w:type="paragraph" w:styleId="TOC4">
    <w:name w:val="toc 4"/>
    <w:basedOn w:val="Normal"/>
    <w:next w:val="Normal"/>
    <w:uiPriority w:val="39"/>
    <w:unhideWhenUsed/>
    <w:rsid w:val="7E0B7DB4"/>
    <w:pPr>
      <w:spacing w:after="100"/>
      <w:ind w:left="660"/>
    </w:pPr>
  </w:style>
  <w:style w:type="paragraph" w:styleId="TOC5">
    <w:name w:val="toc 5"/>
    <w:basedOn w:val="Normal"/>
    <w:next w:val="Normal"/>
    <w:uiPriority w:val="39"/>
    <w:unhideWhenUsed/>
    <w:rsid w:val="7E0B7DB4"/>
    <w:pPr>
      <w:spacing w:after="100"/>
      <w:ind w:left="880"/>
    </w:pPr>
  </w:style>
  <w:style w:type="paragraph" w:styleId="TOC6">
    <w:name w:val="toc 6"/>
    <w:basedOn w:val="Normal"/>
    <w:next w:val="Normal"/>
    <w:uiPriority w:val="39"/>
    <w:unhideWhenUsed/>
    <w:rsid w:val="7E0B7DB4"/>
    <w:pPr>
      <w:spacing w:after="100"/>
      <w:ind w:left="1100"/>
    </w:pPr>
  </w:style>
  <w:style w:type="paragraph" w:styleId="TOC7">
    <w:name w:val="toc 7"/>
    <w:basedOn w:val="Normal"/>
    <w:next w:val="Normal"/>
    <w:uiPriority w:val="39"/>
    <w:unhideWhenUsed/>
    <w:rsid w:val="7E0B7DB4"/>
    <w:pPr>
      <w:spacing w:after="100"/>
      <w:ind w:left="1320"/>
    </w:pPr>
  </w:style>
  <w:style w:type="paragraph" w:styleId="TOC8">
    <w:name w:val="toc 8"/>
    <w:basedOn w:val="Normal"/>
    <w:next w:val="Normal"/>
    <w:uiPriority w:val="39"/>
    <w:unhideWhenUsed/>
    <w:rsid w:val="7E0B7DB4"/>
    <w:pPr>
      <w:spacing w:after="100"/>
      <w:ind w:left="1540"/>
    </w:pPr>
  </w:style>
  <w:style w:type="paragraph" w:styleId="TOC9">
    <w:name w:val="toc 9"/>
    <w:basedOn w:val="Normal"/>
    <w:next w:val="Normal"/>
    <w:uiPriority w:val="39"/>
    <w:unhideWhenUsed/>
    <w:rsid w:val="7E0B7DB4"/>
    <w:pPr>
      <w:spacing w:after="100"/>
      <w:ind w:left="1760"/>
    </w:pPr>
  </w:style>
  <w:style w:type="paragraph" w:styleId="EndnoteText">
    <w:name w:val="endnote text"/>
    <w:basedOn w:val="Normal"/>
    <w:uiPriority w:val="99"/>
    <w:semiHidden/>
    <w:unhideWhenUsed/>
    <w:rsid w:val="7E0B7DB4"/>
    <w:pPr>
      <w:spacing w:after="0" w:line="240" w:lineRule="auto"/>
    </w:pPr>
    <w:rPr>
      <w:sz w:val="20"/>
      <w:szCs w:val="20"/>
    </w:rPr>
  </w:style>
  <w:style w:type="paragraph" w:styleId="Footer">
    <w:name w:val="footer"/>
    <w:basedOn w:val="Normal"/>
    <w:uiPriority w:val="99"/>
    <w:unhideWhenUsed/>
    <w:rsid w:val="7E0B7DB4"/>
    <w:pPr>
      <w:tabs>
        <w:tab w:val="center" w:pos="4680"/>
        <w:tab w:val="right" w:pos="9360"/>
      </w:tabs>
      <w:spacing w:after="0" w:line="240" w:lineRule="auto"/>
    </w:pPr>
  </w:style>
  <w:style w:type="paragraph" w:styleId="FootnoteText">
    <w:name w:val="footnote text"/>
    <w:basedOn w:val="Normal"/>
    <w:uiPriority w:val="99"/>
    <w:semiHidden/>
    <w:unhideWhenUsed/>
    <w:rsid w:val="7E0B7DB4"/>
    <w:pPr>
      <w:spacing w:after="0" w:line="240" w:lineRule="auto"/>
    </w:pPr>
    <w:rPr>
      <w:sz w:val="20"/>
      <w:szCs w:val="20"/>
    </w:rPr>
  </w:style>
  <w:style w:type="paragraph" w:styleId="Header">
    <w:name w:val="header"/>
    <w:basedOn w:val="Normal"/>
    <w:uiPriority w:val="99"/>
    <w:unhideWhenUsed/>
    <w:rsid w:val="7E0B7DB4"/>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hyperlink" Target="https://en.wikipedia.org/wiki/Get_Out" TargetMode="External" Id="R3c3efd7416ba4685" /><Relationship Type="http://schemas.openxmlformats.org/officeDocument/2006/relationships/hyperlink" Target="https://en.wikipedia.org/wiki/Run,_Rabbit,_Run" TargetMode="External" Id="R3057f0ba14944e6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Lee Gray (2420355)</dc:creator>
  <keywords/>
  <dc:description/>
  <lastModifiedBy>Lee Gray (2420355)</lastModifiedBy>
  <revision>13</revision>
  <dcterms:created xsi:type="dcterms:W3CDTF">2024-12-18T21:26:00.0000000Z</dcterms:created>
  <dcterms:modified xsi:type="dcterms:W3CDTF">2025-01-01T18:15:12.3273857Z</dcterms:modified>
</coreProperties>
</file>