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6990C0F0"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A51CA3">
        <w:rPr>
          <w:rFonts w:ascii="Arial" w:hAnsi="Arial" w:cs="Arial"/>
          <w:sz w:val="28"/>
          <w:szCs w:val="28"/>
          <w:lang w:val="nl-NL"/>
        </w:rPr>
        <w:t xml:space="preserve"> Paulina Slowik</w:t>
      </w:r>
    </w:p>
    <w:p w14:paraId="4654C81C" w14:textId="74A0BF33"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B327DC">
        <w:rPr>
          <w:rFonts w:ascii="Arial" w:hAnsi="Arial" w:cs="Arial"/>
          <w:sz w:val="28"/>
          <w:szCs w:val="28"/>
          <w:lang w:val="nl-NL"/>
        </w:rPr>
        <w:t xml:space="preserve"> 2332439</w:t>
      </w:r>
    </w:p>
    <w:p w14:paraId="3D8DA301" w14:textId="1EDAE0F1"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D542D1" w:rsidRPr="00D542D1">
        <w:rPr>
          <w:rFonts w:ascii="Arial" w:hAnsi="Arial" w:cs="Arial"/>
          <w:sz w:val="28"/>
          <w:szCs w:val="28"/>
        </w:rPr>
        <w:t>Changemakers: Building your Personal Brand for Sustainable Employment</w:t>
      </w:r>
    </w:p>
    <w:p w14:paraId="7DB3261D" w14:textId="076B8640"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585901">
        <w:rPr>
          <w:rFonts w:ascii="Arial" w:hAnsi="Arial" w:cs="Arial"/>
          <w:sz w:val="28"/>
          <w:szCs w:val="28"/>
        </w:rPr>
        <w:t xml:space="preserve"> </w:t>
      </w:r>
      <w:r w:rsidR="00585901" w:rsidRPr="00585901">
        <w:rPr>
          <w:rFonts w:ascii="Arial" w:hAnsi="Arial" w:cs="Arial"/>
          <w:sz w:val="28"/>
          <w:szCs w:val="28"/>
        </w:rPr>
        <w:t>BMHP5015</w:t>
      </w:r>
    </w:p>
    <w:p w14:paraId="5CCA350C" w14:textId="6399DBE5"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585901">
        <w:rPr>
          <w:rFonts w:ascii="Arial" w:hAnsi="Arial" w:cs="Arial"/>
          <w:sz w:val="28"/>
          <w:szCs w:val="28"/>
        </w:rPr>
        <w:t xml:space="preserve"> Caroline Salami</w:t>
      </w:r>
    </w:p>
    <w:p w14:paraId="5461F9C8" w14:textId="6376A079" w:rsidR="00C558B0" w:rsidRPr="00594FAC" w:rsidRDefault="00233998" w:rsidP="009A2155">
      <w:pPr>
        <w:tabs>
          <w:tab w:val="left" w:pos="6540"/>
        </w:tabs>
        <w:spacing w:after="240" w:line="360" w:lineRule="auto"/>
        <w:rPr>
          <w:rFonts w:ascii="Arial" w:hAnsi="Arial" w:cs="Arial"/>
          <w:sz w:val="28"/>
          <w:szCs w:val="28"/>
        </w:rPr>
      </w:pPr>
      <w:r w:rsidRPr="00233998">
        <w:rPr>
          <w:rFonts w:ascii="Arial" w:hAnsi="Arial" w:cs="Arial"/>
          <w:b/>
          <w:bCs/>
          <w:sz w:val="28"/>
          <w:szCs w:val="28"/>
        </w:rPr>
        <w:t>Word count:</w:t>
      </w:r>
      <w:r>
        <w:rPr>
          <w:rFonts w:ascii="Arial" w:hAnsi="Arial" w:cs="Arial"/>
          <w:sz w:val="28"/>
          <w:szCs w:val="28"/>
        </w:rPr>
        <w:t xml:space="preserve"> 2190</w:t>
      </w: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sdt>
      <w:sdtPr>
        <w:id w:val="-2100473542"/>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70AB72D6" w14:textId="475C77A6" w:rsidR="007448F9" w:rsidRDefault="007448F9">
          <w:pPr>
            <w:pStyle w:val="TOCHeading"/>
          </w:pPr>
          <w:r>
            <w:t>Contents</w:t>
          </w:r>
        </w:p>
        <w:p w14:paraId="09866D13" w14:textId="2B9BB541" w:rsidR="00362B55" w:rsidRDefault="007448F9">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8523800" w:history="1">
            <w:r w:rsidR="00362B55" w:rsidRPr="00BB5234">
              <w:rPr>
                <w:rStyle w:val="Hyperlink"/>
                <w:noProof/>
              </w:rPr>
              <w:t>1. Introduction</w:t>
            </w:r>
            <w:r w:rsidR="00362B55">
              <w:rPr>
                <w:noProof/>
                <w:webHidden/>
              </w:rPr>
              <w:tab/>
            </w:r>
            <w:r w:rsidR="00362B55">
              <w:rPr>
                <w:noProof/>
                <w:webHidden/>
              </w:rPr>
              <w:fldChar w:fldCharType="begin"/>
            </w:r>
            <w:r w:rsidR="00362B55">
              <w:rPr>
                <w:noProof/>
                <w:webHidden/>
              </w:rPr>
              <w:instrText xml:space="preserve"> PAGEREF _Toc228523800 \h </w:instrText>
            </w:r>
            <w:r w:rsidR="00362B55">
              <w:rPr>
                <w:noProof/>
                <w:webHidden/>
              </w:rPr>
            </w:r>
            <w:r w:rsidR="00362B55">
              <w:rPr>
                <w:noProof/>
                <w:webHidden/>
              </w:rPr>
              <w:fldChar w:fldCharType="separate"/>
            </w:r>
            <w:r w:rsidR="00362B55">
              <w:rPr>
                <w:noProof/>
                <w:webHidden/>
              </w:rPr>
              <w:t>3</w:t>
            </w:r>
            <w:r w:rsidR="00362B55">
              <w:rPr>
                <w:noProof/>
                <w:webHidden/>
              </w:rPr>
              <w:fldChar w:fldCharType="end"/>
            </w:r>
          </w:hyperlink>
        </w:p>
        <w:p w14:paraId="05131785" w14:textId="09B62AC8" w:rsidR="00362B55" w:rsidRDefault="00362B5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23801" w:history="1">
            <w:r w:rsidRPr="00BB5234">
              <w:rPr>
                <w:rStyle w:val="Hyperlink"/>
                <w:noProof/>
              </w:rPr>
              <w:t>2. Job description of the selected job</w:t>
            </w:r>
            <w:r>
              <w:rPr>
                <w:noProof/>
                <w:webHidden/>
              </w:rPr>
              <w:tab/>
            </w:r>
            <w:r>
              <w:rPr>
                <w:noProof/>
                <w:webHidden/>
              </w:rPr>
              <w:fldChar w:fldCharType="begin"/>
            </w:r>
            <w:r>
              <w:rPr>
                <w:noProof/>
                <w:webHidden/>
              </w:rPr>
              <w:instrText xml:space="preserve"> PAGEREF _Toc228523801 \h </w:instrText>
            </w:r>
            <w:r>
              <w:rPr>
                <w:noProof/>
                <w:webHidden/>
              </w:rPr>
            </w:r>
            <w:r>
              <w:rPr>
                <w:noProof/>
                <w:webHidden/>
              </w:rPr>
              <w:fldChar w:fldCharType="separate"/>
            </w:r>
            <w:r>
              <w:rPr>
                <w:noProof/>
                <w:webHidden/>
              </w:rPr>
              <w:t>3</w:t>
            </w:r>
            <w:r>
              <w:rPr>
                <w:noProof/>
                <w:webHidden/>
              </w:rPr>
              <w:fldChar w:fldCharType="end"/>
            </w:r>
          </w:hyperlink>
        </w:p>
        <w:p w14:paraId="487A03D6" w14:textId="42E1177D"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02" w:history="1">
            <w:r w:rsidRPr="00BB5234">
              <w:rPr>
                <w:rStyle w:val="Hyperlink"/>
                <w:b/>
                <w:bCs/>
                <w:noProof/>
              </w:rPr>
              <w:t>Analysis of Personal Employability Skills Required for a Radiology Assistant</w:t>
            </w:r>
            <w:r>
              <w:rPr>
                <w:noProof/>
                <w:webHidden/>
              </w:rPr>
              <w:tab/>
            </w:r>
            <w:r>
              <w:rPr>
                <w:noProof/>
                <w:webHidden/>
              </w:rPr>
              <w:fldChar w:fldCharType="begin"/>
            </w:r>
            <w:r>
              <w:rPr>
                <w:noProof/>
                <w:webHidden/>
              </w:rPr>
              <w:instrText xml:space="preserve"> PAGEREF _Toc228523802 \h </w:instrText>
            </w:r>
            <w:r>
              <w:rPr>
                <w:noProof/>
                <w:webHidden/>
              </w:rPr>
            </w:r>
            <w:r>
              <w:rPr>
                <w:noProof/>
                <w:webHidden/>
              </w:rPr>
              <w:fldChar w:fldCharType="separate"/>
            </w:r>
            <w:r>
              <w:rPr>
                <w:noProof/>
                <w:webHidden/>
              </w:rPr>
              <w:t>3</w:t>
            </w:r>
            <w:r>
              <w:rPr>
                <w:noProof/>
                <w:webHidden/>
              </w:rPr>
              <w:fldChar w:fldCharType="end"/>
            </w:r>
          </w:hyperlink>
        </w:p>
        <w:p w14:paraId="0BF1FD44" w14:textId="7ECE1FA5"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03" w:history="1">
            <w:r w:rsidRPr="00BB5234">
              <w:rPr>
                <w:rStyle w:val="Hyperlink"/>
                <w:noProof/>
              </w:rPr>
              <w:t>3. Analyse the skills needed for the job and assess your skills and experience</w:t>
            </w:r>
            <w:r>
              <w:rPr>
                <w:noProof/>
                <w:webHidden/>
              </w:rPr>
              <w:tab/>
            </w:r>
            <w:r>
              <w:rPr>
                <w:noProof/>
                <w:webHidden/>
              </w:rPr>
              <w:fldChar w:fldCharType="begin"/>
            </w:r>
            <w:r>
              <w:rPr>
                <w:noProof/>
                <w:webHidden/>
              </w:rPr>
              <w:instrText xml:space="preserve"> PAGEREF _Toc228523803 \h </w:instrText>
            </w:r>
            <w:r>
              <w:rPr>
                <w:noProof/>
                <w:webHidden/>
              </w:rPr>
            </w:r>
            <w:r>
              <w:rPr>
                <w:noProof/>
                <w:webHidden/>
              </w:rPr>
              <w:fldChar w:fldCharType="separate"/>
            </w:r>
            <w:r>
              <w:rPr>
                <w:noProof/>
                <w:webHidden/>
              </w:rPr>
              <w:t>5</w:t>
            </w:r>
            <w:r>
              <w:rPr>
                <w:noProof/>
                <w:webHidden/>
              </w:rPr>
              <w:fldChar w:fldCharType="end"/>
            </w:r>
          </w:hyperlink>
        </w:p>
        <w:p w14:paraId="5D8DC8FB" w14:textId="6CA9A261" w:rsidR="00362B55" w:rsidRDefault="00362B5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8523804" w:history="1">
            <w:r w:rsidRPr="00BB5234">
              <w:rPr>
                <w:rStyle w:val="Hyperlink"/>
                <w:b/>
                <w:bCs/>
                <w:noProof/>
              </w:rPr>
              <w:t>Evaluation of My Own Skills in Relation to the Radiology Assistant Role</w:t>
            </w:r>
            <w:r>
              <w:rPr>
                <w:noProof/>
                <w:webHidden/>
              </w:rPr>
              <w:tab/>
            </w:r>
            <w:r>
              <w:rPr>
                <w:noProof/>
                <w:webHidden/>
              </w:rPr>
              <w:fldChar w:fldCharType="begin"/>
            </w:r>
            <w:r>
              <w:rPr>
                <w:noProof/>
                <w:webHidden/>
              </w:rPr>
              <w:instrText xml:space="preserve"> PAGEREF _Toc228523804 \h </w:instrText>
            </w:r>
            <w:r>
              <w:rPr>
                <w:noProof/>
                <w:webHidden/>
              </w:rPr>
            </w:r>
            <w:r>
              <w:rPr>
                <w:noProof/>
                <w:webHidden/>
              </w:rPr>
              <w:fldChar w:fldCharType="separate"/>
            </w:r>
            <w:r>
              <w:rPr>
                <w:noProof/>
                <w:webHidden/>
              </w:rPr>
              <w:t>5</w:t>
            </w:r>
            <w:r>
              <w:rPr>
                <w:noProof/>
                <w:webHidden/>
              </w:rPr>
              <w:fldChar w:fldCharType="end"/>
            </w:r>
          </w:hyperlink>
        </w:p>
        <w:p w14:paraId="236436A1" w14:textId="73E03302"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05" w:history="1">
            <w:r w:rsidRPr="00BB5234">
              <w:rPr>
                <w:rStyle w:val="Hyperlink"/>
                <w:noProof/>
              </w:rPr>
              <w:t>4. Development of personal skills and resources</w:t>
            </w:r>
            <w:r>
              <w:rPr>
                <w:noProof/>
                <w:webHidden/>
              </w:rPr>
              <w:tab/>
            </w:r>
            <w:r>
              <w:rPr>
                <w:noProof/>
                <w:webHidden/>
              </w:rPr>
              <w:fldChar w:fldCharType="begin"/>
            </w:r>
            <w:r>
              <w:rPr>
                <w:noProof/>
                <w:webHidden/>
              </w:rPr>
              <w:instrText xml:space="preserve"> PAGEREF _Toc228523805 \h </w:instrText>
            </w:r>
            <w:r>
              <w:rPr>
                <w:noProof/>
                <w:webHidden/>
              </w:rPr>
            </w:r>
            <w:r>
              <w:rPr>
                <w:noProof/>
                <w:webHidden/>
              </w:rPr>
              <w:fldChar w:fldCharType="separate"/>
            </w:r>
            <w:r>
              <w:rPr>
                <w:noProof/>
                <w:webHidden/>
              </w:rPr>
              <w:t>7</w:t>
            </w:r>
            <w:r>
              <w:rPr>
                <w:noProof/>
                <w:webHidden/>
              </w:rPr>
              <w:fldChar w:fldCharType="end"/>
            </w:r>
          </w:hyperlink>
        </w:p>
        <w:p w14:paraId="5690721D" w14:textId="73FF5A2C"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06" w:history="1">
            <w:r w:rsidRPr="00BB5234">
              <w:rPr>
                <w:rStyle w:val="Hyperlink"/>
                <w:b/>
                <w:bCs/>
                <w:noProof/>
              </w:rPr>
              <w:t>Building a Personal Brand and Professional Identity</w:t>
            </w:r>
            <w:r>
              <w:rPr>
                <w:noProof/>
                <w:webHidden/>
              </w:rPr>
              <w:tab/>
            </w:r>
            <w:r>
              <w:rPr>
                <w:noProof/>
                <w:webHidden/>
              </w:rPr>
              <w:fldChar w:fldCharType="begin"/>
            </w:r>
            <w:r>
              <w:rPr>
                <w:noProof/>
                <w:webHidden/>
              </w:rPr>
              <w:instrText xml:space="preserve"> PAGEREF _Toc228523806 \h </w:instrText>
            </w:r>
            <w:r>
              <w:rPr>
                <w:noProof/>
                <w:webHidden/>
              </w:rPr>
            </w:r>
            <w:r>
              <w:rPr>
                <w:noProof/>
                <w:webHidden/>
              </w:rPr>
              <w:fldChar w:fldCharType="separate"/>
            </w:r>
            <w:r>
              <w:rPr>
                <w:noProof/>
                <w:webHidden/>
              </w:rPr>
              <w:t>7</w:t>
            </w:r>
            <w:r>
              <w:rPr>
                <w:noProof/>
                <w:webHidden/>
              </w:rPr>
              <w:fldChar w:fldCharType="end"/>
            </w:r>
          </w:hyperlink>
        </w:p>
        <w:p w14:paraId="7E76A224" w14:textId="150E8F17"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07" w:history="1">
            <w:r w:rsidRPr="00BB5234">
              <w:rPr>
                <w:rStyle w:val="Hyperlink"/>
                <w:noProof/>
              </w:rPr>
              <w:t>5. Action Plan and Timeline</w:t>
            </w:r>
            <w:r>
              <w:rPr>
                <w:noProof/>
                <w:webHidden/>
              </w:rPr>
              <w:tab/>
            </w:r>
            <w:r>
              <w:rPr>
                <w:noProof/>
                <w:webHidden/>
              </w:rPr>
              <w:fldChar w:fldCharType="begin"/>
            </w:r>
            <w:r>
              <w:rPr>
                <w:noProof/>
                <w:webHidden/>
              </w:rPr>
              <w:instrText xml:space="preserve"> PAGEREF _Toc228523807 \h </w:instrText>
            </w:r>
            <w:r>
              <w:rPr>
                <w:noProof/>
                <w:webHidden/>
              </w:rPr>
            </w:r>
            <w:r>
              <w:rPr>
                <w:noProof/>
                <w:webHidden/>
              </w:rPr>
              <w:fldChar w:fldCharType="separate"/>
            </w:r>
            <w:r>
              <w:rPr>
                <w:noProof/>
                <w:webHidden/>
              </w:rPr>
              <w:t>8</w:t>
            </w:r>
            <w:r>
              <w:rPr>
                <w:noProof/>
                <w:webHidden/>
              </w:rPr>
              <w:fldChar w:fldCharType="end"/>
            </w:r>
          </w:hyperlink>
        </w:p>
        <w:p w14:paraId="28373697" w14:textId="4E6416BB" w:rsidR="00362B55" w:rsidRDefault="00362B5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8523808" w:history="1">
            <w:r w:rsidRPr="00BB5234">
              <w:rPr>
                <w:rStyle w:val="Hyperlink"/>
                <w:b/>
                <w:bCs/>
                <w:noProof/>
              </w:rPr>
              <w:t>Action Plan and Timeline for Career Development</w:t>
            </w:r>
            <w:r>
              <w:rPr>
                <w:noProof/>
                <w:webHidden/>
              </w:rPr>
              <w:tab/>
            </w:r>
            <w:r>
              <w:rPr>
                <w:noProof/>
                <w:webHidden/>
              </w:rPr>
              <w:fldChar w:fldCharType="begin"/>
            </w:r>
            <w:r>
              <w:rPr>
                <w:noProof/>
                <w:webHidden/>
              </w:rPr>
              <w:instrText xml:space="preserve"> PAGEREF _Toc228523808 \h </w:instrText>
            </w:r>
            <w:r>
              <w:rPr>
                <w:noProof/>
                <w:webHidden/>
              </w:rPr>
            </w:r>
            <w:r>
              <w:rPr>
                <w:noProof/>
                <w:webHidden/>
              </w:rPr>
              <w:fldChar w:fldCharType="separate"/>
            </w:r>
            <w:r>
              <w:rPr>
                <w:noProof/>
                <w:webHidden/>
              </w:rPr>
              <w:t>8</w:t>
            </w:r>
            <w:r>
              <w:rPr>
                <w:noProof/>
                <w:webHidden/>
              </w:rPr>
              <w:fldChar w:fldCharType="end"/>
            </w:r>
          </w:hyperlink>
        </w:p>
        <w:p w14:paraId="69360DE7" w14:textId="67270D1F"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09" w:history="1">
            <w:r w:rsidRPr="00BB5234">
              <w:rPr>
                <w:rStyle w:val="Hyperlink"/>
                <w:noProof/>
              </w:rPr>
              <w:t>6. Communication of skills to potential employers</w:t>
            </w:r>
            <w:r>
              <w:rPr>
                <w:noProof/>
                <w:webHidden/>
              </w:rPr>
              <w:tab/>
            </w:r>
            <w:r>
              <w:rPr>
                <w:noProof/>
                <w:webHidden/>
              </w:rPr>
              <w:fldChar w:fldCharType="begin"/>
            </w:r>
            <w:r>
              <w:rPr>
                <w:noProof/>
                <w:webHidden/>
              </w:rPr>
              <w:instrText xml:space="preserve"> PAGEREF _Toc228523809 \h </w:instrText>
            </w:r>
            <w:r>
              <w:rPr>
                <w:noProof/>
                <w:webHidden/>
              </w:rPr>
            </w:r>
            <w:r>
              <w:rPr>
                <w:noProof/>
                <w:webHidden/>
              </w:rPr>
              <w:fldChar w:fldCharType="separate"/>
            </w:r>
            <w:r>
              <w:rPr>
                <w:noProof/>
                <w:webHidden/>
              </w:rPr>
              <w:t>11</w:t>
            </w:r>
            <w:r>
              <w:rPr>
                <w:noProof/>
                <w:webHidden/>
              </w:rPr>
              <w:fldChar w:fldCharType="end"/>
            </w:r>
          </w:hyperlink>
        </w:p>
        <w:p w14:paraId="59C048F5" w14:textId="134AD849"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10" w:history="1">
            <w:r w:rsidRPr="00BB5234">
              <w:rPr>
                <w:rStyle w:val="Hyperlink"/>
                <w:noProof/>
              </w:rPr>
              <w:t>7. Conclusion</w:t>
            </w:r>
            <w:r>
              <w:rPr>
                <w:noProof/>
                <w:webHidden/>
              </w:rPr>
              <w:tab/>
            </w:r>
            <w:r>
              <w:rPr>
                <w:noProof/>
                <w:webHidden/>
              </w:rPr>
              <w:fldChar w:fldCharType="begin"/>
            </w:r>
            <w:r>
              <w:rPr>
                <w:noProof/>
                <w:webHidden/>
              </w:rPr>
              <w:instrText xml:space="preserve"> PAGEREF _Toc228523810 \h </w:instrText>
            </w:r>
            <w:r>
              <w:rPr>
                <w:noProof/>
                <w:webHidden/>
              </w:rPr>
            </w:r>
            <w:r>
              <w:rPr>
                <w:noProof/>
                <w:webHidden/>
              </w:rPr>
              <w:fldChar w:fldCharType="separate"/>
            </w:r>
            <w:r>
              <w:rPr>
                <w:noProof/>
                <w:webHidden/>
              </w:rPr>
              <w:t>11</w:t>
            </w:r>
            <w:r>
              <w:rPr>
                <w:noProof/>
                <w:webHidden/>
              </w:rPr>
              <w:fldChar w:fldCharType="end"/>
            </w:r>
          </w:hyperlink>
        </w:p>
        <w:p w14:paraId="40BBCA60" w14:textId="06C07A16" w:rsidR="00362B55" w:rsidRDefault="00362B5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8523811" w:history="1">
            <w:r w:rsidRPr="00BB5234">
              <w:rPr>
                <w:rStyle w:val="Hyperlink"/>
                <w:noProof/>
              </w:rPr>
              <w:t>References</w:t>
            </w:r>
            <w:r>
              <w:rPr>
                <w:noProof/>
                <w:webHidden/>
              </w:rPr>
              <w:tab/>
            </w:r>
            <w:r>
              <w:rPr>
                <w:noProof/>
                <w:webHidden/>
              </w:rPr>
              <w:fldChar w:fldCharType="begin"/>
            </w:r>
            <w:r>
              <w:rPr>
                <w:noProof/>
                <w:webHidden/>
              </w:rPr>
              <w:instrText xml:space="preserve"> PAGEREF _Toc228523811 \h </w:instrText>
            </w:r>
            <w:r>
              <w:rPr>
                <w:noProof/>
                <w:webHidden/>
              </w:rPr>
            </w:r>
            <w:r>
              <w:rPr>
                <w:noProof/>
                <w:webHidden/>
              </w:rPr>
              <w:fldChar w:fldCharType="separate"/>
            </w:r>
            <w:r>
              <w:rPr>
                <w:noProof/>
                <w:webHidden/>
              </w:rPr>
              <w:t>13</w:t>
            </w:r>
            <w:r>
              <w:rPr>
                <w:noProof/>
                <w:webHidden/>
              </w:rPr>
              <w:fldChar w:fldCharType="end"/>
            </w:r>
          </w:hyperlink>
        </w:p>
        <w:p w14:paraId="7C618036" w14:textId="7F4FA9E0" w:rsidR="007448F9" w:rsidRDefault="007448F9">
          <w:r>
            <w:rPr>
              <w:b/>
              <w:bCs/>
            </w:rPr>
            <w:fldChar w:fldCharType="end"/>
          </w:r>
        </w:p>
      </w:sdtContent>
    </w:sdt>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2C68413F" w14:textId="3B0332F9" w:rsidR="00A009FF" w:rsidRPr="005C0F99" w:rsidRDefault="00B21FE6" w:rsidP="00DD650C">
      <w:pPr>
        <w:pStyle w:val="Heading1"/>
        <w:rPr>
          <w:sz w:val="30"/>
          <w:szCs w:val="30"/>
        </w:rPr>
      </w:pPr>
      <w:r w:rsidRPr="009A2155">
        <w:rPr>
          <w:sz w:val="22"/>
        </w:rPr>
        <w:br w:type="page"/>
      </w:r>
      <w:bookmarkStart w:id="0" w:name="_Toc228523800"/>
      <w:r w:rsidR="00DD650C" w:rsidRPr="00DD650C">
        <w:rPr>
          <w:sz w:val="30"/>
          <w:szCs w:val="30"/>
        </w:rPr>
        <w:lastRenderedPageBreak/>
        <w:t>1.</w:t>
      </w:r>
      <w:r w:rsidR="00DD650C">
        <w:rPr>
          <w:sz w:val="22"/>
        </w:rPr>
        <w:t xml:space="preserve"> </w:t>
      </w:r>
      <w:r w:rsidR="00A009FF" w:rsidRPr="005C0F99">
        <w:rPr>
          <w:sz w:val="30"/>
          <w:szCs w:val="30"/>
        </w:rPr>
        <w:t>Introduction</w:t>
      </w:r>
      <w:bookmarkEnd w:id="0"/>
      <w:r w:rsidR="00A009FF" w:rsidRPr="005C0F99">
        <w:rPr>
          <w:sz w:val="30"/>
          <w:szCs w:val="30"/>
        </w:rPr>
        <w:t xml:space="preserve"> </w:t>
      </w:r>
    </w:p>
    <w:p w14:paraId="339F6D28" w14:textId="77777777" w:rsidR="0091261F" w:rsidRPr="0091261F" w:rsidRDefault="0091261F" w:rsidP="0091261F"/>
    <w:p w14:paraId="507954C8" w14:textId="77777777" w:rsidR="00E17D01" w:rsidRPr="00E17D01" w:rsidRDefault="00E17D01" w:rsidP="005C0F99">
      <w:pPr>
        <w:spacing w:after="240" w:line="360" w:lineRule="auto"/>
        <w:jc w:val="both"/>
        <w:rPr>
          <w:rFonts w:ascii="Arial" w:hAnsi="Arial" w:cs="Arial"/>
          <w:color w:val="000000" w:themeColor="text1"/>
          <w:sz w:val="22"/>
        </w:rPr>
      </w:pPr>
      <w:r w:rsidRPr="00E17D01">
        <w:rPr>
          <w:rFonts w:ascii="Arial" w:hAnsi="Arial" w:cs="Arial"/>
          <w:color w:val="000000" w:themeColor="text1"/>
          <w:sz w:val="22"/>
        </w:rPr>
        <w:t>This report focuses on the role of a Radiology Assistant within the healthcare sector, specifically in the National Health Service (NHS). My interest in this career developed through a long-standing desire to work in healthcare and my practical experience in a hospital environment. I worked as a domestic assistant in an X-ray department, where I gained exposure to a clinical setting and observed equipment such as X-ray machines, CT scanners, and MRI systems. This experience increased my curiosity about diagnostic imaging and patient care.</w:t>
      </w:r>
    </w:p>
    <w:p w14:paraId="59B6554C" w14:textId="77777777" w:rsidR="00E17D01" w:rsidRPr="00E17D01" w:rsidRDefault="00E17D01" w:rsidP="005C0F99">
      <w:pPr>
        <w:spacing w:after="240" w:line="360" w:lineRule="auto"/>
        <w:jc w:val="both"/>
        <w:rPr>
          <w:rFonts w:ascii="Arial" w:hAnsi="Arial" w:cs="Arial"/>
          <w:color w:val="000000" w:themeColor="text1"/>
          <w:sz w:val="22"/>
        </w:rPr>
      </w:pPr>
      <w:r w:rsidRPr="00E17D01">
        <w:rPr>
          <w:rFonts w:ascii="Arial" w:hAnsi="Arial" w:cs="Arial"/>
          <w:color w:val="000000" w:themeColor="text1"/>
          <w:sz w:val="22"/>
        </w:rPr>
        <w:t>Working in the department also allowed me to interact with radiographers, doctors, nurses, and patients, helping me develop communication skills and an understanding of patient-centred care. Observing teamwork and professionalism strengthened my motivation to pursue this career path.</w:t>
      </w:r>
    </w:p>
    <w:p w14:paraId="42F319E1" w14:textId="0180416C" w:rsidR="00E17D01" w:rsidRPr="00E17D01" w:rsidRDefault="00E17D01" w:rsidP="005C0F99">
      <w:pPr>
        <w:spacing w:after="240" w:line="360" w:lineRule="auto"/>
        <w:jc w:val="both"/>
        <w:rPr>
          <w:rFonts w:ascii="Arial" w:hAnsi="Arial" w:cs="Arial"/>
          <w:color w:val="000000" w:themeColor="text1"/>
          <w:sz w:val="22"/>
        </w:rPr>
      </w:pPr>
      <w:r w:rsidRPr="00E17D01">
        <w:rPr>
          <w:rFonts w:ascii="Arial" w:hAnsi="Arial" w:cs="Arial"/>
          <w:color w:val="000000" w:themeColor="text1"/>
          <w:sz w:val="22"/>
        </w:rPr>
        <w:t xml:space="preserve">This report will analyse the employability skills </w:t>
      </w:r>
      <w:r w:rsidR="007147CD" w:rsidRPr="007147CD">
        <w:rPr>
          <w:rFonts w:ascii="Arial" w:hAnsi="Arial" w:cs="Arial"/>
          <w:color w:val="000000" w:themeColor="text1"/>
          <w:sz w:val="22"/>
        </w:rPr>
        <w:t>required for the role, evaluate my current skills against these requirements, and present an action plan and timeline for development. It will also explore personal branding, professional identity, and networking within healthcare.</w:t>
      </w:r>
    </w:p>
    <w:p w14:paraId="1577835C" w14:textId="77777777" w:rsidR="00A009FF" w:rsidRPr="00A009FF" w:rsidRDefault="00A009FF" w:rsidP="009A2155">
      <w:pPr>
        <w:spacing w:after="240" w:line="360" w:lineRule="auto"/>
        <w:rPr>
          <w:rFonts w:ascii="Arial" w:hAnsi="Arial" w:cs="Arial"/>
          <w:sz w:val="22"/>
        </w:rPr>
      </w:pPr>
    </w:p>
    <w:p w14:paraId="24F70FEE" w14:textId="037001BB" w:rsidR="00A009FF" w:rsidRPr="00DD650C" w:rsidRDefault="009A2155" w:rsidP="0091261F">
      <w:pPr>
        <w:pStyle w:val="Heading1"/>
        <w:rPr>
          <w:sz w:val="30"/>
          <w:szCs w:val="30"/>
        </w:rPr>
      </w:pPr>
      <w:bookmarkStart w:id="1" w:name="_Toc228523801"/>
      <w:r w:rsidRPr="00DD650C">
        <w:rPr>
          <w:sz w:val="30"/>
          <w:szCs w:val="30"/>
        </w:rPr>
        <w:t xml:space="preserve">2. </w:t>
      </w:r>
      <w:r w:rsidR="00A009FF" w:rsidRPr="00DD650C">
        <w:rPr>
          <w:sz w:val="30"/>
          <w:szCs w:val="30"/>
        </w:rPr>
        <w:t>Job description of the selected job</w:t>
      </w:r>
      <w:bookmarkEnd w:id="1"/>
    </w:p>
    <w:p w14:paraId="7A14B0EF" w14:textId="77777777" w:rsidR="0091261F" w:rsidRDefault="0091261F" w:rsidP="0033430D">
      <w:pPr>
        <w:spacing w:after="240" w:line="360" w:lineRule="auto"/>
        <w:rPr>
          <w:rFonts w:ascii="Arial" w:hAnsi="Arial" w:cs="Arial"/>
          <w:b/>
          <w:bCs/>
          <w:color w:val="000000" w:themeColor="text1"/>
          <w:sz w:val="22"/>
        </w:rPr>
      </w:pPr>
    </w:p>
    <w:p w14:paraId="2DD39942" w14:textId="1637E9E5" w:rsidR="0033430D" w:rsidRPr="00706559" w:rsidRDefault="0033430D" w:rsidP="0091261F">
      <w:pPr>
        <w:pStyle w:val="Heading2"/>
        <w:rPr>
          <w:b/>
          <w:bCs/>
        </w:rPr>
      </w:pPr>
      <w:bookmarkStart w:id="2" w:name="_Toc228523802"/>
      <w:r w:rsidRPr="00706559">
        <w:rPr>
          <w:b/>
          <w:bCs/>
        </w:rPr>
        <w:t>Analysis of Personal Employability Skills Required for a Radiology Assistant</w:t>
      </w:r>
      <w:bookmarkEnd w:id="2"/>
    </w:p>
    <w:p w14:paraId="38163C9B" w14:textId="77777777" w:rsidR="0091261F" w:rsidRDefault="0091261F" w:rsidP="0033430D">
      <w:pPr>
        <w:spacing w:after="240" w:line="360" w:lineRule="auto"/>
        <w:rPr>
          <w:rFonts w:ascii="Arial" w:hAnsi="Arial" w:cs="Arial"/>
          <w:color w:val="000000" w:themeColor="text1"/>
          <w:sz w:val="22"/>
        </w:rPr>
      </w:pPr>
    </w:p>
    <w:p w14:paraId="29AB57B0" w14:textId="73EF22C8"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The role of a Radiology Assistant within the National Health Service (NHS) requires a combination of technical awareness, interpersonal skills, and professional behaviours to effectively support diagnostic imaging services. A review of current vacancies, such as those from Epsom and St Helier University Hospitals NHS Trust and platforms like NHS Jobs and Indeed, shows that key responsibilities include assisting radiographers, preparing patients for procedures, maintaining cleanliness of equipment, and handling patient records accurately (NHS Jobs, 2025; Indeed, 2025).</w:t>
      </w:r>
    </w:p>
    <w:p w14:paraId="2D4FC531" w14:textId="77777777"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 xml:space="preserve">The person specification typically requires a good level of education, including GCSEs in English and Maths, basic IT skills, and sometimes prior healthcare experience. Employers also emphasise qualities such as empathy, reliability, and the ability to work under pressure. </w:t>
      </w:r>
      <w:r w:rsidRPr="0033430D">
        <w:rPr>
          <w:rFonts w:ascii="Arial" w:hAnsi="Arial" w:cs="Arial"/>
          <w:color w:val="000000" w:themeColor="text1"/>
          <w:sz w:val="22"/>
        </w:rPr>
        <w:lastRenderedPageBreak/>
        <w:t>These expectations align with NHS values such as dignity, respect, and compassion (Department of Health and Social Care, 2021).</w:t>
      </w:r>
    </w:p>
    <w:p w14:paraId="684CC2DD" w14:textId="77777777"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Communication is a key employability skill in this role. Radiology Assistants must support patients who may feel anxious about procedures such as CT or MRI scans. Applying the 6Cs of Nursing—particularly care, compassion, and communication—helps ensure patients feel reassured and informed. For example, explaining procedures clearly and adapting language to suit patient needs demonstrates both empathy and professionalism.</w:t>
      </w:r>
    </w:p>
    <w:p w14:paraId="63DC7EDC" w14:textId="77777777"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Teamwork is equally important, as Radiology Assistants work alongside radiographers, nurses, and administrative staff. The Skills for Care Core Skills Framework identifies teamwork as essential in health and social care (Skills for Care, 2022). In busy clinical settings, effective collaboration helps manage patient flow and maintain service quality. Using the STAR model (Situation, Task, Action, Result), an example would be supporting staff during a high patient demand by prioritising tasks and communicating effectively, resulting in improved efficiency and patient satisfaction.</w:t>
      </w:r>
    </w:p>
    <w:p w14:paraId="1CFBB150" w14:textId="77777777"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Resilience and emotional intelligence are also crucial. Healthcare environments can be demanding, and assistants may encounter distressed patients. Being able to remain calm, recognise patient emotions, and respond appropriately is essential. For instance, de-escalating an anxious patient through reassurance and clear communication supports both patient safety and care quality.</w:t>
      </w:r>
    </w:p>
    <w:p w14:paraId="7ECE1968" w14:textId="77777777"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Digital literacy is increasingly important, as radiology departments rely on electronic patient records and imaging systems. Radiology Assistants must use these systems accurately to support workflow, reflecting the growing importance of technological competence in employability frameworks.</w:t>
      </w:r>
    </w:p>
    <w:p w14:paraId="43B1B8B2" w14:textId="77777777"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The development of these skills can be explained using Kolb’s Learning Cycle. My experience in an X-ray department provided practical exposure (“concrete experience”), which I reflected on to understand key skills such as communication and teamwork. This reflection allows me to apply and improve these skills in future roles (Kolb, 1984).</w:t>
      </w:r>
    </w:p>
    <w:p w14:paraId="14075FB4" w14:textId="77777777" w:rsidR="0033430D" w:rsidRPr="0033430D" w:rsidRDefault="0033430D" w:rsidP="005C0F99">
      <w:pPr>
        <w:spacing w:after="240" w:line="360" w:lineRule="auto"/>
        <w:jc w:val="both"/>
        <w:rPr>
          <w:rFonts w:ascii="Arial" w:hAnsi="Arial" w:cs="Arial"/>
          <w:color w:val="000000" w:themeColor="text1"/>
          <w:sz w:val="22"/>
        </w:rPr>
      </w:pPr>
      <w:r w:rsidRPr="0033430D">
        <w:rPr>
          <w:rFonts w:ascii="Arial" w:hAnsi="Arial" w:cs="Arial"/>
          <w:color w:val="000000" w:themeColor="text1"/>
          <w:sz w:val="22"/>
        </w:rPr>
        <w:t>Overall, the Radiology Assistant role requires a balanced set of interpersonal, technical, and professional skills, all of which are essential for delivering effective patient care and supporting NHS services.</w:t>
      </w:r>
    </w:p>
    <w:p w14:paraId="60E2E548" w14:textId="77777777" w:rsidR="00992EC8" w:rsidRDefault="00992EC8" w:rsidP="009A2155">
      <w:pPr>
        <w:spacing w:after="240" w:line="360" w:lineRule="auto"/>
        <w:rPr>
          <w:rFonts w:ascii="Arial" w:hAnsi="Arial" w:cs="Arial"/>
          <w:color w:val="0070C0"/>
          <w:sz w:val="22"/>
        </w:rPr>
      </w:pPr>
    </w:p>
    <w:p w14:paraId="357F557A" w14:textId="77777777" w:rsidR="009A2155" w:rsidRPr="009A2155" w:rsidRDefault="009A2155" w:rsidP="009A2155">
      <w:pPr>
        <w:spacing w:after="240" w:line="360" w:lineRule="auto"/>
        <w:rPr>
          <w:rFonts w:ascii="Arial" w:hAnsi="Arial" w:cs="Arial"/>
          <w:color w:val="0070C0"/>
          <w:sz w:val="22"/>
        </w:rPr>
      </w:pPr>
    </w:p>
    <w:p w14:paraId="1651B459" w14:textId="008B2032" w:rsidR="00A009FF" w:rsidRPr="00DD650C" w:rsidRDefault="009A2155" w:rsidP="000E5930">
      <w:pPr>
        <w:pStyle w:val="Heading2"/>
        <w:rPr>
          <w:sz w:val="30"/>
          <w:szCs w:val="30"/>
        </w:rPr>
      </w:pPr>
      <w:bookmarkStart w:id="3" w:name="_Toc228523803"/>
      <w:r w:rsidRPr="00DD650C">
        <w:rPr>
          <w:sz w:val="30"/>
          <w:szCs w:val="30"/>
        </w:rPr>
        <w:lastRenderedPageBreak/>
        <w:t xml:space="preserve">3. </w:t>
      </w:r>
      <w:r w:rsidR="00A009FF" w:rsidRPr="00DD650C">
        <w:rPr>
          <w:sz w:val="30"/>
          <w:szCs w:val="30"/>
        </w:rPr>
        <w:t>Analyse the skills needed for the job and assess your skills and experience</w:t>
      </w:r>
      <w:bookmarkEnd w:id="3"/>
    </w:p>
    <w:p w14:paraId="1070E1F4" w14:textId="77777777" w:rsidR="000E5930" w:rsidRDefault="000E5930" w:rsidP="000E5930">
      <w:pPr>
        <w:pStyle w:val="Heading3"/>
      </w:pPr>
    </w:p>
    <w:p w14:paraId="28410623" w14:textId="13E9EE8A" w:rsidR="00BA2C98" w:rsidRPr="00706559" w:rsidRDefault="00BA2C98" w:rsidP="000E5930">
      <w:pPr>
        <w:pStyle w:val="Heading3"/>
        <w:rPr>
          <w:b/>
          <w:bCs/>
          <w:sz w:val="26"/>
          <w:szCs w:val="26"/>
        </w:rPr>
      </w:pPr>
      <w:bookmarkStart w:id="4" w:name="_Toc228523804"/>
      <w:r w:rsidRPr="00706559">
        <w:rPr>
          <w:b/>
          <w:bCs/>
          <w:sz w:val="26"/>
          <w:szCs w:val="26"/>
        </w:rPr>
        <w:t>Evaluation of My Own Skills in Relation to the Radiology Assistant Role</w:t>
      </w:r>
      <w:bookmarkEnd w:id="4"/>
    </w:p>
    <w:p w14:paraId="68F51744" w14:textId="77777777" w:rsidR="000E5930" w:rsidRDefault="000E5930" w:rsidP="00BA2C98">
      <w:pPr>
        <w:spacing w:after="240" w:line="360" w:lineRule="auto"/>
        <w:rPr>
          <w:rFonts w:ascii="Arial" w:hAnsi="Arial" w:cs="Arial"/>
          <w:color w:val="000000" w:themeColor="text1"/>
          <w:sz w:val="22"/>
        </w:rPr>
      </w:pPr>
    </w:p>
    <w:p w14:paraId="61952AAE" w14:textId="5598FB7F" w:rsidR="00BA2C98" w:rsidRPr="00BA2C98" w:rsidRDefault="00BA2C98" w:rsidP="005C0F99">
      <w:pPr>
        <w:spacing w:after="240" w:line="360" w:lineRule="auto"/>
        <w:jc w:val="both"/>
        <w:rPr>
          <w:rFonts w:ascii="Arial" w:hAnsi="Arial" w:cs="Arial"/>
          <w:color w:val="000000" w:themeColor="text1"/>
          <w:sz w:val="22"/>
        </w:rPr>
      </w:pPr>
      <w:r w:rsidRPr="00BA2C98">
        <w:rPr>
          <w:rFonts w:ascii="Arial" w:hAnsi="Arial" w:cs="Arial"/>
          <w:color w:val="000000" w:themeColor="text1"/>
          <w:sz w:val="22"/>
        </w:rPr>
        <w:t>To assess my suitability for the Radiology Assistant role within the National Health Service (NHS), I conducted a critical self-evaluation of my skills, experience, and personal attributes against job requirements identified in relevant vacancies (NHS Jobs, 2025; Indeed, 2025). This evaluation uses self-assessment tools, reflective models, and feedback to provide a balanced overview.</w:t>
      </w:r>
    </w:p>
    <w:p w14:paraId="3293375E" w14:textId="77777777" w:rsidR="00BA2C98" w:rsidRPr="00BA2C98" w:rsidRDefault="00BA2C98" w:rsidP="005C0F99">
      <w:pPr>
        <w:spacing w:after="240" w:line="360" w:lineRule="auto"/>
        <w:jc w:val="both"/>
        <w:rPr>
          <w:rFonts w:ascii="Arial" w:hAnsi="Arial" w:cs="Arial"/>
          <w:color w:val="000000" w:themeColor="text1"/>
          <w:sz w:val="22"/>
        </w:rPr>
      </w:pPr>
      <w:r w:rsidRPr="00BA2C98">
        <w:rPr>
          <w:rFonts w:ascii="Arial" w:hAnsi="Arial" w:cs="Arial"/>
          <w:color w:val="000000" w:themeColor="text1"/>
          <w:sz w:val="22"/>
        </w:rPr>
        <w:t>A key tool used was a SWOT analysis, which helped identify my strengths, weaknesses, opportunities, and threats. One of my main strengths is my experience as a domestic assistant in an X-ray department. This role gave me insight into the clinical environment, infection control procedures, and the importance of maintaining patient dignity. It also strengthened my communication skills through regular interaction with patients, radiographers, and other staff, aligning with the teamwork and communication skills required for the role.</w:t>
      </w:r>
    </w:p>
    <w:p w14:paraId="54BFE90A" w14:textId="77777777" w:rsidR="00BA2C98" w:rsidRPr="00BA2C98" w:rsidRDefault="00BA2C98" w:rsidP="005C0F99">
      <w:pPr>
        <w:spacing w:after="240" w:line="360" w:lineRule="auto"/>
        <w:jc w:val="both"/>
        <w:rPr>
          <w:rFonts w:ascii="Arial" w:hAnsi="Arial" w:cs="Arial"/>
          <w:color w:val="000000" w:themeColor="text1"/>
          <w:sz w:val="22"/>
        </w:rPr>
      </w:pPr>
      <w:r w:rsidRPr="00BA2C98">
        <w:rPr>
          <w:rFonts w:ascii="Arial" w:hAnsi="Arial" w:cs="Arial"/>
          <w:color w:val="000000" w:themeColor="text1"/>
          <w:sz w:val="22"/>
        </w:rPr>
        <w:t>I have also developed strong interpersonal skills such as empathy and patience, which are essential when supporting anxious patients. Feedback from colleagues and supervisors has highlighted that I am approachable, reliable, and work effectively within a team. These qualities reflect key NHS values, including compassion and respect (Department of Health and Social Care, 2021).</w:t>
      </w:r>
    </w:p>
    <w:p w14:paraId="615C00F1" w14:textId="77777777" w:rsidR="00BA2C98" w:rsidRPr="00BA2C98" w:rsidRDefault="00BA2C98" w:rsidP="005C0F99">
      <w:pPr>
        <w:spacing w:after="240" w:line="360" w:lineRule="auto"/>
        <w:jc w:val="both"/>
        <w:rPr>
          <w:rFonts w:ascii="Arial" w:hAnsi="Arial" w:cs="Arial"/>
          <w:color w:val="000000" w:themeColor="text1"/>
          <w:sz w:val="22"/>
        </w:rPr>
      </w:pPr>
      <w:r w:rsidRPr="00BA2C98">
        <w:rPr>
          <w:rFonts w:ascii="Arial" w:hAnsi="Arial" w:cs="Arial"/>
          <w:color w:val="000000" w:themeColor="text1"/>
          <w:sz w:val="22"/>
        </w:rPr>
        <w:t>However, this evaluation also identified areas for development. I have limited experience using specialised healthcare systems such as electronic patient records, which is a key requirement for the role. In addition, I have not yet taken on direct clinical responsibilities, meaning I need to build confidence and competence in practical healthcare tasks.</w:t>
      </w:r>
    </w:p>
    <w:p w14:paraId="219D155D" w14:textId="77777777" w:rsidR="00BA2C98" w:rsidRPr="00BA2C98" w:rsidRDefault="00BA2C98" w:rsidP="005C0F99">
      <w:pPr>
        <w:spacing w:after="240" w:line="360" w:lineRule="auto"/>
        <w:jc w:val="both"/>
        <w:rPr>
          <w:rFonts w:ascii="Arial" w:hAnsi="Arial" w:cs="Arial"/>
          <w:color w:val="000000" w:themeColor="text1"/>
          <w:sz w:val="22"/>
        </w:rPr>
      </w:pPr>
      <w:r w:rsidRPr="00BA2C98">
        <w:rPr>
          <w:rFonts w:ascii="Arial" w:hAnsi="Arial" w:cs="Arial"/>
          <w:color w:val="000000" w:themeColor="text1"/>
          <w:sz w:val="22"/>
        </w:rPr>
        <w:t>To reflect further, I applied Gibbs Reflective Cycle to my experience in the X-ray department. I observed staff communication and workflow (description), felt motivated by their professionalism (feelings), and recognised my lack of technical knowledge (evaluation). This led me to identify the need to improve my clinical understanding and IT skills (analysis), and to plan further training and development (conclusion and action plan) (Gibbs, 1988).</w:t>
      </w:r>
    </w:p>
    <w:p w14:paraId="22495546" w14:textId="77777777" w:rsidR="00BA2C98" w:rsidRPr="00BA2C98" w:rsidRDefault="00BA2C98" w:rsidP="005C0F99">
      <w:pPr>
        <w:spacing w:after="240" w:line="360" w:lineRule="auto"/>
        <w:jc w:val="both"/>
        <w:rPr>
          <w:rFonts w:ascii="Arial" w:hAnsi="Arial" w:cs="Arial"/>
          <w:color w:val="000000" w:themeColor="text1"/>
          <w:sz w:val="22"/>
        </w:rPr>
      </w:pPr>
      <w:r w:rsidRPr="00BA2C98">
        <w:rPr>
          <w:rFonts w:ascii="Arial" w:hAnsi="Arial" w:cs="Arial"/>
          <w:color w:val="000000" w:themeColor="text1"/>
          <w:sz w:val="22"/>
        </w:rPr>
        <w:t xml:space="preserve">Additionally, Maslow's Hierarchy of Needs explains my motivation, as I am focused on achieving personal growth and career development through this role (Maslow, 1943). A skills audit further confirmed my strengths in communication, teamwork, and reliability, while </w:t>
      </w:r>
      <w:r w:rsidRPr="00BA2C98">
        <w:rPr>
          <w:rFonts w:ascii="Arial" w:hAnsi="Arial" w:cs="Arial"/>
          <w:color w:val="000000" w:themeColor="text1"/>
          <w:sz w:val="22"/>
        </w:rPr>
        <w:lastRenderedPageBreak/>
        <w:t>highlighting areas for improvement such as technical knowledge and confidence in clinical settings.</w:t>
      </w:r>
    </w:p>
    <w:p w14:paraId="725912A7" w14:textId="77777777" w:rsidR="00BA2C98" w:rsidRDefault="00BA2C98" w:rsidP="005C0F99">
      <w:pPr>
        <w:spacing w:after="240" w:line="360" w:lineRule="auto"/>
        <w:jc w:val="both"/>
        <w:rPr>
          <w:rFonts w:ascii="Arial" w:hAnsi="Arial" w:cs="Arial"/>
          <w:color w:val="000000" w:themeColor="text1"/>
          <w:sz w:val="22"/>
        </w:rPr>
      </w:pPr>
      <w:r w:rsidRPr="00BA2C98">
        <w:rPr>
          <w:rFonts w:ascii="Arial" w:hAnsi="Arial" w:cs="Arial"/>
          <w:color w:val="000000" w:themeColor="text1"/>
          <w:sz w:val="22"/>
        </w:rPr>
        <w:t>Overall, this evaluation shows that I have a strong foundation for the Radiology Assistant role but need further development. Identifying these gaps allows me to create a focused action plan to improve my employability and achieve my career goals within healthcare.</w:t>
      </w:r>
    </w:p>
    <w:p w14:paraId="56596CBD" w14:textId="033BA4C7" w:rsidR="00E3513B" w:rsidRDefault="00E3513B" w:rsidP="005C0F99">
      <w:pPr>
        <w:spacing w:after="240" w:line="360" w:lineRule="auto"/>
        <w:jc w:val="both"/>
        <w:rPr>
          <w:rFonts w:ascii="Arial" w:hAnsi="Arial" w:cs="Arial"/>
          <w:color w:val="000000" w:themeColor="text1"/>
          <w:sz w:val="22"/>
        </w:rPr>
      </w:pPr>
      <w:r w:rsidRPr="00E3513B">
        <w:rPr>
          <w:rFonts w:ascii="Arial" w:hAnsi="Arial" w:cs="Arial"/>
          <w:color w:val="000000" w:themeColor="text1"/>
          <w:sz w:val="22"/>
        </w:rPr>
        <w:t>Recent vacancies further confirm the demand for this role, such as the Radiology Department Assistant position at Ashford and St Peter’s Hospitals NHS Foundation Trust (NHS Jobs, 2026) and the Radiology Imaging Assistant role at Bedfordshire Hospitals NHS Foundation Trust (Totaljobs, 2026), both of which emphasise patient support, teamwork, and organisational skills.</w:t>
      </w:r>
    </w:p>
    <w:p w14:paraId="60D4D1A3" w14:textId="77777777" w:rsidR="00362B55" w:rsidRDefault="00362B55" w:rsidP="005C0F99">
      <w:pPr>
        <w:spacing w:after="240" w:line="360" w:lineRule="auto"/>
        <w:jc w:val="both"/>
        <w:rPr>
          <w:rFonts w:ascii="Arial" w:hAnsi="Arial" w:cs="Arial"/>
          <w:color w:val="000000" w:themeColor="text1"/>
          <w:sz w:val="22"/>
        </w:rPr>
      </w:pPr>
    </w:p>
    <w:p w14:paraId="4CB3EBF2" w14:textId="77777777" w:rsidR="00362B55" w:rsidRDefault="00362B55" w:rsidP="005C0F99">
      <w:pPr>
        <w:spacing w:after="240" w:line="360" w:lineRule="auto"/>
        <w:jc w:val="both"/>
        <w:rPr>
          <w:rFonts w:ascii="Arial" w:hAnsi="Arial" w:cs="Arial"/>
          <w:color w:val="000000" w:themeColor="text1"/>
          <w:sz w:val="22"/>
        </w:rPr>
      </w:pPr>
    </w:p>
    <w:p w14:paraId="4FAD7DDC" w14:textId="78248003" w:rsidR="00B35BBE" w:rsidRPr="00BA2C98" w:rsidRDefault="00D03A6F" w:rsidP="005C0F99">
      <w:pPr>
        <w:spacing w:after="240" w:line="360" w:lineRule="auto"/>
        <w:jc w:val="both"/>
        <w:rPr>
          <w:rFonts w:ascii="Arial" w:hAnsi="Arial" w:cs="Arial"/>
          <w:color w:val="000000" w:themeColor="text1"/>
          <w:sz w:val="22"/>
        </w:rPr>
      </w:pPr>
      <w:r>
        <w:rPr>
          <w:rFonts w:ascii="Arial" w:hAnsi="Arial" w:cs="Arial"/>
          <w:noProof/>
          <w:color w:val="000000" w:themeColor="text1"/>
          <w:sz w:val="22"/>
        </w:rPr>
        <w:drawing>
          <wp:inline distT="0" distB="0" distL="0" distR="0" wp14:anchorId="78D99611" wp14:editId="6BFAE21B">
            <wp:extent cx="5716905" cy="2997835"/>
            <wp:effectExtent l="0" t="0" r="0" b="0"/>
            <wp:docPr id="1853911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6905" cy="2997835"/>
                    </a:xfrm>
                    <a:prstGeom prst="rect">
                      <a:avLst/>
                    </a:prstGeom>
                    <a:noFill/>
                    <a:ln>
                      <a:noFill/>
                    </a:ln>
                  </pic:spPr>
                </pic:pic>
              </a:graphicData>
            </a:graphic>
          </wp:inline>
        </w:drawing>
      </w:r>
    </w:p>
    <w:p w14:paraId="4C28D759" w14:textId="4874772A" w:rsidR="009C16C8" w:rsidRDefault="006A6571" w:rsidP="009C16C8">
      <w:pPr>
        <w:spacing w:after="240" w:line="360" w:lineRule="auto"/>
        <w:rPr>
          <w:rFonts w:ascii="Arial" w:hAnsi="Arial" w:cs="Arial"/>
          <w:color w:val="0070C0"/>
          <w:sz w:val="22"/>
        </w:rPr>
      </w:pPr>
      <w:r>
        <w:rPr>
          <w:rFonts w:ascii="Arial" w:hAnsi="Arial" w:cs="Arial"/>
          <w:noProof/>
          <w:color w:val="0070C0"/>
          <w:sz w:val="22"/>
        </w:rPr>
        <w:lastRenderedPageBreak/>
        <w:drawing>
          <wp:inline distT="0" distB="0" distL="0" distR="0" wp14:anchorId="7FE21531" wp14:editId="2F3D3E9A">
            <wp:extent cx="5716905" cy="2973705"/>
            <wp:effectExtent l="0" t="0" r="0" b="0"/>
            <wp:docPr id="5929907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6905" cy="2973705"/>
                    </a:xfrm>
                    <a:prstGeom prst="rect">
                      <a:avLst/>
                    </a:prstGeom>
                    <a:noFill/>
                    <a:ln>
                      <a:noFill/>
                    </a:ln>
                  </pic:spPr>
                </pic:pic>
              </a:graphicData>
            </a:graphic>
          </wp:inline>
        </w:drawing>
      </w:r>
    </w:p>
    <w:p w14:paraId="2C08A7A5" w14:textId="77777777" w:rsidR="00362B55" w:rsidRDefault="00362B55" w:rsidP="009C16C8">
      <w:pPr>
        <w:spacing w:after="240" w:line="360" w:lineRule="auto"/>
        <w:rPr>
          <w:rFonts w:ascii="Arial" w:hAnsi="Arial" w:cs="Arial"/>
          <w:color w:val="0070C0"/>
          <w:sz w:val="22"/>
        </w:rPr>
      </w:pPr>
    </w:p>
    <w:p w14:paraId="703CD759" w14:textId="39C53395" w:rsidR="006A6571" w:rsidRPr="009A2155" w:rsidRDefault="006A6571" w:rsidP="009C16C8">
      <w:pPr>
        <w:spacing w:after="240" w:line="360" w:lineRule="auto"/>
        <w:rPr>
          <w:rFonts w:ascii="Arial" w:hAnsi="Arial" w:cs="Arial"/>
          <w:color w:val="0070C0"/>
          <w:sz w:val="22"/>
        </w:rPr>
      </w:pPr>
      <w:r>
        <w:rPr>
          <w:rFonts w:ascii="Arial" w:hAnsi="Arial" w:cs="Arial"/>
          <w:noProof/>
          <w:color w:val="0070C0"/>
          <w:sz w:val="22"/>
        </w:rPr>
        <w:drawing>
          <wp:inline distT="0" distB="0" distL="0" distR="0" wp14:anchorId="00B339E5" wp14:editId="5D58B5A4">
            <wp:extent cx="5725160" cy="2870200"/>
            <wp:effectExtent l="0" t="0" r="8890" b="6350"/>
            <wp:docPr id="13243638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5160" cy="2870200"/>
                    </a:xfrm>
                    <a:prstGeom prst="rect">
                      <a:avLst/>
                    </a:prstGeom>
                    <a:noFill/>
                    <a:ln>
                      <a:noFill/>
                    </a:ln>
                  </pic:spPr>
                </pic:pic>
              </a:graphicData>
            </a:graphic>
          </wp:inline>
        </w:drawing>
      </w:r>
    </w:p>
    <w:p w14:paraId="1342A3A1" w14:textId="77777777" w:rsidR="00362B55" w:rsidRDefault="00362B55" w:rsidP="000E5930">
      <w:pPr>
        <w:pStyle w:val="Heading2"/>
        <w:rPr>
          <w:sz w:val="30"/>
          <w:szCs w:val="30"/>
        </w:rPr>
      </w:pPr>
    </w:p>
    <w:p w14:paraId="77DE6EE4" w14:textId="140808B4" w:rsidR="00A009FF" w:rsidRPr="00DD650C" w:rsidRDefault="009A2155" w:rsidP="000E5930">
      <w:pPr>
        <w:pStyle w:val="Heading2"/>
        <w:rPr>
          <w:sz w:val="30"/>
          <w:szCs w:val="30"/>
        </w:rPr>
      </w:pPr>
      <w:bookmarkStart w:id="5" w:name="_Toc228523805"/>
      <w:r w:rsidRPr="00DD650C">
        <w:rPr>
          <w:sz w:val="30"/>
          <w:szCs w:val="30"/>
        </w:rPr>
        <w:t xml:space="preserve">4. </w:t>
      </w:r>
      <w:r w:rsidR="00A009FF" w:rsidRPr="00DD650C">
        <w:rPr>
          <w:sz w:val="30"/>
          <w:szCs w:val="30"/>
        </w:rPr>
        <w:t>Development of personal skills and resource</w:t>
      </w:r>
      <w:r w:rsidRPr="00DD650C">
        <w:rPr>
          <w:sz w:val="30"/>
          <w:szCs w:val="30"/>
        </w:rPr>
        <w:t>s</w:t>
      </w:r>
      <w:bookmarkEnd w:id="5"/>
      <w:r w:rsidR="00A009FF" w:rsidRPr="00DD650C">
        <w:rPr>
          <w:sz w:val="30"/>
          <w:szCs w:val="30"/>
        </w:rPr>
        <w:t xml:space="preserve"> </w:t>
      </w:r>
    </w:p>
    <w:p w14:paraId="5B90F577" w14:textId="77777777" w:rsidR="000E5930" w:rsidRPr="000E5930" w:rsidRDefault="000E5930" w:rsidP="000E5930"/>
    <w:p w14:paraId="40CA6E68" w14:textId="77777777" w:rsidR="00D77D41" w:rsidRPr="00706559" w:rsidRDefault="00D77D41" w:rsidP="000E5930">
      <w:pPr>
        <w:pStyle w:val="Heading2"/>
        <w:rPr>
          <w:b/>
          <w:bCs/>
        </w:rPr>
      </w:pPr>
      <w:bookmarkStart w:id="6" w:name="_Toc228523806"/>
      <w:r w:rsidRPr="00706559">
        <w:rPr>
          <w:b/>
          <w:bCs/>
        </w:rPr>
        <w:t>Building a Personal Brand and Professional Identity</w:t>
      </w:r>
      <w:bookmarkEnd w:id="6"/>
    </w:p>
    <w:p w14:paraId="30F76136" w14:textId="77777777" w:rsidR="000E5930" w:rsidRPr="000E5930" w:rsidRDefault="000E5930" w:rsidP="000E5930"/>
    <w:p w14:paraId="30FA5643" w14:textId="77777777" w:rsidR="00D77D41" w:rsidRPr="00D77D41" w:rsidRDefault="00D77D41" w:rsidP="005C0F99">
      <w:pPr>
        <w:spacing w:after="240" w:line="360" w:lineRule="auto"/>
        <w:jc w:val="both"/>
        <w:rPr>
          <w:rFonts w:ascii="Arial" w:hAnsi="Arial" w:cs="Arial"/>
          <w:sz w:val="22"/>
        </w:rPr>
      </w:pPr>
      <w:r w:rsidRPr="00D77D41">
        <w:rPr>
          <w:rFonts w:ascii="Arial" w:hAnsi="Arial" w:cs="Arial"/>
          <w:sz w:val="22"/>
        </w:rPr>
        <w:t xml:space="preserve">Developing a strong personal brand is essential for standing out in the competitive healthcare sector, particularly within the National Health Service (NHS). My personal values include compassion, respect, reliability, and a commitment to continuous learning. These values align </w:t>
      </w:r>
      <w:r w:rsidRPr="00D77D41">
        <w:rPr>
          <w:rFonts w:ascii="Arial" w:hAnsi="Arial" w:cs="Arial"/>
          <w:sz w:val="22"/>
        </w:rPr>
        <w:lastRenderedPageBreak/>
        <w:t>closely with health and social care roles, where patient-centred care and professionalism are essential. Demonstrating these values consistently in behaviour and communication will help build a trustworthy professional identity.</w:t>
      </w:r>
    </w:p>
    <w:p w14:paraId="0ECC10F3" w14:textId="77777777" w:rsidR="00D77D41" w:rsidRPr="00D77D41" w:rsidRDefault="00D77D41" w:rsidP="005C0F99">
      <w:pPr>
        <w:spacing w:after="240" w:line="360" w:lineRule="auto"/>
        <w:jc w:val="both"/>
        <w:rPr>
          <w:rFonts w:ascii="Arial" w:hAnsi="Arial" w:cs="Arial"/>
          <w:sz w:val="22"/>
        </w:rPr>
      </w:pPr>
      <w:r w:rsidRPr="00D77D41">
        <w:rPr>
          <w:rFonts w:ascii="Arial" w:hAnsi="Arial" w:cs="Arial"/>
          <w:sz w:val="22"/>
        </w:rPr>
        <w:t>To promote myself effectively, I will develop a professional CV tailored to Radiology Assistant roles, highlighting my experience in the X-ray department as a domestic assistant, along with key skills such as communication and teamwork. I will also create and maintain a strong LinkedIn profile, including a professional photo, a clear headline such as “Aspiring Radiology Assistant,” and a summary of my experience, skills, and career goals. Regular updates and engagement with healthcare content will increase my visibility.</w:t>
      </w:r>
    </w:p>
    <w:p w14:paraId="45B2EE21" w14:textId="77777777" w:rsidR="00D77D41" w:rsidRPr="00D77D41" w:rsidRDefault="00D77D41" w:rsidP="005C0F99">
      <w:pPr>
        <w:spacing w:after="240" w:line="360" w:lineRule="auto"/>
        <w:jc w:val="both"/>
        <w:rPr>
          <w:rFonts w:ascii="Arial" w:hAnsi="Arial" w:cs="Arial"/>
          <w:sz w:val="22"/>
        </w:rPr>
      </w:pPr>
      <w:r w:rsidRPr="00D77D41">
        <w:rPr>
          <w:rFonts w:ascii="Arial" w:hAnsi="Arial" w:cs="Arial"/>
          <w:sz w:val="22"/>
        </w:rPr>
        <w:t>My unique selling point (USP) is my direct exposure to a radiology environment combined with strong interpersonal skills. Unlike many entry-level applicants, I have already worked in an imaging department, observed equipment such as CT and MRI scanners, and interacted with patients and multidisciplinary teams. This gives me a realistic understanding of the role and the ability to adapt quickly to a clinical setting.</w:t>
      </w:r>
    </w:p>
    <w:p w14:paraId="7C663623" w14:textId="77777777" w:rsidR="00D77D41" w:rsidRPr="00D77D41" w:rsidRDefault="00D77D41" w:rsidP="005C0F99">
      <w:pPr>
        <w:spacing w:after="240" w:line="360" w:lineRule="auto"/>
        <w:jc w:val="both"/>
        <w:rPr>
          <w:rFonts w:ascii="Arial" w:hAnsi="Arial" w:cs="Arial"/>
          <w:sz w:val="22"/>
        </w:rPr>
      </w:pPr>
      <w:r w:rsidRPr="00D77D41">
        <w:rPr>
          <w:rFonts w:ascii="Arial" w:hAnsi="Arial" w:cs="Arial"/>
          <w:sz w:val="22"/>
        </w:rPr>
        <w:t>Building professional networks is also important. I plan to connect with healthcare professionals through LinkedIn groups and consider joining organisations such as the Royal College of Nursing or similar healthcare networks. This links to Social Capital Theory, which highlights how relationships and networks support career opportunities and progression (Bourdieu, 1986).</w:t>
      </w:r>
    </w:p>
    <w:p w14:paraId="7837C7DC" w14:textId="77777777" w:rsidR="00D77D41" w:rsidRPr="00D77D41" w:rsidRDefault="00D77D41" w:rsidP="005C0F99">
      <w:pPr>
        <w:spacing w:after="240" w:line="360" w:lineRule="auto"/>
        <w:jc w:val="both"/>
        <w:rPr>
          <w:rFonts w:ascii="Arial" w:hAnsi="Arial" w:cs="Arial"/>
          <w:sz w:val="22"/>
        </w:rPr>
      </w:pPr>
      <w:r w:rsidRPr="00D77D41">
        <w:rPr>
          <w:rFonts w:ascii="Arial" w:hAnsi="Arial" w:cs="Arial"/>
          <w:sz w:val="22"/>
        </w:rPr>
        <w:t>The CareerEDGE Model also supports my development, emphasising the importance of experience, reflection, and career learning in improving employability (Dacre Pool and Sewell, 2007). To strengthen my profile further, I will seek volunteering opportunities, short healthcare courses, and training in NHS digital systems.</w:t>
      </w:r>
    </w:p>
    <w:p w14:paraId="0EFB3989" w14:textId="77777777" w:rsidR="00D77D41" w:rsidRPr="00D77D41" w:rsidRDefault="00D77D41" w:rsidP="005C0F99">
      <w:pPr>
        <w:spacing w:after="240" w:line="360" w:lineRule="auto"/>
        <w:jc w:val="both"/>
        <w:rPr>
          <w:rFonts w:ascii="Arial" w:hAnsi="Arial" w:cs="Arial"/>
          <w:sz w:val="22"/>
        </w:rPr>
      </w:pPr>
      <w:r w:rsidRPr="00D77D41">
        <w:rPr>
          <w:rFonts w:ascii="Arial" w:hAnsi="Arial" w:cs="Arial"/>
          <w:sz w:val="22"/>
        </w:rPr>
        <w:t>Overall, combining my values, experience, and proactive development will help me build a strong personal brand and demonstrate my commitment to a career in radiology.</w:t>
      </w:r>
    </w:p>
    <w:p w14:paraId="6076B429" w14:textId="77777777" w:rsidR="009A2155" w:rsidRPr="009A2155" w:rsidRDefault="009A2155" w:rsidP="009A2155">
      <w:pPr>
        <w:spacing w:after="240" w:line="360" w:lineRule="auto"/>
        <w:rPr>
          <w:rFonts w:ascii="Arial" w:hAnsi="Arial" w:cs="Arial"/>
          <w:sz w:val="22"/>
        </w:rPr>
      </w:pPr>
    </w:p>
    <w:p w14:paraId="2ACC58D9" w14:textId="02DBA8F1" w:rsidR="00A009FF" w:rsidRPr="00DD650C" w:rsidRDefault="009A2155" w:rsidP="000E5930">
      <w:pPr>
        <w:pStyle w:val="Heading2"/>
        <w:rPr>
          <w:sz w:val="30"/>
          <w:szCs w:val="30"/>
        </w:rPr>
      </w:pPr>
      <w:bookmarkStart w:id="7" w:name="_Toc228523807"/>
      <w:r w:rsidRPr="00DD650C">
        <w:rPr>
          <w:sz w:val="30"/>
          <w:szCs w:val="30"/>
        </w:rPr>
        <w:t xml:space="preserve">5. Action Plan and </w:t>
      </w:r>
      <w:r w:rsidR="00A009FF" w:rsidRPr="00DD650C">
        <w:rPr>
          <w:sz w:val="30"/>
          <w:szCs w:val="30"/>
        </w:rPr>
        <w:t>Timeline</w:t>
      </w:r>
      <w:bookmarkEnd w:id="7"/>
      <w:r w:rsidR="00A009FF" w:rsidRPr="00DD650C">
        <w:rPr>
          <w:sz w:val="30"/>
          <w:szCs w:val="30"/>
        </w:rPr>
        <w:t xml:space="preserve"> </w:t>
      </w:r>
    </w:p>
    <w:p w14:paraId="5FFBC8DF" w14:textId="77777777" w:rsidR="000E5930" w:rsidRPr="000E5930" w:rsidRDefault="000E5930" w:rsidP="000E5930"/>
    <w:p w14:paraId="31FFA59D" w14:textId="77777777" w:rsidR="007A1AF8" w:rsidRPr="000E5930" w:rsidRDefault="007A1AF8" w:rsidP="000E5930">
      <w:pPr>
        <w:pStyle w:val="Heading3"/>
        <w:rPr>
          <w:b/>
          <w:bCs/>
          <w:sz w:val="26"/>
          <w:szCs w:val="26"/>
        </w:rPr>
      </w:pPr>
      <w:bookmarkStart w:id="8" w:name="_Toc228523808"/>
      <w:r w:rsidRPr="000E5930">
        <w:rPr>
          <w:b/>
          <w:bCs/>
          <w:sz w:val="26"/>
          <w:szCs w:val="26"/>
        </w:rPr>
        <w:t>Action Plan and Timeline for Career Development</w:t>
      </w:r>
      <w:bookmarkEnd w:id="8"/>
    </w:p>
    <w:p w14:paraId="1B582912" w14:textId="77777777" w:rsidR="000E5930" w:rsidRPr="000E5930" w:rsidRDefault="000E5930" w:rsidP="000E5930"/>
    <w:p w14:paraId="378139FA" w14:textId="4DB612C7" w:rsidR="007A1AF8" w:rsidRPr="007A1AF8" w:rsidRDefault="007A1AF8" w:rsidP="005C0F99">
      <w:p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To achieve a Radiology Assistant role within the National Health Service (NHS), I have developed a structured action plan that builds on my current academic progress and practical </w:t>
      </w:r>
      <w:r w:rsidRPr="007A1AF8">
        <w:rPr>
          <w:rFonts w:ascii="Arial" w:hAnsi="Arial" w:cs="Arial"/>
          <w:color w:val="000000" w:themeColor="text1"/>
          <w:sz w:val="22"/>
        </w:rPr>
        <w:lastRenderedPageBreak/>
        <w:t>experience. This plan is designed using the SMART goals framework, ensuring that each objective is clear, realistic, and time-bound (Doran, 1981). In addition, Bandura's Self</w:t>
      </w:r>
      <w:r w:rsidR="000044E8">
        <w:rPr>
          <w:rFonts w:ascii="Arial" w:hAnsi="Arial" w:cs="Arial"/>
          <w:color w:val="000000" w:themeColor="text1"/>
          <w:sz w:val="22"/>
        </w:rPr>
        <w:t>-</w:t>
      </w:r>
      <w:r w:rsidRPr="007A1AF8">
        <w:rPr>
          <w:rFonts w:ascii="Arial" w:hAnsi="Arial" w:cs="Arial"/>
          <w:color w:val="000000" w:themeColor="text1"/>
          <w:sz w:val="22"/>
        </w:rPr>
        <w:t>Efficacy Theory supports my approach, as it highlights how confidence in my ability to develop skills will directly influence my motivation and success in achieving career goals (Bandura, 1997).</w:t>
      </w:r>
    </w:p>
    <w:p w14:paraId="7399F04D" w14:textId="77777777" w:rsidR="007A1AF8" w:rsidRPr="007A1AF8" w:rsidRDefault="007A1AF8" w:rsidP="005C0F99">
      <w:pPr>
        <w:spacing w:after="240" w:line="360" w:lineRule="auto"/>
        <w:jc w:val="both"/>
        <w:rPr>
          <w:rFonts w:ascii="Arial" w:hAnsi="Arial" w:cs="Arial"/>
          <w:color w:val="000000" w:themeColor="text1"/>
          <w:sz w:val="22"/>
        </w:rPr>
      </w:pPr>
      <w:r w:rsidRPr="007A1AF8">
        <w:rPr>
          <w:rFonts w:ascii="Arial" w:hAnsi="Arial" w:cs="Arial"/>
          <w:color w:val="000000" w:themeColor="text1"/>
          <w:sz w:val="22"/>
        </w:rPr>
        <w:t>At present, I have completed the final term of my Level 5 Health and Social Care qualification and will begin Level 6 in June, which I aim to complete by May 2027. This provides a strong academic foundation to support my progression into a healthcare role. Alongside my studies, I plan to continue developing practical experience and professional skills required for the Radiology Assistant position.</w:t>
      </w:r>
    </w:p>
    <w:p w14:paraId="73A4BAEC" w14:textId="0A01E7BD" w:rsidR="007A1AF8" w:rsidRPr="007A1AF8" w:rsidRDefault="007A1AF8" w:rsidP="007A1AF8">
      <w:pPr>
        <w:spacing w:after="240" w:line="360" w:lineRule="auto"/>
        <w:rPr>
          <w:rFonts w:ascii="Arial" w:hAnsi="Arial" w:cs="Arial"/>
          <w:color w:val="000000" w:themeColor="text1"/>
          <w:sz w:val="22"/>
        </w:rPr>
      </w:pPr>
    </w:p>
    <w:p w14:paraId="11A3E0CE" w14:textId="53EFC11E" w:rsidR="007A1AF8" w:rsidRPr="000E5930" w:rsidRDefault="007A1AF8" w:rsidP="000E5930">
      <w:pPr>
        <w:pStyle w:val="Heading4"/>
        <w:rPr>
          <w:b/>
          <w:bCs/>
          <w:sz w:val="26"/>
          <w:szCs w:val="26"/>
        </w:rPr>
      </w:pPr>
      <w:r w:rsidRPr="000E5930">
        <w:rPr>
          <w:b/>
          <w:bCs/>
          <w:sz w:val="26"/>
          <w:szCs w:val="26"/>
        </w:rPr>
        <w:t xml:space="preserve">Short-Term Goals </w:t>
      </w:r>
    </w:p>
    <w:p w14:paraId="0EF775ED" w14:textId="77777777" w:rsidR="000E5930" w:rsidRPr="000E5930" w:rsidRDefault="000E5930" w:rsidP="000E5930"/>
    <w:p w14:paraId="56F3F60F" w14:textId="77777777" w:rsidR="007A1AF8" w:rsidRPr="007A1AF8" w:rsidRDefault="007A1AF8" w:rsidP="005C0F99">
      <w:pPr>
        <w:numPr>
          <w:ilvl w:val="0"/>
          <w:numId w:val="8"/>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Begin Level 6 Health and Social Care course in June and maintain high academic performance </w:t>
      </w:r>
    </w:p>
    <w:p w14:paraId="68337244" w14:textId="77777777" w:rsidR="007A1AF8" w:rsidRPr="007A1AF8" w:rsidRDefault="007A1AF8" w:rsidP="005C0F99">
      <w:pPr>
        <w:numPr>
          <w:ilvl w:val="0"/>
          <w:numId w:val="8"/>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Update CV and strengthen my LinkedIn profile to reflect career goals </w:t>
      </w:r>
    </w:p>
    <w:p w14:paraId="18B38C39" w14:textId="77777777" w:rsidR="007A1AF8" w:rsidRPr="007A1AF8" w:rsidRDefault="007A1AF8" w:rsidP="005C0F99">
      <w:pPr>
        <w:numPr>
          <w:ilvl w:val="0"/>
          <w:numId w:val="8"/>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Apply for part-time care work or volunteering roles in healthcare or care home settings </w:t>
      </w:r>
    </w:p>
    <w:p w14:paraId="3B17214D" w14:textId="77777777" w:rsidR="007A1AF8" w:rsidRPr="007A1AF8" w:rsidRDefault="007A1AF8" w:rsidP="005C0F99">
      <w:pPr>
        <w:numPr>
          <w:ilvl w:val="0"/>
          <w:numId w:val="8"/>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Develop digital literacy skills relevant to healthcare environments (e.g., patient record systems) </w:t>
      </w:r>
    </w:p>
    <w:p w14:paraId="01656277" w14:textId="77777777" w:rsidR="007A1AF8" w:rsidRPr="007A1AF8" w:rsidRDefault="007A1AF8" w:rsidP="005C0F99">
      <w:pPr>
        <w:numPr>
          <w:ilvl w:val="0"/>
          <w:numId w:val="8"/>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Seek ongoing feedback from lecturers and mentors to identify areas for improvement </w:t>
      </w:r>
    </w:p>
    <w:p w14:paraId="297F1A64" w14:textId="24527291" w:rsidR="007A1AF8" w:rsidRPr="007A1AF8" w:rsidRDefault="007A1AF8" w:rsidP="007A1AF8">
      <w:pPr>
        <w:spacing w:after="240" w:line="360" w:lineRule="auto"/>
        <w:rPr>
          <w:rFonts w:ascii="Arial" w:hAnsi="Arial" w:cs="Arial"/>
          <w:color w:val="000000" w:themeColor="text1"/>
          <w:sz w:val="22"/>
        </w:rPr>
      </w:pPr>
    </w:p>
    <w:p w14:paraId="0C2439C9" w14:textId="61D2C9B0" w:rsidR="007A1AF8" w:rsidRPr="000E5930" w:rsidRDefault="007A1AF8" w:rsidP="000E5930">
      <w:pPr>
        <w:pStyle w:val="Heading4"/>
        <w:rPr>
          <w:b/>
          <w:bCs/>
          <w:sz w:val="26"/>
          <w:szCs w:val="26"/>
        </w:rPr>
      </w:pPr>
      <w:r w:rsidRPr="000E5930">
        <w:rPr>
          <w:b/>
          <w:bCs/>
          <w:sz w:val="26"/>
          <w:szCs w:val="26"/>
        </w:rPr>
        <w:t xml:space="preserve">Medium-Term Goals </w:t>
      </w:r>
    </w:p>
    <w:p w14:paraId="0053EE64" w14:textId="77777777" w:rsidR="000E5930" w:rsidRPr="000E5930" w:rsidRDefault="000E5930" w:rsidP="000E5930"/>
    <w:p w14:paraId="64C98FA0" w14:textId="6E77A113" w:rsidR="007A1AF8" w:rsidRPr="007A1AF8" w:rsidRDefault="007A1AF8" w:rsidP="005C0F99">
      <w:pPr>
        <w:numPr>
          <w:ilvl w:val="0"/>
          <w:numId w:val="9"/>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Continue progressing through Level 6 qualification (2026</w:t>
      </w:r>
      <w:r w:rsidR="00440CE0">
        <w:rPr>
          <w:rFonts w:ascii="Arial" w:hAnsi="Arial" w:cs="Arial"/>
          <w:color w:val="000000" w:themeColor="text1"/>
          <w:sz w:val="22"/>
        </w:rPr>
        <w:t>-</w:t>
      </w:r>
      <w:r w:rsidRPr="007A1AF8">
        <w:rPr>
          <w:rFonts w:ascii="Arial" w:hAnsi="Arial" w:cs="Arial"/>
          <w:color w:val="000000" w:themeColor="text1"/>
          <w:sz w:val="22"/>
        </w:rPr>
        <w:t xml:space="preserve">2027) </w:t>
      </w:r>
    </w:p>
    <w:p w14:paraId="2397C6C7" w14:textId="77777777" w:rsidR="007A1AF8" w:rsidRPr="007A1AF8" w:rsidRDefault="007A1AF8" w:rsidP="005C0F99">
      <w:pPr>
        <w:numPr>
          <w:ilvl w:val="0"/>
          <w:numId w:val="9"/>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Gain consistent hands-on experience in a care or healthcare support role </w:t>
      </w:r>
    </w:p>
    <w:p w14:paraId="10B193C4" w14:textId="77777777" w:rsidR="007A1AF8" w:rsidRPr="007A1AF8" w:rsidRDefault="007A1AF8" w:rsidP="005C0F99">
      <w:pPr>
        <w:numPr>
          <w:ilvl w:val="0"/>
          <w:numId w:val="9"/>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Attend CPD (Continuing Professional Development) training sessions related to patient care and healthcare support </w:t>
      </w:r>
    </w:p>
    <w:p w14:paraId="077E8705" w14:textId="77777777" w:rsidR="007A1AF8" w:rsidRPr="007A1AF8" w:rsidRDefault="007A1AF8" w:rsidP="005C0F99">
      <w:pPr>
        <w:numPr>
          <w:ilvl w:val="0"/>
          <w:numId w:val="9"/>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Build professional networks through LinkedIn and healthcare professionals in practice settings </w:t>
      </w:r>
    </w:p>
    <w:p w14:paraId="1C0E82DE" w14:textId="77777777" w:rsidR="007A1AF8" w:rsidRPr="007A1AF8" w:rsidRDefault="007A1AF8" w:rsidP="005C0F99">
      <w:pPr>
        <w:numPr>
          <w:ilvl w:val="0"/>
          <w:numId w:val="9"/>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lastRenderedPageBreak/>
        <w:t xml:space="preserve">Strengthen communication, teamwork, and patient interaction skills through real experience </w:t>
      </w:r>
    </w:p>
    <w:p w14:paraId="73BF2D07" w14:textId="062406F2" w:rsidR="007A1AF8" w:rsidRPr="007A1AF8" w:rsidRDefault="007A1AF8" w:rsidP="007A1AF8">
      <w:pPr>
        <w:spacing w:after="240" w:line="360" w:lineRule="auto"/>
        <w:rPr>
          <w:rFonts w:ascii="Arial" w:hAnsi="Arial" w:cs="Arial"/>
          <w:color w:val="000000" w:themeColor="text1"/>
          <w:sz w:val="22"/>
        </w:rPr>
      </w:pPr>
    </w:p>
    <w:p w14:paraId="082F5018" w14:textId="7ACE9263" w:rsidR="007A1AF8" w:rsidRPr="000E5930" w:rsidRDefault="007A1AF8" w:rsidP="000E5930">
      <w:pPr>
        <w:pStyle w:val="Heading4"/>
        <w:rPr>
          <w:b/>
          <w:bCs/>
          <w:sz w:val="26"/>
          <w:szCs w:val="26"/>
        </w:rPr>
      </w:pPr>
      <w:r w:rsidRPr="000E5930">
        <w:rPr>
          <w:b/>
          <w:bCs/>
          <w:sz w:val="26"/>
          <w:szCs w:val="26"/>
        </w:rPr>
        <w:t xml:space="preserve">Long-Term Goals </w:t>
      </w:r>
    </w:p>
    <w:p w14:paraId="4BB776CD" w14:textId="77777777" w:rsidR="000E5930" w:rsidRPr="000E5930" w:rsidRDefault="000E5930" w:rsidP="000E5930"/>
    <w:p w14:paraId="1A206796" w14:textId="77777777" w:rsidR="007A1AF8" w:rsidRPr="007A1AF8" w:rsidRDefault="007A1AF8" w:rsidP="005C0F99">
      <w:pPr>
        <w:numPr>
          <w:ilvl w:val="0"/>
          <w:numId w:val="10"/>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Complete Level 6 qualification by May 2027 </w:t>
      </w:r>
    </w:p>
    <w:p w14:paraId="6832A82D" w14:textId="77777777" w:rsidR="007A1AF8" w:rsidRPr="007A1AF8" w:rsidRDefault="007A1AF8" w:rsidP="005C0F99">
      <w:pPr>
        <w:numPr>
          <w:ilvl w:val="0"/>
          <w:numId w:val="10"/>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Apply for Radiology Assistant roles within the NHS </w:t>
      </w:r>
    </w:p>
    <w:p w14:paraId="7A6AB982" w14:textId="77777777" w:rsidR="007A1AF8" w:rsidRPr="007A1AF8" w:rsidRDefault="007A1AF8" w:rsidP="005C0F99">
      <w:pPr>
        <w:numPr>
          <w:ilvl w:val="0"/>
          <w:numId w:val="10"/>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Progress into a stable healthcare career within radiology or related diagnostic services </w:t>
      </w:r>
    </w:p>
    <w:p w14:paraId="6B5BB765" w14:textId="77777777" w:rsidR="007A1AF8" w:rsidRPr="007A1AF8" w:rsidRDefault="007A1AF8" w:rsidP="005C0F99">
      <w:pPr>
        <w:numPr>
          <w:ilvl w:val="0"/>
          <w:numId w:val="10"/>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Consider further development such as radiography training or apprenticeship routes </w:t>
      </w:r>
    </w:p>
    <w:p w14:paraId="3897919B" w14:textId="2F2B17C1" w:rsidR="007A1AF8" w:rsidRPr="007A1AF8" w:rsidRDefault="007A1AF8" w:rsidP="007A1AF8">
      <w:pPr>
        <w:spacing w:after="240" w:line="360" w:lineRule="auto"/>
        <w:rPr>
          <w:rFonts w:ascii="Arial" w:hAnsi="Arial" w:cs="Arial"/>
          <w:color w:val="000000" w:themeColor="text1"/>
          <w:sz w:val="22"/>
        </w:rPr>
      </w:pPr>
    </w:p>
    <w:p w14:paraId="18222C72" w14:textId="77777777" w:rsidR="005C0F99" w:rsidRDefault="005C0F99" w:rsidP="000E5930">
      <w:pPr>
        <w:pStyle w:val="Heading4"/>
        <w:rPr>
          <w:b/>
          <w:bCs/>
          <w:sz w:val="26"/>
          <w:szCs w:val="26"/>
        </w:rPr>
      </w:pPr>
    </w:p>
    <w:p w14:paraId="29B9C126" w14:textId="6F2FCEEC" w:rsidR="007A1AF8" w:rsidRDefault="007A1AF8" w:rsidP="000E5930">
      <w:pPr>
        <w:pStyle w:val="Heading4"/>
        <w:rPr>
          <w:b/>
          <w:bCs/>
          <w:sz w:val="26"/>
          <w:szCs w:val="26"/>
        </w:rPr>
      </w:pPr>
      <w:r w:rsidRPr="000E5930">
        <w:rPr>
          <w:b/>
          <w:bCs/>
          <w:sz w:val="26"/>
          <w:szCs w:val="26"/>
        </w:rPr>
        <w:t>Timeline (Development Plan)</w:t>
      </w:r>
    </w:p>
    <w:p w14:paraId="3DFD66FB" w14:textId="77777777" w:rsidR="000E5930" w:rsidRPr="000E5930" w:rsidRDefault="000E5930" w:rsidP="000E5930"/>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3"/>
        <w:gridCol w:w="2673"/>
        <w:gridCol w:w="2530"/>
        <w:gridCol w:w="2560"/>
      </w:tblGrid>
      <w:tr w:rsidR="007A1AF8" w:rsidRPr="007A1AF8" w14:paraId="55FFAD2F" w14:textId="77777777">
        <w:trPr>
          <w:tblHeader/>
          <w:tblCellSpacing w:w="15" w:type="dxa"/>
        </w:trPr>
        <w:tc>
          <w:tcPr>
            <w:tcW w:w="0" w:type="auto"/>
            <w:vAlign w:val="center"/>
            <w:hideMark/>
          </w:tcPr>
          <w:p w14:paraId="5633A07A" w14:textId="77777777" w:rsidR="007A1AF8" w:rsidRPr="007A1AF8" w:rsidRDefault="007A1AF8" w:rsidP="007A1AF8">
            <w:pPr>
              <w:spacing w:after="240" w:line="360" w:lineRule="auto"/>
              <w:rPr>
                <w:rFonts w:ascii="Arial" w:hAnsi="Arial" w:cs="Arial"/>
                <w:b/>
                <w:bCs/>
                <w:color w:val="000000" w:themeColor="text1"/>
                <w:sz w:val="22"/>
              </w:rPr>
            </w:pPr>
            <w:r w:rsidRPr="007A1AF8">
              <w:rPr>
                <w:rFonts w:ascii="Arial" w:hAnsi="Arial" w:cs="Arial"/>
                <w:b/>
                <w:bCs/>
                <w:color w:val="000000" w:themeColor="text1"/>
                <w:sz w:val="22"/>
              </w:rPr>
              <w:t>Timeframe</w:t>
            </w:r>
          </w:p>
        </w:tc>
        <w:tc>
          <w:tcPr>
            <w:tcW w:w="0" w:type="auto"/>
            <w:vAlign w:val="center"/>
            <w:hideMark/>
          </w:tcPr>
          <w:p w14:paraId="15A041B6" w14:textId="77777777" w:rsidR="007A1AF8" w:rsidRPr="007A1AF8" w:rsidRDefault="007A1AF8" w:rsidP="007A1AF8">
            <w:pPr>
              <w:spacing w:after="240" w:line="360" w:lineRule="auto"/>
              <w:rPr>
                <w:rFonts w:ascii="Arial" w:hAnsi="Arial" w:cs="Arial"/>
                <w:b/>
                <w:bCs/>
                <w:color w:val="000000" w:themeColor="text1"/>
                <w:sz w:val="22"/>
              </w:rPr>
            </w:pPr>
            <w:r w:rsidRPr="007A1AF8">
              <w:rPr>
                <w:rFonts w:ascii="Arial" w:hAnsi="Arial" w:cs="Arial"/>
                <w:b/>
                <w:bCs/>
                <w:color w:val="000000" w:themeColor="text1"/>
                <w:sz w:val="22"/>
              </w:rPr>
              <w:t>Goal/Activity</w:t>
            </w:r>
          </w:p>
        </w:tc>
        <w:tc>
          <w:tcPr>
            <w:tcW w:w="0" w:type="auto"/>
            <w:vAlign w:val="center"/>
            <w:hideMark/>
          </w:tcPr>
          <w:p w14:paraId="4005B158" w14:textId="77777777" w:rsidR="007A1AF8" w:rsidRPr="007A1AF8" w:rsidRDefault="007A1AF8" w:rsidP="007A1AF8">
            <w:pPr>
              <w:spacing w:after="240" w:line="360" w:lineRule="auto"/>
              <w:rPr>
                <w:rFonts w:ascii="Arial" w:hAnsi="Arial" w:cs="Arial"/>
                <w:b/>
                <w:bCs/>
                <w:color w:val="000000" w:themeColor="text1"/>
                <w:sz w:val="22"/>
              </w:rPr>
            </w:pPr>
            <w:r w:rsidRPr="007A1AF8">
              <w:rPr>
                <w:rFonts w:ascii="Arial" w:hAnsi="Arial" w:cs="Arial"/>
                <w:b/>
                <w:bCs/>
                <w:color w:val="000000" w:themeColor="text1"/>
                <w:sz w:val="22"/>
              </w:rPr>
              <w:t>Resources Needed</w:t>
            </w:r>
          </w:p>
        </w:tc>
        <w:tc>
          <w:tcPr>
            <w:tcW w:w="0" w:type="auto"/>
            <w:vAlign w:val="center"/>
            <w:hideMark/>
          </w:tcPr>
          <w:p w14:paraId="357148B9" w14:textId="77777777" w:rsidR="007A1AF8" w:rsidRPr="007A1AF8" w:rsidRDefault="007A1AF8" w:rsidP="007A1AF8">
            <w:pPr>
              <w:spacing w:after="240" w:line="360" w:lineRule="auto"/>
              <w:rPr>
                <w:rFonts w:ascii="Arial" w:hAnsi="Arial" w:cs="Arial"/>
                <w:b/>
                <w:bCs/>
                <w:color w:val="000000" w:themeColor="text1"/>
                <w:sz w:val="22"/>
              </w:rPr>
            </w:pPr>
            <w:r w:rsidRPr="007A1AF8">
              <w:rPr>
                <w:rFonts w:ascii="Arial" w:hAnsi="Arial" w:cs="Arial"/>
                <w:b/>
                <w:bCs/>
                <w:color w:val="000000" w:themeColor="text1"/>
                <w:sz w:val="22"/>
              </w:rPr>
              <w:t>Expected Outcome</w:t>
            </w:r>
          </w:p>
        </w:tc>
      </w:tr>
      <w:tr w:rsidR="007A1AF8" w:rsidRPr="007A1AF8" w14:paraId="24BA956D" w14:textId="77777777">
        <w:trPr>
          <w:tblCellSpacing w:w="15" w:type="dxa"/>
        </w:trPr>
        <w:tc>
          <w:tcPr>
            <w:tcW w:w="0" w:type="auto"/>
            <w:vAlign w:val="center"/>
            <w:hideMark/>
          </w:tcPr>
          <w:p w14:paraId="4CA3C4F5"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June 2026</w:t>
            </w:r>
          </w:p>
        </w:tc>
        <w:tc>
          <w:tcPr>
            <w:tcW w:w="0" w:type="auto"/>
            <w:vAlign w:val="center"/>
            <w:hideMark/>
          </w:tcPr>
          <w:p w14:paraId="41C7BF86"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Start Level 6 H&amp;SC course</w:t>
            </w:r>
          </w:p>
        </w:tc>
        <w:tc>
          <w:tcPr>
            <w:tcW w:w="0" w:type="auto"/>
            <w:vAlign w:val="center"/>
            <w:hideMark/>
          </w:tcPr>
          <w:p w14:paraId="270B4D53"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College/university access</w:t>
            </w:r>
          </w:p>
        </w:tc>
        <w:tc>
          <w:tcPr>
            <w:tcW w:w="0" w:type="auto"/>
            <w:vAlign w:val="center"/>
            <w:hideMark/>
          </w:tcPr>
          <w:p w14:paraId="77A2343A"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Progress to higher-level qualification</w:t>
            </w:r>
          </w:p>
        </w:tc>
      </w:tr>
      <w:tr w:rsidR="007A1AF8" w:rsidRPr="007A1AF8" w14:paraId="36B8EBFE" w14:textId="77777777">
        <w:trPr>
          <w:tblCellSpacing w:w="15" w:type="dxa"/>
        </w:trPr>
        <w:tc>
          <w:tcPr>
            <w:tcW w:w="0" w:type="auto"/>
            <w:vAlign w:val="center"/>
            <w:hideMark/>
          </w:tcPr>
          <w:p w14:paraId="25032FEB"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2026–2027</w:t>
            </w:r>
          </w:p>
        </w:tc>
        <w:tc>
          <w:tcPr>
            <w:tcW w:w="0" w:type="auto"/>
            <w:vAlign w:val="center"/>
            <w:hideMark/>
          </w:tcPr>
          <w:p w14:paraId="0652227E"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Complete Level 6 course</w:t>
            </w:r>
          </w:p>
        </w:tc>
        <w:tc>
          <w:tcPr>
            <w:tcW w:w="0" w:type="auto"/>
            <w:vAlign w:val="center"/>
            <w:hideMark/>
          </w:tcPr>
          <w:p w14:paraId="1801E044"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Study materials, academic support</w:t>
            </w:r>
          </w:p>
        </w:tc>
        <w:tc>
          <w:tcPr>
            <w:tcW w:w="0" w:type="auto"/>
            <w:vAlign w:val="center"/>
            <w:hideMark/>
          </w:tcPr>
          <w:p w14:paraId="1B0555CA"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Advanced knowledge in H&amp;SC</w:t>
            </w:r>
          </w:p>
        </w:tc>
      </w:tr>
      <w:tr w:rsidR="007A1AF8" w:rsidRPr="007A1AF8" w14:paraId="14F4DEEE" w14:textId="77777777">
        <w:trPr>
          <w:tblCellSpacing w:w="15" w:type="dxa"/>
        </w:trPr>
        <w:tc>
          <w:tcPr>
            <w:tcW w:w="0" w:type="auto"/>
            <w:vAlign w:val="center"/>
            <w:hideMark/>
          </w:tcPr>
          <w:p w14:paraId="6F423F4B"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0–12 months</w:t>
            </w:r>
          </w:p>
        </w:tc>
        <w:tc>
          <w:tcPr>
            <w:tcW w:w="0" w:type="auto"/>
            <w:vAlign w:val="center"/>
            <w:hideMark/>
          </w:tcPr>
          <w:p w14:paraId="5B832026"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Gain part-time care or volunteer experience</w:t>
            </w:r>
          </w:p>
        </w:tc>
        <w:tc>
          <w:tcPr>
            <w:tcW w:w="0" w:type="auto"/>
            <w:vAlign w:val="center"/>
            <w:hideMark/>
          </w:tcPr>
          <w:p w14:paraId="50752E0A"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Care homes, NHS contacts</w:t>
            </w:r>
          </w:p>
        </w:tc>
        <w:tc>
          <w:tcPr>
            <w:tcW w:w="0" w:type="auto"/>
            <w:vAlign w:val="center"/>
            <w:hideMark/>
          </w:tcPr>
          <w:p w14:paraId="3A74267A"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Practical patient care experience</w:t>
            </w:r>
          </w:p>
        </w:tc>
      </w:tr>
      <w:tr w:rsidR="007A1AF8" w:rsidRPr="007A1AF8" w14:paraId="3D7A4A7C" w14:textId="77777777">
        <w:trPr>
          <w:tblCellSpacing w:w="15" w:type="dxa"/>
        </w:trPr>
        <w:tc>
          <w:tcPr>
            <w:tcW w:w="0" w:type="auto"/>
            <w:vAlign w:val="center"/>
            <w:hideMark/>
          </w:tcPr>
          <w:p w14:paraId="11190451"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1–2 years</w:t>
            </w:r>
          </w:p>
        </w:tc>
        <w:tc>
          <w:tcPr>
            <w:tcW w:w="0" w:type="auto"/>
            <w:vAlign w:val="center"/>
            <w:hideMark/>
          </w:tcPr>
          <w:p w14:paraId="07C73F37"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CPD training + networking</w:t>
            </w:r>
          </w:p>
        </w:tc>
        <w:tc>
          <w:tcPr>
            <w:tcW w:w="0" w:type="auto"/>
            <w:vAlign w:val="center"/>
            <w:hideMark/>
          </w:tcPr>
          <w:p w14:paraId="01D0E5C5"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Online platforms, training providers</w:t>
            </w:r>
          </w:p>
        </w:tc>
        <w:tc>
          <w:tcPr>
            <w:tcW w:w="0" w:type="auto"/>
            <w:vAlign w:val="center"/>
            <w:hideMark/>
          </w:tcPr>
          <w:p w14:paraId="460B604D"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Improved professional skills</w:t>
            </w:r>
          </w:p>
        </w:tc>
      </w:tr>
      <w:tr w:rsidR="007A1AF8" w:rsidRPr="007A1AF8" w14:paraId="17290586" w14:textId="77777777">
        <w:trPr>
          <w:tblCellSpacing w:w="15" w:type="dxa"/>
        </w:trPr>
        <w:tc>
          <w:tcPr>
            <w:tcW w:w="0" w:type="auto"/>
            <w:vAlign w:val="center"/>
            <w:hideMark/>
          </w:tcPr>
          <w:p w14:paraId="17883FBB"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By May 2027</w:t>
            </w:r>
          </w:p>
        </w:tc>
        <w:tc>
          <w:tcPr>
            <w:tcW w:w="0" w:type="auto"/>
            <w:vAlign w:val="center"/>
            <w:hideMark/>
          </w:tcPr>
          <w:p w14:paraId="6101A3C0"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Complete Level 6 qualification</w:t>
            </w:r>
          </w:p>
        </w:tc>
        <w:tc>
          <w:tcPr>
            <w:tcW w:w="0" w:type="auto"/>
            <w:vAlign w:val="center"/>
            <w:hideMark/>
          </w:tcPr>
          <w:p w14:paraId="16F3ED25"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Academic support</w:t>
            </w:r>
          </w:p>
        </w:tc>
        <w:tc>
          <w:tcPr>
            <w:tcW w:w="0" w:type="auto"/>
            <w:vAlign w:val="center"/>
            <w:hideMark/>
          </w:tcPr>
          <w:p w14:paraId="26DD699A"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Full qualification achieved</w:t>
            </w:r>
          </w:p>
        </w:tc>
      </w:tr>
      <w:tr w:rsidR="007A1AF8" w:rsidRPr="007A1AF8" w14:paraId="3717B2A6" w14:textId="77777777">
        <w:trPr>
          <w:tblCellSpacing w:w="15" w:type="dxa"/>
        </w:trPr>
        <w:tc>
          <w:tcPr>
            <w:tcW w:w="0" w:type="auto"/>
            <w:vAlign w:val="center"/>
            <w:hideMark/>
          </w:tcPr>
          <w:p w14:paraId="1BC5B196"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2–5 years</w:t>
            </w:r>
          </w:p>
        </w:tc>
        <w:tc>
          <w:tcPr>
            <w:tcW w:w="0" w:type="auto"/>
            <w:vAlign w:val="center"/>
            <w:hideMark/>
          </w:tcPr>
          <w:p w14:paraId="0A3A7B0C"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Apply for Radiology Assistant roles</w:t>
            </w:r>
          </w:p>
        </w:tc>
        <w:tc>
          <w:tcPr>
            <w:tcW w:w="0" w:type="auto"/>
            <w:vAlign w:val="center"/>
            <w:hideMark/>
          </w:tcPr>
          <w:p w14:paraId="008F2DA4"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Experience, CV, references</w:t>
            </w:r>
          </w:p>
        </w:tc>
        <w:tc>
          <w:tcPr>
            <w:tcW w:w="0" w:type="auto"/>
            <w:vAlign w:val="center"/>
            <w:hideMark/>
          </w:tcPr>
          <w:p w14:paraId="0FD69B7D" w14:textId="77777777" w:rsidR="007A1AF8" w:rsidRPr="007A1AF8" w:rsidRDefault="007A1AF8" w:rsidP="007A1AF8">
            <w:pPr>
              <w:spacing w:after="240" w:line="360" w:lineRule="auto"/>
              <w:rPr>
                <w:rFonts w:ascii="Arial" w:hAnsi="Arial" w:cs="Arial"/>
                <w:color w:val="000000" w:themeColor="text1"/>
                <w:sz w:val="22"/>
              </w:rPr>
            </w:pPr>
            <w:r w:rsidRPr="007A1AF8">
              <w:rPr>
                <w:rFonts w:ascii="Arial" w:hAnsi="Arial" w:cs="Arial"/>
                <w:color w:val="000000" w:themeColor="text1"/>
                <w:sz w:val="22"/>
              </w:rPr>
              <w:t>Employment in NHS radiology department</w:t>
            </w:r>
          </w:p>
        </w:tc>
      </w:tr>
    </w:tbl>
    <w:p w14:paraId="232D5E0A" w14:textId="233B168A" w:rsidR="007A1AF8" w:rsidRPr="007A1AF8" w:rsidRDefault="007A1AF8" w:rsidP="007A1AF8">
      <w:pPr>
        <w:spacing w:after="240" w:line="360" w:lineRule="auto"/>
        <w:rPr>
          <w:rFonts w:ascii="Arial" w:hAnsi="Arial" w:cs="Arial"/>
          <w:color w:val="000000" w:themeColor="text1"/>
          <w:sz w:val="22"/>
        </w:rPr>
      </w:pPr>
    </w:p>
    <w:p w14:paraId="1E7D6B9E" w14:textId="77777777" w:rsidR="007A1AF8" w:rsidRDefault="007A1AF8" w:rsidP="000E5930">
      <w:pPr>
        <w:pStyle w:val="Heading4"/>
        <w:rPr>
          <w:b/>
          <w:bCs/>
          <w:sz w:val="26"/>
          <w:szCs w:val="26"/>
        </w:rPr>
      </w:pPr>
      <w:r w:rsidRPr="000E5930">
        <w:rPr>
          <w:b/>
          <w:bCs/>
          <w:sz w:val="26"/>
          <w:szCs w:val="26"/>
        </w:rPr>
        <w:t>Resources Required</w:t>
      </w:r>
    </w:p>
    <w:p w14:paraId="5B35C934" w14:textId="77777777" w:rsidR="000E5930" w:rsidRPr="000E5930" w:rsidRDefault="000E5930" w:rsidP="000E5930"/>
    <w:p w14:paraId="4C9658E6" w14:textId="77777777" w:rsidR="007A1AF8" w:rsidRPr="007A1AF8" w:rsidRDefault="007A1AF8" w:rsidP="005C0F99">
      <w:pPr>
        <w:spacing w:after="240" w:line="360" w:lineRule="auto"/>
        <w:jc w:val="both"/>
        <w:rPr>
          <w:rFonts w:ascii="Arial" w:hAnsi="Arial" w:cs="Arial"/>
          <w:color w:val="000000" w:themeColor="text1"/>
          <w:sz w:val="22"/>
        </w:rPr>
      </w:pPr>
      <w:r w:rsidRPr="007A1AF8">
        <w:rPr>
          <w:rFonts w:ascii="Arial" w:hAnsi="Arial" w:cs="Arial"/>
          <w:color w:val="000000" w:themeColor="text1"/>
          <w:sz w:val="22"/>
        </w:rPr>
        <w:t>To achieve these goals, I will require:</w:t>
      </w:r>
    </w:p>
    <w:p w14:paraId="3EDD5ADA" w14:textId="77777777" w:rsidR="007A1AF8" w:rsidRPr="007A1AF8" w:rsidRDefault="007A1AF8" w:rsidP="005C0F99">
      <w:pPr>
        <w:numPr>
          <w:ilvl w:val="0"/>
          <w:numId w:val="11"/>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Access to my Level 6 Health and Social Care programme and academic support </w:t>
      </w:r>
    </w:p>
    <w:p w14:paraId="4CF33B3B" w14:textId="77777777" w:rsidR="007A1AF8" w:rsidRPr="007A1AF8" w:rsidRDefault="007A1AF8" w:rsidP="005C0F99">
      <w:pPr>
        <w:numPr>
          <w:ilvl w:val="0"/>
          <w:numId w:val="11"/>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Opportunities for part-time employment or volunteering in healthcare settings </w:t>
      </w:r>
    </w:p>
    <w:p w14:paraId="2A341EB3" w14:textId="77777777" w:rsidR="007A1AF8" w:rsidRPr="007A1AF8" w:rsidRDefault="007A1AF8" w:rsidP="005C0F99">
      <w:pPr>
        <w:numPr>
          <w:ilvl w:val="0"/>
          <w:numId w:val="11"/>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CPD training courses related to healthcare practice and patient support </w:t>
      </w:r>
    </w:p>
    <w:p w14:paraId="2C8A91D2" w14:textId="77777777" w:rsidR="007A1AF8" w:rsidRPr="007A1AF8" w:rsidRDefault="007A1AF8" w:rsidP="005C0F99">
      <w:pPr>
        <w:numPr>
          <w:ilvl w:val="0"/>
          <w:numId w:val="11"/>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Guidance from lecturers, mentors, and healthcare professionals </w:t>
      </w:r>
    </w:p>
    <w:p w14:paraId="5B08E221" w14:textId="77777777" w:rsidR="007A1AF8" w:rsidRPr="007A1AF8" w:rsidRDefault="007A1AF8" w:rsidP="005C0F99">
      <w:pPr>
        <w:numPr>
          <w:ilvl w:val="0"/>
          <w:numId w:val="11"/>
        </w:numPr>
        <w:spacing w:after="240" w:line="360" w:lineRule="auto"/>
        <w:jc w:val="both"/>
        <w:rPr>
          <w:rFonts w:ascii="Arial" w:hAnsi="Arial" w:cs="Arial"/>
          <w:color w:val="000000" w:themeColor="text1"/>
          <w:sz w:val="22"/>
        </w:rPr>
      </w:pPr>
      <w:r w:rsidRPr="007A1AF8">
        <w:rPr>
          <w:rFonts w:ascii="Arial" w:hAnsi="Arial" w:cs="Arial"/>
          <w:color w:val="000000" w:themeColor="text1"/>
          <w:sz w:val="22"/>
        </w:rPr>
        <w:t xml:space="preserve">Continued development of professional networks using platforms such as LinkedIn </w:t>
      </w:r>
    </w:p>
    <w:p w14:paraId="02BC42E6" w14:textId="77777777" w:rsidR="007A1AF8" w:rsidRPr="009A2155" w:rsidRDefault="007A1AF8" w:rsidP="009A2155">
      <w:pPr>
        <w:spacing w:after="240" w:line="360" w:lineRule="auto"/>
        <w:rPr>
          <w:rFonts w:ascii="Arial" w:hAnsi="Arial" w:cs="Arial"/>
          <w:color w:val="0070C0"/>
          <w:sz w:val="22"/>
        </w:rPr>
      </w:pPr>
    </w:p>
    <w:p w14:paraId="0B1C8822" w14:textId="4162C490" w:rsidR="00A009FF" w:rsidRPr="00DD650C" w:rsidRDefault="009A2155" w:rsidP="000E5930">
      <w:pPr>
        <w:pStyle w:val="Heading2"/>
        <w:rPr>
          <w:sz w:val="30"/>
          <w:szCs w:val="30"/>
        </w:rPr>
      </w:pPr>
      <w:bookmarkStart w:id="9" w:name="_Toc228523809"/>
      <w:r w:rsidRPr="00DD650C">
        <w:rPr>
          <w:sz w:val="30"/>
          <w:szCs w:val="30"/>
        </w:rPr>
        <w:t xml:space="preserve">6. </w:t>
      </w:r>
      <w:r w:rsidR="00A009FF" w:rsidRPr="00DD650C">
        <w:rPr>
          <w:sz w:val="30"/>
          <w:szCs w:val="30"/>
        </w:rPr>
        <w:t>Communication</w:t>
      </w:r>
      <w:r w:rsidR="009C16C8" w:rsidRPr="00DD650C">
        <w:rPr>
          <w:sz w:val="30"/>
          <w:szCs w:val="30"/>
        </w:rPr>
        <w:t xml:space="preserve"> of skills to</w:t>
      </w:r>
      <w:r w:rsidR="00A009FF" w:rsidRPr="00DD650C">
        <w:rPr>
          <w:sz w:val="30"/>
          <w:szCs w:val="30"/>
        </w:rPr>
        <w:t xml:space="preserve"> potential employer</w:t>
      </w:r>
      <w:r w:rsidR="009C16C8" w:rsidRPr="00DD650C">
        <w:rPr>
          <w:sz w:val="30"/>
          <w:szCs w:val="30"/>
        </w:rPr>
        <w:t>s</w:t>
      </w:r>
      <w:bookmarkEnd w:id="9"/>
    </w:p>
    <w:p w14:paraId="7ACFF3F9" w14:textId="77777777" w:rsidR="000E5930" w:rsidRPr="000E5930" w:rsidRDefault="000E5930" w:rsidP="000E5930"/>
    <w:p w14:paraId="1F96ABAC" w14:textId="3F1E4DA6" w:rsidR="007B663F" w:rsidRPr="007B663F" w:rsidRDefault="007B663F" w:rsidP="005C0F99">
      <w:pPr>
        <w:spacing w:after="240" w:line="360" w:lineRule="auto"/>
        <w:jc w:val="both"/>
        <w:rPr>
          <w:rFonts w:ascii="Arial" w:hAnsi="Arial" w:cs="Arial"/>
          <w:color w:val="000000" w:themeColor="text1"/>
          <w:sz w:val="22"/>
        </w:rPr>
      </w:pPr>
      <w:r w:rsidRPr="007B663F">
        <w:rPr>
          <w:rFonts w:ascii="Arial" w:hAnsi="Arial" w:cs="Arial"/>
          <w:color w:val="000000" w:themeColor="text1"/>
          <w:sz w:val="22"/>
        </w:rPr>
        <w:t>I plan to communicate my skills to a potential employer through a professional CV, a tailored cover letter, and a strong LinkedIn profile. My CV will clearly highlight my healthcare experience in the X-ray department, my Level 5 and Level 6 Health and Social Care studies, and key skills such as communication, teamwork, and patient care. On LinkedIn, I will include a professional photo, a clear career summary, and regular updates about my studies and relevant experience to show my ongoing development. I will also use my profile to connect with healthcare professionals and join relevant groups to increase my visibility within the sector.</w:t>
      </w:r>
    </w:p>
    <w:p w14:paraId="7363E3B8" w14:textId="77777777" w:rsidR="009A2155" w:rsidRPr="009A2155" w:rsidRDefault="009A2155" w:rsidP="009A2155">
      <w:pPr>
        <w:spacing w:after="240" w:line="360" w:lineRule="auto"/>
        <w:rPr>
          <w:rFonts w:ascii="Arial" w:hAnsi="Arial" w:cs="Arial"/>
          <w:sz w:val="22"/>
        </w:rPr>
      </w:pPr>
    </w:p>
    <w:p w14:paraId="5782B2F4" w14:textId="01DBCE56" w:rsidR="00A009FF" w:rsidRPr="00DD650C" w:rsidRDefault="009A2155" w:rsidP="000E5930">
      <w:pPr>
        <w:pStyle w:val="Heading2"/>
        <w:rPr>
          <w:sz w:val="30"/>
          <w:szCs w:val="30"/>
        </w:rPr>
      </w:pPr>
      <w:bookmarkStart w:id="10" w:name="_Toc228523810"/>
      <w:r w:rsidRPr="00DD650C">
        <w:rPr>
          <w:sz w:val="30"/>
          <w:szCs w:val="30"/>
        </w:rPr>
        <w:t xml:space="preserve">7. </w:t>
      </w:r>
      <w:r w:rsidR="00A009FF" w:rsidRPr="00DD650C">
        <w:rPr>
          <w:sz w:val="30"/>
          <w:szCs w:val="30"/>
        </w:rPr>
        <w:t>Conclusion</w:t>
      </w:r>
      <w:bookmarkEnd w:id="10"/>
      <w:r w:rsidR="00A009FF" w:rsidRPr="00DD650C">
        <w:rPr>
          <w:sz w:val="30"/>
          <w:szCs w:val="30"/>
        </w:rPr>
        <w:t xml:space="preserve"> </w:t>
      </w:r>
    </w:p>
    <w:p w14:paraId="2D259D05" w14:textId="77777777" w:rsidR="000E5930" w:rsidRPr="000E5930" w:rsidRDefault="000E5930" w:rsidP="000E5930"/>
    <w:p w14:paraId="658788DA" w14:textId="77777777" w:rsidR="009407F1" w:rsidRPr="009407F1" w:rsidRDefault="009407F1" w:rsidP="005C0F99">
      <w:pPr>
        <w:spacing w:after="240" w:line="360" w:lineRule="auto"/>
        <w:jc w:val="both"/>
        <w:rPr>
          <w:rFonts w:ascii="Arial" w:hAnsi="Arial" w:cs="Arial"/>
          <w:color w:val="000000" w:themeColor="text1"/>
          <w:sz w:val="22"/>
        </w:rPr>
      </w:pPr>
      <w:r w:rsidRPr="009407F1">
        <w:rPr>
          <w:rFonts w:ascii="Arial" w:hAnsi="Arial" w:cs="Arial"/>
          <w:color w:val="000000" w:themeColor="text1"/>
          <w:sz w:val="22"/>
        </w:rPr>
        <w:t>In conclusion, this report has explored my aspiration to become a Radiology Assistant within the National Health Service (NHS). It identified that I already have key strengths such as communication, teamwork, empathy, and experience working in an X-ray department. However, I also need further development in digital literacy, clinical confidence, and technical understanding of radiology environments. This shows that while I have a strong foundation for healthcare support roles, additional training and experience are required to fully meet the job demands.</w:t>
      </w:r>
    </w:p>
    <w:p w14:paraId="1B99F8CD" w14:textId="77777777" w:rsidR="009407F1" w:rsidRPr="009407F1" w:rsidRDefault="009407F1" w:rsidP="005C0F99">
      <w:pPr>
        <w:spacing w:after="240" w:line="360" w:lineRule="auto"/>
        <w:jc w:val="both"/>
        <w:rPr>
          <w:rFonts w:ascii="Arial" w:hAnsi="Arial" w:cs="Arial"/>
          <w:color w:val="000000" w:themeColor="text1"/>
          <w:sz w:val="22"/>
        </w:rPr>
      </w:pPr>
      <w:r w:rsidRPr="009407F1">
        <w:rPr>
          <w:rFonts w:ascii="Arial" w:hAnsi="Arial" w:cs="Arial"/>
          <w:color w:val="000000" w:themeColor="text1"/>
          <w:sz w:val="22"/>
        </w:rPr>
        <w:lastRenderedPageBreak/>
        <w:t>The action plan supports my progression by setting clear goals, including completing my Level 6 Health and Social Care qualification by May 2027, gaining part-time or voluntary care experience, and developing professional networks through LinkedIn. These steps will help me build the required skills and experience for my future career.</w:t>
      </w:r>
    </w:p>
    <w:p w14:paraId="3410CEDB" w14:textId="25F4BE7F" w:rsidR="009C16C8" w:rsidRPr="000E5930" w:rsidRDefault="009407F1" w:rsidP="005C0F99">
      <w:pPr>
        <w:spacing w:after="240" w:line="360" w:lineRule="auto"/>
        <w:jc w:val="both"/>
        <w:rPr>
          <w:rFonts w:ascii="Arial" w:hAnsi="Arial" w:cs="Arial"/>
          <w:color w:val="000000" w:themeColor="text1"/>
          <w:sz w:val="22"/>
        </w:rPr>
      </w:pPr>
      <w:r w:rsidRPr="009407F1">
        <w:rPr>
          <w:rFonts w:ascii="Arial" w:hAnsi="Arial" w:cs="Arial"/>
          <w:color w:val="000000" w:themeColor="text1"/>
          <w:sz w:val="22"/>
        </w:rPr>
        <w:t>Overall, this process has helped me reflect on my abilities and clarified a realistic pathway into healthcare. It has strengthened my understanding of the role and highlighted the importance of continuous development, motivating me to pursue a career as a Radiology Assistant.</w:t>
      </w:r>
    </w:p>
    <w:p w14:paraId="6599071D" w14:textId="77777777" w:rsidR="005C0F99" w:rsidRDefault="005C0F99" w:rsidP="000E5930">
      <w:pPr>
        <w:pStyle w:val="Heading2"/>
      </w:pPr>
    </w:p>
    <w:p w14:paraId="79A434AD" w14:textId="77777777" w:rsidR="005C0F99" w:rsidRDefault="005C0F99" w:rsidP="000E5930">
      <w:pPr>
        <w:pStyle w:val="Heading2"/>
      </w:pPr>
    </w:p>
    <w:p w14:paraId="47F0EEA0" w14:textId="77777777" w:rsidR="005C0F99" w:rsidRDefault="005C0F99" w:rsidP="000E5930">
      <w:pPr>
        <w:pStyle w:val="Heading2"/>
      </w:pPr>
    </w:p>
    <w:p w14:paraId="1104ACD1" w14:textId="77777777" w:rsidR="005C0F99" w:rsidRDefault="005C0F99" w:rsidP="000E5930">
      <w:pPr>
        <w:pStyle w:val="Heading2"/>
      </w:pPr>
    </w:p>
    <w:p w14:paraId="36E3AFE2" w14:textId="77777777" w:rsidR="005C0F99" w:rsidRPr="005C0F99" w:rsidRDefault="005C0F99" w:rsidP="005C0F99"/>
    <w:p w14:paraId="189728E7" w14:textId="77777777" w:rsidR="00362B55" w:rsidRDefault="00362B55" w:rsidP="000E5930">
      <w:pPr>
        <w:pStyle w:val="Heading2"/>
        <w:rPr>
          <w:sz w:val="30"/>
          <w:szCs w:val="30"/>
        </w:rPr>
      </w:pPr>
    </w:p>
    <w:p w14:paraId="42D32EFB" w14:textId="77777777" w:rsidR="00362B55" w:rsidRDefault="00362B55" w:rsidP="000E5930">
      <w:pPr>
        <w:pStyle w:val="Heading2"/>
        <w:rPr>
          <w:sz w:val="30"/>
          <w:szCs w:val="30"/>
        </w:rPr>
      </w:pPr>
    </w:p>
    <w:p w14:paraId="2D450BAE" w14:textId="77777777" w:rsidR="00362B55" w:rsidRDefault="00362B55" w:rsidP="000E5930">
      <w:pPr>
        <w:pStyle w:val="Heading2"/>
        <w:rPr>
          <w:sz w:val="30"/>
          <w:szCs w:val="30"/>
        </w:rPr>
      </w:pPr>
    </w:p>
    <w:p w14:paraId="76EF54D3" w14:textId="77777777" w:rsidR="00362B55" w:rsidRDefault="00362B55" w:rsidP="000E5930">
      <w:pPr>
        <w:pStyle w:val="Heading2"/>
        <w:rPr>
          <w:sz w:val="30"/>
          <w:szCs w:val="30"/>
        </w:rPr>
      </w:pPr>
    </w:p>
    <w:p w14:paraId="588A7FE4" w14:textId="77777777" w:rsidR="00362B55" w:rsidRDefault="00362B55" w:rsidP="000E5930">
      <w:pPr>
        <w:pStyle w:val="Heading2"/>
        <w:rPr>
          <w:sz w:val="30"/>
          <w:szCs w:val="30"/>
        </w:rPr>
      </w:pPr>
    </w:p>
    <w:p w14:paraId="7D2827B6" w14:textId="77777777" w:rsidR="00362B55" w:rsidRDefault="00362B55" w:rsidP="000E5930">
      <w:pPr>
        <w:pStyle w:val="Heading2"/>
        <w:rPr>
          <w:sz w:val="30"/>
          <w:szCs w:val="30"/>
        </w:rPr>
      </w:pPr>
    </w:p>
    <w:p w14:paraId="7270AAFD" w14:textId="77777777" w:rsidR="00362B55" w:rsidRDefault="00362B55" w:rsidP="000E5930">
      <w:pPr>
        <w:pStyle w:val="Heading2"/>
        <w:rPr>
          <w:sz w:val="30"/>
          <w:szCs w:val="30"/>
        </w:rPr>
      </w:pPr>
    </w:p>
    <w:p w14:paraId="675DDC36" w14:textId="77777777" w:rsidR="00362B55" w:rsidRDefault="00362B55" w:rsidP="000E5930">
      <w:pPr>
        <w:pStyle w:val="Heading2"/>
        <w:rPr>
          <w:sz w:val="30"/>
          <w:szCs w:val="30"/>
        </w:rPr>
      </w:pPr>
    </w:p>
    <w:p w14:paraId="288621AF" w14:textId="77777777" w:rsidR="00362B55" w:rsidRDefault="00362B55" w:rsidP="000E5930">
      <w:pPr>
        <w:pStyle w:val="Heading2"/>
        <w:rPr>
          <w:sz w:val="30"/>
          <w:szCs w:val="30"/>
        </w:rPr>
      </w:pPr>
    </w:p>
    <w:p w14:paraId="37021B67" w14:textId="77777777" w:rsidR="00362B55" w:rsidRDefault="00362B55" w:rsidP="000E5930">
      <w:pPr>
        <w:pStyle w:val="Heading2"/>
        <w:rPr>
          <w:sz w:val="30"/>
          <w:szCs w:val="30"/>
        </w:rPr>
      </w:pPr>
    </w:p>
    <w:p w14:paraId="09F79718" w14:textId="77777777" w:rsidR="00362B55" w:rsidRDefault="00362B55" w:rsidP="000E5930">
      <w:pPr>
        <w:pStyle w:val="Heading2"/>
        <w:rPr>
          <w:sz w:val="30"/>
          <w:szCs w:val="30"/>
        </w:rPr>
      </w:pPr>
    </w:p>
    <w:p w14:paraId="212E6617" w14:textId="77777777" w:rsidR="00362B55" w:rsidRDefault="00362B55" w:rsidP="000E5930">
      <w:pPr>
        <w:pStyle w:val="Heading2"/>
        <w:rPr>
          <w:sz w:val="30"/>
          <w:szCs w:val="30"/>
        </w:rPr>
      </w:pPr>
    </w:p>
    <w:p w14:paraId="4032ADCF" w14:textId="77777777" w:rsidR="00362B55" w:rsidRDefault="00362B55" w:rsidP="000E5930">
      <w:pPr>
        <w:pStyle w:val="Heading2"/>
        <w:rPr>
          <w:sz w:val="30"/>
          <w:szCs w:val="30"/>
        </w:rPr>
      </w:pPr>
    </w:p>
    <w:p w14:paraId="5ECC89A2" w14:textId="77777777" w:rsidR="00362B55" w:rsidRDefault="00362B55" w:rsidP="000E5930">
      <w:pPr>
        <w:pStyle w:val="Heading2"/>
        <w:rPr>
          <w:sz w:val="30"/>
          <w:szCs w:val="30"/>
        </w:rPr>
      </w:pPr>
    </w:p>
    <w:p w14:paraId="25FA511B" w14:textId="77777777" w:rsidR="00362B55" w:rsidRDefault="00362B55" w:rsidP="000E5930">
      <w:pPr>
        <w:pStyle w:val="Heading2"/>
        <w:rPr>
          <w:sz w:val="30"/>
          <w:szCs w:val="30"/>
        </w:rPr>
      </w:pPr>
    </w:p>
    <w:p w14:paraId="7E3657A6" w14:textId="77777777" w:rsidR="00362B55" w:rsidRDefault="00362B55" w:rsidP="000E5930">
      <w:pPr>
        <w:pStyle w:val="Heading2"/>
        <w:rPr>
          <w:sz w:val="30"/>
          <w:szCs w:val="30"/>
        </w:rPr>
      </w:pPr>
    </w:p>
    <w:p w14:paraId="36E57D87" w14:textId="77777777" w:rsidR="00362B55" w:rsidRDefault="00362B55" w:rsidP="000E5930">
      <w:pPr>
        <w:pStyle w:val="Heading2"/>
        <w:rPr>
          <w:sz w:val="30"/>
          <w:szCs w:val="30"/>
        </w:rPr>
      </w:pPr>
    </w:p>
    <w:p w14:paraId="2686DC99" w14:textId="77777777" w:rsidR="00362B55" w:rsidRDefault="00362B55" w:rsidP="000E5930">
      <w:pPr>
        <w:pStyle w:val="Heading2"/>
        <w:rPr>
          <w:sz w:val="30"/>
          <w:szCs w:val="30"/>
        </w:rPr>
      </w:pPr>
    </w:p>
    <w:p w14:paraId="474EE385" w14:textId="77777777" w:rsidR="00362B55" w:rsidRDefault="00362B55" w:rsidP="000E5930">
      <w:pPr>
        <w:pStyle w:val="Heading2"/>
        <w:rPr>
          <w:sz w:val="30"/>
          <w:szCs w:val="30"/>
        </w:rPr>
      </w:pPr>
    </w:p>
    <w:p w14:paraId="0ED01396" w14:textId="77777777" w:rsidR="00362B55" w:rsidRPr="00362B55" w:rsidRDefault="00362B55" w:rsidP="00362B55"/>
    <w:p w14:paraId="4F90CAD8" w14:textId="387B4B72" w:rsidR="00A009FF" w:rsidRPr="00DD650C" w:rsidRDefault="00A009FF" w:rsidP="000E5930">
      <w:pPr>
        <w:pStyle w:val="Heading2"/>
        <w:rPr>
          <w:sz w:val="30"/>
          <w:szCs w:val="30"/>
        </w:rPr>
      </w:pPr>
      <w:bookmarkStart w:id="11" w:name="_Toc228523811"/>
      <w:r w:rsidRPr="00DD650C">
        <w:rPr>
          <w:sz w:val="30"/>
          <w:szCs w:val="30"/>
        </w:rPr>
        <w:lastRenderedPageBreak/>
        <w:t>References</w:t>
      </w:r>
      <w:bookmarkEnd w:id="11"/>
      <w:r w:rsidRPr="00DD650C">
        <w:rPr>
          <w:sz w:val="30"/>
          <w:szCs w:val="30"/>
        </w:rPr>
        <w:t xml:space="preserve"> </w:t>
      </w:r>
    </w:p>
    <w:p w14:paraId="355ADE4B" w14:textId="77777777" w:rsidR="000E5930" w:rsidRPr="000E5930" w:rsidRDefault="000E5930" w:rsidP="000E5930"/>
    <w:p w14:paraId="79438C27" w14:textId="77777777"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Bandura, A. (1997) Self-efficacy</w:t>
      </w:r>
      <w:r w:rsidRPr="00283BE1">
        <w:rPr>
          <w:rFonts w:ascii="Arial" w:hAnsi="Arial" w:cs="Arial"/>
          <w:i/>
          <w:iCs/>
          <w:color w:val="000000" w:themeColor="text1"/>
          <w:sz w:val="22"/>
        </w:rPr>
        <w:t>: The exercise of control</w:t>
      </w:r>
      <w:r w:rsidRPr="00283BE1">
        <w:rPr>
          <w:rFonts w:ascii="Arial" w:hAnsi="Arial" w:cs="Arial"/>
          <w:color w:val="000000" w:themeColor="text1"/>
          <w:sz w:val="22"/>
        </w:rPr>
        <w:t>. New York: Freeman.</w:t>
      </w:r>
    </w:p>
    <w:p w14:paraId="2F64A16A" w14:textId="77777777"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Bourdieu, P. (1986) ‘The forms of capital’, in Richardson, J. (ed.) Handbook of Theory and Research for the Sociology of Education. New York: Greenwood, pp. 241–258.</w:t>
      </w:r>
    </w:p>
    <w:p w14:paraId="4291330E" w14:textId="77777777"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Dacre Pool, L. and Sewell, P. (2007) ‘The key to employability: developing a practical model of graduate employability’, Education + Training, 49(4), pp. 277–289.</w:t>
      </w:r>
    </w:p>
    <w:p w14:paraId="576067DE" w14:textId="6D9FB045"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 xml:space="preserve">Department of Health and Social Care (2021) The NHS Constitution for England. Available at: </w:t>
      </w:r>
      <w:hyperlink r:id="rId16" w:tgtFrame="_new" w:history="1">
        <w:r w:rsidRPr="00283BE1">
          <w:rPr>
            <w:rStyle w:val="Hyperlink"/>
            <w:rFonts w:ascii="Arial" w:hAnsi="Arial" w:cs="Arial"/>
            <w:color w:val="000000" w:themeColor="text1"/>
            <w:sz w:val="22"/>
          </w:rPr>
          <w:t>https://w</w:t>
        </w:r>
        <w:r w:rsidRPr="00283BE1">
          <w:rPr>
            <w:rStyle w:val="Hyperlink"/>
            <w:rFonts w:ascii="Arial" w:hAnsi="Arial" w:cs="Arial"/>
            <w:color w:val="000000" w:themeColor="text1"/>
            <w:sz w:val="22"/>
          </w:rPr>
          <w:t>ww.gov.uk</w:t>
        </w:r>
      </w:hyperlink>
      <w:r w:rsidRPr="00283BE1">
        <w:rPr>
          <w:rFonts w:ascii="Arial" w:hAnsi="Arial" w:cs="Arial"/>
          <w:color w:val="000000" w:themeColor="text1"/>
          <w:sz w:val="22"/>
        </w:rPr>
        <w:t xml:space="preserve"> </w:t>
      </w:r>
    </w:p>
    <w:p w14:paraId="287D89F0" w14:textId="77777777"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Doran, G.T. (1981) ‘There’s a S.M.A.R.T. way to write management’s goals and objectives’, Management Review, 70(11), pp. 35–36.</w:t>
      </w:r>
    </w:p>
    <w:p w14:paraId="7321914E" w14:textId="77777777"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Gibbs, G. (1988) Learning by Doing: A Guide to Teaching and Learning Methods. Oxford: Oxford Polytechnic.</w:t>
      </w:r>
    </w:p>
    <w:p w14:paraId="69D0445C" w14:textId="0E757FE5"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 xml:space="preserve">Indeed (2025) Radiology Assistant jobs in the UK. Available at: </w:t>
      </w:r>
      <w:hyperlink r:id="rId17" w:history="1">
        <w:r w:rsidR="00823C63" w:rsidRPr="00823C63">
          <w:rPr>
            <w:rStyle w:val="Hyperlink"/>
            <w:rFonts w:ascii="Arial" w:hAnsi="Arial" w:cs="Arial"/>
            <w:sz w:val="22"/>
          </w:rPr>
          <w:t>Radiology Department Assistant - Brighton AMEX Stadium - Brighton and Hove BN1 9BL - Indeed.com</w:t>
        </w:r>
      </w:hyperlink>
    </w:p>
    <w:p w14:paraId="75DB7455" w14:textId="77777777"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Kolb, D.A. (1984) Experiential Learning: Experience as the Source of Learning and Development. New Jersey: Prentice Hall.</w:t>
      </w:r>
    </w:p>
    <w:p w14:paraId="7F0AC4D4" w14:textId="24B01549"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 xml:space="preserve">LinkedIn (2026) Radiology Assistant jobs in the UK. Available at: </w:t>
      </w:r>
      <w:hyperlink r:id="rId18" w:history="1">
        <w:r w:rsidR="008479F0" w:rsidRPr="008479F0">
          <w:rPr>
            <w:rStyle w:val="Hyperlink"/>
            <w:rFonts w:ascii="Arial" w:hAnsi="Arial" w:cs="Arial"/>
            <w:sz w:val="22"/>
          </w:rPr>
          <w:t>18 Radiology Assistant jobs in United Kingdom</w:t>
        </w:r>
      </w:hyperlink>
    </w:p>
    <w:p w14:paraId="5B2E0535" w14:textId="77777777"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Maslow, A.H. (1943) ‘A theory of human motivation’, Psychological Review, 50(4), pp. 370–396.</w:t>
      </w:r>
    </w:p>
    <w:p w14:paraId="0F8A9667" w14:textId="6624378A"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 xml:space="preserve">NHS Jobs (2025) Radiology Assistant vacancies. Available at: </w:t>
      </w:r>
      <w:hyperlink r:id="rId19" w:tgtFrame="_new" w:history="1">
        <w:r w:rsidRPr="00283BE1">
          <w:rPr>
            <w:rStyle w:val="Hyperlink"/>
            <w:rFonts w:ascii="Arial" w:hAnsi="Arial" w:cs="Arial"/>
            <w:color w:val="000000" w:themeColor="text1"/>
            <w:sz w:val="22"/>
          </w:rPr>
          <w:t>https://www.jobs.nhs.uk</w:t>
        </w:r>
      </w:hyperlink>
      <w:r w:rsidRPr="00283BE1">
        <w:rPr>
          <w:rFonts w:ascii="Arial" w:hAnsi="Arial" w:cs="Arial"/>
          <w:color w:val="000000" w:themeColor="text1"/>
          <w:sz w:val="22"/>
        </w:rPr>
        <w:t xml:space="preserve"> </w:t>
      </w:r>
    </w:p>
    <w:p w14:paraId="52B8A038" w14:textId="7CD72E9D"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 xml:space="preserve">NHS Jobs (2026) Radiology Department Assistant vacancy. Available at: </w:t>
      </w:r>
      <w:hyperlink r:id="rId20" w:tgtFrame="_new" w:history="1">
        <w:r w:rsidRPr="00283BE1">
          <w:rPr>
            <w:rStyle w:val="Hyperlink"/>
            <w:rFonts w:ascii="Arial" w:hAnsi="Arial" w:cs="Arial"/>
            <w:color w:val="000000" w:themeColor="text1"/>
            <w:sz w:val="22"/>
          </w:rPr>
          <w:t>https://www.jobs.nhs.uk</w:t>
        </w:r>
      </w:hyperlink>
      <w:r w:rsidRPr="00283BE1">
        <w:rPr>
          <w:rFonts w:ascii="Arial" w:hAnsi="Arial" w:cs="Arial"/>
          <w:color w:val="000000" w:themeColor="text1"/>
          <w:sz w:val="22"/>
        </w:rPr>
        <w:t xml:space="preserve"> </w:t>
      </w:r>
    </w:p>
    <w:p w14:paraId="0FE76408" w14:textId="035E424B"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 xml:space="preserve">Skills for Care (2022) Core Skills Framework for Adult Social Care. Available at: </w:t>
      </w:r>
      <w:hyperlink r:id="rId21" w:tgtFrame="_new" w:history="1">
        <w:r w:rsidRPr="00283BE1">
          <w:rPr>
            <w:rStyle w:val="Hyperlink"/>
            <w:rFonts w:ascii="Arial" w:hAnsi="Arial" w:cs="Arial"/>
            <w:color w:val="000000" w:themeColor="text1"/>
            <w:sz w:val="22"/>
          </w:rPr>
          <w:t>https://www.skillsforcare.org.uk</w:t>
        </w:r>
      </w:hyperlink>
      <w:r w:rsidRPr="00283BE1">
        <w:rPr>
          <w:rFonts w:ascii="Arial" w:hAnsi="Arial" w:cs="Arial"/>
          <w:color w:val="000000" w:themeColor="text1"/>
          <w:sz w:val="22"/>
        </w:rPr>
        <w:t xml:space="preserve"> </w:t>
      </w:r>
    </w:p>
    <w:p w14:paraId="3AF538A9" w14:textId="7070B4E6" w:rsidR="00283BE1" w:rsidRPr="00283BE1" w:rsidRDefault="00283BE1" w:rsidP="00283BE1">
      <w:pPr>
        <w:spacing w:after="240" w:line="360" w:lineRule="auto"/>
        <w:rPr>
          <w:rFonts w:ascii="Arial" w:hAnsi="Arial" w:cs="Arial"/>
          <w:color w:val="000000" w:themeColor="text1"/>
          <w:sz w:val="22"/>
        </w:rPr>
      </w:pPr>
      <w:r w:rsidRPr="00283BE1">
        <w:rPr>
          <w:rFonts w:ascii="Arial" w:hAnsi="Arial" w:cs="Arial"/>
          <w:color w:val="000000" w:themeColor="text1"/>
          <w:sz w:val="22"/>
        </w:rPr>
        <w:t xml:space="preserve">Totaljobs (2026) Radiology Imaging Assistant job vacancy. Available at: </w:t>
      </w:r>
      <w:hyperlink r:id="rId22" w:history="1">
        <w:r w:rsidR="00B35BBE" w:rsidRPr="00B35BBE">
          <w:rPr>
            <w:rStyle w:val="Hyperlink"/>
            <w:rFonts w:ascii="Arial" w:hAnsi="Arial" w:cs="Arial"/>
            <w:sz w:val="22"/>
          </w:rPr>
          <w:t>Imaging Assistant Job Vacancies - Updated May 2026</w:t>
        </w:r>
      </w:hyperlink>
      <w:r w:rsidR="00FA7B8C">
        <w:rPr>
          <w:rFonts w:ascii="Arial" w:hAnsi="Arial" w:cs="Arial"/>
          <w:color w:val="000000" w:themeColor="text1"/>
          <w:sz w:val="22"/>
        </w:rPr>
        <w:t xml:space="preserve"> </w:t>
      </w:r>
    </w:p>
    <w:p w14:paraId="2340D7CC" w14:textId="63BF86B6" w:rsidR="007E23E1" w:rsidRPr="009A2155" w:rsidRDefault="007E23E1" w:rsidP="009A2155">
      <w:pPr>
        <w:spacing w:after="240" w:line="360" w:lineRule="auto"/>
        <w:rPr>
          <w:rFonts w:ascii="Arial" w:hAnsi="Arial" w:cs="Arial"/>
          <w:color w:val="0070C0"/>
          <w:sz w:val="22"/>
        </w:rPr>
      </w:pPr>
    </w:p>
    <w:sectPr w:rsidR="007E23E1" w:rsidRPr="009A215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46143" w14:textId="77777777" w:rsidR="000B3B3C" w:rsidRDefault="000B3B3C" w:rsidP="00B21FE6">
      <w:pPr>
        <w:spacing w:after="0" w:line="240" w:lineRule="auto"/>
      </w:pPr>
      <w:r>
        <w:separator/>
      </w:r>
    </w:p>
  </w:endnote>
  <w:endnote w:type="continuationSeparator" w:id="0">
    <w:p w14:paraId="0481C637" w14:textId="77777777" w:rsidR="000B3B3C" w:rsidRDefault="000B3B3C"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4964896"/>
      <w:docPartObj>
        <w:docPartGallery w:val="Page Numbers (Bottom of Page)"/>
        <w:docPartUnique/>
      </w:docPartObj>
    </w:sdtPr>
    <w:sdtContent>
      <w:p w14:paraId="75DD4B65" w14:textId="569E82F9" w:rsidR="00FE42D4" w:rsidRDefault="00FE42D4">
        <w:pPr>
          <w:pStyle w:val="Footer"/>
          <w:jc w:val="center"/>
        </w:pPr>
        <w:r>
          <w:fldChar w:fldCharType="begin"/>
        </w:r>
        <w:r>
          <w:instrText>PAGE   \* MERGEFORMAT</w:instrText>
        </w:r>
        <w:r>
          <w:fldChar w:fldCharType="separate"/>
        </w:r>
        <w:r>
          <w:t>2</w:t>
        </w:r>
        <w:r>
          <w:fldChar w:fldCharType="end"/>
        </w:r>
      </w:p>
    </w:sdtContent>
  </w:sdt>
  <w:p w14:paraId="7D487F6D" w14:textId="77777777" w:rsidR="00FE42D4" w:rsidRDefault="00FE4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8B977" w14:textId="77777777" w:rsidR="000B3B3C" w:rsidRDefault="000B3B3C" w:rsidP="00B21FE6">
      <w:pPr>
        <w:spacing w:after="0" w:line="240" w:lineRule="auto"/>
      </w:pPr>
      <w:r>
        <w:separator/>
      </w:r>
    </w:p>
  </w:footnote>
  <w:footnote w:type="continuationSeparator" w:id="0">
    <w:p w14:paraId="6D855615" w14:textId="77777777" w:rsidR="000B3B3C" w:rsidRDefault="000B3B3C"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4745CB"/>
    <w:multiLevelType w:val="hybridMultilevel"/>
    <w:tmpl w:val="9626C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DC576A"/>
    <w:multiLevelType w:val="multilevel"/>
    <w:tmpl w:val="A684B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BB2B46"/>
    <w:multiLevelType w:val="multilevel"/>
    <w:tmpl w:val="D2A6B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103C31"/>
    <w:multiLevelType w:val="multilevel"/>
    <w:tmpl w:val="E202F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701350"/>
    <w:multiLevelType w:val="multilevel"/>
    <w:tmpl w:val="0D585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8"/>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7"/>
  </w:num>
  <w:num w:numId="7" w16cid:durableId="1687511556">
    <w:abstractNumId w:val="5"/>
  </w:num>
  <w:num w:numId="8" w16cid:durableId="466435054">
    <w:abstractNumId w:val="6"/>
  </w:num>
  <w:num w:numId="9" w16cid:durableId="150222045">
    <w:abstractNumId w:val="11"/>
  </w:num>
  <w:num w:numId="10" w16cid:durableId="1654218530">
    <w:abstractNumId w:val="9"/>
  </w:num>
  <w:num w:numId="11" w16cid:durableId="1495757855">
    <w:abstractNumId w:val="10"/>
  </w:num>
  <w:num w:numId="12" w16cid:durableId="19653784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044E8"/>
    <w:rsid w:val="000B3B3C"/>
    <w:rsid w:val="000E5930"/>
    <w:rsid w:val="001333C2"/>
    <w:rsid w:val="0018411B"/>
    <w:rsid w:val="001D345E"/>
    <w:rsid w:val="001D5C62"/>
    <w:rsid w:val="00220640"/>
    <w:rsid w:val="00222E55"/>
    <w:rsid w:val="00233998"/>
    <w:rsid w:val="00283BE1"/>
    <w:rsid w:val="002D39BD"/>
    <w:rsid w:val="00317E3D"/>
    <w:rsid w:val="0033430D"/>
    <w:rsid w:val="00355EA9"/>
    <w:rsid w:val="00362B55"/>
    <w:rsid w:val="003E2B90"/>
    <w:rsid w:val="00440CE0"/>
    <w:rsid w:val="0046213B"/>
    <w:rsid w:val="00530399"/>
    <w:rsid w:val="005816F4"/>
    <w:rsid w:val="0058218C"/>
    <w:rsid w:val="00585901"/>
    <w:rsid w:val="00594FAC"/>
    <w:rsid w:val="005A03A2"/>
    <w:rsid w:val="005C0F99"/>
    <w:rsid w:val="005D240A"/>
    <w:rsid w:val="006524ED"/>
    <w:rsid w:val="006A6571"/>
    <w:rsid w:val="006B0B1E"/>
    <w:rsid w:val="006D2F2D"/>
    <w:rsid w:val="006E1FF9"/>
    <w:rsid w:val="00706559"/>
    <w:rsid w:val="007147CD"/>
    <w:rsid w:val="007448F9"/>
    <w:rsid w:val="007642E4"/>
    <w:rsid w:val="00785886"/>
    <w:rsid w:val="007A1AF8"/>
    <w:rsid w:val="007B663F"/>
    <w:rsid w:val="007E222E"/>
    <w:rsid w:val="007E23E1"/>
    <w:rsid w:val="007F3A6A"/>
    <w:rsid w:val="007F578C"/>
    <w:rsid w:val="00823BE5"/>
    <w:rsid w:val="00823C63"/>
    <w:rsid w:val="008479F0"/>
    <w:rsid w:val="008E6C2E"/>
    <w:rsid w:val="008F6D4B"/>
    <w:rsid w:val="0091261F"/>
    <w:rsid w:val="009407F1"/>
    <w:rsid w:val="00992EC8"/>
    <w:rsid w:val="009A2155"/>
    <w:rsid w:val="009A3B21"/>
    <w:rsid w:val="009C16C8"/>
    <w:rsid w:val="009D7F37"/>
    <w:rsid w:val="009F202D"/>
    <w:rsid w:val="00A009FF"/>
    <w:rsid w:val="00A51CA3"/>
    <w:rsid w:val="00A5293D"/>
    <w:rsid w:val="00B21FE6"/>
    <w:rsid w:val="00B327DC"/>
    <w:rsid w:val="00B35BBE"/>
    <w:rsid w:val="00B66472"/>
    <w:rsid w:val="00BA2C98"/>
    <w:rsid w:val="00BC79FE"/>
    <w:rsid w:val="00BD33C9"/>
    <w:rsid w:val="00C0285D"/>
    <w:rsid w:val="00C558B0"/>
    <w:rsid w:val="00C62606"/>
    <w:rsid w:val="00D03A6F"/>
    <w:rsid w:val="00D542D1"/>
    <w:rsid w:val="00D545BA"/>
    <w:rsid w:val="00D77D41"/>
    <w:rsid w:val="00DD650C"/>
    <w:rsid w:val="00E17D01"/>
    <w:rsid w:val="00E3513B"/>
    <w:rsid w:val="00E81204"/>
    <w:rsid w:val="00F26FEA"/>
    <w:rsid w:val="00F56BF9"/>
    <w:rsid w:val="00F81510"/>
    <w:rsid w:val="00FA6248"/>
    <w:rsid w:val="00FA71F3"/>
    <w:rsid w:val="00FA7B8C"/>
    <w:rsid w:val="00FE42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126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26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593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0E59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283BE1"/>
    <w:rPr>
      <w:color w:val="0563C1" w:themeColor="hyperlink"/>
      <w:u w:val="single"/>
    </w:rPr>
  </w:style>
  <w:style w:type="character" w:styleId="UnresolvedMention">
    <w:name w:val="Unresolved Mention"/>
    <w:basedOn w:val="DefaultParagraphFont"/>
    <w:uiPriority w:val="99"/>
    <w:semiHidden/>
    <w:unhideWhenUsed/>
    <w:rsid w:val="00283BE1"/>
    <w:rPr>
      <w:color w:val="605E5C"/>
      <w:shd w:val="clear" w:color="auto" w:fill="E1DFDD"/>
    </w:rPr>
  </w:style>
  <w:style w:type="character" w:customStyle="1" w:styleId="Heading1Char">
    <w:name w:val="Heading 1 Char"/>
    <w:basedOn w:val="DefaultParagraphFont"/>
    <w:link w:val="Heading1"/>
    <w:uiPriority w:val="9"/>
    <w:rsid w:val="009126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26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593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E5930"/>
    <w:rPr>
      <w:rFonts w:asciiTheme="majorHAnsi" w:eastAsiaTheme="majorEastAsia" w:hAnsiTheme="majorHAnsi" w:cstheme="majorBidi"/>
      <w:i/>
      <w:iCs/>
      <w:color w:val="2F5496" w:themeColor="accent1" w:themeShade="BF"/>
      <w:sz w:val="24"/>
    </w:rPr>
  </w:style>
  <w:style w:type="character" w:styleId="FollowedHyperlink">
    <w:name w:val="FollowedHyperlink"/>
    <w:basedOn w:val="DefaultParagraphFont"/>
    <w:uiPriority w:val="99"/>
    <w:semiHidden/>
    <w:unhideWhenUsed/>
    <w:rsid w:val="00DD650C"/>
    <w:rPr>
      <w:color w:val="954F72" w:themeColor="followedHyperlink"/>
      <w:u w:val="single"/>
    </w:rPr>
  </w:style>
  <w:style w:type="paragraph" w:styleId="TOCHeading">
    <w:name w:val="TOC Heading"/>
    <w:basedOn w:val="Heading1"/>
    <w:next w:val="Normal"/>
    <w:uiPriority w:val="39"/>
    <w:unhideWhenUsed/>
    <w:qFormat/>
    <w:rsid w:val="007448F9"/>
    <w:pPr>
      <w:spacing w:line="259" w:lineRule="auto"/>
      <w:outlineLvl w:val="9"/>
    </w:pPr>
    <w:rPr>
      <w:lang w:eastAsia="en-GB"/>
    </w:rPr>
  </w:style>
  <w:style w:type="paragraph" w:styleId="TOC1">
    <w:name w:val="toc 1"/>
    <w:basedOn w:val="Normal"/>
    <w:next w:val="Normal"/>
    <w:autoRedefine/>
    <w:uiPriority w:val="39"/>
    <w:unhideWhenUsed/>
    <w:rsid w:val="007448F9"/>
    <w:pPr>
      <w:spacing w:after="100"/>
    </w:pPr>
  </w:style>
  <w:style w:type="paragraph" w:styleId="TOC2">
    <w:name w:val="toc 2"/>
    <w:basedOn w:val="Normal"/>
    <w:next w:val="Normal"/>
    <w:autoRedefine/>
    <w:uiPriority w:val="39"/>
    <w:unhideWhenUsed/>
    <w:rsid w:val="007448F9"/>
    <w:pPr>
      <w:spacing w:after="100"/>
      <w:ind w:left="240"/>
    </w:pPr>
  </w:style>
  <w:style w:type="paragraph" w:styleId="TOC3">
    <w:name w:val="toc 3"/>
    <w:basedOn w:val="Normal"/>
    <w:next w:val="Normal"/>
    <w:autoRedefine/>
    <w:uiPriority w:val="39"/>
    <w:unhideWhenUsed/>
    <w:rsid w:val="007448F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uk.linkedin.com/jobs/radiology-assistant-jobs" TargetMode="External"/><Relationship Id="rId3" Type="http://schemas.openxmlformats.org/officeDocument/2006/relationships/customXml" Target="../customXml/item3.xml"/><Relationship Id="rId21" Type="http://schemas.openxmlformats.org/officeDocument/2006/relationships/hyperlink" Target="https://www.skillsforcare.org.uk"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uk.indeed.com/viewjob?jk=d6cfe784caf404d0&amp;tk=1jnhd0lr1hpnm800&amp;from=serp&amp;vjs=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hyperlink" Target="https://www.jobs.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jobs.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totaljobs.com/jobs/imaging-assistant?msockid=1dc47a29d43063ba04086ec1d52562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3ae206da309658d5d1ed8c527649713d">
  <xsd:schema xmlns:xsd="http://www.w3.org/2001/XMLSchema" xmlns:xs="http://www.w3.org/2001/XMLSchema" xmlns:p="http://schemas.microsoft.com/office/2006/metadata/properties" xmlns:ns3="9c9529bf-c7ef-4b08-96bb-bac4f53910d7" targetNamespace="http://schemas.microsoft.com/office/2006/metadata/properties" ma:root="true" ma:fieldsID="1cb46fec8c240e160b6d29bd416c0510"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E94FB-41E6-456D-85AF-FB0DC5C9F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D4C8AA-0FD9-46B3-B57E-C2CFACE0A96E}">
  <ds:schemaRefs>
    <ds:schemaRef ds:uri="http://schemas.microsoft.com/sharepoint/v3/contenttype/forms"/>
  </ds:schemaRefs>
</ds:datastoreItem>
</file>

<file path=customXml/itemProps3.xml><?xml version="1.0" encoding="utf-8"?>
<ds:datastoreItem xmlns:ds="http://schemas.openxmlformats.org/officeDocument/2006/customXml" ds:itemID="{19C74911-919C-4656-924F-2BE706158F03}">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EE883507-DD79-4CFA-A68B-4A1DAAF5A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14</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Paulina Magdalena Slowik (2332439)</cp:lastModifiedBy>
  <cp:revision>45</cp:revision>
  <dcterms:created xsi:type="dcterms:W3CDTF">2026-04-30T22:34:00Z</dcterms:created>
  <dcterms:modified xsi:type="dcterms:W3CDTF">2026-05-01T09:40:00Z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