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2A4BF" w14:textId="77777777" w:rsidR="00EC3894" w:rsidRDefault="00EC3894" w:rsidP="00EC3894">
      <w:pPr>
        <w:jc w:val="center"/>
      </w:pPr>
    </w:p>
    <w:p w14:paraId="66EACF24" w14:textId="77777777" w:rsidR="00EC3894" w:rsidRDefault="00EC3894" w:rsidP="00EC3894">
      <w:pPr>
        <w:jc w:val="center"/>
      </w:pPr>
    </w:p>
    <w:p w14:paraId="427E7BA9" w14:textId="77777777" w:rsidR="00EC3894" w:rsidRDefault="00EC3894" w:rsidP="00EC3894">
      <w:pPr>
        <w:jc w:val="center"/>
      </w:pPr>
    </w:p>
    <w:p w14:paraId="7E2CF68D" w14:textId="77777777" w:rsidR="00EC3894" w:rsidRDefault="00EC3894" w:rsidP="00EC3894">
      <w:pPr>
        <w:jc w:val="center"/>
      </w:pPr>
    </w:p>
    <w:p w14:paraId="53CA508D" w14:textId="77777777" w:rsidR="00EC3894" w:rsidRDefault="00EC3894" w:rsidP="00EC3894">
      <w:pPr>
        <w:jc w:val="center"/>
      </w:pPr>
    </w:p>
    <w:p w14:paraId="5A7240E3" w14:textId="77777777" w:rsidR="00EC3894" w:rsidRDefault="00EC3894" w:rsidP="00EC3894">
      <w:pPr>
        <w:jc w:val="center"/>
      </w:pPr>
    </w:p>
    <w:p w14:paraId="0D4F44C7" w14:textId="5D4E8D79" w:rsidR="00EC3894" w:rsidRDefault="00D10E14" w:rsidP="00EC3894">
      <w:pPr>
        <w:jc w:val="center"/>
      </w:pPr>
      <w:r>
        <w:t>UWTSD</w:t>
      </w:r>
    </w:p>
    <w:p w14:paraId="7F8B780F" w14:textId="77777777" w:rsidR="00EC3894" w:rsidRDefault="00EC3894" w:rsidP="00EC3894">
      <w:pPr>
        <w:jc w:val="center"/>
      </w:pPr>
    </w:p>
    <w:p w14:paraId="58762427" w14:textId="0426E06E" w:rsidR="00EC3894" w:rsidRDefault="00EC3894" w:rsidP="00EC3894">
      <w:pPr>
        <w:jc w:val="center"/>
      </w:pPr>
      <w:r>
        <w:t>ACDB 4011: Flame Test</w:t>
      </w:r>
    </w:p>
    <w:p w14:paraId="5DCBA20D" w14:textId="77777777" w:rsidR="00EC3894" w:rsidRDefault="00EC3894" w:rsidP="00EC3894">
      <w:pPr>
        <w:jc w:val="center"/>
      </w:pPr>
    </w:p>
    <w:p w14:paraId="7C496857" w14:textId="62D8534E" w:rsidR="00EC3894" w:rsidRDefault="00EC3894" w:rsidP="00EC3894">
      <w:pPr>
        <w:jc w:val="center"/>
      </w:pPr>
      <w:r>
        <w:t>Alun Morris</w:t>
      </w:r>
    </w:p>
    <w:p w14:paraId="14D715D6" w14:textId="77777777" w:rsidR="00D10E14" w:rsidRDefault="00D10E14" w:rsidP="00EC3894">
      <w:pPr>
        <w:jc w:val="center"/>
      </w:pPr>
    </w:p>
    <w:p w14:paraId="72AC5BDE" w14:textId="77777777" w:rsidR="00D10E14" w:rsidRDefault="00D10E14" w:rsidP="00EC3894">
      <w:pPr>
        <w:jc w:val="center"/>
      </w:pPr>
    </w:p>
    <w:p w14:paraId="568B5228" w14:textId="77777777" w:rsidR="00EC3894" w:rsidRDefault="00EC3894" w:rsidP="00EC3894">
      <w:pPr>
        <w:jc w:val="center"/>
      </w:pPr>
    </w:p>
    <w:p w14:paraId="39BD2A83" w14:textId="77777777" w:rsidR="00EC3894" w:rsidRDefault="00EC3894" w:rsidP="00EC3894">
      <w:pPr>
        <w:jc w:val="center"/>
      </w:pPr>
    </w:p>
    <w:p w14:paraId="1B40FBCF" w14:textId="77777777" w:rsidR="00EC3894" w:rsidRDefault="00EC3894" w:rsidP="00EC3894">
      <w:pPr>
        <w:jc w:val="center"/>
      </w:pPr>
    </w:p>
    <w:p w14:paraId="1D5056A4" w14:textId="77777777" w:rsidR="00EC3894" w:rsidRDefault="00EC3894" w:rsidP="00EC3894">
      <w:pPr>
        <w:jc w:val="center"/>
      </w:pPr>
    </w:p>
    <w:p w14:paraId="7F75A794" w14:textId="77777777" w:rsidR="00EC3894" w:rsidRDefault="00EC3894" w:rsidP="00EC3894">
      <w:pPr>
        <w:jc w:val="center"/>
      </w:pPr>
    </w:p>
    <w:p w14:paraId="39A5A495" w14:textId="77777777" w:rsidR="00EC3894" w:rsidRDefault="00EC3894" w:rsidP="00EC3894">
      <w:pPr>
        <w:jc w:val="center"/>
      </w:pPr>
    </w:p>
    <w:p w14:paraId="15E09A44" w14:textId="77777777" w:rsidR="00EC3894" w:rsidRDefault="00EC3894" w:rsidP="00EC3894">
      <w:pPr>
        <w:jc w:val="center"/>
      </w:pPr>
    </w:p>
    <w:p w14:paraId="3C30A0EE" w14:textId="77777777" w:rsidR="00EC3894" w:rsidRDefault="00EC3894" w:rsidP="00EC3894">
      <w:pPr>
        <w:jc w:val="center"/>
      </w:pPr>
    </w:p>
    <w:p w14:paraId="3436F6D5" w14:textId="77777777" w:rsidR="00EC3894" w:rsidRDefault="00EC3894" w:rsidP="00EC3894">
      <w:pPr>
        <w:jc w:val="center"/>
      </w:pPr>
    </w:p>
    <w:p w14:paraId="39B2ABAB" w14:textId="77777777" w:rsidR="00EC3894" w:rsidRDefault="00EC3894" w:rsidP="00EC3894">
      <w:pPr>
        <w:jc w:val="center"/>
      </w:pPr>
    </w:p>
    <w:p w14:paraId="757B6BA3" w14:textId="77777777" w:rsidR="00EC3894" w:rsidRDefault="00EC3894" w:rsidP="00EC3894">
      <w:pPr>
        <w:jc w:val="center"/>
      </w:pPr>
    </w:p>
    <w:p w14:paraId="3345BF2C" w14:textId="77777777" w:rsidR="00EC3894" w:rsidRDefault="00EC3894" w:rsidP="00EC3894">
      <w:pPr>
        <w:jc w:val="center"/>
      </w:pPr>
    </w:p>
    <w:p w14:paraId="14A31602" w14:textId="77777777" w:rsidR="00EC3894" w:rsidRDefault="00EC3894" w:rsidP="00EC3894">
      <w:pPr>
        <w:jc w:val="center"/>
      </w:pPr>
    </w:p>
    <w:p w14:paraId="644E2915" w14:textId="77777777" w:rsidR="00EC3894" w:rsidRDefault="00EC3894" w:rsidP="00EC3894">
      <w:pPr>
        <w:jc w:val="center"/>
      </w:pPr>
    </w:p>
    <w:p w14:paraId="612B8A8F" w14:textId="77777777" w:rsidR="00EC3894" w:rsidRDefault="00EC3894" w:rsidP="00EC3894">
      <w:pPr>
        <w:jc w:val="center"/>
      </w:pPr>
    </w:p>
    <w:p w14:paraId="7661F7B6" w14:textId="77777777" w:rsidR="00EC3894" w:rsidRDefault="00EC3894" w:rsidP="00EC3894">
      <w:pPr>
        <w:jc w:val="center"/>
      </w:pPr>
    </w:p>
    <w:p w14:paraId="014225AD" w14:textId="77777777" w:rsidR="00EC3894" w:rsidRDefault="00EC3894" w:rsidP="00EC3894">
      <w:pPr>
        <w:jc w:val="center"/>
      </w:pPr>
    </w:p>
    <w:p w14:paraId="22498182" w14:textId="77777777" w:rsidR="00EC3894" w:rsidRDefault="00EC3894" w:rsidP="00EC3894">
      <w:pPr>
        <w:jc w:val="center"/>
      </w:pPr>
    </w:p>
    <w:p w14:paraId="2CE77B52" w14:textId="77777777" w:rsidR="00EC3894" w:rsidRDefault="00EC3894" w:rsidP="00EC3894">
      <w:pPr>
        <w:jc w:val="center"/>
      </w:pPr>
    </w:p>
    <w:p w14:paraId="58DE6273" w14:textId="77777777" w:rsidR="00D10E14" w:rsidRDefault="00D10E14" w:rsidP="00D10E14">
      <w:pPr>
        <w:spacing w:after="240" w:line="276" w:lineRule="auto"/>
        <w:rPr>
          <w:rFonts w:eastAsiaTheme="minorEastAsia"/>
          <w:b/>
          <w:bCs/>
        </w:rPr>
      </w:pPr>
    </w:p>
    <w:p w14:paraId="019D759F" w14:textId="77777777" w:rsidR="00D10E14" w:rsidRDefault="00D10E14" w:rsidP="00D10E14">
      <w:pPr>
        <w:spacing w:after="240" w:line="276" w:lineRule="auto"/>
        <w:rPr>
          <w:rFonts w:eastAsiaTheme="minorEastAsia"/>
          <w:b/>
          <w:bCs/>
        </w:rPr>
      </w:pPr>
    </w:p>
    <w:p w14:paraId="234CDA94" w14:textId="6673C019" w:rsidR="00D10E14" w:rsidRDefault="00D10E14" w:rsidP="00D10E14">
      <w:pPr>
        <w:spacing w:after="240" w:line="276" w:lineRule="auto"/>
        <w:rPr>
          <w:rFonts w:eastAsiaTheme="minorEastAsia"/>
          <w:b/>
          <w:bCs/>
        </w:rPr>
      </w:pPr>
      <w:r>
        <w:rPr>
          <w:rFonts w:eastAsiaTheme="minorEastAsia"/>
          <w:b/>
          <w:bCs/>
        </w:rPr>
        <w:t>Academic integrity declaration</w:t>
      </w:r>
    </w:p>
    <w:p w14:paraId="566A1530" w14:textId="77777777" w:rsidR="00D10E14" w:rsidRDefault="00D10E14" w:rsidP="00D10E14">
      <w:pPr>
        <w:spacing w:before="180" w:line="360" w:lineRule="auto"/>
        <w:jc w:val="both"/>
        <w:rPr>
          <w:rFonts w:eastAsiaTheme="minorEastAsia"/>
        </w:rPr>
      </w:pPr>
      <w:r>
        <w:rPr>
          <w:rFonts w:eastAsiaTheme="minorEastAsia"/>
        </w:rPr>
        <w:t>I declare that:</w:t>
      </w:r>
    </w:p>
    <w:p w14:paraId="3EBBBFD5" w14:textId="77777777" w:rsidR="00D10E14" w:rsidRDefault="00D10E14" w:rsidP="00D10E14">
      <w:pPr>
        <w:pStyle w:val="ListParagraph"/>
        <w:numPr>
          <w:ilvl w:val="0"/>
          <w:numId w:val="5"/>
        </w:numPr>
        <w:spacing w:after="0" w:line="256" w:lineRule="auto"/>
        <w:jc w:val="both"/>
        <w:rPr>
          <w:rFonts w:eastAsiaTheme="minorEastAsia"/>
        </w:rPr>
      </w:pPr>
      <w:r>
        <w:rPr>
          <w:rFonts w:eastAsiaTheme="minorEastAsia"/>
        </w:rPr>
        <w:t>the assignment submitted has been written by me alone.</w:t>
      </w:r>
    </w:p>
    <w:p w14:paraId="43BB2FB6" w14:textId="77777777" w:rsidR="00D10E14" w:rsidRDefault="00D10E14" w:rsidP="00D10E14">
      <w:pPr>
        <w:pStyle w:val="ListParagraph"/>
        <w:numPr>
          <w:ilvl w:val="0"/>
          <w:numId w:val="5"/>
        </w:numPr>
        <w:spacing w:after="0" w:line="256" w:lineRule="auto"/>
        <w:jc w:val="both"/>
        <w:rPr>
          <w:rFonts w:eastAsiaTheme="minorEastAsia"/>
        </w:rPr>
      </w:pPr>
      <w:r>
        <w:rPr>
          <w:rFonts w:eastAsiaTheme="minorEastAsia"/>
        </w:rPr>
        <w:t>the assignment submitted has not been previously submitted to this university or any other.</w:t>
      </w:r>
    </w:p>
    <w:p w14:paraId="7F223114" w14:textId="77777777" w:rsidR="00D10E14" w:rsidRDefault="00D10E14" w:rsidP="00D10E14">
      <w:pPr>
        <w:pStyle w:val="ListParagraph"/>
        <w:numPr>
          <w:ilvl w:val="0"/>
          <w:numId w:val="5"/>
        </w:numPr>
        <w:spacing w:after="0" w:line="256" w:lineRule="auto"/>
        <w:jc w:val="both"/>
        <w:rPr>
          <w:rFonts w:eastAsiaTheme="minorEastAsia"/>
        </w:rPr>
      </w:pPr>
      <w:r>
        <w:rPr>
          <w:rFonts w:eastAsiaTheme="minorEastAsia"/>
        </w:rPr>
        <w:t>that all content, including primary and/or secondary data, is true to the best of my knowledge.</w:t>
      </w:r>
    </w:p>
    <w:p w14:paraId="5DC1D5E8" w14:textId="77777777" w:rsidR="00D10E14" w:rsidRDefault="00D10E14" w:rsidP="00D10E14">
      <w:pPr>
        <w:pStyle w:val="ListParagraph"/>
        <w:numPr>
          <w:ilvl w:val="0"/>
          <w:numId w:val="5"/>
        </w:numPr>
        <w:spacing w:after="0" w:line="256" w:lineRule="auto"/>
        <w:jc w:val="both"/>
        <w:rPr>
          <w:rFonts w:eastAsiaTheme="minorEastAsia"/>
        </w:rPr>
      </w:pPr>
      <w:r>
        <w:rPr>
          <w:rFonts w:eastAsiaTheme="minorEastAsia"/>
        </w:rPr>
        <w:t>that all quotations and references have been duly acknowledged according to the requirements of academic research.</w:t>
      </w:r>
    </w:p>
    <w:p w14:paraId="7038190B" w14:textId="77777777" w:rsidR="00D10E14" w:rsidRDefault="00D10E14" w:rsidP="00D10E14">
      <w:pPr>
        <w:spacing w:before="180" w:line="360" w:lineRule="auto"/>
        <w:jc w:val="both"/>
        <w:rPr>
          <w:rFonts w:eastAsiaTheme="minorEastAsia"/>
        </w:rPr>
      </w:pPr>
      <w:r>
        <w:rPr>
          <w:rFonts w:eastAsiaTheme="minorEastAsia"/>
        </w:rPr>
        <w:t>I understand that to knowingly submit work in violation of the above statement will be considered by examiners as academic misconduct.</w:t>
      </w:r>
    </w:p>
    <w:p w14:paraId="62B9BC66" w14:textId="77777777" w:rsidR="00EC3894" w:rsidRDefault="00EC3894" w:rsidP="00EC3894">
      <w:pPr>
        <w:jc w:val="center"/>
      </w:pPr>
    </w:p>
    <w:sdt>
      <w:sdtPr>
        <w:rPr>
          <w:rFonts w:asciiTheme="minorHAnsi" w:eastAsiaTheme="minorHAnsi" w:hAnsiTheme="minorHAnsi" w:cstheme="minorBidi"/>
          <w:color w:val="auto"/>
          <w:kern w:val="2"/>
          <w:sz w:val="22"/>
          <w:szCs w:val="22"/>
          <w:lang w:val="en-GB"/>
          <w14:ligatures w14:val="standardContextual"/>
        </w:rPr>
        <w:id w:val="640852545"/>
        <w:docPartObj>
          <w:docPartGallery w:val="Table of Contents"/>
          <w:docPartUnique/>
        </w:docPartObj>
      </w:sdtPr>
      <w:sdtEndPr>
        <w:rPr>
          <w:b/>
          <w:bCs/>
          <w:noProof/>
        </w:rPr>
      </w:sdtEndPr>
      <w:sdtContent>
        <w:p w14:paraId="4A856A61" w14:textId="09B22A9C" w:rsidR="00EC3894" w:rsidRDefault="00EC3894">
          <w:pPr>
            <w:pStyle w:val="TOCHeading"/>
          </w:pPr>
          <w:r>
            <w:t>Contents</w:t>
          </w:r>
        </w:p>
        <w:p w14:paraId="3EBF31BE" w14:textId="40FD547F" w:rsidR="00EC3894" w:rsidRDefault="00EC3894">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9235826" w:history="1">
            <w:r w:rsidRPr="00B47F6A">
              <w:rPr>
                <w:rStyle w:val="Hyperlink"/>
                <w:noProof/>
              </w:rPr>
              <w:t>Introduction:</w:t>
            </w:r>
            <w:r>
              <w:rPr>
                <w:noProof/>
                <w:webHidden/>
              </w:rPr>
              <w:tab/>
            </w:r>
            <w:r>
              <w:rPr>
                <w:noProof/>
                <w:webHidden/>
              </w:rPr>
              <w:fldChar w:fldCharType="begin"/>
            </w:r>
            <w:r>
              <w:rPr>
                <w:noProof/>
                <w:webHidden/>
              </w:rPr>
              <w:instrText xml:space="preserve"> PAGEREF _Toc159235826 \h </w:instrText>
            </w:r>
            <w:r>
              <w:rPr>
                <w:noProof/>
                <w:webHidden/>
              </w:rPr>
            </w:r>
            <w:r>
              <w:rPr>
                <w:noProof/>
                <w:webHidden/>
              </w:rPr>
              <w:fldChar w:fldCharType="separate"/>
            </w:r>
            <w:r w:rsidR="003F47DB">
              <w:rPr>
                <w:noProof/>
                <w:webHidden/>
              </w:rPr>
              <w:t>3</w:t>
            </w:r>
            <w:r>
              <w:rPr>
                <w:noProof/>
                <w:webHidden/>
              </w:rPr>
              <w:fldChar w:fldCharType="end"/>
            </w:r>
          </w:hyperlink>
        </w:p>
        <w:p w14:paraId="47E40A5C" w14:textId="2D3210C4" w:rsidR="00EC3894" w:rsidRDefault="00000000">
          <w:pPr>
            <w:pStyle w:val="TOC1"/>
            <w:tabs>
              <w:tab w:val="right" w:leader="dot" w:pos="9016"/>
            </w:tabs>
            <w:rPr>
              <w:rFonts w:cstheme="minorBidi"/>
              <w:noProof/>
              <w:kern w:val="2"/>
              <w:lang w:val="en-GB" w:eastAsia="en-GB"/>
              <w14:ligatures w14:val="standardContextual"/>
            </w:rPr>
          </w:pPr>
          <w:hyperlink w:anchor="_Toc159235827" w:history="1">
            <w:r w:rsidR="00EC3894" w:rsidRPr="00B47F6A">
              <w:rPr>
                <w:rStyle w:val="Hyperlink"/>
                <w:noProof/>
              </w:rPr>
              <w:t>Materials and methods:</w:t>
            </w:r>
            <w:r w:rsidR="00EC3894">
              <w:rPr>
                <w:noProof/>
                <w:webHidden/>
              </w:rPr>
              <w:tab/>
            </w:r>
            <w:r w:rsidR="00EC3894">
              <w:rPr>
                <w:noProof/>
                <w:webHidden/>
              </w:rPr>
              <w:fldChar w:fldCharType="begin"/>
            </w:r>
            <w:r w:rsidR="00EC3894">
              <w:rPr>
                <w:noProof/>
                <w:webHidden/>
              </w:rPr>
              <w:instrText xml:space="preserve"> PAGEREF _Toc159235827 \h </w:instrText>
            </w:r>
            <w:r w:rsidR="00EC3894">
              <w:rPr>
                <w:noProof/>
                <w:webHidden/>
              </w:rPr>
            </w:r>
            <w:r w:rsidR="00EC3894">
              <w:rPr>
                <w:noProof/>
                <w:webHidden/>
              </w:rPr>
              <w:fldChar w:fldCharType="separate"/>
            </w:r>
            <w:r w:rsidR="003F47DB">
              <w:rPr>
                <w:noProof/>
                <w:webHidden/>
              </w:rPr>
              <w:t>4</w:t>
            </w:r>
            <w:r w:rsidR="00EC3894">
              <w:rPr>
                <w:noProof/>
                <w:webHidden/>
              </w:rPr>
              <w:fldChar w:fldCharType="end"/>
            </w:r>
          </w:hyperlink>
        </w:p>
        <w:p w14:paraId="126E3814" w14:textId="27DC8518" w:rsidR="00EC3894" w:rsidRDefault="00000000">
          <w:pPr>
            <w:pStyle w:val="TOC1"/>
            <w:tabs>
              <w:tab w:val="right" w:leader="dot" w:pos="9016"/>
            </w:tabs>
            <w:rPr>
              <w:rFonts w:cstheme="minorBidi"/>
              <w:noProof/>
              <w:kern w:val="2"/>
              <w:lang w:val="en-GB" w:eastAsia="en-GB"/>
              <w14:ligatures w14:val="standardContextual"/>
            </w:rPr>
          </w:pPr>
          <w:hyperlink w:anchor="_Toc159235828" w:history="1">
            <w:r w:rsidR="00EC3894" w:rsidRPr="00B47F6A">
              <w:rPr>
                <w:rStyle w:val="Hyperlink"/>
                <w:noProof/>
              </w:rPr>
              <w:t>Results:</w:t>
            </w:r>
            <w:r w:rsidR="00EC3894">
              <w:rPr>
                <w:noProof/>
                <w:webHidden/>
              </w:rPr>
              <w:tab/>
            </w:r>
            <w:r w:rsidR="00EC3894">
              <w:rPr>
                <w:noProof/>
                <w:webHidden/>
              </w:rPr>
              <w:fldChar w:fldCharType="begin"/>
            </w:r>
            <w:r w:rsidR="00EC3894">
              <w:rPr>
                <w:noProof/>
                <w:webHidden/>
              </w:rPr>
              <w:instrText xml:space="preserve"> PAGEREF _Toc159235828 \h </w:instrText>
            </w:r>
            <w:r w:rsidR="00EC3894">
              <w:rPr>
                <w:noProof/>
                <w:webHidden/>
              </w:rPr>
            </w:r>
            <w:r w:rsidR="00EC3894">
              <w:rPr>
                <w:noProof/>
                <w:webHidden/>
              </w:rPr>
              <w:fldChar w:fldCharType="separate"/>
            </w:r>
            <w:r w:rsidR="003F47DB">
              <w:rPr>
                <w:noProof/>
                <w:webHidden/>
              </w:rPr>
              <w:t>5</w:t>
            </w:r>
            <w:r w:rsidR="00EC3894">
              <w:rPr>
                <w:noProof/>
                <w:webHidden/>
              </w:rPr>
              <w:fldChar w:fldCharType="end"/>
            </w:r>
          </w:hyperlink>
        </w:p>
        <w:p w14:paraId="296A03C6" w14:textId="5CB958BF" w:rsidR="00EC3894" w:rsidRDefault="00000000">
          <w:pPr>
            <w:pStyle w:val="TOC1"/>
            <w:tabs>
              <w:tab w:val="right" w:leader="dot" w:pos="9016"/>
            </w:tabs>
            <w:rPr>
              <w:rFonts w:cstheme="minorBidi"/>
              <w:noProof/>
              <w:kern w:val="2"/>
              <w:lang w:val="en-GB" w:eastAsia="en-GB"/>
              <w14:ligatures w14:val="standardContextual"/>
            </w:rPr>
          </w:pPr>
          <w:hyperlink w:anchor="_Toc159235829" w:history="1">
            <w:r w:rsidR="00EC3894" w:rsidRPr="00B47F6A">
              <w:rPr>
                <w:rStyle w:val="Hyperlink"/>
                <w:noProof/>
              </w:rPr>
              <w:t>Discussion:</w:t>
            </w:r>
            <w:r w:rsidR="00EC3894">
              <w:rPr>
                <w:noProof/>
                <w:webHidden/>
              </w:rPr>
              <w:tab/>
            </w:r>
            <w:r w:rsidR="00EC3894">
              <w:rPr>
                <w:noProof/>
                <w:webHidden/>
              </w:rPr>
              <w:fldChar w:fldCharType="begin"/>
            </w:r>
            <w:r w:rsidR="00EC3894">
              <w:rPr>
                <w:noProof/>
                <w:webHidden/>
              </w:rPr>
              <w:instrText xml:space="preserve"> PAGEREF _Toc159235829 \h </w:instrText>
            </w:r>
            <w:r w:rsidR="00EC3894">
              <w:rPr>
                <w:noProof/>
                <w:webHidden/>
              </w:rPr>
            </w:r>
            <w:r w:rsidR="00EC3894">
              <w:rPr>
                <w:noProof/>
                <w:webHidden/>
              </w:rPr>
              <w:fldChar w:fldCharType="separate"/>
            </w:r>
            <w:r w:rsidR="003F47DB">
              <w:rPr>
                <w:noProof/>
                <w:webHidden/>
              </w:rPr>
              <w:t>5</w:t>
            </w:r>
            <w:r w:rsidR="00EC3894">
              <w:rPr>
                <w:noProof/>
                <w:webHidden/>
              </w:rPr>
              <w:fldChar w:fldCharType="end"/>
            </w:r>
          </w:hyperlink>
        </w:p>
        <w:p w14:paraId="631F98B9" w14:textId="5DE60447" w:rsidR="00EC3894" w:rsidRDefault="00000000">
          <w:pPr>
            <w:pStyle w:val="TOC1"/>
            <w:tabs>
              <w:tab w:val="right" w:leader="dot" w:pos="9016"/>
            </w:tabs>
            <w:rPr>
              <w:rFonts w:cstheme="minorBidi"/>
              <w:noProof/>
              <w:kern w:val="2"/>
              <w:lang w:val="en-GB" w:eastAsia="en-GB"/>
              <w14:ligatures w14:val="standardContextual"/>
            </w:rPr>
          </w:pPr>
          <w:hyperlink w:anchor="_Toc159235830" w:history="1">
            <w:r w:rsidR="00EC3894" w:rsidRPr="00B47F6A">
              <w:rPr>
                <w:rStyle w:val="Hyperlink"/>
                <w:noProof/>
              </w:rPr>
              <w:t>Conclusions:</w:t>
            </w:r>
            <w:r w:rsidR="00EC3894">
              <w:rPr>
                <w:noProof/>
                <w:webHidden/>
              </w:rPr>
              <w:tab/>
            </w:r>
            <w:r w:rsidR="00EC3894">
              <w:rPr>
                <w:noProof/>
                <w:webHidden/>
              </w:rPr>
              <w:fldChar w:fldCharType="begin"/>
            </w:r>
            <w:r w:rsidR="00EC3894">
              <w:rPr>
                <w:noProof/>
                <w:webHidden/>
              </w:rPr>
              <w:instrText xml:space="preserve"> PAGEREF _Toc159235830 \h </w:instrText>
            </w:r>
            <w:r w:rsidR="00EC3894">
              <w:rPr>
                <w:noProof/>
                <w:webHidden/>
              </w:rPr>
            </w:r>
            <w:r w:rsidR="00EC3894">
              <w:rPr>
                <w:noProof/>
                <w:webHidden/>
              </w:rPr>
              <w:fldChar w:fldCharType="separate"/>
            </w:r>
            <w:r w:rsidR="003F47DB">
              <w:rPr>
                <w:noProof/>
                <w:webHidden/>
              </w:rPr>
              <w:t>7</w:t>
            </w:r>
            <w:r w:rsidR="00EC3894">
              <w:rPr>
                <w:noProof/>
                <w:webHidden/>
              </w:rPr>
              <w:fldChar w:fldCharType="end"/>
            </w:r>
          </w:hyperlink>
        </w:p>
        <w:p w14:paraId="4E32CA39" w14:textId="719A0975" w:rsidR="00EC3894" w:rsidRDefault="00000000">
          <w:pPr>
            <w:pStyle w:val="TOC1"/>
            <w:tabs>
              <w:tab w:val="right" w:leader="dot" w:pos="9016"/>
            </w:tabs>
            <w:rPr>
              <w:rFonts w:cstheme="minorBidi"/>
              <w:noProof/>
              <w:kern w:val="2"/>
              <w:lang w:val="en-GB" w:eastAsia="en-GB"/>
              <w14:ligatures w14:val="standardContextual"/>
            </w:rPr>
          </w:pPr>
          <w:hyperlink w:anchor="_Toc159235831" w:history="1">
            <w:r w:rsidR="00EC3894" w:rsidRPr="00B47F6A">
              <w:rPr>
                <w:rStyle w:val="Hyperlink"/>
                <w:noProof/>
              </w:rPr>
              <w:t>References:</w:t>
            </w:r>
            <w:r w:rsidR="00EC3894">
              <w:rPr>
                <w:noProof/>
                <w:webHidden/>
              </w:rPr>
              <w:tab/>
            </w:r>
            <w:r w:rsidR="00EC3894">
              <w:rPr>
                <w:noProof/>
                <w:webHidden/>
              </w:rPr>
              <w:fldChar w:fldCharType="begin"/>
            </w:r>
            <w:r w:rsidR="00EC3894">
              <w:rPr>
                <w:noProof/>
                <w:webHidden/>
              </w:rPr>
              <w:instrText xml:space="preserve"> PAGEREF _Toc159235831 \h </w:instrText>
            </w:r>
            <w:r w:rsidR="00EC3894">
              <w:rPr>
                <w:noProof/>
                <w:webHidden/>
              </w:rPr>
            </w:r>
            <w:r w:rsidR="00EC3894">
              <w:rPr>
                <w:noProof/>
                <w:webHidden/>
              </w:rPr>
              <w:fldChar w:fldCharType="separate"/>
            </w:r>
            <w:r w:rsidR="003F47DB">
              <w:rPr>
                <w:noProof/>
                <w:webHidden/>
              </w:rPr>
              <w:t>7</w:t>
            </w:r>
            <w:r w:rsidR="00EC3894">
              <w:rPr>
                <w:noProof/>
                <w:webHidden/>
              </w:rPr>
              <w:fldChar w:fldCharType="end"/>
            </w:r>
          </w:hyperlink>
        </w:p>
        <w:p w14:paraId="7B4ED75D" w14:textId="621CE60B" w:rsidR="00EC3894" w:rsidRDefault="00EC3894">
          <w:r>
            <w:rPr>
              <w:b/>
              <w:bCs/>
              <w:noProof/>
            </w:rPr>
            <w:fldChar w:fldCharType="end"/>
          </w:r>
        </w:p>
      </w:sdtContent>
    </w:sdt>
    <w:p w14:paraId="0B80FCEF" w14:textId="77777777" w:rsidR="00EC3894" w:rsidRDefault="00EC3894" w:rsidP="00EC3894">
      <w:pPr>
        <w:jc w:val="center"/>
      </w:pPr>
    </w:p>
    <w:p w14:paraId="7465F9DE" w14:textId="77777777" w:rsidR="00EC3894" w:rsidRDefault="00EC3894" w:rsidP="00EC3894">
      <w:pPr>
        <w:jc w:val="center"/>
      </w:pPr>
    </w:p>
    <w:p w14:paraId="4BDA3EE0" w14:textId="77777777" w:rsidR="00EC3894" w:rsidRDefault="00EC3894" w:rsidP="00EC3894">
      <w:pPr>
        <w:jc w:val="center"/>
      </w:pPr>
    </w:p>
    <w:p w14:paraId="4E734279" w14:textId="77777777" w:rsidR="00EC3894" w:rsidRDefault="00EC3894" w:rsidP="00EC3894">
      <w:pPr>
        <w:jc w:val="center"/>
      </w:pPr>
    </w:p>
    <w:p w14:paraId="7BE1D08C" w14:textId="77777777" w:rsidR="00EC3894" w:rsidRDefault="00EC3894" w:rsidP="00EC3894">
      <w:pPr>
        <w:jc w:val="center"/>
      </w:pPr>
    </w:p>
    <w:p w14:paraId="2B29E649" w14:textId="77777777" w:rsidR="00EC3894" w:rsidRDefault="00EC3894" w:rsidP="00EC3894">
      <w:pPr>
        <w:jc w:val="center"/>
      </w:pPr>
    </w:p>
    <w:p w14:paraId="63B15E28" w14:textId="77777777" w:rsidR="00EC3894" w:rsidRDefault="00EC3894" w:rsidP="00EC3894">
      <w:pPr>
        <w:jc w:val="center"/>
      </w:pPr>
    </w:p>
    <w:p w14:paraId="1C0A8D58" w14:textId="77777777" w:rsidR="00EC3894" w:rsidRDefault="00EC3894" w:rsidP="00EC3894">
      <w:pPr>
        <w:jc w:val="center"/>
      </w:pPr>
    </w:p>
    <w:p w14:paraId="52C8D730" w14:textId="77777777" w:rsidR="00EC3894" w:rsidRDefault="00EC3894" w:rsidP="00EC3894">
      <w:pPr>
        <w:jc w:val="center"/>
      </w:pPr>
    </w:p>
    <w:p w14:paraId="1D362365" w14:textId="77777777" w:rsidR="00EC3894" w:rsidRDefault="00EC3894" w:rsidP="00EC3894">
      <w:pPr>
        <w:jc w:val="center"/>
      </w:pPr>
    </w:p>
    <w:p w14:paraId="1C51E504" w14:textId="77777777" w:rsidR="00EC3894" w:rsidRDefault="00EC3894" w:rsidP="00EC3894">
      <w:pPr>
        <w:jc w:val="center"/>
      </w:pPr>
    </w:p>
    <w:p w14:paraId="796AF9EF" w14:textId="77777777" w:rsidR="00EC3894" w:rsidRDefault="00EC3894" w:rsidP="00EC3894">
      <w:pPr>
        <w:jc w:val="center"/>
      </w:pPr>
    </w:p>
    <w:p w14:paraId="0FB006FC" w14:textId="77777777" w:rsidR="00EC3894" w:rsidRDefault="00EC3894" w:rsidP="00EC3894">
      <w:pPr>
        <w:jc w:val="center"/>
      </w:pPr>
    </w:p>
    <w:p w14:paraId="3C92679E" w14:textId="37BEA281" w:rsidR="00EC3894" w:rsidRDefault="00EC3894" w:rsidP="00EC3894">
      <w:pPr>
        <w:pStyle w:val="Heading1"/>
      </w:pPr>
      <w:bookmarkStart w:id="0" w:name="_Toc159235826"/>
      <w:r>
        <w:t>Introduction:</w:t>
      </w:r>
      <w:bookmarkEnd w:id="0"/>
    </w:p>
    <w:p w14:paraId="1B3BE6DA" w14:textId="126CB3A3" w:rsidR="00EC3894" w:rsidRDefault="00E270B0" w:rsidP="00EC3894">
      <w:r>
        <w:t>A flame test can be used to determine the presence of certain metals in chemical compounds. We conducted this experiment as an introduction to the flame test process. The aim being to identify which metals were present in compounds labelled as A, B, C, D, E, F, G, H by visually identifying the colour produced when the compound is heated.</w:t>
      </w:r>
      <w:r w:rsidR="00F72480">
        <w:t xml:space="preserve"> An explanation of the results that were discovered will then be discussed.</w:t>
      </w:r>
    </w:p>
    <w:p w14:paraId="01CE61F7" w14:textId="0BEE34CA" w:rsidR="00E270B0" w:rsidRDefault="00F72480" w:rsidP="00EC3894">
      <w:pPr>
        <w:rPr>
          <w:b/>
          <w:bCs/>
        </w:rPr>
      </w:pPr>
      <w:r>
        <w:rPr>
          <w:b/>
          <w:bCs/>
        </w:rPr>
        <w:t>Hypothesis:</w:t>
      </w:r>
    </w:p>
    <w:p w14:paraId="61BCAD51" w14:textId="7BE2AE39" w:rsidR="00F72480" w:rsidRDefault="00F72480" w:rsidP="00EC3894">
      <w:r>
        <w:t>It will be possible to identify which compounds contain which metals from the colour of the flame produced when the compound is heated. The colour produced when heated of the metal compounds nearer Violet on the electromagnetic spectrum will produce more energy than those that burn Red.</w:t>
      </w:r>
    </w:p>
    <w:p w14:paraId="35135D83" w14:textId="77777777" w:rsidR="00F72480" w:rsidRDefault="00F72480" w:rsidP="00EC3894"/>
    <w:p w14:paraId="2187D2F7" w14:textId="07D89F67" w:rsidR="00F72480" w:rsidRDefault="00F72480" w:rsidP="00EC3894">
      <w:pPr>
        <w:rPr>
          <w:b/>
          <w:bCs/>
        </w:rPr>
      </w:pPr>
      <w:r>
        <w:rPr>
          <w:b/>
          <w:bCs/>
        </w:rPr>
        <w:t>Variables:</w:t>
      </w:r>
    </w:p>
    <w:p w14:paraId="58A936D6" w14:textId="4CC06547" w:rsidR="00F72480" w:rsidRDefault="00F72480" w:rsidP="00F72480">
      <w:pPr>
        <w:pStyle w:val="ListParagraph"/>
        <w:numPr>
          <w:ilvl w:val="0"/>
          <w:numId w:val="1"/>
        </w:numPr>
      </w:pPr>
      <w:r>
        <w:t>Heat applied to the compound.</w:t>
      </w:r>
    </w:p>
    <w:p w14:paraId="6D8C9F88" w14:textId="79CE1D38" w:rsidR="00F72480" w:rsidRDefault="00F72480" w:rsidP="00F72480">
      <w:pPr>
        <w:pStyle w:val="ListParagraph"/>
        <w:numPr>
          <w:ilvl w:val="0"/>
          <w:numId w:val="1"/>
        </w:numPr>
      </w:pPr>
      <w:r>
        <w:t>Amount of metal in the compound.</w:t>
      </w:r>
    </w:p>
    <w:p w14:paraId="6E3A65D5" w14:textId="0F2F5520" w:rsidR="00F72480" w:rsidRDefault="00F72480" w:rsidP="00F72480">
      <w:pPr>
        <w:pStyle w:val="ListParagraph"/>
        <w:numPr>
          <w:ilvl w:val="0"/>
          <w:numId w:val="1"/>
        </w:numPr>
      </w:pPr>
      <w:r>
        <w:t>Level of metal compound remaining on the rod even after cleaning.</w:t>
      </w:r>
    </w:p>
    <w:p w14:paraId="79E84C85" w14:textId="11A6BD42" w:rsidR="00F15407" w:rsidRDefault="006B42CA" w:rsidP="00F15407">
      <w:pPr>
        <w:rPr>
          <w:b/>
          <w:bCs/>
        </w:rPr>
      </w:pPr>
      <w:r>
        <w:rPr>
          <w:b/>
          <w:bCs/>
        </w:rPr>
        <w:t>Equations:</w:t>
      </w:r>
    </w:p>
    <w:p w14:paraId="41566F39" w14:textId="61FF3A38" w:rsidR="007A3D09" w:rsidRDefault="007A3D09" w:rsidP="00F15407">
      <w:r>
        <w:rPr>
          <w:b/>
          <w:bCs/>
        </w:rPr>
        <w:t>Δ</w:t>
      </w:r>
      <w:r>
        <w:rPr>
          <w:i/>
          <w:iCs/>
        </w:rPr>
        <w:t xml:space="preserve">E = h x f </w:t>
      </w:r>
    </w:p>
    <w:p w14:paraId="45270592" w14:textId="14C23C0B" w:rsidR="00EC3894" w:rsidRPr="00F929B9" w:rsidRDefault="006E1EE7" w:rsidP="00EC3894">
      <w:pPr>
        <w:rPr>
          <w:i/>
          <w:iCs/>
        </w:rPr>
      </w:pPr>
      <w:r>
        <w:rPr>
          <w:i/>
          <w:iCs/>
        </w:rPr>
        <w:t xml:space="preserve">C = f x </w:t>
      </w:r>
      <w:r w:rsidR="00014F64">
        <w:rPr>
          <w:i/>
          <w:iCs/>
        </w:rPr>
        <w:t>λ</w:t>
      </w:r>
    </w:p>
    <w:p w14:paraId="72ADEB91" w14:textId="77777777" w:rsidR="00EC3894" w:rsidRDefault="00EC3894" w:rsidP="00EC3894"/>
    <w:p w14:paraId="3472064C" w14:textId="77777777" w:rsidR="00D10E14" w:rsidRDefault="00D10E14" w:rsidP="00EC3894"/>
    <w:p w14:paraId="606C4DD8" w14:textId="77777777" w:rsidR="00D10E14" w:rsidRDefault="00D10E14" w:rsidP="00EC3894"/>
    <w:p w14:paraId="285129CE" w14:textId="77777777" w:rsidR="00D10E14" w:rsidRDefault="00D10E14" w:rsidP="00EC3894"/>
    <w:p w14:paraId="5A904DB2" w14:textId="77777777" w:rsidR="00D10E14" w:rsidRDefault="00D10E14" w:rsidP="00EC3894"/>
    <w:p w14:paraId="4ABC3C0E" w14:textId="77777777" w:rsidR="00D10E14" w:rsidRDefault="00D10E14" w:rsidP="00EC3894"/>
    <w:p w14:paraId="7C9B1FFC" w14:textId="77777777" w:rsidR="00D10E14" w:rsidRDefault="00D10E14" w:rsidP="00EC3894"/>
    <w:p w14:paraId="65F08DF3" w14:textId="77777777" w:rsidR="00D10E14" w:rsidRDefault="00D10E14" w:rsidP="00EC3894"/>
    <w:p w14:paraId="79FA0150" w14:textId="77777777" w:rsidR="00D10E14" w:rsidRDefault="00D10E14" w:rsidP="00EC3894"/>
    <w:p w14:paraId="7F63110E" w14:textId="77777777" w:rsidR="00D10E14" w:rsidRDefault="00D10E14" w:rsidP="00EC3894"/>
    <w:p w14:paraId="32BFA66B" w14:textId="77777777" w:rsidR="00D10E14" w:rsidRDefault="00D10E14" w:rsidP="00EC3894"/>
    <w:p w14:paraId="370270FF" w14:textId="77777777" w:rsidR="00D10E14" w:rsidRDefault="00D10E14" w:rsidP="00EC3894"/>
    <w:p w14:paraId="0442F271" w14:textId="77777777" w:rsidR="00D10E14" w:rsidRDefault="00D10E14" w:rsidP="00EC3894"/>
    <w:p w14:paraId="010ABF33" w14:textId="77777777" w:rsidR="00D10E14" w:rsidRDefault="00D10E14" w:rsidP="00EC3894"/>
    <w:p w14:paraId="63974884" w14:textId="58DFAB36" w:rsidR="00EC3894" w:rsidRDefault="00EC3894" w:rsidP="00EC3894">
      <w:pPr>
        <w:pStyle w:val="Heading1"/>
      </w:pPr>
      <w:bookmarkStart w:id="1" w:name="_Toc159235827"/>
      <w:r>
        <w:t>Materials and methods:</w:t>
      </w:r>
      <w:bookmarkEnd w:id="1"/>
    </w:p>
    <w:p w14:paraId="0B40B7A1" w14:textId="77777777" w:rsidR="00F929B9" w:rsidRDefault="00F929B9" w:rsidP="00F929B9"/>
    <w:p w14:paraId="12904545" w14:textId="1B1B024B" w:rsidR="00F929B9" w:rsidRDefault="00906577" w:rsidP="00F929B9">
      <w:pPr>
        <w:rPr>
          <w:b/>
          <w:bCs/>
        </w:rPr>
      </w:pPr>
      <w:r>
        <w:rPr>
          <w:b/>
          <w:bCs/>
        </w:rPr>
        <w:t>Equipment</w:t>
      </w:r>
      <w:r w:rsidR="00B528E4">
        <w:rPr>
          <w:b/>
          <w:bCs/>
        </w:rPr>
        <w:t xml:space="preserve"> and materials:</w:t>
      </w:r>
    </w:p>
    <w:p w14:paraId="284D5A5B" w14:textId="32D3E415" w:rsidR="00906577" w:rsidRPr="00906577" w:rsidRDefault="00906577" w:rsidP="00906577">
      <w:pPr>
        <w:pStyle w:val="ListParagraph"/>
        <w:numPr>
          <w:ilvl w:val="0"/>
          <w:numId w:val="2"/>
        </w:numPr>
        <w:rPr>
          <w:b/>
          <w:bCs/>
        </w:rPr>
      </w:pPr>
      <w:r>
        <w:t>Bunsen burner</w:t>
      </w:r>
    </w:p>
    <w:p w14:paraId="44074DEE" w14:textId="5A1339A4" w:rsidR="00906577" w:rsidRPr="00906577" w:rsidRDefault="00906577" w:rsidP="00906577">
      <w:pPr>
        <w:pStyle w:val="ListParagraph"/>
        <w:numPr>
          <w:ilvl w:val="0"/>
          <w:numId w:val="2"/>
        </w:numPr>
        <w:rPr>
          <w:b/>
          <w:bCs/>
        </w:rPr>
      </w:pPr>
      <w:r>
        <w:t>Heat- resistant mat</w:t>
      </w:r>
    </w:p>
    <w:p w14:paraId="7A23D11B" w14:textId="10F13BAB" w:rsidR="00906577" w:rsidRPr="00B528E4" w:rsidRDefault="00934B76" w:rsidP="00906577">
      <w:pPr>
        <w:pStyle w:val="ListParagraph"/>
        <w:numPr>
          <w:ilvl w:val="0"/>
          <w:numId w:val="2"/>
        </w:numPr>
        <w:rPr>
          <w:b/>
          <w:bCs/>
        </w:rPr>
      </w:pPr>
      <w:r>
        <w:t>Metal rod</w:t>
      </w:r>
    </w:p>
    <w:p w14:paraId="3BB298A2" w14:textId="54325AB7" w:rsidR="00B528E4" w:rsidRPr="00B528E4" w:rsidRDefault="00B528E4" w:rsidP="00906577">
      <w:pPr>
        <w:pStyle w:val="ListParagraph"/>
        <w:numPr>
          <w:ilvl w:val="0"/>
          <w:numId w:val="2"/>
        </w:numPr>
        <w:rPr>
          <w:b/>
          <w:bCs/>
        </w:rPr>
      </w:pPr>
      <w:r>
        <w:t>Matches</w:t>
      </w:r>
    </w:p>
    <w:p w14:paraId="0D7C394B" w14:textId="123C26BF" w:rsidR="00B528E4" w:rsidRPr="008772AE" w:rsidRDefault="008772AE" w:rsidP="00906577">
      <w:pPr>
        <w:pStyle w:val="ListParagraph"/>
        <w:numPr>
          <w:ilvl w:val="0"/>
          <w:numId w:val="2"/>
        </w:numPr>
        <w:rPr>
          <w:b/>
          <w:bCs/>
        </w:rPr>
      </w:pPr>
      <w:r>
        <w:t>8 different solutions of metal salts labelled A-H</w:t>
      </w:r>
    </w:p>
    <w:p w14:paraId="2E59D352" w14:textId="71B3D38E" w:rsidR="008772AE" w:rsidRPr="008772AE" w:rsidRDefault="008772AE" w:rsidP="00906577">
      <w:pPr>
        <w:pStyle w:val="ListParagraph"/>
        <w:numPr>
          <w:ilvl w:val="0"/>
          <w:numId w:val="2"/>
        </w:numPr>
        <w:rPr>
          <w:b/>
          <w:bCs/>
        </w:rPr>
      </w:pPr>
      <w:r>
        <w:t>Beaker with 1 M HCL</w:t>
      </w:r>
    </w:p>
    <w:p w14:paraId="7F26FAE8" w14:textId="7E9AFCB3" w:rsidR="008772AE" w:rsidRPr="004216E0" w:rsidRDefault="004216E0" w:rsidP="00906577">
      <w:pPr>
        <w:pStyle w:val="ListParagraph"/>
        <w:numPr>
          <w:ilvl w:val="0"/>
          <w:numId w:val="2"/>
        </w:numPr>
        <w:rPr>
          <w:b/>
          <w:bCs/>
        </w:rPr>
      </w:pPr>
      <w:r>
        <w:t>Beaker with DI water</w:t>
      </w:r>
    </w:p>
    <w:p w14:paraId="365C71A2" w14:textId="65FE8F99" w:rsidR="004216E0" w:rsidRPr="004216E0" w:rsidRDefault="004216E0" w:rsidP="00906577">
      <w:pPr>
        <w:pStyle w:val="ListParagraph"/>
        <w:numPr>
          <w:ilvl w:val="0"/>
          <w:numId w:val="2"/>
        </w:numPr>
        <w:rPr>
          <w:b/>
          <w:bCs/>
        </w:rPr>
      </w:pPr>
      <w:r>
        <w:t>Blue cobalt glass</w:t>
      </w:r>
    </w:p>
    <w:p w14:paraId="7C4870B4" w14:textId="77777777" w:rsidR="004216E0" w:rsidRDefault="004216E0" w:rsidP="004216E0">
      <w:pPr>
        <w:rPr>
          <w:b/>
          <w:bCs/>
        </w:rPr>
      </w:pPr>
    </w:p>
    <w:p w14:paraId="035709DC" w14:textId="1746BA0E" w:rsidR="004216E0" w:rsidRDefault="00125001" w:rsidP="004216E0">
      <w:pPr>
        <w:rPr>
          <w:b/>
          <w:bCs/>
        </w:rPr>
      </w:pPr>
      <w:r>
        <w:rPr>
          <w:b/>
          <w:bCs/>
        </w:rPr>
        <w:t>Procedure:</w:t>
      </w:r>
    </w:p>
    <w:p w14:paraId="673CB99E" w14:textId="6EC9155C" w:rsidR="00125001" w:rsidRPr="00D27A07" w:rsidRDefault="00B21302" w:rsidP="00125001">
      <w:pPr>
        <w:pStyle w:val="ListParagraph"/>
        <w:numPr>
          <w:ilvl w:val="0"/>
          <w:numId w:val="3"/>
        </w:numPr>
        <w:rPr>
          <w:b/>
          <w:bCs/>
        </w:rPr>
      </w:pPr>
      <w:r>
        <w:t xml:space="preserve">Set up a Bunsen burner on </w:t>
      </w:r>
      <w:r w:rsidR="00D27A07">
        <w:t>a heat</w:t>
      </w:r>
      <w:r>
        <w:t xml:space="preserve"> resistant mat and </w:t>
      </w:r>
      <w:r w:rsidR="00FB361D">
        <w:t>make sure your beakers of solutions and metal rod are safely accessible.</w:t>
      </w:r>
    </w:p>
    <w:p w14:paraId="08B04A8A" w14:textId="44E81ACA" w:rsidR="00D27A07" w:rsidRPr="0036627A" w:rsidRDefault="00D27A07" w:rsidP="00125001">
      <w:pPr>
        <w:pStyle w:val="ListParagraph"/>
        <w:numPr>
          <w:ilvl w:val="0"/>
          <w:numId w:val="3"/>
        </w:numPr>
        <w:rPr>
          <w:b/>
          <w:bCs/>
        </w:rPr>
      </w:pPr>
      <w:r>
        <w:t>Turn Bunsen burner from safety flame to blue flame</w:t>
      </w:r>
      <w:r w:rsidR="0036627A">
        <w:t xml:space="preserve"> and prepare one of the samples you have not tested yet.</w:t>
      </w:r>
    </w:p>
    <w:p w14:paraId="3A7A9862" w14:textId="26307F2F" w:rsidR="0036627A" w:rsidRPr="00FE677C" w:rsidRDefault="0036627A" w:rsidP="00125001">
      <w:pPr>
        <w:pStyle w:val="ListParagraph"/>
        <w:numPr>
          <w:ilvl w:val="0"/>
          <w:numId w:val="3"/>
        </w:numPr>
        <w:rPr>
          <w:b/>
          <w:bCs/>
        </w:rPr>
      </w:pPr>
      <w:r>
        <w:t xml:space="preserve">Clean your metal rod by dipping it in HCL, shaking off excess, </w:t>
      </w:r>
      <w:r w:rsidR="003F2BFD">
        <w:t>putting the end of the rod into Bunsen burner flame until the flame colour is</w:t>
      </w:r>
      <w:r w:rsidR="00FE677C">
        <w:t xml:space="preserve"> neutral. Cool in Water and repeat this process once more.</w:t>
      </w:r>
    </w:p>
    <w:p w14:paraId="6A69EF1E" w14:textId="154B93AF" w:rsidR="00FE677C" w:rsidRPr="00ED49B6" w:rsidRDefault="002B08B9" w:rsidP="00125001">
      <w:pPr>
        <w:pStyle w:val="ListParagraph"/>
        <w:numPr>
          <w:ilvl w:val="0"/>
          <w:numId w:val="3"/>
        </w:numPr>
        <w:rPr>
          <w:b/>
          <w:bCs/>
        </w:rPr>
      </w:pPr>
      <w:r>
        <w:t>Dip cleaned rod into</w:t>
      </w:r>
      <w:r w:rsidR="00ED49B6">
        <w:t xml:space="preserve"> the solution you wish to test and present it to the corona of the flame for the best results.</w:t>
      </w:r>
    </w:p>
    <w:p w14:paraId="72F8C8F7" w14:textId="0D5EBC1D" w:rsidR="00ED49B6" w:rsidRPr="00D441E3" w:rsidRDefault="00ED49B6" w:rsidP="00125001">
      <w:pPr>
        <w:pStyle w:val="ListParagraph"/>
        <w:numPr>
          <w:ilvl w:val="0"/>
          <w:numId w:val="3"/>
        </w:numPr>
        <w:rPr>
          <w:b/>
          <w:bCs/>
        </w:rPr>
      </w:pPr>
      <w:r>
        <w:t>Observe the result through the cobalt glass.</w:t>
      </w:r>
    </w:p>
    <w:p w14:paraId="351C0D40" w14:textId="219BD0E0" w:rsidR="00D441E3" w:rsidRPr="0027438A" w:rsidRDefault="00D441E3" w:rsidP="00125001">
      <w:pPr>
        <w:pStyle w:val="ListParagraph"/>
        <w:numPr>
          <w:ilvl w:val="0"/>
          <w:numId w:val="3"/>
        </w:numPr>
        <w:rPr>
          <w:b/>
          <w:bCs/>
        </w:rPr>
      </w:pPr>
      <w:r>
        <w:t xml:space="preserve">Repeat the cleaning process and test the solution </w:t>
      </w:r>
      <w:r w:rsidR="001B6855">
        <w:t>again as many times as you need to until satisfied with your result. (May need to test some solutions without the cobalt glass)</w:t>
      </w:r>
    </w:p>
    <w:p w14:paraId="68F12DBD" w14:textId="0FA3A29C" w:rsidR="0027438A" w:rsidRPr="00125001" w:rsidRDefault="0027438A" w:rsidP="00125001">
      <w:pPr>
        <w:pStyle w:val="ListParagraph"/>
        <w:numPr>
          <w:ilvl w:val="0"/>
          <w:numId w:val="3"/>
        </w:numPr>
        <w:rPr>
          <w:b/>
          <w:bCs/>
        </w:rPr>
      </w:pPr>
      <w:r>
        <w:t>Record the Result and then repeat steps 3 – 6.</w:t>
      </w:r>
    </w:p>
    <w:p w14:paraId="0F447D2C" w14:textId="77777777" w:rsidR="00EC3894" w:rsidRDefault="00EC3894" w:rsidP="00EC3894"/>
    <w:p w14:paraId="21CCFC73" w14:textId="77777777" w:rsidR="00EC3894" w:rsidRDefault="00EC3894" w:rsidP="00EC3894"/>
    <w:p w14:paraId="40A3F1D1" w14:textId="77777777" w:rsidR="00D10E14" w:rsidRDefault="00D10E14" w:rsidP="00EC3894"/>
    <w:p w14:paraId="4B093BFF" w14:textId="77777777" w:rsidR="00D10E14" w:rsidRDefault="00D10E14" w:rsidP="00EC3894"/>
    <w:p w14:paraId="06459737" w14:textId="77777777" w:rsidR="00D10E14" w:rsidRDefault="00D10E14" w:rsidP="00EC3894"/>
    <w:p w14:paraId="507D725A" w14:textId="77777777" w:rsidR="00D10E14" w:rsidRDefault="00D10E14" w:rsidP="00EC3894"/>
    <w:p w14:paraId="3E461028" w14:textId="77777777" w:rsidR="00D10E14" w:rsidRDefault="00D10E14" w:rsidP="00EC3894"/>
    <w:p w14:paraId="655DF847" w14:textId="77777777" w:rsidR="00D10E14" w:rsidRDefault="00D10E14" w:rsidP="00EC3894"/>
    <w:p w14:paraId="3A01B82A" w14:textId="77777777" w:rsidR="00D10E14" w:rsidRDefault="00D10E14" w:rsidP="00EC3894"/>
    <w:p w14:paraId="5CD36C0C" w14:textId="77777777" w:rsidR="00D10E14" w:rsidRDefault="00D10E14" w:rsidP="00EC3894"/>
    <w:p w14:paraId="30AD9BC1" w14:textId="77777777" w:rsidR="00D10E14" w:rsidRDefault="00D10E14" w:rsidP="00EC3894"/>
    <w:p w14:paraId="239D7841" w14:textId="77777777" w:rsidR="00D10E14" w:rsidRDefault="00D10E14" w:rsidP="00EC3894"/>
    <w:p w14:paraId="6554CB3F" w14:textId="545BEC3C" w:rsidR="00EC3894" w:rsidRDefault="00F2080D" w:rsidP="00EC3894">
      <w:pPr>
        <w:pStyle w:val="Heading1"/>
      </w:pPr>
      <w:bookmarkStart w:id="2" w:name="_Toc159235828"/>
      <w:r>
        <w:rPr>
          <w:noProof/>
        </w:rPr>
        <w:drawing>
          <wp:anchor distT="0" distB="0" distL="114300" distR="114300" simplePos="0" relativeHeight="251658240" behindDoc="0" locked="0" layoutInCell="1" allowOverlap="1" wp14:anchorId="1BD6C0B6" wp14:editId="43170D5D">
            <wp:simplePos x="0" y="0"/>
            <wp:positionH relativeFrom="column">
              <wp:posOffset>419100</wp:posOffset>
            </wp:positionH>
            <wp:positionV relativeFrom="paragraph">
              <wp:posOffset>292100</wp:posOffset>
            </wp:positionV>
            <wp:extent cx="4808220" cy="1658852"/>
            <wp:effectExtent l="0" t="0" r="0" b="0"/>
            <wp:wrapNone/>
            <wp:docPr id="477770821" name="Picture 2" descr="A chart of color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70821" name="Picture 2" descr="A chart of colors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08220" cy="1658852"/>
                    </a:xfrm>
                    <a:prstGeom prst="rect">
                      <a:avLst/>
                    </a:prstGeom>
                    <a:noFill/>
                    <a:ln>
                      <a:noFill/>
                    </a:ln>
                  </pic:spPr>
                </pic:pic>
              </a:graphicData>
            </a:graphic>
            <wp14:sizeRelH relativeFrom="page">
              <wp14:pctWidth>0</wp14:pctWidth>
            </wp14:sizeRelH>
            <wp14:sizeRelV relativeFrom="page">
              <wp14:pctHeight>0</wp14:pctHeight>
            </wp14:sizeRelV>
          </wp:anchor>
        </w:drawing>
      </w:r>
      <w:r w:rsidR="00EC3894">
        <w:t>Results:</w:t>
      </w:r>
      <w:bookmarkEnd w:id="2"/>
    </w:p>
    <w:p w14:paraId="5817B1B5" w14:textId="729B8C22" w:rsidR="0034635C" w:rsidRDefault="0034635C" w:rsidP="0034635C"/>
    <w:p w14:paraId="0F0B8C82" w14:textId="5C5AB00E" w:rsidR="00F2080D" w:rsidRDefault="00F2080D" w:rsidP="0034635C"/>
    <w:p w14:paraId="080AE234" w14:textId="77777777" w:rsidR="00F2080D" w:rsidRDefault="00F2080D" w:rsidP="0034635C"/>
    <w:p w14:paraId="73726225" w14:textId="1D483EBF" w:rsidR="00F2080D" w:rsidRDefault="00F2080D" w:rsidP="0034635C"/>
    <w:p w14:paraId="1DBB1458" w14:textId="627A14B8" w:rsidR="0034635C" w:rsidRPr="0034635C" w:rsidRDefault="0034635C" w:rsidP="0034635C"/>
    <w:p w14:paraId="10DE1E76" w14:textId="77777777" w:rsidR="00EC3894" w:rsidRDefault="00EC3894" w:rsidP="00EC3894"/>
    <w:p w14:paraId="68B66E57" w14:textId="1DD19E2C" w:rsidR="00F2080D" w:rsidRDefault="00F2080D" w:rsidP="00EC3894">
      <w:pPr>
        <w:pStyle w:val="Heading1"/>
      </w:pPr>
      <w:bookmarkStart w:id="3" w:name="_Toc159235829"/>
    </w:p>
    <w:tbl>
      <w:tblPr>
        <w:tblStyle w:val="TableGrid"/>
        <w:tblW w:w="0" w:type="auto"/>
        <w:tblLook w:val="04A0" w:firstRow="1" w:lastRow="0" w:firstColumn="1" w:lastColumn="0" w:noHBand="0" w:noVBand="1"/>
      </w:tblPr>
      <w:tblGrid>
        <w:gridCol w:w="2254"/>
        <w:gridCol w:w="2254"/>
        <w:gridCol w:w="2254"/>
        <w:gridCol w:w="2254"/>
      </w:tblGrid>
      <w:tr w:rsidR="00DB4907" w14:paraId="65111036" w14:textId="77777777" w:rsidTr="00DB4907">
        <w:tc>
          <w:tcPr>
            <w:tcW w:w="2254" w:type="dxa"/>
          </w:tcPr>
          <w:p w14:paraId="291021AD" w14:textId="36801EFC" w:rsidR="00DB4907" w:rsidRPr="00DB4907" w:rsidRDefault="00DB4907" w:rsidP="00F2080D">
            <w:pPr>
              <w:rPr>
                <w:b/>
                <w:bCs/>
              </w:rPr>
            </w:pPr>
            <w:r>
              <w:rPr>
                <w:b/>
                <w:bCs/>
              </w:rPr>
              <w:t>Unknown metal Salt</w:t>
            </w:r>
          </w:p>
        </w:tc>
        <w:tc>
          <w:tcPr>
            <w:tcW w:w="2254" w:type="dxa"/>
          </w:tcPr>
          <w:p w14:paraId="6AE8ACE8" w14:textId="628E5CE0" w:rsidR="00DB4907" w:rsidRPr="00DB4907" w:rsidRDefault="00DB4907" w:rsidP="00F2080D">
            <w:pPr>
              <w:rPr>
                <w:b/>
                <w:bCs/>
              </w:rPr>
            </w:pPr>
            <w:r>
              <w:rPr>
                <w:b/>
                <w:bCs/>
              </w:rPr>
              <w:t>Colour of the flame</w:t>
            </w:r>
          </w:p>
        </w:tc>
        <w:tc>
          <w:tcPr>
            <w:tcW w:w="2254" w:type="dxa"/>
          </w:tcPr>
          <w:p w14:paraId="7B3E2FEC" w14:textId="4E8C6C70" w:rsidR="00DB4907" w:rsidRPr="00DB4907" w:rsidRDefault="00DB4907" w:rsidP="00F2080D">
            <w:pPr>
              <w:rPr>
                <w:b/>
                <w:bCs/>
              </w:rPr>
            </w:pPr>
            <w:r>
              <w:rPr>
                <w:b/>
                <w:bCs/>
              </w:rPr>
              <w:t>Identity of metal</w:t>
            </w:r>
          </w:p>
        </w:tc>
        <w:tc>
          <w:tcPr>
            <w:tcW w:w="2254" w:type="dxa"/>
          </w:tcPr>
          <w:p w14:paraId="1BC16374" w14:textId="7C14EC3F" w:rsidR="00DB4907" w:rsidRPr="00DB4907" w:rsidRDefault="00DB4907" w:rsidP="00F2080D">
            <w:pPr>
              <w:rPr>
                <w:b/>
                <w:bCs/>
              </w:rPr>
            </w:pPr>
            <w:r>
              <w:rPr>
                <w:b/>
                <w:bCs/>
              </w:rPr>
              <w:t>Wavelength</w:t>
            </w:r>
            <w:r w:rsidR="00015F75">
              <w:rPr>
                <w:b/>
                <w:bCs/>
              </w:rPr>
              <w:t>(approx.)</w:t>
            </w:r>
          </w:p>
        </w:tc>
      </w:tr>
      <w:tr w:rsidR="00DB4907" w14:paraId="37F936CA" w14:textId="77777777" w:rsidTr="00DB4907">
        <w:tc>
          <w:tcPr>
            <w:tcW w:w="2254" w:type="dxa"/>
          </w:tcPr>
          <w:p w14:paraId="5AA7D4DD" w14:textId="0B195344" w:rsidR="00DB4907" w:rsidRDefault="00F121A6" w:rsidP="00F121A6">
            <w:pPr>
              <w:jc w:val="center"/>
            </w:pPr>
            <w:r>
              <w:t>A</w:t>
            </w:r>
          </w:p>
        </w:tc>
        <w:tc>
          <w:tcPr>
            <w:tcW w:w="2254" w:type="dxa"/>
          </w:tcPr>
          <w:p w14:paraId="739DF5AD" w14:textId="613D261D" w:rsidR="00DB4907" w:rsidRDefault="00F121A6" w:rsidP="00F2080D">
            <w:r>
              <w:t>Yellow</w:t>
            </w:r>
          </w:p>
        </w:tc>
        <w:tc>
          <w:tcPr>
            <w:tcW w:w="2254" w:type="dxa"/>
          </w:tcPr>
          <w:p w14:paraId="0DE6F46C" w14:textId="6CA0C6F1" w:rsidR="00DB4907" w:rsidRDefault="00F121A6" w:rsidP="00F2080D">
            <w:r>
              <w:t>Sodium</w:t>
            </w:r>
            <w:r w:rsidR="005806F8">
              <w:t>, Na</w:t>
            </w:r>
          </w:p>
        </w:tc>
        <w:tc>
          <w:tcPr>
            <w:tcW w:w="2254" w:type="dxa"/>
          </w:tcPr>
          <w:p w14:paraId="703B8F66" w14:textId="0A44D6D6" w:rsidR="00DB4907" w:rsidRDefault="00015F75" w:rsidP="00F2080D">
            <w:r>
              <w:t>590nm</w:t>
            </w:r>
          </w:p>
        </w:tc>
      </w:tr>
      <w:tr w:rsidR="00DB4907" w14:paraId="32DAA475" w14:textId="77777777" w:rsidTr="00DB4907">
        <w:tc>
          <w:tcPr>
            <w:tcW w:w="2254" w:type="dxa"/>
          </w:tcPr>
          <w:p w14:paraId="6EB7AB3D" w14:textId="659C19DD" w:rsidR="00DB4907" w:rsidRDefault="00F121A6" w:rsidP="00F121A6">
            <w:pPr>
              <w:jc w:val="center"/>
            </w:pPr>
            <w:r>
              <w:t>B</w:t>
            </w:r>
          </w:p>
        </w:tc>
        <w:tc>
          <w:tcPr>
            <w:tcW w:w="2254" w:type="dxa"/>
          </w:tcPr>
          <w:p w14:paraId="1731246B" w14:textId="5E77D8FB" w:rsidR="00DB4907" w:rsidRDefault="008E52C0" w:rsidP="00F2080D">
            <w:r>
              <w:t>Red</w:t>
            </w:r>
          </w:p>
        </w:tc>
        <w:tc>
          <w:tcPr>
            <w:tcW w:w="2254" w:type="dxa"/>
          </w:tcPr>
          <w:p w14:paraId="534EEE05" w14:textId="5224029F" w:rsidR="00DB4907" w:rsidRDefault="008E52C0" w:rsidP="00F2080D">
            <w:r>
              <w:t>Strontium</w:t>
            </w:r>
            <w:r w:rsidR="009857E8">
              <w:t>, Sr</w:t>
            </w:r>
          </w:p>
        </w:tc>
        <w:tc>
          <w:tcPr>
            <w:tcW w:w="2254" w:type="dxa"/>
          </w:tcPr>
          <w:p w14:paraId="160E04CB" w14:textId="18AC1BFF" w:rsidR="00DB4907" w:rsidRDefault="009857E8" w:rsidP="00F2080D">
            <w:r>
              <w:t>700nm</w:t>
            </w:r>
          </w:p>
        </w:tc>
      </w:tr>
      <w:tr w:rsidR="00DB4907" w14:paraId="0B723942" w14:textId="77777777" w:rsidTr="00DB4907">
        <w:tc>
          <w:tcPr>
            <w:tcW w:w="2254" w:type="dxa"/>
          </w:tcPr>
          <w:p w14:paraId="08E3E5A3" w14:textId="30991C09" w:rsidR="00DB4907" w:rsidRDefault="00F121A6" w:rsidP="00F121A6">
            <w:pPr>
              <w:jc w:val="center"/>
            </w:pPr>
            <w:r>
              <w:t>C</w:t>
            </w:r>
          </w:p>
        </w:tc>
        <w:tc>
          <w:tcPr>
            <w:tcW w:w="2254" w:type="dxa"/>
          </w:tcPr>
          <w:p w14:paraId="29ED5C7B" w14:textId="635DF1C4" w:rsidR="00DB4907" w:rsidRDefault="009857E8" w:rsidP="00F2080D">
            <w:r>
              <w:t>Orange</w:t>
            </w:r>
          </w:p>
        </w:tc>
        <w:tc>
          <w:tcPr>
            <w:tcW w:w="2254" w:type="dxa"/>
          </w:tcPr>
          <w:p w14:paraId="1201B25A" w14:textId="74051DE1" w:rsidR="00DB4907" w:rsidRDefault="009857E8" w:rsidP="00F2080D">
            <w:r>
              <w:t>Calcium, Ca</w:t>
            </w:r>
          </w:p>
        </w:tc>
        <w:tc>
          <w:tcPr>
            <w:tcW w:w="2254" w:type="dxa"/>
          </w:tcPr>
          <w:p w14:paraId="6623EE1A" w14:textId="7A2BD350" w:rsidR="00DB4907" w:rsidRDefault="009857E8" w:rsidP="00F2080D">
            <w:r>
              <w:t>610nm</w:t>
            </w:r>
          </w:p>
        </w:tc>
      </w:tr>
      <w:tr w:rsidR="00DB4907" w14:paraId="1302BFA2" w14:textId="77777777" w:rsidTr="00DB4907">
        <w:tc>
          <w:tcPr>
            <w:tcW w:w="2254" w:type="dxa"/>
          </w:tcPr>
          <w:p w14:paraId="380B5C57" w14:textId="7CD55C8F" w:rsidR="00DB4907" w:rsidRDefault="00F121A6" w:rsidP="00F121A6">
            <w:pPr>
              <w:jc w:val="center"/>
            </w:pPr>
            <w:r>
              <w:t>D</w:t>
            </w:r>
          </w:p>
        </w:tc>
        <w:tc>
          <w:tcPr>
            <w:tcW w:w="2254" w:type="dxa"/>
          </w:tcPr>
          <w:p w14:paraId="26E23466" w14:textId="18DCCD57" w:rsidR="00DB4907" w:rsidRDefault="00B61F50" w:rsidP="00F2080D">
            <w:r>
              <w:t>Lavender</w:t>
            </w:r>
          </w:p>
        </w:tc>
        <w:tc>
          <w:tcPr>
            <w:tcW w:w="2254" w:type="dxa"/>
          </w:tcPr>
          <w:p w14:paraId="4F00E8C6" w14:textId="6BB5E734" w:rsidR="00DB4907" w:rsidRDefault="00B61F50" w:rsidP="00F2080D">
            <w:r>
              <w:t>Potassium</w:t>
            </w:r>
            <w:r w:rsidR="00A01973">
              <w:t>, K</w:t>
            </w:r>
          </w:p>
        </w:tc>
        <w:tc>
          <w:tcPr>
            <w:tcW w:w="2254" w:type="dxa"/>
          </w:tcPr>
          <w:p w14:paraId="70EEC4D9" w14:textId="7F58D61B" w:rsidR="00DB4907" w:rsidRDefault="00A01973" w:rsidP="00F2080D">
            <w:r>
              <w:t>440nm</w:t>
            </w:r>
          </w:p>
        </w:tc>
      </w:tr>
      <w:tr w:rsidR="00DB4907" w14:paraId="4A368941" w14:textId="77777777" w:rsidTr="00DB4907">
        <w:tc>
          <w:tcPr>
            <w:tcW w:w="2254" w:type="dxa"/>
          </w:tcPr>
          <w:p w14:paraId="6B7E54A2" w14:textId="204CCB3E" w:rsidR="00DB4907" w:rsidRDefault="00F121A6" w:rsidP="00F121A6">
            <w:pPr>
              <w:jc w:val="center"/>
            </w:pPr>
            <w:r>
              <w:t>E</w:t>
            </w:r>
          </w:p>
        </w:tc>
        <w:tc>
          <w:tcPr>
            <w:tcW w:w="2254" w:type="dxa"/>
          </w:tcPr>
          <w:p w14:paraId="6881C030" w14:textId="4F8F5201" w:rsidR="00DB4907" w:rsidRDefault="00A01973" w:rsidP="00F2080D">
            <w:r>
              <w:t>Green</w:t>
            </w:r>
          </w:p>
        </w:tc>
        <w:tc>
          <w:tcPr>
            <w:tcW w:w="2254" w:type="dxa"/>
          </w:tcPr>
          <w:p w14:paraId="54B6DCA9" w14:textId="1DE5E60A" w:rsidR="00DB4907" w:rsidRDefault="00A01973" w:rsidP="00F2080D">
            <w:r>
              <w:t>Barium</w:t>
            </w:r>
            <w:r w:rsidR="009F7C9F">
              <w:t>, Ba</w:t>
            </w:r>
          </w:p>
        </w:tc>
        <w:tc>
          <w:tcPr>
            <w:tcW w:w="2254" w:type="dxa"/>
          </w:tcPr>
          <w:p w14:paraId="063C1677" w14:textId="78EE738A" w:rsidR="00DB4907" w:rsidRDefault="009F7C9F" w:rsidP="00F2080D">
            <w:r>
              <w:t>520nm</w:t>
            </w:r>
          </w:p>
        </w:tc>
      </w:tr>
      <w:tr w:rsidR="00DB4907" w14:paraId="3E5E7964" w14:textId="77777777" w:rsidTr="00DB4907">
        <w:tc>
          <w:tcPr>
            <w:tcW w:w="2254" w:type="dxa"/>
          </w:tcPr>
          <w:p w14:paraId="293C5B08" w14:textId="3D1DD593" w:rsidR="00DB4907" w:rsidRDefault="00F121A6" w:rsidP="00F121A6">
            <w:pPr>
              <w:jc w:val="center"/>
            </w:pPr>
            <w:r>
              <w:t>F</w:t>
            </w:r>
          </w:p>
        </w:tc>
        <w:tc>
          <w:tcPr>
            <w:tcW w:w="2254" w:type="dxa"/>
          </w:tcPr>
          <w:p w14:paraId="0B7D0246" w14:textId="2662A842" w:rsidR="00DB4907" w:rsidRDefault="009F7C9F" w:rsidP="00F2080D">
            <w:r>
              <w:t>Pink</w:t>
            </w:r>
          </w:p>
        </w:tc>
        <w:tc>
          <w:tcPr>
            <w:tcW w:w="2254" w:type="dxa"/>
          </w:tcPr>
          <w:p w14:paraId="55CCEC07" w14:textId="43A496BC" w:rsidR="00DB4907" w:rsidRDefault="009F7C9F" w:rsidP="00F2080D">
            <w:r>
              <w:t>Lithium, Li</w:t>
            </w:r>
          </w:p>
        </w:tc>
        <w:tc>
          <w:tcPr>
            <w:tcW w:w="2254" w:type="dxa"/>
          </w:tcPr>
          <w:p w14:paraId="3187B604" w14:textId="3B63CDDD" w:rsidR="009F7C9F" w:rsidRDefault="009F7C9F" w:rsidP="00F2080D">
            <w:r>
              <w:t>650nm</w:t>
            </w:r>
          </w:p>
        </w:tc>
      </w:tr>
      <w:tr w:rsidR="00DB4907" w14:paraId="22282C49" w14:textId="77777777" w:rsidTr="00DB4907">
        <w:tc>
          <w:tcPr>
            <w:tcW w:w="2254" w:type="dxa"/>
          </w:tcPr>
          <w:p w14:paraId="4963C52C" w14:textId="3C975041" w:rsidR="00DB4907" w:rsidRDefault="00F121A6" w:rsidP="00F121A6">
            <w:pPr>
              <w:jc w:val="center"/>
            </w:pPr>
            <w:r>
              <w:t>G</w:t>
            </w:r>
          </w:p>
        </w:tc>
        <w:tc>
          <w:tcPr>
            <w:tcW w:w="2254" w:type="dxa"/>
          </w:tcPr>
          <w:p w14:paraId="13900CA4" w14:textId="46AD0D1E" w:rsidR="00DB4907" w:rsidRDefault="00797BF9" w:rsidP="00F2080D">
            <w:r>
              <w:t>Blue/green</w:t>
            </w:r>
          </w:p>
        </w:tc>
        <w:tc>
          <w:tcPr>
            <w:tcW w:w="2254" w:type="dxa"/>
          </w:tcPr>
          <w:p w14:paraId="1841B963" w14:textId="6C568C3B" w:rsidR="00DB4907" w:rsidRDefault="00797BF9" w:rsidP="00F2080D">
            <w:r>
              <w:t>Copper, Cu</w:t>
            </w:r>
          </w:p>
        </w:tc>
        <w:tc>
          <w:tcPr>
            <w:tcW w:w="2254" w:type="dxa"/>
          </w:tcPr>
          <w:p w14:paraId="2C71BB38" w14:textId="7C647684" w:rsidR="00DB4907" w:rsidRDefault="00797BF9" w:rsidP="00F2080D">
            <w:r>
              <w:t>500nm</w:t>
            </w:r>
          </w:p>
        </w:tc>
      </w:tr>
      <w:tr w:rsidR="00DB4907" w14:paraId="0D0D7383" w14:textId="77777777" w:rsidTr="00DB4907">
        <w:tc>
          <w:tcPr>
            <w:tcW w:w="2254" w:type="dxa"/>
          </w:tcPr>
          <w:p w14:paraId="2C299488" w14:textId="13EE9E04" w:rsidR="00DB4907" w:rsidRDefault="00F121A6" w:rsidP="00F121A6">
            <w:pPr>
              <w:jc w:val="center"/>
            </w:pPr>
            <w:r>
              <w:t>H</w:t>
            </w:r>
          </w:p>
        </w:tc>
        <w:tc>
          <w:tcPr>
            <w:tcW w:w="2254" w:type="dxa"/>
          </w:tcPr>
          <w:p w14:paraId="5233F030" w14:textId="20D04FFC" w:rsidR="00DB4907" w:rsidRDefault="00797BF9" w:rsidP="00F2080D">
            <w:r>
              <w:t xml:space="preserve">Yellow + </w:t>
            </w:r>
            <w:r w:rsidR="00CC7E31">
              <w:t>lavender</w:t>
            </w:r>
          </w:p>
        </w:tc>
        <w:tc>
          <w:tcPr>
            <w:tcW w:w="2254" w:type="dxa"/>
          </w:tcPr>
          <w:p w14:paraId="2D92368F" w14:textId="090B07AE" w:rsidR="00DB4907" w:rsidRDefault="00CC7E31" w:rsidP="00F2080D">
            <w:r>
              <w:t>Sodium + Potassium</w:t>
            </w:r>
          </w:p>
        </w:tc>
        <w:tc>
          <w:tcPr>
            <w:tcW w:w="2254" w:type="dxa"/>
          </w:tcPr>
          <w:p w14:paraId="1FE7CDD3" w14:textId="77777777" w:rsidR="00DB4907" w:rsidRDefault="00165515" w:rsidP="00F2080D">
            <w:r>
              <w:t>600nm</w:t>
            </w:r>
          </w:p>
          <w:p w14:paraId="5D43CC9C" w14:textId="16427859" w:rsidR="00165515" w:rsidRDefault="00165515" w:rsidP="00F2080D">
            <w:r>
              <w:t>400nm</w:t>
            </w:r>
          </w:p>
        </w:tc>
      </w:tr>
    </w:tbl>
    <w:p w14:paraId="5BCE49EB" w14:textId="77777777" w:rsidR="00F2080D" w:rsidRDefault="00F2080D" w:rsidP="00F2080D"/>
    <w:p w14:paraId="14158001" w14:textId="1EABFACD" w:rsidR="007C0FB0" w:rsidRDefault="00F9649B" w:rsidP="00F2080D">
      <w:r>
        <w:t>We found the flame test to be a quick method of identifying if there were</w:t>
      </w:r>
      <w:r w:rsidR="005C2C0E">
        <w:t xml:space="preserve"> any metal ions of a certain type in a compound. However, we also observed that it can be difficult to determine which colours</w:t>
      </w:r>
      <w:r w:rsidR="00FC193B">
        <w:t xml:space="preserve"> were displayed when heating the compound</w:t>
      </w:r>
      <w:r w:rsidR="00B34024">
        <w:t xml:space="preserve"> if the colours where close together on the visible spectrum such as yellow and orange or Red and pink.</w:t>
      </w:r>
    </w:p>
    <w:p w14:paraId="75D0A894" w14:textId="77777777" w:rsidR="00F2080D" w:rsidRDefault="00F2080D" w:rsidP="00F2080D"/>
    <w:p w14:paraId="14DF38B4" w14:textId="77777777" w:rsidR="00F2080D" w:rsidRDefault="00F2080D" w:rsidP="00F2080D"/>
    <w:p w14:paraId="57F079D2" w14:textId="77777777" w:rsidR="00F2080D" w:rsidRDefault="00F2080D" w:rsidP="00F2080D"/>
    <w:p w14:paraId="0043B845" w14:textId="77777777" w:rsidR="00D10E14" w:rsidRDefault="00D10E14" w:rsidP="00EC3894">
      <w:pPr>
        <w:pStyle w:val="Heading1"/>
      </w:pPr>
    </w:p>
    <w:p w14:paraId="4942AC9E" w14:textId="77777777" w:rsidR="00D10E14" w:rsidRDefault="00D10E14" w:rsidP="00D10E14"/>
    <w:p w14:paraId="5B7E0EF8" w14:textId="77777777" w:rsidR="00D10E14" w:rsidRDefault="00D10E14" w:rsidP="00EC3894">
      <w:pPr>
        <w:pStyle w:val="Heading1"/>
      </w:pPr>
    </w:p>
    <w:p w14:paraId="71DF0D10" w14:textId="77777777" w:rsidR="00D10E14" w:rsidRPr="00D10E14" w:rsidRDefault="00D10E14" w:rsidP="00D10E14"/>
    <w:p w14:paraId="0D62AD2E" w14:textId="77777777" w:rsidR="00D10E14" w:rsidRDefault="00D10E14" w:rsidP="00EC3894">
      <w:pPr>
        <w:pStyle w:val="Heading1"/>
      </w:pPr>
    </w:p>
    <w:p w14:paraId="7FBD5732" w14:textId="77777777" w:rsidR="00D10E14" w:rsidRDefault="00D10E14" w:rsidP="00D10E14"/>
    <w:p w14:paraId="78C92C9E" w14:textId="77777777" w:rsidR="00D10E14" w:rsidRPr="00D10E14" w:rsidRDefault="00D10E14" w:rsidP="00D10E14"/>
    <w:p w14:paraId="7FC9AAF5" w14:textId="52727E43" w:rsidR="00EC3894" w:rsidRDefault="00EC3894" w:rsidP="00EC3894">
      <w:pPr>
        <w:pStyle w:val="Heading1"/>
      </w:pPr>
      <w:r>
        <w:lastRenderedPageBreak/>
        <w:t>Discussion:</w:t>
      </w:r>
      <w:bookmarkEnd w:id="3"/>
    </w:p>
    <w:p w14:paraId="09F634D9" w14:textId="186AD5E2" w:rsidR="0039589E" w:rsidRDefault="0013179A" w:rsidP="006A218E">
      <w:r>
        <w:t xml:space="preserve">Each different metal Ion produced a different </w:t>
      </w:r>
      <w:r w:rsidR="00871559">
        <w:t>flame colour</w:t>
      </w:r>
      <w:r w:rsidR="009B6DA9">
        <w:t xml:space="preserve"> confirming that the flame test can be used to identify if there is a type of metal in a compound</w:t>
      </w:r>
      <w:r w:rsidR="001B2DE6">
        <w:t xml:space="preserve">. </w:t>
      </w:r>
      <w:r w:rsidR="003C3D9F">
        <w:t>Let’s look at</w:t>
      </w:r>
      <w:r w:rsidR="008805E3">
        <w:t xml:space="preserve"> the results produced by potassium and strontium </w:t>
      </w:r>
      <w:r w:rsidR="0039589E">
        <w:t xml:space="preserve">and calculate the </w:t>
      </w:r>
      <w:r w:rsidR="00667C82">
        <w:t>approximate energy delta for both.</w:t>
      </w:r>
    </w:p>
    <w:p w14:paraId="5BFDB1B2" w14:textId="77777777" w:rsidR="00667C82" w:rsidRDefault="00667C82" w:rsidP="006A218E"/>
    <w:p w14:paraId="6E254C0A" w14:textId="3E4C93F8" w:rsidR="00667C82" w:rsidRDefault="003A75C3" w:rsidP="006A218E">
      <w:pPr>
        <w:rPr>
          <w:i/>
          <w:iCs/>
        </w:rPr>
      </w:pPr>
      <w:r>
        <w:rPr>
          <w:i/>
          <w:iCs/>
        </w:rPr>
        <w:t>f = c / λ</w:t>
      </w:r>
    </w:p>
    <w:p w14:paraId="080129AC" w14:textId="156D35D1" w:rsidR="003A75C3" w:rsidRDefault="00DE34E6" w:rsidP="006A218E">
      <w:r>
        <w:rPr>
          <w:i/>
          <w:iCs/>
        </w:rPr>
        <w:t xml:space="preserve">f = </w:t>
      </w:r>
      <w:r w:rsidR="00332176">
        <w:rPr>
          <w:i/>
          <w:iCs/>
        </w:rPr>
        <w:t>(</w:t>
      </w:r>
      <w:r>
        <w:t>3.0 * 10^8</w:t>
      </w:r>
      <w:r w:rsidR="00332176">
        <w:t xml:space="preserve">) </w:t>
      </w:r>
      <w:r w:rsidR="007A2047">
        <w:t xml:space="preserve">/ </w:t>
      </w:r>
      <w:r w:rsidR="00FB589C">
        <w:t>(4.4 * 10^</w:t>
      </w:r>
      <w:r w:rsidR="00C44259">
        <w:t>-</w:t>
      </w:r>
      <w:r w:rsidR="00FB589C">
        <w:t>7)</w:t>
      </w:r>
    </w:p>
    <w:p w14:paraId="727B471D" w14:textId="1266FE3A" w:rsidR="004E06D8" w:rsidRDefault="004E06D8" w:rsidP="006A218E">
      <w:pPr>
        <w:rPr>
          <w:i/>
          <w:iCs/>
        </w:rPr>
      </w:pPr>
      <w:r>
        <w:rPr>
          <w:i/>
          <w:iCs/>
        </w:rPr>
        <w:t xml:space="preserve">f = </w:t>
      </w:r>
      <w:r w:rsidR="008D0D73">
        <w:rPr>
          <w:i/>
          <w:iCs/>
        </w:rPr>
        <w:t>6.82 * 10^6 Hz</w:t>
      </w:r>
    </w:p>
    <w:p w14:paraId="12B7E6D9" w14:textId="370E29C8" w:rsidR="001A283F" w:rsidRDefault="001A283F" w:rsidP="006A218E">
      <w:pPr>
        <w:rPr>
          <w:i/>
          <w:iCs/>
        </w:rPr>
      </w:pPr>
      <w:r>
        <w:t xml:space="preserve">Potassium ion frequency = </w:t>
      </w:r>
      <w:r>
        <w:rPr>
          <w:i/>
          <w:iCs/>
        </w:rPr>
        <w:t>6.82 * 10^</w:t>
      </w:r>
      <w:r w:rsidR="00991F5F">
        <w:rPr>
          <w:i/>
          <w:iCs/>
        </w:rPr>
        <w:t>14</w:t>
      </w:r>
      <w:r>
        <w:rPr>
          <w:i/>
          <w:iCs/>
        </w:rPr>
        <w:t xml:space="preserve"> Hz</w:t>
      </w:r>
    </w:p>
    <w:p w14:paraId="399A24BF" w14:textId="3DA93992" w:rsidR="001A283F" w:rsidRDefault="00F27D54" w:rsidP="006A218E">
      <w:r>
        <w:rPr>
          <w:i/>
          <w:iCs/>
        </w:rPr>
        <w:t>f = (</w:t>
      </w:r>
      <w:r>
        <w:t xml:space="preserve">3.0 * 10^8) / </w:t>
      </w:r>
      <w:r w:rsidR="00D90B7A">
        <w:t>(7.0 * 10^-7)</w:t>
      </w:r>
    </w:p>
    <w:p w14:paraId="7E1B9F40" w14:textId="1FDF3DDC" w:rsidR="00D90B7A" w:rsidRDefault="00D90B7A" w:rsidP="006A218E">
      <w:pPr>
        <w:rPr>
          <w:i/>
          <w:iCs/>
        </w:rPr>
      </w:pPr>
      <w:r>
        <w:rPr>
          <w:i/>
          <w:iCs/>
        </w:rPr>
        <w:t xml:space="preserve">f = </w:t>
      </w:r>
      <w:r w:rsidR="00F545E7">
        <w:rPr>
          <w:i/>
          <w:iCs/>
        </w:rPr>
        <w:t>4.28 * 10^</w:t>
      </w:r>
      <w:r w:rsidR="00726318">
        <w:rPr>
          <w:i/>
          <w:iCs/>
        </w:rPr>
        <w:t>14 Hz</w:t>
      </w:r>
    </w:p>
    <w:p w14:paraId="4DC178DE" w14:textId="5C486814" w:rsidR="0008650D" w:rsidRDefault="0008650D" w:rsidP="006A218E">
      <w:pPr>
        <w:rPr>
          <w:i/>
          <w:iCs/>
        </w:rPr>
      </w:pPr>
      <w:r>
        <w:t xml:space="preserve">Strontium ion frequency = </w:t>
      </w:r>
      <w:r>
        <w:rPr>
          <w:i/>
          <w:iCs/>
        </w:rPr>
        <w:t>4.28 * 10^14 Hz</w:t>
      </w:r>
    </w:p>
    <w:p w14:paraId="41E68AA9" w14:textId="77777777" w:rsidR="00CA44C5" w:rsidRDefault="00CA44C5" w:rsidP="00CA44C5">
      <w:r>
        <w:rPr>
          <w:b/>
          <w:bCs/>
        </w:rPr>
        <w:t>Δ</w:t>
      </w:r>
      <w:r>
        <w:rPr>
          <w:i/>
          <w:iCs/>
        </w:rPr>
        <w:t xml:space="preserve">E = h x f </w:t>
      </w:r>
    </w:p>
    <w:p w14:paraId="731912AD" w14:textId="37DAC2D8" w:rsidR="00CA44C5" w:rsidRDefault="00CA44C5" w:rsidP="006A218E">
      <w:r>
        <w:rPr>
          <w:i/>
          <w:iCs/>
        </w:rPr>
        <w:t xml:space="preserve">h = </w:t>
      </w:r>
      <w:r>
        <w:t>Planc</w:t>
      </w:r>
      <w:r w:rsidR="009F47E8">
        <w:t xml:space="preserve">k constant 6.63 * 10^-34 </w:t>
      </w:r>
      <w:proofErr w:type="spellStart"/>
      <w:r w:rsidR="009F47E8">
        <w:t>Js</w:t>
      </w:r>
      <w:proofErr w:type="spellEnd"/>
    </w:p>
    <w:p w14:paraId="48CFC985" w14:textId="03146F56" w:rsidR="009F47E8" w:rsidRDefault="00475EB8" w:rsidP="006A218E">
      <w:r>
        <w:rPr>
          <w:b/>
          <w:bCs/>
        </w:rPr>
        <w:t>Δ</w:t>
      </w:r>
      <w:r>
        <w:rPr>
          <w:i/>
          <w:iCs/>
        </w:rPr>
        <w:t xml:space="preserve">E = </w:t>
      </w:r>
      <w:r w:rsidR="00515553">
        <w:t>(</w:t>
      </w:r>
      <w:r>
        <w:t>6.63 * 10^-34)</w:t>
      </w:r>
      <w:r w:rsidR="00515553">
        <w:t xml:space="preserve"> x (</w:t>
      </w:r>
      <w:r w:rsidR="00515553" w:rsidRPr="00515553">
        <w:t>6.82 * 10^6</w:t>
      </w:r>
      <w:r w:rsidR="00515553">
        <w:t>)</w:t>
      </w:r>
    </w:p>
    <w:p w14:paraId="14148E3C" w14:textId="32322AA3" w:rsidR="00515553" w:rsidRDefault="00091DB4" w:rsidP="006A218E">
      <w:r>
        <w:t xml:space="preserve">Potassium Ion </w:t>
      </w:r>
      <w:r>
        <w:rPr>
          <w:b/>
          <w:bCs/>
        </w:rPr>
        <w:t>Δ</w:t>
      </w:r>
      <w:r>
        <w:rPr>
          <w:i/>
          <w:iCs/>
        </w:rPr>
        <w:t xml:space="preserve">E </w:t>
      </w:r>
      <w:r>
        <w:t xml:space="preserve">= </w:t>
      </w:r>
      <w:r w:rsidR="00F31E03">
        <w:t>4.52*10^-27</w:t>
      </w:r>
      <w:r w:rsidR="005C062D">
        <w:t xml:space="preserve"> </w:t>
      </w:r>
      <w:proofErr w:type="spellStart"/>
      <w:r w:rsidR="005C062D">
        <w:t>Js</w:t>
      </w:r>
      <w:proofErr w:type="spellEnd"/>
      <w:r w:rsidR="005C062D">
        <w:t xml:space="preserve"> (2dps)</w:t>
      </w:r>
    </w:p>
    <w:p w14:paraId="44BFFB57" w14:textId="4907DE9A" w:rsidR="005C062D" w:rsidRDefault="005C062D" w:rsidP="006A218E">
      <w:r>
        <w:rPr>
          <w:b/>
          <w:bCs/>
        </w:rPr>
        <w:t>Δ</w:t>
      </w:r>
      <w:r>
        <w:rPr>
          <w:i/>
          <w:iCs/>
        </w:rPr>
        <w:t xml:space="preserve">E = </w:t>
      </w:r>
      <w:r>
        <w:t xml:space="preserve">(6.63 * 10^-34) </w:t>
      </w:r>
      <w:r w:rsidRPr="00AC1C88">
        <w:t xml:space="preserve">x </w:t>
      </w:r>
      <w:r w:rsidR="00AC1C88">
        <w:t>(</w:t>
      </w:r>
      <w:r w:rsidRPr="00AC1C88">
        <w:t>4.28 * 10^14</w:t>
      </w:r>
      <w:r w:rsidR="00AC1C88">
        <w:t>)</w:t>
      </w:r>
    </w:p>
    <w:p w14:paraId="0638B86D" w14:textId="19F21A1C" w:rsidR="00AC1C88" w:rsidRDefault="00AC1C88" w:rsidP="006A218E">
      <w:r>
        <w:t xml:space="preserve">Strontium ion </w:t>
      </w:r>
      <w:r>
        <w:rPr>
          <w:b/>
          <w:bCs/>
        </w:rPr>
        <w:t>Δ</w:t>
      </w:r>
      <w:r>
        <w:rPr>
          <w:i/>
          <w:iCs/>
        </w:rPr>
        <w:t xml:space="preserve">E </w:t>
      </w:r>
      <w:r>
        <w:t xml:space="preserve">= </w:t>
      </w:r>
      <w:r w:rsidR="00CE63FB">
        <w:t xml:space="preserve">2.84*10^-19 </w:t>
      </w:r>
      <w:proofErr w:type="spellStart"/>
      <w:r w:rsidR="00CE63FB">
        <w:t>Js</w:t>
      </w:r>
      <w:proofErr w:type="spellEnd"/>
      <w:r w:rsidR="00CE63FB">
        <w:t xml:space="preserve"> (2dps)</w:t>
      </w:r>
    </w:p>
    <w:p w14:paraId="4D754E44" w14:textId="6AED2365" w:rsidR="00CE63FB" w:rsidRDefault="00BB3104" w:rsidP="006A218E">
      <w:r>
        <w:t xml:space="preserve">The potassium ion when heated produces a </w:t>
      </w:r>
      <w:r w:rsidR="00ED3F64">
        <w:t>lavender coloured flame with a wavelength of 440nm</w:t>
      </w:r>
      <w:r w:rsidR="00A75360">
        <w:t xml:space="preserve">. </w:t>
      </w:r>
      <w:r w:rsidR="00AA4F9A">
        <w:t xml:space="preserve">As C is the constant speed of </w:t>
      </w:r>
      <w:r w:rsidR="0088698A">
        <w:t>light,</w:t>
      </w:r>
      <w:r w:rsidR="00AA4F9A">
        <w:t xml:space="preserve"> we can deduce that a shorter wavelength = a higher frequency</w:t>
      </w:r>
      <w:r w:rsidR="00E80176">
        <w:t xml:space="preserve">. </w:t>
      </w:r>
      <w:r w:rsidR="00FB082E">
        <w:t>The colour red produced by the strontium Ion when heated has a longer wavelength of 700</w:t>
      </w:r>
      <w:r w:rsidR="000340FB">
        <w:t xml:space="preserve">nm and from the calculations above we can see it has a lower </w:t>
      </w:r>
      <w:r w:rsidR="00FE74C9">
        <w:t xml:space="preserve">frequency. </w:t>
      </w:r>
      <w:r w:rsidR="00E473EF">
        <w:t>According to the</w:t>
      </w:r>
      <w:r w:rsidR="00814A97">
        <w:t xml:space="preserve"> formula to calculate the energy delta </w:t>
      </w:r>
      <w:r w:rsidR="006A3A51">
        <w:t>potassium</w:t>
      </w:r>
      <w:r w:rsidR="00484A6D">
        <w:t xml:space="preserve"> releases a greater amount of energy </w:t>
      </w:r>
      <w:r w:rsidR="00B42096">
        <w:t xml:space="preserve">as light </w:t>
      </w:r>
      <w:r w:rsidR="00484A6D">
        <w:t>during the emission state</w:t>
      </w:r>
      <w:r w:rsidR="00FC543F">
        <w:t xml:space="preserve"> than Strontium.</w:t>
      </w:r>
    </w:p>
    <w:p w14:paraId="5F9C8322" w14:textId="3ACBB9E4" w:rsidR="006A7CD7" w:rsidRDefault="00632049" w:rsidP="004D5BC3">
      <w:r>
        <w:t>This fundamental chemistry technique can be adapted to</w:t>
      </w:r>
      <w:r w:rsidR="005D5692">
        <w:t xml:space="preserve"> fluorescence </w:t>
      </w:r>
      <w:r w:rsidR="0002175D">
        <w:t>spectroscopy which has a use case in OME for safely detecting</w:t>
      </w:r>
      <w:r w:rsidR="000367F0">
        <w:t xml:space="preserve"> highly sensitive materials like TNT or RDX in an area without excit</w:t>
      </w:r>
      <w:r w:rsidR="00D670BE">
        <w:t>ing the materials by analysing the wavelengths emitted when excited by an x ray as opposed to a Bunsen burner. [1]</w:t>
      </w:r>
    </w:p>
    <w:p w14:paraId="0B3FEA9F" w14:textId="78B54F65" w:rsidR="004D5BC3" w:rsidRDefault="004D5BC3" w:rsidP="004D5BC3">
      <w:r>
        <w:t>Using more potent salts to produce a brighter light could also be used in</w:t>
      </w:r>
      <w:r w:rsidR="002249E8">
        <w:t xml:space="preserve"> equipment such as coloured signal flares and tracer rounds.</w:t>
      </w:r>
    </w:p>
    <w:p w14:paraId="349FFE40" w14:textId="6D44E876" w:rsidR="002249E8" w:rsidRDefault="00281B83" w:rsidP="004D5BC3">
      <w:r>
        <w:t xml:space="preserve">Although </w:t>
      </w:r>
      <w:r w:rsidR="00B916E3">
        <w:t>this method of executing the flame test produced quick results</w:t>
      </w:r>
      <w:r w:rsidR="00290FD5">
        <w:t xml:space="preserve"> there were a few potential changes that could be made for more accurate results:</w:t>
      </w:r>
    </w:p>
    <w:p w14:paraId="43FBF199" w14:textId="49443734" w:rsidR="00290FD5" w:rsidRDefault="00B04D97" w:rsidP="00290FD5">
      <w:pPr>
        <w:pStyle w:val="ListParagraph"/>
        <w:numPr>
          <w:ilvl w:val="0"/>
          <w:numId w:val="4"/>
        </w:numPr>
      </w:pPr>
      <w:r>
        <w:t>Use of a new metal rod for each substance to avoid contamination.</w:t>
      </w:r>
    </w:p>
    <w:p w14:paraId="6EA0754D" w14:textId="4BAB8C23" w:rsidR="00B04D97" w:rsidRDefault="00DA0018" w:rsidP="00290FD5">
      <w:pPr>
        <w:pStyle w:val="ListParagraph"/>
        <w:numPr>
          <w:ilvl w:val="0"/>
          <w:numId w:val="4"/>
        </w:numPr>
      </w:pPr>
      <w:r>
        <w:t xml:space="preserve">Human interpretation of colour is subjective. Could use a spectrometer to measure the emissions for a more objective </w:t>
      </w:r>
      <w:r w:rsidR="00941FFF">
        <w:t>result.</w:t>
      </w:r>
    </w:p>
    <w:p w14:paraId="79FC0F6E" w14:textId="64E26A1F" w:rsidR="00941FFF" w:rsidRDefault="0055167A" w:rsidP="00290FD5">
      <w:pPr>
        <w:pStyle w:val="ListParagraph"/>
        <w:numPr>
          <w:ilvl w:val="0"/>
          <w:numId w:val="4"/>
        </w:numPr>
      </w:pPr>
      <w:r>
        <w:t xml:space="preserve">Concentration of the metal ions in the salts could have some effect on the </w:t>
      </w:r>
      <w:r w:rsidR="00333B80">
        <w:t>result.</w:t>
      </w:r>
    </w:p>
    <w:p w14:paraId="522C5ABD" w14:textId="78DBBA42" w:rsidR="00EC3894" w:rsidRDefault="00333B80" w:rsidP="00EC3894">
      <w:pPr>
        <w:pStyle w:val="ListParagraph"/>
        <w:numPr>
          <w:ilvl w:val="0"/>
          <w:numId w:val="4"/>
        </w:numPr>
      </w:pPr>
      <w:r>
        <w:lastRenderedPageBreak/>
        <w:t xml:space="preserve">In this case the samples were not labelled with their contents </w:t>
      </w:r>
      <w:r w:rsidR="00806197">
        <w:t xml:space="preserve">as a component of the lab work was to test our skills in performing the test. However, </w:t>
      </w:r>
      <w:r w:rsidR="004C45F6">
        <w:t>if we only wanted to analyse the wavelengths of light produced it would be better to label each sample accurately.</w:t>
      </w:r>
    </w:p>
    <w:p w14:paraId="00433645" w14:textId="77777777" w:rsidR="00EC3894" w:rsidRDefault="00EC3894" w:rsidP="00EC3894"/>
    <w:p w14:paraId="7A551D0A" w14:textId="77777777" w:rsidR="00EC3894" w:rsidRDefault="00EC3894" w:rsidP="00EC3894"/>
    <w:p w14:paraId="1AE6FE52" w14:textId="392CD7C0" w:rsidR="00EC3894" w:rsidRDefault="00EC3894" w:rsidP="00EC3894">
      <w:pPr>
        <w:pStyle w:val="Heading1"/>
      </w:pPr>
      <w:bookmarkStart w:id="4" w:name="_Toc159235830"/>
      <w:r>
        <w:t>Conclusions:</w:t>
      </w:r>
      <w:bookmarkEnd w:id="4"/>
    </w:p>
    <w:p w14:paraId="70F6471A" w14:textId="65BE9ABB" w:rsidR="004C45F6" w:rsidRDefault="005614DF" w:rsidP="004C45F6">
      <w:r>
        <w:t>As in the hypothesis it was possible to identify the metal ions in each salt by looking at the colour of the flame.</w:t>
      </w:r>
      <w:r w:rsidR="008D5C74">
        <w:t xml:space="preserve"> It is also clear that light closer to violet</w:t>
      </w:r>
      <w:r w:rsidR="001900FF">
        <w:t xml:space="preserve"> has higher energy than that closer to red</w:t>
      </w:r>
      <w:r w:rsidR="005A0EB9">
        <w:t xml:space="preserve"> </w:t>
      </w:r>
      <w:r w:rsidR="00866361">
        <w:t>due to the frequency of the waves being greater.</w:t>
      </w:r>
    </w:p>
    <w:p w14:paraId="45F20906" w14:textId="3F4F6571" w:rsidR="00EA1D55" w:rsidRPr="004C45F6" w:rsidRDefault="00B64A39" w:rsidP="004C45F6">
      <w:r>
        <w:t xml:space="preserve">For further research, it would be interesting to explore the effect of multiple different </w:t>
      </w:r>
      <w:r w:rsidR="0090308D">
        <w:t>metal ions in a single compound as was test with the sodium + potassium compound to</w:t>
      </w:r>
      <w:r w:rsidR="005F207F">
        <w:t xml:space="preserve"> examine the accuracy of </w:t>
      </w:r>
      <w:r w:rsidR="008752E5">
        <w:t>measuring the colours with the human eye. If</w:t>
      </w:r>
      <w:r w:rsidR="00A93A50">
        <w:t xml:space="preserve"> it would prove accurate </w:t>
      </w:r>
      <w:r w:rsidR="0068100C">
        <w:t>enough,</w:t>
      </w:r>
      <w:r w:rsidR="00A93A50">
        <w:t xml:space="preserve"> then it would be possible to identify impurities in certain compounds quickly</w:t>
      </w:r>
      <w:r w:rsidR="0068100C">
        <w:t>. This could be employed in forensic technique where time and the location present limiting factors.</w:t>
      </w:r>
    </w:p>
    <w:p w14:paraId="0D02F918" w14:textId="77777777" w:rsidR="00EC3894" w:rsidRDefault="00EC3894" w:rsidP="00EC3894"/>
    <w:p w14:paraId="0BD70850" w14:textId="77777777" w:rsidR="00EC3894" w:rsidRDefault="00EC3894" w:rsidP="00EC3894"/>
    <w:p w14:paraId="234708AD" w14:textId="77777777" w:rsidR="00EC3894" w:rsidRDefault="00EC3894" w:rsidP="00EC3894"/>
    <w:p w14:paraId="51F8AE05" w14:textId="00B9D84C" w:rsidR="00EC3894" w:rsidRDefault="00EC3894" w:rsidP="00EC3894">
      <w:pPr>
        <w:pStyle w:val="Heading1"/>
      </w:pPr>
      <w:bookmarkStart w:id="5" w:name="_Toc159235831"/>
      <w:r>
        <w:t>References:</w:t>
      </w:r>
      <w:bookmarkEnd w:id="5"/>
    </w:p>
    <w:p w14:paraId="73E79CD3" w14:textId="77777777" w:rsidR="00EC3894" w:rsidRDefault="00EC3894" w:rsidP="00EC3894"/>
    <w:p w14:paraId="3403D029" w14:textId="77777777" w:rsidR="00612E38" w:rsidRPr="00612E38" w:rsidRDefault="00612E38" w:rsidP="00612E38">
      <w:pPr>
        <w:spacing w:after="0" w:line="240" w:lineRule="auto"/>
        <w:rPr>
          <w:rFonts w:eastAsia="Times New Roman" w:cstheme="minorHAnsi"/>
          <w:kern w:val="0"/>
          <w:sz w:val="24"/>
          <w:szCs w:val="24"/>
          <w:lang w:eastAsia="en-GB"/>
          <w14:ligatures w14:val="none"/>
        </w:rPr>
      </w:pPr>
      <w:r w:rsidRPr="00612E38">
        <w:rPr>
          <w:rFonts w:eastAsia="Times New Roman" w:cstheme="minorHAnsi"/>
          <w:kern w:val="0"/>
          <w:sz w:val="24"/>
          <w:szCs w:val="24"/>
          <w:lang w:eastAsia="en-GB"/>
          <w14:ligatures w14:val="none"/>
        </w:rPr>
        <w:t>[1]</w:t>
      </w:r>
    </w:p>
    <w:p w14:paraId="11557A35" w14:textId="77777777" w:rsidR="00612E38" w:rsidRPr="00612E38" w:rsidRDefault="00612E38" w:rsidP="00612E38">
      <w:pPr>
        <w:spacing w:after="0" w:line="240" w:lineRule="auto"/>
        <w:rPr>
          <w:rFonts w:eastAsia="Times New Roman" w:cstheme="minorHAnsi"/>
          <w:kern w:val="0"/>
          <w:sz w:val="24"/>
          <w:szCs w:val="24"/>
          <w:lang w:eastAsia="en-GB"/>
          <w14:ligatures w14:val="none"/>
        </w:rPr>
      </w:pPr>
      <w:r w:rsidRPr="00612E38">
        <w:rPr>
          <w:rFonts w:eastAsia="Times New Roman" w:cstheme="minorHAnsi"/>
          <w:kern w:val="0"/>
          <w:sz w:val="24"/>
          <w:szCs w:val="24"/>
          <w:lang w:eastAsia="en-GB"/>
          <w14:ligatures w14:val="none"/>
        </w:rPr>
        <w:t xml:space="preserve">C. N. Sheaff, D. Eastwood, C. M. Wai, and R. S. Addleman, “Fluorescence Detection and Identification of Tagging Agents and Impurities Found in Explosives,” </w:t>
      </w:r>
      <w:r w:rsidRPr="00612E38">
        <w:rPr>
          <w:rFonts w:eastAsia="Times New Roman" w:cstheme="minorHAnsi"/>
          <w:i/>
          <w:iCs/>
          <w:kern w:val="0"/>
          <w:sz w:val="24"/>
          <w:szCs w:val="24"/>
          <w:lang w:eastAsia="en-GB"/>
          <w14:ligatures w14:val="none"/>
        </w:rPr>
        <w:t>Applied spectroscopy</w:t>
      </w:r>
      <w:r w:rsidRPr="00612E38">
        <w:rPr>
          <w:rFonts w:eastAsia="Times New Roman" w:cstheme="minorHAnsi"/>
          <w:kern w:val="0"/>
          <w:sz w:val="24"/>
          <w:szCs w:val="24"/>
          <w:lang w:eastAsia="en-GB"/>
          <w14:ligatures w14:val="none"/>
        </w:rPr>
        <w:t xml:space="preserve">, vol. 62, no. 7, pp. 739–746, 2008, </w:t>
      </w:r>
      <w:proofErr w:type="spellStart"/>
      <w:r w:rsidRPr="00612E38">
        <w:rPr>
          <w:rFonts w:eastAsia="Times New Roman" w:cstheme="minorHAnsi"/>
          <w:kern w:val="0"/>
          <w:sz w:val="24"/>
          <w:szCs w:val="24"/>
          <w:lang w:eastAsia="en-GB"/>
          <w14:ligatures w14:val="none"/>
        </w:rPr>
        <w:t>doi</w:t>
      </w:r>
      <w:proofErr w:type="spellEnd"/>
      <w:r w:rsidRPr="00612E38">
        <w:rPr>
          <w:rFonts w:eastAsia="Times New Roman" w:cstheme="minorHAnsi"/>
          <w:kern w:val="0"/>
          <w:sz w:val="24"/>
          <w:szCs w:val="24"/>
          <w:lang w:eastAsia="en-GB"/>
          <w14:ligatures w14:val="none"/>
        </w:rPr>
        <w:t>: 10.1366/000370208784909652.</w:t>
      </w:r>
    </w:p>
    <w:p w14:paraId="7DFBF85F" w14:textId="77777777" w:rsidR="00EC3894" w:rsidRPr="00EC3894" w:rsidRDefault="00EC3894" w:rsidP="00EC3894"/>
    <w:sectPr w:rsidR="00EC3894" w:rsidRPr="00EC389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141F1" w14:textId="77777777" w:rsidR="00854B45" w:rsidRDefault="00854B45" w:rsidP="00EC3894">
      <w:pPr>
        <w:spacing w:after="0" w:line="240" w:lineRule="auto"/>
      </w:pPr>
      <w:r>
        <w:separator/>
      </w:r>
    </w:p>
  </w:endnote>
  <w:endnote w:type="continuationSeparator" w:id="0">
    <w:p w14:paraId="43214851" w14:textId="77777777" w:rsidR="00854B45" w:rsidRDefault="00854B45" w:rsidP="00EC3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309388"/>
      <w:docPartObj>
        <w:docPartGallery w:val="Page Numbers (Bottom of Page)"/>
        <w:docPartUnique/>
      </w:docPartObj>
    </w:sdtPr>
    <w:sdtEndPr>
      <w:rPr>
        <w:noProof/>
      </w:rPr>
    </w:sdtEndPr>
    <w:sdtContent>
      <w:p w14:paraId="1A50B6DC" w14:textId="4F6FB615" w:rsidR="00EC3894" w:rsidRDefault="00EC3894">
        <w:pPr>
          <w:pStyle w:val="Footer"/>
        </w:pPr>
        <w:r>
          <w:fldChar w:fldCharType="begin"/>
        </w:r>
        <w:r>
          <w:instrText xml:space="preserve"> PAGE   \* MERGEFORMAT </w:instrText>
        </w:r>
        <w:r>
          <w:fldChar w:fldCharType="separate"/>
        </w:r>
        <w:r>
          <w:rPr>
            <w:noProof/>
          </w:rPr>
          <w:t>2</w:t>
        </w:r>
        <w:r>
          <w:rPr>
            <w:noProof/>
          </w:rPr>
          <w:fldChar w:fldCharType="end"/>
        </w:r>
      </w:p>
    </w:sdtContent>
  </w:sdt>
  <w:p w14:paraId="413451C3" w14:textId="77777777" w:rsidR="00EC3894" w:rsidRDefault="00EC3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099A3" w14:textId="77777777" w:rsidR="00854B45" w:rsidRDefault="00854B45" w:rsidP="00EC3894">
      <w:pPr>
        <w:spacing w:after="0" w:line="240" w:lineRule="auto"/>
      </w:pPr>
      <w:r>
        <w:separator/>
      </w:r>
    </w:p>
  </w:footnote>
  <w:footnote w:type="continuationSeparator" w:id="0">
    <w:p w14:paraId="5B09D1A4" w14:textId="77777777" w:rsidR="00854B45" w:rsidRDefault="00854B45" w:rsidP="00EC38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07A12" w14:textId="2F65800C" w:rsidR="00EC3894" w:rsidRDefault="00EC3894">
    <w:pPr>
      <w:pStyle w:val="Header"/>
    </w:pPr>
    <w:r>
      <w:t>Alun Morris Flame Test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4BD64"/>
    <w:multiLevelType w:val="hybridMultilevel"/>
    <w:tmpl w:val="4BAA361C"/>
    <w:lvl w:ilvl="0" w:tplc="5D80765A">
      <w:start w:val="1"/>
      <w:numFmt w:val="bullet"/>
      <w:lvlText w:val="·"/>
      <w:lvlJc w:val="left"/>
      <w:pPr>
        <w:ind w:left="720" w:hanging="360"/>
      </w:pPr>
      <w:rPr>
        <w:rFonts w:ascii="Symbol" w:hAnsi="Symbol" w:hint="default"/>
      </w:rPr>
    </w:lvl>
    <w:lvl w:ilvl="1" w:tplc="C974E990">
      <w:start w:val="1"/>
      <w:numFmt w:val="bullet"/>
      <w:lvlText w:val="o"/>
      <w:lvlJc w:val="left"/>
      <w:pPr>
        <w:ind w:left="1440" w:hanging="360"/>
      </w:pPr>
      <w:rPr>
        <w:rFonts w:ascii="Courier New" w:hAnsi="Courier New" w:cs="Times New Roman" w:hint="default"/>
      </w:rPr>
    </w:lvl>
    <w:lvl w:ilvl="2" w:tplc="CD9C65BC">
      <w:start w:val="1"/>
      <w:numFmt w:val="bullet"/>
      <w:lvlText w:val=""/>
      <w:lvlJc w:val="left"/>
      <w:pPr>
        <w:ind w:left="2160" w:hanging="360"/>
      </w:pPr>
      <w:rPr>
        <w:rFonts w:ascii="Wingdings" w:hAnsi="Wingdings" w:hint="default"/>
      </w:rPr>
    </w:lvl>
    <w:lvl w:ilvl="3" w:tplc="7B42FAF0">
      <w:start w:val="1"/>
      <w:numFmt w:val="bullet"/>
      <w:lvlText w:val=""/>
      <w:lvlJc w:val="left"/>
      <w:pPr>
        <w:ind w:left="2880" w:hanging="360"/>
      </w:pPr>
      <w:rPr>
        <w:rFonts w:ascii="Symbol" w:hAnsi="Symbol" w:hint="default"/>
      </w:rPr>
    </w:lvl>
    <w:lvl w:ilvl="4" w:tplc="5DFE3064">
      <w:start w:val="1"/>
      <w:numFmt w:val="bullet"/>
      <w:lvlText w:val="o"/>
      <w:lvlJc w:val="left"/>
      <w:pPr>
        <w:ind w:left="3600" w:hanging="360"/>
      </w:pPr>
      <w:rPr>
        <w:rFonts w:ascii="Courier New" w:hAnsi="Courier New" w:cs="Times New Roman" w:hint="default"/>
      </w:rPr>
    </w:lvl>
    <w:lvl w:ilvl="5" w:tplc="B41058E6">
      <w:start w:val="1"/>
      <w:numFmt w:val="bullet"/>
      <w:lvlText w:val=""/>
      <w:lvlJc w:val="left"/>
      <w:pPr>
        <w:ind w:left="4320" w:hanging="360"/>
      </w:pPr>
      <w:rPr>
        <w:rFonts w:ascii="Wingdings" w:hAnsi="Wingdings" w:hint="default"/>
      </w:rPr>
    </w:lvl>
    <w:lvl w:ilvl="6" w:tplc="D8A4984E">
      <w:start w:val="1"/>
      <w:numFmt w:val="bullet"/>
      <w:lvlText w:val=""/>
      <w:lvlJc w:val="left"/>
      <w:pPr>
        <w:ind w:left="5040" w:hanging="360"/>
      </w:pPr>
      <w:rPr>
        <w:rFonts w:ascii="Symbol" w:hAnsi="Symbol" w:hint="default"/>
      </w:rPr>
    </w:lvl>
    <w:lvl w:ilvl="7" w:tplc="7A023232">
      <w:start w:val="1"/>
      <w:numFmt w:val="bullet"/>
      <w:lvlText w:val="o"/>
      <w:lvlJc w:val="left"/>
      <w:pPr>
        <w:ind w:left="5760" w:hanging="360"/>
      </w:pPr>
      <w:rPr>
        <w:rFonts w:ascii="Courier New" w:hAnsi="Courier New" w:cs="Times New Roman" w:hint="default"/>
      </w:rPr>
    </w:lvl>
    <w:lvl w:ilvl="8" w:tplc="344A7888">
      <w:start w:val="1"/>
      <w:numFmt w:val="bullet"/>
      <w:lvlText w:val=""/>
      <w:lvlJc w:val="left"/>
      <w:pPr>
        <w:ind w:left="6480" w:hanging="360"/>
      </w:pPr>
      <w:rPr>
        <w:rFonts w:ascii="Wingdings" w:hAnsi="Wingdings" w:hint="default"/>
      </w:rPr>
    </w:lvl>
  </w:abstractNum>
  <w:abstractNum w:abstractNumId="1" w15:restartNumberingAfterBreak="0">
    <w:nsid w:val="0DCC0955"/>
    <w:multiLevelType w:val="hybridMultilevel"/>
    <w:tmpl w:val="40706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A02CB"/>
    <w:multiLevelType w:val="hybridMultilevel"/>
    <w:tmpl w:val="A2262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827678"/>
    <w:multiLevelType w:val="hybridMultilevel"/>
    <w:tmpl w:val="5686D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DC4804"/>
    <w:multiLevelType w:val="hybridMultilevel"/>
    <w:tmpl w:val="E8BA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5955330">
    <w:abstractNumId w:val="2"/>
  </w:num>
  <w:num w:numId="2" w16cid:durableId="929587462">
    <w:abstractNumId w:val="4"/>
  </w:num>
  <w:num w:numId="3" w16cid:durableId="1593776228">
    <w:abstractNumId w:val="3"/>
  </w:num>
  <w:num w:numId="4" w16cid:durableId="1387216900">
    <w:abstractNumId w:val="1"/>
  </w:num>
  <w:num w:numId="5" w16cid:durableId="62096497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894"/>
    <w:rsid w:val="00014F64"/>
    <w:rsid w:val="00015F75"/>
    <w:rsid w:val="0002175D"/>
    <w:rsid w:val="000340FB"/>
    <w:rsid w:val="000367F0"/>
    <w:rsid w:val="00070740"/>
    <w:rsid w:val="0008650D"/>
    <w:rsid w:val="00091DB4"/>
    <w:rsid w:val="00125001"/>
    <w:rsid w:val="0013179A"/>
    <w:rsid w:val="00165515"/>
    <w:rsid w:val="001900FF"/>
    <w:rsid w:val="001A283F"/>
    <w:rsid w:val="001B2DE6"/>
    <w:rsid w:val="001B6855"/>
    <w:rsid w:val="001F6DAE"/>
    <w:rsid w:val="002249E8"/>
    <w:rsid w:val="0027438A"/>
    <w:rsid w:val="00281B83"/>
    <w:rsid w:val="00290FD5"/>
    <w:rsid w:val="002A6100"/>
    <w:rsid w:val="002B08B9"/>
    <w:rsid w:val="002F3E01"/>
    <w:rsid w:val="00332176"/>
    <w:rsid w:val="00333B80"/>
    <w:rsid w:val="0034635C"/>
    <w:rsid w:val="0036627A"/>
    <w:rsid w:val="0039589E"/>
    <w:rsid w:val="003A75C3"/>
    <w:rsid w:val="003C3D9F"/>
    <w:rsid w:val="003F2BFD"/>
    <w:rsid w:val="003F47DB"/>
    <w:rsid w:val="0041521E"/>
    <w:rsid w:val="00416E8D"/>
    <w:rsid w:val="004216E0"/>
    <w:rsid w:val="004515CF"/>
    <w:rsid w:val="00453F0C"/>
    <w:rsid w:val="00460415"/>
    <w:rsid w:val="00475EB8"/>
    <w:rsid w:val="00484A6D"/>
    <w:rsid w:val="004C45F6"/>
    <w:rsid w:val="004D5BC3"/>
    <w:rsid w:val="004E06D8"/>
    <w:rsid w:val="005141DC"/>
    <w:rsid w:val="00515553"/>
    <w:rsid w:val="0055167A"/>
    <w:rsid w:val="005614DF"/>
    <w:rsid w:val="005806F8"/>
    <w:rsid w:val="005A0EB9"/>
    <w:rsid w:val="005C062D"/>
    <w:rsid w:val="005C2C0E"/>
    <w:rsid w:val="005D5692"/>
    <w:rsid w:val="005F207F"/>
    <w:rsid w:val="00612E38"/>
    <w:rsid w:val="00632049"/>
    <w:rsid w:val="00667C82"/>
    <w:rsid w:val="006706D3"/>
    <w:rsid w:val="0068100C"/>
    <w:rsid w:val="006A218E"/>
    <w:rsid w:val="006A3A51"/>
    <w:rsid w:val="006A7CD7"/>
    <w:rsid w:val="006B42CA"/>
    <w:rsid w:val="006E1EE7"/>
    <w:rsid w:val="00726318"/>
    <w:rsid w:val="00797BF9"/>
    <w:rsid w:val="007A2047"/>
    <w:rsid w:val="007A3D09"/>
    <w:rsid w:val="007C0FB0"/>
    <w:rsid w:val="00806197"/>
    <w:rsid w:val="00814A97"/>
    <w:rsid w:val="00854B45"/>
    <w:rsid w:val="00866361"/>
    <w:rsid w:val="00871559"/>
    <w:rsid w:val="008752E5"/>
    <w:rsid w:val="008772AE"/>
    <w:rsid w:val="008805E3"/>
    <w:rsid w:val="0088698A"/>
    <w:rsid w:val="008D0D73"/>
    <w:rsid w:val="008D5C74"/>
    <w:rsid w:val="008E52C0"/>
    <w:rsid w:val="0090308D"/>
    <w:rsid w:val="00906577"/>
    <w:rsid w:val="00934B76"/>
    <w:rsid w:val="00941FFF"/>
    <w:rsid w:val="009857E8"/>
    <w:rsid w:val="00991F5F"/>
    <w:rsid w:val="009A7990"/>
    <w:rsid w:val="009B6DA9"/>
    <w:rsid w:val="009F47E8"/>
    <w:rsid w:val="009F7C9F"/>
    <w:rsid w:val="00A01973"/>
    <w:rsid w:val="00A75360"/>
    <w:rsid w:val="00A93A50"/>
    <w:rsid w:val="00AA4F9A"/>
    <w:rsid w:val="00AC1C88"/>
    <w:rsid w:val="00B04D97"/>
    <w:rsid w:val="00B04DBA"/>
    <w:rsid w:val="00B21302"/>
    <w:rsid w:val="00B34024"/>
    <w:rsid w:val="00B42096"/>
    <w:rsid w:val="00B528E4"/>
    <w:rsid w:val="00B57329"/>
    <w:rsid w:val="00B61F50"/>
    <w:rsid w:val="00B64A39"/>
    <w:rsid w:val="00B916E3"/>
    <w:rsid w:val="00BA7B2B"/>
    <w:rsid w:val="00BB3104"/>
    <w:rsid w:val="00C44259"/>
    <w:rsid w:val="00CA44C5"/>
    <w:rsid w:val="00CC7E31"/>
    <w:rsid w:val="00CE63FB"/>
    <w:rsid w:val="00D02236"/>
    <w:rsid w:val="00D10E14"/>
    <w:rsid w:val="00D27A07"/>
    <w:rsid w:val="00D441E3"/>
    <w:rsid w:val="00D635E7"/>
    <w:rsid w:val="00D670BE"/>
    <w:rsid w:val="00D90B7A"/>
    <w:rsid w:val="00DA0018"/>
    <w:rsid w:val="00DB4907"/>
    <w:rsid w:val="00DE34E6"/>
    <w:rsid w:val="00E04B5F"/>
    <w:rsid w:val="00E13BE4"/>
    <w:rsid w:val="00E270B0"/>
    <w:rsid w:val="00E473EF"/>
    <w:rsid w:val="00E80176"/>
    <w:rsid w:val="00EA1D55"/>
    <w:rsid w:val="00EC3894"/>
    <w:rsid w:val="00ED3F64"/>
    <w:rsid w:val="00ED49B6"/>
    <w:rsid w:val="00F121A6"/>
    <w:rsid w:val="00F15407"/>
    <w:rsid w:val="00F2080D"/>
    <w:rsid w:val="00F27D54"/>
    <w:rsid w:val="00F31E03"/>
    <w:rsid w:val="00F545E7"/>
    <w:rsid w:val="00F72480"/>
    <w:rsid w:val="00F929B9"/>
    <w:rsid w:val="00F9649B"/>
    <w:rsid w:val="00FB082E"/>
    <w:rsid w:val="00FB361D"/>
    <w:rsid w:val="00FB589C"/>
    <w:rsid w:val="00FC193B"/>
    <w:rsid w:val="00FC543F"/>
    <w:rsid w:val="00FE677C"/>
    <w:rsid w:val="00FE7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20F80"/>
  <w15:chartTrackingRefBased/>
  <w15:docId w15:val="{F1F0C6FA-7A46-49FD-BAA9-FEACE2777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8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3894"/>
    <w:pPr>
      <w:outlineLvl w:val="9"/>
    </w:pPr>
    <w:rPr>
      <w:kern w:val="0"/>
      <w:lang w:val="en-US"/>
      <w14:ligatures w14:val="none"/>
    </w:rPr>
  </w:style>
  <w:style w:type="paragraph" w:styleId="TOC2">
    <w:name w:val="toc 2"/>
    <w:basedOn w:val="Normal"/>
    <w:next w:val="Normal"/>
    <w:autoRedefine/>
    <w:uiPriority w:val="39"/>
    <w:unhideWhenUsed/>
    <w:rsid w:val="00EC3894"/>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C3894"/>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C3894"/>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EC3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894"/>
  </w:style>
  <w:style w:type="paragraph" w:styleId="Footer">
    <w:name w:val="footer"/>
    <w:basedOn w:val="Normal"/>
    <w:link w:val="FooterChar"/>
    <w:uiPriority w:val="99"/>
    <w:unhideWhenUsed/>
    <w:rsid w:val="00EC3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894"/>
  </w:style>
  <w:style w:type="character" w:styleId="Hyperlink">
    <w:name w:val="Hyperlink"/>
    <w:basedOn w:val="DefaultParagraphFont"/>
    <w:uiPriority w:val="99"/>
    <w:unhideWhenUsed/>
    <w:rsid w:val="00EC3894"/>
    <w:rPr>
      <w:color w:val="0563C1" w:themeColor="hyperlink"/>
      <w:u w:val="single"/>
    </w:rPr>
  </w:style>
  <w:style w:type="paragraph" w:styleId="ListParagraph">
    <w:name w:val="List Paragraph"/>
    <w:basedOn w:val="Normal"/>
    <w:uiPriority w:val="34"/>
    <w:qFormat/>
    <w:rsid w:val="00F72480"/>
    <w:pPr>
      <w:ind w:left="720"/>
      <w:contextualSpacing/>
    </w:pPr>
  </w:style>
  <w:style w:type="table" w:styleId="TableGrid">
    <w:name w:val="Table Grid"/>
    <w:basedOn w:val="TableNormal"/>
    <w:uiPriority w:val="39"/>
    <w:rsid w:val="00DB49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221986">
      <w:bodyDiv w:val="1"/>
      <w:marLeft w:val="0"/>
      <w:marRight w:val="0"/>
      <w:marTop w:val="0"/>
      <w:marBottom w:val="0"/>
      <w:divBdr>
        <w:top w:val="none" w:sz="0" w:space="0" w:color="auto"/>
        <w:left w:val="none" w:sz="0" w:space="0" w:color="auto"/>
        <w:bottom w:val="none" w:sz="0" w:space="0" w:color="auto"/>
        <w:right w:val="none" w:sz="0" w:space="0" w:color="auto"/>
      </w:divBdr>
      <w:divsChild>
        <w:div w:id="830022098">
          <w:marLeft w:val="0"/>
          <w:marRight w:val="0"/>
          <w:marTop w:val="0"/>
          <w:marBottom w:val="0"/>
          <w:divBdr>
            <w:top w:val="none" w:sz="0" w:space="0" w:color="auto"/>
            <w:left w:val="none" w:sz="0" w:space="0" w:color="auto"/>
            <w:bottom w:val="none" w:sz="0" w:space="0" w:color="auto"/>
            <w:right w:val="none" w:sz="0" w:space="0" w:color="auto"/>
          </w:divBdr>
          <w:divsChild>
            <w:div w:id="1744175936">
              <w:marLeft w:val="0"/>
              <w:marRight w:val="0"/>
              <w:marTop w:val="0"/>
              <w:marBottom w:val="0"/>
              <w:divBdr>
                <w:top w:val="none" w:sz="0" w:space="0" w:color="auto"/>
                <w:left w:val="none" w:sz="0" w:space="0" w:color="auto"/>
                <w:bottom w:val="none" w:sz="0" w:space="0" w:color="auto"/>
                <w:right w:val="none" w:sz="0" w:space="0" w:color="auto"/>
              </w:divBdr>
            </w:div>
            <w:div w:id="117611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730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B70C8-D9E8-4AEF-8A80-4B4300F12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1061</Words>
  <Characters>6051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Morris</dc:creator>
  <cp:keywords/>
  <dc:description/>
  <cp:lastModifiedBy>Alun Morris</cp:lastModifiedBy>
  <cp:revision>5</cp:revision>
  <dcterms:created xsi:type="dcterms:W3CDTF">2024-02-22T11:12:00Z</dcterms:created>
  <dcterms:modified xsi:type="dcterms:W3CDTF">2024-03-08T09:27:00Z</dcterms:modified>
</cp:coreProperties>
</file>