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987C65" w14:textId="77777777" w:rsidR="005C5952" w:rsidRDefault="005C5952" w:rsidP="005C5952">
      <w:pPr>
        <w:jc w:val="center"/>
      </w:pPr>
    </w:p>
    <w:p w14:paraId="446118F4" w14:textId="77777777" w:rsidR="005C5952" w:rsidRDefault="005C5952" w:rsidP="005C5952">
      <w:pPr>
        <w:jc w:val="center"/>
      </w:pPr>
    </w:p>
    <w:p w14:paraId="17A0476C" w14:textId="77777777" w:rsidR="005C5952" w:rsidRDefault="005C5952" w:rsidP="005C5952">
      <w:pPr>
        <w:jc w:val="center"/>
      </w:pPr>
    </w:p>
    <w:p w14:paraId="17865B87" w14:textId="77777777" w:rsidR="005C5952" w:rsidRDefault="005C5952" w:rsidP="005C5952">
      <w:pPr>
        <w:jc w:val="center"/>
      </w:pPr>
    </w:p>
    <w:p w14:paraId="2CD0F278" w14:textId="4186F08C" w:rsidR="00427FBD" w:rsidRDefault="005C5952" w:rsidP="005C5952">
      <w:pPr>
        <w:jc w:val="center"/>
      </w:pPr>
      <w:r>
        <w:t>Data Security and Compliance</w:t>
      </w:r>
    </w:p>
    <w:p w14:paraId="0AB97613" w14:textId="2E8FE1B4" w:rsidR="005C5952" w:rsidRDefault="005C5952" w:rsidP="005C5952">
      <w:pPr>
        <w:jc w:val="center"/>
      </w:pPr>
      <w:r>
        <w:t>Lewis Tucker</w:t>
      </w:r>
    </w:p>
    <w:p w14:paraId="60D27B19" w14:textId="05C95D94" w:rsidR="005C5952" w:rsidRPr="005C5952" w:rsidRDefault="005C5952" w:rsidP="005C5952"/>
    <w:p w14:paraId="1917B509" w14:textId="3D88CB93" w:rsidR="005C5952" w:rsidRPr="005C5952" w:rsidRDefault="005C5952" w:rsidP="005C5952"/>
    <w:p w14:paraId="43F68DCF" w14:textId="64AB1C02" w:rsidR="005C5952" w:rsidRPr="005C5952" w:rsidRDefault="005C5952" w:rsidP="005C5952"/>
    <w:p w14:paraId="135E6274" w14:textId="26F3BAEF" w:rsidR="005C5952" w:rsidRPr="005C5952" w:rsidRDefault="005C5952" w:rsidP="005C5952"/>
    <w:p w14:paraId="6F571E8A" w14:textId="7C3B8B6A" w:rsidR="005C5952" w:rsidRPr="005C5952" w:rsidRDefault="005C5952" w:rsidP="005C5952"/>
    <w:p w14:paraId="1360684F" w14:textId="748E497B" w:rsidR="005C5952" w:rsidRPr="005C5952" w:rsidRDefault="005C5952" w:rsidP="005C5952"/>
    <w:p w14:paraId="11A5E906" w14:textId="24E9500A" w:rsidR="005C5952" w:rsidRPr="005C5952" w:rsidRDefault="005C5952" w:rsidP="005C5952"/>
    <w:p w14:paraId="25B066B4" w14:textId="7B60BD69" w:rsidR="005C5952" w:rsidRPr="005C5952" w:rsidRDefault="005C5952" w:rsidP="005C5952"/>
    <w:p w14:paraId="494F63EC" w14:textId="05B93B77" w:rsidR="005C5952" w:rsidRDefault="005C5952" w:rsidP="005C5952"/>
    <w:p w14:paraId="2E2AF8D5" w14:textId="1D9CDF59" w:rsidR="005C5952" w:rsidRDefault="005C5952" w:rsidP="005C5952">
      <w:pPr>
        <w:tabs>
          <w:tab w:val="left" w:pos="2115"/>
        </w:tabs>
      </w:pPr>
      <w:r>
        <w:tab/>
      </w:r>
    </w:p>
    <w:p w14:paraId="26312D2E" w14:textId="479EFB01" w:rsidR="005C5952" w:rsidRDefault="005C5952" w:rsidP="005C5952">
      <w:pPr>
        <w:tabs>
          <w:tab w:val="left" w:pos="2115"/>
        </w:tabs>
      </w:pPr>
    </w:p>
    <w:p w14:paraId="39101F2B" w14:textId="3A888B3D" w:rsidR="005C5952" w:rsidRDefault="005C5952" w:rsidP="005C5952">
      <w:pPr>
        <w:tabs>
          <w:tab w:val="left" w:pos="2115"/>
        </w:tabs>
      </w:pPr>
    </w:p>
    <w:p w14:paraId="23527C1A" w14:textId="2E6FBC3A" w:rsidR="005C5952" w:rsidRDefault="005C5952" w:rsidP="005C5952">
      <w:pPr>
        <w:tabs>
          <w:tab w:val="left" w:pos="2115"/>
        </w:tabs>
      </w:pPr>
    </w:p>
    <w:p w14:paraId="0F94BB30" w14:textId="57DDEA2A" w:rsidR="005C5952" w:rsidRDefault="005C5952" w:rsidP="005C5952">
      <w:pPr>
        <w:tabs>
          <w:tab w:val="left" w:pos="2115"/>
        </w:tabs>
      </w:pPr>
    </w:p>
    <w:p w14:paraId="776D4344" w14:textId="35BA8B21" w:rsidR="005C5952" w:rsidRDefault="005C5952" w:rsidP="005C5952">
      <w:pPr>
        <w:tabs>
          <w:tab w:val="left" w:pos="2115"/>
        </w:tabs>
      </w:pPr>
    </w:p>
    <w:p w14:paraId="50783B8B" w14:textId="2F911312" w:rsidR="005C5952" w:rsidRDefault="005C5952" w:rsidP="005C5952">
      <w:pPr>
        <w:tabs>
          <w:tab w:val="left" w:pos="2115"/>
        </w:tabs>
      </w:pPr>
    </w:p>
    <w:p w14:paraId="6B956FA1" w14:textId="5EE86860" w:rsidR="005C5952" w:rsidRDefault="005C5952" w:rsidP="005C5952">
      <w:pPr>
        <w:tabs>
          <w:tab w:val="left" w:pos="2115"/>
        </w:tabs>
      </w:pPr>
    </w:p>
    <w:p w14:paraId="14F91281" w14:textId="32479A5C" w:rsidR="005C5952" w:rsidRDefault="005C5952" w:rsidP="005C5952">
      <w:pPr>
        <w:tabs>
          <w:tab w:val="left" w:pos="2115"/>
        </w:tabs>
      </w:pPr>
    </w:p>
    <w:p w14:paraId="7FF97770" w14:textId="2067F07C" w:rsidR="005C5952" w:rsidRDefault="005C5952" w:rsidP="005C5952">
      <w:pPr>
        <w:tabs>
          <w:tab w:val="left" w:pos="2115"/>
        </w:tabs>
      </w:pPr>
    </w:p>
    <w:p w14:paraId="4E8194FF" w14:textId="5C3DCD35" w:rsidR="005C5952" w:rsidRDefault="005C5952" w:rsidP="005C5952">
      <w:pPr>
        <w:tabs>
          <w:tab w:val="left" w:pos="2115"/>
        </w:tabs>
      </w:pPr>
    </w:p>
    <w:p w14:paraId="49F64A89" w14:textId="08965346" w:rsidR="005C5952" w:rsidRDefault="005C5952" w:rsidP="005C5952">
      <w:pPr>
        <w:tabs>
          <w:tab w:val="left" w:pos="2115"/>
        </w:tabs>
      </w:pPr>
    </w:p>
    <w:p w14:paraId="0A054E51" w14:textId="089A4183" w:rsidR="005C5952" w:rsidRDefault="005C5952" w:rsidP="005C5952">
      <w:pPr>
        <w:tabs>
          <w:tab w:val="left" w:pos="2115"/>
        </w:tabs>
      </w:pPr>
    </w:p>
    <w:p w14:paraId="20CFE807" w14:textId="6305192D" w:rsidR="005C5952" w:rsidRDefault="005C5952" w:rsidP="005C5952">
      <w:pPr>
        <w:tabs>
          <w:tab w:val="left" w:pos="2115"/>
        </w:tabs>
      </w:pPr>
    </w:p>
    <w:p w14:paraId="55A3BBDF" w14:textId="056B42C4" w:rsidR="005C5952" w:rsidRDefault="005C5952" w:rsidP="005C5952">
      <w:pPr>
        <w:tabs>
          <w:tab w:val="left" w:pos="2115"/>
        </w:tabs>
      </w:pPr>
    </w:p>
    <w:p w14:paraId="7B591034" w14:textId="22CF9746" w:rsidR="005C5952" w:rsidRDefault="005C5952" w:rsidP="005C5952">
      <w:pPr>
        <w:tabs>
          <w:tab w:val="left" w:pos="2115"/>
        </w:tabs>
      </w:pPr>
    </w:p>
    <w:sdt>
      <w:sdtPr>
        <w:id w:val="10261582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5912976" w14:textId="4B041493" w:rsidR="00C340B6" w:rsidRDefault="00C340B6">
          <w:pPr>
            <w:pStyle w:val="TOCHeading"/>
          </w:pPr>
          <w:r>
            <w:t>Contents</w:t>
          </w:r>
        </w:p>
        <w:p w14:paraId="78A52093" w14:textId="35496590" w:rsidR="00C340B6" w:rsidRDefault="00C340B6">
          <w:pPr>
            <w:pStyle w:val="TOC1"/>
            <w:tabs>
              <w:tab w:val="right" w:leader="dot" w:pos="9016"/>
            </w:tabs>
            <w:rPr>
              <w:noProof/>
            </w:rPr>
          </w:pPr>
          <w:r>
            <w:fldChar w:fldCharType="begin"/>
          </w:r>
          <w:r>
            <w:instrText xml:space="preserve"> TOC \o "1-3" \h \z \u </w:instrText>
          </w:r>
          <w:r>
            <w:fldChar w:fldCharType="separate"/>
          </w:r>
          <w:hyperlink w:anchor="_Toc101865606" w:history="1">
            <w:r w:rsidRPr="00E212E8">
              <w:rPr>
                <w:rStyle w:val="Hyperlink"/>
                <w:noProof/>
              </w:rPr>
              <w:t>Essay</w:t>
            </w:r>
            <w:r>
              <w:rPr>
                <w:noProof/>
                <w:webHidden/>
              </w:rPr>
              <w:tab/>
            </w:r>
            <w:r>
              <w:rPr>
                <w:noProof/>
                <w:webHidden/>
              </w:rPr>
              <w:fldChar w:fldCharType="begin"/>
            </w:r>
            <w:r>
              <w:rPr>
                <w:noProof/>
                <w:webHidden/>
              </w:rPr>
              <w:instrText xml:space="preserve"> PAGEREF _Toc101865606 \h </w:instrText>
            </w:r>
            <w:r>
              <w:rPr>
                <w:noProof/>
                <w:webHidden/>
              </w:rPr>
            </w:r>
            <w:r>
              <w:rPr>
                <w:noProof/>
                <w:webHidden/>
              </w:rPr>
              <w:fldChar w:fldCharType="separate"/>
            </w:r>
            <w:r>
              <w:rPr>
                <w:noProof/>
                <w:webHidden/>
              </w:rPr>
              <w:t>3</w:t>
            </w:r>
            <w:r>
              <w:rPr>
                <w:noProof/>
                <w:webHidden/>
              </w:rPr>
              <w:fldChar w:fldCharType="end"/>
            </w:r>
          </w:hyperlink>
        </w:p>
        <w:p w14:paraId="71DF9120" w14:textId="4E15BE91" w:rsidR="00C340B6" w:rsidRDefault="00C340B6">
          <w:pPr>
            <w:pStyle w:val="TOC2"/>
            <w:tabs>
              <w:tab w:val="right" w:leader="dot" w:pos="9016"/>
            </w:tabs>
            <w:rPr>
              <w:noProof/>
            </w:rPr>
          </w:pPr>
          <w:hyperlink w:anchor="_Toc101865607" w:history="1">
            <w:r w:rsidRPr="00E212E8">
              <w:rPr>
                <w:rStyle w:val="Hyperlink"/>
                <w:noProof/>
              </w:rPr>
              <w:t>Introduction</w:t>
            </w:r>
            <w:r>
              <w:rPr>
                <w:noProof/>
                <w:webHidden/>
              </w:rPr>
              <w:tab/>
            </w:r>
            <w:r>
              <w:rPr>
                <w:noProof/>
                <w:webHidden/>
              </w:rPr>
              <w:fldChar w:fldCharType="begin"/>
            </w:r>
            <w:r>
              <w:rPr>
                <w:noProof/>
                <w:webHidden/>
              </w:rPr>
              <w:instrText xml:space="preserve"> PAGEREF _Toc101865607 \h </w:instrText>
            </w:r>
            <w:r>
              <w:rPr>
                <w:noProof/>
                <w:webHidden/>
              </w:rPr>
            </w:r>
            <w:r>
              <w:rPr>
                <w:noProof/>
                <w:webHidden/>
              </w:rPr>
              <w:fldChar w:fldCharType="separate"/>
            </w:r>
            <w:r>
              <w:rPr>
                <w:noProof/>
                <w:webHidden/>
              </w:rPr>
              <w:t>3</w:t>
            </w:r>
            <w:r>
              <w:rPr>
                <w:noProof/>
                <w:webHidden/>
              </w:rPr>
              <w:fldChar w:fldCharType="end"/>
            </w:r>
          </w:hyperlink>
        </w:p>
        <w:p w14:paraId="28CF5DDB" w14:textId="0B512EC1" w:rsidR="00C340B6" w:rsidRDefault="00C340B6">
          <w:pPr>
            <w:pStyle w:val="TOC2"/>
            <w:tabs>
              <w:tab w:val="right" w:leader="dot" w:pos="9016"/>
            </w:tabs>
            <w:rPr>
              <w:noProof/>
            </w:rPr>
          </w:pPr>
          <w:hyperlink w:anchor="_Toc101865608" w:history="1">
            <w:r w:rsidRPr="00E212E8">
              <w:rPr>
                <w:rStyle w:val="Hyperlink"/>
                <w:noProof/>
              </w:rPr>
              <w:t>What is Physical Security?</w:t>
            </w:r>
            <w:r>
              <w:rPr>
                <w:noProof/>
                <w:webHidden/>
              </w:rPr>
              <w:tab/>
            </w:r>
            <w:r>
              <w:rPr>
                <w:noProof/>
                <w:webHidden/>
              </w:rPr>
              <w:fldChar w:fldCharType="begin"/>
            </w:r>
            <w:r>
              <w:rPr>
                <w:noProof/>
                <w:webHidden/>
              </w:rPr>
              <w:instrText xml:space="preserve"> PAGEREF _Toc101865608 \h </w:instrText>
            </w:r>
            <w:r>
              <w:rPr>
                <w:noProof/>
                <w:webHidden/>
              </w:rPr>
            </w:r>
            <w:r>
              <w:rPr>
                <w:noProof/>
                <w:webHidden/>
              </w:rPr>
              <w:fldChar w:fldCharType="separate"/>
            </w:r>
            <w:r>
              <w:rPr>
                <w:noProof/>
                <w:webHidden/>
              </w:rPr>
              <w:t>3</w:t>
            </w:r>
            <w:r>
              <w:rPr>
                <w:noProof/>
                <w:webHidden/>
              </w:rPr>
              <w:fldChar w:fldCharType="end"/>
            </w:r>
          </w:hyperlink>
        </w:p>
        <w:p w14:paraId="36505D52" w14:textId="5FE9D04F" w:rsidR="00C340B6" w:rsidRDefault="00C340B6">
          <w:pPr>
            <w:pStyle w:val="TOC2"/>
            <w:tabs>
              <w:tab w:val="right" w:leader="dot" w:pos="9016"/>
            </w:tabs>
            <w:rPr>
              <w:noProof/>
            </w:rPr>
          </w:pPr>
          <w:hyperlink w:anchor="_Toc101865609" w:history="1">
            <w:r w:rsidRPr="00E212E8">
              <w:rPr>
                <w:rStyle w:val="Hyperlink"/>
                <w:noProof/>
              </w:rPr>
              <w:t>What Are Physical Threats to Data?</w:t>
            </w:r>
            <w:r>
              <w:rPr>
                <w:noProof/>
                <w:webHidden/>
              </w:rPr>
              <w:tab/>
            </w:r>
            <w:r>
              <w:rPr>
                <w:noProof/>
                <w:webHidden/>
              </w:rPr>
              <w:fldChar w:fldCharType="begin"/>
            </w:r>
            <w:r>
              <w:rPr>
                <w:noProof/>
                <w:webHidden/>
              </w:rPr>
              <w:instrText xml:space="preserve"> PAGEREF _Toc101865609 \h </w:instrText>
            </w:r>
            <w:r>
              <w:rPr>
                <w:noProof/>
                <w:webHidden/>
              </w:rPr>
            </w:r>
            <w:r>
              <w:rPr>
                <w:noProof/>
                <w:webHidden/>
              </w:rPr>
              <w:fldChar w:fldCharType="separate"/>
            </w:r>
            <w:r>
              <w:rPr>
                <w:noProof/>
                <w:webHidden/>
              </w:rPr>
              <w:t>4</w:t>
            </w:r>
            <w:r>
              <w:rPr>
                <w:noProof/>
                <w:webHidden/>
              </w:rPr>
              <w:fldChar w:fldCharType="end"/>
            </w:r>
          </w:hyperlink>
        </w:p>
        <w:p w14:paraId="4418E68F" w14:textId="01C0305D" w:rsidR="00C340B6" w:rsidRDefault="00C340B6">
          <w:pPr>
            <w:pStyle w:val="TOC2"/>
            <w:tabs>
              <w:tab w:val="right" w:leader="dot" w:pos="9016"/>
            </w:tabs>
            <w:rPr>
              <w:noProof/>
            </w:rPr>
          </w:pPr>
          <w:hyperlink w:anchor="_Toc101865610" w:history="1">
            <w:r w:rsidRPr="00E212E8">
              <w:rPr>
                <w:rStyle w:val="Hyperlink"/>
                <w:noProof/>
              </w:rPr>
              <w:t>How Do Global Companies Protect Themselves from Physical Data Breaches?</w:t>
            </w:r>
            <w:r>
              <w:rPr>
                <w:noProof/>
                <w:webHidden/>
              </w:rPr>
              <w:tab/>
            </w:r>
            <w:r>
              <w:rPr>
                <w:noProof/>
                <w:webHidden/>
              </w:rPr>
              <w:fldChar w:fldCharType="begin"/>
            </w:r>
            <w:r>
              <w:rPr>
                <w:noProof/>
                <w:webHidden/>
              </w:rPr>
              <w:instrText xml:space="preserve"> PAGEREF _Toc101865610 \h </w:instrText>
            </w:r>
            <w:r>
              <w:rPr>
                <w:noProof/>
                <w:webHidden/>
              </w:rPr>
            </w:r>
            <w:r>
              <w:rPr>
                <w:noProof/>
                <w:webHidden/>
              </w:rPr>
              <w:fldChar w:fldCharType="separate"/>
            </w:r>
            <w:r>
              <w:rPr>
                <w:noProof/>
                <w:webHidden/>
              </w:rPr>
              <w:t>5</w:t>
            </w:r>
            <w:r>
              <w:rPr>
                <w:noProof/>
                <w:webHidden/>
              </w:rPr>
              <w:fldChar w:fldCharType="end"/>
            </w:r>
          </w:hyperlink>
        </w:p>
        <w:p w14:paraId="0A51D8A4" w14:textId="1355BC4D" w:rsidR="00C340B6" w:rsidRDefault="00C340B6">
          <w:pPr>
            <w:pStyle w:val="TOC2"/>
            <w:tabs>
              <w:tab w:val="right" w:leader="dot" w:pos="9016"/>
            </w:tabs>
            <w:rPr>
              <w:noProof/>
            </w:rPr>
          </w:pPr>
          <w:hyperlink w:anchor="_Toc101865611" w:history="1">
            <w:r w:rsidRPr="00E212E8">
              <w:rPr>
                <w:rStyle w:val="Hyperlink"/>
                <w:noProof/>
              </w:rPr>
              <w:t>Famous Physical Security Breaches</w:t>
            </w:r>
            <w:r>
              <w:rPr>
                <w:noProof/>
                <w:webHidden/>
              </w:rPr>
              <w:tab/>
            </w:r>
            <w:r>
              <w:rPr>
                <w:noProof/>
                <w:webHidden/>
              </w:rPr>
              <w:fldChar w:fldCharType="begin"/>
            </w:r>
            <w:r>
              <w:rPr>
                <w:noProof/>
                <w:webHidden/>
              </w:rPr>
              <w:instrText xml:space="preserve"> PAGEREF _Toc101865611 \h </w:instrText>
            </w:r>
            <w:r>
              <w:rPr>
                <w:noProof/>
                <w:webHidden/>
              </w:rPr>
            </w:r>
            <w:r>
              <w:rPr>
                <w:noProof/>
                <w:webHidden/>
              </w:rPr>
              <w:fldChar w:fldCharType="separate"/>
            </w:r>
            <w:r>
              <w:rPr>
                <w:noProof/>
                <w:webHidden/>
              </w:rPr>
              <w:t>7</w:t>
            </w:r>
            <w:r>
              <w:rPr>
                <w:noProof/>
                <w:webHidden/>
              </w:rPr>
              <w:fldChar w:fldCharType="end"/>
            </w:r>
          </w:hyperlink>
        </w:p>
        <w:p w14:paraId="00F0B325" w14:textId="7C5CA232" w:rsidR="00C340B6" w:rsidRDefault="00C340B6">
          <w:pPr>
            <w:pStyle w:val="TOC2"/>
            <w:tabs>
              <w:tab w:val="right" w:leader="dot" w:pos="9016"/>
            </w:tabs>
            <w:rPr>
              <w:noProof/>
            </w:rPr>
          </w:pPr>
          <w:hyperlink w:anchor="_Toc101865612" w:history="1">
            <w:r w:rsidRPr="00E212E8">
              <w:rPr>
                <w:rStyle w:val="Hyperlink"/>
                <w:noProof/>
              </w:rPr>
              <w:t>How Can We Physically Protect Data?</w:t>
            </w:r>
            <w:r>
              <w:rPr>
                <w:noProof/>
                <w:webHidden/>
              </w:rPr>
              <w:tab/>
            </w:r>
            <w:r>
              <w:rPr>
                <w:noProof/>
                <w:webHidden/>
              </w:rPr>
              <w:fldChar w:fldCharType="begin"/>
            </w:r>
            <w:r>
              <w:rPr>
                <w:noProof/>
                <w:webHidden/>
              </w:rPr>
              <w:instrText xml:space="preserve"> PAGEREF _Toc101865612 \h </w:instrText>
            </w:r>
            <w:r>
              <w:rPr>
                <w:noProof/>
                <w:webHidden/>
              </w:rPr>
            </w:r>
            <w:r>
              <w:rPr>
                <w:noProof/>
                <w:webHidden/>
              </w:rPr>
              <w:fldChar w:fldCharType="separate"/>
            </w:r>
            <w:r>
              <w:rPr>
                <w:noProof/>
                <w:webHidden/>
              </w:rPr>
              <w:t>8</w:t>
            </w:r>
            <w:r>
              <w:rPr>
                <w:noProof/>
                <w:webHidden/>
              </w:rPr>
              <w:fldChar w:fldCharType="end"/>
            </w:r>
          </w:hyperlink>
        </w:p>
        <w:p w14:paraId="2D154252" w14:textId="131FFFD4" w:rsidR="00C340B6" w:rsidRDefault="00C340B6">
          <w:pPr>
            <w:pStyle w:val="TOC2"/>
            <w:tabs>
              <w:tab w:val="right" w:leader="dot" w:pos="9016"/>
            </w:tabs>
            <w:rPr>
              <w:noProof/>
            </w:rPr>
          </w:pPr>
          <w:hyperlink w:anchor="_Toc101865613" w:history="1">
            <w:r w:rsidRPr="00E212E8">
              <w:rPr>
                <w:rStyle w:val="Hyperlink"/>
                <w:noProof/>
              </w:rPr>
              <w:t>Conclusion</w:t>
            </w:r>
            <w:r>
              <w:rPr>
                <w:noProof/>
                <w:webHidden/>
              </w:rPr>
              <w:tab/>
            </w:r>
            <w:r>
              <w:rPr>
                <w:noProof/>
                <w:webHidden/>
              </w:rPr>
              <w:fldChar w:fldCharType="begin"/>
            </w:r>
            <w:r>
              <w:rPr>
                <w:noProof/>
                <w:webHidden/>
              </w:rPr>
              <w:instrText xml:space="preserve"> PAGEREF _Toc101865613 \h </w:instrText>
            </w:r>
            <w:r>
              <w:rPr>
                <w:noProof/>
                <w:webHidden/>
              </w:rPr>
            </w:r>
            <w:r>
              <w:rPr>
                <w:noProof/>
                <w:webHidden/>
              </w:rPr>
              <w:fldChar w:fldCharType="separate"/>
            </w:r>
            <w:r>
              <w:rPr>
                <w:noProof/>
                <w:webHidden/>
              </w:rPr>
              <w:t>9</w:t>
            </w:r>
            <w:r>
              <w:rPr>
                <w:noProof/>
                <w:webHidden/>
              </w:rPr>
              <w:fldChar w:fldCharType="end"/>
            </w:r>
          </w:hyperlink>
        </w:p>
        <w:p w14:paraId="239E2041" w14:textId="799AB0E5" w:rsidR="00C340B6" w:rsidRDefault="00C340B6">
          <w:pPr>
            <w:pStyle w:val="TOC1"/>
            <w:tabs>
              <w:tab w:val="right" w:leader="dot" w:pos="9016"/>
            </w:tabs>
            <w:rPr>
              <w:noProof/>
            </w:rPr>
          </w:pPr>
          <w:hyperlink w:anchor="_Toc101865614" w:history="1">
            <w:r w:rsidRPr="00E212E8">
              <w:rPr>
                <w:rStyle w:val="Hyperlink"/>
                <w:noProof/>
              </w:rPr>
              <w:t>Organisation Chart</w:t>
            </w:r>
            <w:r>
              <w:rPr>
                <w:noProof/>
                <w:webHidden/>
              </w:rPr>
              <w:tab/>
            </w:r>
            <w:r>
              <w:rPr>
                <w:noProof/>
                <w:webHidden/>
              </w:rPr>
              <w:fldChar w:fldCharType="begin"/>
            </w:r>
            <w:r>
              <w:rPr>
                <w:noProof/>
                <w:webHidden/>
              </w:rPr>
              <w:instrText xml:space="preserve"> PAGEREF _Toc101865614 \h </w:instrText>
            </w:r>
            <w:r>
              <w:rPr>
                <w:noProof/>
                <w:webHidden/>
              </w:rPr>
            </w:r>
            <w:r>
              <w:rPr>
                <w:noProof/>
                <w:webHidden/>
              </w:rPr>
              <w:fldChar w:fldCharType="separate"/>
            </w:r>
            <w:r>
              <w:rPr>
                <w:noProof/>
                <w:webHidden/>
              </w:rPr>
              <w:t>10</w:t>
            </w:r>
            <w:r>
              <w:rPr>
                <w:noProof/>
                <w:webHidden/>
              </w:rPr>
              <w:fldChar w:fldCharType="end"/>
            </w:r>
          </w:hyperlink>
        </w:p>
        <w:p w14:paraId="04482224" w14:textId="6DA9DB13" w:rsidR="00C340B6" w:rsidRDefault="00C340B6">
          <w:pPr>
            <w:pStyle w:val="TOC1"/>
            <w:tabs>
              <w:tab w:val="right" w:leader="dot" w:pos="9016"/>
            </w:tabs>
            <w:rPr>
              <w:noProof/>
            </w:rPr>
          </w:pPr>
          <w:hyperlink w:anchor="_Toc101865615" w:history="1">
            <w:r w:rsidRPr="00E212E8">
              <w:rPr>
                <w:rStyle w:val="Hyperlink"/>
                <w:noProof/>
              </w:rPr>
              <w:t>Position Document</w:t>
            </w:r>
            <w:r>
              <w:rPr>
                <w:noProof/>
                <w:webHidden/>
              </w:rPr>
              <w:tab/>
            </w:r>
            <w:r>
              <w:rPr>
                <w:noProof/>
                <w:webHidden/>
              </w:rPr>
              <w:fldChar w:fldCharType="begin"/>
            </w:r>
            <w:r>
              <w:rPr>
                <w:noProof/>
                <w:webHidden/>
              </w:rPr>
              <w:instrText xml:space="preserve"> PAGEREF _Toc101865615 \h </w:instrText>
            </w:r>
            <w:r>
              <w:rPr>
                <w:noProof/>
                <w:webHidden/>
              </w:rPr>
            </w:r>
            <w:r>
              <w:rPr>
                <w:noProof/>
                <w:webHidden/>
              </w:rPr>
              <w:fldChar w:fldCharType="separate"/>
            </w:r>
            <w:r>
              <w:rPr>
                <w:noProof/>
                <w:webHidden/>
              </w:rPr>
              <w:t>13</w:t>
            </w:r>
            <w:r>
              <w:rPr>
                <w:noProof/>
                <w:webHidden/>
              </w:rPr>
              <w:fldChar w:fldCharType="end"/>
            </w:r>
          </w:hyperlink>
        </w:p>
        <w:p w14:paraId="5E52639B" w14:textId="65684C17" w:rsidR="00C340B6" w:rsidRDefault="00C340B6">
          <w:pPr>
            <w:pStyle w:val="TOC1"/>
            <w:tabs>
              <w:tab w:val="right" w:leader="dot" w:pos="9016"/>
            </w:tabs>
            <w:rPr>
              <w:noProof/>
            </w:rPr>
          </w:pPr>
          <w:hyperlink w:anchor="_Toc101865616" w:history="1">
            <w:r w:rsidRPr="00E212E8">
              <w:rPr>
                <w:rStyle w:val="Hyperlink"/>
                <w:noProof/>
              </w:rPr>
              <w:t>Risk Management</w:t>
            </w:r>
            <w:r>
              <w:rPr>
                <w:noProof/>
                <w:webHidden/>
              </w:rPr>
              <w:tab/>
            </w:r>
            <w:r>
              <w:rPr>
                <w:noProof/>
                <w:webHidden/>
              </w:rPr>
              <w:fldChar w:fldCharType="begin"/>
            </w:r>
            <w:r>
              <w:rPr>
                <w:noProof/>
                <w:webHidden/>
              </w:rPr>
              <w:instrText xml:space="preserve"> PAGEREF _Toc101865616 \h </w:instrText>
            </w:r>
            <w:r>
              <w:rPr>
                <w:noProof/>
                <w:webHidden/>
              </w:rPr>
            </w:r>
            <w:r>
              <w:rPr>
                <w:noProof/>
                <w:webHidden/>
              </w:rPr>
              <w:fldChar w:fldCharType="separate"/>
            </w:r>
            <w:r>
              <w:rPr>
                <w:noProof/>
                <w:webHidden/>
              </w:rPr>
              <w:t>14</w:t>
            </w:r>
            <w:r>
              <w:rPr>
                <w:noProof/>
                <w:webHidden/>
              </w:rPr>
              <w:fldChar w:fldCharType="end"/>
            </w:r>
          </w:hyperlink>
        </w:p>
        <w:p w14:paraId="19C40D10" w14:textId="5FEAEAC2" w:rsidR="00C340B6" w:rsidRDefault="00C340B6">
          <w:pPr>
            <w:pStyle w:val="TOC1"/>
            <w:tabs>
              <w:tab w:val="right" w:leader="dot" w:pos="9016"/>
            </w:tabs>
            <w:rPr>
              <w:noProof/>
            </w:rPr>
          </w:pPr>
          <w:hyperlink w:anchor="_Toc101865617" w:history="1">
            <w:r w:rsidRPr="00E212E8">
              <w:rPr>
                <w:rStyle w:val="Hyperlink"/>
                <w:noProof/>
              </w:rPr>
              <w:t>Policies</w:t>
            </w:r>
            <w:r>
              <w:rPr>
                <w:noProof/>
                <w:webHidden/>
              </w:rPr>
              <w:tab/>
            </w:r>
            <w:r>
              <w:rPr>
                <w:noProof/>
                <w:webHidden/>
              </w:rPr>
              <w:fldChar w:fldCharType="begin"/>
            </w:r>
            <w:r>
              <w:rPr>
                <w:noProof/>
                <w:webHidden/>
              </w:rPr>
              <w:instrText xml:space="preserve"> PAGEREF _Toc101865617 \h </w:instrText>
            </w:r>
            <w:r>
              <w:rPr>
                <w:noProof/>
                <w:webHidden/>
              </w:rPr>
            </w:r>
            <w:r>
              <w:rPr>
                <w:noProof/>
                <w:webHidden/>
              </w:rPr>
              <w:fldChar w:fldCharType="separate"/>
            </w:r>
            <w:r>
              <w:rPr>
                <w:noProof/>
                <w:webHidden/>
              </w:rPr>
              <w:t>16</w:t>
            </w:r>
            <w:r>
              <w:rPr>
                <w:noProof/>
                <w:webHidden/>
              </w:rPr>
              <w:fldChar w:fldCharType="end"/>
            </w:r>
          </w:hyperlink>
        </w:p>
        <w:p w14:paraId="1135CF38" w14:textId="574A3E4D" w:rsidR="00C340B6" w:rsidRDefault="00C340B6">
          <w:pPr>
            <w:pStyle w:val="TOC1"/>
            <w:tabs>
              <w:tab w:val="right" w:leader="dot" w:pos="9016"/>
            </w:tabs>
            <w:rPr>
              <w:noProof/>
            </w:rPr>
          </w:pPr>
          <w:hyperlink w:anchor="_Toc101865618" w:history="1">
            <w:r w:rsidRPr="00E212E8">
              <w:rPr>
                <w:rStyle w:val="Hyperlink"/>
                <w:noProof/>
              </w:rPr>
              <w:t>Contingency Planning</w:t>
            </w:r>
            <w:r>
              <w:rPr>
                <w:noProof/>
                <w:webHidden/>
              </w:rPr>
              <w:tab/>
            </w:r>
            <w:r>
              <w:rPr>
                <w:noProof/>
                <w:webHidden/>
              </w:rPr>
              <w:fldChar w:fldCharType="begin"/>
            </w:r>
            <w:r>
              <w:rPr>
                <w:noProof/>
                <w:webHidden/>
              </w:rPr>
              <w:instrText xml:space="preserve"> PAGEREF _Toc101865618 \h </w:instrText>
            </w:r>
            <w:r>
              <w:rPr>
                <w:noProof/>
                <w:webHidden/>
              </w:rPr>
            </w:r>
            <w:r>
              <w:rPr>
                <w:noProof/>
                <w:webHidden/>
              </w:rPr>
              <w:fldChar w:fldCharType="separate"/>
            </w:r>
            <w:r>
              <w:rPr>
                <w:noProof/>
                <w:webHidden/>
              </w:rPr>
              <w:t>18</w:t>
            </w:r>
            <w:r>
              <w:rPr>
                <w:noProof/>
                <w:webHidden/>
              </w:rPr>
              <w:fldChar w:fldCharType="end"/>
            </w:r>
          </w:hyperlink>
        </w:p>
        <w:p w14:paraId="585B57DB" w14:textId="5D15C491" w:rsidR="00C340B6" w:rsidRDefault="00C340B6">
          <w:pPr>
            <w:pStyle w:val="TOC1"/>
            <w:tabs>
              <w:tab w:val="right" w:leader="dot" w:pos="9016"/>
            </w:tabs>
            <w:rPr>
              <w:noProof/>
            </w:rPr>
          </w:pPr>
          <w:hyperlink w:anchor="_Toc101865619" w:history="1">
            <w:r w:rsidRPr="00E212E8">
              <w:rPr>
                <w:rStyle w:val="Hyperlink"/>
                <w:noProof/>
              </w:rPr>
              <w:t>Protection Mechanisms</w:t>
            </w:r>
            <w:r>
              <w:rPr>
                <w:noProof/>
                <w:webHidden/>
              </w:rPr>
              <w:tab/>
            </w:r>
            <w:r>
              <w:rPr>
                <w:noProof/>
                <w:webHidden/>
              </w:rPr>
              <w:fldChar w:fldCharType="begin"/>
            </w:r>
            <w:r>
              <w:rPr>
                <w:noProof/>
                <w:webHidden/>
              </w:rPr>
              <w:instrText xml:space="preserve"> PAGEREF _Toc101865619 \h </w:instrText>
            </w:r>
            <w:r>
              <w:rPr>
                <w:noProof/>
                <w:webHidden/>
              </w:rPr>
            </w:r>
            <w:r>
              <w:rPr>
                <w:noProof/>
                <w:webHidden/>
              </w:rPr>
              <w:fldChar w:fldCharType="separate"/>
            </w:r>
            <w:r>
              <w:rPr>
                <w:noProof/>
                <w:webHidden/>
              </w:rPr>
              <w:t>19</w:t>
            </w:r>
            <w:r>
              <w:rPr>
                <w:noProof/>
                <w:webHidden/>
              </w:rPr>
              <w:fldChar w:fldCharType="end"/>
            </w:r>
          </w:hyperlink>
        </w:p>
        <w:p w14:paraId="43465575" w14:textId="02A194A6" w:rsidR="00C340B6" w:rsidRDefault="00C340B6">
          <w:pPr>
            <w:pStyle w:val="TOC2"/>
            <w:tabs>
              <w:tab w:val="right" w:leader="dot" w:pos="9016"/>
            </w:tabs>
            <w:rPr>
              <w:noProof/>
            </w:rPr>
          </w:pPr>
          <w:hyperlink w:anchor="_Toc101865620" w:history="1">
            <w:r w:rsidRPr="00E212E8">
              <w:rPr>
                <w:rStyle w:val="Hyperlink"/>
                <w:noProof/>
              </w:rPr>
              <w:t>Bibliography</w:t>
            </w:r>
            <w:r>
              <w:rPr>
                <w:noProof/>
                <w:webHidden/>
              </w:rPr>
              <w:tab/>
            </w:r>
            <w:r>
              <w:rPr>
                <w:noProof/>
                <w:webHidden/>
              </w:rPr>
              <w:fldChar w:fldCharType="begin"/>
            </w:r>
            <w:r>
              <w:rPr>
                <w:noProof/>
                <w:webHidden/>
              </w:rPr>
              <w:instrText xml:space="preserve"> PAGEREF _Toc101865620 \h </w:instrText>
            </w:r>
            <w:r>
              <w:rPr>
                <w:noProof/>
                <w:webHidden/>
              </w:rPr>
            </w:r>
            <w:r>
              <w:rPr>
                <w:noProof/>
                <w:webHidden/>
              </w:rPr>
              <w:fldChar w:fldCharType="separate"/>
            </w:r>
            <w:r>
              <w:rPr>
                <w:noProof/>
                <w:webHidden/>
              </w:rPr>
              <w:t>20</w:t>
            </w:r>
            <w:r>
              <w:rPr>
                <w:noProof/>
                <w:webHidden/>
              </w:rPr>
              <w:fldChar w:fldCharType="end"/>
            </w:r>
          </w:hyperlink>
        </w:p>
        <w:p w14:paraId="3CF071AE" w14:textId="3E9F1994" w:rsidR="00C340B6" w:rsidRDefault="00C340B6">
          <w:r>
            <w:rPr>
              <w:b/>
              <w:bCs/>
              <w:noProof/>
            </w:rPr>
            <w:fldChar w:fldCharType="end"/>
          </w:r>
        </w:p>
      </w:sdtContent>
    </w:sdt>
    <w:p w14:paraId="10EB1FFD" w14:textId="784EB1EA" w:rsidR="00C340B6" w:rsidRDefault="00C340B6" w:rsidP="005C5952">
      <w:pPr>
        <w:tabs>
          <w:tab w:val="left" w:pos="2115"/>
        </w:tabs>
      </w:pPr>
    </w:p>
    <w:p w14:paraId="4B8D82CC" w14:textId="77777777" w:rsidR="00C340B6" w:rsidRPr="00C340B6" w:rsidRDefault="00C340B6" w:rsidP="00C340B6"/>
    <w:p w14:paraId="3313E24A" w14:textId="77777777" w:rsidR="00C340B6" w:rsidRPr="00C340B6" w:rsidRDefault="00C340B6" w:rsidP="00C340B6"/>
    <w:p w14:paraId="654A9FE3" w14:textId="77777777" w:rsidR="00C340B6" w:rsidRPr="00C340B6" w:rsidRDefault="00C340B6" w:rsidP="00C340B6"/>
    <w:p w14:paraId="3487EB68" w14:textId="77777777" w:rsidR="00C340B6" w:rsidRPr="00C340B6" w:rsidRDefault="00C340B6" w:rsidP="00C340B6"/>
    <w:p w14:paraId="19E732E7" w14:textId="77777777" w:rsidR="00C340B6" w:rsidRPr="00C340B6" w:rsidRDefault="00C340B6" w:rsidP="00C340B6"/>
    <w:p w14:paraId="552D2A16" w14:textId="77777777" w:rsidR="00C340B6" w:rsidRPr="00C340B6" w:rsidRDefault="00C340B6" w:rsidP="00C340B6"/>
    <w:p w14:paraId="674D4207" w14:textId="77777777" w:rsidR="00C340B6" w:rsidRPr="00C340B6" w:rsidRDefault="00C340B6" w:rsidP="00C340B6"/>
    <w:p w14:paraId="6504C65F" w14:textId="77777777" w:rsidR="00C340B6" w:rsidRPr="00C340B6" w:rsidRDefault="00C340B6" w:rsidP="00C340B6"/>
    <w:p w14:paraId="0DD757B1" w14:textId="77777777" w:rsidR="00C340B6" w:rsidRPr="00C340B6" w:rsidRDefault="00C340B6" w:rsidP="00C340B6"/>
    <w:p w14:paraId="10481B47" w14:textId="77777777" w:rsidR="00C340B6" w:rsidRPr="00C340B6" w:rsidRDefault="00C340B6" w:rsidP="00C340B6"/>
    <w:p w14:paraId="13A04FE3" w14:textId="77777777" w:rsidR="00C340B6" w:rsidRPr="00C340B6" w:rsidRDefault="00C340B6" w:rsidP="00C340B6"/>
    <w:p w14:paraId="20367DB2" w14:textId="77777777" w:rsidR="00C340B6" w:rsidRPr="00C340B6" w:rsidRDefault="00C340B6" w:rsidP="00C340B6"/>
    <w:p w14:paraId="68EAA739" w14:textId="7E413277" w:rsidR="00C340B6" w:rsidRDefault="00C340B6" w:rsidP="00C340B6"/>
    <w:p w14:paraId="12E9A57C" w14:textId="46067C45" w:rsidR="00C340B6" w:rsidRDefault="00C340B6" w:rsidP="00C340B6">
      <w:pPr>
        <w:jc w:val="center"/>
      </w:pPr>
    </w:p>
    <w:p w14:paraId="3B4F9C80" w14:textId="77777777" w:rsidR="00C340B6" w:rsidRDefault="00C340B6" w:rsidP="00C340B6">
      <w:pPr>
        <w:pStyle w:val="Heading1"/>
      </w:pPr>
      <w:bookmarkStart w:id="0" w:name="_Toc101865606"/>
      <w:r>
        <w:lastRenderedPageBreak/>
        <w:t>Essay</w:t>
      </w:r>
      <w:bookmarkEnd w:id="0"/>
    </w:p>
    <w:p w14:paraId="7833AC05" w14:textId="77777777" w:rsidR="00C340B6" w:rsidRDefault="00C340B6" w:rsidP="00C340B6">
      <w:pPr>
        <w:pStyle w:val="Heading2"/>
      </w:pPr>
      <w:bookmarkStart w:id="1" w:name="_Toc101865607"/>
      <w:r>
        <w:t>Introduction</w:t>
      </w:r>
      <w:bookmarkEnd w:id="1"/>
    </w:p>
    <w:p w14:paraId="715B2DA1" w14:textId="77777777" w:rsidR="00C340B6" w:rsidRDefault="00C340B6" w:rsidP="00C340B6">
      <w:r>
        <w:t xml:space="preserve">The objective of this essay is to discuss Physical Security when </w:t>
      </w:r>
      <w:proofErr w:type="spellStart"/>
      <w:r>
        <w:t>is</w:t>
      </w:r>
      <w:proofErr w:type="spellEnd"/>
      <w:r>
        <w:t xml:space="preserve"> comes to data security and the protection of databases. Having discussed the importance of data security previously in this assignment I will now us this essay to discuss all aspects of physical security including its importance, positives, negatives as well as the physical threats to data. During this essay I will be referring to guidelines such as ICO, ISO27001 and General Data Protection Regulations.</w:t>
      </w:r>
    </w:p>
    <w:p w14:paraId="51F27665" w14:textId="77777777" w:rsidR="00C340B6" w:rsidRDefault="00C340B6" w:rsidP="00C340B6">
      <w:pPr>
        <w:pStyle w:val="Heading2"/>
      </w:pPr>
      <w:bookmarkStart w:id="2" w:name="_Toc101865608"/>
      <w:r>
        <w:t>What is Physical Security?</w:t>
      </w:r>
      <w:bookmarkEnd w:id="2"/>
    </w:p>
    <w:p w14:paraId="5DB4D2BD" w14:textId="1CAF74D8" w:rsidR="00C340B6" w:rsidRDefault="00C340B6" w:rsidP="00C340B6">
      <w:r>
        <w:t xml:space="preserve">Physical Security is vitally important when it comes to data security and ensuring that a company is complying with essential guidelines such as </w:t>
      </w:r>
      <w:r>
        <w:t>ISO27001 [</w:t>
      </w:r>
      <w:r>
        <w:t xml:space="preserve">1] as well as GDPR Regulations [2]. It is the extra layer of security that a database can have before we get to the digital aspects of data security. To understand the impact of physical security, it is important to understand what needs to be protected. Data is the number one priority that needs to be protected however it is the servers or the devices that the data is stored on that it is crucial that it is kept physically secure to avoid any physical breaches.  For companies and organisations, these breaches are able to pose severe financial and strategic consequences. They are also able to cause long lasting and reputational damage which emphasises the need to ensure that the servers or devices that data is stored on is kept as physically secure as possible. Numerous famous cases of physical data breaches such as the Hong Kong Registration and Electoral Office </w:t>
      </w:r>
      <w:r w:rsidRPr="00175F68">
        <w:t>who reported that 3.7 million people had potentially had their information compromised due to misplacing or losing 2 laptops</w:t>
      </w:r>
      <w:r>
        <w:t>, which demonstrates the impact that a physical data breach can have</w:t>
      </w:r>
      <w:r w:rsidRPr="00175F68">
        <w:t>.</w:t>
      </w:r>
      <w:r>
        <w:t xml:space="preserve">  Following these physical data breaches, companies are now beginning to act, as will be discussed in this essay in order to ensure that their data is as physically secure as it can be.</w:t>
      </w:r>
    </w:p>
    <w:p w14:paraId="7D057286" w14:textId="77777777" w:rsidR="00C340B6" w:rsidRDefault="00C340B6" w:rsidP="00C340B6"/>
    <w:p w14:paraId="55078506" w14:textId="77777777" w:rsidR="00C340B6" w:rsidRDefault="00C340B6" w:rsidP="00C340B6"/>
    <w:p w14:paraId="1C872B3F" w14:textId="77777777" w:rsidR="00C340B6" w:rsidRDefault="00C340B6" w:rsidP="00C340B6"/>
    <w:p w14:paraId="0892D13A" w14:textId="77777777" w:rsidR="00C340B6" w:rsidRDefault="00C340B6" w:rsidP="00C340B6"/>
    <w:p w14:paraId="03716089" w14:textId="77777777" w:rsidR="00C340B6" w:rsidRDefault="00C340B6" w:rsidP="00C340B6"/>
    <w:p w14:paraId="2F911FAB" w14:textId="77777777" w:rsidR="00C340B6" w:rsidRDefault="00C340B6" w:rsidP="00C340B6"/>
    <w:p w14:paraId="6D78A9ED" w14:textId="77777777" w:rsidR="00C340B6" w:rsidRDefault="00C340B6" w:rsidP="00C340B6"/>
    <w:p w14:paraId="491BDBE3" w14:textId="77777777" w:rsidR="00C340B6" w:rsidRDefault="00C340B6" w:rsidP="00C340B6"/>
    <w:p w14:paraId="4CCF77CB" w14:textId="77777777" w:rsidR="00C340B6" w:rsidRDefault="00C340B6" w:rsidP="00C340B6"/>
    <w:p w14:paraId="4E3388E7" w14:textId="77777777" w:rsidR="00C340B6" w:rsidRDefault="00C340B6" w:rsidP="00C340B6"/>
    <w:p w14:paraId="2A17DDCF" w14:textId="77777777" w:rsidR="00C340B6" w:rsidRDefault="00C340B6" w:rsidP="00C340B6"/>
    <w:p w14:paraId="70A52A82" w14:textId="77777777" w:rsidR="00C340B6" w:rsidRDefault="00C340B6" w:rsidP="00C340B6"/>
    <w:p w14:paraId="0B5CB50A" w14:textId="77777777" w:rsidR="00C340B6" w:rsidRDefault="00C340B6" w:rsidP="00C340B6"/>
    <w:p w14:paraId="7E9A0530" w14:textId="77777777" w:rsidR="00C340B6" w:rsidRDefault="00C340B6" w:rsidP="00C340B6">
      <w:pPr>
        <w:pStyle w:val="Heading2"/>
      </w:pPr>
      <w:bookmarkStart w:id="3" w:name="_Toc101865609"/>
      <w:r>
        <w:lastRenderedPageBreak/>
        <w:t>What Are Physical Threats to Data?</w:t>
      </w:r>
      <w:bookmarkEnd w:id="3"/>
    </w:p>
    <w:p w14:paraId="75C60A5B" w14:textId="77777777" w:rsidR="00C340B6" w:rsidRDefault="00C340B6" w:rsidP="00C340B6">
      <w:r>
        <w:t>In order to establish the importance of physical security to databases, we must first identify the physical threats that are posed to data centres where devices that contain data are stored.</w:t>
      </w:r>
    </w:p>
    <w:p w14:paraId="49883214" w14:textId="77777777" w:rsidR="00C340B6" w:rsidRDefault="00C340B6" w:rsidP="00C340B6">
      <w:r>
        <w:t xml:space="preserve"> Here are some threats that are important for data centres to take into consideration – </w:t>
      </w:r>
    </w:p>
    <w:p w14:paraId="08F60E33" w14:textId="77777777" w:rsidR="00C340B6" w:rsidRDefault="00C340B6" w:rsidP="00C340B6">
      <w:pPr>
        <w:rPr>
          <w:b/>
          <w:bCs/>
        </w:rPr>
      </w:pPr>
      <w:r w:rsidRPr="003336D4">
        <w:rPr>
          <w:b/>
          <w:bCs/>
        </w:rPr>
        <w:t>Natural Disasters</w:t>
      </w:r>
    </w:p>
    <w:p w14:paraId="628B6157" w14:textId="77777777" w:rsidR="00C340B6" w:rsidRDefault="00C340B6" w:rsidP="00C340B6">
      <w:r>
        <w:t xml:space="preserve">Natural disasters are a very real threat for data centres. In the event of a natural disaster such as a fire or a flood, it is important that the devices or servers that the data is stored on are suitably protected. Servers are kept in rooms that are now fireproof. Here are some factors that are taken into consideration to consideration when storing severs to prevent fires [3]. – </w:t>
      </w:r>
    </w:p>
    <w:p w14:paraId="182223E5" w14:textId="77777777" w:rsidR="00C340B6" w:rsidRPr="006A10C7" w:rsidRDefault="00C340B6" w:rsidP="00C340B6">
      <w:pPr>
        <w:pStyle w:val="ListParagraph"/>
        <w:numPr>
          <w:ilvl w:val="0"/>
          <w:numId w:val="1"/>
        </w:numPr>
        <w:rPr>
          <w:i/>
          <w:iCs/>
        </w:rPr>
      </w:pPr>
      <w:r w:rsidRPr="006A10C7">
        <w:rPr>
          <w:i/>
          <w:iCs/>
        </w:rPr>
        <w:t>Conduct Professional Risk Assessment</w:t>
      </w:r>
    </w:p>
    <w:p w14:paraId="70C7C122" w14:textId="77777777" w:rsidR="00C340B6" w:rsidRDefault="00C340B6" w:rsidP="00C340B6">
      <w:pPr>
        <w:pStyle w:val="ListParagraph"/>
        <w:ind w:left="1440"/>
      </w:pPr>
      <w:r w:rsidRPr="00220709">
        <w:t>If you’re building a new server room or IT centre, a fire risk assessment should be an integral part of the design process. A thorough assessment conducted in advance can help to minimize delays and decrease expenses. It will help you avoid shelling out extra money later to correct non-compliant designs or abate risks</w:t>
      </w:r>
    </w:p>
    <w:p w14:paraId="3A49375A" w14:textId="77777777" w:rsidR="00C340B6" w:rsidRPr="006A10C7" w:rsidRDefault="00C340B6" w:rsidP="00C340B6">
      <w:pPr>
        <w:pStyle w:val="ListParagraph"/>
        <w:numPr>
          <w:ilvl w:val="0"/>
          <w:numId w:val="1"/>
        </w:numPr>
        <w:rPr>
          <w:i/>
          <w:iCs/>
        </w:rPr>
      </w:pPr>
      <w:r w:rsidRPr="006A10C7">
        <w:rPr>
          <w:i/>
          <w:iCs/>
        </w:rPr>
        <w:t>Ensure Room Is Suitably Ventilated and Fireproof</w:t>
      </w:r>
    </w:p>
    <w:p w14:paraId="25DD573B" w14:textId="77777777" w:rsidR="00C340B6" w:rsidRDefault="00C340B6" w:rsidP="00C340B6">
      <w:pPr>
        <w:pStyle w:val="ListParagraph"/>
        <w:ind w:left="1440"/>
      </w:pPr>
      <w:r>
        <w:t xml:space="preserve">According to the server’s system requirements, the server room should be suitably ventilated and cooled down to ensure that the servers are not overheating. Specialised rooms are able to drain rooms of oxygen in order to not let fire spread into the room. </w:t>
      </w:r>
    </w:p>
    <w:p w14:paraId="37683C9D" w14:textId="77777777" w:rsidR="00C340B6" w:rsidRPr="006A10C7" w:rsidRDefault="00C340B6" w:rsidP="00C340B6">
      <w:pPr>
        <w:pStyle w:val="ListParagraph"/>
        <w:numPr>
          <w:ilvl w:val="0"/>
          <w:numId w:val="1"/>
        </w:numPr>
        <w:rPr>
          <w:i/>
          <w:iCs/>
        </w:rPr>
      </w:pPr>
      <w:r w:rsidRPr="006A10C7">
        <w:rPr>
          <w:i/>
          <w:iCs/>
        </w:rPr>
        <w:t>Schedule Regular Internal and External Inspections</w:t>
      </w:r>
    </w:p>
    <w:p w14:paraId="34EA2622" w14:textId="77777777" w:rsidR="00C340B6" w:rsidRDefault="00C340B6" w:rsidP="00C340B6">
      <w:pPr>
        <w:pStyle w:val="ListParagraph"/>
        <w:ind w:left="1440"/>
      </w:pPr>
      <w:r w:rsidRPr="00041275">
        <w:t>Inspections are critical for server room equipment upkeep and fire prevention. You should schedule periodic third-party inspections to verify that your room is safe and compliant</w:t>
      </w:r>
      <w:r>
        <w:t xml:space="preserve"> with safety regulations.</w:t>
      </w:r>
    </w:p>
    <w:p w14:paraId="15C5AAB0" w14:textId="77777777" w:rsidR="00C340B6" w:rsidRDefault="00C340B6" w:rsidP="00C340B6">
      <w:pPr>
        <w:pStyle w:val="ListParagraph"/>
        <w:numPr>
          <w:ilvl w:val="0"/>
          <w:numId w:val="1"/>
        </w:numPr>
        <w:rPr>
          <w:i/>
          <w:iCs/>
        </w:rPr>
      </w:pPr>
      <w:r w:rsidRPr="006A10C7">
        <w:rPr>
          <w:i/>
          <w:iCs/>
        </w:rPr>
        <w:t>Offsite Storage</w:t>
      </w:r>
    </w:p>
    <w:p w14:paraId="5B31EE96" w14:textId="77777777" w:rsidR="00C340B6" w:rsidRPr="006A10C7" w:rsidRDefault="00C340B6" w:rsidP="00C340B6">
      <w:pPr>
        <w:pStyle w:val="ListParagraph"/>
        <w:ind w:left="1440"/>
      </w:pPr>
      <w:r>
        <w:t>All data should also be stored and backed up in an alternative location. This ensures that should a server in one geographical location be damages, it is stored in another location minimising any data loss or disruption.</w:t>
      </w:r>
    </w:p>
    <w:p w14:paraId="259AE9BA" w14:textId="77777777" w:rsidR="00C340B6" w:rsidRDefault="00C340B6" w:rsidP="00C340B6">
      <w:pPr>
        <w:rPr>
          <w:b/>
          <w:bCs/>
        </w:rPr>
      </w:pPr>
      <w:r w:rsidRPr="00041275">
        <w:rPr>
          <w:b/>
          <w:bCs/>
        </w:rPr>
        <w:t xml:space="preserve">Unauthorised Access </w:t>
      </w:r>
    </w:p>
    <w:p w14:paraId="43055A5D" w14:textId="77777777" w:rsidR="00C340B6" w:rsidRDefault="00C340B6" w:rsidP="00C340B6">
      <w:r w:rsidRPr="00041275">
        <w:t xml:space="preserve">Unauthorized access </w:t>
      </w:r>
      <w:r>
        <w:t xml:space="preserve">to the datacentres is a massive threat to the security of the data that is stored on the database. If unauthorised access to a server is obtained, then it is at risk of being damaged or leaking the data stored on the server which would ultimately lead to data security guidelines such as </w:t>
      </w:r>
      <w:proofErr w:type="gramStart"/>
      <w:r>
        <w:t>ISO27001[</w:t>
      </w:r>
      <w:proofErr w:type="gramEnd"/>
      <w:r>
        <w:t xml:space="preserve">1] as well as GDPR[2]. In order to combat unauthorised access, security measures are put into place to ensure the maximum level of security. These measures include the use of staff key </w:t>
      </w:r>
      <w:proofErr w:type="gramStart"/>
      <w:r>
        <w:t>cards, that</w:t>
      </w:r>
      <w:proofErr w:type="gramEnd"/>
      <w:r>
        <w:t xml:space="preserve"> are also used as identity, correctly locked doors as well as biometric barriers that are used to gain access to certain rooms. These biometric barriers are passed by providing the correct form of biometric identification such as a thumb print. This is a very secure form of biometric authentication as biometrics are unique to every individual and cannot be duplicated. </w:t>
      </w:r>
    </w:p>
    <w:p w14:paraId="3F687ACD" w14:textId="77777777" w:rsidR="00C340B6" w:rsidRPr="00C86A7F" w:rsidRDefault="00C340B6" w:rsidP="00C340B6">
      <w:pPr>
        <w:rPr>
          <w:b/>
          <w:bCs/>
        </w:rPr>
      </w:pPr>
      <w:r w:rsidRPr="00C86A7F">
        <w:rPr>
          <w:b/>
          <w:bCs/>
        </w:rPr>
        <w:t>Theft</w:t>
      </w:r>
    </w:p>
    <w:p w14:paraId="263BDC39" w14:textId="77777777" w:rsidR="00C340B6" w:rsidRDefault="00C340B6" w:rsidP="00C340B6">
      <w:r w:rsidRPr="00C86A7F">
        <w:t>Theft is another worryin</w:t>
      </w:r>
      <w:r>
        <w:t>g</w:t>
      </w:r>
      <w:r w:rsidRPr="00C86A7F">
        <w:t xml:space="preserve"> issue for companies when it comes to physical security. </w:t>
      </w:r>
      <w:r>
        <w:t xml:space="preserve">This is deterred using the same methods related to Unauthorised Access as stated above. </w:t>
      </w:r>
    </w:p>
    <w:p w14:paraId="617C30B3" w14:textId="77777777" w:rsidR="00C340B6" w:rsidRDefault="00C340B6" w:rsidP="00C340B6"/>
    <w:p w14:paraId="7465337E" w14:textId="77777777" w:rsidR="00C340B6" w:rsidRPr="00C86A7F" w:rsidRDefault="00C340B6" w:rsidP="00C340B6"/>
    <w:p w14:paraId="69755B43" w14:textId="77777777" w:rsidR="00C340B6" w:rsidRDefault="00C340B6" w:rsidP="00C340B6">
      <w:pPr>
        <w:pStyle w:val="Heading2"/>
      </w:pPr>
      <w:bookmarkStart w:id="4" w:name="_Toc101865610"/>
      <w:r w:rsidRPr="000D1722">
        <w:lastRenderedPageBreak/>
        <w:t>How Do Global Companies Protect Themselves from Physical Data Breaches?</w:t>
      </w:r>
      <w:bookmarkEnd w:id="4"/>
    </w:p>
    <w:p w14:paraId="563B0828" w14:textId="77777777" w:rsidR="00C340B6" w:rsidRDefault="00C340B6" w:rsidP="00C340B6">
      <w:r>
        <w:t xml:space="preserve">Every company in the world requires a level of physical security to ensure that their servers, and the data stored within them are kept as secure as possible. In order to demonstrate the levels of security that these companies will go to, I have chosen to take an in depth look into the physical security implemented by AWS (Amazon Web Services). AWS is a cloud computing service created by Amazon. It provides users with different services such as cloud-based databases, storage, analytics as well as enterprise applications. These services store lots of public data meaning that its servers must be kept as secure as possible to comply with data protection and protection regulations such as ICO27001 [1] and General Data Protection Regulations [2]. </w:t>
      </w:r>
    </w:p>
    <w:p w14:paraId="31B4D92C" w14:textId="77777777" w:rsidR="00C340B6" w:rsidRDefault="00C340B6" w:rsidP="00C340B6">
      <w:r>
        <w:t xml:space="preserve">Here are some of the security methods implemented by AWS as stated on their website [5] – </w:t>
      </w:r>
    </w:p>
    <w:p w14:paraId="01FC4361" w14:textId="77777777" w:rsidR="00C340B6" w:rsidRDefault="00C340B6" w:rsidP="00C340B6">
      <w:pPr>
        <w:rPr>
          <w:b/>
          <w:bCs/>
        </w:rPr>
      </w:pPr>
      <w:r w:rsidRPr="006A10C7">
        <w:rPr>
          <w:b/>
          <w:bCs/>
        </w:rPr>
        <w:t>Physical Access</w:t>
      </w:r>
      <w:r>
        <w:rPr>
          <w:b/>
          <w:bCs/>
        </w:rPr>
        <w:t xml:space="preserve"> to Data Centre</w:t>
      </w:r>
      <w:r w:rsidRPr="006A10C7">
        <w:rPr>
          <w:b/>
          <w:bCs/>
        </w:rPr>
        <w:t xml:space="preserve"> – </w:t>
      </w:r>
    </w:p>
    <w:p w14:paraId="45B1A446" w14:textId="77777777" w:rsidR="00C340B6" w:rsidRDefault="00C340B6" w:rsidP="00C340B6">
      <w:r w:rsidRPr="00F61714">
        <w:t xml:space="preserve">Physical data centre access is restricted to AWS personnel who have been approved. All personnel who require access to the data centre must first apply and give a good business explanation. These requests are granted based on the concept of least privilege and are time limited. They must identify which layer of the data centre the individual requires access to. Authorized staff examine and approve requests, and access is revoked after the specified time period expires. Individuals are confined to the locations mentioned in their authorization once </w:t>
      </w:r>
      <w:r>
        <w:t>access is granted to the data centre</w:t>
      </w:r>
      <w:r w:rsidRPr="00F61714">
        <w:t>.</w:t>
      </w:r>
      <w:r>
        <w:t xml:space="preserve"> Should a third party require access to the data centre then a</w:t>
      </w:r>
      <w:r w:rsidRPr="00F61714">
        <w:t>pproved AWS employees can request third-party access, but they must apply for it and show a good business explanation. These requests are granted based on the concept of least privilege and are time limited. They must identify which layer of the data centre the individual requires access to. These requests are allowed by authorised personnel, and access is revoked once the time limit on the request has passed. Individuals are confined to the locations mentioned in their authorization once admitted. When visitors with visitor badges arrive on site, they must produce identification and be signed in and led by authorised employees.</w:t>
      </w:r>
    </w:p>
    <w:p w14:paraId="4AF7E893" w14:textId="77777777" w:rsidR="00C340B6" w:rsidRPr="00F61714" w:rsidRDefault="00C340B6" w:rsidP="00C340B6">
      <w:pPr>
        <w:rPr>
          <w:b/>
          <w:bCs/>
        </w:rPr>
      </w:pPr>
      <w:r w:rsidRPr="00F61714">
        <w:rPr>
          <w:b/>
          <w:bCs/>
        </w:rPr>
        <w:t>Surveillance and Detection</w:t>
      </w:r>
    </w:p>
    <w:p w14:paraId="23A22366" w14:textId="4A068F8A" w:rsidR="00C340B6" w:rsidRPr="000D1722" w:rsidRDefault="00C340B6" w:rsidP="00C340B6">
      <w:r>
        <w:t xml:space="preserve">There are a number of basic surveillance detection methods that even global companies such as AWS implement to ensure that their data is as physically secure as possible. The first of this list is the basic use of CCTV. AWS [5] states that all physical access points to server rooms are all recorded by CCTV cameras. Another method that they used are Data Centre Entry Points.  </w:t>
      </w:r>
      <w:r w:rsidRPr="000D3060">
        <w:t xml:space="preserve">Professional security personnel use cameras, detecting systems, and other electronic tools to control physical access at building containing the </w:t>
      </w:r>
      <w:bookmarkStart w:id="5" w:name="_GoBack"/>
      <w:bookmarkEnd w:id="5"/>
      <w:r w:rsidRPr="000D3060">
        <w:t>server’s</w:t>
      </w:r>
      <w:r w:rsidRPr="000D3060">
        <w:t> access points. To gain access to data centres, authorised personnel use multi-factor authentication systems. Entrances to server rooms are guarded with devices that sound alarms if the entrance is forced or held open, triggering an incident response.</w:t>
      </w:r>
      <w:r>
        <w:t xml:space="preserve"> Finally, and similarly, AWS also use intrusion detection. </w:t>
      </w:r>
      <w:r w:rsidRPr="00C37F10">
        <w:t>To monitor, detect, and automatically warn appropriate employees of security incidents, electronic intrusion detection systems are used to protect the server rooms. Access points to server rooms are protected by devices that demand multi-factor authentication from each individual before allowing admission or escape. If the door is forced open or held open without identification, these devices will sound an alert. Door alarming devices can also be set up to detect when someone enters or exits a data layer without using multi-factor authentication. Alarms are promptly dispatched to AWS Security Operations Centres, which are open 24 hours a day, seven days a week, for fast logging, analysis, and action.</w:t>
      </w:r>
    </w:p>
    <w:p w14:paraId="1E34CB49" w14:textId="77777777" w:rsidR="00C340B6" w:rsidRDefault="00C340B6" w:rsidP="00C340B6"/>
    <w:p w14:paraId="6A677114" w14:textId="77777777" w:rsidR="00C340B6" w:rsidRDefault="00C340B6" w:rsidP="00C340B6"/>
    <w:p w14:paraId="1D6A09FF" w14:textId="77777777" w:rsidR="00C340B6" w:rsidRDefault="00C340B6" w:rsidP="00C340B6">
      <w:pPr>
        <w:rPr>
          <w:b/>
        </w:rPr>
      </w:pPr>
      <w:r w:rsidRPr="00591D00">
        <w:rPr>
          <w:b/>
        </w:rPr>
        <w:lastRenderedPageBreak/>
        <w:t xml:space="preserve">Maintenance </w:t>
      </w:r>
    </w:p>
    <w:p w14:paraId="080E4D89" w14:textId="77777777" w:rsidR="00C340B6" w:rsidRPr="00591D00" w:rsidRDefault="00C340B6" w:rsidP="00C340B6">
      <w:r w:rsidRPr="00591D00">
        <w:t xml:space="preserve">Finally, for a company with an </w:t>
      </w:r>
      <w:r>
        <w:t xml:space="preserve">emphasis on data security such as AWS, it is critical that all physical security are suitably maintained. AWS [5] state that it constantly monitors the performance of its electrical and mechanical equipment that is used to physically secure the servers that the data are stored on. It also states that procedures are carried out by professionals in order to maintain performance on physical security devices.   </w:t>
      </w:r>
    </w:p>
    <w:p w14:paraId="27C148B4" w14:textId="77777777" w:rsidR="00C340B6" w:rsidRDefault="00C340B6" w:rsidP="00C340B6"/>
    <w:p w14:paraId="3D0EE341" w14:textId="77777777" w:rsidR="00C340B6" w:rsidRDefault="00C340B6" w:rsidP="00C340B6"/>
    <w:p w14:paraId="7F31017C" w14:textId="77777777" w:rsidR="00C340B6" w:rsidRDefault="00C340B6" w:rsidP="00C340B6"/>
    <w:p w14:paraId="16130030" w14:textId="77777777" w:rsidR="00C340B6" w:rsidRDefault="00C340B6" w:rsidP="00C340B6"/>
    <w:p w14:paraId="71FAFAF0" w14:textId="77777777" w:rsidR="00C340B6" w:rsidRDefault="00C340B6" w:rsidP="00C340B6"/>
    <w:p w14:paraId="4479D0A8" w14:textId="77777777" w:rsidR="00C340B6" w:rsidRDefault="00C340B6" w:rsidP="00C340B6"/>
    <w:p w14:paraId="1046A675" w14:textId="77777777" w:rsidR="00C340B6" w:rsidRDefault="00C340B6" w:rsidP="00C340B6"/>
    <w:p w14:paraId="016C9FCA" w14:textId="77777777" w:rsidR="00C340B6" w:rsidRDefault="00C340B6" w:rsidP="00C340B6"/>
    <w:p w14:paraId="3F3AAE39" w14:textId="77777777" w:rsidR="00C340B6" w:rsidRDefault="00C340B6" w:rsidP="00C340B6"/>
    <w:p w14:paraId="493A9022" w14:textId="77777777" w:rsidR="00C340B6" w:rsidRDefault="00C340B6" w:rsidP="00C340B6"/>
    <w:p w14:paraId="66B83BF8" w14:textId="77777777" w:rsidR="00C340B6" w:rsidRDefault="00C340B6" w:rsidP="00C340B6"/>
    <w:p w14:paraId="44E18E35" w14:textId="77777777" w:rsidR="00C340B6" w:rsidRDefault="00C340B6" w:rsidP="00C340B6"/>
    <w:p w14:paraId="1C195D6D" w14:textId="77777777" w:rsidR="00C340B6" w:rsidRDefault="00C340B6" w:rsidP="00C340B6"/>
    <w:p w14:paraId="1421CDBB" w14:textId="77777777" w:rsidR="00C340B6" w:rsidRDefault="00C340B6" w:rsidP="00C340B6"/>
    <w:p w14:paraId="6FDE3C13" w14:textId="77777777" w:rsidR="00C340B6" w:rsidRDefault="00C340B6" w:rsidP="00C340B6"/>
    <w:p w14:paraId="3BB38722" w14:textId="77777777" w:rsidR="00C340B6" w:rsidRDefault="00C340B6" w:rsidP="00C340B6"/>
    <w:p w14:paraId="71540248" w14:textId="77777777" w:rsidR="00C340B6" w:rsidRDefault="00C340B6" w:rsidP="00C340B6"/>
    <w:p w14:paraId="3EE889AE" w14:textId="77777777" w:rsidR="00C340B6" w:rsidRDefault="00C340B6" w:rsidP="00C340B6"/>
    <w:p w14:paraId="79F6A60F" w14:textId="77777777" w:rsidR="00C340B6" w:rsidRDefault="00C340B6" w:rsidP="00C340B6"/>
    <w:p w14:paraId="064D8317" w14:textId="77777777" w:rsidR="00C340B6" w:rsidRDefault="00C340B6" w:rsidP="00C340B6"/>
    <w:p w14:paraId="66AAC3B9" w14:textId="77777777" w:rsidR="00C340B6" w:rsidRDefault="00C340B6" w:rsidP="00C340B6"/>
    <w:p w14:paraId="40237D27" w14:textId="77777777" w:rsidR="00C340B6" w:rsidRDefault="00C340B6" w:rsidP="00C340B6"/>
    <w:p w14:paraId="2C851F0E" w14:textId="77777777" w:rsidR="00C340B6" w:rsidRDefault="00C340B6" w:rsidP="00C340B6"/>
    <w:p w14:paraId="0A05266B" w14:textId="77777777" w:rsidR="00C340B6" w:rsidRDefault="00C340B6" w:rsidP="00C340B6"/>
    <w:p w14:paraId="029F918B" w14:textId="77777777" w:rsidR="00C340B6" w:rsidRDefault="00C340B6" w:rsidP="00C340B6"/>
    <w:p w14:paraId="3E9F3D97" w14:textId="77777777" w:rsidR="00C340B6" w:rsidRDefault="00C340B6" w:rsidP="00C340B6">
      <w:pPr>
        <w:pStyle w:val="Heading2"/>
      </w:pPr>
      <w:bookmarkStart w:id="6" w:name="_Toc101865611"/>
      <w:r>
        <w:lastRenderedPageBreak/>
        <w:t>Famous Physical Security Breaches</w:t>
      </w:r>
      <w:bookmarkEnd w:id="6"/>
    </w:p>
    <w:p w14:paraId="7E0A9741" w14:textId="77777777" w:rsidR="00C340B6" w:rsidRDefault="00C340B6" w:rsidP="00C340B6">
      <w:r>
        <w:t xml:space="preserve">One of the most infamous physical data breaches occurred in 2017, in which the Hong Kong Registration and Electoral Office was held responsible for the loss of 3.7 million voters. This means that 3.7 million votes worth of data were all lost and were not eligible to be counted within the election. This breach occurred as two laptops were reported as missing from a locked room within the designated backup venue for the chief executive elections held the week prior. Despite the data within the missing laptops being encrypted, the data was still retrieved from the laptops, causing what is widely regarded and reported as the city’s biggest ever data breach, all caused by the lack of physical data security regarding the two laptops. The data that was contained on the laptops includes the names, addresses, identities as well as the card numbers of the victims. This then leads to a breach of multiple data security guidelines such as the ICO guidelines [4] as well as the ISO27001 [1]. </w:t>
      </w:r>
    </w:p>
    <w:p w14:paraId="7759A1CE" w14:textId="77777777" w:rsidR="00C340B6" w:rsidRDefault="00C340B6" w:rsidP="00C340B6"/>
    <w:p w14:paraId="44A14C27" w14:textId="77777777" w:rsidR="00C340B6" w:rsidRDefault="00C340B6" w:rsidP="00C340B6"/>
    <w:p w14:paraId="7AF358CB" w14:textId="77777777" w:rsidR="00C340B6" w:rsidRDefault="00C340B6" w:rsidP="00C340B6"/>
    <w:p w14:paraId="64A261C6" w14:textId="77777777" w:rsidR="00C340B6" w:rsidRDefault="00C340B6" w:rsidP="00C340B6"/>
    <w:p w14:paraId="448DD6D9" w14:textId="77777777" w:rsidR="00C340B6" w:rsidRDefault="00C340B6" w:rsidP="00C340B6"/>
    <w:p w14:paraId="10782E95" w14:textId="77777777" w:rsidR="00C340B6" w:rsidRDefault="00C340B6" w:rsidP="00C340B6"/>
    <w:p w14:paraId="6D9FC53F" w14:textId="77777777" w:rsidR="00C340B6" w:rsidRDefault="00C340B6" w:rsidP="00C340B6"/>
    <w:p w14:paraId="255EE7CB" w14:textId="77777777" w:rsidR="00C340B6" w:rsidRDefault="00C340B6" w:rsidP="00C340B6"/>
    <w:p w14:paraId="44EF0B6C" w14:textId="77777777" w:rsidR="00C340B6" w:rsidRDefault="00C340B6" w:rsidP="00C340B6"/>
    <w:p w14:paraId="2195FC50" w14:textId="77777777" w:rsidR="00C340B6" w:rsidRDefault="00C340B6" w:rsidP="00C340B6"/>
    <w:p w14:paraId="11FD46E2" w14:textId="77777777" w:rsidR="00C340B6" w:rsidRDefault="00C340B6" w:rsidP="00C340B6"/>
    <w:p w14:paraId="3C94F9F5" w14:textId="77777777" w:rsidR="00C340B6" w:rsidRDefault="00C340B6" w:rsidP="00C340B6"/>
    <w:p w14:paraId="3A460C23" w14:textId="77777777" w:rsidR="00C340B6" w:rsidRDefault="00C340B6" w:rsidP="00C340B6"/>
    <w:p w14:paraId="2C4C7647" w14:textId="77777777" w:rsidR="00C340B6" w:rsidRDefault="00C340B6" w:rsidP="00C340B6"/>
    <w:p w14:paraId="0C625A49" w14:textId="77777777" w:rsidR="00C340B6" w:rsidRDefault="00C340B6" w:rsidP="00C340B6"/>
    <w:p w14:paraId="342E69DA" w14:textId="77777777" w:rsidR="00C340B6" w:rsidRDefault="00C340B6" w:rsidP="00C340B6"/>
    <w:p w14:paraId="739FA709" w14:textId="77777777" w:rsidR="00C340B6" w:rsidRDefault="00C340B6" w:rsidP="00C340B6"/>
    <w:p w14:paraId="4ED7F21D" w14:textId="77777777" w:rsidR="00C340B6" w:rsidRDefault="00C340B6" w:rsidP="00C340B6"/>
    <w:p w14:paraId="4D702777" w14:textId="77777777" w:rsidR="00C340B6" w:rsidRDefault="00C340B6" w:rsidP="00C340B6"/>
    <w:p w14:paraId="62A6CD68" w14:textId="77777777" w:rsidR="00C340B6" w:rsidRDefault="00C340B6" w:rsidP="00C340B6"/>
    <w:p w14:paraId="3422EC11" w14:textId="77777777" w:rsidR="00C340B6" w:rsidRPr="003336D4" w:rsidRDefault="00C340B6" w:rsidP="00C340B6"/>
    <w:p w14:paraId="3AC7277C" w14:textId="77777777" w:rsidR="00C340B6" w:rsidRDefault="00C340B6" w:rsidP="00C340B6">
      <w:pPr>
        <w:pStyle w:val="Heading2"/>
      </w:pPr>
      <w:bookmarkStart w:id="7" w:name="_Toc101865612"/>
      <w:r>
        <w:lastRenderedPageBreak/>
        <w:t>How Can We Physically Protect Data?</w:t>
      </w:r>
      <w:bookmarkEnd w:id="7"/>
    </w:p>
    <w:p w14:paraId="05429BB0" w14:textId="77777777" w:rsidR="00C340B6" w:rsidRDefault="00C340B6" w:rsidP="00C340B6">
      <w:r>
        <w:t xml:space="preserve">The finally point to discuss is how can we physically protect our own data? The first step is to ensure that the network that we are using to store, or transfer our data is secure. By securing the network devices such as the routers and switches it instantly creates a more secure network environment. This includes adding line passwords to routers, encryption and also the correct access to all the devices. Once the network is secure, it is important to ensure that the servers or devices that we are storing data on are also as physically secure as they can possibly be. As already discussed in this report here are some of the most vital methods to physically securing data – </w:t>
      </w:r>
    </w:p>
    <w:p w14:paraId="675B6808" w14:textId="77777777" w:rsidR="00C340B6" w:rsidRDefault="00C340B6" w:rsidP="00C340B6">
      <w:r w:rsidRPr="00CA2093">
        <w:rPr>
          <w:b/>
        </w:rPr>
        <w:t>Locked Rooms</w:t>
      </w:r>
      <w:r>
        <w:t xml:space="preserve"> – As basic as it sounds, it is however vital that all rooms that contain these devices storing data are locked and can only be accessed by the correctly authorised personnel. This access can be granted through methods such as biometric authorisation which I believe is the most secure way to monitor and grant access to the room, as well as the use of key cards.</w:t>
      </w:r>
    </w:p>
    <w:p w14:paraId="38B2E47B" w14:textId="77777777" w:rsidR="00C340B6" w:rsidRDefault="00C340B6" w:rsidP="00C340B6">
      <w:r w:rsidRPr="00CA2093">
        <w:rPr>
          <w:b/>
        </w:rPr>
        <w:t>Suitable Surveillance</w:t>
      </w:r>
      <w:r>
        <w:t xml:space="preserve"> – All locations that data is devices are stored in should be under surveillance at all times. This ensures that a company can have photographic evidence of anyone who enters the room or any events that may occur around the location that may flag a level of concern. This can be taken further by implementing more advanced surveillance such as thermal cameras that detect a person’s heat around the location.</w:t>
      </w:r>
    </w:p>
    <w:p w14:paraId="41F419E6" w14:textId="77777777" w:rsidR="00C340B6" w:rsidRPr="00CA2093" w:rsidRDefault="00C340B6" w:rsidP="00C340B6">
      <w:r w:rsidRPr="00CA2093">
        <w:rPr>
          <w:b/>
        </w:rPr>
        <w:t>Off Site Backups</w:t>
      </w:r>
      <w:r>
        <w:rPr>
          <w:b/>
        </w:rPr>
        <w:t xml:space="preserve"> </w:t>
      </w:r>
      <w:r>
        <w:t xml:space="preserve">– It is vitally important that all data is backed it in another geographical location. This will protect the company from losing any data or causing any disruption from any event that may cause one sites servers to be damaged such as a fire or a flood. Storing elsewhere means that it is highly unlikely that the backup servers will also be affected by the same damage as the main servers. </w:t>
      </w:r>
    </w:p>
    <w:p w14:paraId="4C9276E1" w14:textId="77777777" w:rsidR="00C340B6" w:rsidRDefault="00C340B6" w:rsidP="00C340B6"/>
    <w:p w14:paraId="29E765EA" w14:textId="77777777" w:rsidR="00C340B6" w:rsidRPr="00D43B57" w:rsidRDefault="00C340B6" w:rsidP="00C340B6">
      <w:r>
        <w:t xml:space="preserve"> </w:t>
      </w:r>
    </w:p>
    <w:p w14:paraId="2D3D831F" w14:textId="77777777" w:rsidR="00C340B6" w:rsidRDefault="00C340B6" w:rsidP="00C340B6"/>
    <w:p w14:paraId="2BDC102F" w14:textId="77777777" w:rsidR="00C340B6" w:rsidRPr="00255CCB" w:rsidRDefault="00C340B6" w:rsidP="00C340B6"/>
    <w:p w14:paraId="34659F56" w14:textId="77777777" w:rsidR="00C340B6" w:rsidRPr="00255CCB" w:rsidRDefault="00C340B6" w:rsidP="00C340B6"/>
    <w:p w14:paraId="399E6BED" w14:textId="77777777" w:rsidR="00C340B6" w:rsidRPr="00255CCB" w:rsidRDefault="00C340B6" w:rsidP="00C340B6"/>
    <w:p w14:paraId="0D9F3A18" w14:textId="77777777" w:rsidR="00C340B6" w:rsidRPr="00255CCB" w:rsidRDefault="00C340B6" w:rsidP="00C340B6"/>
    <w:p w14:paraId="308459C6" w14:textId="77777777" w:rsidR="00C340B6" w:rsidRPr="00255CCB" w:rsidRDefault="00C340B6" w:rsidP="00C340B6"/>
    <w:p w14:paraId="6074DD77" w14:textId="77777777" w:rsidR="00C340B6" w:rsidRPr="00255CCB" w:rsidRDefault="00C340B6" w:rsidP="00C340B6"/>
    <w:p w14:paraId="7E610494" w14:textId="77777777" w:rsidR="00C340B6" w:rsidRPr="00255CCB" w:rsidRDefault="00C340B6" w:rsidP="00C340B6"/>
    <w:p w14:paraId="6AF9A69C" w14:textId="77777777" w:rsidR="00C340B6" w:rsidRPr="00255CCB" w:rsidRDefault="00C340B6" w:rsidP="00C340B6"/>
    <w:p w14:paraId="0679B0D3" w14:textId="77777777" w:rsidR="00C340B6" w:rsidRPr="00255CCB" w:rsidRDefault="00C340B6" w:rsidP="00C340B6"/>
    <w:p w14:paraId="058155C3" w14:textId="77777777" w:rsidR="00C340B6" w:rsidRPr="00255CCB" w:rsidRDefault="00C340B6" w:rsidP="00C340B6"/>
    <w:p w14:paraId="4DC3DBC7" w14:textId="77777777" w:rsidR="00C340B6" w:rsidRPr="00255CCB" w:rsidRDefault="00C340B6" w:rsidP="00C340B6"/>
    <w:p w14:paraId="6DD33523" w14:textId="77777777" w:rsidR="00C340B6" w:rsidRPr="00255CCB" w:rsidRDefault="00C340B6" w:rsidP="00C340B6"/>
    <w:p w14:paraId="5AAA635E" w14:textId="77777777" w:rsidR="00C340B6" w:rsidRDefault="00C340B6" w:rsidP="00C340B6">
      <w:pPr>
        <w:pStyle w:val="Heading2"/>
      </w:pPr>
      <w:bookmarkStart w:id="8" w:name="_Toc101865613"/>
      <w:r>
        <w:lastRenderedPageBreak/>
        <w:t>Conclusion</w:t>
      </w:r>
      <w:bookmarkEnd w:id="8"/>
      <w:r>
        <w:t xml:space="preserve"> </w:t>
      </w:r>
    </w:p>
    <w:p w14:paraId="55B2FD77" w14:textId="77777777" w:rsidR="00C340B6" w:rsidRDefault="00C340B6" w:rsidP="00C340B6">
      <w:r>
        <w:t>Finally to conclude this report, I would like to briefly discuss some of the pros and cons to physical security. Whilst I believe the pros heavily outweigh the cons when it comes to physical security it is important to highlight some of the factors to consider when implementing this type of security for your data –</w:t>
      </w:r>
    </w:p>
    <w:p w14:paraId="4EB2A2C9" w14:textId="77777777" w:rsidR="00C340B6" w:rsidRPr="003D1CCB" w:rsidRDefault="00C340B6" w:rsidP="00C340B6">
      <w:pPr>
        <w:rPr>
          <w:b/>
        </w:rPr>
      </w:pPr>
      <w:r w:rsidRPr="003D1CCB">
        <w:rPr>
          <w:b/>
        </w:rPr>
        <w:t xml:space="preserve">Pros – </w:t>
      </w:r>
    </w:p>
    <w:p w14:paraId="361BC9B8" w14:textId="77777777" w:rsidR="00C340B6" w:rsidRDefault="00C340B6" w:rsidP="00C340B6">
      <w:r w:rsidRPr="003D1CCB">
        <w:t xml:space="preserve">The pros </w:t>
      </w:r>
      <w:r>
        <w:t>to physical security is that it</w:t>
      </w:r>
      <w:r w:rsidRPr="003D1CCB">
        <w:t xml:space="preserve"> is an extra barrier of security to protect your data from malicious attacks</w:t>
      </w:r>
      <w:r>
        <w:t xml:space="preserve">. It is in place to protect from threats such as unauthorised access, theft and damage. It is ultimately a deterrent for any unauthorised access as well as being able to protect the servers or devices from natural damage such as a fire or a flood. </w:t>
      </w:r>
    </w:p>
    <w:p w14:paraId="6316635F" w14:textId="77777777" w:rsidR="00C340B6" w:rsidRDefault="00C340B6" w:rsidP="00C340B6">
      <w:pPr>
        <w:rPr>
          <w:b/>
        </w:rPr>
      </w:pPr>
      <w:r w:rsidRPr="003D1CCB">
        <w:rPr>
          <w:b/>
        </w:rPr>
        <w:t>Cons</w:t>
      </w:r>
      <w:r>
        <w:rPr>
          <w:b/>
        </w:rPr>
        <w:t xml:space="preserve"> – </w:t>
      </w:r>
    </w:p>
    <w:p w14:paraId="6CEF10F2" w14:textId="77777777" w:rsidR="00C340B6" w:rsidRPr="003D1CCB" w:rsidRDefault="00C340B6" w:rsidP="00C340B6">
      <w:r>
        <w:t>The biggest downside to physical security is that it can be costly for a smaller company. Purchasing equipment such as biometric barriers, surveillance or ensuring that the server room is fire proof can run up quite a cost. Maintaining this equipment is an added cost by ensuring that all the equipment is still running as it should through regular external checks. Despite this I believe that it is an essential business cost for any business to avoid breaching and staying compliant to guidelines such as ICO [4], ISO72001 [1] as well as General Data Protection Regulations [2].</w:t>
      </w:r>
    </w:p>
    <w:p w14:paraId="2A6A0129" w14:textId="77777777" w:rsidR="00C340B6" w:rsidRPr="003D1CCB" w:rsidRDefault="00C340B6" w:rsidP="00C340B6"/>
    <w:p w14:paraId="3FBB5571" w14:textId="77777777" w:rsidR="00C340B6" w:rsidRPr="00255CCB" w:rsidRDefault="00C340B6" w:rsidP="00C340B6"/>
    <w:p w14:paraId="10C997D6" w14:textId="77777777" w:rsidR="00C340B6" w:rsidRPr="00255CCB" w:rsidRDefault="00C340B6" w:rsidP="00C340B6"/>
    <w:p w14:paraId="20D2A0AB" w14:textId="77777777" w:rsidR="00C340B6" w:rsidRPr="00255CCB" w:rsidRDefault="00C340B6" w:rsidP="00C340B6"/>
    <w:p w14:paraId="4B6A953D" w14:textId="77777777" w:rsidR="00C340B6" w:rsidRPr="00255CCB" w:rsidRDefault="00C340B6" w:rsidP="00C340B6"/>
    <w:p w14:paraId="52EC2C30" w14:textId="77777777" w:rsidR="00C340B6" w:rsidRPr="00255CCB" w:rsidRDefault="00C340B6" w:rsidP="00C340B6"/>
    <w:p w14:paraId="4967FDE9" w14:textId="77777777" w:rsidR="00C340B6" w:rsidRPr="00255CCB" w:rsidRDefault="00C340B6" w:rsidP="00C340B6"/>
    <w:p w14:paraId="3584B0A2" w14:textId="77777777" w:rsidR="00C340B6" w:rsidRDefault="00C340B6" w:rsidP="00C340B6"/>
    <w:p w14:paraId="3E78FA4A" w14:textId="77777777" w:rsidR="00C340B6" w:rsidRDefault="00C340B6" w:rsidP="00C340B6">
      <w:pPr>
        <w:tabs>
          <w:tab w:val="left" w:pos="5115"/>
        </w:tabs>
      </w:pPr>
      <w:r>
        <w:tab/>
      </w:r>
    </w:p>
    <w:p w14:paraId="4226AEA4" w14:textId="77777777" w:rsidR="00C340B6" w:rsidRDefault="00C340B6" w:rsidP="00C340B6">
      <w:pPr>
        <w:tabs>
          <w:tab w:val="left" w:pos="3240"/>
        </w:tabs>
      </w:pPr>
      <w:r>
        <w:tab/>
      </w:r>
    </w:p>
    <w:p w14:paraId="6106A789" w14:textId="77777777" w:rsidR="00C340B6" w:rsidRDefault="00C340B6" w:rsidP="00C340B6">
      <w:pPr>
        <w:tabs>
          <w:tab w:val="left" w:pos="3240"/>
        </w:tabs>
      </w:pPr>
    </w:p>
    <w:p w14:paraId="57562A6E" w14:textId="77777777" w:rsidR="00C340B6" w:rsidRDefault="00C340B6" w:rsidP="00C340B6">
      <w:pPr>
        <w:tabs>
          <w:tab w:val="left" w:pos="3240"/>
        </w:tabs>
      </w:pPr>
    </w:p>
    <w:p w14:paraId="1FA69AE0" w14:textId="77777777" w:rsidR="00C340B6" w:rsidRDefault="00C340B6" w:rsidP="00C340B6">
      <w:pPr>
        <w:tabs>
          <w:tab w:val="left" w:pos="3240"/>
        </w:tabs>
      </w:pPr>
    </w:p>
    <w:p w14:paraId="55903FD7" w14:textId="77777777" w:rsidR="00C340B6" w:rsidRDefault="00C340B6" w:rsidP="00C340B6">
      <w:pPr>
        <w:tabs>
          <w:tab w:val="left" w:pos="2025"/>
        </w:tabs>
      </w:pPr>
    </w:p>
    <w:p w14:paraId="19EE0B5A" w14:textId="77777777" w:rsidR="00C340B6" w:rsidRDefault="00C340B6" w:rsidP="00C340B6">
      <w:pPr>
        <w:tabs>
          <w:tab w:val="left" w:pos="2025"/>
        </w:tabs>
      </w:pPr>
    </w:p>
    <w:p w14:paraId="5C3632EB" w14:textId="77777777" w:rsidR="00C340B6" w:rsidRDefault="00C340B6" w:rsidP="00C340B6">
      <w:pPr>
        <w:tabs>
          <w:tab w:val="left" w:pos="2025"/>
        </w:tabs>
      </w:pPr>
    </w:p>
    <w:p w14:paraId="264C3631" w14:textId="77777777" w:rsidR="00C340B6" w:rsidRDefault="00C340B6" w:rsidP="00C340B6">
      <w:pPr>
        <w:tabs>
          <w:tab w:val="left" w:pos="2025"/>
        </w:tabs>
      </w:pPr>
    </w:p>
    <w:p w14:paraId="44A22114" w14:textId="77777777" w:rsidR="00C340B6" w:rsidRDefault="00C340B6" w:rsidP="00C340B6"/>
    <w:p w14:paraId="1ADBC65F" w14:textId="1D367894" w:rsidR="00C340B6" w:rsidRDefault="00C340B6" w:rsidP="00C340B6">
      <w:pPr>
        <w:pStyle w:val="Heading1"/>
      </w:pPr>
      <w:bookmarkStart w:id="9" w:name="_Toc101865614"/>
      <w:r>
        <w:lastRenderedPageBreak/>
        <w:t>Organisation Chart</w:t>
      </w:r>
      <w:bookmarkEnd w:id="9"/>
    </w:p>
    <w:p w14:paraId="3DA60C2F" w14:textId="77777777" w:rsidR="00C340B6" w:rsidRDefault="00C340B6" w:rsidP="00C340B6">
      <w:r>
        <w:rPr>
          <w:noProof/>
          <w:lang w:eastAsia="en-GB"/>
        </w:rPr>
        <w:drawing>
          <wp:anchor distT="0" distB="0" distL="114300" distR="114300" simplePos="0" relativeHeight="251659264" behindDoc="1" locked="0" layoutInCell="1" allowOverlap="1" wp14:anchorId="64450035" wp14:editId="4625D67B">
            <wp:simplePos x="0" y="0"/>
            <wp:positionH relativeFrom="margin">
              <wp:align>center</wp:align>
            </wp:positionH>
            <wp:positionV relativeFrom="paragraph">
              <wp:posOffset>394335</wp:posOffset>
            </wp:positionV>
            <wp:extent cx="7331075" cy="1878965"/>
            <wp:effectExtent l="0" t="0" r="3175" b="6985"/>
            <wp:wrapTight wrapText="bothSides">
              <wp:wrapPolygon edited="0">
                <wp:start x="0" y="0"/>
                <wp:lineTo x="0" y="21461"/>
                <wp:lineTo x="21553" y="21461"/>
                <wp:lineTo x="21553"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331075" cy="1878965"/>
                    </a:xfrm>
                    <a:prstGeom prst="rect">
                      <a:avLst/>
                    </a:prstGeom>
                  </pic:spPr>
                </pic:pic>
              </a:graphicData>
            </a:graphic>
            <wp14:sizeRelH relativeFrom="margin">
              <wp14:pctWidth>0</wp14:pctWidth>
            </wp14:sizeRelH>
            <wp14:sizeRelV relativeFrom="margin">
              <wp14:pctHeight>0</wp14:pctHeight>
            </wp14:sizeRelV>
          </wp:anchor>
        </w:drawing>
      </w:r>
      <w:r>
        <w:t xml:space="preserve">Here is a company hierarchy chart that I created that outlines the different department and roles within an information security company – </w:t>
      </w:r>
    </w:p>
    <w:p w14:paraId="262E3394" w14:textId="77777777" w:rsidR="00C340B6" w:rsidRDefault="00C340B6" w:rsidP="00C340B6"/>
    <w:p w14:paraId="557D79B3" w14:textId="77777777" w:rsidR="00C340B6" w:rsidRDefault="00C340B6" w:rsidP="00C340B6">
      <w:r>
        <w:t xml:space="preserve">Here is a brief breakdown of the different departments, and the roles entailed. </w:t>
      </w:r>
    </w:p>
    <w:p w14:paraId="49B2A610" w14:textId="77777777" w:rsidR="00C340B6" w:rsidRDefault="00C340B6" w:rsidP="00C340B6">
      <w:pPr>
        <w:rPr>
          <w:b/>
          <w:bCs/>
          <w:u w:val="single"/>
        </w:rPr>
      </w:pPr>
      <w:r w:rsidRPr="00773C55">
        <w:rPr>
          <w:b/>
          <w:bCs/>
          <w:u w:val="single"/>
        </w:rPr>
        <w:t>Company CEO</w:t>
      </w:r>
    </w:p>
    <w:p w14:paraId="65998C13" w14:textId="77777777" w:rsidR="00C340B6" w:rsidRDefault="00C340B6" w:rsidP="00C340B6">
      <w:pPr>
        <w:tabs>
          <w:tab w:val="center" w:pos="3117"/>
        </w:tabs>
        <w:rPr>
          <w:b/>
          <w:bCs/>
          <w:u w:val="single"/>
        </w:rPr>
      </w:pPr>
      <w:r>
        <w:rPr>
          <w:noProof/>
          <w:lang w:eastAsia="en-GB"/>
        </w:rPr>
        <w:drawing>
          <wp:anchor distT="0" distB="0" distL="114300" distR="114300" simplePos="0" relativeHeight="251661312" behindDoc="0" locked="0" layoutInCell="1" allowOverlap="1" wp14:anchorId="34A215BC" wp14:editId="49289A19">
            <wp:simplePos x="914400" y="4572000"/>
            <wp:positionH relativeFrom="column">
              <wp:align>left</wp:align>
            </wp:positionH>
            <wp:positionV relativeFrom="paragraph">
              <wp:align>top</wp:align>
            </wp:positionV>
            <wp:extent cx="1658803" cy="714375"/>
            <wp:effectExtent l="0" t="0" r="0" b="0"/>
            <wp:wrapSquare wrapText="bothSides"/>
            <wp:docPr id="6" name="Picture 6"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imeline&#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1658803" cy="714375"/>
                    </a:xfrm>
                    <a:prstGeom prst="rect">
                      <a:avLst/>
                    </a:prstGeom>
                  </pic:spPr>
                </pic:pic>
              </a:graphicData>
            </a:graphic>
          </wp:anchor>
        </w:drawing>
      </w:r>
      <w:r>
        <w:rPr>
          <w:b/>
          <w:bCs/>
          <w:u w:val="single"/>
        </w:rPr>
        <w:tab/>
      </w:r>
    </w:p>
    <w:p w14:paraId="4E9FB40E" w14:textId="77777777" w:rsidR="00C340B6" w:rsidRDefault="00C340B6" w:rsidP="00C340B6">
      <w:pPr>
        <w:rPr>
          <w:b/>
          <w:bCs/>
          <w:u w:val="single"/>
        </w:rPr>
      </w:pPr>
      <w:r>
        <w:rPr>
          <w:b/>
          <w:bCs/>
          <w:u w:val="single"/>
        </w:rPr>
        <w:br w:type="textWrapping" w:clear="all"/>
      </w:r>
    </w:p>
    <w:p w14:paraId="5FCB604A" w14:textId="77777777" w:rsidR="00C340B6" w:rsidRDefault="00C340B6" w:rsidP="00C340B6">
      <w:r w:rsidRPr="00773C55">
        <w:t>A C</w:t>
      </w:r>
      <w:r>
        <w:t>EO is an individual who is responsible for overseeing all departments and operations within a company. A CEO is the highest member at boardroom level within the company.</w:t>
      </w:r>
    </w:p>
    <w:p w14:paraId="1839E39B" w14:textId="77777777" w:rsidR="00C340B6" w:rsidRPr="00773C55" w:rsidRDefault="00C340B6" w:rsidP="00C340B6"/>
    <w:p w14:paraId="7FDD7A49" w14:textId="77777777" w:rsidR="00C340B6" w:rsidRPr="00F224B5" w:rsidRDefault="00C340B6" w:rsidP="00C340B6">
      <w:pPr>
        <w:rPr>
          <w:b/>
          <w:bCs/>
          <w:u w:val="single"/>
        </w:rPr>
      </w:pPr>
      <w:r w:rsidRPr="00F224B5">
        <w:rPr>
          <w:b/>
          <w:bCs/>
          <w:u w:val="single"/>
        </w:rPr>
        <w:t>Chief Financial Officer</w:t>
      </w:r>
    </w:p>
    <w:p w14:paraId="6EA93F93" w14:textId="77777777" w:rsidR="00C340B6" w:rsidRDefault="00C340B6" w:rsidP="00C340B6">
      <w:r>
        <w:rPr>
          <w:noProof/>
          <w:lang w:eastAsia="en-GB"/>
        </w:rPr>
        <w:drawing>
          <wp:anchor distT="0" distB="0" distL="114300" distR="114300" simplePos="0" relativeHeight="251660288" behindDoc="0" locked="0" layoutInCell="1" allowOverlap="1" wp14:anchorId="35AC91E4" wp14:editId="3865A561">
            <wp:simplePos x="914400" y="4572000"/>
            <wp:positionH relativeFrom="column">
              <wp:align>left</wp:align>
            </wp:positionH>
            <wp:positionV relativeFrom="paragraph">
              <wp:align>top</wp:align>
            </wp:positionV>
            <wp:extent cx="2333625" cy="1839736"/>
            <wp:effectExtent l="0" t="0" r="0" b="8255"/>
            <wp:wrapSquare wrapText="bothSides"/>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333625" cy="1839736"/>
                    </a:xfrm>
                    <a:prstGeom prst="rect">
                      <a:avLst/>
                    </a:prstGeom>
                  </pic:spPr>
                </pic:pic>
              </a:graphicData>
            </a:graphic>
          </wp:anchor>
        </w:drawing>
      </w:r>
      <w:r>
        <w:br w:type="textWrapping" w:clear="all"/>
        <w:t>A Chief Financial Officer is responsible for the business’ finances. This includes overseeing the companies’ budgets and forecasting future spends amongst other departments. This department is also split into sales and finance which delegates the roles to different departments within the company.</w:t>
      </w:r>
    </w:p>
    <w:p w14:paraId="6DF8CA62" w14:textId="77777777" w:rsidR="00C340B6" w:rsidRDefault="00C340B6" w:rsidP="00C340B6"/>
    <w:p w14:paraId="7C7905AA" w14:textId="77777777" w:rsidR="00C340B6" w:rsidRDefault="00C340B6" w:rsidP="00C340B6"/>
    <w:p w14:paraId="49DB3289" w14:textId="77777777" w:rsidR="00C340B6" w:rsidRDefault="00C340B6" w:rsidP="00C340B6"/>
    <w:p w14:paraId="792E7B45" w14:textId="77777777" w:rsidR="00C340B6" w:rsidRPr="00F224B5" w:rsidRDefault="00C340B6" w:rsidP="00C340B6">
      <w:pPr>
        <w:rPr>
          <w:b/>
          <w:bCs/>
          <w:u w:val="single"/>
        </w:rPr>
      </w:pPr>
      <w:r w:rsidRPr="00F224B5">
        <w:rPr>
          <w:b/>
          <w:bCs/>
          <w:u w:val="single"/>
        </w:rPr>
        <w:t>Projects</w:t>
      </w:r>
    </w:p>
    <w:p w14:paraId="073C0D8A" w14:textId="77777777" w:rsidR="00C340B6" w:rsidRDefault="00C340B6" w:rsidP="00C340B6">
      <w:pPr>
        <w:rPr>
          <w:noProof/>
        </w:rPr>
      </w:pPr>
      <w:r>
        <w:rPr>
          <w:noProof/>
          <w:lang w:eastAsia="en-GB"/>
        </w:rPr>
        <w:drawing>
          <wp:inline distT="0" distB="0" distL="0" distR="0" wp14:anchorId="2E865401" wp14:editId="72517510">
            <wp:extent cx="2228850" cy="1585471"/>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stretch>
                      <a:fillRect/>
                    </a:stretch>
                  </pic:blipFill>
                  <pic:spPr>
                    <a:xfrm>
                      <a:off x="0" y="0"/>
                      <a:ext cx="2231460" cy="1587328"/>
                    </a:xfrm>
                    <a:prstGeom prst="rect">
                      <a:avLst/>
                    </a:prstGeom>
                  </pic:spPr>
                </pic:pic>
              </a:graphicData>
            </a:graphic>
          </wp:inline>
        </w:drawing>
      </w:r>
    </w:p>
    <w:p w14:paraId="25E02A32" w14:textId="77777777" w:rsidR="00C340B6" w:rsidRDefault="00C340B6" w:rsidP="00C340B6">
      <w:r>
        <w:t>A projects manager will oversee the projects the company is working on. I have split this into hardware and software categories as these projects will differ.</w:t>
      </w:r>
    </w:p>
    <w:p w14:paraId="23BF8972" w14:textId="77777777" w:rsidR="00C340B6" w:rsidRPr="00F224B5" w:rsidRDefault="00C340B6" w:rsidP="00C340B6">
      <w:pPr>
        <w:rPr>
          <w:b/>
          <w:bCs/>
          <w:u w:val="single"/>
        </w:rPr>
      </w:pPr>
      <w:r w:rsidRPr="00F224B5">
        <w:rPr>
          <w:b/>
          <w:bCs/>
          <w:u w:val="single"/>
        </w:rPr>
        <w:t>Data Security</w:t>
      </w:r>
    </w:p>
    <w:p w14:paraId="0608A69F" w14:textId="77777777" w:rsidR="00C340B6" w:rsidRDefault="00C340B6" w:rsidP="00C340B6">
      <w:pPr>
        <w:rPr>
          <w:u w:val="single"/>
        </w:rPr>
      </w:pPr>
      <w:r>
        <w:rPr>
          <w:noProof/>
          <w:lang w:eastAsia="en-GB"/>
        </w:rPr>
        <w:drawing>
          <wp:inline distT="0" distB="0" distL="0" distR="0" wp14:anchorId="3A04EAB0" wp14:editId="69AC2FC9">
            <wp:extent cx="2171700" cy="1529818"/>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stretch>
                      <a:fillRect/>
                    </a:stretch>
                  </pic:blipFill>
                  <pic:spPr>
                    <a:xfrm>
                      <a:off x="0" y="0"/>
                      <a:ext cx="2175305" cy="1532357"/>
                    </a:xfrm>
                    <a:prstGeom prst="rect">
                      <a:avLst/>
                    </a:prstGeom>
                  </pic:spPr>
                </pic:pic>
              </a:graphicData>
            </a:graphic>
          </wp:inline>
        </w:drawing>
      </w:r>
    </w:p>
    <w:p w14:paraId="14ECCAD3" w14:textId="77777777" w:rsidR="00C340B6" w:rsidRDefault="00C340B6" w:rsidP="00C340B6">
      <w:r w:rsidRPr="002F34E5">
        <w:t>This is essentially the most critical role within the company hence why it is highlighted a different colour</w:t>
      </w:r>
      <w:r>
        <w:t xml:space="preserve">. The role of this department is to keep a tight lid on all the companies’ data and ensuring that the company is complying with all data regulation standards by referring to them on a regular basis. Database security ensures that the database is correctly stored in a secure location as well as ensuring the correct methods of encryption on the data to keep it as secure as possible. Database control security ensures that users have the correct permissions. It ensures that the database can only be accessed and altered by the authorised personnel. </w:t>
      </w:r>
    </w:p>
    <w:p w14:paraId="5B2DC8CF" w14:textId="77777777" w:rsidR="00C340B6" w:rsidRDefault="00C340B6" w:rsidP="00C340B6">
      <w:pPr>
        <w:rPr>
          <w:b/>
          <w:bCs/>
          <w:u w:val="single"/>
        </w:rPr>
      </w:pPr>
      <w:r w:rsidRPr="00F224B5">
        <w:rPr>
          <w:b/>
          <w:bCs/>
          <w:u w:val="single"/>
        </w:rPr>
        <w:t>Chief Information Officer</w:t>
      </w:r>
    </w:p>
    <w:p w14:paraId="067D83F8" w14:textId="77777777" w:rsidR="00C340B6" w:rsidRDefault="00C340B6" w:rsidP="00C340B6">
      <w:pPr>
        <w:rPr>
          <w:noProof/>
        </w:rPr>
      </w:pPr>
      <w:r>
        <w:rPr>
          <w:noProof/>
          <w:lang w:eastAsia="en-GB"/>
        </w:rPr>
        <w:drawing>
          <wp:inline distT="0" distB="0" distL="0" distR="0" wp14:anchorId="0DB227A9" wp14:editId="06A8389E">
            <wp:extent cx="2247900" cy="1723010"/>
            <wp:effectExtent l="0" t="0" r="0" b="0"/>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pic:cNvPicPr/>
                  </pic:nvPicPr>
                  <pic:blipFill>
                    <a:blip r:embed="rId13"/>
                    <a:stretch>
                      <a:fillRect/>
                    </a:stretch>
                  </pic:blipFill>
                  <pic:spPr>
                    <a:xfrm>
                      <a:off x="0" y="0"/>
                      <a:ext cx="2252909" cy="1726850"/>
                    </a:xfrm>
                    <a:prstGeom prst="rect">
                      <a:avLst/>
                    </a:prstGeom>
                  </pic:spPr>
                </pic:pic>
              </a:graphicData>
            </a:graphic>
          </wp:inline>
        </w:drawing>
      </w:r>
    </w:p>
    <w:p w14:paraId="183C819C" w14:textId="77777777" w:rsidR="00C340B6" w:rsidRPr="00CF1E32" w:rsidRDefault="00C340B6" w:rsidP="00C340B6">
      <w:r>
        <w:t xml:space="preserve">The role of a Chief Information Officer is to aid the technological ide to the company. It does this by setting strategy for the company to follow. N this scenario the CIO is responsible for the databases in </w:t>
      </w:r>
      <w:r>
        <w:lastRenderedPageBreak/>
        <w:t xml:space="preserve">co-operation with the data security team. As well as ensuring the security of all of the devices within the company. </w:t>
      </w:r>
    </w:p>
    <w:p w14:paraId="4DBC8D3F" w14:textId="77777777" w:rsidR="00C340B6" w:rsidRPr="00C340B6" w:rsidRDefault="00C340B6" w:rsidP="00C340B6"/>
    <w:p w14:paraId="7C55F6A3" w14:textId="77777777" w:rsidR="00C340B6" w:rsidRDefault="00C340B6" w:rsidP="00C340B6"/>
    <w:p w14:paraId="08E3BA0A" w14:textId="7E90BE0A" w:rsidR="00C340B6" w:rsidRDefault="00C340B6" w:rsidP="00C340B6"/>
    <w:p w14:paraId="11D79220" w14:textId="160D9F48" w:rsidR="00C340B6" w:rsidRDefault="00C340B6" w:rsidP="00C340B6"/>
    <w:p w14:paraId="23A455D7" w14:textId="727DD3EC" w:rsidR="00C340B6" w:rsidRDefault="00C340B6" w:rsidP="00C340B6"/>
    <w:p w14:paraId="6037F520" w14:textId="5DC3B825" w:rsidR="00C340B6" w:rsidRDefault="00C340B6" w:rsidP="00C340B6"/>
    <w:p w14:paraId="387C5662" w14:textId="150AB982" w:rsidR="00C340B6" w:rsidRDefault="00C340B6" w:rsidP="00C340B6"/>
    <w:p w14:paraId="577B63C7" w14:textId="33AFA1EF" w:rsidR="00C340B6" w:rsidRDefault="00C340B6" w:rsidP="00C340B6"/>
    <w:p w14:paraId="73E42317" w14:textId="12231E52" w:rsidR="00C340B6" w:rsidRDefault="00C340B6" w:rsidP="00C340B6"/>
    <w:p w14:paraId="684EF818" w14:textId="3890956C" w:rsidR="00C340B6" w:rsidRDefault="00C340B6" w:rsidP="00C340B6"/>
    <w:p w14:paraId="1DC12EDF" w14:textId="172FE44D" w:rsidR="00C340B6" w:rsidRDefault="00C340B6" w:rsidP="00C340B6"/>
    <w:p w14:paraId="235615CC" w14:textId="388EF2F3" w:rsidR="00C340B6" w:rsidRDefault="00C340B6" w:rsidP="00C340B6"/>
    <w:p w14:paraId="5F0B24D3" w14:textId="4990969B" w:rsidR="00C340B6" w:rsidRDefault="00C340B6" w:rsidP="00C340B6"/>
    <w:p w14:paraId="4AEE9DFC" w14:textId="3F2FB90B" w:rsidR="00C340B6" w:rsidRDefault="00C340B6" w:rsidP="00C340B6"/>
    <w:p w14:paraId="24DAB570" w14:textId="756F4660" w:rsidR="00C340B6" w:rsidRDefault="00C340B6" w:rsidP="00C340B6"/>
    <w:p w14:paraId="48EBD606" w14:textId="1A7E757B" w:rsidR="00C340B6" w:rsidRDefault="00C340B6" w:rsidP="00C340B6"/>
    <w:p w14:paraId="006DA63C" w14:textId="098F0845" w:rsidR="00C340B6" w:rsidRDefault="00C340B6" w:rsidP="00C340B6"/>
    <w:p w14:paraId="4F3CE295" w14:textId="6DCD5737" w:rsidR="00C340B6" w:rsidRDefault="00C340B6" w:rsidP="00C340B6"/>
    <w:p w14:paraId="7997BC7B" w14:textId="4D26C347" w:rsidR="00C340B6" w:rsidRDefault="00C340B6" w:rsidP="00C340B6"/>
    <w:p w14:paraId="631E59BA" w14:textId="1E6513BB" w:rsidR="00C340B6" w:rsidRDefault="00C340B6" w:rsidP="00C340B6"/>
    <w:p w14:paraId="26B2BAA3" w14:textId="31AEC08E" w:rsidR="00C340B6" w:rsidRDefault="00C340B6" w:rsidP="00C340B6"/>
    <w:p w14:paraId="181DCA0D" w14:textId="49DD0C9E" w:rsidR="00C340B6" w:rsidRDefault="00C340B6" w:rsidP="00C340B6"/>
    <w:p w14:paraId="4039F692" w14:textId="0AB50B78" w:rsidR="00C340B6" w:rsidRDefault="00C340B6" w:rsidP="00C340B6"/>
    <w:p w14:paraId="5E85B88F" w14:textId="4B06281B" w:rsidR="00C340B6" w:rsidRDefault="00C340B6" w:rsidP="00C340B6"/>
    <w:p w14:paraId="463D6BB3" w14:textId="3D598E57" w:rsidR="00C340B6" w:rsidRDefault="00C340B6" w:rsidP="00C340B6"/>
    <w:p w14:paraId="2FB6710E" w14:textId="051BEA93" w:rsidR="00C340B6" w:rsidRDefault="00C340B6" w:rsidP="00C340B6"/>
    <w:p w14:paraId="1B02BDA1" w14:textId="5331941E" w:rsidR="00C340B6" w:rsidRDefault="00C340B6" w:rsidP="00C340B6"/>
    <w:p w14:paraId="300C1971" w14:textId="5B38D605" w:rsidR="00C340B6" w:rsidRDefault="00C340B6" w:rsidP="00C340B6"/>
    <w:p w14:paraId="2E777315" w14:textId="3786AA5F" w:rsidR="00C340B6" w:rsidRDefault="00C340B6" w:rsidP="00C340B6"/>
    <w:p w14:paraId="4442CBC3" w14:textId="2719697B" w:rsidR="00C340B6" w:rsidRDefault="00C340B6" w:rsidP="00C340B6">
      <w:pPr>
        <w:pStyle w:val="Heading1"/>
      </w:pPr>
      <w:bookmarkStart w:id="10" w:name="_Toc101865615"/>
      <w:r>
        <w:lastRenderedPageBreak/>
        <w:t>Position Document</w:t>
      </w:r>
      <w:bookmarkEnd w:id="10"/>
    </w:p>
    <w:p w14:paraId="6026D7B7" w14:textId="77777777" w:rsidR="00C340B6" w:rsidRDefault="00C340B6" w:rsidP="00C340B6">
      <w:r>
        <w:t>Please find below a document entailing exactly what we need to do as a company in order to ensure data security within the company. This document contains what we need to do as a company, as well as the consequences that we will deal with if these procedures are not correctly followed.</w:t>
      </w:r>
    </w:p>
    <w:p w14:paraId="4D2E6571" w14:textId="77777777" w:rsidR="00C340B6" w:rsidRDefault="00C340B6" w:rsidP="00C340B6"/>
    <w:p w14:paraId="07F6715A" w14:textId="77777777" w:rsidR="00C340B6" w:rsidRPr="0060082F" w:rsidRDefault="00C340B6" w:rsidP="00C340B6">
      <w:pPr>
        <w:rPr>
          <w:b/>
          <w:u w:val="single"/>
        </w:rPr>
      </w:pPr>
      <w:r>
        <w:t xml:space="preserve"> </w:t>
      </w:r>
      <w:r w:rsidRPr="0060082F">
        <w:rPr>
          <w:b/>
          <w:u w:val="single"/>
        </w:rPr>
        <w:t>GDPR</w:t>
      </w:r>
    </w:p>
    <w:p w14:paraId="1467403F" w14:textId="77777777" w:rsidR="00C340B6" w:rsidRDefault="00C340B6" w:rsidP="00C340B6">
      <w:r>
        <w:t>The term GDPR stands for General Data Protection Regulation. This is a legal framework that must be followed at all times when it comes to dealing with any type of personal data. It achieves this by setting guidelines around personal data that must be adhered to. Under the legislation of GDPR, it states that a user must consent to the acquisition and storage of data before the company or website storing the data proceeds to store any data. Once the data is stored, it is then our responsibility as a company to ensure that the personal data of any users is correctly stored and kept confidential, only being accessed by authorised personnel for a valid reason. In the UK, the maximum fine for a breach of GDPR regulations can carry a fine of up to £18 million or 4% of a company’s annual turnover. In some cases, users who have been a victim to a data breach due to the non-compliance of GDPR regulations are also able to claim financial compensation for their damages.</w:t>
      </w:r>
    </w:p>
    <w:p w14:paraId="58186D5A" w14:textId="77777777" w:rsidR="00C340B6" w:rsidRDefault="00C340B6" w:rsidP="00C340B6">
      <w:hyperlink r:id="rId14" w:history="1">
        <w:r w:rsidRPr="008B741D">
          <w:rPr>
            <w:rStyle w:val="Hyperlink"/>
          </w:rPr>
          <w:t>https://ico.org.uk/for-organisations/guide-to-data-protection/guide-to-the-general-data-protection-regulation-gdpr/</w:t>
        </w:r>
      </w:hyperlink>
    </w:p>
    <w:p w14:paraId="3C2805F0" w14:textId="77777777" w:rsidR="00C340B6" w:rsidRDefault="00C340B6" w:rsidP="00C340B6"/>
    <w:p w14:paraId="6678A5C5" w14:textId="77777777" w:rsidR="00C340B6" w:rsidRDefault="00C340B6" w:rsidP="00C340B6">
      <w:pPr>
        <w:rPr>
          <w:b/>
          <w:u w:val="single"/>
        </w:rPr>
      </w:pPr>
      <w:r>
        <w:rPr>
          <w:b/>
          <w:u w:val="single"/>
        </w:rPr>
        <w:t>ISO27000</w:t>
      </w:r>
    </w:p>
    <w:p w14:paraId="3D7C71C0" w14:textId="77777777" w:rsidR="00C340B6" w:rsidRDefault="00C340B6" w:rsidP="00C340B6">
      <w:r>
        <w:t xml:space="preserve">ISO27000 is a set of standards by the International Organisation Standard that are put in place to help govern information security. As a company, this is a framework that we need to be following to ensure the correct management of customer’s data. This includes all types of data such as names, addresses and financial details. This is closely aligned with GDPR, and share a lot of the same penalties if these standards are not followed. </w:t>
      </w:r>
    </w:p>
    <w:p w14:paraId="6A249DE7" w14:textId="77777777" w:rsidR="00C340B6" w:rsidRDefault="00C340B6" w:rsidP="00C340B6">
      <w:hyperlink r:id="rId15" w:history="1">
        <w:r w:rsidRPr="005B6AC7">
          <w:rPr>
            <w:rStyle w:val="Hyperlink"/>
          </w:rPr>
          <w:t>https://www.bulletproof.co.uk/blog/the-cost-of-non-compliance</w:t>
        </w:r>
      </w:hyperlink>
    </w:p>
    <w:p w14:paraId="19CA87E1" w14:textId="77777777" w:rsidR="00C340B6" w:rsidRPr="0016666B" w:rsidRDefault="00C340B6" w:rsidP="00C340B6"/>
    <w:p w14:paraId="09CB77DE" w14:textId="77777777" w:rsidR="00C340B6" w:rsidRDefault="00C340B6" w:rsidP="00C340B6">
      <w:pPr>
        <w:rPr>
          <w:u w:val="single"/>
        </w:rPr>
      </w:pPr>
    </w:p>
    <w:p w14:paraId="5DC22ACE" w14:textId="77777777" w:rsidR="00C340B6" w:rsidRDefault="00C340B6" w:rsidP="00C340B6">
      <w:pPr>
        <w:rPr>
          <w:b/>
          <w:u w:val="single"/>
        </w:rPr>
      </w:pPr>
      <w:r w:rsidRPr="0060082F">
        <w:rPr>
          <w:b/>
          <w:u w:val="single"/>
        </w:rPr>
        <w:t>SCORM</w:t>
      </w:r>
    </w:p>
    <w:p w14:paraId="7CF112A6" w14:textId="77777777" w:rsidR="00C340B6" w:rsidRDefault="00C340B6" w:rsidP="00C340B6">
      <w:r>
        <w:t>The abbreviation SCORM is short for Sharable Content Object Reference Model. This is a set of standards that are implemented within websites in order to tell programmers how to write their code. SCROM is used to govern how online learning content and systems communicate with one another. This delivers efficient, online training that allows the user to correctly manage data from various sources. This standard ensures that all Learning Management Systems (LMS) are able to work with each other.</w:t>
      </w:r>
    </w:p>
    <w:p w14:paraId="47656723" w14:textId="77777777" w:rsidR="00C340B6" w:rsidRDefault="00C340B6" w:rsidP="00C340B6">
      <w:hyperlink r:id="rId16" w:history="1">
        <w:r w:rsidRPr="00FB204B">
          <w:rPr>
            <w:rStyle w:val="Hyperlink"/>
          </w:rPr>
          <w:t>https://scorm.com/scorm-explained/one-minute-scorm-overview/?utm_source=google&amp;utm_medium=natural_search</w:t>
        </w:r>
      </w:hyperlink>
    </w:p>
    <w:p w14:paraId="2364B7A0" w14:textId="77777777" w:rsidR="00C340B6" w:rsidRDefault="00C340B6" w:rsidP="00C340B6"/>
    <w:p w14:paraId="69E52C1F" w14:textId="25F5BEAC" w:rsidR="00C340B6" w:rsidRDefault="00C340B6" w:rsidP="00C340B6">
      <w:pPr>
        <w:pStyle w:val="Heading1"/>
      </w:pPr>
      <w:bookmarkStart w:id="11" w:name="_Toc101865616"/>
      <w:r>
        <w:lastRenderedPageBreak/>
        <w:t>Risk Management</w:t>
      </w:r>
      <w:bookmarkEnd w:id="11"/>
    </w:p>
    <w:p w14:paraId="187F5BAD" w14:textId="77777777" w:rsidR="00C340B6" w:rsidRDefault="00C340B6" w:rsidP="00C340B6">
      <w:r>
        <w:t>Here is a risk management document for a Small and Medium Enterprise business that provides software, training and consultancy support which includes the use of their clout storage and solution services.</w:t>
      </w:r>
    </w:p>
    <w:p w14:paraId="68ECA908" w14:textId="77777777" w:rsidR="00C340B6" w:rsidRDefault="00C340B6" w:rsidP="00C340B6">
      <w:r>
        <w:t>The objective of this risk management document is to keep the business as secure as possible by identifying the risks and hazards posed to the company as well as providing possible solutions.</w:t>
      </w:r>
    </w:p>
    <w:tbl>
      <w:tblPr>
        <w:tblStyle w:val="TableGrid"/>
        <w:tblW w:w="0" w:type="auto"/>
        <w:tblLook w:val="04A0" w:firstRow="1" w:lastRow="0" w:firstColumn="1" w:lastColumn="0" w:noHBand="0" w:noVBand="1"/>
      </w:tblPr>
      <w:tblGrid>
        <w:gridCol w:w="2443"/>
        <w:gridCol w:w="965"/>
        <w:gridCol w:w="2690"/>
        <w:gridCol w:w="2918"/>
      </w:tblGrid>
      <w:tr w:rsidR="00C340B6" w14:paraId="3FF98AFC" w14:textId="77777777" w:rsidTr="00114A77">
        <w:tc>
          <w:tcPr>
            <w:tcW w:w="2443" w:type="dxa"/>
            <w:shd w:val="clear" w:color="auto" w:fill="D9D9D9" w:themeFill="background1" w:themeFillShade="D9"/>
          </w:tcPr>
          <w:p w14:paraId="5A1D76B0" w14:textId="77777777" w:rsidR="00C340B6" w:rsidRPr="002E3244" w:rsidRDefault="00C340B6" w:rsidP="00114A77">
            <w:pPr>
              <w:jc w:val="center"/>
              <w:rPr>
                <w:b/>
              </w:rPr>
            </w:pPr>
            <w:r w:rsidRPr="002E3244">
              <w:rPr>
                <w:b/>
              </w:rPr>
              <w:t>Risk/Hazard</w:t>
            </w:r>
          </w:p>
        </w:tc>
        <w:tc>
          <w:tcPr>
            <w:tcW w:w="965" w:type="dxa"/>
            <w:shd w:val="clear" w:color="auto" w:fill="D9D9D9" w:themeFill="background1" w:themeFillShade="D9"/>
          </w:tcPr>
          <w:p w14:paraId="375F3586" w14:textId="77777777" w:rsidR="00C340B6" w:rsidRPr="002E3244" w:rsidRDefault="00C340B6" w:rsidP="00114A77">
            <w:pPr>
              <w:jc w:val="center"/>
              <w:rPr>
                <w:b/>
              </w:rPr>
            </w:pPr>
            <w:r w:rsidRPr="002E3244">
              <w:rPr>
                <w:b/>
              </w:rPr>
              <w:t>Severity (1-3)</w:t>
            </w:r>
          </w:p>
        </w:tc>
        <w:tc>
          <w:tcPr>
            <w:tcW w:w="2690" w:type="dxa"/>
            <w:shd w:val="clear" w:color="auto" w:fill="D9D9D9" w:themeFill="background1" w:themeFillShade="D9"/>
          </w:tcPr>
          <w:p w14:paraId="5A952B9F" w14:textId="77777777" w:rsidR="00C340B6" w:rsidRPr="002E3244" w:rsidRDefault="00C340B6" w:rsidP="00114A77">
            <w:pPr>
              <w:jc w:val="center"/>
              <w:rPr>
                <w:b/>
              </w:rPr>
            </w:pPr>
            <w:r w:rsidRPr="002E3244">
              <w:rPr>
                <w:b/>
              </w:rPr>
              <w:t>Potential Damage</w:t>
            </w:r>
          </w:p>
        </w:tc>
        <w:tc>
          <w:tcPr>
            <w:tcW w:w="2918" w:type="dxa"/>
            <w:shd w:val="clear" w:color="auto" w:fill="D9D9D9" w:themeFill="background1" w:themeFillShade="D9"/>
          </w:tcPr>
          <w:p w14:paraId="27B759B7" w14:textId="77777777" w:rsidR="00C340B6" w:rsidRPr="002E3244" w:rsidRDefault="00C340B6" w:rsidP="00114A77">
            <w:pPr>
              <w:jc w:val="center"/>
              <w:rPr>
                <w:b/>
              </w:rPr>
            </w:pPr>
            <w:r w:rsidRPr="002E3244">
              <w:rPr>
                <w:b/>
              </w:rPr>
              <w:t>How to avoid risk</w:t>
            </w:r>
          </w:p>
        </w:tc>
      </w:tr>
      <w:tr w:rsidR="00C340B6" w14:paraId="12DE41E4" w14:textId="77777777" w:rsidTr="00114A77">
        <w:tc>
          <w:tcPr>
            <w:tcW w:w="2443" w:type="dxa"/>
          </w:tcPr>
          <w:p w14:paraId="6355C6A7" w14:textId="77777777" w:rsidR="00C340B6" w:rsidRDefault="00C340B6" w:rsidP="00114A77">
            <w:pPr>
              <w:jc w:val="center"/>
            </w:pPr>
            <w:r>
              <w:t xml:space="preserve">Not following correct standards and protocols such as compliance with ICO 27001 and GDPR when handling/storing customer’s data. </w:t>
            </w:r>
          </w:p>
        </w:tc>
        <w:tc>
          <w:tcPr>
            <w:tcW w:w="965" w:type="dxa"/>
          </w:tcPr>
          <w:p w14:paraId="6CB2DE17" w14:textId="77777777" w:rsidR="00C340B6" w:rsidRDefault="00C340B6" w:rsidP="00114A77">
            <w:pPr>
              <w:jc w:val="center"/>
            </w:pPr>
            <w:r>
              <w:t>3</w:t>
            </w:r>
          </w:p>
          <w:p w14:paraId="24FF0800" w14:textId="77777777" w:rsidR="00C340B6" w:rsidRDefault="00C340B6" w:rsidP="00114A77"/>
          <w:p w14:paraId="66E2B45A" w14:textId="77777777" w:rsidR="00C340B6" w:rsidRDefault="00C340B6" w:rsidP="00114A77"/>
          <w:p w14:paraId="222DBE0F" w14:textId="77777777" w:rsidR="00C340B6" w:rsidRDefault="00C340B6" w:rsidP="00114A77"/>
          <w:p w14:paraId="4FE1055D" w14:textId="77777777" w:rsidR="00C340B6" w:rsidRPr="00206EA5" w:rsidRDefault="00C340B6" w:rsidP="00114A77"/>
        </w:tc>
        <w:tc>
          <w:tcPr>
            <w:tcW w:w="2690" w:type="dxa"/>
          </w:tcPr>
          <w:p w14:paraId="0697984E" w14:textId="77777777" w:rsidR="00C340B6" w:rsidRDefault="00C340B6" w:rsidP="00114A77">
            <w:pPr>
              <w:jc w:val="center"/>
            </w:pPr>
            <w:r>
              <w:t xml:space="preserve"> In the UK, the maximum fine for a breach of GDPR regulations can carry a fine of up to £18 million. ICO can fine anywhere up to £17.5 million or 4% of company’s annual turnover.</w:t>
            </w:r>
          </w:p>
        </w:tc>
        <w:tc>
          <w:tcPr>
            <w:tcW w:w="2918" w:type="dxa"/>
          </w:tcPr>
          <w:p w14:paraId="00BAA1CF" w14:textId="77777777" w:rsidR="00C340B6" w:rsidRDefault="00C340B6" w:rsidP="00114A77">
            <w:pPr>
              <w:jc w:val="center"/>
            </w:pPr>
            <w:r>
              <w:t xml:space="preserve">Appoint a data compliance officer that ensures that all standards and protocols are being suitably followed and adhered too. </w:t>
            </w:r>
          </w:p>
        </w:tc>
      </w:tr>
      <w:tr w:rsidR="00C340B6" w14:paraId="779697FB" w14:textId="77777777" w:rsidTr="00114A77">
        <w:tc>
          <w:tcPr>
            <w:tcW w:w="2443" w:type="dxa"/>
          </w:tcPr>
          <w:p w14:paraId="73928A70" w14:textId="77777777" w:rsidR="00C340B6" w:rsidRDefault="00C340B6" w:rsidP="00114A77">
            <w:pPr>
              <w:jc w:val="center"/>
            </w:pPr>
            <w:r>
              <w:t>Phishing Attacks</w:t>
            </w:r>
          </w:p>
        </w:tc>
        <w:tc>
          <w:tcPr>
            <w:tcW w:w="965" w:type="dxa"/>
          </w:tcPr>
          <w:p w14:paraId="57D5E262" w14:textId="77777777" w:rsidR="00C340B6" w:rsidRDefault="00C340B6" w:rsidP="00114A77">
            <w:pPr>
              <w:jc w:val="center"/>
            </w:pPr>
            <w:r>
              <w:t>3</w:t>
            </w:r>
          </w:p>
        </w:tc>
        <w:tc>
          <w:tcPr>
            <w:tcW w:w="2690" w:type="dxa"/>
          </w:tcPr>
          <w:p w14:paraId="435ABD37" w14:textId="77777777" w:rsidR="00C340B6" w:rsidRDefault="00C340B6" w:rsidP="00114A77">
            <w:pPr>
              <w:jc w:val="center"/>
            </w:pPr>
            <w:r>
              <w:t xml:space="preserve">Users within the business succumbing to fishing attacks is very dangerous for the company. If fallen a victim, a user can accidently click a link that lets in malicious software or viruses that can jeopardise the security of any data or databases stored on the network. </w:t>
            </w:r>
          </w:p>
        </w:tc>
        <w:tc>
          <w:tcPr>
            <w:tcW w:w="2918" w:type="dxa"/>
          </w:tcPr>
          <w:p w14:paraId="0B19CB3D" w14:textId="77777777" w:rsidR="00C340B6" w:rsidRDefault="00C340B6" w:rsidP="00114A77">
            <w:pPr>
              <w:jc w:val="center"/>
            </w:pPr>
            <w:r>
              <w:t xml:space="preserve">Ensure that all users within the company are informed and educated on the risks of a phishing attack, and how to spot the difference between a genuine link from a colleague and a phishing attack. </w:t>
            </w:r>
          </w:p>
        </w:tc>
      </w:tr>
      <w:tr w:rsidR="00C340B6" w14:paraId="075FD23A" w14:textId="77777777" w:rsidTr="00114A77">
        <w:tc>
          <w:tcPr>
            <w:tcW w:w="2443" w:type="dxa"/>
          </w:tcPr>
          <w:p w14:paraId="67517A8F" w14:textId="77777777" w:rsidR="00C340B6" w:rsidRDefault="00C340B6" w:rsidP="00114A77">
            <w:pPr>
              <w:jc w:val="center"/>
            </w:pPr>
            <w:r>
              <w:t>Weak Passwords</w:t>
            </w:r>
          </w:p>
        </w:tc>
        <w:tc>
          <w:tcPr>
            <w:tcW w:w="965" w:type="dxa"/>
          </w:tcPr>
          <w:p w14:paraId="3BD79BE3" w14:textId="77777777" w:rsidR="00C340B6" w:rsidRDefault="00C340B6" w:rsidP="00114A77">
            <w:pPr>
              <w:jc w:val="center"/>
            </w:pPr>
            <w:r>
              <w:t>2</w:t>
            </w:r>
          </w:p>
        </w:tc>
        <w:tc>
          <w:tcPr>
            <w:tcW w:w="2690" w:type="dxa"/>
          </w:tcPr>
          <w:p w14:paraId="5984286F" w14:textId="77777777" w:rsidR="00C340B6" w:rsidRDefault="00C340B6" w:rsidP="00114A77">
            <w:pPr>
              <w:jc w:val="center"/>
            </w:pPr>
            <w:r>
              <w:t>Weak Passwords can put a device on the company’s network at risk as it becomes easier for someone to gain unauthorised access to the network through that device, putting all data including customer data on the network at risk.</w:t>
            </w:r>
          </w:p>
        </w:tc>
        <w:tc>
          <w:tcPr>
            <w:tcW w:w="2918" w:type="dxa"/>
          </w:tcPr>
          <w:p w14:paraId="3E10036A" w14:textId="77777777" w:rsidR="00C340B6" w:rsidRDefault="00C340B6" w:rsidP="00114A77">
            <w:pPr>
              <w:jc w:val="center"/>
            </w:pPr>
            <w:r>
              <w:t>Create a strong password policy that all users have to adhere too. Ensure that the users are using complex passwords by including factors such as specified password length, special characters and numbers.</w:t>
            </w:r>
          </w:p>
        </w:tc>
      </w:tr>
      <w:tr w:rsidR="00C340B6" w14:paraId="153A871A" w14:textId="77777777" w:rsidTr="00114A77">
        <w:tc>
          <w:tcPr>
            <w:tcW w:w="2443" w:type="dxa"/>
          </w:tcPr>
          <w:p w14:paraId="0210B0F3" w14:textId="77777777" w:rsidR="00C340B6" w:rsidRDefault="00C340B6" w:rsidP="00114A77">
            <w:pPr>
              <w:jc w:val="center"/>
            </w:pPr>
            <w:r>
              <w:t>Weak User Access. All users must have the correct user access rights to the database</w:t>
            </w:r>
          </w:p>
        </w:tc>
        <w:tc>
          <w:tcPr>
            <w:tcW w:w="965" w:type="dxa"/>
          </w:tcPr>
          <w:p w14:paraId="5560FE64" w14:textId="77777777" w:rsidR="00C340B6" w:rsidRDefault="00C340B6" w:rsidP="00114A77">
            <w:pPr>
              <w:jc w:val="center"/>
            </w:pPr>
            <w:r>
              <w:t>2</w:t>
            </w:r>
          </w:p>
        </w:tc>
        <w:tc>
          <w:tcPr>
            <w:tcW w:w="2690" w:type="dxa"/>
          </w:tcPr>
          <w:p w14:paraId="050C314E" w14:textId="77777777" w:rsidR="00C340B6" w:rsidRDefault="00C340B6" w:rsidP="00114A77">
            <w:pPr>
              <w:jc w:val="center"/>
            </w:pPr>
            <w:r>
              <w:t xml:space="preserve">If an unauthorised user has the wrong access to the database it means that they may be able to see data that they do not have the authority to see. Worse so, a user can potentially have rights to alter/delete data that they are not authorised to do so. </w:t>
            </w:r>
          </w:p>
        </w:tc>
        <w:tc>
          <w:tcPr>
            <w:tcW w:w="2918" w:type="dxa"/>
          </w:tcPr>
          <w:p w14:paraId="3FCC21D4" w14:textId="77777777" w:rsidR="00C340B6" w:rsidRDefault="00C340B6" w:rsidP="00114A77">
            <w:pPr>
              <w:jc w:val="center"/>
            </w:pPr>
            <w:r>
              <w:t xml:space="preserve">Ensure that all users accounts are set up with the correct user access meaning they can only see and alter data that they are authorised to do so. </w:t>
            </w:r>
          </w:p>
        </w:tc>
      </w:tr>
    </w:tbl>
    <w:p w14:paraId="015DB60F" w14:textId="77777777" w:rsidR="00C340B6" w:rsidRDefault="00C340B6" w:rsidP="00C340B6"/>
    <w:p w14:paraId="031E071D" w14:textId="77777777" w:rsidR="00C340B6" w:rsidRDefault="00C340B6" w:rsidP="00C340B6">
      <w:r>
        <w:lastRenderedPageBreak/>
        <w:t xml:space="preserve">Severity Key – </w:t>
      </w:r>
    </w:p>
    <w:p w14:paraId="320396B7" w14:textId="77777777" w:rsidR="00C340B6" w:rsidRPr="002E3244" w:rsidRDefault="00C340B6" w:rsidP="00C340B6">
      <w:r>
        <w:t>1 – Slightly Harmful</w:t>
      </w:r>
      <w:r>
        <w:tab/>
        <w:t>2 – Harmful</w:t>
      </w:r>
      <w:r>
        <w:tab/>
      </w:r>
      <w:r w:rsidRPr="002E3244">
        <w:t>3 – Extremely Harmful</w:t>
      </w:r>
    </w:p>
    <w:p w14:paraId="5FA09490" w14:textId="77777777" w:rsidR="00C340B6" w:rsidRPr="00C340B6" w:rsidRDefault="00C340B6" w:rsidP="00C340B6"/>
    <w:p w14:paraId="17DA878B" w14:textId="77777777" w:rsidR="00C340B6" w:rsidRDefault="00C340B6" w:rsidP="00C340B6"/>
    <w:p w14:paraId="358E90A6" w14:textId="77777777" w:rsidR="00C340B6" w:rsidRPr="00255CCB" w:rsidRDefault="00C340B6" w:rsidP="00C340B6"/>
    <w:p w14:paraId="01DA4334" w14:textId="4EB9ABC7" w:rsidR="00C340B6" w:rsidRDefault="00C340B6" w:rsidP="00C340B6"/>
    <w:p w14:paraId="43FFD2D0" w14:textId="48474BBB" w:rsidR="00C340B6" w:rsidRDefault="00C340B6" w:rsidP="00C340B6"/>
    <w:p w14:paraId="72311A6D" w14:textId="60CFAB1A" w:rsidR="00C340B6" w:rsidRDefault="00C340B6" w:rsidP="00C340B6"/>
    <w:p w14:paraId="19E3E6AE" w14:textId="571559B5" w:rsidR="00C340B6" w:rsidRDefault="00C340B6" w:rsidP="00C340B6"/>
    <w:p w14:paraId="691F4CF1" w14:textId="70D7B1BC" w:rsidR="00C340B6" w:rsidRDefault="00C340B6" w:rsidP="00C340B6"/>
    <w:p w14:paraId="1DCA60A0" w14:textId="77E9A02E" w:rsidR="00C340B6" w:rsidRDefault="00C340B6" w:rsidP="00C340B6"/>
    <w:p w14:paraId="58B2FE8B" w14:textId="65DC01D2" w:rsidR="00C340B6" w:rsidRDefault="00C340B6" w:rsidP="00C340B6"/>
    <w:p w14:paraId="443EC1A3" w14:textId="369756B8" w:rsidR="00C340B6" w:rsidRDefault="00C340B6" w:rsidP="00C340B6"/>
    <w:p w14:paraId="66E695C7" w14:textId="370CD154" w:rsidR="00C340B6" w:rsidRDefault="00C340B6" w:rsidP="00C340B6"/>
    <w:p w14:paraId="01C75BC9" w14:textId="5818E072" w:rsidR="00C340B6" w:rsidRDefault="00C340B6" w:rsidP="00C340B6"/>
    <w:p w14:paraId="4D67589F" w14:textId="10BFA920" w:rsidR="00C340B6" w:rsidRDefault="00C340B6" w:rsidP="00C340B6"/>
    <w:p w14:paraId="23C7F08A" w14:textId="4863B5A6" w:rsidR="00C340B6" w:rsidRDefault="00C340B6" w:rsidP="00C340B6"/>
    <w:p w14:paraId="343C8124" w14:textId="103301C5" w:rsidR="00C340B6" w:rsidRDefault="00C340B6" w:rsidP="00C340B6"/>
    <w:p w14:paraId="0FD7A52E" w14:textId="5EE89B8B" w:rsidR="00C340B6" w:rsidRDefault="00C340B6" w:rsidP="00C340B6"/>
    <w:p w14:paraId="1CA4086D" w14:textId="5BE40AC6" w:rsidR="00C340B6" w:rsidRDefault="00C340B6" w:rsidP="00C340B6"/>
    <w:p w14:paraId="567E2B37" w14:textId="414CBC4A" w:rsidR="00C340B6" w:rsidRDefault="00C340B6" w:rsidP="00C340B6"/>
    <w:p w14:paraId="37E03E85" w14:textId="30CB53C7" w:rsidR="00C340B6" w:rsidRDefault="00C340B6" w:rsidP="00C340B6"/>
    <w:p w14:paraId="0359BC82" w14:textId="24A17815" w:rsidR="00C340B6" w:rsidRDefault="00C340B6" w:rsidP="00C340B6"/>
    <w:p w14:paraId="61888196" w14:textId="4CE04E07" w:rsidR="00C340B6" w:rsidRDefault="00C340B6" w:rsidP="00C340B6"/>
    <w:p w14:paraId="541E4A05" w14:textId="290A75BD" w:rsidR="00C340B6" w:rsidRDefault="00C340B6" w:rsidP="00C340B6"/>
    <w:p w14:paraId="115397EC" w14:textId="4EF7FE6B" w:rsidR="00C340B6" w:rsidRDefault="00C340B6" w:rsidP="00C340B6"/>
    <w:p w14:paraId="1AE825DE" w14:textId="570164B4" w:rsidR="00C340B6" w:rsidRDefault="00C340B6" w:rsidP="00C340B6"/>
    <w:p w14:paraId="6B8129ED" w14:textId="55324F73" w:rsidR="00C340B6" w:rsidRDefault="00C340B6" w:rsidP="00C340B6"/>
    <w:p w14:paraId="061ECD6A" w14:textId="66BB1ECB" w:rsidR="00C340B6" w:rsidRDefault="00C340B6" w:rsidP="00C340B6"/>
    <w:p w14:paraId="33992FEF" w14:textId="16D0A3AA" w:rsidR="00C340B6" w:rsidRDefault="00C340B6" w:rsidP="00C340B6"/>
    <w:p w14:paraId="38D3B2DA" w14:textId="6788007D" w:rsidR="00C340B6" w:rsidRDefault="00C340B6" w:rsidP="00C340B6"/>
    <w:p w14:paraId="6787B7B7" w14:textId="62261A95" w:rsidR="00C340B6" w:rsidRDefault="00C340B6" w:rsidP="00C340B6">
      <w:pPr>
        <w:pStyle w:val="Heading1"/>
      </w:pPr>
      <w:bookmarkStart w:id="12" w:name="_Toc101865617"/>
      <w:r>
        <w:lastRenderedPageBreak/>
        <w:t>Policies</w:t>
      </w:r>
      <w:bookmarkEnd w:id="12"/>
    </w:p>
    <w:p w14:paraId="4AB7913E" w14:textId="77777777" w:rsidR="00C340B6" w:rsidRDefault="00C340B6" w:rsidP="00C340B6">
      <w:r>
        <w:t xml:space="preserve">In order to ensure that data is kept secure within a company, it is important to ensure that all users are following policies that are put in place. Here are examples of 6 basic policies that are used for information security and database protection – </w:t>
      </w:r>
    </w:p>
    <w:p w14:paraId="7F4BD841" w14:textId="77777777" w:rsidR="00C340B6" w:rsidRDefault="00C340B6" w:rsidP="00C340B6">
      <w:pPr>
        <w:pStyle w:val="ListParagraph"/>
        <w:numPr>
          <w:ilvl w:val="0"/>
          <w:numId w:val="2"/>
        </w:numPr>
      </w:pPr>
      <w:r>
        <w:t>Acceptable Use Policy</w:t>
      </w:r>
    </w:p>
    <w:p w14:paraId="1BB42290" w14:textId="77777777" w:rsidR="00C340B6" w:rsidRDefault="00C340B6" w:rsidP="00C340B6">
      <w:pPr>
        <w:pStyle w:val="ListParagraph"/>
        <w:ind w:left="1440"/>
      </w:pPr>
      <w:r>
        <w:t>An Accessible Use Policy is a specified set of restrictions that any employee within the company must adhere to in order to obtain access to the company’s network and data. An example of Acceptable Use Policy would be the user agreeing to not attempt to breach the security of the network. This secures company information as it puts in a legal requirement that the user is not allowed to obtain or attack data within the network that they are not authorised to do so.</w:t>
      </w:r>
    </w:p>
    <w:p w14:paraId="689EA5FB" w14:textId="77777777" w:rsidR="00C340B6" w:rsidRDefault="00C340B6" w:rsidP="00C340B6">
      <w:pPr>
        <w:pStyle w:val="ListParagraph"/>
        <w:ind w:left="1440"/>
      </w:pPr>
    </w:p>
    <w:p w14:paraId="29528CD0" w14:textId="77777777" w:rsidR="00C340B6" w:rsidRDefault="00C340B6" w:rsidP="00C340B6">
      <w:pPr>
        <w:pStyle w:val="ListParagraph"/>
        <w:numPr>
          <w:ilvl w:val="0"/>
          <w:numId w:val="2"/>
        </w:numPr>
      </w:pPr>
      <w:r>
        <w:t>Data Breach Response Policy</w:t>
      </w:r>
    </w:p>
    <w:p w14:paraId="5EF0E05A" w14:textId="77777777" w:rsidR="00C340B6" w:rsidRDefault="00C340B6" w:rsidP="00C340B6">
      <w:pPr>
        <w:pStyle w:val="ListParagraph"/>
        <w:ind w:left="1440"/>
      </w:pPr>
      <w:r>
        <w:t xml:space="preserve">The objective of a Data Breach Response Policy is to outline the protocols that must be followed following an incident relating to a data breach. This highlights the employee roles such as standards/metrics, incident reporting, as well as feedback mechanisms. This is beneficial to the company as it allows the company to highlight where the data breach may have come from to ensure that it doesn’t happen again. It also enforces that employees can be subject to disciplinary action if they were involved in the data breach. </w:t>
      </w:r>
    </w:p>
    <w:p w14:paraId="59DBBFE6" w14:textId="77777777" w:rsidR="00C340B6" w:rsidRDefault="00C340B6" w:rsidP="00C340B6"/>
    <w:p w14:paraId="5E5DC746" w14:textId="77777777" w:rsidR="00C340B6" w:rsidRDefault="00C340B6" w:rsidP="00C340B6">
      <w:pPr>
        <w:pStyle w:val="ListParagraph"/>
        <w:numPr>
          <w:ilvl w:val="0"/>
          <w:numId w:val="2"/>
        </w:numPr>
      </w:pPr>
      <w:r>
        <w:t>Disaster Recovery Plan</w:t>
      </w:r>
    </w:p>
    <w:p w14:paraId="4EB2B7C6" w14:textId="77777777" w:rsidR="00C340B6" w:rsidRDefault="00C340B6" w:rsidP="00C340B6">
      <w:pPr>
        <w:pStyle w:val="ListParagraph"/>
        <w:ind w:left="1440"/>
      </w:pPr>
      <w:r>
        <w:t>A Disaster Recovery Plan is a plan that is put into place to swiftly reducing any interruptions or aftermath from any disruptive events that may pose a threat to the database security such as a power outage or a cyber-attack.  This is important to have in place as it ensures that in the event of a disruption the data stays secure and non-disrupted. This helps the company stay in compliance of different rules such as ISO27001 and GDPR.</w:t>
      </w:r>
    </w:p>
    <w:p w14:paraId="3940FD9F" w14:textId="77777777" w:rsidR="00C340B6" w:rsidRDefault="00C340B6" w:rsidP="00C340B6"/>
    <w:p w14:paraId="0D4E9CAC" w14:textId="77777777" w:rsidR="00C340B6" w:rsidRDefault="00C340B6" w:rsidP="00C340B6">
      <w:pPr>
        <w:pStyle w:val="ListParagraph"/>
        <w:numPr>
          <w:ilvl w:val="0"/>
          <w:numId w:val="2"/>
        </w:numPr>
      </w:pPr>
      <w:r>
        <w:t>Business Continuity Plan</w:t>
      </w:r>
    </w:p>
    <w:p w14:paraId="1BDD3925" w14:textId="77777777" w:rsidR="00C340B6" w:rsidRDefault="00C340B6" w:rsidP="00C340B6">
      <w:pPr>
        <w:pStyle w:val="ListParagraph"/>
        <w:ind w:left="1440"/>
      </w:pPr>
      <w:r>
        <w:t>Similarly to the Disaster Recovery Plan, a Business Continuity plan sees that the company is able to keep operating in unforeseen circumstances by making sure that all data is able to be restored should it be lost.</w:t>
      </w:r>
    </w:p>
    <w:p w14:paraId="10E5FEEF" w14:textId="77777777" w:rsidR="00C340B6" w:rsidRDefault="00C340B6" w:rsidP="00C340B6"/>
    <w:p w14:paraId="6271DD08" w14:textId="77777777" w:rsidR="00C340B6" w:rsidRDefault="00C340B6" w:rsidP="00C340B6">
      <w:pPr>
        <w:pStyle w:val="ListParagraph"/>
        <w:numPr>
          <w:ilvl w:val="0"/>
          <w:numId w:val="2"/>
        </w:numPr>
      </w:pPr>
      <w:r>
        <w:t>Remote Access Policy</w:t>
      </w:r>
    </w:p>
    <w:p w14:paraId="45395D50" w14:textId="77777777" w:rsidR="00C340B6" w:rsidRDefault="00C340B6" w:rsidP="00C340B6">
      <w:pPr>
        <w:pStyle w:val="ListParagraph"/>
        <w:ind w:left="1440"/>
      </w:pPr>
      <w:r>
        <w:t xml:space="preserve">A Remote Access Policy is put in place to ensure that data is protected within the network when the network is remotely accessed. This policy is now extremely important as now in current pandemic circumstances, a lot of people are not in the office and are accessing the network through more unsecure environments such as home or public settings. </w:t>
      </w:r>
    </w:p>
    <w:p w14:paraId="44BDA4FF" w14:textId="77777777" w:rsidR="00C340B6" w:rsidRDefault="00C340B6" w:rsidP="00C340B6">
      <w:pPr>
        <w:pStyle w:val="ListParagraph"/>
        <w:ind w:left="1440"/>
      </w:pPr>
    </w:p>
    <w:p w14:paraId="3A6FA9CC" w14:textId="77777777" w:rsidR="00C340B6" w:rsidRDefault="00C340B6" w:rsidP="00C340B6"/>
    <w:p w14:paraId="68D1C4CF" w14:textId="77777777" w:rsidR="00C340B6" w:rsidRDefault="00C340B6" w:rsidP="00C340B6">
      <w:pPr>
        <w:pStyle w:val="ListParagraph"/>
        <w:numPr>
          <w:ilvl w:val="0"/>
          <w:numId w:val="2"/>
        </w:numPr>
      </w:pPr>
      <w:r>
        <w:lastRenderedPageBreak/>
        <w:t>Access Control Policy</w:t>
      </w:r>
    </w:p>
    <w:p w14:paraId="527820E6" w14:textId="77777777" w:rsidR="00C340B6" w:rsidRDefault="00C340B6" w:rsidP="00C340B6">
      <w:pPr>
        <w:pStyle w:val="ListParagraph"/>
        <w:ind w:left="1440"/>
      </w:pPr>
      <w:r>
        <w:t xml:space="preserve">Access Control Policies are enforced to ensure that the users within the network are only authorised to see and alter data that they should be able to. For example, users should only be able to access and alter data that is relevant to their role in the company. Access Control Policies are then implemented to ensure that data is protected from unauthorised access. This helps the company follow other policies and procedures that are included in ICO 27001. </w:t>
      </w:r>
    </w:p>
    <w:p w14:paraId="6AD6BA57" w14:textId="65930061" w:rsidR="00C340B6" w:rsidRDefault="00C340B6" w:rsidP="00C340B6"/>
    <w:p w14:paraId="64808320" w14:textId="77777777" w:rsidR="00C340B6" w:rsidRPr="00C340B6" w:rsidRDefault="00C340B6" w:rsidP="00C340B6"/>
    <w:p w14:paraId="1735E0CD" w14:textId="77777777" w:rsidR="00C340B6" w:rsidRPr="00C340B6" w:rsidRDefault="00C340B6" w:rsidP="00C340B6"/>
    <w:p w14:paraId="0B3B3E51" w14:textId="77777777" w:rsidR="00C340B6" w:rsidRPr="00C340B6" w:rsidRDefault="00C340B6" w:rsidP="00C340B6"/>
    <w:p w14:paraId="7200EA12" w14:textId="77777777" w:rsidR="00C340B6" w:rsidRPr="00C340B6" w:rsidRDefault="00C340B6" w:rsidP="00C340B6"/>
    <w:p w14:paraId="09E52D39" w14:textId="77777777" w:rsidR="00C340B6" w:rsidRPr="00C340B6" w:rsidRDefault="00C340B6" w:rsidP="00C340B6"/>
    <w:p w14:paraId="22795FA3" w14:textId="77777777" w:rsidR="00C340B6" w:rsidRPr="00C340B6" w:rsidRDefault="00C340B6" w:rsidP="00C340B6"/>
    <w:p w14:paraId="0AEECB27" w14:textId="77777777" w:rsidR="00C340B6" w:rsidRPr="00C340B6" w:rsidRDefault="00C340B6" w:rsidP="00C340B6"/>
    <w:p w14:paraId="09367E3A" w14:textId="77777777" w:rsidR="00C340B6" w:rsidRPr="00C340B6" w:rsidRDefault="00C340B6" w:rsidP="00C340B6"/>
    <w:p w14:paraId="18BBE0F4" w14:textId="77777777" w:rsidR="00C340B6" w:rsidRPr="00C340B6" w:rsidRDefault="00C340B6" w:rsidP="00C340B6"/>
    <w:p w14:paraId="100555A1" w14:textId="77777777" w:rsidR="00C340B6" w:rsidRPr="00C340B6" w:rsidRDefault="00C340B6" w:rsidP="00C340B6"/>
    <w:p w14:paraId="5DCF79A9" w14:textId="77777777" w:rsidR="00C340B6" w:rsidRPr="00C340B6" w:rsidRDefault="00C340B6" w:rsidP="00C340B6"/>
    <w:p w14:paraId="3F081C05" w14:textId="77777777" w:rsidR="00C340B6" w:rsidRPr="00C340B6" w:rsidRDefault="00C340B6" w:rsidP="00C340B6"/>
    <w:p w14:paraId="50CE1B9A" w14:textId="77777777" w:rsidR="00C340B6" w:rsidRPr="00C340B6" w:rsidRDefault="00C340B6" w:rsidP="00C340B6"/>
    <w:p w14:paraId="0C6A853B" w14:textId="77777777" w:rsidR="00C340B6" w:rsidRPr="00C340B6" w:rsidRDefault="00C340B6" w:rsidP="00C340B6"/>
    <w:p w14:paraId="43C54625" w14:textId="77777777" w:rsidR="00C340B6" w:rsidRPr="00C340B6" w:rsidRDefault="00C340B6" w:rsidP="00C340B6"/>
    <w:p w14:paraId="3E95D701" w14:textId="77777777" w:rsidR="00C340B6" w:rsidRPr="00C340B6" w:rsidRDefault="00C340B6" w:rsidP="00C340B6"/>
    <w:p w14:paraId="07B8D362" w14:textId="77777777" w:rsidR="00C340B6" w:rsidRPr="00C340B6" w:rsidRDefault="00C340B6" w:rsidP="00C340B6"/>
    <w:p w14:paraId="73F8A5B0" w14:textId="77777777" w:rsidR="00C340B6" w:rsidRPr="00C340B6" w:rsidRDefault="00C340B6" w:rsidP="00C340B6"/>
    <w:p w14:paraId="0929A098" w14:textId="77777777" w:rsidR="00C340B6" w:rsidRPr="00C340B6" w:rsidRDefault="00C340B6" w:rsidP="00C340B6"/>
    <w:p w14:paraId="5382677F" w14:textId="07A21417" w:rsidR="00C340B6" w:rsidRDefault="00C340B6" w:rsidP="00C340B6">
      <w:pPr>
        <w:tabs>
          <w:tab w:val="left" w:pos="3301"/>
        </w:tabs>
      </w:pPr>
      <w:r>
        <w:tab/>
      </w:r>
    </w:p>
    <w:p w14:paraId="6FE96DCD" w14:textId="69263B32" w:rsidR="00C340B6" w:rsidRDefault="00C340B6" w:rsidP="00C340B6">
      <w:pPr>
        <w:tabs>
          <w:tab w:val="left" w:pos="3301"/>
        </w:tabs>
      </w:pPr>
    </w:p>
    <w:p w14:paraId="7AB9D264" w14:textId="45C92F61" w:rsidR="00C340B6" w:rsidRDefault="00C340B6" w:rsidP="00C340B6">
      <w:pPr>
        <w:tabs>
          <w:tab w:val="left" w:pos="3301"/>
        </w:tabs>
      </w:pPr>
    </w:p>
    <w:p w14:paraId="522B6930" w14:textId="666F452E" w:rsidR="00C340B6" w:rsidRDefault="00C340B6" w:rsidP="00C340B6">
      <w:pPr>
        <w:tabs>
          <w:tab w:val="left" w:pos="3301"/>
        </w:tabs>
      </w:pPr>
    </w:p>
    <w:p w14:paraId="55BDE162" w14:textId="707C471D" w:rsidR="00C340B6" w:rsidRDefault="00C340B6" w:rsidP="00C340B6">
      <w:pPr>
        <w:tabs>
          <w:tab w:val="left" w:pos="3301"/>
        </w:tabs>
      </w:pPr>
    </w:p>
    <w:p w14:paraId="6AC10D8E" w14:textId="0B3201B1" w:rsidR="00C340B6" w:rsidRDefault="00C340B6" w:rsidP="00C340B6">
      <w:pPr>
        <w:tabs>
          <w:tab w:val="left" w:pos="3301"/>
        </w:tabs>
      </w:pPr>
    </w:p>
    <w:p w14:paraId="64D6D1FA" w14:textId="01DA1A21" w:rsidR="00C340B6" w:rsidRDefault="00C340B6" w:rsidP="00C340B6">
      <w:pPr>
        <w:pStyle w:val="Heading1"/>
      </w:pPr>
      <w:bookmarkStart w:id="13" w:name="_Toc101865618"/>
      <w:r>
        <w:lastRenderedPageBreak/>
        <w:t>Contingency Planning</w:t>
      </w:r>
      <w:bookmarkEnd w:id="13"/>
    </w:p>
    <w:p w14:paraId="6C2B9C49" w14:textId="77777777" w:rsidR="00C340B6" w:rsidRDefault="00C340B6" w:rsidP="00C340B6">
      <w:r>
        <w:t xml:space="preserve">A contingency plan is a devised plan used to respond to any unforeseen circumstances. Here is a brief report that shows the contingency planning relation to current laws that as a company must be adhered to in the event of an unforeseen data loss – </w:t>
      </w:r>
    </w:p>
    <w:p w14:paraId="6017899D" w14:textId="77777777" w:rsidR="00C340B6" w:rsidRDefault="00C340B6" w:rsidP="00C340B6">
      <w:pPr>
        <w:rPr>
          <w:b/>
          <w:bCs/>
        </w:rPr>
      </w:pPr>
      <w:r w:rsidRPr="00A3039A">
        <w:rPr>
          <w:b/>
          <w:bCs/>
        </w:rPr>
        <w:t>Data Backup</w:t>
      </w:r>
    </w:p>
    <w:p w14:paraId="020737DC" w14:textId="77777777" w:rsidR="00C340B6" w:rsidRPr="00A3039A" w:rsidRDefault="00C340B6" w:rsidP="00C340B6">
      <w:r w:rsidRPr="00A3039A">
        <w:t xml:space="preserve">Any data within the company should be regularly backed up to prevent the </w:t>
      </w:r>
      <w:r>
        <w:t xml:space="preserve">impact of any data loss. ISO27001s Annex a.12.3 Backup says that data should always be backed up to safeguard against data loss. It continues to describe that </w:t>
      </w:r>
      <w:r w:rsidRPr="00DB3B6B">
        <w:t>in accordance with the agreed backup policy copies of records, program and device images shall be collected and regularly tested</w:t>
      </w:r>
      <w:r>
        <w:t xml:space="preserve">. When designing a data backup plan factors such as precise backup records should be prepares, backups should also be stored at another geographical location as well as backups being secured through encryption. </w:t>
      </w:r>
    </w:p>
    <w:p w14:paraId="69F6B502" w14:textId="77777777" w:rsidR="00C340B6" w:rsidRDefault="00C340B6" w:rsidP="00C340B6">
      <w:pPr>
        <w:rPr>
          <w:b/>
          <w:bCs/>
        </w:rPr>
      </w:pPr>
      <w:r w:rsidRPr="00A3039A">
        <w:rPr>
          <w:b/>
          <w:bCs/>
        </w:rPr>
        <w:t>Disaster Recovery</w:t>
      </w:r>
    </w:p>
    <w:p w14:paraId="388AEF83" w14:textId="77777777" w:rsidR="00C340B6" w:rsidRDefault="00C340B6" w:rsidP="00C340B6">
      <w:r w:rsidRPr="00DB3B6B">
        <w:t xml:space="preserve">The purpose of a </w:t>
      </w:r>
      <w:r>
        <w:t>Disaster Recovery Plan is to seek the immediate restoration of data and information systems following a disaster or cyber crisis.  Part of this plan is to identify the personnel roles in reaction to the crisis, have a up to date hardware and software inventory, identify the damage that has been done to the database as well as carrying out any other procedures. ISO27001 Suggests that as part of your disaster recovery plan, factors should be assessed such as is your backup segregated or offline? What would an attacker need to compromise to gain access to the database back up, are we able to detect changes made to the backup as well as how would we respond if an attacker made changes or deleted the backup.</w:t>
      </w:r>
    </w:p>
    <w:p w14:paraId="451340A4" w14:textId="77777777" w:rsidR="00C340B6" w:rsidRDefault="00C340B6" w:rsidP="00C340B6">
      <w:hyperlink r:id="rId17" w:anchor="scenario-6" w:history="1">
        <w:r w:rsidRPr="00610862">
          <w:rPr>
            <w:rStyle w:val="Hyperlink"/>
          </w:rPr>
          <w:t>https://ico.org.uk/for-organisations/guide-to-data-protection/guide-to-the-general-data-protection-regulation-gdpr/security/ransomware-and-data-protection-compliance/?q=disaster+recovery#scenario-6</w:t>
        </w:r>
      </w:hyperlink>
    </w:p>
    <w:p w14:paraId="0EA3BB6F" w14:textId="77777777" w:rsidR="00C340B6" w:rsidRPr="00DB3B6B" w:rsidRDefault="00C340B6" w:rsidP="00C340B6"/>
    <w:p w14:paraId="3A5A3B5C" w14:textId="77777777" w:rsidR="00C340B6" w:rsidRPr="00A3039A" w:rsidRDefault="00C340B6" w:rsidP="00C340B6">
      <w:pPr>
        <w:rPr>
          <w:b/>
          <w:bCs/>
        </w:rPr>
      </w:pPr>
      <w:r w:rsidRPr="00A3039A">
        <w:rPr>
          <w:b/>
          <w:bCs/>
        </w:rPr>
        <w:t>Applications and Data Criticality Analysis</w:t>
      </w:r>
    </w:p>
    <w:p w14:paraId="32A40E71" w14:textId="77777777" w:rsidR="00C340B6" w:rsidRDefault="00C340B6" w:rsidP="00C340B6">
      <w:r>
        <w:t xml:space="preserve">The objective to highlight which applications or data would need to be recovered first in order to protect the database. This creates a priority of what to get back up and running as soon as possible to ensure the protection of the database. </w:t>
      </w:r>
    </w:p>
    <w:p w14:paraId="2729082E" w14:textId="5ACACC9B" w:rsidR="00C340B6" w:rsidRDefault="00C340B6" w:rsidP="00C340B6"/>
    <w:p w14:paraId="3118420F" w14:textId="0AAAF492" w:rsidR="00C340B6" w:rsidRDefault="00C340B6" w:rsidP="00C340B6"/>
    <w:p w14:paraId="5B754494" w14:textId="3CD4BCCE" w:rsidR="00C340B6" w:rsidRDefault="00C340B6" w:rsidP="00C340B6"/>
    <w:p w14:paraId="485BF8E9" w14:textId="0B68E6D4" w:rsidR="00C340B6" w:rsidRDefault="00C340B6" w:rsidP="00C340B6"/>
    <w:p w14:paraId="526C00DF" w14:textId="146A4B26" w:rsidR="00C340B6" w:rsidRDefault="00C340B6" w:rsidP="00C340B6"/>
    <w:p w14:paraId="4CD1A601" w14:textId="21DA4CDB" w:rsidR="00C340B6" w:rsidRDefault="00C340B6" w:rsidP="00C340B6"/>
    <w:p w14:paraId="4EC334E4" w14:textId="31D0E5AC" w:rsidR="00C340B6" w:rsidRDefault="00C340B6" w:rsidP="00C340B6"/>
    <w:p w14:paraId="3607BEF8" w14:textId="6235EE82" w:rsidR="00C340B6" w:rsidRDefault="00C340B6" w:rsidP="00C340B6"/>
    <w:p w14:paraId="5653FD0B" w14:textId="21E96CBB" w:rsidR="00C340B6" w:rsidRDefault="00C340B6" w:rsidP="00C340B6"/>
    <w:p w14:paraId="12FCFB68" w14:textId="618BC902" w:rsidR="00C340B6" w:rsidRDefault="00C340B6" w:rsidP="00C340B6">
      <w:pPr>
        <w:pStyle w:val="Heading1"/>
      </w:pPr>
      <w:bookmarkStart w:id="14" w:name="_Toc101865619"/>
      <w:r>
        <w:lastRenderedPageBreak/>
        <w:t>Protection Mechanisms</w:t>
      </w:r>
      <w:bookmarkEnd w:id="14"/>
      <w:r>
        <w:t xml:space="preserve"> </w:t>
      </w:r>
    </w:p>
    <w:p w14:paraId="0F403A10" w14:textId="77777777" w:rsidR="00C340B6" w:rsidRDefault="00C340B6" w:rsidP="00C340B6">
      <w:r>
        <w:t>For this section of the assignment I will briefly discuss some of the protection mechanisms that are put in place to secure our data, and databases. Here are some protection mechanisms that must be considered when it comes to ensuring that our data is secure.</w:t>
      </w:r>
    </w:p>
    <w:p w14:paraId="2E002B8D" w14:textId="77777777" w:rsidR="00C340B6" w:rsidRPr="00285B52" w:rsidRDefault="00C340B6" w:rsidP="00C340B6">
      <w:pPr>
        <w:rPr>
          <w:b/>
        </w:rPr>
      </w:pPr>
      <w:r w:rsidRPr="00285B52">
        <w:rPr>
          <w:b/>
        </w:rPr>
        <w:t>Secure Network</w:t>
      </w:r>
    </w:p>
    <w:p w14:paraId="5793971A" w14:textId="77777777" w:rsidR="00C340B6" w:rsidRDefault="00C340B6" w:rsidP="00C340B6">
      <w:r>
        <w:t xml:space="preserve">Firstly, it is vital that you are connected to a secure network. A secure network can be achieved by securing the network devices such as the routers and switches it instantly creates a more secure network environment. This includes adding line passwords to routers, encryption and also the correct access to all the devices. </w:t>
      </w:r>
    </w:p>
    <w:p w14:paraId="54189E98" w14:textId="77777777" w:rsidR="00C340B6" w:rsidRPr="00285B52" w:rsidRDefault="00C340B6" w:rsidP="00C340B6">
      <w:pPr>
        <w:rPr>
          <w:b/>
        </w:rPr>
      </w:pPr>
      <w:r w:rsidRPr="00285B52">
        <w:rPr>
          <w:b/>
        </w:rPr>
        <w:t>Physical Security</w:t>
      </w:r>
    </w:p>
    <w:p w14:paraId="4F88FCCB" w14:textId="77777777" w:rsidR="00C340B6" w:rsidRDefault="00C340B6" w:rsidP="00C340B6">
      <w:r>
        <w:t xml:space="preserve">Once the network is secure, it is important to ensure that the servers or devices that we are storing data on are also as physically secure as they can possibly be. Next, it is important to ensure that the devices or servers that the data stored on is physically secure. Here are some methods that are used to physically secure data – </w:t>
      </w:r>
    </w:p>
    <w:p w14:paraId="5556CDD6" w14:textId="77777777" w:rsidR="00C340B6" w:rsidRDefault="00C340B6" w:rsidP="00C340B6">
      <w:r>
        <w:t>Firstly, servers or devices are stored in locked rooms. Access can be granted through methods such as biometric authorisation which I believe is the most secure way to monitor and grant access to the room, as well as the use of key cards.</w:t>
      </w:r>
    </w:p>
    <w:p w14:paraId="7E237FA0" w14:textId="77777777" w:rsidR="00C340B6" w:rsidRDefault="00C340B6" w:rsidP="00C340B6">
      <w:r>
        <w:t>All locations that data is devices are stored in should be under surveillance at all times. This ensures that a company can have photographic evidence of anyone who enters the room or any events that may occur around the location that may flag a level of concern. This can be taken further by implementing more advanced surveillance such as thermal cameras that detect a person’s heat around the location.</w:t>
      </w:r>
    </w:p>
    <w:p w14:paraId="32E42B1E" w14:textId="77777777" w:rsidR="00C340B6" w:rsidRDefault="00C340B6" w:rsidP="00C340B6">
      <w:r w:rsidRPr="00285B52">
        <w:t>Finally</w:t>
      </w:r>
      <w:r>
        <w:t>, all data should be backed up at a secondary geographical location to ensure that should any damage occur to the main server it won’t occur to the back up at a different location.</w:t>
      </w:r>
    </w:p>
    <w:p w14:paraId="7656D977" w14:textId="77777777" w:rsidR="00C340B6" w:rsidRPr="00E1668A" w:rsidRDefault="00C340B6" w:rsidP="00C340B6">
      <w:pPr>
        <w:rPr>
          <w:b/>
        </w:rPr>
      </w:pPr>
      <w:r w:rsidRPr="00E1668A">
        <w:rPr>
          <w:b/>
        </w:rPr>
        <w:t>Data Security Software</w:t>
      </w:r>
    </w:p>
    <w:p w14:paraId="7CE19394" w14:textId="77777777" w:rsidR="00C340B6" w:rsidRDefault="00C340B6" w:rsidP="00C340B6">
      <w:r>
        <w:t xml:space="preserve">There is a wide variety of data protection software available to ensure that we secure our data as much as possible. These software packages can cover a wide variety of services that cover areas such as data management systems, data protection tools as well as data loss prevention and also data threat detection. Some examples of these software packages include N-able Backup, </w:t>
      </w:r>
      <w:proofErr w:type="spellStart"/>
      <w:r>
        <w:t>FireEyeHelix</w:t>
      </w:r>
      <w:proofErr w:type="spellEnd"/>
      <w:r>
        <w:t xml:space="preserve"> and Files.com</w:t>
      </w:r>
    </w:p>
    <w:p w14:paraId="4AAB2C2A" w14:textId="74E77D96" w:rsidR="00C340B6" w:rsidRDefault="00C340B6" w:rsidP="00C340B6"/>
    <w:p w14:paraId="6FC9E830" w14:textId="2FDD6DA7" w:rsidR="00C340B6" w:rsidRDefault="00C340B6" w:rsidP="00C340B6"/>
    <w:p w14:paraId="5CC46F04" w14:textId="76E3D400" w:rsidR="00C340B6" w:rsidRDefault="00C340B6" w:rsidP="00C340B6"/>
    <w:p w14:paraId="1D490541" w14:textId="155B4ED4" w:rsidR="00C340B6" w:rsidRDefault="00C340B6" w:rsidP="00C340B6"/>
    <w:p w14:paraId="6AEBE80A" w14:textId="7731BD58" w:rsidR="00C340B6" w:rsidRDefault="00C340B6" w:rsidP="00C340B6"/>
    <w:p w14:paraId="4A39C098" w14:textId="249E6927" w:rsidR="00C340B6" w:rsidRDefault="00C340B6" w:rsidP="00C340B6"/>
    <w:p w14:paraId="6C34C027" w14:textId="3EBC80D8" w:rsidR="00C340B6" w:rsidRDefault="00C340B6" w:rsidP="00C340B6"/>
    <w:p w14:paraId="60A7AEDD" w14:textId="1BEC50AB" w:rsidR="00C340B6" w:rsidRDefault="00C340B6" w:rsidP="00C340B6"/>
    <w:p w14:paraId="70154127" w14:textId="77777777" w:rsidR="00C340B6" w:rsidRDefault="00C340B6" w:rsidP="00C340B6">
      <w:pPr>
        <w:pStyle w:val="Heading2"/>
      </w:pPr>
      <w:bookmarkStart w:id="15" w:name="_Toc101865620"/>
      <w:r>
        <w:lastRenderedPageBreak/>
        <w:t>Bibliography</w:t>
      </w:r>
      <w:bookmarkEnd w:id="15"/>
    </w:p>
    <w:p w14:paraId="7A716735" w14:textId="77777777" w:rsidR="00C340B6" w:rsidRDefault="00C340B6" w:rsidP="00C340B6">
      <w:r>
        <w:t xml:space="preserve">References – </w:t>
      </w:r>
    </w:p>
    <w:p w14:paraId="6B9147C6" w14:textId="77777777" w:rsidR="00C340B6" w:rsidRDefault="00C340B6" w:rsidP="00C340B6">
      <w:r>
        <w:t xml:space="preserve">1 – ISO27001 </w:t>
      </w:r>
    </w:p>
    <w:p w14:paraId="3F7B69F2" w14:textId="77777777" w:rsidR="00C340B6" w:rsidRDefault="00C340B6" w:rsidP="00C340B6">
      <w:r>
        <w:t xml:space="preserve"> </w:t>
      </w:r>
      <w:hyperlink r:id="rId18" w:history="1">
        <w:r w:rsidRPr="004F1A21">
          <w:rPr>
            <w:rStyle w:val="Hyperlink"/>
          </w:rPr>
          <w:t>https://www.iso.org/isoiec-27001-information-security.html</w:t>
        </w:r>
      </w:hyperlink>
    </w:p>
    <w:p w14:paraId="7C9C3BDB" w14:textId="77777777" w:rsidR="00C340B6" w:rsidRDefault="00C340B6" w:rsidP="00C340B6">
      <w:r>
        <w:t>2 – General Data Protection Regulation.</w:t>
      </w:r>
    </w:p>
    <w:p w14:paraId="10B143B0" w14:textId="77777777" w:rsidR="00C340B6" w:rsidRDefault="00C340B6" w:rsidP="00C340B6">
      <w:hyperlink r:id="rId19" w:history="1">
        <w:r w:rsidRPr="004F1A21">
          <w:rPr>
            <w:rStyle w:val="Hyperlink"/>
          </w:rPr>
          <w:t>https://www.gov.uk/government/publications/guide-to-the-general-data-protection-regulation</w:t>
        </w:r>
      </w:hyperlink>
    </w:p>
    <w:p w14:paraId="7B7E659D" w14:textId="77777777" w:rsidR="00C340B6" w:rsidRDefault="00C340B6" w:rsidP="00C340B6">
      <w:r>
        <w:t>3 – Impact Fire – Server Room Fire Safety</w:t>
      </w:r>
    </w:p>
    <w:p w14:paraId="3B0D3E75" w14:textId="77777777" w:rsidR="00C340B6" w:rsidRDefault="00C340B6" w:rsidP="00C340B6">
      <w:hyperlink r:id="rId20" w:history="1">
        <w:r w:rsidRPr="004F1A21">
          <w:rPr>
            <w:rStyle w:val="Hyperlink"/>
          </w:rPr>
          <w:t>https://resources.impactfireservices.com/computer-server-room-fire-prevention-tips</w:t>
        </w:r>
      </w:hyperlink>
    </w:p>
    <w:p w14:paraId="0621E340" w14:textId="77777777" w:rsidR="00C340B6" w:rsidRDefault="00C340B6" w:rsidP="00C340B6">
      <w:r>
        <w:t>4 – ICO Data Storage, Sharing and Security</w:t>
      </w:r>
    </w:p>
    <w:p w14:paraId="5D17D26F" w14:textId="77777777" w:rsidR="00C340B6" w:rsidRDefault="00C340B6" w:rsidP="00C340B6">
      <w:hyperlink r:id="rId21" w:history="1">
        <w:r w:rsidRPr="004F1A21">
          <w:rPr>
            <w:rStyle w:val="Hyperlink"/>
          </w:rPr>
          <w:t>https://ico.org.uk/for-organisations/sme-web-hub/frequently-asked-questions/data-storage-sharing-and-security/</w:t>
        </w:r>
      </w:hyperlink>
    </w:p>
    <w:p w14:paraId="75F0D166" w14:textId="77777777" w:rsidR="00C340B6" w:rsidRDefault="00C340B6" w:rsidP="00C340B6">
      <w:r>
        <w:t>5 – AWS Data Centre Security</w:t>
      </w:r>
    </w:p>
    <w:p w14:paraId="329E3788" w14:textId="77777777" w:rsidR="00C340B6" w:rsidRDefault="00C340B6" w:rsidP="00C340B6">
      <w:pPr>
        <w:rPr>
          <w:rStyle w:val="Hyperlink"/>
        </w:rPr>
      </w:pPr>
      <w:hyperlink r:id="rId22" w:history="1">
        <w:r w:rsidRPr="004F1A21">
          <w:rPr>
            <w:rStyle w:val="Hyperlink"/>
          </w:rPr>
          <w:t>https://aws.amazon.com/compliance/data-center/controls/</w:t>
        </w:r>
      </w:hyperlink>
    </w:p>
    <w:p w14:paraId="7AC53172" w14:textId="77777777" w:rsidR="00C340B6" w:rsidRDefault="00C340B6" w:rsidP="00C340B6">
      <w:pPr>
        <w:rPr>
          <w:rStyle w:val="Hyperlink"/>
          <w:color w:val="auto"/>
        </w:rPr>
      </w:pPr>
      <w:r>
        <w:rPr>
          <w:rStyle w:val="Hyperlink"/>
          <w:color w:val="auto"/>
        </w:rPr>
        <w:t xml:space="preserve">6 – </w:t>
      </w:r>
      <w:r>
        <w:t>Hong Kong Registration and Electoral Office missing votes</w:t>
      </w:r>
    </w:p>
    <w:p w14:paraId="7A06E8D5" w14:textId="77777777" w:rsidR="00C340B6" w:rsidRDefault="00C340B6" w:rsidP="00C340B6">
      <w:hyperlink r:id="rId23" w:history="1">
        <w:r w:rsidRPr="006B0F5B">
          <w:rPr>
            <w:rStyle w:val="Hyperlink"/>
          </w:rPr>
          <w:t>https://mashable.com/article/hong-kong-voter-data-stolen</w:t>
        </w:r>
      </w:hyperlink>
    </w:p>
    <w:p w14:paraId="53DF77AD" w14:textId="0CEC77A9" w:rsidR="00C340B6" w:rsidRPr="00C340B6" w:rsidRDefault="00C340B6" w:rsidP="00C340B6"/>
    <w:sectPr w:rsidR="00C340B6" w:rsidRPr="00C340B6">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C42E93" w14:textId="77777777" w:rsidR="00374A8C" w:rsidRDefault="00374A8C" w:rsidP="005C5952">
      <w:pPr>
        <w:spacing w:after="0" w:line="240" w:lineRule="auto"/>
      </w:pPr>
      <w:r>
        <w:separator/>
      </w:r>
    </w:p>
  </w:endnote>
  <w:endnote w:type="continuationSeparator" w:id="0">
    <w:p w14:paraId="5A769F15" w14:textId="77777777" w:rsidR="00374A8C" w:rsidRDefault="00374A8C" w:rsidP="005C5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3066A8" w14:textId="77777777" w:rsidR="00374A8C" w:rsidRDefault="00374A8C" w:rsidP="005C5952">
      <w:pPr>
        <w:spacing w:after="0" w:line="240" w:lineRule="auto"/>
      </w:pPr>
      <w:r>
        <w:separator/>
      </w:r>
    </w:p>
  </w:footnote>
  <w:footnote w:type="continuationSeparator" w:id="0">
    <w:p w14:paraId="7BE67215" w14:textId="77777777" w:rsidR="00374A8C" w:rsidRDefault="00374A8C" w:rsidP="005C59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BEA69" w14:textId="78E89154" w:rsidR="005C5952" w:rsidRDefault="005C5952">
    <w:pPr>
      <w:pStyle w:val="Header"/>
    </w:pPr>
    <w:r>
      <w:t>Data Security and Compliance</w:t>
    </w:r>
    <w:r>
      <w:tab/>
    </w:r>
    <w:r>
      <w:tab/>
      <w:t>Lewis Tucker</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511B8"/>
    <w:multiLevelType w:val="hybridMultilevel"/>
    <w:tmpl w:val="5F92032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1B50BC"/>
    <w:multiLevelType w:val="hybridMultilevel"/>
    <w:tmpl w:val="483C8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952"/>
    <w:rsid w:val="00374A8C"/>
    <w:rsid w:val="00397854"/>
    <w:rsid w:val="00427FBD"/>
    <w:rsid w:val="005C5952"/>
    <w:rsid w:val="00AF6991"/>
    <w:rsid w:val="00BD7C86"/>
    <w:rsid w:val="00C34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D29D3"/>
  <w15:chartTrackingRefBased/>
  <w15:docId w15:val="{8E0B46EA-B9B8-4449-84B7-656230340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340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40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59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952"/>
  </w:style>
  <w:style w:type="paragraph" w:styleId="Footer">
    <w:name w:val="footer"/>
    <w:basedOn w:val="Normal"/>
    <w:link w:val="FooterChar"/>
    <w:uiPriority w:val="99"/>
    <w:unhideWhenUsed/>
    <w:rsid w:val="005C59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952"/>
  </w:style>
  <w:style w:type="character" w:customStyle="1" w:styleId="Heading1Char">
    <w:name w:val="Heading 1 Char"/>
    <w:basedOn w:val="DefaultParagraphFont"/>
    <w:link w:val="Heading1"/>
    <w:uiPriority w:val="9"/>
    <w:rsid w:val="00C340B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340B6"/>
    <w:pPr>
      <w:outlineLvl w:val="9"/>
    </w:pPr>
    <w:rPr>
      <w:lang w:val="en-US"/>
    </w:rPr>
  </w:style>
  <w:style w:type="character" w:customStyle="1" w:styleId="Heading2Char">
    <w:name w:val="Heading 2 Char"/>
    <w:basedOn w:val="DefaultParagraphFont"/>
    <w:link w:val="Heading2"/>
    <w:uiPriority w:val="9"/>
    <w:rsid w:val="00C340B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340B6"/>
    <w:rPr>
      <w:color w:val="0563C1" w:themeColor="hyperlink"/>
      <w:u w:val="single"/>
    </w:rPr>
  </w:style>
  <w:style w:type="paragraph" w:styleId="ListParagraph">
    <w:name w:val="List Paragraph"/>
    <w:basedOn w:val="Normal"/>
    <w:uiPriority w:val="34"/>
    <w:qFormat/>
    <w:rsid w:val="00C340B6"/>
    <w:pPr>
      <w:ind w:left="720"/>
      <w:contextualSpacing/>
    </w:pPr>
  </w:style>
  <w:style w:type="table" w:styleId="TableGrid">
    <w:name w:val="Table Grid"/>
    <w:basedOn w:val="TableNormal"/>
    <w:uiPriority w:val="39"/>
    <w:rsid w:val="00C34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C340B6"/>
    <w:pPr>
      <w:spacing w:after="100"/>
    </w:pPr>
  </w:style>
  <w:style w:type="paragraph" w:styleId="TOC2">
    <w:name w:val="toc 2"/>
    <w:basedOn w:val="Normal"/>
    <w:next w:val="Normal"/>
    <w:autoRedefine/>
    <w:uiPriority w:val="39"/>
    <w:unhideWhenUsed/>
    <w:rsid w:val="00C340B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iso.org/isoiec-27001-information-security.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ico.org.uk/for-organisations/sme-web-hub/frequently-asked-questions/data-storage-sharing-and-security/"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ico.org.uk/for-organisations/guide-to-data-protection/guide-to-the-general-data-protection-regulation-gdpr/security/ransomware-and-data-protection-compliance/?q=disaster+recover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corm.com/scorm-explained/one-minute-scorm-overview/?utm_source=google&amp;utm_medium=natural_search" TargetMode="External"/><Relationship Id="rId20" Type="http://schemas.openxmlformats.org/officeDocument/2006/relationships/hyperlink" Target="https://resources.impactfireservices.com/computer-server-room-fire-prevention-tip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ulletproof.co.uk/blog/the-cost-of-non-compliance" TargetMode="External"/><Relationship Id="rId23" Type="http://schemas.openxmlformats.org/officeDocument/2006/relationships/hyperlink" Target="https://mashable.com/article/hong-kong-voter-data-stolen" TargetMode="External"/><Relationship Id="rId10" Type="http://schemas.openxmlformats.org/officeDocument/2006/relationships/image" Target="media/image3.png"/><Relationship Id="rId19" Type="http://schemas.openxmlformats.org/officeDocument/2006/relationships/hyperlink" Target="https://www.gov.uk/government/publications/guide-to-the-general-data-protection-regul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co.org.uk/for-organisations/guide-to-data-protection/guide-to-the-general-data-protection-regulation-gdpr/" TargetMode="External"/><Relationship Id="rId22" Type="http://schemas.openxmlformats.org/officeDocument/2006/relationships/hyperlink" Target="https://aws.amazon.com/compliance/data-center/contr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BEDBF-6443-4F08-94A6-304574891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4626</Words>
  <Characters>26371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Tucker</dc:creator>
  <cp:keywords/>
  <dc:description/>
  <cp:lastModifiedBy>TUC18839261 (Lewis Tucker)</cp:lastModifiedBy>
  <cp:revision>2</cp:revision>
  <dcterms:created xsi:type="dcterms:W3CDTF">2022-04-21T17:35:00Z</dcterms:created>
  <dcterms:modified xsi:type="dcterms:W3CDTF">2022-04-26T10:40:00Z</dcterms:modified>
</cp:coreProperties>
</file>