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3C86EE" w14:textId="77777777" w:rsidR="004555E6" w:rsidRDefault="004555E6"/>
    <w:p w14:paraId="657FBBA2" w14:textId="77777777" w:rsidR="004555E6" w:rsidRDefault="004555E6"/>
    <w:p w14:paraId="02D2F064" w14:textId="46006734" w:rsidR="004555E6" w:rsidRDefault="004555E6">
      <w:r>
        <w:t>Nina Birca 2418325</w:t>
      </w:r>
    </w:p>
    <w:p w14:paraId="1D2E4CAD" w14:textId="3D255DFA" w:rsidR="004555E6" w:rsidRDefault="004555E6">
      <w:r>
        <w:t>Task 6</w:t>
      </w:r>
    </w:p>
    <w:p w14:paraId="631C1B43" w14:textId="1AE1EFBC" w:rsidR="004555E6" w:rsidRPr="004555E6" w:rsidRDefault="004555E6" w:rsidP="004555E6">
      <w:pPr>
        <w:rPr>
          <w:sz w:val="21"/>
          <w:szCs w:val="21"/>
        </w:rPr>
      </w:pPr>
      <w:r>
        <w:rPr>
          <w:rFonts w:ascii="Segoe UI Symbol" w:hAnsi="Segoe UI Symbol" w:cs="Segoe UI Symbol"/>
        </w:rPr>
        <w:t>⁠</w:t>
      </w:r>
      <w:r w:rsidRPr="004555E6">
        <w:rPr>
          <w:sz w:val="21"/>
          <w:szCs w:val="21"/>
        </w:rPr>
        <w:t xml:space="preserve">1. </w:t>
      </w:r>
      <w:r w:rsidRPr="004555E6">
        <w:rPr>
          <w:sz w:val="21"/>
          <w:szCs w:val="21"/>
        </w:rPr>
        <w:t xml:space="preserve">Market Segmentation  </w:t>
      </w:r>
    </w:p>
    <w:p w14:paraId="484ED472" w14:textId="77777777" w:rsidR="004555E6" w:rsidRPr="004555E6" w:rsidRDefault="004555E6" w:rsidP="004555E6">
      <w:pPr>
        <w:rPr>
          <w:sz w:val="21"/>
          <w:szCs w:val="21"/>
        </w:rPr>
      </w:pPr>
      <w:r w:rsidRPr="004555E6">
        <w:rPr>
          <w:sz w:val="21"/>
          <w:szCs w:val="21"/>
        </w:rPr>
        <w:t xml:space="preserve">My wellness spa identifies four key market segments: demographic, psychographic, geographic, and </w:t>
      </w:r>
      <w:proofErr w:type="spellStart"/>
      <w:r w:rsidRPr="004555E6">
        <w:rPr>
          <w:sz w:val="21"/>
          <w:szCs w:val="21"/>
        </w:rPr>
        <w:t>behavioral</w:t>
      </w:r>
      <w:proofErr w:type="spellEnd"/>
      <w:r w:rsidRPr="004555E6">
        <w:rPr>
          <w:sz w:val="21"/>
          <w:szCs w:val="21"/>
        </w:rPr>
        <w:t xml:space="preserve"> needs.  </w:t>
      </w:r>
    </w:p>
    <w:p w14:paraId="133903F7" w14:textId="7FA41F4D" w:rsidR="004555E6" w:rsidRPr="004555E6" w:rsidRDefault="004555E6" w:rsidP="004555E6">
      <w:pPr>
        <w:rPr>
          <w:sz w:val="21"/>
          <w:szCs w:val="21"/>
        </w:rPr>
      </w:pPr>
      <w:r w:rsidRPr="004555E6">
        <w:rPr>
          <w:sz w:val="21"/>
          <w:szCs w:val="21"/>
        </w:rPr>
        <w:t xml:space="preserve">   - Demographic Segmentation:</w:t>
      </w:r>
      <w:r w:rsidRPr="004555E6">
        <w:rPr>
          <w:sz w:val="21"/>
          <w:szCs w:val="21"/>
        </w:rPr>
        <w:t xml:space="preserve"> </w:t>
      </w:r>
      <w:r w:rsidRPr="004555E6">
        <w:rPr>
          <w:sz w:val="21"/>
          <w:szCs w:val="21"/>
        </w:rPr>
        <w:t xml:space="preserve"> We will primarily target </w:t>
      </w:r>
      <w:proofErr w:type="gramStart"/>
      <w:r w:rsidRPr="004555E6">
        <w:rPr>
          <w:sz w:val="21"/>
          <w:szCs w:val="21"/>
        </w:rPr>
        <w:t>local residents</w:t>
      </w:r>
      <w:proofErr w:type="gramEnd"/>
      <w:r w:rsidRPr="004555E6">
        <w:rPr>
          <w:sz w:val="21"/>
          <w:szCs w:val="21"/>
        </w:rPr>
        <w:t xml:space="preserve"> and UK clients aged 25 to 55, particularly those with middle to high incomes who value self-care and wellness.  </w:t>
      </w:r>
    </w:p>
    <w:p w14:paraId="0D59D973" w14:textId="1C109F53" w:rsidR="004555E6" w:rsidRPr="004555E6" w:rsidRDefault="004555E6" w:rsidP="004555E6">
      <w:pPr>
        <w:rPr>
          <w:sz w:val="21"/>
          <w:szCs w:val="21"/>
        </w:rPr>
      </w:pPr>
      <w:r w:rsidRPr="004555E6">
        <w:rPr>
          <w:sz w:val="21"/>
          <w:szCs w:val="21"/>
        </w:rPr>
        <w:t xml:space="preserve">   - Psychographic Segmentation: Our focus will be on delivering unique spa experiences that cater to individual preferences, emphasizing relaxation, health, and sustainability.  </w:t>
      </w:r>
    </w:p>
    <w:p w14:paraId="4AF7C587" w14:textId="760E8E54" w:rsidR="004555E6" w:rsidRPr="004555E6" w:rsidRDefault="004555E6" w:rsidP="004555E6">
      <w:pPr>
        <w:rPr>
          <w:sz w:val="21"/>
          <w:szCs w:val="21"/>
        </w:rPr>
      </w:pPr>
      <w:r w:rsidRPr="004555E6">
        <w:rPr>
          <w:sz w:val="21"/>
          <w:szCs w:val="21"/>
        </w:rPr>
        <w:t xml:space="preserve">   - Geographic Segmentation:</w:t>
      </w:r>
      <w:r w:rsidRPr="004555E6">
        <w:rPr>
          <w:sz w:val="21"/>
          <w:szCs w:val="21"/>
        </w:rPr>
        <w:t xml:space="preserve"> </w:t>
      </w:r>
      <w:r w:rsidRPr="004555E6">
        <w:rPr>
          <w:sz w:val="21"/>
          <w:szCs w:val="21"/>
        </w:rPr>
        <w:t xml:space="preserve">Our main client base will be in the UK, with plans to expand internationally to attract clients from various regions.  </w:t>
      </w:r>
    </w:p>
    <w:p w14:paraId="226DA90D" w14:textId="23BB39EF" w:rsidR="004555E6" w:rsidRPr="004555E6" w:rsidRDefault="004555E6" w:rsidP="004555E6">
      <w:pPr>
        <w:rPr>
          <w:sz w:val="21"/>
          <w:szCs w:val="21"/>
        </w:rPr>
      </w:pPr>
      <w:r w:rsidRPr="004555E6">
        <w:rPr>
          <w:sz w:val="21"/>
          <w:szCs w:val="21"/>
        </w:rPr>
        <w:t xml:space="preserve">   - </w:t>
      </w:r>
      <w:proofErr w:type="spellStart"/>
      <w:r w:rsidRPr="004555E6">
        <w:rPr>
          <w:sz w:val="21"/>
          <w:szCs w:val="21"/>
        </w:rPr>
        <w:t>Behavioral</w:t>
      </w:r>
      <w:proofErr w:type="spellEnd"/>
      <w:r w:rsidRPr="004555E6">
        <w:rPr>
          <w:sz w:val="21"/>
          <w:szCs w:val="21"/>
        </w:rPr>
        <w:t xml:space="preserve"> Segmentation: We will appeal to clients seeking personalized wellness treatments that combine luxury with practicality, including eco-friendly and holistic options.</w:t>
      </w:r>
    </w:p>
    <w:p w14:paraId="63FB2C51" w14:textId="1EF6234E" w:rsidR="004555E6" w:rsidRPr="004555E6" w:rsidRDefault="004555E6" w:rsidP="004555E6">
      <w:pPr>
        <w:rPr>
          <w:sz w:val="21"/>
          <w:szCs w:val="21"/>
        </w:rPr>
      </w:pPr>
      <w:r w:rsidRPr="004555E6">
        <w:rPr>
          <w:sz w:val="21"/>
          <w:szCs w:val="21"/>
        </w:rPr>
        <w:t>2.</w:t>
      </w:r>
      <w:r w:rsidRPr="004555E6">
        <w:rPr>
          <w:rFonts w:ascii="Segoe UI Symbol" w:hAnsi="Segoe UI Symbol" w:cs="Segoe UI Symbol"/>
          <w:sz w:val="21"/>
          <w:szCs w:val="21"/>
        </w:rPr>
        <w:t>⁠</w:t>
      </w:r>
      <w:r w:rsidRPr="004555E6">
        <w:rPr>
          <w:sz w:val="21"/>
          <w:szCs w:val="21"/>
        </w:rPr>
        <w:t xml:space="preserve"> </w:t>
      </w:r>
      <w:r w:rsidRPr="004555E6">
        <w:rPr>
          <w:rFonts w:ascii="Segoe UI Symbol" w:hAnsi="Segoe UI Symbol" w:cs="Segoe UI Symbol"/>
          <w:sz w:val="21"/>
          <w:szCs w:val="21"/>
        </w:rPr>
        <w:t>⁠</w:t>
      </w:r>
      <w:r w:rsidRPr="004555E6">
        <w:rPr>
          <w:sz w:val="21"/>
          <w:szCs w:val="21"/>
        </w:rPr>
        <w:t xml:space="preserve">Targeting  </w:t>
      </w:r>
    </w:p>
    <w:p w14:paraId="6CD4D296" w14:textId="6C58BF99" w:rsidR="004555E6" w:rsidRPr="004555E6" w:rsidRDefault="004555E6" w:rsidP="004555E6">
      <w:pPr>
        <w:rPr>
          <w:sz w:val="21"/>
          <w:szCs w:val="21"/>
        </w:rPr>
      </w:pPr>
      <w:r w:rsidRPr="004555E6">
        <w:rPr>
          <w:sz w:val="21"/>
          <w:szCs w:val="21"/>
        </w:rPr>
        <w:t>Our primary target audience consists of young professionals and wellness enthusiasts looking for premium and affordable spa services for relaxation and rejuvenation.</w:t>
      </w:r>
    </w:p>
    <w:p w14:paraId="3B9FC538" w14:textId="3AE894A6" w:rsidR="004555E6" w:rsidRPr="004555E6" w:rsidRDefault="004555E6" w:rsidP="004555E6">
      <w:pPr>
        <w:rPr>
          <w:sz w:val="21"/>
          <w:szCs w:val="21"/>
        </w:rPr>
      </w:pPr>
      <w:r w:rsidRPr="004555E6">
        <w:rPr>
          <w:sz w:val="21"/>
          <w:szCs w:val="21"/>
        </w:rPr>
        <w:t>3.</w:t>
      </w:r>
      <w:r w:rsidRPr="004555E6">
        <w:rPr>
          <w:rFonts w:ascii="Segoe UI Symbol" w:hAnsi="Segoe UI Symbol" w:cs="Segoe UI Symbol"/>
          <w:sz w:val="21"/>
          <w:szCs w:val="21"/>
        </w:rPr>
        <w:t>⁠</w:t>
      </w:r>
      <w:r w:rsidRPr="004555E6">
        <w:rPr>
          <w:sz w:val="21"/>
          <w:szCs w:val="21"/>
        </w:rPr>
        <w:t xml:space="preserve"> </w:t>
      </w:r>
      <w:r w:rsidRPr="004555E6">
        <w:rPr>
          <w:rFonts w:ascii="Segoe UI Symbol" w:hAnsi="Segoe UI Symbol" w:cs="Segoe UI Symbol"/>
          <w:sz w:val="21"/>
          <w:szCs w:val="21"/>
        </w:rPr>
        <w:t>⁠</w:t>
      </w:r>
      <w:r w:rsidRPr="004555E6">
        <w:rPr>
          <w:sz w:val="21"/>
          <w:szCs w:val="21"/>
        </w:rPr>
        <w:t xml:space="preserve">Positioning  </w:t>
      </w:r>
    </w:p>
    <w:p w14:paraId="7B5DD16D" w14:textId="77777777" w:rsidR="004555E6" w:rsidRPr="004555E6" w:rsidRDefault="004555E6" w:rsidP="004555E6">
      <w:pPr>
        <w:rPr>
          <w:sz w:val="21"/>
          <w:szCs w:val="21"/>
        </w:rPr>
      </w:pPr>
      <w:r w:rsidRPr="004555E6">
        <w:rPr>
          <w:sz w:val="21"/>
          <w:szCs w:val="21"/>
        </w:rPr>
        <w:t xml:space="preserve">Our unique value proposition is:  </w:t>
      </w:r>
    </w:p>
    <w:p w14:paraId="5FC3547F" w14:textId="1042C3A8" w:rsidR="004555E6" w:rsidRPr="004555E6" w:rsidRDefault="004555E6" w:rsidP="004555E6">
      <w:pPr>
        <w:rPr>
          <w:sz w:val="21"/>
          <w:szCs w:val="21"/>
        </w:rPr>
      </w:pPr>
      <w:r w:rsidRPr="004555E6">
        <w:rPr>
          <w:sz w:val="21"/>
          <w:szCs w:val="21"/>
        </w:rPr>
        <w:t>"Transforming wellness into a personalized, rejuvenating, and inspiring experience." We differentiate ourselves by offering high-quality, eco-conscious treatments with a strong focus on individual client needs.</w:t>
      </w:r>
    </w:p>
    <w:p w14:paraId="638D6599" w14:textId="520AEC2F" w:rsidR="004555E6" w:rsidRPr="004555E6" w:rsidRDefault="004555E6" w:rsidP="004555E6">
      <w:pPr>
        <w:rPr>
          <w:sz w:val="21"/>
          <w:szCs w:val="21"/>
        </w:rPr>
      </w:pPr>
      <w:r w:rsidRPr="004555E6">
        <w:rPr>
          <w:sz w:val="21"/>
          <w:szCs w:val="21"/>
        </w:rPr>
        <w:t>4.</w:t>
      </w:r>
      <w:r w:rsidRPr="004555E6">
        <w:rPr>
          <w:rFonts w:ascii="Segoe UI Symbol" w:hAnsi="Segoe UI Symbol" w:cs="Segoe UI Symbol"/>
          <w:sz w:val="21"/>
          <w:szCs w:val="21"/>
        </w:rPr>
        <w:t>⁠</w:t>
      </w:r>
      <w:r w:rsidRPr="004555E6">
        <w:rPr>
          <w:sz w:val="21"/>
          <w:szCs w:val="21"/>
        </w:rPr>
        <w:t xml:space="preserve"> </w:t>
      </w:r>
      <w:r w:rsidRPr="004555E6">
        <w:rPr>
          <w:rFonts w:ascii="Segoe UI Symbol" w:hAnsi="Segoe UI Symbol" w:cs="Segoe UI Symbol"/>
          <w:sz w:val="21"/>
          <w:szCs w:val="21"/>
        </w:rPr>
        <w:t>⁠</w:t>
      </w:r>
      <w:r w:rsidRPr="004555E6">
        <w:rPr>
          <w:sz w:val="21"/>
          <w:szCs w:val="21"/>
        </w:rPr>
        <w:t>Reaching My Audience - Channels and Tactics:</w:t>
      </w:r>
    </w:p>
    <w:p w14:paraId="427F9A24" w14:textId="77777777" w:rsidR="004555E6" w:rsidRPr="004555E6" w:rsidRDefault="004555E6" w:rsidP="004555E6">
      <w:pPr>
        <w:rPr>
          <w:sz w:val="21"/>
          <w:szCs w:val="21"/>
        </w:rPr>
      </w:pPr>
      <w:r w:rsidRPr="004555E6">
        <w:rPr>
          <w:sz w:val="21"/>
          <w:szCs w:val="21"/>
        </w:rPr>
        <w:t xml:space="preserve">We will leverage Instagram, Facebook, and TikTok to showcase our spa services and share wellness tips, complemented by a website and blog for industry insights and client testimonials.  </w:t>
      </w:r>
    </w:p>
    <w:p w14:paraId="34491EB6" w14:textId="77777777" w:rsidR="004555E6" w:rsidRPr="004555E6" w:rsidRDefault="004555E6" w:rsidP="004555E6">
      <w:pPr>
        <w:rPr>
          <w:sz w:val="21"/>
          <w:szCs w:val="21"/>
        </w:rPr>
      </w:pPr>
      <w:r w:rsidRPr="004555E6">
        <w:rPr>
          <w:sz w:val="21"/>
          <w:szCs w:val="21"/>
        </w:rPr>
        <w:t xml:space="preserve">Email newsletters will highlight seasonal promotions and wellness advice, while collaborations with local health influencers and partnerships with fitness </w:t>
      </w:r>
      <w:proofErr w:type="spellStart"/>
      <w:r w:rsidRPr="004555E6">
        <w:rPr>
          <w:sz w:val="21"/>
          <w:szCs w:val="21"/>
        </w:rPr>
        <w:t>centers</w:t>
      </w:r>
      <w:proofErr w:type="spellEnd"/>
      <w:r w:rsidRPr="004555E6">
        <w:rPr>
          <w:sz w:val="21"/>
          <w:szCs w:val="21"/>
        </w:rPr>
        <w:t xml:space="preserve"> will enhance our visibility. Engaging short video content will resonate with our audience.</w:t>
      </w:r>
    </w:p>
    <w:p w14:paraId="742BF877" w14:textId="77777777" w:rsidR="004555E6" w:rsidRPr="004555E6" w:rsidRDefault="004555E6" w:rsidP="004555E6">
      <w:pPr>
        <w:rPr>
          <w:sz w:val="21"/>
          <w:szCs w:val="21"/>
        </w:rPr>
      </w:pPr>
    </w:p>
    <w:p w14:paraId="55E7F0F4" w14:textId="75CE8EA2" w:rsidR="004555E6" w:rsidRPr="004555E6" w:rsidRDefault="004555E6" w:rsidP="004555E6">
      <w:pPr>
        <w:rPr>
          <w:sz w:val="21"/>
          <w:szCs w:val="21"/>
        </w:rPr>
      </w:pPr>
      <w:r w:rsidRPr="004555E6">
        <w:rPr>
          <w:sz w:val="21"/>
          <w:szCs w:val="21"/>
        </w:rPr>
        <w:t>5.</w:t>
      </w:r>
      <w:r w:rsidRPr="004555E6">
        <w:rPr>
          <w:rFonts w:ascii="Segoe UI Symbol" w:hAnsi="Segoe UI Symbol" w:cs="Segoe UI Symbol"/>
          <w:sz w:val="21"/>
          <w:szCs w:val="21"/>
        </w:rPr>
        <w:t>⁠</w:t>
      </w:r>
      <w:r w:rsidRPr="004555E6">
        <w:rPr>
          <w:sz w:val="21"/>
          <w:szCs w:val="21"/>
        </w:rPr>
        <w:t xml:space="preserve"> </w:t>
      </w:r>
      <w:r w:rsidRPr="004555E6">
        <w:rPr>
          <w:rFonts w:ascii="Segoe UI Symbol" w:hAnsi="Segoe UI Symbol" w:cs="Segoe UI Symbol"/>
          <w:sz w:val="21"/>
          <w:szCs w:val="21"/>
        </w:rPr>
        <w:t>⁠</w:t>
      </w:r>
      <w:r w:rsidRPr="004555E6">
        <w:rPr>
          <w:sz w:val="21"/>
          <w:szCs w:val="21"/>
        </w:rPr>
        <w:t xml:space="preserve">Promotion Strategy:  </w:t>
      </w:r>
    </w:p>
    <w:p w14:paraId="6E7D4360" w14:textId="3E13A6EB" w:rsidR="004555E6" w:rsidRPr="004555E6" w:rsidRDefault="004555E6" w:rsidP="004555E6">
      <w:pPr>
        <w:rPr>
          <w:sz w:val="21"/>
          <w:szCs w:val="21"/>
        </w:rPr>
      </w:pPr>
      <w:r w:rsidRPr="004555E6">
        <w:rPr>
          <w:sz w:val="21"/>
          <w:szCs w:val="21"/>
        </w:rPr>
        <w:t>We will offer a complimentary consultation session for first-time clients and provide referral discounts for returning clients. Participation in local wellness fairs and encouraging clients to share their spa experiences online will boost our brand's visibility and credibility.</w:t>
      </w:r>
    </w:p>
    <w:sectPr w:rsidR="004555E6" w:rsidRPr="004555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8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55E6"/>
    <w:rsid w:val="004555E6"/>
    <w:rsid w:val="007275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BE17F5"/>
  <w15:chartTrackingRefBased/>
  <w15:docId w15:val="{4E10934E-0A17-D741-9924-9248BFB34A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55E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555E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55E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55E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55E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55E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55E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55E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55E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55E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555E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55E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55E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55E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55E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55E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55E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55E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555E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55E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55E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555E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555E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555E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555E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555E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55E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55E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555E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315</Words>
  <Characters>1799</Characters>
  <Application>Microsoft Office Word</Application>
  <DocSecurity>0</DocSecurity>
  <Lines>14</Lines>
  <Paragraphs>4</Paragraphs>
  <ScaleCrop>false</ScaleCrop>
  <Company/>
  <LinksUpToDate>false</LinksUpToDate>
  <CharactersWithSpaces>2110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Nina Birca (2418325)</dc:creator>
  <cp:keywords/>
  <dc:description/>
  <cp:lastModifiedBy>Nina Birca (2418325)</cp:lastModifiedBy>
  <cp:revision>1</cp:revision>
  <dcterms:created xsi:type="dcterms:W3CDTF">2025-11-23T21:02:00Z</dcterms:created>
  <dcterms:modified xsi:type="dcterms:W3CDTF">2025-11-23T21:10:00Z</dcterms:modified>
</cp:coreProperties>
</file>