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3481054"/>
        <w:docPartObj>
          <w:docPartGallery w:val="Cover Pages"/>
          <w:docPartUnique/>
        </w:docPartObj>
      </w:sdtPr>
      <w:sdtEndPr>
        <w:rPr>
          <w:rFonts w:ascii="Times New Roman" w:hAnsi="Times New Roman" w:cs="Times New Roman"/>
          <w:sz w:val="24"/>
          <w:szCs w:val="24"/>
        </w:rPr>
      </w:sdtEndPr>
      <w:sdtContent>
        <w:p w14:paraId="4B93F20C" w14:textId="1AA7DD59" w:rsidR="00B90856" w:rsidRDefault="00B90856">
          <w:r>
            <w:rPr>
              <w:noProof/>
            </w:rPr>
            <mc:AlternateContent>
              <mc:Choice Requires="wps">
                <w:drawing>
                  <wp:anchor distT="0" distB="0" distL="114300" distR="114300" simplePos="0" relativeHeight="251664384" behindDoc="0" locked="0" layoutInCell="1" allowOverlap="1" wp14:anchorId="05B9912D" wp14:editId="3B0324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05A6B3A" w14:textId="270F419D" w:rsidR="00B90856"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90856">
                                      <w:rPr>
                                        <w:noProof/>
                                        <w:color w:val="44546A" w:themeColor="text2"/>
                                      </w:rPr>
                                      <w:t>Daniel Dobbs</w:t>
                                    </w:r>
                                  </w:sdtContent>
                                </w:sdt>
                                <w:r w:rsidR="00F41464">
                                  <w:rPr>
                                    <w:noProof/>
                                    <w:color w:val="44546A" w:themeColor="text2"/>
                                  </w:rPr>
                                  <w:t xml:space="preserve"> - 0750550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5B9912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05A6B3A" w14:textId="270F419D" w:rsidR="00B90856"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90856">
                                <w:rPr>
                                  <w:noProof/>
                                  <w:color w:val="44546A" w:themeColor="text2"/>
                                </w:rPr>
                                <w:t>Daniel Dobbs</w:t>
                              </w:r>
                            </w:sdtContent>
                          </w:sdt>
                          <w:r w:rsidR="00F41464">
                            <w:rPr>
                              <w:noProof/>
                              <w:color w:val="44546A" w:themeColor="text2"/>
                            </w:rPr>
                            <w:t xml:space="preserve"> - 0750550</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29CCC80" wp14:editId="545DF73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D5CF0C8" w14:textId="77777777" w:rsidR="00B90856" w:rsidRDefault="00B9085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9CCC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D5CF0C8" w14:textId="77777777" w:rsidR="00B90856" w:rsidRDefault="00B90856"/>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21AC788" wp14:editId="64242C5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DEBD24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960561F" wp14:editId="1FD4AE0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B72404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0AF3EAA1" w14:textId="34E3653E" w:rsidR="00B90856" w:rsidRDefault="005019FE">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3D259A1D" wp14:editId="6D19CFC6">
                    <wp:simplePos x="0" y="0"/>
                    <wp:positionH relativeFrom="page">
                      <wp:posOffset>3477895</wp:posOffset>
                    </wp:positionH>
                    <wp:positionV relativeFrom="page">
                      <wp:posOffset>2227580</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6C2559B" w14:textId="7D10EB50" w:rsidR="00B90856" w:rsidRDefault="00B90856">
                                <w:pPr>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t>Change and Stability Managementwithin Tesco</w:t>
                                </w:r>
                              </w:p>
                              <w:p w14:paraId="14883764" w14:textId="05E04DB9" w:rsidR="00B90856" w:rsidRPr="00B90856" w:rsidRDefault="00B90856">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 xml:space="preserve">BMMB7000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D259A1D" id="Text Box 470" o:spid="_x0000_s1028" type="#_x0000_t202" style="position:absolute;margin-left:273.85pt;margin-top:175.4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" filled="f" stroked="f" strokeweight=".5pt">
                    <v:textbox style="mso-fit-shape-to-text:t">
                      <w:txbxContent>
                        <w:p w14:paraId="06C2559B" w14:textId="7D10EB50" w:rsidR="00B90856" w:rsidRDefault="00B90856">
                          <w:pPr>
                            <w:rPr>
                              <w:rFonts w:asciiTheme="majorHAnsi" w:eastAsiaTheme="majorEastAsia" w:hAnsiTheme="majorHAnsi" w:cstheme="majorBidi"/>
                              <w:noProof/>
                              <w:color w:val="4472C4" w:themeColor="accent1"/>
                              <w:sz w:val="72"/>
                              <w:szCs w:val="72"/>
                            </w:rPr>
                          </w:pPr>
                          <w:r>
                            <w:rPr>
                              <w:rFonts w:asciiTheme="majorHAnsi" w:eastAsiaTheme="majorEastAsia" w:hAnsiTheme="majorHAnsi" w:cstheme="majorBidi"/>
                              <w:noProof/>
                              <w:color w:val="4472C4" w:themeColor="accent1"/>
                              <w:sz w:val="72"/>
                              <w:szCs w:val="72"/>
                            </w:rPr>
                            <w:t>Change and Stability Managementwithin Tesco</w:t>
                          </w:r>
                        </w:p>
                        <w:p w14:paraId="14883764" w14:textId="05E04DB9" w:rsidR="00B90856" w:rsidRPr="00B90856" w:rsidRDefault="00B90856">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 xml:space="preserve">BMMB7000 </w:t>
                          </w:r>
                        </w:p>
                      </w:txbxContent>
                    </v:textbox>
                    <w10:wrap type="square" anchorx="page" anchory="page"/>
                  </v:shape>
                </w:pict>
              </mc:Fallback>
            </mc:AlternateContent>
          </w:r>
          <w:r w:rsidR="00B90856">
            <w:rPr>
              <w:rFonts w:ascii="Times New Roman" w:hAnsi="Times New Roman" w:cs="Times New Roman"/>
              <w:sz w:val="24"/>
              <w:szCs w:val="24"/>
            </w:rPr>
            <w:br w:type="page"/>
          </w:r>
        </w:p>
      </w:sdtContent>
    </w:sdt>
    <w:p w14:paraId="68500D3E" w14:textId="77777777" w:rsidR="00736FAF" w:rsidRDefault="00736FAF"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Executive Summary</w:t>
      </w:r>
    </w:p>
    <w:p w14:paraId="70F3934E" w14:textId="0E90206C" w:rsidR="00736FAF" w:rsidRDefault="00736FAF" w:rsidP="00A67C11">
      <w:pPr>
        <w:spacing w:line="360" w:lineRule="auto"/>
        <w:ind w:firstLine="720"/>
        <w:rPr>
          <w:rFonts w:ascii="Times New Roman" w:hAnsi="Times New Roman" w:cs="Times New Roman"/>
          <w:sz w:val="24"/>
          <w:szCs w:val="24"/>
        </w:rPr>
      </w:pPr>
      <w:r>
        <w:rPr>
          <w:rFonts w:ascii="Times New Roman" w:hAnsi="Times New Roman" w:cs="Times New Roman"/>
          <w:sz w:val="24"/>
          <w:szCs w:val="24"/>
        </w:rPr>
        <w:t>This report will give you a brief introduction to who Tesco</w:t>
      </w:r>
      <w:r w:rsidR="00E6733D">
        <w:rPr>
          <w:rFonts w:ascii="Times New Roman" w:hAnsi="Times New Roman" w:cs="Times New Roman"/>
          <w:sz w:val="24"/>
          <w:szCs w:val="24"/>
        </w:rPr>
        <w:t xml:space="preserve"> PLC</w:t>
      </w:r>
      <w:r>
        <w:rPr>
          <w:rFonts w:ascii="Times New Roman" w:hAnsi="Times New Roman" w:cs="Times New Roman"/>
          <w:sz w:val="24"/>
          <w:szCs w:val="24"/>
        </w:rPr>
        <w:t xml:space="preserve"> are </w:t>
      </w:r>
      <w:r w:rsidR="00E20952">
        <w:rPr>
          <w:rFonts w:ascii="Times New Roman" w:hAnsi="Times New Roman" w:cs="Times New Roman"/>
          <w:sz w:val="24"/>
          <w:szCs w:val="24"/>
        </w:rPr>
        <w:t xml:space="preserve">and the proposed change of closing counters within their stores as well as closing some of the store’s pharmacies. Additional to this </w:t>
      </w:r>
      <w:r w:rsidR="00582664">
        <w:rPr>
          <w:rFonts w:ascii="Times New Roman" w:hAnsi="Times New Roman" w:cs="Times New Roman"/>
          <w:sz w:val="24"/>
          <w:szCs w:val="24"/>
        </w:rPr>
        <w:t xml:space="preserve">the </w:t>
      </w:r>
      <w:r w:rsidR="00E20952">
        <w:rPr>
          <w:rFonts w:ascii="Times New Roman" w:hAnsi="Times New Roman" w:cs="Times New Roman"/>
          <w:sz w:val="24"/>
          <w:szCs w:val="24"/>
        </w:rPr>
        <w:t>Tesco proposal includes the restructuring of its staff</w:t>
      </w:r>
      <w:r w:rsidR="00582664">
        <w:rPr>
          <w:rFonts w:ascii="Times New Roman" w:hAnsi="Times New Roman" w:cs="Times New Roman"/>
          <w:sz w:val="24"/>
          <w:szCs w:val="24"/>
        </w:rPr>
        <w:t xml:space="preserve"> as well as introducing a development for staff of Tesco</w:t>
      </w:r>
      <w:r w:rsidR="00E20952">
        <w:rPr>
          <w:rFonts w:ascii="Times New Roman" w:hAnsi="Times New Roman" w:cs="Times New Roman"/>
          <w:sz w:val="24"/>
          <w:szCs w:val="24"/>
        </w:rPr>
        <w:t xml:space="preserve">. The following report will break down, why the change is happening, how it will impact its stakeholders </w:t>
      </w:r>
      <w:r w:rsidR="00A67C11">
        <w:rPr>
          <w:rFonts w:ascii="Times New Roman" w:hAnsi="Times New Roman" w:cs="Times New Roman"/>
          <w:sz w:val="24"/>
          <w:szCs w:val="24"/>
        </w:rPr>
        <w:t>and</w:t>
      </w:r>
      <w:r w:rsidR="00E20952">
        <w:rPr>
          <w:rFonts w:ascii="Times New Roman" w:hAnsi="Times New Roman" w:cs="Times New Roman"/>
          <w:sz w:val="24"/>
          <w:szCs w:val="24"/>
        </w:rPr>
        <w:t xml:space="preserve"> the driving and restraining factors of the change. </w:t>
      </w:r>
      <w:r w:rsidR="00A67C11">
        <w:rPr>
          <w:rFonts w:ascii="Times New Roman" w:hAnsi="Times New Roman" w:cs="Times New Roman"/>
          <w:sz w:val="24"/>
          <w:szCs w:val="24"/>
        </w:rPr>
        <w:t xml:space="preserve">The report also gives an indication of how the change was delivered to the stakeholders and how to measure the success of the change. </w:t>
      </w:r>
    </w:p>
    <w:p w14:paraId="4580A07C" w14:textId="77777777" w:rsidR="00A67C11" w:rsidRDefault="00A67C11" w:rsidP="00A67C11">
      <w:pPr>
        <w:spacing w:line="360" w:lineRule="auto"/>
        <w:ind w:firstLine="720"/>
        <w:rPr>
          <w:rFonts w:ascii="Times New Roman" w:hAnsi="Times New Roman" w:cs="Times New Roman"/>
          <w:sz w:val="24"/>
          <w:szCs w:val="24"/>
        </w:rPr>
      </w:pPr>
    </w:p>
    <w:p w14:paraId="098C9AD0" w14:textId="77777777" w:rsidR="00A67C11" w:rsidRDefault="00A67C11" w:rsidP="00A67C11">
      <w:pPr>
        <w:spacing w:line="360" w:lineRule="auto"/>
        <w:ind w:firstLine="720"/>
        <w:rPr>
          <w:rFonts w:ascii="Times New Roman" w:hAnsi="Times New Roman" w:cs="Times New Roman"/>
          <w:sz w:val="24"/>
          <w:szCs w:val="24"/>
        </w:rPr>
      </w:pPr>
    </w:p>
    <w:p w14:paraId="2DD95935" w14:textId="77777777" w:rsidR="00A67C11" w:rsidRDefault="00A67C11" w:rsidP="00A67C11">
      <w:pPr>
        <w:spacing w:line="360" w:lineRule="auto"/>
        <w:ind w:firstLine="720"/>
        <w:rPr>
          <w:rFonts w:ascii="Times New Roman" w:hAnsi="Times New Roman" w:cs="Times New Roman"/>
          <w:sz w:val="24"/>
          <w:szCs w:val="24"/>
        </w:rPr>
      </w:pPr>
    </w:p>
    <w:p w14:paraId="614AB65C" w14:textId="77777777" w:rsidR="00A67C11" w:rsidRDefault="00A67C11" w:rsidP="00A67C11">
      <w:pPr>
        <w:spacing w:line="360" w:lineRule="auto"/>
        <w:ind w:firstLine="720"/>
        <w:rPr>
          <w:rFonts w:ascii="Times New Roman" w:hAnsi="Times New Roman" w:cs="Times New Roman"/>
          <w:sz w:val="24"/>
          <w:szCs w:val="24"/>
        </w:rPr>
      </w:pPr>
    </w:p>
    <w:p w14:paraId="40EE1721" w14:textId="77777777" w:rsidR="00A67C11" w:rsidRDefault="00A67C11" w:rsidP="00A67C11">
      <w:pPr>
        <w:spacing w:line="360" w:lineRule="auto"/>
        <w:ind w:firstLine="720"/>
        <w:rPr>
          <w:rFonts w:ascii="Times New Roman" w:hAnsi="Times New Roman" w:cs="Times New Roman"/>
          <w:sz w:val="24"/>
          <w:szCs w:val="24"/>
        </w:rPr>
      </w:pPr>
    </w:p>
    <w:p w14:paraId="7ECA6F08" w14:textId="77777777" w:rsidR="00A67C11" w:rsidRDefault="00A67C11" w:rsidP="00A67C11">
      <w:pPr>
        <w:spacing w:line="360" w:lineRule="auto"/>
        <w:ind w:firstLine="720"/>
        <w:rPr>
          <w:rFonts w:ascii="Times New Roman" w:hAnsi="Times New Roman" w:cs="Times New Roman"/>
          <w:sz w:val="24"/>
          <w:szCs w:val="24"/>
        </w:rPr>
      </w:pPr>
    </w:p>
    <w:p w14:paraId="5A488D98" w14:textId="77777777" w:rsidR="00A67C11" w:rsidRDefault="00A67C11" w:rsidP="00A67C11">
      <w:pPr>
        <w:spacing w:line="360" w:lineRule="auto"/>
        <w:ind w:firstLine="720"/>
        <w:rPr>
          <w:rFonts w:ascii="Times New Roman" w:hAnsi="Times New Roman" w:cs="Times New Roman"/>
          <w:sz w:val="24"/>
          <w:szCs w:val="24"/>
        </w:rPr>
      </w:pPr>
    </w:p>
    <w:p w14:paraId="67DF18A5" w14:textId="77777777" w:rsidR="00A67C11" w:rsidRDefault="00A67C11" w:rsidP="00A67C11">
      <w:pPr>
        <w:spacing w:line="360" w:lineRule="auto"/>
        <w:ind w:firstLine="720"/>
        <w:rPr>
          <w:rFonts w:ascii="Times New Roman" w:hAnsi="Times New Roman" w:cs="Times New Roman"/>
          <w:sz w:val="24"/>
          <w:szCs w:val="24"/>
        </w:rPr>
      </w:pPr>
    </w:p>
    <w:p w14:paraId="382B9651" w14:textId="77777777" w:rsidR="00A67C11" w:rsidRDefault="00A67C11" w:rsidP="00A67C11">
      <w:pPr>
        <w:spacing w:line="360" w:lineRule="auto"/>
        <w:ind w:firstLine="720"/>
        <w:rPr>
          <w:rFonts w:ascii="Times New Roman" w:hAnsi="Times New Roman" w:cs="Times New Roman"/>
          <w:sz w:val="24"/>
          <w:szCs w:val="24"/>
        </w:rPr>
      </w:pPr>
    </w:p>
    <w:p w14:paraId="5BD4E42F" w14:textId="77777777" w:rsidR="00A67C11" w:rsidRDefault="00A67C11" w:rsidP="00A67C11">
      <w:pPr>
        <w:spacing w:line="360" w:lineRule="auto"/>
        <w:ind w:firstLine="720"/>
        <w:rPr>
          <w:rFonts w:ascii="Times New Roman" w:hAnsi="Times New Roman" w:cs="Times New Roman"/>
          <w:sz w:val="24"/>
          <w:szCs w:val="24"/>
        </w:rPr>
      </w:pPr>
    </w:p>
    <w:p w14:paraId="47EAB89C" w14:textId="77777777" w:rsidR="00A67C11" w:rsidRDefault="00A67C11" w:rsidP="00A67C11">
      <w:pPr>
        <w:spacing w:line="360" w:lineRule="auto"/>
        <w:ind w:firstLine="720"/>
        <w:rPr>
          <w:rFonts w:ascii="Times New Roman" w:hAnsi="Times New Roman" w:cs="Times New Roman"/>
          <w:sz w:val="24"/>
          <w:szCs w:val="24"/>
        </w:rPr>
      </w:pPr>
    </w:p>
    <w:p w14:paraId="6294AB6A" w14:textId="77777777" w:rsidR="00A67C11" w:rsidRDefault="00A67C11" w:rsidP="00A67C11">
      <w:pPr>
        <w:spacing w:line="360" w:lineRule="auto"/>
        <w:ind w:firstLine="720"/>
        <w:rPr>
          <w:rFonts w:ascii="Times New Roman" w:hAnsi="Times New Roman" w:cs="Times New Roman"/>
          <w:sz w:val="24"/>
          <w:szCs w:val="24"/>
        </w:rPr>
      </w:pPr>
    </w:p>
    <w:p w14:paraId="775D2C23" w14:textId="77777777" w:rsidR="00A67C11" w:rsidRDefault="00A67C11" w:rsidP="00A67C11">
      <w:pPr>
        <w:spacing w:line="360" w:lineRule="auto"/>
        <w:ind w:firstLine="720"/>
        <w:rPr>
          <w:rFonts w:ascii="Times New Roman" w:hAnsi="Times New Roman" w:cs="Times New Roman"/>
          <w:sz w:val="24"/>
          <w:szCs w:val="24"/>
        </w:rPr>
      </w:pPr>
    </w:p>
    <w:p w14:paraId="7B7A1D2F" w14:textId="77777777" w:rsidR="00A67C11" w:rsidRDefault="00A67C11" w:rsidP="00A67C11">
      <w:pPr>
        <w:spacing w:line="360" w:lineRule="auto"/>
        <w:ind w:firstLine="720"/>
        <w:rPr>
          <w:rFonts w:ascii="Times New Roman" w:hAnsi="Times New Roman" w:cs="Times New Roman"/>
          <w:sz w:val="24"/>
          <w:szCs w:val="24"/>
        </w:rPr>
      </w:pPr>
    </w:p>
    <w:p w14:paraId="27A760FD" w14:textId="77777777" w:rsidR="00A67C11" w:rsidRDefault="00A67C11" w:rsidP="00A67C11">
      <w:pPr>
        <w:spacing w:line="360" w:lineRule="auto"/>
        <w:ind w:firstLine="720"/>
        <w:rPr>
          <w:rFonts w:ascii="Times New Roman" w:hAnsi="Times New Roman" w:cs="Times New Roman"/>
          <w:sz w:val="24"/>
          <w:szCs w:val="24"/>
        </w:rPr>
      </w:pPr>
    </w:p>
    <w:p w14:paraId="56D19136" w14:textId="77777777" w:rsidR="00A67C11" w:rsidRDefault="00A67C11" w:rsidP="00A67C11">
      <w:pPr>
        <w:spacing w:line="360" w:lineRule="auto"/>
        <w:ind w:firstLine="720"/>
        <w:rPr>
          <w:rFonts w:ascii="Times New Roman" w:hAnsi="Times New Roman" w:cs="Times New Roman"/>
          <w:sz w:val="24"/>
          <w:szCs w:val="24"/>
        </w:rPr>
      </w:pPr>
    </w:p>
    <w:p w14:paraId="1E6E27CF" w14:textId="77777777" w:rsidR="00A67C11" w:rsidRDefault="00A67C11" w:rsidP="00A67C11">
      <w:pPr>
        <w:spacing w:line="360" w:lineRule="auto"/>
        <w:ind w:firstLine="720"/>
        <w:rPr>
          <w:rFonts w:ascii="Times New Roman" w:hAnsi="Times New Roman" w:cs="Times New Roman"/>
          <w:sz w:val="24"/>
          <w:szCs w:val="24"/>
        </w:rPr>
      </w:pPr>
    </w:p>
    <w:p w14:paraId="094D3ED9" w14:textId="77777777" w:rsidR="00A67C11" w:rsidRDefault="00A67C11" w:rsidP="00A67C11">
      <w:pPr>
        <w:spacing w:line="360" w:lineRule="auto"/>
        <w:ind w:firstLine="720"/>
        <w:rPr>
          <w:rFonts w:ascii="Times New Roman" w:hAnsi="Times New Roman" w:cs="Times New Roman"/>
          <w:sz w:val="24"/>
          <w:szCs w:val="24"/>
        </w:rPr>
      </w:pPr>
    </w:p>
    <w:p w14:paraId="6A1DC6B4" w14:textId="6218EAC6" w:rsidR="00B90856" w:rsidRDefault="00B90856"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Contents</w:t>
      </w:r>
    </w:p>
    <w:p w14:paraId="10C0C05D" w14:textId="6DBEC629" w:rsidR="00B90856" w:rsidRDefault="00B90856" w:rsidP="00050611">
      <w:pPr>
        <w:spacing w:line="360" w:lineRule="auto"/>
        <w:rPr>
          <w:rFonts w:ascii="Times New Roman" w:hAnsi="Times New Roman" w:cs="Times New Roman"/>
          <w:sz w:val="24"/>
          <w:szCs w:val="24"/>
        </w:rPr>
      </w:pPr>
      <w:r>
        <w:rPr>
          <w:rFonts w:ascii="Times New Roman" w:hAnsi="Times New Roman" w:cs="Times New Roman"/>
          <w:sz w:val="24"/>
          <w:szCs w:val="24"/>
        </w:rPr>
        <w:t>Introduction</w:t>
      </w:r>
      <w:r w:rsidR="005B729D">
        <w:rPr>
          <w:rFonts w:ascii="Times New Roman" w:hAnsi="Times New Roman" w:cs="Times New Roman"/>
          <w:sz w:val="24"/>
          <w:szCs w:val="24"/>
        </w:rPr>
        <w:t xml:space="preserve"> -</w:t>
      </w:r>
      <w:r>
        <w:rPr>
          <w:rFonts w:ascii="Times New Roman" w:hAnsi="Times New Roman" w:cs="Times New Roman"/>
          <w:sz w:val="24"/>
          <w:szCs w:val="24"/>
        </w:rPr>
        <w:t xml:space="preserve"> </w:t>
      </w:r>
      <w:r w:rsidR="005B729D">
        <w:rPr>
          <w:rFonts w:ascii="Times New Roman" w:hAnsi="Times New Roman" w:cs="Times New Roman"/>
          <w:sz w:val="24"/>
          <w:szCs w:val="24"/>
        </w:rPr>
        <w:t>P</w:t>
      </w:r>
      <w:r>
        <w:rPr>
          <w:rFonts w:ascii="Times New Roman" w:hAnsi="Times New Roman" w:cs="Times New Roman"/>
          <w:sz w:val="24"/>
          <w:szCs w:val="24"/>
        </w:rPr>
        <w:t xml:space="preserve">age </w:t>
      </w:r>
      <w:r w:rsidR="00736FAF">
        <w:rPr>
          <w:rFonts w:ascii="Times New Roman" w:hAnsi="Times New Roman" w:cs="Times New Roman"/>
          <w:sz w:val="24"/>
          <w:szCs w:val="24"/>
        </w:rPr>
        <w:t>3</w:t>
      </w:r>
      <w:r>
        <w:rPr>
          <w:rFonts w:ascii="Times New Roman" w:hAnsi="Times New Roman" w:cs="Times New Roman"/>
          <w:sz w:val="24"/>
          <w:szCs w:val="24"/>
        </w:rPr>
        <w:t xml:space="preserve"> </w:t>
      </w:r>
    </w:p>
    <w:p w14:paraId="3F89825C" w14:textId="4EC78F28" w:rsidR="00263B9C" w:rsidRDefault="00263B9C"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What was the proposed change – Page </w:t>
      </w:r>
      <w:r w:rsidR="00736FAF">
        <w:rPr>
          <w:rFonts w:ascii="Times New Roman" w:hAnsi="Times New Roman" w:cs="Times New Roman"/>
          <w:sz w:val="24"/>
          <w:szCs w:val="24"/>
        </w:rPr>
        <w:t>3</w:t>
      </w:r>
      <w:r>
        <w:rPr>
          <w:rFonts w:ascii="Times New Roman" w:hAnsi="Times New Roman" w:cs="Times New Roman"/>
          <w:sz w:val="24"/>
          <w:szCs w:val="24"/>
        </w:rPr>
        <w:t>-</w:t>
      </w:r>
      <w:r w:rsidR="00736FAF">
        <w:rPr>
          <w:rFonts w:ascii="Times New Roman" w:hAnsi="Times New Roman" w:cs="Times New Roman"/>
          <w:sz w:val="24"/>
          <w:szCs w:val="24"/>
        </w:rPr>
        <w:t>4</w:t>
      </w:r>
    </w:p>
    <w:p w14:paraId="513FFAA5" w14:textId="3DC571FF" w:rsidR="00B90856" w:rsidRDefault="00B90856"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What was the cause for the </w:t>
      </w:r>
      <w:r w:rsidR="007F0F07">
        <w:rPr>
          <w:rFonts w:ascii="Times New Roman" w:hAnsi="Times New Roman" w:cs="Times New Roman"/>
          <w:sz w:val="24"/>
          <w:szCs w:val="24"/>
        </w:rPr>
        <w:t>change</w:t>
      </w:r>
      <w:r w:rsidR="00263B9C">
        <w:rPr>
          <w:rFonts w:ascii="Times New Roman" w:hAnsi="Times New Roman" w:cs="Times New Roman"/>
          <w:sz w:val="24"/>
          <w:szCs w:val="24"/>
        </w:rPr>
        <w:t xml:space="preserve"> – Page </w:t>
      </w:r>
      <w:r w:rsidR="00736FAF">
        <w:rPr>
          <w:rFonts w:ascii="Times New Roman" w:hAnsi="Times New Roman" w:cs="Times New Roman"/>
          <w:sz w:val="24"/>
          <w:szCs w:val="24"/>
        </w:rPr>
        <w:t>4</w:t>
      </w:r>
      <w:r w:rsidR="00DB6CB2">
        <w:rPr>
          <w:rFonts w:ascii="Times New Roman" w:hAnsi="Times New Roman" w:cs="Times New Roman"/>
          <w:sz w:val="24"/>
          <w:szCs w:val="24"/>
        </w:rPr>
        <w:t>.</w:t>
      </w:r>
    </w:p>
    <w:p w14:paraId="56B90DBD" w14:textId="011311B9" w:rsidR="00B90856" w:rsidRDefault="00263B9C" w:rsidP="00050611">
      <w:pPr>
        <w:spacing w:line="360" w:lineRule="auto"/>
        <w:rPr>
          <w:rFonts w:ascii="Times New Roman" w:hAnsi="Times New Roman" w:cs="Times New Roman"/>
          <w:sz w:val="24"/>
          <w:szCs w:val="24"/>
        </w:rPr>
      </w:pPr>
      <w:r w:rsidRPr="00263B9C">
        <w:rPr>
          <w:rFonts w:ascii="Times New Roman" w:hAnsi="Times New Roman" w:cs="Times New Roman"/>
          <w:sz w:val="24"/>
          <w:szCs w:val="24"/>
        </w:rPr>
        <w:t xml:space="preserve">Stakeholders </w:t>
      </w:r>
      <w:r w:rsidR="00736FAF">
        <w:rPr>
          <w:rFonts w:ascii="Times New Roman" w:hAnsi="Times New Roman" w:cs="Times New Roman"/>
          <w:sz w:val="24"/>
          <w:szCs w:val="24"/>
        </w:rPr>
        <w:t>Analysis</w:t>
      </w:r>
      <w:r>
        <w:rPr>
          <w:rFonts w:ascii="Times New Roman" w:hAnsi="Times New Roman" w:cs="Times New Roman"/>
          <w:sz w:val="24"/>
          <w:szCs w:val="24"/>
        </w:rPr>
        <w:t xml:space="preserve"> – Page</w:t>
      </w:r>
      <w:r w:rsidR="00736FAF">
        <w:rPr>
          <w:rFonts w:ascii="Times New Roman" w:hAnsi="Times New Roman" w:cs="Times New Roman"/>
          <w:sz w:val="24"/>
          <w:szCs w:val="24"/>
        </w:rPr>
        <w:t xml:space="preserve"> </w:t>
      </w:r>
      <w:r w:rsidR="00DB6CB2">
        <w:rPr>
          <w:rFonts w:ascii="Times New Roman" w:hAnsi="Times New Roman" w:cs="Times New Roman"/>
          <w:sz w:val="24"/>
          <w:szCs w:val="24"/>
        </w:rPr>
        <w:t>5</w:t>
      </w:r>
      <w:r w:rsidR="00736FAF">
        <w:rPr>
          <w:rFonts w:ascii="Times New Roman" w:hAnsi="Times New Roman" w:cs="Times New Roman"/>
          <w:sz w:val="24"/>
          <w:szCs w:val="24"/>
        </w:rPr>
        <w:t>-6</w:t>
      </w:r>
    </w:p>
    <w:p w14:paraId="6BBA5F89" w14:textId="0FD1A8ED" w:rsidR="00736FAF" w:rsidRDefault="00736FAF" w:rsidP="00050611">
      <w:pPr>
        <w:spacing w:line="360" w:lineRule="auto"/>
        <w:rPr>
          <w:rFonts w:ascii="Times New Roman" w:hAnsi="Times New Roman" w:cs="Times New Roman"/>
          <w:sz w:val="24"/>
          <w:szCs w:val="24"/>
        </w:rPr>
      </w:pPr>
      <w:r w:rsidRPr="00736FAF">
        <w:rPr>
          <w:rFonts w:ascii="Times New Roman" w:hAnsi="Times New Roman" w:cs="Times New Roman"/>
          <w:sz w:val="24"/>
          <w:szCs w:val="24"/>
        </w:rPr>
        <w:t>Force Field Analysis</w:t>
      </w:r>
      <w:r>
        <w:rPr>
          <w:rFonts w:ascii="Times New Roman" w:hAnsi="Times New Roman" w:cs="Times New Roman"/>
          <w:sz w:val="24"/>
          <w:szCs w:val="24"/>
        </w:rPr>
        <w:t xml:space="preserve"> – </w:t>
      </w:r>
      <w:r w:rsidR="00A67C11">
        <w:rPr>
          <w:rFonts w:ascii="Times New Roman" w:hAnsi="Times New Roman" w:cs="Times New Roman"/>
          <w:sz w:val="24"/>
          <w:szCs w:val="24"/>
        </w:rPr>
        <w:t>Page 7</w:t>
      </w:r>
      <w:r>
        <w:rPr>
          <w:rFonts w:ascii="Times New Roman" w:hAnsi="Times New Roman" w:cs="Times New Roman"/>
          <w:sz w:val="24"/>
          <w:szCs w:val="24"/>
        </w:rPr>
        <w:t>-</w:t>
      </w:r>
      <w:r w:rsidR="00D30FA5">
        <w:rPr>
          <w:rFonts w:ascii="Times New Roman" w:hAnsi="Times New Roman" w:cs="Times New Roman"/>
          <w:sz w:val="24"/>
          <w:szCs w:val="24"/>
        </w:rPr>
        <w:t>9</w:t>
      </w:r>
    </w:p>
    <w:p w14:paraId="21FC8B05" w14:textId="3ABA0D61" w:rsidR="00736FAF" w:rsidRDefault="00736FAF" w:rsidP="00050611">
      <w:pPr>
        <w:spacing w:line="360" w:lineRule="auto"/>
        <w:rPr>
          <w:rFonts w:ascii="Times New Roman" w:hAnsi="Times New Roman" w:cs="Times New Roman"/>
          <w:sz w:val="24"/>
          <w:szCs w:val="24"/>
        </w:rPr>
      </w:pPr>
      <w:r w:rsidRPr="00736FAF">
        <w:rPr>
          <w:rFonts w:ascii="Times New Roman" w:hAnsi="Times New Roman" w:cs="Times New Roman"/>
          <w:sz w:val="24"/>
          <w:szCs w:val="24"/>
        </w:rPr>
        <w:t>How was the change delivered</w:t>
      </w:r>
      <w:r>
        <w:rPr>
          <w:rFonts w:ascii="Times New Roman" w:hAnsi="Times New Roman" w:cs="Times New Roman"/>
          <w:sz w:val="24"/>
          <w:szCs w:val="24"/>
        </w:rPr>
        <w:t xml:space="preserve"> – Page 9</w:t>
      </w:r>
      <w:r w:rsidR="005B729D">
        <w:rPr>
          <w:rFonts w:ascii="Times New Roman" w:hAnsi="Times New Roman" w:cs="Times New Roman"/>
          <w:sz w:val="24"/>
          <w:szCs w:val="24"/>
        </w:rPr>
        <w:t>.</w:t>
      </w:r>
    </w:p>
    <w:p w14:paraId="39862253" w14:textId="77AEC83A" w:rsidR="00736FAF" w:rsidRDefault="00736FAF" w:rsidP="00050611">
      <w:pPr>
        <w:spacing w:line="360" w:lineRule="auto"/>
        <w:rPr>
          <w:rFonts w:ascii="Times New Roman" w:hAnsi="Times New Roman" w:cs="Times New Roman"/>
          <w:sz w:val="24"/>
          <w:szCs w:val="24"/>
        </w:rPr>
      </w:pPr>
      <w:r>
        <w:rPr>
          <w:rFonts w:ascii="Times New Roman" w:hAnsi="Times New Roman" w:cs="Times New Roman"/>
          <w:sz w:val="24"/>
          <w:szCs w:val="24"/>
        </w:rPr>
        <w:t>Tools to measure the success of the change- Page 9-10</w:t>
      </w:r>
    </w:p>
    <w:p w14:paraId="2EFCC386" w14:textId="47E68FB2" w:rsidR="00736FAF" w:rsidRDefault="00736FAF" w:rsidP="00050611">
      <w:pPr>
        <w:spacing w:line="360" w:lineRule="auto"/>
        <w:rPr>
          <w:rFonts w:ascii="Times New Roman" w:hAnsi="Times New Roman" w:cs="Times New Roman"/>
          <w:sz w:val="24"/>
          <w:szCs w:val="24"/>
        </w:rPr>
      </w:pPr>
      <w:r>
        <w:rPr>
          <w:rFonts w:ascii="Times New Roman" w:hAnsi="Times New Roman" w:cs="Times New Roman"/>
          <w:sz w:val="24"/>
          <w:szCs w:val="24"/>
        </w:rPr>
        <w:t>Conclusion and recommendations – Page 10-11</w:t>
      </w:r>
      <w:r>
        <w:rPr>
          <w:rFonts w:ascii="Times New Roman" w:hAnsi="Times New Roman" w:cs="Times New Roman"/>
          <w:sz w:val="24"/>
          <w:szCs w:val="24"/>
        </w:rPr>
        <w:tab/>
      </w:r>
    </w:p>
    <w:p w14:paraId="1782B959" w14:textId="1982CCDC" w:rsidR="00736FAF" w:rsidRDefault="00A67C11" w:rsidP="00050611">
      <w:pPr>
        <w:spacing w:line="360" w:lineRule="auto"/>
        <w:rPr>
          <w:rFonts w:ascii="Times New Roman" w:hAnsi="Times New Roman" w:cs="Times New Roman"/>
          <w:sz w:val="24"/>
          <w:szCs w:val="24"/>
        </w:rPr>
      </w:pPr>
      <w:r>
        <w:rPr>
          <w:rFonts w:ascii="Times New Roman" w:hAnsi="Times New Roman" w:cs="Times New Roman"/>
          <w:sz w:val="24"/>
          <w:szCs w:val="24"/>
        </w:rPr>
        <w:t>References Page 12-13</w:t>
      </w:r>
    </w:p>
    <w:p w14:paraId="1D328FF3" w14:textId="77777777" w:rsidR="00736FAF" w:rsidRDefault="00736FAF" w:rsidP="00050611">
      <w:pPr>
        <w:spacing w:line="360" w:lineRule="auto"/>
        <w:rPr>
          <w:rFonts w:ascii="Times New Roman" w:hAnsi="Times New Roman" w:cs="Times New Roman"/>
          <w:sz w:val="24"/>
          <w:szCs w:val="24"/>
        </w:rPr>
      </w:pPr>
    </w:p>
    <w:p w14:paraId="17171D5A" w14:textId="77777777" w:rsidR="00736FAF" w:rsidRPr="00736FAF" w:rsidRDefault="00736FAF" w:rsidP="00050611">
      <w:pPr>
        <w:spacing w:line="360" w:lineRule="auto"/>
        <w:rPr>
          <w:rFonts w:ascii="Times New Roman" w:hAnsi="Times New Roman" w:cs="Times New Roman"/>
          <w:sz w:val="24"/>
          <w:szCs w:val="24"/>
        </w:rPr>
      </w:pPr>
    </w:p>
    <w:p w14:paraId="7DFCF71E" w14:textId="77777777" w:rsidR="00B90856" w:rsidRDefault="00B90856" w:rsidP="00050611">
      <w:pPr>
        <w:spacing w:line="360" w:lineRule="auto"/>
        <w:rPr>
          <w:rFonts w:ascii="Times New Roman" w:hAnsi="Times New Roman" w:cs="Times New Roman"/>
          <w:sz w:val="24"/>
          <w:szCs w:val="24"/>
        </w:rPr>
      </w:pPr>
    </w:p>
    <w:p w14:paraId="7FD74DD8" w14:textId="77777777" w:rsidR="00B90856" w:rsidRDefault="00B90856" w:rsidP="00050611">
      <w:pPr>
        <w:spacing w:line="360" w:lineRule="auto"/>
        <w:rPr>
          <w:rFonts w:ascii="Times New Roman" w:hAnsi="Times New Roman" w:cs="Times New Roman"/>
          <w:sz w:val="24"/>
          <w:szCs w:val="24"/>
        </w:rPr>
      </w:pPr>
    </w:p>
    <w:p w14:paraId="7DB3B0A4" w14:textId="77777777" w:rsidR="00B90856" w:rsidRDefault="00B90856" w:rsidP="00050611">
      <w:pPr>
        <w:spacing w:line="360" w:lineRule="auto"/>
        <w:rPr>
          <w:rFonts w:ascii="Times New Roman" w:hAnsi="Times New Roman" w:cs="Times New Roman"/>
          <w:sz w:val="24"/>
          <w:szCs w:val="24"/>
        </w:rPr>
      </w:pPr>
    </w:p>
    <w:p w14:paraId="36C816FC" w14:textId="77777777" w:rsidR="00B90856" w:rsidRDefault="00B90856" w:rsidP="00050611">
      <w:pPr>
        <w:spacing w:line="360" w:lineRule="auto"/>
        <w:rPr>
          <w:rFonts w:ascii="Times New Roman" w:hAnsi="Times New Roman" w:cs="Times New Roman"/>
          <w:sz w:val="24"/>
          <w:szCs w:val="24"/>
        </w:rPr>
      </w:pPr>
    </w:p>
    <w:p w14:paraId="23B9C6EF" w14:textId="77777777" w:rsidR="00B90856" w:rsidRDefault="00B90856" w:rsidP="00050611">
      <w:pPr>
        <w:spacing w:line="360" w:lineRule="auto"/>
        <w:rPr>
          <w:rFonts w:ascii="Times New Roman" w:hAnsi="Times New Roman" w:cs="Times New Roman"/>
          <w:sz w:val="24"/>
          <w:szCs w:val="24"/>
        </w:rPr>
      </w:pPr>
    </w:p>
    <w:p w14:paraId="205D22FD" w14:textId="77777777" w:rsidR="00B90856" w:rsidRDefault="00B90856" w:rsidP="00050611">
      <w:pPr>
        <w:spacing w:line="360" w:lineRule="auto"/>
        <w:rPr>
          <w:rFonts w:ascii="Times New Roman" w:hAnsi="Times New Roman" w:cs="Times New Roman"/>
          <w:sz w:val="24"/>
          <w:szCs w:val="24"/>
        </w:rPr>
      </w:pPr>
    </w:p>
    <w:p w14:paraId="0A2B9573" w14:textId="77777777" w:rsidR="00B90856" w:rsidRDefault="00B90856" w:rsidP="00050611">
      <w:pPr>
        <w:spacing w:line="360" w:lineRule="auto"/>
        <w:rPr>
          <w:rFonts w:ascii="Times New Roman" w:hAnsi="Times New Roman" w:cs="Times New Roman"/>
          <w:sz w:val="24"/>
          <w:szCs w:val="24"/>
        </w:rPr>
      </w:pPr>
    </w:p>
    <w:p w14:paraId="3AD75D37" w14:textId="77777777" w:rsidR="00B90856" w:rsidRDefault="00B90856" w:rsidP="00050611">
      <w:pPr>
        <w:spacing w:line="360" w:lineRule="auto"/>
        <w:rPr>
          <w:rFonts w:ascii="Times New Roman" w:hAnsi="Times New Roman" w:cs="Times New Roman"/>
          <w:sz w:val="24"/>
          <w:szCs w:val="24"/>
        </w:rPr>
      </w:pPr>
    </w:p>
    <w:p w14:paraId="2A8D581E" w14:textId="77777777" w:rsidR="00B90856" w:rsidRDefault="00B90856" w:rsidP="00050611">
      <w:pPr>
        <w:spacing w:line="360" w:lineRule="auto"/>
        <w:rPr>
          <w:rFonts w:ascii="Times New Roman" w:hAnsi="Times New Roman" w:cs="Times New Roman"/>
          <w:sz w:val="24"/>
          <w:szCs w:val="24"/>
        </w:rPr>
      </w:pPr>
    </w:p>
    <w:p w14:paraId="69A9EBAE" w14:textId="77777777" w:rsidR="00B90856" w:rsidRDefault="00B90856" w:rsidP="00050611">
      <w:pPr>
        <w:spacing w:line="360" w:lineRule="auto"/>
        <w:rPr>
          <w:rFonts w:ascii="Times New Roman" w:hAnsi="Times New Roman" w:cs="Times New Roman"/>
          <w:sz w:val="24"/>
          <w:szCs w:val="24"/>
        </w:rPr>
      </w:pPr>
    </w:p>
    <w:p w14:paraId="02D56083" w14:textId="77777777" w:rsidR="00B90856" w:rsidRDefault="00B90856" w:rsidP="00050611">
      <w:pPr>
        <w:spacing w:line="360" w:lineRule="auto"/>
        <w:rPr>
          <w:rFonts w:ascii="Times New Roman" w:hAnsi="Times New Roman" w:cs="Times New Roman"/>
          <w:sz w:val="24"/>
          <w:szCs w:val="24"/>
        </w:rPr>
      </w:pPr>
    </w:p>
    <w:p w14:paraId="54719EA5" w14:textId="77777777" w:rsidR="00DB6CB2" w:rsidRDefault="00DB6CB2" w:rsidP="00050611">
      <w:pPr>
        <w:spacing w:line="360" w:lineRule="auto"/>
        <w:rPr>
          <w:rFonts w:ascii="Times New Roman" w:hAnsi="Times New Roman" w:cs="Times New Roman"/>
          <w:sz w:val="24"/>
          <w:szCs w:val="24"/>
        </w:rPr>
      </w:pPr>
    </w:p>
    <w:p w14:paraId="6F598EA6" w14:textId="24726AA2" w:rsidR="00A24802" w:rsidRPr="0093133D" w:rsidRDefault="00A24802" w:rsidP="00050611">
      <w:pPr>
        <w:spacing w:line="360" w:lineRule="auto"/>
        <w:rPr>
          <w:rFonts w:ascii="Times New Roman" w:hAnsi="Times New Roman" w:cs="Times New Roman"/>
          <w:b/>
          <w:bCs/>
          <w:sz w:val="24"/>
          <w:szCs w:val="24"/>
          <w:u w:val="single"/>
        </w:rPr>
      </w:pPr>
      <w:r w:rsidRPr="0093133D">
        <w:rPr>
          <w:rFonts w:ascii="Times New Roman" w:hAnsi="Times New Roman" w:cs="Times New Roman"/>
          <w:b/>
          <w:bCs/>
          <w:sz w:val="24"/>
          <w:szCs w:val="24"/>
          <w:u w:val="single"/>
        </w:rPr>
        <w:lastRenderedPageBreak/>
        <w:t>Introduction</w:t>
      </w:r>
    </w:p>
    <w:p w14:paraId="185DB0B8" w14:textId="2258CCEA" w:rsidR="0093133D" w:rsidRPr="0093133D" w:rsidRDefault="00A24802" w:rsidP="00050611">
      <w:pPr>
        <w:spacing w:line="360" w:lineRule="auto"/>
        <w:rPr>
          <w:rFonts w:ascii="Times New Roman" w:hAnsi="Times New Roman" w:cs="Times New Roman"/>
          <w:sz w:val="24"/>
          <w:szCs w:val="24"/>
        </w:rPr>
      </w:pPr>
      <w:r w:rsidRPr="0093133D">
        <w:rPr>
          <w:rFonts w:ascii="Times New Roman" w:hAnsi="Times New Roman" w:cs="Times New Roman"/>
          <w:sz w:val="24"/>
          <w:szCs w:val="24"/>
        </w:rPr>
        <w:tab/>
        <w:t>Tesco</w:t>
      </w:r>
      <w:r w:rsidR="00E6733D">
        <w:rPr>
          <w:rFonts w:ascii="Times New Roman" w:hAnsi="Times New Roman" w:cs="Times New Roman"/>
          <w:sz w:val="24"/>
          <w:szCs w:val="24"/>
        </w:rPr>
        <w:t xml:space="preserve"> PLC</w:t>
      </w:r>
      <w:r w:rsidRPr="0093133D">
        <w:rPr>
          <w:rFonts w:ascii="Times New Roman" w:hAnsi="Times New Roman" w:cs="Times New Roman"/>
          <w:sz w:val="24"/>
          <w:szCs w:val="24"/>
        </w:rPr>
        <w:t xml:space="preserve"> is a well-known</w:t>
      </w:r>
      <w:r w:rsidR="00E6733D">
        <w:rPr>
          <w:rFonts w:ascii="Times New Roman" w:hAnsi="Times New Roman" w:cs="Times New Roman"/>
          <w:sz w:val="24"/>
          <w:szCs w:val="24"/>
        </w:rPr>
        <w:t xml:space="preserve"> multinational</w:t>
      </w:r>
      <w:r w:rsidRPr="0093133D">
        <w:rPr>
          <w:rFonts w:ascii="Times New Roman" w:hAnsi="Times New Roman" w:cs="Times New Roman"/>
          <w:sz w:val="24"/>
          <w:szCs w:val="24"/>
        </w:rPr>
        <w:t xml:space="preserve"> Retail company and brand with many shops from small scale </w:t>
      </w:r>
      <w:r w:rsidR="00A0081D">
        <w:rPr>
          <w:rFonts w:ascii="Times New Roman" w:hAnsi="Times New Roman" w:cs="Times New Roman"/>
          <w:sz w:val="24"/>
          <w:szCs w:val="24"/>
        </w:rPr>
        <w:t>local</w:t>
      </w:r>
      <w:r w:rsidRPr="0093133D">
        <w:rPr>
          <w:rFonts w:ascii="Times New Roman" w:hAnsi="Times New Roman" w:cs="Times New Roman"/>
          <w:sz w:val="24"/>
          <w:szCs w:val="24"/>
        </w:rPr>
        <w:t xml:space="preserve"> shops</w:t>
      </w:r>
      <w:r w:rsidR="001636F3">
        <w:rPr>
          <w:rFonts w:ascii="Times New Roman" w:hAnsi="Times New Roman" w:cs="Times New Roman"/>
          <w:sz w:val="24"/>
          <w:szCs w:val="24"/>
        </w:rPr>
        <w:t xml:space="preserve"> known as </w:t>
      </w:r>
      <w:r w:rsidR="00293708">
        <w:rPr>
          <w:rFonts w:ascii="Times New Roman" w:hAnsi="Times New Roman" w:cs="Times New Roman"/>
          <w:sz w:val="24"/>
          <w:szCs w:val="24"/>
        </w:rPr>
        <w:t>E</w:t>
      </w:r>
      <w:r w:rsidR="001636F3">
        <w:rPr>
          <w:rFonts w:ascii="Times New Roman" w:hAnsi="Times New Roman" w:cs="Times New Roman"/>
          <w:sz w:val="24"/>
          <w:szCs w:val="24"/>
        </w:rPr>
        <w:t>xpress stores</w:t>
      </w:r>
      <w:r w:rsidRPr="0093133D">
        <w:rPr>
          <w:rFonts w:ascii="Times New Roman" w:hAnsi="Times New Roman" w:cs="Times New Roman"/>
          <w:sz w:val="24"/>
          <w:szCs w:val="24"/>
        </w:rPr>
        <w:t xml:space="preserve"> to </w:t>
      </w:r>
      <w:r w:rsidR="001636F3">
        <w:rPr>
          <w:rFonts w:ascii="Times New Roman" w:hAnsi="Times New Roman" w:cs="Times New Roman"/>
          <w:sz w:val="24"/>
          <w:szCs w:val="24"/>
        </w:rPr>
        <w:t xml:space="preserve">the </w:t>
      </w:r>
      <w:r w:rsidRPr="0093133D">
        <w:rPr>
          <w:rFonts w:ascii="Times New Roman" w:hAnsi="Times New Roman" w:cs="Times New Roman"/>
          <w:sz w:val="24"/>
          <w:szCs w:val="24"/>
        </w:rPr>
        <w:t>large</w:t>
      </w:r>
      <w:r w:rsidR="001636F3">
        <w:rPr>
          <w:rFonts w:ascii="Times New Roman" w:hAnsi="Times New Roman" w:cs="Times New Roman"/>
          <w:sz w:val="24"/>
          <w:szCs w:val="24"/>
        </w:rPr>
        <w:t>r</w:t>
      </w:r>
      <w:r w:rsidRPr="0093133D">
        <w:rPr>
          <w:rFonts w:ascii="Times New Roman" w:hAnsi="Times New Roman" w:cs="Times New Roman"/>
          <w:sz w:val="24"/>
          <w:szCs w:val="24"/>
        </w:rPr>
        <w:t xml:space="preserve"> scale supermarkets</w:t>
      </w:r>
      <w:r w:rsidR="001636F3">
        <w:rPr>
          <w:rFonts w:ascii="Times New Roman" w:hAnsi="Times New Roman" w:cs="Times New Roman"/>
          <w:sz w:val="24"/>
          <w:szCs w:val="24"/>
        </w:rPr>
        <w:t xml:space="preserve"> known as </w:t>
      </w:r>
      <w:r w:rsidR="00293708">
        <w:rPr>
          <w:rFonts w:ascii="Times New Roman" w:hAnsi="Times New Roman" w:cs="Times New Roman"/>
          <w:sz w:val="24"/>
          <w:szCs w:val="24"/>
        </w:rPr>
        <w:t>E</w:t>
      </w:r>
      <w:r w:rsidR="001636F3">
        <w:rPr>
          <w:rFonts w:ascii="Times New Roman" w:hAnsi="Times New Roman" w:cs="Times New Roman"/>
          <w:sz w:val="24"/>
          <w:szCs w:val="24"/>
        </w:rPr>
        <w:t>xtra stores</w:t>
      </w:r>
      <w:r w:rsidR="0093133D" w:rsidRPr="0093133D">
        <w:rPr>
          <w:rFonts w:ascii="Times New Roman" w:hAnsi="Times New Roman" w:cs="Times New Roman"/>
          <w:sz w:val="24"/>
          <w:szCs w:val="24"/>
        </w:rPr>
        <w:t xml:space="preserve">, not only a walk-in shop for your meal deal but also has a high presence for online shoppers with flexibility of delivery slots and click and collect options to purchase your </w:t>
      </w:r>
      <w:r w:rsidR="00A138B3" w:rsidRPr="0093133D">
        <w:rPr>
          <w:rFonts w:ascii="Times New Roman" w:hAnsi="Times New Roman" w:cs="Times New Roman"/>
          <w:sz w:val="24"/>
          <w:szCs w:val="24"/>
        </w:rPr>
        <w:t>day-to-day</w:t>
      </w:r>
      <w:r w:rsidR="0093133D" w:rsidRPr="0093133D">
        <w:rPr>
          <w:rFonts w:ascii="Times New Roman" w:hAnsi="Times New Roman" w:cs="Times New Roman"/>
          <w:sz w:val="24"/>
          <w:szCs w:val="24"/>
        </w:rPr>
        <w:t xml:space="preserve"> shopping for groceries, household items </w:t>
      </w:r>
      <w:r w:rsidR="00A138B3" w:rsidRPr="0093133D">
        <w:rPr>
          <w:rFonts w:ascii="Times New Roman" w:hAnsi="Times New Roman" w:cs="Times New Roman"/>
          <w:sz w:val="24"/>
          <w:szCs w:val="24"/>
        </w:rPr>
        <w:t>and</w:t>
      </w:r>
      <w:r w:rsidR="0093133D" w:rsidRPr="0093133D">
        <w:rPr>
          <w:rFonts w:ascii="Times New Roman" w:hAnsi="Times New Roman" w:cs="Times New Roman"/>
          <w:sz w:val="24"/>
          <w:szCs w:val="24"/>
        </w:rPr>
        <w:t xml:space="preserve"> clothing</w:t>
      </w:r>
      <w:r w:rsidR="00A138B3">
        <w:rPr>
          <w:rFonts w:ascii="Times New Roman" w:hAnsi="Times New Roman" w:cs="Times New Roman"/>
          <w:sz w:val="24"/>
          <w:szCs w:val="24"/>
        </w:rPr>
        <w:t>, and</w:t>
      </w:r>
      <w:r w:rsidR="0093133D" w:rsidRPr="0093133D">
        <w:rPr>
          <w:rFonts w:ascii="Times New Roman" w:hAnsi="Times New Roman" w:cs="Times New Roman"/>
          <w:sz w:val="24"/>
          <w:szCs w:val="24"/>
        </w:rPr>
        <w:t xml:space="preserve"> </w:t>
      </w:r>
      <w:r w:rsidR="00A138B3" w:rsidRPr="0093133D">
        <w:rPr>
          <w:rFonts w:ascii="Times New Roman" w:hAnsi="Times New Roman" w:cs="Times New Roman"/>
          <w:sz w:val="24"/>
          <w:szCs w:val="24"/>
        </w:rPr>
        <w:t xml:space="preserve">a presence </w:t>
      </w:r>
      <w:r w:rsidR="0093133D" w:rsidRPr="0093133D">
        <w:rPr>
          <w:rFonts w:ascii="Times New Roman" w:hAnsi="Times New Roman" w:cs="Times New Roman"/>
          <w:sz w:val="24"/>
          <w:szCs w:val="24"/>
        </w:rPr>
        <w:t xml:space="preserve">within the financial industry as a bank and </w:t>
      </w:r>
      <w:r w:rsidR="002C5CC9">
        <w:rPr>
          <w:rFonts w:ascii="Times New Roman" w:hAnsi="Times New Roman" w:cs="Times New Roman"/>
          <w:sz w:val="24"/>
          <w:szCs w:val="24"/>
        </w:rPr>
        <w:t xml:space="preserve">an </w:t>
      </w:r>
      <w:r w:rsidR="0093133D" w:rsidRPr="0093133D">
        <w:rPr>
          <w:rFonts w:ascii="Times New Roman" w:hAnsi="Times New Roman" w:cs="Times New Roman"/>
          <w:sz w:val="24"/>
          <w:szCs w:val="24"/>
        </w:rPr>
        <w:t>insurance company.</w:t>
      </w:r>
      <w:r w:rsidR="003607B1">
        <w:rPr>
          <w:rFonts w:ascii="Times New Roman" w:hAnsi="Times New Roman" w:cs="Times New Roman"/>
          <w:sz w:val="24"/>
          <w:szCs w:val="24"/>
        </w:rPr>
        <w:t>(</w:t>
      </w:r>
      <w:r w:rsidR="00E6733D">
        <w:rPr>
          <w:rFonts w:ascii="Times New Roman" w:hAnsi="Times New Roman" w:cs="Times New Roman"/>
          <w:sz w:val="24"/>
          <w:szCs w:val="24"/>
        </w:rPr>
        <w:t>Tesco PLC 2023</w:t>
      </w:r>
      <w:r w:rsidR="003607B1">
        <w:rPr>
          <w:rFonts w:ascii="Times New Roman" w:hAnsi="Times New Roman" w:cs="Times New Roman"/>
          <w:sz w:val="24"/>
          <w:szCs w:val="24"/>
        </w:rPr>
        <w:t xml:space="preserve">) </w:t>
      </w:r>
      <w:r w:rsidRPr="0093133D">
        <w:rPr>
          <w:rFonts w:ascii="Times New Roman" w:hAnsi="Times New Roman" w:cs="Times New Roman"/>
          <w:sz w:val="24"/>
          <w:szCs w:val="24"/>
        </w:rPr>
        <w:t xml:space="preserve"> </w:t>
      </w:r>
      <w:r w:rsidR="00C84F9B">
        <w:rPr>
          <w:rFonts w:ascii="Times New Roman" w:hAnsi="Times New Roman" w:cs="Times New Roman"/>
          <w:sz w:val="24"/>
          <w:szCs w:val="24"/>
        </w:rPr>
        <w:t xml:space="preserve">Tesco was originally </w:t>
      </w:r>
      <w:r w:rsidR="001636F3">
        <w:rPr>
          <w:rFonts w:ascii="Times New Roman" w:hAnsi="Times New Roman" w:cs="Times New Roman"/>
          <w:sz w:val="24"/>
          <w:szCs w:val="24"/>
        </w:rPr>
        <w:t>formed</w:t>
      </w:r>
      <w:r w:rsidR="00C84F9B">
        <w:rPr>
          <w:rFonts w:ascii="Times New Roman" w:hAnsi="Times New Roman" w:cs="Times New Roman"/>
          <w:sz w:val="24"/>
          <w:szCs w:val="24"/>
        </w:rPr>
        <w:t xml:space="preserve"> in 1924 by Jack Cohen and Terry Stockwell</w:t>
      </w:r>
      <w:r w:rsidR="001636F3">
        <w:rPr>
          <w:rFonts w:ascii="Times New Roman" w:hAnsi="Times New Roman" w:cs="Times New Roman"/>
          <w:sz w:val="24"/>
          <w:szCs w:val="24"/>
        </w:rPr>
        <w:t xml:space="preserve"> over teabags</w:t>
      </w:r>
      <w:r w:rsidR="00C84F9B">
        <w:rPr>
          <w:rFonts w:ascii="Times New Roman" w:hAnsi="Times New Roman" w:cs="Times New Roman"/>
          <w:sz w:val="24"/>
          <w:szCs w:val="24"/>
        </w:rPr>
        <w:t xml:space="preserve">, there has been many </w:t>
      </w:r>
      <w:r w:rsidR="008E7B07">
        <w:rPr>
          <w:rFonts w:ascii="Times New Roman" w:hAnsi="Times New Roman" w:cs="Times New Roman"/>
          <w:sz w:val="24"/>
          <w:szCs w:val="24"/>
        </w:rPr>
        <w:t xml:space="preserve">Chief </w:t>
      </w:r>
      <w:r w:rsidR="00C84F9B">
        <w:rPr>
          <w:rFonts w:ascii="Times New Roman" w:hAnsi="Times New Roman" w:cs="Times New Roman"/>
          <w:sz w:val="24"/>
          <w:szCs w:val="24"/>
        </w:rPr>
        <w:t>E</w:t>
      </w:r>
      <w:r w:rsidR="008E7B07">
        <w:rPr>
          <w:rFonts w:ascii="Times New Roman" w:hAnsi="Times New Roman" w:cs="Times New Roman"/>
          <w:sz w:val="24"/>
          <w:szCs w:val="24"/>
        </w:rPr>
        <w:t xml:space="preserve">xecutive </w:t>
      </w:r>
      <w:r w:rsidR="00C84F9B">
        <w:rPr>
          <w:rFonts w:ascii="Times New Roman" w:hAnsi="Times New Roman" w:cs="Times New Roman"/>
          <w:sz w:val="24"/>
          <w:szCs w:val="24"/>
        </w:rPr>
        <w:t>O</w:t>
      </w:r>
      <w:r w:rsidR="008E7B07">
        <w:rPr>
          <w:rFonts w:ascii="Times New Roman" w:hAnsi="Times New Roman" w:cs="Times New Roman"/>
          <w:sz w:val="24"/>
          <w:szCs w:val="24"/>
        </w:rPr>
        <w:t>fficer</w:t>
      </w:r>
      <w:r w:rsidR="00C84F9B">
        <w:rPr>
          <w:rFonts w:ascii="Times New Roman" w:hAnsi="Times New Roman" w:cs="Times New Roman"/>
          <w:sz w:val="24"/>
          <w:szCs w:val="24"/>
        </w:rPr>
        <w:t>s</w:t>
      </w:r>
      <w:r w:rsidR="008E7B07">
        <w:rPr>
          <w:rFonts w:ascii="Times New Roman" w:hAnsi="Times New Roman" w:cs="Times New Roman"/>
          <w:sz w:val="24"/>
          <w:szCs w:val="24"/>
        </w:rPr>
        <w:t xml:space="preserve"> (CEO)</w:t>
      </w:r>
      <w:r w:rsidR="00C84F9B">
        <w:rPr>
          <w:rFonts w:ascii="Times New Roman" w:hAnsi="Times New Roman" w:cs="Times New Roman"/>
          <w:sz w:val="24"/>
          <w:szCs w:val="24"/>
        </w:rPr>
        <w:t xml:space="preserve"> since Cohen and Stockwell left the reigns with Ken Murphy currently in the position and has been since October 2020</w:t>
      </w:r>
      <w:r w:rsidR="001636F3">
        <w:rPr>
          <w:rFonts w:ascii="Times New Roman" w:hAnsi="Times New Roman" w:cs="Times New Roman"/>
          <w:sz w:val="24"/>
          <w:szCs w:val="24"/>
        </w:rPr>
        <w:t xml:space="preserve"> with thousands of products and a lot of services on offer too</w:t>
      </w:r>
      <w:r w:rsidR="00C84F9B">
        <w:rPr>
          <w:rFonts w:ascii="Times New Roman" w:hAnsi="Times New Roman" w:cs="Times New Roman"/>
          <w:sz w:val="24"/>
          <w:szCs w:val="24"/>
        </w:rPr>
        <w:t>.</w:t>
      </w:r>
      <w:r w:rsidR="003607B1">
        <w:rPr>
          <w:rFonts w:ascii="Times New Roman" w:hAnsi="Times New Roman" w:cs="Times New Roman"/>
          <w:sz w:val="24"/>
          <w:szCs w:val="24"/>
        </w:rPr>
        <w:t xml:space="preserve"> (</w:t>
      </w:r>
      <w:r w:rsidR="005A326C">
        <w:rPr>
          <w:rFonts w:ascii="Times New Roman" w:hAnsi="Times New Roman" w:cs="Times New Roman"/>
          <w:sz w:val="24"/>
          <w:szCs w:val="24"/>
        </w:rPr>
        <w:t>Yahoo Finance 2019</w:t>
      </w:r>
      <w:r w:rsidR="003607B1">
        <w:rPr>
          <w:rFonts w:ascii="Times New Roman" w:hAnsi="Times New Roman" w:cs="Times New Roman"/>
          <w:sz w:val="24"/>
          <w:szCs w:val="24"/>
        </w:rPr>
        <w:t>)</w:t>
      </w:r>
    </w:p>
    <w:p w14:paraId="4567796F" w14:textId="7C4D6BA5" w:rsidR="00A24802" w:rsidRDefault="00A24802" w:rsidP="000978C0">
      <w:pPr>
        <w:spacing w:line="360" w:lineRule="auto"/>
        <w:rPr>
          <w:rFonts w:ascii="Times New Roman" w:hAnsi="Times New Roman" w:cs="Times New Roman"/>
          <w:sz w:val="24"/>
          <w:szCs w:val="24"/>
        </w:rPr>
      </w:pPr>
      <w:r w:rsidRPr="0093133D">
        <w:rPr>
          <w:rFonts w:ascii="Times New Roman" w:hAnsi="Times New Roman" w:cs="Times New Roman"/>
          <w:sz w:val="24"/>
          <w:szCs w:val="24"/>
        </w:rPr>
        <w:t xml:space="preserve">This report will explain the reason for change on the infrastructure of management </w:t>
      </w:r>
      <w:r w:rsidR="00595AD7">
        <w:rPr>
          <w:rFonts w:ascii="Times New Roman" w:hAnsi="Times New Roman" w:cs="Times New Roman"/>
          <w:sz w:val="24"/>
          <w:szCs w:val="24"/>
        </w:rPr>
        <w:t xml:space="preserve">and staffing </w:t>
      </w:r>
      <w:r w:rsidRPr="0093133D">
        <w:rPr>
          <w:rFonts w:ascii="Times New Roman" w:hAnsi="Times New Roman" w:cs="Times New Roman"/>
          <w:sz w:val="24"/>
          <w:szCs w:val="24"/>
        </w:rPr>
        <w:t>within Tesco to help cut down on costs but also help retain staff with a development scheme. It will give an understanding of why this is happening</w:t>
      </w:r>
      <w:r w:rsidR="0093133D" w:rsidRPr="0093133D">
        <w:rPr>
          <w:rFonts w:ascii="Times New Roman" w:hAnsi="Times New Roman" w:cs="Times New Roman"/>
          <w:sz w:val="24"/>
          <w:szCs w:val="24"/>
        </w:rPr>
        <w:t xml:space="preserve"> using Lewin’s </w:t>
      </w:r>
      <w:r w:rsidR="003607B1">
        <w:rPr>
          <w:rFonts w:ascii="Times New Roman" w:hAnsi="Times New Roman" w:cs="Times New Roman"/>
          <w:sz w:val="24"/>
          <w:szCs w:val="24"/>
        </w:rPr>
        <w:t>force field analysis (</w:t>
      </w:r>
      <w:r w:rsidR="005A326C">
        <w:rPr>
          <w:rFonts w:ascii="Times New Roman" w:hAnsi="Times New Roman" w:cs="Times New Roman"/>
          <w:sz w:val="24"/>
          <w:szCs w:val="24"/>
        </w:rPr>
        <w:t>Cameroon 2009</w:t>
      </w:r>
      <w:r w:rsidR="003607B1">
        <w:rPr>
          <w:rFonts w:ascii="Times New Roman" w:hAnsi="Times New Roman" w:cs="Times New Roman"/>
          <w:sz w:val="24"/>
          <w:szCs w:val="24"/>
        </w:rPr>
        <w:t xml:space="preserve">) as well as using Freeman’s stakeholder’s theory </w:t>
      </w:r>
      <w:r w:rsidR="005A326C">
        <w:rPr>
          <w:rFonts w:ascii="Times New Roman" w:hAnsi="Times New Roman" w:cs="Times New Roman"/>
          <w:sz w:val="24"/>
          <w:szCs w:val="24"/>
        </w:rPr>
        <w:t xml:space="preserve">to give an understanding of how this change impacts those directly or indirectly involved with Tesco </w:t>
      </w:r>
      <w:r w:rsidR="003607B1">
        <w:rPr>
          <w:rFonts w:ascii="Times New Roman" w:hAnsi="Times New Roman" w:cs="Times New Roman"/>
          <w:sz w:val="24"/>
          <w:szCs w:val="24"/>
        </w:rPr>
        <w:t>(</w:t>
      </w:r>
      <w:r w:rsidR="00603050">
        <w:rPr>
          <w:rFonts w:ascii="Times New Roman" w:hAnsi="Times New Roman" w:cs="Times New Roman"/>
          <w:sz w:val="24"/>
          <w:szCs w:val="24"/>
        </w:rPr>
        <w:t>Armstrong 2012</w:t>
      </w:r>
      <w:r w:rsidR="003607B1">
        <w:rPr>
          <w:rFonts w:ascii="Times New Roman" w:hAnsi="Times New Roman" w:cs="Times New Roman"/>
          <w:sz w:val="24"/>
          <w:szCs w:val="24"/>
        </w:rPr>
        <w:t>).</w:t>
      </w:r>
      <w:r w:rsidRPr="0093133D">
        <w:rPr>
          <w:rFonts w:ascii="Times New Roman" w:hAnsi="Times New Roman" w:cs="Times New Roman"/>
          <w:sz w:val="24"/>
          <w:szCs w:val="24"/>
        </w:rPr>
        <w:t xml:space="preserve"> </w:t>
      </w:r>
      <w:r w:rsidR="003607B1">
        <w:rPr>
          <w:rFonts w:ascii="Times New Roman" w:hAnsi="Times New Roman" w:cs="Times New Roman"/>
          <w:sz w:val="24"/>
          <w:szCs w:val="24"/>
        </w:rPr>
        <w:t>W</w:t>
      </w:r>
      <w:r w:rsidRPr="0093133D">
        <w:rPr>
          <w:rFonts w:ascii="Times New Roman" w:hAnsi="Times New Roman" w:cs="Times New Roman"/>
          <w:sz w:val="24"/>
          <w:szCs w:val="24"/>
        </w:rPr>
        <w:t xml:space="preserve">hat </w:t>
      </w:r>
      <w:r w:rsidR="00452040">
        <w:rPr>
          <w:rFonts w:ascii="Times New Roman" w:hAnsi="Times New Roman" w:cs="Times New Roman"/>
          <w:sz w:val="24"/>
          <w:szCs w:val="24"/>
        </w:rPr>
        <w:t>impacts this change</w:t>
      </w:r>
      <w:r w:rsidRPr="0093133D">
        <w:rPr>
          <w:rFonts w:ascii="Times New Roman" w:hAnsi="Times New Roman" w:cs="Times New Roman"/>
          <w:sz w:val="24"/>
          <w:szCs w:val="24"/>
        </w:rPr>
        <w:t xml:space="preserve"> will </w:t>
      </w:r>
      <w:r w:rsidR="00452040">
        <w:rPr>
          <w:rFonts w:ascii="Times New Roman" w:hAnsi="Times New Roman" w:cs="Times New Roman"/>
          <w:sz w:val="24"/>
          <w:szCs w:val="24"/>
        </w:rPr>
        <w:t>have</w:t>
      </w:r>
      <w:r w:rsidRPr="0093133D">
        <w:rPr>
          <w:rFonts w:ascii="Times New Roman" w:hAnsi="Times New Roman" w:cs="Times New Roman"/>
          <w:sz w:val="24"/>
          <w:szCs w:val="24"/>
        </w:rPr>
        <w:t xml:space="preserve"> for the stakeholders of the company </w:t>
      </w:r>
      <w:r w:rsidR="0093133D" w:rsidRPr="0093133D">
        <w:rPr>
          <w:rFonts w:ascii="Times New Roman" w:hAnsi="Times New Roman" w:cs="Times New Roman"/>
          <w:sz w:val="24"/>
          <w:szCs w:val="24"/>
        </w:rPr>
        <w:t>and</w:t>
      </w:r>
      <w:r w:rsidRPr="0093133D">
        <w:rPr>
          <w:rFonts w:ascii="Times New Roman" w:hAnsi="Times New Roman" w:cs="Times New Roman"/>
          <w:sz w:val="24"/>
          <w:szCs w:val="24"/>
        </w:rPr>
        <w:t xml:space="preserve"> how this change will be done</w:t>
      </w:r>
      <w:r w:rsidR="0093133D">
        <w:rPr>
          <w:rFonts w:ascii="Times New Roman" w:hAnsi="Times New Roman" w:cs="Times New Roman"/>
          <w:sz w:val="24"/>
          <w:szCs w:val="24"/>
        </w:rPr>
        <w:t xml:space="preserve"> but considering how this can be measured with how </w:t>
      </w:r>
      <w:r w:rsidR="00A138B3">
        <w:rPr>
          <w:rFonts w:ascii="Times New Roman" w:hAnsi="Times New Roman" w:cs="Times New Roman"/>
          <w:sz w:val="24"/>
          <w:szCs w:val="24"/>
        </w:rPr>
        <w:t>it</w:t>
      </w:r>
      <w:r w:rsidR="0093133D">
        <w:rPr>
          <w:rFonts w:ascii="Times New Roman" w:hAnsi="Times New Roman" w:cs="Times New Roman"/>
          <w:sz w:val="24"/>
          <w:szCs w:val="24"/>
        </w:rPr>
        <w:t xml:space="preserve"> impacted the people affected in a short</w:t>
      </w:r>
      <w:r w:rsidR="00452040">
        <w:rPr>
          <w:rFonts w:ascii="Times New Roman" w:hAnsi="Times New Roman" w:cs="Times New Roman"/>
          <w:sz w:val="24"/>
          <w:szCs w:val="24"/>
        </w:rPr>
        <w:t xml:space="preserve"> term</w:t>
      </w:r>
      <w:r w:rsidR="0093133D">
        <w:rPr>
          <w:rFonts w:ascii="Times New Roman" w:hAnsi="Times New Roman" w:cs="Times New Roman"/>
          <w:sz w:val="24"/>
          <w:szCs w:val="24"/>
        </w:rPr>
        <w:t xml:space="preserve"> and </w:t>
      </w:r>
      <w:r w:rsidR="00452040">
        <w:rPr>
          <w:rFonts w:ascii="Times New Roman" w:hAnsi="Times New Roman" w:cs="Times New Roman"/>
          <w:sz w:val="24"/>
          <w:szCs w:val="24"/>
        </w:rPr>
        <w:t xml:space="preserve">a </w:t>
      </w:r>
      <w:r w:rsidR="007F0F07">
        <w:rPr>
          <w:rFonts w:ascii="Times New Roman" w:hAnsi="Times New Roman" w:cs="Times New Roman"/>
          <w:sz w:val="24"/>
          <w:szCs w:val="24"/>
        </w:rPr>
        <w:t>long-term</w:t>
      </w:r>
      <w:r w:rsidR="0093133D">
        <w:rPr>
          <w:rFonts w:ascii="Times New Roman" w:hAnsi="Times New Roman" w:cs="Times New Roman"/>
          <w:sz w:val="24"/>
          <w:szCs w:val="24"/>
        </w:rPr>
        <w:t xml:space="preserve"> period. </w:t>
      </w:r>
    </w:p>
    <w:p w14:paraId="5DE59EE5" w14:textId="390DB702" w:rsidR="000E6E88" w:rsidRDefault="00E9433B"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change there are three different formats of change being strategic, transformational, and operational. With the changes that Tesco have completed they come under two of the three categories being Strategic and </w:t>
      </w:r>
      <w:r w:rsidR="004D3C79">
        <w:rPr>
          <w:rFonts w:ascii="Times New Roman" w:hAnsi="Times New Roman" w:cs="Times New Roman"/>
          <w:sz w:val="24"/>
          <w:szCs w:val="24"/>
        </w:rPr>
        <w:t>Transformational. (</w:t>
      </w:r>
      <w:r w:rsidR="00603050">
        <w:rPr>
          <w:rFonts w:ascii="Times New Roman" w:hAnsi="Times New Roman" w:cs="Times New Roman"/>
          <w:sz w:val="24"/>
          <w:szCs w:val="24"/>
        </w:rPr>
        <w:t>Armstrong 2012</w:t>
      </w:r>
      <w:r w:rsidR="004D3C79">
        <w:rPr>
          <w:rFonts w:ascii="Times New Roman" w:hAnsi="Times New Roman" w:cs="Times New Roman"/>
          <w:sz w:val="24"/>
          <w:szCs w:val="24"/>
        </w:rPr>
        <w:t>)</w:t>
      </w:r>
      <w:r>
        <w:rPr>
          <w:rFonts w:ascii="Times New Roman" w:hAnsi="Times New Roman" w:cs="Times New Roman"/>
          <w:sz w:val="24"/>
          <w:szCs w:val="24"/>
        </w:rPr>
        <w:t xml:space="preserve"> The reasons being is that the changes are affecting the structure of the day to day running of the stores </w:t>
      </w:r>
      <w:r w:rsidR="004D3C79">
        <w:rPr>
          <w:rFonts w:ascii="Times New Roman" w:hAnsi="Times New Roman" w:cs="Times New Roman"/>
          <w:sz w:val="24"/>
          <w:szCs w:val="24"/>
        </w:rPr>
        <w:t>and</w:t>
      </w:r>
      <w:r>
        <w:rPr>
          <w:rFonts w:ascii="Times New Roman" w:hAnsi="Times New Roman" w:cs="Times New Roman"/>
          <w:sz w:val="24"/>
          <w:szCs w:val="24"/>
        </w:rPr>
        <w:t xml:space="preserve"> working towards Tesco’s </w:t>
      </w:r>
      <w:r w:rsidR="004D3C79">
        <w:rPr>
          <w:rFonts w:ascii="Times New Roman" w:hAnsi="Times New Roman" w:cs="Times New Roman"/>
          <w:sz w:val="24"/>
          <w:szCs w:val="24"/>
        </w:rPr>
        <w:t>long-term</w:t>
      </w:r>
      <w:r>
        <w:rPr>
          <w:rFonts w:ascii="Times New Roman" w:hAnsi="Times New Roman" w:cs="Times New Roman"/>
          <w:sz w:val="24"/>
          <w:szCs w:val="24"/>
        </w:rPr>
        <w:t xml:space="preserve"> objective on being a successful business, with focusing on </w:t>
      </w:r>
      <w:r w:rsidR="004D3C79">
        <w:rPr>
          <w:rFonts w:ascii="Times New Roman" w:hAnsi="Times New Roman" w:cs="Times New Roman"/>
          <w:sz w:val="24"/>
          <w:szCs w:val="24"/>
        </w:rPr>
        <w:t>the moto of Tesco being “Every Little Helps”</w:t>
      </w:r>
      <w:r w:rsidR="00805B79">
        <w:rPr>
          <w:rFonts w:ascii="Times New Roman" w:hAnsi="Times New Roman" w:cs="Times New Roman"/>
          <w:sz w:val="24"/>
          <w:szCs w:val="24"/>
        </w:rPr>
        <w:t xml:space="preserve"> </w:t>
      </w:r>
      <w:r w:rsidR="00DB6CB2">
        <w:rPr>
          <w:rFonts w:ascii="Times New Roman" w:hAnsi="Times New Roman" w:cs="Times New Roman"/>
          <w:sz w:val="24"/>
          <w:szCs w:val="24"/>
        </w:rPr>
        <w:t xml:space="preserve">(Creative) </w:t>
      </w:r>
      <w:r w:rsidR="00805B79">
        <w:rPr>
          <w:rFonts w:ascii="Times New Roman" w:hAnsi="Times New Roman" w:cs="Times New Roman"/>
          <w:sz w:val="24"/>
          <w:szCs w:val="24"/>
        </w:rPr>
        <w:t>and Tesco business model which is mentioned below.</w:t>
      </w:r>
      <w:r w:rsidR="004D3C79">
        <w:rPr>
          <w:rFonts w:ascii="Times New Roman" w:hAnsi="Times New Roman" w:cs="Times New Roman"/>
          <w:sz w:val="24"/>
          <w:szCs w:val="24"/>
        </w:rPr>
        <w:t xml:space="preserve"> </w:t>
      </w:r>
    </w:p>
    <w:p w14:paraId="5AF6E25D" w14:textId="77777777" w:rsidR="00011DD6" w:rsidRDefault="00011DD6" w:rsidP="00050611">
      <w:pPr>
        <w:spacing w:line="360" w:lineRule="auto"/>
        <w:rPr>
          <w:rFonts w:ascii="Times New Roman" w:hAnsi="Times New Roman" w:cs="Times New Roman"/>
          <w:b/>
          <w:bCs/>
          <w:sz w:val="24"/>
          <w:szCs w:val="24"/>
          <w:u w:val="single"/>
        </w:rPr>
      </w:pPr>
    </w:p>
    <w:p w14:paraId="50E33A7F" w14:textId="09EA2A58" w:rsidR="00011DD6" w:rsidRDefault="00011DD6"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What was the proposed change?</w:t>
      </w:r>
    </w:p>
    <w:p w14:paraId="7FCE1828" w14:textId="70DC7A5A" w:rsidR="00CD1C9E" w:rsidRPr="00DB6CB2" w:rsidRDefault="00011DD6" w:rsidP="00DB6CB2">
      <w:pPr>
        <w:spacing w:line="360" w:lineRule="auto"/>
        <w:rPr>
          <w:rFonts w:ascii="Times New Roman" w:hAnsi="Times New Roman" w:cs="Times New Roman"/>
          <w:sz w:val="24"/>
          <w:szCs w:val="24"/>
        </w:rPr>
      </w:pPr>
      <w:r w:rsidRPr="00DB6CB2">
        <w:rPr>
          <w:rFonts w:ascii="Times New Roman" w:hAnsi="Times New Roman" w:cs="Times New Roman"/>
          <w:sz w:val="24"/>
          <w:szCs w:val="24"/>
        </w:rPr>
        <w:tab/>
        <w:t>The change within Tesc</w:t>
      </w:r>
      <w:r w:rsidR="00CF0752" w:rsidRPr="00DB6CB2">
        <w:rPr>
          <w:rFonts w:ascii="Times New Roman" w:hAnsi="Times New Roman" w:cs="Times New Roman"/>
          <w:sz w:val="24"/>
          <w:szCs w:val="24"/>
        </w:rPr>
        <w:t>o</w:t>
      </w:r>
      <w:r w:rsidRPr="00DB6CB2">
        <w:rPr>
          <w:rFonts w:ascii="Times New Roman" w:hAnsi="Times New Roman" w:cs="Times New Roman"/>
          <w:sz w:val="24"/>
          <w:szCs w:val="24"/>
        </w:rPr>
        <w:t xml:space="preserve"> was to </w:t>
      </w:r>
      <w:r w:rsidR="00CF0752" w:rsidRPr="00DB6CB2">
        <w:rPr>
          <w:rFonts w:ascii="Times New Roman" w:hAnsi="Times New Roman" w:cs="Times New Roman"/>
          <w:sz w:val="24"/>
          <w:szCs w:val="24"/>
        </w:rPr>
        <w:t>close</w:t>
      </w:r>
      <w:r w:rsidRPr="00DB6CB2">
        <w:rPr>
          <w:rFonts w:ascii="Times New Roman" w:hAnsi="Times New Roman" w:cs="Times New Roman"/>
          <w:sz w:val="24"/>
          <w:szCs w:val="24"/>
        </w:rPr>
        <w:t xml:space="preserve"> counters, close some pharmacies within stores </w:t>
      </w:r>
      <w:r w:rsidR="00CF0752" w:rsidRPr="00DB6CB2">
        <w:rPr>
          <w:rFonts w:ascii="Times New Roman" w:hAnsi="Times New Roman" w:cs="Times New Roman"/>
          <w:sz w:val="24"/>
          <w:szCs w:val="24"/>
        </w:rPr>
        <w:t>and</w:t>
      </w:r>
      <w:r w:rsidRPr="00DB6CB2">
        <w:rPr>
          <w:rFonts w:ascii="Times New Roman" w:hAnsi="Times New Roman" w:cs="Times New Roman"/>
          <w:sz w:val="24"/>
          <w:szCs w:val="24"/>
        </w:rPr>
        <w:t xml:space="preserve"> change the structure of management </w:t>
      </w:r>
      <w:r w:rsidR="00CF0752" w:rsidRPr="00DB6CB2">
        <w:rPr>
          <w:rFonts w:ascii="Times New Roman" w:hAnsi="Times New Roman" w:cs="Times New Roman"/>
          <w:sz w:val="24"/>
          <w:szCs w:val="24"/>
        </w:rPr>
        <w:t>within Tesco stores.</w:t>
      </w:r>
      <w:r w:rsidR="00DB6CB2" w:rsidRPr="00DB6CB2">
        <w:rPr>
          <w:rFonts w:ascii="Times New Roman" w:hAnsi="Times New Roman" w:cs="Times New Roman"/>
          <w:sz w:val="24"/>
          <w:szCs w:val="24"/>
        </w:rPr>
        <w:t xml:space="preserve"> </w:t>
      </w:r>
      <w:r w:rsidR="00DB6CB2" w:rsidRPr="00DB6CB2">
        <w:rPr>
          <w:rFonts w:ascii="Times New Roman" w:hAnsi="Times New Roman" w:cs="Times New Roman"/>
          <w:sz w:val="24"/>
          <w:szCs w:val="24"/>
        </w:rPr>
        <w:t>(</w:t>
      </w:r>
      <w:r w:rsidR="00C0008D">
        <w:rPr>
          <w:rFonts w:ascii="Times New Roman" w:hAnsi="Times New Roman" w:cs="Times New Roman"/>
          <w:sz w:val="24"/>
          <w:szCs w:val="24"/>
        </w:rPr>
        <w:t>Kowelle,</w:t>
      </w:r>
      <w:r w:rsidR="00DB6CB2" w:rsidRPr="00DB6CB2">
        <w:rPr>
          <w:rFonts w:ascii="Times New Roman" w:hAnsi="Times New Roman" w:cs="Times New Roman"/>
          <w:sz w:val="24"/>
          <w:szCs w:val="24"/>
        </w:rPr>
        <w:t xml:space="preserve"> 2023)</w:t>
      </w:r>
      <w:r w:rsidR="00CF0752" w:rsidRPr="00DB6CB2">
        <w:rPr>
          <w:rFonts w:ascii="Times New Roman" w:hAnsi="Times New Roman" w:cs="Times New Roman"/>
          <w:sz w:val="24"/>
          <w:szCs w:val="24"/>
        </w:rPr>
        <w:t xml:space="preserve"> Breaking this down Tesco wanted to close the likes of its fish and deli counters this was due to the cost of </w:t>
      </w:r>
      <w:r w:rsidR="00CF0752" w:rsidRPr="00DB6CB2">
        <w:rPr>
          <w:rFonts w:ascii="Times New Roman" w:hAnsi="Times New Roman" w:cs="Times New Roman"/>
          <w:sz w:val="24"/>
          <w:szCs w:val="24"/>
        </w:rPr>
        <w:lastRenderedPageBreak/>
        <w:t>them and the change in buying behaviour of its customers. With the closure of some of its pharmacies Tesco took into consideration of how far the nearest pharmacy would be for customers and chose within a mile to ensure customers could still access these</w:t>
      </w:r>
      <w:r w:rsidR="0047635F" w:rsidRPr="00DB6CB2">
        <w:rPr>
          <w:rFonts w:ascii="Times New Roman" w:hAnsi="Times New Roman" w:cs="Times New Roman"/>
          <w:sz w:val="24"/>
          <w:szCs w:val="24"/>
        </w:rPr>
        <w:t>, without having to travel a far distance</w:t>
      </w:r>
      <w:r w:rsidR="00CF0752" w:rsidRPr="00DB6CB2">
        <w:rPr>
          <w:rFonts w:ascii="Times New Roman" w:hAnsi="Times New Roman" w:cs="Times New Roman"/>
          <w:sz w:val="24"/>
          <w:szCs w:val="24"/>
        </w:rPr>
        <w:t xml:space="preserve">. </w:t>
      </w:r>
      <w:r w:rsidR="00BC1A2C" w:rsidRPr="00DB6CB2">
        <w:rPr>
          <w:rFonts w:ascii="Times New Roman" w:hAnsi="Times New Roman" w:cs="Times New Roman"/>
          <w:sz w:val="24"/>
          <w:szCs w:val="24"/>
        </w:rPr>
        <w:t>With the management changes this was down to cutting back on cost meaning new roles with different</w:t>
      </w:r>
      <w:r w:rsidR="00036288" w:rsidRPr="00DB6CB2">
        <w:rPr>
          <w:rFonts w:ascii="Times New Roman" w:hAnsi="Times New Roman" w:cs="Times New Roman"/>
          <w:sz w:val="24"/>
          <w:szCs w:val="24"/>
        </w:rPr>
        <w:t xml:space="preserve"> hourly rates. As these changes affect the flow of the business, Tesco had to offer redundancies as well but balanced this with putting a new development plan into place for staff development which could lead to future progression within Tesco</w:t>
      </w:r>
      <w:r w:rsidR="00CD1C9E" w:rsidRPr="00DB6CB2">
        <w:rPr>
          <w:rFonts w:ascii="Times New Roman" w:hAnsi="Times New Roman" w:cs="Times New Roman"/>
          <w:sz w:val="24"/>
          <w:szCs w:val="24"/>
        </w:rPr>
        <w:t>.</w:t>
      </w:r>
      <w:r w:rsidR="0047635F" w:rsidRPr="00DB6CB2">
        <w:rPr>
          <w:rFonts w:ascii="Times New Roman" w:hAnsi="Times New Roman" w:cs="Times New Roman"/>
          <w:sz w:val="24"/>
          <w:szCs w:val="24"/>
        </w:rPr>
        <w:t xml:space="preserve"> As well as cutting costs, Tesco have been new roles for staff members. This seems </w:t>
      </w:r>
      <w:r w:rsidR="009A3129" w:rsidRPr="00DB6CB2">
        <w:rPr>
          <w:rFonts w:ascii="Times New Roman" w:hAnsi="Times New Roman" w:cs="Times New Roman"/>
          <w:sz w:val="24"/>
          <w:szCs w:val="24"/>
        </w:rPr>
        <w:t>conflicting;</w:t>
      </w:r>
      <w:r w:rsidR="0047635F" w:rsidRPr="00DB6CB2">
        <w:rPr>
          <w:rFonts w:ascii="Times New Roman" w:hAnsi="Times New Roman" w:cs="Times New Roman"/>
          <w:sz w:val="24"/>
          <w:szCs w:val="24"/>
        </w:rPr>
        <w:t xml:space="preserve"> </w:t>
      </w:r>
      <w:r w:rsidR="009A3129" w:rsidRPr="00DB6CB2">
        <w:rPr>
          <w:rFonts w:ascii="Times New Roman" w:hAnsi="Times New Roman" w:cs="Times New Roman"/>
          <w:sz w:val="24"/>
          <w:szCs w:val="24"/>
        </w:rPr>
        <w:t>however,</w:t>
      </w:r>
      <w:r w:rsidR="0047635F" w:rsidRPr="00DB6CB2">
        <w:rPr>
          <w:rFonts w:ascii="Times New Roman" w:hAnsi="Times New Roman" w:cs="Times New Roman"/>
          <w:sz w:val="24"/>
          <w:szCs w:val="24"/>
        </w:rPr>
        <w:t xml:space="preserve"> </w:t>
      </w:r>
      <w:r w:rsidR="009A3129" w:rsidRPr="00DB6CB2">
        <w:rPr>
          <w:rFonts w:ascii="Times New Roman" w:hAnsi="Times New Roman" w:cs="Times New Roman"/>
          <w:sz w:val="24"/>
          <w:szCs w:val="24"/>
        </w:rPr>
        <w:t>responsibilities have been lowered but this has also impacted employee’s salary.</w:t>
      </w:r>
      <w:r w:rsidR="00CD1C9E" w:rsidRPr="00DB6CB2">
        <w:rPr>
          <w:rFonts w:ascii="Times New Roman" w:hAnsi="Times New Roman" w:cs="Times New Roman"/>
          <w:sz w:val="24"/>
          <w:szCs w:val="24"/>
        </w:rPr>
        <w:t xml:space="preserve"> Tesco have not stayed away from making </w:t>
      </w:r>
      <w:r w:rsidR="003E4446" w:rsidRPr="00DB6CB2">
        <w:rPr>
          <w:rFonts w:ascii="Times New Roman" w:hAnsi="Times New Roman" w:cs="Times New Roman"/>
          <w:sz w:val="24"/>
          <w:szCs w:val="24"/>
        </w:rPr>
        <w:t>transformational</w:t>
      </w:r>
      <w:r w:rsidR="00CD1C9E" w:rsidRPr="00DB6CB2">
        <w:rPr>
          <w:rFonts w:ascii="Times New Roman" w:hAnsi="Times New Roman" w:cs="Times New Roman"/>
          <w:sz w:val="24"/>
          <w:szCs w:val="24"/>
        </w:rPr>
        <w:t xml:space="preserve"> changes within the workplace with them closing one of the call centres in Cardiff again as a cost cutter and allowing the Cardiff call centre staff the availability to move to its other call centre rather than staff losing their jobs.</w:t>
      </w:r>
      <w:r w:rsidR="00DB6CB2">
        <w:rPr>
          <w:rFonts w:ascii="Times New Roman" w:hAnsi="Times New Roman" w:cs="Times New Roman"/>
          <w:sz w:val="24"/>
          <w:szCs w:val="24"/>
        </w:rPr>
        <w:t xml:space="preserve"> (Financial Times 2017)</w:t>
      </w:r>
    </w:p>
    <w:p w14:paraId="5DD3CF78" w14:textId="77777777" w:rsidR="00036288" w:rsidRPr="00036288" w:rsidRDefault="00036288" w:rsidP="00050611">
      <w:pPr>
        <w:spacing w:line="360" w:lineRule="auto"/>
        <w:rPr>
          <w:rFonts w:ascii="Times New Roman" w:hAnsi="Times New Roman" w:cs="Times New Roman"/>
          <w:sz w:val="24"/>
          <w:szCs w:val="24"/>
        </w:rPr>
      </w:pPr>
    </w:p>
    <w:p w14:paraId="20B7A115" w14:textId="02B0BA75" w:rsidR="000E6E88" w:rsidRDefault="000E6E88"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What </w:t>
      </w:r>
      <w:r w:rsidR="00D855AC">
        <w:rPr>
          <w:rFonts w:ascii="Times New Roman" w:hAnsi="Times New Roman" w:cs="Times New Roman"/>
          <w:b/>
          <w:bCs/>
          <w:sz w:val="24"/>
          <w:szCs w:val="24"/>
          <w:u w:val="single"/>
        </w:rPr>
        <w:t>was</w:t>
      </w:r>
      <w:r>
        <w:rPr>
          <w:rFonts w:ascii="Times New Roman" w:hAnsi="Times New Roman" w:cs="Times New Roman"/>
          <w:b/>
          <w:bCs/>
          <w:sz w:val="24"/>
          <w:szCs w:val="24"/>
          <w:u w:val="single"/>
        </w:rPr>
        <w:t xml:space="preserve"> the </w:t>
      </w:r>
      <w:r w:rsidR="0047024E">
        <w:rPr>
          <w:rFonts w:ascii="Times New Roman" w:hAnsi="Times New Roman" w:cs="Times New Roman"/>
          <w:b/>
          <w:bCs/>
          <w:sz w:val="24"/>
          <w:szCs w:val="24"/>
          <w:u w:val="single"/>
        </w:rPr>
        <w:t>cause</w:t>
      </w:r>
      <w:r>
        <w:rPr>
          <w:rFonts w:ascii="Times New Roman" w:hAnsi="Times New Roman" w:cs="Times New Roman"/>
          <w:b/>
          <w:bCs/>
          <w:sz w:val="24"/>
          <w:szCs w:val="24"/>
          <w:u w:val="single"/>
        </w:rPr>
        <w:t xml:space="preserve"> for the change? </w:t>
      </w:r>
    </w:p>
    <w:p w14:paraId="47815E60" w14:textId="12CE78FE" w:rsidR="00CA5B33" w:rsidRDefault="000E6E88" w:rsidP="00050611">
      <w:pPr>
        <w:spacing w:line="360" w:lineRule="auto"/>
        <w:rPr>
          <w:rFonts w:ascii="Times New Roman" w:hAnsi="Times New Roman" w:cs="Times New Roman"/>
          <w:sz w:val="24"/>
          <w:szCs w:val="24"/>
        </w:rPr>
      </w:pPr>
      <w:r>
        <w:rPr>
          <w:rFonts w:ascii="Times New Roman" w:hAnsi="Times New Roman" w:cs="Times New Roman"/>
          <w:sz w:val="24"/>
          <w:szCs w:val="24"/>
        </w:rPr>
        <w:tab/>
      </w:r>
      <w:r w:rsidR="00C41324">
        <w:rPr>
          <w:rFonts w:ascii="Times New Roman" w:hAnsi="Times New Roman" w:cs="Times New Roman"/>
          <w:sz w:val="24"/>
          <w:szCs w:val="24"/>
        </w:rPr>
        <w:t xml:space="preserve">With the </w:t>
      </w:r>
      <w:r w:rsidR="007F0F07">
        <w:rPr>
          <w:rFonts w:ascii="Times New Roman" w:hAnsi="Times New Roman" w:cs="Times New Roman"/>
          <w:sz w:val="24"/>
          <w:szCs w:val="24"/>
        </w:rPr>
        <w:t>challenging times</w:t>
      </w:r>
      <w:r w:rsidR="00C41324">
        <w:rPr>
          <w:rFonts w:ascii="Times New Roman" w:hAnsi="Times New Roman" w:cs="Times New Roman"/>
          <w:sz w:val="24"/>
          <w:szCs w:val="24"/>
        </w:rPr>
        <w:t xml:space="preserve"> that have occurred over the past few years many businesses and many people have had to make </w:t>
      </w:r>
      <w:r w:rsidR="004E4400">
        <w:rPr>
          <w:rFonts w:ascii="Times New Roman" w:hAnsi="Times New Roman" w:cs="Times New Roman"/>
          <w:sz w:val="24"/>
          <w:szCs w:val="24"/>
        </w:rPr>
        <w:t>sacrifices</w:t>
      </w:r>
      <w:r w:rsidR="00C41324">
        <w:rPr>
          <w:rFonts w:ascii="Times New Roman" w:hAnsi="Times New Roman" w:cs="Times New Roman"/>
          <w:sz w:val="24"/>
          <w:szCs w:val="24"/>
        </w:rPr>
        <w:t xml:space="preserve"> and changes to support themselves. This is the same for Tesco, unfortunately with the difficulty of COVID19 and many other restraining factors such as inflation and energy price increases this has seen Tesco’s running cost increase</w:t>
      </w:r>
      <w:r w:rsidR="00B1393D">
        <w:rPr>
          <w:rFonts w:ascii="Times New Roman" w:hAnsi="Times New Roman" w:cs="Times New Roman"/>
          <w:sz w:val="24"/>
          <w:szCs w:val="24"/>
        </w:rPr>
        <w:t>. Also, these changes have had a bigger impact on customers purchasing habits with the luxuries being cut back from consumers weekly/monthly shops. This had an impact on Tesco’s counters and with the running cost also increasing the price of such products affecting the sale of these.</w:t>
      </w:r>
      <w:r w:rsidR="00C41324">
        <w:rPr>
          <w:rFonts w:ascii="Times New Roman" w:hAnsi="Times New Roman" w:cs="Times New Roman"/>
          <w:sz w:val="24"/>
          <w:szCs w:val="24"/>
        </w:rPr>
        <w:t xml:space="preserve"> With Tesco’s business model being </w:t>
      </w:r>
      <w:r w:rsidR="004E4400">
        <w:rPr>
          <w:rFonts w:ascii="Times New Roman" w:hAnsi="Times New Roman" w:cs="Times New Roman"/>
          <w:sz w:val="24"/>
          <w:szCs w:val="24"/>
        </w:rPr>
        <w:t xml:space="preserve">to focus on the </w:t>
      </w:r>
      <w:r w:rsidR="007F0F07">
        <w:rPr>
          <w:rFonts w:ascii="Times New Roman" w:hAnsi="Times New Roman" w:cs="Times New Roman"/>
          <w:sz w:val="24"/>
          <w:szCs w:val="24"/>
        </w:rPr>
        <w:t>“</w:t>
      </w:r>
      <w:r w:rsidR="004E4400">
        <w:rPr>
          <w:rFonts w:ascii="Times New Roman" w:hAnsi="Times New Roman" w:cs="Times New Roman"/>
          <w:sz w:val="24"/>
          <w:szCs w:val="24"/>
        </w:rPr>
        <w:t>little things to make a big difference</w:t>
      </w:r>
      <w:r w:rsidR="00DB6CB2">
        <w:rPr>
          <w:rFonts w:ascii="Times New Roman" w:hAnsi="Times New Roman" w:cs="Times New Roman"/>
          <w:sz w:val="24"/>
          <w:szCs w:val="24"/>
        </w:rPr>
        <w:t>” (Tesco PLC).</w:t>
      </w:r>
      <w:r w:rsidR="00805B79">
        <w:rPr>
          <w:rFonts w:ascii="Times New Roman" w:hAnsi="Times New Roman" w:cs="Times New Roman"/>
          <w:sz w:val="24"/>
          <w:szCs w:val="24"/>
        </w:rPr>
        <w:t xml:space="preserve"> When evaluating the business model, it is evident that Tesco want to </w:t>
      </w:r>
      <w:r w:rsidR="00FE11AF">
        <w:rPr>
          <w:rFonts w:ascii="Times New Roman" w:hAnsi="Times New Roman" w:cs="Times New Roman"/>
          <w:sz w:val="24"/>
          <w:szCs w:val="24"/>
        </w:rPr>
        <w:t>be effective on</w:t>
      </w:r>
      <w:r w:rsidR="00805B79">
        <w:rPr>
          <w:rFonts w:ascii="Times New Roman" w:hAnsi="Times New Roman" w:cs="Times New Roman"/>
          <w:sz w:val="24"/>
          <w:szCs w:val="24"/>
        </w:rPr>
        <w:t xml:space="preserve"> customers but </w:t>
      </w:r>
      <w:r w:rsidR="00FE11AF">
        <w:rPr>
          <w:rFonts w:ascii="Times New Roman" w:hAnsi="Times New Roman" w:cs="Times New Roman"/>
          <w:sz w:val="24"/>
          <w:szCs w:val="24"/>
        </w:rPr>
        <w:t>do not</w:t>
      </w:r>
      <w:r w:rsidR="00805B79">
        <w:rPr>
          <w:rFonts w:ascii="Times New Roman" w:hAnsi="Times New Roman" w:cs="Times New Roman"/>
          <w:sz w:val="24"/>
          <w:szCs w:val="24"/>
        </w:rPr>
        <w:t xml:space="preserve"> want to make changes </w:t>
      </w:r>
      <w:r w:rsidR="007D6418">
        <w:rPr>
          <w:rFonts w:ascii="Times New Roman" w:hAnsi="Times New Roman" w:cs="Times New Roman"/>
          <w:sz w:val="24"/>
          <w:szCs w:val="24"/>
        </w:rPr>
        <w:t>unless needed to</w:t>
      </w:r>
      <w:r w:rsidR="00805B79">
        <w:rPr>
          <w:rFonts w:ascii="Times New Roman" w:hAnsi="Times New Roman" w:cs="Times New Roman"/>
          <w:sz w:val="24"/>
          <w:szCs w:val="24"/>
        </w:rPr>
        <w:t>.</w:t>
      </w:r>
      <w:r w:rsidR="004E4400">
        <w:rPr>
          <w:rFonts w:ascii="Times New Roman" w:hAnsi="Times New Roman" w:cs="Times New Roman"/>
          <w:sz w:val="24"/>
          <w:szCs w:val="24"/>
        </w:rPr>
        <w:t xml:space="preserve"> This has been something that has taken presence with the most recent change, making </w:t>
      </w:r>
      <w:r w:rsidR="007F0F07">
        <w:rPr>
          <w:rFonts w:ascii="Times New Roman" w:hAnsi="Times New Roman" w:cs="Times New Roman"/>
          <w:sz w:val="24"/>
          <w:szCs w:val="24"/>
        </w:rPr>
        <w:t>minor changes</w:t>
      </w:r>
      <w:r w:rsidR="004E4400">
        <w:rPr>
          <w:rFonts w:ascii="Times New Roman" w:hAnsi="Times New Roman" w:cs="Times New Roman"/>
          <w:sz w:val="24"/>
          <w:szCs w:val="24"/>
        </w:rPr>
        <w:t xml:space="preserve"> but overall making a bigger difference to more than one branch of the stakeholders.</w:t>
      </w:r>
    </w:p>
    <w:p w14:paraId="2D03CE28" w14:textId="0608AC93" w:rsidR="00D855AC" w:rsidRDefault="00D855AC" w:rsidP="00050611">
      <w:pPr>
        <w:spacing w:line="360" w:lineRule="auto"/>
        <w:rPr>
          <w:rFonts w:ascii="Times New Roman" w:hAnsi="Times New Roman" w:cs="Times New Roman"/>
          <w:sz w:val="24"/>
          <w:szCs w:val="24"/>
        </w:rPr>
      </w:pPr>
    </w:p>
    <w:p w14:paraId="3D51FF52" w14:textId="77777777" w:rsidR="00DB6CB2" w:rsidRDefault="00DB6CB2" w:rsidP="00050611">
      <w:pPr>
        <w:spacing w:line="360" w:lineRule="auto"/>
        <w:rPr>
          <w:rFonts w:ascii="Times New Roman" w:hAnsi="Times New Roman" w:cs="Times New Roman"/>
          <w:sz w:val="24"/>
          <w:szCs w:val="24"/>
        </w:rPr>
      </w:pPr>
    </w:p>
    <w:p w14:paraId="1EE6171C" w14:textId="77777777" w:rsidR="00DB6CB2" w:rsidRDefault="00DB6CB2" w:rsidP="00050611">
      <w:pPr>
        <w:spacing w:line="360" w:lineRule="auto"/>
        <w:rPr>
          <w:rFonts w:ascii="Times New Roman" w:hAnsi="Times New Roman" w:cs="Times New Roman"/>
          <w:sz w:val="24"/>
          <w:szCs w:val="24"/>
        </w:rPr>
      </w:pPr>
    </w:p>
    <w:p w14:paraId="19B85698" w14:textId="15946C95" w:rsidR="00D855AC" w:rsidRDefault="00D855AC" w:rsidP="00050611">
      <w:pPr>
        <w:spacing w:line="360" w:lineRule="auto"/>
        <w:rPr>
          <w:rFonts w:ascii="Times New Roman" w:hAnsi="Times New Roman" w:cs="Times New Roman"/>
          <w:b/>
          <w:bCs/>
          <w:sz w:val="24"/>
          <w:szCs w:val="24"/>
          <w:u w:val="single"/>
        </w:rPr>
      </w:pPr>
      <w:bookmarkStart w:id="0" w:name="_Hlk134088387"/>
      <w:r>
        <w:rPr>
          <w:rFonts w:ascii="Times New Roman" w:hAnsi="Times New Roman" w:cs="Times New Roman"/>
          <w:b/>
          <w:bCs/>
          <w:sz w:val="24"/>
          <w:szCs w:val="24"/>
          <w:u w:val="single"/>
        </w:rPr>
        <w:t>What were t</w:t>
      </w:r>
      <w:r w:rsidR="00640C4D">
        <w:rPr>
          <w:rFonts w:ascii="Times New Roman" w:hAnsi="Times New Roman" w:cs="Times New Roman"/>
          <w:b/>
          <w:bCs/>
          <w:sz w:val="24"/>
          <w:szCs w:val="24"/>
          <w:u w:val="single"/>
        </w:rPr>
        <w:t>he Stakeholders factors with the change</w:t>
      </w:r>
      <w:r>
        <w:rPr>
          <w:rFonts w:ascii="Times New Roman" w:hAnsi="Times New Roman" w:cs="Times New Roman"/>
          <w:b/>
          <w:bCs/>
          <w:sz w:val="24"/>
          <w:szCs w:val="24"/>
          <w:u w:val="single"/>
        </w:rPr>
        <w:t>?</w:t>
      </w:r>
    </w:p>
    <w:bookmarkEnd w:id="0"/>
    <w:p w14:paraId="6BA036E4" w14:textId="73EFAE7E" w:rsidR="007D6418" w:rsidRDefault="005618E8" w:rsidP="0005061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There were many different things to think about when deciding this change and the main contributing factors were both to do with stakeholders</w:t>
      </w:r>
      <w:r w:rsidR="00DB6CB2">
        <w:rPr>
          <w:rFonts w:ascii="Times New Roman" w:hAnsi="Times New Roman" w:cs="Times New Roman"/>
          <w:sz w:val="24"/>
          <w:szCs w:val="24"/>
        </w:rPr>
        <w:t xml:space="preserve"> who are involved with Tesco directly such as customers or indirectly such as investors</w:t>
      </w:r>
      <w:r>
        <w:rPr>
          <w:rFonts w:ascii="Times New Roman" w:hAnsi="Times New Roman" w:cs="Times New Roman"/>
          <w:sz w:val="24"/>
          <w:szCs w:val="24"/>
        </w:rPr>
        <w:t>. These stakeholders were both the customer and the staff but also thinking about the impact this will have with current and future investors</w:t>
      </w:r>
      <w:r w:rsidR="00F91A1E">
        <w:rPr>
          <w:rFonts w:ascii="Times New Roman" w:hAnsi="Times New Roman" w:cs="Times New Roman"/>
          <w:sz w:val="24"/>
          <w:szCs w:val="24"/>
        </w:rPr>
        <w:t xml:space="preserve">. Below is a Stakeholder </w:t>
      </w:r>
      <w:r w:rsidR="003607B1">
        <w:rPr>
          <w:rFonts w:ascii="Times New Roman" w:hAnsi="Times New Roman" w:cs="Times New Roman"/>
          <w:sz w:val="24"/>
          <w:szCs w:val="24"/>
        </w:rPr>
        <w:t>theory</w:t>
      </w:r>
      <w:r w:rsidR="00F91A1E">
        <w:rPr>
          <w:rFonts w:ascii="Times New Roman" w:hAnsi="Times New Roman" w:cs="Times New Roman"/>
          <w:sz w:val="24"/>
          <w:szCs w:val="24"/>
        </w:rPr>
        <w:t xml:space="preserve"> showing how and what impacts have been considered for the change within Tesco. </w:t>
      </w:r>
    </w:p>
    <w:p w14:paraId="52EEA27D" w14:textId="60C27C28" w:rsidR="00D51E10" w:rsidRDefault="00D51E10" w:rsidP="00050611">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Customers </w:t>
      </w:r>
    </w:p>
    <w:p w14:paraId="56CD7FB4" w14:textId="05ACCB49" w:rsidR="00D51E10" w:rsidRDefault="00D51E10" w:rsidP="00050611">
      <w:pPr>
        <w:spacing w:line="360" w:lineRule="auto"/>
        <w:rPr>
          <w:rFonts w:ascii="Times New Roman" w:hAnsi="Times New Roman" w:cs="Times New Roman"/>
          <w:sz w:val="24"/>
          <w:szCs w:val="24"/>
        </w:rPr>
      </w:pPr>
      <w:r>
        <w:rPr>
          <w:rFonts w:ascii="Times New Roman" w:hAnsi="Times New Roman" w:cs="Times New Roman"/>
          <w:sz w:val="24"/>
          <w:szCs w:val="24"/>
        </w:rPr>
        <w:t>The impact on customers would have been one of the main influences as with Tesco’s business model customers is one of the three pillars it considers as of its infrastructure. When looking into the closure of pharmacies</w:t>
      </w:r>
      <w:r w:rsidR="00050611">
        <w:rPr>
          <w:rFonts w:ascii="Times New Roman" w:hAnsi="Times New Roman" w:cs="Times New Roman"/>
          <w:sz w:val="24"/>
          <w:szCs w:val="24"/>
        </w:rPr>
        <w:t xml:space="preserve"> and</w:t>
      </w:r>
      <w:r>
        <w:rPr>
          <w:rFonts w:ascii="Times New Roman" w:hAnsi="Times New Roman" w:cs="Times New Roman"/>
          <w:sz w:val="24"/>
          <w:szCs w:val="24"/>
        </w:rPr>
        <w:t xml:space="preserve"> Deli counters</w:t>
      </w:r>
      <w:r w:rsidR="00050611">
        <w:rPr>
          <w:rFonts w:ascii="Times New Roman" w:hAnsi="Times New Roman" w:cs="Times New Roman"/>
          <w:sz w:val="24"/>
          <w:szCs w:val="24"/>
        </w:rPr>
        <w:t>;</w:t>
      </w:r>
      <w:r>
        <w:rPr>
          <w:rFonts w:ascii="Times New Roman" w:hAnsi="Times New Roman" w:cs="Times New Roman"/>
          <w:sz w:val="24"/>
          <w:szCs w:val="24"/>
        </w:rPr>
        <w:t xml:space="preserve"> One of the questions asked was how this will affect customers, </w:t>
      </w:r>
      <w:r w:rsidR="00EF4635">
        <w:rPr>
          <w:rFonts w:ascii="Times New Roman" w:hAnsi="Times New Roman" w:cs="Times New Roman"/>
          <w:sz w:val="24"/>
          <w:szCs w:val="24"/>
        </w:rPr>
        <w:t>can</w:t>
      </w:r>
      <w:r>
        <w:rPr>
          <w:rFonts w:ascii="Times New Roman" w:hAnsi="Times New Roman" w:cs="Times New Roman"/>
          <w:sz w:val="24"/>
          <w:szCs w:val="24"/>
        </w:rPr>
        <w:t xml:space="preserve"> they get this from local places</w:t>
      </w:r>
      <w:r w:rsidR="00050611">
        <w:rPr>
          <w:rFonts w:ascii="Times New Roman" w:hAnsi="Times New Roman" w:cs="Times New Roman"/>
          <w:sz w:val="24"/>
          <w:szCs w:val="24"/>
        </w:rPr>
        <w:t>.</w:t>
      </w:r>
      <w:r>
        <w:rPr>
          <w:rFonts w:ascii="Times New Roman" w:hAnsi="Times New Roman" w:cs="Times New Roman"/>
          <w:sz w:val="24"/>
          <w:szCs w:val="24"/>
        </w:rPr>
        <w:t xml:space="preserve"> </w:t>
      </w:r>
      <w:r w:rsidR="00050611">
        <w:rPr>
          <w:rFonts w:ascii="Times New Roman" w:hAnsi="Times New Roman" w:cs="Times New Roman"/>
          <w:sz w:val="24"/>
          <w:szCs w:val="24"/>
        </w:rPr>
        <w:t>N</w:t>
      </w:r>
      <w:r>
        <w:rPr>
          <w:rFonts w:ascii="Times New Roman" w:hAnsi="Times New Roman" w:cs="Times New Roman"/>
          <w:sz w:val="24"/>
          <w:szCs w:val="24"/>
        </w:rPr>
        <w:t>ot looking to put the customer at a disadvantage by mak</w:t>
      </w:r>
      <w:r w:rsidR="00050611">
        <w:rPr>
          <w:rFonts w:ascii="Times New Roman" w:hAnsi="Times New Roman" w:cs="Times New Roman"/>
          <w:sz w:val="24"/>
          <w:szCs w:val="24"/>
        </w:rPr>
        <w:t>ing</w:t>
      </w:r>
      <w:r>
        <w:rPr>
          <w:rFonts w:ascii="Times New Roman" w:hAnsi="Times New Roman" w:cs="Times New Roman"/>
          <w:sz w:val="24"/>
          <w:szCs w:val="24"/>
        </w:rPr>
        <w:t xml:space="preserve"> customers travel further afield which would </w:t>
      </w:r>
      <w:r w:rsidR="007F0F07">
        <w:rPr>
          <w:rFonts w:ascii="Times New Roman" w:hAnsi="Times New Roman" w:cs="Times New Roman"/>
          <w:sz w:val="24"/>
          <w:szCs w:val="24"/>
        </w:rPr>
        <w:t>result</w:t>
      </w:r>
      <w:r>
        <w:rPr>
          <w:rFonts w:ascii="Times New Roman" w:hAnsi="Times New Roman" w:cs="Times New Roman"/>
          <w:sz w:val="24"/>
          <w:szCs w:val="24"/>
        </w:rPr>
        <w:t xml:space="preserve"> in finding alternative places to purchase other household items</w:t>
      </w:r>
      <w:r w:rsidR="00050611">
        <w:rPr>
          <w:rFonts w:ascii="Times New Roman" w:hAnsi="Times New Roman" w:cs="Times New Roman"/>
          <w:sz w:val="24"/>
          <w:szCs w:val="24"/>
        </w:rPr>
        <w:t xml:space="preserve"> and pushing customers to other compan</w:t>
      </w:r>
      <w:r w:rsidR="00BB4B32">
        <w:rPr>
          <w:rFonts w:ascii="Times New Roman" w:hAnsi="Times New Roman" w:cs="Times New Roman"/>
          <w:sz w:val="24"/>
          <w:szCs w:val="24"/>
        </w:rPr>
        <w:t>ies resulting in further losses.</w:t>
      </w:r>
      <w:r w:rsidR="00F91A1E">
        <w:rPr>
          <w:rFonts w:ascii="Times New Roman" w:hAnsi="Times New Roman" w:cs="Times New Roman"/>
          <w:sz w:val="24"/>
          <w:szCs w:val="24"/>
        </w:rPr>
        <w:t xml:space="preserve"> What Tesco have needed to do is take customers into consideration when making any changes to ensure its focus remains on delivering great service, good products and at reasonable prices to ensure it remains competitive and still a go to supermarket standing out from its competitors. </w:t>
      </w:r>
      <w:r w:rsidR="00201AA3">
        <w:rPr>
          <w:rFonts w:ascii="Times New Roman" w:hAnsi="Times New Roman" w:cs="Times New Roman"/>
          <w:sz w:val="24"/>
          <w:szCs w:val="24"/>
        </w:rPr>
        <w:t>(BBC 2022)</w:t>
      </w:r>
    </w:p>
    <w:p w14:paraId="02336B36" w14:textId="7E88A14A" w:rsidR="00EF4635" w:rsidRDefault="00EF4635" w:rsidP="00050611">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Staff</w:t>
      </w:r>
    </w:p>
    <w:p w14:paraId="20D91360" w14:textId="36C4A6BC" w:rsidR="00050611" w:rsidRDefault="00EF4635" w:rsidP="00050611">
      <w:pPr>
        <w:spacing w:line="360" w:lineRule="auto"/>
        <w:rPr>
          <w:rFonts w:ascii="Times New Roman" w:hAnsi="Times New Roman" w:cs="Times New Roman"/>
          <w:sz w:val="24"/>
          <w:szCs w:val="24"/>
        </w:rPr>
      </w:pPr>
      <w:r>
        <w:rPr>
          <w:rFonts w:ascii="Times New Roman" w:hAnsi="Times New Roman" w:cs="Times New Roman"/>
          <w:sz w:val="24"/>
          <w:szCs w:val="24"/>
        </w:rPr>
        <w:t>With firstly looking to close pharmacies and Deli counters, the first thing staff member</w:t>
      </w:r>
      <w:r w:rsidR="00BB4B32">
        <w:rPr>
          <w:rFonts w:ascii="Times New Roman" w:hAnsi="Times New Roman" w:cs="Times New Roman"/>
          <w:sz w:val="24"/>
          <w:szCs w:val="24"/>
        </w:rPr>
        <w:t>s</w:t>
      </w:r>
      <w:r>
        <w:rPr>
          <w:rFonts w:ascii="Times New Roman" w:hAnsi="Times New Roman" w:cs="Times New Roman"/>
          <w:sz w:val="24"/>
          <w:szCs w:val="24"/>
        </w:rPr>
        <w:t xml:space="preserve"> would think would be what is happening to them. This resulted in redundancies</w:t>
      </w:r>
      <w:r w:rsidR="00EE6F92">
        <w:rPr>
          <w:rFonts w:ascii="Times New Roman" w:hAnsi="Times New Roman" w:cs="Times New Roman"/>
          <w:sz w:val="24"/>
          <w:szCs w:val="24"/>
        </w:rPr>
        <w:t xml:space="preserve"> and </w:t>
      </w:r>
      <w:r>
        <w:rPr>
          <w:rFonts w:ascii="Times New Roman" w:hAnsi="Times New Roman" w:cs="Times New Roman"/>
          <w:sz w:val="24"/>
          <w:szCs w:val="24"/>
        </w:rPr>
        <w:t>change of role</w:t>
      </w:r>
      <w:r w:rsidR="00EE6F92">
        <w:rPr>
          <w:rFonts w:ascii="Times New Roman" w:hAnsi="Times New Roman" w:cs="Times New Roman"/>
          <w:sz w:val="24"/>
          <w:szCs w:val="24"/>
        </w:rPr>
        <w:t>s for several staff members</w:t>
      </w:r>
      <w:r w:rsidR="00702420">
        <w:rPr>
          <w:rFonts w:ascii="Times New Roman" w:hAnsi="Times New Roman" w:cs="Times New Roman"/>
          <w:sz w:val="24"/>
          <w:szCs w:val="24"/>
        </w:rPr>
        <w:t xml:space="preserve"> with being giving the option to move to another part of the store</w:t>
      </w:r>
      <w:r w:rsidR="00EE6F92">
        <w:rPr>
          <w:rFonts w:ascii="Times New Roman" w:hAnsi="Times New Roman" w:cs="Times New Roman"/>
          <w:sz w:val="24"/>
          <w:szCs w:val="24"/>
        </w:rPr>
        <w:t>. With the management change again this resulted in redundancies, change of role and a change of salary for some staff.</w:t>
      </w:r>
      <w:r w:rsidR="009A3129">
        <w:rPr>
          <w:rFonts w:ascii="Times New Roman" w:hAnsi="Times New Roman" w:cs="Times New Roman"/>
          <w:sz w:val="24"/>
          <w:szCs w:val="24"/>
        </w:rPr>
        <w:t xml:space="preserve"> With the current cost of living crisis, this would not have been the news staff wanted</w:t>
      </w:r>
      <w:r w:rsidR="00702420">
        <w:rPr>
          <w:rFonts w:ascii="Times New Roman" w:hAnsi="Times New Roman" w:cs="Times New Roman"/>
          <w:sz w:val="24"/>
          <w:szCs w:val="24"/>
        </w:rPr>
        <w:t>, having to change the way they live due to a cut on salaries for those affected.</w:t>
      </w:r>
      <w:r w:rsidR="00EE6F92">
        <w:rPr>
          <w:rFonts w:ascii="Times New Roman" w:hAnsi="Times New Roman" w:cs="Times New Roman"/>
          <w:sz w:val="24"/>
          <w:szCs w:val="24"/>
        </w:rPr>
        <w:t xml:space="preserve"> On the positive side of the management change this opened a development opportunity for other members of staff with the plan coming in for development and having a different structure of progression for the future.</w:t>
      </w:r>
    </w:p>
    <w:p w14:paraId="79684930" w14:textId="37E56F7D" w:rsidR="007D6418" w:rsidRPr="002A0B04" w:rsidRDefault="00BB4B32"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Not only would this have affected staff members roles, </w:t>
      </w:r>
      <w:r w:rsidR="00D51035">
        <w:rPr>
          <w:rFonts w:ascii="Times New Roman" w:hAnsi="Times New Roman" w:cs="Times New Roman"/>
          <w:sz w:val="24"/>
          <w:szCs w:val="24"/>
        </w:rPr>
        <w:t>but it would also</w:t>
      </w:r>
      <w:r>
        <w:rPr>
          <w:rFonts w:ascii="Times New Roman" w:hAnsi="Times New Roman" w:cs="Times New Roman"/>
          <w:sz w:val="24"/>
          <w:szCs w:val="24"/>
        </w:rPr>
        <w:t xml:space="preserve"> have impacted staff’s morale and wellbeing not knowing where they stand within the current contracts they have and changes taking place. </w:t>
      </w:r>
      <w:r w:rsidR="001D1839">
        <w:rPr>
          <w:rFonts w:ascii="Times New Roman" w:hAnsi="Times New Roman" w:cs="Times New Roman"/>
          <w:sz w:val="24"/>
          <w:szCs w:val="24"/>
        </w:rPr>
        <w:t>This would have impacted the daily c</w:t>
      </w:r>
      <w:r w:rsidR="009A3129">
        <w:rPr>
          <w:rFonts w:ascii="Times New Roman" w:hAnsi="Times New Roman" w:cs="Times New Roman"/>
          <w:sz w:val="24"/>
          <w:szCs w:val="24"/>
        </w:rPr>
        <w:t>onversations</w:t>
      </w:r>
      <w:r w:rsidR="001D1839">
        <w:rPr>
          <w:rFonts w:ascii="Times New Roman" w:hAnsi="Times New Roman" w:cs="Times New Roman"/>
          <w:sz w:val="24"/>
          <w:szCs w:val="24"/>
        </w:rPr>
        <w:t xml:space="preserve"> within the </w:t>
      </w:r>
      <w:r w:rsidR="00D51035">
        <w:rPr>
          <w:rFonts w:ascii="Times New Roman" w:hAnsi="Times New Roman" w:cs="Times New Roman"/>
          <w:sz w:val="24"/>
          <w:szCs w:val="24"/>
        </w:rPr>
        <w:t xml:space="preserve">canteen making hear say conversations. </w:t>
      </w:r>
      <w:r w:rsidR="009D7984">
        <w:rPr>
          <w:rFonts w:ascii="Times New Roman" w:hAnsi="Times New Roman" w:cs="Times New Roman"/>
          <w:sz w:val="24"/>
          <w:szCs w:val="24"/>
        </w:rPr>
        <w:t>To counteract the negativity of red</w:t>
      </w:r>
      <w:r w:rsidR="008E6B6A">
        <w:rPr>
          <w:rFonts w:ascii="Times New Roman" w:hAnsi="Times New Roman" w:cs="Times New Roman"/>
          <w:sz w:val="24"/>
          <w:szCs w:val="24"/>
        </w:rPr>
        <w:t xml:space="preserve">undancies, it was important to communicate the positiveness of the news with the development opportunity, </w:t>
      </w:r>
      <w:r w:rsidR="008E6B6A">
        <w:rPr>
          <w:rFonts w:ascii="Times New Roman" w:hAnsi="Times New Roman" w:cs="Times New Roman"/>
          <w:sz w:val="24"/>
          <w:szCs w:val="24"/>
        </w:rPr>
        <w:lastRenderedPageBreak/>
        <w:t>with gaining an understanding that this can lead to more opportunities and self-development on a personal and professional level. Aside from this it</w:t>
      </w:r>
      <w:r w:rsidR="004005EC">
        <w:rPr>
          <w:rFonts w:ascii="Times New Roman" w:hAnsi="Times New Roman" w:cs="Times New Roman"/>
          <w:sz w:val="24"/>
          <w:szCs w:val="24"/>
        </w:rPr>
        <w:t xml:space="preserve"> was important to gauge the staff members affected wellbeing levels and to be a support network for them with the changing news, encouraging them to use the employee assistance programmes that are available to them and signposting them to the </w:t>
      </w:r>
      <w:r w:rsidR="005232C2">
        <w:rPr>
          <w:rFonts w:ascii="Times New Roman" w:hAnsi="Times New Roman" w:cs="Times New Roman"/>
          <w:sz w:val="24"/>
          <w:szCs w:val="24"/>
        </w:rPr>
        <w:t xml:space="preserve">ease of use and confidentiality that is there. </w:t>
      </w:r>
    </w:p>
    <w:p w14:paraId="2ED1204F" w14:textId="39472522" w:rsidR="00050611" w:rsidRDefault="00050611" w:rsidP="00050611">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Investors</w:t>
      </w:r>
      <w:r w:rsidR="007F48AD">
        <w:rPr>
          <w:rFonts w:ascii="Times New Roman" w:hAnsi="Times New Roman" w:cs="Times New Roman"/>
          <w:sz w:val="24"/>
          <w:szCs w:val="24"/>
          <w:u w:val="single"/>
        </w:rPr>
        <w:t>- Shareholders</w:t>
      </w:r>
    </w:p>
    <w:p w14:paraId="3BD7F0ED" w14:textId="7D1CC01B" w:rsidR="007F48AD" w:rsidRDefault="007F48AD"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Tesco being a FTSE 100 company and having a yo-yo effect with the share price, being that they have decreased over the past five years but </w:t>
      </w:r>
      <w:r w:rsidR="00EB728B">
        <w:rPr>
          <w:rFonts w:ascii="Times New Roman" w:hAnsi="Times New Roman" w:cs="Times New Roman"/>
          <w:sz w:val="24"/>
          <w:szCs w:val="24"/>
        </w:rPr>
        <w:t>returning</w:t>
      </w:r>
      <w:r>
        <w:rPr>
          <w:rFonts w:ascii="Times New Roman" w:hAnsi="Times New Roman" w:cs="Times New Roman"/>
          <w:sz w:val="24"/>
          <w:szCs w:val="24"/>
        </w:rPr>
        <w:t xml:space="preserve"> to where they were originally five </w:t>
      </w:r>
      <w:r w:rsidR="0028286E">
        <w:rPr>
          <w:rFonts w:ascii="Times New Roman" w:hAnsi="Times New Roman" w:cs="Times New Roman"/>
          <w:sz w:val="24"/>
          <w:szCs w:val="24"/>
        </w:rPr>
        <w:t>years</w:t>
      </w:r>
      <w:r>
        <w:rPr>
          <w:rFonts w:ascii="Times New Roman" w:hAnsi="Times New Roman" w:cs="Times New Roman"/>
          <w:sz w:val="24"/>
          <w:szCs w:val="24"/>
        </w:rPr>
        <w:t xml:space="preserve"> ago at </w:t>
      </w:r>
      <w:r w:rsidR="0028286E">
        <w:rPr>
          <w:rFonts w:ascii="Times New Roman" w:hAnsi="Times New Roman" w:cs="Times New Roman"/>
          <w:sz w:val="24"/>
          <w:szCs w:val="24"/>
        </w:rPr>
        <w:t>£2.8</w:t>
      </w:r>
      <w:r w:rsidR="00201AA3">
        <w:rPr>
          <w:rFonts w:ascii="Times New Roman" w:hAnsi="Times New Roman" w:cs="Times New Roman"/>
          <w:sz w:val="24"/>
          <w:szCs w:val="24"/>
        </w:rPr>
        <w:t>0</w:t>
      </w:r>
      <w:r w:rsidR="0028286E">
        <w:rPr>
          <w:rFonts w:ascii="Times New Roman" w:hAnsi="Times New Roman" w:cs="Times New Roman"/>
          <w:sz w:val="24"/>
          <w:szCs w:val="24"/>
        </w:rPr>
        <w:t xml:space="preserve">. </w:t>
      </w:r>
      <w:r w:rsidR="002A0B04">
        <w:rPr>
          <w:rFonts w:ascii="Times New Roman" w:hAnsi="Times New Roman" w:cs="Times New Roman"/>
          <w:sz w:val="24"/>
          <w:szCs w:val="24"/>
        </w:rPr>
        <w:t>(</w:t>
      </w:r>
      <w:r w:rsidR="00201AA3">
        <w:rPr>
          <w:rFonts w:ascii="Times New Roman" w:hAnsi="Times New Roman" w:cs="Times New Roman"/>
          <w:sz w:val="24"/>
          <w:szCs w:val="24"/>
        </w:rPr>
        <w:t>London Stock exchange 4</w:t>
      </w:r>
      <w:r w:rsidR="00201AA3" w:rsidRPr="00201AA3">
        <w:rPr>
          <w:rFonts w:ascii="Times New Roman" w:hAnsi="Times New Roman" w:cs="Times New Roman"/>
          <w:sz w:val="24"/>
          <w:szCs w:val="24"/>
          <w:vertAlign w:val="superscript"/>
        </w:rPr>
        <w:t>th</w:t>
      </w:r>
      <w:r w:rsidR="00201AA3">
        <w:rPr>
          <w:rFonts w:ascii="Times New Roman" w:hAnsi="Times New Roman" w:cs="Times New Roman"/>
          <w:sz w:val="24"/>
          <w:szCs w:val="24"/>
        </w:rPr>
        <w:t xml:space="preserve"> May 2023</w:t>
      </w:r>
      <w:r w:rsidR="002A0B04">
        <w:rPr>
          <w:rFonts w:ascii="Times New Roman" w:hAnsi="Times New Roman" w:cs="Times New Roman"/>
          <w:sz w:val="24"/>
          <w:szCs w:val="24"/>
        </w:rPr>
        <w:t>)</w:t>
      </w:r>
    </w:p>
    <w:p w14:paraId="3352A377" w14:textId="0D6FC256" w:rsidR="00D855AC" w:rsidRDefault="009700CD" w:rsidP="00050611">
      <w:pPr>
        <w:spacing w:line="360" w:lineRule="auto"/>
        <w:rPr>
          <w:rFonts w:ascii="Times New Roman" w:hAnsi="Times New Roman" w:cs="Times New Roman"/>
          <w:sz w:val="24"/>
          <w:szCs w:val="24"/>
        </w:rPr>
      </w:pPr>
      <w:r>
        <w:rPr>
          <w:rFonts w:ascii="Times New Roman" w:hAnsi="Times New Roman" w:cs="Times New Roman"/>
          <w:sz w:val="24"/>
          <w:szCs w:val="24"/>
        </w:rPr>
        <w:t>With changes occurring and not knowing how this would impact your results, this has a risk attached for current and potential investors. With risk you need to know what the potential results would be and see if the risk is worth the potential outcome.</w:t>
      </w:r>
      <w:r w:rsidR="0028286E">
        <w:rPr>
          <w:rFonts w:ascii="Times New Roman" w:hAnsi="Times New Roman" w:cs="Times New Roman"/>
          <w:sz w:val="24"/>
          <w:szCs w:val="24"/>
        </w:rPr>
        <w:t xml:space="preserve"> Some investment </w:t>
      </w:r>
      <w:r w:rsidR="00562922">
        <w:rPr>
          <w:rFonts w:ascii="Times New Roman" w:hAnsi="Times New Roman" w:cs="Times New Roman"/>
          <w:sz w:val="24"/>
          <w:szCs w:val="24"/>
        </w:rPr>
        <w:t>analysts</w:t>
      </w:r>
      <w:r w:rsidR="0028286E">
        <w:rPr>
          <w:rFonts w:ascii="Times New Roman" w:hAnsi="Times New Roman" w:cs="Times New Roman"/>
          <w:sz w:val="24"/>
          <w:szCs w:val="24"/>
        </w:rPr>
        <w:t xml:space="preserve"> see Tesco shares as a median risk being that the business model of Tesco is flexible and manages to return to the same level of where they currently are. </w:t>
      </w:r>
    </w:p>
    <w:p w14:paraId="0B3005D9" w14:textId="68999E5D" w:rsidR="00562922" w:rsidRDefault="00562922"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Taking the above into consideration the importance of communication the vision of the change was predominant with the investors to ensure that Tesco remain to have the financial backing of the current investors but to also open the door for potential investors with the change that happened. </w:t>
      </w:r>
    </w:p>
    <w:p w14:paraId="218D85A1" w14:textId="23F668B6" w:rsidR="005654E7" w:rsidRDefault="005654E7" w:rsidP="00050611">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Competitors</w:t>
      </w:r>
    </w:p>
    <w:p w14:paraId="108E3CED" w14:textId="77777777" w:rsidR="00D30FA5" w:rsidRDefault="005654E7"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any news that goes into the media, </w:t>
      </w:r>
      <w:r w:rsidR="00742414">
        <w:rPr>
          <w:rFonts w:ascii="Times New Roman" w:hAnsi="Times New Roman" w:cs="Times New Roman"/>
          <w:sz w:val="24"/>
          <w:szCs w:val="24"/>
        </w:rPr>
        <w:t xml:space="preserve">its open to the competitors of the company. On the back of this news no other company has followed suit </w:t>
      </w:r>
      <w:r w:rsidR="007F0F07">
        <w:rPr>
          <w:rFonts w:ascii="Times New Roman" w:hAnsi="Times New Roman" w:cs="Times New Roman"/>
          <w:sz w:val="24"/>
          <w:szCs w:val="24"/>
        </w:rPr>
        <w:t>yet</w:t>
      </w:r>
      <w:r w:rsidR="00742414">
        <w:rPr>
          <w:rFonts w:ascii="Times New Roman" w:hAnsi="Times New Roman" w:cs="Times New Roman"/>
          <w:sz w:val="24"/>
          <w:szCs w:val="24"/>
        </w:rPr>
        <w:t xml:space="preserve">, meaning that its only Tesco making changes that need to be communicated publicly. Competitors could use this to their </w:t>
      </w:r>
      <w:r w:rsidR="00385BA4">
        <w:rPr>
          <w:rFonts w:ascii="Times New Roman" w:hAnsi="Times New Roman" w:cs="Times New Roman"/>
          <w:sz w:val="24"/>
          <w:szCs w:val="24"/>
        </w:rPr>
        <w:t>advantage,</w:t>
      </w:r>
      <w:r w:rsidR="00742414">
        <w:rPr>
          <w:rFonts w:ascii="Times New Roman" w:hAnsi="Times New Roman" w:cs="Times New Roman"/>
          <w:sz w:val="24"/>
          <w:szCs w:val="24"/>
        </w:rPr>
        <w:t xml:space="preserve"> and this was why it was important to educate with the communication and ensure that the news </w:t>
      </w:r>
      <w:r w:rsidR="007F0F07">
        <w:rPr>
          <w:rFonts w:ascii="Times New Roman" w:hAnsi="Times New Roman" w:cs="Times New Roman"/>
          <w:sz w:val="24"/>
          <w:szCs w:val="24"/>
        </w:rPr>
        <w:t>was not</w:t>
      </w:r>
      <w:r w:rsidR="00742414">
        <w:rPr>
          <w:rFonts w:ascii="Times New Roman" w:hAnsi="Times New Roman" w:cs="Times New Roman"/>
          <w:sz w:val="24"/>
          <w:szCs w:val="24"/>
        </w:rPr>
        <w:t xml:space="preserve"> all negative. </w:t>
      </w:r>
      <w:r w:rsidR="007F0F07">
        <w:rPr>
          <w:rFonts w:ascii="Times New Roman" w:hAnsi="Times New Roman" w:cs="Times New Roman"/>
          <w:sz w:val="24"/>
          <w:szCs w:val="24"/>
        </w:rPr>
        <w:t>When</w:t>
      </w:r>
      <w:r w:rsidR="00742414">
        <w:rPr>
          <w:rFonts w:ascii="Times New Roman" w:hAnsi="Times New Roman" w:cs="Times New Roman"/>
          <w:sz w:val="24"/>
          <w:szCs w:val="24"/>
        </w:rPr>
        <w:t xml:space="preserve"> Tesco </w:t>
      </w:r>
      <w:r w:rsidR="00385BA4">
        <w:rPr>
          <w:rFonts w:ascii="Times New Roman" w:hAnsi="Times New Roman" w:cs="Times New Roman"/>
          <w:sz w:val="24"/>
          <w:szCs w:val="24"/>
        </w:rPr>
        <w:t>communicated</w:t>
      </w:r>
      <w:r w:rsidR="00742414">
        <w:rPr>
          <w:rFonts w:ascii="Times New Roman" w:hAnsi="Times New Roman" w:cs="Times New Roman"/>
          <w:sz w:val="24"/>
          <w:szCs w:val="24"/>
        </w:rPr>
        <w:t xml:space="preserve"> the news of restructuring including the wording of redundancies</w:t>
      </w:r>
      <w:r w:rsidR="00385BA4">
        <w:rPr>
          <w:rFonts w:ascii="Times New Roman" w:hAnsi="Times New Roman" w:cs="Times New Roman"/>
          <w:sz w:val="24"/>
          <w:szCs w:val="24"/>
        </w:rPr>
        <w:t xml:space="preserve">, they reiterated that they are putting development programmes into place with the potential opportunities to progress and develop. This would have shown competitors, staff members and investors that Tesco is not </w:t>
      </w:r>
      <w:r w:rsidR="00210F84">
        <w:rPr>
          <w:rFonts w:ascii="Times New Roman" w:hAnsi="Times New Roman" w:cs="Times New Roman"/>
          <w:sz w:val="24"/>
          <w:szCs w:val="24"/>
        </w:rPr>
        <w:t>falling</w:t>
      </w:r>
      <w:r w:rsidR="00385BA4">
        <w:rPr>
          <w:rFonts w:ascii="Times New Roman" w:hAnsi="Times New Roman" w:cs="Times New Roman"/>
          <w:sz w:val="24"/>
          <w:szCs w:val="24"/>
        </w:rPr>
        <w:t xml:space="preserve"> but looking at new ventures to remain as a strong employer </w:t>
      </w:r>
      <w:r w:rsidR="00210F84">
        <w:rPr>
          <w:rFonts w:ascii="Times New Roman" w:hAnsi="Times New Roman" w:cs="Times New Roman"/>
          <w:sz w:val="24"/>
          <w:szCs w:val="24"/>
        </w:rPr>
        <w:t>as well</w:t>
      </w:r>
      <w:r w:rsidR="00385BA4">
        <w:rPr>
          <w:rFonts w:ascii="Times New Roman" w:hAnsi="Times New Roman" w:cs="Times New Roman"/>
          <w:sz w:val="24"/>
          <w:szCs w:val="24"/>
        </w:rPr>
        <w:t xml:space="preserve"> as</w:t>
      </w:r>
      <w:r w:rsidR="00210F84">
        <w:rPr>
          <w:rFonts w:ascii="Times New Roman" w:hAnsi="Times New Roman" w:cs="Times New Roman"/>
          <w:sz w:val="24"/>
          <w:szCs w:val="24"/>
        </w:rPr>
        <w:t xml:space="preserve"> remaining</w:t>
      </w:r>
      <w:r w:rsidR="00385BA4">
        <w:rPr>
          <w:rFonts w:ascii="Times New Roman" w:hAnsi="Times New Roman" w:cs="Times New Roman"/>
          <w:sz w:val="24"/>
          <w:szCs w:val="24"/>
        </w:rPr>
        <w:t xml:space="preserve"> one of the top companies within the </w:t>
      </w:r>
      <w:r w:rsidR="00210F84">
        <w:rPr>
          <w:rFonts w:ascii="Times New Roman" w:hAnsi="Times New Roman" w:cs="Times New Roman"/>
          <w:sz w:val="24"/>
          <w:szCs w:val="24"/>
        </w:rPr>
        <w:t>industry with a strong customer focus</w:t>
      </w:r>
      <w:r w:rsidR="007F0F07">
        <w:rPr>
          <w:rFonts w:ascii="Times New Roman" w:hAnsi="Times New Roman" w:cs="Times New Roman"/>
          <w:sz w:val="24"/>
          <w:szCs w:val="24"/>
        </w:rPr>
        <w:t xml:space="preserve">. </w:t>
      </w:r>
      <w:r w:rsidR="00201AA3">
        <w:rPr>
          <w:rFonts w:ascii="Times New Roman" w:hAnsi="Times New Roman" w:cs="Times New Roman"/>
          <w:sz w:val="24"/>
          <w:szCs w:val="24"/>
        </w:rPr>
        <w:t>(Statista April 2023)</w:t>
      </w:r>
    </w:p>
    <w:p w14:paraId="45685135" w14:textId="006DD4ED" w:rsidR="00D855AC" w:rsidRPr="00D30FA5" w:rsidRDefault="00D855AC" w:rsidP="00050611">
      <w:pPr>
        <w:spacing w:line="360" w:lineRule="auto"/>
        <w:rPr>
          <w:rFonts w:ascii="Times New Roman" w:hAnsi="Times New Roman" w:cs="Times New Roman"/>
          <w:sz w:val="24"/>
          <w:szCs w:val="24"/>
        </w:rPr>
      </w:pPr>
      <w:r>
        <w:rPr>
          <w:rFonts w:ascii="Times New Roman" w:hAnsi="Times New Roman" w:cs="Times New Roman"/>
          <w:b/>
          <w:bCs/>
          <w:sz w:val="24"/>
          <w:szCs w:val="24"/>
          <w:u w:val="single"/>
        </w:rPr>
        <w:t>What w</w:t>
      </w:r>
      <w:r w:rsidR="00640C4D">
        <w:rPr>
          <w:rFonts w:ascii="Times New Roman" w:hAnsi="Times New Roman" w:cs="Times New Roman"/>
          <w:b/>
          <w:bCs/>
          <w:sz w:val="24"/>
          <w:szCs w:val="24"/>
          <w:u w:val="single"/>
        </w:rPr>
        <w:t>ere the driving and restraining factors for the change</w:t>
      </w:r>
      <w:r w:rsidR="003607B1">
        <w:rPr>
          <w:rFonts w:ascii="Times New Roman" w:hAnsi="Times New Roman" w:cs="Times New Roman"/>
          <w:b/>
          <w:bCs/>
          <w:sz w:val="24"/>
          <w:szCs w:val="24"/>
          <w:u w:val="single"/>
        </w:rPr>
        <w:t xml:space="preserve"> using Force Field Analysis</w:t>
      </w:r>
      <w:r w:rsidR="00640C4D">
        <w:rPr>
          <w:rFonts w:ascii="Times New Roman" w:hAnsi="Times New Roman" w:cs="Times New Roman"/>
          <w:b/>
          <w:bCs/>
          <w:sz w:val="24"/>
          <w:szCs w:val="24"/>
          <w:u w:val="single"/>
        </w:rPr>
        <w:t xml:space="preserve">? </w:t>
      </w:r>
    </w:p>
    <w:p w14:paraId="78336393" w14:textId="5A8A3BCB" w:rsidR="00640C4D" w:rsidRDefault="00640C4D" w:rsidP="0005061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When considering the above theory which is also known as the forcefield analysis created by Kurt Lewin in 1951, you see in the below text that the driving factors outweigh the restraining factors. (Cameron </w:t>
      </w:r>
      <w:r w:rsidR="00D30FA5">
        <w:rPr>
          <w:rFonts w:ascii="Times New Roman" w:hAnsi="Times New Roman" w:cs="Times New Roman"/>
          <w:sz w:val="24"/>
          <w:szCs w:val="24"/>
        </w:rPr>
        <w:t>2009</w:t>
      </w:r>
      <w:r>
        <w:rPr>
          <w:rFonts w:ascii="Times New Roman" w:hAnsi="Times New Roman" w:cs="Times New Roman"/>
          <w:sz w:val="24"/>
          <w:szCs w:val="24"/>
        </w:rPr>
        <w:t xml:space="preserve">) </w:t>
      </w:r>
    </w:p>
    <w:p w14:paraId="1070EC35" w14:textId="2E969ED9" w:rsidR="00640C4D" w:rsidRDefault="00640C4D" w:rsidP="00050611">
      <w:p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 </w:t>
      </w:r>
      <w:r>
        <w:rPr>
          <w:rFonts w:ascii="Times New Roman" w:hAnsi="Times New Roman" w:cs="Times New Roman"/>
          <w:sz w:val="24"/>
          <w:szCs w:val="24"/>
          <w:u w:val="single"/>
        </w:rPr>
        <w:t>Driving factors</w:t>
      </w:r>
    </w:p>
    <w:p w14:paraId="5EC5D46E" w14:textId="38947AFE" w:rsidR="00640C4D" w:rsidRDefault="008B2D5C"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driving factors for this change were </w:t>
      </w:r>
      <w:r w:rsidR="007F0F07">
        <w:rPr>
          <w:rFonts w:ascii="Times New Roman" w:hAnsi="Times New Roman" w:cs="Times New Roman"/>
          <w:sz w:val="24"/>
          <w:szCs w:val="24"/>
        </w:rPr>
        <w:t>around</w:t>
      </w:r>
      <w:r>
        <w:rPr>
          <w:rFonts w:ascii="Times New Roman" w:hAnsi="Times New Roman" w:cs="Times New Roman"/>
          <w:sz w:val="24"/>
          <w:szCs w:val="24"/>
        </w:rPr>
        <w:t xml:space="preserve"> cost reduction which with the growing concerns around price increase on everyday bills such as gas and electricity as well as increased fuel costs, this has had an impact on the cost of retail companies’ expenditure for products and services. With increases coming to the business this then carries down to the customers who end up paying more for their goods, with this in mind and Tesco’s business model it was evident that something had to change and when looking at the wastage of products based on the customers buying habits it showed that the counters were not as busy compared to pre COVID. </w:t>
      </w:r>
    </w:p>
    <w:p w14:paraId="34E75432" w14:textId="057AAC12" w:rsidR="008B2D5C" w:rsidRDefault="008B2D5C"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change though not only did this impact the counters where customers were buying </w:t>
      </w:r>
      <w:r w:rsidR="007973E9">
        <w:rPr>
          <w:rFonts w:ascii="Times New Roman" w:hAnsi="Times New Roman" w:cs="Times New Roman"/>
          <w:sz w:val="24"/>
          <w:szCs w:val="24"/>
        </w:rPr>
        <w:t>non-essential</w:t>
      </w:r>
      <w:r>
        <w:rPr>
          <w:rFonts w:ascii="Times New Roman" w:hAnsi="Times New Roman" w:cs="Times New Roman"/>
          <w:sz w:val="24"/>
          <w:szCs w:val="24"/>
        </w:rPr>
        <w:t xml:space="preserve"> items,</w:t>
      </w:r>
      <w:r w:rsidR="007973E9">
        <w:rPr>
          <w:rFonts w:ascii="Times New Roman" w:hAnsi="Times New Roman" w:cs="Times New Roman"/>
          <w:sz w:val="24"/>
          <w:szCs w:val="24"/>
        </w:rPr>
        <w:t xml:space="preserve"> this also had an impact on essential items which you can only pick up from behind the counters in pharmacies the reason Tesco have chosen to close some of the pharmacies within some of the stores was due to it not having a big impact on customers with Tesco choosing to close only the pharmacies within store where there is another pharmacy within a mile so not putting the customer out of their way. </w:t>
      </w:r>
    </w:p>
    <w:p w14:paraId="274D0010" w14:textId="12D3B692" w:rsidR="00967BD8" w:rsidRDefault="00967BD8"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announcement of the change, the importance of the communication around staff development plays a major part for staff wellbeing and morale. This is showing them that Tesco still want to look to develop staff even with the changes coming in that are impacting current roles. Tesco reiterate that staff are still an important part of the success of the change and the future which shows that they are looking to take steps forward even with the current financial climate. </w:t>
      </w:r>
    </w:p>
    <w:p w14:paraId="47587D8D" w14:textId="51792B33" w:rsidR="007D6418" w:rsidRPr="002A0B04" w:rsidRDefault="00C83039"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communication of the </w:t>
      </w:r>
      <w:r w:rsidR="001A78AE">
        <w:rPr>
          <w:rFonts w:ascii="Times New Roman" w:hAnsi="Times New Roman" w:cs="Times New Roman"/>
          <w:sz w:val="24"/>
          <w:szCs w:val="24"/>
        </w:rPr>
        <w:t>change,</w:t>
      </w:r>
      <w:r>
        <w:rPr>
          <w:rFonts w:ascii="Times New Roman" w:hAnsi="Times New Roman" w:cs="Times New Roman"/>
          <w:sz w:val="24"/>
          <w:szCs w:val="24"/>
        </w:rPr>
        <w:t xml:space="preserve"> it show</w:t>
      </w:r>
      <w:r w:rsidR="001A78AE">
        <w:rPr>
          <w:rFonts w:ascii="Times New Roman" w:hAnsi="Times New Roman" w:cs="Times New Roman"/>
          <w:sz w:val="24"/>
          <w:szCs w:val="24"/>
        </w:rPr>
        <w:t>s</w:t>
      </w:r>
      <w:r>
        <w:rPr>
          <w:rFonts w:ascii="Times New Roman" w:hAnsi="Times New Roman" w:cs="Times New Roman"/>
          <w:sz w:val="24"/>
          <w:szCs w:val="24"/>
        </w:rPr>
        <w:t xml:space="preserve"> that Tesco have not done this on a whim but </w:t>
      </w:r>
      <w:r w:rsidR="00FE11AF">
        <w:rPr>
          <w:rFonts w:ascii="Times New Roman" w:hAnsi="Times New Roman" w:cs="Times New Roman"/>
          <w:sz w:val="24"/>
          <w:szCs w:val="24"/>
        </w:rPr>
        <w:t>evaluated</w:t>
      </w:r>
      <w:r>
        <w:rPr>
          <w:rFonts w:ascii="Times New Roman" w:hAnsi="Times New Roman" w:cs="Times New Roman"/>
          <w:sz w:val="24"/>
          <w:szCs w:val="24"/>
        </w:rPr>
        <w:t xml:space="preserve"> firstly on smaller stores to see if this has had any negative impact on customers and staff </w:t>
      </w:r>
      <w:r w:rsidR="001A78AE">
        <w:rPr>
          <w:rFonts w:ascii="Times New Roman" w:hAnsi="Times New Roman" w:cs="Times New Roman"/>
          <w:sz w:val="24"/>
          <w:szCs w:val="24"/>
        </w:rPr>
        <w:t xml:space="preserve">as well as purchasing habits </w:t>
      </w:r>
      <w:r>
        <w:rPr>
          <w:rFonts w:ascii="Times New Roman" w:hAnsi="Times New Roman" w:cs="Times New Roman"/>
          <w:sz w:val="24"/>
          <w:szCs w:val="24"/>
        </w:rPr>
        <w:t>with it being successful in them store then rolling it out across all stores</w:t>
      </w:r>
      <w:r w:rsidR="001A78AE">
        <w:rPr>
          <w:rFonts w:ascii="Times New Roman" w:hAnsi="Times New Roman" w:cs="Times New Roman"/>
          <w:sz w:val="24"/>
          <w:szCs w:val="24"/>
        </w:rPr>
        <w:t xml:space="preserve">. The reason Tesco </w:t>
      </w:r>
      <w:r w:rsidR="002C3681">
        <w:rPr>
          <w:rFonts w:ascii="Times New Roman" w:hAnsi="Times New Roman" w:cs="Times New Roman"/>
          <w:sz w:val="24"/>
          <w:szCs w:val="24"/>
        </w:rPr>
        <w:t xml:space="preserve">completed the test of change this </w:t>
      </w:r>
      <w:r w:rsidR="00DD6319">
        <w:rPr>
          <w:rFonts w:ascii="Times New Roman" w:hAnsi="Times New Roman" w:cs="Times New Roman"/>
          <w:sz w:val="24"/>
          <w:szCs w:val="24"/>
        </w:rPr>
        <w:t>was</w:t>
      </w:r>
      <w:r w:rsidR="002C3681">
        <w:rPr>
          <w:rFonts w:ascii="Times New Roman" w:hAnsi="Times New Roman" w:cs="Times New Roman"/>
          <w:sz w:val="24"/>
          <w:szCs w:val="24"/>
        </w:rPr>
        <w:t xml:space="preserve"> to ensure that the change is sustainable and works for the correct reason which is to decrease the amount of wastage whilst continuing to encourage customers to continue their shopping within Tesco as well as keeping a happy </w:t>
      </w:r>
      <w:r w:rsidR="00DD6319">
        <w:rPr>
          <w:rFonts w:ascii="Times New Roman" w:hAnsi="Times New Roman" w:cs="Times New Roman"/>
          <w:sz w:val="24"/>
          <w:szCs w:val="24"/>
        </w:rPr>
        <w:t xml:space="preserve">safe </w:t>
      </w:r>
      <w:r w:rsidR="002C3681">
        <w:rPr>
          <w:rFonts w:ascii="Times New Roman" w:hAnsi="Times New Roman" w:cs="Times New Roman"/>
          <w:sz w:val="24"/>
          <w:szCs w:val="24"/>
        </w:rPr>
        <w:t xml:space="preserve">work force and </w:t>
      </w:r>
      <w:r w:rsidR="00273201">
        <w:rPr>
          <w:rFonts w:ascii="Times New Roman" w:hAnsi="Times New Roman" w:cs="Times New Roman"/>
          <w:sz w:val="24"/>
          <w:szCs w:val="24"/>
        </w:rPr>
        <w:t>remaining a safe investment</w:t>
      </w:r>
      <w:r w:rsidR="00BE44A5">
        <w:rPr>
          <w:rFonts w:ascii="Times New Roman" w:hAnsi="Times New Roman" w:cs="Times New Roman"/>
          <w:sz w:val="24"/>
          <w:szCs w:val="24"/>
        </w:rPr>
        <w:t xml:space="preserve"> for current and future investors. </w:t>
      </w:r>
    </w:p>
    <w:p w14:paraId="736A9901" w14:textId="57AA9D11" w:rsidR="00DD6319" w:rsidRDefault="000237E8" w:rsidP="00050611">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Restraining factors</w:t>
      </w:r>
    </w:p>
    <w:p w14:paraId="0C1463AA" w14:textId="2AA8F709" w:rsidR="000237E8" w:rsidRDefault="000237E8"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One of the main restraining factors would have been the negative press within the media. Customers, staff, competitors, and investors all have access to all avenues of media whether that be through the news on Television, social media platforms such as Facebook or even word of mouth from friends, family, or colleagues. When you read, watch, or listen to news the negativity is the main point and is repeated several times this is done to attract the audience and tends to be the takeaway point. </w:t>
      </w:r>
      <w:r w:rsidR="007F0F07">
        <w:rPr>
          <w:rFonts w:ascii="Times New Roman" w:hAnsi="Times New Roman" w:cs="Times New Roman"/>
          <w:sz w:val="24"/>
          <w:szCs w:val="24"/>
        </w:rPr>
        <w:t>That is</w:t>
      </w:r>
      <w:r>
        <w:rPr>
          <w:rFonts w:ascii="Times New Roman" w:hAnsi="Times New Roman" w:cs="Times New Roman"/>
          <w:sz w:val="24"/>
          <w:szCs w:val="24"/>
        </w:rPr>
        <w:t xml:space="preserve"> why when Tesco’s announced the news it was important to not just mention redundancies or closing counters but mention what plans Tesco are putting in place to counterbalance this with the development plan for staff. </w:t>
      </w:r>
    </w:p>
    <w:p w14:paraId="4622973B" w14:textId="77F973F2" w:rsidR="000237E8" w:rsidRDefault="00E24D55" w:rsidP="00050611">
      <w:pPr>
        <w:spacing w:line="360" w:lineRule="auto"/>
        <w:rPr>
          <w:rFonts w:ascii="Times New Roman" w:hAnsi="Times New Roman" w:cs="Times New Roman"/>
          <w:sz w:val="24"/>
          <w:szCs w:val="24"/>
        </w:rPr>
      </w:pPr>
      <w:r>
        <w:rPr>
          <w:rFonts w:ascii="Times New Roman" w:hAnsi="Times New Roman" w:cs="Times New Roman"/>
          <w:sz w:val="24"/>
          <w:szCs w:val="24"/>
        </w:rPr>
        <w:t>Staff Morale and engagement would have been affected by the news also</w:t>
      </w:r>
      <w:r w:rsidR="0097596D">
        <w:rPr>
          <w:rFonts w:ascii="Times New Roman" w:hAnsi="Times New Roman" w:cs="Times New Roman"/>
          <w:sz w:val="24"/>
          <w:szCs w:val="24"/>
        </w:rPr>
        <w:t xml:space="preserve"> having an impact on the culture within the stores. Tesco would have had to think hard about how this news would have been communicated to the staff with the thought process of communicating to educate. With the news explaining why this is being done, how its going to impact staff with going through all the options available and ensuring to signpost the support networks available. </w:t>
      </w:r>
    </w:p>
    <w:p w14:paraId="33082407" w14:textId="314FF8AA" w:rsidR="00C34CBE" w:rsidRDefault="00C34CBE" w:rsidP="00050611">
      <w:pPr>
        <w:spacing w:line="360" w:lineRule="auto"/>
        <w:rPr>
          <w:rFonts w:ascii="Times New Roman" w:hAnsi="Times New Roman" w:cs="Times New Roman"/>
          <w:sz w:val="24"/>
          <w:szCs w:val="24"/>
        </w:rPr>
      </w:pPr>
      <w:r>
        <w:rPr>
          <w:rFonts w:ascii="Times New Roman" w:hAnsi="Times New Roman" w:cs="Times New Roman"/>
          <w:sz w:val="24"/>
          <w:szCs w:val="24"/>
        </w:rPr>
        <w:t>With redundancies, it sounds like bad news but for a business and investors it can go either way, due to the fact you can get use it as a tool to lower your outgoing cost long term but also you tend to see the staff that take the voluntary redundancies are the staff who no longer wish to work for the company but are there just for the money</w:t>
      </w:r>
      <w:r w:rsidR="002A0B04">
        <w:rPr>
          <w:rFonts w:ascii="Times New Roman" w:hAnsi="Times New Roman" w:cs="Times New Roman"/>
          <w:sz w:val="24"/>
          <w:szCs w:val="24"/>
        </w:rPr>
        <w:t xml:space="preserve">, </w:t>
      </w:r>
      <w:r w:rsidR="00706B8D">
        <w:rPr>
          <w:rFonts w:ascii="Times New Roman" w:hAnsi="Times New Roman" w:cs="Times New Roman"/>
          <w:sz w:val="24"/>
          <w:szCs w:val="24"/>
        </w:rPr>
        <w:t>this then creating a more productive work force</w:t>
      </w:r>
      <w:r>
        <w:rPr>
          <w:rFonts w:ascii="Times New Roman" w:hAnsi="Times New Roman" w:cs="Times New Roman"/>
          <w:sz w:val="24"/>
          <w:szCs w:val="24"/>
        </w:rPr>
        <w:t xml:space="preserve">. As mentioned for Tesco this would be a short-term loss </w:t>
      </w:r>
      <w:r w:rsidR="00DC27A6">
        <w:rPr>
          <w:rFonts w:ascii="Times New Roman" w:hAnsi="Times New Roman" w:cs="Times New Roman"/>
          <w:sz w:val="24"/>
          <w:szCs w:val="24"/>
        </w:rPr>
        <w:t>regarding</w:t>
      </w:r>
      <w:r>
        <w:rPr>
          <w:rFonts w:ascii="Times New Roman" w:hAnsi="Times New Roman" w:cs="Times New Roman"/>
          <w:sz w:val="24"/>
          <w:szCs w:val="24"/>
        </w:rPr>
        <w:t xml:space="preserve"> having to pay out a higher amount over a short term, but long-term Tesco would be aware that the staff they have are there for long term scales rather than just for the money. Investors would again see the short-term loss, but long-term gain and most investors are investing for long term gains rather than short term returns. </w:t>
      </w:r>
    </w:p>
    <w:p w14:paraId="1FF39A57" w14:textId="77777777" w:rsidR="003531E5" w:rsidRDefault="003531E5" w:rsidP="00050611">
      <w:pPr>
        <w:spacing w:line="360" w:lineRule="auto"/>
        <w:rPr>
          <w:rFonts w:ascii="Times New Roman" w:hAnsi="Times New Roman" w:cs="Times New Roman"/>
          <w:sz w:val="24"/>
          <w:szCs w:val="24"/>
        </w:rPr>
      </w:pPr>
    </w:p>
    <w:p w14:paraId="1D1F6B44" w14:textId="3F6771D9" w:rsidR="003531E5" w:rsidRDefault="003531E5"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considering the above driving and restraining factors it illustrates that Tesco have thought this change through and have done this to get the </w:t>
      </w:r>
      <w:r w:rsidR="00275D2E">
        <w:rPr>
          <w:rFonts w:ascii="Times New Roman" w:hAnsi="Times New Roman" w:cs="Times New Roman"/>
          <w:sz w:val="24"/>
          <w:szCs w:val="24"/>
        </w:rPr>
        <w:t>results,</w:t>
      </w:r>
      <w:r>
        <w:rPr>
          <w:rFonts w:ascii="Times New Roman" w:hAnsi="Times New Roman" w:cs="Times New Roman"/>
          <w:sz w:val="24"/>
          <w:szCs w:val="24"/>
        </w:rPr>
        <w:t xml:space="preserve"> they need to ensure that they look after Tesco’s main stakeholders </w:t>
      </w:r>
      <w:r w:rsidR="00275D2E">
        <w:rPr>
          <w:rFonts w:ascii="Times New Roman" w:hAnsi="Times New Roman" w:cs="Times New Roman"/>
          <w:sz w:val="24"/>
          <w:szCs w:val="24"/>
        </w:rPr>
        <w:t>and</w:t>
      </w:r>
      <w:r>
        <w:rPr>
          <w:rFonts w:ascii="Times New Roman" w:hAnsi="Times New Roman" w:cs="Times New Roman"/>
          <w:sz w:val="24"/>
          <w:szCs w:val="24"/>
        </w:rPr>
        <w:t xml:space="preserve"> looking towards the future with the driving factors outweighing the restraining factors</w:t>
      </w:r>
      <w:r w:rsidR="00706B8D">
        <w:rPr>
          <w:rFonts w:ascii="Times New Roman" w:hAnsi="Times New Roman" w:cs="Times New Roman"/>
          <w:sz w:val="24"/>
          <w:szCs w:val="24"/>
        </w:rPr>
        <w:t xml:space="preserve"> due to the change being to make the business more profitable with cutting the running costs and also gaining a more productive working group.</w:t>
      </w:r>
      <w:r>
        <w:rPr>
          <w:rFonts w:ascii="Times New Roman" w:hAnsi="Times New Roman" w:cs="Times New Roman"/>
          <w:sz w:val="24"/>
          <w:szCs w:val="24"/>
        </w:rPr>
        <w:t xml:space="preserve"> </w:t>
      </w:r>
    </w:p>
    <w:p w14:paraId="3995A624" w14:textId="77777777" w:rsidR="00706B8D" w:rsidRDefault="00706B8D" w:rsidP="00050611">
      <w:pPr>
        <w:spacing w:line="360" w:lineRule="auto"/>
        <w:rPr>
          <w:rFonts w:ascii="Times New Roman" w:hAnsi="Times New Roman" w:cs="Times New Roman"/>
          <w:b/>
          <w:bCs/>
          <w:sz w:val="24"/>
          <w:szCs w:val="24"/>
          <w:u w:val="single"/>
        </w:rPr>
      </w:pPr>
    </w:p>
    <w:p w14:paraId="2E6BAF13" w14:textId="3A7E0AE7" w:rsidR="00706B8D" w:rsidRDefault="00706B8D"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How was the change delivered? </w:t>
      </w:r>
    </w:p>
    <w:p w14:paraId="67F2A49B" w14:textId="365F3915" w:rsidR="00706B8D" w:rsidRDefault="00706B8D" w:rsidP="00050611">
      <w:pPr>
        <w:spacing w:line="360" w:lineRule="auto"/>
        <w:rPr>
          <w:rFonts w:ascii="Times New Roman" w:hAnsi="Times New Roman" w:cs="Times New Roman"/>
          <w:sz w:val="24"/>
          <w:szCs w:val="24"/>
        </w:rPr>
      </w:pPr>
      <w:r>
        <w:rPr>
          <w:rFonts w:ascii="Times New Roman" w:hAnsi="Times New Roman" w:cs="Times New Roman"/>
          <w:sz w:val="24"/>
          <w:szCs w:val="24"/>
        </w:rPr>
        <w:tab/>
        <w:t>The change was delivered in many methods depending on the targeted stakeholders. Reason for the differences was due to the nature of the stakeholders</w:t>
      </w:r>
      <w:r w:rsidR="00263B9C">
        <w:rPr>
          <w:rFonts w:ascii="Times New Roman" w:hAnsi="Times New Roman" w:cs="Times New Roman"/>
          <w:sz w:val="24"/>
          <w:szCs w:val="24"/>
        </w:rPr>
        <w:t xml:space="preserve"> towards Tesco with some of the stakeholders being directly involved with the change compared to others who would embrace the change.</w:t>
      </w:r>
    </w:p>
    <w:p w14:paraId="7EC55052" w14:textId="55DD630A" w:rsidR="00706B8D" w:rsidRDefault="00706B8D"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Customers had the news delivered in two main forms, first being through a news channel whether that was through the television, radio, newspapers, and even social media. The reason for this is due to the variety of customers and all having different preference depending on their lifestyles which would be </w:t>
      </w:r>
      <w:r w:rsidR="00263B9C">
        <w:rPr>
          <w:rFonts w:ascii="Times New Roman" w:hAnsi="Times New Roman" w:cs="Times New Roman"/>
          <w:sz w:val="24"/>
          <w:szCs w:val="24"/>
        </w:rPr>
        <w:t>like</w:t>
      </w:r>
      <w:r>
        <w:rPr>
          <w:rFonts w:ascii="Times New Roman" w:hAnsi="Times New Roman" w:cs="Times New Roman"/>
          <w:sz w:val="24"/>
          <w:szCs w:val="24"/>
        </w:rPr>
        <w:t xml:space="preserve"> their interaction and usage of Tesco being online presence as well as face to face within the stores. </w:t>
      </w:r>
    </w:p>
    <w:p w14:paraId="73ACC436" w14:textId="5B16A38B" w:rsidR="00706B8D" w:rsidRDefault="00706B8D"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For staff it was vital that the news came directly involved with the change and in person. This </w:t>
      </w:r>
      <w:r w:rsidR="00263B9C">
        <w:rPr>
          <w:rFonts w:ascii="Times New Roman" w:hAnsi="Times New Roman" w:cs="Times New Roman"/>
          <w:sz w:val="24"/>
          <w:szCs w:val="24"/>
        </w:rPr>
        <w:t>is due to the impact it directly or indirectly has on staff members working conditions. The communication would have been to educate staff on what the change was, why the change was happening, when the change was happening and how staff members play a part in the change as well as what the expected outcome of the change would be.</w:t>
      </w:r>
    </w:p>
    <w:p w14:paraId="667B7C81" w14:textId="3582B896" w:rsidR="00263B9C" w:rsidRDefault="00263B9C"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For investors, email or face to face communication would have been the chosen methods for them. This would be due to the nature of the investor being </w:t>
      </w:r>
      <w:r w:rsidR="00FE11AF">
        <w:rPr>
          <w:rFonts w:ascii="Times New Roman" w:hAnsi="Times New Roman" w:cs="Times New Roman"/>
          <w:sz w:val="24"/>
          <w:szCs w:val="24"/>
        </w:rPr>
        <w:t>vastly different</w:t>
      </w:r>
      <w:r>
        <w:rPr>
          <w:rFonts w:ascii="Times New Roman" w:hAnsi="Times New Roman" w:cs="Times New Roman"/>
          <w:sz w:val="24"/>
          <w:szCs w:val="24"/>
        </w:rPr>
        <w:t xml:space="preserve"> to both staff and customers, even though they have a direct connection with Tesco they are </w:t>
      </w:r>
      <w:r w:rsidR="00FE11AF">
        <w:rPr>
          <w:rFonts w:ascii="Times New Roman" w:hAnsi="Times New Roman" w:cs="Times New Roman"/>
          <w:sz w:val="24"/>
          <w:szCs w:val="24"/>
        </w:rPr>
        <w:t>away</w:t>
      </w:r>
      <w:r>
        <w:rPr>
          <w:rFonts w:ascii="Times New Roman" w:hAnsi="Times New Roman" w:cs="Times New Roman"/>
          <w:sz w:val="24"/>
          <w:szCs w:val="24"/>
        </w:rPr>
        <w:t xml:space="preserve"> </w:t>
      </w:r>
      <w:r w:rsidR="00FE11AF">
        <w:rPr>
          <w:rFonts w:ascii="Times New Roman" w:hAnsi="Times New Roman" w:cs="Times New Roman"/>
          <w:sz w:val="24"/>
          <w:szCs w:val="24"/>
        </w:rPr>
        <w:t xml:space="preserve">from the everyday running of the business </w:t>
      </w:r>
      <w:r>
        <w:rPr>
          <w:rFonts w:ascii="Times New Roman" w:hAnsi="Times New Roman" w:cs="Times New Roman"/>
          <w:sz w:val="24"/>
          <w:szCs w:val="24"/>
        </w:rPr>
        <w:t xml:space="preserve">and seeking a return from Tesco in monetary value with dividends or selling of their shares of the company to gain a profit. The reason Investors would want the information communicated to them is so that they can make the right decisions on their investment of the company, Tesco would want to do this to ensure the backing of the investors are continuous and to gain or remain the trusted relationship they have with the Investors. </w:t>
      </w:r>
    </w:p>
    <w:p w14:paraId="2769C12C" w14:textId="77777777" w:rsidR="00263B9C" w:rsidRPr="00706B8D" w:rsidRDefault="00263B9C" w:rsidP="00050611">
      <w:pPr>
        <w:spacing w:line="360" w:lineRule="auto"/>
        <w:rPr>
          <w:rFonts w:ascii="Times New Roman" w:hAnsi="Times New Roman" w:cs="Times New Roman"/>
          <w:sz w:val="24"/>
          <w:szCs w:val="24"/>
        </w:rPr>
      </w:pPr>
    </w:p>
    <w:p w14:paraId="482E4B22" w14:textId="28D5650A" w:rsidR="00D855AC" w:rsidRDefault="00D855AC"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What tools </w:t>
      </w:r>
      <w:r w:rsidR="00983457">
        <w:rPr>
          <w:rFonts w:ascii="Times New Roman" w:hAnsi="Times New Roman" w:cs="Times New Roman"/>
          <w:b/>
          <w:bCs/>
          <w:sz w:val="24"/>
          <w:szCs w:val="24"/>
          <w:u w:val="single"/>
        </w:rPr>
        <w:t xml:space="preserve">have and </w:t>
      </w:r>
      <w:r>
        <w:rPr>
          <w:rFonts w:ascii="Times New Roman" w:hAnsi="Times New Roman" w:cs="Times New Roman"/>
          <w:b/>
          <w:bCs/>
          <w:sz w:val="24"/>
          <w:szCs w:val="24"/>
          <w:u w:val="single"/>
        </w:rPr>
        <w:t>can be used to measure the success of the change?</w:t>
      </w:r>
    </w:p>
    <w:p w14:paraId="2BAF99E0" w14:textId="6BB2ED4C" w:rsidR="00D855AC" w:rsidRDefault="00BB4339" w:rsidP="004F068E">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When looking into measuring success of a change there are many factors to consider. Tesco’s change was affecting not just Customers but also staff and investors. </w:t>
      </w:r>
      <w:r w:rsidR="00C01772">
        <w:rPr>
          <w:rFonts w:ascii="Times New Roman" w:hAnsi="Times New Roman" w:cs="Times New Roman"/>
          <w:sz w:val="24"/>
          <w:szCs w:val="24"/>
        </w:rPr>
        <w:t xml:space="preserve">Tesco could use feedback to measure success from all three stakeholders listed. Asking customers for feedback after shopping by completing surveys this can be done within stores or online. Accumulating the data and seeing what the scores are and any reoccurring phrases and </w:t>
      </w:r>
      <w:r w:rsidR="00C01772">
        <w:rPr>
          <w:rFonts w:ascii="Times New Roman" w:hAnsi="Times New Roman" w:cs="Times New Roman"/>
          <w:sz w:val="24"/>
          <w:szCs w:val="24"/>
        </w:rPr>
        <w:lastRenderedPageBreak/>
        <w:t>wording</w:t>
      </w:r>
      <w:r w:rsidR="00075C49">
        <w:rPr>
          <w:rFonts w:ascii="Times New Roman" w:hAnsi="Times New Roman" w:cs="Times New Roman"/>
          <w:sz w:val="24"/>
          <w:szCs w:val="24"/>
        </w:rPr>
        <w:t xml:space="preserve"> based on the changes made</w:t>
      </w:r>
      <w:r w:rsidR="00C01772">
        <w:rPr>
          <w:rFonts w:ascii="Times New Roman" w:hAnsi="Times New Roman" w:cs="Times New Roman"/>
          <w:sz w:val="24"/>
          <w:szCs w:val="24"/>
        </w:rPr>
        <w:t>. With Staff</w:t>
      </w:r>
      <w:r w:rsidR="00075C49">
        <w:rPr>
          <w:rFonts w:ascii="Times New Roman" w:hAnsi="Times New Roman" w:cs="Times New Roman"/>
          <w:sz w:val="24"/>
          <w:szCs w:val="24"/>
        </w:rPr>
        <w:t>,</w:t>
      </w:r>
      <w:r w:rsidR="00C01772">
        <w:rPr>
          <w:rFonts w:ascii="Times New Roman" w:hAnsi="Times New Roman" w:cs="Times New Roman"/>
          <w:sz w:val="24"/>
          <w:szCs w:val="24"/>
        </w:rPr>
        <w:t xml:space="preserve"> Tesco again can </w:t>
      </w:r>
      <w:r w:rsidR="00FE11AF">
        <w:rPr>
          <w:rFonts w:ascii="Times New Roman" w:hAnsi="Times New Roman" w:cs="Times New Roman"/>
          <w:sz w:val="24"/>
          <w:szCs w:val="24"/>
        </w:rPr>
        <w:t>use</w:t>
      </w:r>
      <w:r w:rsidR="00C01772">
        <w:rPr>
          <w:rFonts w:ascii="Times New Roman" w:hAnsi="Times New Roman" w:cs="Times New Roman"/>
          <w:sz w:val="24"/>
          <w:szCs w:val="24"/>
        </w:rPr>
        <w:t xml:space="preserve"> surveys but </w:t>
      </w:r>
      <w:r w:rsidR="00FE11AF">
        <w:rPr>
          <w:rFonts w:ascii="Times New Roman" w:hAnsi="Times New Roman" w:cs="Times New Roman"/>
          <w:sz w:val="24"/>
          <w:szCs w:val="24"/>
        </w:rPr>
        <w:t>an effective way</w:t>
      </w:r>
      <w:r w:rsidR="00C01772">
        <w:rPr>
          <w:rFonts w:ascii="Times New Roman" w:hAnsi="Times New Roman" w:cs="Times New Roman"/>
          <w:sz w:val="24"/>
          <w:szCs w:val="24"/>
        </w:rPr>
        <w:t xml:space="preserve"> to track this without asking directly would be attrition and absence data comparing to before and after the change was delivered</w:t>
      </w:r>
      <w:r w:rsidR="00075C49">
        <w:rPr>
          <w:rFonts w:ascii="Times New Roman" w:hAnsi="Times New Roman" w:cs="Times New Roman"/>
          <w:sz w:val="24"/>
          <w:szCs w:val="24"/>
        </w:rPr>
        <w:t>, see if there have been any negative changes</w:t>
      </w:r>
      <w:r w:rsidR="00C01772">
        <w:rPr>
          <w:rFonts w:ascii="Times New Roman" w:hAnsi="Times New Roman" w:cs="Times New Roman"/>
          <w:sz w:val="24"/>
          <w:szCs w:val="24"/>
        </w:rPr>
        <w:t xml:space="preserve">. With investors </w:t>
      </w:r>
      <w:r w:rsidR="00FE11AF">
        <w:rPr>
          <w:rFonts w:ascii="Times New Roman" w:hAnsi="Times New Roman" w:cs="Times New Roman"/>
          <w:sz w:val="24"/>
          <w:szCs w:val="24"/>
        </w:rPr>
        <w:t>a wonderful way</w:t>
      </w:r>
      <w:r w:rsidR="00C01772">
        <w:rPr>
          <w:rFonts w:ascii="Times New Roman" w:hAnsi="Times New Roman" w:cs="Times New Roman"/>
          <w:sz w:val="24"/>
          <w:szCs w:val="24"/>
        </w:rPr>
        <w:t xml:space="preserve"> to measure this would be comparing the share price before and after but also seeing who has sold or purchased shares. As well as analysing information available online stating how risky it is to purchase or sell Tesco shares. </w:t>
      </w:r>
      <w:r w:rsidR="00AF365B">
        <w:rPr>
          <w:rFonts w:ascii="Times New Roman" w:hAnsi="Times New Roman" w:cs="Times New Roman"/>
          <w:sz w:val="24"/>
          <w:szCs w:val="24"/>
        </w:rPr>
        <w:t>(Fidelity)</w:t>
      </w:r>
    </w:p>
    <w:p w14:paraId="3FA03DAE" w14:textId="7136F164" w:rsidR="00011DD6" w:rsidRPr="00036288" w:rsidRDefault="00075C49"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Tesco can also utilise the market that they sit within and compare profits and outgoings to Tesco’s main competitors. Looking to see what difference there has been since the dates of the release of the change to customers and when the changes will take place and after completion of the changes. Also using Tesco, themselves as a comparison and compare year on year profits, expenditure on staff, expenditure on development and wastage costs. </w:t>
      </w:r>
      <w:r w:rsidR="000D18E6">
        <w:rPr>
          <w:rFonts w:ascii="Times New Roman" w:hAnsi="Times New Roman" w:cs="Times New Roman"/>
          <w:sz w:val="24"/>
          <w:szCs w:val="24"/>
        </w:rPr>
        <w:t xml:space="preserve">This will give a clear picture of what has changed </w:t>
      </w:r>
      <w:r w:rsidR="0072635A">
        <w:rPr>
          <w:rFonts w:ascii="Times New Roman" w:hAnsi="Times New Roman" w:cs="Times New Roman"/>
          <w:sz w:val="24"/>
          <w:szCs w:val="24"/>
        </w:rPr>
        <w:t>regarding</w:t>
      </w:r>
      <w:r w:rsidR="000D18E6">
        <w:rPr>
          <w:rFonts w:ascii="Times New Roman" w:hAnsi="Times New Roman" w:cs="Times New Roman"/>
          <w:sz w:val="24"/>
          <w:szCs w:val="24"/>
        </w:rPr>
        <w:t xml:space="preserve"> the profitability of Tesco compared to the previous year as well as comparing to the competition within the market. </w:t>
      </w:r>
      <w:r w:rsidR="00AF365B">
        <w:rPr>
          <w:rFonts w:ascii="Times New Roman" w:hAnsi="Times New Roman" w:cs="Times New Roman"/>
          <w:sz w:val="24"/>
          <w:szCs w:val="24"/>
        </w:rPr>
        <w:t>(London Stock Exchange April 2023)</w:t>
      </w:r>
    </w:p>
    <w:p w14:paraId="052297EC" w14:textId="77777777" w:rsidR="00011DD6" w:rsidRDefault="00011DD6" w:rsidP="00050611">
      <w:pPr>
        <w:spacing w:line="360" w:lineRule="auto"/>
        <w:rPr>
          <w:rFonts w:ascii="Times New Roman" w:hAnsi="Times New Roman" w:cs="Times New Roman"/>
          <w:b/>
          <w:bCs/>
          <w:sz w:val="24"/>
          <w:szCs w:val="24"/>
          <w:u w:val="single"/>
        </w:rPr>
      </w:pPr>
    </w:p>
    <w:p w14:paraId="46272593" w14:textId="016B1C20" w:rsidR="00D855AC" w:rsidRDefault="00D855AC"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r w:rsidR="00C33E38">
        <w:rPr>
          <w:rFonts w:ascii="Times New Roman" w:hAnsi="Times New Roman" w:cs="Times New Roman"/>
          <w:b/>
          <w:bCs/>
          <w:sz w:val="24"/>
          <w:szCs w:val="24"/>
          <w:u w:val="single"/>
        </w:rPr>
        <w:t xml:space="preserve"> and recommendation</w:t>
      </w:r>
    </w:p>
    <w:p w14:paraId="2F64CCA8" w14:textId="0CF2B77E" w:rsidR="00D855AC" w:rsidRDefault="00DF74B0" w:rsidP="00050611">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Upon completing the research of this change for Tesco, its evident that it </w:t>
      </w:r>
      <w:r w:rsidR="00F029CD">
        <w:rPr>
          <w:rFonts w:ascii="Times New Roman" w:hAnsi="Times New Roman" w:cs="Times New Roman"/>
          <w:sz w:val="24"/>
          <w:szCs w:val="24"/>
        </w:rPr>
        <w:t>was</w:t>
      </w:r>
      <w:r>
        <w:rPr>
          <w:rFonts w:ascii="Times New Roman" w:hAnsi="Times New Roman" w:cs="Times New Roman"/>
          <w:sz w:val="24"/>
          <w:szCs w:val="24"/>
        </w:rPr>
        <w:t xml:space="preserve"> a strategic and transformational change. Reason for this is due to the ongoing financial strain left by the pandemic as well as political changes that have occurred </w:t>
      </w:r>
      <w:r w:rsidR="00DB2B7C">
        <w:rPr>
          <w:rFonts w:ascii="Times New Roman" w:hAnsi="Times New Roman" w:cs="Times New Roman"/>
          <w:sz w:val="24"/>
          <w:szCs w:val="24"/>
        </w:rPr>
        <w:t>causing further financial strain to businesses as well as customers</w:t>
      </w:r>
      <w:r w:rsidR="00706B8D">
        <w:rPr>
          <w:rFonts w:ascii="Times New Roman" w:hAnsi="Times New Roman" w:cs="Times New Roman"/>
          <w:sz w:val="24"/>
          <w:szCs w:val="24"/>
        </w:rPr>
        <w:t xml:space="preserve"> with the ongoing cost of living crisis which are </w:t>
      </w:r>
      <w:r w:rsidR="00FE11AF">
        <w:rPr>
          <w:rFonts w:ascii="Times New Roman" w:hAnsi="Times New Roman" w:cs="Times New Roman"/>
          <w:sz w:val="24"/>
          <w:szCs w:val="24"/>
        </w:rPr>
        <w:t>due</w:t>
      </w:r>
      <w:r w:rsidR="00706B8D">
        <w:rPr>
          <w:rFonts w:ascii="Times New Roman" w:hAnsi="Times New Roman" w:cs="Times New Roman"/>
          <w:sz w:val="24"/>
          <w:szCs w:val="24"/>
        </w:rPr>
        <w:t xml:space="preserve"> to energy price increases which have had a knock-on effect to costs of other organisations and services</w:t>
      </w:r>
      <w:r w:rsidR="00DB2B7C">
        <w:rPr>
          <w:rFonts w:ascii="Times New Roman" w:hAnsi="Times New Roman" w:cs="Times New Roman"/>
          <w:sz w:val="24"/>
          <w:szCs w:val="24"/>
        </w:rPr>
        <w:t xml:space="preserve">. </w:t>
      </w:r>
      <w:r w:rsidR="00F05193">
        <w:rPr>
          <w:rFonts w:ascii="Times New Roman" w:hAnsi="Times New Roman" w:cs="Times New Roman"/>
          <w:sz w:val="24"/>
          <w:szCs w:val="24"/>
        </w:rPr>
        <w:t>With Tesco reacting to the changes occurring from external factors, it was internal factors that had to adapt and change</w:t>
      </w:r>
      <w:r w:rsidR="00E87D50">
        <w:rPr>
          <w:rFonts w:ascii="Times New Roman" w:hAnsi="Times New Roman" w:cs="Times New Roman"/>
          <w:sz w:val="24"/>
          <w:szCs w:val="24"/>
        </w:rPr>
        <w:t xml:space="preserve"> to control the impact of the external factors. </w:t>
      </w:r>
      <w:r w:rsidR="004F0471">
        <w:rPr>
          <w:rFonts w:ascii="Times New Roman" w:hAnsi="Times New Roman" w:cs="Times New Roman"/>
          <w:sz w:val="24"/>
          <w:szCs w:val="24"/>
        </w:rPr>
        <w:t>However,</w:t>
      </w:r>
      <w:r w:rsidR="00E87D50">
        <w:rPr>
          <w:rFonts w:ascii="Times New Roman" w:hAnsi="Times New Roman" w:cs="Times New Roman"/>
          <w:sz w:val="24"/>
          <w:szCs w:val="24"/>
        </w:rPr>
        <w:t xml:space="preserve"> the management system change is from internal factors, with how Tesco have progressed staff previously and realising that this needed to change to reduce outgoings with pay being one as well as wastage which resulted in the counters closing</w:t>
      </w:r>
      <w:r w:rsidR="00FE11AF">
        <w:rPr>
          <w:rFonts w:ascii="Times New Roman" w:hAnsi="Times New Roman" w:cs="Times New Roman"/>
          <w:sz w:val="24"/>
          <w:szCs w:val="24"/>
        </w:rPr>
        <w:t xml:space="preserve">. </w:t>
      </w:r>
    </w:p>
    <w:p w14:paraId="7490C9AD" w14:textId="423594E2" w:rsidR="004F0471" w:rsidRDefault="004F0471" w:rsidP="00050611">
      <w:pPr>
        <w:spacing w:line="360" w:lineRule="auto"/>
        <w:rPr>
          <w:rFonts w:ascii="Times New Roman" w:hAnsi="Times New Roman" w:cs="Times New Roman"/>
          <w:sz w:val="24"/>
          <w:szCs w:val="24"/>
        </w:rPr>
      </w:pPr>
      <w:r>
        <w:rPr>
          <w:rFonts w:ascii="Times New Roman" w:hAnsi="Times New Roman" w:cs="Times New Roman"/>
          <w:sz w:val="24"/>
          <w:szCs w:val="24"/>
        </w:rPr>
        <w:t>Communication to staff was needed to be done in person to educate staff, what the change is, why the change is happening and how the change would be done. The importance of explaining that the redundancies are there due to the changes and explaining that Tesco are not looking to lose staff but adapt with the current economic challenges, reiterating the development plans are for personal growth and career path driven.</w:t>
      </w:r>
    </w:p>
    <w:p w14:paraId="0ADBF035" w14:textId="77777777" w:rsidR="00A67C11" w:rsidRDefault="00E73178" w:rsidP="0005061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With the closure of counters this was completed sporadically with reducing hours firstly then permanently closing, this was the correct way to act to see if </w:t>
      </w:r>
      <w:r w:rsidR="00F029CD">
        <w:rPr>
          <w:rFonts w:ascii="Times New Roman" w:hAnsi="Times New Roman" w:cs="Times New Roman"/>
          <w:sz w:val="24"/>
          <w:szCs w:val="24"/>
        </w:rPr>
        <w:t>these impacted customers</w:t>
      </w:r>
      <w:r>
        <w:rPr>
          <w:rFonts w:ascii="Times New Roman" w:hAnsi="Times New Roman" w:cs="Times New Roman"/>
          <w:sz w:val="24"/>
          <w:szCs w:val="24"/>
        </w:rPr>
        <w:t xml:space="preserve"> purchasing habits </w:t>
      </w:r>
      <w:r w:rsidR="00776C26">
        <w:rPr>
          <w:rFonts w:ascii="Times New Roman" w:hAnsi="Times New Roman" w:cs="Times New Roman"/>
          <w:sz w:val="24"/>
          <w:szCs w:val="24"/>
        </w:rPr>
        <w:t>and</w:t>
      </w:r>
      <w:r>
        <w:rPr>
          <w:rFonts w:ascii="Times New Roman" w:hAnsi="Times New Roman" w:cs="Times New Roman"/>
          <w:sz w:val="24"/>
          <w:szCs w:val="24"/>
        </w:rPr>
        <w:t xml:space="preserve"> checking if customers are returning with the changes.</w:t>
      </w:r>
    </w:p>
    <w:p w14:paraId="7C1E963A" w14:textId="77777777" w:rsidR="00A67C11" w:rsidRDefault="00A67C11" w:rsidP="00050611">
      <w:pPr>
        <w:spacing w:line="360" w:lineRule="auto"/>
        <w:rPr>
          <w:rFonts w:ascii="Times New Roman" w:hAnsi="Times New Roman" w:cs="Times New Roman"/>
          <w:sz w:val="24"/>
          <w:szCs w:val="24"/>
        </w:rPr>
      </w:pPr>
    </w:p>
    <w:p w14:paraId="1CAD0601" w14:textId="77777777" w:rsidR="00A67C11" w:rsidRDefault="00A67C11" w:rsidP="00050611">
      <w:pPr>
        <w:spacing w:line="360" w:lineRule="auto"/>
        <w:rPr>
          <w:rFonts w:ascii="Times New Roman" w:hAnsi="Times New Roman" w:cs="Times New Roman"/>
          <w:sz w:val="24"/>
          <w:szCs w:val="24"/>
        </w:rPr>
      </w:pPr>
    </w:p>
    <w:p w14:paraId="150495DF" w14:textId="77777777" w:rsidR="00A67C11" w:rsidRDefault="00A67C11" w:rsidP="00050611">
      <w:pPr>
        <w:spacing w:line="360" w:lineRule="auto"/>
        <w:rPr>
          <w:rFonts w:ascii="Times New Roman" w:hAnsi="Times New Roman" w:cs="Times New Roman"/>
          <w:sz w:val="24"/>
          <w:szCs w:val="24"/>
        </w:rPr>
      </w:pPr>
    </w:p>
    <w:p w14:paraId="62BD3B42" w14:textId="77777777" w:rsidR="00A67C11" w:rsidRDefault="00A67C11" w:rsidP="00050611">
      <w:pPr>
        <w:spacing w:line="360" w:lineRule="auto"/>
        <w:rPr>
          <w:rFonts w:ascii="Times New Roman" w:hAnsi="Times New Roman" w:cs="Times New Roman"/>
          <w:sz w:val="24"/>
          <w:szCs w:val="24"/>
        </w:rPr>
      </w:pPr>
    </w:p>
    <w:p w14:paraId="169E718F" w14:textId="77777777" w:rsidR="00A67C11" w:rsidRDefault="00A67C11" w:rsidP="00050611">
      <w:pPr>
        <w:spacing w:line="360" w:lineRule="auto"/>
        <w:rPr>
          <w:rFonts w:ascii="Times New Roman" w:hAnsi="Times New Roman" w:cs="Times New Roman"/>
          <w:sz w:val="24"/>
          <w:szCs w:val="24"/>
        </w:rPr>
      </w:pPr>
    </w:p>
    <w:p w14:paraId="1686EBDF" w14:textId="77777777" w:rsidR="00A67C11" w:rsidRDefault="00A67C11" w:rsidP="00050611">
      <w:pPr>
        <w:spacing w:line="360" w:lineRule="auto"/>
        <w:rPr>
          <w:rFonts w:ascii="Times New Roman" w:hAnsi="Times New Roman" w:cs="Times New Roman"/>
          <w:sz w:val="24"/>
          <w:szCs w:val="24"/>
        </w:rPr>
      </w:pPr>
    </w:p>
    <w:p w14:paraId="737CF92F" w14:textId="77777777" w:rsidR="00A67C11" w:rsidRDefault="00A67C11" w:rsidP="00050611">
      <w:pPr>
        <w:spacing w:line="360" w:lineRule="auto"/>
        <w:rPr>
          <w:rFonts w:ascii="Times New Roman" w:hAnsi="Times New Roman" w:cs="Times New Roman"/>
          <w:sz w:val="24"/>
          <w:szCs w:val="24"/>
        </w:rPr>
      </w:pPr>
    </w:p>
    <w:p w14:paraId="2077D241" w14:textId="77777777" w:rsidR="00A67C11" w:rsidRDefault="00A67C11" w:rsidP="00050611">
      <w:pPr>
        <w:spacing w:line="360" w:lineRule="auto"/>
        <w:rPr>
          <w:rFonts w:ascii="Times New Roman" w:hAnsi="Times New Roman" w:cs="Times New Roman"/>
          <w:sz w:val="24"/>
          <w:szCs w:val="24"/>
        </w:rPr>
      </w:pPr>
    </w:p>
    <w:p w14:paraId="693511DC" w14:textId="77777777" w:rsidR="00A67C11" w:rsidRDefault="00A67C11" w:rsidP="00050611">
      <w:pPr>
        <w:spacing w:line="360" w:lineRule="auto"/>
        <w:rPr>
          <w:rFonts w:ascii="Times New Roman" w:hAnsi="Times New Roman" w:cs="Times New Roman"/>
          <w:sz w:val="24"/>
          <w:szCs w:val="24"/>
        </w:rPr>
      </w:pPr>
    </w:p>
    <w:p w14:paraId="44EBACE0" w14:textId="77777777" w:rsidR="00A67C11" w:rsidRDefault="00A67C11" w:rsidP="00050611">
      <w:pPr>
        <w:spacing w:line="360" w:lineRule="auto"/>
        <w:rPr>
          <w:rFonts w:ascii="Times New Roman" w:hAnsi="Times New Roman" w:cs="Times New Roman"/>
          <w:sz w:val="24"/>
          <w:szCs w:val="24"/>
        </w:rPr>
      </w:pPr>
    </w:p>
    <w:p w14:paraId="4CBD6775" w14:textId="77777777" w:rsidR="00A67C11" w:rsidRDefault="00A67C11" w:rsidP="00050611">
      <w:pPr>
        <w:spacing w:line="360" w:lineRule="auto"/>
        <w:rPr>
          <w:rFonts w:ascii="Times New Roman" w:hAnsi="Times New Roman" w:cs="Times New Roman"/>
          <w:sz w:val="24"/>
          <w:szCs w:val="24"/>
        </w:rPr>
      </w:pPr>
    </w:p>
    <w:p w14:paraId="6445B399" w14:textId="77777777" w:rsidR="00A67C11" w:rsidRDefault="00A67C11" w:rsidP="00050611">
      <w:pPr>
        <w:spacing w:line="360" w:lineRule="auto"/>
        <w:rPr>
          <w:rFonts w:ascii="Times New Roman" w:hAnsi="Times New Roman" w:cs="Times New Roman"/>
          <w:sz w:val="24"/>
          <w:szCs w:val="24"/>
        </w:rPr>
      </w:pPr>
    </w:p>
    <w:p w14:paraId="07AB8730" w14:textId="77777777" w:rsidR="00A67C11" w:rsidRDefault="00A67C11" w:rsidP="00050611">
      <w:pPr>
        <w:spacing w:line="360" w:lineRule="auto"/>
        <w:rPr>
          <w:rFonts w:ascii="Times New Roman" w:hAnsi="Times New Roman" w:cs="Times New Roman"/>
          <w:sz w:val="24"/>
          <w:szCs w:val="24"/>
        </w:rPr>
      </w:pPr>
    </w:p>
    <w:p w14:paraId="489C3E88" w14:textId="77777777" w:rsidR="00A67C11" w:rsidRDefault="00A67C11" w:rsidP="00050611">
      <w:pPr>
        <w:spacing w:line="360" w:lineRule="auto"/>
        <w:rPr>
          <w:rFonts w:ascii="Times New Roman" w:hAnsi="Times New Roman" w:cs="Times New Roman"/>
          <w:sz w:val="24"/>
          <w:szCs w:val="24"/>
        </w:rPr>
      </w:pPr>
    </w:p>
    <w:p w14:paraId="01FBCF78" w14:textId="77777777" w:rsidR="00A67C11" w:rsidRDefault="00A67C11" w:rsidP="00050611">
      <w:pPr>
        <w:spacing w:line="360" w:lineRule="auto"/>
        <w:rPr>
          <w:rFonts w:ascii="Times New Roman" w:hAnsi="Times New Roman" w:cs="Times New Roman"/>
          <w:sz w:val="24"/>
          <w:szCs w:val="24"/>
        </w:rPr>
      </w:pPr>
    </w:p>
    <w:p w14:paraId="6BDFB0E4" w14:textId="77777777" w:rsidR="00A67C11" w:rsidRDefault="00A67C11" w:rsidP="00050611">
      <w:pPr>
        <w:spacing w:line="360" w:lineRule="auto"/>
        <w:rPr>
          <w:rFonts w:ascii="Times New Roman" w:hAnsi="Times New Roman" w:cs="Times New Roman"/>
          <w:sz w:val="24"/>
          <w:szCs w:val="24"/>
        </w:rPr>
      </w:pPr>
    </w:p>
    <w:p w14:paraId="20667336" w14:textId="77777777" w:rsidR="00A67C11" w:rsidRDefault="00A67C11" w:rsidP="00050611">
      <w:pPr>
        <w:spacing w:line="360" w:lineRule="auto"/>
        <w:rPr>
          <w:rFonts w:ascii="Times New Roman" w:hAnsi="Times New Roman" w:cs="Times New Roman"/>
          <w:sz w:val="24"/>
          <w:szCs w:val="24"/>
        </w:rPr>
      </w:pPr>
    </w:p>
    <w:p w14:paraId="6A4ADB0A" w14:textId="77777777" w:rsidR="00A67C11" w:rsidRDefault="00A67C11" w:rsidP="00050611">
      <w:pPr>
        <w:spacing w:line="360" w:lineRule="auto"/>
        <w:rPr>
          <w:rFonts w:ascii="Times New Roman" w:hAnsi="Times New Roman" w:cs="Times New Roman"/>
          <w:sz w:val="24"/>
          <w:szCs w:val="24"/>
        </w:rPr>
      </w:pPr>
    </w:p>
    <w:p w14:paraId="335E3DD0" w14:textId="77777777" w:rsidR="00A67C11" w:rsidRDefault="00A67C11" w:rsidP="00050611">
      <w:pPr>
        <w:spacing w:line="360" w:lineRule="auto"/>
        <w:rPr>
          <w:rFonts w:ascii="Times New Roman" w:hAnsi="Times New Roman" w:cs="Times New Roman"/>
          <w:sz w:val="24"/>
          <w:szCs w:val="24"/>
        </w:rPr>
      </w:pPr>
    </w:p>
    <w:p w14:paraId="57A0E177" w14:textId="77777777" w:rsidR="00A67C11" w:rsidRDefault="00A67C11" w:rsidP="00050611">
      <w:pPr>
        <w:spacing w:line="360" w:lineRule="auto"/>
        <w:rPr>
          <w:rFonts w:ascii="Times New Roman" w:hAnsi="Times New Roman" w:cs="Times New Roman"/>
          <w:sz w:val="24"/>
          <w:szCs w:val="24"/>
        </w:rPr>
      </w:pPr>
    </w:p>
    <w:p w14:paraId="1BAE515D" w14:textId="77777777" w:rsidR="00A67C11" w:rsidRDefault="00A67C11" w:rsidP="0005061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03B35301" w14:textId="6FD67E8F" w:rsidR="00E21474" w:rsidRDefault="00E21474" w:rsidP="00050611">
      <w:pPr>
        <w:spacing w:line="360" w:lineRule="auto"/>
        <w:rPr>
          <w:rFonts w:ascii="Times New Roman" w:hAnsi="Times New Roman" w:cs="Times New Roman"/>
          <w:sz w:val="24"/>
          <w:szCs w:val="24"/>
        </w:rPr>
      </w:pPr>
      <w:r w:rsidRPr="00E21474">
        <w:rPr>
          <w:rFonts w:ascii="Times New Roman" w:hAnsi="Times New Roman" w:cs="Times New Roman"/>
          <w:sz w:val="24"/>
          <w:szCs w:val="24"/>
        </w:rPr>
        <w:lastRenderedPageBreak/>
        <w:t xml:space="preserve">Armstrong, Michael: </w:t>
      </w:r>
      <w:r w:rsidR="00674123" w:rsidRPr="00E21474">
        <w:rPr>
          <w:rFonts w:ascii="Times New Roman" w:hAnsi="Times New Roman" w:cs="Times New Roman"/>
          <w:sz w:val="24"/>
          <w:szCs w:val="24"/>
        </w:rPr>
        <w:t>Armstrong’s Handbook</w:t>
      </w:r>
      <w:r w:rsidRPr="00E21474">
        <w:rPr>
          <w:rFonts w:ascii="Times New Roman" w:hAnsi="Times New Roman" w:cs="Times New Roman"/>
          <w:sz w:val="24"/>
          <w:szCs w:val="24"/>
        </w:rPr>
        <w:t xml:space="preserve"> of Management and Leadership 3rd edition (2012),</w:t>
      </w:r>
      <w:r>
        <w:rPr>
          <w:rFonts w:ascii="Times New Roman" w:hAnsi="Times New Roman" w:cs="Times New Roman"/>
          <w:sz w:val="24"/>
          <w:szCs w:val="24"/>
        </w:rPr>
        <w:t xml:space="preserve"> Pages 24 and 126</w:t>
      </w:r>
    </w:p>
    <w:p w14:paraId="22F4AAAB" w14:textId="3F578DEA" w:rsidR="00E21474" w:rsidRDefault="00E21474" w:rsidP="00050611">
      <w:pPr>
        <w:spacing w:line="360" w:lineRule="auto"/>
        <w:rPr>
          <w:rFonts w:ascii="Times New Roman" w:hAnsi="Times New Roman" w:cs="Times New Roman"/>
          <w:sz w:val="24"/>
          <w:szCs w:val="24"/>
        </w:rPr>
      </w:pPr>
      <w:r w:rsidRPr="00E21474">
        <w:rPr>
          <w:rFonts w:ascii="Times New Roman" w:hAnsi="Times New Roman" w:cs="Times New Roman"/>
          <w:sz w:val="24"/>
          <w:szCs w:val="24"/>
        </w:rPr>
        <w:t xml:space="preserve">Armstrong, Michael: </w:t>
      </w:r>
      <w:r w:rsidR="00674123" w:rsidRPr="00E21474">
        <w:rPr>
          <w:rFonts w:ascii="Times New Roman" w:hAnsi="Times New Roman" w:cs="Times New Roman"/>
          <w:sz w:val="24"/>
          <w:szCs w:val="24"/>
        </w:rPr>
        <w:t>Armstrong’s Handbook</w:t>
      </w:r>
      <w:r w:rsidRPr="00E21474">
        <w:rPr>
          <w:rFonts w:ascii="Times New Roman" w:hAnsi="Times New Roman" w:cs="Times New Roman"/>
          <w:sz w:val="24"/>
          <w:szCs w:val="24"/>
        </w:rPr>
        <w:t xml:space="preserve"> of Management and Leadership 3rd edition (2012),</w:t>
      </w:r>
      <w:r>
        <w:rPr>
          <w:rFonts w:ascii="Times New Roman" w:hAnsi="Times New Roman" w:cs="Times New Roman"/>
          <w:sz w:val="24"/>
          <w:szCs w:val="24"/>
        </w:rPr>
        <w:t xml:space="preserve"> Page 186-187</w:t>
      </w:r>
    </w:p>
    <w:p w14:paraId="2719B2F7" w14:textId="647DB67D" w:rsidR="00C0008D" w:rsidRPr="00674123" w:rsidRDefault="00C0008D" w:rsidP="00050611">
      <w:pPr>
        <w:spacing w:line="360" w:lineRule="auto"/>
        <w:rPr>
          <w:rFonts w:ascii="Times New Roman" w:hAnsi="Times New Roman" w:cs="Times New Roman"/>
          <w:sz w:val="24"/>
          <w:szCs w:val="24"/>
        </w:rPr>
      </w:pPr>
      <w:r w:rsidRPr="00C0008D">
        <w:rPr>
          <w:rFonts w:ascii="Times New Roman" w:hAnsi="Times New Roman" w:cs="Times New Roman"/>
          <w:sz w:val="24"/>
          <w:szCs w:val="24"/>
        </w:rPr>
        <w:t>BBC</w:t>
      </w:r>
      <w:r w:rsidRPr="00674123">
        <w:rPr>
          <w:rFonts w:ascii="Times New Roman" w:hAnsi="Times New Roman" w:cs="Times New Roman"/>
          <w:sz w:val="24"/>
          <w:szCs w:val="24"/>
        </w:rPr>
        <w:t xml:space="preserve"> 2022</w:t>
      </w:r>
      <w:r w:rsidRPr="00C0008D">
        <w:rPr>
          <w:rFonts w:ascii="Times New Roman" w:hAnsi="Times New Roman" w:cs="Times New Roman"/>
          <w:sz w:val="24"/>
          <w:szCs w:val="24"/>
        </w:rPr>
        <w:t xml:space="preserve">, </w:t>
      </w:r>
      <w:hyperlink r:id="rId8" w:history="1">
        <w:r w:rsidRPr="00C0008D">
          <w:rPr>
            <w:rStyle w:val="Hyperlink"/>
            <w:rFonts w:ascii="Times New Roman" w:hAnsi="Times New Roman" w:cs="Times New Roman"/>
            <w:sz w:val="24"/>
            <w:szCs w:val="24"/>
          </w:rPr>
          <w:t>https://www.bbc.co.uk/news/business-62887477</w:t>
        </w:r>
      </w:hyperlink>
      <w:r w:rsidRPr="00C0008D">
        <w:rPr>
          <w:rFonts w:ascii="Times New Roman" w:hAnsi="Times New Roman" w:cs="Times New Roman"/>
          <w:sz w:val="24"/>
          <w:szCs w:val="24"/>
        </w:rPr>
        <w:t xml:space="preserve"> </w:t>
      </w:r>
    </w:p>
    <w:p w14:paraId="10ACDEB5" w14:textId="3E84C923" w:rsidR="00674123" w:rsidRPr="00674123" w:rsidRDefault="00674123" w:rsidP="00050611">
      <w:pPr>
        <w:spacing w:line="360" w:lineRule="auto"/>
        <w:rPr>
          <w:rFonts w:ascii="Times New Roman" w:hAnsi="Times New Roman" w:cs="Times New Roman"/>
          <w:sz w:val="24"/>
          <w:szCs w:val="24"/>
        </w:rPr>
      </w:pPr>
      <w:r w:rsidRPr="00674123">
        <w:rPr>
          <w:rFonts w:ascii="Times New Roman" w:hAnsi="Times New Roman" w:cs="Times New Roman"/>
          <w:sz w:val="24"/>
          <w:szCs w:val="24"/>
        </w:rPr>
        <w:t>Cameron, Esther and Green, Mike: Making sense of Change Management 2</w:t>
      </w:r>
      <w:r w:rsidRPr="00674123">
        <w:rPr>
          <w:rFonts w:ascii="Times New Roman" w:hAnsi="Times New Roman" w:cs="Times New Roman"/>
          <w:sz w:val="24"/>
          <w:szCs w:val="24"/>
          <w:vertAlign w:val="superscript"/>
        </w:rPr>
        <w:t>nd</w:t>
      </w:r>
      <w:r w:rsidRPr="00674123">
        <w:rPr>
          <w:rFonts w:ascii="Times New Roman" w:hAnsi="Times New Roman" w:cs="Times New Roman"/>
          <w:sz w:val="24"/>
          <w:szCs w:val="24"/>
        </w:rPr>
        <w:t xml:space="preserve"> edition (2009</w:t>
      </w:r>
      <w:r>
        <w:rPr>
          <w:rFonts w:ascii="Times New Roman" w:hAnsi="Times New Roman" w:cs="Times New Roman"/>
          <w:sz w:val="24"/>
          <w:szCs w:val="24"/>
        </w:rPr>
        <w:t>), Page 57 and 110</w:t>
      </w:r>
    </w:p>
    <w:p w14:paraId="4B18F6D1" w14:textId="5A1C6684" w:rsidR="00DB6CB2" w:rsidRDefault="00DB6CB2"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Creative Views, </w:t>
      </w:r>
      <w:hyperlink r:id="rId9" w:history="1">
        <w:r w:rsidR="00AF365B" w:rsidRPr="00565E13">
          <w:rPr>
            <w:rStyle w:val="Hyperlink"/>
            <w:rFonts w:ascii="Times New Roman" w:hAnsi="Times New Roman" w:cs="Times New Roman"/>
            <w:sz w:val="24"/>
            <w:szCs w:val="24"/>
          </w:rPr>
          <w:t>https://www.creativereview.co.uk/every-little-helps/</w:t>
        </w:r>
        <w:r w:rsidR="00AF365B" w:rsidRPr="00565E13">
          <w:rPr>
            <w:rStyle w:val="Hyperlink"/>
            <w:rFonts w:ascii="Times New Roman" w:hAnsi="Times New Roman" w:cs="Times New Roman"/>
            <w:sz w:val="24"/>
            <w:szCs w:val="24"/>
          </w:rPr>
          <w:t>#</w:t>
        </w:r>
      </w:hyperlink>
    </w:p>
    <w:p w14:paraId="29886387" w14:textId="29375C4C" w:rsidR="00AF365B" w:rsidRDefault="00AF365B"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Fidelity, </w:t>
      </w:r>
      <w:hyperlink r:id="rId10" w:history="1">
        <w:r w:rsidRPr="00565E13">
          <w:rPr>
            <w:rStyle w:val="Hyperlink"/>
            <w:rFonts w:ascii="Times New Roman" w:hAnsi="Times New Roman" w:cs="Times New Roman"/>
            <w:sz w:val="24"/>
            <w:szCs w:val="24"/>
          </w:rPr>
          <w:t>https://www.fidelity.co.uk/planning-guidance/about-shares/#:~:text=What%20is%20a%20share%3F,failure%20of%20the%20company%20itself</w:t>
        </w:r>
      </w:hyperlink>
      <w:r w:rsidRPr="00AF365B">
        <w:rPr>
          <w:rFonts w:ascii="Times New Roman" w:hAnsi="Times New Roman" w:cs="Times New Roman"/>
          <w:sz w:val="24"/>
          <w:szCs w:val="24"/>
        </w:rPr>
        <w:t>.</w:t>
      </w:r>
    </w:p>
    <w:p w14:paraId="38C1DB7B" w14:textId="4F9AF971" w:rsidR="00DB6CB2" w:rsidRDefault="00DB6CB2"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Financial Times 2017, </w:t>
      </w:r>
      <w:hyperlink r:id="rId11" w:history="1">
        <w:r w:rsidR="00D30FA5" w:rsidRPr="00565E13">
          <w:rPr>
            <w:rStyle w:val="Hyperlink"/>
            <w:rFonts w:ascii="Times New Roman" w:hAnsi="Times New Roman" w:cs="Times New Roman"/>
            <w:sz w:val="24"/>
            <w:szCs w:val="24"/>
          </w:rPr>
          <w:t>https://www.ft.com/content/d04dc48d-e139-3679-a0dc-049e33fcf13d</w:t>
        </w:r>
      </w:hyperlink>
    </w:p>
    <w:p w14:paraId="161AD4BD" w14:textId="793C7064" w:rsidR="005A326C" w:rsidRDefault="00DB6CB2" w:rsidP="00050611">
      <w:pPr>
        <w:spacing w:line="360" w:lineRule="auto"/>
        <w:rPr>
          <w:rFonts w:ascii="Times New Roman" w:hAnsi="Times New Roman" w:cs="Times New Roman"/>
          <w:sz w:val="24"/>
          <w:szCs w:val="24"/>
        </w:rPr>
      </w:pPr>
      <w:hyperlink r:id="rId12" w:history="1">
        <w:r w:rsidRPr="00E91B69">
          <w:rPr>
            <w:rStyle w:val="Hyperlink"/>
            <w:rFonts w:ascii="Times New Roman" w:hAnsi="Times New Roman" w:cs="Times New Roman"/>
            <w:sz w:val="24"/>
            <w:szCs w:val="24"/>
          </w:rPr>
          <w:t>https://www.thegrocer.co.uk/supermarkets/tesco-is-doing-what-it-can-to-support-shoppers-says-ceo-murphy/678216.article</w:t>
        </w:r>
      </w:hyperlink>
    </w:p>
    <w:p w14:paraId="283213BB" w14:textId="5862E8BE" w:rsidR="00C0008D" w:rsidRPr="00C0008D" w:rsidRDefault="00C0008D" w:rsidP="00050611">
      <w:pPr>
        <w:spacing w:line="360" w:lineRule="auto"/>
        <w:rPr>
          <w:rFonts w:ascii="Times New Roman" w:hAnsi="Times New Roman" w:cs="Times New Roman"/>
          <w:sz w:val="24"/>
          <w:szCs w:val="24"/>
        </w:rPr>
      </w:pPr>
      <w:r w:rsidRPr="00C0008D">
        <w:rPr>
          <w:rFonts w:ascii="Times New Roman" w:hAnsi="Times New Roman" w:cs="Times New Roman"/>
          <w:sz w:val="24"/>
          <w:szCs w:val="24"/>
        </w:rPr>
        <w:t>Kowelle, Julia</w:t>
      </w:r>
      <w:r>
        <w:rPr>
          <w:rFonts w:ascii="Times New Roman" w:hAnsi="Times New Roman" w:cs="Times New Roman"/>
          <w:sz w:val="24"/>
          <w:szCs w:val="24"/>
        </w:rPr>
        <w:t xml:space="preserve"> 2023</w:t>
      </w:r>
      <w:r w:rsidRPr="00C0008D">
        <w:rPr>
          <w:rFonts w:ascii="Times New Roman" w:hAnsi="Times New Roman" w:cs="Times New Roman"/>
          <w:sz w:val="24"/>
          <w:szCs w:val="24"/>
        </w:rPr>
        <w:t xml:space="preserve"> </w:t>
      </w:r>
      <w:hyperlink r:id="rId13" w:history="1">
        <w:r w:rsidRPr="00C0008D">
          <w:rPr>
            <w:rStyle w:val="Hyperlink"/>
            <w:rFonts w:ascii="Times New Roman" w:hAnsi="Times New Roman" w:cs="Times New Roman"/>
            <w:sz w:val="24"/>
            <w:szCs w:val="24"/>
          </w:rPr>
          <w:t>https://www.theguardian.com/business/2023/jan/31/tesco-stores-jobs-supermarket-chain-managers</w:t>
        </w:r>
      </w:hyperlink>
      <w:r w:rsidRPr="00C0008D">
        <w:rPr>
          <w:rFonts w:ascii="Times New Roman" w:hAnsi="Times New Roman" w:cs="Times New Roman"/>
          <w:sz w:val="24"/>
          <w:szCs w:val="24"/>
        </w:rPr>
        <w:t xml:space="preserve"> </w:t>
      </w:r>
    </w:p>
    <w:p w14:paraId="5DC9E354" w14:textId="1A2B4D1D" w:rsidR="00AF365B" w:rsidRDefault="00AF365B"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London Stock Exchange April 2023, </w:t>
      </w:r>
      <w:hyperlink r:id="rId14" w:history="1">
        <w:r w:rsidRPr="00565E13">
          <w:rPr>
            <w:rStyle w:val="Hyperlink"/>
            <w:rFonts w:ascii="Times New Roman" w:hAnsi="Times New Roman" w:cs="Times New Roman"/>
            <w:sz w:val="24"/>
            <w:szCs w:val="24"/>
          </w:rPr>
          <w:t>https://www.londonstockexchange.com/news-article/TSCO/tesco-plc-preliminary-results/15913793</w:t>
        </w:r>
      </w:hyperlink>
    </w:p>
    <w:p w14:paraId="2CFA852E" w14:textId="51E7835F" w:rsidR="00201AA3" w:rsidRDefault="00201AA3" w:rsidP="00050611">
      <w:pPr>
        <w:spacing w:line="360" w:lineRule="auto"/>
        <w:rPr>
          <w:rFonts w:ascii="Times New Roman" w:hAnsi="Times New Roman" w:cs="Times New Roman"/>
          <w:sz w:val="24"/>
          <w:szCs w:val="24"/>
        </w:rPr>
      </w:pPr>
      <w:r>
        <w:rPr>
          <w:rFonts w:ascii="Times New Roman" w:hAnsi="Times New Roman" w:cs="Times New Roman"/>
          <w:sz w:val="24"/>
          <w:szCs w:val="24"/>
        </w:rPr>
        <w:t>London Stock Exchange May 4</w:t>
      </w:r>
      <w:r w:rsidRPr="00201AA3">
        <w:rPr>
          <w:rFonts w:ascii="Times New Roman" w:hAnsi="Times New Roman" w:cs="Times New Roman"/>
          <w:sz w:val="24"/>
          <w:szCs w:val="24"/>
          <w:vertAlign w:val="superscript"/>
        </w:rPr>
        <w:t>th</w:t>
      </w:r>
      <w:r>
        <w:rPr>
          <w:rFonts w:ascii="Times New Roman" w:hAnsi="Times New Roman" w:cs="Times New Roman"/>
          <w:sz w:val="24"/>
          <w:szCs w:val="24"/>
        </w:rPr>
        <w:t xml:space="preserve"> 2023, </w:t>
      </w:r>
      <w:hyperlink r:id="rId15" w:history="1">
        <w:r w:rsidRPr="00565E13">
          <w:rPr>
            <w:rStyle w:val="Hyperlink"/>
            <w:rFonts w:ascii="Times New Roman" w:hAnsi="Times New Roman" w:cs="Times New Roman"/>
            <w:sz w:val="24"/>
            <w:szCs w:val="24"/>
          </w:rPr>
          <w:t>https://www.londonstockexchange.com/stock/TSCO/tesco-plc/company-page</w:t>
        </w:r>
      </w:hyperlink>
    </w:p>
    <w:p w14:paraId="7E86DA42" w14:textId="7513DD39" w:rsidR="005A326C" w:rsidRDefault="005A326C" w:rsidP="00050611">
      <w:pPr>
        <w:spacing w:line="360" w:lineRule="auto"/>
        <w:rPr>
          <w:rFonts w:ascii="Times New Roman" w:hAnsi="Times New Roman" w:cs="Times New Roman"/>
          <w:sz w:val="24"/>
          <w:szCs w:val="24"/>
        </w:rPr>
      </w:pPr>
      <w:hyperlink r:id="rId16" w:history="1">
        <w:r w:rsidRPr="00E91B69">
          <w:rPr>
            <w:rStyle w:val="Hyperlink"/>
            <w:rFonts w:ascii="Times New Roman" w:hAnsi="Times New Roman" w:cs="Times New Roman"/>
            <w:sz w:val="24"/>
            <w:szCs w:val="24"/>
          </w:rPr>
          <w:t>http://stakeholdertheory.org/about/</w:t>
        </w:r>
      </w:hyperlink>
    </w:p>
    <w:p w14:paraId="5A2F44DA" w14:textId="4051E11B" w:rsidR="00201AA3" w:rsidRDefault="00201AA3"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Statista April 2023, </w:t>
      </w:r>
      <w:hyperlink r:id="rId17" w:history="1">
        <w:r w:rsidRPr="00565E13">
          <w:rPr>
            <w:rStyle w:val="Hyperlink"/>
            <w:rFonts w:ascii="Times New Roman" w:hAnsi="Times New Roman" w:cs="Times New Roman"/>
            <w:sz w:val="24"/>
            <w:szCs w:val="24"/>
          </w:rPr>
          <w:t>https://www.statista.com/statistics/280208/grocery-market-share-in-the-united-kingdom-uk/</w:t>
        </w:r>
      </w:hyperlink>
    </w:p>
    <w:p w14:paraId="1F8F3D4A" w14:textId="712831E0" w:rsidR="00E73178" w:rsidRDefault="00E6733D" w:rsidP="00050611">
      <w:pPr>
        <w:spacing w:line="360" w:lineRule="auto"/>
        <w:rPr>
          <w:rFonts w:ascii="Times New Roman" w:hAnsi="Times New Roman" w:cs="Times New Roman"/>
          <w:sz w:val="24"/>
          <w:szCs w:val="24"/>
        </w:rPr>
      </w:pPr>
      <w:r>
        <w:rPr>
          <w:rFonts w:ascii="Times New Roman" w:hAnsi="Times New Roman" w:cs="Times New Roman"/>
          <w:sz w:val="24"/>
          <w:szCs w:val="24"/>
        </w:rPr>
        <w:t>Tesco PLC 202</w:t>
      </w:r>
      <w:r w:rsidR="00201AA3">
        <w:rPr>
          <w:rFonts w:ascii="Times New Roman" w:hAnsi="Times New Roman" w:cs="Times New Roman"/>
          <w:sz w:val="24"/>
          <w:szCs w:val="24"/>
        </w:rPr>
        <w:t>3</w:t>
      </w:r>
      <w:r w:rsidR="00DB6CB2">
        <w:rPr>
          <w:rFonts w:ascii="Times New Roman" w:hAnsi="Times New Roman" w:cs="Times New Roman"/>
          <w:sz w:val="24"/>
          <w:szCs w:val="24"/>
        </w:rPr>
        <w:t>,</w:t>
      </w:r>
      <w:r>
        <w:rPr>
          <w:rFonts w:ascii="Times New Roman" w:hAnsi="Times New Roman" w:cs="Times New Roman"/>
          <w:sz w:val="24"/>
          <w:szCs w:val="24"/>
        </w:rPr>
        <w:t xml:space="preserve"> </w:t>
      </w:r>
      <w:hyperlink r:id="rId18" w:history="1">
        <w:r w:rsidRPr="00E91B69">
          <w:rPr>
            <w:rStyle w:val="Hyperlink"/>
            <w:rFonts w:ascii="Times New Roman" w:hAnsi="Times New Roman" w:cs="Times New Roman"/>
            <w:sz w:val="24"/>
            <w:szCs w:val="24"/>
          </w:rPr>
          <w:t>https://www.tescoplc.com/about/</w:t>
        </w:r>
      </w:hyperlink>
    </w:p>
    <w:p w14:paraId="16FDC7EA" w14:textId="75106AF6" w:rsidR="00201AA3" w:rsidRDefault="00201AA3"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Tesco PLC 2023, </w:t>
      </w:r>
      <w:hyperlink r:id="rId19" w:history="1">
        <w:r w:rsidRPr="00565E13">
          <w:rPr>
            <w:rStyle w:val="Hyperlink"/>
            <w:rFonts w:ascii="Times New Roman" w:hAnsi="Times New Roman" w:cs="Times New Roman"/>
            <w:sz w:val="24"/>
            <w:szCs w:val="24"/>
          </w:rPr>
          <w:t>https://www.tescoplc.com/about/our-history/</w:t>
        </w:r>
      </w:hyperlink>
    </w:p>
    <w:p w14:paraId="501529DD" w14:textId="0C949ADF" w:rsidR="00603050" w:rsidRDefault="00DB6CB2"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Tesco PLC, </w:t>
      </w:r>
      <w:hyperlink r:id="rId20" w:history="1">
        <w:r w:rsidRPr="00565E13">
          <w:rPr>
            <w:rStyle w:val="Hyperlink"/>
            <w:rFonts w:ascii="Times New Roman" w:hAnsi="Times New Roman" w:cs="Times New Roman"/>
            <w:sz w:val="24"/>
            <w:szCs w:val="24"/>
          </w:rPr>
          <w:t>https://www.tescoplc.com/media/264185/tescoar16_businessmodel.pdf</w:t>
        </w:r>
      </w:hyperlink>
    </w:p>
    <w:p w14:paraId="075ED219" w14:textId="1F599602" w:rsidR="00E6733D" w:rsidRDefault="005A326C" w:rsidP="00050611">
      <w:pPr>
        <w:spacing w:line="360" w:lineRule="auto"/>
        <w:rPr>
          <w:rFonts w:ascii="Times New Roman" w:hAnsi="Times New Roman" w:cs="Times New Roman"/>
          <w:sz w:val="24"/>
          <w:szCs w:val="24"/>
        </w:rPr>
      </w:pPr>
      <w:r>
        <w:rPr>
          <w:rFonts w:ascii="Times New Roman" w:hAnsi="Times New Roman" w:cs="Times New Roman"/>
          <w:sz w:val="24"/>
          <w:szCs w:val="24"/>
        </w:rPr>
        <w:t xml:space="preserve">Yahoo Finance 2019  </w:t>
      </w:r>
      <w:hyperlink r:id="rId21" w:history="1">
        <w:r w:rsidRPr="00E91B69">
          <w:rPr>
            <w:rStyle w:val="Hyperlink"/>
            <w:rFonts w:ascii="Times New Roman" w:hAnsi="Times New Roman" w:cs="Times New Roman"/>
            <w:sz w:val="24"/>
            <w:szCs w:val="24"/>
          </w:rPr>
          <w:t>https://uk.style.yahoo.com/new-tesco-ce-ken-murphy-biography-plans-050040899.html?guccounter=1&amp;guce_referrer=aHR0cHM6Ly93d3cuZ29vZ2xlLmNvbS8&amp;</w:t>
        </w:r>
        <w:r w:rsidRPr="00E91B69">
          <w:rPr>
            <w:rStyle w:val="Hyperlink"/>
            <w:rFonts w:ascii="Times New Roman" w:hAnsi="Times New Roman" w:cs="Times New Roman"/>
            <w:sz w:val="24"/>
            <w:szCs w:val="24"/>
          </w:rPr>
          <w:lastRenderedPageBreak/>
          <w:t>guce_referrer_sig=AQAAAAHQYGndrVJRM46z_p0QKAXXz5dse0sTdDsUJHd6UZwqyFY9KdeV1p6uebf_WV1p5TiGnpa18kOZ6vveOvQLWC5Kt3IFpt1WnMMo5T5iR5fQaTwwwDgKIpfJsTmUaxmutltaR9IiUuOx0MlrjlvdPdIv11KTAWFpB3av99qmkaYe</w:t>
        </w:r>
      </w:hyperlink>
    </w:p>
    <w:p w14:paraId="39BAD968" w14:textId="51530284" w:rsidR="005A326C" w:rsidRPr="00674123" w:rsidRDefault="00674123" w:rsidP="00050611">
      <w:pPr>
        <w:spacing w:line="360" w:lineRule="auto"/>
        <w:rPr>
          <w:rFonts w:ascii="Times New Roman" w:hAnsi="Times New Roman" w:cs="Times New Roman"/>
          <w:b/>
          <w:bCs/>
          <w:sz w:val="24"/>
          <w:szCs w:val="24"/>
          <w:u w:val="single"/>
        </w:rPr>
      </w:pPr>
      <w:r w:rsidRPr="00674123">
        <w:rPr>
          <w:rFonts w:ascii="Times New Roman" w:hAnsi="Times New Roman" w:cs="Times New Roman"/>
          <w:b/>
          <w:bCs/>
          <w:sz w:val="24"/>
          <w:szCs w:val="24"/>
          <w:u w:val="single"/>
        </w:rPr>
        <w:t>Additional reading</w:t>
      </w:r>
    </w:p>
    <w:p w14:paraId="4B7705D8" w14:textId="77777777" w:rsidR="00674123" w:rsidRPr="00674123" w:rsidRDefault="00674123" w:rsidP="00674123">
      <w:pPr>
        <w:spacing w:line="360" w:lineRule="auto"/>
        <w:rPr>
          <w:rFonts w:ascii="Times New Roman" w:hAnsi="Times New Roman" w:cs="Times New Roman"/>
          <w:sz w:val="24"/>
          <w:szCs w:val="24"/>
        </w:rPr>
      </w:pPr>
      <w:r w:rsidRPr="00674123">
        <w:rPr>
          <w:rFonts w:ascii="Times New Roman" w:hAnsi="Times New Roman" w:cs="Times New Roman"/>
          <w:sz w:val="24"/>
          <w:szCs w:val="24"/>
        </w:rPr>
        <w:t xml:space="preserve">Butler, Sarah  </w:t>
      </w:r>
      <w:hyperlink r:id="rId22" w:history="1">
        <w:r w:rsidRPr="00674123">
          <w:rPr>
            <w:rStyle w:val="Hyperlink"/>
            <w:rFonts w:ascii="Times New Roman" w:hAnsi="Times New Roman" w:cs="Times New Roman"/>
            <w:sz w:val="24"/>
            <w:szCs w:val="24"/>
          </w:rPr>
          <w:t>https://www.theguardian.com/business/2022/feb/01/tesco-ditches-night-shifts-putting-1500-jobs-at-risk</w:t>
        </w:r>
      </w:hyperlink>
      <w:r w:rsidRPr="00674123">
        <w:rPr>
          <w:rFonts w:ascii="Times New Roman" w:hAnsi="Times New Roman" w:cs="Times New Roman"/>
          <w:sz w:val="24"/>
          <w:szCs w:val="24"/>
        </w:rPr>
        <w:t xml:space="preserve">  (2022)</w:t>
      </w:r>
    </w:p>
    <w:p w14:paraId="37D60A86" w14:textId="77777777" w:rsidR="00674123" w:rsidRDefault="00674123" w:rsidP="00674123">
      <w:pPr>
        <w:spacing w:line="360" w:lineRule="auto"/>
        <w:rPr>
          <w:rFonts w:ascii="Times New Roman" w:hAnsi="Times New Roman" w:cs="Times New Roman"/>
          <w:sz w:val="24"/>
          <w:szCs w:val="24"/>
        </w:rPr>
      </w:pPr>
      <w:r w:rsidRPr="00674123">
        <w:rPr>
          <w:rFonts w:ascii="Times New Roman" w:hAnsi="Times New Roman" w:cs="Times New Roman"/>
          <w:sz w:val="24"/>
          <w:szCs w:val="24"/>
        </w:rPr>
        <w:t xml:space="preserve">Davies, Rob  </w:t>
      </w:r>
      <w:hyperlink r:id="rId23" w:history="1">
        <w:r w:rsidRPr="00674123">
          <w:rPr>
            <w:rStyle w:val="Hyperlink"/>
            <w:rFonts w:ascii="Times New Roman" w:hAnsi="Times New Roman" w:cs="Times New Roman"/>
            <w:sz w:val="24"/>
            <w:szCs w:val="24"/>
          </w:rPr>
          <w:t>https://www.theguardian.com/business/2017/jun/28/tesco-to-cut-1200-head-office-jobs</w:t>
        </w:r>
      </w:hyperlink>
      <w:r w:rsidRPr="00674123">
        <w:rPr>
          <w:rFonts w:ascii="Times New Roman" w:hAnsi="Times New Roman" w:cs="Times New Roman"/>
          <w:sz w:val="24"/>
          <w:szCs w:val="24"/>
        </w:rPr>
        <w:t>, (2017)</w:t>
      </w:r>
    </w:p>
    <w:p w14:paraId="74006D24" w14:textId="0EDB09A8" w:rsidR="00674123" w:rsidRDefault="00674123" w:rsidP="00674123">
      <w:pPr>
        <w:spacing w:line="360" w:lineRule="auto"/>
        <w:rPr>
          <w:rFonts w:ascii="Times New Roman" w:hAnsi="Times New Roman" w:cs="Times New Roman"/>
          <w:sz w:val="24"/>
          <w:szCs w:val="24"/>
        </w:rPr>
      </w:pPr>
      <w:hyperlink r:id="rId24" w:history="1">
        <w:r w:rsidRPr="00565E13">
          <w:rPr>
            <w:rStyle w:val="Hyperlink"/>
            <w:rFonts w:ascii="Times New Roman" w:hAnsi="Times New Roman" w:cs="Times New Roman"/>
            <w:sz w:val="24"/>
            <w:szCs w:val="24"/>
          </w:rPr>
          <w:t>https://commonslibrary.parliament.uk/research-briefings/cbp-9428/#:~:text=According%20to%20the%20Office%20for,comparable%20records%20began%20in%201956</w:t>
        </w:r>
      </w:hyperlink>
      <w:r w:rsidRPr="00674123">
        <w:rPr>
          <w:rFonts w:ascii="Times New Roman" w:hAnsi="Times New Roman" w:cs="Times New Roman"/>
          <w:sz w:val="24"/>
          <w:szCs w:val="24"/>
        </w:rPr>
        <w:t>.</w:t>
      </w:r>
    </w:p>
    <w:p w14:paraId="06E09E5B" w14:textId="16B0FCE5" w:rsidR="00674123" w:rsidRDefault="00674123" w:rsidP="00674123">
      <w:pPr>
        <w:spacing w:line="360" w:lineRule="auto"/>
        <w:rPr>
          <w:rFonts w:ascii="Times New Roman" w:hAnsi="Times New Roman" w:cs="Times New Roman"/>
          <w:sz w:val="24"/>
          <w:szCs w:val="24"/>
        </w:rPr>
      </w:pPr>
      <w:hyperlink r:id="rId25" w:history="1">
        <w:r w:rsidRPr="00565E13">
          <w:rPr>
            <w:rStyle w:val="Hyperlink"/>
            <w:rFonts w:ascii="Times New Roman" w:hAnsi="Times New Roman" w:cs="Times New Roman"/>
            <w:sz w:val="24"/>
            <w:szCs w:val="24"/>
          </w:rPr>
          <w:t>https://www.resolveenergy.co.uk/blog/article/business-energy-prices-to-rise-going-into-2023</w:t>
        </w:r>
      </w:hyperlink>
    </w:p>
    <w:p w14:paraId="60562504" w14:textId="1A9BE830" w:rsidR="00674123" w:rsidRDefault="00674123" w:rsidP="00674123">
      <w:pPr>
        <w:spacing w:line="360" w:lineRule="auto"/>
        <w:rPr>
          <w:rFonts w:ascii="Times New Roman" w:hAnsi="Times New Roman" w:cs="Times New Roman"/>
          <w:sz w:val="24"/>
          <w:szCs w:val="24"/>
        </w:rPr>
      </w:pPr>
      <w:hyperlink r:id="rId26" w:history="1">
        <w:r w:rsidRPr="00565E13">
          <w:rPr>
            <w:rStyle w:val="Hyperlink"/>
            <w:rFonts w:ascii="Times New Roman" w:hAnsi="Times New Roman" w:cs="Times New Roman"/>
            <w:sz w:val="24"/>
            <w:szCs w:val="24"/>
          </w:rPr>
          <w:t>https://www.michaelpage.co.uk/our-expertise/sector-retail/5-big-changes-retail-and-what-they-mean-candidates-and-employers</w:t>
        </w:r>
      </w:hyperlink>
    </w:p>
    <w:p w14:paraId="7781697A" w14:textId="1A087104" w:rsidR="00674123" w:rsidRDefault="00674123" w:rsidP="00674123">
      <w:pPr>
        <w:spacing w:line="360" w:lineRule="auto"/>
        <w:rPr>
          <w:rFonts w:ascii="Times New Roman" w:hAnsi="Times New Roman" w:cs="Times New Roman"/>
          <w:sz w:val="24"/>
          <w:szCs w:val="24"/>
        </w:rPr>
      </w:pPr>
      <w:hyperlink r:id="rId27" w:history="1">
        <w:r w:rsidRPr="00565E13">
          <w:rPr>
            <w:rStyle w:val="Hyperlink"/>
            <w:rFonts w:ascii="Times New Roman" w:hAnsi="Times New Roman" w:cs="Times New Roman"/>
            <w:sz w:val="24"/>
            <w:szCs w:val="24"/>
          </w:rPr>
          <w:t>https://www.totaljobs.com/job/change-manager/specsavers-job98880828#:~:text=The%20Retail%20Change%20Manager%20is,the%20retail%20change%20projects%20landing</w:t>
        </w:r>
      </w:hyperlink>
      <w:r w:rsidRPr="00674123">
        <w:rPr>
          <w:rFonts w:ascii="Times New Roman" w:hAnsi="Times New Roman" w:cs="Times New Roman"/>
          <w:sz w:val="24"/>
          <w:szCs w:val="24"/>
        </w:rPr>
        <w:t>.</w:t>
      </w:r>
    </w:p>
    <w:p w14:paraId="422C9BDD" w14:textId="77777777" w:rsidR="00674123" w:rsidRPr="00674123" w:rsidRDefault="00674123" w:rsidP="00674123">
      <w:pPr>
        <w:spacing w:line="360" w:lineRule="auto"/>
        <w:rPr>
          <w:rFonts w:ascii="Times New Roman" w:hAnsi="Times New Roman" w:cs="Times New Roman"/>
          <w:sz w:val="24"/>
          <w:szCs w:val="24"/>
        </w:rPr>
      </w:pPr>
    </w:p>
    <w:p w14:paraId="6DB21681" w14:textId="77777777" w:rsidR="00674123" w:rsidRPr="00674123" w:rsidRDefault="00674123" w:rsidP="00050611">
      <w:pPr>
        <w:spacing w:line="360" w:lineRule="auto"/>
        <w:rPr>
          <w:rFonts w:ascii="Times New Roman" w:hAnsi="Times New Roman" w:cs="Times New Roman"/>
          <w:sz w:val="24"/>
          <w:szCs w:val="24"/>
        </w:rPr>
      </w:pPr>
    </w:p>
    <w:p w14:paraId="5BB8D49B" w14:textId="77777777" w:rsidR="005A326C" w:rsidRDefault="005A326C" w:rsidP="00050611">
      <w:pPr>
        <w:spacing w:line="360" w:lineRule="auto"/>
        <w:rPr>
          <w:rFonts w:ascii="Times New Roman" w:hAnsi="Times New Roman" w:cs="Times New Roman"/>
          <w:sz w:val="24"/>
          <w:szCs w:val="24"/>
        </w:rPr>
      </w:pPr>
    </w:p>
    <w:p w14:paraId="44F83F73" w14:textId="77777777" w:rsidR="00E6733D" w:rsidRPr="00F05193" w:rsidRDefault="00E6733D" w:rsidP="00050611">
      <w:pPr>
        <w:spacing w:line="360" w:lineRule="auto"/>
        <w:rPr>
          <w:rFonts w:ascii="Times New Roman" w:hAnsi="Times New Roman" w:cs="Times New Roman"/>
          <w:sz w:val="24"/>
          <w:szCs w:val="24"/>
        </w:rPr>
      </w:pPr>
    </w:p>
    <w:sectPr w:rsidR="00E6733D" w:rsidRPr="00F05193" w:rsidSect="00B90856">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16EC6" w14:textId="77777777" w:rsidR="006C0E47" w:rsidRDefault="006C0E47" w:rsidP="00B1393D">
      <w:pPr>
        <w:spacing w:after="0" w:line="240" w:lineRule="auto"/>
      </w:pPr>
      <w:r>
        <w:separator/>
      </w:r>
    </w:p>
  </w:endnote>
  <w:endnote w:type="continuationSeparator" w:id="0">
    <w:p w14:paraId="3C1A6174" w14:textId="77777777" w:rsidR="006C0E47" w:rsidRDefault="006C0E47" w:rsidP="00B13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122219"/>
      <w:docPartObj>
        <w:docPartGallery w:val="Page Numbers (Bottom of Page)"/>
        <w:docPartUnique/>
      </w:docPartObj>
    </w:sdtPr>
    <w:sdtEndPr>
      <w:rPr>
        <w:color w:val="7F7F7F" w:themeColor="background1" w:themeShade="7F"/>
        <w:spacing w:val="60"/>
      </w:rPr>
    </w:sdtEndPr>
    <w:sdtContent>
      <w:p w14:paraId="0C64976C" w14:textId="6859A1C0" w:rsidR="00B1393D" w:rsidRDefault="00B139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794023" w14:textId="77777777" w:rsidR="00B1393D" w:rsidRDefault="00B13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8A5E7" w14:textId="77777777" w:rsidR="006C0E47" w:rsidRDefault="006C0E47" w:rsidP="00B1393D">
      <w:pPr>
        <w:spacing w:after="0" w:line="240" w:lineRule="auto"/>
      </w:pPr>
      <w:r>
        <w:separator/>
      </w:r>
    </w:p>
  </w:footnote>
  <w:footnote w:type="continuationSeparator" w:id="0">
    <w:p w14:paraId="567CE663" w14:textId="77777777" w:rsidR="006C0E47" w:rsidRDefault="006C0E47" w:rsidP="00B13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E7D14"/>
    <w:multiLevelType w:val="hybridMultilevel"/>
    <w:tmpl w:val="74AEDAC8"/>
    <w:lvl w:ilvl="0" w:tplc="DFBCBA8C">
      <w:start w:val="1"/>
      <w:numFmt w:val="bullet"/>
      <w:lvlText w:val="•"/>
      <w:lvlJc w:val="left"/>
      <w:pPr>
        <w:tabs>
          <w:tab w:val="num" w:pos="720"/>
        </w:tabs>
        <w:ind w:left="720" w:hanging="360"/>
      </w:pPr>
      <w:rPr>
        <w:rFonts w:ascii="Arial" w:hAnsi="Arial" w:hint="default"/>
      </w:rPr>
    </w:lvl>
    <w:lvl w:ilvl="1" w:tplc="46FEDC44" w:tentative="1">
      <w:start w:val="1"/>
      <w:numFmt w:val="bullet"/>
      <w:lvlText w:val="•"/>
      <w:lvlJc w:val="left"/>
      <w:pPr>
        <w:tabs>
          <w:tab w:val="num" w:pos="1440"/>
        </w:tabs>
        <w:ind w:left="1440" w:hanging="360"/>
      </w:pPr>
      <w:rPr>
        <w:rFonts w:ascii="Arial" w:hAnsi="Arial" w:hint="default"/>
      </w:rPr>
    </w:lvl>
    <w:lvl w:ilvl="2" w:tplc="BDCA6974" w:tentative="1">
      <w:start w:val="1"/>
      <w:numFmt w:val="bullet"/>
      <w:lvlText w:val="•"/>
      <w:lvlJc w:val="left"/>
      <w:pPr>
        <w:tabs>
          <w:tab w:val="num" w:pos="2160"/>
        </w:tabs>
        <w:ind w:left="2160" w:hanging="360"/>
      </w:pPr>
      <w:rPr>
        <w:rFonts w:ascii="Arial" w:hAnsi="Arial" w:hint="default"/>
      </w:rPr>
    </w:lvl>
    <w:lvl w:ilvl="3" w:tplc="0C64DACE" w:tentative="1">
      <w:start w:val="1"/>
      <w:numFmt w:val="bullet"/>
      <w:lvlText w:val="•"/>
      <w:lvlJc w:val="left"/>
      <w:pPr>
        <w:tabs>
          <w:tab w:val="num" w:pos="2880"/>
        </w:tabs>
        <w:ind w:left="2880" w:hanging="360"/>
      </w:pPr>
      <w:rPr>
        <w:rFonts w:ascii="Arial" w:hAnsi="Arial" w:hint="default"/>
      </w:rPr>
    </w:lvl>
    <w:lvl w:ilvl="4" w:tplc="CA34C8FE" w:tentative="1">
      <w:start w:val="1"/>
      <w:numFmt w:val="bullet"/>
      <w:lvlText w:val="•"/>
      <w:lvlJc w:val="left"/>
      <w:pPr>
        <w:tabs>
          <w:tab w:val="num" w:pos="3600"/>
        </w:tabs>
        <w:ind w:left="3600" w:hanging="360"/>
      </w:pPr>
      <w:rPr>
        <w:rFonts w:ascii="Arial" w:hAnsi="Arial" w:hint="default"/>
      </w:rPr>
    </w:lvl>
    <w:lvl w:ilvl="5" w:tplc="76340278" w:tentative="1">
      <w:start w:val="1"/>
      <w:numFmt w:val="bullet"/>
      <w:lvlText w:val="•"/>
      <w:lvlJc w:val="left"/>
      <w:pPr>
        <w:tabs>
          <w:tab w:val="num" w:pos="4320"/>
        </w:tabs>
        <w:ind w:left="4320" w:hanging="360"/>
      </w:pPr>
      <w:rPr>
        <w:rFonts w:ascii="Arial" w:hAnsi="Arial" w:hint="default"/>
      </w:rPr>
    </w:lvl>
    <w:lvl w:ilvl="6" w:tplc="27EE461A" w:tentative="1">
      <w:start w:val="1"/>
      <w:numFmt w:val="bullet"/>
      <w:lvlText w:val="•"/>
      <w:lvlJc w:val="left"/>
      <w:pPr>
        <w:tabs>
          <w:tab w:val="num" w:pos="5040"/>
        </w:tabs>
        <w:ind w:left="5040" w:hanging="360"/>
      </w:pPr>
      <w:rPr>
        <w:rFonts w:ascii="Arial" w:hAnsi="Arial" w:hint="default"/>
      </w:rPr>
    </w:lvl>
    <w:lvl w:ilvl="7" w:tplc="C2DACD46" w:tentative="1">
      <w:start w:val="1"/>
      <w:numFmt w:val="bullet"/>
      <w:lvlText w:val="•"/>
      <w:lvlJc w:val="left"/>
      <w:pPr>
        <w:tabs>
          <w:tab w:val="num" w:pos="5760"/>
        </w:tabs>
        <w:ind w:left="5760" w:hanging="360"/>
      </w:pPr>
      <w:rPr>
        <w:rFonts w:ascii="Arial" w:hAnsi="Arial" w:hint="default"/>
      </w:rPr>
    </w:lvl>
    <w:lvl w:ilvl="8" w:tplc="6ABABC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5F45DF"/>
    <w:multiLevelType w:val="hybridMultilevel"/>
    <w:tmpl w:val="5BCAA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3474057">
    <w:abstractNumId w:val="0"/>
  </w:num>
  <w:num w:numId="2" w16cid:durableId="200095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802"/>
    <w:rsid w:val="00011DD6"/>
    <w:rsid w:val="000237E8"/>
    <w:rsid w:val="00036288"/>
    <w:rsid w:val="00037CD9"/>
    <w:rsid w:val="00050611"/>
    <w:rsid w:val="00075C49"/>
    <w:rsid w:val="000978C0"/>
    <w:rsid w:val="000D18E6"/>
    <w:rsid w:val="000E6E88"/>
    <w:rsid w:val="001636F3"/>
    <w:rsid w:val="001A78AE"/>
    <w:rsid w:val="001D1839"/>
    <w:rsid w:val="00201AA3"/>
    <w:rsid w:val="00210F84"/>
    <w:rsid w:val="00263B9C"/>
    <w:rsid w:val="00273201"/>
    <w:rsid w:val="00275D2E"/>
    <w:rsid w:val="0028286E"/>
    <w:rsid w:val="00293708"/>
    <w:rsid w:val="002A0B04"/>
    <w:rsid w:val="002C3681"/>
    <w:rsid w:val="002C5CC9"/>
    <w:rsid w:val="003531E5"/>
    <w:rsid w:val="003607B1"/>
    <w:rsid w:val="00385BA4"/>
    <w:rsid w:val="003A237D"/>
    <w:rsid w:val="003E4446"/>
    <w:rsid w:val="004005EC"/>
    <w:rsid w:val="004220BF"/>
    <w:rsid w:val="00452040"/>
    <w:rsid w:val="0047024E"/>
    <w:rsid w:val="0047635F"/>
    <w:rsid w:val="00491EDC"/>
    <w:rsid w:val="004D3C79"/>
    <w:rsid w:val="004E4400"/>
    <w:rsid w:val="004F0471"/>
    <w:rsid w:val="004F068E"/>
    <w:rsid w:val="005019FE"/>
    <w:rsid w:val="005232C2"/>
    <w:rsid w:val="005618E8"/>
    <w:rsid w:val="00562922"/>
    <w:rsid w:val="005654E7"/>
    <w:rsid w:val="00582664"/>
    <w:rsid w:val="00595AD7"/>
    <w:rsid w:val="005A326C"/>
    <w:rsid w:val="005B729D"/>
    <w:rsid w:val="00603050"/>
    <w:rsid w:val="00640C4D"/>
    <w:rsid w:val="00674123"/>
    <w:rsid w:val="006C0E47"/>
    <w:rsid w:val="006C3459"/>
    <w:rsid w:val="00702420"/>
    <w:rsid w:val="00706B8D"/>
    <w:rsid w:val="0072635A"/>
    <w:rsid w:val="00731FF8"/>
    <w:rsid w:val="00736FAF"/>
    <w:rsid w:val="00742414"/>
    <w:rsid w:val="00776C26"/>
    <w:rsid w:val="007973E9"/>
    <w:rsid w:val="007C40A3"/>
    <w:rsid w:val="007D6418"/>
    <w:rsid w:val="007F0F07"/>
    <w:rsid w:val="007F48AD"/>
    <w:rsid w:val="00805B79"/>
    <w:rsid w:val="008B2D5C"/>
    <w:rsid w:val="008B4AB3"/>
    <w:rsid w:val="008E6B6A"/>
    <w:rsid w:val="008E7B07"/>
    <w:rsid w:val="0092257B"/>
    <w:rsid w:val="0093133D"/>
    <w:rsid w:val="00967BD8"/>
    <w:rsid w:val="009700CD"/>
    <w:rsid w:val="0097596D"/>
    <w:rsid w:val="00983457"/>
    <w:rsid w:val="009A3129"/>
    <w:rsid w:val="009D7984"/>
    <w:rsid w:val="009F2491"/>
    <w:rsid w:val="00A0081D"/>
    <w:rsid w:val="00A138B3"/>
    <w:rsid w:val="00A24802"/>
    <w:rsid w:val="00A67C11"/>
    <w:rsid w:val="00AF07B7"/>
    <w:rsid w:val="00AF365B"/>
    <w:rsid w:val="00AF439D"/>
    <w:rsid w:val="00B1393D"/>
    <w:rsid w:val="00B90856"/>
    <w:rsid w:val="00BB4339"/>
    <w:rsid w:val="00BB4B32"/>
    <w:rsid w:val="00BC1A2C"/>
    <w:rsid w:val="00BE44A5"/>
    <w:rsid w:val="00C0008D"/>
    <w:rsid w:val="00C01772"/>
    <w:rsid w:val="00C33E38"/>
    <w:rsid w:val="00C34CBE"/>
    <w:rsid w:val="00C41324"/>
    <w:rsid w:val="00C83039"/>
    <w:rsid w:val="00C84F9B"/>
    <w:rsid w:val="00C868AA"/>
    <w:rsid w:val="00CA5B33"/>
    <w:rsid w:val="00CD1C9E"/>
    <w:rsid w:val="00CF0752"/>
    <w:rsid w:val="00D30FA5"/>
    <w:rsid w:val="00D51035"/>
    <w:rsid w:val="00D51E10"/>
    <w:rsid w:val="00D855AC"/>
    <w:rsid w:val="00DB141C"/>
    <w:rsid w:val="00DB2B7C"/>
    <w:rsid w:val="00DB6CB2"/>
    <w:rsid w:val="00DC27A6"/>
    <w:rsid w:val="00DD6319"/>
    <w:rsid w:val="00DF6869"/>
    <w:rsid w:val="00DF74B0"/>
    <w:rsid w:val="00E20952"/>
    <w:rsid w:val="00E21474"/>
    <w:rsid w:val="00E24D55"/>
    <w:rsid w:val="00E6733D"/>
    <w:rsid w:val="00E73178"/>
    <w:rsid w:val="00E87D50"/>
    <w:rsid w:val="00E9433B"/>
    <w:rsid w:val="00EB728B"/>
    <w:rsid w:val="00EE6F92"/>
    <w:rsid w:val="00EF4635"/>
    <w:rsid w:val="00F029CD"/>
    <w:rsid w:val="00F05193"/>
    <w:rsid w:val="00F41464"/>
    <w:rsid w:val="00F7349F"/>
    <w:rsid w:val="00F91A1E"/>
    <w:rsid w:val="00FC1CC1"/>
    <w:rsid w:val="00FE1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E27DF"/>
  <w15:chartTrackingRefBased/>
  <w15:docId w15:val="{05223B57-C8B4-4166-829F-ED984442A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4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3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93D"/>
  </w:style>
  <w:style w:type="paragraph" w:styleId="Footer">
    <w:name w:val="footer"/>
    <w:basedOn w:val="Normal"/>
    <w:link w:val="FooterChar"/>
    <w:uiPriority w:val="99"/>
    <w:unhideWhenUsed/>
    <w:rsid w:val="00B13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93D"/>
  </w:style>
  <w:style w:type="paragraph" w:styleId="NoSpacing">
    <w:name w:val="No Spacing"/>
    <w:link w:val="NoSpacingChar"/>
    <w:uiPriority w:val="1"/>
    <w:qFormat/>
    <w:rsid w:val="00B908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0856"/>
    <w:rPr>
      <w:rFonts w:eastAsiaTheme="minorEastAsia"/>
      <w:lang w:val="en-US"/>
    </w:rPr>
  </w:style>
  <w:style w:type="character" w:customStyle="1" w:styleId="Heading1Char">
    <w:name w:val="Heading 1 Char"/>
    <w:basedOn w:val="DefaultParagraphFont"/>
    <w:link w:val="Heading1"/>
    <w:uiPriority w:val="9"/>
    <w:rsid w:val="00F734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349F"/>
    <w:pPr>
      <w:outlineLvl w:val="9"/>
    </w:pPr>
    <w:rPr>
      <w:lang w:val="en-US"/>
    </w:rPr>
  </w:style>
  <w:style w:type="character" w:styleId="Hyperlink">
    <w:name w:val="Hyperlink"/>
    <w:basedOn w:val="DefaultParagraphFont"/>
    <w:uiPriority w:val="99"/>
    <w:unhideWhenUsed/>
    <w:rsid w:val="00E6733D"/>
    <w:rPr>
      <w:color w:val="0563C1" w:themeColor="hyperlink"/>
      <w:u w:val="single"/>
    </w:rPr>
  </w:style>
  <w:style w:type="character" w:styleId="UnresolvedMention">
    <w:name w:val="Unresolved Mention"/>
    <w:basedOn w:val="DefaultParagraphFont"/>
    <w:uiPriority w:val="99"/>
    <w:semiHidden/>
    <w:unhideWhenUsed/>
    <w:rsid w:val="00E6733D"/>
    <w:rPr>
      <w:color w:val="605E5C"/>
      <w:shd w:val="clear" w:color="auto" w:fill="E1DFDD"/>
    </w:rPr>
  </w:style>
  <w:style w:type="paragraph" w:styleId="ListParagraph">
    <w:name w:val="List Paragraph"/>
    <w:basedOn w:val="Normal"/>
    <w:uiPriority w:val="34"/>
    <w:qFormat/>
    <w:rsid w:val="00DB6CB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214551">
      <w:bodyDiv w:val="1"/>
      <w:marLeft w:val="0"/>
      <w:marRight w:val="0"/>
      <w:marTop w:val="0"/>
      <w:marBottom w:val="0"/>
      <w:divBdr>
        <w:top w:val="none" w:sz="0" w:space="0" w:color="auto"/>
        <w:left w:val="none" w:sz="0" w:space="0" w:color="auto"/>
        <w:bottom w:val="none" w:sz="0" w:space="0" w:color="auto"/>
        <w:right w:val="none" w:sz="0" w:space="0" w:color="auto"/>
      </w:divBdr>
      <w:divsChild>
        <w:div w:id="1771507143">
          <w:marLeft w:val="446"/>
          <w:marRight w:val="0"/>
          <w:marTop w:val="115"/>
          <w:marBottom w:val="120"/>
          <w:divBdr>
            <w:top w:val="none" w:sz="0" w:space="0" w:color="auto"/>
            <w:left w:val="none" w:sz="0" w:space="0" w:color="auto"/>
            <w:bottom w:val="none" w:sz="0" w:space="0" w:color="auto"/>
            <w:right w:val="none" w:sz="0" w:space="0" w:color="auto"/>
          </w:divBdr>
        </w:div>
      </w:divsChild>
    </w:div>
    <w:div w:id="608321590">
      <w:bodyDiv w:val="1"/>
      <w:marLeft w:val="0"/>
      <w:marRight w:val="0"/>
      <w:marTop w:val="0"/>
      <w:marBottom w:val="0"/>
      <w:divBdr>
        <w:top w:val="none" w:sz="0" w:space="0" w:color="auto"/>
        <w:left w:val="none" w:sz="0" w:space="0" w:color="auto"/>
        <w:bottom w:val="none" w:sz="0" w:space="0" w:color="auto"/>
        <w:right w:val="none" w:sz="0" w:space="0" w:color="auto"/>
      </w:divBdr>
    </w:div>
    <w:div w:id="1256985566">
      <w:bodyDiv w:val="1"/>
      <w:marLeft w:val="0"/>
      <w:marRight w:val="0"/>
      <w:marTop w:val="0"/>
      <w:marBottom w:val="0"/>
      <w:divBdr>
        <w:top w:val="none" w:sz="0" w:space="0" w:color="auto"/>
        <w:left w:val="none" w:sz="0" w:space="0" w:color="auto"/>
        <w:bottom w:val="none" w:sz="0" w:space="0" w:color="auto"/>
        <w:right w:val="none" w:sz="0" w:space="0" w:color="auto"/>
      </w:divBdr>
    </w:div>
    <w:div w:id="1532381115">
      <w:bodyDiv w:val="1"/>
      <w:marLeft w:val="0"/>
      <w:marRight w:val="0"/>
      <w:marTop w:val="0"/>
      <w:marBottom w:val="0"/>
      <w:divBdr>
        <w:top w:val="none" w:sz="0" w:space="0" w:color="auto"/>
        <w:left w:val="none" w:sz="0" w:space="0" w:color="auto"/>
        <w:bottom w:val="none" w:sz="0" w:space="0" w:color="auto"/>
        <w:right w:val="none" w:sz="0" w:space="0" w:color="auto"/>
      </w:divBdr>
    </w:div>
    <w:div w:id="1965622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62887477" TargetMode="External"/><Relationship Id="rId13" Type="http://schemas.openxmlformats.org/officeDocument/2006/relationships/hyperlink" Target="https://www.theguardian.com/business/2023/jan/31/tesco-stores-jobs-supermarket-chain-managers" TargetMode="External"/><Relationship Id="rId18" Type="http://schemas.openxmlformats.org/officeDocument/2006/relationships/hyperlink" Target="https://www.tescoplc.com/about/" TargetMode="External"/><Relationship Id="rId26" Type="http://schemas.openxmlformats.org/officeDocument/2006/relationships/hyperlink" Target="https://www.michaelpage.co.uk/our-expertise/sector-retail/5-big-changes-retail-and-what-they-mean-candidates-and-employers" TargetMode="External"/><Relationship Id="rId3" Type="http://schemas.openxmlformats.org/officeDocument/2006/relationships/styles" Target="styles.xml"/><Relationship Id="rId21" Type="http://schemas.openxmlformats.org/officeDocument/2006/relationships/hyperlink" Target="https://uk.style.yahoo.com/new-tesco-ce-ken-murphy-biography-plans-050040899.html?guccounter=1&amp;guce_referrer=aHR0cHM6Ly93d3cuZ29vZ2xlLmNvbS8&amp;guce_referrer_sig=AQAAAAHQYGndrVJRM46z_p0QKAXXz5dse0sTdDsUJHd6UZwqyFY9KdeV1p6uebf_WV1p5TiGnpa18kOZ6vveOvQLWC5Kt3IFpt1WnMMo5T5iR5fQaTwwwDgKIpfJsTmUaxmutltaR9IiUuOx0MlrjlvdPdIv11KTAWFpB3av99qmkaYe" TargetMode="External"/><Relationship Id="rId7" Type="http://schemas.openxmlformats.org/officeDocument/2006/relationships/endnotes" Target="endnotes.xml"/><Relationship Id="rId12" Type="http://schemas.openxmlformats.org/officeDocument/2006/relationships/hyperlink" Target="https://www.thegrocer.co.uk/supermarkets/tesco-is-doing-what-it-can-to-support-shoppers-says-ceo-murphy/678216.article" TargetMode="External"/><Relationship Id="rId17" Type="http://schemas.openxmlformats.org/officeDocument/2006/relationships/hyperlink" Target="https://www.statista.com/statistics/280208/grocery-market-share-in-the-united-kingdom-uk/" TargetMode="External"/><Relationship Id="rId25" Type="http://schemas.openxmlformats.org/officeDocument/2006/relationships/hyperlink" Target="https://www.resolveenergy.co.uk/blog/article/business-energy-prices-to-rise-going-into-2023" TargetMode="External"/><Relationship Id="rId2" Type="http://schemas.openxmlformats.org/officeDocument/2006/relationships/numbering" Target="numbering.xml"/><Relationship Id="rId16" Type="http://schemas.openxmlformats.org/officeDocument/2006/relationships/hyperlink" Target="http://stakeholdertheory.org/about/" TargetMode="External"/><Relationship Id="rId20" Type="http://schemas.openxmlformats.org/officeDocument/2006/relationships/hyperlink" Target="https://www.tescoplc.com/media/264185/tescoar16_businessmodel.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d04dc48d-e139-3679-a0dc-049e33fcf13d" TargetMode="External"/><Relationship Id="rId24" Type="http://schemas.openxmlformats.org/officeDocument/2006/relationships/hyperlink" Target="https://commonslibrary.parliament.uk/research-briefings/cbp-9428/#:~:text=According%20to%20the%20Office%20for,comparable%20records%20began%20in%201956" TargetMode="External"/><Relationship Id="rId5" Type="http://schemas.openxmlformats.org/officeDocument/2006/relationships/webSettings" Target="webSettings.xml"/><Relationship Id="rId15" Type="http://schemas.openxmlformats.org/officeDocument/2006/relationships/hyperlink" Target="https://www.londonstockexchange.com/stock/TSCO/tesco-plc/company-page" TargetMode="External"/><Relationship Id="rId23" Type="http://schemas.openxmlformats.org/officeDocument/2006/relationships/hyperlink" Target="https://www.theguardian.com/business/2017/jun/28/tesco-to-cut-1200-head-office-jobs" TargetMode="External"/><Relationship Id="rId28" Type="http://schemas.openxmlformats.org/officeDocument/2006/relationships/footer" Target="footer1.xml"/><Relationship Id="rId10" Type="http://schemas.openxmlformats.org/officeDocument/2006/relationships/hyperlink" Target="https://www.fidelity.co.uk/planning-guidance/about-shares/#:~:text=What%20is%20a%20share%3F,failure%20of%20the%20company%20itself" TargetMode="External"/><Relationship Id="rId19" Type="http://schemas.openxmlformats.org/officeDocument/2006/relationships/hyperlink" Target="https://www.tescoplc.com/about/our-history/" TargetMode="External"/><Relationship Id="rId4" Type="http://schemas.openxmlformats.org/officeDocument/2006/relationships/settings" Target="settings.xml"/><Relationship Id="rId9" Type="http://schemas.openxmlformats.org/officeDocument/2006/relationships/hyperlink" Target="https://www.creativereview.co.uk/every-little-helps/#" TargetMode="External"/><Relationship Id="rId14" Type="http://schemas.openxmlformats.org/officeDocument/2006/relationships/hyperlink" Target="https://www.londonstockexchange.com/news-article/TSCO/tesco-plc-preliminary-results/15913793" TargetMode="External"/><Relationship Id="rId22" Type="http://schemas.openxmlformats.org/officeDocument/2006/relationships/hyperlink" Target="https://www.theguardian.com/business/2022/feb/01/tesco-ditches-night-shifts-putting-1500-jobs-at-risk" TargetMode="External"/><Relationship Id="rId27" Type="http://schemas.openxmlformats.org/officeDocument/2006/relationships/hyperlink" Target="https://www.totaljobs.com/job/change-manager/specsavers-job98880828#:~:text=The%20Retail%20Change%20Manager%20is,the%20retail%20change%20projects%20land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E33BD8-4F51-4A8D-8548-3D8114517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14</Pages>
  <Words>3862</Words>
  <Characters>22014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Dobbs</dc:creator>
  <cp:keywords/>
  <dc:description/>
  <cp:lastModifiedBy>Daniel Dobbs</cp:lastModifiedBy>
  <cp:revision>127</cp:revision>
  <dcterms:created xsi:type="dcterms:W3CDTF">2023-04-30T19:24:00Z</dcterms:created>
  <dcterms:modified xsi:type="dcterms:W3CDTF">2023-05-04T20:24:00Z</dcterms:modified>
</cp:coreProperties>
</file>