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4C856" w14:textId="5CC019E7" w:rsidR="003008E0" w:rsidRDefault="009479FE" w:rsidP="00642A66">
      <w:pPr>
        <w:jc w:val="right"/>
      </w:pPr>
    </w:p>
    <w:p w14:paraId="50AEA183" w14:textId="5676FC53" w:rsidR="00642A66" w:rsidRDefault="00642A66" w:rsidP="00642A66">
      <w:pPr>
        <w:jc w:val="right"/>
      </w:pPr>
    </w:p>
    <w:p w14:paraId="2DBADEE9" w14:textId="7506538D" w:rsidR="00642A66" w:rsidRDefault="00642A66" w:rsidP="00642A66">
      <w:pPr>
        <w:jc w:val="right"/>
      </w:pPr>
    </w:p>
    <w:p w14:paraId="1120AD55" w14:textId="5230273A" w:rsidR="00CD425D" w:rsidRDefault="00CD425D" w:rsidP="00CD425D">
      <w:pPr>
        <w:spacing w:line="360" w:lineRule="auto"/>
        <w:jc w:val="right"/>
      </w:pPr>
    </w:p>
    <w:p w14:paraId="1C5DCA4B" w14:textId="55265A24" w:rsidR="00CD425D" w:rsidRDefault="00CD425D" w:rsidP="00CD425D">
      <w:pPr>
        <w:spacing w:line="360" w:lineRule="auto"/>
        <w:jc w:val="right"/>
      </w:pPr>
    </w:p>
    <w:p w14:paraId="3B5CE814" w14:textId="7640084D" w:rsidR="00CD425D" w:rsidRDefault="00CD425D" w:rsidP="00CD425D">
      <w:pPr>
        <w:spacing w:line="360" w:lineRule="auto"/>
        <w:jc w:val="right"/>
      </w:pPr>
    </w:p>
    <w:p w14:paraId="118B654A" w14:textId="2BB99057" w:rsidR="00CD425D" w:rsidRDefault="00CD425D" w:rsidP="00CD425D">
      <w:pPr>
        <w:spacing w:line="360" w:lineRule="auto"/>
        <w:jc w:val="right"/>
      </w:pPr>
    </w:p>
    <w:p w14:paraId="08E325E3" w14:textId="0D31257F" w:rsidR="00CD425D" w:rsidRDefault="00CD425D" w:rsidP="00CD425D">
      <w:pPr>
        <w:spacing w:line="360" w:lineRule="auto"/>
        <w:jc w:val="right"/>
      </w:pPr>
    </w:p>
    <w:p w14:paraId="31783D2C" w14:textId="6CCF9820" w:rsidR="00CD425D" w:rsidRDefault="00CD425D" w:rsidP="00CD425D">
      <w:pPr>
        <w:spacing w:line="360" w:lineRule="auto"/>
        <w:jc w:val="right"/>
      </w:pPr>
    </w:p>
    <w:p w14:paraId="730BE6FA" w14:textId="2AA8FFA1" w:rsidR="00CD425D" w:rsidRDefault="00CD425D" w:rsidP="00CD425D">
      <w:pPr>
        <w:spacing w:line="360" w:lineRule="auto"/>
        <w:jc w:val="right"/>
      </w:pPr>
    </w:p>
    <w:p w14:paraId="3063923D" w14:textId="76EE0453" w:rsidR="00CD425D" w:rsidRDefault="00CD425D" w:rsidP="00CD425D">
      <w:pPr>
        <w:spacing w:line="360" w:lineRule="auto"/>
        <w:jc w:val="right"/>
      </w:pPr>
    </w:p>
    <w:p w14:paraId="2428E003" w14:textId="4F26904E" w:rsidR="00CD425D" w:rsidRDefault="00CD425D" w:rsidP="00CD425D">
      <w:pPr>
        <w:spacing w:line="360" w:lineRule="auto"/>
        <w:jc w:val="right"/>
      </w:pPr>
    </w:p>
    <w:p w14:paraId="157AE98A" w14:textId="275E0782" w:rsidR="00CD425D" w:rsidRDefault="00CD425D" w:rsidP="00CD425D">
      <w:pPr>
        <w:spacing w:line="360" w:lineRule="auto"/>
        <w:jc w:val="right"/>
      </w:pPr>
    </w:p>
    <w:p w14:paraId="5D52DECA" w14:textId="4F39E00C" w:rsidR="00CD425D" w:rsidRDefault="00CD425D" w:rsidP="00CD425D">
      <w:pPr>
        <w:spacing w:line="360" w:lineRule="auto"/>
        <w:jc w:val="right"/>
      </w:pPr>
    </w:p>
    <w:p w14:paraId="7A54FF14" w14:textId="29CA907D" w:rsidR="00CD425D" w:rsidRDefault="00CD425D" w:rsidP="00CD425D">
      <w:pPr>
        <w:spacing w:line="360" w:lineRule="auto"/>
        <w:jc w:val="right"/>
      </w:pPr>
    </w:p>
    <w:p w14:paraId="5B15C661" w14:textId="6D684F34" w:rsidR="00CD425D" w:rsidRDefault="00CD425D" w:rsidP="00CD425D">
      <w:pPr>
        <w:spacing w:line="360" w:lineRule="auto"/>
        <w:jc w:val="right"/>
      </w:pPr>
    </w:p>
    <w:p w14:paraId="55B3612B" w14:textId="5DA3A262" w:rsidR="00CD425D" w:rsidRDefault="00CD425D" w:rsidP="00CD425D">
      <w:pPr>
        <w:spacing w:line="360" w:lineRule="auto"/>
        <w:jc w:val="right"/>
      </w:pPr>
    </w:p>
    <w:p w14:paraId="69997BCA" w14:textId="1BA13AB0" w:rsidR="00CD425D" w:rsidRDefault="00CD425D" w:rsidP="00CD425D">
      <w:pPr>
        <w:spacing w:line="360" w:lineRule="auto"/>
        <w:jc w:val="right"/>
        <w:rPr>
          <w:sz w:val="28"/>
          <w:szCs w:val="28"/>
        </w:rPr>
      </w:pPr>
      <w:r>
        <w:rPr>
          <w:sz w:val="28"/>
          <w:szCs w:val="28"/>
        </w:rPr>
        <w:t>Report Title: EFFECTIVE COMMUNICATION IN THE WORKPLACE.</w:t>
      </w:r>
    </w:p>
    <w:p w14:paraId="135526EA" w14:textId="361992AA" w:rsidR="00CD425D" w:rsidRDefault="00CD425D" w:rsidP="00CD425D">
      <w:pPr>
        <w:spacing w:line="360" w:lineRule="auto"/>
        <w:jc w:val="right"/>
        <w:rPr>
          <w:sz w:val="28"/>
          <w:szCs w:val="28"/>
        </w:rPr>
      </w:pPr>
      <w:r>
        <w:rPr>
          <w:sz w:val="28"/>
          <w:szCs w:val="28"/>
        </w:rPr>
        <w:t>Student Name: OLUWATOYIN ADETOUN RUFAI.</w:t>
      </w:r>
    </w:p>
    <w:p w14:paraId="0E1C5AE7" w14:textId="1FD64FCE" w:rsidR="00413C12" w:rsidRDefault="00413C12" w:rsidP="00CD425D">
      <w:pPr>
        <w:spacing w:line="360" w:lineRule="auto"/>
        <w:jc w:val="right"/>
        <w:rPr>
          <w:sz w:val="28"/>
          <w:szCs w:val="28"/>
        </w:rPr>
      </w:pPr>
      <w:r>
        <w:rPr>
          <w:sz w:val="28"/>
          <w:szCs w:val="28"/>
        </w:rPr>
        <w:t>STUDENT NO-1904787</w:t>
      </w:r>
    </w:p>
    <w:p w14:paraId="4B900568" w14:textId="76715943" w:rsidR="00CD425D" w:rsidRDefault="00CD425D" w:rsidP="00CD425D">
      <w:pPr>
        <w:spacing w:line="360" w:lineRule="auto"/>
        <w:jc w:val="right"/>
        <w:rPr>
          <w:sz w:val="28"/>
          <w:szCs w:val="28"/>
        </w:rPr>
      </w:pPr>
      <w:r>
        <w:rPr>
          <w:sz w:val="28"/>
          <w:szCs w:val="28"/>
        </w:rPr>
        <w:t xml:space="preserve">Module Name: Effective Team </w:t>
      </w:r>
      <w:r w:rsidR="0081194A">
        <w:rPr>
          <w:sz w:val="28"/>
          <w:szCs w:val="28"/>
        </w:rPr>
        <w:t>Working and Communication.</w:t>
      </w:r>
    </w:p>
    <w:p w14:paraId="1182CEFE" w14:textId="2F9C7939" w:rsidR="0081194A" w:rsidRDefault="0081194A" w:rsidP="00CD425D">
      <w:pPr>
        <w:spacing w:line="360" w:lineRule="auto"/>
        <w:jc w:val="right"/>
        <w:rPr>
          <w:sz w:val="28"/>
          <w:szCs w:val="28"/>
        </w:rPr>
      </w:pPr>
      <w:r>
        <w:rPr>
          <w:sz w:val="28"/>
          <w:szCs w:val="28"/>
        </w:rPr>
        <w:t>Lecturer’ Name: TIM HOPKINS.</w:t>
      </w:r>
    </w:p>
    <w:p w14:paraId="20E33A01" w14:textId="49C6953E" w:rsidR="0081194A" w:rsidRDefault="0081194A" w:rsidP="00CD425D">
      <w:pPr>
        <w:spacing w:line="360" w:lineRule="auto"/>
        <w:jc w:val="right"/>
        <w:rPr>
          <w:sz w:val="28"/>
          <w:szCs w:val="28"/>
        </w:rPr>
      </w:pPr>
      <w:r>
        <w:rPr>
          <w:sz w:val="28"/>
          <w:szCs w:val="28"/>
        </w:rPr>
        <w:t>Date:</w:t>
      </w:r>
      <w:r w:rsidR="0077144C">
        <w:rPr>
          <w:sz w:val="28"/>
          <w:szCs w:val="28"/>
        </w:rPr>
        <w:t>30.12.19</w:t>
      </w:r>
      <w:r w:rsidR="005319B1">
        <w:rPr>
          <w:sz w:val="28"/>
          <w:szCs w:val="28"/>
        </w:rPr>
        <w:t>.</w:t>
      </w:r>
    </w:p>
    <w:p w14:paraId="6FD8EA09" w14:textId="6F97497D" w:rsidR="0081194A" w:rsidRDefault="0081194A" w:rsidP="00CD425D">
      <w:pPr>
        <w:spacing w:line="360" w:lineRule="auto"/>
        <w:jc w:val="right"/>
        <w:rPr>
          <w:sz w:val="28"/>
          <w:szCs w:val="28"/>
        </w:rPr>
      </w:pPr>
    </w:p>
    <w:p w14:paraId="3F768B41" w14:textId="41C90FDC" w:rsidR="0081194A" w:rsidRDefault="0081194A" w:rsidP="00CD425D">
      <w:pPr>
        <w:spacing w:line="360" w:lineRule="auto"/>
        <w:jc w:val="right"/>
        <w:rPr>
          <w:sz w:val="28"/>
          <w:szCs w:val="28"/>
        </w:rPr>
      </w:pPr>
    </w:p>
    <w:p w14:paraId="59723D31" w14:textId="6E572AC1" w:rsidR="0081194A" w:rsidRPr="003E0C8F" w:rsidRDefault="0081194A" w:rsidP="00086766">
      <w:pPr>
        <w:spacing w:line="360" w:lineRule="auto"/>
        <w:jc w:val="both"/>
        <w:rPr>
          <w:b/>
          <w:bCs/>
          <w:sz w:val="28"/>
          <w:szCs w:val="28"/>
        </w:rPr>
      </w:pPr>
      <w:r w:rsidRPr="003E0C8F">
        <w:rPr>
          <w:b/>
          <w:bCs/>
          <w:sz w:val="28"/>
          <w:szCs w:val="28"/>
        </w:rPr>
        <w:t>Table of content</w:t>
      </w:r>
    </w:p>
    <w:p w14:paraId="6EC9FF06" w14:textId="79A11530" w:rsidR="00EA1CED" w:rsidRDefault="0081194A" w:rsidP="00086766">
      <w:pPr>
        <w:pStyle w:val="ListParagraph"/>
        <w:numPr>
          <w:ilvl w:val="0"/>
          <w:numId w:val="1"/>
        </w:numPr>
        <w:spacing w:line="360" w:lineRule="auto"/>
        <w:jc w:val="both"/>
        <w:rPr>
          <w:sz w:val="28"/>
          <w:szCs w:val="28"/>
        </w:rPr>
      </w:pPr>
      <w:r>
        <w:rPr>
          <w:sz w:val="28"/>
          <w:szCs w:val="28"/>
        </w:rPr>
        <w:t>Introduction…………………………………………………………………………</w:t>
      </w:r>
      <w:r w:rsidR="00EA1CED">
        <w:rPr>
          <w:sz w:val="28"/>
          <w:szCs w:val="28"/>
        </w:rPr>
        <w:t>…. p.</w:t>
      </w:r>
      <w:r w:rsidR="00CE2D79">
        <w:rPr>
          <w:sz w:val="28"/>
          <w:szCs w:val="28"/>
        </w:rPr>
        <w:t>3</w:t>
      </w:r>
      <w:r w:rsidR="00601033">
        <w:rPr>
          <w:sz w:val="28"/>
          <w:szCs w:val="28"/>
        </w:rPr>
        <w:t xml:space="preserve"> </w:t>
      </w:r>
    </w:p>
    <w:p w14:paraId="63C995F0" w14:textId="114A7544" w:rsidR="00CA7A3B" w:rsidRPr="00CE2D79" w:rsidRDefault="00EA1CED" w:rsidP="00086766">
      <w:pPr>
        <w:pStyle w:val="ListParagraph"/>
        <w:numPr>
          <w:ilvl w:val="0"/>
          <w:numId w:val="1"/>
        </w:numPr>
        <w:spacing w:line="360" w:lineRule="auto"/>
        <w:jc w:val="both"/>
        <w:rPr>
          <w:sz w:val="28"/>
          <w:szCs w:val="28"/>
        </w:rPr>
      </w:pPr>
      <w:r>
        <w:rPr>
          <w:sz w:val="28"/>
          <w:szCs w:val="28"/>
        </w:rPr>
        <w:t>What is communication</w:t>
      </w:r>
      <w:r w:rsidR="001D765B" w:rsidRPr="00CE2D79">
        <w:rPr>
          <w:sz w:val="28"/>
          <w:szCs w:val="28"/>
        </w:rPr>
        <w:t>…………………………………………………………</w:t>
      </w:r>
      <w:r w:rsidR="00303AEF">
        <w:rPr>
          <w:sz w:val="28"/>
          <w:szCs w:val="28"/>
        </w:rPr>
        <w:t xml:space="preserve">… </w:t>
      </w:r>
      <w:r w:rsidR="001D765B" w:rsidRPr="00CE2D79">
        <w:rPr>
          <w:sz w:val="28"/>
          <w:szCs w:val="28"/>
        </w:rPr>
        <w:t>p.3</w:t>
      </w:r>
    </w:p>
    <w:p w14:paraId="32FD0ABD" w14:textId="726A407E" w:rsidR="001D765B" w:rsidRDefault="001D765B" w:rsidP="00086766">
      <w:pPr>
        <w:pStyle w:val="ListParagraph"/>
        <w:numPr>
          <w:ilvl w:val="0"/>
          <w:numId w:val="1"/>
        </w:numPr>
        <w:spacing w:line="360" w:lineRule="auto"/>
        <w:jc w:val="both"/>
        <w:rPr>
          <w:sz w:val="28"/>
          <w:szCs w:val="28"/>
        </w:rPr>
      </w:pPr>
      <w:r>
        <w:rPr>
          <w:sz w:val="28"/>
          <w:szCs w:val="28"/>
        </w:rPr>
        <w:t>The importance of communication…………………………………</w:t>
      </w:r>
      <w:r w:rsidR="00303AEF">
        <w:rPr>
          <w:sz w:val="28"/>
          <w:szCs w:val="28"/>
        </w:rPr>
        <w:t>…………</w:t>
      </w:r>
      <w:r w:rsidR="00EA1CED">
        <w:rPr>
          <w:sz w:val="28"/>
          <w:szCs w:val="28"/>
        </w:rPr>
        <w:t>p</w:t>
      </w:r>
      <w:r w:rsidR="00701C5A">
        <w:rPr>
          <w:sz w:val="28"/>
          <w:szCs w:val="28"/>
        </w:rPr>
        <w:t>.</w:t>
      </w:r>
      <w:r w:rsidR="00086766">
        <w:rPr>
          <w:sz w:val="28"/>
          <w:szCs w:val="28"/>
        </w:rPr>
        <w:t>3-4</w:t>
      </w:r>
    </w:p>
    <w:p w14:paraId="3C6743C4" w14:textId="368EB45E" w:rsidR="00EA1CED" w:rsidRDefault="00EA1CED" w:rsidP="00086766">
      <w:pPr>
        <w:pStyle w:val="ListParagraph"/>
        <w:numPr>
          <w:ilvl w:val="0"/>
          <w:numId w:val="1"/>
        </w:numPr>
        <w:spacing w:line="360" w:lineRule="auto"/>
        <w:jc w:val="both"/>
        <w:rPr>
          <w:sz w:val="28"/>
          <w:szCs w:val="28"/>
        </w:rPr>
      </w:pPr>
      <w:r>
        <w:rPr>
          <w:sz w:val="28"/>
          <w:szCs w:val="28"/>
        </w:rPr>
        <w:t>The barriers to communication…………………………………………</w:t>
      </w:r>
      <w:r w:rsidR="006758A1">
        <w:rPr>
          <w:sz w:val="28"/>
          <w:szCs w:val="28"/>
        </w:rPr>
        <w:t>…</w:t>
      </w:r>
      <w:r w:rsidR="00303AEF">
        <w:rPr>
          <w:sz w:val="28"/>
          <w:szCs w:val="28"/>
        </w:rPr>
        <w:t>….</w:t>
      </w:r>
      <w:r w:rsidR="006758A1">
        <w:rPr>
          <w:sz w:val="28"/>
          <w:szCs w:val="28"/>
        </w:rPr>
        <w:t xml:space="preserve"> p.</w:t>
      </w:r>
      <w:r>
        <w:rPr>
          <w:sz w:val="28"/>
          <w:szCs w:val="28"/>
        </w:rPr>
        <w:t>4</w:t>
      </w:r>
    </w:p>
    <w:p w14:paraId="03D87096" w14:textId="3462055E" w:rsidR="0081194A" w:rsidRPr="001D765B" w:rsidRDefault="001D765B" w:rsidP="00086766">
      <w:pPr>
        <w:pStyle w:val="ListParagraph"/>
        <w:numPr>
          <w:ilvl w:val="0"/>
          <w:numId w:val="1"/>
        </w:numPr>
        <w:spacing w:line="360" w:lineRule="auto"/>
        <w:jc w:val="both"/>
        <w:rPr>
          <w:sz w:val="28"/>
          <w:szCs w:val="28"/>
        </w:rPr>
      </w:pPr>
      <w:r>
        <w:rPr>
          <w:sz w:val="28"/>
          <w:szCs w:val="28"/>
        </w:rPr>
        <w:t>The different types of communication…………………………………</w:t>
      </w:r>
      <w:r w:rsidR="003170D2">
        <w:rPr>
          <w:sz w:val="28"/>
          <w:szCs w:val="28"/>
        </w:rPr>
        <w:t>….  p.</w:t>
      </w:r>
      <w:r w:rsidR="00303AEF">
        <w:rPr>
          <w:sz w:val="28"/>
          <w:szCs w:val="28"/>
        </w:rPr>
        <w:t xml:space="preserve"> </w:t>
      </w:r>
      <w:r>
        <w:rPr>
          <w:sz w:val="28"/>
          <w:szCs w:val="28"/>
        </w:rPr>
        <w:t>4</w:t>
      </w:r>
      <w:r w:rsidR="00086766">
        <w:rPr>
          <w:sz w:val="28"/>
          <w:szCs w:val="28"/>
        </w:rPr>
        <w:t>-5</w:t>
      </w:r>
    </w:p>
    <w:p w14:paraId="554D1E35" w14:textId="106A78E5" w:rsidR="0081194A" w:rsidRDefault="001C0E27" w:rsidP="00086766">
      <w:pPr>
        <w:pStyle w:val="ListParagraph"/>
        <w:numPr>
          <w:ilvl w:val="0"/>
          <w:numId w:val="1"/>
        </w:numPr>
        <w:spacing w:line="360" w:lineRule="auto"/>
        <w:jc w:val="both"/>
        <w:rPr>
          <w:sz w:val="28"/>
          <w:szCs w:val="28"/>
        </w:rPr>
      </w:pPr>
      <w:r>
        <w:rPr>
          <w:sz w:val="28"/>
          <w:szCs w:val="28"/>
        </w:rPr>
        <w:t>The method of communication…………………………………………………p.</w:t>
      </w:r>
      <w:r w:rsidR="00303AEF">
        <w:rPr>
          <w:sz w:val="28"/>
          <w:szCs w:val="28"/>
        </w:rPr>
        <w:t xml:space="preserve"> </w:t>
      </w:r>
      <w:r w:rsidR="004355B4">
        <w:rPr>
          <w:sz w:val="28"/>
          <w:szCs w:val="28"/>
        </w:rPr>
        <w:t>5</w:t>
      </w:r>
      <w:r w:rsidR="00086766">
        <w:rPr>
          <w:sz w:val="28"/>
          <w:szCs w:val="28"/>
        </w:rPr>
        <w:t>-6</w:t>
      </w:r>
    </w:p>
    <w:p w14:paraId="5B9E816C" w14:textId="418654E9" w:rsidR="006E4C27" w:rsidRDefault="004355B4" w:rsidP="00086766">
      <w:pPr>
        <w:spacing w:line="360" w:lineRule="auto"/>
        <w:ind w:left="360"/>
        <w:jc w:val="both"/>
        <w:rPr>
          <w:sz w:val="28"/>
          <w:szCs w:val="28"/>
        </w:rPr>
      </w:pPr>
      <w:r>
        <w:rPr>
          <w:sz w:val="28"/>
          <w:szCs w:val="28"/>
        </w:rPr>
        <w:t>7</w:t>
      </w:r>
      <w:r w:rsidR="001C0E27">
        <w:rPr>
          <w:sz w:val="28"/>
          <w:szCs w:val="28"/>
        </w:rPr>
        <w:t xml:space="preserve">.The Relevant theories (Shannon and </w:t>
      </w:r>
      <w:r w:rsidR="00601033">
        <w:rPr>
          <w:sz w:val="28"/>
          <w:szCs w:val="28"/>
        </w:rPr>
        <w:t>Weaver) …</w:t>
      </w:r>
      <w:r w:rsidR="00185004">
        <w:rPr>
          <w:sz w:val="28"/>
          <w:szCs w:val="28"/>
        </w:rPr>
        <w:t>………………………</w:t>
      </w:r>
      <w:r w:rsidR="00601033">
        <w:rPr>
          <w:sz w:val="28"/>
          <w:szCs w:val="28"/>
        </w:rPr>
        <w:t>….</w:t>
      </w:r>
      <w:r w:rsidR="00601033" w:rsidRPr="001C0E27">
        <w:rPr>
          <w:sz w:val="28"/>
          <w:szCs w:val="28"/>
        </w:rPr>
        <w:t xml:space="preserve"> p.</w:t>
      </w:r>
      <w:r w:rsidR="006E4C27" w:rsidRPr="001C0E27">
        <w:rPr>
          <w:sz w:val="28"/>
          <w:szCs w:val="28"/>
        </w:rPr>
        <w:t xml:space="preserve"> 6</w:t>
      </w:r>
      <w:r w:rsidR="00086766">
        <w:rPr>
          <w:sz w:val="28"/>
          <w:szCs w:val="28"/>
        </w:rPr>
        <w:t>-7</w:t>
      </w:r>
    </w:p>
    <w:p w14:paraId="3268D633" w14:textId="32CEE18A" w:rsidR="009C31D7" w:rsidRDefault="004355B4" w:rsidP="00086766">
      <w:pPr>
        <w:spacing w:line="360" w:lineRule="auto"/>
        <w:ind w:left="360"/>
        <w:jc w:val="both"/>
        <w:rPr>
          <w:sz w:val="28"/>
          <w:szCs w:val="28"/>
        </w:rPr>
      </w:pPr>
      <w:r>
        <w:rPr>
          <w:sz w:val="28"/>
          <w:szCs w:val="28"/>
        </w:rPr>
        <w:t>8</w:t>
      </w:r>
      <w:r w:rsidR="00601033">
        <w:rPr>
          <w:sz w:val="28"/>
          <w:szCs w:val="28"/>
        </w:rPr>
        <w:t>. Schramm and Berol’s communication model……………………………</w:t>
      </w:r>
      <w:r w:rsidR="00303AEF">
        <w:rPr>
          <w:sz w:val="28"/>
          <w:szCs w:val="28"/>
        </w:rPr>
        <w:t xml:space="preserve">……. </w:t>
      </w:r>
      <w:r w:rsidR="00086766">
        <w:rPr>
          <w:sz w:val="28"/>
          <w:szCs w:val="28"/>
        </w:rPr>
        <w:t>P.7</w:t>
      </w:r>
    </w:p>
    <w:p w14:paraId="6795304C" w14:textId="0634A63C" w:rsidR="006758A1" w:rsidRDefault="006758A1" w:rsidP="00086766">
      <w:pPr>
        <w:spacing w:line="360" w:lineRule="auto"/>
        <w:ind w:left="360"/>
        <w:jc w:val="both"/>
        <w:rPr>
          <w:sz w:val="28"/>
          <w:szCs w:val="28"/>
        </w:rPr>
      </w:pPr>
      <w:r>
        <w:rPr>
          <w:sz w:val="28"/>
          <w:szCs w:val="28"/>
        </w:rPr>
        <w:t>9.The importance of communication in my workplace…………………</w:t>
      </w:r>
      <w:r w:rsidR="00303AEF">
        <w:rPr>
          <w:sz w:val="28"/>
          <w:szCs w:val="28"/>
        </w:rPr>
        <w:t xml:space="preserve">……. </w:t>
      </w:r>
      <w:r w:rsidR="00086766">
        <w:rPr>
          <w:sz w:val="28"/>
          <w:szCs w:val="28"/>
        </w:rPr>
        <w:t>P.8</w:t>
      </w:r>
    </w:p>
    <w:p w14:paraId="4F498947" w14:textId="2E6F7E95" w:rsidR="006E4C27" w:rsidRDefault="006758A1" w:rsidP="00086766">
      <w:pPr>
        <w:spacing w:line="360" w:lineRule="auto"/>
        <w:ind w:left="360"/>
        <w:jc w:val="both"/>
        <w:rPr>
          <w:sz w:val="28"/>
          <w:szCs w:val="28"/>
        </w:rPr>
      </w:pPr>
      <w:r>
        <w:rPr>
          <w:sz w:val="28"/>
          <w:szCs w:val="28"/>
        </w:rPr>
        <w:t>10 Conclusion</w:t>
      </w:r>
      <w:r w:rsidR="001677FE">
        <w:rPr>
          <w:sz w:val="28"/>
          <w:szCs w:val="28"/>
        </w:rPr>
        <w:t>…………………………………………………………………………………</w:t>
      </w:r>
      <w:r w:rsidR="00303AEF">
        <w:rPr>
          <w:sz w:val="28"/>
          <w:szCs w:val="28"/>
        </w:rPr>
        <w:t>…. p</w:t>
      </w:r>
      <w:r w:rsidR="00086766">
        <w:rPr>
          <w:sz w:val="28"/>
          <w:szCs w:val="28"/>
        </w:rPr>
        <w:t>.8</w:t>
      </w:r>
    </w:p>
    <w:p w14:paraId="796622D7" w14:textId="27FA941C" w:rsidR="006758A1" w:rsidRPr="006758A1" w:rsidRDefault="006758A1" w:rsidP="00086766">
      <w:pPr>
        <w:spacing w:line="360" w:lineRule="auto"/>
        <w:ind w:left="360"/>
        <w:jc w:val="both"/>
        <w:rPr>
          <w:sz w:val="28"/>
          <w:szCs w:val="28"/>
        </w:rPr>
      </w:pPr>
      <w:r>
        <w:rPr>
          <w:sz w:val="28"/>
          <w:szCs w:val="28"/>
        </w:rPr>
        <w:t>11. Lists of references……………………………………………………………………</w:t>
      </w:r>
      <w:r w:rsidR="00303AEF">
        <w:rPr>
          <w:sz w:val="28"/>
          <w:szCs w:val="28"/>
        </w:rPr>
        <w:t xml:space="preserve">…. </w:t>
      </w:r>
      <w:r>
        <w:rPr>
          <w:sz w:val="28"/>
          <w:szCs w:val="28"/>
        </w:rPr>
        <w:t>p.</w:t>
      </w:r>
      <w:r w:rsidR="00303AEF">
        <w:rPr>
          <w:sz w:val="28"/>
          <w:szCs w:val="28"/>
        </w:rPr>
        <w:t xml:space="preserve"> </w:t>
      </w:r>
      <w:r>
        <w:rPr>
          <w:sz w:val="28"/>
          <w:szCs w:val="28"/>
        </w:rPr>
        <w:t>9-10</w:t>
      </w:r>
    </w:p>
    <w:p w14:paraId="64ABDC75" w14:textId="0C70DDE2" w:rsidR="006E4C27" w:rsidRDefault="001677FE" w:rsidP="00086766">
      <w:pPr>
        <w:spacing w:line="360" w:lineRule="auto"/>
        <w:ind w:left="360"/>
        <w:jc w:val="both"/>
        <w:rPr>
          <w:sz w:val="28"/>
          <w:szCs w:val="28"/>
        </w:rPr>
      </w:pPr>
      <w:r>
        <w:rPr>
          <w:sz w:val="28"/>
          <w:szCs w:val="28"/>
        </w:rPr>
        <w:t>1</w:t>
      </w:r>
      <w:r w:rsidR="006758A1">
        <w:rPr>
          <w:sz w:val="28"/>
          <w:szCs w:val="28"/>
        </w:rPr>
        <w:t>2</w:t>
      </w:r>
      <w:r>
        <w:rPr>
          <w:sz w:val="28"/>
          <w:szCs w:val="28"/>
        </w:rPr>
        <w:t>.</w:t>
      </w:r>
      <w:r w:rsidR="006758A1">
        <w:rPr>
          <w:sz w:val="28"/>
          <w:szCs w:val="28"/>
        </w:rPr>
        <w:t xml:space="preserve"> </w:t>
      </w:r>
      <w:r w:rsidR="006E4C27" w:rsidRPr="001677FE">
        <w:rPr>
          <w:sz w:val="28"/>
          <w:szCs w:val="28"/>
        </w:rPr>
        <w:t>Appendices……………………………………………………………………………… p.</w:t>
      </w:r>
      <w:r w:rsidR="00303AEF">
        <w:rPr>
          <w:sz w:val="28"/>
          <w:szCs w:val="28"/>
        </w:rPr>
        <w:t xml:space="preserve"> </w:t>
      </w:r>
      <w:r>
        <w:rPr>
          <w:sz w:val="28"/>
          <w:szCs w:val="28"/>
        </w:rPr>
        <w:t>1</w:t>
      </w:r>
      <w:r w:rsidR="006758A1">
        <w:rPr>
          <w:sz w:val="28"/>
          <w:szCs w:val="28"/>
        </w:rPr>
        <w:t>1</w:t>
      </w:r>
      <w:r w:rsidR="003E0C8F">
        <w:rPr>
          <w:sz w:val="28"/>
          <w:szCs w:val="28"/>
        </w:rPr>
        <w:t>-2</w:t>
      </w:r>
      <w:r w:rsidR="0042050C">
        <w:rPr>
          <w:sz w:val="28"/>
          <w:szCs w:val="28"/>
        </w:rPr>
        <w:t>2</w:t>
      </w:r>
    </w:p>
    <w:p w14:paraId="573209A5" w14:textId="797008B1" w:rsidR="003E0C8F" w:rsidRPr="001677FE" w:rsidRDefault="003E0C8F" w:rsidP="001677FE">
      <w:pPr>
        <w:spacing w:line="360" w:lineRule="auto"/>
        <w:ind w:left="360"/>
        <w:jc w:val="both"/>
        <w:rPr>
          <w:sz w:val="28"/>
          <w:szCs w:val="28"/>
        </w:rPr>
      </w:pPr>
    </w:p>
    <w:p w14:paraId="59CE3573" w14:textId="22F9FDE1" w:rsidR="00127CF1" w:rsidRDefault="00127CF1" w:rsidP="00127CF1">
      <w:pPr>
        <w:spacing w:line="360" w:lineRule="auto"/>
        <w:rPr>
          <w:sz w:val="28"/>
          <w:szCs w:val="28"/>
        </w:rPr>
      </w:pPr>
    </w:p>
    <w:p w14:paraId="6B8D545D" w14:textId="27EA5365" w:rsidR="00127CF1" w:rsidRDefault="00127CF1" w:rsidP="00127CF1">
      <w:pPr>
        <w:spacing w:line="360" w:lineRule="auto"/>
        <w:rPr>
          <w:sz w:val="28"/>
          <w:szCs w:val="28"/>
        </w:rPr>
      </w:pPr>
    </w:p>
    <w:p w14:paraId="638E1AD6" w14:textId="5DA87914" w:rsidR="00127CF1" w:rsidRDefault="00127CF1" w:rsidP="00127CF1">
      <w:pPr>
        <w:spacing w:line="360" w:lineRule="auto"/>
        <w:rPr>
          <w:sz w:val="28"/>
          <w:szCs w:val="28"/>
        </w:rPr>
      </w:pPr>
    </w:p>
    <w:p w14:paraId="2339DF57" w14:textId="7E39D5BB" w:rsidR="00127CF1" w:rsidRDefault="00127CF1" w:rsidP="00127CF1">
      <w:pPr>
        <w:spacing w:line="360" w:lineRule="auto"/>
        <w:rPr>
          <w:sz w:val="28"/>
          <w:szCs w:val="28"/>
        </w:rPr>
      </w:pPr>
    </w:p>
    <w:p w14:paraId="0BC971EE" w14:textId="4A2468D7" w:rsidR="00127CF1" w:rsidRDefault="00127CF1" w:rsidP="00127CF1">
      <w:pPr>
        <w:spacing w:line="360" w:lineRule="auto"/>
        <w:rPr>
          <w:sz w:val="28"/>
          <w:szCs w:val="28"/>
        </w:rPr>
      </w:pPr>
    </w:p>
    <w:p w14:paraId="71D6CE7A" w14:textId="58BC1E5F" w:rsidR="00127CF1" w:rsidRDefault="00127CF1" w:rsidP="00127CF1">
      <w:pPr>
        <w:spacing w:line="360" w:lineRule="auto"/>
        <w:rPr>
          <w:sz w:val="28"/>
          <w:szCs w:val="28"/>
        </w:rPr>
      </w:pPr>
    </w:p>
    <w:p w14:paraId="43E60CAF" w14:textId="6B817E2C" w:rsidR="00127CF1" w:rsidRDefault="00127CF1" w:rsidP="00127CF1">
      <w:pPr>
        <w:spacing w:line="360" w:lineRule="auto"/>
        <w:rPr>
          <w:sz w:val="28"/>
          <w:szCs w:val="28"/>
        </w:rPr>
      </w:pPr>
    </w:p>
    <w:p w14:paraId="2389C561" w14:textId="12E6EBC0" w:rsidR="00F6285C" w:rsidRPr="003E0C8F" w:rsidRDefault="001464F1" w:rsidP="006E7628">
      <w:pPr>
        <w:spacing w:line="360" w:lineRule="auto"/>
        <w:jc w:val="both"/>
        <w:rPr>
          <w:sz w:val="24"/>
          <w:szCs w:val="24"/>
        </w:rPr>
      </w:pPr>
      <w:r>
        <w:rPr>
          <w:sz w:val="24"/>
          <w:szCs w:val="24"/>
        </w:rPr>
        <w:lastRenderedPageBreak/>
        <w:t>This report will consider communication and its importance; the different elements of communication and it includes how communication can be made effective in a business organisation and the purpose of communication between management and empl</w:t>
      </w:r>
      <w:r w:rsidR="001C3797">
        <w:rPr>
          <w:sz w:val="24"/>
          <w:szCs w:val="24"/>
        </w:rPr>
        <w:t>oy</w:t>
      </w:r>
      <w:r>
        <w:rPr>
          <w:sz w:val="24"/>
          <w:szCs w:val="24"/>
        </w:rPr>
        <w:t>ees.</w:t>
      </w:r>
      <w:r w:rsidR="003E0C8F">
        <w:rPr>
          <w:sz w:val="24"/>
          <w:szCs w:val="24"/>
        </w:rPr>
        <w:t xml:space="preserve"> </w:t>
      </w:r>
      <w:r w:rsidR="005A4060">
        <w:rPr>
          <w:sz w:val="24"/>
          <w:szCs w:val="24"/>
        </w:rPr>
        <w:t>C</w:t>
      </w:r>
      <w:r w:rsidR="0034539A">
        <w:rPr>
          <w:sz w:val="24"/>
          <w:szCs w:val="24"/>
        </w:rPr>
        <w:t>ommunication is an act of transmitting or passing information, thoughts or ideas from one place, person or group, organisation to another</w:t>
      </w:r>
      <w:r w:rsidR="007300D2">
        <w:rPr>
          <w:sz w:val="24"/>
          <w:szCs w:val="24"/>
        </w:rPr>
        <w:t xml:space="preserve"> </w:t>
      </w:r>
      <w:r w:rsidR="00ED652C">
        <w:rPr>
          <w:sz w:val="24"/>
          <w:szCs w:val="24"/>
        </w:rPr>
        <w:t>(</w:t>
      </w:r>
      <w:r w:rsidR="007300D2">
        <w:rPr>
          <w:sz w:val="24"/>
          <w:szCs w:val="24"/>
        </w:rPr>
        <w:t>Your Article Library,</w:t>
      </w:r>
      <w:r w:rsidR="00ED652C">
        <w:rPr>
          <w:sz w:val="24"/>
          <w:szCs w:val="24"/>
        </w:rPr>
        <w:t xml:space="preserve"> </w:t>
      </w:r>
      <w:r w:rsidR="007300D2">
        <w:rPr>
          <w:sz w:val="24"/>
          <w:szCs w:val="24"/>
        </w:rPr>
        <w:t>2019</w:t>
      </w:r>
      <w:r w:rsidR="00ED652C">
        <w:rPr>
          <w:sz w:val="24"/>
          <w:szCs w:val="24"/>
        </w:rPr>
        <w:t>)</w:t>
      </w:r>
      <w:r w:rsidR="007300D2">
        <w:rPr>
          <w:sz w:val="24"/>
          <w:szCs w:val="24"/>
        </w:rPr>
        <w:t xml:space="preserve">. According to your </w:t>
      </w:r>
      <w:r w:rsidR="00A755EF">
        <w:rPr>
          <w:sz w:val="24"/>
          <w:szCs w:val="24"/>
        </w:rPr>
        <w:t>A</w:t>
      </w:r>
      <w:r w:rsidR="007300D2">
        <w:rPr>
          <w:sz w:val="24"/>
          <w:szCs w:val="24"/>
        </w:rPr>
        <w:t xml:space="preserve">rticle </w:t>
      </w:r>
      <w:r w:rsidR="00A755EF">
        <w:rPr>
          <w:sz w:val="24"/>
          <w:szCs w:val="24"/>
        </w:rPr>
        <w:t>L</w:t>
      </w:r>
      <w:r w:rsidR="007300D2">
        <w:rPr>
          <w:sz w:val="24"/>
          <w:szCs w:val="24"/>
        </w:rPr>
        <w:t>ibrary</w:t>
      </w:r>
      <w:r w:rsidR="00ED652C">
        <w:rPr>
          <w:sz w:val="24"/>
          <w:szCs w:val="24"/>
        </w:rPr>
        <w:t xml:space="preserve"> (</w:t>
      </w:r>
      <w:r w:rsidR="007300D2">
        <w:rPr>
          <w:sz w:val="24"/>
          <w:szCs w:val="24"/>
        </w:rPr>
        <w:t>2019</w:t>
      </w:r>
      <w:r w:rsidR="00ED652C">
        <w:rPr>
          <w:sz w:val="24"/>
          <w:szCs w:val="24"/>
        </w:rPr>
        <w:t>),</w:t>
      </w:r>
      <w:r w:rsidR="007300D2">
        <w:rPr>
          <w:sz w:val="24"/>
          <w:szCs w:val="24"/>
        </w:rPr>
        <w:t xml:space="preserve"> </w:t>
      </w:r>
      <w:r w:rsidR="00AC3BA2">
        <w:rPr>
          <w:sz w:val="24"/>
          <w:szCs w:val="24"/>
        </w:rPr>
        <w:t>C</w:t>
      </w:r>
      <w:r w:rsidR="007300D2">
        <w:rPr>
          <w:sz w:val="24"/>
          <w:szCs w:val="24"/>
        </w:rPr>
        <w:t xml:space="preserve">ommunication is a process when </w:t>
      </w:r>
      <w:r>
        <w:rPr>
          <w:sz w:val="24"/>
          <w:szCs w:val="24"/>
        </w:rPr>
        <w:t>meaningful conversations are</w:t>
      </w:r>
      <w:r w:rsidR="007300D2">
        <w:rPr>
          <w:sz w:val="24"/>
          <w:szCs w:val="24"/>
        </w:rPr>
        <w:t xml:space="preserve"> </w:t>
      </w:r>
      <w:r w:rsidR="00F6285C">
        <w:rPr>
          <w:sz w:val="24"/>
          <w:szCs w:val="24"/>
        </w:rPr>
        <w:t>perceived,</w:t>
      </w:r>
      <w:r w:rsidR="007300D2">
        <w:rPr>
          <w:sz w:val="24"/>
          <w:szCs w:val="24"/>
        </w:rPr>
        <w:t xml:space="preserve"> and understanding </w:t>
      </w:r>
      <w:r w:rsidR="00AE019D">
        <w:rPr>
          <w:sz w:val="24"/>
          <w:szCs w:val="24"/>
        </w:rPr>
        <w:t xml:space="preserve">are </w:t>
      </w:r>
      <w:r w:rsidR="00AC3BA2">
        <w:rPr>
          <w:sz w:val="24"/>
          <w:szCs w:val="24"/>
        </w:rPr>
        <w:t>reached among persons.</w:t>
      </w:r>
      <w:r w:rsidR="00A755EF">
        <w:rPr>
          <w:sz w:val="24"/>
          <w:szCs w:val="24"/>
        </w:rPr>
        <w:t xml:space="preserve"> Moreover</w:t>
      </w:r>
      <w:r w:rsidR="00AC3BA2">
        <w:rPr>
          <w:sz w:val="24"/>
          <w:szCs w:val="24"/>
        </w:rPr>
        <w:t xml:space="preserve">, </w:t>
      </w:r>
      <w:r w:rsidR="00685AB6">
        <w:rPr>
          <w:sz w:val="24"/>
          <w:szCs w:val="24"/>
        </w:rPr>
        <w:t>Maund, Schriek and Tinkler</w:t>
      </w:r>
      <w:r w:rsidR="00A755EF">
        <w:rPr>
          <w:sz w:val="24"/>
          <w:szCs w:val="24"/>
        </w:rPr>
        <w:t xml:space="preserve"> (</w:t>
      </w:r>
      <w:r w:rsidR="00AC3BA2">
        <w:rPr>
          <w:sz w:val="24"/>
          <w:szCs w:val="24"/>
        </w:rPr>
        <w:t>201</w:t>
      </w:r>
      <w:r w:rsidR="00D925AC">
        <w:rPr>
          <w:sz w:val="24"/>
          <w:szCs w:val="24"/>
        </w:rPr>
        <w:t>7</w:t>
      </w:r>
      <w:r w:rsidR="00ED652C">
        <w:rPr>
          <w:sz w:val="24"/>
          <w:szCs w:val="24"/>
        </w:rPr>
        <w:t>)</w:t>
      </w:r>
      <w:r w:rsidR="00A755EF">
        <w:rPr>
          <w:sz w:val="24"/>
          <w:szCs w:val="24"/>
        </w:rPr>
        <w:t>,</w:t>
      </w:r>
      <w:r w:rsidR="00AC3BA2">
        <w:rPr>
          <w:sz w:val="24"/>
          <w:szCs w:val="24"/>
        </w:rPr>
        <w:t xml:space="preserve"> defines communication </w:t>
      </w:r>
      <w:r w:rsidR="00CC6176">
        <w:rPr>
          <w:sz w:val="24"/>
          <w:szCs w:val="24"/>
        </w:rPr>
        <w:t>as</w:t>
      </w:r>
      <w:r w:rsidR="00AC3BA2">
        <w:rPr>
          <w:sz w:val="24"/>
          <w:szCs w:val="24"/>
        </w:rPr>
        <w:t xml:space="preserve"> an </w:t>
      </w:r>
      <w:r w:rsidR="004B6D02">
        <w:rPr>
          <w:sz w:val="24"/>
          <w:szCs w:val="24"/>
        </w:rPr>
        <w:t xml:space="preserve">interchange </w:t>
      </w:r>
      <w:r w:rsidR="00AC3BA2">
        <w:rPr>
          <w:sz w:val="24"/>
          <w:szCs w:val="24"/>
        </w:rPr>
        <w:t>of facts, ideas, opinions or emotions by two or more people.</w:t>
      </w:r>
      <w:r w:rsidR="0083702D">
        <w:rPr>
          <w:sz w:val="24"/>
          <w:szCs w:val="24"/>
        </w:rPr>
        <w:t xml:space="preserve"> The course of any communication needs minimum of one sender,</w:t>
      </w:r>
      <w:r w:rsidR="00015DE2">
        <w:rPr>
          <w:sz w:val="24"/>
          <w:szCs w:val="24"/>
        </w:rPr>
        <w:t xml:space="preserve"> a receiver, </w:t>
      </w:r>
      <w:r w:rsidR="00CC6176">
        <w:rPr>
          <w:sz w:val="24"/>
          <w:szCs w:val="24"/>
        </w:rPr>
        <w:t>and a</w:t>
      </w:r>
      <w:r w:rsidR="0083702D">
        <w:rPr>
          <w:sz w:val="24"/>
          <w:szCs w:val="24"/>
        </w:rPr>
        <w:t xml:space="preserve"> message that is transferred within a </w:t>
      </w:r>
      <w:r w:rsidR="00015DE2">
        <w:rPr>
          <w:sz w:val="24"/>
          <w:szCs w:val="24"/>
        </w:rPr>
        <w:t>medium of communication.</w:t>
      </w:r>
      <w:r w:rsidR="0083702D">
        <w:rPr>
          <w:sz w:val="24"/>
          <w:szCs w:val="24"/>
        </w:rPr>
        <w:t xml:space="preserve"> </w:t>
      </w:r>
      <w:r w:rsidR="00CC6176">
        <w:rPr>
          <w:sz w:val="24"/>
          <w:szCs w:val="24"/>
        </w:rPr>
        <w:t xml:space="preserve">It starts as a thought in the mind of a sender when the </w:t>
      </w:r>
      <w:r w:rsidR="00AD3435">
        <w:rPr>
          <w:sz w:val="24"/>
          <w:szCs w:val="24"/>
        </w:rPr>
        <w:t xml:space="preserve">individual encodes the </w:t>
      </w:r>
      <w:r w:rsidR="00CC6176">
        <w:rPr>
          <w:sz w:val="24"/>
          <w:szCs w:val="24"/>
        </w:rPr>
        <w:t>messages</w:t>
      </w:r>
      <w:r w:rsidR="00AD3435">
        <w:rPr>
          <w:sz w:val="24"/>
          <w:szCs w:val="24"/>
        </w:rPr>
        <w:t>,</w:t>
      </w:r>
      <w:r w:rsidR="00CC6176">
        <w:rPr>
          <w:sz w:val="24"/>
          <w:szCs w:val="24"/>
        </w:rPr>
        <w:t xml:space="preserve"> </w:t>
      </w:r>
      <w:r w:rsidR="00AD3435">
        <w:rPr>
          <w:sz w:val="24"/>
          <w:szCs w:val="24"/>
        </w:rPr>
        <w:t>normally, in the fo</w:t>
      </w:r>
      <w:r w:rsidR="00F5266B">
        <w:rPr>
          <w:sz w:val="24"/>
          <w:szCs w:val="24"/>
        </w:rPr>
        <w:t>r</w:t>
      </w:r>
      <w:r w:rsidR="00AD3435">
        <w:rPr>
          <w:sz w:val="24"/>
          <w:szCs w:val="24"/>
        </w:rPr>
        <w:t xml:space="preserve">m of </w:t>
      </w:r>
      <w:r w:rsidR="00F6285C">
        <w:rPr>
          <w:sz w:val="24"/>
          <w:szCs w:val="24"/>
        </w:rPr>
        <w:t xml:space="preserve">verbal communication for instance, </w:t>
      </w:r>
      <w:r w:rsidR="00AD3435">
        <w:rPr>
          <w:sz w:val="24"/>
          <w:szCs w:val="24"/>
        </w:rPr>
        <w:t>spoken</w:t>
      </w:r>
      <w:r w:rsidR="00843075">
        <w:rPr>
          <w:sz w:val="24"/>
          <w:szCs w:val="24"/>
        </w:rPr>
        <w:t xml:space="preserve"> or written</w:t>
      </w:r>
      <w:r w:rsidR="00AD3435">
        <w:rPr>
          <w:sz w:val="24"/>
          <w:szCs w:val="24"/>
        </w:rPr>
        <w:t xml:space="preserve"> words and non-verbal communication for instance pictures or gestures</w:t>
      </w:r>
      <w:r w:rsidR="00DA6246">
        <w:rPr>
          <w:sz w:val="24"/>
          <w:szCs w:val="24"/>
        </w:rPr>
        <w:t>. It is transmitted</w:t>
      </w:r>
      <w:r w:rsidR="009237CA">
        <w:rPr>
          <w:sz w:val="24"/>
          <w:szCs w:val="24"/>
        </w:rPr>
        <w:t xml:space="preserve"> in body language,</w:t>
      </w:r>
      <w:r w:rsidR="00DA6246">
        <w:rPr>
          <w:sz w:val="24"/>
          <w:szCs w:val="24"/>
        </w:rPr>
        <w:t xml:space="preserve"> </w:t>
      </w:r>
      <w:r w:rsidR="00F6285C">
        <w:rPr>
          <w:sz w:val="24"/>
          <w:szCs w:val="24"/>
        </w:rPr>
        <w:t>vocally</w:t>
      </w:r>
      <w:r w:rsidR="00DA6246">
        <w:rPr>
          <w:sz w:val="24"/>
          <w:szCs w:val="24"/>
        </w:rPr>
        <w:t xml:space="preserve"> or </w:t>
      </w:r>
      <w:r w:rsidR="00F6285C">
        <w:rPr>
          <w:sz w:val="24"/>
          <w:szCs w:val="24"/>
        </w:rPr>
        <w:t xml:space="preserve">in </w:t>
      </w:r>
      <w:r w:rsidR="00ED652C">
        <w:rPr>
          <w:sz w:val="24"/>
          <w:szCs w:val="24"/>
        </w:rPr>
        <w:t>writing</w:t>
      </w:r>
      <w:r w:rsidR="00F6285C">
        <w:rPr>
          <w:sz w:val="24"/>
          <w:szCs w:val="24"/>
        </w:rPr>
        <w:t xml:space="preserve"> form</w:t>
      </w:r>
      <w:r w:rsidR="00ED652C">
        <w:rPr>
          <w:sz w:val="24"/>
          <w:szCs w:val="24"/>
        </w:rPr>
        <w:t>,</w:t>
      </w:r>
      <w:r w:rsidR="00DA6246">
        <w:rPr>
          <w:sz w:val="24"/>
          <w:szCs w:val="24"/>
        </w:rPr>
        <w:t xml:space="preserve"> and the receiver decodes </w:t>
      </w:r>
      <w:r w:rsidR="00F6285C">
        <w:rPr>
          <w:sz w:val="24"/>
          <w:szCs w:val="24"/>
        </w:rPr>
        <w:t xml:space="preserve">the message </w:t>
      </w:r>
      <w:r w:rsidR="00ED652C">
        <w:rPr>
          <w:sz w:val="24"/>
          <w:szCs w:val="24"/>
        </w:rPr>
        <w:t>(Maund, Schriek and Tinkler, 201</w:t>
      </w:r>
      <w:r w:rsidR="00F77B7C">
        <w:rPr>
          <w:sz w:val="24"/>
          <w:szCs w:val="24"/>
        </w:rPr>
        <w:t>7).</w:t>
      </w:r>
    </w:p>
    <w:p w14:paraId="49142F56" w14:textId="77777777" w:rsidR="003122DD" w:rsidRDefault="008D1DF6" w:rsidP="006E7628">
      <w:pPr>
        <w:spacing w:line="360" w:lineRule="auto"/>
        <w:jc w:val="both"/>
        <w:rPr>
          <w:sz w:val="24"/>
          <w:szCs w:val="24"/>
        </w:rPr>
      </w:pPr>
      <w:r>
        <w:rPr>
          <w:sz w:val="24"/>
          <w:szCs w:val="24"/>
        </w:rPr>
        <w:t>Communication is</w:t>
      </w:r>
      <w:r w:rsidR="00F6285C">
        <w:rPr>
          <w:sz w:val="24"/>
          <w:szCs w:val="24"/>
        </w:rPr>
        <w:t xml:space="preserve"> important in the workplace; it is</w:t>
      </w:r>
      <w:r w:rsidR="00F5266B">
        <w:rPr>
          <w:sz w:val="24"/>
          <w:szCs w:val="24"/>
        </w:rPr>
        <w:t xml:space="preserve"> an</w:t>
      </w:r>
      <w:r>
        <w:rPr>
          <w:sz w:val="24"/>
          <w:szCs w:val="24"/>
        </w:rPr>
        <w:t xml:space="preserve"> essential </w:t>
      </w:r>
      <w:r w:rsidR="001566A1">
        <w:rPr>
          <w:sz w:val="24"/>
          <w:szCs w:val="24"/>
        </w:rPr>
        <w:t>instrument in</w:t>
      </w:r>
      <w:r w:rsidR="00F772D6">
        <w:rPr>
          <w:sz w:val="24"/>
          <w:szCs w:val="24"/>
        </w:rPr>
        <w:t xml:space="preserve"> attaining productivity and maintaining strong working relationships at all level in the workplace.</w:t>
      </w:r>
      <w:r w:rsidR="001566A1">
        <w:rPr>
          <w:sz w:val="24"/>
          <w:szCs w:val="24"/>
        </w:rPr>
        <w:t xml:space="preserve"> It </w:t>
      </w:r>
      <w:r w:rsidR="00F5266B">
        <w:rPr>
          <w:sz w:val="24"/>
          <w:szCs w:val="24"/>
        </w:rPr>
        <w:t>helps</w:t>
      </w:r>
      <w:r w:rsidR="001566A1">
        <w:rPr>
          <w:sz w:val="24"/>
          <w:szCs w:val="24"/>
        </w:rPr>
        <w:t xml:space="preserve"> develop trust among employees</w:t>
      </w:r>
      <w:r w:rsidR="00F5266B">
        <w:rPr>
          <w:sz w:val="24"/>
          <w:szCs w:val="24"/>
        </w:rPr>
        <w:t>.</w:t>
      </w:r>
      <w:r w:rsidR="001566A1">
        <w:rPr>
          <w:sz w:val="24"/>
          <w:szCs w:val="24"/>
        </w:rPr>
        <w:t xml:space="preserve"> </w:t>
      </w:r>
      <w:r w:rsidR="00F5266B">
        <w:rPr>
          <w:sz w:val="24"/>
          <w:szCs w:val="24"/>
        </w:rPr>
        <w:t>W</w:t>
      </w:r>
      <w:r w:rsidR="001566A1">
        <w:rPr>
          <w:sz w:val="24"/>
          <w:szCs w:val="24"/>
        </w:rPr>
        <w:t>orkers that communicate effectively with colleagues,</w:t>
      </w:r>
      <w:r w:rsidR="00054996">
        <w:rPr>
          <w:sz w:val="24"/>
          <w:szCs w:val="24"/>
        </w:rPr>
        <w:t xml:space="preserve"> managers, </w:t>
      </w:r>
      <w:r w:rsidR="005A3436">
        <w:rPr>
          <w:sz w:val="24"/>
          <w:szCs w:val="24"/>
        </w:rPr>
        <w:t>service</w:t>
      </w:r>
      <w:r w:rsidR="00DC2731">
        <w:rPr>
          <w:sz w:val="24"/>
          <w:szCs w:val="24"/>
        </w:rPr>
        <w:t xml:space="preserve"> </w:t>
      </w:r>
      <w:r w:rsidR="001566A1">
        <w:rPr>
          <w:sz w:val="24"/>
          <w:szCs w:val="24"/>
        </w:rPr>
        <w:t>users and</w:t>
      </w:r>
      <w:r w:rsidR="005A3436">
        <w:rPr>
          <w:sz w:val="24"/>
          <w:szCs w:val="24"/>
        </w:rPr>
        <w:t xml:space="preserve"> their</w:t>
      </w:r>
      <w:r w:rsidR="001566A1">
        <w:rPr>
          <w:sz w:val="24"/>
          <w:szCs w:val="24"/>
        </w:rPr>
        <w:t xml:space="preserve"> family</w:t>
      </w:r>
      <w:r w:rsidR="00DC2731">
        <w:rPr>
          <w:sz w:val="24"/>
          <w:szCs w:val="24"/>
        </w:rPr>
        <w:t xml:space="preserve"> are always precious asse</w:t>
      </w:r>
      <w:r w:rsidR="005A3436">
        <w:rPr>
          <w:sz w:val="24"/>
          <w:szCs w:val="24"/>
        </w:rPr>
        <w:t>ts</w:t>
      </w:r>
      <w:r w:rsidR="00DC2731">
        <w:rPr>
          <w:sz w:val="24"/>
          <w:szCs w:val="24"/>
        </w:rPr>
        <w:t xml:space="preserve"> to a </w:t>
      </w:r>
      <w:r w:rsidR="00F77B7C">
        <w:rPr>
          <w:sz w:val="24"/>
          <w:szCs w:val="24"/>
        </w:rPr>
        <w:t>business,</w:t>
      </w:r>
      <w:r w:rsidR="00DC2731">
        <w:rPr>
          <w:sz w:val="24"/>
          <w:szCs w:val="24"/>
        </w:rPr>
        <w:t xml:space="preserve"> </w:t>
      </w:r>
      <w:r w:rsidR="008B1D1D">
        <w:rPr>
          <w:sz w:val="24"/>
          <w:szCs w:val="24"/>
        </w:rPr>
        <w:t>and</w:t>
      </w:r>
      <w:r w:rsidR="00DC2731">
        <w:rPr>
          <w:sz w:val="24"/>
          <w:szCs w:val="24"/>
        </w:rPr>
        <w:t xml:space="preserve"> it is also a skill that will </w:t>
      </w:r>
      <w:r w:rsidR="00F6285C">
        <w:rPr>
          <w:sz w:val="24"/>
          <w:szCs w:val="24"/>
        </w:rPr>
        <w:t>increase employability</w:t>
      </w:r>
      <w:r w:rsidR="00DC2731">
        <w:rPr>
          <w:sz w:val="24"/>
          <w:szCs w:val="24"/>
        </w:rPr>
        <w:t xml:space="preserve"> when applying for a job</w:t>
      </w:r>
      <w:r w:rsidR="006E7628">
        <w:rPr>
          <w:sz w:val="24"/>
          <w:szCs w:val="24"/>
        </w:rPr>
        <w:t xml:space="preserve"> </w:t>
      </w:r>
      <w:r w:rsidR="005A3436">
        <w:rPr>
          <w:sz w:val="24"/>
          <w:szCs w:val="24"/>
        </w:rPr>
        <w:t>(Michael Page, 2019).</w:t>
      </w:r>
      <w:r w:rsidR="00CD77CB">
        <w:rPr>
          <w:sz w:val="24"/>
          <w:szCs w:val="24"/>
        </w:rPr>
        <w:t xml:space="preserve"> On the other hand, Michael </w:t>
      </w:r>
      <w:r w:rsidR="006E7628">
        <w:rPr>
          <w:sz w:val="24"/>
          <w:szCs w:val="24"/>
        </w:rPr>
        <w:t>P</w:t>
      </w:r>
      <w:r w:rsidR="00CD77CB">
        <w:rPr>
          <w:sz w:val="24"/>
          <w:szCs w:val="24"/>
        </w:rPr>
        <w:t>age (201</w:t>
      </w:r>
      <w:r w:rsidR="00A5154D">
        <w:rPr>
          <w:sz w:val="24"/>
          <w:szCs w:val="24"/>
        </w:rPr>
        <w:t>9</w:t>
      </w:r>
      <w:r w:rsidR="00CD77CB">
        <w:rPr>
          <w:sz w:val="24"/>
          <w:szCs w:val="24"/>
        </w:rPr>
        <w:t xml:space="preserve">), says poor communication will lead to </w:t>
      </w:r>
      <w:r w:rsidR="007F7352">
        <w:rPr>
          <w:sz w:val="24"/>
          <w:szCs w:val="24"/>
        </w:rPr>
        <w:t>staff not getting</w:t>
      </w:r>
      <w:r w:rsidR="00CD77CB">
        <w:rPr>
          <w:sz w:val="24"/>
          <w:szCs w:val="24"/>
        </w:rPr>
        <w:t xml:space="preserve"> motivated and lack confidence in their organisation.</w:t>
      </w:r>
      <w:r w:rsidR="007F7352">
        <w:rPr>
          <w:sz w:val="24"/>
          <w:szCs w:val="24"/>
        </w:rPr>
        <w:t xml:space="preserve"> </w:t>
      </w:r>
    </w:p>
    <w:p w14:paraId="62F710FB" w14:textId="35FD55D4" w:rsidR="003122DD" w:rsidRDefault="003122DD" w:rsidP="006E7628">
      <w:pPr>
        <w:spacing w:line="360" w:lineRule="auto"/>
        <w:jc w:val="both"/>
        <w:rPr>
          <w:sz w:val="24"/>
          <w:szCs w:val="24"/>
        </w:rPr>
      </w:pPr>
      <w:r>
        <w:rPr>
          <w:sz w:val="24"/>
          <w:szCs w:val="24"/>
        </w:rPr>
        <w:t>Written communication is important for the correct keeping of record and it also includes details that is regarding the care needs of residents, for instance, the service user</w:t>
      </w:r>
      <w:r w:rsidR="00DD25B8">
        <w:rPr>
          <w:sz w:val="24"/>
          <w:szCs w:val="24"/>
        </w:rPr>
        <w:t>s</w:t>
      </w:r>
      <w:r>
        <w:rPr>
          <w:sz w:val="24"/>
          <w:szCs w:val="24"/>
        </w:rPr>
        <w:t xml:space="preserve">’ care plans, daily care and handover notes, reports and assessments. A written down information should be accurate, correct, educative and with good intention. </w:t>
      </w:r>
    </w:p>
    <w:p w14:paraId="1A2C9255" w14:textId="5F79F989" w:rsidR="005A4060" w:rsidRPr="00BC1357" w:rsidRDefault="00A12BAC" w:rsidP="00A12BAC">
      <w:pPr>
        <w:spacing w:line="360" w:lineRule="auto"/>
        <w:jc w:val="both"/>
        <w:rPr>
          <w:sz w:val="24"/>
          <w:szCs w:val="24"/>
        </w:rPr>
      </w:pPr>
      <w:r w:rsidRPr="00BC1357">
        <w:rPr>
          <w:sz w:val="24"/>
          <w:szCs w:val="24"/>
        </w:rPr>
        <w:t xml:space="preserve">As well as acknowledging that communication skills is important, it is important to know that effective communication </w:t>
      </w:r>
      <w:r w:rsidR="00BC1357" w:rsidRPr="00BC1357">
        <w:rPr>
          <w:sz w:val="24"/>
          <w:szCs w:val="24"/>
        </w:rPr>
        <w:t xml:space="preserve">is </w:t>
      </w:r>
      <w:r w:rsidR="007B4E01">
        <w:rPr>
          <w:sz w:val="24"/>
          <w:szCs w:val="24"/>
        </w:rPr>
        <w:t>vital between management and employees.</w:t>
      </w:r>
      <w:r w:rsidR="00BC1357" w:rsidRPr="00BC1357">
        <w:rPr>
          <w:sz w:val="24"/>
          <w:szCs w:val="24"/>
        </w:rPr>
        <w:t xml:space="preserve"> Effective communication </w:t>
      </w:r>
      <w:r w:rsidRPr="00BC1357">
        <w:rPr>
          <w:sz w:val="24"/>
          <w:szCs w:val="24"/>
        </w:rPr>
        <w:t xml:space="preserve">between management and employees keep relationships within the workplace very strong; there is easy access to technology for example colleagues can contact one another anywhere without meeting one to one (Richards, 2019). In addition, Richards (2019), implies that without good communication there will not be trust and honesty amongst </w:t>
      </w:r>
      <w:r w:rsidRPr="00BC1357">
        <w:rPr>
          <w:sz w:val="24"/>
          <w:szCs w:val="24"/>
        </w:rPr>
        <w:lastRenderedPageBreak/>
        <w:t>staff. Furthermore, Kramer</w:t>
      </w:r>
      <w:r w:rsidR="00DD25B8">
        <w:rPr>
          <w:sz w:val="24"/>
          <w:szCs w:val="24"/>
        </w:rPr>
        <w:t xml:space="preserve"> (2014),</w:t>
      </w:r>
      <w:r w:rsidR="00DD25B8" w:rsidRPr="00BC1357">
        <w:rPr>
          <w:sz w:val="24"/>
          <w:szCs w:val="24"/>
        </w:rPr>
        <w:t xml:space="preserve"> says</w:t>
      </w:r>
      <w:r w:rsidRPr="00BC1357">
        <w:rPr>
          <w:sz w:val="24"/>
          <w:szCs w:val="24"/>
        </w:rPr>
        <w:t xml:space="preserve"> effective communication gives employees ability to trust and leaders getting to know what is expected of them. Secondly, management role is to inform, instruct, direct and give direction about the policies and procedures.</w:t>
      </w:r>
    </w:p>
    <w:p w14:paraId="35F1E127" w14:textId="08EB7894" w:rsidR="00A12BAC" w:rsidRPr="005A4060" w:rsidRDefault="00762ABD" w:rsidP="00A12BAC">
      <w:pPr>
        <w:spacing w:line="360" w:lineRule="auto"/>
        <w:jc w:val="both"/>
        <w:rPr>
          <w:sz w:val="24"/>
          <w:szCs w:val="24"/>
        </w:rPr>
      </w:pPr>
      <w:r w:rsidRPr="005A4060">
        <w:rPr>
          <w:sz w:val="24"/>
          <w:szCs w:val="24"/>
        </w:rPr>
        <w:t xml:space="preserve">There some barriers to communication that could result </w:t>
      </w:r>
      <w:r w:rsidR="00A12BAC" w:rsidRPr="005A4060">
        <w:rPr>
          <w:sz w:val="24"/>
          <w:szCs w:val="24"/>
        </w:rPr>
        <w:t>to</w:t>
      </w:r>
      <w:r w:rsidRPr="005A4060">
        <w:rPr>
          <w:sz w:val="24"/>
          <w:szCs w:val="24"/>
        </w:rPr>
        <w:t xml:space="preserve"> poor communication</w:t>
      </w:r>
      <w:r w:rsidR="000860C4" w:rsidRPr="005A4060">
        <w:rPr>
          <w:sz w:val="24"/>
          <w:szCs w:val="24"/>
        </w:rPr>
        <w:t xml:space="preserve"> because of </w:t>
      </w:r>
      <w:r w:rsidR="00EF5CF8" w:rsidRPr="005A4060">
        <w:rPr>
          <w:sz w:val="24"/>
          <w:szCs w:val="24"/>
        </w:rPr>
        <w:t>restriction</w:t>
      </w:r>
      <w:r w:rsidR="000860C4" w:rsidRPr="005A4060">
        <w:rPr>
          <w:sz w:val="24"/>
          <w:szCs w:val="24"/>
        </w:rPr>
        <w:t xml:space="preserve"> to the medium of communication between someone who transmits a message and the receiver</w:t>
      </w:r>
      <w:r w:rsidR="005B2F6D" w:rsidRPr="005A4060">
        <w:rPr>
          <w:sz w:val="24"/>
          <w:szCs w:val="24"/>
        </w:rPr>
        <w:t xml:space="preserve"> (</w:t>
      </w:r>
      <w:r w:rsidR="00E241BF" w:rsidRPr="005A4060">
        <w:rPr>
          <w:sz w:val="24"/>
          <w:szCs w:val="24"/>
        </w:rPr>
        <w:t>T</w:t>
      </w:r>
      <w:r w:rsidR="005B2F6D" w:rsidRPr="005A4060">
        <w:rPr>
          <w:sz w:val="24"/>
          <w:szCs w:val="24"/>
        </w:rPr>
        <w:t>oppr, 2019). Additionally,</w:t>
      </w:r>
      <w:r w:rsidR="005A0E9D" w:rsidRPr="005A4060">
        <w:rPr>
          <w:sz w:val="24"/>
          <w:szCs w:val="24"/>
        </w:rPr>
        <w:t xml:space="preserve"> </w:t>
      </w:r>
      <w:r w:rsidR="006E7628" w:rsidRPr="005A4060">
        <w:rPr>
          <w:sz w:val="24"/>
          <w:szCs w:val="24"/>
        </w:rPr>
        <w:t>T</w:t>
      </w:r>
      <w:r w:rsidR="002659F2" w:rsidRPr="005A4060">
        <w:rPr>
          <w:sz w:val="24"/>
          <w:szCs w:val="24"/>
        </w:rPr>
        <w:t>oppr (2019</w:t>
      </w:r>
      <w:r w:rsidR="005A0E9D" w:rsidRPr="005A4060">
        <w:rPr>
          <w:sz w:val="24"/>
          <w:szCs w:val="24"/>
        </w:rPr>
        <w:t xml:space="preserve">), suggests that the following are some of the barriers to effective communication for instance, </w:t>
      </w:r>
      <w:r w:rsidR="00814805" w:rsidRPr="005A4060">
        <w:rPr>
          <w:sz w:val="24"/>
          <w:szCs w:val="24"/>
        </w:rPr>
        <w:t>language,</w:t>
      </w:r>
      <w:r w:rsidR="005A0E9D" w:rsidRPr="005A4060">
        <w:rPr>
          <w:sz w:val="24"/>
          <w:szCs w:val="24"/>
        </w:rPr>
        <w:t xml:space="preserve"> psychological, emotional</w:t>
      </w:r>
      <w:r w:rsidR="00A12BAC" w:rsidRPr="005A4060">
        <w:rPr>
          <w:sz w:val="24"/>
          <w:szCs w:val="24"/>
        </w:rPr>
        <w:t>,</w:t>
      </w:r>
      <w:r w:rsidR="005A0E9D" w:rsidRPr="005A4060">
        <w:rPr>
          <w:sz w:val="24"/>
          <w:szCs w:val="24"/>
        </w:rPr>
        <w:t xml:space="preserve"> </w:t>
      </w:r>
      <w:r w:rsidR="00A12BAC" w:rsidRPr="005A4060">
        <w:rPr>
          <w:sz w:val="24"/>
          <w:szCs w:val="24"/>
        </w:rPr>
        <w:t xml:space="preserve">cultural </w:t>
      </w:r>
      <w:r w:rsidR="005A0E9D" w:rsidRPr="005A4060">
        <w:rPr>
          <w:sz w:val="24"/>
          <w:szCs w:val="24"/>
        </w:rPr>
        <w:t>and physical barriers.</w:t>
      </w:r>
      <w:r w:rsidR="00A12BAC" w:rsidRPr="005A4060">
        <w:rPr>
          <w:sz w:val="24"/>
          <w:szCs w:val="24"/>
        </w:rPr>
        <w:t xml:space="preserve"> An example of a barrier is cultural barrier in the workplace. </w:t>
      </w:r>
      <w:r w:rsidR="00A13E31">
        <w:rPr>
          <w:sz w:val="24"/>
          <w:szCs w:val="24"/>
        </w:rPr>
        <w:t>C</w:t>
      </w:r>
      <w:r w:rsidR="00A12BAC" w:rsidRPr="005A4060">
        <w:rPr>
          <w:sz w:val="24"/>
          <w:szCs w:val="24"/>
        </w:rPr>
        <w:t>ultural barriers could arise because there may be people from diverse places in the world with various cultures</w:t>
      </w:r>
      <w:r w:rsidR="00A13E31">
        <w:rPr>
          <w:sz w:val="24"/>
          <w:szCs w:val="24"/>
        </w:rPr>
        <w:t xml:space="preserve"> for example: </w:t>
      </w:r>
      <w:r w:rsidR="007B0266">
        <w:rPr>
          <w:sz w:val="24"/>
          <w:szCs w:val="24"/>
        </w:rPr>
        <w:t>d</w:t>
      </w:r>
      <w:r w:rsidR="00A12BAC" w:rsidRPr="005A4060">
        <w:rPr>
          <w:sz w:val="24"/>
          <w:szCs w:val="24"/>
        </w:rPr>
        <w:t>ressing</w:t>
      </w:r>
      <w:r w:rsidR="000C6BFC">
        <w:rPr>
          <w:sz w:val="24"/>
          <w:szCs w:val="24"/>
        </w:rPr>
        <w:t>,</w:t>
      </w:r>
      <w:r w:rsidR="00A12BAC" w:rsidRPr="005A4060">
        <w:rPr>
          <w:sz w:val="24"/>
          <w:szCs w:val="24"/>
        </w:rPr>
        <w:t xml:space="preserve"> </w:t>
      </w:r>
      <w:r w:rsidR="007B0266">
        <w:rPr>
          <w:sz w:val="24"/>
          <w:szCs w:val="24"/>
        </w:rPr>
        <w:t>r</w:t>
      </w:r>
      <w:r w:rsidR="00A12BAC" w:rsidRPr="005A4060">
        <w:rPr>
          <w:sz w:val="24"/>
          <w:szCs w:val="24"/>
        </w:rPr>
        <w:t>eligion</w:t>
      </w:r>
      <w:r w:rsidR="000C6BFC">
        <w:rPr>
          <w:sz w:val="24"/>
          <w:szCs w:val="24"/>
        </w:rPr>
        <w:t>,</w:t>
      </w:r>
      <w:r w:rsidR="00A12BAC" w:rsidRPr="005A4060">
        <w:rPr>
          <w:sz w:val="24"/>
          <w:szCs w:val="24"/>
        </w:rPr>
        <w:t xml:space="preserve"> </w:t>
      </w:r>
      <w:r w:rsidR="007B0266">
        <w:rPr>
          <w:sz w:val="24"/>
          <w:szCs w:val="24"/>
        </w:rPr>
        <w:t>f</w:t>
      </w:r>
      <w:r w:rsidR="00A12BAC" w:rsidRPr="005A4060">
        <w:rPr>
          <w:sz w:val="24"/>
          <w:szCs w:val="24"/>
        </w:rPr>
        <w:t>oods</w:t>
      </w:r>
      <w:r w:rsidR="000C6BFC">
        <w:rPr>
          <w:sz w:val="24"/>
          <w:szCs w:val="24"/>
        </w:rPr>
        <w:t>,</w:t>
      </w:r>
      <w:r w:rsidR="00A12BAC" w:rsidRPr="005A4060">
        <w:rPr>
          <w:sz w:val="24"/>
          <w:szCs w:val="24"/>
        </w:rPr>
        <w:t xml:space="preserve"> drinks and their way of behaving may be different from one culture to another (Toppr, 2019). </w:t>
      </w:r>
    </w:p>
    <w:p w14:paraId="537E6B85" w14:textId="2C05EA08" w:rsidR="005A4060" w:rsidRPr="002E45BB" w:rsidRDefault="0017155F" w:rsidP="006E7628">
      <w:pPr>
        <w:spacing w:line="360" w:lineRule="auto"/>
        <w:jc w:val="both"/>
        <w:rPr>
          <w:color w:val="FF0000"/>
          <w:sz w:val="24"/>
          <w:szCs w:val="24"/>
        </w:rPr>
      </w:pPr>
      <w:r>
        <w:rPr>
          <w:sz w:val="24"/>
          <w:szCs w:val="24"/>
        </w:rPr>
        <w:t xml:space="preserve">According to </w:t>
      </w:r>
      <w:r w:rsidR="00413823">
        <w:rPr>
          <w:sz w:val="24"/>
          <w:szCs w:val="24"/>
        </w:rPr>
        <w:t>Kramer (</w:t>
      </w:r>
      <w:r>
        <w:rPr>
          <w:sz w:val="24"/>
          <w:szCs w:val="24"/>
        </w:rPr>
        <w:t>201</w:t>
      </w:r>
      <w:r w:rsidR="00A5154D">
        <w:rPr>
          <w:sz w:val="24"/>
          <w:szCs w:val="24"/>
        </w:rPr>
        <w:t>4</w:t>
      </w:r>
      <w:r w:rsidR="00413823">
        <w:rPr>
          <w:sz w:val="24"/>
          <w:szCs w:val="24"/>
        </w:rPr>
        <w:t>), there</w:t>
      </w:r>
      <w:r>
        <w:rPr>
          <w:sz w:val="24"/>
          <w:szCs w:val="24"/>
        </w:rPr>
        <w:t xml:space="preserve"> are different types of communication which includes Verbal communication</w:t>
      </w:r>
      <w:r w:rsidR="00A40CD2">
        <w:rPr>
          <w:sz w:val="24"/>
          <w:szCs w:val="24"/>
        </w:rPr>
        <w:t xml:space="preserve">. Verbal communication </w:t>
      </w:r>
      <w:r>
        <w:rPr>
          <w:sz w:val="24"/>
          <w:szCs w:val="24"/>
        </w:rPr>
        <w:t>involves face to face discussion, telephone, radio or television and other media</w:t>
      </w:r>
      <w:r w:rsidR="00413823">
        <w:rPr>
          <w:sz w:val="24"/>
          <w:szCs w:val="24"/>
        </w:rPr>
        <w:t>. Non-verbal communication</w:t>
      </w:r>
      <w:r w:rsidR="00A40CD2">
        <w:rPr>
          <w:sz w:val="24"/>
          <w:szCs w:val="24"/>
        </w:rPr>
        <w:t xml:space="preserve"> is another type of communication. Non-verbal communication </w:t>
      </w:r>
      <w:r w:rsidR="00413823">
        <w:rPr>
          <w:sz w:val="24"/>
          <w:szCs w:val="24"/>
        </w:rPr>
        <w:t>involves bo</w:t>
      </w:r>
      <w:r w:rsidR="00B1165C">
        <w:rPr>
          <w:sz w:val="24"/>
          <w:szCs w:val="24"/>
        </w:rPr>
        <w:t>d</w:t>
      </w:r>
      <w:r w:rsidR="00413823">
        <w:rPr>
          <w:sz w:val="24"/>
          <w:szCs w:val="24"/>
        </w:rPr>
        <w:t>y language, hand gestures or signals, tone of voice</w:t>
      </w:r>
      <w:r w:rsidR="0048741E">
        <w:rPr>
          <w:sz w:val="24"/>
          <w:szCs w:val="24"/>
        </w:rPr>
        <w:t>, and proxemics.</w:t>
      </w:r>
      <w:r w:rsidR="00413823">
        <w:rPr>
          <w:sz w:val="24"/>
          <w:szCs w:val="24"/>
        </w:rPr>
        <w:t xml:space="preserve"> </w:t>
      </w:r>
      <w:r w:rsidR="002E45BB">
        <w:rPr>
          <w:sz w:val="24"/>
          <w:szCs w:val="24"/>
        </w:rPr>
        <w:t xml:space="preserve">In addition to this, </w:t>
      </w:r>
      <w:r w:rsidR="002E45BB" w:rsidRPr="002E45BB">
        <w:rPr>
          <w:sz w:val="24"/>
          <w:szCs w:val="24"/>
        </w:rPr>
        <w:t>Moss (2012), mentions that non-verbal communication, is a full bunch of information, signals and symbols on how human beings transmits messages. Also, Maund, Schriek, Tinker (2019), adds that non-verbal is known as body language which involves the method, we communicate without written or spoken words that provide meaning to a person</w:t>
      </w:r>
      <w:r w:rsidR="002E45BB" w:rsidRPr="005E355D">
        <w:rPr>
          <w:color w:val="FF0000"/>
          <w:sz w:val="24"/>
          <w:szCs w:val="24"/>
        </w:rPr>
        <w:t>.</w:t>
      </w:r>
      <w:r w:rsidR="002E45BB">
        <w:rPr>
          <w:color w:val="FF0000"/>
          <w:sz w:val="24"/>
          <w:szCs w:val="24"/>
        </w:rPr>
        <w:t xml:space="preserve"> </w:t>
      </w:r>
      <w:r w:rsidR="002E45BB">
        <w:rPr>
          <w:sz w:val="24"/>
          <w:szCs w:val="24"/>
        </w:rPr>
        <w:t>There is also w</w:t>
      </w:r>
      <w:r w:rsidR="00413823">
        <w:rPr>
          <w:sz w:val="24"/>
          <w:szCs w:val="24"/>
        </w:rPr>
        <w:t>ritten communication</w:t>
      </w:r>
      <w:r w:rsidR="00A40CD2">
        <w:rPr>
          <w:sz w:val="24"/>
          <w:szCs w:val="24"/>
        </w:rPr>
        <w:t xml:space="preserve"> </w:t>
      </w:r>
      <w:r w:rsidR="00413823">
        <w:rPr>
          <w:sz w:val="24"/>
          <w:szCs w:val="24"/>
        </w:rPr>
        <w:t xml:space="preserve">- </w:t>
      </w:r>
      <w:r w:rsidR="00A40CD2">
        <w:rPr>
          <w:sz w:val="24"/>
          <w:szCs w:val="24"/>
        </w:rPr>
        <w:t>t</w:t>
      </w:r>
      <w:r w:rsidR="00413823">
        <w:rPr>
          <w:sz w:val="24"/>
          <w:szCs w:val="24"/>
        </w:rPr>
        <w:t>his includes letter, emails, books, social media</w:t>
      </w:r>
      <w:r w:rsidR="00A40CD2">
        <w:rPr>
          <w:sz w:val="24"/>
          <w:szCs w:val="24"/>
        </w:rPr>
        <w:t xml:space="preserve"> and </w:t>
      </w:r>
      <w:r w:rsidR="00413823">
        <w:rPr>
          <w:sz w:val="24"/>
          <w:szCs w:val="24"/>
        </w:rPr>
        <w:t>magazine</w:t>
      </w:r>
      <w:r w:rsidR="00ED6E6C">
        <w:rPr>
          <w:sz w:val="24"/>
          <w:szCs w:val="24"/>
        </w:rPr>
        <w:t>.</w:t>
      </w:r>
      <w:r w:rsidR="00413823">
        <w:rPr>
          <w:sz w:val="24"/>
          <w:szCs w:val="24"/>
        </w:rPr>
        <w:t xml:space="preserve"> </w:t>
      </w:r>
      <w:r w:rsidR="00ED6E6C">
        <w:rPr>
          <w:sz w:val="24"/>
          <w:szCs w:val="24"/>
        </w:rPr>
        <w:t>L</w:t>
      </w:r>
      <w:r w:rsidR="00413823">
        <w:rPr>
          <w:sz w:val="24"/>
          <w:szCs w:val="24"/>
        </w:rPr>
        <w:t xml:space="preserve">astly is the visual communication which are graphs and charts, maps, logos, and </w:t>
      </w:r>
      <w:r w:rsidR="00AE44EE">
        <w:rPr>
          <w:sz w:val="24"/>
          <w:szCs w:val="24"/>
        </w:rPr>
        <w:t>other visual communication aid</w:t>
      </w:r>
      <w:r w:rsidR="00B1165C">
        <w:rPr>
          <w:sz w:val="24"/>
          <w:szCs w:val="24"/>
        </w:rPr>
        <w:t>s.</w:t>
      </w:r>
      <w:r w:rsidR="00AE44EE">
        <w:rPr>
          <w:sz w:val="24"/>
          <w:szCs w:val="24"/>
        </w:rPr>
        <w:t xml:space="preserve"> </w:t>
      </w:r>
    </w:p>
    <w:p w14:paraId="4CEB6A99" w14:textId="03347719" w:rsidR="0092571B" w:rsidRDefault="0092571B" w:rsidP="006E7628">
      <w:pPr>
        <w:spacing w:line="360" w:lineRule="auto"/>
        <w:jc w:val="both"/>
        <w:rPr>
          <w:sz w:val="24"/>
          <w:szCs w:val="24"/>
        </w:rPr>
      </w:pPr>
      <w:r>
        <w:rPr>
          <w:sz w:val="24"/>
          <w:szCs w:val="24"/>
        </w:rPr>
        <w:t>Also, Kramer</w:t>
      </w:r>
      <w:r w:rsidR="006E7628">
        <w:rPr>
          <w:sz w:val="24"/>
          <w:szCs w:val="24"/>
        </w:rPr>
        <w:t xml:space="preserve"> </w:t>
      </w:r>
      <w:r>
        <w:rPr>
          <w:sz w:val="24"/>
          <w:szCs w:val="24"/>
        </w:rPr>
        <w:t>(201</w:t>
      </w:r>
      <w:r w:rsidR="00A5154D">
        <w:rPr>
          <w:sz w:val="24"/>
          <w:szCs w:val="24"/>
        </w:rPr>
        <w:t>4</w:t>
      </w:r>
      <w:r>
        <w:rPr>
          <w:sz w:val="24"/>
          <w:szCs w:val="24"/>
        </w:rPr>
        <w:t xml:space="preserve">), says that </w:t>
      </w:r>
      <w:r w:rsidR="009A2CCC">
        <w:rPr>
          <w:sz w:val="24"/>
          <w:szCs w:val="24"/>
        </w:rPr>
        <w:t xml:space="preserve">verbal </w:t>
      </w:r>
      <w:r w:rsidR="00603659">
        <w:rPr>
          <w:sz w:val="24"/>
          <w:szCs w:val="24"/>
        </w:rPr>
        <w:t xml:space="preserve">and written </w:t>
      </w:r>
      <w:r w:rsidR="009A2CCC">
        <w:rPr>
          <w:sz w:val="24"/>
          <w:szCs w:val="24"/>
        </w:rPr>
        <w:t xml:space="preserve">communication in the workplace includes formal and </w:t>
      </w:r>
      <w:r>
        <w:rPr>
          <w:sz w:val="24"/>
          <w:szCs w:val="24"/>
        </w:rPr>
        <w:t>informal communication. Formal</w:t>
      </w:r>
      <w:r w:rsidR="00603659">
        <w:rPr>
          <w:sz w:val="24"/>
          <w:szCs w:val="24"/>
        </w:rPr>
        <w:t xml:space="preserve"> communication is the main one that discusses subjects like the policies and procedure</w:t>
      </w:r>
      <w:r w:rsidR="000D789D">
        <w:rPr>
          <w:sz w:val="24"/>
          <w:szCs w:val="24"/>
        </w:rPr>
        <w:t>s</w:t>
      </w:r>
      <w:r w:rsidR="00603659">
        <w:rPr>
          <w:sz w:val="24"/>
          <w:szCs w:val="24"/>
        </w:rPr>
        <w:t xml:space="preserve"> of the workplace, job compensation, promotion offer, and important occasion in the organisation</w:t>
      </w:r>
      <w:r w:rsidR="004F0811">
        <w:rPr>
          <w:sz w:val="24"/>
          <w:szCs w:val="24"/>
        </w:rPr>
        <w:t>, then informal communication is casual chatting for instance inviting a colleague to eat lunch together</w:t>
      </w:r>
      <w:r w:rsidR="00DD7AB2">
        <w:rPr>
          <w:sz w:val="24"/>
          <w:szCs w:val="24"/>
        </w:rPr>
        <w:t xml:space="preserve"> or a phone call to remind a manager and </w:t>
      </w:r>
      <w:r w:rsidR="00A85BFD">
        <w:rPr>
          <w:sz w:val="24"/>
          <w:szCs w:val="24"/>
        </w:rPr>
        <w:t>co-worker</w:t>
      </w:r>
      <w:r w:rsidR="00DD7AB2">
        <w:rPr>
          <w:sz w:val="24"/>
          <w:szCs w:val="24"/>
        </w:rPr>
        <w:t xml:space="preserve"> of an upcoming meeting</w:t>
      </w:r>
      <w:r w:rsidR="000031DB">
        <w:rPr>
          <w:sz w:val="24"/>
          <w:szCs w:val="24"/>
        </w:rPr>
        <w:t>.</w:t>
      </w:r>
      <w:r w:rsidR="00323545">
        <w:rPr>
          <w:sz w:val="24"/>
          <w:szCs w:val="24"/>
        </w:rPr>
        <w:t xml:space="preserve"> In addition, </w:t>
      </w:r>
      <w:r>
        <w:rPr>
          <w:sz w:val="24"/>
          <w:szCs w:val="24"/>
        </w:rPr>
        <w:t>Kramer</w:t>
      </w:r>
      <w:r w:rsidR="006E7628">
        <w:rPr>
          <w:sz w:val="24"/>
          <w:szCs w:val="24"/>
        </w:rPr>
        <w:t xml:space="preserve"> </w:t>
      </w:r>
      <w:r>
        <w:rPr>
          <w:sz w:val="24"/>
          <w:szCs w:val="24"/>
        </w:rPr>
        <w:t>(</w:t>
      </w:r>
      <w:r w:rsidR="00323545">
        <w:rPr>
          <w:sz w:val="24"/>
          <w:szCs w:val="24"/>
        </w:rPr>
        <w:t>201</w:t>
      </w:r>
      <w:r w:rsidR="00A5154D">
        <w:rPr>
          <w:sz w:val="24"/>
          <w:szCs w:val="24"/>
        </w:rPr>
        <w:t>4</w:t>
      </w:r>
      <w:r w:rsidR="00323545">
        <w:rPr>
          <w:sz w:val="24"/>
          <w:szCs w:val="24"/>
        </w:rPr>
        <w:t>), mentioned that communication also includes upward communication which is between employee to manager and then downward communication is among manager and employer.</w:t>
      </w:r>
    </w:p>
    <w:p w14:paraId="2A6A91FD" w14:textId="3C281DF5" w:rsidR="00D15092" w:rsidRDefault="006752E6" w:rsidP="006E7628">
      <w:pPr>
        <w:spacing w:line="360" w:lineRule="auto"/>
        <w:jc w:val="both"/>
        <w:rPr>
          <w:sz w:val="24"/>
          <w:szCs w:val="24"/>
        </w:rPr>
      </w:pPr>
      <w:r>
        <w:rPr>
          <w:sz w:val="24"/>
          <w:szCs w:val="24"/>
        </w:rPr>
        <w:lastRenderedPageBreak/>
        <w:t xml:space="preserve">Furthermore, </w:t>
      </w:r>
      <w:r w:rsidR="00BF08E0" w:rsidRPr="00BF08E0">
        <w:rPr>
          <w:sz w:val="24"/>
          <w:szCs w:val="24"/>
        </w:rPr>
        <w:t>Brotherton and Parker (2013)</w:t>
      </w:r>
      <w:r w:rsidRPr="00BF08E0">
        <w:rPr>
          <w:sz w:val="24"/>
          <w:szCs w:val="24"/>
        </w:rPr>
        <w:t xml:space="preserve">, </w:t>
      </w:r>
      <w:r>
        <w:rPr>
          <w:sz w:val="24"/>
          <w:szCs w:val="24"/>
        </w:rPr>
        <w:t>implies that</w:t>
      </w:r>
      <w:r w:rsidR="00A65712">
        <w:rPr>
          <w:sz w:val="24"/>
          <w:szCs w:val="24"/>
        </w:rPr>
        <w:t xml:space="preserve"> good</w:t>
      </w:r>
      <w:r>
        <w:rPr>
          <w:sz w:val="24"/>
          <w:szCs w:val="24"/>
        </w:rPr>
        <w:t xml:space="preserve"> listening</w:t>
      </w:r>
      <w:r w:rsidR="00A65712">
        <w:rPr>
          <w:sz w:val="24"/>
          <w:szCs w:val="24"/>
        </w:rPr>
        <w:t xml:space="preserve"> is part of communication skills which </w:t>
      </w:r>
      <w:r>
        <w:rPr>
          <w:sz w:val="24"/>
          <w:szCs w:val="24"/>
        </w:rPr>
        <w:t>needs you to pay attention to the  verbal and non-verbal messages that is sent</w:t>
      </w:r>
      <w:r w:rsidR="00A65712">
        <w:rPr>
          <w:sz w:val="24"/>
          <w:szCs w:val="24"/>
        </w:rPr>
        <w:t>,</w:t>
      </w:r>
      <w:r w:rsidR="003122DD">
        <w:rPr>
          <w:sz w:val="24"/>
          <w:szCs w:val="24"/>
        </w:rPr>
        <w:t xml:space="preserve"> </w:t>
      </w:r>
      <w:r w:rsidR="009B35F7">
        <w:rPr>
          <w:sz w:val="24"/>
          <w:szCs w:val="24"/>
        </w:rPr>
        <w:t xml:space="preserve">to know the meaning of the message and also active listening is centred to promote interpersonal relationships with colleagues, managers and service users. </w:t>
      </w:r>
      <w:r w:rsidR="002C1ECC">
        <w:rPr>
          <w:sz w:val="24"/>
          <w:szCs w:val="24"/>
        </w:rPr>
        <w:t>In addition,</w:t>
      </w:r>
      <w:r w:rsidR="00C41B43">
        <w:rPr>
          <w:sz w:val="24"/>
          <w:szCs w:val="24"/>
        </w:rPr>
        <w:t xml:space="preserve"> spoken </w:t>
      </w:r>
      <w:r w:rsidR="00D06D5E">
        <w:rPr>
          <w:sz w:val="24"/>
          <w:szCs w:val="24"/>
        </w:rPr>
        <w:t xml:space="preserve"> or verbal </w:t>
      </w:r>
      <w:r w:rsidR="00C41B43">
        <w:rPr>
          <w:sz w:val="24"/>
          <w:szCs w:val="24"/>
        </w:rPr>
        <w:t xml:space="preserve">communication is the most common </w:t>
      </w:r>
      <w:r w:rsidR="00BC6CAC">
        <w:rPr>
          <w:sz w:val="24"/>
          <w:szCs w:val="24"/>
        </w:rPr>
        <w:t>ways that people speak to each other</w:t>
      </w:r>
      <w:r w:rsidR="00D06D5E">
        <w:rPr>
          <w:sz w:val="24"/>
          <w:szCs w:val="24"/>
        </w:rPr>
        <w:t>, the message we transmit</w:t>
      </w:r>
      <w:r w:rsidR="00566B0A">
        <w:rPr>
          <w:sz w:val="24"/>
          <w:szCs w:val="24"/>
        </w:rPr>
        <w:t xml:space="preserve">s must include correct explanation and meaning, otherwise, the spoken word will not be understood and as a health care worker, you must make use of your communication skills and capabilities to interpret the message of other people </w:t>
      </w:r>
      <w:r w:rsidR="00BC6CAC">
        <w:rPr>
          <w:sz w:val="24"/>
          <w:szCs w:val="24"/>
        </w:rPr>
        <w:t>(Maund, Schriek</w:t>
      </w:r>
      <w:r w:rsidR="00732C40">
        <w:rPr>
          <w:sz w:val="24"/>
          <w:szCs w:val="24"/>
        </w:rPr>
        <w:t xml:space="preserve"> and</w:t>
      </w:r>
      <w:r w:rsidR="00BC6CAC">
        <w:rPr>
          <w:sz w:val="24"/>
          <w:szCs w:val="24"/>
        </w:rPr>
        <w:t xml:space="preserve"> Tinkler</w:t>
      </w:r>
      <w:r w:rsidR="00732C40">
        <w:rPr>
          <w:sz w:val="24"/>
          <w:szCs w:val="24"/>
        </w:rPr>
        <w:t>,</w:t>
      </w:r>
      <w:r w:rsidR="00BC6CAC">
        <w:rPr>
          <w:sz w:val="24"/>
          <w:szCs w:val="24"/>
        </w:rPr>
        <w:t xml:space="preserve"> 2017).</w:t>
      </w:r>
      <w:r w:rsidR="007C36B6">
        <w:rPr>
          <w:sz w:val="24"/>
          <w:szCs w:val="24"/>
        </w:rPr>
        <w:t xml:space="preserve"> </w:t>
      </w:r>
    </w:p>
    <w:p w14:paraId="544D11EC" w14:textId="49353E8C" w:rsidR="008507E6" w:rsidRDefault="00177E9B" w:rsidP="006E7628">
      <w:pPr>
        <w:spacing w:line="360" w:lineRule="auto"/>
        <w:jc w:val="both"/>
        <w:rPr>
          <w:sz w:val="24"/>
          <w:szCs w:val="24"/>
        </w:rPr>
      </w:pPr>
      <w:r>
        <w:rPr>
          <w:sz w:val="24"/>
          <w:szCs w:val="24"/>
        </w:rPr>
        <w:t xml:space="preserve">According to </w:t>
      </w:r>
      <w:r w:rsidR="00BB0332">
        <w:rPr>
          <w:sz w:val="24"/>
          <w:szCs w:val="24"/>
        </w:rPr>
        <w:t>Belonwu (</w:t>
      </w:r>
      <w:r>
        <w:rPr>
          <w:sz w:val="24"/>
          <w:szCs w:val="24"/>
        </w:rPr>
        <w:t>2018)</w:t>
      </w:r>
      <w:r w:rsidR="00A65712">
        <w:rPr>
          <w:sz w:val="24"/>
          <w:szCs w:val="24"/>
        </w:rPr>
        <w:t>,</w:t>
      </w:r>
      <w:r w:rsidR="00BB0332">
        <w:rPr>
          <w:sz w:val="24"/>
          <w:szCs w:val="24"/>
        </w:rPr>
        <w:t xml:space="preserve"> </w:t>
      </w:r>
      <w:r w:rsidR="008F578A">
        <w:rPr>
          <w:sz w:val="24"/>
          <w:szCs w:val="24"/>
        </w:rPr>
        <w:t xml:space="preserve">ways to improve </w:t>
      </w:r>
      <w:r w:rsidR="00124AD3">
        <w:rPr>
          <w:sz w:val="24"/>
          <w:szCs w:val="24"/>
        </w:rPr>
        <w:t>effective</w:t>
      </w:r>
      <w:r w:rsidR="008F578A">
        <w:rPr>
          <w:sz w:val="24"/>
          <w:szCs w:val="24"/>
        </w:rPr>
        <w:t xml:space="preserve"> communication are as follows: </w:t>
      </w:r>
      <w:r w:rsidR="0020491F">
        <w:rPr>
          <w:sz w:val="24"/>
          <w:szCs w:val="24"/>
        </w:rPr>
        <w:t>To begin with</w:t>
      </w:r>
      <w:r w:rsidR="00DC22F4">
        <w:rPr>
          <w:sz w:val="24"/>
          <w:szCs w:val="24"/>
        </w:rPr>
        <w:t>,</w:t>
      </w:r>
      <w:r w:rsidR="0020491F">
        <w:rPr>
          <w:sz w:val="24"/>
          <w:szCs w:val="24"/>
        </w:rPr>
        <w:t xml:space="preserve"> </w:t>
      </w:r>
      <w:r w:rsidR="00DC22F4">
        <w:rPr>
          <w:sz w:val="24"/>
          <w:szCs w:val="24"/>
        </w:rPr>
        <w:t>O</w:t>
      </w:r>
      <w:r w:rsidR="0020491F">
        <w:rPr>
          <w:sz w:val="24"/>
          <w:szCs w:val="24"/>
        </w:rPr>
        <w:t xml:space="preserve">pen </w:t>
      </w:r>
      <w:r w:rsidR="008F578A">
        <w:rPr>
          <w:sz w:val="24"/>
          <w:szCs w:val="24"/>
        </w:rPr>
        <w:t>meeting</w:t>
      </w:r>
      <w:r w:rsidR="008507E6">
        <w:rPr>
          <w:sz w:val="24"/>
          <w:szCs w:val="24"/>
        </w:rPr>
        <w:t xml:space="preserve"> is an easier way</w:t>
      </w:r>
      <w:r w:rsidR="004B2DCA">
        <w:rPr>
          <w:sz w:val="24"/>
          <w:szCs w:val="24"/>
        </w:rPr>
        <w:t xml:space="preserve"> to communicate how you feel and the love for the job to your team</w:t>
      </w:r>
      <w:r w:rsidR="00DC22F4">
        <w:rPr>
          <w:sz w:val="24"/>
          <w:szCs w:val="24"/>
        </w:rPr>
        <w:t>. It</w:t>
      </w:r>
      <w:r w:rsidR="004B2DCA">
        <w:rPr>
          <w:sz w:val="24"/>
          <w:szCs w:val="24"/>
        </w:rPr>
        <w:t xml:space="preserve"> is the best approach to communicate effectively with a team because</w:t>
      </w:r>
      <w:r w:rsidR="001C2D9A">
        <w:rPr>
          <w:sz w:val="24"/>
          <w:szCs w:val="24"/>
        </w:rPr>
        <w:t xml:space="preserve"> as a lead</w:t>
      </w:r>
      <w:r w:rsidR="002E02B2">
        <w:rPr>
          <w:sz w:val="24"/>
          <w:szCs w:val="24"/>
        </w:rPr>
        <w:t>er it will enable you to listen</w:t>
      </w:r>
      <w:r w:rsidR="008507E6">
        <w:rPr>
          <w:sz w:val="24"/>
          <w:szCs w:val="24"/>
        </w:rPr>
        <w:t xml:space="preserve"> more to your team than you speak.</w:t>
      </w:r>
      <w:r w:rsidR="002E1EE2">
        <w:rPr>
          <w:sz w:val="24"/>
          <w:szCs w:val="24"/>
        </w:rPr>
        <w:t xml:space="preserve"> During meeting, do not speak too quickly or mumble words</w:t>
      </w:r>
      <w:r w:rsidR="00887D49">
        <w:rPr>
          <w:sz w:val="24"/>
          <w:szCs w:val="24"/>
        </w:rPr>
        <w:t>,</w:t>
      </w:r>
      <w:r w:rsidR="002E1EE2">
        <w:rPr>
          <w:sz w:val="24"/>
          <w:szCs w:val="24"/>
        </w:rPr>
        <w:t xml:space="preserve"> talk clearly to enable your team </w:t>
      </w:r>
      <w:r w:rsidR="0020491F">
        <w:rPr>
          <w:sz w:val="24"/>
          <w:szCs w:val="24"/>
        </w:rPr>
        <w:t>to hear</w:t>
      </w:r>
      <w:r w:rsidR="002E1EE2">
        <w:rPr>
          <w:sz w:val="24"/>
          <w:szCs w:val="24"/>
        </w:rPr>
        <w:t xml:space="preserve"> you properly.</w:t>
      </w:r>
      <w:r w:rsidR="007462A3">
        <w:rPr>
          <w:sz w:val="24"/>
          <w:szCs w:val="24"/>
        </w:rPr>
        <w:t xml:space="preserve"> </w:t>
      </w:r>
      <w:r w:rsidR="008507E6">
        <w:rPr>
          <w:sz w:val="24"/>
          <w:szCs w:val="24"/>
        </w:rPr>
        <w:t xml:space="preserve">Secondly, </w:t>
      </w:r>
      <w:r w:rsidR="00DC22F4">
        <w:rPr>
          <w:sz w:val="24"/>
          <w:szCs w:val="24"/>
        </w:rPr>
        <w:t>E</w:t>
      </w:r>
      <w:r w:rsidR="008507E6">
        <w:rPr>
          <w:sz w:val="24"/>
          <w:szCs w:val="24"/>
        </w:rPr>
        <w:t xml:space="preserve">mails will allow you to pass messages to your team without getting them out of their house or duty posts. Thirdly, some people </w:t>
      </w:r>
      <w:r w:rsidR="000B3F9D">
        <w:rPr>
          <w:sz w:val="24"/>
          <w:szCs w:val="24"/>
        </w:rPr>
        <w:t>prefer</w:t>
      </w:r>
      <w:r w:rsidR="008507E6">
        <w:rPr>
          <w:sz w:val="24"/>
          <w:szCs w:val="24"/>
        </w:rPr>
        <w:t xml:space="preserve"> the one to one basis</w:t>
      </w:r>
      <w:r w:rsidR="000B3F9D">
        <w:rPr>
          <w:sz w:val="24"/>
          <w:szCs w:val="24"/>
        </w:rPr>
        <w:t xml:space="preserve"> because they understand better when you call them aside and talk to them face to face</w:t>
      </w:r>
      <w:r w:rsidR="00D01FE6">
        <w:rPr>
          <w:sz w:val="24"/>
          <w:szCs w:val="24"/>
        </w:rPr>
        <w:t>,</w:t>
      </w:r>
      <w:r w:rsidR="000B3F9D">
        <w:rPr>
          <w:sz w:val="24"/>
          <w:szCs w:val="24"/>
        </w:rPr>
        <w:t xml:space="preserve"> maintaining eye contac</w:t>
      </w:r>
      <w:r w:rsidR="00387524">
        <w:rPr>
          <w:sz w:val="24"/>
          <w:szCs w:val="24"/>
        </w:rPr>
        <w:t>t and</w:t>
      </w:r>
      <w:r w:rsidR="000B3F9D">
        <w:rPr>
          <w:sz w:val="24"/>
          <w:szCs w:val="24"/>
        </w:rPr>
        <w:t xml:space="preserve"> in a friendly atmosphere. </w:t>
      </w:r>
      <w:r w:rsidR="007462A3">
        <w:rPr>
          <w:sz w:val="24"/>
          <w:szCs w:val="24"/>
        </w:rPr>
        <w:t>Lastly</w:t>
      </w:r>
      <w:r w:rsidR="000B3F9D">
        <w:rPr>
          <w:sz w:val="24"/>
          <w:szCs w:val="24"/>
        </w:rPr>
        <w:t xml:space="preserve">, </w:t>
      </w:r>
      <w:r w:rsidR="00003234">
        <w:rPr>
          <w:sz w:val="24"/>
          <w:szCs w:val="24"/>
        </w:rPr>
        <w:t>communication via training is specially made to contain information that is essential to your team members</w:t>
      </w:r>
      <w:r w:rsidR="005E355D">
        <w:rPr>
          <w:sz w:val="24"/>
          <w:szCs w:val="24"/>
        </w:rPr>
        <w:t xml:space="preserve"> role</w:t>
      </w:r>
      <w:r w:rsidR="00003234">
        <w:rPr>
          <w:sz w:val="24"/>
          <w:szCs w:val="24"/>
        </w:rPr>
        <w:t>. Most health care workers take training very seriously because it may be part of their appraisal</w:t>
      </w:r>
      <w:r w:rsidR="005E355D">
        <w:rPr>
          <w:sz w:val="24"/>
          <w:szCs w:val="24"/>
        </w:rPr>
        <w:t xml:space="preserve"> which is </w:t>
      </w:r>
      <w:r w:rsidR="00AA2B94">
        <w:rPr>
          <w:sz w:val="24"/>
          <w:szCs w:val="24"/>
        </w:rPr>
        <w:t>beneficial</w:t>
      </w:r>
      <w:r w:rsidR="005E355D">
        <w:rPr>
          <w:sz w:val="24"/>
          <w:szCs w:val="24"/>
        </w:rPr>
        <w:t xml:space="preserve"> </w:t>
      </w:r>
      <w:r w:rsidR="00AA2B94">
        <w:rPr>
          <w:sz w:val="24"/>
          <w:szCs w:val="24"/>
        </w:rPr>
        <w:t xml:space="preserve">in becoming a </w:t>
      </w:r>
      <w:r w:rsidR="00F401BB">
        <w:rPr>
          <w:sz w:val="24"/>
          <w:szCs w:val="24"/>
        </w:rPr>
        <w:t>skilful</w:t>
      </w:r>
      <w:r w:rsidR="00AA2B94">
        <w:rPr>
          <w:sz w:val="24"/>
          <w:szCs w:val="24"/>
        </w:rPr>
        <w:t xml:space="preserve"> individual. </w:t>
      </w:r>
    </w:p>
    <w:p w14:paraId="2670C020" w14:textId="2D273C8A" w:rsidR="00003234" w:rsidRDefault="007462A3" w:rsidP="006E7628">
      <w:pPr>
        <w:spacing w:line="360" w:lineRule="auto"/>
        <w:jc w:val="both"/>
        <w:rPr>
          <w:sz w:val="24"/>
          <w:szCs w:val="24"/>
        </w:rPr>
      </w:pPr>
      <w:r>
        <w:rPr>
          <w:sz w:val="24"/>
          <w:szCs w:val="24"/>
        </w:rPr>
        <w:t>Belonwu (2018), also suggests that a</w:t>
      </w:r>
      <w:r w:rsidR="007C7810">
        <w:rPr>
          <w:sz w:val="24"/>
          <w:szCs w:val="24"/>
        </w:rPr>
        <w:t>nother means</w:t>
      </w:r>
      <w:r w:rsidR="00761F45">
        <w:rPr>
          <w:sz w:val="24"/>
          <w:szCs w:val="24"/>
        </w:rPr>
        <w:t xml:space="preserve"> of communicating </w:t>
      </w:r>
      <w:r w:rsidR="007C7810">
        <w:rPr>
          <w:sz w:val="24"/>
          <w:szCs w:val="24"/>
        </w:rPr>
        <w:t>effectively to</w:t>
      </w:r>
      <w:r w:rsidR="00761F45">
        <w:rPr>
          <w:sz w:val="24"/>
          <w:szCs w:val="24"/>
        </w:rPr>
        <w:t xml:space="preserve"> the team is to use simple words that can be easily understood.</w:t>
      </w:r>
      <w:r w:rsidR="00AA2B94">
        <w:rPr>
          <w:sz w:val="24"/>
          <w:szCs w:val="24"/>
        </w:rPr>
        <w:t xml:space="preserve"> Secondly, a</w:t>
      </w:r>
      <w:r w:rsidR="007527D3">
        <w:rPr>
          <w:sz w:val="24"/>
          <w:szCs w:val="24"/>
        </w:rPr>
        <w:t>nother</w:t>
      </w:r>
      <w:r w:rsidR="00AA2B94">
        <w:rPr>
          <w:sz w:val="24"/>
          <w:szCs w:val="24"/>
        </w:rPr>
        <w:t xml:space="preserve"> method</w:t>
      </w:r>
      <w:r w:rsidR="007527D3">
        <w:rPr>
          <w:sz w:val="24"/>
          <w:szCs w:val="24"/>
        </w:rPr>
        <w:t xml:space="preserve"> is to use the </w:t>
      </w:r>
      <w:r w:rsidR="0011062B">
        <w:rPr>
          <w:sz w:val="24"/>
          <w:szCs w:val="24"/>
        </w:rPr>
        <w:t>appropriate</w:t>
      </w:r>
      <w:r w:rsidR="007527D3">
        <w:rPr>
          <w:sz w:val="24"/>
          <w:szCs w:val="24"/>
        </w:rPr>
        <w:t xml:space="preserve"> tone of voice to communicate </w:t>
      </w:r>
      <w:r w:rsidR="00AA2B94">
        <w:rPr>
          <w:sz w:val="24"/>
          <w:szCs w:val="24"/>
        </w:rPr>
        <w:t>the</w:t>
      </w:r>
      <w:r w:rsidR="007527D3">
        <w:rPr>
          <w:sz w:val="24"/>
          <w:szCs w:val="24"/>
        </w:rPr>
        <w:t xml:space="preserve"> m</w:t>
      </w:r>
      <w:r w:rsidR="0011062B">
        <w:rPr>
          <w:sz w:val="24"/>
          <w:szCs w:val="24"/>
        </w:rPr>
        <w:t>essage</w:t>
      </w:r>
      <w:r w:rsidR="00347C61">
        <w:rPr>
          <w:sz w:val="24"/>
          <w:szCs w:val="24"/>
        </w:rPr>
        <w:t xml:space="preserve"> to </w:t>
      </w:r>
      <w:r w:rsidR="00AA2B94">
        <w:rPr>
          <w:sz w:val="24"/>
          <w:szCs w:val="24"/>
        </w:rPr>
        <w:t>the</w:t>
      </w:r>
      <w:r w:rsidR="00347C61">
        <w:rPr>
          <w:sz w:val="24"/>
          <w:szCs w:val="24"/>
        </w:rPr>
        <w:t xml:space="preserve"> team members so </w:t>
      </w:r>
      <w:r w:rsidR="00AA2B94">
        <w:rPr>
          <w:sz w:val="24"/>
          <w:szCs w:val="24"/>
        </w:rPr>
        <w:t>that one</w:t>
      </w:r>
      <w:r w:rsidR="00E912C4">
        <w:rPr>
          <w:sz w:val="24"/>
          <w:szCs w:val="24"/>
        </w:rPr>
        <w:t xml:space="preserve"> will</w:t>
      </w:r>
      <w:r w:rsidR="00347C61">
        <w:rPr>
          <w:sz w:val="24"/>
          <w:szCs w:val="24"/>
        </w:rPr>
        <w:t xml:space="preserve"> not be misunderstood or </w:t>
      </w:r>
      <w:r w:rsidR="002764EC">
        <w:rPr>
          <w:sz w:val="24"/>
          <w:szCs w:val="24"/>
        </w:rPr>
        <w:t>dissuade</w:t>
      </w:r>
      <w:r w:rsidR="00347C61">
        <w:rPr>
          <w:sz w:val="24"/>
          <w:szCs w:val="24"/>
        </w:rPr>
        <w:t xml:space="preserve"> the team </w:t>
      </w:r>
      <w:r w:rsidR="00567704">
        <w:rPr>
          <w:sz w:val="24"/>
          <w:szCs w:val="24"/>
        </w:rPr>
        <w:t>to</w:t>
      </w:r>
      <w:r w:rsidR="00347C61">
        <w:rPr>
          <w:sz w:val="24"/>
          <w:szCs w:val="24"/>
        </w:rPr>
        <w:t xml:space="preserve"> </w:t>
      </w:r>
      <w:r w:rsidR="00E912C4">
        <w:rPr>
          <w:sz w:val="24"/>
          <w:szCs w:val="24"/>
        </w:rPr>
        <w:t>ceas</w:t>
      </w:r>
      <w:r w:rsidR="00567704">
        <w:rPr>
          <w:sz w:val="24"/>
          <w:szCs w:val="24"/>
        </w:rPr>
        <w:t>e</w:t>
      </w:r>
      <w:r w:rsidR="00E912C4">
        <w:rPr>
          <w:sz w:val="24"/>
          <w:szCs w:val="24"/>
        </w:rPr>
        <w:t xml:space="preserve"> </w:t>
      </w:r>
      <w:r w:rsidR="00567704">
        <w:rPr>
          <w:sz w:val="24"/>
          <w:szCs w:val="24"/>
        </w:rPr>
        <w:t>from</w:t>
      </w:r>
      <w:r w:rsidR="00347C61">
        <w:rPr>
          <w:sz w:val="24"/>
          <w:szCs w:val="24"/>
        </w:rPr>
        <w:t xml:space="preserve"> communicat</w:t>
      </w:r>
      <w:r w:rsidR="003421FB">
        <w:rPr>
          <w:sz w:val="24"/>
          <w:szCs w:val="24"/>
        </w:rPr>
        <w:t>ing</w:t>
      </w:r>
      <w:r w:rsidR="002764EC">
        <w:rPr>
          <w:sz w:val="24"/>
          <w:szCs w:val="24"/>
        </w:rPr>
        <w:t xml:space="preserve"> out of fear</w:t>
      </w:r>
      <w:r w:rsidR="00E912C4">
        <w:rPr>
          <w:sz w:val="24"/>
          <w:szCs w:val="24"/>
        </w:rPr>
        <w:t>.</w:t>
      </w:r>
      <w:r w:rsidR="002764EC">
        <w:rPr>
          <w:sz w:val="24"/>
          <w:szCs w:val="24"/>
        </w:rPr>
        <w:t xml:space="preserve">  </w:t>
      </w:r>
      <w:r w:rsidR="00AA2B94">
        <w:rPr>
          <w:sz w:val="24"/>
          <w:szCs w:val="24"/>
        </w:rPr>
        <w:t xml:space="preserve">Thirdly, </w:t>
      </w:r>
      <w:r w:rsidR="002764EC">
        <w:rPr>
          <w:sz w:val="24"/>
          <w:szCs w:val="24"/>
        </w:rPr>
        <w:t>body language will send</w:t>
      </w:r>
      <w:r w:rsidR="00AA2B94">
        <w:rPr>
          <w:sz w:val="24"/>
          <w:szCs w:val="24"/>
        </w:rPr>
        <w:t xml:space="preserve"> a</w:t>
      </w:r>
      <w:r w:rsidR="002764EC">
        <w:rPr>
          <w:sz w:val="24"/>
          <w:szCs w:val="24"/>
        </w:rPr>
        <w:t xml:space="preserve"> message to the team faster and better, for example, eye contact,</w:t>
      </w:r>
      <w:r w:rsidR="000632A7">
        <w:rPr>
          <w:sz w:val="24"/>
          <w:szCs w:val="24"/>
        </w:rPr>
        <w:t xml:space="preserve"> hand gestures,</w:t>
      </w:r>
      <w:r w:rsidR="002764EC">
        <w:rPr>
          <w:sz w:val="24"/>
          <w:szCs w:val="24"/>
        </w:rPr>
        <w:t xml:space="preserve"> sit up straight and use smiles.</w:t>
      </w:r>
      <w:r w:rsidR="00AA2B94">
        <w:rPr>
          <w:sz w:val="24"/>
          <w:szCs w:val="24"/>
        </w:rPr>
        <w:t xml:space="preserve"> Also,</w:t>
      </w:r>
      <w:r w:rsidR="000632A7">
        <w:rPr>
          <w:sz w:val="24"/>
          <w:szCs w:val="24"/>
        </w:rPr>
        <w:t xml:space="preserve"> </w:t>
      </w:r>
      <w:r w:rsidR="00AA2B94">
        <w:rPr>
          <w:sz w:val="24"/>
          <w:szCs w:val="24"/>
        </w:rPr>
        <w:t xml:space="preserve">it is important </w:t>
      </w:r>
      <w:r w:rsidR="000632A7">
        <w:rPr>
          <w:sz w:val="24"/>
          <w:szCs w:val="24"/>
        </w:rPr>
        <w:t>to thank the team for their time after communication session</w:t>
      </w:r>
      <w:r w:rsidR="00E912C4">
        <w:rPr>
          <w:sz w:val="24"/>
          <w:szCs w:val="24"/>
        </w:rPr>
        <w:t xml:space="preserve">. </w:t>
      </w:r>
      <w:r>
        <w:rPr>
          <w:sz w:val="24"/>
          <w:szCs w:val="24"/>
        </w:rPr>
        <w:t>Lastly</w:t>
      </w:r>
      <w:r w:rsidR="00AA2B94">
        <w:rPr>
          <w:sz w:val="24"/>
          <w:szCs w:val="24"/>
        </w:rPr>
        <w:t>,</w:t>
      </w:r>
      <w:r w:rsidR="000632A7">
        <w:rPr>
          <w:sz w:val="24"/>
          <w:szCs w:val="24"/>
        </w:rPr>
        <w:t xml:space="preserve"> communicat</w:t>
      </w:r>
      <w:r w:rsidR="00AA2B94">
        <w:rPr>
          <w:sz w:val="24"/>
          <w:szCs w:val="24"/>
        </w:rPr>
        <w:t>ion can be done</w:t>
      </w:r>
      <w:r w:rsidR="000632A7">
        <w:rPr>
          <w:sz w:val="24"/>
          <w:szCs w:val="24"/>
        </w:rPr>
        <w:t xml:space="preserve"> </w:t>
      </w:r>
      <w:r w:rsidR="00AA2B94">
        <w:rPr>
          <w:sz w:val="24"/>
          <w:szCs w:val="24"/>
        </w:rPr>
        <w:t>visually by</w:t>
      </w:r>
      <w:r w:rsidR="000632A7">
        <w:rPr>
          <w:sz w:val="24"/>
          <w:szCs w:val="24"/>
        </w:rPr>
        <w:t xml:space="preserve"> </w:t>
      </w:r>
      <w:r w:rsidR="00AA2B94">
        <w:rPr>
          <w:sz w:val="24"/>
          <w:szCs w:val="24"/>
        </w:rPr>
        <w:t>p</w:t>
      </w:r>
      <w:r w:rsidR="000632A7">
        <w:rPr>
          <w:sz w:val="24"/>
          <w:szCs w:val="24"/>
        </w:rPr>
        <w:t>lacing visuals at important areas around the workplace</w:t>
      </w:r>
      <w:r w:rsidR="00234AB2">
        <w:rPr>
          <w:sz w:val="24"/>
          <w:szCs w:val="24"/>
        </w:rPr>
        <w:t xml:space="preserve"> </w:t>
      </w:r>
      <w:r>
        <w:rPr>
          <w:sz w:val="24"/>
          <w:szCs w:val="24"/>
        </w:rPr>
        <w:t xml:space="preserve">which </w:t>
      </w:r>
      <w:r w:rsidR="00234AB2">
        <w:rPr>
          <w:sz w:val="24"/>
          <w:szCs w:val="24"/>
        </w:rPr>
        <w:t>gives room for better understanding</w:t>
      </w:r>
      <w:r w:rsidR="00AA2B94">
        <w:rPr>
          <w:sz w:val="24"/>
          <w:szCs w:val="24"/>
        </w:rPr>
        <w:t>. It is suggested that</w:t>
      </w:r>
      <w:r w:rsidR="00E3323B">
        <w:rPr>
          <w:sz w:val="24"/>
          <w:szCs w:val="24"/>
        </w:rPr>
        <w:t xml:space="preserve"> some people get messages easily when pictures and sounds are used</w:t>
      </w:r>
      <w:r>
        <w:rPr>
          <w:sz w:val="24"/>
          <w:szCs w:val="24"/>
        </w:rPr>
        <w:t xml:space="preserve"> (Belonwu</w:t>
      </w:r>
      <w:r w:rsidR="00FB1E97">
        <w:rPr>
          <w:sz w:val="24"/>
          <w:szCs w:val="24"/>
        </w:rPr>
        <w:t>,2018).</w:t>
      </w:r>
      <w:r w:rsidR="00E3323B">
        <w:rPr>
          <w:sz w:val="24"/>
          <w:szCs w:val="24"/>
        </w:rPr>
        <w:t xml:space="preserve"> For </w:t>
      </w:r>
      <w:r w:rsidR="00D55653">
        <w:rPr>
          <w:sz w:val="24"/>
          <w:szCs w:val="24"/>
        </w:rPr>
        <w:t>instance,</w:t>
      </w:r>
      <w:r w:rsidR="00E3323B">
        <w:rPr>
          <w:sz w:val="24"/>
          <w:szCs w:val="24"/>
        </w:rPr>
        <w:t xml:space="preserve"> using presentations like Microsoft power point to </w:t>
      </w:r>
      <w:r w:rsidR="00E3323B">
        <w:rPr>
          <w:sz w:val="24"/>
          <w:szCs w:val="24"/>
        </w:rPr>
        <w:lastRenderedPageBreak/>
        <w:t>communicate to the team and this will enable them to go back to it if they are not clear</w:t>
      </w:r>
      <w:r w:rsidR="008D2AEE">
        <w:rPr>
          <w:sz w:val="24"/>
          <w:szCs w:val="24"/>
        </w:rPr>
        <w:t xml:space="preserve"> or unsure</w:t>
      </w:r>
      <w:r w:rsidR="00E3323B">
        <w:rPr>
          <w:sz w:val="24"/>
          <w:szCs w:val="24"/>
        </w:rPr>
        <w:t xml:space="preserve"> </w:t>
      </w:r>
      <w:r w:rsidR="00AC4DA1">
        <w:rPr>
          <w:sz w:val="24"/>
          <w:szCs w:val="24"/>
        </w:rPr>
        <w:t>about things</w:t>
      </w:r>
      <w:r w:rsidR="00BB5741">
        <w:rPr>
          <w:sz w:val="24"/>
          <w:szCs w:val="24"/>
        </w:rPr>
        <w:t>.</w:t>
      </w:r>
      <w:r w:rsidR="00D55653">
        <w:rPr>
          <w:sz w:val="24"/>
          <w:szCs w:val="24"/>
        </w:rPr>
        <w:t xml:space="preserve"> </w:t>
      </w:r>
      <w:r>
        <w:rPr>
          <w:sz w:val="24"/>
          <w:szCs w:val="24"/>
        </w:rPr>
        <w:t>Moreover, do</w:t>
      </w:r>
      <w:r w:rsidR="00D70E0E">
        <w:rPr>
          <w:sz w:val="24"/>
          <w:szCs w:val="24"/>
        </w:rPr>
        <w:t xml:space="preserve"> not converse and walk away</w:t>
      </w:r>
      <w:r w:rsidR="00AC4DA1">
        <w:rPr>
          <w:sz w:val="24"/>
          <w:szCs w:val="24"/>
        </w:rPr>
        <w:t>,</w:t>
      </w:r>
      <w:r w:rsidR="00D70E0E">
        <w:rPr>
          <w:sz w:val="24"/>
          <w:szCs w:val="24"/>
        </w:rPr>
        <w:t xml:space="preserve"> </w:t>
      </w:r>
      <w:r w:rsidR="00AC4DA1">
        <w:rPr>
          <w:sz w:val="24"/>
          <w:szCs w:val="24"/>
        </w:rPr>
        <w:t>give</w:t>
      </w:r>
      <w:r w:rsidR="00D70E0E">
        <w:rPr>
          <w:sz w:val="24"/>
          <w:szCs w:val="24"/>
        </w:rPr>
        <w:t xml:space="preserve"> room for feedbacks to know how effective the method of communication that</w:t>
      </w:r>
      <w:r w:rsidR="00AC4DA1">
        <w:rPr>
          <w:sz w:val="24"/>
          <w:szCs w:val="24"/>
        </w:rPr>
        <w:t xml:space="preserve"> is being</w:t>
      </w:r>
      <w:r w:rsidR="00D70E0E">
        <w:rPr>
          <w:sz w:val="24"/>
          <w:szCs w:val="24"/>
        </w:rPr>
        <w:t xml:space="preserve"> used</w:t>
      </w:r>
      <w:r>
        <w:rPr>
          <w:sz w:val="24"/>
          <w:szCs w:val="24"/>
        </w:rPr>
        <w:t xml:space="preserve"> (Belonwu</w:t>
      </w:r>
      <w:r w:rsidR="00FB1E97">
        <w:rPr>
          <w:sz w:val="24"/>
          <w:szCs w:val="24"/>
        </w:rPr>
        <w:t>,</w:t>
      </w:r>
      <w:r>
        <w:rPr>
          <w:sz w:val="24"/>
          <w:szCs w:val="24"/>
        </w:rPr>
        <w:t>2018)</w:t>
      </w:r>
      <w:r w:rsidR="00AC4DA1">
        <w:rPr>
          <w:sz w:val="24"/>
          <w:szCs w:val="24"/>
        </w:rPr>
        <w:t>.</w:t>
      </w:r>
    </w:p>
    <w:p w14:paraId="3D075A96" w14:textId="5459D460" w:rsidR="0041390A" w:rsidRDefault="0041390A" w:rsidP="006E7628">
      <w:pPr>
        <w:spacing w:line="360" w:lineRule="auto"/>
        <w:jc w:val="both"/>
        <w:rPr>
          <w:sz w:val="24"/>
          <w:szCs w:val="24"/>
        </w:rPr>
      </w:pPr>
      <w:r>
        <w:rPr>
          <w:sz w:val="24"/>
          <w:szCs w:val="24"/>
        </w:rPr>
        <w:t>There are three relevant theories of communication which includes, Shannon and Weaver, Schramm and Berlo.</w:t>
      </w:r>
      <w:r w:rsidR="0048632A">
        <w:rPr>
          <w:sz w:val="24"/>
          <w:szCs w:val="24"/>
        </w:rPr>
        <w:t xml:space="preserve"> </w:t>
      </w:r>
      <w:r>
        <w:rPr>
          <w:sz w:val="24"/>
          <w:szCs w:val="24"/>
        </w:rPr>
        <w:t xml:space="preserve">Shannon and weaver </w:t>
      </w:r>
      <w:r w:rsidR="009C2978">
        <w:rPr>
          <w:sz w:val="24"/>
          <w:szCs w:val="24"/>
        </w:rPr>
        <w:t>model of communication explains that communication can be broken down into 7 very important concepts. These are sender, encoder, channel, noise, decoder, receiver and feedback</w:t>
      </w:r>
      <w:r w:rsidR="001450E6">
        <w:rPr>
          <w:sz w:val="24"/>
          <w:szCs w:val="24"/>
        </w:rPr>
        <w:t>.</w:t>
      </w:r>
      <w:r w:rsidR="009C2978">
        <w:rPr>
          <w:sz w:val="24"/>
          <w:szCs w:val="24"/>
        </w:rPr>
        <w:t xml:space="preserve"> The 7</w:t>
      </w:r>
      <w:r w:rsidR="009C2978" w:rsidRPr="009C2978">
        <w:rPr>
          <w:sz w:val="24"/>
          <w:szCs w:val="24"/>
          <w:vertAlign w:val="superscript"/>
        </w:rPr>
        <w:t>th</w:t>
      </w:r>
      <w:r w:rsidR="009C2978">
        <w:rPr>
          <w:sz w:val="24"/>
          <w:szCs w:val="24"/>
        </w:rPr>
        <w:t xml:space="preserve"> concept </w:t>
      </w:r>
      <w:r w:rsidR="001450E6">
        <w:rPr>
          <w:sz w:val="24"/>
          <w:szCs w:val="24"/>
        </w:rPr>
        <w:t xml:space="preserve">(feedback) was the newest type of the theory by Warren Weaver. The model is known as information </w:t>
      </w:r>
      <w:r w:rsidR="00732C40">
        <w:rPr>
          <w:sz w:val="24"/>
          <w:szCs w:val="24"/>
        </w:rPr>
        <w:t>theory or</w:t>
      </w:r>
      <w:r w:rsidR="002C7236">
        <w:rPr>
          <w:sz w:val="24"/>
          <w:szCs w:val="24"/>
        </w:rPr>
        <w:t xml:space="preserve"> the Shannon theory because he was the main person who </w:t>
      </w:r>
      <w:r w:rsidR="00264B5B">
        <w:rPr>
          <w:sz w:val="24"/>
          <w:szCs w:val="24"/>
        </w:rPr>
        <w:t xml:space="preserve">established </w:t>
      </w:r>
      <w:r w:rsidR="006B0A43">
        <w:rPr>
          <w:sz w:val="24"/>
          <w:szCs w:val="24"/>
        </w:rPr>
        <w:t>the theory</w:t>
      </w:r>
      <w:r w:rsidR="00B04C6F">
        <w:rPr>
          <w:sz w:val="24"/>
          <w:szCs w:val="24"/>
        </w:rPr>
        <w:t xml:space="preserve"> (</w:t>
      </w:r>
      <w:r w:rsidR="00732C40">
        <w:rPr>
          <w:sz w:val="24"/>
          <w:szCs w:val="24"/>
        </w:rPr>
        <w:t>Drew, 2019). In addition, Drew</w:t>
      </w:r>
      <w:r w:rsidR="008E6DA7">
        <w:rPr>
          <w:sz w:val="24"/>
          <w:szCs w:val="24"/>
        </w:rPr>
        <w:t xml:space="preserve"> </w:t>
      </w:r>
      <w:r w:rsidR="00732C40">
        <w:rPr>
          <w:sz w:val="24"/>
          <w:szCs w:val="24"/>
        </w:rPr>
        <w:t>(2019</w:t>
      </w:r>
      <w:r w:rsidR="00C1423F">
        <w:rPr>
          <w:sz w:val="24"/>
          <w:szCs w:val="24"/>
        </w:rPr>
        <w:t>), implies</w:t>
      </w:r>
      <w:r w:rsidR="00732C40">
        <w:rPr>
          <w:sz w:val="24"/>
          <w:szCs w:val="24"/>
        </w:rPr>
        <w:t xml:space="preserve"> that it is also known as the mother of all models</w:t>
      </w:r>
      <w:r w:rsidR="00C1423F">
        <w:rPr>
          <w:sz w:val="24"/>
          <w:szCs w:val="24"/>
        </w:rPr>
        <w:t xml:space="preserve"> because it is recognised everywhere. The model’s primary </w:t>
      </w:r>
      <w:r w:rsidR="00264B5B">
        <w:rPr>
          <w:sz w:val="24"/>
          <w:szCs w:val="24"/>
        </w:rPr>
        <w:t>aim</w:t>
      </w:r>
      <w:r w:rsidR="00C1423F">
        <w:rPr>
          <w:sz w:val="24"/>
          <w:szCs w:val="24"/>
        </w:rPr>
        <w:t xml:space="preserve"> is by explaining how messages are lost and misinterpreted in the </w:t>
      </w:r>
      <w:r w:rsidR="00A65A43">
        <w:rPr>
          <w:sz w:val="24"/>
          <w:szCs w:val="24"/>
        </w:rPr>
        <w:t>communication process</w:t>
      </w:r>
      <w:r w:rsidR="00C1423F">
        <w:rPr>
          <w:sz w:val="24"/>
          <w:szCs w:val="24"/>
        </w:rPr>
        <w:t xml:space="preserve"> and it also provides a</w:t>
      </w:r>
      <w:r w:rsidR="00252759">
        <w:rPr>
          <w:sz w:val="24"/>
          <w:szCs w:val="24"/>
        </w:rPr>
        <w:t xml:space="preserve"> structure</w:t>
      </w:r>
      <w:r w:rsidR="00C1423F">
        <w:rPr>
          <w:sz w:val="24"/>
          <w:szCs w:val="24"/>
        </w:rPr>
        <w:t xml:space="preserve"> for examining how messages are sent and receiv</w:t>
      </w:r>
      <w:r w:rsidR="00252759">
        <w:rPr>
          <w:sz w:val="24"/>
          <w:szCs w:val="24"/>
        </w:rPr>
        <w:t>ed.</w:t>
      </w:r>
      <w:r w:rsidR="006F6176">
        <w:rPr>
          <w:sz w:val="24"/>
          <w:szCs w:val="24"/>
        </w:rPr>
        <w:t xml:space="preserve">  </w:t>
      </w:r>
    </w:p>
    <w:p w14:paraId="38E58612" w14:textId="57CAA7CE" w:rsidR="00A65A43" w:rsidRDefault="0077778F" w:rsidP="006E7628">
      <w:pPr>
        <w:spacing w:line="360" w:lineRule="auto"/>
        <w:jc w:val="both"/>
        <w:rPr>
          <w:sz w:val="24"/>
          <w:szCs w:val="24"/>
        </w:rPr>
      </w:pPr>
      <w:r w:rsidRPr="0077778F">
        <w:rPr>
          <w:noProof/>
          <w:sz w:val="24"/>
          <w:szCs w:val="24"/>
        </w:rPr>
        <mc:AlternateContent>
          <mc:Choice Requires="wps">
            <w:drawing>
              <wp:anchor distT="45720" distB="45720" distL="114300" distR="114300" simplePos="0" relativeHeight="251660288" behindDoc="0" locked="0" layoutInCell="1" allowOverlap="1" wp14:anchorId="7C68DBDF" wp14:editId="51D91F14">
                <wp:simplePos x="0" y="0"/>
                <wp:positionH relativeFrom="margin">
                  <wp:posOffset>4114800</wp:posOffset>
                </wp:positionH>
                <wp:positionV relativeFrom="paragraph">
                  <wp:posOffset>1873885</wp:posOffset>
                </wp:positionV>
                <wp:extent cx="95250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66700"/>
                        </a:xfrm>
                        <a:prstGeom prst="rect">
                          <a:avLst/>
                        </a:prstGeom>
                        <a:solidFill>
                          <a:srgbClr val="FFFFFF"/>
                        </a:solidFill>
                        <a:ln w="9525">
                          <a:solidFill>
                            <a:srgbClr val="000000"/>
                          </a:solidFill>
                          <a:miter lim="800000"/>
                          <a:headEnd/>
                          <a:tailEnd/>
                        </a:ln>
                      </wps:spPr>
                      <wps:txbx>
                        <w:txbxContent>
                          <w:p w14:paraId="51A5B0C6" w14:textId="03FA3D2F" w:rsidR="0077778F" w:rsidRDefault="0077778F">
                            <w:r>
                              <w:t>(Drew,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68DBDF" id="_x0000_t202" coordsize="21600,21600" o:spt="202" path="m,l,21600r21600,l21600,xe">
                <v:stroke joinstyle="miter"/>
                <v:path gradientshapeok="t" o:connecttype="rect"/>
              </v:shapetype>
              <v:shape id="Text Box 2" o:spid="_x0000_s1026" type="#_x0000_t202" style="position:absolute;left:0;text-align:left;margin-left:324pt;margin-top:147.55pt;width:75pt;height:21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">
                <v:textbox>
                  <w:txbxContent>
                    <w:p w14:paraId="51A5B0C6" w14:textId="03FA3D2F" w:rsidR="0077778F" w:rsidRDefault="0077778F">
                      <w:r>
                        <w:t>(Drew, 2019)</w:t>
                      </w:r>
                    </w:p>
                  </w:txbxContent>
                </v:textbox>
                <w10:wrap type="square" anchorx="margin"/>
              </v:shape>
            </w:pict>
          </mc:Fallback>
        </mc:AlternateContent>
      </w:r>
      <w:r>
        <w:rPr>
          <w:noProof/>
          <w:sz w:val="24"/>
          <w:szCs w:val="24"/>
        </w:rPr>
        <w:drawing>
          <wp:anchor distT="0" distB="0" distL="114300" distR="114300" simplePos="0" relativeHeight="251658240" behindDoc="1" locked="0" layoutInCell="1" allowOverlap="1" wp14:anchorId="1D68BEB3" wp14:editId="07DC2639">
            <wp:simplePos x="0" y="0"/>
            <wp:positionH relativeFrom="margin">
              <wp:posOffset>2731135</wp:posOffset>
            </wp:positionH>
            <wp:positionV relativeFrom="paragraph">
              <wp:posOffset>6985</wp:posOffset>
            </wp:positionV>
            <wp:extent cx="3844925" cy="2000250"/>
            <wp:effectExtent l="0" t="0" r="3175" b="0"/>
            <wp:wrapTight wrapText="bothSides">
              <wp:wrapPolygon edited="0">
                <wp:start x="0" y="0"/>
                <wp:lineTo x="0" y="21394"/>
                <wp:lineTo x="21511" y="21394"/>
                <wp:lineTo x="215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hannon_weaver_model.jpg"/>
                    <pic:cNvPicPr/>
                  </pic:nvPicPr>
                  <pic:blipFill>
                    <a:blip r:embed="rId7">
                      <a:extLst>
                        <a:ext uri="{28A0092B-C50C-407E-A947-70E740481C1C}">
                          <a14:useLocalDpi xmlns:a14="http://schemas.microsoft.com/office/drawing/2010/main" val="0"/>
                        </a:ext>
                      </a:extLst>
                    </a:blip>
                    <a:stretch>
                      <a:fillRect/>
                    </a:stretch>
                  </pic:blipFill>
                  <pic:spPr>
                    <a:xfrm>
                      <a:off x="0" y="0"/>
                      <a:ext cx="3844925" cy="2000250"/>
                    </a:xfrm>
                    <a:prstGeom prst="rect">
                      <a:avLst/>
                    </a:prstGeom>
                  </pic:spPr>
                </pic:pic>
              </a:graphicData>
            </a:graphic>
            <wp14:sizeRelH relativeFrom="page">
              <wp14:pctWidth>0</wp14:pctWidth>
            </wp14:sizeRelH>
            <wp14:sizeRelV relativeFrom="page">
              <wp14:pctHeight>0</wp14:pctHeight>
            </wp14:sizeRelV>
          </wp:anchor>
        </w:drawing>
      </w:r>
      <w:r w:rsidR="00A65A43">
        <w:rPr>
          <w:sz w:val="24"/>
          <w:szCs w:val="24"/>
        </w:rPr>
        <w:t xml:space="preserve">Sender </w:t>
      </w:r>
      <w:r w:rsidR="00964A8E">
        <w:rPr>
          <w:sz w:val="24"/>
          <w:szCs w:val="24"/>
        </w:rPr>
        <w:t>(the</w:t>
      </w:r>
      <w:r w:rsidR="00A65A43">
        <w:rPr>
          <w:sz w:val="24"/>
          <w:szCs w:val="24"/>
        </w:rPr>
        <w:t xml:space="preserve"> information </w:t>
      </w:r>
      <w:r w:rsidR="00964A8E">
        <w:rPr>
          <w:sz w:val="24"/>
          <w:szCs w:val="24"/>
        </w:rPr>
        <w:t>source) begins</w:t>
      </w:r>
      <w:r w:rsidR="00A65A43">
        <w:rPr>
          <w:sz w:val="24"/>
          <w:szCs w:val="24"/>
        </w:rPr>
        <w:t xml:space="preserve"> </w:t>
      </w:r>
      <w:r w:rsidR="00964A8E">
        <w:rPr>
          <w:sz w:val="24"/>
          <w:szCs w:val="24"/>
        </w:rPr>
        <w:t>with the</w:t>
      </w:r>
      <w:r w:rsidR="00A65A43">
        <w:rPr>
          <w:sz w:val="24"/>
          <w:szCs w:val="24"/>
        </w:rPr>
        <w:t xml:space="preserve"> person who has the information to start the origin of</w:t>
      </w:r>
      <w:r w:rsidR="00964A8E">
        <w:rPr>
          <w:sz w:val="24"/>
          <w:szCs w:val="24"/>
        </w:rPr>
        <w:t xml:space="preserve"> a</w:t>
      </w:r>
      <w:r w:rsidR="00A65A43">
        <w:rPr>
          <w:sz w:val="24"/>
          <w:szCs w:val="24"/>
        </w:rPr>
        <w:t xml:space="preserve"> </w:t>
      </w:r>
      <w:r w:rsidR="00964A8E">
        <w:rPr>
          <w:sz w:val="24"/>
          <w:szCs w:val="24"/>
        </w:rPr>
        <w:t>message.</w:t>
      </w:r>
      <w:r w:rsidR="00A65A43">
        <w:rPr>
          <w:sz w:val="24"/>
          <w:szCs w:val="24"/>
        </w:rPr>
        <w:t xml:space="preserve"> The process is started when the sender selects a message to send, someone to send the message to, and the channel through which the message will be sent</w:t>
      </w:r>
      <w:r w:rsidR="004A3BEA">
        <w:rPr>
          <w:sz w:val="24"/>
          <w:szCs w:val="24"/>
        </w:rPr>
        <w:t xml:space="preserve">. A sender can send a message in so many ways and this may be through verbal </w:t>
      </w:r>
      <w:r w:rsidR="002068EB">
        <w:rPr>
          <w:sz w:val="24"/>
          <w:szCs w:val="24"/>
        </w:rPr>
        <w:t>words, in</w:t>
      </w:r>
      <w:r w:rsidR="004A3BEA">
        <w:rPr>
          <w:sz w:val="24"/>
          <w:szCs w:val="24"/>
        </w:rPr>
        <w:t xml:space="preserve"> writing</w:t>
      </w:r>
      <w:r w:rsidR="002068EB">
        <w:rPr>
          <w:sz w:val="24"/>
          <w:szCs w:val="24"/>
        </w:rPr>
        <w:t>,</w:t>
      </w:r>
      <w:r w:rsidR="004A3BEA">
        <w:rPr>
          <w:sz w:val="24"/>
          <w:szCs w:val="24"/>
        </w:rPr>
        <w:t xml:space="preserve"> body language and music (Drew,</w:t>
      </w:r>
      <w:r w:rsidR="006E7628">
        <w:rPr>
          <w:sz w:val="24"/>
          <w:szCs w:val="24"/>
        </w:rPr>
        <w:t xml:space="preserve"> </w:t>
      </w:r>
      <w:r w:rsidR="004A3BEA">
        <w:rPr>
          <w:sz w:val="24"/>
          <w:szCs w:val="24"/>
        </w:rPr>
        <w:t xml:space="preserve">2019). </w:t>
      </w:r>
      <w:r w:rsidR="00964A8E">
        <w:rPr>
          <w:sz w:val="24"/>
          <w:szCs w:val="24"/>
        </w:rPr>
        <w:t>Secondly, the</w:t>
      </w:r>
      <w:r w:rsidR="004A3BEA">
        <w:rPr>
          <w:sz w:val="24"/>
          <w:szCs w:val="24"/>
        </w:rPr>
        <w:t xml:space="preserve"> Encoder</w:t>
      </w:r>
      <w:r w:rsidR="006E7628">
        <w:rPr>
          <w:sz w:val="24"/>
          <w:szCs w:val="24"/>
        </w:rPr>
        <w:t xml:space="preserve"> </w:t>
      </w:r>
      <w:r w:rsidR="004A3BEA">
        <w:rPr>
          <w:sz w:val="24"/>
          <w:szCs w:val="24"/>
        </w:rPr>
        <w:t xml:space="preserve">(Transmitter) is the person that turns a notion into </w:t>
      </w:r>
      <w:r w:rsidR="00930223">
        <w:rPr>
          <w:sz w:val="24"/>
          <w:szCs w:val="24"/>
        </w:rPr>
        <w:t>signals, orally</w:t>
      </w:r>
      <w:r w:rsidR="00027A5A">
        <w:rPr>
          <w:sz w:val="24"/>
          <w:szCs w:val="24"/>
        </w:rPr>
        <w:t xml:space="preserve">, </w:t>
      </w:r>
      <w:r w:rsidR="00964A8E">
        <w:rPr>
          <w:sz w:val="24"/>
          <w:szCs w:val="24"/>
        </w:rPr>
        <w:t>written or</w:t>
      </w:r>
      <w:r w:rsidR="00027A5A">
        <w:rPr>
          <w:sz w:val="24"/>
          <w:szCs w:val="24"/>
        </w:rPr>
        <w:t xml:space="preserve"> sign language to communicate to an individual</w:t>
      </w:r>
      <w:r w:rsidR="00930223">
        <w:rPr>
          <w:sz w:val="24"/>
          <w:szCs w:val="24"/>
        </w:rPr>
        <w:t xml:space="preserve"> then the Channel is the medium that receives information from the sender and encoder and then send it to the decoder and receiver. Thirdly, Noise is when a message is interrupted by noise on </w:t>
      </w:r>
      <w:r w:rsidR="00A5154D">
        <w:rPr>
          <w:sz w:val="24"/>
          <w:szCs w:val="24"/>
        </w:rPr>
        <w:t>its</w:t>
      </w:r>
      <w:r w:rsidR="00930223">
        <w:rPr>
          <w:sz w:val="24"/>
          <w:szCs w:val="24"/>
        </w:rPr>
        <w:t xml:space="preserve"> way from the sender to the receiver. The noise could make the receiver misunderstand</w:t>
      </w:r>
      <w:r w:rsidR="00C154A4">
        <w:rPr>
          <w:sz w:val="24"/>
          <w:szCs w:val="24"/>
        </w:rPr>
        <w:t xml:space="preserve"> the message. </w:t>
      </w:r>
      <w:r w:rsidR="006E7628">
        <w:rPr>
          <w:sz w:val="24"/>
          <w:szCs w:val="24"/>
        </w:rPr>
        <w:t>F</w:t>
      </w:r>
      <w:r w:rsidR="00C154A4">
        <w:rPr>
          <w:sz w:val="24"/>
          <w:szCs w:val="24"/>
        </w:rPr>
        <w:t>inally,</w:t>
      </w:r>
      <w:r w:rsidR="000527D1">
        <w:rPr>
          <w:sz w:val="24"/>
          <w:szCs w:val="24"/>
        </w:rPr>
        <w:t xml:space="preserve"> Drew</w:t>
      </w:r>
      <w:r w:rsidR="00CF2AB5">
        <w:rPr>
          <w:sz w:val="24"/>
          <w:szCs w:val="24"/>
        </w:rPr>
        <w:t xml:space="preserve"> </w:t>
      </w:r>
      <w:r w:rsidR="000527D1">
        <w:rPr>
          <w:sz w:val="24"/>
          <w:szCs w:val="24"/>
        </w:rPr>
        <w:t xml:space="preserve">(2019), wrote that </w:t>
      </w:r>
      <w:r w:rsidR="00066F35">
        <w:rPr>
          <w:sz w:val="24"/>
          <w:szCs w:val="24"/>
        </w:rPr>
        <w:t>Receiver (Destination</w:t>
      </w:r>
      <w:r w:rsidR="000527D1">
        <w:rPr>
          <w:sz w:val="24"/>
          <w:szCs w:val="24"/>
        </w:rPr>
        <w:t xml:space="preserve">) is where the person finally receives the message and then </w:t>
      </w:r>
      <w:r w:rsidR="00187C9A">
        <w:rPr>
          <w:sz w:val="24"/>
          <w:szCs w:val="24"/>
        </w:rPr>
        <w:t>feedback is</w:t>
      </w:r>
      <w:r w:rsidR="002C1EA4">
        <w:rPr>
          <w:sz w:val="24"/>
          <w:szCs w:val="24"/>
        </w:rPr>
        <w:t xml:space="preserve"> the last </w:t>
      </w:r>
      <w:r w:rsidR="00187C9A">
        <w:rPr>
          <w:sz w:val="24"/>
          <w:szCs w:val="24"/>
        </w:rPr>
        <w:t>theory, and this</w:t>
      </w:r>
      <w:r w:rsidR="002C1EA4">
        <w:rPr>
          <w:sz w:val="24"/>
          <w:szCs w:val="24"/>
        </w:rPr>
        <w:t xml:space="preserve"> </w:t>
      </w:r>
      <w:r w:rsidR="000527D1">
        <w:rPr>
          <w:sz w:val="24"/>
          <w:szCs w:val="24"/>
        </w:rPr>
        <w:t>happen</w:t>
      </w:r>
      <w:r w:rsidR="002C1EA4">
        <w:rPr>
          <w:sz w:val="24"/>
          <w:szCs w:val="24"/>
        </w:rPr>
        <w:t>s</w:t>
      </w:r>
      <w:r w:rsidR="000527D1">
        <w:rPr>
          <w:sz w:val="24"/>
          <w:szCs w:val="24"/>
        </w:rPr>
        <w:t xml:space="preserve"> when the receiver of the message responds to the sender how well they understood the message</w:t>
      </w:r>
      <w:r w:rsidR="002C1EA4">
        <w:rPr>
          <w:sz w:val="24"/>
          <w:szCs w:val="24"/>
        </w:rPr>
        <w:t>.</w:t>
      </w:r>
      <w:r w:rsidR="006F6176">
        <w:rPr>
          <w:sz w:val="24"/>
          <w:szCs w:val="24"/>
        </w:rPr>
        <w:t xml:space="preserve"> </w:t>
      </w:r>
    </w:p>
    <w:p w14:paraId="612F8751" w14:textId="45DE5347" w:rsidR="005E4F83" w:rsidRDefault="005B3B79" w:rsidP="006E7628">
      <w:pPr>
        <w:spacing w:line="360" w:lineRule="auto"/>
        <w:jc w:val="both"/>
        <w:rPr>
          <w:sz w:val="24"/>
          <w:szCs w:val="24"/>
        </w:rPr>
      </w:pPr>
      <w:r>
        <w:rPr>
          <w:noProof/>
          <w:sz w:val="24"/>
          <w:szCs w:val="24"/>
        </w:rPr>
        <w:lastRenderedPageBreak/>
        <w:drawing>
          <wp:anchor distT="0" distB="0" distL="114300" distR="114300" simplePos="0" relativeHeight="251664384" behindDoc="1" locked="0" layoutInCell="1" allowOverlap="1" wp14:anchorId="6808E20C" wp14:editId="10A887CB">
            <wp:simplePos x="0" y="0"/>
            <wp:positionH relativeFrom="page">
              <wp:posOffset>3559810</wp:posOffset>
            </wp:positionH>
            <wp:positionV relativeFrom="paragraph">
              <wp:posOffset>4531360</wp:posOffset>
            </wp:positionV>
            <wp:extent cx="3999865" cy="1952625"/>
            <wp:effectExtent l="0" t="0" r="635" b="9525"/>
            <wp:wrapTight wrapText="bothSides">
              <wp:wrapPolygon edited="0">
                <wp:start x="0" y="0"/>
                <wp:lineTo x="0" y="21495"/>
                <wp:lineTo x="21501" y="21495"/>
                <wp:lineTo x="2150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del-4_001.png"/>
                    <pic:cNvPicPr/>
                  </pic:nvPicPr>
                  <pic:blipFill>
                    <a:blip r:embed="rId8">
                      <a:extLst>
                        <a:ext uri="{28A0092B-C50C-407E-A947-70E740481C1C}">
                          <a14:useLocalDpi xmlns:a14="http://schemas.microsoft.com/office/drawing/2010/main" val="0"/>
                        </a:ext>
                      </a:extLst>
                    </a:blip>
                    <a:stretch>
                      <a:fillRect/>
                    </a:stretch>
                  </pic:blipFill>
                  <pic:spPr>
                    <a:xfrm>
                      <a:off x="0" y="0"/>
                      <a:ext cx="3999865" cy="1952625"/>
                    </a:xfrm>
                    <a:prstGeom prst="rect">
                      <a:avLst/>
                    </a:prstGeom>
                  </pic:spPr>
                </pic:pic>
              </a:graphicData>
            </a:graphic>
            <wp14:sizeRelH relativeFrom="page">
              <wp14:pctWidth>0</wp14:pctWidth>
            </wp14:sizeRelH>
            <wp14:sizeRelV relativeFrom="page">
              <wp14:pctHeight>0</wp14:pctHeight>
            </wp14:sizeRelV>
          </wp:anchor>
        </w:drawing>
      </w:r>
      <w:r w:rsidR="00E447D7">
        <w:rPr>
          <w:noProof/>
          <w:sz w:val="24"/>
          <w:szCs w:val="24"/>
        </w:rPr>
        <w:drawing>
          <wp:anchor distT="0" distB="0" distL="114300" distR="114300" simplePos="0" relativeHeight="251661312" behindDoc="1" locked="0" layoutInCell="1" allowOverlap="1" wp14:anchorId="286102C4" wp14:editId="3ECE0E25">
            <wp:simplePos x="0" y="0"/>
            <wp:positionH relativeFrom="margin">
              <wp:align>right</wp:align>
            </wp:positionH>
            <wp:positionV relativeFrom="paragraph">
              <wp:posOffset>1633855</wp:posOffset>
            </wp:positionV>
            <wp:extent cx="3081020" cy="1571625"/>
            <wp:effectExtent l="0" t="0" r="5080" b="9525"/>
            <wp:wrapTight wrapText="bothSides">
              <wp:wrapPolygon edited="0">
                <wp:start x="0" y="0"/>
                <wp:lineTo x="0" y="21469"/>
                <wp:lineTo x="21502" y="21469"/>
                <wp:lineTo x="215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sgood-Schramm-model-of-communication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81020" cy="1571625"/>
                    </a:xfrm>
                    <a:prstGeom prst="rect">
                      <a:avLst/>
                    </a:prstGeom>
                  </pic:spPr>
                </pic:pic>
              </a:graphicData>
            </a:graphic>
            <wp14:sizeRelH relativeFrom="page">
              <wp14:pctWidth>0</wp14:pctWidth>
            </wp14:sizeRelH>
            <wp14:sizeRelV relativeFrom="page">
              <wp14:pctHeight>0</wp14:pctHeight>
            </wp14:sizeRelV>
          </wp:anchor>
        </w:drawing>
      </w:r>
      <w:r w:rsidR="00690F2B" w:rsidRPr="0077778F">
        <w:rPr>
          <w:noProof/>
          <w:sz w:val="24"/>
          <w:szCs w:val="24"/>
        </w:rPr>
        <mc:AlternateContent>
          <mc:Choice Requires="wps">
            <w:drawing>
              <wp:anchor distT="45720" distB="45720" distL="114300" distR="114300" simplePos="0" relativeHeight="251663360" behindDoc="1" locked="0" layoutInCell="1" allowOverlap="1" wp14:anchorId="2825742B" wp14:editId="7CD4EEC1">
                <wp:simplePos x="0" y="0"/>
                <wp:positionH relativeFrom="page">
                  <wp:posOffset>5334000</wp:posOffset>
                </wp:positionH>
                <wp:positionV relativeFrom="paragraph">
                  <wp:posOffset>2976880</wp:posOffset>
                </wp:positionV>
                <wp:extent cx="2000250" cy="266700"/>
                <wp:effectExtent l="0" t="0" r="19050" b="19050"/>
                <wp:wrapTight wrapText="bothSides">
                  <wp:wrapPolygon edited="0">
                    <wp:start x="0" y="0"/>
                    <wp:lineTo x="0" y="21600"/>
                    <wp:lineTo x="21600" y="21600"/>
                    <wp:lineTo x="21600"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266700"/>
                        </a:xfrm>
                        <a:prstGeom prst="rect">
                          <a:avLst/>
                        </a:prstGeom>
                        <a:solidFill>
                          <a:srgbClr val="FFFFFF"/>
                        </a:solidFill>
                        <a:ln w="9525">
                          <a:solidFill>
                            <a:srgbClr val="000000"/>
                          </a:solidFill>
                          <a:miter lim="800000"/>
                          <a:headEnd/>
                          <a:tailEnd/>
                        </a:ln>
                      </wps:spPr>
                      <wps:txbx>
                        <w:txbxContent>
                          <w:p w14:paraId="296DFBA6" w14:textId="3E9663A3" w:rsidR="00690F2B" w:rsidRPr="00690F2B" w:rsidRDefault="00690F2B" w:rsidP="00690F2B">
                            <w:r w:rsidRPr="00690F2B">
                              <w:t>(Communication Theory,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5742B" id="_x0000_s1027" type="#_x0000_t202" style="position:absolute;left:0;text-align:left;margin-left:420pt;margin-top:234.4pt;width:157.5pt;height:21pt;z-index:-2516531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">
                <v:textbox>
                  <w:txbxContent>
                    <w:p w14:paraId="296DFBA6" w14:textId="3E9663A3" w:rsidR="00690F2B" w:rsidRPr="00690F2B" w:rsidRDefault="00690F2B" w:rsidP="00690F2B">
                      <w:r w:rsidRPr="00690F2B">
                        <w:t>(Communication Theory, 2019)</w:t>
                      </w:r>
                    </w:p>
                  </w:txbxContent>
                </v:textbox>
                <w10:wrap type="tight" anchorx="page"/>
              </v:shape>
            </w:pict>
          </mc:Fallback>
        </mc:AlternateContent>
      </w:r>
      <w:r w:rsidR="005E4F83">
        <w:rPr>
          <w:sz w:val="24"/>
          <w:szCs w:val="24"/>
        </w:rPr>
        <w:t xml:space="preserve">The Osgood-Schramm is a model that is constructed on the theory that communication is a </w:t>
      </w:r>
      <w:r w:rsidR="00066F35">
        <w:rPr>
          <w:sz w:val="24"/>
          <w:szCs w:val="24"/>
        </w:rPr>
        <w:t>two-way</w:t>
      </w:r>
      <w:r w:rsidR="005E4F83">
        <w:rPr>
          <w:sz w:val="24"/>
          <w:szCs w:val="24"/>
        </w:rPr>
        <w:t xml:space="preserve"> system which involves a sender and a receiver</w:t>
      </w:r>
      <w:r w:rsidR="00066F35">
        <w:rPr>
          <w:sz w:val="24"/>
          <w:szCs w:val="24"/>
        </w:rPr>
        <w:t xml:space="preserve"> </w:t>
      </w:r>
      <w:r w:rsidR="00187C9A">
        <w:rPr>
          <w:sz w:val="24"/>
          <w:szCs w:val="24"/>
        </w:rPr>
        <w:t>(Hendricks</w:t>
      </w:r>
      <w:r w:rsidR="00A5154D">
        <w:rPr>
          <w:sz w:val="24"/>
          <w:szCs w:val="24"/>
        </w:rPr>
        <w:t>,</w:t>
      </w:r>
      <w:r w:rsidR="00066F35">
        <w:rPr>
          <w:sz w:val="24"/>
          <w:szCs w:val="24"/>
        </w:rPr>
        <w:t xml:space="preserve">2019). Furthermore, </w:t>
      </w:r>
      <w:r w:rsidR="00286470">
        <w:rPr>
          <w:sz w:val="24"/>
          <w:szCs w:val="24"/>
        </w:rPr>
        <w:t>Hendricks</w:t>
      </w:r>
      <w:r w:rsidR="00066F35">
        <w:rPr>
          <w:sz w:val="24"/>
          <w:szCs w:val="24"/>
        </w:rPr>
        <w:t xml:space="preserve"> (2019</w:t>
      </w:r>
      <w:r w:rsidR="00286470">
        <w:rPr>
          <w:sz w:val="24"/>
          <w:szCs w:val="24"/>
        </w:rPr>
        <w:t>), implies</w:t>
      </w:r>
      <w:r w:rsidR="007769C0">
        <w:rPr>
          <w:sz w:val="24"/>
          <w:szCs w:val="24"/>
        </w:rPr>
        <w:t xml:space="preserve"> that</w:t>
      </w:r>
      <w:r w:rsidR="00066F35">
        <w:rPr>
          <w:sz w:val="24"/>
          <w:szCs w:val="24"/>
        </w:rPr>
        <w:t xml:space="preserve"> this model of communication is in a cycle than straight and it requires </w:t>
      </w:r>
      <w:r w:rsidR="00826E91">
        <w:rPr>
          <w:sz w:val="24"/>
          <w:szCs w:val="24"/>
        </w:rPr>
        <w:t>two people taking turns in sending and receiving messages</w:t>
      </w:r>
      <w:r w:rsidR="007769C0">
        <w:rPr>
          <w:sz w:val="24"/>
          <w:szCs w:val="24"/>
        </w:rPr>
        <w:t>. The Osgood- Schramm model is simple, and it consists of the following parts</w:t>
      </w:r>
      <w:r w:rsidR="00187C9A">
        <w:rPr>
          <w:sz w:val="24"/>
          <w:szCs w:val="24"/>
        </w:rPr>
        <w:t xml:space="preserve">.  </w:t>
      </w:r>
      <w:r w:rsidR="007769C0">
        <w:rPr>
          <w:sz w:val="24"/>
          <w:szCs w:val="24"/>
        </w:rPr>
        <w:t>The sender</w:t>
      </w:r>
      <w:r w:rsidR="00187C9A">
        <w:rPr>
          <w:sz w:val="24"/>
          <w:szCs w:val="24"/>
        </w:rPr>
        <w:t>-</w:t>
      </w:r>
      <w:r w:rsidR="007769C0">
        <w:rPr>
          <w:sz w:val="24"/>
          <w:szCs w:val="24"/>
        </w:rPr>
        <w:t xml:space="preserve"> this is the person who encodes and send the message. In the second place is message and this is shared amongst two people</w:t>
      </w:r>
      <w:r w:rsidR="00E90E49">
        <w:rPr>
          <w:sz w:val="24"/>
          <w:szCs w:val="24"/>
        </w:rPr>
        <w:t>. Also, is the receiver who is the individual who interprets or decodes the message. Finally,</w:t>
      </w:r>
      <w:r w:rsidR="00187C9A">
        <w:rPr>
          <w:sz w:val="24"/>
          <w:szCs w:val="24"/>
        </w:rPr>
        <w:t xml:space="preserve"> in the schramm model of communication</w:t>
      </w:r>
      <w:r w:rsidR="00E90E49">
        <w:rPr>
          <w:sz w:val="24"/>
          <w:szCs w:val="24"/>
        </w:rPr>
        <w:t xml:space="preserve"> </w:t>
      </w:r>
      <w:r w:rsidR="00187C9A">
        <w:rPr>
          <w:sz w:val="24"/>
          <w:szCs w:val="24"/>
        </w:rPr>
        <w:t>is</w:t>
      </w:r>
      <w:r w:rsidR="00E90E49">
        <w:rPr>
          <w:sz w:val="24"/>
          <w:szCs w:val="24"/>
        </w:rPr>
        <w:t xml:space="preserve"> the semantic barriers which is a misunderstanding of the words used that causes the message to be interpreted in a different way that was not planned (</w:t>
      </w:r>
      <w:r w:rsidR="00286470">
        <w:rPr>
          <w:sz w:val="24"/>
          <w:szCs w:val="24"/>
        </w:rPr>
        <w:t>Hendricks</w:t>
      </w:r>
      <w:r w:rsidR="00E90E49">
        <w:rPr>
          <w:sz w:val="24"/>
          <w:szCs w:val="24"/>
        </w:rPr>
        <w:t>,</w:t>
      </w:r>
      <w:r w:rsidR="0082247E">
        <w:rPr>
          <w:sz w:val="24"/>
          <w:szCs w:val="24"/>
        </w:rPr>
        <w:t xml:space="preserve"> 2019). </w:t>
      </w:r>
      <w:r w:rsidR="00D81EC2">
        <w:rPr>
          <w:sz w:val="24"/>
          <w:szCs w:val="24"/>
        </w:rPr>
        <w:t xml:space="preserve">Also, </w:t>
      </w:r>
      <w:r w:rsidR="00286470">
        <w:rPr>
          <w:sz w:val="24"/>
          <w:szCs w:val="24"/>
        </w:rPr>
        <w:t>Hendricks</w:t>
      </w:r>
      <w:r w:rsidR="0082247E">
        <w:rPr>
          <w:sz w:val="24"/>
          <w:szCs w:val="24"/>
        </w:rPr>
        <w:t xml:space="preserve"> (2019),</w:t>
      </w:r>
      <w:r w:rsidR="00286470">
        <w:rPr>
          <w:sz w:val="24"/>
          <w:szCs w:val="24"/>
        </w:rPr>
        <w:t xml:space="preserve"> </w:t>
      </w:r>
      <w:r w:rsidR="0082247E">
        <w:rPr>
          <w:sz w:val="24"/>
          <w:szCs w:val="24"/>
        </w:rPr>
        <w:t xml:space="preserve">says that the advantages of this model </w:t>
      </w:r>
      <w:r w:rsidR="00A85BFD">
        <w:rPr>
          <w:sz w:val="24"/>
          <w:szCs w:val="24"/>
        </w:rPr>
        <w:t>are</w:t>
      </w:r>
      <w:r w:rsidR="0082247E">
        <w:rPr>
          <w:sz w:val="24"/>
          <w:szCs w:val="24"/>
        </w:rPr>
        <w:t xml:space="preserve"> that it gives a simple way of communicating with the sender and the receiver in a circular way. This allow two people to play a part equally and split their feedbacks which is a verification that the message has been received and decoded.</w:t>
      </w:r>
    </w:p>
    <w:p w14:paraId="2A247BDD" w14:textId="64E2CB99" w:rsidR="00AB435B" w:rsidRDefault="00D81EC2" w:rsidP="006E7628">
      <w:pPr>
        <w:spacing w:line="360" w:lineRule="auto"/>
        <w:jc w:val="both"/>
        <w:rPr>
          <w:sz w:val="24"/>
          <w:szCs w:val="24"/>
        </w:rPr>
      </w:pPr>
      <w:r w:rsidRPr="0077778F">
        <w:rPr>
          <w:noProof/>
          <w:sz w:val="24"/>
          <w:szCs w:val="24"/>
        </w:rPr>
        <mc:AlternateContent>
          <mc:Choice Requires="wps">
            <w:drawing>
              <wp:anchor distT="45720" distB="45720" distL="114300" distR="114300" simplePos="0" relativeHeight="251666432" behindDoc="1" locked="0" layoutInCell="1" allowOverlap="1" wp14:anchorId="2E71FD3D" wp14:editId="01C35CEB">
                <wp:simplePos x="0" y="0"/>
                <wp:positionH relativeFrom="page">
                  <wp:align>right</wp:align>
                </wp:positionH>
                <wp:positionV relativeFrom="paragraph">
                  <wp:posOffset>1574165</wp:posOffset>
                </wp:positionV>
                <wp:extent cx="1304925" cy="26670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66700"/>
                        </a:xfrm>
                        <a:prstGeom prst="rect">
                          <a:avLst/>
                        </a:prstGeom>
                        <a:solidFill>
                          <a:srgbClr val="FFFFFF"/>
                        </a:solidFill>
                        <a:ln w="9525">
                          <a:solidFill>
                            <a:srgbClr val="000000"/>
                          </a:solidFill>
                          <a:miter lim="800000"/>
                          <a:headEnd/>
                          <a:tailEnd/>
                        </a:ln>
                      </wps:spPr>
                      <wps:txbx>
                        <w:txbxContent>
                          <w:p w14:paraId="5155F520" w14:textId="77777777" w:rsidR="005B3B79" w:rsidRPr="00690F2B" w:rsidRDefault="005B3B79" w:rsidP="005B3B79">
                            <w:r w:rsidRPr="00690F2B">
                              <w:t>(</w:t>
                            </w:r>
                            <w:r>
                              <w:t>Simplinotes</w:t>
                            </w:r>
                            <w:r w:rsidRPr="00690F2B">
                              <w:t>, 201</w:t>
                            </w:r>
                            <w:r>
                              <w:t>7</w:t>
                            </w:r>
                            <w:r w:rsidRPr="00690F2B">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1FD3D" id="_x0000_s1028" type="#_x0000_t202" style="position:absolute;left:0;text-align:left;margin-left:51.55pt;margin-top:123.95pt;width:102.75pt;height:21pt;z-index:-25165004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">
                <v:textbox>
                  <w:txbxContent>
                    <w:p w14:paraId="5155F520" w14:textId="77777777" w:rsidR="005B3B79" w:rsidRPr="00690F2B" w:rsidRDefault="005B3B79" w:rsidP="005B3B79">
                      <w:r w:rsidRPr="00690F2B">
                        <w:t>(</w:t>
                      </w:r>
                      <w:r>
                        <w:t>Simplinotes</w:t>
                      </w:r>
                      <w:r w:rsidRPr="00690F2B">
                        <w:t>, 201</w:t>
                      </w:r>
                      <w:r>
                        <w:t>7</w:t>
                      </w:r>
                      <w:r w:rsidRPr="00690F2B">
                        <w:t>)</w:t>
                      </w:r>
                    </w:p>
                  </w:txbxContent>
                </v:textbox>
                <w10:wrap type="square" anchorx="page"/>
              </v:shape>
            </w:pict>
          </mc:Fallback>
        </mc:AlternateContent>
      </w:r>
      <w:r w:rsidR="00AB435B">
        <w:rPr>
          <w:sz w:val="24"/>
          <w:szCs w:val="24"/>
        </w:rPr>
        <w:t>In 1960, David Berlo elaborated the straightforward communication model and produced the SMCR model of communication</w:t>
      </w:r>
      <w:r w:rsidR="00187C9A">
        <w:rPr>
          <w:sz w:val="24"/>
          <w:szCs w:val="24"/>
        </w:rPr>
        <w:t>.</w:t>
      </w:r>
      <w:r w:rsidR="00E86972">
        <w:rPr>
          <w:sz w:val="24"/>
          <w:szCs w:val="24"/>
        </w:rPr>
        <w:t xml:space="preserve"> </w:t>
      </w:r>
      <w:r w:rsidR="00AB435B">
        <w:rPr>
          <w:sz w:val="24"/>
          <w:szCs w:val="24"/>
        </w:rPr>
        <w:t>According to Janse (2018)</w:t>
      </w:r>
      <w:r w:rsidR="00286470">
        <w:rPr>
          <w:sz w:val="24"/>
          <w:szCs w:val="24"/>
        </w:rPr>
        <w:t>,</w:t>
      </w:r>
      <w:r w:rsidR="00AB435B">
        <w:rPr>
          <w:sz w:val="24"/>
          <w:szCs w:val="24"/>
        </w:rPr>
        <w:t xml:space="preserve"> Berlo SMCR model of communication stands for the mechanism of communication in an uncomplicated way which includes the </w:t>
      </w:r>
      <w:r w:rsidR="00346562">
        <w:rPr>
          <w:sz w:val="24"/>
          <w:szCs w:val="24"/>
        </w:rPr>
        <w:t>s</w:t>
      </w:r>
      <w:r w:rsidR="00AB435B">
        <w:rPr>
          <w:sz w:val="24"/>
          <w:szCs w:val="24"/>
        </w:rPr>
        <w:t xml:space="preserve">ender, </w:t>
      </w:r>
      <w:r w:rsidR="00346562">
        <w:rPr>
          <w:sz w:val="24"/>
          <w:szCs w:val="24"/>
        </w:rPr>
        <w:t>m</w:t>
      </w:r>
      <w:r w:rsidR="00AB435B">
        <w:rPr>
          <w:sz w:val="24"/>
          <w:szCs w:val="24"/>
        </w:rPr>
        <w:t xml:space="preserve">essage, </w:t>
      </w:r>
      <w:r w:rsidR="00346562">
        <w:rPr>
          <w:sz w:val="24"/>
          <w:szCs w:val="24"/>
        </w:rPr>
        <w:t>c</w:t>
      </w:r>
      <w:r w:rsidR="00AB435B">
        <w:rPr>
          <w:sz w:val="24"/>
          <w:szCs w:val="24"/>
        </w:rPr>
        <w:t xml:space="preserve">hannel and </w:t>
      </w:r>
      <w:r w:rsidR="00346562">
        <w:rPr>
          <w:sz w:val="24"/>
          <w:szCs w:val="24"/>
        </w:rPr>
        <w:t>r</w:t>
      </w:r>
      <w:r w:rsidR="00AB435B">
        <w:rPr>
          <w:sz w:val="24"/>
          <w:szCs w:val="24"/>
        </w:rPr>
        <w:t>eceiver.</w:t>
      </w:r>
      <w:r w:rsidR="00B61FD5">
        <w:rPr>
          <w:sz w:val="24"/>
          <w:szCs w:val="24"/>
        </w:rPr>
        <w:t xml:space="preserve"> Janse (2018)</w:t>
      </w:r>
      <w:r w:rsidR="00286470">
        <w:rPr>
          <w:sz w:val="24"/>
          <w:szCs w:val="24"/>
        </w:rPr>
        <w:t>,</w:t>
      </w:r>
      <w:r w:rsidR="00B61FD5">
        <w:rPr>
          <w:sz w:val="24"/>
          <w:szCs w:val="24"/>
        </w:rPr>
        <w:t xml:space="preserve"> explained that the </w:t>
      </w:r>
      <w:r w:rsidR="00346562">
        <w:rPr>
          <w:sz w:val="24"/>
          <w:szCs w:val="24"/>
        </w:rPr>
        <w:t>s</w:t>
      </w:r>
      <w:r w:rsidR="00B61FD5">
        <w:rPr>
          <w:sz w:val="24"/>
          <w:szCs w:val="24"/>
        </w:rPr>
        <w:t>ender of the message is the author who</w:t>
      </w:r>
      <w:r w:rsidR="00ED3954">
        <w:rPr>
          <w:sz w:val="24"/>
          <w:szCs w:val="24"/>
        </w:rPr>
        <w:t xml:space="preserve"> </w:t>
      </w:r>
      <w:r w:rsidR="0098626A">
        <w:rPr>
          <w:sz w:val="24"/>
          <w:szCs w:val="24"/>
        </w:rPr>
        <w:t>produced and sent the message to the receiver</w:t>
      </w:r>
      <w:r w:rsidR="00FE7AAA">
        <w:rPr>
          <w:sz w:val="24"/>
          <w:szCs w:val="24"/>
        </w:rPr>
        <w:t xml:space="preserve"> </w:t>
      </w:r>
      <w:r w:rsidR="00CB5D41">
        <w:rPr>
          <w:sz w:val="24"/>
          <w:szCs w:val="24"/>
        </w:rPr>
        <w:t>and</w:t>
      </w:r>
      <w:r w:rsidR="00FE7AAA">
        <w:rPr>
          <w:sz w:val="24"/>
          <w:szCs w:val="24"/>
        </w:rPr>
        <w:t xml:space="preserve"> the </w:t>
      </w:r>
      <w:r w:rsidR="0098626A">
        <w:rPr>
          <w:sz w:val="24"/>
          <w:szCs w:val="24"/>
        </w:rPr>
        <w:t>sender is</w:t>
      </w:r>
      <w:r w:rsidR="00096EA5">
        <w:rPr>
          <w:sz w:val="24"/>
          <w:szCs w:val="24"/>
        </w:rPr>
        <w:t xml:space="preserve"> also</w:t>
      </w:r>
      <w:r w:rsidR="0098626A">
        <w:rPr>
          <w:sz w:val="24"/>
          <w:szCs w:val="24"/>
        </w:rPr>
        <w:t xml:space="preserve"> the beginning </w:t>
      </w:r>
      <w:r w:rsidR="002F760B">
        <w:rPr>
          <w:sz w:val="24"/>
          <w:szCs w:val="24"/>
        </w:rPr>
        <w:t>of the</w:t>
      </w:r>
      <w:r w:rsidR="0098626A">
        <w:rPr>
          <w:sz w:val="24"/>
          <w:szCs w:val="24"/>
        </w:rPr>
        <w:t xml:space="preserve"> communication process in which the individual encodes the message</w:t>
      </w:r>
      <w:r w:rsidR="00FE7AAA">
        <w:rPr>
          <w:sz w:val="24"/>
          <w:szCs w:val="24"/>
        </w:rPr>
        <w:t>.</w:t>
      </w:r>
      <w:r w:rsidR="00CB5D41">
        <w:rPr>
          <w:sz w:val="24"/>
          <w:szCs w:val="24"/>
        </w:rPr>
        <w:t xml:space="preserve"> Secondly Janse (2018), says that massage is a medium of communication that is sent from sender to receiver</w:t>
      </w:r>
      <w:r w:rsidR="001C1355">
        <w:rPr>
          <w:sz w:val="24"/>
          <w:szCs w:val="24"/>
        </w:rPr>
        <w:t xml:space="preserve"> through hearing, speaking, video message, and through radio or television.</w:t>
      </w:r>
      <w:r w:rsidR="00CB5D41">
        <w:rPr>
          <w:sz w:val="24"/>
          <w:szCs w:val="24"/>
        </w:rPr>
        <w:t xml:space="preserve"> </w:t>
      </w:r>
      <w:r w:rsidR="001C1355">
        <w:rPr>
          <w:sz w:val="24"/>
          <w:szCs w:val="24"/>
        </w:rPr>
        <w:t>The</w:t>
      </w:r>
      <w:r w:rsidR="00CB5D41">
        <w:rPr>
          <w:sz w:val="24"/>
          <w:szCs w:val="24"/>
        </w:rPr>
        <w:t xml:space="preserve"> Channel is the means used to send the message. Lastly, the receiver is the </w:t>
      </w:r>
      <w:r w:rsidR="001C1355">
        <w:rPr>
          <w:sz w:val="24"/>
          <w:szCs w:val="24"/>
        </w:rPr>
        <w:t>individual</w:t>
      </w:r>
      <w:r w:rsidR="00CB5D41">
        <w:rPr>
          <w:sz w:val="24"/>
          <w:szCs w:val="24"/>
        </w:rPr>
        <w:t xml:space="preserve"> who receives and later decodes the message.</w:t>
      </w:r>
      <w:bookmarkStart w:id="0" w:name="_GoBack"/>
      <w:bookmarkEnd w:id="0"/>
    </w:p>
    <w:p w14:paraId="10ABFC22" w14:textId="0E2694B9" w:rsidR="002C6351" w:rsidRDefault="009B70E0" w:rsidP="006E7628">
      <w:pPr>
        <w:spacing w:line="360" w:lineRule="auto"/>
        <w:jc w:val="both"/>
        <w:rPr>
          <w:sz w:val="24"/>
          <w:szCs w:val="24"/>
        </w:rPr>
      </w:pPr>
      <w:r>
        <w:rPr>
          <w:sz w:val="24"/>
          <w:szCs w:val="24"/>
        </w:rPr>
        <w:lastRenderedPageBreak/>
        <w:t xml:space="preserve">In my workplace communication is important because it enable </w:t>
      </w:r>
      <w:r w:rsidR="008B7336">
        <w:rPr>
          <w:sz w:val="24"/>
          <w:szCs w:val="24"/>
        </w:rPr>
        <w:t xml:space="preserve">the flow of information and understanding </w:t>
      </w:r>
      <w:r w:rsidR="00EB729B">
        <w:rPr>
          <w:sz w:val="24"/>
          <w:szCs w:val="24"/>
        </w:rPr>
        <w:t>among</w:t>
      </w:r>
      <w:r w:rsidR="008B7336">
        <w:rPr>
          <w:sz w:val="24"/>
          <w:szCs w:val="24"/>
        </w:rPr>
        <w:t xml:space="preserve"> various people and departments</w:t>
      </w:r>
      <w:r w:rsidR="00640E19">
        <w:rPr>
          <w:sz w:val="24"/>
          <w:szCs w:val="24"/>
        </w:rPr>
        <w:t>.</w:t>
      </w:r>
      <w:r w:rsidR="008B7336">
        <w:rPr>
          <w:sz w:val="24"/>
          <w:szCs w:val="24"/>
        </w:rPr>
        <w:t xml:space="preserve"> for instance, The management, health care workers, domestic and kitchen staffs, and the admini</w:t>
      </w:r>
      <w:r w:rsidR="00EB729B">
        <w:rPr>
          <w:sz w:val="24"/>
          <w:szCs w:val="24"/>
        </w:rPr>
        <w:t>strative staff</w:t>
      </w:r>
      <w:r w:rsidR="00E86972">
        <w:rPr>
          <w:sz w:val="24"/>
          <w:szCs w:val="24"/>
        </w:rPr>
        <w:t xml:space="preserve"> </w:t>
      </w:r>
      <w:r w:rsidR="007450B9">
        <w:rPr>
          <w:sz w:val="24"/>
          <w:szCs w:val="24"/>
        </w:rPr>
        <w:t>(Your Article Library, 2019).</w:t>
      </w:r>
      <w:r w:rsidR="001A3FA8">
        <w:rPr>
          <w:sz w:val="24"/>
          <w:szCs w:val="24"/>
        </w:rPr>
        <w:t xml:space="preserve"> </w:t>
      </w:r>
      <w:r w:rsidR="00096EA5">
        <w:rPr>
          <w:sz w:val="24"/>
          <w:szCs w:val="24"/>
        </w:rPr>
        <w:t>In addition,</w:t>
      </w:r>
      <w:r w:rsidR="001A3FA8">
        <w:rPr>
          <w:sz w:val="24"/>
          <w:szCs w:val="24"/>
        </w:rPr>
        <w:t xml:space="preserve"> Maund, Schriek, and Tinker (2017</w:t>
      </w:r>
      <w:r w:rsidR="00096EA5">
        <w:rPr>
          <w:sz w:val="24"/>
          <w:szCs w:val="24"/>
        </w:rPr>
        <w:t>), says</w:t>
      </w:r>
      <w:r w:rsidR="00AD3503">
        <w:rPr>
          <w:sz w:val="24"/>
          <w:szCs w:val="24"/>
        </w:rPr>
        <w:t xml:space="preserve"> </w:t>
      </w:r>
      <w:r w:rsidR="00096EA5">
        <w:rPr>
          <w:sz w:val="24"/>
          <w:szCs w:val="24"/>
        </w:rPr>
        <w:t>a</w:t>
      </w:r>
      <w:r w:rsidR="001A3FA8">
        <w:rPr>
          <w:sz w:val="24"/>
          <w:szCs w:val="24"/>
        </w:rPr>
        <w:t xml:space="preserve">ctive listening needs you to be attentive on the verbal and </w:t>
      </w:r>
      <w:r w:rsidR="00E63572">
        <w:rPr>
          <w:sz w:val="24"/>
          <w:szCs w:val="24"/>
        </w:rPr>
        <w:t>nonverbal messages sent and understanding it and secondly, good listening is focused on interpersonal relationships with colleagues, nurses, team leader or manager and service users. At work, I communicate using</w:t>
      </w:r>
      <w:r w:rsidR="00096EA5">
        <w:rPr>
          <w:sz w:val="24"/>
          <w:szCs w:val="24"/>
        </w:rPr>
        <w:t xml:space="preserve"> the schramm model of communication.</w:t>
      </w:r>
      <w:r w:rsidR="007450B9">
        <w:rPr>
          <w:sz w:val="24"/>
          <w:szCs w:val="24"/>
        </w:rPr>
        <w:t xml:space="preserve"> In addition</w:t>
      </w:r>
      <w:r w:rsidR="00DF4303">
        <w:rPr>
          <w:sz w:val="24"/>
          <w:szCs w:val="24"/>
        </w:rPr>
        <w:t>,</w:t>
      </w:r>
      <w:r w:rsidR="00E86972">
        <w:rPr>
          <w:sz w:val="24"/>
          <w:szCs w:val="24"/>
        </w:rPr>
        <w:t xml:space="preserve"> </w:t>
      </w:r>
      <w:r w:rsidR="00E227B1">
        <w:rPr>
          <w:sz w:val="24"/>
          <w:szCs w:val="24"/>
        </w:rPr>
        <w:t>my workplace</w:t>
      </w:r>
      <w:r w:rsidR="00E86972">
        <w:rPr>
          <w:sz w:val="24"/>
          <w:szCs w:val="24"/>
        </w:rPr>
        <w:t xml:space="preserve"> </w:t>
      </w:r>
      <w:r w:rsidR="00E227B1">
        <w:rPr>
          <w:sz w:val="24"/>
          <w:szCs w:val="24"/>
        </w:rPr>
        <w:t>communication includes written or oral, interpersonal/interprofessional and interdepartmental</w:t>
      </w:r>
      <w:r w:rsidR="006031DE">
        <w:rPr>
          <w:sz w:val="24"/>
          <w:szCs w:val="24"/>
        </w:rPr>
        <w:t xml:space="preserve">. It brings employees together </w:t>
      </w:r>
      <w:r w:rsidR="003456E7">
        <w:rPr>
          <w:sz w:val="24"/>
          <w:szCs w:val="24"/>
        </w:rPr>
        <w:t>and</w:t>
      </w:r>
      <w:r w:rsidR="006031DE">
        <w:rPr>
          <w:sz w:val="24"/>
          <w:szCs w:val="24"/>
        </w:rPr>
        <w:t xml:space="preserve"> help with day to day routine and decision making </w:t>
      </w:r>
      <w:r w:rsidR="003456E7">
        <w:rPr>
          <w:sz w:val="24"/>
          <w:szCs w:val="24"/>
        </w:rPr>
        <w:t>(Your</w:t>
      </w:r>
      <w:r w:rsidR="006031DE">
        <w:rPr>
          <w:sz w:val="24"/>
          <w:szCs w:val="24"/>
        </w:rPr>
        <w:t xml:space="preserve"> Article Library, 2019</w:t>
      </w:r>
      <w:r w:rsidR="00CD71B2">
        <w:rPr>
          <w:sz w:val="24"/>
          <w:szCs w:val="24"/>
        </w:rPr>
        <w:t>). I</w:t>
      </w:r>
      <w:r w:rsidR="00AD3503">
        <w:rPr>
          <w:sz w:val="24"/>
          <w:szCs w:val="24"/>
        </w:rPr>
        <w:t xml:space="preserve"> will be applyin</w:t>
      </w:r>
      <w:r w:rsidR="00B121AB">
        <w:rPr>
          <w:sz w:val="24"/>
          <w:szCs w:val="24"/>
        </w:rPr>
        <w:t>g</w:t>
      </w:r>
      <w:r w:rsidR="00AD3503">
        <w:rPr>
          <w:sz w:val="24"/>
          <w:szCs w:val="24"/>
        </w:rPr>
        <w:t xml:space="preserve"> s</w:t>
      </w:r>
      <w:r w:rsidR="00B121AB">
        <w:rPr>
          <w:sz w:val="24"/>
          <w:szCs w:val="24"/>
        </w:rPr>
        <w:t>ch</w:t>
      </w:r>
      <w:r w:rsidR="00AD3503">
        <w:rPr>
          <w:sz w:val="24"/>
          <w:szCs w:val="24"/>
        </w:rPr>
        <w:t>ramm model of communication</w:t>
      </w:r>
      <w:r w:rsidR="00482675">
        <w:rPr>
          <w:sz w:val="24"/>
          <w:szCs w:val="24"/>
        </w:rPr>
        <w:t xml:space="preserve"> as model</w:t>
      </w:r>
      <w:r w:rsidR="00AD3503">
        <w:rPr>
          <w:sz w:val="24"/>
          <w:szCs w:val="24"/>
        </w:rPr>
        <w:t xml:space="preserve"> </w:t>
      </w:r>
      <w:r w:rsidR="00CD71B2">
        <w:rPr>
          <w:sz w:val="24"/>
          <w:szCs w:val="24"/>
        </w:rPr>
        <w:t>used</w:t>
      </w:r>
      <w:r w:rsidR="00AD3503">
        <w:rPr>
          <w:sz w:val="24"/>
          <w:szCs w:val="24"/>
        </w:rPr>
        <w:t xml:space="preserve"> in my workplace</w:t>
      </w:r>
      <w:r w:rsidR="00CD71B2">
        <w:rPr>
          <w:sz w:val="24"/>
          <w:szCs w:val="24"/>
        </w:rPr>
        <w:t>. This is</w:t>
      </w:r>
      <w:r w:rsidR="00B121AB">
        <w:rPr>
          <w:sz w:val="24"/>
          <w:szCs w:val="24"/>
        </w:rPr>
        <w:t xml:space="preserve"> when the health </w:t>
      </w:r>
      <w:r w:rsidR="00D01901">
        <w:rPr>
          <w:sz w:val="24"/>
          <w:szCs w:val="24"/>
        </w:rPr>
        <w:t>care worker</w:t>
      </w:r>
      <w:r w:rsidR="00B121AB">
        <w:rPr>
          <w:sz w:val="24"/>
          <w:szCs w:val="24"/>
        </w:rPr>
        <w:t xml:space="preserve"> on each shift hand over to each other</w:t>
      </w:r>
      <w:r w:rsidR="00D01901">
        <w:rPr>
          <w:sz w:val="24"/>
          <w:szCs w:val="24"/>
        </w:rPr>
        <w:t xml:space="preserve">, an instruction from the manager to the nurses or carer and lastly from employee to residents and understanding each </w:t>
      </w:r>
      <w:r w:rsidR="00CD71B2">
        <w:rPr>
          <w:sz w:val="24"/>
          <w:szCs w:val="24"/>
        </w:rPr>
        <w:t>other (</w:t>
      </w:r>
      <w:r w:rsidR="007B0F00">
        <w:rPr>
          <w:sz w:val="24"/>
          <w:szCs w:val="24"/>
        </w:rPr>
        <w:t>Hendricks, 2019).</w:t>
      </w:r>
      <w:r w:rsidR="001879BF">
        <w:rPr>
          <w:sz w:val="24"/>
          <w:szCs w:val="24"/>
        </w:rPr>
        <w:t xml:space="preserve"> In schramm model of communication I am the carer that encodes </w:t>
      </w:r>
      <w:r w:rsidR="008F10F0">
        <w:rPr>
          <w:sz w:val="24"/>
          <w:szCs w:val="24"/>
        </w:rPr>
        <w:t xml:space="preserve">and send </w:t>
      </w:r>
      <w:r w:rsidR="001879BF">
        <w:rPr>
          <w:sz w:val="24"/>
          <w:szCs w:val="24"/>
        </w:rPr>
        <w:t xml:space="preserve">the message through spoken words to the resident who </w:t>
      </w:r>
      <w:r w:rsidR="008F10F0">
        <w:rPr>
          <w:sz w:val="24"/>
          <w:szCs w:val="24"/>
        </w:rPr>
        <w:t>decodes or interpret</w:t>
      </w:r>
      <w:r w:rsidR="00FE62BD">
        <w:rPr>
          <w:sz w:val="24"/>
          <w:szCs w:val="24"/>
        </w:rPr>
        <w:t xml:space="preserve"> the message</w:t>
      </w:r>
      <w:r w:rsidR="00D81EC2">
        <w:rPr>
          <w:sz w:val="24"/>
          <w:szCs w:val="24"/>
        </w:rPr>
        <w:t>.</w:t>
      </w:r>
    </w:p>
    <w:p w14:paraId="3FE368C0" w14:textId="77660B39" w:rsidR="00194A04" w:rsidRDefault="00390190" w:rsidP="006E7628">
      <w:pPr>
        <w:spacing w:line="360" w:lineRule="auto"/>
        <w:jc w:val="both"/>
        <w:rPr>
          <w:sz w:val="24"/>
          <w:szCs w:val="24"/>
        </w:rPr>
      </w:pPr>
      <w:r>
        <w:rPr>
          <w:sz w:val="24"/>
          <w:szCs w:val="24"/>
        </w:rPr>
        <w:t xml:space="preserve">Effective and </w:t>
      </w:r>
      <w:r w:rsidR="00BF08E0">
        <w:rPr>
          <w:sz w:val="24"/>
          <w:szCs w:val="24"/>
        </w:rPr>
        <w:t>good</w:t>
      </w:r>
      <w:r>
        <w:rPr>
          <w:sz w:val="24"/>
          <w:szCs w:val="24"/>
        </w:rPr>
        <w:t xml:space="preserve"> communication within the workplace is a very vital components generating a favourable environment for employees to work in</w:t>
      </w:r>
      <w:r w:rsidR="000852D6">
        <w:rPr>
          <w:sz w:val="24"/>
          <w:szCs w:val="24"/>
        </w:rPr>
        <w:t>;</w:t>
      </w:r>
      <w:r w:rsidR="00EA67CC">
        <w:rPr>
          <w:sz w:val="24"/>
          <w:szCs w:val="24"/>
        </w:rPr>
        <w:t xml:space="preserve"> It encourages relationships between staffs and service users</w:t>
      </w:r>
      <w:r w:rsidR="000852D6">
        <w:rPr>
          <w:sz w:val="24"/>
          <w:szCs w:val="24"/>
        </w:rPr>
        <w:t xml:space="preserve"> and t</w:t>
      </w:r>
      <w:r w:rsidR="00EA67CC">
        <w:rPr>
          <w:sz w:val="24"/>
          <w:szCs w:val="24"/>
        </w:rPr>
        <w:t>here is increase in productivity and profitability</w:t>
      </w:r>
      <w:r w:rsidR="00AB3FCF">
        <w:rPr>
          <w:sz w:val="24"/>
          <w:szCs w:val="24"/>
        </w:rPr>
        <w:t xml:space="preserve"> and better understanding in the workplace.</w:t>
      </w:r>
    </w:p>
    <w:p w14:paraId="20C97BE6" w14:textId="6CA2F97F" w:rsidR="00BC54A3" w:rsidRDefault="00BC54A3" w:rsidP="006E7628">
      <w:pPr>
        <w:spacing w:line="360" w:lineRule="auto"/>
        <w:jc w:val="both"/>
        <w:rPr>
          <w:sz w:val="24"/>
          <w:szCs w:val="24"/>
        </w:rPr>
      </w:pPr>
    </w:p>
    <w:p w14:paraId="434A8043" w14:textId="1C275F63" w:rsidR="00BC54A3" w:rsidRDefault="00BC54A3" w:rsidP="006E7628">
      <w:pPr>
        <w:spacing w:line="360" w:lineRule="auto"/>
        <w:jc w:val="both"/>
        <w:rPr>
          <w:sz w:val="24"/>
          <w:szCs w:val="24"/>
        </w:rPr>
      </w:pPr>
    </w:p>
    <w:p w14:paraId="2D8312A9" w14:textId="186FB1FE" w:rsidR="00BC54A3" w:rsidRDefault="00BC54A3" w:rsidP="006E7628">
      <w:pPr>
        <w:spacing w:line="360" w:lineRule="auto"/>
        <w:jc w:val="both"/>
        <w:rPr>
          <w:sz w:val="24"/>
          <w:szCs w:val="24"/>
        </w:rPr>
      </w:pPr>
    </w:p>
    <w:p w14:paraId="100C1386" w14:textId="3A55C2A3" w:rsidR="00BC54A3" w:rsidRDefault="00BC54A3" w:rsidP="006E7628">
      <w:pPr>
        <w:spacing w:line="360" w:lineRule="auto"/>
        <w:jc w:val="both"/>
        <w:rPr>
          <w:sz w:val="24"/>
          <w:szCs w:val="24"/>
        </w:rPr>
      </w:pPr>
    </w:p>
    <w:p w14:paraId="0718C195" w14:textId="5BC726DA" w:rsidR="00BC54A3" w:rsidRDefault="00BC54A3" w:rsidP="006E7628">
      <w:pPr>
        <w:spacing w:line="360" w:lineRule="auto"/>
        <w:jc w:val="both"/>
        <w:rPr>
          <w:sz w:val="24"/>
          <w:szCs w:val="24"/>
        </w:rPr>
      </w:pPr>
    </w:p>
    <w:p w14:paraId="022A5C1B" w14:textId="2E1C224B" w:rsidR="00BC54A3" w:rsidRDefault="00BC54A3" w:rsidP="006E7628">
      <w:pPr>
        <w:spacing w:line="360" w:lineRule="auto"/>
        <w:jc w:val="both"/>
        <w:rPr>
          <w:sz w:val="24"/>
          <w:szCs w:val="24"/>
        </w:rPr>
      </w:pPr>
    </w:p>
    <w:p w14:paraId="085C70B7" w14:textId="5D5CE250" w:rsidR="00BC54A3" w:rsidRDefault="00BC54A3" w:rsidP="006E7628">
      <w:pPr>
        <w:spacing w:line="360" w:lineRule="auto"/>
        <w:jc w:val="both"/>
        <w:rPr>
          <w:sz w:val="24"/>
          <w:szCs w:val="24"/>
        </w:rPr>
      </w:pPr>
    </w:p>
    <w:p w14:paraId="20670DDC" w14:textId="77777777" w:rsidR="00701C5A" w:rsidRDefault="00701C5A" w:rsidP="00BC54A3">
      <w:pPr>
        <w:spacing w:after="264" w:line="240" w:lineRule="auto"/>
        <w:rPr>
          <w:rFonts w:eastAsia="Calibri" w:cs="Times New Roman"/>
          <w:sz w:val="36"/>
          <w:szCs w:val="36"/>
          <w:lang w:val="en-US"/>
        </w:rPr>
      </w:pPr>
    </w:p>
    <w:p w14:paraId="1F8BFF2A" w14:textId="3CAEFE85" w:rsidR="00BC54A3" w:rsidRPr="00303AEF" w:rsidRDefault="00BC54A3" w:rsidP="00BC54A3">
      <w:pPr>
        <w:spacing w:after="264" w:line="240" w:lineRule="auto"/>
        <w:rPr>
          <w:rFonts w:eastAsia="Calibri" w:cs="Arial"/>
          <w:b/>
          <w:bCs/>
          <w:lang w:val="en-US"/>
        </w:rPr>
      </w:pPr>
      <w:r w:rsidRPr="00303AEF">
        <w:rPr>
          <w:rFonts w:eastAsia="Calibri" w:cs="Times New Roman"/>
          <w:b/>
          <w:bCs/>
          <w:sz w:val="36"/>
          <w:szCs w:val="36"/>
          <w:lang w:val="en-US"/>
        </w:rPr>
        <w:lastRenderedPageBreak/>
        <w:t>References</w:t>
      </w:r>
    </w:p>
    <w:p w14:paraId="58C8BBCF" w14:textId="4CF97F24"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Belonwu, V. (2018). </w:t>
      </w:r>
      <w:r w:rsidRPr="00BC54A3">
        <w:rPr>
          <w:rFonts w:eastAsia="Calibri" w:cs="Times New Roman"/>
          <w:i/>
          <w:sz w:val="24"/>
          <w:szCs w:val="24"/>
          <w:lang w:val="en-US"/>
        </w:rPr>
        <w:t xml:space="preserve">20 Ways to Communicate Effectively </w:t>
      </w:r>
      <w:r w:rsidR="00747ADE" w:rsidRPr="00BC54A3">
        <w:rPr>
          <w:rFonts w:eastAsia="Calibri" w:cs="Times New Roman"/>
          <w:i/>
          <w:sz w:val="24"/>
          <w:szCs w:val="24"/>
          <w:lang w:val="en-US"/>
        </w:rPr>
        <w:t>with</w:t>
      </w:r>
      <w:r w:rsidRPr="00BC54A3">
        <w:rPr>
          <w:rFonts w:eastAsia="Calibri" w:cs="Times New Roman"/>
          <w:i/>
          <w:sz w:val="24"/>
          <w:szCs w:val="24"/>
          <w:lang w:val="en-US"/>
        </w:rPr>
        <w:t xml:space="preserve"> Your Team</w:t>
      </w:r>
      <w:r w:rsidRPr="00BC54A3">
        <w:rPr>
          <w:rFonts w:eastAsia="Calibri" w:cs="Times New Roman"/>
          <w:sz w:val="24"/>
          <w:szCs w:val="24"/>
          <w:lang w:val="en-US"/>
        </w:rPr>
        <w:t>. [online] Small business trends. Available at: https://smallbiztrends.com/2013/11/20-ways-to-communicate-effectively-in-the-workplace.html [Accessed 22 Nov. 2019].</w:t>
      </w:r>
    </w:p>
    <w:p w14:paraId="27D9CDF7" w14:textId="77777777"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Brotherton, G. and Parker, S. (2013). </w:t>
      </w:r>
      <w:r w:rsidRPr="00BC54A3">
        <w:rPr>
          <w:rFonts w:eastAsia="Calibri" w:cs="Times New Roman"/>
          <w:i/>
          <w:sz w:val="24"/>
          <w:szCs w:val="24"/>
          <w:lang w:val="en-US"/>
        </w:rPr>
        <w:t>Your Foundation in Health &amp; Social Care</w:t>
      </w:r>
      <w:r w:rsidRPr="00BC54A3">
        <w:rPr>
          <w:rFonts w:eastAsia="Calibri" w:cs="Times New Roman"/>
          <w:sz w:val="24"/>
          <w:szCs w:val="24"/>
          <w:lang w:val="en-US"/>
        </w:rPr>
        <w:t>. 2nd ed. London: SAGE Publications, p.237.</w:t>
      </w:r>
    </w:p>
    <w:p w14:paraId="69BF476F" w14:textId="77777777"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Communication Theory (2019). </w:t>
      </w:r>
      <w:r w:rsidRPr="00BC54A3">
        <w:rPr>
          <w:rFonts w:eastAsia="Calibri" w:cs="Times New Roman"/>
          <w:i/>
          <w:sz w:val="24"/>
          <w:szCs w:val="24"/>
          <w:lang w:val="en-US"/>
        </w:rPr>
        <w:t>Osgood-Schramm Model of Communication</w:t>
      </w:r>
      <w:r w:rsidRPr="00BC54A3">
        <w:rPr>
          <w:rFonts w:eastAsia="Calibri" w:cs="Times New Roman"/>
          <w:sz w:val="24"/>
          <w:szCs w:val="24"/>
          <w:lang w:val="en-US"/>
        </w:rPr>
        <w:t>. [image] Available at: https://www.communicationtheory.org/osgood-schramm-model-of-communication/ [Accessed 24 Dec. 2019].</w:t>
      </w:r>
    </w:p>
    <w:p w14:paraId="6A244AD5" w14:textId="77777777"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Drew, C. (2019). </w:t>
      </w:r>
      <w:r w:rsidRPr="00BC54A3">
        <w:rPr>
          <w:rFonts w:eastAsia="Calibri" w:cs="Times New Roman"/>
          <w:i/>
          <w:sz w:val="24"/>
          <w:szCs w:val="24"/>
          <w:lang w:val="en-US"/>
        </w:rPr>
        <w:t>7 Keys concept/The Shannon-weaver model of communication</w:t>
      </w:r>
      <w:r w:rsidRPr="00BC54A3">
        <w:rPr>
          <w:rFonts w:eastAsia="Calibri" w:cs="Times New Roman"/>
          <w:sz w:val="24"/>
          <w:szCs w:val="24"/>
          <w:lang w:val="en-US"/>
        </w:rPr>
        <w:t>. [online] The Helpful Professor. Available at: https://helpfulprofessor.com/shannon-weaver-model/ [Accessed 22 Nov. 2019].</w:t>
      </w:r>
    </w:p>
    <w:p w14:paraId="0D57C199" w14:textId="77777777"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Hendricks, B. (2019). </w:t>
      </w:r>
      <w:r w:rsidRPr="00BC54A3">
        <w:rPr>
          <w:rFonts w:eastAsia="Calibri" w:cs="Times New Roman"/>
          <w:i/>
          <w:sz w:val="24"/>
          <w:szCs w:val="24"/>
          <w:lang w:val="en-US"/>
        </w:rPr>
        <w:t>Osgood-Schramm model of communication</w:t>
      </w:r>
      <w:r w:rsidRPr="00BC54A3">
        <w:rPr>
          <w:rFonts w:eastAsia="Calibri" w:cs="Times New Roman"/>
          <w:sz w:val="24"/>
          <w:szCs w:val="24"/>
          <w:lang w:val="en-US"/>
        </w:rPr>
        <w:t>. [online] Study.com. Available at: https://study.com/academy/lesson/osgood-schramm-model-of-communication-definition-application.html [Accessed 23 Nov. 2019].</w:t>
      </w:r>
    </w:p>
    <w:p w14:paraId="7AAAB37D" w14:textId="1CD07E6C"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Janse, B. (2018). </w:t>
      </w:r>
      <w:r w:rsidR="00747ADE" w:rsidRPr="00BC54A3">
        <w:rPr>
          <w:rFonts w:eastAsia="Calibri" w:cs="Times New Roman"/>
          <w:i/>
          <w:sz w:val="24"/>
          <w:szCs w:val="24"/>
          <w:lang w:val="en-US"/>
        </w:rPr>
        <w:t>Be</w:t>
      </w:r>
      <w:r w:rsidR="00747ADE">
        <w:rPr>
          <w:rFonts w:eastAsia="Calibri" w:cs="Times New Roman"/>
          <w:i/>
          <w:sz w:val="24"/>
          <w:szCs w:val="24"/>
          <w:lang w:val="en-US"/>
        </w:rPr>
        <w:t>r</w:t>
      </w:r>
      <w:r w:rsidR="00747ADE" w:rsidRPr="00BC54A3">
        <w:rPr>
          <w:rFonts w:eastAsia="Calibri" w:cs="Times New Roman"/>
          <w:i/>
          <w:sz w:val="24"/>
          <w:szCs w:val="24"/>
          <w:lang w:val="en-US"/>
        </w:rPr>
        <w:t>lo’s</w:t>
      </w:r>
      <w:r w:rsidRPr="00BC54A3">
        <w:rPr>
          <w:rFonts w:eastAsia="Calibri" w:cs="Times New Roman"/>
          <w:i/>
          <w:sz w:val="24"/>
          <w:szCs w:val="24"/>
          <w:lang w:val="en-US"/>
        </w:rPr>
        <w:t xml:space="preserve"> SMCR model of communication</w:t>
      </w:r>
      <w:r w:rsidRPr="00BC54A3">
        <w:rPr>
          <w:rFonts w:eastAsia="Calibri" w:cs="Times New Roman"/>
          <w:sz w:val="24"/>
          <w:szCs w:val="24"/>
          <w:lang w:val="en-US"/>
        </w:rPr>
        <w:t>. [online] Toolshero. Available at: https://www.toolshero.com/communication-skills/berlos-smcr-model-of-communication/ [Accessed 23 Nov. 2019].</w:t>
      </w:r>
    </w:p>
    <w:p w14:paraId="01B4C95C" w14:textId="77777777"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Kramer, L. (2014). </w:t>
      </w:r>
      <w:r w:rsidRPr="00BC54A3">
        <w:rPr>
          <w:rFonts w:eastAsia="Calibri" w:cs="Times New Roman"/>
          <w:i/>
          <w:sz w:val="24"/>
          <w:szCs w:val="24"/>
          <w:lang w:val="en-US"/>
        </w:rPr>
        <w:t>Effective Communication Between Management &amp; Employees</w:t>
      </w:r>
      <w:r w:rsidRPr="00BC54A3">
        <w:rPr>
          <w:rFonts w:eastAsia="Calibri" w:cs="Times New Roman"/>
          <w:sz w:val="24"/>
          <w:szCs w:val="24"/>
          <w:lang w:val="en-US"/>
        </w:rPr>
        <w:t>. [online] Bizfluent. Available at: https://bizfluent.com/about-6679424-effective-communication-between-management-employees.html [Accessed 22 Nov. 2019].</w:t>
      </w:r>
    </w:p>
    <w:p w14:paraId="0F9D8725" w14:textId="77777777"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Maund, A., Schriek, M. and Tinkler, P. (2017). </w:t>
      </w:r>
      <w:r w:rsidRPr="00BC54A3">
        <w:rPr>
          <w:rFonts w:eastAsia="Calibri" w:cs="Times New Roman"/>
          <w:i/>
          <w:sz w:val="24"/>
          <w:szCs w:val="24"/>
          <w:lang w:val="en-US"/>
        </w:rPr>
        <w:t>Certificate in higher education: Skills for the workplace student yearbook</w:t>
      </w:r>
      <w:r w:rsidRPr="00BC54A3">
        <w:rPr>
          <w:rFonts w:eastAsia="Calibri" w:cs="Times New Roman"/>
          <w:sz w:val="24"/>
          <w:szCs w:val="24"/>
          <w:lang w:val="en-US"/>
        </w:rPr>
        <w:t>.</w:t>
      </w:r>
    </w:p>
    <w:p w14:paraId="29565D2E" w14:textId="77777777"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lastRenderedPageBreak/>
        <w:t xml:space="preserve">Michael Page. (2019). </w:t>
      </w:r>
      <w:r w:rsidRPr="00BC54A3">
        <w:rPr>
          <w:rFonts w:eastAsia="Calibri" w:cs="Times New Roman"/>
          <w:i/>
          <w:sz w:val="24"/>
          <w:szCs w:val="24"/>
          <w:lang w:val="en-US"/>
        </w:rPr>
        <w:t>The importance of good communication in the workplace</w:t>
      </w:r>
      <w:r w:rsidRPr="00BC54A3">
        <w:rPr>
          <w:rFonts w:eastAsia="Calibri" w:cs="Times New Roman"/>
          <w:sz w:val="24"/>
          <w:szCs w:val="24"/>
          <w:lang w:val="en-US"/>
        </w:rPr>
        <w:t>. [online] Available at: https://www.michaelpage.co.uk/advice/management-advice/development-and-retention/importance-good-communication-workplace [Accessed 22 Nov. 2019].</w:t>
      </w:r>
    </w:p>
    <w:p w14:paraId="714163CE" w14:textId="77777777"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Moss, B. (2012). </w:t>
      </w:r>
      <w:r w:rsidRPr="00BC54A3">
        <w:rPr>
          <w:rFonts w:eastAsia="Calibri" w:cs="Times New Roman"/>
          <w:i/>
          <w:sz w:val="24"/>
          <w:szCs w:val="24"/>
          <w:lang w:val="en-US"/>
        </w:rPr>
        <w:t>Communication skills in health and social</w:t>
      </w:r>
      <w:r w:rsidRPr="00BC54A3">
        <w:rPr>
          <w:rFonts w:eastAsia="Calibri" w:cs="Times New Roman"/>
          <w:sz w:val="24"/>
          <w:szCs w:val="24"/>
          <w:lang w:val="en-US"/>
        </w:rPr>
        <w:t>. 2nd ed. London: Sage Publications, p.183.</w:t>
      </w:r>
    </w:p>
    <w:p w14:paraId="749EDB94" w14:textId="77777777"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Richards, L. (2019). </w:t>
      </w:r>
      <w:r w:rsidRPr="00BC54A3">
        <w:rPr>
          <w:rFonts w:eastAsia="Calibri" w:cs="Times New Roman"/>
          <w:i/>
          <w:sz w:val="24"/>
          <w:szCs w:val="24"/>
          <w:lang w:val="en-US"/>
        </w:rPr>
        <w:t>How Effective Communication Will Help an Organization</w:t>
      </w:r>
      <w:r w:rsidRPr="00BC54A3">
        <w:rPr>
          <w:rFonts w:eastAsia="Calibri" w:cs="Times New Roman"/>
          <w:sz w:val="24"/>
          <w:szCs w:val="24"/>
          <w:lang w:val="en-US"/>
        </w:rPr>
        <w:t>. [online] Chron. Available at: https://smallbusiness.chron.com/effective-communication-organization-1400.html [Accessed 22 Nov. 2019].</w:t>
      </w:r>
    </w:p>
    <w:p w14:paraId="0D5AC5D0" w14:textId="77777777"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Simplinotes (2017). </w:t>
      </w:r>
      <w:r w:rsidRPr="00BC54A3">
        <w:rPr>
          <w:rFonts w:eastAsia="Calibri" w:cs="Times New Roman"/>
          <w:i/>
          <w:sz w:val="24"/>
          <w:szCs w:val="24"/>
          <w:lang w:val="en-US"/>
        </w:rPr>
        <w:t>Berlo’s S-M-C-R Model</w:t>
      </w:r>
      <w:r w:rsidRPr="00BC54A3">
        <w:rPr>
          <w:rFonts w:eastAsia="Calibri" w:cs="Times New Roman"/>
          <w:sz w:val="24"/>
          <w:szCs w:val="24"/>
          <w:lang w:val="en-US"/>
        </w:rPr>
        <w:t>. [image] Available at: http://www.simplinotes.com/communication-models/3/ [Accessed 24 Dec. 2019].</w:t>
      </w:r>
    </w:p>
    <w:p w14:paraId="6E637894" w14:textId="77777777"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Toppr. (2019). </w:t>
      </w:r>
      <w:r w:rsidRPr="00BC54A3">
        <w:rPr>
          <w:rFonts w:eastAsia="Calibri" w:cs="Times New Roman"/>
          <w:i/>
          <w:sz w:val="24"/>
          <w:szCs w:val="24"/>
          <w:lang w:val="en-US"/>
        </w:rPr>
        <w:t>Barriers in communication</w:t>
      </w:r>
      <w:r w:rsidRPr="00BC54A3">
        <w:rPr>
          <w:rFonts w:eastAsia="Calibri" w:cs="Times New Roman"/>
          <w:sz w:val="24"/>
          <w:szCs w:val="24"/>
          <w:lang w:val="en-US"/>
        </w:rPr>
        <w:t>. [online] Available at: https://www.toppr.com/guides/business-correspondence-and-reporting/communication/barriers-in-communication/ [Accessed 23 Nov. 2019].</w:t>
      </w:r>
    </w:p>
    <w:p w14:paraId="7915B28F" w14:textId="77777777" w:rsidR="00BC54A3" w:rsidRPr="00BC54A3" w:rsidRDefault="00BC54A3" w:rsidP="00BC54A3">
      <w:pPr>
        <w:spacing w:after="336" w:line="360" w:lineRule="auto"/>
        <w:rPr>
          <w:rFonts w:eastAsia="Calibri" w:cs="Arial"/>
          <w:lang w:val="en-US"/>
        </w:rPr>
      </w:pPr>
      <w:r w:rsidRPr="00BC54A3">
        <w:rPr>
          <w:rFonts w:eastAsia="Calibri" w:cs="Times New Roman"/>
          <w:sz w:val="24"/>
          <w:szCs w:val="24"/>
          <w:lang w:val="en-US"/>
        </w:rPr>
        <w:t xml:space="preserve">Your Article Library. (2019). </w:t>
      </w:r>
      <w:r w:rsidRPr="00BC54A3">
        <w:rPr>
          <w:rFonts w:eastAsia="Calibri" w:cs="Times New Roman"/>
          <w:i/>
          <w:sz w:val="24"/>
          <w:szCs w:val="24"/>
          <w:lang w:val="en-US"/>
        </w:rPr>
        <w:t>Communication: Meaning, Purpose, Importance and Principles</w:t>
      </w:r>
      <w:r w:rsidRPr="00BC54A3">
        <w:rPr>
          <w:rFonts w:eastAsia="Calibri" w:cs="Times New Roman"/>
          <w:sz w:val="24"/>
          <w:szCs w:val="24"/>
          <w:lang w:val="en-US"/>
        </w:rPr>
        <w:t>. [online] Available at: http://www.yourarticlelibrary.com/management/communication/communication-meaning-purpose-importance-and-principles/60291 [Accessed 22 Nov. 2019].</w:t>
      </w:r>
    </w:p>
    <w:p w14:paraId="4F62FBFE" w14:textId="77777777" w:rsidR="00BC54A3" w:rsidRPr="00194A04" w:rsidRDefault="00BC54A3" w:rsidP="006E7628">
      <w:pPr>
        <w:spacing w:line="360" w:lineRule="auto"/>
        <w:jc w:val="both"/>
        <w:rPr>
          <w:sz w:val="24"/>
          <w:szCs w:val="24"/>
        </w:rPr>
      </w:pPr>
    </w:p>
    <w:p w14:paraId="61ABDA06" w14:textId="7537AAF0" w:rsidR="007A1AF8" w:rsidRDefault="007A1AF8" w:rsidP="00127CF1">
      <w:pPr>
        <w:spacing w:line="360" w:lineRule="auto"/>
        <w:rPr>
          <w:sz w:val="24"/>
          <w:szCs w:val="24"/>
        </w:rPr>
      </w:pPr>
    </w:p>
    <w:p w14:paraId="2EB30EB5" w14:textId="3467F2AD" w:rsidR="00177E9B" w:rsidRDefault="00177E9B" w:rsidP="00127CF1">
      <w:pPr>
        <w:spacing w:line="360" w:lineRule="auto"/>
        <w:rPr>
          <w:sz w:val="24"/>
          <w:szCs w:val="24"/>
        </w:rPr>
      </w:pPr>
      <w:r>
        <w:rPr>
          <w:sz w:val="24"/>
          <w:szCs w:val="24"/>
        </w:rPr>
        <w:t xml:space="preserve"> </w:t>
      </w:r>
    </w:p>
    <w:p w14:paraId="402A904A" w14:textId="77777777" w:rsidR="007C36B6" w:rsidRDefault="007C36B6" w:rsidP="00127CF1">
      <w:pPr>
        <w:spacing w:line="360" w:lineRule="auto"/>
        <w:rPr>
          <w:sz w:val="24"/>
          <w:szCs w:val="24"/>
        </w:rPr>
      </w:pPr>
    </w:p>
    <w:p w14:paraId="7D778D3F" w14:textId="29BB5940" w:rsidR="007C36B6" w:rsidRDefault="007C36B6" w:rsidP="00127CF1">
      <w:pPr>
        <w:spacing w:line="360" w:lineRule="auto"/>
        <w:rPr>
          <w:sz w:val="24"/>
          <w:szCs w:val="24"/>
        </w:rPr>
      </w:pPr>
    </w:p>
    <w:p w14:paraId="353FEB5E" w14:textId="77777777" w:rsidR="007C36B6" w:rsidRDefault="007C36B6" w:rsidP="00127CF1">
      <w:pPr>
        <w:spacing w:line="360" w:lineRule="auto"/>
        <w:rPr>
          <w:sz w:val="24"/>
          <w:szCs w:val="24"/>
        </w:rPr>
      </w:pPr>
    </w:p>
    <w:p w14:paraId="37B154DF" w14:textId="2C8B66B9" w:rsidR="002659F2" w:rsidRDefault="002659F2" w:rsidP="00127CF1">
      <w:pPr>
        <w:spacing w:line="360" w:lineRule="auto"/>
        <w:rPr>
          <w:sz w:val="24"/>
          <w:szCs w:val="24"/>
        </w:rPr>
      </w:pPr>
    </w:p>
    <w:p w14:paraId="7AF08AB7" w14:textId="15FEF27B" w:rsidR="00701C5A" w:rsidRPr="00237E23" w:rsidRDefault="00701C5A" w:rsidP="00127CF1">
      <w:pPr>
        <w:spacing w:line="360" w:lineRule="auto"/>
        <w:rPr>
          <w:b/>
          <w:bCs/>
          <w:sz w:val="24"/>
          <w:szCs w:val="24"/>
        </w:rPr>
      </w:pPr>
      <w:r w:rsidRPr="00237E23">
        <w:rPr>
          <w:b/>
          <w:bCs/>
          <w:sz w:val="24"/>
          <w:szCs w:val="24"/>
        </w:rPr>
        <w:lastRenderedPageBreak/>
        <w:t>Appendix 1</w:t>
      </w:r>
    </w:p>
    <w:p w14:paraId="70A909C2" w14:textId="2F5321B7" w:rsidR="00701C5A" w:rsidRDefault="00701C5A" w:rsidP="00127CF1">
      <w:pPr>
        <w:spacing w:line="360" w:lineRule="auto"/>
        <w:rPr>
          <w:sz w:val="24"/>
          <w:szCs w:val="24"/>
        </w:rPr>
      </w:pPr>
      <w:r>
        <w:rPr>
          <w:noProof/>
          <w:sz w:val="24"/>
          <w:szCs w:val="24"/>
        </w:rPr>
        <w:drawing>
          <wp:inline distT="0" distB="0" distL="0" distR="0" wp14:anchorId="234139A8" wp14:editId="16E5BC1F">
            <wp:extent cx="5731510" cy="78822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_20191227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1FFE7466" w14:textId="0E53F328" w:rsidR="008D1DF6" w:rsidRPr="00127CF1" w:rsidRDefault="00DC2731" w:rsidP="00127CF1">
      <w:pPr>
        <w:spacing w:line="360" w:lineRule="auto"/>
        <w:rPr>
          <w:sz w:val="24"/>
          <w:szCs w:val="24"/>
        </w:rPr>
      </w:pPr>
      <w:r>
        <w:rPr>
          <w:sz w:val="24"/>
          <w:szCs w:val="24"/>
        </w:rPr>
        <w:t xml:space="preserve"> </w:t>
      </w:r>
      <w:r w:rsidR="001566A1">
        <w:rPr>
          <w:sz w:val="24"/>
          <w:szCs w:val="24"/>
        </w:rPr>
        <w:t xml:space="preserve"> </w:t>
      </w:r>
    </w:p>
    <w:p w14:paraId="066EA8DD" w14:textId="40365672" w:rsidR="00701C5A" w:rsidRPr="00237E23" w:rsidRDefault="00701C5A" w:rsidP="00701C5A">
      <w:pPr>
        <w:spacing w:line="360" w:lineRule="auto"/>
        <w:rPr>
          <w:b/>
          <w:bCs/>
          <w:sz w:val="24"/>
          <w:szCs w:val="24"/>
        </w:rPr>
      </w:pPr>
      <w:r w:rsidRPr="00237E23">
        <w:rPr>
          <w:b/>
          <w:bCs/>
          <w:sz w:val="24"/>
          <w:szCs w:val="24"/>
        </w:rPr>
        <w:lastRenderedPageBreak/>
        <w:t>Appendix 2</w:t>
      </w:r>
    </w:p>
    <w:p w14:paraId="7F9F1D4A" w14:textId="5620F746" w:rsidR="00701C5A" w:rsidRDefault="00701C5A" w:rsidP="00701C5A">
      <w:pPr>
        <w:spacing w:line="360" w:lineRule="auto"/>
        <w:rPr>
          <w:sz w:val="24"/>
          <w:szCs w:val="24"/>
        </w:rPr>
      </w:pPr>
      <w:r>
        <w:rPr>
          <w:noProof/>
          <w:sz w:val="24"/>
          <w:szCs w:val="24"/>
        </w:rPr>
        <w:drawing>
          <wp:inline distT="0" distB="0" distL="0" distR="0" wp14:anchorId="49BB0A8D" wp14:editId="4ED15519">
            <wp:extent cx="5731510" cy="78822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n_20191227 (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076EF63A" w14:textId="4FBA7F64" w:rsidR="00CD425D" w:rsidRDefault="00CD425D" w:rsidP="00701C5A">
      <w:pPr>
        <w:rPr>
          <w:sz w:val="28"/>
          <w:szCs w:val="28"/>
        </w:rPr>
      </w:pPr>
    </w:p>
    <w:p w14:paraId="2069B531" w14:textId="0E1938AA" w:rsidR="00701C5A" w:rsidRPr="00237E23" w:rsidRDefault="00701C5A" w:rsidP="00701C5A">
      <w:pPr>
        <w:spacing w:line="360" w:lineRule="auto"/>
        <w:rPr>
          <w:b/>
          <w:bCs/>
          <w:sz w:val="24"/>
          <w:szCs w:val="24"/>
        </w:rPr>
      </w:pPr>
      <w:r w:rsidRPr="00237E23">
        <w:rPr>
          <w:b/>
          <w:bCs/>
          <w:sz w:val="24"/>
          <w:szCs w:val="24"/>
        </w:rPr>
        <w:lastRenderedPageBreak/>
        <w:t>Appendix 3</w:t>
      </w:r>
    </w:p>
    <w:p w14:paraId="789F7BA4" w14:textId="41008321" w:rsidR="00701C5A" w:rsidRDefault="00701C5A" w:rsidP="00701C5A">
      <w:pPr>
        <w:spacing w:line="360" w:lineRule="auto"/>
        <w:rPr>
          <w:sz w:val="24"/>
          <w:szCs w:val="24"/>
        </w:rPr>
      </w:pPr>
      <w:r>
        <w:rPr>
          <w:noProof/>
          <w:sz w:val="24"/>
          <w:szCs w:val="24"/>
        </w:rPr>
        <w:drawing>
          <wp:inline distT="0" distB="0" distL="0" distR="0" wp14:anchorId="4BB35B8F" wp14:editId="75EB1FF7">
            <wp:extent cx="5731510" cy="7882255"/>
            <wp:effectExtent l="0" t="0" r="2540" b="4445"/>
            <wp:docPr id="3" name="Picture 3"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_20191227 (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40B5FAF7" w14:textId="58362F41" w:rsidR="00701C5A" w:rsidRDefault="00701C5A" w:rsidP="00701C5A">
      <w:pPr>
        <w:rPr>
          <w:sz w:val="28"/>
          <w:szCs w:val="28"/>
        </w:rPr>
      </w:pPr>
    </w:p>
    <w:p w14:paraId="2339DBF3" w14:textId="0BB637B0" w:rsidR="00701C5A" w:rsidRDefault="00701C5A" w:rsidP="00701C5A">
      <w:pPr>
        <w:spacing w:line="360" w:lineRule="auto"/>
        <w:rPr>
          <w:sz w:val="24"/>
          <w:szCs w:val="24"/>
        </w:rPr>
      </w:pPr>
      <w:r w:rsidRPr="00237E23">
        <w:rPr>
          <w:b/>
          <w:bCs/>
          <w:sz w:val="24"/>
          <w:szCs w:val="24"/>
        </w:rPr>
        <w:lastRenderedPageBreak/>
        <w:t>Appendix 4</w:t>
      </w:r>
      <w:r>
        <w:rPr>
          <w:noProof/>
          <w:sz w:val="24"/>
          <w:szCs w:val="24"/>
        </w:rPr>
        <w:drawing>
          <wp:inline distT="0" distB="0" distL="0" distR="0" wp14:anchorId="68830C9D" wp14:editId="47758CE4">
            <wp:extent cx="5731510" cy="7882255"/>
            <wp:effectExtent l="0" t="0" r="2540" b="4445"/>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an_20191227 (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31BFB970" w14:textId="03AAE76A" w:rsidR="00701C5A" w:rsidRDefault="00701C5A" w:rsidP="00701C5A">
      <w:pPr>
        <w:rPr>
          <w:sz w:val="28"/>
          <w:szCs w:val="28"/>
        </w:rPr>
      </w:pPr>
    </w:p>
    <w:p w14:paraId="1A336C4C" w14:textId="52B90CE4" w:rsidR="00701C5A" w:rsidRPr="00237E23" w:rsidRDefault="00701C5A" w:rsidP="00701C5A">
      <w:pPr>
        <w:spacing w:line="360" w:lineRule="auto"/>
        <w:rPr>
          <w:b/>
          <w:bCs/>
          <w:sz w:val="24"/>
          <w:szCs w:val="24"/>
        </w:rPr>
      </w:pPr>
      <w:r w:rsidRPr="00237E23">
        <w:rPr>
          <w:b/>
          <w:bCs/>
          <w:sz w:val="24"/>
          <w:szCs w:val="24"/>
        </w:rPr>
        <w:lastRenderedPageBreak/>
        <w:t>Appendix 5</w:t>
      </w:r>
    </w:p>
    <w:p w14:paraId="203076D9" w14:textId="356A4A0C" w:rsidR="00701C5A" w:rsidRDefault="00701C5A" w:rsidP="00701C5A">
      <w:pPr>
        <w:spacing w:line="360" w:lineRule="auto"/>
        <w:rPr>
          <w:sz w:val="24"/>
          <w:szCs w:val="24"/>
        </w:rPr>
      </w:pPr>
      <w:r>
        <w:rPr>
          <w:noProof/>
          <w:sz w:val="24"/>
          <w:szCs w:val="24"/>
        </w:rPr>
        <w:drawing>
          <wp:inline distT="0" distB="0" distL="0" distR="0" wp14:anchorId="43D27309" wp14:editId="3C8AD716">
            <wp:extent cx="5731510" cy="7882255"/>
            <wp:effectExtent l="0" t="0" r="2540" b="4445"/>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an_20191227 (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49A78D25" w14:textId="473E8BB0" w:rsidR="00701C5A" w:rsidRDefault="00701C5A" w:rsidP="00701C5A">
      <w:pPr>
        <w:spacing w:line="360" w:lineRule="auto"/>
        <w:rPr>
          <w:sz w:val="24"/>
          <w:szCs w:val="24"/>
        </w:rPr>
      </w:pPr>
    </w:p>
    <w:p w14:paraId="1DB14F6C" w14:textId="37E5D4F5" w:rsidR="00701C5A" w:rsidRPr="00237E23" w:rsidRDefault="00701C5A" w:rsidP="00701C5A">
      <w:pPr>
        <w:spacing w:line="360" w:lineRule="auto"/>
        <w:rPr>
          <w:b/>
          <w:bCs/>
          <w:sz w:val="24"/>
          <w:szCs w:val="24"/>
        </w:rPr>
      </w:pPr>
      <w:r w:rsidRPr="00237E23">
        <w:rPr>
          <w:b/>
          <w:bCs/>
          <w:sz w:val="24"/>
          <w:szCs w:val="24"/>
        </w:rPr>
        <w:lastRenderedPageBreak/>
        <w:t>Appendix 6</w:t>
      </w:r>
    </w:p>
    <w:p w14:paraId="0727832A" w14:textId="490A4445" w:rsidR="00701C5A" w:rsidRDefault="00701C5A" w:rsidP="00701C5A">
      <w:pPr>
        <w:spacing w:line="360" w:lineRule="auto"/>
        <w:rPr>
          <w:sz w:val="24"/>
          <w:szCs w:val="24"/>
        </w:rPr>
      </w:pPr>
      <w:r>
        <w:rPr>
          <w:noProof/>
          <w:sz w:val="24"/>
          <w:szCs w:val="24"/>
        </w:rPr>
        <w:drawing>
          <wp:inline distT="0" distB="0" distL="0" distR="0" wp14:anchorId="29E9F3F8" wp14:editId="3D79C206">
            <wp:extent cx="5731510" cy="7882255"/>
            <wp:effectExtent l="0" t="0" r="2540" b="4445"/>
            <wp:docPr id="11" name="Picture 11" descr="A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an_20191227 (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4581C00B" w14:textId="49FE1786" w:rsidR="00701C5A" w:rsidRDefault="00701C5A" w:rsidP="00701C5A">
      <w:pPr>
        <w:spacing w:line="360" w:lineRule="auto"/>
        <w:rPr>
          <w:sz w:val="24"/>
          <w:szCs w:val="24"/>
        </w:rPr>
      </w:pPr>
    </w:p>
    <w:p w14:paraId="33D951E9" w14:textId="32CC109C" w:rsidR="00237E23" w:rsidRPr="00237E23" w:rsidRDefault="00237E23" w:rsidP="00701C5A">
      <w:pPr>
        <w:spacing w:line="360" w:lineRule="auto"/>
        <w:rPr>
          <w:b/>
          <w:bCs/>
          <w:sz w:val="24"/>
          <w:szCs w:val="24"/>
        </w:rPr>
      </w:pPr>
      <w:r w:rsidRPr="00237E23">
        <w:rPr>
          <w:b/>
          <w:bCs/>
          <w:sz w:val="24"/>
          <w:szCs w:val="24"/>
        </w:rPr>
        <w:lastRenderedPageBreak/>
        <w:t>Appendix 7</w:t>
      </w:r>
    </w:p>
    <w:p w14:paraId="4E7C8627" w14:textId="744B208D" w:rsidR="00701C5A" w:rsidRDefault="00701C5A" w:rsidP="00701C5A">
      <w:pPr>
        <w:rPr>
          <w:sz w:val="28"/>
          <w:szCs w:val="28"/>
        </w:rPr>
      </w:pPr>
      <w:r>
        <w:rPr>
          <w:noProof/>
          <w:sz w:val="28"/>
          <w:szCs w:val="28"/>
        </w:rPr>
        <w:drawing>
          <wp:inline distT="0" distB="0" distL="0" distR="0" wp14:anchorId="5C14B5B8" wp14:editId="65512025">
            <wp:extent cx="5731510" cy="7882255"/>
            <wp:effectExtent l="0" t="0" r="254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an_20191227 (8).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6A2C8494" w14:textId="77777777" w:rsidR="00237E23" w:rsidRDefault="00237E23" w:rsidP="00701C5A">
      <w:pPr>
        <w:spacing w:line="360" w:lineRule="auto"/>
        <w:rPr>
          <w:sz w:val="28"/>
          <w:szCs w:val="28"/>
        </w:rPr>
      </w:pPr>
    </w:p>
    <w:p w14:paraId="5B5B7CB3" w14:textId="7A27F69B" w:rsidR="00701C5A" w:rsidRPr="00237E23" w:rsidRDefault="00701C5A" w:rsidP="00701C5A">
      <w:pPr>
        <w:spacing w:line="360" w:lineRule="auto"/>
        <w:rPr>
          <w:b/>
          <w:bCs/>
          <w:sz w:val="24"/>
          <w:szCs w:val="24"/>
        </w:rPr>
      </w:pPr>
      <w:r w:rsidRPr="00237E23">
        <w:rPr>
          <w:b/>
          <w:bCs/>
          <w:sz w:val="24"/>
          <w:szCs w:val="24"/>
        </w:rPr>
        <w:lastRenderedPageBreak/>
        <w:t>Appendix 8</w:t>
      </w:r>
    </w:p>
    <w:p w14:paraId="7FCB3E8A" w14:textId="1B8F1879" w:rsidR="00701C5A" w:rsidRDefault="00701C5A" w:rsidP="00701C5A">
      <w:pPr>
        <w:spacing w:line="360" w:lineRule="auto"/>
        <w:rPr>
          <w:sz w:val="24"/>
          <w:szCs w:val="24"/>
        </w:rPr>
      </w:pPr>
      <w:r>
        <w:rPr>
          <w:noProof/>
          <w:sz w:val="24"/>
          <w:szCs w:val="24"/>
        </w:rPr>
        <w:drawing>
          <wp:inline distT="0" distB="0" distL="0" distR="0" wp14:anchorId="5BAAA9D4" wp14:editId="32F8482B">
            <wp:extent cx="5731510" cy="7882255"/>
            <wp:effectExtent l="0" t="0" r="254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an_20191227 (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7F6B885E" w14:textId="79F5764E" w:rsidR="00701C5A" w:rsidRDefault="00701C5A" w:rsidP="00701C5A">
      <w:pPr>
        <w:rPr>
          <w:sz w:val="28"/>
          <w:szCs w:val="28"/>
        </w:rPr>
      </w:pPr>
    </w:p>
    <w:p w14:paraId="1F480A5F" w14:textId="5284C205" w:rsidR="00701C5A" w:rsidRPr="00237E23" w:rsidRDefault="00701C5A" w:rsidP="00701C5A">
      <w:pPr>
        <w:spacing w:line="360" w:lineRule="auto"/>
        <w:rPr>
          <w:b/>
          <w:bCs/>
          <w:sz w:val="24"/>
          <w:szCs w:val="24"/>
        </w:rPr>
      </w:pPr>
      <w:r w:rsidRPr="00237E23">
        <w:rPr>
          <w:b/>
          <w:bCs/>
          <w:sz w:val="24"/>
          <w:szCs w:val="24"/>
        </w:rPr>
        <w:lastRenderedPageBreak/>
        <w:t>Appendix 9A</w:t>
      </w:r>
    </w:p>
    <w:p w14:paraId="4BFDB4A3" w14:textId="4A1426C3" w:rsidR="00701C5A" w:rsidRDefault="00701C5A" w:rsidP="00701C5A">
      <w:pPr>
        <w:spacing w:line="360" w:lineRule="auto"/>
        <w:rPr>
          <w:sz w:val="24"/>
          <w:szCs w:val="24"/>
        </w:rPr>
      </w:pPr>
      <w:r>
        <w:rPr>
          <w:noProof/>
          <w:sz w:val="24"/>
          <w:szCs w:val="24"/>
        </w:rPr>
        <w:drawing>
          <wp:inline distT="0" distB="0" distL="0" distR="0" wp14:anchorId="1EB81F5C" wp14:editId="13417DD3">
            <wp:extent cx="5731510" cy="7882255"/>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an_20191227 (1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021FE4BB" w14:textId="14C80FD5" w:rsidR="00701C5A" w:rsidRDefault="00701C5A" w:rsidP="00701C5A">
      <w:pPr>
        <w:spacing w:line="360" w:lineRule="auto"/>
        <w:rPr>
          <w:sz w:val="24"/>
          <w:szCs w:val="24"/>
        </w:rPr>
      </w:pPr>
    </w:p>
    <w:p w14:paraId="4E629737" w14:textId="1A49BF9A" w:rsidR="00701C5A" w:rsidRPr="00237E23" w:rsidRDefault="00701C5A" w:rsidP="00701C5A">
      <w:pPr>
        <w:spacing w:line="360" w:lineRule="auto"/>
        <w:rPr>
          <w:b/>
          <w:bCs/>
          <w:sz w:val="24"/>
          <w:szCs w:val="24"/>
        </w:rPr>
      </w:pPr>
      <w:r w:rsidRPr="00237E23">
        <w:rPr>
          <w:b/>
          <w:bCs/>
          <w:sz w:val="24"/>
          <w:szCs w:val="24"/>
        </w:rPr>
        <w:lastRenderedPageBreak/>
        <w:t>Appendix 9B</w:t>
      </w:r>
    </w:p>
    <w:p w14:paraId="1A482DF2" w14:textId="4C9B1134" w:rsidR="00701C5A" w:rsidRDefault="00701C5A" w:rsidP="00701C5A">
      <w:pPr>
        <w:spacing w:line="360" w:lineRule="auto"/>
        <w:rPr>
          <w:sz w:val="24"/>
          <w:szCs w:val="24"/>
        </w:rPr>
      </w:pPr>
      <w:r>
        <w:rPr>
          <w:noProof/>
          <w:sz w:val="24"/>
          <w:szCs w:val="24"/>
        </w:rPr>
        <w:drawing>
          <wp:inline distT="0" distB="0" distL="0" distR="0" wp14:anchorId="5CC1293D" wp14:editId="10D69B86">
            <wp:extent cx="5731510" cy="788225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an_20191227 (1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73EFD3AD" w14:textId="5298813E" w:rsidR="008346A6" w:rsidRDefault="008346A6" w:rsidP="00701C5A">
      <w:pPr>
        <w:spacing w:line="360" w:lineRule="auto"/>
        <w:rPr>
          <w:sz w:val="24"/>
          <w:szCs w:val="24"/>
        </w:rPr>
      </w:pPr>
    </w:p>
    <w:p w14:paraId="3FA308DB" w14:textId="75B3DB85" w:rsidR="008346A6" w:rsidRPr="008346A6" w:rsidRDefault="008346A6" w:rsidP="00701C5A">
      <w:pPr>
        <w:spacing w:line="360" w:lineRule="auto"/>
        <w:rPr>
          <w:noProof/>
          <w:sz w:val="24"/>
          <w:szCs w:val="24"/>
        </w:rPr>
      </w:pPr>
      <w:r w:rsidRPr="008346A6">
        <w:rPr>
          <w:b/>
          <w:bCs/>
          <w:sz w:val="24"/>
          <w:szCs w:val="24"/>
        </w:rPr>
        <w:lastRenderedPageBreak/>
        <w:t>Appendix 10</w:t>
      </w:r>
      <w:r w:rsidRPr="008346A6">
        <w:rPr>
          <w:noProof/>
          <w:sz w:val="24"/>
          <w:szCs w:val="24"/>
        </w:rPr>
        <w:t xml:space="preserve"> </w:t>
      </w:r>
    </w:p>
    <w:p w14:paraId="0FF97F19" w14:textId="7AF34016" w:rsidR="008346A6" w:rsidRDefault="008346A6" w:rsidP="00701C5A">
      <w:pPr>
        <w:spacing w:line="360" w:lineRule="auto"/>
        <w:rPr>
          <w:sz w:val="24"/>
          <w:szCs w:val="24"/>
        </w:rPr>
      </w:pPr>
      <w:r>
        <w:rPr>
          <w:noProof/>
          <w:sz w:val="24"/>
          <w:szCs w:val="24"/>
        </w:rPr>
        <w:drawing>
          <wp:inline distT="0" distB="0" distL="0" distR="0" wp14:anchorId="5F1FA716" wp14:editId="4F6B36DF">
            <wp:extent cx="5731510" cy="7882255"/>
            <wp:effectExtent l="0" t="0" r="2540" b="4445"/>
            <wp:docPr id="16" name="Picture 1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an_2019122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60EE7C4F" w14:textId="12D6D77F" w:rsidR="008346A6" w:rsidRDefault="008346A6" w:rsidP="00701C5A">
      <w:pPr>
        <w:spacing w:line="360" w:lineRule="auto"/>
        <w:rPr>
          <w:sz w:val="24"/>
          <w:szCs w:val="24"/>
        </w:rPr>
      </w:pPr>
    </w:p>
    <w:p w14:paraId="24DAC269" w14:textId="77777777" w:rsidR="008346A6" w:rsidRDefault="008346A6" w:rsidP="008346A6">
      <w:pPr>
        <w:spacing w:line="360" w:lineRule="auto"/>
        <w:rPr>
          <w:b/>
          <w:bCs/>
          <w:sz w:val="24"/>
          <w:szCs w:val="24"/>
        </w:rPr>
      </w:pPr>
      <w:r w:rsidRPr="008346A6">
        <w:rPr>
          <w:b/>
          <w:bCs/>
          <w:sz w:val="24"/>
          <w:szCs w:val="24"/>
        </w:rPr>
        <w:lastRenderedPageBreak/>
        <w:t>Appendix 1</w:t>
      </w:r>
      <w:r>
        <w:rPr>
          <w:b/>
          <w:bCs/>
          <w:sz w:val="24"/>
          <w:szCs w:val="24"/>
        </w:rPr>
        <w:t>1</w:t>
      </w:r>
    </w:p>
    <w:p w14:paraId="58C882A0" w14:textId="4A463378" w:rsidR="00701C5A" w:rsidRPr="008346A6" w:rsidRDefault="008346A6" w:rsidP="008346A6">
      <w:pPr>
        <w:spacing w:line="360" w:lineRule="auto"/>
        <w:rPr>
          <w:noProof/>
          <w:sz w:val="24"/>
          <w:szCs w:val="24"/>
        </w:rPr>
      </w:pPr>
      <w:r>
        <w:rPr>
          <w:noProof/>
          <w:sz w:val="24"/>
          <w:szCs w:val="24"/>
        </w:rPr>
        <w:drawing>
          <wp:inline distT="0" distB="0" distL="0" distR="0" wp14:anchorId="21763C61" wp14:editId="11782C3F">
            <wp:extent cx="5731510" cy="7882255"/>
            <wp:effectExtent l="0" t="0" r="2540" b="4445"/>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an_20191227.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r w:rsidRPr="008346A6">
        <w:rPr>
          <w:noProof/>
          <w:sz w:val="24"/>
          <w:szCs w:val="24"/>
        </w:rPr>
        <w:t xml:space="preserve"> </w:t>
      </w:r>
    </w:p>
    <w:sectPr w:rsidR="00701C5A" w:rsidRPr="008346A6" w:rsidSect="00642A66">
      <w:footerReference w:type="default" r:id="rId22"/>
      <w:pgSz w:w="11906" w:h="16838"/>
      <w:pgMar w:top="1440" w:right="1440" w:bottom="1440" w:left="1440"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4627C" w14:textId="77777777" w:rsidR="009479FE" w:rsidRDefault="009479FE" w:rsidP="00642A66">
      <w:pPr>
        <w:spacing w:after="0" w:line="240" w:lineRule="auto"/>
      </w:pPr>
      <w:r>
        <w:separator/>
      </w:r>
    </w:p>
  </w:endnote>
  <w:endnote w:type="continuationSeparator" w:id="0">
    <w:p w14:paraId="08B8E9A6" w14:textId="77777777" w:rsidR="009479FE" w:rsidRDefault="009479FE" w:rsidP="00642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0468320"/>
      <w:docPartObj>
        <w:docPartGallery w:val="Page Numbers (Bottom of Page)"/>
        <w:docPartUnique/>
      </w:docPartObj>
    </w:sdtPr>
    <w:sdtEndPr>
      <w:rPr>
        <w:noProof/>
      </w:rPr>
    </w:sdtEndPr>
    <w:sdtContent>
      <w:p w14:paraId="349E8663" w14:textId="6429330A" w:rsidR="003170D2" w:rsidRDefault="003170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FE5310" w14:textId="77777777" w:rsidR="003170D2" w:rsidRDefault="003170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483EF" w14:textId="77777777" w:rsidR="009479FE" w:rsidRDefault="009479FE" w:rsidP="00642A66">
      <w:pPr>
        <w:spacing w:after="0" w:line="240" w:lineRule="auto"/>
      </w:pPr>
      <w:r>
        <w:separator/>
      </w:r>
    </w:p>
  </w:footnote>
  <w:footnote w:type="continuationSeparator" w:id="0">
    <w:p w14:paraId="018AB38E" w14:textId="77777777" w:rsidR="009479FE" w:rsidRDefault="009479FE" w:rsidP="00642A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7469BC"/>
    <w:multiLevelType w:val="hybridMultilevel"/>
    <w:tmpl w:val="7CDC9700"/>
    <w:lvl w:ilvl="0" w:tplc="C6BE1094">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B623588"/>
    <w:multiLevelType w:val="hybridMultilevel"/>
    <w:tmpl w:val="6490581A"/>
    <w:lvl w:ilvl="0" w:tplc="87F43562">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815D26"/>
    <w:multiLevelType w:val="hybridMultilevel"/>
    <w:tmpl w:val="EDF2174E"/>
    <w:lvl w:ilvl="0" w:tplc="D9C63C12">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8D777C"/>
    <w:multiLevelType w:val="hybridMultilevel"/>
    <w:tmpl w:val="B39AB840"/>
    <w:lvl w:ilvl="0" w:tplc="736EAFAA">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5886672"/>
    <w:multiLevelType w:val="multilevel"/>
    <w:tmpl w:val="82F8EE9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6BB9664A"/>
    <w:multiLevelType w:val="hybridMultilevel"/>
    <w:tmpl w:val="288AAD38"/>
    <w:lvl w:ilvl="0" w:tplc="9A3C64C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D71D67"/>
    <w:multiLevelType w:val="hybridMultilevel"/>
    <w:tmpl w:val="A794741C"/>
    <w:lvl w:ilvl="0" w:tplc="32DC879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0"/>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A66"/>
    <w:rsid w:val="000031DB"/>
    <w:rsid w:val="00003234"/>
    <w:rsid w:val="0001056E"/>
    <w:rsid w:val="0001201B"/>
    <w:rsid w:val="00015DE2"/>
    <w:rsid w:val="00027A5A"/>
    <w:rsid w:val="0003266D"/>
    <w:rsid w:val="000527D1"/>
    <w:rsid w:val="00054996"/>
    <w:rsid w:val="000632A7"/>
    <w:rsid w:val="000639E0"/>
    <w:rsid w:val="00066F35"/>
    <w:rsid w:val="000771F0"/>
    <w:rsid w:val="00080431"/>
    <w:rsid w:val="000852D6"/>
    <w:rsid w:val="000860C4"/>
    <w:rsid w:val="00086766"/>
    <w:rsid w:val="00096EA5"/>
    <w:rsid w:val="000B3F9D"/>
    <w:rsid w:val="000C6BFC"/>
    <w:rsid w:val="000D789D"/>
    <w:rsid w:val="000F1A6E"/>
    <w:rsid w:val="0011062B"/>
    <w:rsid w:val="00124AD3"/>
    <w:rsid w:val="00127CF1"/>
    <w:rsid w:val="0014303C"/>
    <w:rsid w:val="001450E6"/>
    <w:rsid w:val="001464F1"/>
    <w:rsid w:val="001566A1"/>
    <w:rsid w:val="001677FE"/>
    <w:rsid w:val="0017155F"/>
    <w:rsid w:val="00172512"/>
    <w:rsid w:val="00177E9B"/>
    <w:rsid w:val="00185004"/>
    <w:rsid w:val="001879BF"/>
    <w:rsid w:val="00187C9A"/>
    <w:rsid w:val="00194A04"/>
    <w:rsid w:val="001A17D4"/>
    <w:rsid w:val="001A3FA8"/>
    <w:rsid w:val="001C0E27"/>
    <w:rsid w:val="001C1355"/>
    <w:rsid w:val="001C2D9A"/>
    <w:rsid w:val="001C3797"/>
    <w:rsid w:val="001C714B"/>
    <w:rsid w:val="001D765B"/>
    <w:rsid w:val="0020491F"/>
    <w:rsid w:val="002068EB"/>
    <w:rsid w:val="0021429B"/>
    <w:rsid w:val="002143BB"/>
    <w:rsid w:val="002230BE"/>
    <w:rsid w:val="00234AB2"/>
    <w:rsid w:val="002372A5"/>
    <w:rsid w:val="00237E23"/>
    <w:rsid w:val="00252759"/>
    <w:rsid w:val="00264B5B"/>
    <w:rsid w:val="002659F2"/>
    <w:rsid w:val="002764EC"/>
    <w:rsid w:val="0028169A"/>
    <w:rsid w:val="00286470"/>
    <w:rsid w:val="002C1EA4"/>
    <w:rsid w:val="002C1ECC"/>
    <w:rsid w:val="002C6351"/>
    <w:rsid w:val="002C7236"/>
    <w:rsid w:val="002D6699"/>
    <w:rsid w:val="002E02B2"/>
    <w:rsid w:val="002E1EE2"/>
    <w:rsid w:val="002E45BB"/>
    <w:rsid w:val="002F760B"/>
    <w:rsid w:val="00303AEF"/>
    <w:rsid w:val="003122DD"/>
    <w:rsid w:val="003170D2"/>
    <w:rsid w:val="00323545"/>
    <w:rsid w:val="00331425"/>
    <w:rsid w:val="003421FB"/>
    <w:rsid w:val="003442F9"/>
    <w:rsid w:val="0034539A"/>
    <w:rsid w:val="003456E7"/>
    <w:rsid w:val="00346562"/>
    <w:rsid w:val="00347C61"/>
    <w:rsid w:val="00350B51"/>
    <w:rsid w:val="0037139E"/>
    <w:rsid w:val="0038320F"/>
    <w:rsid w:val="00387524"/>
    <w:rsid w:val="00390190"/>
    <w:rsid w:val="003E04EF"/>
    <w:rsid w:val="003E0C8F"/>
    <w:rsid w:val="00413823"/>
    <w:rsid w:val="0041390A"/>
    <w:rsid w:val="00413C12"/>
    <w:rsid w:val="0042050C"/>
    <w:rsid w:val="004355B4"/>
    <w:rsid w:val="004500F3"/>
    <w:rsid w:val="00482675"/>
    <w:rsid w:val="0048632A"/>
    <w:rsid w:val="0048741E"/>
    <w:rsid w:val="004A275A"/>
    <w:rsid w:val="004A3BEA"/>
    <w:rsid w:val="004B2910"/>
    <w:rsid w:val="004B2DCA"/>
    <w:rsid w:val="004B6D02"/>
    <w:rsid w:val="004E0A33"/>
    <w:rsid w:val="004E3492"/>
    <w:rsid w:val="004F0811"/>
    <w:rsid w:val="004F7DC7"/>
    <w:rsid w:val="005319B1"/>
    <w:rsid w:val="00534C74"/>
    <w:rsid w:val="00566B0A"/>
    <w:rsid w:val="00567704"/>
    <w:rsid w:val="00576023"/>
    <w:rsid w:val="0059283A"/>
    <w:rsid w:val="0059302F"/>
    <w:rsid w:val="005A0E9D"/>
    <w:rsid w:val="005A3436"/>
    <w:rsid w:val="005A4060"/>
    <w:rsid w:val="005B2F6D"/>
    <w:rsid w:val="005B3B79"/>
    <w:rsid w:val="005D50A7"/>
    <w:rsid w:val="005E355D"/>
    <w:rsid w:val="005E4F83"/>
    <w:rsid w:val="00601033"/>
    <w:rsid w:val="006031DE"/>
    <w:rsid w:val="00603659"/>
    <w:rsid w:val="00606BBD"/>
    <w:rsid w:val="00610B32"/>
    <w:rsid w:val="00640E19"/>
    <w:rsid w:val="00642A66"/>
    <w:rsid w:val="0065497E"/>
    <w:rsid w:val="00654EE6"/>
    <w:rsid w:val="00670CF6"/>
    <w:rsid w:val="006721EB"/>
    <w:rsid w:val="006752E6"/>
    <w:rsid w:val="006758A1"/>
    <w:rsid w:val="00683043"/>
    <w:rsid w:val="006832BD"/>
    <w:rsid w:val="00685AB6"/>
    <w:rsid w:val="00690F2B"/>
    <w:rsid w:val="006B0A43"/>
    <w:rsid w:val="006B18E0"/>
    <w:rsid w:val="006B4397"/>
    <w:rsid w:val="006E4C27"/>
    <w:rsid w:val="006E7628"/>
    <w:rsid w:val="006F6176"/>
    <w:rsid w:val="00701C5A"/>
    <w:rsid w:val="0071558E"/>
    <w:rsid w:val="007300D2"/>
    <w:rsid w:val="00732C40"/>
    <w:rsid w:val="007450B9"/>
    <w:rsid w:val="007462A3"/>
    <w:rsid w:val="00747ADE"/>
    <w:rsid w:val="007527D3"/>
    <w:rsid w:val="00761F45"/>
    <w:rsid w:val="00762ABD"/>
    <w:rsid w:val="0077144C"/>
    <w:rsid w:val="00776610"/>
    <w:rsid w:val="007769C0"/>
    <w:rsid w:val="0077778F"/>
    <w:rsid w:val="00782C00"/>
    <w:rsid w:val="007A1AF8"/>
    <w:rsid w:val="007B0266"/>
    <w:rsid w:val="007B0F00"/>
    <w:rsid w:val="007B4E01"/>
    <w:rsid w:val="007C36B6"/>
    <w:rsid w:val="007C7810"/>
    <w:rsid w:val="007F7352"/>
    <w:rsid w:val="0081194A"/>
    <w:rsid w:val="00814805"/>
    <w:rsid w:val="0081783F"/>
    <w:rsid w:val="0082247E"/>
    <w:rsid w:val="00826E91"/>
    <w:rsid w:val="008346A6"/>
    <w:rsid w:val="0083702D"/>
    <w:rsid w:val="00843075"/>
    <w:rsid w:val="008507E6"/>
    <w:rsid w:val="00856145"/>
    <w:rsid w:val="00887D49"/>
    <w:rsid w:val="00891411"/>
    <w:rsid w:val="008A3244"/>
    <w:rsid w:val="008B1D1D"/>
    <w:rsid w:val="008B7336"/>
    <w:rsid w:val="008D1DF6"/>
    <w:rsid w:val="008D2AEE"/>
    <w:rsid w:val="008E61EA"/>
    <w:rsid w:val="008E6DA7"/>
    <w:rsid w:val="008F10F0"/>
    <w:rsid w:val="008F578A"/>
    <w:rsid w:val="009237CA"/>
    <w:rsid w:val="0092571B"/>
    <w:rsid w:val="00930223"/>
    <w:rsid w:val="009479FE"/>
    <w:rsid w:val="00964A8E"/>
    <w:rsid w:val="0097550B"/>
    <w:rsid w:val="0098626A"/>
    <w:rsid w:val="00987B23"/>
    <w:rsid w:val="009A2CCC"/>
    <w:rsid w:val="009B35F7"/>
    <w:rsid w:val="009B70E0"/>
    <w:rsid w:val="009C0E60"/>
    <w:rsid w:val="009C2978"/>
    <w:rsid w:val="009C31D7"/>
    <w:rsid w:val="00A12BAC"/>
    <w:rsid w:val="00A13E31"/>
    <w:rsid w:val="00A40CD2"/>
    <w:rsid w:val="00A5154D"/>
    <w:rsid w:val="00A565CF"/>
    <w:rsid w:val="00A65712"/>
    <w:rsid w:val="00A65A43"/>
    <w:rsid w:val="00A755EF"/>
    <w:rsid w:val="00A85BFD"/>
    <w:rsid w:val="00AA2B94"/>
    <w:rsid w:val="00AB3FCF"/>
    <w:rsid w:val="00AB435B"/>
    <w:rsid w:val="00AC36B7"/>
    <w:rsid w:val="00AC3BA2"/>
    <w:rsid w:val="00AC4DA1"/>
    <w:rsid w:val="00AD3435"/>
    <w:rsid w:val="00AD3503"/>
    <w:rsid w:val="00AD78C5"/>
    <w:rsid w:val="00AE019D"/>
    <w:rsid w:val="00AE44EE"/>
    <w:rsid w:val="00AF097A"/>
    <w:rsid w:val="00AF2391"/>
    <w:rsid w:val="00AF73EA"/>
    <w:rsid w:val="00B04C6F"/>
    <w:rsid w:val="00B1165C"/>
    <w:rsid w:val="00B121AB"/>
    <w:rsid w:val="00B13885"/>
    <w:rsid w:val="00B60CC9"/>
    <w:rsid w:val="00B61FD5"/>
    <w:rsid w:val="00BA4507"/>
    <w:rsid w:val="00BB0332"/>
    <w:rsid w:val="00BB5741"/>
    <w:rsid w:val="00BC1357"/>
    <w:rsid w:val="00BC54A3"/>
    <w:rsid w:val="00BC6CAC"/>
    <w:rsid w:val="00BE7037"/>
    <w:rsid w:val="00BF08E0"/>
    <w:rsid w:val="00C00939"/>
    <w:rsid w:val="00C1423F"/>
    <w:rsid w:val="00C154A4"/>
    <w:rsid w:val="00C41B43"/>
    <w:rsid w:val="00C469C1"/>
    <w:rsid w:val="00C53EC3"/>
    <w:rsid w:val="00C858D1"/>
    <w:rsid w:val="00CA7A3B"/>
    <w:rsid w:val="00CB5D41"/>
    <w:rsid w:val="00CC6176"/>
    <w:rsid w:val="00CD425D"/>
    <w:rsid w:val="00CD71B2"/>
    <w:rsid w:val="00CD77CB"/>
    <w:rsid w:val="00CE2D79"/>
    <w:rsid w:val="00CF2AB5"/>
    <w:rsid w:val="00D01901"/>
    <w:rsid w:val="00D01FE6"/>
    <w:rsid w:val="00D06D5E"/>
    <w:rsid w:val="00D1299C"/>
    <w:rsid w:val="00D15092"/>
    <w:rsid w:val="00D3715A"/>
    <w:rsid w:val="00D53B29"/>
    <w:rsid w:val="00D55653"/>
    <w:rsid w:val="00D70E0E"/>
    <w:rsid w:val="00D81EC2"/>
    <w:rsid w:val="00D925AC"/>
    <w:rsid w:val="00D9785E"/>
    <w:rsid w:val="00DA6246"/>
    <w:rsid w:val="00DB221E"/>
    <w:rsid w:val="00DC22F4"/>
    <w:rsid w:val="00DC2731"/>
    <w:rsid w:val="00DD25B8"/>
    <w:rsid w:val="00DD7AB2"/>
    <w:rsid w:val="00DE6DDE"/>
    <w:rsid w:val="00DF4303"/>
    <w:rsid w:val="00E1058F"/>
    <w:rsid w:val="00E227B1"/>
    <w:rsid w:val="00E241BF"/>
    <w:rsid w:val="00E3323B"/>
    <w:rsid w:val="00E447D7"/>
    <w:rsid w:val="00E63572"/>
    <w:rsid w:val="00E73A98"/>
    <w:rsid w:val="00E86972"/>
    <w:rsid w:val="00E90E49"/>
    <w:rsid w:val="00E912C4"/>
    <w:rsid w:val="00EA1CED"/>
    <w:rsid w:val="00EA67CC"/>
    <w:rsid w:val="00EB729B"/>
    <w:rsid w:val="00ED3954"/>
    <w:rsid w:val="00ED652C"/>
    <w:rsid w:val="00ED6E6C"/>
    <w:rsid w:val="00EE0774"/>
    <w:rsid w:val="00EF3C04"/>
    <w:rsid w:val="00EF5CF8"/>
    <w:rsid w:val="00F363EF"/>
    <w:rsid w:val="00F401BB"/>
    <w:rsid w:val="00F5266B"/>
    <w:rsid w:val="00F5367A"/>
    <w:rsid w:val="00F6285C"/>
    <w:rsid w:val="00F62BC3"/>
    <w:rsid w:val="00F772D6"/>
    <w:rsid w:val="00F77B7C"/>
    <w:rsid w:val="00F8626B"/>
    <w:rsid w:val="00FB1E97"/>
    <w:rsid w:val="00FE62BD"/>
    <w:rsid w:val="00FE7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444DE"/>
  <w15:chartTrackingRefBased/>
  <w15:docId w15:val="{B1BCEF4A-A748-45B2-B2F5-4D4380316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A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A66"/>
  </w:style>
  <w:style w:type="paragraph" w:styleId="Footer">
    <w:name w:val="footer"/>
    <w:basedOn w:val="Normal"/>
    <w:link w:val="FooterChar"/>
    <w:uiPriority w:val="99"/>
    <w:unhideWhenUsed/>
    <w:rsid w:val="00642A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A66"/>
  </w:style>
  <w:style w:type="paragraph" w:styleId="ListParagraph">
    <w:name w:val="List Paragraph"/>
    <w:basedOn w:val="Normal"/>
    <w:uiPriority w:val="34"/>
    <w:qFormat/>
    <w:rsid w:val="008119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886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2443</TotalTime>
  <Pages>22</Pages>
  <Words>2628</Words>
  <Characters>14980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Oluwatoyin Rufai (1904787)</dc:creator>
  <cp:keywords/>
  <dc:description/>
  <cp:lastModifiedBy>Oluwatoyin Rufai (1904787)</cp:lastModifiedBy>
  <cp:revision>158</cp:revision>
  <dcterms:created xsi:type="dcterms:W3CDTF">2019-12-10T18:05:00Z</dcterms:created>
  <dcterms:modified xsi:type="dcterms:W3CDTF">2019-12-30T17:07:00Z</dcterms:modified>
</cp:coreProperties>
</file>