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1654" w:rsidRPr="00851654" w:rsidRDefault="00851654" w:rsidP="00851654">
      <w:pPr>
        <w:jc w:val="center"/>
        <w:rPr>
          <w:rFonts w:ascii="Times New Roman" w:hAnsi="Times New Roman" w:cs="Times New Roman"/>
          <w:b/>
          <w:sz w:val="72"/>
          <w:szCs w:val="72"/>
        </w:rPr>
      </w:pPr>
      <w:r w:rsidRPr="00851654">
        <w:rPr>
          <w:rFonts w:ascii="Times New Roman" w:hAnsi="Times New Roman" w:cs="Times New Roman"/>
          <w:b/>
          <w:sz w:val="72"/>
          <w:szCs w:val="72"/>
        </w:rPr>
        <w:t>Are electronic cigarettes a healthier alternative to traditional cigarettes?</w:t>
      </w:r>
    </w:p>
    <w:p w:rsidR="00851654" w:rsidRPr="00851654" w:rsidRDefault="00851654" w:rsidP="00851654">
      <w:pPr>
        <w:jc w:val="center"/>
        <w:rPr>
          <w:rFonts w:ascii="Times New Roman" w:hAnsi="Times New Roman" w:cs="Times New Roman"/>
          <w:b/>
          <w:sz w:val="72"/>
          <w:szCs w:val="72"/>
        </w:rPr>
      </w:pPr>
      <w:r w:rsidRPr="00851654">
        <w:rPr>
          <w:rFonts w:ascii="Times New Roman" w:hAnsi="Times New Roman" w:cs="Times New Roman"/>
          <w:b/>
          <w:sz w:val="72"/>
          <w:szCs w:val="72"/>
        </w:rPr>
        <w:t>By: Ben Phillips</w:t>
      </w:r>
    </w:p>
    <w:p w:rsidR="00851654" w:rsidRPr="00D17ECB" w:rsidRDefault="00851654" w:rsidP="005A0D83">
      <w:pPr>
        <w:jc w:val="center"/>
        <w:rPr>
          <w:rFonts w:ascii="Times New Roman" w:hAnsi="Times New Roman" w:cs="Times New Roman"/>
          <w:b/>
          <w:sz w:val="72"/>
          <w:szCs w:val="72"/>
        </w:rPr>
      </w:pPr>
      <w:r w:rsidRPr="00851654">
        <w:rPr>
          <w:rFonts w:ascii="Times New Roman" w:hAnsi="Times New Roman" w:cs="Times New Roman"/>
          <w:b/>
          <w:sz w:val="72"/>
          <w:szCs w:val="72"/>
        </w:rPr>
        <w:t>Tutor: Tania Davies</w:t>
      </w:r>
      <w:r w:rsidR="00D17ECB">
        <w:rPr>
          <w:rFonts w:ascii="Times New Roman" w:hAnsi="Times New Roman" w:cs="Times New Roman"/>
          <w:b/>
          <w:noProof/>
          <w:sz w:val="72"/>
          <w:szCs w:val="72"/>
          <w:lang w:eastAsia="en-GB"/>
        </w:rPr>
        <w:drawing>
          <wp:inline distT="0" distB="0" distL="0" distR="0">
            <wp:extent cx="2343150" cy="2038350"/>
            <wp:effectExtent l="152400" t="152400" r="361950" b="3619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wistbattery_01[1].jpg"/>
                    <pic:cNvPicPr/>
                  </pic:nvPicPr>
                  <pic:blipFill>
                    <a:blip r:embed="rId6">
                      <a:extLst>
                        <a:ext uri="{28A0092B-C50C-407E-A947-70E740481C1C}">
                          <a14:useLocalDpi xmlns:a14="http://schemas.microsoft.com/office/drawing/2010/main" val="0"/>
                        </a:ext>
                      </a:extLst>
                    </a:blip>
                    <a:stretch>
                      <a:fillRect/>
                    </a:stretch>
                  </pic:blipFill>
                  <pic:spPr>
                    <a:xfrm>
                      <a:off x="0" y="0"/>
                      <a:ext cx="2343150" cy="2038350"/>
                    </a:xfrm>
                    <a:prstGeom prst="rect">
                      <a:avLst/>
                    </a:prstGeom>
                    <a:ln>
                      <a:noFill/>
                    </a:ln>
                    <a:effectLst>
                      <a:outerShdw blurRad="292100" dist="139700" dir="2700000" algn="tl" rotWithShape="0">
                        <a:srgbClr val="333333">
                          <a:alpha val="65000"/>
                        </a:srgbClr>
                      </a:outerShdw>
                    </a:effectLst>
                  </pic:spPr>
                </pic:pic>
              </a:graphicData>
            </a:graphic>
          </wp:inline>
        </w:drawing>
      </w:r>
      <w:r w:rsidR="00D17ECB">
        <w:rPr>
          <w:rFonts w:ascii="Times New Roman" w:hAnsi="Times New Roman" w:cs="Times New Roman"/>
          <w:b/>
          <w:noProof/>
          <w:sz w:val="72"/>
          <w:szCs w:val="72"/>
          <w:lang w:eastAsia="en-GB"/>
        </w:rPr>
        <w:drawing>
          <wp:inline distT="0" distB="0" distL="0" distR="0">
            <wp:extent cx="1911985" cy="2228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moke[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11985" cy="2228850"/>
                    </a:xfrm>
                    <a:prstGeom prst="rect">
                      <a:avLst/>
                    </a:prstGeom>
                  </pic:spPr>
                </pic:pic>
              </a:graphicData>
            </a:graphic>
          </wp:inline>
        </w:drawing>
      </w: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Default="00851654">
      <w:pPr>
        <w:rPr>
          <w:rFonts w:ascii="Times New Roman" w:hAnsi="Times New Roman" w:cs="Times New Roman"/>
          <w:b/>
          <w:sz w:val="28"/>
          <w:szCs w:val="28"/>
        </w:rPr>
      </w:pPr>
    </w:p>
    <w:p w:rsidR="00851654" w:rsidRPr="007938F4" w:rsidRDefault="00851654" w:rsidP="00851654">
      <w:pPr>
        <w:rPr>
          <w:rFonts w:ascii="Times New Roman" w:hAnsi="Times New Roman" w:cs="Times New Roman"/>
          <w:sz w:val="28"/>
          <w:szCs w:val="28"/>
          <w:u w:val="single"/>
        </w:rPr>
      </w:pPr>
      <w:r w:rsidRPr="007938F4">
        <w:rPr>
          <w:rFonts w:ascii="Times New Roman" w:hAnsi="Times New Roman" w:cs="Times New Roman"/>
          <w:sz w:val="28"/>
          <w:szCs w:val="28"/>
          <w:u w:val="single"/>
        </w:rPr>
        <w:lastRenderedPageBreak/>
        <w:t>Section 1 Chapter One</w:t>
      </w:r>
    </w:p>
    <w:p w:rsidR="00851654" w:rsidRPr="007938F4" w:rsidRDefault="00851654" w:rsidP="00851654">
      <w:pPr>
        <w:rPr>
          <w:rFonts w:ascii="Times New Roman" w:hAnsi="Times New Roman" w:cs="Times New Roman"/>
          <w:sz w:val="28"/>
          <w:szCs w:val="28"/>
          <w:u w:val="single"/>
        </w:rPr>
      </w:pPr>
    </w:p>
    <w:p w:rsidR="00851654" w:rsidRPr="007938F4" w:rsidRDefault="00851654" w:rsidP="007938F4">
      <w:pPr>
        <w:jc w:val="both"/>
        <w:rPr>
          <w:rFonts w:ascii="Times New Roman" w:hAnsi="Times New Roman" w:cs="Times New Roman"/>
          <w:sz w:val="28"/>
          <w:szCs w:val="28"/>
          <w:u w:val="single"/>
        </w:rPr>
      </w:pPr>
      <w:r w:rsidRPr="007938F4">
        <w:rPr>
          <w:rFonts w:ascii="Times New Roman" w:hAnsi="Times New Roman" w:cs="Times New Roman"/>
          <w:sz w:val="28"/>
          <w:szCs w:val="28"/>
          <w:u w:val="single"/>
        </w:rPr>
        <w:t xml:space="preserve">Introduction </w:t>
      </w:r>
    </w:p>
    <w:p w:rsidR="00851654" w:rsidRPr="007938F4" w:rsidRDefault="00180C83" w:rsidP="007938F4">
      <w:pPr>
        <w:jc w:val="both"/>
        <w:rPr>
          <w:rFonts w:ascii="Times New Roman" w:hAnsi="Times New Roman" w:cs="Times New Roman"/>
          <w:sz w:val="28"/>
          <w:szCs w:val="28"/>
        </w:rPr>
      </w:pPr>
      <w:r w:rsidRPr="007938F4">
        <w:rPr>
          <w:rFonts w:ascii="Times New Roman" w:hAnsi="Times New Roman" w:cs="Times New Roman"/>
          <w:sz w:val="28"/>
          <w:szCs w:val="28"/>
        </w:rPr>
        <w:t>This report looks at research conducted in regards to electronic cigarettes and will aim to provide evidence of whether electronic cigarettes are a healthier alternative to traditional cigarettes. (World h</w:t>
      </w:r>
      <w:r w:rsidR="00AA3341">
        <w:rPr>
          <w:rFonts w:ascii="Times New Roman" w:hAnsi="Times New Roman" w:cs="Times New Roman"/>
          <w:sz w:val="28"/>
          <w:szCs w:val="28"/>
        </w:rPr>
        <w:t>ealth organisation 2010) describes health impact as being a</w:t>
      </w:r>
      <w:r w:rsidRPr="007938F4">
        <w:rPr>
          <w:rFonts w:ascii="Times New Roman" w:hAnsi="Times New Roman" w:cs="Times New Roman"/>
          <w:i/>
          <w:sz w:val="28"/>
          <w:szCs w:val="28"/>
        </w:rPr>
        <w:t xml:space="preserve"> </w:t>
      </w:r>
      <w:r w:rsidR="00AA3341">
        <w:rPr>
          <w:rFonts w:ascii="Times New Roman" w:hAnsi="Times New Roman" w:cs="Times New Roman"/>
          <w:sz w:val="28"/>
          <w:szCs w:val="28"/>
        </w:rPr>
        <w:t xml:space="preserve">positive or negative </w:t>
      </w:r>
      <w:r w:rsidRPr="00AA3341">
        <w:rPr>
          <w:rFonts w:ascii="Times New Roman" w:hAnsi="Times New Roman" w:cs="Times New Roman"/>
          <w:sz w:val="28"/>
          <w:szCs w:val="28"/>
        </w:rPr>
        <w:t xml:space="preserve">health </w:t>
      </w:r>
      <w:r w:rsidR="00AA3341">
        <w:rPr>
          <w:rFonts w:ascii="Times New Roman" w:hAnsi="Times New Roman" w:cs="Times New Roman"/>
          <w:sz w:val="28"/>
          <w:szCs w:val="28"/>
        </w:rPr>
        <w:t>issue</w:t>
      </w:r>
      <w:r w:rsidRPr="00AA3341">
        <w:rPr>
          <w:rFonts w:ascii="Times New Roman" w:hAnsi="Times New Roman" w:cs="Times New Roman"/>
          <w:sz w:val="28"/>
          <w:szCs w:val="28"/>
        </w:rPr>
        <w:t xml:space="preserve"> which contributes to good health or to improving health</w:t>
      </w:r>
      <w:r w:rsidR="00AA3341">
        <w:rPr>
          <w:rFonts w:ascii="Times New Roman" w:hAnsi="Times New Roman" w:cs="Times New Roman"/>
          <w:i/>
          <w:sz w:val="28"/>
          <w:szCs w:val="28"/>
        </w:rPr>
        <w:t xml:space="preserve">. </w:t>
      </w:r>
      <w:r w:rsidRPr="007938F4">
        <w:rPr>
          <w:rFonts w:ascii="Times New Roman" w:hAnsi="Times New Roman" w:cs="Times New Roman"/>
          <w:sz w:val="28"/>
          <w:szCs w:val="28"/>
        </w:rPr>
        <w:t>The word health can mean many things to many people and our interpretations of this word can differ in many forms</w:t>
      </w:r>
      <w:r w:rsidR="005A0D83" w:rsidRPr="007938F4">
        <w:rPr>
          <w:rFonts w:ascii="Times New Roman" w:hAnsi="Times New Roman" w:cs="Times New Roman"/>
          <w:sz w:val="28"/>
          <w:szCs w:val="28"/>
        </w:rPr>
        <w:t>.</w:t>
      </w:r>
      <w:r w:rsidRPr="007938F4">
        <w:rPr>
          <w:rFonts w:ascii="Times New Roman" w:hAnsi="Times New Roman" w:cs="Times New Roman"/>
          <w:i/>
          <w:sz w:val="28"/>
          <w:szCs w:val="28"/>
        </w:rPr>
        <w:t xml:space="preserve"> </w:t>
      </w:r>
      <w:r w:rsidR="005A0D83" w:rsidRPr="007938F4">
        <w:rPr>
          <w:rFonts w:ascii="Times New Roman" w:hAnsi="Times New Roman" w:cs="Times New Roman"/>
          <w:sz w:val="28"/>
          <w:szCs w:val="28"/>
        </w:rPr>
        <w:t>The research</w:t>
      </w:r>
      <w:r w:rsidRPr="007938F4">
        <w:rPr>
          <w:rFonts w:ascii="Times New Roman" w:hAnsi="Times New Roman" w:cs="Times New Roman"/>
          <w:sz w:val="28"/>
          <w:szCs w:val="28"/>
        </w:rPr>
        <w:t xml:space="preserve"> analyse</w:t>
      </w:r>
      <w:r w:rsidR="00981E91" w:rsidRPr="007938F4">
        <w:rPr>
          <w:rFonts w:ascii="Times New Roman" w:hAnsi="Times New Roman" w:cs="Times New Roman"/>
          <w:sz w:val="28"/>
          <w:szCs w:val="28"/>
        </w:rPr>
        <w:t>s</w:t>
      </w:r>
      <w:r w:rsidR="005A0D83" w:rsidRPr="007938F4">
        <w:rPr>
          <w:rFonts w:ascii="Times New Roman" w:hAnsi="Times New Roman" w:cs="Times New Roman"/>
          <w:sz w:val="28"/>
          <w:szCs w:val="28"/>
        </w:rPr>
        <w:t xml:space="preserve"> key elements of</w:t>
      </w:r>
      <w:r w:rsidRPr="007938F4">
        <w:rPr>
          <w:rFonts w:ascii="Times New Roman" w:hAnsi="Times New Roman" w:cs="Times New Roman"/>
          <w:sz w:val="28"/>
          <w:szCs w:val="28"/>
        </w:rPr>
        <w:t xml:space="preserve"> research evidence to determine if the smoke free law that was introduced on 1</w:t>
      </w:r>
      <w:r w:rsidRPr="007938F4">
        <w:rPr>
          <w:rFonts w:ascii="Times New Roman" w:hAnsi="Times New Roman" w:cs="Times New Roman"/>
          <w:sz w:val="28"/>
          <w:szCs w:val="28"/>
          <w:vertAlign w:val="superscript"/>
        </w:rPr>
        <w:t>st</w:t>
      </w:r>
      <w:r w:rsidRPr="007938F4">
        <w:rPr>
          <w:rFonts w:ascii="Times New Roman" w:hAnsi="Times New Roman" w:cs="Times New Roman"/>
          <w:sz w:val="28"/>
          <w:szCs w:val="28"/>
        </w:rPr>
        <w:t xml:space="preserve"> July 2007 has</w:t>
      </w:r>
      <w:r w:rsidR="005A0D83" w:rsidRPr="007938F4">
        <w:rPr>
          <w:rFonts w:ascii="Times New Roman" w:hAnsi="Times New Roman" w:cs="Times New Roman"/>
          <w:sz w:val="28"/>
          <w:szCs w:val="28"/>
        </w:rPr>
        <w:t xml:space="preserve"> contributed to the increase of </w:t>
      </w:r>
      <w:r w:rsidR="00AA3341" w:rsidRPr="007938F4">
        <w:rPr>
          <w:rFonts w:ascii="Times New Roman" w:hAnsi="Times New Roman" w:cs="Times New Roman"/>
          <w:sz w:val="28"/>
          <w:szCs w:val="28"/>
        </w:rPr>
        <w:t>society’s</w:t>
      </w:r>
      <w:r w:rsidR="005A0D83" w:rsidRPr="007938F4">
        <w:rPr>
          <w:rFonts w:ascii="Times New Roman" w:hAnsi="Times New Roman" w:cs="Times New Roman"/>
          <w:sz w:val="28"/>
          <w:szCs w:val="28"/>
        </w:rPr>
        <w:t xml:space="preserve"> use of electronic cigarettes and </w:t>
      </w:r>
      <w:r w:rsidR="00AA3341">
        <w:rPr>
          <w:rFonts w:ascii="Times New Roman" w:hAnsi="Times New Roman" w:cs="Times New Roman"/>
          <w:sz w:val="28"/>
          <w:szCs w:val="28"/>
        </w:rPr>
        <w:t>how this has had a</w:t>
      </w:r>
      <w:r w:rsidR="005A0D83" w:rsidRPr="007938F4">
        <w:rPr>
          <w:rFonts w:ascii="Times New Roman" w:hAnsi="Times New Roman" w:cs="Times New Roman"/>
          <w:sz w:val="28"/>
          <w:szCs w:val="28"/>
        </w:rPr>
        <w:t xml:space="preserve"> positive or negative</w:t>
      </w:r>
      <w:r w:rsidR="00AA3341">
        <w:rPr>
          <w:rFonts w:ascii="Times New Roman" w:hAnsi="Times New Roman" w:cs="Times New Roman"/>
          <w:sz w:val="28"/>
          <w:szCs w:val="28"/>
        </w:rPr>
        <w:t xml:space="preserve"> outcome</w:t>
      </w:r>
      <w:r w:rsidR="005A0D83" w:rsidRPr="007938F4">
        <w:rPr>
          <w:rFonts w:ascii="Times New Roman" w:hAnsi="Times New Roman" w:cs="Times New Roman"/>
          <w:sz w:val="28"/>
          <w:szCs w:val="28"/>
        </w:rPr>
        <w:t xml:space="preserve"> </w:t>
      </w:r>
      <w:r w:rsidR="00AA3341">
        <w:rPr>
          <w:rFonts w:ascii="Times New Roman" w:hAnsi="Times New Roman" w:cs="Times New Roman"/>
          <w:sz w:val="28"/>
          <w:szCs w:val="28"/>
        </w:rPr>
        <w:t>on the overall health of the British population.</w:t>
      </w:r>
      <w:sdt>
        <w:sdtPr>
          <w:rPr>
            <w:rFonts w:ascii="Times New Roman" w:hAnsi="Times New Roman" w:cs="Times New Roman"/>
            <w:sz w:val="28"/>
            <w:szCs w:val="28"/>
          </w:rPr>
          <w:id w:val="-1292129374"/>
          <w:citation/>
        </w:sdtPr>
        <w:sdtEndPr/>
        <w:sdtContent>
          <w:r w:rsidRPr="007938F4">
            <w:rPr>
              <w:rFonts w:ascii="Times New Roman" w:hAnsi="Times New Roman" w:cs="Times New Roman"/>
              <w:sz w:val="28"/>
              <w:szCs w:val="28"/>
            </w:rPr>
            <w:fldChar w:fldCharType="begin"/>
          </w:r>
          <w:r w:rsidRPr="007938F4">
            <w:rPr>
              <w:rFonts w:ascii="Times New Roman" w:hAnsi="Times New Roman" w:cs="Times New Roman"/>
              <w:sz w:val="28"/>
              <w:szCs w:val="28"/>
            </w:rPr>
            <w:instrText xml:space="preserve"> CITATION Lin11 \l 2057 </w:instrText>
          </w:r>
          <w:r w:rsidRPr="007938F4">
            <w:rPr>
              <w:rFonts w:ascii="Times New Roman" w:hAnsi="Times New Roman" w:cs="Times New Roman"/>
              <w:sz w:val="28"/>
              <w:szCs w:val="28"/>
            </w:rPr>
            <w:fldChar w:fldCharType="separate"/>
          </w:r>
          <w:r w:rsidRPr="007938F4">
            <w:rPr>
              <w:rFonts w:ascii="Times New Roman" w:hAnsi="Times New Roman" w:cs="Times New Roman"/>
              <w:sz w:val="28"/>
              <w:szCs w:val="28"/>
            </w:rPr>
            <w:t xml:space="preserve"> (Bauld, 2011)</w:t>
          </w:r>
          <w:r w:rsidRPr="007938F4">
            <w:rPr>
              <w:rFonts w:ascii="Times New Roman" w:hAnsi="Times New Roman" w:cs="Times New Roman"/>
              <w:sz w:val="28"/>
              <w:szCs w:val="28"/>
              <w:lang w:val="en"/>
            </w:rPr>
            <w:fldChar w:fldCharType="end"/>
          </w:r>
        </w:sdtContent>
      </w:sdt>
      <w:r w:rsidR="005A0D83" w:rsidRPr="007938F4">
        <w:rPr>
          <w:rFonts w:ascii="Times New Roman" w:hAnsi="Times New Roman" w:cs="Times New Roman"/>
          <w:sz w:val="28"/>
          <w:szCs w:val="28"/>
        </w:rPr>
        <w:t>. Since 2007</w:t>
      </w:r>
      <w:r w:rsidR="00AA3341">
        <w:rPr>
          <w:rFonts w:ascii="Times New Roman" w:hAnsi="Times New Roman" w:cs="Times New Roman"/>
          <w:sz w:val="28"/>
          <w:szCs w:val="28"/>
        </w:rPr>
        <w:t xml:space="preserve"> society has witnessed a substantial sociological change to the public’s attitude and </w:t>
      </w:r>
      <w:r w:rsidR="007F2294">
        <w:rPr>
          <w:rFonts w:ascii="Times New Roman" w:hAnsi="Times New Roman" w:cs="Times New Roman"/>
          <w:sz w:val="28"/>
          <w:szCs w:val="28"/>
        </w:rPr>
        <w:t>tolerance of smoking with various</w:t>
      </w:r>
      <w:r w:rsidRPr="007938F4">
        <w:rPr>
          <w:rFonts w:ascii="Times New Roman" w:hAnsi="Times New Roman" w:cs="Times New Roman"/>
          <w:sz w:val="28"/>
          <w:szCs w:val="28"/>
        </w:rPr>
        <w:t xml:space="preserve"> policies be</w:t>
      </w:r>
      <w:r w:rsidR="00BD28D7" w:rsidRPr="007938F4">
        <w:rPr>
          <w:rFonts w:ascii="Times New Roman" w:hAnsi="Times New Roman" w:cs="Times New Roman"/>
          <w:sz w:val="28"/>
          <w:szCs w:val="28"/>
        </w:rPr>
        <w:t>ing put into place.</w:t>
      </w:r>
      <w:r w:rsidRPr="007938F4">
        <w:rPr>
          <w:rFonts w:ascii="Times New Roman" w:hAnsi="Times New Roman" w:cs="Times New Roman"/>
          <w:sz w:val="28"/>
          <w:szCs w:val="28"/>
        </w:rPr>
        <w:t xml:space="preserve"> </w:t>
      </w:r>
      <w:proofErr w:type="spellStart"/>
      <w:r w:rsidRPr="007938F4">
        <w:rPr>
          <w:rFonts w:ascii="Times New Roman" w:hAnsi="Times New Roman" w:cs="Times New Roman"/>
          <w:sz w:val="28"/>
          <w:szCs w:val="28"/>
        </w:rPr>
        <w:t>Bauld</w:t>
      </w:r>
      <w:proofErr w:type="spellEnd"/>
      <w:r w:rsidRPr="007938F4">
        <w:rPr>
          <w:rFonts w:ascii="Times New Roman" w:hAnsi="Times New Roman" w:cs="Times New Roman"/>
          <w:sz w:val="28"/>
          <w:szCs w:val="28"/>
        </w:rPr>
        <w:t>, 2011</w:t>
      </w:r>
      <w:r w:rsidR="007F2294">
        <w:rPr>
          <w:rFonts w:ascii="Times New Roman" w:hAnsi="Times New Roman" w:cs="Times New Roman"/>
          <w:sz w:val="28"/>
          <w:szCs w:val="28"/>
        </w:rPr>
        <w:t xml:space="preserve"> suggests</w:t>
      </w:r>
      <w:r w:rsidR="00BD28D7" w:rsidRPr="007938F4">
        <w:rPr>
          <w:rFonts w:ascii="Times New Roman" w:hAnsi="Times New Roman" w:cs="Times New Roman"/>
          <w:sz w:val="28"/>
          <w:szCs w:val="28"/>
        </w:rPr>
        <w:t xml:space="preserve"> that the </w:t>
      </w:r>
      <w:r w:rsidR="007F2294">
        <w:rPr>
          <w:rFonts w:ascii="Times New Roman" w:hAnsi="Times New Roman" w:cs="Times New Roman"/>
          <w:sz w:val="28"/>
          <w:szCs w:val="28"/>
        </w:rPr>
        <w:t xml:space="preserve">idea </w:t>
      </w:r>
      <w:r w:rsidRPr="007938F4">
        <w:rPr>
          <w:rFonts w:ascii="Times New Roman" w:hAnsi="Times New Roman" w:cs="Times New Roman"/>
          <w:sz w:val="28"/>
          <w:szCs w:val="28"/>
        </w:rPr>
        <w:t xml:space="preserve">of legislation </w:t>
      </w:r>
      <w:r w:rsidR="007F2294">
        <w:rPr>
          <w:rFonts w:ascii="Times New Roman" w:hAnsi="Times New Roman" w:cs="Times New Roman"/>
          <w:sz w:val="28"/>
          <w:szCs w:val="28"/>
        </w:rPr>
        <w:t xml:space="preserve">to control the use of cigarettes is to protect the health of the public from the clear harmful </w:t>
      </w:r>
      <w:r w:rsidRPr="007938F4">
        <w:rPr>
          <w:rFonts w:ascii="Times New Roman" w:hAnsi="Times New Roman" w:cs="Times New Roman"/>
          <w:sz w:val="28"/>
          <w:szCs w:val="28"/>
        </w:rPr>
        <w:t xml:space="preserve">effects of second hand smoke. </w:t>
      </w:r>
      <w:r w:rsidR="007F2294">
        <w:rPr>
          <w:rFonts w:ascii="Times New Roman" w:hAnsi="Times New Roman" w:cs="Times New Roman"/>
          <w:sz w:val="28"/>
          <w:szCs w:val="28"/>
        </w:rPr>
        <w:t xml:space="preserve">Within modern society it is now </w:t>
      </w:r>
      <w:r w:rsidRPr="007938F4">
        <w:rPr>
          <w:rFonts w:ascii="Times New Roman" w:hAnsi="Times New Roman" w:cs="Times New Roman"/>
          <w:sz w:val="28"/>
          <w:szCs w:val="28"/>
        </w:rPr>
        <w:t xml:space="preserve">clearly </w:t>
      </w:r>
      <w:r w:rsidR="007F2294" w:rsidRPr="007938F4">
        <w:rPr>
          <w:rFonts w:ascii="Times New Roman" w:hAnsi="Times New Roman" w:cs="Times New Roman"/>
          <w:sz w:val="28"/>
          <w:szCs w:val="28"/>
        </w:rPr>
        <w:t>identified</w:t>
      </w:r>
      <w:r w:rsidR="007F2294">
        <w:rPr>
          <w:rFonts w:ascii="Times New Roman" w:hAnsi="Times New Roman" w:cs="Times New Roman"/>
          <w:sz w:val="28"/>
          <w:szCs w:val="28"/>
        </w:rPr>
        <w:t xml:space="preserve"> </w:t>
      </w:r>
      <w:r w:rsidR="007F2294" w:rsidRPr="007938F4">
        <w:rPr>
          <w:rFonts w:ascii="Times New Roman" w:hAnsi="Times New Roman" w:cs="Times New Roman"/>
          <w:sz w:val="28"/>
          <w:szCs w:val="28"/>
        </w:rPr>
        <w:t>as</w:t>
      </w:r>
      <w:r w:rsidRPr="007938F4">
        <w:rPr>
          <w:rFonts w:ascii="Times New Roman" w:hAnsi="Times New Roman" w:cs="Times New Roman"/>
          <w:sz w:val="28"/>
          <w:szCs w:val="28"/>
        </w:rPr>
        <w:t xml:space="preserve"> a major risk hazard to all that are exposed to tobacco. </w:t>
      </w:r>
      <w:r w:rsidR="00851654" w:rsidRPr="007938F4">
        <w:rPr>
          <w:rFonts w:ascii="Times New Roman" w:hAnsi="Times New Roman" w:cs="Times New Roman"/>
          <w:sz w:val="28"/>
          <w:szCs w:val="28"/>
          <w:lang w:val="en"/>
        </w:rPr>
        <w:t>Within recent years the UK has seen a significant increase of people using Electronic cigarettes</w:t>
      </w:r>
      <w:r w:rsidR="007071BC" w:rsidRPr="007938F4">
        <w:rPr>
          <w:rFonts w:ascii="Times New Roman" w:hAnsi="Times New Roman" w:cs="Times New Roman"/>
          <w:sz w:val="28"/>
          <w:szCs w:val="28"/>
          <w:lang w:val="en"/>
        </w:rPr>
        <w:t>. The</w:t>
      </w:r>
      <w:r w:rsidR="007071BC" w:rsidRPr="007938F4">
        <w:rPr>
          <w:rFonts w:ascii="Times New Roman" w:hAnsi="Times New Roman" w:cs="Times New Roman"/>
          <w:noProof/>
          <w:sz w:val="28"/>
          <w:szCs w:val="28"/>
        </w:rPr>
        <w:t xml:space="preserve"> (National Health Service Health 2014) defines ecigarets as being</w:t>
      </w:r>
      <w:r w:rsidR="007071BC" w:rsidRPr="007938F4">
        <w:rPr>
          <w:rFonts w:ascii="Times New Roman" w:hAnsi="Times New Roman" w:cs="Times New Roman"/>
          <w:sz w:val="28"/>
          <w:szCs w:val="28"/>
        </w:rPr>
        <w:t xml:space="preserve"> </w:t>
      </w:r>
      <w:r w:rsidR="007071BC" w:rsidRPr="007938F4">
        <w:rPr>
          <w:rFonts w:ascii="Times New Roman" w:hAnsi="Times New Roman" w:cs="Times New Roman"/>
          <w:noProof/>
          <w:sz w:val="28"/>
          <w:szCs w:val="28"/>
        </w:rPr>
        <w:t xml:space="preserve">a device that enables </w:t>
      </w:r>
      <w:r w:rsidR="00DA4519" w:rsidRPr="007938F4">
        <w:rPr>
          <w:rFonts w:ascii="Times New Roman" w:hAnsi="Times New Roman" w:cs="Times New Roman"/>
          <w:noProof/>
          <w:sz w:val="28"/>
          <w:szCs w:val="28"/>
        </w:rPr>
        <w:t xml:space="preserve">a person to inhale nicotine via a vapourised device </w:t>
      </w:r>
      <w:r w:rsidR="007071BC" w:rsidRPr="007938F4">
        <w:rPr>
          <w:rFonts w:ascii="Times New Roman" w:hAnsi="Times New Roman" w:cs="Times New Roman"/>
          <w:noProof/>
          <w:sz w:val="28"/>
          <w:szCs w:val="28"/>
        </w:rPr>
        <w:t>rather than traditional tabbacco smoke. E-cigarettes  vary in their shapes and sizies but in essents they all have one pur</w:t>
      </w:r>
      <w:r w:rsidR="00DA4519" w:rsidRPr="007938F4">
        <w:rPr>
          <w:rFonts w:ascii="Times New Roman" w:hAnsi="Times New Roman" w:cs="Times New Roman"/>
          <w:noProof/>
          <w:sz w:val="28"/>
          <w:szCs w:val="28"/>
        </w:rPr>
        <w:t>pose which is to deliver va</w:t>
      </w:r>
      <w:r w:rsidR="00160FB9" w:rsidRPr="007938F4">
        <w:rPr>
          <w:rFonts w:ascii="Times New Roman" w:hAnsi="Times New Roman" w:cs="Times New Roman"/>
          <w:noProof/>
          <w:sz w:val="28"/>
          <w:szCs w:val="28"/>
        </w:rPr>
        <w:t>pour.T</w:t>
      </w:r>
      <w:r w:rsidR="00DA4519" w:rsidRPr="007938F4">
        <w:rPr>
          <w:rFonts w:ascii="Times New Roman" w:hAnsi="Times New Roman" w:cs="Times New Roman"/>
          <w:noProof/>
          <w:sz w:val="28"/>
          <w:szCs w:val="28"/>
        </w:rPr>
        <w:t xml:space="preserve">his is done </w:t>
      </w:r>
      <w:r w:rsidR="007071BC" w:rsidRPr="007938F4">
        <w:rPr>
          <w:rFonts w:ascii="Times New Roman" w:hAnsi="Times New Roman" w:cs="Times New Roman"/>
          <w:noProof/>
          <w:sz w:val="28"/>
          <w:szCs w:val="28"/>
        </w:rPr>
        <w:t xml:space="preserve">by heating a solution </w:t>
      </w:r>
      <w:r w:rsidR="00DA4519" w:rsidRPr="007938F4">
        <w:rPr>
          <w:rFonts w:ascii="Times New Roman" w:hAnsi="Times New Roman" w:cs="Times New Roman"/>
          <w:noProof/>
          <w:sz w:val="28"/>
          <w:szCs w:val="28"/>
        </w:rPr>
        <w:t>within the chamber of the device that is made</w:t>
      </w:r>
      <w:r w:rsidR="00160FB9" w:rsidRPr="007938F4">
        <w:rPr>
          <w:rFonts w:ascii="Times New Roman" w:hAnsi="Times New Roman" w:cs="Times New Roman"/>
          <w:noProof/>
          <w:sz w:val="28"/>
          <w:szCs w:val="28"/>
        </w:rPr>
        <w:t xml:space="preserve"> </w:t>
      </w:r>
      <w:r w:rsidR="00DA4519" w:rsidRPr="007938F4">
        <w:rPr>
          <w:rFonts w:ascii="Times New Roman" w:hAnsi="Times New Roman" w:cs="Times New Roman"/>
          <w:noProof/>
          <w:sz w:val="28"/>
          <w:szCs w:val="28"/>
        </w:rPr>
        <w:t>up of various substances</w:t>
      </w:r>
      <w:r w:rsidR="00160FB9" w:rsidRPr="007938F4">
        <w:rPr>
          <w:rFonts w:ascii="Times New Roman" w:hAnsi="Times New Roman" w:cs="Times New Roman"/>
          <w:noProof/>
          <w:sz w:val="28"/>
          <w:szCs w:val="28"/>
        </w:rPr>
        <w:t xml:space="preserve"> which</w:t>
      </w:r>
      <w:r w:rsidR="007071BC" w:rsidRPr="007938F4">
        <w:rPr>
          <w:rFonts w:ascii="Times New Roman" w:hAnsi="Times New Roman" w:cs="Times New Roman"/>
          <w:noProof/>
          <w:sz w:val="28"/>
          <w:szCs w:val="28"/>
        </w:rPr>
        <w:t xml:space="preserve"> typically contains</w:t>
      </w:r>
      <w:r w:rsidR="00DA4519" w:rsidRPr="007938F4">
        <w:rPr>
          <w:rFonts w:ascii="Times New Roman" w:hAnsi="Times New Roman" w:cs="Times New Roman"/>
          <w:noProof/>
          <w:sz w:val="28"/>
          <w:szCs w:val="28"/>
        </w:rPr>
        <w:t xml:space="preserve"> propylene glycol, vegetable glycerine</w:t>
      </w:r>
      <w:r w:rsidR="00160FB9" w:rsidRPr="007938F4">
        <w:rPr>
          <w:rFonts w:ascii="Times New Roman" w:hAnsi="Times New Roman" w:cs="Times New Roman"/>
          <w:noProof/>
          <w:sz w:val="28"/>
          <w:szCs w:val="28"/>
        </w:rPr>
        <w:t>,</w:t>
      </w:r>
      <w:r w:rsidR="00DA4519" w:rsidRPr="007938F4">
        <w:rPr>
          <w:rFonts w:ascii="Times New Roman" w:hAnsi="Times New Roman" w:cs="Times New Roman"/>
          <w:noProof/>
          <w:sz w:val="28"/>
          <w:szCs w:val="28"/>
        </w:rPr>
        <w:t xml:space="preserve"> </w:t>
      </w:r>
      <w:r w:rsidR="00160FB9" w:rsidRPr="007938F4">
        <w:rPr>
          <w:rFonts w:ascii="Times New Roman" w:hAnsi="Times New Roman" w:cs="Times New Roman"/>
          <w:noProof/>
          <w:sz w:val="28"/>
          <w:szCs w:val="28"/>
        </w:rPr>
        <w:t>nicotine and vario</w:t>
      </w:r>
      <w:r w:rsidR="00DA4519" w:rsidRPr="007938F4">
        <w:rPr>
          <w:rFonts w:ascii="Times New Roman" w:hAnsi="Times New Roman" w:cs="Times New Roman"/>
          <w:noProof/>
          <w:sz w:val="28"/>
          <w:szCs w:val="28"/>
        </w:rPr>
        <w:t>se flaverings. The main know</w:t>
      </w:r>
      <w:r w:rsidR="00160FB9" w:rsidRPr="007938F4">
        <w:rPr>
          <w:rFonts w:ascii="Times New Roman" w:hAnsi="Times New Roman" w:cs="Times New Roman"/>
          <w:noProof/>
          <w:sz w:val="28"/>
          <w:szCs w:val="28"/>
        </w:rPr>
        <w:t>n</w:t>
      </w:r>
      <w:r w:rsidR="00DA4519" w:rsidRPr="007938F4">
        <w:rPr>
          <w:rFonts w:ascii="Times New Roman" w:hAnsi="Times New Roman" w:cs="Times New Roman"/>
          <w:noProof/>
          <w:sz w:val="28"/>
          <w:szCs w:val="28"/>
        </w:rPr>
        <w:t xml:space="preserve"> differenc</w:t>
      </w:r>
      <w:r w:rsidR="00160FB9" w:rsidRPr="007938F4">
        <w:rPr>
          <w:rFonts w:ascii="Times New Roman" w:hAnsi="Times New Roman" w:cs="Times New Roman"/>
          <w:noProof/>
          <w:sz w:val="28"/>
          <w:szCs w:val="28"/>
        </w:rPr>
        <w:t>es in comparrison to</w:t>
      </w:r>
      <w:r w:rsidR="00DA4519" w:rsidRPr="007938F4">
        <w:rPr>
          <w:rFonts w:ascii="Times New Roman" w:hAnsi="Times New Roman" w:cs="Times New Roman"/>
          <w:noProof/>
          <w:sz w:val="28"/>
          <w:szCs w:val="28"/>
        </w:rPr>
        <w:t xml:space="preserve"> tradditional ciggarets is that</w:t>
      </w:r>
      <w:r w:rsidR="007071BC" w:rsidRPr="007938F4">
        <w:rPr>
          <w:rFonts w:ascii="Times New Roman" w:hAnsi="Times New Roman" w:cs="Times New Roman"/>
          <w:noProof/>
          <w:sz w:val="28"/>
          <w:szCs w:val="28"/>
        </w:rPr>
        <w:t xml:space="preserve"> </w:t>
      </w:r>
      <w:r w:rsidR="00DA4519" w:rsidRPr="007938F4">
        <w:rPr>
          <w:rFonts w:ascii="Times New Roman" w:hAnsi="Times New Roman" w:cs="Times New Roman"/>
          <w:noProof/>
          <w:sz w:val="28"/>
          <w:szCs w:val="28"/>
        </w:rPr>
        <w:t>e-cigarettes do not burn</w:t>
      </w:r>
      <w:r w:rsidR="007071BC" w:rsidRPr="007938F4">
        <w:rPr>
          <w:rFonts w:ascii="Times New Roman" w:hAnsi="Times New Roman" w:cs="Times New Roman"/>
          <w:noProof/>
          <w:sz w:val="28"/>
          <w:szCs w:val="28"/>
        </w:rPr>
        <w:t xml:space="preserve"> and do not </w:t>
      </w:r>
      <w:r w:rsidR="00160FB9" w:rsidRPr="007938F4">
        <w:rPr>
          <w:rFonts w:ascii="Times New Roman" w:hAnsi="Times New Roman" w:cs="Times New Roman"/>
          <w:noProof/>
          <w:sz w:val="28"/>
          <w:szCs w:val="28"/>
        </w:rPr>
        <w:t>produce tar or carbon monoxide as t</w:t>
      </w:r>
      <w:r w:rsidR="007071BC" w:rsidRPr="007938F4">
        <w:rPr>
          <w:rFonts w:ascii="Times New Roman" w:hAnsi="Times New Roman" w:cs="Times New Roman"/>
          <w:noProof/>
          <w:sz w:val="28"/>
          <w:szCs w:val="28"/>
        </w:rPr>
        <w:t>hey are ‘vaped’ rather than smok</w:t>
      </w:r>
      <w:r w:rsidR="00160FB9" w:rsidRPr="007938F4">
        <w:rPr>
          <w:rFonts w:ascii="Times New Roman" w:hAnsi="Times New Roman" w:cs="Times New Roman"/>
          <w:noProof/>
          <w:sz w:val="28"/>
          <w:szCs w:val="28"/>
        </w:rPr>
        <w:t>ed. A</w:t>
      </w:r>
      <w:r w:rsidR="00DA4519" w:rsidRPr="007938F4">
        <w:rPr>
          <w:rFonts w:ascii="Times New Roman" w:hAnsi="Times New Roman" w:cs="Times New Roman"/>
          <w:noProof/>
          <w:sz w:val="28"/>
          <w:szCs w:val="28"/>
        </w:rPr>
        <w:t>lthough the solutions in</w:t>
      </w:r>
      <w:r w:rsidR="00981E91" w:rsidRPr="007938F4">
        <w:rPr>
          <w:rFonts w:ascii="Times New Roman" w:hAnsi="Times New Roman" w:cs="Times New Roman"/>
          <w:noProof/>
          <w:sz w:val="28"/>
          <w:szCs w:val="28"/>
        </w:rPr>
        <w:t xml:space="preserve"> ec</w:t>
      </w:r>
      <w:r w:rsidR="00DA4519" w:rsidRPr="007938F4">
        <w:rPr>
          <w:rFonts w:ascii="Times New Roman" w:hAnsi="Times New Roman" w:cs="Times New Roman"/>
          <w:noProof/>
          <w:sz w:val="28"/>
          <w:szCs w:val="28"/>
        </w:rPr>
        <w:t>igs have been found to contain chemicals that are pottentialy harmfull to humans</w:t>
      </w:r>
      <w:r w:rsidR="00981E91" w:rsidRPr="007938F4">
        <w:rPr>
          <w:rFonts w:ascii="Times New Roman" w:hAnsi="Times New Roman" w:cs="Times New Roman"/>
          <w:noProof/>
          <w:sz w:val="28"/>
          <w:szCs w:val="28"/>
        </w:rPr>
        <w:t>,</w:t>
      </w:r>
      <w:r w:rsidR="00DA4519" w:rsidRPr="007938F4">
        <w:rPr>
          <w:rFonts w:ascii="Times New Roman" w:hAnsi="Times New Roman" w:cs="Times New Roman"/>
          <w:noProof/>
          <w:sz w:val="28"/>
          <w:szCs w:val="28"/>
        </w:rPr>
        <w:t xml:space="preserve"> these have been found to be at a much lower level in conparison to tabbacco smoke.</w:t>
      </w:r>
      <w:sdt>
        <w:sdtPr>
          <w:rPr>
            <w:rFonts w:ascii="Times New Roman" w:hAnsi="Times New Roman" w:cs="Times New Roman"/>
            <w:noProof/>
            <w:sz w:val="28"/>
            <w:szCs w:val="28"/>
          </w:rPr>
          <w:id w:val="868337810"/>
          <w:citation/>
        </w:sdtPr>
        <w:sdtEndPr/>
        <w:sdtContent>
          <w:r w:rsidR="00160FB9" w:rsidRPr="007938F4">
            <w:rPr>
              <w:rFonts w:ascii="Times New Roman" w:hAnsi="Times New Roman" w:cs="Times New Roman"/>
              <w:noProof/>
              <w:sz w:val="28"/>
              <w:szCs w:val="28"/>
            </w:rPr>
            <w:fldChar w:fldCharType="begin"/>
          </w:r>
          <w:r w:rsidR="00160FB9" w:rsidRPr="007938F4">
            <w:rPr>
              <w:rFonts w:ascii="Times New Roman" w:hAnsi="Times New Roman" w:cs="Times New Roman"/>
              <w:noProof/>
              <w:sz w:val="28"/>
              <w:szCs w:val="28"/>
            </w:rPr>
            <w:instrText xml:space="preserve"> CITATION Joh17 \l 2057 </w:instrText>
          </w:r>
          <w:r w:rsidR="00160FB9" w:rsidRPr="007938F4">
            <w:rPr>
              <w:rFonts w:ascii="Times New Roman" w:hAnsi="Times New Roman" w:cs="Times New Roman"/>
              <w:noProof/>
              <w:sz w:val="28"/>
              <w:szCs w:val="28"/>
            </w:rPr>
            <w:fldChar w:fldCharType="separate"/>
          </w:r>
          <w:r w:rsidR="00160FB9" w:rsidRPr="007938F4">
            <w:rPr>
              <w:rFonts w:ascii="Times New Roman" w:hAnsi="Times New Roman" w:cs="Times New Roman"/>
              <w:noProof/>
              <w:sz w:val="28"/>
              <w:szCs w:val="28"/>
            </w:rPr>
            <w:t xml:space="preserve"> (Radwitz, 2017)</w:t>
          </w:r>
          <w:r w:rsidR="00160FB9" w:rsidRPr="007938F4">
            <w:rPr>
              <w:rFonts w:ascii="Times New Roman" w:hAnsi="Times New Roman" w:cs="Times New Roman"/>
              <w:noProof/>
              <w:sz w:val="28"/>
              <w:szCs w:val="28"/>
            </w:rPr>
            <w:fldChar w:fldCharType="end"/>
          </w:r>
        </w:sdtContent>
      </w:sdt>
      <w:r w:rsidR="00160FB9" w:rsidRPr="007938F4">
        <w:rPr>
          <w:rFonts w:ascii="Times New Roman" w:hAnsi="Times New Roman" w:cs="Times New Roman"/>
          <w:noProof/>
          <w:sz w:val="28"/>
          <w:szCs w:val="28"/>
        </w:rPr>
        <w:t>.</w:t>
      </w:r>
      <w:r w:rsidR="00BD28D7" w:rsidRPr="007938F4">
        <w:rPr>
          <w:rFonts w:ascii="Times New Roman" w:hAnsi="Times New Roman" w:cs="Times New Roman"/>
          <w:noProof/>
          <w:sz w:val="28"/>
          <w:szCs w:val="28"/>
        </w:rPr>
        <w:t xml:space="preserve"> </w:t>
      </w:r>
      <w:r w:rsidR="00160FB9" w:rsidRPr="007938F4">
        <w:rPr>
          <w:rFonts w:ascii="Times New Roman" w:hAnsi="Times New Roman" w:cs="Times New Roman"/>
          <w:noProof/>
          <w:sz w:val="28"/>
          <w:szCs w:val="28"/>
        </w:rPr>
        <w:t xml:space="preserve"> </w:t>
      </w:r>
    </w:p>
    <w:p w:rsidR="00851654" w:rsidRPr="007938F4" w:rsidRDefault="00851654" w:rsidP="007938F4">
      <w:pPr>
        <w:jc w:val="both"/>
        <w:rPr>
          <w:rFonts w:ascii="Times New Roman" w:hAnsi="Times New Roman" w:cs="Times New Roman"/>
          <w:sz w:val="28"/>
          <w:szCs w:val="28"/>
        </w:rPr>
      </w:pPr>
    </w:p>
    <w:p w:rsidR="00981E91" w:rsidRPr="007938F4" w:rsidRDefault="00981E91" w:rsidP="007938F4">
      <w:pPr>
        <w:jc w:val="both"/>
        <w:rPr>
          <w:rFonts w:ascii="Times New Roman" w:hAnsi="Times New Roman" w:cs="Times New Roman"/>
          <w:sz w:val="28"/>
          <w:szCs w:val="28"/>
          <w:u w:val="single"/>
        </w:rPr>
      </w:pPr>
    </w:p>
    <w:p w:rsidR="007938F4" w:rsidRDefault="007938F4" w:rsidP="007938F4">
      <w:pPr>
        <w:jc w:val="both"/>
        <w:rPr>
          <w:rFonts w:ascii="Times New Roman" w:hAnsi="Times New Roman" w:cs="Times New Roman"/>
          <w:sz w:val="28"/>
          <w:szCs w:val="28"/>
        </w:rPr>
      </w:pPr>
    </w:p>
    <w:p w:rsidR="007938F4" w:rsidRDefault="007938F4" w:rsidP="007938F4">
      <w:pPr>
        <w:jc w:val="both"/>
        <w:rPr>
          <w:rFonts w:ascii="Times New Roman" w:hAnsi="Times New Roman" w:cs="Times New Roman"/>
          <w:sz w:val="28"/>
          <w:szCs w:val="28"/>
        </w:rPr>
      </w:pPr>
    </w:p>
    <w:p w:rsidR="007938F4" w:rsidRDefault="007938F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r w:rsidRPr="007938F4">
        <w:rPr>
          <w:rFonts w:ascii="Times New Roman" w:hAnsi="Times New Roman" w:cs="Times New Roman"/>
          <w:sz w:val="28"/>
          <w:szCs w:val="28"/>
        </w:rPr>
        <w:lastRenderedPageBreak/>
        <w:t xml:space="preserve">Justification for research </w:t>
      </w:r>
    </w:p>
    <w:p w:rsidR="00851654" w:rsidRPr="007938F4" w:rsidRDefault="007F2294" w:rsidP="007938F4">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lang w:val="en-US"/>
        </w:rPr>
        <w:t xml:space="preserve">Due to electronic cigarettes being a relatively new area of health concern this project will build upon existing information to help build a bigger field of literature on the matter </w:t>
      </w:r>
    </w:p>
    <w:p w:rsidR="00851654" w:rsidRPr="007938F4" w:rsidRDefault="007F2294" w:rsidP="007938F4">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lang w:val="en-US"/>
        </w:rPr>
        <w:t>This will Expand</w:t>
      </w:r>
      <w:r w:rsidR="00981E91" w:rsidRPr="007938F4">
        <w:rPr>
          <w:rFonts w:ascii="Times New Roman" w:hAnsi="Times New Roman" w:cs="Times New Roman"/>
          <w:sz w:val="28"/>
          <w:szCs w:val="28"/>
          <w:lang w:val="en-US"/>
        </w:rPr>
        <w:t xml:space="preserve"> the current knowledge and</w:t>
      </w:r>
      <w:r w:rsidR="00851654" w:rsidRPr="007938F4">
        <w:rPr>
          <w:rFonts w:ascii="Times New Roman" w:hAnsi="Times New Roman" w:cs="Times New Roman"/>
          <w:sz w:val="28"/>
          <w:szCs w:val="28"/>
          <w:lang w:val="en-US"/>
        </w:rPr>
        <w:t xml:space="preserve"> theory base</w:t>
      </w:r>
      <w:r>
        <w:rPr>
          <w:rFonts w:ascii="Times New Roman" w:hAnsi="Times New Roman" w:cs="Times New Roman"/>
          <w:sz w:val="28"/>
          <w:szCs w:val="28"/>
          <w:lang w:val="en-US"/>
        </w:rPr>
        <w:t xml:space="preserve"> given a different perspective and school of thought on the area</w:t>
      </w:r>
    </w:p>
    <w:p w:rsidR="00851654" w:rsidRPr="007938F4" w:rsidRDefault="007F2294" w:rsidP="007938F4">
      <w:pPr>
        <w:pStyle w:val="ListParagraph"/>
        <w:numPr>
          <w:ilvl w:val="0"/>
          <w:numId w:val="3"/>
        </w:numPr>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Gives </w:t>
      </w:r>
      <w:r w:rsidR="00851654" w:rsidRPr="007938F4">
        <w:rPr>
          <w:rFonts w:ascii="Times New Roman" w:hAnsi="Times New Roman" w:cs="Times New Roman"/>
          <w:sz w:val="28"/>
          <w:szCs w:val="28"/>
          <w:lang w:val="en-US"/>
        </w:rPr>
        <w:t xml:space="preserve">Advances </w:t>
      </w:r>
      <w:r>
        <w:rPr>
          <w:rFonts w:ascii="Times New Roman" w:hAnsi="Times New Roman" w:cs="Times New Roman"/>
          <w:sz w:val="28"/>
          <w:szCs w:val="28"/>
          <w:lang w:val="en-US"/>
        </w:rPr>
        <w:t xml:space="preserve">on </w:t>
      </w:r>
      <w:r w:rsidR="00851654" w:rsidRPr="007938F4">
        <w:rPr>
          <w:rFonts w:ascii="Times New Roman" w:hAnsi="Times New Roman" w:cs="Times New Roman"/>
          <w:sz w:val="28"/>
          <w:szCs w:val="28"/>
          <w:lang w:val="en-US"/>
        </w:rPr>
        <w:t>current research methodology</w:t>
      </w:r>
    </w:p>
    <w:p w:rsidR="00851654" w:rsidRPr="007938F4" w:rsidRDefault="00981E91" w:rsidP="007938F4">
      <w:pPr>
        <w:pStyle w:val="ListParagraph"/>
        <w:numPr>
          <w:ilvl w:val="0"/>
          <w:numId w:val="3"/>
        </w:numPr>
        <w:jc w:val="both"/>
        <w:rPr>
          <w:rFonts w:ascii="Times New Roman" w:hAnsi="Times New Roman" w:cs="Times New Roman"/>
          <w:sz w:val="28"/>
          <w:szCs w:val="28"/>
        </w:rPr>
      </w:pPr>
      <w:r w:rsidRPr="007938F4">
        <w:rPr>
          <w:rFonts w:ascii="Times New Roman" w:hAnsi="Times New Roman" w:cs="Times New Roman"/>
          <w:sz w:val="28"/>
          <w:szCs w:val="28"/>
          <w:lang w:val="en-US"/>
        </w:rPr>
        <w:t>Gives the public more information and awareness to make an informed decision</w:t>
      </w:r>
      <w:r w:rsidR="007F2294">
        <w:rPr>
          <w:rFonts w:ascii="Times New Roman" w:hAnsi="Times New Roman" w:cs="Times New Roman"/>
          <w:sz w:val="28"/>
          <w:szCs w:val="28"/>
          <w:lang w:val="en-US"/>
        </w:rPr>
        <w:t xml:space="preserve"> as this is clearly a rife topic</w:t>
      </w: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r w:rsidRPr="007938F4">
        <w:rPr>
          <w:rFonts w:ascii="Times New Roman" w:hAnsi="Times New Roman" w:cs="Times New Roman"/>
          <w:sz w:val="28"/>
          <w:szCs w:val="28"/>
        </w:rPr>
        <w:t xml:space="preserve">Aim </w:t>
      </w:r>
      <w:r w:rsidR="00BD28D7" w:rsidRPr="007938F4">
        <w:rPr>
          <w:rFonts w:ascii="Times New Roman" w:hAnsi="Times New Roman" w:cs="Times New Roman"/>
          <w:sz w:val="28"/>
          <w:szCs w:val="28"/>
        </w:rPr>
        <w:t xml:space="preserve">and objectives </w:t>
      </w:r>
    </w:p>
    <w:p w:rsidR="005F6C12" w:rsidRDefault="00BD28D7" w:rsidP="007938F4">
      <w:pPr>
        <w:jc w:val="both"/>
        <w:rPr>
          <w:rFonts w:ascii="Times New Roman" w:eastAsia="Calibri" w:hAnsi="Times New Roman" w:cs="Times New Roman"/>
          <w:sz w:val="28"/>
          <w:szCs w:val="28"/>
        </w:rPr>
      </w:pPr>
      <w:r w:rsidRPr="007938F4">
        <w:rPr>
          <w:rFonts w:ascii="Times New Roman" w:eastAsia="Calibri" w:hAnsi="Times New Roman" w:cs="Times New Roman"/>
          <w:sz w:val="28"/>
          <w:szCs w:val="28"/>
        </w:rPr>
        <w:t>This project</w:t>
      </w:r>
      <w:r w:rsidR="007F2294">
        <w:rPr>
          <w:rFonts w:ascii="Times New Roman" w:eastAsia="Calibri" w:hAnsi="Times New Roman" w:cs="Times New Roman"/>
          <w:sz w:val="28"/>
          <w:szCs w:val="28"/>
        </w:rPr>
        <w:t xml:space="preserve"> seeks</w:t>
      </w:r>
      <w:r w:rsidRPr="007938F4">
        <w:rPr>
          <w:rFonts w:ascii="Times New Roman" w:eastAsia="Calibri" w:hAnsi="Times New Roman" w:cs="Times New Roman"/>
          <w:sz w:val="28"/>
          <w:szCs w:val="28"/>
        </w:rPr>
        <w:t xml:space="preserve"> to assess if electronic </w:t>
      </w:r>
      <w:r w:rsidR="007325D0" w:rsidRPr="007938F4">
        <w:rPr>
          <w:rFonts w:ascii="Times New Roman" w:eastAsia="Calibri" w:hAnsi="Times New Roman" w:cs="Times New Roman"/>
          <w:sz w:val="28"/>
          <w:szCs w:val="28"/>
        </w:rPr>
        <w:t>cigarettes in</w:t>
      </w:r>
      <w:r w:rsidRPr="007938F4">
        <w:rPr>
          <w:rFonts w:ascii="Times New Roman" w:eastAsia="Calibri" w:hAnsi="Times New Roman" w:cs="Times New Roman"/>
          <w:sz w:val="28"/>
          <w:szCs w:val="28"/>
        </w:rPr>
        <w:t xml:space="preserve"> recent years has had an impact on society’s usage of </w:t>
      </w:r>
      <w:r w:rsidR="005F6C12">
        <w:rPr>
          <w:rFonts w:ascii="Times New Roman" w:eastAsia="Calibri" w:hAnsi="Times New Roman" w:cs="Times New Roman"/>
          <w:sz w:val="28"/>
          <w:szCs w:val="28"/>
        </w:rPr>
        <w:t>traditional</w:t>
      </w:r>
      <w:r w:rsidR="005F6C12" w:rsidRPr="007938F4">
        <w:rPr>
          <w:rFonts w:ascii="Times New Roman" w:eastAsia="Calibri" w:hAnsi="Times New Roman" w:cs="Times New Roman"/>
          <w:sz w:val="28"/>
          <w:szCs w:val="28"/>
        </w:rPr>
        <w:t xml:space="preserve"> cigarettes</w:t>
      </w:r>
      <w:r w:rsidRPr="007938F4">
        <w:rPr>
          <w:rFonts w:ascii="Times New Roman" w:eastAsia="Calibri" w:hAnsi="Times New Roman" w:cs="Times New Roman"/>
          <w:sz w:val="28"/>
          <w:szCs w:val="28"/>
        </w:rPr>
        <w:t xml:space="preserve"> and will predominantly focus on</w:t>
      </w:r>
      <w:r w:rsidR="005F6C12">
        <w:rPr>
          <w:rFonts w:ascii="Times New Roman" w:eastAsia="Calibri" w:hAnsi="Times New Roman" w:cs="Times New Roman"/>
          <w:sz w:val="28"/>
          <w:szCs w:val="28"/>
        </w:rPr>
        <w:t xml:space="preserve"> the British society</w:t>
      </w:r>
      <w:r w:rsidRPr="007938F4">
        <w:rPr>
          <w:rFonts w:ascii="Times New Roman" w:eastAsia="Calibri" w:hAnsi="Times New Roman" w:cs="Times New Roman"/>
          <w:sz w:val="28"/>
          <w:szCs w:val="28"/>
        </w:rPr>
        <w:t>.</w:t>
      </w:r>
    </w:p>
    <w:p w:rsidR="00BD28D7" w:rsidRPr="007938F4" w:rsidRDefault="00BD28D7" w:rsidP="007938F4">
      <w:pPr>
        <w:jc w:val="both"/>
        <w:rPr>
          <w:rFonts w:ascii="Times New Roman" w:eastAsia="Calibri" w:hAnsi="Times New Roman" w:cs="Times New Roman"/>
          <w:sz w:val="28"/>
          <w:szCs w:val="28"/>
        </w:rPr>
      </w:pPr>
      <w:r w:rsidRPr="007938F4">
        <w:rPr>
          <w:rFonts w:ascii="Times New Roman" w:eastAsia="Calibri" w:hAnsi="Times New Roman" w:cs="Times New Roman"/>
          <w:sz w:val="28"/>
          <w:szCs w:val="28"/>
        </w:rPr>
        <w:t xml:space="preserve"> In order to reach the aims </w:t>
      </w:r>
      <w:r w:rsidR="007325D0" w:rsidRPr="007938F4">
        <w:rPr>
          <w:rFonts w:ascii="Times New Roman" w:eastAsia="Calibri" w:hAnsi="Times New Roman" w:cs="Times New Roman"/>
          <w:sz w:val="28"/>
          <w:szCs w:val="28"/>
        </w:rPr>
        <w:t>the</w:t>
      </w:r>
      <w:r w:rsidRPr="007938F4">
        <w:rPr>
          <w:rFonts w:ascii="Times New Roman" w:eastAsia="Calibri" w:hAnsi="Times New Roman" w:cs="Times New Roman"/>
          <w:sz w:val="28"/>
          <w:szCs w:val="28"/>
        </w:rPr>
        <w:t xml:space="preserve"> following objectives will be met:</w:t>
      </w:r>
    </w:p>
    <w:p w:rsidR="00BD28D7" w:rsidRPr="007938F4" w:rsidRDefault="007325D0" w:rsidP="007938F4">
      <w:pPr>
        <w:jc w:val="both"/>
        <w:rPr>
          <w:rFonts w:ascii="Times New Roman" w:eastAsia="Calibri" w:hAnsi="Times New Roman" w:cs="Times New Roman"/>
          <w:sz w:val="28"/>
          <w:szCs w:val="28"/>
        </w:rPr>
      </w:pPr>
      <w:r w:rsidRPr="007938F4">
        <w:rPr>
          <w:rFonts w:ascii="Times New Roman" w:eastAsia="Calibri" w:hAnsi="Times New Roman" w:cs="Times New Roman"/>
          <w:sz w:val="28"/>
          <w:szCs w:val="28"/>
        </w:rPr>
        <w:t>•</w:t>
      </w:r>
      <w:r w:rsidR="00BD28D7" w:rsidRPr="007938F4">
        <w:rPr>
          <w:rFonts w:ascii="Times New Roman" w:eastAsia="Calibri" w:hAnsi="Times New Roman" w:cs="Times New Roman"/>
          <w:sz w:val="28"/>
          <w:szCs w:val="28"/>
        </w:rPr>
        <w:t>Secondary research identified</w:t>
      </w:r>
      <w:r w:rsidRPr="007938F4">
        <w:rPr>
          <w:rFonts w:ascii="Times New Roman" w:eastAsia="Calibri" w:hAnsi="Times New Roman" w:cs="Times New Roman"/>
          <w:sz w:val="28"/>
          <w:szCs w:val="28"/>
        </w:rPr>
        <w:t xml:space="preserve">. This will be done in the form of searching internet websites including google scholar and pub med for research studies in regards e-cigarettes </w:t>
      </w:r>
    </w:p>
    <w:p w:rsidR="00BD28D7" w:rsidRPr="007938F4" w:rsidRDefault="007325D0" w:rsidP="007938F4">
      <w:pPr>
        <w:jc w:val="both"/>
        <w:rPr>
          <w:rFonts w:ascii="Times New Roman" w:eastAsia="Calibri" w:hAnsi="Times New Roman" w:cs="Times New Roman"/>
          <w:sz w:val="28"/>
          <w:szCs w:val="28"/>
        </w:rPr>
      </w:pPr>
      <w:r w:rsidRPr="007938F4">
        <w:rPr>
          <w:rFonts w:ascii="Times New Roman" w:eastAsia="Calibri" w:hAnsi="Times New Roman" w:cs="Times New Roman"/>
          <w:sz w:val="28"/>
          <w:szCs w:val="28"/>
        </w:rPr>
        <w:t>•The literature will be reviewed, analysed and critiqued to give a deeper understanding of the subject area</w:t>
      </w:r>
    </w:p>
    <w:p w:rsidR="00BD28D7" w:rsidRPr="007938F4" w:rsidRDefault="007325D0" w:rsidP="007938F4">
      <w:pPr>
        <w:jc w:val="both"/>
        <w:rPr>
          <w:rFonts w:ascii="Times New Roman" w:eastAsia="Calibri" w:hAnsi="Times New Roman" w:cs="Times New Roman"/>
          <w:sz w:val="28"/>
          <w:szCs w:val="28"/>
        </w:rPr>
      </w:pPr>
      <w:r w:rsidRPr="007938F4">
        <w:rPr>
          <w:rFonts w:ascii="Times New Roman" w:eastAsia="Calibri" w:hAnsi="Times New Roman" w:cs="Times New Roman"/>
          <w:sz w:val="28"/>
          <w:szCs w:val="28"/>
        </w:rPr>
        <w:t>•</w:t>
      </w:r>
      <w:r w:rsidR="00BD28D7" w:rsidRPr="007938F4">
        <w:rPr>
          <w:rFonts w:ascii="Times New Roman" w:eastAsia="Calibri" w:hAnsi="Times New Roman" w:cs="Times New Roman"/>
          <w:sz w:val="28"/>
          <w:szCs w:val="28"/>
        </w:rPr>
        <w:t>Methodology</w:t>
      </w:r>
      <w:r w:rsidRPr="007938F4">
        <w:rPr>
          <w:rFonts w:ascii="Times New Roman" w:eastAsia="Calibri" w:hAnsi="Times New Roman" w:cs="Times New Roman"/>
          <w:sz w:val="28"/>
          <w:szCs w:val="28"/>
        </w:rPr>
        <w:t xml:space="preserve"> identified and utilise</w:t>
      </w:r>
      <w:r w:rsidR="005F6C12">
        <w:rPr>
          <w:rFonts w:ascii="Times New Roman" w:eastAsia="Calibri" w:hAnsi="Times New Roman" w:cs="Times New Roman"/>
          <w:sz w:val="28"/>
          <w:szCs w:val="28"/>
        </w:rPr>
        <w:t>d</w:t>
      </w:r>
    </w:p>
    <w:p w:rsidR="00BD28D7" w:rsidRPr="007938F4" w:rsidRDefault="007325D0" w:rsidP="007938F4">
      <w:pPr>
        <w:jc w:val="both"/>
        <w:rPr>
          <w:rFonts w:ascii="Times New Roman" w:eastAsia="Calibri" w:hAnsi="Times New Roman" w:cs="Times New Roman"/>
          <w:sz w:val="28"/>
          <w:szCs w:val="28"/>
        </w:rPr>
      </w:pPr>
      <w:r w:rsidRPr="007938F4">
        <w:rPr>
          <w:rFonts w:ascii="Times New Roman" w:eastAsia="Calibri" w:hAnsi="Times New Roman" w:cs="Times New Roman"/>
          <w:sz w:val="28"/>
          <w:szCs w:val="28"/>
        </w:rPr>
        <w:t>•</w:t>
      </w:r>
      <w:r w:rsidR="00BD28D7" w:rsidRPr="007938F4">
        <w:rPr>
          <w:rFonts w:ascii="Times New Roman" w:eastAsia="Calibri" w:hAnsi="Times New Roman" w:cs="Times New Roman"/>
          <w:sz w:val="28"/>
          <w:szCs w:val="28"/>
        </w:rPr>
        <w:t>Identify the appropriate methodologies used in the literature</w:t>
      </w:r>
    </w:p>
    <w:p w:rsidR="007325D0" w:rsidRPr="008758D1" w:rsidRDefault="007325D0" w:rsidP="008758D1">
      <w:pPr>
        <w:jc w:val="both"/>
        <w:rPr>
          <w:rFonts w:ascii="Times New Roman" w:eastAsia="Calibri" w:hAnsi="Times New Roman" w:cs="Times New Roman"/>
          <w:sz w:val="28"/>
          <w:szCs w:val="28"/>
        </w:rPr>
      </w:pPr>
      <w:r w:rsidRPr="008758D1">
        <w:rPr>
          <w:rFonts w:ascii="Times New Roman" w:eastAsia="Calibri" w:hAnsi="Times New Roman" w:cs="Times New Roman"/>
          <w:sz w:val="28"/>
          <w:szCs w:val="28"/>
        </w:rPr>
        <w:t>•</w:t>
      </w:r>
      <w:r w:rsidR="008758D1">
        <w:rPr>
          <w:rFonts w:ascii="Times New Roman" w:eastAsia="Calibri" w:hAnsi="Times New Roman" w:cs="Times New Roman"/>
          <w:sz w:val="28"/>
          <w:szCs w:val="28"/>
        </w:rPr>
        <w:t>S</w:t>
      </w:r>
      <w:r w:rsidR="005F6C12" w:rsidRPr="008758D1">
        <w:rPr>
          <w:rFonts w:ascii="Times New Roman" w:eastAsia="Calibri" w:hAnsi="Times New Roman" w:cs="Times New Roman"/>
          <w:sz w:val="28"/>
          <w:szCs w:val="28"/>
        </w:rPr>
        <w:t>hare the outcome of the studies with recommendations</w:t>
      </w:r>
      <w:r w:rsidR="00BD28D7" w:rsidRPr="008758D1">
        <w:rPr>
          <w:rFonts w:ascii="Times New Roman" w:eastAsia="Calibri" w:hAnsi="Times New Roman" w:cs="Times New Roman"/>
          <w:sz w:val="28"/>
          <w:szCs w:val="28"/>
        </w:rPr>
        <w:t xml:space="preserve"> for futur</w:t>
      </w:r>
      <w:r w:rsidR="008758D1" w:rsidRPr="008758D1">
        <w:rPr>
          <w:rFonts w:ascii="Times New Roman" w:eastAsia="Calibri" w:hAnsi="Times New Roman" w:cs="Times New Roman"/>
          <w:sz w:val="28"/>
          <w:szCs w:val="28"/>
        </w:rPr>
        <w:t>e prospects of smoking policie</w:t>
      </w:r>
      <w:r w:rsidR="008758D1">
        <w:rPr>
          <w:rFonts w:ascii="Times New Roman" w:eastAsia="Calibri" w:hAnsi="Times New Roman" w:cs="Times New Roman"/>
          <w:sz w:val="28"/>
          <w:szCs w:val="28"/>
        </w:rPr>
        <w:t xml:space="preserve">s </w:t>
      </w:r>
      <w:r w:rsidRPr="008758D1">
        <w:rPr>
          <w:rFonts w:ascii="Times New Roman" w:eastAsia="Calibri" w:hAnsi="Times New Roman" w:cs="Times New Roman"/>
          <w:sz w:val="28"/>
          <w:szCs w:val="28"/>
        </w:rPr>
        <w:t>Completion of project by…..</w:t>
      </w:r>
    </w:p>
    <w:p w:rsidR="00BD28D7" w:rsidRPr="007938F4" w:rsidRDefault="00BD28D7" w:rsidP="007938F4">
      <w:pPr>
        <w:jc w:val="both"/>
        <w:rPr>
          <w:rFonts w:ascii="Times New Roman" w:hAnsi="Times New Roman" w:cs="Times New Roman"/>
          <w:sz w:val="28"/>
          <w:szCs w:val="28"/>
          <w:u w:val="single"/>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b/>
          <w:sz w:val="28"/>
          <w:szCs w:val="28"/>
        </w:rPr>
      </w:pPr>
    </w:p>
    <w:p w:rsidR="00851654" w:rsidRPr="007938F4" w:rsidRDefault="00851654" w:rsidP="007938F4">
      <w:pPr>
        <w:jc w:val="both"/>
        <w:rPr>
          <w:rFonts w:ascii="Times New Roman" w:hAnsi="Times New Roman" w:cs="Times New Roman"/>
          <w:b/>
          <w:sz w:val="28"/>
          <w:szCs w:val="28"/>
        </w:rPr>
      </w:pPr>
    </w:p>
    <w:p w:rsidR="00851654" w:rsidRPr="007938F4" w:rsidRDefault="00851654" w:rsidP="007938F4">
      <w:pPr>
        <w:jc w:val="both"/>
        <w:rPr>
          <w:rFonts w:ascii="Times New Roman" w:hAnsi="Times New Roman" w:cs="Times New Roman"/>
          <w:b/>
          <w:sz w:val="28"/>
          <w:szCs w:val="28"/>
        </w:rPr>
      </w:pPr>
    </w:p>
    <w:p w:rsidR="00851654" w:rsidRPr="007938F4" w:rsidRDefault="00851654" w:rsidP="007938F4">
      <w:pPr>
        <w:jc w:val="both"/>
        <w:rPr>
          <w:rFonts w:ascii="Times New Roman" w:hAnsi="Times New Roman" w:cs="Times New Roman"/>
          <w:sz w:val="28"/>
          <w:szCs w:val="28"/>
        </w:rPr>
      </w:pPr>
      <w:r w:rsidRPr="007938F4">
        <w:rPr>
          <w:rFonts w:ascii="Times New Roman" w:hAnsi="Times New Roman" w:cs="Times New Roman"/>
          <w:sz w:val="28"/>
          <w:szCs w:val="28"/>
          <w:u w:val="single"/>
        </w:rPr>
        <w:t xml:space="preserve">Section 2 </w:t>
      </w:r>
      <w:r w:rsidRPr="007938F4">
        <w:rPr>
          <w:rFonts w:ascii="Times New Roman" w:hAnsi="Times New Roman" w:cs="Times New Roman"/>
          <w:sz w:val="28"/>
          <w:szCs w:val="28"/>
        </w:rPr>
        <w:t>Chapter T</w:t>
      </w:r>
      <w:r w:rsidR="0016108C" w:rsidRPr="007938F4">
        <w:rPr>
          <w:rFonts w:ascii="Times New Roman" w:hAnsi="Times New Roman" w:cs="Times New Roman"/>
          <w:sz w:val="28"/>
          <w:szCs w:val="28"/>
        </w:rPr>
        <w:t xml:space="preserve">wo </w:t>
      </w:r>
    </w:p>
    <w:p w:rsidR="00B552C8" w:rsidRPr="007938F4" w:rsidRDefault="0016108C" w:rsidP="007938F4">
      <w:pPr>
        <w:jc w:val="both"/>
        <w:rPr>
          <w:rFonts w:ascii="Times New Roman" w:hAnsi="Times New Roman" w:cs="Times New Roman"/>
          <w:sz w:val="28"/>
          <w:szCs w:val="28"/>
        </w:rPr>
      </w:pPr>
      <w:r w:rsidRPr="007938F4">
        <w:rPr>
          <w:rFonts w:ascii="Times New Roman" w:hAnsi="Times New Roman" w:cs="Times New Roman"/>
          <w:bCs/>
          <w:sz w:val="28"/>
          <w:szCs w:val="28"/>
        </w:rPr>
        <w:t>The report will contain a detailed Systematic reviews</w:t>
      </w:r>
      <w:r w:rsidR="00B552C8" w:rsidRPr="007938F4">
        <w:rPr>
          <w:rFonts w:ascii="Times New Roman" w:hAnsi="Times New Roman" w:cs="Times New Roman"/>
          <w:bCs/>
          <w:sz w:val="28"/>
          <w:szCs w:val="28"/>
        </w:rPr>
        <w:t xml:space="preserve"> whereby</w:t>
      </w:r>
      <w:r w:rsidR="00B552C8" w:rsidRPr="007938F4">
        <w:rPr>
          <w:rFonts w:ascii="Times New Roman" w:hAnsi="Times New Roman" w:cs="Times New Roman"/>
          <w:sz w:val="28"/>
          <w:szCs w:val="28"/>
        </w:rPr>
        <w:t xml:space="preserve"> a collection of </w:t>
      </w:r>
      <w:r w:rsidRPr="007938F4">
        <w:rPr>
          <w:rFonts w:ascii="Times New Roman" w:hAnsi="Times New Roman" w:cs="Times New Roman"/>
          <w:sz w:val="28"/>
          <w:szCs w:val="28"/>
        </w:rPr>
        <w:t>literature </w:t>
      </w:r>
      <w:r w:rsidRPr="007938F4">
        <w:rPr>
          <w:rFonts w:ascii="Times New Roman" w:hAnsi="Times New Roman" w:cs="Times New Roman"/>
          <w:bCs/>
          <w:sz w:val="28"/>
          <w:szCs w:val="28"/>
        </w:rPr>
        <w:t>reviews</w:t>
      </w:r>
      <w:r w:rsidR="00B552C8" w:rsidRPr="007938F4">
        <w:rPr>
          <w:rFonts w:ascii="Times New Roman" w:hAnsi="Times New Roman" w:cs="Times New Roman"/>
          <w:sz w:val="28"/>
          <w:szCs w:val="28"/>
        </w:rPr>
        <w:t> will be</w:t>
      </w:r>
      <w:r w:rsidRPr="007938F4">
        <w:rPr>
          <w:rFonts w:ascii="Times New Roman" w:hAnsi="Times New Roman" w:cs="Times New Roman"/>
          <w:sz w:val="28"/>
          <w:szCs w:val="28"/>
        </w:rPr>
        <w:t xml:space="preserve"> collect</w:t>
      </w:r>
      <w:r w:rsidR="00B552C8" w:rsidRPr="007938F4">
        <w:rPr>
          <w:rFonts w:ascii="Times New Roman" w:hAnsi="Times New Roman" w:cs="Times New Roman"/>
          <w:sz w:val="28"/>
          <w:szCs w:val="28"/>
        </w:rPr>
        <w:t>ed</w:t>
      </w:r>
      <w:r w:rsidR="005F6C12">
        <w:rPr>
          <w:rFonts w:ascii="Times New Roman" w:hAnsi="Times New Roman" w:cs="Times New Roman"/>
          <w:sz w:val="28"/>
          <w:szCs w:val="28"/>
        </w:rPr>
        <w:t xml:space="preserve"> and critically analyse research material and </w:t>
      </w:r>
      <w:r w:rsidRPr="007938F4">
        <w:rPr>
          <w:rFonts w:ascii="Times New Roman" w:hAnsi="Times New Roman" w:cs="Times New Roman"/>
          <w:sz w:val="28"/>
          <w:szCs w:val="28"/>
        </w:rPr>
        <w:t>papers, using methods that are selected before one or more research questions are formulated and then finding and analysing studies that relate to and answer those questions in a s</w:t>
      </w:r>
      <w:r w:rsidR="005F6C12">
        <w:rPr>
          <w:rFonts w:ascii="Times New Roman" w:hAnsi="Times New Roman" w:cs="Times New Roman"/>
          <w:sz w:val="28"/>
          <w:szCs w:val="28"/>
        </w:rPr>
        <w:t>tructured methodology.</w:t>
      </w:r>
      <w:r w:rsidR="005F6C12" w:rsidRPr="007938F4">
        <w:rPr>
          <w:rFonts w:ascii="Times New Roman" w:hAnsi="Times New Roman" w:cs="Times New Roman"/>
          <w:sz w:val="28"/>
          <w:szCs w:val="28"/>
        </w:rPr>
        <w:t xml:space="preserve"> Literature</w:t>
      </w:r>
      <w:r w:rsidR="005F6C12">
        <w:rPr>
          <w:rFonts w:ascii="Times New Roman" w:hAnsi="Times New Roman" w:cs="Times New Roman"/>
          <w:sz w:val="28"/>
          <w:szCs w:val="28"/>
        </w:rPr>
        <w:t xml:space="preserve"> will be obtained in relation to the subject by the way of Searches on PubMed. This will be done by the way of with searches </w:t>
      </w:r>
      <w:r w:rsidRPr="007938F4">
        <w:rPr>
          <w:rFonts w:ascii="Times New Roman" w:hAnsi="Times New Roman" w:cs="Times New Roman"/>
          <w:sz w:val="28"/>
          <w:szCs w:val="28"/>
        </w:rPr>
        <w:t>focus</w:t>
      </w:r>
      <w:r w:rsidR="005F6C12">
        <w:rPr>
          <w:rFonts w:ascii="Times New Roman" w:hAnsi="Times New Roman" w:cs="Times New Roman"/>
          <w:sz w:val="28"/>
          <w:szCs w:val="28"/>
        </w:rPr>
        <w:t>ing</w:t>
      </w:r>
      <w:r w:rsidRPr="007938F4">
        <w:rPr>
          <w:rFonts w:ascii="Times New Roman" w:hAnsi="Times New Roman" w:cs="Times New Roman"/>
          <w:sz w:val="28"/>
          <w:szCs w:val="28"/>
        </w:rPr>
        <w:t xml:space="preserve"> on syste</w:t>
      </w:r>
      <w:r w:rsidR="005F6C12">
        <w:rPr>
          <w:rFonts w:ascii="Times New Roman" w:hAnsi="Times New Roman" w:cs="Times New Roman"/>
          <w:sz w:val="28"/>
          <w:szCs w:val="28"/>
        </w:rPr>
        <w:t>matic reviews and meta-analysis. There will be a predominant attentiveness on research conducted within the last Ten</w:t>
      </w:r>
      <w:r w:rsidRPr="007938F4">
        <w:rPr>
          <w:rFonts w:ascii="Times New Roman" w:hAnsi="Times New Roman" w:cs="Times New Roman"/>
          <w:sz w:val="28"/>
          <w:szCs w:val="28"/>
        </w:rPr>
        <w:t xml:space="preserve"> years as </w:t>
      </w:r>
      <w:r w:rsidR="005F6C12">
        <w:rPr>
          <w:rFonts w:ascii="Times New Roman" w:hAnsi="Times New Roman" w:cs="Times New Roman"/>
          <w:sz w:val="28"/>
          <w:szCs w:val="28"/>
        </w:rPr>
        <w:t xml:space="preserve">research suggests there was little </w:t>
      </w:r>
      <w:r w:rsidR="005F6C12" w:rsidRPr="005F6C12">
        <w:rPr>
          <w:rFonts w:ascii="Times New Roman" w:hAnsi="Times New Roman" w:cs="Times New Roman"/>
          <w:sz w:val="28"/>
          <w:szCs w:val="28"/>
        </w:rPr>
        <w:t>emphasis</w:t>
      </w:r>
      <w:r w:rsidR="005F6C12">
        <w:rPr>
          <w:rFonts w:ascii="Times New Roman" w:hAnsi="Times New Roman" w:cs="Times New Roman"/>
          <w:sz w:val="28"/>
          <w:szCs w:val="28"/>
        </w:rPr>
        <w:t xml:space="preserve"> </w:t>
      </w:r>
      <w:r w:rsidR="006D4465">
        <w:rPr>
          <w:rFonts w:ascii="Times New Roman" w:hAnsi="Times New Roman" w:cs="Times New Roman"/>
          <w:sz w:val="28"/>
          <w:szCs w:val="28"/>
        </w:rPr>
        <w:t xml:space="preserve">on the subject area with a </w:t>
      </w:r>
      <w:r w:rsidRPr="007938F4">
        <w:rPr>
          <w:rFonts w:ascii="Times New Roman" w:hAnsi="Times New Roman" w:cs="Times New Roman"/>
          <w:sz w:val="28"/>
          <w:szCs w:val="28"/>
        </w:rPr>
        <w:t>minimal focus on research and</w:t>
      </w:r>
      <w:r w:rsidR="006D4465">
        <w:rPr>
          <w:rFonts w:ascii="Times New Roman" w:hAnsi="Times New Roman" w:cs="Times New Roman"/>
          <w:sz w:val="28"/>
          <w:szCs w:val="28"/>
        </w:rPr>
        <w:t xml:space="preserve"> expert opinion done previously. </w:t>
      </w:r>
      <w:r w:rsidRPr="007938F4">
        <w:rPr>
          <w:rFonts w:ascii="Times New Roman" w:hAnsi="Times New Roman" w:cs="Times New Roman"/>
          <w:sz w:val="28"/>
          <w:szCs w:val="28"/>
        </w:rPr>
        <w:t xml:space="preserve">Searches of the literature concentrated on the identification of published work up to five years old or older works of seminal importance.  </w:t>
      </w:r>
    </w:p>
    <w:p w:rsidR="0016108C" w:rsidRPr="007938F4" w:rsidRDefault="00B552C8" w:rsidP="007938F4">
      <w:pPr>
        <w:jc w:val="both"/>
        <w:rPr>
          <w:rFonts w:ascii="Times New Roman" w:hAnsi="Times New Roman" w:cs="Times New Roman"/>
          <w:sz w:val="28"/>
          <w:szCs w:val="28"/>
        </w:rPr>
      </w:pPr>
      <w:r w:rsidRPr="007938F4">
        <w:rPr>
          <w:rFonts w:ascii="Times New Roman" w:hAnsi="Times New Roman" w:cs="Times New Roman"/>
          <w:sz w:val="28"/>
          <w:szCs w:val="28"/>
        </w:rPr>
        <w:t>Keywords were “electronic cigarette” or “e-cigarette” or “electrically heated cigarette” or “ENDS and cigarette” or “electronic nicotine delivery system” or “electronic nicotine delivery device” or “e-liquid”. The search will be performed several times to update the evidence only</w:t>
      </w:r>
      <w:r w:rsidR="0016108C" w:rsidRPr="007938F4">
        <w:rPr>
          <w:rFonts w:ascii="Times New Roman" w:hAnsi="Times New Roman" w:cs="Times New Roman"/>
          <w:sz w:val="28"/>
          <w:szCs w:val="28"/>
        </w:rPr>
        <w:t xml:space="preserve"> wo</w:t>
      </w:r>
      <w:r w:rsidRPr="007938F4">
        <w:rPr>
          <w:rFonts w:ascii="Times New Roman" w:hAnsi="Times New Roman" w:cs="Times New Roman"/>
          <w:sz w:val="28"/>
          <w:szCs w:val="28"/>
        </w:rPr>
        <w:t>rks in the English language will be</w:t>
      </w:r>
      <w:r w:rsidR="0016108C" w:rsidRPr="007938F4">
        <w:rPr>
          <w:rFonts w:ascii="Times New Roman" w:hAnsi="Times New Roman" w:cs="Times New Roman"/>
          <w:sz w:val="28"/>
          <w:szCs w:val="28"/>
        </w:rPr>
        <w:t xml:space="preserve"> considere</w:t>
      </w:r>
      <w:r w:rsidRPr="007938F4">
        <w:rPr>
          <w:rFonts w:ascii="Times New Roman" w:hAnsi="Times New Roman" w:cs="Times New Roman"/>
          <w:sz w:val="28"/>
          <w:szCs w:val="28"/>
        </w:rPr>
        <w:t>d. The following techniques will be</w:t>
      </w:r>
      <w:r w:rsidR="0016108C" w:rsidRPr="007938F4">
        <w:rPr>
          <w:rFonts w:ascii="Times New Roman" w:hAnsi="Times New Roman" w:cs="Times New Roman"/>
          <w:sz w:val="28"/>
          <w:szCs w:val="28"/>
        </w:rPr>
        <w:t xml:space="preserve"> used: electronic searches of databases, such Cochrane Library manual searches of health and social care journals. Searches of previous work and design were done in the way of the King’s Fund and the Nuffield Trust.  </w:t>
      </w:r>
      <w:r w:rsidRPr="007938F4">
        <w:rPr>
          <w:rFonts w:ascii="Times New Roman" w:hAnsi="Times New Roman" w:cs="Times New Roman"/>
          <w:sz w:val="28"/>
          <w:szCs w:val="28"/>
        </w:rPr>
        <w:t>Search terms include “tobacco policy impact”, “smoking and legislation”, “smoking and children “Studies that were included in systematic reviews and meta-analysis will be used as a guide basis and were not detailed within this except for details of selected studies. To achieve qualitative information some article reviews will be selected in relation to the health impacts of smoking were located through the bibliographies and reviews on the subject</w:t>
      </w:r>
    </w:p>
    <w:p w:rsidR="00851654" w:rsidRPr="007938F4" w:rsidRDefault="00851654" w:rsidP="007938F4">
      <w:pPr>
        <w:jc w:val="both"/>
        <w:rPr>
          <w:rFonts w:ascii="Times New Roman" w:hAnsi="Times New Roman" w:cs="Times New Roman"/>
          <w:sz w:val="28"/>
          <w:szCs w:val="28"/>
        </w:rPr>
      </w:pPr>
    </w:p>
    <w:p w:rsidR="007938F4" w:rsidRPr="007938F4" w:rsidRDefault="00851654" w:rsidP="007938F4">
      <w:pPr>
        <w:jc w:val="both"/>
        <w:rPr>
          <w:rFonts w:ascii="Times New Roman" w:hAnsi="Times New Roman" w:cs="Times New Roman"/>
          <w:sz w:val="28"/>
          <w:szCs w:val="28"/>
          <w:u w:val="single"/>
        </w:rPr>
      </w:pPr>
      <w:r w:rsidRPr="007938F4">
        <w:rPr>
          <w:rFonts w:ascii="Times New Roman" w:hAnsi="Times New Roman" w:cs="Times New Roman"/>
          <w:sz w:val="28"/>
          <w:szCs w:val="28"/>
          <w:u w:val="single"/>
        </w:rPr>
        <w:t xml:space="preserve">Ethics </w:t>
      </w:r>
    </w:p>
    <w:p w:rsidR="00B552C8" w:rsidRPr="007938F4" w:rsidRDefault="00B552C8" w:rsidP="007938F4">
      <w:pPr>
        <w:jc w:val="both"/>
        <w:rPr>
          <w:rFonts w:ascii="Times New Roman" w:hAnsi="Times New Roman" w:cs="Times New Roman"/>
          <w:sz w:val="28"/>
          <w:szCs w:val="28"/>
          <w:u w:val="single"/>
        </w:rPr>
      </w:pPr>
      <w:r w:rsidRPr="007938F4">
        <w:rPr>
          <w:rFonts w:ascii="Times New Roman" w:hAnsi="Times New Roman" w:cs="Times New Roman"/>
          <w:sz w:val="28"/>
          <w:szCs w:val="28"/>
        </w:rPr>
        <w:t xml:space="preserve">Empirical research was reviewed throughout the literature review and detailed the association of relevant ethics committees ensuring the confidentiality of all partakers was upheld. The empirical research allowed a way of accessing knowledge by means of direct and indirect observation. Empirical evidence give </w:t>
      </w:r>
      <w:r w:rsidRPr="007938F4">
        <w:rPr>
          <w:rFonts w:ascii="Times New Roman" w:hAnsi="Times New Roman" w:cs="Times New Roman"/>
          <w:sz w:val="28"/>
          <w:szCs w:val="28"/>
        </w:rPr>
        <w:lastRenderedPageBreak/>
        <w:t>the accounts of partaker’s direct observations and experience and then analysed quantitatively and qualitatively. Due to the review having no primary research commitments the approval of ethics committees was not required in order to conduct the research.</w:t>
      </w:r>
      <w:sdt>
        <w:sdtPr>
          <w:rPr>
            <w:rFonts w:ascii="Times New Roman" w:hAnsi="Times New Roman" w:cs="Times New Roman"/>
            <w:sz w:val="28"/>
            <w:szCs w:val="28"/>
          </w:rPr>
          <w:id w:val="-164472551"/>
          <w:citation/>
        </w:sdtPr>
        <w:sdtEndPr/>
        <w:sdtContent>
          <w:r w:rsidRPr="007938F4">
            <w:rPr>
              <w:rFonts w:ascii="Times New Roman" w:hAnsi="Times New Roman" w:cs="Times New Roman"/>
              <w:sz w:val="28"/>
              <w:szCs w:val="28"/>
            </w:rPr>
            <w:fldChar w:fldCharType="begin"/>
          </w:r>
          <w:r w:rsidRPr="007938F4">
            <w:rPr>
              <w:rFonts w:ascii="Times New Roman" w:hAnsi="Times New Roman" w:cs="Times New Roman"/>
              <w:sz w:val="28"/>
              <w:szCs w:val="28"/>
            </w:rPr>
            <w:instrText xml:space="preserve"> CITATION HRA16 \l 2057 </w:instrText>
          </w:r>
          <w:r w:rsidRPr="007938F4">
            <w:rPr>
              <w:rFonts w:ascii="Times New Roman" w:hAnsi="Times New Roman" w:cs="Times New Roman"/>
              <w:sz w:val="28"/>
              <w:szCs w:val="28"/>
            </w:rPr>
            <w:fldChar w:fldCharType="separate"/>
          </w:r>
          <w:r w:rsidRPr="007938F4">
            <w:rPr>
              <w:rFonts w:ascii="Times New Roman" w:hAnsi="Times New Roman" w:cs="Times New Roman"/>
              <w:sz w:val="28"/>
              <w:szCs w:val="28"/>
            </w:rPr>
            <w:t xml:space="preserve"> (HRA, 2016)</w:t>
          </w:r>
          <w:r w:rsidRPr="007938F4">
            <w:rPr>
              <w:rFonts w:ascii="Times New Roman" w:hAnsi="Times New Roman" w:cs="Times New Roman"/>
              <w:sz w:val="28"/>
              <w:szCs w:val="28"/>
            </w:rPr>
            <w:fldChar w:fldCharType="end"/>
          </w:r>
        </w:sdtContent>
      </w:sdt>
      <w:r w:rsidRPr="007938F4">
        <w:rPr>
          <w:rFonts w:ascii="Times New Roman" w:hAnsi="Times New Roman" w:cs="Times New Roman"/>
          <w:b/>
          <w:sz w:val="28"/>
          <w:szCs w:val="28"/>
        </w:rPr>
        <w:t xml:space="preserve">    </w:t>
      </w:r>
    </w:p>
    <w:p w:rsidR="00851654" w:rsidRPr="007938F4" w:rsidRDefault="00851654" w:rsidP="007938F4">
      <w:pPr>
        <w:jc w:val="both"/>
        <w:rPr>
          <w:rFonts w:ascii="Times New Roman" w:hAnsi="Times New Roman" w:cs="Times New Roman"/>
          <w:sz w:val="28"/>
          <w:szCs w:val="28"/>
        </w:rPr>
      </w:pPr>
      <w:r w:rsidRPr="007938F4">
        <w:rPr>
          <w:rFonts w:ascii="Times New Roman" w:hAnsi="Times New Roman" w:cs="Times New Roman"/>
          <w:sz w:val="28"/>
          <w:szCs w:val="28"/>
        </w:rPr>
        <w:t>.</w:t>
      </w: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bookmarkStart w:id="0" w:name="_GoBack"/>
      <w:bookmarkEnd w:id="0"/>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851654" w:rsidRPr="007938F4" w:rsidRDefault="0085165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7938F4">
      <w:pPr>
        <w:jc w:val="both"/>
        <w:rPr>
          <w:rFonts w:ascii="Times New Roman" w:hAnsi="Times New Roman" w:cs="Times New Roman"/>
          <w:sz w:val="28"/>
          <w:szCs w:val="28"/>
        </w:rPr>
      </w:pPr>
    </w:p>
    <w:p w:rsidR="007938F4" w:rsidRPr="007938F4" w:rsidRDefault="007938F4" w:rsidP="00851654">
      <w:pPr>
        <w:rPr>
          <w:rFonts w:ascii="Times New Roman" w:hAnsi="Times New Roman" w:cs="Times New Roman"/>
          <w:sz w:val="28"/>
          <w:szCs w:val="28"/>
        </w:rPr>
      </w:pPr>
    </w:p>
    <w:p w:rsidR="007938F4" w:rsidRPr="007938F4" w:rsidRDefault="007938F4" w:rsidP="00851654">
      <w:pPr>
        <w:rPr>
          <w:rFonts w:ascii="Times New Roman" w:hAnsi="Times New Roman" w:cs="Times New Roman"/>
          <w:sz w:val="28"/>
          <w:szCs w:val="28"/>
        </w:rPr>
      </w:pPr>
    </w:p>
    <w:p w:rsidR="00851654" w:rsidRDefault="00851654" w:rsidP="00851654">
      <w:pPr>
        <w:rPr>
          <w:rFonts w:ascii="Times New Roman" w:hAnsi="Times New Roman" w:cs="Times New Roman"/>
          <w:sz w:val="28"/>
          <w:szCs w:val="28"/>
        </w:rPr>
      </w:pPr>
      <w:r w:rsidRPr="00851654">
        <w:rPr>
          <w:rFonts w:ascii="Times New Roman" w:hAnsi="Times New Roman" w:cs="Times New Roman"/>
          <w:sz w:val="28"/>
          <w:szCs w:val="28"/>
        </w:rPr>
        <w:t xml:space="preserve">Reference List </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FCTC. (2003). Framework Convention on Tabaco Control. World health organisation. Available: http://www.who.int/fctc/en/. Last accessed 14</w:t>
      </w:r>
      <w:r w:rsidRPr="007938F4">
        <w:rPr>
          <w:rFonts w:ascii="Times New Roman" w:hAnsi="Times New Roman" w:cs="Times New Roman"/>
          <w:sz w:val="28"/>
          <w:szCs w:val="28"/>
          <w:vertAlign w:val="superscript"/>
        </w:rPr>
        <w:t>th</w:t>
      </w:r>
      <w:r w:rsidRPr="007938F4">
        <w:rPr>
          <w:rFonts w:ascii="Times New Roman" w:hAnsi="Times New Roman" w:cs="Times New Roman"/>
          <w:sz w:val="28"/>
          <w:szCs w:val="28"/>
        </w:rPr>
        <w:t xml:space="preserve"> March 2017</w:t>
      </w:r>
    </w:p>
    <w:p w:rsidR="007938F4" w:rsidRPr="007938F4" w:rsidRDefault="007938F4" w:rsidP="007938F4">
      <w:pPr>
        <w:rPr>
          <w:rFonts w:ascii="Times New Roman" w:hAnsi="Times New Roman" w:cs="Times New Roman"/>
          <w:sz w:val="28"/>
          <w:szCs w:val="28"/>
        </w:rPr>
      </w:pPr>
      <w:proofErr w:type="spellStart"/>
      <w:r w:rsidRPr="007938F4">
        <w:rPr>
          <w:rFonts w:ascii="Times New Roman" w:hAnsi="Times New Roman" w:cs="Times New Roman"/>
          <w:sz w:val="28"/>
          <w:szCs w:val="28"/>
        </w:rPr>
        <w:t>Glantz</w:t>
      </w:r>
      <w:proofErr w:type="gramStart"/>
      <w:r w:rsidRPr="007938F4">
        <w:rPr>
          <w:rFonts w:ascii="Times New Roman" w:hAnsi="Times New Roman" w:cs="Times New Roman"/>
          <w:sz w:val="28"/>
          <w:szCs w:val="28"/>
        </w:rPr>
        <w:t>,R</w:t>
      </w:r>
      <w:proofErr w:type="spellEnd"/>
      <w:proofErr w:type="gramEnd"/>
      <w:r w:rsidRPr="007938F4">
        <w:rPr>
          <w:rFonts w:ascii="Times New Roman" w:hAnsi="Times New Roman" w:cs="Times New Roman"/>
          <w:sz w:val="28"/>
          <w:szCs w:val="28"/>
        </w:rPr>
        <w:t>. (2004). Reduced incidence of admissions for myocardial infarction associated with public smoking ban: before and after study. Available: http://www.bmj.com/content/328/7446/977?ijkey=00b8467721aa8bebbd75b6689dfcf 1e80ad538a6&amp;keytype2=. Last accessed 13th Feb 2017.</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Howard J (2004) </w:t>
      </w:r>
      <w:r w:rsidRPr="007938F4">
        <w:rPr>
          <w:rFonts w:ascii="Times New Roman" w:hAnsi="Times New Roman" w:cs="Times New Roman"/>
          <w:i/>
          <w:sz w:val="28"/>
          <w:szCs w:val="28"/>
        </w:rPr>
        <w:t>smoking is an occupational hazard.</w:t>
      </w:r>
      <w:r w:rsidRPr="007938F4">
        <w:rPr>
          <w:rFonts w:ascii="Times New Roman" w:hAnsi="Times New Roman" w:cs="Times New Roman"/>
          <w:sz w:val="28"/>
          <w:szCs w:val="28"/>
        </w:rPr>
        <w:t xml:space="preserve"> Journal of industrial medicine, 46, 161-9 last accessed 14</w:t>
      </w:r>
      <w:r w:rsidRPr="007938F4">
        <w:rPr>
          <w:rFonts w:ascii="Times New Roman" w:hAnsi="Times New Roman" w:cs="Times New Roman"/>
          <w:sz w:val="28"/>
          <w:szCs w:val="28"/>
          <w:vertAlign w:val="superscript"/>
        </w:rPr>
        <w:t>th</w:t>
      </w:r>
      <w:r w:rsidRPr="007938F4">
        <w:rPr>
          <w:rFonts w:ascii="Times New Roman" w:hAnsi="Times New Roman" w:cs="Times New Roman"/>
          <w:sz w:val="28"/>
          <w:szCs w:val="28"/>
        </w:rPr>
        <w:t xml:space="preserve"> Feb 2017</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Simple, S. (2010, February 19th). UK Smoke-Free Legislation: Changes in PM2.5 Concentrations in Bars in Scotland, England, and Wales. Available from the chartered society for workers health protection: https://academic.oup.com/annweh/article/54/3/272/223585/UK-Smoke-Free-Legislation-Changes-in-PM2-5 last accessed 14th Feb 2017 </w:t>
      </w:r>
    </w:p>
    <w:p w:rsidR="007938F4" w:rsidRPr="007938F4" w:rsidRDefault="007938F4" w:rsidP="007938F4">
      <w:pPr>
        <w:rPr>
          <w:rFonts w:ascii="Times New Roman" w:hAnsi="Times New Roman" w:cs="Times New Roman"/>
          <w:sz w:val="28"/>
          <w:szCs w:val="28"/>
        </w:rPr>
      </w:pPr>
      <w:proofErr w:type="spellStart"/>
      <w:r w:rsidRPr="007938F4">
        <w:rPr>
          <w:rFonts w:ascii="Times New Roman" w:hAnsi="Times New Roman" w:cs="Times New Roman"/>
          <w:sz w:val="28"/>
          <w:szCs w:val="28"/>
        </w:rPr>
        <w:t>Bauld</w:t>
      </w:r>
      <w:proofErr w:type="spellEnd"/>
      <w:r w:rsidRPr="007938F4">
        <w:rPr>
          <w:rFonts w:ascii="Times New Roman" w:hAnsi="Times New Roman" w:cs="Times New Roman"/>
          <w:sz w:val="28"/>
          <w:szCs w:val="28"/>
        </w:rPr>
        <w:t>, L. (2011). The Impact of Smoking Legislation. Bath: university of bath. Available from http://www.bath.ac.uk/ipr/policy-briefs/smokefree-legislation.html. Last accessed 16</w:t>
      </w:r>
      <w:r w:rsidRPr="007938F4">
        <w:rPr>
          <w:rFonts w:ascii="Times New Roman" w:hAnsi="Times New Roman" w:cs="Times New Roman"/>
          <w:sz w:val="28"/>
          <w:szCs w:val="28"/>
          <w:vertAlign w:val="superscript"/>
        </w:rPr>
        <w:t>th</w:t>
      </w:r>
      <w:r w:rsidRPr="007938F4">
        <w:rPr>
          <w:rFonts w:ascii="Times New Roman" w:hAnsi="Times New Roman" w:cs="Times New Roman"/>
          <w:sz w:val="28"/>
          <w:szCs w:val="28"/>
        </w:rPr>
        <w:t xml:space="preserve"> Feb 2017</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Cancer research. (2012). how does second hand smoke affect children. Available: http://www.cancerresearchuk.org/about-cancer/causes-of-cancer/smoking-and-cancer/passive-smoking. Last accessed 16 Feb 2017.</w:t>
      </w:r>
    </w:p>
    <w:p w:rsidR="007938F4" w:rsidRPr="007938F4" w:rsidRDefault="007938F4" w:rsidP="007938F4">
      <w:pPr>
        <w:rPr>
          <w:rFonts w:ascii="Times New Roman" w:hAnsi="Times New Roman" w:cs="Times New Roman"/>
          <w:sz w:val="28"/>
          <w:szCs w:val="28"/>
        </w:rPr>
      </w:pPr>
      <w:proofErr w:type="spellStart"/>
      <w:r w:rsidRPr="007938F4">
        <w:rPr>
          <w:rFonts w:ascii="Times New Roman" w:hAnsi="Times New Roman" w:cs="Times New Roman"/>
          <w:sz w:val="28"/>
          <w:szCs w:val="28"/>
        </w:rPr>
        <w:t>Niblet</w:t>
      </w:r>
      <w:proofErr w:type="spellEnd"/>
      <w:r w:rsidRPr="007938F4">
        <w:rPr>
          <w:rFonts w:ascii="Times New Roman" w:hAnsi="Times New Roman" w:cs="Times New Roman"/>
          <w:sz w:val="28"/>
          <w:szCs w:val="28"/>
        </w:rPr>
        <w:t xml:space="preserve"> P. (2015). Statistics for smoking. Available: http://content.digital.nhs.uk/catalogue/PUB17526/stat-smok-eng-2015-rep.pdf. Last accessed 19 Feb 2017.</w:t>
      </w:r>
      <w:r w:rsidRPr="007938F4">
        <w:rPr>
          <w:rFonts w:ascii="Times New Roman" w:hAnsi="Times New Roman" w:cs="Times New Roman"/>
          <w:sz w:val="28"/>
          <w:szCs w:val="28"/>
        </w:rPr>
        <w:tab/>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fldChar w:fldCharType="begin"/>
      </w:r>
      <w:r w:rsidRPr="007938F4">
        <w:rPr>
          <w:rFonts w:ascii="Times New Roman" w:hAnsi="Times New Roman" w:cs="Times New Roman"/>
          <w:sz w:val="28"/>
          <w:szCs w:val="28"/>
        </w:rPr>
        <w:instrText xml:space="preserve"> BIBLIOGRAPHY  \l 2057 </w:instrText>
      </w:r>
      <w:r w:rsidRPr="007938F4">
        <w:rPr>
          <w:rFonts w:ascii="Times New Roman" w:hAnsi="Times New Roman" w:cs="Times New Roman"/>
          <w:sz w:val="28"/>
          <w:szCs w:val="28"/>
        </w:rPr>
        <w:fldChar w:fldCharType="separate"/>
      </w:r>
      <w:r w:rsidRPr="007938F4">
        <w:rPr>
          <w:rFonts w:ascii="Times New Roman" w:hAnsi="Times New Roman" w:cs="Times New Roman"/>
          <w:sz w:val="28"/>
          <w:szCs w:val="28"/>
        </w:rPr>
        <w:t xml:space="preserve">Aveyard, P. (2014). </w:t>
      </w:r>
      <w:r w:rsidRPr="007938F4">
        <w:rPr>
          <w:rFonts w:ascii="Times New Roman" w:hAnsi="Times New Roman" w:cs="Times New Roman"/>
          <w:i/>
          <w:iCs/>
          <w:sz w:val="28"/>
          <w:szCs w:val="28"/>
        </w:rPr>
        <w:t xml:space="preserve">Influence of smoking cessation after diagnosis of early stage lung cancer on prognosis: systematic review of observational studies with </w:t>
      </w:r>
      <w:r w:rsidRPr="007938F4">
        <w:rPr>
          <w:rFonts w:ascii="Times New Roman" w:hAnsi="Times New Roman" w:cs="Times New Roman"/>
          <w:iCs/>
          <w:sz w:val="28"/>
          <w:szCs w:val="28"/>
        </w:rPr>
        <w:t>meta</w:t>
      </w:r>
      <w:r w:rsidRPr="007938F4">
        <w:rPr>
          <w:rFonts w:ascii="Times New Roman" w:hAnsi="Times New Roman" w:cs="Times New Roman"/>
          <w:i/>
          <w:iCs/>
          <w:sz w:val="28"/>
          <w:szCs w:val="28"/>
        </w:rPr>
        <w:t>-analysis.</w:t>
      </w:r>
      <w:r w:rsidRPr="007938F4">
        <w:rPr>
          <w:rFonts w:ascii="Times New Roman" w:hAnsi="Times New Roman" w:cs="Times New Roman"/>
          <w:sz w:val="28"/>
          <w:szCs w:val="28"/>
        </w:rPr>
        <w:t xml:space="preserve"> London: British medical journal. last accessed 16</w:t>
      </w:r>
      <w:r w:rsidRPr="007938F4">
        <w:rPr>
          <w:rFonts w:ascii="Times New Roman" w:hAnsi="Times New Roman" w:cs="Times New Roman"/>
          <w:sz w:val="28"/>
          <w:szCs w:val="28"/>
          <w:vertAlign w:val="superscript"/>
        </w:rPr>
        <w:t>th</w:t>
      </w:r>
      <w:r w:rsidRPr="007938F4">
        <w:rPr>
          <w:rFonts w:ascii="Times New Roman" w:hAnsi="Times New Roman" w:cs="Times New Roman"/>
          <w:sz w:val="28"/>
          <w:szCs w:val="28"/>
        </w:rPr>
        <w:t xml:space="preserve"> Feb 2017</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BMJ. (2017, March 24). </w:t>
      </w:r>
      <w:r w:rsidRPr="007938F4">
        <w:rPr>
          <w:rFonts w:ascii="Times New Roman" w:hAnsi="Times New Roman" w:cs="Times New Roman"/>
          <w:i/>
          <w:iCs/>
          <w:sz w:val="28"/>
          <w:szCs w:val="28"/>
        </w:rPr>
        <w:t>longitudal studies</w:t>
      </w:r>
      <w:r w:rsidRPr="007938F4">
        <w:rPr>
          <w:rFonts w:ascii="Times New Roman" w:hAnsi="Times New Roman" w:cs="Times New Roman"/>
          <w:sz w:val="28"/>
          <w:szCs w:val="28"/>
        </w:rPr>
        <w:t>. Retrieved from British Medical Journal: http://www.bmj.com/about-bmj/resources-readers/publications/epidemiology-uninitiated/7-longitudinal-studies last accessed 18</w:t>
      </w:r>
      <w:r w:rsidRPr="007938F4">
        <w:rPr>
          <w:rFonts w:ascii="Times New Roman" w:hAnsi="Times New Roman" w:cs="Times New Roman"/>
          <w:sz w:val="28"/>
          <w:szCs w:val="28"/>
          <w:vertAlign w:val="superscript"/>
        </w:rPr>
        <w:t>th</w:t>
      </w:r>
      <w:r w:rsidRPr="007938F4">
        <w:rPr>
          <w:rFonts w:ascii="Times New Roman" w:hAnsi="Times New Roman" w:cs="Times New Roman"/>
          <w:sz w:val="28"/>
          <w:szCs w:val="28"/>
        </w:rPr>
        <w:t xml:space="preserve"> March 2017</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HRA. (2016, June 12). </w:t>
      </w:r>
      <w:r w:rsidRPr="007938F4">
        <w:rPr>
          <w:rFonts w:ascii="Times New Roman" w:hAnsi="Times New Roman" w:cs="Times New Roman"/>
          <w:i/>
          <w:iCs/>
          <w:sz w:val="28"/>
          <w:szCs w:val="28"/>
        </w:rPr>
        <w:t>Does my project require review by a Research Ethics Committee?</w:t>
      </w:r>
      <w:r w:rsidRPr="007938F4">
        <w:rPr>
          <w:rFonts w:ascii="Times New Roman" w:hAnsi="Times New Roman" w:cs="Times New Roman"/>
          <w:sz w:val="28"/>
          <w:szCs w:val="28"/>
        </w:rPr>
        <w:t xml:space="preserve"> Retrieved from Health research authority: </w:t>
      </w:r>
      <w:r w:rsidRPr="007938F4">
        <w:rPr>
          <w:rFonts w:ascii="Times New Roman" w:hAnsi="Times New Roman" w:cs="Times New Roman"/>
          <w:sz w:val="28"/>
          <w:szCs w:val="28"/>
        </w:rPr>
        <w:lastRenderedPageBreak/>
        <w:t>http://www.hra.nhs.uk/documents/2013/09/does-my-project-require-rec-review.pdf last accessed 18</w:t>
      </w:r>
      <w:r w:rsidRPr="007938F4">
        <w:rPr>
          <w:rFonts w:ascii="Times New Roman" w:hAnsi="Times New Roman" w:cs="Times New Roman"/>
          <w:sz w:val="28"/>
          <w:szCs w:val="28"/>
          <w:vertAlign w:val="superscript"/>
        </w:rPr>
        <w:t>th</w:t>
      </w:r>
      <w:r w:rsidRPr="007938F4">
        <w:rPr>
          <w:rFonts w:ascii="Times New Roman" w:hAnsi="Times New Roman" w:cs="Times New Roman"/>
          <w:sz w:val="28"/>
          <w:szCs w:val="28"/>
        </w:rPr>
        <w:t xml:space="preserve"> March 2017</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J, W. (2016, September 16). </w:t>
      </w:r>
      <w:r w:rsidRPr="007938F4">
        <w:rPr>
          <w:rFonts w:ascii="Times New Roman" w:hAnsi="Times New Roman" w:cs="Times New Roman"/>
          <w:i/>
          <w:iCs/>
          <w:sz w:val="28"/>
          <w:szCs w:val="28"/>
        </w:rPr>
        <w:t>Smoking, second-hand smoke exposure and smoking cessation in relation to mortality.</w:t>
      </w:r>
      <w:r w:rsidRPr="007938F4">
        <w:rPr>
          <w:rFonts w:ascii="Times New Roman" w:hAnsi="Times New Roman" w:cs="Times New Roman"/>
          <w:sz w:val="28"/>
          <w:szCs w:val="28"/>
        </w:rPr>
        <w:t xml:space="preserve"> Retrieved from pub med: https://www.ncbi.nlm.nih.gov/pubmed/27509177</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NHS. (2015). </w:t>
      </w:r>
      <w:r w:rsidRPr="007938F4">
        <w:rPr>
          <w:rFonts w:ascii="Times New Roman" w:hAnsi="Times New Roman" w:cs="Times New Roman"/>
          <w:i/>
          <w:iCs/>
          <w:sz w:val="28"/>
          <w:szCs w:val="28"/>
        </w:rPr>
        <w:t>is passive smoking harmfull.</w:t>
      </w:r>
      <w:r w:rsidRPr="007938F4">
        <w:rPr>
          <w:rFonts w:ascii="Times New Roman" w:hAnsi="Times New Roman" w:cs="Times New Roman"/>
          <w:sz w:val="28"/>
          <w:szCs w:val="28"/>
        </w:rPr>
        <w:t xml:space="preserve"> NHS.</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Niblet, P. (2015). </w:t>
      </w:r>
      <w:r w:rsidRPr="007938F4">
        <w:rPr>
          <w:rFonts w:ascii="Times New Roman" w:hAnsi="Times New Roman" w:cs="Times New Roman"/>
          <w:i/>
          <w:iCs/>
          <w:sz w:val="28"/>
          <w:szCs w:val="28"/>
        </w:rPr>
        <w:t>statistics on smoking.</w:t>
      </w:r>
      <w:r w:rsidRPr="007938F4">
        <w:rPr>
          <w:rFonts w:ascii="Times New Roman" w:hAnsi="Times New Roman" w:cs="Times New Roman"/>
          <w:sz w:val="28"/>
          <w:szCs w:val="28"/>
        </w:rPr>
        <w:t xml:space="preserve"> London: hscic.</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organisation, w. h. (n.d.). </w:t>
      </w:r>
      <w:r w:rsidRPr="007938F4">
        <w:rPr>
          <w:rFonts w:ascii="Times New Roman" w:hAnsi="Times New Roman" w:cs="Times New Roman"/>
          <w:i/>
          <w:iCs/>
          <w:sz w:val="28"/>
          <w:szCs w:val="28"/>
        </w:rPr>
        <w:t>health impacts glossery of terms.</w:t>
      </w:r>
      <w:r w:rsidRPr="007938F4">
        <w:rPr>
          <w:rFonts w:ascii="Times New Roman" w:hAnsi="Times New Roman" w:cs="Times New Roman"/>
          <w:sz w:val="28"/>
          <w:szCs w:val="28"/>
        </w:rPr>
        <w:t xml:space="preserve"> world health organisation.</w:t>
      </w:r>
    </w:p>
    <w:p w:rsidR="007938F4" w:rsidRPr="007938F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t xml:space="preserve">UK, c. r. (2012). </w:t>
      </w:r>
      <w:r w:rsidRPr="007938F4">
        <w:rPr>
          <w:rFonts w:ascii="Times New Roman" w:hAnsi="Times New Roman" w:cs="Times New Roman"/>
          <w:i/>
          <w:iCs/>
          <w:sz w:val="28"/>
          <w:szCs w:val="28"/>
        </w:rPr>
        <w:t>how does second hand smoke effect children.</w:t>
      </w:r>
      <w:r w:rsidRPr="007938F4">
        <w:rPr>
          <w:rFonts w:ascii="Times New Roman" w:hAnsi="Times New Roman" w:cs="Times New Roman"/>
          <w:sz w:val="28"/>
          <w:szCs w:val="28"/>
        </w:rPr>
        <w:t xml:space="preserve"> London: cancer research UK.</w:t>
      </w:r>
    </w:p>
    <w:p w:rsidR="007938F4" w:rsidRPr="00851654" w:rsidRDefault="007938F4" w:rsidP="007938F4">
      <w:pPr>
        <w:rPr>
          <w:rFonts w:ascii="Times New Roman" w:hAnsi="Times New Roman" w:cs="Times New Roman"/>
          <w:sz w:val="28"/>
          <w:szCs w:val="28"/>
        </w:rPr>
      </w:pPr>
      <w:r w:rsidRPr="007938F4">
        <w:rPr>
          <w:rFonts w:ascii="Times New Roman" w:hAnsi="Times New Roman" w:cs="Times New Roman"/>
          <w:sz w:val="28"/>
          <w:szCs w:val="28"/>
        </w:rPr>
        <w:fldChar w:fldCharType="end"/>
      </w:r>
    </w:p>
    <w:p w:rsidR="00851654" w:rsidRPr="00851654" w:rsidRDefault="00851654" w:rsidP="00851654">
      <w:pPr>
        <w:rPr>
          <w:rFonts w:ascii="Times New Roman" w:hAnsi="Times New Roman" w:cs="Times New Roman"/>
          <w:sz w:val="28"/>
          <w:szCs w:val="28"/>
        </w:rPr>
      </w:pPr>
    </w:p>
    <w:p w:rsidR="00851654" w:rsidRPr="00851654" w:rsidRDefault="00851654">
      <w:pPr>
        <w:rPr>
          <w:rFonts w:ascii="Times New Roman" w:hAnsi="Times New Roman" w:cs="Times New Roman"/>
          <w:sz w:val="28"/>
          <w:szCs w:val="28"/>
        </w:rPr>
      </w:pPr>
    </w:p>
    <w:p w:rsidR="00851654" w:rsidRPr="00851654" w:rsidRDefault="00851654">
      <w:pPr>
        <w:rPr>
          <w:rFonts w:ascii="Times New Roman" w:hAnsi="Times New Roman" w:cs="Times New Roman"/>
          <w:sz w:val="28"/>
          <w:szCs w:val="28"/>
        </w:rPr>
      </w:pPr>
    </w:p>
    <w:sectPr w:rsidR="00851654" w:rsidRPr="00851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203124"/>
    <w:multiLevelType w:val="hybridMultilevel"/>
    <w:tmpl w:val="CA3CF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65E51"/>
    <w:multiLevelType w:val="hybridMultilevel"/>
    <w:tmpl w:val="8D6E59F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B3034A4"/>
    <w:multiLevelType w:val="hybridMultilevel"/>
    <w:tmpl w:val="6C208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5C112E"/>
    <w:multiLevelType w:val="hybridMultilevel"/>
    <w:tmpl w:val="6F462F7E"/>
    <w:lvl w:ilvl="0" w:tplc="6F90777E">
      <w:start w:val="1"/>
      <w:numFmt w:val="bullet"/>
      <w:lvlText w:val="√"/>
      <w:lvlJc w:val="left"/>
      <w:pPr>
        <w:tabs>
          <w:tab w:val="num" w:pos="720"/>
        </w:tabs>
        <w:ind w:left="720" w:hanging="360"/>
      </w:pPr>
      <w:rPr>
        <w:rFonts w:ascii="Arial" w:hAnsi="Arial" w:hint="default"/>
      </w:rPr>
    </w:lvl>
    <w:lvl w:ilvl="1" w:tplc="8D3A5F66">
      <w:start w:val="1"/>
      <w:numFmt w:val="bullet"/>
      <w:lvlText w:val="√"/>
      <w:lvlJc w:val="left"/>
      <w:pPr>
        <w:tabs>
          <w:tab w:val="num" w:pos="1440"/>
        </w:tabs>
        <w:ind w:left="1440" w:hanging="360"/>
      </w:pPr>
      <w:rPr>
        <w:rFonts w:ascii="Arial" w:hAnsi="Arial" w:hint="default"/>
      </w:rPr>
    </w:lvl>
    <w:lvl w:ilvl="2" w:tplc="30AE0CA4" w:tentative="1">
      <w:start w:val="1"/>
      <w:numFmt w:val="bullet"/>
      <w:lvlText w:val="√"/>
      <w:lvlJc w:val="left"/>
      <w:pPr>
        <w:tabs>
          <w:tab w:val="num" w:pos="2160"/>
        </w:tabs>
        <w:ind w:left="2160" w:hanging="360"/>
      </w:pPr>
      <w:rPr>
        <w:rFonts w:ascii="Arial" w:hAnsi="Arial" w:hint="default"/>
      </w:rPr>
    </w:lvl>
    <w:lvl w:ilvl="3" w:tplc="2A6017AC" w:tentative="1">
      <w:start w:val="1"/>
      <w:numFmt w:val="bullet"/>
      <w:lvlText w:val="√"/>
      <w:lvlJc w:val="left"/>
      <w:pPr>
        <w:tabs>
          <w:tab w:val="num" w:pos="2880"/>
        </w:tabs>
        <w:ind w:left="2880" w:hanging="360"/>
      </w:pPr>
      <w:rPr>
        <w:rFonts w:ascii="Arial" w:hAnsi="Arial" w:hint="default"/>
      </w:rPr>
    </w:lvl>
    <w:lvl w:ilvl="4" w:tplc="6E8A40F2" w:tentative="1">
      <w:start w:val="1"/>
      <w:numFmt w:val="bullet"/>
      <w:lvlText w:val="√"/>
      <w:lvlJc w:val="left"/>
      <w:pPr>
        <w:tabs>
          <w:tab w:val="num" w:pos="3600"/>
        </w:tabs>
        <w:ind w:left="3600" w:hanging="360"/>
      </w:pPr>
      <w:rPr>
        <w:rFonts w:ascii="Arial" w:hAnsi="Arial" w:hint="default"/>
      </w:rPr>
    </w:lvl>
    <w:lvl w:ilvl="5" w:tplc="DCC4EE48" w:tentative="1">
      <w:start w:val="1"/>
      <w:numFmt w:val="bullet"/>
      <w:lvlText w:val="√"/>
      <w:lvlJc w:val="left"/>
      <w:pPr>
        <w:tabs>
          <w:tab w:val="num" w:pos="4320"/>
        </w:tabs>
        <w:ind w:left="4320" w:hanging="360"/>
      </w:pPr>
      <w:rPr>
        <w:rFonts w:ascii="Arial" w:hAnsi="Arial" w:hint="default"/>
      </w:rPr>
    </w:lvl>
    <w:lvl w:ilvl="6" w:tplc="010C8C22" w:tentative="1">
      <w:start w:val="1"/>
      <w:numFmt w:val="bullet"/>
      <w:lvlText w:val="√"/>
      <w:lvlJc w:val="left"/>
      <w:pPr>
        <w:tabs>
          <w:tab w:val="num" w:pos="5040"/>
        </w:tabs>
        <w:ind w:left="5040" w:hanging="360"/>
      </w:pPr>
      <w:rPr>
        <w:rFonts w:ascii="Arial" w:hAnsi="Arial" w:hint="default"/>
      </w:rPr>
    </w:lvl>
    <w:lvl w:ilvl="7" w:tplc="67EE9768" w:tentative="1">
      <w:start w:val="1"/>
      <w:numFmt w:val="bullet"/>
      <w:lvlText w:val="√"/>
      <w:lvlJc w:val="left"/>
      <w:pPr>
        <w:tabs>
          <w:tab w:val="num" w:pos="5760"/>
        </w:tabs>
        <w:ind w:left="5760" w:hanging="360"/>
      </w:pPr>
      <w:rPr>
        <w:rFonts w:ascii="Arial" w:hAnsi="Arial" w:hint="default"/>
      </w:rPr>
    </w:lvl>
    <w:lvl w:ilvl="8" w:tplc="DE10913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1654"/>
    <w:rsid w:val="00160FB9"/>
    <w:rsid w:val="0016108C"/>
    <w:rsid w:val="00180C83"/>
    <w:rsid w:val="005A0D83"/>
    <w:rsid w:val="005F6C12"/>
    <w:rsid w:val="006D4465"/>
    <w:rsid w:val="007071BC"/>
    <w:rsid w:val="007325D0"/>
    <w:rsid w:val="007938F4"/>
    <w:rsid w:val="007F2294"/>
    <w:rsid w:val="00851654"/>
    <w:rsid w:val="008758D1"/>
    <w:rsid w:val="00981E91"/>
    <w:rsid w:val="00A4679A"/>
    <w:rsid w:val="00AA3341"/>
    <w:rsid w:val="00B552C8"/>
    <w:rsid w:val="00BD28D7"/>
    <w:rsid w:val="00D17ECB"/>
    <w:rsid w:val="00DA4519"/>
    <w:rsid w:val="00F11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0FD08"/>
  <w15:chartTrackingRefBased/>
  <w15:docId w15:val="{7FF2B1A8-9CA4-440A-8F86-CC669FFA4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1654"/>
    <w:rPr>
      <w:color w:val="0563C1" w:themeColor="hyperlink"/>
      <w:u w:val="single"/>
    </w:rPr>
  </w:style>
  <w:style w:type="paragraph" w:styleId="ListParagraph">
    <w:name w:val="List Paragraph"/>
    <w:basedOn w:val="Normal"/>
    <w:uiPriority w:val="34"/>
    <w:qFormat/>
    <w:rsid w:val="007325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0278583">
      <w:bodyDiv w:val="1"/>
      <w:marLeft w:val="0"/>
      <w:marRight w:val="0"/>
      <w:marTop w:val="0"/>
      <w:marBottom w:val="0"/>
      <w:divBdr>
        <w:top w:val="none" w:sz="0" w:space="0" w:color="auto"/>
        <w:left w:val="none" w:sz="0" w:space="0" w:color="auto"/>
        <w:bottom w:val="none" w:sz="0" w:space="0" w:color="auto"/>
        <w:right w:val="none" w:sz="0" w:space="0" w:color="auto"/>
      </w:divBdr>
    </w:div>
    <w:div w:id="813181578">
      <w:bodyDiv w:val="1"/>
      <w:marLeft w:val="0"/>
      <w:marRight w:val="0"/>
      <w:marTop w:val="0"/>
      <w:marBottom w:val="0"/>
      <w:divBdr>
        <w:top w:val="none" w:sz="0" w:space="0" w:color="auto"/>
        <w:left w:val="none" w:sz="0" w:space="0" w:color="auto"/>
        <w:bottom w:val="none" w:sz="0" w:space="0" w:color="auto"/>
        <w:right w:val="none" w:sz="0" w:space="0" w:color="auto"/>
      </w:divBdr>
    </w:div>
    <w:div w:id="2107653759">
      <w:bodyDiv w:val="1"/>
      <w:marLeft w:val="0"/>
      <w:marRight w:val="0"/>
      <w:marTop w:val="0"/>
      <w:marBottom w:val="0"/>
      <w:divBdr>
        <w:top w:val="none" w:sz="0" w:space="0" w:color="auto"/>
        <w:left w:val="none" w:sz="0" w:space="0" w:color="auto"/>
        <w:bottom w:val="none" w:sz="0" w:space="0" w:color="auto"/>
        <w:right w:val="none" w:sz="0" w:space="0" w:color="auto"/>
      </w:divBdr>
    </w:div>
    <w:div w:id="212877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Nat14</b:Tag>
    <b:SourceType>InternetSite</b:SourceType>
    <b:Guid>{73B47066-1005-427D-9C98-C9716A130C3B}</b:Guid>
    <b:Title>what are e-cigs</b:Title>
    <b:Year>2014</b:Year>
    <b:Author>
      <b:Author>
        <b:NameList>
          <b:Person>
            <b:Last>Health</b:Last>
            <b:First>service</b:First>
            <b:Middle>National</b:Middle>
          </b:Person>
        </b:NameList>
      </b:Author>
    </b:Author>
    <b:InternetSiteTitle>NHS</b:InternetSiteTitle>
    <b:Month>January</b:Month>
    <b:Day>21</b:Day>
    <b:URL>https://www.nhs.uk/smokefree/help-and-advice/e-cigarettes</b:URL>
    <b:RefOrder>2</b:RefOrder>
  </b:Source>
  <b:Source>
    <b:Tag>Joh17</b:Tag>
    <b:SourceType>DocumentFromInternetSite</b:SourceType>
    <b:Guid>{23178805-CB45-45BA-BAF3-278547A66B40}</b:Guid>
    <b:Title>Vaping Backed as a healthier alternative </b:Title>
    <b:InternetSiteTitle>Independent</b:InternetSiteTitle>
    <b:Year>2017</b:Year>
    <b:Month>Febuary</b:Month>
    <b:Day>Thusday</b:Day>
    <b:URL>http://www.independent.co.uk/life-style/health-and-families/health-news/vaping-e-cigarettes-healthier-alternative-tobacco-nicotinw-fewer-toxins-cancer-causing-substances-a7566831.html</b:URL>
    <b:Author>
      <b:Author>
        <b:NameList>
          <b:Person>
            <b:Last>Radwitz</b:Last>
            <b:First>John</b:First>
          </b:Person>
        </b:NameList>
      </b:Author>
    </b:Author>
    <b:RefOrder>1</b:RefOrder>
  </b:Source>
  <b:Source>
    <b:Tag>Lin11</b:Tag>
    <b:SourceType>Book</b:SourceType>
    <b:Guid>{674B0F6C-A639-46A5-A37D-FED4EEB029B3}</b:Guid>
    <b:Author>
      <b:Author>
        <b:NameList>
          <b:Person>
            <b:Last>Bauld</b:Last>
            <b:First>Linda</b:First>
          </b:Person>
        </b:NameList>
      </b:Author>
    </b:Author>
    <b:Title>The Imact Of Smoking Legislation</b:Title>
    <b:Year>2011</b:Year>
    <b:City>Bath</b:City>
    <b:Publisher>university of bath</b:Publisher>
    <b:RefOrder>1</b:RefOrder>
  </b:Source>
  <b:Source>
    <b:Tag>HRA16</b:Tag>
    <b:SourceType>InternetSite</b:SourceType>
    <b:Guid>{5C626F89-14A6-4A5A-99CD-640021D18019}</b:Guid>
    <b:Title>Does my project require review by a Research Ethics Committee?</b:Title>
    <b:Year>2016</b:Year>
    <b:Author>
      <b:Author>
        <b:NameList>
          <b:Person>
            <b:Last>HRA</b:Last>
          </b:Person>
        </b:NameList>
      </b:Author>
    </b:Author>
    <b:InternetSiteTitle>Health research authority</b:InternetSiteTitle>
    <b:Month>June</b:Month>
    <b:Day>12</b:Day>
    <b:URL>http://www.hra.nhs.uk/documents/2013/09/does-my-project-require-rec-review.pdf</b:URL>
    <b:RefOrder>11</b:RefOrder>
  </b:Source>
  <b:Source>
    <b:Tag>wor</b:Tag>
    <b:SourceType>Book</b:SourceType>
    <b:Guid>{33671A26-C1C6-44BD-91C6-571DA6095987}</b:Guid>
    <b:Author>
      <b:Author>
        <b:NameList>
          <b:Person>
            <b:Last>organisation</b:Last>
            <b:First>world</b:First>
            <b:Middle>health</b:Middle>
          </b:Person>
        </b:NameList>
      </b:Author>
    </b:Author>
    <b:Title>health impacts glossery of terms</b:Title>
    <b:Publisher>world health organisation</b:Publisher>
    <b:RefOrder>12</b:RefOrder>
  </b:Source>
  <b:Source>
    <b:Tag>NHS15</b:Tag>
    <b:SourceType>Book</b:SourceType>
    <b:Guid>{0501B4B5-6EFE-46E6-AB2B-F1E3E98C2C05}</b:Guid>
    <b:Author>
      <b:Author>
        <b:NameList>
          <b:Person>
            <b:Last>NHS</b:Last>
          </b:Person>
        </b:NameList>
      </b:Author>
    </b:Author>
    <b:Title>is passive smoking harmfull</b:Title>
    <b:Year>2015</b:Year>
    <b:Publisher>NHS</b:Publisher>
    <b:RefOrder>2</b:RefOrder>
  </b:Source>
  <b:Source>
    <b:Tag>can12</b:Tag>
    <b:SourceType>Book</b:SourceType>
    <b:Guid>{23DFD110-3F12-45C0-9266-DE6AF84BFD94}</b:Guid>
    <b:Author>
      <b:Author>
        <b:NameList>
          <b:Person>
            <b:Last>UK</b:Last>
            <b:First>cancer</b:First>
            <b:Middle>reasearch</b:Middle>
          </b:Person>
        </b:NameList>
      </b:Author>
    </b:Author>
    <b:Title>how does second hand smoke effect children</b:Title>
    <b:Year>2012</b:Year>
    <b:City>London</b:City>
    <b:Publisher>cancer research UK</b:Publisher>
    <b:RefOrder>3</b:RefOrder>
  </b:Source>
  <b:Source>
    <b:Tag>FCT03</b:Tag>
    <b:SourceType>Book</b:SourceType>
    <b:Guid>{10F80D88-AF2A-4145-BCCD-BEF8010BE0FB}</b:Guid>
    <b:Author>
      <b:Author>
        <b:NameList>
          <b:Person>
            <b:Last>FCTC</b:Last>
          </b:Person>
        </b:NameList>
      </b:Author>
    </b:Author>
    <b:Title>Framework Convention On Tabbacco Control</b:Title>
    <b:Year>2003</b:Year>
    <b:Publisher>world health organisation</b:Publisher>
    <b:RefOrder>4</b:RefOrder>
  </b:Source>
  <b:Source>
    <b:Tag>Pua15</b:Tag>
    <b:SourceType>Book</b:SourceType>
    <b:Guid>{067C422E-1B70-4B8D-9AA2-972B9A5C7BD8}</b:Guid>
    <b:Author>
      <b:Author>
        <b:NameList>
          <b:Person>
            <b:Last>Niblet</b:Last>
            <b:First>Pual</b:First>
          </b:Person>
        </b:NameList>
      </b:Author>
    </b:Author>
    <b:Title>statistics on smoking</b:Title>
    <b:Year>2015</b:Year>
    <b:City>London</b:City>
    <b:Publisher>hscic</b:Publisher>
    <b:RefOrder>5</b:RefOrder>
  </b:Source>
  <b:Source>
    <b:Tag>Pet14</b:Tag>
    <b:SourceType>Book</b:SourceType>
    <b:Guid>{5129A106-7CE9-455E-8F73-A6A69EBC4BD7}</b:Guid>
    <b:Author>
      <b:Author>
        <b:NameList>
          <b:Person>
            <b:Last>Aveyard</b:Last>
            <b:First>Peter</b:First>
          </b:Person>
        </b:NameList>
      </b:Author>
    </b:Author>
    <b:Title>Influence of smoking cessation after diagnosis of early stage lung cancer on prognosis: systematic review of observational studies with meta-analysis</b:Title>
    <b:Year>2014</b:Year>
    <b:City>London</b:City>
    <b:Publisher>British medical journal</b:Publisher>
    <b:RefOrder>6</b:RefOrder>
  </b:Source>
  <b:Source>
    <b:Tag>hsc15</b:Tag>
    <b:SourceType>Book</b:SourceType>
    <b:Guid>{40DC606E-F5D2-413D-A561-91E067AB3813}</b:Guid>
    <b:Author>
      <b:Author>
        <b:NameList>
          <b:Person>
            <b:Last>hscic</b:Last>
          </b:Person>
        </b:NameList>
      </b:Author>
    </b:Author>
    <b:Title>statistics on smoking</b:Title>
    <b:Year>2015</b:Year>
    <b:City>England</b:City>
    <b:Publisher>hscic</b:Publisher>
    <b:RefOrder>7</b:RefOrder>
  </b:Source>
  <b:Source>
    <b:Tag>Wat16</b:Tag>
    <b:SourceType>DocumentFromInternetSite</b:SourceType>
    <b:Guid>{D1D87B65-AC88-4D00-9918-49B7DF6FCBFA}</b:Guid>
    <b:Title>Smoking, second-hand smoke exposure and smoking cessation in relation to  mortality</b:Title>
    <b:Year>2016</b:Year>
    <b:Author>
      <b:Author>
        <b:NameList>
          <b:Person>
            <b:Last>J</b:Last>
            <b:First>Watkins</b:First>
          </b:Person>
        </b:NameList>
      </b:Author>
    </b:Author>
    <b:InternetSiteTitle>pub med</b:InternetSiteTitle>
    <b:Month>September</b:Month>
    <b:Day>16</b:Day>
    <b:URL>https://www.ncbi.nlm.nih.gov/pubmed/27509177</b:URL>
    <b:RefOrder>13</b:RefOrder>
  </b:Source>
  <b:Source>
    <b:Tag>Sea10</b:Tag>
    <b:SourceType>DocumentFromInternetSite</b:SourceType>
    <b:Guid>{256FEE66-019E-465B-9F9F-051AAD7F7100}</b:Guid>
    <b:Author>
      <b:Author>
        <b:NameList>
          <b:Person>
            <b:Last>Semple</b:Last>
            <b:First>Sean</b:First>
          </b:Person>
        </b:NameList>
      </b:Author>
    </b:Author>
    <b:Title>UK Smoke-Free Legislation: Changes in PM2.5 Concentrations in Bars in Scotland, England, and Wales</b:Title>
    <b:InternetSiteTitle>the chartered society for workers health protection</b:InternetSiteTitle>
    <b:Year>2010</b:Year>
    <b:Month>Febuary</b:Month>
    <b:Day>19th </b:Day>
    <b:URL>https://academic.oup.com/annweh/article/54/3/272/223585/UK-Smoke-Free-Legislation-Changes-in-PM2-5</b:URL>
    <b:RefOrder>8</b:RefOrder>
  </b:Source>
  <b:Source>
    <b:Tag>BMJ17</b:Tag>
    <b:SourceType>InternetSite</b:SourceType>
    <b:Guid>{BAD8E98C-C2AA-478F-BC3E-E57FF69975A4}</b:Guid>
    <b:Author>
      <b:Author>
        <b:NameList>
          <b:Person>
            <b:Last>BMJ</b:Last>
          </b:Person>
        </b:NameList>
      </b:Author>
    </b:Author>
    <b:Title>longitudal studies</b:Title>
    <b:Year>2017</b:Year>
    <b:InternetSiteTitle>British Medical Journal</b:InternetSiteTitle>
    <b:Month>March</b:Month>
    <b:Day>24</b:Day>
    <b:URL>http://www.bmj.com/about-bmj/resources-readers/publications/epidemiology-uninitiated/7-longitudinal-studies</b:URL>
    <b:RefOrder>10</b:RefOrder>
  </b:Source>
  <b:Source>
    <b:Tag>Bia14</b:Tag>
    <b:SourceType>JournalArticle</b:SourceType>
    <b:Guid>{00A0E6DB-F6A1-4C36-95F4-F27B41D30277}</b:Guid>
    <b:Title>smoke free legislation</b:Title>
    <b:Year>2014</b:Year>
    <b:Author>
      <b:Author>
        <b:NameList>
          <b:Person>
            <b:Last>Cox</b:Last>
            <b:First>Bianca</b:First>
          </b:Person>
        </b:NameList>
      </b:Author>
    </b:Author>
    <b:JournalName>The Lancet</b:JournalName>
    <b:Pages>4-9</b:Pages>
    <b:RefOrder>9</b:RefOrder>
  </b:Source>
</b:Sources>
</file>

<file path=customXml/itemProps1.xml><?xml version="1.0" encoding="utf-8"?>
<ds:datastoreItem xmlns:ds="http://schemas.openxmlformats.org/officeDocument/2006/customXml" ds:itemID="{E11279F4-3C73-4963-BC42-152A0C1BF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1339</Words>
  <Characters>7638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Phillips (P148040)</dc:creator>
  <cp:keywords/>
  <dc:description/>
  <cp:lastModifiedBy>Ben Phillips (P148040)</cp:lastModifiedBy>
  <cp:revision>2</cp:revision>
  <dcterms:created xsi:type="dcterms:W3CDTF">2018-02-13T12:04:00Z</dcterms:created>
  <dcterms:modified xsi:type="dcterms:W3CDTF">2018-02-13T12:04:00Z</dcterms:modified>
</cp:coreProperties>
</file>