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D49B9F" w14:textId="77777777" w:rsidR="00EA1405" w:rsidRDefault="00EA1405" w:rsidP="00EA1405">
      <w:pPr>
        <w:ind w:firstLine="0"/>
        <w:jc w:val="center"/>
        <w:rPr>
          <w:sz w:val="28"/>
          <w:szCs w:val="28"/>
        </w:rPr>
      </w:pPr>
    </w:p>
    <w:p w14:paraId="46388FCA" w14:textId="77777777" w:rsidR="00EA1405" w:rsidRDefault="00EA1405" w:rsidP="00EA1405">
      <w:pPr>
        <w:ind w:firstLine="0"/>
        <w:jc w:val="center"/>
        <w:rPr>
          <w:sz w:val="28"/>
          <w:szCs w:val="28"/>
        </w:rPr>
      </w:pPr>
    </w:p>
    <w:p w14:paraId="771DF1D0" w14:textId="77777777" w:rsidR="00EA1405" w:rsidRDefault="00EA1405" w:rsidP="00EA1405">
      <w:pPr>
        <w:ind w:firstLine="0"/>
        <w:jc w:val="center"/>
        <w:rPr>
          <w:sz w:val="28"/>
          <w:szCs w:val="28"/>
        </w:rPr>
      </w:pPr>
    </w:p>
    <w:p w14:paraId="78800607" w14:textId="77777777" w:rsidR="00EA1405" w:rsidRDefault="00EA1405" w:rsidP="00EA1405">
      <w:pPr>
        <w:ind w:firstLine="0"/>
        <w:jc w:val="center"/>
        <w:rPr>
          <w:sz w:val="28"/>
          <w:szCs w:val="28"/>
        </w:rPr>
      </w:pPr>
    </w:p>
    <w:p w14:paraId="1D227247" w14:textId="52D2B53F" w:rsidR="00955DDE" w:rsidRPr="00EA1405" w:rsidRDefault="00EA1405" w:rsidP="00EA1405">
      <w:pPr>
        <w:ind w:firstLine="0"/>
        <w:jc w:val="center"/>
        <w:rPr>
          <w:sz w:val="28"/>
          <w:szCs w:val="28"/>
        </w:rPr>
      </w:pPr>
      <w:r w:rsidRPr="00EA1405">
        <w:rPr>
          <w:sz w:val="28"/>
          <w:szCs w:val="28"/>
        </w:rPr>
        <w:t xml:space="preserve">      </w:t>
      </w:r>
      <w:r w:rsidRPr="00EA1405">
        <w:rPr>
          <w:sz w:val="28"/>
          <w:szCs w:val="28"/>
        </w:rPr>
        <w:t>An Analysis of Craig Poole: A Case Study of the Hospitality Sector</w:t>
      </w:r>
    </w:p>
    <w:p w14:paraId="4D86DE31" w14:textId="77777777" w:rsidR="001A7C5F" w:rsidRPr="00EA1405" w:rsidRDefault="001A7C5F" w:rsidP="001A7C5F">
      <w:pPr>
        <w:ind w:firstLine="0"/>
        <w:rPr>
          <w:sz w:val="28"/>
          <w:szCs w:val="28"/>
        </w:rPr>
      </w:pPr>
    </w:p>
    <w:p w14:paraId="2E6F2056" w14:textId="77777777" w:rsidR="00EA1405" w:rsidRPr="00EA1405" w:rsidRDefault="00EA1405" w:rsidP="00EA1405">
      <w:pPr>
        <w:jc w:val="center"/>
        <w:rPr>
          <w:rFonts w:ascii="Arial" w:eastAsia="Times New Roman" w:hAnsi="Arial" w:cs="Arial"/>
          <w:sz w:val="28"/>
          <w:szCs w:val="28"/>
          <w:lang w:val="es-ES"/>
        </w:rPr>
      </w:pPr>
      <w:proofErr w:type="spellStart"/>
      <w:r w:rsidRPr="00EA1405">
        <w:rPr>
          <w:rFonts w:ascii="Arial" w:eastAsia="Times New Roman" w:hAnsi="Arial" w:cs="Arial"/>
          <w:sz w:val="28"/>
          <w:szCs w:val="28"/>
          <w:lang w:val="es-ES"/>
        </w:rPr>
        <w:t>Name</w:t>
      </w:r>
      <w:proofErr w:type="spellEnd"/>
      <w:r w:rsidRPr="00EA1405">
        <w:rPr>
          <w:rFonts w:ascii="Arial" w:eastAsia="Times New Roman" w:hAnsi="Arial" w:cs="Arial"/>
          <w:sz w:val="28"/>
          <w:szCs w:val="28"/>
          <w:lang w:val="es-ES"/>
        </w:rPr>
        <w:t>:</w:t>
      </w:r>
    </w:p>
    <w:p w14:paraId="78385A4E" w14:textId="77777777" w:rsidR="00EA1405" w:rsidRPr="00EA1405" w:rsidRDefault="00EA1405" w:rsidP="00EA1405">
      <w:pPr>
        <w:jc w:val="center"/>
        <w:rPr>
          <w:rFonts w:ascii="Arial" w:eastAsia="Times New Roman" w:hAnsi="Arial" w:cs="Arial"/>
          <w:sz w:val="28"/>
          <w:szCs w:val="28"/>
          <w:lang w:val="es-ES"/>
        </w:rPr>
      </w:pPr>
      <w:r w:rsidRPr="00EA1405">
        <w:rPr>
          <w:rFonts w:ascii="Arial" w:eastAsia="Times New Roman" w:hAnsi="Arial" w:cs="Arial"/>
          <w:sz w:val="28"/>
          <w:szCs w:val="28"/>
          <w:lang w:val="es-ES"/>
        </w:rPr>
        <w:t xml:space="preserve">Popovici </w:t>
      </w:r>
      <w:proofErr w:type="spellStart"/>
      <w:r w:rsidRPr="00EA1405">
        <w:rPr>
          <w:rFonts w:ascii="Arial" w:eastAsia="Times New Roman" w:hAnsi="Arial" w:cs="Arial"/>
          <w:sz w:val="28"/>
          <w:szCs w:val="28"/>
          <w:lang w:val="es-ES"/>
        </w:rPr>
        <w:t>Nicoleta</w:t>
      </w:r>
      <w:proofErr w:type="spellEnd"/>
      <w:r w:rsidRPr="00EA1405">
        <w:rPr>
          <w:rFonts w:ascii="Arial" w:eastAsia="Times New Roman" w:hAnsi="Arial" w:cs="Arial"/>
          <w:sz w:val="28"/>
          <w:szCs w:val="28"/>
          <w:lang w:val="es-ES"/>
        </w:rPr>
        <w:t xml:space="preserve"> Claudia</w:t>
      </w:r>
    </w:p>
    <w:p w14:paraId="24ED6516" w14:textId="77777777" w:rsidR="00EA1405" w:rsidRPr="00EA1405" w:rsidRDefault="00EA1405" w:rsidP="00EA1405">
      <w:pPr>
        <w:jc w:val="center"/>
        <w:rPr>
          <w:rFonts w:ascii="Arial" w:eastAsia="Times New Roman" w:hAnsi="Arial" w:cs="Arial"/>
          <w:sz w:val="28"/>
          <w:szCs w:val="28"/>
          <w:lang w:val="es-ES"/>
        </w:rPr>
      </w:pPr>
      <w:r w:rsidRPr="00EA1405">
        <w:rPr>
          <w:rFonts w:ascii="Arial" w:eastAsia="Times New Roman" w:hAnsi="Arial" w:cs="Arial"/>
          <w:sz w:val="28"/>
          <w:szCs w:val="28"/>
          <w:lang w:val="es-ES"/>
        </w:rPr>
        <w:t>EMAIL</w:t>
      </w:r>
    </w:p>
    <w:p w14:paraId="424BD57C" w14:textId="77777777" w:rsidR="00EA1405" w:rsidRPr="00EA1405" w:rsidRDefault="00EA1405" w:rsidP="00EA1405">
      <w:pPr>
        <w:jc w:val="center"/>
        <w:rPr>
          <w:rFonts w:ascii="Arial" w:eastAsia="Times New Roman" w:hAnsi="Arial" w:cs="Arial"/>
          <w:sz w:val="28"/>
          <w:szCs w:val="28"/>
          <w:lang w:val="es-ES"/>
        </w:rPr>
      </w:pPr>
      <w:hyperlink r:id="rId4" w:history="1">
        <w:r w:rsidRPr="00EA1405">
          <w:rPr>
            <w:rStyle w:val="Hyperlink"/>
            <w:rFonts w:ascii="Arial" w:eastAsia="Times New Roman" w:hAnsi="Arial" w:cs="Arial"/>
            <w:sz w:val="28"/>
            <w:szCs w:val="28"/>
            <w:lang w:val="es-ES"/>
          </w:rPr>
          <w:t>2107688@student.uwtsd.ac.uk</w:t>
        </w:r>
      </w:hyperlink>
      <w:r w:rsidRPr="00EA1405">
        <w:rPr>
          <w:rFonts w:ascii="Arial" w:eastAsia="Times New Roman" w:hAnsi="Arial" w:cs="Arial"/>
          <w:sz w:val="28"/>
          <w:szCs w:val="28"/>
          <w:lang w:val="es-ES"/>
        </w:rPr>
        <w:t xml:space="preserve"> </w:t>
      </w:r>
    </w:p>
    <w:p w14:paraId="7249BD60" w14:textId="77777777" w:rsidR="00EA1405" w:rsidRPr="00EA1405" w:rsidRDefault="00EA1405" w:rsidP="00EA1405">
      <w:pPr>
        <w:jc w:val="center"/>
        <w:rPr>
          <w:rFonts w:ascii="Arial" w:eastAsia="Times New Roman" w:hAnsi="Arial" w:cs="Arial"/>
          <w:sz w:val="28"/>
          <w:szCs w:val="28"/>
        </w:rPr>
      </w:pPr>
      <w:r w:rsidRPr="00EA1405">
        <w:rPr>
          <w:rFonts w:ascii="Arial" w:eastAsia="Times New Roman" w:hAnsi="Arial" w:cs="Arial"/>
          <w:sz w:val="28"/>
          <w:szCs w:val="28"/>
        </w:rPr>
        <w:t>Student ID number:</w:t>
      </w:r>
    </w:p>
    <w:p w14:paraId="11F30915" w14:textId="77777777" w:rsidR="00EA1405" w:rsidRPr="00EA1405" w:rsidRDefault="00EA1405" w:rsidP="00EA1405">
      <w:pPr>
        <w:jc w:val="center"/>
        <w:rPr>
          <w:rFonts w:ascii="Arial" w:eastAsia="Times New Roman" w:hAnsi="Arial" w:cs="Arial"/>
          <w:sz w:val="28"/>
          <w:szCs w:val="28"/>
        </w:rPr>
      </w:pPr>
      <w:r w:rsidRPr="00EA1405">
        <w:rPr>
          <w:rFonts w:ascii="Arial" w:eastAsia="Times New Roman" w:hAnsi="Arial" w:cs="Arial"/>
          <w:sz w:val="28"/>
          <w:szCs w:val="28"/>
        </w:rPr>
        <w:t>2107688</w:t>
      </w:r>
    </w:p>
    <w:p w14:paraId="33B03230" w14:textId="77777777" w:rsidR="00EA1405" w:rsidRPr="00EA1405" w:rsidRDefault="00EA1405" w:rsidP="00EA1405">
      <w:pPr>
        <w:jc w:val="center"/>
        <w:rPr>
          <w:rFonts w:ascii="Arial" w:eastAsia="Times New Roman" w:hAnsi="Arial" w:cs="Arial"/>
          <w:sz w:val="28"/>
          <w:szCs w:val="28"/>
        </w:rPr>
      </w:pPr>
      <w:r w:rsidRPr="00EA1405">
        <w:rPr>
          <w:rFonts w:ascii="Arial" w:eastAsia="Times New Roman" w:hAnsi="Arial" w:cs="Arial"/>
          <w:sz w:val="28"/>
          <w:szCs w:val="28"/>
        </w:rPr>
        <w:t>The module title and number:</w:t>
      </w:r>
    </w:p>
    <w:p w14:paraId="098220D3" w14:textId="27406E63" w:rsidR="00EA1405" w:rsidRPr="00EA1405" w:rsidRDefault="00EA1405" w:rsidP="00EA1405">
      <w:pPr>
        <w:jc w:val="center"/>
        <w:rPr>
          <w:rFonts w:ascii="Arial" w:eastAsia="Times New Roman" w:hAnsi="Arial" w:cs="Arial"/>
          <w:sz w:val="28"/>
          <w:szCs w:val="28"/>
        </w:rPr>
      </w:pPr>
      <w:r w:rsidRPr="00EA1405">
        <w:rPr>
          <w:rFonts w:ascii="Segoe UI" w:hAnsi="Segoe UI" w:cs="Segoe UI"/>
          <w:color w:val="373A3C"/>
          <w:sz w:val="28"/>
          <w:szCs w:val="28"/>
          <w:shd w:val="clear" w:color="auto" w:fill="FFFFFF"/>
        </w:rPr>
        <w:t> Management and Organisational Behaviour</w:t>
      </w:r>
      <w:r w:rsidRPr="00EA1405">
        <w:rPr>
          <w:rFonts w:ascii="Arial" w:eastAsia="Times New Roman" w:hAnsi="Arial" w:cs="Arial"/>
          <w:sz w:val="28"/>
          <w:szCs w:val="28"/>
        </w:rPr>
        <w:t xml:space="preserve"> (BMIH500</w:t>
      </w:r>
      <w:r w:rsidRPr="00EA1405">
        <w:rPr>
          <w:rFonts w:ascii="Arial" w:eastAsia="Times New Roman" w:hAnsi="Arial" w:cs="Arial"/>
          <w:sz w:val="28"/>
          <w:szCs w:val="28"/>
        </w:rPr>
        <w:t>4</w:t>
      </w:r>
      <w:r w:rsidRPr="00EA1405">
        <w:rPr>
          <w:rFonts w:ascii="Arial" w:eastAsia="Times New Roman" w:hAnsi="Arial" w:cs="Arial"/>
          <w:sz w:val="28"/>
          <w:szCs w:val="28"/>
        </w:rPr>
        <w:t>)</w:t>
      </w:r>
    </w:p>
    <w:p w14:paraId="6031F9C5" w14:textId="77777777" w:rsidR="00EA1405" w:rsidRPr="00EA1405" w:rsidRDefault="00EA1405" w:rsidP="00EA1405">
      <w:pPr>
        <w:jc w:val="center"/>
        <w:rPr>
          <w:rFonts w:ascii="Arial" w:eastAsia="Times New Roman" w:hAnsi="Arial" w:cs="Arial"/>
          <w:sz w:val="28"/>
          <w:szCs w:val="28"/>
        </w:rPr>
      </w:pPr>
      <w:r w:rsidRPr="00EA1405">
        <w:rPr>
          <w:rFonts w:ascii="Arial" w:eastAsia="Times New Roman" w:hAnsi="Arial" w:cs="Arial"/>
          <w:sz w:val="28"/>
          <w:szCs w:val="28"/>
        </w:rPr>
        <w:t>Lecturer’s name:</w:t>
      </w:r>
    </w:p>
    <w:p w14:paraId="7847E077" w14:textId="06301B7E" w:rsidR="00EA1405" w:rsidRPr="00EA1405" w:rsidRDefault="00EA1405" w:rsidP="00EA1405">
      <w:pPr>
        <w:jc w:val="center"/>
        <w:rPr>
          <w:rFonts w:ascii="Arial" w:eastAsia="Times New Roman" w:hAnsi="Arial" w:cs="Arial"/>
          <w:sz w:val="28"/>
          <w:szCs w:val="28"/>
        </w:rPr>
      </w:pPr>
      <w:r w:rsidRPr="00EA1405">
        <w:rPr>
          <w:rFonts w:ascii="Arial" w:eastAsia="Times New Roman" w:hAnsi="Arial" w:cs="Arial"/>
          <w:sz w:val="28"/>
          <w:szCs w:val="28"/>
        </w:rPr>
        <w:t>Julia Ault</w:t>
      </w:r>
    </w:p>
    <w:p w14:paraId="787B36A1" w14:textId="7A04E5A2" w:rsidR="00EA1405" w:rsidRPr="00EA1405" w:rsidRDefault="00EA1405" w:rsidP="00EA1405">
      <w:pPr>
        <w:jc w:val="center"/>
        <w:rPr>
          <w:rFonts w:ascii="Arial" w:eastAsia="Times New Roman" w:hAnsi="Arial" w:cs="Arial"/>
          <w:sz w:val="28"/>
          <w:szCs w:val="28"/>
        </w:rPr>
      </w:pPr>
    </w:p>
    <w:p w14:paraId="4A06D3D1" w14:textId="77777777" w:rsidR="001A7C5F" w:rsidRPr="00C27C09" w:rsidRDefault="001A7C5F" w:rsidP="00EA1405">
      <w:pPr>
        <w:ind w:firstLine="0"/>
        <w:jc w:val="center"/>
      </w:pPr>
    </w:p>
    <w:p w14:paraId="02F8E6DA" w14:textId="77777777" w:rsidR="001A7C5F" w:rsidRPr="00C27C09" w:rsidRDefault="001A7C5F" w:rsidP="001A7C5F">
      <w:pPr>
        <w:ind w:firstLine="0"/>
      </w:pPr>
    </w:p>
    <w:p w14:paraId="21BCD838" w14:textId="77777777" w:rsidR="001A7C5F" w:rsidRPr="00C27C09" w:rsidRDefault="001A7C5F" w:rsidP="001A7C5F">
      <w:pPr>
        <w:ind w:firstLine="0"/>
      </w:pPr>
    </w:p>
    <w:p w14:paraId="64BF9776" w14:textId="77777777" w:rsidR="001A7C5F" w:rsidRPr="00C27C09" w:rsidRDefault="001A7C5F" w:rsidP="001A7C5F">
      <w:pPr>
        <w:ind w:firstLine="0"/>
      </w:pPr>
    </w:p>
    <w:p w14:paraId="252286C6" w14:textId="77777777" w:rsidR="001A7C5F" w:rsidRPr="00C27C09" w:rsidRDefault="001A7C5F" w:rsidP="001A7C5F">
      <w:pPr>
        <w:ind w:firstLine="0"/>
      </w:pPr>
    </w:p>
    <w:p w14:paraId="38992BE7" w14:textId="77777777" w:rsidR="001A7C5F" w:rsidRPr="00C27C09" w:rsidRDefault="001A7C5F" w:rsidP="001A7C5F">
      <w:pPr>
        <w:ind w:firstLine="0"/>
      </w:pPr>
    </w:p>
    <w:p w14:paraId="14637FCA" w14:textId="77777777" w:rsidR="001A7C5F" w:rsidRPr="00C27C09" w:rsidRDefault="001A7C5F">
      <w:pPr>
        <w:spacing w:after="160" w:line="259" w:lineRule="auto"/>
        <w:ind w:firstLine="0"/>
        <w:jc w:val="left"/>
      </w:pPr>
      <w:r w:rsidRPr="00C27C09">
        <w:br w:type="page"/>
      </w:r>
    </w:p>
    <w:p w14:paraId="482A1D35" w14:textId="77777777" w:rsidR="005A292D" w:rsidRPr="00C27C09" w:rsidRDefault="005A292D" w:rsidP="005A292D">
      <w:pPr>
        <w:jc w:val="center"/>
      </w:pPr>
      <w:r w:rsidRPr="00C27C09">
        <w:lastRenderedPageBreak/>
        <w:t>1. With reference to the Blake and Mouton Managerial Grid, construct a critical evaluation of Doubletree by Hilton (Reading Pennsylvania) General Manager Craig Poole, in terms of your identification of his preferred style of management. For this</w:t>
      </w:r>
      <w:r w:rsidR="00AB69D5" w:rsidRPr="00C27C09">
        <w:t>,</w:t>
      </w:r>
      <w:r w:rsidRPr="00C27C09">
        <w:t xml:space="preserve"> you will need to place Craig within the Grid, based on a process of your choosing and subsequently analyse the findings utilising reputable literature and peer reviewed sources.</w:t>
      </w:r>
    </w:p>
    <w:p w14:paraId="12AF5645" w14:textId="77777777" w:rsidR="001A7C5F" w:rsidRPr="00C27C09" w:rsidRDefault="001A7C5F" w:rsidP="001A7C5F">
      <w:pPr>
        <w:pStyle w:val="Heading1"/>
      </w:pPr>
      <w:r w:rsidRPr="00C27C09">
        <w:t>Introduction</w:t>
      </w:r>
    </w:p>
    <w:p w14:paraId="6B8D4AA3" w14:textId="77777777" w:rsidR="001A7C5F" w:rsidRPr="00C27C09" w:rsidRDefault="001A7C5F" w:rsidP="001A7C5F">
      <w:r w:rsidRPr="00C27C09">
        <w:t xml:space="preserve">Craig Poole is the esteemed General Manager of Doubletree by Hilton Reading, Pennsylvania, where he holds a </w:t>
      </w:r>
      <w:r w:rsidR="00BF773F" w:rsidRPr="00C27C09">
        <w:t>significant</w:t>
      </w:r>
      <w:r w:rsidRPr="00C27C09">
        <w:t xml:space="preserve"> role in Hospitality Management. With an impressive track record in the hospitality industry, Poole has been </w:t>
      </w:r>
      <w:r w:rsidR="006D2995" w:rsidRPr="00C27C09">
        <w:t>articulated</w:t>
      </w:r>
      <w:r w:rsidRPr="00C27C09">
        <w:t xml:space="preserve"> as the American Hotel and Lodging Association General Manager of the Year. </w:t>
      </w:r>
      <w:r w:rsidR="00890948" w:rsidRPr="00C27C09">
        <w:t>Furthermore, his</w:t>
      </w:r>
      <w:r w:rsidRPr="00C27C09">
        <w:t xml:space="preserve"> expertise extends beyond hotel management, as he also </w:t>
      </w:r>
      <w:r w:rsidR="00012D77" w:rsidRPr="00C27C09">
        <w:t>shines</w:t>
      </w:r>
      <w:r w:rsidRPr="00C27C09">
        <w:t xml:space="preserve"> in consulting, </w:t>
      </w:r>
      <w:r w:rsidR="00012D77" w:rsidRPr="00C27C09">
        <w:t>offering</w:t>
      </w:r>
      <w:r w:rsidRPr="00C27C09">
        <w:t xml:space="preserve"> valuable insights </w:t>
      </w:r>
      <w:r w:rsidR="00AB69D5" w:rsidRPr="00C27C09">
        <w:t>in</w:t>
      </w:r>
      <w:r w:rsidRPr="00C27C09">
        <w:t xml:space="preserve">to the industry. Through his exceptional leadership, </w:t>
      </w:r>
      <w:r w:rsidR="00354E76" w:rsidRPr="00C27C09">
        <w:t xml:space="preserve">Craig </w:t>
      </w:r>
      <w:r w:rsidRPr="00C27C09">
        <w:t xml:space="preserve">Poole has contributed </w:t>
      </w:r>
      <w:r w:rsidR="00354E76" w:rsidRPr="00C27C09">
        <w:t>massively</w:t>
      </w:r>
      <w:r w:rsidRPr="00C27C09">
        <w:t xml:space="preserve"> to the success of Doubletree by Hilton and its </w:t>
      </w:r>
      <w:r w:rsidR="00DC172C" w:rsidRPr="00C27C09">
        <w:t>allied</w:t>
      </w:r>
      <w:r w:rsidRPr="00C27C09">
        <w:t xml:space="preserve"> businesses. </w:t>
      </w:r>
      <w:r w:rsidR="005F665C" w:rsidRPr="00C27C09">
        <w:t>Craig</w:t>
      </w:r>
      <w:r w:rsidR="00AB69D5" w:rsidRPr="00C27C09">
        <w:t>’s</w:t>
      </w:r>
      <w:r w:rsidR="005F665C" w:rsidRPr="00C27C09">
        <w:t xml:space="preserve"> </w:t>
      </w:r>
      <w:r w:rsidRPr="00C27C09">
        <w:t xml:space="preserve">achievements and </w:t>
      </w:r>
      <w:r w:rsidR="005F665C" w:rsidRPr="00C27C09">
        <w:t>tributes</w:t>
      </w:r>
      <w:r w:rsidRPr="00C27C09">
        <w:t xml:space="preserve"> reflect his dedication and competence, positioning him as a prominent figure in the field of hospitality management.</w:t>
      </w:r>
    </w:p>
    <w:p w14:paraId="26754A8C" w14:textId="77777777" w:rsidR="001A7C5F" w:rsidRPr="00C27C09" w:rsidRDefault="001A7C5F" w:rsidP="001A7C5F">
      <w:pPr>
        <w:pStyle w:val="Heading1"/>
      </w:pPr>
      <w:r w:rsidRPr="00C27C09">
        <w:t>Overview of Craig Poole</w:t>
      </w:r>
      <w:r w:rsidR="00AB69D5" w:rsidRPr="00C27C09">
        <w:t>’</w:t>
      </w:r>
      <w:r w:rsidRPr="00C27C09">
        <w:t>s Management Style</w:t>
      </w:r>
    </w:p>
    <w:p w14:paraId="7CB9B618" w14:textId="77777777" w:rsidR="001A7C5F" w:rsidRPr="00C27C09" w:rsidRDefault="001A7C5F" w:rsidP="00B7540F">
      <w:r w:rsidRPr="00C27C09">
        <w:t>Craig Poole</w:t>
      </w:r>
      <w:r w:rsidR="00AB69D5" w:rsidRPr="00C27C09">
        <w:t>’</w:t>
      </w:r>
      <w:r w:rsidRPr="00C27C09">
        <w:t xml:space="preserve">s management style is </w:t>
      </w:r>
      <w:r w:rsidR="00260822" w:rsidRPr="00C27C09">
        <w:t>considered</w:t>
      </w:r>
      <w:r w:rsidRPr="00C27C09">
        <w:t xml:space="preserve"> by his leadership philosophy of </w:t>
      </w:r>
      <w:r w:rsidR="00AB69D5" w:rsidRPr="00C27C09">
        <w:t>“</w:t>
      </w:r>
      <w:r w:rsidRPr="00C27C09">
        <w:t>Follow Me</w:t>
      </w:r>
      <w:r w:rsidR="00AB69D5" w:rsidRPr="00C27C09">
        <w:t>,</w:t>
      </w:r>
      <w:r w:rsidRPr="00C27C09">
        <w:t xml:space="preserve"> and I will be Behind You.</w:t>
      </w:r>
      <w:r w:rsidR="00AB69D5" w:rsidRPr="00C27C09">
        <w:t>”</w:t>
      </w:r>
      <w:r w:rsidRPr="00C27C09">
        <w:t xml:space="preserve"> </w:t>
      </w:r>
      <w:r w:rsidR="003E7D02" w:rsidRPr="00C27C09">
        <w:t>The given</w:t>
      </w:r>
      <w:r w:rsidRPr="00C27C09">
        <w:t xml:space="preserve"> </w:t>
      </w:r>
      <w:r w:rsidR="003E7D02" w:rsidRPr="00C27C09">
        <w:t>methodology</w:t>
      </w:r>
      <w:r w:rsidRPr="00C27C09">
        <w:t xml:space="preserve"> </w:t>
      </w:r>
      <w:r w:rsidR="00CE6151" w:rsidRPr="00C27C09">
        <w:t>highlights</w:t>
      </w:r>
      <w:r w:rsidRPr="00C27C09">
        <w:t xml:space="preserve"> the </w:t>
      </w:r>
      <w:r w:rsidR="00CE6151" w:rsidRPr="00C27C09">
        <w:t>significance</w:t>
      </w:r>
      <w:r w:rsidRPr="00C27C09">
        <w:t xml:space="preserve"> of leading by example and </w:t>
      </w:r>
      <w:r w:rsidR="00AB69D5" w:rsidRPr="00C27C09">
        <w:t>supporting</w:t>
      </w:r>
      <w:r w:rsidRPr="00C27C09">
        <w:t xml:space="preserve"> his team members</w:t>
      </w:r>
      <w:r w:rsidR="00363704" w:rsidRPr="00C27C09">
        <w:t xml:space="preserve"> (Apple Podcasts, 2023)</w:t>
      </w:r>
      <w:r w:rsidRPr="00C27C09">
        <w:t xml:space="preserve">. </w:t>
      </w:r>
      <w:r w:rsidR="00846666" w:rsidRPr="00C27C09">
        <w:t xml:space="preserve">Craig </w:t>
      </w:r>
      <w:r w:rsidRPr="00C27C09">
        <w:t xml:space="preserve">Poole believes in </w:t>
      </w:r>
      <w:r w:rsidR="00A157DB" w:rsidRPr="00C27C09">
        <w:t>authorising</w:t>
      </w:r>
      <w:r w:rsidRPr="00C27C09">
        <w:t xml:space="preserve"> his staff and </w:t>
      </w:r>
      <w:r w:rsidR="000C73CB" w:rsidRPr="00C27C09">
        <w:t>reassuring</w:t>
      </w:r>
      <w:r w:rsidRPr="00C27C09">
        <w:t xml:space="preserve"> them to take ownership of their roles, </w:t>
      </w:r>
      <w:r w:rsidR="00D66849" w:rsidRPr="00C27C09">
        <w:t>nurturing</w:t>
      </w:r>
      <w:r w:rsidRPr="00C27C09">
        <w:t xml:space="preserve"> a sense of accountability and motivation within the organi</w:t>
      </w:r>
      <w:r w:rsidR="008D2354" w:rsidRPr="00C27C09">
        <w:t>s</w:t>
      </w:r>
      <w:r w:rsidRPr="00C27C09">
        <w:t>ation. Under Poole</w:t>
      </w:r>
      <w:r w:rsidR="00AB69D5" w:rsidRPr="00C27C09">
        <w:t>’</w:t>
      </w:r>
      <w:r w:rsidRPr="00C27C09">
        <w:t>s guidance, Doubletree by Hilton has achieved remarkable success. The hotel</w:t>
      </w:r>
      <w:r w:rsidR="00AB69D5" w:rsidRPr="00C27C09">
        <w:t>’</w:t>
      </w:r>
      <w:r w:rsidRPr="00C27C09">
        <w:t xml:space="preserve">s impact extends beyond profitability, as it has </w:t>
      </w:r>
      <w:r w:rsidR="00415943" w:rsidRPr="00C27C09">
        <w:t>misshapen</w:t>
      </w:r>
      <w:r w:rsidRPr="00C27C09">
        <w:t xml:space="preserve"> the community by </w:t>
      </w:r>
      <w:r w:rsidR="00415943" w:rsidRPr="00C27C09">
        <w:t>crafting</w:t>
      </w:r>
      <w:r w:rsidRPr="00C27C09">
        <w:t xml:space="preserve"> jobs and </w:t>
      </w:r>
      <w:r w:rsidR="00100B07" w:rsidRPr="00C27C09">
        <w:t>vitalising</w:t>
      </w:r>
      <w:r w:rsidRPr="00C27C09">
        <w:t xml:space="preserve"> local establishments</w:t>
      </w:r>
      <w:r w:rsidR="008C4C5E" w:rsidRPr="00C27C09">
        <w:t xml:space="preserve"> (Apple Podcasts, 2023)</w:t>
      </w:r>
      <w:r w:rsidRPr="00C27C09">
        <w:t xml:space="preserve">. </w:t>
      </w:r>
      <w:r w:rsidR="00B3332B" w:rsidRPr="00C27C09">
        <w:t xml:space="preserve">Furthermore, </w:t>
      </w:r>
      <w:r w:rsidRPr="00C27C09">
        <w:t>Poole</w:t>
      </w:r>
      <w:r w:rsidR="00AB69D5" w:rsidRPr="00C27C09">
        <w:t>’</w:t>
      </w:r>
      <w:r w:rsidRPr="00C27C09">
        <w:t xml:space="preserve">s leadership has played a </w:t>
      </w:r>
      <w:r w:rsidR="00E66885" w:rsidRPr="00C27C09">
        <w:t>significant</w:t>
      </w:r>
      <w:r w:rsidRPr="00C27C09">
        <w:t xml:space="preserve"> role in the hotel</w:t>
      </w:r>
      <w:r w:rsidR="00AB69D5" w:rsidRPr="00C27C09">
        <w:t>’</w:t>
      </w:r>
      <w:r w:rsidRPr="00C27C09">
        <w:t xml:space="preserve">s growth, </w:t>
      </w:r>
      <w:r w:rsidR="0013617D" w:rsidRPr="00C27C09">
        <w:t>allowing</w:t>
      </w:r>
      <w:r w:rsidRPr="00C27C09">
        <w:t xml:space="preserve"> it to </w:t>
      </w:r>
      <w:r w:rsidR="004825BB" w:rsidRPr="00C27C09">
        <w:t>improve</w:t>
      </w:r>
      <w:r w:rsidRPr="00C27C09">
        <w:t xml:space="preserve"> revenue by an impressive 30%. The establishment</w:t>
      </w:r>
      <w:r w:rsidR="00AB69D5" w:rsidRPr="00C27C09">
        <w:t>’</w:t>
      </w:r>
      <w:r w:rsidRPr="00C27C09">
        <w:t>s exceptional performance has also earned it a prominent reputation on platforms like TripAdvisor, solidifying its position as one of Pennsylvania</w:t>
      </w:r>
      <w:r w:rsidR="00AB69D5" w:rsidRPr="00C27C09">
        <w:t>’</w:t>
      </w:r>
      <w:r w:rsidRPr="00C27C09">
        <w:t>s top-rated hotels</w:t>
      </w:r>
      <w:r w:rsidR="00BD4885" w:rsidRPr="00C27C09">
        <w:t xml:space="preserve"> (</w:t>
      </w:r>
      <w:proofErr w:type="spellStart"/>
      <w:r w:rsidR="00BD4885" w:rsidRPr="00C27C09">
        <w:t>Pannozzo</w:t>
      </w:r>
      <w:proofErr w:type="spellEnd"/>
      <w:r w:rsidR="00BD4885" w:rsidRPr="00C27C09">
        <w:t>, 2017)</w:t>
      </w:r>
      <w:r w:rsidRPr="00C27C09">
        <w:t>. Craig Poole</w:t>
      </w:r>
      <w:r w:rsidR="00AB69D5" w:rsidRPr="00C27C09">
        <w:t>’</w:t>
      </w:r>
      <w:r w:rsidRPr="00C27C09">
        <w:t xml:space="preserve">s exceptional contributions and leadership have </w:t>
      </w:r>
      <w:r w:rsidR="003530E2" w:rsidRPr="00C27C09">
        <w:t>gathered</w:t>
      </w:r>
      <w:r w:rsidRPr="00C27C09">
        <w:t xml:space="preserve"> recognition within the industry. Notably, he received the prestigious Global Hospitality</w:t>
      </w:r>
      <w:r w:rsidR="00AB69D5" w:rsidRPr="00C27C09">
        <w:t>’</w:t>
      </w:r>
      <w:r w:rsidRPr="00C27C09">
        <w:t xml:space="preserve">s Julian Star Award, presented by the International Hospitality Institute. </w:t>
      </w:r>
      <w:r w:rsidR="003530E2" w:rsidRPr="00C27C09">
        <w:t xml:space="preserve">The </w:t>
      </w:r>
      <w:r w:rsidR="003530E2" w:rsidRPr="00C27C09">
        <w:lastRenderedPageBreak/>
        <w:t>proposed</w:t>
      </w:r>
      <w:r w:rsidRPr="00C27C09">
        <w:t xml:space="preserve"> accolade </w:t>
      </w:r>
      <w:r w:rsidR="003530E2" w:rsidRPr="00C27C09">
        <w:t>articulates</w:t>
      </w:r>
      <w:r w:rsidRPr="00C27C09">
        <w:t xml:space="preserve"> a testament to his outstanding achievements and reinforces his status as a</w:t>
      </w:r>
      <w:r w:rsidR="00B7540F" w:rsidRPr="00C27C09">
        <w:t>n</w:t>
      </w:r>
      <w:r w:rsidRPr="00C27C09">
        <w:t xml:space="preserve"> </w:t>
      </w:r>
      <w:r w:rsidR="00B7540F" w:rsidRPr="00C27C09">
        <w:t>illustrious</w:t>
      </w:r>
      <w:r w:rsidRPr="00C27C09">
        <w:t xml:space="preserve"> leader in the hospitality sector.</w:t>
      </w:r>
    </w:p>
    <w:p w14:paraId="7B8BC3BB" w14:textId="77777777" w:rsidR="001A7C5F" w:rsidRPr="00C27C09" w:rsidRDefault="001A7C5F" w:rsidP="00AB4A2F">
      <w:pPr>
        <w:pStyle w:val="Heading1"/>
      </w:pPr>
      <w:r w:rsidRPr="00C27C09">
        <w:t>Application of the Blake and Mouton Managerial Grid</w:t>
      </w:r>
    </w:p>
    <w:p w14:paraId="3BE0D771" w14:textId="77777777" w:rsidR="00AB4A2F" w:rsidRPr="00C27C09" w:rsidRDefault="00AB4A2F" w:rsidP="00AB4A2F">
      <w:r w:rsidRPr="00C27C09">
        <w:t>The Blake and Mouton Managerial Grid is a framework that evaluates leadership styles based on two dimensions: concern for production and concern for people. Concern for production refers to a leader</w:t>
      </w:r>
      <w:r w:rsidR="00AB69D5" w:rsidRPr="00C27C09">
        <w:t>’</w:t>
      </w:r>
      <w:r w:rsidRPr="00C27C09">
        <w:t>s focus on achieving tasks, goals, and outcomes</w:t>
      </w:r>
      <w:r w:rsidR="00AB69D5" w:rsidRPr="00C27C09">
        <w:t>. In contrast,</w:t>
      </w:r>
      <w:r w:rsidRPr="00C27C09">
        <w:t xml:space="preserve"> concern for people reflects the attention given to t</w:t>
      </w:r>
      <w:r w:rsidR="00AB69D5" w:rsidRPr="00C27C09">
        <w:t>eam members’ well-being, satisfaction, and development</w:t>
      </w:r>
      <w:r w:rsidRPr="00C27C09">
        <w:t>. Based on the information provided, it is possible to place Craig Poole within the Blake and Mouton Managerial Grid</w:t>
      </w:r>
      <w:r w:rsidR="008851D2" w:rsidRPr="00C27C09">
        <w:t xml:space="preserve"> (</w:t>
      </w:r>
      <w:proofErr w:type="spellStart"/>
      <w:r w:rsidR="008851D2" w:rsidRPr="00C27C09">
        <w:t>Mindapa</w:t>
      </w:r>
      <w:proofErr w:type="spellEnd"/>
      <w:r w:rsidR="008851D2" w:rsidRPr="00C27C09">
        <w:t>, 2022)</w:t>
      </w:r>
      <w:r w:rsidRPr="00C27C09">
        <w:t xml:space="preserve">. Considering his emphasis on authenticity, </w:t>
      </w:r>
      <w:r w:rsidR="00B7072A" w:rsidRPr="00C27C09">
        <w:t>authorising</w:t>
      </w:r>
      <w:r w:rsidRPr="00C27C09">
        <w:t xml:space="preserve"> his team, and </w:t>
      </w:r>
      <w:r w:rsidR="00B7072A" w:rsidRPr="00C27C09">
        <w:t>nurturing</w:t>
      </w:r>
      <w:r w:rsidRPr="00C27C09">
        <w:t xml:space="preserve"> a sense of ownership, it </w:t>
      </w:r>
      <w:r w:rsidR="00D667BE" w:rsidRPr="00C27C09">
        <w:t>is</w:t>
      </w:r>
      <w:r w:rsidRPr="00C27C09">
        <w:t xml:space="preserve"> inferred that Poole </w:t>
      </w:r>
      <w:r w:rsidR="00FE3CA7" w:rsidRPr="00C27C09">
        <w:t>displays</w:t>
      </w:r>
      <w:r w:rsidRPr="00C27C09">
        <w:t xml:space="preserve"> a </w:t>
      </w:r>
      <w:r w:rsidR="00AB69D5" w:rsidRPr="00C27C09">
        <w:t>deep</w:t>
      </w:r>
      <w:r w:rsidRPr="00C27C09">
        <w:t xml:space="preserve"> concern for people. He values the growth and well-being of his staff, </w:t>
      </w:r>
      <w:r w:rsidR="00B041B6" w:rsidRPr="00C27C09">
        <w:t>heartening</w:t>
      </w:r>
      <w:r w:rsidRPr="00C27C09">
        <w:t xml:space="preserve"> them to excel and </w:t>
      </w:r>
      <w:r w:rsidR="008C2D1B" w:rsidRPr="00C27C09">
        <w:t>offering</w:t>
      </w:r>
      <w:r w:rsidRPr="00C27C09">
        <w:t xml:space="preserve"> support along the way. Additionally, Poole</w:t>
      </w:r>
      <w:r w:rsidR="00AB69D5" w:rsidRPr="00C27C09">
        <w:t>’</w:t>
      </w:r>
      <w:r w:rsidRPr="00C27C09">
        <w:t xml:space="preserve">s dedication to the success of Doubletree by Hilton, evidenced by its remarkable revenue growth and recognition, </w:t>
      </w:r>
      <w:r w:rsidR="000956E5" w:rsidRPr="00C27C09">
        <w:t>dignifies</w:t>
      </w:r>
      <w:r w:rsidRPr="00C27C09">
        <w:t xml:space="preserve"> a significant concern for production. He has </w:t>
      </w:r>
      <w:r w:rsidR="00B61D76" w:rsidRPr="00C27C09">
        <w:t>illustrated</w:t>
      </w:r>
      <w:r w:rsidRPr="00C27C09">
        <w:t xml:space="preserve"> </w:t>
      </w:r>
      <w:r w:rsidR="00B61D76" w:rsidRPr="00C27C09">
        <w:t>an</w:t>
      </w:r>
      <w:r w:rsidRPr="00C27C09">
        <w:t xml:space="preserve"> ability to drive results and </w:t>
      </w:r>
      <w:r w:rsidR="00AB69D5" w:rsidRPr="00C27C09">
        <w:t>en</w:t>
      </w:r>
      <w:r w:rsidR="000470D1" w:rsidRPr="00C27C09">
        <w:t>sure</w:t>
      </w:r>
      <w:r w:rsidRPr="00C27C09">
        <w:t xml:space="preserve"> the hotel</w:t>
      </w:r>
      <w:r w:rsidR="00AB69D5" w:rsidRPr="00C27C09">
        <w:t>’</w:t>
      </w:r>
      <w:r w:rsidRPr="00C27C09">
        <w:t xml:space="preserve">s profitability while simultaneously </w:t>
      </w:r>
      <w:r w:rsidR="009504D5" w:rsidRPr="00C27C09">
        <w:t>articulating</w:t>
      </w:r>
      <w:r w:rsidRPr="00C27C09">
        <w:t xml:space="preserve"> the development and satisfaction of his team members</w:t>
      </w:r>
      <w:r w:rsidR="00613959" w:rsidRPr="00C27C09">
        <w:t xml:space="preserve"> (Roy, 2019)</w:t>
      </w:r>
      <w:r w:rsidRPr="00C27C09">
        <w:t>.</w:t>
      </w:r>
    </w:p>
    <w:p w14:paraId="3BB5E34A" w14:textId="77777777" w:rsidR="00176ED2" w:rsidRPr="00C27C09" w:rsidRDefault="00176ED2" w:rsidP="00176ED2">
      <w:pPr>
        <w:jc w:val="center"/>
      </w:pPr>
      <w:r w:rsidRPr="00C27C09">
        <w:rPr>
          <w:noProof/>
          <w:lang w:val="en-US"/>
        </w:rPr>
        <w:drawing>
          <wp:inline distT="0" distB="0" distL="0" distR="0" wp14:anchorId="3DEE19B2" wp14:editId="725CA95D">
            <wp:extent cx="3460376" cy="2689795"/>
            <wp:effectExtent l="0" t="0" r="6985" b="0"/>
            <wp:docPr id="1" name="Picture 1" descr="Blake-Mouton's Managerial Grid Theory | by SANDHYA PRABHAKARAN | The Shadow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lake-Mouton's Managerial Grid Theory | by SANDHYA PRABHAKARAN | The Shadow  | Medium"/>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469271" cy="2696709"/>
                    </a:xfrm>
                    <a:prstGeom prst="rect">
                      <a:avLst/>
                    </a:prstGeom>
                    <a:noFill/>
                    <a:ln>
                      <a:noFill/>
                    </a:ln>
                  </pic:spPr>
                </pic:pic>
              </a:graphicData>
            </a:graphic>
          </wp:inline>
        </w:drawing>
      </w:r>
    </w:p>
    <w:p w14:paraId="4BDD7489" w14:textId="77777777" w:rsidR="00176ED2" w:rsidRPr="00C27C09" w:rsidRDefault="00176ED2" w:rsidP="00176ED2">
      <w:pPr>
        <w:jc w:val="center"/>
      </w:pPr>
      <w:r w:rsidRPr="00C27C09">
        <w:t>(Fig 1: Concern for Production Vs Concern for People</w:t>
      </w:r>
      <w:r w:rsidR="003B0338" w:rsidRPr="00C27C09">
        <w:t xml:space="preserve"> Source: Google Images</w:t>
      </w:r>
      <w:r w:rsidRPr="00C27C09">
        <w:t>)</w:t>
      </w:r>
    </w:p>
    <w:p w14:paraId="09CC7FC5" w14:textId="77777777" w:rsidR="00AB4A2F" w:rsidRPr="00C27C09" w:rsidRDefault="00AB4A2F" w:rsidP="00EC01B9">
      <w:r w:rsidRPr="00C27C09">
        <w:t xml:space="preserve">Based on these considerations, Craig Poole </w:t>
      </w:r>
      <w:r w:rsidR="00601C61" w:rsidRPr="00C27C09">
        <w:t>is</w:t>
      </w:r>
      <w:r w:rsidRPr="00C27C09">
        <w:t xml:space="preserve"> placed in the upper-right quadrant of the Blake and Mouton Managerial Grid, </w:t>
      </w:r>
      <w:r w:rsidR="00AB69D5" w:rsidRPr="00C27C09">
        <w:t>articulating a leadership style branded by a high concern for</w:t>
      </w:r>
      <w:r w:rsidRPr="00C27C09">
        <w:t xml:space="preserve"> production and people</w:t>
      </w:r>
      <w:r w:rsidR="004E0FF0" w:rsidRPr="00C27C09">
        <w:t xml:space="preserve"> (</w:t>
      </w:r>
      <w:proofErr w:type="spellStart"/>
      <w:r w:rsidR="004E0FF0" w:rsidRPr="00C27C09">
        <w:t>Todăriţă</w:t>
      </w:r>
      <w:proofErr w:type="spellEnd"/>
      <w:r w:rsidR="004E0FF0" w:rsidRPr="00C27C09">
        <w:t>, 2021)</w:t>
      </w:r>
      <w:r w:rsidRPr="00C27C09">
        <w:t xml:space="preserve">. </w:t>
      </w:r>
      <w:r w:rsidR="0048578F" w:rsidRPr="00C27C09">
        <w:t>The given</w:t>
      </w:r>
      <w:r w:rsidRPr="00C27C09">
        <w:t xml:space="preserve"> style is often </w:t>
      </w:r>
      <w:r w:rsidR="00AB69D5" w:rsidRPr="00C27C09">
        <w:t>called</w:t>
      </w:r>
      <w:r w:rsidRPr="00C27C09">
        <w:t xml:space="preserve"> the </w:t>
      </w:r>
      <w:r w:rsidR="00AB69D5" w:rsidRPr="00C27C09">
        <w:t>“</w:t>
      </w:r>
      <w:r w:rsidRPr="00C27C09">
        <w:t>Team Management</w:t>
      </w:r>
      <w:r w:rsidR="00AB69D5" w:rsidRPr="00C27C09">
        <w:t>”</w:t>
      </w:r>
      <w:r w:rsidRPr="00C27C09">
        <w:t xml:space="preserve"> approach, where leaders strive to balance task </w:t>
      </w:r>
      <w:r w:rsidR="00790336" w:rsidRPr="00C27C09">
        <w:t>achievement</w:t>
      </w:r>
      <w:r w:rsidRPr="00C27C09">
        <w:t xml:space="preserve"> with employee satisfaction and growth. </w:t>
      </w:r>
      <w:r w:rsidR="006F12B2" w:rsidRPr="00C27C09">
        <w:lastRenderedPageBreak/>
        <w:t xml:space="preserve">In addition, through the </w:t>
      </w:r>
      <w:r w:rsidR="00AB69D5" w:rsidRPr="00C27C09">
        <w:t>practical</w:t>
      </w:r>
      <w:r w:rsidR="006F12B2" w:rsidRPr="00C27C09">
        <w:t xml:space="preserve"> application of</w:t>
      </w:r>
      <w:r w:rsidRPr="00C27C09">
        <w:t xml:space="preserve"> this approach, Poole </w:t>
      </w:r>
      <w:r w:rsidR="008067BA" w:rsidRPr="00C27C09">
        <w:t>illustrates</w:t>
      </w:r>
      <w:r w:rsidRPr="00C27C09">
        <w:t xml:space="preserve"> an environment that promotes productivity, teamwork, and employee well-being, resulting in the hotel</w:t>
      </w:r>
      <w:r w:rsidR="00AB69D5" w:rsidRPr="00C27C09">
        <w:t>’</w:t>
      </w:r>
      <w:r w:rsidRPr="00C27C09">
        <w:t xml:space="preserve">s success and positive impact on the community. </w:t>
      </w:r>
      <w:r w:rsidR="00A44FEA" w:rsidRPr="00C27C09">
        <w:t>Furthermore, i</w:t>
      </w:r>
      <w:r w:rsidRPr="00C27C09">
        <w:t xml:space="preserve">t is </w:t>
      </w:r>
      <w:r w:rsidR="00AB69D5" w:rsidRPr="00C27C09">
        <w:t>essential</w:t>
      </w:r>
      <w:r w:rsidRPr="00C27C09">
        <w:t xml:space="preserve"> to note that the placement within the grid is based on </w:t>
      </w:r>
      <w:r w:rsidR="00AB69D5" w:rsidRPr="00C27C09">
        <w:t>avail</w:t>
      </w:r>
      <w:r w:rsidR="00F1058E" w:rsidRPr="00C27C09">
        <w:t>able</w:t>
      </w:r>
      <w:r w:rsidRPr="00C27C09">
        <w:t xml:space="preserve"> information and interpretation. </w:t>
      </w:r>
      <w:r w:rsidR="00AB69D5" w:rsidRPr="00C27C09">
        <w:t>Therefore, a</w:t>
      </w:r>
      <w:r w:rsidRPr="00C27C09">
        <w:t xml:space="preserve"> more </w:t>
      </w:r>
      <w:r w:rsidR="00104BEA" w:rsidRPr="00C27C09">
        <w:t>detailed and multi-faceted</w:t>
      </w:r>
      <w:r w:rsidRPr="00C27C09">
        <w:t xml:space="preserve"> assessment </w:t>
      </w:r>
      <w:r w:rsidR="00674D2B" w:rsidRPr="00C27C09">
        <w:t>is</w:t>
      </w:r>
      <w:r w:rsidRPr="00C27C09">
        <w:t xml:space="preserve"> conducted by directly observing Craig Poole</w:t>
      </w:r>
      <w:r w:rsidR="00AB69D5" w:rsidRPr="00C27C09">
        <w:t>’</w:t>
      </w:r>
      <w:r w:rsidRPr="00C27C09">
        <w:t xml:space="preserve">s leadership </w:t>
      </w:r>
      <w:r w:rsidR="00813DCF" w:rsidRPr="00C27C09">
        <w:t>behaviours</w:t>
      </w:r>
      <w:r w:rsidRPr="00C27C09">
        <w:t xml:space="preserve"> and gathering feedback from his team members</w:t>
      </w:r>
      <w:r w:rsidR="00EC01B9" w:rsidRPr="00C27C09">
        <w:t xml:space="preserve"> (Islam et al. 2022)</w:t>
      </w:r>
      <w:r w:rsidRPr="00C27C09">
        <w:t>.</w:t>
      </w:r>
    </w:p>
    <w:p w14:paraId="054E4D6F" w14:textId="77777777" w:rsidR="001A7C5F" w:rsidRPr="00C27C09" w:rsidRDefault="001A7C5F" w:rsidP="00AB4A2F">
      <w:pPr>
        <w:pStyle w:val="Heading1"/>
      </w:pPr>
      <w:r w:rsidRPr="00C27C09">
        <w:t>Analysis of Craig Poole</w:t>
      </w:r>
      <w:r w:rsidR="00AB69D5" w:rsidRPr="00C27C09">
        <w:t>’</w:t>
      </w:r>
      <w:r w:rsidRPr="00C27C09">
        <w:t>s Preferred Management Style</w:t>
      </w:r>
    </w:p>
    <w:p w14:paraId="27FD5CE3" w14:textId="77777777" w:rsidR="00AB4A2F" w:rsidRPr="00C27C09" w:rsidRDefault="00AB4A2F" w:rsidP="00AB4A2F">
      <w:r w:rsidRPr="00C27C09">
        <w:t xml:space="preserve">Poole </w:t>
      </w:r>
      <w:r w:rsidR="00AB69D5" w:rsidRPr="00C27C09">
        <w:t>strongly emphasises</w:t>
      </w:r>
      <w:r w:rsidRPr="00C27C09">
        <w:t xml:space="preserve"> authentic hospitality, firmly believing that it speaks for itself. </w:t>
      </w:r>
      <w:r w:rsidR="00E65837" w:rsidRPr="00C27C09">
        <w:t xml:space="preserve">Furthermore, </w:t>
      </w:r>
      <w:r w:rsidR="00AB69D5" w:rsidRPr="00C27C09">
        <w:t>by listing genuine interactions and exceptional service, he create</w:t>
      </w:r>
      <w:r w:rsidR="00301536" w:rsidRPr="00C27C09">
        <w:t>s</w:t>
      </w:r>
      <w:r w:rsidRPr="00C27C09">
        <w:t xml:space="preserve"> an atmosphere where guests feel valued and appreciated. </w:t>
      </w:r>
      <w:r w:rsidR="003F7BDD" w:rsidRPr="00C27C09">
        <w:t>Likewise, he</w:t>
      </w:r>
      <w:r w:rsidRPr="00C27C09">
        <w:t xml:space="preserve"> understands that when hospitality is </w:t>
      </w:r>
      <w:r w:rsidR="00AB69D5" w:rsidRPr="00C27C09">
        <w:t>genuine</w:t>
      </w:r>
      <w:r w:rsidRPr="00C27C09">
        <w:t xml:space="preserve">ly authentic, it </w:t>
      </w:r>
      <w:r w:rsidR="00AB69D5" w:rsidRPr="00C27C09">
        <w:t>is</w:t>
      </w:r>
      <w:r w:rsidRPr="00C27C09">
        <w:t xml:space="preserve"> a powerful marketing tool, </w:t>
      </w:r>
      <w:r w:rsidR="0029627C" w:rsidRPr="00C27C09">
        <w:t>resulting</w:t>
      </w:r>
      <w:r w:rsidRPr="00C27C09">
        <w:t xml:space="preserve"> </w:t>
      </w:r>
      <w:r w:rsidR="0029627C" w:rsidRPr="00C27C09">
        <w:t xml:space="preserve">in </w:t>
      </w:r>
      <w:r w:rsidRPr="00C27C09">
        <w:t>positive word-of-mouth recommendations and repeat business</w:t>
      </w:r>
      <w:r w:rsidR="00EC01B9" w:rsidRPr="00C27C09">
        <w:t xml:space="preserve"> (Abo-Murad et al. 2019)</w:t>
      </w:r>
      <w:r w:rsidRPr="00C27C09">
        <w:t xml:space="preserve">. </w:t>
      </w:r>
      <w:r w:rsidR="00AD4612" w:rsidRPr="00C27C09">
        <w:t xml:space="preserve">Craig </w:t>
      </w:r>
      <w:r w:rsidRPr="00C27C09">
        <w:t xml:space="preserve">Poole </w:t>
      </w:r>
      <w:r w:rsidR="00AD4612" w:rsidRPr="00C27C09">
        <w:t>also signifies</w:t>
      </w:r>
      <w:r w:rsidRPr="00C27C09">
        <w:t xml:space="preserve"> the </w:t>
      </w:r>
      <w:r w:rsidR="00AD4612" w:rsidRPr="00C27C09">
        <w:t>importance</w:t>
      </w:r>
      <w:r w:rsidRPr="00C27C09">
        <w:t xml:space="preserve"> of word-of-mouth marketing and </w:t>
      </w:r>
      <w:r w:rsidR="00AB69D5" w:rsidRPr="00C27C09">
        <w:t>its impact</w:t>
      </w:r>
      <w:r w:rsidRPr="00C27C09">
        <w:t xml:space="preserve"> on a business. He focuses on </w:t>
      </w:r>
      <w:r w:rsidR="00FF5EF7" w:rsidRPr="00C27C09">
        <w:t>offering</w:t>
      </w:r>
      <w:r w:rsidRPr="00C27C09">
        <w:t xml:space="preserve"> exceptional service that </w:t>
      </w:r>
      <w:r w:rsidR="00D12124" w:rsidRPr="00C27C09">
        <w:t>surpasses</w:t>
      </w:r>
      <w:r w:rsidRPr="00C27C09">
        <w:t xml:space="preserve"> guest expectations, </w:t>
      </w:r>
      <w:r w:rsidR="00AB69D5" w:rsidRPr="00C27C09">
        <w:t>aiming</w:t>
      </w:r>
      <w:r w:rsidRPr="00C27C09">
        <w:t xml:space="preserve"> to </w:t>
      </w:r>
      <w:r w:rsidR="007D42C2" w:rsidRPr="00C27C09">
        <w:t>craft</w:t>
      </w:r>
      <w:r w:rsidRPr="00C27C09">
        <w:t xml:space="preserve"> memorable experiences. </w:t>
      </w:r>
      <w:r w:rsidR="003A0E96" w:rsidRPr="00C27C09">
        <w:t>Furthermore,</w:t>
      </w:r>
      <w:r w:rsidR="00442ACE" w:rsidRPr="00C27C09">
        <w:t xml:space="preserve"> </w:t>
      </w:r>
      <w:r w:rsidR="00AB69D5" w:rsidRPr="00C27C09">
        <w:t>he ensures that guests enjoy their stay and become hotel ambassadors through outstanding hospitality</w:t>
      </w:r>
      <w:r w:rsidRPr="00C27C09">
        <w:t xml:space="preserve">, sharing their positive experiences with others. Poole </w:t>
      </w:r>
      <w:r w:rsidR="00BC54DB" w:rsidRPr="00C27C09">
        <w:t>illustrates</w:t>
      </w:r>
      <w:r w:rsidRPr="00C27C09">
        <w:t xml:space="preserve"> a commitment to creativity and innovation, </w:t>
      </w:r>
      <w:r w:rsidR="00F97061" w:rsidRPr="00C27C09">
        <w:t>declining</w:t>
      </w:r>
      <w:r w:rsidRPr="00C27C09">
        <w:t xml:space="preserve"> to follow a conventional path to success. Instead, he encourages his team to think outside the box, </w:t>
      </w:r>
      <w:r w:rsidR="004411FC" w:rsidRPr="00C27C09">
        <w:t>classify</w:t>
      </w:r>
      <w:r w:rsidRPr="00C27C09">
        <w:t xml:space="preserve"> </w:t>
      </w:r>
      <w:r w:rsidR="004411FC" w:rsidRPr="00C27C09">
        <w:t>openings</w:t>
      </w:r>
      <w:r w:rsidRPr="00C27C09">
        <w:t xml:space="preserve">, and </w:t>
      </w:r>
      <w:r w:rsidR="004411FC" w:rsidRPr="00C27C09">
        <w:t>apply</w:t>
      </w:r>
      <w:r w:rsidRPr="00C27C09">
        <w:t xml:space="preserve"> unique strategies</w:t>
      </w:r>
      <w:r w:rsidR="00B90193" w:rsidRPr="00C27C09">
        <w:t xml:space="preserve"> (</w:t>
      </w:r>
      <w:proofErr w:type="spellStart"/>
      <w:r w:rsidR="00B90193" w:rsidRPr="00C27C09">
        <w:t>Sarhan</w:t>
      </w:r>
      <w:proofErr w:type="spellEnd"/>
      <w:r w:rsidR="00B90193" w:rsidRPr="00C27C09">
        <w:t xml:space="preserve"> et al. 2020)</w:t>
      </w:r>
      <w:r w:rsidRPr="00C27C09">
        <w:t xml:space="preserve">. </w:t>
      </w:r>
      <w:r w:rsidR="006826AF" w:rsidRPr="00C27C09">
        <w:t>Furthermore, by</w:t>
      </w:r>
      <w:r w:rsidRPr="00C27C09">
        <w:t xml:space="preserve"> taking a creative approach, Poole differentiates Doubletree from its competitors, allowing the hotel to stand out.</w:t>
      </w:r>
    </w:p>
    <w:p w14:paraId="3DE147D5" w14:textId="77777777" w:rsidR="00AB4A2F" w:rsidRPr="00C27C09" w:rsidRDefault="00AB4A2F" w:rsidP="00AB4A2F">
      <w:r w:rsidRPr="00C27C09">
        <w:t>Poole</w:t>
      </w:r>
      <w:r w:rsidR="00AB69D5" w:rsidRPr="00C27C09">
        <w:t>’</w:t>
      </w:r>
      <w:r w:rsidRPr="00C27C09">
        <w:t xml:space="preserve">s management style aligns with </w:t>
      </w:r>
      <w:r w:rsidR="00AB69D5" w:rsidRPr="00C27C09">
        <w:t>Hilton and Doubletree’s mission, vision, values, and goals</w:t>
      </w:r>
      <w:r w:rsidRPr="00C27C09">
        <w:t xml:space="preserve">. He </w:t>
      </w:r>
      <w:r w:rsidR="00AB69D5" w:rsidRPr="00C27C09">
        <w:t>is firmly committed</w:t>
      </w:r>
      <w:r w:rsidRPr="00C27C09">
        <w:t xml:space="preserve"> to these guiding principles, </w:t>
      </w:r>
      <w:r w:rsidR="003B0655" w:rsidRPr="00C27C09">
        <w:t>guaranteeing</w:t>
      </w:r>
      <w:r w:rsidRPr="00C27C09">
        <w:t xml:space="preserve"> they are </w:t>
      </w:r>
      <w:r w:rsidR="00673CA7" w:rsidRPr="00C27C09">
        <w:t>interrelated</w:t>
      </w:r>
      <w:r w:rsidRPr="00C27C09">
        <w:t xml:space="preserve"> into daily operations</w:t>
      </w:r>
      <w:r w:rsidR="00826223" w:rsidRPr="00C27C09">
        <w:t xml:space="preserve"> (Putra et al. 2019)</w:t>
      </w:r>
      <w:r w:rsidRPr="00C27C09">
        <w:t xml:space="preserve">. </w:t>
      </w:r>
      <w:r w:rsidR="00074F9B" w:rsidRPr="00C27C09">
        <w:t>The given</w:t>
      </w:r>
      <w:r w:rsidRPr="00C27C09">
        <w:t xml:space="preserve"> commitment </w:t>
      </w:r>
      <w:r w:rsidR="002A37FE" w:rsidRPr="00C27C09">
        <w:t>nurtures</w:t>
      </w:r>
      <w:r w:rsidRPr="00C27C09">
        <w:t xml:space="preserve"> </w:t>
      </w:r>
      <w:r w:rsidR="00AB69D5" w:rsidRPr="00C27C09">
        <w:t>the team’s sense of purpose and direction</w:t>
      </w:r>
      <w:r w:rsidRPr="00C27C09">
        <w:t xml:space="preserve">, </w:t>
      </w:r>
      <w:r w:rsidR="00F80394" w:rsidRPr="00C27C09">
        <w:t>strengthening</w:t>
      </w:r>
      <w:r w:rsidRPr="00C27C09">
        <w:t xml:space="preserve"> the hotel</w:t>
      </w:r>
      <w:r w:rsidR="00AB69D5" w:rsidRPr="00C27C09">
        <w:t>’</w:t>
      </w:r>
      <w:r w:rsidRPr="00C27C09">
        <w:t xml:space="preserve">s brand identity and customer-centric focus. </w:t>
      </w:r>
      <w:r w:rsidR="008F08A4" w:rsidRPr="00C27C09">
        <w:t xml:space="preserve">Furthermore, </w:t>
      </w:r>
      <w:r w:rsidRPr="00C27C09">
        <w:t>Poole</w:t>
      </w:r>
      <w:r w:rsidR="00AB69D5" w:rsidRPr="00C27C09">
        <w:t>’</w:t>
      </w:r>
      <w:r w:rsidRPr="00C27C09">
        <w:t xml:space="preserve">s decision to embrace a team composed of </w:t>
      </w:r>
      <w:r w:rsidR="004D6051" w:rsidRPr="00C27C09">
        <w:t>relegated</w:t>
      </w:r>
      <w:r w:rsidRPr="00C27C09">
        <w:t xml:space="preserve"> locals, </w:t>
      </w:r>
      <w:r w:rsidR="00EB66C9" w:rsidRPr="00C27C09">
        <w:t>compris</w:t>
      </w:r>
      <w:r w:rsidR="00AB69D5" w:rsidRPr="00C27C09">
        <w:t>ed</w:t>
      </w:r>
      <w:r w:rsidR="00EB66C9" w:rsidRPr="00C27C09">
        <w:t xml:space="preserve"> of</w:t>
      </w:r>
      <w:r w:rsidRPr="00C27C09">
        <w:t xml:space="preserve"> felons, showcases his belief in the value of selflessness and second chances</w:t>
      </w:r>
      <w:r w:rsidR="00725071" w:rsidRPr="00C27C09">
        <w:t xml:space="preserve"> (Putra et al. 2019)</w:t>
      </w:r>
      <w:r w:rsidRPr="00C27C09">
        <w:t xml:space="preserve">. </w:t>
      </w:r>
      <w:r w:rsidR="006B596A" w:rsidRPr="00C27C09">
        <w:t>Therefore, through offering</w:t>
      </w:r>
      <w:r w:rsidRPr="00C27C09">
        <w:t xml:space="preserve"> opportunities to individuals who have faced </w:t>
      </w:r>
      <w:r w:rsidR="006B596A" w:rsidRPr="00C27C09">
        <w:t>hindrances</w:t>
      </w:r>
      <w:r w:rsidRPr="00C27C09">
        <w:t xml:space="preserve"> in the past, </w:t>
      </w:r>
      <w:r w:rsidR="00D72B1A" w:rsidRPr="00C27C09">
        <w:t xml:space="preserve">Craig </w:t>
      </w:r>
      <w:r w:rsidRPr="00C27C09">
        <w:t xml:space="preserve">Poole </w:t>
      </w:r>
      <w:r w:rsidR="00385841" w:rsidRPr="00C27C09">
        <w:t>dignifies</w:t>
      </w:r>
      <w:r w:rsidRPr="00C27C09">
        <w:t xml:space="preserve"> a sense of inclusivity and empowers his team members to contribute meaningfully. </w:t>
      </w:r>
    </w:p>
    <w:p w14:paraId="068D8848" w14:textId="77777777" w:rsidR="006C484F" w:rsidRPr="00C27C09" w:rsidRDefault="006C484F">
      <w:pPr>
        <w:spacing w:after="160" w:line="259" w:lineRule="auto"/>
        <w:ind w:firstLine="0"/>
        <w:jc w:val="left"/>
        <w:rPr>
          <w:rFonts w:eastAsiaTheme="majorEastAsia" w:cstheme="majorBidi"/>
          <w:b/>
          <w:i/>
          <w:szCs w:val="32"/>
        </w:rPr>
      </w:pPr>
      <w:r w:rsidRPr="00C27C09">
        <w:br w:type="page"/>
      </w:r>
    </w:p>
    <w:p w14:paraId="7EB1D3B8" w14:textId="77777777" w:rsidR="001A7C5F" w:rsidRPr="00C27C09" w:rsidRDefault="001A7C5F" w:rsidP="006C484F">
      <w:pPr>
        <w:pStyle w:val="Heading1"/>
      </w:pPr>
      <w:r w:rsidRPr="00C27C09">
        <w:lastRenderedPageBreak/>
        <w:t>Evaluation of Craig Poole</w:t>
      </w:r>
      <w:r w:rsidR="00AB69D5" w:rsidRPr="00C27C09">
        <w:t>’</w:t>
      </w:r>
      <w:r w:rsidRPr="00C27C09">
        <w:t>s Management Style</w:t>
      </w:r>
    </w:p>
    <w:p w14:paraId="07144870" w14:textId="77777777" w:rsidR="006C484F" w:rsidRPr="00C27C09" w:rsidRDefault="006C484F" w:rsidP="006C484F">
      <w:r w:rsidRPr="00C27C09">
        <w:t>Craig Poole</w:t>
      </w:r>
      <w:r w:rsidR="00AB69D5" w:rsidRPr="00C27C09">
        <w:t>’</w:t>
      </w:r>
      <w:r w:rsidRPr="00C27C09">
        <w:t xml:space="preserve">s preferred management style has </w:t>
      </w:r>
      <w:r w:rsidR="00F71448" w:rsidRPr="00C27C09">
        <w:t>illustrated</w:t>
      </w:r>
      <w:r w:rsidRPr="00C27C09">
        <w:t xml:space="preserve"> effectiveness in several key areas. </w:t>
      </w:r>
      <w:r w:rsidR="008E1B35" w:rsidRPr="00C27C09">
        <w:t>In addition</w:t>
      </w:r>
      <w:r w:rsidRPr="00C27C09">
        <w:t xml:space="preserve">, his emphasis on authenticity and exceptional service </w:t>
      </w:r>
      <w:r w:rsidR="00CE4B79" w:rsidRPr="00C27C09">
        <w:t>nurtures</w:t>
      </w:r>
      <w:r w:rsidRPr="00C27C09">
        <w:t xml:space="preserve"> a positive work environment that </w:t>
      </w:r>
      <w:r w:rsidR="00A54062" w:rsidRPr="00C27C09">
        <w:t>inspires</w:t>
      </w:r>
      <w:r w:rsidRPr="00C27C09">
        <w:t xml:space="preserve"> employees. </w:t>
      </w:r>
      <w:r w:rsidR="003F36B1" w:rsidRPr="00C27C09">
        <w:t xml:space="preserve">Furthermore, </w:t>
      </w:r>
      <w:r w:rsidR="00AB69D5" w:rsidRPr="00C27C09">
        <w:t>by valuing their contributions and offering opportunities for growth, Craig Poole develops a sense of ownership and pride among his team members, increasing</w:t>
      </w:r>
      <w:r w:rsidRPr="00C27C09">
        <w:t xml:space="preserve"> employee motivation and productivity</w:t>
      </w:r>
      <w:r w:rsidR="003724C4" w:rsidRPr="00C27C09">
        <w:t xml:space="preserve"> (Frye et al. 2020)</w:t>
      </w:r>
      <w:r w:rsidRPr="00C27C09">
        <w:t xml:space="preserve">. </w:t>
      </w:r>
      <w:r w:rsidR="00E261DF" w:rsidRPr="00C27C09">
        <w:t>Likewise</w:t>
      </w:r>
      <w:r w:rsidRPr="00C27C09">
        <w:t>, Poole</w:t>
      </w:r>
      <w:r w:rsidR="00AB69D5" w:rsidRPr="00C27C09">
        <w:t>’</w:t>
      </w:r>
      <w:r w:rsidRPr="00C27C09">
        <w:t xml:space="preserve">s commitment to </w:t>
      </w:r>
      <w:r w:rsidR="00FC1C32" w:rsidRPr="00C27C09">
        <w:t>bringing</w:t>
      </w:r>
      <w:r w:rsidRPr="00C27C09">
        <w:t xml:space="preserve"> exceptional hospitality </w:t>
      </w:r>
      <w:r w:rsidR="00AB69D5" w:rsidRPr="00C27C09">
        <w:t>directly impacts</w:t>
      </w:r>
      <w:r w:rsidRPr="00C27C09">
        <w:t xml:space="preserve"> customer satisfaction. </w:t>
      </w:r>
      <w:r w:rsidR="00FA103D" w:rsidRPr="00C27C09">
        <w:t>Likewise, h</w:t>
      </w:r>
      <w:r w:rsidRPr="00C27C09">
        <w:t xml:space="preserve">is focus on </w:t>
      </w:r>
      <w:r w:rsidR="0047144E" w:rsidRPr="00C27C09">
        <w:t>offering</w:t>
      </w:r>
      <w:r w:rsidRPr="00C27C09">
        <w:t xml:space="preserve"> </w:t>
      </w:r>
      <w:r w:rsidR="0047144E" w:rsidRPr="00C27C09">
        <w:t>significant</w:t>
      </w:r>
      <w:r w:rsidRPr="00C27C09">
        <w:t xml:space="preserve"> experiences and </w:t>
      </w:r>
      <w:r w:rsidR="0066408F" w:rsidRPr="00C27C09">
        <w:t>surpassing</w:t>
      </w:r>
      <w:r w:rsidRPr="00C27C09">
        <w:t xml:space="preserve"> guest expectations </w:t>
      </w:r>
      <w:r w:rsidR="00145D20" w:rsidRPr="00C27C09">
        <w:t>crafts</w:t>
      </w:r>
      <w:r w:rsidRPr="00C27C09">
        <w:t xml:space="preserve"> positive word-of-mouth recommendations, </w:t>
      </w:r>
      <w:r w:rsidR="00AB69D5" w:rsidRPr="00C27C09">
        <w:t>contributing</w:t>
      </w:r>
      <w:r w:rsidRPr="00C27C09">
        <w:t xml:space="preserve"> to customer loyalty and repeat business</w:t>
      </w:r>
      <w:r w:rsidR="00091CFD" w:rsidRPr="00C27C09">
        <w:t xml:space="preserve"> (Frye et al. 2020)</w:t>
      </w:r>
      <w:r w:rsidRPr="00C27C09">
        <w:t xml:space="preserve">. The success of Doubletree, evident </w:t>
      </w:r>
      <w:r w:rsidR="00070BD5" w:rsidRPr="00C27C09">
        <w:t>via</w:t>
      </w:r>
      <w:r w:rsidRPr="00C27C09">
        <w:t xml:space="preserve"> its high ratings on platforms like TripAdvisor, reflects the effectiveness of Poole</w:t>
      </w:r>
      <w:r w:rsidR="00AB69D5" w:rsidRPr="00C27C09">
        <w:t>’</w:t>
      </w:r>
      <w:r w:rsidRPr="00C27C09">
        <w:t>s management style in driving customer satisfaction.</w:t>
      </w:r>
    </w:p>
    <w:p w14:paraId="302B9747" w14:textId="77777777" w:rsidR="006C484F" w:rsidRPr="00E4431E" w:rsidRDefault="006C484F" w:rsidP="00E4431E">
      <w:r w:rsidRPr="00C27C09">
        <w:t xml:space="preserve">Furthermore, </w:t>
      </w:r>
      <w:r w:rsidR="00E2369B" w:rsidRPr="00C27C09">
        <w:t xml:space="preserve">Craig </w:t>
      </w:r>
      <w:r w:rsidRPr="00C27C09">
        <w:t>Poole</w:t>
      </w:r>
      <w:r w:rsidR="00AB69D5" w:rsidRPr="00C27C09">
        <w:t>’</w:t>
      </w:r>
      <w:r w:rsidRPr="00C27C09">
        <w:t xml:space="preserve">s </w:t>
      </w:r>
      <w:r w:rsidR="006F6653" w:rsidRPr="00C27C09">
        <w:t>methodology</w:t>
      </w:r>
      <w:r w:rsidRPr="00C27C09">
        <w:t xml:space="preserve"> </w:t>
      </w:r>
      <w:r w:rsidR="00AB69D5" w:rsidRPr="00C27C09">
        <w:t>for</w:t>
      </w:r>
      <w:r w:rsidRPr="00C27C09">
        <w:t xml:space="preserve"> creati</w:t>
      </w:r>
      <w:r w:rsidR="00AB69D5" w:rsidRPr="00C27C09">
        <w:t>ng</w:t>
      </w:r>
      <w:r w:rsidRPr="00C27C09">
        <w:t xml:space="preserve"> and taking a unique path </w:t>
      </w:r>
      <w:r w:rsidR="00AB69D5" w:rsidRPr="00C27C09">
        <w:t>to</w:t>
      </w:r>
      <w:r w:rsidRPr="00C27C09">
        <w:t xml:space="preserve"> success </w:t>
      </w:r>
      <w:r w:rsidR="00CE18E9" w:rsidRPr="00C27C09">
        <w:t>underwrites</w:t>
      </w:r>
      <w:r w:rsidRPr="00C27C09">
        <w:t xml:space="preserve"> the </w:t>
      </w:r>
      <w:r w:rsidR="00AB69D5" w:rsidRPr="00C27C09">
        <w:t>hotel’s financial success</w:t>
      </w:r>
      <w:r w:rsidRPr="00C27C09">
        <w:t xml:space="preserve">. </w:t>
      </w:r>
      <w:r w:rsidR="0029337D" w:rsidRPr="00C27C09">
        <w:t>In addition, through</w:t>
      </w:r>
      <w:r w:rsidRPr="00C27C09">
        <w:t xml:space="preserve"> </w:t>
      </w:r>
      <w:r w:rsidR="0029337D" w:rsidRPr="00C27C09">
        <w:t>heartening</w:t>
      </w:r>
      <w:r w:rsidRPr="00C27C09">
        <w:t xml:space="preserve"> innovative thinking and </w:t>
      </w:r>
      <w:r w:rsidR="00AB69D5" w:rsidRPr="00C27C09">
        <w:t>applying</w:t>
      </w:r>
      <w:r w:rsidRPr="00C27C09">
        <w:t xml:space="preserve"> distinct strategies, he </w:t>
      </w:r>
      <w:r w:rsidR="00CC08AD" w:rsidRPr="00C27C09">
        <w:t>empowers</w:t>
      </w:r>
      <w:r w:rsidRPr="00C27C09">
        <w:t xml:space="preserve"> the hotel to stand out in a competitive market, attract more guests, and generate increased revenue</w:t>
      </w:r>
      <w:r w:rsidR="001566D2" w:rsidRPr="00C27C09">
        <w:t xml:space="preserve"> (</w:t>
      </w:r>
      <w:proofErr w:type="spellStart"/>
      <w:r w:rsidR="001566D2" w:rsidRPr="00C27C09">
        <w:t>Şeşen</w:t>
      </w:r>
      <w:proofErr w:type="spellEnd"/>
      <w:r w:rsidR="001566D2" w:rsidRPr="00C27C09">
        <w:t xml:space="preserve"> et al. 2019)</w:t>
      </w:r>
      <w:r w:rsidRPr="00C27C09">
        <w:t>. Assessing Poole</w:t>
      </w:r>
      <w:r w:rsidR="00AB69D5" w:rsidRPr="00C27C09">
        <w:t>’</w:t>
      </w:r>
      <w:r w:rsidRPr="00C27C09">
        <w:t xml:space="preserve">s management style through the lens of the Blake and Mouton Managerial Grid, its strengths </w:t>
      </w:r>
      <w:r w:rsidR="00CC08AD" w:rsidRPr="00C27C09">
        <w:t>depend</w:t>
      </w:r>
      <w:r w:rsidRPr="00C27C09">
        <w:t xml:space="preserve"> </w:t>
      </w:r>
      <w:r w:rsidR="00AB69D5" w:rsidRPr="00C27C09">
        <w:t>o</w:t>
      </w:r>
      <w:r w:rsidRPr="00C27C09">
        <w:t xml:space="preserve">n the balance he </w:t>
      </w:r>
      <w:r w:rsidR="0083645B" w:rsidRPr="00C27C09">
        <w:t>accomplishes</w:t>
      </w:r>
      <w:r w:rsidRPr="00C27C09">
        <w:t xml:space="preserve"> between concern for production and concern for people. </w:t>
      </w:r>
      <w:r w:rsidR="003A342E" w:rsidRPr="00C27C09">
        <w:t>Furthermore, h</w:t>
      </w:r>
      <w:r w:rsidRPr="00C27C09">
        <w:t xml:space="preserve">is </w:t>
      </w:r>
      <w:r w:rsidR="00AB69D5" w:rsidRPr="00C27C09">
        <w:t>deep</w:t>
      </w:r>
      <w:r w:rsidRPr="00C27C09">
        <w:t xml:space="preserve"> concern for both aspects </w:t>
      </w:r>
      <w:r w:rsidR="002F0A9C" w:rsidRPr="00C27C09">
        <w:t>crafts</w:t>
      </w:r>
      <w:r w:rsidRPr="00C27C09">
        <w:t xml:space="preserve"> a positive organi</w:t>
      </w:r>
      <w:r w:rsidR="00A765A4" w:rsidRPr="00C27C09">
        <w:t>s</w:t>
      </w:r>
      <w:r w:rsidRPr="00C27C09">
        <w:t xml:space="preserve">ational climate where employees feel valued and motivated, </w:t>
      </w:r>
      <w:r w:rsidR="00AB69D5" w:rsidRPr="00C27C09">
        <w:t>enhancing</w:t>
      </w:r>
      <w:r w:rsidRPr="00C27C09">
        <w:t xml:space="preserve"> productivity and customer satisfaction</w:t>
      </w:r>
      <w:r w:rsidR="00696C7A" w:rsidRPr="00C27C09">
        <w:t xml:space="preserve"> (</w:t>
      </w:r>
      <w:proofErr w:type="spellStart"/>
      <w:r w:rsidR="00696C7A" w:rsidRPr="00C27C09">
        <w:t>Şeşen</w:t>
      </w:r>
      <w:proofErr w:type="spellEnd"/>
      <w:r w:rsidR="00696C7A" w:rsidRPr="00C27C09">
        <w:t xml:space="preserve"> et al. 2019)</w:t>
      </w:r>
      <w:r w:rsidRPr="00C27C09">
        <w:t xml:space="preserve">. However, a potential weakness of his approach </w:t>
      </w:r>
      <w:r w:rsidR="006A451B" w:rsidRPr="00C27C09">
        <w:t>is the hazard</w:t>
      </w:r>
      <w:r w:rsidRPr="00C27C09">
        <w:t xml:space="preserve"> of focusing too heavily on people</w:t>
      </w:r>
      <w:r w:rsidR="00AB69D5" w:rsidRPr="00C27C09">
        <w:t>’</w:t>
      </w:r>
      <w:r w:rsidRPr="00C27C09">
        <w:t xml:space="preserve">s concerns, </w:t>
      </w:r>
      <w:r w:rsidR="00AB69D5" w:rsidRPr="00C27C09">
        <w:t>resulting</w:t>
      </w:r>
      <w:r w:rsidR="006A451B" w:rsidRPr="00C27C09">
        <w:t xml:space="preserve"> in</w:t>
      </w:r>
      <w:r w:rsidRPr="00C27C09">
        <w:t xml:space="preserve"> </w:t>
      </w:r>
      <w:r w:rsidR="00AB69D5" w:rsidRPr="00C27C09">
        <w:t xml:space="preserve">a </w:t>
      </w:r>
      <w:r w:rsidRPr="00C27C09">
        <w:t xml:space="preserve">lower emphasis on achieving production goals. </w:t>
      </w:r>
    </w:p>
    <w:p w14:paraId="1357472D" w14:textId="77777777" w:rsidR="001A7C5F" w:rsidRPr="00C27C09" w:rsidRDefault="001A7C5F" w:rsidP="006C484F">
      <w:pPr>
        <w:pStyle w:val="Heading1"/>
      </w:pPr>
      <w:r w:rsidRPr="00C27C09">
        <w:t>Conclusion</w:t>
      </w:r>
    </w:p>
    <w:p w14:paraId="16524EA9" w14:textId="77777777" w:rsidR="005A292D" w:rsidRPr="00C27C09" w:rsidRDefault="006C484F" w:rsidP="006C484F">
      <w:r w:rsidRPr="00C27C09">
        <w:t>Craig Poole</w:t>
      </w:r>
      <w:r w:rsidR="00AB69D5" w:rsidRPr="00C27C09">
        <w:t>’</w:t>
      </w:r>
      <w:r w:rsidRPr="00C27C09">
        <w:t xml:space="preserve">s preferred </w:t>
      </w:r>
      <w:r w:rsidR="00AB69D5" w:rsidRPr="00C27C09">
        <w:t>management style, as evaluated through the Blake and Mouton Managerial Grid, signifies a balance between concern for production and</w:t>
      </w:r>
      <w:r w:rsidRPr="00C27C09">
        <w:t xml:space="preserve"> people. His emphasis on authentic hospitality, exceptional service, and employee motivation has proven effective in driving customer satisfaction, employee engagement, and financial success. </w:t>
      </w:r>
      <w:r w:rsidR="00AB69D5" w:rsidRPr="00C27C09">
        <w:t>However, w</w:t>
      </w:r>
      <w:r w:rsidRPr="00C27C09">
        <w:t>hile maintaining this balance, it is essential to monitor the potential risk of overly prioriti</w:t>
      </w:r>
      <w:r w:rsidR="00AB69D5" w:rsidRPr="00C27C09">
        <w:t>s</w:t>
      </w:r>
      <w:r w:rsidRPr="00C27C09">
        <w:t>ing people</w:t>
      </w:r>
      <w:r w:rsidR="00AB69D5" w:rsidRPr="00C27C09">
        <w:t>’</w:t>
      </w:r>
      <w:r w:rsidRPr="00C27C09">
        <w:t xml:space="preserve">s concerns at the expense of achieving production goals. </w:t>
      </w:r>
    </w:p>
    <w:p w14:paraId="6EA05D8B" w14:textId="77777777" w:rsidR="005A292D" w:rsidRPr="00C27C09" w:rsidRDefault="005A292D">
      <w:pPr>
        <w:spacing w:after="160" w:line="259" w:lineRule="auto"/>
        <w:ind w:firstLine="0"/>
        <w:jc w:val="left"/>
      </w:pPr>
      <w:r w:rsidRPr="00C27C09">
        <w:br w:type="page"/>
      </w:r>
    </w:p>
    <w:p w14:paraId="19318786" w14:textId="77777777" w:rsidR="005A292D" w:rsidRPr="00C27C09" w:rsidRDefault="005A292D" w:rsidP="005A292D">
      <w:pPr>
        <w:jc w:val="center"/>
      </w:pPr>
      <w:r w:rsidRPr="00C27C09">
        <w:lastRenderedPageBreak/>
        <w:t>2. Using Adair’s model of Action Centred Leadership (ACL), based on links provided together with additional materials sourced individually, consider how effective Craig Poole may be within each of the three key functions of managerial leadership. Students should also look to discuss the relevance of these findings, utilising views, opinions and arguments from reputable sources. (800-1000 words)</w:t>
      </w:r>
    </w:p>
    <w:p w14:paraId="1C28D40F" w14:textId="77777777" w:rsidR="004F4860" w:rsidRPr="00C27C09" w:rsidRDefault="004F4860" w:rsidP="004F4860">
      <w:pPr>
        <w:pStyle w:val="Heading1"/>
      </w:pPr>
      <w:r w:rsidRPr="00C27C09">
        <w:t>Introduction</w:t>
      </w:r>
    </w:p>
    <w:p w14:paraId="655BF5A6" w14:textId="77777777" w:rsidR="004F4860" w:rsidRPr="00C27C09" w:rsidRDefault="00AB69D5" w:rsidP="004F4860">
      <w:r w:rsidRPr="00C27C09">
        <w:t>This evaluation aim</w:t>
      </w:r>
      <w:r w:rsidR="003C581E" w:rsidRPr="00C27C09">
        <w:t>s to signify</w:t>
      </w:r>
      <w:r w:rsidR="0074665F" w:rsidRPr="00C27C09">
        <w:t xml:space="preserve"> the effectiveness of Craig Poole, the General Manager of Doubletree by Hilton, within the framework of Adair</w:t>
      </w:r>
      <w:r w:rsidRPr="00C27C09">
        <w:t>’</w:t>
      </w:r>
      <w:r w:rsidR="0074665F" w:rsidRPr="00C27C09">
        <w:t>s model of Action Centred Leadership (ACL). Adair</w:t>
      </w:r>
      <w:r w:rsidRPr="00C27C09">
        <w:t>’</w:t>
      </w:r>
      <w:r w:rsidR="0074665F" w:rsidRPr="00C27C09">
        <w:t xml:space="preserve">s model </w:t>
      </w:r>
      <w:r w:rsidR="00720C50" w:rsidRPr="00C27C09">
        <w:t>accentuates</w:t>
      </w:r>
      <w:r w:rsidR="0074665F" w:rsidRPr="00C27C09">
        <w:t xml:space="preserve"> three </w:t>
      </w:r>
      <w:r w:rsidRPr="00C27C09">
        <w:t>critical</w:t>
      </w:r>
      <w:r w:rsidR="0074665F" w:rsidRPr="00C27C09">
        <w:t xml:space="preserve"> functions of managerial leadership: achieving the task, building and maintaining the team, and developing individuals. Th</w:t>
      </w:r>
      <w:r w:rsidRPr="00C27C09">
        <w:t>is evaluation aim</w:t>
      </w:r>
      <w:r w:rsidR="00720C50" w:rsidRPr="00C27C09">
        <w:t>s to</w:t>
      </w:r>
      <w:r w:rsidR="0074665F" w:rsidRPr="00C27C09">
        <w:t xml:space="preserve"> assess </w:t>
      </w:r>
      <w:r w:rsidR="006E399F" w:rsidRPr="00C27C09">
        <w:t xml:space="preserve">Craig </w:t>
      </w:r>
      <w:r w:rsidR="0074665F" w:rsidRPr="00C27C09">
        <w:t>Poole</w:t>
      </w:r>
      <w:r w:rsidRPr="00C27C09">
        <w:t>’</w:t>
      </w:r>
      <w:r w:rsidR="0074665F" w:rsidRPr="00C27C09">
        <w:t xml:space="preserve">s performance in each </w:t>
      </w:r>
      <w:r w:rsidRPr="00C27C09">
        <w:t>function</w:t>
      </w:r>
      <w:r w:rsidR="0074665F" w:rsidRPr="00C27C09">
        <w:t xml:space="preserve">, considering his ability to set objectives, </w:t>
      </w:r>
      <w:r w:rsidR="00853479" w:rsidRPr="00C27C09">
        <w:t>craft</w:t>
      </w:r>
      <w:r w:rsidR="0074665F" w:rsidRPr="00C27C09">
        <w:t xml:space="preserve"> a cohesive team, and </w:t>
      </w:r>
      <w:r w:rsidR="006F03F9" w:rsidRPr="00C27C09">
        <w:t>nurture</w:t>
      </w:r>
      <w:r w:rsidR="0074665F" w:rsidRPr="00C27C09">
        <w:t xml:space="preserve"> individual growth. </w:t>
      </w:r>
    </w:p>
    <w:p w14:paraId="13EBD5F9" w14:textId="77777777" w:rsidR="004F4860" w:rsidRPr="00C27C09" w:rsidRDefault="004F4860" w:rsidP="004F4860">
      <w:pPr>
        <w:pStyle w:val="Heading1"/>
      </w:pPr>
      <w:r w:rsidRPr="00C27C09">
        <w:t>Overview of Adair</w:t>
      </w:r>
      <w:r w:rsidR="00AB69D5" w:rsidRPr="00C27C09">
        <w:t>’</w:t>
      </w:r>
      <w:r w:rsidRPr="00C27C09">
        <w:t>s Model of Action</w:t>
      </w:r>
      <w:r w:rsidR="00AB69D5" w:rsidRPr="00C27C09">
        <w:t>-</w:t>
      </w:r>
      <w:r w:rsidRPr="00C27C09">
        <w:t>Centred Leadership (ACL)</w:t>
      </w:r>
    </w:p>
    <w:p w14:paraId="597C5DD0" w14:textId="77777777" w:rsidR="004F4860" w:rsidRPr="00C27C09" w:rsidRDefault="0074665F" w:rsidP="001B04CD">
      <w:r w:rsidRPr="00C27C09">
        <w:t>Adair</w:t>
      </w:r>
      <w:r w:rsidR="00AB69D5" w:rsidRPr="00C27C09">
        <w:t>’</w:t>
      </w:r>
      <w:r w:rsidRPr="00C27C09">
        <w:t xml:space="preserve">s </w:t>
      </w:r>
      <w:r w:rsidR="00AB69D5" w:rsidRPr="00C27C09">
        <w:t>Action Centred Leadership (ACL) model</w:t>
      </w:r>
      <w:r w:rsidRPr="00C27C09">
        <w:t xml:space="preserve"> is a widely </w:t>
      </w:r>
      <w:r w:rsidR="000836EB" w:rsidRPr="00C27C09">
        <w:t>documented</w:t>
      </w:r>
      <w:r w:rsidRPr="00C27C09">
        <w:t xml:space="preserve"> framework that </w:t>
      </w:r>
      <w:r w:rsidR="000836EB" w:rsidRPr="00C27C09">
        <w:t>signifies the</w:t>
      </w:r>
      <w:r w:rsidRPr="00C27C09">
        <w:t xml:space="preserve"> three </w:t>
      </w:r>
      <w:r w:rsidR="00AB69D5" w:rsidRPr="00C27C09">
        <w:t>essential</w:t>
      </w:r>
      <w:r w:rsidRPr="00C27C09">
        <w:t xml:space="preserve"> functions </w:t>
      </w:r>
      <w:r w:rsidR="00BF3DCF" w:rsidRPr="00C27C09">
        <w:t>important</w:t>
      </w:r>
      <w:r w:rsidRPr="00C27C09">
        <w:t xml:space="preserve"> for effective managerial leadership. The model </w:t>
      </w:r>
      <w:r w:rsidR="00FA3483" w:rsidRPr="00C27C09">
        <w:t>highlights</w:t>
      </w:r>
      <w:r w:rsidRPr="00C27C09">
        <w:t xml:space="preserve"> achieving the task, </w:t>
      </w:r>
      <w:r w:rsidR="001F266E" w:rsidRPr="00C27C09">
        <w:t>crafting</w:t>
      </w:r>
      <w:r w:rsidRPr="00C27C09">
        <w:t xml:space="preserve"> and maintaining the team, and developing individuals. In the first function, </w:t>
      </w:r>
      <w:r w:rsidR="00801A94" w:rsidRPr="00C27C09">
        <w:t>attaining</w:t>
      </w:r>
      <w:r w:rsidRPr="00C27C09">
        <w:t xml:space="preserve"> the task, leaders are responsible for setting clear objectives, </w:t>
      </w:r>
      <w:r w:rsidR="009743CC" w:rsidRPr="00C27C09">
        <w:t>inaugurating</w:t>
      </w:r>
      <w:r w:rsidRPr="00C27C09">
        <w:t xml:space="preserve"> action plans, and </w:t>
      </w:r>
      <w:r w:rsidR="00165372" w:rsidRPr="00C27C09">
        <w:t>guaranteeing</w:t>
      </w:r>
      <w:r w:rsidRPr="00C27C09">
        <w:t xml:space="preserve"> successful task completion</w:t>
      </w:r>
      <w:r w:rsidR="00462DDC" w:rsidRPr="00C27C09">
        <w:t xml:space="preserve"> (</w:t>
      </w:r>
      <w:proofErr w:type="spellStart"/>
      <w:r w:rsidR="00462DDC" w:rsidRPr="00C27C09">
        <w:t>Ackah</w:t>
      </w:r>
      <w:proofErr w:type="spellEnd"/>
      <w:r w:rsidR="00462DDC" w:rsidRPr="00C27C09">
        <w:t>, 2019)</w:t>
      </w:r>
      <w:r w:rsidRPr="00C27C09">
        <w:t xml:space="preserve">. </w:t>
      </w:r>
      <w:r w:rsidR="009E680C" w:rsidRPr="00C27C09">
        <w:t>In addition, it</w:t>
      </w:r>
      <w:r w:rsidRPr="00C27C09">
        <w:t xml:space="preserve"> involves strategic decision-making, problem-solving, and effective delegation of responsibilities</w:t>
      </w:r>
      <w:r w:rsidR="001B04CD" w:rsidRPr="00C27C09">
        <w:t xml:space="preserve"> (Ross et al. 2021)</w:t>
      </w:r>
      <w:r w:rsidRPr="00C27C09">
        <w:t xml:space="preserve">. The second function </w:t>
      </w:r>
      <w:r w:rsidR="00457D2B" w:rsidRPr="00C27C09">
        <w:t>dignifies</w:t>
      </w:r>
      <w:r w:rsidRPr="00C27C09">
        <w:t xml:space="preserve"> </w:t>
      </w:r>
      <w:r w:rsidR="00457D2B" w:rsidRPr="00C27C09">
        <w:t>crafting</w:t>
      </w:r>
      <w:r w:rsidRPr="00C27C09">
        <w:t xml:space="preserve"> and maintaining the team.</w:t>
      </w:r>
      <w:r w:rsidR="001B04CD" w:rsidRPr="00C27C09">
        <w:t xml:space="preserve"> </w:t>
      </w:r>
      <w:r w:rsidR="006874A8" w:rsidRPr="00C27C09">
        <w:t>Furthermore, l</w:t>
      </w:r>
      <w:r w:rsidRPr="00C27C09">
        <w:t xml:space="preserve">eaders </w:t>
      </w:r>
      <w:r w:rsidR="005F6D15" w:rsidRPr="00C27C09">
        <w:t>are crafted to design</w:t>
      </w:r>
      <w:r w:rsidRPr="00C27C09">
        <w:t xml:space="preserve"> a positive and </w:t>
      </w:r>
      <w:r w:rsidR="0026151F" w:rsidRPr="00C27C09">
        <w:t>consistent</w:t>
      </w:r>
      <w:r w:rsidRPr="00C27C09">
        <w:t xml:space="preserve"> team environment, </w:t>
      </w:r>
      <w:r w:rsidR="00D12AB6" w:rsidRPr="00C27C09">
        <w:t>inspiring</w:t>
      </w:r>
      <w:r w:rsidRPr="00C27C09">
        <w:t xml:space="preserve"> collaboration, </w:t>
      </w:r>
      <w:r w:rsidR="00AB69D5" w:rsidRPr="00C27C09">
        <w:t>practical</w:t>
      </w:r>
      <w:r w:rsidRPr="00C27C09">
        <w:t xml:space="preserve"> communication, and motivation among team members. </w:t>
      </w:r>
      <w:r w:rsidR="00330C13" w:rsidRPr="00C27C09">
        <w:t>Furthermore, t</w:t>
      </w:r>
      <w:r w:rsidRPr="00C27C09">
        <w:t xml:space="preserve">he third function </w:t>
      </w:r>
      <w:r w:rsidR="00081522" w:rsidRPr="00C27C09">
        <w:t>revolves</w:t>
      </w:r>
      <w:r w:rsidRPr="00C27C09">
        <w:t xml:space="preserve"> around developing individuals</w:t>
      </w:r>
      <w:r w:rsidR="00462DDC" w:rsidRPr="00C27C09">
        <w:t xml:space="preserve"> (</w:t>
      </w:r>
      <w:proofErr w:type="spellStart"/>
      <w:r w:rsidR="00462DDC" w:rsidRPr="00C27C09">
        <w:t>Ackah</w:t>
      </w:r>
      <w:proofErr w:type="spellEnd"/>
      <w:r w:rsidR="00462DDC" w:rsidRPr="00C27C09">
        <w:t>, 2019)</w:t>
      </w:r>
      <w:r w:rsidRPr="00C27C09">
        <w:t xml:space="preserve">. </w:t>
      </w:r>
      <w:r w:rsidR="00DC7F04" w:rsidRPr="00C27C09">
        <w:t xml:space="preserve">Likewise, </w:t>
      </w:r>
      <w:r w:rsidR="00AB69D5" w:rsidRPr="00C27C09">
        <w:t>influential</w:t>
      </w:r>
      <w:r w:rsidRPr="00C27C09">
        <w:t xml:space="preserve"> leaders are committed to the growth and development of their team members. </w:t>
      </w:r>
      <w:r w:rsidR="00901354" w:rsidRPr="00C27C09">
        <w:t>It</w:t>
      </w:r>
      <w:r w:rsidRPr="00C27C09">
        <w:t xml:space="preserve"> involves </w:t>
      </w:r>
      <w:r w:rsidR="00901354" w:rsidRPr="00C27C09">
        <w:t>offering</w:t>
      </w:r>
      <w:r w:rsidRPr="00C27C09">
        <w:t xml:space="preserve"> coaching, mentoring, and feedback to </w:t>
      </w:r>
      <w:r w:rsidR="00337624" w:rsidRPr="00C27C09">
        <w:t>improve</w:t>
      </w:r>
      <w:r w:rsidRPr="00C27C09">
        <w:t xml:space="preserve"> their skills, knowledge, and performance. </w:t>
      </w:r>
    </w:p>
    <w:p w14:paraId="1327E2C9" w14:textId="77777777" w:rsidR="00B56221" w:rsidRPr="00C27C09" w:rsidRDefault="00B56221">
      <w:pPr>
        <w:spacing w:after="160" w:line="259" w:lineRule="auto"/>
        <w:ind w:firstLine="0"/>
        <w:jc w:val="left"/>
        <w:rPr>
          <w:rFonts w:eastAsiaTheme="majorEastAsia" w:cstheme="majorBidi"/>
          <w:b/>
          <w:i/>
          <w:szCs w:val="32"/>
        </w:rPr>
      </w:pPr>
      <w:r w:rsidRPr="00C27C09">
        <w:br w:type="page"/>
      </w:r>
    </w:p>
    <w:p w14:paraId="7C33F3E9" w14:textId="77777777" w:rsidR="0074665F" w:rsidRPr="00C27C09" w:rsidRDefault="004F4860" w:rsidP="0074665F">
      <w:pPr>
        <w:pStyle w:val="Heading1"/>
      </w:pPr>
      <w:r w:rsidRPr="00C27C09">
        <w:lastRenderedPageBreak/>
        <w:t>Evaluation of Craig Poole</w:t>
      </w:r>
      <w:r w:rsidR="00AB69D5" w:rsidRPr="00C27C09">
        <w:t>’</w:t>
      </w:r>
      <w:r w:rsidRPr="00C27C09">
        <w:t>s Effectiveness in Achieving the Task</w:t>
      </w:r>
    </w:p>
    <w:p w14:paraId="70212901" w14:textId="77777777" w:rsidR="000F415B" w:rsidRPr="00C27C09" w:rsidRDefault="0074665F" w:rsidP="0074665F">
      <w:r w:rsidRPr="00C27C09">
        <w:t>Craig Poole</w:t>
      </w:r>
      <w:r w:rsidR="00AB69D5" w:rsidRPr="00C27C09">
        <w:t>’</w:t>
      </w:r>
      <w:r w:rsidRPr="00C27C09">
        <w:t xml:space="preserve">s effectiveness in </w:t>
      </w:r>
      <w:r w:rsidR="00B56221" w:rsidRPr="00C27C09">
        <w:t>attaining</w:t>
      </w:r>
      <w:r w:rsidRPr="00C27C09">
        <w:t xml:space="preserve"> the task </w:t>
      </w:r>
      <w:r w:rsidR="00B56221" w:rsidRPr="00C27C09">
        <w:t>is</w:t>
      </w:r>
      <w:r w:rsidRPr="00C27C09">
        <w:t xml:space="preserve"> evaluated by </w:t>
      </w:r>
      <w:r w:rsidR="003432D2" w:rsidRPr="00C27C09">
        <w:t>articulating</w:t>
      </w:r>
      <w:r w:rsidRPr="00C27C09">
        <w:t xml:space="preserve"> his ability to set clear objectives and goals for Doubletree. A</w:t>
      </w:r>
      <w:r w:rsidR="00AB69D5" w:rsidRPr="00C27C09">
        <w:t>n essential</w:t>
      </w:r>
      <w:r w:rsidRPr="00C27C09">
        <w:t xml:space="preserve"> </w:t>
      </w:r>
      <w:r w:rsidR="00076CC6" w:rsidRPr="00C27C09">
        <w:t>requirement</w:t>
      </w:r>
      <w:r w:rsidRPr="00C27C09">
        <w:t xml:space="preserve"> of effective leadership is </w:t>
      </w:r>
      <w:r w:rsidR="00AB69D5" w:rsidRPr="00C27C09">
        <w:t>defining specific,</w:t>
      </w:r>
      <w:r w:rsidRPr="00C27C09">
        <w:t xml:space="preserve"> measurable targets </w:t>
      </w:r>
      <w:r w:rsidR="00AB69D5" w:rsidRPr="00C27C09">
        <w:t>interlinking</w:t>
      </w:r>
      <w:r w:rsidRPr="00C27C09">
        <w:t xml:space="preserve"> with the organi</w:t>
      </w:r>
      <w:r w:rsidR="001E22A6" w:rsidRPr="00C27C09">
        <w:t>s</w:t>
      </w:r>
      <w:r w:rsidRPr="00C27C09">
        <w:t>ation</w:t>
      </w:r>
      <w:r w:rsidR="00AB69D5" w:rsidRPr="00C27C09">
        <w:t>’</w:t>
      </w:r>
      <w:r w:rsidRPr="00C27C09">
        <w:t xml:space="preserve">s mission and vision. </w:t>
      </w:r>
      <w:r w:rsidR="00B358A2" w:rsidRPr="00C27C09">
        <w:t xml:space="preserve">Furthermore, through </w:t>
      </w:r>
      <w:r w:rsidRPr="00C27C09">
        <w:t xml:space="preserve">setting clear objectives, </w:t>
      </w:r>
      <w:r w:rsidR="004C579A" w:rsidRPr="00C27C09">
        <w:t xml:space="preserve">Craig </w:t>
      </w:r>
      <w:r w:rsidRPr="00C27C09">
        <w:t xml:space="preserve">Poole </w:t>
      </w:r>
      <w:r w:rsidR="004C579A" w:rsidRPr="00C27C09">
        <w:t>dignified</w:t>
      </w:r>
      <w:r w:rsidRPr="00C27C09">
        <w:t xml:space="preserve"> a sense of direction and purpose for the hotel</w:t>
      </w:r>
      <w:r w:rsidR="001B04CD" w:rsidRPr="00C27C09">
        <w:t xml:space="preserve"> (</w:t>
      </w:r>
      <w:proofErr w:type="spellStart"/>
      <w:r w:rsidR="001B04CD" w:rsidRPr="00C27C09">
        <w:t>Manyuchi</w:t>
      </w:r>
      <w:proofErr w:type="spellEnd"/>
      <w:r w:rsidR="001B04CD" w:rsidRPr="00C27C09">
        <w:t xml:space="preserve"> et al. 2020)</w:t>
      </w:r>
      <w:r w:rsidRPr="00C27C09">
        <w:t xml:space="preserve">. Additionally, </w:t>
      </w:r>
      <w:r w:rsidR="009A0176" w:rsidRPr="00C27C09">
        <w:t xml:space="preserve">Craig </w:t>
      </w:r>
      <w:r w:rsidRPr="00C27C09">
        <w:t>Poole</w:t>
      </w:r>
      <w:r w:rsidR="00AB69D5" w:rsidRPr="00C27C09">
        <w:t>’</w:t>
      </w:r>
      <w:r w:rsidRPr="00C27C09">
        <w:t xml:space="preserve">s strategic decision-making and problem-solving skills </w:t>
      </w:r>
      <w:r w:rsidR="00AB69D5" w:rsidRPr="00C27C09">
        <w:t>significantly motivate</w:t>
      </w:r>
      <w:r w:rsidRPr="00C27C09">
        <w:t xml:space="preserve"> the hotel</w:t>
      </w:r>
      <w:r w:rsidR="00AB69D5" w:rsidRPr="00C27C09">
        <w:t>’</w:t>
      </w:r>
      <w:r w:rsidRPr="00C27C09">
        <w:t xml:space="preserve">s financial success. </w:t>
      </w:r>
      <w:r w:rsidR="00884836" w:rsidRPr="00C27C09">
        <w:t>Furthermore, crafting</w:t>
      </w:r>
      <w:r w:rsidRPr="00C27C09">
        <w:t xml:space="preserve"> well-informed decisions and </w:t>
      </w:r>
      <w:r w:rsidR="00FD5257" w:rsidRPr="00C27C09">
        <w:t>efficiently</w:t>
      </w:r>
      <w:r w:rsidRPr="00C27C09">
        <w:t xml:space="preserve"> </w:t>
      </w:r>
      <w:r w:rsidR="00FD5257" w:rsidRPr="00C27C09">
        <w:t>countering</w:t>
      </w:r>
      <w:r w:rsidRPr="00C27C09">
        <w:t xml:space="preserve"> </w:t>
      </w:r>
      <w:r w:rsidR="00FD5257" w:rsidRPr="00C27C09">
        <w:t>hindrances</w:t>
      </w:r>
      <w:r w:rsidRPr="00C27C09">
        <w:t xml:space="preserve"> is crucial for navigating the competitive hospitality industry</w:t>
      </w:r>
      <w:r w:rsidR="007352E8" w:rsidRPr="00C27C09">
        <w:t xml:space="preserve"> (</w:t>
      </w:r>
      <w:proofErr w:type="spellStart"/>
      <w:r w:rsidR="007352E8" w:rsidRPr="00C27C09">
        <w:t>Manyuchi</w:t>
      </w:r>
      <w:proofErr w:type="spellEnd"/>
      <w:r w:rsidR="007352E8" w:rsidRPr="00C27C09">
        <w:t xml:space="preserve"> et al. 2020)</w:t>
      </w:r>
      <w:r w:rsidRPr="00C27C09">
        <w:t xml:space="preserve">. </w:t>
      </w:r>
      <w:r w:rsidR="00AE17A1" w:rsidRPr="00C27C09">
        <w:t xml:space="preserve">In addition, Craig </w:t>
      </w:r>
      <w:r w:rsidRPr="00C27C09">
        <w:t>Poole</w:t>
      </w:r>
      <w:r w:rsidR="00AB69D5" w:rsidRPr="00C27C09">
        <w:t>’</w:t>
      </w:r>
      <w:r w:rsidRPr="00C27C09">
        <w:t xml:space="preserve">s ability to </w:t>
      </w:r>
      <w:r w:rsidR="00BF1CEC" w:rsidRPr="00C27C09">
        <w:t>identify</w:t>
      </w:r>
      <w:r w:rsidRPr="00C27C09">
        <w:t xml:space="preserve"> market trends, </w:t>
      </w:r>
      <w:r w:rsidR="001E5278" w:rsidRPr="00C27C09">
        <w:t>interpret</w:t>
      </w:r>
      <w:r w:rsidRPr="00C27C09">
        <w:t xml:space="preserve"> opportunities, and </w:t>
      </w:r>
      <w:r w:rsidR="00D55A35" w:rsidRPr="00C27C09">
        <w:t>react</w:t>
      </w:r>
      <w:r w:rsidRPr="00C27C09">
        <w:t xml:space="preserve"> to changing circumstances </w:t>
      </w:r>
      <w:r w:rsidR="001D0D8F" w:rsidRPr="00C27C09">
        <w:t>results in</w:t>
      </w:r>
      <w:r w:rsidRPr="00C27C09">
        <w:t xml:space="preserve"> </w:t>
      </w:r>
      <w:r w:rsidR="00AB69D5" w:rsidRPr="00C27C09">
        <w:t xml:space="preserve">the </w:t>
      </w:r>
      <w:r w:rsidRPr="00C27C09">
        <w:t>hotel</w:t>
      </w:r>
      <w:r w:rsidR="00AB69D5" w:rsidRPr="00C27C09">
        <w:t>’</w:t>
      </w:r>
      <w:r w:rsidRPr="00C27C09">
        <w:t xml:space="preserve">s profitability and growth. </w:t>
      </w:r>
      <w:r w:rsidR="004579D6" w:rsidRPr="00C27C09">
        <w:t>Furthermore, t</w:t>
      </w:r>
      <w:r w:rsidRPr="00C27C09">
        <w:t xml:space="preserve">he relevance of these findings </w:t>
      </w:r>
      <w:r w:rsidR="00FF3D7F" w:rsidRPr="00C27C09">
        <w:t>depends</w:t>
      </w:r>
      <w:r w:rsidRPr="00C27C09">
        <w:t xml:space="preserve"> </w:t>
      </w:r>
      <w:r w:rsidR="00FF3D7F" w:rsidRPr="00C27C09">
        <w:t>o</w:t>
      </w:r>
      <w:r w:rsidRPr="00C27C09">
        <w:t xml:space="preserve">n their impact on </w:t>
      </w:r>
      <w:r w:rsidR="00CC281F" w:rsidRPr="00C27C09">
        <w:t>attaining</w:t>
      </w:r>
      <w:r w:rsidRPr="00C27C09">
        <w:t xml:space="preserve"> the task and the </w:t>
      </w:r>
      <w:r w:rsidR="00B27975" w:rsidRPr="00C27C09">
        <w:t>complete</w:t>
      </w:r>
      <w:r w:rsidRPr="00C27C09">
        <w:t xml:space="preserve"> performance of the organi</w:t>
      </w:r>
      <w:r w:rsidR="000F415B" w:rsidRPr="00C27C09">
        <w:t>s</w:t>
      </w:r>
      <w:r w:rsidRPr="00C27C09">
        <w:t xml:space="preserve">ation. </w:t>
      </w:r>
    </w:p>
    <w:p w14:paraId="432EF2D7" w14:textId="77777777" w:rsidR="004F4860" w:rsidRPr="00C27C09" w:rsidRDefault="007528CB" w:rsidP="0074665F">
      <w:r w:rsidRPr="00C27C09">
        <w:t>In addition, c</w:t>
      </w:r>
      <w:r w:rsidR="0074665F" w:rsidRPr="00C27C09">
        <w:t xml:space="preserve">lear objectives and goals </w:t>
      </w:r>
      <w:r w:rsidR="00605357" w:rsidRPr="00C27C09">
        <w:t>offer</w:t>
      </w:r>
      <w:r w:rsidR="0074665F" w:rsidRPr="00C27C09">
        <w:t xml:space="preserve"> a framework for employees to focus their efforts and work towards a common purpose. </w:t>
      </w:r>
      <w:r w:rsidR="00AE48FC" w:rsidRPr="00C27C09">
        <w:t>Likewise, they</w:t>
      </w:r>
      <w:r w:rsidR="0074665F" w:rsidRPr="00C27C09">
        <w:t xml:space="preserve"> provide a sense of clarity, motivation, and direction</w:t>
      </w:r>
      <w:r w:rsidR="007D031D" w:rsidRPr="00C27C09">
        <w:t xml:space="preserve"> (Daley, 2023)</w:t>
      </w:r>
      <w:r w:rsidR="0074665F" w:rsidRPr="00C27C09">
        <w:t xml:space="preserve">. </w:t>
      </w:r>
      <w:r w:rsidR="00C66959" w:rsidRPr="00C27C09">
        <w:t xml:space="preserve">As a result, Craig </w:t>
      </w:r>
      <w:r w:rsidR="0074665F" w:rsidRPr="00C27C09">
        <w:t>Poole</w:t>
      </w:r>
      <w:r w:rsidR="00AB69D5" w:rsidRPr="00C27C09">
        <w:t>’</w:t>
      </w:r>
      <w:r w:rsidR="0074665F" w:rsidRPr="00C27C09">
        <w:t xml:space="preserve">s strategic decision-making and problem-solving skills </w:t>
      </w:r>
      <w:r w:rsidR="00826518" w:rsidRPr="00C27C09">
        <w:t>guarantee</w:t>
      </w:r>
      <w:r w:rsidR="0074665F" w:rsidRPr="00C27C09">
        <w:t xml:space="preserve"> that the hotel remains agile, adaptable, and competitive in the marketplace. </w:t>
      </w:r>
      <w:r w:rsidR="007C59D4" w:rsidRPr="00C27C09">
        <w:t>It also</w:t>
      </w:r>
      <w:r w:rsidR="0056640D" w:rsidRPr="00C27C09">
        <w:t xml:space="preserve"> enables them </w:t>
      </w:r>
      <w:r w:rsidR="0074665F" w:rsidRPr="00C27C09">
        <w:t xml:space="preserve">to </w:t>
      </w:r>
      <w:r w:rsidR="00E77501" w:rsidRPr="00C27C09">
        <w:t>grasp</w:t>
      </w:r>
      <w:r w:rsidR="0074665F" w:rsidRPr="00C27C09">
        <w:t xml:space="preserve"> opportunities, </w:t>
      </w:r>
      <w:r w:rsidR="004C0D13" w:rsidRPr="00C27C09">
        <w:t>counter</w:t>
      </w:r>
      <w:r w:rsidR="0074665F" w:rsidRPr="00C27C09">
        <w:t xml:space="preserve"> </w:t>
      </w:r>
      <w:r w:rsidR="004C0D13" w:rsidRPr="00C27C09">
        <w:t>challenges</w:t>
      </w:r>
      <w:r w:rsidR="0074665F" w:rsidRPr="00C27C09">
        <w:t>, and achieve financial targets</w:t>
      </w:r>
      <w:r w:rsidR="008F1651" w:rsidRPr="00C27C09">
        <w:t xml:space="preserve"> (Daley, 2023)</w:t>
      </w:r>
      <w:r w:rsidR="0074665F" w:rsidRPr="00C27C09">
        <w:t xml:space="preserve">. </w:t>
      </w:r>
      <w:r w:rsidR="00AB69D5" w:rsidRPr="00C27C09">
        <w:t>Moreover, t</w:t>
      </w:r>
      <w:r w:rsidR="0074665F" w:rsidRPr="00C27C09">
        <w:t>he effective achievement of tasks under Poole</w:t>
      </w:r>
      <w:r w:rsidR="00AB69D5" w:rsidRPr="00C27C09">
        <w:t>’</w:t>
      </w:r>
      <w:r w:rsidR="0074665F" w:rsidRPr="00C27C09">
        <w:t xml:space="preserve">s leadership enhances the reputation and success of Doubletree. </w:t>
      </w:r>
    </w:p>
    <w:p w14:paraId="7B26F619" w14:textId="77777777" w:rsidR="004F4860" w:rsidRPr="00C27C09" w:rsidRDefault="004F4860" w:rsidP="004F4860">
      <w:pPr>
        <w:pStyle w:val="Heading1"/>
      </w:pPr>
      <w:r w:rsidRPr="00C27C09">
        <w:t>Evaluation of Craig Poole</w:t>
      </w:r>
      <w:r w:rsidR="00AB69D5" w:rsidRPr="00C27C09">
        <w:t>’</w:t>
      </w:r>
      <w:r w:rsidRPr="00C27C09">
        <w:t>s Effectiveness in Building and Maintaining the Team</w:t>
      </w:r>
    </w:p>
    <w:p w14:paraId="20BC0EAD" w14:textId="77777777" w:rsidR="004F4860" w:rsidRPr="00C27C09" w:rsidRDefault="00EE53A9" w:rsidP="00BB155F">
      <w:r w:rsidRPr="00C27C09">
        <w:t>Craig Poole</w:t>
      </w:r>
      <w:r w:rsidR="00AB69D5" w:rsidRPr="00C27C09">
        <w:t>’</w:t>
      </w:r>
      <w:r w:rsidRPr="00C27C09">
        <w:t xml:space="preserve">s </w:t>
      </w:r>
      <w:r w:rsidR="00ED45E6" w:rsidRPr="00C27C09">
        <w:t>method</w:t>
      </w:r>
      <w:r w:rsidRPr="00C27C09">
        <w:t xml:space="preserve"> </w:t>
      </w:r>
      <w:r w:rsidR="00AB69D5" w:rsidRPr="00C27C09">
        <w:t>of</w:t>
      </w:r>
      <w:r w:rsidRPr="00C27C09">
        <w:t xml:space="preserve"> team building and his ability to </w:t>
      </w:r>
      <w:r w:rsidR="00F10C4B" w:rsidRPr="00C27C09">
        <w:t>craft</w:t>
      </w:r>
      <w:r w:rsidRPr="00C27C09">
        <w:t xml:space="preserve"> a positive work environment can be </w:t>
      </w:r>
      <w:r w:rsidR="00DA084D" w:rsidRPr="00C27C09">
        <w:t>evaluated</w:t>
      </w:r>
      <w:r w:rsidRPr="00C27C09">
        <w:t xml:space="preserve"> to </w:t>
      </w:r>
      <w:r w:rsidR="00DA084D" w:rsidRPr="00C27C09">
        <w:t>regulate</w:t>
      </w:r>
      <w:r w:rsidRPr="00C27C09">
        <w:t xml:space="preserve"> his effectiveness in this aspect of leadership. </w:t>
      </w:r>
      <w:r w:rsidR="004F7C41" w:rsidRPr="00C27C09">
        <w:t>Via</w:t>
      </w:r>
      <w:r w:rsidR="00F767DB" w:rsidRPr="00C27C09">
        <w:t xml:space="preserve"> observing his actions,</w:t>
      </w:r>
      <w:r w:rsidRPr="00C27C09">
        <w:t xml:space="preserve"> his efforts</w:t>
      </w:r>
      <w:r w:rsidR="00F767DB" w:rsidRPr="00C27C09">
        <w:t xml:space="preserve"> are significant in nurturing</w:t>
      </w:r>
      <w:r w:rsidRPr="00C27C09">
        <w:t xml:space="preserve"> collaboration, trust, and cohesion among team members</w:t>
      </w:r>
      <w:r w:rsidR="00F704E7" w:rsidRPr="00C27C09">
        <w:t xml:space="preserve"> (</w:t>
      </w:r>
      <w:proofErr w:type="spellStart"/>
      <w:r w:rsidR="00F704E7" w:rsidRPr="00C27C09">
        <w:t>Kabonde</w:t>
      </w:r>
      <w:proofErr w:type="spellEnd"/>
      <w:r w:rsidR="00F704E7" w:rsidRPr="00C27C09">
        <w:t>, 2019)</w:t>
      </w:r>
      <w:r w:rsidRPr="00C27C09">
        <w:t>.</w:t>
      </w:r>
      <w:r w:rsidR="00950F68" w:rsidRPr="00C27C09">
        <w:t xml:space="preserve"> </w:t>
      </w:r>
      <w:r w:rsidR="00B92284" w:rsidRPr="00C27C09">
        <w:t>Likewise,</w:t>
      </w:r>
      <w:r w:rsidRPr="00C27C09">
        <w:t xml:space="preserve"> Poole</w:t>
      </w:r>
      <w:r w:rsidR="00AB69D5" w:rsidRPr="00C27C09">
        <w:t>’</w:t>
      </w:r>
      <w:r w:rsidRPr="00C27C09">
        <w:t xml:space="preserve">s ability to </w:t>
      </w:r>
      <w:r w:rsidR="00EF08CC" w:rsidRPr="00C27C09">
        <w:t>design</w:t>
      </w:r>
      <w:r w:rsidRPr="00C27C09">
        <w:t xml:space="preserve"> a positive work culture where individuals feel valued, supported, and motivated is </w:t>
      </w:r>
      <w:r w:rsidR="00AB69D5" w:rsidRPr="00C27C09">
        <w:t>essential</w:t>
      </w:r>
      <w:r w:rsidRPr="00C27C09">
        <w:t xml:space="preserve"> for a s</w:t>
      </w:r>
      <w:r w:rsidR="00AB69D5" w:rsidRPr="00C27C09">
        <w:t>olid</w:t>
      </w:r>
      <w:r w:rsidRPr="00C27C09">
        <w:t xml:space="preserve"> and effective team. </w:t>
      </w:r>
      <w:r w:rsidR="00D02B76" w:rsidRPr="00C27C09">
        <w:t>Moreover, c</w:t>
      </w:r>
      <w:r w:rsidRPr="00C27C09">
        <w:t xml:space="preserve">ommunication and interpersonal skills are </w:t>
      </w:r>
      <w:r w:rsidR="00AB69D5" w:rsidRPr="00C27C09">
        <w:t>essential</w:t>
      </w:r>
      <w:r w:rsidRPr="00C27C09">
        <w:t xml:space="preserve"> in maintaining a high-performing team. </w:t>
      </w:r>
      <w:r w:rsidR="00640ECD" w:rsidRPr="00C27C09">
        <w:t>In addition,</w:t>
      </w:r>
      <w:r w:rsidRPr="00C27C09">
        <w:t xml:space="preserve"> </w:t>
      </w:r>
      <w:r w:rsidR="00640ECD" w:rsidRPr="00C27C09">
        <w:t xml:space="preserve">Craig </w:t>
      </w:r>
      <w:r w:rsidRPr="00C27C09">
        <w:t>Poole</w:t>
      </w:r>
      <w:r w:rsidR="00AB69D5" w:rsidRPr="00C27C09">
        <w:t>’</w:t>
      </w:r>
      <w:r w:rsidRPr="00C27C09">
        <w:t xml:space="preserve">s communication style and ability to </w:t>
      </w:r>
      <w:r w:rsidR="00640ECD" w:rsidRPr="00C27C09">
        <w:t>design and build</w:t>
      </w:r>
      <w:r w:rsidRPr="00C27C09">
        <w:t xml:space="preserve"> open lines of communication, active listening, and effective feedback mechanisms </w:t>
      </w:r>
      <w:r w:rsidR="00167F0E" w:rsidRPr="00C27C09">
        <w:t>offer</w:t>
      </w:r>
      <w:r w:rsidRPr="00C27C09">
        <w:t xml:space="preserve"> insights into his effectiveness as a leader. His interpersonal skills </w:t>
      </w:r>
      <w:r w:rsidR="004339DB" w:rsidRPr="00C27C09">
        <w:t>are</w:t>
      </w:r>
      <w:r w:rsidRPr="00C27C09">
        <w:t xml:space="preserve"> evaluated in </w:t>
      </w:r>
      <w:r w:rsidR="00760EF7" w:rsidRPr="00C27C09">
        <w:t>crafting</w:t>
      </w:r>
      <w:r w:rsidRPr="00C27C09">
        <w:t xml:space="preserve"> strong relationships, </w:t>
      </w:r>
      <w:r w:rsidR="00BF0DC4" w:rsidRPr="00C27C09">
        <w:t>determining</w:t>
      </w:r>
      <w:r w:rsidRPr="00C27C09">
        <w:t xml:space="preserve"> conflicts, and motivating team members to achieve their full potential</w:t>
      </w:r>
      <w:r w:rsidR="008123C3" w:rsidRPr="00C27C09">
        <w:t xml:space="preserve"> (CHISULO, </w:t>
      </w:r>
      <w:r w:rsidR="008123C3" w:rsidRPr="00C27C09">
        <w:lastRenderedPageBreak/>
        <w:t>2021)</w:t>
      </w:r>
      <w:r w:rsidRPr="00C27C09">
        <w:t xml:space="preserve">. The relevance of these findings </w:t>
      </w:r>
      <w:r w:rsidR="00862CEB" w:rsidRPr="00C27C09">
        <w:t>depend</w:t>
      </w:r>
      <w:r w:rsidR="00AB69D5" w:rsidRPr="00C27C09">
        <w:t>s</w:t>
      </w:r>
      <w:r w:rsidRPr="00C27C09">
        <w:t xml:space="preserve"> </w:t>
      </w:r>
      <w:r w:rsidR="00862CEB" w:rsidRPr="00C27C09">
        <w:t>on</w:t>
      </w:r>
      <w:r w:rsidRPr="00C27C09">
        <w:t xml:space="preserve"> their impact on </w:t>
      </w:r>
      <w:r w:rsidR="00283B51" w:rsidRPr="00C27C09">
        <w:t>crafting</w:t>
      </w:r>
      <w:r w:rsidRPr="00C27C09">
        <w:t xml:space="preserve"> a </w:t>
      </w:r>
      <w:r w:rsidR="001A06EA" w:rsidRPr="00C27C09">
        <w:t>unified</w:t>
      </w:r>
      <w:r w:rsidRPr="00C27C09">
        <w:t xml:space="preserve"> and high-performing team. A positive work environment and effective team building </w:t>
      </w:r>
      <w:r w:rsidR="00AB69D5" w:rsidRPr="00C27C09">
        <w:t>increase</w:t>
      </w:r>
      <w:r w:rsidRPr="00C27C09">
        <w:t xml:space="preserve"> collaboration, productivity, and employee satisfaction</w:t>
      </w:r>
      <w:r w:rsidR="001D13EE" w:rsidRPr="00C27C09">
        <w:t xml:space="preserve"> (</w:t>
      </w:r>
      <w:proofErr w:type="spellStart"/>
      <w:r w:rsidR="001D13EE" w:rsidRPr="00C27C09">
        <w:t>Orukwowu</w:t>
      </w:r>
      <w:proofErr w:type="spellEnd"/>
      <w:r w:rsidR="001D13EE" w:rsidRPr="00C27C09">
        <w:t>, 2022)</w:t>
      </w:r>
      <w:r w:rsidRPr="00C27C09">
        <w:t>. When team members feel valued, supported, and motivated, they are more likely to work together cohesively towards shared goals. T</w:t>
      </w:r>
      <w:r w:rsidR="00E050BD" w:rsidRPr="00C27C09">
        <w:t>hu</w:t>
      </w:r>
      <w:r w:rsidRPr="00C27C09">
        <w:t xml:space="preserve">s, </w:t>
      </w:r>
      <w:r w:rsidR="00E050BD" w:rsidRPr="00C27C09">
        <w:t xml:space="preserve">it </w:t>
      </w:r>
      <w:r w:rsidR="00AB69D5" w:rsidRPr="00C27C09">
        <w:t>promotes the organisation’s overall performance</w:t>
      </w:r>
      <w:r w:rsidRPr="00C27C09">
        <w:t xml:space="preserve"> and </w:t>
      </w:r>
      <w:r w:rsidR="003B6A63" w:rsidRPr="00C27C09">
        <w:t>design</w:t>
      </w:r>
      <w:r w:rsidR="00BB155F" w:rsidRPr="00C27C09">
        <w:t>s</w:t>
      </w:r>
      <w:r w:rsidRPr="00C27C09">
        <w:t xml:space="preserve"> a positive work culture that attracts and retains top talent.</w:t>
      </w:r>
    </w:p>
    <w:p w14:paraId="698BC468" w14:textId="77777777" w:rsidR="004F4860" w:rsidRPr="00C27C09" w:rsidRDefault="004F4860" w:rsidP="004F4860">
      <w:pPr>
        <w:pStyle w:val="Heading1"/>
      </w:pPr>
      <w:r w:rsidRPr="00C27C09">
        <w:t>Conclusion</w:t>
      </w:r>
    </w:p>
    <w:p w14:paraId="31FAC783" w14:textId="77777777" w:rsidR="005A292D" w:rsidRPr="00C27C09" w:rsidRDefault="00040FF6" w:rsidP="00040FF6">
      <w:r w:rsidRPr="00C27C09">
        <w:t>The evaluation of Craig Poole</w:t>
      </w:r>
      <w:r w:rsidR="00AB69D5" w:rsidRPr="00C27C09">
        <w:t>’</w:t>
      </w:r>
      <w:r w:rsidRPr="00C27C09">
        <w:t xml:space="preserve">s effectiveness within the three </w:t>
      </w:r>
      <w:r w:rsidR="00AB69D5" w:rsidRPr="00C27C09">
        <w:t>critical</w:t>
      </w:r>
      <w:r w:rsidRPr="00C27C09">
        <w:t xml:space="preserve"> functions of managerial leadership in Adair</w:t>
      </w:r>
      <w:r w:rsidR="00AB69D5" w:rsidRPr="00C27C09">
        <w:t>’</w:t>
      </w:r>
      <w:r w:rsidRPr="00C27C09">
        <w:t>s model reveals several key findings.</w:t>
      </w:r>
      <w:r w:rsidR="00AB69D5" w:rsidRPr="00C27C09">
        <w:t xml:space="preserve"> First,</w:t>
      </w:r>
      <w:r w:rsidRPr="00C27C09">
        <w:t xml:space="preserve"> Poole </w:t>
      </w:r>
      <w:r w:rsidR="00BB155F" w:rsidRPr="00C27C09">
        <w:t>illustrates</w:t>
      </w:r>
      <w:r w:rsidRPr="00C27C09">
        <w:t xml:space="preserve"> proficiency in achieving the task by setting clear objectives and making strategic decisions that drive the financial success of Doubletree. </w:t>
      </w:r>
      <w:r w:rsidR="00623D23" w:rsidRPr="00C27C09">
        <w:t>Likewise</w:t>
      </w:r>
      <w:r w:rsidRPr="00C27C09">
        <w:t xml:space="preserve">, his ability to build and </w:t>
      </w:r>
      <w:r w:rsidR="002C2B35" w:rsidRPr="00C27C09">
        <w:t>craft</w:t>
      </w:r>
      <w:r w:rsidRPr="00C27C09">
        <w:t xml:space="preserve"> the team is </w:t>
      </w:r>
      <w:r w:rsidR="009E63A9" w:rsidRPr="00C27C09">
        <w:t>significant</w:t>
      </w:r>
      <w:r w:rsidRPr="00C27C09">
        <w:t xml:space="preserve"> </w:t>
      </w:r>
      <w:r w:rsidR="009E63A9" w:rsidRPr="00C27C09">
        <w:t>via</w:t>
      </w:r>
      <w:r w:rsidRPr="00C27C09">
        <w:t xml:space="preserve"> his approach to team building, </w:t>
      </w:r>
      <w:r w:rsidR="007B1EAD" w:rsidRPr="00C27C09">
        <w:t>designing</w:t>
      </w:r>
      <w:r w:rsidRPr="00C27C09">
        <w:t xml:space="preserve"> a positive work environment, and effective communication. </w:t>
      </w:r>
      <w:r w:rsidR="00D71D8A" w:rsidRPr="00C27C09">
        <w:t>Similarly</w:t>
      </w:r>
      <w:r w:rsidRPr="00C27C09">
        <w:t xml:space="preserve">, Poole </w:t>
      </w:r>
      <w:r w:rsidR="00FC1B60" w:rsidRPr="00C27C09">
        <w:t>illustrates</w:t>
      </w:r>
      <w:r w:rsidRPr="00C27C09">
        <w:t xml:space="preserve"> a commitment to </w:t>
      </w:r>
      <w:r w:rsidR="000A75B2" w:rsidRPr="00C27C09">
        <w:t>craft</w:t>
      </w:r>
      <w:r w:rsidRPr="00C27C09">
        <w:t xml:space="preserve"> individuals by </w:t>
      </w:r>
      <w:r w:rsidR="00483935" w:rsidRPr="00C27C09">
        <w:t>offering</w:t>
      </w:r>
      <w:r w:rsidRPr="00C27C09">
        <w:t xml:space="preserve"> growth opportunities and </w:t>
      </w:r>
      <w:r w:rsidR="00950CB9" w:rsidRPr="00C27C09">
        <w:t>applying</w:t>
      </w:r>
      <w:r w:rsidRPr="00C27C09">
        <w:t xml:space="preserve"> coaching and mentoring skills.</w:t>
      </w:r>
    </w:p>
    <w:p w14:paraId="7CC4BE7C" w14:textId="77777777" w:rsidR="005A292D" w:rsidRPr="00C27C09" w:rsidRDefault="005A292D">
      <w:pPr>
        <w:spacing w:after="160" w:line="259" w:lineRule="auto"/>
        <w:ind w:firstLine="0"/>
        <w:jc w:val="left"/>
      </w:pPr>
      <w:r w:rsidRPr="00C27C09">
        <w:br w:type="page"/>
      </w:r>
    </w:p>
    <w:p w14:paraId="22CC8958" w14:textId="77777777" w:rsidR="006C484F" w:rsidRPr="00C27C09" w:rsidRDefault="00F332C0" w:rsidP="00F332C0">
      <w:pPr>
        <w:jc w:val="center"/>
        <w:rPr>
          <w:b/>
        </w:rPr>
      </w:pPr>
      <w:r w:rsidRPr="00C27C09">
        <w:rPr>
          <w:b/>
        </w:rPr>
        <w:lastRenderedPageBreak/>
        <w:t>References</w:t>
      </w:r>
    </w:p>
    <w:p w14:paraId="1BBDB6D5" w14:textId="77777777" w:rsidR="00F334A9" w:rsidRPr="00C27C09" w:rsidRDefault="00F334A9" w:rsidP="00F334A9">
      <w:pPr>
        <w:ind w:left="720" w:hanging="720"/>
        <w:rPr>
          <w:rFonts w:cs="Times New Roman"/>
          <w:szCs w:val="24"/>
          <w:shd w:val="clear" w:color="auto" w:fill="FFFFFF"/>
        </w:rPr>
      </w:pPr>
      <w:r w:rsidRPr="00C27C09">
        <w:rPr>
          <w:rFonts w:cs="Times New Roman"/>
          <w:szCs w:val="24"/>
          <w:shd w:val="clear" w:color="auto" w:fill="FFFFFF"/>
        </w:rPr>
        <w:t>Abo-Murad, M. and Abdullah, A.K., 2019. Turnover culture and crisis management: Insights from Malaysian hotel industry. </w:t>
      </w:r>
      <w:r w:rsidRPr="00C27C09">
        <w:rPr>
          <w:rFonts w:cs="Times New Roman"/>
          <w:i/>
          <w:iCs/>
          <w:szCs w:val="24"/>
          <w:shd w:val="clear" w:color="auto" w:fill="FFFFFF"/>
        </w:rPr>
        <w:t>Academy of Strategic Management Journal</w:t>
      </w:r>
      <w:r w:rsidRPr="00C27C09">
        <w:rPr>
          <w:rFonts w:cs="Times New Roman"/>
          <w:szCs w:val="24"/>
          <w:shd w:val="clear" w:color="auto" w:fill="FFFFFF"/>
        </w:rPr>
        <w:t>, </w:t>
      </w:r>
      <w:r w:rsidRPr="00C27C09">
        <w:rPr>
          <w:rFonts w:cs="Times New Roman"/>
          <w:i/>
          <w:iCs/>
          <w:szCs w:val="24"/>
          <w:shd w:val="clear" w:color="auto" w:fill="FFFFFF"/>
        </w:rPr>
        <w:t>18</w:t>
      </w:r>
      <w:r w:rsidRPr="00C27C09">
        <w:rPr>
          <w:rFonts w:cs="Times New Roman"/>
          <w:szCs w:val="24"/>
          <w:shd w:val="clear" w:color="auto" w:fill="FFFFFF"/>
        </w:rPr>
        <w:t>(2), pp.1-14.</w:t>
      </w:r>
    </w:p>
    <w:p w14:paraId="581BD641" w14:textId="77777777" w:rsidR="00F334A9" w:rsidRPr="00C27C09" w:rsidRDefault="00F334A9" w:rsidP="00F334A9">
      <w:pPr>
        <w:ind w:left="720" w:hanging="720"/>
        <w:rPr>
          <w:rFonts w:cs="Times New Roman"/>
          <w:szCs w:val="24"/>
          <w:shd w:val="clear" w:color="auto" w:fill="FFFFFF"/>
        </w:rPr>
      </w:pPr>
      <w:proofErr w:type="spellStart"/>
      <w:r w:rsidRPr="00C27C09">
        <w:rPr>
          <w:rFonts w:cs="Times New Roman"/>
          <w:szCs w:val="24"/>
          <w:shd w:val="clear" w:color="auto" w:fill="FFFFFF"/>
        </w:rPr>
        <w:t>Ackah</w:t>
      </w:r>
      <w:proofErr w:type="spellEnd"/>
      <w:r w:rsidRPr="00C27C09">
        <w:rPr>
          <w:rFonts w:cs="Times New Roman"/>
          <w:szCs w:val="24"/>
          <w:shd w:val="clear" w:color="auto" w:fill="FFFFFF"/>
        </w:rPr>
        <w:t xml:space="preserve">, D., 2019. Models of Leadership and Teamwork: </w:t>
      </w:r>
      <w:proofErr w:type="spellStart"/>
      <w:r w:rsidRPr="00C27C09">
        <w:rPr>
          <w:rFonts w:cs="Times New Roman"/>
          <w:szCs w:val="24"/>
          <w:shd w:val="clear" w:color="auto" w:fill="FFFFFF"/>
        </w:rPr>
        <w:t>Adairs</w:t>
      </w:r>
      <w:proofErr w:type="spellEnd"/>
      <w:r w:rsidRPr="00C27C09">
        <w:rPr>
          <w:rFonts w:cs="Times New Roman"/>
          <w:szCs w:val="24"/>
          <w:shd w:val="clear" w:color="auto" w:fill="FFFFFF"/>
        </w:rPr>
        <w:t xml:space="preserve"> Action-Centred Leadership Model (1973). </w:t>
      </w:r>
      <w:r w:rsidRPr="00C27C09">
        <w:rPr>
          <w:rFonts w:cs="Times New Roman"/>
          <w:i/>
          <w:iCs/>
          <w:szCs w:val="24"/>
          <w:shd w:val="clear" w:color="auto" w:fill="FFFFFF"/>
        </w:rPr>
        <w:t>Worldwide Journal of Multi-Disciplinary Studies</w:t>
      </w:r>
      <w:r w:rsidRPr="00C27C09">
        <w:rPr>
          <w:rFonts w:cs="Times New Roman"/>
          <w:szCs w:val="24"/>
          <w:shd w:val="clear" w:color="auto" w:fill="FFFFFF"/>
        </w:rPr>
        <w:t>, </w:t>
      </w:r>
      <w:r w:rsidRPr="00C27C09">
        <w:rPr>
          <w:rFonts w:cs="Times New Roman"/>
          <w:i/>
          <w:iCs/>
          <w:szCs w:val="24"/>
          <w:shd w:val="clear" w:color="auto" w:fill="FFFFFF"/>
        </w:rPr>
        <w:t>1</w:t>
      </w:r>
      <w:r w:rsidRPr="00C27C09">
        <w:rPr>
          <w:rFonts w:cs="Times New Roman"/>
          <w:szCs w:val="24"/>
          <w:shd w:val="clear" w:color="auto" w:fill="FFFFFF"/>
        </w:rPr>
        <w:t>(5), pp.01-06.</w:t>
      </w:r>
    </w:p>
    <w:p w14:paraId="3EF76364" w14:textId="77777777" w:rsidR="00F334A9" w:rsidRPr="00C27C09" w:rsidRDefault="00F334A9" w:rsidP="00F334A9">
      <w:pPr>
        <w:ind w:left="720" w:hanging="720"/>
        <w:rPr>
          <w:rFonts w:cs="Times New Roman"/>
          <w:szCs w:val="24"/>
          <w:shd w:val="clear" w:color="auto" w:fill="FFFFFF"/>
        </w:rPr>
      </w:pPr>
      <w:r w:rsidRPr="00C27C09">
        <w:rPr>
          <w:rFonts w:cs="Times New Roman"/>
          <w:szCs w:val="24"/>
          <w:shd w:val="clear" w:color="auto" w:fill="FFFFFF"/>
        </w:rPr>
        <w:t>CHISULO, B.T., 2021. </w:t>
      </w:r>
      <w:r w:rsidRPr="00C27C09">
        <w:rPr>
          <w:rFonts w:cs="Times New Roman"/>
          <w:i/>
          <w:iCs/>
          <w:szCs w:val="24"/>
          <w:shd w:val="clear" w:color="auto" w:fill="FFFFFF"/>
        </w:rPr>
        <w:t>EFFECT OF LEADERSHIP BEHAVIORS ON EMPLOYEE PERFORMANCE: A CASE OF APG MILLING LIMITED</w:t>
      </w:r>
      <w:r w:rsidRPr="00C27C09">
        <w:rPr>
          <w:rFonts w:cs="Times New Roman"/>
          <w:szCs w:val="24"/>
          <w:shd w:val="clear" w:color="auto" w:fill="FFFFFF"/>
        </w:rPr>
        <w:t> (Doctoral dissertation, Cavendish University).</w:t>
      </w:r>
    </w:p>
    <w:p w14:paraId="33ACBCC2" w14:textId="77777777" w:rsidR="00F334A9" w:rsidRPr="00C27C09" w:rsidRDefault="00F334A9" w:rsidP="00F334A9">
      <w:pPr>
        <w:ind w:left="720" w:hanging="720"/>
        <w:rPr>
          <w:rFonts w:cs="Times New Roman"/>
          <w:szCs w:val="24"/>
          <w:shd w:val="clear" w:color="auto" w:fill="FFFFFF"/>
        </w:rPr>
      </w:pPr>
      <w:r w:rsidRPr="00C27C09">
        <w:rPr>
          <w:rFonts w:cs="Times New Roman"/>
          <w:szCs w:val="24"/>
          <w:shd w:val="clear" w:color="auto" w:fill="FFFFFF"/>
        </w:rPr>
        <w:t>Daley, E., 2023. Hybrid Working: Is It Working… and at What Cost? Exploring the Experience of Managers in Child Protection: Social Work. </w:t>
      </w:r>
      <w:r w:rsidRPr="00C27C09">
        <w:rPr>
          <w:rFonts w:cs="Times New Roman"/>
          <w:i/>
          <w:iCs/>
          <w:szCs w:val="24"/>
          <w:shd w:val="clear" w:color="auto" w:fill="FFFFFF"/>
        </w:rPr>
        <w:t>The British Journal of Social Work</w:t>
      </w:r>
      <w:r w:rsidRPr="00C27C09">
        <w:rPr>
          <w:rFonts w:cs="Times New Roman"/>
          <w:szCs w:val="24"/>
          <w:shd w:val="clear" w:color="auto" w:fill="FFFFFF"/>
        </w:rPr>
        <w:t>, p.bcad080.</w:t>
      </w:r>
    </w:p>
    <w:p w14:paraId="04D2389F" w14:textId="77777777" w:rsidR="00F334A9" w:rsidRPr="00C27C09" w:rsidRDefault="00F334A9" w:rsidP="00F334A9">
      <w:pPr>
        <w:ind w:left="720" w:hanging="720"/>
        <w:rPr>
          <w:rFonts w:cs="Times New Roman"/>
          <w:szCs w:val="24"/>
          <w:shd w:val="clear" w:color="auto" w:fill="FFFFFF"/>
        </w:rPr>
      </w:pPr>
      <w:r w:rsidRPr="00C27C09">
        <w:rPr>
          <w:rFonts w:cs="Times New Roman"/>
          <w:szCs w:val="24"/>
          <w:shd w:val="clear" w:color="auto" w:fill="FFFFFF"/>
        </w:rPr>
        <w:t xml:space="preserve">Frye, W.D., Kang, S., Huh, C. and Lee, M.J.M., 2020. What factors influence Generation Y’s employee retention in the hospitality </w:t>
      </w:r>
      <w:proofErr w:type="gramStart"/>
      <w:r w:rsidRPr="00C27C09">
        <w:rPr>
          <w:rFonts w:cs="Times New Roman"/>
          <w:szCs w:val="24"/>
          <w:shd w:val="clear" w:color="auto" w:fill="FFFFFF"/>
        </w:rPr>
        <w:t>industry?:</w:t>
      </w:r>
      <w:proofErr w:type="gramEnd"/>
      <w:r w:rsidRPr="00C27C09">
        <w:rPr>
          <w:rFonts w:cs="Times New Roman"/>
          <w:szCs w:val="24"/>
          <w:shd w:val="clear" w:color="auto" w:fill="FFFFFF"/>
        </w:rPr>
        <w:t xml:space="preserve"> An internal marketing approach. </w:t>
      </w:r>
      <w:r w:rsidRPr="00C27C09">
        <w:rPr>
          <w:rFonts w:cs="Times New Roman"/>
          <w:i/>
          <w:iCs/>
          <w:szCs w:val="24"/>
          <w:shd w:val="clear" w:color="auto" w:fill="FFFFFF"/>
        </w:rPr>
        <w:t>International Journal of Hospitality Management</w:t>
      </w:r>
      <w:r w:rsidRPr="00C27C09">
        <w:rPr>
          <w:rFonts w:cs="Times New Roman"/>
          <w:szCs w:val="24"/>
          <w:shd w:val="clear" w:color="auto" w:fill="FFFFFF"/>
        </w:rPr>
        <w:t>, </w:t>
      </w:r>
      <w:r w:rsidRPr="00C27C09">
        <w:rPr>
          <w:rFonts w:cs="Times New Roman"/>
          <w:i/>
          <w:iCs/>
          <w:szCs w:val="24"/>
          <w:shd w:val="clear" w:color="auto" w:fill="FFFFFF"/>
        </w:rPr>
        <w:t>85</w:t>
      </w:r>
      <w:r w:rsidRPr="00C27C09">
        <w:rPr>
          <w:rFonts w:cs="Times New Roman"/>
          <w:szCs w:val="24"/>
          <w:shd w:val="clear" w:color="auto" w:fill="FFFFFF"/>
        </w:rPr>
        <w:t>, p.102352.</w:t>
      </w:r>
    </w:p>
    <w:p w14:paraId="0FD2CC95" w14:textId="77777777" w:rsidR="00F334A9" w:rsidRPr="00C27C09" w:rsidRDefault="00F334A9" w:rsidP="00F334A9">
      <w:pPr>
        <w:ind w:left="720" w:hanging="720"/>
        <w:rPr>
          <w:rFonts w:cs="Times New Roman"/>
          <w:szCs w:val="24"/>
          <w:shd w:val="clear" w:color="auto" w:fill="FFFFFF"/>
        </w:rPr>
      </w:pPr>
      <w:r w:rsidRPr="00C27C09">
        <w:rPr>
          <w:rFonts w:cs="Times New Roman"/>
          <w:szCs w:val="24"/>
          <w:shd w:val="clear" w:color="auto" w:fill="FFFFFF"/>
        </w:rPr>
        <w:t>‎</w:t>
      </w:r>
      <w:proofErr w:type="spellStart"/>
      <w:r w:rsidRPr="00C27C09">
        <w:rPr>
          <w:rFonts w:cs="Times New Roman"/>
          <w:szCs w:val="24"/>
          <w:shd w:val="clear" w:color="auto" w:fill="FFFFFF"/>
        </w:rPr>
        <w:t>HospitalityMD</w:t>
      </w:r>
      <w:proofErr w:type="spellEnd"/>
      <w:r w:rsidRPr="00C27C09">
        <w:rPr>
          <w:rFonts w:cs="Times New Roman"/>
          <w:szCs w:val="24"/>
          <w:shd w:val="clear" w:color="auto" w:fill="FFFFFF"/>
        </w:rPr>
        <w:t>: How a Hotel Changed the City with Craig Poole on Apple Podcasts (2023). Available at: https://podcasts.apple.com/us/podcast/how-a-hotel-changed-the-city-with-craig-poole/id1480318864?i=1000459762745 (Accessed: 24 May 2023).</w:t>
      </w:r>
    </w:p>
    <w:p w14:paraId="24FF3909" w14:textId="77777777" w:rsidR="00F334A9" w:rsidRPr="00C27C09" w:rsidRDefault="00F334A9" w:rsidP="00F334A9">
      <w:pPr>
        <w:ind w:left="720" w:hanging="720"/>
        <w:rPr>
          <w:rFonts w:cs="Times New Roman"/>
          <w:szCs w:val="24"/>
          <w:shd w:val="clear" w:color="auto" w:fill="FFFFFF"/>
        </w:rPr>
      </w:pPr>
      <w:r w:rsidRPr="00C27C09">
        <w:rPr>
          <w:rFonts w:cs="Times New Roman"/>
          <w:szCs w:val="24"/>
          <w:shd w:val="clear" w:color="auto" w:fill="FFFFFF"/>
        </w:rPr>
        <w:t>Islam, R., Hassan Jalil Shah, D. and Ansari, S.H., 2022. THE MANAGERIAL GRID–THE MAKING OF A CLEVER DEVICE FOR DEPICTING MANAGERIAL STYLES. </w:t>
      </w:r>
      <w:r w:rsidRPr="00C27C09">
        <w:rPr>
          <w:rFonts w:cs="Times New Roman"/>
          <w:i/>
          <w:iCs/>
          <w:szCs w:val="24"/>
          <w:shd w:val="clear" w:color="auto" w:fill="FFFFFF"/>
        </w:rPr>
        <w:t>Pakistan Journal of International Affairs</w:t>
      </w:r>
      <w:r w:rsidRPr="00C27C09">
        <w:rPr>
          <w:rFonts w:cs="Times New Roman"/>
          <w:szCs w:val="24"/>
          <w:shd w:val="clear" w:color="auto" w:fill="FFFFFF"/>
        </w:rPr>
        <w:t>, </w:t>
      </w:r>
      <w:r w:rsidRPr="00C27C09">
        <w:rPr>
          <w:rFonts w:cs="Times New Roman"/>
          <w:i/>
          <w:iCs/>
          <w:szCs w:val="24"/>
          <w:shd w:val="clear" w:color="auto" w:fill="FFFFFF"/>
        </w:rPr>
        <w:t>5</w:t>
      </w:r>
      <w:r w:rsidRPr="00C27C09">
        <w:rPr>
          <w:rFonts w:cs="Times New Roman"/>
          <w:szCs w:val="24"/>
          <w:shd w:val="clear" w:color="auto" w:fill="FFFFFF"/>
        </w:rPr>
        <w:t>(3).</w:t>
      </w:r>
    </w:p>
    <w:p w14:paraId="6E3BDDFE" w14:textId="77777777" w:rsidR="00F334A9" w:rsidRPr="00C27C09" w:rsidRDefault="00F334A9" w:rsidP="00F334A9">
      <w:pPr>
        <w:ind w:left="720" w:hanging="720"/>
        <w:rPr>
          <w:rFonts w:cs="Times New Roman"/>
          <w:szCs w:val="24"/>
          <w:shd w:val="clear" w:color="auto" w:fill="FFFFFF"/>
        </w:rPr>
      </w:pPr>
      <w:proofErr w:type="spellStart"/>
      <w:r w:rsidRPr="00C27C09">
        <w:rPr>
          <w:rFonts w:cs="Times New Roman"/>
          <w:szCs w:val="24"/>
          <w:shd w:val="clear" w:color="auto" w:fill="FFFFFF"/>
        </w:rPr>
        <w:t>Kabonde</w:t>
      </w:r>
      <w:proofErr w:type="spellEnd"/>
      <w:r w:rsidRPr="00C27C09">
        <w:rPr>
          <w:rFonts w:cs="Times New Roman"/>
          <w:szCs w:val="24"/>
          <w:shd w:val="clear" w:color="auto" w:fill="FFFFFF"/>
        </w:rPr>
        <w:t>, S., 2019. </w:t>
      </w:r>
      <w:r w:rsidRPr="00C27C09">
        <w:rPr>
          <w:rFonts w:cs="Times New Roman"/>
          <w:i/>
          <w:iCs/>
          <w:szCs w:val="24"/>
          <w:shd w:val="clear" w:color="auto" w:fill="FFFFFF"/>
        </w:rPr>
        <w:t>TEAM MANAGEMENT IN ORGANISATIONAL PERFORMANCE: A CASE OF ROAD TRANSPORT AND SAFETY AGENCY</w:t>
      </w:r>
      <w:r w:rsidRPr="00C27C09">
        <w:rPr>
          <w:rFonts w:cs="Times New Roman"/>
          <w:szCs w:val="24"/>
          <w:shd w:val="clear" w:color="auto" w:fill="FFFFFF"/>
        </w:rPr>
        <w:t> (Doctoral dissertation, The University of Zambia).</w:t>
      </w:r>
    </w:p>
    <w:p w14:paraId="09C03D4E" w14:textId="77777777" w:rsidR="00F334A9" w:rsidRPr="00C27C09" w:rsidRDefault="00F334A9" w:rsidP="00F334A9">
      <w:pPr>
        <w:ind w:left="720" w:hanging="720"/>
        <w:rPr>
          <w:rFonts w:cs="Times New Roman"/>
          <w:szCs w:val="24"/>
          <w:shd w:val="clear" w:color="auto" w:fill="FFFFFF"/>
        </w:rPr>
      </w:pPr>
      <w:proofErr w:type="spellStart"/>
      <w:r w:rsidRPr="00C27C09">
        <w:rPr>
          <w:rFonts w:cs="Times New Roman"/>
          <w:szCs w:val="24"/>
          <w:shd w:val="clear" w:color="auto" w:fill="FFFFFF"/>
        </w:rPr>
        <w:t>Manyuchi</w:t>
      </w:r>
      <w:proofErr w:type="spellEnd"/>
      <w:r w:rsidRPr="00C27C09">
        <w:rPr>
          <w:rFonts w:cs="Times New Roman"/>
          <w:szCs w:val="24"/>
          <w:shd w:val="clear" w:color="auto" w:fill="FFFFFF"/>
        </w:rPr>
        <w:t xml:space="preserve">, M.M., </w:t>
      </w:r>
      <w:proofErr w:type="spellStart"/>
      <w:r w:rsidRPr="00C27C09">
        <w:rPr>
          <w:rFonts w:cs="Times New Roman"/>
          <w:szCs w:val="24"/>
          <w:shd w:val="clear" w:color="auto" w:fill="FFFFFF"/>
        </w:rPr>
        <w:t>Mbohwa</w:t>
      </w:r>
      <w:proofErr w:type="spellEnd"/>
      <w:r w:rsidRPr="00C27C09">
        <w:rPr>
          <w:rFonts w:cs="Times New Roman"/>
          <w:szCs w:val="24"/>
          <w:shd w:val="clear" w:color="auto" w:fill="FFFFFF"/>
        </w:rPr>
        <w:t xml:space="preserve">, C. and </w:t>
      </w:r>
      <w:proofErr w:type="spellStart"/>
      <w:r w:rsidRPr="00C27C09">
        <w:rPr>
          <w:rFonts w:cs="Times New Roman"/>
          <w:szCs w:val="24"/>
          <w:shd w:val="clear" w:color="auto" w:fill="FFFFFF"/>
        </w:rPr>
        <w:t>Muzenda</w:t>
      </w:r>
      <w:proofErr w:type="spellEnd"/>
      <w:r w:rsidRPr="00C27C09">
        <w:rPr>
          <w:rFonts w:cs="Times New Roman"/>
          <w:szCs w:val="24"/>
          <w:shd w:val="clear" w:color="auto" w:fill="FFFFFF"/>
        </w:rPr>
        <w:t>, E., 2020. Leadership in the Mining Sector: A Functional Approach for Optimum Team Performance in the Fourth Industrial Revolution. In </w:t>
      </w:r>
      <w:r w:rsidRPr="00C27C09">
        <w:rPr>
          <w:rFonts w:cs="Times New Roman"/>
          <w:i/>
          <w:iCs/>
          <w:szCs w:val="24"/>
          <w:shd w:val="clear" w:color="auto" w:fill="FFFFFF"/>
        </w:rPr>
        <w:t>10th Annual International IEOM Conference, IEOM 2020</w:t>
      </w:r>
      <w:r w:rsidRPr="00C27C09">
        <w:rPr>
          <w:rFonts w:cs="Times New Roman"/>
          <w:szCs w:val="24"/>
          <w:shd w:val="clear" w:color="auto" w:fill="FFFFFF"/>
        </w:rPr>
        <w:t> (pp. 2932-2936). IEOM Society.</w:t>
      </w:r>
    </w:p>
    <w:p w14:paraId="2EFC9FB2" w14:textId="77777777" w:rsidR="00F334A9" w:rsidRPr="00C27C09" w:rsidRDefault="00F334A9" w:rsidP="00F334A9">
      <w:pPr>
        <w:ind w:left="720" w:hanging="720"/>
        <w:rPr>
          <w:rFonts w:cs="Times New Roman"/>
          <w:szCs w:val="24"/>
          <w:shd w:val="clear" w:color="auto" w:fill="FFFFFF"/>
        </w:rPr>
      </w:pPr>
      <w:proofErr w:type="spellStart"/>
      <w:r w:rsidRPr="00C27C09">
        <w:rPr>
          <w:rFonts w:cs="Times New Roman"/>
          <w:szCs w:val="24"/>
          <w:shd w:val="clear" w:color="auto" w:fill="FFFFFF"/>
        </w:rPr>
        <w:t>Mindapa</w:t>
      </w:r>
      <w:proofErr w:type="spellEnd"/>
      <w:r w:rsidRPr="00C27C09">
        <w:rPr>
          <w:rFonts w:cs="Times New Roman"/>
          <w:szCs w:val="24"/>
          <w:shd w:val="clear" w:color="auto" w:fill="FFFFFF"/>
        </w:rPr>
        <w:t xml:space="preserve">, A.K., 2022. Critical Evaluation of Blake </w:t>
      </w:r>
      <w:proofErr w:type="gramStart"/>
      <w:r w:rsidRPr="00C27C09">
        <w:rPr>
          <w:rFonts w:cs="Times New Roman"/>
          <w:szCs w:val="24"/>
          <w:shd w:val="clear" w:color="auto" w:fill="FFFFFF"/>
        </w:rPr>
        <w:t>And</w:t>
      </w:r>
      <w:proofErr w:type="gramEnd"/>
      <w:r w:rsidRPr="00C27C09">
        <w:rPr>
          <w:rFonts w:cs="Times New Roman"/>
          <w:szCs w:val="24"/>
          <w:shd w:val="clear" w:color="auto" w:fill="FFFFFF"/>
        </w:rPr>
        <w:t xml:space="preserve"> Mouton’s Managerial Grid and Its Application To </w:t>
      </w:r>
      <w:proofErr w:type="spellStart"/>
      <w:r w:rsidRPr="00C27C09">
        <w:rPr>
          <w:rFonts w:cs="Times New Roman"/>
          <w:szCs w:val="24"/>
          <w:shd w:val="clear" w:color="auto" w:fill="FFFFFF"/>
        </w:rPr>
        <w:t>Baze</w:t>
      </w:r>
      <w:proofErr w:type="spellEnd"/>
      <w:r w:rsidRPr="00C27C09">
        <w:rPr>
          <w:rFonts w:cs="Times New Roman"/>
          <w:szCs w:val="24"/>
          <w:shd w:val="clear" w:color="auto" w:fill="FFFFFF"/>
        </w:rPr>
        <w:t xml:space="preserve"> University Library. </w:t>
      </w:r>
      <w:r w:rsidRPr="00C27C09">
        <w:rPr>
          <w:rFonts w:cs="Times New Roman"/>
          <w:i/>
          <w:iCs/>
          <w:szCs w:val="24"/>
          <w:shd w:val="clear" w:color="auto" w:fill="FFFFFF"/>
        </w:rPr>
        <w:t>Library Philosophy &amp; Practice</w:t>
      </w:r>
      <w:r w:rsidRPr="00C27C09">
        <w:rPr>
          <w:rFonts w:cs="Times New Roman"/>
          <w:szCs w:val="24"/>
          <w:shd w:val="clear" w:color="auto" w:fill="FFFFFF"/>
        </w:rPr>
        <w:t>.</w:t>
      </w:r>
    </w:p>
    <w:p w14:paraId="2C8738A5" w14:textId="77777777" w:rsidR="00F334A9" w:rsidRPr="00C27C09" w:rsidRDefault="00F334A9" w:rsidP="00F334A9">
      <w:pPr>
        <w:ind w:left="720" w:hanging="720"/>
        <w:rPr>
          <w:rFonts w:cs="Times New Roman"/>
          <w:szCs w:val="24"/>
          <w:shd w:val="clear" w:color="auto" w:fill="FFFFFF"/>
        </w:rPr>
      </w:pPr>
      <w:proofErr w:type="spellStart"/>
      <w:r w:rsidRPr="00C27C09">
        <w:rPr>
          <w:rFonts w:cs="Times New Roman"/>
          <w:szCs w:val="24"/>
          <w:shd w:val="clear" w:color="auto" w:fill="FFFFFF"/>
        </w:rPr>
        <w:t>Orukwowu</w:t>
      </w:r>
      <w:proofErr w:type="spellEnd"/>
      <w:r w:rsidRPr="00C27C09">
        <w:rPr>
          <w:rFonts w:cs="Times New Roman"/>
          <w:szCs w:val="24"/>
          <w:shd w:val="clear" w:color="auto" w:fill="FFFFFF"/>
        </w:rPr>
        <w:t>, U., 2022. Nursing leadership in healthcare: the impact of effective nurse leadership on quality healthcare outcomes. </w:t>
      </w:r>
      <w:r w:rsidRPr="00C27C09">
        <w:rPr>
          <w:rFonts w:cs="Times New Roman"/>
          <w:i/>
          <w:iCs/>
          <w:szCs w:val="24"/>
          <w:shd w:val="clear" w:color="auto" w:fill="FFFFFF"/>
        </w:rPr>
        <w:t>IPS Interdisciplinary Journal of Social Sciences</w:t>
      </w:r>
      <w:r w:rsidRPr="00C27C09">
        <w:rPr>
          <w:rFonts w:cs="Times New Roman"/>
          <w:szCs w:val="24"/>
          <w:shd w:val="clear" w:color="auto" w:fill="FFFFFF"/>
        </w:rPr>
        <w:t>, </w:t>
      </w:r>
      <w:r w:rsidRPr="00C27C09">
        <w:rPr>
          <w:rFonts w:cs="Times New Roman"/>
          <w:i/>
          <w:iCs/>
          <w:szCs w:val="24"/>
          <w:shd w:val="clear" w:color="auto" w:fill="FFFFFF"/>
        </w:rPr>
        <w:t>1</w:t>
      </w:r>
      <w:r w:rsidRPr="00C27C09">
        <w:rPr>
          <w:rFonts w:cs="Times New Roman"/>
          <w:szCs w:val="24"/>
          <w:shd w:val="clear" w:color="auto" w:fill="FFFFFF"/>
        </w:rPr>
        <w:t>(1), pp.1-6.</w:t>
      </w:r>
    </w:p>
    <w:p w14:paraId="5A94E8A2" w14:textId="77777777" w:rsidR="00F334A9" w:rsidRPr="00C27C09" w:rsidRDefault="00F334A9" w:rsidP="00F334A9">
      <w:pPr>
        <w:ind w:left="720" w:hanging="720"/>
        <w:rPr>
          <w:rFonts w:cs="Times New Roman"/>
          <w:szCs w:val="24"/>
          <w:shd w:val="clear" w:color="auto" w:fill="FFFFFF"/>
        </w:rPr>
      </w:pPr>
      <w:proofErr w:type="spellStart"/>
      <w:r w:rsidRPr="00C27C09">
        <w:rPr>
          <w:rFonts w:cs="Times New Roman"/>
          <w:szCs w:val="24"/>
          <w:shd w:val="clear" w:color="auto" w:fill="FFFFFF"/>
        </w:rPr>
        <w:lastRenderedPageBreak/>
        <w:t>Pannozzo</w:t>
      </w:r>
      <w:proofErr w:type="spellEnd"/>
      <w:r w:rsidRPr="00C27C09">
        <w:rPr>
          <w:rFonts w:cs="Times New Roman"/>
          <w:szCs w:val="24"/>
          <w:shd w:val="clear" w:color="auto" w:fill="FFFFFF"/>
        </w:rPr>
        <w:t xml:space="preserve">, S. (2017) EP #36 – </w:t>
      </w:r>
      <w:proofErr w:type="spellStart"/>
      <w:r w:rsidRPr="00C27C09">
        <w:rPr>
          <w:rFonts w:cs="Times New Roman"/>
          <w:szCs w:val="24"/>
          <w:shd w:val="clear" w:color="auto" w:fill="FFFFFF"/>
        </w:rPr>
        <w:t>ahla’s</w:t>
      </w:r>
      <w:proofErr w:type="spellEnd"/>
      <w:r w:rsidRPr="00C27C09">
        <w:rPr>
          <w:rFonts w:cs="Times New Roman"/>
          <w:szCs w:val="24"/>
          <w:shd w:val="clear" w:color="auto" w:fill="FFFFFF"/>
        </w:rPr>
        <w:t xml:space="preserve"> hotel GM of the Year, Craig Poole, Hospitality Academy. Available at: https://www.hospitalityacademy.net/36-craig-poole-gm/ (Accessed: 25 May 2023).</w:t>
      </w:r>
    </w:p>
    <w:p w14:paraId="1DAD6EC3" w14:textId="77777777" w:rsidR="00F334A9" w:rsidRPr="00C27C09" w:rsidRDefault="00F334A9" w:rsidP="00F334A9">
      <w:pPr>
        <w:ind w:left="720" w:hanging="720"/>
        <w:rPr>
          <w:rFonts w:cs="Times New Roman"/>
          <w:szCs w:val="24"/>
          <w:shd w:val="clear" w:color="auto" w:fill="FFFFFF"/>
        </w:rPr>
      </w:pPr>
      <w:r w:rsidRPr="00C27C09">
        <w:rPr>
          <w:rFonts w:cs="Times New Roman"/>
          <w:szCs w:val="24"/>
          <w:shd w:val="clear" w:color="auto" w:fill="FFFFFF"/>
        </w:rPr>
        <w:t>Putra, E.D. and Cho, S., 2019. Characteristics of small business leadership from employees’ perspective: A qualitative study. </w:t>
      </w:r>
      <w:r w:rsidRPr="00C27C09">
        <w:rPr>
          <w:rFonts w:cs="Times New Roman"/>
          <w:i/>
          <w:iCs/>
          <w:szCs w:val="24"/>
          <w:shd w:val="clear" w:color="auto" w:fill="FFFFFF"/>
        </w:rPr>
        <w:t>International Journal of Hospitality Management</w:t>
      </w:r>
      <w:r w:rsidRPr="00C27C09">
        <w:rPr>
          <w:rFonts w:cs="Times New Roman"/>
          <w:szCs w:val="24"/>
          <w:shd w:val="clear" w:color="auto" w:fill="FFFFFF"/>
        </w:rPr>
        <w:t>, </w:t>
      </w:r>
      <w:r w:rsidRPr="00C27C09">
        <w:rPr>
          <w:rFonts w:cs="Times New Roman"/>
          <w:i/>
          <w:iCs/>
          <w:szCs w:val="24"/>
          <w:shd w:val="clear" w:color="auto" w:fill="FFFFFF"/>
        </w:rPr>
        <w:t>78</w:t>
      </w:r>
      <w:r w:rsidRPr="00C27C09">
        <w:rPr>
          <w:rFonts w:cs="Times New Roman"/>
          <w:szCs w:val="24"/>
          <w:shd w:val="clear" w:color="auto" w:fill="FFFFFF"/>
        </w:rPr>
        <w:t>, pp.36-46.</w:t>
      </w:r>
    </w:p>
    <w:p w14:paraId="217EF580" w14:textId="77777777" w:rsidR="00F334A9" w:rsidRPr="00C27C09" w:rsidRDefault="00F334A9" w:rsidP="00F334A9">
      <w:pPr>
        <w:ind w:left="720" w:hanging="720"/>
        <w:rPr>
          <w:rFonts w:cs="Times New Roman"/>
          <w:szCs w:val="24"/>
          <w:shd w:val="clear" w:color="auto" w:fill="FFFFFF"/>
        </w:rPr>
      </w:pPr>
      <w:r w:rsidRPr="00C27C09">
        <w:rPr>
          <w:rFonts w:cs="Times New Roman"/>
          <w:szCs w:val="24"/>
          <w:shd w:val="clear" w:color="auto" w:fill="FFFFFF"/>
        </w:rPr>
        <w:t xml:space="preserve">Ross, A., </w:t>
      </w:r>
      <w:proofErr w:type="spellStart"/>
      <w:r w:rsidRPr="00C27C09">
        <w:rPr>
          <w:rFonts w:cs="Times New Roman"/>
          <w:szCs w:val="24"/>
          <w:shd w:val="clear" w:color="auto" w:fill="FFFFFF"/>
        </w:rPr>
        <w:t>Koneri</w:t>
      </w:r>
      <w:proofErr w:type="spellEnd"/>
      <w:r w:rsidRPr="00C27C09">
        <w:rPr>
          <w:rFonts w:cs="Times New Roman"/>
          <w:szCs w:val="24"/>
          <w:shd w:val="clear" w:color="auto" w:fill="FFFFFF"/>
        </w:rPr>
        <w:t xml:space="preserve">, L. and </w:t>
      </w:r>
      <w:proofErr w:type="spellStart"/>
      <w:r w:rsidRPr="00C27C09">
        <w:rPr>
          <w:rFonts w:cs="Times New Roman"/>
          <w:szCs w:val="24"/>
          <w:shd w:val="clear" w:color="auto" w:fill="FFFFFF"/>
        </w:rPr>
        <w:t>Stansell</w:t>
      </w:r>
      <w:proofErr w:type="spellEnd"/>
      <w:r w:rsidRPr="00C27C09">
        <w:rPr>
          <w:rFonts w:cs="Times New Roman"/>
          <w:szCs w:val="24"/>
          <w:shd w:val="clear" w:color="auto" w:fill="FFFFFF"/>
        </w:rPr>
        <w:t xml:space="preserve">, P., 2021. Experiencing </w:t>
      </w:r>
      <w:proofErr w:type="spellStart"/>
      <w:r w:rsidRPr="00C27C09">
        <w:rPr>
          <w:rFonts w:cs="Times New Roman"/>
          <w:szCs w:val="24"/>
          <w:shd w:val="clear" w:color="auto" w:fill="FFFFFF"/>
        </w:rPr>
        <w:t>teamship</w:t>
      </w:r>
      <w:proofErr w:type="spellEnd"/>
      <w:r w:rsidRPr="00C27C09">
        <w:rPr>
          <w:rFonts w:cs="Times New Roman"/>
          <w:szCs w:val="24"/>
          <w:shd w:val="clear" w:color="auto" w:fill="FFFFFF"/>
        </w:rPr>
        <w:t xml:space="preserve"> by escaping the leadership lecture. </w:t>
      </w:r>
      <w:r w:rsidRPr="00C27C09">
        <w:rPr>
          <w:rFonts w:cs="Times New Roman"/>
          <w:i/>
          <w:iCs/>
          <w:szCs w:val="24"/>
          <w:shd w:val="clear" w:color="auto" w:fill="FFFFFF"/>
        </w:rPr>
        <w:t>Nurse Leader</w:t>
      </w:r>
      <w:r w:rsidRPr="00C27C09">
        <w:rPr>
          <w:rFonts w:cs="Times New Roman"/>
          <w:szCs w:val="24"/>
          <w:shd w:val="clear" w:color="auto" w:fill="FFFFFF"/>
        </w:rPr>
        <w:t>, </w:t>
      </w:r>
      <w:r w:rsidRPr="00C27C09">
        <w:rPr>
          <w:rFonts w:cs="Times New Roman"/>
          <w:i/>
          <w:iCs/>
          <w:szCs w:val="24"/>
          <w:shd w:val="clear" w:color="auto" w:fill="FFFFFF"/>
        </w:rPr>
        <w:t>19</w:t>
      </w:r>
      <w:r w:rsidRPr="00C27C09">
        <w:rPr>
          <w:rFonts w:cs="Times New Roman"/>
          <w:szCs w:val="24"/>
          <w:shd w:val="clear" w:color="auto" w:fill="FFFFFF"/>
        </w:rPr>
        <w:t>(4), pp.401-404.</w:t>
      </w:r>
    </w:p>
    <w:p w14:paraId="1E9CEDFE" w14:textId="77777777" w:rsidR="00F334A9" w:rsidRPr="00C27C09" w:rsidRDefault="00F334A9" w:rsidP="00F334A9">
      <w:pPr>
        <w:ind w:left="720" w:hanging="720"/>
        <w:rPr>
          <w:rFonts w:cs="Times New Roman"/>
          <w:szCs w:val="24"/>
          <w:shd w:val="clear" w:color="auto" w:fill="FFFFFF"/>
        </w:rPr>
      </w:pPr>
      <w:r w:rsidRPr="00C27C09">
        <w:rPr>
          <w:rFonts w:cs="Times New Roman"/>
          <w:szCs w:val="24"/>
          <w:shd w:val="clear" w:color="auto" w:fill="FFFFFF"/>
        </w:rPr>
        <w:t>Roy, D., 2019. Managerial grid in macroeconomic perspective: An empirical study (2008–2017). </w:t>
      </w:r>
      <w:r w:rsidRPr="00C27C09">
        <w:rPr>
          <w:rFonts w:cs="Times New Roman"/>
          <w:i/>
          <w:iCs/>
          <w:szCs w:val="24"/>
          <w:shd w:val="clear" w:color="auto" w:fill="FFFFFF"/>
        </w:rPr>
        <w:t>Journal of Transnational Management</w:t>
      </w:r>
      <w:r w:rsidRPr="00C27C09">
        <w:rPr>
          <w:rFonts w:cs="Times New Roman"/>
          <w:szCs w:val="24"/>
          <w:shd w:val="clear" w:color="auto" w:fill="FFFFFF"/>
        </w:rPr>
        <w:t>, </w:t>
      </w:r>
      <w:r w:rsidRPr="00C27C09">
        <w:rPr>
          <w:rFonts w:cs="Times New Roman"/>
          <w:i/>
          <w:iCs/>
          <w:szCs w:val="24"/>
          <w:shd w:val="clear" w:color="auto" w:fill="FFFFFF"/>
        </w:rPr>
        <w:t>24</w:t>
      </w:r>
      <w:r w:rsidRPr="00C27C09">
        <w:rPr>
          <w:rFonts w:cs="Times New Roman"/>
          <w:szCs w:val="24"/>
          <w:shd w:val="clear" w:color="auto" w:fill="FFFFFF"/>
        </w:rPr>
        <w:t>(3), pp.165-184.</w:t>
      </w:r>
    </w:p>
    <w:p w14:paraId="0562EF7C" w14:textId="77777777" w:rsidR="00F334A9" w:rsidRPr="00C27C09" w:rsidRDefault="00F334A9" w:rsidP="00F334A9">
      <w:pPr>
        <w:ind w:left="720" w:hanging="720"/>
        <w:rPr>
          <w:rFonts w:cs="Times New Roman"/>
          <w:szCs w:val="24"/>
          <w:shd w:val="clear" w:color="auto" w:fill="FFFFFF"/>
        </w:rPr>
      </w:pPr>
      <w:proofErr w:type="spellStart"/>
      <w:r w:rsidRPr="00C27C09">
        <w:rPr>
          <w:rFonts w:cs="Times New Roman"/>
          <w:szCs w:val="24"/>
          <w:shd w:val="clear" w:color="auto" w:fill="FFFFFF"/>
        </w:rPr>
        <w:t>Sarhan</w:t>
      </w:r>
      <w:proofErr w:type="spellEnd"/>
      <w:r w:rsidRPr="00C27C09">
        <w:rPr>
          <w:rFonts w:cs="Times New Roman"/>
          <w:szCs w:val="24"/>
          <w:shd w:val="clear" w:color="auto" w:fill="FFFFFF"/>
        </w:rPr>
        <w:t xml:space="preserve">, N., </w:t>
      </w:r>
      <w:proofErr w:type="spellStart"/>
      <w:r w:rsidRPr="00C27C09">
        <w:rPr>
          <w:rFonts w:cs="Times New Roman"/>
          <w:szCs w:val="24"/>
          <w:shd w:val="clear" w:color="auto" w:fill="FFFFFF"/>
        </w:rPr>
        <w:t>Harb</w:t>
      </w:r>
      <w:proofErr w:type="spellEnd"/>
      <w:r w:rsidRPr="00C27C09">
        <w:rPr>
          <w:rFonts w:cs="Times New Roman"/>
          <w:szCs w:val="24"/>
          <w:shd w:val="clear" w:color="auto" w:fill="FFFFFF"/>
        </w:rPr>
        <w:t xml:space="preserve">, A., </w:t>
      </w:r>
      <w:proofErr w:type="spellStart"/>
      <w:r w:rsidRPr="00C27C09">
        <w:rPr>
          <w:rFonts w:cs="Times New Roman"/>
          <w:szCs w:val="24"/>
          <w:shd w:val="clear" w:color="auto" w:fill="FFFFFF"/>
        </w:rPr>
        <w:t>Shrafat</w:t>
      </w:r>
      <w:proofErr w:type="spellEnd"/>
      <w:r w:rsidRPr="00C27C09">
        <w:rPr>
          <w:rFonts w:cs="Times New Roman"/>
          <w:szCs w:val="24"/>
          <w:shd w:val="clear" w:color="auto" w:fill="FFFFFF"/>
        </w:rPr>
        <w:t xml:space="preserve">, F. and </w:t>
      </w:r>
      <w:proofErr w:type="spellStart"/>
      <w:r w:rsidRPr="00C27C09">
        <w:rPr>
          <w:rFonts w:cs="Times New Roman"/>
          <w:szCs w:val="24"/>
          <w:shd w:val="clear" w:color="auto" w:fill="FFFFFF"/>
        </w:rPr>
        <w:t>Alhusban</w:t>
      </w:r>
      <w:proofErr w:type="spellEnd"/>
      <w:r w:rsidRPr="00C27C09">
        <w:rPr>
          <w:rFonts w:cs="Times New Roman"/>
          <w:szCs w:val="24"/>
          <w:shd w:val="clear" w:color="auto" w:fill="FFFFFF"/>
        </w:rPr>
        <w:t>, M., 2020. The effect of organizational culture on the organizational commitment: Evidence from hotel industry. </w:t>
      </w:r>
      <w:r w:rsidRPr="00C27C09">
        <w:rPr>
          <w:rFonts w:cs="Times New Roman"/>
          <w:i/>
          <w:iCs/>
          <w:szCs w:val="24"/>
          <w:shd w:val="clear" w:color="auto" w:fill="FFFFFF"/>
        </w:rPr>
        <w:t>Management Science Letters</w:t>
      </w:r>
      <w:r w:rsidRPr="00C27C09">
        <w:rPr>
          <w:rFonts w:cs="Times New Roman"/>
          <w:szCs w:val="24"/>
          <w:shd w:val="clear" w:color="auto" w:fill="FFFFFF"/>
        </w:rPr>
        <w:t>, </w:t>
      </w:r>
      <w:r w:rsidRPr="00C27C09">
        <w:rPr>
          <w:rFonts w:cs="Times New Roman"/>
          <w:i/>
          <w:iCs/>
          <w:szCs w:val="24"/>
          <w:shd w:val="clear" w:color="auto" w:fill="FFFFFF"/>
        </w:rPr>
        <w:t>10</w:t>
      </w:r>
      <w:r w:rsidRPr="00C27C09">
        <w:rPr>
          <w:rFonts w:cs="Times New Roman"/>
          <w:szCs w:val="24"/>
          <w:shd w:val="clear" w:color="auto" w:fill="FFFFFF"/>
        </w:rPr>
        <w:t>(1), pp.183-196.</w:t>
      </w:r>
    </w:p>
    <w:p w14:paraId="3F8A2317" w14:textId="77777777" w:rsidR="00F334A9" w:rsidRPr="00C27C09" w:rsidRDefault="00F334A9" w:rsidP="00F334A9">
      <w:pPr>
        <w:ind w:left="720" w:hanging="720"/>
        <w:rPr>
          <w:rFonts w:cs="Times New Roman"/>
          <w:szCs w:val="24"/>
          <w:shd w:val="clear" w:color="auto" w:fill="FFFFFF"/>
        </w:rPr>
      </w:pPr>
      <w:proofErr w:type="spellStart"/>
      <w:r w:rsidRPr="00C27C09">
        <w:rPr>
          <w:rFonts w:cs="Times New Roman"/>
          <w:szCs w:val="24"/>
          <w:shd w:val="clear" w:color="auto" w:fill="FFFFFF"/>
        </w:rPr>
        <w:t>Şeşen</w:t>
      </w:r>
      <w:proofErr w:type="spellEnd"/>
      <w:r w:rsidRPr="00C27C09">
        <w:rPr>
          <w:rFonts w:cs="Times New Roman"/>
          <w:szCs w:val="24"/>
          <w:shd w:val="clear" w:color="auto" w:fill="FFFFFF"/>
        </w:rPr>
        <w:t xml:space="preserve">, H., </w:t>
      </w:r>
      <w:proofErr w:type="spellStart"/>
      <w:r w:rsidRPr="00C27C09">
        <w:rPr>
          <w:rFonts w:cs="Times New Roman"/>
          <w:szCs w:val="24"/>
          <w:shd w:val="clear" w:color="auto" w:fill="FFFFFF"/>
        </w:rPr>
        <w:t>Sürücü</w:t>
      </w:r>
      <w:proofErr w:type="spellEnd"/>
      <w:r w:rsidRPr="00C27C09">
        <w:rPr>
          <w:rFonts w:cs="Times New Roman"/>
          <w:szCs w:val="24"/>
          <w:shd w:val="clear" w:color="auto" w:fill="FFFFFF"/>
        </w:rPr>
        <w:t xml:space="preserve">, L. and </w:t>
      </w:r>
      <w:proofErr w:type="spellStart"/>
      <w:r w:rsidRPr="00C27C09">
        <w:rPr>
          <w:rFonts w:cs="Times New Roman"/>
          <w:szCs w:val="24"/>
          <w:shd w:val="clear" w:color="auto" w:fill="FFFFFF"/>
        </w:rPr>
        <w:t>Maşlakcı</w:t>
      </w:r>
      <w:proofErr w:type="spellEnd"/>
      <w:r w:rsidRPr="00C27C09">
        <w:rPr>
          <w:rFonts w:cs="Times New Roman"/>
          <w:szCs w:val="24"/>
          <w:shd w:val="clear" w:color="auto" w:fill="FFFFFF"/>
        </w:rPr>
        <w:t>, A., 2019. On the relation between leadership and positive psychological capital in the hospitality industry. </w:t>
      </w:r>
      <w:r w:rsidRPr="00C27C09">
        <w:rPr>
          <w:rFonts w:cs="Times New Roman"/>
          <w:i/>
          <w:iCs/>
          <w:szCs w:val="24"/>
          <w:shd w:val="clear" w:color="auto" w:fill="FFFFFF"/>
        </w:rPr>
        <w:t>International Journal of Business</w:t>
      </w:r>
      <w:r w:rsidRPr="00C27C09">
        <w:rPr>
          <w:rFonts w:cs="Times New Roman"/>
          <w:szCs w:val="24"/>
          <w:shd w:val="clear" w:color="auto" w:fill="FFFFFF"/>
        </w:rPr>
        <w:t>, </w:t>
      </w:r>
      <w:r w:rsidRPr="00C27C09">
        <w:rPr>
          <w:rFonts w:cs="Times New Roman"/>
          <w:i/>
          <w:iCs/>
          <w:szCs w:val="24"/>
          <w:shd w:val="clear" w:color="auto" w:fill="FFFFFF"/>
        </w:rPr>
        <w:t>24</w:t>
      </w:r>
      <w:r w:rsidRPr="00C27C09">
        <w:rPr>
          <w:rFonts w:cs="Times New Roman"/>
          <w:szCs w:val="24"/>
          <w:shd w:val="clear" w:color="auto" w:fill="FFFFFF"/>
        </w:rPr>
        <w:t>(2), pp.182-197.</w:t>
      </w:r>
    </w:p>
    <w:p w14:paraId="3171084A" w14:textId="77777777" w:rsidR="00F334A9" w:rsidRPr="00C27C09" w:rsidRDefault="00F334A9" w:rsidP="00F334A9">
      <w:pPr>
        <w:ind w:left="720" w:hanging="720"/>
        <w:rPr>
          <w:rFonts w:cs="Times New Roman"/>
          <w:szCs w:val="24"/>
          <w:shd w:val="clear" w:color="auto" w:fill="FFFFFF"/>
        </w:rPr>
      </w:pPr>
      <w:proofErr w:type="spellStart"/>
      <w:r w:rsidRPr="00C27C09">
        <w:rPr>
          <w:rFonts w:cs="Times New Roman"/>
          <w:szCs w:val="24"/>
          <w:shd w:val="clear" w:color="auto" w:fill="FFFFFF"/>
        </w:rPr>
        <w:t>Todăriţă</w:t>
      </w:r>
      <w:proofErr w:type="spellEnd"/>
      <w:r w:rsidRPr="00C27C09">
        <w:rPr>
          <w:rFonts w:cs="Times New Roman"/>
          <w:szCs w:val="24"/>
          <w:shd w:val="clear" w:color="auto" w:fill="FFFFFF"/>
        </w:rPr>
        <w:t>, E.T., 2021. Leadership Style Determination according to Robert Blake and Jane Mouton’s Managerial Grid. In </w:t>
      </w:r>
      <w:r w:rsidRPr="00C27C09">
        <w:rPr>
          <w:rFonts w:cs="Times New Roman"/>
          <w:i/>
          <w:iCs/>
          <w:szCs w:val="24"/>
          <w:shd w:val="clear" w:color="auto" w:fill="FFFFFF"/>
        </w:rPr>
        <w:t>International conference KNOWLEDGE-BASED ORGANIZATION</w:t>
      </w:r>
      <w:r w:rsidRPr="00C27C09">
        <w:rPr>
          <w:rFonts w:cs="Times New Roman"/>
          <w:szCs w:val="24"/>
          <w:shd w:val="clear" w:color="auto" w:fill="FFFFFF"/>
        </w:rPr>
        <w:t> (Vol. 27, No. 1, pp. 241-246).</w:t>
      </w:r>
    </w:p>
    <w:p w14:paraId="5857DE0A" w14:textId="77777777" w:rsidR="00F332C0" w:rsidRPr="00C27C09" w:rsidRDefault="00F332C0" w:rsidP="00F332C0">
      <w:pPr>
        <w:ind w:firstLine="0"/>
        <w:rPr>
          <w:b/>
        </w:rPr>
      </w:pPr>
    </w:p>
    <w:sectPr w:rsidR="00F332C0" w:rsidRPr="00C27C0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sjS2NLIwNjGzMDMyMjJW0lEKTi0uzszPAykwrAUAEkwIFCwAAAA="/>
  </w:docVars>
  <w:rsids>
    <w:rsidRoot w:val="003A5903"/>
    <w:rsid w:val="00012D77"/>
    <w:rsid w:val="00040FF6"/>
    <w:rsid w:val="000470D1"/>
    <w:rsid w:val="00070BD5"/>
    <w:rsid w:val="00074F9B"/>
    <w:rsid w:val="00076CC6"/>
    <w:rsid w:val="00081522"/>
    <w:rsid w:val="000836EB"/>
    <w:rsid w:val="00086AF7"/>
    <w:rsid w:val="00091CFD"/>
    <w:rsid w:val="000956E5"/>
    <w:rsid w:val="000A75B2"/>
    <w:rsid w:val="000C73CB"/>
    <w:rsid w:val="000F415B"/>
    <w:rsid w:val="00100B07"/>
    <w:rsid w:val="00104BEA"/>
    <w:rsid w:val="0013617D"/>
    <w:rsid w:val="00145D20"/>
    <w:rsid w:val="001566D2"/>
    <w:rsid w:val="00165372"/>
    <w:rsid w:val="00167F0E"/>
    <w:rsid w:val="00176ED2"/>
    <w:rsid w:val="001A06EA"/>
    <w:rsid w:val="001A7C5F"/>
    <w:rsid w:val="001B04CD"/>
    <w:rsid w:val="001B77DD"/>
    <w:rsid w:val="001D0D8F"/>
    <w:rsid w:val="001D13EE"/>
    <w:rsid w:val="001E22A6"/>
    <w:rsid w:val="001E5278"/>
    <w:rsid w:val="001F266E"/>
    <w:rsid w:val="00214540"/>
    <w:rsid w:val="00260822"/>
    <w:rsid w:val="0026151F"/>
    <w:rsid w:val="00283B51"/>
    <w:rsid w:val="0028485E"/>
    <w:rsid w:val="00284AA0"/>
    <w:rsid w:val="0029337D"/>
    <w:rsid w:val="0029627C"/>
    <w:rsid w:val="002A37FE"/>
    <w:rsid w:val="002C2B35"/>
    <w:rsid w:val="002F0A9C"/>
    <w:rsid w:val="00301536"/>
    <w:rsid w:val="00330C13"/>
    <w:rsid w:val="00337624"/>
    <w:rsid w:val="003432D2"/>
    <w:rsid w:val="003530E2"/>
    <w:rsid w:val="00354E76"/>
    <w:rsid w:val="00363704"/>
    <w:rsid w:val="003724C4"/>
    <w:rsid w:val="00385841"/>
    <w:rsid w:val="003930A1"/>
    <w:rsid w:val="003A0E96"/>
    <w:rsid w:val="003A342E"/>
    <w:rsid w:val="003A5903"/>
    <w:rsid w:val="003B0338"/>
    <w:rsid w:val="003B0655"/>
    <w:rsid w:val="003B6A63"/>
    <w:rsid w:val="003C581E"/>
    <w:rsid w:val="003E7D02"/>
    <w:rsid w:val="003F36B1"/>
    <w:rsid w:val="003F7BDD"/>
    <w:rsid w:val="00415943"/>
    <w:rsid w:val="004339DB"/>
    <w:rsid w:val="004411FC"/>
    <w:rsid w:val="00442ACE"/>
    <w:rsid w:val="004579D6"/>
    <w:rsid w:val="00457D2B"/>
    <w:rsid w:val="00462DDC"/>
    <w:rsid w:val="0047144E"/>
    <w:rsid w:val="00474557"/>
    <w:rsid w:val="004825BB"/>
    <w:rsid w:val="00483935"/>
    <w:rsid w:val="0048578F"/>
    <w:rsid w:val="004A1492"/>
    <w:rsid w:val="004C0D13"/>
    <w:rsid w:val="004C579A"/>
    <w:rsid w:val="004D6051"/>
    <w:rsid w:val="004E0FF0"/>
    <w:rsid w:val="004F30C5"/>
    <w:rsid w:val="004F4860"/>
    <w:rsid w:val="004F7C41"/>
    <w:rsid w:val="0056640D"/>
    <w:rsid w:val="00590A28"/>
    <w:rsid w:val="005A292D"/>
    <w:rsid w:val="005A6DCA"/>
    <w:rsid w:val="005D1B7A"/>
    <w:rsid w:val="005D6119"/>
    <w:rsid w:val="005F665C"/>
    <w:rsid w:val="005F6D15"/>
    <w:rsid w:val="005F748C"/>
    <w:rsid w:val="00601C61"/>
    <w:rsid w:val="00605357"/>
    <w:rsid w:val="00607A57"/>
    <w:rsid w:val="00613959"/>
    <w:rsid w:val="00623D23"/>
    <w:rsid w:val="00640ECD"/>
    <w:rsid w:val="00647D33"/>
    <w:rsid w:val="00661450"/>
    <w:rsid w:val="0066408F"/>
    <w:rsid w:val="00673CA7"/>
    <w:rsid w:val="00674D2B"/>
    <w:rsid w:val="006826AF"/>
    <w:rsid w:val="006874A8"/>
    <w:rsid w:val="00696A3F"/>
    <w:rsid w:val="00696C7A"/>
    <w:rsid w:val="006A451B"/>
    <w:rsid w:val="006B596A"/>
    <w:rsid w:val="006C484F"/>
    <w:rsid w:val="006D2995"/>
    <w:rsid w:val="006E399F"/>
    <w:rsid w:val="006F03F9"/>
    <w:rsid w:val="006F12B2"/>
    <w:rsid w:val="006F49F7"/>
    <w:rsid w:val="006F6653"/>
    <w:rsid w:val="00720C50"/>
    <w:rsid w:val="00725071"/>
    <w:rsid w:val="007352E8"/>
    <w:rsid w:val="00744CC5"/>
    <w:rsid w:val="0074665F"/>
    <w:rsid w:val="007528CB"/>
    <w:rsid w:val="00760EF7"/>
    <w:rsid w:val="00783A2A"/>
    <w:rsid w:val="00790336"/>
    <w:rsid w:val="007A7747"/>
    <w:rsid w:val="007B1EAD"/>
    <w:rsid w:val="007C59D4"/>
    <w:rsid w:val="007D031D"/>
    <w:rsid w:val="007D42C2"/>
    <w:rsid w:val="00801A94"/>
    <w:rsid w:val="008067BA"/>
    <w:rsid w:val="008123C3"/>
    <w:rsid w:val="00813DCF"/>
    <w:rsid w:val="008255E5"/>
    <w:rsid w:val="00826223"/>
    <w:rsid w:val="00826518"/>
    <w:rsid w:val="0083645B"/>
    <w:rsid w:val="00846666"/>
    <w:rsid w:val="00853479"/>
    <w:rsid w:val="00862CEB"/>
    <w:rsid w:val="00884836"/>
    <w:rsid w:val="008851D2"/>
    <w:rsid w:val="00890948"/>
    <w:rsid w:val="008C2D1B"/>
    <w:rsid w:val="008C4C5E"/>
    <w:rsid w:val="008D2354"/>
    <w:rsid w:val="008E1B35"/>
    <w:rsid w:val="008F08A4"/>
    <w:rsid w:val="008F1651"/>
    <w:rsid w:val="00901354"/>
    <w:rsid w:val="0094548F"/>
    <w:rsid w:val="009504D5"/>
    <w:rsid w:val="00950CB9"/>
    <w:rsid w:val="00950F68"/>
    <w:rsid w:val="00953A77"/>
    <w:rsid w:val="009743CC"/>
    <w:rsid w:val="009A0176"/>
    <w:rsid w:val="009B732B"/>
    <w:rsid w:val="009C3B84"/>
    <w:rsid w:val="009C3E7A"/>
    <w:rsid w:val="009C5D14"/>
    <w:rsid w:val="009D1BDA"/>
    <w:rsid w:val="009E63A9"/>
    <w:rsid w:val="009E680C"/>
    <w:rsid w:val="00A157DB"/>
    <w:rsid w:val="00A444C8"/>
    <w:rsid w:val="00A44849"/>
    <w:rsid w:val="00A44FEA"/>
    <w:rsid w:val="00A54062"/>
    <w:rsid w:val="00A6455F"/>
    <w:rsid w:val="00A765A4"/>
    <w:rsid w:val="00AB4A2F"/>
    <w:rsid w:val="00AB69D5"/>
    <w:rsid w:val="00AD4612"/>
    <w:rsid w:val="00AE17A1"/>
    <w:rsid w:val="00AE48FC"/>
    <w:rsid w:val="00B041B6"/>
    <w:rsid w:val="00B208C5"/>
    <w:rsid w:val="00B27975"/>
    <w:rsid w:val="00B3332B"/>
    <w:rsid w:val="00B358A2"/>
    <w:rsid w:val="00B56221"/>
    <w:rsid w:val="00B61D76"/>
    <w:rsid w:val="00B7072A"/>
    <w:rsid w:val="00B7540F"/>
    <w:rsid w:val="00B77B8C"/>
    <w:rsid w:val="00B90193"/>
    <w:rsid w:val="00B92284"/>
    <w:rsid w:val="00BB155F"/>
    <w:rsid w:val="00BC54DB"/>
    <w:rsid w:val="00BD4885"/>
    <w:rsid w:val="00BE6F74"/>
    <w:rsid w:val="00BE722F"/>
    <w:rsid w:val="00BF0DC4"/>
    <w:rsid w:val="00BF1CEC"/>
    <w:rsid w:val="00BF3DCF"/>
    <w:rsid w:val="00BF773F"/>
    <w:rsid w:val="00C27C09"/>
    <w:rsid w:val="00C66959"/>
    <w:rsid w:val="00C805E6"/>
    <w:rsid w:val="00CC08AD"/>
    <w:rsid w:val="00CC281F"/>
    <w:rsid w:val="00CE18E9"/>
    <w:rsid w:val="00CE474D"/>
    <w:rsid w:val="00CE4B79"/>
    <w:rsid w:val="00CE6151"/>
    <w:rsid w:val="00D0038A"/>
    <w:rsid w:val="00D02B76"/>
    <w:rsid w:val="00D12124"/>
    <w:rsid w:val="00D12AB6"/>
    <w:rsid w:val="00D201C3"/>
    <w:rsid w:val="00D419E8"/>
    <w:rsid w:val="00D50ADC"/>
    <w:rsid w:val="00D55A35"/>
    <w:rsid w:val="00D667BE"/>
    <w:rsid w:val="00D66849"/>
    <w:rsid w:val="00D71D8A"/>
    <w:rsid w:val="00D72B1A"/>
    <w:rsid w:val="00D72ED9"/>
    <w:rsid w:val="00D9513E"/>
    <w:rsid w:val="00DA084D"/>
    <w:rsid w:val="00DC172C"/>
    <w:rsid w:val="00DC7F04"/>
    <w:rsid w:val="00DD37A3"/>
    <w:rsid w:val="00E050BD"/>
    <w:rsid w:val="00E22C2D"/>
    <w:rsid w:val="00E2369B"/>
    <w:rsid w:val="00E261DF"/>
    <w:rsid w:val="00E43098"/>
    <w:rsid w:val="00E4431E"/>
    <w:rsid w:val="00E65837"/>
    <w:rsid w:val="00E66885"/>
    <w:rsid w:val="00E77501"/>
    <w:rsid w:val="00E9545C"/>
    <w:rsid w:val="00EA1405"/>
    <w:rsid w:val="00EB66C9"/>
    <w:rsid w:val="00EC01B9"/>
    <w:rsid w:val="00ED0211"/>
    <w:rsid w:val="00ED45E6"/>
    <w:rsid w:val="00EE53A9"/>
    <w:rsid w:val="00EF08CC"/>
    <w:rsid w:val="00F1058E"/>
    <w:rsid w:val="00F10C4B"/>
    <w:rsid w:val="00F332C0"/>
    <w:rsid w:val="00F334A9"/>
    <w:rsid w:val="00F704E7"/>
    <w:rsid w:val="00F71448"/>
    <w:rsid w:val="00F767DB"/>
    <w:rsid w:val="00F80394"/>
    <w:rsid w:val="00F97061"/>
    <w:rsid w:val="00FA103D"/>
    <w:rsid w:val="00FA15E3"/>
    <w:rsid w:val="00FA3483"/>
    <w:rsid w:val="00FC1B60"/>
    <w:rsid w:val="00FC1C32"/>
    <w:rsid w:val="00FC1C44"/>
    <w:rsid w:val="00FD5257"/>
    <w:rsid w:val="00FE3CA7"/>
    <w:rsid w:val="00FF3D7F"/>
    <w:rsid w:val="00FF5EF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7A6802"/>
  <w15:chartTrackingRefBased/>
  <w15:docId w15:val="{8EAF5350-CA48-4838-9664-BB2C0ABDCB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513E"/>
    <w:pPr>
      <w:spacing w:after="0" w:line="360" w:lineRule="auto"/>
      <w:ind w:firstLine="720"/>
      <w:jc w:val="both"/>
    </w:pPr>
    <w:rPr>
      <w:rFonts w:ascii="Times New Roman" w:hAnsi="Times New Roman"/>
      <w:color w:val="000000" w:themeColor="text1"/>
      <w:kern w:val="2"/>
      <w:sz w:val="24"/>
      <w:lang w:val="en-GB"/>
      <w14:ligatures w14:val="standardContextual"/>
    </w:rPr>
  </w:style>
  <w:style w:type="paragraph" w:styleId="Heading1">
    <w:name w:val="heading 1"/>
    <w:basedOn w:val="Normal"/>
    <w:next w:val="Normal"/>
    <w:link w:val="Heading1Char"/>
    <w:uiPriority w:val="9"/>
    <w:qFormat/>
    <w:rsid w:val="00D0038A"/>
    <w:pPr>
      <w:keepNext/>
      <w:keepLines/>
      <w:spacing w:line="480" w:lineRule="auto"/>
      <w:ind w:left="720" w:hanging="720"/>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B77B8C"/>
    <w:pPr>
      <w:keepNext/>
      <w:keepLines/>
      <w:spacing w:line="480" w:lineRule="auto"/>
      <w:ind w:firstLine="0"/>
      <w:outlineLvl w:val="1"/>
    </w:pPr>
    <w:rPr>
      <w:rFonts w:eastAsiaTheme="majorEastAsia" w:cstheme="majorBidi"/>
      <w:i/>
      <w:szCs w:val="26"/>
    </w:rPr>
  </w:style>
  <w:style w:type="paragraph" w:styleId="Heading3">
    <w:name w:val="heading 3"/>
    <w:basedOn w:val="Normal"/>
    <w:next w:val="Normal"/>
    <w:link w:val="Heading3Char"/>
    <w:autoRedefine/>
    <w:uiPriority w:val="9"/>
    <w:unhideWhenUsed/>
    <w:qFormat/>
    <w:rsid w:val="009C3E7A"/>
    <w:pPr>
      <w:keepNext/>
      <w:keepLines/>
      <w:spacing w:before="40"/>
      <w:jc w:val="center"/>
      <w:outlineLvl w:val="2"/>
    </w:pPr>
    <w:rPr>
      <w:rFonts w:eastAsiaTheme="majorEastAsia" w:cstheme="majorBidi"/>
      <w:color w:val="44546A" w:themeColor="text2"/>
      <w:szCs w:val="24"/>
    </w:rPr>
  </w:style>
  <w:style w:type="paragraph" w:styleId="Heading4">
    <w:name w:val="heading 4"/>
    <w:basedOn w:val="Normal"/>
    <w:next w:val="Normal"/>
    <w:link w:val="Heading4Char"/>
    <w:autoRedefine/>
    <w:uiPriority w:val="9"/>
    <w:unhideWhenUsed/>
    <w:qFormat/>
    <w:rsid w:val="009C3B84"/>
    <w:pPr>
      <w:keepNext/>
      <w:keepLines/>
      <w:outlineLvl w:val="3"/>
    </w:pPr>
    <w:rPr>
      <w:rFonts w:eastAsiaTheme="majorEastAsia" w:cstheme="majorBidi"/>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038A"/>
    <w:rPr>
      <w:rFonts w:ascii="Times New Roman" w:eastAsiaTheme="majorEastAsia" w:hAnsi="Times New Roman" w:cstheme="majorBidi"/>
      <w:b/>
      <w:i/>
      <w:sz w:val="24"/>
      <w:szCs w:val="32"/>
      <w:lang w:val="en-GB"/>
    </w:rPr>
  </w:style>
  <w:style w:type="character" w:customStyle="1" w:styleId="Heading2Char">
    <w:name w:val="Heading 2 Char"/>
    <w:basedOn w:val="DefaultParagraphFont"/>
    <w:link w:val="Heading2"/>
    <w:uiPriority w:val="9"/>
    <w:rsid w:val="00B77B8C"/>
    <w:rPr>
      <w:rFonts w:ascii="Times New Roman" w:eastAsiaTheme="majorEastAsia" w:hAnsi="Times New Roman" w:cstheme="majorBidi"/>
      <w:i/>
      <w:sz w:val="24"/>
      <w:szCs w:val="26"/>
      <w:lang w:val="en-GB"/>
    </w:rPr>
  </w:style>
  <w:style w:type="character" w:customStyle="1" w:styleId="Heading3Char">
    <w:name w:val="Heading 3 Char"/>
    <w:basedOn w:val="DefaultParagraphFont"/>
    <w:link w:val="Heading3"/>
    <w:uiPriority w:val="9"/>
    <w:rsid w:val="009C3E7A"/>
    <w:rPr>
      <w:rFonts w:ascii="Times New Roman" w:eastAsiaTheme="majorEastAsia" w:hAnsi="Times New Roman" w:cstheme="majorBidi"/>
      <w:color w:val="44546A" w:themeColor="text2"/>
      <w:sz w:val="24"/>
      <w:szCs w:val="24"/>
    </w:rPr>
  </w:style>
  <w:style w:type="character" w:customStyle="1" w:styleId="Heading4Char">
    <w:name w:val="Heading 4 Char"/>
    <w:basedOn w:val="DefaultParagraphFont"/>
    <w:link w:val="Heading4"/>
    <w:uiPriority w:val="9"/>
    <w:rsid w:val="009C3B84"/>
    <w:rPr>
      <w:rFonts w:ascii="Times New Roman" w:eastAsiaTheme="majorEastAsia" w:hAnsi="Times New Roman" w:cstheme="majorBidi"/>
      <w:i/>
      <w:iCs/>
      <w:color w:val="000000" w:themeColor="text1"/>
      <w:kern w:val="2"/>
      <w:sz w:val="24"/>
      <w:lang w:val="en-GB"/>
      <w14:ligatures w14:val="standardContextual"/>
    </w:rPr>
  </w:style>
  <w:style w:type="character" w:styleId="Hyperlink">
    <w:name w:val="Hyperlink"/>
    <w:basedOn w:val="DefaultParagraphFont"/>
    <w:uiPriority w:val="99"/>
    <w:unhideWhenUsed/>
    <w:rsid w:val="00EA140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hyperlink" Target="mailto:2107688@student.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101</TotalTime>
  <Pages>1</Pages>
  <Words>2833</Words>
  <Characters>16149</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 7</dc:creator>
  <cp:keywords/>
  <dc:description/>
  <cp:lastModifiedBy>claudia popovici</cp:lastModifiedBy>
  <cp:revision>244</cp:revision>
  <dcterms:created xsi:type="dcterms:W3CDTF">2023-05-24T07:13:00Z</dcterms:created>
  <dcterms:modified xsi:type="dcterms:W3CDTF">2023-05-26T13:16:00Z</dcterms:modified>
</cp:coreProperties>
</file>