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D6D4E" w14:textId="77777777" w:rsidR="00043BB4" w:rsidRDefault="00B20AFD" w:rsidP="00E120F3">
      <w:pPr>
        <w:pBdr>
          <w:bottom w:val="single" w:sz="4" w:space="1" w:color="auto"/>
        </w:pBdr>
        <w:jc w:val="center"/>
        <w:rPr>
          <w:b/>
          <w:bCs/>
          <w:sz w:val="32"/>
          <w:szCs w:val="32"/>
        </w:rPr>
      </w:pPr>
      <w:bookmarkStart w:id="0" w:name="_hm5kxjfqdpsf" w:colFirst="0" w:colLast="0"/>
      <w:bookmarkEnd w:id="0"/>
      <w:r w:rsidRPr="00043BB4">
        <w:rPr>
          <w:b/>
          <w:bCs/>
          <w:noProof/>
          <w:sz w:val="32"/>
          <w:szCs w:val="32"/>
          <w:lang w:eastAsia="en-GB"/>
        </w:rPr>
        <w:drawing>
          <wp:inline distT="0" distB="0" distL="0" distR="0" wp14:anchorId="0B76093B" wp14:editId="4A4CD202">
            <wp:extent cx="2990850" cy="1197100"/>
            <wp:effectExtent l="19050" t="0" r="0" b="0"/>
            <wp:docPr id="1" name="Picture 1" descr="ORC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RCID"/>
                    <pic:cNvPicPr>
                      <a:picLocks noChangeAspect="1" noChangeArrowheads="1"/>
                    </pic:cNvPicPr>
                  </pic:nvPicPr>
                  <pic:blipFill>
                    <a:blip r:embed="rId7"/>
                    <a:stretch>
                      <a:fillRect/>
                    </a:stretch>
                  </pic:blipFill>
                  <pic:spPr bwMode="auto">
                    <a:xfrm>
                      <a:off x="0" y="0"/>
                      <a:ext cx="2990850" cy="1197100"/>
                    </a:xfrm>
                    <a:prstGeom prst="rect">
                      <a:avLst/>
                    </a:prstGeom>
                    <a:noFill/>
                    <a:ln w="9525">
                      <a:noFill/>
                      <a:miter lim="800000"/>
                      <a:headEnd/>
                      <a:tailEnd/>
                    </a:ln>
                  </pic:spPr>
                </pic:pic>
              </a:graphicData>
            </a:graphic>
          </wp:inline>
        </w:drawing>
      </w:r>
    </w:p>
    <w:p w14:paraId="0AB727F9" w14:textId="77777777" w:rsidR="00E120F3" w:rsidRPr="00E120F3" w:rsidRDefault="00B20AFD" w:rsidP="00E120F3">
      <w:pPr>
        <w:pBdr>
          <w:bottom w:val="single" w:sz="4" w:space="1" w:color="auto"/>
        </w:pBdr>
        <w:jc w:val="center"/>
        <w:rPr>
          <w:b/>
          <w:bCs/>
          <w:sz w:val="32"/>
          <w:szCs w:val="32"/>
        </w:rPr>
      </w:pPr>
      <w:r w:rsidRPr="00E120F3">
        <w:rPr>
          <w:b/>
          <w:bCs/>
          <w:sz w:val="32"/>
          <w:szCs w:val="32"/>
        </w:rPr>
        <w:t>BMIH5004 Management and Organisational Behaviour</w:t>
      </w:r>
    </w:p>
    <w:p w14:paraId="2F853EBE" w14:textId="77777777" w:rsidR="00E120F3" w:rsidRPr="00E120F3" w:rsidRDefault="00B20AFD" w:rsidP="00551727">
      <w:pPr>
        <w:jc w:val="center"/>
        <w:rPr>
          <w:b/>
          <w:bCs/>
        </w:rPr>
      </w:pPr>
      <w:r w:rsidRPr="00E120F3">
        <w:rPr>
          <w:b/>
          <w:bCs/>
          <w:sz w:val="36"/>
          <w:szCs w:val="36"/>
        </w:rPr>
        <w:t>Autocratic Leadership in Hospitality</w:t>
      </w:r>
    </w:p>
    <w:p w14:paraId="25C4DD36" w14:textId="77777777" w:rsidR="00E120F3" w:rsidRPr="00E120F3" w:rsidRDefault="00E120F3" w:rsidP="00551727">
      <w:pPr>
        <w:jc w:val="center"/>
        <w:rPr>
          <w:b/>
          <w:bCs/>
        </w:rPr>
      </w:pPr>
    </w:p>
    <w:p w14:paraId="0C672076" w14:textId="77777777" w:rsidR="00E120F3" w:rsidRPr="00E120F3" w:rsidRDefault="00E120F3" w:rsidP="00551727">
      <w:pPr>
        <w:jc w:val="center"/>
        <w:rPr>
          <w:b/>
          <w:bCs/>
        </w:rPr>
      </w:pPr>
    </w:p>
    <w:p w14:paraId="6B54F90D" w14:textId="77777777" w:rsidR="00E120F3" w:rsidRPr="00E120F3" w:rsidRDefault="00E120F3" w:rsidP="00551727">
      <w:pPr>
        <w:jc w:val="center"/>
        <w:rPr>
          <w:b/>
          <w:bCs/>
        </w:rPr>
      </w:pPr>
    </w:p>
    <w:p w14:paraId="35E34BAE" w14:textId="77777777" w:rsidR="00E120F3" w:rsidRPr="00E120F3" w:rsidRDefault="00E120F3" w:rsidP="00551727">
      <w:pPr>
        <w:jc w:val="center"/>
        <w:rPr>
          <w:b/>
          <w:bCs/>
        </w:rPr>
      </w:pPr>
    </w:p>
    <w:p w14:paraId="6BDB11AC" w14:textId="77777777" w:rsidR="00E120F3" w:rsidRPr="00E120F3" w:rsidRDefault="00E120F3" w:rsidP="00551727">
      <w:pPr>
        <w:jc w:val="center"/>
        <w:rPr>
          <w:b/>
          <w:bCs/>
        </w:rPr>
      </w:pPr>
    </w:p>
    <w:p w14:paraId="4E41EDEB" w14:textId="77777777" w:rsidR="00E120F3" w:rsidRPr="00E120F3" w:rsidRDefault="00E120F3" w:rsidP="00551727">
      <w:pPr>
        <w:jc w:val="center"/>
        <w:rPr>
          <w:b/>
          <w:bCs/>
        </w:rPr>
      </w:pPr>
    </w:p>
    <w:p w14:paraId="525122B7" w14:textId="77777777" w:rsidR="00E120F3" w:rsidRPr="00E120F3" w:rsidRDefault="00E120F3" w:rsidP="00551727">
      <w:pPr>
        <w:jc w:val="center"/>
        <w:rPr>
          <w:b/>
          <w:bCs/>
        </w:rPr>
      </w:pPr>
    </w:p>
    <w:p w14:paraId="0DADB83A" w14:textId="27145095" w:rsidR="00E120F3" w:rsidRPr="00E120F3" w:rsidRDefault="00B20AFD" w:rsidP="00E120F3">
      <w:pPr>
        <w:pBdr>
          <w:top w:val="single" w:sz="18" w:space="1" w:color="403152" w:themeColor="accent4" w:themeShade="80"/>
          <w:bottom w:val="single" w:sz="18" w:space="1" w:color="403152" w:themeColor="accent4" w:themeShade="80"/>
        </w:pBdr>
        <w:jc w:val="center"/>
        <w:rPr>
          <w:b/>
          <w:bCs/>
        </w:rPr>
      </w:pPr>
      <w:r w:rsidRPr="00E120F3">
        <w:rPr>
          <w:b/>
          <w:bCs/>
        </w:rPr>
        <w:t>Student Name:</w:t>
      </w:r>
      <w:r w:rsidR="00F956EC">
        <w:rPr>
          <w:b/>
          <w:bCs/>
        </w:rPr>
        <w:t xml:space="preserve"> Persima Barreto </w:t>
      </w:r>
    </w:p>
    <w:p w14:paraId="19BD1105" w14:textId="0542B5A7" w:rsidR="004B6CBA" w:rsidRPr="006277C8" w:rsidRDefault="00B20AFD" w:rsidP="004B6CBA">
      <w:pPr>
        <w:pBdr>
          <w:top w:val="single" w:sz="18" w:space="1" w:color="403152" w:themeColor="accent4" w:themeShade="80"/>
          <w:bottom w:val="single" w:sz="18" w:space="1" w:color="403152" w:themeColor="accent4" w:themeShade="80"/>
        </w:pBdr>
        <w:jc w:val="center"/>
        <w:rPr>
          <w:b/>
          <w:bCs/>
        </w:rPr>
      </w:pPr>
      <w:r w:rsidRPr="00E120F3">
        <w:rPr>
          <w:b/>
          <w:bCs/>
        </w:rPr>
        <w:t>Student ID:</w:t>
      </w:r>
      <w:r w:rsidR="001A0C34" w:rsidRPr="001A0C34">
        <w:rPr>
          <w:rFonts w:ascii="Source Sans Pro" w:eastAsia="Times New Roman" w:hAnsi="Source Sans Pro"/>
          <w:color w:val="FFFFFF"/>
          <w:sz w:val="21"/>
          <w:szCs w:val="21"/>
        </w:rPr>
        <w:t xml:space="preserve"> </w:t>
      </w:r>
      <w:r w:rsidR="00D8419C">
        <w:rPr>
          <w:rFonts w:ascii="Source Sans Pro" w:eastAsia="Times New Roman" w:hAnsi="Source Sans Pro"/>
          <w:b/>
          <w:bCs/>
          <w:color w:val="000000" w:themeColor="text1"/>
          <w:sz w:val="21"/>
          <w:szCs w:val="21"/>
        </w:rPr>
        <w:t>22</w:t>
      </w:r>
      <w:r w:rsidR="000061F5">
        <w:rPr>
          <w:rFonts w:ascii="Source Sans Pro" w:eastAsia="Times New Roman" w:hAnsi="Source Sans Pro"/>
          <w:b/>
          <w:bCs/>
          <w:color w:val="000000" w:themeColor="text1"/>
          <w:sz w:val="21"/>
          <w:szCs w:val="21"/>
        </w:rPr>
        <w:t>43324</w:t>
      </w:r>
      <w:r w:rsidRPr="00E120F3">
        <w:rPr>
          <w:b/>
          <w:bCs/>
        </w:rPr>
        <w:br w:type="page"/>
      </w:r>
      <w:bookmarkStart w:id="1" w:name="_nptj23ophuom" w:colFirst="0" w:colLast="0"/>
      <w:bookmarkEnd w:id="1"/>
    </w:p>
    <w:p w14:paraId="54EB15ED" w14:textId="77777777" w:rsidR="00606FDC" w:rsidRPr="006277C8" w:rsidRDefault="00606FDC" w:rsidP="00606FDC">
      <w:pPr>
        <w:spacing w:before="0" w:after="0" w:line="324" w:lineRule="atLeast"/>
        <w:jc w:val="left"/>
        <w:divId w:val="798304448"/>
        <w:rPr>
          <w:rFonts w:eastAsiaTheme="minorEastAsia"/>
          <w:color w:val="000000"/>
          <w:lang w:eastAsia="en-GB"/>
        </w:rPr>
      </w:pPr>
      <w:r w:rsidRPr="006277C8">
        <w:rPr>
          <w:rFonts w:eastAsiaTheme="minorEastAsia"/>
          <w:b/>
          <w:bCs/>
          <w:color w:val="000000"/>
          <w:lang w:eastAsia="en-GB"/>
        </w:rPr>
        <w:t>AI Acknowledgement</w:t>
      </w:r>
    </w:p>
    <w:p w14:paraId="59B5109E" w14:textId="77777777" w:rsidR="00606FDC" w:rsidRPr="006277C8" w:rsidRDefault="00606FDC" w:rsidP="00606FDC">
      <w:pPr>
        <w:spacing w:before="0" w:after="0" w:line="324" w:lineRule="atLeast"/>
        <w:jc w:val="left"/>
        <w:divId w:val="798304448"/>
        <w:rPr>
          <w:rFonts w:eastAsiaTheme="minorEastAsia"/>
          <w:color w:val="000000"/>
          <w:lang w:eastAsia="en-GB"/>
        </w:rPr>
      </w:pPr>
      <w:r w:rsidRPr="006277C8">
        <w:rPr>
          <w:rFonts w:eastAsiaTheme="minorEastAsia"/>
          <w:color w:val="000000"/>
          <w:lang w:eastAsia="en-GB"/>
        </w:rPr>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0D3A76F6" w14:textId="77777777" w:rsidR="00606FDC" w:rsidRDefault="00606FDC" w:rsidP="00551727">
      <w:pPr>
        <w:pStyle w:val="Heading1"/>
      </w:pPr>
    </w:p>
    <w:p w14:paraId="4D257FC1" w14:textId="77777777" w:rsidR="00606FDC" w:rsidRDefault="00B20AFD" w:rsidP="00606FDC">
      <w:pPr>
        <w:pStyle w:val="Heading1"/>
      </w:pPr>
      <w:r w:rsidRPr="009E6EB3">
        <w:t xml:space="preserve">Introduction </w:t>
      </w:r>
    </w:p>
    <w:p w14:paraId="577F5DE2" w14:textId="5CA5511C" w:rsidR="00DC73C0" w:rsidRPr="00F334A3" w:rsidRDefault="00B20AFD" w:rsidP="00606FDC">
      <w:pPr>
        <w:pStyle w:val="Heading1"/>
        <w:rPr>
          <w:b w:val="0"/>
          <w:bCs/>
          <w:sz w:val="24"/>
          <w:szCs w:val="24"/>
        </w:rPr>
      </w:pPr>
      <w:r w:rsidRPr="00F334A3">
        <w:rPr>
          <w:b w:val="0"/>
          <w:bCs/>
          <w:sz w:val="24"/>
          <w:szCs w:val="24"/>
        </w:rPr>
        <w:t>Leadership plays the most important role in the hospitality industry, where dynamic and fast-paced environments require effective management to guarantee smooth operations and quality service delivery</w:t>
      </w:r>
      <w:r w:rsidR="00913D77" w:rsidRPr="00F334A3">
        <w:rPr>
          <w:b w:val="0"/>
          <w:bCs/>
          <w:sz w:val="24"/>
          <w:szCs w:val="24"/>
        </w:rPr>
        <w:t xml:space="preserve"> (Ray, </w:t>
      </w:r>
      <w:r w:rsidR="00E909DA" w:rsidRPr="00F334A3">
        <w:rPr>
          <w:b w:val="0"/>
          <w:bCs/>
          <w:sz w:val="24"/>
          <w:szCs w:val="24"/>
        </w:rPr>
        <w:t>2024</w:t>
      </w:r>
      <w:r w:rsidR="00913D77" w:rsidRPr="00F334A3">
        <w:rPr>
          <w:b w:val="0"/>
          <w:bCs/>
          <w:sz w:val="24"/>
          <w:szCs w:val="24"/>
        </w:rPr>
        <w:t>)</w:t>
      </w:r>
      <w:r w:rsidRPr="00F334A3">
        <w:rPr>
          <w:b w:val="0"/>
          <w:bCs/>
          <w:sz w:val="24"/>
          <w:szCs w:val="24"/>
        </w:rPr>
        <w:t>. Leadership in hotels and hospitality establishments is no longer merely about giving instructions but rather inspiring, guiding, and influencing teams towards an organi</w:t>
      </w:r>
      <w:r w:rsidR="00AF74E0" w:rsidRPr="00F334A3">
        <w:rPr>
          <w:b w:val="0"/>
          <w:bCs/>
          <w:sz w:val="24"/>
          <w:szCs w:val="24"/>
        </w:rPr>
        <w:t>s</w:t>
      </w:r>
      <w:r w:rsidRPr="00F334A3">
        <w:rPr>
          <w:b w:val="0"/>
          <w:bCs/>
          <w:sz w:val="24"/>
          <w:szCs w:val="24"/>
        </w:rPr>
        <w:t>ational goal. Given that the industry relies upon teamwork, customer satisfaction, and adaptability, leadership styles greatly influence both team effectiveness as well as employee morale, which further leads to influencing service quality and organi</w:t>
      </w:r>
      <w:r w:rsidR="00034565" w:rsidRPr="00F334A3">
        <w:rPr>
          <w:b w:val="0"/>
          <w:bCs/>
          <w:sz w:val="24"/>
          <w:szCs w:val="24"/>
        </w:rPr>
        <w:t>sation</w:t>
      </w:r>
      <w:r w:rsidRPr="00F334A3">
        <w:rPr>
          <w:b w:val="0"/>
          <w:bCs/>
          <w:sz w:val="24"/>
          <w:szCs w:val="24"/>
        </w:rPr>
        <w:t xml:space="preserve">al performance (Mullins </w:t>
      </w:r>
      <w:r w:rsidR="00AF74E0" w:rsidRPr="00F334A3">
        <w:rPr>
          <w:b w:val="0"/>
          <w:bCs/>
          <w:sz w:val="24"/>
          <w:szCs w:val="24"/>
        </w:rPr>
        <w:t>and Dosser</w:t>
      </w:r>
      <w:r w:rsidRPr="00F334A3">
        <w:rPr>
          <w:b w:val="0"/>
          <w:bCs/>
          <w:sz w:val="24"/>
          <w:szCs w:val="24"/>
        </w:rPr>
        <w:t>, 2013</w:t>
      </w:r>
      <w:r w:rsidR="00AF74E0" w:rsidRPr="00F334A3">
        <w:rPr>
          <w:b w:val="0"/>
          <w:bCs/>
          <w:sz w:val="24"/>
          <w:szCs w:val="24"/>
        </w:rPr>
        <w:t>; Robbins, and Judge, 2017</w:t>
      </w:r>
      <w:r w:rsidRPr="00F334A3">
        <w:rPr>
          <w:b w:val="0"/>
          <w:bCs/>
          <w:sz w:val="24"/>
          <w:szCs w:val="24"/>
        </w:rPr>
        <w:t>).</w:t>
      </w:r>
    </w:p>
    <w:p w14:paraId="4C418E5A" w14:textId="60BA20D3" w:rsidR="00DC73C0" w:rsidRPr="009E6EB3" w:rsidRDefault="00B20AFD">
      <w:r w:rsidRPr="009E6EB3">
        <w:t>Among the different types of leadership styles, autocratic leadership emphasi</w:t>
      </w:r>
      <w:r w:rsidR="00034565">
        <w:t>se</w:t>
      </w:r>
      <w:r w:rsidRPr="009E6EB3">
        <w:t>s centrali</w:t>
      </w:r>
      <w:r w:rsidR="00034565">
        <w:t>se</w:t>
      </w:r>
      <w:r w:rsidRPr="009E6EB3">
        <w:t xml:space="preserve">d decision-making, strict supervision, and very limited employee input. This type of leadership style is often seen as rigid but can be highly effective in certain hospitality contexts, such as crisis management, ensuring operational efficiency during peak seasons, and maintaining strict service </w:t>
      </w:r>
      <w:r w:rsidR="00AF74E0" w:rsidRPr="009E6EB3">
        <w:t>standards (</w:t>
      </w:r>
      <w:r w:rsidR="00551727" w:rsidRPr="009E6EB3">
        <w:t>Mullins, 2023; Boddy, 2017)</w:t>
      </w:r>
      <w:r w:rsidRPr="009E6EB3">
        <w:t>. The essay will focus on autocratic leadership and explore its relevance and effectiveness in hotel management.</w:t>
      </w:r>
    </w:p>
    <w:p w14:paraId="09FEF814" w14:textId="77777777" w:rsidR="00DC73C0" w:rsidRPr="009E6EB3" w:rsidRDefault="00B20AFD">
      <w:r w:rsidRPr="009E6EB3">
        <w:t>The purpose is to critically discuss the benefits and drawbacks of autocratic leadership, investigating how it might positively or negatively influence team performance and employee morale. The essay will also discuss real-world uses of autocratic leadership in hospitality, using relevant theories and case studies to inform the study of its role and impact</w:t>
      </w:r>
      <w:r w:rsidR="00551727" w:rsidRPr="009E6EB3">
        <w:t>.</w:t>
      </w:r>
    </w:p>
    <w:p w14:paraId="157FC187" w14:textId="77777777" w:rsidR="00DC73C0" w:rsidRPr="009E6EB3" w:rsidRDefault="00B20AFD" w:rsidP="00551727">
      <w:pPr>
        <w:pStyle w:val="Heading1"/>
      </w:pPr>
      <w:r w:rsidRPr="009E6EB3">
        <w:t>Main Body</w:t>
      </w:r>
    </w:p>
    <w:p w14:paraId="61301C9A" w14:textId="77777777" w:rsidR="00DC73C0" w:rsidRPr="004111B9" w:rsidRDefault="00B20AFD" w:rsidP="00551727">
      <w:pPr>
        <w:rPr>
          <w:i/>
          <w:iCs/>
        </w:rPr>
      </w:pPr>
      <w:bookmarkStart w:id="2" w:name="_9kfsgb5zb2v0" w:colFirst="0" w:colLast="0"/>
      <w:bookmarkEnd w:id="2"/>
      <w:r w:rsidRPr="004111B9">
        <w:rPr>
          <w:i/>
          <w:iCs/>
        </w:rPr>
        <w:t xml:space="preserve">Overview of Leadership Theories and Styles </w:t>
      </w:r>
    </w:p>
    <w:p w14:paraId="0DC62181" w14:textId="564F0C80" w:rsidR="00DC73C0" w:rsidRPr="009E6EB3" w:rsidRDefault="00B20AFD">
      <w:pPr>
        <w:spacing w:before="240" w:after="240"/>
      </w:pPr>
      <w:r w:rsidRPr="009E6EB3">
        <w:t xml:space="preserve">Leadership theories present important frameworks that help explain how the leader directs and inspires his or her followers. One of the first was Trait Theory, which proposed that successful leaders are born with traits like confidence, integrity, and decisiveness. According to this theory, leadership is, to a great extent, a characteristic rather than a </w:t>
      </w:r>
      <w:r w:rsidR="00E120F3" w:rsidRPr="009E6EB3">
        <w:t>behaviour</w:t>
      </w:r>
      <w:r w:rsidRPr="009E6EB3">
        <w:t xml:space="preserve"> that one learns (Mullins, 2023</w:t>
      </w:r>
      <w:r w:rsidR="00E120F3" w:rsidRPr="009E6EB3">
        <w:t xml:space="preserve">; </w:t>
      </w:r>
      <w:proofErr w:type="spellStart"/>
      <w:r w:rsidR="00E120F3" w:rsidRPr="009E6EB3">
        <w:t>Aliekperova</w:t>
      </w:r>
      <w:proofErr w:type="spellEnd"/>
      <w:r w:rsidR="009C2899">
        <w:t xml:space="preserve"> </w:t>
      </w:r>
      <w:r w:rsidR="00AF74E0">
        <w:t xml:space="preserve">and </w:t>
      </w:r>
      <w:proofErr w:type="spellStart"/>
      <w:r w:rsidR="004111B9" w:rsidRPr="009E6EB3">
        <w:t>Aliekperov</w:t>
      </w:r>
      <w:proofErr w:type="spellEnd"/>
      <w:r w:rsidR="004111B9" w:rsidRPr="009E6EB3">
        <w:t>, 2023</w:t>
      </w:r>
      <w:r w:rsidRPr="009E6EB3">
        <w:t>).</w:t>
      </w:r>
    </w:p>
    <w:p w14:paraId="05001860" w14:textId="53EAFCA1" w:rsidR="00DC73C0" w:rsidRPr="009E6EB3" w:rsidRDefault="00B20AFD">
      <w:pPr>
        <w:spacing w:before="240" w:after="240"/>
      </w:pPr>
      <w:r w:rsidRPr="009E6EB3">
        <w:t>Behavioural Theories, from the Ohio and Michigan studies, focused on what leaders do. In Ohio State Studies, two dimensions were identified: consideration, which focuses on building rapport and trust among subordinates and initiating structure, which pertains to how tasks are organi</w:t>
      </w:r>
      <w:r w:rsidR="00034565">
        <w:t>se</w:t>
      </w:r>
      <w:r w:rsidRPr="009E6EB3">
        <w:t>d and roles defined. The Michigan Studies, too, differentiated between employee-oriented and production-oriented types of leadership style, pointing to the influence that leadership behaviour can have on satisfaction and productivity in employees (Boddy, 2017).</w:t>
      </w:r>
    </w:p>
    <w:p w14:paraId="6FB3CB6D" w14:textId="02C16B9F" w:rsidR="00DC73C0" w:rsidRPr="009E6EB3" w:rsidRDefault="00B20AFD">
      <w:pPr>
        <w:spacing w:before="240" w:after="240"/>
      </w:pPr>
      <w:r w:rsidRPr="009E6EB3">
        <w:t>In contingency theories, Fiedler's Contingency Model states that a leader's effectiveness is related to how well the leader's style fits situational factors</w:t>
      </w:r>
      <w:r w:rsidR="00E120F3" w:rsidRPr="009E6EB3">
        <w:t xml:space="preserve"> </w:t>
      </w:r>
      <w:r w:rsidR="006B30DE" w:rsidRPr="006B30DE">
        <w:t>(Adair, 2009)</w:t>
      </w:r>
      <w:r w:rsidRPr="009E6EB3">
        <w:t xml:space="preserve">. Fiedler classified two major categories of leadership: task-oriented and relationship-oriented. The theory suggests that no </w:t>
      </w:r>
      <w:r w:rsidR="004111B9" w:rsidRPr="009E6EB3">
        <w:t>style</w:t>
      </w:r>
      <w:r w:rsidRPr="009E6EB3">
        <w:t xml:space="preserve"> is inherently </w:t>
      </w:r>
      <w:r w:rsidR="004111B9">
        <w:t>effect</w:t>
      </w:r>
      <w:r w:rsidR="004111B9" w:rsidRPr="009E6EB3">
        <w:t>ive</w:t>
      </w:r>
      <w:r w:rsidRPr="009E6EB3">
        <w:t xml:space="preserve">; instead, it all depends upon the type of group, structure, or level of task orientation of a team, as well as the authority level of the leader (Mullins </w:t>
      </w:r>
      <w:r w:rsidR="004111B9">
        <w:t xml:space="preserve">and </w:t>
      </w:r>
      <w:r w:rsidR="004111B9" w:rsidRPr="009E6EB3">
        <w:t>Dosser</w:t>
      </w:r>
      <w:r w:rsidRPr="009E6EB3">
        <w:t>, 2013).</w:t>
      </w:r>
    </w:p>
    <w:p w14:paraId="5F900969" w14:textId="77777777" w:rsidR="00DC73C0" w:rsidRPr="009E6EB3" w:rsidRDefault="00B20AFD">
      <w:pPr>
        <w:spacing w:before="240" w:after="240"/>
      </w:pPr>
      <w:r w:rsidRPr="009E6EB3">
        <w:t>Transformational and transactional leadership distinguished yet another influent approach where Transformational inspire their team about shared vision toward fostering creativity and commitment while transaction leaders stress planned activities, clarity, and accomplishment as a goal along with offering a reward through the performance so stability and efficient runs (Armstrong, 2012).</w:t>
      </w:r>
    </w:p>
    <w:p w14:paraId="33C5E1E1" w14:textId="28DCA829" w:rsidR="00DC73C0" w:rsidRPr="009E6EB3" w:rsidRDefault="00B20AFD" w:rsidP="00551727">
      <w:pPr>
        <w:spacing w:before="240" w:after="240"/>
      </w:pPr>
      <w:r w:rsidRPr="009E6EB3">
        <w:t>Three primary approaches to leadership styles include Autocratic, Democratic, and Laissez-faire. Autocratic leadership is highly centrali</w:t>
      </w:r>
      <w:r w:rsidR="00034565">
        <w:t>se</w:t>
      </w:r>
      <w:r w:rsidRPr="009E6EB3">
        <w:t>d, involving minimum input from the subordinates. It is about control and authority</w:t>
      </w:r>
      <w:r w:rsidR="00913D77">
        <w:t xml:space="preserve"> </w:t>
      </w:r>
      <w:r w:rsidR="006C2332" w:rsidRPr="006C2332">
        <w:t>(Huczynski and Buchanan, 2019)</w:t>
      </w:r>
      <w:r w:rsidRPr="009E6EB3">
        <w:t>. Democratic leadership encourages participation and collaboration to develop a sense of ownership in team members. Laissez-faire leadership adopts a hands-off approach by granting employees much freedom in making decisions (Mullins, 2023). This essay focuses on the central theme of Autocratic Leadership, its characteristics and advantages, disadvantages and implications on team effectiveness and employee morale in the hospitality industry.</w:t>
      </w:r>
    </w:p>
    <w:p w14:paraId="49773B52" w14:textId="77777777" w:rsidR="00DC73C0" w:rsidRPr="004111B9" w:rsidRDefault="00B20AFD" w:rsidP="00551727">
      <w:pPr>
        <w:rPr>
          <w:i/>
          <w:iCs/>
        </w:rPr>
      </w:pPr>
      <w:bookmarkStart w:id="3" w:name="_jr2n0f9x4myw" w:colFirst="0" w:colLast="0"/>
      <w:bookmarkEnd w:id="3"/>
      <w:r w:rsidRPr="004111B9">
        <w:rPr>
          <w:i/>
          <w:iCs/>
        </w:rPr>
        <w:t>Autocratic Leadership</w:t>
      </w:r>
    </w:p>
    <w:p w14:paraId="7E2B96AC" w14:textId="1A0C45FD" w:rsidR="00DC73C0" w:rsidRPr="009E6EB3" w:rsidRDefault="00B20AFD">
      <w:pPr>
        <w:spacing w:before="240" w:after="240"/>
      </w:pPr>
      <w:r w:rsidRPr="009E6EB3">
        <w:t>Autocratic leadership refers to a style of management that focuses on concentrated decision-making powers within the control of one leader who strictly manages all aspects of operations</w:t>
      </w:r>
      <w:r w:rsidR="00E120F3" w:rsidRPr="009E6EB3">
        <w:t xml:space="preserve"> (</w:t>
      </w:r>
      <w:r w:rsidR="00AC5A09" w:rsidRPr="00AC5A09">
        <w:t>Boddy, 2017</w:t>
      </w:r>
      <w:r w:rsidR="00E120F3" w:rsidRPr="009E6EB3">
        <w:t>)</w:t>
      </w:r>
      <w:r w:rsidRPr="009E6EB3">
        <w:t>. Within this approach of leadership, policies are dictated by the leader, objectives are defined, and every task is strictly monitored without requiring or valuing input from members of the team. This single-source authority leads to the immediate and efficient resolution of decisions within the high-pressure environment often encountered in the hospitality industry (Mullins, 2023).</w:t>
      </w:r>
    </w:p>
    <w:p w14:paraId="6940352D" w14:textId="645D86CB" w:rsidR="00DC73C0" w:rsidRPr="009E6EB3" w:rsidRDefault="00B20AFD">
      <w:pPr>
        <w:spacing w:before="240" w:after="240"/>
      </w:pPr>
      <w:r w:rsidRPr="009E6EB3">
        <w:t>Absolute decision-making powers can be seen as one of the most essential characteristics of autocratic leadership, whereby leaders may make critical choices alone and without much consultation with their subordinates</w:t>
      </w:r>
      <w:r w:rsidR="00913D77">
        <w:t xml:space="preserve"> </w:t>
      </w:r>
      <w:r w:rsidR="009C3734" w:rsidRPr="009C3734">
        <w:t>(</w:t>
      </w:r>
      <w:proofErr w:type="spellStart"/>
      <w:r w:rsidR="009C3734" w:rsidRPr="009C3734">
        <w:t>Bloisi</w:t>
      </w:r>
      <w:proofErr w:type="spellEnd"/>
      <w:r w:rsidR="009C3734" w:rsidRPr="009C3734">
        <w:t xml:space="preserve"> et al., 2007)</w:t>
      </w:r>
      <w:r w:rsidRPr="009E6EB3">
        <w:t>. This leadership style is characteri</w:t>
      </w:r>
      <w:r w:rsidR="00034565">
        <w:t>se</w:t>
      </w:r>
      <w:r w:rsidRPr="009E6EB3">
        <w:t>d by strict supervision where high management control is observed on the daily activities of the employees in ensuring conformance to approved procedures and standards. Team input is also minimal with employees expected to question directives little in the belief of implementing fast processes that will circumvent creativity and innovation. Finally, autocratic leaders rely highly on authority and discipline to impose regulations, enforce control, and complete organi</w:t>
      </w:r>
      <w:r w:rsidR="00034565">
        <w:t>sation</w:t>
      </w:r>
      <w:r w:rsidRPr="009E6EB3">
        <w:t>al goals as efficiently as possible (Boddy, 2017).</w:t>
      </w:r>
    </w:p>
    <w:p w14:paraId="5F44E061" w14:textId="77777777" w:rsidR="00DC73C0" w:rsidRPr="009E6EB3" w:rsidRDefault="00B20AFD">
      <w:pPr>
        <w:spacing w:before="240" w:after="240"/>
      </w:pPr>
      <w:r w:rsidRPr="009E6EB3">
        <w:t>The theoretical basis of autocratic leadership is aligned with McGregor's Theory X, which states that employees are lazy, lack ambition, and can only be productive if they are under constant supervision. According to Theory X, leaders must have a controlling and directive approach so that tasks will be completed in the best way possible</w:t>
      </w:r>
      <w:r w:rsidR="00E120F3" w:rsidRPr="009E6EB3">
        <w:t xml:space="preserve"> (Wang, Hou and Li, 2022)</w:t>
      </w:r>
      <w:r w:rsidRPr="009E6EB3">
        <w:t xml:space="preserve">. This lends credence to the justification for autocratic leadership, especially within contexts in which fast decision-making is inevitable, as in the case of emergencies or even in very structured service operations such as hospitality (Mullins </w:t>
      </w:r>
      <w:r w:rsidR="004111B9">
        <w:t xml:space="preserve">and </w:t>
      </w:r>
      <w:r w:rsidR="004111B9" w:rsidRPr="009E6EB3">
        <w:t>Dosser</w:t>
      </w:r>
      <w:r w:rsidRPr="009E6EB3">
        <w:t>, 2013).</w:t>
      </w:r>
    </w:p>
    <w:p w14:paraId="7060CBB1" w14:textId="77777777" w:rsidR="00DC73C0" w:rsidRPr="009E6EB3" w:rsidRDefault="00B20AFD" w:rsidP="00013202">
      <w:pPr>
        <w:spacing w:before="240" w:after="240"/>
      </w:pPr>
      <w:r w:rsidRPr="009E6EB3">
        <w:t>Although autocratic leadership can be efficient and clear in certain situations, its rigid structure may also hamper employee morale and limit opportunities for collaborative problem-solving. This understanding is critical to the assessment of whether such a leadership style is suitable within the diverse and dynamic environment of the hospitality industry.</w:t>
      </w:r>
    </w:p>
    <w:p w14:paraId="4C733911" w14:textId="77777777" w:rsidR="00DC73C0" w:rsidRPr="004111B9" w:rsidRDefault="00B20AFD" w:rsidP="00013202">
      <w:pPr>
        <w:rPr>
          <w:i/>
          <w:iCs/>
        </w:rPr>
      </w:pPr>
      <w:bookmarkStart w:id="4" w:name="_n6dl0oxlvjbn" w:colFirst="0" w:colLast="0"/>
      <w:bookmarkEnd w:id="4"/>
      <w:r w:rsidRPr="004111B9">
        <w:rPr>
          <w:i/>
          <w:iCs/>
        </w:rPr>
        <w:t xml:space="preserve">Advantages and Disadvantages of Autocratic Leadership </w:t>
      </w:r>
    </w:p>
    <w:p w14:paraId="7B610D13" w14:textId="2290AD31" w:rsidR="00DC73C0" w:rsidRPr="009E6EB3" w:rsidRDefault="00B20AFD">
      <w:pPr>
        <w:spacing w:before="240" w:after="240"/>
      </w:pPr>
      <w:r w:rsidRPr="009E6EB3">
        <w:t xml:space="preserve">Autocratic leadership has strengths and weaknesses, especially in the hospitality industry, where efficiency in operations and employee engagement </w:t>
      </w:r>
      <w:r>
        <w:t>are</w:t>
      </w:r>
      <w:r w:rsidRPr="009E6EB3">
        <w:t xml:space="preserve"> crucial</w:t>
      </w:r>
      <w:r w:rsidR="00E120F3" w:rsidRPr="009E6EB3">
        <w:t xml:space="preserve"> </w:t>
      </w:r>
      <w:r w:rsidR="00A705BF" w:rsidRPr="00A705BF">
        <w:t>(Buchanan and Huczynski, 2007)</w:t>
      </w:r>
      <w:r w:rsidRPr="009E6EB3">
        <w:t>. One of the major strengths is the speed of decision-making since leaders do not have to consult others before taking action. This is particularly useful in emergencies, such as safety management during natural disasters in hotels.</w:t>
      </w:r>
      <w:r w:rsidR="00913D77">
        <w:t xml:space="preserve"> </w:t>
      </w:r>
      <w:r w:rsidRPr="009E6EB3">
        <w:t>Autocratic leaders give clear direction and expectations. This means that workers clearly understand their roles and responsibilities, reducing the aspect of ambiguity and helping to boost productivity (Mullins, 2023).</w:t>
      </w:r>
    </w:p>
    <w:p w14:paraId="553F922E" w14:textId="510DF413" w:rsidR="00DC73C0" w:rsidRPr="009E6EB3" w:rsidRDefault="00B20AFD" w:rsidP="00013202">
      <w:pPr>
        <w:spacing w:before="240" w:after="240"/>
      </w:pPr>
      <w:r w:rsidRPr="009E6EB3">
        <w:t>Another key strength is its responsiveness in emergency conditions. In an emergency setting, such as the evacuation of many people in a hotel or massive event, autocratic leadership helps ensure immediate decisive actions that will avoid chaos and ensure safety conditions. Strategies are executed promptly with no delays because of group decisions (Boddy, 2017</w:t>
      </w:r>
      <w:r w:rsidR="00913D77" w:rsidRPr="009E6EB3">
        <w:t>). But</w:t>
      </w:r>
      <w:r w:rsidRPr="009E6EB3">
        <w:t xml:space="preserve"> at the same time, there are some significant disadvantages of this leadership style. Among such, a major drawback includes the suppression of creativity among employees</w:t>
      </w:r>
      <w:r w:rsidR="00913D77">
        <w:t xml:space="preserve"> </w:t>
      </w:r>
      <w:r w:rsidR="003372C2" w:rsidRPr="003372C2">
        <w:t>(Rollinson et al., 2008)</w:t>
      </w:r>
      <w:r w:rsidRPr="009E6EB3">
        <w:t xml:space="preserve">. Strict control that does not give way for input opportunities discourages innovative thinking. Therefore, problem-solving skills that are so important in an unstable hospitality industry get stifled. Low morale due to low involvement is common among employees who feel their opinions are undervalued, leading to disengagement and reduced job satisfaction (Mullins </w:t>
      </w:r>
      <w:r w:rsidR="004111B9">
        <w:t xml:space="preserve">and </w:t>
      </w:r>
      <w:r w:rsidR="004111B9" w:rsidRPr="009E6EB3">
        <w:t>Dosser</w:t>
      </w:r>
      <w:r w:rsidRPr="009E6EB3">
        <w:t>, 2013).</w:t>
      </w:r>
    </w:p>
    <w:p w14:paraId="02D7C75B" w14:textId="754199E5" w:rsidR="00DC73C0" w:rsidRPr="009E6EB3" w:rsidRDefault="00B20AFD">
      <w:r w:rsidRPr="009E6EB3">
        <w:t>The autocratic leadership environment often leads to high turnover in hospitality jobs. The strict environment and lack of personal development prospects can cause worker dissatisfaction and often result in the replacement of staff; this can also increase the expenses of recruitment and training for a firm. As an illustration, hospitality companies employing a very dominating management style were found to experience higher attrition rates than organi</w:t>
      </w:r>
      <w:r w:rsidR="00034565">
        <w:t>sation</w:t>
      </w:r>
      <w:r w:rsidRPr="009E6EB3">
        <w:t>s that encourage cooperation (Armstrong, 20</w:t>
      </w:r>
      <w:r w:rsidR="00B356DA">
        <w:t>21</w:t>
      </w:r>
      <w:r w:rsidRPr="009E6EB3">
        <w:t>).</w:t>
      </w:r>
    </w:p>
    <w:p w14:paraId="2B079CF7" w14:textId="77777777" w:rsidR="00DC73C0" w:rsidRPr="004111B9" w:rsidRDefault="00B20AFD" w:rsidP="00013202">
      <w:pPr>
        <w:rPr>
          <w:i/>
          <w:iCs/>
        </w:rPr>
      </w:pPr>
      <w:bookmarkStart w:id="5" w:name="_gpegdg7ngbsr" w:colFirst="0" w:colLast="0"/>
      <w:bookmarkEnd w:id="5"/>
      <w:r w:rsidRPr="004111B9">
        <w:rPr>
          <w:i/>
          <w:iCs/>
        </w:rPr>
        <w:t xml:space="preserve">Impact on Team Effectiveness and Employee Morale </w:t>
      </w:r>
    </w:p>
    <w:p w14:paraId="5E1D7E55" w14:textId="72A9EC83" w:rsidR="00DC73C0" w:rsidRPr="009E6EB3" w:rsidRDefault="00B20AFD">
      <w:pPr>
        <w:spacing w:before="240" w:after="240"/>
      </w:pPr>
      <w:r w:rsidRPr="009E6EB3">
        <w:t>Autocratic leadership, therefore, heavily impacts the functionality of a team and employee morale in hospitality setups. One positive impact of the leadership style is the ability to keep the functions running smoothly in a busy situation, like during a busy peak season at any hotel</w:t>
      </w:r>
      <w:r w:rsidR="00913D77">
        <w:t xml:space="preserve"> (</w:t>
      </w:r>
      <w:r w:rsidR="00464A92" w:rsidRPr="00464A92">
        <w:t>Mullins, 2019</w:t>
      </w:r>
      <w:r w:rsidR="00913D77">
        <w:t>)</w:t>
      </w:r>
      <w:r w:rsidRPr="009E6EB3">
        <w:t>. Clear lines of reporting help make faster decisions and cause less confusion during front office services, where every minute counts when dealing with guest service. Moreover, autocratic leaders ensure strong control over processes, thereby ensuring consistency in service quality. This is very helpful in matters like kitchen management, which requires standardi</w:t>
      </w:r>
      <w:r w:rsidR="00034565">
        <w:t>se</w:t>
      </w:r>
      <w:r w:rsidRPr="009E6EB3">
        <w:t>d procedures for food safety and quality (Mullins, 2023).</w:t>
      </w:r>
    </w:p>
    <w:p w14:paraId="2C84621D" w14:textId="77777777" w:rsidR="00DC73C0" w:rsidRPr="009E6EB3" w:rsidRDefault="00B20AFD">
      <w:pPr>
        <w:spacing w:before="240" w:after="240"/>
      </w:pPr>
      <w:r w:rsidRPr="009E6EB3">
        <w:t>The devastating consequences of authoritarian leadership are significant. One key challenge is poor employee engagement and motivation, given that team members tend to feel disconnected from decisions being made in the organi</w:t>
      </w:r>
      <w:r w:rsidR="00913D77">
        <w:t>s</w:t>
      </w:r>
      <w:r w:rsidRPr="009E6EB3">
        <w:t>ation</w:t>
      </w:r>
      <w:r w:rsidR="00913D77">
        <w:t xml:space="preserve"> (</w:t>
      </w:r>
      <w:r w:rsidR="00913D77" w:rsidRPr="00646F11">
        <w:t xml:space="preserve">Philip and </w:t>
      </w:r>
      <w:r w:rsidR="004111B9" w:rsidRPr="00646F11">
        <w:t>Arrowsmith, 2021</w:t>
      </w:r>
      <w:r w:rsidR="00913D77">
        <w:t>)</w:t>
      </w:r>
      <w:r w:rsidRPr="009E6EB3">
        <w:t>. As a result, they cannot relate to its objectives. The housekeeping personnel of hotels are less likely to have high morale due to the rejection of their suggestion regarding workflow adjustments (Boddy, 2017).</w:t>
      </w:r>
    </w:p>
    <w:p w14:paraId="6DB4C734" w14:textId="3C1456F1" w:rsidR="00DC73C0" w:rsidRPr="009E6EB3" w:rsidRDefault="00B20AFD">
      <w:pPr>
        <w:spacing w:before="240" w:after="240"/>
      </w:pPr>
      <w:r w:rsidRPr="009E6EB3">
        <w:t>Furthermore, job satisfaction is generally lower among employees reporting to tightly controlling autocratic leaders and often has higher staff turnover. The hospitality industry is certainly troubled by the retention of employees, and overly restricting management styles only worsen this problem. High levels of turnover also affect team cohesion and add significantly to recruitment and training costs, which weakens overall organi</w:t>
      </w:r>
      <w:r w:rsidR="00034565">
        <w:t>sation</w:t>
      </w:r>
      <w:r w:rsidRPr="009E6EB3">
        <w:t xml:space="preserve">al performance (Mullins </w:t>
      </w:r>
      <w:r w:rsidR="004111B9">
        <w:t xml:space="preserve">and </w:t>
      </w:r>
      <w:r w:rsidR="004111B9" w:rsidRPr="009E6EB3">
        <w:t>Dosser</w:t>
      </w:r>
      <w:r w:rsidRPr="009E6EB3">
        <w:t>, 2013).</w:t>
      </w:r>
    </w:p>
    <w:p w14:paraId="4B4AF978" w14:textId="77777777" w:rsidR="00DC73C0" w:rsidRPr="009E6EB3" w:rsidRDefault="00B20AFD" w:rsidP="00013202">
      <w:pPr>
        <w:spacing w:before="240" w:after="240"/>
      </w:pPr>
      <w:r w:rsidRPr="009E6EB3">
        <w:t>While autocratic leadership can increase operational efficiency in some situations, control must be balanced with opportunities for employee involvement to maintain long-term team effectiveness and morale in the hospitality sector.</w:t>
      </w:r>
    </w:p>
    <w:p w14:paraId="165159DF" w14:textId="77777777" w:rsidR="00DC73C0" w:rsidRPr="004111B9" w:rsidRDefault="00B20AFD" w:rsidP="00013202">
      <w:pPr>
        <w:rPr>
          <w:i/>
          <w:iCs/>
        </w:rPr>
      </w:pPr>
      <w:bookmarkStart w:id="6" w:name="_c55vc8mun257" w:colFirst="0" w:colLast="0"/>
      <w:bookmarkEnd w:id="6"/>
      <w:r w:rsidRPr="004111B9">
        <w:rPr>
          <w:i/>
          <w:iCs/>
        </w:rPr>
        <w:t>Case Study Application in Hotel Management</w:t>
      </w:r>
    </w:p>
    <w:p w14:paraId="49F17B5B" w14:textId="77777777" w:rsidR="00DC73C0" w:rsidRPr="009E6EB3" w:rsidRDefault="00B20AFD">
      <w:pPr>
        <w:spacing w:before="240" w:after="240"/>
      </w:pPr>
      <w:r w:rsidRPr="009E6EB3">
        <w:t>During the 2017 terrorist attack at the Mandarin Oriental Hotel in London, it is crystal clear that autocratic leadership played the most important role in ensuring guest safety (mandarinoriental.com; 2025). The general manager of the hotel took control and immediately issued straightforward, 'clear-cut' instructions to the employees to efficiently evacuate the guests and their belongings. There was no time to consider opinions and collaborate; instead, swift authoritative actions were necessary to secure hundreds of guests. Such decisive decisions by the manager without second thoughts helped in avoiding chaos and possible injuries. It, therefore, proves the effectiveness of autocratic leadership during crises.</w:t>
      </w:r>
    </w:p>
    <w:p w14:paraId="50162681" w14:textId="7307C0A2" w:rsidR="00DC73C0" w:rsidRPr="009E6EB3" w:rsidRDefault="00B20AFD">
      <w:pPr>
        <w:spacing w:before="240" w:after="240"/>
      </w:pPr>
      <w:r w:rsidRPr="009E6EB3">
        <w:t>On the other hand, in the Ritz-Carlton Hotel in Boston, the strict autocratic leadership style made employees unhappy (Forbes.com</w:t>
      </w:r>
      <w:r w:rsidR="008F5CA3">
        <w:t xml:space="preserve">, </w:t>
      </w:r>
      <w:r w:rsidRPr="009E6EB3">
        <w:t>2018). The management strictly followed the rules and did not give much scope for the involvement of staff members in decision-making, especially on guest services. Eventually, the staff members experienced low morale, demotivation, and a high rate of employee turnover. In this situation, the service quality was also affected because of the lack of engagement of the staff members with the mission and values of the hotel.</w:t>
      </w:r>
    </w:p>
    <w:p w14:paraId="7CCFF189" w14:textId="1CE2E22C" w:rsidR="00DC73C0" w:rsidRPr="009E6EB3" w:rsidRDefault="00B20AFD">
      <w:pPr>
        <w:spacing w:before="240" w:after="240"/>
      </w:pPr>
      <w:r w:rsidRPr="009E6EB3">
        <w:t>Comparing these cases reveals that autocratic leadership can be very strong in managing a crisis, particularly to speed up decision-making and control operations, yet, it will run the business into the ground in normal times. In Mandarin Oriental, leadership style was much more important in the general response to a crisis</w:t>
      </w:r>
      <w:r w:rsidR="00913D77">
        <w:t xml:space="preserve"> </w:t>
      </w:r>
      <w:r w:rsidR="00662729" w:rsidRPr="00662729">
        <w:t>(Arnold, 2020)</w:t>
      </w:r>
      <w:r w:rsidRPr="009E6EB3">
        <w:t>. On the other hand, in Ritz-Carlton, this would detract from staff morale and quality of service. Real-life examples demonstrate the need for adaptation of the leadership styles as per situational requirements in the hospitality industry.</w:t>
      </w:r>
    </w:p>
    <w:p w14:paraId="50720A55" w14:textId="77777777" w:rsidR="00DC73C0" w:rsidRPr="009E6EB3" w:rsidRDefault="00B20AFD" w:rsidP="00013202">
      <w:pPr>
        <w:pStyle w:val="Heading1"/>
      </w:pPr>
      <w:bookmarkStart w:id="7" w:name="_5lysth4vpm5s" w:colFirst="0" w:colLast="0"/>
      <w:bookmarkEnd w:id="7"/>
      <w:r w:rsidRPr="009E6EB3">
        <w:t xml:space="preserve">Conclusion </w:t>
      </w:r>
    </w:p>
    <w:p w14:paraId="42033891" w14:textId="2A18D62E" w:rsidR="00913D77" w:rsidRDefault="00B20AFD" w:rsidP="00913D77">
      <w:r>
        <w:t xml:space="preserve">Autocratic leadership strengths and weaknesses are found in the hospitality industry. Its top benefits are speedy decision-making, clear direction, and high control over its operations, especially during emergencies. High levels of pressure conditions like responding to emergencies, health and safety concerns, or significant guest complaints by the guest will be resolved promptly, less likely to disrupt services and maintain service standards. </w:t>
      </w:r>
      <w:r w:rsidR="005912F1" w:rsidRPr="005912F1">
        <w:t>The most significant drawback is that it stifles creativity among employees, which curtails morale, creates disengagement, and ultimately leads to staff turnover</w:t>
      </w:r>
      <w:r w:rsidR="0006012C">
        <w:t>,</w:t>
      </w:r>
      <w:r w:rsidR="005912F1" w:rsidRPr="005912F1">
        <w:t xml:space="preserve"> especially in routine operational environments. It affects the quality of services and generally harms the culture of the workplace over</w:t>
      </w:r>
      <w:r w:rsidR="0006012C">
        <w:t xml:space="preserve"> </w:t>
      </w:r>
      <w:r w:rsidR="005912F1" w:rsidRPr="005912F1">
        <w:t>time and makes the employees unhappy. The success of autocratic leadership is highly situation-based</w:t>
      </w:r>
      <w:r>
        <w:t>.</w:t>
      </w:r>
    </w:p>
    <w:p w14:paraId="109DFCC7" w14:textId="15DD688C" w:rsidR="00DC73C0" w:rsidRPr="00E120F3" w:rsidRDefault="006033AF" w:rsidP="00913D77">
      <w:r w:rsidRPr="006033AF">
        <w:t xml:space="preserve">Its rigid structure is counterintuitive to a normal scenario of management, although it is priceless for high-stakes incidents that need to be addressed right away, for which a single decisive action is always required. This over-utilization of dictatorial management generally causes the employees to hate their workplace since they will not be able to contribute ideas as it fails to extract innovation from them thereby snatching the urge </w:t>
      </w:r>
      <w:r w:rsidR="0006012C">
        <w:t>for</w:t>
      </w:r>
      <w:r w:rsidRPr="006033AF">
        <w:t xml:space="preserve"> ownership of their role in work.</w:t>
      </w:r>
      <w:r w:rsidR="00B20AFD">
        <w:t xml:space="preserve"> </w:t>
      </w:r>
      <w:r w:rsidR="003A35A8" w:rsidRPr="003A35A8">
        <w:t>This, in turn, affects customer service because those disinterested employees may not have the drive to go the extra mile in making guests' experiences better. The solution to this is a dynamic or situational approach to leadership that is a mix of autocratic and participative. By adding aspects of participative leadership, leaders can create a better atmosphere at work, especially if they explore gathering feedback from employees, promoting teamwork and recognizing staff efforts</w:t>
      </w:r>
      <w:r w:rsidR="00B20AFD">
        <w:t>.</w:t>
      </w:r>
      <w:r w:rsidR="00E120F3" w:rsidRPr="00E120F3">
        <w:br w:type="page"/>
      </w:r>
    </w:p>
    <w:p w14:paraId="17F71990" w14:textId="77777777" w:rsidR="00DC73C0" w:rsidRPr="00E120F3" w:rsidRDefault="00B20AFD" w:rsidP="00E120F3">
      <w:pPr>
        <w:pStyle w:val="Heading1"/>
      </w:pPr>
      <w:r w:rsidRPr="00E120F3">
        <w:t xml:space="preserve">Reference List </w:t>
      </w:r>
    </w:p>
    <w:p w14:paraId="228F3A36" w14:textId="77777777" w:rsidR="00BB53F0" w:rsidRPr="00BB53F0" w:rsidRDefault="00BB53F0" w:rsidP="00BB53F0">
      <w:r w:rsidRPr="00BB53F0">
        <w:t xml:space="preserve">Adair, J. (2009) </w:t>
      </w:r>
      <w:r w:rsidRPr="00BB53F0">
        <w:rPr>
          <w:i/>
          <w:iCs/>
        </w:rPr>
        <w:t>The inspirational leader.</w:t>
      </w:r>
      <w:r w:rsidRPr="00BB53F0">
        <w:t xml:space="preserve"> 2nd </w:t>
      </w:r>
      <w:proofErr w:type="spellStart"/>
      <w:r w:rsidRPr="00BB53F0">
        <w:t>edn</w:t>
      </w:r>
      <w:proofErr w:type="spellEnd"/>
      <w:r w:rsidRPr="00BB53F0">
        <w:t>. London: Kogan Page.</w:t>
      </w:r>
    </w:p>
    <w:p w14:paraId="6BB9015B" w14:textId="77777777" w:rsidR="00BB53F0" w:rsidRPr="00BB53F0" w:rsidRDefault="00BB53F0" w:rsidP="00BB53F0">
      <w:proofErr w:type="spellStart"/>
      <w:r w:rsidRPr="00BB53F0">
        <w:t>Aliekperova</w:t>
      </w:r>
      <w:proofErr w:type="spellEnd"/>
      <w:r w:rsidRPr="00BB53F0">
        <w:t xml:space="preserve">, N. and </w:t>
      </w:r>
      <w:proofErr w:type="spellStart"/>
      <w:r w:rsidRPr="00BB53F0">
        <w:t>Aliekperov</w:t>
      </w:r>
      <w:proofErr w:type="spellEnd"/>
      <w:r w:rsidRPr="00BB53F0">
        <w:t xml:space="preserve">, A. (2023) </w:t>
      </w:r>
      <w:r w:rsidRPr="00BB53F0">
        <w:rPr>
          <w:i/>
          <w:iCs/>
        </w:rPr>
        <w:t>Leadership traits as the basis for effective interaction between the leader and the team.</w:t>
      </w:r>
    </w:p>
    <w:p w14:paraId="3375F4CC" w14:textId="77777777" w:rsidR="00BB53F0" w:rsidRPr="00BB53F0" w:rsidRDefault="00BB53F0" w:rsidP="00BB53F0">
      <w:r w:rsidRPr="00BB53F0">
        <w:t xml:space="preserve">Armstrong, M. (2012) </w:t>
      </w:r>
      <w:r w:rsidRPr="00BB53F0">
        <w:rPr>
          <w:i/>
          <w:iCs/>
        </w:rPr>
        <w:t>Armstrong’s handbook of management and leadership.</w:t>
      </w:r>
      <w:r w:rsidRPr="00BB53F0">
        <w:t xml:space="preserve"> 3rd </w:t>
      </w:r>
      <w:proofErr w:type="spellStart"/>
      <w:r w:rsidRPr="00BB53F0">
        <w:t>edn</w:t>
      </w:r>
      <w:proofErr w:type="spellEnd"/>
      <w:r w:rsidRPr="00BB53F0">
        <w:t>. London: Kogan Page.</w:t>
      </w:r>
    </w:p>
    <w:p w14:paraId="4F3D0FF3" w14:textId="77777777" w:rsidR="00BB53F0" w:rsidRPr="00BB53F0" w:rsidRDefault="00BB53F0" w:rsidP="00BB53F0">
      <w:r w:rsidRPr="00BB53F0">
        <w:t xml:space="preserve">Armstrong, M. (2021) </w:t>
      </w:r>
      <w:r w:rsidRPr="00BB53F0">
        <w:rPr>
          <w:i/>
          <w:iCs/>
        </w:rPr>
        <w:t>Armstrong's handbook of performance management.</w:t>
      </w:r>
      <w:r w:rsidRPr="00BB53F0">
        <w:t xml:space="preserve"> 7th </w:t>
      </w:r>
      <w:proofErr w:type="spellStart"/>
      <w:r w:rsidRPr="00BB53F0">
        <w:t>edn</w:t>
      </w:r>
      <w:proofErr w:type="spellEnd"/>
      <w:r w:rsidRPr="00BB53F0">
        <w:t>. London: Kogan Page.</w:t>
      </w:r>
    </w:p>
    <w:p w14:paraId="7499AEF2" w14:textId="77777777" w:rsidR="00BB53F0" w:rsidRPr="00BB53F0" w:rsidRDefault="00BB53F0" w:rsidP="00BB53F0">
      <w:r w:rsidRPr="00BB53F0">
        <w:t xml:space="preserve">Arnold, J. (2020) </w:t>
      </w:r>
      <w:r w:rsidRPr="00BB53F0">
        <w:rPr>
          <w:i/>
          <w:iCs/>
        </w:rPr>
        <w:t>Work psychology.</w:t>
      </w:r>
      <w:r w:rsidRPr="00BB53F0">
        <w:t xml:space="preserve"> 7th </w:t>
      </w:r>
      <w:proofErr w:type="spellStart"/>
      <w:r w:rsidRPr="00BB53F0">
        <w:t>edn</w:t>
      </w:r>
      <w:proofErr w:type="spellEnd"/>
      <w:r w:rsidRPr="00BB53F0">
        <w:t>. Harlow: Pearson Education Limited.</w:t>
      </w:r>
    </w:p>
    <w:p w14:paraId="46D979AB" w14:textId="77777777" w:rsidR="00BB53F0" w:rsidRPr="00BB53F0" w:rsidRDefault="00BB53F0" w:rsidP="00BB53F0">
      <w:proofErr w:type="spellStart"/>
      <w:r w:rsidRPr="00BB53F0">
        <w:t>Bloisi</w:t>
      </w:r>
      <w:proofErr w:type="spellEnd"/>
      <w:r w:rsidRPr="00BB53F0">
        <w:t xml:space="preserve">, W. et al. (2007) </w:t>
      </w:r>
      <w:r w:rsidRPr="00BB53F0">
        <w:rPr>
          <w:i/>
          <w:iCs/>
        </w:rPr>
        <w:t>Management and organisational behaviour.</w:t>
      </w:r>
      <w:r w:rsidRPr="00BB53F0">
        <w:t xml:space="preserve"> 2nd </w:t>
      </w:r>
      <w:proofErr w:type="spellStart"/>
      <w:r w:rsidRPr="00BB53F0">
        <w:t>edn</w:t>
      </w:r>
      <w:proofErr w:type="spellEnd"/>
      <w:r w:rsidRPr="00BB53F0">
        <w:t>. Maidenhead: McGraw-Hill.</w:t>
      </w:r>
    </w:p>
    <w:p w14:paraId="201D636C" w14:textId="77777777" w:rsidR="00BB53F0" w:rsidRPr="00BB53F0" w:rsidRDefault="00BB53F0" w:rsidP="00BB53F0">
      <w:r w:rsidRPr="00BB53F0">
        <w:t xml:space="preserve">Boddy, D. (2017) </w:t>
      </w:r>
      <w:r w:rsidRPr="00BB53F0">
        <w:rPr>
          <w:i/>
          <w:iCs/>
        </w:rPr>
        <w:t>Management: an introduction.</w:t>
      </w:r>
      <w:r w:rsidRPr="00BB53F0">
        <w:t xml:space="preserve"> 7th </w:t>
      </w:r>
      <w:proofErr w:type="spellStart"/>
      <w:r w:rsidRPr="00BB53F0">
        <w:t>edn</w:t>
      </w:r>
      <w:proofErr w:type="spellEnd"/>
      <w:r w:rsidRPr="00BB53F0">
        <w:t>. Harlow: Pearson.</w:t>
      </w:r>
    </w:p>
    <w:p w14:paraId="227BF8F5" w14:textId="77777777" w:rsidR="00BB53F0" w:rsidRPr="00BB53F0" w:rsidRDefault="00BB53F0" w:rsidP="00BB53F0">
      <w:r w:rsidRPr="00BB53F0">
        <w:t xml:space="preserve">Buchanan, D. and Huczynski, A. (2007) </w:t>
      </w:r>
      <w:r w:rsidRPr="00BB53F0">
        <w:rPr>
          <w:i/>
          <w:iCs/>
        </w:rPr>
        <w:t>Organisational behaviour: an introductory text.</w:t>
      </w:r>
      <w:r w:rsidRPr="00BB53F0">
        <w:t xml:space="preserve"> 6th </w:t>
      </w:r>
      <w:proofErr w:type="spellStart"/>
      <w:r w:rsidRPr="00BB53F0">
        <w:t>edn</w:t>
      </w:r>
      <w:proofErr w:type="spellEnd"/>
      <w:r w:rsidRPr="00BB53F0">
        <w:t>. Harlow: Prentice Hall.</w:t>
      </w:r>
    </w:p>
    <w:p w14:paraId="090A96DD" w14:textId="77777777" w:rsidR="00BB53F0" w:rsidRPr="00BB53F0" w:rsidRDefault="00BB53F0" w:rsidP="00BB53F0">
      <w:r w:rsidRPr="00BB53F0">
        <w:t xml:space="preserve">forbes.com (2018) </w:t>
      </w:r>
      <w:r w:rsidRPr="00BB53F0">
        <w:rPr>
          <w:i/>
          <w:iCs/>
        </w:rPr>
        <w:t>How The Ritz-Carlton Leadership Center uses employee engagement to drive customer experience.</w:t>
      </w:r>
      <w:r w:rsidRPr="00BB53F0">
        <w:t xml:space="preserve"> [Online] Available at: </w:t>
      </w:r>
      <w:hyperlink r:id="rId8" w:history="1">
        <w:r w:rsidRPr="00BB53F0">
          <w:rPr>
            <w:rStyle w:val="Hyperlink"/>
          </w:rPr>
          <w:t>https://www.forbes.com/sites/ritz-carltonleadershipcenter/2018/05/07/how-the-ritz-carlton-leadership-center-uses-employee-engagement-to-drive-customer-experience/</w:t>
        </w:r>
      </w:hyperlink>
      <w:r w:rsidRPr="00BB53F0">
        <w:t xml:space="preserve"> [Accessed 3 February 2025].</w:t>
      </w:r>
    </w:p>
    <w:p w14:paraId="764A572D" w14:textId="77777777" w:rsidR="00BB53F0" w:rsidRPr="00BB53F0" w:rsidRDefault="00BB53F0" w:rsidP="00BB53F0">
      <w:r w:rsidRPr="00BB53F0">
        <w:t xml:space="preserve">Huczynski, A. and Buchanan, D. (2019) </w:t>
      </w:r>
      <w:r w:rsidRPr="00BB53F0">
        <w:rPr>
          <w:i/>
          <w:iCs/>
        </w:rPr>
        <w:t>Organisational behaviour.</w:t>
      </w:r>
      <w:r w:rsidRPr="00BB53F0">
        <w:t xml:space="preserve"> 10th </w:t>
      </w:r>
      <w:proofErr w:type="spellStart"/>
      <w:r w:rsidRPr="00BB53F0">
        <w:t>edn</w:t>
      </w:r>
      <w:proofErr w:type="spellEnd"/>
      <w:r w:rsidRPr="00BB53F0">
        <w:t>. Harlow: Pearson.</w:t>
      </w:r>
    </w:p>
    <w:p w14:paraId="1CFF50B6" w14:textId="77777777" w:rsidR="00BB53F0" w:rsidRPr="00BB53F0" w:rsidRDefault="00BB53F0" w:rsidP="00BB53F0">
      <w:r w:rsidRPr="00BB53F0">
        <w:t xml:space="preserve">mandarinoriental.com (2025) </w:t>
      </w:r>
      <w:r w:rsidRPr="00BB53F0">
        <w:rPr>
          <w:i/>
          <w:iCs/>
        </w:rPr>
        <w:t>Stay.</w:t>
      </w:r>
      <w:r w:rsidRPr="00BB53F0">
        <w:t xml:space="preserve"> [Online] Available at: </w:t>
      </w:r>
      <w:hyperlink r:id="rId9" w:history="1">
        <w:r w:rsidRPr="00BB53F0">
          <w:rPr>
            <w:rStyle w:val="Hyperlink"/>
          </w:rPr>
          <w:t>https://www.mandarinoriental.com/en/</w:t>
        </w:r>
      </w:hyperlink>
      <w:r w:rsidRPr="00BB53F0">
        <w:t xml:space="preserve"> [Accessed 3 February 2025].</w:t>
      </w:r>
    </w:p>
    <w:p w14:paraId="09C8173C" w14:textId="77777777" w:rsidR="00BB53F0" w:rsidRPr="00BB53F0" w:rsidRDefault="00BB53F0" w:rsidP="00BB53F0">
      <w:r w:rsidRPr="00BB53F0">
        <w:t xml:space="preserve">Mullins, L. and Dosser, P. (2013) </w:t>
      </w:r>
      <w:r w:rsidRPr="00BB53F0">
        <w:rPr>
          <w:i/>
          <w:iCs/>
        </w:rPr>
        <w:t>Hospitality management and organisational behaviour.</w:t>
      </w:r>
      <w:r w:rsidRPr="00BB53F0">
        <w:t xml:space="preserve"> 5th </w:t>
      </w:r>
      <w:proofErr w:type="spellStart"/>
      <w:r w:rsidRPr="00BB53F0">
        <w:t>edn</w:t>
      </w:r>
      <w:proofErr w:type="spellEnd"/>
      <w:r w:rsidRPr="00BB53F0">
        <w:t>. Harlow: Pearson.</w:t>
      </w:r>
    </w:p>
    <w:p w14:paraId="5C30065A" w14:textId="77777777" w:rsidR="00BB53F0" w:rsidRPr="00BB53F0" w:rsidRDefault="00BB53F0" w:rsidP="00BB53F0">
      <w:r w:rsidRPr="00BB53F0">
        <w:t xml:space="preserve">Mullins, L. (2019) </w:t>
      </w:r>
      <w:r w:rsidRPr="00BB53F0">
        <w:rPr>
          <w:i/>
          <w:iCs/>
        </w:rPr>
        <w:t>Organisational behaviour in the workplace.</w:t>
      </w:r>
      <w:r w:rsidRPr="00BB53F0">
        <w:t xml:space="preserve"> 12th </w:t>
      </w:r>
      <w:proofErr w:type="spellStart"/>
      <w:r w:rsidRPr="00BB53F0">
        <w:t>edn</w:t>
      </w:r>
      <w:proofErr w:type="spellEnd"/>
      <w:r w:rsidRPr="00BB53F0">
        <w:t>. Harlow: Pearson.</w:t>
      </w:r>
    </w:p>
    <w:p w14:paraId="39709552" w14:textId="77777777" w:rsidR="00BB53F0" w:rsidRPr="00BB53F0" w:rsidRDefault="00BB53F0" w:rsidP="00BB53F0">
      <w:r w:rsidRPr="00BB53F0">
        <w:t xml:space="preserve">Mullins, L. (2023) </w:t>
      </w:r>
      <w:r w:rsidRPr="00BB53F0">
        <w:rPr>
          <w:i/>
          <w:iCs/>
        </w:rPr>
        <w:t>Management and organisational behaviour.</w:t>
      </w:r>
      <w:r w:rsidRPr="00BB53F0">
        <w:t xml:space="preserve"> 13th </w:t>
      </w:r>
      <w:proofErr w:type="spellStart"/>
      <w:r w:rsidRPr="00BB53F0">
        <w:t>edn</w:t>
      </w:r>
      <w:proofErr w:type="spellEnd"/>
      <w:r w:rsidRPr="00BB53F0">
        <w:t>. Harlow: Pearson.</w:t>
      </w:r>
    </w:p>
    <w:p w14:paraId="2F1D3079" w14:textId="77777777" w:rsidR="00BB53F0" w:rsidRPr="00BB53F0" w:rsidRDefault="00BB53F0" w:rsidP="00BB53F0">
      <w:r w:rsidRPr="00BB53F0">
        <w:t xml:space="preserve">Philip, K. and Arrowsmith, J. (2021) </w:t>
      </w:r>
      <w:r w:rsidRPr="00BB53F0">
        <w:rPr>
          <w:i/>
          <w:iCs/>
        </w:rPr>
        <w:t>The limits to employee involvement? Employee participation without HRM in a small not-for-profit organisation.</w:t>
      </w:r>
      <w:r w:rsidRPr="00BB53F0">
        <w:t xml:space="preserve"> </w:t>
      </w:r>
      <w:r w:rsidRPr="00BB53F0">
        <w:rPr>
          <w:i/>
          <w:iCs/>
        </w:rPr>
        <w:t>Personnel Review</w:t>
      </w:r>
      <w:r w:rsidRPr="00BB53F0">
        <w:t>, 50(2), pp.401-419.</w:t>
      </w:r>
    </w:p>
    <w:p w14:paraId="0DD968F4" w14:textId="77CB260F" w:rsidR="00BB53F0" w:rsidRPr="00BB53F0" w:rsidRDefault="00BB53F0" w:rsidP="00BB53F0">
      <w:r w:rsidRPr="00BB53F0">
        <w:t xml:space="preserve">Ray, M.S. </w:t>
      </w:r>
      <w:r w:rsidR="00E909DA">
        <w:t xml:space="preserve">(2024) </w:t>
      </w:r>
      <w:r w:rsidRPr="00BB53F0">
        <w:rPr>
          <w:i/>
          <w:iCs/>
        </w:rPr>
        <w:t>Impact of talent management strategies on employee retention in the hospitality sector: a review.</w:t>
      </w:r>
    </w:p>
    <w:p w14:paraId="689C07B2" w14:textId="77777777" w:rsidR="00BB53F0" w:rsidRPr="00BB53F0" w:rsidRDefault="00BB53F0" w:rsidP="00BB53F0">
      <w:r w:rsidRPr="00BB53F0">
        <w:t xml:space="preserve">Robbins, S. and Judge, T. (2017) </w:t>
      </w:r>
      <w:r w:rsidRPr="00BB53F0">
        <w:rPr>
          <w:i/>
          <w:iCs/>
        </w:rPr>
        <w:t>Organisational behaviour.</w:t>
      </w:r>
      <w:r w:rsidRPr="00BB53F0">
        <w:t xml:space="preserve"> 17th </w:t>
      </w:r>
      <w:proofErr w:type="spellStart"/>
      <w:r w:rsidRPr="00BB53F0">
        <w:t>edn</w:t>
      </w:r>
      <w:proofErr w:type="spellEnd"/>
      <w:r w:rsidRPr="00BB53F0">
        <w:t>. Harlow: Pearson Education Limited.</w:t>
      </w:r>
    </w:p>
    <w:p w14:paraId="44E01433" w14:textId="77777777" w:rsidR="00BB53F0" w:rsidRPr="00BB53F0" w:rsidRDefault="00BB53F0" w:rsidP="00BB53F0">
      <w:r w:rsidRPr="00BB53F0">
        <w:t xml:space="preserve">Rollinson, D. et al. (2008) </w:t>
      </w:r>
      <w:r w:rsidRPr="00BB53F0">
        <w:rPr>
          <w:i/>
          <w:iCs/>
        </w:rPr>
        <w:t>Organisational behaviour and analysis.</w:t>
      </w:r>
      <w:r w:rsidRPr="00BB53F0">
        <w:t xml:space="preserve"> 4th </w:t>
      </w:r>
      <w:proofErr w:type="spellStart"/>
      <w:r w:rsidRPr="00BB53F0">
        <w:t>edn</w:t>
      </w:r>
      <w:proofErr w:type="spellEnd"/>
      <w:r w:rsidRPr="00BB53F0">
        <w:t>. Harlow: Addison-Wesley Longman.</w:t>
      </w:r>
    </w:p>
    <w:p w14:paraId="6B9C1708" w14:textId="3F6DFF9D" w:rsidR="006E069D" w:rsidRPr="00817188" w:rsidRDefault="00BB53F0" w:rsidP="006E069D">
      <w:pPr>
        <w:rPr>
          <w:i/>
          <w:iCs/>
        </w:rPr>
      </w:pPr>
      <w:r w:rsidRPr="00BB53F0">
        <w:t xml:space="preserve">Wang, Q., Hou, H. and Li, Z. (2022) </w:t>
      </w:r>
      <w:r w:rsidRPr="00BB53F0">
        <w:rPr>
          <w:i/>
          <w:iCs/>
        </w:rPr>
        <w:t>Participative leadership: a literature review and prospects for future research.</w:t>
      </w:r>
      <w:r w:rsidRPr="00BB53F0">
        <w:t xml:space="preserve"> </w:t>
      </w:r>
      <w:r w:rsidRPr="00BB53F0">
        <w:rPr>
          <w:i/>
          <w:iCs/>
        </w:rPr>
        <w:t>Frontiers in Psychology</w:t>
      </w:r>
      <w:r w:rsidRPr="00BB53F0">
        <w:t>, 13, p.924357.</w:t>
      </w:r>
    </w:p>
    <w:sectPr w:rsidR="006E069D" w:rsidRPr="00817188" w:rsidSect="00043BB4">
      <w:footerReference w:type="default" r:id="rId10"/>
      <w:pgSz w:w="12240" w:h="15840"/>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27B20" w14:textId="77777777" w:rsidR="00F664D8" w:rsidRPr="00E120F3" w:rsidRDefault="00F664D8" w:rsidP="00E120F3">
      <w:pPr>
        <w:spacing w:before="0" w:after="0" w:line="240" w:lineRule="auto"/>
      </w:pPr>
      <w:r w:rsidRPr="00E120F3">
        <w:separator/>
      </w:r>
    </w:p>
  </w:endnote>
  <w:endnote w:type="continuationSeparator" w:id="0">
    <w:p w14:paraId="15338E57" w14:textId="77777777" w:rsidR="00F664D8" w:rsidRPr="00E120F3" w:rsidRDefault="00F664D8" w:rsidP="00E120F3">
      <w:pPr>
        <w:spacing w:before="0" w:after="0" w:line="240" w:lineRule="auto"/>
      </w:pPr>
      <w:r w:rsidRPr="00E120F3">
        <w:continuationSeparator/>
      </w:r>
    </w:p>
  </w:endnote>
  <w:endnote w:type="continuationNotice" w:id="1">
    <w:p w14:paraId="6F35025D" w14:textId="77777777" w:rsidR="00F664D8" w:rsidRDefault="00F664D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2735814"/>
      <w:docPartObj>
        <w:docPartGallery w:val="Page Numbers (Bottom of Page)"/>
        <w:docPartUnique/>
      </w:docPartObj>
    </w:sdtPr>
    <w:sdtContent>
      <w:p w14:paraId="0DCEE83A" w14:textId="77777777" w:rsidR="00E120F3" w:rsidRPr="00E120F3" w:rsidRDefault="00B20AFD">
        <w:pPr>
          <w:pStyle w:val="Footer"/>
          <w:jc w:val="right"/>
        </w:pPr>
        <w:r w:rsidRPr="00E120F3">
          <w:t xml:space="preserve">Page | </w:t>
        </w:r>
        <w:r w:rsidR="001F3CBD" w:rsidRPr="00E120F3">
          <w:fldChar w:fldCharType="begin"/>
        </w:r>
        <w:r w:rsidRPr="00E120F3">
          <w:instrText xml:space="preserve"> PAGE   \* MERGEFORMAT </w:instrText>
        </w:r>
        <w:r w:rsidR="001F3CBD" w:rsidRPr="00E120F3">
          <w:fldChar w:fldCharType="separate"/>
        </w:r>
        <w:r w:rsidR="009E6EB3">
          <w:rPr>
            <w:noProof/>
          </w:rPr>
          <w:t>8</w:t>
        </w:r>
        <w:r w:rsidR="001F3CBD" w:rsidRPr="00E120F3">
          <w:fldChar w:fldCharType="end"/>
        </w:r>
      </w:p>
    </w:sdtContent>
  </w:sdt>
  <w:p w14:paraId="55AF9F5C" w14:textId="77777777" w:rsidR="00E120F3" w:rsidRPr="00E120F3" w:rsidRDefault="00E12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CE6230" w14:textId="77777777" w:rsidR="00F664D8" w:rsidRPr="00E120F3" w:rsidRDefault="00F664D8" w:rsidP="00E120F3">
      <w:pPr>
        <w:spacing w:before="0" w:after="0" w:line="240" w:lineRule="auto"/>
      </w:pPr>
      <w:r w:rsidRPr="00E120F3">
        <w:separator/>
      </w:r>
    </w:p>
  </w:footnote>
  <w:footnote w:type="continuationSeparator" w:id="0">
    <w:p w14:paraId="42FE6897" w14:textId="77777777" w:rsidR="00F664D8" w:rsidRPr="00E120F3" w:rsidRDefault="00F664D8" w:rsidP="00E120F3">
      <w:pPr>
        <w:spacing w:before="0" w:after="0" w:line="240" w:lineRule="auto"/>
      </w:pPr>
      <w:r w:rsidRPr="00E120F3">
        <w:continuationSeparator/>
      </w:r>
    </w:p>
  </w:footnote>
  <w:footnote w:type="continuationNotice" w:id="1">
    <w:p w14:paraId="40AE4CD4" w14:textId="77777777" w:rsidR="00F664D8" w:rsidRDefault="00F664D8">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6B446B"/>
    <w:multiLevelType w:val="hybridMultilevel"/>
    <w:tmpl w:val="FAF8A68E"/>
    <w:lvl w:ilvl="0" w:tplc="AB1CC8D6">
      <w:start w:val="1"/>
      <w:numFmt w:val="decimal"/>
      <w:lvlText w:val="%1."/>
      <w:lvlJc w:val="left"/>
      <w:pPr>
        <w:ind w:left="720" w:hanging="360"/>
      </w:pPr>
    </w:lvl>
    <w:lvl w:ilvl="1" w:tplc="44A01FE8" w:tentative="1">
      <w:start w:val="1"/>
      <w:numFmt w:val="lowerLetter"/>
      <w:lvlText w:val="%2."/>
      <w:lvlJc w:val="left"/>
      <w:pPr>
        <w:ind w:left="1440" w:hanging="360"/>
      </w:pPr>
    </w:lvl>
    <w:lvl w:ilvl="2" w:tplc="65340F1C" w:tentative="1">
      <w:start w:val="1"/>
      <w:numFmt w:val="lowerRoman"/>
      <w:lvlText w:val="%3."/>
      <w:lvlJc w:val="right"/>
      <w:pPr>
        <w:ind w:left="2160" w:hanging="180"/>
      </w:pPr>
    </w:lvl>
    <w:lvl w:ilvl="3" w:tplc="0AD6127C" w:tentative="1">
      <w:start w:val="1"/>
      <w:numFmt w:val="decimal"/>
      <w:lvlText w:val="%4."/>
      <w:lvlJc w:val="left"/>
      <w:pPr>
        <w:ind w:left="2880" w:hanging="360"/>
      </w:pPr>
    </w:lvl>
    <w:lvl w:ilvl="4" w:tplc="5BFC3ED6" w:tentative="1">
      <w:start w:val="1"/>
      <w:numFmt w:val="lowerLetter"/>
      <w:lvlText w:val="%5."/>
      <w:lvlJc w:val="left"/>
      <w:pPr>
        <w:ind w:left="3600" w:hanging="360"/>
      </w:pPr>
    </w:lvl>
    <w:lvl w:ilvl="5" w:tplc="25E8A52A" w:tentative="1">
      <w:start w:val="1"/>
      <w:numFmt w:val="lowerRoman"/>
      <w:lvlText w:val="%6."/>
      <w:lvlJc w:val="right"/>
      <w:pPr>
        <w:ind w:left="4320" w:hanging="180"/>
      </w:pPr>
    </w:lvl>
    <w:lvl w:ilvl="6" w:tplc="F07449E2" w:tentative="1">
      <w:start w:val="1"/>
      <w:numFmt w:val="decimal"/>
      <w:lvlText w:val="%7."/>
      <w:lvlJc w:val="left"/>
      <w:pPr>
        <w:ind w:left="5040" w:hanging="360"/>
      </w:pPr>
    </w:lvl>
    <w:lvl w:ilvl="7" w:tplc="C9B00CB0" w:tentative="1">
      <w:start w:val="1"/>
      <w:numFmt w:val="lowerLetter"/>
      <w:lvlText w:val="%8."/>
      <w:lvlJc w:val="left"/>
      <w:pPr>
        <w:ind w:left="5760" w:hanging="360"/>
      </w:pPr>
    </w:lvl>
    <w:lvl w:ilvl="8" w:tplc="1AA69D26" w:tentative="1">
      <w:start w:val="1"/>
      <w:numFmt w:val="lowerRoman"/>
      <w:lvlText w:val="%9."/>
      <w:lvlJc w:val="right"/>
      <w:pPr>
        <w:ind w:left="6480" w:hanging="180"/>
      </w:pPr>
    </w:lvl>
  </w:abstractNum>
  <w:num w:numId="1" w16cid:durableId="1469780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yNTExNjMzMTEysjBS0lEKTi0uzszPAykwrQUAjpOGvCwAAAA="/>
  </w:docVars>
  <w:rsids>
    <w:rsidRoot w:val="00DC73C0"/>
    <w:rsid w:val="000061F5"/>
    <w:rsid w:val="00013202"/>
    <w:rsid w:val="00034565"/>
    <w:rsid w:val="000347DC"/>
    <w:rsid w:val="00043BB4"/>
    <w:rsid w:val="0006012C"/>
    <w:rsid w:val="001447C9"/>
    <w:rsid w:val="00157020"/>
    <w:rsid w:val="001969E9"/>
    <w:rsid w:val="001A0C34"/>
    <w:rsid w:val="001A7208"/>
    <w:rsid w:val="001F3CBD"/>
    <w:rsid w:val="00246181"/>
    <w:rsid w:val="002D4768"/>
    <w:rsid w:val="003372C2"/>
    <w:rsid w:val="003A35A8"/>
    <w:rsid w:val="00410106"/>
    <w:rsid w:val="004111B9"/>
    <w:rsid w:val="00464A92"/>
    <w:rsid w:val="004B635E"/>
    <w:rsid w:val="004B6CBA"/>
    <w:rsid w:val="005019AD"/>
    <w:rsid w:val="0053295B"/>
    <w:rsid w:val="00551727"/>
    <w:rsid w:val="005912F1"/>
    <w:rsid w:val="005A220F"/>
    <w:rsid w:val="006033AF"/>
    <w:rsid w:val="00606FDC"/>
    <w:rsid w:val="0062517D"/>
    <w:rsid w:val="006277C8"/>
    <w:rsid w:val="00646F11"/>
    <w:rsid w:val="00662729"/>
    <w:rsid w:val="00697F71"/>
    <w:rsid w:val="006B30DE"/>
    <w:rsid w:val="006C2332"/>
    <w:rsid w:val="006E069D"/>
    <w:rsid w:val="00707843"/>
    <w:rsid w:val="00712BD7"/>
    <w:rsid w:val="00725680"/>
    <w:rsid w:val="00730628"/>
    <w:rsid w:val="007C23AC"/>
    <w:rsid w:val="007E33E7"/>
    <w:rsid w:val="007F1B67"/>
    <w:rsid w:val="008040F4"/>
    <w:rsid w:val="00817188"/>
    <w:rsid w:val="00866329"/>
    <w:rsid w:val="008F5CA3"/>
    <w:rsid w:val="00913D77"/>
    <w:rsid w:val="009C2899"/>
    <w:rsid w:val="009C3734"/>
    <w:rsid w:val="009D628E"/>
    <w:rsid w:val="009E6EB3"/>
    <w:rsid w:val="00A00666"/>
    <w:rsid w:val="00A12FB3"/>
    <w:rsid w:val="00A705BF"/>
    <w:rsid w:val="00AC5A09"/>
    <w:rsid w:val="00AD2844"/>
    <w:rsid w:val="00AD63F9"/>
    <w:rsid w:val="00AF74E0"/>
    <w:rsid w:val="00B20AFD"/>
    <w:rsid w:val="00B356DA"/>
    <w:rsid w:val="00B7602D"/>
    <w:rsid w:val="00BB53F0"/>
    <w:rsid w:val="00BD3EB1"/>
    <w:rsid w:val="00C928FC"/>
    <w:rsid w:val="00D15006"/>
    <w:rsid w:val="00D8419C"/>
    <w:rsid w:val="00DB63E6"/>
    <w:rsid w:val="00DC73C0"/>
    <w:rsid w:val="00E120F3"/>
    <w:rsid w:val="00E909DA"/>
    <w:rsid w:val="00EA65A0"/>
    <w:rsid w:val="00F334A3"/>
    <w:rsid w:val="00F5716B"/>
    <w:rsid w:val="00F664D8"/>
    <w:rsid w:val="00F956EC"/>
    <w:rsid w:val="00FA66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C8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BD7"/>
  </w:style>
  <w:style w:type="paragraph" w:styleId="Heading1">
    <w:name w:val="heading 1"/>
    <w:basedOn w:val="Normal"/>
    <w:next w:val="Normal"/>
    <w:uiPriority w:val="9"/>
    <w:qFormat/>
    <w:rsid w:val="00712BD7"/>
    <w:pPr>
      <w:keepNext/>
      <w:keepLines/>
      <w:outlineLvl w:val="0"/>
    </w:pPr>
    <w:rPr>
      <w:b/>
      <w:sz w:val="32"/>
      <w:szCs w:val="32"/>
    </w:rPr>
  </w:style>
  <w:style w:type="paragraph" w:styleId="Heading2">
    <w:name w:val="heading 2"/>
    <w:basedOn w:val="Normal"/>
    <w:next w:val="Normal"/>
    <w:uiPriority w:val="9"/>
    <w:unhideWhenUsed/>
    <w:qFormat/>
    <w:rsid w:val="00712BD7"/>
    <w:pPr>
      <w:keepNext/>
      <w:keepLines/>
      <w:spacing w:before="360"/>
      <w:outlineLvl w:val="1"/>
    </w:pPr>
    <w:rPr>
      <w:sz w:val="32"/>
      <w:szCs w:val="32"/>
    </w:rPr>
  </w:style>
  <w:style w:type="paragraph" w:styleId="Heading3">
    <w:name w:val="heading 3"/>
    <w:basedOn w:val="Normal"/>
    <w:next w:val="Normal"/>
    <w:uiPriority w:val="9"/>
    <w:unhideWhenUsed/>
    <w:qFormat/>
    <w:rsid w:val="00712BD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12BD7"/>
    <w:pPr>
      <w:keepNext/>
      <w:keepLines/>
      <w:spacing w:before="280" w:after="80"/>
      <w:outlineLvl w:val="3"/>
    </w:pPr>
    <w:rPr>
      <w:color w:val="666666"/>
    </w:rPr>
  </w:style>
  <w:style w:type="paragraph" w:styleId="Heading5">
    <w:name w:val="heading 5"/>
    <w:basedOn w:val="Normal"/>
    <w:next w:val="Normal"/>
    <w:uiPriority w:val="9"/>
    <w:semiHidden/>
    <w:unhideWhenUsed/>
    <w:qFormat/>
    <w:rsid w:val="00712BD7"/>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712BD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12BD7"/>
    <w:pPr>
      <w:keepNext/>
      <w:keepLines/>
      <w:spacing w:after="60"/>
    </w:pPr>
    <w:rPr>
      <w:b/>
      <w:sz w:val="50"/>
      <w:szCs w:val="50"/>
    </w:rPr>
  </w:style>
  <w:style w:type="paragraph" w:styleId="Subtitle">
    <w:name w:val="Subtitle"/>
    <w:basedOn w:val="Normal"/>
    <w:next w:val="Normal"/>
    <w:uiPriority w:val="11"/>
    <w:qFormat/>
    <w:rsid w:val="00712BD7"/>
    <w:pPr>
      <w:keepNext/>
      <w:keepLines/>
      <w:spacing w:before="0" w:after="320"/>
    </w:pPr>
    <w:rPr>
      <w:color w:val="666666"/>
      <w:sz w:val="30"/>
      <w:szCs w:val="30"/>
    </w:rPr>
  </w:style>
  <w:style w:type="paragraph" w:styleId="ListParagraph">
    <w:name w:val="List Paragraph"/>
    <w:basedOn w:val="Normal"/>
    <w:uiPriority w:val="34"/>
    <w:qFormat/>
    <w:rsid w:val="00E120F3"/>
    <w:pPr>
      <w:ind w:left="720"/>
      <w:contextualSpacing/>
    </w:pPr>
  </w:style>
  <w:style w:type="paragraph" w:styleId="Header">
    <w:name w:val="header"/>
    <w:basedOn w:val="Normal"/>
    <w:link w:val="HeaderChar"/>
    <w:uiPriority w:val="99"/>
    <w:unhideWhenUsed/>
    <w:rsid w:val="00E120F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20F3"/>
    <w:rPr>
      <w:lang w:val="en-GB"/>
    </w:rPr>
  </w:style>
  <w:style w:type="paragraph" w:styleId="Footer">
    <w:name w:val="footer"/>
    <w:basedOn w:val="Normal"/>
    <w:link w:val="FooterChar"/>
    <w:uiPriority w:val="99"/>
    <w:unhideWhenUsed/>
    <w:rsid w:val="00E120F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20F3"/>
    <w:rPr>
      <w:lang w:val="en-GB"/>
    </w:rPr>
  </w:style>
  <w:style w:type="paragraph" w:styleId="BalloonText">
    <w:name w:val="Balloon Text"/>
    <w:basedOn w:val="Normal"/>
    <w:link w:val="BalloonTextChar"/>
    <w:uiPriority w:val="99"/>
    <w:semiHidden/>
    <w:unhideWhenUsed/>
    <w:rsid w:val="00043BB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BB4"/>
    <w:rPr>
      <w:rFonts w:ascii="Tahoma" w:hAnsi="Tahoma" w:cs="Tahoma"/>
      <w:sz w:val="16"/>
      <w:szCs w:val="16"/>
      <w:lang w:val="en-GB"/>
    </w:rPr>
  </w:style>
  <w:style w:type="character" w:styleId="Hyperlink">
    <w:name w:val="Hyperlink"/>
    <w:basedOn w:val="DefaultParagraphFont"/>
    <w:uiPriority w:val="99"/>
    <w:unhideWhenUsed/>
    <w:rsid w:val="00BB53F0"/>
    <w:rPr>
      <w:color w:val="0000FF" w:themeColor="hyperlink"/>
      <w:u w:val="single"/>
    </w:rPr>
  </w:style>
  <w:style w:type="character" w:styleId="UnresolvedMention">
    <w:name w:val="Unresolved Mention"/>
    <w:basedOn w:val="DefaultParagraphFont"/>
    <w:uiPriority w:val="99"/>
    <w:semiHidden/>
    <w:unhideWhenUsed/>
    <w:rsid w:val="00BB53F0"/>
    <w:rPr>
      <w:color w:val="605E5C"/>
      <w:shd w:val="clear" w:color="auto" w:fill="E1DFDD"/>
    </w:rPr>
  </w:style>
  <w:style w:type="paragraph" w:styleId="NormalWeb">
    <w:name w:val="Normal (Web)"/>
    <w:basedOn w:val="Normal"/>
    <w:uiPriority w:val="99"/>
    <w:semiHidden/>
    <w:unhideWhenUsed/>
    <w:rsid w:val="006E069D"/>
    <w:pPr>
      <w:spacing w:before="100" w:beforeAutospacing="1" w:after="100" w:afterAutospacing="1" w:line="240" w:lineRule="auto"/>
      <w:jc w:val="left"/>
    </w:pPr>
    <w:rPr>
      <w:rFonts w:ascii="Times New Roman" w:eastAsia="Times New Roman" w:hAnsi="Times New Roman" w:cs="Times New Roman"/>
      <w:lang w:eastAsia="en-GB"/>
    </w:rPr>
  </w:style>
  <w:style w:type="character" w:styleId="Strong">
    <w:name w:val="Strong"/>
    <w:basedOn w:val="DefaultParagraphFont"/>
    <w:uiPriority w:val="22"/>
    <w:qFormat/>
    <w:rsid w:val="006E069D"/>
    <w:rPr>
      <w:b/>
      <w:bCs/>
    </w:rPr>
  </w:style>
  <w:style w:type="paragraph" w:customStyle="1" w:styleId="s8">
    <w:name w:val="s8"/>
    <w:basedOn w:val="Normal"/>
    <w:rsid w:val="00606FDC"/>
    <w:pPr>
      <w:spacing w:before="100" w:beforeAutospacing="1" w:after="100" w:afterAutospacing="1" w:line="240" w:lineRule="auto"/>
      <w:jc w:val="left"/>
    </w:pPr>
    <w:rPr>
      <w:rFonts w:ascii="Times New Roman" w:eastAsiaTheme="minorEastAsia" w:hAnsi="Times New Roman" w:cs="Times New Roman"/>
      <w:lang w:eastAsia="en-GB"/>
    </w:rPr>
  </w:style>
  <w:style w:type="character" w:customStyle="1" w:styleId="s3">
    <w:name w:val="s3"/>
    <w:basedOn w:val="DefaultParagraphFont"/>
    <w:rsid w:val="00606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49399">
      <w:bodyDiv w:val="1"/>
      <w:marLeft w:val="0"/>
      <w:marRight w:val="0"/>
      <w:marTop w:val="0"/>
      <w:marBottom w:val="0"/>
      <w:divBdr>
        <w:top w:val="none" w:sz="0" w:space="0" w:color="auto"/>
        <w:left w:val="none" w:sz="0" w:space="0" w:color="auto"/>
        <w:bottom w:val="none" w:sz="0" w:space="0" w:color="auto"/>
        <w:right w:val="none" w:sz="0" w:space="0" w:color="auto"/>
      </w:divBdr>
    </w:div>
    <w:div w:id="620691590">
      <w:bodyDiv w:val="1"/>
      <w:marLeft w:val="0"/>
      <w:marRight w:val="0"/>
      <w:marTop w:val="0"/>
      <w:marBottom w:val="0"/>
      <w:divBdr>
        <w:top w:val="none" w:sz="0" w:space="0" w:color="auto"/>
        <w:left w:val="none" w:sz="0" w:space="0" w:color="auto"/>
        <w:bottom w:val="none" w:sz="0" w:space="0" w:color="auto"/>
        <w:right w:val="none" w:sz="0" w:space="0" w:color="auto"/>
      </w:divBdr>
    </w:div>
    <w:div w:id="798304448">
      <w:bodyDiv w:val="1"/>
      <w:marLeft w:val="0"/>
      <w:marRight w:val="0"/>
      <w:marTop w:val="0"/>
      <w:marBottom w:val="0"/>
      <w:divBdr>
        <w:top w:val="none" w:sz="0" w:space="0" w:color="auto"/>
        <w:left w:val="none" w:sz="0" w:space="0" w:color="auto"/>
        <w:bottom w:val="none" w:sz="0" w:space="0" w:color="auto"/>
        <w:right w:val="none" w:sz="0" w:space="0" w:color="auto"/>
      </w:divBdr>
    </w:div>
    <w:div w:id="1740009143">
      <w:bodyDiv w:val="1"/>
      <w:marLeft w:val="0"/>
      <w:marRight w:val="0"/>
      <w:marTop w:val="0"/>
      <w:marBottom w:val="0"/>
      <w:divBdr>
        <w:top w:val="none" w:sz="0" w:space="0" w:color="auto"/>
        <w:left w:val="none" w:sz="0" w:space="0" w:color="auto"/>
        <w:bottom w:val="none" w:sz="0" w:space="0" w:color="auto"/>
        <w:right w:val="none" w:sz="0" w:space="0" w:color="auto"/>
      </w:divBdr>
    </w:div>
    <w:div w:id="2022512534">
      <w:bodyDiv w:val="1"/>
      <w:marLeft w:val="0"/>
      <w:marRight w:val="0"/>
      <w:marTop w:val="0"/>
      <w:marBottom w:val="0"/>
      <w:divBdr>
        <w:top w:val="none" w:sz="0" w:space="0" w:color="auto"/>
        <w:left w:val="none" w:sz="0" w:space="0" w:color="auto"/>
        <w:bottom w:val="none" w:sz="0" w:space="0" w:color="auto"/>
        <w:right w:val="none" w:sz="0" w:space="0" w:color="auto"/>
      </w:divBdr>
    </w:div>
    <w:div w:id="2026596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ritz-carltonleadershipcenter/2018/05/07/how-the-ritz-carlton-leadership-center-uses-employee-engagement-to-drive-customer-experienc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ndarinoriental.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2604</Words>
  <Characters>14844</Characters>
  <Application>Microsoft Office Word</Application>
  <DocSecurity>0</DocSecurity>
  <Lines>123</Lines>
  <Paragraphs>34</Paragraphs>
  <ScaleCrop>false</ScaleCrop>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2025-02-06T10:32:00Z</dcterms:created>
  <dcterms:modified xsi:type="dcterms:W3CDTF">2025-02-06T11:20:00Z</dcterms:modified>
</cp:coreProperties>
</file>