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14F958" w14:textId="77777777" w:rsidR="00D869C9" w:rsidRDefault="00D869C9" w:rsidP="003012A5">
      <w:pPr>
        <w:jc w:val="both"/>
      </w:pPr>
      <w:r>
        <w:t>Name: Tsvetelina Ivanova Valchova</w:t>
      </w:r>
    </w:p>
    <w:p w14:paraId="5A842C60" w14:textId="78782703" w:rsidR="00D869C9" w:rsidRDefault="00D869C9" w:rsidP="003012A5">
      <w:pPr>
        <w:jc w:val="both"/>
      </w:pPr>
      <w:r>
        <w:t>Student Number:2026418</w:t>
      </w:r>
    </w:p>
    <w:p w14:paraId="1C0149C7" w14:textId="53B56367" w:rsidR="00D869C9" w:rsidRDefault="00D869C9" w:rsidP="003012A5">
      <w:pPr>
        <w:jc w:val="both"/>
      </w:pPr>
      <w:r>
        <w:t>Module Code: LCBB4003</w:t>
      </w:r>
    </w:p>
    <w:p w14:paraId="347DA87C" w14:textId="2AEDF089" w:rsidR="00D869C9" w:rsidRDefault="00D869C9" w:rsidP="003012A5">
      <w:pPr>
        <w:jc w:val="both"/>
      </w:pPr>
      <w:r>
        <w:t>Lecturer:Buddhi Pathak</w:t>
      </w:r>
    </w:p>
    <w:p w14:paraId="70B355C2" w14:textId="05317165" w:rsidR="00D869C9" w:rsidRDefault="00D869C9" w:rsidP="003012A5">
      <w:pPr>
        <w:jc w:val="both"/>
      </w:pPr>
      <w:r>
        <w:t>Component: 1</w:t>
      </w:r>
    </w:p>
    <w:p w14:paraId="736DE174" w14:textId="77777777" w:rsidR="00D869C9" w:rsidRDefault="00D869C9" w:rsidP="003012A5">
      <w:pPr>
        <w:jc w:val="both"/>
      </w:pPr>
    </w:p>
    <w:p w14:paraId="596F15FA" w14:textId="77777777" w:rsidR="00D869C9" w:rsidRDefault="00D869C9" w:rsidP="003012A5">
      <w:pPr>
        <w:jc w:val="both"/>
      </w:pPr>
    </w:p>
    <w:p w14:paraId="15AAF4F6" w14:textId="77777777" w:rsidR="00D869C9" w:rsidRDefault="00D869C9" w:rsidP="003012A5">
      <w:pPr>
        <w:jc w:val="both"/>
      </w:pPr>
    </w:p>
    <w:p w14:paraId="179960D5" w14:textId="11AEA147" w:rsidR="002A137C" w:rsidRDefault="002A137C" w:rsidP="00641E39">
      <w:pPr>
        <w:jc w:val="both"/>
      </w:pPr>
      <w:r>
        <w:t xml:space="preserve">Burberry was created back of 1856 by Thomas Burberry. The original idea was to create outerwear that </w:t>
      </w:r>
      <w:r w:rsidR="00196B97">
        <w:t xml:space="preserve">is </w:t>
      </w:r>
      <w:r>
        <w:t>protected from British weather. Begins to grow rapidly, opening the first store of London, produces gabardine coats for the British Royal Corps. Thomas Burberry was awarded the Royal order of her Magesty of 1955.</w:t>
      </w:r>
    </w:p>
    <w:p w14:paraId="72249555" w14:textId="77777777" w:rsidR="00AE5E57" w:rsidRDefault="002A137C" w:rsidP="00641E39">
      <w:pPr>
        <w:jc w:val="both"/>
      </w:pPr>
      <w:r>
        <w:t>After its first major order, Burberry marked the order with its new emblem a rider</w:t>
      </w:r>
    </w:p>
    <w:p w14:paraId="75D76705" w14:textId="4F4FA7EA" w:rsidR="0088335C" w:rsidRPr="006452C6" w:rsidRDefault="00E47980" w:rsidP="00641E39">
      <w:pPr>
        <w:jc w:val="both"/>
        <w:rPr>
          <w:rFonts w:ascii="Cambria" w:eastAsia="Times New Roman" w:hAnsi="Cambria" w:cs="Arial"/>
          <w:color w:val="000000"/>
          <w:shd w:val="clear" w:color="auto" w:fill="FFFFFF"/>
          <w:lang w:val="bg-BG"/>
        </w:rPr>
      </w:pPr>
      <w:r>
        <w:t xml:space="preserve">With armor and a spear of his hand is registered as a trademark. The knight's suit was a copy of the original. The latin word ''Prorsum'', used of heraldry as a motto to mean ''Forward'' </w:t>
      </w:r>
      <w:r w:rsidR="002E16D3">
        <w:t xml:space="preserve">reflects the </w:t>
      </w:r>
      <w:r w:rsidR="00721653">
        <w:t>company's desire for progressive innovation, and the spear is a symbol</w:t>
      </w:r>
      <w:r w:rsidR="006452C6">
        <w:t xml:space="preserve"> of the protection of tradition</w:t>
      </w:r>
      <w:r w:rsidR="0088335C" w:rsidRPr="0088335C">
        <w:rPr>
          <w:rFonts w:ascii="Arial" w:eastAsia="Times New Roman" w:hAnsi="Arial" w:cs="Arial"/>
          <w:color w:val="000000"/>
          <w:sz w:val="20"/>
          <w:szCs w:val="20"/>
          <w:shd w:val="clear" w:color="auto" w:fill="FFFFFF"/>
          <w:lang w:val="bg-BG"/>
        </w:rPr>
        <w:t>(</w:t>
      </w:r>
      <w:r w:rsidR="0088335C" w:rsidRPr="006452C6">
        <w:rPr>
          <w:rFonts w:ascii="Cambria" w:eastAsia="Times New Roman" w:hAnsi="Cambria" w:cs="Arial"/>
          <w:color w:val="000000"/>
          <w:shd w:val="clear" w:color="auto" w:fill="FFFFFF"/>
          <w:lang w:val="bg-BG"/>
        </w:rPr>
        <w:t>Nast, 2022)</w:t>
      </w:r>
      <w:r w:rsidR="006452C6">
        <w:rPr>
          <w:rFonts w:ascii="Cambria" w:eastAsia="Times New Roman" w:hAnsi="Cambria" w:cs="Arial"/>
          <w:color w:val="000000"/>
          <w:shd w:val="clear" w:color="auto" w:fill="FFFFFF"/>
          <w:lang w:val="bg-BG"/>
        </w:rPr>
        <w:t>.</w:t>
      </w:r>
    </w:p>
    <w:p w14:paraId="0E5A36D5" w14:textId="77777777" w:rsidR="005C2A2F" w:rsidRPr="0088335C" w:rsidRDefault="005C2A2F" w:rsidP="00641E39">
      <w:pPr>
        <w:jc w:val="both"/>
        <w:rPr>
          <w:rFonts w:ascii="Times" w:eastAsia="Times New Roman" w:hAnsi="Times" w:cs="Times New Roman"/>
          <w:sz w:val="20"/>
          <w:szCs w:val="20"/>
          <w:lang w:val="bg-BG"/>
        </w:rPr>
      </w:pPr>
    </w:p>
    <w:p w14:paraId="461F802C" w14:textId="0F1C349B" w:rsidR="00FA001C" w:rsidRDefault="00B645C6" w:rsidP="003012A5">
      <w:pPr>
        <w:jc w:val="both"/>
      </w:pPr>
      <w:r>
        <w:rPr>
          <w:noProof/>
          <w:lang w:val="en-US"/>
        </w:rPr>
        <w:drawing>
          <wp:inline distT="0" distB="0" distL="0" distR="0" wp14:anchorId="481AC951" wp14:editId="51426219">
            <wp:extent cx="5486400" cy="4114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56.jpeg"/>
                    <pic:cNvPicPr/>
                  </pic:nvPicPr>
                  <pic:blipFill>
                    <a:blip r:embed="rId7">
                      <a:extLst>
                        <a:ext uri="{28A0092B-C50C-407E-A947-70E740481C1C}">
                          <a14:useLocalDpi xmlns:a14="http://schemas.microsoft.com/office/drawing/2010/main" val="0"/>
                        </a:ext>
                      </a:extLst>
                    </a:blip>
                    <a:stretch>
                      <a:fillRect/>
                    </a:stretch>
                  </pic:blipFill>
                  <pic:spPr>
                    <a:xfrm>
                      <a:off x="0" y="0"/>
                      <a:ext cx="5486400" cy="4114800"/>
                    </a:xfrm>
                    <a:prstGeom prst="rect">
                      <a:avLst/>
                    </a:prstGeom>
                  </pic:spPr>
                </pic:pic>
              </a:graphicData>
            </a:graphic>
          </wp:inline>
        </w:drawing>
      </w:r>
    </w:p>
    <w:p w14:paraId="2FD33C4C" w14:textId="72042814" w:rsidR="00641E39" w:rsidRDefault="00641E39" w:rsidP="00641E39">
      <w:pPr>
        <w:jc w:val="both"/>
      </w:pPr>
      <w:r>
        <w:t>Chief Executive Officer of Burberry is Marco Gobbetti. He is a managment proffessional with long experience of managing luxury buisness. Moreover he  wants to transform Burberry by growing the brand to a wider audience, engaging world famous personalities.</w:t>
      </w:r>
    </w:p>
    <w:p w14:paraId="55BD088C" w14:textId="5EEC45CD" w:rsidR="00641E39" w:rsidRDefault="00641E39" w:rsidP="00641E39">
      <w:pPr>
        <w:jc w:val="both"/>
      </w:pPr>
      <w:r>
        <w:lastRenderedPageBreak/>
        <w:t>For the first time in 20 years he presented the new logo, announced the new monogram a key element of all luxury brands, inspire by the creator of the brand Thomas Burberry. Therefore their target are cities with influential luxury consumers like Shanghai, Seoul and Hong Kong.</w:t>
      </w:r>
    </w:p>
    <w:p w14:paraId="31D44C73" w14:textId="77777777" w:rsidR="00641E39" w:rsidRDefault="00641E39" w:rsidP="003012A5">
      <w:pPr>
        <w:jc w:val="both"/>
      </w:pPr>
    </w:p>
    <w:p w14:paraId="0D0CED2D" w14:textId="5B25968B" w:rsidR="00721653" w:rsidRDefault="00721653" w:rsidP="003012A5">
      <w:pPr>
        <w:jc w:val="both"/>
      </w:pPr>
      <w:r>
        <w:t>The last two years, the company is experiencing difficulties of the Covid-19 Pandemic</w:t>
      </w:r>
      <w:r w:rsidR="00EB3764">
        <w:t xml:space="preserve"> coused</w:t>
      </w:r>
      <w:r>
        <w:t xml:space="preserve">, buisness had to </w:t>
      </w:r>
      <w:r w:rsidR="00EB3764">
        <w:t>adapt very quickly in a new way in order t</w:t>
      </w:r>
      <w:r w:rsidR="00902F05">
        <w:t>o keep their stakeholders satisfied.</w:t>
      </w:r>
    </w:p>
    <w:p w14:paraId="1C05FDCA" w14:textId="77777777" w:rsidR="00641E39" w:rsidRDefault="00641E39" w:rsidP="003012A5">
      <w:pPr>
        <w:jc w:val="both"/>
      </w:pPr>
    </w:p>
    <w:p w14:paraId="4DBED231" w14:textId="293EA017" w:rsidR="00847254" w:rsidRDefault="00EB3764" w:rsidP="003012A5">
      <w:pPr>
        <w:jc w:val="both"/>
        <w:rPr>
          <w:rFonts w:ascii="Cambria" w:hAnsi="Cambria"/>
        </w:rPr>
      </w:pPr>
      <w:r>
        <w:t>Flollowing my research t</w:t>
      </w:r>
      <w:r w:rsidR="00721653">
        <w:t>he most imp</w:t>
      </w:r>
      <w:r>
        <w:t xml:space="preserve">ortant goal for Burberry in this exceptional time is to </w:t>
      </w:r>
      <w:r w:rsidR="00721653">
        <w:t>gu</w:t>
      </w:r>
      <w:r>
        <w:t xml:space="preserve">arantee its employees safety </w:t>
      </w:r>
      <w:r w:rsidR="00721653">
        <w:t xml:space="preserve">and </w:t>
      </w:r>
      <w:r>
        <w:t>maintain their customers satisfaction</w:t>
      </w:r>
      <w:r w:rsidR="00721653">
        <w:t xml:space="preserve">. </w:t>
      </w:r>
      <w:r>
        <w:t>In Therefore d</w:t>
      </w:r>
      <w:r w:rsidR="00721653">
        <w:t xml:space="preserve">uring the </w:t>
      </w:r>
      <w:r>
        <w:t xml:space="preserve">COVID crisis, in </w:t>
      </w:r>
      <w:r w:rsidR="008D5968">
        <w:t>o</w:t>
      </w:r>
      <w:r>
        <w:t xml:space="preserve">rder to keep pay </w:t>
      </w:r>
      <w:r w:rsidR="00721653">
        <w:t>employees recived their full pay, senior managers reduced their salaries by 20%</w:t>
      </w:r>
      <w:r w:rsidR="00C21525">
        <w:t>, the board of directors voluntarily reduced their salaries by 20% and their fees. At the equivalent amount was donated to the fund of The Burberry Foundation Covid 19- Community Fund. The fund was estabillished of 2020 to support the communities caused by the pandemic.</w:t>
      </w:r>
      <w:r w:rsidR="00D75AD1">
        <w:t xml:space="preserve"> Moreover </w:t>
      </w:r>
      <w:r w:rsidR="00AE1054">
        <w:t>Burberry fina</w:t>
      </w:r>
      <w:r w:rsidR="00847254">
        <w:t>ncing the analysis into a University of Oxford vaccine and supporting food difficulties charities including fareshare.</w:t>
      </w:r>
      <w:r w:rsidR="00D75AD1">
        <w:t xml:space="preserve"> They even </w:t>
      </w:r>
      <w:r w:rsidR="00847254">
        <w:t>coloborate with English international footbaler and youth defender Marcus Rashford MBE to help grouping improve the library experience for children and young people from disadvantaged communities. The funding will help libraries of 10 schools of Manchester, Leeds and London, and will have a possitive impact on the l</w:t>
      </w:r>
      <w:r w:rsidR="00D75AD1">
        <w:t>ives of more than 3500 children</w:t>
      </w:r>
      <w:r w:rsidR="00D51945" w:rsidRPr="00D75AD1">
        <w:rPr>
          <w:rFonts w:ascii="Cambria" w:eastAsia="Times New Roman" w:hAnsi="Cambria" w:cs="Arial"/>
          <w:color w:val="000000"/>
          <w:shd w:val="clear" w:color="auto" w:fill="FFFFFF"/>
          <w:lang w:val="bg-BG"/>
        </w:rPr>
        <w:t>(Sidhu, 2022)</w:t>
      </w:r>
      <w:r w:rsidR="00D75AD1">
        <w:rPr>
          <w:rFonts w:ascii="Cambria" w:eastAsia="Times New Roman" w:hAnsi="Cambria" w:cs="Arial"/>
          <w:color w:val="000000"/>
          <w:shd w:val="clear" w:color="auto" w:fill="FFFFFF"/>
          <w:lang w:val="bg-BG"/>
        </w:rPr>
        <w:t>.</w:t>
      </w:r>
    </w:p>
    <w:p w14:paraId="62906B4B" w14:textId="77777777" w:rsidR="00641E39" w:rsidRPr="00641E39" w:rsidRDefault="00641E39" w:rsidP="003012A5">
      <w:pPr>
        <w:jc w:val="both"/>
        <w:rPr>
          <w:rFonts w:ascii="Cambria" w:hAnsi="Cambria"/>
        </w:rPr>
      </w:pPr>
    </w:p>
    <w:p w14:paraId="4D63F4D8" w14:textId="63E2AB13" w:rsidR="006452C6" w:rsidRDefault="00641E39" w:rsidP="006452C6">
      <w:pPr>
        <w:jc w:val="both"/>
      </w:pPr>
      <w:r>
        <w:t xml:space="preserve">Moreover </w:t>
      </w:r>
      <w:r w:rsidR="00D75AD1">
        <w:t>Burberry</w:t>
      </w:r>
      <w:r>
        <w:t xml:space="preserve"> created </w:t>
      </w:r>
      <w:r w:rsidR="00D75AD1">
        <w:t xml:space="preserve">Fondation </w:t>
      </w:r>
      <w:r>
        <w:t xml:space="preserve">which </w:t>
      </w:r>
      <w:r w:rsidR="00D75AD1">
        <w:t>aim is</w:t>
      </w:r>
      <w:r w:rsidR="0015554A">
        <w:t xml:space="preserve"> to inspire Britan's young talent, to be involved of the creative industries, and to help b</w:t>
      </w:r>
      <w:r w:rsidR="00D75AD1">
        <w:t>uild a prosperity of talent. Other</w:t>
      </w:r>
      <w:r w:rsidR="0015554A">
        <w:t xml:space="preserve"> Britan's Fondation campaign aims to help cashmire producting communities o</w:t>
      </w:r>
      <w:r w:rsidR="00D75AD1">
        <w:t>f Afganistan. Together they</w:t>
      </w:r>
      <w:r w:rsidR="0015554A">
        <w:t xml:space="preserve"> build a five year program</w:t>
      </w:r>
      <w:r w:rsidR="00D75AD1">
        <w:t xml:space="preserve"> planned at local communities for creating </w:t>
      </w:r>
      <w:r w:rsidR="0015554A">
        <w:t>more inclusive and sustanable cashmir industry.</w:t>
      </w:r>
      <w:r>
        <w:t xml:space="preserve"> </w:t>
      </w:r>
      <w:r w:rsidR="0015554A">
        <w:t>Burberry Fondation has awarded 3 million pounds to the Royal College of Art of order to create a new explored group, namely the Burberry Material Futures Research Group.</w:t>
      </w:r>
      <w:r w:rsidR="009C7E5C">
        <w:t xml:space="preserve"> </w:t>
      </w:r>
      <w:r w:rsidR="009C7E5C" w:rsidRPr="00D75AD1">
        <w:rPr>
          <w:rFonts w:ascii="Cambria" w:eastAsia="Times New Roman" w:hAnsi="Cambria" w:cs="Times New Roman"/>
          <w:color w:val="000000"/>
          <w:shd w:val="clear" w:color="auto" w:fill="FFFFFF"/>
          <w:lang w:val="bg-BG"/>
        </w:rPr>
        <w:t>(Burberry Foundation Awards £3 Million Grant to the Royal College of Art, 2022)</w:t>
      </w:r>
      <w:r w:rsidR="005F0738">
        <w:rPr>
          <w:rFonts w:ascii="Cambria" w:eastAsia="Times New Roman" w:hAnsi="Cambria" w:cs="Times New Roman"/>
          <w:color w:val="000000"/>
          <w:shd w:val="clear" w:color="auto" w:fill="FFFFFF"/>
          <w:lang w:val="bg-BG"/>
        </w:rPr>
        <w:t>. The idea behind Burberry foundation is</w:t>
      </w:r>
      <w:r w:rsidR="006452C6">
        <w:rPr>
          <w:rFonts w:ascii="Cambria" w:eastAsia="Times New Roman" w:hAnsi="Cambria" w:cs="Times New Roman"/>
          <w:color w:val="000000"/>
          <w:shd w:val="clear" w:color="auto" w:fill="FFFFFF"/>
          <w:lang w:val="bg-BG"/>
        </w:rPr>
        <w:t xml:space="preserve"> to help make a positive difference of the lives of young people. </w:t>
      </w:r>
      <w:r w:rsidR="006452C6">
        <w:t xml:space="preserve">At the heart of the brand is innovation and inqenuity, sharing, supporting and developing its employees and diverse communities. </w:t>
      </w:r>
    </w:p>
    <w:p w14:paraId="21F7019F" w14:textId="77777777" w:rsidR="00641E39" w:rsidRDefault="00641E39" w:rsidP="006452C6">
      <w:pPr>
        <w:jc w:val="both"/>
      </w:pPr>
    </w:p>
    <w:p w14:paraId="775115E3" w14:textId="611B7371" w:rsidR="00F50897" w:rsidRDefault="006452C6" w:rsidP="00D75AD1">
      <w:pPr>
        <w:jc w:val="both"/>
      </w:pPr>
      <w:r>
        <w:t xml:space="preserve">The culture and structure of an organisation are the basic factors that play a central role of motivating the employees at all levels of the organisation. </w:t>
      </w:r>
      <w:r w:rsidR="0015554A">
        <w:t>Studies show that cultural and arts educ</w:t>
      </w:r>
      <w:r w:rsidR="005F0738">
        <w:t>ation programs can be very effective for business.</w:t>
      </w:r>
      <w:r w:rsidR="00641E39">
        <w:t xml:space="preserve"> </w:t>
      </w:r>
      <w:r w:rsidR="00F50897">
        <w:t>Burberry strives to create a culture that is different, clear, inclusive and att</w:t>
      </w:r>
      <w:r w:rsidR="005F0738">
        <w:t>ractive from all points of view</w:t>
      </w:r>
      <w:r w:rsidR="00F50897">
        <w:t xml:space="preserve">. Burberry is multinational company, with employees from </w:t>
      </w:r>
      <w:r>
        <w:t>over 60 different nationalities and they</w:t>
      </w:r>
      <w:r w:rsidR="005F0738">
        <w:t xml:space="preserve"> are respected regardless of their nationality, religion or ethnicity.</w:t>
      </w:r>
    </w:p>
    <w:p w14:paraId="0D0F6088" w14:textId="77777777" w:rsidR="00641E39" w:rsidRDefault="00641E39" w:rsidP="00D75AD1">
      <w:pPr>
        <w:jc w:val="both"/>
      </w:pPr>
    </w:p>
    <w:p w14:paraId="3F5B6043" w14:textId="18A94BF9" w:rsidR="00D042BE" w:rsidRDefault="00F50897" w:rsidP="00D75AD1">
      <w:pPr>
        <w:jc w:val="both"/>
      </w:pPr>
      <w:r>
        <w:t xml:space="preserve">The company plan </w:t>
      </w:r>
      <w:r w:rsidR="00641E39">
        <w:t xml:space="preserve">is </w:t>
      </w:r>
      <w:r>
        <w:t>for long term value estabilishment centres around three large pillars: revenue growth, operating margin, accumulation and capital efficiency.</w:t>
      </w:r>
      <w:r w:rsidR="006452C6">
        <w:t xml:space="preserve"> </w:t>
      </w:r>
      <w:r>
        <w:t>One of the most important things</w:t>
      </w:r>
      <w:r w:rsidR="00D042BE">
        <w:t xml:space="preserve"> for the company is what consumers like and excite about luxury goods. How to most competently meet their needs through search, research and independent support.</w:t>
      </w:r>
      <w:r w:rsidR="00641E39">
        <w:t xml:space="preserve"> </w:t>
      </w:r>
      <w:r w:rsidR="006452C6">
        <w:t xml:space="preserve">In order meet above expectations </w:t>
      </w:r>
      <w:r w:rsidR="00D042BE">
        <w:t>Burberry offer</w:t>
      </w:r>
      <w:r w:rsidR="005F0738">
        <w:t>s</w:t>
      </w:r>
      <w:r w:rsidR="00D042BE">
        <w:t xml:space="preserve"> 24 hour</w:t>
      </w:r>
      <w:r w:rsidR="005F0738">
        <w:t xml:space="preserve"> prone connection with their customer service</w:t>
      </w:r>
      <w:r w:rsidR="00D042BE">
        <w:t>, emai</w:t>
      </w:r>
      <w:r w:rsidR="005F0738">
        <w:t>l, social media and online</w:t>
      </w:r>
      <w:r w:rsidR="00D042BE">
        <w:t xml:space="preserve"> chat. Costumer service is currently available of 14 languages.</w:t>
      </w:r>
    </w:p>
    <w:p w14:paraId="14381A6F" w14:textId="77777777" w:rsidR="00CC6AFC" w:rsidRDefault="00CC6AFC" w:rsidP="00D75AD1">
      <w:pPr>
        <w:jc w:val="both"/>
      </w:pPr>
    </w:p>
    <w:p w14:paraId="6F4FC88C" w14:textId="2E591189" w:rsidR="00CC6AFC" w:rsidRDefault="00CC6AFC" w:rsidP="00CC6AFC">
      <w:pPr>
        <w:jc w:val="both"/>
      </w:pPr>
    </w:p>
    <w:p w14:paraId="1F290108" w14:textId="696B05E5" w:rsidR="00801772" w:rsidRDefault="00801772" w:rsidP="00641E39">
      <w:pPr>
        <w:jc w:val="both"/>
      </w:pPr>
      <w:bookmarkStart w:id="0" w:name="_GoBack"/>
      <w:bookmarkEnd w:id="0"/>
      <w:r>
        <w:t xml:space="preserve">The difference between a leader and a manager can </w:t>
      </w:r>
      <w:r w:rsidR="00AC489B">
        <w:t>be explained simply: The former inspires, while the latter directs.</w:t>
      </w:r>
      <w:r>
        <w:t>. Lea</w:t>
      </w:r>
      <w:r w:rsidR="00AC489B">
        <w:t>ders are born, while managers are taught. And it is quite rare for these two positions to coexist successfully in the same person</w:t>
      </w:r>
      <w:r>
        <w:t>.</w:t>
      </w:r>
      <w:r w:rsidR="00C623C8">
        <w:t xml:space="preserve"> The</w:t>
      </w:r>
      <w:r w:rsidR="00AC489B">
        <w:t xml:space="preserve"> vision for the future is created by the leader, who also gives strategic direction. Employees are enabled, motivated, and energised by the leader.</w:t>
      </w:r>
      <w:r w:rsidR="005853CC">
        <w:t xml:space="preserve"> Leaders give others enthusiasm and inspire with their idea,</w:t>
      </w:r>
      <w:r w:rsidR="004F7BA7">
        <w:t xml:space="preserve"> make them strive to realize it </w:t>
      </w:r>
      <w:r w:rsidR="002472EB" w:rsidRPr="00641E39">
        <w:rPr>
          <w:rFonts w:ascii="Cambria" w:eastAsia="Times New Roman" w:hAnsi="Cambria" w:cs="Times New Roman"/>
          <w:color w:val="000000"/>
          <w:shd w:val="clear" w:color="auto" w:fill="FFFFFF"/>
          <w:lang w:val="bg-BG"/>
        </w:rPr>
        <w:t>(Storey, 2022)</w:t>
      </w:r>
      <w:r w:rsidR="002472EB">
        <w:rPr>
          <w:rFonts w:ascii="Cambria" w:eastAsia="Times New Roman" w:hAnsi="Cambria" w:cs="Times New Roman"/>
          <w:color w:val="000000"/>
          <w:shd w:val="clear" w:color="auto" w:fill="FFFFFF"/>
          <w:lang w:val="bg-BG"/>
        </w:rPr>
        <w:t>.</w:t>
      </w:r>
    </w:p>
    <w:p w14:paraId="6AEC79F3" w14:textId="77777777" w:rsidR="00641E39" w:rsidRDefault="00641E39" w:rsidP="00641E39">
      <w:pPr>
        <w:jc w:val="both"/>
      </w:pPr>
    </w:p>
    <w:p w14:paraId="622412D7" w14:textId="2DD89EE3" w:rsidR="009D3990" w:rsidRPr="00641E39" w:rsidRDefault="005853CC" w:rsidP="00641E39">
      <w:pPr>
        <w:jc w:val="both"/>
        <w:rPr>
          <w:rFonts w:ascii="Cambria" w:eastAsia="Times New Roman" w:hAnsi="Cambria" w:cs="Times New Roman"/>
          <w:lang w:val="bg-BG"/>
        </w:rPr>
      </w:pPr>
      <w:r>
        <w:t xml:space="preserve">The essence </w:t>
      </w:r>
      <w:r w:rsidR="00A51411">
        <w:t>of managment is to establish an environment in which employees can work as pleasently or as readily as possible to obtain the best outcomes, depending on the nature of the firm</w:t>
      </w:r>
      <w:r>
        <w:t>.</w:t>
      </w:r>
      <w:r w:rsidR="00D41F9D">
        <w:t xml:space="preserve"> There are numerous elements that the manager must consider, including how to establish a system of employee-managment interactions and how to initiate internal communication system.</w:t>
      </w:r>
      <w:r w:rsidR="000310D5">
        <w:t>.</w:t>
      </w:r>
      <w:r w:rsidR="00D41F9D">
        <w:t xml:space="preserve"> Managers are looking for consistency and </w:t>
      </w:r>
      <w:r w:rsidR="00641E39">
        <w:t>control</w:t>
      </w:r>
      <w:r w:rsidR="002472EB">
        <w:rPr>
          <w:rFonts w:ascii="Cambria" w:eastAsia="Times New Roman" w:hAnsi="Cambria" w:cs="Times New Roman"/>
          <w:color w:val="000000"/>
          <w:shd w:val="clear" w:color="auto" w:fill="FFFFFF"/>
          <w:lang w:val="bg-BG"/>
        </w:rPr>
        <w:t>.</w:t>
      </w:r>
    </w:p>
    <w:p w14:paraId="43F933EC" w14:textId="77777777" w:rsidR="00511B87" w:rsidRPr="00641E39" w:rsidRDefault="00511B87" w:rsidP="003012A5">
      <w:pPr>
        <w:jc w:val="both"/>
        <w:rPr>
          <w:rFonts w:ascii="Cambria" w:hAnsi="Cambria"/>
        </w:rPr>
      </w:pPr>
    </w:p>
    <w:p w14:paraId="6C33C390" w14:textId="54EE6789" w:rsidR="006F5BFA" w:rsidRDefault="00641E39" w:rsidP="003012A5">
      <w:pPr>
        <w:jc w:val="both"/>
      </w:pPr>
      <w:r>
        <w:t>Burberry use</w:t>
      </w:r>
      <w:r w:rsidR="00607A9E">
        <w:t xml:space="preserve"> matrix struc</w:t>
      </w:r>
      <w:r w:rsidR="007A2CD2">
        <w:t>ture</w:t>
      </w:r>
      <w:r>
        <w:t xml:space="preserve"> of management, that means is </w:t>
      </w:r>
      <w:r w:rsidR="007A2CD2">
        <w:t>most employees have more than one reporting line.</w:t>
      </w:r>
      <w:r>
        <w:t xml:space="preserve"> </w:t>
      </w:r>
      <w:r w:rsidR="00FD5373">
        <w:t>Th</w:t>
      </w:r>
      <w:r w:rsidR="00FD5373">
        <w:rPr>
          <w:lang w:val="en-US"/>
        </w:rPr>
        <w:t>ere are two areas of leadership in the matrix system</w:t>
      </w:r>
      <w:r w:rsidR="006F5BFA">
        <w:t>. Vertical-includes managment of linear and functional units of the organization. Horizontal- managment of individual pragrams, projects, products. The matrix organizational structur</w:t>
      </w:r>
      <w:r w:rsidR="00FD5373">
        <w:t>e differs from other organisational structures in that it has</w:t>
      </w:r>
      <w:r w:rsidR="00BB36AA">
        <w:t xml:space="preserve"> several managers. Some are in charge of departments, while others are in charge of project implementation.</w:t>
      </w:r>
    </w:p>
    <w:p w14:paraId="6D7DE724" w14:textId="74F6C243" w:rsidR="006F5BFA" w:rsidRPr="00641E39" w:rsidRDefault="00BB36AA" w:rsidP="003012A5">
      <w:pPr>
        <w:jc w:val="both"/>
        <w:rPr>
          <w:rFonts w:ascii="Cambria" w:hAnsi="Cambria"/>
        </w:rPr>
      </w:pPr>
      <w:r w:rsidRPr="00641E39">
        <w:rPr>
          <w:rFonts w:ascii="Cambria" w:hAnsi="Cambria"/>
        </w:rPr>
        <w:t>However, managment, on the other hand, should attempt to strike a balance between these organisational possibilities</w:t>
      </w:r>
      <w:r w:rsidR="00C71B10" w:rsidRPr="00641E39">
        <w:rPr>
          <w:rFonts w:ascii="Cambria" w:hAnsi="Cambria"/>
        </w:rPr>
        <w:t>. The presence of all employees of the company of two managers is a distinguishing feature of the matrix structure</w:t>
      </w:r>
      <w:r w:rsidR="006F5BFA" w:rsidRPr="00641E39">
        <w:rPr>
          <w:rFonts w:ascii="Cambria" w:hAnsi="Cambria"/>
        </w:rPr>
        <w:t>. In this case they have absolutelly equal rights. This means that the contractor reports to the head of the functional service as well as to the head who oversees the project. Ultimately this should improve the efficiency of the company as a whole.</w:t>
      </w:r>
    </w:p>
    <w:p w14:paraId="2BD1E8FB" w14:textId="73C4BFA1" w:rsidR="00250DA9" w:rsidRDefault="006F5BFA" w:rsidP="00641E39">
      <w:pPr>
        <w:jc w:val="both"/>
        <w:rPr>
          <w:rFonts w:ascii="Cambria" w:eastAsia="Times New Roman" w:hAnsi="Cambria" w:cs="Arial"/>
          <w:color w:val="000000"/>
          <w:shd w:val="clear" w:color="auto" w:fill="FFFFFF"/>
          <w:lang w:val="bg-BG"/>
        </w:rPr>
      </w:pPr>
      <w:r w:rsidRPr="00641E39">
        <w:rPr>
          <w:rFonts w:ascii="Cambria" w:hAnsi="Cambria"/>
        </w:rPr>
        <w:t>The matrix structure is one of the most sough after structures for complex, organizations, which are characterized by an emphasis on project activities.</w:t>
      </w:r>
      <w:r w:rsidR="00641E39">
        <w:rPr>
          <w:rFonts w:ascii="Cambria" w:hAnsi="Cambria"/>
        </w:rPr>
        <w:t xml:space="preserve"> There</w:t>
      </w:r>
      <w:r w:rsidR="00C71B10" w:rsidRPr="00641E39">
        <w:rPr>
          <w:rFonts w:ascii="Cambria" w:hAnsi="Cambria"/>
        </w:rPr>
        <w:t xml:space="preserve"> are two decision centres in each matrix element</w:t>
      </w:r>
      <w:r w:rsidR="00933C3B" w:rsidRPr="00641E39">
        <w:rPr>
          <w:rFonts w:ascii="Cambria" w:hAnsi="Cambria"/>
        </w:rPr>
        <w:t>- a function manager and a task manager. Its advantages are flexibility and openness to changes in the environment, increased managerial responsibility for the project, improved information flow and the opportunity for employees to increase thei</w:t>
      </w:r>
      <w:r w:rsidR="00641E39">
        <w:rPr>
          <w:rFonts w:ascii="Cambria" w:hAnsi="Cambria"/>
        </w:rPr>
        <w:t>r creative potential</w:t>
      </w:r>
      <w:r w:rsidR="00641E39">
        <w:rPr>
          <w:rFonts w:ascii="Cambria" w:eastAsia="Times New Roman" w:hAnsi="Cambria" w:cs="Arial"/>
          <w:color w:val="000000"/>
          <w:shd w:val="clear" w:color="auto" w:fill="FFFFFF"/>
          <w:lang w:val="bg-BG"/>
        </w:rPr>
        <w:t>(</w:t>
      </w:r>
      <w:r w:rsidR="00250DA9" w:rsidRPr="00641E39">
        <w:rPr>
          <w:rFonts w:ascii="Cambria" w:eastAsia="Times New Roman" w:hAnsi="Cambria" w:cs="Arial"/>
          <w:color w:val="000000"/>
          <w:shd w:val="clear" w:color="auto" w:fill="FFFFFF"/>
          <w:lang w:val="bg-BG"/>
        </w:rPr>
        <w:t>nibusinessinfo.co.uk, 2022)</w:t>
      </w:r>
      <w:r w:rsidR="00641E39">
        <w:rPr>
          <w:rFonts w:ascii="Cambria" w:eastAsia="Times New Roman" w:hAnsi="Cambria" w:cs="Arial"/>
          <w:color w:val="000000"/>
          <w:shd w:val="clear" w:color="auto" w:fill="FFFFFF"/>
          <w:lang w:val="bg-BG"/>
        </w:rPr>
        <w:t>.</w:t>
      </w:r>
    </w:p>
    <w:p w14:paraId="03E10794" w14:textId="77777777" w:rsidR="00641E39" w:rsidRPr="00641E39" w:rsidRDefault="00641E39" w:rsidP="00641E39">
      <w:pPr>
        <w:jc w:val="both"/>
        <w:rPr>
          <w:rFonts w:ascii="Cambria" w:hAnsi="Cambria"/>
        </w:rPr>
      </w:pPr>
    </w:p>
    <w:p w14:paraId="6C7AAB3A" w14:textId="4B209C13" w:rsidR="00933C3B" w:rsidRDefault="00641E39" w:rsidP="003012A5">
      <w:pPr>
        <w:jc w:val="both"/>
      </w:pPr>
      <w:r w:rsidRPr="00641E39">
        <w:rPr>
          <w:rFonts w:ascii="Cambria" w:eastAsia="Times New Roman" w:hAnsi="Cambria" w:cs="Arial"/>
          <w:color w:val="000000"/>
          <w:shd w:val="clear" w:color="auto" w:fill="FFFFFF"/>
          <w:lang w:val="bg-BG"/>
        </w:rPr>
        <w:t>Ma</w:t>
      </w:r>
      <w:r>
        <w:rPr>
          <w:rFonts w:ascii="Cambria" w:eastAsia="Times New Roman" w:hAnsi="Cambria" w:cs="Arial"/>
          <w:color w:val="000000"/>
          <w:shd w:val="clear" w:color="auto" w:fill="FFFFFF"/>
          <w:lang w:val="bg-BG"/>
        </w:rPr>
        <w:t>trix organisational structure</w:t>
      </w:r>
      <w:r>
        <w:t xml:space="preserve"> </w:t>
      </w:r>
      <w:r w:rsidR="00933C3B">
        <w:t>is flexible and provides interaction between people at all levels of managment</w:t>
      </w:r>
      <w:r w:rsidR="00FF1341">
        <w:t xml:space="preserve"> of the organization.</w:t>
      </w:r>
      <w:r w:rsidR="00250DA9">
        <w:t xml:space="preserve"> </w:t>
      </w:r>
    </w:p>
    <w:p w14:paraId="409DE182" w14:textId="77777777" w:rsidR="00641E39" w:rsidRDefault="00641E39" w:rsidP="003012A5">
      <w:pPr>
        <w:jc w:val="both"/>
      </w:pPr>
    </w:p>
    <w:p w14:paraId="53317754" w14:textId="5E705DC2" w:rsidR="00FF1341" w:rsidRDefault="00FF1341" w:rsidP="003012A5">
      <w:pPr>
        <w:jc w:val="both"/>
      </w:pPr>
      <w:r>
        <w:t>Advantages- The</w:t>
      </w:r>
      <w:r w:rsidR="000F085C">
        <w:t xml:space="preserve"> matrix orga</w:t>
      </w:r>
      <w:r w:rsidR="00B9304F">
        <w:t>nizational structure enables the use of shared resources</w:t>
      </w:r>
      <w:r w:rsidR="00252A66">
        <w:t>. When the company lacks the resources to complete</w:t>
      </w:r>
      <w:r>
        <w:t xml:space="preserve"> all projects.</w:t>
      </w:r>
      <w:r w:rsidR="00252A66">
        <w:t xml:space="preserve"> It can make better use of and distribute the expertise of fewer specialists across a wider range of </w:t>
      </w:r>
      <w:r>
        <w:t>pro</w:t>
      </w:r>
      <w:r w:rsidR="00252A66">
        <w:t>jects. For example, if  a firm creates six initiatives and can only</w:t>
      </w:r>
      <w:r w:rsidR="001F55A0">
        <w:t xml:space="preserve"> afford to hire three marketing specialists, each of them can work on two of them</w:t>
      </w:r>
      <w:r w:rsidR="00434129">
        <w:t>. The m</w:t>
      </w:r>
      <w:r w:rsidR="001F55A0">
        <w:t xml:space="preserve">atrix structure is very adaptable. Projects can be simply started, interrupted, and continued. </w:t>
      </w:r>
      <w:r w:rsidR="00434129">
        <w:t>T</w:t>
      </w:r>
      <w:r w:rsidR="001F55A0">
        <w:t>he creation of a distinct department and a project directors guarantees that project finance choices are made at the highest level possible</w:t>
      </w:r>
      <w:r w:rsidR="00434129">
        <w:t>. Project managers</w:t>
      </w:r>
      <w:r w:rsidR="0009563D">
        <w:t xml:space="preserve"> build their managmen</w:t>
      </w:r>
      <w:r w:rsidR="00322870">
        <w:t>t abilities and gain experience</w:t>
      </w:r>
      <w:r w:rsidR="00851BB2">
        <w:t>.</w:t>
      </w:r>
    </w:p>
    <w:p w14:paraId="7077D7C7" w14:textId="77777777" w:rsidR="00641E39" w:rsidRDefault="00641E39" w:rsidP="003012A5">
      <w:pPr>
        <w:jc w:val="both"/>
      </w:pPr>
    </w:p>
    <w:p w14:paraId="3670238F" w14:textId="6F141508" w:rsidR="003A420B" w:rsidRPr="00641E39" w:rsidRDefault="00851BB2" w:rsidP="00641E39">
      <w:pPr>
        <w:jc w:val="both"/>
        <w:rPr>
          <w:rFonts w:ascii="Cambria" w:eastAsia="Times New Roman" w:hAnsi="Cambria" w:cs="Times New Roman"/>
          <w:lang w:val="bg-BG"/>
        </w:rPr>
      </w:pPr>
      <w:r>
        <w:t>Disadvanta</w:t>
      </w:r>
      <w:r w:rsidR="007666D5">
        <w:t>ges- Organizational communication must be well-developed.</w:t>
      </w:r>
      <w:r w:rsidR="002B4051">
        <w:t xml:space="preserve"> Projects may complete for resources, especially if they require the same personnel. For example, it is difficult to establish which project has a higher priority if a finance officer is working on two or more projects at the same time</w:t>
      </w:r>
      <w:r w:rsidR="00B035CF">
        <w:t xml:space="preserve">. The project director must be exceptionally capable in order for the matrix organisational structure to be succesffully deployed and effective. Project managers must be experts and leaders, and others must regard them as such. To avoid competing for funding, the various projects must be self-funded. In addition, the environment and attitude of the firm should encourage </w:t>
      </w:r>
      <w:r w:rsidR="00641E39">
        <w:t>employees to help and cooperate</w:t>
      </w:r>
      <w:r w:rsidR="003A420B" w:rsidRPr="00641E39">
        <w:rPr>
          <w:rFonts w:ascii="Cambria" w:eastAsia="Times New Roman" w:hAnsi="Cambria" w:cs="Times New Roman"/>
          <w:color w:val="000000"/>
          <w:shd w:val="clear" w:color="auto" w:fill="FFFFFF"/>
          <w:lang w:val="bg-BG"/>
        </w:rPr>
        <w:t>(Gleeson, 2022)</w:t>
      </w:r>
      <w:r w:rsidR="00641E39">
        <w:rPr>
          <w:rFonts w:ascii="Cambria" w:eastAsia="Times New Roman" w:hAnsi="Cambria" w:cs="Times New Roman"/>
          <w:color w:val="000000"/>
          <w:shd w:val="clear" w:color="auto" w:fill="FFFFFF"/>
          <w:lang w:val="bg-BG"/>
        </w:rPr>
        <w:t>.</w:t>
      </w:r>
    </w:p>
    <w:p w14:paraId="424154BE" w14:textId="5F85E524" w:rsidR="000F59B9" w:rsidRPr="00641E39" w:rsidRDefault="000F59B9" w:rsidP="000F59B9">
      <w:pPr>
        <w:rPr>
          <w:rFonts w:ascii="Cambria" w:eastAsia="Times New Roman" w:hAnsi="Cambria" w:cs="Times New Roman"/>
          <w:lang w:val="bg-BG"/>
        </w:rPr>
      </w:pPr>
    </w:p>
    <w:p w14:paraId="34402713" w14:textId="44BBBD8F" w:rsidR="00851BB2" w:rsidRDefault="00851BB2" w:rsidP="003012A5">
      <w:pPr>
        <w:jc w:val="both"/>
      </w:pPr>
    </w:p>
    <w:p w14:paraId="33D46F61" w14:textId="0423501E" w:rsidR="00607A9E" w:rsidRDefault="00607A9E" w:rsidP="00641E39">
      <w:pPr>
        <w:jc w:val="both"/>
      </w:pPr>
      <w:r>
        <w:t xml:space="preserve">The matrix structure is suitable for companies that have multiple </w:t>
      </w:r>
      <w:r w:rsidR="006324B9">
        <w:t>product categories and perform</w:t>
      </w:r>
      <w:r>
        <w:t xml:space="preserve"> differe</w:t>
      </w:r>
      <w:r w:rsidR="006324B9">
        <w:t>nt project. Matrix organization must work in a logical way</w:t>
      </w:r>
      <w:r>
        <w:t>. This means that employees are expected to know what managers expect of them. In this type of managment, conflict somethimes develop, the agreement making process can be delayed because it is not clear which manager has the eventual function.</w:t>
      </w:r>
    </w:p>
    <w:p w14:paraId="415C105D" w14:textId="219206A0" w:rsidR="00607A9E" w:rsidRDefault="00607A9E" w:rsidP="00641E39">
      <w:pPr>
        <w:jc w:val="both"/>
      </w:pPr>
      <w:r>
        <w:t xml:space="preserve">Matrix organisation structures implement large and complex grouping to pull together teams from collective functions and </w:t>
      </w:r>
      <w:r w:rsidR="00D869C9">
        <w:t>geographies for main plan.</w:t>
      </w:r>
    </w:p>
    <w:p w14:paraId="7C412CB0" w14:textId="5C8EB59D" w:rsidR="00492AAB" w:rsidRPr="00641E39" w:rsidRDefault="00372749" w:rsidP="00641E39">
      <w:pPr>
        <w:jc w:val="both"/>
        <w:rPr>
          <w:rFonts w:ascii="Cambria" w:eastAsia="Times New Roman" w:hAnsi="Cambria" w:cs="Times New Roman"/>
          <w:lang w:val="bg-BG"/>
        </w:rPr>
      </w:pPr>
      <w:r>
        <w:t>They are influental individuals with proven experiance of various areas of buisness</w:t>
      </w:r>
      <w:r w:rsidR="00202E94">
        <w:t>, have the skills to achie</w:t>
      </w:r>
      <w:r w:rsidR="00641E39">
        <w:t>ve the long-term success plan</w:t>
      </w:r>
      <w:r w:rsidR="00492AAB" w:rsidRPr="00492AAB">
        <w:rPr>
          <w:rFonts w:ascii="Open Sans" w:eastAsia="Times New Roman" w:hAnsi="Open Sans" w:cs="Times New Roman"/>
          <w:color w:val="000000"/>
          <w:sz w:val="20"/>
          <w:szCs w:val="20"/>
          <w:shd w:val="clear" w:color="auto" w:fill="FFFFFF"/>
          <w:lang w:val="bg-BG"/>
        </w:rPr>
        <w:t>(</w:t>
      </w:r>
      <w:r w:rsidR="00492AAB" w:rsidRPr="00641E39">
        <w:rPr>
          <w:rFonts w:ascii="Cambria" w:eastAsia="Times New Roman" w:hAnsi="Cambria" w:cs="Times New Roman"/>
          <w:color w:val="000000"/>
          <w:shd w:val="clear" w:color="auto" w:fill="FFFFFF"/>
          <w:lang w:val="bg-BG"/>
        </w:rPr>
        <w:t>Murphy, 2022)</w:t>
      </w:r>
      <w:r w:rsidR="00641E39">
        <w:rPr>
          <w:rFonts w:ascii="Cambria" w:eastAsia="Times New Roman" w:hAnsi="Cambria" w:cs="Times New Roman"/>
          <w:color w:val="000000"/>
          <w:shd w:val="clear" w:color="auto" w:fill="FFFFFF"/>
          <w:lang w:val="bg-BG"/>
        </w:rPr>
        <w:t>.</w:t>
      </w:r>
    </w:p>
    <w:p w14:paraId="627FC56B" w14:textId="3041B52D" w:rsidR="00372749" w:rsidRDefault="00372749" w:rsidP="003012A5">
      <w:pPr>
        <w:jc w:val="both"/>
      </w:pPr>
    </w:p>
    <w:p w14:paraId="14C5FD9E" w14:textId="5A174BFC" w:rsidR="00202E94" w:rsidRDefault="00202E94" w:rsidP="00641E39">
      <w:r>
        <w:t>All directors are selected to the board for a established three-year term, conditional every year re-election by the shareholders at the general meeting of the company.</w:t>
      </w:r>
    </w:p>
    <w:p w14:paraId="5E8C760C" w14:textId="77777777" w:rsidR="00B95628" w:rsidRDefault="00B95628" w:rsidP="003012A5">
      <w:pPr>
        <w:jc w:val="both"/>
      </w:pPr>
    </w:p>
    <w:p w14:paraId="4D99A2FE" w14:textId="77777777" w:rsidR="00B95628" w:rsidRDefault="00B95628" w:rsidP="003012A5">
      <w:pPr>
        <w:jc w:val="both"/>
      </w:pPr>
    </w:p>
    <w:p w14:paraId="1A0ED50D" w14:textId="77777777" w:rsidR="00B95628" w:rsidRDefault="00B95628" w:rsidP="003012A5">
      <w:pPr>
        <w:jc w:val="both"/>
      </w:pPr>
    </w:p>
    <w:p w14:paraId="3E66836B" w14:textId="28210FE5" w:rsidR="00B95628" w:rsidRDefault="00B95628" w:rsidP="003012A5">
      <w:pPr>
        <w:jc w:val="both"/>
      </w:pPr>
      <w:r>
        <w:rPr>
          <w:noProof/>
          <w:lang w:val="en-US"/>
        </w:rPr>
        <w:drawing>
          <wp:inline distT="0" distB="0" distL="0" distR="0" wp14:anchorId="176B8D8D" wp14:editId="29C0A526">
            <wp:extent cx="5486400" cy="1894205"/>
            <wp:effectExtent l="0" t="0" r="0" b="1079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trix.jpg"/>
                    <pic:cNvPicPr/>
                  </pic:nvPicPr>
                  <pic:blipFill>
                    <a:blip r:embed="rId8">
                      <a:extLst>
                        <a:ext uri="{28A0092B-C50C-407E-A947-70E740481C1C}">
                          <a14:useLocalDpi xmlns:a14="http://schemas.microsoft.com/office/drawing/2010/main" val="0"/>
                        </a:ext>
                      </a:extLst>
                    </a:blip>
                    <a:stretch>
                      <a:fillRect/>
                    </a:stretch>
                  </pic:blipFill>
                  <pic:spPr>
                    <a:xfrm>
                      <a:off x="0" y="0"/>
                      <a:ext cx="5486400" cy="1894205"/>
                    </a:xfrm>
                    <a:prstGeom prst="rect">
                      <a:avLst/>
                    </a:prstGeom>
                  </pic:spPr>
                </pic:pic>
              </a:graphicData>
            </a:graphic>
          </wp:inline>
        </w:drawing>
      </w:r>
    </w:p>
    <w:p w14:paraId="6CC9DCAD" w14:textId="77777777" w:rsidR="00B95628" w:rsidRDefault="00B95628" w:rsidP="003012A5">
      <w:pPr>
        <w:jc w:val="both"/>
      </w:pPr>
    </w:p>
    <w:p w14:paraId="1723DA40" w14:textId="77777777" w:rsidR="00B95628" w:rsidRDefault="00B95628" w:rsidP="003012A5">
      <w:pPr>
        <w:jc w:val="both"/>
      </w:pPr>
    </w:p>
    <w:p w14:paraId="55789766" w14:textId="77777777" w:rsidR="00B95628" w:rsidRDefault="00B95628" w:rsidP="003012A5">
      <w:pPr>
        <w:jc w:val="both"/>
      </w:pPr>
    </w:p>
    <w:p w14:paraId="0E550F35" w14:textId="77777777" w:rsidR="00B95628" w:rsidRDefault="00B95628" w:rsidP="003012A5">
      <w:pPr>
        <w:jc w:val="both"/>
      </w:pPr>
    </w:p>
    <w:p w14:paraId="70350DFD" w14:textId="77777777" w:rsidR="00B95628" w:rsidRDefault="00B95628" w:rsidP="003012A5">
      <w:pPr>
        <w:jc w:val="both"/>
      </w:pPr>
    </w:p>
    <w:p w14:paraId="1CADFEDE" w14:textId="77777777" w:rsidR="00202E94" w:rsidRDefault="00202E94" w:rsidP="003012A5">
      <w:pPr>
        <w:jc w:val="both"/>
      </w:pPr>
    </w:p>
    <w:p w14:paraId="4ACAEB5F" w14:textId="02265253" w:rsidR="00202E94" w:rsidRDefault="00202E94" w:rsidP="003012A5">
      <w:pPr>
        <w:jc w:val="both"/>
      </w:pPr>
      <w:r>
        <w:t>The last 4 years have been a multi-year approach to creating a stable position of luxury fashion. The main strategy and vision of Burberry is the product.</w:t>
      </w:r>
    </w:p>
    <w:p w14:paraId="4D6EEC4B" w14:textId="77777777" w:rsidR="00574440" w:rsidRDefault="00574440" w:rsidP="003012A5">
      <w:pPr>
        <w:jc w:val="both"/>
      </w:pPr>
    </w:p>
    <w:p w14:paraId="336BE79E" w14:textId="0B4EF9F8" w:rsidR="00574440" w:rsidRDefault="00641E39" w:rsidP="003012A5">
      <w:pPr>
        <w:jc w:val="both"/>
      </w:pPr>
      <w:r>
        <w:t xml:space="preserve">Moreover </w:t>
      </w:r>
      <w:r w:rsidR="00574440">
        <w:t>Burberry is developing a leadership progress program to help build leadership skills, so the company can continue to upgrade. The program focused on the principles of good leadership for human managers.</w:t>
      </w:r>
      <w:r w:rsidR="002F3399">
        <w:t xml:space="preserve"> Focus to this basis is equipping leasers with capacity required to foster an open and inclusive environment for teams and colleagues. This programme also explores leadership liability and personal engagement.</w:t>
      </w:r>
    </w:p>
    <w:p w14:paraId="0105C949" w14:textId="77777777" w:rsidR="00BD42FC" w:rsidRDefault="00BD42FC" w:rsidP="003012A5">
      <w:pPr>
        <w:jc w:val="both"/>
      </w:pPr>
    </w:p>
    <w:p w14:paraId="4AFB9D25" w14:textId="6FD85BA2" w:rsidR="00FA001C" w:rsidRPr="00641E39" w:rsidRDefault="00641E39" w:rsidP="00641E39">
      <w:pPr>
        <w:jc w:val="both"/>
        <w:rPr>
          <w:rFonts w:ascii="Cambria" w:eastAsia="Times New Roman" w:hAnsi="Cambria" w:cs="Times New Roman"/>
          <w:lang w:val="bg-BG"/>
        </w:rPr>
      </w:pPr>
      <w:r>
        <w:t xml:space="preserve">However </w:t>
      </w:r>
      <w:r w:rsidR="00E41E60">
        <w:t>Burberry are guided by the principle of buisness and human rights ''protection, respect and protection''. The conclusions we can draw are that Burberry recognizes the importance of people and their work, the sense of belonging is of great importance people's attitude to work is strongly influenced by the group and last but not least t</w:t>
      </w:r>
      <w:r>
        <w:t>he consistency of communication</w:t>
      </w:r>
      <w:r w:rsidR="00FA001C" w:rsidRPr="00641E39">
        <w:rPr>
          <w:rFonts w:ascii="Cambria" w:eastAsia="Times New Roman" w:hAnsi="Cambria" w:cs="Arial"/>
          <w:color w:val="000000"/>
          <w:shd w:val="clear" w:color="auto" w:fill="FFFFFF"/>
          <w:lang w:val="bg-BG"/>
        </w:rPr>
        <w:t>(Peek, 2022)</w:t>
      </w:r>
      <w:r>
        <w:rPr>
          <w:rFonts w:ascii="Cambria" w:eastAsia="Times New Roman" w:hAnsi="Cambria" w:cs="Arial"/>
          <w:color w:val="000000"/>
          <w:shd w:val="clear" w:color="auto" w:fill="FFFFFF"/>
          <w:lang w:val="bg-BG"/>
        </w:rPr>
        <w:t>.</w:t>
      </w:r>
    </w:p>
    <w:p w14:paraId="229B7AE8" w14:textId="3645DFD9" w:rsidR="006D3FFE" w:rsidRDefault="006D3FFE" w:rsidP="00641E39">
      <w:pPr>
        <w:jc w:val="both"/>
      </w:pPr>
      <w:r>
        <w:t>Burberry add freedom for people to advance privately and professionally, so they can appreciate productivity cultivated a ability were everyone feeling they belong, can reach its complete potential.</w:t>
      </w:r>
      <w:r w:rsidR="00641E39">
        <w:t xml:space="preserve"> </w:t>
      </w:r>
      <w:r>
        <w:t>The company desire to be accepted as much for its greatness of process as it is for its luxury products. Burberry is a very special brand because of their long and rich history as well as their attention to quality and luxury at every level of creation, production and distribution.Burberry has a active sense of the past and a desire to develop of the future.Luxury is not of prices, but of values</w:t>
      </w:r>
      <w:r w:rsidR="003A420B">
        <w:t>.</w:t>
      </w:r>
    </w:p>
    <w:p w14:paraId="78FDBB79" w14:textId="77777777" w:rsidR="003A420B" w:rsidRDefault="003A420B" w:rsidP="00641E39">
      <w:pPr>
        <w:jc w:val="both"/>
        <w:rPr>
          <w:rFonts w:ascii="Arial" w:hAnsi="Arial" w:cs="Arial"/>
          <w:sz w:val="22"/>
          <w:szCs w:val="22"/>
        </w:rPr>
      </w:pPr>
    </w:p>
    <w:p w14:paraId="31A95C94" w14:textId="77777777" w:rsidR="00641E39" w:rsidRDefault="00641E39" w:rsidP="00641E39">
      <w:pPr>
        <w:jc w:val="both"/>
        <w:rPr>
          <w:rFonts w:ascii="Arial" w:hAnsi="Arial" w:cs="Arial"/>
          <w:sz w:val="22"/>
          <w:szCs w:val="22"/>
        </w:rPr>
      </w:pPr>
    </w:p>
    <w:p w14:paraId="49515DF3" w14:textId="77777777" w:rsidR="00641E39" w:rsidRDefault="00641E39" w:rsidP="00641E39">
      <w:pPr>
        <w:jc w:val="both"/>
        <w:rPr>
          <w:rFonts w:ascii="Arial" w:hAnsi="Arial" w:cs="Arial"/>
          <w:sz w:val="22"/>
          <w:szCs w:val="22"/>
        </w:rPr>
      </w:pPr>
    </w:p>
    <w:p w14:paraId="6FD93859" w14:textId="77777777" w:rsidR="00641E39" w:rsidRDefault="00641E39" w:rsidP="00641E39">
      <w:pPr>
        <w:jc w:val="both"/>
        <w:rPr>
          <w:rFonts w:ascii="Arial" w:hAnsi="Arial" w:cs="Arial"/>
          <w:sz w:val="22"/>
          <w:szCs w:val="22"/>
        </w:rPr>
      </w:pPr>
    </w:p>
    <w:p w14:paraId="7B53B0DB" w14:textId="77777777" w:rsidR="00641E39" w:rsidRDefault="00641E39" w:rsidP="00641E39">
      <w:pPr>
        <w:jc w:val="both"/>
        <w:rPr>
          <w:rFonts w:ascii="Arial" w:hAnsi="Arial" w:cs="Arial"/>
          <w:sz w:val="22"/>
          <w:szCs w:val="22"/>
        </w:rPr>
      </w:pPr>
    </w:p>
    <w:p w14:paraId="54B4AB95" w14:textId="77777777" w:rsidR="00641E39" w:rsidRDefault="00641E39" w:rsidP="00641E39">
      <w:pPr>
        <w:jc w:val="both"/>
        <w:rPr>
          <w:rFonts w:ascii="Arial" w:hAnsi="Arial" w:cs="Arial"/>
          <w:sz w:val="22"/>
          <w:szCs w:val="22"/>
        </w:rPr>
      </w:pPr>
    </w:p>
    <w:p w14:paraId="518E185B" w14:textId="77777777" w:rsidR="00641E39" w:rsidRDefault="00641E39" w:rsidP="00641E39">
      <w:pPr>
        <w:jc w:val="both"/>
        <w:rPr>
          <w:rFonts w:ascii="Arial" w:hAnsi="Arial" w:cs="Arial"/>
          <w:sz w:val="22"/>
          <w:szCs w:val="22"/>
        </w:rPr>
      </w:pPr>
    </w:p>
    <w:p w14:paraId="5349362C" w14:textId="77777777" w:rsidR="00641E39" w:rsidRPr="009D3990" w:rsidRDefault="00641E39" w:rsidP="00641E39">
      <w:pPr>
        <w:jc w:val="both"/>
        <w:rPr>
          <w:rFonts w:ascii="Arial" w:hAnsi="Arial" w:cs="Arial"/>
          <w:sz w:val="22"/>
          <w:szCs w:val="22"/>
        </w:rPr>
      </w:pPr>
    </w:p>
    <w:p w14:paraId="707FF4D8" w14:textId="654339C1" w:rsidR="00E275B0" w:rsidRDefault="00E275B0" w:rsidP="008D5968">
      <w:pPr>
        <w:rPr>
          <w:rFonts w:ascii="Cambria" w:eastAsia="Times New Roman" w:hAnsi="Cambria" w:cs="Arial"/>
          <w:color w:val="000000"/>
          <w:shd w:val="clear" w:color="auto" w:fill="FFFFFF"/>
          <w:lang w:val="bg-BG"/>
        </w:rPr>
      </w:pPr>
      <w:r>
        <w:rPr>
          <w:rFonts w:ascii="Cambria" w:eastAsia="Times New Roman" w:hAnsi="Cambria" w:cs="Arial"/>
          <w:color w:val="000000"/>
          <w:shd w:val="clear" w:color="auto" w:fill="FFFFFF"/>
          <w:lang w:val="bg-BG"/>
        </w:rPr>
        <w:t>Reference List</w:t>
      </w:r>
    </w:p>
    <w:p w14:paraId="77E0FBB3" w14:textId="77777777" w:rsidR="00E275B0" w:rsidRDefault="00E275B0" w:rsidP="008D5968">
      <w:pPr>
        <w:rPr>
          <w:rFonts w:ascii="Cambria" w:eastAsia="Times New Roman" w:hAnsi="Cambria" w:cs="Arial"/>
          <w:color w:val="000000"/>
          <w:shd w:val="clear" w:color="auto" w:fill="FFFFFF"/>
          <w:lang w:val="bg-BG"/>
        </w:rPr>
      </w:pPr>
    </w:p>
    <w:p w14:paraId="0D24FE56" w14:textId="77777777" w:rsidR="00E275B0" w:rsidRDefault="00E275B0" w:rsidP="008D5968">
      <w:pPr>
        <w:rPr>
          <w:rFonts w:ascii="Cambria" w:eastAsia="Times New Roman" w:hAnsi="Cambria" w:cs="Arial"/>
          <w:color w:val="000000"/>
          <w:shd w:val="clear" w:color="auto" w:fill="FFFFFF"/>
          <w:lang w:val="bg-BG"/>
        </w:rPr>
      </w:pPr>
    </w:p>
    <w:p w14:paraId="5F3DE9E7" w14:textId="77777777" w:rsidR="00E275B0" w:rsidRDefault="00E275B0" w:rsidP="008D5968">
      <w:pPr>
        <w:rPr>
          <w:rFonts w:ascii="Cambria" w:eastAsia="Times New Roman" w:hAnsi="Cambria" w:cs="Arial"/>
          <w:color w:val="000000"/>
          <w:shd w:val="clear" w:color="auto" w:fill="FFFFFF"/>
          <w:lang w:val="bg-BG"/>
        </w:rPr>
      </w:pPr>
    </w:p>
    <w:p w14:paraId="6B5C64D4" w14:textId="6B997D8A" w:rsidR="00492AAB" w:rsidRPr="00E275B0" w:rsidRDefault="003A420B" w:rsidP="008D5968">
      <w:pPr>
        <w:rPr>
          <w:rFonts w:ascii="Cambria" w:eastAsia="Times New Roman" w:hAnsi="Cambria" w:cs="Arial"/>
          <w:lang w:val="bg-BG"/>
        </w:rPr>
      </w:pPr>
      <w:r w:rsidRPr="00E275B0">
        <w:rPr>
          <w:rFonts w:ascii="Cambria" w:eastAsia="Times New Roman" w:hAnsi="Cambria" w:cs="Arial"/>
          <w:color w:val="000000"/>
          <w:shd w:val="clear" w:color="auto" w:fill="FFFFFF"/>
          <w:lang w:val="bg-BG"/>
        </w:rPr>
        <w:t>Gleeson, P., 2022. </w:t>
      </w:r>
      <w:r w:rsidRPr="00E275B0">
        <w:rPr>
          <w:rFonts w:ascii="Cambria" w:eastAsia="Times New Roman" w:hAnsi="Cambria" w:cs="Arial"/>
          <w:i/>
          <w:iCs/>
          <w:color w:val="000000"/>
          <w:shd w:val="clear" w:color="auto" w:fill="FFFFFF"/>
          <w:lang w:val="bg-BG"/>
        </w:rPr>
        <w:t>Advantages &amp; Disadvantages of Matrix Organizational Structures in Business Organizations</w:t>
      </w:r>
      <w:r w:rsidRPr="00E275B0">
        <w:rPr>
          <w:rFonts w:ascii="Cambria" w:eastAsia="Times New Roman" w:hAnsi="Cambria" w:cs="Arial"/>
          <w:color w:val="000000"/>
          <w:shd w:val="clear" w:color="auto" w:fill="FFFFFF"/>
          <w:lang w:val="bg-BG"/>
        </w:rPr>
        <w:t>. [online] Small Business - Chron.com. Available at: &lt;https://smallbusiness.chron.com/advantages-disadvantages-matrix-organizational-structures-business-organizations-26350.html&gt; [Accessed 11 April 2022].</w:t>
      </w:r>
    </w:p>
    <w:p w14:paraId="45883680" w14:textId="77777777" w:rsidR="00492AAB" w:rsidRPr="00E275B0" w:rsidRDefault="00492AAB" w:rsidP="00492AAB">
      <w:pPr>
        <w:rPr>
          <w:rFonts w:ascii="Cambria" w:eastAsia="Times New Roman" w:hAnsi="Cambria" w:cs="Arial"/>
          <w:lang w:val="bg-BG"/>
        </w:rPr>
      </w:pPr>
      <w:r w:rsidRPr="00E275B0">
        <w:rPr>
          <w:rFonts w:ascii="Cambria" w:eastAsia="Times New Roman" w:hAnsi="Cambria" w:cs="Arial"/>
          <w:color w:val="000000"/>
          <w:shd w:val="clear" w:color="auto" w:fill="FFFFFF"/>
          <w:lang w:val="bg-BG"/>
        </w:rPr>
        <w:t>Murphy, G., 2022. [online] Burberryplc.com. Available at: &lt;https://www.burberryplc.com/content/dam/burberry/corporate/oar/2020/pdf/Burberry_Annual_Report_2019-20_Governance_Report.pdf&gt; [Accessed 11 April 2022].</w:t>
      </w:r>
    </w:p>
    <w:p w14:paraId="6F256CCA" w14:textId="77777777" w:rsidR="0088335C" w:rsidRPr="00E275B0" w:rsidRDefault="0088335C" w:rsidP="0088335C">
      <w:pPr>
        <w:rPr>
          <w:rFonts w:ascii="Cambria" w:eastAsia="Times New Roman" w:hAnsi="Cambria" w:cs="Arial"/>
          <w:color w:val="000000"/>
          <w:shd w:val="clear" w:color="auto" w:fill="FFFFFF"/>
          <w:lang w:val="bg-BG"/>
        </w:rPr>
      </w:pPr>
      <w:r w:rsidRPr="00E275B0">
        <w:rPr>
          <w:rFonts w:ascii="Cambria" w:eastAsia="Times New Roman" w:hAnsi="Cambria" w:cs="Arial"/>
          <w:color w:val="000000"/>
          <w:shd w:val="clear" w:color="auto" w:fill="FFFFFF"/>
          <w:lang w:val="bg-BG"/>
        </w:rPr>
        <w:t>Nast, C., 2022. </w:t>
      </w:r>
      <w:r w:rsidRPr="00E275B0">
        <w:rPr>
          <w:rFonts w:ascii="Cambria" w:eastAsia="Times New Roman" w:hAnsi="Cambria" w:cs="Arial"/>
          <w:i/>
          <w:iCs/>
          <w:color w:val="000000"/>
          <w:shd w:val="clear" w:color="auto" w:fill="FFFFFF"/>
          <w:lang w:val="bg-BG"/>
        </w:rPr>
        <w:t>How Burberry became Britain’s most important brand</w:t>
      </w:r>
      <w:r w:rsidRPr="00E275B0">
        <w:rPr>
          <w:rFonts w:ascii="Cambria" w:eastAsia="Times New Roman" w:hAnsi="Cambria" w:cs="Arial"/>
          <w:color w:val="000000"/>
          <w:shd w:val="clear" w:color="auto" w:fill="FFFFFF"/>
          <w:lang w:val="bg-BG"/>
        </w:rPr>
        <w:t>. [online] British GQ. Available at: &lt;https://www.gq-magazine.co.uk/article/how-burberry-became-britains-most-important-brand&gt; [Accessed 9 March 2022].</w:t>
      </w:r>
    </w:p>
    <w:p w14:paraId="33BEDFBE" w14:textId="77777777" w:rsidR="0030664F" w:rsidRPr="00E275B0" w:rsidRDefault="0030664F" w:rsidP="0030664F">
      <w:pPr>
        <w:rPr>
          <w:rFonts w:ascii="Cambria" w:eastAsia="Times New Roman" w:hAnsi="Cambria" w:cs="Arial"/>
          <w:lang w:val="bg-BG"/>
        </w:rPr>
      </w:pPr>
      <w:r w:rsidRPr="00E275B0">
        <w:rPr>
          <w:rFonts w:ascii="Cambria" w:eastAsia="Times New Roman" w:hAnsi="Cambria" w:cs="Arial"/>
          <w:color w:val="000000"/>
          <w:shd w:val="clear" w:color="auto" w:fill="FFFFFF"/>
          <w:lang w:val="bg-BG"/>
        </w:rPr>
        <w:t>Nibusinessinfo.co.uk. 2022. </w:t>
      </w:r>
      <w:r w:rsidRPr="00E275B0">
        <w:rPr>
          <w:rFonts w:ascii="Cambria" w:eastAsia="Times New Roman" w:hAnsi="Cambria" w:cs="Arial"/>
          <w:i/>
          <w:iCs/>
          <w:color w:val="000000"/>
          <w:shd w:val="clear" w:color="auto" w:fill="FFFFFF"/>
          <w:lang w:val="bg-BG"/>
        </w:rPr>
        <w:t>Matrix organisational structure | nibusinessinfo.co.uk</w:t>
      </w:r>
      <w:r w:rsidRPr="00E275B0">
        <w:rPr>
          <w:rFonts w:ascii="Cambria" w:eastAsia="Times New Roman" w:hAnsi="Cambria" w:cs="Arial"/>
          <w:color w:val="000000"/>
          <w:shd w:val="clear" w:color="auto" w:fill="FFFFFF"/>
          <w:lang w:val="bg-BG"/>
        </w:rPr>
        <w:t>. [online] Available at: &lt;https://www.nibusinessinfo.co.uk/content/matrix-organisational-structure&gt; [Accessed 6 April 2022].</w:t>
      </w:r>
    </w:p>
    <w:p w14:paraId="2F57608B" w14:textId="77777777" w:rsidR="00FA001C" w:rsidRPr="00E275B0" w:rsidRDefault="00FA001C" w:rsidP="00FA001C">
      <w:pPr>
        <w:rPr>
          <w:rFonts w:ascii="Cambria" w:eastAsia="Times New Roman" w:hAnsi="Cambria" w:cs="Arial"/>
          <w:color w:val="000000"/>
          <w:shd w:val="clear" w:color="auto" w:fill="FFFFFF"/>
          <w:lang w:val="bg-BG"/>
        </w:rPr>
      </w:pPr>
      <w:r w:rsidRPr="00E275B0">
        <w:rPr>
          <w:rFonts w:ascii="Cambria" w:eastAsia="Times New Roman" w:hAnsi="Cambria" w:cs="Arial"/>
          <w:color w:val="000000"/>
          <w:shd w:val="clear" w:color="auto" w:fill="FFFFFF"/>
          <w:lang w:val="bg-BG"/>
        </w:rPr>
        <w:t>Peek, S., 2022. [online] Business.com. Available at: &lt;https://www.business.com/articles/human-relations-management-theory-basics/&gt; [Accessed 9 March 2022].</w:t>
      </w:r>
    </w:p>
    <w:p w14:paraId="56EBBAC0" w14:textId="77777777" w:rsidR="009C7E5C" w:rsidRPr="00E275B0" w:rsidRDefault="009C7E5C" w:rsidP="009C7E5C">
      <w:pPr>
        <w:rPr>
          <w:rFonts w:ascii="Cambria" w:eastAsia="Times New Roman" w:hAnsi="Cambria" w:cs="Arial"/>
          <w:lang w:val="bg-BG"/>
        </w:rPr>
      </w:pPr>
      <w:r w:rsidRPr="00E275B0">
        <w:rPr>
          <w:rFonts w:ascii="Cambria" w:eastAsia="Times New Roman" w:hAnsi="Cambria" w:cs="Arial"/>
          <w:color w:val="000000"/>
          <w:shd w:val="clear" w:color="auto" w:fill="FFFFFF"/>
          <w:lang w:val="bg-BG"/>
        </w:rPr>
        <w:t>Royal College of Art. 2022. </w:t>
      </w:r>
      <w:r w:rsidRPr="00E275B0">
        <w:rPr>
          <w:rFonts w:ascii="Cambria" w:eastAsia="Times New Roman" w:hAnsi="Cambria" w:cs="Arial"/>
          <w:i/>
          <w:iCs/>
          <w:color w:val="000000"/>
          <w:shd w:val="clear" w:color="auto" w:fill="FFFFFF"/>
          <w:lang w:val="bg-BG"/>
        </w:rPr>
        <w:t>Burberry Foundation Awards £3 Million Grant to the Royal College of Art</w:t>
      </w:r>
      <w:r w:rsidRPr="00E275B0">
        <w:rPr>
          <w:rFonts w:ascii="Cambria" w:eastAsia="Times New Roman" w:hAnsi="Cambria" w:cs="Arial"/>
          <w:color w:val="000000"/>
          <w:shd w:val="clear" w:color="auto" w:fill="FFFFFF"/>
          <w:lang w:val="bg-BG"/>
        </w:rPr>
        <w:t>. [online] Available at: &lt;https://www.rca.ac.uk/news-and-events/news/burberry-foundation-awards-3-million-grant-royal-college-art/&gt; [Accessed 11 April 2022].</w:t>
      </w:r>
    </w:p>
    <w:p w14:paraId="071F88B6" w14:textId="77777777" w:rsidR="00D51945" w:rsidRPr="00E275B0" w:rsidRDefault="00D51945" w:rsidP="00D51945">
      <w:pPr>
        <w:rPr>
          <w:rFonts w:ascii="Cambria" w:eastAsia="Times New Roman" w:hAnsi="Cambria" w:cs="Arial"/>
          <w:color w:val="000000"/>
          <w:shd w:val="clear" w:color="auto" w:fill="FFFFFF"/>
          <w:lang w:val="bg-BG"/>
        </w:rPr>
      </w:pPr>
      <w:r w:rsidRPr="00E275B0">
        <w:rPr>
          <w:rFonts w:ascii="Cambria" w:eastAsia="Times New Roman" w:hAnsi="Cambria" w:cs="Arial"/>
          <w:color w:val="000000"/>
          <w:shd w:val="clear" w:color="auto" w:fill="FFFFFF"/>
          <w:lang w:val="bg-BG"/>
        </w:rPr>
        <w:t>Sidhu, T., 2022. </w:t>
      </w:r>
      <w:r w:rsidRPr="00E275B0">
        <w:rPr>
          <w:rFonts w:ascii="Cambria" w:eastAsia="Times New Roman" w:hAnsi="Cambria" w:cs="Arial"/>
          <w:i/>
          <w:iCs/>
          <w:color w:val="000000"/>
          <w:shd w:val="clear" w:color="auto" w:fill="FFFFFF"/>
          <w:lang w:val="bg-BG"/>
        </w:rPr>
        <w:t>Burberry partners with Marcus Rashford to get kids reading</w:t>
      </w:r>
      <w:r w:rsidRPr="00E275B0">
        <w:rPr>
          <w:rFonts w:ascii="Cambria" w:eastAsia="Times New Roman" w:hAnsi="Cambria" w:cs="Arial"/>
          <w:color w:val="000000"/>
          <w:shd w:val="clear" w:color="auto" w:fill="FFFFFF"/>
          <w:lang w:val="bg-BG"/>
        </w:rPr>
        <w:t>. [online] The Face. Available at: &lt;https://theface.com/life/burberry-marcus-rashford-reading-campaign-football-fashion-life&gt; [Accessed 9 March 2022].</w:t>
      </w:r>
    </w:p>
    <w:p w14:paraId="1464F720" w14:textId="77777777" w:rsidR="009D3990" w:rsidRPr="00E275B0" w:rsidRDefault="009D3990" w:rsidP="009D3990">
      <w:pPr>
        <w:rPr>
          <w:rFonts w:ascii="Cambria" w:eastAsia="Times New Roman" w:hAnsi="Cambria" w:cs="Arial"/>
          <w:lang w:val="bg-BG"/>
        </w:rPr>
      </w:pPr>
      <w:r w:rsidRPr="00E275B0">
        <w:rPr>
          <w:rFonts w:ascii="Cambria" w:eastAsia="Times New Roman" w:hAnsi="Cambria" w:cs="Arial"/>
          <w:color w:val="000000"/>
          <w:shd w:val="clear" w:color="auto" w:fill="FFFFFF"/>
          <w:lang w:val="bg-BG"/>
        </w:rPr>
        <w:t>Storey, J., 2022. </w:t>
      </w:r>
      <w:r w:rsidRPr="00E275B0">
        <w:rPr>
          <w:rFonts w:ascii="Cambria" w:eastAsia="Times New Roman" w:hAnsi="Cambria" w:cs="Arial"/>
          <w:i/>
          <w:iCs/>
          <w:color w:val="000000"/>
          <w:shd w:val="clear" w:color="auto" w:fill="FFFFFF"/>
          <w:lang w:val="bg-BG"/>
        </w:rPr>
        <w:t>Leadership in Organizations | John Storey | Taylor &amp; Francis Group</w:t>
      </w:r>
      <w:r w:rsidRPr="00E275B0">
        <w:rPr>
          <w:rFonts w:ascii="Cambria" w:eastAsia="Times New Roman" w:hAnsi="Cambria" w:cs="Arial"/>
          <w:color w:val="000000"/>
          <w:shd w:val="clear" w:color="auto" w:fill="FFFFFF"/>
          <w:lang w:val="bg-BG"/>
        </w:rPr>
        <w:t>. [online] Taylor &amp; Francis. Available at: &lt;https://www.taylorfrancis.com/books/edit/10.4324/9780203415849/leadership-organizations-john-storey&gt; [Accessed 13 April 2022].</w:t>
      </w:r>
    </w:p>
    <w:p w14:paraId="4905C0D6" w14:textId="77777777" w:rsidR="009D3990" w:rsidRPr="00E275B0" w:rsidRDefault="009D3990" w:rsidP="00D51945">
      <w:pPr>
        <w:rPr>
          <w:rFonts w:ascii="Cambria" w:eastAsia="Times New Roman" w:hAnsi="Cambria" w:cs="Arial"/>
          <w:lang w:val="bg-BG"/>
        </w:rPr>
      </w:pPr>
    </w:p>
    <w:p w14:paraId="1C127B6E" w14:textId="77777777" w:rsidR="00D51945" w:rsidRPr="00E275B0" w:rsidRDefault="00D51945" w:rsidP="00FA001C">
      <w:pPr>
        <w:rPr>
          <w:rFonts w:ascii="Cambria" w:eastAsia="Times New Roman" w:hAnsi="Cambria" w:cs="Arial"/>
          <w:lang w:val="bg-BG"/>
        </w:rPr>
      </w:pPr>
    </w:p>
    <w:p w14:paraId="45255D5E" w14:textId="77777777" w:rsidR="00FA001C" w:rsidRPr="009D3990" w:rsidRDefault="00FA001C" w:rsidP="0047783E">
      <w:pPr>
        <w:jc w:val="both"/>
        <w:rPr>
          <w:rFonts w:ascii="Arial" w:hAnsi="Arial" w:cs="Arial"/>
          <w:sz w:val="20"/>
          <w:szCs w:val="20"/>
        </w:rPr>
      </w:pPr>
    </w:p>
    <w:sectPr w:rsidR="00FA001C" w:rsidRPr="009D3990" w:rsidSect="00AE5E57">
      <w:head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CF6253" w14:textId="77777777" w:rsidR="00480615" w:rsidRDefault="00480615" w:rsidP="00E275B0">
      <w:r>
        <w:separator/>
      </w:r>
    </w:p>
  </w:endnote>
  <w:endnote w:type="continuationSeparator" w:id="0">
    <w:p w14:paraId="50E63171" w14:textId="77777777" w:rsidR="00480615" w:rsidRDefault="00480615" w:rsidP="00E275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CY">
    <w:panose1 w:val="020B0600040502020204"/>
    <w:charset w:val="59"/>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Open Sans">
    <w:altName w:val="Menlo Regular"/>
    <w:charset w:val="00"/>
    <w:family w:val="swiss"/>
    <w:pitch w:val="variable"/>
    <w:sig w:usb0="E00002EF" w:usb1="4000205B" w:usb2="00000028" w:usb3="00000000" w:csb0="0000019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1F5C72" w14:textId="77777777" w:rsidR="00480615" w:rsidRDefault="00480615" w:rsidP="00E275B0">
      <w:r>
        <w:separator/>
      </w:r>
    </w:p>
  </w:footnote>
  <w:footnote w:type="continuationSeparator" w:id="0">
    <w:p w14:paraId="0737918D" w14:textId="77777777" w:rsidR="00480615" w:rsidRDefault="00480615" w:rsidP="00E275B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183949" w14:textId="77777777" w:rsidR="00480615" w:rsidRDefault="00480615">
    <w:pPr>
      <w:pStyle w:val="Header"/>
    </w:pPr>
  </w:p>
  <w:p w14:paraId="00CE24CE" w14:textId="77777777" w:rsidR="00480615" w:rsidRDefault="0048061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137C"/>
    <w:rsid w:val="00023EDA"/>
    <w:rsid w:val="000310D5"/>
    <w:rsid w:val="000541DF"/>
    <w:rsid w:val="0009563D"/>
    <w:rsid w:val="000E0853"/>
    <w:rsid w:val="000F085C"/>
    <w:rsid w:val="000F59B9"/>
    <w:rsid w:val="0015554A"/>
    <w:rsid w:val="00196B97"/>
    <w:rsid w:val="001A6606"/>
    <w:rsid w:val="001F55A0"/>
    <w:rsid w:val="00202E94"/>
    <w:rsid w:val="002472EB"/>
    <w:rsid w:val="00250DA9"/>
    <w:rsid w:val="00252A66"/>
    <w:rsid w:val="002A137C"/>
    <w:rsid w:val="002B4051"/>
    <w:rsid w:val="002E16D3"/>
    <w:rsid w:val="002F3399"/>
    <w:rsid w:val="003012A5"/>
    <w:rsid w:val="0030664F"/>
    <w:rsid w:val="00322870"/>
    <w:rsid w:val="00324334"/>
    <w:rsid w:val="00372749"/>
    <w:rsid w:val="003A420B"/>
    <w:rsid w:val="003D5082"/>
    <w:rsid w:val="00434129"/>
    <w:rsid w:val="0047783E"/>
    <w:rsid w:val="00480615"/>
    <w:rsid w:val="00490B1A"/>
    <w:rsid w:val="00492AAB"/>
    <w:rsid w:val="004F7BA7"/>
    <w:rsid w:val="00511B87"/>
    <w:rsid w:val="00574440"/>
    <w:rsid w:val="005853CC"/>
    <w:rsid w:val="005C2A2F"/>
    <w:rsid w:val="005E7133"/>
    <w:rsid w:val="005F0738"/>
    <w:rsid w:val="00607A9E"/>
    <w:rsid w:val="006324B9"/>
    <w:rsid w:val="00641E39"/>
    <w:rsid w:val="006452C6"/>
    <w:rsid w:val="006D3FFE"/>
    <w:rsid w:val="006F5BFA"/>
    <w:rsid w:val="00721653"/>
    <w:rsid w:val="007666D5"/>
    <w:rsid w:val="007A2CD2"/>
    <w:rsid w:val="00801772"/>
    <w:rsid w:val="00847254"/>
    <w:rsid w:val="00851BB2"/>
    <w:rsid w:val="0088335C"/>
    <w:rsid w:val="008D5968"/>
    <w:rsid w:val="00902F05"/>
    <w:rsid w:val="00933C3B"/>
    <w:rsid w:val="009C4A86"/>
    <w:rsid w:val="009C7E5C"/>
    <w:rsid w:val="009D3990"/>
    <w:rsid w:val="00A51411"/>
    <w:rsid w:val="00A5616E"/>
    <w:rsid w:val="00AB644A"/>
    <w:rsid w:val="00AC489B"/>
    <w:rsid w:val="00AE1054"/>
    <w:rsid w:val="00AE5E57"/>
    <w:rsid w:val="00B035CF"/>
    <w:rsid w:val="00B645C6"/>
    <w:rsid w:val="00B9304F"/>
    <w:rsid w:val="00B95628"/>
    <w:rsid w:val="00BB36AA"/>
    <w:rsid w:val="00BD42FC"/>
    <w:rsid w:val="00C21525"/>
    <w:rsid w:val="00C623C8"/>
    <w:rsid w:val="00C71B10"/>
    <w:rsid w:val="00C93009"/>
    <w:rsid w:val="00CC6AFC"/>
    <w:rsid w:val="00D042BE"/>
    <w:rsid w:val="00D41F9D"/>
    <w:rsid w:val="00D51945"/>
    <w:rsid w:val="00D75AD1"/>
    <w:rsid w:val="00D86164"/>
    <w:rsid w:val="00D869C9"/>
    <w:rsid w:val="00DA4D63"/>
    <w:rsid w:val="00E275B0"/>
    <w:rsid w:val="00E41E60"/>
    <w:rsid w:val="00E47980"/>
    <w:rsid w:val="00EB3764"/>
    <w:rsid w:val="00EC5FEF"/>
    <w:rsid w:val="00ED756B"/>
    <w:rsid w:val="00F50897"/>
    <w:rsid w:val="00FA001C"/>
    <w:rsid w:val="00FD5373"/>
    <w:rsid w:val="00FF1341"/>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A507E4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ru-RU"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13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645C6"/>
    <w:rPr>
      <w:rFonts w:ascii="Lucida Grande CY" w:hAnsi="Lucida Grande CY" w:cs="Lucida Grande CY"/>
      <w:sz w:val="18"/>
      <w:szCs w:val="18"/>
    </w:rPr>
  </w:style>
  <w:style w:type="character" w:customStyle="1" w:styleId="BalloonTextChar">
    <w:name w:val="Balloon Text Char"/>
    <w:basedOn w:val="DefaultParagraphFont"/>
    <w:link w:val="BalloonText"/>
    <w:uiPriority w:val="99"/>
    <w:semiHidden/>
    <w:rsid w:val="00B645C6"/>
    <w:rPr>
      <w:rFonts w:ascii="Lucida Grande CY" w:hAnsi="Lucida Grande CY" w:cs="Lucida Grande CY"/>
      <w:sz w:val="18"/>
      <w:szCs w:val="18"/>
    </w:rPr>
  </w:style>
  <w:style w:type="paragraph" w:styleId="Header">
    <w:name w:val="header"/>
    <w:basedOn w:val="Normal"/>
    <w:link w:val="HeaderChar"/>
    <w:uiPriority w:val="99"/>
    <w:unhideWhenUsed/>
    <w:rsid w:val="00E275B0"/>
    <w:pPr>
      <w:tabs>
        <w:tab w:val="center" w:pos="4153"/>
        <w:tab w:val="right" w:pos="8306"/>
      </w:tabs>
    </w:pPr>
  </w:style>
  <w:style w:type="character" w:customStyle="1" w:styleId="HeaderChar">
    <w:name w:val="Header Char"/>
    <w:basedOn w:val="DefaultParagraphFont"/>
    <w:link w:val="Header"/>
    <w:uiPriority w:val="99"/>
    <w:rsid w:val="00E275B0"/>
  </w:style>
  <w:style w:type="paragraph" w:styleId="Footer">
    <w:name w:val="footer"/>
    <w:basedOn w:val="Normal"/>
    <w:link w:val="FooterChar"/>
    <w:uiPriority w:val="99"/>
    <w:unhideWhenUsed/>
    <w:rsid w:val="00E275B0"/>
    <w:pPr>
      <w:tabs>
        <w:tab w:val="center" w:pos="4153"/>
        <w:tab w:val="right" w:pos="8306"/>
      </w:tabs>
    </w:pPr>
  </w:style>
  <w:style w:type="character" w:customStyle="1" w:styleId="FooterChar">
    <w:name w:val="Footer Char"/>
    <w:basedOn w:val="DefaultParagraphFont"/>
    <w:link w:val="Footer"/>
    <w:uiPriority w:val="99"/>
    <w:rsid w:val="00E275B0"/>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ru-RU"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13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645C6"/>
    <w:rPr>
      <w:rFonts w:ascii="Lucida Grande CY" w:hAnsi="Lucida Grande CY" w:cs="Lucida Grande CY"/>
      <w:sz w:val="18"/>
      <w:szCs w:val="18"/>
    </w:rPr>
  </w:style>
  <w:style w:type="character" w:customStyle="1" w:styleId="BalloonTextChar">
    <w:name w:val="Balloon Text Char"/>
    <w:basedOn w:val="DefaultParagraphFont"/>
    <w:link w:val="BalloonText"/>
    <w:uiPriority w:val="99"/>
    <w:semiHidden/>
    <w:rsid w:val="00B645C6"/>
    <w:rPr>
      <w:rFonts w:ascii="Lucida Grande CY" w:hAnsi="Lucida Grande CY" w:cs="Lucida Grande CY"/>
      <w:sz w:val="18"/>
      <w:szCs w:val="18"/>
    </w:rPr>
  </w:style>
  <w:style w:type="paragraph" w:styleId="Header">
    <w:name w:val="header"/>
    <w:basedOn w:val="Normal"/>
    <w:link w:val="HeaderChar"/>
    <w:uiPriority w:val="99"/>
    <w:unhideWhenUsed/>
    <w:rsid w:val="00E275B0"/>
    <w:pPr>
      <w:tabs>
        <w:tab w:val="center" w:pos="4153"/>
        <w:tab w:val="right" w:pos="8306"/>
      </w:tabs>
    </w:pPr>
  </w:style>
  <w:style w:type="character" w:customStyle="1" w:styleId="HeaderChar">
    <w:name w:val="Header Char"/>
    <w:basedOn w:val="DefaultParagraphFont"/>
    <w:link w:val="Header"/>
    <w:uiPriority w:val="99"/>
    <w:rsid w:val="00E275B0"/>
  </w:style>
  <w:style w:type="paragraph" w:styleId="Footer">
    <w:name w:val="footer"/>
    <w:basedOn w:val="Normal"/>
    <w:link w:val="FooterChar"/>
    <w:uiPriority w:val="99"/>
    <w:unhideWhenUsed/>
    <w:rsid w:val="00E275B0"/>
    <w:pPr>
      <w:tabs>
        <w:tab w:val="center" w:pos="4153"/>
        <w:tab w:val="right" w:pos="8306"/>
      </w:tabs>
    </w:pPr>
  </w:style>
  <w:style w:type="character" w:customStyle="1" w:styleId="FooterChar">
    <w:name w:val="Footer Char"/>
    <w:basedOn w:val="DefaultParagraphFont"/>
    <w:link w:val="Footer"/>
    <w:uiPriority w:val="99"/>
    <w:rsid w:val="00E275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236352">
      <w:bodyDiv w:val="1"/>
      <w:marLeft w:val="0"/>
      <w:marRight w:val="0"/>
      <w:marTop w:val="0"/>
      <w:marBottom w:val="0"/>
      <w:divBdr>
        <w:top w:val="none" w:sz="0" w:space="0" w:color="auto"/>
        <w:left w:val="none" w:sz="0" w:space="0" w:color="auto"/>
        <w:bottom w:val="none" w:sz="0" w:space="0" w:color="auto"/>
        <w:right w:val="none" w:sz="0" w:space="0" w:color="auto"/>
      </w:divBdr>
    </w:div>
    <w:div w:id="300381683">
      <w:bodyDiv w:val="1"/>
      <w:marLeft w:val="0"/>
      <w:marRight w:val="0"/>
      <w:marTop w:val="0"/>
      <w:marBottom w:val="0"/>
      <w:divBdr>
        <w:top w:val="none" w:sz="0" w:space="0" w:color="auto"/>
        <w:left w:val="none" w:sz="0" w:space="0" w:color="auto"/>
        <w:bottom w:val="none" w:sz="0" w:space="0" w:color="auto"/>
        <w:right w:val="none" w:sz="0" w:space="0" w:color="auto"/>
      </w:divBdr>
    </w:div>
    <w:div w:id="360784586">
      <w:bodyDiv w:val="1"/>
      <w:marLeft w:val="0"/>
      <w:marRight w:val="0"/>
      <w:marTop w:val="0"/>
      <w:marBottom w:val="0"/>
      <w:divBdr>
        <w:top w:val="none" w:sz="0" w:space="0" w:color="auto"/>
        <w:left w:val="none" w:sz="0" w:space="0" w:color="auto"/>
        <w:bottom w:val="none" w:sz="0" w:space="0" w:color="auto"/>
        <w:right w:val="none" w:sz="0" w:space="0" w:color="auto"/>
      </w:divBdr>
    </w:div>
    <w:div w:id="778909054">
      <w:bodyDiv w:val="1"/>
      <w:marLeft w:val="0"/>
      <w:marRight w:val="0"/>
      <w:marTop w:val="0"/>
      <w:marBottom w:val="0"/>
      <w:divBdr>
        <w:top w:val="none" w:sz="0" w:space="0" w:color="auto"/>
        <w:left w:val="none" w:sz="0" w:space="0" w:color="auto"/>
        <w:bottom w:val="none" w:sz="0" w:space="0" w:color="auto"/>
        <w:right w:val="none" w:sz="0" w:space="0" w:color="auto"/>
      </w:divBdr>
    </w:div>
    <w:div w:id="789207390">
      <w:bodyDiv w:val="1"/>
      <w:marLeft w:val="0"/>
      <w:marRight w:val="0"/>
      <w:marTop w:val="0"/>
      <w:marBottom w:val="0"/>
      <w:divBdr>
        <w:top w:val="none" w:sz="0" w:space="0" w:color="auto"/>
        <w:left w:val="none" w:sz="0" w:space="0" w:color="auto"/>
        <w:bottom w:val="none" w:sz="0" w:space="0" w:color="auto"/>
        <w:right w:val="none" w:sz="0" w:space="0" w:color="auto"/>
      </w:divBdr>
    </w:div>
    <w:div w:id="994063232">
      <w:bodyDiv w:val="1"/>
      <w:marLeft w:val="0"/>
      <w:marRight w:val="0"/>
      <w:marTop w:val="0"/>
      <w:marBottom w:val="0"/>
      <w:divBdr>
        <w:top w:val="none" w:sz="0" w:space="0" w:color="auto"/>
        <w:left w:val="none" w:sz="0" w:space="0" w:color="auto"/>
        <w:bottom w:val="none" w:sz="0" w:space="0" w:color="auto"/>
        <w:right w:val="none" w:sz="0" w:space="0" w:color="auto"/>
      </w:divBdr>
    </w:div>
    <w:div w:id="1193571487">
      <w:bodyDiv w:val="1"/>
      <w:marLeft w:val="0"/>
      <w:marRight w:val="0"/>
      <w:marTop w:val="0"/>
      <w:marBottom w:val="0"/>
      <w:divBdr>
        <w:top w:val="none" w:sz="0" w:space="0" w:color="auto"/>
        <w:left w:val="none" w:sz="0" w:space="0" w:color="auto"/>
        <w:bottom w:val="none" w:sz="0" w:space="0" w:color="auto"/>
        <w:right w:val="none" w:sz="0" w:space="0" w:color="auto"/>
      </w:divBdr>
    </w:div>
    <w:div w:id="1245525989">
      <w:bodyDiv w:val="1"/>
      <w:marLeft w:val="0"/>
      <w:marRight w:val="0"/>
      <w:marTop w:val="0"/>
      <w:marBottom w:val="0"/>
      <w:divBdr>
        <w:top w:val="none" w:sz="0" w:space="0" w:color="auto"/>
        <w:left w:val="none" w:sz="0" w:space="0" w:color="auto"/>
        <w:bottom w:val="none" w:sz="0" w:space="0" w:color="auto"/>
        <w:right w:val="none" w:sz="0" w:space="0" w:color="auto"/>
      </w:divBdr>
    </w:div>
    <w:div w:id="1327974231">
      <w:bodyDiv w:val="1"/>
      <w:marLeft w:val="0"/>
      <w:marRight w:val="0"/>
      <w:marTop w:val="0"/>
      <w:marBottom w:val="0"/>
      <w:divBdr>
        <w:top w:val="none" w:sz="0" w:space="0" w:color="auto"/>
        <w:left w:val="none" w:sz="0" w:space="0" w:color="auto"/>
        <w:bottom w:val="none" w:sz="0" w:space="0" w:color="auto"/>
        <w:right w:val="none" w:sz="0" w:space="0" w:color="auto"/>
      </w:divBdr>
    </w:div>
    <w:div w:id="1426413235">
      <w:bodyDiv w:val="1"/>
      <w:marLeft w:val="0"/>
      <w:marRight w:val="0"/>
      <w:marTop w:val="0"/>
      <w:marBottom w:val="0"/>
      <w:divBdr>
        <w:top w:val="none" w:sz="0" w:space="0" w:color="auto"/>
        <w:left w:val="none" w:sz="0" w:space="0" w:color="auto"/>
        <w:bottom w:val="none" w:sz="0" w:space="0" w:color="auto"/>
        <w:right w:val="none" w:sz="0" w:space="0" w:color="auto"/>
      </w:divBdr>
    </w:div>
    <w:div w:id="1467549928">
      <w:bodyDiv w:val="1"/>
      <w:marLeft w:val="0"/>
      <w:marRight w:val="0"/>
      <w:marTop w:val="0"/>
      <w:marBottom w:val="0"/>
      <w:divBdr>
        <w:top w:val="none" w:sz="0" w:space="0" w:color="auto"/>
        <w:left w:val="none" w:sz="0" w:space="0" w:color="auto"/>
        <w:bottom w:val="none" w:sz="0" w:space="0" w:color="auto"/>
        <w:right w:val="none" w:sz="0" w:space="0" w:color="auto"/>
      </w:divBdr>
    </w:div>
    <w:div w:id="1489056323">
      <w:bodyDiv w:val="1"/>
      <w:marLeft w:val="0"/>
      <w:marRight w:val="0"/>
      <w:marTop w:val="0"/>
      <w:marBottom w:val="0"/>
      <w:divBdr>
        <w:top w:val="none" w:sz="0" w:space="0" w:color="auto"/>
        <w:left w:val="none" w:sz="0" w:space="0" w:color="auto"/>
        <w:bottom w:val="none" w:sz="0" w:space="0" w:color="auto"/>
        <w:right w:val="none" w:sz="0" w:space="0" w:color="auto"/>
      </w:divBdr>
    </w:div>
    <w:div w:id="1511261773">
      <w:bodyDiv w:val="1"/>
      <w:marLeft w:val="0"/>
      <w:marRight w:val="0"/>
      <w:marTop w:val="0"/>
      <w:marBottom w:val="0"/>
      <w:divBdr>
        <w:top w:val="none" w:sz="0" w:space="0" w:color="auto"/>
        <w:left w:val="none" w:sz="0" w:space="0" w:color="auto"/>
        <w:bottom w:val="none" w:sz="0" w:space="0" w:color="auto"/>
        <w:right w:val="none" w:sz="0" w:space="0" w:color="auto"/>
      </w:divBdr>
    </w:div>
    <w:div w:id="1518273139">
      <w:bodyDiv w:val="1"/>
      <w:marLeft w:val="0"/>
      <w:marRight w:val="0"/>
      <w:marTop w:val="0"/>
      <w:marBottom w:val="0"/>
      <w:divBdr>
        <w:top w:val="none" w:sz="0" w:space="0" w:color="auto"/>
        <w:left w:val="none" w:sz="0" w:space="0" w:color="auto"/>
        <w:bottom w:val="none" w:sz="0" w:space="0" w:color="auto"/>
        <w:right w:val="none" w:sz="0" w:space="0" w:color="auto"/>
      </w:divBdr>
    </w:div>
    <w:div w:id="1521506274">
      <w:bodyDiv w:val="1"/>
      <w:marLeft w:val="0"/>
      <w:marRight w:val="0"/>
      <w:marTop w:val="0"/>
      <w:marBottom w:val="0"/>
      <w:divBdr>
        <w:top w:val="none" w:sz="0" w:space="0" w:color="auto"/>
        <w:left w:val="none" w:sz="0" w:space="0" w:color="auto"/>
        <w:bottom w:val="none" w:sz="0" w:space="0" w:color="auto"/>
        <w:right w:val="none" w:sz="0" w:space="0" w:color="auto"/>
      </w:divBdr>
    </w:div>
    <w:div w:id="1574900045">
      <w:bodyDiv w:val="1"/>
      <w:marLeft w:val="0"/>
      <w:marRight w:val="0"/>
      <w:marTop w:val="0"/>
      <w:marBottom w:val="0"/>
      <w:divBdr>
        <w:top w:val="none" w:sz="0" w:space="0" w:color="auto"/>
        <w:left w:val="none" w:sz="0" w:space="0" w:color="auto"/>
        <w:bottom w:val="none" w:sz="0" w:space="0" w:color="auto"/>
        <w:right w:val="none" w:sz="0" w:space="0" w:color="auto"/>
      </w:divBdr>
    </w:div>
    <w:div w:id="1623808486">
      <w:bodyDiv w:val="1"/>
      <w:marLeft w:val="0"/>
      <w:marRight w:val="0"/>
      <w:marTop w:val="0"/>
      <w:marBottom w:val="0"/>
      <w:divBdr>
        <w:top w:val="none" w:sz="0" w:space="0" w:color="auto"/>
        <w:left w:val="none" w:sz="0" w:space="0" w:color="auto"/>
        <w:bottom w:val="none" w:sz="0" w:space="0" w:color="auto"/>
        <w:right w:val="none" w:sz="0" w:space="0" w:color="auto"/>
      </w:divBdr>
    </w:div>
    <w:div w:id="1657488570">
      <w:bodyDiv w:val="1"/>
      <w:marLeft w:val="0"/>
      <w:marRight w:val="0"/>
      <w:marTop w:val="0"/>
      <w:marBottom w:val="0"/>
      <w:divBdr>
        <w:top w:val="none" w:sz="0" w:space="0" w:color="auto"/>
        <w:left w:val="none" w:sz="0" w:space="0" w:color="auto"/>
        <w:bottom w:val="none" w:sz="0" w:space="0" w:color="auto"/>
        <w:right w:val="none" w:sz="0" w:space="0" w:color="auto"/>
      </w:divBdr>
    </w:div>
    <w:div w:id="189211288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image" Target="media/image2.jpg"/><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6</Pages>
  <Words>1931</Words>
  <Characters>11010</Characters>
  <Application>Microsoft Macintosh Word</Application>
  <DocSecurity>0</DocSecurity>
  <Lines>91</Lines>
  <Paragraphs>25</Paragraphs>
  <ScaleCrop>false</ScaleCrop>
  <Company>finans consult ltd</Company>
  <LinksUpToDate>false</LinksUpToDate>
  <CharactersWithSpaces>12916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lambro popov</dc:creator>
  <cp:keywords/>
  <dc:description/>
  <cp:lastModifiedBy>lambro popov</cp:lastModifiedBy>
  <cp:revision>4</cp:revision>
  <dcterms:created xsi:type="dcterms:W3CDTF">2022-04-14T01:17:00Z</dcterms:created>
  <dcterms:modified xsi:type="dcterms:W3CDTF">2022-04-14T10:01:00Z</dcterms:modified>
</cp:coreProperties>
</file>